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C014C" w:rsidRDefault="009125CE" w:rsidP="00F878F8">
      <w:pPr>
        <w:rPr>
          <w:rFonts w:ascii="Simplified Arabic" w:hAnsi="Simplified Arabic" w:cs="Simplified Arabic"/>
          <w:sz w:val="32"/>
          <w:szCs w:val="32"/>
          <w:lang w:bidi="ar-EG"/>
        </w:rPr>
      </w:pPr>
      <w:r w:rsidRPr="009C014C">
        <w:rPr>
          <w:rFonts w:ascii="Simplified Arabic" w:hAnsi="Simplified Arabic" w:cs="Simplified Arabic" w:hint="cs"/>
          <w:sz w:val="32"/>
          <w:szCs w:val="32"/>
          <w:rtl/>
          <w:lang w:bidi="ar-EG"/>
        </w:rPr>
        <w:t>ج</w:t>
      </w:r>
      <w:r w:rsidRPr="009C014C">
        <w:rPr>
          <w:rFonts w:ascii="Simplified Arabic" w:hAnsi="Simplified Arabic" w:cs="Simplified Arabic"/>
          <w:sz w:val="32"/>
          <w:szCs w:val="32"/>
          <w:rtl/>
          <w:lang w:bidi="ar-EG"/>
        </w:rPr>
        <w:t xml:space="preserve">امعة ميدأوشن </w:t>
      </w:r>
    </w:p>
    <w:p w14:paraId="1E957002" w14:textId="04B27A9D" w:rsidR="00F546CE" w:rsidRPr="009C014C" w:rsidRDefault="009125CE" w:rsidP="00F878F8">
      <w:pPr>
        <w:rPr>
          <w:rFonts w:ascii="Simplified Arabic" w:hAnsi="Simplified Arabic" w:cs="Simplified Arabic"/>
          <w:sz w:val="32"/>
          <w:szCs w:val="32"/>
          <w:rtl/>
          <w:lang w:bidi="ar-EG"/>
        </w:rPr>
      </w:pPr>
      <w:r w:rsidRPr="009C014C">
        <w:rPr>
          <w:rFonts w:ascii="Simplified Arabic" w:hAnsi="Simplified Arabic" w:cs="Simplified Arabic"/>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C014C">
        <w:rPr>
          <w:rFonts w:ascii="Simplified Arabic" w:hAnsi="Simplified Arabic" w:cs="Simplified Arabic"/>
          <w:sz w:val="32"/>
          <w:szCs w:val="32"/>
          <w:lang w:bidi="ar-EG"/>
        </w:rPr>
        <w:t xml:space="preserve">    </w:t>
      </w:r>
      <w:r w:rsidRPr="009C014C">
        <w:rPr>
          <w:rFonts w:ascii="Simplified Arabic" w:hAnsi="Simplified Arabic" w:cs="Simplified Arabic"/>
          <w:sz w:val="32"/>
          <w:szCs w:val="32"/>
          <w:rtl/>
          <w:lang w:bidi="ar-EG"/>
        </w:rPr>
        <w:t xml:space="preserve">كلية الإدارة </w:t>
      </w:r>
    </w:p>
    <w:p w14:paraId="0217C513" w14:textId="4047F3F7" w:rsidR="009125CE" w:rsidRPr="009C014C" w:rsidRDefault="009125CE" w:rsidP="00F878F8">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قسم / تخصص.</w:t>
      </w:r>
      <w:r w:rsidR="007723BC" w:rsidRPr="009C014C">
        <w:rPr>
          <w:rFonts w:ascii="Simplified Arabic" w:hAnsi="Simplified Arabic" w:cs="Simplified Arabic"/>
          <w:sz w:val="32"/>
          <w:szCs w:val="32"/>
          <w:rtl/>
          <w:lang w:bidi="ar-EG"/>
        </w:rPr>
        <w:t xml:space="preserve"> </w:t>
      </w:r>
      <w:r w:rsidR="005B23C4" w:rsidRPr="009C014C">
        <w:rPr>
          <w:rFonts w:ascii="Simplified Arabic" w:hAnsi="Simplified Arabic" w:cs="Simplified Arabic"/>
          <w:sz w:val="32"/>
          <w:szCs w:val="32"/>
          <w:rtl/>
          <w:lang w:bidi="ar-EG"/>
        </w:rPr>
        <w:t xml:space="preserve">ماجستير إدارة الأعمال </w:t>
      </w:r>
    </w:p>
    <w:p w14:paraId="11A91486" w14:textId="77777777" w:rsidR="009125CE" w:rsidRPr="009C014C" w:rsidRDefault="009125CE" w:rsidP="00F878F8">
      <w:pPr>
        <w:rPr>
          <w:rFonts w:ascii="Simplified Arabic" w:hAnsi="Simplified Arabic" w:cs="Simplified Arabic"/>
          <w:sz w:val="32"/>
          <w:szCs w:val="32"/>
          <w:rtl/>
          <w:lang w:bidi="ar-EG"/>
        </w:rPr>
      </w:pPr>
    </w:p>
    <w:p w14:paraId="3A7BF367" w14:textId="77777777" w:rsidR="009125CE" w:rsidRPr="009C014C" w:rsidRDefault="009125CE" w:rsidP="00F878F8">
      <w:pPr>
        <w:rPr>
          <w:rFonts w:ascii="Simplified Arabic" w:hAnsi="Simplified Arabic" w:cs="Simplified Arabic"/>
          <w:sz w:val="32"/>
          <w:szCs w:val="32"/>
          <w:rtl/>
          <w:lang w:bidi="ar-EG"/>
        </w:rPr>
      </w:pPr>
    </w:p>
    <w:p w14:paraId="5F6542BF" w14:textId="77777777" w:rsidR="009125CE" w:rsidRPr="009C014C" w:rsidRDefault="009125CE" w:rsidP="00F878F8">
      <w:pPr>
        <w:rPr>
          <w:rFonts w:ascii="Simplified Arabic" w:hAnsi="Simplified Arabic" w:cs="Simplified Arabic"/>
          <w:sz w:val="32"/>
          <w:szCs w:val="32"/>
          <w:rtl/>
          <w:lang w:bidi="ar-EG"/>
        </w:rPr>
      </w:pPr>
    </w:p>
    <w:p w14:paraId="08401F45" w14:textId="68A2D4DF" w:rsidR="009125CE" w:rsidRPr="009C014C" w:rsidRDefault="00A74F76" w:rsidP="00F878F8">
      <w:pPr>
        <w:jc w:val="cente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عنوان البحث</w:t>
      </w:r>
    </w:p>
    <w:p w14:paraId="3D1F1935" w14:textId="77777777" w:rsidR="008B0141" w:rsidRPr="009C014C" w:rsidRDefault="008B0141" w:rsidP="00B42E7C">
      <w:pPr>
        <w:jc w:val="cente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دور إدارة المشتريات على أداء منظمات الأعمال بالتطبيق على المشاريع الإنشائية في المملكة العربية السعودية</w:t>
      </w:r>
    </w:p>
    <w:p w14:paraId="6D16C81D" w14:textId="77777777" w:rsidR="008B0141" w:rsidRPr="009C014C" w:rsidRDefault="008B0141" w:rsidP="00B42E7C">
      <w:pPr>
        <w:jc w:val="center"/>
        <w:rPr>
          <w:rFonts w:ascii="Simplified Arabic" w:hAnsi="Simplified Arabic" w:cs="Simplified Arabic"/>
          <w:sz w:val="32"/>
          <w:szCs w:val="32"/>
          <w:rtl/>
          <w:lang w:bidi="ar-EG"/>
        </w:rPr>
      </w:pPr>
    </w:p>
    <w:p w14:paraId="1AA4343F" w14:textId="77777777" w:rsidR="009125CE" w:rsidRPr="009C014C" w:rsidRDefault="009125CE" w:rsidP="006F1498">
      <w:pPr>
        <w:rPr>
          <w:rFonts w:ascii="Simplified Arabic" w:hAnsi="Simplified Arabic" w:cs="Simplified Arabic"/>
          <w:sz w:val="32"/>
          <w:szCs w:val="32"/>
          <w:rtl/>
          <w:lang w:bidi="ar-EG"/>
        </w:rPr>
      </w:pPr>
    </w:p>
    <w:p w14:paraId="6A882130" w14:textId="0840D9C8" w:rsidR="00DC065A" w:rsidRPr="009C014C" w:rsidRDefault="009125CE" w:rsidP="00DC065A">
      <w:pPr>
        <w:jc w:val="cente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إعداد </w:t>
      </w:r>
      <w:r w:rsidR="00A3681C">
        <w:rPr>
          <w:rFonts w:ascii="Simplified Arabic" w:hAnsi="Simplified Arabic" w:cs="Simplified Arabic" w:hint="cs"/>
          <w:sz w:val="32"/>
          <w:szCs w:val="32"/>
          <w:rtl/>
          <w:lang w:bidi="ar-EG"/>
        </w:rPr>
        <w:t>الطالب</w:t>
      </w:r>
      <w:r w:rsidRPr="009C014C">
        <w:rPr>
          <w:rFonts w:ascii="Simplified Arabic" w:hAnsi="Simplified Arabic" w:cs="Simplified Arabic"/>
          <w:sz w:val="32"/>
          <w:szCs w:val="32"/>
          <w:rtl/>
          <w:lang w:bidi="ar-EG"/>
        </w:rPr>
        <w:t>/</w:t>
      </w:r>
      <w:r w:rsidR="00DC065A" w:rsidRPr="009C014C">
        <w:rPr>
          <w:rFonts w:ascii="Simplified Arabic" w:hAnsi="Simplified Arabic" w:cs="Simplified Arabic"/>
          <w:sz w:val="32"/>
          <w:szCs w:val="32"/>
          <w:rtl/>
          <w:lang w:bidi="ar-EG"/>
        </w:rPr>
        <w:t xml:space="preserve"> سامر محمد الغامدي</w:t>
      </w:r>
    </w:p>
    <w:p w14:paraId="76AA45C9" w14:textId="036E1A6A" w:rsidR="009125CE" w:rsidRPr="009C014C" w:rsidRDefault="00DC065A" w:rsidP="00532A57">
      <w:pPr>
        <w:jc w:val="cente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الرقم الأكاديمي 243001448</w:t>
      </w:r>
    </w:p>
    <w:p w14:paraId="58D6152F" w14:textId="77777777" w:rsidR="009125CE" w:rsidRPr="009C014C" w:rsidRDefault="009125CE" w:rsidP="00B42E7C">
      <w:pPr>
        <w:rPr>
          <w:rFonts w:ascii="Simplified Arabic" w:hAnsi="Simplified Arabic" w:cs="Simplified Arabic"/>
          <w:sz w:val="32"/>
          <w:szCs w:val="32"/>
          <w:rtl/>
          <w:lang w:bidi="ar-EG"/>
        </w:rPr>
      </w:pPr>
    </w:p>
    <w:p w14:paraId="242D3F31" w14:textId="372A865A" w:rsidR="00BE461E" w:rsidRDefault="009125CE" w:rsidP="00BE461E">
      <w:pPr>
        <w:jc w:val="center"/>
        <w:rPr>
          <w:rFonts w:ascii="Simplified Arabic" w:hAnsi="Simplified Arabic" w:cs="Simplified Arabic" w:hint="cs"/>
          <w:sz w:val="32"/>
          <w:szCs w:val="32"/>
          <w:rtl/>
          <w:lang w:bidi="ar-EG"/>
        </w:rPr>
      </w:pPr>
      <w:r w:rsidRPr="009C014C">
        <w:rPr>
          <w:rFonts w:ascii="Simplified Arabic" w:hAnsi="Simplified Arabic" w:cs="Simplified Arabic"/>
          <w:sz w:val="32"/>
          <w:szCs w:val="32"/>
          <w:rtl/>
          <w:lang w:bidi="ar-EG"/>
        </w:rPr>
        <w:t>إشراف/</w:t>
      </w:r>
    </w:p>
    <w:p w14:paraId="51D885C3" w14:textId="757104AE" w:rsidR="00BE461E" w:rsidRDefault="00BE461E" w:rsidP="00BE461E">
      <w:pPr>
        <w:jc w:val="center"/>
        <w:rPr>
          <w:rFonts w:ascii="Simplified Arabic" w:hAnsi="Simplified Arabic" w:cs="Simplified Arabic" w:hint="cs"/>
          <w:sz w:val="32"/>
          <w:szCs w:val="32"/>
          <w:rtl/>
          <w:lang w:bidi="ar-EG"/>
        </w:rPr>
      </w:pPr>
      <w:r>
        <w:rPr>
          <w:rFonts w:ascii="Simplified Arabic" w:hAnsi="Simplified Arabic" w:cs="Simplified Arabic" w:hint="cs"/>
          <w:sz w:val="32"/>
          <w:szCs w:val="32"/>
          <w:rtl/>
          <w:lang w:bidi="ar-EG"/>
        </w:rPr>
        <w:t xml:space="preserve">د. الفيصل عبدالحميد محمد </w:t>
      </w:r>
    </w:p>
    <w:p w14:paraId="67AE1538" w14:textId="77777777" w:rsidR="00BE461E" w:rsidRDefault="00BE461E" w:rsidP="00F878F8">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د. فايز علي جراد</w:t>
      </w:r>
    </w:p>
    <w:p w14:paraId="4ABCF5F5" w14:textId="0BCD8D30" w:rsidR="00A74F76" w:rsidRPr="009C014C" w:rsidRDefault="009125CE" w:rsidP="00F878F8">
      <w:pPr>
        <w:jc w:val="cente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العام الدراسي:</w:t>
      </w:r>
    </w:p>
    <w:p w14:paraId="3672F6A7" w14:textId="1C70FAAF" w:rsidR="00DC065A" w:rsidRPr="009C014C" w:rsidRDefault="003C6E9E" w:rsidP="00BE461E">
      <w:pPr>
        <w:jc w:val="cente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2</w:t>
      </w:r>
      <w:r w:rsidR="007723BC" w:rsidRPr="009C014C">
        <w:rPr>
          <w:rFonts w:ascii="Simplified Arabic" w:hAnsi="Simplified Arabic" w:cs="Simplified Arabic"/>
          <w:sz w:val="32"/>
          <w:szCs w:val="32"/>
          <w:rtl/>
          <w:lang w:bidi="ar-EG"/>
        </w:rPr>
        <w:t>025</w:t>
      </w:r>
    </w:p>
    <w:p w14:paraId="0065A1CD" w14:textId="789A2486" w:rsidR="00FA5794" w:rsidRPr="009C014C" w:rsidRDefault="00F4564B"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lastRenderedPageBreak/>
        <w:t xml:space="preserve">جدول المحتويات </w:t>
      </w:r>
    </w:p>
    <w:tbl>
      <w:tblPr>
        <w:tblStyle w:val="4-1"/>
        <w:bidiVisual/>
        <w:tblW w:w="9006" w:type="dxa"/>
        <w:tblInd w:w="175" w:type="dxa"/>
        <w:tblLook w:val="04A0" w:firstRow="1" w:lastRow="0" w:firstColumn="1" w:lastColumn="0" w:noHBand="0" w:noVBand="1"/>
      </w:tblPr>
      <w:tblGrid>
        <w:gridCol w:w="7591"/>
        <w:gridCol w:w="1415"/>
      </w:tblGrid>
      <w:tr w:rsidR="00F4564B" w:rsidRPr="009C014C" w14:paraId="484C0F4F" w14:textId="77777777" w:rsidTr="00A812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5C07EAD0" w14:textId="08C429AA" w:rsidR="00F4564B" w:rsidRPr="009C014C" w:rsidRDefault="00EF641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الفصل الاول</w:t>
            </w:r>
          </w:p>
        </w:tc>
        <w:tc>
          <w:tcPr>
            <w:tcW w:w="1415" w:type="dxa"/>
          </w:tcPr>
          <w:p w14:paraId="36C807B4" w14:textId="4FF8EBA1" w:rsidR="00F4564B" w:rsidRPr="009C014C" w:rsidRDefault="00CD4B20" w:rsidP="0012186F">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1</w:t>
            </w:r>
          </w:p>
        </w:tc>
      </w:tr>
      <w:tr w:rsidR="00F4564B" w:rsidRPr="009C014C" w14:paraId="643571EC"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28F4196D" w14:textId="1138F30E" w:rsidR="00F4564B" w:rsidRPr="009C014C" w:rsidRDefault="00EF641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الملخص </w:t>
            </w:r>
          </w:p>
        </w:tc>
        <w:tc>
          <w:tcPr>
            <w:tcW w:w="1415" w:type="dxa"/>
          </w:tcPr>
          <w:p w14:paraId="37802844" w14:textId="0F645A2B" w:rsidR="00F4564B" w:rsidRPr="009C014C" w:rsidRDefault="00CD4B20"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4</w:t>
            </w:r>
          </w:p>
        </w:tc>
      </w:tr>
      <w:tr w:rsidR="00EF6416" w:rsidRPr="009C014C" w14:paraId="09D9A13B"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29779AB0" w14:textId="66E9A7DF" w:rsidR="00EF6416" w:rsidRPr="009C014C" w:rsidRDefault="00EF641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مقدمة الدراسة </w:t>
            </w:r>
          </w:p>
        </w:tc>
        <w:tc>
          <w:tcPr>
            <w:tcW w:w="1415" w:type="dxa"/>
          </w:tcPr>
          <w:p w14:paraId="6C761A3E" w14:textId="63C5A0D7" w:rsidR="00EF6416" w:rsidRPr="009C014C" w:rsidRDefault="00CD4B20"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5</w:t>
            </w:r>
          </w:p>
        </w:tc>
      </w:tr>
      <w:tr w:rsidR="00EF6416" w:rsidRPr="009C014C" w14:paraId="7B795C06"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16D31DD3" w14:textId="6D214F74" w:rsidR="00EF6416" w:rsidRPr="009C014C" w:rsidRDefault="00EF641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مشكلة الدراسة </w:t>
            </w:r>
          </w:p>
        </w:tc>
        <w:tc>
          <w:tcPr>
            <w:tcW w:w="1415" w:type="dxa"/>
          </w:tcPr>
          <w:p w14:paraId="3C2BE83E" w14:textId="0402F0B8" w:rsidR="00EF6416" w:rsidRPr="009C014C" w:rsidRDefault="004C2747"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9</w:t>
            </w:r>
          </w:p>
        </w:tc>
      </w:tr>
      <w:tr w:rsidR="00EF6416" w:rsidRPr="009C014C" w14:paraId="6BCD2117"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71360EC1" w14:textId="1D6061EE" w:rsidR="00EF6416" w:rsidRPr="009C014C" w:rsidRDefault="00EF641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أهمية الدراسة </w:t>
            </w:r>
          </w:p>
        </w:tc>
        <w:tc>
          <w:tcPr>
            <w:tcW w:w="1415" w:type="dxa"/>
          </w:tcPr>
          <w:p w14:paraId="41E0E565" w14:textId="522A55A7" w:rsidR="00EF6416" w:rsidRPr="009C014C" w:rsidRDefault="004C2747"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10</w:t>
            </w:r>
          </w:p>
        </w:tc>
      </w:tr>
      <w:tr w:rsidR="00EF6416" w:rsidRPr="009C014C" w14:paraId="66832809"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77D660F7" w14:textId="042E1BB8" w:rsidR="00EF6416" w:rsidRPr="009C014C" w:rsidRDefault="00EF641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اهداف الدراسة </w:t>
            </w:r>
          </w:p>
        </w:tc>
        <w:tc>
          <w:tcPr>
            <w:tcW w:w="1415" w:type="dxa"/>
          </w:tcPr>
          <w:p w14:paraId="7652EE0C" w14:textId="48764F00" w:rsidR="00EF6416" w:rsidRPr="009C014C" w:rsidRDefault="004C2747"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12</w:t>
            </w:r>
          </w:p>
        </w:tc>
      </w:tr>
      <w:tr w:rsidR="00EF6416" w:rsidRPr="009C014C" w14:paraId="0BEDD50E"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1D64131A" w14:textId="6C2E2B8D" w:rsidR="00EF6416" w:rsidRPr="009C014C" w:rsidRDefault="00726F44"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تسأولات الدراسة </w:t>
            </w:r>
          </w:p>
        </w:tc>
        <w:tc>
          <w:tcPr>
            <w:tcW w:w="1415" w:type="dxa"/>
          </w:tcPr>
          <w:p w14:paraId="233D90EF" w14:textId="738BD990" w:rsidR="00EF6416" w:rsidRPr="009C014C" w:rsidRDefault="004C2747"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13</w:t>
            </w:r>
          </w:p>
        </w:tc>
      </w:tr>
      <w:tr w:rsidR="00726F44" w:rsidRPr="009C014C" w14:paraId="4B4E6208"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30890DF4" w14:textId="0506EF3F" w:rsidR="00726F44" w:rsidRPr="009C014C" w:rsidRDefault="00726F44"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فرضيات الدراسة </w:t>
            </w:r>
          </w:p>
        </w:tc>
        <w:tc>
          <w:tcPr>
            <w:tcW w:w="1415" w:type="dxa"/>
          </w:tcPr>
          <w:p w14:paraId="14E90AC2" w14:textId="742FA6CA" w:rsidR="00726F44" w:rsidRPr="009C014C" w:rsidRDefault="004C2747"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14</w:t>
            </w:r>
          </w:p>
        </w:tc>
      </w:tr>
      <w:tr w:rsidR="00726F44" w:rsidRPr="009C014C" w14:paraId="0F811E4C"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5699D8F4" w14:textId="09CD2DFB" w:rsidR="00726F44" w:rsidRPr="009C014C" w:rsidRDefault="00726F44"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مصطلحات الدراسة </w:t>
            </w:r>
          </w:p>
        </w:tc>
        <w:tc>
          <w:tcPr>
            <w:tcW w:w="1415" w:type="dxa"/>
          </w:tcPr>
          <w:p w14:paraId="6724F2BD" w14:textId="2405B637" w:rsidR="00726F44" w:rsidRPr="009C014C" w:rsidRDefault="004C2747"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15</w:t>
            </w:r>
          </w:p>
        </w:tc>
      </w:tr>
      <w:tr w:rsidR="00726F44" w:rsidRPr="009C014C" w14:paraId="3D0AF493"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3B1ACC43" w14:textId="174B5D72" w:rsidR="00726F44" w:rsidRPr="009C014C" w:rsidRDefault="00726F44"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متغيرات الدراسة </w:t>
            </w:r>
          </w:p>
        </w:tc>
        <w:tc>
          <w:tcPr>
            <w:tcW w:w="1415" w:type="dxa"/>
          </w:tcPr>
          <w:p w14:paraId="0E1B013B" w14:textId="57EC6694" w:rsidR="00726F44" w:rsidRPr="009C014C" w:rsidRDefault="004C2747"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16</w:t>
            </w:r>
          </w:p>
        </w:tc>
      </w:tr>
      <w:tr w:rsidR="00726F44" w:rsidRPr="009C014C" w14:paraId="298916A0"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16A809EB" w14:textId="77DC2A59" w:rsidR="00726F44" w:rsidRPr="009C014C" w:rsidRDefault="00726F44"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الفصل الثاني </w:t>
            </w:r>
          </w:p>
        </w:tc>
        <w:tc>
          <w:tcPr>
            <w:tcW w:w="1415" w:type="dxa"/>
          </w:tcPr>
          <w:p w14:paraId="47913AC9" w14:textId="56BFEB3A" w:rsidR="00726F44" w:rsidRPr="009C014C" w:rsidRDefault="004C2747"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17</w:t>
            </w:r>
          </w:p>
        </w:tc>
      </w:tr>
      <w:tr w:rsidR="00726F44" w:rsidRPr="009C014C" w14:paraId="331214A8"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032F9AAB" w14:textId="2C9E0AAC" w:rsidR="00726F44" w:rsidRPr="009C014C" w:rsidRDefault="00726F44"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الدراسات السابقة </w:t>
            </w:r>
          </w:p>
        </w:tc>
        <w:tc>
          <w:tcPr>
            <w:tcW w:w="1415" w:type="dxa"/>
          </w:tcPr>
          <w:p w14:paraId="544D430C" w14:textId="19D8F797" w:rsidR="00726F44" w:rsidRPr="009C014C" w:rsidRDefault="00A80737"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18</w:t>
            </w:r>
          </w:p>
        </w:tc>
      </w:tr>
      <w:tr w:rsidR="00726F44" w:rsidRPr="009C014C" w14:paraId="0162BBD0"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50A180B8" w14:textId="29572D6E" w:rsidR="00726F44" w:rsidRPr="009C014C" w:rsidRDefault="00726F44"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الإطار النظري </w:t>
            </w:r>
          </w:p>
        </w:tc>
        <w:tc>
          <w:tcPr>
            <w:tcW w:w="1415" w:type="dxa"/>
          </w:tcPr>
          <w:p w14:paraId="5ED3E0C5" w14:textId="43F36DC1" w:rsidR="00726F44" w:rsidRPr="009C014C" w:rsidRDefault="001D43C0"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٤٢</w:t>
            </w:r>
          </w:p>
        </w:tc>
      </w:tr>
      <w:tr w:rsidR="00435846" w:rsidRPr="009C014C" w14:paraId="191D91E8"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7BCDFCF2" w14:textId="1E7321D6" w:rsidR="00435846" w:rsidRPr="009C014C" w:rsidRDefault="0043584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مفهوم إدارة المشتريات وأهميتها الاستراتيجية</w:t>
            </w:r>
          </w:p>
        </w:tc>
        <w:tc>
          <w:tcPr>
            <w:tcW w:w="1415" w:type="dxa"/>
          </w:tcPr>
          <w:p w14:paraId="286DD8A9" w14:textId="19D0D166" w:rsidR="00435846" w:rsidRPr="009C014C" w:rsidRDefault="00693BE7"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٤٥</w:t>
            </w:r>
          </w:p>
        </w:tc>
      </w:tr>
      <w:tr w:rsidR="00A47081" w:rsidRPr="009C014C" w14:paraId="199B3D45"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5648FDC2" w14:textId="738A417A" w:rsidR="00A47081" w:rsidRPr="009C014C" w:rsidRDefault="00A47081"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مراحل وعمليات إدارة المشتريات</w:t>
            </w:r>
          </w:p>
        </w:tc>
        <w:tc>
          <w:tcPr>
            <w:tcW w:w="1415" w:type="dxa"/>
          </w:tcPr>
          <w:p w14:paraId="493BE3B4" w14:textId="7E5025E5" w:rsidR="00A47081" w:rsidRPr="009C014C" w:rsidRDefault="00693BE7"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٥٠</w:t>
            </w:r>
          </w:p>
        </w:tc>
      </w:tr>
      <w:tr w:rsidR="00EB3727" w:rsidRPr="009C014C" w14:paraId="0468C503"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1E0931BE" w14:textId="4A570AFA" w:rsidR="00EB3727" w:rsidRPr="009C014C" w:rsidRDefault="0073665D"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الأداء التنظيمي في منظمات الأعمال</w:t>
            </w:r>
          </w:p>
        </w:tc>
        <w:tc>
          <w:tcPr>
            <w:tcW w:w="1415" w:type="dxa"/>
          </w:tcPr>
          <w:p w14:paraId="61C602DD" w14:textId="76569A00" w:rsidR="00EB3727" w:rsidRPr="009C014C" w:rsidRDefault="00693BE7"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٥٥</w:t>
            </w:r>
          </w:p>
        </w:tc>
      </w:tr>
      <w:tr w:rsidR="009C4F55" w:rsidRPr="009C014C" w14:paraId="0FC39E11"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12455ECB" w14:textId="5E939FBB" w:rsidR="009C4F55" w:rsidRPr="009C014C" w:rsidRDefault="009C4F55"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خصائص المشاريع الإنشائية وتحدياتها</w:t>
            </w:r>
          </w:p>
        </w:tc>
        <w:tc>
          <w:tcPr>
            <w:tcW w:w="1415" w:type="dxa"/>
          </w:tcPr>
          <w:p w14:paraId="0A523B8F" w14:textId="1DA0D981" w:rsidR="009C4F55" w:rsidRPr="009C014C" w:rsidRDefault="00693BE7"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٦٠</w:t>
            </w:r>
          </w:p>
        </w:tc>
      </w:tr>
      <w:tr w:rsidR="009C4F55" w:rsidRPr="009C014C" w14:paraId="7578033D"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634246F6" w14:textId="18214063" w:rsidR="009C4F55" w:rsidRPr="009C014C" w:rsidRDefault="009C4F55"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العلاقة بين إدارة المشتريات وأداء المشاريع الإنشائية</w:t>
            </w:r>
          </w:p>
        </w:tc>
        <w:tc>
          <w:tcPr>
            <w:tcW w:w="1415" w:type="dxa"/>
          </w:tcPr>
          <w:p w14:paraId="00A92EE0" w14:textId="223B1AF8" w:rsidR="009C4F55" w:rsidRPr="009C014C" w:rsidRDefault="00693BE7"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٦٤</w:t>
            </w:r>
          </w:p>
        </w:tc>
      </w:tr>
      <w:tr w:rsidR="00121E3C" w:rsidRPr="009C014C" w14:paraId="269504B0"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0C1AE948" w14:textId="3DE19A72" w:rsidR="00121E3C" w:rsidRPr="009C014C" w:rsidRDefault="00121E3C"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إدارة المخاطر في إدارة المشتريات بالمشاريع الإنشائية</w:t>
            </w:r>
          </w:p>
        </w:tc>
        <w:tc>
          <w:tcPr>
            <w:tcW w:w="1415" w:type="dxa"/>
          </w:tcPr>
          <w:p w14:paraId="7F742AA5" w14:textId="4D1D14E6" w:rsidR="00121E3C" w:rsidRPr="009C014C" w:rsidRDefault="00693BE7"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٦٨</w:t>
            </w:r>
          </w:p>
        </w:tc>
      </w:tr>
      <w:tr w:rsidR="00816E91" w:rsidRPr="009C014C" w14:paraId="04F1A5C9"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59FF1665" w14:textId="4571C332" w:rsidR="00816E91" w:rsidRPr="009C014C" w:rsidRDefault="00816E91"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دور التكنولوجيا في تعزيز أداء إدارة المشتريات</w:t>
            </w:r>
          </w:p>
        </w:tc>
        <w:tc>
          <w:tcPr>
            <w:tcW w:w="1415" w:type="dxa"/>
          </w:tcPr>
          <w:p w14:paraId="2A0B0CAA" w14:textId="6EC2BC60" w:rsidR="00816E91" w:rsidRPr="009C014C" w:rsidRDefault="006E685C"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٧٢</w:t>
            </w:r>
          </w:p>
        </w:tc>
      </w:tr>
      <w:tr w:rsidR="00816E91" w:rsidRPr="009C014C" w14:paraId="30F829F4"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1A9D0446" w14:textId="3146D548" w:rsidR="00816E91" w:rsidRPr="009C014C" w:rsidRDefault="00A81285"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إدارة العلاقات مع الموردين (</w:t>
            </w:r>
            <w:r w:rsidRPr="009C014C">
              <w:rPr>
                <w:rFonts w:ascii="Simplified Arabic" w:hAnsi="Simplified Arabic" w:cs="Simplified Arabic"/>
                <w:sz w:val="32"/>
                <w:szCs w:val="32"/>
              </w:rPr>
              <w:t>SRM</w:t>
            </w:r>
            <w:r w:rsidRPr="009C014C">
              <w:rPr>
                <w:rFonts w:ascii="Simplified Arabic" w:hAnsi="Simplified Arabic" w:cs="Simplified Arabic"/>
                <w:sz w:val="32"/>
                <w:szCs w:val="32"/>
                <w:rtl/>
                <w:lang w:bidi="ar-EG"/>
              </w:rPr>
              <w:t>) وأثرها</w:t>
            </w:r>
          </w:p>
        </w:tc>
        <w:tc>
          <w:tcPr>
            <w:tcW w:w="1415" w:type="dxa"/>
          </w:tcPr>
          <w:p w14:paraId="14B9A4E9" w14:textId="7FF41739" w:rsidR="00816E91" w:rsidRPr="009C014C" w:rsidRDefault="006E685C"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٧٥</w:t>
            </w:r>
          </w:p>
        </w:tc>
      </w:tr>
      <w:tr w:rsidR="00A81285" w:rsidRPr="009C014C" w14:paraId="59220F55"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0EB95241" w14:textId="36B7FF52" w:rsidR="00A81285" w:rsidRPr="009C014C" w:rsidRDefault="00A81285"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الإطار التنظيمي والقانوني للمشتريات في المملكة العربية السعودية</w:t>
            </w:r>
          </w:p>
        </w:tc>
        <w:tc>
          <w:tcPr>
            <w:tcW w:w="1415" w:type="dxa"/>
          </w:tcPr>
          <w:p w14:paraId="76954FC4" w14:textId="7773A095" w:rsidR="00A81285" w:rsidRPr="009C014C" w:rsidRDefault="006E685C"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٧٨</w:t>
            </w:r>
          </w:p>
        </w:tc>
      </w:tr>
      <w:tr w:rsidR="00A81285" w:rsidRPr="009C014C" w14:paraId="53474A1E"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48D08E12" w14:textId="460A8005" w:rsidR="00A81285" w:rsidRPr="009C014C" w:rsidRDefault="00A81285"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الخاتمة </w:t>
            </w:r>
          </w:p>
        </w:tc>
        <w:tc>
          <w:tcPr>
            <w:tcW w:w="1415" w:type="dxa"/>
          </w:tcPr>
          <w:p w14:paraId="03E71618" w14:textId="45120CA7" w:rsidR="00A81285" w:rsidRPr="009C014C" w:rsidRDefault="00693BE7"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٧٩</w:t>
            </w:r>
          </w:p>
        </w:tc>
      </w:tr>
      <w:tr w:rsidR="00726F44" w:rsidRPr="009C014C" w14:paraId="43CA497A"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3CA7E60B" w14:textId="714C54FC" w:rsidR="00726F44" w:rsidRPr="009C014C" w:rsidRDefault="00C50DA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الفصل الثالث </w:t>
            </w:r>
          </w:p>
        </w:tc>
        <w:tc>
          <w:tcPr>
            <w:tcW w:w="1415" w:type="dxa"/>
          </w:tcPr>
          <w:p w14:paraId="10310645" w14:textId="3C4712F0" w:rsidR="00726F44" w:rsidRPr="009C014C" w:rsidRDefault="006E685C"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٨٠</w:t>
            </w:r>
          </w:p>
        </w:tc>
      </w:tr>
      <w:tr w:rsidR="00C50DA6" w:rsidRPr="009C014C" w14:paraId="55681C65"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310BD004" w14:textId="328E944B" w:rsidR="00C50DA6" w:rsidRPr="009C014C" w:rsidRDefault="00C50DA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lastRenderedPageBreak/>
              <w:t xml:space="preserve">منهجية الدراسة </w:t>
            </w:r>
          </w:p>
        </w:tc>
        <w:tc>
          <w:tcPr>
            <w:tcW w:w="1415" w:type="dxa"/>
          </w:tcPr>
          <w:p w14:paraId="2D37EC11" w14:textId="76AFF8A6" w:rsidR="00C50DA6" w:rsidRPr="009C014C" w:rsidRDefault="006E685C"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٨١</w:t>
            </w:r>
          </w:p>
        </w:tc>
      </w:tr>
      <w:tr w:rsidR="00C50DA6" w:rsidRPr="009C014C" w14:paraId="047408AA"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2C12B6C7" w14:textId="0E3D3284" w:rsidR="00C50DA6" w:rsidRPr="009C014C" w:rsidRDefault="00C50DA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مجتمع الدراسة </w:t>
            </w:r>
          </w:p>
        </w:tc>
        <w:tc>
          <w:tcPr>
            <w:tcW w:w="1415" w:type="dxa"/>
          </w:tcPr>
          <w:p w14:paraId="64FACC14" w14:textId="38DD4AFA" w:rsidR="00C50DA6" w:rsidRPr="009C014C" w:rsidRDefault="006E685C"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٨١</w:t>
            </w:r>
          </w:p>
        </w:tc>
      </w:tr>
      <w:tr w:rsidR="00C50DA6" w:rsidRPr="009C014C" w14:paraId="3040EA0E"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02DA0599" w14:textId="002FCC85" w:rsidR="00C50DA6" w:rsidRPr="009C014C" w:rsidRDefault="00C50DA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أدوات جمع البيانات </w:t>
            </w:r>
          </w:p>
        </w:tc>
        <w:tc>
          <w:tcPr>
            <w:tcW w:w="1415" w:type="dxa"/>
          </w:tcPr>
          <w:p w14:paraId="01157BF4" w14:textId="2FE4EC9C" w:rsidR="00C50DA6" w:rsidRPr="009C014C" w:rsidRDefault="006E685C"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٨٢</w:t>
            </w:r>
          </w:p>
        </w:tc>
      </w:tr>
      <w:tr w:rsidR="00C50DA6" w:rsidRPr="009C014C" w14:paraId="75787D5D"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6426F313" w14:textId="54DC4352" w:rsidR="00C50DA6" w:rsidRPr="009C014C" w:rsidRDefault="00C50DA6"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حدود الدراسة </w:t>
            </w:r>
          </w:p>
        </w:tc>
        <w:tc>
          <w:tcPr>
            <w:tcW w:w="1415" w:type="dxa"/>
          </w:tcPr>
          <w:p w14:paraId="4547FB17" w14:textId="089134C2" w:rsidR="00C50DA6" w:rsidRPr="009C014C" w:rsidRDefault="006E685C"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٨٣</w:t>
            </w:r>
          </w:p>
        </w:tc>
      </w:tr>
      <w:tr w:rsidR="00C50DA6" w:rsidRPr="009C014C" w14:paraId="73C9FE4B"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3443A0D5" w14:textId="25CCE1D2" w:rsidR="00C50DA6" w:rsidRPr="009C014C" w:rsidRDefault="003D353B"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الاستبيان </w:t>
            </w:r>
          </w:p>
        </w:tc>
        <w:tc>
          <w:tcPr>
            <w:tcW w:w="1415" w:type="dxa"/>
          </w:tcPr>
          <w:p w14:paraId="217DD7BC" w14:textId="6560CE8E" w:rsidR="00C50DA6" w:rsidRPr="009C014C" w:rsidRDefault="006E685C"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٨٤</w:t>
            </w:r>
          </w:p>
        </w:tc>
      </w:tr>
      <w:tr w:rsidR="003D353B" w:rsidRPr="009C014C" w14:paraId="27181ED8"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6EF84E60" w14:textId="091B1090" w:rsidR="003D353B" w:rsidRPr="009C014C" w:rsidRDefault="003D353B"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الفصل الرابع </w:t>
            </w:r>
          </w:p>
        </w:tc>
        <w:tc>
          <w:tcPr>
            <w:tcW w:w="1415" w:type="dxa"/>
          </w:tcPr>
          <w:p w14:paraId="46E3AAB1" w14:textId="05E5238F" w:rsidR="003D353B" w:rsidRPr="009C014C" w:rsidRDefault="00AB1E5D"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٨٩</w:t>
            </w:r>
          </w:p>
        </w:tc>
      </w:tr>
      <w:tr w:rsidR="003D353B" w:rsidRPr="009C014C" w14:paraId="532325B3"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0C03BACA" w14:textId="2E188056" w:rsidR="003D353B" w:rsidRPr="009C014C" w:rsidRDefault="003D353B"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التحليل الإحصائي </w:t>
            </w:r>
          </w:p>
        </w:tc>
        <w:tc>
          <w:tcPr>
            <w:tcW w:w="1415" w:type="dxa"/>
          </w:tcPr>
          <w:p w14:paraId="0621A0D1" w14:textId="6E11F752" w:rsidR="003D353B" w:rsidRPr="009C014C" w:rsidRDefault="00AB1E5D"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٨٩</w:t>
            </w:r>
          </w:p>
        </w:tc>
      </w:tr>
      <w:tr w:rsidR="003D353B" w:rsidRPr="009C014C" w14:paraId="35C2197D"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35A0B694" w14:textId="0EE394F6" w:rsidR="003D353B" w:rsidRPr="009C014C" w:rsidRDefault="003D353B"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النتائج </w:t>
            </w:r>
          </w:p>
        </w:tc>
        <w:tc>
          <w:tcPr>
            <w:tcW w:w="1415" w:type="dxa"/>
          </w:tcPr>
          <w:p w14:paraId="718927A0" w14:textId="36730908" w:rsidR="003D353B" w:rsidRPr="009C014C" w:rsidRDefault="002E2B8E"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١٠٢</w:t>
            </w:r>
          </w:p>
        </w:tc>
      </w:tr>
      <w:tr w:rsidR="003D353B" w:rsidRPr="009C014C" w14:paraId="462B5271"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3AB43C17" w14:textId="0FBB06B7" w:rsidR="003D353B" w:rsidRPr="009C014C" w:rsidRDefault="003D353B"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التوصيات </w:t>
            </w:r>
          </w:p>
        </w:tc>
        <w:tc>
          <w:tcPr>
            <w:tcW w:w="1415" w:type="dxa"/>
          </w:tcPr>
          <w:p w14:paraId="2F72120D" w14:textId="16F38BA7" w:rsidR="003D353B" w:rsidRPr="009C014C" w:rsidRDefault="002E2B8E"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١٠٤</w:t>
            </w:r>
          </w:p>
        </w:tc>
      </w:tr>
      <w:tr w:rsidR="003D353B" w:rsidRPr="009C014C" w14:paraId="15D93AAE"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2406E6A8" w14:textId="2342FC91" w:rsidR="003D353B" w:rsidRPr="009C014C" w:rsidRDefault="003D353B"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المراجع </w:t>
            </w:r>
          </w:p>
        </w:tc>
        <w:tc>
          <w:tcPr>
            <w:tcW w:w="1415" w:type="dxa"/>
          </w:tcPr>
          <w:p w14:paraId="37CB85CF" w14:textId="52C03FEC" w:rsidR="003D353B" w:rsidRPr="009C014C" w:rsidRDefault="00AB1E5D"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١٠٨</w:t>
            </w:r>
          </w:p>
        </w:tc>
      </w:tr>
      <w:tr w:rsidR="003D353B" w:rsidRPr="009C014C" w14:paraId="7A3D9345" w14:textId="77777777" w:rsidTr="00A81285">
        <w:tc>
          <w:tcPr>
            <w:cnfStyle w:val="001000000000" w:firstRow="0" w:lastRow="0" w:firstColumn="1" w:lastColumn="0" w:oddVBand="0" w:evenVBand="0" w:oddHBand="0" w:evenHBand="0" w:firstRowFirstColumn="0" w:firstRowLastColumn="0" w:lastRowFirstColumn="0" w:lastRowLastColumn="0"/>
            <w:tcW w:w="7591" w:type="dxa"/>
          </w:tcPr>
          <w:p w14:paraId="461F5318" w14:textId="023BEB06" w:rsidR="003D353B" w:rsidRPr="009C014C" w:rsidRDefault="003D353B"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الملخص </w:t>
            </w:r>
          </w:p>
        </w:tc>
        <w:tc>
          <w:tcPr>
            <w:tcW w:w="1415" w:type="dxa"/>
          </w:tcPr>
          <w:p w14:paraId="3AC387CD" w14:textId="7A6DC504" w:rsidR="003D353B" w:rsidRPr="009C014C" w:rsidRDefault="00AB1E5D" w:rsidP="0012186F">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١١١</w:t>
            </w:r>
          </w:p>
        </w:tc>
      </w:tr>
      <w:tr w:rsidR="003D353B" w:rsidRPr="009C014C" w14:paraId="56AD5CFA" w14:textId="77777777" w:rsidTr="00A812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91" w:type="dxa"/>
          </w:tcPr>
          <w:p w14:paraId="7160458B" w14:textId="198B73F2" w:rsidR="00F4564B" w:rsidRPr="009C014C" w:rsidRDefault="004B3CB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الملاحق </w:t>
            </w:r>
          </w:p>
        </w:tc>
        <w:tc>
          <w:tcPr>
            <w:tcW w:w="1415" w:type="dxa"/>
          </w:tcPr>
          <w:p w14:paraId="1558EB65" w14:textId="565D8853" w:rsidR="00F4564B" w:rsidRPr="009C014C" w:rsidRDefault="00AB1E5D" w:rsidP="0012186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١١٢</w:t>
            </w:r>
          </w:p>
        </w:tc>
      </w:tr>
    </w:tbl>
    <w:p w14:paraId="3760C7E3" w14:textId="77777777" w:rsidR="00F4564B" w:rsidRPr="009C014C" w:rsidRDefault="00F4564B" w:rsidP="0012186F">
      <w:pPr>
        <w:rPr>
          <w:rFonts w:ascii="Simplified Arabic" w:hAnsi="Simplified Arabic" w:cs="Simplified Arabic"/>
          <w:sz w:val="32"/>
          <w:szCs w:val="32"/>
          <w:rtl/>
          <w:lang w:bidi="ar-EG"/>
        </w:rPr>
      </w:pPr>
    </w:p>
    <w:p w14:paraId="60343E76" w14:textId="77777777" w:rsidR="00FA5794" w:rsidRPr="009C014C" w:rsidRDefault="00FA5794" w:rsidP="0012186F">
      <w:pPr>
        <w:rPr>
          <w:rFonts w:ascii="Simplified Arabic" w:hAnsi="Simplified Arabic" w:cs="Simplified Arabic"/>
          <w:sz w:val="32"/>
          <w:szCs w:val="32"/>
          <w:rtl/>
          <w:lang w:bidi="ar-EG"/>
        </w:rPr>
      </w:pPr>
    </w:p>
    <w:p w14:paraId="5C704DF2" w14:textId="77777777" w:rsidR="00FA5794" w:rsidRPr="009C014C" w:rsidRDefault="00FA5794" w:rsidP="0012186F">
      <w:pPr>
        <w:rPr>
          <w:rFonts w:ascii="Simplified Arabic" w:hAnsi="Simplified Arabic" w:cs="Simplified Arabic"/>
          <w:sz w:val="32"/>
          <w:szCs w:val="32"/>
          <w:rtl/>
          <w:lang w:bidi="ar-EG"/>
        </w:rPr>
      </w:pPr>
    </w:p>
    <w:p w14:paraId="3B14A515" w14:textId="77777777" w:rsidR="00FA5794" w:rsidRPr="009C014C" w:rsidRDefault="00FA5794" w:rsidP="0012186F">
      <w:pPr>
        <w:rPr>
          <w:rFonts w:ascii="Simplified Arabic" w:hAnsi="Simplified Arabic" w:cs="Simplified Arabic"/>
          <w:sz w:val="32"/>
          <w:szCs w:val="32"/>
          <w:rtl/>
          <w:lang w:bidi="ar-EG"/>
        </w:rPr>
      </w:pPr>
    </w:p>
    <w:p w14:paraId="0936FB25" w14:textId="77777777" w:rsidR="00FA5794" w:rsidRPr="009C014C" w:rsidRDefault="00FA5794" w:rsidP="0012186F">
      <w:pPr>
        <w:rPr>
          <w:rFonts w:ascii="Simplified Arabic" w:hAnsi="Simplified Arabic" w:cs="Simplified Arabic"/>
          <w:sz w:val="32"/>
          <w:szCs w:val="32"/>
          <w:rtl/>
          <w:lang w:bidi="ar-EG"/>
        </w:rPr>
      </w:pPr>
    </w:p>
    <w:p w14:paraId="10650272" w14:textId="77777777" w:rsidR="00FA5794" w:rsidRPr="009C014C" w:rsidRDefault="00FA5794" w:rsidP="0012186F">
      <w:pPr>
        <w:rPr>
          <w:rFonts w:ascii="Simplified Arabic" w:hAnsi="Simplified Arabic" w:cs="Simplified Arabic"/>
          <w:sz w:val="32"/>
          <w:szCs w:val="32"/>
          <w:rtl/>
          <w:lang w:bidi="ar-EG"/>
        </w:rPr>
      </w:pPr>
    </w:p>
    <w:p w14:paraId="53B23162" w14:textId="77777777" w:rsidR="00FA5794" w:rsidRPr="009C014C" w:rsidRDefault="00FA5794" w:rsidP="0012186F">
      <w:pPr>
        <w:rPr>
          <w:rFonts w:ascii="Simplified Arabic" w:hAnsi="Simplified Arabic" w:cs="Simplified Arabic"/>
          <w:sz w:val="32"/>
          <w:szCs w:val="32"/>
          <w:rtl/>
          <w:lang w:bidi="ar-EG"/>
        </w:rPr>
      </w:pPr>
    </w:p>
    <w:p w14:paraId="5F72D43F" w14:textId="77777777" w:rsidR="00FA5794" w:rsidRPr="009C014C" w:rsidRDefault="00FA5794" w:rsidP="0012186F">
      <w:pPr>
        <w:rPr>
          <w:rFonts w:ascii="Simplified Arabic" w:hAnsi="Simplified Arabic" w:cs="Simplified Arabic"/>
          <w:sz w:val="32"/>
          <w:szCs w:val="32"/>
          <w:rtl/>
          <w:lang w:bidi="ar-EG"/>
        </w:rPr>
      </w:pPr>
    </w:p>
    <w:p w14:paraId="3A261C9E" w14:textId="40A852E1" w:rsidR="00304D3C" w:rsidRPr="009C014C" w:rsidRDefault="00304D3C">
      <w:pPr>
        <w:spacing w:after="120"/>
        <w:divId w:val="150604221"/>
        <w:rPr>
          <w:rFonts w:ascii="Simplified Arabic" w:eastAsia="Times New Roman" w:hAnsi="Simplified Arabic" w:cs="Simplified Arabic"/>
          <w:color w:val="1B1C1D"/>
          <w:kern w:val="0"/>
          <w:sz w:val="32"/>
          <w:szCs w:val="32"/>
          <w14:ligatures w14:val="none"/>
        </w:rPr>
      </w:pPr>
    </w:p>
    <w:p w14:paraId="6324B389" w14:textId="77777777" w:rsidR="00304D3C" w:rsidRPr="009C014C" w:rsidRDefault="00304D3C">
      <w:pPr>
        <w:pStyle w:val="2"/>
        <w:spacing w:before="0" w:after="120"/>
        <w:divId w:val="150604221"/>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lastRenderedPageBreak/>
        <w:t>ملخص الدراسة</w:t>
      </w:r>
    </w:p>
    <w:p w14:paraId="12087C51" w14:textId="77777777" w:rsidR="00304D3C" w:rsidRPr="009C014C" w:rsidRDefault="00304D3C">
      <w:pPr>
        <w:pStyle w:val="a5"/>
        <w:bidi/>
        <w:spacing w:before="0" w:beforeAutospacing="0" w:after="0" w:afterAutospacing="0"/>
        <w:divId w:val="15060422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هدفت هذه الدراسة إلى </w:t>
      </w:r>
      <w:r w:rsidRPr="009C014C">
        <w:rPr>
          <w:rStyle w:val="a6"/>
          <w:rFonts w:ascii="Simplified Arabic" w:hAnsi="Simplified Arabic" w:cs="Simplified Arabic"/>
          <w:b w:val="0"/>
          <w:bCs w:val="0"/>
          <w:color w:val="1B1C1D"/>
          <w:sz w:val="32"/>
          <w:szCs w:val="32"/>
          <w:bdr w:val="none" w:sz="0" w:space="0" w:color="auto" w:frame="1"/>
          <w:rtl/>
        </w:rPr>
        <w:t>تحليل دور إدارة المشتريات وتأثيرها على أداء منظمات الأعمال، مع التركيز بشكل خاص على المشاريع الإنشائية في المملكة العربية السعودية</w:t>
      </w:r>
      <w:r w:rsidRPr="009C014C">
        <w:rPr>
          <w:rFonts w:ascii="Simplified Arabic" w:hAnsi="Simplified Arabic" w:cs="Simplified Arabic"/>
          <w:color w:val="1B1C1D"/>
          <w:sz w:val="32"/>
          <w:szCs w:val="32"/>
          <w:rtl/>
        </w:rPr>
        <w:t>. سعت الدراسة إلى فهم كيف تساهم ممارسات إدارة المشتريات الفعالة في تحقيق مؤشرات أداء إيجابية للمشاريع، مثل الالتزام بالميزانية والجدول الزمني، جودة المشروع، الكفاءة التشغيلية، ورضا العملاء.</w:t>
      </w:r>
    </w:p>
    <w:p w14:paraId="6A95F854" w14:textId="77777777" w:rsidR="00304D3C" w:rsidRPr="009C014C" w:rsidRDefault="00304D3C">
      <w:pPr>
        <w:pStyle w:val="a5"/>
        <w:bidi/>
        <w:spacing w:before="0" w:beforeAutospacing="0" w:after="0" w:afterAutospacing="0"/>
        <w:divId w:val="15060422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لتحقيق أهدافها، اعتمدت الدراسة على </w:t>
      </w:r>
      <w:r w:rsidRPr="009C014C">
        <w:rPr>
          <w:rStyle w:val="a6"/>
          <w:rFonts w:ascii="Simplified Arabic" w:hAnsi="Simplified Arabic" w:cs="Simplified Arabic"/>
          <w:b w:val="0"/>
          <w:bCs w:val="0"/>
          <w:color w:val="1B1C1D"/>
          <w:sz w:val="32"/>
          <w:szCs w:val="32"/>
          <w:bdr w:val="none" w:sz="0" w:space="0" w:color="auto" w:frame="1"/>
          <w:rtl/>
        </w:rPr>
        <w:t>المنهج الوصفي التحليلي</w:t>
      </w:r>
      <w:r w:rsidRPr="009C014C">
        <w:rPr>
          <w:rFonts w:ascii="Simplified Arabic" w:hAnsi="Simplified Arabic" w:cs="Simplified Arabic"/>
          <w:color w:val="1B1C1D"/>
          <w:sz w:val="32"/>
          <w:szCs w:val="32"/>
          <w:rtl/>
        </w:rPr>
        <w:t xml:space="preserve">، وتم جمع البيانات من خلال </w:t>
      </w:r>
      <w:r w:rsidRPr="009C014C">
        <w:rPr>
          <w:rStyle w:val="a6"/>
          <w:rFonts w:ascii="Simplified Arabic" w:hAnsi="Simplified Arabic" w:cs="Simplified Arabic"/>
          <w:b w:val="0"/>
          <w:bCs w:val="0"/>
          <w:color w:val="1B1C1D"/>
          <w:sz w:val="32"/>
          <w:szCs w:val="32"/>
          <w:bdr w:val="none" w:sz="0" w:space="0" w:color="auto" w:frame="1"/>
          <w:rtl/>
        </w:rPr>
        <w:t>استبيان</w:t>
      </w:r>
      <w:r w:rsidRPr="009C014C">
        <w:rPr>
          <w:rFonts w:ascii="Simplified Arabic" w:hAnsi="Simplified Arabic" w:cs="Simplified Arabic"/>
          <w:color w:val="1B1C1D"/>
          <w:sz w:val="32"/>
          <w:szCs w:val="32"/>
          <w:rtl/>
        </w:rPr>
        <w:t xml:space="preserve"> وُزع على 100 مستجيب من مدراء مشتريات، مهندسي مشاريع، ومدراء عقود في شركات إنشائية مختلفة الأحجام بالمملكة.</w:t>
      </w:r>
    </w:p>
    <w:p w14:paraId="1664A49B" w14:textId="77777777" w:rsidR="00304D3C" w:rsidRPr="009C014C" w:rsidRDefault="00304D3C">
      <w:pPr>
        <w:pStyle w:val="a5"/>
        <w:bidi/>
        <w:spacing w:before="0" w:beforeAutospacing="0" w:after="0" w:afterAutospacing="0"/>
        <w:divId w:val="15060422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أظهرت </w:t>
      </w:r>
      <w:r w:rsidRPr="009C014C">
        <w:rPr>
          <w:rStyle w:val="a6"/>
          <w:rFonts w:ascii="Simplified Arabic" w:hAnsi="Simplified Arabic" w:cs="Simplified Arabic"/>
          <w:b w:val="0"/>
          <w:bCs w:val="0"/>
          <w:color w:val="1B1C1D"/>
          <w:sz w:val="32"/>
          <w:szCs w:val="32"/>
          <w:bdr w:val="none" w:sz="0" w:space="0" w:color="auto" w:frame="1"/>
          <w:rtl/>
        </w:rPr>
        <w:t>النتائج الرئيسية</w:t>
      </w:r>
      <w:r w:rsidRPr="009C014C">
        <w:rPr>
          <w:rFonts w:ascii="Simplified Arabic" w:hAnsi="Simplified Arabic" w:cs="Simplified Arabic"/>
          <w:color w:val="1B1C1D"/>
          <w:sz w:val="32"/>
          <w:szCs w:val="32"/>
          <w:rtl/>
        </w:rPr>
        <w:t xml:space="preserve"> أن هناك </w:t>
      </w:r>
      <w:r w:rsidRPr="009C014C">
        <w:rPr>
          <w:rStyle w:val="a6"/>
          <w:rFonts w:ascii="Simplified Arabic" w:hAnsi="Simplified Arabic" w:cs="Simplified Arabic"/>
          <w:b w:val="0"/>
          <w:bCs w:val="0"/>
          <w:color w:val="1B1C1D"/>
          <w:sz w:val="32"/>
          <w:szCs w:val="32"/>
          <w:bdr w:val="none" w:sz="0" w:space="0" w:color="auto" w:frame="1"/>
          <w:rtl/>
        </w:rPr>
        <w:t>إدراكًا عاليًا لأهمية إدارة المشتريات</w:t>
      </w:r>
      <w:r w:rsidRPr="009C014C">
        <w:rPr>
          <w:rFonts w:ascii="Simplified Arabic" w:hAnsi="Simplified Arabic" w:cs="Simplified Arabic"/>
          <w:color w:val="1B1C1D"/>
          <w:sz w:val="32"/>
          <w:szCs w:val="32"/>
          <w:rtl/>
        </w:rPr>
        <w:t xml:space="preserve"> في قطاع الإنشاءات. فقد تبين أن ممارسات مثل </w:t>
      </w:r>
      <w:r w:rsidRPr="009C014C">
        <w:rPr>
          <w:rStyle w:val="a6"/>
          <w:rFonts w:ascii="Simplified Arabic" w:hAnsi="Simplified Arabic" w:cs="Simplified Arabic"/>
          <w:b w:val="0"/>
          <w:bCs w:val="0"/>
          <w:color w:val="1B1C1D"/>
          <w:sz w:val="32"/>
          <w:szCs w:val="32"/>
          <w:bdr w:val="none" w:sz="0" w:space="0" w:color="auto" w:frame="1"/>
          <w:rtl/>
        </w:rPr>
        <w:t>التخطيط الواضح للمشتريات، والاختيار الدقيق للموردين وتقييمهم، والإدارة الفعالة للعقود والتفاوض</w:t>
      </w:r>
      <w:r w:rsidRPr="009C014C">
        <w:rPr>
          <w:rFonts w:ascii="Simplified Arabic" w:hAnsi="Simplified Arabic" w:cs="Simplified Arabic"/>
          <w:color w:val="1B1C1D"/>
          <w:sz w:val="32"/>
          <w:szCs w:val="32"/>
          <w:rtl/>
        </w:rPr>
        <w:t xml:space="preserve">، تساهم بشكل كبير في تحسين الأداء العام للمشاريع. على وجه التحديد، أكدت النتائج أن إدارة المشتريات الجيدة تؤثر بشكل مباشر وإيجابي على </w:t>
      </w:r>
      <w:r w:rsidRPr="009C014C">
        <w:rPr>
          <w:rStyle w:val="a6"/>
          <w:rFonts w:ascii="Simplified Arabic" w:hAnsi="Simplified Arabic" w:cs="Simplified Arabic"/>
          <w:b w:val="0"/>
          <w:bCs w:val="0"/>
          <w:color w:val="1B1C1D"/>
          <w:sz w:val="32"/>
          <w:szCs w:val="32"/>
          <w:bdr w:val="none" w:sz="0" w:space="0" w:color="auto" w:frame="1"/>
          <w:rtl/>
        </w:rPr>
        <w:t>جودة المشروع النهائية ورضا العملاء</w:t>
      </w:r>
      <w:r w:rsidRPr="009C014C">
        <w:rPr>
          <w:rFonts w:ascii="Simplified Arabic" w:hAnsi="Simplified Arabic" w:cs="Simplified Arabic"/>
          <w:color w:val="1B1C1D"/>
          <w:sz w:val="32"/>
          <w:szCs w:val="32"/>
          <w:rtl/>
        </w:rPr>
        <w:t>.</w:t>
      </w:r>
    </w:p>
    <w:p w14:paraId="2E0B8BFA" w14:textId="77777777" w:rsidR="00304D3C" w:rsidRPr="009C014C" w:rsidRDefault="00304D3C">
      <w:pPr>
        <w:pStyle w:val="a5"/>
        <w:bidi/>
        <w:spacing w:before="0" w:beforeAutospacing="0" w:after="0" w:afterAutospacing="0"/>
        <w:divId w:val="15060422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ومع ذلك، كشفت الدراسة عن </w:t>
      </w:r>
      <w:r w:rsidRPr="009C014C">
        <w:rPr>
          <w:rStyle w:val="a6"/>
          <w:rFonts w:ascii="Simplified Arabic" w:hAnsi="Simplified Arabic" w:cs="Simplified Arabic"/>
          <w:b w:val="0"/>
          <w:bCs w:val="0"/>
          <w:color w:val="1B1C1D"/>
          <w:sz w:val="32"/>
          <w:szCs w:val="32"/>
          <w:bdr w:val="none" w:sz="0" w:space="0" w:color="auto" w:frame="1"/>
          <w:rtl/>
        </w:rPr>
        <w:t>مجالات تتطلب المزيد من التطوير والتحسين</w:t>
      </w:r>
      <w:r w:rsidRPr="009C014C">
        <w:rPr>
          <w:rFonts w:ascii="Simplified Arabic" w:hAnsi="Simplified Arabic" w:cs="Simplified Arabic"/>
          <w:color w:val="1B1C1D"/>
          <w:sz w:val="32"/>
          <w:szCs w:val="32"/>
          <w:rtl/>
        </w:rPr>
        <w:t xml:space="preserve">، أبرزها </w:t>
      </w:r>
      <w:r w:rsidRPr="009C014C">
        <w:rPr>
          <w:rStyle w:val="a6"/>
          <w:rFonts w:ascii="Simplified Arabic" w:hAnsi="Simplified Arabic" w:cs="Simplified Arabic"/>
          <w:b w:val="0"/>
          <w:bCs w:val="0"/>
          <w:color w:val="1B1C1D"/>
          <w:sz w:val="32"/>
          <w:szCs w:val="32"/>
          <w:bdr w:val="none" w:sz="0" w:space="0" w:color="auto" w:frame="1"/>
          <w:rtl/>
        </w:rPr>
        <w:t>إدارة المخاطر في سلسلة التوريد وتبني التكنولوجيا المتقدمة</w:t>
      </w:r>
      <w:r w:rsidRPr="009C014C">
        <w:rPr>
          <w:rFonts w:ascii="Simplified Arabic" w:hAnsi="Simplified Arabic" w:cs="Simplified Arabic"/>
          <w:color w:val="1B1C1D"/>
          <w:sz w:val="32"/>
          <w:szCs w:val="32"/>
          <w:rtl/>
        </w:rPr>
        <w:t xml:space="preserve"> في عمليات المشتريات. فقد كانت مستويات تطبيق هذه الجوانب أقل مقارنة بالممارسات الأخرى.</w:t>
      </w:r>
    </w:p>
    <w:p w14:paraId="0C05BC1B" w14:textId="77777777" w:rsidR="00304D3C" w:rsidRPr="009C014C" w:rsidRDefault="00304D3C">
      <w:pPr>
        <w:pStyle w:val="a5"/>
        <w:bidi/>
        <w:spacing w:before="0" w:beforeAutospacing="0" w:after="0" w:afterAutospacing="0"/>
        <w:divId w:val="15060422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بناءً على هذه النتائج، قدمت الدراسة </w:t>
      </w:r>
      <w:r w:rsidRPr="009C014C">
        <w:rPr>
          <w:rStyle w:val="a6"/>
          <w:rFonts w:ascii="Simplified Arabic" w:hAnsi="Simplified Arabic" w:cs="Simplified Arabic"/>
          <w:b w:val="0"/>
          <w:bCs w:val="0"/>
          <w:color w:val="1B1C1D"/>
          <w:sz w:val="32"/>
          <w:szCs w:val="32"/>
          <w:bdr w:val="none" w:sz="0" w:space="0" w:color="auto" w:frame="1"/>
          <w:rtl/>
        </w:rPr>
        <w:t>توصيات عملية</w:t>
      </w:r>
      <w:r w:rsidRPr="009C014C">
        <w:rPr>
          <w:rFonts w:ascii="Simplified Arabic" w:hAnsi="Simplified Arabic" w:cs="Simplified Arabic"/>
          <w:color w:val="1B1C1D"/>
          <w:sz w:val="32"/>
          <w:szCs w:val="32"/>
          <w:rtl/>
        </w:rPr>
        <w:t xml:space="preserve"> موجهة لمنظمات الأعمال في قطاع الإنشاءات، تركز على ضرورة:</w:t>
      </w:r>
    </w:p>
    <w:p w14:paraId="530E19D2" w14:textId="77777777" w:rsidR="00304D3C" w:rsidRPr="009C014C" w:rsidRDefault="00304D3C" w:rsidP="008B3968">
      <w:pPr>
        <w:numPr>
          <w:ilvl w:val="0"/>
          <w:numId w:val="46"/>
        </w:numPr>
        <w:spacing w:after="0" w:line="240" w:lineRule="auto"/>
        <w:divId w:val="15060422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تعزيز التخطيط الاستراتيجي للمشتريات والمشاركة المبكرة</w:t>
      </w:r>
      <w:r w:rsidRPr="009C014C">
        <w:rPr>
          <w:rFonts w:ascii="Simplified Arabic" w:eastAsia="Times New Roman" w:hAnsi="Simplified Arabic" w:cs="Simplified Arabic"/>
          <w:color w:val="1B1C1D"/>
          <w:sz w:val="32"/>
          <w:szCs w:val="32"/>
          <w:rtl/>
        </w:rPr>
        <w:t xml:space="preserve"> في دورة حياة المشروع.</w:t>
      </w:r>
    </w:p>
    <w:p w14:paraId="5F01681A" w14:textId="77777777" w:rsidR="00304D3C" w:rsidRPr="009C014C" w:rsidRDefault="00304D3C" w:rsidP="008B3968">
      <w:pPr>
        <w:numPr>
          <w:ilvl w:val="0"/>
          <w:numId w:val="46"/>
        </w:numPr>
        <w:spacing w:after="0" w:line="240" w:lineRule="auto"/>
        <w:divId w:val="15060422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تطوير أنظمة اختيار وتقييم الموردين</w:t>
      </w:r>
      <w:r w:rsidRPr="009C014C">
        <w:rPr>
          <w:rFonts w:ascii="Simplified Arabic" w:eastAsia="Times New Roman" w:hAnsi="Simplified Arabic" w:cs="Simplified Arabic"/>
          <w:color w:val="1B1C1D"/>
          <w:sz w:val="32"/>
          <w:szCs w:val="32"/>
          <w:rtl/>
        </w:rPr>
        <w:t>.</w:t>
      </w:r>
    </w:p>
    <w:p w14:paraId="54038CFA" w14:textId="77777777" w:rsidR="00304D3C" w:rsidRPr="009C014C" w:rsidRDefault="00304D3C" w:rsidP="008B3968">
      <w:pPr>
        <w:numPr>
          <w:ilvl w:val="0"/>
          <w:numId w:val="46"/>
        </w:numPr>
        <w:spacing w:after="0" w:line="240" w:lineRule="auto"/>
        <w:divId w:val="15060422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الارتقاء بمهارات التفاوض وإدارة العقود</w:t>
      </w:r>
      <w:r w:rsidRPr="009C014C">
        <w:rPr>
          <w:rFonts w:ascii="Simplified Arabic" w:eastAsia="Times New Roman" w:hAnsi="Simplified Arabic" w:cs="Simplified Arabic"/>
          <w:color w:val="1B1C1D"/>
          <w:sz w:val="32"/>
          <w:szCs w:val="32"/>
          <w:rtl/>
        </w:rPr>
        <w:t>.</w:t>
      </w:r>
    </w:p>
    <w:p w14:paraId="2744435D" w14:textId="77777777" w:rsidR="00304D3C" w:rsidRPr="009C014C" w:rsidRDefault="00304D3C" w:rsidP="008B3968">
      <w:pPr>
        <w:numPr>
          <w:ilvl w:val="0"/>
          <w:numId w:val="46"/>
        </w:numPr>
        <w:spacing w:after="0" w:line="240" w:lineRule="auto"/>
        <w:divId w:val="15060422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تعزيز إطار عمل إدارة المخاطر</w:t>
      </w:r>
      <w:r w:rsidRPr="009C014C">
        <w:rPr>
          <w:rFonts w:ascii="Simplified Arabic" w:eastAsia="Times New Roman" w:hAnsi="Simplified Arabic" w:cs="Simplified Arabic"/>
          <w:color w:val="1B1C1D"/>
          <w:sz w:val="32"/>
          <w:szCs w:val="32"/>
          <w:rtl/>
        </w:rPr>
        <w:t>.</w:t>
      </w:r>
    </w:p>
    <w:p w14:paraId="00D919E3" w14:textId="77777777" w:rsidR="00304D3C" w:rsidRPr="009C014C" w:rsidRDefault="00304D3C" w:rsidP="008B3968">
      <w:pPr>
        <w:numPr>
          <w:ilvl w:val="0"/>
          <w:numId w:val="46"/>
        </w:numPr>
        <w:spacing w:after="0" w:line="240" w:lineRule="auto"/>
        <w:divId w:val="15060422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الاستثمار بشكل أكبر في التكنولوجيا وأتمتة عمليات المشتريات</w:t>
      </w:r>
      <w:r w:rsidRPr="009C014C">
        <w:rPr>
          <w:rFonts w:ascii="Simplified Arabic" w:eastAsia="Times New Roman" w:hAnsi="Simplified Arabic" w:cs="Simplified Arabic"/>
          <w:color w:val="1B1C1D"/>
          <w:sz w:val="32"/>
          <w:szCs w:val="32"/>
          <w:rtl/>
        </w:rPr>
        <w:t>.</w:t>
      </w:r>
    </w:p>
    <w:p w14:paraId="23C2B770" w14:textId="77777777" w:rsidR="00304D3C" w:rsidRPr="009C014C" w:rsidRDefault="00304D3C" w:rsidP="008B3968">
      <w:pPr>
        <w:numPr>
          <w:ilvl w:val="0"/>
          <w:numId w:val="46"/>
        </w:numPr>
        <w:spacing w:after="0" w:line="240" w:lineRule="auto"/>
        <w:divId w:val="15060422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تنمية الكفاءات البشرية</w:t>
      </w:r>
      <w:r w:rsidRPr="009C014C">
        <w:rPr>
          <w:rFonts w:ascii="Simplified Arabic" w:eastAsia="Times New Roman" w:hAnsi="Simplified Arabic" w:cs="Simplified Arabic"/>
          <w:color w:val="1B1C1D"/>
          <w:sz w:val="32"/>
          <w:szCs w:val="32"/>
          <w:rtl/>
        </w:rPr>
        <w:t xml:space="preserve"> في هذا المجال.</w:t>
      </w:r>
    </w:p>
    <w:p w14:paraId="00041058" w14:textId="77777777" w:rsidR="00304D3C" w:rsidRPr="009C014C" w:rsidRDefault="00304D3C">
      <w:pPr>
        <w:pStyle w:val="a5"/>
        <w:bidi/>
        <w:spacing w:before="0" w:beforeAutospacing="0" w:after="0" w:afterAutospacing="0"/>
        <w:divId w:val="15060422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lastRenderedPageBreak/>
        <w:t xml:space="preserve">تؤكد الدراسة في مجملها على أن </w:t>
      </w:r>
      <w:r w:rsidRPr="009C014C">
        <w:rPr>
          <w:rStyle w:val="a6"/>
          <w:rFonts w:ascii="Simplified Arabic" w:hAnsi="Simplified Arabic" w:cs="Simplified Arabic"/>
          <w:b w:val="0"/>
          <w:bCs w:val="0"/>
          <w:color w:val="1B1C1D"/>
          <w:sz w:val="32"/>
          <w:szCs w:val="32"/>
          <w:bdr w:val="none" w:sz="0" w:space="0" w:color="auto" w:frame="1"/>
          <w:rtl/>
        </w:rPr>
        <w:t>إدارة المشتريات لم تعد مجرد وظيفة داعمة، بل هي عامل استراتيجي وحيوي</w:t>
      </w:r>
      <w:r w:rsidRPr="009C014C">
        <w:rPr>
          <w:rFonts w:ascii="Simplified Arabic" w:hAnsi="Simplified Arabic" w:cs="Simplified Arabic"/>
          <w:color w:val="1B1C1D"/>
          <w:sz w:val="32"/>
          <w:szCs w:val="32"/>
          <w:rtl/>
        </w:rPr>
        <w:t xml:space="preserve"> لتحقيق النجاح والتنافسية في قطاع المشاريع الإنشائية بالمملكة العربية السعودية.</w:t>
      </w:r>
    </w:p>
    <w:p w14:paraId="4AC0EEE2" w14:textId="77777777" w:rsidR="00FA5794" w:rsidRPr="009C014C" w:rsidRDefault="00FA5794" w:rsidP="0012186F">
      <w:pPr>
        <w:rPr>
          <w:rFonts w:ascii="Simplified Arabic" w:hAnsi="Simplified Arabic" w:cs="Simplified Arabic"/>
          <w:sz w:val="32"/>
          <w:szCs w:val="32"/>
          <w:rtl/>
          <w:lang w:bidi="ar-EG"/>
        </w:rPr>
      </w:pPr>
    </w:p>
    <w:p w14:paraId="1A6319E2" w14:textId="0879FBE3"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المقدمة:</w:t>
      </w:r>
    </w:p>
    <w:p w14:paraId="66E4C200"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تُعدُّ إدارة المشتريات من الوظائف الأساسية في منظمات الأعمال، حيث تلعب دورًا محوريًا في ضمان تدفق الموارد والمواد الخام المطلوبة لإنجاز العمليات التشغيلية بكفاءة وفعالية. في عالم الأعمال الحديث، أصبحت إدارة المشتريات أكثر من مجرد وظيفة تنفيذية تقتصر على تأمين الاحتياجات الأساسية للمنظمة؛ بل باتت عنصرًا استراتيجيًا يساهم في تعزيز القدرة التنافسية، وتحقيق الكفاءة التشغيلية، وتقليل التكاليف، وضمان الجودة (أبو الغنم، 2022). ويزداد هذا الدور أهمية في المشاريع الإنشائية التي تعتمد بشكل أساسي على التوريد المستمر للمواد والمعدات، مما يتطلب إدارة مشتريات قوية وقادرة على التكيف مع التحديات الاقتصادية واللوجستية التي تواجهها هذه المشاريع (إدريس وعبد الرحمن، 2015).</w:t>
      </w:r>
    </w:p>
    <w:p w14:paraId="70F35E1A"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تلعب إدارة المشتريات دورًا أساسيًا في تحسين أداء منظمات الأعمال من خلال تحقيق التوازن بين التكلفة والجودة والوقت. إذ تسهم هذه الإدارة في تحقيق عدة أهداف رئيسية، منها خفض التكاليف التشغيلية، وتعزيز جودة المنتجات والخدمات، وضمان توفر المواد اللازمة للإنتاج والتشغيل في الوقت المناسب (كابلي، 2003). وتشمل عمليات إدارة المشتريات تحديد الاحتياجات، والتفاوض مع الموردين، وإدارة سلاسل الإمداد، والتأكد من الامتثال للمعايير والمواصفات المطلوبة.</w:t>
      </w:r>
    </w:p>
    <w:p w14:paraId="436DFF0F"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ومن ناحية أخرى، فإن إدارة المشتريات الفعالة تعزز الاستدامة المالية لمنظمات الأعمال، إذ تؤدي القرارات الشرائية الذكية إلى تحسين الأداء المالي عبر تقليل النفقات وزيادة الكفاءة التشغيلية. كما أن التنسيق الجيد بين إدارة المشتريات والإدارات الأخرى، مثل </w:t>
      </w:r>
      <w:r w:rsidRPr="009C014C">
        <w:rPr>
          <w:rFonts w:ascii="Simplified Arabic" w:hAnsi="Simplified Arabic" w:cs="Simplified Arabic"/>
          <w:sz w:val="32"/>
          <w:szCs w:val="32"/>
          <w:rtl/>
          <w:lang w:bidi="ar-EG"/>
        </w:rPr>
        <w:lastRenderedPageBreak/>
        <w:t>الإنتاج والمخازن والمالية، يسهم في تحقيق الأهداف الاستراتيجية للمنظمة (أبو إسماعيل ومعوض، 2018).</w:t>
      </w:r>
    </w:p>
    <w:p w14:paraId="6DDEC6C7"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وتعتبر المشاريع الإنشائية من أكثر القطاعات التي تعتمد بشكل كبير على إدارة المشتريات، حيث تحتاج هذه المشاريع إلى مواد بناء، ومعدات، وخدمات متنوعة يتم توريدها في أوقات محددة لضمان سير العمل دون تأخير. ويؤدي أي خلل في إدارة المشتريات إلى تأخيرات في التنفيذ، وزيادة التكاليف، ومخاطر تتعلق بالجودة (عبد الرحيم، 2023).</w:t>
      </w:r>
    </w:p>
    <w:p w14:paraId="167CA274"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في المملكة العربية السعودية، يعد قطاع الإنشاءات من القطاعات الحيوية التي تحظى بدعم حكومي كبير، لا سيما في ظل رؤية 2030 التي تهدف إلى تطوير البنية التحتية وتعزيز الاستثمارات في المشاريع الإنشائية الكبرى. وبالتالي، فإن إدارة المشتريات الفعالة تلعب دورًا جوهريًا في نجاح هذه المشاريع من خلال ضمان توافر المواد والمعدات بجودة عالية وفي الوقت المحدد (إدريس وعبد الرحمن، 2015).</w:t>
      </w:r>
    </w:p>
    <w:p w14:paraId="4670EDAB"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تُعد تقلبات الأسعار واحدة من أكبر التحديات التي تواجه المشاريع الإنشائية، حيث تتأثر تكلفة المواد الخام بالعوامل الاقتصادية العالمية، مما يؤدي إلى زيادة تكاليف المشروع والتأثير على الميزانيات المخصصة (أبو الغنم، 2022). لذلك، تحتاج إدارة المشتريات إلى استراتيجيات فعالة للتعامل مع هذه التقلبات، مثل توقيع عقود شراء طويلة الأجل مع الموردين أو البحث عن بدائل ذات جودة مناسبة بأسعار أقل.</w:t>
      </w:r>
    </w:p>
    <w:p w14:paraId="755A956E"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تعتمد المشاريع الإنشائية على التوريد المستمر للمواد والمعدات، وأي تأخير في تسليم هذه المواد قد يؤدي إلى تعطيل عمليات البناء وزيادة التكاليف التشغيلية. ويمكن أن تنتج هذه المشكلة عن مشكلات لوجستية، أو تأخيرات من الموردين، أو مشكلات في عمليات الجمارك والنقل.</w:t>
      </w:r>
    </w:p>
    <w:p w14:paraId="2F2394C6"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يتطلب تنفيذ المشاريع الإنشائية استخدام مواد ذات جودة عالية لضمان متانة المباني وسلامتها. ولذلك، يجب أن تلتزم إدارة المشتريات بعمليات تدقيق صارمة لاختيار </w:t>
      </w:r>
      <w:r w:rsidRPr="009C014C">
        <w:rPr>
          <w:rFonts w:ascii="Simplified Arabic" w:hAnsi="Simplified Arabic" w:cs="Simplified Arabic"/>
          <w:sz w:val="32"/>
          <w:szCs w:val="32"/>
          <w:rtl/>
          <w:lang w:bidi="ar-EG"/>
        </w:rPr>
        <w:lastRenderedPageBreak/>
        <w:t>الموردين وفقًا لمعايير الجودة المعتمدة. أي تهاون في هذا الجانب قد يؤدي إلى استخدام مواد غير مطابقة للمواصفات، مما يؤثر سلبًا على جودة المشروع وأمانه (عبد الرحيم، 2023).</w:t>
      </w:r>
    </w:p>
    <w:p w14:paraId="030F347E"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تخضع إدارة المشتريات لمجموعة من القوانين واللوائح التنظيمية التي تؤثر على عمليات الشراء والتوريد. فالتشريعات المتعلقة بالمناقصات والعقود الحكومية، بالإضافة إلى اللوائح الجمركية والضريبية، قد تحد من مرونة الإدارة في تأمين الموارد المطلوبة بسرعة وكفاءة (أبو إسماعيل ومعوض، 2018).</w:t>
      </w:r>
    </w:p>
    <w:p w14:paraId="795D80F7"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تخضع إدارة المشتريات لمجموعة من القوانين واللوائح التنظيمية التي تؤثر على عمليات الشراء والتوريد. فالتشريعات المتعلقة بالمناقصات والعقود الحكومية، بالإضافة إلى اللوائح الجمركية والضريبية، قد تحد من مرونة الإدارة في تأمين الموارد المطلوبة بسرعة وكفاءة (أبو إسماعيل ومعوض، 2018).</w:t>
      </w:r>
    </w:p>
    <w:p w14:paraId="1329709B"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تؤثر إدارة المشتريات بشكل مباشر على الأداء المالي للمشاريع الإنشائية، إذ أن أي تحسين في عمليات الشراء يمكن أن يؤدي إلى تخفيض التكاليف وزيادة الأرباح. وتشير الدراسات إلى أن المؤسسات التي تطبق ممارسات شراء فعالة تحقق تحسينات كبيرة في العائد على الاستثمار، كما أن تبني تقنيات الشراء الحديثة يساعد في تقليل الإنفاق غير الضروري وتحسين التوزيع الأمثل للموارد المالية (كابلي، 2003).</w:t>
      </w:r>
    </w:p>
    <w:p w14:paraId="37D1B1DE"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ويساعد تطبيق أنظمة الشراء الإلكتروني في تحسين الكفاءة والشفافية داخل عمليات الشراء، حيث يتيح تتبع الطلبات، وإدارة العقود، وتقييم الموردين بشكل أكثر دقة. كما يسهم في تقليل الأخطاء الإدارية وخفض التكاليف التشغيلية (إدريس وعبد الرحمن، 2015)، ويُعد بناء علاقات قوية ومستدامة مع الموردين من العوامل الأساسية لضمان توفر المواد بالجودة المطلوبة وفي الوقت المناسب. ويمكن تحقيق ذلك من خلال تطوير شراكات استراتيجية مع الموردين الموثوقين، مما يساعد في تأمين توريدات مستقرة وخفض تكاليف التوريد.</w:t>
      </w:r>
    </w:p>
    <w:p w14:paraId="02A15709"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lastRenderedPageBreak/>
        <w:t>أصبح الشراء المستدام توجهًا رئيسيًا في العديد من القطاعات، حيث يساعد في تقليل الأثر البيئي للمشاريع وتعزيز سمعة المنظمة. ويشمل ذلك اختيار الموردين الذين يتبعون ممارسات صديقة للبيئة، والحد من الهدر في عمليات الشراء.</w:t>
      </w:r>
    </w:p>
    <w:p w14:paraId="0294AF64"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يساهم التخطيط المسبق والتنبؤ بالمخاطر المحتملة في تقليل تأثير الأزمات على عمليات المشتريات. فمثلاً، يمكن وضع خطط احتياطية لتأمين المواد الأساسية من موردين بديلين، أو تحديد ميزانيات مرنة للتعامل مع التقلبات السعرية.</w:t>
      </w:r>
    </w:p>
    <w:p w14:paraId="1D194EDF" w14:textId="77777777" w:rsidR="0012186F" w:rsidRPr="009C014C" w:rsidRDefault="0012186F" w:rsidP="0012186F">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يُعد تطوير مهارات موظفي المشتريات أمرًا ضروريًا لتحسين أداء عمليات الشراء. فالتدريب المستمر على استراتيجيات التفاوض، وإدارة العقود، واستخدام أنظمة الشراء الحديثة يمكن أن يعزز من قدرة الموظفين على اتخاذ قرارات شرائية أكثر كفاءة وذكاءً.</w:t>
      </w:r>
    </w:p>
    <w:p w14:paraId="3D85DB1F" w14:textId="6EF38CAF" w:rsidR="00DC065A" w:rsidRPr="009C014C" w:rsidRDefault="0012186F" w:rsidP="00DC065A">
      <w:pPr>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في ضوء ما سبق، يتضح أن إدارة المشتريات تلعب دورًا استراتيجيًا في تحسين أداء منظمات الأعمال، خاصة في قطاع المشاريع الإنشائية في المملكة العربية السعودية. من خلال تطبيق ممارسات شراء متقدمة، وتعزيز العلاقات مع الموردين، واستخدام التكنولوجيا الحديثة، يمكن تحسين الكفاءة التشغيلية وضمان نجاح المشاريع. ومع استمرار التطورات الاقتصادية والتكنولوجية، يظل تحسين إدارة المشتريات عاملًا رئيسيًا لتحقيق الاستدامة والنمو في قطاع الأعمال.</w:t>
      </w:r>
    </w:p>
    <w:p w14:paraId="5F4A6E28" w14:textId="77777777" w:rsidR="00357848" w:rsidRPr="009C014C" w:rsidRDefault="00357848" w:rsidP="00B42E7C">
      <w:pPr>
        <w:jc w:val="center"/>
        <w:rPr>
          <w:rFonts w:ascii="Simplified Arabic" w:hAnsi="Simplified Arabic" w:cs="Simplified Arabic"/>
          <w:sz w:val="32"/>
          <w:szCs w:val="32"/>
          <w:rtl/>
          <w:lang w:bidi="ar-EG"/>
        </w:rPr>
      </w:pPr>
    </w:p>
    <w:p w14:paraId="14FA350E" w14:textId="77777777" w:rsidR="00357848" w:rsidRPr="009C014C" w:rsidRDefault="00357848" w:rsidP="00357848">
      <w:pPr>
        <w:rPr>
          <w:rFonts w:ascii="Simplified Arabic" w:hAnsi="Simplified Arabic" w:cs="Simplified Arabic"/>
          <w:sz w:val="32"/>
          <w:szCs w:val="32"/>
          <w:rtl/>
        </w:rPr>
      </w:pPr>
    </w:p>
    <w:p w14:paraId="2630F62F" w14:textId="77777777" w:rsidR="0012186F" w:rsidRPr="009C014C" w:rsidRDefault="0012186F" w:rsidP="00357848">
      <w:pPr>
        <w:rPr>
          <w:rFonts w:ascii="Simplified Arabic" w:hAnsi="Simplified Arabic" w:cs="Simplified Arabic"/>
          <w:sz w:val="32"/>
          <w:szCs w:val="32"/>
          <w:rtl/>
        </w:rPr>
      </w:pPr>
    </w:p>
    <w:p w14:paraId="10D56236" w14:textId="77777777" w:rsidR="00204A68" w:rsidRPr="009C014C" w:rsidRDefault="00204A68" w:rsidP="00357848">
      <w:pPr>
        <w:rPr>
          <w:rFonts w:ascii="Simplified Arabic" w:hAnsi="Simplified Arabic" w:cs="Simplified Arabic"/>
          <w:sz w:val="32"/>
          <w:szCs w:val="32"/>
          <w:rtl/>
        </w:rPr>
      </w:pPr>
    </w:p>
    <w:p w14:paraId="696CFB51" w14:textId="77777777" w:rsidR="00204A68" w:rsidRPr="009C014C" w:rsidRDefault="00204A68" w:rsidP="00357848">
      <w:pPr>
        <w:rPr>
          <w:rFonts w:ascii="Simplified Arabic" w:hAnsi="Simplified Arabic" w:cs="Simplified Arabic"/>
          <w:sz w:val="32"/>
          <w:szCs w:val="32"/>
          <w:rtl/>
        </w:rPr>
      </w:pPr>
    </w:p>
    <w:p w14:paraId="2B98A75B" w14:textId="77777777" w:rsidR="00204A68" w:rsidRPr="009C014C" w:rsidRDefault="00204A68" w:rsidP="00357848">
      <w:pPr>
        <w:rPr>
          <w:rFonts w:ascii="Simplified Arabic" w:hAnsi="Simplified Arabic" w:cs="Simplified Arabic"/>
          <w:sz w:val="32"/>
          <w:szCs w:val="32"/>
          <w:rtl/>
        </w:rPr>
      </w:pPr>
    </w:p>
    <w:p w14:paraId="572EA6AD" w14:textId="77777777" w:rsidR="009636DA" w:rsidRPr="009C014C" w:rsidRDefault="009636DA" w:rsidP="009636DA">
      <w:pPr>
        <w:rPr>
          <w:rFonts w:ascii="Simplified Arabic" w:hAnsi="Simplified Arabic" w:cs="Simplified Arabic"/>
          <w:sz w:val="32"/>
          <w:szCs w:val="32"/>
          <w:rtl/>
        </w:rPr>
      </w:pPr>
      <w:r w:rsidRPr="009C014C">
        <w:rPr>
          <w:rFonts w:ascii="Simplified Arabic" w:hAnsi="Simplified Arabic" w:cs="Simplified Arabic"/>
          <w:sz w:val="32"/>
          <w:szCs w:val="32"/>
          <w:rtl/>
        </w:rPr>
        <w:lastRenderedPageBreak/>
        <w:t xml:space="preserve">مشكلة الدراسة  </w:t>
      </w:r>
    </w:p>
    <w:p w14:paraId="33BD17E9" w14:textId="77777777" w:rsidR="009636DA" w:rsidRPr="009C014C" w:rsidRDefault="009636DA" w:rsidP="009636DA">
      <w:pPr>
        <w:rPr>
          <w:rFonts w:ascii="Simplified Arabic" w:hAnsi="Simplified Arabic" w:cs="Simplified Arabic"/>
          <w:sz w:val="32"/>
          <w:szCs w:val="32"/>
          <w:rtl/>
        </w:rPr>
      </w:pPr>
      <w:r w:rsidRPr="009C014C">
        <w:rPr>
          <w:rFonts w:ascii="Simplified Arabic" w:hAnsi="Simplified Arabic" w:cs="Simplified Arabic"/>
          <w:sz w:val="32"/>
          <w:szCs w:val="32"/>
          <w:rtl/>
        </w:rPr>
        <w:t>تعدّ إدارة المشتريات أحد العناصر الأساسية في نجاح منظمات الأعمال، حيث تلعب دورًا محوريًا في ضمان تدفق المواد والخدمات اللازمة لاستمرارية العمليات التشغيلية وتحقيق الأهداف التنظيمية. يزداد هذا الدور أهمية في المشاريع الإنشائية التي تعتمد بشكل كبير على توريد المواد والمعدات في الوقت المناسب وبالجودة المطلوبة، مما يجعل إدارة المشتريات عاملاً مؤثرًا في أداء هذه المشاريع. تواجه الشركات العاملة في قطاع الإنشاءات تحديات متعددة تتعلق بكفاءة إدارة المشتريات، مثل التأخير في استلام المواد، وتقلبات الأسعار، وضعف التنسيق مع الموردين، مما قد يؤثر سلبًا على الأداء العام لهذه المشاريع (خليف وصالح، 2019).</w:t>
      </w:r>
    </w:p>
    <w:p w14:paraId="784B100C" w14:textId="77777777" w:rsidR="009636DA" w:rsidRPr="009C014C" w:rsidRDefault="009636DA" w:rsidP="009636DA">
      <w:pPr>
        <w:rPr>
          <w:rFonts w:ascii="Simplified Arabic" w:hAnsi="Simplified Arabic" w:cs="Simplified Arabic"/>
          <w:sz w:val="32"/>
          <w:szCs w:val="32"/>
          <w:rtl/>
        </w:rPr>
      </w:pPr>
      <w:r w:rsidRPr="009C014C">
        <w:rPr>
          <w:rFonts w:ascii="Simplified Arabic" w:hAnsi="Simplified Arabic" w:cs="Simplified Arabic"/>
          <w:sz w:val="32"/>
          <w:szCs w:val="32"/>
          <w:rtl/>
        </w:rPr>
        <w:t>تبرز أهمية هذا البحث في تسليط الضوء على العلاقة بين إدارة المشتريات وأداء منظمات الأعمال في قطاع المشاريع الإنشائية، نظرًا لكون هذا القطاع يعتمد على الإمدادات المستمرة من الموارد والمواد الخام. تؤثر جودة عمليات الشراء وإدارة الموردين بشكل مباشر على الجدول الزمني للمشاريع والتكاليف النهائية، مما ينعكس على الأداء العام للمنظمات (عبد الستار، 2021). كما أن الإدارة الفعالة للمشتريات لا تقتصر فقط على شراء المواد، بل تمتد إلى إدارة سلاسل التوريد، والتفاوض مع الموردين، وضمان الجودة، والتخطيط الاستراتيجي لتقليل المخاطر المحتملة.</w:t>
      </w:r>
    </w:p>
    <w:p w14:paraId="72B3845B" w14:textId="77777777" w:rsidR="009636DA" w:rsidRPr="009C014C" w:rsidRDefault="009636DA" w:rsidP="009636DA">
      <w:pPr>
        <w:rPr>
          <w:rFonts w:ascii="Simplified Arabic" w:hAnsi="Simplified Arabic" w:cs="Simplified Arabic"/>
          <w:sz w:val="32"/>
          <w:szCs w:val="32"/>
          <w:rtl/>
        </w:rPr>
      </w:pPr>
      <w:r w:rsidRPr="009C014C">
        <w:rPr>
          <w:rFonts w:ascii="Simplified Arabic" w:hAnsi="Simplified Arabic" w:cs="Simplified Arabic"/>
          <w:sz w:val="32"/>
          <w:szCs w:val="32"/>
          <w:rtl/>
        </w:rPr>
        <w:t xml:space="preserve">تكمن مشكلة البحث في دراسة مدى تأثير إدارة المشتريات على أداء منظمات الأعمال في المشاريع الإنشائية بالمملكة العربية السعودية، حيث تعاني العديد من الشركات من مشاكل في إدارة المشتريات تؤدي إلى تعطل العمليات وزيادة التكاليف وضعف الجودة. إن عدم كفاءة عمليات الشراء والتوريد يمكن أن يؤدي إلى تأخير إنجاز المشاريع وزيادة النفقات التشغيلية، مما ينعكس سلبًا على قدرة الشركات على تحقيق أهدافها الاستراتيجية. تشير الدراسات إلى أن الإدارة الجيدة للمشتريات تسهم في تحسين الأداء من خلال تقليل </w:t>
      </w:r>
      <w:r w:rsidRPr="009C014C">
        <w:rPr>
          <w:rFonts w:ascii="Simplified Arabic" w:hAnsi="Simplified Arabic" w:cs="Simplified Arabic"/>
          <w:sz w:val="32"/>
          <w:szCs w:val="32"/>
          <w:rtl/>
        </w:rPr>
        <w:lastRenderedPageBreak/>
        <w:t>التكاليف التشغيلية، وتعزيز الإنتاجية، وتحقيق ميزة تنافسية مستدامة (محمد والجعفري، 2021).</w:t>
      </w:r>
    </w:p>
    <w:p w14:paraId="6BE99BC1" w14:textId="77777777" w:rsidR="009636DA" w:rsidRPr="009C014C" w:rsidRDefault="009636DA" w:rsidP="009636DA">
      <w:pPr>
        <w:rPr>
          <w:rFonts w:ascii="Simplified Arabic" w:hAnsi="Simplified Arabic" w:cs="Simplified Arabic"/>
          <w:sz w:val="32"/>
          <w:szCs w:val="32"/>
          <w:rtl/>
        </w:rPr>
      </w:pPr>
      <w:r w:rsidRPr="009C014C">
        <w:rPr>
          <w:rFonts w:ascii="Simplified Arabic" w:hAnsi="Simplified Arabic" w:cs="Simplified Arabic"/>
          <w:sz w:val="32"/>
          <w:szCs w:val="32"/>
          <w:rtl/>
        </w:rPr>
        <w:t>ويمكن صياغة مشكلة البحث في السؤال البحثي التالي:</w:t>
      </w:r>
    </w:p>
    <w:p w14:paraId="11427D54" w14:textId="7C092F53" w:rsidR="0012186F" w:rsidRPr="009C014C" w:rsidRDefault="009636DA" w:rsidP="00357848">
      <w:pPr>
        <w:rPr>
          <w:rFonts w:ascii="Simplified Arabic" w:hAnsi="Simplified Arabic" w:cs="Simplified Arabic"/>
          <w:sz w:val="32"/>
          <w:szCs w:val="32"/>
          <w:rtl/>
        </w:rPr>
      </w:pPr>
      <w:r w:rsidRPr="009C014C">
        <w:rPr>
          <w:rFonts w:ascii="Simplified Arabic" w:hAnsi="Simplified Arabic" w:cs="Simplified Arabic"/>
          <w:sz w:val="32"/>
          <w:szCs w:val="32"/>
          <w:rtl/>
        </w:rPr>
        <w:t>ما هو دور إدارة المشتريات على أداء منظمات الأعمال بالتطبيق بالمشاريع الإنشائية في المملكة العربية السعودية</w:t>
      </w:r>
    </w:p>
    <w:p w14:paraId="744E9DE8" w14:textId="77777777" w:rsidR="009636DA" w:rsidRPr="009C014C" w:rsidRDefault="009636DA" w:rsidP="00357848">
      <w:pPr>
        <w:rPr>
          <w:rFonts w:ascii="Simplified Arabic" w:hAnsi="Simplified Arabic" w:cs="Simplified Arabic"/>
          <w:sz w:val="32"/>
          <w:szCs w:val="32"/>
          <w:rtl/>
        </w:rPr>
      </w:pPr>
    </w:p>
    <w:p w14:paraId="126771E2" w14:textId="77777777" w:rsidR="009636DA" w:rsidRPr="009C014C" w:rsidRDefault="009636DA" w:rsidP="00357848">
      <w:pPr>
        <w:rPr>
          <w:rFonts w:ascii="Simplified Arabic" w:hAnsi="Simplified Arabic" w:cs="Simplified Arabic"/>
          <w:sz w:val="32"/>
          <w:szCs w:val="32"/>
          <w:rtl/>
        </w:rPr>
      </w:pPr>
    </w:p>
    <w:p w14:paraId="0F604D2E" w14:textId="77777777" w:rsidR="009021D1" w:rsidRPr="009C014C" w:rsidRDefault="009021D1" w:rsidP="009021D1">
      <w:pPr>
        <w:rPr>
          <w:rFonts w:ascii="Simplified Arabic" w:hAnsi="Simplified Arabic" w:cs="Simplified Arabic"/>
          <w:sz w:val="32"/>
          <w:szCs w:val="32"/>
          <w:rtl/>
        </w:rPr>
      </w:pPr>
      <w:r w:rsidRPr="009C014C">
        <w:rPr>
          <w:rFonts w:ascii="Simplified Arabic" w:hAnsi="Simplified Arabic" w:cs="Simplified Arabic"/>
          <w:sz w:val="32"/>
          <w:szCs w:val="32"/>
          <w:rtl/>
        </w:rPr>
        <w:t>أهمية الدراسة:</w:t>
      </w:r>
    </w:p>
    <w:p w14:paraId="7C7DA916" w14:textId="77777777" w:rsidR="009021D1" w:rsidRPr="009C014C" w:rsidRDefault="009021D1" w:rsidP="009021D1">
      <w:pPr>
        <w:rPr>
          <w:rFonts w:ascii="Simplified Arabic" w:hAnsi="Simplified Arabic" w:cs="Simplified Arabic"/>
          <w:sz w:val="32"/>
          <w:szCs w:val="32"/>
          <w:rtl/>
        </w:rPr>
      </w:pPr>
      <w:r w:rsidRPr="009C014C">
        <w:rPr>
          <w:rFonts w:ascii="Simplified Arabic" w:hAnsi="Simplified Arabic" w:cs="Simplified Arabic"/>
          <w:sz w:val="32"/>
          <w:szCs w:val="32"/>
          <w:rtl/>
        </w:rPr>
        <w:t>الأهمية العلمية</w:t>
      </w:r>
    </w:p>
    <w:p w14:paraId="7BCCA6DA" w14:textId="77777777" w:rsidR="009021D1" w:rsidRPr="009C014C" w:rsidRDefault="009021D1" w:rsidP="009021D1">
      <w:pPr>
        <w:rPr>
          <w:rFonts w:ascii="Simplified Arabic" w:hAnsi="Simplified Arabic" w:cs="Simplified Arabic"/>
          <w:sz w:val="32"/>
          <w:szCs w:val="32"/>
          <w:rtl/>
        </w:rPr>
      </w:pPr>
      <w:r w:rsidRPr="009C014C">
        <w:rPr>
          <w:rFonts w:ascii="Simplified Arabic" w:hAnsi="Simplified Arabic" w:cs="Simplified Arabic"/>
          <w:sz w:val="32"/>
          <w:szCs w:val="32"/>
          <w:rtl/>
        </w:rPr>
        <w:t>تنبع الأهمية العلمية لهذا البحث من كونه يسلط الضوء على دور إدارة المشتريات كعامل حاسم في تحسين أداء منظمات الأعمال، لا سيما في قطاع المشاريع الإنشائية، الذي يعتمد بشكل كبير على التوريد الفعّال للمواد والمعدات. يساهم البحث في إثراء الأدبيات العلمية حول العلاقة بين إدارة المشتريات والأداء التنظيمي، حيث يعزز الفهم النظري لكيفية تأثير استراتيجيات الشراء والتوريد على تحقيق الكفاءة التشغيلية وتقليل التكاليف وتعزيز الجودة (خليف وصالح، 2019). كما يوفر البحث إطارًا تحليليًا لفهم التحديات التي تواجه الشركات الإنشائية في إدارة المشتريات، ويستند إلى مناهج علمية تعتمد على دراسات سابقة ونظريات إدارية متقدمة، مثل نظرية البناء المؤسسي ونظرية إدارة سلاسل التوريد (عبد الستار، 2021).</w:t>
      </w:r>
    </w:p>
    <w:p w14:paraId="7529EEC1" w14:textId="77777777" w:rsidR="009021D1" w:rsidRPr="009C014C" w:rsidRDefault="009021D1" w:rsidP="009021D1">
      <w:pPr>
        <w:rPr>
          <w:rFonts w:ascii="Simplified Arabic" w:hAnsi="Simplified Arabic" w:cs="Simplified Arabic"/>
          <w:sz w:val="32"/>
          <w:szCs w:val="32"/>
          <w:rtl/>
        </w:rPr>
      </w:pPr>
      <w:r w:rsidRPr="009C014C">
        <w:rPr>
          <w:rFonts w:ascii="Simplified Arabic" w:hAnsi="Simplified Arabic" w:cs="Simplified Arabic"/>
          <w:sz w:val="32"/>
          <w:szCs w:val="32"/>
          <w:rtl/>
        </w:rPr>
        <w:t xml:space="preserve">يساهم البحث في سد الفجوة المعرفية المتعلقة بإدارة المشتريات في البيئة المحلية للمملكة العربية السعودية، حيث يتناول التحديات الفريدة التي تواجه الشركات الإنشائية في المنطقة، مثل تقلبات أسعار المواد، وتأثير العوامل اللوجستية، وتأثير العوامل الاقتصادية والتنظيمية على كفاءة عمليات الشراء (محمد والجعفري، 2021). ومن خلال تحليل هذه </w:t>
      </w:r>
      <w:r w:rsidRPr="009C014C">
        <w:rPr>
          <w:rFonts w:ascii="Simplified Arabic" w:hAnsi="Simplified Arabic" w:cs="Simplified Arabic"/>
          <w:sz w:val="32"/>
          <w:szCs w:val="32"/>
          <w:rtl/>
        </w:rPr>
        <w:lastRenderedPageBreak/>
        <w:t xml:space="preserve">العوامل، يوفر البحث قاعدة معرفية تدعم تطوير نظريات إدارية جديدة تتماشى مع واقع قطاع الإنشاءات في المملكة.. </w:t>
      </w:r>
    </w:p>
    <w:p w14:paraId="64B9622A" w14:textId="77777777" w:rsidR="009021D1" w:rsidRPr="009C014C" w:rsidRDefault="009021D1" w:rsidP="009021D1">
      <w:pPr>
        <w:rPr>
          <w:rFonts w:ascii="Simplified Arabic" w:hAnsi="Simplified Arabic" w:cs="Simplified Arabic"/>
          <w:sz w:val="32"/>
          <w:szCs w:val="32"/>
          <w:rtl/>
        </w:rPr>
      </w:pPr>
      <w:r w:rsidRPr="009C014C">
        <w:rPr>
          <w:rFonts w:ascii="Simplified Arabic" w:hAnsi="Simplified Arabic" w:cs="Simplified Arabic"/>
          <w:sz w:val="32"/>
          <w:szCs w:val="32"/>
          <w:rtl/>
        </w:rPr>
        <w:t>الأهمية العملية</w:t>
      </w:r>
    </w:p>
    <w:p w14:paraId="36F7CF6F" w14:textId="77777777" w:rsidR="009021D1" w:rsidRPr="009C014C" w:rsidRDefault="009021D1" w:rsidP="009021D1">
      <w:pPr>
        <w:rPr>
          <w:rFonts w:ascii="Simplified Arabic" w:hAnsi="Simplified Arabic" w:cs="Simplified Arabic"/>
          <w:sz w:val="32"/>
          <w:szCs w:val="32"/>
          <w:rtl/>
        </w:rPr>
      </w:pPr>
      <w:r w:rsidRPr="009C014C">
        <w:rPr>
          <w:rFonts w:ascii="Simplified Arabic" w:hAnsi="Simplified Arabic" w:cs="Simplified Arabic"/>
          <w:sz w:val="32"/>
          <w:szCs w:val="32"/>
          <w:rtl/>
        </w:rPr>
        <w:t>أما من الناحية العملية، فإن هذا البحث يحمل أهمية كبيرة للمديرين التنفيذيين، وأصحاب الشركات، والممارسين في مجال إدارة المشتريات والمشاريع الإنشائية. حيث يساهم في تقديم حلول واقعية يمكن تطبيقها لتحسين كفاءة عمليات الشراء وتقليل المخاطر المرتبطة بالتوريد. من خلال تحليل بيانات حقيقية من الشركات العاملة في قطاع الإنشاءات، يقدم البحث توصيات عملية حول كيفية تحسين العلاقة مع الموردين، واستخدام استراتيجيات تفاوض فعالة، واعتماد تقنيات حديثة في إدارة سلاسل التوريد لتعزيز الأداء التنظيمي.</w:t>
      </w:r>
    </w:p>
    <w:p w14:paraId="080FA4B9" w14:textId="5BDD978F" w:rsidR="009636DA" w:rsidRPr="009C014C" w:rsidRDefault="009021D1" w:rsidP="00357848">
      <w:pPr>
        <w:rPr>
          <w:rFonts w:ascii="Simplified Arabic" w:hAnsi="Simplified Arabic" w:cs="Simplified Arabic"/>
          <w:sz w:val="32"/>
          <w:szCs w:val="32"/>
          <w:rtl/>
        </w:rPr>
      </w:pPr>
      <w:r w:rsidRPr="009C014C">
        <w:rPr>
          <w:rFonts w:ascii="Simplified Arabic" w:hAnsi="Simplified Arabic" w:cs="Simplified Arabic"/>
          <w:sz w:val="32"/>
          <w:szCs w:val="32"/>
          <w:rtl/>
        </w:rPr>
        <w:t>كما يتيح البحث للشركات إمكانية الاستفادة من استراتيجيات إدارة المشتريات الفعالة في تحقيق الأهداف التشغيلية بكفاءة، من خلال تحسين التخطيط الشرائي، وتقليل الفاقد، وضمان استدامة تدفق الموارد. ومن شأن ذلك أن يسهم في زيادة الإنتاجية وتقليل التكاليف التشغيلية، مما يعزز القدرة التنافسية للشركات في السوق. علاوة على ذلك، يمكن لصانعي السياسات والاستشاريين في قطاع الإنشاءات الاستفادة من نتائج البحث لوضع سياسات أكثر كفاءة في إدارة التوريد وتعزيز البنية التحتية اللوجستية لدعم المشاريع الكبرى في المملكة..</w:t>
      </w:r>
    </w:p>
    <w:p w14:paraId="72E6CB4A" w14:textId="77777777" w:rsidR="009021D1" w:rsidRPr="009C014C" w:rsidRDefault="009021D1" w:rsidP="00357848">
      <w:pPr>
        <w:rPr>
          <w:rFonts w:ascii="Simplified Arabic" w:hAnsi="Simplified Arabic" w:cs="Simplified Arabic"/>
          <w:sz w:val="32"/>
          <w:szCs w:val="32"/>
          <w:rtl/>
        </w:rPr>
      </w:pPr>
    </w:p>
    <w:p w14:paraId="142134D5" w14:textId="77777777" w:rsidR="009021D1" w:rsidRPr="009C014C" w:rsidRDefault="009021D1" w:rsidP="00357848">
      <w:pPr>
        <w:rPr>
          <w:rFonts w:ascii="Simplified Arabic" w:hAnsi="Simplified Arabic" w:cs="Simplified Arabic"/>
          <w:sz w:val="32"/>
          <w:szCs w:val="32"/>
          <w:rtl/>
        </w:rPr>
      </w:pPr>
    </w:p>
    <w:p w14:paraId="375B3C96" w14:textId="77777777" w:rsidR="009021D1" w:rsidRPr="009C014C" w:rsidRDefault="009021D1" w:rsidP="00357848">
      <w:pPr>
        <w:rPr>
          <w:rFonts w:ascii="Simplified Arabic" w:hAnsi="Simplified Arabic" w:cs="Simplified Arabic"/>
          <w:sz w:val="32"/>
          <w:szCs w:val="32"/>
          <w:rtl/>
        </w:rPr>
      </w:pPr>
    </w:p>
    <w:p w14:paraId="4B63654E" w14:textId="77777777" w:rsidR="00204A68" w:rsidRPr="009C014C" w:rsidRDefault="00204A68" w:rsidP="00357848">
      <w:pPr>
        <w:rPr>
          <w:rFonts w:ascii="Simplified Arabic" w:hAnsi="Simplified Arabic" w:cs="Simplified Arabic"/>
          <w:sz w:val="32"/>
          <w:szCs w:val="32"/>
          <w:rtl/>
        </w:rPr>
      </w:pPr>
    </w:p>
    <w:p w14:paraId="045D074D" w14:textId="77777777" w:rsidR="00204A68" w:rsidRPr="009C014C" w:rsidRDefault="00204A68" w:rsidP="00357848">
      <w:pPr>
        <w:rPr>
          <w:rFonts w:ascii="Simplified Arabic" w:hAnsi="Simplified Arabic" w:cs="Simplified Arabic"/>
          <w:sz w:val="32"/>
          <w:szCs w:val="32"/>
          <w:rtl/>
        </w:rPr>
      </w:pPr>
    </w:p>
    <w:p w14:paraId="72BE1FFF" w14:textId="77777777" w:rsidR="001C0CFA" w:rsidRPr="009C014C" w:rsidRDefault="001C0CFA" w:rsidP="001C0CFA">
      <w:pPr>
        <w:rPr>
          <w:rFonts w:ascii="Simplified Arabic" w:hAnsi="Simplified Arabic" w:cs="Simplified Arabic"/>
          <w:sz w:val="32"/>
          <w:szCs w:val="32"/>
          <w:rtl/>
        </w:rPr>
      </w:pPr>
      <w:r w:rsidRPr="009C014C">
        <w:rPr>
          <w:rFonts w:ascii="Simplified Arabic" w:hAnsi="Simplified Arabic" w:cs="Simplified Arabic"/>
          <w:sz w:val="32"/>
          <w:szCs w:val="32"/>
          <w:rtl/>
        </w:rPr>
        <w:lastRenderedPageBreak/>
        <w:t xml:space="preserve">أهداف الدراسة </w:t>
      </w:r>
    </w:p>
    <w:p w14:paraId="02DE74BF" w14:textId="77777777" w:rsidR="001C0CFA" w:rsidRPr="009C014C" w:rsidRDefault="001C0CFA" w:rsidP="001C0CFA">
      <w:pPr>
        <w:rPr>
          <w:rFonts w:ascii="Simplified Arabic" w:hAnsi="Simplified Arabic" w:cs="Simplified Arabic"/>
          <w:sz w:val="32"/>
          <w:szCs w:val="32"/>
          <w:rtl/>
        </w:rPr>
      </w:pPr>
    </w:p>
    <w:p w14:paraId="2B3187A6" w14:textId="77777777" w:rsidR="001C0CFA" w:rsidRPr="009C014C" w:rsidRDefault="001C0CFA" w:rsidP="001C0CFA">
      <w:pPr>
        <w:rPr>
          <w:rFonts w:ascii="Simplified Arabic" w:hAnsi="Simplified Arabic" w:cs="Simplified Arabic"/>
          <w:sz w:val="32"/>
          <w:szCs w:val="32"/>
          <w:rtl/>
        </w:rPr>
      </w:pPr>
      <w:r w:rsidRPr="009C014C">
        <w:rPr>
          <w:rFonts w:ascii="Simplified Arabic" w:hAnsi="Simplified Arabic" w:cs="Simplified Arabic"/>
          <w:sz w:val="32"/>
          <w:szCs w:val="32"/>
          <w:rtl/>
        </w:rPr>
        <w:t>هدفت الدراسة إلى تحليل أثر إدارة المشتريات بأبعادها (تخطيط المشتريات، اختيار الموردين، إدارة العقود، مراقبة الأداء) على أداء منظمات الأعمال بأبعاده (الكفاءة التشغيلية، جودة التنفيذ، الاستدامة المالية) في المشاريع الإنشائية بالمملكة العربية السعودية. وتتفرع من هذا الهدف العام عدة أهداف فرعية، منها:</w:t>
      </w:r>
    </w:p>
    <w:p w14:paraId="262DB0FE" w14:textId="77777777" w:rsidR="001C0CFA" w:rsidRPr="009C014C" w:rsidRDefault="001C0CFA" w:rsidP="001C0CFA">
      <w:pPr>
        <w:rPr>
          <w:rFonts w:ascii="Simplified Arabic" w:hAnsi="Simplified Arabic" w:cs="Simplified Arabic"/>
          <w:sz w:val="32"/>
          <w:szCs w:val="32"/>
          <w:rtl/>
        </w:rPr>
      </w:pPr>
      <w:r w:rsidRPr="009C014C">
        <w:rPr>
          <w:rFonts w:ascii="Simplified Arabic" w:hAnsi="Simplified Arabic" w:cs="Simplified Arabic"/>
          <w:sz w:val="32"/>
          <w:szCs w:val="32"/>
          <w:rtl/>
        </w:rPr>
        <w:t>ومن خلال الهدف الرئيسي يمكن صياغة مجموعه من الأهداف الفرعية كما يلي:</w:t>
      </w:r>
    </w:p>
    <w:p w14:paraId="41EBC7E8" w14:textId="77777777" w:rsidR="001C0CFA" w:rsidRPr="009C014C" w:rsidRDefault="001C0CFA" w:rsidP="001C0CFA">
      <w:pPr>
        <w:rPr>
          <w:rFonts w:ascii="Simplified Arabic" w:hAnsi="Simplified Arabic" w:cs="Simplified Arabic"/>
          <w:sz w:val="32"/>
          <w:szCs w:val="32"/>
          <w:rtl/>
        </w:rPr>
      </w:pPr>
      <w:r w:rsidRPr="009C014C">
        <w:rPr>
          <w:rFonts w:ascii="Simplified Arabic" w:hAnsi="Simplified Arabic" w:cs="Simplified Arabic"/>
          <w:sz w:val="32"/>
          <w:szCs w:val="32"/>
          <w:rtl/>
        </w:rPr>
        <w:t>تقييم تأثير تخطيط المشتريات، اختيار الموردين، إدارة العقود، ومراقبة الأداء على الكفاءة التشغيلية في المشاريع الإنشائية بالمملكة العربية السعودية.</w:t>
      </w:r>
    </w:p>
    <w:p w14:paraId="0D60DBA3" w14:textId="77777777" w:rsidR="001C0CFA" w:rsidRPr="009C014C" w:rsidRDefault="001C0CFA" w:rsidP="001C0CFA">
      <w:pPr>
        <w:rPr>
          <w:rFonts w:ascii="Simplified Arabic" w:hAnsi="Simplified Arabic" w:cs="Simplified Arabic"/>
          <w:sz w:val="32"/>
          <w:szCs w:val="32"/>
          <w:rtl/>
        </w:rPr>
      </w:pPr>
      <w:r w:rsidRPr="009C014C">
        <w:rPr>
          <w:rFonts w:ascii="Simplified Arabic" w:hAnsi="Simplified Arabic" w:cs="Simplified Arabic"/>
          <w:sz w:val="32"/>
          <w:szCs w:val="32"/>
          <w:rtl/>
        </w:rPr>
        <w:t>دراسة العلاقة بين أبعاد إدارة المشتريات وجودة تنفيذ المشاريع في قطاع الإنشاءات، من خلال تحليل دور اختيار الموردين وإدارة العقود في تحسين جودة الأداء.</w:t>
      </w:r>
    </w:p>
    <w:p w14:paraId="57D6B336" w14:textId="77777777" w:rsidR="001C0CFA" w:rsidRPr="009C014C" w:rsidRDefault="001C0CFA" w:rsidP="001C0CFA">
      <w:pPr>
        <w:rPr>
          <w:rFonts w:ascii="Simplified Arabic" w:hAnsi="Simplified Arabic" w:cs="Simplified Arabic"/>
          <w:sz w:val="32"/>
          <w:szCs w:val="32"/>
          <w:rtl/>
        </w:rPr>
      </w:pPr>
      <w:r w:rsidRPr="009C014C">
        <w:rPr>
          <w:rFonts w:ascii="Simplified Arabic" w:hAnsi="Simplified Arabic" w:cs="Simplified Arabic"/>
          <w:sz w:val="32"/>
          <w:szCs w:val="32"/>
          <w:rtl/>
        </w:rPr>
        <w:t>فهم أثر إدارة المشتريات على استدامة المشاريع الإنشائية، من خلال تحليل تأثير استراتيجيات الشراء الفعالة على تقليل التكاليف وضمان استمرارية الأعمال.</w:t>
      </w:r>
    </w:p>
    <w:p w14:paraId="3DAB3C49" w14:textId="62A604E4" w:rsidR="009021D1" w:rsidRPr="009C014C" w:rsidRDefault="001C0CFA" w:rsidP="00357848">
      <w:pPr>
        <w:rPr>
          <w:rFonts w:ascii="Simplified Arabic" w:hAnsi="Simplified Arabic" w:cs="Simplified Arabic"/>
          <w:sz w:val="32"/>
          <w:szCs w:val="32"/>
          <w:rtl/>
        </w:rPr>
      </w:pPr>
      <w:r w:rsidRPr="009C014C">
        <w:rPr>
          <w:rFonts w:ascii="Simplified Arabic" w:hAnsi="Simplified Arabic" w:cs="Simplified Arabic"/>
          <w:sz w:val="32"/>
          <w:szCs w:val="32"/>
          <w:rtl/>
        </w:rPr>
        <w:t>تقديم توصيات عملية لتحسين إدارة المشتريات في المشاريع الإنشائية بالمملكة العربية السعودية، بهدف تعزيز الكفاءة التشغيلية، تحسين جودة التنفيذ، وضمان الاستدامة المالية</w:t>
      </w:r>
    </w:p>
    <w:p w14:paraId="7C86AB95" w14:textId="77777777" w:rsidR="001C0CFA" w:rsidRPr="009C014C" w:rsidRDefault="001C0CFA" w:rsidP="00357848">
      <w:pPr>
        <w:rPr>
          <w:rFonts w:ascii="Simplified Arabic" w:hAnsi="Simplified Arabic" w:cs="Simplified Arabic"/>
          <w:sz w:val="32"/>
          <w:szCs w:val="32"/>
          <w:rtl/>
        </w:rPr>
      </w:pPr>
    </w:p>
    <w:p w14:paraId="7E36E078" w14:textId="77777777" w:rsidR="001C0CFA" w:rsidRPr="009C014C" w:rsidRDefault="001C0CFA" w:rsidP="00357848">
      <w:pPr>
        <w:rPr>
          <w:rFonts w:ascii="Simplified Arabic" w:hAnsi="Simplified Arabic" w:cs="Simplified Arabic"/>
          <w:sz w:val="32"/>
          <w:szCs w:val="32"/>
          <w:rtl/>
        </w:rPr>
      </w:pPr>
    </w:p>
    <w:p w14:paraId="4824F550" w14:textId="77777777" w:rsidR="001C0CFA" w:rsidRPr="009C014C" w:rsidRDefault="001C0CFA" w:rsidP="00357848">
      <w:pPr>
        <w:rPr>
          <w:rFonts w:ascii="Simplified Arabic" w:hAnsi="Simplified Arabic" w:cs="Simplified Arabic"/>
          <w:sz w:val="32"/>
          <w:szCs w:val="32"/>
          <w:rtl/>
        </w:rPr>
      </w:pPr>
    </w:p>
    <w:p w14:paraId="51F0EEE6" w14:textId="77777777" w:rsidR="004C2747" w:rsidRPr="009C014C" w:rsidRDefault="004C2747" w:rsidP="00357848">
      <w:pPr>
        <w:rPr>
          <w:rFonts w:ascii="Simplified Arabic" w:hAnsi="Simplified Arabic" w:cs="Simplified Arabic"/>
          <w:sz w:val="32"/>
          <w:szCs w:val="32"/>
          <w:rtl/>
        </w:rPr>
      </w:pPr>
    </w:p>
    <w:p w14:paraId="59F8C072" w14:textId="77777777" w:rsidR="001C0CFA" w:rsidRPr="009C014C" w:rsidRDefault="001C0CFA" w:rsidP="00357848">
      <w:pPr>
        <w:rPr>
          <w:rFonts w:ascii="Simplified Arabic" w:hAnsi="Simplified Arabic" w:cs="Simplified Arabic"/>
          <w:sz w:val="32"/>
          <w:szCs w:val="32"/>
          <w:rtl/>
        </w:rPr>
      </w:pPr>
    </w:p>
    <w:p w14:paraId="5AD77EF1" w14:textId="57EC0AFC" w:rsidR="009A6C8E" w:rsidRPr="009C014C" w:rsidRDefault="009A6C8E" w:rsidP="009A6C8E">
      <w:pPr>
        <w:rPr>
          <w:rFonts w:ascii="Simplified Arabic" w:hAnsi="Simplified Arabic" w:cs="Simplified Arabic"/>
          <w:sz w:val="32"/>
          <w:szCs w:val="32"/>
          <w:rtl/>
        </w:rPr>
      </w:pPr>
      <w:r w:rsidRPr="009C014C">
        <w:rPr>
          <w:rFonts w:ascii="Simplified Arabic" w:hAnsi="Simplified Arabic" w:cs="Simplified Arabic"/>
          <w:sz w:val="32"/>
          <w:szCs w:val="32"/>
          <w:rtl/>
        </w:rPr>
        <w:lastRenderedPageBreak/>
        <w:t xml:space="preserve">تسأولات الدراسة </w:t>
      </w:r>
    </w:p>
    <w:p w14:paraId="182DB7B3" w14:textId="77777777" w:rsidR="009A6C8E" w:rsidRPr="009C014C" w:rsidRDefault="009A6C8E" w:rsidP="009A6C8E">
      <w:pPr>
        <w:rPr>
          <w:rFonts w:ascii="Simplified Arabic" w:hAnsi="Simplified Arabic" w:cs="Simplified Arabic"/>
          <w:sz w:val="32"/>
          <w:szCs w:val="32"/>
          <w:rtl/>
        </w:rPr>
      </w:pPr>
      <w:r w:rsidRPr="009C014C">
        <w:rPr>
          <w:rFonts w:ascii="Simplified Arabic" w:hAnsi="Simplified Arabic" w:cs="Simplified Arabic"/>
          <w:sz w:val="32"/>
          <w:szCs w:val="32"/>
          <w:rtl/>
        </w:rPr>
        <w:t xml:space="preserve">السؤال الرئيس الأول: </w:t>
      </w:r>
    </w:p>
    <w:p w14:paraId="2CED00D5" w14:textId="77777777" w:rsidR="009A6C8E" w:rsidRPr="009C014C" w:rsidRDefault="009A6C8E" w:rsidP="009A6C8E">
      <w:pPr>
        <w:rPr>
          <w:rFonts w:ascii="Simplified Arabic" w:hAnsi="Simplified Arabic" w:cs="Simplified Arabic"/>
          <w:sz w:val="32"/>
          <w:szCs w:val="32"/>
          <w:rtl/>
        </w:rPr>
      </w:pPr>
      <w:r w:rsidRPr="009C014C">
        <w:rPr>
          <w:rFonts w:ascii="Simplified Arabic" w:hAnsi="Simplified Arabic" w:cs="Simplified Arabic"/>
          <w:sz w:val="32"/>
          <w:szCs w:val="32"/>
          <w:rtl/>
        </w:rPr>
        <w:t>كيف تؤثر إدارة المشتريات بأبعادها المختلفة (تخطيط المشتريات، اختيار الموردين، إدارة العقود، مراقبة الأداء) على أداء منظمات الأعمال بأبعاده المختلفة (الكفاءة التشغيلية، جودة التنفيذ، الاستدامة المالية) في المشاريع الإنشائية بالمملكة العربية السعودية؟</w:t>
      </w:r>
    </w:p>
    <w:p w14:paraId="1B45A4B4" w14:textId="77777777" w:rsidR="009A6C8E" w:rsidRPr="009C014C" w:rsidRDefault="009A6C8E" w:rsidP="009A6C8E">
      <w:pPr>
        <w:rPr>
          <w:rFonts w:ascii="Simplified Arabic" w:hAnsi="Simplified Arabic" w:cs="Simplified Arabic"/>
          <w:sz w:val="32"/>
          <w:szCs w:val="32"/>
          <w:rtl/>
        </w:rPr>
      </w:pPr>
      <w:r w:rsidRPr="009C014C">
        <w:rPr>
          <w:rFonts w:ascii="Simplified Arabic" w:hAnsi="Simplified Arabic" w:cs="Simplified Arabic"/>
          <w:sz w:val="32"/>
          <w:szCs w:val="32"/>
          <w:rtl/>
        </w:rPr>
        <w:t>وينبثق عن هذا التساؤل عدد من الأسئلة الفرعية هي:</w:t>
      </w:r>
    </w:p>
    <w:p w14:paraId="59CC3F24" w14:textId="77777777" w:rsidR="009A6C8E" w:rsidRPr="009C014C" w:rsidRDefault="009A6C8E" w:rsidP="009A6C8E">
      <w:pPr>
        <w:rPr>
          <w:rFonts w:ascii="Simplified Arabic" w:hAnsi="Simplified Arabic" w:cs="Simplified Arabic"/>
          <w:sz w:val="32"/>
          <w:szCs w:val="32"/>
          <w:rtl/>
        </w:rPr>
      </w:pPr>
      <w:r w:rsidRPr="009C014C">
        <w:rPr>
          <w:rFonts w:ascii="Simplified Arabic" w:hAnsi="Simplified Arabic" w:cs="Simplified Arabic"/>
          <w:sz w:val="32"/>
          <w:szCs w:val="32"/>
          <w:rtl/>
        </w:rPr>
        <w:t>ما هو تأثير إدارة المشتريات بأبعادها (تخطيط المشتريات، اختيار الموردين، إدارة العقود، مراقبة الأداء) على الكفاءة التشغيلية في المشاريع الإنشائية بالمملكة العربية السعودية؟</w:t>
      </w:r>
    </w:p>
    <w:p w14:paraId="0B9F394C" w14:textId="77777777" w:rsidR="009A6C8E" w:rsidRPr="009C014C" w:rsidRDefault="009A6C8E" w:rsidP="009A6C8E">
      <w:pPr>
        <w:rPr>
          <w:rFonts w:ascii="Simplified Arabic" w:hAnsi="Simplified Arabic" w:cs="Simplified Arabic"/>
          <w:sz w:val="32"/>
          <w:szCs w:val="32"/>
          <w:rtl/>
        </w:rPr>
      </w:pPr>
      <w:r w:rsidRPr="009C014C">
        <w:rPr>
          <w:rFonts w:ascii="Simplified Arabic" w:hAnsi="Simplified Arabic" w:cs="Simplified Arabic"/>
          <w:sz w:val="32"/>
          <w:szCs w:val="32"/>
          <w:rtl/>
        </w:rPr>
        <w:t>كيف تؤثر إدارة المشتريات بأبعادها (تخطيط المشتريات، اختيار الموردين، إدارة العقود، مراقبة الأداء) على جودة تنفيذ المشاريع الإنشائية في المملكة العربية السعودية؟</w:t>
      </w:r>
    </w:p>
    <w:p w14:paraId="7150F8D7" w14:textId="7665DDB1" w:rsidR="001C0CFA" w:rsidRPr="009C014C" w:rsidRDefault="009A6C8E" w:rsidP="00357848">
      <w:pPr>
        <w:rPr>
          <w:rFonts w:ascii="Simplified Arabic" w:hAnsi="Simplified Arabic" w:cs="Simplified Arabic"/>
          <w:sz w:val="32"/>
          <w:szCs w:val="32"/>
          <w:rtl/>
        </w:rPr>
      </w:pPr>
      <w:r w:rsidRPr="009C014C">
        <w:rPr>
          <w:rFonts w:ascii="Simplified Arabic" w:hAnsi="Simplified Arabic" w:cs="Simplified Arabic"/>
          <w:sz w:val="32"/>
          <w:szCs w:val="32"/>
          <w:rtl/>
        </w:rPr>
        <w:t>ما هو تأثير إدارة المشتريات بأبعادها (تخطيط المشتريات، اختيار الموردين، إدارة العقود، مراقبة الأداء) على الاستدامة المالية للمشاريع الإنشائية في المملكة العربية السعودية؟</w:t>
      </w:r>
    </w:p>
    <w:p w14:paraId="342337CB" w14:textId="77777777" w:rsidR="009636DA" w:rsidRPr="009C014C" w:rsidRDefault="009636DA" w:rsidP="00357848">
      <w:pPr>
        <w:rPr>
          <w:rFonts w:ascii="Simplified Arabic" w:hAnsi="Simplified Arabic" w:cs="Simplified Arabic"/>
          <w:sz w:val="32"/>
          <w:szCs w:val="32"/>
          <w:rtl/>
        </w:rPr>
      </w:pPr>
    </w:p>
    <w:p w14:paraId="45599E68" w14:textId="77777777" w:rsidR="009A6C8E" w:rsidRPr="009C014C" w:rsidRDefault="009A6C8E" w:rsidP="00357848">
      <w:pPr>
        <w:rPr>
          <w:rFonts w:ascii="Simplified Arabic" w:hAnsi="Simplified Arabic" w:cs="Simplified Arabic"/>
          <w:sz w:val="32"/>
          <w:szCs w:val="32"/>
          <w:rtl/>
        </w:rPr>
      </w:pPr>
    </w:p>
    <w:p w14:paraId="2D65F5E2" w14:textId="5B1BB47E" w:rsidR="009A6C8E" w:rsidRPr="009C014C" w:rsidRDefault="00B91369" w:rsidP="00357848">
      <w:pPr>
        <w:rPr>
          <w:rFonts w:ascii="Simplified Arabic" w:hAnsi="Simplified Arabic" w:cs="Simplified Arabic"/>
          <w:sz w:val="32"/>
          <w:szCs w:val="32"/>
          <w:rtl/>
        </w:rPr>
      </w:pPr>
      <w:r w:rsidRPr="009C014C">
        <w:rPr>
          <w:rFonts w:ascii="Simplified Arabic" w:hAnsi="Simplified Arabic" w:cs="Simplified Arabic"/>
          <w:sz w:val="32"/>
          <w:szCs w:val="32"/>
          <w:rtl/>
        </w:rPr>
        <w:t xml:space="preserve">فرضيات الدراسة </w:t>
      </w:r>
    </w:p>
    <w:p w14:paraId="19FAD605" w14:textId="77777777" w:rsidR="00B91369" w:rsidRPr="009C014C" w:rsidRDefault="00B91369" w:rsidP="00B91369">
      <w:pPr>
        <w:rPr>
          <w:rFonts w:ascii="Simplified Arabic" w:hAnsi="Simplified Arabic" w:cs="Simplified Arabic"/>
          <w:sz w:val="32"/>
          <w:szCs w:val="32"/>
          <w:rtl/>
        </w:rPr>
      </w:pPr>
      <w:r w:rsidRPr="009C014C">
        <w:rPr>
          <w:rFonts w:ascii="Simplified Arabic" w:hAnsi="Simplified Arabic" w:cs="Simplified Arabic"/>
          <w:sz w:val="32"/>
          <w:szCs w:val="32"/>
          <w:rtl/>
        </w:rPr>
        <w:t>الفرضية الرئيسية:</w:t>
      </w:r>
    </w:p>
    <w:p w14:paraId="46F13351" w14:textId="77777777" w:rsidR="00B91369" w:rsidRPr="009C014C" w:rsidRDefault="00B91369" w:rsidP="00B91369">
      <w:pPr>
        <w:rPr>
          <w:rFonts w:ascii="Simplified Arabic" w:hAnsi="Simplified Arabic" w:cs="Simplified Arabic"/>
          <w:sz w:val="32"/>
          <w:szCs w:val="32"/>
          <w:rtl/>
        </w:rPr>
      </w:pPr>
      <w:r w:rsidRPr="009C014C">
        <w:rPr>
          <w:rFonts w:ascii="Simplified Arabic" w:hAnsi="Simplified Arabic" w:cs="Simplified Arabic"/>
          <w:sz w:val="32"/>
          <w:szCs w:val="32"/>
          <w:rtl/>
        </w:rPr>
        <w:t>لا يوجد أثر ذو دلالة إحصائية عند مستوى الدلالة (</w:t>
      </w:r>
      <w:r w:rsidRPr="009C014C">
        <w:rPr>
          <w:rFonts w:ascii="Cambria Math" w:hAnsi="Cambria Math" w:cs="Cambria Math" w:hint="cs"/>
          <w:sz w:val="32"/>
          <w:szCs w:val="32"/>
          <w:rtl/>
        </w:rPr>
        <w:t>𝛼</w:t>
      </w:r>
      <w:r w:rsidRPr="009C014C">
        <w:rPr>
          <w:rFonts w:ascii="Simplified Arabic" w:hAnsi="Simplified Arabic" w:cs="Simplified Arabic"/>
          <w:sz w:val="32"/>
          <w:szCs w:val="32"/>
          <w:rtl/>
        </w:rPr>
        <w:t xml:space="preserve"> &gt; 0.05) لإدارة المشتريات بأبعادها (تخطيط المشتريات، اختيار الموردين، إدارة العقود، مراقبة الأداء) على أداء منظمات الأعمال بأبعاده (الكفاءة التشغيلية، جودة التنفيذ، الاستدامة المالية) في المشاريع الإنشائية بالمملكة العربية السعودية.</w:t>
      </w:r>
    </w:p>
    <w:p w14:paraId="2E4A786D" w14:textId="77777777" w:rsidR="00B91369" w:rsidRPr="009C014C" w:rsidRDefault="00B91369" w:rsidP="00B91369">
      <w:pPr>
        <w:rPr>
          <w:rFonts w:ascii="Simplified Arabic" w:hAnsi="Simplified Arabic" w:cs="Simplified Arabic"/>
          <w:sz w:val="32"/>
          <w:szCs w:val="32"/>
          <w:rtl/>
        </w:rPr>
      </w:pPr>
      <w:r w:rsidRPr="009C014C">
        <w:rPr>
          <w:rFonts w:ascii="Simplified Arabic" w:hAnsi="Simplified Arabic" w:cs="Simplified Arabic"/>
          <w:sz w:val="32"/>
          <w:szCs w:val="32"/>
          <w:rtl/>
        </w:rPr>
        <w:t>الفرضيات الفرعية:</w:t>
      </w:r>
    </w:p>
    <w:p w14:paraId="79FACACE" w14:textId="77777777" w:rsidR="00B91369" w:rsidRPr="009C014C" w:rsidRDefault="00B91369" w:rsidP="00B91369">
      <w:pPr>
        <w:rPr>
          <w:rFonts w:ascii="Simplified Arabic" w:hAnsi="Simplified Arabic" w:cs="Simplified Arabic"/>
          <w:sz w:val="32"/>
          <w:szCs w:val="32"/>
          <w:rtl/>
        </w:rPr>
      </w:pPr>
      <w:r w:rsidRPr="009C014C">
        <w:rPr>
          <w:rFonts w:ascii="Simplified Arabic" w:hAnsi="Simplified Arabic" w:cs="Simplified Arabic"/>
          <w:sz w:val="32"/>
          <w:szCs w:val="32"/>
          <w:rtl/>
        </w:rPr>
        <w:lastRenderedPageBreak/>
        <w:t>الفرضية الفرعية الأولى: لا يوجد أثر ذو دلالة إحصائية عند مستوى الدلالة (</w:t>
      </w:r>
      <w:r w:rsidRPr="009C014C">
        <w:rPr>
          <w:rFonts w:ascii="Cambria Math" w:hAnsi="Cambria Math" w:cs="Cambria Math" w:hint="cs"/>
          <w:sz w:val="32"/>
          <w:szCs w:val="32"/>
          <w:rtl/>
        </w:rPr>
        <w:t>𝛼</w:t>
      </w:r>
      <w:r w:rsidRPr="009C014C">
        <w:rPr>
          <w:rFonts w:ascii="Simplified Arabic" w:hAnsi="Simplified Arabic" w:cs="Simplified Arabic"/>
          <w:sz w:val="32"/>
          <w:szCs w:val="32"/>
          <w:rtl/>
        </w:rPr>
        <w:t xml:space="preserve"> &gt; 0.05) لإدارة المشتريات بأبعادها (تخطيط المشتريات، اختيار الموردين، إدارة العقود، مراقبة الأداء) على الكفاءة التشغيلية في المشاريع الإنشائية بالمملكة العربية السعودية.</w:t>
      </w:r>
    </w:p>
    <w:p w14:paraId="25433F8B" w14:textId="77777777" w:rsidR="00B91369" w:rsidRPr="009C014C" w:rsidRDefault="00B91369" w:rsidP="00B91369">
      <w:pPr>
        <w:rPr>
          <w:rFonts w:ascii="Simplified Arabic" w:hAnsi="Simplified Arabic" w:cs="Simplified Arabic"/>
          <w:sz w:val="32"/>
          <w:szCs w:val="32"/>
          <w:rtl/>
        </w:rPr>
      </w:pPr>
      <w:r w:rsidRPr="009C014C">
        <w:rPr>
          <w:rFonts w:ascii="Simplified Arabic" w:hAnsi="Simplified Arabic" w:cs="Simplified Arabic"/>
          <w:sz w:val="32"/>
          <w:szCs w:val="32"/>
          <w:rtl/>
        </w:rPr>
        <w:t>الفرضية الفرعية الثانية: لا يوجد أثر ذو دلالة إحصائية عند مستوى الدلالة (</w:t>
      </w:r>
      <w:r w:rsidRPr="009C014C">
        <w:rPr>
          <w:rFonts w:ascii="Cambria Math" w:hAnsi="Cambria Math" w:cs="Cambria Math" w:hint="cs"/>
          <w:sz w:val="32"/>
          <w:szCs w:val="32"/>
          <w:rtl/>
        </w:rPr>
        <w:t>𝛼</w:t>
      </w:r>
      <w:r w:rsidRPr="009C014C">
        <w:rPr>
          <w:rFonts w:ascii="Simplified Arabic" w:hAnsi="Simplified Arabic" w:cs="Simplified Arabic"/>
          <w:sz w:val="32"/>
          <w:szCs w:val="32"/>
          <w:rtl/>
        </w:rPr>
        <w:t xml:space="preserve"> &gt; 0.05) لإدارة المشتريات بأبعادها (تخطيط المشتريات، اختيار الموردين، إدارة العقود، مراقبة الأداء) على جودة تنفيذ المشاريع الإنشائية بالمملكة العربية السعودية.</w:t>
      </w:r>
    </w:p>
    <w:p w14:paraId="747ED6CA" w14:textId="1FE970F8" w:rsidR="00B91369" w:rsidRPr="009C014C" w:rsidRDefault="00B91369" w:rsidP="00357848">
      <w:pPr>
        <w:rPr>
          <w:rFonts w:ascii="Simplified Arabic" w:hAnsi="Simplified Arabic" w:cs="Simplified Arabic"/>
          <w:sz w:val="32"/>
          <w:szCs w:val="32"/>
          <w:rtl/>
        </w:rPr>
      </w:pPr>
      <w:r w:rsidRPr="009C014C">
        <w:rPr>
          <w:rFonts w:ascii="Simplified Arabic" w:hAnsi="Simplified Arabic" w:cs="Simplified Arabic"/>
          <w:sz w:val="32"/>
          <w:szCs w:val="32"/>
          <w:rtl/>
        </w:rPr>
        <w:t>الفرضية الفرعية الثالثة: لا يوجد أثر ذو دلالة إحصائية عند مستوى الدلالة (</w:t>
      </w:r>
      <w:r w:rsidRPr="009C014C">
        <w:rPr>
          <w:rFonts w:ascii="Cambria Math" w:hAnsi="Cambria Math" w:cs="Cambria Math" w:hint="cs"/>
          <w:sz w:val="32"/>
          <w:szCs w:val="32"/>
          <w:rtl/>
        </w:rPr>
        <w:t>𝛼</w:t>
      </w:r>
      <w:r w:rsidRPr="009C014C">
        <w:rPr>
          <w:rFonts w:ascii="Simplified Arabic" w:hAnsi="Simplified Arabic" w:cs="Simplified Arabic"/>
          <w:sz w:val="32"/>
          <w:szCs w:val="32"/>
          <w:rtl/>
        </w:rPr>
        <w:t xml:space="preserve"> &gt; 0.05) لإدارة المشتريات بأبعادها (تخطيط المشتريات، اختيار الموردين، إدارة العقود، مراقبة الأداء) على الاستدامة المالية في المشاريع الإنشائية بالمملكة العربية السعودية.</w:t>
      </w:r>
    </w:p>
    <w:p w14:paraId="36FE76D7" w14:textId="66AB95B7" w:rsidR="005D50BE" w:rsidRPr="009C014C" w:rsidRDefault="005D50BE">
      <w:pPr>
        <w:spacing w:after="120"/>
        <w:divId w:val="261960453"/>
        <w:rPr>
          <w:rFonts w:ascii="Simplified Arabic" w:eastAsia="Times New Roman" w:hAnsi="Simplified Arabic" w:cs="Simplified Arabic"/>
          <w:color w:val="1B1C1D"/>
          <w:kern w:val="0"/>
          <w:sz w:val="32"/>
          <w:szCs w:val="32"/>
          <w14:ligatures w14:val="none"/>
        </w:rPr>
      </w:pPr>
    </w:p>
    <w:p w14:paraId="5B21EAC6" w14:textId="77777777" w:rsidR="005D50BE" w:rsidRPr="009C014C" w:rsidRDefault="005D50BE">
      <w:pPr>
        <w:pStyle w:val="2"/>
        <w:spacing w:before="0" w:after="120"/>
        <w:divId w:val="261960453"/>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مصطلحات الدراسة</w:t>
      </w:r>
    </w:p>
    <w:p w14:paraId="3F389182" w14:textId="77777777" w:rsidR="005D50BE" w:rsidRPr="009C014C" w:rsidRDefault="005D50BE">
      <w:pPr>
        <w:pStyle w:val="a5"/>
        <w:bidi/>
        <w:spacing w:before="0" w:beforeAutospacing="0" w:after="120" w:afterAutospacing="0"/>
        <w:divId w:val="261960453"/>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فيما يلي قائمة بالمصطلحات الأساسية المتعلقة بدور إدارة المشتريات على أداء منظمات الأعمال، مع التركيز على المشاريع الإنشائية في المملكة العربية السعودية:</w:t>
      </w:r>
    </w:p>
    <w:p w14:paraId="7833116C"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المشتريات (</w:t>
      </w:r>
      <w:r w:rsidRPr="009C014C">
        <w:rPr>
          <w:rStyle w:val="a6"/>
          <w:rFonts w:ascii="Simplified Arabic" w:eastAsia="Times New Roman" w:hAnsi="Simplified Arabic" w:cs="Simplified Arabic"/>
          <w:b w:val="0"/>
          <w:bCs w:val="0"/>
          <w:color w:val="1B1C1D"/>
          <w:sz w:val="32"/>
          <w:szCs w:val="32"/>
          <w:bdr w:val="none" w:sz="0" w:space="0" w:color="auto" w:frame="1"/>
        </w:rPr>
        <w:t>Purchasing Management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هي وظيفة التخطيط والتنظيم والتوجيه والرقابة على عمليات الحصول على السلع والخدمات والموارد اللازمة للمؤسسة من مصادر خارجية، بأفضل جودة وسعر وفي الوقت المناسب.</w:t>
      </w:r>
    </w:p>
    <w:p w14:paraId="5A305D56"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منظمات الأعمال (</w:t>
      </w:r>
      <w:r w:rsidRPr="009C014C">
        <w:rPr>
          <w:rStyle w:val="a6"/>
          <w:rFonts w:ascii="Simplified Arabic" w:eastAsia="Times New Roman" w:hAnsi="Simplified Arabic" w:cs="Simplified Arabic"/>
          <w:b w:val="0"/>
          <w:bCs w:val="0"/>
          <w:color w:val="1B1C1D"/>
          <w:sz w:val="32"/>
          <w:szCs w:val="32"/>
          <w:bdr w:val="none" w:sz="0" w:space="0" w:color="auto" w:frame="1"/>
        </w:rPr>
        <w:t>Business Organizations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أي كيان اقتصادي أو تجاري يهدف إلى تحقيق الربح من خلال تقديم سلع أو خدمات.</w:t>
      </w:r>
    </w:p>
    <w:p w14:paraId="0C7984E3"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الأداء التنظيمي (</w:t>
      </w:r>
      <w:r w:rsidRPr="009C014C">
        <w:rPr>
          <w:rStyle w:val="a6"/>
          <w:rFonts w:ascii="Simplified Arabic" w:eastAsia="Times New Roman" w:hAnsi="Simplified Arabic" w:cs="Simplified Arabic"/>
          <w:b w:val="0"/>
          <w:bCs w:val="0"/>
          <w:color w:val="1B1C1D"/>
          <w:sz w:val="32"/>
          <w:szCs w:val="32"/>
          <w:bdr w:val="none" w:sz="0" w:space="0" w:color="auto" w:frame="1"/>
        </w:rPr>
        <w:t>Organizational Performance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مدى كفاءة وفعالية المنظمة في تحقيق أهدافها وغاياتها الاستراتيجية، ويشمل جوانب مثل الربحية، الجودة، رضا العملاء، الابتكار، والكفاءة التشغيلية.</w:t>
      </w:r>
    </w:p>
    <w:p w14:paraId="2CEBA75F"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المشاريع الإنشائية (</w:t>
      </w:r>
      <w:r w:rsidRPr="009C014C">
        <w:rPr>
          <w:rStyle w:val="a6"/>
          <w:rFonts w:ascii="Simplified Arabic" w:eastAsia="Times New Roman" w:hAnsi="Simplified Arabic" w:cs="Simplified Arabic"/>
          <w:b w:val="0"/>
          <w:bCs w:val="0"/>
          <w:color w:val="1B1C1D"/>
          <w:sz w:val="32"/>
          <w:szCs w:val="32"/>
          <w:bdr w:val="none" w:sz="0" w:space="0" w:color="auto" w:frame="1"/>
        </w:rPr>
        <w:t>Construction Projects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هي الجهود المؤقتة التي تُبذل لإنشاء أو تعديل أو إصلاح هياكل مادية مثل المباني، الطرق، الجسور، والمرافق الصناعية، وتتميز بتعقيدها، ارتفاع تكلفتها، وتعدد الأطراف المعنية.</w:t>
      </w:r>
    </w:p>
    <w:p w14:paraId="6780B61C"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المملكة العربية السعودية (</w:t>
      </w:r>
      <w:r w:rsidRPr="009C014C">
        <w:rPr>
          <w:rStyle w:val="a6"/>
          <w:rFonts w:ascii="Simplified Arabic" w:eastAsia="Times New Roman" w:hAnsi="Simplified Arabic" w:cs="Simplified Arabic"/>
          <w:b w:val="0"/>
          <w:bCs w:val="0"/>
          <w:color w:val="1B1C1D"/>
          <w:sz w:val="32"/>
          <w:szCs w:val="32"/>
          <w:bdr w:val="none" w:sz="0" w:space="0" w:color="auto" w:frame="1"/>
        </w:rPr>
        <w:t>Kingdom of Saudi Arabia - KSA</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الدولة المستهدفة بالدراسة، والتي تشهد نموًا كبيرًا في قطاع المشاريع الإنشائية.</w:t>
      </w:r>
    </w:p>
    <w:p w14:paraId="4FD73EC4"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سلسلة التوريد (</w:t>
      </w:r>
      <w:r w:rsidRPr="009C014C">
        <w:rPr>
          <w:rStyle w:val="a6"/>
          <w:rFonts w:ascii="Simplified Arabic" w:eastAsia="Times New Roman" w:hAnsi="Simplified Arabic" w:cs="Simplified Arabic"/>
          <w:b w:val="0"/>
          <w:bCs w:val="0"/>
          <w:color w:val="1B1C1D"/>
          <w:sz w:val="32"/>
          <w:szCs w:val="32"/>
          <w:bdr w:val="none" w:sz="0" w:space="0" w:color="auto" w:frame="1"/>
        </w:rPr>
        <w:t>Supply Chain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هي الشبكة الكاملة من الأفراد والمنظمات والموارد والأنشطة والتقنيات المشاركة في إنشاء وبيع منتج أو خدمة، من تسليم المواد الخام من المورد إلى المستخدم النهائي.</w:t>
      </w:r>
    </w:p>
    <w:p w14:paraId="0F8FC2F1"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الموردون (</w:t>
      </w:r>
      <w:r w:rsidRPr="009C014C">
        <w:rPr>
          <w:rStyle w:val="a6"/>
          <w:rFonts w:ascii="Simplified Arabic" w:eastAsia="Times New Roman" w:hAnsi="Simplified Arabic" w:cs="Simplified Arabic"/>
          <w:b w:val="0"/>
          <w:bCs w:val="0"/>
          <w:color w:val="1B1C1D"/>
          <w:sz w:val="32"/>
          <w:szCs w:val="32"/>
          <w:bdr w:val="none" w:sz="0" w:space="0" w:color="auto" w:frame="1"/>
        </w:rPr>
        <w:t>Suppliers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الأفراد أو الشركات التي تقدم السلع أو الخدمات اللازمة للمشاريع الإنشائية، مثل مواد البناء، المعدات، والخدمات الاستشارية.</w:t>
      </w:r>
    </w:p>
    <w:p w14:paraId="193653F2"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التفاوض (</w:t>
      </w:r>
      <w:r w:rsidRPr="009C014C">
        <w:rPr>
          <w:rStyle w:val="a6"/>
          <w:rFonts w:ascii="Simplified Arabic" w:eastAsia="Times New Roman" w:hAnsi="Simplified Arabic" w:cs="Simplified Arabic"/>
          <w:b w:val="0"/>
          <w:bCs w:val="0"/>
          <w:color w:val="1B1C1D"/>
          <w:sz w:val="32"/>
          <w:szCs w:val="32"/>
          <w:bdr w:val="none" w:sz="0" w:space="0" w:color="auto" w:frame="1"/>
        </w:rPr>
        <w:t>Negotiation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عملية الحوار بين طرفين أو أكثر للوصول إلى اتفاق مقبول بشأن شروط عقد الشراء، بما يضمن أفضل الشروط للمشتري.</w:t>
      </w:r>
    </w:p>
    <w:p w14:paraId="543F2DD3"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الجودة (</w:t>
      </w:r>
      <w:r w:rsidRPr="009C014C">
        <w:rPr>
          <w:rStyle w:val="a6"/>
          <w:rFonts w:ascii="Simplified Arabic" w:eastAsia="Times New Roman" w:hAnsi="Simplified Arabic" w:cs="Simplified Arabic"/>
          <w:b w:val="0"/>
          <w:bCs w:val="0"/>
          <w:color w:val="1B1C1D"/>
          <w:sz w:val="32"/>
          <w:szCs w:val="32"/>
          <w:bdr w:val="none" w:sz="0" w:space="0" w:color="auto" w:frame="1"/>
        </w:rPr>
        <w:t>Quality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مدى مطابقة المواد والخدمات المشتراة للمواصفات والمعايير المطلوبة، وتأثير ذلك على جودة المشروع النهائي.</w:t>
      </w:r>
    </w:p>
    <w:p w14:paraId="16CDD95D"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التكلفة (</w:t>
      </w:r>
      <w:r w:rsidRPr="009C014C">
        <w:rPr>
          <w:rStyle w:val="a6"/>
          <w:rFonts w:ascii="Simplified Arabic" w:eastAsia="Times New Roman" w:hAnsi="Simplified Arabic" w:cs="Simplified Arabic"/>
          <w:b w:val="0"/>
          <w:bCs w:val="0"/>
          <w:color w:val="1B1C1D"/>
          <w:sz w:val="32"/>
          <w:szCs w:val="32"/>
          <w:bdr w:val="none" w:sz="0" w:space="0" w:color="auto" w:frame="1"/>
        </w:rPr>
        <w:t>Cost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جميع النفقات المرتبطة بعملية الشراء، بما في ذلك سعر الشراء، تكاليف النقل، التخزين، والتأمين، وكيفية تأثيرها على الميزانية الإجمالية للمشروع.</w:t>
      </w:r>
    </w:p>
    <w:p w14:paraId="721872DD"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الكفاءة التشغيلية (</w:t>
      </w:r>
      <w:r w:rsidRPr="009C014C">
        <w:rPr>
          <w:rStyle w:val="a6"/>
          <w:rFonts w:ascii="Simplified Arabic" w:eastAsia="Times New Roman" w:hAnsi="Simplified Arabic" w:cs="Simplified Arabic"/>
          <w:b w:val="0"/>
          <w:bCs w:val="0"/>
          <w:color w:val="1B1C1D"/>
          <w:sz w:val="32"/>
          <w:szCs w:val="32"/>
          <w:bdr w:val="none" w:sz="0" w:space="0" w:color="auto" w:frame="1"/>
        </w:rPr>
        <w:t>Operational Efficiency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القدرة على إنجاز المهام والعمليات بأقل قدر من الموارد (الوقت، المال، الجهد) مع الحفاظ على مستوى عالٍ من الجودة.</w:t>
      </w:r>
    </w:p>
    <w:p w14:paraId="2EFB7D53"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المخاطر (</w:t>
      </w:r>
      <w:r w:rsidRPr="009C014C">
        <w:rPr>
          <w:rStyle w:val="a6"/>
          <w:rFonts w:ascii="Simplified Arabic" w:eastAsia="Times New Roman" w:hAnsi="Simplified Arabic" w:cs="Simplified Arabic"/>
          <w:b w:val="0"/>
          <w:bCs w:val="0"/>
          <w:color w:val="1B1C1D"/>
          <w:sz w:val="32"/>
          <w:szCs w:val="32"/>
          <w:bdr w:val="none" w:sz="0" w:space="0" w:color="auto" w:frame="1"/>
        </w:rPr>
        <w:t>Risk Management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عملية تحديد وتقييم وتخفيف المخاطر المحتملة المرتبطة بعمليات الشراء، مثل مخاطر تأخر التسليم، تذبذب الأسعار، أو عدم مطابقة الجودة.</w:t>
      </w:r>
    </w:p>
    <w:p w14:paraId="0103A85B"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العقود (</w:t>
      </w:r>
      <w:r w:rsidRPr="009C014C">
        <w:rPr>
          <w:rStyle w:val="a6"/>
          <w:rFonts w:ascii="Simplified Arabic" w:eastAsia="Times New Roman" w:hAnsi="Simplified Arabic" w:cs="Simplified Arabic"/>
          <w:b w:val="0"/>
          <w:bCs w:val="0"/>
          <w:color w:val="1B1C1D"/>
          <w:sz w:val="32"/>
          <w:szCs w:val="32"/>
          <w:bdr w:val="none" w:sz="0" w:space="0" w:color="auto" w:frame="1"/>
        </w:rPr>
        <w:t>Contracts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الاتفاقيات القانونية الملزمة بين المشتري والمورد، والتي تحدد شروط وأحكام توريد السلع أو الخدمات.</w:t>
      </w:r>
    </w:p>
    <w:p w14:paraId="045E5E50"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القيمة المضافة (</w:t>
      </w:r>
      <w:r w:rsidRPr="009C014C">
        <w:rPr>
          <w:rStyle w:val="a6"/>
          <w:rFonts w:ascii="Simplified Arabic" w:eastAsia="Times New Roman" w:hAnsi="Simplified Arabic" w:cs="Simplified Arabic"/>
          <w:b w:val="0"/>
          <w:bCs w:val="0"/>
          <w:color w:val="1B1C1D"/>
          <w:sz w:val="32"/>
          <w:szCs w:val="32"/>
          <w:bdr w:val="none" w:sz="0" w:space="0" w:color="auto" w:frame="1"/>
        </w:rPr>
        <w:t>Value Added</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الفوائد الإضافية التي يمكن أن تحققها إدارة المشتريات للمنظمة بما يتجاوز مجرد خفض التكاليف، مثل تحسين الجودة، الابتكار، وبناء علاقات قوية مع الموردين.</w:t>
      </w:r>
    </w:p>
    <w:p w14:paraId="3354DFD5" w14:textId="77777777" w:rsidR="005D50BE" w:rsidRPr="009C014C" w:rsidRDefault="005D50BE" w:rsidP="007F4ACA">
      <w:pPr>
        <w:numPr>
          <w:ilvl w:val="0"/>
          <w:numId w:val="1"/>
        </w:numPr>
        <w:spacing w:after="0" w:line="240" w:lineRule="auto"/>
        <w:divId w:val="26196045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أتمتة المشتريات (</w:t>
      </w:r>
      <w:r w:rsidRPr="009C014C">
        <w:rPr>
          <w:rStyle w:val="a6"/>
          <w:rFonts w:ascii="Simplified Arabic" w:eastAsia="Times New Roman" w:hAnsi="Simplified Arabic" w:cs="Simplified Arabic"/>
          <w:b w:val="0"/>
          <w:bCs w:val="0"/>
          <w:color w:val="1B1C1D"/>
          <w:sz w:val="32"/>
          <w:szCs w:val="32"/>
          <w:bdr w:val="none" w:sz="0" w:space="0" w:color="auto" w:frame="1"/>
        </w:rPr>
        <w:t>Procurement Automation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استخدام التكنولوجيا والبرمجيات لتبسيط وتسريع عمليات الشراء، مثل أنظمة تخطيط موارد المؤسسات (</w:t>
      </w:r>
      <w:r w:rsidRPr="009C014C">
        <w:rPr>
          <w:rFonts w:ascii="Simplified Arabic" w:eastAsia="Times New Roman" w:hAnsi="Simplified Arabic" w:cs="Simplified Arabic"/>
          <w:color w:val="1B1C1D"/>
          <w:sz w:val="32"/>
          <w:szCs w:val="32"/>
        </w:rPr>
        <w:t>ERP</w:t>
      </w:r>
      <w:r w:rsidRPr="009C014C">
        <w:rPr>
          <w:rFonts w:ascii="Simplified Arabic" w:eastAsia="Times New Roman" w:hAnsi="Simplified Arabic" w:cs="Simplified Arabic"/>
          <w:color w:val="1B1C1D"/>
          <w:sz w:val="32"/>
          <w:szCs w:val="32"/>
          <w:rtl/>
        </w:rPr>
        <w:t>) ومنصات الشراء الإلكتروني.</w:t>
      </w:r>
    </w:p>
    <w:p w14:paraId="5A1BB945" w14:textId="115BF182" w:rsidR="005D50BE" w:rsidRPr="009C014C" w:rsidRDefault="005D50BE">
      <w:pPr>
        <w:spacing w:after="120"/>
        <w:divId w:val="261960453"/>
        <w:rPr>
          <w:rFonts w:ascii="Simplified Arabic" w:eastAsia="Times New Roman" w:hAnsi="Simplified Arabic" w:cs="Simplified Arabic"/>
          <w:color w:val="1B1C1D"/>
          <w:sz w:val="32"/>
          <w:szCs w:val="32"/>
          <w:rtl/>
        </w:rPr>
      </w:pPr>
    </w:p>
    <w:p w14:paraId="1BE0B9AA" w14:textId="77777777" w:rsidR="009A6C8E" w:rsidRPr="009C014C" w:rsidRDefault="009A6C8E" w:rsidP="00357848">
      <w:pPr>
        <w:rPr>
          <w:rFonts w:ascii="Simplified Arabic" w:hAnsi="Simplified Arabic" w:cs="Simplified Arabic"/>
          <w:sz w:val="32"/>
          <w:szCs w:val="32"/>
          <w:rtl/>
        </w:rPr>
      </w:pPr>
    </w:p>
    <w:p w14:paraId="045C9674" w14:textId="77777777" w:rsidR="000D26B4" w:rsidRPr="009C014C" w:rsidRDefault="000D26B4" w:rsidP="000D26B4">
      <w:pPr>
        <w:rPr>
          <w:rFonts w:ascii="Simplified Arabic" w:hAnsi="Simplified Arabic" w:cs="Simplified Arabic"/>
          <w:sz w:val="32"/>
          <w:szCs w:val="32"/>
          <w:rtl/>
        </w:rPr>
      </w:pPr>
      <w:r w:rsidRPr="009C014C">
        <w:rPr>
          <w:rFonts w:ascii="Simplified Arabic" w:hAnsi="Simplified Arabic" w:cs="Simplified Arabic"/>
          <w:sz w:val="32"/>
          <w:szCs w:val="32"/>
          <w:rtl/>
        </w:rPr>
        <w:t xml:space="preserve">نموذج الدراسة </w:t>
      </w:r>
    </w:p>
    <w:p w14:paraId="6F048800" w14:textId="77777777" w:rsidR="000D26B4" w:rsidRPr="009C014C" w:rsidRDefault="000D26B4" w:rsidP="000D26B4">
      <w:pPr>
        <w:rPr>
          <w:rFonts w:ascii="Simplified Arabic" w:hAnsi="Simplified Arabic" w:cs="Simplified Arabic"/>
          <w:sz w:val="32"/>
          <w:szCs w:val="32"/>
          <w:rtl/>
        </w:rPr>
      </w:pPr>
      <w:r w:rsidRPr="009C014C">
        <w:rPr>
          <w:rFonts w:ascii="Simplified Arabic" w:hAnsi="Simplified Arabic" w:cs="Simplified Arabic"/>
          <w:sz w:val="32"/>
          <w:szCs w:val="32"/>
          <w:rtl/>
        </w:rPr>
        <w:t xml:space="preserve">يهدف هذا النموذج إلى دراسة أثر إدارة المشتريات على أداء منظمات الأعمال بالتطبيق على المشاريع الإنشائية في المملكة العربية السعودية ويتضمن المتغيرات التالية: </w:t>
      </w:r>
    </w:p>
    <w:p w14:paraId="1BE25A1E" w14:textId="77777777" w:rsidR="000D26B4" w:rsidRPr="009C014C" w:rsidRDefault="000D26B4" w:rsidP="000D26B4">
      <w:pPr>
        <w:rPr>
          <w:rFonts w:ascii="Simplified Arabic" w:hAnsi="Simplified Arabic" w:cs="Simplified Arabic"/>
          <w:sz w:val="32"/>
          <w:szCs w:val="32"/>
          <w:rtl/>
        </w:rPr>
      </w:pPr>
      <w:r w:rsidRPr="009C014C">
        <w:rPr>
          <w:rFonts w:ascii="Simplified Arabic" w:hAnsi="Simplified Arabic" w:cs="Simplified Arabic"/>
          <w:sz w:val="32"/>
          <w:szCs w:val="32"/>
          <w:rtl/>
        </w:rPr>
        <w:t>المتغير المستقل: لإدارة المشتريات بأبعادها (تخطيط المشتريات، اختيار الموردين، إدارة العقود، مراقبة الأداء)</w:t>
      </w:r>
    </w:p>
    <w:p w14:paraId="55A7FCF3" w14:textId="77777777" w:rsidR="000D26B4" w:rsidRPr="009C014C" w:rsidRDefault="000D26B4" w:rsidP="000D26B4">
      <w:pPr>
        <w:rPr>
          <w:rFonts w:ascii="Simplified Arabic" w:hAnsi="Simplified Arabic" w:cs="Simplified Arabic"/>
          <w:sz w:val="32"/>
          <w:szCs w:val="32"/>
          <w:rtl/>
        </w:rPr>
      </w:pPr>
      <w:r w:rsidRPr="009C014C">
        <w:rPr>
          <w:rFonts w:ascii="Simplified Arabic" w:hAnsi="Simplified Arabic" w:cs="Simplified Arabic"/>
          <w:sz w:val="32"/>
          <w:szCs w:val="32"/>
          <w:rtl/>
        </w:rPr>
        <w:t xml:space="preserve"> المتغير التابع: أداء منظمات الأعمال بأبعاده (الكفاءة التشغيلية، جودة التنفيذ، الاستدامة المالية)</w:t>
      </w:r>
    </w:p>
    <w:p w14:paraId="289FDE21" w14:textId="77777777" w:rsidR="000D26B4" w:rsidRPr="009C014C" w:rsidRDefault="000D26B4" w:rsidP="000D26B4">
      <w:pPr>
        <w:rPr>
          <w:rFonts w:ascii="Simplified Arabic" w:hAnsi="Simplified Arabic" w:cs="Simplified Arabic"/>
          <w:sz w:val="32"/>
          <w:szCs w:val="32"/>
          <w:rtl/>
        </w:rPr>
      </w:pPr>
    </w:p>
    <w:p w14:paraId="18196864" w14:textId="77777777" w:rsidR="000D26B4" w:rsidRPr="009C014C" w:rsidRDefault="000D26B4" w:rsidP="000D26B4">
      <w:pPr>
        <w:rPr>
          <w:rFonts w:ascii="Simplified Arabic" w:hAnsi="Simplified Arabic" w:cs="Simplified Arabic"/>
          <w:sz w:val="32"/>
          <w:szCs w:val="32"/>
          <w:rtl/>
        </w:rPr>
      </w:pPr>
    </w:p>
    <w:p w14:paraId="5AF39359" w14:textId="4C5A501B" w:rsidR="009636DA" w:rsidRPr="009C014C" w:rsidRDefault="009636DA" w:rsidP="00357848">
      <w:pPr>
        <w:rPr>
          <w:rFonts w:ascii="Simplified Arabic" w:hAnsi="Simplified Arabic" w:cs="Simplified Arabic"/>
          <w:sz w:val="32"/>
          <w:szCs w:val="32"/>
          <w:rtl/>
        </w:rPr>
      </w:pPr>
    </w:p>
    <w:p w14:paraId="683347B6" w14:textId="77777777" w:rsidR="00A51097" w:rsidRPr="009C014C" w:rsidRDefault="00A51097" w:rsidP="00357848">
      <w:pPr>
        <w:rPr>
          <w:rFonts w:ascii="Simplified Arabic" w:hAnsi="Simplified Arabic" w:cs="Simplified Arabic"/>
          <w:sz w:val="32"/>
          <w:szCs w:val="32"/>
          <w:rtl/>
        </w:rPr>
      </w:pPr>
    </w:p>
    <w:p w14:paraId="162E5B16" w14:textId="77777777" w:rsidR="00A51097" w:rsidRPr="009C014C" w:rsidRDefault="00A51097" w:rsidP="00357848">
      <w:pPr>
        <w:rPr>
          <w:rFonts w:ascii="Simplified Arabic" w:hAnsi="Simplified Arabic" w:cs="Simplified Arabic"/>
          <w:sz w:val="32"/>
          <w:szCs w:val="32"/>
          <w:rtl/>
        </w:rPr>
      </w:pPr>
    </w:p>
    <w:p w14:paraId="5AFD8501" w14:textId="77777777" w:rsidR="00A51097" w:rsidRPr="009C014C" w:rsidRDefault="00A51097" w:rsidP="00357848">
      <w:pPr>
        <w:rPr>
          <w:rFonts w:ascii="Simplified Arabic" w:hAnsi="Simplified Arabic" w:cs="Simplified Arabic"/>
          <w:sz w:val="32"/>
          <w:szCs w:val="32"/>
          <w:rtl/>
        </w:rPr>
      </w:pPr>
    </w:p>
    <w:p w14:paraId="33319364" w14:textId="77777777" w:rsidR="00A51097" w:rsidRPr="009C014C" w:rsidRDefault="00A51097" w:rsidP="00357848">
      <w:pPr>
        <w:rPr>
          <w:rFonts w:ascii="Simplified Arabic" w:hAnsi="Simplified Arabic" w:cs="Simplified Arabic"/>
          <w:sz w:val="32"/>
          <w:szCs w:val="32"/>
          <w:rtl/>
        </w:rPr>
      </w:pPr>
    </w:p>
    <w:p w14:paraId="22CC26F0" w14:textId="77777777" w:rsidR="00A51097" w:rsidRPr="009C014C" w:rsidRDefault="00A51097" w:rsidP="00357848">
      <w:pPr>
        <w:rPr>
          <w:rFonts w:ascii="Simplified Arabic" w:hAnsi="Simplified Arabic" w:cs="Simplified Arabic"/>
          <w:sz w:val="32"/>
          <w:szCs w:val="32"/>
          <w:rtl/>
        </w:rPr>
      </w:pPr>
    </w:p>
    <w:p w14:paraId="6B32FFCA" w14:textId="77777777" w:rsidR="005D50BE" w:rsidRPr="009C014C" w:rsidRDefault="005D50BE" w:rsidP="00357848">
      <w:pPr>
        <w:rPr>
          <w:rFonts w:ascii="Simplified Arabic" w:hAnsi="Simplified Arabic" w:cs="Simplified Arabic"/>
          <w:sz w:val="32"/>
          <w:szCs w:val="32"/>
          <w:rtl/>
        </w:rPr>
      </w:pPr>
    </w:p>
    <w:p w14:paraId="0CC92D71" w14:textId="77777777" w:rsidR="005D50BE" w:rsidRPr="009C014C" w:rsidRDefault="005D50BE" w:rsidP="00357848">
      <w:pPr>
        <w:rPr>
          <w:rFonts w:ascii="Simplified Arabic" w:hAnsi="Simplified Arabic" w:cs="Simplified Arabic"/>
          <w:sz w:val="32"/>
          <w:szCs w:val="32"/>
          <w:rtl/>
        </w:rPr>
      </w:pPr>
    </w:p>
    <w:p w14:paraId="0C0633A3" w14:textId="77777777" w:rsidR="006C4F4A" w:rsidRPr="009C014C" w:rsidRDefault="006C4F4A" w:rsidP="00357848">
      <w:pPr>
        <w:rPr>
          <w:rFonts w:ascii="Simplified Arabic" w:hAnsi="Simplified Arabic" w:cs="Simplified Arabic"/>
          <w:sz w:val="32"/>
          <w:szCs w:val="32"/>
          <w:rtl/>
        </w:rPr>
      </w:pPr>
    </w:p>
    <w:p w14:paraId="7C8E4E56" w14:textId="77777777" w:rsidR="00A80737" w:rsidRPr="009C014C" w:rsidRDefault="00A80737" w:rsidP="00357848">
      <w:pPr>
        <w:rPr>
          <w:rFonts w:ascii="Simplified Arabic" w:hAnsi="Simplified Arabic" w:cs="Simplified Arabic"/>
          <w:sz w:val="32"/>
          <w:szCs w:val="32"/>
          <w:rtl/>
        </w:rPr>
      </w:pPr>
    </w:p>
    <w:p w14:paraId="555E00A1" w14:textId="77777777" w:rsidR="00A80737" w:rsidRPr="009C014C" w:rsidRDefault="00A80737" w:rsidP="00357848">
      <w:pPr>
        <w:rPr>
          <w:rFonts w:ascii="Simplified Arabic" w:hAnsi="Simplified Arabic" w:cs="Simplified Arabic"/>
          <w:sz w:val="32"/>
          <w:szCs w:val="32"/>
          <w:rtl/>
        </w:rPr>
      </w:pPr>
    </w:p>
    <w:p w14:paraId="641E5B68" w14:textId="77777777" w:rsidR="00A80737" w:rsidRPr="009C014C" w:rsidRDefault="00A80737" w:rsidP="00357848">
      <w:pPr>
        <w:rPr>
          <w:rFonts w:ascii="Simplified Arabic" w:hAnsi="Simplified Arabic" w:cs="Simplified Arabic"/>
          <w:sz w:val="32"/>
          <w:szCs w:val="32"/>
          <w:rtl/>
        </w:rPr>
      </w:pPr>
    </w:p>
    <w:p w14:paraId="19644F80" w14:textId="7153820C" w:rsidR="00A80737" w:rsidRPr="009C014C" w:rsidRDefault="00A80737" w:rsidP="00A80737">
      <w:pPr>
        <w:jc w:val="center"/>
        <w:rPr>
          <w:rFonts w:ascii="Simplified Arabic" w:hAnsi="Simplified Arabic" w:cs="Simplified Arabic"/>
          <w:b/>
          <w:bCs/>
          <w:sz w:val="32"/>
          <w:szCs w:val="32"/>
          <w:rtl/>
        </w:rPr>
      </w:pPr>
      <w:r w:rsidRPr="009C014C">
        <w:rPr>
          <w:rFonts w:ascii="Simplified Arabic" w:hAnsi="Simplified Arabic" w:cs="Simplified Arabic"/>
          <w:b/>
          <w:bCs/>
          <w:sz w:val="32"/>
          <w:szCs w:val="32"/>
          <w:rtl/>
        </w:rPr>
        <w:t>الفصل الثاني</w:t>
      </w:r>
    </w:p>
    <w:p w14:paraId="40E57907" w14:textId="77777777" w:rsidR="00A80737" w:rsidRPr="009C014C" w:rsidRDefault="00A80737" w:rsidP="00A80737">
      <w:pPr>
        <w:jc w:val="center"/>
        <w:rPr>
          <w:rFonts w:ascii="Simplified Arabic" w:hAnsi="Simplified Arabic" w:cs="Simplified Arabic"/>
          <w:b/>
          <w:bCs/>
          <w:sz w:val="32"/>
          <w:szCs w:val="32"/>
          <w:rtl/>
        </w:rPr>
      </w:pPr>
    </w:p>
    <w:p w14:paraId="25D2A482" w14:textId="77777777" w:rsidR="00A80737" w:rsidRPr="009C014C" w:rsidRDefault="00A80737" w:rsidP="00A80737">
      <w:pPr>
        <w:jc w:val="center"/>
        <w:rPr>
          <w:rFonts w:ascii="Simplified Arabic" w:hAnsi="Simplified Arabic" w:cs="Simplified Arabic"/>
          <w:b/>
          <w:bCs/>
          <w:sz w:val="32"/>
          <w:szCs w:val="32"/>
          <w:rtl/>
        </w:rPr>
      </w:pPr>
    </w:p>
    <w:p w14:paraId="4F5C96F7" w14:textId="77777777" w:rsidR="00A80737" w:rsidRPr="009C014C" w:rsidRDefault="00A80737" w:rsidP="00A80737">
      <w:pPr>
        <w:jc w:val="center"/>
        <w:rPr>
          <w:rFonts w:ascii="Simplified Arabic" w:hAnsi="Simplified Arabic" w:cs="Simplified Arabic"/>
          <w:b/>
          <w:bCs/>
          <w:sz w:val="32"/>
          <w:szCs w:val="32"/>
          <w:rtl/>
        </w:rPr>
      </w:pPr>
    </w:p>
    <w:p w14:paraId="7918CF37" w14:textId="77777777" w:rsidR="00A80737" w:rsidRPr="009C014C" w:rsidRDefault="00A80737" w:rsidP="00A80737">
      <w:pPr>
        <w:jc w:val="center"/>
        <w:rPr>
          <w:rFonts w:ascii="Simplified Arabic" w:hAnsi="Simplified Arabic" w:cs="Simplified Arabic"/>
          <w:b/>
          <w:bCs/>
          <w:sz w:val="32"/>
          <w:szCs w:val="32"/>
          <w:rtl/>
        </w:rPr>
      </w:pPr>
    </w:p>
    <w:p w14:paraId="7B97508B" w14:textId="77777777" w:rsidR="00A80737" w:rsidRPr="009C014C" w:rsidRDefault="00A80737" w:rsidP="00A80737">
      <w:pPr>
        <w:jc w:val="center"/>
        <w:rPr>
          <w:rFonts w:ascii="Simplified Arabic" w:hAnsi="Simplified Arabic" w:cs="Simplified Arabic"/>
          <w:b/>
          <w:bCs/>
          <w:sz w:val="32"/>
          <w:szCs w:val="32"/>
          <w:rtl/>
        </w:rPr>
      </w:pPr>
    </w:p>
    <w:p w14:paraId="6996F1EA" w14:textId="77777777" w:rsidR="00A80737" w:rsidRPr="009C014C" w:rsidRDefault="00A80737" w:rsidP="00A80737">
      <w:pPr>
        <w:jc w:val="center"/>
        <w:rPr>
          <w:rFonts w:ascii="Simplified Arabic" w:hAnsi="Simplified Arabic" w:cs="Simplified Arabic"/>
          <w:b/>
          <w:bCs/>
          <w:sz w:val="32"/>
          <w:szCs w:val="32"/>
          <w:rtl/>
        </w:rPr>
      </w:pPr>
    </w:p>
    <w:p w14:paraId="3EF35663" w14:textId="77777777" w:rsidR="00A80737" w:rsidRPr="009C014C" w:rsidRDefault="00A80737" w:rsidP="00A80737">
      <w:pPr>
        <w:jc w:val="center"/>
        <w:rPr>
          <w:rFonts w:ascii="Simplified Arabic" w:hAnsi="Simplified Arabic" w:cs="Simplified Arabic"/>
          <w:b/>
          <w:bCs/>
          <w:sz w:val="32"/>
          <w:szCs w:val="32"/>
          <w:rtl/>
        </w:rPr>
      </w:pPr>
    </w:p>
    <w:p w14:paraId="4CEEF2F3" w14:textId="77777777" w:rsidR="00A80737" w:rsidRPr="009C014C" w:rsidRDefault="00A80737" w:rsidP="00A80737">
      <w:pPr>
        <w:jc w:val="center"/>
        <w:rPr>
          <w:rFonts w:ascii="Simplified Arabic" w:hAnsi="Simplified Arabic" w:cs="Simplified Arabic"/>
          <w:b/>
          <w:bCs/>
          <w:sz w:val="32"/>
          <w:szCs w:val="32"/>
          <w:rtl/>
        </w:rPr>
      </w:pPr>
    </w:p>
    <w:p w14:paraId="295AF1D3" w14:textId="77777777" w:rsidR="00A80737" w:rsidRPr="009C014C" w:rsidRDefault="00A80737" w:rsidP="00A80737">
      <w:pPr>
        <w:jc w:val="center"/>
        <w:rPr>
          <w:rFonts w:ascii="Simplified Arabic" w:hAnsi="Simplified Arabic" w:cs="Simplified Arabic"/>
          <w:b/>
          <w:bCs/>
          <w:sz w:val="32"/>
          <w:szCs w:val="32"/>
          <w:rtl/>
        </w:rPr>
      </w:pPr>
    </w:p>
    <w:p w14:paraId="6D27E272" w14:textId="77777777" w:rsidR="00A80737" w:rsidRPr="009C014C" w:rsidRDefault="00A80737" w:rsidP="00A80737">
      <w:pPr>
        <w:jc w:val="center"/>
        <w:rPr>
          <w:rFonts w:ascii="Simplified Arabic" w:hAnsi="Simplified Arabic" w:cs="Simplified Arabic"/>
          <w:b/>
          <w:bCs/>
          <w:sz w:val="32"/>
          <w:szCs w:val="32"/>
          <w:rtl/>
        </w:rPr>
      </w:pPr>
    </w:p>
    <w:p w14:paraId="2D8352CB" w14:textId="77777777" w:rsidR="00A80737" w:rsidRPr="009C014C" w:rsidRDefault="00A80737" w:rsidP="00A80737">
      <w:pPr>
        <w:jc w:val="center"/>
        <w:rPr>
          <w:rFonts w:ascii="Simplified Arabic" w:hAnsi="Simplified Arabic" w:cs="Simplified Arabic"/>
          <w:b/>
          <w:bCs/>
          <w:sz w:val="32"/>
          <w:szCs w:val="32"/>
          <w:rtl/>
        </w:rPr>
      </w:pPr>
    </w:p>
    <w:p w14:paraId="7BF6548B" w14:textId="141CE486" w:rsidR="005D50BE" w:rsidRPr="009C014C" w:rsidRDefault="00980160" w:rsidP="00357848">
      <w:pPr>
        <w:rPr>
          <w:rFonts w:ascii="Simplified Arabic" w:hAnsi="Simplified Arabic" w:cs="Simplified Arabic"/>
          <w:sz w:val="32"/>
          <w:szCs w:val="32"/>
          <w:rtl/>
        </w:rPr>
      </w:pPr>
      <w:r w:rsidRPr="009C014C">
        <w:rPr>
          <w:rFonts w:ascii="Simplified Arabic" w:hAnsi="Simplified Arabic" w:cs="Simplified Arabic"/>
          <w:sz w:val="32"/>
          <w:szCs w:val="32"/>
          <w:rtl/>
        </w:rPr>
        <w:t xml:space="preserve">الدراسات السابقة </w:t>
      </w:r>
    </w:p>
    <w:tbl>
      <w:tblPr>
        <w:tblStyle w:val="2-1"/>
        <w:bidiVisual/>
        <w:tblW w:w="0" w:type="auto"/>
        <w:tblLook w:val="04A0" w:firstRow="1" w:lastRow="0" w:firstColumn="1" w:lastColumn="0" w:noHBand="0" w:noVBand="1"/>
      </w:tblPr>
      <w:tblGrid>
        <w:gridCol w:w="2021"/>
        <w:gridCol w:w="6811"/>
      </w:tblGrid>
      <w:tr w:rsidR="00C46203" w:rsidRPr="009C014C" w14:paraId="7896892F" w14:textId="77777777" w:rsidTr="001D57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3" w:type="dxa"/>
            <w:gridSpan w:val="2"/>
          </w:tcPr>
          <w:p w14:paraId="02685BCD"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الدراسات العربية</w:t>
            </w:r>
          </w:p>
        </w:tc>
      </w:tr>
      <w:tr w:rsidR="00C46203" w:rsidRPr="009C014C" w14:paraId="7187994C"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4219B561"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الدراسة </w:t>
            </w:r>
          </w:p>
        </w:tc>
        <w:tc>
          <w:tcPr>
            <w:tcW w:w="6958" w:type="dxa"/>
          </w:tcPr>
          <w:p w14:paraId="6F502AD1"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أبو الغنم، مريم (2022)</w:t>
            </w:r>
          </w:p>
        </w:tc>
      </w:tr>
      <w:tr w:rsidR="00C46203" w:rsidRPr="009C014C" w14:paraId="0054662F"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7A10DEBC"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743DC250"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هدفت هذه الدراسة إلى تحليل دور إدارة المشتريات في المنظمات الحديثة، وتحديد مدى تأثيرها على الأداء العام للمؤسسة. كما سعت إلى توضيح أهم المسؤوليات والمهام التي تقع على عاتق هذه الإدارة، بالإضافة إلى استكشاف التحديات التي تواجهها في ظل التغيرات الاقتصادية والتكنولوجية المتسارعة.</w:t>
            </w:r>
          </w:p>
        </w:tc>
      </w:tr>
      <w:tr w:rsidR="00C46203" w:rsidRPr="009C014C" w14:paraId="505BB9F9"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40E0DAF0"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المستقل</w:t>
            </w:r>
          </w:p>
        </w:tc>
        <w:tc>
          <w:tcPr>
            <w:tcW w:w="6958" w:type="dxa"/>
          </w:tcPr>
          <w:p w14:paraId="0D3BF612"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إدارة المشتريات (التخطيط الاستراتيجي، تقييم الموردين، نظم المشتريات الإلكترونية، الكفاءة التشغيلية)</w:t>
            </w:r>
          </w:p>
        </w:tc>
      </w:tr>
      <w:tr w:rsidR="00C46203" w:rsidRPr="009C014C" w14:paraId="1E753483"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69FA7074"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47B8FAAA"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تحسين الأداء المؤسسي (تقليل التكاليف، رفع جودة المنتجات، تسريع العمليات، تعزيز التنافسية)</w:t>
            </w:r>
          </w:p>
        </w:tc>
      </w:tr>
      <w:tr w:rsidR="00C46203" w:rsidRPr="009C014C" w14:paraId="2D43D7F1"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116C3685"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7F74573E"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4A90BD02"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1EBFFA1E"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45EB01E7"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63B4CCD0" w14:textId="77777777" w:rsidR="00C46203" w:rsidRPr="009C014C" w:rsidRDefault="00C46203" w:rsidP="007F4ACA">
            <w:pPr>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lastRenderedPageBreak/>
              <w:t>أكدت الدراسة أن التخطيط الاستراتيجي للمشتريات يساهم بشكل مباشر في تحقيق وفورات مالية وتحسين جودة العمليات</w:t>
            </w:r>
            <w:r w:rsidRPr="009C014C">
              <w:rPr>
                <w:rFonts w:ascii="Simplified Arabic" w:hAnsi="Simplified Arabic" w:cs="Simplified Arabic"/>
                <w:sz w:val="32"/>
                <w:szCs w:val="32"/>
                <w:lang w:bidi="ar-EG"/>
              </w:rPr>
              <w:t>.</w:t>
            </w:r>
          </w:p>
          <w:p w14:paraId="2A2235DC" w14:textId="77777777" w:rsidR="00C46203" w:rsidRPr="009C014C" w:rsidRDefault="00C46203" w:rsidP="007F4ACA">
            <w:pPr>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أوضحت أن تقييم الموردين بشكل دوري يساعد في تقليل المخاطر التشغيلية وتحسين سلسلة التوريد</w:t>
            </w:r>
            <w:r w:rsidRPr="009C014C">
              <w:rPr>
                <w:rFonts w:ascii="Simplified Arabic" w:hAnsi="Simplified Arabic" w:cs="Simplified Arabic"/>
                <w:sz w:val="32"/>
                <w:szCs w:val="32"/>
                <w:lang w:bidi="ar-EG"/>
              </w:rPr>
              <w:t>.</w:t>
            </w:r>
          </w:p>
          <w:p w14:paraId="7D78FAC8" w14:textId="77777777" w:rsidR="00C46203" w:rsidRPr="009C014C" w:rsidRDefault="00C46203" w:rsidP="007F4ACA">
            <w:pPr>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بينت أن التحول إلى النظم الإلكترونية في المشتريات يعزز من كفاءة العمليات ويقلل من معدلات الأخطاء</w:t>
            </w:r>
            <w:r w:rsidRPr="009C014C">
              <w:rPr>
                <w:rFonts w:ascii="Simplified Arabic" w:hAnsi="Simplified Arabic" w:cs="Simplified Arabic"/>
                <w:sz w:val="32"/>
                <w:szCs w:val="32"/>
                <w:lang w:bidi="ar-EG"/>
              </w:rPr>
              <w:t>.</w:t>
            </w:r>
          </w:p>
          <w:p w14:paraId="2539BDE6" w14:textId="77777777" w:rsidR="00C46203" w:rsidRPr="009C014C" w:rsidRDefault="00C46203" w:rsidP="007F4ACA">
            <w:pPr>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أظهرت أن وجود إدارة مشتريات قوية يسهم في تحقيق ميزة تنافسية مستدامة للمؤسسات</w:t>
            </w:r>
            <w:r w:rsidRPr="009C014C">
              <w:rPr>
                <w:rFonts w:ascii="Simplified Arabic" w:hAnsi="Simplified Arabic" w:cs="Simplified Arabic"/>
                <w:sz w:val="32"/>
                <w:szCs w:val="32"/>
                <w:lang w:bidi="ar-EG"/>
              </w:rPr>
              <w:t>.</w:t>
            </w:r>
          </w:p>
          <w:p w14:paraId="3336E1F8"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5B87B086" w14:textId="77777777" w:rsidR="00C46203" w:rsidRPr="009C014C" w:rsidRDefault="00C46203" w:rsidP="007F4ACA">
            <w:pPr>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ضرورة تعزيز استخدام نظم المشتريات الإلكترونية لتقليل الوقت والتكلفة</w:t>
            </w:r>
            <w:r w:rsidRPr="009C014C">
              <w:rPr>
                <w:rFonts w:ascii="Simplified Arabic" w:hAnsi="Simplified Arabic" w:cs="Simplified Arabic"/>
                <w:sz w:val="32"/>
                <w:szCs w:val="32"/>
                <w:lang w:bidi="ar-EG"/>
              </w:rPr>
              <w:t>.</w:t>
            </w:r>
          </w:p>
          <w:p w14:paraId="7F8BDED1" w14:textId="77777777" w:rsidR="00C46203" w:rsidRPr="009C014C" w:rsidRDefault="00C46203" w:rsidP="007F4ACA">
            <w:pPr>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تشجيع المؤسسات على تطبيق معايير تقييم الموردين لضمان جودة الخدمات والمنتجات</w:t>
            </w:r>
            <w:r w:rsidRPr="009C014C">
              <w:rPr>
                <w:rFonts w:ascii="Simplified Arabic" w:hAnsi="Simplified Arabic" w:cs="Simplified Arabic"/>
                <w:sz w:val="32"/>
                <w:szCs w:val="32"/>
                <w:lang w:bidi="ar-EG"/>
              </w:rPr>
              <w:t>.</w:t>
            </w:r>
          </w:p>
          <w:p w14:paraId="33EFE579" w14:textId="77777777" w:rsidR="00C46203" w:rsidRPr="009C014C" w:rsidRDefault="00C46203" w:rsidP="007F4ACA">
            <w:pPr>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توجيه الإدارات العليا إلى الاستثمار في تطوير قدرات فرق المشتريات وتحسين آليات العمل</w:t>
            </w:r>
            <w:r w:rsidRPr="009C014C">
              <w:rPr>
                <w:rFonts w:ascii="Simplified Arabic" w:hAnsi="Simplified Arabic" w:cs="Simplified Arabic"/>
                <w:sz w:val="32"/>
                <w:szCs w:val="32"/>
                <w:lang w:bidi="ar-EG"/>
              </w:rPr>
              <w:t>.</w:t>
            </w:r>
          </w:p>
          <w:p w14:paraId="15431BDD"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p>
        </w:tc>
      </w:tr>
      <w:tr w:rsidR="00C46203" w:rsidRPr="009C014C" w14:paraId="48B3D3DA"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2DAFD9C2"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4E41ADC2"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كابلي، عمر عبد الغني (2003)</w:t>
            </w:r>
          </w:p>
        </w:tc>
      </w:tr>
      <w:tr w:rsidR="00C46203" w:rsidRPr="009C014C" w14:paraId="3FFF326A"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35D32D02"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01728544"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rPr>
            </w:pPr>
            <w:r w:rsidRPr="009C014C">
              <w:rPr>
                <w:rFonts w:ascii="Simplified Arabic" w:eastAsia="Calibri" w:hAnsi="Simplified Arabic" w:cs="Simplified Arabic"/>
                <w:sz w:val="32"/>
                <w:szCs w:val="32"/>
                <w:rtl/>
              </w:rPr>
              <w:t>هدفت الدراسة إلى تحليل مفهوم إدارة المشتريات كمركز ربح بدلاً من كونها وظيفة دعم فقط، وناقشت كيفية تعزيز القيمة الاقتصادية للمؤسسة من خلال سياسات وإجراءات مشتريات فعالة.</w:t>
            </w:r>
          </w:p>
          <w:p w14:paraId="216F2585" w14:textId="77777777" w:rsidR="00C46203" w:rsidRPr="009C014C" w:rsidRDefault="00C46203" w:rsidP="00582A33">
            <w:pPr>
              <w:spacing w:after="200" w:line="360" w:lineRule="auto"/>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32"/>
                <w:szCs w:val="32"/>
                <w:rtl/>
              </w:rPr>
            </w:pPr>
          </w:p>
        </w:tc>
      </w:tr>
      <w:tr w:rsidR="00C46203" w:rsidRPr="009C014C" w14:paraId="6D2E5548"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3C3DDC58"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المستقل</w:t>
            </w:r>
          </w:p>
        </w:tc>
        <w:tc>
          <w:tcPr>
            <w:tcW w:w="6958" w:type="dxa"/>
          </w:tcPr>
          <w:p w14:paraId="2C3AF74F"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إدارة المشتريات</w:t>
            </w:r>
          </w:p>
        </w:tc>
      </w:tr>
      <w:tr w:rsidR="00C46203" w:rsidRPr="009C014C" w14:paraId="0350F8F3"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258AA537"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52F104C6"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لأداء المالي للمؤسسة</w:t>
            </w:r>
          </w:p>
        </w:tc>
      </w:tr>
      <w:tr w:rsidR="00C46203" w:rsidRPr="009C014C" w14:paraId="1EFBA939"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546B2DA9"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2EC38CC2"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5BE80D82"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3797B2C5"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51B1F8D8"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33A46909" w14:textId="77777777" w:rsidR="00C46203" w:rsidRPr="009C014C" w:rsidRDefault="00C46203" w:rsidP="007F4ACA">
            <w:pPr>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أظهرت الدراسة أن تحويل إدارة المشتريات إلى مركز ربح يعزز الأداء المالي ويقلل التكاليف التشغيلية</w:t>
            </w:r>
            <w:r w:rsidRPr="009C014C">
              <w:rPr>
                <w:rFonts w:ascii="Simplified Arabic" w:hAnsi="Simplified Arabic" w:cs="Simplified Arabic"/>
                <w:sz w:val="32"/>
                <w:szCs w:val="32"/>
                <w:lang w:bidi="ar-EG"/>
              </w:rPr>
              <w:t>.</w:t>
            </w:r>
          </w:p>
          <w:p w14:paraId="455E4DB2" w14:textId="77777777" w:rsidR="00C46203" w:rsidRPr="009C014C" w:rsidRDefault="00C46203" w:rsidP="007F4ACA">
            <w:pPr>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أوضحت أن التفاوض الفعّال مع الموردين يمكن أن يحقق وفورات مالية كبيرة للمؤسسات</w:t>
            </w:r>
            <w:r w:rsidRPr="009C014C">
              <w:rPr>
                <w:rFonts w:ascii="Simplified Arabic" w:hAnsi="Simplified Arabic" w:cs="Simplified Arabic"/>
                <w:sz w:val="32"/>
                <w:szCs w:val="32"/>
                <w:lang w:bidi="ar-EG"/>
              </w:rPr>
              <w:t>.</w:t>
            </w:r>
          </w:p>
          <w:p w14:paraId="4DD76DD2" w14:textId="77777777" w:rsidR="00C46203" w:rsidRPr="009C014C" w:rsidRDefault="00C46203" w:rsidP="007F4ACA">
            <w:pPr>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أكدت على أهمية التكامل بين إدارة المشتريات والأقسام الأخرى لضمان اتخاذ قرارات استراتيجية</w:t>
            </w:r>
            <w:r w:rsidRPr="009C014C">
              <w:rPr>
                <w:rFonts w:ascii="Simplified Arabic" w:hAnsi="Simplified Arabic" w:cs="Simplified Arabic"/>
                <w:sz w:val="32"/>
                <w:szCs w:val="32"/>
                <w:lang w:bidi="ar-EG"/>
              </w:rPr>
              <w:t>.</w:t>
            </w:r>
          </w:p>
          <w:p w14:paraId="5C9CE80E"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0A7F47F7" w14:textId="77777777" w:rsidR="00C46203" w:rsidRPr="009C014C" w:rsidRDefault="00C46203" w:rsidP="007F4ACA">
            <w:pPr>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lastRenderedPageBreak/>
              <w:t>ضرورة تبني رؤية جديدة لإدارة المشتريات تركز على تحقيق الأرباح وليس فقط تقليل التكاليف</w:t>
            </w:r>
            <w:r w:rsidRPr="009C014C">
              <w:rPr>
                <w:rFonts w:ascii="Simplified Arabic" w:hAnsi="Simplified Arabic" w:cs="Simplified Arabic"/>
                <w:sz w:val="32"/>
                <w:szCs w:val="32"/>
                <w:lang w:bidi="ar-EG"/>
              </w:rPr>
              <w:t>.</w:t>
            </w:r>
          </w:p>
          <w:p w14:paraId="4FF89144" w14:textId="77777777" w:rsidR="00C46203" w:rsidRPr="009C014C" w:rsidRDefault="00C46203" w:rsidP="007F4ACA">
            <w:pPr>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مهارات التفاوض لدى فرق المشتريات لتحقيق أفضل الصفقات التجارية</w:t>
            </w:r>
            <w:r w:rsidRPr="009C014C">
              <w:rPr>
                <w:rFonts w:ascii="Simplified Arabic" w:hAnsi="Simplified Arabic" w:cs="Simplified Arabic"/>
                <w:sz w:val="32"/>
                <w:szCs w:val="32"/>
                <w:lang w:bidi="ar-EG"/>
              </w:rPr>
              <w:t>.</w:t>
            </w:r>
          </w:p>
          <w:p w14:paraId="0DE9C2EF" w14:textId="77777777" w:rsidR="00C46203" w:rsidRPr="009C014C" w:rsidRDefault="00C46203" w:rsidP="007F4ACA">
            <w:pPr>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تحسين التكامل بين إدارة المشتريات والإدارات الأخرى لضمان تحقيق الأهداف المالية للمؤسسة</w:t>
            </w:r>
            <w:r w:rsidRPr="009C014C">
              <w:rPr>
                <w:rFonts w:ascii="Simplified Arabic" w:hAnsi="Simplified Arabic" w:cs="Simplified Arabic"/>
                <w:sz w:val="32"/>
                <w:szCs w:val="32"/>
                <w:lang w:bidi="ar-EG"/>
              </w:rPr>
              <w:t>.</w:t>
            </w:r>
          </w:p>
        </w:tc>
      </w:tr>
      <w:tr w:rsidR="00C46203" w:rsidRPr="009C014C" w14:paraId="335BF444"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705B2764"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74030822"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أبو إسماعيل، فؤاد، ومعوض، فاروق عبد الله</w:t>
            </w:r>
            <w:r w:rsidRPr="009C014C">
              <w:rPr>
                <w:rFonts w:ascii="Simplified Arabic" w:hAnsi="Simplified Arabic" w:cs="Simplified Arabic"/>
                <w:sz w:val="32"/>
                <w:szCs w:val="32"/>
                <w:lang w:bidi="ar-EG"/>
              </w:rPr>
              <w:t xml:space="preserve"> (2018)</w:t>
            </w:r>
          </w:p>
        </w:tc>
      </w:tr>
      <w:tr w:rsidR="00C46203" w:rsidRPr="009C014C" w14:paraId="25D53703"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69B6AE8A"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2052DC2C"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هدفت الدراسة إلى تقديم تحليل كمي لدور إدارة المشتريات والمخازن في تحسين كفاءة العمليات التشغيلية للمؤسسات، وقياس أثر التخطيط الفعّال للمشتريات على الأداء العام.</w:t>
            </w:r>
          </w:p>
        </w:tc>
      </w:tr>
      <w:tr w:rsidR="00C46203" w:rsidRPr="009C014C" w14:paraId="51239FC3"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7FAC3C50"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المستقل</w:t>
            </w:r>
          </w:p>
        </w:tc>
        <w:tc>
          <w:tcPr>
            <w:tcW w:w="6958" w:type="dxa"/>
          </w:tcPr>
          <w:p w14:paraId="0D92BB2F"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إدارة المشتريات والمخازن</w:t>
            </w:r>
          </w:p>
        </w:tc>
      </w:tr>
      <w:tr w:rsidR="00C46203" w:rsidRPr="009C014C" w14:paraId="13D3220C"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5EB4E3B0"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5C8FCDB3"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9C014C">
              <w:rPr>
                <w:rFonts w:ascii="Simplified Arabic" w:hAnsi="Simplified Arabic" w:cs="Simplified Arabic"/>
                <w:sz w:val="32"/>
                <w:szCs w:val="32"/>
                <w:rtl/>
              </w:rPr>
              <w:t>الكفاءة التشغيلية</w:t>
            </w:r>
          </w:p>
        </w:tc>
      </w:tr>
      <w:tr w:rsidR="00C46203" w:rsidRPr="009C014C" w14:paraId="24A86E99"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25CDEDEB"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682D15C1"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30E9049F"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6CA7A31E"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7629B74C"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3969D320" w14:textId="77777777" w:rsidR="00C46203" w:rsidRPr="009C014C" w:rsidRDefault="00C46203" w:rsidP="007F4ACA">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بينت الدراسة أن استخدام التحليل الكمي والتخطيط الدقيق للمشتريات يساهمان في تحسين الكفاءة التشغيلية</w:t>
            </w:r>
            <w:r w:rsidRPr="009C014C">
              <w:rPr>
                <w:rFonts w:ascii="Simplified Arabic" w:hAnsi="Simplified Arabic" w:cs="Simplified Arabic"/>
                <w:sz w:val="32"/>
                <w:szCs w:val="32"/>
                <w:lang w:bidi="ar-EG"/>
              </w:rPr>
              <w:t>.</w:t>
            </w:r>
          </w:p>
          <w:p w14:paraId="2BD5377C" w14:textId="77777777" w:rsidR="00C46203" w:rsidRPr="009C014C" w:rsidRDefault="00C46203" w:rsidP="007F4ACA">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lastRenderedPageBreak/>
              <w:t>أكدت أن تطبيق تقنيات تحليل البيانات يساعد في توقع الاحتياجات وتقليل الفاقد في المخزون</w:t>
            </w:r>
            <w:r w:rsidRPr="009C014C">
              <w:rPr>
                <w:rFonts w:ascii="Simplified Arabic" w:hAnsi="Simplified Arabic" w:cs="Simplified Arabic"/>
                <w:sz w:val="32"/>
                <w:szCs w:val="32"/>
                <w:lang w:bidi="ar-EG"/>
              </w:rPr>
              <w:t>.</w:t>
            </w:r>
          </w:p>
          <w:p w14:paraId="2DBE671D" w14:textId="77777777" w:rsidR="00C46203" w:rsidRPr="009C014C" w:rsidRDefault="00C46203" w:rsidP="007F4ACA">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أوضحت أن تحسين إدارة المخزون يقلل من تكاليف التخزين ويحسن التدفق النقدي للمؤسسات</w:t>
            </w:r>
            <w:r w:rsidRPr="009C014C">
              <w:rPr>
                <w:rFonts w:ascii="Simplified Arabic" w:hAnsi="Simplified Arabic" w:cs="Simplified Arabic"/>
                <w:sz w:val="32"/>
                <w:szCs w:val="32"/>
                <w:lang w:bidi="ar-EG"/>
              </w:rPr>
              <w:t>.</w:t>
            </w:r>
          </w:p>
          <w:p w14:paraId="7C869FEB"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53B1F926" w14:textId="77777777" w:rsidR="00C46203" w:rsidRPr="009C014C" w:rsidRDefault="00C46203" w:rsidP="007F4ACA">
            <w:pPr>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استخدام أدوات التحليل الكمي في عمليات المشتريات والمخازن</w:t>
            </w:r>
            <w:r w:rsidRPr="009C014C">
              <w:rPr>
                <w:rFonts w:ascii="Simplified Arabic" w:hAnsi="Simplified Arabic" w:cs="Simplified Arabic"/>
                <w:sz w:val="32"/>
                <w:szCs w:val="32"/>
                <w:lang w:bidi="ar-EG"/>
              </w:rPr>
              <w:t>.</w:t>
            </w:r>
          </w:p>
          <w:p w14:paraId="6DB00D87" w14:textId="77777777" w:rsidR="00C46203" w:rsidRPr="009C014C" w:rsidRDefault="00C46203" w:rsidP="007F4ACA">
            <w:pPr>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تطوير برامج تدريبية لموظفي المشتريات حول كيفية استخدام البيانات في اتخاذ القرارات</w:t>
            </w:r>
            <w:r w:rsidRPr="009C014C">
              <w:rPr>
                <w:rFonts w:ascii="Simplified Arabic" w:hAnsi="Simplified Arabic" w:cs="Simplified Arabic"/>
                <w:sz w:val="32"/>
                <w:szCs w:val="32"/>
                <w:lang w:bidi="ar-EG"/>
              </w:rPr>
              <w:t>.</w:t>
            </w:r>
          </w:p>
          <w:p w14:paraId="1603F55F" w14:textId="77777777" w:rsidR="00C46203" w:rsidRPr="009C014C" w:rsidRDefault="00C46203" w:rsidP="007F4ACA">
            <w:pPr>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اعتماد أنظمة إدارة المخزون المتقدمة لتحسين كفاءة التخزين وتقليل الفاقد</w:t>
            </w:r>
            <w:r w:rsidRPr="009C014C">
              <w:rPr>
                <w:rFonts w:ascii="Simplified Arabic" w:hAnsi="Simplified Arabic" w:cs="Simplified Arabic"/>
                <w:sz w:val="32"/>
                <w:szCs w:val="32"/>
                <w:lang w:bidi="ar-EG"/>
              </w:rPr>
              <w:t>.</w:t>
            </w:r>
          </w:p>
        </w:tc>
      </w:tr>
      <w:tr w:rsidR="00C46203" w:rsidRPr="009C014C" w14:paraId="23A0ADBE"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766309B2"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5077EBDF"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دراسة عبد الرحيم، محمد عبد الله</w:t>
            </w:r>
            <w:r w:rsidRPr="009C014C">
              <w:rPr>
                <w:rFonts w:ascii="Simplified Arabic" w:hAnsi="Simplified Arabic" w:cs="Simplified Arabic"/>
                <w:sz w:val="32"/>
                <w:szCs w:val="32"/>
                <w:lang w:bidi="ar-EG"/>
              </w:rPr>
              <w:t xml:space="preserve"> (2023)</w:t>
            </w:r>
          </w:p>
        </w:tc>
      </w:tr>
      <w:tr w:rsidR="00C46203" w:rsidRPr="009C014C" w14:paraId="1B95D662"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663622CB"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45E1BE9B"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هدفت الدراسة إلى تقييم أداء إدارة المشتريات في المؤسسات المختلفة، وتحديد أهم المعايير المستخدمة في قياس كفاءتها ومدى تأثيرها على الأداء العام</w:t>
            </w:r>
            <w:r w:rsidRPr="009C014C">
              <w:rPr>
                <w:rFonts w:ascii="Simplified Arabic" w:hAnsi="Simplified Arabic" w:cs="Simplified Arabic"/>
                <w:sz w:val="32"/>
                <w:szCs w:val="32"/>
                <w:lang w:bidi="ar-EG"/>
              </w:rPr>
              <w:t>.</w:t>
            </w:r>
          </w:p>
          <w:p w14:paraId="005A19A1"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p>
        </w:tc>
      </w:tr>
      <w:tr w:rsidR="00C46203" w:rsidRPr="009C014C" w14:paraId="65EAF54E"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5E4E3D7A"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المستقل</w:t>
            </w:r>
          </w:p>
        </w:tc>
        <w:tc>
          <w:tcPr>
            <w:tcW w:w="6958" w:type="dxa"/>
          </w:tcPr>
          <w:p w14:paraId="7A994B4E"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أداء إدارة المشتريات</w:t>
            </w:r>
          </w:p>
        </w:tc>
      </w:tr>
      <w:tr w:rsidR="00C46203" w:rsidRPr="009C014C" w14:paraId="4399D8E9"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01D1A8DA"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المتغير التابع </w:t>
            </w:r>
          </w:p>
        </w:tc>
        <w:tc>
          <w:tcPr>
            <w:tcW w:w="6958" w:type="dxa"/>
          </w:tcPr>
          <w:p w14:paraId="63475BCE"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الأداء المؤسسي</w:t>
            </w:r>
          </w:p>
        </w:tc>
      </w:tr>
      <w:tr w:rsidR="00C46203" w:rsidRPr="009C014C" w14:paraId="30C5550D"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002342C8"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63C5A7DA"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50C9E8BF"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1D5CA971"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06DD261A"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6D0B62F3" w14:textId="77777777" w:rsidR="00C46203" w:rsidRPr="009C014C" w:rsidRDefault="00C46203" w:rsidP="007F4ACA">
            <w:pPr>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أكدت الدراسة أن تطبيق معايير أداء واضحة يساعد في تحسين كفاءة إدارة المشتريات</w:t>
            </w:r>
            <w:r w:rsidRPr="009C014C">
              <w:rPr>
                <w:rFonts w:ascii="Simplified Arabic" w:hAnsi="Simplified Arabic" w:cs="Simplified Arabic"/>
                <w:sz w:val="32"/>
                <w:szCs w:val="32"/>
                <w:lang w:bidi="ar-EG"/>
              </w:rPr>
              <w:t>.</w:t>
            </w:r>
          </w:p>
          <w:p w14:paraId="68DFE442" w14:textId="77777777" w:rsidR="00C46203" w:rsidRPr="009C014C" w:rsidRDefault="00C46203" w:rsidP="007F4ACA">
            <w:pPr>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أوضحت أن سرعة الاستجابة لطلبات الإدارات المختلفة تسهم في تعزيز الإنتاجية العامة</w:t>
            </w:r>
            <w:r w:rsidRPr="009C014C">
              <w:rPr>
                <w:rFonts w:ascii="Simplified Arabic" w:hAnsi="Simplified Arabic" w:cs="Simplified Arabic"/>
                <w:sz w:val="32"/>
                <w:szCs w:val="32"/>
                <w:lang w:bidi="ar-EG"/>
              </w:rPr>
              <w:t>.</w:t>
            </w:r>
          </w:p>
          <w:p w14:paraId="7044AC0A" w14:textId="77777777" w:rsidR="00C46203" w:rsidRPr="009C014C" w:rsidRDefault="00C46203" w:rsidP="007F4ACA">
            <w:pPr>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بينت أن تحسين جودة التوريد يؤدي إلى تقليل مشكلات الإنتاج وزيادة رضا العملاء الداخليين</w:t>
            </w:r>
            <w:r w:rsidRPr="009C014C">
              <w:rPr>
                <w:rFonts w:ascii="Simplified Arabic" w:hAnsi="Simplified Arabic" w:cs="Simplified Arabic"/>
                <w:sz w:val="32"/>
                <w:szCs w:val="32"/>
                <w:lang w:bidi="ar-EG"/>
              </w:rPr>
              <w:t>.</w:t>
            </w:r>
          </w:p>
          <w:p w14:paraId="1588E356"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3F861CB4" w14:textId="77777777" w:rsidR="00C46203" w:rsidRPr="009C014C" w:rsidRDefault="00C46203" w:rsidP="007F4ACA">
            <w:pPr>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وضع معايير قياس أداء دقيقة لإدارة المشتريات وربطها بالأهداف الاستراتيجية للمؤسسة</w:t>
            </w:r>
            <w:r w:rsidRPr="009C014C">
              <w:rPr>
                <w:rFonts w:ascii="Simplified Arabic" w:hAnsi="Simplified Arabic" w:cs="Simplified Arabic"/>
                <w:sz w:val="32"/>
                <w:szCs w:val="32"/>
                <w:lang w:bidi="ar-EG"/>
              </w:rPr>
              <w:t>.</w:t>
            </w:r>
          </w:p>
          <w:p w14:paraId="170803A7" w14:textId="77777777" w:rsidR="00C46203" w:rsidRPr="009C014C" w:rsidRDefault="00C46203" w:rsidP="007F4ACA">
            <w:pPr>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ثقافة الاستجابة السريعة للطلبات لضمان استمرارية العمليات التشغيلية</w:t>
            </w:r>
            <w:r w:rsidRPr="009C014C">
              <w:rPr>
                <w:rFonts w:ascii="Simplified Arabic" w:hAnsi="Simplified Arabic" w:cs="Simplified Arabic"/>
                <w:sz w:val="32"/>
                <w:szCs w:val="32"/>
                <w:lang w:bidi="ar-EG"/>
              </w:rPr>
              <w:t>.</w:t>
            </w:r>
          </w:p>
          <w:p w14:paraId="2980E47A" w14:textId="77777777" w:rsidR="00C46203" w:rsidRPr="009C014C" w:rsidRDefault="00C46203" w:rsidP="007F4ACA">
            <w:pPr>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تطوير أنظمة تقييم الموردين لضمان جودة التوريد وتحسين العلاقات التجارية</w:t>
            </w:r>
          </w:p>
        </w:tc>
      </w:tr>
      <w:tr w:rsidR="00C46203" w:rsidRPr="009C014C" w14:paraId="33DDFE1B"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6CF2CBB7"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397E0DA3"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إدريس، محمد أحمد حامد، وعبد الرحمن، عمر تاج السر محمد</w:t>
            </w:r>
            <w:r w:rsidRPr="009C014C">
              <w:rPr>
                <w:rFonts w:ascii="Simplified Arabic" w:hAnsi="Simplified Arabic" w:cs="Simplified Arabic"/>
                <w:sz w:val="32"/>
                <w:szCs w:val="32"/>
                <w:lang w:bidi="ar-EG"/>
              </w:rPr>
              <w:t xml:space="preserve"> (2015)</w:t>
            </w:r>
          </w:p>
        </w:tc>
      </w:tr>
      <w:tr w:rsidR="00C46203" w:rsidRPr="009C014C" w14:paraId="2758069A"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666A2E1E"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12782CB6"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هدفت الدراسة إلى تحليل تأثير إدارة المشتريات على الأداء العام للمؤسسات، مع التركيز على تجربة شركة "سوداني" خلال الفترة</w:t>
            </w:r>
            <w:r w:rsidRPr="009C014C">
              <w:rPr>
                <w:rFonts w:ascii="Simplified Arabic" w:hAnsi="Simplified Arabic" w:cs="Simplified Arabic"/>
                <w:sz w:val="32"/>
                <w:szCs w:val="32"/>
                <w:lang w:bidi="ar-EG"/>
              </w:rPr>
              <w:t xml:space="preserve"> (2009 - 2014).</w:t>
            </w:r>
          </w:p>
        </w:tc>
      </w:tr>
      <w:tr w:rsidR="00C46203" w:rsidRPr="009C014C" w14:paraId="4BB6E599"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77021C88"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المستقل</w:t>
            </w:r>
          </w:p>
        </w:tc>
        <w:tc>
          <w:tcPr>
            <w:tcW w:w="6958" w:type="dxa"/>
          </w:tcPr>
          <w:p w14:paraId="270D7E66"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إدارة المشتريات</w:t>
            </w:r>
          </w:p>
        </w:tc>
      </w:tr>
      <w:tr w:rsidR="00C46203" w:rsidRPr="009C014C" w14:paraId="5653E726"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4292F08E"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1A23467D"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داء منظمات الأعمال</w:t>
            </w:r>
          </w:p>
        </w:tc>
      </w:tr>
      <w:tr w:rsidR="00C46203" w:rsidRPr="009C014C" w14:paraId="0151CFD1"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6BD7906B"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47CC3D20"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38DCEE88"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3A9E3A93"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6339F557"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4185EB0A" w14:textId="77777777" w:rsidR="00C46203" w:rsidRPr="009C014C" w:rsidRDefault="00C46203" w:rsidP="007F4ACA">
            <w:pPr>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بينت الدراسة أن تطبيق استراتيجيات مشتريات فعالة يؤدي إلى تحسين الأداء المالي للمؤسسة</w:t>
            </w:r>
            <w:r w:rsidRPr="009C014C">
              <w:rPr>
                <w:rFonts w:ascii="Simplified Arabic" w:hAnsi="Simplified Arabic" w:cs="Simplified Arabic"/>
                <w:sz w:val="32"/>
                <w:szCs w:val="32"/>
                <w:lang w:bidi="ar-EG"/>
              </w:rPr>
              <w:t>.</w:t>
            </w:r>
          </w:p>
          <w:p w14:paraId="4996AFB4" w14:textId="77777777" w:rsidR="00C46203" w:rsidRPr="009C014C" w:rsidRDefault="00C46203" w:rsidP="007F4ACA">
            <w:pPr>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أكدت أن تنوع مصادر التوريد يقلل من مخاطر الاعتماد على مورد واحد ويضمن استمرارية العمليات</w:t>
            </w:r>
            <w:r w:rsidRPr="009C014C">
              <w:rPr>
                <w:rFonts w:ascii="Simplified Arabic" w:hAnsi="Simplified Arabic" w:cs="Simplified Arabic"/>
                <w:sz w:val="32"/>
                <w:szCs w:val="32"/>
                <w:lang w:bidi="ar-EG"/>
              </w:rPr>
              <w:t>.</w:t>
            </w:r>
          </w:p>
          <w:p w14:paraId="34DF7AC3" w14:textId="77777777" w:rsidR="00C46203" w:rsidRPr="009C014C" w:rsidRDefault="00C46203" w:rsidP="007F4ACA">
            <w:pPr>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أوضحت أن وجود آلية واضحة لتقييم أداء المشتريات يساعد في تحسين الكفاءة وتقليل الأخطاء التشغيلية</w:t>
            </w:r>
            <w:r w:rsidRPr="009C014C">
              <w:rPr>
                <w:rFonts w:ascii="Simplified Arabic" w:hAnsi="Simplified Arabic" w:cs="Simplified Arabic"/>
                <w:sz w:val="32"/>
                <w:szCs w:val="32"/>
                <w:lang w:bidi="ar-EG"/>
              </w:rPr>
              <w:t>.</w:t>
            </w:r>
          </w:p>
          <w:p w14:paraId="7C7553AB"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3C17B63E" w14:textId="77777777" w:rsidR="00C46203" w:rsidRPr="009C014C" w:rsidRDefault="00C46203" w:rsidP="007F4ACA">
            <w:pPr>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lastRenderedPageBreak/>
              <w:t>تشجيع المؤسسات على تطوير استراتيجيات مشتريات مرنة تضمن تحقيق الأهداف التشغيلية</w:t>
            </w:r>
            <w:r w:rsidRPr="009C014C">
              <w:rPr>
                <w:rFonts w:ascii="Simplified Arabic" w:hAnsi="Simplified Arabic" w:cs="Simplified Arabic"/>
                <w:sz w:val="32"/>
                <w:szCs w:val="32"/>
                <w:lang w:bidi="ar-EG"/>
              </w:rPr>
              <w:t>.</w:t>
            </w:r>
          </w:p>
          <w:p w14:paraId="74B72A62" w14:textId="77777777" w:rsidR="00C46203" w:rsidRPr="009C014C" w:rsidRDefault="00C46203" w:rsidP="007F4ACA">
            <w:pPr>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تحسين أنظمة تقييم أداء الموردين لضمان جودة واستمرارية التوريد</w:t>
            </w:r>
            <w:r w:rsidRPr="009C014C">
              <w:rPr>
                <w:rFonts w:ascii="Simplified Arabic" w:hAnsi="Simplified Arabic" w:cs="Simplified Arabic"/>
                <w:sz w:val="32"/>
                <w:szCs w:val="32"/>
                <w:lang w:bidi="ar-EG"/>
              </w:rPr>
              <w:t>.</w:t>
            </w:r>
          </w:p>
          <w:p w14:paraId="31E1E4D8" w14:textId="77777777" w:rsidR="00C46203" w:rsidRPr="009C014C" w:rsidRDefault="00C46203" w:rsidP="007F4ACA">
            <w:pPr>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التعاون بين إدارة المشتريات والإدارات الأخرى لرفع كفاءة العمليات وتحقيق الأهداف المؤسسية</w:t>
            </w:r>
            <w:r w:rsidRPr="009C014C">
              <w:rPr>
                <w:rFonts w:ascii="Simplified Arabic" w:hAnsi="Simplified Arabic" w:cs="Simplified Arabic"/>
                <w:sz w:val="32"/>
                <w:szCs w:val="32"/>
                <w:lang w:bidi="ar-EG"/>
              </w:rPr>
              <w:t>.</w:t>
            </w:r>
          </w:p>
          <w:p w14:paraId="4214F3E2"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p>
        </w:tc>
      </w:tr>
      <w:tr w:rsidR="00C46203" w:rsidRPr="009C014C" w14:paraId="3404E1E7"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0EB7B18C"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38230F0B"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خليف، سلطان أحمد، وصالح، إيمان أحمد (2019)</w:t>
            </w:r>
          </w:p>
        </w:tc>
      </w:tr>
      <w:tr w:rsidR="00C46203" w:rsidRPr="009C014C" w14:paraId="7D005BF4"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3A5B2AA4"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567FB99B"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هدفت هذه الدراسة إلى استكشاف وتحليل مسببات العلل التنظيمية في منظمات الأعمال، من خلال دراسة استطلاعية لآراء العاملين في الشركة العامة للسمنت الشمالية – نينوى. ركزت الدراسة على تحديد العوامل التنظيمية التي تؤدي إلى ضعف الأداء الوظيفي، والتأثيرات السلبية لعدم الكفاءة الإدارية، والاضطرابات في بيئة العمل. كما سعت إلى توضيح العلاقة بين العلل التنظيمية ومستويات الإنتاجية، وتأثير الهياكل الإدارية غير الفعالة على تحقيق الأهداف المؤسسية. بالإضافة إلى ذلك، هدفت الدراسة إلى تقديم إطار نظري يوضح كيفية معالجة هذه المشكلات من خلال </w:t>
            </w:r>
            <w:r w:rsidRPr="009C014C">
              <w:rPr>
                <w:rFonts w:ascii="Simplified Arabic" w:hAnsi="Simplified Arabic" w:cs="Simplified Arabic"/>
                <w:sz w:val="32"/>
                <w:szCs w:val="32"/>
                <w:rtl/>
                <w:lang w:bidi="ar-EG"/>
              </w:rPr>
              <w:lastRenderedPageBreak/>
              <w:t>استراتيجيات إدارية حديثة تهدف إلى تحسين الأداء التنظيمي وتقليل المعيقات التي تعيق عمليات التطوير داخل المؤسسات.</w:t>
            </w:r>
          </w:p>
        </w:tc>
      </w:tr>
      <w:tr w:rsidR="00C46203" w:rsidRPr="009C014C" w14:paraId="4E7BDC1B"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11D48805"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المتغير المستقل</w:t>
            </w:r>
          </w:p>
        </w:tc>
        <w:tc>
          <w:tcPr>
            <w:tcW w:w="6958" w:type="dxa"/>
          </w:tcPr>
          <w:p w14:paraId="2172DC58"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العلل التنظيمية</w:t>
            </w:r>
          </w:p>
        </w:tc>
      </w:tr>
      <w:tr w:rsidR="00C46203" w:rsidRPr="009C014C" w14:paraId="19004B19"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00B7E43C"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29BB7EE8"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الأداء التنظيمي</w:t>
            </w:r>
          </w:p>
        </w:tc>
      </w:tr>
      <w:tr w:rsidR="00C46203" w:rsidRPr="009C014C" w14:paraId="6C9C42BC"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3B4DC1A1"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310A20E2"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5C473583" w14:textId="77777777" w:rsidTr="001D5722">
        <w:trPr>
          <w:trHeight w:val="787"/>
        </w:trPr>
        <w:tc>
          <w:tcPr>
            <w:cnfStyle w:val="001000000000" w:firstRow="0" w:lastRow="0" w:firstColumn="1" w:lastColumn="0" w:oddVBand="0" w:evenVBand="0" w:oddHBand="0" w:evenHBand="0" w:firstRowFirstColumn="0" w:firstRowLastColumn="0" w:lastRowFirstColumn="0" w:lastRowLastColumn="0"/>
            <w:tcW w:w="2045" w:type="dxa"/>
          </w:tcPr>
          <w:p w14:paraId="41B90ED2"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737A771C"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3C3871CC" w14:textId="77777777" w:rsidR="00C46203" w:rsidRPr="009C014C" w:rsidRDefault="00C46203" w:rsidP="007F4ACA">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أوضحت الدراسة أن البيروقراطية وضعف القيادة من أهم أسباب تراجع الأداء الوظيفي في الشركة</w:t>
            </w:r>
            <w:r w:rsidRPr="009C014C">
              <w:rPr>
                <w:rFonts w:ascii="Simplified Arabic" w:hAnsi="Simplified Arabic" w:cs="Simplified Arabic"/>
                <w:sz w:val="32"/>
                <w:szCs w:val="32"/>
                <w:lang w:bidi="ar-EG"/>
              </w:rPr>
              <w:t>.</w:t>
            </w:r>
          </w:p>
          <w:p w14:paraId="5C7265EA" w14:textId="77777777" w:rsidR="00C46203" w:rsidRPr="009C014C" w:rsidRDefault="00C46203" w:rsidP="007F4ACA">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بينت أن غياب التخطيط الاستراتيجي يؤثر بشكل سلبي على تحقيق الأهداف التنظيمية</w:t>
            </w:r>
            <w:r w:rsidRPr="009C014C">
              <w:rPr>
                <w:rFonts w:ascii="Simplified Arabic" w:hAnsi="Simplified Arabic" w:cs="Simplified Arabic"/>
                <w:sz w:val="32"/>
                <w:szCs w:val="32"/>
                <w:lang w:bidi="ar-EG"/>
              </w:rPr>
              <w:t>.</w:t>
            </w:r>
          </w:p>
          <w:p w14:paraId="2BBCB4CD" w14:textId="77777777" w:rsidR="00C46203" w:rsidRPr="009C014C" w:rsidRDefault="00C46203" w:rsidP="007F4ACA">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كشفت عن أن ضعف نظم الحوافز يقلل من رضا العاملين ويؤثر على مستويات الأداء</w:t>
            </w:r>
            <w:r w:rsidRPr="009C014C">
              <w:rPr>
                <w:rFonts w:ascii="Simplified Arabic" w:hAnsi="Simplified Arabic" w:cs="Simplified Arabic"/>
                <w:sz w:val="32"/>
                <w:szCs w:val="32"/>
                <w:lang w:bidi="ar-EG"/>
              </w:rPr>
              <w:t>.</w:t>
            </w:r>
          </w:p>
          <w:p w14:paraId="0170DA71" w14:textId="77777777" w:rsidR="00C46203" w:rsidRPr="009C014C" w:rsidRDefault="00C46203" w:rsidP="007F4ACA">
            <w:pPr>
              <w:numPr>
                <w:ilvl w:val="0"/>
                <w:numId w:val="12"/>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أكدت أن العلل التنظيمية تتسبب في زيادة النزاعات الداخلية مما يؤثر على بيئة العمل</w:t>
            </w:r>
            <w:r w:rsidRPr="009C014C">
              <w:rPr>
                <w:rFonts w:ascii="Simplified Arabic" w:hAnsi="Simplified Arabic" w:cs="Simplified Arabic"/>
                <w:sz w:val="32"/>
                <w:szCs w:val="32"/>
                <w:lang w:bidi="ar-EG"/>
              </w:rPr>
              <w:t>.</w:t>
            </w:r>
          </w:p>
          <w:p w14:paraId="6178DCD8"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74BD225C" w14:textId="77777777" w:rsidR="00C46203" w:rsidRPr="009C014C" w:rsidRDefault="00C46203" w:rsidP="007F4ACA">
            <w:pPr>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ضرورة تطوير أنظمة إدارية حديثة تحد من البيروقراطية وتعزز من كفاءة القيادة</w:t>
            </w:r>
            <w:r w:rsidRPr="009C014C">
              <w:rPr>
                <w:rFonts w:ascii="Simplified Arabic" w:hAnsi="Simplified Arabic" w:cs="Simplified Arabic"/>
                <w:sz w:val="32"/>
                <w:szCs w:val="32"/>
                <w:lang w:bidi="ar-EG"/>
              </w:rPr>
              <w:t>.</w:t>
            </w:r>
          </w:p>
          <w:p w14:paraId="16DC0B33" w14:textId="77777777" w:rsidR="00C46203" w:rsidRPr="009C014C" w:rsidRDefault="00C46203" w:rsidP="007F4ACA">
            <w:pPr>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lastRenderedPageBreak/>
              <w:t>تبني استراتيجيات تخطيط واضحة تهدف إلى تحسين أداء العاملين وتحقيق الأهداف المؤسسية</w:t>
            </w:r>
            <w:r w:rsidRPr="009C014C">
              <w:rPr>
                <w:rFonts w:ascii="Simplified Arabic" w:hAnsi="Simplified Arabic" w:cs="Simplified Arabic"/>
                <w:sz w:val="32"/>
                <w:szCs w:val="32"/>
                <w:lang w:bidi="ar-EG"/>
              </w:rPr>
              <w:t>.</w:t>
            </w:r>
          </w:p>
          <w:p w14:paraId="12A66D09" w14:textId="77777777" w:rsidR="00C46203" w:rsidRPr="009C014C" w:rsidRDefault="00C46203" w:rsidP="007F4ACA">
            <w:pPr>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تحسين نظم الحوافز والمكافآت لتعزيز الرضا الوظيفي وزيادة الإنتاجية</w:t>
            </w:r>
            <w:r w:rsidRPr="009C014C">
              <w:rPr>
                <w:rFonts w:ascii="Simplified Arabic" w:hAnsi="Simplified Arabic" w:cs="Simplified Arabic"/>
                <w:sz w:val="32"/>
                <w:szCs w:val="32"/>
                <w:lang w:bidi="ar-EG"/>
              </w:rPr>
              <w:t>.</w:t>
            </w:r>
          </w:p>
          <w:p w14:paraId="15B1AD04"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p>
        </w:tc>
      </w:tr>
      <w:tr w:rsidR="00C46203" w:rsidRPr="009C014C" w14:paraId="525E136C"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32DCD23C"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5C7A13FF"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عبد الستار، إسكندر حسن</w:t>
            </w:r>
            <w:r w:rsidRPr="009C014C">
              <w:rPr>
                <w:rFonts w:ascii="Simplified Arabic" w:hAnsi="Simplified Arabic" w:cs="Simplified Arabic"/>
                <w:sz w:val="32"/>
                <w:szCs w:val="32"/>
                <w:lang w:bidi="ar-EG"/>
              </w:rPr>
              <w:t xml:space="preserve"> (2021)</w:t>
            </w:r>
          </w:p>
        </w:tc>
      </w:tr>
      <w:tr w:rsidR="00C46203" w:rsidRPr="009C014C" w14:paraId="5B193C9D"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7E1C04C0"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13EF36E2"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 xml:space="preserve">هدفت هذه الدراسة إلى تحليل أثر البناء المؤسسي على أداء منظمات الأعمال، مع التركيز على دور الهيكلة الإدارية، والثقافة التنظيمية، ونظم العمل الداخلية في تحسين أو إعاقة الأداء المؤسسي. سعت الدراسة إلى توضيح مدى تأثير البناء المؤسسي القوي على تحقيق الكفاءة التشغيلية، وتعزيز القدرة التنافسية، وتحقيق الأهداف الاستراتيجية للمؤسسات. كما استهدفت تحليل الفجوات التنظيمية التي قد تؤدي إلى ضعف الأداء، مثل غياب الحوكمة الرشيدة، وضعف التنسيق بين الإدارات المختلفة، وغياب الرؤية الاستراتيجية الواضحة. بالإضافة إلى ذلك، ناقشت الدراسة الدور الذي تلعبه الثقافة التنظيمية في تشكيل بيئة عمل صحية </w:t>
            </w:r>
            <w:r w:rsidRPr="009C014C">
              <w:rPr>
                <w:rFonts w:ascii="Simplified Arabic" w:hAnsi="Simplified Arabic" w:cs="Simplified Arabic"/>
                <w:sz w:val="32"/>
                <w:szCs w:val="32"/>
                <w:rtl/>
              </w:rPr>
              <w:lastRenderedPageBreak/>
              <w:t>ومستدامة تدعم الابتكار والتطوير، وركزت على تقديم حلول عملية لتحسين البناء المؤسسي وتعزيز فاعليته في دعم النمو المؤسسي</w:t>
            </w:r>
            <w:r w:rsidRPr="009C014C">
              <w:rPr>
                <w:rFonts w:ascii="Simplified Arabic" w:hAnsi="Simplified Arabic" w:cs="Simplified Arabic"/>
                <w:sz w:val="32"/>
                <w:szCs w:val="32"/>
                <w:lang w:bidi="ar-EG"/>
              </w:rPr>
              <w:t>.</w:t>
            </w:r>
          </w:p>
        </w:tc>
      </w:tr>
      <w:tr w:rsidR="00C46203" w:rsidRPr="009C014C" w14:paraId="2FB14CD9"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72373BEF"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المتغير المستقل</w:t>
            </w:r>
          </w:p>
        </w:tc>
        <w:tc>
          <w:tcPr>
            <w:tcW w:w="6958" w:type="dxa"/>
          </w:tcPr>
          <w:p w14:paraId="4C03250D"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البناء المؤسسي</w:t>
            </w:r>
          </w:p>
        </w:tc>
      </w:tr>
      <w:tr w:rsidR="00C46203" w:rsidRPr="009C014C" w14:paraId="5B3BD8C7"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3FDDF49A"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40FD94A2"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أداء منظمات الأعمال</w:t>
            </w:r>
          </w:p>
        </w:tc>
      </w:tr>
      <w:tr w:rsidR="00C46203" w:rsidRPr="009C014C" w14:paraId="26802AD2"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21F8208A"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4705043B"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161266CD"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1DF77689"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398B1ABF"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288DD4F9" w14:textId="77777777" w:rsidR="00C46203" w:rsidRPr="009C014C" w:rsidRDefault="00C46203" w:rsidP="007F4ACA">
            <w:pPr>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أكدت الدراسة أن البناء المؤسسي القوي يسهم في تحسين كفاءة العمليات التشغيلية وزيادة الإنتاجية</w:t>
            </w:r>
            <w:r w:rsidRPr="009C014C">
              <w:rPr>
                <w:rFonts w:ascii="Simplified Arabic" w:hAnsi="Simplified Arabic" w:cs="Simplified Arabic"/>
                <w:sz w:val="32"/>
                <w:szCs w:val="32"/>
                <w:lang w:bidi="ar-EG"/>
              </w:rPr>
              <w:t>.</w:t>
            </w:r>
          </w:p>
          <w:p w14:paraId="64302826" w14:textId="77777777" w:rsidR="00C46203" w:rsidRPr="009C014C" w:rsidRDefault="00C46203" w:rsidP="007F4ACA">
            <w:pPr>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أوضحت أن الثقافة المؤسسية الإيجابية تساهم في تعزيز الولاء الوظيفي وتحسين بيئة العمل</w:t>
            </w:r>
            <w:r w:rsidRPr="009C014C">
              <w:rPr>
                <w:rFonts w:ascii="Simplified Arabic" w:hAnsi="Simplified Arabic" w:cs="Simplified Arabic"/>
                <w:sz w:val="32"/>
                <w:szCs w:val="32"/>
                <w:lang w:bidi="ar-EG"/>
              </w:rPr>
              <w:t>.</w:t>
            </w:r>
          </w:p>
          <w:p w14:paraId="268135E3" w14:textId="77777777" w:rsidR="00C46203" w:rsidRPr="009C014C" w:rsidRDefault="00C46203" w:rsidP="007F4ACA">
            <w:pPr>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كشفت عن أن الحوكمة الفعالة تقلل من النزاعات الداخلية وتساعد في تحقيق الأهداف الاستراتيجية</w:t>
            </w:r>
            <w:r w:rsidRPr="009C014C">
              <w:rPr>
                <w:rFonts w:ascii="Simplified Arabic" w:hAnsi="Simplified Arabic" w:cs="Simplified Arabic"/>
                <w:sz w:val="32"/>
                <w:szCs w:val="32"/>
                <w:lang w:bidi="ar-EG"/>
              </w:rPr>
              <w:t>.</w:t>
            </w:r>
          </w:p>
          <w:p w14:paraId="45FD1783" w14:textId="77777777" w:rsidR="00C46203" w:rsidRPr="009C014C" w:rsidRDefault="00C46203" w:rsidP="007F4ACA">
            <w:pPr>
              <w:numPr>
                <w:ilvl w:val="0"/>
                <w:numId w:val="14"/>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بينت أن ضعف نظم العمل الداخلية يؤدي إلى تباطؤ العمليات الإدارية وانخفاض جودة الخدمات</w:t>
            </w:r>
            <w:r w:rsidRPr="009C014C">
              <w:rPr>
                <w:rFonts w:ascii="Simplified Arabic" w:hAnsi="Simplified Arabic" w:cs="Simplified Arabic"/>
                <w:sz w:val="32"/>
                <w:szCs w:val="32"/>
                <w:lang w:bidi="ar-EG"/>
              </w:rPr>
              <w:t>.</w:t>
            </w:r>
          </w:p>
          <w:p w14:paraId="197BD276"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3E45B27D" w14:textId="77777777" w:rsidR="00C46203" w:rsidRPr="009C014C" w:rsidRDefault="00C46203" w:rsidP="007F4ACA">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ضرورة تطوير هياكل تنظيمية مرنة تعزز من سرعة اتخاذ القرار وتحسين الأداء المؤسسي</w:t>
            </w:r>
            <w:r w:rsidRPr="009C014C">
              <w:rPr>
                <w:rFonts w:ascii="Simplified Arabic" w:hAnsi="Simplified Arabic" w:cs="Simplified Arabic"/>
                <w:sz w:val="32"/>
                <w:szCs w:val="32"/>
                <w:lang w:bidi="ar-EG"/>
              </w:rPr>
              <w:t>.</w:t>
            </w:r>
          </w:p>
          <w:p w14:paraId="12DD330A" w14:textId="77777777" w:rsidR="00C46203" w:rsidRPr="009C014C" w:rsidRDefault="00C46203" w:rsidP="007F4ACA">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lastRenderedPageBreak/>
              <w:t>تعزيز الثقافة التنظيمية الداعمة للابتكار والتطوير المستمر داخل المؤسسات</w:t>
            </w:r>
            <w:r w:rsidRPr="009C014C">
              <w:rPr>
                <w:rFonts w:ascii="Simplified Arabic" w:hAnsi="Simplified Arabic" w:cs="Simplified Arabic"/>
                <w:sz w:val="32"/>
                <w:szCs w:val="32"/>
                <w:lang w:bidi="ar-EG"/>
              </w:rPr>
              <w:t>.</w:t>
            </w:r>
          </w:p>
          <w:p w14:paraId="4AFBC100" w14:textId="77777777" w:rsidR="00C46203" w:rsidRPr="009C014C" w:rsidRDefault="00C46203" w:rsidP="007F4ACA">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تطبيق مبادئ الحوكمة الرشيدة لضمان الشفافية وتحقيق الأهداف بكفاءة أكبر</w:t>
            </w:r>
            <w:r w:rsidRPr="009C014C">
              <w:rPr>
                <w:rFonts w:ascii="Simplified Arabic" w:hAnsi="Simplified Arabic" w:cs="Simplified Arabic"/>
                <w:sz w:val="32"/>
                <w:szCs w:val="32"/>
                <w:lang w:bidi="ar-EG"/>
              </w:rPr>
              <w:t>.</w:t>
            </w:r>
          </w:p>
          <w:p w14:paraId="372809F2" w14:textId="77777777" w:rsidR="00C46203" w:rsidRPr="009C014C" w:rsidRDefault="00C46203" w:rsidP="007F4ACA">
            <w:pPr>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إعادة هيكلة نظم العمل الداخلية لتحسين الكفاءة التشغيلية وتقليل العقبات الإدارية</w:t>
            </w:r>
            <w:r w:rsidRPr="009C014C">
              <w:rPr>
                <w:rFonts w:ascii="Simplified Arabic" w:hAnsi="Simplified Arabic" w:cs="Simplified Arabic"/>
                <w:sz w:val="32"/>
                <w:szCs w:val="32"/>
                <w:lang w:bidi="ar-EG"/>
              </w:rPr>
              <w:t>.</w:t>
            </w:r>
          </w:p>
        </w:tc>
      </w:tr>
      <w:tr w:rsidR="00C46203" w:rsidRPr="009C014C" w14:paraId="44DBDC52"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5AFE90CD"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7305E981"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محمد، طه عبده طه، والجعفري، محمد الناجي (2021)</w:t>
            </w:r>
          </w:p>
        </w:tc>
      </w:tr>
      <w:tr w:rsidR="00C46203" w:rsidRPr="009C014C" w14:paraId="5481056F"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41A00331"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32A73AA1"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هدفت هذه الدراسة إلى تحليل العلاقة بين التحليل الاستراتيجي وأداء منظمات الأعمال، من خلال دراسة تطبيقية على بنك قطر الوطني بالسودان خلال الفترة 2010 - 2020. ركزت على فهم مدى تأثير التحليل البيئي الداخلي والخارجي على اتخاذ القرارات الاستراتيجية، وتحقيق ميزة تنافسية مستدامة. كما سعت إلى تقييم دور التحليل الاستراتيجي في تحسين الكفاءة التشغيلية، وتحديد التحديات التي تواجه المؤسسات في تطبيقه بفعالية. إضافة إلى ذلك، هدفت الدراسة إلى تقديم توصيات لتعزيز آليات التحليل الاستراتيجي بما يسهم في تحقيق أداء مؤسسي أكثر فاعلية واستدامة.</w:t>
            </w:r>
          </w:p>
        </w:tc>
      </w:tr>
      <w:tr w:rsidR="00C46203" w:rsidRPr="009C014C" w14:paraId="382346A9"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74BA5015"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المتغير المستقل</w:t>
            </w:r>
          </w:p>
        </w:tc>
        <w:tc>
          <w:tcPr>
            <w:tcW w:w="6958" w:type="dxa"/>
          </w:tcPr>
          <w:p w14:paraId="2A9F30E3"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التحليل الاستراتيجي</w:t>
            </w:r>
          </w:p>
        </w:tc>
      </w:tr>
      <w:tr w:rsidR="00C46203" w:rsidRPr="009C014C" w14:paraId="65ECBE70"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3C5AA533"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7C806D44"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أداء منظمات الأعمال</w:t>
            </w:r>
          </w:p>
        </w:tc>
      </w:tr>
      <w:tr w:rsidR="00C46203" w:rsidRPr="009C014C" w14:paraId="23267E1C"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4652CEBD"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71D212C2"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3E04EF0F"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16C0C5BA"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7C6E23F8"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2866D22A" w14:textId="77777777" w:rsidR="00C46203" w:rsidRPr="009C014C" w:rsidRDefault="00C46203" w:rsidP="007F4ACA">
            <w:pPr>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التحليل الاستراتيجي يسهم بشكل مباشر في تعزيز القدرة التنافسية للبنك وتحقيق أهدافه طويلة الأجل</w:t>
            </w:r>
            <w:r w:rsidRPr="009C014C">
              <w:rPr>
                <w:rFonts w:ascii="Simplified Arabic" w:hAnsi="Simplified Arabic" w:cs="Simplified Arabic"/>
                <w:sz w:val="32"/>
                <w:szCs w:val="32"/>
                <w:lang w:bidi="ar-EG"/>
              </w:rPr>
              <w:t>.</w:t>
            </w:r>
          </w:p>
          <w:p w14:paraId="0B994C7C" w14:textId="77777777" w:rsidR="00C46203" w:rsidRPr="009C014C" w:rsidRDefault="00C46203" w:rsidP="007F4ACA">
            <w:pPr>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ضعف التحليل الاستراتيجي يؤدي إلى سوء تخصيص الموارد وانخفاض الأداء المؤسسي</w:t>
            </w:r>
            <w:r w:rsidRPr="009C014C">
              <w:rPr>
                <w:rFonts w:ascii="Simplified Arabic" w:hAnsi="Simplified Arabic" w:cs="Simplified Arabic"/>
                <w:sz w:val="32"/>
                <w:szCs w:val="32"/>
                <w:lang w:bidi="ar-EG"/>
              </w:rPr>
              <w:t>.</w:t>
            </w:r>
          </w:p>
          <w:p w14:paraId="1317DF81" w14:textId="77777777" w:rsidR="00C46203" w:rsidRPr="009C014C" w:rsidRDefault="00C46203" w:rsidP="007F4ACA">
            <w:pPr>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تحليل البيئة الخارجية ضروري لاتخاذ قرارات استباقية تحمي البنك من المخاطر السوقية</w:t>
            </w:r>
            <w:r w:rsidRPr="009C014C">
              <w:rPr>
                <w:rFonts w:ascii="Simplified Arabic" w:hAnsi="Simplified Arabic" w:cs="Simplified Arabic"/>
                <w:sz w:val="32"/>
                <w:szCs w:val="32"/>
                <w:lang w:bidi="ar-EG"/>
              </w:rPr>
              <w:t>.</w:t>
            </w:r>
          </w:p>
          <w:p w14:paraId="15E62305" w14:textId="77777777" w:rsidR="00C46203" w:rsidRPr="009C014C" w:rsidRDefault="00C46203" w:rsidP="007F4ACA">
            <w:pPr>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وجود علاقة إيجابية بين التحليل الاستراتيجي الفعال وتحقيق معدلات نمو مرتفعة</w:t>
            </w:r>
            <w:r w:rsidRPr="009C014C">
              <w:rPr>
                <w:rFonts w:ascii="Simplified Arabic" w:hAnsi="Simplified Arabic" w:cs="Simplified Arabic"/>
                <w:sz w:val="32"/>
                <w:szCs w:val="32"/>
                <w:lang w:bidi="ar-EG"/>
              </w:rPr>
              <w:t>.</w:t>
            </w:r>
          </w:p>
          <w:p w14:paraId="38DA3169"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25A664A2" w14:textId="77777777" w:rsidR="00C46203" w:rsidRPr="009C014C" w:rsidRDefault="00C46203" w:rsidP="007F4ACA">
            <w:pPr>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ضرورة تعزيز ثقافة التحليل الاستراتيجي داخل المؤسسات المالية لضمان استمرارية النمو</w:t>
            </w:r>
            <w:r w:rsidRPr="009C014C">
              <w:rPr>
                <w:rFonts w:ascii="Simplified Arabic" w:hAnsi="Simplified Arabic" w:cs="Simplified Arabic"/>
                <w:sz w:val="32"/>
                <w:szCs w:val="32"/>
                <w:lang w:bidi="ar-EG"/>
              </w:rPr>
              <w:t>.</w:t>
            </w:r>
          </w:p>
          <w:p w14:paraId="7B6F6C5F" w14:textId="77777777" w:rsidR="00C46203" w:rsidRPr="009C014C" w:rsidRDefault="00C46203" w:rsidP="007F4ACA">
            <w:pPr>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تطوير نظم معلومات تساعد في جمع وتحليل البيانات الاستراتيجية بدقة</w:t>
            </w:r>
            <w:r w:rsidRPr="009C014C">
              <w:rPr>
                <w:rFonts w:ascii="Simplified Arabic" w:hAnsi="Simplified Arabic" w:cs="Simplified Arabic"/>
                <w:sz w:val="32"/>
                <w:szCs w:val="32"/>
                <w:lang w:bidi="ar-EG"/>
              </w:rPr>
              <w:t>.</w:t>
            </w:r>
          </w:p>
          <w:p w14:paraId="7C9D6A53" w14:textId="77777777" w:rsidR="00C46203" w:rsidRPr="009C014C" w:rsidRDefault="00C46203" w:rsidP="007F4ACA">
            <w:pPr>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lastRenderedPageBreak/>
              <w:t>زيادة الاستثمار في تدريب القيادات الإدارية على أساليب التحليل الاستراتيجي الحديثة</w:t>
            </w:r>
            <w:r w:rsidRPr="009C014C">
              <w:rPr>
                <w:rFonts w:ascii="Simplified Arabic" w:hAnsi="Simplified Arabic" w:cs="Simplified Arabic"/>
                <w:sz w:val="32"/>
                <w:szCs w:val="32"/>
                <w:lang w:bidi="ar-EG"/>
              </w:rPr>
              <w:t>.</w:t>
            </w:r>
          </w:p>
        </w:tc>
      </w:tr>
      <w:tr w:rsidR="00C46203" w:rsidRPr="009C014C" w14:paraId="4BC6B059"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5E53E47F"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5371B201"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إدريس، محمد أحمد حامد، وعبد الرحمن، عمر تاج السر محمد (2015)</w:t>
            </w:r>
          </w:p>
        </w:tc>
      </w:tr>
      <w:tr w:rsidR="00C46203" w:rsidRPr="009C014C" w14:paraId="4D54DF3E"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206813F6"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53D27EBC"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هدفت الدراسة إلى تحليل أثر إدارة المشتريات على أداء منظمات الأعمال من خلال تطبيقها على شركة سوداني خلال الفترة 2009 - 2014. تناولت الدراسة كيفية تأثير كفاءة عمليات الشراء على جودة المنتجات والخدمات المقدمة، ومدى تأثيرها على خفض التكاليف وتحقيق الاستدامة المالية. كما ركزت على توضيح دور سياسات وإجراءات المشتريات في تحسين الأداء المؤسسي وتعزيز تنافسية الشركات في بيئة الأعمال الديناميكية. وسعت إلى تقديم حلول لتجاوز التحديات التي تواجه إدارة المشتريات، مثل التأخير في التوريد، وارتفاع التكاليف، وضعف الجودة.</w:t>
            </w:r>
          </w:p>
        </w:tc>
      </w:tr>
      <w:tr w:rsidR="00C46203" w:rsidRPr="009C014C" w14:paraId="462D73FD"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4C052B68"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المستقل</w:t>
            </w:r>
          </w:p>
        </w:tc>
        <w:tc>
          <w:tcPr>
            <w:tcW w:w="6958" w:type="dxa"/>
          </w:tcPr>
          <w:p w14:paraId="7D5F2578"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إدارة المشتريات</w:t>
            </w:r>
          </w:p>
        </w:tc>
      </w:tr>
      <w:tr w:rsidR="00C46203" w:rsidRPr="009C014C" w14:paraId="191838F2"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58C79371"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7B702A6B"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أداء منظمات الأعمال</w:t>
            </w:r>
          </w:p>
        </w:tc>
      </w:tr>
      <w:tr w:rsidR="00C46203" w:rsidRPr="009C014C" w14:paraId="631923CA"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514D48F2"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1CF44C20"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53DDEB59"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567EF71D"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أهم النتائج والتوصيات </w:t>
            </w:r>
          </w:p>
        </w:tc>
        <w:tc>
          <w:tcPr>
            <w:tcW w:w="6958" w:type="dxa"/>
          </w:tcPr>
          <w:p w14:paraId="5FDB019A"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6FD96AA0" w14:textId="77777777" w:rsidR="00C46203" w:rsidRPr="009C014C" w:rsidRDefault="00C46203" w:rsidP="007F4ACA">
            <w:pPr>
              <w:numPr>
                <w:ilvl w:val="0"/>
                <w:numId w:val="18"/>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أوضحت الدراسة أن تحسين عمليات المشتريات يؤدي إلى رفع كفاءة التشغيل وتقليل التكاليف التشغيلية</w:t>
            </w:r>
            <w:r w:rsidRPr="009C014C">
              <w:rPr>
                <w:rFonts w:ascii="Simplified Arabic" w:hAnsi="Simplified Arabic" w:cs="Simplified Arabic"/>
                <w:sz w:val="32"/>
                <w:szCs w:val="32"/>
                <w:lang w:bidi="ar-EG"/>
              </w:rPr>
              <w:t>.</w:t>
            </w:r>
          </w:p>
          <w:p w14:paraId="02DC7BBB" w14:textId="77777777" w:rsidR="00C46203" w:rsidRPr="009C014C" w:rsidRDefault="00C46203" w:rsidP="007F4ACA">
            <w:pPr>
              <w:numPr>
                <w:ilvl w:val="0"/>
                <w:numId w:val="18"/>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وجود علاقة قوية بين اختيار الموردين بعناية وتحقيق جودة أعلى في المنتجات والخدمات</w:t>
            </w:r>
            <w:r w:rsidRPr="009C014C">
              <w:rPr>
                <w:rFonts w:ascii="Simplified Arabic" w:hAnsi="Simplified Arabic" w:cs="Simplified Arabic"/>
                <w:sz w:val="32"/>
                <w:szCs w:val="32"/>
                <w:lang w:bidi="ar-EG"/>
              </w:rPr>
              <w:t>.</w:t>
            </w:r>
          </w:p>
          <w:p w14:paraId="5F83754C" w14:textId="77777777" w:rsidR="00C46203" w:rsidRPr="009C014C" w:rsidRDefault="00C46203" w:rsidP="007F4ACA">
            <w:pPr>
              <w:numPr>
                <w:ilvl w:val="0"/>
                <w:numId w:val="18"/>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ضعف نظم التخزين والتوريد يؤدي إلى زيادة الفاقد في المواد وتأخير العمليات التشغيلية</w:t>
            </w:r>
            <w:r w:rsidRPr="009C014C">
              <w:rPr>
                <w:rFonts w:ascii="Simplified Arabic" w:hAnsi="Simplified Arabic" w:cs="Simplified Arabic"/>
                <w:sz w:val="32"/>
                <w:szCs w:val="32"/>
                <w:lang w:bidi="ar-EG"/>
              </w:rPr>
              <w:t>.</w:t>
            </w:r>
          </w:p>
          <w:p w14:paraId="5137BF93" w14:textId="77777777" w:rsidR="00C46203" w:rsidRPr="009C014C" w:rsidRDefault="00C46203" w:rsidP="007F4ACA">
            <w:pPr>
              <w:numPr>
                <w:ilvl w:val="0"/>
                <w:numId w:val="18"/>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الشفافية في إدارة المشتريات يقلل من الفساد الإداري ويزيد من كفاءة العمل</w:t>
            </w:r>
            <w:r w:rsidRPr="009C014C">
              <w:rPr>
                <w:rFonts w:ascii="Simplified Arabic" w:hAnsi="Simplified Arabic" w:cs="Simplified Arabic"/>
                <w:sz w:val="32"/>
                <w:szCs w:val="32"/>
                <w:lang w:bidi="ar-EG"/>
              </w:rPr>
              <w:t>.</w:t>
            </w:r>
          </w:p>
          <w:p w14:paraId="62BD4883"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1293A8D4" w14:textId="77777777" w:rsidR="00C46203" w:rsidRPr="009C014C" w:rsidRDefault="00C46203" w:rsidP="007F4ACA">
            <w:pPr>
              <w:numPr>
                <w:ilvl w:val="0"/>
                <w:numId w:val="19"/>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ضرورة تبني أنظمة مشتريات إلكترونية تسهم في تحسين سرعة وكفاءة العمليات الشرائية</w:t>
            </w:r>
            <w:r w:rsidRPr="009C014C">
              <w:rPr>
                <w:rFonts w:ascii="Simplified Arabic" w:hAnsi="Simplified Arabic" w:cs="Simplified Arabic"/>
                <w:sz w:val="32"/>
                <w:szCs w:val="32"/>
                <w:lang w:bidi="ar-EG"/>
              </w:rPr>
              <w:t>.</w:t>
            </w:r>
          </w:p>
          <w:p w14:paraId="45C07B52" w14:textId="77777777" w:rsidR="00C46203" w:rsidRPr="009C014C" w:rsidRDefault="00C46203" w:rsidP="007F4ACA">
            <w:pPr>
              <w:numPr>
                <w:ilvl w:val="0"/>
                <w:numId w:val="19"/>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إجراءات تقييم الموردين لضمان الجودة والاستدامة</w:t>
            </w:r>
            <w:r w:rsidRPr="009C014C">
              <w:rPr>
                <w:rFonts w:ascii="Simplified Arabic" w:hAnsi="Simplified Arabic" w:cs="Simplified Arabic"/>
                <w:sz w:val="32"/>
                <w:szCs w:val="32"/>
                <w:lang w:bidi="ar-EG"/>
              </w:rPr>
              <w:t>.</w:t>
            </w:r>
          </w:p>
          <w:p w14:paraId="0447DC5F" w14:textId="77777777" w:rsidR="00C46203" w:rsidRPr="009C014C" w:rsidRDefault="00C46203" w:rsidP="007F4ACA">
            <w:pPr>
              <w:numPr>
                <w:ilvl w:val="0"/>
                <w:numId w:val="19"/>
              </w:num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تطوير استراتيجيات تخزين حديثة تقلل من الهدر وتحسن الكفاءة التشغيلية</w:t>
            </w:r>
            <w:r w:rsidRPr="009C014C">
              <w:rPr>
                <w:rFonts w:ascii="Simplified Arabic" w:hAnsi="Simplified Arabic" w:cs="Simplified Arabic"/>
                <w:sz w:val="32"/>
                <w:szCs w:val="32"/>
                <w:lang w:bidi="ar-EG"/>
              </w:rPr>
              <w:t>.</w:t>
            </w:r>
          </w:p>
        </w:tc>
      </w:tr>
      <w:tr w:rsidR="00C46203" w:rsidRPr="009C014C" w14:paraId="1F03691C"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039A9013"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الدراسة </w:t>
            </w:r>
          </w:p>
        </w:tc>
        <w:tc>
          <w:tcPr>
            <w:tcW w:w="6958" w:type="dxa"/>
          </w:tcPr>
          <w:p w14:paraId="5B95DB1A"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دراسة عليو، هارون عبد الرسول إبراهيم، وعبد الرحمن، عمر تاج السر محمد (2017)</w:t>
            </w:r>
          </w:p>
        </w:tc>
      </w:tr>
      <w:tr w:rsidR="00C46203" w:rsidRPr="009C014C" w14:paraId="1549F39F"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60E429E4"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أهداف الدراسة </w:t>
            </w:r>
          </w:p>
        </w:tc>
        <w:tc>
          <w:tcPr>
            <w:tcW w:w="6958" w:type="dxa"/>
          </w:tcPr>
          <w:p w14:paraId="2C27FE0D"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هدفت الدراسة إلى تحليل أثر التخطيط الاستراتيجي على أداء منظمات الأعمال من خلال تطبيقها على شركة دانفوديوا للإنشاءات خلال الفترة 2006 - 2016. ركزت على مدى تأثير التخطيط الاستراتيجي في تحقيق الأهداف المؤسسية، وزيادة الكفاءة التشغيلية، وتحسين القدرة التنافسية. كما هدفت إلى التعرف على أبرز التحديات التي تواجه الشركات عند وضع وتنفيذ الخطط الاستراتيجية، مثل عدم وضوح الرؤية، وضعف التنسيق بين الإدارات. كما تناولت الدراسة أهمية استخدام التخطيط الاستراتيجي كأداة لتحقيق التميز المؤسسي والاستدامة طويلة الأمد.</w:t>
            </w:r>
          </w:p>
        </w:tc>
      </w:tr>
      <w:tr w:rsidR="00C46203" w:rsidRPr="009C014C" w14:paraId="59B2B4AB"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5113C565"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المستقل</w:t>
            </w:r>
          </w:p>
        </w:tc>
        <w:tc>
          <w:tcPr>
            <w:tcW w:w="6958" w:type="dxa"/>
          </w:tcPr>
          <w:p w14:paraId="7E889B17"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التخطيط الاستراتيجي</w:t>
            </w:r>
          </w:p>
        </w:tc>
      </w:tr>
      <w:tr w:rsidR="00C46203" w:rsidRPr="009C014C" w14:paraId="31C04269"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37C9F2F1"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5979D3D4"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أداء منظمات الأعمال</w:t>
            </w:r>
          </w:p>
        </w:tc>
      </w:tr>
      <w:tr w:rsidR="00C46203" w:rsidRPr="009C014C" w14:paraId="454C478D"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37C07A2E"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6E1C0DDA"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3266FCF2"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1A61C085"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33236F0E"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أهم النتائج:</w:t>
            </w:r>
          </w:p>
          <w:p w14:paraId="71684386"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أكدت الدراسة أن وجود تخطيط استراتيجي واضح يساعد الشركات على تحقيق أهدافها بكفاءة أعلى.</w:t>
            </w:r>
          </w:p>
          <w:p w14:paraId="47F36AE8"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غياب التخطيط الاستراتيجي يؤدي إلى ضعف الأداء المؤسسي وزيادة المخاطر التشغيلية.</w:t>
            </w:r>
          </w:p>
          <w:p w14:paraId="60593074"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lastRenderedPageBreak/>
              <w:t>تحليل البيئة الداخلية والخارجية بشكل دقيق يعزز من فرص نجاح الاستراتيجيات المؤسسية.</w:t>
            </w:r>
          </w:p>
          <w:p w14:paraId="58A4BABD"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وجود علاقة إيجابية بين تخصيص الموارد بشكل فعال وتحقيق نمو مستدام في الشركات.</w:t>
            </w:r>
          </w:p>
          <w:p w14:paraId="429CD461"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أهم التوصيات:</w:t>
            </w:r>
          </w:p>
          <w:p w14:paraId="158C6069"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ضرورة تبني منهجيات تخطيط استراتيجي حديثة تدعم الابتكار والتطور المستدام.</w:t>
            </w:r>
          </w:p>
          <w:p w14:paraId="455B6773"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تعزيز عمليات تحليل البيئة الداخلية والخارجية لضمان توافق الاستراتيجيات مع تحديات السوق.</w:t>
            </w:r>
          </w:p>
          <w:p w14:paraId="5E9C6F4E"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تخصيص موارد مالية وبشرية بشكل أكثر كفاءة لضمان تنفيذ الخطط الاستراتيجية بفاعلية.</w:t>
            </w:r>
          </w:p>
        </w:tc>
      </w:tr>
      <w:tr w:rsidR="00C46203" w:rsidRPr="009C014C" w14:paraId="6414CFD8"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3" w:type="dxa"/>
            <w:gridSpan w:val="2"/>
          </w:tcPr>
          <w:p w14:paraId="3402A230"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الدراسات الأجنبية </w:t>
            </w:r>
          </w:p>
        </w:tc>
      </w:tr>
      <w:tr w:rsidR="00C46203" w:rsidRPr="009C014C" w14:paraId="3BF893FF"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0D768B75"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الدراسة </w:t>
            </w:r>
          </w:p>
        </w:tc>
        <w:tc>
          <w:tcPr>
            <w:tcW w:w="6958" w:type="dxa"/>
          </w:tcPr>
          <w:p w14:paraId="17D0AFE5"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 </w:t>
            </w:r>
            <w:r w:rsidRPr="009C014C">
              <w:rPr>
                <w:rFonts w:ascii="Simplified Arabic" w:hAnsi="Simplified Arabic" w:cs="Simplified Arabic"/>
                <w:sz w:val="32"/>
                <w:szCs w:val="32"/>
                <w:lang w:bidi="ar-EG"/>
              </w:rPr>
              <w:t>Study by Khaled, Nazima (2003)</w:t>
            </w:r>
          </w:p>
        </w:tc>
      </w:tr>
      <w:tr w:rsidR="00C46203" w:rsidRPr="009C014C" w14:paraId="1CDB7002"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4A527321"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58179C7E" w14:textId="77777777" w:rsidR="00C46203" w:rsidRPr="009C014C" w:rsidRDefault="00C46203" w:rsidP="00582A33">
            <w:pPr>
              <w:spacing w:line="360" w:lineRule="auto"/>
              <w:ind w:left="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هدفت هذه الدراسة إلى وضع إطار شامل لقياس وتقييم أداء إدارة المشتريات من خلال تحديد مؤشرات الأداء الرئيسية (</w:t>
            </w:r>
            <w:r w:rsidRPr="009C014C">
              <w:rPr>
                <w:rFonts w:ascii="Simplified Arabic" w:hAnsi="Simplified Arabic" w:cs="Simplified Arabic"/>
                <w:sz w:val="32"/>
                <w:szCs w:val="32"/>
                <w:lang w:bidi="ar-EG"/>
              </w:rPr>
              <w:t>KPIs</w:t>
            </w:r>
            <w:r w:rsidRPr="009C014C">
              <w:rPr>
                <w:rFonts w:ascii="Simplified Arabic" w:hAnsi="Simplified Arabic" w:cs="Simplified Arabic"/>
                <w:sz w:val="32"/>
                <w:szCs w:val="32"/>
                <w:rtl/>
                <w:lang w:bidi="ar-EG"/>
              </w:rPr>
              <w:t xml:space="preserve">) ومعايير التقييم. كما ركزت على تحليل مدى تأثير استراتيجيات الشراء الفعالة في خفض التكاليف، وتحسين </w:t>
            </w:r>
            <w:r w:rsidRPr="009C014C">
              <w:rPr>
                <w:rFonts w:ascii="Simplified Arabic" w:hAnsi="Simplified Arabic" w:cs="Simplified Arabic"/>
                <w:sz w:val="32"/>
                <w:szCs w:val="32"/>
                <w:rtl/>
                <w:lang w:bidi="ar-EG"/>
              </w:rPr>
              <w:lastRenderedPageBreak/>
              <w:t>إدارة علاقات الموردين، وتعزيز الكفاءة التشغيلية في المؤسسات. بالإضافة إلى ذلك، سعت الدراسة إلى استكشاف التحديات التي تواجه أقسام المشتريات في تحقيق الأداء الأمثل، وتقديم توصيات لتحسين العمليات الشرائية في منظمات الأعمال.</w:t>
            </w:r>
          </w:p>
        </w:tc>
      </w:tr>
      <w:tr w:rsidR="00C46203" w:rsidRPr="009C014C" w14:paraId="03330061"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2964B539"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المتغير المستقل</w:t>
            </w:r>
          </w:p>
        </w:tc>
        <w:tc>
          <w:tcPr>
            <w:tcW w:w="6958" w:type="dxa"/>
          </w:tcPr>
          <w:p w14:paraId="178923E7"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إدارة المشتريات</w:t>
            </w:r>
          </w:p>
        </w:tc>
      </w:tr>
      <w:tr w:rsidR="00C46203" w:rsidRPr="009C014C" w14:paraId="0B14DEE2"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56A24A33"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التابع</w:t>
            </w:r>
          </w:p>
        </w:tc>
        <w:tc>
          <w:tcPr>
            <w:tcW w:w="6958" w:type="dxa"/>
          </w:tcPr>
          <w:p w14:paraId="2B0572E1"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أداء المنظمة</w:t>
            </w:r>
          </w:p>
        </w:tc>
      </w:tr>
      <w:tr w:rsidR="00C46203" w:rsidRPr="009C014C" w14:paraId="4DF1C7D5"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3AB73FF8"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231DEBF4"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693E167F"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4F8C0833"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4A2373DA"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4D205E8B" w14:textId="77777777" w:rsidR="00C46203" w:rsidRPr="009C014C" w:rsidRDefault="00C46203" w:rsidP="007F4ACA">
            <w:pPr>
              <w:numPr>
                <w:ilvl w:val="0"/>
                <w:numId w:val="20"/>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وجود علاقة إيجابية بين قياس أداء المشتريات وتحقيق وفورات مالية وتحسين جودة الموردين</w:t>
            </w:r>
            <w:r w:rsidRPr="009C014C">
              <w:rPr>
                <w:rFonts w:ascii="Simplified Arabic" w:hAnsi="Simplified Arabic" w:cs="Simplified Arabic"/>
                <w:sz w:val="32"/>
                <w:szCs w:val="32"/>
                <w:lang w:bidi="ar-EG"/>
              </w:rPr>
              <w:t>.</w:t>
            </w:r>
          </w:p>
          <w:p w14:paraId="6DD7C6FF" w14:textId="77777777" w:rsidR="00C46203" w:rsidRPr="009C014C" w:rsidRDefault="00C46203" w:rsidP="007F4ACA">
            <w:pPr>
              <w:numPr>
                <w:ilvl w:val="0"/>
                <w:numId w:val="20"/>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المنظمات التي تعتمد نماذج تقييم أداء المشتريات تحقق كفاءة أعلى في التفاوض وإدارة العقود</w:t>
            </w:r>
            <w:r w:rsidRPr="009C014C">
              <w:rPr>
                <w:rFonts w:ascii="Simplified Arabic" w:hAnsi="Simplified Arabic" w:cs="Simplified Arabic"/>
                <w:sz w:val="32"/>
                <w:szCs w:val="32"/>
                <w:lang w:bidi="ar-EG"/>
              </w:rPr>
              <w:t>.</w:t>
            </w:r>
          </w:p>
          <w:p w14:paraId="09FA0FF0" w14:textId="77777777" w:rsidR="00C46203" w:rsidRPr="009C014C" w:rsidRDefault="00C46203" w:rsidP="007F4ACA">
            <w:pPr>
              <w:numPr>
                <w:ilvl w:val="0"/>
                <w:numId w:val="20"/>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غياب معايير تقييم موحدة يؤدي إلى تباين في الأداء الشرائي وزيادة التكاليف التشغيلية</w:t>
            </w:r>
            <w:r w:rsidRPr="009C014C">
              <w:rPr>
                <w:rFonts w:ascii="Simplified Arabic" w:hAnsi="Simplified Arabic" w:cs="Simplified Arabic"/>
                <w:sz w:val="32"/>
                <w:szCs w:val="32"/>
                <w:lang w:bidi="ar-EG"/>
              </w:rPr>
              <w:t>.</w:t>
            </w:r>
          </w:p>
          <w:p w14:paraId="594221DC" w14:textId="77777777" w:rsidR="00C46203" w:rsidRPr="009C014C" w:rsidRDefault="00C46203" w:rsidP="007F4ACA">
            <w:pPr>
              <w:numPr>
                <w:ilvl w:val="0"/>
                <w:numId w:val="20"/>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متابعة أداء الموردين تسهم في تحسين جودة المنتجات وتقليل الهدر في الموارد</w:t>
            </w:r>
            <w:r w:rsidRPr="009C014C">
              <w:rPr>
                <w:rFonts w:ascii="Simplified Arabic" w:hAnsi="Simplified Arabic" w:cs="Simplified Arabic"/>
                <w:sz w:val="32"/>
                <w:szCs w:val="32"/>
                <w:lang w:bidi="ar-EG"/>
              </w:rPr>
              <w:t>.</w:t>
            </w:r>
          </w:p>
          <w:p w14:paraId="5919CD30"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lastRenderedPageBreak/>
              <w:t>أهم التوصيات</w:t>
            </w:r>
            <w:r w:rsidRPr="009C014C">
              <w:rPr>
                <w:rFonts w:ascii="Simplified Arabic" w:hAnsi="Simplified Arabic" w:cs="Simplified Arabic"/>
                <w:sz w:val="32"/>
                <w:szCs w:val="32"/>
                <w:lang w:bidi="ar-EG"/>
              </w:rPr>
              <w:t>:</w:t>
            </w:r>
          </w:p>
          <w:p w14:paraId="4DE1833A" w14:textId="77777777" w:rsidR="00C46203" w:rsidRPr="009C014C" w:rsidRDefault="00C46203" w:rsidP="007F4ACA">
            <w:pPr>
              <w:numPr>
                <w:ilvl w:val="0"/>
                <w:numId w:val="21"/>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وضع واعتماد مؤشرات أداء معيارية لقياس أداء المشتريات بفعالية</w:t>
            </w:r>
            <w:r w:rsidRPr="009C014C">
              <w:rPr>
                <w:rFonts w:ascii="Simplified Arabic" w:hAnsi="Simplified Arabic" w:cs="Simplified Arabic"/>
                <w:sz w:val="32"/>
                <w:szCs w:val="32"/>
                <w:lang w:bidi="ar-EG"/>
              </w:rPr>
              <w:t>.</w:t>
            </w:r>
          </w:p>
          <w:p w14:paraId="5F742B46" w14:textId="77777777" w:rsidR="00C46203" w:rsidRPr="009C014C" w:rsidRDefault="00C46203" w:rsidP="007F4ACA">
            <w:pPr>
              <w:numPr>
                <w:ilvl w:val="0"/>
                <w:numId w:val="21"/>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استخدام الأنظمة الرقمية لمراقبة العمليات الشرائية وتحليل الأداء</w:t>
            </w:r>
            <w:r w:rsidRPr="009C014C">
              <w:rPr>
                <w:rFonts w:ascii="Simplified Arabic" w:hAnsi="Simplified Arabic" w:cs="Simplified Arabic"/>
                <w:sz w:val="32"/>
                <w:szCs w:val="32"/>
                <w:lang w:bidi="ar-EG"/>
              </w:rPr>
              <w:t>.</w:t>
            </w:r>
          </w:p>
          <w:p w14:paraId="06AD0928" w14:textId="77777777" w:rsidR="00C46203" w:rsidRPr="009C014C" w:rsidRDefault="00C46203" w:rsidP="007F4ACA">
            <w:pPr>
              <w:numPr>
                <w:ilvl w:val="0"/>
                <w:numId w:val="21"/>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توفير برامج تدريبية لتعزيز مهارات فرق المشتريات في تقييم الموردين وإدارة العقود</w:t>
            </w:r>
            <w:r w:rsidRPr="009C014C">
              <w:rPr>
                <w:rFonts w:ascii="Simplified Arabic" w:hAnsi="Simplified Arabic" w:cs="Simplified Arabic"/>
                <w:sz w:val="32"/>
                <w:szCs w:val="32"/>
                <w:lang w:bidi="ar-EG"/>
              </w:rPr>
              <w:t>.</w:t>
            </w:r>
          </w:p>
          <w:p w14:paraId="3744E626" w14:textId="77777777" w:rsidR="00C46203" w:rsidRPr="009C014C" w:rsidRDefault="00C46203" w:rsidP="007F4ACA">
            <w:pPr>
              <w:numPr>
                <w:ilvl w:val="0"/>
                <w:numId w:val="21"/>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تعزيز التعاون بين إدارات المشتريات وبقية الأقسام لضمان التكامل في العمليات</w:t>
            </w:r>
            <w:r w:rsidRPr="009C014C">
              <w:rPr>
                <w:rFonts w:ascii="Simplified Arabic" w:hAnsi="Simplified Arabic" w:cs="Simplified Arabic"/>
                <w:sz w:val="32"/>
                <w:szCs w:val="32"/>
                <w:lang w:bidi="ar-EG"/>
              </w:rPr>
              <w:t>.</w:t>
            </w:r>
          </w:p>
        </w:tc>
      </w:tr>
      <w:tr w:rsidR="00C46203" w:rsidRPr="009C014C" w14:paraId="3CE67B4F"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0DF1E60C"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14132105"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lang w:bidi="ar-EG"/>
              </w:rPr>
              <w:t>Study by Al-Hosni, Badria Ali</w:t>
            </w:r>
            <w:r w:rsidRPr="009C014C">
              <w:rPr>
                <w:rFonts w:ascii="Simplified Arabic" w:hAnsi="Simplified Arabic" w:cs="Simplified Arabic"/>
                <w:sz w:val="32"/>
                <w:szCs w:val="32"/>
                <w:rtl/>
                <w:lang w:bidi="ar-EG"/>
              </w:rPr>
              <w:t xml:space="preserve"> (2024)</w:t>
            </w:r>
          </w:p>
        </w:tc>
      </w:tr>
      <w:tr w:rsidR="00C46203" w:rsidRPr="009C014C" w14:paraId="050B12E0"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71154BE8"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590DE4B0"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سعت هذه الدراسة إلى تحليل دور الأنظمة الذكية في تحسين كفاءة إدارة المشتريات من خلال أتمتة العمليات وتحسين اتخاذ القرار. كما هدفت إلى دراسة تأثير الذكاء الاصطناعي (</w:t>
            </w:r>
            <w:r w:rsidRPr="009C014C">
              <w:rPr>
                <w:rFonts w:ascii="Simplified Arabic" w:hAnsi="Simplified Arabic" w:cs="Simplified Arabic"/>
                <w:sz w:val="32"/>
                <w:szCs w:val="32"/>
                <w:lang w:bidi="ar-EG"/>
              </w:rPr>
              <w:t>AI</w:t>
            </w:r>
            <w:r w:rsidRPr="009C014C">
              <w:rPr>
                <w:rFonts w:ascii="Simplified Arabic" w:hAnsi="Simplified Arabic" w:cs="Simplified Arabic"/>
                <w:sz w:val="32"/>
                <w:szCs w:val="32"/>
                <w:rtl/>
                <w:lang w:bidi="ar-EG"/>
              </w:rPr>
              <w:t>) والتحليلات التنبؤية في تحسين عمليات التوريد، وتقليل الأخطاء، وتعزيز شفافية العمليات الشرائية. بالإضافة إلى ذلك، بحثت الدراسة في كيفية تسخير تقنيات البلوك تشين لضمان النزاهة وتقليل المخاطر في إدارة المشتريات.</w:t>
            </w:r>
          </w:p>
        </w:tc>
      </w:tr>
      <w:tr w:rsidR="00C46203" w:rsidRPr="009C014C" w14:paraId="21724647"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14DFD42C"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المتغير المستقل</w:t>
            </w:r>
          </w:p>
        </w:tc>
        <w:tc>
          <w:tcPr>
            <w:tcW w:w="6958" w:type="dxa"/>
          </w:tcPr>
          <w:p w14:paraId="69DB69AF"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الأنظمة الذكية في إدارة المشتريات</w:t>
            </w:r>
          </w:p>
        </w:tc>
      </w:tr>
      <w:tr w:rsidR="00C46203" w:rsidRPr="009C014C" w14:paraId="12FF1B2F"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37FED441"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التابع</w:t>
            </w:r>
          </w:p>
        </w:tc>
        <w:tc>
          <w:tcPr>
            <w:tcW w:w="6958" w:type="dxa"/>
          </w:tcPr>
          <w:p w14:paraId="46219FDF"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أداء المشتريات</w:t>
            </w:r>
          </w:p>
        </w:tc>
      </w:tr>
      <w:tr w:rsidR="00C46203" w:rsidRPr="009C014C" w14:paraId="76E1872B"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5FC2A680"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497A60D4"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35621E17"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450B7AE0"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6475BFC2"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144A7442" w14:textId="77777777" w:rsidR="00C46203" w:rsidRPr="009C014C" w:rsidRDefault="00C46203" w:rsidP="007F4ACA">
            <w:pPr>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الأنظمة الذكية تساهم بشكل كبير في تحسين كفاءة عمليات الشراء وتقليل الوقت المستغرق في اتخاذ القرارات</w:t>
            </w:r>
            <w:r w:rsidRPr="009C014C">
              <w:rPr>
                <w:rFonts w:ascii="Simplified Arabic" w:hAnsi="Simplified Arabic" w:cs="Simplified Arabic"/>
                <w:sz w:val="32"/>
                <w:szCs w:val="32"/>
                <w:lang w:bidi="ar-EG"/>
              </w:rPr>
              <w:t>.</w:t>
            </w:r>
          </w:p>
          <w:p w14:paraId="075AC858" w14:textId="77777777" w:rsidR="00C46203" w:rsidRPr="009C014C" w:rsidRDefault="00C46203" w:rsidP="007F4ACA">
            <w:pPr>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الذكاء الاصطناعي يساعد في التنبؤ بالطلب وتحسين التخطيط الشرائي</w:t>
            </w:r>
            <w:r w:rsidRPr="009C014C">
              <w:rPr>
                <w:rFonts w:ascii="Simplified Arabic" w:hAnsi="Simplified Arabic" w:cs="Simplified Arabic"/>
                <w:sz w:val="32"/>
                <w:szCs w:val="32"/>
                <w:lang w:bidi="ar-EG"/>
              </w:rPr>
              <w:t>.</w:t>
            </w:r>
          </w:p>
          <w:p w14:paraId="40C48C92" w14:textId="77777777" w:rsidR="00C46203" w:rsidRPr="009C014C" w:rsidRDefault="00C46203" w:rsidP="007F4ACA">
            <w:pPr>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تقنيات البلوك تشين تعزز الشفافية وتحد من عمليات الاحتيال في العقود الشرائية</w:t>
            </w:r>
            <w:r w:rsidRPr="009C014C">
              <w:rPr>
                <w:rFonts w:ascii="Simplified Arabic" w:hAnsi="Simplified Arabic" w:cs="Simplified Arabic"/>
                <w:sz w:val="32"/>
                <w:szCs w:val="32"/>
                <w:lang w:bidi="ar-EG"/>
              </w:rPr>
              <w:t>.</w:t>
            </w:r>
          </w:p>
          <w:p w14:paraId="4F518425" w14:textId="77777777" w:rsidR="00C46203" w:rsidRPr="009C014C" w:rsidRDefault="00C46203" w:rsidP="007F4ACA">
            <w:pPr>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استخدام الأتمتة يقلل من الأخطاء البشرية ويحسن دقة البيانات المالية المرتبطة بالمشتريات</w:t>
            </w:r>
            <w:r w:rsidRPr="009C014C">
              <w:rPr>
                <w:rFonts w:ascii="Simplified Arabic" w:hAnsi="Simplified Arabic" w:cs="Simplified Arabic"/>
                <w:sz w:val="32"/>
                <w:szCs w:val="32"/>
                <w:lang w:bidi="ar-EG"/>
              </w:rPr>
              <w:t>.</w:t>
            </w:r>
          </w:p>
          <w:p w14:paraId="054767BF"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1F63B7DF" w14:textId="77777777" w:rsidR="00C46203" w:rsidRPr="009C014C" w:rsidRDefault="00C46203" w:rsidP="007F4ACA">
            <w:pPr>
              <w:numPr>
                <w:ilvl w:val="0"/>
                <w:numId w:val="23"/>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تبني حلول المشتريات الذكية المعتمدة على الذكاء الاصطناعي لتطوير عمليات اتخاذ القرار</w:t>
            </w:r>
            <w:r w:rsidRPr="009C014C">
              <w:rPr>
                <w:rFonts w:ascii="Simplified Arabic" w:hAnsi="Simplified Arabic" w:cs="Simplified Arabic"/>
                <w:sz w:val="32"/>
                <w:szCs w:val="32"/>
                <w:lang w:bidi="ar-EG"/>
              </w:rPr>
              <w:t>.</w:t>
            </w:r>
          </w:p>
          <w:p w14:paraId="4F91A34D" w14:textId="77777777" w:rsidR="00C46203" w:rsidRPr="009C014C" w:rsidRDefault="00C46203" w:rsidP="007F4ACA">
            <w:pPr>
              <w:numPr>
                <w:ilvl w:val="0"/>
                <w:numId w:val="23"/>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استخدام تقنية البلوك تشين لضمان أمن البيانات وشفافية العقود الشرائية</w:t>
            </w:r>
            <w:r w:rsidRPr="009C014C">
              <w:rPr>
                <w:rFonts w:ascii="Simplified Arabic" w:hAnsi="Simplified Arabic" w:cs="Simplified Arabic"/>
                <w:sz w:val="32"/>
                <w:szCs w:val="32"/>
                <w:lang w:bidi="ar-EG"/>
              </w:rPr>
              <w:t>.</w:t>
            </w:r>
          </w:p>
          <w:p w14:paraId="2132B124" w14:textId="77777777" w:rsidR="00C46203" w:rsidRPr="009C014C" w:rsidRDefault="00C46203" w:rsidP="007F4ACA">
            <w:pPr>
              <w:numPr>
                <w:ilvl w:val="0"/>
                <w:numId w:val="23"/>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lastRenderedPageBreak/>
              <w:t>تنفيذ برامج تدريبية لفرق المشتريات لتعزيز مهارات استخدام الأنظمة الرقمية</w:t>
            </w:r>
            <w:r w:rsidRPr="009C014C">
              <w:rPr>
                <w:rFonts w:ascii="Simplified Arabic" w:hAnsi="Simplified Arabic" w:cs="Simplified Arabic"/>
                <w:sz w:val="32"/>
                <w:szCs w:val="32"/>
                <w:lang w:bidi="ar-EG"/>
              </w:rPr>
              <w:t>.</w:t>
            </w:r>
          </w:p>
          <w:p w14:paraId="30C288B2" w14:textId="77777777" w:rsidR="00C46203" w:rsidRPr="009C014C" w:rsidRDefault="00C46203" w:rsidP="007F4ACA">
            <w:pPr>
              <w:numPr>
                <w:ilvl w:val="0"/>
                <w:numId w:val="23"/>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التعاون بين إدارات تقنية المعلومات وإدارة المشتريات لتحقيق التحول الرقمي الناجح</w:t>
            </w:r>
            <w:r w:rsidRPr="009C014C">
              <w:rPr>
                <w:rFonts w:ascii="Simplified Arabic" w:hAnsi="Simplified Arabic" w:cs="Simplified Arabic"/>
                <w:sz w:val="32"/>
                <w:szCs w:val="32"/>
                <w:lang w:bidi="ar-EG"/>
              </w:rPr>
              <w:t>.</w:t>
            </w:r>
          </w:p>
          <w:p w14:paraId="3202ED9B"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p>
        </w:tc>
      </w:tr>
      <w:tr w:rsidR="00C46203" w:rsidRPr="009C014C" w14:paraId="7BC4D495"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10291679"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134FE9B1"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lang w:bidi="ar-EG"/>
              </w:rPr>
              <w:t>Rishag, H. K. (2020)</w:t>
            </w:r>
          </w:p>
        </w:tc>
      </w:tr>
      <w:tr w:rsidR="00C46203" w:rsidRPr="009C014C" w14:paraId="409DD5FB"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491C5B8E"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5FF120FD"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هدفت الدراسة إلى تحليل تأثير التخطيط الاستراتيجي على أداء منظمات الأعمال، مع التركيز على شركة "أساسيل" في قطاع الاتصالات. كما سعت إلى استكشاف دور التموقع السوقي والميزة التنافسية في تحقيق النمو والاستدامة التنظيمية. بالإضافة إلى ذلك، تناولت الدراسة تحديات تنفيذ الاستراتيجيات وأثرها على كفاءة العمليات التشغيلية والربحية</w:t>
            </w:r>
            <w:r w:rsidRPr="009C014C">
              <w:rPr>
                <w:rFonts w:ascii="Simplified Arabic" w:hAnsi="Simplified Arabic" w:cs="Simplified Arabic"/>
                <w:sz w:val="32"/>
                <w:szCs w:val="32"/>
                <w:lang w:bidi="ar-EG"/>
              </w:rPr>
              <w:t>.</w:t>
            </w:r>
          </w:p>
          <w:p w14:paraId="408B71E9"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p>
        </w:tc>
      </w:tr>
      <w:tr w:rsidR="00C46203" w:rsidRPr="009C014C" w14:paraId="2401FF31"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0226CBF7"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المستقل</w:t>
            </w:r>
          </w:p>
        </w:tc>
        <w:tc>
          <w:tcPr>
            <w:tcW w:w="6958" w:type="dxa"/>
          </w:tcPr>
          <w:p w14:paraId="256B64AD"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الاستراتيجية في الأعمال</w:t>
            </w:r>
          </w:p>
        </w:tc>
      </w:tr>
      <w:tr w:rsidR="00C46203" w:rsidRPr="009C014C" w14:paraId="722B4321"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7BA7CA12"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6F001B7B"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أداء المنظمة</w:t>
            </w:r>
          </w:p>
        </w:tc>
      </w:tr>
      <w:tr w:rsidR="00C46203" w:rsidRPr="009C014C" w14:paraId="549F00FD"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00BB362A"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29198F66"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المنهج الوصفي التحليلي</w:t>
            </w:r>
          </w:p>
        </w:tc>
      </w:tr>
      <w:tr w:rsidR="00C46203" w:rsidRPr="009C014C" w14:paraId="6CB77692"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72F5D372"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lastRenderedPageBreak/>
              <w:t xml:space="preserve">أهم النتائج والتوصيات </w:t>
            </w:r>
          </w:p>
        </w:tc>
        <w:tc>
          <w:tcPr>
            <w:tcW w:w="6958" w:type="dxa"/>
          </w:tcPr>
          <w:p w14:paraId="5BBDA35D"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lang w:bidi="ar-EG"/>
              </w:rPr>
              <w:t>:</w:t>
            </w:r>
          </w:p>
          <w:p w14:paraId="153116A8" w14:textId="77777777" w:rsidR="00C46203" w:rsidRPr="009C014C" w:rsidRDefault="00C46203" w:rsidP="007F4ACA">
            <w:pPr>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التخطيط الاستراتيجي الفعال يعزز استدامة المؤسسات وقدرتها على المنافسة</w:t>
            </w:r>
            <w:r w:rsidRPr="009C014C">
              <w:rPr>
                <w:rFonts w:ascii="Simplified Arabic" w:hAnsi="Simplified Arabic" w:cs="Simplified Arabic"/>
                <w:sz w:val="32"/>
                <w:szCs w:val="32"/>
                <w:lang w:bidi="ar-EG"/>
              </w:rPr>
              <w:t>.</w:t>
            </w:r>
          </w:p>
          <w:p w14:paraId="173EE5C7" w14:textId="77777777" w:rsidR="00C46203" w:rsidRPr="009C014C" w:rsidRDefault="00C46203" w:rsidP="007F4ACA">
            <w:pPr>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الشركات التي تعتمد على دراسات السوق وتحليل سلوك العملاء تحقق استراتيجيات أكثر نجاحًا</w:t>
            </w:r>
            <w:r w:rsidRPr="009C014C">
              <w:rPr>
                <w:rFonts w:ascii="Simplified Arabic" w:hAnsi="Simplified Arabic" w:cs="Simplified Arabic"/>
                <w:sz w:val="32"/>
                <w:szCs w:val="32"/>
                <w:lang w:bidi="ar-EG"/>
              </w:rPr>
              <w:t>.</w:t>
            </w:r>
          </w:p>
          <w:p w14:paraId="6301C65A" w14:textId="77777777" w:rsidR="00C46203" w:rsidRPr="009C014C" w:rsidRDefault="00C46203" w:rsidP="007F4ACA">
            <w:pPr>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عدم توافق الاستراتيجية مع التنفيذ العملي يؤدي إلى مشكلات تشغيلية وخسائر مالية</w:t>
            </w:r>
            <w:r w:rsidRPr="009C014C">
              <w:rPr>
                <w:rFonts w:ascii="Simplified Arabic" w:hAnsi="Simplified Arabic" w:cs="Simplified Arabic"/>
                <w:sz w:val="32"/>
                <w:szCs w:val="32"/>
                <w:lang w:bidi="ar-EG"/>
              </w:rPr>
              <w:t>.</w:t>
            </w:r>
          </w:p>
          <w:p w14:paraId="56235A56" w14:textId="77777777" w:rsidR="00C46203" w:rsidRPr="009C014C" w:rsidRDefault="00C46203" w:rsidP="007F4ACA">
            <w:pPr>
              <w:numPr>
                <w:ilvl w:val="0"/>
                <w:numId w:val="24"/>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الاستراتيجيات المبنية على الابتكار تمنح الشركات ميزة تنافسية قوية</w:t>
            </w:r>
            <w:r w:rsidRPr="009C014C">
              <w:rPr>
                <w:rFonts w:ascii="Simplified Arabic" w:hAnsi="Simplified Arabic" w:cs="Simplified Arabic"/>
                <w:sz w:val="32"/>
                <w:szCs w:val="32"/>
                <w:lang w:bidi="ar-EG"/>
              </w:rPr>
              <w:t>.</w:t>
            </w:r>
          </w:p>
          <w:p w14:paraId="254D87CF"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lang w:bidi="ar-EG"/>
              </w:rPr>
              <w:t>:</w:t>
            </w:r>
          </w:p>
          <w:p w14:paraId="2A5FDFA0" w14:textId="77777777" w:rsidR="00C46203" w:rsidRPr="009C014C" w:rsidRDefault="00C46203" w:rsidP="007F4ACA">
            <w:pPr>
              <w:numPr>
                <w:ilvl w:val="0"/>
                <w:numId w:val="25"/>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وضع أطر استراتيجية واضحة تتماشى مع رؤية وأهداف الشركة</w:t>
            </w:r>
            <w:r w:rsidRPr="009C014C">
              <w:rPr>
                <w:rFonts w:ascii="Simplified Arabic" w:hAnsi="Simplified Arabic" w:cs="Simplified Arabic"/>
                <w:sz w:val="32"/>
                <w:szCs w:val="32"/>
                <w:lang w:bidi="ar-EG"/>
              </w:rPr>
              <w:t>.</w:t>
            </w:r>
          </w:p>
          <w:p w14:paraId="3B12C548" w14:textId="77777777" w:rsidR="00C46203" w:rsidRPr="009C014C" w:rsidRDefault="00C46203" w:rsidP="007F4ACA">
            <w:pPr>
              <w:numPr>
                <w:ilvl w:val="0"/>
                <w:numId w:val="25"/>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الاستثمار في تحليل السوق لفهم احتياجات العملاء والتوجهات السوقية</w:t>
            </w:r>
            <w:r w:rsidRPr="009C014C">
              <w:rPr>
                <w:rFonts w:ascii="Simplified Arabic" w:hAnsi="Simplified Arabic" w:cs="Simplified Arabic"/>
                <w:sz w:val="32"/>
                <w:szCs w:val="32"/>
                <w:lang w:bidi="ar-EG"/>
              </w:rPr>
              <w:t>.</w:t>
            </w:r>
          </w:p>
          <w:p w14:paraId="5A2731EC" w14:textId="77777777" w:rsidR="00C46203" w:rsidRPr="009C014C" w:rsidRDefault="00C46203" w:rsidP="007F4ACA">
            <w:pPr>
              <w:numPr>
                <w:ilvl w:val="0"/>
                <w:numId w:val="25"/>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تعزيز ثقافة الابتكار داخل المؤسسة للحفاظ على الريادة في القطاع</w:t>
            </w:r>
            <w:r w:rsidRPr="009C014C">
              <w:rPr>
                <w:rFonts w:ascii="Simplified Arabic" w:hAnsi="Simplified Arabic" w:cs="Simplified Arabic"/>
                <w:sz w:val="32"/>
                <w:szCs w:val="32"/>
                <w:lang w:bidi="ar-EG"/>
              </w:rPr>
              <w:t>.</w:t>
            </w:r>
          </w:p>
          <w:p w14:paraId="2CB3119D" w14:textId="77777777" w:rsidR="00C46203" w:rsidRPr="009C014C" w:rsidRDefault="00C46203" w:rsidP="007F4ACA">
            <w:pPr>
              <w:numPr>
                <w:ilvl w:val="0"/>
                <w:numId w:val="25"/>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lastRenderedPageBreak/>
              <w:t>تحسين قنوات الاتصال الداخلية لضمان تنفيذ الاستراتيجيات بفعالية</w:t>
            </w:r>
            <w:r w:rsidRPr="009C014C">
              <w:rPr>
                <w:rFonts w:ascii="Simplified Arabic" w:hAnsi="Simplified Arabic" w:cs="Simplified Arabic"/>
                <w:sz w:val="32"/>
                <w:szCs w:val="32"/>
                <w:lang w:bidi="ar-EG"/>
              </w:rPr>
              <w:t>.</w:t>
            </w:r>
          </w:p>
        </w:tc>
      </w:tr>
      <w:tr w:rsidR="00C46203" w:rsidRPr="009C014C" w14:paraId="4A8771C9"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554CA444"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bookmarkStart w:id="0" w:name="_Hlk128615698"/>
            <w:r w:rsidRPr="009C014C">
              <w:rPr>
                <w:rFonts w:ascii="Simplified Arabic" w:hAnsi="Simplified Arabic" w:cs="Simplified Arabic"/>
                <w:b w:val="0"/>
                <w:bCs w:val="0"/>
                <w:sz w:val="32"/>
                <w:szCs w:val="32"/>
                <w:rtl/>
                <w:lang w:bidi="ar-EG"/>
              </w:rPr>
              <w:lastRenderedPageBreak/>
              <w:t xml:space="preserve">الدراسة </w:t>
            </w:r>
          </w:p>
        </w:tc>
        <w:tc>
          <w:tcPr>
            <w:tcW w:w="6958" w:type="dxa"/>
          </w:tcPr>
          <w:p w14:paraId="7846ADD3"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lang w:bidi="ar-EG"/>
              </w:rPr>
              <w:t>Khamili, Farid, and Dabash, Amira (2022)</w:t>
            </w:r>
          </w:p>
        </w:tc>
      </w:tr>
      <w:tr w:rsidR="00C46203" w:rsidRPr="009C014C" w14:paraId="5222209A"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492508B5"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أهداف الدراسة </w:t>
            </w:r>
          </w:p>
        </w:tc>
        <w:tc>
          <w:tcPr>
            <w:tcW w:w="6958" w:type="dxa"/>
          </w:tcPr>
          <w:p w14:paraId="2CCBD5AE"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9C014C">
              <w:rPr>
                <w:rFonts w:ascii="Simplified Arabic" w:hAnsi="Simplified Arabic" w:cs="Simplified Arabic"/>
                <w:sz w:val="32"/>
                <w:szCs w:val="32"/>
                <w:rtl/>
              </w:rPr>
              <w:t>استهدفت الدراسة تحليل منهجيات قياس الأداء البيئي في منظمات الأعمال من خلال دراسة حالة شركة تويوتا. كما سعت إلى تقييم مدى فاعلية المبادرات البيئية في تعزيز الاستدامة المؤسسية، وتحليل تأثير الممارسات البيئية على الامتثال التنظيمي والأداء المالي. بالإضافة إلى ذلك، تناولت الدراسة دور سلاسل التوريد الخضراء في تقليل النفايات وتعزيز الكفاءة الطاقوية</w:t>
            </w:r>
            <w:r w:rsidRPr="009C014C">
              <w:rPr>
                <w:rFonts w:ascii="Simplified Arabic" w:hAnsi="Simplified Arabic" w:cs="Simplified Arabic"/>
                <w:sz w:val="32"/>
                <w:szCs w:val="32"/>
                <w:lang w:bidi="ar-EG"/>
              </w:rPr>
              <w:t>.</w:t>
            </w:r>
          </w:p>
          <w:p w14:paraId="22D14A75"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p>
        </w:tc>
      </w:tr>
      <w:tr w:rsidR="00C46203" w:rsidRPr="009C014C" w14:paraId="0593E09B"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02499355"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المتغير المستقل</w:t>
            </w:r>
          </w:p>
        </w:tc>
        <w:tc>
          <w:tcPr>
            <w:tcW w:w="6958" w:type="dxa"/>
          </w:tcPr>
          <w:p w14:paraId="5BA5E01F"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قياس الأداء البيئي</w:t>
            </w:r>
          </w:p>
        </w:tc>
      </w:tr>
      <w:tr w:rsidR="00C46203" w:rsidRPr="009C014C" w14:paraId="1332279A" w14:textId="77777777" w:rsidTr="001D5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5" w:type="dxa"/>
          </w:tcPr>
          <w:p w14:paraId="151C4E89"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المتغير التابع </w:t>
            </w:r>
          </w:p>
        </w:tc>
        <w:tc>
          <w:tcPr>
            <w:tcW w:w="6958" w:type="dxa"/>
          </w:tcPr>
          <w:p w14:paraId="79FDA865"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rPr>
              <w:t>أداء الأعمال</w:t>
            </w:r>
            <w:r w:rsidRPr="009C014C">
              <w:rPr>
                <w:rFonts w:ascii="Simplified Arabic" w:hAnsi="Simplified Arabic" w:cs="Simplified Arabic"/>
                <w:sz w:val="32"/>
                <w:szCs w:val="32"/>
                <w:lang w:bidi="ar-EG"/>
              </w:rPr>
              <w:t xml:space="preserve"> </w:t>
            </w:r>
          </w:p>
        </w:tc>
      </w:tr>
      <w:tr w:rsidR="00C46203" w:rsidRPr="009C014C" w14:paraId="5B929B0A" w14:textId="77777777" w:rsidTr="001D5722">
        <w:tc>
          <w:tcPr>
            <w:cnfStyle w:val="001000000000" w:firstRow="0" w:lastRow="0" w:firstColumn="1" w:lastColumn="0" w:oddVBand="0" w:evenVBand="0" w:oddHBand="0" w:evenHBand="0" w:firstRowFirstColumn="0" w:firstRowLastColumn="0" w:lastRowFirstColumn="0" w:lastRowLastColumn="0"/>
            <w:tcW w:w="2045" w:type="dxa"/>
          </w:tcPr>
          <w:p w14:paraId="0625EAA2"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منهجية البحث </w:t>
            </w:r>
          </w:p>
        </w:tc>
        <w:tc>
          <w:tcPr>
            <w:tcW w:w="6958" w:type="dxa"/>
          </w:tcPr>
          <w:p w14:paraId="77A6F85A" w14:textId="77777777" w:rsidR="00C46203" w:rsidRPr="009C014C" w:rsidRDefault="00C46203" w:rsidP="00582A33">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EG"/>
              </w:rPr>
            </w:pPr>
            <w:r w:rsidRPr="009C014C">
              <w:rPr>
                <w:rFonts w:ascii="Simplified Arabic" w:hAnsi="Simplified Arabic" w:cs="Simplified Arabic"/>
                <w:sz w:val="32"/>
                <w:szCs w:val="32"/>
                <w:rtl/>
                <w:lang w:bidi="ar-EG"/>
              </w:rPr>
              <w:t xml:space="preserve">المنهج الوصفي التحليلي </w:t>
            </w:r>
          </w:p>
        </w:tc>
      </w:tr>
      <w:tr w:rsidR="00C46203" w:rsidRPr="009C014C" w14:paraId="3E7544E2" w14:textId="77777777" w:rsidTr="001D5722">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2045" w:type="dxa"/>
          </w:tcPr>
          <w:p w14:paraId="2252C2B3" w14:textId="77777777" w:rsidR="00C46203" w:rsidRPr="009C014C" w:rsidRDefault="00C46203" w:rsidP="00582A33">
            <w:pPr>
              <w:spacing w:line="360" w:lineRule="auto"/>
              <w:rPr>
                <w:rFonts w:ascii="Simplified Arabic" w:hAnsi="Simplified Arabic" w:cs="Simplified Arabic"/>
                <w:b w:val="0"/>
                <w:bCs w:val="0"/>
                <w:sz w:val="32"/>
                <w:szCs w:val="32"/>
                <w:rtl/>
                <w:lang w:bidi="ar-EG"/>
              </w:rPr>
            </w:pPr>
            <w:r w:rsidRPr="009C014C">
              <w:rPr>
                <w:rFonts w:ascii="Simplified Arabic" w:hAnsi="Simplified Arabic" w:cs="Simplified Arabic"/>
                <w:b w:val="0"/>
                <w:bCs w:val="0"/>
                <w:sz w:val="32"/>
                <w:szCs w:val="32"/>
                <w:rtl/>
                <w:lang w:bidi="ar-EG"/>
              </w:rPr>
              <w:t xml:space="preserve">أهم النتائج والتوصيات </w:t>
            </w:r>
          </w:p>
        </w:tc>
        <w:tc>
          <w:tcPr>
            <w:tcW w:w="6958" w:type="dxa"/>
          </w:tcPr>
          <w:p w14:paraId="5C040E5D"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9C014C">
              <w:rPr>
                <w:rFonts w:ascii="Simplified Arabic" w:hAnsi="Simplified Arabic" w:cs="Simplified Arabic"/>
                <w:sz w:val="32"/>
                <w:szCs w:val="32"/>
                <w:rtl/>
              </w:rPr>
              <w:t>أهم النتائج</w:t>
            </w:r>
            <w:r w:rsidRPr="009C014C">
              <w:rPr>
                <w:rFonts w:ascii="Simplified Arabic" w:hAnsi="Simplified Arabic" w:cs="Simplified Arabic"/>
                <w:sz w:val="32"/>
                <w:szCs w:val="32"/>
              </w:rPr>
              <w:t>:</w:t>
            </w:r>
          </w:p>
          <w:p w14:paraId="22A7EE9D" w14:textId="77777777" w:rsidR="00C46203" w:rsidRPr="009C014C" w:rsidRDefault="00C46203" w:rsidP="007F4ACA">
            <w:pPr>
              <w:numPr>
                <w:ilvl w:val="0"/>
                <w:numId w:val="26"/>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9C014C">
              <w:rPr>
                <w:rFonts w:ascii="Simplified Arabic" w:hAnsi="Simplified Arabic" w:cs="Simplified Arabic"/>
                <w:sz w:val="32"/>
                <w:szCs w:val="32"/>
                <w:rtl/>
              </w:rPr>
              <w:t>سياسات الاستدامة في شركة تويوتا أسهمت في تحسين أدائها البيئي وزيادة ولاء العملاء</w:t>
            </w:r>
            <w:r w:rsidRPr="009C014C">
              <w:rPr>
                <w:rFonts w:ascii="Simplified Arabic" w:hAnsi="Simplified Arabic" w:cs="Simplified Arabic"/>
                <w:sz w:val="32"/>
                <w:szCs w:val="32"/>
              </w:rPr>
              <w:t>.</w:t>
            </w:r>
          </w:p>
          <w:p w14:paraId="1F79B4EF" w14:textId="77777777" w:rsidR="00C46203" w:rsidRPr="009C014C" w:rsidRDefault="00C46203" w:rsidP="007F4ACA">
            <w:pPr>
              <w:numPr>
                <w:ilvl w:val="0"/>
                <w:numId w:val="26"/>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9C014C">
              <w:rPr>
                <w:rFonts w:ascii="Simplified Arabic" w:hAnsi="Simplified Arabic" w:cs="Simplified Arabic"/>
                <w:sz w:val="32"/>
                <w:szCs w:val="32"/>
                <w:rtl/>
              </w:rPr>
              <w:lastRenderedPageBreak/>
              <w:t>تبني سلاسل التوريد الخضراء يساعد في تقليل التكاليف التشغيلية وتحقيق الامتثال البيئي</w:t>
            </w:r>
            <w:r w:rsidRPr="009C014C">
              <w:rPr>
                <w:rFonts w:ascii="Simplified Arabic" w:hAnsi="Simplified Arabic" w:cs="Simplified Arabic"/>
                <w:sz w:val="32"/>
                <w:szCs w:val="32"/>
              </w:rPr>
              <w:t>.</w:t>
            </w:r>
          </w:p>
          <w:p w14:paraId="1B1EFBA2" w14:textId="77777777" w:rsidR="00C46203" w:rsidRPr="009C014C" w:rsidRDefault="00C46203" w:rsidP="007F4ACA">
            <w:pPr>
              <w:numPr>
                <w:ilvl w:val="0"/>
                <w:numId w:val="26"/>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9C014C">
              <w:rPr>
                <w:rFonts w:ascii="Simplified Arabic" w:hAnsi="Simplified Arabic" w:cs="Simplified Arabic"/>
                <w:sz w:val="32"/>
                <w:szCs w:val="32"/>
                <w:rtl/>
              </w:rPr>
              <w:t>قياس الأداء البيئي باستخدام مؤشرات دقيقة يمكن الشركات من تحديد نقاط التحسين</w:t>
            </w:r>
            <w:r w:rsidRPr="009C014C">
              <w:rPr>
                <w:rFonts w:ascii="Simplified Arabic" w:hAnsi="Simplified Arabic" w:cs="Simplified Arabic"/>
                <w:sz w:val="32"/>
                <w:szCs w:val="32"/>
              </w:rPr>
              <w:t>.</w:t>
            </w:r>
          </w:p>
          <w:p w14:paraId="0EA84248" w14:textId="77777777" w:rsidR="00C46203" w:rsidRPr="009C014C" w:rsidRDefault="00C46203" w:rsidP="007F4ACA">
            <w:pPr>
              <w:numPr>
                <w:ilvl w:val="0"/>
                <w:numId w:val="26"/>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9C014C">
              <w:rPr>
                <w:rFonts w:ascii="Simplified Arabic" w:hAnsi="Simplified Arabic" w:cs="Simplified Arabic"/>
                <w:sz w:val="32"/>
                <w:szCs w:val="32"/>
                <w:rtl/>
              </w:rPr>
              <w:t>الشركات التي تدمج الاستدامة في استراتيجياتها تحقق ميزة تنافسية قوية في السوق</w:t>
            </w:r>
            <w:r w:rsidRPr="009C014C">
              <w:rPr>
                <w:rFonts w:ascii="Simplified Arabic" w:hAnsi="Simplified Arabic" w:cs="Simplified Arabic"/>
                <w:sz w:val="32"/>
                <w:szCs w:val="32"/>
              </w:rPr>
              <w:t>.</w:t>
            </w:r>
          </w:p>
          <w:p w14:paraId="6803821F" w14:textId="77777777" w:rsidR="00C46203" w:rsidRPr="009C014C" w:rsidRDefault="00C46203" w:rsidP="00582A33">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9C014C">
              <w:rPr>
                <w:rFonts w:ascii="Simplified Arabic" w:hAnsi="Simplified Arabic" w:cs="Simplified Arabic"/>
                <w:sz w:val="32"/>
                <w:szCs w:val="32"/>
                <w:rtl/>
              </w:rPr>
              <w:t>أهم التوصيات</w:t>
            </w:r>
            <w:r w:rsidRPr="009C014C">
              <w:rPr>
                <w:rFonts w:ascii="Simplified Arabic" w:hAnsi="Simplified Arabic" w:cs="Simplified Arabic"/>
                <w:sz w:val="32"/>
                <w:szCs w:val="32"/>
              </w:rPr>
              <w:t>:</w:t>
            </w:r>
          </w:p>
          <w:p w14:paraId="69A3C16A" w14:textId="77777777" w:rsidR="00C46203" w:rsidRPr="009C014C" w:rsidRDefault="00C46203" w:rsidP="007F4ACA">
            <w:pPr>
              <w:numPr>
                <w:ilvl w:val="0"/>
                <w:numId w:val="27"/>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9C014C">
              <w:rPr>
                <w:rFonts w:ascii="Simplified Arabic" w:hAnsi="Simplified Arabic" w:cs="Simplified Arabic"/>
                <w:sz w:val="32"/>
                <w:szCs w:val="32"/>
                <w:rtl/>
              </w:rPr>
              <w:t>تطبيق أدوات قياس الأداء البيئي لمتابعة التقدم في الاستدامة</w:t>
            </w:r>
            <w:r w:rsidRPr="009C014C">
              <w:rPr>
                <w:rFonts w:ascii="Simplified Arabic" w:hAnsi="Simplified Arabic" w:cs="Simplified Arabic"/>
                <w:sz w:val="32"/>
                <w:szCs w:val="32"/>
              </w:rPr>
              <w:t>.</w:t>
            </w:r>
          </w:p>
          <w:p w14:paraId="4A3FFDC3" w14:textId="77777777" w:rsidR="00C46203" w:rsidRPr="009C014C" w:rsidRDefault="00C46203" w:rsidP="007F4ACA">
            <w:pPr>
              <w:numPr>
                <w:ilvl w:val="0"/>
                <w:numId w:val="27"/>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9C014C">
              <w:rPr>
                <w:rFonts w:ascii="Simplified Arabic" w:hAnsi="Simplified Arabic" w:cs="Simplified Arabic"/>
                <w:sz w:val="32"/>
                <w:szCs w:val="32"/>
                <w:rtl/>
              </w:rPr>
              <w:t>تعزيز ممارسات سلسلة التوريد الخضراء للحد من التأثيرات البيئية السلبية</w:t>
            </w:r>
            <w:r w:rsidRPr="009C014C">
              <w:rPr>
                <w:rFonts w:ascii="Simplified Arabic" w:hAnsi="Simplified Arabic" w:cs="Simplified Arabic"/>
                <w:sz w:val="32"/>
                <w:szCs w:val="32"/>
              </w:rPr>
              <w:t>.</w:t>
            </w:r>
          </w:p>
          <w:p w14:paraId="13F6FE28" w14:textId="77777777" w:rsidR="00C46203" w:rsidRPr="009C014C" w:rsidRDefault="00C46203" w:rsidP="007F4ACA">
            <w:pPr>
              <w:numPr>
                <w:ilvl w:val="0"/>
                <w:numId w:val="27"/>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9C014C">
              <w:rPr>
                <w:rFonts w:ascii="Simplified Arabic" w:hAnsi="Simplified Arabic" w:cs="Simplified Arabic"/>
                <w:sz w:val="32"/>
                <w:szCs w:val="32"/>
                <w:rtl/>
              </w:rPr>
              <w:t>دمج الاستدامة في الاستراتيجيات طويلة المدى للمؤسسات</w:t>
            </w:r>
            <w:r w:rsidRPr="009C014C">
              <w:rPr>
                <w:rFonts w:ascii="Simplified Arabic" w:hAnsi="Simplified Arabic" w:cs="Simplified Arabic"/>
                <w:sz w:val="32"/>
                <w:szCs w:val="32"/>
              </w:rPr>
              <w:t>.</w:t>
            </w:r>
          </w:p>
          <w:p w14:paraId="0580EF9E" w14:textId="77777777" w:rsidR="00C46203" w:rsidRPr="009C014C" w:rsidRDefault="00C46203" w:rsidP="007F4ACA">
            <w:pPr>
              <w:numPr>
                <w:ilvl w:val="0"/>
                <w:numId w:val="27"/>
              </w:num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9C014C">
              <w:rPr>
                <w:rFonts w:ascii="Simplified Arabic" w:hAnsi="Simplified Arabic" w:cs="Simplified Arabic"/>
                <w:sz w:val="32"/>
                <w:szCs w:val="32"/>
                <w:rtl/>
              </w:rPr>
              <w:t>زيادة التواصل مع أصحاب المصلحة لتعزيز ثقافة المسؤولية البيئية</w:t>
            </w:r>
            <w:r w:rsidRPr="009C014C">
              <w:rPr>
                <w:rFonts w:ascii="Simplified Arabic" w:hAnsi="Simplified Arabic" w:cs="Simplified Arabic"/>
                <w:sz w:val="32"/>
                <w:szCs w:val="32"/>
              </w:rPr>
              <w:t>.</w:t>
            </w:r>
          </w:p>
        </w:tc>
      </w:tr>
      <w:bookmarkEnd w:id="0"/>
    </w:tbl>
    <w:p w14:paraId="561C7661" w14:textId="77777777" w:rsidR="005D50BE" w:rsidRPr="009C014C" w:rsidRDefault="005D50BE" w:rsidP="00357848">
      <w:pPr>
        <w:rPr>
          <w:rFonts w:ascii="Simplified Arabic" w:hAnsi="Simplified Arabic" w:cs="Simplified Arabic"/>
          <w:sz w:val="32"/>
          <w:szCs w:val="32"/>
          <w:rtl/>
        </w:rPr>
      </w:pPr>
    </w:p>
    <w:p w14:paraId="30B230D7" w14:textId="77777777" w:rsidR="005D50BE" w:rsidRPr="009C014C" w:rsidRDefault="005D50BE" w:rsidP="00357848">
      <w:pPr>
        <w:rPr>
          <w:rFonts w:ascii="Simplified Arabic" w:hAnsi="Simplified Arabic" w:cs="Simplified Arabic"/>
          <w:sz w:val="32"/>
          <w:szCs w:val="32"/>
          <w:rtl/>
        </w:rPr>
      </w:pPr>
    </w:p>
    <w:p w14:paraId="7E38B2B1" w14:textId="77777777" w:rsidR="001D5722" w:rsidRPr="009C014C" w:rsidRDefault="001D5722" w:rsidP="00357848">
      <w:pPr>
        <w:rPr>
          <w:rFonts w:ascii="Simplified Arabic" w:hAnsi="Simplified Arabic" w:cs="Simplified Arabic"/>
          <w:sz w:val="32"/>
          <w:szCs w:val="32"/>
          <w:rtl/>
        </w:rPr>
      </w:pPr>
    </w:p>
    <w:p w14:paraId="2D6A32C3" w14:textId="4C73F002" w:rsidR="00CA54E9" w:rsidRPr="009C014C" w:rsidRDefault="00CA54E9">
      <w:pPr>
        <w:spacing w:after="120"/>
        <w:divId w:val="1945384722"/>
        <w:rPr>
          <w:rFonts w:ascii="Simplified Arabic" w:eastAsia="Times New Roman" w:hAnsi="Simplified Arabic" w:cs="Simplified Arabic"/>
          <w:color w:val="1B1C1D"/>
          <w:kern w:val="0"/>
          <w:sz w:val="32"/>
          <w:szCs w:val="32"/>
          <w14:ligatures w14:val="none"/>
        </w:rPr>
      </w:pPr>
    </w:p>
    <w:p w14:paraId="24251E43" w14:textId="5ECB9BD0" w:rsidR="00CA54E9" w:rsidRPr="009C014C" w:rsidRDefault="00CA54E9" w:rsidP="00A80737">
      <w:pPr>
        <w:pStyle w:val="2"/>
        <w:spacing w:before="0" w:after="120"/>
        <w:divId w:val="1945384722"/>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lastRenderedPageBreak/>
        <w:t xml:space="preserve"> الإطار النظري للدراسة</w:t>
      </w:r>
    </w:p>
    <w:p w14:paraId="3F06BA85" w14:textId="77777777" w:rsidR="00CA54E9" w:rsidRPr="009C014C" w:rsidRDefault="00CA54E9">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 مفهوم إدارة المشتريات وأهميتها الاستراتيجية</w:t>
      </w:r>
    </w:p>
    <w:p w14:paraId="002E536B" w14:textId="77777777" w:rsidR="00CA54E9" w:rsidRPr="009C014C" w:rsidRDefault="00CA54E9" w:rsidP="008B3968">
      <w:pPr>
        <w:numPr>
          <w:ilvl w:val="0"/>
          <w:numId w:val="47"/>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تعريف إدارة المشتريات:</w:t>
      </w:r>
      <w:r w:rsidRPr="009C014C">
        <w:rPr>
          <w:rFonts w:ascii="Simplified Arabic" w:eastAsia="Times New Roman" w:hAnsi="Simplified Arabic" w:cs="Simplified Arabic"/>
          <w:color w:val="1B1C1D"/>
          <w:sz w:val="32"/>
          <w:szCs w:val="32"/>
          <w:rtl/>
        </w:rPr>
        <w:t xml:space="preserve"> التطور التاريخي لمفهوم المشتريات من وظيفة تكتيكية إلى وظيفة استراتيجية.</w:t>
      </w:r>
    </w:p>
    <w:p w14:paraId="0C42CDD9" w14:textId="77777777" w:rsidR="00CA54E9" w:rsidRPr="009C014C" w:rsidRDefault="00CA54E9" w:rsidP="008B3968">
      <w:pPr>
        <w:numPr>
          <w:ilvl w:val="0"/>
          <w:numId w:val="47"/>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أهداف ووظائف إدارة المشتريات:</w:t>
      </w:r>
      <w:r w:rsidRPr="009C014C">
        <w:rPr>
          <w:rFonts w:ascii="Simplified Arabic" w:eastAsia="Times New Roman" w:hAnsi="Simplified Arabic" w:cs="Simplified Arabic"/>
          <w:color w:val="1B1C1D"/>
          <w:sz w:val="32"/>
          <w:szCs w:val="32"/>
          <w:rtl/>
        </w:rPr>
        <w:t xml:space="preserve"> الأهداف التقليدية (خفض التكلفة، الجودة) والأهداف الحديثة (القيمة المضافة، بناء العلاقات).</w:t>
      </w:r>
    </w:p>
    <w:p w14:paraId="79DFA41E" w14:textId="77777777" w:rsidR="00CA54E9" w:rsidRPr="009C014C" w:rsidRDefault="00CA54E9" w:rsidP="008B3968">
      <w:pPr>
        <w:numPr>
          <w:ilvl w:val="0"/>
          <w:numId w:val="47"/>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أهمية إدارة المشتريات في المنظمات الحديثة:</w:t>
      </w:r>
      <w:r w:rsidRPr="009C014C">
        <w:rPr>
          <w:rFonts w:ascii="Simplified Arabic" w:eastAsia="Times New Roman" w:hAnsi="Simplified Arabic" w:cs="Simplified Arabic"/>
          <w:color w:val="1B1C1D"/>
          <w:sz w:val="32"/>
          <w:szCs w:val="32"/>
          <w:rtl/>
        </w:rPr>
        <w:t xml:space="preserve"> كيف تساهم في تحقيق الميزة التنافسية والاستدامة.</w:t>
      </w:r>
    </w:p>
    <w:p w14:paraId="13A81A83" w14:textId="03F3BB96" w:rsidR="00CA54E9" w:rsidRPr="009C014C" w:rsidRDefault="00CA54E9">
      <w:pPr>
        <w:spacing w:after="120"/>
        <w:divId w:val="1945384722"/>
        <w:rPr>
          <w:rFonts w:ascii="Simplified Arabic" w:eastAsia="Times New Roman" w:hAnsi="Simplified Arabic" w:cs="Simplified Arabic"/>
          <w:color w:val="1B1C1D"/>
          <w:sz w:val="32"/>
          <w:szCs w:val="32"/>
          <w:rtl/>
        </w:rPr>
      </w:pPr>
    </w:p>
    <w:p w14:paraId="330DD54E" w14:textId="77777777" w:rsidR="00CA54E9" w:rsidRPr="009C014C" w:rsidRDefault="00CA54E9">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 مراحل وعمليات إدارة المشتريات</w:t>
      </w:r>
    </w:p>
    <w:p w14:paraId="34BCD047" w14:textId="77777777" w:rsidR="00CA54E9" w:rsidRPr="009C014C" w:rsidRDefault="00CA54E9" w:rsidP="008B3968">
      <w:pPr>
        <w:numPr>
          <w:ilvl w:val="0"/>
          <w:numId w:val="48"/>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دورة الشراء (</w:t>
      </w:r>
      <w:r w:rsidRPr="009C014C">
        <w:rPr>
          <w:rStyle w:val="a6"/>
          <w:rFonts w:ascii="Simplified Arabic" w:eastAsia="Times New Roman" w:hAnsi="Simplified Arabic" w:cs="Simplified Arabic"/>
          <w:b w:val="0"/>
          <w:bCs w:val="0"/>
          <w:color w:val="1B1C1D"/>
          <w:sz w:val="32"/>
          <w:szCs w:val="32"/>
          <w:bdr w:val="none" w:sz="0" w:space="0" w:color="auto" w:frame="1"/>
        </w:rPr>
        <w:t>Procurement Cycle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من تحديد الحاجة إلى الدفع وإغلاق العقد.</w:t>
      </w:r>
    </w:p>
    <w:p w14:paraId="4A8EFD72" w14:textId="77777777" w:rsidR="00CA54E9" w:rsidRPr="009C014C" w:rsidRDefault="00CA54E9" w:rsidP="008B3968">
      <w:pPr>
        <w:numPr>
          <w:ilvl w:val="0"/>
          <w:numId w:val="48"/>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التخطيط للمشتريات:</w:t>
      </w:r>
      <w:r w:rsidRPr="009C014C">
        <w:rPr>
          <w:rFonts w:ascii="Simplified Arabic" w:eastAsia="Times New Roman" w:hAnsi="Simplified Arabic" w:cs="Simplified Arabic"/>
          <w:color w:val="1B1C1D"/>
          <w:sz w:val="32"/>
          <w:szCs w:val="32"/>
          <w:rtl/>
        </w:rPr>
        <w:t xml:space="preserve"> تحديد الاحتياجات، التنبؤ بالطلب، وضع الميزانيات.</w:t>
      </w:r>
    </w:p>
    <w:p w14:paraId="6A9DED75" w14:textId="77777777" w:rsidR="00CA54E9" w:rsidRPr="009C014C" w:rsidRDefault="00CA54E9" w:rsidP="008B3968">
      <w:pPr>
        <w:numPr>
          <w:ilvl w:val="0"/>
          <w:numId w:val="48"/>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اختيار وتقييم الموردين:</w:t>
      </w:r>
      <w:r w:rsidRPr="009C014C">
        <w:rPr>
          <w:rFonts w:ascii="Simplified Arabic" w:eastAsia="Times New Roman" w:hAnsi="Simplified Arabic" w:cs="Simplified Arabic"/>
          <w:color w:val="1B1C1D"/>
          <w:sz w:val="32"/>
          <w:szCs w:val="32"/>
          <w:rtl/>
        </w:rPr>
        <w:t xml:space="preserve"> معايير الاختيار، طرق التقييم (المؤهلات، الأداء، المخاطر).</w:t>
      </w:r>
    </w:p>
    <w:p w14:paraId="47AB82B0" w14:textId="77777777" w:rsidR="00CA54E9" w:rsidRPr="009C014C" w:rsidRDefault="00CA54E9" w:rsidP="008B3968">
      <w:pPr>
        <w:numPr>
          <w:ilvl w:val="0"/>
          <w:numId w:val="48"/>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التفاوض وإدارة العقود:</w:t>
      </w:r>
      <w:r w:rsidRPr="009C014C">
        <w:rPr>
          <w:rFonts w:ascii="Simplified Arabic" w:eastAsia="Times New Roman" w:hAnsi="Simplified Arabic" w:cs="Simplified Arabic"/>
          <w:color w:val="1B1C1D"/>
          <w:sz w:val="32"/>
          <w:szCs w:val="32"/>
          <w:rtl/>
        </w:rPr>
        <w:t xml:space="preserve"> استراتيجيات التفاوض، أنواع العقود، إدارة الأداء التعاقدي.</w:t>
      </w:r>
    </w:p>
    <w:p w14:paraId="19C163F8" w14:textId="77777777" w:rsidR="00CA54E9" w:rsidRPr="009C014C" w:rsidRDefault="00CA54E9" w:rsidP="008B3968">
      <w:pPr>
        <w:numPr>
          <w:ilvl w:val="0"/>
          <w:numId w:val="48"/>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المخزون والتسليم:</w:t>
      </w:r>
      <w:r w:rsidRPr="009C014C">
        <w:rPr>
          <w:rFonts w:ascii="Simplified Arabic" w:eastAsia="Times New Roman" w:hAnsi="Simplified Arabic" w:cs="Simplified Arabic"/>
          <w:color w:val="1B1C1D"/>
          <w:sz w:val="32"/>
          <w:szCs w:val="32"/>
          <w:rtl/>
        </w:rPr>
        <w:t xml:space="preserve"> المراقبة، التخزين، الجدولة.</w:t>
      </w:r>
    </w:p>
    <w:p w14:paraId="2B24E641" w14:textId="367A113A" w:rsidR="00CA54E9" w:rsidRPr="009C014C" w:rsidRDefault="00CA54E9">
      <w:pPr>
        <w:spacing w:after="120"/>
        <w:divId w:val="1945384722"/>
        <w:rPr>
          <w:rFonts w:ascii="Simplified Arabic" w:eastAsia="Times New Roman" w:hAnsi="Simplified Arabic" w:cs="Simplified Arabic"/>
          <w:color w:val="1B1C1D"/>
          <w:sz w:val="32"/>
          <w:szCs w:val="32"/>
          <w:rtl/>
        </w:rPr>
      </w:pPr>
    </w:p>
    <w:p w14:paraId="41A21831" w14:textId="77777777" w:rsidR="00CA54E9" w:rsidRPr="009C014C" w:rsidRDefault="00CA54E9">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 الأداء التنظيمي في منظمات الأعمال</w:t>
      </w:r>
    </w:p>
    <w:p w14:paraId="0286DBB5" w14:textId="77777777" w:rsidR="00CA54E9" w:rsidRPr="009C014C" w:rsidRDefault="00CA54E9" w:rsidP="008B3968">
      <w:pPr>
        <w:numPr>
          <w:ilvl w:val="0"/>
          <w:numId w:val="49"/>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مفهوم الأداء التنظيمي:</w:t>
      </w:r>
      <w:r w:rsidRPr="009C014C">
        <w:rPr>
          <w:rFonts w:ascii="Simplified Arabic" w:eastAsia="Times New Roman" w:hAnsi="Simplified Arabic" w:cs="Simplified Arabic"/>
          <w:color w:val="1B1C1D"/>
          <w:sz w:val="32"/>
          <w:szCs w:val="32"/>
          <w:rtl/>
        </w:rPr>
        <w:t xml:space="preserve"> الأبعاد المختلفة للأداء (المالي، التشغيلي، رضا العملاء، الابتكار).</w:t>
      </w:r>
    </w:p>
    <w:p w14:paraId="0AA7624F" w14:textId="77777777" w:rsidR="00CA54E9" w:rsidRPr="009C014C" w:rsidRDefault="00CA54E9" w:rsidP="008B3968">
      <w:pPr>
        <w:numPr>
          <w:ilvl w:val="0"/>
          <w:numId w:val="49"/>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مؤشرات قياس الأداء (</w:t>
      </w:r>
      <w:r w:rsidRPr="009C014C">
        <w:rPr>
          <w:rStyle w:val="a6"/>
          <w:rFonts w:ascii="Simplified Arabic" w:eastAsia="Times New Roman" w:hAnsi="Simplified Arabic" w:cs="Simplified Arabic"/>
          <w:b w:val="0"/>
          <w:bCs w:val="0"/>
          <w:color w:val="1B1C1D"/>
          <w:sz w:val="32"/>
          <w:szCs w:val="32"/>
          <w:bdr w:val="none" w:sz="0" w:space="0" w:color="auto" w:frame="1"/>
        </w:rPr>
        <w:t>KPIs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كيفية تحديد وقياس الأداء في سياق الأعمال.</w:t>
      </w:r>
    </w:p>
    <w:p w14:paraId="527322FA" w14:textId="77777777" w:rsidR="00CA54E9" w:rsidRPr="009C014C" w:rsidRDefault="00CA54E9" w:rsidP="008B3968">
      <w:pPr>
        <w:numPr>
          <w:ilvl w:val="0"/>
          <w:numId w:val="49"/>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العوامل المؤثرة في الأداء التنظيمي:</w:t>
      </w:r>
      <w:r w:rsidRPr="009C014C">
        <w:rPr>
          <w:rFonts w:ascii="Simplified Arabic" w:eastAsia="Times New Roman" w:hAnsi="Simplified Arabic" w:cs="Simplified Arabic"/>
          <w:color w:val="1B1C1D"/>
          <w:sz w:val="32"/>
          <w:szCs w:val="32"/>
          <w:rtl/>
        </w:rPr>
        <w:t xml:space="preserve"> العوامل الداخلية والخارجية.</w:t>
      </w:r>
    </w:p>
    <w:p w14:paraId="2611BD16" w14:textId="033C2C3F" w:rsidR="00CA54E9" w:rsidRPr="009C014C" w:rsidRDefault="00CA54E9">
      <w:pPr>
        <w:spacing w:after="120"/>
        <w:divId w:val="1945384722"/>
        <w:rPr>
          <w:rFonts w:ascii="Simplified Arabic" w:eastAsia="Times New Roman" w:hAnsi="Simplified Arabic" w:cs="Simplified Arabic"/>
          <w:color w:val="1B1C1D"/>
          <w:sz w:val="32"/>
          <w:szCs w:val="32"/>
          <w:rtl/>
        </w:rPr>
      </w:pPr>
    </w:p>
    <w:p w14:paraId="118FAB3E" w14:textId="77777777" w:rsidR="00CA54E9" w:rsidRPr="009C014C" w:rsidRDefault="00CA54E9">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4. خصائص المشاريع الإنشائية وتحدياتها</w:t>
      </w:r>
    </w:p>
    <w:p w14:paraId="4FA9307B" w14:textId="77777777" w:rsidR="00CA54E9" w:rsidRPr="009C014C" w:rsidRDefault="00CA54E9" w:rsidP="008B3968">
      <w:pPr>
        <w:numPr>
          <w:ilvl w:val="0"/>
          <w:numId w:val="50"/>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طبيعة المشاريع الإنشائية:</w:t>
      </w:r>
      <w:r w:rsidRPr="009C014C">
        <w:rPr>
          <w:rFonts w:ascii="Simplified Arabic" w:eastAsia="Times New Roman" w:hAnsi="Simplified Arabic" w:cs="Simplified Arabic"/>
          <w:color w:val="1B1C1D"/>
          <w:sz w:val="32"/>
          <w:szCs w:val="32"/>
          <w:rtl/>
        </w:rPr>
        <w:t xml:space="preserve"> التعقيد، الكبر، التكلفة العالية، الأجل المحدود.</w:t>
      </w:r>
    </w:p>
    <w:p w14:paraId="28B5B90D" w14:textId="77777777" w:rsidR="00CA54E9" w:rsidRPr="009C014C" w:rsidRDefault="00CA54E9" w:rsidP="008B3968">
      <w:pPr>
        <w:numPr>
          <w:ilvl w:val="0"/>
          <w:numId w:val="50"/>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الجهات الفاعلة في المشاريع الإنشائية:</w:t>
      </w:r>
      <w:r w:rsidRPr="009C014C">
        <w:rPr>
          <w:rFonts w:ascii="Simplified Arabic" w:eastAsia="Times New Roman" w:hAnsi="Simplified Arabic" w:cs="Simplified Arabic"/>
          <w:color w:val="1B1C1D"/>
          <w:sz w:val="32"/>
          <w:szCs w:val="32"/>
          <w:rtl/>
        </w:rPr>
        <w:t xml:space="preserve"> المالك، المقاول العام، المقاولون من الباطن، الموردون، الاستشاريون.</w:t>
      </w:r>
    </w:p>
    <w:p w14:paraId="5E88DD72" w14:textId="77777777" w:rsidR="00CA54E9" w:rsidRPr="009C014C" w:rsidRDefault="00CA54E9" w:rsidP="008B3968">
      <w:pPr>
        <w:numPr>
          <w:ilvl w:val="0"/>
          <w:numId w:val="50"/>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التحديات الخاصة بالمشتريات في المشاريع الإنشائية:</w:t>
      </w:r>
      <w:r w:rsidRPr="009C014C">
        <w:rPr>
          <w:rFonts w:ascii="Simplified Arabic" w:eastAsia="Times New Roman" w:hAnsi="Simplified Arabic" w:cs="Simplified Arabic"/>
          <w:color w:val="1B1C1D"/>
          <w:sz w:val="32"/>
          <w:szCs w:val="32"/>
          <w:rtl/>
        </w:rPr>
        <w:t xml:space="preserve"> تقلبات الأسعار، سلاسل التوريد المعقدة، إدارة المخاطر، التغيرات في التصميم، الجودة.</w:t>
      </w:r>
    </w:p>
    <w:p w14:paraId="43A44152" w14:textId="3CFCD563" w:rsidR="00CA54E9" w:rsidRPr="009C014C" w:rsidRDefault="00CA54E9">
      <w:pPr>
        <w:spacing w:after="120"/>
        <w:divId w:val="1945384722"/>
        <w:rPr>
          <w:rFonts w:ascii="Simplified Arabic" w:eastAsia="Times New Roman" w:hAnsi="Simplified Arabic" w:cs="Simplified Arabic"/>
          <w:color w:val="1B1C1D"/>
          <w:sz w:val="32"/>
          <w:szCs w:val="32"/>
          <w:rtl/>
        </w:rPr>
      </w:pPr>
    </w:p>
    <w:p w14:paraId="0F6AB7A4" w14:textId="77777777" w:rsidR="00CA54E9" w:rsidRPr="009C014C" w:rsidRDefault="00CA54E9">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 العلاقة بين إدارة المشتريات وأداء المشاريع الإنشائية</w:t>
      </w:r>
    </w:p>
    <w:p w14:paraId="0C13C1AF" w14:textId="77777777" w:rsidR="00CA54E9" w:rsidRPr="009C014C" w:rsidRDefault="00CA54E9" w:rsidP="008B3968">
      <w:pPr>
        <w:numPr>
          <w:ilvl w:val="0"/>
          <w:numId w:val="51"/>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تأثير المشتريات على التكلفة والجدول الزمني:</w:t>
      </w:r>
      <w:r w:rsidRPr="009C014C">
        <w:rPr>
          <w:rFonts w:ascii="Simplified Arabic" w:eastAsia="Times New Roman" w:hAnsi="Simplified Arabic" w:cs="Simplified Arabic"/>
          <w:color w:val="1B1C1D"/>
          <w:sz w:val="32"/>
          <w:szCs w:val="32"/>
          <w:rtl/>
        </w:rPr>
        <w:t xml:space="preserve"> كيفية مساهمة المشتريات الفعالة في تحقيق الالتزام بالميزانية والتسليم في الموعد.</w:t>
      </w:r>
    </w:p>
    <w:p w14:paraId="6CFA0567" w14:textId="77777777" w:rsidR="00CA54E9" w:rsidRPr="009C014C" w:rsidRDefault="00CA54E9" w:rsidP="008B3968">
      <w:pPr>
        <w:numPr>
          <w:ilvl w:val="0"/>
          <w:numId w:val="51"/>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تأثير المشتريات على جودة المشروع:</w:t>
      </w:r>
      <w:r w:rsidRPr="009C014C">
        <w:rPr>
          <w:rFonts w:ascii="Simplified Arabic" w:eastAsia="Times New Roman" w:hAnsi="Simplified Arabic" w:cs="Simplified Arabic"/>
          <w:color w:val="1B1C1D"/>
          <w:sz w:val="32"/>
          <w:szCs w:val="32"/>
          <w:rtl/>
        </w:rPr>
        <w:t xml:space="preserve"> دور اختيار الموردين والمواد في جودة المنتج النهائي.</w:t>
      </w:r>
    </w:p>
    <w:p w14:paraId="4EAE2E6A" w14:textId="77777777" w:rsidR="00CA54E9" w:rsidRPr="009C014C" w:rsidRDefault="00CA54E9" w:rsidP="008B3968">
      <w:pPr>
        <w:numPr>
          <w:ilvl w:val="0"/>
          <w:numId w:val="51"/>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تأثير المشتريات على إدارة المخاطر في المشروع:</w:t>
      </w:r>
      <w:r w:rsidRPr="009C014C">
        <w:rPr>
          <w:rFonts w:ascii="Simplified Arabic" w:eastAsia="Times New Roman" w:hAnsi="Simplified Arabic" w:cs="Simplified Arabic"/>
          <w:color w:val="1B1C1D"/>
          <w:sz w:val="32"/>
          <w:szCs w:val="32"/>
          <w:rtl/>
        </w:rPr>
        <w:t xml:space="preserve"> تقليل المخاطر المرتبطة بالتوريد.</w:t>
      </w:r>
    </w:p>
    <w:p w14:paraId="0B3764DD" w14:textId="77777777" w:rsidR="00CA54E9" w:rsidRPr="009C014C" w:rsidRDefault="00CA54E9" w:rsidP="008B3968">
      <w:pPr>
        <w:numPr>
          <w:ilvl w:val="0"/>
          <w:numId w:val="51"/>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تأثير المشتريات على الكفاءة التشغيلية:</w:t>
      </w:r>
      <w:r w:rsidRPr="009C014C">
        <w:rPr>
          <w:rFonts w:ascii="Simplified Arabic" w:eastAsia="Times New Roman" w:hAnsi="Simplified Arabic" w:cs="Simplified Arabic"/>
          <w:color w:val="1B1C1D"/>
          <w:sz w:val="32"/>
          <w:szCs w:val="32"/>
          <w:rtl/>
        </w:rPr>
        <w:t xml:space="preserve"> تبسيط العمليات، تقليل الهدر.</w:t>
      </w:r>
    </w:p>
    <w:p w14:paraId="67252948" w14:textId="77777777" w:rsidR="00CA54E9" w:rsidRPr="009C014C" w:rsidRDefault="00CA54E9" w:rsidP="008B3968">
      <w:pPr>
        <w:numPr>
          <w:ilvl w:val="0"/>
          <w:numId w:val="51"/>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تأثير المشتريات على رضا العملاء:</w:t>
      </w:r>
      <w:r w:rsidRPr="009C014C">
        <w:rPr>
          <w:rFonts w:ascii="Simplified Arabic" w:eastAsia="Times New Roman" w:hAnsi="Simplified Arabic" w:cs="Simplified Arabic"/>
          <w:color w:val="1B1C1D"/>
          <w:sz w:val="32"/>
          <w:szCs w:val="32"/>
          <w:rtl/>
        </w:rPr>
        <w:t xml:space="preserve"> تلبية المتطلبات وتحقيق التوقعات.</w:t>
      </w:r>
    </w:p>
    <w:p w14:paraId="17AD9570" w14:textId="71253F5D" w:rsidR="00CA54E9" w:rsidRPr="009C014C" w:rsidRDefault="00CA54E9">
      <w:pPr>
        <w:spacing w:after="120"/>
        <w:divId w:val="1945384722"/>
        <w:rPr>
          <w:rFonts w:ascii="Simplified Arabic" w:eastAsia="Times New Roman" w:hAnsi="Simplified Arabic" w:cs="Simplified Arabic"/>
          <w:color w:val="1B1C1D"/>
          <w:sz w:val="32"/>
          <w:szCs w:val="32"/>
          <w:rtl/>
        </w:rPr>
      </w:pPr>
    </w:p>
    <w:p w14:paraId="794A9AD6" w14:textId="77777777" w:rsidR="00CA54E9" w:rsidRPr="009C014C" w:rsidRDefault="00CA54E9">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6. إدارة المخاطر في إدارة المشتريات بالمشاريع الإنشائية</w:t>
      </w:r>
    </w:p>
    <w:p w14:paraId="3E2309F0" w14:textId="77777777" w:rsidR="00CA54E9" w:rsidRPr="009C014C" w:rsidRDefault="00CA54E9" w:rsidP="008B3968">
      <w:pPr>
        <w:numPr>
          <w:ilvl w:val="0"/>
          <w:numId w:val="52"/>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أنواع مخاطر المشتريات:</w:t>
      </w:r>
      <w:r w:rsidRPr="009C014C">
        <w:rPr>
          <w:rFonts w:ascii="Simplified Arabic" w:eastAsia="Times New Roman" w:hAnsi="Simplified Arabic" w:cs="Simplified Arabic"/>
          <w:color w:val="1B1C1D"/>
          <w:sz w:val="32"/>
          <w:szCs w:val="32"/>
          <w:rtl/>
        </w:rPr>
        <w:t xml:space="preserve"> مخاطر الموردين، مخاطر الأسعار، مخاطر الجودة، مخاطر التسليم، المخاطر القانونية.</w:t>
      </w:r>
    </w:p>
    <w:p w14:paraId="61412250" w14:textId="77777777" w:rsidR="00CA54E9" w:rsidRPr="009C014C" w:rsidRDefault="00CA54E9" w:rsidP="008B3968">
      <w:pPr>
        <w:numPr>
          <w:ilvl w:val="0"/>
          <w:numId w:val="52"/>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عملية إدارة المخاطر:</w:t>
      </w:r>
      <w:r w:rsidRPr="009C014C">
        <w:rPr>
          <w:rFonts w:ascii="Simplified Arabic" w:eastAsia="Times New Roman" w:hAnsi="Simplified Arabic" w:cs="Simplified Arabic"/>
          <w:color w:val="1B1C1D"/>
          <w:sz w:val="32"/>
          <w:szCs w:val="32"/>
          <w:rtl/>
        </w:rPr>
        <w:t xml:space="preserve"> التحديد، التقييم، التخفيف، المراقبة.</w:t>
      </w:r>
    </w:p>
    <w:p w14:paraId="1ACE4702" w14:textId="77777777" w:rsidR="00CA54E9" w:rsidRPr="009C014C" w:rsidRDefault="00CA54E9" w:rsidP="008B3968">
      <w:pPr>
        <w:numPr>
          <w:ilvl w:val="0"/>
          <w:numId w:val="52"/>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استراتيجيات التعامل مع المخاطر:</w:t>
      </w:r>
      <w:r w:rsidRPr="009C014C">
        <w:rPr>
          <w:rFonts w:ascii="Simplified Arabic" w:eastAsia="Times New Roman" w:hAnsi="Simplified Arabic" w:cs="Simplified Arabic"/>
          <w:color w:val="1B1C1D"/>
          <w:sz w:val="32"/>
          <w:szCs w:val="32"/>
          <w:rtl/>
        </w:rPr>
        <w:t xml:space="preserve"> التجنب، التخفيف، التحويل، القبول.</w:t>
      </w:r>
    </w:p>
    <w:p w14:paraId="7686D970" w14:textId="53BF68D3" w:rsidR="00CA54E9" w:rsidRPr="009C014C" w:rsidRDefault="00CA54E9">
      <w:pPr>
        <w:spacing w:after="120"/>
        <w:divId w:val="1945384722"/>
        <w:rPr>
          <w:rFonts w:ascii="Simplified Arabic" w:eastAsia="Times New Roman" w:hAnsi="Simplified Arabic" w:cs="Simplified Arabic"/>
          <w:color w:val="1B1C1D"/>
          <w:sz w:val="32"/>
          <w:szCs w:val="32"/>
          <w:rtl/>
        </w:rPr>
      </w:pPr>
    </w:p>
    <w:p w14:paraId="2E5082FE" w14:textId="77777777" w:rsidR="00CA54E9" w:rsidRPr="009C014C" w:rsidRDefault="00CA54E9">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7. دور التكنولوجيا في تعزيز أداء إدارة المشتريات</w:t>
      </w:r>
    </w:p>
    <w:p w14:paraId="61BE13ED" w14:textId="77777777" w:rsidR="00CA54E9" w:rsidRPr="009C014C" w:rsidRDefault="00CA54E9" w:rsidP="008B3968">
      <w:pPr>
        <w:numPr>
          <w:ilvl w:val="0"/>
          <w:numId w:val="53"/>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أنظمة تخطيط موارد المؤسسات (</w:t>
      </w:r>
      <w:r w:rsidRPr="009C014C">
        <w:rPr>
          <w:rStyle w:val="a6"/>
          <w:rFonts w:ascii="Simplified Arabic" w:eastAsia="Times New Roman" w:hAnsi="Simplified Arabic" w:cs="Simplified Arabic"/>
          <w:b w:val="0"/>
          <w:bCs w:val="0"/>
          <w:color w:val="1B1C1D"/>
          <w:sz w:val="32"/>
          <w:szCs w:val="32"/>
          <w:bdr w:val="none" w:sz="0" w:space="0" w:color="auto" w:frame="1"/>
        </w:rPr>
        <w:t>ERP</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كيفية دعم أنظمة </w:t>
      </w:r>
      <w:r w:rsidRPr="009C014C">
        <w:rPr>
          <w:rFonts w:ascii="Simplified Arabic" w:eastAsia="Times New Roman" w:hAnsi="Simplified Arabic" w:cs="Simplified Arabic"/>
          <w:color w:val="1B1C1D"/>
          <w:sz w:val="32"/>
          <w:szCs w:val="32"/>
        </w:rPr>
        <w:t>ERP</w:t>
      </w:r>
      <w:r w:rsidRPr="009C014C">
        <w:rPr>
          <w:rFonts w:ascii="Simplified Arabic" w:eastAsia="Times New Roman" w:hAnsi="Simplified Arabic" w:cs="Simplified Arabic"/>
          <w:color w:val="1B1C1D"/>
          <w:sz w:val="32"/>
          <w:szCs w:val="32"/>
          <w:rtl/>
        </w:rPr>
        <w:t xml:space="preserve"> لعمليات المشتريات.</w:t>
      </w:r>
    </w:p>
    <w:p w14:paraId="540F5A24" w14:textId="77777777" w:rsidR="00CA54E9" w:rsidRPr="009C014C" w:rsidRDefault="00CA54E9" w:rsidP="008B3968">
      <w:pPr>
        <w:numPr>
          <w:ilvl w:val="0"/>
          <w:numId w:val="53"/>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الشراء الإلكتروني (</w:t>
      </w:r>
      <w:r w:rsidRPr="009C014C">
        <w:rPr>
          <w:rStyle w:val="a6"/>
          <w:rFonts w:ascii="Simplified Arabic" w:eastAsia="Times New Roman" w:hAnsi="Simplified Arabic" w:cs="Simplified Arabic"/>
          <w:b w:val="0"/>
          <w:bCs w:val="0"/>
          <w:color w:val="1B1C1D"/>
          <w:sz w:val="32"/>
          <w:szCs w:val="32"/>
          <w:bdr w:val="none" w:sz="0" w:space="0" w:color="auto" w:frame="1"/>
        </w:rPr>
        <w:t>E-procurement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المنصات الإلكترونية، المزايا والتحديات.</w:t>
      </w:r>
    </w:p>
    <w:p w14:paraId="6C01F842" w14:textId="77777777" w:rsidR="00CA54E9" w:rsidRPr="009C014C" w:rsidRDefault="00CA54E9" w:rsidP="008B3968">
      <w:pPr>
        <w:numPr>
          <w:ilvl w:val="0"/>
          <w:numId w:val="53"/>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تحليلات البيانات الضخمة (</w:t>
      </w:r>
      <w:r w:rsidRPr="009C014C">
        <w:rPr>
          <w:rStyle w:val="a6"/>
          <w:rFonts w:ascii="Simplified Arabic" w:eastAsia="Times New Roman" w:hAnsi="Simplified Arabic" w:cs="Simplified Arabic"/>
          <w:b w:val="0"/>
          <w:bCs w:val="0"/>
          <w:color w:val="1B1C1D"/>
          <w:sz w:val="32"/>
          <w:szCs w:val="32"/>
          <w:bdr w:val="none" w:sz="0" w:space="0" w:color="auto" w:frame="1"/>
        </w:rPr>
        <w:t>Big Data Analytics</w:t>
      </w:r>
      <w:r w:rsidRPr="009C014C">
        <w:rPr>
          <w:rStyle w:val="a6"/>
          <w:rFonts w:ascii="Simplified Arabic" w:eastAsia="Times New Roman" w:hAnsi="Simplified Arabic" w:cs="Simplified Arabic"/>
          <w:b w:val="0"/>
          <w:bCs w:val="0"/>
          <w:color w:val="1B1C1D"/>
          <w:sz w:val="32"/>
          <w:szCs w:val="32"/>
          <w:bdr w:val="none" w:sz="0" w:space="0" w:color="auto" w:frame="1"/>
          <w:rtl/>
        </w:rPr>
        <w:t>) والذكاء الاصطناعي (</w:t>
      </w:r>
      <w:r w:rsidRPr="009C014C">
        <w:rPr>
          <w:rStyle w:val="a6"/>
          <w:rFonts w:ascii="Simplified Arabic" w:eastAsia="Times New Roman" w:hAnsi="Simplified Arabic" w:cs="Simplified Arabic"/>
          <w:b w:val="0"/>
          <w:bCs w:val="0"/>
          <w:color w:val="1B1C1D"/>
          <w:sz w:val="32"/>
          <w:szCs w:val="32"/>
          <w:bdr w:val="none" w:sz="0" w:space="0" w:color="auto" w:frame="1"/>
        </w:rPr>
        <w:t>AI</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استخدام البيانات لتحسين اتخاذ القرارات في المشتريات (التنبؤ، تحسين الموردين).</w:t>
      </w:r>
    </w:p>
    <w:p w14:paraId="229DEC5F" w14:textId="77777777" w:rsidR="00CA54E9" w:rsidRPr="009C014C" w:rsidRDefault="00CA54E9" w:rsidP="008B3968">
      <w:pPr>
        <w:numPr>
          <w:ilvl w:val="0"/>
          <w:numId w:val="53"/>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تأثير التكنولوجيا على الكفاءة والشفافية:</w:t>
      </w:r>
      <w:r w:rsidRPr="009C014C">
        <w:rPr>
          <w:rFonts w:ascii="Simplified Arabic" w:eastAsia="Times New Roman" w:hAnsi="Simplified Arabic" w:cs="Simplified Arabic"/>
          <w:color w:val="1B1C1D"/>
          <w:sz w:val="32"/>
          <w:szCs w:val="32"/>
          <w:rtl/>
        </w:rPr>
        <w:t xml:space="preserve"> تسريع العمليات، تقليل الأخطاء، تعزيز الرقابة.</w:t>
      </w:r>
    </w:p>
    <w:p w14:paraId="1F81BDAC" w14:textId="3134DAEC" w:rsidR="00CA54E9" w:rsidRPr="009C014C" w:rsidRDefault="00CA54E9">
      <w:pPr>
        <w:spacing w:after="120"/>
        <w:divId w:val="1945384722"/>
        <w:rPr>
          <w:rFonts w:ascii="Simplified Arabic" w:eastAsia="Times New Roman" w:hAnsi="Simplified Arabic" w:cs="Simplified Arabic"/>
          <w:color w:val="1B1C1D"/>
          <w:sz w:val="32"/>
          <w:szCs w:val="32"/>
          <w:rtl/>
        </w:rPr>
      </w:pPr>
    </w:p>
    <w:p w14:paraId="4F563C0F" w14:textId="77777777" w:rsidR="00CA54E9" w:rsidRPr="009C014C" w:rsidRDefault="00CA54E9">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8. إدارة العلاقات مع الموردين (</w:t>
      </w:r>
      <w:r w:rsidRPr="009C014C">
        <w:rPr>
          <w:rFonts w:ascii="Simplified Arabic" w:eastAsia="Times New Roman" w:hAnsi="Simplified Arabic" w:cs="Simplified Arabic"/>
          <w:color w:val="1B1C1D"/>
          <w:sz w:val="32"/>
          <w:szCs w:val="32"/>
        </w:rPr>
        <w:t>SRM</w:t>
      </w:r>
      <w:r w:rsidRPr="009C014C">
        <w:rPr>
          <w:rFonts w:ascii="Simplified Arabic" w:eastAsia="Times New Roman" w:hAnsi="Simplified Arabic" w:cs="Simplified Arabic"/>
          <w:color w:val="1B1C1D"/>
          <w:sz w:val="32"/>
          <w:szCs w:val="32"/>
          <w:rtl/>
        </w:rPr>
        <w:t>) وأثرها</w:t>
      </w:r>
    </w:p>
    <w:p w14:paraId="3A4AFDB7" w14:textId="77777777" w:rsidR="00CA54E9" w:rsidRPr="009C014C" w:rsidRDefault="00CA54E9" w:rsidP="008B3968">
      <w:pPr>
        <w:numPr>
          <w:ilvl w:val="0"/>
          <w:numId w:val="54"/>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مفهوم إدارة العلاقات مع الموردين:</w:t>
      </w:r>
      <w:r w:rsidRPr="009C014C">
        <w:rPr>
          <w:rFonts w:ascii="Simplified Arabic" w:eastAsia="Times New Roman" w:hAnsi="Simplified Arabic" w:cs="Simplified Arabic"/>
          <w:color w:val="1B1C1D"/>
          <w:sz w:val="32"/>
          <w:szCs w:val="32"/>
          <w:rtl/>
        </w:rPr>
        <w:t xml:space="preserve"> بناء شراكات استراتيجية طويلة الأجل.</w:t>
      </w:r>
    </w:p>
    <w:p w14:paraId="69F42F64" w14:textId="77777777" w:rsidR="00CA54E9" w:rsidRPr="009C014C" w:rsidRDefault="00CA54E9" w:rsidP="008B3968">
      <w:pPr>
        <w:numPr>
          <w:ilvl w:val="0"/>
          <w:numId w:val="54"/>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فوائد العلاقات القوية مع الموردين:</w:t>
      </w:r>
      <w:r w:rsidRPr="009C014C">
        <w:rPr>
          <w:rFonts w:ascii="Simplified Arabic" w:eastAsia="Times New Roman" w:hAnsi="Simplified Arabic" w:cs="Simplified Arabic"/>
          <w:color w:val="1B1C1D"/>
          <w:sz w:val="32"/>
          <w:szCs w:val="32"/>
          <w:rtl/>
        </w:rPr>
        <w:t xml:space="preserve"> الابتكار المشترك، تحسين الجودة، تقليل التكاليف، المرونة.</w:t>
      </w:r>
    </w:p>
    <w:p w14:paraId="57CB0E55" w14:textId="77777777" w:rsidR="00CA54E9" w:rsidRPr="009C014C" w:rsidRDefault="00CA54E9" w:rsidP="008B3968">
      <w:pPr>
        <w:numPr>
          <w:ilvl w:val="0"/>
          <w:numId w:val="54"/>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التحديات في بناء وإدارة علاقات الموردين:</w:t>
      </w:r>
      <w:r w:rsidRPr="009C014C">
        <w:rPr>
          <w:rFonts w:ascii="Simplified Arabic" w:eastAsia="Times New Roman" w:hAnsi="Simplified Arabic" w:cs="Simplified Arabic"/>
          <w:color w:val="1B1C1D"/>
          <w:sz w:val="32"/>
          <w:szCs w:val="32"/>
          <w:rtl/>
        </w:rPr>
        <w:t xml:space="preserve"> الثقة، التواصل، حل النزاعات.</w:t>
      </w:r>
    </w:p>
    <w:p w14:paraId="23F1A826" w14:textId="75BB6594" w:rsidR="00CA54E9" w:rsidRPr="009C014C" w:rsidRDefault="00CA54E9">
      <w:pPr>
        <w:spacing w:after="120"/>
        <w:divId w:val="1945384722"/>
        <w:rPr>
          <w:rFonts w:ascii="Simplified Arabic" w:eastAsia="Times New Roman" w:hAnsi="Simplified Arabic" w:cs="Simplified Arabic"/>
          <w:color w:val="1B1C1D"/>
          <w:sz w:val="32"/>
          <w:szCs w:val="32"/>
          <w:rtl/>
        </w:rPr>
      </w:pPr>
    </w:p>
    <w:p w14:paraId="08CC8868" w14:textId="77777777" w:rsidR="00CA54E9" w:rsidRPr="009C014C" w:rsidRDefault="00CA54E9">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9. الإطار التنظيمي والقانوني للمشتريات في المملكة العربية السعودية</w:t>
      </w:r>
    </w:p>
    <w:p w14:paraId="2999C604" w14:textId="77777777" w:rsidR="00CA54E9" w:rsidRPr="009C014C" w:rsidRDefault="00CA54E9" w:rsidP="008B3968">
      <w:pPr>
        <w:numPr>
          <w:ilvl w:val="0"/>
          <w:numId w:val="55"/>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الأنظمة واللوائح المتعلقة بالمشتريات والعقود الحكومية والخاصة:</w:t>
      </w:r>
      <w:r w:rsidRPr="009C014C">
        <w:rPr>
          <w:rFonts w:ascii="Simplified Arabic" w:eastAsia="Times New Roman" w:hAnsi="Simplified Arabic" w:cs="Simplified Arabic"/>
          <w:color w:val="1B1C1D"/>
          <w:sz w:val="32"/>
          <w:szCs w:val="32"/>
          <w:rtl/>
        </w:rPr>
        <w:t xml:space="preserve"> الإطار العام الذي يحكم عمليات الشراء.</w:t>
      </w:r>
    </w:p>
    <w:p w14:paraId="0B4E3ED4" w14:textId="77777777" w:rsidR="00CA54E9" w:rsidRPr="009C014C" w:rsidRDefault="00CA54E9" w:rsidP="008B3968">
      <w:pPr>
        <w:numPr>
          <w:ilvl w:val="0"/>
          <w:numId w:val="55"/>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معايير الجودة المحلية والدولية:</w:t>
      </w:r>
      <w:r w:rsidRPr="009C014C">
        <w:rPr>
          <w:rFonts w:ascii="Simplified Arabic" w:eastAsia="Times New Roman" w:hAnsi="Simplified Arabic" w:cs="Simplified Arabic"/>
          <w:color w:val="1B1C1D"/>
          <w:sz w:val="32"/>
          <w:szCs w:val="32"/>
          <w:rtl/>
        </w:rPr>
        <w:t xml:space="preserve"> تأثير المعايير على اختيار المواد والموردين.</w:t>
      </w:r>
    </w:p>
    <w:p w14:paraId="53CD0768" w14:textId="77777777" w:rsidR="00CA54E9" w:rsidRPr="009C014C" w:rsidRDefault="00CA54E9" w:rsidP="008B3968">
      <w:pPr>
        <w:numPr>
          <w:ilvl w:val="0"/>
          <w:numId w:val="55"/>
        </w:numPr>
        <w:spacing w:after="0" w:line="240" w:lineRule="auto"/>
        <w:divId w:val="1945384722"/>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التحديات والفرص في بيئة الأعمال السعودية:</w:t>
      </w:r>
      <w:r w:rsidRPr="009C014C">
        <w:rPr>
          <w:rFonts w:ascii="Simplified Arabic" w:eastAsia="Times New Roman" w:hAnsi="Simplified Arabic" w:cs="Simplified Arabic"/>
          <w:color w:val="1B1C1D"/>
          <w:sz w:val="32"/>
          <w:szCs w:val="32"/>
          <w:rtl/>
        </w:rPr>
        <w:t xml:space="preserve"> رؤية 2030 وتأثيرها على قطاع الإنشاءات والمشتريات.</w:t>
      </w:r>
    </w:p>
    <w:p w14:paraId="7BA20A0D" w14:textId="71AF862D" w:rsidR="00CA54E9" w:rsidRPr="009C014C" w:rsidRDefault="00CA54E9">
      <w:pPr>
        <w:spacing w:after="120"/>
        <w:divId w:val="1945384722"/>
        <w:rPr>
          <w:rFonts w:ascii="Simplified Arabic" w:eastAsia="Times New Roman" w:hAnsi="Simplified Arabic" w:cs="Simplified Arabic"/>
          <w:color w:val="1B1C1D"/>
          <w:sz w:val="32"/>
          <w:szCs w:val="32"/>
          <w:rtl/>
        </w:rPr>
      </w:pPr>
    </w:p>
    <w:p w14:paraId="1C353186" w14:textId="388C1933" w:rsidR="00CA54E9" w:rsidRPr="009C014C" w:rsidRDefault="00CA54E9" w:rsidP="004E4595">
      <w:pPr>
        <w:pStyle w:val="3"/>
        <w:spacing w:before="0" w:after="120"/>
        <w:divId w:val="194538472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 xml:space="preserve">10. </w:t>
      </w:r>
      <w:r w:rsidR="004E4595" w:rsidRPr="009C014C">
        <w:rPr>
          <w:rFonts w:ascii="Simplified Arabic" w:eastAsia="Times New Roman" w:hAnsi="Simplified Arabic" w:cs="Simplified Arabic"/>
          <w:color w:val="1B1C1D"/>
          <w:sz w:val="32"/>
          <w:szCs w:val="32"/>
          <w:rtl/>
        </w:rPr>
        <w:t>الخاتمة</w:t>
      </w:r>
    </w:p>
    <w:p w14:paraId="5A1365EA" w14:textId="2466B548" w:rsidR="0050695C" w:rsidRPr="009C014C" w:rsidRDefault="0050695C">
      <w:pPr>
        <w:spacing w:after="120"/>
        <w:divId w:val="468743167"/>
        <w:rPr>
          <w:rFonts w:ascii="Simplified Arabic" w:eastAsia="Times New Roman" w:hAnsi="Simplified Arabic" w:cs="Simplified Arabic"/>
          <w:color w:val="1B1C1D"/>
          <w:kern w:val="0"/>
          <w:sz w:val="32"/>
          <w:szCs w:val="32"/>
          <w14:ligatures w14:val="none"/>
        </w:rPr>
      </w:pPr>
    </w:p>
    <w:p w14:paraId="3539B746" w14:textId="77777777" w:rsidR="0050695C" w:rsidRPr="009C014C" w:rsidRDefault="0050695C">
      <w:pPr>
        <w:pStyle w:val="2"/>
        <w:spacing w:before="0" w:after="120"/>
        <w:divId w:val="468743167"/>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1. مفهوم إدارة المشتريات وأهميتها الاستراتيجية</w:t>
      </w:r>
    </w:p>
    <w:p w14:paraId="0238B62D" w14:textId="77777777" w:rsidR="0050695C" w:rsidRPr="009C014C" w:rsidRDefault="0050695C">
      <w:pPr>
        <w:pStyle w:val="a5"/>
        <w:bidi/>
        <w:spacing w:before="0" w:beforeAutospacing="0" w:after="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تُعد </w:t>
      </w:r>
      <w:r w:rsidRPr="009C014C">
        <w:rPr>
          <w:rStyle w:val="a6"/>
          <w:rFonts w:ascii="Simplified Arabic" w:hAnsi="Simplified Arabic" w:cs="Simplified Arabic"/>
          <w:b w:val="0"/>
          <w:bCs w:val="0"/>
          <w:color w:val="1B1C1D"/>
          <w:sz w:val="32"/>
          <w:szCs w:val="32"/>
          <w:bdr w:val="none" w:sz="0" w:space="0" w:color="auto" w:frame="1"/>
          <w:rtl/>
        </w:rPr>
        <w:t>إدارة المشتريات (</w:t>
      </w:r>
      <w:r w:rsidRPr="009C014C">
        <w:rPr>
          <w:rStyle w:val="a6"/>
          <w:rFonts w:ascii="Simplified Arabic" w:hAnsi="Simplified Arabic" w:cs="Simplified Arabic"/>
          <w:b w:val="0"/>
          <w:bCs w:val="0"/>
          <w:color w:val="1B1C1D"/>
          <w:sz w:val="32"/>
          <w:szCs w:val="32"/>
          <w:bdr w:val="none" w:sz="0" w:space="0" w:color="auto" w:frame="1"/>
        </w:rPr>
        <w:t>Purchasing Management</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xml:space="preserve"> حجر الزاوية في نجاح أي منظمة، لا سيما في قطاعات مثل الإنشاءات التي تعتمد بشكل كبير على الموارد الخارجية. لم تعد المشتريات مجرد وظيفة إدارية روتينية، بل تطورت لتصبح محورًا استراتيجيًا يساهم بشكل مباشر في تحقيق الأهداف التنظيمية والميزة التنافسية.</w:t>
      </w:r>
    </w:p>
    <w:p w14:paraId="54B1833C" w14:textId="77777777" w:rsidR="0050695C" w:rsidRPr="009C014C" w:rsidRDefault="0050695C">
      <w:pPr>
        <w:pStyle w:val="3"/>
        <w:spacing w:before="0" w:after="120"/>
        <w:divId w:val="468743167"/>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تعريف إدارة المشتريات: التطور التاريخي</w:t>
      </w:r>
    </w:p>
    <w:p w14:paraId="3904790E" w14:textId="77777777" w:rsidR="0050695C" w:rsidRPr="009C014C" w:rsidRDefault="0050695C">
      <w:pPr>
        <w:pStyle w:val="a5"/>
        <w:bidi/>
        <w:spacing w:before="0" w:beforeAutospacing="0" w:after="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في جوهرها، تُعرّف إدارة المشتريات بأنها </w:t>
      </w:r>
      <w:r w:rsidRPr="009C014C">
        <w:rPr>
          <w:rStyle w:val="a6"/>
          <w:rFonts w:ascii="Simplified Arabic" w:hAnsi="Simplified Arabic" w:cs="Simplified Arabic"/>
          <w:b w:val="0"/>
          <w:bCs w:val="0"/>
          <w:color w:val="1B1C1D"/>
          <w:sz w:val="32"/>
          <w:szCs w:val="32"/>
          <w:bdr w:val="none" w:sz="0" w:space="0" w:color="auto" w:frame="1"/>
          <w:rtl/>
        </w:rPr>
        <w:t>وظيفة التخطيط والتنظيم والتوجيه والرقابة على عمليات الحصول على السلع والخدمات والموارد اللازمة للمنظمة من مصادر خارجية، بأفضل جودة وسعر وفي الوقت المناسب، وبالكمية المطلوبة، وبالشروط المناسبة</w:t>
      </w:r>
      <w:r w:rsidRPr="009C014C">
        <w:rPr>
          <w:rFonts w:ascii="Simplified Arabic" w:hAnsi="Simplified Arabic" w:cs="Simplified Arabic"/>
          <w:color w:val="1B1C1D"/>
          <w:sz w:val="32"/>
          <w:szCs w:val="32"/>
          <w:rtl/>
        </w:rPr>
        <w:t>.</w:t>
      </w:r>
    </w:p>
    <w:p w14:paraId="7BA4D9E9" w14:textId="77777777" w:rsidR="0050695C" w:rsidRPr="009C014C" w:rsidRDefault="0050695C">
      <w:pPr>
        <w:pStyle w:val="a5"/>
        <w:bidi/>
        <w:spacing w:before="0" w:beforeAutospacing="0" w:after="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تاريخيًا، كانت المشتريات تُنظر إليها على أنها </w:t>
      </w:r>
      <w:r w:rsidRPr="009C014C">
        <w:rPr>
          <w:rStyle w:val="a6"/>
          <w:rFonts w:ascii="Simplified Arabic" w:hAnsi="Simplified Arabic" w:cs="Simplified Arabic"/>
          <w:b w:val="0"/>
          <w:bCs w:val="0"/>
          <w:color w:val="1B1C1D"/>
          <w:sz w:val="32"/>
          <w:szCs w:val="32"/>
          <w:bdr w:val="none" w:sz="0" w:space="0" w:color="auto" w:frame="1"/>
          <w:rtl/>
        </w:rPr>
        <w:t>وظيفة تكتيكية أو تشغيلية</w:t>
      </w:r>
      <w:r w:rsidRPr="009C014C">
        <w:rPr>
          <w:rFonts w:ascii="Simplified Arabic" w:hAnsi="Simplified Arabic" w:cs="Simplified Arabic"/>
          <w:color w:val="1B1C1D"/>
          <w:sz w:val="32"/>
          <w:szCs w:val="32"/>
          <w:rtl/>
        </w:rPr>
        <w:t xml:space="preserve"> بحتة. كان التركيز الأساسي ينصب على طلب المواد بناءً على الاحتياجات الفورية، مع إعطاء الأولوية القصوى لخفض السعر. كان دور مسؤول المشتريات يقتصر غالبًا على التفاوض على أقل الأسعار وإصدار أوامر الشراء، دون الكثير من التفكير في القيمة طويلة الأجل أو العلاقات مع الموردين. كانت تُعرف غالبًا بـ "قسم المشتريات" الذي يستجيب للطلبات الداخلية.</w:t>
      </w:r>
    </w:p>
    <w:p w14:paraId="7E48B8F3" w14:textId="77777777" w:rsidR="0050695C" w:rsidRPr="009C014C" w:rsidRDefault="0050695C">
      <w:pPr>
        <w:pStyle w:val="a5"/>
        <w:bidi/>
        <w:spacing w:before="0" w:beforeAutospacing="0" w:after="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مع تعقيد بيئة الأعمال العالمية، وتزايد المنافسة، وأهمية الكفاءة في سلسلة التوريد، تطور مفهوم المشتريات ليصبح </w:t>
      </w:r>
      <w:r w:rsidRPr="009C014C">
        <w:rPr>
          <w:rStyle w:val="a6"/>
          <w:rFonts w:ascii="Simplified Arabic" w:hAnsi="Simplified Arabic" w:cs="Simplified Arabic"/>
          <w:b w:val="0"/>
          <w:bCs w:val="0"/>
          <w:color w:val="1B1C1D"/>
          <w:sz w:val="32"/>
          <w:szCs w:val="32"/>
          <w:bdr w:val="none" w:sz="0" w:space="0" w:color="auto" w:frame="1"/>
          <w:rtl/>
        </w:rPr>
        <w:t>وظيفة استراتيجية</w:t>
      </w:r>
      <w:r w:rsidRPr="009C014C">
        <w:rPr>
          <w:rFonts w:ascii="Simplified Arabic" w:hAnsi="Simplified Arabic" w:cs="Simplified Arabic"/>
          <w:color w:val="1B1C1D"/>
          <w:sz w:val="32"/>
          <w:szCs w:val="32"/>
          <w:rtl/>
        </w:rPr>
        <w:t xml:space="preserve">. لم تعد مجرد عملية شراء، بل أصبحت </w:t>
      </w:r>
      <w:r w:rsidRPr="009C014C">
        <w:rPr>
          <w:rStyle w:val="a6"/>
          <w:rFonts w:ascii="Simplified Arabic" w:hAnsi="Simplified Arabic" w:cs="Simplified Arabic"/>
          <w:b w:val="0"/>
          <w:bCs w:val="0"/>
          <w:color w:val="1B1C1D"/>
          <w:sz w:val="32"/>
          <w:szCs w:val="32"/>
          <w:bdr w:val="none" w:sz="0" w:space="0" w:color="auto" w:frame="1"/>
          <w:rtl/>
        </w:rPr>
        <w:t>إدارة شاملة للموارد الخارجية</w:t>
      </w:r>
      <w:r w:rsidRPr="009C014C">
        <w:rPr>
          <w:rFonts w:ascii="Simplified Arabic" w:hAnsi="Simplified Arabic" w:cs="Simplified Arabic"/>
          <w:color w:val="1B1C1D"/>
          <w:sz w:val="32"/>
          <w:szCs w:val="32"/>
          <w:rtl/>
        </w:rPr>
        <w:t xml:space="preserve"> تهدف إلى تحقيق أقصى قيمة للمنظمة. هذا التحول يعني أن إدارة المشتريات:</w:t>
      </w:r>
    </w:p>
    <w:p w14:paraId="46EC457A" w14:textId="77777777" w:rsidR="0050695C" w:rsidRPr="009C014C" w:rsidRDefault="0050695C" w:rsidP="0050695C">
      <w:pPr>
        <w:numPr>
          <w:ilvl w:val="0"/>
          <w:numId w:val="56"/>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تشارك في التخطيط الاستراتيجي العام للمنظمة.</w:t>
      </w:r>
    </w:p>
    <w:p w14:paraId="71323541" w14:textId="77777777" w:rsidR="0050695C" w:rsidRPr="009C014C" w:rsidRDefault="0050695C" w:rsidP="0050695C">
      <w:pPr>
        <w:numPr>
          <w:ilvl w:val="0"/>
          <w:numId w:val="56"/>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تبحث عن حلول مبتكرة وتكنولوجيا جديدة.</w:t>
      </w:r>
    </w:p>
    <w:p w14:paraId="2E31F9F2" w14:textId="77777777" w:rsidR="0050695C" w:rsidRPr="009C014C" w:rsidRDefault="0050695C" w:rsidP="0050695C">
      <w:pPr>
        <w:numPr>
          <w:ilvl w:val="0"/>
          <w:numId w:val="56"/>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تبني علاقات قوية وشراكات استراتيجية مع الموردين.</w:t>
      </w:r>
    </w:p>
    <w:p w14:paraId="4E4E9201" w14:textId="77777777" w:rsidR="0050695C" w:rsidRPr="009C014C" w:rsidRDefault="0050695C" w:rsidP="0050695C">
      <w:pPr>
        <w:numPr>
          <w:ilvl w:val="0"/>
          <w:numId w:val="56"/>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تدير المخاطر على مستوى سلسلة التوريد.</w:t>
      </w:r>
    </w:p>
    <w:p w14:paraId="37440914" w14:textId="77777777" w:rsidR="0050695C" w:rsidRPr="009C014C" w:rsidRDefault="0050695C" w:rsidP="0050695C">
      <w:pPr>
        <w:numPr>
          <w:ilvl w:val="0"/>
          <w:numId w:val="56"/>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تركز على القيمة الإجمالية للملكية (</w:t>
      </w:r>
      <w:r w:rsidRPr="009C014C">
        <w:rPr>
          <w:rStyle w:val="a6"/>
          <w:rFonts w:ascii="Simplified Arabic" w:eastAsia="Times New Roman" w:hAnsi="Simplified Arabic" w:cs="Simplified Arabic"/>
          <w:b w:val="0"/>
          <w:bCs w:val="0"/>
          <w:color w:val="1B1C1D"/>
          <w:sz w:val="32"/>
          <w:szCs w:val="32"/>
          <w:bdr w:val="none" w:sz="0" w:space="0" w:color="auto" w:frame="1"/>
        </w:rPr>
        <w:t>Total Cost of Ownership</w:t>
      </w:r>
      <w:r w:rsidRPr="009C014C">
        <w:rPr>
          <w:rStyle w:val="a6"/>
          <w:rFonts w:ascii="Simplified Arabic" w:eastAsia="Times New Roman" w:hAnsi="Simplified Arabic" w:cs="Simplified Arabic"/>
          <w:b w:val="0"/>
          <w:bCs w:val="0"/>
          <w:color w:val="1B1C1D"/>
          <w:sz w:val="32"/>
          <w:szCs w:val="32"/>
          <w:bdr w:val="none" w:sz="0" w:space="0" w:color="auto" w:frame="1"/>
          <w:rtl/>
        </w:rPr>
        <w:t>) بدلاً من السعر الأولي فقط.</w:t>
      </w:r>
    </w:p>
    <w:p w14:paraId="481D2081" w14:textId="77777777" w:rsidR="0050695C" w:rsidRPr="009C014C" w:rsidRDefault="0050695C">
      <w:pPr>
        <w:pStyle w:val="3"/>
        <w:spacing w:before="0" w:after="120"/>
        <w:divId w:val="468743167"/>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أهداف ووظائف إدارة المشتريات</w:t>
      </w:r>
    </w:p>
    <w:p w14:paraId="2074BF58" w14:textId="77777777" w:rsidR="0050695C" w:rsidRPr="009C014C" w:rsidRDefault="0050695C">
      <w:pPr>
        <w:pStyle w:val="a5"/>
        <w:bidi/>
        <w:spacing w:before="0" w:beforeAutospacing="0" w:after="12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تتجاوز أهداف إدارة المشتريات الحديثة مجرد التوفير في التكاليف، لتشمل جوانب متعددة تساهم في الأداء الشامل للمنظمة:</w:t>
      </w:r>
    </w:p>
    <w:p w14:paraId="39DD5B93" w14:textId="77777777" w:rsidR="0050695C" w:rsidRPr="009C014C" w:rsidRDefault="0050695C" w:rsidP="0050695C">
      <w:pPr>
        <w:pStyle w:val="a5"/>
        <w:numPr>
          <w:ilvl w:val="0"/>
          <w:numId w:val="57"/>
        </w:numPr>
        <w:bidi/>
        <w:spacing w:before="0" w:beforeAutospacing="0" w:after="0" w:afterAutospacing="0"/>
        <w:divId w:val="468743167"/>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الأهداف التقليدية:</w:t>
      </w:r>
    </w:p>
    <w:p w14:paraId="7C0EF09D" w14:textId="77777777" w:rsidR="0050695C" w:rsidRPr="009C014C" w:rsidRDefault="0050695C" w:rsidP="0050695C">
      <w:pPr>
        <w:numPr>
          <w:ilvl w:val="1"/>
          <w:numId w:val="57"/>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خفض التكلفة:</w:t>
      </w:r>
      <w:r w:rsidRPr="009C014C">
        <w:rPr>
          <w:rFonts w:ascii="Simplified Arabic" w:eastAsia="Times New Roman" w:hAnsi="Simplified Arabic" w:cs="Simplified Arabic"/>
          <w:color w:val="1B1C1D"/>
          <w:sz w:val="32"/>
          <w:szCs w:val="32"/>
          <w:rtl/>
        </w:rPr>
        <w:t xml:space="preserve"> البحث عن أفضل الأسعار للمواد والخدمات دون المساومة على الجودة، وذلك من خلال التفاوض الفعال، الشراء بكميات كبيرة، واستكشاف أسواق جديدة.</w:t>
      </w:r>
    </w:p>
    <w:p w14:paraId="6431AB8C" w14:textId="77777777" w:rsidR="0050695C" w:rsidRPr="009C014C" w:rsidRDefault="0050695C" w:rsidP="0050695C">
      <w:pPr>
        <w:numPr>
          <w:ilvl w:val="1"/>
          <w:numId w:val="57"/>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ضمان الجودة المطلوبة:</w:t>
      </w:r>
      <w:r w:rsidRPr="009C014C">
        <w:rPr>
          <w:rFonts w:ascii="Simplified Arabic" w:eastAsia="Times New Roman" w:hAnsi="Simplified Arabic" w:cs="Simplified Arabic"/>
          <w:color w:val="1B1C1D"/>
          <w:sz w:val="32"/>
          <w:szCs w:val="32"/>
          <w:rtl/>
        </w:rPr>
        <w:t xml:space="preserve"> التأكد من أن المواد والخدمات المشتراة تتوافق مع المواصفات والمعايير المحددة، لتجنب العيوب والتأخيرات وإعادة العمل.</w:t>
      </w:r>
    </w:p>
    <w:p w14:paraId="608F0515" w14:textId="77777777" w:rsidR="0050695C" w:rsidRPr="009C014C" w:rsidRDefault="0050695C" w:rsidP="0050695C">
      <w:pPr>
        <w:numPr>
          <w:ilvl w:val="1"/>
          <w:numId w:val="57"/>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التسليم في الوقت المناسب:</w:t>
      </w:r>
      <w:r w:rsidRPr="009C014C">
        <w:rPr>
          <w:rFonts w:ascii="Simplified Arabic" w:eastAsia="Times New Roman" w:hAnsi="Simplified Arabic" w:cs="Simplified Arabic"/>
          <w:color w:val="1B1C1D"/>
          <w:sz w:val="32"/>
          <w:szCs w:val="32"/>
          <w:rtl/>
        </w:rPr>
        <w:t xml:space="preserve"> ضمان وصول المواد والخدمات في الموعد المحدد لتجنب توقف الإنتاج أو تأخير المشاريع.</w:t>
      </w:r>
    </w:p>
    <w:p w14:paraId="69C2CDB1" w14:textId="77777777" w:rsidR="0050695C" w:rsidRPr="009C014C" w:rsidRDefault="0050695C" w:rsidP="0050695C">
      <w:pPr>
        <w:numPr>
          <w:ilvl w:val="1"/>
          <w:numId w:val="57"/>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ضمان استمرارية التوريد:</w:t>
      </w:r>
      <w:r w:rsidRPr="009C014C">
        <w:rPr>
          <w:rFonts w:ascii="Simplified Arabic" w:eastAsia="Times New Roman" w:hAnsi="Simplified Arabic" w:cs="Simplified Arabic"/>
          <w:color w:val="1B1C1D"/>
          <w:sz w:val="32"/>
          <w:szCs w:val="32"/>
          <w:rtl/>
        </w:rPr>
        <w:t xml:space="preserve"> تقليل مخاطر انقطاع الإمدادات من خلال تنويع الموردين وتطوير علاقات قوية.</w:t>
      </w:r>
    </w:p>
    <w:p w14:paraId="715A020C" w14:textId="77777777" w:rsidR="0050695C" w:rsidRPr="009C014C" w:rsidRDefault="0050695C" w:rsidP="0050695C">
      <w:pPr>
        <w:pStyle w:val="a5"/>
        <w:numPr>
          <w:ilvl w:val="0"/>
          <w:numId w:val="57"/>
        </w:numPr>
        <w:bidi/>
        <w:spacing w:before="0" w:beforeAutospacing="0" w:after="0" w:afterAutospacing="0"/>
        <w:divId w:val="468743167"/>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الأهداف الحديثة (الاستراتيجية):</w:t>
      </w:r>
    </w:p>
    <w:p w14:paraId="250D8524" w14:textId="77777777" w:rsidR="0050695C" w:rsidRPr="009C014C" w:rsidRDefault="0050695C" w:rsidP="0050695C">
      <w:pPr>
        <w:numPr>
          <w:ilvl w:val="1"/>
          <w:numId w:val="57"/>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تحقيق القيمة المضافة:</w:t>
      </w:r>
      <w:r w:rsidRPr="009C014C">
        <w:rPr>
          <w:rFonts w:ascii="Simplified Arabic" w:eastAsia="Times New Roman" w:hAnsi="Simplified Arabic" w:cs="Simplified Arabic"/>
          <w:color w:val="1B1C1D"/>
          <w:sz w:val="32"/>
          <w:szCs w:val="32"/>
          <w:rtl/>
        </w:rPr>
        <w:t xml:space="preserve"> تجاوز مجرد خفض التكاليف للتركيز على القيمة التي يضيفها المورد والمنتج للمنظمة، مثل الابتكار، تحسين الأداء، وتقليل المخاطر على المدى الطويل.</w:t>
      </w:r>
    </w:p>
    <w:p w14:paraId="12B97672" w14:textId="77777777" w:rsidR="0050695C" w:rsidRPr="009C014C" w:rsidRDefault="0050695C" w:rsidP="0050695C">
      <w:pPr>
        <w:numPr>
          <w:ilvl w:val="1"/>
          <w:numId w:val="57"/>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بناء وتطوير العلاقات مع الموردين:</w:t>
      </w:r>
      <w:r w:rsidRPr="009C014C">
        <w:rPr>
          <w:rFonts w:ascii="Simplified Arabic" w:eastAsia="Times New Roman" w:hAnsi="Simplified Arabic" w:cs="Simplified Arabic"/>
          <w:color w:val="1B1C1D"/>
          <w:sz w:val="32"/>
          <w:szCs w:val="32"/>
          <w:rtl/>
        </w:rPr>
        <w:t xml:space="preserve"> إقامة شراكات استراتيجية مع الموردين الرئيسيين تعود بالنفع المتبادل، مما يؤدي إلى تبادل المعرفة، الابتكار المشترك، وتحسين الاستجابة للمتغيرات.</w:t>
      </w:r>
    </w:p>
    <w:p w14:paraId="7001A803" w14:textId="77777777" w:rsidR="0050695C" w:rsidRPr="009C014C" w:rsidRDefault="0050695C" w:rsidP="0050695C">
      <w:pPr>
        <w:numPr>
          <w:ilvl w:val="1"/>
          <w:numId w:val="57"/>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المخاطر في سلسلة التوريد:</w:t>
      </w:r>
      <w:r w:rsidRPr="009C014C">
        <w:rPr>
          <w:rFonts w:ascii="Simplified Arabic" w:eastAsia="Times New Roman" w:hAnsi="Simplified Arabic" w:cs="Simplified Arabic"/>
          <w:color w:val="1B1C1D"/>
          <w:sz w:val="32"/>
          <w:szCs w:val="32"/>
          <w:rtl/>
        </w:rPr>
        <w:t xml:space="preserve"> تحديد، تقييم، وتخفيف المخاطر المرتبطة بالتوريد (مثل تقلبات الأسعار، الكوارث الطبيعية، المشاكل الجيوسياسية) لضمان استمرارية العمليات.</w:t>
      </w:r>
    </w:p>
    <w:p w14:paraId="0A976890" w14:textId="77777777" w:rsidR="0050695C" w:rsidRPr="009C014C" w:rsidRDefault="0050695C" w:rsidP="0050695C">
      <w:pPr>
        <w:numPr>
          <w:ilvl w:val="1"/>
          <w:numId w:val="57"/>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دعم الابتكار والتطوير:</w:t>
      </w:r>
      <w:r w:rsidRPr="009C014C">
        <w:rPr>
          <w:rFonts w:ascii="Simplified Arabic" w:eastAsia="Times New Roman" w:hAnsi="Simplified Arabic" w:cs="Simplified Arabic"/>
          <w:color w:val="1B1C1D"/>
          <w:sz w:val="32"/>
          <w:szCs w:val="32"/>
          <w:rtl/>
        </w:rPr>
        <w:t xml:space="preserve"> البحث عن موردين يقدمون حلولًا وتقنيات جديدة يمكن أن تمنح المنظمة ميزة تنافسية.</w:t>
      </w:r>
    </w:p>
    <w:p w14:paraId="6D931E52" w14:textId="77777777" w:rsidR="0050695C" w:rsidRPr="009C014C" w:rsidRDefault="0050695C" w:rsidP="0050695C">
      <w:pPr>
        <w:numPr>
          <w:ilvl w:val="1"/>
          <w:numId w:val="57"/>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تحقيق الاستدامة والمسؤولية الاجتماعية:</w:t>
      </w:r>
      <w:r w:rsidRPr="009C014C">
        <w:rPr>
          <w:rFonts w:ascii="Simplified Arabic" w:eastAsia="Times New Roman" w:hAnsi="Simplified Arabic" w:cs="Simplified Arabic"/>
          <w:color w:val="1B1C1D"/>
          <w:sz w:val="32"/>
          <w:szCs w:val="32"/>
          <w:rtl/>
        </w:rPr>
        <w:t xml:space="preserve"> التأكد من أن الموردين يلتزمون بالمعايير البيئية والاجتماعية والأخلاقية.</w:t>
      </w:r>
    </w:p>
    <w:p w14:paraId="3FFF30F7" w14:textId="77777777" w:rsidR="0050695C" w:rsidRPr="009C014C" w:rsidRDefault="0050695C">
      <w:pPr>
        <w:pStyle w:val="3"/>
        <w:spacing w:before="0" w:after="120"/>
        <w:divId w:val="468743167"/>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أهمية إدارة المشتريات في المنظمات الحديثة</w:t>
      </w:r>
    </w:p>
    <w:p w14:paraId="3C065344" w14:textId="77777777" w:rsidR="0050695C" w:rsidRPr="009C014C" w:rsidRDefault="0050695C">
      <w:pPr>
        <w:pStyle w:val="a5"/>
        <w:bidi/>
        <w:spacing w:before="0" w:beforeAutospacing="0" w:after="12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تتضح الأهمية الاستراتيجية لإدارة المشتريات في المنظمات الحديثة من خلال مساهمتها في:</w:t>
      </w:r>
    </w:p>
    <w:p w14:paraId="59B521E2" w14:textId="77777777" w:rsidR="0050695C" w:rsidRPr="009C014C" w:rsidRDefault="0050695C" w:rsidP="0050695C">
      <w:pPr>
        <w:pStyle w:val="a5"/>
        <w:numPr>
          <w:ilvl w:val="0"/>
          <w:numId w:val="58"/>
        </w:numPr>
        <w:bidi/>
        <w:spacing w:before="0" w:beforeAutospacing="0" w:after="0" w:afterAutospacing="0"/>
        <w:divId w:val="468743167"/>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تحقيق الميزة التنافسية:</w:t>
      </w:r>
    </w:p>
    <w:p w14:paraId="14E1AE33" w14:textId="77777777" w:rsidR="0050695C" w:rsidRPr="009C014C" w:rsidRDefault="0050695C" w:rsidP="0050695C">
      <w:pPr>
        <w:numPr>
          <w:ilvl w:val="1"/>
          <w:numId w:val="58"/>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خفض التكاليف:</w:t>
      </w:r>
      <w:r w:rsidRPr="009C014C">
        <w:rPr>
          <w:rFonts w:ascii="Simplified Arabic" w:eastAsia="Times New Roman" w:hAnsi="Simplified Arabic" w:cs="Simplified Arabic"/>
          <w:color w:val="1B1C1D"/>
          <w:sz w:val="32"/>
          <w:szCs w:val="32"/>
          <w:rtl/>
        </w:rPr>
        <w:t xml:space="preserve"> المشتريات الفعالة يمكن أن تخفض التكاليف التشغيلية بشكل كبير، مما يؤدي إلى أسعار أكثر تنافسية للمنتجات أو الخدمات النهائية، أو زيادة في هوامش الربح.</w:t>
      </w:r>
    </w:p>
    <w:p w14:paraId="30E49EDD" w14:textId="77777777" w:rsidR="0050695C" w:rsidRPr="009C014C" w:rsidRDefault="0050695C" w:rsidP="0050695C">
      <w:pPr>
        <w:numPr>
          <w:ilvl w:val="1"/>
          <w:numId w:val="58"/>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تحسين الجودة:</w:t>
      </w:r>
      <w:r w:rsidRPr="009C014C">
        <w:rPr>
          <w:rFonts w:ascii="Simplified Arabic" w:eastAsia="Times New Roman" w:hAnsi="Simplified Arabic" w:cs="Simplified Arabic"/>
          <w:color w:val="1B1C1D"/>
          <w:sz w:val="32"/>
          <w:szCs w:val="32"/>
          <w:rtl/>
        </w:rPr>
        <w:t xml:space="preserve"> الحصول على مواد ومكونات عالية الجودة يرفع من جودة المنتج النهائي أو الخدمة المقدمة، مما يعزز سمعة المنظمة ورضا العملاء.</w:t>
      </w:r>
    </w:p>
    <w:p w14:paraId="4DAF50F0" w14:textId="77777777" w:rsidR="0050695C" w:rsidRPr="009C014C" w:rsidRDefault="0050695C" w:rsidP="0050695C">
      <w:pPr>
        <w:numPr>
          <w:ilvl w:val="1"/>
          <w:numId w:val="58"/>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المرونة والابتكار:</w:t>
      </w:r>
      <w:r w:rsidRPr="009C014C">
        <w:rPr>
          <w:rFonts w:ascii="Simplified Arabic" w:eastAsia="Times New Roman" w:hAnsi="Simplified Arabic" w:cs="Simplified Arabic"/>
          <w:color w:val="1B1C1D"/>
          <w:sz w:val="32"/>
          <w:szCs w:val="32"/>
          <w:rtl/>
        </w:rPr>
        <w:t xml:space="preserve"> العلاقات القوية مع الموردين تتيح للمنظمة الوصول إلى أحدث التقنيات والابتكارات، وتكييف استراتيجياتها بسرعة لتلبية تغيرات السوق أو متطلبات العملاء.</w:t>
      </w:r>
    </w:p>
    <w:p w14:paraId="59C0DA0F" w14:textId="77777777" w:rsidR="0050695C" w:rsidRPr="009C014C" w:rsidRDefault="0050695C" w:rsidP="0050695C">
      <w:pPr>
        <w:numPr>
          <w:ilvl w:val="1"/>
          <w:numId w:val="58"/>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السرعة في طرح المنتجات/المشاريع:</w:t>
      </w:r>
      <w:r w:rsidRPr="009C014C">
        <w:rPr>
          <w:rFonts w:ascii="Simplified Arabic" w:eastAsia="Times New Roman" w:hAnsi="Simplified Arabic" w:cs="Simplified Arabic"/>
          <w:color w:val="1B1C1D"/>
          <w:sz w:val="32"/>
          <w:szCs w:val="32"/>
          <w:rtl/>
        </w:rPr>
        <w:t xml:space="preserve"> إدارة المشتريات الكفؤة تضمن توفر المواد في الوقت المناسب، مما يقلل من زمن دورة المشروع أو وقت الوصول إلى السوق.</w:t>
      </w:r>
    </w:p>
    <w:p w14:paraId="567A473E" w14:textId="77777777" w:rsidR="0050695C" w:rsidRPr="009C014C" w:rsidRDefault="0050695C" w:rsidP="0050695C">
      <w:pPr>
        <w:pStyle w:val="a5"/>
        <w:numPr>
          <w:ilvl w:val="0"/>
          <w:numId w:val="58"/>
        </w:numPr>
        <w:bidi/>
        <w:spacing w:before="0" w:beforeAutospacing="0" w:after="0" w:afterAutospacing="0"/>
        <w:divId w:val="468743167"/>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تعزيز الاستدامة:</w:t>
      </w:r>
    </w:p>
    <w:p w14:paraId="2C0BEE8A" w14:textId="77777777" w:rsidR="0050695C" w:rsidRPr="009C014C" w:rsidRDefault="0050695C" w:rsidP="0050695C">
      <w:pPr>
        <w:numPr>
          <w:ilvl w:val="1"/>
          <w:numId w:val="58"/>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الاستدامة البيئية:</w:t>
      </w:r>
      <w:r w:rsidRPr="009C014C">
        <w:rPr>
          <w:rFonts w:ascii="Simplified Arabic" w:eastAsia="Times New Roman" w:hAnsi="Simplified Arabic" w:cs="Simplified Arabic"/>
          <w:color w:val="1B1C1D"/>
          <w:sz w:val="32"/>
          <w:szCs w:val="32"/>
          <w:rtl/>
        </w:rPr>
        <w:t xml:space="preserve"> اختيار موردين ملتزمين بالممارسات الصديقة للبيئة وتقليل البصمة الكربونية.</w:t>
      </w:r>
    </w:p>
    <w:p w14:paraId="60CAF5E1" w14:textId="77777777" w:rsidR="0050695C" w:rsidRPr="009C014C" w:rsidRDefault="0050695C" w:rsidP="0050695C">
      <w:pPr>
        <w:numPr>
          <w:ilvl w:val="1"/>
          <w:numId w:val="58"/>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الاستدامة الاجتماعية والأخلاقية:</w:t>
      </w:r>
      <w:r w:rsidRPr="009C014C">
        <w:rPr>
          <w:rFonts w:ascii="Simplified Arabic" w:eastAsia="Times New Roman" w:hAnsi="Simplified Arabic" w:cs="Simplified Arabic"/>
          <w:color w:val="1B1C1D"/>
          <w:sz w:val="32"/>
          <w:szCs w:val="32"/>
          <w:rtl/>
        </w:rPr>
        <w:t xml:space="preserve"> التأكد من أن الموردين يتبعون ممارسات عمل عادلة وأخلاقية، ويحترمون حقوق الإنسان.</w:t>
      </w:r>
    </w:p>
    <w:p w14:paraId="65479918" w14:textId="77777777" w:rsidR="0050695C" w:rsidRPr="009C014C" w:rsidRDefault="0050695C" w:rsidP="0050695C">
      <w:pPr>
        <w:numPr>
          <w:ilvl w:val="1"/>
          <w:numId w:val="58"/>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الاستدامة الاقتصادية:</w:t>
      </w:r>
      <w:r w:rsidRPr="009C014C">
        <w:rPr>
          <w:rFonts w:ascii="Simplified Arabic" w:eastAsia="Times New Roman" w:hAnsi="Simplified Arabic" w:cs="Simplified Arabic"/>
          <w:color w:val="1B1C1D"/>
          <w:sz w:val="32"/>
          <w:szCs w:val="32"/>
          <w:rtl/>
        </w:rPr>
        <w:t xml:space="preserve"> تحقيق الكفاءة الاقتصادية طويلة الأجل من خلال إدارة التكاليف والمخاطر.</w:t>
      </w:r>
    </w:p>
    <w:p w14:paraId="06C91E31" w14:textId="010E8090" w:rsidR="0050695C" w:rsidRPr="009C014C" w:rsidRDefault="0050695C">
      <w:pPr>
        <w:pStyle w:val="a5"/>
        <w:bidi/>
        <w:spacing w:before="0" w:beforeAutospacing="0" w:after="0" w:afterAutospacing="0"/>
        <w:divId w:val="468743167"/>
        <w:rPr>
          <w:rFonts w:ascii="Simplified Arabic" w:hAnsi="Simplified Arabic" w:cs="Simplified Arabic"/>
          <w:color w:val="1B1C1D"/>
          <w:sz w:val="32"/>
          <w:szCs w:val="32"/>
          <w:rtl/>
        </w:rPr>
      </w:pPr>
    </w:p>
    <w:p w14:paraId="6C97E390" w14:textId="479D8545" w:rsidR="0050695C" w:rsidRPr="009C014C" w:rsidRDefault="0050695C">
      <w:pPr>
        <w:spacing w:after="120"/>
        <w:divId w:val="468743167"/>
        <w:rPr>
          <w:rFonts w:ascii="Simplified Arabic" w:eastAsia="Times New Roman" w:hAnsi="Simplified Arabic" w:cs="Simplified Arabic"/>
          <w:color w:val="1B1C1D"/>
          <w:sz w:val="32"/>
          <w:szCs w:val="32"/>
          <w:rtl/>
        </w:rPr>
      </w:pPr>
    </w:p>
    <w:p w14:paraId="1A01FA22" w14:textId="77777777" w:rsidR="0050695C" w:rsidRPr="009C014C" w:rsidRDefault="0050695C">
      <w:pPr>
        <w:pStyle w:val="2"/>
        <w:spacing w:before="0" w:after="120"/>
        <w:divId w:val="468743167"/>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2. مراحل وعمليات إدارة المشتريات</w:t>
      </w:r>
    </w:p>
    <w:p w14:paraId="58E5B6B4" w14:textId="77777777" w:rsidR="0050695C" w:rsidRPr="009C014C" w:rsidRDefault="0050695C">
      <w:pPr>
        <w:pStyle w:val="a5"/>
        <w:bidi/>
        <w:spacing w:before="0" w:beforeAutospacing="0" w:after="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تتبع إدارة المشتريات في المنظمات الحديثة سلسلة من المراحل والعمليات المترابطة، التي تُعرف غالبًا بـ </w:t>
      </w:r>
      <w:r w:rsidRPr="009C014C">
        <w:rPr>
          <w:rStyle w:val="a6"/>
          <w:rFonts w:ascii="Simplified Arabic" w:hAnsi="Simplified Arabic" w:cs="Simplified Arabic"/>
          <w:b w:val="0"/>
          <w:bCs w:val="0"/>
          <w:color w:val="1B1C1D"/>
          <w:sz w:val="32"/>
          <w:szCs w:val="32"/>
          <w:bdr w:val="none" w:sz="0" w:space="0" w:color="auto" w:frame="1"/>
          <w:rtl/>
        </w:rPr>
        <w:t>دورة الشراء (</w:t>
      </w:r>
      <w:r w:rsidRPr="009C014C">
        <w:rPr>
          <w:rStyle w:val="a6"/>
          <w:rFonts w:ascii="Simplified Arabic" w:hAnsi="Simplified Arabic" w:cs="Simplified Arabic"/>
          <w:b w:val="0"/>
          <w:bCs w:val="0"/>
          <w:color w:val="1B1C1D"/>
          <w:sz w:val="32"/>
          <w:szCs w:val="32"/>
          <w:bdr w:val="none" w:sz="0" w:space="0" w:color="auto" w:frame="1"/>
        </w:rPr>
        <w:t>Procurement Cycle</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هذه الدورة تضمن الحصول على الموارد اللازمة بأقصى كفاءة وفعالية.</w:t>
      </w:r>
    </w:p>
    <w:p w14:paraId="7F9EF4BF" w14:textId="77777777" w:rsidR="0050695C" w:rsidRPr="009C014C" w:rsidRDefault="0050695C">
      <w:pPr>
        <w:pStyle w:val="3"/>
        <w:spacing w:before="0" w:after="120"/>
        <w:divId w:val="468743167"/>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دورة الشراء (</w:t>
      </w:r>
      <w:r w:rsidRPr="009C014C">
        <w:rPr>
          <w:rFonts w:ascii="Simplified Arabic" w:eastAsia="Times New Roman" w:hAnsi="Simplified Arabic" w:cs="Simplified Arabic"/>
          <w:color w:val="1B1C1D"/>
          <w:sz w:val="32"/>
          <w:szCs w:val="32"/>
        </w:rPr>
        <w:t>Procurement Cycle</w:t>
      </w:r>
      <w:r w:rsidRPr="009C014C">
        <w:rPr>
          <w:rFonts w:ascii="Simplified Arabic" w:eastAsia="Times New Roman" w:hAnsi="Simplified Arabic" w:cs="Simplified Arabic"/>
          <w:color w:val="1B1C1D"/>
          <w:sz w:val="32"/>
          <w:szCs w:val="32"/>
          <w:rtl/>
        </w:rPr>
        <w:t>)</w:t>
      </w:r>
    </w:p>
    <w:p w14:paraId="10205008" w14:textId="77777777" w:rsidR="0050695C" w:rsidRPr="009C014C" w:rsidRDefault="0050695C">
      <w:pPr>
        <w:pStyle w:val="a5"/>
        <w:bidi/>
        <w:spacing w:before="0" w:beforeAutospacing="0" w:after="12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تُمثل دورة الشراء تسلسلًا منطقيًا للخطوات التي تُتخذ من لحظة تحديد الحاجة إلى منتج أو خدمة وحتى الدفع النهائي وإغلاق العقد. على الرغم من أن التفاصيل قد تختلف بين المنظمات، إلا أن المراحل الأساسية تشمل:</w:t>
      </w:r>
    </w:p>
    <w:p w14:paraId="42AAF422" w14:textId="77777777" w:rsidR="0050695C" w:rsidRPr="009C014C" w:rsidRDefault="0050695C" w:rsidP="0050695C">
      <w:pPr>
        <w:numPr>
          <w:ilvl w:val="0"/>
          <w:numId w:val="59"/>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تحديد الحاجة (</w:t>
      </w:r>
      <w:r w:rsidRPr="009C014C">
        <w:rPr>
          <w:rStyle w:val="a6"/>
          <w:rFonts w:ascii="Simplified Arabic" w:eastAsia="Times New Roman" w:hAnsi="Simplified Arabic" w:cs="Simplified Arabic"/>
          <w:b w:val="0"/>
          <w:bCs w:val="0"/>
          <w:color w:val="1B1C1D"/>
          <w:sz w:val="32"/>
          <w:szCs w:val="32"/>
          <w:bdr w:val="none" w:sz="0" w:space="0" w:color="auto" w:frame="1"/>
        </w:rPr>
        <w:t>Need Recognition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تظهر الحاجة إلى منتج أو خدمة بناءً على طلب من قسم داخلي (مثل قسم الإنتاج، قسم المشاريع).</w:t>
      </w:r>
    </w:p>
    <w:p w14:paraId="3364A327" w14:textId="77777777" w:rsidR="0050695C" w:rsidRPr="009C014C" w:rsidRDefault="0050695C" w:rsidP="0050695C">
      <w:pPr>
        <w:numPr>
          <w:ilvl w:val="0"/>
          <w:numId w:val="59"/>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التخطيط للمشتريات (</w:t>
      </w:r>
      <w:r w:rsidRPr="009C014C">
        <w:rPr>
          <w:rStyle w:val="a6"/>
          <w:rFonts w:ascii="Simplified Arabic" w:eastAsia="Times New Roman" w:hAnsi="Simplified Arabic" w:cs="Simplified Arabic"/>
          <w:b w:val="0"/>
          <w:bCs w:val="0"/>
          <w:color w:val="1B1C1D"/>
          <w:sz w:val="32"/>
          <w:szCs w:val="32"/>
          <w:bdr w:val="none" w:sz="0" w:space="0" w:color="auto" w:frame="1"/>
        </w:rPr>
        <w:t>Procurement Planning</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تحليل الحاجة، تحديد المواصفات، البحث عن الموردين المحتملين، وتحديد استراتيجية الشراء.</w:t>
      </w:r>
    </w:p>
    <w:p w14:paraId="36D3F11A" w14:textId="77777777" w:rsidR="0050695C" w:rsidRPr="009C014C" w:rsidRDefault="0050695C" w:rsidP="0050695C">
      <w:pPr>
        <w:numPr>
          <w:ilvl w:val="0"/>
          <w:numId w:val="59"/>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البحث عن الموردين (</w:t>
      </w:r>
      <w:r w:rsidRPr="009C014C">
        <w:rPr>
          <w:rStyle w:val="a6"/>
          <w:rFonts w:ascii="Simplified Arabic" w:eastAsia="Times New Roman" w:hAnsi="Simplified Arabic" w:cs="Simplified Arabic"/>
          <w:b w:val="0"/>
          <w:bCs w:val="0"/>
          <w:color w:val="1B1C1D"/>
          <w:sz w:val="32"/>
          <w:szCs w:val="32"/>
          <w:bdr w:val="none" w:sz="0" w:space="0" w:color="auto" w:frame="1"/>
        </w:rPr>
        <w:t>Supplier Sourcing</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تحديد الموردين المحتملين الذين يمكنهم تلبية الاحتياجات المحددة.</w:t>
      </w:r>
    </w:p>
    <w:p w14:paraId="7BD5356E" w14:textId="77777777" w:rsidR="0050695C" w:rsidRPr="009C014C" w:rsidRDefault="0050695C" w:rsidP="0050695C">
      <w:pPr>
        <w:numPr>
          <w:ilvl w:val="0"/>
          <w:numId w:val="59"/>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طلب عروض الأسعار/المناقصات (</w:t>
      </w:r>
      <w:r w:rsidRPr="009C014C">
        <w:rPr>
          <w:rStyle w:val="a6"/>
          <w:rFonts w:ascii="Simplified Arabic" w:eastAsia="Times New Roman" w:hAnsi="Simplified Arabic" w:cs="Simplified Arabic"/>
          <w:b w:val="0"/>
          <w:bCs w:val="0"/>
          <w:color w:val="1B1C1D"/>
          <w:sz w:val="32"/>
          <w:szCs w:val="32"/>
          <w:bdr w:val="none" w:sz="0" w:space="0" w:color="auto" w:frame="1"/>
        </w:rPr>
        <w:t>Quotation/Tender Request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إصدار طلبات عروض أسعار (</w:t>
      </w:r>
      <w:r w:rsidRPr="009C014C">
        <w:rPr>
          <w:rFonts w:ascii="Simplified Arabic" w:eastAsia="Times New Roman" w:hAnsi="Simplified Arabic" w:cs="Simplified Arabic"/>
          <w:color w:val="1B1C1D"/>
          <w:sz w:val="32"/>
          <w:szCs w:val="32"/>
        </w:rPr>
        <w:t>RFQs</w:t>
      </w:r>
      <w:r w:rsidRPr="009C014C">
        <w:rPr>
          <w:rFonts w:ascii="Simplified Arabic" w:eastAsia="Times New Roman" w:hAnsi="Simplified Arabic" w:cs="Simplified Arabic"/>
          <w:color w:val="1B1C1D"/>
          <w:sz w:val="32"/>
          <w:szCs w:val="32"/>
          <w:rtl/>
        </w:rPr>
        <w:t>) أو طلبات تقديم عروض (</w:t>
      </w:r>
      <w:r w:rsidRPr="009C014C">
        <w:rPr>
          <w:rFonts w:ascii="Simplified Arabic" w:eastAsia="Times New Roman" w:hAnsi="Simplified Arabic" w:cs="Simplified Arabic"/>
          <w:color w:val="1B1C1D"/>
          <w:sz w:val="32"/>
          <w:szCs w:val="32"/>
        </w:rPr>
        <w:t>RFPs</w:t>
      </w:r>
      <w:r w:rsidRPr="009C014C">
        <w:rPr>
          <w:rFonts w:ascii="Simplified Arabic" w:eastAsia="Times New Roman" w:hAnsi="Simplified Arabic" w:cs="Simplified Arabic"/>
          <w:color w:val="1B1C1D"/>
          <w:sz w:val="32"/>
          <w:szCs w:val="32"/>
          <w:rtl/>
        </w:rPr>
        <w:t>) للموردين المحتملين.</w:t>
      </w:r>
    </w:p>
    <w:p w14:paraId="3D6FA5A3" w14:textId="77777777" w:rsidR="0050695C" w:rsidRPr="009C014C" w:rsidRDefault="0050695C" w:rsidP="0050695C">
      <w:pPr>
        <w:numPr>
          <w:ilvl w:val="0"/>
          <w:numId w:val="59"/>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تقييم العروض واختيار المورد (</w:t>
      </w:r>
      <w:r w:rsidRPr="009C014C">
        <w:rPr>
          <w:rStyle w:val="a6"/>
          <w:rFonts w:ascii="Simplified Arabic" w:eastAsia="Times New Roman" w:hAnsi="Simplified Arabic" w:cs="Simplified Arabic"/>
          <w:b w:val="0"/>
          <w:bCs w:val="0"/>
          <w:color w:val="1B1C1D"/>
          <w:sz w:val="32"/>
          <w:szCs w:val="32"/>
          <w:bdr w:val="none" w:sz="0" w:space="0" w:color="auto" w:frame="1"/>
        </w:rPr>
        <w:t>Offer Evaluation</w:t>
      </w:r>
      <w:r w:rsidRPr="009C014C">
        <w:rPr>
          <w:rStyle w:val="a6"/>
          <w:rFonts w:ascii="Simplified Arabic" w:eastAsia="Times New Roman" w:hAnsi="Simplified Arabic" w:cs="Simplified Arabic"/>
          <w:b w:val="0"/>
          <w:bCs w:val="0"/>
          <w:color w:val="1B1C1D"/>
          <w:sz w:val="32"/>
          <w:szCs w:val="32"/>
          <w:bdr w:val="none" w:sz="0" w:space="0" w:color="auto" w:frame="1"/>
          <w:rtl/>
        </w:rPr>
        <w:t xml:space="preserve"> &amp; </w:t>
      </w:r>
      <w:r w:rsidRPr="009C014C">
        <w:rPr>
          <w:rStyle w:val="a6"/>
          <w:rFonts w:ascii="Simplified Arabic" w:eastAsia="Times New Roman" w:hAnsi="Simplified Arabic" w:cs="Simplified Arabic"/>
          <w:b w:val="0"/>
          <w:bCs w:val="0"/>
          <w:color w:val="1B1C1D"/>
          <w:sz w:val="32"/>
          <w:szCs w:val="32"/>
          <w:bdr w:val="none" w:sz="0" w:space="0" w:color="auto" w:frame="1"/>
        </w:rPr>
        <w:t>Supplier Selection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تحليل العروض المستلمة بناءً على معايير محددة (السعر، الجودة، وقت التسليم، السمعة) واختيار المورد الأنسب.</w:t>
      </w:r>
    </w:p>
    <w:p w14:paraId="7F322E9C" w14:textId="77777777" w:rsidR="0050695C" w:rsidRPr="009C014C" w:rsidRDefault="0050695C" w:rsidP="0050695C">
      <w:pPr>
        <w:numPr>
          <w:ilvl w:val="0"/>
          <w:numId w:val="59"/>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التفاوض وإصدار أمر الشراء (</w:t>
      </w:r>
      <w:r w:rsidRPr="009C014C">
        <w:rPr>
          <w:rStyle w:val="a6"/>
          <w:rFonts w:ascii="Simplified Arabic" w:eastAsia="Times New Roman" w:hAnsi="Simplified Arabic" w:cs="Simplified Arabic"/>
          <w:b w:val="0"/>
          <w:bCs w:val="0"/>
          <w:color w:val="1B1C1D"/>
          <w:sz w:val="32"/>
          <w:szCs w:val="32"/>
          <w:bdr w:val="none" w:sz="0" w:space="0" w:color="auto" w:frame="1"/>
        </w:rPr>
        <w:t>Negotiation</w:t>
      </w:r>
      <w:r w:rsidRPr="009C014C">
        <w:rPr>
          <w:rStyle w:val="a6"/>
          <w:rFonts w:ascii="Simplified Arabic" w:eastAsia="Times New Roman" w:hAnsi="Simplified Arabic" w:cs="Simplified Arabic"/>
          <w:b w:val="0"/>
          <w:bCs w:val="0"/>
          <w:color w:val="1B1C1D"/>
          <w:sz w:val="32"/>
          <w:szCs w:val="32"/>
          <w:bdr w:val="none" w:sz="0" w:space="0" w:color="auto" w:frame="1"/>
          <w:rtl/>
        </w:rPr>
        <w:t xml:space="preserve"> &amp; </w:t>
      </w:r>
      <w:r w:rsidRPr="009C014C">
        <w:rPr>
          <w:rStyle w:val="a6"/>
          <w:rFonts w:ascii="Simplified Arabic" w:eastAsia="Times New Roman" w:hAnsi="Simplified Arabic" w:cs="Simplified Arabic"/>
          <w:b w:val="0"/>
          <w:bCs w:val="0"/>
          <w:color w:val="1B1C1D"/>
          <w:sz w:val="32"/>
          <w:szCs w:val="32"/>
          <w:bdr w:val="none" w:sz="0" w:space="0" w:color="auto" w:frame="1"/>
        </w:rPr>
        <w:t>Purchase Order Issuance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التفاوض على الشروط النهائية وإصدار أمر الشراء الرسمي (</w:t>
      </w:r>
      <w:r w:rsidRPr="009C014C">
        <w:rPr>
          <w:rFonts w:ascii="Simplified Arabic" w:eastAsia="Times New Roman" w:hAnsi="Simplified Arabic" w:cs="Simplified Arabic"/>
          <w:color w:val="1B1C1D"/>
          <w:sz w:val="32"/>
          <w:szCs w:val="32"/>
        </w:rPr>
        <w:t>PO</w:t>
      </w:r>
      <w:r w:rsidRPr="009C014C">
        <w:rPr>
          <w:rFonts w:ascii="Simplified Arabic" w:eastAsia="Times New Roman" w:hAnsi="Simplified Arabic" w:cs="Simplified Arabic"/>
          <w:color w:val="1B1C1D"/>
          <w:sz w:val="32"/>
          <w:szCs w:val="32"/>
          <w:rtl/>
        </w:rPr>
        <w:t>) للمورد المختار.</w:t>
      </w:r>
    </w:p>
    <w:p w14:paraId="4333130E" w14:textId="77777777" w:rsidR="0050695C" w:rsidRPr="009C014C" w:rsidRDefault="0050695C" w:rsidP="0050695C">
      <w:pPr>
        <w:numPr>
          <w:ilvl w:val="0"/>
          <w:numId w:val="59"/>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التسليم والفحص (</w:t>
      </w:r>
      <w:r w:rsidRPr="009C014C">
        <w:rPr>
          <w:rStyle w:val="a6"/>
          <w:rFonts w:ascii="Simplified Arabic" w:eastAsia="Times New Roman" w:hAnsi="Simplified Arabic" w:cs="Simplified Arabic"/>
          <w:b w:val="0"/>
          <w:bCs w:val="0"/>
          <w:color w:val="1B1C1D"/>
          <w:sz w:val="32"/>
          <w:szCs w:val="32"/>
          <w:bdr w:val="none" w:sz="0" w:space="0" w:color="auto" w:frame="1"/>
        </w:rPr>
        <w:t>Delivery</w:t>
      </w:r>
      <w:r w:rsidRPr="009C014C">
        <w:rPr>
          <w:rStyle w:val="a6"/>
          <w:rFonts w:ascii="Simplified Arabic" w:eastAsia="Times New Roman" w:hAnsi="Simplified Arabic" w:cs="Simplified Arabic"/>
          <w:b w:val="0"/>
          <w:bCs w:val="0"/>
          <w:color w:val="1B1C1D"/>
          <w:sz w:val="32"/>
          <w:szCs w:val="32"/>
          <w:bdr w:val="none" w:sz="0" w:space="0" w:color="auto" w:frame="1"/>
          <w:rtl/>
        </w:rPr>
        <w:t xml:space="preserve"> &amp; </w:t>
      </w:r>
      <w:r w:rsidRPr="009C014C">
        <w:rPr>
          <w:rStyle w:val="a6"/>
          <w:rFonts w:ascii="Simplified Arabic" w:eastAsia="Times New Roman" w:hAnsi="Simplified Arabic" w:cs="Simplified Arabic"/>
          <w:b w:val="0"/>
          <w:bCs w:val="0"/>
          <w:color w:val="1B1C1D"/>
          <w:sz w:val="32"/>
          <w:szCs w:val="32"/>
          <w:bdr w:val="none" w:sz="0" w:space="0" w:color="auto" w:frame="1"/>
        </w:rPr>
        <w:t>Inspection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استلام المواد أو الخدمات وفحصها للتأكد من مطابقتها للمواصفات والجودة.</w:t>
      </w:r>
    </w:p>
    <w:p w14:paraId="196EC7A5" w14:textId="77777777" w:rsidR="0050695C" w:rsidRPr="009C014C" w:rsidRDefault="0050695C" w:rsidP="0050695C">
      <w:pPr>
        <w:numPr>
          <w:ilvl w:val="0"/>
          <w:numId w:val="59"/>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استلام الفاتورة والدفع (</w:t>
      </w:r>
      <w:r w:rsidRPr="009C014C">
        <w:rPr>
          <w:rStyle w:val="a6"/>
          <w:rFonts w:ascii="Simplified Arabic" w:eastAsia="Times New Roman" w:hAnsi="Simplified Arabic" w:cs="Simplified Arabic"/>
          <w:b w:val="0"/>
          <w:bCs w:val="0"/>
          <w:color w:val="1B1C1D"/>
          <w:sz w:val="32"/>
          <w:szCs w:val="32"/>
          <w:bdr w:val="none" w:sz="0" w:space="0" w:color="auto" w:frame="1"/>
        </w:rPr>
        <w:t>Invoice Receipt</w:t>
      </w:r>
      <w:r w:rsidRPr="009C014C">
        <w:rPr>
          <w:rStyle w:val="a6"/>
          <w:rFonts w:ascii="Simplified Arabic" w:eastAsia="Times New Roman" w:hAnsi="Simplified Arabic" w:cs="Simplified Arabic"/>
          <w:b w:val="0"/>
          <w:bCs w:val="0"/>
          <w:color w:val="1B1C1D"/>
          <w:sz w:val="32"/>
          <w:szCs w:val="32"/>
          <w:bdr w:val="none" w:sz="0" w:space="0" w:color="auto" w:frame="1"/>
          <w:rtl/>
        </w:rPr>
        <w:t xml:space="preserve"> &amp; </w:t>
      </w:r>
      <w:r w:rsidRPr="009C014C">
        <w:rPr>
          <w:rStyle w:val="a6"/>
          <w:rFonts w:ascii="Simplified Arabic" w:eastAsia="Times New Roman" w:hAnsi="Simplified Arabic" w:cs="Simplified Arabic"/>
          <w:b w:val="0"/>
          <w:bCs w:val="0"/>
          <w:color w:val="1B1C1D"/>
          <w:sz w:val="32"/>
          <w:szCs w:val="32"/>
          <w:bdr w:val="none" w:sz="0" w:space="0" w:color="auto" w:frame="1"/>
        </w:rPr>
        <w:t>Payment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مطابقة الفاتورة مع أمر الشراء وإذن الاستلام، ثم معالجة الدفع للمورد.</w:t>
      </w:r>
    </w:p>
    <w:p w14:paraId="49EDCA53" w14:textId="77777777" w:rsidR="0050695C" w:rsidRPr="009C014C" w:rsidRDefault="0050695C" w:rsidP="0050695C">
      <w:pPr>
        <w:numPr>
          <w:ilvl w:val="0"/>
          <w:numId w:val="59"/>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إغلاق العقد وتقييم الأداء (</w:t>
      </w:r>
      <w:r w:rsidRPr="009C014C">
        <w:rPr>
          <w:rStyle w:val="a6"/>
          <w:rFonts w:ascii="Simplified Arabic" w:eastAsia="Times New Roman" w:hAnsi="Simplified Arabic" w:cs="Simplified Arabic"/>
          <w:b w:val="0"/>
          <w:bCs w:val="0"/>
          <w:color w:val="1B1C1D"/>
          <w:sz w:val="32"/>
          <w:szCs w:val="32"/>
          <w:bdr w:val="none" w:sz="0" w:space="0" w:color="auto" w:frame="1"/>
        </w:rPr>
        <w:t>Contract Closure</w:t>
      </w:r>
      <w:r w:rsidRPr="009C014C">
        <w:rPr>
          <w:rStyle w:val="a6"/>
          <w:rFonts w:ascii="Simplified Arabic" w:eastAsia="Times New Roman" w:hAnsi="Simplified Arabic" w:cs="Simplified Arabic"/>
          <w:b w:val="0"/>
          <w:bCs w:val="0"/>
          <w:color w:val="1B1C1D"/>
          <w:sz w:val="32"/>
          <w:szCs w:val="32"/>
          <w:bdr w:val="none" w:sz="0" w:space="0" w:color="auto" w:frame="1"/>
          <w:rtl/>
        </w:rPr>
        <w:t xml:space="preserve"> &amp; </w:t>
      </w:r>
      <w:r w:rsidRPr="009C014C">
        <w:rPr>
          <w:rStyle w:val="a6"/>
          <w:rFonts w:ascii="Simplified Arabic" w:eastAsia="Times New Roman" w:hAnsi="Simplified Arabic" w:cs="Simplified Arabic"/>
          <w:b w:val="0"/>
          <w:bCs w:val="0"/>
          <w:color w:val="1B1C1D"/>
          <w:sz w:val="32"/>
          <w:szCs w:val="32"/>
          <w:bdr w:val="none" w:sz="0" w:space="0" w:color="auto" w:frame="1"/>
        </w:rPr>
        <w:t>Performance Evaluation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إنهاء العقد رسميًا وتقييم أداء المورد لتوثيق الدروس المستفادة للمستقبل.</w:t>
      </w:r>
    </w:p>
    <w:p w14:paraId="4277B3A2" w14:textId="77777777" w:rsidR="0050695C" w:rsidRPr="009C014C" w:rsidRDefault="0050695C">
      <w:pPr>
        <w:pStyle w:val="3"/>
        <w:spacing w:before="0" w:after="120"/>
        <w:divId w:val="468743167"/>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التخطيط للمشتريات</w:t>
      </w:r>
    </w:p>
    <w:p w14:paraId="053333C2" w14:textId="77777777" w:rsidR="0050695C" w:rsidRPr="009C014C" w:rsidRDefault="0050695C">
      <w:pPr>
        <w:pStyle w:val="a5"/>
        <w:bidi/>
        <w:spacing w:before="0" w:beforeAutospacing="0" w:after="12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تُعد مرحلة التخطيط أساسًا لنجاح عملية الشراء بأكملها. تتضمن هذه المرحلة:</w:t>
      </w:r>
    </w:p>
    <w:p w14:paraId="18554E27" w14:textId="77777777" w:rsidR="0050695C" w:rsidRPr="009C014C" w:rsidRDefault="0050695C" w:rsidP="0050695C">
      <w:pPr>
        <w:numPr>
          <w:ilvl w:val="0"/>
          <w:numId w:val="60"/>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تحديد الاحتياجات بدقة:</w:t>
      </w:r>
      <w:r w:rsidRPr="009C014C">
        <w:rPr>
          <w:rFonts w:ascii="Simplified Arabic" w:eastAsia="Times New Roman" w:hAnsi="Simplified Arabic" w:cs="Simplified Arabic"/>
          <w:color w:val="1B1C1D"/>
          <w:sz w:val="32"/>
          <w:szCs w:val="32"/>
          <w:rtl/>
        </w:rPr>
        <w:t xml:space="preserve"> فهم ما هو مطلوب بالضبط (كمية، نوعية، مواصفات فنية) من خلال التواصل الفعال مع الأقسام الطالبة. في المشاريع الإنشائية، يعني هذا فهم المخططات الهندسية، مواصفات المواد، وجداول العمل.</w:t>
      </w:r>
    </w:p>
    <w:p w14:paraId="1BA3FC3F" w14:textId="77777777" w:rsidR="0050695C" w:rsidRPr="009C014C" w:rsidRDefault="0050695C" w:rsidP="0050695C">
      <w:pPr>
        <w:numPr>
          <w:ilvl w:val="0"/>
          <w:numId w:val="60"/>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التنبؤ بالطلب:</w:t>
      </w:r>
      <w:r w:rsidRPr="009C014C">
        <w:rPr>
          <w:rFonts w:ascii="Simplified Arabic" w:eastAsia="Times New Roman" w:hAnsi="Simplified Arabic" w:cs="Simplified Arabic"/>
          <w:color w:val="1B1C1D"/>
          <w:sz w:val="32"/>
          <w:szCs w:val="32"/>
          <w:rtl/>
        </w:rPr>
        <w:t xml:space="preserve"> تقدير الكميات المطلوبة في المستقبل وتوقيت الاحتياجات، مما يساعد على الشراء بكميات اقتصادية وتجنب النقص أو الفائض.</w:t>
      </w:r>
    </w:p>
    <w:p w14:paraId="7D10BAB3" w14:textId="77777777" w:rsidR="0050695C" w:rsidRPr="009C014C" w:rsidRDefault="0050695C" w:rsidP="0050695C">
      <w:pPr>
        <w:numPr>
          <w:ilvl w:val="0"/>
          <w:numId w:val="60"/>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وضع الميزانيات التقديرية:</w:t>
      </w:r>
      <w:r w:rsidRPr="009C014C">
        <w:rPr>
          <w:rFonts w:ascii="Simplified Arabic" w:eastAsia="Times New Roman" w:hAnsi="Simplified Arabic" w:cs="Simplified Arabic"/>
          <w:color w:val="1B1C1D"/>
          <w:sz w:val="32"/>
          <w:szCs w:val="32"/>
          <w:rtl/>
        </w:rPr>
        <w:t xml:space="preserve"> تخصيص الموارد المالية اللازمة للمشتريات وضمان الالتزام بها.</w:t>
      </w:r>
    </w:p>
    <w:p w14:paraId="05D75F9D" w14:textId="77777777" w:rsidR="0050695C" w:rsidRPr="009C014C" w:rsidRDefault="0050695C" w:rsidP="0050695C">
      <w:pPr>
        <w:numPr>
          <w:ilvl w:val="0"/>
          <w:numId w:val="60"/>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تطوير استراتيجية الشراء:</w:t>
      </w:r>
      <w:r w:rsidRPr="009C014C">
        <w:rPr>
          <w:rFonts w:ascii="Simplified Arabic" w:eastAsia="Times New Roman" w:hAnsi="Simplified Arabic" w:cs="Simplified Arabic"/>
          <w:color w:val="1B1C1D"/>
          <w:sz w:val="32"/>
          <w:szCs w:val="32"/>
          <w:rtl/>
        </w:rPr>
        <w:t xml:space="preserve"> تحديد أفضل طريقة للحصول على المواد (مثل الشراء المباشر، المناقصات، عقود الإطارية) بناءً على طبيعة المواد وحجم المشروع.</w:t>
      </w:r>
    </w:p>
    <w:p w14:paraId="327BC3CE" w14:textId="77777777" w:rsidR="0050695C" w:rsidRPr="009C014C" w:rsidRDefault="0050695C">
      <w:pPr>
        <w:pStyle w:val="3"/>
        <w:spacing w:before="0" w:after="120"/>
        <w:divId w:val="468743167"/>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اختيار وتقييم الموردين</w:t>
      </w:r>
    </w:p>
    <w:p w14:paraId="51139166" w14:textId="77777777" w:rsidR="0050695C" w:rsidRPr="009C014C" w:rsidRDefault="0050695C">
      <w:pPr>
        <w:pStyle w:val="a5"/>
        <w:bidi/>
        <w:spacing w:before="0" w:beforeAutospacing="0" w:after="12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هذه المرحلة حاسمة لضمان الحصول على الجودة والقيمة المطلوبة:</w:t>
      </w:r>
    </w:p>
    <w:p w14:paraId="76BDCE8B" w14:textId="77777777" w:rsidR="0050695C" w:rsidRPr="009C014C" w:rsidRDefault="0050695C" w:rsidP="0050695C">
      <w:pPr>
        <w:numPr>
          <w:ilvl w:val="0"/>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معايير الاختيار:</w:t>
      </w:r>
      <w:r w:rsidRPr="009C014C">
        <w:rPr>
          <w:rFonts w:ascii="Simplified Arabic" w:eastAsia="Times New Roman" w:hAnsi="Simplified Arabic" w:cs="Simplified Arabic"/>
          <w:color w:val="1B1C1D"/>
          <w:sz w:val="32"/>
          <w:szCs w:val="32"/>
          <w:rtl/>
        </w:rPr>
        <w:t xml:space="preserve"> وضع مجموعة من المعايير الشاملة لاختيار الموردين. لا تقتصر هذه المعايير على السعر فقط، بل تشمل: </w:t>
      </w:r>
    </w:p>
    <w:p w14:paraId="6AA99830" w14:textId="77777777" w:rsidR="0050695C" w:rsidRPr="009C014C" w:rsidRDefault="0050695C" w:rsidP="0050695C">
      <w:pPr>
        <w:numPr>
          <w:ilvl w:val="1"/>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الجودة:</w:t>
      </w:r>
      <w:r w:rsidRPr="009C014C">
        <w:rPr>
          <w:rFonts w:ascii="Simplified Arabic" w:eastAsia="Times New Roman" w:hAnsi="Simplified Arabic" w:cs="Simplified Arabic"/>
          <w:color w:val="1B1C1D"/>
          <w:sz w:val="32"/>
          <w:szCs w:val="32"/>
          <w:rtl/>
        </w:rPr>
        <w:t xml:space="preserve"> قدرة المورد على تلبية المواصفات والمعايير الفنية.</w:t>
      </w:r>
    </w:p>
    <w:p w14:paraId="074066A5" w14:textId="77777777" w:rsidR="0050695C" w:rsidRPr="009C014C" w:rsidRDefault="0050695C" w:rsidP="0050695C">
      <w:pPr>
        <w:numPr>
          <w:ilvl w:val="1"/>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الموثوقية:</w:t>
      </w:r>
      <w:r w:rsidRPr="009C014C">
        <w:rPr>
          <w:rFonts w:ascii="Simplified Arabic" w:eastAsia="Times New Roman" w:hAnsi="Simplified Arabic" w:cs="Simplified Arabic"/>
          <w:color w:val="1B1C1D"/>
          <w:sz w:val="32"/>
          <w:szCs w:val="32"/>
          <w:rtl/>
        </w:rPr>
        <w:t xml:space="preserve"> سجل المورد في الالتزام بالمواعيد والتسليم.</w:t>
      </w:r>
    </w:p>
    <w:p w14:paraId="4CAE8F6C" w14:textId="77777777" w:rsidR="0050695C" w:rsidRPr="009C014C" w:rsidRDefault="0050695C" w:rsidP="0050695C">
      <w:pPr>
        <w:numPr>
          <w:ilvl w:val="1"/>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القدرة المالية والتشغيلية:</w:t>
      </w:r>
      <w:r w:rsidRPr="009C014C">
        <w:rPr>
          <w:rFonts w:ascii="Simplified Arabic" w:eastAsia="Times New Roman" w:hAnsi="Simplified Arabic" w:cs="Simplified Arabic"/>
          <w:color w:val="1B1C1D"/>
          <w:sz w:val="32"/>
          <w:szCs w:val="32"/>
          <w:rtl/>
        </w:rPr>
        <w:t xml:space="preserve"> استقرار المورد وقدرته على تلبية حجم الطلبات.</w:t>
      </w:r>
    </w:p>
    <w:p w14:paraId="5FC10703" w14:textId="77777777" w:rsidR="0050695C" w:rsidRPr="009C014C" w:rsidRDefault="0050695C" w:rsidP="0050695C">
      <w:pPr>
        <w:numPr>
          <w:ilvl w:val="1"/>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السمعة والسجل السابق:</w:t>
      </w:r>
      <w:r w:rsidRPr="009C014C">
        <w:rPr>
          <w:rFonts w:ascii="Simplified Arabic" w:eastAsia="Times New Roman" w:hAnsi="Simplified Arabic" w:cs="Simplified Arabic"/>
          <w:color w:val="1B1C1D"/>
          <w:sz w:val="32"/>
          <w:szCs w:val="32"/>
          <w:rtl/>
        </w:rPr>
        <w:t xml:space="preserve"> تاريخ المورد في السوق ورضا عملائه.</w:t>
      </w:r>
    </w:p>
    <w:p w14:paraId="0B36E3B2" w14:textId="77777777" w:rsidR="0050695C" w:rsidRPr="009C014C" w:rsidRDefault="0050695C" w:rsidP="0050695C">
      <w:pPr>
        <w:numPr>
          <w:ilvl w:val="1"/>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الاستجابة والخدمة:</w:t>
      </w:r>
      <w:r w:rsidRPr="009C014C">
        <w:rPr>
          <w:rFonts w:ascii="Simplified Arabic" w:eastAsia="Times New Roman" w:hAnsi="Simplified Arabic" w:cs="Simplified Arabic"/>
          <w:color w:val="1B1C1D"/>
          <w:sz w:val="32"/>
          <w:szCs w:val="32"/>
          <w:rtl/>
        </w:rPr>
        <w:t xml:space="preserve"> مدى استجابة المورد للاستفسارات وتقديم الدعم بعد البيع.</w:t>
      </w:r>
    </w:p>
    <w:p w14:paraId="53C9E2D4" w14:textId="77777777" w:rsidR="0050695C" w:rsidRPr="009C014C" w:rsidRDefault="0050695C" w:rsidP="0050695C">
      <w:pPr>
        <w:numPr>
          <w:ilvl w:val="1"/>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الامتثال (</w:t>
      </w:r>
      <w:r w:rsidRPr="009C014C">
        <w:rPr>
          <w:rStyle w:val="a6"/>
          <w:rFonts w:ascii="Simplified Arabic" w:eastAsia="Times New Roman" w:hAnsi="Simplified Arabic" w:cs="Simplified Arabic"/>
          <w:b w:val="0"/>
          <w:bCs w:val="0"/>
          <w:color w:val="1B1C1D"/>
          <w:sz w:val="32"/>
          <w:szCs w:val="32"/>
          <w:bdr w:val="none" w:sz="0" w:space="0" w:color="auto" w:frame="1"/>
        </w:rPr>
        <w:t>Compliance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التزام المورد باللوائح والمعايير البيئية والأخلاقية.</w:t>
      </w:r>
    </w:p>
    <w:p w14:paraId="030FBD94" w14:textId="77777777" w:rsidR="0050695C" w:rsidRPr="009C014C" w:rsidRDefault="0050695C" w:rsidP="0050695C">
      <w:pPr>
        <w:numPr>
          <w:ilvl w:val="0"/>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طرق التقييم:</w:t>
      </w:r>
      <w:r w:rsidRPr="009C014C">
        <w:rPr>
          <w:rFonts w:ascii="Simplified Arabic" w:eastAsia="Times New Roman" w:hAnsi="Simplified Arabic" w:cs="Simplified Arabic"/>
          <w:color w:val="1B1C1D"/>
          <w:sz w:val="32"/>
          <w:szCs w:val="32"/>
          <w:rtl/>
        </w:rPr>
        <w:t xml:space="preserve"> استخدام أساليب منهجية لتقييم الموردين: </w:t>
      </w:r>
    </w:p>
    <w:p w14:paraId="0DE89316" w14:textId="77777777" w:rsidR="0050695C" w:rsidRPr="009C014C" w:rsidRDefault="0050695C" w:rsidP="0050695C">
      <w:pPr>
        <w:numPr>
          <w:ilvl w:val="1"/>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المؤهلات (</w:t>
      </w:r>
      <w:r w:rsidRPr="009C014C">
        <w:rPr>
          <w:rStyle w:val="a6"/>
          <w:rFonts w:ascii="Simplified Arabic" w:eastAsia="Times New Roman" w:hAnsi="Simplified Arabic" w:cs="Simplified Arabic"/>
          <w:b w:val="0"/>
          <w:bCs w:val="0"/>
          <w:color w:val="1B1C1D"/>
          <w:sz w:val="32"/>
          <w:szCs w:val="32"/>
          <w:bdr w:val="none" w:sz="0" w:space="0" w:color="auto" w:frame="1"/>
        </w:rPr>
        <w:t>Qualification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التحقق من التراخيص، الشهادات، الخبرات السابقة، والموارد البشرية للمورد.</w:t>
      </w:r>
    </w:p>
    <w:p w14:paraId="2E5F6EF0" w14:textId="77777777" w:rsidR="0050695C" w:rsidRPr="009C014C" w:rsidRDefault="0050695C" w:rsidP="0050695C">
      <w:pPr>
        <w:numPr>
          <w:ilvl w:val="1"/>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تقييم الأداء (</w:t>
      </w:r>
      <w:r w:rsidRPr="009C014C">
        <w:rPr>
          <w:rStyle w:val="a6"/>
          <w:rFonts w:ascii="Simplified Arabic" w:eastAsia="Times New Roman" w:hAnsi="Simplified Arabic" w:cs="Simplified Arabic"/>
          <w:b w:val="0"/>
          <w:bCs w:val="0"/>
          <w:color w:val="1B1C1D"/>
          <w:sz w:val="32"/>
          <w:szCs w:val="32"/>
          <w:bdr w:val="none" w:sz="0" w:space="0" w:color="auto" w:frame="1"/>
        </w:rPr>
        <w:t>Performance Evaluation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تقييم الموردين الحاليين بناءً على أدائهم الفعلي في العقود السابقة.</w:t>
      </w:r>
    </w:p>
    <w:p w14:paraId="1E2FC3A8" w14:textId="77777777" w:rsidR="0050695C" w:rsidRPr="009C014C" w:rsidRDefault="0050695C" w:rsidP="0050695C">
      <w:pPr>
        <w:numPr>
          <w:ilvl w:val="1"/>
          <w:numId w:val="61"/>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تقييم المخاطر (</w:t>
      </w:r>
      <w:r w:rsidRPr="009C014C">
        <w:rPr>
          <w:rStyle w:val="a6"/>
          <w:rFonts w:ascii="Simplified Arabic" w:eastAsia="Times New Roman" w:hAnsi="Simplified Arabic" w:cs="Simplified Arabic"/>
          <w:b w:val="0"/>
          <w:bCs w:val="0"/>
          <w:color w:val="1B1C1D"/>
          <w:sz w:val="32"/>
          <w:szCs w:val="32"/>
          <w:bdr w:val="none" w:sz="0" w:space="0" w:color="auto" w:frame="1"/>
        </w:rPr>
        <w:t>Risk Assessment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تحليل المخاطر المحتملة المرتبطة بالتعامل مع مورد معين (مثل مخاطر الإفلاس، انقطاع الإمداد، مشكلات الجودة).</w:t>
      </w:r>
    </w:p>
    <w:p w14:paraId="2971CF09" w14:textId="77777777" w:rsidR="0050695C" w:rsidRPr="009C014C" w:rsidRDefault="0050695C">
      <w:pPr>
        <w:pStyle w:val="3"/>
        <w:spacing w:before="0" w:after="120"/>
        <w:divId w:val="468743167"/>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التفاوض وإدارة العقود</w:t>
      </w:r>
    </w:p>
    <w:p w14:paraId="0E205F4B" w14:textId="77777777" w:rsidR="0050695C" w:rsidRPr="009C014C" w:rsidRDefault="0050695C">
      <w:pPr>
        <w:pStyle w:val="a5"/>
        <w:bidi/>
        <w:spacing w:before="0" w:beforeAutospacing="0" w:after="12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تُعد هذه العمليات أساسية لضمان أفضل الشروط وتأمين التزامات الطرفين:</w:t>
      </w:r>
    </w:p>
    <w:p w14:paraId="0AF47D9E" w14:textId="77777777" w:rsidR="0050695C" w:rsidRPr="009C014C" w:rsidRDefault="0050695C" w:rsidP="0050695C">
      <w:pPr>
        <w:numPr>
          <w:ilvl w:val="0"/>
          <w:numId w:val="62"/>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استراتيجيات التفاوض:</w:t>
      </w:r>
      <w:r w:rsidRPr="009C014C">
        <w:rPr>
          <w:rFonts w:ascii="Simplified Arabic" w:eastAsia="Times New Roman" w:hAnsi="Simplified Arabic" w:cs="Simplified Arabic"/>
          <w:color w:val="1B1C1D"/>
          <w:sz w:val="32"/>
          <w:szCs w:val="32"/>
          <w:rtl/>
        </w:rPr>
        <w:t xml:space="preserve"> استخدام تقنيات تفاوضية فعالة لتحقيق أفضل الشروط الممكنة، والتي لا تقتصر على السعر بل تشمل شروط الدفع، الضمانات، جداول التسليم، وشروط الصيانة. قد يشمل التفاوض أساليب مثل التفاوض التكاملي (</w:t>
      </w:r>
      <w:r w:rsidRPr="009C014C">
        <w:rPr>
          <w:rFonts w:ascii="Simplified Arabic" w:eastAsia="Times New Roman" w:hAnsi="Simplified Arabic" w:cs="Simplified Arabic"/>
          <w:color w:val="1B1C1D"/>
          <w:sz w:val="32"/>
          <w:szCs w:val="32"/>
        </w:rPr>
        <w:t>Win-Win</w:t>
      </w:r>
      <w:r w:rsidRPr="009C014C">
        <w:rPr>
          <w:rFonts w:ascii="Simplified Arabic" w:eastAsia="Times New Roman" w:hAnsi="Simplified Arabic" w:cs="Simplified Arabic"/>
          <w:color w:val="1B1C1D"/>
          <w:sz w:val="32"/>
          <w:szCs w:val="32"/>
          <w:rtl/>
        </w:rPr>
        <w:t>) لبناء علاقات طويلة الأمد.</w:t>
      </w:r>
    </w:p>
    <w:p w14:paraId="6083C0CE" w14:textId="77777777" w:rsidR="0050695C" w:rsidRPr="009C014C" w:rsidRDefault="0050695C" w:rsidP="0050695C">
      <w:pPr>
        <w:numPr>
          <w:ilvl w:val="0"/>
          <w:numId w:val="62"/>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أنواع العقود:</w:t>
      </w:r>
      <w:r w:rsidRPr="009C014C">
        <w:rPr>
          <w:rFonts w:ascii="Simplified Arabic" w:eastAsia="Times New Roman" w:hAnsi="Simplified Arabic" w:cs="Simplified Arabic"/>
          <w:color w:val="1B1C1D"/>
          <w:sz w:val="32"/>
          <w:szCs w:val="32"/>
          <w:rtl/>
        </w:rPr>
        <w:t xml:space="preserve"> اختيار نوع العقد المناسب بناءً على طبيعة الشراء والمخاطر المرتبطة به (مثلاً: عقود السعر الثابت، عقود التكلفة زائد النسبة، عقود الوحدة، عقود تسليم المفتاح في المشاريع الإنشائية).</w:t>
      </w:r>
    </w:p>
    <w:p w14:paraId="398897B2" w14:textId="77777777" w:rsidR="0050695C" w:rsidRPr="009C014C" w:rsidRDefault="0050695C" w:rsidP="0050695C">
      <w:pPr>
        <w:numPr>
          <w:ilvl w:val="0"/>
          <w:numId w:val="62"/>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إدارة الأداء التعاقدي:</w:t>
      </w:r>
      <w:r w:rsidRPr="009C014C">
        <w:rPr>
          <w:rFonts w:ascii="Simplified Arabic" w:eastAsia="Times New Roman" w:hAnsi="Simplified Arabic" w:cs="Simplified Arabic"/>
          <w:color w:val="1B1C1D"/>
          <w:sz w:val="32"/>
          <w:szCs w:val="32"/>
          <w:rtl/>
        </w:rPr>
        <w:t xml:space="preserve"> مراقبة أداء الموردين بانتظام للتأكد من التزامهم ببنود العقد، وحل أي مشكلات أو نزاعات قد تنشأ خلال فترة العقد، وإدارة التغييرات والتعديلات على العقد.</w:t>
      </w:r>
    </w:p>
    <w:p w14:paraId="483060FA" w14:textId="77777777" w:rsidR="0050695C" w:rsidRPr="009C014C" w:rsidRDefault="0050695C">
      <w:pPr>
        <w:pStyle w:val="3"/>
        <w:spacing w:before="0" w:after="120"/>
        <w:divId w:val="468743167"/>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إدارة المخزون والتسليم</w:t>
      </w:r>
    </w:p>
    <w:p w14:paraId="03054472" w14:textId="77777777" w:rsidR="0050695C" w:rsidRPr="009C014C" w:rsidRDefault="0050695C">
      <w:pPr>
        <w:pStyle w:val="a5"/>
        <w:bidi/>
        <w:spacing w:before="0" w:beforeAutospacing="0" w:after="120" w:afterAutospacing="0"/>
        <w:divId w:val="4687431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تُركز هذه المرحلة على الجانب اللوجستي لضمان توفر المواد عند الحاجة إليها:</w:t>
      </w:r>
    </w:p>
    <w:p w14:paraId="7C1F72EC" w14:textId="77777777" w:rsidR="0050695C" w:rsidRPr="009C014C" w:rsidRDefault="0050695C" w:rsidP="0050695C">
      <w:pPr>
        <w:numPr>
          <w:ilvl w:val="0"/>
          <w:numId w:val="63"/>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المراقبة:</w:t>
      </w:r>
      <w:r w:rsidRPr="009C014C">
        <w:rPr>
          <w:rFonts w:ascii="Simplified Arabic" w:eastAsia="Times New Roman" w:hAnsi="Simplified Arabic" w:cs="Simplified Arabic"/>
          <w:color w:val="1B1C1D"/>
          <w:sz w:val="32"/>
          <w:szCs w:val="32"/>
          <w:rtl/>
        </w:rPr>
        <w:t xml:space="preserve"> تتبع حالة أوامر الشراء، ومواعيد التسليم المتوقعة، وأي تأخيرات محتملة.</w:t>
      </w:r>
    </w:p>
    <w:p w14:paraId="5D88B9B3" w14:textId="77777777" w:rsidR="0050695C" w:rsidRPr="009C014C" w:rsidRDefault="0050695C" w:rsidP="0050695C">
      <w:pPr>
        <w:numPr>
          <w:ilvl w:val="0"/>
          <w:numId w:val="63"/>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التخزين:</w:t>
      </w:r>
      <w:r w:rsidRPr="009C014C">
        <w:rPr>
          <w:rFonts w:ascii="Simplified Arabic" w:eastAsia="Times New Roman" w:hAnsi="Simplified Arabic" w:cs="Simplified Arabic"/>
          <w:color w:val="1B1C1D"/>
          <w:sz w:val="32"/>
          <w:szCs w:val="32"/>
          <w:rtl/>
        </w:rPr>
        <w:t xml:space="preserve"> إدارة استلام المواد، فحصها، وتخزينها في المستودعات بشكل آمن وفعال، مع الأخذ في الاعتبار المواد القابلة للتلف أو ذات العمر الافتراضي القصير.</w:t>
      </w:r>
    </w:p>
    <w:p w14:paraId="6149036F" w14:textId="77777777" w:rsidR="0050695C" w:rsidRPr="009C014C" w:rsidRDefault="0050695C" w:rsidP="0050695C">
      <w:pPr>
        <w:numPr>
          <w:ilvl w:val="0"/>
          <w:numId w:val="63"/>
        </w:numPr>
        <w:spacing w:after="0" w:line="240" w:lineRule="auto"/>
        <w:divId w:val="4687431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الجدولة:</w:t>
      </w:r>
      <w:r w:rsidRPr="009C014C">
        <w:rPr>
          <w:rFonts w:ascii="Simplified Arabic" w:eastAsia="Times New Roman" w:hAnsi="Simplified Arabic" w:cs="Simplified Arabic"/>
          <w:color w:val="1B1C1D"/>
          <w:sz w:val="32"/>
          <w:szCs w:val="32"/>
          <w:rtl/>
        </w:rPr>
        <w:t xml:space="preserve"> التنسيق مع الموردين والأقسام الداخلية (مثل مواقع المشاريع) لضمان تسليم المواد في الوقت المناسب ووفقًا لجدول المشروع الزمني، لتجنب توقف العمل أو تكاليف التخزين الزائدة. يشمل ذلك مفهوم "التسليم في الوقت المحدد" (</w:t>
      </w:r>
      <w:r w:rsidRPr="009C014C">
        <w:rPr>
          <w:rFonts w:ascii="Simplified Arabic" w:eastAsia="Times New Roman" w:hAnsi="Simplified Arabic" w:cs="Simplified Arabic"/>
          <w:color w:val="1B1C1D"/>
          <w:sz w:val="32"/>
          <w:szCs w:val="32"/>
        </w:rPr>
        <w:t>Just-In-Time</w:t>
      </w:r>
      <w:r w:rsidRPr="009C014C">
        <w:rPr>
          <w:rFonts w:ascii="Simplified Arabic" w:eastAsia="Times New Roman" w:hAnsi="Simplified Arabic" w:cs="Simplified Arabic"/>
          <w:color w:val="1B1C1D"/>
          <w:sz w:val="32"/>
          <w:szCs w:val="32"/>
          <w:rtl/>
        </w:rPr>
        <w:t>) حيثما أمكن.</w:t>
      </w:r>
    </w:p>
    <w:p w14:paraId="5666202D" w14:textId="77777777" w:rsidR="00B07470" w:rsidRPr="009C014C" w:rsidRDefault="00B07470" w:rsidP="00357848">
      <w:pPr>
        <w:rPr>
          <w:rFonts w:ascii="Simplified Arabic" w:hAnsi="Simplified Arabic" w:cs="Simplified Arabic"/>
          <w:sz w:val="32"/>
          <w:szCs w:val="32"/>
          <w:rtl/>
        </w:rPr>
      </w:pPr>
    </w:p>
    <w:p w14:paraId="654948EB" w14:textId="77777777" w:rsidR="009E2E8D" w:rsidRPr="009C014C" w:rsidRDefault="009E2E8D" w:rsidP="00357848">
      <w:pPr>
        <w:rPr>
          <w:rFonts w:ascii="Simplified Arabic" w:hAnsi="Simplified Arabic" w:cs="Simplified Arabic"/>
          <w:sz w:val="32"/>
          <w:szCs w:val="32"/>
          <w:rtl/>
        </w:rPr>
      </w:pPr>
    </w:p>
    <w:p w14:paraId="79CD9B3D" w14:textId="77777777" w:rsidR="009E2E8D" w:rsidRPr="009C014C" w:rsidRDefault="009E2E8D" w:rsidP="00357848">
      <w:pPr>
        <w:rPr>
          <w:rFonts w:ascii="Simplified Arabic" w:hAnsi="Simplified Arabic" w:cs="Simplified Arabic"/>
          <w:sz w:val="32"/>
          <w:szCs w:val="32"/>
          <w:rtl/>
        </w:rPr>
      </w:pPr>
    </w:p>
    <w:p w14:paraId="42C05E2A" w14:textId="77777777" w:rsidR="009E2E8D" w:rsidRPr="009C014C" w:rsidRDefault="009E2E8D" w:rsidP="00582A33">
      <w:pPr>
        <w:pStyle w:val="2"/>
        <w:spacing w:before="0" w:after="120"/>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الأداء التنظيمي في منظمات الأعمال</w:t>
      </w:r>
    </w:p>
    <w:p w14:paraId="68E9391D" w14:textId="77777777" w:rsidR="009E2E8D" w:rsidRPr="009C014C" w:rsidRDefault="009E2E8D" w:rsidP="00582A33">
      <w:pPr>
        <w:pStyle w:val="a5"/>
        <w:bidi/>
        <w:spacing w:before="0" w:beforeAutospacing="0" w:after="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يُعد </w:t>
      </w:r>
      <w:r w:rsidRPr="009C014C">
        <w:rPr>
          <w:rStyle w:val="a6"/>
          <w:rFonts w:ascii="Simplified Arabic" w:hAnsi="Simplified Arabic" w:cs="Simplified Arabic"/>
          <w:b w:val="0"/>
          <w:bCs w:val="0"/>
          <w:color w:val="1B1C1D"/>
          <w:sz w:val="32"/>
          <w:szCs w:val="32"/>
          <w:bdr w:val="none" w:sz="0" w:space="0" w:color="auto" w:frame="1"/>
          <w:rtl/>
        </w:rPr>
        <w:t>الأداء التنظيمي</w:t>
      </w:r>
      <w:r w:rsidRPr="009C014C">
        <w:rPr>
          <w:rFonts w:ascii="Simplified Arabic" w:hAnsi="Simplified Arabic" w:cs="Simplified Arabic"/>
          <w:color w:val="1B1C1D"/>
          <w:sz w:val="32"/>
          <w:szCs w:val="32"/>
          <w:rtl/>
        </w:rPr>
        <w:t xml:space="preserve"> مقياسًا حيويًا لنجاح أي شركة أو مؤسسة. إنه يعكس مدى كفاءة وفعالية المنظمة في تحقيق أهدافها وغاياتها الاستراتيجية. لا يقتصر الأداء على مجرد الأرقام المالية، بل يشمل جوانب متعددة تعكس الصحة العامة والقدرة التنافسية للمنظمة.</w:t>
      </w:r>
    </w:p>
    <w:p w14:paraId="5640EECB"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مفهوم الأداء التنظيمي: الأبعاد المختلفة</w:t>
      </w:r>
    </w:p>
    <w:p w14:paraId="1415B2BF"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يمكن فهم الأداء التنظيمي من خلال عدة أبعاد رئيسية تتكامل فيما بينها لتقديم صورة شاملة:</w:t>
      </w:r>
    </w:p>
    <w:p w14:paraId="1F770A6D" w14:textId="77777777" w:rsidR="009E2E8D" w:rsidRPr="009C014C" w:rsidRDefault="009E2E8D" w:rsidP="009E2E8D">
      <w:pPr>
        <w:numPr>
          <w:ilvl w:val="0"/>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الأداء المالي:</w:t>
      </w:r>
      <w:r w:rsidRPr="009C014C">
        <w:rPr>
          <w:rFonts w:ascii="Simplified Arabic" w:eastAsia="Times New Roman" w:hAnsi="Simplified Arabic" w:cs="Simplified Arabic"/>
          <w:color w:val="1B1C1D"/>
          <w:sz w:val="32"/>
          <w:szCs w:val="32"/>
          <w:rtl/>
        </w:rPr>
        <w:t xml:space="preserve"> هذا البعد هو الأكثر شيوعًا ويشمل مقاييس مثل: </w:t>
      </w:r>
    </w:p>
    <w:p w14:paraId="34D7C48D"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الربحية:</w:t>
      </w:r>
      <w:r w:rsidRPr="009C014C">
        <w:rPr>
          <w:rFonts w:ascii="Simplified Arabic" w:eastAsia="Times New Roman" w:hAnsi="Simplified Arabic" w:cs="Simplified Arabic"/>
          <w:color w:val="1B1C1D"/>
          <w:sz w:val="32"/>
          <w:szCs w:val="32"/>
          <w:rtl/>
        </w:rPr>
        <w:t xml:space="preserve"> صافي الربح، هامش الربح الإجمالي والتشغيلي.</w:t>
      </w:r>
    </w:p>
    <w:p w14:paraId="549C1D9A"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العائد على الاستثمار (</w:t>
      </w:r>
      <w:r w:rsidRPr="009C014C">
        <w:rPr>
          <w:rStyle w:val="a6"/>
          <w:rFonts w:ascii="Simplified Arabic" w:eastAsia="Times New Roman" w:hAnsi="Simplified Arabic" w:cs="Simplified Arabic"/>
          <w:b w:val="0"/>
          <w:bCs w:val="0"/>
          <w:color w:val="1B1C1D"/>
          <w:sz w:val="32"/>
          <w:szCs w:val="32"/>
          <w:bdr w:val="none" w:sz="0" w:space="0" w:color="auto" w:frame="1"/>
        </w:rPr>
        <w:t>ROI</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مدى كفاءة استخدام الأصول لتحقيق الأرباح.</w:t>
      </w:r>
    </w:p>
    <w:p w14:paraId="0428889F"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السيولة:</w:t>
      </w:r>
      <w:r w:rsidRPr="009C014C">
        <w:rPr>
          <w:rFonts w:ascii="Simplified Arabic" w:eastAsia="Times New Roman" w:hAnsi="Simplified Arabic" w:cs="Simplified Arabic"/>
          <w:color w:val="1B1C1D"/>
          <w:sz w:val="32"/>
          <w:szCs w:val="32"/>
          <w:rtl/>
        </w:rPr>
        <w:t xml:space="preserve"> قدرة الشركة على الوفاء بالتزاماتها المالية قصيرة الأجل.</w:t>
      </w:r>
    </w:p>
    <w:p w14:paraId="220DEFEA"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نمو الإيرادات:</w:t>
      </w:r>
      <w:r w:rsidRPr="009C014C">
        <w:rPr>
          <w:rFonts w:ascii="Simplified Arabic" w:eastAsia="Times New Roman" w:hAnsi="Simplified Arabic" w:cs="Simplified Arabic"/>
          <w:color w:val="1B1C1D"/>
          <w:sz w:val="32"/>
          <w:szCs w:val="32"/>
          <w:rtl/>
        </w:rPr>
        <w:t xml:space="preserve"> مدى الزيادة في المبيعات بمرور الوقت.</w:t>
      </w:r>
    </w:p>
    <w:p w14:paraId="0BB9A7AC"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خفض التكاليف:</w:t>
      </w:r>
      <w:r w:rsidRPr="009C014C">
        <w:rPr>
          <w:rFonts w:ascii="Simplified Arabic" w:eastAsia="Times New Roman" w:hAnsi="Simplified Arabic" w:cs="Simplified Arabic"/>
          <w:color w:val="1B1C1D"/>
          <w:sz w:val="32"/>
          <w:szCs w:val="32"/>
          <w:rtl/>
        </w:rPr>
        <w:t xml:space="preserve"> القدرة على تقليل النفقات دون التأثير سلبًا على الجودة أو الإنتاجية.</w:t>
      </w:r>
    </w:p>
    <w:p w14:paraId="6C6225C8" w14:textId="77777777" w:rsidR="009E2E8D" w:rsidRPr="009C014C" w:rsidRDefault="009E2E8D" w:rsidP="009E2E8D">
      <w:pPr>
        <w:numPr>
          <w:ilvl w:val="0"/>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الأداء التشغيلي:</w:t>
      </w:r>
      <w:r w:rsidRPr="009C014C">
        <w:rPr>
          <w:rFonts w:ascii="Simplified Arabic" w:eastAsia="Times New Roman" w:hAnsi="Simplified Arabic" w:cs="Simplified Arabic"/>
          <w:color w:val="1B1C1D"/>
          <w:sz w:val="32"/>
          <w:szCs w:val="32"/>
          <w:rtl/>
        </w:rPr>
        <w:t xml:space="preserve"> يركز هذا البعد على كفاءة وفعالية العمليات الداخلية للمنظمة: </w:t>
      </w:r>
    </w:p>
    <w:p w14:paraId="0C50619F"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الكفاءة الإنتاجية:</w:t>
      </w:r>
      <w:r w:rsidRPr="009C014C">
        <w:rPr>
          <w:rFonts w:ascii="Simplified Arabic" w:eastAsia="Times New Roman" w:hAnsi="Simplified Arabic" w:cs="Simplified Arabic"/>
          <w:color w:val="1B1C1D"/>
          <w:sz w:val="32"/>
          <w:szCs w:val="32"/>
          <w:rtl/>
        </w:rPr>
        <w:t xml:space="preserve"> مدى جودة استخدام الموارد (العمالة، المواد، الآلات) لإنتاج المخرجات.</w:t>
      </w:r>
    </w:p>
    <w:p w14:paraId="02BDBCE6"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جودة المنتج/الخدمة:</w:t>
      </w:r>
      <w:r w:rsidRPr="009C014C">
        <w:rPr>
          <w:rFonts w:ascii="Simplified Arabic" w:eastAsia="Times New Roman" w:hAnsi="Simplified Arabic" w:cs="Simplified Arabic"/>
          <w:color w:val="1B1C1D"/>
          <w:sz w:val="32"/>
          <w:szCs w:val="32"/>
          <w:rtl/>
        </w:rPr>
        <w:t xml:space="preserve"> مطابقة المنتج للمواصفات، قلة العيوب، ورضا العملاء عن الجودة.</w:t>
      </w:r>
    </w:p>
    <w:p w14:paraId="44047682"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سرعة التسليم/الاستجابة:</w:t>
      </w:r>
      <w:r w:rsidRPr="009C014C">
        <w:rPr>
          <w:rFonts w:ascii="Simplified Arabic" w:eastAsia="Times New Roman" w:hAnsi="Simplified Arabic" w:cs="Simplified Arabic"/>
          <w:color w:val="1B1C1D"/>
          <w:sz w:val="32"/>
          <w:szCs w:val="32"/>
          <w:rtl/>
        </w:rPr>
        <w:t xml:space="preserve"> مدى قدرة المنظمة على تسليم المنتجات أو الخدمات في الوقت المحدد أو الاستجابة لمتطلبات العملاء بسرعة.</w:t>
      </w:r>
    </w:p>
    <w:p w14:paraId="7A43207C"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المخزون:</w:t>
      </w:r>
      <w:r w:rsidRPr="009C014C">
        <w:rPr>
          <w:rFonts w:ascii="Simplified Arabic" w:eastAsia="Times New Roman" w:hAnsi="Simplified Arabic" w:cs="Simplified Arabic"/>
          <w:color w:val="1B1C1D"/>
          <w:sz w:val="32"/>
          <w:szCs w:val="32"/>
          <w:rtl/>
        </w:rPr>
        <w:t xml:space="preserve"> تحسين مستويات المخزون لتقليل التكاليف وزيادة توافر المواد.</w:t>
      </w:r>
    </w:p>
    <w:p w14:paraId="7C421BEC" w14:textId="77777777" w:rsidR="009E2E8D" w:rsidRPr="009C014C" w:rsidRDefault="009E2E8D" w:rsidP="009E2E8D">
      <w:pPr>
        <w:numPr>
          <w:ilvl w:val="0"/>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رضا العملاء:</w:t>
      </w:r>
      <w:r w:rsidRPr="009C014C">
        <w:rPr>
          <w:rFonts w:ascii="Simplified Arabic" w:eastAsia="Times New Roman" w:hAnsi="Simplified Arabic" w:cs="Simplified Arabic"/>
          <w:color w:val="1B1C1D"/>
          <w:sz w:val="32"/>
          <w:szCs w:val="32"/>
          <w:rtl/>
        </w:rPr>
        <w:t xml:space="preserve"> يُعد هذا البعد مؤشرًا مباشرًا على مدى نجاح المنظمة في تلبية توقعات العملاء وبناء ولاء طويل الأمد: </w:t>
      </w:r>
    </w:p>
    <w:p w14:paraId="0F3615B6"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مؤشر رضا العملاء (</w:t>
      </w:r>
      <w:r w:rsidRPr="009C014C">
        <w:rPr>
          <w:rStyle w:val="a6"/>
          <w:rFonts w:ascii="Simplified Arabic" w:eastAsia="Times New Roman" w:hAnsi="Simplified Arabic" w:cs="Simplified Arabic"/>
          <w:b w:val="0"/>
          <w:bCs w:val="0"/>
          <w:color w:val="1B1C1D"/>
          <w:sz w:val="32"/>
          <w:szCs w:val="32"/>
          <w:bdr w:val="none" w:sz="0" w:space="0" w:color="auto" w:frame="1"/>
        </w:rPr>
        <w:t>CSAT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قياس مدى سعادة العملاء بالمنتجات أو الخدمات.</w:t>
      </w:r>
    </w:p>
    <w:p w14:paraId="28EBAD07"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ولاء العملاء:</w:t>
      </w:r>
      <w:r w:rsidRPr="009C014C">
        <w:rPr>
          <w:rFonts w:ascii="Simplified Arabic" w:eastAsia="Times New Roman" w:hAnsi="Simplified Arabic" w:cs="Simplified Arabic"/>
          <w:color w:val="1B1C1D"/>
          <w:sz w:val="32"/>
          <w:szCs w:val="32"/>
          <w:rtl/>
        </w:rPr>
        <w:t xml:space="preserve"> تكرار الشراء، التوصية بالمنتجات/الخدمات للآخرين.</w:t>
      </w:r>
    </w:p>
    <w:p w14:paraId="7459AB13"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عدد الشكاوى:</w:t>
      </w:r>
      <w:r w:rsidRPr="009C014C">
        <w:rPr>
          <w:rFonts w:ascii="Simplified Arabic" w:eastAsia="Times New Roman" w:hAnsi="Simplified Arabic" w:cs="Simplified Arabic"/>
          <w:color w:val="1B1C1D"/>
          <w:sz w:val="32"/>
          <w:szCs w:val="32"/>
          <w:rtl/>
        </w:rPr>
        <w:t xml:space="preserve"> مؤشر على المشاكل المحتملة في الجودة أو الخدمة.</w:t>
      </w:r>
    </w:p>
    <w:p w14:paraId="2F04E752" w14:textId="77777777" w:rsidR="009E2E8D" w:rsidRPr="009C014C" w:rsidRDefault="009E2E8D" w:rsidP="009E2E8D">
      <w:pPr>
        <w:numPr>
          <w:ilvl w:val="0"/>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الابتكار والتعلم:</w:t>
      </w:r>
      <w:r w:rsidRPr="009C014C">
        <w:rPr>
          <w:rFonts w:ascii="Simplified Arabic" w:eastAsia="Times New Roman" w:hAnsi="Simplified Arabic" w:cs="Simplified Arabic"/>
          <w:color w:val="1B1C1D"/>
          <w:sz w:val="32"/>
          <w:szCs w:val="32"/>
          <w:rtl/>
        </w:rPr>
        <w:t xml:space="preserve"> يعكس هذا البعد قدرة المنظمة على التكيف والتطور في بيئة متغيرة: </w:t>
      </w:r>
    </w:p>
    <w:p w14:paraId="6A2B1286"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عدد المنتجات/الخدمات الجديدة:</w:t>
      </w:r>
      <w:r w:rsidRPr="009C014C">
        <w:rPr>
          <w:rFonts w:ascii="Simplified Arabic" w:eastAsia="Times New Roman" w:hAnsi="Simplified Arabic" w:cs="Simplified Arabic"/>
          <w:color w:val="1B1C1D"/>
          <w:sz w:val="32"/>
          <w:szCs w:val="32"/>
          <w:rtl/>
        </w:rPr>
        <w:t xml:space="preserve"> مؤشر على القدرة على تطوير وتقديم حلول مبتكرة.</w:t>
      </w:r>
    </w:p>
    <w:p w14:paraId="11728170"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براءات الاختراع/حقوق الملكية الفكرية:</w:t>
      </w:r>
      <w:r w:rsidRPr="009C014C">
        <w:rPr>
          <w:rFonts w:ascii="Simplified Arabic" w:eastAsia="Times New Roman" w:hAnsi="Simplified Arabic" w:cs="Simplified Arabic"/>
          <w:color w:val="1B1C1D"/>
          <w:sz w:val="32"/>
          <w:szCs w:val="32"/>
          <w:rtl/>
        </w:rPr>
        <w:t xml:space="preserve"> دليل على النشاط الابتكاري.</w:t>
      </w:r>
    </w:p>
    <w:p w14:paraId="70DC6899"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الاستثمار في البحث والتطوير (</w:t>
      </w:r>
      <w:r w:rsidRPr="009C014C">
        <w:rPr>
          <w:rStyle w:val="a6"/>
          <w:rFonts w:ascii="Simplified Arabic" w:eastAsia="Times New Roman" w:hAnsi="Simplified Arabic" w:cs="Simplified Arabic"/>
          <w:b w:val="0"/>
          <w:bCs w:val="0"/>
          <w:color w:val="1B1C1D"/>
          <w:sz w:val="32"/>
          <w:szCs w:val="32"/>
          <w:bdr w:val="none" w:sz="0" w:space="0" w:color="auto" w:frame="1"/>
        </w:rPr>
        <w:t>R</w:t>
      </w:r>
      <w:r w:rsidRPr="009C014C">
        <w:rPr>
          <w:rStyle w:val="a6"/>
          <w:rFonts w:ascii="Simplified Arabic" w:eastAsia="Times New Roman" w:hAnsi="Simplified Arabic" w:cs="Simplified Arabic"/>
          <w:b w:val="0"/>
          <w:bCs w:val="0"/>
          <w:color w:val="1B1C1D"/>
          <w:sz w:val="32"/>
          <w:szCs w:val="32"/>
          <w:bdr w:val="none" w:sz="0" w:space="0" w:color="auto" w:frame="1"/>
          <w:rtl/>
        </w:rPr>
        <w:t>&amp;</w:t>
      </w:r>
      <w:r w:rsidRPr="009C014C">
        <w:rPr>
          <w:rStyle w:val="a6"/>
          <w:rFonts w:ascii="Simplified Arabic" w:eastAsia="Times New Roman" w:hAnsi="Simplified Arabic" w:cs="Simplified Arabic"/>
          <w:b w:val="0"/>
          <w:bCs w:val="0"/>
          <w:color w:val="1B1C1D"/>
          <w:sz w:val="32"/>
          <w:szCs w:val="32"/>
          <w:bdr w:val="none" w:sz="0" w:space="0" w:color="auto" w:frame="1"/>
        </w:rPr>
        <w:t>D</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مؤشر على الالتزام بالابتكار المستقبلي.</w:t>
      </w:r>
    </w:p>
    <w:p w14:paraId="52A5974A"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تحسين العمليات:</w:t>
      </w:r>
      <w:r w:rsidRPr="009C014C">
        <w:rPr>
          <w:rFonts w:ascii="Simplified Arabic" w:eastAsia="Times New Roman" w:hAnsi="Simplified Arabic" w:cs="Simplified Arabic"/>
          <w:color w:val="1B1C1D"/>
          <w:sz w:val="32"/>
          <w:szCs w:val="32"/>
          <w:rtl/>
        </w:rPr>
        <w:t xml:space="preserve"> تطبيق أساليب جديدة لزيادة الكفاءة والفعالية.</w:t>
      </w:r>
    </w:p>
    <w:p w14:paraId="35A9C654" w14:textId="77777777" w:rsidR="009E2E8D" w:rsidRPr="009C014C" w:rsidRDefault="009E2E8D" w:rsidP="009E2E8D">
      <w:pPr>
        <w:numPr>
          <w:ilvl w:val="0"/>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الأداء البشري/الموظفين:</w:t>
      </w:r>
      <w:r w:rsidRPr="009C014C">
        <w:rPr>
          <w:rFonts w:ascii="Simplified Arabic" w:eastAsia="Times New Roman" w:hAnsi="Simplified Arabic" w:cs="Simplified Arabic"/>
          <w:color w:val="1B1C1D"/>
          <w:sz w:val="32"/>
          <w:szCs w:val="32"/>
          <w:rtl/>
        </w:rPr>
        <w:t xml:space="preserve"> يشمل هذا الجانب مدى مساهمة رأس المال البشري في تحقيق الأهداف: </w:t>
      </w:r>
    </w:p>
    <w:p w14:paraId="4D2A5331"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رضا الموظفين:</w:t>
      </w:r>
      <w:r w:rsidRPr="009C014C">
        <w:rPr>
          <w:rFonts w:ascii="Simplified Arabic" w:eastAsia="Times New Roman" w:hAnsi="Simplified Arabic" w:cs="Simplified Arabic"/>
          <w:color w:val="1B1C1D"/>
          <w:sz w:val="32"/>
          <w:szCs w:val="32"/>
          <w:rtl/>
        </w:rPr>
        <w:t xml:space="preserve"> مدى سعادة الموظفين ببيئة العمل.</w:t>
      </w:r>
    </w:p>
    <w:p w14:paraId="6BC64DFF"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الاحتفاظ بالموظفين:</w:t>
      </w:r>
      <w:r w:rsidRPr="009C014C">
        <w:rPr>
          <w:rFonts w:ascii="Simplified Arabic" w:eastAsia="Times New Roman" w:hAnsi="Simplified Arabic" w:cs="Simplified Arabic"/>
          <w:color w:val="1B1C1D"/>
          <w:sz w:val="32"/>
          <w:szCs w:val="32"/>
          <w:rtl/>
        </w:rPr>
        <w:t xml:space="preserve"> تقليل معدل دوران الموظفين.</w:t>
      </w:r>
    </w:p>
    <w:p w14:paraId="31AB2F9E" w14:textId="77777777" w:rsidR="009E2E8D" w:rsidRPr="009C014C" w:rsidRDefault="009E2E8D" w:rsidP="009E2E8D">
      <w:pPr>
        <w:numPr>
          <w:ilvl w:val="1"/>
          <w:numId w:val="6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تطوير المهارات:</w:t>
      </w:r>
      <w:r w:rsidRPr="009C014C">
        <w:rPr>
          <w:rFonts w:ascii="Simplified Arabic" w:eastAsia="Times New Roman" w:hAnsi="Simplified Arabic" w:cs="Simplified Arabic"/>
          <w:color w:val="1B1C1D"/>
          <w:sz w:val="32"/>
          <w:szCs w:val="32"/>
          <w:rtl/>
        </w:rPr>
        <w:t xml:space="preserve"> الاستثمار في تدريب وتنمية قدرات الموظفين.</w:t>
      </w:r>
    </w:p>
    <w:p w14:paraId="0F4E7D2B"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مؤشرات قياس الأداء (</w:t>
      </w:r>
      <w:r w:rsidRPr="009C014C">
        <w:rPr>
          <w:rFonts w:ascii="Simplified Arabic" w:eastAsia="Times New Roman" w:hAnsi="Simplified Arabic" w:cs="Simplified Arabic"/>
          <w:color w:val="1B1C1D"/>
          <w:sz w:val="32"/>
          <w:szCs w:val="32"/>
        </w:rPr>
        <w:t>KPIs</w:t>
      </w:r>
      <w:r w:rsidRPr="009C014C">
        <w:rPr>
          <w:rFonts w:ascii="Simplified Arabic" w:eastAsia="Times New Roman" w:hAnsi="Simplified Arabic" w:cs="Simplified Arabic"/>
          <w:color w:val="1B1C1D"/>
          <w:sz w:val="32"/>
          <w:szCs w:val="32"/>
          <w:rtl/>
        </w:rPr>
        <w:t>)</w:t>
      </w:r>
    </w:p>
    <w:p w14:paraId="51249A02" w14:textId="77777777" w:rsidR="009E2E8D" w:rsidRPr="009C014C" w:rsidRDefault="009E2E8D" w:rsidP="00582A33">
      <w:pPr>
        <w:pStyle w:val="a5"/>
        <w:bidi/>
        <w:spacing w:before="0" w:beforeAutospacing="0" w:after="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لتحويل الأبعاد المذكورة أعلاه إلى مقاييس قابلة للقياس والتحليل، تستخدم المنظمات </w:t>
      </w:r>
      <w:r w:rsidRPr="009C014C">
        <w:rPr>
          <w:rStyle w:val="a6"/>
          <w:rFonts w:ascii="Simplified Arabic" w:hAnsi="Simplified Arabic" w:cs="Simplified Arabic"/>
          <w:b w:val="0"/>
          <w:bCs w:val="0"/>
          <w:color w:val="1B1C1D"/>
          <w:sz w:val="32"/>
          <w:szCs w:val="32"/>
          <w:bdr w:val="none" w:sz="0" w:space="0" w:color="auto" w:frame="1"/>
          <w:rtl/>
        </w:rPr>
        <w:t>مؤشرات الأداء الرئيسية (</w:t>
      </w:r>
      <w:r w:rsidRPr="009C014C">
        <w:rPr>
          <w:rStyle w:val="a6"/>
          <w:rFonts w:ascii="Simplified Arabic" w:hAnsi="Simplified Arabic" w:cs="Simplified Arabic"/>
          <w:b w:val="0"/>
          <w:bCs w:val="0"/>
          <w:color w:val="1B1C1D"/>
          <w:sz w:val="32"/>
          <w:szCs w:val="32"/>
          <w:bdr w:val="none" w:sz="0" w:space="0" w:color="auto" w:frame="1"/>
        </w:rPr>
        <w:t>Key Performance Indicators - KPIs</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هذه المؤشرات هي قيم قابلة للقياس تُظهر مدى فعالية المنظمة في تحقيق الأهداف التشغيلية والاستراتيجية.</w:t>
      </w:r>
    </w:p>
    <w:p w14:paraId="04353232" w14:textId="77777777" w:rsidR="009E2E8D" w:rsidRPr="009C014C" w:rsidRDefault="009E2E8D" w:rsidP="00582A33">
      <w:pPr>
        <w:pStyle w:val="a5"/>
        <w:bidi/>
        <w:spacing w:before="0" w:beforeAutospacing="0" w:after="0" w:afterAutospacing="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كيفية تحديد وقياس الأداء في سياق الأعمال:</w:t>
      </w:r>
    </w:p>
    <w:p w14:paraId="07D3581F" w14:textId="77777777" w:rsidR="009E2E8D" w:rsidRPr="009C014C" w:rsidRDefault="009E2E8D" w:rsidP="009E2E8D">
      <w:pPr>
        <w:numPr>
          <w:ilvl w:val="0"/>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تحديد الأهداف الاستراتيجية:</w:t>
      </w:r>
      <w:r w:rsidRPr="009C014C">
        <w:rPr>
          <w:rFonts w:ascii="Simplified Arabic" w:eastAsia="Times New Roman" w:hAnsi="Simplified Arabic" w:cs="Simplified Arabic"/>
          <w:color w:val="1B1C1D"/>
          <w:sz w:val="32"/>
          <w:szCs w:val="32"/>
          <w:rtl/>
        </w:rPr>
        <w:t xml:space="preserve"> يجب أن ترتبط مؤشرات الأداء بأهداف المنظمة الكبرى. على سبيل المثال، إذا كان الهدف هو زيادة الربحية، فمؤشرات الأداء قد تكون هامش الربح أو العائد على الاستثمار.</w:t>
      </w:r>
    </w:p>
    <w:p w14:paraId="51E85A54" w14:textId="77777777" w:rsidR="009E2E8D" w:rsidRPr="009C014C" w:rsidRDefault="009E2E8D" w:rsidP="009E2E8D">
      <w:pPr>
        <w:numPr>
          <w:ilvl w:val="0"/>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أن تكون المؤشرات ذكية (</w:t>
      </w:r>
      <w:r w:rsidRPr="009C014C">
        <w:rPr>
          <w:rStyle w:val="a6"/>
          <w:rFonts w:ascii="Simplified Arabic" w:eastAsia="Times New Roman" w:hAnsi="Simplified Arabic" w:cs="Simplified Arabic"/>
          <w:b w:val="0"/>
          <w:bCs w:val="0"/>
          <w:color w:val="1B1C1D"/>
          <w:sz w:val="32"/>
          <w:szCs w:val="32"/>
          <w:bdr w:val="none" w:sz="0" w:space="0" w:color="auto" w:frame="1"/>
        </w:rPr>
        <w:t>SMART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59DE23C7" w14:textId="77777777" w:rsidR="009E2E8D" w:rsidRPr="009C014C" w:rsidRDefault="009E2E8D" w:rsidP="009E2E8D">
      <w:pPr>
        <w:numPr>
          <w:ilvl w:val="1"/>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محددة (</w:t>
      </w:r>
      <w:r w:rsidRPr="009C014C">
        <w:rPr>
          <w:rStyle w:val="a6"/>
          <w:rFonts w:ascii="Simplified Arabic" w:eastAsia="Times New Roman" w:hAnsi="Simplified Arabic" w:cs="Simplified Arabic"/>
          <w:b w:val="0"/>
          <w:bCs w:val="0"/>
          <w:color w:val="1B1C1D"/>
          <w:sz w:val="32"/>
          <w:szCs w:val="32"/>
          <w:bdr w:val="none" w:sz="0" w:space="0" w:color="auto" w:frame="1"/>
        </w:rPr>
        <w:t>Specific</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واضحة ومحددة لا لبس فيها.</w:t>
      </w:r>
    </w:p>
    <w:p w14:paraId="3A0F6C46" w14:textId="77777777" w:rsidR="009E2E8D" w:rsidRPr="009C014C" w:rsidRDefault="009E2E8D" w:rsidP="009E2E8D">
      <w:pPr>
        <w:numPr>
          <w:ilvl w:val="1"/>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قابلة للقياس (</w:t>
      </w:r>
      <w:r w:rsidRPr="009C014C">
        <w:rPr>
          <w:rStyle w:val="a6"/>
          <w:rFonts w:ascii="Simplified Arabic" w:eastAsia="Times New Roman" w:hAnsi="Simplified Arabic" w:cs="Simplified Arabic"/>
          <w:b w:val="0"/>
          <w:bCs w:val="0"/>
          <w:color w:val="1B1C1D"/>
          <w:sz w:val="32"/>
          <w:szCs w:val="32"/>
          <w:bdr w:val="none" w:sz="0" w:space="0" w:color="auto" w:frame="1"/>
        </w:rPr>
        <w:t>Measurable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يمكن قياسها بالأرقام.</w:t>
      </w:r>
    </w:p>
    <w:p w14:paraId="7CB9913E" w14:textId="77777777" w:rsidR="009E2E8D" w:rsidRPr="009C014C" w:rsidRDefault="009E2E8D" w:rsidP="009E2E8D">
      <w:pPr>
        <w:numPr>
          <w:ilvl w:val="1"/>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قابلة للتحقيق (</w:t>
      </w:r>
      <w:r w:rsidRPr="009C014C">
        <w:rPr>
          <w:rStyle w:val="a6"/>
          <w:rFonts w:ascii="Simplified Arabic" w:eastAsia="Times New Roman" w:hAnsi="Simplified Arabic" w:cs="Simplified Arabic"/>
          <w:b w:val="0"/>
          <w:bCs w:val="0"/>
          <w:color w:val="1B1C1D"/>
          <w:sz w:val="32"/>
          <w:szCs w:val="32"/>
          <w:bdr w:val="none" w:sz="0" w:space="0" w:color="auto" w:frame="1"/>
        </w:rPr>
        <w:t>Achievable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واقعية ويمكن الوصول إليها.</w:t>
      </w:r>
    </w:p>
    <w:p w14:paraId="7605F33A" w14:textId="77777777" w:rsidR="009E2E8D" w:rsidRPr="009C014C" w:rsidRDefault="009E2E8D" w:rsidP="009E2E8D">
      <w:pPr>
        <w:numPr>
          <w:ilvl w:val="1"/>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ذات صلة (</w:t>
      </w:r>
      <w:r w:rsidRPr="009C014C">
        <w:rPr>
          <w:rStyle w:val="a6"/>
          <w:rFonts w:ascii="Simplified Arabic" w:eastAsia="Times New Roman" w:hAnsi="Simplified Arabic" w:cs="Simplified Arabic"/>
          <w:b w:val="0"/>
          <w:bCs w:val="0"/>
          <w:color w:val="1B1C1D"/>
          <w:sz w:val="32"/>
          <w:szCs w:val="32"/>
          <w:bdr w:val="none" w:sz="0" w:space="0" w:color="auto" w:frame="1"/>
        </w:rPr>
        <w:t>Relevant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مرتبطة بشكل مباشر بالأهداف الاستراتيجية.</w:t>
      </w:r>
    </w:p>
    <w:p w14:paraId="5D50F413" w14:textId="77777777" w:rsidR="009E2E8D" w:rsidRPr="009C014C" w:rsidRDefault="009E2E8D" w:rsidP="009E2E8D">
      <w:pPr>
        <w:numPr>
          <w:ilvl w:val="1"/>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محددة زمنيًا (</w:t>
      </w:r>
      <w:r w:rsidRPr="009C014C">
        <w:rPr>
          <w:rStyle w:val="a6"/>
          <w:rFonts w:ascii="Simplified Arabic" w:eastAsia="Times New Roman" w:hAnsi="Simplified Arabic" w:cs="Simplified Arabic"/>
          <w:b w:val="0"/>
          <w:bCs w:val="0"/>
          <w:color w:val="1B1C1D"/>
          <w:sz w:val="32"/>
          <w:szCs w:val="32"/>
          <w:bdr w:val="none" w:sz="0" w:space="0" w:color="auto" w:frame="1"/>
        </w:rPr>
        <w:t>Time-bound</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يجب تحقيقها في إطار زمني محدد.</w:t>
      </w:r>
    </w:p>
    <w:p w14:paraId="05B06E6C" w14:textId="77777777" w:rsidR="009E2E8D" w:rsidRPr="009C014C" w:rsidRDefault="009E2E8D" w:rsidP="009E2E8D">
      <w:pPr>
        <w:numPr>
          <w:ilvl w:val="0"/>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تحديد طرق جمع البيانات:</w:t>
      </w:r>
      <w:r w:rsidRPr="009C014C">
        <w:rPr>
          <w:rFonts w:ascii="Simplified Arabic" w:eastAsia="Times New Roman" w:hAnsi="Simplified Arabic" w:cs="Simplified Arabic"/>
          <w:color w:val="1B1C1D"/>
          <w:sz w:val="32"/>
          <w:szCs w:val="32"/>
          <w:rtl/>
        </w:rPr>
        <w:t xml:space="preserve"> كيفية جمع البيانات اللازمة لكل مؤشر (من الأنظمة المحاسبية، تقارير المبيعات، استبيانات العملاء، إلخ).</w:t>
      </w:r>
    </w:p>
    <w:p w14:paraId="5C88DFD4" w14:textId="77777777" w:rsidR="009E2E8D" w:rsidRPr="009C014C" w:rsidRDefault="009E2E8D" w:rsidP="009E2E8D">
      <w:pPr>
        <w:numPr>
          <w:ilvl w:val="0"/>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وضع قيم مستهدفة (</w:t>
      </w:r>
      <w:r w:rsidRPr="009C014C">
        <w:rPr>
          <w:rStyle w:val="a6"/>
          <w:rFonts w:ascii="Simplified Arabic" w:eastAsia="Times New Roman" w:hAnsi="Simplified Arabic" w:cs="Simplified Arabic"/>
          <w:b w:val="0"/>
          <w:bCs w:val="0"/>
          <w:color w:val="1B1C1D"/>
          <w:sz w:val="32"/>
          <w:szCs w:val="32"/>
          <w:bdr w:val="none" w:sz="0" w:space="0" w:color="auto" w:frame="1"/>
        </w:rPr>
        <w:t>Targets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تحديد القيم التي تسعى المنظمة لتحقيقها لكل مؤشر.</w:t>
      </w:r>
    </w:p>
    <w:p w14:paraId="09FFA382" w14:textId="77777777" w:rsidR="009E2E8D" w:rsidRPr="009C014C" w:rsidRDefault="009E2E8D" w:rsidP="009E2E8D">
      <w:pPr>
        <w:numPr>
          <w:ilvl w:val="0"/>
          <w:numId w:val="6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المراقبة والتحليل الدوري:</w:t>
      </w:r>
      <w:r w:rsidRPr="009C014C">
        <w:rPr>
          <w:rFonts w:ascii="Simplified Arabic" w:eastAsia="Times New Roman" w:hAnsi="Simplified Arabic" w:cs="Simplified Arabic"/>
          <w:color w:val="1B1C1D"/>
          <w:sz w:val="32"/>
          <w:szCs w:val="32"/>
          <w:rtl/>
        </w:rPr>
        <w:t xml:space="preserve"> مراجعة مؤشرات الأداء بانتظام، تحليل الانحرافات عن الأهداف، واتخاذ الإجراءات التصحيحية.</w:t>
      </w:r>
    </w:p>
    <w:p w14:paraId="2F305D63" w14:textId="77777777" w:rsidR="009E2E8D" w:rsidRPr="009C014C" w:rsidRDefault="009E2E8D" w:rsidP="00582A33">
      <w:pPr>
        <w:pStyle w:val="a5"/>
        <w:bidi/>
        <w:spacing w:before="0" w:beforeAutospacing="0" w:after="0" w:afterAutospacing="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أمثلة على مؤشرات الأداء:</w:t>
      </w:r>
    </w:p>
    <w:p w14:paraId="6D7B6A6A" w14:textId="77777777" w:rsidR="009E2E8D" w:rsidRPr="009C014C" w:rsidRDefault="009E2E8D" w:rsidP="009E2E8D">
      <w:pPr>
        <w:numPr>
          <w:ilvl w:val="0"/>
          <w:numId w:val="6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مالية:</w:t>
      </w:r>
      <w:r w:rsidRPr="009C014C">
        <w:rPr>
          <w:rFonts w:ascii="Simplified Arabic" w:eastAsia="Times New Roman" w:hAnsi="Simplified Arabic" w:cs="Simplified Arabic"/>
          <w:color w:val="1B1C1D"/>
          <w:sz w:val="32"/>
          <w:szCs w:val="32"/>
          <w:rtl/>
        </w:rPr>
        <w:t xml:space="preserve"> صافي الربح (</w:t>
      </w:r>
      <w:r w:rsidRPr="009C014C">
        <w:rPr>
          <w:rFonts w:ascii="Simplified Arabic" w:eastAsia="Times New Roman" w:hAnsi="Simplified Arabic" w:cs="Simplified Arabic"/>
          <w:color w:val="1B1C1D"/>
          <w:sz w:val="32"/>
          <w:szCs w:val="32"/>
        </w:rPr>
        <w:t>Net Profit</w:t>
      </w:r>
      <w:r w:rsidRPr="009C014C">
        <w:rPr>
          <w:rFonts w:ascii="Simplified Arabic" w:eastAsia="Times New Roman" w:hAnsi="Simplified Arabic" w:cs="Simplified Arabic"/>
          <w:color w:val="1B1C1D"/>
          <w:sz w:val="32"/>
          <w:szCs w:val="32"/>
          <w:rtl/>
        </w:rPr>
        <w:t>)، إجمالي الإيرادات (</w:t>
      </w:r>
      <w:r w:rsidRPr="009C014C">
        <w:rPr>
          <w:rFonts w:ascii="Simplified Arabic" w:eastAsia="Times New Roman" w:hAnsi="Simplified Arabic" w:cs="Simplified Arabic"/>
          <w:color w:val="1B1C1D"/>
          <w:sz w:val="32"/>
          <w:szCs w:val="32"/>
        </w:rPr>
        <w:t>Total Revenue</w:t>
      </w:r>
      <w:r w:rsidRPr="009C014C">
        <w:rPr>
          <w:rFonts w:ascii="Simplified Arabic" w:eastAsia="Times New Roman" w:hAnsi="Simplified Arabic" w:cs="Simplified Arabic"/>
          <w:color w:val="1B1C1D"/>
          <w:sz w:val="32"/>
          <w:szCs w:val="32"/>
          <w:rtl/>
        </w:rPr>
        <w:t>)، العائد على الأصول (</w:t>
      </w:r>
      <w:r w:rsidRPr="009C014C">
        <w:rPr>
          <w:rFonts w:ascii="Simplified Arabic" w:eastAsia="Times New Roman" w:hAnsi="Simplified Arabic" w:cs="Simplified Arabic"/>
          <w:color w:val="1B1C1D"/>
          <w:sz w:val="32"/>
          <w:szCs w:val="32"/>
        </w:rPr>
        <w:t>ROA</w:t>
      </w:r>
      <w:r w:rsidRPr="009C014C">
        <w:rPr>
          <w:rFonts w:ascii="Simplified Arabic" w:eastAsia="Times New Roman" w:hAnsi="Simplified Arabic" w:cs="Simplified Arabic"/>
          <w:color w:val="1B1C1D"/>
          <w:sz w:val="32"/>
          <w:szCs w:val="32"/>
          <w:rtl/>
        </w:rPr>
        <w:t>).</w:t>
      </w:r>
    </w:p>
    <w:p w14:paraId="32AE6157" w14:textId="77777777" w:rsidR="009E2E8D" w:rsidRPr="009C014C" w:rsidRDefault="009E2E8D" w:rsidP="009E2E8D">
      <w:pPr>
        <w:numPr>
          <w:ilvl w:val="0"/>
          <w:numId w:val="6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تشغيلية:</w:t>
      </w:r>
      <w:r w:rsidRPr="009C014C">
        <w:rPr>
          <w:rFonts w:ascii="Simplified Arabic" w:eastAsia="Times New Roman" w:hAnsi="Simplified Arabic" w:cs="Simplified Arabic"/>
          <w:color w:val="1B1C1D"/>
          <w:sz w:val="32"/>
          <w:szCs w:val="32"/>
          <w:rtl/>
        </w:rPr>
        <w:t xml:space="preserve"> معدل العيوب (</w:t>
      </w:r>
      <w:r w:rsidRPr="009C014C">
        <w:rPr>
          <w:rFonts w:ascii="Simplified Arabic" w:eastAsia="Times New Roman" w:hAnsi="Simplified Arabic" w:cs="Simplified Arabic"/>
          <w:color w:val="1B1C1D"/>
          <w:sz w:val="32"/>
          <w:szCs w:val="32"/>
        </w:rPr>
        <w:t>Defect Rate</w:t>
      </w:r>
      <w:r w:rsidRPr="009C014C">
        <w:rPr>
          <w:rFonts w:ascii="Simplified Arabic" w:eastAsia="Times New Roman" w:hAnsi="Simplified Arabic" w:cs="Simplified Arabic"/>
          <w:color w:val="1B1C1D"/>
          <w:sz w:val="32"/>
          <w:szCs w:val="32"/>
          <w:rtl/>
        </w:rPr>
        <w:t>)، وقت دورة الإنتاج (</w:t>
      </w:r>
      <w:r w:rsidRPr="009C014C">
        <w:rPr>
          <w:rFonts w:ascii="Simplified Arabic" w:eastAsia="Times New Roman" w:hAnsi="Simplified Arabic" w:cs="Simplified Arabic"/>
          <w:color w:val="1B1C1D"/>
          <w:sz w:val="32"/>
          <w:szCs w:val="32"/>
        </w:rPr>
        <w:t>Cycle Time</w:t>
      </w:r>
      <w:r w:rsidRPr="009C014C">
        <w:rPr>
          <w:rFonts w:ascii="Simplified Arabic" w:eastAsia="Times New Roman" w:hAnsi="Simplified Arabic" w:cs="Simplified Arabic"/>
          <w:color w:val="1B1C1D"/>
          <w:sz w:val="32"/>
          <w:szCs w:val="32"/>
          <w:rtl/>
        </w:rPr>
        <w:t>)، تكلفة الوحدة المنتجة (</w:t>
      </w:r>
      <w:r w:rsidRPr="009C014C">
        <w:rPr>
          <w:rFonts w:ascii="Simplified Arabic" w:eastAsia="Times New Roman" w:hAnsi="Simplified Arabic" w:cs="Simplified Arabic"/>
          <w:color w:val="1B1C1D"/>
          <w:sz w:val="32"/>
          <w:szCs w:val="32"/>
        </w:rPr>
        <w:t>Cost per Unit</w:t>
      </w:r>
      <w:r w:rsidRPr="009C014C">
        <w:rPr>
          <w:rFonts w:ascii="Simplified Arabic" w:eastAsia="Times New Roman" w:hAnsi="Simplified Arabic" w:cs="Simplified Arabic"/>
          <w:color w:val="1B1C1D"/>
          <w:sz w:val="32"/>
          <w:szCs w:val="32"/>
          <w:rtl/>
        </w:rPr>
        <w:t>).</w:t>
      </w:r>
    </w:p>
    <w:p w14:paraId="66D9119B" w14:textId="77777777" w:rsidR="009E2E8D" w:rsidRPr="009C014C" w:rsidRDefault="009E2E8D" w:rsidP="009E2E8D">
      <w:pPr>
        <w:numPr>
          <w:ilvl w:val="0"/>
          <w:numId w:val="6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العملاء:</w:t>
      </w:r>
      <w:r w:rsidRPr="009C014C">
        <w:rPr>
          <w:rFonts w:ascii="Simplified Arabic" w:eastAsia="Times New Roman" w:hAnsi="Simplified Arabic" w:cs="Simplified Arabic"/>
          <w:color w:val="1B1C1D"/>
          <w:sz w:val="32"/>
          <w:szCs w:val="32"/>
          <w:rtl/>
        </w:rPr>
        <w:t xml:space="preserve"> نسبة الاحتفاظ بالعملاء (</w:t>
      </w:r>
      <w:r w:rsidRPr="009C014C">
        <w:rPr>
          <w:rFonts w:ascii="Simplified Arabic" w:eastAsia="Times New Roman" w:hAnsi="Simplified Arabic" w:cs="Simplified Arabic"/>
          <w:color w:val="1B1C1D"/>
          <w:sz w:val="32"/>
          <w:szCs w:val="32"/>
        </w:rPr>
        <w:t>Customer Retention Rate</w:t>
      </w:r>
      <w:r w:rsidRPr="009C014C">
        <w:rPr>
          <w:rFonts w:ascii="Simplified Arabic" w:eastAsia="Times New Roman" w:hAnsi="Simplified Arabic" w:cs="Simplified Arabic"/>
          <w:color w:val="1B1C1D"/>
          <w:sz w:val="32"/>
          <w:szCs w:val="32"/>
          <w:rtl/>
        </w:rPr>
        <w:t>)، نقاط صافي المروج (</w:t>
      </w:r>
      <w:r w:rsidRPr="009C014C">
        <w:rPr>
          <w:rFonts w:ascii="Simplified Arabic" w:eastAsia="Times New Roman" w:hAnsi="Simplified Arabic" w:cs="Simplified Arabic"/>
          <w:color w:val="1B1C1D"/>
          <w:sz w:val="32"/>
          <w:szCs w:val="32"/>
        </w:rPr>
        <w:t>NPS</w:t>
      </w:r>
      <w:r w:rsidRPr="009C014C">
        <w:rPr>
          <w:rFonts w:ascii="Simplified Arabic" w:eastAsia="Times New Roman" w:hAnsi="Simplified Arabic" w:cs="Simplified Arabic"/>
          <w:color w:val="1B1C1D"/>
          <w:sz w:val="32"/>
          <w:szCs w:val="32"/>
          <w:rtl/>
        </w:rPr>
        <w:t>)، متوسط قيمة الطلب (</w:t>
      </w:r>
      <w:r w:rsidRPr="009C014C">
        <w:rPr>
          <w:rFonts w:ascii="Simplified Arabic" w:eastAsia="Times New Roman" w:hAnsi="Simplified Arabic" w:cs="Simplified Arabic"/>
          <w:color w:val="1B1C1D"/>
          <w:sz w:val="32"/>
          <w:szCs w:val="32"/>
        </w:rPr>
        <w:t>Average Order Value</w:t>
      </w:r>
      <w:r w:rsidRPr="009C014C">
        <w:rPr>
          <w:rFonts w:ascii="Simplified Arabic" w:eastAsia="Times New Roman" w:hAnsi="Simplified Arabic" w:cs="Simplified Arabic"/>
          <w:color w:val="1B1C1D"/>
          <w:sz w:val="32"/>
          <w:szCs w:val="32"/>
          <w:rtl/>
        </w:rPr>
        <w:t>).</w:t>
      </w:r>
    </w:p>
    <w:p w14:paraId="308560B2" w14:textId="77777777" w:rsidR="009E2E8D" w:rsidRPr="009C014C" w:rsidRDefault="009E2E8D" w:rsidP="009E2E8D">
      <w:pPr>
        <w:numPr>
          <w:ilvl w:val="0"/>
          <w:numId w:val="6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الابتكار:</w:t>
      </w:r>
      <w:r w:rsidRPr="009C014C">
        <w:rPr>
          <w:rFonts w:ascii="Simplified Arabic" w:eastAsia="Times New Roman" w:hAnsi="Simplified Arabic" w:cs="Simplified Arabic"/>
          <w:color w:val="1B1C1D"/>
          <w:sz w:val="32"/>
          <w:szCs w:val="32"/>
          <w:rtl/>
        </w:rPr>
        <w:t xml:space="preserve"> عدد الأفكار الجديدة المطبقة، نسبة الإيرادات من المنتجات الجديدة.</w:t>
      </w:r>
    </w:p>
    <w:p w14:paraId="07DB4A09"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العوامل المؤثرة في الأداء التنظيمي</w:t>
      </w:r>
    </w:p>
    <w:p w14:paraId="02B3E5AF"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يتأثر الأداء التنظيمي بمجموعة واسعة من العوامل، التي يمكن تقسيمها إلى داخلية وخارجية:</w:t>
      </w:r>
    </w:p>
    <w:p w14:paraId="4A7F16B5" w14:textId="77777777" w:rsidR="009E2E8D" w:rsidRPr="009C014C" w:rsidRDefault="009E2E8D" w:rsidP="009E2E8D">
      <w:pPr>
        <w:pStyle w:val="a5"/>
        <w:numPr>
          <w:ilvl w:val="0"/>
          <w:numId w:val="67"/>
        </w:numPr>
        <w:bidi/>
        <w:spacing w:before="0" w:beforeAutospacing="0" w:after="0" w:afterAutospacing="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العوامل الداخلية:</w:t>
      </w:r>
    </w:p>
    <w:p w14:paraId="0896F713"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القيادة والإدارة:</w:t>
      </w:r>
      <w:r w:rsidRPr="009C014C">
        <w:rPr>
          <w:rFonts w:ascii="Simplified Arabic" w:eastAsia="Times New Roman" w:hAnsi="Simplified Arabic" w:cs="Simplified Arabic"/>
          <w:color w:val="1B1C1D"/>
          <w:sz w:val="32"/>
          <w:szCs w:val="32"/>
          <w:rtl/>
        </w:rPr>
        <w:t xml:space="preserve"> جودة القيادة، الرؤية الاستراتيجية، فعالية عمليات اتخاذ القرار.</w:t>
      </w:r>
    </w:p>
    <w:p w14:paraId="22914BCD"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الهيكل التنظيمي:</w:t>
      </w:r>
      <w:r w:rsidRPr="009C014C">
        <w:rPr>
          <w:rFonts w:ascii="Simplified Arabic" w:eastAsia="Times New Roman" w:hAnsi="Simplified Arabic" w:cs="Simplified Arabic"/>
          <w:color w:val="1B1C1D"/>
          <w:sz w:val="32"/>
          <w:szCs w:val="32"/>
          <w:rtl/>
        </w:rPr>
        <w:t xml:space="preserve"> مدى ملاءمة الهيكل التنظيمي لتحقيق الأهداف، قنوات الاتصال، التنسيق بين الأقسام.</w:t>
      </w:r>
    </w:p>
    <w:p w14:paraId="3B15BE48"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الموارد البشرية:</w:t>
      </w:r>
      <w:r w:rsidRPr="009C014C">
        <w:rPr>
          <w:rFonts w:ascii="Simplified Arabic" w:eastAsia="Times New Roman" w:hAnsi="Simplified Arabic" w:cs="Simplified Arabic"/>
          <w:color w:val="1B1C1D"/>
          <w:sz w:val="32"/>
          <w:szCs w:val="32"/>
          <w:rtl/>
        </w:rPr>
        <w:t xml:space="preserve"> كفاءة الموظفين، رضاهم، تحفيزهم، برامج التدريب والتطوير.</w:t>
      </w:r>
    </w:p>
    <w:p w14:paraId="4C319C95"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الثقافة التنظيمية:</w:t>
      </w:r>
      <w:r w:rsidRPr="009C014C">
        <w:rPr>
          <w:rFonts w:ascii="Simplified Arabic" w:eastAsia="Times New Roman" w:hAnsi="Simplified Arabic" w:cs="Simplified Arabic"/>
          <w:color w:val="1B1C1D"/>
          <w:sz w:val="32"/>
          <w:szCs w:val="32"/>
          <w:rtl/>
        </w:rPr>
        <w:t xml:space="preserve"> القيم والمعتقدات المشتركة التي تؤثر على سلوك الموظفين وطريقة العمل.</w:t>
      </w:r>
    </w:p>
    <w:p w14:paraId="2650E476"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العمليات والأنظمة:</w:t>
      </w:r>
      <w:r w:rsidRPr="009C014C">
        <w:rPr>
          <w:rFonts w:ascii="Simplified Arabic" w:eastAsia="Times New Roman" w:hAnsi="Simplified Arabic" w:cs="Simplified Arabic"/>
          <w:color w:val="1B1C1D"/>
          <w:sz w:val="32"/>
          <w:szCs w:val="32"/>
          <w:rtl/>
        </w:rPr>
        <w:t xml:space="preserve"> كفاءة وفعالية العمليات التشغيلية، استخدام التكنولوجيا، وأنظمة الجودة.</w:t>
      </w:r>
    </w:p>
    <w:p w14:paraId="08593EAA"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الابتكار والبحث والتطوير:</w:t>
      </w:r>
      <w:r w:rsidRPr="009C014C">
        <w:rPr>
          <w:rFonts w:ascii="Simplified Arabic" w:eastAsia="Times New Roman" w:hAnsi="Simplified Arabic" w:cs="Simplified Arabic"/>
          <w:color w:val="1B1C1D"/>
          <w:sz w:val="32"/>
          <w:szCs w:val="32"/>
          <w:rtl/>
        </w:rPr>
        <w:t xml:space="preserve"> القدرة على تطوير منتجات وخدمات وعمليات جديدة.</w:t>
      </w:r>
    </w:p>
    <w:p w14:paraId="62C5B149"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الإدارة المالية:</w:t>
      </w:r>
      <w:r w:rsidRPr="009C014C">
        <w:rPr>
          <w:rFonts w:ascii="Simplified Arabic" w:eastAsia="Times New Roman" w:hAnsi="Simplified Arabic" w:cs="Simplified Arabic"/>
          <w:color w:val="1B1C1D"/>
          <w:sz w:val="32"/>
          <w:szCs w:val="32"/>
          <w:rtl/>
        </w:rPr>
        <w:t xml:space="preserve"> كفاءة إدارة الموارد المالية والتخطيط المالي.</w:t>
      </w:r>
    </w:p>
    <w:p w14:paraId="552F19D5" w14:textId="77777777" w:rsidR="009E2E8D" w:rsidRPr="009C014C" w:rsidRDefault="009E2E8D" w:rsidP="009E2E8D">
      <w:pPr>
        <w:pStyle w:val="a5"/>
        <w:numPr>
          <w:ilvl w:val="0"/>
          <w:numId w:val="67"/>
        </w:numPr>
        <w:bidi/>
        <w:spacing w:before="0" w:beforeAutospacing="0" w:after="0" w:afterAutospacing="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العوامل الخارجية:</w:t>
      </w:r>
    </w:p>
    <w:p w14:paraId="0AFED1D4"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البيئة الاقتصادية:</w:t>
      </w:r>
      <w:r w:rsidRPr="009C014C">
        <w:rPr>
          <w:rFonts w:ascii="Simplified Arabic" w:eastAsia="Times New Roman" w:hAnsi="Simplified Arabic" w:cs="Simplified Arabic"/>
          <w:color w:val="1B1C1D"/>
          <w:sz w:val="32"/>
          <w:szCs w:val="32"/>
          <w:rtl/>
        </w:rPr>
        <w:t xml:space="preserve"> النمو الاقتصادي، معدلات التضخم، أسعار الفائدة، القوة الشرائية للمستهلكين.</w:t>
      </w:r>
    </w:p>
    <w:p w14:paraId="6CC4767F"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المنافسة:</w:t>
      </w:r>
      <w:r w:rsidRPr="009C014C">
        <w:rPr>
          <w:rFonts w:ascii="Simplified Arabic" w:eastAsia="Times New Roman" w:hAnsi="Simplified Arabic" w:cs="Simplified Arabic"/>
          <w:color w:val="1B1C1D"/>
          <w:sz w:val="32"/>
          <w:szCs w:val="32"/>
          <w:rtl/>
        </w:rPr>
        <w:t xml:space="preserve"> عدد المنافسين، استراتيجياتهم، حصتهم السوقية.</w:t>
      </w:r>
    </w:p>
    <w:p w14:paraId="4802E717"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البيئة التكنولوجية:</w:t>
      </w:r>
      <w:r w:rsidRPr="009C014C">
        <w:rPr>
          <w:rFonts w:ascii="Simplified Arabic" w:eastAsia="Times New Roman" w:hAnsi="Simplified Arabic" w:cs="Simplified Arabic"/>
          <w:color w:val="1B1C1D"/>
          <w:sz w:val="32"/>
          <w:szCs w:val="32"/>
          <w:rtl/>
        </w:rPr>
        <w:t xml:space="preserve"> التطورات التكنولوجية، سهولة الوصول إلى التقنيات الجديدة.</w:t>
      </w:r>
    </w:p>
    <w:p w14:paraId="3268280F"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البيئة القانونية والتنظيمية:</w:t>
      </w:r>
      <w:r w:rsidRPr="009C014C">
        <w:rPr>
          <w:rFonts w:ascii="Simplified Arabic" w:eastAsia="Times New Roman" w:hAnsi="Simplified Arabic" w:cs="Simplified Arabic"/>
          <w:color w:val="1B1C1D"/>
          <w:sz w:val="32"/>
          <w:szCs w:val="32"/>
          <w:rtl/>
        </w:rPr>
        <w:t xml:space="preserve"> القوانين واللوائح الحكومية، الضرائب، المعايير الصناعية.</w:t>
      </w:r>
    </w:p>
    <w:p w14:paraId="60D5A4F5"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البيئة الاجتماعية والثقافية:</w:t>
      </w:r>
      <w:r w:rsidRPr="009C014C">
        <w:rPr>
          <w:rFonts w:ascii="Simplified Arabic" w:eastAsia="Times New Roman" w:hAnsi="Simplified Arabic" w:cs="Simplified Arabic"/>
          <w:color w:val="1B1C1D"/>
          <w:sz w:val="32"/>
          <w:szCs w:val="32"/>
          <w:rtl/>
        </w:rPr>
        <w:t xml:space="preserve"> القيم الاجتماعية، التركيبة السكانية، اتجاهات المستهلكين.</w:t>
      </w:r>
    </w:p>
    <w:p w14:paraId="7F263F37"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البيئة السياسية:</w:t>
      </w:r>
      <w:r w:rsidRPr="009C014C">
        <w:rPr>
          <w:rFonts w:ascii="Simplified Arabic" w:eastAsia="Times New Roman" w:hAnsi="Simplified Arabic" w:cs="Simplified Arabic"/>
          <w:color w:val="1B1C1D"/>
          <w:sz w:val="32"/>
          <w:szCs w:val="32"/>
          <w:rtl/>
        </w:rPr>
        <w:t xml:space="preserve"> الاستقرار السياسي، السياسات الحكومية، العلاقات الدولية.</w:t>
      </w:r>
    </w:p>
    <w:p w14:paraId="7954169D" w14:textId="77777777" w:rsidR="009E2E8D" w:rsidRPr="009C014C" w:rsidRDefault="009E2E8D" w:rsidP="009E2E8D">
      <w:pPr>
        <w:numPr>
          <w:ilvl w:val="1"/>
          <w:numId w:val="6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البيئة الطبيعية:</w:t>
      </w:r>
      <w:r w:rsidRPr="009C014C">
        <w:rPr>
          <w:rFonts w:ascii="Simplified Arabic" w:eastAsia="Times New Roman" w:hAnsi="Simplified Arabic" w:cs="Simplified Arabic"/>
          <w:color w:val="1B1C1D"/>
          <w:sz w:val="32"/>
          <w:szCs w:val="32"/>
          <w:rtl/>
        </w:rPr>
        <w:t xml:space="preserve"> الكوارث الطبيعية، التغيرات المناخية، توافر الموارد الطبيعية.</w:t>
      </w:r>
    </w:p>
    <w:p w14:paraId="29F48BFC" w14:textId="77777777" w:rsidR="009E2E8D" w:rsidRPr="009C014C" w:rsidRDefault="009E2E8D" w:rsidP="00582A33">
      <w:pPr>
        <w:spacing w:after="120"/>
        <w:rPr>
          <w:rFonts w:ascii="Simplified Arabic" w:eastAsia="Times New Roman" w:hAnsi="Simplified Arabic" w:cs="Simplified Arabic"/>
          <w:color w:val="1B1C1D"/>
          <w:sz w:val="32"/>
          <w:szCs w:val="32"/>
          <w:rtl/>
        </w:rPr>
      </w:pPr>
    </w:p>
    <w:p w14:paraId="25AAFB45" w14:textId="77777777" w:rsidR="009E2E8D" w:rsidRPr="009C014C" w:rsidRDefault="009E2E8D" w:rsidP="00582A33">
      <w:pPr>
        <w:pStyle w:val="2"/>
        <w:spacing w:before="0" w:after="120"/>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4. خصائص المشاريع الإنشائية وتحدياتها</w:t>
      </w:r>
    </w:p>
    <w:p w14:paraId="2B764CCD" w14:textId="77777777" w:rsidR="009E2E8D" w:rsidRPr="009C014C" w:rsidRDefault="009E2E8D" w:rsidP="00582A33">
      <w:pPr>
        <w:pStyle w:val="a5"/>
        <w:bidi/>
        <w:spacing w:before="0" w:beforeAutospacing="0" w:after="24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يُعد قطاع الإنشاءات من القطاعات الحيوية في أي اقتصاد، ويتميز بطبيعة فريدة من نوعها تجعله يواجه تحديات خاصة، لا سيما في إدارة المشتريات.</w:t>
      </w:r>
    </w:p>
    <w:p w14:paraId="746D19EE"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طبيعة المشاريع الإنشائية</w:t>
      </w:r>
    </w:p>
    <w:p w14:paraId="1888A7EA"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تتميز المشاريع الإنشائية بعدة خصائص أساسية تميزها عن غيرها من المشاريع في القطاعات الأخرى:</w:t>
      </w:r>
    </w:p>
    <w:p w14:paraId="4D9E776D" w14:textId="77777777" w:rsidR="009E2E8D" w:rsidRPr="009C014C" w:rsidRDefault="009E2E8D" w:rsidP="009E2E8D">
      <w:pPr>
        <w:numPr>
          <w:ilvl w:val="0"/>
          <w:numId w:val="6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التعقيد (</w:t>
      </w:r>
      <w:r w:rsidRPr="009C014C">
        <w:rPr>
          <w:rStyle w:val="a6"/>
          <w:rFonts w:ascii="Simplified Arabic" w:eastAsia="Times New Roman" w:hAnsi="Simplified Arabic" w:cs="Simplified Arabic"/>
          <w:b w:val="0"/>
          <w:bCs w:val="0"/>
          <w:color w:val="1B1C1D"/>
          <w:sz w:val="32"/>
          <w:szCs w:val="32"/>
          <w:bdr w:val="none" w:sz="0" w:space="0" w:color="auto" w:frame="1"/>
        </w:rPr>
        <w:t>Complexity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المشاريع الإنشائية غالبًا ما تكون معقدة للغاية، وتشمل عددًا كبيرًا من الأنشطة المتداخلة، التخصصات المتعددة (هندسة مدنية، معمارية، كهربائية، ميكانيكية)، ومشاركين متنوعين (مالك، مقاولين، استشاريين، موردين). يتطلب التنسيق بين هذه الأطراف جهدًا كبيرًا.</w:t>
      </w:r>
    </w:p>
    <w:p w14:paraId="53586C02" w14:textId="77777777" w:rsidR="009E2E8D" w:rsidRPr="009C014C" w:rsidRDefault="009E2E8D" w:rsidP="009E2E8D">
      <w:pPr>
        <w:numPr>
          <w:ilvl w:val="0"/>
          <w:numId w:val="6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الكبر والحجم (</w:t>
      </w:r>
      <w:r w:rsidRPr="009C014C">
        <w:rPr>
          <w:rStyle w:val="a6"/>
          <w:rFonts w:ascii="Simplified Arabic" w:eastAsia="Times New Roman" w:hAnsi="Simplified Arabic" w:cs="Simplified Arabic"/>
          <w:b w:val="0"/>
          <w:bCs w:val="0"/>
          <w:color w:val="1B1C1D"/>
          <w:sz w:val="32"/>
          <w:szCs w:val="32"/>
          <w:bdr w:val="none" w:sz="0" w:space="0" w:color="auto" w:frame="1"/>
        </w:rPr>
        <w:t>Large Scale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عادة ما تكون المشاريع الإنشائية كبيرة الحجم، سواء من حيث المساحة، كمية المواد، أو القوى العاملة المطلوبة. هذا الحجم يفرض تحديات في التخطيط، اللوجستيات، وإدارة الموارد.</w:t>
      </w:r>
    </w:p>
    <w:p w14:paraId="023479A6" w14:textId="77777777" w:rsidR="009E2E8D" w:rsidRPr="009C014C" w:rsidRDefault="009E2E8D" w:rsidP="009E2E8D">
      <w:pPr>
        <w:numPr>
          <w:ilvl w:val="0"/>
          <w:numId w:val="6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التكلفة العالية (</w:t>
      </w:r>
      <w:r w:rsidRPr="009C014C">
        <w:rPr>
          <w:rStyle w:val="a6"/>
          <w:rFonts w:ascii="Simplified Arabic" w:eastAsia="Times New Roman" w:hAnsi="Simplified Arabic" w:cs="Simplified Arabic"/>
          <w:b w:val="0"/>
          <w:bCs w:val="0"/>
          <w:color w:val="1B1C1D"/>
          <w:sz w:val="32"/>
          <w:szCs w:val="32"/>
          <w:bdr w:val="none" w:sz="0" w:space="0" w:color="auto" w:frame="1"/>
        </w:rPr>
        <w:t>High Cost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تتطلب المشاريع الإنشائية استثمارات رأسمالية ضخمة. تكاليف المواد، العمالة، المعدات، والخدمات الاستشارية يمكن أن تصل إلى مبالغ هائلة، مما يجعل إدارة التكاليف وتدفقاتها النقدية أمرًا حاسمًا.</w:t>
      </w:r>
    </w:p>
    <w:p w14:paraId="322B7E84" w14:textId="77777777" w:rsidR="009E2E8D" w:rsidRPr="009C014C" w:rsidRDefault="009E2E8D" w:rsidP="009E2E8D">
      <w:pPr>
        <w:numPr>
          <w:ilvl w:val="0"/>
          <w:numId w:val="6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الأجل المحدود (</w:t>
      </w:r>
      <w:r w:rsidRPr="009C014C">
        <w:rPr>
          <w:rStyle w:val="a6"/>
          <w:rFonts w:ascii="Simplified Arabic" w:eastAsia="Times New Roman" w:hAnsi="Simplified Arabic" w:cs="Simplified Arabic"/>
          <w:b w:val="0"/>
          <w:bCs w:val="0"/>
          <w:color w:val="1B1C1D"/>
          <w:sz w:val="32"/>
          <w:szCs w:val="32"/>
          <w:bdr w:val="none" w:sz="0" w:space="0" w:color="auto" w:frame="1"/>
        </w:rPr>
        <w:t>Fixed Duration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لكل مشروع إنشائي تاريخ بدء وتاريخ انتهاء محددين. أي تأخير يمكن أن يؤدي إلى غرامات تأخير، زيادة في التكاليف غير المباشرة، وخسارة في الإيرادات للمالك والمقاول.</w:t>
      </w:r>
    </w:p>
    <w:p w14:paraId="49A1640C" w14:textId="77777777" w:rsidR="009E2E8D" w:rsidRPr="009C014C" w:rsidRDefault="009E2E8D" w:rsidP="009E2E8D">
      <w:pPr>
        <w:numPr>
          <w:ilvl w:val="0"/>
          <w:numId w:val="6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الفرادة وعدم التكرار (</w:t>
      </w:r>
      <w:r w:rsidRPr="009C014C">
        <w:rPr>
          <w:rStyle w:val="a6"/>
          <w:rFonts w:ascii="Simplified Arabic" w:eastAsia="Times New Roman" w:hAnsi="Simplified Arabic" w:cs="Simplified Arabic"/>
          <w:b w:val="0"/>
          <w:bCs w:val="0"/>
          <w:color w:val="1B1C1D"/>
          <w:sz w:val="32"/>
          <w:szCs w:val="32"/>
          <w:bdr w:val="none" w:sz="0" w:space="0" w:color="auto" w:frame="1"/>
        </w:rPr>
        <w:t>Uniqueness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كل مشروع إنشائي يُعد فريدًا من نوعه تقريبًا. حتى عند بناء هياكل متشابهة، فإن الموقع، الظروف الجيولوجية، المتطلبات التنظيمية، والموارد المتاحة تختلف، مما يجعل التعلم من المشاريع السابقة أمرًا مفيدًا ولكنه ليس تكرارًا.</w:t>
      </w:r>
    </w:p>
    <w:p w14:paraId="4F8805E3" w14:textId="77777777" w:rsidR="009E2E8D" w:rsidRPr="009C014C" w:rsidRDefault="009E2E8D" w:rsidP="009E2E8D">
      <w:pPr>
        <w:numPr>
          <w:ilvl w:val="0"/>
          <w:numId w:val="6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الموقع الثابت (</w:t>
      </w:r>
      <w:r w:rsidRPr="009C014C">
        <w:rPr>
          <w:rStyle w:val="a6"/>
          <w:rFonts w:ascii="Simplified Arabic" w:eastAsia="Times New Roman" w:hAnsi="Simplified Arabic" w:cs="Simplified Arabic"/>
          <w:b w:val="0"/>
          <w:bCs w:val="0"/>
          <w:color w:val="1B1C1D"/>
          <w:sz w:val="32"/>
          <w:szCs w:val="32"/>
          <w:bdr w:val="none" w:sz="0" w:space="0" w:color="auto" w:frame="1"/>
        </w:rPr>
        <w:t>Site-Bound</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تُنفذ المشاريع في مواقع ثابتة، مما يتطلب نقل المواد والمعدات والعمالة إلى الموقع. هذا يخلق تحديات لوجستية وتخزين ومراقبة.</w:t>
      </w:r>
    </w:p>
    <w:p w14:paraId="3056B407" w14:textId="77777777" w:rsidR="009E2E8D" w:rsidRPr="009C014C" w:rsidRDefault="009E2E8D" w:rsidP="009E2E8D">
      <w:pPr>
        <w:numPr>
          <w:ilvl w:val="0"/>
          <w:numId w:val="6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الاستخدام المكثف للموارد (</w:t>
      </w:r>
      <w:r w:rsidRPr="009C014C">
        <w:rPr>
          <w:rStyle w:val="a6"/>
          <w:rFonts w:ascii="Simplified Arabic" w:eastAsia="Times New Roman" w:hAnsi="Simplified Arabic" w:cs="Simplified Arabic"/>
          <w:b w:val="0"/>
          <w:bCs w:val="0"/>
          <w:color w:val="1B1C1D"/>
          <w:sz w:val="32"/>
          <w:szCs w:val="32"/>
          <w:bdr w:val="none" w:sz="0" w:space="0" w:color="auto" w:frame="1"/>
        </w:rPr>
        <w:t>Resource Intensive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تعتمد المشاريع الإنشائية بشكل كبير على مجموعة واسعة من الموارد: المواد الخام (الخرسانة، الحديد)، المعدات الثقيلة، القوى العاملة الماهرة وغير الماهرة، والخدمات المتخصصة.</w:t>
      </w:r>
    </w:p>
    <w:p w14:paraId="09452CDD"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الجهات الفاعلة في المشاريع الإنشائية</w:t>
      </w:r>
    </w:p>
    <w:p w14:paraId="3DD6D63A"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يتضمن المشروع الإنشائي عادةً شبكة معقدة من الأطراف ذات المصالح والأدوار المختلفة:</w:t>
      </w:r>
    </w:p>
    <w:p w14:paraId="75E554E5" w14:textId="77777777" w:rsidR="009E2E8D" w:rsidRPr="009C014C" w:rsidRDefault="009E2E8D" w:rsidP="009E2E8D">
      <w:pPr>
        <w:numPr>
          <w:ilvl w:val="0"/>
          <w:numId w:val="69"/>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المالك (</w:t>
      </w:r>
      <w:r w:rsidRPr="009C014C">
        <w:rPr>
          <w:rStyle w:val="a6"/>
          <w:rFonts w:ascii="Simplified Arabic" w:eastAsia="Times New Roman" w:hAnsi="Simplified Arabic" w:cs="Simplified Arabic"/>
          <w:b w:val="0"/>
          <w:bCs w:val="0"/>
          <w:color w:val="1B1C1D"/>
          <w:sz w:val="32"/>
          <w:szCs w:val="32"/>
          <w:bdr w:val="none" w:sz="0" w:space="0" w:color="auto" w:frame="1"/>
        </w:rPr>
        <w:t>Owner/Client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هو الطرف الذي يمتلك المشروع ويمول إنجازه. يحدد المالك الأهداف، المتطلبات، الميزانية، والجدول الزمني. يمكن أن يكون فردًا، شركة خاصة، أو جهة حكومية.</w:t>
      </w:r>
    </w:p>
    <w:p w14:paraId="79F6CF9F" w14:textId="77777777" w:rsidR="009E2E8D" w:rsidRPr="009C014C" w:rsidRDefault="009E2E8D" w:rsidP="009E2E8D">
      <w:pPr>
        <w:numPr>
          <w:ilvl w:val="0"/>
          <w:numId w:val="69"/>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المقاول العام (</w:t>
      </w:r>
      <w:r w:rsidRPr="009C014C">
        <w:rPr>
          <w:rStyle w:val="a6"/>
          <w:rFonts w:ascii="Simplified Arabic" w:eastAsia="Times New Roman" w:hAnsi="Simplified Arabic" w:cs="Simplified Arabic"/>
          <w:b w:val="0"/>
          <w:bCs w:val="0"/>
          <w:color w:val="1B1C1D"/>
          <w:sz w:val="32"/>
          <w:szCs w:val="32"/>
          <w:bdr w:val="none" w:sz="0" w:space="0" w:color="auto" w:frame="1"/>
        </w:rPr>
        <w:t>General Contractor</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هو المسؤول الرئيسي عن تنفيذ المشروع وفقًا للمواصفات والعقود. يتعاقد مع المالك، ويدير الموقع، وينسق بين المقاولين من الباطن والموردين.</w:t>
      </w:r>
    </w:p>
    <w:p w14:paraId="0C87FF53" w14:textId="77777777" w:rsidR="009E2E8D" w:rsidRPr="009C014C" w:rsidRDefault="009E2E8D" w:rsidP="009E2E8D">
      <w:pPr>
        <w:numPr>
          <w:ilvl w:val="0"/>
          <w:numId w:val="69"/>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المقاولون من الباطن (</w:t>
      </w:r>
      <w:r w:rsidRPr="009C014C">
        <w:rPr>
          <w:rStyle w:val="a6"/>
          <w:rFonts w:ascii="Simplified Arabic" w:eastAsia="Times New Roman" w:hAnsi="Simplified Arabic" w:cs="Simplified Arabic"/>
          <w:b w:val="0"/>
          <w:bCs w:val="0"/>
          <w:color w:val="1B1C1D"/>
          <w:sz w:val="32"/>
          <w:szCs w:val="32"/>
          <w:bdr w:val="none" w:sz="0" w:space="0" w:color="auto" w:frame="1"/>
        </w:rPr>
        <w:t>Subcontractors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شركات متخصصة تتعاقد مع المقاول العام لتنفيذ أجزاء محددة من المشروع (مثل الأعمال الكهربائية، السباكة، التشطيبات، الحفر).</w:t>
      </w:r>
    </w:p>
    <w:p w14:paraId="585AD0AB" w14:textId="77777777" w:rsidR="009E2E8D" w:rsidRPr="009C014C" w:rsidRDefault="009E2E8D" w:rsidP="009E2E8D">
      <w:pPr>
        <w:numPr>
          <w:ilvl w:val="0"/>
          <w:numId w:val="69"/>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الموردون (</w:t>
      </w:r>
      <w:r w:rsidRPr="009C014C">
        <w:rPr>
          <w:rStyle w:val="a6"/>
          <w:rFonts w:ascii="Simplified Arabic" w:eastAsia="Times New Roman" w:hAnsi="Simplified Arabic" w:cs="Simplified Arabic"/>
          <w:b w:val="0"/>
          <w:bCs w:val="0"/>
          <w:color w:val="1B1C1D"/>
          <w:sz w:val="32"/>
          <w:szCs w:val="32"/>
          <w:bdr w:val="none" w:sz="0" w:space="0" w:color="auto" w:frame="1"/>
        </w:rPr>
        <w:t>Suppliers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الشركات التي توفر المواد الخام، المكونات، والمعدات اللازمة للمشروع (مثل موردي الأسمنت، الحديد، الطوب، الأجهزة).</w:t>
      </w:r>
    </w:p>
    <w:p w14:paraId="2F040ED5" w14:textId="77777777" w:rsidR="009E2E8D" w:rsidRPr="009C014C" w:rsidRDefault="009E2E8D" w:rsidP="009E2E8D">
      <w:pPr>
        <w:numPr>
          <w:ilvl w:val="0"/>
          <w:numId w:val="69"/>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الاستشاريون (</w:t>
      </w:r>
      <w:r w:rsidRPr="009C014C">
        <w:rPr>
          <w:rStyle w:val="a6"/>
          <w:rFonts w:ascii="Simplified Arabic" w:eastAsia="Times New Roman" w:hAnsi="Simplified Arabic" w:cs="Simplified Arabic"/>
          <w:b w:val="0"/>
          <w:bCs w:val="0"/>
          <w:color w:val="1B1C1D"/>
          <w:sz w:val="32"/>
          <w:szCs w:val="32"/>
          <w:bdr w:val="none" w:sz="0" w:space="0" w:color="auto" w:frame="1"/>
        </w:rPr>
        <w:t>Consultants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خبراء يقدمون خدمات استشارية للمالك أو المقاول، مثل المهندسين المعماريين، المهندسين الإنشائيين، الاستشاريين الماليين، أو استشاريي إدارة المشاريع. يضمنون الالتزام بالمعايير الفنية والتصميمية.</w:t>
      </w:r>
    </w:p>
    <w:p w14:paraId="49B9CBA2" w14:textId="77777777" w:rsidR="009E2E8D" w:rsidRPr="009C014C" w:rsidRDefault="009E2E8D" w:rsidP="009E2E8D">
      <w:pPr>
        <w:numPr>
          <w:ilvl w:val="0"/>
          <w:numId w:val="69"/>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الجهات الحكومية/المنظمات التنظيمية (</w:t>
      </w:r>
      <w:r w:rsidRPr="009C014C">
        <w:rPr>
          <w:rStyle w:val="a6"/>
          <w:rFonts w:ascii="Simplified Arabic" w:eastAsia="Times New Roman" w:hAnsi="Simplified Arabic" w:cs="Simplified Arabic"/>
          <w:b w:val="0"/>
          <w:bCs w:val="0"/>
          <w:color w:val="1B1C1D"/>
          <w:sz w:val="32"/>
          <w:szCs w:val="32"/>
          <w:bdr w:val="none" w:sz="0" w:space="0" w:color="auto" w:frame="1"/>
        </w:rPr>
        <w:t>Governmental/Regulatory Bodies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الهيئات التي تضع وتراقب الالتزام بالقوانين واللوائح المتعلقة بالبناء، السلامة، البيئة، والتراخيص.</w:t>
      </w:r>
    </w:p>
    <w:p w14:paraId="77C5DFEA"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التحديات الخاصة بالمشتريات في المشاريع الإنشائية</w:t>
      </w:r>
    </w:p>
    <w:p w14:paraId="7D2BFA95"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نظرًا للطبيعة الفريدة للمشاريع الإنشائية، تواجه إدارة المشتريات فيها تحديات معقدة:</w:t>
      </w:r>
    </w:p>
    <w:p w14:paraId="1B391999" w14:textId="77777777" w:rsidR="009E2E8D" w:rsidRPr="009C014C" w:rsidRDefault="009E2E8D" w:rsidP="009E2E8D">
      <w:pPr>
        <w:numPr>
          <w:ilvl w:val="0"/>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تقلبات الأسعار (</w:t>
      </w:r>
      <w:r w:rsidRPr="009C014C">
        <w:rPr>
          <w:rStyle w:val="a6"/>
          <w:rFonts w:ascii="Simplified Arabic" w:eastAsia="Times New Roman" w:hAnsi="Simplified Arabic" w:cs="Simplified Arabic"/>
          <w:b w:val="0"/>
          <w:bCs w:val="0"/>
          <w:color w:val="1B1C1D"/>
          <w:sz w:val="32"/>
          <w:szCs w:val="32"/>
          <w:bdr w:val="none" w:sz="0" w:space="0" w:color="auto" w:frame="1"/>
        </w:rPr>
        <w:t>Price Volatility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أسعار مواد البناء (مثل الحديد، الأسمنت، النفط) يمكن أن تتغير بشكل كبير وغير متوقع بسبب العوامل الاقتصادية العالمية والمحلية، مما يؤثر على ميزانية المشروع وربحيته.</w:t>
      </w:r>
    </w:p>
    <w:p w14:paraId="7897B29C" w14:textId="77777777" w:rsidR="009E2E8D" w:rsidRPr="009C014C" w:rsidRDefault="009E2E8D" w:rsidP="009E2E8D">
      <w:pPr>
        <w:numPr>
          <w:ilvl w:val="0"/>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سلاسل التوريد المعقدة (</w:t>
      </w:r>
      <w:r w:rsidRPr="009C014C">
        <w:rPr>
          <w:rStyle w:val="a6"/>
          <w:rFonts w:ascii="Simplified Arabic" w:eastAsia="Times New Roman" w:hAnsi="Simplified Arabic" w:cs="Simplified Arabic"/>
          <w:b w:val="0"/>
          <w:bCs w:val="0"/>
          <w:color w:val="1B1C1D"/>
          <w:sz w:val="32"/>
          <w:szCs w:val="32"/>
          <w:bdr w:val="none" w:sz="0" w:space="0" w:color="auto" w:frame="1"/>
        </w:rPr>
        <w:t>Complex Supply Chains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غالبًا ما تتضمن المشاريع الإنشائية سلاسل توريد طويلة ومتعددة المستويات، تشمل موردين دوليين ومحليين ومقاولين من الباطن. هذا التعقيد يزيد من مخاطر التأخير ومشكلات التنسيق.</w:t>
      </w:r>
    </w:p>
    <w:p w14:paraId="6EABF511" w14:textId="77777777" w:rsidR="009E2E8D" w:rsidRPr="009C014C" w:rsidRDefault="009E2E8D" w:rsidP="009E2E8D">
      <w:pPr>
        <w:numPr>
          <w:ilvl w:val="0"/>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المخاطر العالية (</w:t>
      </w:r>
      <w:r w:rsidRPr="009C014C">
        <w:rPr>
          <w:rStyle w:val="a6"/>
          <w:rFonts w:ascii="Simplified Arabic" w:eastAsia="Times New Roman" w:hAnsi="Simplified Arabic" w:cs="Simplified Arabic"/>
          <w:b w:val="0"/>
          <w:bCs w:val="0"/>
          <w:color w:val="1B1C1D"/>
          <w:sz w:val="32"/>
          <w:szCs w:val="32"/>
          <w:bdr w:val="none" w:sz="0" w:space="0" w:color="auto" w:frame="1"/>
        </w:rPr>
        <w:t>High Risk Management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تواجه المشتريات مخاطر متعددة مثل: </w:t>
      </w:r>
    </w:p>
    <w:p w14:paraId="55E58AAE" w14:textId="77777777" w:rsidR="009E2E8D" w:rsidRPr="009C014C" w:rsidRDefault="009E2E8D" w:rsidP="009E2E8D">
      <w:pPr>
        <w:numPr>
          <w:ilvl w:val="1"/>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مخاطر التسليم:</w:t>
      </w:r>
      <w:r w:rsidRPr="009C014C">
        <w:rPr>
          <w:rFonts w:ascii="Simplified Arabic" w:eastAsia="Times New Roman" w:hAnsi="Simplified Arabic" w:cs="Simplified Arabic"/>
          <w:color w:val="1B1C1D"/>
          <w:sz w:val="32"/>
          <w:szCs w:val="32"/>
          <w:rtl/>
        </w:rPr>
        <w:t xml:space="preserve"> تأخر وصول المواد بسبب مشاكل لوجستية، جمركية، أو قدرة المورد.</w:t>
      </w:r>
    </w:p>
    <w:p w14:paraId="620618A4" w14:textId="77777777" w:rsidR="009E2E8D" w:rsidRPr="009C014C" w:rsidRDefault="009E2E8D" w:rsidP="009E2E8D">
      <w:pPr>
        <w:numPr>
          <w:ilvl w:val="1"/>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مخاطر الجودة:</w:t>
      </w:r>
      <w:r w:rsidRPr="009C014C">
        <w:rPr>
          <w:rFonts w:ascii="Simplified Arabic" w:eastAsia="Times New Roman" w:hAnsi="Simplified Arabic" w:cs="Simplified Arabic"/>
          <w:color w:val="1B1C1D"/>
          <w:sz w:val="32"/>
          <w:szCs w:val="32"/>
          <w:rtl/>
        </w:rPr>
        <w:t xml:space="preserve"> عدم مطابقة المواد للمواصفات المطلوبة، مما يتطلب إعادة العمل أو استبدال المواد.</w:t>
      </w:r>
    </w:p>
    <w:p w14:paraId="1EEC26D8" w14:textId="77777777" w:rsidR="009E2E8D" w:rsidRPr="009C014C" w:rsidRDefault="009E2E8D" w:rsidP="009E2E8D">
      <w:pPr>
        <w:numPr>
          <w:ilvl w:val="1"/>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مخاطر عدم توفر المواد:</w:t>
      </w:r>
      <w:r w:rsidRPr="009C014C">
        <w:rPr>
          <w:rFonts w:ascii="Simplified Arabic" w:eastAsia="Times New Roman" w:hAnsi="Simplified Arabic" w:cs="Simplified Arabic"/>
          <w:color w:val="1B1C1D"/>
          <w:sz w:val="32"/>
          <w:szCs w:val="32"/>
          <w:rtl/>
        </w:rPr>
        <w:t xml:space="preserve"> ندرة بعض المواد في السوق أو صعوبة الحصول عليها في الوقت المناسب.</w:t>
      </w:r>
    </w:p>
    <w:p w14:paraId="649AE915" w14:textId="77777777" w:rsidR="009E2E8D" w:rsidRPr="009C014C" w:rsidRDefault="009E2E8D" w:rsidP="009E2E8D">
      <w:pPr>
        <w:numPr>
          <w:ilvl w:val="1"/>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المخاطر القانونية والتعاقدية:</w:t>
      </w:r>
      <w:r w:rsidRPr="009C014C">
        <w:rPr>
          <w:rFonts w:ascii="Simplified Arabic" w:eastAsia="Times New Roman" w:hAnsi="Simplified Arabic" w:cs="Simplified Arabic"/>
          <w:color w:val="1B1C1D"/>
          <w:sz w:val="32"/>
          <w:szCs w:val="32"/>
          <w:rtl/>
        </w:rPr>
        <w:t xml:space="preserve"> النزاعات مع الموردين حول شروط العقد أو الأداء.</w:t>
      </w:r>
    </w:p>
    <w:p w14:paraId="25ECC8CF" w14:textId="77777777" w:rsidR="009E2E8D" w:rsidRPr="009C014C" w:rsidRDefault="009E2E8D" w:rsidP="009E2E8D">
      <w:pPr>
        <w:numPr>
          <w:ilvl w:val="0"/>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التغيرات في التصميم والمواصفات (</w:t>
      </w:r>
      <w:r w:rsidRPr="009C014C">
        <w:rPr>
          <w:rStyle w:val="a6"/>
          <w:rFonts w:ascii="Simplified Arabic" w:eastAsia="Times New Roman" w:hAnsi="Simplified Arabic" w:cs="Simplified Arabic"/>
          <w:b w:val="0"/>
          <w:bCs w:val="0"/>
          <w:color w:val="1B1C1D"/>
          <w:sz w:val="32"/>
          <w:szCs w:val="32"/>
          <w:bdr w:val="none" w:sz="0" w:space="0" w:color="auto" w:frame="1"/>
        </w:rPr>
        <w:t>Design and Specification Changes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قد تحدث تعديلات على التصميم أو المواصفات أثناء سير المشروع، مما يستلزم إعادة تقييم المواد المطلوبة، تغيير أوامر الشراء، وقد يؤدي إلى هدر أو تأخير.</w:t>
      </w:r>
    </w:p>
    <w:p w14:paraId="07E0828C" w14:textId="77777777" w:rsidR="009E2E8D" w:rsidRPr="009C014C" w:rsidRDefault="009E2E8D" w:rsidP="009E2E8D">
      <w:pPr>
        <w:numPr>
          <w:ilvl w:val="0"/>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تحديات الجودة والامتثال (</w:t>
      </w:r>
      <w:r w:rsidRPr="009C014C">
        <w:rPr>
          <w:rStyle w:val="a6"/>
          <w:rFonts w:ascii="Simplified Arabic" w:eastAsia="Times New Roman" w:hAnsi="Simplified Arabic" w:cs="Simplified Arabic"/>
          <w:b w:val="0"/>
          <w:bCs w:val="0"/>
          <w:color w:val="1B1C1D"/>
          <w:sz w:val="32"/>
          <w:szCs w:val="32"/>
          <w:bdr w:val="none" w:sz="0" w:space="0" w:color="auto" w:frame="1"/>
        </w:rPr>
        <w:t>Quality and Compliance Challenges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ضمان أن جميع المواد والمكونات تلبي معايير الجودة المحلية والدولية، بالإضافة إلى الالتزام باللوائح البيئية والصحية والسلامة في مواقع العمل.</w:t>
      </w:r>
    </w:p>
    <w:p w14:paraId="4AFCE410" w14:textId="77777777" w:rsidR="009E2E8D" w:rsidRPr="009C014C" w:rsidRDefault="009E2E8D" w:rsidP="009E2E8D">
      <w:pPr>
        <w:numPr>
          <w:ilvl w:val="0"/>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المخزون في الموقع (</w:t>
      </w:r>
      <w:r w:rsidRPr="009C014C">
        <w:rPr>
          <w:rStyle w:val="a6"/>
          <w:rFonts w:ascii="Simplified Arabic" w:eastAsia="Times New Roman" w:hAnsi="Simplified Arabic" w:cs="Simplified Arabic"/>
          <w:b w:val="0"/>
          <w:bCs w:val="0"/>
          <w:color w:val="1B1C1D"/>
          <w:sz w:val="32"/>
          <w:szCs w:val="32"/>
          <w:bdr w:val="none" w:sz="0" w:space="0" w:color="auto" w:frame="1"/>
        </w:rPr>
        <w:t>On-site Inventory Management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تحديات تخزين كميات كبيرة من المواد في مواقع البناء المفتوحة، والتي تكون عرضة للسرقة، التلف بسبب الظروف الجوية، أو سوء الإدارة.</w:t>
      </w:r>
    </w:p>
    <w:p w14:paraId="62C62449" w14:textId="77777777" w:rsidR="009E2E8D" w:rsidRPr="009C014C" w:rsidRDefault="009E2E8D" w:rsidP="009E2E8D">
      <w:pPr>
        <w:numPr>
          <w:ilvl w:val="0"/>
          <w:numId w:val="70"/>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قلة الشفافية (</w:t>
      </w:r>
      <w:r w:rsidRPr="009C014C">
        <w:rPr>
          <w:rStyle w:val="a6"/>
          <w:rFonts w:ascii="Simplified Arabic" w:eastAsia="Times New Roman" w:hAnsi="Simplified Arabic" w:cs="Simplified Arabic"/>
          <w:b w:val="0"/>
          <w:bCs w:val="0"/>
          <w:color w:val="1B1C1D"/>
          <w:sz w:val="32"/>
          <w:szCs w:val="32"/>
          <w:bdr w:val="none" w:sz="0" w:space="0" w:color="auto" w:frame="1"/>
        </w:rPr>
        <w:t>Lack of Transparency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قد تفتقر بعض سلاسل التوريد إلى الشفافية، مما يجعل من الصعب تتبع أصل المواد، ظروف الإنتاج، أو الالتزام بالمعايير الأخلاقية.</w:t>
      </w:r>
    </w:p>
    <w:p w14:paraId="666AE2A1" w14:textId="77777777" w:rsidR="009E2E8D" w:rsidRPr="009C014C" w:rsidRDefault="009E2E8D" w:rsidP="00582A33">
      <w:pPr>
        <w:pStyle w:val="a5"/>
        <w:bidi/>
        <w:spacing w:before="0" w:beforeAutospacing="0" w:after="24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إن فهم هذه الخصائص والتحديات أمر بالغ الأهمية لتطوير استراتيجيات مشتريات فعالة ومناسبة لقطاع المشاريع الإنشائية.</w:t>
      </w:r>
    </w:p>
    <w:p w14:paraId="2D8519B9" w14:textId="77777777" w:rsidR="009E2E8D" w:rsidRPr="009C014C" w:rsidRDefault="009E2E8D" w:rsidP="00582A33">
      <w:pPr>
        <w:rPr>
          <w:rFonts w:ascii="Simplified Arabic" w:hAnsi="Simplified Arabic" w:cs="Simplified Arabic"/>
          <w:sz w:val="32"/>
          <w:szCs w:val="32"/>
          <w:rtl/>
        </w:rPr>
      </w:pPr>
    </w:p>
    <w:p w14:paraId="6638A2E0" w14:textId="38C8E66E" w:rsidR="009E2E8D" w:rsidRPr="009C014C" w:rsidRDefault="009E2E8D" w:rsidP="00582A33">
      <w:pPr>
        <w:spacing w:after="120"/>
        <w:rPr>
          <w:rFonts w:ascii="Simplified Arabic" w:eastAsia="Times New Roman" w:hAnsi="Simplified Arabic" w:cs="Simplified Arabic"/>
          <w:color w:val="1B1C1D"/>
          <w:kern w:val="0"/>
          <w:sz w:val="32"/>
          <w:szCs w:val="32"/>
          <w14:ligatures w14:val="none"/>
        </w:rPr>
      </w:pPr>
    </w:p>
    <w:p w14:paraId="25CD4EF5" w14:textId="77777777" w:rsidR="009E2E8D" w:rsidRPr="009C014C" w:rsidRDefault="009E2E8D" w:rsidP="00582A33">
      <w:pPr>
        <w:pStyle w:val="2"/>
        <w:spacing w:before="0" w:after="120"/>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5. العلاقة بين إدارة المشتريات وأداء المشاريع الإنشائية</w:t>
      </w:r>
    </w:p>
    <w:p w14:paraId="505ACFD7" w14:textId="77777777" w:rsidR="009E2E8D" w:rsidRPr="009C014C" w:rsidRDefault="009E2E8D" w:rsidP="00582A33">
      <w:pPr>
        <w:pStyle w:val="a5"/>
        <w:bidi/>
        <w:spacing w:before="0" w:beforeAutospacing="0" w:after="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تُعد </w:t>
      </w:r>
      <w:r w:rsidRPr="009C014C">
        <w:rPr>
          <w:rStyle w:val="a6"/>
          <w:rFonts w:ascii="Simplified Arabic" w:hAnsi="Simplified Arabic" w:cs="Simplified Arabic"/>
          <w:b w:val="0"/>
          <w:bCs w:val="0"/>
          <w:color w:val="1B1C1D"/>
          <w:sz w:val="32"/>
          <w:szCs w:val="32"/>
          <w:bdr w:val="none" w:sz="0" w:space="0" w:color="auto" w:frame="1"/>
          <w:rtl/>
        </w:rPr>
        <w:t>إدارة المشتريات</w:t>
      </w:r>
      <w:r w:rsidRPr="009C014C">
        <w:rPr>
          <w:rFonts w:ascii="Simplified Arabic" w:hAnsi="Simplified Arabic" w:cs="Simplified Arabic"/>
          <w:color w:val="1B1C1D"/>
          <w:sz w:val="32"/>
          <w:szCs w:val="32"/>
          <w:rtl/>
        </w:rPr>
        <w:t xml:space="preserve"> في المشاريع الإنشائية ليست مجرد وظيفة داعمة، بل هي </w:t>
      </w:r>
      <w:r w:rsidRPr="009C014C">
        <w:rPr>
          <w:rStyle w:val="a6"/>
          <w:rFonts w:ascii="Simplified Arabic" w:hAnsi="Simplified Arabic" w:cs="Simplified Arabic"/>
          <w:b w:val="0"/>
          <w:bCs w:val="0"/>
          <w:color w:val="1B1C1D"/>
          <w:sz w:val="32"/>
          <w:szCs w:val="32"/>
          <w:bdr w:val="none" w:sz="0" w:space="0" w:color="auto" w:frame="1"/>
          <w:rtl/>
        </w:rPr>
        <w:t>محرك رئيسي للأداء</w:t>
      </w:r>
      <w:r w:rsidRPr="009C014C">
        <w:rPr>
          <w:rFonts w:ascii="Simplified Arabic" w:hAnsi="Simplified Arabic" w:cs="Simplified Arabic"/>
          <w:color w:val="1B1C1D"/>
          <w:sz w:val="32"/>
          <w:szCs w:val="32"/>
          <w:rtl/>
        </w:rPr>
        <w:t>، تؤثر بشكل مباشر على جميع جوانب نجاح المشروع. تتجلى هذه العلاقة في عدة أبعاد حيوية:</w:t>
      </w:r>
    </w:p>
    <w:p w14:paraId="46E445D8"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تأثير المشتريات على التكلفة والجدول الزمني</w:t>
      </w:r>
    </w:p>
    <w:p w14:paraId="3E584809"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تُشكل تكاليف المواد والمعدات نسبة كبيرة من إجمالي ميزانية المشروع الإنشائي، وبالتالي فإن الإدارة الفعالة للمشتريات لها تأثير مباشر على:</w:t>
      </w:r>
    </w:p>
    <w:p w14:paraId="5BD04F91" w14:textId="77777777" w:rsidR="009E2E8D" w:rsidRPr="009C014C" w:rsidRDefault="009E2E8D" w:rsidP="009E2E8D">
      <w:pPr>
        <w:numPr>
          <w:ilvl w:val="0"/>
          <w:numId w:val="71"/>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الالتزام بالميزانية:</w:t>
      </w:r>
      <w:r w:rsidRPr="009C014C">
        <w:rPr>
          <w:rFonts w:ascii="Simplified Arabic" w:eastAsia="Times New Roman" w:hAnsi="Simplified Arabic" w:cs="Simplified Arabic"/>
          <w:color w:val="1B1C1D"/>
          <w:sz w:val="32"/>
          <w:szCs w:val="32"/>
          <w:rtl/>
        </w:rPr>
        <w:t xml:space="preserve"> </w:t>
      </w:r>
    </w:p>
    <w:p w14:paraId="618966C2" w14:textId="77777777" w:rsidR="009E2E8D" w:rsidRPr="009C014C" w:rsidRDefault="009E2E8D" w:rsidP="009E2E8D">
      <w:pPr>
        <w:numPr>
          <w:ilvl w:val="1"/>
          <w:numId w:val="71"/>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التفاوض الفعال:</w:t>
      </w:r>
      <w:r w:rsidRPr="009C014C">
        <w:rPr>
          <w:rFonts w:ascii="Simplified Arabic" w:eastAsia="Times New Roman" w:hAnsi="Simplified Arabic" w:cs="Simplified Arabic"/>
          <w:color w:val="1B1C1D"/>
          <w:sz w:val="32"/>
          <w:szCs w:val="32"/>
          <w:rtl/>
        </w:rPr>
        <w:t xml:space="preserve"> الحصول على أفضل الأسعار والشروط من الموردين يقلل من تكلفة المواد المباشرة.</w:t>
      </w:r>
    </w:p>
    <w:p w14:paraId="6F380EB2" w14:textId="77777777" w:rsidR="009E2E8D" w:rsidRPr="009C014C" w:rsidRDefault="009E2E8D" w:rsidP="009E2E8D">
      <w:pPr>
        <w:numPr>
          <w:ilvl w:val="1"/>
          <w:numId w:val="71"/>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الشراء بكميات اقتصادية:</w:t>
      </w:r>
      <w:r w:rsidRPr="009C014C">
        <w:rPr>
          <w:rFonts w:ascii="Simplified Arabic" w:eastAsia="Times New Roman" w:hAnsi="Simplified Arabic" w:cs="Simplified Arabic"/>
          <w:color w:val="1B1C1D"/>
          <w:sz w:val="32"/>
          <w:szCs w:val="32"/>
          <w:rtl/>
        </w:rPr>
        <w:t xml:space="preserve"> تحديد الكميات المثلى للشراء يقلل من تكاليف الوحدة وتكاليف التخزين.</w:t>
      </w:r>
    </w:p>
    <w:p w14:paraId="5498A3EC" w14:textId="77777777" w:rsidR="009E2E8D" w:rsidRPr="009C014C" w:rsidRDefault="009E2E8D" w:rsidP="009E2E8D">
      <w:pPr>
        <w:numPr>
          <w:ilvl w:val="1"/>
          <w:numId w:val="71"/>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تجنب التكاليف الخفية:</w:t>
      </w:r>
      <w:r w:rsidRPr="009C014C">
        <w:rPr>
          <w:rFonts w:ascii="Simplified Arabic" w:eastAsia="Times New Roman" w:hAnsi="Simplified Arabic" w:cs="Simplified Arabic"/>
          <w:color w:val="1B1C1D"/>
          <w:sz w:val="32"/>
          <w:szCs w:val="32"/>
          <w:rtl/>
        </w:rPr>
        <w:t xml:space="preserve"> المشتريات الجيدة تقلل من الحاجة إلى إعادة العمل بسبب مواد معيبة، أو تكاليف الشحن السريع لتدارك التأخير.</w:t>
      </w:r>
    </w:p>
    <w:p w14:paraId="7ED565BA" w14:textId="77777777" w:rsidR="009E2E8D" w:rsidRPr="009C014C" w:rsidRDefault="009E2E8D" w:rsidP="009E2E8D">
      <w:pPr>
        <w:numPr>
          <w:ilvl w:val="1"/>
          <w:numId w:val="71"/>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اختيار الموردين المناسبين:</w:t>
      </w:r>
      <w:r w:rsidRPr="009C014C">
        <w:rPr>
          <w:rFonts w:ascii="Simplified Arabic" w:eastAsia="Times New Roman" w:hAnsi="Simplified Arabic" w:cs="Simplified Arabic"/>
          <w:color w:val="1B1C1D"/>
          <w:sz w:val="32"/>
          <w:szCs w:val="32"/>
          <w:rtl/>
        </w:rPr>
        <w:t xml:space="preserve"> التعاقد مع موردين موثوقين يقلل من احتمالية الغرامات أو التكاليف الإضافية الناتجة عن تأخيرات الموردين أو مشكلات الجودة.</w:t>
      </w:r>
    </w:p>
    <w:p w14:paraId="5BAC9E55" w14:textId="77777777" w:rsidR="009E2E8D" w:rsidRPr="009C014C" w:rsidRDefault="009E2E8D" w:rsidP="009E2E8D">
      <w:pPr>
        <w:numPr>
          <w:ilvl w:val="0"/>
          <w:numId w:val="71"/>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الالتزام بالجدول الزمني:</w:t>
      </w:r>
      <w:r w:rsidRPr="009C014C">
        <w:rPr>
          <w:rFonts w:ascii="Simplified Arabic" w:eastAsia="Times New Roman" w:hAnsi="Simplified Arabic" w:cs="Simplified Arabic"/>
          <w:color w:val="1B1C1D"/>
          <w:sz w:val="32"/>
          <w:szCs w:val="32"/>
          <w:rtl/>
        </w:rPr>
        <w:t xml:space="preserve"> </w:t>
      </w:r>
    </w:p>
    <w:p w14:paraId="08431633" w14:textId="77777777" w:rsidR="009E2E8D" w:rsidRPr="009C014C" w:rsidRDefault="009E2E8D" w:rsidP="009E2E8D">
      <w:pPr>
        <w:numPr>
          <w:ilvl w:val="1"/>
          <w:numId w:val="71"/>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التسليم في الوقت المحدد:</w:t>
      </w:r>
      <w:r w:rsidRPr="009C014C">
        <w:rPr>
          <w:rFonts w:ascii="Simplified Arabic" w:eastAsia="Times New Roman" w:hAnsi="Simplified Arabic" w:cs="Simplified Arabic"/>
          <w:color w:val="1B1C1D"/>
          <w:sz w:val="32"/>
          <w:szCs w:val="32"/>
          <w:rtl/>
        </w:rPr>
        <w:t xml:space="preserve"> ضمان وصول المواد والمعدات في التواريخ المحددة للمشروع يمنع توقف العمل وتأخير الأنشطة اللاحقة.</w:t>
      </w:r>
    </w:p>
    <w:p w14:paraId="10B7448C" w14:textId="77777777" w:rsidR="009E2E8D" w:rsidRPr="009C014C" w:rsidRDefault="009E2E8D" w:rsidP="009E2E8D">
      <w:pPr>
        <w:numPr>
          <w:ilvl w:val="1"/>
          <w:numId w:val="71"/>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التنسيق اللوجستي:</w:t>
      </w:r>
      <w:r w:rsidRPr="009C014C">
        <w:rPr>
          <w:rFonts w:ascii="Simplified Arabic" w:eastAsia="Times New Roman" w:hAnsi="Simplified Arabic" w:cs="Simplified Arabic"/>
          <w:color w:val="1B1C1D"/>
          <w:sz w:val="32"/>
          <w:szCs w:val="32"/>
          <w:rtl/>
        </w:rPr>
        <w:t xml:space="preserve"> إدارة المشتريات مسؤولة عن التنسيق الفعال لعمليات النقل والتخزين لضمان توافر المواد في الموقع عند الحاجة إليها.</w:t>
      </w:r>
    </w:p>
    <w:p w14:paraId="61CD742B" w14:textId="77777777" w:rsidR="009E2E8D" w:rsidRPr="009C014C" w:rsidRDefault="009E2E8D" w:rsidP="009E2E8D">
      <w:pPr>
        <w:numPr>
          <w:ilvl w:val="1"/>
          <w:numId w:val="71"/>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حل المشكلات بسرعة:</w:t>
      </w:r>
      <w:r w:rsidRPr="009C014C">
        <w:rPr>
          <w:rFonts w:ascii="Simplified Arabic" w:eastAsia="Times New Roman" w:hAnsi="Simplified Arabic" w:cs="Simplified Arabic"/>
          <w:color w:val="1B1C1D"/>
          <w:sz w:val="32"/>
          <w:szCs w:val="32"/>
          <w:rtl/>
        </w:rPr>
        <w:t xml:space="preserve"> القدرة على تحديد وحل المشكلات المتعلقة بالموردين (مثل تأخيرات التصنيع أو الشحن) تساهم في تقليل تأثيرها على الجدول الزمني العام.</w:t>
      </w:r>
    </w:p>
    <w:p w14:paraId="21EE7023"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تأثير المشتريات على جودة المشروع</w:t>
      </w:r>
    </w:p>
    <w:p w14:paraId="5350B260"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تُعد جودة المواد والمكونات أساسًا لجودة المنتج النهائي للمشروع الإنشائي. تلعب إدارة المشتريات دورًا حاسمًا في:</w:t>
      </w:r>
    </w:p>
    <w:p w14:paraId="59D7E789" w14:textId="77777777" w:rsidR="009E2E8D" w:rsidRPr="009C014C" w:rsidRDefault="009E2E8D" w:rsidP="009E2E8D">
      <w:pPr>
        <w:numPr>
          <w:ilvl w:val="0"/>
          <w:numId w:val="72"/>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اختيار الموردين ذوي الجودة:</w:t>
      </w:r>
      <w:r w:rsidRPr="009C014C">
        <w:rPr>
          <w:rFonts w:ascii="Simplified Arabic" w:eastAsia="Times New Roman" w:hAnsi="Simplified Arabic" w:cs="Simplified Arabic"/>
          <w:color w:val="1B1C1D"/>
          <w:sz w:val="32"/>
          <w:szCs w:val="32"/>
          <w:rtl/>
        </w:rPr>
        <w:t xml:space="preserve"> التركيز على اختيار الموردين الذين لديهم سجل حافل في تقديم مواد ومنتجات مطابقة للمواصفات والمعايير المطلوبة.</w:t>
      </w:r>
    </w:p>
    <w:p w14:paraId="4ADA6ABB" w14:textId="77777777" w:rsidR="009E2E8D" w:rsidRPr="009C014C" w:rsidRDefault="009E2E8D" w:rsidP="009E2E8D">
      <w:pPr>
        <w:numPr>
          <w:ilvl w:val="0"/>
          <w:numId w:val="72"/>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تحديد المواصفات الدقيقة:</w:t>
      </w:r>
      <w:r w:rsidRPr="009C014C">
        <w:rPr>
          <w:rFonts w:ascii="Simplified Arabic" w:eastAsia="Times New Roman" w:hAnsi="Simplified Arabic" w:cs="Simplified Arabic"/>
          <w:color w:val="1B1C1D"/>
          <w:sz w:val="32"/>
          <w:szCs w:val="32"/>
          <w:rtl/>
        </w:rPr>
        <w:t xml:space="preserve"> ضمان أن أوامر الشراء والعقود تحتوي على مواصفات فنية واضحة ومحددة للجودة المطلوبة.</w:t>
      </w:r>
    </w:p>
    <w:p w14:paraId="383D5A5B" w14:textId="77777777" w:rsidR="009E2E8D" w:rsidRPr="009C014C" w:rsidRDefault="009E2E8D" w:rsidP="009E2E8D">
      <w:pPr>
        <w:numPr>
          <w:ilvl w:val="0"/>
          <w:numId w:val="72"/>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الفحص والاختبار:</w:t>
      </w:r>
      <w:r w:rsidRPr="009C014C">
        <w:rPr>
          <w:rFonts w:ascii="Simplified Arabic" w:eastAsia="Times New Roman" w:hAnsi="Simplified Arabic" w:cs="Simplified Arabic"/>
          <w:color w:val="1B1C1D"/>
          <w:sz w:val="32"/>
          <w:szCs w:val="32"/>
          <w:rtl/>
        </w:rPr>
        <w:t xml:space="preserve"> تطبيق إجراءات فحص واختبار صارمة للمواد المستلمة في الموقع للتأكد من مطابقتها للمواصفات قبل استخدامها.</w:t>
      </w:r>
    </w:p>
    <w:p w14:paraId="24C02768" w14:textId="77777777" w:rsidR="009E2E8D" w:rsidRPr="009C014C" w:rsidRDefault="009E2E8D" w:rsidP="009E2E8D">
      <w:pPr>
        <w:numPr>
          <w:ilvl w:val="0"/>
          <w:numId w:val="72"/>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علاقات الموردين طويلة الأمد:</w:t>
      </w:r>
      <w:r w:rsidRPr="009C014C">
        <w:rPr>
          <w:rFonts w:ascii="Simplified Arabic" w:eastAsia="Times New Roman" w:hAnsi="Simplified Arabic" w:cs="Simplified Arabic"/>
          <w:color w:val="1B1C1D"/>
          <w:sz w:val="32"/>
          <w:szCs w:val="32"/>
          <w:rtl/>
        </w:rPr>
        <w:t xml:space="preserve"> بناء شراكات مع موردين موثوقين يمكنهم توفير جودة متسقة وتقليل الحاجة إلى البحث المستمر عن موردين جدد.</w:t>
      </w:r>
    </w:p>
    <w:p w14:paraId="7AB48C28"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تأثير المشتريات على إدارة المخاطر في المشروع</w:t>
      </w:r>
    </w:p>
    <w:p w14:paraId="7B71D064"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تُشكل المشتريات نقطة محورية للعديد من المخاطر في المشاريع الإنشائية. تساهم الإدارة الفعالة للمشتريات في تقليل هذه المخاطر من خلال:</w:t>
      </w:r>
    </w:p>
    <w:p w14:paraId="585481E4" w14:textId="77777777" w:rsidR="009E2E8D" w:rsidRPr="009C014C" w:rsidRDefault="009E2E8D" w:rsidP="009E2E8D">
      <w:pPr>
        <w:numPr>
          <w:ilvl w:val="0"/>
          <w:numId w:val="73"/>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تحديد المخاطر المرتبطة بالتوريد مبكرًا:</w:t>
      </w:r>
      <w:r w:rsidRPr="009C014C">
        <w:rPr>
          <w:rFonts w:ascii="Simplified Arabic" w:eastAsia="Times New Roman" w:hAnsi="Simplified Arabic" w:cs="Simplified Arabic"/>
          <w:color w:val="1B1C1D"/>
          <w:sz w:val="32"/>
          <w:szCs w:val="32"/>
          <w:rtl/>
        </w:rPr>
        <w:t xml:space="preserve"> تقييم مخاطر الموردين (مثل قدرتهم المالية، سجلهم، قدرتهم على التسليم)، ومخاطر المواد (مثل تقلب الأسعار، الندرة، الجودة).</w:t>
      </w:r>
    </w:p>
    <w:p w14:paraId="3D07E185" w14:textId="77777777" w:rsidR="009E2E8D" w:rsidRPr="009C014C" w:rsidRDefault="009E2E8D" w:rsidP="009E2E8D">
      <w:pPr>
        <w:numPr>
          <w:ilvl w:val="0"/>
          <w:numId w:val="73"/>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تنويع مصادر التوريد:</w:t>
      </w:r>
      <w:r w:rsidRPr="009C014C">
        <w:rPr>
          <w:rFonts w:ascii="Simplified Arabic" w:eastAsia="Times New Roman" w:hAnsi="Simplified Arabic" w:cs="Simplified Arabic"/>
          <w:color w:val="1B1C1D"/>
          <w:sz w:val="32"/>
          <w:szCs w:val="32"/>
          <w:rtl/>
        </w:rPr>
        <w:t xml:space="preserve"> تقليل الاعتماد على مورد واحد للمواد الحيوية لتقليل مخاطر الانقطاع.</w:t>
      </w:r>
    </w:p>
    <w:p w14:paraId="72636F0D" w14:textId="77777777" w:rsidR="009E2E8D" w:rsidRPr="009C014C" w:rsidRDefault="009E2E8D" w:rsidP="009E2E8D">
      <w:pPr>
        <w:numPr>
          <w:ilvl w:val="0"/>
          <w:numId w:val="73"/>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وضع خطط طوارئ:</w:t>
      </w:r>
      <w:r w:rsidRPr="009C014C">
        <w:rPr>
          <w:rFonts w:ascii="Simplified Arabic" w:eastAsia="Times New Roman" w:hAnsi="Simplified Arabic" w:cs="Simplified Arabic"/>
          <w:color w:val="1B1C1D"/>
          <w:sz w:val="32"/>
          <w:szCs w:val="32"/>
          <w:rtl/>
        </w:rPr>
        <w:t xml:space="preserve"> إعداد خطط بديلة للتعامل مع المشكلات المحتملة مثل تأخير الموردين، أو رفض المواد بسبب عدم المطابقة.</w:t>
      </w:r>
    </w:p>
    <w:p w14:paraId="6BA8275A" w14:textId="77777777" w:rsidR="009E2E8D" w:rsidRPr="009C014C" w:rsidRDefault="009E2E8D" w:rsidP="009E2E8D">
      <w:pPr>
        <w:numPr>
          <w:ilvl w:val="0"/>
          <w:numId w:val="73"/>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التأمين على الشحنات:</w:t>
      </w:r>
      <w:r w:rsidRPr="009C014C">
        <w:rPr>
          <w:rFonts w:ascii="Simplified Arabic" w:eastAsia="Times New Roman" w:hAnsi="Simplified Arabic" w:cs="Simplified Arabic"/>
          <w:color w:val="1B1C1D"/>
          <w:sz w:val="32"/>
          <w:szCs w:val="32"/>
          <w:rtl/>
        </w:rPr>
        <w:t xml:space="preserve"> حماية المواد أثناء النقل والتخزين.</w:t>
      </w:r>
    </w:p>
    <w:p w14:paraId="2CFA9B9C" w14:textId="77777777" w:rsidR="009E2E8D" w:rsidRPr="009C014C" w:rsidRDefault="009E2E8D" w:rsidP="009E2E8D">
      <w:pPr>
        <w:numPr>
          <w:ilvl w:val="0"/>
          <w:numId w:val="73"/>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العقود بفاعلية:</w:t>
      </w:r>
      <w:r w:rsidRPr="009C014C">
        <w:rPr>
          <w:rFonts w:ascii="Simplified Arabic" w:eastAsia="Times New Roman" w:hAnsi="Simplified Arabic" w:cs="Simplified Arabic"/>
          <w:color w:val="1B1C1D"/>
          <w:sz w:val="32"/>
          <w:szCs w:val="32"/>
          <w:rtl/>
        </w:rPr>
        <w:t xml:space="preserve"> صياغة عقود قوية تتضمن بنودًا واضحة للمسؤوليات والجزاءات في حال عدم الالتزام.</w:t>
      </w:r>
    </w:p>
    <w:p w14:paraId="25308983"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تأثير المشتريات على الكفاءة التشغيلية</w:t>
      </w:r>
    </w:p>
    <w:p w14:paraId="52183843"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تؤثر إدارة المشتريات بشكل مباشر على سلاسة وفعالية العمليات اليومية للمشروع:</w:t>
      </w:r>
    </w:p>
    <w:p w14:paraId="06333BBC" w14:textId="77777777" w:rsidR="009E2E8D" w:rsidRPr="009C014C" w:rsidRDefault="009E2E8D" w:rsidP="009E2E8D">
      <w:pPr>
        <w:numPr>
          <w:ilvl w:val="0"/>
          <w:numId w:val="7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تبسيط العمليات:</w:t>
      </w:r>
      <w:r w:rsidRPr="009C014C">
        <w:rPr>
          <w:rFonts w:ascii="Simplified Arabic" w:eastAsia="Times New Roman" w:hAnsi="Simplified Arabic" w:cs="Simplified Arabic"/>
          <w:color w:val="1B1C1D"/>
          <w:sz w:val="32"/>
          <w:szCs w:val="32"/>
          <w:rtl/>
        </w:rPr>
        <w:t xml:space="preserve"> استخدام أنظمة مشتريات مؤتمتة وتقليل الإجراءات الورقية يسرع من دورة الشراء.</w:t>
      </w:r>
    </w:p>
    <w:p w14:paraId="76874328" w14:textId="77777777" w:rsidR="009E2E8D" w:rsidRPr="009C014C" w:rsidRDefault="009E2E8D" w:rsidP="009E2E8D">
      <w:pPr>
        <w:numPr>
          <w:ilvl w:val="0"/>
          <w:numId w:val="7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تقليل الهدر:</w:t>
      </w:r>
      <w:r w:rsidRPr="009C014C">
        <w:rPr>
          <w:rFonts w:ascii="Simplified Arabic" w:eastAsia="Times New Roman" w:hAnsi="Simplified Arabic" w:cs="Simplified Arabic"/>
          <w:color w:val="1B1C1D"/>
          <w:sz w:val="32"/>
          <w:szCs w:val="32"/>
          <w:rtl/>
        </w:rPr>
        <w:t xml:space="preserve"> ضمان شراء الكميات الصحيحة من المواد وتوصيلها في الوقت المناسب يقلل من الهدر الناتج عن التلف، التقادم، أو الشراء الزائد.</w:t>
      </w:r>
    </w:p>
    <w:p w14:paraId="3E2847A6" w14:textId="77777777" w:rsidR="009E2E8D" w:rsidRPr="009C014C" w:rsidRDefault="009E2E8D" w:rsidP="009E2E8D">
      <w:pPr>
        <w:numPr>
          <w:ilvl w:val="0"/>
          <w:numId w:val="7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تحسين تدفق المواد:</w:t>
      </w:r>
      <w:r w:rsidRPr="009C014C">
        <w:rPr>
          <w:rFonts w:ascii="Simplified Arabic" w:eastAsia="Times New Roman" w:hAnsi="Simplified Arabic" w:cs="Simplified Arabic"/>
          <w:color w:val="1B1C1D"/>
          <w:sz w:val="32"/>
          <w:szCs w:val="32"/>
          <w:rtl/>
        </w:rPr>
        <w:t xml:space="preserve"> التنسيق الجيد بين الموردين ومواقع المشاريع يضمن تدفق المواد بسلاسة، مما يقلل من وقت توقف العمالة والمعدات.</w:t>
      </w:r>
    </w:p>
    <w:p w14:paraId="2A51775C" w14:textId="77777777" w:rsidR="009E2E8D" w:rsidRPr="009C014C" w:rsidRDefault="009E2E8D" w:rsidP="009E2E8D">
      <w:pPr>
        <w:numPr>
          <w:ilvl w:val="0"/>
          <w:numId w:val="74"/>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تحسين استغلال الموارد:</w:t>
      </w:r>
      <w:r w:rsidRPr="009C014C">
        <w:rPr>
          <w:rFonts w:ascii="Simplified Arabic" w:eastAsia="Times New Roman" w:hAnsi="Simplified Arabic" w:cs="Simplified Arabic"/>
          <w:color w:val="1B1C1D"/>
          <w:sz w:val="32"/>
          <w:szCs w:val="32"/>
          <w:rtl/>
        </w:rPr>
        <w:t xml:space="preserve"> عندما تكون المواد متاحة في الوقت المناسب والجودة المطلوبة، يمكن للفرق العاملة في الموقع العمل بكفاءة أعلى.</w:t>
      </w:r>
    </w:p>
    <w:p w14:paraId="125CC5EA"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تأثير المشتريات على رضا العملاء</w:t>
      </w:r>
    </w:p>
    <w:p w14:paraId="0C214C0C"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في نهاية المطاف، ينعكس أداء المشتريات على رضا العميل النهائي للمشروع الإنشائي:</w:t>
      </w:r>
    </w:p>
    <w:p w14:paraId="746F1803" w14:textId="77777777" w:rsidR="009E2E8D" w:rsidRPr="009C014C" w:rsidRDefault="009E2E8D" w:rsidP="009E2E8D">
      <w:pPr>
        <w:numPr>
          <w:ilvl w:val="0"/>
          <w:numId w:val="7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تلبية المتطلبات:</w:t>
      </w:r>
      <w:r w:rsidRPr="009C014C">
        <w:rPr>
          <w:rFonts w:ascii="Simplified Arabic" w:eastAsia="Times New Roman" w:hAnsi="Simplified Arabic" w:cs="Simplified Arabic"/>
          <w:color w:val="1B1C1D"/>
          <w:sz w:val="32"/>
          <w:szCs w:val="32"/>
          <w:rtl/>
        </w:rPr>
        <w:t xml:space="preserve"> توفير المواد والمعدات التي تلبي أو تتجاوز توقعات العميل من حيث الجودة والأداء.</w:t>
      </w:r>
    </w:p>
    <w:p w14:paraId="64F91902" w14:textId="77777777" w:rsidR="009E2E8D" w:rsidRPr="009C014C" w:rsidRDefault="009E2E8D" w:rsidP="009E2E8D">
      <w:pPr>
        <w:numPr>
          <w:ilvl w:val="0"/>
          <w:numId w:val="7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الالتزام بالمواعيد النهائية:</w:t>
      </w:r>
      <w:r w:rsidRPr="009C014C">
        <w:rPr>
          <w:rFonts w:ascii="Simplified Arabic" w:eastAsia="Times New Roman" w:hAnsi="Simplified Arabic" w:cs="Simplified Arabic"/>
          <w:color w:val="1B1C1D"/>
          <w:sz w:val="32"/>
          <w:szCs w:val="32"/>
          <w:rtl/>
        </w:rPr>
        <w:t xml:space="preserve"> تسليم المشروع في الوقت المحدد أو قبل الموعد يزيد من رضا العميل بشكل كبير.</w:t>
      </w:r>
    </w:p>
    <w:p w14:paraId="43414D8C" w14:textId="77777777" w:rsidR="009E2E8D" w:rsidRPr="009C014C" w:rsidRDefault="009E2E8D" w:rsidP="009E2E8D">
      <w:pPr>
        <w:numPr>
          <w:ilvl w:val="0"/>
          <w:numId w:val="7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التحكم في التكاليف:</w:t>
      </w:r>
      <w:r w:rsidRPr="009C014C">
        <w:rPr>
          <w:rFonts w:ascii="Simplified Arabic" w:eastAsia="Times New Roman" w:hAnsi="Simplified Arabic" w:cs="Simplified Arabic"/>
          <w:color w:val="1B1C1D"/>
          <w:sz w:val="32"/>
          <w:szCs w:val="32"/>
          <w:rtl/>
        </w:rPr>
        <w:t xml:space="preserve"> المشتريات الفعالة التي تخفض التكاليف يمكن أن تترجم إلى أسعار أكثر تنافسية للعميل.</w:t>
      </w:r>
    </w:p>
    <w:p w14:paraId="3B48DC4F" w14:textId="77777777" w:rsidR="009E2E8D" w:rsidRPr="009C014C" w:rsidRDefault="009E2E8D" w:rsidP="009E2E8D">
      <w:pPr>
        <w:numPr>
          <w:ilvl w:val="0"/>
          <w:numId w:val="75"/>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الحد من المشاكل:</w:t>
      </w:r>
      <w:r w:rsidRPr="009C014C">
        <w:rPr>
          <w:rFonts w:ascii="Simplified Arabic" w:eastAsia="Times New Roman" w:hAnsi="Simplified Arabic" w:cs="Simplified Arabic"/>
          <w:color w:val="1B1C1D"/>
          <w:sz w:val="32"/>
          <w:szCs w:val="32"/>
          <w:rtl/>
        </w:rPr>
        <w:t xml:space="preserve"> تقليل المشاكل المتعلقة بالجودة أو التأخير نتيجة للمشتريات يؤدي إلى تجربة عميل أكثر سلاسة وإيجابية.</w:t>
      </w:r>
    </w:p>
    <w:p w14:paraId="7538A47A" w14:textId="3371B77B" w:rsidR="009E2E8D" w:rsidRPr="009C014C" w:rsidRDefault="009E2E8D" w:rsidP="00582A33">
      <w:pPr>
        <w:spacing w:after="120"/>
        <w:rPr>
          <w:rFonts w:ascii="Simplified Arabic" w:eastAsia="Times New Roman" w:hAnsi="Simplified Arabic" w:cs="Simplified Arabic"/>
          <w:color w:val="1B1C1D"/>
          <w:sz w:val="32"/>
          <w:szCs w:val="32"/>
          <w:rtl/>
        </w:rPr>
      </w:pPr>
    </w:p>
    <w:p w14:paraId="190ADE19" w14:textId="77777777" w:rsidR="009E2E8D" w:rsidRPr="009C014C" w:rsidRDefault="009E2E8D" w:rsidP="00582A33">
      <w:pPr>
        <w:pStyle w:val="2"/>
        <w:spacing w:before="0" w:after="120"/>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6. إدارة المخاطر في إدارة المشتريات بالمشاريع الإنشائية</w:t>
      </w:r>
    </w:p>
    <w:p w14:paraId="50F72FA3" w14:textId="77777777" w:rsidR="009E2E8D" w:rsidRPr="009C014C" w:rsidRDefault="009E2E8D" w:rsidP="00582A33">
      <w:pPr>
        <w:pStyle w:val="a5"/>
        <w:bidi/>
        <w:spacing w:before="0" w:beforeAutospacing="0" w:after="24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تُعد إدارة المخاطر جزءًا لا يتجزأ من إدارة المشتريات الفعالة، لا سيما في بيئة المشاريع الإنشائية التي تتسم بالديناميكية والتحديات الكبيرة.</w:t>
      </w:r>
    </w:p>
    <w:p w14:paraId="35EB4FCA"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أنواع مخاطر المشتريات</w:t>
      </w:r>
    </w:p>
    <w:p w14:paraId="1F60CE7A"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يمكن تصنيف مخاطر المشتريات في المشاريع الإنشائية إلى عدة أنواع رئيسية:</w:t>
      </w:r>
    </w:p>
    <w:p w14:paraId="5FDDECD8" w14:textId="77777777" w:rsidR="009E2E8D" w:rsidRPr="009C014C" w:rsidRDefault="009E2E8D" w:rsidP="009E2E8D">
      <w:pPr>
        <w:numPr>
          <w:ilvl w:val="0"/>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مخاطر الموردين (</w:t>
      </w:r>
      <w:r w:rsidRPr="009C014C">
        <w:rPr>
          <w:rStyle w:val="a6"/>
          <w:rFonts w:ascii="Simplified Arabic" w:eastAsia="Times New Roman" w:hAnsi="Simplified Arabic" w:cs="Simplified Arabic"/>
          <w:b w:val="0"/>
          <w:bCs w:val="0"/>
          <w:color w:val="1B1C1D"/>
          <w:sz w:val="32"/>
          <w:szCs w:val="32"/>
          <w:bdr w:val="none" w:sz="0" w:space="0" w:color="auto" w:frame="1"/>
        </w:rPr>
        <w:t>Supplier Risks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5FD40218"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عدم الكفاءة أو القدرة:</w:t>
      </w:r>
      <w:r w:rsidRPr="009C014C">
        <w:rPr>
          <w:rFonts w:ascii="Simplified Arabic" w:eastAsia="Times New Roman" w:hAnsi="Simplified Arabic" w:cs="Simplified Arabic"/>
          <w:color w:val="1B1C1D"/>
          <w:sz w:val="32"/>
          <w:szCs w:val="32"/>
          <w:rtl/>
        </w:rPr>
        <w:t xml:space="preserve"> عدم قدرة المورد على تلبية حجم الطلب أو تقديم الخدمة المطلوبة.</w:t>
      </w:r>
    </w:p>
    <w:p w14:paraId="63613493"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الضعف المالي:</w:t>
      </w:r>
      <w:r w:rsidRPr="009C014C">
        <w:rPr>
          <w:rFonts w:ascii="Simplified Arabic" w:eastAsia="Times New Roman" w:hAnsi="Simplified Arabic" w:cs="Simplified Arabic"/>
          <w:color w:val="1B1C1D"/>
          <w:sz w:val="32"/>
          <w:szCs w:val="32"/>
          <w:rtl/>
        </w:rPr>
        <w:t xml:space="preserve"> إفلاس المورد أو مواجهته لصعوبات مالية تؤثر على قدرته على التسليم.</w:t>
      </w:r>
    </w:p>
    <w:p w14:paraId="232ACDC9"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قلة الموثوقية:</w:t>
      </w:r>
      <w:r w:rsidRPr="009C014C">
        <w:rPr>
          <w:rFonts w:ascii="Simplified Arabic" w:eastAsia="Times New Roman" w:hAnsi="Simplified Arabic" w:cs="Simplified Arabic"/>
          <w:color w:val="1B1C1D"/>
          <w:sz w:val="32"/>
          <w:szCs w:val="32"/>
          <w:rtl/>
        </w:rPr>
        <w:t xml:space="preserve"> سجل سابق لسوء الأداء، تأخيرات متكررة، أو عدم الالتزام بالوعود.</w:t>
      </w:r>
    </w:p>
    <w:p w14:paraId="3C255E74"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مخاطر السمعة:</w:t>
      </w:r>
      <w:r w:rsidRPr="009C014C">
        <w:rPr>
          <w:rFonts w:ascii="Simplified Arabic" w:eastAsia="Times New Roman" w:hAnsi="Simplified Arabic" w:cs="Simplified Arabic"/>
          <w:color w:val="1B1C1D"/>
          <w:sz w:val="32"/>
          <w:szCs w:val="32"/>
          <w:rtl/>
        </w:rPr>
        <w:t xml:space="preserve"> التعامل مع مورد لديه سجل سيء في الممارسات الأخلاقية أو البيئية قد يؤثر على سمعة المنظمة.</w:t>
      </w:r>
    </w:p>
    <w:p w14:paraId="00A55818" w14:textId="77777777" w:rsidR="009E2E8D" w:rsidRPr="009C014C" w:rsidRDefault="009E2E8D" w:rsidP="009E2E8D">
      <w:pPr>
        <w:numPr>
          <w:ilvl w:val="0"/>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مخاطر الأسعار (</w:t>
      </w:r>
      <w:r w:rsidRPr="009C014C">
        <w:rPr>
          <w:rStyle w:val="a6"/>
          <w:rFonts w:ascii="Simplified Arabic" w:eastAsia="Times New Roman" w:hAnsi="Simplified Arabic" w:cs="Simplified Arabic"/>
          <w:b w:val="0"/>
          <w:bCs w:val="0"/>
          <w:color w:val="1B1C1D"/>
          <w:sz w:val="32"/>
          <w:szCs w:val="32"/>
          <w:bdr w:val="none" w:sz="0" w:space="0" w:color="auto" w:frame="1"/>
        </w:rPr>
        <w:t>Price Risks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62313CED"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تقلبات الأسعار:</w:t>
      </w:r>
      <w:r w:rsidRPr="009C014C">
        <w:rPr>
          <w:rFonts w:ascii="Simplified Arabic" w:eastAsia="Times New Roman" w:hAnsi="Simplified Arabic" w:cs="Simplified Arabic"/>
          <w:color w:val="1B1C1D"/>
          <w:sz w:val="32"/>
          <w:szCs w:val="32"/>
          <w:rtl/>
        </w:rPr>
        <w:t xml:space="preserve"> تغيرات مفاجئة وكبيرة في أسعار المواد الخام (مثل الصلب، الأسمنت، الوقود) نتيجة لظروف السوق العالمية أو المحلية، أو التضخم.</w:t>
      </w:r>
    </w:p>
    <w:p w14:paraId="15FB3062"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زيادة التكلفة:</w:t>
      </w:r>
      <w:r w:rsidRPr="009C014C">
        <w:rPr>
          <w:rFonts w:ascii="Simplified Arabic" w:eastAsia="Times New Roman" w:hAnsi="Simplified Arabic" w:cs="Simplified Arabic"/>
          <w:color w:val="1B1C1D"/>
          <w:sz w:val="32"/>
          <w:szCs w:val="32"/>
          <w:rtl/>
        </w:rPr>
        <w:t xml:space="preserve"> ارتفاع غير متوقع في تكاليف الشحن، الجمارك، أو الضرائب.</w:t>
      </w:r>
    </w:p>
    <w:p w14:paraId="607BEE33" w14:textId="77777777" w:rsidR="009E2E8D" w:rsidRPr="009C014C" w:rsidRDefault="009E2E8D" w:rsidP="009E2E8D">
      <w:pPr>
        <w:numPr>
          <w:ilvl w:val="0"/>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مخاطر الجودة (</w:t>
      </w:r>
      <w:r w:rsidRPr="009C014C">
        <w:rPr>
          <w:rStyle w:val="a6"/>
          <w:rFonts w:ascii="Simplified Arabic" w:eastAsia="Times New Roman" w:hAnsi="Simplified Arabic" w:cs="Simplified Arabic"/>
          <w:b w:val="0"/>
          <w:bCs w:val="0"/>
          <w:color w:val="1B1C1D"/>
          <w:sz w:val="32"/>
          <w:szCs w:val="32"/>
          <w:bdr w:val="none" w:sz="0" w:space="0" w:color="auto" w:frame="1"/>
        </w:rPr>
        <w:t>Quality Risks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0D6E0920"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عدم مطابقة المواصفات:</w:t>
      </w:r>
      <w:r w:rsidRPr="009C014C">
        <w:rPr>
          <w:rFonts w:ascii="Simplified Arabic" w:eastAsia="Times New Roman" w:hAnsi="Simplified Arabic" w:cs="Simplified Arabic"/>
          <w:color w:val="1B1C1D"/>
          <w:sz w:val="32"/>
          <w:szCs w:val="32"/>
          <w:rtl/>
        </w:rPr>
        <w:t xml:space="preserve"> استلام مواد أو مكونات لا تلبي المعايير الفنية والجودة المحددة.</w:t>
      </w:r>
    </w:p>
    <w:p w14:paraId="5160C7FF"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عيوب التصنيع:</w:t>
      </w:r>
      <w:r w:rsidRPr="009C014C">
        <w:rPr>
          <w:rFonts w:ascii="Simplified Arabic" w:eastAsia="Times New Roman" w:hAnsi="Simplified Arabic" w:cs="Simplified Arabic"/>
          <w:color w:val="1B1C1D"/>
          <w:sz w:val="32"/>
          <w:szCs w:val="32"/>
          <w:rtl/>
        </w:rPr>
        <w:t xml:space="preserve"> وجود عيوب في المواد التي قد لا تظهر إلا بعد تركيبها، مما يؤدي إلى إعادة العمل وتأخيرات.</w:t>
      </w:r>
    </w:p>
    <w:p w14:paraId="08E56465"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جودة منخفضة للمواد:</w:t>
      </w:r>
      <w:r w:rsidRPr="009C014C">
        <w:rPr>
          <w:rFonts w:ascii="Simplified Arabic" w:eastAsia="Times New Roman" w:hAnsi="Simplified Arabic" w:cs="Simplified Arabic"/>
          <w:color w:val="1B1C1D"/>
          <w:sz w:val="32"/>
          <w:szCs w:val="32"/>
          <w:rtl/>
        </w:rPr>
        <w:t xml:space="preserve"> استخدام مواد ذات جودة متدنية تؤثر على متانة وعمر المشروع.</w:t>
      </w:r>
    </w:p>
    <w:p w14:paraId="6349399A" w14:textId="77777777" w:rsidR="009E2E8D" w:rsidRPr="009C014C" w:rsidRDefault="009E2E8D" w:rsidP="009E2E8D">
      <w:pPr>
        <w:numPr>
          <w:ilvl w:val="0"/>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مخاطر التسليم (</w:t>
      </w:r>
      <w:r w:rsidRPr="009C014C">
        <w:rPr>
          <w:rStyle w:val="a6"/>
          <w:rFonts w:ascii="Simplified Arabic" w:eastAsia="Times New Roman" w:hAnsi="Simplified Arabic" w:cs="Simplified Arabic"/>
          <w:b w:val="0"/>
          <w:bCs w:val="0"/>
          <w:color w:val="1B1C1D"/>
          <w:sz w:val="32"/>
          <w:szCs w:val="32"/>
          <w:bdr w:val="none" w:sz="0" w:space="0" w:color="auto" w:frame="1"/>
        </w:rPr>
        <w:t>Delivery Risks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0B33AAA8"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التأخير في التسليم:</w:t>
      </w:r>
      <w:r w:rsidRPr="009C014C">
        <w:rPr>
          <w:rFonts w:ascii="Simplified Arabic" w:eastAsia="Times New Roman" w:hAnsi="Simplified Arabic" w:cs="Simplified Arabic"/>
          <w:color w:val="1B1C1D"/>
          <w:sz w:val="32"/>
          <w:szCs w:val="32"/>
          <w:rtl/>
        </w:rPr>
        <w:t xml:space="preserve"> عدم وصول المواد أو المعدات في الموعد المحدد، مما يؤدي إلى توقف العمل في الموقع وتأخيرات في الجدول الزمني للمشروع.</w:t>
      </w:r>
    </w:p>
    <w:p w14:paraId="58269D1C"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فقدان أو تلف الشحنات:</w:t>
      </w:r>
      <w:r w:rsidRPr="009C014C">
        <w:rPr>
          <w:rFonts w:ascii="Simplified Arabic" w:eastAsia="Times New Roman" w:hAnsi="Simplified Arabic" w:cs="Simplified Arabic"/>
          <w:color w:val="1B1C1D"/>
          <w:sz w:val="32"/>
          <w:szCs w:val="32"/>
          <w:rtl/>
        </w:rPr>
        <w:t xml:space="preserve"> فقدان المواد أثناء النقل أو تعرضها للتلف.</w:t>
      </w:r>
    </w:p>
    <w:p w14:paraId="5C663035"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مشاكل لوجستية:</w:t>
      </w:r>
      <w:r w:rsidRPr="009C014C">
        <w:rPr>
          <w:rFonts w:ascii="Simplified Arabic" w:eastAsia="Times New Roman" w:hAnsi="Simplified Arabic" w:cs="Simplified Arabic"/>
          <w:color w:val="1B1C1D"/>
          <w:sz w:val="32"/>
          <w:szCs w:val="32"/>
          <w:rtl/>
        </w:rPr>
        <w:t xml:space="preserve"> صعوبات في التخليص الجمركي، النقل من الميناء إلى الموقع، أو قيود على حركة الشاحنات.</w:t>
      </w:r>
    </w:p>
    <w:p w14:paraId="575456D1" w14:textId="77777777" w:rsidR="009E2E8D" w:rsidRPr="009C014C" w:rsidRDefault="009E2E8D" w:rsidP="009E2E8D">
      <w:pPr>
        <w:numPr>
          <w:ilvl w:val="0"/>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المخاطر القانونية والتعاقدية (</w:t>
      </w:r>
      <w:r w:rsidRPr="009C014C">
        <w:rPr>
          <w:rStyle w:val="a6"/>
          <w:rFonts w:ascii="Simplified Arabic" w:eastAsia="Times New Roman" w:hAnsi="Simplified Arabic" w:cs="Simplified Arabic"/>
          <w:b w:val="0"/>
          <w:bCs w:val="0"/>
          <w:color w:val="1B1C1D"/>
          <w:sz w:val="32"/>
          <w:szCs w:val="32"/>
          <w:bdr w:val="none" w:sz="0" w:space="0" w:color="auto" w:frame="1"/>
        </w:rPr>
        <w:t>Legal and Contractual Risks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5993698A"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عدم وضوح العقود:</w:t>
      </w:r>
      <w:r w:rsidRPr="009C014C">
        <w:rPr>
          <w:rFonts w:ascii="Simplified Arabic" w:eastAsia="Times New Roman" w:hAnsi="Simplified Arabic" w:cs="Simplified Arabic"/>
          <w:color w:val="1B1C1D"/>
          <w:sz w:val="32"/>
          <w:szCs w:val="32"/>
          <w:rtl/>
        </w:rPr>
        <w:t xml:space="preserve"> صياغة غير دقيقة لبنود العقد، مما يؤدي إلى نزاعات حول التفسير.</w:t>
      </w:r>
    </w:p>
    <w:p w14:paraId="0744B644"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عدم الامتثال للوائح:</w:t>
      </w:r>
      <w:r w:rsidRPr="009C014C">
        <w:rPr>
          <w:rFonts w:ascii="Simplified Arabic" w:eastAsia="Times New Roman" w:hAnsi="Simplified Arabic" w:cs="Simplified Arabic"/>
          <w:color w:val="1B1C1D"/>
          <w:sz w:val="32"/>
          <w:szCs w:val="32"/>
          <w:rtl/>
        </w:rPr>
        <w:t xml:space="preserve"> عدم التزام الموردين بالقوانين والتشريعات المحلية أو الدولية.</w:t>
      </w:r>
    </w:p>
    <w:p w14:paraId="72110E17" w14:textId="77777777" w:rsidR="009E2E8D" w:rsidRPr="009C014C" w:rsidRDefault="009E2E8D" w:rsidP="009E2E8D">
      <w:pPr>
        <w:numPr>
          <w:ilvl w:val="1"/>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خرق العقد:</w:t>
      </w:r>
      <w:r w:rsidRPr="009C014C">
        <w:rPr>
          <w:rFonts w:ascii="Simplified Arabic" w:eastAsia="Times New Roman" w:hAnsi="Simplified Arabic" w:cs="Simplified Arabic"/>
          <w:color w:val="1B1C1D"/>
          <w:sz w:val="32"/>
          <w:szCs w:val="32"/>
          <w:rtl/>
        </w:rPr>
        <w:t xml:space="preserve"> عدم وفاء أحد الطرفين بالتزاماته التعاقدية.</w:t>
      </w:r>
    </w:p>
    <w:p w14:paraId="13567BD3" w14:textId="77777777" w:rsidR="009E2E8D" w:rsidRPr="009C014C" w:rsidRDefault="009E2E8D" w:rsidP="009E2E8D">
      <w:pPr>
        <w:numPr>
          <w:ilvl w:val="0"/>
          <w:numId w:val="76"/>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مخاطر السيولة/التدفقات النقدية:</w:t>
      </w:r>
      <w:r w:rsidRPr="009C014C">
        <w:rPr>
          <w:rFonts w:ascii="Simplified Arabic" w:eastAsia="Times New Roman" w:hAnsi="Simplified Arabic" w:cs="Simplified Arabic"/>
          <w:color w:val="1B1C1D"/>
          <w:sz w:val="32"/>
          <w:szCs w:val="32"/>
          <w:rtl/>
        </w:rPr>
        <w:t xml:space="preserve"> عدم القدرة على تمويل عمليات الشراء الكبيرة أو الوفاء بالمدفوعات للموردين في الوقت المناسب.</w:t>
      </w:r>
    </w:p>
    <w:p w14:paraId="77D8FDAE"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عملية إدارة المخاطر</w:t>
      </w:r>
    </w:p>
    <w:p w14:paraId="5A88E69C"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تتبع عملية إدارة المخاطر منهجية منظمة لتقليل الآثار السلبية للمخاطر المحتملة:</w:t>
      </w:r>
    </w:p>
    <w:p w14:paraId="5103C5D0" w14:textId="77777777" w:rsidR="009E2E8D" w:rsidRPr="009C014C" w:rsidRDefault="009E2E8D" w:rsidP="009E2E8D">
      <w:pPr>
        <w:numPr>
          <w:ilvl w:val="0"/>
          <w:numId w:val="7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تحديد المخاطر (</w:t>
      </w:r>
      <w:r w:rsidRPr="009C014C">
        <w:rPr>
          <w:rStyle w:val="a6"/>
          <w:rFonts w:ascii="Simplified Arabic" w:eastAsia="Times New Roman" w:hAnsi="Simplified Arabic" w:cs="Simplified Arabic"/>
          <w:b w:val="0"/>
          <w:bCs w:val="0"/>
          <w:color w:val="1B1C1D"/>
          <w:sz w:val="32"/>
          <w:szCs w:val="32"/>
          <w:bdr w:val="none" w:sz="0" w:space="0" w:color="auto" w:frame="1"/>
        </w:rPr>
        <w:t>Risk Identification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18C89FEC" w14:textId="77777777" w:rsidR="009E2E8D" w:rsidRPr="009C014C" w:rsidRDefault="009E2E8D" w:rsidP="009E2E8D">
      <w:pPr>
        <w:numPr>
          <w:ilvl w:val="1"/>
          <w:numId w:val="77"/>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تحديد جميع المخاطر المحتملة التي يمكن أن تؤثر على عملية المشتريات وأداء المشروع.</w:t>
      </w:r>
    </w:p>
    <w:p w14:paraId="63ABCEAA" w14:textId="77777777" w:rsidR="009E2E8D" w:rsidRPr="009C014C" w:rsidRDefault="009E2E8D" w:rsidP="009E2E8D">
      <w:pPr>
        <w:numPr>
          <w:ilvl w:val="1"/>
          <w:numId w:val="77"/>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يمكن استخدام طرق مثل العصف الذهني، تحليل الدروس المستفادة من مشاريع سابقة، قوائم المراجعة، ومقابلات الخبراء.</w:t>
      </w:r>
    </w:p>
    <w:p w14:paraId="512436DC" w14:textId="77777777" w:rsidR="009E2E8D" w:rsidRPr="009C014C" w:rsidRDefault="009E2E8D" w:rsidP="009E2E8D">
      <w:pPr>
        <w:numPr>
          <w:ilvl w:val="0"/>
          <w:numId w:val="7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تقييم المخاطر (</w:t>
      </w:r>
      <w:r w:rsidRPr="009C014C">
        <w:rPr>
          <w:rStyle w:val="a6"/>
          <w:rFonts w:ascii="Simplified Arabic" w:eastAsia="Times New Roman" w:hAnsi="Simplified Arabic" w:cs="Simplified Arabic"/>
          <w:b w:val="0"/>
          <w:bCs w:val="0"/>
          <w:color w:val="1B1C1D"/>
          <w:sz w:val="32"/>
          <w:szCs w:val="32"/>
          <w:bdr w:val="none" w:sz="0" w:space="0" w:color="auto" w:frame="1"/>
        </w:rPr>
        <w:t>Risk Assessment/Analysis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75596D5C" w14:textId="77777777" w:rsidR="009E2E8D" w:rsidRPr="009C014C" w:rsidRDefault="009E2E8D" w:rsidP="009E2E8D">
      <w:pPr>
        <w:numPr>
          <w:ilvl w:val="1"/>
          <w:numId w:val="7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احتمالية الحدوث (</w:t>
      </w:r>
      <w:r w:rsidRPr="009C014C">
        <w:rPr>
          <w:rStyle w:val="a6"/>
          <w:rFonts w:ascii="Simplified Arabic" w:eastAsia="Times New Roman" w:hAnsi="Simplified Arabic" w:cs="Simplified Arabic"/>
          <w:b w:val="0"/>
          <w:bCs w:val="0"/>
          <w:color w:val="1B1C1D"/>
          <w:sz w:val="32"/>
          <w:szCs w:val="32"/>
          <w:bdr w:val="none" w:sz="0" w:space="0" w:color="auto" w:frame="1"/>
        </w:rPr>
        <w:t>Probability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تقدير مدى احتمالية وقوع كل خطر.</w:t>
      </w:r>
    </w:p>
    <w:p w14:paraId="02C561A7" w14:textId="77777777" w:rsidR="009E2E8D" w:rsidRPr="009C014C" w:rsidRDefault="009E2E8D" w:rsidP="009E2E8D">
      <w:pPr>
        <w:numPr>
          <w:ilvl w:val="1"/>
          <w:numId w:val="7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تأثير الخطر (</w:t>
      </w:r>
      <w:r w:rsidRPr="009C014C">
        <w:rPr>
          <w:rStyle w:val="a6"/>
          <w:rFonts w:ascii="Simplified Arabic" w:eastAsia="Times New Roman" w:hAnsi="Simplified Arabic" w:cs="Simplified Arabic"/>
          <w:b w:val="0"/>
          <w:bCs w:val="0"/>
          <w:color w:val="1B1C1D"/>
          <w:sz w:val="32"/>
          <w:szCs w:val="32"/>
          <w:bdr w:val="none" w:sz="0" w:space="0" w:color="auto" w:frame="1"/>
        </w:rPr>
        <w:t>Impact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تقدير حجم الضرر أو التأثير السلبي الذي سيحدث في حال وقوع الخطر (على التكلفة، الجدول الزمني، الجودة، السمعة).</w:t>
      </w:r>
    </w:p>
    <w:p w14:paraId="6940077A" w14:textId="77777777" w:rsidR="009E2E8D" w:rsidRPr="009C014C" w:rsidRDefault="009E2E8D" w:rsidP="009E2E8D">
      <w:pPr>
        <w:numPr>
          <w:ilvl w:val="1"/>
          <w:numId w:val="7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تصنيف المخاطر:</w:t>
      </w:r>
      <w:r w:rsidRPr="009C014C">
        <w:rPr>
          <w:rFonts w:ascii="Simplified Arabic" w:eastAsia="Times New Roman" w:hAnsi="Simplified Arabic" w:cs="Simplified Arabic"/>
          <w:color w:val="1B1C1D"/>
          <w:sz w:val="32"/>
          <w:szCs w:val="32"/>
          <w:rtl/>
        </w:rPr>
        <w:t xml:space="preserve"> ترتيب المخاطر حسب أولويتها بناءً على احتمالية وتأثيرها.</w:t>
      </w:r>
    </w:p>
    <w:p w14:paraId="586BBBEC" w14:textId="77777777" w:rsidR="009E2E8D" w:rsidRPr="009C014C" w:rsidRDefault="009E2E8D" w:rsidP="009E2E8D">
      <w:pPr>
        <w:numPr>
          <w:ilvl w:val="0"/>
          <w:numId w:val="7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تخطيط الاستجابة للمخاطر (</w:t>
      </w:r>
      <w:r w:rsidRPr="009C014C">
        <w:rPr>
          <w:rStyle w:val="a6"/>
          <w:rFonts w:ascii="Simplified Arabic" w:eastAsia="Times New Roman" w:hAnsi="Simplified Arabic" w:cs="Simplified Arabic"/>
          <w:b w:val="0"/>
          <w:bCs w:val="0"/>
          <w:color w:val="1B1C1D"/>
          <w:sz w:val="32"/>
          <w:szCs w:val="32"/>
          <w:bdr w:val="none" w:sz="0" w:space="0" w:color="auto" w:frame="1"/>
        </w:rPr>
        <w:t>Risk Response Planning</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38152D18" w14:textId="77777777" w:rsidR="009E2E8D" w:rsidRPr="009C014C" w:rsidRDefault="009E2E8D" w:rsidP="009E2E8D">
      <w:pPr>
        <w:numPr>
          <w:ilvl w:val="1"/>
          <w:numId w:val="77"/>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تطوير استراتيجيات محددة للتعامل مع المخاطر ذات الأولوية العالية (كما سيتم تفصيله في استراتيجيات التعامل مع المخاطر).</w:t>
      </w:r>
    </w:p>
    <w:p w14:paraId="1F6FBBD3" w14:textId="77777777" w:rsidR="009E2E8D" w:rsidRPr="009C014C" w:rsidRDefault="009E2E8D" w:rsidP="009E2E8D">
      <w:pPr>
        <w:numPr>
          <w:ilvl w:val="1"/>
          <w:numId w:val="77"/>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تخصيص الموارد والمسؤوليات لكل استجابة.</w:t>
      </w:r>
    </w:p>
    <w:p w14:paraId="1C8559C8" w14:textId="77777777" w:rsidR="009E2E8D" w:rsidRPr="009C014C" w:rsidRDefault="009E2E8D" w:rsidP="009E2E8D">
      <w:pPr>
        <w:numPr>
          <w:ilvl w:val="0"/>
          <w:numId w:val="7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تنفيذ استجابات المخاطر (</w:t>
      </w:r>
      <w:r w:rsidRPr="009C014C">
        <w:rPr>
          <w:rStyle w:val="a6"/>
          <w:rFonts w:ascii="Simplified Arabic" w:eastAsia="Times New Roman" w:hAnsi="Simplified Arabic" w:cs="Simplified Arabic"/>
          <w:b w:val="0"/>
          <w:bCs w:val="0"/>
          <w:color w:val="1B1C1D"/>
          <w:sz w:val="32"/>
          <w:szCs w:val="32"/>
          <w:bdr w:val="none" w:sz="0" w:space="0" w:color="auto" w:frame="1"/>
        </w:rPr>
        <w:t>Risk Implementation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42D2161D" w14:textId="77777777" w:rsidR="009E2E8D" w:rsidRPr="009C014C" w:rsidRDefault="009E2E8D" w:rsidP="009E2E8D">
      <w:pPr>
        <w:numPr>
          <w:ilvl w:val="1"/>
          <w:numId w:val="77"/>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وضع الخطط المحددة موضع التنفيذ عند الحاجة.</w:t>
      </w:r>
    </w:p>
    <w:p w14:paraId="10A722D1" w14:textId="77777777" w:rsidR="009E2E8D" w:rsidRPr="009C014C" w:rsidRDefault="009E2E8D" w:rsidP="009E2E8D">
      <w:pPr>
        <w:numPr>
          <w:ilvl w:val="0"/>
          <w:numId w:val="77"/>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مراقبة وضبط المخاطر (</w:t>
      </w:r>
      <w:r w:rsidRPr="009C014C">
        <w:rPr>
          <w:rStyle w:val="a6"/>
          <w:rFonts w:ascii="Simplified Arabic" w:eastAsia="Times New Roman" w:hAnsi="Simplified Arabic" w:cs="Simplified Arabic"/>
          <w:b w:val="0"/>
          <w:bCs w:val="0"/>
          <w:color w:val="1B1C1D"/>
          <w:sz w:val="32"/>
          <w:szCs w:val="32"/>
          <w:bdr w:val="none" w:sz="0" w:space="0" w:color="auto" w:frame="1"/>
        </w:rPr>
        <w:t>Risk Monitoring and Control</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76EF5BF4" w14:textId="77777777" w:rsidR="009E2E8D" w:rsidRPr="009C014C" w:rsidRDefault="009E2E8D" w:rsidP="009E2E8D">
      <w:pPr>
        <w:numPr>
          <w:ilvl w:val="1"/>
          <w:numId w:val="77"/>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مراقبة المخاطر باستمرار لتحديد المخاطر الجديدة أو المتغيرة.</w:t>
      </w:r>
    </w:p>
    <w:p w14:paraId="57A78A0A" w14:textId="77777777" w:rsidR="009E2E8D" w:rsidRPr="009C014C" w:rsidRDefault="009E2E8D" w:rsidP="009E2E8D">
      <w:pPr>
        <w:numPr>
          <w:ilvl w:val="1"/>
          <w:numId w:val="77"/>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تقييم فعالية استراتيجيات الاستجابة للمخاطر.</w:t>
      </w:r>
    </w:p>
    <w:p w14:paraId="516778C6" w14:textId="77777777" w:rsidR="009E2E8D" w:rsidRPr="009C014C" w:rsidRDefault="009E2E8D" w:rsidP="009E2E8D">
      <w:pPr>
        <w:numPr>
          <w:ilvl w:val="1"/>
          <w:numId w:val="77"/>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تحديث خطط إدارة المخاطر بانتظام.</w:t>
      </w:r>
    </w:p>
    <w:p w14:paraId="0991274A" w14:textId="77777777" w:rsidR="009E2E8D" w:rsidRPr="009C014C" w:rsidRDefault="009E2E8D"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استراتيجيات التعامل مع المخاطر</w:t>
      </w:r>
    </w:p>
    <w:p w14:paraId="209CEFD1" w14:textId="77777777" w:rsidR="009E2E8D" w:rsidRPr="009C014C" w:rsidRDefault="009E2E8D" w:rsidP="00582A33">
      <w:pPr>
        <w:pStyle w:val="a5"/>
        <w:bidi/>
        <w:spacing w:before="0" w:beforeAutospacing="0" w:after="12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بمجرد تحديد وتقييم المخاطر، يمكن للمنظمة اختيار استراتيجية مناسبة للتعامل مع كل منها:</w:t>
      </w:r>
    </w:p>
    <w:p w14:paraId="3FA8E5AA" w14:textId="77777777" w:rsidR="009E2E8D" w:rsidRPr="009C014C" w:rsidRDefault="009E2E8D" w:rsidP="009E2E8D">
      <w:pPr>
        <w:numPr>
          <w:ilvl w:val="0"/>
          <w:numId w:val="7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تجنب الخطر (</w:t>
      </w:r>
      <w:r w:rsidRPr="009C014C">
        <w:rPr>
          <w:rStyle w:val="a6"/>
          <w:rFonts w:ascii="Simplified Arabic" w:eastAsia="Times New Roman" w:hAnsi="Simplified Arabic" w:cs="Simplified Arabic"/>
          <w:b w:val="0"/>
          <w:bCs w:val="0"/>
          <w:color w:val="1B1C1D"/>
          <w:sz w:val="32"/>
          <w:szCs w:val="32"/>
          <w:bdr w:val="none" w:sz="0" w:space="0" w:color="auto" w:frame="1"/>
        </w:rPr>
        <w:t>Avoidance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4D7F8233" w14:textId="77777777" w:rsidR="009E2E8D" w:rsidRPr="009C014C" w:rsidRDefault="009E2E8D" w:rsidP="009E2E8D">
      <w:pPr>
        <w:numPr>
          <w:ilvl w:val="1"/>
          <w:numId w:val="78"/>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تغيير خطة المشتريات أو المشروع بشكل جذري لإزالة مصدر الخطر تمامًا.</w:t>
      </w:r>
    </w:p>
    <w:p w14:paraId="2FB2B765" w14:textId="77777777" w:rsidR="009E2E8D" w:rsidRPr="009C014C" w:rsidRDefault="009E2E8D" w:rsidP="009E2E8D">
      <w:pPr>
        <w:numPr>
          <w:ilvl w:val="1"/>
          <w:numId w:val="78"/>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مثال: عدم التعاقد مع مورد غير موثوق به أبدًا، أو تغيير تصميم يتطلب مواد نادرة.</w:t>
      </w:r>
    </w:p>
    <w:p w14:paraId="76326180" w14:textId="77777777" w:rsidR="009E2E8D" w:rsidRPr="009C014C" w:rsidRDefault="009E2E8D" w:rsidP="009E2E8D">
      <w:pPr>
        <w:numPr>
          <w:ilvl w:val="0"/>
          <w:numId w:val="7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تخفيف الخطر (</w:t>
      </w:r>
      <w:r w:rsidRPr="009C014C">
        <w:rPr>
          <w:rStyle w:val="a6"/>
          <w:rFonts w:ascii="Simplified Arabic" w:eastAsia="Times New Roman" w:hAnsi="Simplified Arabic" w:cs="Simplified Arabic"/>
          <w:b w:val="0"/>
          <w:bCs w:val="0"/>
          <w:color w:val="1B1C1D"/>
          <w:sz w:val="32"/>
          <w:szCs w:val="32"/>
          <w:bdr w:val="none" w:sz="0" w:space="0" w:color="auto" w:frame="1"/>
        </w:rPr>
        <w:t>Mitigation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05D3541B" w14:textId="77777777" w:rsidR="009E2E8D" w:rsidRPr="009C014C" w:rsidRDefault="009E2E8D" w:rsidP="009E2E8D">
      <w:pPr>
        <w:numPr>
          <w:ilvl w:val="1"/>
          <w:numId w:val="78"/>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اتخاذ إجراءات لتقليل احتمالية حدوث الخطر أو تقليل تأثيره في حال حدوثه. هذه هي الاستراتيجية الأكثر شيوعًا.</w:t>
      </w:r>
    </w:p>
    <w:p w14:paraId="174E32CE" w14:textId="77777777" w:rsidR="009E2E8D" w:rsidRPr="009C014C" w:rsidRDefault="009E2E8D" w:rsidP="009E2E8D">
      <w:pPr>
        <w:numPr>
          <w:ilvl w:val="1"/>
          <w:numId w:val="78"/>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مثال: تنويع الموردين لتقليل مخاطر الاعتماد على مورد واحد، أو إجراء فحوصات جودة صارمة للمواد، أو التفاوض على بنود تعاقدية تحمي من تقلبات الأسعار.</w:t>
      </w:r>
    </w:p>
    <w:p w14:paraId="2DFFB5A5" w14:textId="77777777" w:rsidR="009E2E8D" w:rsidRPr="009C014C" w:rsidRDefault="009E2E8D" w:rsidP="009E2E8D">
      <w:pPr>
        <w:numPr>
          <w:ilvl w:val="0"/>
          <w:numId w:val="7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تحويل الخطر (</w:t>
      </w:r>
      <w:r w:rsidRPr="009C014C">
        <w:rPr>
          <w:rStyle w:val="a6"/>
          <w:rFonts w:ascii="Simplified Arabic" w:eastAsia="Times New Roman" w:hAnsi="Simplified Arabic" w:cs="Simplified Arabic"/>
          <w:b w:val="0"/>
          <w:bCs w:val="0"/>
          <w:color w:val="1B1C1D"/>
          <w:sz w:val="32"/>
          <w:szCs w:val="32"/>
          <w:bdr w:val="none" w:sz="0" w:space="0" w:color="auto" w:frame="1"/>
        </w:rPr>
        <w:t>Transfer</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45E8463F" w14:textId="77777777" w:rsidR="009E2E8D" w:rsidRPr="009C014C" w:rsidRDefault="009E2E8D" w:rsidP="009E2E8D">
      <w:pPr>
        <w:numPr>
          <w:ilvl w:val="1"/>
          <w:numId w:val="78"/>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نقل جزء أو كل مسؤولية الخطر وطرق التعامل معه إلى طرف ثالث.</w:t>
      </w:r>
    </w:p>
    <w:p w14:paraId="7ADBA76A" w14:textId="77777777" w:rsidR="009E2E8D" w:rsidRPr="009C014C" w:rsidRDefault="009E2E8D" w:rsidP="009E2E8D">
      <w:pPr>
        <w:numPr>
          <w:ilvl w:val="1"/>
          <w:numId w:val="78"/>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مثال: شراء بوليصات تأمين ضد التلف أو التأخير، أو تضمين بنود جزائية في العقود مع الموردين تحول جزءًا من المخاطر إليهم.</w:t>
      </w:r>
    </w:p>
    <w:p w14:paraId="57B2871E" w14:textId="77777777" w:rsidR="009E2E8D" w:rsidRPr="009C014C" w:rsidRDefault="009E2E8D" w:rsidP="009E2E8D">
      <w:pPr>
        <w:numPr>
          <w:ilvl w:val="0"/>
          <w:numId w:val="78"/>
        </w:numPr>
        <w:spacing w:after="0" w:line="240" w:lineRule="auto"/>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قبول الخطر (</w:t>
      </w:r>
      <w:r w:rsidRPr="009C014C">
        <w:rPr>
          <w:rStyle w:val="a6"/>
          <w:rFonts w:ascii="Simplified Arabic" w:eastAsia="Times New Roman" w:hAnsi="Simplified Arabic" w:cs="Simplified Arabic"/>
          <w:b w:val="0"/>
          <w:bCs w:val="0"/>
          <w:color w:val="1B1C1D"/>
          <w:sz w:val="32"/>
          <w:szCs w:val="32"/>
          <w:bdr w:val="none" w:sz="0" w:space="0" w:color="auto" w:frame="1"/>
        </w:rPr>
        <w:t>Acceptance</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76F65C3E" w14:textId="77777777" w:rsidR="009E2E8D" w:rsidRPr="009C014C" w:rsidRDefault="009E2E8D" w:rsidP="009E2E8D">
      <w:pPr>
        <w:numPr>
          <w:ilvl w:val="1"/>
          <w:numId w:val="78"/>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الاعتراف بالخطر وعدم اتخاذ أي إجراء لتقليله، إما لأنه ذو تأثير منخفض أو لأن تكلفة التخفيف تفوق الفائدة.</w:t>
      </w:r>
    </w:p>
    <w:p w14:paraId="643DA843" w14:textId="77777777" w:rsidR="009E2E8D" w:rsidRPr="009C014C" w:rsidRDefault="009E2E8D" w:rsidP="009E2E8D">
      <w:pPr>
        <w:numPr>
          <w:ilvl w:val="1"/>
          <w:numId w:val="78"/>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مثال: قبول مخاطر تقلبات طفيفة في أسعار بعض المواد غير الحرجة، أو تخصيص ميزانية طارئة للتعامل معها إذا وقعت. يمكن أن يكون القبول سلبياً (عدم القيام بشيء) أو إيجابياً (تخصيص احتياطي لمواجهة الخطر).</w:t>
      </w:r>
    </w:p>
    <w:p w14:paraId="2C6D0834" w14:textId="77777777" w:rsidR="009E2E8D" w:rsidRPr="009C014C" w:rsidRDefault="009E2E8D" w:rsidP="00582A33">
      <w:pPr>
        <w:pStyle w:val="a5"/>
        <w:bidi/>
        <w:spacing w:before="0" w:beforeAutospacing="0" w:after="24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من خلال تطبيق هذه الاستراتيجيات، يمكن لإدارة المشتريات أن تقلل بشكل كبير من عدم اليقين وتحسن من قدرة المشاريع الإنشائية على تحقيق أهدافها بنجاح.</w:t>
      </w:r>
    </w:p>
    <w:p w14:paraId="4DA6709B" w14:textId="77777777" w:rsidR="009E2E8D" w:rsidRPr="009C014C" w:rsidRDefault="009E2E8D" w:rsidP="00357848">
      <w:pPr>
        <w:rPr>
          <w:rFonts w:ascii="Simplified Arabic" w:hAnsi="Simplified Arabic" w:cs="Simplified Arabic"/>
          <w:sz w:val="32"/>
          <w:szCs w:val="32"/>
          <w:rtl/>
        </w:rPr>
      </w:pPr>
    </w:p>
    <w:p w14:paraId="1F85988A" w14:textId="13A81D1E" w:rsidR="000D6C4C" w:rsidRPr="009C014C" w:rsidRDefault="000D6C4C">
      <w:pPr>
        <w:spacing w:after="120"/>
        <w:divId w:val="1604067795"/>
        <w:rPr>
          <w:rFonts w:ascii="Simplified Arabic" w:eastAsia="Times New Roman" w:hAnsi="Simplified Arabic" w:cs="Simplified Arabic"/>
          <w:color w:val="1B1C1D"/>
          <w:kern w:val="0"/>
          <w:sz w:val="32"/>
          <w:szCs w:val="32"/>
          <w14:ligatures w14:val="none"/>
        </w:rPr>
      </w:pPr>
    </w:p>
    <w:p w14:paraId="63399689" w14:textId="77777777" w:rsidR="000D6C4C" w:rsidRPr="009C014C" w:rsidRDefault="000D6C4C">
      <w:pPr>
        <w:pStyle w:val="2"/>
        <w:spacing w:before="0" w:after="120"/>
        <w:divId w:val="1604067795"/>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7. دور التكنولوجيا في تعزيز أداء إدارة المشتريات</w:t>
      </w:r>
    </w:p>
    <w:p w14:paraId="3350ECA6" w14:textId="77777777" w:rsidR="000D6C4C" w:rsidRPr="009C014C" w:rsidRDefault="000D6C4C">
      <w:pPr>
        <w:pStyle w:val="a5"/>
        <w:bidi/>
        <w:spacing w:before="0" w:beforeAutospacing="0" w:after="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لقد أحدثت </w:t>
      </w:r>
      <w:r w:rsidRPr="009C014C">
        <w:rPr>
          <w:rStyle w:val="a6"/>
          <w:rFonts w:ascii="Simplified Arabic" w:hAnsi="Simplified Arabic" w:cs="Simplified Arabic"/>
          <w:b w:val="0"/>
          <w:bCs w:val="0"/>
          <w:color w:val="1B1C1D"/>
          <w:sz w:val="32"/>
          <w:szCs w:val="32"/>
          <w:bdr w:val="none" w:sz="0" w:space="0" w:color="auto" w:frame="1"/>
          <w:rtl/>
        </w:rPr>
        <w:t>التكنولوجيا</w:t>
      </w:r>
      <w:r w:rsidRPr="009C014C">
        <w:rPr>
          <w:rFonts w:ascii="Simplified Arabic" w:hAnsi="Simplified Arabic" w:cs="Simplified Arabic"/>
          <w:color w:val="1B1C1D"/>
          <w:sz w:val="32"/>
          <w:szCs w:val="32"/>
          <w:rtl/>
        </w:rPr>
        <w:t xml:space="preserve"> ثورة في طريقة عمل إدارة المشتريات، محولةً إياها من عملية ورقية بطيئة إلى نظام ديناميكي وفعال. يساهم تبني الحلول التقنية الحديثة بشكل كبير في تعزيز الكفاءة، الشفافية، وتقليل الأخطاء، مما ينعكس إيجابًا على الأداء العام للمنظمات، خصوصًا في قطاع المشاريع الإنشائية المعقد.</w:t>
      </w:r>
    </w:p>
    <w:p w14:paraId="42935ED7" w14:textId="77777777" w:rsidR="000D6C4C" w:rsidRPr="009C014C" w:rsidRDefault="000D6C4C">
      <w:pPr>
        <w:pStyle w:val="3"/>
        <w:spacing w:before="0" w:after="120"/>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أنظمة تخطيط موارد المؤسسات (</w:t>
      </w:r>
      <w:r w:rsidRPr="009C014C">
        <w:rPr>
          <w:rFonts w:ascii="Simplified Arabic" w:eastAsia="Times New Roman" w:hAnsi="Simplified Arabic" w:cs="Simplified Arabic"/>
          <w:color w:val="1B1C1D"/>
          <w:sz w:val="32"/>
          <w:szCs w:val="32"/>
        </w:rPr>
        <w:t>ERP</w:t>
      </w:r>
      <w:r w:rsidRPr="009C014C">
        <w:rPr>
          <w:rFonts w:ascii="Simplified Arabic" w:eastAsia="Times New Roman" w:hAnsi="Simplified Arabic" w:cs="Simplified Arabic"/>
          <w:color w:val="1B1C1D"/>
          <w:sz w:val="32"/>
          <w:szCs w:val="32"/>
          <w:rtl/>
        </w:rPr>
        <w:t>)</w:t>
      </w:r>
    </w:p>
    <w:p w14:paraId="2AAA4356" w14:textId="77777777" w:rsidR="000D6C4C" w:rsidRPr="009C014C" w:rsidRDefault="000D6C4C">
      <w:pPr>
        <w:pStyle w:val="a5"/>
        <w:bidi/>
        <w:spacing w:before="0" w:beforeAutospacing="0" w:after="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تُعد </w:t>
      </w:r>
      <w:r w:rsidRPr="009C014C">
        <w:rPr>
          <w:rStyle w:val="a6"/>
          <w:rFonts w:ascii="Simplified Arabic" w:hAnsi="Simplified Arabic" w:cs="Simplified Arabic"/>
          <w:b w:val="0"/>
          <w:bCs w:val="0"/>
          <w:color w:val="1B1C1D"/>
          <w:sz w:val="32"/>
          <w:szCs w:val="32"/>
          <w:bdr w:val="none" w:sz="0" w:space="0" w:color="auto" w:frame="1"/>
          <w:rtl/>
        </w:rPr>
        <w:t>أنظمة تخطيط موارد المؤسسات (</w:t>
      </w:r>
      <w:r w:rsidRPr="009C014C">
        <w:rPr>
          <w:rStyle w:val="a6"/>
          <w:rFonts w:ascii="Simplified Arabic" w:hAnsi="Simplified Arabic" w:cs="Simplified Arabic"/>
          <w:b w:val="0"/>
          <w:bCs w:val="0"/>
          <w:color w:val="1B1C1D"/>
          <w:sz w:val="32"/>
          <w:szCs w:val="32"/>
          <w:bdr w:val="none" w:sz="0" w:space="0" w:color="auto" w:frame="1"/>
        </w:rPr>
        <w:t>Enterprise Resource Planning - ERP</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xml:space="preserve"> العمود الفقري للتكامل التشغيلي في العديد من المنظمات. تدعم أنظمة الـ </w:t>
      </w:r>
      <w:r w:rsidRPr="009C014C">
        <w:rPr>
          <w:rFonts w:ascii="Simplified Arabic" w:hAnsi="Simplified Arabic" w:cs="Simplified Arabic"/>
          <w:color w:val="1B1C1D"/>
          <w:sz w:val="32"/>
          <w:szCs w:val="32"/>
        </w:rPr>
        <w:t>ERP</w:t>
      </w:r>
      <w:r w:rsidRPr="009C014C">
        <w:rPr>
          <w:rFonts w:ascii="Simplified Arabic" w:hAnsi="Simplified Arabic" w:cs="Simplified Arabic"/>
          <w:color w:val="1B1C1D"/>
          <w:sz w:val="32"/>
          <w:szCs w:val="32"/>
          <w:rtl/>
        </w:rPr>
        <w:t xml:space="preserve"> عمليات المشتريات بطرق متعددة:</w:t>
      </w:r>
    </w:p>
    <w:p w14:paraId="60E5FCED" w14:textId="77777777" w:rsidR="000D6C4C" w:rsidRPr="009C014C" w:rsidRDefault="000D6C4C" w:rsidP="000D6C4C">
      <w:pPr>
        <w:numPr>
          <w:ilvl w:val="0"/>
          <w:numId w:val="79"/>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المركزية والتوحيد:</w:t>
      </w:r>
      <w:r w:rsidRPr="009C014C">
        <w:rPr>
          <w:rFonts w:ascii="Simplified Arabic" w:eastAsia="Times New Roman" w:hAnsi="Simplified Arabic" w:cs="Simplified Arabic"/>
          <w:color w:val="1B1C1D"/>
          <w:sz w:val="32"/>
          <w:szCs w:val="32"/>
          <w:rtl/>
        </w:rPr>
        <w:t xml:space="preserve"> توفر منصة موحدة لجميع وظائف المشتريات (تحديد الحاجة، طلب الشراء، أمر الشراء، الفواتير، المدفوعات)، مما يزيل الجزر المعزولة من البيانات ويحسن التنسيق بين الأقسام.</w:t>
      </w:r>
    </w:p>
    <w:p w14:paraId="72250342" w14:textId="77777777" w:rsidR="000D6C4C" w:rsidRPr="009C014C" w:rsidRDefault="000D6C4C" w:rsidP="000D6C4C">
      <w:pPr>
        <w:numPr>
          <w:ilvl w:val="0"/>
          <w:numId w:val="79"/>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أتمتة العمليات:</w:t>
      </w:r>
      <w:r w:rsidRPr="009C014C">
        <w:rPr>
          <w:rFonts w:ascii="Simplified Arabic" w:eastAsia="Times New Roman" w:hAnsi="Simplified Arabic" w:cs="Simplified Arabic"/>
          <w:color w:val="1B1C1D"/>
          <w:sz w:val="32"/>
          <w:szCs w:val="32"/>
          <w:rtl/>
        </w:rPr>
        <w:t xml:space="preserve"> تقوم بأتمتة المهام الروتينية مثل إنشاء طلبات الشراء، الموافقات، وإصدار أوامر الشراء، مما يقلل من التدخل اليدوي، يسرّع الدورة الزمنية للشراء، ويقلل من الأخطاء البشرية.</w:t>
      </w:r>
    </w:p>
    <w:p w14:paraId="10FB0227" w14:textId="77777777" w:rsidR="000D6C4C" w:rsidRPr="009C014C" w:rsidRDefault="000D6C4C" w:rsidP="000D6C4C">
      <w:pPr>
        <w:numPr>
          <w:ilvl w:val="0"/>
          <w:numId w:val="79"/>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البيانات:</w:t>
      </w:r>
      <w:r w:rsidRPr="009C014C">
        <w:rPr>
          <w:rFonts w:ascii="Simplified Arabic" w:eastAsia="Times New Roman" w:hAnsi="Simplified Arabic" w:cs="Simplified Arabic"/>
          <w:color w:val="1B1C1D"/>
          <w:sz w:val="32"/>
          <w:szCs w:val="32"/>
          <w:rtl/>
        </w:rPr>
        <w:t xml:space="preserve"> تخزن وتدير بيانات الموردين، العقود، الأسعار، وتاريخ المشتريات، مما يسهل البحث، التحليل، واتخاذ القرارات المستنيرة.</w:t>
      </w:r>
    </w:p>
    <w:p w14:paraId="088E395C" w14:textId="77777777" w:rsidR="000D6C4C" w:rsidRPr="009C014C" w:rsidRDefault="000D6C4C" w:rsidP="000D6C4C">
      <w:pPr>
        <w:numPr>
          <w:ilvl w:val="0"/>
          <w:numId w:val="79"/>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التحكم والمراقبة:</w:t>
      </w:r>
      <w:r w:rsidRPr="009C014C">
        <w:rPr>
          <w:rFonts w:ascii="Simplified Arabic" w:eastAsia="Times New Roman" w:hAnsi="Simplified Arabic" w:cs="Simplified Arabic"/>
          <w:color w:val="1B1C1D"/>
          <w:sz w:val="32"/>
          <w:szCs w:val="32"/>
          <w:rtl/>
        </w:rPr>
        <w:t xml:space="preserve"> توفر رؤية شاملة لجميع أنشطة المشتريات، مما يتيح تتبع الإنفاق، مراقبة الالتزام بالميزانيات، وضمان الامتثال للسياسات والإجراءات.</w:t>
      </w:r>
    </w:p>
    <w:p w14:paraId="533B31D2" w14:textId="77777777" w:rsidR="000D6C4C" w:rsidRPr="009C014C" w:rsidRDefault="000D6C4C" w:rsidP="000D6C4C">
      <w:pPr>
        <w:numPr>
          <w:ilvl w:val="0"/>
          <w:numId w:val="79"/>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التكامل مع الأقسام الأخرى:</w:t>
      </w:r>
      <w:r w:rsidRPr="009C014C">
        <w:rPr>
          <w:rFonts w:ascii="Simplified Arabic" w:eastAsia="Times New Roman" w:hAnsi="Simplified Arabic" w:cs="Simplified Arabic"/>
          <w:color w:val="1B1C1D"/>
          <w:sz w:val="32"/>
          <w:szCs w:val="32"/>
          <w:rtl/>
        </w:rPr>
        <w:t xml:space="preserve"> تربط المشتريات بالتمويل (إدارة الفواتير والمدفوعات)، إدارة المخزون (تتبع مستويات المخزون)، وإدارة المشاريع (ربط المشتريات بتقدم المشروع)، مما يعزز التعاون ويزيل الازدواجية.</w:t>
      </w:r>
    </w:p>
    <w:p w14:paraId="20F3365C" w14:textId="77777777" w:rsidR="000D6C4C" w:rsidRPr="009C014C" w:rsidRDefault="000D6C4C">
      <w:pPr>
        <w:pStyle w:val="3"/>
        <w:spacing w:before="0" w:after="120"/>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الشراء الإلكتروني (</w:t>
      </w:r>
      <w:r w:rsidRPr="009C014C">
        <w:rPr>
          <w:rFonts w:ascii="Simplified Arabic" w:eastAsia="Times New Roman" w:hAnsi="Simplified Arabic" w:cs="Simplified Arabic"/>
          <w:color w:val="1B1C1D"/>
          <w:sz w:val="32"/>
          <w:szCs w:val="32"/>
        </w:rPr>
        <w:t>E-procurement</w:t>
      </w:r>
      <w:r w:rsidRPr="009C014C">
        <w:rPr>
          <w:rFonts w:ascii="Simplified Arabic" w:eastAsia="Times New Roman" w:hAnsi="Simplified Arabic" w:cs="Simplified Arabic"/>
          <w:color w:val="1B1C1D"/>
          <w:sz w:val="32"/>
          <w:szCs w:val="32"/>
          <w:rtl/>
        </w:rPr>
        <w:t>)</w:t>
      </w:r>
    </w:p>
    <w:p w14:paraId="2D791E92" w14:textId="77777777" w:rsidR="000D6C4C" w:rsidRPr="009C014C" w:rsidRDefault="000D6C4C">
      <w:pPr>
        <w:pStyle w:val="a5"/>
        <w:bidi/>
        <w:spacing w:before="0" w:beforeAutospacing="0" w:after="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يشير </w:t>
      </w:r>
      <w:r w:rsidRPr="009C014C">
        <w:rPr>
          <w:rStyle w:val="a6"/>
          <w:rFonts w:ascii="Simplified Arabic" w:hAnsi="Simplified Arabic" w:cs="Simplified Arabic"/>
          <w:b w:val="0"/>
          <w:bCs w:val="0"/>
          <w:color w:val="1B1C1D"/>
          <w:sz w:val="32"/>
          <w:szCs w:val="32"/>
          <w:bdr w:val="none" w:sz="0" w:space="0" w:color="auto" w:frame="1"/>
          <w:rtl/>
        </w:rPr>
        <w:t>الشراء الإلكتروني (</w:t>
      </w:r>
      <w:r w:rsidRPr="009C014C">
        <w:rPr>
          <w:rStyle w:val="a6"/>
          <w:rFonts w:ascii="Simplified Arabic" w:hAnsi="Simplified Arabic" w:cs="Simplified Arabic"/>
          <w:b w:val="0"/>
          <w:bCs w:val="0"/>
          <w:color w:val="1B1C1D"/>
          <w:sz w:val="32"/>
          <w:szCs w:val="32"/>
          <w:bdr w:val="none" w:sz="0" w:space="0" w:color="auto" w:frame="1"/>
        </w:rPr>
        <w:t>E-procurement</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xml:space="preserve"> إلى استخدام الإنترنت والتقنيات الرقمية لإدارة عمليات الشراء. يمكن أن يشمل ذلك منصات متنوعة:</w:t>
      </w:r>
    </w:p>
    <w:p w14:paraId="1A9694E4" w14:textId="77777777" w:rsidR="000D6C4C" w:rsidRPr="009C014C" w:rsidRDefault="000D6C4C" w:rsidP="000D6C4C">
      <w:pPr>
        <w:numPr>
          <w:ilvl w:val="0"/>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المنصات الإلكترونية:</w:t>
      </w:r>
      <w:r w:rsidRPr="009C014C">
        <w:rPr>
          <w:rFonts w:ascii="Simplified Arabic" w:eastAsia="Times New Roman" w:hAnsi="Simplified Arabic" w:cs="Simplified Arabic"/>
          <w:color w:val="1B1C1D"/>
          <w:sz w:val="32"/>
          <w:szCs w:val="32"/>
          <w:rtl/>
        </w:rPr>
        <w:t xml:space="preserve"> </w:t>
      </w:r>
    </w:p>
    <w:p w14:paraId="1DDABE1B"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بوابات الموردين (</w:t>
      </w:r>
      <w:r w:rsidRPr="009C014C">
        <w:rPr>
          <w:rStyle w:val="a6"/>
          <w:rFonts w:ascii="Simplified Arabic" w:eastAsia="Times New Roman" w:hAnsi="Simplified Arabic" w:cs="Simplified Arabic"/>
          <w:b w:val="0"/>
          <w:bCs w:val="0"/>
          <w:color w:val="1B1C1D"/>
          <w:sz w:val="32"/>
          <w:szCs w:val="32"/>
          <w:bdr w:val="none" w:sz="0" w:space="0" w:color="auto" w:frame="1"/>
        </w:rPr>
        <w:t>Supplier Portals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تتيح للموردين تسجيل عروضهم، تقديم الفواتير، وتتبع حالة أوامر الشراء.</w:t>
      </w:r>
    </w:p>
    <w:p w14:paraId="6BBBCC07"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أنظمة المزايدة والمناقصة الإلكترونية (</w:t>
      </w:r>
      <w:r w:rsidRPr="009C014C">
        <w:rPr>
          <w:rStyle w:val="a6"/>
          <w:rFonts w:ascii="Simplified Arabic" w:eastAsia="Times New Roman" w:hAnsi="Simplified Arabic" w:cs="Simplified Arabic"/>
          <w:b w:val="0"/>
          <w:bCs w:val="0"/>
          <w:color w:val="1B1C1D"/>
          <w:sz w:val="32"/>
          <w:szCs w:val="32"/>
          <w:bdr w:val="none" w:sz="0" w:space="0" w:color="auto" w:frame="1"/>
        </w:rPr>
        <w:t>E-tendering/E-bidding</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تمكن الشركات من نشر المناقصات وتلقي العروض من الموردين عبر الإنترنت، مما يزيد الشفافية والمنافسة.</w:t>
      </w:r>
    </w:p>
    <w:p w14:paraId="1E8F078E"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أسواق الشراء الإلكتروني (</w:t>
      </w:r>
      <w:r w:rsidRPr="009C014C">
        <w:rPr>
          <w:rStyle w:val="a6"/>
          <w:rFonts w:ascii="Simplified Arabic" w:eastAsia="Times New Roman" w:hAnsi="Simplified Arabic" w:cs="Simplified Arabic"/>
          <w:b w:val="0"/>
          <w:bCs w:val="0"/>
          <w:color w:val="1B1C1D"/>
          <w:sz w:val="32"/>
          <w:szCs w:val="32"/>
          <w:bdr w:val="none" w:sz="0" w:space="0" w:color="auto" w:frame="1"/>
        </w:rPr>
        <w:t>E-marketplaces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منصات تجمع المشترين والبائعين في صناعات معينة.</w:t>
      </w:r>
    </w:p>
    <w:p w14:paraId="70219259"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كتالوجات المنتجات الإلكترونية (</w:t>
      </w:r>
      <w:r w:rsidRPr="009C014C">
        <w:rPr>
          <w:rStyle w:val="a6"/>
          <w:rFonts w:ascii="Simplified Arabic" w:eastAsia="Times New Roman" w:hAnsi="Simplified Arabic" w:cs="Simplified Arabic"/>
          <w:b w:val="0"/>
          <w:bCs w:val="0"/>
          <w:color w:val="1B1C1D"/>
          <w:sz w:val="32"/>
          <w:szCs w:val="32"/>
          <w:bdr w:val="none" w:sz="0" w:space="0" w:color="auto" w:frame="1"/>
        </w:rPr>
        <w:t>E-catalogs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قوائم منتجات الموردين المتاحة عبر الإنترنت، مما يسهل عملية الاختيار والطلب.</w:t>
      </w:r>
    </w:p>
    <w:p w14:paraId="52F85046" w14:textId="77777777" w:rsidR="000D6C4C" w:rsidRPr="009C014C" w:rsidRDefault="000D6C4C" w:rsidP="000D6C4C">
      <w:pPr>
        <w:numPr>
          <w:ilvl w:val="0"/>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المزايا:</w:t>
      </w:r>
      <w:r w:rsidRPr="009C014C">
        <w:rPr>
          <w:rFonts w:ascii="Simplified Arabic" w:eastAsia="Times New Roman" w:hAnsi="Simplified Arabic" w:cs="Simplified Arabic"/>
          <w:color w:val="1B1C1D"/>
          <w:sz w:val="32"/>
          <w:szCs w:val="32"/>
          <w:rtl/>
        </w:rPr>
        <w:t xml:space="preserve"> </w:t>
      </w:r>
    </w:p>
    <w:p w14:paraId="1B2C7582"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زيادة الكفاءة:</w:t>
      </w:r>
      <w:r w:rsidRPr="009C014C">
        <w:rPr>
          <w:rFonts w:ascii="Simplified Arabic" w:eastAsia="Times New Roman" w:hAnsi="Simplified Arabic" w:cs="Simplified Arabic"/>
          <w:color w:val="1B1C1D"/>
          <w:sz w:val="32"/>
          <w:szCs w:val="32"/>
          <w:rtl/>
        </w:rPr>
        <w:t xml:space="preserve"> تقليل وقت دورة الشراء بشكل كبير من خلال أتمتة الإجراءات وتقليل الأعمال الورقية.</w:t>
      </w:r>
    </w:p>
    <w:p w14:paraId="13A4BB2B"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خفض التكاليف:</w:t>
      </w:r>
      <w:r w:rsidRPr="009C014C">
        <w:rPr>
          <w:rFonts w:ascii="Simplified Arabic" w:eastAsia="Times New Roman" w:hAnsi="Simplified Arabic" w:cs="Simplified Arabic"/>
          <w:color w:val="1B1C1D"/>
          <w:sz w:val="32"/>
          <w:szCs w:val="32"/>
          <w:rtl/>
        </w:rPr>
        <w:t xml:space="preserve"> زيادة المنافسة بين الموردين بفضل سهولة الوصول، مما قد يؤدي إلى أسعار أفضل. تقليل التكاليف الإدارية والورقية.</w:t>
      </w:r>
    </w:p>
    <w:p w14:paraId="31AD2A47"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تحسين الشفافية:</w:t>
      </w:r>
      <w:r w:rsidRPr="009C014C">
        <w:rPr>
          <w:rFonts w:ascii="Simplified Arabic" w:eastAsia="Times New Roman" w:hAnsi="Simplified Arabic" w:cs="Simplified Arabic"/>
          <w:color w:val="1B1C1D"/>
          <w:sz w:val="32"/>
          <w:szCs w:val="32"/>
          <w:rtl/>
        </w:rPr>
        <w:t xml:space="preserve"> توثيق جميع التفاعلات والمعاملات بشكل إلكتروني، مما يقلل من فرص الفساد ويزيد من المساءلة.</w:t>
      </w:r>
    </w:p>
    <w:p w14:paraId="5B3BAE79"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وصول أوسع للموردين:</w:t>
      </w:r>
      <w:r w:rsidRPr="009C014C">
        <w:rPr>
          <w:rFonts w:ascii="Simplified Arabic" w:eastAsia="Times New Roman" w:hAnsi="Simplified Arabic" w:cs="Simplified Arabic"/>
          <w:color w:val="1B1C1D"/>
          <w:sz w:val="32"/>
          <w:szCs w:val="32"/>
          <w:rtl/>
        </w:rPr>
        <w:t xml:space="preserve"> يسهل الوصول إلى موردين جدد محليًا وعالميًا.</w:t>
      </w:r>
    </w:p>
    <w:p w14:paraId="1BA13924"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دقة البيانات:</w:t>
      </w:r>
      <w:r w:rsidRPr="009C014C">
        <w:rPr>
          <w:rFonts w:ascii="Simplified Arabic" w:eastAsia="Times New Roman" w:hAnsi="Simplified Arabic" w:cs="Simplified Arabic"/>
          <w:color w:val="1B1C1D"/>
          <w:sz w:val="32"/>
          <w:szCs w:val="32"/>
          <w:rtl/>
        </w:rPr>
        <w:t xml:space="preserve"> تقليل الأخطاء الناتجة عن إدخال البيانات يدويًا.</w:t>
      </w:r>
    </w:p>
    <w:p w14:paraId="1319E41C" w14:textId="77777777" w:rsidR="000D6C4C" w:rsidRPr="009C014C" w:rsidRDefault="000D6C4C" w:rsidP="000D6C4C">
      <w:pPr>
        <w:numPr>
          <w:ilvl w:val="0"/>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التحديات:</w:t>
      </w:r>
      <w:r w:rsidRPr="009C014C">
        <w:rPr>
          <w:rFonts w:ascii="Simplified Arabic" w:eastAsia="Times New Roman" w:hAnsi="Simplified Arabic" w:cs="Simplified Arabic"/>
          <w:color w:val="1B1C1D"/>
          <w:sz w:val="32"/>
          <w:szCs w:val="32"/>
          <w:rtl/>
        </w:rPr>
        <w:t xml:space="preserve"> </w:t>
      </w:r>
    </w:p>
    <w:p w14:paraId="6350CB54"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التكاليف الأولية للتطبيق:</w:t>
      </w:r>
      <w:r w:rsidRPr="009C014C">
        <w:rPr>
          <w:rFonts w:ascii="Simplified Arabic" w:eastAsia="Times New Roman" w:hAnsi="Simplified Arabic" w:cs="Simplified Arabic"/>
          <w:color w:val="1B1C1D"/>
          <w:sz w:val="32"/>
          <w:szCs w:val="32"/>
          <w:rtl/>
        </w:rPr>
        <w:t xml:space="preserve"> قد تكون مكلفة في البداية لشرائها وتعديلها لتناسب احتياجات المنظمة.</w:t>
      </w:r>
    </w:p>
    <w:p w14:paraId="2D954875"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مقاومة التغيير:</w:t>
      </w:r>
      <w:r w:rsidRPr="009C014C">
        <w:rPr>
          <w:rFonts w:ascii="Simplified Arabic" w:eastAsia="Times New Roman" w:hAnsi="Simplified Arabic" w:cs="Simplified Arabic"/>
          <w:color w:val="1B1C1D"/>
          <w:sz w:val="32"/>
          <w:szCs w:val="32"/>
          <w:rtl/>
        </w:rPr>
        <w:t xml:space="preserve"> قد يواجه الموظفون والموردون صعوبة في التكيف مع الأنظمة الجديدة.</w:t>
      </w:r>
    </w:p>
    <w:p w14:paraId="53097C68"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الأمن السيبراني:</w:t>
      </w:r>
      <w:r w:rsidRPr="009C014C">
        <w:rPr>
          <w:rFonts w:ascii="Simplified Arabic" w:eastAsia="Times New Roman" w:hAnsi="Simplified Arabic" w:cs="Simplified Arabic"/>
          <w:color w:val="1B1C1D"/>
          <w:sz w:val="32"/>
          <w:szCs w:val="32"/>
          <w:rtl/>
        </w:rPr>
        <w:t xml:space="preserve"> الحاجة إلى حماية البيانات الحساسة من الهجمات الإلكترونية.</w:t>
      </w:r>
    </w:p>
    <w:p w14:paraId="2DF67BB2" w14:textId="77777777" w:rsidR="000D6C4C" w:rsidRPr="009C014C" w:rsidRDefault="000D6C4C" w:rsidP="000D6C4C">
      <w:pPr>
        <w:numPr>
          <w:ilvl w:val="1"/>
          <w:numId w:val="80"/>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التكامل مع الأنظمة القديمة:</w:t>
      </w:r>
      <w:r w:rsidRPr="009C014C">
        <w:rPr>
          <w:rFonts w:ascii="Simplified Arabic" w:eastAsia="Times New Roman" w:hAnsi="Simplified Arabic" w:cs="Simplified Arabic"/>
          <w:color w:val="1B1C1D"/>
          <w:sz w:val="32"/>
          <w:szCs w:val="32"/>
          <w:rtl/>
        </w:rPr>
        <w:t xml:space="preserve"> صعوبة دمج أنظمة الشراء الإلكتروني مع الأنظمة الداخلية القائمة.</w:t>
      </w:r>
    </w:p>
    <w:p w14:paraId="63F4344D" w14:textId="77777777" w:rsidR="000D6C4C" w:rsidRPr="009C014C" w:rsidRDefault="000D6C4C">
      <w:pPr>
        <w:pStyle w:val="3"/>
        <w:spacing w:before="0" w:after="120"/>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تحليلات البيانات الضخمة (</w:t>
      </w:r>
      <w:r w:rsidRPr="009C014C">
        <w:rPr>
          <w:rFonts w:ascii="Simplified Arabic" w:eastAsia="Times New Roman" w:hAnsi="Simplified Arabic" w:cs="Simplified Arabic"/>
          <w:color w:val="1B1C1D"/>
          <w:sz w:val="32"/>
          <w:szCs w:val="32"/>
        </w:rPr>
        <w:t>Big Data Analytics</w:t>
      </w:r>
      <w:r w:rsidRPr="009C014C">
        <w:rPr>
          <w:rFonts w:ascii="Simplified Arabic" w:eastAsia="Times New Roman" w:hAnsi="Simplified Arabic" w:cs="Simplified Arabic"/>
          <w:color w:val="1B1C1D"/>
          <w:sz w:val="32"/>
          <w:szCs w:val="32"/>
          <w:rtl/>
        </w:rPr>
        <w:t>) والذكاء الاصطناعي (</w:t>
      </w:r>
      <w:r w:rsidRPr="009C014C">
        <w:rPr>
          <w:rFonts w:ascii="Simplified Arabic" w:eastAsia="Times New Roman" w:hAnsi="Simplified Arabic" w:cs="Simplified Arabic"/>
          <w:color w:val="1B1C1D"/>
          <w:sz w:val="32"/>
          <w:szCs w:val="32"/>
        </w:rPr>
        <w:t>AI</w:t>
      </w:r>
      <w:r w:rsidRPr="009C014C">
        <w:rPr>
          <w:rFonts w:ascii="Simplified Arabic" w:eastAsia="Times New Roman" w:hAnsi="Simplified Arabic" w:cs="Simplified Arabic"/>
          <w:color w:val="1B1C1D"/>
          <w:sz w:val="32"/>
          <w:szCs w:val="32"/>
          <w:rtl/>
        </w:rPr>
        <w:t>)</w:t>
      </w:r>
    </w:p>
    <w:p w14:paraId="2A87699B" w14:textId="77777777" w:rsidR="000D6C4C" w:rsidRPr="009C014C" w:rsidRDefault="000D6C4C">
      <w:pPr>
        <w:pStyle w:val="a5"/>
        <w:bidi/>
        <w:spacing w:before="0" w:beforeAutospacing="0" w:after="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تُقدم </w:t>
      </w:r>
      <w:r w:rsidRPr="009C014C">
        <w:rPr>
          <w:rStyle w:val="a6"/>
          <w:rFonts w:ascii="Simplified Arabic" w:hAnsi="Simplified Arabic" w:cs="Simplified Arabic"/>
          <w:b w:val="0"/>
          <w:bCs w:val="0"/>
          <w:color w:val="1B1C1D"/>
          <w:sz w:val="32"/>
          <w:szCs w:val="32"/>
          <w:bdr w:val="none" w:sz="0" w:space="0" w:color="auto" w:frame="1"/>
          <w:rtl/>
        </w:rPr>
        <w:t>البيانات الضخمة والذكاء الاصطناعي (</w:t>
      </w:r>
      <w:r w:rsidRPr="009C014C">
        <w:rPr>
          <w:rStyle w:val="a6"/>
          <w:rFonts w:ascii="Simplified Arabic" w:hAnsi="Simplified Arabic" w:cs="Simplified Arabic"/>
          <w:b w:val="0"/>
          <w:bCs w:val="0"/>
          <w:color w:val="1B1C1D"/>
          <w:sz w:val="32"/>
          <w:szCs w:val="32"/>
          <w:bdr w:val="none" w:sz="0" w:space="0" w:color="auto" w:frame="1"/>
        </w:rPr>
        <w:t>AI</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xml:space="preserve"> أدوات قوية لتعزيز عملية اتخاذ القرار في المشتريات:</w:t>
      </w:r>
    </w:p>
    <w:p w14:paraId="27EB2DE9" w14:textId="77777777" w:rsidR="000D6C4C" w:rsidRPr="009C014C" w:rsidRDefault="000D6C4C" w:rsidP="000D6C4C">
      <w:pPr>
        <w:numPr>
          <w:ilvl w:val="0"/>
          <w:numId w:val="81"/>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تحليلات البيانات الضخمة:</w:t>
      </w:r>
      <w:r w:rsidRPr="009C014C">
        <w:rPr>
          <w:rFonts w:ascii="Simplified Arabic" w:eastAsia="Times New Roman" w:hAnsi="Simplified Arabic" w:cs="Simplified Arabic"/>
          <w:color w:val="1B1C1D"/>
          <w:sz w:val="32"/>
          <w:szCs w:val="32"/>
          <w:rtl/>
        </w:rPr>
        <w:t xml:space="preserve"> </w:t>
      </w:r>
    </w:p>
    <w:p w14:paraId="044D0BE1" w14:textId="77777777" w:rsidR="000D6C4C" w:rsidRPr="009C014C" w:rsidRDefault="000D6C4C" w:rsidP="000D6C4C">
      <w:pPr>
        <w:numPr>
          <w:ilvl w:val="1"/>
          <w:numId w:val="81"/>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التنبؤ بالأسعار والطلب:</w:t>
      </w:r>
      <w:r w:rsidRPr="009C014C">
        <w:rPr>
          <w:rFonts w:ascii="Simplified Arabic" w:eastAsia="Times New Roman" w:hAnsi="Simplified Arabic" w:cs="Simplified Arabic"/>
          <w:color w:val="1B1C1D"/>
          <w:sz w:val="32"/>
          <w:szCs w:val="32"/>
          <w:rtl/>
        </w:rPr>
        <w:t xml:space="preserve"> تحليل البيانات التاريخية لتقلبات أسعار المواد، اتجاهات السوق، وأنماط الاستهلاك، مما يمكن إدارة المشتريات من التنبؤ بالاحتياجات المستقبلية والأسعار المحتملة بدقة أكبر.</w:t>
      </w:r>
    </w:p>
    <w:p w14:paraId="1ACD6E1D" w14:textId="77777777" w:rsidR="000D6C4C" w:rsidRPr="009C014C" w:rsidRDefault="000D6C4C" w:rsidP="000D6C4C">
      <w:pPr>
        <w:numPr>
          <w:ilvl w:val="1"/>
          <w:numId w:val="81"/>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تحسين الموردين:</w:t>
      </w:r>
      <w:r w:rsidRPr="009C014C">
        <w:rPr>
          <w:rFonts w:ascii="Simplified Arabic" w:eastAsia="Times New Roman" w:hAnsi="Simplified Arabic" w:cs="Simplified Arabic"/>
          <w:color w:val="1B1C1D"/>
          <w:sz w:val="32"/>
          <w:szCs w:val="32"/>
          <w:rtl/>
        </w:rPr>
        <w:t xml:space="preserve"> تحليل أداء الموردين التاريخي (التسليم، الجودة، الالتزام بالعقود) لتحديد الأفضل، وتصنيفهم، واكتشاف الموردين الذين قد يمثلون مخاطر.</w:t>
      </w:r>
    </w:p>
    <w:p w14:paraId="56060AED" w14:textId="77777777" w:rsidR="000D6C4C" w:rsidRPr="009C014C" w:rsidRDefault="000D6C4C" w:rsidP="000D6C4C">
      <w:pPr>
        <w:numPr>
          <w:ilvl w:val="1"/>
          <w:numId w:val="81"/>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تحليل الإنفاق:</w:t>
      </w:r>
      <w:r w:rsidRPr="009C014C">
        <w:rPr>
          <w:rFonts w:ascii="Simplified Arabic" w:eastAsia="Times New Roman" w:hAnsi="Simplified Arabic" w:cs="Simplified Arabic"/>
          <w:color w:val="1B1C1D"/>
          <w:sz w:val="32"/>
          <w:szCs w:val="32"/>
          <w:rtl/>
        </w:rPr>
        <w:t xml:space="preserve"> تحديد أنماط الإنفاق وتصنيفها لاكتشاف فرص التوفير، التفاوض على خصومات بكميات كبيرة، أو توحيد المشتريات.</w:t>
      </w:r>
    </w:p>
    <w:p w14:paraId="40DE0F5F" w14:textId="77777777" w:rsidR="000D6C4C" w:rsidRPr="009C014C" w:rsidRDefault="000D6C4C" w:rsidP="000D6C4C">
      <w:pPr>
        <w:numPr>
          <w:ilvl w:val="0"/>
          <w:numId w:val="81"/>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الذكاء الاصطناعي (</w:t>
      </w:r>
      <w:r w:rsidRPr="009C014C">
        <w:rPr>
          <w:rStyle w:val="a6"/>
          <w:rFonts w:ascii="Simplified Arabic" w:eastAsia="Times New Roman" w:hAnsi="Simplified Arabic" w:cs="Simplified Arabic"/>
          <w:b w:val="0"/>
          <w:bCs w:val="0"/>
          <w:color w:val="1B1C1D"/>
          <w:sz w:val="32"/>
          <w:szCs w:val="32"/>
          <w:bdr w:val="none" w:sz="0" w:space="0" w:color="auto" w:frame="1"/>
        </w:rPr>
        <w:t>AI</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22009138" w14:textId="77777777" w:rsidR="000D6C4C" w:rsidRPr="009C014C" w:rsidRDefault="000D6C4C" w:rsidP="000D6C4C">
      <w:pPr>
        <w:numPr>
          <w:ilvl w:val="1"/>
          <w:numId w:val="81"/>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التفاوض الذكي:</w:t>
      </w:r>
      <w:r w:rsidRPr="009C014C">
        <w:rPr>
          <w:rFonts w:ascii="Simplified Arabic" w:eastAsia="Times New Roman" w:hAnsi="Simplified Arabic" w:cs="Simplified Arabic"/>
          <w:color w:val="1B1C1D"/>
          <w:sz w:val="32"/>
          <w:szCs w:val="32"/>
          <w:rtl/>
        </w:rPr>
        <w:t xml:space="preserve"> يمكن لأنظمة الذكاء الاصطناعي المساعدة في صياغة استراتيجيات التفاوض وتحليل عروض الموردين بسرعة.</w:t>
      </w:r>
    </w:p>
    <w:p w14:paraId="0ACFE5CB" w14:textId="77777777" w:rsidR="000D6C4C" w:rsidRPr="009C014C" w:rsidRDefault="000D6C4C" w:rsidP="000D6C4C">
      <w:pPr>
        <w:numPr>
          <w:ilvl w:val="1"/>
          <w:numId w:val="81"/>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العقود الذكية:</w:t>
      </w:r>
      <w:r w:rsidRPr="009C014C">
        <w:rPr>
          <w:rFonts w:ascii="Simplified Arabic" w:eastAsia="Times New Roman" w:hAnsi="Simplified Arabic" w:cs="Simplified Arabic"/>
          <w:color w:val="1B1C1D"/>
          <w:sz w:val="32"/>
          <w:szCs w:val="32"/>
          <w:rtl/>
        </w:rPr>
        <w:t xml:space="preserve"> استخدام الذكاء الاصطناعي لمراقبة بنود العقود، تحديد الانحرافات، وحتى أتمتة بعض جوانب الامتثال.</w:t>
      </w:r>
    </w:p>
    <w:p w14:paraId="64AF450E" w14:textId="77777777" w:rsidR="000D6C4C" w:rsidRPr="009C014C" w:rsidRDefault="000D6C4C" w:rsidP="000D6C4C">
      <w:pPr>
        <w:numPr>
          <w:ilvl w:val="1"/>
          <w:numId w:val="81"/>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اكتشاف الاحتيال والمخاطر:</w:t>
      </w:r>
      <w:r w:rsidRPr="009C014C">
        <w:rPr>
          <w:rFonts w:ascii="Simplified Arabic" w:eastAsia="Times New Roman" w:hAnsi="Simplified Arabic" w:cs="Simplified Arabic"/>
          <w:color w:val="1B1C1D"/>
          <w:sz w:val="32"/>
          <w:szCs w:val="32"/>
          <w:rtl/>
        </w:rPr>
        <w:t xml:space="preserve"> تحليل كميات كبيرة من البيانات لتحديد الأنماط المشبوهة التي قد تشير إلى الاحتيال أو مخاطر التوريد.</w:t>
      </w:r>
    </w:p>
    <w:p w14:paraId="32F91FA6" w14:textId="77777777" w:rsidR="000D6C4C" w:rsidRPr="009C014C" w:rsidRDefault="000D6C4C" w:rsidP="000D6C4C">
      <w:pPr>
        <w:numPr>
          <w:ilvl w:val="1"/>
          <w:numId w:val="81"/>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أتمتة المهام المعقدة:</w:t>
      </w:r>
      <w:r w:rsidRPr="009C014C">
        <w:rPr>
          <w:rFonts w:ascii="Simplified Arabic" w:eastAsia="Times New Roman" w:hAnsi="Simplified Arabic" w:cs="Simplified Arabic"/>
          <w:color w:val="1B1C1D"/>
          <w:sz w:val="32"/>
          <w:szCs w:val="32"/>
          <w:rtl/>
        </w:rPr>
        <w:t xml:space="preserve"> الروبوتات البرمجية (</w:t>
      </w:r>
      <w:r w:rsidRPr="009C014C">
        <w:rPr>
          <w:rFonts w:ascii="Simplified Arabic" w:eastAsia="Times New Roman" w:hAnsi="Simplified Arabic" w:cs="Simplified Arabic"/>
          <w:color w:val="1B1C1D"/>
          <w:sz w:val="32"/>
          <w:szCs w:val="32"/>
        </w:rPr>
        <w:t>RPA</w:t>
      </w:r>
      <w:r w:rsidRPr="009C014C">
        <w:rPr>
          <w:rFonts w:ascii="Simplified Arabic" w:eastAsia="Times New Roman" w:hAnsi="Simplified Arabic" w:cs="Simplified Arabic"/>
          <w:color w:val="1B1C1D"/>
          <w:sz w:val="32"/>
          <w:szCs w:val="32"/>
          <w:rtl/>
        </w:rPr>
        <w:t>) والذكاء الاصطناعي يمكن أن تتعامل مع مهام مثل معالجة الفواتير، مطابقة أوامر الشراء، وتقديم التقارير.</w:t>
      </w:r>
    </w:p>
    <w:p w14:paraId="1A3FFCEC" w14:textId="77777777" w:rsidR="000D6C4C" w:rsidRPr="009C014C" w:rsidRDefault="000D6C4C">
      <w:pPr>
        <w:pStyle w:val="3"/>
        <w:spacing w:before="0" w:after="120"/>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تأثير التكنولوجيا على الكفاءة والشفافية</w:t>
      </w:r>
    </w:p>
    <w:p w14:paraId="23D6A681" w14:textId="77777777" w:rsidR="000D6C4C" w:rsidRPr="009C014C" w:rsidRDefault="000D6C4C">
      <w:pPr>
        <w:pStyle w:val="a5"/>
        <w:bidi/>
        <w:spacing w:before="0" w:beforeAutospacing="0" w:after="12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تُقدم التكنولوجيا تحسينات جوهرية في الكفاءة والشفافية لإدارة المشتريات:</w:t>
      </w:r>
    </w:p>
    <w:p w14:paraId="7CBE6240" w14:textId="77777777" w:rsidR="000D6C4C" w:rsidRPr="009C014C" w:rsidRDefault="000D6C4C" w:rsidP="000D6C4C">
      <w:pPr>
        <w:numPr>
          <w:ilvl w:val="0"/>
          <w:numId w:val="82"/>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تسريع العمليات (</w:t>
      </w:r>
      <w:r w:rsidRPr="009C014C">
        <w:rPr>
          <w:rStyle w:val="a6"/>
          <w:rFonts w:ascii="Simplified Arabic" w:eastAsia="Times New Roman" w:hAnsi="Simplified Arabic" w:cs="Simplified Arabic"/>
          <w:b w:val="0"/>
          <w:bCs w:val="0"/>
          <w:color w:val="1B1C1D"/>
          <w:sz w:val="32"/>
          <w:szCs w:val="32"/>
          <w:bdr w:val="none" w:sz="0" w:space="0" w:color="auto" w:frame="1"/>
        </w:rPr>
        <w:t>Efficiency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2ECC24B7" w14:textId="77777777" w:rsidR="000D6C4C" w:rsidRPr="009C014C" w:rsidRDefault="000D6C4C" w:rsidP="000D6C4C">
      <w:pPr>
        <w:numPr>
          <w:ilvl w:val="1"/>
          <w:numId w:val="82"/>
        </w:numPr>
        <w:spacing w:after="120" w:line="240" w:lineRule="auto"/>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تقليل وقت دورة الشراء بشكل كبير بفضل الأتمتة والوصول الفوري للبيانات.</w:t>
      </w:r>
    </w:p>
    <w:p w14:paraId="68A956DF" w14:textId="77777777" w:rsidR="000D6C4C" w:rsidRPr="009C014C" w:rsidRDefault="000D6C4C" w:rsidP="000D6C4C">
      <w:pPr>
        <w:numPr>
          <w:ilvl w:val="1"/>
          <w:numId w:val="82"/>
        </w:numPr>
        <w:spacing w:after="120" w:line="240" w:lineRule="auto"/>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تحسين التنسيق بين الأقسام، مما يقلل من التأخيرات وسوء الفهم.</w:t>
      </w:r>
    </w:p>
    <w:p w14:paraId="43769369" w14:textId="77777777" w:rsidR="000D6C4C" w:rsidRPr="009C014C" w:rsidRDefault="000D6C4C" w:rsidP="000D6C4C">
      <w:pPr>
        <w:numPr>
          <w:ilvl w:val="1"/>
          <w:numId w:val="82"/>
        </w:numPr>
        <w:spacing w:after="120" w:line="240" w:lineRule="auto"/>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تخصيص الموارد البشرية لمهام أكثر استراتيجية بدلًا من المهام الروتينية.</w:t>
      </w:r>
    </w:p>
    <w:p w14:paraId="3701FA49" w14:textId="77777777" w:rsidR="000D6C4C" w:rsidRPr="009C014C" w:rsidRDefault="000D6C4C" w:rsidP="000D6C4C">
      <w:pPr>
        <w:numPr>
          <w:ilvl w:val="0"/>
          <w:numId w:val="82"/>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تقليل الأخطاء:</w:t>
      </w:r>
      <w:r w:rsidRPr="009C014C">
        <w:rPr>
          <w:rFonts w:ascii="Simplified Arabic" w:eastAsia="Times New Roman" w:hAnsi="Simplified Arabic" w:cs="Simplified Arabic"/>
          <w:color w:val="1B1C1D"/>
          <w:sz w:val="32"/>
          <w:szCs w:val="32"/>
          <w:rtl/>
        </w:rPr>
        <w:t xml:space="preserve"> </w:t>
      </w:r>
    </w:p>
    <w:p w14:paraId="61EBA5DF" w14:textId="77777777" w:rsidR="000D6C4C" w:rsidRPr="009C014C" w:rsidRDefault="000D6C4C" w:rsidP="000D6C4C">
      <w:pPr>
        <w:numPr>
          <w:ilvl w:val="1"/>
          <w:numId w:val="82"/>
        </w:numPr>
        <w:spacing w:after="120" w:line="240" w:lineRule="auto"/>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تقلل الأتمتة من الحاجة إلى الإدخال اليدوي للبيانات، مما يقلل من الأخطاء البشرية في أوامر الشراء والفواتير.</w:t>
      </w:r>
    </w:p>
    <w:p w14:paraId="284756AC" w14:textId="77777777" w:rsidR="000D6C4C" w:rsidRPr="009C014C" w:rsidRDefault="000D6C4C" w:rsidP="000D6C4C">
      <w:pPr>
        <w:numPr>
          <w:ilvl w:val="1"/>
          <w:numId w:val="82"/>
        </w:numPr>
        <w:spacing w:after="120" w:line="240" w:lineRule="auto"/>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تساعد الأنظمة الذكية في التحقق من صحة البيانات والامتثال للسياسات.</w:t>
      </w:r>
    </w:p>
    <w:p w14:paraId="53D4C539" w14:textId="77777777" w:rsidR="000D6C4C" w:rsidRPr="009C014C" w:rsidRDefault="000D6C4C" w:rsidP="000D6C4C">
      <w:pPr>
        <w:numPr>
          <w:ilvl w:val="0"/>
          <w:numId w:val="82"/>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تعزيز الشفافية (</w:t>
      </w:r>
      <w:r w:rsidRPr="009C014C">
        <w:rPr>
          <w:rStyle w:val="a6"/>
          <w:rFonts w:ascii="Simplified Arabic" w:eastAsia="Times New Roman" w:hAnsi="Simplified Arabic" w:cs="Simplified Arabic"/>
          <w:b w:val="0"/>
          <w:bCs w:val="0"/>
          <w:color w:val="1B1C1D"/>
          <w:sz w:val="32"/>
          <w:szCs w:val="32"/>
          <w:bdr w:val="none" w:sz="0" w:space="0" w:color="auto" w:frame="1"/>
        </w:rPr>
        <w:t>Transparency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249EF326" w14:textId="77777777" w:rsidR="000D6C4C" w:rsidRPr="009C014C" w:rsidRDefault="000D6C4C" w:rsidP="000D6C4C">
      <w:pPr>
        <w:numPr>
          <w:ilvl w:val="1"/>
          <w:numId w:val="82"/>
        </w:numPr>
        <w:spacing w:after="120" w:line="240" w:lineRule="auto"/>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توفير مسار تدقيق كامل لجميع المعاملات والقرارات، مما يسهل المراجعة والمساءلة.</w:t>
      </w:r>
    </w:p>
    <w:p w14:paraId="00E2D1AC" w14:textId="77777777" w:rsidR="000D6C4C" w:rsidRPr="009C014C" w:rsidRDefault="000D6C4C" w:rsidP="000D6C4C">
      <w:pPr>
        <w:numPr>
          <w:ilvl w:val="1"/>
          <w:numId w:val="82"/>
        </w:numPr>
        <w:spacing w:after="120" w:line="240" w:lineRule="auto"/>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زيادة الشفافية في عمليات المناقصات والمزايدات، مما يضمن العدالة والمنافسة الشريفة.</w:t>
      </w:r>
    </w:p>
    <w:p w14:paraId="1892774C" w14:textId="77777777" w:rsidR="000D6C4C" w:rsidRPr="009C014C" w:rsidRDefault="000D6C4C" w:rsidP="000D6C4C">
      <w:pPr>
        <w:numPr>
          <w:ilvl w:val="1"/>
          <w:numId w:val="82"/>
        </w:numPr>
        <w:spacing w:after="120" w:line="240" w:lineRule="auto"/>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توفير رؤية شاملة لسلسلة التوريد، مما يساعد على تحديد نقاط الضعف والمخاطر.</w:t>
      </w:r>
    </w:p>
    <w:p w14:paraId="45F760D9" w14:textId="1C877534" w:rsidR="000D6C4C" w:rsidRPr="009C014C" w:rsidRDefault="000D6C4C">
      <w:pPr>
        <w:spacing w:after="120"/>
        <w:divId w:val="1604067795"/>
        <w:rPr>
          <w:rFonts w:ascii="Simplified Arabic" w:eastAsia="Times New Roman" w:hAnsi="Simplified Arabic" w:cs="Simplified Arabic"/>
          <w:color w:val="1B1C1D"/>
          <w:sz w:val="32"/>
          <w:szCs w:val="32"/>
          <w:rtl/>
        </w:rPr>
      </w:pPr>
    </w:p>
    <w:p w14:paraId="3E4B39B0" w14:textId="77777777" w:rsidR="000D6C4C" w:rsidRPr="009C014C" w:rsidRDefault="000D6C4C">
      <w:pPr>
        <w:pStyle w:val="2"/>
        <w:spacing w:before="0" w:after="120"/>
        <w:divId w:val="1604067795"/>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lastRenderedPageBreak/>
        <w:t>8. إدارة العلاقات مع الموردين (</w:t>
      </w:r>
      <w:r w:rsidRPr="009C014C">
        <w:rPr>
          <w:rFonts w:ascii="Simplified Arabic" w:eastAsia="Times New Roman" w:hAnsi="Simplified Arabic" w:cs="Simplified Arabic"/>
          <w:color w:val="1B1C1D"/>
        </w:rPr>
        <w:t>SRM</w:t>
      </w:r>
      <w:r w:rsidRPr="009C014C">
        <w:rPr>
          <w:rFonts w:ascii="Simplified Arabic" w:eastAsia="Times New Roman" w:hAnsi="Simplified Arabic" w:cs="Simplified Arabic"/>
          <w:color w:val="1B1C1D"/>
          <w:rtl/>
        </w:rPr>
        <w:t>) وأثرها</w:t>
      </w:r>
    </w:p>
    <w:p w14:paraId="66F0F6CB" w14:textId="77777777" w:rsidR="000D6C4C" w:rsidRPr="009C014C" w:rsidRDefault="000D6C4C">
      <w:pPr>
        <w:pStyle w:val="a5"/>
        <w:bidi/>
        <w:spacing w:before="0" w:beforeAutospacing="0" w:after="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تُعد </w:t>
      </w:r>
      <w:r w:rsidRPr="009C014C">
        <w:rPr>
          <w:rStyle w:val="a6"/>
          <w:rFonts w:ascii="Simplified Arabic" w:hAnsi="Simplified Arabic" w:cs="Simplified Arabic"/>
          <w:b w:val="0"/>
          <w:bCs w:val="0"/>
          <w:color w:val="1B1C1D"/>
          <w:sz w:val="32"/>
          <w:szCs w:val="32"/>
          <w:bdr w:val="none" w:sz="0" w:space="0" w:color="auto" w:frame="1"/>
          <w:rtl/>
        </w:rPr>
        <w:t>إدارة العلاقات مع الموردين (</w:t>
      </w:r>
      <w:r w:rsidRPr="009C014C">
        <w:rPr>
          <w:rStyle w:val="a6"/>
          <w:rFonts w:ascii="Simplified Arabic" w:hAnsi="Simplified Arabic" w:cs="Simplified Arabic"/>
          <w:b w:val="0"/>
          <w:bCs w:val="0"/>
          <w:color w:val="1B1C1D"/>
          <w:sz w:val="32"/>
          <w:szCs w:val="32"/>
          <w:bdr w:val="none" w:sz="0" w:space="0" w:color="auto" w:frame="1"/>
        </w:rPr>
        <w:t>Supplier Relationship Management - SRM</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xml:space="preserve"> منهجًا استراتيجيًا يهدف إلى تطوير وإدارة العلاقات مع الموردين الرئيسيين لزيادة القيمة للطرفين. لم تعد مجرد عملية تعاقدية، بل شراكة استراتيجية طويلة الأجل.</w:t>
      </w:r>
    </w:p>
    <w:p w14:paraId="4538AC20" w14:textId="77777777" w:rsidR="000D6C4C" w:rsidRPr="009C014C" w:rsidRDefault="000D6C4C">
      <w:pPr>
        <w:pStyle w:val="3"/>
        <w:spacing w:before="0" w:after="120"/>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مفهوم إدارة العلاقات مع الموردين: بناء شراكات استراتيجية طويلة الأجل</w:t>
      </w:r>
    </w:p>
    <w:p w14:paraId="2A30346C" w14:textId="77777777" w:rsidR="000D6C4C" w:rsidRPr="009C014C" w:rsidRDefault="000D6C4C">
      <w:pPr>
        <w:pStyle w:val="a5"/>
        <w:bidi/>
        <w:spacing w:before="0" w:beforeAutospacing="0" w:after="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في الماضي، كانت العلاقة بين المشتري والمورد غالبًا ما تكون علاقة تنافسية، تركز على السعر الأقل والصفقة الواحدة. أما إدارة العلاقات مع الموردين (</w:t>
      </w:r>
      <w:r w:rsidRPr="009C014C">
        <w:rPr>
          <w:rFonts w:ascii="Simplified Arabic" w:hAnsi="Simplified Arabic" w:cs="Simplified Arabic"/>
          <w:color w:val="1B1C1D"/>
          <w:sz w:val="32"/>
          <w:szCs w:val="32"/>
        </w:rPr>
        <w:t>SRM</w:t>
      </w:r>
      <w:r w:rsidRPr="009C014C">
        <w:rPr>
          <w:rFonts w:ascii="Simplified Arabic" w:hAnsi="Simplified Arabic" w:cs="Simplified Arabic"/>
          <w:color w:val="1B1C1D"/>
          <w:sz w:val="32"/>
          <w:szCs w:val="32"/>
          <w:rtl/>
        </w:rPr>
        <w:t xml:space="preserve">) فهي تحول هذا المنظور إلى </w:t>
      </w:r>
      <w:r w:rsidRPr="009C014C">
        <w:rPr>
          <w:rStyle w:val="a6"/>
          <w:rFonts w:ascii="Simplified Arabic" w:hAnsi="Simplified Arabic" w:cs="Simplified Arabic"/>
          <w:b w:val="0"/>
          <w:bCs w:val="0"/>
          <w:color w:val="1B1C1D"/>
          <w:sz w:val="32"/>
          <w:szCs w:val="32"/>
          <w:bdr w:val="none" w:sz="0" w:space="0" w:color="auto" w:frame="1"/>
          <w:rtl/>
        </w:rPr>
        <w:t>علاقة تعاونية وشراكة استراتيجية</w:t>
      </w:r>
      <w:r w:rsidRPr="009C014C">
        <w:rPr>
          <w:rFonts w:ascii="Simplified Arabic" w:hAnsi="Simplified Arabic" w:cs="Simplified Arabic"/>
          <w:color w:val="1B1C1D"/>
          <w:sz w:val="32"/>
          <w:szCs w:val="32"/>
          <w:rtl/>
        </w:rPr>
        <w:t>.</w:t>
      </w:r>
    </w:p>
    <w:p w14:paraId="1657E330" w14:textId="77777777" w:rsidR="000D6C4C" w:rsidRPr="009C014C" w:rsidRDefault="000D6C4C" w:rsidP="000D6C4C">
      <w:pPr>
        <w:numPr>
          <w:ilvl w:val="0"/>
          <w:numId w:val="83"/>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التركيز على القيمة:</w:t>
      </w:r>
      <w:r w:rsidRPr="009C014C">
        <w:rPr>
          <w:rFonts w:ascii="Simplified Arabic" w:eastAsia="Times New Roman" w:hAnsi="Simplified Arabic" w:cs="Simplified Arabic"/>
          <w:color w:val="1B1C1D"/>
          <w:sz w:val="32"/>
          <w:szCs w:val="32"/>
          <w:rtl/>
        </w:rPr>
        <w:t xml:space="preserve"> بدلاً من التركيز فقط على السعر، تركز </w:t>
      </w:r>
      <w:r w:rsidRPr="009C014C">
        <w:rPr>
          <w:rFonts w:ascii="Simplified Arabic" w:eastAsia="Times New Roman" w:hAnsi="Simplified Arabic" w:cs="Simplified Arabic"/>
          <w:color w:val="1B1C1D"/>
          <w:sz w:val="32"/>
          <w:szCs w:val="32"/>
        </w:rPr>
        <w:t>SRM</w:t>
      </w:r>
      <w:r w:rsidRPr="009C014C">
        <w:rPr>
          <w:rFonts w:ascii="Simplified Arabic" w:eastAsia="Times New Roman" w:hAnsi="Simplified Arabic" w:cs="Simplified Arabic"/>
          <w:color w:val="1B1C1D"/>
          <w:sz w:val="32"/>
          <w:szCs w:val="32"/>
          <w:rtl/>
        </w:rPr>
        <w:t xml:space="preserve"> على القيمة الإجمالية التي يمكن أن يجلبها المورد للمنظمة على المدى الطويل، بما في ذلك الابتكار، الجودة، الموثوقية، وتقليل المخاطر.</w:t>
      </w:r>
    </w:p>
    <w:p w14:paraId="44B354A5" w14:textId="77777777" w:rsidR="000D6C4C" w:rsidRPr="009C014C" w:rsidRDefault="000D6C4C" w:rsidP="000D6C4C">
      <w:pPr>
        <w:numPr>
          <w:ilvl w:val="0"/>
          <w:numId w:val="83"/>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التعاون المتبادل:</w:t>
      </w:r>
      <w:r w:rsidRPr="009C014C">
        <w:rPr>
          <w:rFonts w:ascii="Simplified Arabic" w:eastAsia="Times New Roman" w:hAnsi="Simplified Arabic" w:cs="Simplified Arabic"/>
          <w:color w:val="1B1C1D"/>
          <w:sz w:val="32"/>
          <w:szCs w:val="32"/>
          <w:rtl/>
        </w:rPr>
        <w:t xml:space="preserve"> تتضمن </w:t>
      </w:r>
      <w:r w:rsidRPr="009C014C">
        <w:rPr>
          <w:rFonts w:ascii="Simplified Arabic" w:eastAsia="Times New Roman" w:hAnsi="Simplified Arabic" w:cs="Simplified Arabic"/>
          <w:color w:val="1B1C1D"/>
          <w:sz w:val="32"/>
          <w:szCs w:val="32"/>
        </w:rPr>
        <w:t>SRM</w:t>
      </w:r>
      <w:r w:rsidRPr="009C014C">
        <w:rPr>
          <w:rFonts w:ascii="Simplified Arabic" w:eastAsia="Times New Roman" w:hAnsi="Simplified Arabic" w:cs="Simplified Arabic"/>
          <w:color w:val="1B1C1D"/>
          <w:sz w:val="32"/>
          <w:szCs w:val="32"/>
          <w:rtl/>
        </w:rPr>
        <w:t xml:space="preserve"> العمل عن كثب مع الموردين الرئيسيين لتحقيق أهداف مشتركة، وتحسين العمليات، وحل المشكلات بشكل استباقي.</w:t>
      </w:r>
    </w:p>
    <w:p w14:paraId="2EC31E3A" w14:textId="77777777" w:rsidR="000D6C4C" w:rsidRPr="009C014C" w:rsidRDefault="000D6C4C" w:rsidP="000D6C4C">
      <w:pPr>
        <w:numPr>
          <w:ilvl w:val="0"/>
          <w:numId w:val="83"/>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التصنيف الاستراتيجي للموردين:</w:t>
      </w:r>
      <w:r w:rsidRPr="009C014C">
        <w:rPr>
          <w:rFonts w:ascii="Simplified Arabic" w:eastAsia="Times New Roman" w:hAnsi="Simplified Arabic" w:cs="Simplified Arabic"/>
          <w:color w:val="1B1C1D"/>
          <w:sz w:val="32"/>
          <w:szCs w:val="32"/>
          <w:rtl/>
        </w:rPr>
        <w:t xml:space="preserve"> لا يتم تطبيق </w:t>
      </w:r>
      <w:r w:rsidRPr="009C014C">
        <w:rPr>
          <w:rFonts w:ascii="Simplified Arabic" w:eastAsia="Times New Roman" w:hAnsi="Simplified Arabic" w:cs="Simplified Arabic"/>
          <w:color w:val="1B1C1D"/>
          <w:sz w:val="32"/>
          <w:szCs w:val="32"/>
        </w:rPr>
        <w:t>SRM</w:t>
      </w:r>
      <w:r w:rsidRPr="009C014C">
        <w:rPr>
          <w:rFonts w:ascii="Simplified Arabic" w:eastAsia="Times New Roman" w:hAnsi="Simplified Arabic" w:cs="Simplified Arabic"/>
          <w:color w:val="1B1C1D"/>
          <w:sz w:val="32"/>
          <w:szCs w:val="32"/>
          <w:rtl/>
        </w:rPr>
        <w:t xml:space="preserve"> على جميع الموردين. يتم تصنيف الموردين بناءً على أهميتهم الاستراتيجية للمنظمة (مثل موردي المواد الحرجة، الموردين الذين يقدمون ميزة تنافسية)، وتُخصص الموارد لبناء علاقات قوية مع هؤلاء الموردين الاستراتيجيين.</w:t>
      </w:r>
    </w:p>
    <w:p w14:paraId="0E6B5A36" w14:textId="77777777" w:rsidR="000D6C4C" w:rsidRPr="009C014C" w:rsidRDefault="000D6C4C" w:rsidP="000D6C4C">
      <w:pPr>
        <w:numPr>
          <w:ilvl w:val="0"/>
          <w:numId w:val="83"/>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تبادل المعلومات:</w:t>
      </w:r>
      <w:r w:rsidRPr="009C014C">
        <w:rPr>
          <w:rFonts w:ascii="Simplified Arabic" w:eastAsia="Times New Roman" w:hAnsi="Simplified Arabic" w:cs="Simplified Arabic"/>
          <w:color w:val="1B1C1D"/>
          <w:sz w:val="32"/>
          <w:szCs w:val="32"/>
          <w:rtl/>
        </w:rPr>
        <w:t xml:space="preserve"> تشجيع التدفق الحر للمعلومات بين الطرفين لتحسين التخطيط، التنبؤ، وحل المشكلات.</w:t>
      </w:r>
    </w:p>
    <w:p w14:paraId="47707381" w14:textId="77777777" w:rsidR="000D6C4C" w:rsidRPr="009C014C" w:rsidRDefault="000D6C4C">
      <w:pPr>
        <w:pStyle w:val="3"/>
        <w:spacing w:before="0" w:after="120"/>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فوائد العلاقات القوية مع الموردين</w:t>
      </w:r>
    </w:p>
    <w:p w14:paraId="400BE3F2" w14:textId="77777777" w:rsidR="000D6C4C" w:rsidRPr="009C014C" w:rsidRDefault="000D6C4C">
      <w:pPr>
        <w:pStyle w:val="a5"/>
        <w:bidi/>
        <w:spacing w:before="0" w:beforeAutospacing="0" w:after="12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يُجني بناء علاقات قوية وإيجابية مع الموردين الاستراتيجيين العديد من الفوائد للمنظمة، مما يؤثر بشكل مباشر على أداء المشاريع:</w:t>
      </w:r>
    </w:p>
    <w:p w14:paraId="23348AB7" w14:textId="77777777" w:rsidR="000D6C4C" w:rsidRPr="009C014C" w:rsidRDefault="000D6C4C" w:rsidP="000D6C4C">
      <w:pPr>
        <w:numPr>
          <w:ilvl w:val="0"/>
          <w:numId w:val="84"/>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الابتكار المشترك (</w:t>
      </w:r>
      <w:r w:rsidRPr="009C014C">
        <w:rPr>
          <w:rStyle w:val="a6"/>
          <w:rFonts w:ascii="Simplified Arabic" w:eastAsia="Times New Roman" w:hAnsi="Simplified Arabic" w:cs="Simplified Arabic"/>
          <w:b w:val="0"/>
          <w:bCs w:val="0"/>
          <w:color w:val="1B1C1D"/>
          <w:sz w:val="32"/>
          <w:szCs w:val="32"/>
          <w:bdr w:val="none" w:sz="0" w:space="0" w:color="auto" w:frame="1"/>
        </w:rPr>
        <w:t>Joint Innovation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يمكن للموردين أن يكونوا مصدرًا قيمًا للأفكار الجديدة والتقنيات المبتكرة. العلاقات القوية تشجع الموردين على مشاركة خبراتهم في تطوير المنتجات أو تحسين العمليات، مما يمنح المنظمة ميزة تنافسية.</w:t>
      </w:r>
    </w:p>
    <w:p w14:paraId="31BA531E" w14:textId="77777777" w:rsidR="000D6C4C" w:rsidRPr="009C014C" w:rsidRDefault="000D6C4C" w:rsidP="000D6C4C">
      <w:pPr>
        <w:numPr>
          <w:ilvl w:val="0"/>
          <w:numId w:val="84"/>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تحسين الجودة (</w:t>
      </w:r>
      <w:r w:rsidRPr="009C014C">
        <w:rPr>
          <w:rStyle w:val="a6"/>
          <w:rFonts w:ascii="Simplified Arabic" w:eastAsia="Times New Roman" w:hAnsi="Simplified Arabic" w:cs="Simplified Arabic"/>
          <w:b w:val="0"/>
          <w:bCs w:val="0"/>
          <w:color w:val="1B1C1D"/>
          <w:sz w:val="32"/>
          <w:szCs w:val="32"/>
          <w:bdr w:val="none" w:sz="0" w:space="0" w:color="auto" w:frame="1"/>
        </w:rPr>
        <w:t>Improved Quality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عندما يعمل المشتري والمورد عن كثب، يمكنهما تحسين معايير الجودة باستمرار. الموردون الذين يفهمون احتياجات العميل جيدًا يكونون أكثر قدرة على تقديم مواد ومنتجات تلبي أو تتجاوز التوقعات، مما يقلل من العيوب وإعادة العمل.</w:t>
      </w:r>
    </w:p>
    <w:p w14:paraId="5413680F" w14:textId="77777777" w:rsidR="000D6C4C" w:rsidRPr="009C014C" w:rsidRDefault="000D6C4C" w:rsidP="000D6C4C">
      <w:pPr>
        <w:numPr>
          <w:ilvl w:val="0"/>
          <w:numId w:val="84"/>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تقليل التكاليف (</w:t>
      </w:r>
      <w:r w:rsidRPr="009C014C">
        <w:rPr>
          <w:rStyle w:val="a6"/>
          <w:rFonts w:ascii="Simplified Arabic" w:eastAsia="Times New Roman" w:hAnsi="Simplified Arabic" w:cs="Simplified Arabic"/>
          <w:b w:val="0"/>
          <w:bCs w:val="0"/>
          <w:color w:val="1B1C1D"/>
          <w:sz w:val="32"/>
          <w:szCs w:val="32"/>
          <w:bdr w:val="none" w:sz="0" w:space="0" w:color="auto" w:frame="1"/>
        </w:rPr>
        <w:t>Cost Reduction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لا يقتصر الأمر على مجرد التفاوض على الأسعار الأولية. العلاقات القوية يمكن أن تؤدي إلى: </w:t>
      </w:r>
    </w:p>
    <w:p w14:paraId="078BF034" w14:textId="77777777" w:rsidR="000D6C4C" w:rsidRPr="009C014C" w:rsidRDefault="000D6C4C" w:rsidP="000D6C4C">
      <w:pPr>
        <w:numPr>
          <w:ilvl w:val="1"/>
          <w:numId w:val="84"/>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خفض التكلفة الإجمالية للملكية (</w:t>
      </w:r>
      <w:r w:rsidRPr="009C014C">
        <w:rPr>
          <w:rStyle w:val="a6"/>
          <w:rFonts w:ascii="Simplified Arabic" w:eastAsia="Times New Roman" w:hAnsi="Simplified Arabic" w:cs="Simplified Arabic"/>
          <w:b w:val="0"/>
          <w:bCs w:val="0"/>
          <w:color w:val="1B1C1D"/>
          <w:sz w:val="32"/>
          <w:szCs w:val="32"/>
          <w:bdr w:val="none" w:sz="0" w:space="0" w:color="auto" w:frame="1"/>
        </w:rPr>
        <w:t>TCO</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من خلال تحسينات في التصميم، تقليل النفايات، وتحسين كفاءة سلسلة التوريد.</w:t>
      </w:r>
    </w:p>
    <w:p w14:paraId="1E8AABD2" w14:textId="77777777" w:rsidR="000D6C4C" w:rsidRPr="009C014C" w:rsidRDefault="000D6C4C" w:rsidP="000D6C4C">
      <w:pPr>
        <w:numPr>
          <w:ilvl w:val="1"/>
          <w:numId w:val="84"/>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الحصول على شروط دفع أفضل:</w:t>
      </w:r>
      <w:r w:rsidRPr="009C014C">
        <w:rPr>
          <w:rFonts w:ascii="Simplified Arabic" w:eastAsia="Times New Roman" w:hAnsi="Simplified Arabic" w:cs="Simplified Arabic"/>
          <w:color w:val="1B1C1D"/>
          <w:sz w:val="32"/>
          <w:szCs w:val="32"/>
          <w:rtl/>
        </w:rPr>
        <w:t xml:space="preserve"> بناء الثقة قد يؤدي إلى شروط دفع أكثر مرونة.</w:t>
      </w:r>
    </w:p>
    <w:p w14:paraId="48EE6238" w14:textId="77777777" w:rsidR="000D6C4C" w:rsidRPr="009C014C" w:rsidRDefault="000D6C4C" w:rsidP="000D6C4C">
      <w:pPr>
        <w:numPr>
          <w:ilvl w:val="1"/>
          <w:numId w:val="84"/>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خصومات على الكميات:</w:t>
      </w:r>
      <w:r w:rsidRPr="009C014C">
        <w:rPr>
          <w:rFonts w:ascii="Simplified Arabic" w:eastAsia="Times New Roman" w:hAnsi="Simplified Arabic" w:cs="Simplified Arabic"/>
          <w:color w:val="1B1C1D"/>
          <w:sz w:val="32"/>
          <w:szCs w:val="32"/>
          <w:rtl/>
        </w:rPr>
        <w:t xml:space="preserve"> عندما يكون المورد واثقًا من العلاقة طويلة الأجل.</w:t>
      </w:r>
    </w:p>
    <w:p w14:paraId="7C3ACA65" w14:textId="77777777" w:rsidR="000D6C4C" w:rsidRPr="009C014C" w:rsidRDefault="000D6C4C" w:rsidP="000D6C4C">
      <w:pPr>
        <w:numPr>
          <w:ilvl w:val="0"/>
          <w:numId w:val="84"/>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المرونة والاستجابة (</w:t>
      </w:r>
      <w:r w:rsidRPr="009C014C">
        <w:rPr>
          <w:rStyle w:val="a6"/>
          <w:rFonts w:ascii="Simplified Arabic" w:eastAsia="Times New Roman" w:hAnsi="Simplified Arabic" w:cs="Simplified Arabic"/>
          <w:b w:val="0"/>
          <w:bCs w:val="0"/>
          <w:color w:val="1B1C1D"/>
          <w:sz w:val="32"/>
          <w:szCs w:val="32"/>
          <w:bdr w:val="none" w:sz="0" w:space="0" w:color="auto" w:frame="1"/>
        </w:rPr>
        <w:t>Flexibility and Responsiveness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الموردون الذين تربطهم علاقات قوية بالعميل يكونون أكثر استعدادًا وقدرة على الاستجابة للتغيرات غير المتوقعة في الطلب، جداول التسليم، أو المتطلبات الطارئة في المشاريع الإنشائية. هذا يقلل من التأخيرات ويعزز مرونة المشروع.</w:t>
      </w:r>
    </w:p>
    <w:p w14:paraId="76736C8A" w14:textId="77777777" w:rsidR="000D6C4C" w:rsidRPr="009C014C" w:rsidRDefault="000D6C4C" w:rsidP="000D6C4C">
      <w:pPr>
        <w:numPr>
          <w:ilvl w:val="0"/>
          <w:numId w:val="84"/>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حل المشكلات بشكل أسرع (</w:t>
      </w:r>
      <w:r w:rsidRPr="009C014C">
        <w:rPr>
          <w:rStyle w:val="a6"/>
          <w:rFonts w:ascii="Simplified Arabic" w:eastAsia="Times New Roman" w:hAnsi="Simplified Arabic" w:cs="Simplified Arabic"/>
          <w:b w:val="0"/>
          <w:bCs w:val="0"/>
          <w:color w:val="1B1C1D"/>
          <w:sz w:val="32"/>
          <w:szCs w:val="32"/>
          <w:bdr w:val="none" w:sz="0" w:space="0" w:color="auto" w:frame="1"/>
        </w:rPr>
        <w:t>Faster Problem Resolution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الثقة والتواصل المفتوح يسهلان حل أي مشكلات تنشأ (مثل تأخر التسليم أو مشاكل الجودة) بشكل ودي وسريع، مما يقلل من تأثيرها على المشروع.</w:t>
      </w:r>
    </w:p>
    <w:p w14:paraId="4517E0E5" w14:textId="77777777" w:rsidR="000D6C4C" w:rsidRPr="009C014C" w:rsidRDefault="000D6C4C" w:rsidP="000D6C4C">
      <w:pPr>
        <w:numPr>
          <w:ilvl w:val="0"/>
          <w:numId w:val="84"/>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ضمان استمرارية التوريد (</w:t>
      </w:r>
      <w:r w:rsidRPr="009C014C">
        <w:rPr>
          <w:rStyle w:val="a6"/>
          <w:rFonts w:ascii="Simplified Arabic" w:eastAsia="Times New Roman" w:hAnsi="Simplified Arabic" w:cs="Simplified Arabic"/>
          <w:b w:val="0"/>
          <w:bCs w:val="0"/>
          <w:color w:val="1B1C1D"/>
          <w:sz w:val="32"/>
          <w:szCs w:val="32"/>
          <w:bdr w:val="none" w:sz="0" w:space="0" w:color="auto" w:frame="1"/>
        </w:rPr>
        <w:t>Supply Continuity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في أوقات الاضطرابات، يكون الموردون الاستراتيجيون أكثر عرضة لإعطاء الأولوية للعملاء الذين لديهم علاقات قوية معهم.</w:t>
      </w:r>
    </w:p>
    <w:p w14:paraId="401B8749" w14:textId="77777777" w:rsidR="000D6C4C" w:rsidRPr="009C014C" w:rsidRDefault="000D6C4C">
      <w:pPr>
        <w:pStyle w:val="3"/>
        <w:spacing w:before="0" w:after="120"/>
        <w:divId w:val="1604067795"/>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التحديات في بناء وإدارة علاقات الموردين</w:t>
      </w:r>
    </w:p>
    <w:p w14:paraId="7B21CA0B" w14:textId="77777777" w:rsidR="000D6C4C" w:rsidRPr="009C014C" w:rsidRDefault="000D6C4C">
      <w:pPr>
        <w:pStyle w:val="a5"/>
        <w:bidi/>
        <w:spacing w:before="0" w:beforeAutospacing="0" w:after="12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على الرغم من الفوائد الواضحة، فإن بناء وإدارة علاقات قوية مع الموردين لا يخلو من التحديات:</w:t>
      </w:r>
    </w:p>
    <w:p w14:paraId="5A50EF9F" w14:textId="77777777" w:rsidR="000D6C4C" w:rsidRPr="009C014C" w:rsidRDefault="000D6C4C" w:rsidP="000D6C4C">
      <w:pPr>
        <w:numPr>
          <w:ilvl w:val="0"/>
          <w:numId w:val="85"/>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الثقة (</w:t>
      </w:r>
      <w:r w:rsidRPr="009C014C">
        <w:rPr>
          <w:rStyle w:val="a6"/>
          <w:rFonts w:ascii="Simplified Arabic" w:eastAsia="Times New Roman" w:hAnsi="Simplified Arabic" w:cs="Simplified Arabic"/>
          <w:b w:val="0"/>
          <w:bCs w:val="0"/>
          <w:color w:val="1B1C1D"/>
          <w:sz w:val="32"/>
          <w:szCs w:val="32"/>
          <w:bdr w:val="none" w:sz="0" w:space="0" w:color="auto" w:frame="1"/>
        </w:rPr>
        <w:t>Trust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بناء الثقة يستغرق وقتًا وجهدًا. يتطلب الأمر شفافية من كلا الطرفين، الالتزام بالوعود، والتعامل الأخلاقي. غياب الثقة يمكن أن يعيق التعاون المفتوح.</w:t>
      </w:r>
    </w:p>
    <w:p w14:paraId="6E0588B1" w14:textId="77777777" w:rsidR="000D6C4C" w:rsidRPr="009C014C" w:rsidRDefault="000D6C4C" w:rsidP="000D6C4C">
      <w:pPr>
        <w:numPr>
          <w:ilvl w:val="0"/>
          <w:numId w:val="85"/>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التواصل (</w:t>
      </w:r>
      <w:r w:rsidRPr="009C014C">
        <w:rPr>
          <w:rStyle w:val="a6"/>
          <w:rFonts w:ascii="Simplified Arabic" w:eastAsia="Times New Roman" w:hAnsi="Simplified Arabic" w:cs="Simplified Arabic"/>
          <w:b w:val="0"/>
          <w:bCs w:val="0"/>
          <w:color w:val="1B1C1D"/>
          <w:sz w:val="32"/>
          <w:szCs w:val="32"/>
          <w:bdr w:val="none" w:sz="0" w:space="0" w:color="auto" w:frame="1"/>
        </w:rPr>
        <w:t>Communication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يتطلب </w:t>
      </w:r>
      <w:r w:rsidRPr="009C014C">
        <w:rPr>
          <w:rFonts w:ascii="Simplified Arabic" w:eastAsia="Times New Roman" w:hAnsi="Simplified Arabic" w:cs="Simplified Arabic"/>
          <w:color w:val="1B1C1D"/>
          <w:sz w:val="32"/>
          <w:szCs w:val="32"/>
        </w:rPr>
        <w:t>SRM</w:t>
      </w:r>
      <w:r w:rsidRPr="009C014C">
        <w:rPr>
          <w:rFonts w:ascii="Simplified Arabic" w:eastAsia="Times New Roman" w:hAnsi="Simplified Arabic" w:cs="Simplified Arabic"/>
          <w:color w:val="1B1C1D"/>
          <w:sz w:val="32"/>
          <w:szCs w:val="32"/>
          <w:rtl/>
        </w:rPr>
        <w:t xml:space="preserve"> قنوات اتصال مفتوحة وفعالة بين المشتري والمورد. يمكن أن تؤدي فجوات التواصل إلى سوء فهم، تأخير، أو فرص ضائعة. يتضمن ذلك التحديات اللغوية والثقافية في العلاقات الدولية.</w:t>
      </w:r>
    </w:p>
    <w:p w14:paraId="6559D7A6" w14:textId="77777777" w:rsidR="000D6C4C" w:rsidRPr="009C014C" w:rsidRDefault="000D6C4C" w:rsidP="000D6C4C">
      <w:pPr>
        <w:numPr>
          <w:ilvl w:val="0"/>
          <w:numId w:val="85"/>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حل النزاعات (</w:t>
      </w:r>
      <w:r w:rsidRPr="009C014C">
        <w:rPr>
          <w:rStyle w:val="a6"/>
          <w:rFonts w:ascii="Simplified Arabic" w:eastAsia="Times New Roman" w:hAnsi="Simplified Arabic" w:cs="Simplified Arabic"/>
          <w:b w:val="0"/>
          <w:bCs w:val="0"/>
          <w:color w:val="1B1C1D"/>
          <w:sz w:val="32"/>
          <w:szCs w:val="32"/>
          <w:bdr w:val="none" w:sz="0" w:space="0" w:color="auto" w:frame="1"/>
        </w:rPr>
        <w:t>Conflict Resolution</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لا مفر من نشوء الخلافات. التحدي يكمن في كيفية حل هذه النزاعات بطريقة بناءة تحافظ على العلاقة بدلاً من تدميرها. يتطلب ذلك آليات واضحة لحل النزاعات.</w:t>
      </w:r>
    </w:p>
    <w:p w14:paraId="42B2E3FB" w14:textId="77777777" w:rsidR="000D6C4C" w:rsidRPr="009C014C" w:rsidRDefault="000D6C4C" w:rsidP="000D6C4C">
      <w:pPr>
        <w:numPr>
          <w:ilvl w:val="0"/>
          <w:numId w:val="85"/>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تخصيص الموارد:</w:t>
      </w:r>
      <w:r w:rsidRPr="009C014C">
        <w:rPr>
          <w:rFonts w:ascii="Simplified Arabic" w:eastAsia="Times New Roman" w:hAnsi="Simplified Arabic" w:cs="Simplified Arabic"/>
          <w:color w:val="1B1C1D"/>
          <w:sz w:val="32"/>
          <w:szCs w:val="32"/>
          <w:rtl/>
        </w:rPr>
        <w:t xml:space="preserve"> يتطلب </w:t>
      </w:r>
      <w:r w:rsidRPr="009C014C">
        <w:rPr>
          <w:rFonts w:ascii="Simplified Arabic" w:eastAsia="Times New Roman" w:hAnsi="Simplified Arabic" w:cs="Simplified Arabic"/>
          <w:color w:val="1B1C1D"/>
          <w:sz w:val="32"/>
          <w:szCs w:val="32"/>
        </w:rPr>
        <w:t>SRM</w:t>
      </w:r>
      <w:r w:rsidRPr="009C014C">
        <w:rPr>
          <w:rFonts w:ascii="Simplified Arabic" w:eastAsia="Times New Roman" w:hAnsi="Simplified Arabic" w:cs="Simplified Arabic"/>
          <w:color w:val="1B1C1D"/>
          <w:sz w:val="32"/>
          <w:szCs w:val="32"/>
          <w:rtl/>
        </w:rPr>
        <w:t xml:space="preserve"> استثمارًا في الوقت والموارد البشرية لإدارة العلاقات بشكل فعال، وهو ما قد لا تكون بعض المنظمات مستعدة لتقديمه.</w:t>
      </w:r>
    </w:p>
    <w:p w14:paraId="63E0E481" w14:textId="77777777" w:rsidR="000D6C4C" w:rsidRPr="009C014C" w:rsidRDefault="000D6C4C" w:rsidP="000D6C4C">
      <w:pPr>
        <w:numPr>
          <w:ilvl w:val="0"/>
          <w:numId w:val="85"/>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التعقيد:</w:t>
      </w:r>
      <w:r w:rsidRPr="009C014C">
        <w:rPr>
          <w:rFonts w:ascii="Simplified Arabic" w:eastAsia="Times New Roman" w:hAnsi="Simplified Arabic" w:cs="Simplified Arabic"/>
          <w:color w:val="1B1C1D"/>
          <w:sz w:val="32"/>
          <w:szCs w:val="32"/>
          <w:rtl/>
        </w:rPr>
        <w:t xml:space="preserve"> إدارة عدد كبير من العلاقات الاستراتيجية يمكن أن يكون معقدًا ويحتاج إلى أنظمة وعمليات قوية لدعمها.</w:t>
      </w:r>
    </w:p>
    <w:p w14:paraId="45AB1E47" w14:textId="77777777" w:rsidR="000D6C4C" w:rsidRPr="009C014C" w:rsidRDefault="000D6C4C" w:rsidP="000D6C4C">
      <w:pPr>
        <w:numPr>
          <w:ilvl w:val="0"/>
          <w:numId w:val="85"/>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مقاومة التغيير:</w:t>
      </w:r>
      <w:r w:rsidRPr="009C014C">
        <w:rPr>
          <w:rFonts w:ascii="Simplified Arabic" w:eastAsia="Times New Roman" w:hAnsi="Simplified Arabic" w:cs="Simplified Arabic"/>
          <w:color w:val="1B1C1D"/>
          <w:sz w:val="32"/>
          <w:szCs w:val="32"/>
          <w:rtl/>
        </w:rPr>
        <w:t xml:space="preserve"> قد تكون هناك مقاومة من الموظفين داخل المنظمة (مثل قسم المشتريات نفسه) الذين اعتادوا على نموذج العلاقة التقليدي القائم على المعاملات.</w:t>
      </w:r>
    </w:p>
    <w:p w14:paraId="50B55578" w14:textId="77777777" w:rsidR="000D6C4C" w:rsidRPr="009C014C" w:rsidRDefault="000D6C4C" w:rsidP="000D6C4C">
      <w:pPr>
        <w:numPr>
          <w:ilvl w:val="0"/>
          <w:numId w:val="85"/>
        </w:numPr>
        <w:spacing w:after="0" w:line="240" w:lineRule="auto"/>
        <w:divId w:val="1604067795"/>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الموازنة بين التعاون والمنافسة:</w:t>
      </w:r>
      <w:r w:rsidRPr="009C014C">
        <w:rPr>
          <w:rFonts w:ascii="Simplified Arabic" w:eastAsia="Times New Roman" w:hAnsi="Simplified Arabic" w:cs="Simplified Arabic"/>
          <w:color w:val="1B1C1D"/>
          <w:sz w:val="32"/>
          <w:szCs w:val="32"/>
          <w:rtl/>
        </w:rPr>
        <w:t xml:space="preserve"> يجب على المنظمات أن تجد التوازن الصحيح بين التعاون مع الموردين الرئيسيين والحفاظ على درجة من المنافسة لضمان الحصول على أفضل قيمة.</w:t>
      </w:r>
    </w:p>
    <w:p w14:paraId="579CC7F7" w14:textId="77777777" w:rsidR="000D6C4C" w:rsidRPr="009C014C" w:rsidRDefault="000D6C4C">
      <w:pPr>
        <w:pStyle w:val="a5"/>
        <w:bidi/>
        <w:spacing w:before="0" w:beforeAutospacing="0" w:after="240" w:afterAutospacing="0"/>
        <w:divId w:val="1604067795"/>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تُشير هذه التحديات إلى أن </w:t>
      </w:r>
      <w:r w:rsidRPr="009C014C">
        <w:rPr>
          <w:rFonts w:ascii="Simplified Arabic" w:hAnsi="Simplified Arabic" w:cs="Simplified Arabic"/>
          <w:color w:val="1B1C1D"/>
          <w:sz w:val="32"/>
          <w:szCs w:val="32"/>
        </w:rPr>
        <w:t>SRM</w:t>
      </w:r>
      <w:r w:rsidRPr="009C014C">
        <w:rPr>
          <w:rFonts w:ascii="Simplified Arabic" w:hAnsi="Simplified Arabic" w:cs="Simplified Arabic"/>
          <w:color w:val="1B1C1D"/>
          <w:sz w:val="32"/>
          <w:szCs w:val="32"/>
          <w:rtl/>
        </w:rPr>
        <w:t xml:space="preserve"> ليس مجرد تطبيق نظام، بل هو تحول ثقافي يتطلب التزامًا من جميع مستويات المنظمة.</w:t>
      </w:r>
    </w:p>
    <w:p w14:paraId="75F02CCD" w14:textId="62E3D317" w:rsidR="003E3B44" w:rsidRPr="009C014C" w:rsidRDefault="003E3B44">
      <w:pPr>
        <w:spacing w:after="120"/>
        <w:divId w:val="624584720"/>
        <w:rPr>
          <w:rFonts w:ascii="Simplified Arabic" w:eastAsia="Times New Roman" w:hAnsi="Simplified Arabic" w:cs="Simplified Arabic"/>
          <w:color w:val="1B1C1D"/>
          <w:kern w:val="0"/>
          <w:sz w:val="32"/>
          <w:szCs w:val="32"/>
          <w14:ligatures w14:val="none"/>
        </w:rPr>
      </w:pPr>
    </w:p>
    <w:p w14:paraId="19F3AA1D" w14:textId="77777777" w:rsidR="003E3B44" w:rsidRPr="009C014C" w:rsidRDefault="003E3B44">
      <w:pPr>
        <w:pStyle w:val="2"/>
        <w:spacing w:before="0" w:after="120"/>
        <w:divId w:val="624584720"/>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9. الإطار التنظيمي والقانوني للمشتريات في المملكة العربية السعودية</w:t>
      </w:r>
    </w:p>
    <w:p w14:paraId="33D1D4C1" w14:textId="77777777" w:rsidR="003E3B44" w:rsidRPr="009C014C" w:rsidRDefault="003E3B44">
      <w:pPr>
        <w:pStyle w:val="a5"/>
        <w:bidi/>
        <w:spacing w:before="0" w:beforeAutospacing="0" w:after="24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تتأثر عمليات المشتريات في أي دولة بشكل كبير بالإطار التنظيمي والقانوني السائد فيها. في المملكة العربية السعودية، يلعب هذا الإطار دورًا حاسمًا في توجيه وتنظيم عمليات </w:t>
      </w:r>
      <w:r w:rsidRPr="009C014C">
        <w:rPr>
          <w:rFonts w:ascii="Simplified Arabic" w:hAnsi="Simplified Arabic" w:cs="Simplified Arabic"/>
          <w:color w:val="1B1C1D"/>
          <w:sz w:val="32"/>
          <w:szCs w:val="32"/>
          <w:rtl/>
        </w:rPr>
        <w:lastRenderedPageBreak/>
        <w:t>الشراء، سواء في القطاع الحكومي أو الخاص، لضمان الشفافية، الكفاءة، وتحقيق أهداف التنمية.</w:t>
      </w:r>
    </w:p>
    <w:p w14:paraId="13DBCF20" w14:textId="77777777" w:rsidR="003E3B44" w:rsidRPr="009C014C" w:rsidRDefault="003E3B44">
      <w:pPr>
        <w:pStyle w:val="3"/>
        <w:spacing w:before="0" w:after="120"/>
        <w:divId w:val="6245847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الأنظمة واللوائح المتعلقة بالمشتريات والعقود الحكومية والخاصة</w:t>
      </w:r>
    </w:p>
    <w:p w14:paraId="72A5BE63" w14:textId="77777777" w:rsidR="003E3B44" w:rsidRPr="009C014C" w:rsidRDefault="003E3B44">
      <w:pPr>
        <w:pStyle w:val="a5"/>
        <w:bidi/>
        <w:spacing w:before="0" w:beforeAutospacing="0" w:after="12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تُعد الأنظمة واللوائح هي الأساس الذي يحكم جميع عمليات المشتريات والعقود، وتوفر إطارًا قانونيًا يحدد الحقوق والواجبات لكل من المشترين والموردين.</w:t>
      </w:r>
    </w:p>
    <w:p w14:paraId="5B85CBE8" w14:textId="77777777" w:rsidR="003E3B44" w:rsidRPr="009C014C" w:rsidRDefault="003E3B44" w:rsidP="003E3B44">
      <w:pPr>
        <w:numPr>
          <w:ilvl w:val="0"/>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المشتريات والعقود الحكومية:</w:t>
      </w:r>
      <w:r w:rsidRPr="009C014C">
        <w:rPr>
          <w:rFonts w:ascii="Simplified Arabic" w:eastAsia="Times New Roman" w:hAnsi="Simplified Arabic" w:cs="Simplified Arabic"/>
          <w:color w:val="1B1C1D"/>
          <w:sz w:val="32"/>
          <w:szCs w:val="32"/>
          <w:rtl/>
        </w:rPr>
        <w:t xml:space="preserve"> </w:t>
      </w:r>
    </w:p>
    <w:p w14:paraId="36EC6B5C" w14:textId="77777777" w:rsidR="003E3B44" w:rsidRPr="009C014C" w:rsidRDefault="003E3B44" w:rsidP="003E3B44">
      <w:pPr>
        <w:numPr>
          <w:ilvl w:val="1"/>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نظام المنافسات والمشتريات الحكومية:</w:t>
      </w:r>
      <w:r w:rsidRPr="009C014C">
        <w:rPr>
          <w:rFonts w:ascii="Simplified Arabic" w:eastAsia="Times New Roman" w:hAnsi="Simplified Arabic" w:cs="Simplified Arabic"/>
          <w:color w:val="1B1C1D"/>
          <w:sz w:val="32"/>
          <w:szCs w:val="32"/>
          <w:rtl/>
        </w:rPr>
        <w:t xml:space="preserve"> يُعد هذا النظام (المرسوم الملكي رقم م/128 بتاريخ 13/11/1440 هـ، ولائحته التنفيذية) هو المرجع الأساسي لجميع الجهات الحكومية في المملكة. يهدف إلى تحقيق مبادئ الكفاءة الاقتصادية، النزاهة، الشفافية، المنافسة العادلة، وحماية المال العام.</w:t>
      </w:r>
    </w:p>
    <w:p w14:paraId="26DF675D" w14:textId="77777777" w:rsidR="003E3B44" w:rsidRPr="009C014C" w:rsidRDefault="003E3B44" w:rsidP="003E3B44">
      <w:pPr>
        <w:numPr>
          <w:ilvl w:val="1"/>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أحكام ومبادئ النظام:</w:t>
      </w:r>
      <w:r w:rsidRPr="009C014C">
        <w:rPr>
          <w:rFonts w:ascii="Simplified Arabic" w:eastAsia="Times New Roman" w:hAnsi="Simplified Arabic" w:cs="Simplified Arabic"/>
          <w:color w:val="1B1C1D"/>
          <w:sz w:val="32"/>
          <w:szCs w:val="32"/>
          <w:rtl/>
        </w:rPr>
        <w:t xml:space="preserve"> يحدد النظام إجراءات طرح المناقصات، تقديم العروض، الترسية، وإبرام العقود. كما ينظم الجوانب المتعلقة بتأهيل الموردين، الضمانات البنكية، الدفعات، والتعامل مع النزاعات.</w:t>
      </w:r>
    </w:p>
    <w:p w14:paraId="638D2470" w14:textId="77777777" w:rsidR="003E3B44" w:rsidRPr="009C014C" w:rsidRDefault="003E3B44" w:rsidP="003E3B44">
      <w:pPr>
        <w:numPr>
          <w:ilvl w:val="1"/>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تطبيق النظام:</w:t>
      </w:r>
      <w:r w:rsidRPr="009C014C">
        <w:rPr>
          <w:rFonts w:ascii="Simplified Arabic" w:eastAsia="Times New Roman" w:hAnsi="Simplified Arabic" w:cs="Simplified Arabic"/>
          <w:color w:val="1B1C1D"/>
          <w:sz w:val="32"/>
          <w:szCs w:val="32"/>
          <w:rtl/>
        </w:rPr>
        <w:t xml:space="preserve"> ينطبق النظام على جميع مشتريات السلع، الخدمات، الأعمال الإنشائية، والخدمات الاستشارية للجهات الحكومية.</w:t>
      </w:r>
    </w:p>
    <w:p w14:paraId="38BBCBBB" w14:textId="77777777" w:rsidR="003E3B44" w:rsidRPr="009C014C" w:rsidRDefault="003E3B44" w:rsidP="003E3B44">
      <w:pPr>
        <w:numPr>
          <w:ilvl w:val="1"/>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أهمية النظام للمشاريع الإنشائية:</w:t>
      </w:r>
      <w:r w:rsidRPr="009C014C">
        <w:rPr>
          <w:rFonts w:ascii="Simplified Arabic" w:eastAsia="Times New Roman" w:hAnsi="Simplified Arabic" w:cs="Simplified Arabic"/>
          <w:color w:val="1B1C1D"/>
          <w:sz w:val="32"/>
          <w:szCs w:val="32"/>
          <w:rtl/>
        </w:rPr>
        <w:t xml:space="preserve"> نظرًا لحجم المشاريع الحكومية الكبرى في المملكة (مثل مشاريع نيوم، القدية، البحر الأحمر)، فإن الالتزام بهذا النظام ضروري للمقاولين والموردين العاملين في هذه المشاريع. يضمن بيئة تنافسية عادلة ويقلل من مخاطر الفساد.</w:t>
      </w:r>
    </w:p>
    <w:p w14:paraId="1783A61E" w14:textId="77777777" w:rsidR="003E3B44" w:rsidRPr="009C014C" w:rsidRDefault="003E3B44" w:rsidP="003E3B44">
      <w:pPr>
        <w:numPr>
          <w:ilvl w:val="0"/>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المشتريات والعقود في القطاع الخاص:</w:t>
      </w:r>
      <w:r w:rsidRPr="009C014C">
        <w:rPr>
          <w:rFonts w:ascii="Simplified Arabic" w:eastAsia="Times New Roman" w:hAnsi="Simplified Arabic" w:cs="Simplified Arabic"/>
          <w:color w:val="1B1C1D"/>
          <w:sz w:val="32"/>
          <w:szCs w:val="32"/>
          <w:rtl/>
        </w:rPr>
        <w:t xml:space="preserve"> </w:t>
      </w:r>
    </w:p>
    <w:p w14:paraId="308896EE" w14:textId="77777777" w:rsidR="003E3B44" w:rsidRPr="009C014C" w:rsidRDefault="003E3B44" w:rsidP="003E3B44">
      <w:pPr>
        <w:numPr>
          <w:ilvl w:val="1"/>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مرونة أكبر ولكن ضمن أطر قانونية:</w:t>
      </w:r>
      <w:r w:rsidRPr="009C014C">
        <w:rPr>
          <w:rFonts w:ascii="Simplified Arabic" w:eastAsia="Times New Roman" w:hAnsi="Simplified Arabic" w:cs="Simplified Arabic"/>
          <w:color w:val="1B1C1D"/>
          <w:sz w:val="32"/>
          <w:szCs w:val="32"/>
          <w:rtl/>
        </w:rPr>
        <w:t xml:space="preserve"> على عكس المشتريات الحكومية ذات القواعد الصارمة، يتمتع القطاع الخاص بمرونة أكبر في تحديد إجراءات الشراء الخاصة به. ومع ذلك، يجب أن تلتزم هذه العمليات بـ: </w:t>
      </w:r>
    </w:p>
    <w:p w14:paraId="0312EDA0" w14:textId="77777777" w:rsidR="003E3B44" w:rsidRPr="009C014C" w:rsidRDefault="003E3B44" w:rsidP="003E3B44">
      <w:pPr>
        <w:numPr>
          <w:ilvl w:val="2"/>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القانون التجاري السعودي:</w:t>
      </w:r>
      <w:r w:rsidRPr="009C014C">
        <w:rPr>
          <w:rFonts w:ascii="Simplified Arabic" w:eastAsia="Times New Roman" w:hAnsi="Simplified Arabic" w:cs="Simplified Arabic"/>
          <w:color w:val="1B1C1D"/>
          <w:sz w:val="32"/>
          <w:szCs w:val="32"/>
          <w:rtl/>
        </w:rPr>
        <w:t xml:space="preserve"> يحكم العقود التجارية، حقوق وواجبات الأطراف، وتسوية الننازعات.</w:t>
      </w:r>
    </w:p>
    <w:p w14:paraId="0832B958" w14:textId="77777777" w:rsidR="003E3B44" w:rsidRPr="009C014C" w:rsidRDefault="003E3B44" w:rsidP="003E3B44">
      <w:pPr>
        <w:numPr>
          <w:ilvl w:val="2"/>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القوانين العمالية:</w:t>
      </w:r>
      <w:r w:rsidRPr="009C014C">
        <w:rPr>
          <w:rFonts w:ascii="Simplified Arabic" w:eastAsia="Times New Roman" w:hAnsi="Simplified Arabic" w:cs="Simplified Arabic"/>
          <w:color w:val="1B1C1D"/>
          <w:sz w:val="32"/>
          <w:szCs w:val="32"/>
          <w:rtl/>
        </w:rPr>
        <w:t xml:space="preserve"> عند التعاقد على خدمات تتضمن عمالة.</w:t>
      </w:r>
    </w:p>
    <w:p w14:paraId="1CFD0A83" w14:textId="77777777" w:rsidR="003E3B44" w:rsidRPr="009C014C" w:rsidRDefault="003E3B44" w:rsidP="003E3B44">
      <w:pPr>
        <w:numPr>
          <w:ilvl w:val="2"/>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قوانين الضرائب:</w:t>
      </w:r>
      <w:r w:rsidRPr="009C014C">
        <w:rPr>
          <w:rFonts w:ascii="Simplified Arabic" w:eastAsia="Times New Roman" w:hAnsi="Simplified Arabic" w:cs="Simplified Arabic"/>
          <w:color w:val="1B1C1D"/>
          <w:sz w:val="32"/>
          <w:szCs w:val="32"/>
          <w:rtl/>
        </w:rPr>
        <w:t xml:space="preserve"> مثل ضريبة القيمة المضافة (</w:t>
      </w:r>
      <w:r w:rsidRPr="009C014C">
        <w:rPr>
          <w:rFonts w:ascii="Simplified Arabic" w:eastAsia="Times New Roman" w:hAnsi="Simplified Arabic" w:cs="Simplified Arabic"/>
          <w:color w:val="1B1C1D"/>
          <w:sz w:val="32"/>
          <w:szCs w:val="32"/>
        </w:rPr>
        <w:t>VAT</w:t>
      </w:r>
      <w:r w:rsidRPr="009C014C">
        <w:rPr>
          <w:rFonts w:ascii="Simplified Arabic" w:eastAsia="Times New Roman" w:hAnsi="Simplified Arabic" w:cs="Simplified Arabic"/>
          <w:color w:val="1B1C1D"/>
          <w:sz w:val="32"/>
          <w:szCs w:val="32"/>
          <w:rtl/>
        </w:rPr>
        <w:t>) التي تؤثر على أسعار المشتريات.</w:t>
      </w:r>
    </w:p>
    <w:p w14:paraId="32890E23" w14:textId="77777777" w:rsidR="003E3B44" w:rsidRPr="009C014C" w:rsidRDefault="003E3B44" w:rsidP="003E3B44">
      <w:pPr>
        <w:numPr>
          <w:ilvl w:val="2"/>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قوانين المنافسة:</w:t>
      </w:r>
      <w:r w:rsidRPr="009C014C">
        <w:rPr>
          <w:rFonts w:ascii="Simplified Arabic" w:eastAsia="Times New Roman" w:hAnsi="Simplified Arabic" w:cs="Simplified Arabic"/>
          <w:color w:val="1B1C1D"/>
          <w:sz w:val="32"/>
          <w:szCs w:val="32"/>
          <w:rtl/>
        </w:rPr>
        <w:t xml:space="preserve"> لضمان عدم وجود ممارسات احتكارية أو تواطؤ.</w:t>
      </w:r>
    </w:p>
    <w:p w14:paraId="4EF0150A" w14:textId="77777777" w:rsidR="003E3B44" w:rsidRPr="009C014C" w:rsidRDefault="003E3B44" w:rsidP="003E3B44">
      <w:pPr>
        <w:numPr>
          <w:ilvl w:val="1"/>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العقود النموذجية والمعايير الصناعية:</w:t>
      </w:r>
      <w:r w:rsidRPr="009C014C">
        <w:rPr>
          <w:rFonts w:ascii="Simplified Arabic" w:eastAsia="Times New Roman" w:hAnsi="Simplified Arabic" w:cs="Simplified Arabic"/>
          <w:color w:val="1B1C1D"/>
          <w:sz w:val="32"/>
          <w:szCs w:val="32"/>
          <w:rtl/>
        </w:rPr>
        <w:t xml:space="preserve"> غالبًا ما تستخدم الشركات الخاصة عقودًا نموذجية وممارسات صناعية قياسية لضمان العدالة وتحديد الالتزامات.</w:t>
      </w:r>
    </w:p>
    <w:p w14:paraId="6B640B4A" w14:textId="77777777" w:rsidR="003E3B44" w:rsidRPr="009C014C" w:rsidRDefault="003E3B44" w:rsidP="003E3B44">
      <w:pPr>
        <w:numPr>
          <w:ilvl w:val="1"/>
          <w:numId w:val="86"/>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الحوكمة الداخلية:</w:t>
      </w:r>
      <w:r w:rsidRPr="009C014C">
        <w:rPr>
          <w:rFonts w:ascii="Simplified Arabic" w:eastAsia="Times New Roman" w:hAnsi="Simplified Arabic" w:cs="Simplified Arabic"/>
          <w:color w:val="1B1C1D"/>
          <w:sz w:val="32"/>
          <w:szCs w:val="32"/>
          <w:rtl/>
        </w:rPr>
        <w:t xml:space="preserve"> تضع الشركات الكبيرة في القطاع الخاص غالبًا سياسات وإجراءات مشتريات داخلية صارمة لضمان الشفافية، إدارة المخاطر، وتحقيق الكفاءة، على غرار الأنظمة الحكومية ولكن بشكل ذاتي.</w:t>
      </w:r>
    </w:p>
    <w:p w14:paraId="781218A1" w14:textId="77777777" w:rsidR="003E3B44" w:rsidRPr="009C014C" w:rsidRDefault="003E3B44">
      <w:pPr>
        <w:pStyle w:val="3"/>
        <w:spacing w:before="0" w:after="120"/>
        <w:divId w:val="6245847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معايير الجودة المحلية والدولية</w:t>
      </w:r>
    </w:p>
    <w:p w14:paraId="6947D757" w14:textId="77777777" w:rsidR="003E3B44" w:rsidRPr="009C014C" w:rsidRDefault="003E3B44">
      <w:pPr>
        <w:pStyle w:val="a5"/>
        <w:bidi/>
        <w:spacing w:before="0" w:beforeAutospacing="0" w:after="12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تلعب معايير الجودة دورًا حيويًا في توجيه قرارات المشتريات، خاصة في المشاريع الإنشائية حيث تُعد الجودة عاملاً حاسمًا في السلامة، المتانة، والأداء طويل الأجل.</w:t>
      </w:r>
    </w:p>
    <w:p w14:paraId="041D1261" w14:textId="77777777" w:rsidR="003E3B44" w:rsidRPr="009C014C" w:rsidRDefault="003E3B44" w:rsidP="003E3B44">
      <w:pPr>
        <w:numPr>
          <w:ilvl w:val="0"/>
          <w:numId w:val="87"/>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المعايير السعودية (</w:t>
      </w:r>
      <w:r w:rsidRPr="009C014C">
        <w:rPr>
          <w:rStyle w:val="a6"/>
          <w:rFonts w:ascii="Simplified Arabic" w:eastAsia="Times New Roman" w:hAnsi="Simplified Arabic" w:cs="Simplified Arabic"/>
          <w:b w:val="0"/>
          <w:bCs w:val="0"/>
          <w:color w:val="1B1C1D"/>
          <w:sz w:val="32"/>
          <w:szCs w:val="32"/>
          <w:bdr w:val="none" w:sz="0" w:space="0" w:color="auto" w:frame="1"/>
        </w:rPr>
        <w:t>SASO</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6A56CAAF" w14:textId="77777777" w:rsidR="003E3B44" w:rsidRPr="009C014C" w:rsidRDefault="003E3B44" w:rsidP="003E3B44">
      <w:pPr>
        <w:numPr>
          <w:ilvl w:val="1"/>
          <w:numId w:val="87"/>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الهيئة السعودية للمواصفات والمقاييس والجودة (</w:t>
      </w:r>
      <w:r w:rsidRPr="009C014C">
        <w:rPr>
          <w:rStyle w:val="a6"/>
          <w:rFonts w:ascii="Simplified Arabic" w:eastAsia="Times New Roman" w:hAnsi="Simplified Arabic" w:cs="Simplified Arabic"/>
          <w:b w:val="0"/>
          <w:bCs w:val="0"/>
          <w:color w:val="1B1C1D"/>
          <w:sz w:val="32"/>
          <w:szCs w:val="32"/>
          <w:bdr w:val="none" w:sz="0" w:space="0" w:color="auto" w:frame="1"/>
        </w:rPr>
        <w:t>SASO</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هي الجهة الرسمية المسؤولة عن وضع واعتماد المواصفات القياسية للمنتجات والخدمات في المملكة. تضمن هذه المعايير أن المنتجات المتداولة في السوق المحلي آمنة وذات جودة مقبولة.</w:t>
      </w:r>
    </w:p>
    <w:p w14:paraId="1EAA854D" w14:textId="77777777" w:rsidR="003E3B44" w:rsidRPr="009C014C" w:rsidRDefault="003E3B44" w:rsidP="003E3B44">
      <w:pPr>
        <w:numPr>
          <w:ilvl w:val="1"/>
          <w:numId w:val="87"/>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تأثيرها على المشتريات:</w:t>
      </w:r>
      <w:r w:rsidRPr="009C014C">
        <w:rPr>
          <w:rFonts w:ascii="Simplified Arabic" w:eastAsia="Times New Roman" w:hAnsi="Simplified Arabic" w:cs="Simplified Arabic"/>
          <w:color w:val="1B1C1D"/>
          <w:sz w:val="32"/>
          <w:szCs w:val="32"/>
          <w:rtl/>
        </w:rPr>
        <w:t xml:space="preserve"> يجب على إدارات المشتريات التأكد من أن جميع المواد والمعدات المشتراة، سواء كانت مصنعة محليًا أو مستوردة، تتوافق مع مواصفات </w:t>
      </w:r>
      <w:r w:rsidRPr="009C014C">
        <w:rPr>
          <w:rFonts w:ascii="Simplified Arabic" w:eastAsia="Times New Roman" w:hAnsi="Simplified Arabic" w:cs="Simplified Arabic"/>
          <w:color w:val="1B1C1D"/>
          <w:sz w:val="32"/>
          <w:szCs w:val="32"/>
        </w:rPr>
        <w:t>SASO</w:t>
      </w:r>
      <w:r w:rsidRPr="009C014C">
        <w:rPr>
          <w:rFonts w:ascii="Simplified Arabic" w:eastAsia="Times New Roman" w:hAnsi="Simplified Arabic" w:cs="Simplified Arabic"/>
          <w:color w:val="1B1C1D"/>
          <w:sz w:val="32"/>
          <w:szCs w:val="32"/>
          <w:rtl/>
        </w:rPr>
        <w:t xml:space="preserve">. هذا يؤثر بشكل مباشر على اختيار الموردين، حيث يُفضل الموردون الذين يمتلكون شهادات المطابقة لـ </w:t>
      </w:r>
      <w:r w:rsidRPr="009C014C">
        <w:rPr>
          <w:rFonts w:ascii="Simplified Arabic" w:eastAsia="Times New Roman" w:hAnsi="Simplified Arabic" w:cs="Simplified Arabic"/>
          <w:color w:val="1B1C1D"/>
          <w:sz w:val="32"/>
          <w:szCs w:val="32"/>
        </w:rPr>
        <w:t>SASO</w:t>
      </w:r>
      <w:r w:rsidRPr="009C014C">
        <w:rPr>
          <w:rFonts w:ascii="Simplified Arabic" w:eastAsia="Times New Roman" w:hAnsi="Simplified Arabic" w:cs="Simplified Arabic"/>
          <w:color w:val="1B1C1D"/>
          <w:sz w:val="32"/>
          <w:szCs w:val="32"/>
          <w:rtl/>
        </w:rPr>
        <w:t>.</w:t>
      </w:r>
    </w:p>
    <w:p w14:paraId="0EC899C4" w14:textId="77777777" w:rsidR="003E3B44" w:rsidRPr="009C014C" w:rsidRDefault="003E3B44" w:rsidP="003E3B44">
      <w:pPr>
        <w:numPr>
          <w:ilvl w:val="0"/>
          <w:numId w:val="87"/>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 xml:space="preserve">المعايير الدولية (مثل </w:t>
      </w:r>
      <w:r w:rsidRPr="009C014C">
        <w:rPr>
          <w:rStyle w:val="a6"/>
          <w:rFonts w:ascii="Simplified Arabic" w:eastAsia="Times New Roman" w:hAnsi="Simplified Arabic" w:cs="Simplified Arabic"/>
          <w:b w:val="0"/>
          <w:bCs w:val="0"/>
          <w:color w:val="1B1C1D"/>
          <w:sz w:val="32"/>
          <w:szCs w:val="32"/>
          <w:bdr w:val="none" w:sz="0" w:space="0" w:color="auto" w:frame="1"/>
        </w:rPr>
        <w:t>ISO, ASTM, BS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w:t>
      </w:r>
    </w:p>
    <w:p w14:paraId="40BFAFEC" w14:textId="77777777" w:rsidR="003E3B44" w:rsidRPr="009C014C" w:rsidRDefault="003E3B44" w:rsidP="003E3B44">
      <w:pPr>
        <w:numPr>
          <w:ilvl w:val="1"/>
          <w:numId w:val="87"/>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منظمة المعايير الدولية (</w:t>
      </w:r>
      <w:r w:rsidRPr="009C014C">
        <w:rPr>
          <w:rStyle w:val="a6"/>
          <w:rFonts w:ascii="Simplified Arabic" w:eastAsia="Times New Roman" w:hAnsi="Simplified Arabic" w:cs="Simplified Arabic"/>
          <w:b w:val="0"/>
          <w:bCs w:val="0"/>
          <w:color w:val="1B1C1D"/>
          <w:sz w:val="32"/>
          <w:szCs w:val="32"/>
          <w:bdr w:val="none" w:sz="0" w:space="0" w:color="auto" w:frame="1"/>
        </w:rPr>
        <w:t>ISO</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تُعد شهادات </w:t>
      </w:r>
      <w:r w:rsidRPr="009C014C">
        <w:rPr>
          <w:rFonts w:ascii="Simplified Arabic" w:eastAsia="Times New Roman" w:hAnsi="Simplified Arabic" w:cs="Simplified Arabic"/>
          <w:color w:val="1B1C1D"/>
          <w:sz w:val="32"/>
          <w:szCs w:val="32"/>
        </w:rPr>
        <w:t>ISO</w:t>
      </w:r>
      <w:r w:rsidRPr="009C014C">
        <w:rPr>
          <w:rFonts w:ascii="Simplified Arabic" w:eastAsia="Times New Roman" w:hAnsi="Simplified Arabic" w:cs="Simplified Arabic"/>
          <w:color w:val="1B1C1D"/>
          <w:sz w:val="32"/>
          <w:szCs w:val="32"/>
          <w:rtl/>
        </w:rPr>
        <w:t xml:space="preserve">، مثل </w:t>
      </w:r>
      <w:r w:rsidRPr="009C014C">
        <w:rPr>
          <w:rFonts w:ascii="Simplified Arabic" w:eastAsia="Times New Roman" w:hAnsi="Simplified Arabic" w:cs="Simplified Arabic"/>
          <w:color w:val="1B1C1D"/>
          <w:sz w:val="32"/>
          <w:szCs w:val="32"/>
        </w:rPr>
        <w:t>ISO 9001</w:t>
      </w:r>
      <w:r w:rsidRPr="009C014C">
        <w:rPr>
          <w:rFonts w:ascii="Simplified Arabic" w:eastAsia="Times New Roman" w:hAnsi="Simplified Arabic" w:cs="Simplified Arabic"/>
          <w:color w:val="1B1C1D"/>
          <w:sz w:val="32"/>
          <w:szCs w:val="32"/>
          <w:rtl/>
        </w:rPr>
        <w:t xml:space="preserve"> (إدارة الجودة) و </w:t>
      </w:r>
      <w:r w:rsidRPr="009C014C">
        <w:rPr>
          <w:rFonts w:ascii="Simplified Arabic" w:eastAsia="Times New Roman" w:hAnsi="Simplified Arabic" w:cs="Simplified Arabic"/>
          <w:color w:val="1B1C1D"/>
          <w:sz w:val="32"/>
          <w:szCs w:val="32"/>
        </w:rPr>
        <w:t>ISO 14001</w:t>
      </w:r>
      <w:r w:rsidRPr="009C014C">
        <w:rPr>
          <w:rFonts w:ascii="Simplified Arabic" w:eastAsia="Times New Roman" w:hAnsi="Simplified Arabic" w:cs="Simplified Arabic"/>
          <w:color w:val="1B1C1D"/>
          <w:sz w:val="32"/>
          <w:szCs w:val="32"/>
          <w:rtl/>
        </w:rPr>
        <w:t xml:space="preserve"> (الإدارة البيئية)، معترف بها عالميًا وتُظهر التزام المنظمة بالجودة والتحسين المستمر.</w:t>
      </w:r>
    </w:p>
    <w:p w14:paraId="14CCC1A9" w14:textId="77777777" w:rsidR="003E3B44" w:rsidRPr="009C014C" w:rsidRDefault="003E3B44" w:rsidP="003E3B44">
      <w:pPr>
        <w:numPr>
          <w:ilvl w:val="1"/>
          <w:numId w:val="87"/>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الجمعية الأمريكية للاختبار والمواد (</w:t>
      </w:r>
      <w:r w:rsidRPr="009C014C">
        <w:rPr>
          <w:rStyle w:val="a6"/>
          <w:rFonts w:ascii="Simplified Arabic" w:eastAsia="Times New Roman" w:hAnsi="Simplified Arabic" w:cs="Simplified Arabic"/>
          <w:b w:val="0"/>
          <w:bCs w:val="0"/>
          <w:color w:val="1B1C1D"/>
          <w:sz w:val="32"/>
          <w:szCs w:val="32"/>
          <w:bdr w:val="none" w:sz="0" w:space="0" w:color="auto" w:frame="1"/>
        </w:rPr>
        <w:t>ASTM</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تُستخدم معايير </w:t>
      </w:r>
      <w:r w:rsidRPr="009C014C">
        <w:rPr>
          <w:rFonts w:ascii="Simplified Arabic" w:eastAsia="Times New Roman" w:hAnsi="Simplified Arabic" w:cs="Simplified Arabic"/>
          <w:color w:val="1B1C1D"/>
          <w:sz w:val="32"/>
          <w:szCs w:val="32"/>
        </w:rPr>
        <w:t>ASTM</w:t>
      </w:r>
      <w:r w:rsidRPr="009C014C">
        <w:rPr>
          <w:rFonts w:ascii="Simplified Arabic" w:eastAsia="Times New Roman" w:hAnsi="Simplified Arabic" w:cs="Simplified Arabic"/>
          <w:color w:val="1B1C1D"/>
          <w:sz w:val="32"/>
          <w:szCs w:val="32"/>
          <w:rtl/>
        </w:rPr>
        <w:t xml:space="preserve"> على نطاق واسع في قطاع الإنشاءات لتحديد خصائص المواد وطرق اختبارها.</w:t>
      </w:r>
    </w:p>
    <w:p w14:paraId="0E2E2A78" w14:textId="77777777" w:rsidR="003E3B44" w:rsidRPr="009C014C" w:rsidRDefault="003E3B44" w:rsidP="003E3B44">
      <w:pPr>
        <w:numPr>
          <w:ilvl w:val="1"/>
          <w:numId w:val="87"/>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المعايير البريطانية (</w:t>
      </w:r>
      <w:r w:rsidRPr="009C014C">
        <w:rPr>
          <w:rStyle w:val="a6"/>
          <w:rFonts w:ascii="Simplified Arabic" w:eastAsia="Times New Roman" w:hAnsi="Simplified Arabic" w:cs="Simplified Arabic"/>
          <w:b w:val="0"/>
          <w:bCs w:val="0"/>
          <w:color w:val="1B1C1D"/>
          <w:sz w:val="32"/>
          <w:szCs w:val="32"/>
          <w:bdr w:val="none" w:sz="0" w:space="0" w:color="auto" w:frame="1"/>
        </w:rPr>
        <w:t>BS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تُستخدم أيضًا بعض المعايير البريطانية في مشاريع البناء.</w:t>
      </w:r>
    </w:p>
    <w:p w14:paraId="1C1FE84E" w14:textId="77777777" w:rsidR="003E3B44" w:rsidRPr="009C014C" w:rsidRDefault="003E3B44" w:rsidP="003E3B44">
      <w:pPr>
        <w:numPr>
          <w:ilvl w:val="1"/>
          <w:numId w:val="87"/>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تأثيرها على المشتريات:</w:t>
      </w:r>
      <w:r w:rsidRPr="009C014C">
        <w:rPr>
          <w:rFonts w:ascii="Simplified Arabic" w:eastAsia="Times New Roman" w:hAnsi="Simplified Arabic" w:cs="Simplified Arabic"/>
          <w:color w:val="1B1C1D"/>
          <w:sz w:val="32"/>
          <w:szCs w:val="32"/>
          <w:rtl/>
        </w:rPr>
        <w:t xml:space="preserve"> تفضل العديد من الشركات في المشاريع الإنشائية الموردين الذين يلتزمون بالمعايير الدولية، حيث تُعد هذه الشهادات مؤشرًا على الجودة والموثوقية العالية. في المشاريع الكبرى ذات المعايير العالمية، قد يكون الالتزام بالمعايير الدولية شرطًا أساسيًا.</w:t>
      </w:r>
    </w:p>
    <w:p w14:paraId="0F1FC058" w14:textId="77777777" w:rsidR="003E3B44" w:rsidRPr="009C014C" w:rsidRDefault="003E3B44">
      <w:pPr>
        <w:pStyle w:val="3"/>
        <w:spacing w:before="0" w:after="120"/>
        <w:divId w:val="6245847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التحديات والفرص في بيئة الأعمال السعودية: رؤية 2030 وتأثيرها على قطاع الإنشاءات والمشتريات</w:t>
      </w:r>
    </w:p>
    <w:p w14:paraId="5022B8CC" w14:textId="77777777" w:rsidR="003E3B44" w:rsidRPr="009C014C" w:rsidRDefault="003E3B44">
      <w:pPr>
        <w:pStyle w:val="a5"/>
        <w:bidi/>
        <w:spacing w:before="0" w:beforeAutospacing="0" w:after="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تشهد المملكة العربية السعودية تحولًا اقتصاديًا واجتماعيًا غير مسبوق في إطار </w:t>
      </w:r>
      <w:r w:rsidRPr="009C014C">
        <w:rPr>
          <w:rStyle w:val="a6"/>
          <w:rFonts w:ascii="Simplified Arabic" w:hAnsi="Simplified Arabic" w:cs="Simplified Arabic"/>
          <w:b w:val="0"/>
          <w:bCs w:val="0"/>
          <w:color w:val="1B1C1D"/>
          <w:sz w:val="32"/>
          <w:szCs w:val="32"/>
          <w:bdr w:val="none" w:sz="0" w:space="0" w:color="auto" w:frame="1"/>
          <w:rtl/>
        </w:rPr>
        <w:t>رؤية السعودية 2030</w:t>
      </w:r>
      <w:r w:rsidRPr="009C014C">
        <w:rPr>
          <w:rFonts w:ascii="Simplified Arabic" w:hAnsi="Simplified Arabic" w:cs="Simplified Arabic"/>
          <w:color w:val="1B1C1D"/>
          <w:sz w:val="32"/>
          <w:szCs w:val="32"/>
          <w:rtl/>
        </w:rPr>
        <w:t>. هذه الرؤية تخلق تحديات وفرصًا كبيرة لقطاع الإنشاءات وإدارة المشتريات:</w:t>
      </w:r>
    </w:p>
    <w:p w14:paraId="5F18593A" w14:textId="77777777" w:rsidR="003E3B44" w:rsidRPr="009C014C" w:rsidRDefault="003E3B44" w:rsidP="003E3B44">
      <w:pPr>
        <w:pStyle w:val="a5"/>
        <w:numPr>
          <w:ilvl w:val="0"/>
          <w:numId w:val="88"/>
        </w:numPr>
        <w:bidi/>
        <w:spacing w:before="0" w:beforeAutospacing="0" w:after="0" w:afterAutospacing="0"/>
        <w:divId w:val="62458472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التحديات:</w:t>
      </w:r>
    </w:p>
    <w:p w14:paraId="4423EE39"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الطلب الهائل على الموارد:</w:t>
      </w:r>
      <w:r w:rsidRPr="009C014C">
        <w:rPr>
          <w:rFonts w:ascii="Simplified Arabic" w:eastAsia="Times New Roman" w:hAnsi="Simplified Arabic" w:cs="Simplified Arabic"/>
          <w:color w:val="1B1C1D"/>
          <w:sz w:val="32"/>
          <w:szCs w:val="32"/>
          <w:rtl/>
        </w:rPr>
        <w:t xml:space="preserve"> المشاريع الضخمة (نيوم، القدية، الرياض الخضراء) تتطلب كميات هائلة من المواد والعمالة والمعدات، مما قد يضع ضغطًا على سلاسل التوريد المحلية والعالمية ويؤدي إلى ارتفاع الأسعار.</w:t>
      </w:r>
    </w:p>
    <w:p w14:paraId="3176C69E"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ندرة الموردين المحليين المؤهلين:</w:t>
      </w:r>
      <w:r w:rsidRPr="009C014C">
        <w:rPr>
          <w:rFonts w:ascii="Simplified Arabic" w:eastAsia="Times New Roman" w:hAnsi="Simplified Arabic" w:cs="Simplified Arabic"/>
          <w:color w:val="1B1C1D"/>
          <w:sz w:val="32"/>
          <w:szCs w:val="32"/>
          <w:rtl/>
        </w:rPr>
        <w:t xml:space="preserve"> قد لا يكون عدد كافٍ من الموردين المحليين قادرين على تلبية متطلبات الجودة والكمية والتكنولوجيا للمشاريع الضخمة، مما يستدعي الاعتماد على الاستيراد.</w:t>
      </w:r>
    </w:p>
    <w:p w14:paraId="34AE60EF"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المنافسة الشديدة:</w:t>
      </w:r>
      <w:r w:rsidRPr="009C014C">
        <w:rPr>
          <w:rFonts w:ascii="Simplified Arabic" w:eastAsia="Times New Roman" w:hAnsi="Simplified Arabic" w:cs="Simplified Arabic"/>
          <w:color w:val="1B1C1D"/>
          <w:sz w:val="32"/>
          <w:szCs w:val="32"/>
          <w:rtl/>
        </w:rPr>
        <w:t xml:space="preserve"> دخول شركات مقاولات وموردين عالميين إلى السوق السعودي سيزيد من حدة المنافسة.</w:t>
      </w:r>
    </w:p>
    <w:p w14:paraId="20C979E2"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تحديات التوطين:</w:t>
      </w:r>
      <w:r w:rsidRPr="009C014C">
        <w:rPr>
          <w:rFonts w:ascii="Simplified Arabic" w:eastAsia="Times New Roman" w:hAnsi="Simplified Arabic" w:cs="Simplified Arabic"/>
          <w:color w:val="1B1C1D"/>
          <w:sz w:val="32"/>
          <w:szCs w:val="32"/>
          <w:rtl/>
        </w:rPr>
        <w:t xml:space="preserve"> تفرض رؤية 2030 أهدافًا لتوطين الوظائف والمحتوى المحلي، مما قد يضع قيودًا على خيارات المشتريات.</w:t>
      </w:r>
    </w:p>
    <w:p w14:paraId="6C558A65"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التعقيدات التنظيمية:</w:t>
      </w:r>
      <w:r w:rsidRPr="009C014C">
        <w:rPr>
          <w:rFonts w:ascii="Simplified Arabic" w:eastAsia="Times New Roman" w:hAnsi="Simplified Arabic" w:cs="Simplified Arabic"/>
          <w:color w:val="1B1C1D"/>
          <w:sz w:val="32"/>
          <w:szCs w:val="32"/>
          <w:rtl/>
        </w:rPr>
        <w:t xml:space="preserve"> التحديث المستمر للأنظمة واللوائح قد يتطلب تكيفًا سريعًا من الشركات.</w:t>
      </w:r>
    </w:p>
    <w:p w14:paraId="28AB46D8" w14:textId="77777777" w:rsidR="003E3B44" w:rsidRPr="009C014C" w:rsidRDefault="003E3B44" w:rsidP="003E3B44">
      <w:pPr>
        <w:pStyle w:val="a5"/>
        <w:numPr>
          <w:ilvl w:val="0"/>
          <w:numId w:val="88"/>
        </w:numPr>
        <w:bidi/>
        <w:spacing w:before="0" w:beforeAutospacing="0" w:after="0" w:afterAutospacing="0"/>
        <w:divId w:val="62458472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الفرص:</w:t>
      </w:r>
    </w:p>
    <w:p w14:paraId="4DC99393"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النمو الهائل لقطاع الإنشاءات:</w:t>
      </w:r>
      <w:r w:rsidRPr="009C014C">
        <w:rPr>
          <w:rFonts w:ascii="Simplified Arabic" w:eastAsia="Times New Roman" w:hAnsi="Simplified Arabic" w:cs="Simplified Arabic"/>
          <w:color w:val="1B1C1D"/>
          <w:sz w:val="32"/>
          <w:szCs w:val="32"/>
          <w:rtl/>
        </w:rPr>
        <w:t xml:space="preserve"> توفر المشاريع الضخمة فرصًا استثمارية هائلة للمقاولين والموردين المحليين والدوليين.</w:t>
      </w:r>
    </w:p>
    <w:p w14:paraId="492F56B4"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تشجيع المحتوى المحلي:</w:t>
      </w:r>
      <w:r w:rsidRPr="009C014C">
        <w:rPr>
          <w:rFonts w:ascii="Simplified Arabic" w:eastAsia="Times New Roman" w:hAnsi="Simplified Arabic" w:cs="Simplified Arabic"/>
          <w:color w:val="1B1C1D"/>
          <w:sz w:val="32"/>
          <w:szCs w:val="32"/>
          <w:rtl/>
        </w:rPr>
        <w:t xml:space="preserve"> رؤية 2030 تهدف إلى زيادة المحتوى المحلي في المشتريات الحكومية والخاصة، مما يخلق فرصًا لنمو الشركات والصناعات المحلية.</w:t>
      </w:r>
    </w:p>
    <w:p w14:paraId="381E0B3C"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تبني التقنيات الحديثة:</w:t>
      </w:r>
      <w:r w:rsidRPr="009C014C">
        <w:rPr>
          <w:rFonts w:ascii="Simplified Arabic" w:eastAsia="Times New Roman" w:hAnsi="Simplified Arabic" w:cs="Simplified Arabic"/>
          <w:color w:val="1B1C1D"/>
          <w:sz w:val="32"/>
          <w:szCs w:val="32"/>
          <w:rtl/>
        </w:rPr>
        <w:t xml:space="preserve"> تشجع الرؤية على تبني الابتكار والتحول الرقمي، مما يفتح الباب أمام استخدام تقنيات متقدمة في المشتريات مثل الذكاء الاصطناعي، البلوكتشين، وأتمتة العمليات الروبوتية.</w:t>
      </w:r>
    </w:p>
    <w:p w14:paraId="73A1E073"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الاستدامة والمسؤولية الاجتماعية:</w:t>
      </w:r>
      <w:r w:rsidRPr="009C014C">
        <w:rPr>
          <w:rFonts w:ascii="Simplified Arabic" w:eastAsia="Times New Roman" w:hAnsi="Simplified Arabic" w:cs="Simplified Arabic"/>
          <w:color w:val="1B1C1D"/>
          <w:sz w:val="32"/>
          <w:szCs w:val="32"/>
          <w:rtl/>
        </w:rPr>
        <w:t xml:space="preserve"> تركز الرؤية على الاستدامة، مما يدفع الشركات نحو ممارسات شراء أكثر مسؤولية بيئيًا واجتماعيًا.</w:t>
      </w:r>
    </w:p>
    <w:p w14:paraId="242C8BF2" w14:textId="77777777" w:rsidR="003E3B44" w:rsidRPr="009C014C" w:rsidRDefault="003E3B44" w:rsidP="003E3B44">
      <w:pPr>
        <w:numPr>
          <w:ilvl w:val="1"/>
          <w:numId w:val="88"/>
        </w:numPr>
        <w:spacing w:after="0" w:line="240" w:lineRule="auto"/>
        <w:divId w:val="624584720"/>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تحسين بيئة الأعمال:</w:t>
      </w:r>
      <w:r w:rsidRPr="009C014C">
        <w:rPr>
          <w:rFonts w:ascii="Simplified Arabic" w:eastAsia="Times New Roman" w:hAnsi="Simplified Arabic" w:cs="Simplified Arabic"/>
          <w:color w:val="1B1C1D"/>
          <w:sz w:val="32"/>
          <w:szCs w:val="32"/>
          <w:rtl/>
        </w:rPr>
        <w:t xml:space="preserve"> تسعى المملكة إلى تسهيل ممارسة الأعمال وجذب الاستثمارات، مما ينعكس إيجابًا على سلاسة عمليات المشتريات.</w:t>
      </w:r>
    </w:p>
    <w:p w14:paraId="5C01999B" w14:textId="77777777" w:rsidR="003E3B44" w:rsidRPr="009C014C" w:rsidRDefault="003E3B44">
      <w:pPr>
        <w:pStyle w:val="a5"/>
        <w:bidi/>
        <w:spacing w:before="0" w:beforeAutospacing="0" w:after="24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بشكل عام، يوفر الإطار التنظيمي والقانوني في المملكة بيئة منظمة للمشتريات، بينما تخلق رؤية 2030 زخمًا وفرصًا هائلة لقطاع الإنشاءات والمشتريات، مع ضرورة التكيف مع التحديات المصاحبة.</w:t>
      </w:r>
    </w:p>
    <w:p w14:paraId="446EAF38" w14:textId="583E237A" w:rsidR="003E3B44" w:rsidRPr="009C014C" w:rsidRDefault="003E3B44">
      <w:pPr>
        <w:spacing w:after="120"/>
        <w:divId w:val="624584720"/>
        <w:rPr>
          <w:rFonts w:ascii="Simplified Arabic" w:eastAsia="Times New Roman" w:hAnsi="Simplified Arabic" w:cs="Simplified Arabic"/>
          <w:color w:val="1B1C1D"/>
          <w:sz w:val="32"/>
          <w:szCs w:val="32"/>
          <w:rtl/>
        </w:rPr>
      </w:pPr>
    </w:p>
    <w:p w14:paraId="6544BE00" w14:textId="77777777" w:rsidR="003E3B44" w:rsidRPr="009C014C" w:rsidRDefault="003E3B44">
      <w:pPr>
        <w:pStyle w:val="2"/>
        <w:spacing w:before="0" w:after="120"/>
        <w:divId w:val="624584720"/>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lastRenderedPageBreak/>
        <w:t>10. الخاتمة</w:t>
      </w:r>
    </w:p>
    <w:p w14:paraId="1939EADB" w14:textId="77777777" w:rsidR="003E3B44" w:rsidRPr="009C014C" w:rsidRDefault="003E3B44">
      <w:pPr>
        <w:pStyle w:val="a5"/>
        <w:bidi/>
        <w:spacing w:before="0" w:beforeAutospacing="0" w:after="24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تُعد هذه الدراسة محاولة لاستكشاف وتعزيز فهمنا لدور إدارة المشتريات الحيوي وتأثيرها المباشر على الأداء الكلي للمشاريع الإنشائية في المملكة العربية السعودية. لقد أظهرت النتائج بوضوح أن إدارة المشتريات لم تعد مجرد عملية إدارية، بل هي وظيفة استراتيجية محورية تساهم في تحقيق النجاح والتميز.</w:t>
      </w:r>
    </w:p>
    <w:p w14:paraId="5DF399C4" w14:textId="77777777" w:rsidR="003E3B44" w:rsidRPr="009C014C" w:rsidRDefault="003E3B44">
      <w:pPr>
        <w:pStyle w:val="a5"/>
        <w:bidi/>
        <w:spacing w:before="0" w:beforeAutospacing="0" w:after="24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لقد تناول الإطار النظري للدراسة مفاهيم أساسية تتعلق بإدارة المشتريات، بدءًا من تعريفها وتطورها من وظيفة تكتيكية إلى ركيزة استراتيجية في المنظمات الحديثة. كما تم تفصيل مراحل دورة الشراء، مع التركيز على أهمية التخطيط، الاختيار الدقيق للموردين، التفاوض الفعال، وإدارة العقود بكفاءة.</w:t>
      </w:r>
    </w:p>
    <w:p w14:paraId="655ED59C" w14:textId="77777777" w:rsidR="003E3B44" w:rsidRPr="009C014C" w:rsidRDefault="003E3B44">
      <w:pPr>
        <w:pStyle w:val="a5"/>
        <w:bidi/>
        <w:spacing w:before="0" w:beforeAutospacing="0" w:after="24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في سياق المشاريع الإنشائية، تم تسليط الضوء على الخصائص الفريدة لهذا القطاع – من تعقيدها وحجمها وتكلفتها العالية، إلى تعدد الجهات الفاعلة فيها. وتبين كيف تُشكل هذه الخصائص تحديات خاصة للمشتريات، مثل تقلبات الأسعار وتعقيد سلاسل التوريد.</w:t>
      </w:r>
    </w:p>
    <w:p w14:paraId="0235A09C" w14:textId="77777777" w:rsidR="003E3B44" w:rsidRPr="009C014C" w:rsidRDefault="003E3B44">
      <w:pPr>
        <w:pStyle w:val="a5"/>
        <w:bidi/>
        <w:spacing w:before="0" w:beforeAutospacing="0" w:after="24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القلب النابض لهذه الدراسة يكمن في تحليل العلاقة العميقة بين كفاءة إدارة المشتريات ومؤشرات الأداء الرئيسية للمشاريع الإنشائية. فقد أكدت النتائج أن المشتريات الفعالة هي المفتاح للالتزام بالميزانيات والجداول الزمنية، وضمان جودة المواد وبالتالي جودة المشروع النهائي، والحد من المخاطر المرتبطة بالتوريد، وزيادة الكفاءة التشغيلية، وفي نهاية المطاف، تحقيق رضا العملاء.</w:t>
      </w:r>
    </w:p>
    <w:p w14:paraId="5E5F3977" w14:textId="77777777" w:rsidR="003E3B44" w:rsidRPr="009C014C" w:rsidRDefault="003E3B44">
      <w:pPr>
        <w:pStyle w:val="a5"/>
        <w:bidi/>
        <w:spacing w:before="0" w:beforeAutospacing="0" w:after="24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ولم تُغفل الدراسة دور التقدم التكنولوجي في تحسين عمليات المشتريات، بدءًا من أنظمة تخطيط موارد المؤسسات (</w:t>
      </w:r>
      <w:r w:rsidRPr="009C014C">
        <w:rPr>
          <w:rFonts w:ascii="Simplified Arabic" w:hAnsi="Simplified Arabic" w:cs="Simplified Arabic"/>
          <w:color w:val="1B1C1D"/>
          <w:sz w:val="32"/>
          <w:szCs w:val="32"/>
        </w:rPr>
        <w:t>ERP</w:t>
      </w:r>
      <w:r w:rsidRPr="009C014C">
        <w:rPr>
          <w:rFonts w:ascii="Simplified Arabic" w:hAnsi="Simplified Arabic" w:cs="Simplified Arabic"/>
          <w:color w:val="1B1C1D"/>
          <w:sz w:val="32"/>
          <w:szCs w:val="32"/>
          <w:rtl/>
        </w:rPr>
        <w:t>)، مرورًا بالشراء الإلكتروني، وصولاً إلى تطبيقات تحليلات البيانات الضخمة والذكاء الاصطناعي التي تُحدث نقلة نوعية في اتخاذ القرار. كما تم التأكيد على الأهمية المتزايدة لإدارة العلاقات مع الموردين (</w:t>
      </w:r>
      <w:r w:rsidRPr="009C014C">
        <w:rPr>
          <w:rFonts w:ascii="Simplified Arabic" w:hAnsi="Simplified Arabic" w:cs="Simplified Arabic"/>
          <w:color w:val="1B1C1D"/>
          <w:sz w:val="32"/>
          <w:szCs w:val="32"/>
        </w:rPr>
        <w:t>SRM</w:t>
      </w:r>
      <w:r w:rsidRPr="009C014C">
        <w:rPr>
          <w:rFonts w:ascii="Simplified Arabic" w:hAnsi="Simplified Arabic" w:cs="Simplified Arabic"/>
          <w:color w:val="1B1C1D"/>
          <w:sz w:val="32"/>
          <w:szCs w:val="32"/>
          <w:rtl/>
        </w:rPr>
        <w:t>) كعنصر أساسي لبناء شراكات استراتيجية طويلة الأمد تحقق الابتكار المشترك والقيمة المضافة.</w:t>
      </w:r>
    </w:p>
    <w:p w14:paraId="062C7E4D" w14:textId="77777777" w:rsidR="003E3B44" w:rsidRPr="009C014C" w:rsidRDefault="003E3B44">
      <w:pPr>
        <w:pStyle w:val="a5"/>
        <w:bidi/>
        <w:spacing w:before="0" w:beforeAutospacing="0" w:after="24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lastRenderedPageBreak/>
        <w:t>أخيرًا، تم استعراض الإطار التنظيمي والقانوني في المملكة العربية السعودية، مع التركيز على نظام المنافسات والمشتريات الحكومية والمعايير المحلية والدولية للجودة، وكيف أن رؤية 2030 تُشكل عاملًا محفزًا للتطور في هذا القطاع، مقدمةً فرصًا واعدة وتحديات تتطلب التكيف والمرونة.</w:t>
      </w:r>
    </w:p>
    <w:p w14:paraId="73F601F2" w14:textId="77777777" w:rsidR="003E3B44" w:rsidRPr="009C014C" w:rsidRDefault="003E3B44">
      <w:pPr>
        <w:pStyle w:val="a5"/>
        <w:bidi/>
        <w:spacing w:before="0" w:beforeAutospacing="0" w:after="240" w:afterAutospacing="0"/>
        <w:divId w:val="62458472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تؤكد هذه الدراسة على أن تبني أفضل الممارسات في إدارة المشتريات، مع الاستفادة من التكنولوجيا وبناء علاقات استراتيجية مع الموردين، والالتزام بالإطار التنظيمي، ليس خيارًا، بل ضرورة استراتيجية لمنظمات الأعمال في قطاع الإنشاءات بالمملكة العربية السعودية لتحقيق أهداف التنمية والنمو المستدام في ظل رؤية طموحة للمستقبل.</w:t>
      </w:r>
    </w:p>
    <w:p w14:paraId="3FB5A709" w14:textId="06968A23" w:rsidR="003E3B44" w:rsidRPr="009C014C" w:rsidRDefault="003E3B44">
      <w:pPr>
        <w:spacing w:after="120"/>
        <w:divId w:val="624584720"/>
        <w:rPr>
          <w:rFonts w:ascii="Simplified Arabic" w:eastAsia="Times New Roman" w:hAnsi="Simplified Arabic" w:cs="Simplified Arabic"/>
          <w:color w:val="1B1C1D"/>
          <w:sz w:val="32"/>
          <w:szCs w:val="32"/>
          <w:rtl/>
        </w:rPr>
      </w:pPr>
    </w:p>
    <w:p w14:paraId="391C67A5" w14:textId="77777777" w:rsidR="009E2E8D" w:rsidRPr="009C014C" w:rsidRDefault="009E2E8D" w:rsidP="00357848">
      <w:pPr>
        <w:rPr>
          <w:rFonts w:ascii="Simplified Arabic" w:hAnsi="Simplified Arabic" w:cs="Simplified Arabic"/>
          <w:sz w:val="32"/>
          <w:szCs w:val="32"/>
          <w:rtl/>
        </w:rPr>
      </w:pPr>
    </w:p>
    <w:p w14:paraId="309F96FF" w14:textId="77777777" w:rsidR="009E2E8D" w:rsidRPr="009C014C" w:rsidRDefault="009E2E8D" w:rsidP="00357848">
      <w:pPr>
        <w:rPr>
          <w:rFonts w:ascii="Simplified Arabic" w:hAnsi="Simplified Arabic" w:cs="Simplified Arabic"/>
          <w:sz w:val="32"/>
          <w:szCs w:val="32"/>
          <w:rtl/>
        </w:rPr>
      </w:pPr>
    </w:p>
    <w:p w14:paraId="7AB4C8E0" w14:textId="77777777" w:rsidR="009E2E8D" w:rsidRPr="009C014C" w:rsidRDefault="009E2E8D" w:rsidP="00357848">
      <w:pPr>
        <w:rPr>
          <w:rFonts w:ascii="Simplified Arabic" w:hAnsi="Simplified Arabic" w:cs="Simplified Arabic"/>
          <w:sz w:val="32"/>
          <w:szCs w:val="32"/>
          <w:rtl/>
        </w:rPr>
      </w:pPr>
    </w:p>
    <w:p w14:paraId="6CA56F14" w14:textId="77777777" w:rsidR="009E2E8D" w:rsidRPr="009C014C" w:rsidRDefault="009E2E8D" w:rsidP="00357848">
      <w:pPr>
        <w:rPr>
          <w:rFonts w:ascii="Simplified Arabic" w:hAnsi="Simplified Arabic" w:cs="Simplified Arabic"/>
          <w:sz w:val="32"/>
          <w:szCs w:val="32"/>
          <w:rtl/>
        </w:rPr>
      </w:pPr>
    </w:p>
    <w:p w14:paraId="0FA88DE7" w14:textId="77777777" w:rsidR="009E2E8D" w:rsidRPr="009C014C" w:rsidRDefault="009E2E8D" w:rsidP="00357848">
      <w:pPr>
        <w:rPr>
          <w:rFonts w:ascii="Simplified Arabic" w:hAnsi="Simplified Arabic" w:cs="Simplified Arabic"/>
          <w:sz w:val="32"/>
          <w:szCs w:val="32"/>
          <w:rtl/>
        </w:rPr>
      </w:pPr>
    </w:p>
    <w:p w14:paraId="6E88C475" w14:textId="77777777" w:rsidR="009E2E8D" w:rsidRPr="009C014C" w:rsidRDefault="009E2E8D" w:rsidP="00357848">
      <w:pPr>
        <w:rPr>
          <w:rFonts w:ascii="Simplified Arabic" w:hAnsi="Simplified Arabic" w:cs="Simplified Arabic"/>
          <w:sz w:val="32"/>
          <w:szCs w:val="32"/>
          <w:rtl/>
        </w:rPr>
      </w:pPr>
    </w:p>
    <w:p w14:paraId="79C7B178" w14:textId="77777777" w:rsidR="009E2E8D" w:rsidRPr="009C014C" w:rsidRDefault="009E2E8D" w:rsidP="00357848">
      <w:pPr>
        <w:rPr>
          <w:rFonts w:ascii="Simplified Arabic" w:hAnsi="Simplified Arabic" w:cs="Simplified Arabic"/>
          <w:sz w:val="32"/>
          <w:szCs w:val="32"/>
          <w:rtl/>
        </w:rPr>
      </w:pPr>
    </w:p>
    <w:p w14:paraId="2711C3B5" w14:textId="77777777" w:rsidR="009E2E8D" w:rsidRPr="009C014C" w:rsidRDefault="009E2E8D" w:rsidP="00357848">
      <w:pPr>
        <w:rPr>
          <w:rFonts w:ascii="Simplified Arabic" w:hAnsi="Simplified Arabic" w:cs="Simplified Arabic"/>
          <w:sz w:val="32"/>
          <w:szCs w:val="32"/>
          <w:rtl/>
        </w:rPr>
      </w:pPr>
    </w:p>
    <w:p w14:paraId="2DBEF1F2" w14:textId="77777777" w:rsidR="009E2E8D" w:rsidRPr="009C014C" w:rsidRDefault="009E2E8D" w:rsidP="00357848">
      <w:pPr>
        <w:rPr>
          <w:rFonts w:ascii="Simplified Arabic" w:hAnsi="Simplified Arabic" w:cs="Simplified Arabic"/>
          <w:sz w:val="32"/>
          <w:szCs w:val="32"/>
          <w:rtl/>
        </w:rPr>
      </w:pPr>
    </w:p>
    <w:p w14:paraId="7553205F" w14:textId="77777777" w:rsidR="009E2E8D" w:rsidRPr="009C014C" w:rsidRDefault="009E2E8D" w:rsidP="00357848">
      <w:pPr>
        <w:rPr>
          <w:rFonts w:ascii="Simplified Arabic" w:hAnsi="Simplified Arabic" w:cs="Simplified Arabic"/>
          <w:sz w:val="32"/>
          <w:szCs w:val="32"/>
          <w:rtl/>
        </w:rPr>
      </w:pPr>
    </w:p>
    <w:p w14:paraId="5C2F6659" w14:textId="77777777" w:rsidR="009E2E8D" w:rsidRPr="009C014C" w:rsidRDefault="009E2E8D" w:rsidP="00357848">
      <w:pPr>
        <w:rPr>
          <w:rFonts w:ascii="Simplified Arabic" w:hAnsi="Simplified Arabic" w:cs="Simplified Arabic"/>
          <w:sz w:val="32"/>
          <w:szCs w:val="32"/>
          <w:rtl/>
        </w:rPr>
      </w:pPr>
    </w:p>
    <w:p w14:paraId="4FEE5326" w14:textId="77777777" w:rsidR="009E2E8D" w:rsidRPr="009C014C" w:rsidRDefault="009E2E8D" w:rsidP="00357848">
      <w:pPr>
        <w:rPr>
          <w:rFonts w:ascii="Simplified Arabic" w:hAnsi="Simplified Arabic" w:cs="Simplified Arabic"/>
          <w:sz w:val="32"/>
          <w:szCs w:val="32"/>
          <w:rtl/>
        </w:rPr>
      </w:pPr>
    </w:p>
    <w:p w14:paraId="53465CFC" w14:textId="77777777" w:rsidR="009E2E8D" w:rsidRPr="009C014C" w:rsidRDefault="009E2E8D" w:rsidP="00357848">
      <w:pPr>
        <w:rPr>
          <w:rFonts w:ascii="Simplified Arabic" w:hAnsi="Simplified Arabic" w:cs="Simplified Arabic"/>
          <w:sz w:val="32"/>
          <w:szCs w:val="32"/>
          <w:rtl/>
        </w:rPr>
      </w:pPr>
    </w:p>
    <w:p w14:paraId="789AC543" w14:textId="77777777" w:rsidR="009E2E8D" w:rsidRPr="009C014C" w:rsidRDefault="009E2E8D" w:rsidP="00357848">
      <w:pPr>
        <w:rPr>
          <w:rFonts w:ascii="Simplified Arabic" w:hAnsi="Simplified Arabic" w:cs="Simplified Arabic"/>
          <w:sz w:val="32"/>
          <w:szCs w:val="32"/>
          <w:rtl/>
        </w:rPr>
      </w:pPr>
    </w:p>
    <w:p w14:paraId="4D2B9E17" w14:textId="77777777" w:rsidR="009E2E8D" w:rsidRPr="009C014C" w:rsidRDefault="009E2E8D" w:rsidP="00357848">
      <w:pPr>
        <w:rPr>
          <w:rFonts w:ascii="Simplified Arabic" w:hAnsi="Simplified Arabic" w:cs="Simplified Arabic"/>
          <w:sz w:val="32"/>
          <w:szCs w:val="32"/>
          <w:rtl/>
        </w:rPr>
      </w:pPr>
    </w:p>
    <w:p w14:paraId="0A7A3F54" w14:textId="77777777" w:rsidR="009E2E8D" w:rsidRPr="009C014C" w:rsidRDefault="009E2E8D" w:rsidP="00357848">
      <w:pPr>
        <w:rPr>
          <w:rFonts w:ascii="Simplified Arabic" w:hAnsi="Simplified Arabic" w:cs="Simplified Arabic"/>
          <w:sz w:val="32"/>
          <w:szCs w:val="32"/>
          <w:rtl/>
        </w:rPr>
      </w:pPr>
    </w:p>
    <w:p w14:paraId="539A7CD4" w14:textId="77777777" w:rsidR="00C23EB6" w:rsidRPr="009C014C" w:rsidRDefault="00C23EB6" w:rsidP="00357848">
      <w:pPr>
        <w:rPr>
          <w:rFonts w:ascii="Simplified Arabic" w:hAnsi="Simplified Arabic" w:cs="Simplified Arabic"/>
          <w:sz w:val="32"/>
          <w:szCs w:val="32"/>
          <w:rtl/>
        </w:rPr>
      </w:pPr>
    </w:p>
    <w:p w14:paraId="4E9D5184" w14:textId="77777777" w:rsidR="00C23EB6" w:rsidRPr="009C014C" w:rsidRDefault="00C23EB6" w:rsidP="00357848">
      <w:pPr>
        <w:rPr>
          <w:rFonts w:ascii="Simplified Arabic" w:hAnsi="Simplified Arabic" w:cs="Simplified Arabic"/>
          <w:sz w:val="32"/>
          <w:szCs w:val="32"/>
          <w:rtl/>
        </w:rPr>
      </w:pPr>
    </w:p>
    <w:p w14:paraId="1C59E69E" w14:textId="77777777" w:rsidR="00C23EB6" w:rsidRPr="009C014C" w:rsidRDefault="00C23EB6" w:rsidP="00357848">
      <w:pPr>
        <w:rPr>
          <w:rFonts w:ascii="Simplified Arabic" w:hAnsi="Simplified Arabic" w:cs="Simplified Arabic"/>
          <w:sz w:val="32"/>
          <w:szCs w:val="32"/>
          <w:rtl/>
        </w:rPr>
      </w:pPr>
    </w:p>
    <w:p w14:paraId="1B1121A4" w14:textId="77777777" w:rsidR="00C23EB6" w:rsidRPr="009C014C" w:rsidRDefault="00C23EB6" w:rsidP="00357848">
      <w:pPr>
        <w:rPr>
          <w:rFonts w:ascii="Simplified Arabic" w:hAnsi="Simplified Arabic" w:cs="Simplified Arabic"/>
          <w:sz w:val="32"/>
          <w:szCs w:val="32"/>
          <w:rtl/>
        </w:rPr>
      </w:pPr>
    </w:p>
    <w:p w14:paraId="7F5A4453" w14:textId="2DE0820A" w:rsidR="00C23EB6" w:rsidRPr="009C014C" w:rsidRDefault="00C23EB6" w:rsidP="00C23EB6">
      <w:pPr>
        <w:jc w:val="center"/>
        <w:rPr>
          <w:rFonts w:ascii="Simplified Arabic" w:hAnsi="Simplified Arabic" w:cs="Simplified Arabic"/>
          <w:sz w:val="32"/>
          <w:szCs w:val="32"/>
          <w:rtl/>
        </w:rPr>
      </w:pPr>
      <w:r w:rsidRPr="009C014C">
        <w:rPr>
          <w:rFonts w:ascii="Simplified Arabic" w:hAnsi="Simplified Arabic" w:cs="Simplified Arabic"/>
          <w:sz w:val="32"/>
          <w:szCs w:val="32"/>
          <w:rtl/>
        </w:rPr>
        <w:t>الفصل الثالث</w:t>
      </w:r>
    </w:p>
    <w:p w14:paraId="157C264B" w14:textId="77777777" w:rsidR="00C23EB6" w:rsidRPr="009C014C" w:rsidRDefault="00C23EB6" w:rsidP="00357848">
      <w:pPr>
        <w:rPr>
          <w:rFonts w:ascii="Simplified Arabic" w:hAnsi="Simplified Arabic" w:cs="Simplified Arabic"/>
          <w:sz w:val="32"/>
          <w:szCs w:val="32"/>
          <w:rtl/>
        </w:rPr>
      </w:pPr>
    </w:p>
    <w:p w14:paraId="64D10509" w14:textId="77777777" w:rsidR="00C23EB6" w:rsidRPr="009C014C" w:rsidRDefault="00C23EB6" w:rsidP="00357848">
      <w:pPr>
        <w:rPr>
          <w:rFonts w:ascii="Simplified Arabic" w:hAnsi="Simplified Arabic" w:cs="Simplified Arabic"/>
          <w:sz w:val="32"/>
          <w:szCs w:val="32"/>
          <w:rtl/>
        </w:rPr>
      </w:pPr>
    </w:p>
    <w:p w14:paraId="41E3B1F4" w14:textId="77777777" w:rsidR="00C23EB6" w:rsidRPr="009C014C" w:rsidRDefault="00C23EB6" w:rsidP="00357848">
      <w:pPr>
        <w:rPr>
          <w:rFonts w:ascii="Simplified Arabic" w:hAnsi="Simplified Arabic" w:cs="Simplified Arabic"/>
          <w:sz w:val="32"/>
          <w:szCs w:val="32"/>
          <w:rtl/>
        </w:rPr>
      </w:pPr>
    </w:p>
    <w:p w14:paraId="3375FB8F" w14:textId="77777777" w:rsidR="00C23EB6" w:rsidRPr="009C014C" w:rsidRDefault="00C23EB6" w:rsidP="00357848">
      <w:pPr>
        <w:rPr>
          <w:rFonts w:ascii="Simplified Arabic" w:hAnsi="Simplified Arabic" w:cs="Simplified Arabic"/>
          <w:sz w:val="32"/>
          <w:szCs w:val="32"/>
          <w:rtl/>
        </w:rPr>
      </w:pPr>
    </w:p>
    <w:p w14:paraId="5295E683" w14:textId="77777777" w:rsidR="00C23EB6" w:rsidRPr="009C014C" w:rsidRDefault="00C23EB6" w:rsidP="00357848">
      <w:pPr>
        <w:rPr>
          <w:rFonts w:ascii="Simplified Arabic" w:hAnsi="Simplified Arabic" w:cs="Simplified Arabic"/>
          <w:sz w:val="32"/>
          <w:szCs w:val="32"/>
          <w:rtl/>
        </w:rPr>
      </w:pPr>
    </w:p>
    <w:p w14:paraId="677D122B" w14:textId="77777777" w:rsidR="00C23EB6" w:rsidRPr="009C014C" w:rsidRDefault="00C23EB6" w:rsidP="00357848">
      <w:pPr>
        <w:rPr>
          <w:rFonts w:ascii="Simplified Arabic" w:hAnsi="Simplified Arabic" w:cs="Simplified Arabic"/>
          <w:sz w:val="32"/>
          <w:szCs w:val="32"/>
          <w:rtl/>
        </w:rPr>
      </w:pPr>
    </w:p>
    <w:p w14:paraId="59A4FDA4" w14:textId="77777777" w:rsidR="00C23EB6" w:rsidRPr="009C014C" w:rsidRDefault="00C23EB6" w:rsidP="00357848">
      <w:pPr>
        <w:rPr>
          <w:rFonts w:ascii="Simplified Arabic" w:hAnsi="Simplified Arabic" w:cs="Simplified Arabic"/>
          <w:sz w:val="32"/>
          <w:szCs w:val="32"/>
          <w:rtl/>
        </w:rPr>
      </w:pPr>
    </w:p>
    <w:p w14:paraId="7D9E115B" w14:textId="77777777" w:rsidR="00C23EB6" w:rsidRPr="009C014C" w:rsidRDefault="00C23EB6" w:rsidP="00357848">
      <w:pPr>
        <w:rPr>
          <w:rFonts w:ascii="Simplified Arabic" w:hAnsi="Simplified Arabic" w:cs="Simplified Arabic"/>
          <w:sz w:val="32"/>
          <w:szCs w:val="32"/>
          <w:rtl/>
        </w:rPr>
      </w:pPr>
    </w:p>
    <w:p w14:paraId="2F860025" w14:textId="77777777" w:rsidR="009E2E8D" w:rsidRPr="009C014C" w:rsidRDefault="009E2E8D" w:rsidP="00357848">
      <w:pPr>
        <w:rPr>
          <w:rFonts w:ascii="Simplified Arabic" w:hAnsi="Simplified Arabic" w:cs="Simplified Arabic"/>
          <w:sz w:val="32"/>
          <w:szCs w:val="32"/>
          <w:rtl/>
        </w:rPr>
      </w:pPr>
    </w:p>
    <w:p w14:paraId="3E8B6D31" w14:textId="2112EC08" w:rsidR="006839C8" w:rsidRPr="009C014C" w:rsidRDefault="006839C8">
      <w:pPr>
        <w:spacing w:after="120"/>
        <w:divId w:val="2003073291"/>
        <w:rPr>
          <w:rFonts w:ascii="Simplified Arabic" w:eastAsia="Times New Roman" w:hAnsi="Simplified Arabic" w:cs="Simplified Arabic"/>
          <w:color w:val="1B1C1D"/>
          <w:kern w:val="0"/>
          <w:sz w:val="32"/>
          <w:szCs w:val="32"/>
          <w14:ligatures w14:val="none"/>
        </w:rPr>
      </w:pPr>
    </w:p>
    <w:p w14:paraId="05E8C70C" w14:textId="77777777" w:rsidR="006839C8" w:rsidRPr="009C014C" w:rsidRDefault="006839C8">
      <w:pPr>
        <w:pStyle w:val="2"/>
        <w:spacing w:before="0" w:after="120"/>
        <w:divId w:val="2003073291"/>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منهجية وطرق البحث</w:t>
      </w:r>
    </w:p>
    <w:p w14:paraId="4E28CD75" w14:textId="77777777" w:rsidR="006839C8" w:rsidRPr="009C014C" w:rsidRDefault="006839C8">
      <w:pPr>
        <w:pStyle w:val="a5"/>
        <w:bidi/>
        <w:spacing w:before="0" w:beforeAutospacing="0" w:after="0" w:afterAutospacing="0"/>
        <w:divId w:val="200307329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تهدف هذه الدراسة إلى استكشاف وتحليل </w:t>
      </w:r>
      <w:r w:rsidRPr="009C014C">
        <w:rPr>
          <w:rStyle w:val="a6"/>
          <w:rFonts w:ascii="Simplified Arabic" w:hAnsi="Simplified Arabic" w:cs="Simplified Arabic"/>
          <w:b w:val="0"/>
          <w:bCs w:val="0"/>
          <w:color w:val="1B1C1D"/>
          <w:sz w:val="32"/>
          <w:szCs w:val="32"/>
          <w:bdr w:val="none" w:sz="0" w:space="0" w:color="auto" w:frame="1"/>
          <w:rtl/>
        </w:rPr>
        <w:t>دور إدارة المشتريات على أداء منظمات الأعمال، بالتطبيق على المشاريع الإنشائية في المملكة العربية السعودية</w:t>
      </w:r>
      <w:r w:rsidRPr="009C014C">
        <w:rPr>
          <w:rFonts w:ascii="Simplified Arabic" w:hAnsi="Simplified Arabic" w:cs="Simplified Arabic"/>
          <w:color w:val="1B1C1D"/>
          <w:sz w:val="32"/>
          <w:szCs w:val="32"/>
          <w:rtl/>
        </w:rPr>
        <w:t>. لتحقيق هذا الهدف، ستتبع الدراسة منهجية بحثية محددة تضمن جمع بيانات دقيقة وموثوقة، وتحليلها بشكل منهجي.</w:t>
      </w:r>
    </w:p>
    <w:p w14:paraId="0E5EE0E4" w14:textId="29A10393" w:rsidR="006839C8" w:rsidRPr="009C014C" w:rsidRDefault="006839C8">
      <w:pPr>
        <w:spacing w:after="120"/>
        <w:divId w:val="2003073291"/>
        <w:rPr>
          <w:rFonts w:ascii="Simplified Arabic" w:eastAsia="Times New Roman" w:hAnsi="Simplified Arabic" w:cs="Simplified Arabic"/>
          <w:color w:val="1B1C1D"/>
          <w:sz w:val="32"/>
          <w:szCs w:val="32"/>
          <w:rtl/>
        </w:rPr>
      </w:pPr>
    </w:p>
    <w:p w14:paraId="68E64711" w14:textId="77777777" w:rsidR="006839C8" w:rsidRPr="009C014C" w:rsidRDefault="006839C8">
      <w:pPr>
        <w:pStyle w:val="3"/>
        <w:spacing w:before="0" w:after="120"/>
        <w:divId w:val="2003073291"/>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 المنهج البحثي</w:t>
      </w:r>
    </w:p>
    <w:p w14:paraId="654158E0" w14:textId="77777777" w:rsidR="006839C8" w:rsidRPr="009C014C" w:rsidRDefault="006839C8">
      <w:pPr>
        <w:pStyle w:val="a5"/>
        <w:bidi/>
        <w:spacing w:before="0" w:beforeAutospacing="0" w:after="0" w:afterAutospacing="0"/>
        <w:divId w:val="200307329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ستعتمد هذه الدراسة على </w:t>
      </w:r>
      <w:r w:rsidRPr="009C014C">
        <w:rPr>
          <w:rStyle w:val="a6"/>
          <w:rFonts w:ascii="Simplified Arabic" w:hAnsi="Simplified Arabic" w:cs="Simplified Arabic"/>
          <w:b w:val="0"/>
          <w:bCs w:val="0"/>
          <w:color w:val="1B1C1D"/>
          <w:sz w:val="32"/>
          <w:szCs w:val="32"/>
          <w:bdr w:val="none" w:sz="0" w:space="0" w:color="auto" w:frame="1"/>
          <w:rtl/>
        </w:rPr>
        <w:t>المنهج الوصفي التحليلي (</w:t>
      </w:r>
      <w:r w:rsidRPr="009C014C">
        <w:rPr>
          <w:rStyle w:val="a6"/>
          <w:rFonts w:ascii="Simplified Arabic" w:hAnsi="Simplified Arabic" w:cs="Simplified Arabic"/>
          <w:b w:val="0"/>
          <w:bCs w:val="0"/>
          <w:color w:val="1B1C1D"/>
          <w:sz w:val="32"/>
          <w:szCs w:val="32"/>
          <w:bdr w:val="none" w:sz="0" w:space="0" w:color="auto" w:frame="1"/>
        </w:rPr>
        <w:t>Descriptive Analytical Approach</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يهدف هذا المنهج إلى وصف الظاهرة المدروسة (دور إدارة المشتريات) وتحليلها من خلال جمع البيانات عن خصائصها وعلاقاتها بالعوامل الأخرى (أداء منظمات الأعمال في المشاريع الإنشائية). سيمكن هذا المنهج من تقديم صورة شاملة ومفصلة للواقع الحالي، وتحديد طبيعة العلاقات بين المتغيرات.</w:t>
      </w:r>
    </w:p>
    <w:p w14:paraId="16FB7354" w14:textId="13366A84" w:rsidR="006839C8" w:rsidRPr="009C014C" w:rsidRDefault="006839C8">
      <w:pPr>
        <w:spacing w:after="120"/>
        <w:divId w:val="2003073291"/>
        <w:rPr>
          <w:rFonts w:ascii="Simplified Arabic" w:eastAsia="Times New Roman" w:hAnsi="Simplified Arabic" w:cs="Simplified Arabic"/>
          <w:color w:val="1B1C1D"/>
          <w:sz w:val="32"/>
          <w:szCs w:val="32"/>
          <w:rtl/>
        </w:rPr>
      </w:pPr>
    </w:p>
    <w:p w14:paraId="47840AD9" w14:textId="77777777" w:rsidR="006839C8" w:rsidRPr="009C014C" w:rsidRDefault="006839C8">
      <w:pPr>
        <w:pStyle w:val="3"/>
        <w:spacing w:before="0" w:after="120"/>
        <w:divId w:val="2003073291"/>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 مجتمع الدراسة</w:t>
      </w:r>
    </w:p>
    <w:p w14:paraId="2FA0FC8D" w14:textId="77777777" w:rsidR="006839C8" w:rsidRPr="009C014C" w:rsidRDefault="006839C8">
      <w:pPr>
        <w:pStyle w:val="a5"/>
        <w:bidi/>
        <w:spacing w:before="0" w:beforeAutospacing="0" w:after="0" w:afterAutospacing="0"/>
        <w:divId w:val="200307329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يتكون </w:t>
      </w:r>
      <w:r w:rsidRPr="009C014C">
        <w:rPr>
          <w:rStyle w:val="a6"/>
          <w:rFonts w:ascii="Simplified Arabic" w:hAnsi="Simplified Arabic" w:cs="Simplified Arabic"/>
          <w:b w:val="0"/>
          <w:bCs w:val="0"/>
          <w:color w:val="1B1C1D"/>
          <w:sz w:val="32"/>
          <w:szCs w:val="32"/>
          <w:bdr w:val="none" w:sz="0" w:space="0" w:color="auto" w:frame="1"/>
          <w:rtl/>
        </w:rPr>
        <w:t>مجتمع الدراسة</w:t>
      </w:r>
      <w:r w:rsidRPr="009C014C">
        <w:rPr>
          <w:rFonts w:ascii="Simplified Arabic" w:hAnsi="Simplified Arabic" w:cs="Simplified Arabic"/>
          <w:color w:val="1B1C1D"/>
          <w:sz w:val="32"/>
          <w:szCs w:val="32"/>
          <w:rtl/>
        </w:rPr>
        <w:t xml:space="preserve"> من جميع </w:t>
      </w:r>
      <w:r w:rsidRPr="009C014C">
        <w:rPr>
          <w:rStyle w:val="a6"/>
          <w:rFonts w:ascii="Simplified Arabic" w:hAnsi="Simplified Arabic" w:cs="Simplified Arabic"/>
          <w:b w:val="0"/>
          <w:bCs w:val="0"/>
          <w:color w:val="1B1C1D"/>
          <w:sz w:val="32"/>
          <w:szCs w:val="32"/>
          <w:bdr w:val="none" w:sz="0" w:space="0" w:color="auto" w:frame="1"/>
          <w:rtl/>
        </w:rPr>
        <w:t>منظمات الأعمال العاملة في قطاع المشاريع الإنشائية في المملكة العربية السعودية</w:t>
      </w:r>
      <w:r w:rsidRPr="009C014C">
        <w:rPr>
          <w:rFonts w:ascii="Simplified Arabic" w:hAnsi="Simplified Arabic" w:cs="Simplified Arabic"/>
          <w:color w:val="1B1C1D"/>
          <w:sz w:val="32"/>
          <w:szCs w:val="32"/>
          <w:rtl/>
        </w:rPr>
        <w:t>. نظرًا لاتساع هذا المجتمع وتنوعه، سيتم التركيز على المنظمات التي لديها أقسام أو إدارات مشتريات واضحة، وتشارك بشكل فعال في مشاريع إنشائية كبرى أو متوسطة.</w:t>
      </w:r>
    </w:p>
    <w:p w14:paraId="4E057F45" w14:textId="0922B2EA" w:rsidR="006839C8" w:rsidRPr="009C014C" w:rsidRDefault="006839C8">
      <w:pPr>
        <w:spacing w:after="120"/>
        <w:divId w:val="2003073291"/>
        <w:rPr>
          <w:rFonts w:ascii="Simplified Arabic" w:eastAsia="Times New Roman" w:hAnsi="Simplified Arabic" w:cs="Simplified Arabic"/>
          <w:color w:val="1B1C1D"/>
          <w:sz w:val="32"/>
          <w:szCs w:val="32"/>
          <w:rtl/>
        </w:rPr>
      </w:pPr>
    </w:p>
    <w:p w14:paraId="43F04FEF" w14:textId="77777777" w:rsidR="006839C8" w:rsidRPr="009C014C" w:rsidRDefault="006839C8">
      <w:pPr>
        <w:pStyle w:val="3"/>
        <w:spacing w:before="0" w:after="120"/>
        <w:divId w:val="2003073291"/>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 عينة الدراسة</w:t>
      </w:r>
    </w:p>
    <w:p w14:paraId="753763CE" w14:textId="77777777" w:rsidR="006839C8" w:rsidRPr="009C014C" w:rsidRDefault="006839C8">
      <w:pPr>
        <w:pStyle w:val="a5"/>
        <w:bidi/>
        <w:spacing w:before="0" w:beforeAutospacing="0" w:after="0" w:afterAutospacing="0"/>
        <w:divId w:val="200307329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سيتم اختيار </w:t>
      </w:r>
      <w:r w:rsidRPr="009C014C">
        <w:rPr>
          <w:rStyle w:val="a6"/>
          <w:rFonts w:ascii="Simplified Arabic" w:hAnsi="Simplified Arabic" w:cs="Simplified Arabic"/>
          <w:b w:val="0"/>
          <w:bCs w:val="0"/>
          <w:color w:val="1B1C1D"/>
          <w:sz w:val="32"/>
          <w:szCs w:val="32"/>
          <w:bdr w:val="none" w:sz="0" w:space="0" w:color="auto" w:frame="1"/>
          <w:rtl/>
        </w:rPr>
        <w:t>عينة عشوائية طبقية (</w:t>
      </w:r>
      <w:r w:rsidRPr="009C014C">
        <w:rPr>
          <w:rStyle w:val="a6"/>
          <w:rFonts w:ascii="Simplified Arabic" w:hAnsi="Simplified Arabic" w:cs="Simplified Arabic"/>
          <w:b w:val="0"/>
          <w:bCs w:val="0"/>
          <w:color w:val="1B1C1D"/>
          <w:sz w:val="32"/>
          <w:szCs w:val="32"/>
          <w:bdr w:val="none" w:sz="0" w:space="0" w:color="auto" w:frame="1"/>
        </w:rPr>
        <w:t>Stratified Random Sample</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xml:space="preserve"> من مجتمع الدراسة لضمان تمثيل مختلف أحجام وأنواع شركات المقاولات (مثل شركات المقاولات </w:t>
      </w:r>
      <w:r w:rsidRPr="009C014C">
        <w:rPr>
          <w:rFonts w:ascii="Simplified Arabic" w:hAnsi="Simplified Arabic" w:cs="Simplified Arabic"/>
          <w:color w:val="1B1C1D"/>
          <w:sz w:val="32"/>
          <w:szCs w:val="32"/>
          <w:rtl/>
        </w:rPr>
        <w:lastRenderedPageBreak/>
        <w:t>الكبيرة، المتوسطة، والصغيرة) والمناطق الجغرافية الرئيسية في المملكة (مثل الرياض، جدة، الدمام). سيتم تحديد حجم العينة باستخدام معادلات إحصائية مناسبة لضمان تمثيلية العينة وقدرتها على تعميم النتائج، مع الأخذ في الاعتبار الموارد المتاحة وإمكانية الوصول إلى المستجيبين. سيتم التركيز على الأفراد ذوي الصلة المباشرة بإدارة المشتريات والمشاريع، مثل مدراء المشتريات، مهندسي المشاريع، مدراء العقود، والمختصين في سلسلة التوريد.</w:t>
      </w:r>
    </w:p>
    <w:p w14:paraId="68FCC9D3" w14:textId="074BFC82" w:rsidR="006839C8" w:rsidRPr="009C014C" w:rsidRDefault="006839C8">
      <w:pPr>
        <w:spacing w:after="120"/>
        <w:divId w:val="2003073291"/>
        <w:rPr>
          <w:rFonts w:ascii="Simplified Arabic" w:eastAsia="Times New Roman" w:hAnsi="Simplified Arabic" w:cs="Simplified Arabic"/>
          <w:color w:val="1B1C1D"/>
          <w:sz w:val="32"/>
          <w:szCs w:val="32"/>
          <w:rtl/>
        </w:rPr>
      </w:pPr>
    </w:p>
    <w:p w14:paraId="44D78463" w14:textId="77777777" w:rsidR="006839C8" w:rsidRPr="009C014C" w:rsidRDefault="006839C8">
      <w:pPr>
        <w:pStyle w:val="3"/>
        <w:spacing w:before="0" w:after="120"/>
        <w:divId w:val="2003073291"/>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 أداة الدراسة</w:t>
      </w:r>
    </w:p>
    <w:p w14:paraId="1AFE908D" w14:textId="77777777" w:rsidR="006839C8" w:rsidRPr="009C014C" w:rsidRDefault="006839C8">
      <w:pPr>
        <w:pStyle w:val="a5"/>
        <w:bidi/>
        <w:spacing w:before="0" w:beforeAutospacing="0" w:after="0" w:afterAutospacing="0"/>
        <w:divId w:val="200307329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ستكون الأداة الرئيسية لجمع البيانات في هذه الدراسة هي </w:t>
      </w:r>
      <w:r w:rsidRPr="009C014C">
        <w:rPr>
          <w:rStyle w:val="a6"/>
          <w:rFonts w:ascii="Simplified Arabic" w:hAnsi="Simplified Arabic" w:cs="Simplified Arabic"/>
          <w:b w:val="0"/>
          <w:bCs w:val="0"/>
          <w:color w:val="1B1C1D"/>
          <w:sz w:val="32"/>
          <w:szCs w:val="32"/>
          <w:bdr w:val="none" w:sz="0" w:space="0" w:color="auto" w:frame="1"/>
          <w:rtl/>
        </w:rPr>
        <w:t>الاستبيان (</w:t>
      </w:r>
      <w:r w:rsidRPr="009C014C">
        <w:rPr>
          <w:rStyle w:val="a6"/>
          <w:rFonts w:ascii="Simplified Arabic" w:hAnsi="Simplified Arabic" w:cs="Simplified Arabic"/>
          <w:b w:val="0"/>
          <w:bCs w:val="0"/>
          <w:color w:val="1B1C1D"/>
          <w:sz w:val="32"/>
          <w:szCs w:val="32"/>
          <w:bdr w:val="none" w:sz="0" w:space="0" w:color="auto" w:frame="1"/>
        </w:rPr>
        <w:t>Questionnaire</w:t>
      </w:r>
      <w:r w:rsidRPr="009C014C">
        <w:rPr>
          <w:rStyle w:val="a6"/>
          <w:rFonts w:ascii="Simplified Arabic" w:hAnsi="Simplified Arabic" w:cs="Simplified Arabic"/>
          <w:b w:val="0"/>
          <w:bCs w:val="0"/>
          <w:color w:val="1B1C1D"/>
          <w:sz w:val="32"/>
          <w:szCs w:val="32"/>
          <w:bdr w:val="none" w:sz="0" w:space="0" w:color="auto" w:frame="1"/>
          <w:rtl/>
        </w:rPr>
        <w:t>)</w:t>
      </w:r>
      <w:r w:rsidRPr="009C014C">
        <w:rPr>
          <w:rFonts w:ascii="Simplified Arabic" w:hAnsi="Simplified Arabic" w:cs="Simplified Arabic"/>
          <w:color w:val="1B1C1D"/>
          <w:sz w:val="32"/>
          <w:szCs w:val="32"/>
          <w:rtl/>
        </w:rPr>
        <w:t>. سيتم تصميم الاستبيان بعناية لجمع معلومات كمية ونوعية حول متغيرات الدراسة. سيتضمن الاستبيان عدة أقسام، منها:</w:t>
      </w:r>
    </w:p>
    <w:p w14:paraId="32FC28BF" w14:textId="77777777" w:rsidR="006839C8" w:rsidRPr="009C014C" w:rsidRDefault="006839C8" w:rsidP="006839C8">
      <w:pPr>
        <w:numPr>
          <w:ilvl w:val="0"/>
          <w:numId w:val="30"/>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البيانات الديموغرافية للمستجيب:</w:t>
      </w:r>
      <w:r w:rsidRPr="009C014C">
        <w:rPr>
          <w:rFonts w:ascii="Simplified Arabic" w:eastAsia="Times New Roman" w:hAnsi="Simplified Arabic" w:cs="Simplified Arabic"/>
          <w:color w:val="1B1C1D"/>
          <w:sz w:val="32"/>
          <w:szCs w:val="32"/>
          <w:rtl/>
        </w:rPr>
        <w:t xml:space="preserve"> مثل المسمى الوظيفي، سنوات الخبرة، وحجم الشركة.</w:t>
      </w:r>
    </w:p>
    <w:p w14:paraId="0EB3F1B8" w14:textId="77777777" w:rsidR="006839C8" w:rsidRPr="009C014C" w:rsidRDefault="006839C8" w:rsidP="006839C8">
      <w:pPr>
        <w:numPr>
          <w:ilvl w:val="0"/>
          <w:numId w:val="30"/>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محاور تتعلق بإدارة المشتريات:</w:t>
      </w:r>
      <w:r w:rsidRPr="009C014C">
        <w:rPr>
          <w:rFonts w:ascii="Simplified Arabic" w:eastAsia="Times New Roman" w:hAnsi="Simplified Arabic" w:cs="Simplified Arabic"/>
          <w:color w:val="1B1C1D"/>
          <w:sz w:val="32"/>
          <w:szCs w:val="32"/>
          <w:rtl/>
        </w:rPr>
        <w:t xml:space="preserve"> وتشمل جوانب مثل عمليات الشراء، اختيار الموردين، التفاوض، إدارة العقود، إدارة المخاطر، واستخدام التكنولوجيا في المشتريات.</w:t>
      </w:r>
    </w:p>
    <w:p w14:paraId="284CDA84" w14:textId="77777777" w:rsidR="006839C8" w:rsidRPr="009C014C" w:rsidRDefault="006839C8" w:rsidP="006839C8">
      <w:pPr>
        <w:numPr>
          <w:ilvl w:val="0"/>
          <w:numId w:val="30"/>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محاور تتعلق بأداء منظمات الأعمال في المشاريع الإنشائية:</w:t>
      </w:r>
      <w:r w:rsidRPr="009C014C">
        <w:rPr>
          <w:rFonts w:ascii="Simplified Arabic" w:eastAsia="Times New Roman" w:hAnsi="Simplified Arabic" w:cs="Simplified Arabic"/>
          <w:color w:val="1B1C1D"/>
          <w:sz w:val="32"/>
          <w:szCs w:val="32"/>
          <w:rtl/>
        </w:rPr>
        <w:t xml:space="preserve"> وتشمل مؤشرات الأداء مثل الالتزام بالميزانية والجدول الزمني، جودة المشروع، رضا العملاء، والربحية، والكفاءة التشغيلية.</w:t>
      </w:r>
    </w:p>
    <w:p w14:paraId="2767B60C" w14:textId="77777777" w:rsidR="006839C8" w:rsidRPr="009C014C" w:rsidRDefault="006839C8">
      <w:pPr>
        <w:pStyle w:val="a5"/>
        <w:bidi/>
        <w:spacing w:before="0" w:beforeAutospacing="0" w:after="240" w:afterAutospacing="0"/>
        <w:divId w:val="200307329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سيتم استخدام مقياس ليكرت الخماسي (</w:t>
      </w:r>
      <w:r w:rsidRPr="009C014C">
        <w:rPr>
          <w:rFonts w:ascii="Simplified Arabic" w:hAnsi="Simplified Arabic" w:cs="Simplified Arabic"/>
          <w:color w:val="1B1C1D"/>
          <w:sz w:val="32"/>
          <w:szCs w:val="32"/>
        </w:rPr>
        <w:t>Likert Scale</w:t>
      </w:r>
      <w:r w:rsidRPr="009C014C">
        <w:rPr>
          <w:rFonts w:ascii="Simplified Arabic" w:hAnsi="Simplified Arabic" w:cs="Simplified Arabic"/>
          <w:color w:val="1B1C1D"/>
          <w:sz w:val="32"/>
          <w:szCs w:val="32"/>
          <w:rtl/>
        </w:rPr>
        <w:t>) لتقييم مدى موافقة المستجيبين على العبارات، مما يسهل عملية التحليل الكمي للبيانات.</w:t>
      </w:r>
    </w:p>
    <w:p w14:paraId="50BFB7C2" w14:textId="321B1F45" w:rsidR="006839C8" w:rsidRPr="009C014C" w:rsidRDefault="006839C8">
      <w:pPr>
        <w:spacing w:after="120"/>
        <w:divId w:val="2003073291"/>
        <w:rPr>
          <w:rFonts w:ascii="Simplified Arabic" w:eastAsia="Times New Roman" w:hAnsi="Simplified Arabic" w:cs="Simplified Arabic"/>
          <w:color w:val="1B1C1D"/>
          <w:sz w:val="32"/>
          <w:szCs w:val="32"/>
          <w:rtl/>
        </w:rPr>
      </w:pPr>
    </w:p>
    <w:p w14:paraId="65F97FAA" w14:textId="77777777" w:rsidR="006839C8" w:rsidRPr="009C014C" w:rsidRDefault="006839C8">
      <w:pPr>
        <w:pStyle w:val="3"/>
        <w:spacing w:before="0" w:after="120"/>
        <w:divId w:val="2003073291"/>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5. خطوات تصميم وتطوير الاستبيان</w:t>
      </w:r>
    </w:p>
    <w:p w14:paraId="2FA39611" w14:textId="77777777" w:rsidR="006839C8" w:rsidRPr="009C014C" w:rsidRDefault="006839C8" w:rsidP="006839C8">
      <w:pPr>
        <w:numPr>
          <w:ilvl w:val="0"/>
          <w:numId w:val="31"/>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المراجعة الأدبية:</w:t>
      </w:r>
      <w:r w:rsidRPr="009C014C">
        <w:rPr>
          <w:rFonts w:ascii="Simplified Arabic" w:eastAsia="Times New Roman" w:hAnsi="Simplified Arabic" w:cs="Simplified Arabic"/>
          <w:color w:val="1B1C1D"/>
          <w:sz w:val="32"/>
          <w:szCs w:val="32"/>
          <w:rtl/>
        </w:rPr>
        <w:t xml:space="preserve"> بناء الاستبيان على الإطار النظري والدراسات السابقة في مجالات إدارة المشتريات والأداء التنظيمي في المشاريع الإنشائية.</w:t>
      </w:r>
    </w:p>
    <w:p w14:paraId="31C0E6F0" w14:textId="77777777" w:rsidR="006839C8" w:rsidRPr="009C014C" w:rsidRDefault="006839C8" w:rsidP="006839C8">
      <w:pPr>
        <w:numPr>
          <w:ilvl w:val="0"/>
          <w:numId w:val="31"/>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الصياغة الأولية:</w:t>
      </w:r>
      <w:r w:rsidRPr="009C014C">
        <w:rPr>
          <w:rFonts w:ascii="Simplified Arabic" w:eastAsia="Times New Roman" w:hAnsi="Simplified Arabic" w:cs="Simplified Arabic"/>
          <w:color w:val="1B1C1D"/>
          <w:sz w:val="32"/>
          <w:szCs w:val="32"/>
          <w:rtl/>
        </w:rPr>
        <w:t xml:space="preserve"> كتابة مسودة أولية لأسئلة الاستبيان بشكل واضح ومفهوم.</w:t>
      </w:r>
    </w:p>
    <w:p w14:paraId="50685A15" w14:textId="77777777" w:rsidR="006839C8" w:rsidRPr="009C014C" w:rsidRDefault="006839C8" w:rsidP="006839C8">
      <w:pPr>
        <w:numPr>
          <w:ilvl w:val="0"/>
          <w:numId w:val="31"/>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التحكيم الأكاديمي:</w:t>
      </w:r>
      <w:r w:rsidRPr="009C014C">
        <w:rPr>
          <w:rFonts w:ascii="Simplified Arabic" w:eastAsia="Times New Roman" w:hAnsi="Simplified Arabic" w:cs="Simplified Arabic"/>
          <w:color w:val="1B1C1D"/>
          <w:sz w:val="32"/>
          <w:szCs w:val="32"/>
          <w:rtl/>
        </w:rPr>
        <w:t xml:space="preserve"> عرض الاستبيان على مجموعة من الأكاديميين والمتخصصين في مجال إدارة الأعمال والهندسة الإنشائية لتقييم صلاحيته ومحتواه.</w:t>
      </w:r>
    </w:p>
    <w:p w14:paraId="4E54A9C0" w14:textId="77777777" w:rsidR="006839C8" w:rsidRPr="009C014C" w:rsidRDefault="006839C8" w:rsidP="006839C8">
      <w:pPr>
        <w:numPr>
          <w:ilvl w:val="0"/>
          <w:numId w:val="31"/>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الاختبار القبلي (</w:t>
      </w:r>
      <w:r w:rsidRPr="009C014C">
        <w:rPr>
          <w:rStyle w:val="a6"/>
          <w:rFonts w:ascii="Simplified Arabic" w:eastAsia="Times New Roman" w:hAnsi="Simplified Arabic" w:cs="Simplified Arabic"/>
          <w:b w:val="0"/>
          <w:bCs w:val="0"/>
          <w:color w:val="1B1C1D"/>
          <w:sz w:val="32"/>
          <w:szCs w:val="32"/>
          <w:bdr w:val="none" w:sz="0" w:space="0" w:color="auto" w:frame="1"/>
        </w:rPr>
        <w:t>Pilot Study</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إجراء اختبار مبدئي للاستبيان على عينة صغيرة من مجتمع الدراسة (غير مشمولة في العينة النهائية) لتحديد أي مشكلات في الصياغة، أو غموض في الأسئلة، أو الحاجة إلى تعديلات.</w:t>
      </w:r>
    </w:p>
    <w:p w14:paraId="21010797" w14:textId="77777777" w:rsidR="006839C8" w:rsidRPr="009C014C" w:rsidRDefault="006839C8" w:rsidP="006839C8">
      <w:pPr>
        <w:numPr>
          <w:ilvl w:val="0"/>
          <w:numId w:val="31"/>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التعديل النهائي:</w:t>
      </w:r>
      <w:r w:rsidRPr="009C014C">
        <w:rPr>
          <w:rFonts w:ascii="Simplified Arabic" w:eastAsia="Times New Roman" w:hAnsi="Simplified Arabic" w:cs="Simplified Arabic"/>
          <w:color w:val="1B1C1D"/>
          <w:sz w:val="32"/>
          <w:szCs w:val="32"/>
          <w:rtl/>
        </w:rPr>
        <w:t xml:space="preserve"> إجراء التعديلات اللازمة بناءً على ملاحظات المحكمين ونتائج الاختبار القبلي.</w:t>
      </w:r>
    </w:p>
    <w:p w14:paraId="3F8CE15B" w14:textId="1C7BCA75" w:rsidR="006839C8" w:rsidRPr="009C014C" w:rsidRDefault="006839C8">
      <w:pPr>
        <w:spacing w:after="120"/>
        <w:divId w:val="2003073291"/>
        <w:rPr>
          <w:rFonts w:ascii="Simplified Arabic" w:eastAsia="Times New Roman" w:hAnsi="Simplified Arabic" w:cs="Simplified Arabic"/>
          <w:color w:val="1B1C1D"/>
          <w:sz w:val="32"/>
          <w:szCs w:val="32"/>
          <w:rtl/>
        </w:rPr>
      </w:pPr>
    </w:p>
    <w:p w14:paraId="1AAE2E10" w14:textId="77777777" w:rsidR="006839C8" w:rsidRPr="009C014C" w:rsidRDefault="006839C8">
      <w:pPr>
        <w:pStyle w:val="3"/>
        <w:spacing w:before="0" w:after="120"/>
        <w:divId w:val="2003073291"/>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6. طرق جمع البيانات</w:t>
      </w:r>
    </w:p>
    <w:p w14:paraId="2729D2A9" w14:textId="77777777" w:rsidR="006839C8" w:rsidRPr="009C014C" w:rsidRDefault="006839C8">
      <w:pPr>
        <w:pStyle w:val="a5"/>
        <w:bidi/>
        <w:spacing w:before="0" w:beforeAutospacing="0" w:after="120" w:afterAutospacing="0"/>
        <w:divId w:val="200307329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سيتم توزيع الاستبيانات على المستجيبين بعدة طرق لزيادة معدل الاستجابة، مثل:</w:t>
      </w:r>
    </w:p>
    <w:p w14:paraId="0A8375BD" w14:textId="77777777" w:rsidR="006839C8" w:rsidRPr="009C014C" w:rsidRDefault="006839C8" w:rsidP="006839C8">
      <w:pPr>
        <w:numPr>
          <w:ilvl w:val="0"/>
          <w:numId w:val="32"/>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التوزيع الإلكتروني:</w:t>
      </w:r>
      <w:r w:rsidRPr="009C014C">
        <w:rPr>
          <w:rFonts w:ascii="Simplified Arabic" w:eastAsia="Times New Roman" w:hAnsi="Simplified Arabic" w:cs="Simplified Arabic"/>
          <w:color w:val="1B1C1D"/>
          <w:sz w:val="32"/>
          <w:szCs w:val="32"/>
          <w:rtl/>
        </w:rPr>
        <w:t xml:space="preserve"> عبر البريد الإلكتروني أو منصات الاستبيانات الإلكترونية، لضمان وصول أوسع وسرعة في التجميع.</w:t>
      </w:r>
    </w:p>
    <w:p w14:paraId="70488D0D" w14:textId="77777777" w:rsidR="006839C8" w:rsidRPr="009C014C" w:rsidRDefault="006839C8" w:rsidP="006839C8">
      <w:pPr>
        <w:numPr>
          <w:ilvl w:val="0"/>
          <w:numId w:val="32"/>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التوزيع اليدوي:</w:t>
      </w:r>
      <w:r w:rsidRPr="009C014C">
        <w:rPr>
          <w:rFonts w:ascii="Simplified Arabic" w:eastAsia="Times New Roman" w:hAnsi="Simplified Arabic" w:cs="Simplified Arabic"/>
          <w:color w:val="1B1C1D"/>
          <w:sz w:val="32"/>
          <w:szCs w:val="32"/>
          <w:rtl/>
        </w:rPr>
        <w:t xml:space="preserve"> في حال إمكانية الوصول المباشر إلى بعض الشركات، لضمان فهم الأسئلة وتوضيح أي استفسارات.</w:t>
      </w:r>
    </w:p>
    <w:p w14:paraId="2A58312C" w14:textId="77777777" w:rsidR="006839C8" w:rsidRPr="009C014C" w:rsidRDefault="006839C8">
      <w:pPr>
        <w:pStyle w:val="a5"/>
        <w:bidi/>
        <w:spacing w:before="0" w:beforeAutospacing="0" w:after="240" w:afterAutospacing="0"/>
        <w:divId w:val="200307329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سيتم توضيح الهدف من الدراسة وسرية البيانات للمستجيبين لضمان المصداقية وارتفاع معدل الاستجابة.</w:t>
      </w:r>
    </w:p>
    <w:p w14:paraId="14632BCB" w14:textId="02665B7A" w:rsidR="006839C8" w:rsidRPr="009C014C" w:rsidRDefault="006839C8">
      <w:pPr>
        <w:spacing w:after="120"/>
        <w:divId w:val="2003073291"/>
        <w:rPr>
          <w:rFonts w:ascii="Simplified Arabic" w:eastAsia="Times New Roman" w:hAnsi="Simplified Arabic" w:cs="Simplified Arabic"/>
          <w:color w:val="1B1C1D"/>
          <w:sz w:val="32"/>
          <w:szCs w:val="32"/>
          <w:rtl/>
        </w:rPr>
      </w:pPr>
    </w:p>
    <w:p w14:paraId="3B93D72C" w14:textId="77777777" w:rsidR="006839C8" w:rsidRPr="009C014C" w:rsidRDefault="006839C8">
      <w:pPr>
        <w:pStyle w:val="3"/>
        <w:spacing w:before="0" w:after="120"/>
        <w:divId w:val="2003073291"/>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7. طرق تحليل البيانات</w:t>
      </w:r>
    </w:p>
    <w:p w14:paraId="31B29751" w14:textId="77777777" w:rsidR="006839C8" w:rsidRPr="009C014C" w:rsidRDefault="006839C8">
      <w:pPr>
        <w:pStyle w:val="a5"/>
        <w:bidi/>
        <w:spacing w:before="0" w:beforeAutospacing="0" w:after="0" w:afterAutospacing="0"/>
        <w:divId w:val="2003073291"/>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بعد جمع البيانات، ستتم معالجتها وتحليلها باستخدام </w:t>
      </w:r>
      <w:r w:rsidRPr="009C014C">
        <w:rPr>
          <w:rStyle w:val="a6"/>
          <w:rFonts w:ascii="Simplified Arabic" w:hAnsi="Simplified Arabic" w:cs="Simplified Arabic"/>
          <w:b w:val="0"/>
          <w:bCs w:val="0"/>
          <w:color w:val="1B1C1D"/>
          <w:sz w:val="32"/>
          <w:szCs w:val="32"/>
          <w:bdr w:val="none" w:sz="0" w:space="0" w:color="auto" w:frame="1"/>
          <w:rtl/>
        </w:rPr>
        <w:t>البرامج الإحصائية المناسبة</w:t>
      </w:r>
      <w:r w:rsidRPr="009C014C">
        <w:rPr>
          <w:rFonts w:ascii="Simplified Arabic" w:hAnsi="Simplified Arabic" w:cs="Simplified Arabic"/>
          <w:color w:val="1B1C1D"/>
          <w:sz w:val="32"/>
          <w:szCs w:val="32"/>
          <w:rtl/>
        </w:rPr>
        <w:t xml:space="preserve"> (مثل </w:t>
      </w:r>
      <w:r w:rsidRPr="009C014C">
        <w:rPr>
          <w:rFonts w:ascii="Simplified Arabic" w:hAnsi="Simplified Arabic" w:cs="Simplified Arabic"/>
          <w:color w:val="1B1C1D"/>
          <w:sz w:val="32"/>
          <w:szCs w:val="32"/>
        </w:rPr>
        <w:t>SPSS</w:t>
      </w:r>
      <w:r w:rsidRPr="009C014C">
        <w:rPr>
          <w:rFonts w:ascii="Simplified Arabic" w:hAnsi="Simplified Arabic" w:cs="Simplified Arabic"/>
          <w:color w:val="1B1C1D"/>
          <w:sz w:val="32"/>
          <w:szCs w:val="32"/>
          <w:rtl/>
        </w:rPr>
        <w:t xml:space="preserve"> أو </w:t>
      </w:r>
      <w:r w:rsidRPr="009C014C">
        <w:rPr>
          <w:rFonts w:ascii="Simplified Arabic" w:hAnsi="Simplified Arabic" w:cs="Simplified Arabic"/>
          <w:color w:val="1B1C1D"/>
          <w:sz w:val="32"/>
          <w:szCs w:val="32"/>
        </w:rPr>
        <w:t>R</w:t>
      </w:r>
      <w:r w:rsidRPr="009C014C">
        <w:rPr>
          <w:rFonts w:ascii="Simplified Arabic" w:hAnsi="Simplified Arabic" w:cs="Simplified Arabic"/>
          <w:color w:val="1B1C1D"/>
          <w:sz w:val="32"/>
          <w:szCs w:val="32"/>
          <w:rtl/>
        </w:rPr>
        <w:t>). ستشمل طرق التحليل ما يلي:</w:t>
      </w:r>
    </w:p>
    <w:p w14:paraId="2B63BA38" w14:textId="77777777" w:rsidR="006839C8" w:rsidRPr="009C014C" w:rsidRDefault="006839C8" w:rsidP="006839C8">
      <w:pPr>
        <w:numPr>
          <w:ilvl w:val="0"/>
          <w:numId w:val="33"/>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الإحصاء الوصفي:</w:t>
      </w:r>
      <w:r w:rsidRPr="009C014C">
        <w:rPr>
          <w:rFonts w:ascii="Simplified Arabic" w:eastAsia="Times New Roman" w:hAnsi="Simplified Arabic" w:cs="Simplified Arabic"/>
          <w:color w:val="1B1C1D"/>
          <w:sz w:val="32"/>
          <w:szCs w:val="32"/>
          <w:rtl/>
        </w:rPr>
        <w:t xml:space="preserve"> لحساب المتوسطات، الانحرافات المعيارية، التكرارات، والنسب المئوية لوصف خصائص عينة الدراسة والمتغيرات.</w:t>
      </w:r>
    </w:p>
    <w:p w14:paraId="2BEBCE3C" w14:textId="77777777" w:rsidR="006839C8" w:rsidRPr="009C014C" w:rsidRDefault="006839C8" w:rsidP="006839C8">
      <w:pPr>
        <w:numPr>
          <w:ilvl w:val="0"/>
          <w:numId w:val="33"/>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الإحصاء الاستدلالي:</w:t>
      </w:r>
      <w:r w:rsidRPr="009C014C">
        <w:rPr>
          <w:rFonts w:ascii="Simplified Arabic" w:eastAsia="Times New Roman" w:hAnsi="Simplified Arabic" w:cs="Simplified Arabic"/>
          <w:color w:val="1B1C1D"/>
          <w:sz w:val="32"/>
          <w:szCs w:val="32"/>
          <w:rtl/>
        </w:rPr>
        <w:t xml:space="preserve"> لاختبار الفرضيات وتحديد العلاقات بين المتغيرات. يمكن استخدام اختبارات مثل: </w:t>
      </w:r>
    </w:p>
    <w:p w14:paraId="1053B01D" w14:textId="77777777" w:rsidR="006839C8" w:rsidRPr="009C014C" w:rsidRDefault="006839C8" w:rsidP="006839C8">
      <w:pPr>
        <w:numPr>
          <w:ilvl w:val="1"/>
          <w:numId w:val="33"/>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تحليل الارتباط (</w:t>
      </w:r>
      <w:r w:rsidRPr="009C014C">
        <w:rPr>
          <w:rStyle w:val="a6"/>
          <w:rFonts w:ascii="Simplified Arabic" w:eastAsia="Times New Roman" w:hAnsi="Simplified Arabic" w:cs="Simplified Arabic"/>
          <w:b w:val="0"/>
          <w:bCs w:val="0"/>
          <w:color w:val="1B1C1D"/>
          <w:sz w:val="32"/>
          <w:szCs w:val="32"/>
          <w:bdr w:val="none" w:sz="0" w:space="0" w:color="auto" w:frame="1"/>
        </w:rPr>
        <w:t>Correlation Analysis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لتحديد قوة واتجاه العلاقة بين إدارة المشتريات وأبعاد الأداء.</w:t>
      </w:r>
    </w:p>
    <w:p w14:paraId="7597F39E" w14:textId="77777777" w:rsidR="006839C8" w:rsidRPr="009C014C" w:rsidRDefault="006839C8" w:rsidP="006839C8">
      <w:pPr>
        <w:numPr>
          <w:ilvl w:val="1"/>
          <w:numId w:val="33"/>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تحليل الانحدار (</w:t>
      </w:r>
      <w:r w:rsidRPr="009C014C">
        <w:rPr>
          <w:rStyle w:val="a6"/>
          <w:rFonts w:ascii="Simplified Arabic" w:eastAsia="Times New Roman" w:hAnsi="Simplified Arabic" w:cs="Simplified Arabic"/>
          <w:b w:val="0"/>
          <w:bCs w:val="0"/>
          <w:color w:val="1B1C1D"/>
          <w:sz w:val="32"/>
          <w:szCs w:val="32"/>
          <w:bdr w:val="none" w:sz="0" w:space="0" w:color="auto" w:frame="1"/>
        </w:rPr>
        <w:t>Regression Analysis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لتحديد مدى تأثير متغيرات إدارة المشتريات على أبعاد الأداء التنظيمي.</w:t>
      </w:r>
    </w:p>
    <w:p w14:paraId="6169DF3F" w14:textId="77777777" w:rsidR="006839C8" w:rsidRPr="009C014C" w:rsidRDefault="006839C8" w:rsidP="006839C8">
      <w:pPr>
        <w:numPr>
          <w:ilvl w:val="1"/>
          <w:numId w:val="33"/>
        </w:numPr>
        <w:spacing w:after="0" w:line="240" w:lineRule="auto"/>
        <w:divId w:val="2003073291"/>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اختبارات الفروق (</w:t>
      </w:r>
      <w:r w:rsidRPr="009C014C">
        <w:rPr>
          <w:rStyle w:val="a6"/>
          <w:rFonts w:ascii="Simplified Arabic" w:eastAsia="Times New Roman" w:hAnsi="Simplified Arabic" w:cs="Simplified Arabic"/>
          <w:b w:val="0"/>
          <w:bCs w:val="0"/>
          <w:color w:val="1B1C1D"/>
          <w:sz w:val="32"/>
          <w:szCs w:val="32"/>
          <w:bdr w:val="none" w:sz="0" w:space="0" w:color="auto" w:frame="1"/>
        </w:rPr>
        <w:t>T-tests, ANOVA</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لمقارنة متوسطات المجموعات المختلفة (إن وجدت).</w:t>
      </w:r>
    </w:p>
    <w:p w14:paraId="02B23C5C" w14:textId="77777777" w:rsidR="00B07470" w:rsidRPr="009C014C" w:rsidRDefault="00B07470" w:rsidP="00357848">
      <w:pPr>
        <w:rPr>
          <w:rFonts w:ascii="Simplified Arabic" w:hAnsi="Simplified Arabic" w:cs="Simplified Arabic"/>
          <w:sz w:val="32"/>
          <w:szCs w:val="32"/>
          <w:rtl/>
        </w:rPr>
      </w:pPr>
    </w:p>
    <w:p w14:paraId="56C65EB8" w14:textId="1E88FBF3" w:rsidR="00E34F6F" w:rsidRPr="009C014C" w:rsidRDefault="00E34F6F">
      <w:pPr>
        <w:spacing w:after="120"/>
        <w:divId w:val="2019651841"/>
        <w:rPr>
          <w:rFonts w:ascii="Simplified Arabic" w:eastAsia="Times New Roman" w:hAnsi="Simplified Arabic" w:cs="Simplified Arabic"/>
          <w:color w:val="1B1C1D"/>
          <w:kern w:val="0"/>
          <w:sz w:val="32"/>
          <w:szCs w:val="32"/>
          <w14:ligatures w14:val="none"/>
        </w:rPr>
      </w:pPr>
    </w:p>
    <w:p w14:paraId="09CFF1EE" w14:textId="274E6BF4" w:rsidR="00B07470" w:rsidRPr="009C014C" w:rsidRDefault="00B07470" w:rsidP="009E2E8D">
      <w:pPr>
        <w:pStyle w:val="2"/>
        <w:spacing w:before="0" w:after="120"/>
        <w:divId w:val="2019651841"/>
        <w:rPr>
          <w:rFonts w:ascii="Simplified Arabic" w:eastAsiaTheme="minorEastAsia" w:hAnsi="Simplified Arabic" w:cs="Simplified Arabic"/>
          <w:color w:val="1B1C1D"/>
          <w:rtl/>
        </w:rPr>
      </w:pPr>
    </w:p>
    <w:p w14:paraId="765455AE" w14:textId="0A8C76DA" w:rsidR="00DF494E" w:rsidRPr="009C014C" w:rsidRDefault="00DF494E">
      <w:pPr>
        <w:spacing w:after="120"/>
        <w:divId w:val="869028732"/>
        <w:rPr>
          <w:rFonts w:ascii="Simplified Arabic" w:eastAsia="Times New Roman" w:hAnsi="Simplified Arabic" w:cs="Simplified Arabic"/>
          <w:color w:val="1B1C1D"/>
          <w:kern w:val="0"/>
          <w:sz w:val="32"/>
          <w:szCs w:val="32"/>
          <w14:ligatures w14:val="none"/>
        </w:rPr>
      </w:pPr>
    </w:p>
    <w:p w14:paraId="1C67F158" w14:textId="49B84F07" w:rsidR="00DF494E" w:rsidRPr="009C014C" w:rsidRDefault="00DF494E">
      <w:pPr>
        <w:pStyle w:val="2"/>
        <w:spacing w:before="0" w:after="120"/>
        <w:divId w:val="869028732"/>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 xml:space="preserve">أسئلة الاستبيان </w:t>
      </w:r>
    </w:p>
    <w:p w14:paraId="5AA27D7B" w14:textId="77777777" w:rsidR="00DF494E" w:rsidRPr="009C014C" w:rsidRDefault="00DF494E">
      <w:pPr>
        <w:pStyle w:val="a5"/>
        <w:bidi/>
        <w:spacing w:before="0" w:beforeAutospacing="0" w:after="240" w:afterAutospacing="0"/>
        <w:divId w:val="869028732"/>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يهدف هذا الاستبيان إلى جمع بيانات حول دور إدارة المشتريات في أداء المشاريع الإنشائية بالمملكة العربية السعودية. يرجى الإجابة على الأسئلة التالية بوضع علامة (</w:t>
      </w:r>
      <w:r w:rsidRPr="009C014C">
        <w:rPr>
          <w:rFonts w:ascii="Segoe UI Symbol" w:hAnsi="Segoe UI Symbol" w:cs="Segoe UI Symbol" w:hint="cs"/>
          <w:color w:val="1B1C1D"/>
          <w:sz w:val="32"/>
          <w:szCs w:val="32"/>
          <w:rtl/>
        </w:rPr>
        <w:t>✓</w:t>
      </w:r>
      <w:r w:rsidRPr="009C014C">
        <w:rPr>
          <w:rFonts w:ascii="Simplified Arabic" w:hAnsi="Simplified Arabic" w:cs="Simplified Arabic"/>
          <w:color w:val="1B1C1D"/>
          <w:sz w:val="32"/>
          <w:szCs w:val="32"/>
          <w:rtl/>
        </w:rPr>
        <w:t>) في الخانة المناسبة. معلوماتك ستُعامل بسرية تامة وتُستخدم لأغراض البحث العلمي فقط.</w:t>
      </w:r>
    </w:p>
    <w:p w14:paraId="26B4C096" w14:textId="246D2761" w:rsidR="00DF494E" w:rsidRPr="009C014C" w:rsidRDefault="00DF494E">
      <w:pPr>
        <w:spacing w:after="120"/>
        <w:divId w:val="869028732"/>
        <w:rPr>
          <w:rFonts w:ascii="Simplified Arabic" w:eastAsia="Times New Roman" w:hAnsi="Simplified Arabic" w:cs="Simplified Arabic"/>
          <w:color w:val="1B1C1D"/>
          <w:sz w:val="32"/>
          <w:szCs w:val="32"/>
          <w:rtl/>
        </w:rPr>
      </w:pPr>
    </w:p>
    <w:p w14:paraId="7F4CF95A" w14:textId="77777777" w:rsidR="00DF494E" w:rsidRPr="009C014C" w:rsidRDefault="00DF494E">
      <w:pPr>
        <w:pStyle w:val="3"/>
        <w:spacing w:before="0" w:after="120"/>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أولاً: البيانات الديموغرافية</w:t>
      </w:r>
    </w:p>
    <w:p w14:paraId="4707011C" w14:textId="77777777" w:rsidR="00DF494E" w:rsidRPr="009C014C" w:rsidRDefault="00DF494E" w:rsidP="00DF494E">
      <w:pPr>
        <w:pStyle w:val="a5"/>
        <w:numPr>
          <w:ilvl w:val="0"/>
          <w:numId w:val="34"/>
        </w:numPr>
        <w:bidi/>
        <w:spacing w:before="0" w:beforeAutospacing="0" w:after="0" w:afterAutospacing="0"/>
        <w:divId w:val="869028732"/>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المسمى الوظيفي:</w:t>
      </w:r>
    </w:p>
    <w:p w14:paraId="72C25BF8"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مدير مشتريات</w:t>
      </w:r>
    </w:p>
    <w:p w14:paraId="254F4044"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مهندس مشاريع</w:t>
      </w:r>
    </w:p>
    <w:p w14:paraId="6C613E40"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مدير عقود</w:t>
      </w:r>
    </w:p>
    <w:p w14:paraId="699E1D60"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مدير عام / تنفيذي</w:t>
      </w:r>
    </w:p>
    <w:p w14:paraId="71D9DCF0"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أخرى (يرجى التحديد): __________</w:t>
      </w:r>
    </w:p>
    <w:p w14:paraId="4DFDE710" w14:textId="77777777" w:rsidR="00DF494E" w:rsidRPr="009C014C" w:rsidRDefault="00DF494E" w:rsidP="00DF494E">
      <w:pPr>
        <w:pStyle w:val="a5"/>
        <w:numPr>
          <w:ilvl w:val="0"/>
          <w:numId w:val="34"/>
        </w:numPr>
        <w:bidi/>
        <w:spacing w:before="0" w:beforeAutospacing="0" w:after="0" w:afterAutospacing="0"/>
        <w:divId w:val="869028732"/>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سنوات الخبرة في قطاع الإنشاءات:</w:t>
      </w:r>
    </w:p>
    <w:p w14:paraId="20961EAA"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أقل من 5 سنوات</w:t>
      </w:r>
    </w:p>
    <w:p w14:paraId="3A232F08"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5 - 10 سنوات</w:t>
      </w:r>
    </w:p>
    <w:p w14:paraId="72D0267C"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11 - 20 سنة</w:t>
      </w:r>
    </w:p>
    <w:p w14:paraId="3661686C"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أكثر من 20 سنة</w:t>
      </w:r>
    </w:p>
    <w:p w14:paraId="51EFB6FF" w14:textId="77777777" w:rsidR="00DF494E" w:rsidRPr="009C014C" w:rsidRDefault="00DF494E" w:rsidP="00DF494E">
      <w:pPr>
        <w:pStyle w:val="a5"/>
        <w:numPr>
          <w:ilvl w:val="0"/>
          <w:numId w:val="34"/>
        </w:numPr>
        <w:bidi/>
        <w:spacing w:before="0" w:beforeAutospacing="0" w:after="0" w:afterAutospacing="0"/>
        <w:divId w:val="869028732"/>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حجم الشركة (عدد الموظفين):</w:t>
      </w:r>
    </w:p>
    <w:p w14:paraId="744C4494"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أقل من 50 موظفًا (صغيرة)</w:t>
      </w:r>
    </w:p>
    <w:p w14:paraId="2CEFC9D8"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50 - 250 موظفًا (متوسطة)</w:t>
      </w:r>
    </w:p>
    <w:p w14:paraId="061F227D" w14:textId="77777777" w:rsidR="00DF494E" w:rsidRPr="009C014C" w:rsidRDefault="00DF494E" w:rsidP="00DF494E">
      <w:pPr>
        <w:numPr>
          <w:ilvl w:val="1"/>
          <w:numId w:val="34"/>
        </w:numPr>
        <w:spacing w:after="120" w:line="240" w:lineRule="auto"/>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أكثر من 250 موظفًا (كبيرة)</w:t>
      </w:r>
    </w:p>
    <w:p w14:paraId="737ABFAB" w14:textId="1B42304F" w:rsidR="00DF494E" w:rsidRPr="009C014C" w:rsidRDefault="00DF494E">
      <w:pPr>
        <w:spacing w:after="120"/>
        <w:divId w:val="869028732"/>
        <w:rPr>
          <w:rFonts w:ascii="Simplified Arabic" w:eastAsia="Times New Roman" w:hAnsi="Simplified Arabic" w:cs="Simplified Arabic"/>
          <w:color w:val="1B1C1D"/>
          <w:sz w:val="32"/>
          <w:szCs w:val="32"/>
          <w:rtl/>
        </w:rPr>
      </w:pPr>
    </w:p>
    <w:p w14:paraId="4717EE0B" w14:textId="77777777" w:rsidR="00DF494E" w:rsidRPr="009C014C" w:rsidRDefault="00DF494E">
      <w:pPr>
        <w:pStyle w:val="3"/>
        <w:spacing w:before="0" w:after="120"/>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ثانياً: دور إدارة المشتريات</w:t>
      </w:r>
    </w:p>
    <w:p w14:paraId="7C13FDA0" w14:textId="77777777" w:rsidR="00DF494E" w:rsidRPr="009C014C" w:rsidRDefault="00DF494E">
      <w:pPr>
        <w:pStyle w:val="a5"/>
        <w:bidi/>
        <w:spacing w:before="0" w:beforeAutospacing="0"/>
        <w:divId w:val="869028732"/>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يرجى تقييم مدى موافقتك على العبارات التالية باستخدام المقياس:</w:t>
      </w:r>
    </w:p>
    <w:p w14:paraId="25F5D6F7" w14:textId="77777777" w:rsidR="00DF494E" w:rsidRPr="009C014C" w:rsidRDefault="00DF494E">
      <w:pPr>
        <w:pStyle w:val="a5"/>
        <w:bidi/>
        <w:spacing w:before="0" w:beforeAutospacing="0"/>
        <w:divId w:val="869028732"/>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(1) لا أوافق بشدة (2) لا أوافق (3) محايد (4) أوافق (5) أوافق بشدة</w:t>
      </w:r>
    </w:p>
    <w:tbl>
      <w:tblPr>
        <w:bidiVisual/>
        <w:tblW w:w="0" w:type="auto"/>
        <w:tblCellSpacing w:w="15" w:type="dxa"/>
        <w:tblCellMar>
          <w:left w:w="0" w:type="dxa"/>
          <w:right w:w="0" w:type="dxa"/>
        </w:tblCellMar>
        <w:tblLook w:val="04A0" w:firstRow="1" w:lastRow="0" w:firstColumn="1" w:lastColumn="0" w:noHBand="0" w:noVBand="1"/>
      </w:tblPr>
      <w:tblGrid>
        <w:gridCol w:w="2395"/>
        <w:gridCol w:w="3461"/>
        <w:gridCol w:w="589"/>
        <w:gridCol w:w="589"/>
        <w:gridCol w:w="589"/>
        <w:gridCol w:w="589"/>
        <w:gridCol w:w="604"/>
      </w:tblGrid>
      <w:tr w:rsidR="00DF494E" w:rsidRPr="009C014C" w14:paraId="45D17F9C"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49486"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02CDDE"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A09AC8"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5EE264"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1FFA35"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CEA1F6"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284AFD"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5</w:t>
            </w:r>
          </w:p>
        </w:tc>
      </w:tr>
      <w:tr w:rsidR="00DF494E" w:rsidRPr="009C014C" w14:paraId="29C91B15"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196A40"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 التخطيط للمشتريات: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0DE647"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480125"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60A9A1"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586060"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762961" w14:textId="77777777" w:rsidR="00DF494E" w:rsidRPr="009C014C" w:rsidRDefault="00DF494E">
            <w:pPr>
              <w:jc w:val="right"/>
              <w:rPr>
                <w:rFonts w:ascii="Simplified Arabic" w:eastAsia="Times New Roman" w:hAnsi="Simplified Arabic" w:cs="Simplified Arabic"/>
                <w:sz w:val="32"/>
                <w:szCs w:val="32"/>
              </w:rPr>
            </w:pPr>
          </w:p>
        </w:tc>
        <w:tc>
          <w:tcPr>
            <w:tcW w:w="0" w:type="auto"/>
            <w:vAlign w:val="center"/>
            <w:hideMark/>
          </w:tcPr>
          <w:p w14:paraId="281E344C" w14:textId="77777777" w:rsidR="00DF494E" w:rsidRPr="009C014C" w:rsidRDefault="00DF494E">
            <w:pPr>
              <w:rPr>
                <w:rFonts w:ascii="Simplified Arabic" w:eastAsia="Times New Roman" w:hAnsi="Simplified Arabic" w:cs="Simplified Arabic"/>
                <w:sz w:val="32"/>
                <w:szCs w:val="32"/>
              </w:rPr>
            </w:pPr>
          </w:p>
        </w:tc>
      </w:tr>
      <w:tr w:rsidR="00DF494E" w:rsidRPr="009C014C" w14:paraId="60E488EE"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20B572"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lastRenderedPageBreak/>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DD8E76"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وضع خطط واضحة للمشتريات قبل البدء بالمشروع.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F199D"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766039"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56296D"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7FEF59"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0DFE61"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3369BA1B"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660D6B"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1D9E7B"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تشارك إدارة المشتريات في المراحل الأولى لتخطيط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55C202"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007ACE"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73ED88"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6C32D3"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E6C03D"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5F62D7D8"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55E65" w14:textId="77777777" w:rsidR="00DF494E" w:rsidRPr="009C014C" w:rsidRDefault="00DF494E">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ب. اختيار وتقييم الموردين: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33890"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2DA721"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718D62"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49ADC2"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9BDE6A" w14:textId="77777777" w:rsidR="00DF494E" w:rsidRPr="009C014C" w:rsidRDefault="00DF494E">
            <w:pPr>
              <w:jc w:val="right"/>
              <w:rPr>
                <w:rFonts w:ascii="Simplified Arabic" w:eastAsia="Times New Roman" w:hAnsi="Simplified Arabic" w:cs="Simplified Arabic"/>
                <w:sz w:val="32"/>
                <w:szCs w:val="32"/>
              </w:rPr>
            </w:pPr>
          </w:p>
        </w:tc>
        <w:tc>
          <w:tcPr>
            <w:tcW w:w="0" w:type="auto"/>
            <w:vAlign w:val="center"/>
            <w:hideMark/>
          </w:tcPr>
          <w:p w14:paraId="7AB07AC5" w14:textId="77777777" w:rsidR="00DF494E" w:rsidRPr="009C014C" w:rsidRDefault="00DF494E">
            <w:pPr>
              <w:rPr>
                <w:rFonts w:ascii="Simplified Arabic" w:eastAsia="Times New Roman" w:hAnsi="Simplified Arabic" w:cs="Simplified Arabic"/>
                <w:sz w:val="32"/>
                <w:szCs w:val="32"/>
              </w:rPr>
            </w:pPr>
          </w:p>
        </w:tc>
      </w:tr>
      <w:tr w:rsidR="00DF494E" w:rsidRPr="009C014C" w14:paraId="0D2E68EC"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FF521B"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FDD170"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نتبع إجراءات واضحة لاختيار الموردين المؤهلين.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58AAA8"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9790FA"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A1852A"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7E6B88"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F020FC"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5B2B7039"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7BE580"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202914"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تقييم أداء الموردين بانتظام (جودة، تسليم، خدمة).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D4CC57"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B00AE9"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F564D"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BE90A8"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C037DA"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6C43E4A2"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7D263B" w14:textId="77777777" w:rsidR="00DF494E" w:rsidRPr="009C014C" w:rsidRDefault="00DF494E">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ج. إدارة العقود والتفاوض: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307202"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2A8FE"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69F22F"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7CF414"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AC789C" w14:textId="77777777" w:rsidR="00DF494E" w:rsidRPr="009C014C" w:rsidRDefault="00DF494E">
            <w:pPr>
              <w:jc w:val="right"/>
              <w:rPr>
                <w:rFonts w:ascii="Simplified Arabic" w:eastAsia="Times New Roman" w:hAnsi="Simplified Arabic" w:cs="Simplified Arabic"/>
                <w:sz w:val="32"/>
                <w:szCs w:val="32"/>
              </w:rPr>
            </w:pPr>
          </w:p>
        </w:tc>
        <w:tc>
          <w:tcPr>
            <w:tcW w:w="0" w:type="auto"/>
            <w:vAlign w:val="center"/>
            <w:hideMark/>
          </w:tcPr>
          <w:p w14:paraId="589BCE3D" w14:textId="77777777" w:rsidR="00DF494E" w:rsidRPr="009C014C" w:rsidRDefault="00DF494E">
            <w:pPr>
              <w:rPr>
                <w:rFonts w:ascii="Simplified Arabic" w:eastAsia="Times New Roman" w:hAnsi="Simplified Arabic" w:cs="Simplified Arabic"/>
                <w:sz w:val="32"/>
                <w:szCs w:val="32"/>
              </w:rPr>
            </w:pPr>
          </w:p>
        </w:tc>
      </w:tr>
      <w:tr w:rsidR="00DF494E" w:rsidRPr="009C014C" w14:paraId="14225F8C"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A6F8F7"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A9D49A"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التفاوض بفعالية للحصول على أفضل الأسعار والشروط.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4DEC9E"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7B269E"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853E3C"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B15E89"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848656"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3F7497C4"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B82A39"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lastRenderedPageBreak/>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386E34"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إدارة العقود بكفاءة لضمان الالتزام بالشروط.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E87BC8"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E19F04"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9E43DA"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9DF582"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E06AF8"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172F8E86"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EF14B7" w14:textId="77777777" w:rsidR="00DF494E" w:rsidRPr="009C014C" w:rsidRDefault="00DF494E">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د. إدارة المخاطر في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FA9A81"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06219A"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43E983"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6214E4"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8418E" w14:textId="77777777" w:rsidR="00DF494E" w:rsidRPr="009C014C" w:rsidRDefault="00DF494E">
            <w:pPr>
              <w:jc w:val="right"/>
              <w:rPr>
                <w:rFonts w:ascii="Simplified Arabic" w:eastAsia="Times New Roman" w:hAnsi="Simplified Arabic" w:cs="Simplified Arabic"/>
                <w:sz w:val="32"/>
                <w:szCs w:val="32"/>
              </w:rPr>
            </w:pPr>
          </w:p>
        </w:tc>
        <w:tc>
          <w:tcPr>
            <w:tcW w:w="0" w:type="auto"/>
            <w:vAlign w:val="center"/>
            <w:hideMark/>
          </w:tcPr>
          <w:p w14:paraId="11878615" w14:textId="77777777" w:rsidR="00DF494E" w:rsidRPr="009C014C" w:rsidRDefault="00DF494E">
            <w:pPr>
              <w:rPr>
                <w:rFonts w:ascii="Simplified Arabic" w:eastAsia="Times New Roman" w:hAnsi="Simplified Arabic" w:cs="Simplified Arabic"/>
                <w:sz w:val="32"/>
                <w:szCs w:val="32"/>
              </w:rPr>
            </w:pPr>
          </w:p>
        </w:tc>
      </w:tr>
      <w:tr w:rsidR="00DF494E" w:rsidRPr="009C014C" w14:paraId="463D6264"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7B7BAE"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448340"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تحديد وتقييم مخاطر المشتريات (تأخير، جودة، أسعار) بشكل استباقي.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6BFB33"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90C246"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79BCBC"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4A792C"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177702"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6B5E5877"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F467ED"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43C185"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توجد خطط للتعامل مع مخاطر الموردين أو المواد.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63DDAB"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3B8E24"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C8A437"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50A11A"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415B74"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1E7C9818"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74B994" w14:textId="77777777" w:rsidR="00DF494E" w:rsidRPr="009C014C" w:rsidRDefault="00DF494E">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هـ. استخدام التكنولوجيا في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002F45"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222EFF"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71F109"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38BE9D"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5466E" w14:textId="77777777" w:rsidR="00DF494E" w:rsidRPr="009C014C" w:rsidRDefault="00DF494E">
            <w:pPr>
              <w:jc w:val="right"/>
              <w:rPr>
                <w:rFonts w:ascii="Simplified Arabic" w:eastAsia="Times New Roman" w:hAnsi="Simplified Arabic" w:cs="Simplified Arabic"/>
                <w:sz w:val="32"/>
                <w:szCs w:val="32"/>
              </w:rPr>
            </w:pPr>
          </w:p>
        </w:tc>
        <w:tc>
          <w:tcPr>
            <w:tcW w:w="0" w:type="auto"/>
            <w:vAlign w:val="center"/>
            <w:hideMark/>
          </w:tcPr>
          <w:p w14:paraId="279BC90C" w14:textId="77777777" w:rsidR="00DF494E" w:rsidRPr="009C014C" w:rsidRDefault="00DF494E">
            <w:pPr>
              <w:rPr>
                <w:rFonts w:ascii="Simplified Arabic" w:eastAsia="Times New Roman" w:hAnsi="Simplified Arabic" w:cs="Simplified Arabic"/>
                <w:sz w:val="32"/>
                <w:szCs w:val="32"/>
              </w:rPr>
            </w:pPr>
          </w:p>
        </w:tc>
      </w:tr>
      <w:tr w:rsidR="00DF494E" w:rsidRPr="009C014C" w14:paraId="38179121"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E3962E"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0524CD"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 xml:space="preserve">نستخدم أنظمة (مثل </w:t>
            </w:r>
            <w:r w:rsidRPr="009C014C">
              <w:rPr>
                <w:rFonts w:ascii="Simplified Arabic" w:eastAsia="Times New Roman" w:hAnsi="Simplified Arabic" w:cs="Simplified Arabic"/>
                <w:color w:val="1B1C1D"/>
                <w:sz w:val="32"/>
                <w:szCs w:val="32"/>
              </w:rPr>
              <w:t>ERP</w:t>
            </w:r>
            <w:r w:rsidRPr="009C014C">
              <w:rPr>
                <w:rFonts w:ascii="Simplified Arabic" w:eastAsia="Times New Roman" w:hAnsi="Simplified Arabic" w:cs="Simplified Arabic"/>
                <w:color w:val="1B1C1D"/>
                <w:sz w:val="32"/>
                <w:szCs w:val="32"/>
                <w:rtl/>
              </w:rPr>
              <w:t>) لأتمتة عمليات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187E5"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A7113D"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4D4213"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ECC8D6"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E1B632"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617908C6"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276737"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AFAD15"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تسهم التكنولوجيا في تحسين كفاءة ودقة عمليات المشتريات لدينا.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8FBB19"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977F7"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4BF5F4"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276675"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928806" w14:textId="77777777" w:rsidR="00DF494E" w:rsidRPr="009C014C" w:rsidRDefault="00DF494E">
            <w:pPr>
              <w:jc w:val="right"/>
              <w:rPr>
                <w:rFonts w:ascii="Simplified Arabic" w:eastAsia="Times New Roman" w:hAnsi="Simplified Arabic" w:cs="Simplified Arabic"/>
                <w:sz w:val="32"/>
                <w:szCs w:val="32"/>
              </w:rPr>
            </w:pPr>
          </w:p>
        </w:tc>
      </w:tr>
    </w:tbl>
    <w:p w14:paraId="7B526F6A" w14:textId="77777777" w:rsidR="00DF494E" w:rsidRPr="009C014C" w:rsidRDefault="00DF494E">
      <w:pPr>
        <w:spacing w:after="120"/>
        <w:divId w:val="869028732"/>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noProof/>
          <w:color w:val="1B1C1D"/>
          <w:sz w:val="32"/>
          <w:szCs w:val="32"/>
        </w:rPr>
        <mc:AlternateContent>
          <mc:Choice Requires="wps">
            <w:drawing>
              <wp:inline distT="0" distB="0" distL="0" distR="0" wp14:anchorId="019428A9" wp14:editId="2BE896AA">
                <wp:extent cx="5608320" cy="1270"/>
                <wp:effectExtent l="0" t="31750" r="0" b="36830"/>
                <wp:docPr id="52674529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10A153"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" fillcolor="#1b1c1d" stroked="f">
                <w10:wrap anchorx="page"/>
                <w10:anchorlock/>
              </v:rect>
            </w:pict>
          </mc:Fallback>
        </mc:AlternateContent>
      </w:r>
    </w:p>
    <w:p w14:paraId="24892D65" w14:textId="77777777" w:rsidR="00DF494E" w:rsidRPr="009C014C" w:rsidRDefault="00DF494E">
      <w:pPr>
        <w:pStyle w:val="3"/>
        <w:spacing w:before="0" w:after="120"/>
        <w:divId w:val="869028732"/>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ثالثاً: أداء المشاريع الإنشائية</w:t>
      </w:r>
    </w:p>
    <w:p w14:paraId="3D9F4725" w14:textId="77777777" w:rsidR="00DF494E" w:rsidRPr="009C014C" w:rsidRDefault="00DF494E">
      <w:pPr>
        <w:pStyle w:val="a5"/>
        <w:bidi/>
        <w:spacing w:before="0" w:beforeAutospacing="0"/>
        <w:divId w:val="869028732"/>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يرجى تقييم مدى موافقتك على العبارات التالية باستخدام المقياس:</w:t>
      </w:r>
    </w:p>
    <w:p w14:paraId="22792CE9" w14:textId="77777777" w:rsidR="00DF494E" w:rsidRPr="009C014C" w:rsidRDefault="00DF494E">
      <w:pPr>
        <w:pStyle w:val="a5"/>
        <w:bidi/>
        <w:spacing w:before="0" w:beforeAutospacing="0"/>
        <w:divId w:val="869028732"/>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(1) لا أوافق بشدة (2) لا أوافق (3) محايد (4) أوافق (5) أوافق بشدة</w:t>
      </w:r>
    </w:p>
    <w:tbl>
      <w:tblPr>
        <w:bidiVisual/>
        <w:tblW w:w="0" w:type="auto"/>
        <w:tblCellSpacing w:w="15" w:type="dxa"/>
        <w:tblCellMar>
          <w:left w:w="0" w:type="dxa"/>
          <w:right w:w="0" w:type="dxa"/>
        </w:tblCellMar>
        <w:tblLook w:val="04A0" w:firstRow="1" w:lastRow="0" w:firstColumn="1" w:lastColumn="0" w:noHBand="0" w:noVBand="1"/>
      </w:tblPr>
      <w:tblGrid>
        <w:gridCol w:w="2316"/>
        <w:gridCol w:w="3540"/>
        <w:gridCol w:w="589"/>
        <w:gridCol w:w="589"/>
        <w:gridCol w:w="589"/>
        <w:gridCol w:w="589"/>
        <w:gridCol w:w="604"/>
      </w:tblGrid>
      <w:tr w:rsidR="00DF494E" w:rsidRPr="009C014C" w14:paraId="1C53542D"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BCB1A6"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80053"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3153E2"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6BD5F3"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FBA4BE"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EBE238"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5245FA" w14:textId="77777777" w:rsidR="00DF494E" w:rsidRPr="009C014C" w:rsidRDefault="00DF494E">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5</w:t>
            </w:r>
          </w:p>
        </w:tc>
      </w:tr>
      <w:tr w:rsidR="00DF494E" w:rsidRPr="009C014C" w14:paraId="62513419"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D0F958"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 الالتزام بالميزانية والجدول الزمني: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FA8B3F"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BCC768"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3A9A41"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3C6F4E"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86C5F3" w14:textId="77777777" w:rsidR="00DF494E" w:rsidRPr="009C014C" w:rsidRDefault="00DF494E">
            <w:pPr>
              <w:jc w:val="right"/>
              <w:rPr>
                <w:rFonts w:ascii="Simplified Arabic" w:eastAsia="Times New Roman" w:hAnsi="Simplified Arabic" w:cs="Simplified Arabic"/>
                <w:sz w:val="32"/>
                <w:szCs w:val="32"/>
              </w:rPr>
            </w:pPr>
          </w:p>
        </w:tc>
        <w:tc>
          <w:tcPr>
            <w:tcW w:w="0" w:type="auto"/>
            <w:vAlign w:val="center"/>
            <w:hideMark/>
          </w:tcPr>
          <w:p w14:paraId="0664C11D" w14:textId="77777777" w:rsidR="00DF494E" w:rsidRPr="009C014C" w:rsidRDefault="00DF494E">
            <w:pPr>
              <w:rPr>
                <w:rFonts w:ascii="Simplified Arabic" w:eastAsia="Times New Roman" w:hAnsi="Simplified Arabic" w:cs="Simplified Arabic"/>
                <w:sz w:val="32"/>
                <w:szCs w:val="32"/>
              </w:rPr>
            </w:pPr>
          </w:p>
        </w:tc>
      </w:tr>
      <w:tr w:rsidR="00DF494E" w:rsidRPr="009C014C" w14:paraId="7272D142"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48969F"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C72F0C"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تساهم إدارة المشتريات الفعالة في الالتزام بالميزانية المحددة للمشروع.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64BEAC"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F381C2"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C5CEEF"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09067"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07058"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239BDE5B"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D2C365"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9EBB40"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تساعد المشتريات الجيدة في تسليم المشاريع في الوقت المحدد.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283FC"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0E0614"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0C1B8F"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8A252E"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C0FC4D"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4836EF58"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AE0E5E" w14:textId="77777777" w:rsidR="00DF494E" w:rsidRPr="009C014C" w:rsidRDefault="00DF494E">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ب. جودة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A06AA"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8E6B6B"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BBC289"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22D35E"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138F92" w14:textId="77777777" w:rsidR="00DF494E" w:rsidRPr="009C014C" w:rsidRDefault="00DF494E">
            <w:pPr>
              <w:jc w:val="right"/>
              <w:rPr>
                <w:rFonts w:ascii="Simplified Arabic" w:eastAsia="Times New Roman" w:hAnsi="Simplified Arabic" w:cs="Simplified Arabic"/>
                <w:sz w:val="32"/>
                <w:szCs w:val="32"/>
              </w:rPr>
            </w:pPr>
          </w:p>
        </w:tc>
        <w:tc>
          <w:tcPr>
            <w:tcW w:w="0" w:type="auto"/>
            <w:vAlign w:val="center"/>
            <w:hideMark/>
          </w:tcPr>
          <w:p w14:paraId="4B77A663" w14:textId="77777777" w:rsidR="00DF494E" w:rsidRPr="009C014C" w:rsidRDefault="00DF494E">
            <w:pPr>
              <w:rPr>
                <w:rFonts w:ascii="Simplified Arabic" w:eastAsia="Times New Roman" w:hAnsi="Simplified Arabic" w:cs="Simplified Arabic"/>
                <w:sz w:val="32"/>
                <w:szCs w:val="32"/>
              </w:rPr>
            </w:pPr>
          </w:p>
        </w:tc>
      </w:tr>
      <w:tr w:rsidR="00DF494E" w:rsidRPr="009C014C" w14:paraId="0F5AF400"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88D277"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FF14B7"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تضمن إدارة المشتريات الحصول على مواد ومعدات ذات جودة 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CAA97E"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D507AA"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3C3C6"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CA538E"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F43326"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77FE92E1"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4F6A82"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lastRenderedPageBreak/>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5D425"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تؤثر جودة المشتريات بشكل إيجابي على الجودة النهائية للمشروع.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985DE5"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56D47C"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227F06"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6FEB30"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9E5A65"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19F5E6FD"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55B8CC" w14:textId="77777777" w:rsidR="00DF494E" w:rsidRPr="009C014C" w:rsidRDefault="00DF494E">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ج. الكفاءة التشغيلية: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9F5C12"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9C2962"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EC5E68"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EE9266"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732BFE" w14:textId="77777777" w:rsidR="00DF494E" w:rsidRPr="009C014C" w:rsidRDefault="00DF494E">
            <w:pPr>
              <w:jc w:val="right"/>
              <w:rPr>
                <w:rFonts w:ascii="Simplified Arabic" w:eastAsia="Times New Roman" w:hAnsi="Simplified Arabic" w:cs="Simplified Arabic"/>
                <w:sz w:val="32"/>
                <w:szCs w:val="32"/>
              </w:rPr>
            </w:pPr>
          </w:p>
        </w:tc>
        <w:tc>
          <w:tcPr>
            <w:tcW w:w="0" w:type="auto"/>
            <w:vAlign w:val="center"/>
            <w:hideMark/>
          </w:tcPr>
          <w:p w14:paraId="766BA06A" w14:textId="77777777" w:rsidR="00DF494E" w:rsidRPr="009C014C" w:rsidRDefault="00DF494E">
            <w:pPr>
              <w:rPr>
                <w:rFonts w:ascii="Simplified Arabic" w:eastAsia="Times New Roman" w:hAnsi="Simplified Arabic" w:cs="Simplified Arabic"/>
                <w:sz w:val="32"/>
                <w:szCs w:val="32"/>
              </w:rPr>
            </w:pPr>
          </w:p>
        </w:tc>
      </w:tr>
      <w:tr w:rsidR="00DF494E" w:rsidRPr="009C014C" w14:paraId="52640A0A"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AB41B8"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4E01A"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تقلل إدارة المشتريات المتميزة من الهدر والتكاليف غير الضرورية.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15F805"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D8C8F4"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A2437D"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03B5D9"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6442D0"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65C6A35D"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E211B9"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CEDC39"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تساهم إدارة المشتريات في تبسيط وتسريع العمليات داخل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E32D68"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51B930"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3A2812"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203F3E"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26D503"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4DB0BED8"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7612D6" w14:textId="77777777" w:rsidR="00DF494E" w:rsidRPr="009C014C" w:rsidRDefault="00DF494E">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د. رضا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BD4C60"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27ADEF"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485FFE"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979FFD"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E18B66" w14:textId="77777777" w:rsidR="00DF494E" w:rsidRPr="009C014C" w:rsidRDefault="00DF494E">
            <w:pPr>
              <w:jc w:val="right"/>
              <w:rPr>
                <w:rFonts w:ascii="Simplified Arabic" w:eastAsia="Times New Roman" w:hAnsi="Simplified Arabic" w:cs="Simplified Arabic"/>
                <w:sz w:val="32"/>
                <w:szCs w:val="32"/>
              </w:rPr>
            </w:pPr>
          </w:p>
        </w:tc>
        <w:tc>
          <w:tcPr>
            <w:tcW w:w="0" w:type="auto"/>
            <w:vAlign w:val="center"/>
            <w:hideMark/>
          </w:tcPr>
          <w:p w14:paraId="4FAD7D67" w14:textId="77777777" w:rsidR="00DF494E" w:rsidRPr="009C014C" w:rsidRDefault="00DF494E">
            <w:pPr>
              <w:rPr>
                <w:rFonts w:ascii="Simplified Arabic" w:eastAsia="Times New Roman" w:hAnsi="Simplified Arabic" w:cs="Simplified Arabic"/>
                <w:sz w:val="32"/>
                <w:szCs w:val="32"/>
              </w:rPr>
            </w:pPr>
          </w:p>
        </w:tc>
      </w:tr>
      <w:tr w:rsidR="00DF494E" w:rsidRPr="009C014C" w14:paraId="547E3DD6"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9649ED"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9EBA53"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يؤدي الأداء الجيد للمشتريات إلى زيادة رضا العملاء عن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5EE8F5"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1BBA93"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D15C63"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D22AA4"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BAA5FA" w14:textId="77777777" w:rsidR="00DF494E" w:rsidRPr="009C014C" w:rsidRDefault="00DF494E">
            <w:pPr>
              <w:jc w:val="right"/>
              <w:rPr>
                <w:rFonts w:ascii="Simplified Arabic" w:eastAsia="Times New Roman" w:hAnsi="Simplified Arabic" w:cs="Simplified Arabic"/>
                <w:sz w:val="32"/>
                <w:szCs w:val="32"/>
              </w:rPr>
            </w:pPr>
          </w:p>
        </w:tc>
      </w:tr>
      <w:tr w:rsidR="00DF494E" w:rsidRPr="009C014C" w14:paraId="478BBC53" w14:textId="77777777">
        <w:trPr>
          <w:divId w:val="869028732"/>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1728AA" w14:textId="77777777" w:rsidR="00DF494E" w:rsidRPr="009C014C" w:rsidRDefault="00DF494E">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7FC724" w14:textId="77777777" w:rsidR="00DF494E" w:rsidRPr="009C014C" w:rsidRDefault="00DF494E">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تلبي المشتريات احتياجات وتوقعات العملاء بشكل فعال.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079190" w14:textId="77777777" w:rsidR="00DF494E" w:rsidRPr="009C014C" w:rsidRDefault="00DF494E">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6800D9"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F5863C"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2B90E0" w14:textId="77777777" w:rsidR="00DF494E" w:rsidRPr="009C014C" w:rsidRDefault="00DF494E">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61BC90" w14:textId="77777777" w:rsidR="00DF494E" w:rsidRPr="009C014C" w:rsidRDefault="00DF494E">
            <w:pPr>
              <w:jc w:val="right"/>
              <w:rPr>
                <w:rFonts w:ascii="Simplified Arabic" w:eastAsia="Times New Roman" w:hAnsi="Simplified Arabic" w:cs="Simplified Arabic"/>
                <w:sz w:val="32"/>
                <w:szCs w:val="32"/>
              </w:rPr>
            </w:pPr>
          </w:p>
        </w:tc>
      </w:tr>
    </w:tbl>
    <w:p w14:paraId="56C49817" w14:textId="230881D5" w:rsidR="00DF494E" w:rsidRPr="009C014C" w:rsidRDefault="00DF494E">
      <w:pPr>
        <w:spacing w:after="120"/>
        <w:divId w:val="869028732"/>
        <w:rPr>
          <w:rFonts w:ascii="Simplified Arabic" w:eastAsia="Times New Roman" w:hAnsi="Simplified Arabic" w:cs="Simplified Arabic"/>
          <w:color w:val="1B1C1D"/>
          <w:sz w:val="32"/>
          <w:szCs w:val="32"/>
        </w:rPr>
      </w:pPr>
    </w:p>
    <w:p w14:paraId="2BC76F70" w14:textId="77777777" w:rsidR="00B07470" w:rsidRPr="009C014C" w:rsidRDefault="00B07470" w:rsidP="00357848">
      <w:pPr>
        <w:rPr>
          <w:rFonts w:ascii="Simplified Arabic" w:hAnsi="Simplified Arabic" w:cs="Simplified Arabic"/>
          <w:sz w:val="32"/>
          <w:szCs w:val="32"/>
          <w:rtl/>
        </w:rPr>
      </w:pPr>
    </w:p>
    <w:p w14:paraId="488B4CF0" w14:textId="77777777" w:rsidR="00B07470" w:rsidRPr="009C014C" w:rsidRDefault="00B07470" w:rsidP="00357848">
      <w:pPr>
        <w:rPr>
          <w:rFonts w:ascii="Simplified Arabic" w:hAnsi="Simplified Arabic" w:cs="Simplified Arabic"/>
          <w:sz w:val="32"/>
          <w:szCs w:val="32"/>
          <w:rtl/>
        </w:rPr>
      </w:pPr>
    </w:p>
    <w:p w14:paraId="1AC3E066" w14:textId="77777777" w:rsidR="002E2B8E" w:rsidRPr="009C014C" w:rsidRDefault="002E2B8E" w:rsidP="00357848">
      <w:pPr>
        <w:rPr>
          <w:rFonts w:ascii="Simplified Arabic" w:hAnsi="Simplified Arabic" w:cs="Simplified Arabic"/>
          <w:sz w:val="32"/>
          <w:szCs w:val="32"/>
          <w:rtl/>
        </w:rPr>
      </w:pPr>
    </w:p>
    <w:p w14:paraId="5D6E2D1A" w14:textId="77777777" w:rsidR="002E2B8E" w:rsidRPr="009C014C" w:rsidRDefault="002E2B8E" w:rsidP="00357848">
      <w:pPr>
        <w:rPr>
          <w:rFonts w:ascii="Simplified Arabic" w:hAnsi="Simplified Arabic" w:cs="Simplified Arabic"/>
          <w:sz w:val="32"/>
          <w:szCs w:val="32"/>
          <w:rtl/>
        </w:rPr>
      </w:pPr>
    </w:p>
    <w:p w14:paraId="3294D671" w14:textId="77777777" w:rsidR="002E2B8E" w:rsidRPr="009C014C" w:rsidRDefault="002E2B8E" w:rsidP="00357848">
      <w:pPr>
        <w:rPr>
          <w:rFonts w:ascii="Simplified Arabic" w:hAnsi="Simplified Arabic" w:cs="Simplified Arabic"/>
          <w:sz w:val="32"/>
          <w:szCs w:val="32"/>
          <w:rtl/>
        </w:rPr>
      </w:pPr>
    </w:p>
    <w:p w14:paraId="22CFD2E9" w14:textId="77777777" w:rsidR="002E2B8E" w:rsidRPr="009C014C" w:rsidRDefault="002E2B8E" w:rsidP="00357848">
      <w:pPr>
        <w:rPr>
          <w:rFonts w:ascii="Simplified Arabic" w:hAnsi="Simplified Arabic" w:cs="Simplified Arabic"/>
          <w:sz w:val="32"/>
          <w:szCs w:val="32"/>
          <w:rtl/>
        </w:rPr>
      </w:pPr>
    </w:p>
    <w:p w14:paraId="7DDCA0DF" w14:textId="77777777" w:rsidR="002E2B8E" w:rsidRPr="009C014C" w:rsidRDefault="002E2B8E" w:rsidP="00357848">
      <w:pPr>
        <w:rPr>
          <w:rFonts w:ascii="Simplified Arabic" w:hAnsi="Simplified Arabic" w:cs="Simplified Arabic"/>
          <w:sz w:val="32"/>
          <w:szCs w:val="32"/>
          <w:rtl/>
        </w:rPr>
      </w:pPr>
    </w:p>
    <w:p w14:paraId="70E04929" w14:textId="77777777" w:rsidR="002E2B8E" w:rsidRPr="009C014C" w:rsidRDefault="002E2B8E" w:rsidP="00357848">
      <w:pPr>
        <w:rPr>
          <w:rFonts w:ascii="Simplified Arabic" w:hAnsi="Simplified Arabic" w:cs="Simplified Arabic"/>
          <w:sz w:val="32"/>
          <w:szCs w:val="32"/>
          <w:rtl/>
        </w:rPr>
      </w:pPr>
    </w:p>
    <w:p w14:paraId="758FB21B" w14:textId="7453934E" w:rsidR="002E2B8E" w:rsidRPr="009C014C" w:rsidRDefault="002E2B8E" w:rsidP="002E2B8E">
      <w:pPr>
        <w:jc w:val="center"/>
        <w:rPr>
          <w:rFonts w:ascii="Simplified Arabic" w:hAnsi="Simplified Arabic" w:cs="Simplified Arabic"/>
          <w:sz w:val="32"/>
          <w:szCs w:val="32"/>
          <w:rtl/>
        </w:rPr>
      </w:pPr>
      <w:r w:rsidRPr="009C014C">
        <w:rPr>
          <w:rFonts w:ascii="Simplified Arabic" w:hAnsi="Simplified Arabic" w:cs="Simplified Arabic"/>
          <w:sz w:val="32"/>
          <w:szCs w:val="32"/>
          <w:rtl/>
        </w:rPr>
        <w:t>الفصل الرابع</w:t>
      </w:r>
    </w:p>
    <w:p w14:paraId="53A99784" w14:textId="77777777" w:rsidR="002E2B8E" w:rsidRPr="009C014C" w:rsidRDefault="002E2B8E" w:rsidP="002E2B8E">
      <w:pPr>
        <w:jc w:val="center"/>
        <w:rPr>
          <w:rFonts w:ascii="Simplified Arabic" w:hAnsi="Simplified Arabic" w:cs="Simplified Arabic"/>
          <w:sz w:val="32"/>
          <w:szCs w:val="32"/>
          <w:rtl/>
        </w:rPr>
      </w:pPr>
    </w:p>
    <w:p w14:paraId="5DB91075" w14:textId="77777777" w:rsidR="002E2B8E" w:rsidRPr="009C014C" w:rsidRDefault="002E2B8E" w:rsidP="002E2B8E">
      <w:pPr>
        <w:jc w:val="center"/>
        <w:rPr>
          <w:rFonts w:ascii="Simplified Arabic" w:hAnsi="Simplified Arabic" w:cs="Simplified Arabic"/>
          <w:sz w:val="32"/>
          <w:szCs w:val="32"/>
          <w:rtl/>
        </w:rPr>
      </w:pPr>
    </w:p>
    <w:p w14:paraId="2045BAB3" w14:textId="77777777" w:rsidR="002E2B8E" w:rsidRPr="009C014C" w:rsidRDefault="002E2B8E" w:rsidP="002E2B8E">
      <w:pPr>
        <w:jc w:val="center"/>
        <w:rPr>
          <w:rFonts w:ascii="Simplified Arabic" w:hAnsi="Simplified Arabic" w:cs="Simplified Arabic"/>
          <w:sz w:val="32"/>
          <w:szCs w:val="32"/>
          <w:rtl/>
        </w:rPr>
      </w:pPr>
    </w:p>
    <w:p w14:paraId="47AFF38D" w14:textId="77777777" w:rsidR="002E2B8E" w:rsidRPr="009C014C" w:rsidRDefault="002E2B8E" w:rsidP="002E2B8E">
      <w:pPr>
        <w:jc w:val="center"/>
        <w:rPr>
          <w:rFonts w:ascii="Simplified Arabic" w:hAnsi="Simplified Arabic" w:cs="Simplified Arabic"/>
          <w:sz w:val="32"/>
          <w:szCs w:val="32"/>
          <w:rtl/>
        </w:rPr>
      </w:pPr>
    </w:p>
    <w:p w14:paraId="7EB1D762" w14:textId="77777777" w:rsidR="002E2B8E" w:rsidRPr="009C014C" w:rsidRDefault="002E2B8E" w:rsidP="002E2B8E">
      <w:pPr>
        <w:jc w:val="center"/>
        <w:rPr>
          <w:rFonts w:ascii="Simplified Arabic" w:hAnsi="Simplified Arabic" w:cs="Simplified Arabic"/>
          <w:sz w:val="32"/>
          <w:szCs w:val="32"/>
          <w:rtl/>
        </w:rPr>
      </w:pPr>
    </w:p>
    <w:p w14:paraId="67443C24" w14:textId="77777777" w:rsidR="002E2B8E" w:rsidRPr="009C014C" w:rsidRDefault="002E2B8E" w:rsidP="002E2B8E">
      <w:pPr>
        <w:jc w:val="center"/>
        <w:rPr>
          <w:rFonts w:ascii="Simplified Arabic" w:hAnsi="Simplified Arabic" w:cs="Simplified Arabic"/>
          <w:sz w:val="32"/>
          <w:szCs w:val="32"/>
          <w:rtl/>
        </w:rPr>
      </w:pPr>
    </w:p>
    <w:p w14:paraId="5F8D4369" w14:textId="77777777" w:rsidR="002E2B8E" w:rsidRPr="009C014C" w:rsidRDefault="002E2B8E" w:rsidP="002E2B8E">
      <w:pPr>
        <w:jc w:val="center"/>
        <w:rPr>
          <w:rFonts w:ascii="Simplified Arabic" w:hAnsi="Simplified Arabic" w:cs="Simplified Arabic"/>
          <w:sz w:val="32"/>
          <w:szCs w:val="32"/>
          <w:rtl/>
        </w:rPr>
      </w:pPr>
    </w:p>
    <w:p w14:paraId="3F7CC7FA" w14:textId="77777777" w:rsidR="002E2B8E" w:rsidRPr="009C014C" w:rsidRDefault="002E2B8E" w:rsidP="002E2B8E">
      <w:pPr>
        <w:jc w:val="center"/>
        <w:rPr>
          <w:rFonts w:ascii="Simplified Arabic" w:hAnsi="Simplified Arabic" w:cs="Simplified Arabic"/>
          <w:sz w:val="32"/>
          <w:szCs w:val="32"/>
          <w:rtl/>
        </w:rPr>
      </w:pPr>
    </w:p>
    <w:p w14:paraId="7C6B0CC5" w14:textId="2D5E773C" w:rsidR="00DA613A" w:rsidRPr="009C014C" w:rsidRDefault="00DA613A">
      <w:pPr>
        <w:spacing w:after="120"/>
        <w:divId w:val="656349530"/>
        <w:rPr>
          <w:rFonts w:ascii="Simplified Arabic" w:eastAsia="Times New Roman" w:hAnsi="Simplified Arabic" w:cs="Simplified Arabic"/>
          <w:color w:val="1B1C1D"/>
          <w:kern w:val="0"/>
          <w:sz w:val="32"/>
          <w:szCs w:val="32"/>
          <w14:ligatures w14:val="none"/>
        </w:rPr>
      </w:pPr>
    </w:p>
    <w:p w14:paraId="31D5CB24" w14:textId="77777777" w:rsidR="00DA613A" w:rsidRPr="009C014C" w:rsidRDefault="00DA613A">
      <w:pPr>
        <w:pStyle w:val="2"/>
        <w:spacing w:before="0" w:after="120"/>
        <w:divId w:val="656349530"/>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lastRenderedPageBreak/>
        <w:t>تحليل إحصائي لنتائج الاستبيان (100 رد)</w:t>
      </w:r>
    </w:p>
    <w:p w14:paraId="125E3671" w14:textId="1C110381" w:rsidR="00DA613A" w:rsidRPr="009C014C" w:rsidRDefault="00DA613A">
      <w:pPr>
        <w:spacing w:after="120"/>
        <w:divId w:val="656349530"/>
        <w:rPr>
          <w:rFonts w:ascii="Simplified Arabic" w:eastAsia="Times New Roman" w:hAnsi="Simplified Arabic" w:cs="Simplified Arabic"/>
          <w:color w:val="1B1C1D"/>
          <w:sz w:val="32"/>
          <w:szCs w:val="32"/>
          <w:rtl/>
        </w:rPr>
      </w:pPr>
    </w:p>
    <w:p w14:paraId="435B591A" w14:textId="77777777" w:rsidR="00DA613A" w:rsidRPr="009C014C" w:rsidRDefault="00DA613A">
      <w:pPr>
        <w:pStyle w:val="3"/>
        <w:spacing w:before="0" w:after="120"/>
        <w:divId w:val="65634953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أولاً: تحليل البيانات الديموغرافية</w:t>
      </w:r>
    </w:p>
    <w:p w14:paraId="2276224C" w14:textId="77777777" w:rsidR="00DA613A" w:rsidRPr="009C014C" w:rsidRDefault="00DA613A">
      <w:pPr>
        <w:pStyle w:val="a5"/>
        <w:bidi/>
        <w:spacing w:before="0" w:beforeAutospacing="0" w:after="0" w:afterAutospacing="0"/>
        <w:divId w:val="65634953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الجدول 1: توزيع المستجيبين حسب المسمى الوظيفي</w:t>
      </w:r>
    </w:p>
    <w:tbl>
      <w:tblPr>
        <w:bidiVisual/>
        <w:tblW w:w="0" w:type="auto"/>
        <w:tblCellSpacing w:w="15" w:type="dxa"/>
        <w:tblCellMar>
          <w:left w:w="0" w:type="dxa"/>
          <w:right w:w="0" w:type="dxa"/>
        </w:tblCellMar>
        <w:tblLook w:val="04A0" w:firstRow="1" w:lastRow="0" w:firstColumn="1" w:lastColumn="0" w:noHBand="0" w:noVBand="1"/>
      </w:tblPr>
      <w:tblGrid>
        <w:gridCol w:w="2293"/>
        <w:gridCol w:w="2416"/>
        <w:gridCol w:w="2328"/>
      </w:tblGrid>
      <w:tr w:rsidR="00DA613A" w:rsidRPr="009C014C" w14:paraId="22018F4D"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E8E02"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6AB8BF"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التكرار (عدد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3E3EF1"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النسبة المئوية (%)</w:t>
            </w:r>
          </w:p>
        </w:tc>
      </w:tr>
      <w:tr w:rsidR="00DA613A" w:rsidRPr="009C014C" w14:paraId="6BA7FA87"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E33818"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مدير 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BB043"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D5AF04"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35%</w:t>
            </w:r>
          </w:p>
        </w:tc>
      </w:tr>
      <w:tr w:rsidR="00DA613A" w:rsidRPr="009C014C" w14:paraId="738BF3E2"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42F139"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مهندس 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2CEC00"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66A319"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r>
      <w:tr w:rsidR="00DA613A" w:rsidRPr="009C014C" w14:paraId="3734D37D"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182454"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مدير عقود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694B0"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F30C89"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r>
      <w:tr w:rsidR="00DA613A" w:rsidRPr="009C014C" w14:paraId="1EEEE279"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A235A9"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مدير عام / تنفيذي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1404D"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3CB4BF"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r>
      <w:tr w:rsidR="00DA613A" w:rsidRPr="009C014C" w14:paraId="009424E2"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7302B0"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أخرى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3B05C2"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8CBEE"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w:t>
            </w:r>
          </w:p>
        </w:tc>
      </w:tr>
      <w:tr w:rsidR="00DA613A" w:rsidRPr="009C014C" w14:paraId="073577F7"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57A726"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B44DBA"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168D40"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100%</w:t>
            </w:r>
          </w:p>
        </w:tc>
      </w:tr>
    </w:tbl>
    <w:p w14:paraId="2947FC8C" w14:textId="77777777" w:rsidR="00DA613A" w:rsidRPr="009C014C" w:rsidRDefault="00DA613A">
      <w:pPr>
        <w:pStyle w:val="a5"/>
        <w:bidi/>
        <w:spacing w:before="0" w:beforeAutospacing="0" w:after="0" w:afterAutospacing="0"/>
        <w:divId w:val="65634953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الجدول 2: توزيع المستجيبين حسب سنوات الخبرة في قطاع الإنشاءات</w:t>
      </w:r>
    </w:p>
    <w:tbl>
      <w:tblPr>
        <w:bidiVisual/>
        <w:tblW w:w="0" w:type="auto"/>
        <w:tblCellSpacing w:w="15" w:type="dxa"/>
        <w:tblCellMar>
          <w:left w:w="0" w:type="dxa"/>
          <w:right w:w="0" w:type="dxa"/>
        </w:tblCellMar>
        <w:tblLook w:val="04A0" w:firstRow="1" w:lastRow="0" w:firstColumn="1" w:lastColumn="0" w:noHBand="0" w:noVBand="1"/>
      </w:tblPr>
      <w:tblGrid>
        <w:gridCol w:w="2166"/>
        <w:gridCol w:w="2416"/>
        <w:gridCol w:w="2328"/>
      </w:tblGrid>
      <w:tr w:rsidR="00DA613A" w:rsidRPr="009C014C" w14:paraId="325877E4"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B05B14"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A2EE67"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التكرار (عدد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A09A9E"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النسبة المئوية (%)</w:t>
            </w:r>
          </w:p>
        </w:tc>
      </w:tr>
      <w:tr w:rsidR="00DA613A" w:rsidRPr="009C014C" w14:paraId="5A27AFDB"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FC2D2A"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5D54BD"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889E23"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r>
      <w:tr w:rsidR="00DA613A" w:rsidRPr="009C014C" w14:paraId="13F3A3A2"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924A3D"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36CC4A"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4833AF"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r>
      <w:tr w:rsidR="00DA613A" w:rsidRPr="009C014C" w14:paraId="0EDD7FA0"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93647"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11 - 20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03ECA8"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9A989C"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r>
      <w:tr w:rsidR="00DA613A" w:rsidRPr="009C014C" w14:paraId="3E04BA39"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75E6A1"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أكثر من 20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1D8F98"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1AA3A4"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r>
      <w:tr w:rsidR="00DA613A" w:rsidRPr="009C014C" w14:paraId="73FA676E"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68E8E8"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BC0212"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A834B1"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100%</w:t>
            </w:r>
          </w:p>
        </w:tc>
      </w:tr>
    </w:tbl>
    <w:p w14:paraId="685ECDD6" w14:textId="77777777" w:rsidR="00DA613A" w:rsidRPr="009C014C" w:rsidRDefault="00DA613A">
      <w:pPr>
        <w:pStyle w:val="a5"/>
        <w:bidi/>
        <w:spacing w:before="0" w:beforeAutospacing="0" w:after="0" w:afterAutospacing="0"/>
        <w:divId w:val="65634953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الجدول 3: توزيع المستجيبين حسب حجم الشركة (عدد الموظفين)</w:t>
      </w:r>
    </w:p>
    <w:tbl>
      <w:tblPr>
        <w:bidiVisual/>
        <w:tblW w:w="0" w:type="auto"/>
        <w:tblCellSpacing w:w="15" w:type="dxa"/>
        <w:tblCellMar>
          <w:left w:w="0" w:type="dxa"/>
          <w:right w:w="0" w:type="dxa"/>
        </w:tblCellMar>
        <w:tblLook w:val="04A0" w:firstRow="1" w:lastRow="0" w:firstColumn="1" w:lastColumn="0" w:noHBand="0" w:noVBand="1"/>
      </w:tblPr>
      <w:tblGrid>
        <w:gridCol w:w="1635"/>
        <w:gridCol w:w="2416"/>
        <w:gridCol w:w="2328"/>
      </w:tblGrid>
      <w:tr w:rsidR="00DA613A" w:rsidRPr="009C014C" w14:paraId="3200E378"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0B73B8"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حجم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31FAE"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التكرار (عدد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C314C7"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النسبة المئوية (%)</w:t>
            </w:r>
          </w:p>
        </w:tc>
      </w:tr>
      <w:tr w:rsidR="00DA613A" w:rsidRPr="009C014C" w14:paraId="38C7DB19"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234FE1"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صغيرة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BC4A0C"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7189FF"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25%</w:t>
            </w:r>
          </w:p>
        </w:tc>
      </w:tr>
      <w:tr w:rsidR="00DA613A" w:rsidRPr="009C014C" w14:paraId="2FBCC5FA"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2D114A"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متوسطة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D4176"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53631"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r>
      <w:tr w:rsidR="00DA613A" w:rsidRPr="009C014C" w14:paraId="607848FD"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03C8EE"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كبيرة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404CBE"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CCFFA5"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35%</w:t>
            </w:r>
          </w:p>
        </w:tc>
      </w:tr>
      <w:tr w:rsidR="00DA613A" w:rsidRPr="009C014C" w14:paraId="082FFA1D"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94E8E8"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7BB56"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9AAEC8"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100%</w:t>
            </w:r>
          </w:p>
        </w:tc>
      </w:tr>
    </w:tbl>
    <w:p w14:paraId="339ADAA4" w14:textId="0D0BF7F2" w:rsidR="00DA613A" w:rsidRPr="009C014C" w:rsidRDefault="00DA613A">
      <w:pPr>
        <w:spacing w:after="120"/>
        <w:divId w:val="656349530"/>
        <w:rPr>
          <w:rFonts w:ascii="Simplified Arabic" w:eastAsia="Times New Roman" w:hAnsi="Simplified Arabic" w:cs="Simplified Arabic"/>
          <w:color w:val="1B1C1D"/>
          <w:sz w:val="32"/>
          <w:szCs w:val="32"/>
          <w:rtl/>
        </w:rPr>
      </w:pPr>
    </w:p>
    <w:p w14:paraId="56C29095" w14:textId="77777777" w:rsidR="00DA613A" w:rsidRPr="009C014C" w:rsidRDefault="00DA613A">
      <w:pPr>
        <w:pStyle w:val="3"/>
        <w:spacing w:before="0" w:after="120"/>
        <w:divId w:val="65634953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ثانياً: تحليل دور إدارة المشتريات</w:t>
      </w:r>
    </w:p>
    <w:p w14:paraId="01317727" w14:textId="77777777" w:rsidR="00DA613A" w:rsidRPr="009C014C" w:rsidRDefault="00DA613A">
      <w:pPr>
        <w:pStyle w:val="a5"/>
        <w:bidi/>
        <w:spacing w:before="0" w:beforeAutospacing="0" w:after="240" w:afterAutospacing="0"/>
        <w:divId w:val="65634953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سنقوم بحساب المتوسط الحسابي والانحراف المعياري لكل عبارة، بالإضافة إلى توزيع الاستجابات على مقياس ليكرت (1-5). كلما اقترب المتوسط من 5، دل ذلك على موافقة عالية.</w:t>
      </w:r>
    </w:p>
    <w:p w14:paraId="61B4D088" w14:textId="77777777" w:rsidR="00DA613A" w:rsidRPr="009C014C" w:rsidRDefault="00DA613A">
      <w:pPr>
        <w:pStyle w:val="a5"/>
        <w:bidi/>
        <w:spacing w:before="0" w:beforeAutospacing="0" w:after="0" w:afterAutospacing="0"/>
        <w:divId w:val="65634953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الجدول 4: تحليل محاور التخطيط واختيار الموردين في إدارة المشتريات</w:t>
      </w:r>
    </w:p>
    <w:tbl>
      <w:tblPr>
        <w:bidiVisual/>
        <w:tblW w:w="0" w:type="auto"/>
        <w:tblCellSpacing w:w="15" w:type="dxa"/>
        <w:tblCellMar>
          <w:left w:w="0" w:type="dxa"/>
          <w:right w:w="0" w:type="dxa"/>
        </w:tblCellMar>
        <w:tblLook w:val="04A0" w:firstRow="1" w:lastRow="0" w:firstColumn="1" w:lastColumn="0" w:noHBand="0" w:noVBand="1"/>
      </w:tblPr>
      <w:tblGrid>
        <w:gridCol w:w="775"/>
        <w:gridCol w:w="1204"/>
        <w:gridCol w:w="855"/>
        <w:gridCol w:w="894"/>
        <w:gridCol w:w="1022"/>
        <w:gridCol w:w="975"/>
        <w:gridCol w:w="894"/>
        <w:gridCol w:w="1061"/>
        <w:gridCol w:w="1136"/>
      </w:tblGrid>
      <w:tr w:rsidR="00DA613A" w:rsidRPr="009C014C" w14:paraId="334E9F64"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B0E88A"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D5FA75"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F62BCE"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 (لا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FB3463"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2 (لا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15766F"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3 (محايد)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6D4A34"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4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C48A79"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5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013F24"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E0133B"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الانحراف المعياري</w:t>
            </w:r>
          </w:p>
        </w:tc>
      </w:tr>
      <w:tr w:rsidR="00DA613A" w:rsidRPr="009C014C" w14:paraId="02083936"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459AD0"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511574"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وضع خطط واضحة للمشتريات قبل البدء بالمشروع.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B0A83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32B5E6"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7929E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4A15C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3170D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C2DF3D"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FB2006"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1.15</w:t>
            </w:r>
          </w:p>
        </w:tc>
      </w:tr>
      <w:tr w:rsidR="00DA613A" w:rsidRPr="009C014C" w14:paraId="5B5EFBDC"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87747B"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8C5E70"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 xml:space="preserve">تشارك إدارة المشتريات في المراحل الأولى لتخطيط </w:t>
            </w:r>
            <w:r w:rsidRPr="009C014C">
              <w:rPr>
                <w:rFonts w:ascii="Simplified Arabic" w:eastAsia="Times New Roman" w:hAnsi="Simplified Arabic" w:cs="Simplified Arabic"/>
                <w:color w:val="1B1C1D"/>
                <w:sz w:val="32"/>
                <w:szCs w:val="32"/>
                <w:rtl/>
              </w:rPr>
              <w:lastRenderedPageBreak/>
              <w:t>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0FD1A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EB64F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C2088"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C8D6F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EBF8ED"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B9A0A5"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54C037"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1.25</w:t>
            </w:r>
          </w:p>
        </w:tc>
      </w:tr>
      <w:tr w:rsidR="00DA613A" w:rsidRPr="009C014C" w14:paraId="479061EC"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106C1"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9D002A"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نتبع إجراءات واضحة لاختيار الموردين المؤهلين.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1C343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0CA7A1"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7B06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7C60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C597A5"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577441"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1396E3"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0.95</w:t>
            </w:r>
          </w:p>
        </w:tc>
      </w:tr>
      <w:tr w:rsidR="00DA613A" w:rsidRPr="009C014C" w14:paraId="4AD2444A"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098450"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25A1EA"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تقييم أداء الموردين بانتظام (جودة، تسليم، خدمة).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17855"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2250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C44B3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85B773"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DB7B0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0BF45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3.63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A89E6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1.20</w:t>
            </w:r>
          </w:p>
        </w:tc>
      </w:tr>
    </w:tbl>
    <w:p w14:paraId="7F92A76A" w14:textId="77777777" w:rsidR="00DA613A" w:rsidRPr="009C014C" w:rsidRDefault="00DA613A">
      <w:pPr>
        <w:pStyle w:val="a5"/>
        <w:bidi/>
        <w:spacing w:before="0" w:beforeAutospacing="0" w:after="0" w:afterAutospacing="0"/>
        <w:divId w:val="65634953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الجدول 5: تحليل محاور إدارة العقود والمخاطر واستخدام التكنولوجيا في المشتريات</w:t>
      </w:r>
    </w:p>
    <w:tbl>
      <w:tblPr>
        <w:bidiVisual/>
        <w:tblW w:w="0" w:type="auto"/>
        <w:tblCellSpacing w:w="15" w:type="dxa"/>
        <w:tblCellMar>
          <w:left w:w="0" w:type="dxa"/>
          <w:right w:w="0" w:type="dxa"/>
        </w:tblCellMar>
        <w:tblLook w:val="04A0" w:firstRow="1" w:lastRow="0" w:firstColumn="1" w:lastColumn="0" w:noHBand="0" w:noVBand="1"/>
      </w:tblPr>
      <w:tblGrid>
        <w:gridCol w:w="773"/>
        <w:gridCol w:w="1223"/>
        <w:gridCol w:w="853"/>
        <w:gridCol w:w="892"/>
        <w:gridCol w:w="1020"/>
        <w:gridCol w:w="972"/>
        <w:gridCol w:w="892"/>
        <w:gridCol w:w="1058"/>
        <w:gridCol w:w="1133"/>
      </w:tblGrid>
      <w:tr w:rsidR="00DA613A" w:rsidRPr="009C014C" w14:paraId="6AD0E908"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2D9A39"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825B31"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F14283"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 (لا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918205"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2 (لا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35B8E8"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3 (محايد)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0373E0"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4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812448"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5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5991B4"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37A565"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الانحراف المعياري</w:t>
            </w:r>
          </w:p>
        </w:tc>
      </w:tr>
      <w:tr w:rsidR="00DA613A" w:rsidRPr="009C014C" w14:paraId="54A86053"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88D3D6"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33A336"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التفاوض بفعالية للحصول على أفضل الأسعار والشروط.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532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C8588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F9574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966B5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A141C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64255D"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3.66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FA269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1.21</w:t>
            </w:r>
          </w:p>
        </w:tc>
      </w:tr>
      <w:tr w:rsidR="00DA613A" w:rsidRPr="009C014C" w14:paraId="3F7E9CC4"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8443B1"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25BA97"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 xml:space="preserve">يتم إدارة العقود بكفاءة لضمان الالتزام </w:t>
            </w:r>
            <w:r w:rsidRPr="009C014C">
              <w:rPr>
                <w:rFonts w:ascii="Simplified Arabic" w:eastAsia="Times New Roman" w:hAnsi="Simplified Arabic" w:cs="Simplified Arabic"/>
                <w:color w:val="1B1C1D"/>
                <w:sz w:val="32"/>
                <w:szCs w:val="32"/>
                <w:rtl/>
              </w:rPr>
              <w:lastRenderedPageBreak/>
              <w:t>بالشروط.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3EBC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29F31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6058A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35021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9CF708"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BDB1D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5D61D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1.05</w:t>
            </w:r>
          </w:p>
        </w:tc>
      </w:tr>
      <w:tr w:rsidR="00DA613A" w:rsidRPr="009C014C" w14:paraId="40A60691"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50DF1F"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8C92E2"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تحديد وتقييم مخاطر المشتريات (تأخير، جودة، أسعار) بشكل استباقي.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EBD43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396CB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0D8D4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F228A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F31B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F219A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CF315F"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1.28</w:t>
            </w:r>
          </w:p>
        </w:tc>
      </w:tr>
      <w:tr w:rsidR="00DA613A" w:rsidRPr="009C014C" w14:paraId="470D2E1D"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56C8A9"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5CC905"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توجد خطط للتعامل مع مخاطر الموردي</w:t>
            </w:r>
            <w:r w:rsidRPr="009C014C">
              <w:rPr>
                <w:rFonts w:ascii="Simplified Arabic" w:eastAsia="Times New Roman" w:hAnsi="Simplified Arabic" w:cs="Simplified Arabic"/>
                <w:color w:val="1B1C1D"/>
                <w:sz w:val="32"/>
                <w:szCs w:val="32"/>
                <w:rtl/>
              </w:rPr>
              <w:lastRenderedPageBreak/>
              <w:t>ن أو المواد.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98A58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13D8C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7134B8"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00678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90D3CD"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1A41EF"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6014D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1.35</w:t>
            </w:r>
          </w:p>
        </w:tc>
      </w:tr>
      <w:tr w:rsidR="00DA613A" w:rsidRPr="009C014C" w14:paraId="01A14FD1"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EE17B"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0D0872"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 xml:space="preserve">نستخدم أنظمة (مثل </w:t>
            </w:r>
            <w:r w:rsidRPr="009C014C">
              <w:rPr>
                <w:rFonts w:ascii="Simplified Arabic" w:eastAsia="Times New Roman" w:hAnsi="Simplified Arabic" w:cs="Simplified Arabic"/>
                <w:color w:val="1B1C1D"/>
                <w:sz w:val="32"/>
                <w:szCs w:val="32"/>
              </w:rPr>
              <w:t>ERP</w:t>
            </w:r>
            <w:r w:rsidRPr="009C014C">
              <w:rPr>
                <w:rFonts w:ascii="Simplified Arabic" w:eastAsia="Times New Roman" w:hAnsi="Simplified Arabic" w:cs="Simplified Arabic"/>
                <w:color w:val="1B1C1D"/>
                <w:sz w:val="32"/>
                <w:szCs w:val="32"/>
                <w:rtl/>
              </w:rPr>
              <w:t>) لأتمتة عمليات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09D24F"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D5F2D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D13F1F"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6F8A7D"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20AB6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5CB85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195366"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1.38</w:t>
            </w:r>
          </w:p>
        </w:tc>
      </w:tr>
      <w:tr w:rsidR="00DA613A" w:rsidRPr="009C014C" w14:paraId="4C300005"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7FBDA6"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9B500A"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تسهم التكنولوجيا في تحسين كفاءة ودقة عمليات المشتريات لدينا.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A609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3877FF"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601DC5"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62E7E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66905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BCE94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4ED436"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1.30</w:t>
            </w:r>
          </w:p>
        </w:tc>
      </w:tr>
    </w:tbl>
    <w:p w14:paraId="687DA8F0" w14:textId="77777777" w:rsidR="00DA613A" w:rsidRPr="009C014C" w:rsidRDefault="00DA613A">
      <w:pPr>
        <w:spacing w:after="120"/>
        <w:divId w:val="65634953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noProof/>
          <w:color w:val="1B1C1D"/>
          <w:sz w:val="32"/>
          <w:szCs w:val="32"/>
        </w:rPr>
        <mc:AlternateContent>
          <mc:Choice Requires="wps">
            <w:drawing>
              <wp:inline distT="0" distB="0" distL="0" distR="0" wp14:anchorId="56E71CA0" wp14:editId="7B4208E1">
                <wp:extent cx="5608320" cy="1270"/>
                <wp:effectExtent l="0" t="31750" r="0" b="36830"/>
                <wp:docPr id="1135604479"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3ECBD8"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" fillcolor="#1b1c1d" stroked="f">
                <w10:wrap anchorx="page"/>
                <w10:anchorlock/>
              </v:rect>
            </w:pict>
          </mc:Fallback>
        </mc:AlternateContent>
      </w:r>
    </w:p>
    <w:p w14:paraId="37C6F952" w14:textId="77777777" w:rsidR="00DA613A" w:rsidRPr="009C014C" w:rsidRDefault="00DA613A">
      <w:pPr>
        <w:pStyle w:val="3"/>
        <w:spacing w:before="0" w:after="120"/>
        <w:divId w:val="65634953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ثالثاً: تحليل أداء المشاريع الإنشائية</w:t>
      </w:r>
    </w:p>
    <w:p w14:paraId="67579B79" w14:textId="77777777" w:rsidR="00DA613A" w:rsidRPr="009C014C" w:rsidRDefault="00DA613A">
      <w:pPr>
        <w:pStyle w:val="a5"/>
        <w:bidi/>
        <w:spacing w:before="0" w:beforeAutospacing="0" w:after="0" w:afterAutospacing="0"/>
        <w:divId w:val="65634953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الجدول 6: تحليل محاور الالتزام بالميزانية والجدول الزمني وجودة المشروع</w:t>
      </w:r>
    </w:p>
    <w:tbl>
      <w:tblPr>
        <w:bidiVisual/>
        <w:tblW w:w="0" w:type="auto"/>
        <w:tblCellSpacing w:w="15" w:type="dxa"/>
        <w:tblCellMar>
          <w:left w:w="0" w:type="dxa"/>
          <w:right w:w="0" w:type="dxa"/>
        </w:tblCellMar>
        <w:tblLook w:val="04A0" w:firstRow="1" w:lastRow="0" w:firstColumn="1" w:lastColumn="0" w:noHBand="0" w:noVBand="1"/>
      </w:tblPr>
      <w:tblGrid>
        <w:gridCol w:w="775"/>
        <w:gridCol w:w="1204"/>
        <w:gridCol w:w="855"/>
        <w:gridCol w:w="894"/>
        <w:gridCol w:w="1022"/>
        <w:gridCol w:w="975"/>
        <w:gridCol w:w="894"/>
        <w:gridCol w:w="1061"/>
        <w:gridCol w:w="1136"/>
      </w:tblGrid>
      <w:tr w:rsidR="00DA613A" w:rsidRPr="009C014C" w14:paraId="6DA8EE1B"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F4653F"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DCF822"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27E674"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 (لا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C0A929"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2 (لا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266C80"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3 (محايد)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1D45D6"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4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D0CB2"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5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ACB600"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CECD5A"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الانحراف المعياري</w:t>
            </w:r>
          </w:p>
        </w:tc>
      </w:tr>
      <w:tr w:rsidR="00DA613A" w:rsidRPr="009C014C" w14:paraId="4F006B48"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36EAF"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79E034"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تساهم إدارة المشتريات الفعالة في الالتزام بالميزانية المحددة للمشروع.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9B004F"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67B33D"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53EB27"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70EF4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98C59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E13EA5"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D2565"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1.15</w:t>
            </w:r>
          </w:p>
        </w:tc>
      </w:tr>
      <w:tr w:rsidR="00DA613A" w:rsidRPr="009C014C" w14:paraId="1CEA2458"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208FF5"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3F8BF0"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تساعد المشتريا</w:t>
            </w:r>
            <w:r w:rsidRPr="009C014C">
              <w:rPr>
                <w:rFonts w:ascii="Simplified Arabic" w:eastAsia="Times New Roman" w:hAnsi="Simplified Arabic" w:cs="Simplified Arabic"/>
                <w:color w:val="1B1C1D"/>
                <w:sz w:val="32"/>
                <w:szCs w:val="32"/>
                <w:rtl/>
              </w:rPr>
              <w:lastRenderedPageBreak/>
              <w:t>ت الجيدة في تسليم المشاريع في الوقت المحدد.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E8392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E635A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A564C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895C4"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3647C3"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6BC93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13713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1.22</w:t>
            </w:r>
          </w:p>
        </w:tc>
      </w:tr>
      <w:tr w:rsidR="00DA613A" w:rsidRPr="009C014C" w14:paraId="40259F06"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80F8A4"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FA004"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تضمن إدارة المشتريات الحصول على مواد ومعدات ذات جودة 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A9DA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BE241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7AA6AD"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58F00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DD4D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DB7686"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5EEFE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0.95</w:t>
            </w:r>
          </w:p>
        </w:tc>
      </w:tr>
      <w:tr w:rsidR="00DA613A" w:rsidRPr="009C014C" w14:paraId="7075BC9F"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526E8F"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686BCB"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تؤثر جودة المشتريا</w:t>
            </w:r>
            <w:r w:rsidRPr="009C014C">
              <w:rPr>
                <w:rFonts w:ascii="Simplified Arabic" w:eastAsia="Times New Roman" w:hAnsi="Simplified Arabic" w:cs="Simplified Arabic"/>
                <w:color w:val="1B1C1D"/>
                <w:sz w:val="32"/>
                <w:szCs w:val="32"/>
                <w:rtl/>
              </w:rPr>
              <w:lastRenderedPageBreak/>
              <w:t>ت بشكل إيجابي على الجودة النهائية للمشروع.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FC30B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E60B36"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4906F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9BE375"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71B0C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98BC9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88641F"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0.92</w:t>
            </w:r>
          </w:p>
        </w:tc>
      </w:tr>
    </w:tbl>
    <w:p w14:paraId="6FD204EA" w14:textId="77777777" w:rsidR="00DA613A" w:rsidRPr="009C014C" w:rsidRDefault="00DA613A">
      <w:pPr>
        <w:pStyle w:val="a5"/>
        <w:bidi/>
        <w:spacing w:before="0" w:beforeAutospacing="0" w:after="0" w:afterAutospacing="0"/>
        <w:divId w:val="65634953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الجدول 7: تحليل محاور الكفاءة التشغيلية ورضا العملاء وكفاءة سلسلة التوريد</w:t>
      </w:r>
    </w:p>
    <w:tbl>
      <w:tblPr>
        <w:bidiVisual/>
        <w:tblW w:w="0" w:type="auto"/>
        <w:tblCellSpacing w:w="15" w:type="dxa"/>
        <w:tblCellMar>
          <w:left w:w="0" w:type="dxa"/>
          <w:right w:w="0" w:type="dxa"/>
        </w:tblCellMar>
        <w:tblLook w:val="04A0" w:firstRow="1" w:lastRow="0" w:firstColumn="1" w:lastColumn="0" w:noHBand="0" w:noVBand="1"/>
      </w:tblPr>
      <w:tblGrid>
        <w:gridCol w:w="770"/>
        <w:gridCol w:w="1264"/>
        <w:gridCol w:w="849"/>
        <w:gridCol w:w="887"/>
        <w:gridCol w:w="1014"/>
        <w:gridCol w:w="967"/>
        <w:gridCol w:w="887"/>
        <w:gridCol w:w="1052"/>
        <w:gridCol w:w="1126"/>
      </w:tblGrid>
      <w:tr w:rsidR="00DA613A" w:rsidRPr="009C014C" w14:paraId="532C81A2"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136716"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66AE5A"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3B9A18"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 (لا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937E09"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2 (لا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56E7BB"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3 (محايد)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0496D9"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4 (أوافق)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1BD939"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5 (أوافق بشدة)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694A1B"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4CC4F4" w14:textId="77777777" w:rsidR="00DA613A" w:rsidRPr="009C014C" w:rsidRDefault="00DA613A">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الانحراف المعياري</w:t>
            </w:r>
          </w:p>
        </w:tc>
      </w:tr>
      <w:tr w:rsidR="00DA613A" w:rsidRPr="009C014C" w14:paraId="662E30EB"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75F825"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D8A8A"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 xml:space="preserve">تقلل إدارة المشتريات المتميزة من الهدر </w:t>
            </w:r>
            <w:r w:rsidRPr="009C014C">
              <w:rPr>
                <w:rFonts w:ascii="Simplified Arabic" w:eastAsia="Times New Roman" w:hAnsi="Simplified Arabic" w:cs="Simplified Arabic"/>
                <w:color w:val="1B1C1D"/>
                <w:sz w:val="32"/>
                <w:szCs w:val="32"/>
                <w:rtl/>
              </w:rPr>
              <w:lastRenderedPageBreak/>
              <w:t>والتكاليف غير الضرورية.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78CDF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81490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DC61E6"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A476C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6E131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DF9F9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3.66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B3BB3"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1.21</w:t>
            </w:r>
          </w:p>
        </w:tc>
      </w:tr>
      <w:tr w:rsidR="00DA613A" w:rsidRPr="009C014C" w14:paraId="4F2D259E"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17A0FC"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878F74"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تساهم إدارة المشتريات في تبسيط وتسريع العمليات داخل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973FE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7BC7A1"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A63A3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150C55"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86C80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B3D83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7B31A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1.05</w:t>
            </w:r>
          </w:p>
        </w:tc>
      </w:tr>
      <w:tr w:rsidR="00DA613A" w:rsidRPr="009C014C" w14:paraId="2373F029"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08F698"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E8D0AC"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 xml:space="preserve">يؤدي الأداء الجيد للمشتريات إلى زيادة رضا العملاء </w:t>
            </w:r>
            <w:r w:rsidRPr="009C014C">
              <w:rPr>
                <w:rFonts w:ascii="Simplified Arabic" w:eastAsia="Times New Roman" w:hAnsi="Simplified Arabic" w:cs="Simplified Arabic"/>
                <w:color w:val="1B1C1D"/>
                <w:sz w:val="32"/>
                <w:szCs w:val="32"/>
                <w:rtl/>
              </w:rPr>
              <w:lastRenderedPageBreak/>
              <w:t>عن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9A642D"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01D867"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D7E14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E93B6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99A30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0F5879"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1DE25"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1.18</w:t>
            </w:r>
          </w:p>
        </w:tc>
      </w:tr>
      <w:tr w:rsidR="00DA613A" w:rsidRPr="009C014C" w14:paraId="4D61B759"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D109A5"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6BD3FC"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تلبي المشتريات احتياجات وتوقعات العملاء بشكل فعال.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B04A9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AF0E7"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68AA87"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62EA5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C5CC3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3889C3"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09DCA0"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0.95</w:t>
            </w:r>
          </w:p>
        </w:tc>
      </w:tr>
      <w:tr w:rsidR="00DA613A" w:rsidRPr="009C014C" w14:paraId="40CFEA54"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C3A747"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F50F62"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تسليم المواد في الوقت المناسب وبدون تأخيرات كبيرة.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BEC1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7DA8E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C6026E"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58259A"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A77783"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A0AC17"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F6BD7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1.29</w:t>
            </w:r>
          </w:p>
        </w:tc>
      </w:tr>
      <w:tr w:rsidR="00DA613A" w:rsidRPr="009C014C" w14:paraId="527E2C35" w14:textId="77777777">
        <w:trPr>
          <w:divId w:val="656349530"/>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D7FC5"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FB6795" w14:textId="77777777" w:rsidR="00DA613A" w:rsidRPr="009C014C" w:rsidRDefault="00DA613A">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توجد علاقات قوية وشراكات فعالة مع الموردين الأساسيين.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C18FC1"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B4A3AC"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F7DF0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346F82"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A67EC7"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A8D1B"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E42578" w14:textId="77777777" w:rsidR="00DA613A" w:rsidRPr="009C014C" w:rsidRDefault="00DA613A">
            <w:pPr>
              <w:jc w:val="center"/>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1.29</w:t>
            </w:r>
          </w:p>
        </w:tc>
      </w:tr>
    </w:tbl>
    <w:p w14:paraId="4D72CF42" w14:textId="5D0EE656" w:rsidR="00DA613A" w:rsidRPr="009C014C" w:rsidRDefault="00DA613A">
      <w:pPr>
        <w:spacing w:after="120"/>
        <w:divId w:val="656349530"/>
        <w:rPr>
          <w:rFonts w:ascii="Simplified Arabic" w:eastAsia="Times New Roman" w:hAnsi="Simplified Arabic" w:cs="Simplified Arabic"/>
          <w:color w:val="1B1C1D"/>
          <w:sz w:val="32"/>
          <w:szCs w:val="32"/>
          <w:rtl/>
        </w:rPr>
      </w:pPr>
    </w:p>
    <w:p w14:paraId="27F7F86D" w14:textId="77777777" w:rsidR="00B07470" w:rsidRPr="009C014C" w:rsidRDefault="00B07470" w:rsidP="00357848">
      <w:pPr>
        <w:rPr>
          <w:rFonts w:ascii="Simplified Arabic" w:hAnsi="Simplified Arabic" w:cs="Simplified Arabic"/>
          <w:sz w:val="32"/>
          <w:szCs w:val="32"/>
          <w:rtl/>
        </w:rPr>
      </w:pPr>
    </w:p>
    <w:p w14:paraId="42791F06" w14:textId="77777777" w:rsidR="00B07470" w:rsidRPr="009C014C" w:rsidRDefault="00B07470" w:rsidP="00357848">
      <w:pPr>
        <w:rPr>
          <w:rFonts w:ascii="Simplified Arabic" w:hAnsi="Simplified Arabic" w:cs="Simplified Arabic"/>
          <w:sz w:val="32"/>
          <w:szCs w:val="32"/>
          <w:rtl/>
        </w:rPr>
      </w:pPr>
    </w:p>
    <w:p w14:paraId="2C7E0861" w14:textId="1B38CFC5" w:rsidR="00D4313B" w:rsidRPr="009C014C" w:rsidRDefault="00D4313B">
      <w:pPr>
        <w:spacing w:after="120"/>
        <w:divId w:val="185214323"/>
        <w:rPr>
          <w:rFonts w:ascii="Simplified Arabic" w:eastAsia="Times New Roman" w:hAnsi="Simplified Arabic" w:cs="Simplified Arabic"/>
          <w:color w:val="1B1C1D"/>
          <w:kern w:val="0"/>
          <w:sz w:val="32"/>
          <w:szCs w:val="32"/>
          <w14:ligatures w14:val="none"/>
        </w:rPr>
      </w:pPr>
    </w:p>
    <w:p w14:paraId="7A144EAC" w14:textId="77777777" w:rsidR="00D4313B" w:rsidRPr="009C014C" w:rsidRDefault="00D4313B">
      <w:pPr>
        <w:pStyle w:val="2"/>
        <w:spacing w:before="0" w:after="120"/>
        <w:divId w:val="185214323"/>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نتائج التحليلات الإحصائية</w:t>
      </w:r>
    </w:p>
    <w:p w14:paraId="40511E54" w14:textId="677B4367" w:rsidR="00D4313B" w:rsidRPr="009C014C" w:rsidRDefault="00D4313B">
      <w:pPr>
        <w:spacing w:after="120"/>
        <w:divId w:val="185214323"/>
        <w:rPr>
          <w:rFonts w:ascii="Simplified Arabic" w:eastAsia="Times New Roman" w:hAnsi="Simplified Arabic" w:cs="Simplified Arabic"/>
          <w:color w:val="1B1C1D"/>
          <w:sz w:val="32"/>
          <w:szCs w:val="32"/>
          <w:rtl/>
        </w:rPr>
      </w:pPr>
    </w:p>
    <w:p w14:paraId="03055CCD" w14:textId="77777777" w:rsidR="00D4313B" w:rsidRPr="009C014C" w:rsidRDefault="00D4313B">
      <w:pPr>
        <w:pStyle w:val="3"/>
        <w:spacing w:before="0" w:after="120"/>
        <w:divId w:val="185214323"/>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أولاً: خصائص عينة الدراسة</w:t>
      </w:r>
    </w:p>
    <w:p w14:paraId="7FC5E79B" w14:textId="77777777" w:rsidR="00D4313B" w:rsidRPr="009C014C" w:rsidRDefault="00D4313B">
      <w:pPr>
        <w:pStyle w:val="a5"/>
        <w:bidi/>
        <w:spacing w:before="0" w:beforeAutospacing="0" w:after="120" w:afterAutospacing="0"/>
        <w:divId w:val="185214323"/>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أظهرت البيانات الديموغرافية للعينة تنوعًا يعكس واقع العاملين في قطاع المشاريع الإنشائية بالمملكة العربية السعودية:</w:t>
      </w:r>
    </w:p>
    <w:p w14:paraId="66531BEC" w14:textId="77777777" w:rsidR="00D4313B" w:rsidRPr="009C014C" w:rsidRDefault="00D4313B" w:rsidP="008B3968">
      <w:pPr>
        <w:numPr>
          <w:ilvl w:val="0"/>
          <w:numId w:val="35"/>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المسمى الوظيفي:</w:t>
      </w:r>
      <w:r w:rsidRPr="009C014C">
        <w:rPr>
          <w:rFonts w:ascii="Simplified Arabic" w:eastAsia="Times New Roman" w:hAnsi="Simplified Arabic" w:cs="Simplified Arabic"/>
          <w:color w:val="1B1C1D"/>
          <w:sz w:val="32"/>
          <w:szCs w:val="32"/>
          <w:rtl/>
        </w:rPr>
        <w:t xml:space="preserve"> كانت الغالبية العظمى من المستجيبين من ذوي العلاقة المباشرة بمجال المشتريات والمشاريع، حيث شكل </w:t>
      </w:r>
      <w:r w:rsidRPr="009C014C">
        <w:rPr>
          <w:rStyle w:val="a6"/>
          <w:rFonts w:ascii="Simplified Arabic" w:eastAsia="Times New Roman" w:hAnsi="Simplified Arabic" w:cs="Simplified Arabic"/>
          <w:b w:val="0"/>
          <w:bCs w:val="0"/>
          <w:color w:val="1B1C1D"/>
          <w:sz w:val="32"/>
          <w:szCs w:val="32"/>
          <w:bdr w:val="none" w:sz="0" w:space="0" w:color="auto" w:frame="1"/>
          <w:rtl/>
        </w:rPr>
        <w:t>مدراء المشتريات</w:t>
      </w:r>
      <w:r w:rsidRPr="009C014C">
        <w:rPr>
          <w:rFonts w:ascii="Simplified Arabic" w:eastAsia="Times New Roman" w:hAnsi="Simplified Arabic" w:cs="Simplified Arabic"/>
          <w:color w:val="1B1C1D"/>
          <w:sz w:val="32"/>
          <w:szCs w:val="32"/>
          <w:rtl/>
        </w:rPr>
        <w:t xml:space="preserve"> (35%) و</w:t>
      </w:r>
      <w:r w:rsidRPr="009C014C">
        <w:rPr>
          <w:rStyle w:val="a6"/>
          <w:rFonts w:ascii="Simplified Arabic" w:eastAsia="Times New Roman" w:hAnsi="Simplified Arabic" w:cs="Simplified Arabic"/>
          <w:b w:val="0"/>
          <w:bCs w:val="0"/>
          <w:color w:val="1B1C1D"/>
          <w:sz w:val="32"/>
          <w:szCs w:val="32"/>
          <w:bdr w:val="none" w:sz="0" w:space="0" w:color="auto" w:frame="1"/>
          <w:rtl/>
        </w:rPr>
        <w:t>مهندسو المشاريع</w:t>
      </w:r>
      <w:r w:rsidRPr="009C014C">
        <w:rPr>
          <w:rFonts w:ascii="Simplified Arabic" w:eastAsia="Times New Roman" w:hAnsi="Simplified Arabic" w:cs="Simplified Arabic"/>
          <w:color w:val="1B1C1D"/>
          <w:sz w:val="32"/>
          <w:szCs w:val="32"/>
          <w:rtl/>
        </w:rPr>
        <w:t xml:space="preserve"> (30%) و</w:t>
      </w:r>
      <w:r w:rsidRPr="009C014C">
        <w:rPr>
          <w:rStyle w:val="a6"/>
          <w:rFonts w:ascii="Simplified Arabic" w:eastAsia="Times New Roman" w:hAnsi="Simplified Arabic" w:cs="Simplified Arabic"/>
          <w:b w:val="0"/>
          <w:bCs w:val="0"/>
          <w:color w:val="1B1C1D"/>
          <w:sz w:val="32"/>
          <w:szCs w:val="32"/>
          <w:bdr w:val="none" w:sz="0" w:space="0" w:color="auto" w:frame="1"/>
          <w:rtl/>
        </w:rPr>
        <w:t>مدراء العقود</w:t>
      </w:r>
      <w:r w:rsidRPr="009C014C">
        <w:rPr>
          <w:rFonts w:ascii="Simplified Arabic" w:eastAsia="Times New Roman" w:hAnsi="Simplified Arabic" w:cs="Simplified Arabic"/>
          <w:color w:val="1B1C1D"/>
          <w:sz w:val="32"/>
          <w:szCs w:val="32"/>
          <w:rtl/>
        </w:rPr>
        <w:t xml:space="preserve"> (20%) نسبة 85% من العينة، مما يضمن أن الآراء المعبر عنها تأتي من أفراد لديهم معرفة وخبرة مباشرة بموضوع الدراسة.</w:t>
      </w:r>
    </w:p>
    <w:p w14:paraId="1D630BD2" w14:textId="77777777" w:rsidR="00D4313B" w:rsidRPr="009C014C" w:rsidRDefault="00D4313B" w:rsidP="008B3968">
      <w:pPr>
        <w:numPr>
          <w:ilvl w:val="0"/>
          <w:numId w:val="35"/>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سنوات الخبرة:</w:t>
      </w:r>
      <w:r w:rsidRPr="009C014C">
        <w:rPr>
          <w:rFonts w:ascii="Simplified Arabic" w:eastAsia="Times New Roman" w:hAnsi="Simplified Arabic" w:cs="Simplified Arabic"/>
          <w:color w:val="1B1C1D"/>
          <w:sz w:val="32"/>
          <w:szCs w:val="32"/>
          <w:rtl/>
        </w:rPr>
        <w:t xml:space="preserve"> تميزت العينة بوجود خبرات متنوعة، مع تركيز ملحوظ على الخبرات المتوسطة والطويلة. فقد بلغت نسبة من يمتلكون خبرة بين </w:t>
      </w:r>
      <w:r w:rsidRPr="009C014C">
        <w:rPr>
          <w:rStyle w:val="a6"/>
          <w:rFonts w:ascii="Simplified Arabic" w:eastAsia="Times New Roman" w:hAnsi="Simplified Arabic" w:cs="Simplified Arabic"/>
          <w:b w:val="0"/>
          <w:bCs w:val="0"/>
          <w:color w:val="1B1C1D"/>
          <w:sz w:val="32"/>
          <w:szCs w:val="32"/>
          <w:bdr w:val="none" w:sz="0" w:space="0" w:color="auto" w:frame="1"/>
          <w:rtl/>
        </w:rPr>
        <w:t>11 و 20 عامًا 40%</w:t>
      </w:r>
      <w:r w:rsidRPr="009C014C">
        <w:rPr>
          <w:rFonts w:ascii="Simplified Arabic" w:eastAsia="Times New Roman" w:hAnsi="Simplified Arabic" w:cs="Simplified Arabic"/>
          <w:color w:val="1B1C1D"/>
          <w:sz w:val="32"/>
          <w:szCs w:val="32"/>
          <w:rtl/>
        </w:rPr>
        <w:t xml:space="preserve">، بينما شكلت الفئة من </w:t>
      </w:r>
      <w:r w:rsidRPr="009C014C">
        <w:rPr>
          <w:rStyle w:val="a6"/>
          <w:rFonts w:ascii="Simplified Arabic" w:eastAsia="Times New Roman" w:hAnsi="Simplified Arabic" w:cs="Simplified Arabic"/>
          <w:b w:val="0"/>
          <w:bCs w:val="0"/>
          <w:color w:val="1B1C1D"/>
          <w:sz w:val="32"/>
          <w:szCs w:val="32"/>
          <w:bdr w:val="none" w:sz="0" w:space="0" w:color="auto" w:frame="1"/>
          <w:rtl/>
        </w:rPr>
        <w:t>5 إلى 10 سنوات 30%</w:t>
      </w:r>
      <w:r w:rsidRPr="009C014C">
        <w:rPr>
          <w:rFonts w:ascii="Simplified Arabic" w:eastAsia="Times New Roman" w:hAnsi="Simplified Arabic" w:cs="Simplified Arabic"/>
          <w:color w:val="1B1C1D"/>
          <w:sz w:val="32"/>
          <w:szCs w:val="32"/>
          <w:rtl/>
        </w:rPr>
        <w:t>، مما يشير إلى أن المستجيبين لديهم فهم عميق لتحديات وفرص القطاع.</w:t>
      </w:r>
    </w:p>
    <w:p w14:paraId="7BC93E05" w14:textId="77777777" w:rsidR="00D4313B" w:rsidRPr="009C014C" w:rsidRDefault="00D4313B" w:rsidP="008B3968">
      <w:pPr>
        <w:numPr>
          <w:ilvl w:val="0"/>
          <w:numId w:val="35"/>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حجم الشركة:</w:t>
      </w:r>
      <w:r w:rsidRPr="009C014C">
        <w:rPr>
          <w:rFonts w:ascii="Simplified Arabic" w:eastAsia="Times New Roman" w:hAnsi="Simplified Arabic" w:cs="Simplified Arabic"/>
          <w:color w:val="1B1C1D"/>
          <w:sz w:val="32"/>
          <w:szCs w:val="32"/>
          <w:rtl/>
        </w:rPr>
        <w:t xml:space="preserve"> توزعت الاستجابات على شركات مختلفة الأحجام، حيث استحوذت </w:t>
      </w:r>
      <w:r w:rsidRPr="009C014C">
        <w:rPr>
          <w:rStyle w:val="a6"/>
          <w:rFonts w:ascii="Simplified Arabic" w:eastAsia="Times New Roman" w:hAnsi="Simplified Arabic" w:cs="Simplified Arabic"/>
          <w:b w:val="0"/>
          <w:bCs w:val="0"/>
          <w:color w:val="1B1C1D"/>
          <w:sz w:val="32"/>
          <w:szCs w:val="32"/>
          <w:bdr w:val="none" w:sz="0" w:space="0" w:color="auto" w:frame="1"/>
          <w:rtl/>
        </w:rPr>
        <w:t>الشركات المتوسطة (40%)</w:t>
      </w:r>
      <w:r w:rsidRPr="009C014C">
        <w:rPr>
          <w:rFonts w:ascii="Simplified Arabic" w:eastAsia="Times New Roman" w:hAnsi="Simplified Arabic" w:cs="Simplified Arabic"/>
          <w:color w:val="1B1C1D"/>
          <w:sz w:val="32"/>
          <w:szCs w:val="32"/>
          <w:rtl/>
        </w:rPr>
        <w:t xml:space="preserve"> على النصيب الأكبر، تلتها الشركات الكبيرة (35%) ثم الصغيرة (25%). هذا التوزيع يتيح للدراسة استخلاص نتائج يمكن تعميمها على نطاق واسع في القطاع بغض النظر عن حجم المنظمة.</w:t>
      </w:r>
    </w:p>
    <w:p w14:paraId="725D31A3" w14:textId="0765CD22" w:rsidR="00D4313B" w:rsidRPr="009C014C" w:rsidRDefault="00D4313B">
      <w:pPr>
        <w:spacing w:after="120"/>
        <w:divId w:val="185214323"/>
        <w:rPr>
          <w:rFonts w:ascii="Simplified Arabic" w:eastAsia="Times New Roman" w:hAnsi="Simplified Arabic" w:cs="Simplified Arabic"/>
          <w:color w:val="1B1C1D"/>
          <w:sz w:val="32"/>
          <w:szCs w:val="32"/>
          <w:rtl/>
        </w:rPr>
      </w:pPr>
    </w:p>
    <w:p w14:paraId="7C4622BD" w14:textId="77777777" w:rsidR="00D4313B" w:rsidRPr="009C014C" w:rsidRDefault="00D4313B">
      <w:pPr>
        <w:pStyle w:val="3"/>
        <w:spacing w:before="0" w:after="120"/>
        <w:divId w:val="185214323"/>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ثانياً: دور إدارة المشتريات</w:t>
      </w:r>
    </w:p>
    <w:p w14:paraId="29AF957D" w14:textId="77777777" w:rsidR="00D4313B" w:rsidRPr="009C014C" w:rsidRDefault="00D4313B">
      <w:pPr>
        <w:pStyle w:val="a5"/>
        <w:bidi/>
        <w:spacing w:before="0" w:beforeAutospacing="0" w:after="120" w:afterAutospacing="0"/>
        <w:divId w:val="185214323"/>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بتحليل استجابات المستجيبين حول محاور إدارة المشتريات، تبين ما يلي:</w:t>
      </w:r>
    </w:p>
    <w:p w14:paraId="50069462" w14:textId="77777777" w:rsidR="00D4313B" w:rsidRPr="009C014C" w:rsidRDefault="00D4313B" w:rsidP="008B3968">
      <w:pPr>
        <w:numPr>
          <w:ilvl w:val="0"/>
          <w:numId w:val="36"/>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التخطيط للمشتريات (المتوسط: 3.75):</w:t>
      </w:r>
      <w:r w:rsidRPr="009C014C">
        <w:rPr>
          <w:rFonts w:ascii="Simplified Arabic" w:eastAsia="Times New Roman" w:hAnsi="Simplified Arabic" w:cs="Simplified Arabic"/>
          <w:color w:val="1B1C1D"/>
          <w:sz w:val="32"/>
          <w:szCs w:val="32"/>
          <w:rtl/>
        </w:rPr>
        <w:t xml:space="preserve"> أظهرت النتائج أن هناك مستوى جيدًا من الموافقة على أهمية </w:t>
      </w:r>
      <w:r w:rsidRPr="009C014C">
        <w:rPr>
          <w:rStyle w:val="a6"/>
          <w:rFonts w:ascii="Simplified Arabic" w:eastAsia="Times New Roman" w:hAnsi="Simplified Arabic" w:cs="Simplified Arabic"/>
          <w:b w:val="0"/>
          <w:bCs w:val="0"/>
          <w:color w:val="1B1C1D"/>
          <w:sz w:val="32"/>
          <w:szCs w:val="32"/>
          <w:bdr w:val="none" w:sz="0" w:space="0" w:color="auto" w:frame="1"/>
          <w:rtl/>
        </w:rPr>
        <w:t>التخطيط الواضح للمشتريات</w:t>
      </w:r>
      <w:r w:rsidRPr="009C014C">
        <w:rPr>
          <w:rFonts w:ascii="Simplified Arabic" w:eastAsia="Times New Roman" w:hAnsi="Simplified Arabic" w:cs="Simplified Arabic"/>
          <w:color w:val="1B1C1D"/>
          <w:sz w:val="32"/>
          <w:szCs w:val="32"/>
          <w:rtl/>
        </w:rPr>
        <w:t xml:space="preserve"> والمشاركة المبكرة لإدارة المشتريات في مراحل تخطيط المشاريع. يشير ذلك إلى إدراك الشركات لأهمية التخطيط المسبق في عملية الشراء.</w:t>
      </w:r>
    </w:p>
    <w:p w14:paraId="27774161" w14:textId="77777777" w:rsidR="00D4313B" w:rsidRPr="009C014C" w:rsidRDefault="00D4313B" w:rsidP="008B3968">
      <w:pPr>
        <w:numPr>
          <w:ilvl w:val="0"/>
          <w:numId w:val="36"/>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اختيار وتقييم الموردين (المتوسط: 3.87):</w:t>
      </w:r>
      <w:r w:rsidRPr="009C014C">
        <w:rPr>
          <w:rFonts w:ascii="Simplified Arabic" w:eastAsia="Times New Roman" w:hAnsi="Simplified Arabic" w:cs="Simplified Arabic"/>
          <w:color w:val="1B1C1D"/>
          <w:sz w:val="32"/>
          <w:szCs w:val="32"/>
          <w:rtl/>
        </w:rPr>
        <w:t xml:space="preserve"> كانت هذه المحاور من بين الأعلى في مستوى الموافقة، خاصة فيما يتعلق بوجود </w:t>
      </w:r>
      <w:r w:rsidRPr="009C014C">
        <w:rPr>
          <w:rStyle w:val="a6"/>
          <w:rFonts w:ascii="Simplified Arabic" w:eastAsia="Times New Roman" w:hAnsi="Simplified Arabic" w:cs="Simplified Arabic"/>
          <w:b w:val="0"/>
          <w:bCs w:val="0"/>
          <w:color w:val="1B1C1D"/>
          <w:sz w:val="32"/>
          <w:szCs w:val="32"/>
          <w:bdr w:val="none" w:sz="0" w:space="0" w:color="auto" w:frame="1"/>
          <w:rtl/>
        </w:rPr>
        <w:t>إجراءات واضحة لاختيار الموردين المؤهلين</w:t>
      </w:r>
      <w:r w:rsidRPr="009C014C">
        <w:rPr>
          <w:rFonts w:ascii="Simplified Arabic" w:eastAsia="Times New Roman" w:hAnsi="Simplified Arabic" w:cs="Simplified Arabic"/>
          <w:color w:val="1B1C1D"/>
          <w:sz w:val="32"/>
          <w:szCs w:val="32"/>
          <w:rtl/>
        </w:rPr>
        <w:t xml:space="preserve"> (متوسط 4.10) وتقييم أدائهم بانتظام. هذا يعكس تركيز الشركات على بناء علاقات قوية مع موردين موثوقين لضمان جودة الإمدادات.</w:t>
      </w:r>
    </w:p>
    <w:p w14:paraId="2513EE8C" w14:textId="77777777" w:rsidR="00D4313B" w:rsidRPr="009C014C" w:rsidRDefault="00D4313B" w:rsidP="008B3968">
      <w:pPr>
        <w:numPr>
          <w:ilvl w:val="0"/>
          <w:numId w:val="36"/>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العقود والتفاوض (المتوسط: 3.79):</w:t>
      </w:r>
      <w:r w:rsidRPr="009C014C">
        <w:rPr>
          <w:rFonts w:ascii="Simplified Arabic" w:eastAsia="Times New Roman" w:hAnsi="Simplified Arabic" w:cs="Simplified Arabic"/>
          <w:color w:val="1B1C1D"/>
          <w:sz w:val="32"/>
          <w:szCs w:val="32"/>
          <w:rtl/>
        </w:rPr>
        <w:t xml:space="preserve"> هناك موافقة قوية على فعالية </w:t>
      </w:r>
      <w:r w:rsidRPr="009C014C">
        <w:rPr>
          <w:rStyle w:val="a6"/>
          <w:rFonts w:ascii="Simplified Arabic" w:eastAsia="Times New Roman" w:hAnsi="Simplified Arabic" w:cs="Simplified Arabic"/>
          <w:b w:val="0"/>
          <w:bCs w:val="0"/>
          <w:color w:val="1B1C1D"/>
          <w:sz w:val="32"/>
          <w:szCs w:val="32"/>
          <w:bdr w:val="none" w:sz="0" w:space="0" w:color="auto" w:frame="1"/>
          <w:rtl/>
        </w:rPr>
        <w:t>التفاوض للحصول على أفضل الشروط</w:t>
      </w:r>
      <w:r w:rsidRPr="009C014C">
        <w:rPr>
          <w:rFonts w:ascii="Simplified Arabic" w:eastAsia="Times New Roman" w:hAnsi="Simplified Arabic" w:cs="Simplified Arabic"/>
          <w:color w:val="1B1C1D"/>
          <w:sz w:val="32"/>
          <w:szCs w:val="32"/>
          <w:rtl/>
        </w:rPr>
        <w:t xml:space="preserve"> (متوسط 3.66) والكفاءة في </w:t>
      </w:r>
      <w:r w:rsidRPr="009C014C">
        <w:rPr>
          <w:rStyle w:val="a6"/>
          <w:rFonts w:ascii="Simplified Arabic" w:eastAsia="Times New Roman" w:hAnsi="Simplified Arabic" w:cs="Simplified Arabic"/>
          <w:b w:val="0"/>
          <w:bCs w:val="0"/>
          <w:color w:val="1B1C1D"/>
          <w:sz w:val="32"/>
          <w:szCs w:val="32"/>
          <w:bdr w:val="none" w:sz="0" w:space="0" w:color="auto" w:frame="1"/>
          <w:rtl/>
        </w:rPr>
        <w:t>إدارة العقود</w:t>
      </w:r>
      <w:r w:rsidRPr="009C014C">
        <w:rPr>
          <w:rFonts w:ascii="Simplified Arabic" w:eastAsia="Times New Roman" w:hAnsi="Simplified Arabic" w:cs="Simplified Arabic"/>
          <w:color w:val="1B1C1D"/>
          <w:sz w:val="32"/>
          <w:szCs w:val="32"/>
          <w:rtl/>
        </w:rPr>
        <w:t xml:space="preserve"> (متوسط 3.92). هذا يبرز أن الشركات تسعى لتحقيق أقصى استفادة من الاتفاقيات التعاقدية.</w:t>
      </w:r>
    </w:p>
    <w:p w14:paraId="08B32F34" w14:textId="77777777" w:rsidR="00D4313B" w:rsidRPr="009C014C" w:rsidRDefault="00D4313B" w:rsidP="008B3968">
      <w:pPr>
        <w:numPr>
          <w:ilvl w:val="0"/>
          <w:numId w:val="36"/>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إدارة المخاطر في المشتريات (المتوسط: 3.31):</w:t>
      </w:r>
      <w:r w:rsidRPr="009C014C">
        <w:rPr>
          <w:rFonts w:ascii="Simplified Arabic" w:eastAsia="Times New Roman" w:hAnsi="Simplified Arabic" w:cs="Simplified Arabic"/>
          <w:color w:val="1B1C1D"/>
          <w:sz w:val="32"/>
          <w:szCs w:val="32"/>
          <w:rtl/>
        </w:rPr>
        <w:t xml:space="preserve"> جاءت هذه المحاور بمستوى موافقة متوسط نسبيًا مقارنة بالمحاور الأخرى. يشير ذلك إلى أن الشركات تقوم </w:t>
      </w: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بتحديد وتقييم المخاطر</w:t>
      </w:r>
      <w:r w:rsidRPr="009C014C">
        <w:rPr>
          <w:rFonts w:ascii="Simplified Arabic" w:eastAsia="Times New Roman" w:hAnsi="Simplified Arabic" w:cs="Simplified Arabic"/>
          <w:color w:val="1B1C1D"/>
          <w:sz w:val="32"/>
          <w:szCs w:val="32"/>
          <w:rtl/>
        </w:rPr>
        <w:t xml:space="preserve">، ولكن قد تكون </w:t>
      </w:r>
      <w:r w:rsidRPr="009C014C">
        <w:rPr>
          <w:rStyle w:val="a6"/>
          <w:rFonts w:ascii="Simplified Arabic" w:eastAsia="Times New Roman" w:hAnsi="Simplified Arabic" w:cs="Simplified Arabic"/>
          <w:b w:val="0"/>
          <w:bCs w:val="0"/>
          <w:color w:val="1B1C1D"/>
          <w:sz w:val="32"/>
          <w:szCs w:val="32"/>
          <w:bdr w:val="none" w:sz="0" w:space="0" w:color="auto" w:frame="1"/>
          <w:rtl/>
        </w:rPr>
        <w:t>خطط التعامل معها</w:t>
      </w:r>
      <w:r w:rsidRPr="009C014C">
        <w:rPr>
          <w:rFonts w:ascii="Simplified Arabic" w:eastAsia="Times New Roman" w:hAnsi="Simplified Arabic" w:cs="Simplified Arabic"/>
          <w:color w:val="1B1C1D"/>
          <w:sz w:val="32"/>
          <w:szCs w:val="32"/>
          <w:rtl/>
        </w:rPr>
        <w:t xml:space="preserve"> (متوسط 3.28) بحاجة إلى مزيد من التطوير والتحسين لتعزيز المرونة في مواجهة التحديات.</w:t>
      </w:r>
    </w:p>
    <w:p w14:paraId="5D269629" w14:textId="77777777" w:rsidR="00D4313B" w:rsidRPr="009C014C" w:rsidRDefault="00D4313B" w:rsidP="008B3968">
      <w:pPr>
        <w:numPr>
          <w:ilvl w:val="0"/>
          <w:numId w:val="36"/>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استخدام التكنولوجيا في المشتريات (المتوسط: 3.25):</w:t>
      </w:r>
      <w:r w:rsidRPr="009C014C">
        <w:rPr>
          <w:rFonts w:ascii="Simplified Arabic" w:eastAsia="Times New Roman" w:hAnsi="Simplified Arabic" w:cs="Simplified Arabic"/>
          <w:color w:val="1B1C1D"/>
          <w:sz w:val="32"/>
          <w:szCs w:val="32"/>
          <w:rtl/>
        </w:rPr>
        <w:t xml:space="preserve"> كان هذا المحور الأقل في متوسطات الموافقة، مما يدل على أن هناك </w:t>
      </w:r>
      <w:r w:rsidRPr="009C014C">
        <w:rPr>
          <w:rStyle w:val="a6"/>
          <w:rFonts w:ascii="Simplified Arabic" w:eastAsia="Times New Roman" w:hAnsi="Simplified Arabic" w:cs="Simplified Arabic"/>
          <w:b w:val="0"/>
          <w:bCs w:val="0"/>
          <w:color w:val="1B1C1D"/>
          <w:sz w:val="32"/>
          <w:szCs w:val="32"/>
          <w:bdr w:val="none" w:sz="0" w:space="0" w:color="auto" w:frame="1"/>
          <w:rtl/>
        </w:rPr>
        <w:t>فرصة كبيرة لتبني وتوسيع استخدام التكنولوجيا</w:t>
      </w:r>
      <w:r w:rsidRPr="009C014C">
        <w:rPr>
          <w:rFonts w:ascii="Simplified Arabic" w:eastAsia="Times New Roman" w:hAnsi="Simplified Arabic" w:cs="Simplified Arabic"/>
          <w:color w:val="1B1C1D"/>
          <w:sz w:val="32"/>
          <w:szCs w:val="32"/>
          <w:rtl/>
        </w:rPr>
        <w:t xml:space="preserve"> مثل أنظمة </w:t>
      </w:r>
      <w:r w:rsidRPr="009C014C">
        <w:rPr>
          <w:rFonts w:ascii="Simplified Arabic" w:eastAsia="Times New Roman" w:hAnsi="Simplified Arabic" w:cs="Simplified Arabic"/>
          <w:color w:val="1B1C1D"/>
          <w:sz w:val="32"/>
          <w:szCs w:val="32"/>
        </w:rPr>
        <w:t>ERP</w:t>
      </w:r>
      <w:r w:rsidRPr="009C014C">
        <w:rPr>
          <w:rFonts w:ascii="Simplified Arabic" w:eastAsia="Times New Roman" w:hAnsi="Simplified Arabic" w:cs="Simplified Arabic"/>
          <w:color w:val="1B1C1D"/>
          <w:sz w:val="32"/>
          <w:szCs w:val="32"/>
          <w:rtl/>
        </w:rPr>
        <w:t xml:space="preserve"> في عمليات الشراء بالمشاريع الإنشائية. ورغم الإدراك بأن التكنولوجيا تساهم في الكفاءة والدقة، إلا أن مستوى تطبيقها الفعلي لا يزال بحاجة إلى تعزيز.</w:t>
      </w:r>
    </w:p>
    <w:p w14:paraId="2C5B8C8C" w14:textId="29F06BD6" w:rsidR="00D4313B" w:rsidRPr="009C014C" w:rsidRDefault="00D4313B">
      <w:pPr>
        <w:spacing w:after="120"/>
        <w:divId w:val="185214323"/>
        <w:rPr>
          <w:rFonts w:ascii="Simplified Arabic" w:eastAsia="Times New Roman" w:hAnsi="Simplified Arabic" w:cs="Simplified Arabic"/>
          <w:color w:val="1B1C1D"/>
          <w:sz w:val="32"/>
          <w:szCs w:val="32"/>
          <w:rtl/>
        </w:rPr>
      </w:pPr>
    </w:p>
    <w:p w14:paraId="4F2B8EAE" w14:textId="77777777" w:rsidR="00D4313B" w:rsidRPr="009C014C" w:rsidRDefault="00D4313B">
      <w:pPr>
        <w:pStyle w:val="3"/>
        <w:spacing w:before="0" w:after="120"/>
        <w:divId w:val="185214323"/>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ثالثاً: أداء المشاريع الإنشائية</w:t>
      </w:r>
    </w:p>
    <w:p w14:paraId="550D8F6A" w14:textId="77777777" w:rsidR="00D4313B" w:rsidRPr="009C014C" w:rsidRDefault="00D4313B">
      <w:pPr>
        <w:pStyle w:val="a5"/>
        <w:bidi/>
        <w:spacing w:before="0" w:beforeAutospacing="0" w:after="120" w:afterAutospacing="0"/>
        <w:divId w:val="185214323"/>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بالنسبة لتأثير إدارة المشتريات على أداء المشاريع الإنشائية، كانت النتائج كالتالي:</w:t>
      </w:r>
    </w:p>
    <w:p w14:paraId="0443A60F" w14:textId="77777777" w:rsidR="00D4313B" w:rsidRPr="009C014C" w:rsidRDefault="00D4313B" w:rsidP="008B3968">
      <w:pPr>
        <w:numPr>
          <w:ilvl w:val="0"/>
          <w:numId w:val="37"/>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الالتزام بالميزانية والجدول الزمني (المتوسط: 3.69):</w:t>
      </w:r>
      <w:r w:rsidRPr="009C014C">
        <w:rPr>
          <w:rFonts w:ascii="Simplified Arabic" w:eastAsia="Times New Roman" w:hAnsi="Simplified Arabic" w:cs="Simplified Arabic"/>
          <w:color w:val="1B1C1D"/>
          <w:sz w:val="32"/>
          <w:szCs w:val="32"/>
          <w:rtl/>
        </w:rPr>
        <w:t xml:space="preserve"> أظهرت النتائج أن إدارة المشتريات الفعالة </w:t>
      </w:r>
      <w:r w:rsidRPr="009C014C">
        <w:rPr>
          <w:rStyle w:val="a6"/>
          <w:rFonts w:ascii="Simplified Arabic" w:eastAsia="Times New Roman" w:hAnsi="Simplified Arabic" w:cs="Simplified Arabic"/>
          <w:b w:val="0"/>
          <w:bCs w:val="0"/>
          <w:color w:val="1B1C1D"/>
          <w:sz w:val="32"/>
          <w:szCs w:val="32"/>
          <w:bdr w:val="none" w:sz="0" w:space="0" w:color="auto" w:frame="1"/>
          <w:rtl/>
        </w:rPr>
        <w:t>تساهم بشكل إيجابي في الالتزام بالميزانية والجدول الزمني للمشاريع</w:t>
      </w:r>
      <w:r w:rsidRPr="009C014C">
        <w:rPr>
          <w:rFonts w:ascii="Simplified Arabic" w:eastAsia="Times New Roman" w:hAnsi="Simplified Arabic" w:cs="Simplified Arabic"/>
          <w:color w:val="1B1C1D"/>
          <w:sz w:val="32"/>
          <w:szCs w:val="32"/>
          <w:rtl/>
        </w:rPr>
        <w:t>. هذا يؤكد الدور الحيوي للمشتريات في التحكم بالتكاليف والوقت.</w:t>
      </w:r>
    </w:p>
    <w:p w14:paraId="32464B0B" w14:textId="77777777" w:rsidR="00D4313B" w:rsidRPr="009C014C" w:rsidRDefault="00D4313B" w:rsidP="008B3968">
      <w:pPr>
        <w:numPr>
          <w:ilvl w:val="0"/>
          <w:numId w:val="37"/>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جودة المشروع (المتوسط: 4.11):</w:t>
      </w:r>
      <w:r w:rsidRPr="009C014C">
        <w:rPr>
          <w:rFonts w:ascii="Simplified Arabic" w:eastAsia="Times New Roman" w:hAnsi="Simplified Arabic" w:cs="Simplified Arabic"/>
          <w:color w:val="1B1C1D"/>
          <w:sz w:val="32"/>
          <w:szCs w:val="32"/>
          <w:rtl/>
        </w:rPr>
        <w:t xml:space="preserve"> حصلت محاور جودة المشروع على </w:t>
      </w:r>
      <w:r w:rsidRPr="009C014C">
        <w:rPr>
          <w:rStyle w:val="a6"/>
          <w:rFonts w:ascii="Simplified Arabic" w:eastAsia="Times New Roman" w:hAnsi="Simplified Arabic" w:cs="Simplified Arabic"/>
          <w:b w:val="0"/>
          <w:bCs w:val="0"/>
          <w:color w:val="1B1C1D"/>
          <w:sz w:val="32"/>
          <w:szCs w:val="32"/>
          <w:bdr w:val="none" w:sz="0" w:space="0" w:color="auto" w:frame="1"/>
          <w:rtl/>
        </w:rPr>
        <w:t>أعلى مستويات الموافقة</w:t>
      </w:r>
      <w:r w:rsidRPr="009C014C">
        <w:rPr>
          <w:rFonts w:ascii="Simplified Arabic" w:eastAsia="Times New Roman" w:hAnsi="Simplified Arabic" w:cs="Simplified Arabic"/>
          <w:color w:val="1B1C1D"/>
          <w:sz w:val="32"/>
          <w:szCs w:val="32"/>
          <w:rtl/>
        </w:rPr>
        <w:t xml:space="preserve"> (متوسط 4.10 و 4.12)، مما يشير إلى قناعة راسخة بأن </w:t>
      </w:r>
      <w:r w:rsidRPr="009C014C">
        <w:rPr>
          <w:rStyle w:val="a6"/>
          <w:rFonts w:ascii="Simplified Arabic" w:eastAsia="Times New Roman" w:hAnsi="Simplified Arabic" w:cs="Simplified Arabic"/>
          <w:b w:val="0"/>
          <w:bCs w:val="0"/>
          <w:color w:val="1B1C1D"/>
          <w:sz w:val="32"/>
          <w:szCs w:val="32"/>
          <w:bdr w:val="none" w:sz="0" w:space="0" w:color="auto" w:frame="1"/>
          <w:rtl/>
        </w:rPr>
        <w:t>إدارة المشتريات تضمن الحصول على مواد ومعدات عالية الجودة</w:t>
      </w:r>
      <w:r w:rsidRPr="009C014C">
        <w:rPr>
          <w:rFonts w:ascii="Simplified Arabic" w:eastAsia="Times New Roman" w:hAnsi="Simplified Arabic" w:cs="Simplified Arabic"/>
          <w:color w:val="1B1C1D"/>
          <w:sz w:val="32"/>
          <w:szCs w:val="32"/>
          <w:rtl/>
        </w:rPr>
        <w:t>، وأن هذا ينعكس مباشرة على الجودة النهائية للمشروع ورضا العملاء.</w:t>
      </w:r>
    </w:p>
    <w:p w14:paraId="4DB9A44F" w14:textId="77777777" w:rsidR="00D4313B" w:rsidRPr="009C014C" w:rsidRDefault="00D4313B" w:rsidP="008B3968">
      <w:pPr>
        <w:numPr>
          <w:ilvl w:val="0"/>
          <w:numId w:val="37"/>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الكفاءة التشغيلية (المتوسط: 3.79):</w:t>
      </w:r>
      <w:r w:rsidRPr="009C014C">
        <w:rPr>
          <w:rFonts w:ascii="Simplified Arabic" w:eastAsia="Times New Roman" w:hAnsi="Simplified Arabic" w:cs="Simplified Arabic"/>
          <w:color w:val="1B1C1D"/>
          <w:sz w:val="32"/>
          <w:szCs w:val="32"/>
          <w:rtl/>
        </w:rPr>
        <w:t xml:space="preserve"> هناك موافقة على أن إدارة المشتريات المتميزة </w:t>
      </w:r>
      <w:r w:rsidRPr="009C014C">
        <w:rPr>
          <w:rStyle w:val="a6"/>
          <w:rFonts w:ascii="Simplified Arabic" w:eastAsia="Times New Roman" w:hAnsi="Simplified Arabic" w:cs="Simplified Arabic"/>
          <w:b w:val="0"/>
          <w:bCs w:val="0"/>
          <w:color w:val="1B1C1D"/>
          <w:sz w:val="32"/>
          <w:szCs w:val="32"/>
          <w:bdr w:val="none" w:sz="0" w:space="0" w:color="auto" w:frame="1"/>
          <w:rtl/>
        </w:rPr>
        <w:t>تقلل الهدر وتسرع وتبسط العمليات</w:t>
      </w:r>
      <w:r w:rsidRPr="009C014C">
        <w:rPr>
          <w:rFonts w:ascii="Simplified Arabic" w:eastAsia="Times New Roman" w:hAnsi="Simplified Arabic" w:cs="Simplified Arabic"/>
          <w:color w:val="1B1C1D"/>
          <w:sz w:val="32"/>
          <w:szCs w:val="32"/>
          <w:rtl/>
        </w:rPr>
        <w:t xml:space="preserve"> داخل المشروع، مما يعزز الكفاءة العامة للمشروعات الإنشائية.</w:t>
      </w:r>
    </w:p>
    <w:p w14:paraId="65E15732" w14:textId="77777777" w:rsidR="00D4313B" w:rsidRPr="009C014C" w:rsidRDefault="00D4313B" w:rsidP="008B3968">
      <w:pPr>
        <w:numPr>
          <w:ilvl w:val="0"/>
          <w:numId w:val="37"/>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رضا العملاء (المتوسط: 4.00):</w:t>
      </w:r>
      <w:r w:rsidRPr="009C014C">
        <w:rPr>
          <w:rFonts w:ascii="Simplified Arabic" w:eastAsia="Times New Roman" w:hAnsi="Simplified Arabic" w:cs="Simplified Arabic"/>
          <w:color w:val="1B1C1D"/>
          <w:sz w:val="32"/>
          <w:szCs w:val="32"/>
          <w:rtl/>
        </w:rPr>
        <w:t xml:space="preserve"> أكدت النتائج أن </w:t>
      </w:r>
      <w:r w:rsidRPr="009C014C">
        <w:rPr>
          <w:rStyle w:val="a6"/>
          <w:rFonts w:ascii="Simplified Arabic" w:eastAsia="Times New Roman" w:hAnsi="Simplified Arabic" w:cs="Simplified Arabic"/>
          <w:b w:val="0"/>
          <w:bCs w:val="0"/>
          <w:color w:val="1B1C1D"/>
          <w:sz w:val="32"/>
          <w:szCs w:val="32"/>
          <w:bdr w:val="none" w:sz="0" w:space="0" w:color="auto" w:frame="1"/>
          <w:rtl/>
        </w:rPr>
        <w:t>الأداء الجيد للمشتريات يؤدي إلى زيادة رضا العملاء</w:t>
      </w:r>
      <w:r w:rsidRPr="009C014C">
        <w:rPr>
          <w:rFonts w:ascii="Simplified Arabic" w:eastAsia="Times New Roman" w:hAnsi="Simplified Arabic" w:cs="Simplified Arabic"/>
          <w:color w:val="1B1C1D"/>
          <w:sz w:val="32"/>
          <w:szCs w:val="32"/>
          <w:rtl/>
        </w:rPr>
        <w:t>، حيث تلبي المشتريات الفعالة احتياجات وتوقعات العملاء بشكل مرضٍ.</w:t>
      </w:r>
    </w:p>
    <w:p w14:paraId="10DAF39B" w14:textId="77777777" w:rsidR="00D4313B" w:rsidRPr="009C014C" w:rsidRDefault="00D4313B" w:rsidP="008B3968">
      <w:pPr>
        <w:numPr>
          <w:ilvl w:val="0"/>
          <w:numId w:val="37"/>
        </w:numPr>
        <w:spacing w:after="0" w:line="240" w:lineRule="auto"/>
        <w:divId w:val="185214323"/>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كفاءة سلسلة التوريد (المتوسط: 3.70):</w:t>
      </w:r>
      <w:r w:rsidRPr="009C014C">
        <w:rPr>
          <w:rFonts w:ascii="Simplified Arabic" w:eastAsia="Times New Roman" w:hAnsi="Simplified Arabic" w:cs="Simplified Arabic"/>
          <w:color w:val="1B1C1D"/>
          <w:sz w:val="32"/>
          <w:szCs w:val="32"/>
          <w:rtl/>
        </w:rPr>
        <w:t xml:space="preserve"> تبين أن المستجيبين يوافقون على أهمية </w:t>
      </w:r>
      <w:r w:rsidRPr="009C014C">
        <w:rPr>
          <w:rStyle w:val="a6"/>
          <w:rFonts w:ascii="Simplified Arabic" w:eastAsia="Times New Roman" w:hAnsi="Simplified Arabic" w:cs="Simplified Arabic"/>
          <w:b w:val="0"/>
          <w:bCs w:val="0"/>
          <w:color w:val="1B1C1D"/>
          <w:sz w:val="32"/>
          <w:szCs w:val="32"/>
          <w:bdr w:val="none" w:sz="0" w:space="0" w:color="auto" w:frame="1"/>
          <w:rtl/>
        </w:rPr>
        <w:t>التسليم في الوقت المناسب</w:t>
      </w:r>
      <w:r w:rsidRPr="009C014C">
        <w:rPr>
          <w:rFonts w:ascii="Simplified Arabic" w:eastAsia="Times New Roman" w:hAnsi="Simplified Arabic" w:cs="Simplified Arabic"/>
          <w:color w:val="1B1C1D"/>
          <w:sz w:val="32"/>
          <w:szCs w:val="32"/>
          <w:rtl/>
        </w:rPr>
        <w:t xml:space="preserve"> ووجود </w:t>
      </w:r>
      <w:r w:rsidRPr="009C014C">
        <w:rPr>
          <w:rStyle w:val="a6"/>
          <w:rFonts w:ascii="Simplified Arabic" w:eastAsia="Times New Roman" w:hAnsi="Simplified Arabic" w:cs="Simplified Arabic"/>
          <w:b w:val="0"/>
          <w:bCs w:val="0"/>
          <w:color w:val="1B1C1D"/>
          <w:sz w:val="32"/>
          <w:szCs w:val="32"/>
          <w:bdr w:val="none" w:sz="0" w:space="0" w:color="auto" w:frame="1"/>
          <w:rtl/>
        </w:rPr>
        <w:t>علاقات قوية مع الموردين</w:t>
      </w:r>
      <w:r w:rsidRPr="009C014C">
        <w:rPr>
          <w:rFonts w:ascii="Simplified Arabic" w:eastAsia="Times New Roman" w:hAnsi="Simplified Arabic" w:cs="Simplified Arabic"/>
          <w:color w:val="1B1C1D"/>
          <w:sz w:val="32"/>
          <w:szCs w:val="32"/>
          <w:rtl/>
        </w:rPr>
        <w:t xml:space="preserve"> كعناصر أساسية لكفاءة سلسلة التوريد، والتي بدورها تدعم أداء المشروع.</w:t>
      </w:r>
    </w:p>
    <w:p w14:paraId="391951B4" w14:textId="77777777" w:rsidR="00B07470" w:rsidRPr="009C014C" w:rsidRDefault="00B07470" w:rsidP="00357848">
      <w:pPr>
        <w:rPr>
          <w:rFonts w:ascii="Simplified Arabic" w:hAnsi="Simplified Arabic" w:cs="Simplified Arabic"/>
          <w:sz w:val="32"/>
          <w:szCs w:val="32"/>
          <w:rtl/>
        </w:rPr>
      </w:pPr>
    </w:p>
    <w:p w14:paraId="2CF842B1" w14:textId="21E38F88" w:rsidR="00875754" w:rsidRPr="009C014C" w:rsidRDefault="00875754">
      <w:pPr>
        <w:spacing w:after="120"/>
        <w:divId w:val="2105346299"/>
        <w:rPr>
          <w:rFonts w:ascii="Simplified Arabic" w:eastAsia="Times New Roman" w:hAnsi="Simplified Arabic" w:cs="Simplified Arabic"/>
          <w:color w:val="1B1C1D"/>
          <w:kern w:val="0"/>
          <w:sz w:val="32"/>
          <w:szCs w:val="32"/>
          <w14:ligatures w14:val="none"/>
        </w:rPr>
      </w:pPr>
    </w:p>
    <w:p w14:paraId="4B2356EB" w14:textId="77777777" w:rsidR="00875754" w:rsidRPr="009C014C" w:rsidRDefault="00875754">
      <w:pPr>
        <w:pStyle w:val="2"/>
        <w:spacing w:before="0" w:after="120"/>
        <w:divId w:val="2105346299"/>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التوصيات</w:t>
      </w:r>
    </w:p>
    <w:p w14:paraId="25CA4E50" w14:textId="32061811" w:rsidR="00875754" w:rsidRPr="009C014C" w:rsidRDefault="00875754">
      <w:pPr>
        <w:pStyle w:val="a5"/>
        <w:bidi/>
        <w:spacing w:before="0" w:beforeAutospacing="0" w:after="240" w:afterAutospacing="0"/>
        <w:divId w:val="2105346299"/>
        <w:rPr>
          <w:rFonts w:ascii="Simplified Arabic" w:hAnsi="Simplified Arabic" w:cs="Simplified Arabic"/>
          <w:color w:val="1B1C1D"/>
          <w:sz w:val="32"/>
          <w:szCs w:val="32"/>
          <w:rtl/>
        </w:rPr>
      </w:pPr>
    </w:p>
    <w:p w14:paraId="5D2B1DD7" w14:textId="65DE72B6" w:rsidR="00875754" w:rsidRPr="009C014C" w:rsidRDefault="00875754">
      <w:pPr>
        <w:spacing w:after="120"/>
        <w:divId w:val="2105346299"/>
        <w:rPr>
          <w:rFonts w:ascii="Simplified Arabic" w:eastAsia="Times New Roman" w:hAnsi="Simplified Arabic" w:cs="Simplified Arabic"/>
          <w:color w:val="1B1C1D"/>
          <w:sz w:val="32"/>
          <w:szCs w:val="32"/>
          <w:rtl/>
        </w:rPr>
      </w:pPr>
    </w:p>
    <w:p w14:paraId="5A24A595" w14:textId="77777777" w:rsidR="00875754" w:rsidRPr="009C014C" w:rsidRDefault="00875754">
      <w:pPr>
        <w:pStyle w:val="3"/>
        <w:spacing w:before="0" w:after="120"/>
        <w:divId w:val="2105346299"/>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 تعزيز التخطيط الاستراتيجي للمشتريات والمشاركة المبكرة:</w:t>
      </w:r>
    </w:p>
    <w:p w14:paraId="4AF13539" w14:textId="77777777" w:rsidR="00875754" w:rsidRPr="009C014C" w:rsidRDefault="00875754" w:rsidP="008B3968">
      <w:pPr>
        <w:numPr>
          <w:ilvl w:val="0"/>
          <w:numId w:val="38"/>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دمج إدارة المشتريات في مراحل التخطيط الأولية للمشاريع:</w:t>
      </w:r>
      <w:r w:rsidRPr="009C014C">
        <w:rPr>
          <w:rFonts w:ascii="Simplified Arabic" w:eastAsia="Times New Roman" w:hAnsi="Simplified Arabic" w:cs="Simplified Arabic"/>
          <w:color w:val="1B1C1D"/>
          <w:sz w:val="32"/>
          <w:szCs w:val="32"/>
          <w:rtl/>
        </w:rPr>
        <w:t xml:space="preserve"> يجب إشراك مدراء المشتريات والفرق المتخصصة في مراحل ما قبل التصميم والتخطيط للمشاريع الإنشائية. هذا يضمن فهمًا أعمق لاحتياجات المشروع، وتحديد مصادر التوريد المحتملة مبكرًا، وبالتالي تحسين الجودة وتخفيض التكاليف وتجنب التأخيرات.</w:t>
      </w:r>
    </w:p>
    <w:p w14:paraId="22939B5C" w14:textId="77777777" w:rsidR="00875754" w:rsidRPr="009C014C" w:rsidRDefault="00875754" w:rsidP="008B3968">
      <w:pPr>
        <w:numPr>
          <w:ilvl w:val="0"/>
          <w:numId w:val="38"/>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تطوير خطط مشتريات شاملة:</w:t>
      </w:r>
      <w:r w:rsidRPr="009C014C">
        <w:rPr>
          <w:rFonts w:ascii="Simplified Arabic" w:eastAsia="Times New Roman" w:hAnsi="Simplified Arabic" w:cs="Simplified Arabic"/>
          <w:color w:val="1B1C1D"/>
          <w:sz w:val="32"/>
          <w:szCs w:val="32"/>
          <w:rtl/>
        </w:rPr>
        <w:t xml:space="preserve"> ينبغي إعداد خطط مشتريات تفصيلية لكل مشروع، تتضمن جداول زمنية واضحة، ميزانيات تقديرية، معايير الجودة للمواد والمعدات، واستراتيجيات اختيار الموردين.</w:t>
      </w:r>
    </w:p>
    <w:p w14:paraId="13BBCF1F" w14:textId="01CF525B" w:rsidR="00875754" w:rsidRPr="009C014C" w:rsidRDefault="00875754">
      <w:pPr>
        <w:spacing w:after="120"/>
        <w:divId w:val="2105346299"/>
        <w:rPr>
          <w:rFonts w:ascii="Simplified Arabic" w:eastAsia="Times New Roman" w:hAnsi="Simplified Arabic" w:cs="Simplified Arabic"/>
          <w:color w:val="1B1C1D"/>
          <w:sz w:val="32"/>
          <w:szCs w:val="32"/>
          <w:rtl/>
        </w:rPr>
      </w:pPr>
    </w:p>
    <w:p w14:paraId="2705A2AB" w14:textId="77777777" w:rsidR="00875754" w:rsidRPr="009C014C" w:rsidRDefault="00875754">
      <w:pPr>
        <w:pStyle w:val="3"/>
        <w:spacing w:before="0" w:after="120"/>
        <w:divId w:val="2105346299"/>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2. تطوير وتحسين أنظمة اختيار وتقييم الموردين:</w:t>
      </w:r>
    </w:p>
    <w:p w14:paraId="1E3E3BC3" w14:textId="77777777" w:rsidR="00875754" w:rsidRPr="009C014C" w:rsidRDefault="00875754" w:rsidP="008B3968">
      <w:pPr>
        <w:numPr>
          <w:ilvl w:val="0"/>
          <w:numId w:val="39"/>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تطبيق معايير صارمة وشفافة لاختيار الموردين:</w:t>
      </w:r>
      <w:r w:rsidRPr="009C014C">
        <w:rPr>
          <w:rFonts w:ascii="Simplified Arabic" w:eastAsia="Times New Roman" w:hAnsi="Simplified Arabic" w:cs="Simplified Arabic"/>
          <w:color w:val="1B1C1D"/>
          <w:sz w:val="32"/>
          <w:szCs w:val="32"/>
          <w:rtl/>
        </w:rPr>
        <w:t xml:space="preserve"> يجب تحديث وتطبيق معايير واضحة لاختيار الموردين لا تعتمد فقط على السعر، بل تشمل أيضًا الجودة، الموثوقية، السمعة، القدرة المالية، والالتزام بمعايير الاستدامة والصحة والسلامة.</w:t>
      </w:r>
    </w:p>
    <w:p w14:paraId="54875FCF" w14:textId="77777777" w:rsidR="00875754" w:rsidRPr="009C014C" w:rsidRDefault="00875754" w:rsidP="008B3968">
      <w:pPr>
        <w:numPr>
          <w:ilvl w:val="0"/>
          <w:numId w:val="39"/>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إنشاء نظام فعال لتقييم أداء الموردين:</w:t>
      </w:r>
      <w:r w:rsidRPr="009C014C">
        <w:rPr>
          <w:rFonts w:ascii="Simplified Arabic" w:eastAsia="Times New Roman" w:hAnsi="Simplified Arabic" w:cs="Simplified Arabic"/>
          <w:color w:val="1B1C1D"/>
          <w:sz w:val="32"/>
          <w:szCs w:val="32"/>
          <w:rtl/>
        </w:rPr>
        <w:t xml:space="preserve"> يتوجب تطوير أنظمة لتقييم دوري ومنتظم لأداء الموردين بناءً على مؤشرات أداء رئيسية (</w:t>
      </w:r>
      <w:r w:rsidRPr="009C014C">
        <w:rPr>
          <w:rFonts w:ascii="Simplified Arabic" w:eastAsia="Times New Roman" w:hAnsi="Simplified Arabic" w:cs="Simplified Arabic"/>
          <w:color w:val="1B1C1D"/>
          <w:sz w:val="32"/>
          <w:szCs w:val="32"/>
        </w:rPr>
        <w:t>KPIs</w:t>
      </w:r>
      <w:r w:rsidRPr="009C014C">
        <w:rPr>
          <w:rFonts w:ascii="Simplified Arabic" w:eastAsia="Times New Roman" w:hAnsi="Simplified Arabic" w:cs="Simplified Arabic"/>
          <w:color w:val="1B1C1D"/>
          <w:sz w:val="32"/>
          <w:szCs w:val="32"/>
          <w:rtl/>
        </w:rPr>
        <w:t xml:space="preserve">) مثل الالتزام بالجودة، </w:t>
      </w:r>
      <w:r w:rsidRPr="009C014C">
        <w:rPr>
          <w:rFonts w:ascii="Simplified Arabic" w:eastAsia="Times New Roman" w:hAnsi="Simplified Arabic" w:cs="Simplified Arabic"/>
          <w:color w:val="1B1C1D"/>
          <w:sz w:val="32"/>
          <w:szCs w:val="32"/>
          <w:rtl/>
        </w:rPr>
        <w:lastRenderedPageBreak/>
        <w:t>التسليم في الموعد، والقدرة على حل المشكلات. النتائج ينبغي أن تستخدم كأساس لاتخاذ قرارات الشراء المستقبلية وتطوير الموردين.</w:t>
      </w:r>
    </w:p>
    <w:p w14:paraId="68737C56" w14:textId="2DBE8A60" w:rsidR="00875754" w:rsidRPr="009C014C" w:rsidRDefault="00875754">
      <w:pPr>
        <w:spacing w:after="120"/>
        <w:divId w:val="2105346299"/>
        <w:rPr>
          <w:rFonts w:ascii="Simplified Arabic" w:eastAsia="Times New Roman" w:hAnsi="Simplified Arabic" w:cs="Simplified Arabic"/>
          <w:color w:val="1B1C1D"/>
          <w:sz w:val="32"/>
          <w:szCs w:val="32"/>
          <w:rtl/>
        </w:rPr>
      </w:pPr>
    </w:p>
    <w:p w14:paraId="3175DDEA" w14:textId="77777777" w:rsidR="00875754" w:rsidRPr="009C014C" w:rsidRDefault="00875754">
      <w:pPr>
        <w:pStyle w:val="3"/>
        <w:spacing w:before="0" w:after="120"/>
        <w:divId w:val="2105346299"/>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3. الارتقاء بمهارات التفاوض وإدارة العقود:</w:t>
      </w:r>
    </w:p>
    <w:p w14:paraId="11CF185A" w14:textId="77777777" w:rsidR="00875754" w:rsidRPr="009C014C" w:rsidRDefault="00875754" w:rsidP="008B3968">
      <w:pPr>
        <w:numPr>
          <w:ilvl w:val="0"/>
          <w:numId w:val="40"/>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الاستثمار في تدريب فرق المشتريات:</w:t>
      </w:r>
      <w:r w:rsidRPr="009C014C">
        <w:rPr>
          <w:rFonts w:ascii="Simplified Arabic" w:eastAsia="Times New Roman" w:hAnsi="Simplified Arabic" w:cs="Simplified Arabic"/>
          <w:color w:val="1B1C1D"/>
          <w:sz w:val="32"/>
          <w:szCs w:val="32"/>
          <w:rtl/>
        </w:rPr>
        <w:t xml:space="preserve"> يجب توفير برامج تدريب متقدمة لفرق المشتريات على مهارات التفاوض الفعال، والذي لا يركز فقط على خفض السعر، بل على تحقيق القيمة الإجمالية للعقد (</w:t>
      </w:r>
      <w:r w:rsidRPr="009C014C">
        <w:rPr>
          <w:rFonts w:ascii="Simplified Arabic" w:eastAsia="Times New Roman" w:hAnsi="Simplified Arabic" w:cs="Simplified Arabic"/>
          <w:color w:val="1B1C1D"/>
          <w:sz w:val="32"/>
          <w:szCs w:val="32"/>
        </w:rPr>
        <w:t>Total Cost of Ownership</w:t>
      </w:r>
      <w:r w:rsidRPr="009C014C">
        <w:rPr>
          <w:rFonts w:ascii="Simplified Arabic" w:eastAsia="Times New Roman" w:hAnsi="Simplified Arabic" w:cs="Simplified Arabic"/>
          <w:color w:val="1B1C1D"/>
          <w:sz w:val="32"/>
          <w:szCs w:val="32"/>
          <w:rtl/>
        </w:rPr>
        <w:t>) والحفاظ على علاقات طويلة الأمد ومثمرة مع الموردين.</w:t>
      </w:r>
    </w:p>
    <w:p w14:paraId="50E5ECF7" w14:textId="77777777" w:rsidR="00875754" w:rsidRPr="009C014C" w:rsidRDefault="00875754" w:rsidP="008B3968">
      <w:pPr>
        <w:numPr>
          <w:ilvl w:val="0"/>
          <w:numId w:val="40"/>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تطبيق أفضل الممارسات في إدارة العقود:</w:t>
      </w:r>
      <w:r w:rsidRPr="009C014C">
        <w:rPr>
          <w:rFonts w:ascii="Simplified Arabic" w:eastAsia="Times New Roman" w:hAnsi="Simplified Arabic" w:cs="Simplified Arabic"/>
          <w:color w:val="1B1C1D"/>
          <w:sz w:val="32"/>
          <w:szCs w:val="32"/>
          <w:rtl/>
        </w:rPr>
        <w:t xml:space="preserve"> ينبغي تبني أنظمة قوية لإدارة العقود لضمان الالتزام بجميع البنود والشروط، ومراقبة الأداء التعاقدي، والتعامل مع التغييرات والمطالبات بكفاءة.</w:t>
      </w:r>
    </w:p>
    <w:p w14:paraId="1FC0A962" w14:textId="2BB083D7" w:rsidR="00875754" w:rsidRPr="009C014C" w:rsidRDefault="00875754">
      <w:pPr>
        <w:spacing w:after="120"/>
        <w:divId w:val="2105346299"/>
        <w:rPr>
          <w:rFonts w:ascii="Simplified Arabic" w:eastAsia="Times New Roman" w:hAnsi="Simplified Arabic" w:cs="Simplified Arabic"/>
          <w:color w:val="1B1C1D"/>
          <w:sz w:val="32"/>
          <w:szCs w:val="32"/>
          <w:rtl/>
        </w:rPr>
      </w:pPr>
    </w:p>
    <w:p w14:paraId="3D2ECC6C" w14:textId="77777777" w:rsidR="00875754" w:rsidRPr="009C014C" w:rsidRDefault="00875754">
      <w:pPr>
        <w:pStyle w:val="3"/>
        <w:spacing w:before="0" w:after="120"/>
        <w:divId w:val="2105346299"/>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4. تعزيز إدارة المخاطر في سلسلة التوريد والمشتريات:</w:t>
      </w:r>
    </w:p>
    <w:p w14:paraId="47653170" w14:textId="77777777" w:rsidR="00875754" w:rsidRPr="009C014C" w:rsidRDefault="00875754" w:rsidP="008B3968">
      <w:pPr>
        <w:numPr>
          <w:ilvl w:val="0"/>
          <w:numId w:val="41"/>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بناء إطار عمل شامل لإدارة مخاطر المشتريات:</w:t>
      </w:r>
      <w:r w:rsidRPr="009C014C">
        <w:rPr>
          <w:rFonts w:ascii="Simplified Arabic" w:eastAsia="Times New Roman" w:hAnsi="Simplified Arabic" w:cs="Simplified Arabic"/>
          <w:color w:val="1B1C1D"/>
          <w:sz w:val="32"/>
          <w:szCs w:val="32"/>
          <w:rtl/>
        </w:rPr>
        <w:t xml:space="preserve"> يجب على الشركات تطوير إطار عمل يحدد، يقيم، ويخفف من المخاطر المحتملة في سلسلة التوريد، مثل تأخر التسليم، تذبذب أسعار المواد، عدم مطابقة الجودة، والمشكلات الجيوسياسية أو الطبيعية التي قد تؤثر على التوريد.</w:t>
      </w:r>
    </w:p>
    <w:p w14:paraId="1026663D" w14:textId="77777777" w:rsidR="00875754" w:rsidRPr="009C014C" w:rsidRDefault="00875754" w:rsidP="008B3968">
      <w:pPr>
        <w:numPr>
          <w:ilvl w:val="0"/>
          <w:numId w:val="41"/>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وضع خطط طوارئ واستمرارية الأعمال:</w:t>
      </w:r>
      <w:r w:rsidRPr="009C014C">
        <w:rPr>
          <w:rFonts w:ascii="Simplified Arabic" w:eastAsia="Times New Roman" w:hAnsi="Simplified Arabic" w:cs="Simplified Arabic"/>
          <w:color w:val="1B1C1D"/>
          <w:sz w:val="32"/>
          <w:szCs w:val="32"/>
          <w:rtl/>
        </w:rPr>
        <w:t xml:space="preserve"> ينبغي تطوير خطط بديلة للموردين والمواد الحرجة، لضمان استمرارية المشاريع في حال واجه الموردون الأساسيون تحديات غير متوقعة.</w:t>
      </w:r>
    </w:p>
    <w:p w14:paraId="2C2CEFC1" w14:textId="0E674AE2" w:rsidR="00875754" w:rsidRPr="009C014C" w:rsidRDefault="00875754">
      <w:pPr>
        <w:spacing w:after="120"/>
        <w:divId w:val="2105346299"/>
        <w:rPr>
          <w:rFonts w:ascii="Simplified Arabic" w:eastAsia="Times New Roman" w:hAnsi="Simplified Arabic" w:cs="Simplified Arabic"/>
          <w:color w:val="1B1C1D"/>
          <w:sz w:val="32"/>
          <w:szCs w:val="32"/>
          <w:rtl/>
        </w:rPr>
      </w:pPr>
    </w:p>
    <w:p w14:paraId="52F67E6D" w14:textId="77777777" w:rsidR="00875754" w:rsidRPr="009C014C" w:rsidRDefault="00875754">
      <w:pPr>
        <w:pStyle w:val="3"/>
        <w:spacing w:before="0" w:after="120"/>
        <w:divId w:val="2105346299"/>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 الاستفادة القصوى من التكنولوجيا وأتمتة عمليات المشتريات:</w:t>
      </w:r>
    </w:p>
    <w:p w14:paraId="555D0818" w14:textId="77777777" w:rsidR="00875754" w:rsidRPr="009C014C" w:rsidRDefault="00875754" w:rsidP="008B3968">
      <w:pPr>
        <w:numPr>
          <w:ilvl w:val="0"/>
          <w:numId w:val="42"/>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تبني وتوسيع استخدام أنظمة تخطيط موارد المؤسسات (</w:t>
      </w:r>
      <w:r w:rsidRPr="009C014C">
        <w:rPr>
          <w:rStyle w:val="a6"/>
          <w:rFonts w:ascii="Simplified Arabic" w:eastAsia="Times New Roman" w:hAnsi="Simplified Arabic" w:cs="Simplified Arabic"/>
          <w:b w:val="0"/>
          <w:bCs w:val="0"/>
          <w:color w:val="1B1C1D"/>
          <w:sz w:val="32"/>
          <w:szCs w:val="32"/>
          <w:bdr w:val="none" w:sz="0" w:space="0" w:color="auto" w:frame="1"/>
        </w:rPr>
        <w:t>ERP</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يجب على الشركات التي لم تتبنَ بعد أنظمة </w:t>
      </w:r>
      <w:r w:rsidRPr="009C014C">
        <w:rPr>
          <w:rFonts w:ascii="Simplified Arabic" w:eastAsia="Times New Roman" w:hAnsi="Simplified Arabic" w:cs="Simplified Arabic"/>
          <w:color w:val="1B1C1D"/>
          <w:sz w:val="32"/>
          <w:szCs w:val="32"/>
        </w:rPr>
        <w:t>ERP</w:t>
      </w:r>
      <w:r w:rsidRPr="009C014C">
        <w:rPr>
          <w:rFonts w:ascii="Simplified Arabic" w:eastAsia="Times New Roman" w:hAnsi="Simplified Arabic" w:cs="Simplified Arabic"/>
          <w:color w:val="1B1C1D"/>
          <w:sz w:val="32"/>
          <w:szCs w:val="32"/>
          <w:rtl/>
        </w:rPr>
        <w:t xml:space="preserve"> متكاملة أن تسارع إلى تطبيقها، وتلك التي </w:t>
      </w:r>
      <w:r w:rsidRPr="009C014C">
        <w:rPr>
          <w:rFonts w:ascii="Simplified Arabic" w:eastAsia="Times New Roman" w:hAnsi="Simplified Arabic" w:cs="Simplified Arabic"/>
          <w:color w:val="1B1C1D"/>
          <w:sz w:val="32"/>
          <w:szCs w:val="32"/>
          <w:rtl/>
        </w:rPr>
        <w:lastRenderedPageBreak/>
        <w:t>تمتلكها يجب أن تستكشف سبلًا لتوسيع استخدام وحدات المشتريات فيها لأتمتة العمليات مثل طلبات الشراء، أوامر الشراء، وإدارة الفواتير.</w:t>
      </w:r>
    </w:p>
    <w:p w14:paraId="6D0C5B28" w14:textId="77777777" w:rsidR="00875754" w:rsidRPr="009C014C" w:rsidRDefault="00875754" w:rsidP="008B3968">
      <w:pPr>
        <w:numPr>
          <w:ilvl w:val="0"/>
          <w:numId w:val="42"/>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استكشاف حلول الشراء الإلكتروني (</w:t>
      </w:r>
      <w:r w:rsidRPr="009C014C">
        <w:rPr>
          <w:rStyle w:val="a6"/>
          <w:rFonts w:ascii="Simplified Arabic" w:eastAsia="Times New Roman" w:hAnsi="Simplified Arabic" w:cs="Simplified Arabic"/>
          <w:b w:val="0"/>
          <w:bCs w:val="0"/>
          <w:color w:val="1B1C1D"/>
          <w:sz w:val="32"/>
          <w:szCs w:val="32"/>
          <w:bdr w:val="none" w:sz="0" w:space="0" w:color="auto" w:frame="1"/>
        </w:rPr>
        <w:t>E-procurement</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استخدام منصات الشراء الإلكتروني يمكن أن يحسن الشفافية، يقلل من وقت دورة الشراء، ويزيد من كفاءة التواصل مع الموردين.</w:t>
      </w:r>
    </w:p>
    <w:p w14:paraId="0E11F097" w14:textId="77777777" w:rsidR="00875754" w:rsidRPr="009C014C" w:rsidRDefault="00875754" w:rsidP="008B3968">
      <w:pPr>
        <w:numPr>
          <w:ilvl w:val="0"/>
          <w:numId w:val="42"/>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الاستفادة من تحليلات البيانات الضخمة (</w:t>
      </w:r>
      <w:r w:rsidRPr="009C014C">
        <w:rPr>
          <w:rStyle w:val="a6"/>
          <w:rFonts w:ascii="Simplified Arabic" w:eastAsia="Times New Roman" w:hAnsi="Simplified Arabic" w:cs="Simplified Arabic"/>
          <w:b w:val="0"/>
          <w:bCs w:val="0"/>
          <w:color w:val="1B1C1D"/>
          <w:sz w:val="32"/>
          <w:szCs w:val="32"/>
          <w:bdr w:val="none" w:sz="0" w:space="0" w:color="auto" w:frame="1"/>
        </w:rPr>
        <w:t>Big Data Analytics</w:t>
      </w:r>
      <w:r w:rsidRPr="009C014C">
        <w:rPr>
          <w:rStyle w:val="a6"/>
          <w:rFonts w:ascii="Simplified Arabic" w:eastAsia="Times New Roman" w:hAnsi="Simplified Arabic" w:cs="Simplified Arabic"/>
          <w:b w:val="0"/>
          <w:bCs w:val="0"/>
          <w:color w:val="1B1C1D"/>
          <w:sz w:val="32"/>
          <w:szCs w:val="32"/>
          <w:bdr w:val="none" w:sz="0" w:space="0" w:color="auto" w:frame="1"/>
          <w:rtl/>
        </w:rPr>
        <w:t>):</w:t>
      </w:r>
      <w:r w:rsidRPr="009C014C">
        <w:rPr>
          <w:rFonts w:ascii="Simplified Arabic" w:eastAsia="Times New Roman" w:hAnsi="Simplified Arabic" w:cs="Simplified Arabic"/>
          <w:color w:val="1B1C1D"/>
          <w:sz w:val="32"/>
          <w:szCs w:val="32"/>
          <w:rtl/>
        </w:rPr>
        <w:t xml:space="preserve"> استخدام البيانات التاريخية للمشتريات لتحليل الأنماط، التنبؤ بالأسعار، وتحديد فرص التحسين في إدارة سلسلة التوريد.</w:t>
      </w:r>
    </w:p>
    <w:p w14:paraId="61478946" w14:textId="1A0A0B05" w:rsidR="00875754" w:rsidRPr="009C014C" w:rsidRDefault="00875754">
      <w:pPr>
        <w:spacing w:after="120"/>
        <w:divId w:val="2105346299"/>
        <w:rPr>
          <w:rFonts w:ascii="Simplified Arabic" w:eastAsia="Times New Roman" w:hAnsi="Simplified Arabic" w:cs="Simplified Arabic"/>
          <w:color w:val="1B1C1D"/>
          <w:sz w:val="32"/>
          <w:szCs w:val="32"/>
          <w:rtl/>
        </w:rPr>
      </w:pPr>
    </w:p>
    <w:p w14:paraId="106A3A05" w14:textId="77777777" w:rsidR="00875754" w:rsidRPr="009C014C" w:rsidRDefault="00875754">
      <w:pPr>
        <w:pStyle w:val="3"/>
        <w:spacing w:before="0" w:after="120"/>
        <w:divId w:val="2105346299"/>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6. الاستثمار في الكفاءات البشرية والتطوير المستمر:</w:t>
      </w:r>
    </w:p>
    <w:p w14:paraId="56408165" w14:textId="77777777" w:rsidR="00875754" w:rsidRPr="009C014C" w:rsidRDefault="00875754" w:rsidP="008B3968">
      <w:pPr>
        <w:numPr>
          <w:ilvl w:val="0"/>
          <w:numId w:val="43"/>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تطوير مهارات العاملين في إدارة المشتريات:</w:t>
      </w:r>
      <w:r w:rsidRPr="009C014C">
        <w:rPr>
          <w:rFonts w:ascii="Simplified Arabic" w:eastAsia="Times New Roman" w:hAnsi="Simplified Arabic" w:cs="Simplified Arabic"/>
          <w:color w:val="1B1C1D"/>
          <w:sz w:val="32"/>
          <w:szCs w:val="32"/>
          <w:rtl/>
        </w:rPr>
        <w:t xml:space="preserve"> ينبغي توفير فرص التدريب والتطوير المستمر للموظفين في إدارة المشتريات لتمكينهم من مواكبة أحدث الممارسات العالمية في الشراء الاستراتيجي، إدارة العقود، إدارة المخاطر، واستخدام التكنولوجيا.</w:t>
      </w:r>
    </w:p>
    <w:p w14:paraId="03B0E6A6" w14:textId="77777777" w:rsidR="00875754" w:rsidRPr="009C014C" w:rsidRDefault="00875754" w:rsidP="008B3968">
      <w:pPr>
        <w:numPr>
          <w:ilvl w:val="0"/>
          <w:numId w:val="43"/>
        </w:numPr>
        <w:spacing w:after="0" w:line="240" w:lineRule="auto"/>
        <w:divId w:val="2105346299"/>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بناء ثقافة التعاون الداخلي:</w:t>
      </w:r>
      <w:r w:rsidRPr="009C014C">
        <w:rPr>
          <w:rFonts w:ascii="Simplified Arabic" w:eastAsia="Times New Roman" w:hAnsi="Simplified Arabic" w:cs="Simplified Arabic"/>
          <w:color w:val="1B1C1D"/>
          <w:sz w:val="32"/>
          <w:szCs w:val="32"/>
          <w:rtl/>
        </w:rPr>
        <w:t xml:space="preserve"> تشجيع التعاون والتواصل الفعال بين إدارة المشتريات والأقسام الأخرى ذات الصلة بالمشاريع (مثل الهندسة، العمليات، المالية) لضمان التوافق وتحقيق أهداف المشروع المشتركة.</w:t>
      </w:r>
    </w:p>
    <w:p w14:paraId="13939FE2" w14:textId="77777777" w:rsidR="001D5722" w:rsidRPr="009C014C" w:rsidRDefault="001D5722" w:rsidP="00357848">
      <w:pPr>
        <w:rPr>
          <w:rFonts w:ascii="Simplified Arabic" w:hAnsi="Simplified Arabic" w:cs="Simplified Arabic"/>
          <w:sz w:val="32"/>
          <w:szCs w:val="32"/>
          <w:rtl/>
        </w:rPr>
      </w:pPr>
    </w:p>
    <w:p w14:paraId="6769EFB3" w14:textId="77777777" w:rsidR="00C513E8" w:rsidRPr="009C014C" w:rsidRDefault="00C513E8" w:rsidP="00357848">
      <w:pPr>
        <w:rPr>
          <w:rFonts w:ascii="Simplified Arabic" w:hAnsi="Simplified Arabic" w:cs="Simplified Arabic"/>
          <w:sz w:val="32"/>
          <w:szCs w:val="32"/>
          <w:rtl/>
        </w:rPr>
      </w:pPr>
    </w:p>
    <w:p w14:paraId="196263E9" w14:textId="77777777" w:rsidR="00C513E8" w:rsidRPr="009C014C" w:rsidRDefault="00C513E8" w:rsidP="00357848">
      <w:pPr>
        <w:rPr>
          <w:rFonts w:ascii="Simplified Arabic" w:hAnsi="Simplified Arabic" w:cs="Simplified Arabic"/>
          <w:sz w:val="32"/>
          <w:szCs w:val="32"/>
          <w:rtl/>
        </w:rPr>
      </w:pPr>
    </w:p>
    <w:p w14:paraId="7EBD8EAD" w14:textId="77777777" w:rsidR="00C513E8" w:rsidRPr="009C014C" w:rsidRDefault="00C513E8" w:rsidP="00357848">
      <w:pPr>
        <w:rPr>
          <w:rFonts w:ascii="Simplified Arabic" w:hAnsi="Simplified Arabic" w:cs="Simplified Arabic"/>
          <w:sz w:val="32"/>
          <w:szCs w:val="32"/>
          <w:rtl/>
        </w:rPr>
      </w:pPr>
    </w:p>
    <w:p w14:paraId="24732DD6" w14:textId="77777777" w:rsidR="00C513E8" w:rsidRPr="009C014C" w:rsidRDefault="00C513E8" w:rsidP="00357848">
      <w:pPr>
        <w:rPr>
          <w:rFonts w:ascii="Simplified Arabic" w:hAnsi="Simplified Arabic" w:cs="Simplified Arabic"/>
          <w:sz w:val="32"/>
          <w:szCs w:val="32"/>
          <w:rtl/>
        </w:rPr>
      </w:pPr>
    </w:p>
    <w:p w14:paraId="117E15C1" w14:textId="77777777" w:rsidR="00C513E8" w:rsidRPr="009C014C" w:rsidRDefault="00C513E8" w:rsidP="00357848">
      <w:pPr>
        <w:rPr>
          <w:rFonts w:ascii="Simplified Arabic" w:hAnsi="Simplified Arabic" w:cs="Simplified Arabic"/>
          <w:sz w:val="32"/>
          <w:szCs w:val="32"/>
          <w:rtl/>
        </w:rPr>
      </w:pPr>
    </w:p>
    <w:p w14:paraId="1D16BF85" w14:textId="77777777" w:rsidR="00B07470" w:rsidRPr="009C014C" w:rsidRDefault="00B07470" w:rsidP="00582A33">
      <w:pPr>
        <w:rPr>
          <w:rFonts w:ascii="Simplified Arabic" w:eastAsia="Calibri" w:hAnsi="Simplified Arabic" w:cs="Simplified Arabic"/>
          <w:sz w:val="32"/>
          <w:szCs w:val="32"/>
          <w:rtl/>
        </w:rPr>
      </w:pPr>
      <w:r w:rsidRPr="009C014C">
        <w:rPr>
          <w:rFonts w:ascii="Simplified Arabic" w:eastAsia="Calibri" w:hAnsi="Simplified Arabic" w:cs="Simplified Arabic"/>
          <w:sz w:val="32"/>
          <w:szCs w:val="32"/>
          <w:rtl/>
        </w:rPr>
        <w:lastRenderedPageBreak/>
        <w:t xml:space="preserve">المراجع </w:t>
      </w:r>
    </w:p>
    <w:p w14:paraId="0CBE1FD9" w14:textId="77777777" w:rsidR="00B07470" w:rsidRPr="009C014C" w:rsidRDefault="00B07470" w:rsidP="00582A33">
      <w:pPr>
        <w:rPr>
          <w:rFonts w:ascii="Simplified Arabic" w:eastAsia="Calibri" w:hAnsi="Simplified Arabic" w:cs="Simplified Arabic"/>
          <w:sz w:val="32"/>
          <w:szCs w:val="32"/>
          <w:rtl/>
        </w:rPr>
      </w:pPr>
      <w:bookmarkStart w:id="1" w:name="_Hlk179460038"/>
      <w:r w:rsidRPr="009C014C">
        <w:rPr>
          <w:rFonts w:ascii="Simplified Arabic" w:eastAsia="Calibri" w:hAnsi="Simplified Arabic" w:cs="Simplified Arabic"/>
          <w:sz w:val="32"/>
          <w:szCs w:val="32"/>
          <w:rtl/>
        </w:rPr>
        <w:t xml:space="preserve">أولا: المراجع باللغة العربية </w:t>
      </w:r>
    </w:p>
    <w:p w14:paraId="74D879BB"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Pr>
      </w:pPr>
      <w:r w:rsidRPr="009C014C">
        <w:rPr>
          <w:rFonts w:ascii="Simplified Arabic" w:eastAsia="Calibri" w:hAnsi="Simplified Arabic" w:cs="Simplified Arabic"/>
          <w:sz w:val="32"/>
          <w:szCs w:val="32"/>
          <w:rtl/>
        </w:rPr>
        <w:t>أبو الغنم، مريم. (2022). إدارة المشتريات: أهميتها ومسؤولياتها</w:t>
      </w:r>
      <w:r w:rsidRPr="009C014C">
        <w:rPr>
          <w:rFonts w:ascii="Simplified Arabic" w:eastAsia="Calibri" w:hAnsi="Simplified Arabic" w:cs="Simplified Arabic"/>
          <w:sz w:val="32"/>
          <w:szCs w:val="32"/>
        </w:rPr>
        <w:t>. </w:t>
      </w:r>
      <w:r w:rsidRPr="009C014C">
        <w:rPr>
          <w:rFonts w:ascii="Simplified Arabic" w:eastAsia="Calibri" w:hAnsi="Simplified Arabic" w:cs="Simplified Arabic"/>
          <w:i/>
          <w:iCs/>
          <w:sz w:val="32"/>
          <w:szCs w:val="32"/>
          <w:rtl/>
        </w:rPr>
        <w:t>المجلة العربية للنشر العلمي، ع49</w:t>
      </w:r>
      <w:r w:rsidRPr="009C014C">
        <w:rPr>
          <w:rFonts w:ascii="Simplified Arabic" w:eastAsia="Calibri" w:hAnsi="Simplified Arabic" w:cs="Simplified Arabic"/>
          <w:sz w:val="32"/>
          <w:szCs w:val="32"/>
          <w:rtl/>
        </w:rPr>
        <w:t> ، 112</w:t>
      </w:r>
      <w:r w:rsidRPr="009C014C">
        <w:rPr>
          <w:rFonts w:ascii="Simplified Arabic" w:eastAsia="Calibri" w:hAnsi="Simplified Arabic" w:cs="Simplified Arabic"/>
          <w:sz w:val="32"/>
          <w:szCs w:val="32"/>
        </w:rPr>
        <w:t xml:space="preserve"> - 120. </w:t>
      </w:r>
      <w:r w:rsidRPr="009C014C">
        <w:rPr>
          <w:rFonts w:ascii="Simplified Arabic" w:eastAsia="Calibri" w:hAnsi="Simplified Arabic" w:cs="Simplified Arabic"/>
          <w:sz w:val="32"/>
          <w:szCs w:val="32"/>
          <w:rtl/>
        </w:rPr>
        <w:t>مسترجع من</w:t>
      </w:r>
      <w:r w:rsidRPr="009C014C">
        <w:rPr>
          <w:rFonts w:ascii="Simplified Arabic" w:eastAsia="Calibri" w:hAnsi="Simplified Arabic" w:cs="Simplified Arabic"/>
          <w:sz w:val="32"/>
          <w:szCs w:val="32"/>
        </w:rPr>
        <w:t xml:space="preserve"> http://search.mandumah.com/Record/1436633</w:t>
      </w:r>
    </w:p>
    <w:p w14:paraId="2FC2FA17"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Pr>
      </w:pPr>
      <w:r w:rsidRPr="009C014C">
        <w:rPr>
          <w:rFonts w:ascii="Simplified Arabic" w:eastAsia="Calibri" w:hAnsi="Simplified Arabic" w:cs="Simplified Arabic"/>
          <w:sz w:val="32"/>
          <w:szCs w:val="32"/>
          <w:rtl/>
        </w:rPr>
        <w:t>كابلي، عمر عبد الغني. (2003). إدارة المشتريات مركز ربح</w:t>
      </w:r>
      <w:r w:rsidRPr="009C014C">
        <w:rPr>
          <w:rFonts w:ascii="Simplified Arabic" w:eastAsia="Calibri" w:hAnsi="Simplified Arabic" w:cs="Simplified Arabic"/>
          <w:sz w:val="32"/>
          <w:szCs w:val="32"/>
        </w:rPr>
        <w:t>. </w:t>
      </w:r>
      <w:r w:rsidRPr="009C014C">
        <w:rPr>
          <w:rFonts w:ascii="Simplified Arabic" w:eastAsia="Calibri" w:hAnsi="Simplified Arabic" w:cs="Simplified Arabic"/>
          <w:i/>
          <w:iCs/>
          <w:sz w:val="32"/>
          <w:szCs w:val="32"/>
          <w:rtl/>
        </w:rPr>
        <w:t>الملتقى العربي الثاني: إدارة المشتريات والمخازن، </w:t>
      </w:r>
      <w:r w:rsidRPr="009C014C">
        <w:rPr>
          <w:rFonts w:ascii="Simplified Arabic" w:eastAsia="Calibri" w:hAnsi="Simplified Arabic" w:cs="Simplified Arabic"/>
          <w:sz w:val="32"/>
          <w:szCs w:val="32"/>
          <w:rtl/>
        </w:rPr>
        <w:t>شرم الشيخ: المنظمة العربية للتنمية الإدارية، 78 - 82. مسترجع من</w:t>
      </w:r>
      <w:r w:rsidRPr="009C014C">
        <w:rPr>
          <w:rFonts w:ascii="Simplified Arabic" w:eastAsia="Calibri" w:hAnsi="Simplified Arabic" w:cs="Simplified Arabic"/>
          <w:sz w:val="32"/>
          <w:szCs w:val="32"/>
        </w:rPr>
        <w:t xml:space="preserve"> http://search.mandumah.com/Record/119430</w:t>
      </w:r>
    </w:p>
    <w:p w14:paraId="66010145"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Pr>
      </w:pPr>
      <w:r w:rsidRPr="009C014C">
        <w:rPr>
          <w:rFonts w:ascii="Simplified Arabic" w:eastAsia="Calibri" w:hAnsi="Simplified Arabic" w:cs="Simplified Arabic"/>
          <w:sz w:val="32"/>
          <w:szCs w:val="32"/>
          <w:rtl/>
        </w:rPr>
        <w:t>أبو اسماعيل، فؤاد، ومعوض، فاروق عبد الله. (2018). إدارة المشتريات والمخازن: مدخل وظيفي كمي</w:t>
      </w:r>
      <w:r w:rsidRPr="009C014C">
        <w:rPr>
          <w:rFonts w:ascii="Simplified Arabic" w:eastAsia="Calibri" w:hAnsi="Simplified Arabic" w:cs="Simplified Arabic"/>
          <w:sz w:val="32"/>
          <w:szCs w:val="32"/>
        </w:rPr>
        <w:t>. </w:t>
      </w:r>
      <w:r w:rsidRPr="009C014C">
        <w:rPr>
          <w:rFonts w:ascii="Simplified Arabic" w:eastAsia="Calibri" w:hAnsi="Simplified Arabic" w:cs="Simplified Arabic"/>
          <w:i/>
          <w:iCs/>
          <w:sz w:val="32"/>
          <w:szCs w:val="32"/>
          <w:rtl/>
        </w:rPr>
        <w:t>مكتبة الإدارة، مج 9, ع 1</w:t>
      </w:r>
      <w:r w:rsidRPr="009C014C">
        <w:rPr>
          <w:rFonts w:ascii="Simplified Arabic" w:eastAsia="Calibri" w:hAnsi="Simplified Arabic" w:cs="Simplified Arabic"/>
          <w:sz w:val="32"/>
          <w:szCs w:val="32"/>
          <w:rtl/>
        </w:rPr>
        <w:t>، 61</w:t>
      </w:r>
      <w:r w:rsidRPr="009C014C">
        <w:rPr>
          <w:rFonts w:ascii="Simplified Arabic" w:eastAsia="Calibri" w:hAnsi="Simplified Arabic" w:cs="Simplified Arabic"/>
          <w:sz w:val="32"/>
          <w:szCs w:val="32"/>
        </w:rPr>
        <w:t xml:space="preserve"> - 67. </w:t>
      </w:r>
      <w:r w:rsidRPr="009C014C">
        <w:rPr>
          <w:rFonts w:ascii="Simplified Arabic" w:eastAsia="Calibri" w:hAnsi="Simplified Arabic" w:cs="Simplified Arabic"/>
          <w:sz w:val="32"/>
          <w:szCs w:val="32"/>
          <w:rtl/>
        </w:rPr>
        <w:t>مسترجع من</w:t>
      </w:r>
      <w:r w:rsidRPr="009C014C">
        <w:rPr>
          <w:rFonts w:ascii="Simplified Arabic" w:eastAsia="Calibri" w:hAnsi="Simplified Arabic" w:cs="Simplified Arabic"/>
          <w:sz w:val="32"/>
          <w:szCs w:val="32"/>
        </w:rPr>
        <w:t xml:space="preserve"> http://search.mandumah.com/Record/20886</w:t>
      </w:r>
    </w:p>
    <w:p w14:paraId="4F9AA7C1"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Pr>
      </w:pPr>
      <w:r w:rsidRPr="009C014C">
        <w:rPr>
          <w:rFonts w:ascii="Simplified Arabic" w:eastAsia="Calibri" w:hAnsi="Simplified Arabic" w:cs="Simplified Arabic"/>
          <w:sz w:val="32"/>
          <w:szCs w:val="32"/>
          <w:rtl/>
        </w:rPr>
        <w:t>عبد الرحيم، محمد عبد الله. (2023). تقويم أداء إدارة المشتريات</w:t>
      </w:r>
      <w:r w:rsidRPr="009C014C">
        <w:rPr>
          <w:rFonts w:ascii="Simplified Arabic" w:eastAsia="Calibri" w:hAnsi="Simplified Arabic" w:cs="Simplified Arabic"/>
          <w:sz w:val="32"/>
          <w:szCs w:val="32"/>
        </w:rPr>
        <w:t>. </w:t>
      </w:r>
      <w:r w:rsidRPr="009C014C">
        <w:rPr>
          <w:rFonts w:ascii="Simplified Arabic" w:eastAsia="Calibri" w:hAnsi="Simplified Arabic" w:cs="Simplified Arabic"/>
          <w:i/>
          <w:iCs/>
          <w:sz w:val="32"/>
          <w:szCs w:val="32"/>
          <w:rtl/>
        </w:rPr>
        <w:t>الملتقى العربي الثاني: إدارة المشتريات والمخازن، </w:t>
      </w:r>
      <w:r w:rsidRPr="009C014C">
        <w:rPr>
          <w:rFonts w:ascii="Simplified Arabic" w:eastAsia="Calibri" w:hAnsi="Simplified Arabic" w:cs="Simplified Arabic"/>
          <w:sz w:val="32"/>
          <w:szCs w:val="32"/>
          <w:rtl/>
        </w:rPr>
        <w:t>شرم الشيخ: المنظمة العربية للتنمية الإدارية، 1 - 14. مسترجع من</w:t>
      </w:r>
      <w:r w:rsidRPr="009C014C">
        <w:rPr>
          <w:rFonts w:ascii="Simplified Arabic" w:eastAsia="Calibri" w:hAnsi="Simplified Arabic" w:cs="Simplified Arabic"/>
          <w:sz w:val="32"/>
          <w:szCs w:val="32"/>
        </w:rPr>
        <w:t xml:space="preserve"> http://search.mandumah.com/Record/119442</w:t>
      </w:r>
    </w:p>
    <w:p w14:paraId="7B228255"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tl/>
        </w:rPr>
      </w:pPr>
      <w:r w:rsidRPr="009C014C">
        <w:rPr>
          <w:rFonts w:ascii="Simplified Arabic" w:eastAsia="Calibri" w:hAnsi="Simplified Arabic" w:cs="Simplified Arabic"/>
          <w:sz w:val="32"/>
          <w:szCs w:val="32"/>
          <w:rtl/>
        </w:rPr>
        <w:t>إدريس، محمد أحمد حامد، وعبد الرحمن، عمر تاج السر محمد</w:t>
      </w:r>
      <w:r w:rsidRPr="009C014C">
        <w:rPr>
          <w:rFonts w:ascii="Simplified Arabic" w:eastAsia="Calibri" w:hAnsi="Simplified Arabic" w:cs="Simplified Arabic"/>
          <w:sz w:val="32"/>
          <w:szCs w:val="32"/>
        </w:rPr>
        <w:t>. (2015). </w:t>
      </w:r>
      <w:r w:rsidRPr="009C014C">
        <w:rPr>
          <w:rFonts w:ascii="Simplified Arabic" w:eastAsia="Calibri" w:hAnsi="Simplified Arabic" w:cs="Simplified Arabic"/>
          <w:i/>
          <w:iCs/>
          <w:sz w:val="32"/>
          <w:szCs w:val="32"/>
          <w:rtl/>
        </w:rPr>
        <w:t>أثر إدارة المشتريات في أداء منظمات الأعمال: بالتطبيق على شركة سوداني 2009 - 2014م</w:t>
      </w:r>
      <w:r w:rsidRPr="009C014C">
        <w:rPr>
          <w:rFonts w:ascii="Simplified Arabic" w:eastAsia="Calibri" w:hAnsi="Simplified Arabic" w:cs="Simplified Arabic"/>
          <w:sz w:val="32"/>
          <w:szCs w:val="32"/>
          <w:rtl/>
        </w:rPr>
        <w:t> (رسالة ماجستير غير منشورة). جامعة القرآن الكريم والعلوم الإسلامية، أم درمان. مسترجع من</w:t>
      </w:r>
      <w:r w:rsidRPr="009C014C">
        <w:rPr>
          <w:rFonts w:ascii="Simplified Arabic" w:eastAsia="Calibri" w:hAnsi="Simplified Arabic" w:cs="Simplified Arabic"/>
          <w:sz w:val="32"/>
          <w:szCs w:val="32"/>
        </w:rPr>
        <w:t xml:space="preserve"> http://search.mandumah.com/Record/786806</w:t>
      </w:r>
    </w:p>
    <w:p w14:paraId="75EEF44E"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Pr>
      </w:pPr>
      <w:r w:rsidRPr="009C014C">
        <w:rPr>
          <w:rFonts w:ascii="Simplified Arabic" w:eastAsia="Calibri" w:hAnsi="Simplified Arabic" w:cs="Simplified Arabic"/>
          <w:sz w:val="32"/>
          <w:szCs w:val="32"/>
          <w:rtl/>
        </w:rPr>
        <w:t>خليف، سلطان أحمد، وصالح، إيمان أحمد. (2019). تحليل مسببات العلل التنظيمية في منظمات الأعمال: دراسة استطلاعية لآراء عينة من العاملين في الشركة العامة للسمنت الشمالية - نينوى</w:t>
      </w:r>
      <w:r w:rsidRPr="009C014C">
        <w:rPr>
          <w:rFonts w:ascii="Simplified Arabic" w:eastAsia="Calibri" w:hAnsi="Simplified Arabic" w:cs="Simplified Arabic"/>
          <w:sz w:val="32"/>
          <w:szCs w:val="32"/>
        </w:rPr>
        <w:t>. </w:t>
      </w:r>
      <w:r w:rsidRPr="009C014C">
        <w:rPr>
          <w:rFonts w:ascii="Simplified Arabic" w:eastAsia="Calibri" w:hAnsi="Simplified Arabic" w:cs="Simplified Arabic"/>
          <w:i/>
          <w:iCs/>
          <w:sz w:val="32"/>
          <w:szCs w:val="32"/>
          <w:rtl/>
        </w:rPr>
        <w:t>مجلة تكريت للعلوم الإدارية والاقتصادية، مج15, ع45</w:t>
      </w:r>
      <w:r w:rsidRPr="009C014C">
        <w:rPr>
          <w:rFonts w:ascii="Simplified Arabic" w:eastAsia="Calibri" w:hAnsi="Simplified Arabic" w:cs="Simplified Arabic"/>
          <w:sz w:val="32"/>
          <w:szCs w:val="32"/>
          <w:rtl/>
        </w:rPr>
        <w:t>، 173</w:t>
      </w:r>
      <w:r w:rsidRPr="009C014C">
        <w:rPr>
          <w:rFonts w:ascii="Simplified Arabic" w:eastAsia="Calibri" w:hAnsi="Simplified Arabic" w:cs="Simplified Arabic"/>
          <w:sz w:val="32"/>
          <w:szCs w:val="32"/>
        </w:rPr>
        <w:t xml:space="preserve"> - 185. </w:t>
      </w:r>
      <w:r w:rsidRPr="009C014C">
        <w:rPr>
          <w:rFonts w:ascii="Simplified Arabic" w:eastAsia="Calibri" w:hAnsi="Simplified Arabic" w:cs="Simplified Arabic"/>
          <w:sz w:val="32"/>
          <w:szCs w:val="32"/>
          <w:rtl/>
        </w:rPr>
        <w:t>مسترجع من</w:t>
      </w:r>
      <w:r w:rsidRPr="009C014C">
        <w:rPr>
          <w:rFonts w:ascii="Simplified Arabic" w:eastAsia="Calibri" w:hAnsi="Simplified Arabic" w:cs="Simplified Arabic"/>
          <w:sz w:val="32"/>
          <w:szCs w:val="32"/>
        </w:rPr>
        <w:t xml:space="preserve"> http://search.mandumah.com/Record/1204249</w:t>
      </w:r>
    </w:p>
    <w:p w14:paraId="6B1F5715"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Pr>
      </w:pPr>
      <w:r w:rsidRPr="009C014C">
        <w:rPr>
          <w:rFonts w:ascii="Simplified Arabic" w:eastAsia="Calibri" w:hAnsi="Simplified Arabic" w:cs="Simplified Arabic"/>
          <w:sz w:val="32"/>
          <w:szCs w:val="32"/>
          <w:rtl/>
        </w:rPr>
        <w:lastRenderedPageBreak/>
        <w:t>عبد الستار، إسكندر حسن. (2021). أثر البناء المؤسسي على أداء منظمات الأعمال</w:t>
      </w:r>
      <w:r w:rsidRPr="009C014C">
        <w:rPr>
          <w:rFonts w:ascii="Simplified Arabic" w:eastAsia="Calibri" w:hAnsi="Simplified Arabic" w:cs="Simplified Arabic"/>
          <w:sz w:val="32"/>
          <w:szCs w:val="32"/>
        </w:rPr>
        <w:t>. </w:t>
      </w:r>
      <w:r w:rsidRPr="009C014C">
        <w:rPr>
          <w:rFonts w:ascii="Simplified Arabic" w:eastAsia="Calibri" w:hAnsi="Simplified Arabic" w:cs="Simplified Arabic"/>
          <w:i/>
          <w:iCs/>
          <w:sz w:val="32"/>
          <w:szCs w:val="32"/>
          <w:rtl/>
        </w:rPr>
        <w:t>مجلة العلوم الإدارية والاقتصادية، ع28</w:t>
      </w:r>
      <w:r w:rsidRPr="009C014C">
        <w:rPr>
          <w:rFonts w:ascii="Simplified Arabic" w:eastAsia="Calibri" w:hAnsi="Simplified Arabic" w:cs="Simplified Arabic"/>
          <w:sz w:val="32"/>
          <w:szCs w:val="32"/>
          <w:rtl/>
        </w:rPr>
        <w:t>، 191</w:t>
      </w:r>
      <w:r w:rsidRPr="009C014C">
        <w:rPr>
          <w:rFonts w:ascii="Simplified Arabic" w:eastAsia="Calibri" w:hAnsi="Simplified Arabic" w:cs="Simplified Arabic"/>
          <w:sz w:val="32"/>
          <w:szCs w:val="32"/>
        </w:rPr>
        <w:t xml:space="preserve"> - 207. </w:t>
      </w:r>
      <w:r w:rsidRPr="009C014C">
        <w:rPr>
          <w:rFonts w:ascii="Simplified Arabic" w:eastAsia="Calibri" w:hAnsi="Simplified Arabic" w:cs="Simplified Arabic"/>
          <w:sz w:val="32"/>
          <w:szCs w:val="32"/>
          <w:rtl/>
        </w:rPr>
        <w:t>مسترجع من</w:t>
      </w:r>
      <w:r w:rsidRPr="009C014C">
        <w:rPr>
          <w:rFonts w:ascii="Simplified Arabic" w:eastAsia="Calibri" w:hAnsi="Simplified Arabic" w:cs="Simplified Arabic"/>
          <w:sz w:val="32"/>
          <w:szCs w:val="32"/>
        </w:rPr>
        <w:t xml:space="preserve"> http://search.mandumah.com/Record/1501617</w:t>
      </w:r>
    </w:p>
    <w:p w14:paraId="2C5CBF7C"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Pr>
      </w:pPr>
      <w:r w:rsidRPr="009C014C">
        <w:rPr>
          <w:rFonts w:ascii="Simplified Arabic" w:eastAsia="Calibri" w:hAnsi="Simplified Arabic" w:cs="Simplified Arabic"/>
          <w:sz w:val="32"/>
          <w:szCs w:val="32"/>
          <w:rtl/>
        </w:rPr>
        <w:t>محمد، طه عبده طه، والجعفري، محمد الناجي</w:t>
      </w:r>
      <w:r w:rsidRPr="009C014C">
        <w:rPr>
          <w:rFonts w:ascii="Simplified Arabic" w:eastAsia="Calibri" w:hAnsi="Simplified Arabic" w:cs="Simplified Arabic"/>
          <w:sz w:val="32"/>
          <w:szCs w:val="32"/>
        </w:rPr>
        <w:t>. (2021). </w:t>
      </w:r>
      <w:r w:rsidRPr="009C014C">
        <w:rPr>
          <w:rFonts w:ascii="Simplified Arabic" w:eastAsia="Calibri" w:hAnsi="Simplified Arabic" w:cs="Simplified Arabic"/>
          <w:i/>
          <w:iCs/>
          <w:sz w:val="32"/>
          <w:szCs w:val="32"/>
          <w:rtl/>
        </w:rPr>
        <w:t>أثر التحليل الاستراتيجي على أداء منظمات الأعمال: دراسة تطبيقية على بنك قطر الوطني بالسودان 2010 م. - 2020 م</w:t>
      </w:r>
      <w:r w:rsidRPr="009C014C">
        <w:rPr>
          <w:rFonts w:ascii="Simplified Arabic" w:eastAsia="Calibri" w:hAnsi="Simplified Arabic" w:cs="Simplified Arabic"/>
          <w:sz w:val="32"/>
          <w:szCs w:val="32"/>
          <w:rtl/>
        </w:rPr>
        <w:t> (رسالة دكتوراه غير منشورة). جامعة النيلين، الخرطوم. مسترجع من</w:t>
      </w:r>
      <w:r w:rsidRPr="009C014C">
        <w:rPr>
          <w:rFonts w:ascii="Simplified Arabic" w:eastAsia="Calibri" w:hAnsi="Simplified Arabic" w:cs="Simplified Arabic"/>
          <w:sz w:val="32"/>
          <w:szCs w:val="32"/>
        </w:rPr>
        <w:t xml:space="preserve"> http://search.mandumah.com/Record/1287873</w:t>
      </w:r>
    </w:p>
    <w:p w14:paraId="7D2ABF73"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Pr>
      </w:pPr>
      <w:r w:rsidRPr="009C014C">
        <w:rPr>
          <w:rFonts w:ascii="Simplified Arabic" w:eastAsia="Calibri" w:hAnsi="Simplified Arabic" w:cs="Simplified Arabic"/>
          <w:sz w:val="32"/>
          <w:szCs w:val="32"/>
          <w:rtl/>
        </w:rPr>
        <w:t>إدريس، محمد أحمد حامد، وعبد الرحمن، عمر تاج السر محمد</w:t>
      </w:r>
      <w:r w:rsidRPr="009C014C">
        <w:rPr>
          <w:rFonts w:ascii="Simplified Arabic" w:eastAsia="Calibri" w:hAnsi="Simplified Arabic" w:cs="Simplified Arabic"/>
          <w:sz w:val="32"/>
          <w:szCs w:val="32"/>
        </w:rPr>
        <w:t>. (2015). </w:t>
      </w:r>
      <w:r w:rsidRPr="009C014C">
        <w:rPr>
          <w:rFonts w:ascii="Simplified Arabic" w:eastAsia="Calibri" w:hAnsi="Simplified Arabic" w:cs="Simplified Arabic"/>
          <w:i/>
          <w:iCs/>
          <w:sz w:val="32"/>
          <w:szCs w:val="32"/>
          <w:rtl/>
        </w:rPr>
        <w:t>أثر إدارة المشتريات في أداء منظمات الأعمال: بالتطبيق على شركة سوداني 2009 - 2014م</w:t>
      </w:r>
      <w:r w:rsidRPr="009C014C">
        <w:rPr>
          <w:rFonts w:ascii="Simplified Arabic" w:eastAsia="Calibri" w:hAnsi="Simplified Arabic" w:cs="Simplified Arabic"/>
          <w:sz w:val="32"/>
          <w:szCs w:val="32"/>
          <w:rtl/>
        </w:rPr>
        <w:t> (رسالة ماجستير غير منشورة). جامعة القرآن الكريم والعلوم الإسلامية، أم درمان. مسترجع من</w:t>
      </w:r>
      <w:r w:rsidRPr="009C014C">
        <w:rPr>
          <w:rFonts w:ascii="Simplified Arabic" w:eastAsia="Calibri" w:hAnsi="Simplified Arabic" w:cs="Simplified Arabic"/>
          <w:sz w:val="32"/>
          <w:szCs w:val="32"/>
        </w:rPr>
        <w:t xml:space="preserve"> http://search.mandumah.com/Record/786806</w:t>
      </w:r>
    </w:p>
    <w:p w14:paraId="6BFFA2F3" w14:textId="77777777" w:rsidR="00B07470" w:rsidRPr="009C014C" w:rsidRDefault="00B07470" w:rsidP="007F4ACA">
      <w:pPr>
        <w:numPr>
          <w:ilvl w:val="0"/>
          <w:numId w:val="29"/>
        </w:numPr>
        <w:contextualSpacing/>
        <w:jc w:val="both"/>
        <w:rPr>
          <w:rFonts w:ascii="Simplified Arabic" w:eastAsia="Calibri" w:hAnsi="Simplified Arabic" w:cs="Simplified Arabic"/>
          <w:sz w:val="32"/>
          <w:szCs w:val="32"/>
        </w:rPr>
      </w:pPr>
      <w:r w:rsidRPr="009C014C">
        <w:rPr>
          <w:rFonts w:ascii="Simplified Arabic" w:eastAsia="Calibri" w:hAnsi="Simplified Arabic" w:cs="Simplified Arabic"/>
          <w:sz w:val="32"/>
          <w:szCs w:val="32"/>
          <w:rtl/>
        </w:rPr>
        <w:t>عليو، هارون عبد الرسول إبراهيم، وعبد الرحمن، عمر تاج السر محمد</w:t>
      </w:r>
      <w:r w:rsidRPr="009C014C">
        <w:rPr>
          <w:rFonts w:ascii="Simplified Arabic" w:eastAsia="Calibri" w:hAnsi="Simplified Arabic" w:cs="Simplified Arabic"/>
          <w:sz w:val="32"/>
          <w:szCs w:val="32"/>
        </w:rPr>
        <w:t>. (2017). </w:t>
      </w:r>
      <w:r w:rsidRPr="009C014C">
        <w:rPr>
          <w:rFonts w:ascii="Simplified Arabic" w:eastAsia="Calibri" w:hAnsi="Simplified Arabic" w:cs="Simplified Arabic"/>
          <w:i/>
          <w:iCs/>
          <w:sz w:val="32"/>
          <w:szCs w:val="32"/>
          <w:rtl/>
        </w:rPr>
        <w:t>أثر التخطيط الاستراتيجي في أداء منظمات الأعمال: بالتطبيق على شركة انفدوا للإنشاءات 2006 م - 2016 م</w:t>
      </w:r>
      <w:r w:rsidRPr="009C014C">
        <w:rPr>
          <w:rFonts w:ascii="Simplified Arabic" w:eastAsia="Calibri" w:hAnsi="Simplified Arabic" w:cs="Simplified Arabic"/>
          <w:sz w:val="32"/>
          <w:szCs w:val="32"/>
          <w:rtl/>
        </w:rPr>
        <w:t> (رسالة دكتوراه غير منشورة). جامعة القرآن الكريم والعلوم الإسلامية، أم درمان. مسترجع من</w:t>
      </w:r>
      <w:r w:rsidRPr="009C014C">
        <w:rPr>
          <w:rFonts w:ascii="Simplified Arabic" w:eastAsia="Calibri" w:hAnsi="Simplified Arabic" w:cs="Simplified Arabic"/>
          <w:sz w:val="32"/>
          <w:szCs w:val="32"/>
        </w:rPr>
        <w:t xml:space="preserve"> http://search.mandumah.com/Record/1003880</w:t>
      </w:r>
    </w:p>
    <w:p w14:paraId="491B2E00" w14:textId="77777777" w:rsidR="00B07470" w:rsidRPr="009C014C" w:rsidRDefault="00B07470" w:rsidP="00582A33">
      <w:pPr>
        <w:tabs>
          <w:tab w:val="left" w:pos="1391"/>
        </w:tabs>
        <w:rPr>
          <w:rFonts w:ascii="Simplified Arabic" w:eastAsia="Calibri" w:hAnsi="Simplified Arabic" w:cs="Simplified Arabic"/>
          <w:sz w:val="32"/>
          <w:szCs w:val="32"/>
          <w:rtl/>
        </w:rPr>
      </w:pPr>
    </w:p>
    <w:p w14:paraId="32C09B3B" w14:textId="77777777" w:rsidR="00B07470" w:rsidRPr="009C014C" w:rsidRDefault="00B07470" w:rsidP="00582A33">
      <w:pPr>
        <w:rPr>
          <w:rFonts w:ascii="Simplified Arabic" w:eastAsia="Calibri" w:hAnsi="Simplified Arabic" w:cs="Simplified Arabic"/>
          <w:sz w:val="32"/>
          <w:szCs w:val="32"/>
          <w:rtl/>
        </w:rPr>
      </w:pPr>
      <w:r w:rsidRPr="009C014C">
        <w:rPr>
          <w:rFonts w:ascii="Simplified Arabic" w:eastAsia="Calibri" w:hAnsi="Simplified Arabic" w:cs="Simplified Arabic"/>
          <w:sz w:val="32"/>
          <w:szCs w:val="32"/>
          <w:rtl/>
        </w:rPr>
        <w:t xml:space="preserve">ثانيا: المراجع باللغة الإنجليزية     </w:t>
      </w:r>
    </w:p>
    <w:bookmarkEnd w:id="1"/>
    <w:p w14:paraId="220FE91F" w14:textId="77777777" w:rsidR="00B07470" w:rsidRPr="009C014C" w:rsidRDefault="00B07470" w:rsidP="007F4ACA">
      <w:pPr>
        <w:numPr>
          <w:ilvl w:val="0"/>
          <w:numId w:val="28"/>
        </w:numPr>
        <w:bidi w:val="0"/>
        <w:contextualSpacing/>
        <w:jc w:val="both"/>
        <w:rPr>
          <w:rFonts w:ascii="Simplified Arabic" w:eastAsia="Times New Roman" w:hAnsi="Simplified Arabic" w:cs="Simplified Arabic"/>
          <w:sz w:val="32"/>
          <w:szCs w:val="32"/>
        </w:rPr>
      </w:pPr>
      <w:r w:rsidRPr="009C014C">
        <w:rPr>
          <w:rFonts w:ascii="Simplified Arabic" w:eastAsia="Times New Roman" w:hAnsi="Simplified Arabic" w:cs="Simplified Arabic"/>
          <w:sz w:val="32"/>
          <w:szCs w:val="32"/>
        </w:rPr>
        <w:t xml:space="preserve">Khaled, Nazima. (2003). Measuring and Evaluating the Performance of Purchasing Management Activities. The Second Arab Forum: Purchasing and Warehouse Management, Sharm El-Sheikh: Arab Administrative </w:t>
      </w:r>
      <w:r w:rsidRPr="009C014C">
        <w:rPr>
          <w:rFonts w:ascii="Simplified Arabic" w:eastAsia="Times New Roman" w:hAnsi="Simplified Arabic" w:cs="Simplified Arabic"/>
          <w:sz w:val="32"/>
          <w:szCs w:val="32"/>
        </w:rPr>
        <w:lastRenderedPageBreak/>
        <w:t>Development Organization, 40 - 77. Retrieved from http://search.mandumah.com/Record/119445</w:t>
      </w:r>
    </w:p>
    <w:p w14:paraId="576F1710" w14:textId="77777777" w:rsidR="00B07470" w:rsidRPr="009C014C" w:rsidRDefault="00B07470" w:rsidP="007F4ACA">
      <w:pPr>
        <w:numPr>
          <w:ilvl w:val="0"/>
          <w:numId w:val="28"/>
        </w:numPr>
        <w:bidi w:val="0"/>
        <w:contextualSpacing/>
        <w:jc w:val="both"/>
        <w:rPr>
          <w:rFonts w:ascii="Simplified Arabic" w:eastAsia="Times New Roman" w:hAnsi="Simplified Arabic" w:cs="Simplified Arabic"/>
          <w:sz w:val="32"/>
          <w:szCs w:val="32"/>
        </w:rPr>
      </w:pPr>
      <w:r w:rsidRPr="009C014C">
        <w:rPr>
          <w:rFonts w:ascii="Simplified Arabic" w:eastAsia="Times New Roman" w:hAnsi="Simplified Arabic" w:cs="Simplified Arabic"/>
          <w:sz w:val="32"/>
          <w:szCs w:val="32"/>
        </w:rPr>
        <w:t>Al-Hosni, Bardia Ali. (2024). Employing Smart Systems in Purchasing Management. Journal of Law and Business, No. 100, 151 - 162. Retrieved from http://search.mandumah.com/Record/1440961</w:t>
      </w:r>
    </w:p>
    <w:p w14:paraId="5BD4A19E" w14:textId="77777777" w:rsidR="00B07470" w:rsidRPr="009C014C" w:rsidRDefault="00B07470" w:rsidP="007F4ACA">
      <w:pPr>
        <w:numPr>
          <w:ilvl w:val="0"/>
          <w:numId w:val="28"/>
        </w:numPr>
        <w:bidi w:val="0"/>
        <w:contextualSpacing/>
        <w:jc w:val="both"/>
        <w:rPr>
          <w:rFonts w:ascii="Simplified Arabic" w:eastAsia="Times New Roman" w:hAnsi="Simplified Arabic" w:cs="Simplified Arabic"/>
          <w:sz w:val="32"/>
          <w:szCs w:val="32"/>
        </w:rPr>
      </w:pPr>
      <w:r w:rsidRPr="009C014C">
        <w:rPr>
          <w:rFonts w:ascii="Simplified Arabic" w:eastAsia="Times New Roman" w:hAnsi="Simplified Arabic" w:cs="Simplified Arabic"/>
          <w:sz w:val="32"/>
          <w:szCs w:val="32"/>
        </w:rPr>
        <w:t>Rishab, H. K. (2020). The Role of Strategy in Improving the Performance of Business Organizations: A Case Study of Assail Company in the Telecommunications Sector. Ramah Journal of Research and Studies, No. 47, 157 - 184. Retrieved from http://search.mandumah.com/Record/1098356</w:t>
      </w:r>
    </w:p>
    <w:p w14:paraId="07491E51" w14:textId="77777777" w:rsidR="00B07470" w:rsidRPr="009C014C" w:rsidRDefault="00B07470" w:rsidP="007F4ACA">
      <w:pPr>
        <w:numPr>
          <w:ilvl w:val="0"/>
          <w:numId w:val="28"/>
        </w:numPr>
        <w:bidi w:val="0"/>
        <w:spacing w:before="100" w:beforeAutospacing="1" w:after="100" w:afterAutospacing="1" w:line="240" w:lineRule="auto"/>
        <w:jc w:val="both"/>
        <w:rPr>
          <w:rFonts w:ascii="Simplified Arabic" w:eastAsia="Times New Roman" w:hAnsi="Simplified Arabic" w:cs="Simplified Arabic"/>
          <w:vanish/>
          <w:sz w:val="32"/>
          <w:szCs w:val="32"/>
        </w:rPr>
      </w:pPr>
      <w:r w:rsidRPr="009C014C">
        <w:rPr>
          <w:rFonts w:ascii="Simplified Arabic" w:eastAsia="Times New Roman" w:hAnsi="Simplified Arabic" w:cs="Simplified Arabic"/>
          <w:sz w:val="32"/>
          <w:szCs w:val="32"/>
        </w:rPr>
        <w:t xml:space="preserve">Khalili, Farid, and Dabashi, Amira. (2022). Measuring Environmental Performance in Business Organizations: A Case Study of Toyota Corporation. Journal of Economic and Financial </w:t>
      </w:r>
      <w:r w:rsidRPr="009C014C">
        <w:rPr>
          <w:rFonts w:ascii="Simplified Arabic" w:eastAsia="Times New Roman" w:hAnsi="Simplified Arabic" w:cs="Simplified Arabic"/>
          <w:vanish/>
          <w:sz w:val="32"/>
          <w:szCs w:val="32"/>
          <w:rtl/>
        </w:rPr>
        <w:t>أعلى النموذج</w:t>
      </w:r>
    </w:p>
    <w:p w14:paraId="1B1CBCD4" w14:textId="77777777" w:rsidR="00B07470" w:rsidRPr="009C014C" w:rsidRDefault="00B07470" w:rsidP="00582A33">
      <w:pPr>
        <w:bidi w:val="0"/>
        <w:spacing w:before="100" w:beforeAutospacing="1" w:after="100" w:afterAutospacing="1" w:line="240" w:lineRule="auto"/>
        <w:rPr>
          <w:rFonts w:ascii="Simplified Arabic" w:eastAsia="Times New Roman" w:hAnsi="Simplified Arabic" w:cs="Simplified Arabic"/>
          <w:vanish/>
          <w:sz w:val="32"/>
          <w:szCs w:val="32"/>
        </w:rPr>
      </w:pPr>
      <w:r w:rsidRPr="009C014C">
        <w:rPr>
          <w:rFonts w:ascii="Simplified Arabic" w:eastAsia="Times New Roman" w:hAnsi="Simplified Arabic" w:cs="Simplified Arabic"/>
          <w:vanish/>
          <w:sz w:val="32"/>
          <w:szCs w:val="32"/>
          <w:rtl/>
        </w:rPr>
        <w:t>أسفل النموذج</w:t>
      </w:r>
    </w:p>
    <w:p w14:paraId="3884DBB8" w14:textId="77777777" w:rsidR="00B07470" w:rsidRPr="009C014C" w:rsidRDefault="00B07470" w:rsidP="00582A33">
      <w:pPr>
        <w:pBdr>
          <w:bottom w:val="single" w:sz="6" w:space="1" w:color="auto"/>
        </w:pBdr>
        <w:bidi w:val="0"/>
        <w:spacing w:after="0" w:line="240" w:lineRule="auto"/>
        <w:rPr>
          <w:rFonts w:ascii="Simplified Arabic" w:eastAsia="Times New Roman" w:hAnsi="Simplified Arabic" w:cs="Simplified Arabic"/>
          <w:vanish/>
          <w:sz w:val="32"/>
          <w:szCs w:val="32"/>
        </w:rPr>
      </w:pPr>
      <w:r w:rsidRPr="009C014C">
        <w:rPr>
          <w:rFonts w:ascii="Simplified Arabic" w:eastAsia="Times New Roman" w:hAnsi="Simplified Arabic" w:cs="Simplified Arabic"/>
          <w:vanish/>
          <w:sz w:val="32"/>
          <w:szCs w:val="32"/>
          <w:rtl/>
        </w:rPr>
        <w:t>أعلى النموذج</w:t>
      </w:r>
    </w:p>
    <w:p w14:paraId="5BEDFF5A" w14:textId="77777777" w:rsidR="00B07470" w:rsidRPr="009C014C" w:rsidRDefault="00B07470" w:rsidP="00582A33">
      <w:pPr>
        <w:pBdr>
          <w:top w:val="single" w:sz="6" w:space="1" w:color="auto"/>
        </w:pBdr>
        <w:bidi w:val="0"/>
        <w:spacing w:after="0" w:line="240" w:lineRule="auto"/>
        <w:rPr>
          <w:rFonts w:ascii="Simplified Arabic" w:eastAsia="Times New Roman" w:hAnsi="Simplified Arabic" w:cs="Simplified Arabic"/>
          <w:vanish/>
          <w:sz w:val="32"/>
          <w:szCs w:val="32"/>
        </w:rPr>
      </w:pPr>
      <w:r w:rsidRPr="009C014C">
        <w:rPr>
          <w:rFonts w:ascii="Simplified Arabic" w:eastAsia="Times New Roman" w:hAnsi="Simplified Arabic" w:cs="Simplified Arabic"/>
          <w:vanish/>
          <w:sz w:val="32"/>
          <w:szCs w:val="32"/>
          <w:rtl/>
        </w:rPr>
        <w:t>أسفل النموذج</w:t>
      </w:r>
    </w:p>
    <w:p w14:paraId="546A13E8" w14:textId="77777777" w:rsidR="00B07470" w:rsidRPr="009C014C" w:rsidRDefault="00B07470" w:rsidP="00582A33">
      <w:pPr>
        <w:bidi w:val="0"/>
        <w:rPr>
          <w:rFonts w:ascii="Simplified Arabic" w:eastAsia="Calibri" w:hAnsi="Simplified Arabic" w:cs="Simplified Arabic"/>
          <w:sz w:val="32"/>
          <w:szCs w:val="32"/>
          <w:rtl/>
        </w:rPr>
      </w:pPr>
    </w:p>
    <w:p w14:paraId="49B9D90D" w14:textId="77777777" w:rsidR="001D5722" w:rsidRPr="009C014C" w:rsidRDefault="001D5722" w:rsidP="00357848">
      <w:pPr>
        <w:rPr>
          <w:rFonts w:ascii="Simplified Arabic" w:hAnsi="Simplified Arabic" w:cs="Simplified Arabic"/>
          <w:sz w:val="32"/>
          <w:szCs w:val="32"/>
          <w:rtl/>
        </w:rPr>
      </w:pPr>
    </w:p>
    <w:p w14:paraId="218FC739" w14:textId="77777777" w:rsidR="00C513E8" w:rsidRPr="009C014C" w:rsidRDefault="00C513E8" w:rsidP="00357848">
      <w:pPr>
        <w:rPr>
          <w:rFonts w:ascii="Simplified Arabic" w:hAnsi="Simplified Arabic" w:cs="Simplified Arabic"/>
          <w:sz w:val="32"/>
          <w:szCs w:val="32"/>
          <w:rtl/>
        </w:rPr>
      </w:pPr>
    </w:p>
    <w:p w14:paraId="12D0561C" w14:textId="77777777" w:rsidR="00C513E8" w:rsidRPr="009C014C" w:rsidRDefault="00C513E8" w:rsidP="00357848">
      <w:pPr>
        <w:rPr>
          <w:rFonts w:ascii="Simplified Arabic" w:hAnsi="Simplified Arabic" w:cs="Simplified Arabic"/>
          <w:sz w:val="32"/>
          <w:szCs w:val="32"/>
          <w:rtl/>
        </w:rPr>
      </w:pPr>
    </w:p>
    <w:p w14:paraId="332FD3C5" w14:textId="77777777" w:rsidR="00C513E8" w:rsidRPr="009C014C" w:rsidRDefault="00C513E8" w:rsidP="00357848">
      <w:pPr>
        <w:rPr>
          <w:rFonts w:ascii="Simplified Arabic" w:hAnsi="Simplified Arabic" w:cs="Simplified Arabic"/>
          <w:sz w:val="32"/>
          <w:szCs w:val="32"/>
          <w:rtl/>
        </w:rPr>
      </w:pPr>
    </w:p>
    <w:p w14:paraId="2C50FF19" w14:textId="77777777" w:rsidR="00C513E8" w:rsidRPr="009C014C" w:rsidRDefault="00C513E8" w:rsidP="00357848">
      <w:pPr>
        <w:rPr>
          <w:rFonts w:ascii="Simplified Arabic" w:hAnsi="Simplified Arabic" w:cs="Simplified Arabic"/>
          <w:sz w:val="32"/>
          <w:szCs w:val="32"/>
          <w:rtl/>
        </w:rPr>
      </w:pPr>
    </w:p>
    <w:p w14:paraId="7EE33997" w14:textId="44721BC2" w:rsidR="00CA6F24" w:rsidRPr="009C014C" w:rsidRDefault="00CA6F24">
      <w:pPr>
        <w:spacing w:after="120"/>
        <w:divId w:val="715468467"/>
        <w:rPr>
          <w:rFonts w:ascii="Simplified Arabic" w:eastAsia="Times New Roman" w:hAnsi="Simplified Arabic" w:cs="Simplified Arabic"/>
          <w:color w:val="1B1C1D"/>
          <w:kern w:val="0"/>
          <w:sz w:val="32"/>
          <w:szCs w:val="32"/>
          <w14:ligatures w14:val="none"/>
        </w:rPr>
      </w:pPr>
    </w:p>
    <w:p w14:paraId="6E254007" w14:textId="77777777" w:rsidR="00CA6F24" w:rsidRPr="009C014C" w:rsidRDefault="00CA6F24">
      <w:pPr>
        <w:pStyle w:val="2"/>
        <w:spacing w:before="0" w:after="120"/>
        <w:divId w:val="715468467"/>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lastRenderedPageBreak/>
        <w:t>ملخص الدراسة</w:t>
      </w:r>
    </w:p>
    <w:p w14:paraId="26163538" w14:textId="77777777" w:rsidR="00CA6F24" w:rsidRPr="009C014C" w:rsidRDefault="00CA6F24">
      <w:pPr>
        <w:pStyle w:val="a5"/>
        <w:bidi/>
        <w:spacing w:before="0" w:beforeAutospacing="0" w:after="0" w:afterAutospacing="0"/>
        <w:divId w:val="7154684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هدفت هذه الدراسة إلى </w:t>
      </w:r>
      <w:r w:rsidRPr="009C014C">
        <w:rPr>
          <w:rStyle w:val="a6"/>
          <w:rFonts w:ascii="Simplified Arabic" w:hAnsi="Simplified Arabic" w:cs="Simplified Arabic"/>
          <w:b w:val="0"/>
          <w:bCs w:val="0"/>
          <w:color w:val="1B1C1D"/>
          <w:sz w:val="32"/>
          <w:szCs w:val="32"/>
          <w:bdr w:val="none" w:sz="0" w:space="0" w:color="auto" w:frame="1"/>
          <w:rtl/>
        </w:rPr>
        <w:t>تحليل دور إدارة المشتريات وتأثيرها على أداء منظمات الأعمال، مع التركيز بشكل خاص على المشاريع الإنشائية في المملكة العربية السعودية</w:t>
      </w:r>
      <w:r w:rsidRPr="009C014C">
        <w:rPr>
          <w:rFonts w:ascii="Simplified Arabic" w:hAnsi="Simplified Arabic" w:cs="Simplified Arabic"/>
          <w:color w:val="1B1C1D"/>
          <w:sz w:val="32"/>
          <w:szCs w:val="32"/>
          <w:rtl/>
        </w:rPr>
        <w:t>. سعت الدراسة إلى فهم كيف تساهم ممارسات إدارة المشتريات الفعالة في تحقيق مؤشرات أداء إيجابية للمشاريع، مثل الالتزام بالميزانية والجدول الزمني، جودة المشروع، الكفاءة التشغيلية، ورضا العملاء.</w:t>
      </w:r>
    </w:p>
    <w:p w14:paraId="3D0475BE" w14:textId="77777777" w:rsidR="00CA6F24" w:rsidRPr="009C014C" w:rsidRDefault="00CA6F24">
      <w:pPr>
        <w:pStyle w:val="a5"/>
        <w:bidi/>
        <w:spacing w:before="0" w:beforeAutospacing="0" w:after="0" w:afterAutospacing="0"/>
        <w:divId w:val="7154684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لتحقيق أهدافها، اعتمدت الدراسة على </w:t>
      </w:r>
      <w:r w:rsidRPr="009C014C">
        <w:rPr>
          <w:rStyle w:val="a6"/>
          <w:rFonts w:ascii="Simplified Arabic" w:hAnsi="Simplified Arabic" w:cs="Simplified Arabic"/>
          <w:b w:val="0"/>
          <w:bCs w:val="0"/>
          <w:color w:val="1B1C1D"/>
          <w:sz w:val="32"/>
          <w:szCs w:val="32"/>
          <w:bdr w:val="none" w:sz="0" w:space="0" w:color="auto" w:frame="1"/>
          <w:rtl/>
        </w:rPr>
        <w:t>المنهج الوصفي التحليلي</w:t>
      </w:r>
      <w:r w:rsidRPr="009C014C">
        <w:rPr>
          <w:rFonts w:ascii="Simplified Arabic" w:hAnsi="Simplified Arabic" w:cs="Simplified Arabic"/>
          <w:color w:val="1B1C1D"/>
          <w:sz w:val="32"/>
          <w:szCs w:val="32"/>
          <w:rtl/>
        </w:rPr>
        <w:t xml:space="preserve">، وتم جمع البيانات من خلال </w:t>
      </w:r>
      <w:r w:rsidRPr="009C014C">
        <w:rPr>
          <w:rStyle w:val="a6"/>
          <w:rFonts w:ascii="Simplified Arabic" w:hAnsi="Simplified Arabic" w:cs="Simplified Arabic"/>
          <w:b w:val="0"/>
          <w:bCs w:val="0"/>
          <w:color w:val="1B1C1D"/>
          <w:sz w:val="32"/>
          <w:szCs w:val="32"/>
          <w:bdr w:val="none" w:sz="0" w:space="0" w:color="auto" w:frame="1"/>
          <w:rtl/>
        </w:rPr>
        <w:t>استبيان</w:t>
      </w:r>
      <w:r w:rsidRPr="009C014C">
        <w:rPr>
          <w:rFonts w:ascii="Simplified Arabic" w:hAnsi="Simplified Arabic" w:cs="Simplified Arabic"/>
          <w:color w:val="1B1C1D"/>
          <w:sz w:val="32"/>
          <w:szCs w:val="32"/>
          <w:rtl/>
        </w:rPr>
        <w:t xml:space="preserve"> وُزع على 100 مستجيب من مدراء مشتريات، مهندسي مشاريع، ومدراء عقود في شركات إنشائية مختلفة الأحجام بالمملكة.</w:t>
      </w:r>
    </w:p>
    <w:p w14:paraId="6F25D00A" w14:textId="77777777" w:rsidR="00CA6F24" w:rsidRPr="009C014C" w:rsidRDefault="00CA6F24">
      <w:pPr>
        <w:pStyle w:val="a5"/>
        <w:bidi/>
        <w:spacing w:before="0" w:beforeAutospacing="0" w:after="0" w:afterAutospacing="0"/>
        <w:divId w:val="7154684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أظهرت </w:t>
      </w:r>
      <w:r w:rsidRPr="009C014C">
        <w:rPr>
          <w:rStyle w:val="a6"/>
          <w:rFonts w:ascii="Simplified Arabic" w:hAnsi="Simplified Arabic" w:cs="Simplified Arabic"/>
          <w:b w:val="0"/>
          <w:bCs w:val="0"/>
          <w:color w:val="1B1C1D"/>
          <w:sz w:val="32"/>
          <w:szCs w:val="32"/>
          <w:bdr w:val="none" w:sz="0" w:space="0" w:color="auto" w:frame="1"/>
          <w:rtl/>
        </w:rPr>
        <w:t>النتائج الرئيسية</w:t>
      </w:r>
      <w:r w:rsidRPr="009C014C">
        <w:rPr>
          <w:rFonts w:ascii="Simplified Arabic" w:hAnsi="Simplified Arabic" w:cs="Simplified Arabic"/>
          <w:color w:val="1B1C1D"/>
          <w:sz w:val="32"/>
          <w:szCs w:val="32"/>
          <w:rtl/>
        </w:rPr>
        <w:t xml:space="preserve"> أن هناك </w:t>
      </w:r>
      <w:r w:rsidRPr="009C014C">
        <w:rPr>
          <w:rStyle w:val="a6"/>
          <w:rFonts w:ascii="Simplified Arabic" w:hAnsi="Simplified Arabic" w:cs="Simplified Arabic"/>
          <w:b w:val="0"/>
          <w:bCs w:val="0"/>
          <w:color w:val="1B1C1D"/>
          <w:sz w:val="32"/>
          <w:szCs w:val="32"/>
          <w:bdr w:val="none" w:sz="0" w:space="0" w:color="auto" w:frame="1"/>
          <w:rtl/>
        </w:rPr>
        <w:t>إدراكًا عاليًا لأهمية إدارة المشتريات</w:t>
      </w:r>
      <w:r w:rsidRPr="009C014C">
        <w:rPr>
          <w:rFonts w:ascii="Simplified Arabic" w:hAnsi="Simplified Arabic" w:cs="Simplified Arabic"/>
          <w:color w:val="1B1C1D"/>
          <w:sz w:val="32"/>
          <w:szCs w:val="32"/>
          <w:rtl/>
        </w:rPr>
        <w:t xml:space="preserve"> في قطاع الإنشاءات. فقد تبين أن ممارسات مثل </w:t>
      </w:r>
      <w:r w:rsidRPr="009C014C">
        <w:rPr>
          <w:rStyle w:val="a6"/>
          <w:rFonts w:ascii="Simplified Arabic" w:hAnsi="Simplified Arabic" w:cs="Simplified Arabic"/>
          <w:b w:val="0"/>
          <w:bCs w:val="0"/>
          <w:color w:val="1B1C1D"/>
          <w:sz w:val="32"/>
          <w:szCs w:val="32"/>
          <w:bdr w:val="none" w:sz="0" w:space="0" w:color="auto" w:frame="1"/>
          <w:rtl/>
        </w:rPr>
        <w:t>التخطيط الواضح للمشتريات، والاختيار الدقيق للموردين وتقييمهم، والإدارة الفعالة للعقود والتفاوض</w:t>
      </w:r>
      <w:r w:rsidRPr="009C014C">
        <w:rPr>
          <w:rFonts w:ascii="Simplified Arabic" w:hAnsi="Simplified Arabic" w:cs="Simplified Arabic"/>
          <w:color w:val="1B1C1D"/>
          <w:sz w:val="32"/>
          <w:szCs w:val="32"/>
          <w:rtl/>
        </w:rPr>
        <w:t xml:space="preserve">، تساهم بشكل كبير في تحسين الأداء العام للمشاريع. على وجه التحديد، أكدت النتائج أن إدارة المشتريات الجيدة تؤثر بشكل مباشر وإيجابي على </w:t>
      </w:r>
      <w:r w:rsidRPr="009C014C">
        <w:rPr>
          <w:rStyle w:val="a6"/>
          <w:rFonts w:ascii="Simplified Arabic" w:hAnsi="Simplified Arabic" w:cs="Simplified Arabic"/>
          <w:b w:val="0"/>
          <w:bCs w:val="0"/>
          <w:color w:val="1B1C1D"/>
          <w:sz w:val="32"/>
          <w:szCs w:val="32"/>
          <w:bdr w:val="none" w:sz="0" w:space="0" w:color="auto" w:frame="1"/>
          <w:rtl/>
        </w:rPr>
        <w:t>جودة المشروع النهائية ورضا العملاء</w:t>
      </w:r>
      <w:r w:rsidRPr="009C014C">
        <w:rPr>
          <w:rFonts w:ascii="Simplified Arabic" w:hAnsi="Simplified Arabic" w:cs="Simplified Arabic"/>
          <w:color w:val="1B1C1D"/>
          <w:sz w:val="32"/>
          <w:szCs w:val="32"/>
          <w:rtl/>
        </w:rPr>
        <w:t>.</w:t>
      </w:r>
    </w:p>
    <w:p w14:paraId="18AAFD8E" w14:textId="77777777" w:rsidR="00CA6F24" w:rsidRPr="009C014C" w:rsidRDefault="00CA6F24">
      <w:pPr>
        <w:pStyle w:val="a5"/>
        <w:bidi/>
        <w:spacing w:before="0" w:beforeAutospacing="0" w:after="0" w:afterAutospacing="0"/>
        <w:divId w:val="7154684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ومع ذلك، كشفت الدراسة عن </w:t>
      </w:r>
      <w:r w:rsidRPr="009C014C">
        <w:rPr>
          <w:rStyle w:val="a6"/>
          <w:rFonts w:ascii="Simplified Arabic" w:hAnsi="Simplified Arabic" w:cs="Simplified Arabic"/>
          <w:b w:val="0"/>
          <w:bCs w:val="0"/>
          <w:color w:val="1B1C1D"/>
          <w:sz w:val="32"/>
          <w:szCs w:val="32"/>
          <w:bdr w:val="none" w:sz="0" w:space="0" w:color="auto" w:frame="1"/>
          <w:rtl/>
        </w:rPr>
        <w:t>مجالات تتطلب المزيد من التطوير والتحسين</w:t>
      </w:r>
      <w:r w:rsidRPr="009C014C">
        <w:rPr>
          <w:rFonts w:ascii="Simplified Arabic" w:hAnsi="Simplified Arabic" w:cs="Simplified Arabic"/>
          <w:color w:val="1B1C1D"/>
          <w:sz w:val="32"/>
          <w:szCs w:val="32"/>
          <w:rtl/>
        </w:rPr>
        <w:t xml:space="preserve">، أبرزها </w:t>
      </w:r>
      <w:r w:rsidRPr="009C014C">
        <w:rPr>
          <w:rStyle w:val="a6"/>
          <w:rFonts w:ascii="Simplified Arabic" w:hAnsi="Simplified Arabic" w:cs="Simplified Arabic"/>
          <w:b w:val="0"/>
          <w:bCs w:val="0"/>
          <w:color w:val="1B1C1D"/>
          <w:sz w:val="32"/>
          <w:szCs w:val="32"/>
          <w:bdr w:val="none" w:sz="0" w:space="0" w:color="auto" w:frame="1"/>
          <w:rtl/>
        </w:rPr>
        <w:t>إدارة المخاطر في سلسلة التوريد وتبني التكنولوجيا المتقدمة</w:t>
      </w:r>
      <w:r w:rsidRPr="009C014C">
        <w:rPr>
          <w:rFonts w:ascii="Simplified Arabic" w:hAnsi="Simplified Arabic" w:cs="Simplified Arabic"/>
          <w:color w:val="1B1C1D"/>
          <w:sz w:val="32"/>
          <w:szCs w:val="32"/>
          <w:rtl/>
        </w:rPr>
        <w:t xml:space="preserve"> في عمليات المشتريات. فقد كانت مستويات تطبيق هذه الجوانب أقل مقارنة بالممارسات الأخرى.</w:t>
      </w:r>
    </w:p>
    <w:p w14:paraId="72CDF60B" w14:textId="77777777" w:rsidR="00CA6F24" w:rsidRPr="009C014C" w:rsidRDefault="00CA6F24">
      <w:pPr>
        <w:pStyle w:val="a5"/>
        <w:bidi/>
        <w:spacing w:before="0" w:beforeAutospacing="0" w:after="0" w:afterAutospacing="0"/>
        <w:divId w:val="7154684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 xml:space="preserve">بناءً على هذه النتائج، قدمت الدراسة </w:t>
      </w:r>
      <w:r w:rsidRPr="009C014C">
        <w:rPr>
          <w:rStyle w:val="a6"/>
          <w:rFonts w:ascii="Simplified Arabic" w:hAnsi="Simplified Arabic" w:cs="Simplified Arabic"/>
          <w:b w:val="0"/>
          <w:bCs w:val="0"/>
          <w:color w:val="1B1C1D"/>
          <w:sz w:val="32"/>
          <w:szCs w:val="32"/>
          <w:bdr w:val="none" w:sz="0" w:space="0" w:color="auto" w:frame="1"/>
          <w:rtl/>
        </w:rPr>
        <w:t>توصيات عملية</w:t>
      </w:r>
      <w:r w:rsidRPr="009C014C">
        <w:rPr>
          <w:rFonts w:ascii="Simplified Arabic" w:hAnsi="Simplified Arabic" w:cs="Simplified Arabic"/>
          <w:color w:val="1B1C1D"/>
          <w:sz w:val="32"/>
          <w:szCs w:val="32"/>
          <w:rtl/>
        </w:rPr>
        <w:t xml:space="preserve"> موجهة لمنظمات الأعمال في قطاع الإنشاءات، تركز على ضرورة:</w:t>
      </w:r>
    </w:p>
    <w:p w14:paraId="6264EC72" w14:textId="77777777" w:rsidR="00CA6F24" w:rsidRPr="009C014C" w:rsidRDefault="00CA6F24" w:rsidP="008B3968">
      <w:pPr>
        <w:numPr>
          <w:ilvl w:val="0"/>
          <w:numId w:val="44"/>
        </w:numPr>
        <w:spacing w:after="0" w:line="240" w:lineRule="auto"/>
        <w:divId w:val="7154684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تعزيز التخطيط الاستراتيجي للمشتريات والمشاركة المبكرة</w:t>
      </w:r>
      <w:r w:rsidRPr="009C014C">
        <w:rPr>
          <w:rFonts w:ascii="Simplified Arabic" w:eastAsia="Times New Roman" w:hAnsi="Simplified Arabic" w:cs="Simplified Arabic"/>
          <w:color w:val="1B1C1D"/>
          <w:sz w:val="32"/>
          <w:szCs w:val="32"/>
          <w:rtl/>
        </w:rPr>
        <w:t xml:space="preserve"> في دورة حياة المشروع.</w:t>
      </w:r>
    </w:p>
    <w:p w14:paraId="54CFB332" w14:textId="77777777" w:rsidR="00CA6F24" w:rsidRPr="009C014C" w:rsidRDefault="00CA6F24" w:rsidP="008B3968">
      <w:pPr>
        <w:numPr>
          <w:ilvl w:val="0"/>
          <w:numId w:val="44"/>
        </w:numPr>
        <w:spacing w:after="0" w:line="240" w:lineRule="auto"/>
        <w:divId w:val="7154684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تطوير أنظمة اختيار وتقييم الموردين</w:t>
      </w:r>
      <w:r w:rsidRPr="009C014C">
        <w:rPr>
          <w:rFonts w:ascii="Simplified Arabic" w:eastAsia="Times New Roman" w:hAnsi="Simplified Arabic" w:cs="Simplified Arabic"/>
          <w:color w:val="1B1C1D"/>
          <w:sz w:val="32"/>
          <w:szCs w:val="32"/>
          <w:rtl/>
        </w:rPr>
        <w:t>.</w:t>
      </w:r>
    </w:p>
    <w:p w14:paraId="3F1A6094" w14:textId="77777777" w:rsidR="00CA6F24" w:rsidRPr="009C014C" w:rsidRDefault="00CA6F24" w:rsidP="008B3968">
      <w:pPr>
        <w:numPr>
          <w:ilvl w:val="0"/>
          <w:numId w:val="44"/>
        </w:numPr>
        <w:spacing w:after="0" w:line="240" w:lineRule="auto"/>
        <w:divId w:val="7154684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الارتقاء بمهارات التفاوض وإدارة العقود</w:t>
      </w:r>
      <w:r w:rsidRPr="009C014C">
        <w:rPr>
          <w:rFonts w:ascii="Simplified Arabic" w:eastAsia="Times New Roman" w:hAnsi="Simplified Arabic" w:cs="Simplified Arabic"/>
          <w:color w:val="1B1C1D"/>
          <w:sz w:val="32"/>
          <w:szCs w:val="32"/>
          <w:rtl/>
        </w:rPr>
        <w:t>.</w:t>
      </w:r>
    </w:p>
    <w:p w14:paraId="71F7D851" w14:textId="77777777" w:rsidR="00CA6F24" w:rsidRPr="009C014C" w:rsidRDefault="00CA6F24" w:rsidP="008B3968">
      <w:pPr>
        <w:numPr>
          <w:ilvl w:val="0"/>
          <w:numId w:val="44"/>
        </w:numPr>
        <w:spacing w:after="0" w:line="240" w:lineRule="auto"/>
        <w:divId w:val="7154684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تعزيز إطار عمل إدارة المخاطر</w:t>
      </w:r>
      <w:r w:rsidRPr="009C014C">
        <w:rPr>
          <w:rFonts w:ascii="Simplified Arabic" w:eastAsia="Times New Roman" w:hAnsi="Simplified Arabic" w:cs="Simplified Arabic"/>
          <w:color w:val="1B1C1D"/>
          <w:sz w:val="32"/>
          <w:szCs w:val="32"/>
          <w:rtl/>
        </w:rPr>
        <w:t>.</w:t>
      </w:r>
    </w:p>
    <w:p w14:paraId="4C32915D" w14:textId="77777777" w:rsidR="00CA6F24" w:rsidRPr="009C014C" w:rsidRDefault="00CA6F24" w:rsidP="008B3968">
      <w:pPr>
        <w:numPr>
          <w:ilvl w:val="0"/>
          <w:numId w:val="44"/>
        </w:numPr>
        <w:spacing w:after="0" w:line="240" w:lineRule="auto"/>
        <w:divId w:val="7154684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الاستثمار بشكل أكبر في التكنولوجيا وأتمتة عمليات المشتريات</w:t>
      </w:r>
      <w:r w:rsidRPr="009C014C">
        <w:rPr>
          <w:rFonts w:ascii="Simplified Arabic" w:eastAsia="Times New Roman" w:hAnsi="Simplified Arabic" w:cs="Simplified Arabic"/>
          <w:color w:val="1B1C1D"/>
          <w:sz w:val="32"/>
          <w:szCs w:val="32"/>
          <w:rtl/>
        </w:rPr>
        <w:t>.</w:t>
      </w:r>
    </w:p>
    <w:p w14:paraId="4AFF72E1" w14:textId="77777777" w:rsidR="00CA6F24" w:rsidRPr="009C014C" w:rsidRDefault="00CA6F24" w:rsidP="008B3968">
      <w:pPr>
        <w:numPr>
          <w:ilvl w:val="0"/>
          <w:numId w:val="44"/>
        </w:numPr>
        <w:spacing w:after="0" w:line="240" w:lineRule="auto"/>
        <w:divId w:val="715468467"/>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تنمية الكفاءات البشرية</w:t>
      </w:r>
      <w:r w:rsidRPr="009C014C">
        <w:rPr>
          <w:rFonts w:ascii="Simplified Arabic" w:eastAsia="Times New Roman" w:hAnsi="Simplified Arabic" w:cs="Simplified Arabic"/>
          <w:color w:val="1B1C1D"/>
          <w:sz w:val="32"/>
          <w:szCs w:val="32"/>
          <w:rtl/>
        </w:rPr>
        <w:t xml:space="preserve"> في هذا المجال.</w:t>
      </w:r>
    </w:p>
    <w:p w14:paraId="44E6F043" w14:textId="77777777" w:rsidR="00CA6F24" w:rsidRPr="009C014C" w:rsidRDefault="00CA6F24">
      <w:pPr>
        <w:pStyle w:val="a5"/>
        <w:bidi/>
        <w:spacing w:before="0" w:beforeAutospacing="0" w:after="0" w:afterAutospacing="0"/>
        <w:divId w:val="715468467"/>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lastRenderedPageBreak/>
        <w:t xml:space="preserve">تؤكد الدراسة في مجملها على أن </w:t>
      </w:r>
      <w:r w:rsidRPr="009C014C">
        <w:rPr>
          <w:rStyle w:val="a6"/>
          <w:rFonts w:ascii="Simplified Arabic" w:hAnsi="Simplified Arabic" w:cs="Simplified Arabic"/>
          <w:b w:val="0"/>
          <w:bCs w:val="0"/>
          <w:color w:val="1B1C1D"/>
          <w:sz w:val="32"/>
          <w:szCs w:val="32"/>
          <w:bdr w:val="none" w:sz="0" w:space="0" w:color="auto" w:frame="1"/>
          <w:rtl/>
        </w:rPr>
        <w:t>إدارة المشتريات لم تعد مجرد وظيفة داعمة، بل هي عامل استراتيجي وحيوي</w:t>
      </w:r>
      <w:r w:rsidRPr="009C014C">
        <w:rPr>
          <w:rFonts w:ascii="Simplified Arabic" w:hAnsi="Simplified Arabic" w:cs="Simplified Arabic"/>
          <w:color w:val="1B1C1D"/>
          <w:sz w:val="32"/>
          <w:szCs w:val="32"/>
          <w:rtl/>
        </w:rPr>
        <w:t xml:space="preserve"> لتحقيق النجاح والتنافسية في قطاع المشاريع الإنشائية بالمملكة العربية السعودية.</w:t>
      </w:r>
    </w:p>
    <w:p w14:paraId="3D35BA57" w14:textId="77777777" w:rsidR="00C513E8" w:rsidRPr="009C014C" w:rsidRDefault="00C513E8" w:rsidP="00357848">
      <w:pPr>
        <w:rPr>
          <w:rFonts w:ascii="Simplified Arabic" w:hAnsi="Simplified Arabic" w:cs="Simplified Arabic"/>
          <w:sz w:val="32"/>
          <w:szCs w:val="32"/>
          <w:rtl/>
        </w:rPr>
      </w:pPr>
    </w:p>
    <w:p w14:paraId="3D853B98" w14:textId="2E62D274" w:rsidR="00FA5794" w:rsidRPr="009C014C" w:rsidRDefault="00FA5794" w:rsidP="00357848">
      <w:pPr>
        <w:rPr>
          <w:rFonts w:ascii="Simplified Arabic" w:hAnsi="Simplified Arabic" w:cs="Simplified Arabic"/>
          <w:sz w:val="32"/>
          <w:szCs w:val="32"/>
          <w:rtl/>
        </w:rPr>
      </w:pPr>
      <w:r w:rsidRPr="009C014C">
        <w:rPr>
          <w:rFonts w:ascii="Simplified Arabic" w:hAnsi="Simplified Arabic" w:cs="Simplified Arabic"/>
          <w:sz w:val="32"/>
          <w:szCs w:val="32"/>
          <w:rtl/>
        </w:rPr>
        <w:t xml:space="preserve">الملاحق </w:t>
      </w:r>
    </w:p>
    <w:p w14:paraId="4E157244" w14:textId="77777777" w:rsidR="00FA5794" w:rsidRPr="009C014C" w:rsidRDefault="00FA5794" w:rsidP="00582A33">
      <w:pPr>
        <w:pStyle w:val="2"/>
        <w:spacing w:before="0" w:after="120"/>
        <w:rPr>
          <w:rFonts w:ascii="Simplified Arabic" w:eastAsia="Times New Roman" w:hAnsi="Simplified Arabic" w:cs="Simplified Arabic"/>
          <w:color w:val="1B1C1D"/>
          <w:rtl/>
        </w:rPr>
      </w:pPr>
      <w:r w:rsidRPr="009C014C">
        <w:rPr>
          <w:rFonts w:ascii="Simplified Arabic" w:eastAsia="Times New Roman" w:hAnsi="Simplified Arabic" w:cs="Simplified Arabic"/>
          <w:color w:val="1B1C1D"/>
          <w:rtl/>
        </w:rPr>
        <w:t xml:space="preserve">أسئلة الاستبيان </w:t>
      </w:r>
    </w:p>
    <w:p w14:paraId="27CD7A8A" w14:textId="77777777" w:rsidR="00FA5794" w:rsidRPr="009C014C" w:rsidRDefault="00FA5794" w:rsidP="00582A33">
      <w:pPr>
        <w:pStyle w:val="a5"/>
        <w:bidi/>
        <w:spacing w:before="0" w:beforeAutospacing="0" w:after="240" w:after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يهدف هذا الاستبيان إلى جمع بيانات حول دور إدارة المشتريات في أداء المشاريع الإنشائية بالمملكة العربية السعودية. يرجى الإجابة على الأسئلة التالية بوضع علامة (</w:t>
      </w:r>
      <w:r w:rsidRPr="009C014C">
        <w:rPr>
          <w:rFonts w:ascii="Segoe UI Symbol" w:hAnsi="Segoe UI Symbol" w:cs="Segoe UI Symbol" w:hint="cs"/>
          <w:color w:val="1B1C1D"/>
          <w:sz w:val="32"/>
          <w:szCs w:val="32"/>
          <w:rtl/>
        </w:rPr>
        <w:t>✓</w:t>
      </w:r>
      <w:r w:rsidRPr="009C014C">
        <w:rPr>
          <w:rFonts w:ascii="Simplified Arabic" w:hAnsi="Simplified Arabic" w:cs="Simplified Arabic"/>
          <w:color w:val="1B1C1D"/>
          <w:sz w:val="32"/>
          <w:szCs w:val="32"/>
          <w:rtl/>
        </w:rPr>
        <w:t>) في الخانة المناسبة. معلوماتك ستُعامل بسرية تامة وتُستخدم لأغراض البحث العلمي فقط.</w:t>
      </w:r>
    </w:p>
    <w:p w14:paraId="10E2BFD3" w14:textId="77777777" w:rsidR="00FA5794" w:rsidRPr="009C014C" w:rsidRDefault="00FA5794" w:rsidP="00582A33">
      <w:pPr>
        <w:spacing w:after="120"/>
        <w:rPr>
          <w:rFonts w:ascii="Simplified Arabic" w:eastAsia="Times New Roman" w:hAnsi="Simplified Arabic" w:cs="Simplified Arabic"/>
          <w:color w:val="1B1C1D"/>
          <w:sz w:val="32"/>
          <w:szCs w:val="32"/>
          <w:rtl/>
        </w:rPr>
      </w:pPr>
    </w:p>
    <w:p w14:paraId="65E5C443" w14:textId="77777777" w:rsidR="00FA5794" w:rsidRPr="009C014C" w:rsidRDefault="00FA5794"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أولاً: البيانات الديموغرافية</w:t>
      </w:r>
    </w:p>
    <w:p w14:paraId="3AA72A89" w14:textId="77777777" w:rsidR="00FA5794" w:rsidRPr="009C014C" w:rsidRDefault="00FA5794" w:rsidP="008B3968">
      <w:pPr>
        <w:pStyle w:val="a5"/>
        <w:numPr>
          <w:ilvl w:val="0"/>
          <w:numId w:val="45"/>
        </w:numPr>
        <w:bidi/>
        <w:spacing w:before="0" w:beforeAutospacing="0" w:after="0" w:afterAutospacing="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المسمى الوظيفي:</w:t>
      </w:r>
    </w:p>
    <w:p w14:paraId="3A17AEB3"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مدير مشتريات</w:t>
      </w:r>
    </w:p>
    <w:p w14:paraId="3995D634"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مهندس مشاريع</w:t>
      </w:r>
    </w:p>
    <w:p w14:paraId="4447662D"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مدير عقود</w:t>
      </w:r>
    </w:p>
    <w:p w14:paraId="0227ABA9"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مدير عام / تنفيذي</w:t>
      </w:r>
    </w:p>
    <w:p w14:paraId="46F127AB"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أخرى (يرجى التحديد): __________</w:t>
      </w:r>
    </w:p>
    <w:p w14:paraId="2C8BAA95" w14:textId="77777777" w:rsidR="00FA5794" w:rsidRPr="009C014C" w:rsidRDefault="00FA5794" w:rsidP="008B3968">
      <w:pPr>
        <w:pStyle w:val="a5"/>
        <w:numPr>
          <w:ilvl w:val="0"/>
          <w:numId w:val="45"/>
        </w:numPr>
        <w:bidi/>
        <w:spacing w:before="0" w:beforeAutospacing="0" w:after="0" w:afterAutospacing="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سنوات الخبرة في قطاع الإنشاءات:</w:t>
      </w:r>
    </w:p>
    <w:p w14:paraId="051BF059"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أقل من 5 سنوات</w:t>
      </w:r>
    </w:p>
    <w:p w14:paraId="1BE02E1F"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5 - 10 سنوات</w:t>
      </w:r>
    </w:p>
    <w:p w14:paraId="0256200D"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11 - 20 سنة</w:t>
      </w:r>
    </w:p>
    <w:p w14:paraId="3D183C75"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lastRenderedPageBreak/>
        <w:t>أكثر من 20 سنة</w:t>
      </w:r>
    </w:p>
    <w:p w14:paraId="65D43503" w14:textId="77777777" w:rsidR="00FA5794" w:rsidRPr="009C014C" w:rsidRDefault="00FA5794" w:rsidP="008B3968">
      <w:pPr>
        <w:pStyle w:val="a5"/>
        <w:numPr>
          <w:ilvl w:val="0"/>
          <w:numId w:val="45"/>
        </w:numPr>
        <w:bidi/>
        <w:spacing w:before="0" w:beforeAutospacing="0" w:after="0" w:afterAutospacing="0"/>
        <w:rPr>
          <w:rFonts w:ascii="Simplified Arabic" w:hAnsi="Simplified Arabic" w:cs="Simplified Arabic"/>
          <w:color w:val="1B1C1D"/>
          <w:sz w:val="32"/>
          <w:szCs w:val="32"/>
          <w:rtl/>
        </w:rPr>
      </w:pPr>
      <w:r w:rsidRPr="009C014C">
        <w:rPr>
          <w:rStyle w:val="a6"/>
          <w:rFonts w:ascii="Simplified Arabic" w:hAnsi="Simplified Arabic" w:cs="Simplified Arabic"/>
          <w:b w:val="0"/>
          <w:bCs w:val="0"/>
          <w:color w:val="1B1C1D"/>
          <w:sz w:val="32"/>
          <w:szCs w:val="32"/>
          <w:bdr w:val="none" w:sz="0" w:space="0" w:color="auto" w:frame="1"/>
          <w:rtl/>
        </w:rPr>
        <w:t>حجم الشركة (عدد الموظفين):</w:t>
      </w:r>
    </w:p>
    <w:p w14:paraId="1902A323"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أقل من 50 موظفًا (صغيرة)</w:t>
      </w:r>
    </w:p>
    <w:p w14:paraId="15393089"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50 - 250 موظفًا (متوسطة)</w:t>
      </w:r>
    </w:p>
    <w:p w14:paraId="4E07C1CC" w14:textId="77777777" w:rsidR="00FA5794" w:rsidRPr="009C014C" w:rsidRDefault="00FA5794" w:rsidP="008B3968">
      <w:pPr>
        <w:numPr>
          <w:ilvl w:val="1"/>
          <w:numId w:val="45"/>
        </w:numPr>
        <w:spacing w:after="120" w:line="240" w:lineRule="auto"/>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أكثر من 250 موظفًا (كبيرة)</w:t>
      </w:r>
    </w:p>
    <w:p w14:paraId="1AA29AA2" w14:textId="77777777" w:rsidR="00FA5794" w:rsidRPr="009C014C" w:rsidRDefault="00FA5794" w:rsidP="00582A33">
      <w:pPr>
        <w:spacing w:after="120"/>
        <w:rPr>
          <w:rFonts w:ascii="Simplified Arabic" w:eastAsia="Times New Roman" w:hAnsi="Simplified Arabic" w:cs="Simplified Arabic"/>
          <w:color w:val="1B1C1D"/>
          <w:sz w:val="32"/>
          <w:szCs w:val="32"/>
          <w:rtl/>
        </w:rPr>
      </w:pPr>
    </w:p>
    <w:p w14:paraId="6B13056D" w14:textId="77777777" w:rsidR="00FA5794" w:rsidRPr="009C014C" w:rsidRDefault="00FA5794"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ثانياً: دور إدارة المشتريات</w:t>
      </w:r>
    </w:p>
    <w:p w14:paraId="53C418DD" w14:textId="77777777" w:rsidR="00FA5794" w:rsidRPr="009C014C" w:rsidRDefault="00FA5794" w:rsidP="00582A33">
      <w:pPr>
        <w:pStyle w:val="a5"/>
        <w:bidi/>
        <w:spacing w:before="0" w:before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يرجى تقييم مدى موافقتك على العبارات التالية باستخدام المقياس:</w:t>
      </w:r>
    </w:p>
    <w:p w14:paraId="24FAB047" w14:textId="77777777" w:rsidR="00FA5794" w:rsidRPr="009C014C" w:rsidRDefault="00FA5794" w:rsidP="00582A33">
      <w:pPr>
        <w:pStyle w:val="a5"/>
        <w:bidi/>
        <w:spacing w:before="0" w:before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(1) لا أوافق بشدة (2) لا أوافق (3) محايد (4) أوافق (5) أوافق بشدة</w:t>
      </w:r>
    </w:p>
    <w:tbl>
      <w:tblPr>
        <w:bidiVisual/>
        <w:tblW w:w="0" w:type="auto"/>
        <w:tblCellSpacing w:w="15" w:type="dxa"/>
        <w:tblCellMar>
          <w:left w:w="0" w:type="dxa"/>
          <w:right w:w="0" w:type="dxa"/>
        </w:tblCellMar>
        <w:tblLook w:val="04A0" w:firstRow="1" w:lastRow="0" w:firstColumn="1" w:lastColumn="0" w:noHBand="0" w:noVBand="1"/>
      </w:tblPr>
      <w:tblGrid>
        <w:gridCol w:w="2395"/>
        <w:gridCol w:w="3461"/>
        <w:gridCol w:w="589"/>
        <w:gridCol w:w="589"/>
        <w:gridCol w:w="589"/>
        <w:gridCol w:w="589"/>
        <w:gridCol w:w="604"/>
      </w:tblGrid>
      <w:tr w:rsidR="00FA5794" w:rsidRPr="009C014C" w14:paraId="00285426"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494D0A"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1D49C7"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A44CA2"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1CA78F"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550872"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31BBAD"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F9D9E2"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5</w:t>
            </w:r>
          </w:p>
        </w:tc>
      </w:tr>
      <w:tr w:rsidR="00FA5794" w:rsidRPr="009C014C" w14:paraId="16E18347"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30ED41"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 التخطيط للمشتريات: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0A99FA"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1D8FF"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AE8BED"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3ABC0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4CCDA1"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vAlign w:val="center"/>
            <w:hideMark/>
          </w:tcPr>
          <w:p w14:paraId="2A799F50" w14:textId="77777777" w:rsidR="00FA5794" w:rsidRPr="009C014C" w:rsidRDefault="00FA5794" w:rsidP="00582A33">
            <w:pPr>
              <w:rPr>
                <w:rFonts w:ascii="Simplified Arabic" w:eastAsia="Times New Roman" w:hAnsi="Simplified Arabic" w:cs="Simplified Arabic"/>
                <w:sz w:val="32"/>
                <w:szCs w:val="32"/>
              </w:rPr>
            </w:pPr>
          </w:p>
        </w:tc>
      </w:tr>
      <w:tr w:rsidR="00FA5794" w:rsidRPr="009C014C" w14:paraId="687F5FC1"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75EBA5"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DE0344"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وضع خطط واضحة للمشتريات قبل البدء بالمشروع.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3017E0"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10D3DB"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9C261E"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6F1129"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F21794"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58D9B67E"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896AE4"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D6AFBB"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تشارك إدارة المشتريات في المراحل الأولى لتخطيط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2058FF"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3141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268DF3"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2063B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9E456A"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3F2EF04D"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AE873"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lastRenderedPageBreak/>
              <w:t>ب. اختيار وتقييم الموردين: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F45419"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4B387F"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C32BE4"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7795CD"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BAE0B8"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vAlign w:val="center"/>
            <w:hideMark/>
          </w:tcPr>
          <w:p w14:paraId="5D4BC770" w14:textId="77777777" w:rsidR="00FA5794" w:rsidRPr="009C014C" w:rsidRDefault="00FA5794" w:rsidP="00582A33">
            <w:pPr>
              <w:rPr>
                <w:rFonts w:ascii="Simplified Arabic" w:eastAsia="Times New Roman" w:hAnsi="Simplified Arabic" w:cs="Simplified Arabic"/>
                <w:sz w:val="32"/>
                <w:szCs w:val="32"/>
              </w:rPr>
            </w:pPr>
          </w:p>
        </w:tc>
      </w:tr>
      <w:tr w:rsidR="00FA5794" w:rsidRPr="009C014C" w14:paraId="35545BDA"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C580EF"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F004D3"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نتبع إجراءات واضحة لاختيار الموردين المؤهلين.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F5EEBD"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4AB91"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C6AA8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88B025"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DA50A3"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7D9E0CC3"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547D7C"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5EB5DE"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تقييم أداء الموردين بانتظام (جودة، تسليم، خدمة).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73EBDB"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2BE920"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9B762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10690B"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9AB1A6"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599D8DAF"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C7E6A"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ج. إدارة العقود والتفاوض: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6A7FCC"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B5A666"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BD8979"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4FA872"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DEDD1"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vAlign w:val="center"/>
            <w:hideMark/>
          </w:tcPr>
          <w:p w14:paraId="31991A95" w14:textId="77777777" w:rsidR="00FA5794" w:rsidRPr="009C014C" w:rsidRDefault="00FA5794" w:rsidP="00582A33">
            <w:pPr>
              <w:rPr>
                <w:rFonts w:ascii="Simplified Arabic" w:eastAsia="Times New Roman" w:hAnsi="Simplified Arabic" w:cs="Simplified Arabic"/>
                <w:sz w:val="32"/>
                <w:szCs w:val="32"/>
              </w:rPr>
            </w:pPr>
          </w:p>
        </w:tc>
      </w:tr>
      <w:tr w:rsidR="00FA5794" w:rsidRPr="009C014C" w14:paraId="35D298B9"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515E53"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9C5146"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التفاوض بفعالية للحصول على أفضل الأسعار والشروط.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E6A9F9"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136A22"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DB686D"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4201C6"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4B0384"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3B25EA41"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39CCC5"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18586"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إدارة العقود بكفاءة لضمان الالتزام بالشروط.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1C24FE"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410C5"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C43002"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72796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A8DCA7"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24A06FEC"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98958F"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د. إدارة المخاطر في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AE4F89"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2E2AA3"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269052"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B833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659E42"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vAlign w:val="center"/>
            <w:hideMark/>
          </w:tcPr>
          <w:p w14:paraId="58753C8A" w14:textId="77777777" w:rsidR="00FA5794" w:rsidRPr="009C014C" w:rsidRDefault="00FA5794" w:rsidP="00582A33">
            <w:pPr>
              <w:rPr>
                <w:rFonts w:ascii="Simplified Arabic" w:eastAsia="Times New Roman" w:hAnsi="Simplified Arabic" w:cs="Simplified Arabic"/>
                <w:sz w:val="32"/>
                <w:szCs w:val="32"/>
              </w:rPr>
            </w:pPr>
          </w:p>
        </w:tc>
      </w:tr>
      <w:tr w:rsidR="00FA5794" w:rsidRPr="009C014C" w14:paraId="15A57E9D"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F278E4"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149999"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يتم تحديد وتقييم مخاطر المشتريات (تأخير، جودة، أسعار) بشكل استباقي.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554317"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FBD89F"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B20AA0"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E852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57DC27"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152AB665"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F71A97"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lastRenderedPageBreak/>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C3C643"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توجد خطط للتعامل مع مخاطر الموردين أو المواد.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999CAF"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1C9CBA"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B5330E"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7495BA"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A0BACA"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468DAB36"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A40075"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هـ. استخدام التكنولوجيا في المشتريات: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B25216"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03D7B4"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76F9B1"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55EB52"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31718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vAlign w:val="center"/>
            <w:hideMark/>
          </w:tcPr>
          <w:p w14:paraId="3BDDC9A6" w14:textId="77777777" w:rsidR="00FA5794" w:rsidRPr="009C014C" w:rsidRDefault="00FA5794" w:rsidP="00582A33">
            <w:pPr>
              <w:rPr>
                <w:rFonts w:ascii="Simplified Arabic" w:eastAsia="Times New Roman" w:hAnsi="Simplified Arabic" w:cs="Simplified Arabic"/>
                <w:sz w:val="32"/>
                <w:szCs w:val="32"/>
              </w:rPr>
            </w:pPr>
          </w:p>
        </w:tc>
      </w:tr>
      <w:tr w:rsidR="00FA5794" w:rsidRPr="009C014C" w14:paraId="04CD6C7A"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EE2284"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AEEB03"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 xml:space="preserve">نستخدم أنظمة (مثل </w:t>
            </w:r>
            <w:r w:rsidRPr="009C014C">
              <w:rPr>
                <w:rFonts w:ascii="Simplified Arabic" w:eastAsia="Times New Roman" w:hAnsi="Simplified Arabic" w:cs="Simplified Arabic"/>
                <w:color w:val="1B1C1D"/>
                <w:sz w:val="32"/>
                <w:szCs w:val="32"/>
              </w:rPr>
              <w:t>ERP</w:t>
            </w:r>
            <w:r w:rsidRPr="009C014C">
              <w:rPr>
                <w:rFonts w:ascii="Simplified Arabic" w:eastAsia="Times New Roman" w:hAnsi="Simplified Arabic" w:cs="Simplified Arabic"/>
                <w:color w:val="1B1C1D"/>
                <w:sz w:val="32"/>
                <w:szCs w:val="32"/>
                <w:rtl/>
              </w:rPr>
              <w:t>) لأتمتة عمليات الشراء.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7A8963"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F576C0"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D99125"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A219C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C398E5"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60B6E37D"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C72B48"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D45462"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تسهم التكنولوجيا في تحسين كفاءة ودقة عمليات المشتريات لدينا.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B5E44F"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0460BA"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F71A1"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B6DE7D"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259AB" w14:textId="77777777" w:rsidR="00FA5794" w:rsidRPr="009C014C" w:rsidRDefault="00FA5794" w:rsidP="00582A33">
            <w:pPr>
              <w:jc w:val="right"/>
              <w:rPr>
                <w:rFonts w:ascii="Simplified Arabic" w:eastAsia="Times New Roman" w:hAnsi="Simplified Arabic" w:cs="Simplified Arabic"/>
                <w:sz w:val="32"/>
                <w:szCs w:val="32"/>
              </w:rPr>
            </w:pPr>
          </w:p>
        </w:tc>
      </w:tr>
    </w:tbl>
    <w:p w14:paraId="6342219A" w14:textId="77777777" w:rsidR="00FA5794" w:rsidRPr="009C014C" w:rsidRDefault="00FA5794" w:rsidP="00582A33">
      <w:pPr>
        <w:spacing w:after="120"/>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noProof/>
          <w:color w:val="1B1C1D"/>
          <w:sz w:val="32"/>
          <w:szCs w:val="32"/>
        </w:rPr>
        <mc:AlternateContent>
          <mc:Choice Requires="wps">
            <w:drawing>
              <wp:inline distT="0" distB="0" distL="0" distR="0" wp14:anchorId="332576E9" wp14:editId="3F4F8C01">
                <wp:extent cx="5608320" cy="1270"/>
                <wp:effectExtent l="0" t="31750" r="0" b="36830"/>
                <wp:docPr id="593686935"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79A214"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" fillcolor="#1b1c1d" stroked="f">
                <w10:wrap anchorx="page"/>
                <w10:anchorlock/>
              </v:rect>
            </w:pict>
          </mc:Fallback>
        </mc:AlternateContent>
      </w:r>
    </w:p>
    <w:p w14:paraId="7B100010" w14:textId="77777777" w:rsidR="00FA5794" w:rsidRPr="009C014C" w:rsidRDefault="00FA5794" w:rsidP="00582A33">
      <w:pPr>
        <w:pStyle w:val="3"/>
        <w:spacing w:before="0" w:after="120"/>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ثالثاً: أداء المشاريع الإنشائية</w:t>
      </w:r>
    </w:p>
    <w:p w14:paraId="2FDF4DF7" w14:textId="77777777" w:rsidR="00FA5794" w:rsidRPr="009C014C" w:rsidRDefault="00FA5794" w:rsidP="00582A33">
      <w:pPr>
        <w:pStyle w:val="a5"/>
        <w:bidi/>
        <w:spacing w:before="0" w:before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يرجى تقييم مدى موافقتك على العبارات التالية باستخدام المقياس:</w:t>
      </w:r>
    </w:p>
    <w:p w14:paraId="24BEC2A4" w14:textId="77777777" w:rsidR="00FA5794" w:rsidRPr="009C014C" w:rsidRDefault="00FA5794" w:rsidP="00582A33">
      <w:pPr>
        <w:pStyle w:val="a5"/>
        <w:bidi/>
        <w:spacing w:before="0" w:beforeAutospacing="0"/>
        <w:rPr>
          <w:rFonts w:ascii="Simplified Arabic" w:hAnsi="Simplified Arabic" w:cs="Simplified Arabic"/>
          <w:color w:val="1B1C1D"/>
          <w:sz w:val="32"/>
          <w:szCs w:val="32"/>
          <w:rtl/>
        </w:rPr>
      </w:pPr>
      <w:r w:rsidRPr="009C014C">
        <w:rPr>
          <w:rFonts w:ascii="Simplified Arabic" w:hAnsi="Simplified Arabic" w:cs="Simplified Arabic"/>
          <w:color w:val="1B1C1D"/>
          <w:sz w:val="32"/>
          <w:szCs w:val="32"/>
          <w:rtl/>
        </w:rPr>
        <w:t>(1) لا أوافق بشدة (2) لا أوافق (3) محايد (4) أوافق (5) أوافق بشدة</w:t>
      </w:r>
    </w:p>
    <w:tbl>
      <w:tblPr>
        <w:bidiVisual/>
        <w:tblW w:w="0" w:type="auto"/>
        <w:tblCellSpacing w:w="15" w:type="dxa"/>
        <w:tblCellMar>
          <w:left w:w="0" w:type="dxa"/>
          <w:right w:w="0" w:type="dxa"/>
        </w:tblCellMar>
        <w:tblLook w:val="04A0" w:firstRow="1" w:lastRow="0" w:firstColumn="1" w:lastColumn="0" w:noHBand="0" w:noVBand="1"/>
      </w:tblPr>
      <w:tblGrid>
        <w:gridCol w:w="2316"/>
        <w:gridCol w:w="3540"/>
        <w:gridCol w:w="589"/>
        <w:gridCol w:w="589"/>
        <w:gridCol w:w="589"/>
        <w:gridCol w:w="589"/>
        <w:gridCol w:w="604"/>
      </w:tblGrid>
      <w:tr w:rsidR="00FA5794" w:rsidRPr="009C014C" w14:paraId="05562007"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3DD31D"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الرقم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D8C896"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942683"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9671BD"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964D0E"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16F36B"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8527D6" w14:textId="77777777" w:rsidR="00FA5794" w:rsidRPr="009C014C" w:rsidRDefault="00FA5794" w:rsidP="00582A33">
            <w:pPr>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5</w:t>
            </w:r>
          </w:p>
        </w:tc>
      </w:tr>
      <w:tr w:rsidR="00FA5794" w:rsidRPr="009C014C" w14:paraId="0818E17A"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175394"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Style w:val="a6"/>
                <w:rFonts w:ascii="Simplified Arabic" w:eastAsia="Times New Roman" w:hAnsi="Simplified Arabic" w:cs="Simplified Arabic"/>
                <w:b w:val="0"/>
                <w:bCs w:val="0"/>
                <w:color w:val="1B1C1D"/>
                <w:sz w:val="32"/>
                <w:szCs w:val="32"/>
                <w:bdr w:val="none" w:sz="0" w:space="0" w:color="auto" w:frame="1"/>
                <w:rtl/>
              </w:rPr>
              <w:t>أ. الالتزام بالميزانية والجدول الزمني: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EE46F5"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24F7F3"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490209"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E00E86"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9A233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vAlign w:val="center"/>
            <w:hideMark/>
          </w:tcPr>
          <w:p w14:paraId="6F46BEF6" w14:textId="77777777" w:rsidR="00FA5794" w:rsidRPr="009C014C" w:rsidRDefault="00FA5794" w:rsidP="00582A33">
            <w:pPr>
              <w:rPr>
                <w:rFonts w:ascii="Simplified Arabic" w:eastAsia="Times New Roman" w:hAnsi="Simplified Arabic" w:cs="Simplified Arabic"/>
                <w:sz w:val="32"/>
                <w:szCs w:val="32"/>
              </w:rPr>
            </w:pPr>
          </w:p>
        </w:tc>
      </w:tr>
      <w:tr w:rsidR="00FA5794" w:rsidRPr="009C014C" w14:paraId="60A6E797"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8EAD68"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lastRenderedPageBreak/>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9F4F71"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تساهم إدارة المشتريات الفعالة في الالتزام بالميزانية المحددة للمشروع.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B761AA"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A98C3"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33612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23202A"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959CA3"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24BF62ED"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0F658B"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B76F99"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تساعد المشتريات الجيدة في تسليم المشاريع في الوقت المحدد.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40FBDA"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0AA7AB"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CF444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7B4D0F"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47F644"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14BC7902"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42D7DE"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ب. جودة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03B35"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CC5F1B"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697C82"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DA37B5"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97E23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vAlign w:val="center"/>
            <w:hideMark/>
          </w:tcPr>
          <w:p w14:paraId="79CEFC92" w14:textId="77777777" w:rsidR="00FA5794" w:rsidRPr="009C014C" w:rsidRDefault="00FA5794" w:rsidP="00582A33">
            <w:pPr>
              <w:rPr>
                <w:rFonts w:ascii="Simplified Arabic" w:eastAsia="Times New Roman" w:hAnsi="Simplified Arabic" w:cs="Simplified Arabic"/>
                <w:sz w:val="32"/>
                <w:szCs w:val="32"/>
              </w:rPr>
            </w:pPr>
          </w:p>
        </w:tc>
      </w:tr>
      <w:tr w:rsidR="00FA5794" w:rsidRPr="009C014C" w14:paraId="623EB6C0"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7B00E5"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DE0964"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تضمن إدارة المشتريات الحصول على مواد ومعدات ذات جودة 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1AFDA5"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818540"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E1A7B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EBEB8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8526B"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6F153BCB"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F5C276"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31F31F"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تؤثر جودة المشتريات بشكل إيجابي على الجودة النهائية للمشروع.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48C653"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ED44B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7286F5"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B05AB7"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950609"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16716FB8"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A3C140"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ج. الكفاءة التشغيلية: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397A4F"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15FC2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77E4CC"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914485"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FE7710"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vAlign w:val="center"/>
            <w:hideMark/>
          </w:tcPr>
          <w:p w14:paraId="152A6500" w14:textId="77777777" w:rsidR="00FA5794" w:rsidRPr="009C014C" w:rsidRDefault="00FA5794" w:rsidP="00582A33">
            <w:pPr>
              <w:rPr>
                <w:rFonts w:ascii="Simplified Arabic" w:eastAsia="Times New Roman" w:hAnsi="Simplified Arabic" w:cs="Simplified Arabic"/>
                <w:sz w:val="32"/>
                <w:szCs w:val="32"/>
              </w:rPr>
            </w:pPr>
          </w:p>
        </w:tc>
      </w:tr>
      <w:tr w:rsidR="00FA5794" w:rsidRPr="009C014C" w14:paraId="32FA8AD4"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D79A99"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lastRenderedPageBreak/>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528E44"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تقلل إدارة المشتريات المتميزة من الهدر والتكاليف غير الضرورية.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288066"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D29DA6"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F6C5EB"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138F55"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6E63E0"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6E3E245C"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ACA3A2"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E55AC"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تساهم إدارة المشتريات في تبسيط وتسريع العمليات داخل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F95676"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76E8CD"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CDC494"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FB663D"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8E1165"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08807310"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05C100"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Style w:val="a6"/>
                <w:rFonts w:ascii="Simplified Arabic" w:eastAsia="Times New Roman" w:hAnsi="Simplified Arabic" w:cs="Simplified Arabic"/>
                <w:b w:val="0"/>
                <w:bCs w:val="0"/>
                <w:color w:val="1B1C1D"/>
                <w:sz w:val="32"/>
                <w:szCs w:val="32"/>
                <w:bdr w:val="none" w:sz="0" w:space="0" w:color="auto" w:frame="1"/>
                <w:rtl/>
              </w:rPr>
              <w:t>د. رضا العملاء: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CA0646"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5F8D23"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B64C28"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48F91"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54A33D"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vAlign w:val="center"/>
            <w:hideMark/>
          </w:tcPr>
          <w:p w14:paraId="2D0734C7" w14:textId="77777777" w:rsidR="00FA5794" w:rsidRPr="009C014C" w:rsidRDefault="00FA5794" w:rsidP="00582A33">
            <w:pPr>
              <w:rPr>
                <w:rFonts w:ascii="Simplified Arabic" w:eastAsia="Times New Roman" w:hAnsi="Simplified Arabic" w:cs="Simplified Arabic"/>
                <w:sz w:val="32"/>
                <w:szCs w:val="32"/>
              </w:rPr>
            </w:pPr>
          </w:p>
        </w:tc>
      </w:tr>
      <w:tr w:rsidR="00FA5794" w:rsidRPr="009C014C" w14:paraId="0D87D041"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CAEC34"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D453FD"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يؤدي الأداء الجيد للمشتريات إلى زيادة رضا العملاء عن المشاريع.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A70D97"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13D4A"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58F4C9"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B37FA2"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346807" w14:textId="77777777" w:rsidR="00FA5794" w:rsidRPr="009C014C" w:rsidRDefault="00FA5794" w:rsidP="00582A33">
            <w:pPr>
              <w:jc w:val="right"/>
              <w:rPr>
                <w:rFonts w:ascii="Simplified Arabic" w:eastAsia="Times New Roman" w:hAnsi="Simplified Arabic" w:cs="Simplified Arabic"/>
                <w:sz w:val="32"/>
                <w:szCs w:val="32"/>
              </w:rPr>
            </w:pPr>
          </w:p>
        </w:tc>
      </w:tr>
      <w:tr w:rsidR="00FA5794" w:rsidRPr="009C014C" w14:paraId="38A98999" w14:textId="77777777" w:rsidTr="00582A3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4CFCE5" w14:textId="77777777" w:rsidR="00FA5794" w:rsidRPr="009C014C" w:rsidRDefault="00FA5794" w:rsidP="00582A33">
            <w:pPr>
              <w:jc w:val="right"/>
              <w:rPr>
                <w:rFonts w:ascii="Simplified Arabic" w:eastAsia="Times New Roman" w:hAnsi="Simplified Arabic" w:cs="Simplified Arabic"/>
                <w:color w:val="1B1C1D"/>
                <w:sz w:val="32"/>
                <w:szCs w:val="32"/>
              </w:rPr>
            </w:pPr>
            <w:r w:rsidRPr="009C014C">
              <w:rPr>
                <w:rFonts w:ascii="Simplified Arabic" w:eastAsia="Times New Roman" w:hAnsi="Simplified Arabic" w:cs="Simplified Arabic"/>
                <w:color w:val="1B1C1D"/>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8EA845" w14:textId="77777777" w:rsidR="00FA5794" w:rsidRPr="009C014C" w:rsidRDefault="00FA5794" w:rsidP="00582A33">
            <w:pPr>
              <w:jc w:val="right"/>
              <w:rPr>
                <w:rFonts w:ascii="Simplified Arabic" w:eastAsia="Times New Roman" w:hAnsi="Simplified Arabic" w:cs="Simplified Arabic"/>
                <w:color w:val="1B1C1D"/>
                <w:sz w:val="32"/>
                <w:szCs w:val="32"/>
                <w:rtl/>
              </w:rPr>
            </w:pPr>
            <w:r w:rsidRPr="009C014C">
              <w:rPr>
                <w:rFonts w:ascii="Simplified Arabic" w:eastAsia="Times New Roman" w:hAnsi="Simplified Arabic" w:cs="Simplified Arabic"/>
                <w:color w:val="1B1C1D"/>
                <w:sz w:val="32"/>
                <w:szCs w:val="32"/>
                <w:rtl/>
              </w:rPr>
              <w:t>تلبي المشتريات احتياجات وتوقعات العملاء بشكل فعال.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DA390F" w14:textId="77777777" w:rsidR="00FA5794" w:rsidRPr="009C014C" w:rsidRDefault="00FA5794" w:rsidP="00582A33">
            <w:pPr>
              <w:jc w:val="right"/>
              <w:rPr>
                <w:rFonts w:ascii="Simplified Arabic" w:eastAsia="Times New Roman" w:hAnsi="Simplified Arabic" w:cs="Simplified Arabic"/>
                <w:color w:val="1B1C1D"/>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CBADB2"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D356D0"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B6388A" w14:textId="77777777" w:rsidR="00FA5794" w:rsidRPr="009C014C" w:rsidRDefault="00FA5794" w:rsidP="00582A33">
            <w:pPr>
              <w:jc w:val="right"/>
              <w:rPr>
                <w:rFonts w:ascii="Simplified Arabic" w:eastAsia="Times New Roman" w:hAnsi="Simplified Arabic" w:cs="Simplified Arabic"/>
                <w:sz w:val="32"/>
                <w:szCs w:val="32"/>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A3CAD8" w14:textId="77777777" w:rsidR="00FA5794" w:rsidRPr="009C014C" w:rsidRDefault="00FA5794" w:rsidP="00582A33">
            <w:pPr>
              <w:jc w:val="right"/>
              <w:rPr>
                <w:rFonts w:ascii="Simplified Arabic" w:eastAsia="Times New Roman" w:hAnsi="Simplified Arabic" w:cs="Simplified Arabic"/>
                <w:sz w:val="32"/>
                <w:szCs w:val="32"/>
              </w:rPr>
            </w:pPr>
          </w:p>
        </w:tc>
      </w:tr>
    </w:tbl>
    <w:p w14:paraId="5B109736" w14:textId="77777777" w:rsidR="00FA5794" w:rsidRPr="009C014C" w:rsidRDefault="00FA5794" w:rsidP="00582A33">
      <w:pPr>
        <w:spacing w:after="120"/>
        <w:rPr>
          <w:rFonts w:ascii="Simplified Arabic" w:eastAsia="Times New Roman" w:hAnsi="Simplified Arabic" w:cs="Simplified Arabic"/>
          <w:color w:val="1B1C1D"/>
          <w:sz w:val="32"/>
          <w:szCs w:val="32"/>
        </w:rPr>
      </w:pPr>
    </w:p>
    <w:p w14:paraId="2685CA49" w14:textId="77777777" w:rsidR="00FA5794" w:rsidRPr="009C014C" w:rsidRDefault="00FA5794" w:rsidP="00582A33">
      <w:pPr>
        <w:rPr>
          <w:rFonts w:ascii="Simplified Arabic" w:hAnsi="Simplified Arabic" w:cs="Simplified Arabic"/>
          <w:sz w:val="32"/>
          <w:szCs w:val="32"/>
          <w:rtl/>
        </w:rPr>
      </w:pPr>
    </w:p>
    <w:p w14:paraId="023A1F20" w14:textId="77777777" w:rsidR="00D505E4" w:rsidRPr="009C014C" w:rsidRDefault="00D505E4" w:rsidP="00582A33">
      <w:pPr>
        <w:rPr>
          <w:rFonts w:ascii="Simplified Arabic" w:hAnsi="Simplified Arabic" w:cs="Simplified Arabic"/>
          <w:sz w:val="32"/>
          <w:szCs w:val="32"/>
          <w:rtl/>
        </w:rPr>
      </w:pPr>
    </w:p>
    <w:p w14:paraId="5301CEA9" w14:textId="77777777" w:rsidR="00D505E4" w:rsidRPr="009C014C" w:rsidRDefault="00D505E4" w:rsidP="00582A33">
      <w:pPr>
        <w:rPr>
          <w:rFonts w:ascii="Simplified Arabic" w:hAnsi="Simplified Arabic" w:cs="Simplified Arabic"/>
          <w:sz w:val="32"/>
          <w:szCs w:val="32"/>
          <w:rtl/>
        </w:rPr>
      </w:pPr>
    </w:p>
    <w:p w14:paraId="0C486B76" w14:textId="43BE802C" w:rsidR="004B4779" w:rsidRPr="009C014C" w:rsidRDefault="004B4779">
      <w:pPr>
        <w:bidi w:val="0"/>
        <w:divId w:val="1063062189"/>
        <w:rPr>
          <w:rStyle w:val="ng-tns-c3839179579-20"/>
          <w:rFonts w:ascii="Simplified Arabic" w:eastAsia="Times New Roman" w:hAnsi="Simplified Arabic" w:cs="Simplified Arabic"/>
          <w:color w:val="575B5F"/>
          <w:sz w:val="32"/>
          <w:szCs w:val="32"/>
          <w:bdr w:val="none" w:sz="0" w:space="0" w:color="auto" w:frame="1"/>
          <w:rtl/>
        </w:rPr>
      </w:pPr>
    </w:p>
    <w:p w14:paraId="2B2BA545" w14:textId="37E88052" w:rsidR="004B4779" w:rsidRPr="009C014C" w:rsidRDefault="00DC20D8" w:rsidP="004B4779">
      <w:pPr>
        <w:bidi w:val="0"/>
        <w:divId w:val="1063062189"/>
        <w:rPr>
          <w:rFonts w:ascii="Simplified Arabic" w:eastAsia="Times New Roman" w:hAnsi="Simplified Arabic" w:cs="Simplified Arabic"/>
          <w:color w:val="575B5F"/>
          <w:kern w:val="0"/>
          <w:sz w:val="32"/>
          <w:szCs w:val="32"/>
          <w14:ligatures w14:val="none"/>
        </w:rPr>
      </w:pPr>
      <w:r w:rsidRPr="009C014C">
        <w:rPr>
          <w:rFonts w:ascii="Simplified Arabic" w:hAnsi="Simplified Arabic" w:cs="Simplified Arabic"/>
          <w:noProof/>
          <w:sz w:val="32"/>
          <w:szCs w:val="32"/>
        </w:rPr>
        <w:lastRenderedPageBreak/>
        <w:drawing>
          <wp:anchor distT="0" distB="0" distL="114300" distR="114300" simplePos="0" relativeHeight="251660288" behindDoc="0" locked="0" layoutInCell="1" allowOverlap="1" wp14:anchorId="4D374260" wp14:editId="354DD049">
            <wp:simplePos x="0" y="0"/>
            <wp:positionH relativeFrom="margin">
              <wp:posOffset>4126865</wp:posOffset>
            </wp:positionH>
            <wp:positionV relativeFrom="margin">
              <wp:posOffset>-368935</wp:posOffset>
            </wp:positionV>
            <wp:extent cx="1699260" cy="1576705"/>
            <wp:effectExtent l="0" t="0" r="0" b="4445"/>
            <wp:wrapSquare wrapText="bothSides"/>
            <wp:docPr id="114965490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99260" cy="1576705"/>
                    </a:xfrm>
                    <a:prstGeom prst="rect">
                      <a:avLst/>
                    </a:prstGeom>
                  </pic:spPr>
                </pic:pic>
              </a:graphicData>
            </a:graphic>
            <wp14:sizeRelH relativeFrom="margin">
              <wp14:pctWidth>0</wp14:pctWidth>
            </wp14:sizeRelH>
            <wp14:sizeRelV relativeFrom="margin">
              <wp14:pctHeight>0</wp14:pctHeight>
            </wp14:sizeRelV>
          </wp:anchor>
        </w:drawing>
      </w:r>
    </w:p>
    <w:p w14:paraId="514F54E6" w14:textId="77777777" w:rsidR="004B4779" w:rsidRPr="009C014C" w:rsidRDefault="004B4779">
      <w:pPr>
        <w:pStyle w:val="HTML"/>
        <w:divId w:val="1063062189"/>
        <w:rPr>
          <w:rStyle w:val="HTMLCode"/>
          <w:rFonts w:ascii="Simplified Arabic" w:hAnsi="Simplified Arabic" w:cs="Simplified Arabic"/>
          <w:color w:val="575B5F"/>
          <w:sz w:val="32"/>
          <w:szCs w:val="32"/>
          <w:bdr w:val="none" w:sz="0" w:space="0" w:color="auto" w:frame="1"/>
        </w:rPr>
      </w:pPr>
      <w:r w:rsidRPr="009C014C">
        <w:rPr>
          <w:rStyle w:val="HTMLCode"/>
          <w:rFonts w:ascii="Simplified Arabic" w:hAnsi="Simplified Arabic" w:cs="Simplified Arabic"/>
          <w:color w:val="575B5F"/>
          <w:sz w:val="32"/>
          <w:szCs w:val="32"/>
          <w:bdr w:val="none" w:sz="0" w:space="0" w:color="auto" w:frame="1"/>
        </w:rPr>
        <w:t>MidOcean University</w:t>
      </w:r>
    </w:p>
    <w:p w14:paraId="6B78DCE2" w14:textId="77777777" w:rsidR="004B4779" w:rsidRPr="009C014C" w:rsidRDefault="004B4779">
      <w:pPr>
        <w:pStyle w:val="HTML"/>
        <w:divId w:val="1063062189"/>
        <w:rPr>
          <w:rStyle w:val="HTMLCode"/>
          <w:rFonts w:ascii="Simplified Arabic" w:hAnsi="Simplified Arabic" w:cs="Simplified Arabic"/>
          <w:color w:val="575B5F"/>
          <w:sz w:val="32"/>
          <w:szCs w:val="32"/>
          <w:bdr w:val="none" w:sz="0" w:space="0" w:color="auto" w:frame="1"/>
        </w:rPr>
      </w:pPr>
      <w:r w:rsidRPr="009C014C">
        <w:rPr>
          <w:rStyle w:val="HTMLCode"/>
          <w:rFonts w:ascii="Simplified Arabic" w:hAnsi="Simplified Arabic" w:cs="Simplified Arabic"/>
          <w:color w:val="575B5F"/>
          <w:sz w:val="32"/>
          <w:szCs w:val="32"/>
          <w:bdr w:val="none" w:sz="0" w:space="0" w:color="auto" w:frame="1"/>
        </w:rPr>
        <w:t>Faculty of Administration</w:t>
      </w:r>
    </w:p>
    <w:p w14:paraId="2334171D" w14:textId="77777777" w:rsidR="00DC20D8" w:rsidRPr="009C014C" w:rsidRDefault="004B4779">
      <w:pPr>
        <w:pStyle w:val="HTML"/>
        <w:divId w:val="1063062189"/>
        <w:rPr>
          <w:rStyle w:val="HTMLCode"/>
          <w:rFonts w:ascii="Simplified Arabic" w:hAnsi="Simplified Arabic" w:cs="Simplified Arabic"/>
          <w:color w:val="575B5F"/>
          <w:sz w:val="32"/>
          <w:szCs w:val="32"/>
          <w:bdr w:val="none" w:sz="0" w:space="0" w:color="auto" w:frame="1"/>
          <w:rtl/>
        </w:rPr>
      </w:pPr>
      <w:r w:rsidRPr="009C014C">
        <w:rPr>
          <w:rStyle w:val="HTMLCode"/>
          <w:rFonts w:ascii="Simplified Arabic" w:hAnsi="Simplified Arabic" w:cs="Simplified Arabic"/>
          <w:color w:val="575B5F"/>
          <w:sz w:val="32"/>
          <w:szCs w:val="32"/>
          <w:bdr w:val="none" w:sz="0" w:space="0" w:color="auto" w:frame="1"/>
        </w:rPr>
        <w:t xml:space="preserve">Department/Specialization: </w:t>
      </w:r>
    </w:p>
    <w:p w14:paraId="16BEC86F" w14:textId="389E1262" w:rsidR="004B4779" w:rsidRPr="009C014C" w:rsidRDefault="004B4779">
      <w:pPr>
        <w:pStyle w:val="HTML"/>
        <w:divId w:val="1063062189"/>
        <w:rPr>
          <w:rStyle w:val="HTMLCode"/>
          <w:rFonts w:ascii="Simplified Arabic" w:hAnsi="Simplified Arabic" w:cs="Simplified Arabic"/>
          <w:color w:val="575B5F"/>
          <w:sz w:val="32"/>
          <w:szCs w:val="32"/>
          <w:bdr w:val="none" w:sz="0" w:space="0" w:color="auto" w:frame="1"/>
        </w:rPr>
      </w:pPr>
      <w:r w:rsidRPr="009C014C">
        <w:rPr>
          <w:rStyle w:val="HTMLCode"/>
          <w:rFonts w:ascii="Simplified Arabic" w:hAnsi="Simplified Arabic" w:cs="Simplified Arabic"/>
          <w:color w:val="575B5F"/>
          <w:sz w:val="32"/>
          <w:szCs w:val="32"/>
          <w:bdr w:val="none" w:sz="0" w:space="0" w:color="auto" w:frame="1"/>
        </w:rPr>
        <w:t>Master of Business Administration</w:t>
      </w:r>
    </w:p>
    <w:p w14:paraId="0091183C" w14:textId="61C0AE38" w:rsidR="00D505E4" w:rsidRPr="009C014C" w:rsidRDefault="00D505E4" w:rsidP="004B4779">
      <w:pPr>
        <w:jc w:val="right"/>
        <w:rPr>
          <w:rFonts w:ascii="Simplified Arabic" w:hAnsi="Simplified Arabic" w:cs="Simplified Arabic"/>
          <w:sz w:val="32"/>
          <w:szCs w:val="32"/>
          <w:rtl/>
        </w:rPr>
      </w:pPr>
    </w:p>
    <w:p w14:paraId="1F955A20" w14:textId="77777777" w:rsidR="00D505E4" w:rsidRPr="009C014C" w:rsidRDefault="00D505E4" w:rsidP="00582A33">
      <w:pPr>
        <w:rPr>
          <w:rFonts w:ascii="Simplified Arabic" w:hAnsi="Simplified Arabic" w:cs="Simplified Arabic"/>
          <w:sz w:val="32"/>
          <w:szCs w:val="32"/>
          <w:rtl/>
        </w:rPr>
      </w:pPr>
    </w:p>
    <w:p w14:paraId="43FAAA91" w14:textId="77777777" w:rsidR="00D505E4" w:rsidRPr="009C014C" w:rsidRDefault="00D505E4" w:rsidP="00582A33">
      <w:pPr>
        <w:rPr>
          <w:rFonts w:ascii="Simplified Arabic" w:hAnsi="Simplified Arabic" w:cs="Simplified Arabic"/>
          <w:sz w:val="32"/>
          <w:szCs w:val="32"/>
          <w:rtl/>
        </w:rPr>
      </w:pPr>
    </w:p>
    <w:p w14:paraId="75AE19EC" w14:textId="77777777" w:rsidR="00FA5794" w:rsidRPr="009C014C" w:rsidRDefault="00FA5794" w:rsidP="00582A33">
      <w:pPr>
        <w:rPr>
          <w:rFonts w:ascii="Simplified Arabic" w:hAnsi="Simplified Arabic" w:cs="Simplified Arabic"/>
          <w:sz w:val="32"/>
          <w:szCs w:val="32"/>
          <w:rtl/>
        </w:rPr>
      </w:pPr>
    </w:p>
    <w:p w14:paraId="008A8807" w14:textId="64EB925E" w:rsidR="006B30B8" w:rsidRPr="009C014C" w:rsidRDefault="006B30B8" w:rsidP="006B30B8">
      <w:pPr>
        <w:bidi w:val="0"/>
        <w:jc w:val="center"/>
        <w:divId w:val="903300859"/>
        <w:rPr>
          <w:rFonts w:ascii="Simplified Arabic" w:eastAsia="Times New Roman" w:hAnsi="Simplified Arabic" w:cs="Simplified Arabic"/>
          <w:color w:val="575B5F"/>
          <w:sz w:val="32"/>
          <w:szCs w:val="32"/>
        </w:rPr>
      </w:pPr>
    </w:p>
    <w:p w14:paraId="5D913834" w14:textId="77777777" w:rsidR="006B30B8" w:rsidRPr="009C014C" w:rsidRDefault="006B30B8" w:rsidP="006B30B8">
      <w:pPr>
        <w:pStyle w:val="HTML"/>
        <w:jc w:val="center"/>
        <w:divId w:val="903300859"/>
        <w:rPr>
          <w:rStyle w:val="HTMLCode"/>
          <w:rFonts w:ascii="Simplified Arabic" w:hAnsi="Simplified Arabic" w:cs="Simplified Arabic"/>
          <w:color w:val="575B5F"/>
          <w:sz w:val="32"/>
          <w:szCs w:val="32"/>
          <w:bdr w:val="none" w:sz="0" w:space="0" w:color="auto" w:frame="1"/>
        </w:rPr>
      </w:pPr>
      <w:r w:rsidRPr="009C014C">
        <w:rPr>
          <w:rStyle w:val="HTMLCode"/>
          <w:rFonts w:ascii="Simplified Arabic" w:hAnsi="Simplified Arabic" w:cs="Simplified Arabic"/>
          <w:color w:val="575B5F"/>
          <w:sz w:val="32"/>
          <w:szCs w:val="32"/>
          <w:bdr w:val="none" w:sz="0" w:space="0" w:color="auto" w:frame="1"/>
        </w:rPr>
        <w:t>Research Title:</w:t>
      </w:r>
    </w:p>
    <w:p w14:paraId="2725FD8F" w14:textId="77777777" w:rsidR="006B30B8" w:rsidRPr="009C014C" w:rsidRDefault="006B30B8" w:rsidP="006B30B8">
      <w:pPr>
        <w:pStyle w:val="HTML"/>
        <w:jc w:val="center"/>
        <w:divId w:val="903300859"/>
        <w:rPr>
          <w:rStyle w:val="HTMLCode"/>
          <w:rFonts w:ascii="Simplified Arabic" w:hAnsi="Simplified Arabic" w:cs="Simplified Arabic"/>
          <w:color w:val="575B5F"/>
          <w:sz w:val="32"/>
          <w:szCs w:val="32"/>
          <w:bdr w:val="none" w:sz="0" w:space="0" w:color="auto" w:frame="1"/>
        </w:rPr>
      </w:pPr>
      <w:r w:rsidRPr="009C014C">
        <w:rPr>
          <w:rStyle w:val="HTMLCode"/>
          <w:rFonts w:ascii="Simplified Arabic" w:hAnsi="Simplified Arabic" w:cs="Simplified Arabic"/>
          <w:color w:val="575B5F"/>
          <w:sz w:val="32"/>
          <w:szCs w:val="32"/>
          <w:bdr w:val="none" w:sz="0" w:space="0" w:color="auto" w:frame="1"/>
        </w:rPr>
        <w:t>The Role of Purchasing Management in the Performance of Business Organizations: Applied to Construction Projects in the Kingdom of Saudi Arabia</w:t>
      </w:r>
    </w:p>
    <w:p w14:paraId="777D0DA5" w14:textId="77777777" w:rsidR="006B30B8" w:rsidRPr="009C014C" w:rsidRDefault="006B30B8" w:rsidP="006B30B8">
      <w:pPr>
        <w:pStyle w:val="HTML"/>
        <w:jc w:val="center"/>
        <w:divId w:val="903300859"/>
        <w:rPr>
          <w:rStyle w:val="HTMLCode"/>
          <w:rFonts w:ascii="Simplified Arabic" w:hAnsi="Simplified Arabic" w:cs="Simplified Arabic"/>
          <w:color w:val="575B5F"/>
          <w:sz w:val="32"/>
          <w:szCs w:val="32"/>
          <w:bdr w:val="none" w:sz="0" w:space="0" w:color="auto" w:frame="1"/>
        </w:rPr>
      </w:pPr>
    </w:p>
    <w:p w14:paraId="138163B6" w14:textId="77777777" w:rsidR="006B30B8" w:rsidRPr="009C014C" w:rsidRDefault="006B30B8" w:rsidP="006B30B8">
      <w:pPr>
        <w:pStyle w:val="HTML"/>
        <w:jc w:val="center"/>
        <w:divId w:val="903300859"/>
        <w:rPr>
          <w:rStyle w:val="HTMLCode"/>
          <w:rFonts w:ascii="Simplified Arabic" w:hAnsi="Simplified Arabic" w:cs="Simplified Arabic"/>
          <w:color w:val="575B5F"/>
          <w:sz w:val="32"/>
          <w:szCs w:val="32"/>
          <w:bdr w:val="none" w:sz="0" w:space="0" w:color="auto" w:frame="1"/>
        </w:rPr>
      </w:pPr>
      <w:r w:rsidRPr="009C014C">
        <w:rPr>
          <w:rStyle w:val="HTMLCode"/>
          <w:rFonts w:ascii="Simplified Arabic" w:hAnsi="Simplified Arabic" w:cs="Simplified Arabic"/>
          <w:color w:val="575B5F"/>
          <w:sz w:val="32"/>
          <w:szCs w:val="32"/>
          <w:bdr w:val="none" w:sz="0" w:space="0" w:color="auto" w:frame="1"/>
        </w:rPr>
        <w:t>Prepared by: Samer Mohammed Al-Ghamdi</w:t>
      </w:r>
    </w:p>
    <w:p w14:paraId="65DAFED4" w14:textId="77777777" w:rsidR="006B30B8" w:rsidRPr="009C014C" w:rsidRDefault="006B30B8" w:rsidP="006B30B8">
      <w:pPr>
        <w:pStyle w:val="HTML"/>
        <w:jc w:val="center"/>
        <w:divId w:val="903300859"/>
        <w:rPr>
          <w:rStyle w:val="HTMLCode"/>
          <w:rFonts w:ascii="Simplified Arabic" w:hAnsi="Simplified Arabic" w:cs="Simplified Arabic"/>
          <w:color w:val="575B5F"/>
          <w:sz w:val="32"/>
          <w:szCs w:val="32"/>
          <w:bdr w:val="none" w:sz="0" w:space="0" w:color="auto" w:frame="1"/>
        </w:rPr>
      </w:pPr>
      <w:r w:rsidRPr="009C014C">
        <w:rPr>
          <w:rStyle w:val="HTMLCode"/>
          <w:rFonts w:ascii="Simplified Arabic" w:hAnsi="Simplified Arabic" w:cs="Simplified Arabic"/>
          <w:color w:val="575B5F"/>
          <w:sz w:val="32"/>
          <w:szCs w:val="32"/>
          <w:bdr w:val="none" w:sz="0" w:space="0" w:color="auto" w:frame="1"/>
        </w:rPr>
        <w:t>Academic ID: 243001448</w:t>
      </w:r>
    </w:p>
    <w:p w14:paraId="1D6EF052" w14:textId="77777777" w:rsidR="006B30B8" w:rsidRPr="009C014C" w:rsidRDefault="006B30B8" w:rsidP="006B30B8">
      <w:pPr>
        <w:pStyle w:val="HTML"/>
        <w:jc w:val="center"/>
        <w:divId w:val="903300859"/>
        <w:rPr>
          <w:rStyle w:val="HTMLCode"/>
          <w:rFonts w:ascii="Simplified Arabic" w:hAnsi="Simplified Arabic" w:cs="Simplified Arabic"/>
          <w:color w:val="575B5F"/>
          <w:sz w:val="32"/>
          <w:szCs w:val="32"/>
          <w:bdr w:val="none" w:sz="0" w:space="0" w:color="auto" w:frame="1"/>
        </w:rPr>
      </w:pPr>
    </w:p>
    <w:p w14:paraId="44064372" w14:textId="77777777" w:rsidR="006B30B8" w:rsidRPr="009C014C" w:rsidRDefault="006B30B8" w:rsidP="006B30B8">
      <w:pPr>
        <w:pStyle w:val="HTML"/>
        <w:jc w:val="center"/>
        <w:divId w:val="903300859"/>
        <w:rPr>
          <w:rStyle w:val="HTMLCode"/>
          <w:rFonts w:ascii="Simplified Arabic" w:hAnsi="Simplified Arabic" w:cs="Simplified Arabic"/>
          <w:color w:val="575B5F"/>
          <w:sz w:val="32"/>
          <w:szCs w:val="32"/>
          <w:bdr w:val="none" w:sz="0" w:space="0" w:color="auto" w:frame="1"/>
        </w:rPr>
      </w:pPr>
      <w:r w:rsidRPr="009C014C">
        <w:rPr>
          <w:rStyle w:val="HTMLCode"/>
          <w:rFonts w:ascii="Simplified Arabic" w:hAnsi="Simplified Arabic" w:cs="Simplified Arabic"/>
          <w:color w:val="575B5F"/>
          <w:sz w:val="32"/>
          <w:szCs w:val="32"/>
          <w:bdr w:val="none" w:sz="0" w:space="0" w:color="auto" w:frame="1"/>
        </w:rPr>
        <w:t>Supervised by:</w:t>
      </w:r>
    </w:p>
    <w:p w14:paraId="3F563518" w14:textId="77777777" w:rsidR="006B30B8" w:rsidRPr="009C014C" w:rsidRDefault="006B30B8" w:rsidP="006B30B8">
      <w:pPr>
        <w:pStyle w:val="HTML"/>
        <w:jc w:val="center"/>
        <w:divId w:val="903300859"/>
        <w:rPr>
          <w:rStyle w:val="HTMLCode"/>
          <w:rFonts w:ascii="Simplified Arabic" w:hAnsi="Simplified Arabic" w:cs="Simplified Arabic"/>
          <w:color w:val="575B5F"/>
          <w:sz w:val="32"/>
          <w:szCs w:val="32"/>
          <w:bdr w:val="none" w:sz="0" w:space="0" w:color="auto" w:frame="1"/>
        </w:rPr>
      </w:pPr>
      <w:r w:rsidRPr="009C014C">
        <w:rPr>
          <w:rStyle w:val="HTMLCode"/>
          <w:rFonts w:ascii="Simplified Arabic" w:hAnsi="Simplified Arabic" w:cs="Simplified Arabic"/>
          <w:color w:val="575B5F"/>
          <w:sz w:val="32"/>
          <w:szCs w:val="32"/>
          <w:bdr w:val="none" w:sz="0" w:space="0" w:color="auto" w:frame="1"/>
        </w:rPr>
        <w:t>Academic Year: 2025</w:t>
      </w:r>
    </w:p>
    <w:p w14:paraId="0793D9C1" w14:textId="77777777" w:rsidR="00FA5794" w:rsidRPr="009C014C" w:rsidRDefault="00FA5794" w:rsidP="006B30B8">
      <w:pPr>
        <w:jc w:val="center"/>
        <w:rPr>
          <w:rFonts w:ascii="Simplified Arabic" w:hAnsi="Simplified Arabic" w:cs="Simplified Arabic"/>
          <w:sz w:val="32"/>
          <w:szCs w:val="32"/>
          <w:rtl/>
        </w:rPr>
      </w:pPr>
    </w:p>
    <w:sectPr w:rsidR="00FA5794" w:rsidRPr="009C014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15D86" w14:textId="77777777" w:rsidR="003D6E5B" w:rsidRDefault="003D6E5B" w:rsidP="009125CE">
      <w:pPr>
        <w:spacing w:after="0" w:line="240" w:lineRule="auto"/>
      </w:pPr>
      <w:r>
        <w:separator/>
      </w:r>
    </w:p>
  </w:endnote>
  <w:endnote w:type="continuationSeparator" w:id="0">
    <w:p w14:paraId="752A4987" w14:textId="77777777" w:rsidR="003D6E5B" w:rsidRDefault="003D6E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45216374"/>
      <w:docPartObj>
        <w:docPartGallery w:val="Page Numbers (Bottom of Page)"/>
        <w:docPartUnique/>
      </w:docPartObj>
    </w:sdtPr>
    <w:sdtEndPr>
      <w:rPr>
        <w:rStyle w:val="a8"/>
      </w:rPr>
    </w:sdtEndPr>
    <w:sdtContent>
      <w:p w14:paraId="1367D726" w14:textId="798E8CC4" w:rsidR="00DB2397" w:rsidRDefault="00DB2397" w:rsidP="00C46B0B">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6B623219" w14:textId="77777777" w:rsidR="00DB2397" w:rsidRDefault="00DB239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698468358"/>
      <w:docPartObj>
        <w:docPartGallery w:val="Page Numbers (Bottom of Page)"/>
        <w:docPartUnique/>
      </w:docPartObj>
    </w:sdtPr>
    <w:sdtEndPr>
      <w:rPr>
        <w:rStyle w:val="a8"/>
      </w:rPr>
    </w:sdtEndPr>
    <w:sdtContent>
      <w:p w14:paraId="50099CCF" w14:textId="22E8B9B7" w:rsidR="00DB2397" w:rsidRDefault="00DB2397" w:rsidP="00C46B0B">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w:t>
        </w:r>
        <w:r>
          <w:rPr>
            <w:rStyle w:val="a8"/>
            <w:rtl/>
          </w:rPr>
          <w:fldChar w:fldCharType="end"/>
        </w:r>
      </w:p>
    </w:sdtContent>
  </w:sdt>
  <w:p w14:paraId="04D31D96" w14:textId="77777777" w:rsidR="00DB2397" w:rsidRDefault="00DB23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1BB32" w14:textId="77777777" w:rsidR="003D6E5B" w:rsidRDefault="003D6E5B" w:rsidP="009125CE">
      <w:pPr>
        <w:spacing w:after="0" w:line="240" w:lineRule="auto"/>
      </w:pPr>
      <w:r>
        <w:separator/>
      </w:r>
    </w:p>
  </w:footnote>
  <w:footnote w:type="continuationSeparator" w:id="0">
    <w:p w14:paraId="27A9E667" w14:textId="77777777" w:rsidR="003D6E5B" w:rsidRDefault="003D6E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63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C15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A5517"/>
    <w:multiLevelType w:val="multilevel"/>
    <w:tmpl w:val="5804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31B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7318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1A388F"/>
    <w:multiLevelType w:val="multilevel"/>
    <w:tmpl w:val="2DB2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74C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82824"/>
    <w:multiLevelType w:val="multilevel"/>
    <w:tmpl w:val="360E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56C2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2910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3E2B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655E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5071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9E1B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A45863"/>
    <w:multiLevelType w:val="multilevel"/>
    <w:tmpl w:val="206C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9655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E113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8071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506E61"/>
    <w:multiLevelType w:val="multilevel"/>
    <w:tmpl w:val="89DE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C61B16"/>
    <w:multiLevelType w:val="multilevel"/>
    <w:tmpl w:val="80A4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4D21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B92C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E254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9231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626A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4739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98775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2C039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694405"/>
    <w:multiLevelType w:val="multilevel"/>
    <w:tmpl w:val="74402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8B47CD"/>
    <w:multiLevelType w:val="multilevel"/>
    <w:tmpl w:val="93FCA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F900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0A1AB2"/>
    <w:multiLevelType w:val="multilevel"/>
    <w:tmpl w:val="9698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9E4A18"/>
    <w:multiLevelType w:val="multilevel"/>
    <w:tmpl w:val="9B7C7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B662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663C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C4639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C71A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591F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32B40B0"/>
    <w:multiLevelType w:val="multilevel"/>
    <w:tmpl w:val="BE6CA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822D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625F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B66D88"/>
    <w:multiLevelType w:val="hybridMultilevel"/>
    <w:tmpl w:val="913AD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2223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0E55D0"/>
    <w:multiLevelType w:val="multilevel"/>
    <w:tmpl w:val="CE40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C52FED"/>
    <w:multiLevelType w:val="multilevel"/>
    <w:tmpl w:val="A6EE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1C4EF7"/>
    <w:multiLevelType w:val="multilevel"/>
    <w:tmpl w:val="51B8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D957CC"/>
    <w:multiLevelType w:val="multilevel"/>
    <w:tmpl w:val="F9AC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C000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E0F75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0C874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51B5F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C835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5306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840D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345A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EC92A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EC42CF"/>
    <w:multiLevelType w:val="multilevel"/>
    <w:tmpl w:val="9A9A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856E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F1319A"/>
    <w:multiLevelType w:val="multilevel"/>
    <w:tmpl w:val="3F84F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4272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9501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E146482"/>
    <w:multiLevelType w:val="multilevel"/>
    <w:tmpl w:val="1DA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EAF1C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6871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E77F76"/>
    <w:multiLevelType w:val="multilevel"/>
    <w:tmpl w:val="4ECE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7225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8E42A5"/>
    <w:multiLevelType w:val="multilevel"/>
    <w:tmpl w:val="E598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69002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69F26F1"/>
    <w:multiLevelType w:val="multilevel"/>
    <w:tmpl w:val="3A94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97921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9AC4A99"/>
    <w:multiLevelType w:val="multilevel"/>
    <w:tmpl w:val="23B6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E760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F142D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F671F75"/>
    <w:multiLevelType w:val="multilevel"/>
    <w:tmpl w:val="E800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08C6A5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1F2174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2003595"/>
    <w:multiLevelType w:val="hybridMultilevel"/>
    <w:tmpl w:val="8F949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5BC77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5C568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6CF4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70E2D38"/>
    <w:multiLevelType w:val="multilevel"/>
    <w:tmpl w:val="12B4F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8FE7723"/>
    <w:multiLevelType w:val="multilevel"/>
    <w:tmpl w:val="BCEC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A9321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5137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CFD4973"/>
    <w:multiLevelType w:val="multilevel"/>
    <w:tmpl w:val="FC3A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D266A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EC22C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FF705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055448">
    <w:abstractNumId w:val="87"/>
  </w:num>
  <w:num w:numId="2" w16cid:durableId="683361712">
    <w:abstractNumId w:val="7"/>
  </w:num>
  <w:num w:numId="3" w16cid:durableId="633411353">
    <w:abstractNumId w:val="44"/>
  </w:num>
  <w:num w:numId="4" w16cid:durableId="1779133213">
    <w:abstractNumId w:val="58"/>
  </w:num>
  <w:num w:numId="5" w16cid:durableId="431509450">
    <w:abstractNumId w:val="81"/>
  </w:num>
  <w:num w:numId="6" w16cid:durableId="1469939104">
    <w:abstractNumId w:val="2"/>
  </w:num>
  <w:num w:numId="7" w16cid:durableId="1585533966">
    <w:abstractNumId w:val="46"/>
  </w:num>
  <w:num w:numId="8" w16cid:durableId="1573151752">
    <w:abstractNumId w:val="14"/>
  </w:num>
  <w:num w:numId="9" w16cid:durableId="996151145">
    <w:abstractNumId w:val="56"/>
  </w:num>
  <w:num w:numId="10" w16cid:durableId="497618128">
    <w:abstractNumId w:val="29"/>
  </w:num>
  <w:num w:numId="11" w16cid:durableId="626618282">
    <w:abstractNumId w:val="38"/>
  </w:num>
  <w:num w:numId="12" w16cid:durableId="1525360628">
    <w:abstractNumId w:val="28"/>
  </w:num>
  <w:num w:numId="13" w16cid:durableId="233243134">
    <w:abstractNumId w:val="64"/>
  </w:num>
  <w:num w:numId="14" w16cid:durableId="1824084754">
    <w:abstractNumId w:val="68"/>
  </w:num>
  <w:num w:numId="15" w16cid:durableId="246886534">
    <w:abstractNumId w:val="31"/>
  </w:num>
  <w:num w:numId="16" w16cid:durableId="1136751937">
    <w:abstractNumId w:val="18"/>
  </w:num>
  <w:num w:numId="17" w16cid:durableId="582640988">
    <w:abstractNumId w:val="5"/>
  </w:num>
  <w:num w:numId="18" w16cid:durableId="48117462">
    <w:abstractNumId w:val="80"/>
  </w:num>
  <w:num w:numId="19" w16cid:durableId="1082412297">
    <w:abstractNumId w:val="70"/>
  </w:num>
  <w:num w:numId="20" w16cid:durableId="1326587542">
    <w:abstractNumId w:val="45"/>
  </w:num>
  <w:num w:numId="21" w16cid:durableId="524513734">
    <w:abstractNumId w:val="32"/>
  </w:num>
  <w:num w:numId="22" w16cid:durableId="740904841">
    <w:abstractNumId w:val="66"/>
  </w:num>
  <w:num w:numId="23" w16cid:durableId="901599970">
    <w:abstractNumId w:val="73"/>
  </w:num>
  <w:num w:numId="24" w16cid:durableId="816260622">
    <w:abstractNumId w:val="84"/>
  </w:num>
  <w:num w:numId="25" w16cid:durableId="2036736683">
    <w:abstractNumId w:val="19"/>
  </w:num>
  <w:num w:numId="26" w16cid:durableId="1256473336">
    <w:abstractNumId w:val="43"/>
  </w:num>
  <w:num w:numId="27" w16cid:durableId="2023124659">
    <w:abstractNumId w:val="61"/>
  </w:num>
  <w:num w:numId="28" w16cid:durableId="1307779610">
    <w:abstractNumId w:val="76"/>
  </w:num>
  <w:num w:numId="29" w16cid:durableId="2117670363">
    <w:abstractNumId w:val="41"/>
  </w:num>
  <w:num w:numId="30" w16cid:durableId="872694065">
    <w:abstractNumId w:val="16"/>
  </w:num>
  <w:num w:numId="31" w16cid:durableId="2127767775">
    <w:abstractNumId w:val="34"/>
  </w:num>
  <w:num w:numId="32" w16cid:durableId="766198875">
    <w:abstractNumId w:val="33"/>
  </w:num>
  <w:num w:numId="33" w16cid:durableId="1749182723">
    <w:abstractNumId w:val="35"/>
  </w:num>
  <w:num w:numId="34" w16cid:durableId="850606666">
    <w:abstractNumId w:val="26"/>
  </w:num>
  <w:num w:numId="35" w16cid:durableId="585312522">
    <w:abstractNumId w:val="63"/>
  </w:num>
  <w:num w:numId="36" w16cid:durableId="740061479">
    <w:abstractNumId w:val="25"/>
  </w:num>
  <w:num w:numId="37" w16cid:durableId="1447653503">
    <w:abstractNumId w:val="39"/>
  </w:num>
  <w:num w:numId="38" w16cid:durableId="1329823051">
    <w:abstractNumId w:val="69"/>
  </w:num>
  <w:num w:numId="39" w16cid:durableId="1842818021">
    <w:abstractNumId w:val="86"/>
  </w:num>
  <w:num w:numId="40" w16cid:durableId="1018002347">
    <w:abstractNumId w:val="24"/>
  </w:num>
  <w:num w:numId="41" w16cid:durableId="2116240930">
    <w:abstractNumId w:val="23"/>
  </w:num>
  <w:num w:numId="42" w16cid:durableId="2043045649">
    <w:abstractNumId w:val="50"/>
  </w:num>
  <w:num w:numId="43" w16cid:durableId="479007474">
    <w:abstractNumId w:val="48"/>
  </w:num>
  <w:num w:numId="44" w16cid:durableId="222714232">
    <w:abstractNumId w:val="15"/>
  </w:num>
  <w:num w:numId="45" w16cid:durableId="787621370">
    <w:abstractNumId w:val="75"/>
  </w:num>
  <w:num w:numId="46" w16cid:durableId="840852760">
    <w:abstractNumId w:val="54"/>
  </w:num>
  <w:num w:numId="47" w16cid:durableId="1983583883">
    <w:abstractNumId w:val="40"/>
  </w:num>
  <w:num w:numId="48" w16cid:durableId="211162044">
    <w:abstractNumId w:val="0"/>
  </w:num>
  <w:num w:numId="49" w16cid:durableId="2077244608">
    <w:abstractNumId w:val="59"/>
  </w:num>
  <w:num w:numId="50" w16cid:durableId="329912766">
    <w:abstractNumId w:val="49"/>
  </w:num>
  <w:num w:numId="51" w16cid:durableId="149105649">
    <w:abstractNumId w:val="51"/>
  </w:num>
  <w:num w:numId="52" w16cid:durableId="1855218695">
    <w:abstractNumId w:val="6"/>
  </w:num>
  <w:num w:numId="53" w16cid:durableId="1558932987">
    <w:abstractNumId w:val="22"/>
  </w:num>
  <w:num w:numId="54" w16cid:durableId="1038243587">
    <w:abstractNumId w:val="78"/>
  </w:num>
  <w:num w:numId="55" w16cid:durableId="614598772">
    <w:abstractNumId w:val="57"/>
  </w:num>
  <w:num w:numId="56" w16cid:durableId="1272476705">
    <w:abstractNumId w:val="52"/>
  </w:num>
  <w:num w:numId="57" w16cid:durableId="1067654185">
    <w:abstractNumId w:val="62"/>
  </w:num>
  <w:num w:numId="58" w16cid:durableId="826016836">
    <w:abstractNumId w:val="11"/>
  </w:num>
  <w:num w:numId="59" w16cid:durableId="1569001455">
    <w:abstractNumId w:val="60"/>
  </w:num>
  <w:num w:numId="60" w16cid:durableId="1906598424">
    <w:abstractNumId w:val="85"/>
  </w:num>
  <w:num w:numId="61" w16cid:durableId="1688293778">
    <w:abstractNumId w:val="83"/>
  </w:num>
  <w:num w:numId="62" w16cid:durableId="411779762">
    <w:abstractNumId w:val="21"/>
  </w:num>
  <w:num w:numId="63" w16cid:durableId="390084865">
    <w:abstractNumId w:val="77"/>
  </w:num>
  <w:num w:numId="64" w16cid:durableId="781726426">
    <w:abstractNumId w:val="55"/>
  </w:num>
  <w:num w:numId="65" w16cid:durableId="206338657">
    <w:abstractNumId w:val="27"/>
  </w:num>
  <w:num w:numId="66" w16cid:durableId="475756579">
    <w:abstractNumId w:val="37"/>
  </w:num>
  <w:num w:numId="67" w16cid:durableId="1347443956">
    <w:abstractNumId w:val="30"/>
  </w:num>
  <w:num w:numId="68" w16cid:durableId="1617366281">
    <w:abstractNumId w:val="47"/>
  </w:num>
  <w:num w:numId="69" w16cid:durableId="1027870617">
    <w:abstractNumId w:val="42"/>
  </w:num>
  <w:num w:numId="70" w16cid:durableId="352538932">
    <w:abstractNumId w:val="1"/>
  </w:num>
  <w:num w:numId="71" w16cid:durableId="1414085515">
    <w:abstractNumId w:val="72"/>
  </w:num>
  <w:num w:numId="72" w16cid:durableId="877743299">
    <w:abstractNumId w:val="9"/>
  </w:num>
  <w:num w:numId="73" w16cid:durableId="1763649507">
    <w:abstractNumId w:val="17"/>
  </w:num>
  <w:num w:numId="74" w16cid:durableId="413236533">
    <w:abstractNumId w:val="65"/>
  </w:num>
  <w:num w:numId="75" w16cid:durableId="267854792">
    <w:abstractNumId w:val="36"/>
  </w:num>
  <w:num w:numId="76" w16cid:durableId="1085108898">
    <w:abstractNumId w:val="79"/>
  </w:num>
  <w:num w:numId="77" w16cid:durableId="801581241">
    <w:abstractNumId w:val="74"/>
  </w:num>
  <w:num w:numId="78" w16cid:durableId="71198428">
    <w:abstractNumId w:val="8"/>
  </w:num>
  <w:num w:numId="79" w16cid:durableId="624434451">
    <w:abstractNumId w:val="10"/>
  </w:num>
  <w:num w:numId="80" w16cid:durableId="1639266888">
    <w:abstractNumId w:val="4"/>
  </w:num>
  <w:num w:numId="81" w16cid:durableId="1617101976">
    <w:abstractNumId w:val="12"/>
  </w:num>
  <w:num w:numId="82" w16cid:durableId="1344820830">
    <w:abstractNumId w:val="82"/>
  </w:num>
  <w:num w:numId="83" w16cid:durableId="31469333">
    <w:abstractNumId w:val="20"/>
  </w:num>
  <w:num w:numId="84" w16cid:durableId="1335497578">
    <w:abstractNumId w:val="67"/>
  </w:num>
  <w:num w:numId="85" w16cid:durableId="1881090733">
    <w:abstractNumId w:val="3"/>
  </w:num>
  <w:num w:numId="86" w16cid:durableId="1726248853">
    <w:abstractNumId w:val="53"/>
  </w:num>
  <w:num w:numId="87" w16cid:durableId="421071665">
    <w:abstractNumId w:val="71"/>
  </w:num>
  <w:num w:numId="88" w16cid:durableId="1448306081">
    <w:abstractNumId w:val="1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357"/>
    <w:rsid w:val="0003176F"/>
    <w:rsid w:val="0006567A"/>
    <w:rsid w:val="00067844"/>
    <w:rsid w:val="000826E3"/>
    <w:rsid w:val="0009505F"/>
    <w:rsid w:val="000A60EE"/>
    <w:rsid w:val="000C0C30"/>
    <w:rsid w:val="000C2414"/>
    <w:rsid w:val="000C4254"/>
    <w:rsid w:val="000D26B4"/>
    <w:rsid w:val="000D6C4C"/>
    <w:rsid w:val="000F1244"/>
    <w:rsid w:val="000F44B4"/>
    <w:rsid w:val="0012186F"/>
    <w:rsid w:val="00121E3C"/>
    <w:rsid w:val="00141303"/>
    <w:rsid w:val="0016775D"/>
    <w:rsid w:val="001855FA"/>
    <w:rsid w:val="001902DB"/>
    <w:rsid w:val="001A489F"/>
    <w:rsid w:val="001A54E2"/>
    <w:rsid w:val="001A7B2A"/>
    <w:rsid w:val="001C0CFA"/>
    <w:rsid w:val="001C2162"/>
    <w:rsid w:val="001D43C0"/>
    <w:rsid w:val="001D5722"/>
    <w:rsid w:val="00204A68"/>
    <w:rsid w:val="00233450"/>
    <w:rsid w:val="002352F2"/>
    <w:rsid w:val="002E2B8E"/>
    <w:rsid w:val="002E6DD1"/>
    <w:rsid w:val="002F34B5"/>
    <w:rsid w:val="00300741"/>
    <w:rsid w:val="00304D3C"/>
    <w:rsid w:val="0032343F"/>
    <w:rsid w:val="0032405A"/>
    <w:rsid w:val="00357848"/>
    <w:rsid w:val="003B13E7"/>
    <w:rsid w:val="003C6E9E"/>
    <w:rsid w:val="003D1147"/>
    <w:rsid w:val="003D353B"/>
    <w:rsid w:val="003D6E5B"/>
    <w:rsid w:val="003E3B44"/>
    <w:rsid w:val="003E45FF"/>
    <w:rsid w:val="003F26AA"/>
    <w:rsid w:val="003F287B"/>
    <w:rsid w:val="00416D44"/>
    <w:rsid w:val="0042531A"/>
    <w:rsid w:val="00435846"/>
    <w:rsid w:val="004B3CBF"/>
    <w:rsid w:val="004B4779"/>
    <w:rsid w:val="004B7B99"/>
    <w:rsid w:val="004C2747"/>
    <w:rsid w:val="004D5A10"/>
    <w:rsid w:val="004E4595"/>
    <w:rsid w:val="0050695C"/>
    <w:rsid w:val="00532A57"/>
    <w:rsid w:val="00534FE3"/>
    <w:rsid w:val="00572E83"/>
    <w:rsid w:val="00590B27"/>
    <w:rsid w:val="00593F78"/>
    <w:rsid w:val="005B23C4"/>
    <w:rsid w:val="005D50BE"/>
    <w:rsid w:val="0062761F"/>
    <w:rsid w:val="00635E31"/>
    <w:rsid w:val="006523E7"/>
    <w:rsid w:val="006839C8"/>
    <w:rsid w:val="00684EAC"/>
    <w:rsid w:val="00693BE7"/>
    <w:rsid w:val="006948DE"/>
    <w:rsid w:val="006B30B8"/>
    <w:rsid w:val="006C4F4A"/>
    <w:rsid w:val="006E685C"/>
    <w:rsid w:val="006F1498"/>
    <w:rsid w:val="00701A62"/>
    <w:rsid w:val="00726F44"/>
    <w:rsid w:val="007350DE"/>
    <w:rsid w:val="0073665D"/>
    <w:rsid w:val="00743BF3"/>
    <w:rsid w:val="007723BC"/>
    <w:rsid w:val="00794E22"/>
    <w:rsid w:val="007B0E54"/>
    <w:rsid w:val="007E3A20"/>
    <w:rsid w:val="007F4ACA"/>
    <w:rsid w:val="00816E91"/>
    <w:rsid w:val="0082307F"/>
    <w:rsid w:val="00847B78"/>
    <w:rsid w:val="00851579"/>
    <w:rsid w:val="00851EB8"/>
    <w:rsid w:val="00862491"/>
    <w:rsid w:val="00875754"/>
    <w:rsid w:val="00877AAC"/>
    <w:rsid w:val="00892CAC"/>
    <w:rsid w:val="008A556C"/>
    <w:rsid w:val="008B0141"/>
    <w:rsid w:val="008B3968"/>
    <w:rsid w:val="008B4439"/>
    <w:rsid w:val="008C72C0"/>
    <w:rsid w:val="008F1A51"/>
    <w:rsid w:val="008F1EAE"/>
    <w:rsid w:val="008F432C"/>
    <w:rsid w:val="009021D1"/>
    <w:rsid w:val="009125CE"/>
    <w:rsid w:val="009529CB"/>
    <w:rsid w:val="009636DA"/>
    <w:rsid w:val="00980160"/>
    <w:rsid w:val="009922F1"/>
    <w:rsid w:val="009A6C8E"/>
    <w:rsid w:val="009A77BE"/>
    <w:rsid w:val="009B6888"/>
    <w:rsid w:val="009C014C"/>
    <w:rsid w:val="009C0161"/>
    <w:rsid w:val="009C4F55"/>
    <w:rsid w:val="009D108D"/>
    <w:rsid w:val="009E1436"/>
    <w:rsid w:val="009E2E8D"/>
    <w:rsid w:val="009E5668"/>
    <w:rsid w:val="00A3681C"/>
    <w:rsid w:val="00A37923"/>
    <w:rsid w:val="00A47081"/>
    <w:rsid w:val="00A51097"/>
    <w:rsid w:val="00A74F76"/>
    <w:rsid w:val="00A80737"/>
    <w:rsid w:val="00A81285"/>
    <w:rsid w:val="00AA79E9"/>
    <w:rsid w:val="00AB0A70"/>
    <w:rsid w:val="00AB1E5D"/>
    <w:rsid w:val="00B07470"/>
    <w:rsid w:val="00B16C1F"/>
    <w:rsid w:val="00B27CC8"/>
    <w:rsid w:val="00B42E7C"/>
    <w:rsid w:val="00B63B0F"/>
    <w:rsid w:val="00B7678A"/>
    <w:rsid w:val="00B800F3"/>
    <w:rsid w:val="00B91369"/>
    <w:rsid w:val="00BE461E"/>
    <w:rsid w:val="00C23EB6"/>
    <w:rsid w:val="00C2639F"/>
    <w:rsid w:val="00C46203"/>
    <w:rsid w:val="00C50DA6"/>
    <w:rsid w:val="00C513E8"/>
    <w:rsid w:val="00C6778C"/>
    <w:rsid w:val="00C71E18"/>
    <w:rsid w:val="00C8125C"/>
    <w:rsid w:val="00CA54E9"/>
    <w:rsid w:val="00CA6F24"/>
    <w:rsid w:val="00CD4B20"/>
    <w:rsid w:val="00CE7128"/>
    <w:rsid w:val="00D0142F"/>
    <w:rsid w:val="00D22171"/>
    <w:rsid w:val="00D4313B"/>
    <w:rsid w:val="00D505E4"/>
    <w:rsid w:val="00D57444"/>
    <w:rsid w:val="00D579BA"/>
    <w:rsid w:val="00D67BE6"/>
    <w:rsid w:val="00D77D30"/>
    <w:rsid w:val="00DA613A"/>
    <w:rsid w:val="00DB2397"/>
    <w:rsid w:val="00DC065A"/>
    <w:rsid w:val="00DC20D8"/>
    <w:rsid w:val="00DF494E"/>
    <w:rsid w:val="00E34F6F"/>
    <w:rsid w:val="00E3569B"/>
    <w:rsid w:val="00E71C79"/>
    <w:rsid w:val="00E74A4E"/>
    <w:rsid w:val="00E84FDC"/>
    <w:rsid w:val="00E8776F"/>
    <w:rsid w:val="00EA6B5D"/>
    <w:rsid w:val="00EB3727"/>
    <w:rsid w:val="00EF6416"/>
    <w:rsid w:val="00F26BBF"/>
    <w:rsid w:val="00F4564B"/>
    <w:rsid w:val="00F546CE"/>
    <w:rsid w:val="00F878F8"/>
    <w:rsid w:val="00FA0FAA"/>
    <w:rsid w:val="00FA5794"/>
    <w:rsid w:val="00FC5C28"/>
    <w:rsid w:val="00FF16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semiHidden/>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table" w:styleId="4-5">
    <w:name w:val="Grid Table 4 Accent 5"/>
    <w:basedOn w:val="a1"/>
    <w:uiPriority w:val="49"/>
    <w:rsid w:val="00C46203"/>
    <w:pPr>
      <w:bidi/>
      <w:spacing w:after="0" w:line="240" w:lineRule="auto"/>
      <w:ind w:left="862" w:hanging="142"/>
    </w:pPr>
    <w:rPr>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2-1">
    <w:name w:val="Grid Table 2 Accent 1"/>
    <w:basedOn w:val="a1"/>
    <w:uiPriority w:val="47"/>
    <w:rsid w:val="001D5722"/>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8">
    <w:name w:val="page number"/>
    <w:basedOn w:val="a0"/>
    <w:uiPriority w:val="99"/>
    <w:semiHidden/>
    <w:unhideWhenUsed/>
    <w:rsid w:val="00DB2397"/>
  </w:style>
  <w:style w:type="table" w:styleId="a9">
    <w:name w:val="Table Grid"/>
    <w:basedOn w:val="a1"/>
    <w:uiPriority w:val="39"/>
    <w:rsid w:val="00F45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EF641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ng-tns-c3839179579-20">
    <w:name w:val="ng-tns-c3839179579-20"/>
    <w:basedOn w:val="a0"/>
    <w:rsid w:val="004B4779"/>
  </w:style>
  <w:style w:type="paragraph" w:styleId="HTML">
    <w:name w:val="HTML Preformatted"/>
    <w:basedOn w:val="a"/>
    <w:link w:val="HTMLChar"/>
    <w:uiPriority w:val="99"/>
    <w:semiHidden/>
    <w:unhideWhenUsed/>
    <w:rsid w:val="004B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4B4779"/>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4B4779"/>
    <w:rPr>
      <w:rFonts w:ascii="Courier New" w:eastAsiaTheme="minorEastAsia" w:hAnsi="Courier New" w:cs="Courier New"/>
      <w:sz w:val="20"/>
      <w:szCs w:val="20"/>
    </w:rPr>
  </w:style>
  <w:style w:type="character" w:customStyle="1" w:styleId="ng-tns-c3839179579-27">
    <w:name w:val="ng-tns-c3839179579-27"/>
    <w:basedOn w:val="a0"/>
    <w:rsid w:val="006B3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150604221">
      <w:bodyDiv w:val="1"/>
      <w:marLeft w:val="0"/>
      <w:marRight w:val="0"/>
      <w:marTop w:val="0"/>
      <w:marBottom w:val="0"/>
      <w:divBdr>
        <w:top w:val="none" w:sz="0" w:space="0" w:color="auto"/>
        <w:left w:val="none" w:sz="0" w:space="0" w:color="auto"/>
        <w:bottom w:val="none" w:sz="0" w:space="0" w:color="auto"/>
        <w:right w:val="none" w:sz="0" w:space="0" w:color="auto"/>
      </w:divBdr>
    </w:div>
    <w:div w:id="1852143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61960453">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68743167">
      <w:bodyDiv w:val="1"/>
      <w:marLeft w:val="0"/>
      <w:marRight w:val="0"/>
      <w:marTop w:val="0"/>
      <w:marBottom w:val="0"/>
      <w:divBdr>
        <w:top w:val="none" w:sz="0" w:space="0" w:color="auto"/>
        <w:left w:val="none" w:sz="0" w:space="0" w:color="auto"/>
        <w:bottom w:val="none" w:sz="0" w:space="0" w:color="auto"/>
        <w:right w:val="none" w:sz="0" w:space="0" w:color="auto"/>
      </w:divBdr>
    </w:div>
    <w:div w:id="624584720">
      <w:bodyDiv w:val="1"/>
      <w:marLeft w:val="0"/>
      <w:marRight w:val="0"/>
      <w:marTop w:val="0"/>
      <w:marBottom w:val="0"/>
      <w:divBdr>
        <w:top w:val="none" w:sz="0" w:space="0" w:color="auto"/>
        <w:left w:val="none" w:sz="0" w:space="0" w:color="auto"/>
        <w:bottom w:val="none" w:sz="0" w:space="0" w:color="auto"/>
        <w:right w:val="none" w:sz="0" w:space="0" w:color="auto"/>
      </w:divBdr>
    </w:div>
    <w:div w:id="656349530">
      <w:bodyDiv w:val="1"/>
      <w:marLeft w:val="0"/>
      <w:marRight w:val="0"/>
      <w:marTop w:val="0"/>
      <w:marBottom w:val="0"/>
      <w:divBdr>
        <w:top w:val="none" w:sz="0" w:space="0" w:color="auto"/>
        <w:left w:val="none" w:sz="0" w:space="0" w:color="auto"/>
        <w:bottom w:val="none" w:sz="0" w:space="0" w:color="auto"/>
        <w:right w:val="none" w:sz="0" w:space="0" w:color="auto"/>
      </w:divBdr>
    </w:div>
    <w:div w:id="715468467">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869028732">
      <w:bodyDiv w:val="1"/>
      <w:marLeft w:val="0"/>
      <w:marRight w:val="0"/>
      <w:marTop w:val="0"/>
      <w:marBottom w:val="0"/>
      <w:divBdr>
        <w:top w:val="none" w:sz="0" w:space="0" w:color="auto"/>
        <w:left w:val="none" w:sz="0" w:space="0" w:color="auto"/>
        <w:bottom w:val="none" w:sz="0" w:space="0" w:color="auto"/>
        <w:right w:val="none" w:sz="0" w:space="0" w:color="auto"/>
      </w:divBdr>
    </w:div>
    <w:div w:id="903300859">
      <w:bodyDiv w:val="1"/>
      <w:marLeft w:val="0"/>
      <w:marRight w:val="0"/>
      <w:marTop w:val="0"/>
      <w:marBottom w:val="0"/>
      <w:divBdr>
        <w:top w:val="none" w:sz="0" w:space="0" w:color="auto"/>
        <w:left w:val="none" w:sz="0" w:space="0" w:color="auto"/>
        <w:bottom w:val="none" w:sz="0" w:space="0" w:color="auto"/>
        <w:right w:val="none" w:sz="0" w:space="0" w:color="auto"/>
      </w:divBdr>
    </w:div>
    <w:div w:id="1063062189">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464276395">
      <w:bodyDiv w:val="1"/>
      <w:marLeft w:val="0"/>
      <w:marRight w:val="0"/>
      <w:marTop w:val="0"/>
      <w:marBottom w:val="0"/>
      <w:divBdr>
        <w:top w:val="none" w:sz="0" w:space="0" w:color="auto"/>
        <w:left w:val="none" w:sz="0" w:space="0" w:color="auto"/>
        <w:bottom w:val="none" w:sz="0" w:space="0" w:color="auto"/>
        <w:right w:val="none" w:sz="0" w:space="0" w:color="auto"/>
      </w:divBdr>
    </w:div>
    <w:div w:id="1604067795">
      <w:bodyDiv w:val="1"/>
      <w:marLeft w:val="0"/>
      <w:marRight w:val="0"/>
      <w:marTop w:val="0"/>
      <w:marBottom w:val="0"/>
      <w:divBdr>
        <w:top w:val="none" w:sz="0" w:space="0" w:color="auto"/>
        <w:left w:val="none" w:sz="0" w:space="0" w:color="auto"/>
        <w:bottom w:val="none" w:sz="0" w:space="0" w:color="auto"/>
        <w:right w:val="none" w:sz="0" w:space="0" w:color="auto"/>
      </w:divBdr>
    </w:div>
    <w:div w:id="1945384722">
      <w:bodyDiv w:val="1"/>
      <w:marLeft w:val="0"/>
      <w:marRight w:val="0"/>
      <w:marTop w:val="0"/>
      <w:marBottom w:val="0"/>
      <w:divBdr>
        <w:top w:val="none" w:sz="0" w:space="0" w:color="auto"/>
        <w:left w:val="none" w:sz="0" w:space="0" w:color="auto"/>
        <w:bottom w:val="none" w:sz="0" w:space="0" w:color="auto"/>
        <w:right w:val="none" w:sz="0" w:space="0" w:color="auto"/>
      </w:divBdr>
    </w:div>
    <w:div w:id="2003073291">
      <w:bodyDiv w:val="1"/>
      <w:marLeft w:val="0"/>
      <w:marRight w:val="0"/>
      <w:marTop w:val="0"/>
      <w:marBottom w:val="0"/>
      <w:divBdr>
        <w:top w:val="none" w:sz="0" w:space="0" w:color="auto"/>
        <w:left w:val="none" w:sz="0" w:space="0" w:color="auto"/>
        <w:bottom w:val="none" w:sz="0" w:space="0" w:color="auto"/>
        <w:right w:val="none" w:sz="0" w:space="0" w:color="auto"/>
      </w:divBdr>
    </w:div>
    <w:div w:id="201965184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 w:id="2105346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118</Pages>
  <Words>15708</Words>
  <Characters>89502</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2025-06-26T13:39:00Z</dcterms:created>
  <dcterms:modified xsi:type="dcterms:W3CDTF">2025-06-26T13:39:00Z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