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1727445" w:rsidR="009125CE" w:rsidRPr="009125CE" w:rsidRDefault="00555759">
      <w:pPr>
        <w:rPr>
          <w:rFonts w:ascii="Sakkal Majalla" w:hAnsi="Sakkal Majalla" w:cs="Sakkal Majalla"/>
          <w:sz w:val="28"/>
          <w:szCs w:val="28"/>
          <w:rtl/>
          <w:lang w:bidi="ar-AE"/>
        </w:rPr>
      </w:pPr>
      <w:r>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ماجستير</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AE"/>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112A2593" w:rsidR="009125CE" w:rsidRPr="009125CE" w:rsidRDefault="00555759"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أثر تطبيق المنهجيات الرشيقة على أداء المشاريع في البيئات الهجينة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1C99976"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55759">
        <w:rPr>
          <w:rFonts w:ascii="Sakkal Majalla" w:hAnsi="Sakkal Majalla" w:cs="Sakkal Majalla" w:hint="cs"/>
          <w:b/>
          <w:bCs/>
          <w:sz w:val="28"/>
          <w:szCs w:val="28"/>
          <w:rtl/>
          <w:lang w:bidi="ar-EG"/>
        </w:rPr>
        <w:t xml:space="preserve"> بندر خالد بالعبيد</w:t>
      </w:r>
    </w:p>
    <w:p w14:paraId="3E1126A0" w14:textId="3CE064F7" w:rsidR="00555759" w:rsidRPr="001902DB" w:rsidRDefault="0055575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243001075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7D05906" w14:textId="29FCD008" w:rsidR="007F25C2" w:rsidRDefault="000214D0" w:rsidP="007F25C2">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w:t>
      </w:r>
    </w:p>
    <w:p w14:paraId="17F7A5F0" w14:textId="591BDC1C" w:rsidR="00F61FBD" w:rsidRDefault="00F61FBD" w:rsidP="009125CE">
      <w:pPr>
        <w:rPr>
          <w:rFonts w:ascii="Sakkal Majalla" w:hAnsi="Sakkal Majalla" w:cs="Sakkal Majalla"/>
          <w:sz w:val="28"/>
          <w:szCs w:val="28"/>
          <w:u w:val="single"/>
          <w:lang w:bidi="ar-EG"/>
        </w:rPr>
      </w:pPr>
    </w:p>
    <w:p w14:paraId="1CD803DA" w14:textId="2DDF277D" w:rsidR="009A097A" w:rsidRDefault="009A097A" w:rsidP="009125CE">
      <w:pPr>
        <w:rPr>
          <w:rFonts w:ascii="Sakkal Majalla" w:hAnsi="Sakkal Majalla" w:cs="Sakkal Majalla"/>
          <w:sz w:val="28"/>
          <w:szCs w:val="28"/>
          <w:u w:val="single"/>
          <w:lang w:bidi="ar-EG"/>
        </w:rPr>
      </w:pPr>
    </w:p>
    <w:p w14:paraId="64FAABCB" w14:textId="77777777" w:rsidR="009A097A" w:rsidRDefault="009A097A" w:rsidP="009125CE">
      <w:pPr>
        <w:rPr>
          <w:rFonts w:ascii="Sakkal Majalla" w:hAnsi="Sakkal Majalla" w:cs="Sakkal Majalla"/>
          <w:sz w:val="28"/>
          <w:szCs w:val="28"/>
          <w:u w:val="single"/>
          <w:rtl/>
          <w:lang w:bidi="ar-EG"/>
        </w:rPr>
      </w:pPr>
    </w:p>
    <w:p w14:paraId="7F609575" w14:textId="7B882B72" w:rsidR="00F61FBD" w:rsidRDefault="00F61FBD" w:rsidP="009125CE">
      <w:pPr>
        <w:rPr>
          <w:rFonts w:ascii="Sakkal Majalla" w:hAnsi="Sakkal Majalla" w:cs="Sakkal Majalla"/>
          <w:sz w:val="28"/>
          <w:szCs w:val="28"/>
          <w:u w:val="single"/>
          <w:rtl/>
          <w:lang w:bidi="ar-EG"/>
        </w:rPr>
      </w:pPr>
    </w:p>
    <w:p w14:paraId="32DDC605" w14:textId="262E1F0B"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6AD243CD" w14:textId="77777777" w:rsidR="00555759" w:rsidRPr="00555759" w:rsidRDefault="00555759" w:rsidP="00555759">
      <w:pPr>
        <w:rPr>
          <w:rFonts w:ascii="Sakkal Majalla" w:hAnsi="Sakkal Majalla" w:cs="Sakkal Majalla"/>
          <w:sz w:val="28"/>
          <w:szCs w:val="28"/>
          <w:u w:val="single"/>
          <w:rtl/>
        </w:rPr>
      </w:pPr>
      <w:r w:rsidRPr="00555759">
        <w:rPr>
          <w:rFonts w:ascii="Sakkal Majalla" w:hAnsi="Sakkal Majalla" w:cs="Sakkal Majalla"/>
          <w:sz w:val="28"/>
          <w:szCs w:val="28"/>
          <w:u w:val="single"/>
          <w:rtl/>
        </w:rPr>
        <w:t>هدفت هذه الدراسة إلى تقييم أثر تطبيق المنهجيات الرشيقة (</w:t>
      </w:r>
      <w:r w:rsidRPr="00555759">
        <w:rPr>
          <w:rFonts w:ascii="Sakkal Majalla" w:hAnsi="Sakkal Majalla" w:cs="Sakkal Majalla"/>
          <w:sz w:val="28"/>
          <w:szCs w:val="28"/>
          <w:u w:val="single"/>
        </w:rPr>
        <w:t xml:space="preserve">Agile Methodologies) </w:t>
      </w:r>
      <w:r w:rsidRPr="00555759">
        <w:rPr>
          <w:rFonts w:ascii="Sakkal Majalla" w:hAnsi="Sakkal Majalla" w:cs="Sakkal Majalla"/>
          <w:sz w:val="28"/>
          <w:szCs w:val="28"/>
          <w:u w:val="single"/>
          <w:rtl/>
        </w:rPr>
        <w:t>على أداء المشاريع التي تتبنى بيئات عمل هجينة (</w:t>
      </w:r>
      <w:r w:rsidRPr="00555759">
        <w:rPr>
          <w:rFonts w:ascii="Sakkal Majalla" w:hAnsi="Sakkal Majalla" w:cs="Sakkal Majalla"/>
          <w:sz w:val="28"/>
          <w:szCs w:val="28"/>
          <w:u w:val="single"/>
        </w:rPr>
        <w:t>Hybrid Environments)</w:t>
      </w:r>
      <w:r w:rsidRPr="00555759">
        <w:rPr>
          <w:rFonts w:ascii="Sakkal Majalla" w:hAnsi="Sakkal Majalla" w:cs="Sakkal Majalla"/>
          <w:sz w:val="28"/>
          <w:szCs w:val="28"/>
          <w:u w:val="single"/>
          <w:rtl/>
        </w:rPr>
        <w:t>، والتي تجمع بين خصائص المنهجيات التقليدية (</w:t>
      </w:r>
      <w:r w:rsidRPr="00555759">
        <w:rPr>
          <w:rFonts w:ascii="Sakkal Majalla" w:hAnsi="Sakkal Majalla" w:cs="Sakkal Majalla"/>
          <w:sz w:val="28"/>
          <w:szCs w:val="28"/>
          <w:u w:val="single"/>
        </w:rPr>
        <w:t xml:space="preserve">Waterfall) </w:t>
      </w:r>
      <w:r w:rsidRPr="00555759">
        <w:rPr>
          <w:rFonts w:ascii="Sakkal Majalla" w:hAnsi="Sakkal Majalla" w:cs="Sakkal Majalla"/>
          <w:sz w:val="28"/>
          <w:szCs w:val="28"/>
          <w:u w:val="single"/>
          <w:rtl/>
        </w:rPr>
        <w:t>والمنهجيات الرشيقة. يكتسب هذا الموضوع أهمية متزايدة في ظل التغيرات السريعة في بيئة الأعمال والحاجة إلى المرونة والقدرة على التكيف مع المتطلبات المتغيرة. تركز الدراسة على قياس تأثير المنهجيات الرشيقة في البيئات الهجينة على جوانب متعددة من أداء المشروع، بما في ذلك المدة، التكلفة، الجودة، رضا العملاء، وقدرة الفريق على الاستجابة للتغيرات.</w:t>
      </w:r>
    </w:p>
    <w:p w14:paraId="1F7FF407" w14:textId="77777777" w:rsidR="00555759" w:rsidRPr="00555759" w:rsidRDefault="00555759" w:rsidP="00555759">
      <w:pPr>
        <w:rPr>
          <w:rFonts w:ascii="Sakkal Majalla" w:hAnsi="Sakkal Majalla" w:cs="Sakkal Majalla"/>
          <w:sz w:val="28"/>
          <w:szCs w:val="28"/>
          <w:u w:val="single"/>
          <w:rtl/>
        </w:rPr>
      </w:pPr>
    </w:p>
    <w:p w14:paraId="0AC18165" w14:textId="77777777" w:rsidR="00555759" w:rsidRPr="00555759" w:rsidRDefault="00555759" w:rsidP="00555759">
      <w:pPr>
        <w:rPr>
          <w:rFonts w:ascii="Sakkal Majalla" w:hAnsi="Sakkal Majalla" w:cs="Sakkal Majalla"/>
          <w:sz w:val="28"/>
          <w:szCs w:val="28"/>
          <w:u w:val="single"/>
          <w:rtl/>
        </w:rPr>
      </w:pPr>
      <w:r w:rsidRPr="00555759">
        <w:rPr>
          <w:rFonts w:ascii="Sakkal Majalla" w:hAnsi="Sakkal Majalla" w:cs="Sakkal Majalla"/>
          <w:sz w:val="28"/>
          <w:szCs w:val="28"/>
          <w:u w:val="single"/>
          <w:rtl/>
        </w:rPr>
        <w:t>اعتمدت الدراسة على المنهج الوصفي التحليلي، باستخدام استبانة لجمع البيانات من مجتمع البحث المتمثل في مديري المشاريع وأعضاء فرق العمل الذين لديهم خبرة في تطبيق المنهجيات الرشيقة أو العمل في بيئات هجينة في المملكة العربية السعودية. تم تحليل البيانات باستخدام برنامج الحزم الإحصائية للعلوم الاجتماعية (</w:t>
      </w:r>
      <w:r w:rsidRPr="00555759">
        <w:rPr>
          <w:rFonts w:ascii="Sakkal Majalla" w:hAnsi="Sakkal Majalla" w:cs="Sakkal Majalla"/>
          <w:sz w:val="28"/>
          <w:szCs w:val="28"/>
          <w:u w:val="single"/>
        </w:rPr>
        <w:t xml:space="preserve">SPSS) </w:t>
      </w:r>
      <w:r w:rsidRPr="00555759">
        <w:rPr>
          <w:rFonts w:ascii="Sakkal Majalla" w:hAnsi="Sakkal Majalla" w:cs="Sakkal Majalla"/>
          <w:sz w:val="28"/>
          <w:szCs w:val="28"/>
          <w:u w:val="single"/>
          <w:rtl/>
        </w:rPr>
        <w:t>لاختبار الفرضيات وتقديم النتائج.</w:t>
      </w:r>
    </w:p>
    <w:p w14:paraId="3C8DB2CB" w14:textId="77777777" w:rsidR="00555759" w:rsidRPr="00555759" w:rsidRDefault="00555759" w:rsidP="00555759">
      <w:pPr>
        <w:rPr>
          <w:rFonts w:ascii="Sakkal Majalla" w:hAnsi="Sakkal Majalla" w:cs="Sakkal Majalla"/>
          <w:sz w:val="28"/>
          <w:szCs w:val="28"/>
          <w:u w:val="single"/>
          <w:rtl/>
        </w:rPr>
      </w:pPr>
    </w:p>
    <w:p w14:paraId="2310EAF1" w14:textId="5B11E72E" w:rsidR="00555759" w:rsidRDefault="00555759" w:rsidP="00555759">
      <w:pPr>
        <w:rPr>
          <w:rFonts w:ascii="Sakkal Majalla" w:hAnsi="Sakkal Majalla" w:cs="Sakkal Majalla"/>
          <w:sz w:val="28"/>
          <w:szCs w:val="28"/>
          <w:u w:val="single"/>
          <w:rtl/>
        </w:rPr>
      </w:pPr>
      <w:r w:rsidRPr="00555759">
        <w:rPr>
          <w:rFonts w:ascii="Sakkal Majalla" w:hAnsi="Sakkal Majalla" w:cs="Sakkal Majalla"/>
          <w:sz w:val="28"/>
          <w:szCs w:val="28"/>
          <w:u w:val="single"/>
          <w:rtl/>
        </w:rPr>
        <w:t>أظهرت نتائج الدراسة وجود أثر إيجابي ومعنوي إحصائياً لتطبيق المنهجيات الرشيقة على الأداء العام للمشاريع في البيئات الهجينة، وخاصة في تحسين جودة المخرجات، تعزيز رضا أصحاب المصلحة، وزيادة مرونة المشروع وقدرته على الاستجابة للتغيرات. كما بينت الدراسة أثراً إيجابياً ولكن أقل قوة على إدارة الوقت والتكلفة. بناءً على هذه النتائج، قدمت الدراسة مجموعة من التوصيات للمؤسسات التي تسعى لتبني هذه المنهجيات، مؤكدة على أهمية إشراك أصحاب المصلحة، تطوير ثقافة المرونة، والاستثمار في التدريب.</w:t>
      </w:r>
    </w:p>
    <w:p w14:paraId="58DEC26D" w14:textId="74D5ACF5" w:rsidR="00555759" w:rsidRDefault="00555759" w:rsidP="00555759">
      <w:pPr>
        <w:rPr>
          <w:rFonts w:ascii="Sakkal Majalla" w:hAnsi="Sakkal Majalla" w:cs="Sakkal Majalla"/>
          <w:sz w:val="28"/>
          <w:szCs w:val="28"/>
          <w:u w:val="single"/>
          <w:rtl/>
        </w:rPr>
      </w:pPr>
    </w:p>
    <w:p w14:paraId="05BDA75F" w14:textId="77777777" w:rsidR="00555759" w:rsidRPr="00555759" w:rsidRDefault="00555759" w:rsidP="00555759">
      <w:pPr>
        <w:rPr>
          <w:rFonts w:ascii="Sakkal Majalla" w:hAnsi="Sakkal Majalla" w:cs="Sakkal Majalla"/>
          <w:sz w:val="28"/>
          <w:szCs w:val="28"/>
          <w:u w:val="single"/>
          <w:rtl/>
        </w:rPr>
      </w:pPr>
    </w:p>
    <w:p w14:paraId="44591948" w14:textId="57CAAA7F" w:rsidR="00555759" w:rsidRPr="00555759" w:rsidRDefault="00555759" w:rsidP="00555759">
      <w:pPr>
        <w:rPr>
          <w:rFonts w:ascii="Sakkal Majalla" w:hAnsi="Sakkal Majalla" w:cs="Sakkal Majalla"/>
          <w:sz w:val="28"/>
          <w:szCs w:val="28"/>
          <w:u w:val="single"/>
          <w:rtl/>
        </w:rPr>
      </w:pPr>
      <w:r w:rsidRPr="00555759">
        <w:rPr>
          <w:rFonts w:ascii="Sakkal Majalla" w:hAnsi="Sakkal Majalla" w:cs="Sakkal Majalla"/>
          <w:sz w:val="28"/>
          <w:szCs w:val="28"/>
          <w:u w:val="single"/>
          <w:rtl/>
        </w:rPr>
        <w:t>الكلمات المفتاحية: المنهجيات الرشيقة، أداء المشاريع، البيئات الهجينة، إدارة المشاريع، المرونة.</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1E8D31E8" w:rsidR="009125CE" w:rsidRDefault="009125CE" w:rsidP="009125CE">
      <w:pPr>
        <w:rPr>
          <w:rFonts w:ascii="Sakkal Majalla" w:hAnsi="Sakkal Majalla" w:cs="Sakkal Majalla"/>
          <w:sz w:val="28"/>
          <w:szCs w:val="28"/>
          <w:u w:val="single"/>
        </w:rPr>
      </w:pPr>
    </w:p>
    <w:p w14:paraId="29C05492" w14:textId="199B731A" w:rsidR="009A097A" w:rsidRDefault="009A097A" w:rsidP="009125CE">
      <w:pPr>
        <w:rPr>
          <w:rFonts w:ascii="Sakkal Majalla" w:hAnsi="Sakkal Majalla" w:cs="Sakkal Majalla"/>
          <w:sz w:val="28"/>
          <w:szCs w:val="28"/>
          <w:u w:val="single"/>
        </w:rPr>
      </w:pPr>
    </w:p>
    <w:p w14:paraId="7B9B5A99" w14:textId="06A2E293" w:rsidR="009A097A" w:rsidRDefault="009A097A" w:rsidP="009125CE">
      <w:pPr>
        <w:rPr>
          <w:rFonts w:ascii="Sakkal Majalla" w:hAnsi="Sakkal Majalla" w:cs="Sakkal Majalla"/>
          <w:sz w:val="28"/>
          <w:szCs w:val="28"/>
          <w:u w:val="single"/>
        </w:rPr>
      </w:pPr>
    </w:p>
    <w:p w14:paraId="31DAE583" w14:textId="2F75962E" w:rsidR="009A097A" w:rsidRDefault="009A097A" w:rsidP="009125CE">
      <w:pPr>
        <w:rPr>
          <w:rFonts w:ascii="Sakkal Majalla" w:hAnsi="Sakkal Majalla" w:cs="Sakkal Majalla"/>
          <w:sz w:val="28"/>
          <w:szCs w:val="28"/>
          <w:u w:val="single"/>
        </w:rPr>
      </w:pPr>
    </w:p>
    <w:p w14:paraId="4D0F331C" w14:textId="77777777" w:rsidR="009A097A" w:rsidRDefault="009A097A"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700D5866" w14:textId="7FF461DF" w:rsidR="009125CE" w:rsidRPr="009125CE" w:rsidRDefault="009125CE" w:rsidP="000214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1ED2C901" w14:textId="77777777" w:rsidR="000214D0" w:rsidRDefault="000214D0" w:rsidP="000214D0">
      <w:pPr>
        <w:jc w:val="center"/>
        <w:rPr>
          <w:rFonts w:ascii="Sakkal Majalla" w:hAnsi="Sakkal Majalla" w:cs="Sakkal Majalla"/>
          <w:b/>
          <w:bCs/>
          <w:sz w:val="40"/>
          <w:szCs w:val="40"/>
          <w:u w:val="single"/>
          <w:rtl/>
        </w:rPr>
      </w:pPr>
    </w:p>
    <w:p w14:paraId="239EA57D" w14:textId="77777777" w:rsidR="000214D0" w:rsidRDefault="000214D0" w:rsidP="000214D0">
      <w:pPr>
        <w:jc w:val="center"/>
        <w:rPr>
          <w:rFonts w:ascii="Sakkal Majalla" w:hAnsi="Sakkal Majalla" w:cs="Sakkal Majalla"/>
          <w:b/>
          <w:bCs/>
          <w:sz w:val="40"/>
          <w:szCs w:val="40"/>
          <w:u w:val="single"/>
          <w:rtl/>
        </w:rPr>
      </w:pPr>
    </w:p>
    <w:p w14:paraId="5742001A" w14:textId="77777777" w:rsidR="000214D0" w:rsidRDefault="000214D0" w:rsidP="000214D0">
      <w:pPr>
        <w:jc w:val="center"/>
        <w:rPr>
          <w:rFonts w:ascii="Sakkal Majalla" w:hAnsi="Sakkal Majalla" w:cs="Sakkal Majalla"/>
          <w:b/>
          <w:bCs/>
          <w:sz w:val="40"/>
          <w:szCs w:val="40"/>
          <w:u w:val="single"/>
          <w:rtl/>
        </w:rPr>
      </w:pPr>
    </w:p>
    <w:p w14:paraId="2CE29C75" w14:textId="77777777" w:rsidR="000214D0" w:rsidRDefault="000214D0" w:rsidP="000214D0">
      <w:pPr>
        <w:jc w:val="center"/>
        <w:rPr>
          <w:rFonts w:ascii="Sakkal Majalla" w:hAnsi="Sakkal Majalla" w:cs="Sakkal Majalla"/>
          <w:b/>
          <w:bCs/>
          <w:sz w:val="40"/>
          <w:szCs w:val="40"/>
          <w:u w:val="single"/>
          <w:rtl/>
        </w:rPr>
      </w:pPr>
    </w:p>
    <w:p w14:paraId="7F3B8E80" w14:textId="1A0AD6E4" w:rsidR="009125CE" w:rsidRPr="000214D0" w:rsidRDefault="000214D0" w:rsidP="000214D0">
      <w:pPr>
        <w:jc w:val="center"/>
        <w:rPr>
          <w:rFonts w:ascii="Sakkal Majalla" w:hAnsi="Sakkal Majalla" w:cs="Sakkal Majalla"/>
          <w:b/>
          <w:bCs/>
          <w:sz w:val="40"/>
          <w:szCs w:val="40"/>
          <w:u w:val="single"/>
          <w:rtl/>
        </w:rPr>
      </w:pPr>
      <w:r w:rsidRPr="000214D0">
        <w:rPr>
          <w:rFonts w:ascii="Sakkal Majalla" w:hAnsi="Sakkal Majalla" w:cs="Sakkal Majalla" w:hint="cs"/>
          <w:b/>
          <w:bCs/>
          <w:sz w:val="40"/>
          <w:szCs w:val="40"/>
          <w:u w:val="single"/>
          <w:rtl/>
        </w:rPr>
        <w:t>المدخل العام للبحث</w:t>
      </w: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66873AB" w:rsidR="009125CE" w:rsidRDefault="009125CE" w:rsidP="009125CE">
      <w:pPr>
        <w:rPr>
          <w:rFonts w:ascii="Sakkal Majalla" w:hAnsi="Sakkal Majalla" w:cs="Sakkal Majalla"/>
          <w:sz w:val="28"/>
          <w:szCs w:val="28"/>
          <w:u w:val="single"/>
        </w:rPr>
      </w:pPr>
    </w:p>
    <w:p w14:paraId="202A62D5" w14:textId="61C8FD87" w:rsidR="009A097A" w:rsidRDefault="009A097A" w:rsidP="009125CE">
      <w:pPr>
        <w:rPr>
          <w:rFonts w:ascii="Sakkal Majalla" w:hAnsi="Sakkal Majalla" w:cs="Sakkal Majalla"/>
          <w:sz w:val="28"/>
          <w:szCs w:val="28"/>
          <w:u w:val="single"/>
        </w:rPr>
      </w:pPr>
    </w:p>
    <w:p w14:paraId="76B30A18" w14:textId="77777777" w:rsidR="009A097A" w:rsidRDefault="009A097A"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8F9CAB4" w14:textId="71C07707" w:rsidR="000214D0" w:rsidRDefault="000214D0" w:rsidP="009125CE">
      <w:pPr>
        <w:rPr>
          <w:rFonts w:ascii="Sakkal Majalla" w:hAnsi="Sakkal Majalla" w:cs="Sakkal Majalla"/>
          <w:sz w:val="28"/>
          <w:szCs w:val="28"/>
          <w:u w:val="single"/>
          <w:rtl/>
        </w:rPr>
      </w:pPr>
    </w:p>
    <w:p w14:paraId="1817352F" w14:textId="54D210C2" w:rsidR="009125CE" w:rsidRDefault="000214D0"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1.1.</w:t>
      </w:r>
      <w:r w:rsidR="009125CE">
        <w:rPr>
          <w:rFonts w:ascii="Sakkal Majalla" w:hAnsi="Sakkal Majalla" w:cs="Sakkal Majalla" w:hint="cs"/>
          <w:sz w:val="28"/>
          <w:szCs w:val="28"/>
          <w:u w:val="single"/>
          <w:rtl/>
        </w:rPr>
        <w:t>المقدمة:</w:t>
      </w:r>
      <w:r>
        <w:rPr>
          <w:rFonts w:ascii="Sakkal Majalla" w:hAnsi="Sakkal Majalla" w:cs="Sakkal Majalla" w:hint="cs"/>
          <w:sz w:val="28"/>
          <w:szCs w:val="28"/>
          <w:u w:val="single"/>
          <w:rtl/>
        </w:rPr>
        <w:t xml:space="preserve"> </w:t>
      </w:r>
    </w:p>
    <w:p w14:paraId="5709493B" w14:textId="4AD346DD" w:rsidR="000214D0" w:rsidRPr="000214D0" w:rsidRDefault="000214D0"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ت</w:t>
      </w:r>
      <w:r w:rsidRPr="000214D0">
        <w:rPr>
          <w:rFonts w:ascii="Sakkal Majalla" w:hAnsi="Sakkal Majalla" w:cs="Sakkal Majalla"/>
          <w:sz w:val="28"/>
          <w:szCs w:val="28"/>
          <w:u w:val="single"/>
          <w:rtl/>
        </w:rPr>
        <w:t>عد إدارة المشاريع مجالًا حيويًا ومتطورًا، حيث تسعى المؤسسات باستمرار لتحسين كفاءتها وفعاليتها في تنفيذ المشاريع لتحقيق أهدافها الاستراتيجية. في العقود الأخيرة، شهدت إدارة المشاريع تحولاً ملحوظاً من المنهجيات التقليدية، التي تتميز بالتخطيط الخطي والتسلسلي، إلى تبني المنهجيات الرشيقة (</w:t>
      </w:r>
      <w:r w:rsidRPr="000214D0">
        <w:rPr>
          <w:rFonts w:ascii="Sakkal Majalla" w:hAnsi="Sakkal Majalla" w:cs="Sakkal Majalla"/>
          <w:sz w:val="28"/>
          <w:szCs w:val="28"/>
          <w:u w:val="single"/>
        </w:rPr>
        <w:t xml:space="preserve">Agile Methodologies) </w:t>
      </w:r>
      <w:r w:rsidRPr="000214D0">
        <w:rPr>
          <w:rFonts w:ascii="Sakkal Majalla" w:hAnsi="Sakkal Majalla" w:cs="Sakkal Majalla"/>
          <w:sz w:val="28"/>
          <w:szCs w:val="28"/>
          <w:u w:val="single"/>
          <w:rtl/>
        </w:rPr>
        <w:t>التي تركز على المرونة، التكرار، والاستجابة السريعة للتغيرات. بينما أثبتت المنهجيات الرشيقة نجاحها الباهر في تطوير البرمجيات والمشاريع ذات المتطلبات المتغيرة، فإن العديد من المنظمات تجد نفسها تعمل في بيئات لا يمكن فيها التخلي كلياً عن الهياكل التقليدية. هذا يقود إلى ظهور ما يُعرف بـ "البيئات الهجينة" (</w:t>
      </w:r>
      <w:r w:rsidRPr="000214D0">
        <w:rPr>
          <w:rFonts w:ascii="Sakkal Majalla" w:hAnsi="Sakkal Majalla" w:cs="Sakkal Majalla"/>
          <w:sz w:val="28"/>
          <w:szCs w:val="28"/>
          <w:u w:val="single"/>
        </w:rPr>
        <w:t>Hybrid Environments)</w:t>
      </w:r>
      <w:r w:rsidRPr="000214D0">
        <w:rPr>
          <w:rFonts w:ascii="Sakkal Majalla" w:hAnsi="Sakkal Majalla" w:cs="Sakkal Majalla"/>
          <w:sz w:val="28"/>
          <w:szCs w:val="28"/>
          <w:u w:val="single"/>
          <w:rtl/>
        </w:rPr>
        <w:t>، التي تجمع بين عناصر من كلتا المنهجيتين التقليدية والرشيقة.</w:t>
      </w:r>
    </w:p>
    <w:p w14:paraId="1A4B4782" w14:textId="77777777" w:rsidR="000214D0" w:rsidRPr="000214D0" w:rsidRDefault="000214D0" w:rsidP="000214D0">
      <w:pPr>
        <w:rPr>
          <w:rFonts w:ascii="Sakkal Majalla" w:hAnsi="Sakkal Majalla" w:cs="Sakkal Majalla"/>
          <w:sz w:val="28"/>
          <w:szCs w:val="28"/>
          <w:u w:val="single"/>
          <w:rtl/>
        </w:rPr>
      </w:pPr>
    </w:p>
    <w:p w14:paraId="55030F5B" w14:textId="77777777" w:rsidR="000214D0" w:rsidRPr="000214D0" w:rsidRDefault="000214D0" w:rsidP="000214D0">
      <w:pPr>
        <w:rPr>
          <w:rFonts w:ascii="Sakkal Majalla" w:hAnsi="Sakkal Majalla" w:cs="Sakkal Majalla"/>
          <w:sz w:val="28"/>
          <w:szCs w:val="28"/>
          <w:u w:val="single"/>
          <w:rtl/>
        </w:rPr>
      </w:pPr>
      <w:r w:rsidRPr="000214D0">
        <w:rPr>
          <w:rFonts w:ascii="Sakkal Majalla" w:hAnsi="Sakkal Majalla" w:cs="Sakkal Majalla"/>
          <w:sz w:val="28"/>
          <w:szCs w:val="28"/>
          <w:u w:val="single"/>
          <w:rtl/>
        </w:rPr>
        <w:t>تُشكل البيئات الهجينة تحدياً وفرصة في آن واحد؛ فهي تتيح للمؤسسات الاستفادة من مزايا المرونة والسرعة التي توفرها المنهجيات الرشيقة، مع الحفاظ على درجة من التنظيم والتحكم التي توفرها المنهجيات التقليدية، خاصة في المشاريع التي تتسم بالتعقيد أو التي تتطلب الامتثال لمعايير صارمة. ومع ذلك، فإن نجاح تطبيق المنهجيات الرشيقة في هذه البيئات يعتمد بشكل كبير على فهم عميق لكيفية تأثيرها على أداء المشروع الكلي. يشمل أداء المشروع جوانب متعددة مثل تحقيق الأهداف في الوقت المحدد، ضمن الميزانية، بالجودة المطلوبة، بالإضافة إلى رضا أصحاب المصلحة.</w:t>
      </w:r>
    </w:p>
    <w:p w14:paraId="7170FAAF" w14:textId="77777777" w:rsidR="000214D0" w:rsidRPr="000214D0" w:rsidRDefault="000214D0" w:rsidP="000214D0">
      <w:pPr>
        <w:rPr>
          <w:rFonts w:ascii="Sakkal Majalla" w:hAnsi="Sakkal Majalla" w:cs="Sakkal Majalla"/>
          <w:sz w:val="28"/>
          <w:szCs w:val="28"/>
          <w:u w:val="single"/>
          <w:rtl/>
        </w:rPr>
      </w:pPr>
    </w:p>
    <w:p w14:paraId="1C517678" w14:textId="36311AB0" w:rsidR="000214D0" w:rsidRDefault="000214D0" w:rsidP="000214D0">
      <w:pPr>
        <w:rPr>
          <w:rFonts w:ascii="Sakkal Majalla" w:hAnsi="Sakkal Majalla" w:cs="Sakkal Majalla"/>
          <w:sz w:val="28"/>
          <w:szCs w:val="28"/>
          <w:u w:val="single"/>
          <w:rtl/>
        </w:rPr>
      </w:pPr>
      <w:r w:rsidRPr="000214D0">
        <w:rPr>
          <w:rFonts w:ascii="Sakkal Majalla" w:hAnsi="Sakkal Majalla" w:cs="Sakkal Majalla"/>
          <w:sz w:val="28"/>
          <w:szCs w:val="28"/>
          <w:u w:val="single"/>
          <w:rtl/>
        </w:rPr>
        <w:t>لذلك، تأتي هذه الدراسة لتبحث في أثر تطبيق المنهجيات الرشيقة على أداء المشاريع في البيئات الهجينة، بهدف توفير فهم أعمق للفوائد والتحديات المرتبطة بهذا الدمج. ستقوم الدراسة بتحليل كيفية تأثير عناصر المرونة والتكيف الرشيقة على مؤشرات الأداء الرئيسية في المشاريع التي تعمل ضمن إطار هجين، مما يسهم في تقديم رؤى قيمة للمؤسسات التي تسعى لتحسين ممارسات إدارة مشاريعها</w:t>
      </w:r>
      <w:r>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54471E8E" w:rsidR="009125CE" w:rsidRDefault="009125CE" w:rsidP="009125CE">
      <w:pPr>
        <w:rPr>
          <w:rFonts w:ascii="Sakkal Majalla" w:hAnsi="Sakkal Majalla" w:cs="Sakkal Majalla"/>
          <w:sz w:val="28"/>
          <w:szCs w:val="28"/>
        </w:rPr>
      </w:pPr>
    </w:p>
    <w:p w14:paraId="476C0A92" w14:textId="60DDA88A" w:rsidR="009A097A" w:rsidRDefault="009A097A" w:rsidP="009125CE">
      <w:pPr>
        <w:rPr>
          <w:rFonts w:ascii="Sakkal Majalla" w:hAnsi="Sakkal Majalla" w:cs="Sakkal Majalla"/>
          <w:sz w:val="28"/>
          <w:szCs w:val="28"/>
        </w:rPr>
      </w:pPr>
    </w:p>
    <w:p w14:paraId="32979F7C" w14:textId="79CBAF89" w:rsidR="009A097A" w:rsidRDefault="009A097A" w:rsidP="009125CE">
      <w:pPr>
        <w:rPr>
          <w:rFonts w:ascii="Sakkal Majalla" w:hAnsi="Sakkal Majalla" w:cs="Sakkal Majalla"/>
          <w:sz w:val="28"/>
          <w:szCs w:val="28"/>
        </w:rPr>
      </w:pPr>
    </w:p>
    <w:p w14:paraId="161A1521" w14:textId="77777777" w:rsidR="009A097A" w:rsidRPr="009125CE" w:rsidRDefault="009A097A" w:rsidP="009125CE">
      <w:pPr>
        <w:rPr>
          <w:rFonts w:ascii="Sakkal Majalla" w:hAnsi="Sakkal Majalla" w:cs="Sakkal Majalla"/>
          <w:sz w:val="28"/>
          <w:szCs w:val="28"/>
          <w:rtl/>
        </w:rPr>
      </w:pPr>
    </w:p>
    <w:p w14:paraId="27927E5A" w14:textId="18242906" w:rsidR="009125CE" w:rsidRPr="009125CE" w:rsidRDefault="009125CE" w:rsidP="009125CE">
      <w:pPr>
        <w:rPr>
          <w:rFonts w:ascii="Sakkal Majalla" w:hAnsi="Sakkal Majalla" w:cs="Sakkal Majalla"/>
          <w:sz w:val="28"/>
          <w:szCs w:val="28"/>
          <w:rtl/>
        </w:rPr>
      </w:pPr>
    </w:p>
    <w:p w14:paraId="59041654" w14:textId="553371E5" w:rsidR="00D22171" w:rsidRPr="00D22171" w:rsidRDefault="000214D0"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1.2.</w:t>
      </w:r>
      <w:r w:rsidR="00D22171" w:rsidRPr="00D22171">
        <w:rPr>
          <w:rFonts w:ascii="Sakkal Majalla" w:hAnsi="Sakkal Majalla" w:cs="Sakkal Majalla"/>
          <w:sz w:val="28"/>
          <w:szCs w:val="28"/>
          <w:u w:val="single"/>
          <w:rtl/>
        </w:rPr>
        <w:t xml:space="preserve">مشكلة </w:t>
      </w:r>
      <w:r>
        <w:rPr>
          <w:rFonts w:ascii="Sakkal Majalla" w:hAnsi="Sakkal Majalla" w:cs="Sakkal Majalla" w:hint="cs"/>
          <w:sz w:val="28"/>
          <w:szCs w:val="28"/>
          <w:u w:val="single"/>
          <w:rtl/>
        </w:rPr>
        <w:t>البحث</w:t>
      </w:r>
      <w:r w:rsidR="00D22171" w:rsidRPr="00D22171">
        <w:rPr>
          <w:rFonts w:ascii="Sakkal Majalla" w:hAnsi="Sakkal Majalla" w:cs="Sakkal Majalla"/>
          <w:sz w:val="28"/>
          <w:szCs w:val="28"/>
          <w:u w:val="single"/>
          <w:rtl/>
        </w:rPr>
        <w:t xml:space="preserve">. </w:t>
      </w:r>
    </w:p>
    <w:p w14:paraId="587B8E16" w14:textId="77777777" w:rsidR="000214D0" w:rsidRPr="000214D0" w:rsidRDefault="000214D0" w:rsidP="000214D0">
      <w:pPr>
        <w:rPr>
          <w:rFonts w:ascii="Sakkal Majalla" w:hAnsi="Sakkal Majalla" w:cs="Sakkal Majalla"/>
          <w:sz w:val="28"/>
          <w:szCs w:val="28"/>
          <w:u w:val="single"/>
          <w:rtl/>
        </w:rPr>
      </w:pPr>
      <w:r w:rsidRPr="000214D0">
        <w:rPr>
          <w:rFonts w:ascii="Sakkal Majalla" w:hAnsi="Sakkal Majalla" w:cs="Sakkal Majalla"/>
          <w:sz w:val="28"/>
          <w:szCs w:val="28"/>
          <w:u w:val="single"/>
          <w:rtl/>
        </w:rPr>
        <w:t>في ظل التطورات المتسارعة في بيئات الأعمال وتزايد تعقيد المشاريع، تواجه العديد من المنظمات تحديًا في تحقيق أداء مشروع أمثل. على الرغم من النجاحات التي حققتها المنهجيات الرشيقة في قطاعات معينة، لا سيما في تطوير البرمجيات، فإن تطبيقها الكامل قد لا يكون عمليًا أو مناسبًا لجميع أنواع المشاريع أو في جميع الصناعات، خاصة تلك التي تتطلب مستويات عالية من التنظيم والتوثيق المسبق. هذا أدى إلى لجوء العديد من المنظمات إلى تبني "البيئات الهجينة" التي تحاول الموازنة بين المرونة الرشيقة والتحكم التقليدي.</w:t>
      </w:r>
    </w:p>
    <w:p w14:paraId="1706D469" w14:textId="77777777" w:rsidR="000214D0" w:rsidRPr="000214D0" w:rsidRDefault="000214D0" w:rsidP="000214D0">
      <w:pPr>
        <w:rPr>
          <w:rFonts w:ascii="Sakkal Majalla" w:hAnsi="Sakkal Majalla" w:cs="Sakkal Majalla"/>
          <w:sz w:val="28"/>
          <w:szCs w:val="28"/>
          <w:u w:val="single"/>
          <w:rtl/>
        </w:rPr>
      </w:pPr>
    </w:p>
    <w:p w14:paraId="45B33108" w14:textId="7C0F81A1" w:rsidR="00F925D0" w:rsidRDefault="000214D0" w:rsidP="000214D0">
      <w:pPr>
        <w:rPr>
          <w:rFonts w:ascii="Sakkal Majalla" w:hAnsi="Sakkal Majalla" w:cs="Sakkal Majalla"/>
          <w:sz w:val="28"/>
          <w:szCs w:val="28"/>
          <w:u w:val="single"/>
          <w:rtl/>
        </w:rPr>
      </w:pPr>
      <w:r w:rsidRPr="000214D0">
        <w:rPr>
          <w:rFonts w:ascii="Sakkal Majalla" w:hAnsi="Sakkal Majalla" w:cs="Sakkal Majalla"/>
          <w:sz w:val="28"/>
          <w:szCs w:val="28"/>
          <w:u w:val="single"/>
          <w:rtl/>
        </w:rPr>
        <w:t>تكمن مشكلة البحث في عدم وجود فهم كافٍ وموثق علمياً حول الأثر الفعلي لتطبيق المنهجيات الرشيقة على أداء المشاريع عند دمجها في بيئات عمل هجينة. فكيف يمكن للمؤسسات أن تضمن أن دمج عناصر المنهجيات الرشيقة في بيئاتها الهجينة يؤدي بالفعل إلى تحسين أداء المشروع بدلاً من إضافة تعقيدات جديدة؟ وما هي التحديات التي قد تنشأ عند محاولة تحقيق التوازن بين المنهجيتين؟ وهل تختلف درجة التأثير باختلاف طبيعة المشروع أو القطاع؟ هذا النقص في المعرفة يترك المؤسسات أمام تساؤلات حول كيفية الاستفادة المثلى من هذا النهج الهجين وضمان تحقيق أقصى عائد على الاستثمار في ممارسات إدارة المشاريع.</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1B0D2B92" w:rsidR="00F925D0" w:rsidRDefault="00F925D0" w:rsidP="00D22171">
      <w:pPr>
        <w:rPr>
          <w:rFonts w:ascii="Sakkal Majalla" w:hAnsi="Sakkal Majalla" w:cs="Sakkal Majalla"/>
          <w:sz w:val="28"/>
          <w:szCs w:val="28"/>
          <w:u w:val="single"/>
        </w:rPr>
      </w:pPr>
    </w:p>
    <w:p w14:paraId="634D4186" w14:textId="1A55814A" w:rsidR="009A097A" w:rsidRDefault="009A097A" w:rsidP="00D22171">
      <w:pPr>
        <w:rPr>
          <w:rFonts w:ascii="Sakkal Majalla" w:hAnsi="Sakkal Majalla" w:cs="Sakkal Majalla"/>
          <w:sz w:val="28"/>
          <w:szCs w:val="28"/>
          <w:u w:val="single"/>
        </w:rPr>
      </w:pPr>
    </w:p>
    <w:p w14:paraId="5D4DC0C2" w14:textId="492F360D" w:rsidR="009A097A" w:rsidRDefault="009A097A" w:rsidP="00D22171">
      <w:pPr>
        <w:rPr>
          <w:rFonts w:ascii="Sakkal Majalla" w:hAnsi="Sakkal Majalla" w:cs="Sakkal Majalla"/>
          <w:sz w:val="28"/>
          <w:szCs w:val="28"/>
          <w:u w:val="single"/>
        </w:rPr>
      </w:pPr>
    </w:p>
    <w:p w14:paraId="33395B47" w14:textId="77777777" w:rsidR="009A097A" w:rsidRDefault="009A097A" w:rsidP="00D22171">
      <w:pPr>
        <w:rPr>
          <w:rFonts w:ascii="Sakkal Majalla" w:hAnsi="Sakkal Majalla" w:cs="Sakkal Majalla"/>
          <w:sz w:val="28"/>
          <w:szCs w:val="28"/>
          <w:u w:val="single"/>
          <w:rtl/>
        </w:rPr>
      </w:pPr>
    </w:p>
    <w:p w14:paraId="6C69AC23" w14:textId="77777777" w:rsidR="000214D0" w:rsidRDefault="000214D0" w:rsidP="000214D0">
      <w:pPr>
        <w:rPr>
          <w:rFonts w:ascii="Sakkal Majalla" w:hAnsi="Sakkal Majalla" w:cs="Sakkal Majalla"/>
          <w:sz w:val="28"/>
          <w:szCs w:val="28"/>
          <w:u w:val="single"/>
          <w:rtl/>
        </w:rPr>
      </w:pPr>
    </w:p>
    <w:p w14:paraId="0CD972EE" w14:textId="662D652D" w:rsidR="00D22171" w:rsidRDefault="000214D0"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1.3.أسئلة</w:t>
      </w:r>
      <w:r w:rsidR="00D22171" w:rsidRPr="00D22171">
        <w:rPr>
          <w:rFonts w:ascii="Sakkal Majalla" w:hAnsi="Sakkal Majalla" w:cs="Sakkal Majalla"/>
          <w:sz w:val="28"/>
          <w:szCs w:val="28"/>
          <w:u w:val="single"/>
          <w:rtl/>
        </w:rPr>
        <w:t xml:space="preserve"> </w:t>
      </w:r>
      <w:r>
        <w:rPr>
          <w:rFonts w:ascii="Sakkal Majalla" w:hAnsi="Sakkal Majalla" w:cs="Sakkal Majalla" w:hint="cs"/>
          <w:sz w:val="28"/>
          <w:szCs w:val="28"/>
          <w:u w:val="single"/>
          <w:rtl/>
        </w:rPr>
        <w:t>البحث</w:t>
      </w:r>
      <w:r w:rsidR="00D22171" w:rsidRPr="00D22171">
        <w:rPr>
          <w:rFonts w:ascii="Sakkal Majalla" w:hAnsi="Sakkal Majalla" w:cs="Sakkal Majalla"/>
          <w:sz w:val="28"/>
          <w:szCs w:val="28"/>
          <w:u w:val="single"/>
          <w:rtl/>
        </w:rPr>
        <w:t xml:space="preserve">. </w:t>
      </w:r>
    </w:p>
    <w:p w14:paraId="174B3108" w14:textId="29370E09" w:rsidR="000214D0" w:rsidRPr="000214D0" w:rsidRDefault="000214D0" w:rsidP="000214D0">
      <w:pPr>
        <w:rPr>
          <w:rFonts w:ascii="Sakkal Majalla" w:hAnsi="Sakkal Majalla" w:cs="Sakkal Majalla"/>
          <w:sz w:val="28"/>
          <w:szCs w:val="28"/>
          <w:u w:val="single"/>
          <w:rtl/>
        </w:rPr>
      </w:pPr>
      <w:r w:rsidRPr="000214D0">
        <w:rPr>
          <w:rFonts w:ascii="Sakkal Majalla" w:hAnsi="Sakkal Majalla" w:cs="Sakkal Majalla"/>
          <w:sz w:val="28"/>
          <w:szCs w:val="28"/>
          <w:u w:val="single"/>
          <w:rtl/>
        </w:rPr>
        <w:t>تسعى هذه الدراسة للإجابة على الأسئلة البحثية التالية:</w:t>
      </w:r>
    </w:p>
    <w:p w14:paraId="3AA4AE4A" w14:textId="77777777" w:rsidR="000214D0" w:rsidRPr="000214D0" w:rsidRDefault="000214D0" w:rsidP="000214D0">
      <w:pPr>
        <w:rPr>
          <w:rFonts w:ascii="Sakkal Majalla" w:hAnsi="Sakkal Majalla" w:cs="Sakkal Majalla"/>
          <w:sz w:val="28"/>
          <w:szCs w:val="28"/>
          <w:u w:val="single"/>
          <w:rtl/>
        </w:rPr>
      </w:pPr>
    </w:p>
    <w:p w14:paraId="5ABF1111" w14:textId="7DF6ED5E" w:rsidR="000214D0" w:rsidRPr="000214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1</w:t>
      </w:r>
      <w:r w:rsidR="000214D0">
        <w:rPr>
          <w:rFonts w:ascii="Sakkal Majalla" w:hAnsi="Sakkal Majalla" w:cs="Sakkal Majalla" w:hint="cs"/>
          <w:sz w:val="28"/>
          <w:szCs w:val="28"/>
          <w:u w:val="single"/>
          <w:rtl/>
        </w:rPr>
        <w:t xml:space="preserve">- </w:t>
      </w:r>
      <w:r w:rsidR="000214D0" w:rsidRPr="000214D0">
        <w:rPr>
          <w:rFonts w:ascii="Sakkal Majalla" w:hAnsi="Sakkal Majalla" w:cs="Sakkal Majalla"/>
          <w:sz w:val="28"/>
          <w:szCs w:val="28"/>
          <w:u w:val="single"/>
          <w:rtl/>
        </w:rPr>
        <w:t>ما مفهوم المنهجيات الرشيقة وأبرز أطرها المستخدمة في إدارة المشاريع؟</w:t>
      </w:r>
    </w:p>
    <w:p w14:paraId="6EFE9E40" w14:textId="77777777" w:rsidR="000214D0" w:rsidRPr="000214D0" w:rsidRDefault="000214D0" w:rsidP="000214D0">
      <w:pPr>
        <w:rPr>
          <w:rFonts w:ascii="Sakkal Majalla" w:hAnsi="Sakkal Majalla" w:cs="Sakkal Majalla"/>
          <w:sz w:val="28"/>
          <w:szCs w:val="28"/>
          <w:u w:val="single"/>
          <w:rtl/>
        </w:rPr>
      </w:pPr>
    </w:p>
    <w:p w14:paraId="3909FEBA" w14:textId="7E9B9232" w:rsidR="000214D0" w:rsidRPr="000214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2</w:t>
      </w:r>
      <w:r w:rsidR="000214D0">
        <w:rPr>
          <w:rFonts w:ascii="Sakkal Majalla" w:hAnsi="Sakkal Majalla" w:cs="Sakkal Majalla" w:hint="cs"/>
          <w:sz w:val="28"/>
          <w:szCs w:val="28"/>
          <w:u w:val="single"/>
          <w:rtl/>
        </w:rPr>
        <w:t xml:space="preserve">- </w:t>
      </w:r>
      <w:r w:rsidR="000214D0" w:rsidRPr="000214D0">
        <w:rPr>
          <w:rFonts w:ascii="Sakkal Majalla" w:hAnsi="Sakkal Majalla" w:cs="Sakkal Majalla"/>
          <w:sz w:val="28"/>
          <w:szCs w:val="28"/>
          <w:u w:val="single"/>
          <w:rtl/>
        </w:rPr>
        <w:t>ما مفهوم البيئات الهجينة لإدارة المشاريع وما هي خصائصها؟</w:t>
      </w:r>
    </w:p>
    <w:p w14:paraId="4F7DFA9D" w14:textId="77777777" w:rsidR="000214D0" w:rsidRPr="000214D0" w:rsidRDefault="000214D0" w:rsidP="000214D0">
      <w:pPr>
        <w:rPr>
          <w:rFonts w:ascii="Sakkal Majalla" w:hAnsi="Sakkal Majalla" w:cs="Sakkal Majalla"/>
          <w:sz w:val="28"/>
          <w:szCs w:val="28"/>
          <w:u w:val="single"/>
          <w:rtl/>
        </w:rPr>
      </w:pPr>
    </w:p>
    <w:p w14:paraId="2F043918" w14:textId="2E63E222" w:rsidR="000214D0" w:rsidRPr="000214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3</w:t>
      </w:r>
      <w:r w:rsidR="000214D0">
        <w:rPr>
          <w:rFonts w:ascii="Sakkal Majalla" w:hAnsi="Sakkal Majalla" w:cs="Sakkal Majalla" w:hint="cs"/>
          <w:sz w:val="28"/>
          <w:szCs w:val="28"/>
          <w:u w:val="single"/>
          <w:rtl/>
        </w:rPr>
        <w:t xml:space="preserve">- </w:t>
      </w:r>
      <w:r w:rsidR="000214D0" w:rsidRPr="000214D0">
        <w:rPr>
          <w:rFonts w:ascii="Sakkal Majalla" w:hAnsi="Sakkal Majalla" w:cs="Sakkal Majalla"/>
          <w:sz w:val="28"/>
          <w:szCs w:val="28"/>
          <w:u w:val="single"/>
          <w:rtl/>
        </w:rPr>
        <w:t>ما هي الأبعاد والمؤشرات الرئيسية لأداء المشروع؟</w:t>
      </w:r>
    </w:p>
    <w:p w14:paraId="500F2250" w14:textId="77777777" w:rsidR="000214D0" w:rsidRPr="000214D0" w:rsidRDefault="000214D0" w:rsidP="000214D0">
      <w:pPr>
        <w:rPr>
          <w:rFonts w:ascii="Sakkal Majalla" w:hAnsi="Sakkal Majalla" w:cs="Sakkal Majalla"/>
          <w:sz w:val="28"/>
          <w:szCs w:val="28"/>
          <w:u w:val="single"/>
          <w:rtl/>
        </w:rPr>
      </w:pPr>
    </w:p>
    <w:p w14:paraId="6FA433AC" w14:textId="61F9AEE9" w:rsidR="000214D0" w:rsidRPr="000214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4</w:t>
      </w:r>
      <w:r w:rsidR="000214D0">
        <w:rPr>
          <w:rFonts w:ascii="Sakkal Majalla" w:hAnsi="Sakkal Majalla" w:cs="Sakkal Majalla" w:hint="cs"/>
          <w:sz w:val="28"/>
          <w:szCs w:val="28"/>
          <w:u w:val="single"/>
          <w:rtl/>
        </w:rPr>
        <w:t xml:space="preserve">- </w:t>
      </w:r>
      <w:r w:rsidR="000214D0" w:rsidRPr="000214D0">
        <w:rPr>
          <w:rFonts w:ascii="Sakkal Majalla" w:hAnsi="Sakkal Majalla" w:cs="Sakkal Majalla"/>
          <w:sz w:val="28"/>
          <w:szCs w:val="28"/>
          <w:u w:val="single"/>
          <w:rtl/>
        </w:rPr>
        <w:t>ما أثر تطبيق المنهجيات الرشيقة على تحسين جودة مخرجات المشاريع في البيئات الهجينة؟</w:t>
      </w:r>
    </w:p>
    <w:p w14:paraId="095F3ACF" w14:textId="77777777" w:rsidR="000214D0" w:rsidRPr="000214D0" w:rsidRDefault="000214D0" w:rsidP="000214D0">
      <w:pPr>
        <w:rPr>
          <w:rFonts w:ascii="Sakkal Majalla" w:hAnsi="Sakkal Majalla" w:cs="Sakkal Majalla"/>
          <w:sz w:val="28"/>
          <w:szCs w:val="28"/>
          <w:u w:val="single"/>
          <w:rtl/>
        </w:rPr>
      </w:pPr>
    </w:p>
    <w:p w14:paraId="255FCB47" w14:textId="2BD6E1C2" w:rsidR="000214D0" w:rsidRPr="000214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5</w:t>
      </w:r>
      <w:r w:rsidR="000214D0">
        <w:rPr>
          <w:rFonts w:ascii="Sakkal Majalla" w:hAnsi="Sakkal Majalla" w:cs="Sakkal Majalla" w:hint="cs"/>
          <w:sz w:val="28"/>
          <w:szCs w:val="28"/>
          <w:u w:val="single"/>
          <w:rtl/>
        </w:rPr>
        <w:t xml:space="preserve">- </w:t>
      </w:r>
      <w:r w:rsidR="000214D0" w:rsidRPr="000214D0">
        <w:rPr>
          <w:rFonts w:ascii="Sakkal Majalla" w:hAnsi="Sakkal Majalla" w:cs="Sakkal Majalla"/>
          <w:sz w:val="28"/>
          <w:szCs w:val="28"/>
          <w:u w:val="single"/>
          <w:rtl/>
        </w:rPr>
        <w:t>ما أثر تطبيق المنهجيات الرشيقة على تعزيز رضا أصحاب المصلحة في المشاريع التي تدار ببيئات هجينة؟</w:t>
      </w:r>
    </w:p>
    <w:p w14:paraId="67061F7C" w14:textId="77777777" w:rsidR="000214D0" w:rsidRPr="000214D0" w:rsidRDefault="000214D0" w:rsidP="000214D0">
      <w:pPr>
        <w:rPr>
          <w:rFonts w:ascii="Sakkal Majalla" w:hAnsi="Sakkal Majalla" w:cs="Sakkal Majalla"/>
          <w:sz w:val="28"/>
          <w:szCs w:val="28"/>
          <w:u w:val="single"/>
          <w:rtl/>
        </w:rPr>
      </w:pPr>
    </w:p>
    <w:p w14:paraId="70F2B6D4" w14:textId="53A66219" w:rsidR="000214D0" w:rsidRPr="000214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6- </w:t>
      </w:r>
      <w:r w:rsidR="000214D0" w:rsidRPr="000214D0">
        <w:rPr>
          <w:rFonts w:ascii="Sakkal Majalla" w:hAnsi="Sakkal Majalla" w:cs="Sakkal Majalla"/>
          <w:sz w:val="28"/>
          <w:szCs w:val="28"/>
          <w:u w:val="single"/>
          <w:rtl/>
        </w:rPr>
        <w:t>ما أثر تطبيق المنهجيات الرشيقة على مرونة المشروع وقدرته على الاستجابة للتغيرات في البيئات الهجينة؟</w:t>
      </w:r>
    </w:p>
    <w:p w14:paraId="2A5CDA9A" w14:textId="77777777" w:rsidR="000214D0" w:rsidRPr="000214D0" w:rsidRDefault="000214D0" w:rsidP="000214D0">
      <w:pPr>
        <w:rPr>
          <w:rFonts w:ascii="Sakkal Majalla" w:hAnsi="Sakkal Majalla" w:cs="Sakkal Majalla"/>
          <w:sz w:val="28"/>
          <w:szCs w:val="28"/>
          <w:u w:val="single"/>
          <w:rtl/>
        </w:rPr>
      </w:pPr>
    </w:p>
    <w:p w14:paraId="49CF5093" w14:textId="49D03F76" w:rsidR="00F925D0" w:rsidRDefault="00743D84" w:rsidP="000214D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7- </w:t>
      </w:r>
      <w:r w:rsidR="000214D0" w:rsidRPr="000214D0">
        <w:rPr>
          <w:rFonts w:ascii="Sakkal Majalla" w:hAnsi="Sakkal Majalla" w:cs="Sakkal Majalla"/>
          <w:sz w:val="28"/>
          <w:szCs w:val="28"/>
          <w:u w:val="single"/>
          <w:rtl/>
        </w:rPr>
        <w:t>ما أثر تطبيق المنهجيات الرشيقة على إدارة الوقت والتكلفة في المشاريع التي تدار ببيئات هجينة؟</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34400C7D" w:rsidR="00F925D0" w:rsidRDefault="00F925D0" w:rsidP="00D22171">
      <w:pPr>
        <w:rPr>
          <w:rFonts w:ascii="Sakkal Majalla" w:hAnsi="Sakkal Majalla" w:cs="Sakkal Majalla"/>
          <w:sz w:val="28"/>
          <w:szCs w:val="28"/>
          <w:u w:val="single"/>
        </w:rPr>
      </w:pPr>
    </w:p>
    <w:p w14:paraId="182BD454" w14:textId="4096E2DB" w:rsidR="009A097A" w:rsidRDefault="009A097A" w:rsidP="00D22171">
      <w:pPr>
        <w:rPr>
          <w:rFonts w:ascii="Sakkal Majalla" w:hAnsi="Sakkal Majalla" w:cs="Sakkal Majalla"/>
          <w:sz w:val="28"/>
          <w:szCs w:val="28"/>
          <w:u w:val="single"/>
        </w:rPr>
      </w:pPr>
    </w:p>
    <w:p w14:paraId="7789C758" w14:textId="77777777" w:rsidR="009A097A" w:rsidRDefault="009A097A"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579DE2BF" w14:textId="742D0258" w:rsidR="00F925D0" w:rsidRDefault="00F925D0" w:rsidP="00D22171">
      <w:pPr>
        <w:rPr>
          <w:rFonts w:ascii="Sakkal Majalla" w:hAnsi="Sakkal Majalla" w:cs="Sakkal Majalla"/>
          <w:sz w:val="28"/>
          <w:szCs w:val="28"/>
          <w:u w:val="single"/>
          <w:rtl/>
        </w:rPr>
      </w:pPr>
    </w:p>
    <w:p w14:paraId="0D1AC2D8" w14:textId="6F446F5F" w:rsidR="00D22171"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1.4.</w:t>
      </w:r>
      <w:r w:rsidR="00D22171" w:rsidRPr="00D22171">
        <w:rPr>
          <w:rFonts w:ascii="Sakkal Majalla" w:hAnsi="Sakkal Majalla" w:cs="Sakkal Majalla"/>
          <w:sz w:val="28"/>
          <w:szCs w:val="28"/>
          <w:u w:val="single"/>
          <w:rtl/>
        </w:rPr>
        <w:t xml:space="preserve">أهداف </w:t>
      </w:r>
      <w:r>
        <w:rPr>
          <w:rFonts w:ascii="Sakkal Majalla" w:hAnsi="Sakkal Majalla" w:cs="Sakkal Majalla" w:hint="cs"/>
          <w:sz w:val="28"/>
          <w:szCs w:val="28"/>
          <w:u w:val="single"/>
          <w:rtl/>
        </w:rPr>
        <w:t>البحث</w:t>
      </w:r>
      <w:r w:rsidR="00D22171" w:rsidRPr="00D22171">
        <w:rPr>
          <w:rFonts w:ascii="Sakkal Majalla" w:hAnsi="Sakkal Majalla" w:cs="Sakkal Majalla"/>
          <w:sz w:val="28"/>
          <w:szCs w:val="28"/>
          <w:u w:val="single"/>
          <w:rtl/>
        </w:rPr>
        <w:t xml:space="preserve">. </w:t>
      </w:r>
    </w:p>
    <w:p w14:paraId="4EB712CF" w14:textId="77777777" w:rsidR="00743D84" w:rsidRPr="00743D84" w:rsidRDefault="00743D84" w:rsidP="00743D84">
      <w:pPr>
        <w:rPr>
          <w:rFonts w:ascii="Sakkal Majalla" w:hAnsi="Sakkal Majalla" w:cs="Sakkal Majalla"/>
          <w:sz w:val="28"/>
          <w:szCs w:val="28"/>
          <w:u w:val="single"/>
          <w:rtl/>
        </w:rPr>
      </w:pPr>
      <w:r w:rsidRPr="00743D84">
        <w:rPr>
          <w:rFonts w:ascii="Sakkal Majalla" w:hAnsi="Sakkal Majalla" w:cs="Sakkal Majalla"/>
          <w:sz w:val="28"/>
          <w:szCs w:val="28"/>
          <w:u w:val="single"/>
          <w:rtl/>
        </w:rPr>
        <w:t>يهدف البحث الحالي إلى تحقيق الأهداف التالية:</w:t>
      </w:r>
    </w:p>
    <w:p w14:paraId="60598103" w14:textId="77777777" w:rsidR="00743D84" w:rsidRPr="00743D84" w:rsidRDefault="00743D84" w:rsidP="00743D84">
      <w:pPr>
        <w:rPr>
          <w:rFonts w:ascii="Sakkal Majalla" w:hAnsi="Sakkal Majalla" w:cs="Sakkal Majalla"/>
          <w:sz w:val="28"/>
          <w:szCs w:val="28"/>
          <w:u w:val="single"/>
          <w:rtl/>
        </w:rPr>
      </w:pPr>
    </w:p>
    <w:p w14:paraId="64B74CEB" w14:textId="38100C49" w:rsidR="00743D84" w:rsidRP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 </w:t>
      </w:r>
      <w:r w:rsidRPr="00743D84">
        <w:rPr>
          <w:rFonts w:ascii="Sakkal Majalla" w:hAnsi="Sakkal Majalla" w:cs="Sakkal Majalla"/>
          <w:sz w:val="28"/>
          <w:szCs w:val="28"/>
          <w:u w:val="single"/>
          <w:rtl/>
        </w:rPr>
        <w:t>التعرف على مفهوم المنهجيات الرشيقة وأبرز أطرها المستخدمة في إدارة المشاريع.</w:t>
      </w:r>
    </w:p>
    <w:p w14:paraId="670EC4BC" w14:textId="77777777" w:rsidR="00743D84" w:rsidRPr="00743D84" w:rsidRDefault="00743D84" w:rsidP="00743D84">
      <w:pPr>
        <w:rPr>
          <w:rFonts w:ascii="Sakkal Majalla" w:hAnsi="Sakkal Majalla" w:cs="Sakkal Majalla"/>
          <w:sz w:val="28"/>
          <w:szCs w:val="28"/>
          <w:u w:val="single"/>
          <w:rtl/>
        </w:rPr>
      </w:pPr>
    </w:p>
    <w:p w14:paraId="3C9E59AE" w14:textId="569141C1" w:rsidR="00743D84" w:rsidRP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2- </w:t>
      </w:r>
      <w:r w:rsidRPr="00743D84">
        <w:rPr>
          <w:rFonts w:ascii="Sakkal Majalla" w:hAnsi="Sakkal Majalla" w:cs="Sakkal Majalla"/>
          <w:sz w:val="28"/>
          <w:szCs w:val="28"/>
          <w:u w:val="single"/>
          <w:rtl/>
        </w:rPr>
        <w:t>توضيح مفهوم البيئات الهجينة لإدارة المشاريع وخصائصها.</w:t>
      </w:r>
    </w:p>
    <w:p w14:paraId="21E34BF1" w14:textId="77777777" w:rsidR="00743D84" w:rsidRPr="00743D84" w:rsidRDefault="00743D84" w:rsidP="00743D84">
      <w:pPr>
        <w:rPr>
          <w:rFonts w:ascii="Sakkal Majalla" w:hAnsi="Sakkal Majalla" w:cs="Sakkal Majalla"/>
          <w:sz w:val="28"/>
          <w:szCs w:val="28"/>
          <w:u w:val="single"/>
          <w:rtl/>
        </w:rPr>
      </w:pPr>
    </w:p>
    <w:p w14:paraId="27E52D53" w14:textId="75067D29" w:rsidR="00743D84" w:rsidRP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3- </w:t>
      </w:r>
      <w:r w:rsidRPr="00743D84">
        <w:rPr>
          <w:rFonts w:ascii="Sakkal Majalla" w:hAnsi="Sakkal Majalla" w:cs="Sakkal Majalla"/>
          <w:sz w:val="28"/>
          <w:szCs w:val="28"/>
          <w:u w:val="single"/>
          <w:rtl/>
        </w:rPr>
        <w:t>تحديد الأبعاد والمؤشرات الرئيسية لأداء المشروع.</w:t>
      </w:r>
    </w:p>
    <w:p w14:paraId="1E089BA7" w14:textId="77777777" w:rsidR="00743D84" w:rsidRPr="00743D84" w:rsidRDefault="00743D84" w:rsidP="00743D84">
      <w:pPr>
        <w:rPr>
          <w:rFonts w:ascii="Sakkal Majalla" w:hAnsi="Sakkal Majalla" w:cs="Sakkal Majalla"/>
          <w:sz w:val="28"/>
          <w:szCs w:val="28"/>
          <w:u w:val="single"/>
          <w:rtl/>
        </w:rPr>
      </w:pPr>
    </w:p>
    <w:p w14:paraId="4B48089E" w14:textId="2B574BD7" w:rsidR="00743D84" w:rsidRP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4- </w:t>
      </w:r>
      <w:r w:rsidRPr="00743D84">
        <w:rPr>
          <w:rFonts w:ascii="Sakkal Majalla" w:hAnsi="Sakkal Majalla" w:cs="Sakkal Majalla"/>
          <w:sz w:val="28"/>
          <w:szCs w:val="28"/>
          <w:u w:val="single"/>
          <w:rtl/>
        </w:rPr>
        <w:t>تحديد أثر تطبيق المنهجيات الرشيقة على تحسين جودة مخرجات المشاريع في البيئات الهجينة.</w:t>
      </w:r>
    </w:p>
    <w:p w14:paraId="257F8305" w14:textId="77777777" w:rsidR="00743D84" w:rsidRPr="00743D84" w:rsidRDefault="00743D84" w:rsidP="00743D84">
      <w:pPr>
        <w:rPr>
          <w:rFonts w:ascii="Sakkal Majalla" w:hAnsi="Sakkal Majalla" w:cs="Sakkal Majalla"/>
          <w:sz w:val="28"/>
          <w:szCs w:val="28"/>
          <w:u w:val="single"/>
          <w:rtl/>
        </w:rPr>
      </w:pPr>
    </w:p>
    <w:p w14:paraId="27D226B1" w14:textId="7A9AEA2E" w:rsidR="00743D84" w:rsidRP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5- </w:t>
      </w:r>
      <w:r w:rsidRPr="00743D84">
        <w:rPr>
          <w:rFonts w:ascii="Sakkal Majalla" w:hAnsi="Sakkal Majalla" w:cs="Sakkal Majalla"/>
          <w:sz w:val="28"/>
          <w:szCs w:val="28"/>
          <w:u w:val="single"/>
          <w:rtl/>
        </w:rPr>
        <w:t>تحديد أثر تطبيق المنهجيات الرشيقة على تعزيز رضا أصحاب المصلحة في المشاريع التي تدار ببيئات هجينة.</w:t>
      </w:r>
    </w:p>
    <w:p w14:paraId="44231FE7" w14:textId="77777777" w:rsidR="00743D84" w:rsidRPr="00743D84" w:rsidRDefault="00743D84" w:rsidP="00743D84">
      <w:pPr>
        <w:rPr>
          <w:rFonts w:ascii="Sakkal Majalla" w:hAnsi="Sakkal Majalla" w:cs="Sakkal Majalla"/>
          <w:sz w:val="28"/>
          <w:szCs w:val="28"/>
          <w:u w:val="single"/>
          <w:rtl/>
        </w:rPr>
      </w:pPr>
    </w:p>
    <w:p w14:paraId="128BC553" w14:textId="1827921F" w:rsidR="00743D84" w:rsidRP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6- </w:t>
      </w:r>
      <w:r w:rsidRPr="00743D84">
        <w:rPr>
          <w:rFonts w:ascii="Sakkal Majalla" w:hAnsi="Sakkal Majalla" w:cs="Sakkal Majalla"/>
          <w:sz w:val="28"/>
          <w:szCs w:val="28"/>
          <w:u w:val="single"/>
          <w:rtl/>
        </w:rPr>
        <w:t>تحديد أثر تطبيق المنهجيات الرشيقة على مرونة المشروع وقدرته على الاستجابة للتغيرات في البيئات الهجينة.</w:t>
      </w:r>
    </w:p>
    <w:p w14:paraId="171DC3EB" w14:textId="77777777" w:rsidR="00743D84" w:rsidRPr="00743D84" w:rsidRDefault="00743D84" w:rsidP="00743D84">
      <w:pPr>
        <w:rPr>
          <w:rFonts w:ascii="Sakkal Majalla" w:hAnsi="Sakkal Majalla" w:cs="Sakkal Majalla"/>
          <w:sz w:val="28"/>
          <w:szCs w:val="28"/>
          <w:u w:val="single"/>
          <w:rtl/>
        </w:rPr>
      </w:pPr>
    </w:p>
    <w:p w14:paraId="2F718DEB" w14:textId="0D904ACE" w:rsidR="00743D84" w:rsidRDefault="00743D84" w:rsidP="00743D84">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7- </w:t>
      </w:r>
      <w:r w:rsidRPr="00743D84">
        <w:rPr>
          <w:rFonts w:ascii="Sakkal Majalla" w:hAnsi="Sakkal Majalla" w:cs="Sakkal Majalla"/>
          <w:sz w:val="28"/>
          <w:szCs w:val="28"/>
          <w:u w:val="single"/>
          <w:rtl/>
        </w:rPr>
        <w:t>تحديد أثر تطبيق المنهجيات الرشيقة على إدارة الوقت والتكلفة في المشاريع التي تدار ببيئات هجينة.</w:t>
      </w:r>
    </w:p>
    <w:p w14:paraId="515802C4" w14:textId="77777777" w:rsidR="00743D84" w:rsidRPr="00D22171" w:rsidRDefault="00743D84" w:rsidP="00743D84">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4877A78A" w:rsidR="00F925D0" w:rsidRDefault="00F925D0" w:rsidP="00D22171">
      <w:pPr>
        <w:rPr>
          <w:rFonts w:ascii="Sakkal Majalla" w:hAnsi="Sakkal Majalla" w:cs="Sakkal Majalla"/>
          <w:sz w:val="28"/>
          <w:szCs w:val="28"/>
          <w:u w:val="single"/>
        </w:rPr>
      </w:pPr>
    </w:p>
    <w:p w14:paraId="27700E67" w14:textId="13C2D2CA" w:rsidR="009A097A" w:rsidRDefault="009A097A" w:rsidP="00D22171">
      <w:pPr>
        <w:rPr>
          <w:rFonts w:ascii="Sakkal Majalla" w:hAnsi="Sakkal Majalla" w:cs="Sakkal Majalla"/>
          <w:sz w:val="28"/>
          <w:szCs w:val="28"/>
          <w:u w:val="single"/>
          <w:rtl/>
        </w:rPr>
      </w:pPr>
    </w:p>
    <w:p w14:paraId="57480FB0" w14:textId="77777777" w:rsidR="00DF243B" w:rsidRDefault="00DF243B" w:rsidP="00D22171">
      <w:pPr>
        <w:rPr>
          <w:rFonts w:ascii="Sakkal Majalla" w:hAnsi="Sakkal Majalla" w:cs="Sakkal Majalla"/>
          <w:sz w:val="28"/>
          <w:szCs w:val="28"/>
          <w:u w:val="single"/>
          <w:rtl/>
        </w:rPr>
      </w:pPr>
    </w:p>
    <w:p w14:paraId="56B19CA7" w14:textId="75E77DA3" w:rsidR="00D22171" w:rsidRDefault="00DF243B" w:rsidP="00DF243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1.5. أهمية البحث</w:t>
      </w:r>
    </w:p>
    <w:p w14:paraId="283B681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تتجلى أهمية هذه الدراسة من جوانب نظرية وعملية:</w:t>
      </w:r>
    </w:p>
    <w:p w14:paraId="0A150DC1" w14:textId="77777777" w:rsidR="00DF243B" w:rsidRPr="00DF243B" w:rsidRDefault="00DF243B" w:rsidP="00DF243B">
      <w:pPr>
        <w:rPr>
          <w:rFonts w:ascii="Sakkal Majalla" w:hAnsi="Sakkal Majalla" w:cs="Sakkal Majalla"/>
          <w:sz w:val="28"/>
          <w:szCs w:val="28"/>
          <w:u w:val="single"/>
          <w:rtl/>
        </w:rPr>
      </w:pPr>
    </w:p>
    <w:p w14:paraId="64BD5EF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الأهمية النظرية:</w:t>
      </w:r>
    </w:p>
    <w:p w14:paraId="4FF0BF89" w14:textId="77777777" w:rsidR="00DF243B" w:rsidRPr="00DF243B" w:rsidRDefault="00DF243B" w:rsidP="00DF243B">
      <w:pPr>
        <w:rPr>
          <w:rFonts w:ascii="Sakkal Majalla" w:hAnsi="Sakkal Majalla" w:cs="Sakkal Majalla"/>
          <w:sz w:val="28"/>
          <w:szCs w:val="28"/>
          <w:u w:val="single"/>
          <w:rtl/>
        </w:rPr>
      </w:pPr>
    </w:p>
    <w:p w14:paraId="61F0BF23"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تساهم الدراسة في إثراء الأدبيات الأكاديمية حول المنهجيات الرشيقة والبيئات الهجينة في إدارة المشاريع، وهي مجالات لا تزال بحاجة إلى مزيد من البحث والتوثيق، خاصة في السياقات المحلية والعربية.</w:t>
      </w:r>
    </w:p>
    <w:p w14:paraId="6BE18FC8" w14:textId="77777777" w:rsidR="00DF243B" w:rsidRPr="00DF243B" w:rsidRDefault="00DF243B" w:rsidP="00DF243B">
      <w:pPr>
        <w:rPr>
          <w:rFonts w:ascii="Sakkal Majalla" w:hAnsi="Sakkal Majalla" w:cs="Sakkal Majalla"/>
          <w:sz w:val="28"/>
          <w:szCs w:val="28"/>
          <w:u w:val="single"/>
          <w:rtl/>
        </w:rPr>
      </w:pPr>
    </w:p>
    <w:p w14:paraId="4755E55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تقدم الدراسة إطارًا مفاهيميًا يوضح العلاقة بين تطبيق المنهجيات الرشيقة وأداء المشروع في البيئات الهجينة، مما قد يفتح آفاقًا لدراسات مستقبلية.</w:t>
      </w:r>
    </w:p>
    <w:p w14:paraId="454C13D8" w14:textId="77777777" w:rsidR="00DF243B" w:rsidRPr="00DF243B" w:rsidRDefault="00DF243B" w:rsidP="00DF243B">
      <w:pPr>
        <w:rPr>
          <w:rFonts w:ascii="Sakkal Majalla" w:hAnsi="Sakkal Majalla" w:cs="Sakkal Majalla"/>
          <w:sz w:val="28"/>
          <w:szCs w:val="28"/>
          <w:u w:val="single"/>
          <w:rtl/>
        </w:rPr>
      </w:pPr>
    </w:p>
    <w:p w14:paraId="12A22C20"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الأهمية العملية:</w:t>
      </w:r>
    </w:p>
    <w:p w14:paraId="72837541" w14:textId="77777777" w:rsidR="00DF243B" w:rsidRPr="00DF243B" w:rsidRDefault="00DF243B" w:rsidP="00DF243B">
      <w:pPr>
        <w:rPr>
          <w:rFonts w:ascii="Sakkal Majalla" w:hAnsi="Sakkal Majalla" w:cs="Sakkal Majalla"/>
          <w:sz w:val="28"/>
          <w:szCs w:val="28"/>
          <w:u w:val="single"/>
          <w:rtl/>
        </w:rPr>
      </w:pPr>
    </w:p>
    <w:p w14:paraId="3836303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توفر الدراسة رؤى وتوصيات عملية لمديري المشاريع والمنظمات التي تفكر في تبني أو التي تبنت بالفعل نهجًا هجينًا، لمساعدتهم على فهم كيفية تحسين أداء مشاريعهم.</w:t>
      </w:r>
    </w:p>
    <w:p w14:paraId="11E422D2" w14:textId="77777777" w:rsidR="00DF243B" w:rsidRPr="00DF243B" w:rsidRDefault="00DF243B" w:rsidP="00DF243B">
      <w:pPr>
        <w:rPr>
          <w:rFonts w:ascii="Sakkal Majalla" w:hAnsi="Sakkal Majalla" w:cs="Sakkal Majalla"/>
          <w:sz w:val="28"/>
          <w:szCs w:val="28"/>
          <w:u w:val="single"/>
          <w:rtl/>
        </w:rPr>
      </w:pPr>
    </w:p>
    <w:p w14:paraId="7818834A"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تساعد النتائج المستخلصة من الدراسة صناع القرار في المؤسسات على اتخاذ قرارات مستنيرة حول استراتيجيات إدارة المشاريع التي تتناسب مع طبيعة بيئاتهم ومتطلبات مشاريعهم.</w:t>
      </w:r>
    </w:p>
    <w:p w14:paraId="5F71A624" w14:textId="77777777" w:rsidR="00DF243B" w:rsidRPr="00DF243B" w:rsidRDefault="00DF243B" w:rsidP="00DF243B">
      <w:pPr>
        <w:rPr>
          <w:rFonts w:ascii="Sakkal Majalla" w:hAnsi="Sakkal Majalla" w:cs="Sakkal Majalla"/>
          <w:sz w:val="28"/>
          <w:szCs w:val="28"/>
          <w:u w:val="single"/>
          <w:rtl/>
        </w:rPr>
      </w:pPr>
    </w:p>
    <w:p w14:paraId="4CCBDF7C" w14:textId="25FFA173" w:rsid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يمكن أن تكون الدراسة مرجعًا للممارسين والباحثين المهتمين بتحسين فعالية إدارة المشاريع في بيئات العمل المتغيرة والمعقدة.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5514C8F6" w14:textId="42AEABDB" w:rsidR="00F925D0" w:rsidRDefault="00F925D0" w:rsidP="00D22171">
      <w:pPr>
        <w:rPr>
          <w:rFonts w:ascii="Sakkal Majalla" w:hAnsi="Sakkal Majalla" w:cs="Sakkal Majalla"/>
          <w:sz w:val="28"/>
          <w:szCs w:val="28"/>
          <w:u w:val="single"/>
        </w:rPr>
      </w:pPr>
    </w:p>
    <w:p w14:paraId="4203C00F" w14:textId="0858646F" w:rsidR="009A097A" w:rsidRDefault="009A097A" w:rsidP="00D22171">
      <w:pPr>
        <w:rPr>
          <w:rFonts w:ascii="Sakkal Majalla" w:hAnsi="Sakkal Majalla" w:cs="Sakkal Majalla"/>
          <w:sz w:val="28"/>
          <w:szCs w:val="28"/>
          <w:u w:val="single"/>
        </w:rPr>
      </w:pPr>
    </w:p>
    <w:p w14:paraId="4211B09E" w14:textId="21D8A259" w:rsidR="009A097A" w:rsidRDefault="009A097A" w:rsidP="00D22171">
      <w:pPr>
        <w:rPr>
          <w:rFonts w:ascii="Sakkal Majalla" w:hAnsi="Sakkal Majalla" w:cs="Sakkal Majalla"/>
          <w:sz w:val="28"/>
          <w:szCs w:val="28"/>
          <w:u w:val="single"/>
        </w:rPr>
      </w:pPr>
    </w:p>
    <w:p w14:paraId="0ED8F86B" w14:textId="77777777" w:rsidR="009A097A" w:rsidRDefault="009A097A" w:rsidP="00D22171">
      <w:pPr>
        <w:rPr>
          <w:rFonts w:ascii="Sakkal Majalla" w:hAnsi="Sakkal Majalla" w:cs="Sakkal Majalla"/>
          <w:sz w:val="28"/>
          <w:szCs w:val="28"/>
          <w:u w:val="single"/>
          <w:rtl/>
        </w:rPr>
      </w:pPr>
    </w:p>
    <w:p w14:paraId="7ABDDD95" w14:textId="3075F163" w:rsidR="00D52480" w:rsidRDefault="00DF243B" w:rsidP="00DF243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1.6.</w:t>
      </w:r>
      <w:r w:rsidR="00D52480">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فرضيات</w:t>
      </w:r>
      <w:r w:rsidR="00D52480">
        <w:rPr>
          <w:rFonts w:ascii="Sakkal Majalla" w:hAnsi="Sakkal Majalla" w:cs="Sakkal Majalla" w:hint="cs"/>
          <w:sz w:val="28"/>
          <w:szCs w:val="28"/>
          <w:u w:val="single"/>
          <w:rtl/>
        </w:rPr>
        <w:t xml:space="preserve"> </w:t>
      </w:r>
      <w:r>
        <w:rPr>
          <w:rFonts w:ascii="Sakkal Majalla" w:hAnsi="Sakkal Majalla" w:cs="Sakkal Majalla" w:hint="cs"/>
          <w:sz w:val="28"/>
          <w:szCs w:val="28"/>
          <w:u w:val="single"/>
          <w:rtl/>
        </w:rPr>
        <w:t>البحث</w:t>
      </w:r>
    </w:p>
    <w:p w14:paraId="3FA7ABC8"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بناءً على مشكلة وأهداف البحث، صيغت الفرضيات الرئيسية التالية:</w:t>
      </w:r>
    </w:p>
    <w:p w14:paraId="1E75E403" w14:textId="77777777" w:rsidR="00DF243B" w:rsidRPr="00DF243B" w:rsidRDefault="00DF243B" w:rsidP="00DF243B">
      <w:pPr>
        <w:rPr>
          <w:rFonts w:ascii="Sakkal Majalla" w:hAnsi="Sakkal Majalla" w:cs="Sakkal Majalla"/>
          <w:sz w:val="28"/>
          <w:szCs w:val="28"/>
          <w:u w:val="single"/>
          <w:rtl/>
        </w:rPr>
      </w:pPr>
    </w:p>
    <w:p w14:paraId="2BB8FE1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الفرضية الرئيسية الأولى: يوجد أثر ذو دلالة إحصائية لتطبيق المنهجيات الرشيقة على أداء المشاريع في البيئات الهجينة.</w:t>
      </w:r>
    </w:p>
    <w:p w14:paraId="72F87844" w14:textId="77777777" w:rsidR="00DF243B" w:rsidRPr="00DF243B" w:rsidRDefault="00DF243B" w:rsidP="00DF243B">
      <w:pPr>
        <w:rPr>
          <w:rFonts w:ascii="Sakkal Majalla" w:hAnsi="Sakkal Majalla" w:cs="Sakkal Majalla"/>
          <w:sz w:val="28"/>
          <w:szCs w:val="28"/>
          <w:u w:val="single"/>
          <w:rtl/>
        </w:rPr>
      </w:pPr>
    </w:p>
    <w:p w14:paraId="412AC69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الفرضية الرئيسية الثانية: يوجد أثر ذو دلالة إحصائية لتطبيق المنهجيات الرشيقة على تحسين جودة مخرجات المشاريع في البيئات الهجينة.</w:t>
      </w:r>
    </w:p>
    <w:p w14:paraId="211121F7" w14:textId="77777777" w:rsidR="00DF243B" w:rsidRPr="00DF243B" w:rsidRDefault="00DF243B" w:rsidP="00DF243B">
      <w:pPr>
        <w:rPr>
          <w:rFonts w:ascii="Sakkal Majalla" w:hAnsi="Sakkal Majalla" w:cs="Sakkal Majalla"/>
          <w:sz w:val="28"/>
          <w:szCs w:val="28"/>
          <w:u w:val="single"/>
          <w:rtl/>
        </w:rPr>
      </w:pPr>
    </w:p>
    <w:p w14:paraId="2950C06C"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الفرضية الرئيسية الثالثة: يوجد أثر ذو دلالة إحصائية لتطبيق المنهجيات الرشيقة على تعزيز رضا أصحاب المصلحة في المشاريع التي تدار ببيئات هجينة.</w:t>
      </w:r>
    </w:p>
    <w:p w14:paraId="19F2B1D9" w14:textId="77777777" w:rsidR="00DF243B" w:rsidRPr="00DF243B" w:rsidRDefault="00DF243B" w:rsidP="00DF243B">
      <w:pPr>
        <w:rPr>
          <w:rFonts w:ascii="Sakkal Majalla" w:hAnsi="Sakkal Majalla" w:cs="Sakkal Majalla"/>
          <w:sz w:val="28"/>
          <w:szCs w:val="28"/>
          <w:u w:val="single"/>
          <w:rtl/>
        </w:rPr>
      </w:pPr>
    </w:p>
    <w:p w14:paraId="0E9D97AB"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الفرضية الرئيسية الرابعة: يوجد أثر ذو دلالة إحصائية لتطبيق المنهجيات الرشيقة على مرونة المشروع وقدرته على الاستجابة للتغيرات في البيئات الهجينة.</w:t>
      </w:r>
    </w:p>
    <w:p w14:paraId="4ED039B0" w14:textId="77777777" w:rsidR="00DF243B" w:rsidRPr="00DF243B" w:rsidRDefault="00DF243B" w:rsidP="00DF243B">
      <w:pPr>
        <w:rPr>
          <w:rFonts w:ascii="Sakkal Majalla" w:hAnsi="Sakkal Majalla" w:cs="Sakkal Majalla"/>
          <w:sz w:val="28"/>
          <w:szCs w:val="28"/>
          <w:u w:val="single"/>
          <w:rtl/>
        </w:rPr>
      </w:pPr>
    </w:p>
    <w:p w14:paraId="37BA341D" w14:textId="2541E21E" w:rsid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الفرضية الرئيسية الخامسة: يوجد أثر ذو دلالة إحصائية لتطبيق المنهجيات الرشيقة على إدارة الوقت والتكلفة في المشاريع التي تدار ببيئات هجينة.</w:t>
      </w:r>
    </w:p>
    <w:p w14:paraId="1C84B073" w14:textId="77777777" w:rsidR="00DF243B" w:rsidRPr="00D22171" w:rsidRDefault="00DF243B" w:rsidP="00DF243B">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0EF88FBE" w:rsidR="00F925D0" w:rsidRDefault="00F925D0" w:rsidP="00D22171">
      <w:pPr>
        <w:rPr>
          <w:rFonts w:ascii="Sakkal Majalla" w:hAnsi="Sakkal Majalla" w:cs="Sakkal Majalla"/>
          <w:sz w:val="28"/>
          <w:szCs w:val="28"/>
          <w:u w:val="single"/>
        </w:rPr>
      </w:pPr>
    </w:p>
    <w:p w14:paraId="70AF159B" w14:textId="419EA145" w:rsidR="009A097A" w:rsidRDefault="009A097A" w:rsidP="00D22171">
      <w:pPr>
        <w:rPr>
          <w:rFonts w:ascii="Sakkal Majalla" w:hAnsi="Sakkal Majalla" w:cs="Sakkal Majalla"/>
          <w:sz w:val="28"/>
          <w:szCs w:val="28"/>
          <w:u w:val="single"/>
        </w:rPr>
      </w:pPr>
    </w:p>
    <w:p w14:paraId="7D9D9D1E" w14:textId="55CFD47B" w:rsidR="009A097A" w:rsidRDefault="009A097A" w:rsidP="00D22171">
      <w:pPr>
        <w:rPr>
          <w:rFonts w:ascii="Sakkal Majalla" w:hAnsi="Sakkal Majalla" w:cs="Sakkal Majalla"/>
          <w:sz w:val="28"/>
          <w:szCs w:val="28"/>
          <w:u w:val="single"/>
        </w:rPr>
      </w:pPr>
    </w:p>
    <w:p w14:paraId="21174ABA" w14:textId="04968A90" w:rsidR="009A097A" w:rsidRDefault="009A097A" w:rsidP="00D22171">
      <w:pPr>
        <w:rPr>
          <w:rFonts w:ascii="Sakkal Majalla" w:hAnsi="Sakkal Majalla" w:cs="Sakkal Majalla"/>
          <w:sz w:val="28"/>
          <w:szCs w:val="28"/>
          <w:u w:val="single"/>
        </w:rPr>
      </w:pPr>
    </w:p>
    <w:p w14:paraId="1E4E757B" w14:textId="77777777" w:rsidR="009A097A" w:rsidRDefault="009A097A"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5C1BA7DD" w14:textId="30572BC8" w:rsidR="00F925D0" w:rsidRDefault="00F925D0" w:rsidP="00D22171">
      <w:pPr>
        <w:rPr>
          <w:rFonts w:ascii="Sakkal Majalla" w:hAnsi="Sakkal Majalla" w:cs="Sakkal Majalla"/>
          <w:sz w:val="28"/>
          <w:szCs w:val="28"/>
          <w:u w:val="single"/>
          <w:rtl/>
        </w:rPr>
      </w:pPr>
    </w:p>
    <w:p w14:paraId="693808E8" w14:textId="530431EB" w:rsidR="00F925D0" w:rsidRDefault="00DF243B" w:rsidP="00DF243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1.7. حدود البحث</w:t>
      </w:r>
    </w:p>
    <w:p w14:paraId="643BFBC6"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لتحديد نطاق الدراسة وتركيزها، تم وضع الحدود التالية:</w:t>
      </w:r>
    </w:p>
    <w:p w14:paraId="6C36CDCB" w14:textId="77777777" w:rsidR="00DF243B" w:rsidRPr="00DF243B" w:rsidRDefault="00DF243B" w:rsidP="00DF243B">
      <w:pPr>
        <w:rPr>
          <w:rFonts w:ascii="Sakkal Majalla" w:hAnsi="Sakkal Majalla" w:cs="Sakkal Majalla"/>
          <w:sz w:val="28"/>
          <w:szCs w:val="28"/>
          <w:u w:val="single"/>
          <w:rtl/>
        </w:rPr>
      </w:pPr>
    </w:p>
    <w:p w14:paraId="0D81D00C"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الحدود الموضوعية: تقتصر الدراسة على بحث أثر تطبيق المنهجيات الرشيقة على أداء المشاريع في البيئات الهجينة، وتركز على أبعاد محددة لأداء المشروع مثل الجودة، رضا أصحاب المصلحة، المرونة، وإدارة الوقت والتكلفة.</w:t>
      </w:r>
    </w:p>
    <w:p w14:paraId="48171408" w14:textId="77777777" w:rsidR="00DF243B" w:rsidRPr="00DF243B" w:rsidRDefault="00DF243B" w:rsidP="00DF243B">
      <w:pPr>
        <w:rPr>
          <w:rFonts w:ascii="Sakkal Majalla" w:hAnsi="Sakkal Majalla" w:cs="Sakkal Majalla"/>
          <w:sz w:val="28"/>
          <w:szCs w:val="28"/>
          <w:u w:val="single"/>
          <w:rtl/>
        </w:rPr>
      </w:pPr>
    </w:p>
    <w:p w14:paraId="38684F2C"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الحدود الزمانية: تمت الدراسة خلال الفترة الأكاديمية 2024-2025.</w:t>
      </w:r>
    </w:p>
    <w:p w14:paraId="14B223C7" w14:textId="77777777" w:rsidR="00DF243B" w:rsidRPr="00DF243B" w:rsidRDefault="00DF243B" w:rsidP="00DF243B">
      <w:pPr>
        <w:rPr>
          <w:rFonts w:ascii="Sakkal Majalla" w:hAnsi="Sakkal Majalla" w:cs="Sakkal Majalla"/>
          <w:sz w:val="28"/>
          <w:szCs w:val="28"/>
          <w:u w:val="single"/>
          <w:rtl/>
        </w:rPr>
      </w:pPr>
    </w:p>
    <w:p w14:paraId="62FBE1BB" w14:textId="11134623" w:rsid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الحدود المكانية: تركز الدراسة على المنظمات التي تتبنى نهج إدارة مشاريع هجين في المملكة العربية السعودية.</w:t>
      </w:r>
    </w:p>
    <w:p w14:paraId="0B67C7F8" w14:textId="77777777" w:rsidR="00DF243B" w:rsidRDefault="00DF243B"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03BCFB9C" w:rsidR="00F925D0" w:rsidRDefault="00F925D0" w:rsidP="00D22171">
      <w:pPr>
        <w:rPr>
          <w:rFonts w:ascii="Sakkal Majalla" w:hAnsi="Sakkal Majalla" w:cs="Sakkal Majalla"/>
          <w:sz w:val="28"/>
          <w:szCs w:val="28"/>
          <w:u w:val="single"/>
        </w:rPr>
      </w:pPr>
    </w:p>
    <w:p w14:paraId="040D4AF2" w14:textId="3DDB3A3B" w:rsidR="009A097A" w:rsidRDefault="009A097A" w:rsidP="00D22171">
      <w:pPr>
        <w:rPr>
          <w:rFonts w:ascii="Sakkal Majalla" w:hAnsi="Sakkal Majalla" w:cs="Sakkal Majalla"/>
          <w:sz w:val="28"/>
          <w:szCs w:val="28"/>
          <w:u w:val="single"/>
        </w:rPr>
      </w:pPr>
    </w:p>
    <w:p w14:paraId="1E55C9A5" w14:textId="77777777" w:rsidR="009A097A" w:rsidRDefault="009A097A"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5DA78216"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lastRenderedPageBreak/>
        <w:t>1.8. مصطلحات البحث</w:t>
      </w:r>
    </w:p>
    <w:p w14:paraId="7E367A0D"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لضمان وضوح المفاهيم المستخدمة في هذه الدراسة، تم تعريف المصطلحات الرئيسية التالية:</w:t>
      </w:r>
    </w:p>
    <w:p w14:paraId="0AF552CA" w14:textId="77777777" w:rsidR="00DF243B" w:rsidRPr="00DF243B" w:rsidRDefault="00DF243B" w:rsidP="00DF243B">
      <w:pPr>
        <w:rPr>
          <w:rFonts w:ascii="Sakkal Majalla" w:hAnsi="Sakkal Majalla" w:cs="Sakkal Majalla"/>
          <w:sz w:val="28"/>
          <w:szCs w:val="28"/>
          <w:u w:val="single"/>
          <w:rtl/>
        </w:rPr>
      </w:pPr>
    </w:p>
    <w:p w14:paraId="0075D1D9"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المنهجيات الرشيقة (</w:t>
      </w:r>
      <w:r w:rsidRPr="00DF243B">
        <w:rPr>
          <w:rFonts w:ascii="Sakkal Majalla" w:hAnsi="Sakkal Majalla" w:cs="Sakkal Majalla"/>
          <w:sz w:val="28"/>
          <w:szCs w:val="28"/>
          <w:u w:val="single"/>
        </w:rPr>
        <w:t xml:space="preserve">Agile Methodologies): </w:t>
      </w:r>
      <w:r w:rsidRPr="00DF243B">
        <w:rPr>
          <w:rFonts w:ascii="Sakkal Majalla" w:hAnsi="Sakkal Majalla" w:cs="Sakkal Majalla"/>
          <w:sz w:val="28"/>
          <w:szCs w:val="28"/>
          <w:u w:val="single"/>
          <w:rtl/>
        </w:rPr>
        <w:t>مجموعة من الأساليب والممارسات التكرارية والمتزايدة في إدارة المشاريع وتطوير المنتجات، والتي تركز على التعاون، المرونة، الاستجابة السريعة للتغيير، وتقديم قيمة مستمرة للعميل. من أمثلتها: سكروم (</w:t>
      </w:r>
      <w:r w:rsidRPr="00DF243B">
        <w:rPr>
          <w:rFonts w:ascii="Sakkal Majalla" w:hAnsi="Sakkal Majalla" w:cs="Sakkal Majalla"/>
          <w:sz w:val="28"/>
          <w:szCs w:val="28"/>
          <w:u w:val="single"/>
        </w:rPr>
        <w:t>Scrum)</w:t>
      </w:r>
      <w:r w:rsidRPr="00DF243B">
        <w:rPr>
          <w:rFonts w:ascii="Sakkal Majalla" w:hAnsi="Sakkal Majalla" w:cs="Sakkal Majalla"/>
          <w:sz w:val="28"/>
          <w:szCs w:val="28"/>
          <w:u w:val="single"/>
          <w:rtl/>
        </w:rPr>
        <w:t>، كانبان (</w:t>
      </w:r>
      <w:r w:rsidRPr="00DF243B">
        <w:rPr>
          <w:rFonts w:ascii="Sakkal Majalla" w:hAnsi="Sakkal Majalla" w:cs="Sakkal Majalla"/>
          <w:sz w:val="28"/>
          <w:szCs w:val="28"/>
          <w:u w:val="single"/>
        </w:rPr>
        <w:t>Kanban)</w:t>
      </w:r>
      <w:r w:rsidRPr="00DF243B">
        <w:rPr>
          <w:rFonts w:ascii="Sakkal Majalla" w:hAnsi="Sakkal Majalla" w:cs="Sakkal Majalla"/>
          <w:sz w:val="28"/>
          <w:szCs w:val="28"/>
          <w:u w:val="single"/>
          <w:rtl/>
        </w:rPr>
        <w:t>، البرمجة القصوى (</w:t>
      </w:r>
      <w:r w:rsidRPr="00DF243B">
        <w:rPr>
          <w:rFonts w:ascii="Sakkal Majalla" w:hAnsi="Sakkal Majalla" w:cs="Sakkal Majalla"/>
          <w:sz w:val="28"/>
          <w:szCs w:val="28"/>
          <w:u w:val="single"/>
        </w:rPr>
        <w:t>XP).</w:t>
      </w:r>
    </w:p>
    <w:p w14:paraId="430029BB" w14:textId="77777777" w:rsidR="00DF243B" w:rsidRPr="00DF243B" w:rsidRDefault="00DF243B" w:rsidP="00DF243B">
      <w:pPr>
        <w:rPr>
          <w:rFonts w:ascii="Sakkal Majalla" w:hAnsi="Sakkal Majalla" w:cs="Sakkal Majalla"/>
          <w:sz w:val="28"/>
          <w:szCs w:val="28"/>
          <w:u w:val="single"/>
          <w:rtl/>
        </w:rPr>
      </w:pPr>
    </w:p>
    <w:p w14:paraId="784DB1BD"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أداء المشاريع (</w:t>
      </w:r>
      <w:r w:rsidRPr="00DF243B">
        <w:rPr>
          <w:rFonts w:ascii="Sakkal Majalla" w:hAnsi="Sakkal Majalla" w:cs="Sakkal Majalla"/>
          <w:sz w:val="28"/>
          <w:szCs w:val="28"/>
          <w:u w:val="single"/>
        </w:rPr>
        <w:t xml:space="preserve">Project Performance): </w:t>
      </w:r>
      <w:r w:rsidRPr="00DF243B">
        <w:rPr>
          <w:rFonts w:ascii="Sakkal Majalla" w:hAnsi="Sakkal Majalla" w:cs="Sakkal Majalla"/>
          <w:sz w:val="28"/>
          <w:szCs w:val="28"/>
          <w:u w:val="single"/>
          <w:rtl/>
        </w:rPr>
        <w:t>مدى نجاح المشروع في تحقيق أهدافه المحددة ضمن القيود المتفق عليها (مثل الوقت، التكلفة، النطاق، والجودة)، بالإضافة إلى تحقيق رضا أصحاب المصلحة.</w:t>
      </w:r>
    </w:p>
    <w:p w14:paraId="57A89DEA" w14:textId="77777777" w:rsidR="00DF243B" w:rsidRPr="00DF243B" w:rsidRDefault="00DF243B" w:rsidP="00DF243B">
      <w:pPr>
        <w:rPr>
          <w:rFonts w:ascii="Sakkal Majalla" w:hAnsi="Sakkal Majalla" w:cs="Sakkal Majalla"/>
          <w:sz w:val="28"/>
          <w:szCs w:val="28"/>
          <w:u w:val="single"/>
          <w:rtl/>
        </w:rPr>
      </w:pPr>
    </w:p>
    <w:p w14:paraId="380143BC" w14:textId="7ABEF664" w:rsidR="00F925D0"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البيئات الهجينة (</w:t>
      </w:r>
      <w:r w:rsidRPr="00DF243B">
        <w:rPr>
          <w:rFonts w:ascii="Sakkal Majalla" w:hAnsi="Sakkal Majalla" w:cs="Sakkal Majalla"/>
          <w:sz w:val="28"/>
          <w:szCs w:val="28"/>
          <w:u w:val="single"/>
        </w:rPr>
        <w:t xml:space="preserve">Hybrid Environments): </w:t>
      </w:r>
      <w:r w:rsidRPr="00DF243B">
        <w:rPr>
          <w:rFonts w:ascii="Sakkal Majalla" w:hAnsi="Sakkal Majalla" w:cs="Sakkal Majalla"/>
          <w:sz w:val="28"/>
          <w:szCs w:val="28"/>
          <w:u w:val="single"/>
          <w:rtl/>
        </w:rPr>
        <w:t>نمط لإدارة المشاريع يدمج بين مبادئ وممارسات المنهجيات التقليدية (مثل التخطيط المفصل والوثائق الشاملة) ومبادئ وممارسات المنهجيات الرشيقة (مثل التكرار، المرونة، والتعاون المستمر)، بهدف الاستفادة من نقاط القوة في كلتا المنهجيتين</w:t>
      </w: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0861AC6A" w14:textId="010A478A" w:rsidR="00F925D0" w:rsidRDefault="00F925D0" w:rsidP="00DF243B">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1DC2966" w14:textId="0D3205DD" w:rsidR="00DF243B" w:rsidRPr="009125CE" w:rsidRDefault="00DF243B" w:rsidP="00DF243B">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النظري والدراسات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B524C68" w14:textId="77777777" w:rsidR="00DF243B" w:rsidRDefault="00DF243B" w:rsidP="00D22171">
      <w:pPr>
        <w:rPr>
          <w:rFonts w:ascii="Sakkal Majalla" w:hAnsi="Sakkal Majalla" w:cs="Sakkal Majalla"/>
          <w:sz w:val="28"/>
          <w:szCs w:val="28"/>
          <w:u w:val="single"/>
          <w:rtl/>
        </w:rPr>
      </w:pPr>
    </w:p>
    <w:p w14:paraId="44D0D2DF" w14:textId="77777777" w:rsidR="00DF243B" w:rsidRDefault="00DF243B" w:rsidP="00D22171">
      <w:pPr>
        <w:rPr>
          <w:rFonts w:ascii="Sakkal Majalla" w:hAnsi="Sakkal Majalla" w:cs="Sakkal Majalla"/>
          <w:sz w:val="28"/>
          <w:szCs w:val="28"/>
          <w:u w:val="single"/>
          <w:rtl/>
        </w:rPr>
      </w:pPr>
    </w:p>
    <w:p w14:paraId="3A9D0CA9" w14:textId="77777777" w:rsidR="00DF243B" w:rsidRDefault="00DF243B" w:rsidP="00D22171">
      <w:pPr>
        <w:rPr>
          <w:rFonts w:ascii="Sakkal Majalla" w:hAnsi="Sakkal Majalla" w:cs="Sakkal Majalla"/>
          <w:sz w:val="28"/>
          <w:szCs w:val="28"/>
          <w:u w:val="single"/>
          <w:rtl/>
        </w:rPr>
      </w:pPr>
    </w:p>
    <w:p w14:paraId="0CD55F98" w14:textId="77777777" w:rsidR="00DF243B" w:rsidRDefault="00DF243B" w:rsidP="00D22171">
      <w:pPr>
        <w:rPr>
          <w:rFonts w:ascii="Sakkal Majalla" w:hAnsi="Sakkal Majalla" w:cs="Sakkal Majalla"/>
          <w:sz w:val="28"/>
          <w:szCs w:val="28"/>
          <w:u w:val="single"/>
          <w:rtl/>
        </w:rPr>
      </w:pPr>
    </w:p>
    <w:p w14:paraId="381ED856" w14:textId="77777777" w:rsidR="00DF243B" w:rsidRDefault="00DF243B" w:rsidP="00D22171">
      <w:pPr>
        <w:rPr>
          <w:rFonts w:ascii="Sakkal Majalla" w:hAnsi="Sakkal Majalla" w:cs="Sakkal Majalla"/>
          <w:sz w:val="28"/>
          <w:szCs w:val="28"/>
          <w:u w:val="single"/>
          <w:rtl/>
        </w:rPr>
      </w:pPr>
    </w:p>
    <w:p w14:paraId="40755757" w14:textId="77777777" w:rsidR="00DF243B" w:rsidRDefault="00DF243B" w:rsidP="00D22171">
      <w:pPr>
        <w:rPr>
          <w:rFonts w:ascii="Sakkal Majalla" w:hAnsi="Sakkal Majalla" w:cs="Sakkal Majalla"/>
          <w:sz w:val="28"/>
          <w:szCs w:val="28"/>
          <w:u w:val="single"/>
          <w:rtl/>
        </w:rPr>
      </w:pPr>
    </w:p>
    <w:p w14:paraId="70407C58" w14:textId="77777777" w:rsidR="00DF243B" w:rsidRDefault="00DF243B" w:rsidP="00D22171">
      <w:pPr>
        <w:rPr>
          <w:rFonts w:ascii="Sakkal Majalla" w:hAnsi="Sakkal Majalla" w:cs="Sakkal Majalla"/>
          <w:sz w:val="28"/>
          <w:szCs w:val="28"/>
          <w:u w:val="single"/>
          <w:rtl/>
        </w:rPr>
      </w:pPr>
    </w:p>
    <w:p w14:paraId="16F5CBFA" w14:textId="3641BCD4" w:rsidR="00DF243B" w:rsidRDefault="00DF243B" w:rsidP="00D22171">
      <w:pPr>
        <w:rPr>
          <w:rFonts w:ascii="Sakkal Majalla" w:hAnsi="Sakkal Majalla" w:cs="Sakkal Majalla"/>
          <w:sz w:val="28"/>
          <w:szCs w:val="28"/>
          <w:u w:val="single"/>
        </w:rPr>
      </w:pPr>
    </w:p>
    <w:p w14:paraId="12F5E9BC" w14:textId="1E76BD10" w:rsidR="009A097A" w:rsidRDefault="009A097A" w:rsidP="00D22171">
      <w:pPr>
        <w:rPr>
          <w:rFonts w:ascii="Sakkal Majalla" w:hAnsi="Sakkal Majalla" w:cs="Sakkal Majalla"/>
          <w:sz w:val="28"/>
          <w:szCs w:val="28"/>
          <w:u w:val="single"/>
        </w:rPr>
      </w:pPr>
    </w:p>
    <w:p w14:paraId="4C3FE248" w14:textId="16C8AA4E" w:rsidR="009A097A" w:rsidRDefault="009A097A" w:rsidP="00D22171">
      <w:pPr>
        <w:rPr>
          <w:rFonts w:ascii="Sakkal Majalla" w:hAnsi="Sakkal Majalla" w:cs="Sakkal Majalla"/>
          <w:sz w:val="28"/>
          <w:szCs w:val="28"/>
          <w:u w:val="single"/>
        </w:rPr>
      </w:pPr>
    </w:p>
    <w:p w14:paraId="2B3A2AC2" w14:textId="2B4C106A" w:rsidR="009A097A" w:rsidRDefault="009A097A" w:rsidP="00D22171">
      <w:pPr>
        <w:rPr>
          <w:rFonts w:ascii="Sakkal Majalla" w:hAnsi="Sakkal Majalla" w:cs="Sakkal Majalla"/>
          <w:sz w:val="28"/>
          <w:szCs w:val="28"/>
          <w:u w:val="single"/>
        </w:rPr>
      </w:pPr>
    </w:p>
    <w:p w14:paraId="201E732C" w14:textId="2E8D092A" w:rsidR="009A097A" w:rsidRDefault="009A097A" w:rsidP="00D22171">
      <w:pPr>
        <w:rPr>
          <w:rFonts w:ascii="Sakkal Majalla" w:hAnsi="Sakkal Majalla" w:cs="Sakkal Majalla"/>
          <w:sz w:val="28"/>
          <w:szCs w:val="28"/>
          <w:u w:val="single"/>
        </w:rPr>
      </w:pPr>
    </w:p>
    <w:p w14:paraId="73A5654D" w14:textId="77777777" w:rsidR="009A097A" w:rsidRDefault="009A097A" w:rsidP="00D22171">
      <w:pPr>
        <w:rPr>
          <w:rFonts w:ascii="Sakkal Majalla" w:hAnsi="Sakkal Majalla" w:cs="Sakkal Majalla"/>
          <w:sz w:val="28"/>
          <w:szCs w:val="28"/>
          <w:u w:val="single"/>
          <w:rtl/>
        </w:rPr>
      </w:pPr>
    </w:p>
    <w:p w14:paraId="46A4E6FF"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lastRenderedPageBreak/>
        <w:t>1. المنهجيات الرشيقة: المفهوم، المبادئ، وأبرز الأطر</w:t>
      </w:r>
    </w:p>
    <w:p w14:paraId="3F3EAE10"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تُمثل المنهجيات الرشيقة (</w:t>
      </w:r>
      <w:r w:rsidRPr="00DF243B">
        <w:rPr>
          <w:rFonts w:ascii="Sakkal Majalla" w:hAnsi="Sakkal Majalla" w:cs="Sakkal Majalla"/>
          <w:sz w:val="28"/>
          <w:szCs w:val="28"/>
          <w:u w:val="single"/>
        </w:rPr>
        <w:t xml:space="preserve">Agile Methodologies) </w:t>
      </w:r>
      <w:r w:rsidRPr="00DF243B">
        <w:rPr>
          <w:rFonts w:ascii="Sakkal Majalla" w:hAnsi="Sakkal Majalla" w:cs="Sakkal Majalla"/>
          <w:sz w:val="28"/>
          <w:szCs w:val="28"/>
          <w:u w:val="single"/>
          <w:rtl/>
        </w:rPr>
        <w:t xml:space="preserve">نقلة نوعية في إدارة المشاريع وتطوير المنتجات، خاصة في بيئات العمل التي تتسم بالديناميكية والتغير المستمر. ظهرت هذه المنهجيات كرد فعل على قصور المنهجيات التقليدية (مثل شلال الماء - </w:t>
      </w:r>
      <w:r w:rsidRPr="00DF243B">
        <w:rPr>
          <w:rFonts w:ascii="Sakkal Majalla" w:hAnsi="Sakkal Majalla" w:cs="Sakkal Majalla"/>
          <w:sz w:val="28"/>
          <w:szCs w:val="28"/>
          <w:u w:val="single"/>
        </w:rPr>
        <w:t xml:space="preserve">Waterfall) </w:t>
      </w:r>
      <w:r w:rsidRPr="00DF243B">
        <w:rPr>
          <w:rFonts w:ascii="Sakkal Majalla" w:hAnsi="Sakkal Majalla" w:cs="Sakkal Majalla"/>
          <w:sz w:val="28"/>
          <w:szCs w:val="28"/>
          <w:u w:val="single"/>
          <w:rtl/>
        </w:rPr>
        <w:t>في التعامل مع المتطلبات المتغيرة وصعوبة التنبؤ بها في بداية المشروع (</w:t>
      </w:r>
      <w:r w:rsidRPr="00DF243B">
        <w:rPr>
          <w:rFonts w:ascii="Sakkal Majalla" w:hAnsi="Sakkal Majalla" w:cs="Sakkal Majalla"/>
          <w:sz w:val="28"/>
          <w:szCs w:val="28"/>
          <w:u w:val="single"/>
        </w:rPr>
        <w:t>Beck et al., 2001).</w:t>
      </w:r>
    </w:p>
    <w:p w14:paraId="62A86517" w14:textId="77777777" w:rsidR="00DF243B" w:rsidRPr="00DF243B" w:rsidRDefault="00DF243B" w:rsidP="00DF243B">
      <w:pPr>
        <w:rPr>
          <w:rFonts w:ascii="Sakkal Majalla" w:hAnsi="Sakkal Majalla" w:cs="Sakkal Majalla"/>
          <w:sz w:val="28"/>
          <w:szCs w:val="28"/>
          <w:u w:val="single"/>
          <w:rtl/>
        </w:rPr>
      </w:pPr>
    </w:p>
    <w:p w14:paraId="713B15EB"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2.1.1. مفهوم المنهجيات الرشيقة</w:t>
      </w:r>
    </w:p>
    <w:p w14:paraId="02C4CE2A"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تُعرف المنهجيات الرشيقة بأنها مجموعة من الأساليب التكرارية والتزايدية التي تركز على المرونة، الاستجابة السريعة للتغيير، التعاون المستمر مع العملاء وأصحاب المصلحة، وتقديم قيمة بشكل متكرر (</w:t>
      </w:r>
      <w:r w:rsidRPr="00DF243B">
        <w:rPr>
          <w:rFonts w:ascii="Sakkal Majalla" w:hAnsi="Sakkal Majalla" w:cs="Sakkal Majalla"/>
          <w:sz w:val="28"/>
          <w:szCs w:val="28"/>
          <w:u w:val="single"/>
        </w:rPr>
        <w:t xml:space="preserve">PMI, 2017). </w:t>
      </w:r>
      <w:r w:rsidRPr="00DF243B">
        <w:rPr>
          <w:rFonts w:ascii="Sakkal Majalla" w:hAnsi="Sakkal Majalla" w:cs="Sakkal Majalla"/>
          <w:sz w:val="28"/>
          <w:szCs w:val="28"/>
          <w:u w:val="single"/>
          <w:rtl/>
        </w:rPr>
        <w:t>بدلاً من التخطيط المسبق والمفصل لجميع جوانب المشروع، تعتمد المنهجيات الرشيقة على دورات عمل قصيرة ومكثفة (</w:t>
      </w:r>
      <w:r w:rsidRPr="00DF243B">
        <w:rPr>
          <w:rFonts w:ascii="Sakkal Majalla" w:hAnsi="Sakkal Majalla" w:cs="Sakkal Majalla"/>
          <w:sz w:val="28"/>
          <w:szCs w:val="28"/>
          <w:u w:val="single"/>
        </w:rPr>
        <w:t>Iterations</w:t>
      </w:r>
      <w:r w:rsidRPr="00DF243B">
        <w:rPr>
          <w:rFonts w:ascii="Sakkal Majalla" w:hAnsi="Sakkal Majalla" w:cs="Sakkal Majalla"/>
          <w:sz w:val="28"/>
          <w:szCs w:val="28"/>
          <w:u w:val="single"/>
          <w:rtl/>
        </w:rPr>
        <w:t xml:space="preserve"> أو </w:t>
      </w:r>
      <w:r w:rsidRPr="00DF243B">
        <w:rPr>
          <w:rFonts w:ascii="Sakkal Majalla" w:hAnsi="Sakkal Majalla" w:cs="Sakkal Majalla"/>
          <w:sz w:val="28"/>
          <w:szCs w:val="28"/>
          <w:u w:val="single"/>
        </w:rPr>
        <w:t xml:space="preserve">Sprints) </w:t>
      </w:r>
      <w:r w:rsidRPr="00DF243B">
        <w:rPr>
          <w:rFonts w:ascii="Sakkal Majalla" w:hAnsi="Sakkal Majalla" w:cs="Sakkal Majalla"/>
          <w:sz w:val="28"/>
          <w:szCs w:val="28"/>
          <w:u w:val="single"/>
          <w:rtl/>
        </w:rPr>
        <w:t>يتم في نهايتها تسليم جزء قابل للاختبار والتقييم من المنتج.</w:t>
      </w:r>
    </w:p>
    <w:p w14:paraId="5325C30D" w14:textId="77777777" w:rsidR="00DF243B" w:rsidRPr="00DF243B" w:rsidRDefault="00DF243B" w:rsidP="00DF243B">
      <w:pPr>
        <w:rPr>
          <w:rFonts w:ascii="Sakkal Majalla" w:hAnsi="Sakkal Majalla" w:cs="Sakkal Majalla"/>
          <w:sz w:val="28"/>
          <w:szCs w:val="28"/>
          <w:u w:val="single"/>
          <w:rtl/>
        </w:rPr>
      </w:pPr>
    </w:p>
    <w:p w14:paraId="6AB8A07D"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2.1.2. مبادئ المنهجيات الرشيقة</w:t>
      </w:r>
    </w:p>
    <w:p w14:paraId="47F1D94A"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تستند المنهجيات الرشيقة إلى "بيان المنهجيات الرشيقة" (</w:t>
      </w:r>
      <w:r w:rsidRPr="00DF243B">
        <w:rPr>
          <w:rFonts w:ascii="Sakkal Majalla" w:hAnsi="Sakkal Majalla" w:cs="Sakkal Majalla"/>
          <w:sz w:val="28"/>
          <w:szCs w:val="28"/>
          <w:u w:val="single"/>
        </w:rPr>
        <w:t xml:space="preserve">Agile Manifesto) </w:t>
      </w:r>
      <w:r w:rsidRPr="00DF243B">
        <w:rPr>
          <w:rFonts w:ascii="Sakkal Majalla" w:hAnsi="Sakkal Majalla" w:cs="Sakkal Majalla"/>
          <w:sz w:val="28"/>
          <w:szCs w:val="28"/>
          <w:u w:val="single"/>
          <w:rtl/>
        </w:rPr>
        <w:t>الذي صيغ عام 2001 ويتكون من أربع قيم أساسية واثني عشر مبدأً داعمًا (</w:t>
      </w:r>
      <w:r w:rsidRPr="00DF243B">
        <w:rPr>
          <w:rFonts w:ascii="Sakkal Majalla" w:hAnsi="Sakkal Majalla" w:cs="Sakkal Majalla"/>
          <w:sz w:val="28"/>
          <w:szCs w:val="28"/>
          <w:u w:val="single"/>
        </w:rPr>
        <w:t>Agile Manifesto, 2001):</w:t>
      </w:r>
    </w:p>
    <w:p w14:paraId="2429CBB8" w14:textId="77777777" w:rsidR="00DF243B" w:rsidRPr="00DF243B" w:rsidRDefault="00DF243B" w:rsidP="00DF243B">
      <w:pPr>
        <w:rPr>
          <w:rFonts w:ascii="Sakkal Majalla" w:hAnsi="Sakkal Majalla" w:cs="Sakkal Majalla"/>
          <w:sz w:val="28"/>
          <w:szCs w:val="28"/>
          <w:u w:val="single"/>
          <w:rtl/>
        </w:rPr>
      </w:pPr>
    </w:p>
    <w:p w14:paraId="72791188"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الأفراد والتفاعلات أهم من العمليات والأدوات: يُعطى الأفراد والتعاون بينهم أولوية على حساب الالتزام الصارم بالإجراءات أو الاعتماد المفرط على الأدوات.</w:t>
      </w:r>
    </w:p>
    <w:p w14:paraId="29A27762" w14:textId="77777777" w:rsidR="00DF243B" w:rsidRPr="00DF243B" w:rsidRDefault="00DF243B" w:rsidP="00DF243B">
      <w:pPr>
        <w:rPr>
          <w:rFonts w:ascii="Sakkal Majalla" w:hAnsi="Sakkal Majalla" w:cs="Sakkal Majalla"/>
          <w:sz w:val="28"/>
          <w:szCs w:val="28"/>
          <w:u w:val="single"/>
          <w:rtl/>
        </w:rPr>
      </w:pPr>
    </w:p>
    <w:p w14:paraId="58CAB082"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برمجيات/منتجات عاملة أهم من التوثيق الشامل: التركيز على تقديم منتج وظيفي بدلاً من قضاء وقت طويل في التوثيق التفصيلي.</w:t>
      </w:r>
    </w:p>
    <w:p w14:paraId="72E2571F" w14:textId="77777777" w:rsidR="00DF243B" w:rsidRPr="00DF243B" w:rsidRDefault="00DF243B" w:rsidP="00DF243B">
      <w:pPr>
        <w:rPr>
          <w:rFonts w:ascii="Sakkal Majalla" w:hAnsi="Sakkal Majalla" w:cs="Sakkal Majalla"/>
          <w:sz w:val="28"/>
          <w:szCs w:val="28"/>
          <w:u w:val="single"/>
          <w:rtl/>
        </w:rPr>
      </w:pPr>
    </w:p>
    <w:p w14:paraId="70352FAD"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التعاون مع العميل أهم من التفاوض على العقود: إشراك العميل بشكل مستمر وشفاف في عملية التطوير لضمان تلبية احتياجاته المتغيرة.</w:t>
      </w:r>
    </w:p>
    <w:p w14:paraId="437303F2" w14:textId="77777777" w:rsidR="00DF243B" w:rsidRPr="00DF243B" w:rsidRDefault="00DF243B" w:rsidP="00DF243B">
      <w:pPr>
        <w:rPr>
          <w:rFonts w:ascii="Sakkal Majalla" w:hAnsi="Sakkal Majalla" w:cs="Sakkal Majalla"/>
          <w:sz w:val="28"/>
          <w:szCs w:val="28"/>
          <w:u w:val="single"/>
          <w:rtl/>
        </w:rPr>
      </w:pPr>
    </w:p>
    <w:p w14:paraId="2E6B3DBF"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الاستجابة للتغيير أهم من اتباع خطة: القدرة على التكيف مع التغيرات في المتطلبات حتى في مراحل متأخرة من المشروع.</w:t>
      </w:r>
    </w:p>
    <w:p w14:paraId="632C9244" w14:textId="5D1D7240" w:rsidR="00DF243B" w:rsidRDefault="00DF243B" w:rsidP="00DF243B">
      <w:pPr>
        <w:rPr>
          <w:rFonts w:ascii="Sakkal Majalla" w:hAnsi="Sakkal Majalla" w:cs="Sakkal Majalla"/>
          <w:sz w:val="28"/>
          <w:szCs w:val="28"/>
          <w:u w:val="single"/>
        </w:rPr>
      </w:pPr>
    </w:p>
    <w:p w14:paraId="4DB4F59D" w14:textId="2D92C90B" w:rsidR="009A097A" w:rsidRDefault="009A097A" w:rsidP="00DF243B">
      <w:pPr>
        <w:rPr>
          <w:rFonts w:ascii="Sakkal Majalla" w:hAnsi="Sakkal Majalla" w:cs="Sakkal Majalla"/>
          <w:sz w:val="28"/>
          <w:szCs w:val="28"/>
          <w:u w:val="single"/>
        </w:rPr>
      </w:pPr>
    </w:p>
    <w:p w14:paraId="73378103" w14:textId="77777777" w:rsidR="009A097A" w:rsidRPr="00DF243B" w:rsidRDefault="009A097A" w:rsidP="00DF243B">
      <w:pPr>
        <w:rPr>
          <w:rFonts w:ascii="Sakkal Majalla" w:hAnsi="Sakkal Majalla" w:cs="Sakkal Majalla"/>
          <w:sz w:val="28"/>
          <w:szCs w:val="28"/>
          <w:u w:val="single"/>
          <w:rtl/>
        </w:rPr>
      </w:pPr>
    </w:p>
    <w:p w14:paraId="3FF4184A" w14:textId="6C7B76BC" w:rsidR="00DF243B" w:rsidRPr="00DF243B" w:rsidRDefault="00DF243B" w:rsidP="009A097A">
      <w:pPr>
        <w:rPr>
          <w:rFonts w:ascii="Sakkal Majalla" w:hAnsi="Sakkal Majalla" w:cs="Sakkal Majalla"/>
          <w:sz w:val="28"/>
          <w:szCs w:val="28"/>
          <w:u w:val="single"/>
          <w:rtl/>
        </w:rPr>
      </w:pPr>
      <w:r w:rsidRPr="00DF243B">
        <w:rPr>
          <w:rFonts w:ascii="Sakkal Majalla" w:hAnsi="Sakkal Majalla" w:cs="Sakkal Majalla"/>
          <w:sz w:val="28"/>
          <w:szCs w:val="28"/>
          <w:u w:val="single"/>
          <w:rtl/>
        </w:rPr>
        <w:lastRenderedPageBreak/>
        <w:t>2.1.3. أبرز أطر المنهجيات الرشيقة</w:t>
      </w:r>
    </w:p>
    <w:p w14:paraId="1254A3B4"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هناك العديد من الأطر (</w:t>
      </w:r>
      <w:r w:rsidRPr="00DF243B">
        <w:rPr>
          <w:rFonts w:ascii="Sakkal Majalla" w:hAnsi="Sakkal Majalla" w:cs="Sakkal Majalla"/>
          <w:sz w:val="28"/>
          <w:szCs w:val="28"/>
          <w:u w:val="single"/>
        </w:rPr>
        <w:t xml:space="preserve">Frameworks) </w:t>
      </w:r>
      <w:r w:rsidRPr="00DF243B">
        <w:rPr>
          <w:rFonts w:ascii="Sakkal Majalla" w:hAnsi="Sakkal Majalla" w:cs="Sakkal Majalla"/>
          <w:sz w:val="28"/>
          <w:szCs w:val="28"/>
          <w:u w:val="single"/>
          <w:rtl/>
        </w:rPr>
        <w:t>التي تجسد مبادئ المنهجيات الرشيقة، ومن أبرزها:</w:t>
      </w:r>
    </w:p>
    <w:p w14:paraId="5418FB8B" w14:textId="77777777" w:rsidR="00DF243B" w:rsidRPr="00DF243B" w:rsidRDefault="00DF243B" w:rsidP="00DF243B">
      <w:pPr>
        <w:rPr>
          <w:rFonts w:ascii="Sakkal Majalla" w:hAnsi="Sakkal Majalla" w:cs="Sakkal Majalla"/>
          <w:sz w:val="28"/>
          <w:szCs w:val="28"/>
          <w:u w:val="single"/>
          <w:rtl/>
        </w:rPr>
      </w:pPr>
    </w:p>
    <w:p w14:paraId="5D76E474" w14:textId="77777777" w:rsidR="00DF243B" w:rsidRPr="00DF243B" w:rsidRDefault="00DF243B" w:rsidP="00DF243B">
      <w:pPr>
        <w:rPr>
          <w:rFonts w:ascii="Sakkal Majalla" w:hAnsi="Sakkal Majalla" w:cs="Sakkal Majalla"/>
          <w:sz w:val="28"/>
          <w:szCs w:val="28"/>
          <w:u w:val="single"/>
        </w:rPr>
      </w:pPr>
      <w:r w:rsidRPr="00DF243B">
        <w:rPr>
          <w:rFonts w:ascii="Sakkal Majalla" w:hAnsi="Sakkal Majalla" w:cs="Sakkal Majalla"/>
          <w:sz w:val="28"/>
          <w:szCs w:val="28"/>
          <w:u w:val="single"/>
          <w:rtl/>
        </w:rPr>
        <w:t>سكروم (</w:t>
      </w:r>
      <w:r w:rsidRPr="00DF243B">
        <w:rPr>
          <w:rFonts w:ascii="Sakkal Majalla" w:hAnsi="Sakkal Majalla" w:cs="Sakkal Majalla"/>
          <w:sz w:val="28"/>
          <w:szCs w:val="28"/>
          <w:u w:val="single"/>
        </w:rPr>
        <w:t xml:space="preserve">Scrum): </w:t>
      </w:r>
      <w:r w:rsidRPr="00DF243B">
        <w:rPr>
          <w:rFonts w:ascii="Sakkal Majalla" w:hAnsi="Sakkal Majalla" w:cs="Sakkal Majalla"/>
          <w:sz w:val="28"/>
          <w:szCs w:val="28"/>
          <w:u w:val="single"/>
          <w:rtl/>
        </w:rPr>
        <w:t>يُعد من أكثر الأطر الرشيقة شيوعًا، وهو إطار عمل بسيط ولكنه قوي لإدارة المشاريع المعقدة. يعتمد على دورات عمل قصيرة (عادةً 1-4 أسابيع) تُسمى "</w:t>
      </w:r>
      <w:r w:rsidRPr="00DF243B">
        <w:rPr>
          <w:rFonts w:ascii="Sakkal Majalla" w:hAnsi="Sakkal Majalla" w:cs="Sakkal Majalla"/>
          <w:sz w:val="28"/>
          <w:szCs w:val="28"/>
          <w:u w:val="single"/>
        </w:rPr>
        <w:t>Sprints"</w:t>
      </w:r>
      <w:r w:rsidRPr="00DF243B">
        <w:rPr>
          <w:rFonts w:ascii="Sakkal Majalla" w:hAnsi="Sakkal Majalla" w:cs="Sakkal Majalla"/>
          <w:sz w:val="28"/>
          <w:szCs w:val="28"/>
          <w:u w:val="single"/>
          <w:rtl/>
        </w:rPr>
        <w:t>، وفيه أدوار محددة (</w:t>
      </w:r>
      <w:r w:rsidRPr="00DF243B">
        <w:rPr>
          <w:rFonts w:ascii="Sakkal Majalla" w:hAnsi="Sakkal Majalla" w:cs="Sakkal Majalla"/>
          <w:sz w:val="28"/>
          <w:szCs w:val="28"/>
          <w:u w:val="single"/>
        </w:rPr>
        <w:t xml:space="preserve">Product Owner, Scrum Master, Development Team) </w:t>
      </w:r>
      <w:r w:rsidRPr="00DF243B">
        <w:rPr>
          <w:rFonts w:ascii="Sakkal Majalla" w:hAnsi="Sakkal Majalla" w:cs="Sakkal Majalla"/>
          <w:sz w:val="28"/>
          <w:szCs w:val="28"/>
          <w:u w:val="single"/>
          <w:rtl/>
        </w:rPr>
        <w:t xml:space="preserve">واجتماعات منتظمة </w:t>
      </w:r>
      <w:r w:rsidRPr="00DF243B">
        <w:rPr>
          <w:rFonts w:ascii="Sakkal Majalla" w:hAnsi="Sakkal Majalla" w:cs="Sakkal Majalla"/>
          <w:sz w:val="28"/>
          <w:szCs w:val="28"/>
          <w:u w:val="single"/>
        </w:rPr>
        <w:t>(Daily Scrum, Sprint Planning, Sprint Review, Sprint Retrospective) (Schwaber &amp; Sutherland, 2017).</w:t>
      </w:r>
    </w:p>
    <w:p w14:paraId="352711A1" w14:textId="77777777" w:rsidR="00DF243B" w:rsidRPr="00DF243B" w:rsidRDefault="00DF243B" w:rsidP="00DF243B">
      <w:pPr>
        <w:rPr>
          <w:rFonts w:ascii="Sakkal Majalla" w:hAnsi="Sakkal Majalla" w:cs="Sakkal Majalla"/>
          <w:sz w:val="28"/>
          <w:szCs w:val="28"/>
          <w:u w:val="single"/>
          <w:rtl/>
        </w:rPr>
      </w:pPr>
    </w:p>
    <w:p w14:paraId="36DC1F03"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كانبان (</w:t>
      </w:r>
      <w:r w:rsidRPr="00DF243B">
        <w:rPr>
          <w:rFonts w:ascii="Sakkal Majalla" w:hAnsi="Sakkal Majalla" w:cs="Sakkal Majalla"/>
          <w:sz w:val="28"/>
          <w:szCs w:val="28"/>
          <w:u w:val="single"/>
        </w:rPr>
        <w:t xml:space="preserve">Kanban): </w:t>
      </w:r>
      <w:r w:rsidRPr="00DF243B">
        <w:rPr>
          <w:rFonts w:ascii="Sakkal Majalla" w:hAnsi="Sakkal Majalla" w:cs="Sakkal Majalla"/>
          <w:sz w:val="28"/>
          <w:szCs w:val="28"/>
          <w:u w:val="single"/>
          <w:rtl/>
        </w:rPr>
        <w:t>يركز على تصور سير العمل، الحد من العمل قيد التقدم (</w:t>
      </w:r>
      <w:r w:rsidRPr="00DF243B">
        <w:rPr>
          <w:rFonts w:ascii="Sakkal Majalla" w:hAnsi="Sakkal Majalla" w:cs="Sakkal Majalla"/>
          <w:sz w:val="28"/>
          <w:szCs w:val="28"/>
          <w:u w:val="single"/>
        </w:rPr>
        <w:t>WIP)</w:t>
      </w:r>
      <w:r w:rsidRPr="00DF243B">
        <w:rPr>
          <w:rFonts w:ascii="Sakkal Majalla" w:hAnsi="Sakkal Majalla" w:cs="Sakkal Majalla"/>
          <w:sz w:val="28"/>
          <w:szCs w:val="28"/>
          <w:u w:val="single"/>
          <w:rtl/>
        </w:rPr>
        <w:t>، وتحسين التدفق. يستخدم لوحات كانبان لتتبع المهام والمراحل المختلفة للمشروع، ويهدف إلى تحقيق كفاءة أعلى من خلال التحسين المستمر (</w:t>
      </w:r>
      <w:r w:rsidRPr="00DF243B">
        <w:rPr>
          <w:rFonts w:ascii="Sakkal Majalla" w:hAnsi="Sakkal Majalla" w:cs="Sakkal Majalla"/>
          <w:sz w:val="28"/>
          <w:szCs w:val="28"/>
          <w:u w:val="single"/>
        </w:rPr>
        <w:t>Anderson, 2010).</w:t>
      </w:r>
    </w:p>
    <w:p w14:paraId="359E818B" w14:textId="77777777" w:rsidR="00DF243B" w:rsidRPr="00DF243B" w:rsidRDefault="00DF243B" w:rsidP="00DF243B">
      <w:pPr>
        <w:rPr>
          <w:rFonts w:ascii="Sakkal Majalla" w:hAnsi="Sakkal Majalla" w:cs="Sakkal Majalla"/>
          <w:sz w:val="28"/>
          <w:szCs w:val="28"/>
          <w:u w:val="single"/>
          <w:rtl/>
        </w:rPr>
      </w:pPr>
    </w:p>
    <w:p w14:paraId="1CDC87F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البرمجة القصوى (</w:t>
      </w:r>
      <w:r w:rsidRPr="00DF243B">
        <w:rPr>
          <w:rFonts w:ascii="Sakkal Majalla" w:hAnsi="Sakkal Majalla" w:cs="Sakkal Majalla"/>
          <w:sz w:val="28"/>
          <w:szCs w:val="28"/>
          <w:u w:val="single"/>
        </w:rPr>
        <w:t xml:space="preserve">Extreme Programming - XP): </w:t>
      </w:r>
      <w:r w:rsidRPr="00DF243B">
        <w:rPr>
          <w:rFonts w:ascii="Sakkal Majalla" w:hAnsi="Sakkal Majalla" w:cs="Sakkal Majalla"/>
          <w:sz w:val="28"/>
          <w:szCs w:val="28"/>
          <w:u w:val="single"/>
          <w:rtl/>
        </w:rPr>
        <w:t>إطار عمل يركز على الممارسات الهندسية الفنية لتحسين جودة البرمجيات وقدرتها على التكيف مع المتطلبات المتغيرة. يشمل ممارسات مثل البرمجة الزوجية، التطوير الموجه بالاختبار (</w:t>
      </w:r>
      <w:r w:rsidRPr="00DF243B">
        <w:rPr>
          <w:rFonts w:ascii="Sakkal Majalla" w:hAnsi="Sakkal Majalla" w:cs="Sakkal Majalla"/>
          <w:sz w:val="28"/>
          <w:szCs w:val="28"/>
          <w:u w:val="single"/>
        </w:rPr>
        <w:t>TDD)</w:t>
      </w:r>
      <w:r w:rsidRPr="00DF243B">
        <w:rPr>
          <w:rFonts w:ascii="Sakkal Majalla" w:hAnsi="Sakkal Majalla" w:cs="Sakkal Majalla"/>
          <w:sz w:val="28"/>
          <w:szCs w:val="28"/>
          <w:u w:val="single"/>
          <w:rtl/>
        </w:rPr>
        <w:t>، والتكامل المستمر (</w:t>
      </w:r>
      <w:r w:rsidRPr="00DF243B">
        <w:rPr>
          <w:rFonts w:ascii="Sakkal Majalla" w:hAnsi="Sakkal Majalla" w:cs="Sakkal Majalla"/>
          <w:sz w:val="28"/>
          <w:szCs w:val="28"/>
          <w:u w:val="single"/>
        </w:rPr>
        <w:t>Beck, 1999).</w:t>
      </w:r>
    </w:p>
    <w:p w14:paraId="5358D9BC" w14:textId="77777777" w:rsidR="00DF243B" w:rsidRPr="00DF243B" w:rsidRDefault="00DF243B" w:rsidP="00DF243B">
      <w:pPr>
        <w:rPr>
          <w:rFonts w:ascii="Sakkal Majalla" w:hAnsi="Sakkal Majalla" w:cs="Sakkal Majalla"/>
          <w:sz w:val="28"/>
          <w:szCs w:val="28"/>
          <w:u w:val="single"/>
          <w:rtl/>
        </w:rPr>
      </w:pPr>
    </w:p>
    <w:p w14:paraId="12A5D452"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2.2. أداء المشاريع: الأبعاد والمؤشرات</w:t>
      </w:r>
    </w:p>
    <w:p w14:paraId="7ECF0B2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يُعد قياس أداء المشروع أمراً بالغ الأهمية لتقييم نجاح المشروع وتحديد مجالات التحسين في ممارسات إدارة المشاريع. يتجاوز مفهوم أداء المشروع مجرد التسليم في الوقت المحدد وضمن الميزانية ليشمل جوانب أوسع تعكس القيمة المحققة للمنظمة وأصحاب المصلحة.</w:t>
      </w:r>
    </w:p>
    <w:p w14:paraId="67EBCE4D" w14:textId="77777777" w:rsidR="00DF243B" w:rsidRPr="00DF243B" w:rsidRDefault="00DF243B" w:rsidP="00DF243B">
      <w:pPr>
        <w:rPr>
          <w:rFonts w:ascii="Sakkal Majalla" w:hAnsi="Sakkal Majalla" w:cs="Sakkal Majalla"/>
          <w:sz w:val="28"/>
          <w:szCs w:val="28"/>
          <w:u w:val="single"/>
          <w:rtl/>
        </w:rPr>
      </w:pPr>
    </w:p>
    <w:p w14:paraId="5C5658FB"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2.2.1. مفهوم أداء المشروع</w:t>
      </w:r>
    </w:p>
    <w:p w14:paraId="77A07C6F"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يُعرف أداء المشروع بأنه مدى تحقيق المشروع لأهدافه المحددة وفقاً للمعايير الموضوعة، مع مراعاة القيود المتعلقة بالوقت، التكلفة، النطاق، والجودة (</w:t>
      </w:r>
      <w:r w:rsidRPr="00DF243B">
        <w:rPr>
          <w:rFonts w:ascii="Sakkal Majalla" w:hAnsi="Sakkal Majalla" w:cs="Sakkal Majalla"/>
          <w:sz w:val="28"/>
          <w:szCs w:val="28"/>
          <w:u w:val="single"/>
        </w:rPr>
        <w:t xml:space="preserve">PMI, 2017). </w:t>
      </w:r>
      <w:r w:rsidRPr="00DF243B">
        <w:rPr>
          <w:rFonts w:ascii="Sakkal Majalla" w:hAnsi="Sakkal Majalla" w:cs="Sakkal Majalla"/>
          <w:sz w:val="28"/>
          <w:szCs w:val="28"/>
          <w:u w:val="single"/>
          <w:rtl/>
        </w:rPr>
        <w:t>يشمل الأداء الفعال للمشروع القدرة على تلبية توقعات أصحاب المصلحة وتحقيق الفوائد المرجوة.</w:t>
      </w:r>
    </w:p>
    <w:p w14:paraId="62D293B3" w14:textId="247EE7DE" w:rsidR="00DF243B" w:rsidRDefault="00DF243B" w:rsidP="00DF243B">
      <w:pPr>
        <w:rPr>
          <w:rFonts w:ascii="Sakkal Majalla" w:hAnsi="Sakkal Majalla" w:cs="Sakkal Majalla"/>
          <w:sz w:val="28"/>
          <w:szCs w:val="28"/>
          <w:u w:val="single"/>
          <w:rtl/>
        </w:rPr>
      </w:pPr>
    </w:p>
    <w:p w14:paraId="3391E4D9" w14:textId="78B0BD79" w:rsidR="00CD303D" w:rsidRDefault="00CD303D" w:rsidP="00DF243B">
      <w:pPr>
        <w:rPr>
          <w:rFonts w:ascii="Sakkal Majalla" w:hAnsi="Sakkal Majalla" w:cs="Sakkal Majalla"/>
          <w:sz w:val="28"/>
          <w:szCs w:val="28"/>
          <w:u w:val="single"/>
        </w:rPr>
      </w:pPr>
    </w:p>
    <w:p w14:paraId="2F61C312" w14:textId="018B4662" w:rsidR="009A097A" w:rsidRDefault="009A097A" w:rsidP="00DF243B">
      <w:pPr>
        <w:rPr>
          <w:rFonts w:ascii="Sakkal Majalla" w:hAnsi="Sakkal Majalla" w:cs="Sakkal Majalla"/>
          <w:sz w:val="28"/>
          <w:szCs w:val="28"/>
          <w:u w:val="single"/>
        </w:rPr>
      </w:pPr>
    </w:p>
    <w:p w14:paraId="5717D233" w14:textId="2745B5C3" w:rsidR="009A097A" w:rsidRDefault="009A097A" w:rsidP="00DF243B">
      <w:pPr>
        <w:rPr>
          <w:rFonts w:ascii="Sakkal Majalla" w:hAnsi="Sakkal Majalla" w:cs="Sakkal Majalla"/>
          <w:sz w:val="28"/>
          <w:szCs w:val="28"/>
          <w:u w:val="single"/>
        </w:rPr>
      </w:pPr>
    </w:p>
    <w:p w14:paraId="385AB290" w14:textId="77777777" w:rsidR="009A097A" w:rsidRPr="00DF243B" w:rsidRDefault="009A097A" w:rsidP="00DF243B">
      <w:pPr>
        <w:rPr>
          <w:rFonts w:ascii="Sakkal Majalla" w:hAnsi="Sakkal Majalla" w:cs="Sakkal Majalla"/>
          <w:sz w:val="28"/>
          <w:szCs w:val="28"/>
          <w:u w:val="single"/>
          <w:rtl/>
        </w:rPr>
      </w:pPr>
    </w:p>
    <w:p w14:paraId="4379311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lastRenderedPageBreak/>
        <w:t>2.2.2. أبعاد ومؤشرات أداء المشروع</w:t>
      </w:r>
    </w:p>
    <w:p w14:paraId="1B5D0AE3"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يُمكن قياس أداء المشروع من خلال مجموعة من الأبعاد والمؤشرات الرئيسية، والتي تتضمن على سبيل المثال لا الحصر (</w:t>
      </w:r>
      <w:r w:rsidRPr="00DF243B">
        <w:rPr>
          <w:rFonts w:ascii="Sakkal Majalla" w:hAnsi="Sakkal Majalla" w:cs="Sakkal Majalla"/>
          <w:sz w:val="28"/>
          <w:szCs w:val="28"/>
          <w:u w:val="single"/>
        </w:rPr>
        <w:t>Shenhar &amp; Dvir, 2007; Atkinson, 1999):</w:t>
      </w:r>
    </w:p>
    <w:p w14:paraId="5B775D89" w14:textId="77777777" w:rsidR="00DF243B" w:rsidRPr="00DF243B" w:rsidRDefault="00DF243B" w:rsidP="00DF243B">
      <w:pPr>
        <w:rPr>
          <w:rFonts w:ascii="Sakkal Majalla" w:hAnsi="Sakkal Majalla" w:cs="Sakkal Majalla"/>
          <w:sz w:val="28"/>
          <w:szCs w:val="28"/>
          <w:u w:val="single"/>
          <w:rtl/>
        </w:rPr>
      </w:pPr>
    </w:p>
    <w:p w14:paraId="0D4C3E0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أداء الجدول الزمني (</w:t>
      </w:r>
      <w:r w:rsidRPr="00DF243B">
        <w:rPr>
          <w:rFonts w:ascii="Sakkal Majalla" w:hAnsi="Sakkal Majalla" w:cs="Sakkal Majalla"/>
          <w:sz w:val="28"/>
          <w:szCs w:val="28"/>
          <w:u w:val="single"/>
        </w:rPr>
        <w:t xml:space="preserve">Schedule Performance): </w:t>
      </w:r>
      <w:r w:rsidRPr="00DF243B">
        <w:rPr>
          <w:rFonts w:ascii="Sakkal Majalla" w:hAnsi="Sakkal Majalla" w:cs="Sakkal Majalla"/>
          <w:sz w:val="28"/>
          <w:szCs w:val="28"/>
          <w:u w:val="single"/>
          <w:rtl/>
        </w:rPr>
        <w:t>يقاس بمدى الالتزام بالمدة الزمنية المخطط لها للمشروع. المؤشرات تشمل الانحراف عن الجدول الزمني (</w:t>
      </w:r>
      <w:r w:rsidRPr="00DF243B">
        <w:rPr>
          <w:rFonts w:ascii="Sakkal Majalla" w:hAnsi="Sakkal Majalla" w:cs="Sakkal Majalla"/>
          <w:sz w:val="28"/>
          <w:szCs w:val="28"/>
          <w:u w:val="single"/>
        </w:rPr>
        <w:t xml:space="preserve">Schedule Variance - SV) </w:t>
      </w:r>
      <w:r w:rsidRPr="00DF243B">
        <w:rPr>
          <w:rFonts w:ascii="Sakkal Majalla" w:hAnsi="Sakkal Majalla" w:cs="Sakkal Majalla"/>
          <w:sz w:val="28"/>
          <w:szCs w:val="28"/>
          <w:u w:val="single"/>
          <w:rtl/>
        </w:rPr>
        <w:t>ومؤشر أداء الجدول الزمني (</w:t>
      </w:r>
      <w:r w:rsidRPr="00DF243B">
        <w:rPr>
          <w:rFonts w:ascii="Sakkal Majalla" w:hAnsi="Sakkal Majalla" w:cs="Sakkal Majalla"/>
          <w:sz w:val="28"/>
          <w:szCs w:val="28"/>
          <w:u w:val="single"/>
        </w:rPr>
        <w:t>Schedule Performance Index - SPI).</w:t>
      </w:r>
    </w:p>
    <w:p w14:paraId="40F3F2D9" w14:textId="77777777" w:rsidR="00DF243B" w:rsidRPr="00DF243B" w:rsidRDefault="00DF243B" w:rsidP="00DF243B">
      <w:pPr>
        <w:rPr>
          <w:rFonts w:ascii="Sakkal Majalla" w:hAnsi="Sakkal Majalla" w:cs="Sakkal Majalla"/>
          <w:sz w:val="28"/>
          <w:szCs w:val="28"/>
          <w:u w:val="single"/>
          <w:rtl/>
        </w:rPr>
      </w:pPr>
    </w:p>
    <w:p w14:paraId="69B84F0A"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أداء التكلفة (</w:t>
      </w:r>
      <w:r w:rsidRPr="00DF243B">
        <w:rPr>
          <w:rFonts w:ascii="Sakkal Majalla" w:hAnsi="Sakkal Majalla" w:cs="Sakkal Majalla"/>
          <w:sz w:val="28"/>
          <w:szCs w:val="28"/>
          <w:u w:val="single"/>
        </w:rPr>
        <w:t xml:space="preserve">Cost Performance): </w:t>
      </w:r>
      <w:r w:rsidRPr="00DF243B">
        <w:rPr>
          <w:rFonts w:ascii="Sakkal Majalla" w:hAnsi="Sakkal Majalla" w:cs="Sakkal Majalla"/>
          <w:sz w:val="28"/>
          <w:szCs w:val="28"/>
          <w:u w:val="single"/>
          <w:rtl/>
        </w:rPr>
        <w:t>يقاس بمدى الالتزام بالميزانية المخصصة للمشروع. المؤشرات تشمل الانحراف عن التكلفة (</w:t>
      </w:r>
      <w:r w:rsidRPr="00DF243B">
        <w:rPr>
          <w:rFonts w:ascii="Sakkal Majalla" w:hAnsi="Sakkal Majalla" w:cs="Sakkal Majalla"/>
          <w:sz w:val="28"/>
          <w:szCs w:val="28"/>
          <w:u w:val="single"/>
        </w:rPr>
        <w:t xml:space="preserve">Cost Variance - CV) </w:t>
      </w:r>
      <w:r w:rsidRPr="00DF243B">
        <w:rPr>
          <w:rFonts w:ascii="Sakkal Majalla" w:hAnsi="Sakkal Majalla" w:cs="Sakkal Majalla"/>
          <w:sz w:val="28"/>
          <w:szCs w:val="28"/>
          <w:u w:val="single"/>
          <w:rtl/>
        </w:rPr>
        <w:t>ومؤشر أداء التكلفة (</w:t>
      </w:r>
      <w:r w:rsidRPr="00DF243B">
        <w:rPr>
          <w:rFonts w:ascii="Sakkal Majalla" w:hAnsi="Sakkal Majalla" w:cs="Sakkal Majalla"/>
          <w:sz w:val="28"/>
          <w:szCs w:val="28"/>
          <w:u w:val="single"/>
        </w:rPr>
        <w:t>Cost Performance Index - CPI).</w:t>
      </w:r>
    </w:p>
    <w:p w14:paraId="5EBD1529" w14:textId="77777777" w:rsidR="00DF243B" w:rsidRPr="00DF243B" w:rsidRDefault="00DF243B" w:rsidP="00DF243B">
      <w:pPr>
        <w:rPr>
          <w:rFonts w:ascii="Sakkal Majalla" w:hAnsi="Sakkal Majalla" w:cs="Sakkal Majalla"/>
          <w:sz w:val="28"/>
          <w:szCs w:val="28"/>
          <w:u w:val="single"/>
          <w:rtl/>
        </w:rPr>
      </w:pPr>
    </w:p>
    <w:p w14:paraId="16E1C0A1"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أداء النطاق (</w:t>
      </w:r>
      <w:r w:rsidRPr="00DF243B">
        <w:rPr>
          <w:rFonts w:ascii="Sakkal Majalla" w:hAnsi="Sakkal Majalla" w:cs="Sakkal Majalla"/>
          <w:sz w:val="28"/>
          <w:szCs w:val="28"/>
          <w:u w:val="single"/>
        </w:rPr>
        <w:t xml:space="preserve">Scope Performance): </w:t>
      </w:r>
      <w:r w:rsidRPr="00DF243B">
        <w:rPr>
          <w:rFonts w:ascii="Sakkal Majalla" w:hAnsi="Sakkal Majalla" w:cs="Sakkal Majalla"/>
          <w:sz w:val="28"/>
          <w:szCs w:val="28"/>
          <w:u w:val="single"/>
          <w:rtl/>
        </w:rPr>
        <w:t>يقاس بمدى تحقيق جميع المتطلبات والأهداف المحددة للمشروع دون تجاوز أو نقص في النطاق.</w:t>
      </w:r>
    </w:p>
    <w:p w14:paraId="6DA7A831" w14:textId="77777777" w:rsidR="00DF243B" w:rsidRPr="00DF243B" w:rsidRDefault="00DF243B" w:rsidP="00DF243B">
      <w:pPr>
        <w:rPr>
          <w:rFonts w:ascii="Sakkal Majalla" w:hAnsi="Sakkal Majalla" w:cs="Sakkal Majalla"/>
          <w:sz w:val="28"/>
          <w:szCs w:val="28"/>
          <w:u w:val="single"/>
          <w:rtl/>
        </w:rPr>
      </w:pPr>
    </w:p>
    <w:p w14:paraId="53EC597C"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جودة المخرجات (</w:t>
      </w:r>
      <w:r w:rsidRPr="00DF243B">
        <w:rPr>
          <w:rFonts w:ascii="Sakkal Majalla" w:hAnsi="Sakkal Majalla" w:cs="Sakkal Majalla"/>
          <w:sz w:val="28"/>
          <w:szCs w:val="28"/>
          <w:u w:val="single"/>
        </w:rPr>
        <w:t xml:space="preserve">Quality of Deliverables): </w:t>
      </w:r>
      <w:r w:rsidRPr="00DF243B">
        <w:rPr>
          <w:rFonts w:ascii="Sakkal Majalla" w:hAnsi="Sakkal Majalla" w:cs="Sakkal Majalla"/>
          <w:sz w:val="28"/>
          <w:szCs w:val="28"/>
          <w:u w:val="single"/>
          <w:rtl/>
        </w:rPr>
        <w:t>يقاس بمدى مطابقة المخرجات للمواصفات الفنية ومعايير الجودة المحددة، وخلوها من العيوب.</w:t>
      </w:r>
    </w:p>
    <w:p w14:paraId="2D31C34A" w14:textId="77777777" w:rsidR="00DF243B" w:rsidRPr="00DF243B" w:rsidRDefault="00DF243B" w:rsidP="00DF243B">
      <w:pPr>
        <w:rPr>
          <w:rFonts w:ascii="Sakkal Majalla" w:hAnsi="Sakkal Majalla" w:cs="Sakkal Majalla"/>
          <w:sz w:val="28"/>
          <w:szCs w:val="28"/>
          <w:u w:val="single"/>
          <w:rtl/>
        </w:rPr>
      </w:pPr>
    </w:p>
    <w:p w14:paraId="691DAE2B"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رضا أصحاب المصلحة (</w:t>
      </w:r>
      <w:r w:rsidRPr="00DF243B">
        <w:rPr>
          <w:rFonts w:ascii="Sakkal Majalla" w:hAnsi="Sakkal Majalla" w:cs="Sakkal Majalla"/>
          <w:sz w:val="28"/>
          <w:szCs w:val="28"/>
          <w:u w:val="single"/>
        </w:rPr>
        <w:t xml:space="preserve">Stakeholder Satisfaction): </w:t>
      </w:r>
      <w:r w:rsidRPr="00DF243B">
        <w:rPr>
          <w:rFonts w:ascii="Sakkal Majalla" w:hAnsi="Sakkal Majalla" w:cs="Sakkal Majalla"/>
          <w:sz w:val="28"/>
          <w:szCs w:val="28"/>
          <w:u w:val="single"/>
          <w:rtl/>
        </w:rPr>
        <w:t>يقاس بمدى تلبية توقعات واحتياجات جميع الأطراف المعنية بالمشروع (العملاء، الفريق، الإدارة، المستفيدين).</w:t>
      </w:r>
    </w:p>
    <w:p w14:paraId="32AFA1FB" w14:textId="77777777" w:rsidR="00DF243B" w:rsidRPr="00DF243B" w:rsidRDefault="00DF243B" w:rsidP="00DF243B">
      <w:pPr>
        <w:rPr>
          <w:rFonts w:ascii="Sakkal Majalla" w:hAnsi="Sakkal Majalla" w:cs="Sakkal Majalla"/>
          <w:sz w:val="28"/>
          <w:szCs w:val="28"/>
          <w:u w:val="single"/>
          <w:rtl/>
        </w:rPr>
      </w:pPr>
    </w:p>
    <w:p w14:paraId="16E5E56A"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مرونة المشروع وقدرته على الاستجابة للتغيير (</w:t>
      </w:r>
      <w:r w:rsidRPr="00DF243B">
        <w:rPr>
          <w:rFonts w:ascii="Sakkal Majalla" w:hAnsi="Sakkal Majalla" w:cs="Sakkal Majalla"/>
          <w:sz w:val="28"/>
          <w:szCs w:val="28"/>
          <w:u w:val="single"/>
        </w:rPr>
        <w:t xml:space="preserve">Project Adaptability &amp; Responsiveness to Change): </w:t>
      </w:r>
      <w:r w:rsidRPr="00DF243B">
        <w:rPr>
          <w:rFonts w:ascii="Sakkal Majalla" w:hAnsi="Sakkal Majalla" w:cs="Sakkal Majalla"/>
          <w:sz w:val="28"/>
          <w:szCs w:val="28"/>
          <w:u w:val="single"/>
          <w:rtl/>
        </w:rPr>
        <w:t>يقاس بمدى قدرة المشروع على التكيف مع المتطلبات المتغيرة والتحديات غير المتوقعة بفاعلية.</w:t>
      </w:r>
    </w:p>
    <w:p w14:paraId="0C9ED513" w14:textId="77777777" w:rsidR="00DF243B" w:rsidRPr="00DF243B" w:rsidRDefault="00DF243B" w:rsidP="00DF243B">
      <w:pPr>
        <w:rPr>
          <w:rFonts w:ascii="Sakkal Majalla" w:hAnsi="Sakkal Majalla" w:cs="Sakkal Majalla"/>
          <w:sz w:val="28"/>
          <w:szCs w:val="28"/>
          <w:u w:val="single"/>
          <w:rtl/>
        </w:rPr>
      </w:pPr>
    </w:p>
    <w:p w14:paraId="4460EAE8"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قيمة الأعمال المحققة (</w:t>
      </w:r>
      <w:r w:rsidRPr="00DF243B">
        <w:rPr>
          <w:rFonts w:ascii="Sakkal Majalla" w:hAnsi="Sakkal Majalla" w:cs="Sakkal Majalla"/>
          <w:sz w:val="28"/>
          <w:szCs w:val="28"/>
          <w:u w:val="single"/>
        </w:rPr>
        <w:t xml:space="preserve">Business Value): </w:t>
      </w:r>
      <w:r w:rsidRPr="00DF243B">
        <w:rPr>
          <w:rFonts w:ascii="Sakkal Majalla" w:hAnsi="Sakkal Majalla" w:cs="Sakkal Majalla"/>
          <w:sz w:val="28"/>
          <w:szCs w:val="28"/>
          <w:u w:val="single"/>
          <w:rtl/>
        </w:rPr>
        <w:t>مدى مساهمة المشروع في تحقيق الأهداف الاستراتيجية للمنظمة وتقديم قيمة ملموسة.</w:t>
      </w:r>
    </w:p>
    <w:p w14:paraId="5520982D" w14:textId="6918E8EB" w:rsidR="00DF243B" w:rsidRDefault="00DF243B" w:rsidP="00DF243B">
      <w:pPr>
        <w:rPr>
          <w:rFonts w:ascii="Sakkal Majalla" w:hAnsi="Sakkal Majalla" w:cs="Sakkal Majalla"/>
          <w:sz w:val="28"/>
          <w:szCs w:val="28"/>
          <w:u w:val="single"/>
        </w:rPr>
      </w:pPr>
    </w:p>
    <w:p w14:paraId="7BAC795A" w14:textId="1319003C" w:rsidR="009A097A" w:rsidRDefault="009A097A" w:rsidP="00DF243B">
      <w:pPr>
        <w:rPr>
          <w:rFonts w:ascii="Sakkal Majalla" w:hAnsi="Sakkal Majalla" w:cs="Sakkal Majalla"/>
          <w:sz w:val="28"/>
          <w:szCs w:val="28"/>
          <w:u w:val="single"/>
        </w:rPr>
      </w:pPr>
    </w:p>
    <w:p w14:paraId="412ABE16" w14:textId="0CDB5812" w:rsidR="009A097A" w:rsidRDefault="009A097A" w:rsidP="00DF243B">
      <w:pPr>
        <w:rPr>
          <w:rFonts w:ascii="Sakkal Majalla" w:hAnsi="Sakkal Majalla" w:cs="Sakkal Majalla"/>
          <w:sz w:val="28"/>
          <w:szCs w:val="28"/>
          <w:u w:val="single"/>
        </w:rPr>
      </w:pPr>
    </w:p>
    <w:p w14:paraId="55CE6BBA" w14:textId="77777777" w:rsidR="009A097A" w:rsidRPr="00DF243B" w:rsidRDefault="009A097A" w:rsidP="00DF243B">
      <w:pPr>
        <w:rPr>
          <w:rFonts w:ascii="Sakkal Majalla" w:hAnsi="Sakkal Majalla" w:cs="Sakkal Majalla"/>
          <w:sz w:val="28"/>
          <w:szCs w:val="28"/>
          <w:u w:val="single"/>
          <w:rtl/>
        </w:rPr>
      </w:pPr>
    </w:p>
    <w:p w14:paraId="5E7AE4A4"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lastRenderedPageBreak/>
        <w:t>2.3. البيئات الهجينة لإدارة المشاريع: المفهوم والخصائص</w:t>
      </w:r>
    </w:p>
    <w:p w14:paraId="2BA24FCE"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مع تزايد تعقيد المشاريع وتنوعها، أدركت العديد من المنظمات أن الالتزام بمنهجية واحدة (سواء كانت تقليدية أو رشيقة بحتة) قد لا يكون كافيًا لتحقيق الأداء الأمثل. من هنا ظهر مفهوم البيئات الهجينة في إدارة المشاريع (</w:t>
      </w:r>
      <w:r w:rsidRPr="00DF243B">
        <w:rPr>
          <w:rFonts w:ascii="Sakkal Majalla" w:hAnsi="Sakkal Majalla" w:cs="Sakkal Majalla"/>
          <w:sz w:val="28"/>
          <w:szCs w:val="28"/>
          <w:u w:val="single"/>
        </w:rPr>
        <w:t>Hybrid Project Environments).</w:t>
      </w:r>
    </w:p>
    <w:p w14:paraId="0CDC5EB7" w14:textId="77777777" w:rsidR="00DF243B" w:rsidRPr="00DF243B" w:rsidRDefault="00DF243B" w:rsidP="00DF243B">
      <w:pPr>
        <w:rPr>
          <w:rFonts w:ascii="Sakkal Majalla" w:hAnsi="Sakkal Majalla" w:cs="Sakkal Majalla"/>
          <w:sz w:val="28"/>
          <w:szCs w:val="28"/>
          <w:u w:val="single"/>
          <w:rtl/>
        </w:rPr>
      </w:pPr>
    </w:p>
    <w:p w14:paraId="7D2A53E4"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2.3.1. مفهوم البيئات الهجينة</w:t>
      </w:r>
    </w:p>
    <w:p w14:paraId="5BE1419F"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تُعرف البيئات الهجينة بأنها نهج لإدارة المشاريع يدمج بين مبادئ وممارسات من كل من المنهجيات التقليدية (</w:t>
      </w:r>
      <w:r w:rsidRPr="00DF243B">
        <w:rPr>
          <w:rFonts w:ascii="Sakkal Majalla" w:hAnsi="Sakkal Majalla" w:cs="Sakkal Majalla"/>
          <w:sz w:val="28"/>
          <w:szCs w:val="28"/>
          <w:u w:val="single"/>
        </w:rPr>
        <w:t xml:space="preserve">Predictive/Waterfall) </w:t>
      </w:r>
      <w:r w:rsidRPr="00DF243B">
        <w:rPr>
          <w:rFonts w:ascii="Sakkal Majalla" w:hAnsi="Sakkal Majalla" w:cs="Sakkal Majalla"/>
          <w:sz w:val="28"/>
          <w:szCs w:val="28"/>
          <w:u w:val="single"/>
          <w:rtl/>
        </w:rPr>
        <w:t>والمنهجيات الرشيقة (</w:t>
      </w:r>
      <w:r w:rsidRPr="00DF243B">
        <w:rPr>
          <w:rFonts w:ascii="Sakkal Majalla" w:hAnsi="Sakkal Majalla" w:cs="Sakkal Majalla"/>
          <w:sz w:val="28"/>
          <w:szCs w:val="28"/>
          <w:u w:val="single"/>
        </w:rPr>
        <w:t xml:space="preserve">Agile). </w:t>
      </w:r>
      <w:r w:rsidRPr="00DF243B">
        <w:rPr>
          <w:rFonts w:ascii="Sakkal Majalla" w:hAnsi="Sakkal Majalla" w:cs="Sakkal Majalla"/>
          <w:sz w:val="28"/>
          <w:szCs w:val="28"/>
          <w:u w:val="single"/>
          <w:rtl/>
        </w:rPr>
        <w:t>الهدف من هذا الدمج هو الاستفادة من نقاط القوة في كلتا المنهجيتين لمعالجة التحديات المحددة للمشروع وتحقيق أفضل النتائج (</w:t>
      </w:r>
      <w:r w:rsidRPr="00DF243B">
        <w:rPr>
          <w:rFonts w:ascii="Sakkal Majalla" w:hAnsi="Sakkal Majalla" w:cs="Sakkal Majalla"/>
          <w:sz w:val="28"/>
          <w:szCs w:val="28"/>
          <w:u w:val="single"/>
        </w:rPr>
        <w:t xml:space="preserve">PMI, 2017). </w:t>
      </w:r>
      <w:r w:rsidRPr="00DF243B">
        <w:rPr>
          <w:rFonts w:ascii="Sakkal Majalla" w:hAnsi="Sakkal Majalla" w:cs="Sakkal Majalla"/>
          <w:sz w:val="28"/>
          <w:szCs w:val="28"/>
          <w:u w:val="single"/>
          <w:rtl/>
        </w:rPr>
        <w:t>على سبيل المثال، قد يستخدم المشروع منهجية تقليدية للتخطيط الشامل للمرحلة الأولية وتحديد المتطلبات الأساسية، ثم ينتقل إلى منهجية رشيقة لتطوير وتنفيذ الأجزاء التي تتسم بالغموض أو التغير.</w:t>
      </w:r>
    </w:p>
    <w:p w14:paraId="6B9F4AE6" w14:textId="77777777" w:rsidR="00DF243B" w:rsidRPr="00DF243B" w:rsidRDefault="00DF243B" w:rsidP="00DF243B">
      <w:pPr>
        <w:rPr>
          <w:rFonts w:ascii="Sakkal Majalla" w:hAnsi="Sakkal Majalla" w:cs="Sakkal Majalla"/>
          <w:sz w:val="28"/>
          <w:szCs w:val="28"/>
          <w:u w:val="single"/>
          <w:rtl/>
        </w:rPr>
      </w:pPr>
    </w:p>
    <w:p w14:paraId="59094719"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2.3.2. خصائص البيئات الهجينة</w:t>
      </w:r>
    </w:p>
    <w:p w14:paraId="53F97980"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تتميز البيئات الهجينة بعدة خصائص رئيسية:</w:t>
      </w:r>
    </w:p>
    <w:p w14:paraId="24B7012A" w14:textId="77777777" w:rsidR="00DF243B" w:rsidRPr="00DF243B" w:rsidRDefault="00DF243B" w:rsidP="00DF243B">
      <w:pPr>
        <w:rPr>
          <w:rFonts w:ascii="Sakkal Majalla" w:hAnsi="Sakkal Majalla" w:cs="Sakkal Majalla"/>
          <w:sz w:val="28"/>
          <w:szCs w:val="28"/>
          <w:u w:val="single"/>
          <w:rtl/>
        </w:rPr>
      </w:pPr>
    </w:p>
    <w:p w14:paraId="1BB45DAF"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التخصيص (</w:t>
      </w:r>
      <w:r w:rsidRPr="00DF243B">
        <w:rPr>
          <w:rFonts w:ascii="Sakkal Majalla" w:hAnsi="Sakkal Majalla" w:cs="Sakkal Majalla"/>
          <w:sz w:val="28"/>
          <w:szCs w:val="28"/>
          <w:u w:val="single"/>
        </w:rPr>
        <w:t xml:space="preserve">Tailoring): </w:t>
      </w:r>
      <w:r w:rsidRPr="00DF243B">
        <w:rPr>
          <w:rFonts w:ascii="Sakkal Majalla" w:hAnsi="Sakkal Majalla" w:cs="Sakkal Majalla"/>
          <w:sz w:val="28"/>
          <w:szCs w:val="28"/>
          <w:u w:val="single"/>
          <w:rtl/>
        </w:rPr>
        <w:t>القدرة على تكييف واختيار الممارسات والأدوات من كلا المنهجيتين لتناسب طبيعة المشروع، حجمه، تعقيده، ونضج المنظمة.</w:t>
      </w:r>
    </w:p>
    <w:p w14:paraId="717AC99B" w14:textId="77777777" w:rsidR="00DF243B" w:rsidRPr="00DF243B" w:rsidRDefault="00DF243B" w:rsidP="00DF243B">
      <w:pPr>
        <w:rPr>
          <w:rFonts w:ascii="Sakkal Majalla" w:hAnsi="Sakkal Majalla" w:cs="Sakkal Majalla"/>
          <w:sz w:val="28"/>
          <w:szCs w:val="28"/>
          <w:u w:val="single"/>
          <w:rtl/>
        </w:rPr>
      </w:pPr>
    </w:p>
    <w:p w14:paraId="0E9520A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المرونة والتوازن: السعي لتحقيق التوازن بين الحاجة إلى المرونة والاستجابة السريعة للتغيرات (الرشيقة) والحاجة إلى التخطيط، التحكم، والتوثيق (التقليدية).</w:t>
      </w:r>
    </w:p>
    <w:p w14:paraId="0A120B9F" w14:textId="77777777" w:rsidR="00DF243B" w:rsidRPr="00DF243B" w:rsidRDefault="00DF243B" w:rsidP="00DF243B">
      <w:pPr>
        <w:rPr>
          <w:rFonts w:ascii="Sakkal Majalla" w:hAnsi="Sakkal Majalla" w:cs="Sakkal Majalla"/>
          <w:sz w:val="28"/>
          <w:szCs w:val="28"/>
          <w:u w:val="single"/>
          <w:rtl/>
        </w:rPr>
      </w:pPr>
    </w:p>
    <w:p w14:paraId="715496A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التقسيم المرحلي (</w:t>
      </w:r>
      <w:r w:rsidRPr="00DF243B">
        <w:rPr>
          <w:rFonts w:ascii="Sakkal Majalla" w:hAnsi="Sakkal Majalla" w:cs="Sakkal Majalla"/>
          <w:sz w:val="28"/>
          <w:szCs w:val="28"/>
          <w:u w:val="single"/>
        </w:rPr>
        <w:t xml:space="preserve">Phased Approach): </w:t>
      </w:r>
      <w:r w:rsidRPr="00DF243B">
        <w:rPr>
          <w:rFonts w:ascii="Sakkal Majalla" w:hAnsi="Sakkal Majalla" w:cs="Sakkal Majalla"/>
          <w:sz w:val="28"/>
          <w:szCs w:val="28"/>
          <w:u w:val="single"/>
          <w:rtl/>
        </w:rPr>
        <w:t>قد يتم تقسيم المشروع إلى مراحل، بحيث تُستخدم منهجية مختلفة لكل مرحلة. على سبيل المثال، التخطيط الأولي والتصميم قد يكونان تقليديين، بينما التطوير والاختبار يكونان رشيقين.</w:t>
      </w:r>
    </w:p>
    <w:p w14:paraId="55242782" w14:textId="77777777" w:rsidR="00DF243B" w:rsidRPr="00DF243B" w:rsidRDefault="00DF243B" w:rsidP="00DF243B">
      <w:pPr>
        <w:rPr>
          <w:rFonts w:ascii="Sakkal Majalla" w:hAnsi="Sakkal Majalla" w:cs="Sakkal Majalla"/>
          <w:sz w:val="28"/>
          <w:szCs w:val="28"/>
          <w:u w:val="single"/>
          <w:rtl/>
        </w:rPr>
      </w:pPr>
    </w:p>
    <w:p w14:paraId="670C91E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التسليم المتزايد (</w:t>
      </w:r>
      <w:r w:rsidRPr="00DF243B">
        <w:rPr>
          <w:rFonts w:ascii="Sakkal Majalla" w:hAnsi="Sakkal Majalla" w:cs="Sakkal Majalla"/>
          <w:sz w:val="28"/>
          <w:szCs w:val="28"/>
          <w:u w:val="single"/>
        </w:rPr>
        <w:t xml:space="preserve">Incremental Delivery): </w:t>
      </w:r>
      <w:r w:rsidRPr="00DF243B">
        <w:rPr>
          <w:rFonts w:ascii="Sakkal Majalla" w:hAnsi="Sakkal Majalla" w:cs="Sakkal Majalla"/>
          <w:sz w:val="28"/>
          <w:szCs w:val="28"/>
          <w:u w:val="single"/>
          <w:rtl/>
        </w:rPr>
        <w:t>على الرغم من وجود خطة شاملة، قد يتم تسليم المخرجات على دفعات متزايدة لتمكين التغذية الراجعة المبكرة والتكيف.</w:t>
      </w:r>
    </w:p>
    <w:p w14:paraId="6845FF11" w14:textId="77777777" w:rsidR="00DF243B" w:rsidRPr="00DF243B" w:rsidRDefault="00DF243B" w:rsidP="00DF243B">
      <w:pPr>
        <w:rPr>
          <w:rFonts w:ascii="Sakkal Majalla" w:hAnsi="Sakkal Majalla" w:cs="Sakkal Majalla"/>
          <w:sz w:val="28"/>
          <w:szCs w:val="28"/>
          <w:u w:val="single"/>
          <w:rtl/>
        </w:rPr>
      </w:pPr>
    </w:p>
    <w:p w14:paraId="60571933"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تنوع الأدوات والممارسات: استخدام مزيج من أدوات التخطيط التقليدية (مثل مخططات جانت) وأدوات التتبع الرشيقة (مثل لوحات كانبان).</w:t>
      </w:r>
    </w:p>
    <w:p w14:paraId="086E9432" w14:textId="77777777" w:rsidR="00DF243B" w:rsidRPr="00DF243B" w:rsidRDefault="00DF243B" w:rsidP="00DF243B">
      <w:pPr>
        <w:rPr>
          <w:rFonts w:ascii="Sakkal Majalla" w:hAnsi="Sakkal Majalla" w:cs="Sakkal Majalla"/>
          <w:sz w:val="28"/>
          <w:szCs w:val="28"/>
          <w:u w:val="single"/>
          <w:rtl/>
        </w:rPr>
      </w:pPr>
    </w:p>
    <w:p w14:paraId="1537ED6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الثقافة التنظيمية: تتطلب بيئة هجينة ثقافة تنظيمية تدعم التعاون، الشفافية، والقدرة على التكيف مع التغيير.</w:t>
      </w:r>
    </w:p>
    <w:p w14:paraId="1D9B347A" w14:textId="77777777" w:rsidR="00DF243B" w:rsidRPr="00DF243B" w:rsidRDefault="00DF243B" w:rsidP="00DF243B">
      <w:pPr>
        <w:rPr>
          <w:rFonts w:ascii="Sakkal Majalla" w:hAnsi="Sakkal Majalla" w:cs="Sakkal Majalla"/>
          <w:sz w:val="28"/>
          <w:szCs w:val="28"/>
          <w:u w:val="single"/>
          <w:rtl/>
        </w:rPr>
      </w:pPr>
    </w:p>
    <w:p w14:paraId="6638FEAA"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2.4. العلاقة بين المنهجيات الرشيقة وأداء المشاريع في البيئات الهجينة</w:t>
      </w:r>
    </w:p>
    <w:p w14:paraId="338EB180"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تُعد دراسة العلاقة بين تطبيق المنهجيات الرشيقة وأداء المشاريع في البيئات الهجينة محورية لفهم كيفية تحقيق الفعالية في إدارة المشاريع المعاصرة. الفرضية الأساسية هي أن دمج عناصر المرونة والتركيز على القيمة والتسليم المتكرر من المنهجيات الرشيقة يمكن أن يعزز الأداء العام للمشاريع، حتى في السياقات التي تتطلب درجة من التخطيط والتحكم التقليدي.</w:t>
      </w:r>
    </w:p>
    <w:p w14:paraId="043C4B01" w14:textId="77777777" w:rsidR="00DF243B" w:rsidRPr="00DF243B" w:rsidRDefault="00DF243B" w:rsidP="00DF243B">
      <w:pPr>
        <w:rPr>
          <w:rFonts w:ascii="Sakkal Majalla" w:hAnsi="Sakkal Majalla" w:cs="Sakkal Majalla"/>
          <w:sz w:val="28"/>
          <w:szCs w:val="28"/>
          <w:u w:val="single"/>
          <w:rtl/>
        </w:rPr>
      </w:pPr>
    </w:p>
    <w:p w14:paraId="18160E21"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يُتوقع أن يؤدي تطبيق المنهجيات الرشيقة ضمن إطار هجين إلى:</w:t>
      </w:r>
    </w:p>
    <w:p w14:paraId="2128B446" w14:textId="77777777" w:rsidR="00DF243B" w:rsidRPr="00DF243B" w:rsidRDefault="00DF243B" w:rsidP="00DF243B">
      <w:pPr>
        <w:rPr>
          <w:rFonts w:ascii="Sakkal Majalla" w:hAnsi="Sakkal Majalla" w:cs="Sakkal Majalla"/>
          <w:sz w:val="28"/>
          <w:szCs w:val="28"/>
          <w:u w:val="single"/>
          <w:rtl/>
        </w:rPr>
      </w:pPr>
    </w:p>
    <w:p w14:paraId="3198A252"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تحسين الجودة: من خلال دورات التغذية الراجعة المستمرة والاختبارات المتكررة التي تتيح اكتشاف الأخطاء وتصحيحها مبكراً.</w:t>
      </w:r>
    </w:p>
    <w:p w14:paraId="4797E2CE" w14:textId="77777777" w:rsidR="00DF243B" w:rsidRPr="00DF243B" w:rsidRDefault="00DF243B" w:rsidP="00DF243B">
      <w:pPr>
        <w:rPr>
          <w:rFonts w:ascii="Sakkal Majalla" w:hAnsi="Sakkal Majalla" w:cs="Sakkal Majalla"/>
          <w:sz w:val="28"/>
          <w:szCs w:val="28"/>
          <w:u w:val="single"/>
          <w:rtl/>
        </w:rPr>
      </w:pPr>
    </w:p>
    <w:p w14:paraId="28E4C976"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زيادة رضا أصحاب المصلحة: بفضل إشراك العملاء والمستخدمين النهائيين بشكل فعال ومستمر، مما يضمن أن المنتج النهائي يلبي توقعاتهم بدقة.</w:t>
      </w:r>
    </w:p>
    <w:p w14:paraId="6C11786D" w14:textId="77777777" w:rsidR="00DF243B" w:rsidRPr="00DF243B" w:rsidRDefault="00DF243B" w:rsidP="00DF243B">
      <w:pPr>
        <w:rPr>
          <w:rFonts w:ascii="Sakkal Majalla" w:hAnsi="Sakkal Majalla" w:cs="Sakkal Majalla"/>
          <w:sz w:val="28"/>
          <w:szCs w:val="28"/>
          <w:u w:val="single"/>
          <w:rtl/>
        </w:rPr>
      </w:pPr>
    </w:p>
    <w:p w14:paraId="7545CF2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تعزيز المرونة والاستجابة للتغيرات: حيث تُمكّن الممارسات الرشيقة فرق العمل من التكيف بسرعة مع المتطلبات الجديدة أو الظروف غير المتوقعة، مما يقلل من تأثير التغييرات السلبية على المشروع.</w:t>
      </w:r>
    </w:p>
    <w:p w14:paraId="1228F831" w14:textId="77777777" w:rsidR="00DF243B" w:rsidRPr="00DF243B" w:rsidRDefault="00DF243B" w:rsidP="00DF243B">
      <w:pPr>
        <w:rPr>
          <w:rFonts w:ascii="Sakkal Majalla" w:hAnsi="Sakkal Majalla" w:cs="Sakkal Majalla"/>
          <w:sz w:val="28"/>
          <w:szCs w:val="28"/>
          <w:u w:val="single"/>
          <w:rtl/>
        </w:rPr>
      </w:pPr>
    </w:p>
    <w:p w14:paraId="48C62E5E"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إدارة أفضل للوقت والتكلفة: على الرغم من أن هذا قد يبدو متعارضاً مع بعض المفاهيم التقليدية، إلا أن التسليم المتكرر والقصير المدى يسمح بتحديد المخاطر مبكراً وتقليل الهدر، وبالتالي قد يؤدي إلى تحسين التنبؤات والتحكم في الوقت والتكلفة على المدى الطويل.</w:t>
      </w:r>
    </w:p>
    <w:p w14:paraId="75ED9952" w14:textId="77777777" w:rsidR="00DF243B" w:rsidRPr="00DF243B" w:rsidRDefault="00DF243B" w:rsidP="00DF243B">
      <w:pPr>
        <w:rPr>
          <w:rFonts w:ascii="Sakkal Majalla" w:hAnsi="Sakkal Majalla" w:cs="Sakkal Majalla"/>
          <w:sz w:val="28"/>
          <w:szCs w:val="28"/>
          <w:u w:val="single"/>
          <w:rtl/>
        </w:rPr>
      </w:pPr>
    </w:p>
    <w:p w14:paraId="371FE270"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ومع ذلك، فإن تحقيق هذه الفوائد يعتمد على التحديات المصاحبة لدمج المنهجيات، مثل الحاجة إلى مهارات جديدة، إدارة التوقعات، وتوحيد العمليات بين الأجزاء الرشيقة والتقليدية من المشروع.</w:t>
      </w:r>
    </w:p>
    <w:p w14:paraId="5D3EC212" w14:textId="77777777" w:rsidR="00DF243B" w:rsidRPr="00DF243B" w:rsidRDefault="00DF243B" w:rsidP="00DF243B">
      <w:pPr>
        <w:rPr>
          <w:rFonts w:ascii="Sakkal Majalla" w:hAnsi="Sakkal Majalla" w:cs="Sakkal Majalla"/>
          <w:sz w:val="28"/>
          <w:szCs w:val="28"/>
          <w:u w:val="single"/>
          <w:rtl/>
        </w:rPr>
      </w:pPr>
    </w:p>
    <w:p w14:paraId="4BA80F2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2.5. الدراسات السابقة</w:t>
      </w:r>
    </w:p>
    <w:p w14:paraId="0959D9C8"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لتعزيز الإطار النظري، تم استعراض بعض الدراسات السابقة ذات الصلة بموضوع الدراسة، سواء كانت دراسات عربية أو أجنبية:</w:t>
      </w:r>
    </w:p>
    <w:p w14:paraId="5704913E" w14:textId="77777777" w:rsidR="00DF243B" w:rsidRPr="00DF243B" w:rsidRDefault="00DF243B" w:rsidP="00DF243B">
      <w:pPr>
        <w:rPr>
          <w:rFonts w:ascii="Sakkal Majalla" w:hAnsi="Sakkal Majalla" w:cs="Sakkal Majalla"/>
          <w:sz w:val="28"/>
          <w:szCs w:val="28"/>
          <w:u w:val="single"/>
          <w:rtl/>
        </w:rPr>
      </w:pPr>
    </w:p>
    <w:p w14:paraId="6544CB37"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2.5.1. الدراسات الأجنبية</w:t>
      </w:r>
    </w:p>
    <w:p w14:paraId="1B34F910" w14:textId="77777777" w:rsidR="00DF243B" w:rsidRPr="00DF243B" w:rsidRDefault="00DF243B" w:rsidP="00DF243B">
      <w:pPr>
        <w:rPr>
          <w:rFonts w:ascii="Sakkal Majalla" w:hAnsi="Sakkal Majalla" w:cs="Sakkal Majalla"/>
          <w:sz w:val="28"/>
          <w:szCs w:val="28"/>
          <w:u w:val="single"/>
          <w:rtl/>
        </w:rPr>
      </w:pPr>
    </w:p>
    <w:p w14:paraId="5A43ACDC"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 xml:space="preserve">دراسة بقلم </w:t>
      </w:r>
      <w:r w:rsidRPr="00DF243B">
        <w:rPr>
          <w:rFonts w:ascii="Sakkal Majalla" w:hAnsi="Sakkal Majalla" w:cs="Sakkal Majalla"/>
          <w:sz w:val="28"/>
          <w:szCs w:val="28"/>
          <w:u w:val="single"/>
        </w:rPr>
        <w:t xml:space="preserve">Dingsøyr et al. (2018): </w:t>
      </w:r>
      <w:r w:rsidRPr="00DF243B">
        <w:rPr>
          <w:rFonts w:ascii="Sakkal Majalla" w:hAnsi="Sakkal Majalla" w:cs="Sakkal Majalla"/>
          <w:sz w:val="28"/>
          <w:szCs w:val="28"/>
          <w:u w:val="single"/>
          <w:rtl/>
        </w:rPr>
        <w:t>استعرضت هذه الدراسة الأدبيات حول تبني المنهجيات الرشيقة في المؤسسات الكبيرة، وأشارت إلى أن العديد من هذه المؤسسات تميل نحو نهج هجين يجمع بين الرشاقة والبنية التنظيمية القائمة، مع التركيز على التحديات والفرص المرتبطة بذلك.</w:t>
      </w:r>
    </w:p>
    <w:p w14:paraId="714B49C9" w14:textId="77777777" w:rsidR="00DF243B" w:rsidRPr="00DF243B" w:rsidRDefault="00DF243B" w:rsidP="00DF243B">
      <w:pPr>
        <w:rPr>
          <w:rFonts w:ascii="Sakkal Majalla" w:hAnsi="Sakkal Majalla" w:cs="Sakkal Majalla"/>
          <w:sz w:val="28"/>
          <w:szCs w:val="28"/>
          <w:u w:val="single"/>
          <w:rtl/>
        </w:rPr>
      </w:pPr>
    </w:p>
    <w:p w14:paraId="705AAA5D"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 xml:space="preserve">دراسة بقلم </w:t>
      </w:r>
      <w:r w:rsidRPr="00DF243B">
        <w:rPr>
          <w:rFonts w:ascii="Sakkal Majalla" w:hAnsi="Sakkal Majalla" w:cs="Sakkal Majalla"/>
          <w:sz w:val="28"/>
          <w:szCs w:val="28"/>
          <w:u w:val="single"/>
        </w:rPr>
        <w:t xml:space="preserve">Serrador &amp; Pinto (2015): </w:t>
      </w:r>
      <w:r w:rsidRPr="00DF243B">
        <w:rPr>
          <w:rFonts w:ascii="Sakkal Majalla" w:hAnsi="Sakkal Majalla" w:cs="Sakkal Majalla"/>
          <w:sz w:val="28"/>
          <w:szCs w:val="28"/>
          <w:u w:val="single"/>
          <w:rtl/>
        </w:rPr>
        <w:t>قامت بتحليل العلاقة بين تطبيق المنهجيات الرشيقة ونجاح المشروع. وجدت الدراسة أن المنهجيات الرشيقة تزيد من معدلات نجاح المشروع، خاصة في سياق المشاريع التي تتسم بالتعقيد وعدم اليقين.</w:t>
      </w:r>
    </w:p>
    <w:p w14:paraId="6146A5D9" w14:textId="77777777" w:rsidR="00DF243B" w:rsidRPr="00DF243B" w:rsidRDefault="00DF243B" w:rsidP="00DF243B">
      <w:pPr>
        <w:rPr>
          <w:rFonts w:ascii="Sakkal Majalla" w:hAnsi="Sakkal Majalla" w:cs="Sakkal Majalla"/>
          <w:sz w:val="28"/>
          <w:szCs w:val="28"/>
          <w:u w:val="single"/>
          <w:rtl/>
        </w:rPr>
      </w:pPr>
    </w:p>
    <w:p w14:paraId="6E555D9B"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 xml:space="preserve">دراسة بقلم </w:t>
      </w:r>
      <w:r w:rsidRPr="00DF243B">
        <w:rPr>
          <w:rFonts w:ascii="Sakkal Majalla" w:hAnsi="Sakkal Majalla" w:cs="Sakkal Majalla"/>
          <w:sz w:val="28"/>
          <w:szCs w:val="28"/>
          <w:u w:val="single"/>
        </w:rPr>
        <w:t xml:space="preserve">Dikert et al. (2016): </w:t>
      </w:r>
      <w:r w:rsidRPr="00DF243B">
        <w:rPr>
          <w:rFonts w:ascii="Sakkal Majalla" w:hAnsi="Sakkal Majalla" w:cs="Sakkal Majalla"/>
          <w:sz w:val="28"/>
          <w:szCs w:val="28"/>
          <w:u w:val="single"/>
          <w:rtl/>
        </w:rPr>
        <w:t>قدمت مراجعة منهجية للأدبيات حول تحديات تبني المنهجيات الرشيقة على نطاق واسع، ووجدت أن النماذج الهجينة تظهر كحل شائع لمواجهة هذه التحديات، مع التأكيد على أهمية الثقافة التنظيمية ودعم الإدارة العليا.</w:t>
      </w:r>
    </w:p>
    <w:p w14:paraId="5BF4F31A" w14:textId="77777777" w:rsidR="00DF243B" w:rsidRPr="00DF243B" w:rsidRDefault="00DF243B" w:rsidP="00DF243B">
      <w:pPr>
        <w:rPr>
          <w:rFonts w:ascii="Sakkal Majalla" w:hAnsi="Sakkal Majalla" w:cs="Sakkal Majalla"/>
          <w:sz w:val="28"/>
          <w:szCs w:val="28"/>
          <w:u w:val="single"/>
          <w:rtl/>
        </w:rPr>
      </w:pPr>
    </w:p>
    <w:p w14:paraId="5F1F0695"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2.5.2. الدراسات العربية</w:t>
      </w:r>
    </w:p>
    <w:p w14:paraId="444C6FAD" w14:textId="77777777" w:rsidR="00DF243B" w:rsidRPr="00DF243B" w:rsidRDefault="00DF243B" w:rsidP="00DF243B">
      <w:pPr>
        <w:rPr>
          <w:rFonts w:ascii="Sakkal Majalla" w:hAnsi="Sakkal Majalla" w:cs="Sakkal Majalla"/>
          <w:sz w:val="28"/>
          <w:szCs w:val="28"/>
          <w:u w:val="single"/>
          <w:rtl/>
        </w:rPr>
      </w:pPr>
    </w:p>
    <w:p w14:paraId="436508C1"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دراسة بقلم الحربي (2020): تناولت مدى تبني المنهجيات الرشيقة في شركات تكنولوجيا المعلومات السعودية، وأشارت إلى وجود اتجاه نحو تطبيق جزئي للمنهجيات الرشيقة أو دمجها مع المنهجيات التقليدية لتحقيق التوازن بين المرونة والتحكم.</w:t>
      </w:r>
    </w:p>
    <w:p w14:paraId="160DA3D7" w14:textId="77777777" w:rsidR="00DF243B" w:rsidRPr="00DF243B" w:rsidRDefault="00DF243B" w:rsidP="00DF243B">
      <w:pPr>
        <w:rPr>
          <w:rFonts w:ascii="Sakkal Majalla" w:hAnsi="Sakkal Majalla" w:cs="Sakkal Majalla"/>
          <w:sz w:val="28"/>
          <w:szCs w:val="28"/>
          <w:u w:val="single"/>
          <w:rtl/>
        </w:rPr>
      </w:pPr>
    </w:p>
    <w:p w14:paraId="24532CC6"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دراسة بقلم الزهراني (2019): بحثت في العوامل المؤثرة على نجاح المشاريع في القطاع الحكومي السعودي، وأبرزت أهمية المرونة والقدرة على التكيف في ظل التغيرات السريعة في المتطلبات والبيئة التنظيمية، مما يدعم الحاجة إلى نهج هجين في إدارة المشاريع.</w:t>
      </w:r>
    </w:p>
    <w:p w14:paraId="25E96E37" w14:textId="0BF45A67" w:rsidR="00DF243B" w:rsidRDefault="00DF243B" w:rsidP="00DF243B">
      <w:pPr>
        <w:rPr>
          <w:rFonts w:ascii="Sakkal Majalla" w:hAnsi="Sakkal Majalla" w:cs="Sakkal Majalla"/>
          <w:sz w:val="28"/>
          <w:szCs w:val="28"/>
          <w:u w:val="single"/>
        </w:rPr>
      </w:pPr>
    </w:p>
    <w:p w14:paraId="383CD9FD" w14:textId="591DAB37" w:rsidR="009A097A" w:rsidRDefault="009A097A" w:rsidP="00DF243B">
      <w:pPr>
        <w:rPr>
          <w:rFonts w:ascii="Sakkal Majalla" w:hAnsi="Sakkal Majalla" w:cs="Sakkal Majalla"/>
          <w:sz w:val="28"/>
          <w:szCs w:val="28"/>
          <w:u w:val="single"/>
        </w:rPr>
      </w:pPr>
    </w:p>
    <w:p w14:paraId="623E40EF" w14:textId="324AFAED" w:rsidR="009A097A" w:rsidRDefault="009A097A" w:rsidP="00DF243B">
      <w:pPr>
        <w:rPr>
          <w:rFonts w:ascii="Sakkal Majalla" w:hAnsi="Sakkal Majalla" w:cs="Sakkal Majalla"/>
          <w:sz w:val="28"/>
          <w:szCs w:val="28"/>
          <w:u w:val="single"/>
        </w:rPr>
      </w:pPr>
    </w:p>
    <w:p w14:paraId="0189259A" w14:textId="53DD8445" w:rsidR="009A097A" w:rsidRDefault="009A097A" w:rsidP="00DF243B">
      <w:pPr>
        <w:rPr>
          <w:rFonts w:ascii="Sakkal Majalla" w:hAnsi="Sakkal Majalla" w:cs="Sakkal Majalla"/>
          <w:sz w:val="28"/>
          <w:szCs w:val="28"/>
          <w:u w:val="single"/>
        </w:rPr>
      </w:pPr>
    </w:p>
    <w:p w14:paraId="74282919" w14:textId="6433E8E6" w:rsidR="009A097A" w:rsidRDefault="009A097A" w:rsidP="00DF243B">
      <w:pPr>
        <w:rPr>
          <w:rFonts w:ascii="Sakkal Majalla" w:hAnsi="Sakkal Majalla" w:cs="Sakkal Majalla"/>
          <w:sz w:val="28"/>
          <w:szCs w:val="28"/>
          <w:u w:val="single"/>
        </w:rPr>
      </w:pPr>
    </w:p>
    <w:p w14:paraId="367AB57E" w14:textId="3D6B098D" w:rsidR="009A097A" w:rsidRDefault="009A097A" w:rsidP="00DF243B">
      <w:pPr>
        <w:rPr>
          <w:rFonts w:ascii="Sakkal Majalla" w:hAnsi="Sakkal Majalla" w:cs="Sakkal Majalla"/>
          <w:sz w:val="28"/>
          <w:szCs w:val="28"/>
          <w:u w:val="single"/>
        </w:rPr>
      </w:pPr>
    </w:p>
    <w:p w14:paraId="4E5A2CCE" w14:textId="77777777" w:rsidR="009A097A" w:rsidRPr="00DF243B" w:rsidRDefault="009A097A" w:rsidP="00DF243B">
      <w:pPr>
        <w:rPr>
          <w:rFonts w:ascii="Sakkal Majalla" w:hAnsi="Sakkal Majalla" w:cs="Sakkal Majalla"/>
          <w:sz w:val="28"/>
          <w:szCs w:val="28"/>
          <w:u w:val="single"/>
          <w:rtl/>
        </w:rPr>
      </w:pPr>
      <w:bookmarkStart w:id="0" w:name="_GoBack"/>
      <w:bookmarkEnd w:id="0"/>
    </w:p>
    <w:p w14:paraId="0735F5FF"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lastRenderedPageBreak/>
        <w:t>2.6. تعليق على الدراسات السابقة وموقع الدراسة الحالية منها</w:t>
      </w:r>
    </w:p>
    <w:p w14:paraId="3C2AEC16" w14:textId="77777777" w:rsidR="00DF243B" w:rsidRPr="00DF243B"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تظهر الدراسات السابقة أن المنهجيات الرشيقة لها تأثير إيجابي على نجاح المشاريع، وأن الاتجاه نحو تبني البيئات الهجينة هو أمر شائع، خاصة في المنظمات الكبيرة والمعقدة. ومع ذلك، هناك حاجة لمزيد من البحث لفهم الآليات الدقيقة التي تؤثر بها هذه المنهجيات في البيئات الهجينة على مختلف أبعاد أداء المشروع بشكل منهجي ومفصل.</w:t>
      </w:r>
    </w:p>
    <w:p w14:paraId="55AFE786" w14:textId="77777777" w:rsidR="00DF243B" w:rsidRPr="00DF243B" w:rsidRDefault="00DF243B" w:rsidP="00DF243B">
      <w:pPr>
        <w:rPr>
          <w:rFonts w:ascii="Sakkal Majalla" w:hAnsi="Sakkal Majalla" w:cs="Sakkal Majalla"/>
          <w:sz w:val="28"/>
          <w:szCs w:val="28"/>
          <w:u w:val="single"/>
          <w:rtl/>
        </w:rPr>
      </w:pPr>
    </w:p>
    <w:p w14:paraId="51CEBCE6" w14:textId="5851F039" w:rsidR="00F925D0" w:rsidRDefault="00DF243B" w:rsidP="00DF243B">
      <w:pPr>
        <w:rPr>
          <w:rFonts w:ascii="Sakkal Majalla" w:hAnsi="Sakkal Majalla" w:cs="Sakkal Majalla"/>
          <w:sz w:val="28"/>
          <w:szCs w:val="28"/>
          <w:u w:val="single"/>
          <w:rtl/>
        </w:rPr>
      </w:pPr>
      <w:r w:rsidRPr="00DF243B">
        <w:rPr>
          <w:rFonts w:ascii="Sakkal Majalla" w:hAnsi="Sakkal Majalla" w:cs="Sakkal Majalla"/>
          <w:sz w:val="28"/>
          <w:szCs w:val="28"/>
          <w:u w:val="single"/>
          <w:rtl/>
        </w:rPr>
        <w:t>تتميز الدراسة الحالية بأنها تركز بشكل مباشر على تقييم أثر تطبيق المنهجيات الرشيقة على أداء المشاريع في البيئات الهجينة، مما يملأ فجوة بحثية محددة. كما أنها ستساهم في تقديم رؤى من السياق السعودي، التي قد تختلف عن السياقات التي تناولتها معظم الدراسات الأجنبية. وستعتمد الدراسة على المنهج الوصفي التحليلي لتقديم تحليل شامل وعميق لهذه العلاقة.</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117FB682" w14:textId="3181F4EB" w:rsidR="00F925D0" w:rsidRDefault="00F925D0" w:rsidP="005404D1">
      <w:pP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sectPr w:rsidR="00F925D0"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66D48" w14:textId="77777777" w:rsidR="008F5B8A" w:rsidRDefault="008F5B8A" w:rsidP="009125CE">
      <w:pPr>
        <w:spacing w:after="0" w:line="240" w:lineRule="auto"/>
      </w:pPr>
      <w:r>
        <w:separator/>
      </w:r>
    </w:p>
  </w:endnote>
  <w:endnote w:type="continuationSeparator" w:id="0">
    <w:p w14:paraId="54B6F27B" w14:textId="77777777" w:rsidR="008F5B8A" w:rsidRDefault="008F5B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40979539"/>
      <w:docPartObj>
        <w:docPartGallery w:val="Page Numbers (Bottom of Page)"/>
        <w:docPartUnique/>
      </w:docPartObj>
    </w:sdtPr>
    <w:sdtEndPr>
      <w:rPr>
        <w:noProof/>
      </w:rPr>
    </w:sdtEndPr>
    <w:sdtContent>
      <w:p w14:paraId="13EBF807" w14:textId="34FB12D9" w:rsidR="00F61FBD" w:rsidRDefault="00F61FBD">
        <w:pPr>
          <w:pStyle w:val="Footer"/>
          <w:jc w:val="center"/>
        </w:pPr>
        <w:r>
          <w:fldChar w:fldCharType="begin"/>
        </w:r>
        <w:r>
          <w:instrText xml:space="preserve"> PAGE   \* MERGEFORMAT </w:instrText>
        </w:r>
        <w:r>
          <w:fldChar w:fldCharType="separate"/>
        </w:r>
        <w:r w:rsidR="009A097A">
          <w:rPr>
            <w:noProof/>
            <w:rtl/>
          </w:rPr>
          <w:t>1</w:t>
        </w:r>
        <w:r>
          <w:rPr>
            <w:noProof/>
          </w:rPr>
          <w:fldChar w:fldCharType="end"/>
        </w:r>
      </w:p>
    </w:sdtContent>
  </w:sdt>
  <w:p w14:paraId="573A1654" w14:textId="77777777" w:rsidR="00F61FBD" w:rsidRDefault="00F61FB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37E93" w14:textId="77777777" w:rsidR="008F5B8A" w:rsidRDefault="008F5B8A" w:rsidP="009125CE">
      <w:pPr>
        <w:spacing w:after="0" w:line="240" w:lineRule="auto"/>
      </w:pPr>
      <w:r>
        <w:separator/>
      </w:r>
    </w:p>
  </w:footnote>
  <w:footnote w:type="continuationSeparator" w:id="0">
    <w:p w14:paraId="3CB9DBD5" w14:textId="77777777" w:rsidR="008F5B8A" w:rsidRDefault="008F5B8A"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14D0"/>
    <w:rsid w:val="00090F21"/>
    <w:rsid w:val="000F44B4"/>
    <w:rsid w:val="00134512"/>
    <w:rsid w:val="00146790"/>
    <w:rsid w:val="001902DB"/>
    <w:rsid w:val="001C2162"/>
    <w:rsid w:val="001F227C"/>
    <w:rsid w:val="004163C7"/>
    <w:rsid w:val="004D1077"/>
    <w:rsid w:val="005404D1"/>
    <w:rsid w:val="00555759"/>
    <w:rsid w:val="006878B6"/>
    <w:rsid w:val="006948DE"/>
    <w:rsid w:val="00743D84"/>
    <w:rsid w:val="007B0E54"/>
    <w:rsid w:val="007E3A20"/>
    <w:rsid w:val="007F25C2"/>
    <w:rsid w:val="00877AAC"/>
    <w:rsid w:val="00896FE4"/>
    <w:rsid w:val="008F1EAE"/>
    <w:rsid w:val="008F5B8A"/>
    <w:rsid w:val="009125CE"/>
    <w:rsid w:val="00946F5F"/>
    <w:rsid w:val="009A097A"/>
    <w:rsid w:val="009B6888"/>
    <w:rsid w:val="009C0161"/>
    <w:rsid w:val="009D108D"/>
    <w:rsid w:val="009E1436"/>
    <w:rsid w:val="009E5668"/>
    <w:rsid w:val="00A1003F"/>
    <w:rsid w:val="00AA79E9"/>
    <w:rsid w:val="00AB0A70"/>
    <w:rsid w:val="00B63B0F"/>
    <w:rsid w:val="00B7678A"/>
    <w:rsid w:val="00BC094B"/>
    <w:rsid w:val="00C72744"/>
    <w:rsid w:val="00CB2A44"/>
    <w:rsid w:val="00CD303D"/>
    <w:rsid w:val="00D04F62"/>
    <w:rsid w:val="00D22171"/>
    <w:rsid w:val="00D36223"/>
    <w:rsid w:val="00D52480"/>
    <w:rsid w:val="00DF243B"/>
    <w:rsid w:val="00E80FD9"/>
    <w:rsid w:val="00EB4EC8"/>
    <w:rsid w:val="00F079CB"/>
    <w:rsid w:val="00F546CE"/>
    <w:rsid w:val="00F61FBD"/>
    <w:rsid w:val="00F925D0"/>
    <w:rsid w:val="00FB0735"/>
    <w:rsid w:val="00FF06A2"/>
    <w:rsid w:val="00FF3D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F25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F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43D84"/>
    <w:pPr>
      <w:ind w:left="720"/>
      <w:contextualSpacing/>
    </w:pPr>
  </w:style>
  <w:style w:type="table" w:styleId="TableGrid">
    <w:name w:val="Table Grid"/>
    <w:basedOn w:val="TableNormal"/>
    <w:uiPriority w:val="39"/>
    <w:rsid w:val="00540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F25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25C2"/>
    <w:pPr>
      <w:bidi w:val="0"/>
      <w:outlineLvl w:val="9"/>
    </w:pPr>
    <w:rPr>
      <w:kern w:val="0"/>
      <w14:ligatures w14:val="none"/>
    </w:rPr>
  </w:style>
  <w:style w:type="character" w:customStyle="1" w:styleId="Heading2Char">
    <w:name w:val="Heading 2 Char"/>
    <w:basedOn w:val="DefaultParagraphFont"/>
    <w:link w:val="Heading2"/>
    <w:uiPriority w:val="9"/>
    <w:rsid w:val="00F61FB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61FBD"/>
    <w:pPr>
      <w:spacing w:after="100"/>
    </w:pPr>
  </w:style>
  <w:style w:type="character" w:styleId="Hyperlink">
    <w:name w:val="Hyperlink"/>
    <w:basedOn w:val="DefaultParagraphFont"/>
    <w:uiPriority w:val="99"/>
    <w:unhideWhenUsed/>
    <w:rsid w:val="00F61F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5F7FE-C75A-433F-ABD1-F91A0C741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2726</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Bander Khalid Balobied</cp:lastModifiedBy>
  <cp:revision>3</cp:revision>
  <cp:lastPrinted>2025-07-16T16:18:00Z</cp:lastPrinted>
  <dcterms:created xsi:type="dcterms:W3CDTF">2025-07-28T05:04:00Z</dcterms:created>
  <dcterms:modified xsi:type="dcterms:W3CDTF">2025-07-28T05:04:00Z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