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9BC372" w14:textId="77777777" w:rsidR="005D0D48" w:rsidRPr="000837C7" w:rsidRDefault="005D0D48" w:rsidP="00993737">
      <w:pPr>
        <w:bidi/>
        <w:spacing w:line="360" w:lineRule="auto"/>
        <w:rPr>
          <w:rFonts w:ascii="Sakkal Majalla" w:hAnsi="Sakkal Majalla" w:cs="Sakkal Majalla"/>
          <w:b/>
          <w:bCs/>
          <w:sz w:val="50"/>
          <w:szCs w:val="48"/>
          <w:rtl/>
        </w:rPr>
      </w:pPr>
    </w:p>
    <w:p w14:paraId="30A5CF3F" w14:textId="238532C7" w:rsidR="005D0D48" w:rsidRPr="000837C7" w:rsidRDefault="00712C3D" w:rsidP="00993737">
      <w:pPr>
        <w:bidi/>
        <w:rPr>
          <w:rFonts w:ascii="Sakkal Majalla" w:hAnsi="Sakkal Majalla" w:cs="Sakkal Majalla"/>
          <w:b/>
          <w:bCs/>
          <w:sz w:val="50"/>
          <w:szCs w:val="48"/>
          <w:rtl/>
        </w:rPr>
      </w:pPr>
      <w:r w:rsidRPr="000837C7">
        <w:rPr>
          <w:rFonts w:ascii="Sakkal Majalla" w:hAnsi="Sakkal Majalla" w:cs="Sakkal Majalla"/>
          <w:noProof/>
          <w:sz w:val="20"/>
          <w:szCs w:val="20"/>
        </w:rPr>
        <mc:AlternateContent>
          <mc:Choice Requires="wps">
            <w:drawing>
              <wp:anchor distT="0" distB="0" distL="114300" distR="114300" simplePos="0" relativeHeight="251660288" behindDoc="0" locked="0" layoutInCell="1" allowOverlap="1" wp14:anchorId="558997F4" wp14:editId="73CBBAF4">
                <wp:simplePos x="0" y="0"/>
                <wp:positionH relativeFrom="column">
                  <wp:posOffset>-71120</wp:posOffset>
                </wp:positionH>
                <wp:positionV relativeFrom="paragraph">
                  <wp:posOffset>2609215</wp:posOffset>
                </wp:positionV>
                <wp:extent cx="6024880" cy="1828800"/>
                <wp:effectExtent l="0" t="0" r="0" b="0"/>
                <wp:wrapNone/>
                <wp:docPr id="734210402" name="Text Box 1"/>
                <wp:cNvGraphicFramePr/>
                <a:graphic xmlns:a="http://schemas.openxmlformats.org/drawingml/2006/main">
                  <a:graphicData uri="http://schemas.microsoft.com/office/word/2010/wordprocessingShape">
                    <wps:wsp>
                      <wps:cNvSpPr txBox="1"/>
                      <wps:spPr>
                        <a:xfrm>
                          <a:off x="0" y="0"/>
                          <a:ext cx="6024880" cy="1828800"/>
                        </a:xfrm>
                        <a:prstGeom prst="rect">
                          <a:avLst/>
                        </a:prstGeom>
                        <a:noFill/>
                        <a:ln>
                          <a:noFill/>
                        </a:ln>
                      </wps:spPr>
                      <wps:txbx>
                        <w:txbxContent>
                          <w:p w14:paraId="403C5905" w14:textId="77777777" w:rsidR="005D0D48" w:rsidRPr="005E7181" w:rsidRDefault="005D0D48" w:rsidP="005D0D48">
                            <w:pPr>
                              <w:jc w:val="center"/>
                              <w:rPr>
                                <w:rFonts w:cs="A Noor"/>
                                <w:bCs/>
                                <w:color w:val="156082" w:themeColor="accen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E7181">
                              <w:rPr>
                                <w:rFonts w:cs="A Noor"/>
                                <w:bCs/>
                                <w:color w:val="156082" w:themeColor="accen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Role of Eye-Tracking Technologies in Enhancing the Efficiency of Digital Advertisements and Their Impact on Audience Response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558997F4" id="_x0000_t202" coordsize="21600,21600" o:spt="202" path="m,l,21600r21600,l21600,xe">
                <v:stroke joinstyle="miter"/>
                <v:path gradientshapeok="t" o:connecttype="rect"/>
              </v:shapetype>
              <v:shape id="Text Box 1" o:spid="_x0000_s1026" type="#_x0000_t202" style="position:absolute;left:0;text-align:left;margin-left:-5.6pt;margin-top:205.45pt;width:474.4pt;height:2in;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" filled="f" stroked="f">
                <v:textbox style="mso-fit-shape-to-text:t">
                  <w:txbxContent>
                    <w:p w14:paraId="403C5905" w14:textId="77777777" w:rsidR="005D0D48" w:rsidRPr="005E7181" w:rsidRDefault="005D0D48" w:rsidP="005D0D48">
                      <w:pPr>
                        <w:jc w:val="center"/>
                        <w:rPr>
                          <w:rFonts w:cs="A Noor"/>
                          <w:bCs/>
                          <w:color w:val="156082" w:themeColor="accen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E7181">
                        <w:rPr>
                          <w:rFonts w:cs="A Noor"/>
                          <w:bCs/>
                          <w:color w:val="156082" w:themeColor="accen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Role of Eye-Tracking Technologies in Enhancing the Efficiency of Digital Advertisements and Their Impact on Audience Response</w:t>
                      </w:r>
                    </w:p>
                  </w:txbxContent>
                </v:textbox>
              </v:shape>
            </w:pict>
          </mc:Fallback>
        </mc:AlternateContent>
      </w:r>
      <w:r w:rsidRPr="000837C7">
        <w:rPr>
          <w:rFonts w:ascii="Sakkal Majalla" w:hAnsi="Sakkal Majalla" w:cs="Sakkal Majalla"/>
          <w:noProof/>
          <w:sz w:val="20"/>
          <w:szCs w:val="20"/>
        </w:rPr>
        <mc:AlternateContent>
          <mc:Choice Requires="wps">
            <w:drawing>
              <wp:anchor distT="0" distB="0" distL="114300" distR="114300" simplePos="0" relativeHeight="251659264" behindDoc="0" locked="0" layoutInCell="1" allowOverlap="1" wp14:anchorId="38908E83" wp14:editId="1564029C">
                <wp:simplePos x="0" y="0"/>
                <wp:positionH relativeFrom="column">
                  <wp:posOffset>-71120</wp:posOffset>
                </wp:positionH>
                <wp:positionV relativeFrom="paragraph">
                  <wp:posOffset>1351280</wp:posOffset>
                </wp:positionV>
                <wp:extent cx="6024880" cy="1828800"/>
                <wp:effectExtent l="0" t="0" r="0" b="0"/>
                <wp:wrapNone/>
                <wp:docPr id="1218060510" name="Text Box 1"/>
                <wp:cNvGraphicFramePr/>
                <a:graphic xmlns:a="http://schemas.openxmlformats.org/drawingml/2006/main">
                  <a:graphicData uri="http://schemas.microsoft.com/office/word/2010/wordprocessingShape">
                    <wps:wsp>
                      <wps:cNvSpPr txBox="1"/>
                      <wps:spPr>
                        <a:xfrm>
                          <a:off x="0" y="0"/>
                          <a:ext cx="6024880" cy="1828800"/>
                        </a:xfrm>
                        <a:prstGeom prst="rect">
                          <a:avLst/>
                        </a:prstGeom>
                        <a:noFill/>
                        <a:ln>
                          <a:noFill/>
                        </a:ln>
                      </wps:spPr>
                      <wps:txbx>
                        <w:txbxContent>
                          <w:p w14:paraId="662FE61D" w14:textId="77777777" w:rsidR="005D0D48" w:rsidRPr="006D020C" w:rsidRDefault="005D0D48" w:rsidP="005D0D48">
                            <w:pPr>
                              <w:jc w:val="center"/>
                              <w:rPr>
                                <w:rFonts w:ascii="Sakkal Majalla" w:hAnsi="Sakkal Majalla" w:cs="Sakkal Majalla"/>
                                <w:bCs/>
                                <w:color w:val="156082" w:themeColor="accen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D020C">
                              <w:rPr>
                                <w:rFonts w:ascii="Sakkal Majalla" w:hAnsi="Sakkal Majalla" w:cs="Sakkal Majalla"/>
                                <w:bCs/>
                                <w:color w:val="156082" w:themeColor="accen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دور تقنيات تتبع العين في تحسين كفاءة الإعلانات الرقمية وتأثيرها على استجابة الجمهور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8908E83" id="_x0000_s1027" type="#_x0000_t202" style="position:absolute;left:0;text-align:left;margin-left:-5.6pt;margin-top:106.4pt;width:474.4pt;height:2in;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" filled="f" stroked="f">
                <v:textbox style="mso-fit-shape-to-text:t">
                  <w:txbxContent>
                    <w:p w14:paraId="662FE61D" w14:textId="77777777" w:rsidR="005D0D48" w:rsidRPr="006D020C" w:rsidRDefault="005D0D48" w:rsidP="005D0D48">
                      <w:pPr>
                        <w:jc w:val="center"/>
                        <w:rPr>
                          <w:rFonts w:ascii="Sakkal Majalla" w:hAnsi="Sakkal Majalla" w:cs="Sakkal Majalla"/>
                          <w:bCs/>
                          <w:color w:val="156082" w:themeColor="accen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D020C">
                        <w:rPr>
                          <w:rFonts w:ascii="Sakkal Majalla" w:hAnsi="Sakkal Majalla" w:cs="Sakkal Majalla"/>
                          <w:bCs/>
                          <w:color w:val="156082" w:themeColor="accen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دور تقنيات تتبع العين في تحسين كفاءة الإعلانات الرقمية وتأثيرها على استجابة الجمهور</w:t>
                      </w:r>
                    </w:p>
                  </w:txbxContent>
                </v:textbox>
              </v:shape>
            </w:pict>
          </mc:Fallback>
        </mc:AlternateContent>
      </w:r>
      <w:r w:rsidR="005D0D48" w:rsidRPr="000837C7">
        <w:rPr>
          <w:rFonts w:ascii="Sakkal Majalla" w:hAnsi="Sakkal Majalla" w:cs="Sakkal Majalla"/>
          <w:noProof/>
          <w:sz w:val="20"/>
          <w:szCs w:val="20"/>
        </w:rPr>
        <mc:AlternateContent>
          <mc:Choice Requires="wps">
            <w:drawing>
              <wp:anchor distT="0" distB="0" distL="114300" distR="114300" simplePos="0" relativeHeight="251662336" behindDoc="0" locked="0" layoutInCell="1" allowOverlap="1" wp14:anchorId="640C6DC4" wp14:editId="04E196C8">
                <wp:simplePos x="0" y="0"/>
                <wp:positionH relativeFrom="column">
                  <wp:posOffset>0</wp:posOffset>
                </wp:positionH>
                <wp:positionV relativeFrom="paragraph">
                  <wp:posOffset>5664200</wp:posOffset>
                </wp:positionV>
                <wp:extent cx="6024880" cy="1828800"/>
                <wp:effectExtent l="0" t="0" r="0" b="0"/>
                <wp:wrapNone/>
                <wp:docPr id="614084112" name="Text Box 1"/>
                <wp:cNvGraphicFramePr/>
                <a:graphic xmlns:a="http://schemas.openxmlformats.org/drawingml/2006/main">
                  <a:graphicData uri="http://schemas.microsoft.com/office/word/2010/wordprocessingShape">
                    <wps:wsp>
                      <wps:cNvSpPr txBox="1"/>
                      <wps:spPr>
                        <a:xfrm>
                          <a:off x="0" y="0"/>
                          <a:ext cx="6024880" cy="1828800"/>
                        </a:xfrm>
                        <a:prstGeom prst="rect">
                          <a:avLst/>
                        </a:prstGeom>
                        <a:noFill/>
                        <a:ln>
                          <a:noFill/>
                        </a:ln>
                      </wps:spPr>
                      <wps:txbx>
                        <w:txbxContent>
                          <w:p w14:paraId="7FCC24F6" w14:textId="77777777" w:rsidR="005D0D48" w:rsidRPr="005D0D48" w:rsidRDefault="005D0D48" w:rsidP="005D0D48">
                            <w:pPr>
                              <w:jc w:val="center"/>
                              <w:rPr>
                                <w:rFonts w:ascii="Sakkal Majalla" w:hAnsi="Sakkal Majalla" w:cs="Sakkal Majalla"/>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D0D48">
                              <w:rPr>
                                <w:rFonts w:ascii="Sakkal Majalla" w:hAnsi="Sakkal Majalla" w:cs="Sakkal Majalla"/>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إشراف الدكتور</w:t>
                            </w:r>
                          </w:p>
                          <w:p w14:paraId="55B2DB3E" w14:textId="77777777" w:rsidR="005D0D48" w:rsidRPr="005D0D48" w:rsidRDefault="005D0D48" w:rsidP="005D0D48">
                            <w:pPr>
                              <w:jc w:val="center"/>
                              <w:rPr>
                                <w:rFonts w:ascii="Sakkal Majalla" w:hAnsi="Sakkal Majalla" w:cs="Sakkal Majalla"/>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D0D48">
                              <w:rPr>
                                <w:rFonts w:ascii="Sakkal Majalla" w:hAnsi="Sakkal Majalla" w:cs="Sakkal Majalla"/>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محمد عويس</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40C6DC4" id="_x0000_s1028" type="#_x0000_t202" style="position:absolute;left:0;text-align:left;margin-left:0;margin-top:446pt;width:474.4pt;height:2in;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" filled="f" stroked="f">
                <v:textbox style="mso-fit-shape-to-text:t">
                  <w:txbxContent>
                    <w:p w14:paraId="7FCC24F6" w14:textId="77777777" w:rsidR="005D0D48" w:rsidRPr="005D0D48" w:rsidRDefault="005D0D48" w:rsidP="005D0D48">
                      <w:pPr>
                        <w:jc w:val="center"/>
                        <w:rPr>
                          <w:rFonts w:ascii="Sakkal Majalla" w:hAnsi="Sakkal Majalla" w:cs="Sakkal Majalla"/>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D0D48">
                        <w:rPr>
                          <w:rFonts w:ascii="Sakkal Majalla" w:hAnsi="Sakkal Majalla" w:cs="Sakkal Majalla"/>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إشراف الدكتور</w:t>
                      </w:r>
                    </w:p>
                    <w:p w14:paraId="55B2DB3E" w14:textId="77777777" w:rsidR="005D0D48" w:rsidRPr="005D0D48" w:rsidRDefault="005D0D48" w:rsidP="005D0D48">
                      <w:pPr>
                        <w:jc w:val="center"/>
                        <w:rPr>
                          <w:rFonts w:ascii="Sakkal Majalla" w:hAnsi="Sakkal Majalla" w:cs="Sakkal Majalla"/>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D0D48">
                        <w:rPr>
                          <w:rFonts w:ascii="Sakkal Majalla" w:hAnsi="Sakkal Majalla" w:cs="Sakkal Majalla"/>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محمد عويس</w:t>
                      </w:r>
                    </w:p>
                  </w:txbxContent>
                </v:textbox>
              </v:shape>
            </w:pict>
          </mc:Fallback>
        </mc:AlternateContent>
      </w:r>
      <w:r w:rsidR="005D0D48" w:rsidRPr="000837C7">
        <w:rPr>
          <w:rFonts w:ascii="Sakkal Majalla" w:hAnsi="Sakkal Majalla" w:cs="Sakkal Majalla"/>
          <w:noProof/>
          <w:sz w:val="20"/>
          <w:szCs w:val="20"/>
        </w:rPr>
        <mc:AlternateContent>
          <mc:Choice Requires="wps">
            <w:drawing>
              <wp:anchor distT="0" distB="0" distL="114300" distR="114300" simplePos="0" relativeHeight="251661312" behindDoc="0" locked="0" layoutInCell="1" allowOverlap="1" wp14:anchorId="4BA57B34" wp14:editId="5D6218F9">
                <wp:simplePos x="0" y="0"/>
                <wp:positionH relativeFrom="column">
                  <wp:posOffset>0</wp:posOffset>
                </wp:positionH>
                <wp:positionV relativeFrom="paragraph">
                  <wp:posOffset>3977640</wp:posOffset>
                </wp:positionV>
                <wp:extent cx="6024880" cy="1828800"/>
                <wp:effectExtent l="0" t="0" r="0" b="0"/>
                <wp:wrapNone/>
                <wp:docPr id="969509845" name="Text Box 1"/>
                <wp:cNvGraphicFramePr/>
                <a:graphic xmlns:a="http://schemas.openxmlformats.org/drawingml/2006/main">
                  <a:graphicData uri="http://schemas.microsoft.com/office/word/2010/wordprocessingShape">
                    <wps:wsp>
                      <wps:cNvSpPr txBox="1"/>
                      <wps:spPr>
                        <a:xfrm>
                          <a:off x="0" y="0"/>
                          <a:ext cx="6024880" cy="1828800"/>
                        </a:xfrm>
                        <a:prstGeom prst="rect">
                          <a:avLst/>
                        </a:prstGeom>
                        <a:noFill/>
                        <a:ln>
                          <a:noFill/>
                        </a:ln>
                      </wps:spPr>
                      <wps:txbx>
                        <w:txbxContent>
                          <w:p w14:paraId="4991B3F6" w14:textId="77777777" w:rsidR="005D0D48" w:rsidRPr="005D0D48" w:rsidRDefault="005D0D48" w:rsidP="005D0D48">
                            <w:pPr>
                              <w:jc w:val="center"/>
                              <w:rPr>
                                <w:rFonts w:ascii="Sakkal Majalla" w:hAnsi="Sakkal Majalla" w:cs="Sakkal Majalla"/>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D0D48">
                              <w:rPr>
                                <w:rFonts w:ascii="Sakkal Majalla" w:hAnsi="Sakkal Majalla" w:cs="Sakkal Majalla"/>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تقديم الباحثة</w:t>
                            </w:r>
                          </w:p>
                          <w:p w14:paraId="75B1C76B" w14:textId="77777777" w:rsidR="005D0D48" w:rsidRPr="005D0D48" w:rsidRDefault="005D0D48" w:rsidP="005D0D48">
                            <w:pPr>
                              <w:jc w:val="center"/>
                              <w:rPr>
                                <w:rFonts w:ascii="Sakkal Majalla" w:hAnsi="Sakkal Majalla" w:cs="Sakkal Majalla"/>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D0D48">
                              <w:rPr>
                                <w:rFonts w:ascii="Sakkal Majalla" w:hAnsi="Sakkal Majalla" w:cs="Sakkal Majalla"/>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نادية الصالحي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BA57B34" id="_x0000_s1029" type="#_x0000_t202" style="position:absolute;left:0;text-align:left;margin-left:0;margin-top:313.2pt;width:474.4pt;height:2in;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" filled="f" stroked="f">
                <v:textbox style="mso-fit-shape-to-text:t">
                  <w:txbxContent>
                    <w:p w14:paraId="4991B3F6" w14:textId="77777777" w:rsidR="005D0D48" w:rsidRPr="005D0D48" w:rsidRDefault="005D0D48" w:rsidP="005D0D48">
                      <w:pPr>
                        <w:jc w:val="center"/>
                        <w:rPr>
                          <w:rFonts w:ascii="Sakkal Majalla" w:hAnsi="Sakkal Majalla" w:cs="Sakkal Majalla"/>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D0D48">
                        <w:rPr>
                          <w:rFonts w:ascii="Sakkal Majalla" w:hAnsi="Sakkal Majalla" w:cs="Sakkal Majalla"/>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تقديم الباحثة</w:t>
                      </w:r>
                    </w:p>
                    <w:p w14:paraId="75B1C76B" w14:textId="77777777" w:rsidR="005D0D48" w:rsidRPr="005D0D48" w:rsidRDefault="005D0D48" w:rsidP="005D0D48">
                      <w:pPr>
                        <w:jc w:val="center"/>
                        <w:rPr>
                          <w:rFonts w:ascii="Sakkal Majalla" w:hAnsi="Sakkal Majalla" w:cs="Sakkal Majalla"/>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D0D48">
                        <w:rPr>
                          <w:rFonts w:ascii="Sakkal Majalla" w:hAnsi="Sakkal Majalla" w:cs="Sakkal Majalla"/>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نادية الصالحي</w:t>
                      </w:r>
                    </w:p>
                  </w:txbxContent>
                </v:textbox>
              </v:shape>
            </w:pict>
          </mc:Fallback>
        </mc:AlternateContent>
      </w:r>
      <w:r w:rsidR="005D0D48" w:rsidRPr="000837C7">
        <w:rPr>
          <w:rFonts w:ascii="Sakkal Majalla" w:hAnsi="Sakkal Majalla" w:cs="Sakkal Majalla"/>
          <w:b/>
          <w:bCs/>
          <w:sz w:val="50"/>
          <w:szCs w:val="48"/>
          <w:rtl/>
        </w:rPr>
        <w:br w:type="page"/>
      </w:r>
    </w:p>
    <w:p w14:paraId="196D88D1" w14:textId="619A41CB" w:rsidR="001069CD" w:rsidRDefault="001069CD">
      <w:pPr>
        <w:rPr>
          <w:rFonts w:ascii="Sakkal Majalla" w:hAnsi="Sakkal Majalla" w:cs="Sakkal Majalla"/>
          <w:sz w:val="28"/>
          <w:szCs w:val="28"/>
          <w:rtl/>
        </w:rPr>
      </w:pPr>
    </w:p>
    <w:p w14:paraId="36B7EA11" w14:textId="77777777" w:rsidR="0049134A" w:rsidRPr="000837C7" w:rsidRDefault="0049134A" w:rsidP="00993737">
      <w:pPr>
        <w:bidi/>
        <w:spacing w:line="276" w:lineRule="auto"/>
        <w:rPr>
          <w:rFonts w:ascii="Sakkal Majalla" w:hAnsi="Sakkal Majalla" w:cs="Sakkal Majalla"/>
          <w:sz w:val="28"/>
          <w:szCs w:val="28"/>
          <w:rtl/>
        </w:rPr>
      </w:pPr>
    </w:p>
    <w:p w14:paraId="328D1BAD" w14:textId="0E375661" w:rsidR="00FE57C0" w:rsidRPr="000837C7" w:rsidRDefault="005D0D48" w:rsidP="00993737">
      <w:pPr>
        <w:bidi/>
        <w:rPr>
          <w:rFonts w:ascii="Sakkal Majalla" w:hAnsi="Sakkal Majalla" w:cs="Sakkal Majalla"/>
          <w:sz w:val="28"/>
          <w:szCs w:val="28"/>
          <w:rtl/>
        </w:rPr>
      </w:pPr>
      <w:r w:rsidRPr="000837C7">
        <w:rPr>
          <w:rFonts w:ascii="Sakkal Majalla" w:hAnsi="Sakkal Majalla" w:cs="Sakkal Majalla"/>
          <w:noProof/>
        </w:rPr>
        <w:drawing>
          <wp:anchor distT="0" distB="0" distL="114300" distR="114300" simplePos="0" relativeHeight="251663360" behindDoc="0" locked="0" layoutInCell="1" allowOverlap="1" wp14:anchorId="5521443F" wp14:editId="74B34957">
            <wp:simplePos x="0" y="0"/>
            <wp:positionH relativeFrom="margin">
              <wp:posOffset>1096010</wp:posOffset>
            </wp:positionH>
            <wp:positionV relativeFrom="margin">
              <wp:posOffset>1805939</wp:posOffset>
            </wp:positionV>
            <wp:extent cx="4107180" cy="5554477"/>
            <wp:effectExtent l="0" t="0" r="7620" b="8255"/>
            <wp:wrapNone/>
            <wp:docPr id="1475948069" name="Picture 1" descr="بسم الله الرحمن الرحيم text - ايمجبا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بسم الله الرحمن الرحيم text - ايمجباير"/>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111373" cy="556014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9134A" w:rsidRPr="000837C7">
        <w:rPr>
          <w:rFonts w:ascii="Sakkal Majalla" w:hAnsi="Sakkal Majalla" w:cs="Sakkal Majalla"/>
          <w:sz w:val="28"/>
          <w:szCs w:val="28"/>
          <w:rtl/>
        </w:rPr>
        <w:br w:type="page"/>
      </w:r>
    </w:p>
    <w:p w14:paraId="2DE84484" w14:textId="3722E9E1" w:rsidR="00E310D5" w:rsidRPr="000837C7" w:rsidRDefault="00E310D5" w:rsidP="00993737">
      <w:pPr>
        <w:bidi/>
        <w:jc w:val="center"/>
        <w:rPr>
          <w:rFonts w:ascii="Sakkal Majalla" w:hAnsi="Sakkal Majalla" w:cs="Sakkal Majalla"/>
          <w:sz w:val="28"/>
          <w:szCs w:val="28"/>
          <w:rtl/>
        </w:rPr>
      </w:pPr>
    </w:p>
    <w:p w14:paraId="0B94CB6D" w14:textId="1BA94CAB" w:rsidR="00E310D5" w:rsidRPr="000837C7" w:rsidRDefault="00E310D5" w:rsidP="00993737">
      <w:pPr>
        <w:bidi/>
        <w:jc w:val="center"/>
        <w:rPr>
          <w:rFonts w:ascii="Sakkal Majalla" w:hAnsi="Sakkal Majalla" w:cs="Sakkal Majalla"/>
          <w:sz w:val="28"/>
          <w:szCs w:val="28"/>
          <w:rtl/>
        </w:rPr>
      </w:pPr>
    </w:p>
    <w:p w14:paraId="2CC67A01" w14:textId="517326E1" w:rsidR="00E310D5" w:rsidRPr="000837C7" w:rsidRDefault="00E310D5" w:rsidP="00993737">
      <w:pPr>
        <w:bidi/>
        <w:jc w:val="center"/>
        <w:rPr>
          <w:rFonts w:ascii="Sakkal Majalla" w:hAnsi="Sakkal Majalla" w:cs="Sakkal Majalla"/>
          <w:sz w:val="28"/>
          <w:szCs w:val="28"/>
          <w:rtl/>
        </w:rPr>
      </w:pPr>
      <w:r w:rsidRPr="000837C7">
        <w:rPr>
          <w:rFonts w:ascii="Sakkal Majalla" w:hAnsi="Sakkal Majalla" w:cs="Sakkal Majalla"/>
          <w:noProof/>
        </w:rPr>
        <w:drawing>
          <wp:anchor distT="0" distB="0" distL="114300" distR="114300" simplePos="0" relativeHeight="251664384" behindDoc="0" locked="0" layoutInCell="1" allowOverlap="1" wp14:anchorId="37BAED38" wp14:editId="0376890F">
            <wp:simplePos x="0" y="0"/>
            <wp:positionH relativeFrom="column">
              <wp:posOffset>1499870</wp:posOffset>
            </wp:positionH>
            <wp:positionV relativeFrom="paragraph">
              <wp:posOffset>39370</wp:posOffset>
            </wp:positionV>
            <wp:extent cx="2575560" cy="1618615"/>
            <wp:effectExtent l="0" t="0" r="0" b="635"/>
            <wp:wrapSquare wrapText="bothSides"/>
            <wp:docPr id="200452933" name="Picture 2" descr="عبارات اهداء | Ra2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عبارات اهداء | Ra2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75560" cy="16186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0488280" w14:textId="77777777" w:rsidR="00E310D5" w:rsidRPr="000837C7" w:rsidRDefault="00E310D5" w:rsidP="00993737">
      <w:pPr>
        <w:bidi/>
        <w:jc w:val="center"/>
        <w:rPr>
          <w:rFonts w:ascii="Sakkal Majalla" w:hAnsi="Sakkal Majalla" w:cs="Sakkal Majalla"/>
          <w:sz w:val="28"/>
          <w:szCs w:val="28"/>
          <w:rtl/>
        </w:rPr>
      </w:pPr>
    </w:p>
    <w:p w14:paraId="012ECAD3" w14:textId="77777777" w:rsidR="00E310D5" w:rsidRPr="000837C7" w:rsidRDefault="00E310D5" w:rsidP="00993737">
      <w:pPr>
        <w:bidi/>
        <w:jc w:val="center"/>
        <w:rPr>
          <w:rFonts w:ascii="Sakkal Majalla" w:hAnsi="Sakkal Majalla" w:cs="Sakkal Majalla"/>
          <w:sz w:val="28"/>
          <w:szCs w:val="28"/>
          <w:rtl/>
        </w:rPr>
      </w:pPr>
    </w:p>
    <w:p w14:paraId="3A1CCB5B" w14:textId="77777777" w:rsidR="00E310D5" w:rsidRPr="000837C7" w:rsidRDefault="00E310D5" w:rsidP="00993737">
      <w:pPr>
        <w:bidi/>
        <w:jc w:val="center"/>
        <w:rPr>
          <w:rFonts w:ascii="Sakkal Majalla" w:hAnsi="Sakkal Majalla" w:cs="Sakkal Majalla"/>
          <w:sz w:val="28"/>
          <w:szCs w:val="28"/>
          <w:rtl/>
        </w:rPr>
      </w:pPr>
    </w:p>
    <w:p w14:paraId="3954BC5E" w14:textId="77777777" w:rsidR="00E310D5" w:rsidRPr="000837C7" w:rsidRDefault="00E310D5" w:rsidP="00993737">
      <w:pPr>
        <w:bidi/>
        <w:jc w:val="center"/>
        <w:rPr>
          <w:rFonts w:ascii="Sakkal Majalla" w:hAnsi="Sakkal Majalla" w:cs="Sakkal Majalla"/>
          <w:sz w:val="28"/>
          <w:szCs w:val="28"/>
          <w:rtl/>
        </w:rPr>
      </w:pPr>
    </w:p>
    <w:p w14:paraId="4681D058" w14:textId="77777777" w:rsidR="00E310D5" w:rsidRPr="000837C7" w:rsidRDefault="00E310D5" w:rsidP="00993737">
      <w:pPr>
        <w:bidi/>
        <w:jc w:val="center"/>
        <w:rPr>
          <w:rFonts w:ascii="Sakkal Majalla" w:hAnsi="Sakkal Majalla" w:cs="Sakkal Majalla"/>
          <w:sz w:val="28"/>
          <w:szCs w:val="28"/>
          <w:rtl/>
        </w:rPr>
      </w:pPr>
    </w:p>
    <w:p w14:paraId="0F836EE1" w14:textId="02CB261D" w:rsidR="00E310D5" w:rsidRPr="000837C7" w:rsidRDefault="00E310D5" w:rsidP="00993737">
      <w:pPr>
        <w:bidi/>
        <w:jc w:val="center"/>
        <w:rPr>
          <w:rFonts w:ascii="Sakkal Majalla" w:hAnsi="Sakkal Majalla" w:cs="Sakkal Majalla"/>
          <w:sz w:val="28"/>
          <w:szCs w:val="28"/>
        </w:rPr>
      </w:pPr>
      <w:r w:rsidRPr="000837C7">
        <w:rPr>
          <w:rFonts w:ascii="Sakkal Majalla" w:hAnsi="Sakkal Majalla" w:cs="Sakkal Majalla"/>
          <w:sz w:val="28"/>
          <w:szCs w:val="28"/>
          <w:rtl/>
        </w:rPr>
        <w:t>بكل الحب والتقدير، أهدي هذه الرسالة إلى</w:t>
      </w:r>
      <w:r w:rsidRPr="000837C7">
        <w:rPr>
          <w:rFonts w:ascii="Sakkal Majalla" w:hAnsi="Sakkal Majalla" w:cs="Sakkal Majalla"/>
          <w:sz w:val="28"/>
          <w:szCs w:val="28"/>
        </w:rPr>
        <w:t>:</w:t>
      </w:r>
    </w:p>
    <w:p w14:paraId="404172E6" w14:textId="77777777" w:rsidR="00E310D5" w:rsidRPr="000837C7" w:rsidRDefault="00E310D5" w:rsidP="00993737">
      <w:pPr>
        <w:bidi/>
        <w:jc w:val="center"/>
        <w:rPr>
          <w:rFonts w:ascii="Sakkal Majalla" w:hAnsi="Sakkal Majalla" w:cs="Sakkal Majalla"/>
          <w:sz w:val="28"/>
          <w:szCs w:val="28"/>
        </w:rPr>
      </w:pPr>
      <w:r w:rsidRPr="000837C7">
        <w:rPr>
          <w:rFonts w:ascii="Sakkal Majalla" w:hAnsi="Sakkal Majalla" w:cs="Sakkal Majalla"/>
          <w:b/>
          <w:bCs/>
          <w:sz w:val="28"/>
          <w:szCs w:val="28"/>
          <w:rtl/>
        </w:rPr>
        <w:t>إلى والديّ العزيزين</w:t>
      </w:r>
      <w:r w:rsidRPr="000837C7">
        <w:rPr>
          <w:rFonts w:ascii="Sakkal Majalla" w:hAnsi="Sakkal Majalla" w:cs="Sakkal Majalla"/>
          <w:sz w:val="28"/>
          <w:szCs w:val="28"/>
          <w:rtl/>
        </w:rPr>
        <w:t>،</w:t>
      </w:r>
      <w:r w:rsidRPr="000837C7">
        <w:rPr>
          <w:rFonts w:ascii="Sakkal Majalla" w:hAnsi="Sakkal Majalla" w:cs="Sakkal Majalla"/>
          <w:sz w:val="28"/>
          <w:szCs w:val="28"/>
        </w:rPr>
        <w:br/>
      </w:r>
      <w:r w:rsidRPr="000837C7">
        <w:rPr>
          <w:rFonts w:ascii="Sakkal Majalla" w:hAnsi="Sakkal Majalla" w:cs="Sakkal Majalla"/>
          <w:sz w:val="28"/>
          <w:szCs w:val="28"/>
          <w:rtl/>
        </w:rPr>
        <w:t>النبع الصافي الذي لا ينضب من العطاء والحب، أنتم جذوري التي غرست بي القيم، وسبب كل نجاح أحققه. شكرًا لدعواتكم ودعمكم الدائم</w:t>
      </w:r>
      <w:r w:rsidRPr="000837C7">
        <w:rPr>
          <w:rFonts w:ascii="Sakkal Majalla" w:hAnsi="Sakkal Majalla" w:cs="Sakkal Majalla"/>
          <w:sz w:val="28"/>
          <w:szCs w:val="28"/>
        </w:rPr>
        <w:t>.</w:t>
      </w:r>
    </w:p>
    <w:p w14:paraId="29E1AE22" w14:textId="77777777" w:rsidR="00E310D5" w:rsidRPr="000837C7" w:rsidRDefault="00E310D5" w:rsidP="00993737">
      <w:pPr>
        <w:bidi/>
        <w:jc w:val="center"/>
        <w:rPr>
          <w:rFonts w:ascii="Sakkal Majalla" w:hAnsi="Sakkal Majalla" w:cs="Sakkal Majalla"/>
          <w:sz w:val="28"/>
          <w:szCs w:val="28"/>
        </w:rPr>
      </w:pPr>
      <w:r w:rsidRPr="000837C7">
        <w:rPr>
          <w:rFonts w:ascii="Sakkal Majalla" w:hAnsi="Sakkal Majalla" w:cs="Sakkal Majalla"/>
          <w:b/>
          <w:bCs/>
          <w:sz w:val="28"/>
          <w:szCs w:val="28"/>
          <w:rtl/>
        </w:rPr>
        <w:t>إلى زوجي الغالي</w:t>
      </w:r>
      <w:r w:rsidRPr="000837C7">
        <w:rPr>
          <w:rFonts w:ascii="Sakkal Majalla" w:hAnsi="Sakkal Majalla" w:cs="Sakkal Majalla"/>
          <w:sz w:val="28"/>
          <w:szCs w:val="28"/>
          <w:rtl/>
        </w:rPr>
        <w:t>،</w:t>
      </w:r>
      <w:r w:rsidRPr="000837C7">
        <w:rPr>
          <w:rFonts w:ascii="Sakkal Majalla" w:hAnsi="Sakkal Majalla" w:cs="Sakkal Majalla"/>
          <w:sz w:val="28"/>
          <w:szCs w:val="28"/>
        </w:rPr>
        <w:br/>
      </w:r>
      <w:r w:rsidRPr="000837C7">
        <w:rPr>
          <w:rFonts w:ascii="Sakkal Majalla" w:hAnsi="Sakkal Majalla" w:cs="Sakkal Majalla"/>
          <w:sz w:val="28"/>
          <w:szCs w:val="28"/>
          <w:rtl/>
        </w:rPr>
        <w:t>شريكي في الرحلة ومصدر قوتي وسندي في كل خطوة. شكرًا لصبرك وتحفيزك ودعمك الذي لا يتوقف</w:t>
      </w:r>
      <w:r w:rsidRPr="000837C7">
        <w:rPr>
          <w:rFonts w:ascii="Sakkal Majalla" w:hAnsi="Sakkal Majalla" w:cs="Sakkal Majalla"/>
          <w:sz w:val="28"/>
          <w:szCs w:val="28"/>
        </w:rPr>
        <w:t>.</w:t>
      </w:r>
    </w:p>
    <w:p w14:paraId="51E21A41" w14:textId="77777777" w:rsidR="00E310D5" w:rsidRPr="000837C7" w:rsidRDefault="00E310D5" w:rsidP="00993737">
      <w:pPr>
        <w:bidi/>
        <w:jc w:val="center"/>
        <w:rPr>
          <w:rFonts w:ascii="Sakkal Majalla" w:hAnsi="Sakkal Majalla" w:cs="Sakkal Majalla"/>
          <w:sz w:val="28"/>
          <w:szCs w:val="28"/>
        </w:rPr>
      </w:pPr>
      <w:r w:rsidRPr="000837C7">
        <w:rPr>
          <w:rFonts w:ascii="Sakkal Majalla" w:hAnsi="Sakkal Majalla" w:cs="Sakkal Majalla"/>
          <w:b/>
          <w:bCs/>
          <w:sz w:val="28"/>
          <w:szCs w:val="28"/>
          <w:rtl/>
        </w:rPr>
        <w:t>إلى ابنتي الحبيبة</w:t>
      </w:r>
      <w:r w:rsidRPr="000837C7">
        <w:rPr>
          <w:rFonts w:ascii="Sakkal Majalla" w:hAnsi="Sakkal Majalla" w:cs="Sakkal Majalla"/>
          <w:sz w:val="28"/>
          <w:szCs w:val="28"/>
          <w:rtl/>
        </w:rPr>
        <w:t>،</w:t>
      </w:r>
      <w:r w:rsidRPr="000837C7">
        <w:rPr>
          <w:rFonts w:ascii="Sakkal Majalla" w:hAnsi="Sakkal Majalla" w:cs="Sakkal Majalla"/>
          <w:sz w:val="28"/>
          <w:szCs w:val="28"/>
        </w:rPr>
        <w:br/>
      </w:r>
      <w:r w:rsidRPr="000837C7">
        <w:rPr>
          <w:rFonts w:ascii="Sakkal Majalla" w:hAnsi="Sakkal Majalla" w:cs="Sakkal Majalla"/>
          <w:sz w:val="28"/>
          <w:szCs w:val="28"/>
          <w:rtl/>
        </w:rPr>
        <w:t>نور حياتي وأملي الذي يكبر كل يوم. حبك كان وقودي في أصعب اللحظات ودافعًا لإنهاء هذا العمل</w:t>
      </w:r>
      <w:r w:rsidRPr="000837C7">
        <w:rPr>
          <w:rFonts w:ascii="Sakkal Majalla" w:hAnsi="Sakkal Majalla" w:cs="Sakkal Majalla"/>
          <w:sz w:val="28"/>
          <w:szCs w:val="28"/>
        </w:rPr>
        <w:t>.</w:t>
      </w:r>
    </w:p>
    <w:p w14:paraId="6A160986" w14:textId="77777777" w:rsidR="00E310D5" w:rsidRPr="000837C7" w:rsidRDefault="00E310D5" w:rsidP="00993737">
      <w:pPr>
        <w:bidi/>
        <w:jc w:val="center"/>
        <w:rPr>
          <w:rFonts w:ascii="Sakkal Majalla" w:hAnsi="Sakkal Majalla" w:cs="Sakkal Majalla"/>
          <w:sz w:val="28"/>
          <w:szCs w:val="28"/>
        </w:rPr>
      </w:pPr>
      <w:r w:rsidRPr="000837C7">
        <w:rPr>
          <w:rFonts w:ascii="Sakkal Majalla" w:hAnsi="Sakkal Majalla" w:cs="Sakkal Majalla"/>
          <w:b/>
          <w:bCs/>
          <w:sz w:val="28"/>
          <w:szCs w:val="28"/>
          <w:rtl/>
        </w:rPr>
        <w:t>إلى صديقاتي الرائعات</w:t>
      </w:r>
      <w:r w:rsidRPr="000837C7">
        <w:rPr>
          <w:rFonts w:ascii="Sakkal Majalla" w:hAnsi="Sakkal Majalla" w:cs="Sakkal Majalla"/>
          <w:sz w:val="28"/>
          <w:szCs w:val="28"/>
          <w:rtl/>
        </w:rPr>
        <w:t>،</w:t>
      </w:r>
      <w:r w:rsidRPr="000837C7">
        <w:rPr>
          <w:rFonts w:ascii="Sakkal Majalla" w:hAnsi="Sakkal Majalla" w:cs="Sakkal Majalla"/>
          <w:sz w:val="28"/>
          <w:szCs w:val="28"/>
        </w:rPr>
        <w:br/>
      </w:r>
      <w:r w:rsidRPr="000837C7">
        <w:rPr>
          <w:rFonts w:ascii="Sakkal Majalla" w:hAnsi="Sakkal Majalla" w:cs="Sakkal Majalla"/>
          <w:sz w:val="28"/>
          <w:szCs w:val="28"/>
          <w:rtl/>
        </w:rPr>
        <w:t>من كانت كلماتهن الحانية وضحكاتهن الدافئة بلسمًا لروحي ورافدًا لاستمراريتي. شكرًا لأنكن كنتم دائمًا معي</w:t>
      </w:r>
      <w:r w:rsidRPr="000837C7">
        <w:rPr>
          <w:rFonts w:ascii="Sakkal Majalla" w:hAnsi="Sakkal Majalla" w:cs="Sakkal Majalla"/>
          <w:sz w:val="28"/>
          <w:szCs w:val="28"/>
        </w:rPr>
        <w:t>.</w:t>
      </w:r>
    </w:p>
    <w:p w14:paraId="6A7858AE" w14:textId="77777777" w:rsidR="00E310D5" w:rsidRPr="000837C7" w:rsidRDefault="00E310D5" w:rsidP="00993737">
      <w:pPr>
        <w:bidi/>
        <w:jc w:val="center"/>
        <w:rPr>
          <w:rFonts w:ascii="Sakkal Majalla" w:hAnsi="Sakkal Majalla" w:cs="Sakkal Majalla"/>
          <w:sz w:val="28"/>
          <w:szCs w:val="28"/>
        </w:rPr>
      </w:pPr>
      <w:r w:rsidRPr="000837C7">
        <w:rPr>
          <w:rFonts w:ascii="Sakkal Majalla" w:hAnsi="Sakkal Majalla" w:cs="Sakkal Majalla"/>
          <w:b/>
          <w:bCs/>
          <w:sz w:val="28"/>
          <w:szCs w:val="28"/>
          <w:rtl/>
        </w:rPr>
        <w:t>وأخيرًا، إلى كل من دعموني</w:t>
      </w:r>
      <w:r w:rsidRPr="000837C7">
        <w:rPr>
          <w:rFonts w:ascii="Sakkal Majalla" w:hAnsi="Sakkal Majalla" w:cs="Sakkal Majalla"/>
          <w:sz w:val="28"/>
          <w:szCs w:val="28"/>
          <w:rtl/>
        </w:rPr>
        <w:t>،</w:t>
      </w:r>
      <w:r w:rsidRPr="000837C7">
        <w:rPr>
          <w:rFonts w:ascii="Sakkal Majalla" w:hAnsi="Sakkal Majalla" w:cs="Sakkal Majalla"/>
          <w:sz w:val="28"/>
          <w:szCs w:val="28"/>
        </w:rPr>
        <w:br/>
      </w:r>
      <w:r w:rsidRPr="000837C7">
        <w:rPr>
          <w:rFonts w:ascii="Sakkal Majalla" w:hAnsi="Sakkal Majalla" w:cs="Sakkal Majalla"/>
          <w:sz w:val="28"/>
          <w:szCs w:val="28"/>
          <w:rtl/>
        </w:rPr>
        <w:t>إلى كل كلمة طيبة، نظرة مشجعة، ودعوة صادقة، أنتم جزء لا يتجزأ من هذا الإنجاز</w:t>
      </w:r>
      <w:r w:rsidRPr="000837C7">
        <w:rPr>
          <w:rFonts w:ascii="Sakkal Majalla" w:hAnsi="Sakkal Majalla" w:cs="Sakkal Majalla"/>
          <w:sz w:val="28"/>
          <w:szCs w:val="28"/>
        </w:rPr>
        <w:t>.</w:t>
      </w:r>
    </w:p>
    <w:p w14:paraId="68070E0B" w14:textId="1A2EBDE2" w:rsidR="00FE57C0" w:rsidRDefault="00E310D5" w:rsidP="00993737">
      <w:pPr>
        <w:bidi/>
        <w:jc w:val="center"/>
        <w:rPr>
          <w:rFonts w:ascii="Sakkal Majalla" w:hAnsi="Sakkal Majalla" w:cs="Sakkal Majalla"/>
          <w:sz w:val="28"/>
          <w:szCs w:val="28"/>
          <w:rtl/>
        </w:rPr>
      </w:pPr>
      <w:r w:rsidRPr="000837C7">
        <w:rPr>
          <w:rFonts w:ascii="Sakkal Majalla" w:hAnsi="Sakkal Majalla" w:cs="Sakkal Majalla"/>
          <w:sz w:val="28"/>
          <w:szCs w:val="28"/>
          <w:rtl/>
        </w:rPr>
        <w:t>حفظكم الله جميعًا، وجعل النجاح حليفكم دائمًا كما كنتم سببًا لنجاحي</w:t>
      </w:r>
      <w:r w:rsidRPr="000837C7">
        <w:rPr>
          <w:rFonts w:ascii="Sakkal Majalla" w:hAnsi="Sakkal Majalla" w:cs="Sakkal Majalla"/>
          <w:sz w:val="28"/>
          <w:szCs w:val="28"/>
        </w:rPr>
        <w:t>.</w:t>
      </w:r>
    </w:p>
    <w:p w14:paraId="0CD2948D" w14:textId="07A494E9" w:rsidR="001069CD" w:rsidRDefault="001069CD" w:rsidP="001069CD">
      <w:pPr>
        <w:bidi/>
        <w:jc w:val="center"/>
        <w:rPr>
          <w:rFonts w:ascii="Sakkal Majalla" w:hAnsi="Sakkal Majalla" w:cs="Sakkal Majalla"/>
          <w:sz w:val="28"/>
          <w:szCs w:val="28"/>
          <w:rtl/>
        </w:rPr>
      </w:pPr>
    </w:p>
    <w:p w14:paraId="4FF150BC" w14:textId="77777777" w:rsidR="001069CD" w:rsidRDefault="001069CD">
      <w:pPr>
        <w:rPr>
          <w:rFonts w:ascii="Sakkal Majalla" w:hAnsi="Sakkal Majalla" w:cs="Sakkal Majalla"/>
          <w:sz w:val="28"/>
          <w:szCs w:val="28"/>
          <w:rtl/>
        </w:rPr>
      </w:pPr>
      <w:r>
        <w:rPr>
          <w:rFonts w:ascii="Sakkal Majalla" w:hAnsi="Sakkal Majalla" w:cs="Sakkal Majalla"/>
          <w:sz w:val="28"/>
          <w:szCs w:val="28"/>
          <w:rtl/>
        </w:rPr>
        <w:br w:type="page"/>
      </w:r>
    </w:p>
    <w:p w14:paraId="26A256FA" w14:textId="75DAFEFB" w:rsidR="00690058" w:rsidRPr="006D1979" w:rsidRDefault="001069CD" w:rsidP="006D1979">
      <w:pPr>
        <w:pStyle w:val="IntenseQuote"/>
        <w:bidi/>
        <w:rPr>
          <w:rFonts w:ascii="Sakkal Majalla" w:hAnsi="Sakkal Majalla" w:cs="Sakkal Majalla"/>
          <w:sz w:val="44"/>
          <w:szCs w:val="44"/>
        </w:rPr>
      </w:pPr>
      <w:r w:rsidRPr="001069CD">
        <w:rPr>
          <w:rFonts w:ascii="Sakkal Majalla" w:hAnsi="Sakkal Majalla" w:cs="Sakkal Majalla" w:hint="cs"/>
          <w:sz w:val="44"/>
          <w:szCs w:val="44"/>
          <w:rtl/>
        </w:rPr>
        <w:lastRenderedPageBreak/>
        <w:t xml:space="preserve">قائمة المحتويات </w:t>
      </w:r>
    </w:p>
    <w:p w14:paraId="4A389DFC" w14:textId="77777777" w:rsidR="00690058" w:rsidRPr="00690058" w:rsidRDefault="00690058" w:rsidP="00690058"/>
    <w:sdt>
      <w:sdtPr>
        <w:rPr>
          <w:rFonts w:asciiTheme="minorHAnsi" w:eastAsiaTheme="minorHAnsi" w:hAnsiTheme="minorHAnsi" w:cstheme="minorBidi"/>
          <w:color w:val="auto"/>
          <w:kern w:val="2"/>
          <w:sz w:val="24"/>
          <w:szCs w:val="24"/>
          <w:rtl/>
          <w14:ligatures w14:val="standardContextual"/>
        </w:rPr>
        <w:id w:val="-778331221"/>
        <w:docPartObj>
          <w:docPartGallery w:val="Table of Contents"/>
          <w:docPartUnique/>
        </w:docPartObj>
      </w:sdtPr>
      <w:sdtEndPr>
        <w:rPr>
          <w:b/>
          <w:bCs/>
          <w:noProof/>
        </w:rPr>
      </w:sdtEndPr>
      <w:sdtContent>
        <w:p w14:paraId="626E0890" w14:textId="2BD15AA5" w:rsidR="00690058" w:rsidRPr="008259F9" w:rsidRDefault="00690058" w:rsidP="0038024E">
          <w:pPr>
            <w:pStyle w:val="TOCHeading"/>
            <w:bidi/>
            <w:rPr>
              <w:rFonts w:ascii="Sakkal Majalla" w:hAnsi="Sakkal Majalla" w:cs="Sakkal Majalla"/>
              <w:sz w:val="28"/>
              <w:szCs w:val="28"/>
            </w:rPr>
          </w:pPr>
        </w:p>
        <w:p w14:paraId="7C64A66D" w14:textId="1D5B1D30" w:rsidR="0038024E" w:rsidRDefault="00690058" w:rsidP="0038024E">
          <w:pPr>
            <w:pStyle w:val="TOC1"/>
            <w:tabs>
              <w:tab w:val="right" w:leader="dot" w:pos="8827"/>
            </w:tabs>
            <w:bidi/>
            <w:rPr>
              <w:rFonts w:eastAsiaTheme="minorEastAsia"/>
              <w:noProof/>
            </w:rPr>
          </w:pPr>
          <w:r w:rsidRPr="008259F9">
            <w:rPr>
              <w:rFonts w:ascii="Sakkal Majalla" w:hAnsi="Sakkal Majalla" w:cs="Sakkal Majalla"/>
              <w:sz w:val="28"/>
              <w:szCs w:val="28"/>
            </w:rPr>
            <w:fldChar w:fldCharType="begin"/>
          </w:r>
          <w:r w:rsidRPr="008259F9">
            <w:rPr>
              <w:rFonts w:ascii="Sakkal Majalla" w:hAnsi="Sakkal Majalla" w:cs="Sakkal Majalla"/>
              <w:sz w:val="28"/>
              <w:szCs w:val="28"/>
            </w:rPr>
            <w:instrText xml:space="preserve"> TOC \o "1-3" \h \z \u </w:instrText>
          </w:r>
          <w:r w:rsidRPr="008259F9">
            <w:rPr>
              <w:rFonts w:ascii="Sakkal Majalla" w:hAnsi="Sakkal Majalla" w:cs="Sakkal Majalla"/>
              <w:sz w:val="28"/>
              <w:szCs w:val="28"/>
            </w:rPr>
            <w:fldChar w:fldCharType="separate"/>
          </w:r>
          <w:hyperlink w:anchor="_Toc185029937" w:history="1">
            <w:r w:rsidR="0038024E" w:rsidRPr="00474FED">
              <w:rPr>
                <w:rStyle w:val="Hyperlink"/>
                <w:rFonts w:hint="eastAsia"/>
                <w:noProof/>
                <w:rtl/>
              </w:rPr>
              <w:t>قائمة</w:t>
            </w:r>
            <w:r w:rsidR="0038024E" w:rsidRPr="00474FED">
              <w:rPr>
                <w:rStyle w:val="Hyperlink"/>
                <w:noProof/>
                <w:rtl/>
              </w:rPr>
              <w:t xml:space="preserve"> </w:t>
            </w:r>
            <w:r w:rsidR="0038024E" w:rsidRPr="00474FED">
              <w:rPr>
                <w:rStyle w:val="Hyperlink"/>
                <w:rFonts w:hint="eastAsia"/>
                <w:noProof/>
                <w:rtl/>
              </w:rPr>
              <w:t>الجداول</w:t>
            </w:r>
            <w:r w:rsidR="0038024E">
              <w:rPr>
                <w:noProof/>
                <w:webHidden/>
              </w:rPr>
              <w:tab/>
            </w:r>
            <w:r w:rsidR="0038024E">
              <w:rPr>
                <w:noProof/>
                <w:webHidden/>
              </w:rPr>
              <w:fldChar w:fldCharType="begin"/>
            </w:r>
            <w:r w:rsidR="0038024E">
              <w:rPr>
                <w:noProof/>
                <w:webHidden/>
              </w:rPr>
              <w:instrText xml:space="preserve"> PAGEREF _Toc185029937 \h </w:instrText>
            </w:r>
            <w:r w:rsidR="0038024E">
              <w:rPr>
                <w:noProof/>
                <w:webHidden/>
              </w:rPr>
            </w:r>
            <w:r w:rsidR="0038024E">
              <w:rPr>
                <w:noProof/>
                <w:webHidden/>
              </w:rPr>
              <w:fldChar w:fldCharType="separate"/>
            </w:r>
            <w:r w:rsidR="0038024E">
              <w:rPr>
                <w:noProof/>
                <w:webHidden/>
              </w:rPr>
              <w:t>- 7 -</w:t>
            </w:r>
            <w:r w:rsidR="0038024E">
              <w:rPr>
                <w:noProof/>
                <w:webHidden/>
              </w:rPr>
              <w:fldChar w:fldCharType="end"/>
            </w:r>
          </w:hyperlink>
        </w:p>
        <w:p w14:paraId="3C51A034" w14:textId="7218FD3D" w:rsidR="0038024E" w:rsidRDefault="0038024E" w:rsidP="0038024E">
          <w:pPr>
            <w:pStyle w:val="TOC1"/>
            <w:tabs>
              <w:tab w:val="right" w:leader="dot" w:pos="8827"/>
            </w:tabs>
            <w:bidi/>
            <w:rPr>
              <w:rFonts w:eastAsiaTheme="minorEastAsia"/>
              <w:noProof/>
            </w:rPr>
          </w:pPr>
          <w:hyperlink w:anchor="_Toc185029938" w:history="1">
            <w:r w:rsidRPr="00474FED">
              <w:rPr>
                <w:rStyle w:val="Hyperlink"/>
                <w:rFonts w:hint="eastAsia"/>
                <w:noProof/>
                <w:rtl/>
              </w:rPr>
              <w:t>قائمة</w:t>
            </w:r>
            <w:r w:rsidRPr="00474FED">
              <w:rPr>
                <w:rStyle w:val="Hyperlink"/>
                <w:noProof/>
                <w:rtl/>
              </w:rPr>
              <w:t xml:space="preserve"> </w:t>
            </w:r>
            <w:r w:rsidRPr="00474FED">
              <w:rPr>
                <w:rStyle w:val="Hyperlink"/>
                <w:rFonts w:hint="eastAsia"/>
                <w:noProof/>
                <w:rtl/>
              </w:rPr>
              <w:t>الرسوم</w:t>
            </w:r>
            <w:r w:rsidRPr="00474FED">
              <w:rPr>
                <w:rStyle w:val="Hyperlink"/>
                <w:noProof/>
                <w:rtl/>
              </w:rPr>
              <w:t xml:space="preserve"> </w:t>
            </w:r>
            <w:r w:rsidRPr="00474FED">
              <w:rPr>
                <w:rStyle w:val="Hyperlink"/>
                <w:rFonts w:hint="eastAsia"/>
                <w:noProof/>
                <w:rtl/>
              </w:rPr>
              <w:t>البيانية</w:t>
            </w:r>
            <w:r>
              <w:rPr>
                <w:noProof/>
                <w:webHidden/>
              </w:rPr>
              <w:tab/>
            </w:r>
            <w:r>
              <w:rPr>
                <w:noProof/>
                <w:webHidden/>
              </w:rPr>
              <w:fldChar w:fldCharType="begin"/>
            </w:r>
            <w:r>
              <w:rPr>
                <w:noProof/>
                <w:webHidden/>
              </w:rPr>
              <w:instrText xml:space="preserve"> PAGEREF _Toc185029938 \h </w:instrText>
            </w:r>
            <w:r>
              <w:rPr>
                <w:noProof/>
                <w:webHidden/>
              </w:rPr>
            </w:r>
            <w:r>
              <w:rPr>
                <w:noProof/>
                <w:webHidden/>
              </w:rPr>
              <w:fldChar w:fldCharType="separate"/>
            </w:r>
            <w:r>
              <w:rPr>
                <w:noProof/>
                <w:webHidden/>
              </w:rPr>
              <w:t>- 8 -</w:t>
            </w:r>
            <w:r>
              <w:rPr>
                <w:noProof/>
                <w:webHidden/>
              </w:rPr>
              <w:fldChar w:fldCharType="end"/>
            </w:r>
          </w:hyperlink>
        </w:p>
        <w:p w14:paraId="227BC76E" w14:textId="6BC35EF7" w:rsidR="0038024E" w:rsidRDefault="0038024E" w:rsidP="0038024E">
          <w:pPr>
            <w:pStyle w:val="TOC1"/>
            <w:tabs>
              <w:tab w:val="right" w:leader="dot" w:pos="8827"/>
            </w:tabs>
            <w:bidi/>
            <w:rPr>
              <w:rFonts w:eastAsiaTheme="minorEastAsia"/>
              <w:noProof/>
            </w:rPr>
          </w:pPr>
          <w:hyperlink w:anchor="_Toc185029939" w:history="1">
            <w:r w:rsidRPr="00474FED">
              <w:rPr>
                <w:rStyle w:val="Hyperlink"/>
                <w:rFonts w:hint="eastAsia"/>
                <w:noProof/>
                <w:rtl/>
              </w:rPr>
              <w:t>الفصل</w:t>
            </w:r>
            <w:r w:rsidRPr="00474FED">
              <w:rPr>
                <w:rStyle w:val="Hyperlink"/>
                <w:noProof/>
                <w:rtl/>
              </w:rPr>
              <w:t xml:space="preserve"> </w:t>
            </w:r>
            <w:r w:rsidRPr="00474FED">
              <w:rPr>
                <w:rStyle w:val="Hyperlink"/>
                <w:rFonts w:hint="eastAsia"/>
                <w:noProof/>
                <w:rtl/>
              </w:rPr>
              <w:t>الأول</w:t>
            </w:r>
            <w:r w:rsidRPr="00474FED">
              <w:rPr>
                <w:rStyle w:val="Hyperlink"/>
                <w:noProof/>
                <w:rtl/>
              </w:rPr>
              <w:t xml:space="preserve">: </w:t>
            </w:r>
            <w:r w:rsidRPr="00474FED">
              <w:rPr>
                <w:rStyle w:val="Hyperlink"/>
                <w:rFonts w:hint="eastAsia"/>
                <w:noProof/>
                <w:rtl/>
              </w:rPr>
              <w:t>الإطار</w:t>
            </w:r>
            <w:r w:rsidRPr="00474FED">
              <w:rPr>
                <w:rStyle w:val="Hyperlink"/>
                <w:noProof/>
                <w:rtl/>
              </w:rPr>
              <w:t xml:space="preserve"> </w:t>
            </w:r>
            <w:r w:rsidRPr="00474FED">
              <w:rPr>
                <w:rStyle w:val="Hyperlink"/>
                <w:rFonts w:hint="eastAsia"/>
                <w:noProof/>
                <w:rtl/>
              </w:rPr>
              <w:t>العام</w:t>
            </w:r>
            <w:r w:rsidRPr="00474FED">
              <w:rPr>
                <w:rStyle w:val="Hyperlink"/>
                <w:noProof/>
                <w:rtl/>
              </w:rPr>
              <w:t xml:space="preserve"> </w:t>
            </w:r>
            <w:r w:rsidRPr="00474FED">
              <w:rPr>
                <w:rStyle w:val="Hyperlink"/>
                <w:rFonts w:hint="eastAsia"/>
                <w:noProof/>
                <w:rtl/>
              </w:rPr>
              <w:t>للدارسة</w:t>
            </w:r>
            <w:r>
              <w:rPr>
                <w:noProof/>
                <w:webHidden/>
              </w:rPr>
              <w:tab/>
            </w:r>
            <w:r>
              <w:rPr>
                <w:noProof/>
                <w:webHidden/>
              </w:rPr>
              <w:fldChar w:fldCharType="begin"/>
            </w:r>
            <w:r>
              <w:rPr>
                <w:noProof/>
                <w:webHidden/>
              </w:rPr>
              <w:instrText xml:space="preserve"> PAGEREF _Toc185029939 \h </w:instrText>
            </w:r>
            <w:r>
              <w:rPr>
                <w:noProof/>
                <w:webHidden/>
              </w:rPr>
            </w:r>
            <w:r>
              <w:rPr>
                <w:noProof/>
                <w:webHidden/>
              </w:rPr>
              <w:fldChar w:fldCharType="separate"/>
            </w:r>
            <w:r>
              <w:rPr>
                <w:noProof/>
                <w:webHidden/>
              </w:rPr>
              <w:t>- 9 -</w:t>
            </w:r>
            <w:r>
              <w:rPr>
                <w:noProof/>
                <w:webHidden/>
              </w:rPr>
              <w:fldChar w:fldCharType="end"/>
            </w:r>
          </w:hyperlink>
        </w:p>
        <w:p w14:paraId="019E86F4" w14:textId="71A1CEBC" w:rsidR="0038024E" w:rsidRDefault="0038024E" w:rsidP="0038024E">
          <w:pPr>
            <w:pStyle w:val="TOC1"/>
            <w:tabs>
              <w:tab w:val="right" w:leader="dot" w:pos="8827"/>
            </w:tabs>
            <w:bidi/>
            <w:rPr>
              <w:rFonts w:eastAsiaTheme="minorEastAsia"/>
              <w:noProof/>
            </w:rPr>
          </w:pPr>
          <w:hyperlink w:anchor="_Toc185029940" w:history="1">
            <w:r w:rsidRPr="00474FED">
              <w:rPr>
                <w:rStyle w:val="Hyperlink"/>
                <w:rFonts w:hint="eastAsia"/>
                <w:noProof/>
                <w:rtl/>
              </w:rPr>
              <w:t>المقدمة</w:t>
            </w:r>
            <w:r>
              <w:rPr>
                <w:noProof/>
                <w:webHidden/>
              </w:rPr>
              <w:tab/>
            </w:r>
            <w:r>
              <w:rPr>
                <w:noProof/>
                <w:webHidden/>
              </w:rPr>
              <w:fldChar w:fldCharType="begin"/>
            </w:r>
            <w:r>
              <w:rPr>
                <w:noProof/>
                <w:webHidden/>
              </w:rPr>
              <w:instrText xml:space="preserve"> PAGEREF _Toc185029940 \h </w:instrText>
            </w:r>
            <w:r>
              <w:rPr>
                <w:noProof/>
                <w:webHidden/>
              </w:rPr>
            </w:r>
            <w:r>
              <w:rPr>
                <w:noProof/>
                <w:webHidden/>
              </w:rPr>
              <w:fldChar w:fldCharType="separate"/>
            </w:r>
            <w:r>
              <w:rPr>
                <w:noProof/>
                <w:webHidden/>
              </w:rPr>
              <w:t>- 9 -</w:t>
            </w:r>
            <w:r>
              <w:rPr>
                <w:noProof/>
                <w:webHidden/>
              </w:rPr>
              <w:fldChar w:fldCharType="end"/>
            </w:r>
          </w:hyperlink>
        </w:p>
        <w:p w14:paraId="39ABF6C3" w14:textId="58EBD9EE" w:rsidR="0038024E" w:rsidRDefault="0038024E" w:rsidP="0038024E">
          <w:pPr>
            <w:pStyle w:val="TOC1"/>
            <w:tabs>
              <w:tab w:val="right" w:leader="dot" w:pos="8827"/>
            </w:tabs>
            <w:bidi/>
            <w:rPr>
              <w:rFonts w:eastAsiaTheme="minorEastAsia"/>
              <w:noProof/>
            </w:rPr>
          </w:pPr>
          <w:hyperlink w:anchor="_Toc185029941" w:history="1">
            <w:r w:rsidRPr="00474FED">
              <w:rPr>
                <w:rStyle w:val="Hyperlink"/>
                <w:rFonts w:hint="eastAsia"/>
                <w:noProof/>
                <w:rtl/>
              </w:rPr>
              <w:t>مشكلة</w:t>
            </w:r>
            <w:r w:rsidRPr="00474FED">
              <w:rPr>
                <w:rStyle w:val="Hyperlink"/>
                <w:noProof/>
                <w:rtl/>
              </w:rPr>
              <w:t xml:space="preserve"> </w:t>
            </w:r>
            <w:r w:rsidRPr="00474FED">
              <w:rPr>
                <w:rStyle w:val="Hyperlink"/>
                <w:rFonts w:hint="eastAsia"/>
                <w:noProof/>
                <w:rtl/>
              </w:rPr>
              <w:t>الدراسة</w:t>
            </w:r>
            <w:r w:rsidRPr="00474FED">
              <w:rPr>
                <w:rStyle w:val="Hyperlink"/>
                <w:noProof/>
              </w:rPr>
              <w:t>:</w:t>
            </w:r>
            <w:r>
              <w:rPr>
                <w:noProof/>
                <w:webHidden/>
              </w:rPr>
              <w:tab/>
            </w:r>
            <w:r>
              <w:rPr>
                <w:noProof/>
                <w:webHidden/>
              </w:rPr>
              <w:fldChar w:fldCharType="begin"/>
            </w:r>
            <w:r>
              <w:rPr>
                <w:noProof/>
                <w:webHidden/>
              </w:rPr>
              <w:instrText xml:space="preserve"> PAGEREF _Toc185029941 \h </w:instrText>
            </w:r>
            <w:r>
              <w:rPr>
                <w:noProof/>
                <w:webHidden/>
              </w:rPr>
            </w:r>
            <w:r>
              <w:rPr>
                <w:noProof/>
                <w:webHidden/>
              </w:rPr>
              <w:fldChar w:fldCharType="separate"/>
            </w:r>
            <w:r>
              <w:rPr>
                <w:noProof/>
                <w:webHidden/>
              </w:rPr>
              <w:t>- 10 -</w:t>
            </w:r>
            <w:r>
              <w:rPr>
                <w:noProof/>
                <w:webHidden/>
              </w:rPr>
              <w:fldChar w:fldCharType="end"/>
            </w:r>
          </w:hyperlink>
        </w:p>
        <w:p w14:paraId="1526728E" w14:textId="5C4E13AE" w:rsidR="0038024E" w:rsidRDefault="0038024E" w:rsidP="0038024E">
          <w:pPr>
            <w:pStyle w:val="TOC1"/>
            <w:tabs>
              <w:tab w:val="right" w:leader="dot" w:pos="8827"/>
            </w:tabs>
            <w:bidi/>
            <w:rPr>
              <w:rFonts w:eastAsiaTheme="minorEastAsia"/>
              <w:noProof/>
            </w:rPr>
          </w:pPr>
          <w:hyperlink w:anchor="_Toc185029942" w:history="1">
            <w:r w:rsidRPr="00474FED">
              <w:rPr>
                <w:rStyle w:val="Hyperlink"/>
                <w:rFonts w:hint="eastAsia"/>
                <w:noProof/>
                <w:rtl/>
              </w:rPr>
              <w:t>أسئلة</w:t>
            </w:r>
            <w:r w:rsidRPr="00474FED">
              <w:rPr>
                <w:rStyle w:val="Hyperlink"/>
                <w:noProof/>
                <w:rtl/>
              </w:rPr>
              <w:t xml:space="preserve"> </w:t>
            </w:r>
            <w:r w:rsidRPr="00474FED">
              <w:rPr>
                <w:rStyle w:val="Hyperlink"/>
                <w:rFonts w:hint="eastAsia"/>
                <w:noProof/>
                <w:rtl/>
              </w:rPr>
              <w:t>الدراسة</w:t>
            </w:r>
            <w:r>
              <w:rPr>
                <w:noProof/>
                <w:webHidden/>
              </w:rPr>
              <w:tab/>
            </w:r>
            <w:r>
              <w:rPr>
                <w:noProof/>
                <w:webHidden/>
              </w:rPr>
              <w:fldChar w:fldCharType="begin"/>
            </w:r>
            <w:r>
              <w:rPr>
                <w:noProof/>
                <w:webHidden/>
              </w:rPr>
              <w:instrText xml:space="preserve"> PAGEREF _Toc185029942 \h </w:instrText>
            </w:r>
            <w:r>
              <w:rPr>
                <w:noProof/>
                <w:webHidden/>
              </w:rPr>
            </w:r>
            <w:r>
              <w:rPr>
                <w:noProof/>
                <w:webHidden/>
              </w:rPr>
              <w:fldChar w:fldCharType="separate"/>
            </w:r>
            <w:r>
              <w:rPr>
                <w:noProof/>
                <w:webHidden/>
              </w:rPr>
              <w:t>- 10 -</w:t>
            </w:r>
            <w:r>
              <w:rPr>
                <w:noProof/>
                <w:webHidden/>
              </w:rPr>
              <w:fldChar w:fldCharType="end"/>
            </w:r>
          </w:hyperlink>
        </w:p>
        <w:p w14:paraId="7F057D1C" w14:textId="281CEFA4" w:rsidR="0038024E" w:rsidRDefault="0038024E" w:rsidP="0038024E">
          <w:pPr>
            <w:pStyle w:val="TOC1"/>
            <w:tabs>
              <w:tab w:val="right" w:leader="dot" w:pos="8827"/>
            </w:tabs>
            <w:bidi/>
            <w:rPr>
              <w:rFonts w:eastAsiaTheme="minorEastAsia"/>
              <w:noProof/>
            </w:rPr>
          </w:pPr>
          <w:hyperlink w:anchor="_Toc185029943" w:history="1">
            <w:r w:rsidRPr="00474FED">
              <w:rPr>
                <w:rStyle w:val="Hyperlink"/>
                <w:rFonts w:hint="eastAsia"/>
                <w:noProof/>
                <w:rtl/>
              </w:rPr>
              <w:t>فرضيات</w:t>
            </w:r>
            <w:r w:rsidRPr="00474FED">
              <w:rPr>
                <w:rStyle w:val="Hyperlink"/>
                <w:noProof/>
                <w:rtl/>
              </w:rPr>
              <w:t xml:space="preserve"> </w:t>
            </w:r>
            <w:r w:rsidRPr="00474FED">
              <w:rPr>
                <w:rStyle w:val="Hyperlink"/>
                <w:rFonts w:hint="eastAsia"/>
                <w:noProof/>
                <w:rtl/>
              </w:rPr>
              <w:t>الدراسة</w:t>
            </w:r>
            <w:r>
              <w:rPr>
                <w:noProof/>
                <w:webHidden/>
              </w:rPr>
              <w:tab/>
            </w:r>
            <w:r>
              <w:rPr>
                <w:noProof/>
                <w:webHidden/>
              </w:rPr>
              <w:fldChar w:fldCharType="begin"/>
            </w:r>
            <w:r>
              <w:rPr>
                <w:noProof/>
                <w:webHidden/>
              </w:rPr>
              <w:instrText xml:space="preserve"> PAGEREF _Toc185029943 \h </w:instrText>
            </w:r>
            <w:r>
              <w:rPr>
                <w:noProof/>
                <w:webHidden/>
              </w:rPr>
            </w:r>
            <w:r>
              <w:rPr>
                <w:noProof/>
                <w:webHidden/>
              </w:rPr>
              <w:fldChar w:fldCharType="separate"/>
            </w:r>
            <w:r>
              <w:rPr>
                <w:noProof/>
                <w:webHidden/>
              </w:rPr>
              <w:t>- 11 -</w:t>
            </w:r>
            <w:r>
              <w:rPr>
                <w:noProof/>
                <w:webHidden/>
              </w:rPr>
              <w:fldChar w:fldCharType="end"/>
            </w:r>
          </w:hyperlink>
        </w:p>
        <w:p w14:paraId="109D9EF9" w14:textId="6A3524B7" w:rsidR="0038024E" w:rsidRDefault="0038024E" w:rsidP="0038024E">
          <w:pPr>
            <w:pStyle w:val="TOC1"/>
            <w:tabs>
              <w:tab w:val="right" w:leader="dot" w:pos="8827"/>
            </w:tabs>
            <w:bidi/>
            <w:rPr>
              <w:rFonts w:eastAsiaTheme="minorEastAsia"/>
              <w:noProof/>
            </w:rPr>
          </w:pPr>
          <w:hyperlink w:anchor="_Toc185029944" w:history="1">
            <w:r w:rsidRPr="00474FED">
              <w:rPr>
                <w:rStyle w:val="Hyperlink"/>
                <w:rFonts w:hint="eastAsia"/>
                <w:noProof/>
                <w:rtl/>
              </w:rPr>
              <w:t>الفرضيات</w:t>
            </w:r>
            <w:r w:rsidRPr="00474FED">
              <w:rPr>
                <w:rStyle w:val="Hyperlink"/>
                <w:noProof/>
                <w:rtl/>
              </w:rPr>
              <w:t xml:space="preserve"> </w:t>
            </w:r>
            <w:r w:rsidRPr="00474FED">
              <w:rPr>
                <w:rStyle w:val="Hyperlink"/>
                <w:rFonts w:hint="eastAsia"/>
                <w:noProof/>
                <w:rtl/>
              </w:rPr>
              <w:t>الرئيسية</w:t>
            </w:r>
            <w:r w:rsidRPr="00474FED">
              <w:rPr>
                <w:rStyle w:val="Hyperlink"/>
                <w:noProof/>
              </w:rPr>
              <w:t>:</w:t>
            </w:r>
            <w:r>
              <w:rPr>
                <w:noProof/>
                <w:webHidden/>
              </w:rPr>
              <w:tab/>
            </w:r>
            <w:r>
              <w:rPr>
                <w:noProof/>
                <w:webHidden/>
              </w:rPr>
              <w:fldChar w:fldCharType="begin"/>
            </w:r>
            <w:r>
              <w:rPr>
                <w:noProof/>
                <w:webHidden/>
              </w:rPr>
              <w:instrText xml:space="preserve"> PAGEREF _Toc185029944 \h </w:instrText>
            </w:r>
            <w:r>
              <w:rPr>
                <w:noProof/>
                <w:webHidden/>
              </w:rPr>
            </w:r>
            <w:r>
              <w:rPr>
                <w:noProof/>
                <w:webHidden/>
              </w:rPr>
              <w:fldChar w:fldCharType="separate"/>
            </w:r>
            <w:r>
              <w:rPr>
                <w:noProof/>
                <w:webHidden/>
              </w:rPr>
              <w:t>- 11 -</w:t>
            </w:r>
            <w:r>
              <w:rPr>
                <w:noProof/>
                <w:webHidden/>
              </w:rPr>
              <w:fldChar w:fldCharType="end"/>
            </w:r>
          </w:hyperlink>
        </w:p>
        <w:p w14:paraId="09E87D6B" w14:textId="555C7B52" w:rsidR="0038024E" w:rsidRDefault="0038024E" w:rsidP="0038024E">
          <w:pPr>
            <w:pStyle w:val="TOC1"/>
            <w:tabs>
              <w:tab w:val="right" w:leader="dot" w:pos="8827"/>
            </w:tabs>
            <w:bidi/>
            <w:rPr>
              <w:rFonts w:eastAsiaTheme="minorEastAsia"/>
              <w:noProof/>
            </w:rPr>
          </w:pPr>
          <w:hyperlink w:anchor="_Toc185029945" w:history="1">
            <w:r w:rsidRPr="00474FED">
              <w:rPr>
                <w:rStyle w:val="Hyperlink"/>
                <w:rFonts w:hint="eastAsia"/>
                <w:noProof/>
                <w:rtl/>
              </w:rPr>
              <w:t>الفرضيات</w:t>
            </w:r>
            <w:r w:rsidRPr="00474FED">
              <w:rPr>
                <w:rStyle w:val="Hyperlink"/>
                <w:noProof/>
                <w:rtl/>
              </w:rPr>
              <w:t xml:space="preserve"> </w:t>
            </w:r>
            <w:r w:rsidRPr="00474FED">
              <w:rPr>
                <w:rStyle w:val="Hyperlink"/>
                <w:rFonts w:hint="eastAsia"/>
                <w:noProof/>
                <w:rtl/>
              </w:rPr>
              <w:t>المتعلقة</w:t>
            </w:r>
            <w:r w:rsidRPr="00474FED">
              <w:rPr>
                <w:rStyle w:val="Hyperlink"/>
                <w:noProof/>
                <w:rtl/>
              </w:rPr>
              <w:t xml:space="preserve"> </w:t>
            </w:r>
            <w:r w:rsidRPr="00474FED">
              <w:rPr>
                <w:rStyle w:val="Hyperlink"/>
                <w:rFonts w:hint="eastAsia"/>
                <w:noProof/>
                <w:rtl/>
              </w:rPr>
              <w:t>بالسلوك</w:t>
            </w:r>
            <w:r w:rsidRPr="00474FED">
              <w:rPr>
                <w:rStyle w:val="Hyperlink"/>
                <w:noProof/>
                <w:rtl/>
              </w:rPr>
              <w:t xml:space="preserve"> </w:t>
            </w:r>
            <w:r w:rsidRPr="00474FED">
              <w:rPr>
                <w:rStyle w:val="Hyperlink"/>
                <w:rFonts w:hint="eastAsia"/>
                <w:noProof/>
                <w:rtl/>
              </w:rPr>
              <w:t>الشرائي</w:t>
            </w:r>
            <w:r w:rsidRPr="00474FED">
              <w:rPr>
                <w:rStyle w:val="Hyperlink"/>
                <w:noProof/>
              </w:rPr>
              <w:t>:</w:t>
            </w:r>
            <w:r>
              <w:rPr>
                <w:noProof/>
                <w:webHidden/>
              </w:rPr>
              <w:tab/>
            </w:r>
            <w:r>
              <w:rPr>
                <w:noProof/>
                <w:webHidden/>
              </w:rPr>
              <w:fldChar w:fldCharType="begin"/>
            </w:r>
            <w:r>
              <w:rPr>
                <w:noProof/>
                <w:webHidden/>
              </w:rPr>
              <w:instrText xml:space="preserve"> PAGEREF _Toc185029945 \h </w:instrText>
            </w:r>
            <w:r>
              <w:rPr>
                <w:noProof/>
                <w:webHidden/>
              </w:rPr>
            </w:r>
            <w:r>
              <w:rPr>
                <w:noProof/>
                <w:webHidden/>
              </w:rPr>
              <w:fldChar w:fldCharType="separate"/>
            </w:r>
            <w:r>
              <w:rPr>
                <w:noProof/>
                <w:webHidden/>
              </w:rPr>
              <w:t>- 11 -</w:t>
            </w:r>
            <w:r>
              <w:rPr>
                <w:noProof/>
                <w:webHidden/>
              </w:rPr>
              <w:fldChar w:fldCharType="end"/>
            </w:r>
          </w:hyperlink>
        </w:p>
        <w:p w14:paraId="372025DF" w14:textId="4933EF7A" w:rsidR="0038024E" w:rsidRDefault="0038024E" w:rsidP="0038024E">
          <w:pPr>
            <w:pStyle w:val="TOC1"/>
            <w:tabs>
              <w:tab w:val="right" w:leader="dot" w:pos="8827"/>
            </w:tabs>
            <w:bidi/>
            <w:rPr>
              <w:rFonts w:eastAsiaTheme="minorEastAsia"/>
              <w:noProof/>
            </w:rPr>
          </w:pPr>
          <w:hyperlink w:anchor="_Toc185029946" w:history="1">
            <w:r w:rsidRPr="00474FED">
              <w:rPr>
                <w:rStyle w:val="Hyperlink"/>
                <w:rFonts w:hint="eastAsia"/>
                <w:noProof/>
                <w:rtl/>
              </w:rPr>
              <w:t>الفرضيات</w:t>
            </w:r>
            <w:r w:rsidRPr="00474FED">
              <w:rPr>
                <w:rStyle w:val="Hyperlink"/>
                <w:noProof/>
                <w:rtl/>
              </w:rPr>
              <w:t xml:space="preserve"> </w:t>
            </w:r>
            <w:r w:rsidRPr="00474FED">
              <w:rPr>
                <w:rStyle w:val="Hyperlink"/>
                <w:rFonts w:hint="eastAsia"/>
                <w:noProof/>
                <w:rtl/>
              </w:rPr>
              <w:t>الإضافية</w:t>
            </w:r>
            <w:r w:rsidRPr="00474FED">
              <w:rPr>
                <w:rStyle w:val="Hyperlink"/>
                <w:noProof/>
              </w:rPr>
              <w:t>:</w:t>
            </w:r>
            <w:r>
              <w:rPr>
                <w:noProof/>
                <w:webHidden/>
              </w:rPr>
              <w:tab/>
            </w:r>
            <w:r>
              <w:rPr>
                <w:noProof/>
                <w:webHidden/>
              </w:rPr>
              <w:fldChar w:fldCharType="begin"/>
            </w:r>
            <w:r>
              <w:rPr>
                <w:noProof/>
                <w:webHidden/>
              </w:rPr>
              <w:instrText xml:space="preserve"> PAGEREF _Toc185029946 \h </w:instrText>
            </w:r>
            <w:r>
              <w:rPr>
                <w:noProof/>
                <w:webHidden/>
              </w:rPr>
            </w:r>
            <w:r>
              <w:rPr>
                <w:noProof/>
                <w:webHidden/>
              </w:rPr>
              <w:fldChar w:fldCharType="separate"/>
            </w:r>
            <w:r>
              <w:rPr>
                <w:noProof/>
                <w:webHidden/>
              </w:rPr>
              <w:t>- 11 -</w:t>
            </w:r>
            <w:r>
              <w:rPr>
                <w:noProof/>
                <w:webHidden/>
              </w:rPr>
              <w:fldChar w:fldCharType="end"/>
            </w:r>
          </w:hyperlink>
        </w:p>
        <w:p w14:paraId="6759B819" w14:textId="07E723F8" w:rsidR="0038024E" w:rsidRDefault="0038024E" w:rsidP="0038024E">
          <w:pPr>
            <w:pStyle w:val="TOC1"/>
            <w:tabs>
              <w:tab w:val="right" w:leader="dot" w:pos="8827"/>
            </w:tabs>
            <w:bidi/>
            <w:rPr>
              <w:rFonts w:eastAsiaTheme="minorEastAsia"/>
              <w:noProof/>
            </w:rPr>
          </w:pPr>
          <w:hyperlink w:anchor="_Toc185029947" w:history="1">
            <w:r w:rsidRPr="00474FED">
              <w:rPr>
                <w:rStyle w:val="Hyperlink"/>
                <w:rFonts w:hint="eastAsia"/>
                <w:noProof/>
                <w:rtl/>
              </w:rPr>
              <w:t>أهمية</w:t>
            </w:r>
            <w:r w:rsidRPr="00474FED">
              <w:rPr>
                <w:rStyle w:val="Hyperlink"/>
                <w:noProof/>
                <w:rtl/>
              </w:rPr>
              <w:t xml:space="preserve"> </w:t>
            </w:r>
            <w:r w:rsidRPr="00474FED">
              <w:rPr>
                <w:rStyle w:val="Hyperlink"/>
                <w:rFonts w:hint="eastAsia"/>
                <w:noProof/>
                <w:rtl/>
              </w:rPr>
              <w:t>الفرضيات</w:t>
            </w:r>
            <w:r w:rsidRPr="00474FED">
              <w:rPr>
                <w:rStyle w:val="Hyperlink"/>
                <w:noProof/>
              </w:rPr>
              <w:t>:</w:t>
            </w:r>
            <w:r>
              <w:rPr>
                <w:noProof/>
                <w:webHidden/>
              </w:rPr>
              <w:tab/>
            </w:r>
            <w:r>
              <w:rPr>
                <w:noProof/>
                <w:webHidden/>
              </w:rPr>
              <w:fldChar w:fldCharType="begin"/>
            </w:r>
            <w:r>
              <w:rPr>
                <w:noProof/>
                <w:webHidden/>
              </w:rPr>
              <w:instrText xml:space="preserve"> PAGEREF _Toc185029947 \h </w:instrText>
            </w:r>
            <w:r>
              <w:rPr>
                <w:noProof/>
                <w:webHidden/>
              </w:rPr>
            </w:r>
            <w:r>
              <w:rPr>
                <w:noProof/>
                <w:webHidden/>
              </w:rPr>
              <w:fldChar w:fldCharType="separate"/>
            </w:r>
            <w:r>
              <w:rPr>
                <w:noProof/>
                <w:webHidden/>
              </w:rPr>
              <w:t>- 12 -</w:t>
            </w:r>
            <w:r>
              <w:rPr>
                <w:noProof/>
                <w:webHidden/>
              </w:rPr>
              <w:fldChar w:fldCharType="end"/>
            </w:r>
          </w:hyperlink>
        </w:p>
        <w:p w14:paraId="77F879FC" w14:textId="0F7D78E8" w:rsidR="0038024E" w:rsidRDefault="0038024E" w:rsidP="0038024E">
          <w:pPr>
            <w:pStyle w:val="TOC1"/>
            <w:tabs>
              <w:tab w:val="right" w:leader="dot" w:pos="8827"/>
            </w:tabs>
            <w:bidi/>
            <w:rPr>
              <w:rFonts w:eastAsiaTheme="minorEastAsia"/>
              <w:noProof/>
            </w:rPr>
          </w:pPr>
          <w:hyperlink w:anchor="_Toc185029948" w:history="1">
            <w:r w:rsidRPr="00474FED">
              <w:rPr>
                <w:rStyle w:val="Hyperlink"/>
                <w:rFonts w:hint="eastAsia"/>
                <w:noProof/>
                <w:rtl/>
              </w:rPr>
              <w:t>الدراسات</w:t>
            </w:r>
            <w:r w:rsidRPr="00474FED">
              <w:rPr>
                <w:rStyle w:val="Hyperlink"/>
                <w:noProof/>
                <w:rtl/>
              </w:rPr>
              <w:t xml:space="preserve"> </w:t>
            </w:r>
            <w:r w:rsidRPr="00474FED">
              <w:rPr>
                <w:rStyle w:val="Hyperlink"/>
                <w:rFonts w:hint="eastAsia"/>
                <w:noProof/>
                <w:rtl/>
              </w:rPr>
              <w:t>السابقة</w:t>
            </w:r>
            <w:r>
              <w:rPr>
                <w:noProof/>
                <w:webHidden/>
              </w:rPr>
              <w:tab/>
            </w:r>
            <w:r>
              <w:rPr>
                <w:noProof/>
                <w:webHidden/>
              </w:rPr>
              <w:fldChar w:fldCharType="begin"/>
            </w:r>
            <w:r>
              <w:rPr>
                <w:noProof/>
                <w:webHidden/>
              </w:rPr>
              <w:instrText xml:space="preserve"> PAGEREF _Toc185029948 \h </w:instrText>
            </w:r>
            <w:r>
              <w:rPr>
                <w:noProof/>
                <w:webHidden/>
              </w:rPr>
            </w:r>
            <w:r>
              <w:rPr>
                <w:noProof/>
                <w:webHidden/>
              </w:rPr>
              <w:fldChar w:fldCharType="separate"/>
            </w:r>
            <w:r>
              <w:rPr>
                <w:noProof/>
                <w:webHidden/>
              </w:rPr>
              <w:t>- 13 -</w:t>
            </w:r>
            <w:r>
              <w:rPr>
                <w:noProof/>
                <w:webHidden/>
              </w:rPr>
              <w:fldChar w:fldCharType="end"/>
            </w:r>
          </w:hyperlink>
        </w:p>
        <w:p w14:paraId="126CAFC3" w14:textId="0FFFCA32" w:rsidR="0038024E" w:rsidRDefault="0038024E" w:rsidP="0038024E">
          <w:pPr>
            <w:pStyle w:val="TOC2"/>
            <w:tabs>
              <w:tab w:val="right" w:leader="dot" w:pos="8827"/>
            </w:tabs>
            <w:bidi/>
            <w:rPr>
              <w:rFonts w:eastAsiaTheme="minorEastAsia"/>
              <w:noProof/>
            </w:rPr>
          </w:pPr>
          <w:hyperlink w:anchor="_Toc185029949" w:history="1">
            <w:r w:rsidRPr="00474FED">
              <w:rPr>
                <w:rStyle w:val="Hyperlink"/>
                <w:rFonts w:hint="eastAsia"/>
                <w:noProof/>
                <w:rtl/>
              </w:rPr>
              <w:t>الدراسة</w:t>
            </w:r>
            <w:r w:rsidRPr="00474FED">
              <w:rPr>
                <w:rStyle w:val="Hyperlink"/>
                <w:noProof/>
                <w:rtl/>
              </w:rPr>
              <w:t xml:space="preserve"> </w:t>
            </w:r>
            <w:r w:rsidRPr="00474FED">
              <w:rPr>
                <w:rStyle w:val="Hyperlink"/>
                <w:rFonts w:hint="eastAsia"/>
                <w:noProof/>
                <w:rtl/>
              </w:rPr>
              <w:t>الأولى</w:t>
            </w:r>
            <w:r w:rsidRPr="00474FED">
              <w:rPr>
                <w:rStyle w:val="Hyperlink"/>
                <w:noProof/>
                <w:rtl/>
              </w:rPr>
              <w:t>:</w:t>
            </w:r>
            <w:r>
              <w:rPr>
                <w:noProof/>
                <w:webHidden/>
              </w:rPr>
              <w:tab/>
            </w:r>
            <w:r>
              <w:rPr>
                <w:noProof/>
                <w:webHidden/>
              </w:rPr>
              <w:fldChar w:fldCharType="begin"/>
            </w:r>
            <w:r>
              <w:rPr>
                <w:noProof/>
                <w:webHidden/>
              </w:rPr>
              <w:instrText xml:space="preserve"> PAGEREF _Toc185029949 \h </w:instrText>
            </w:r>
            <w:r>
              <w:rPr>
                <w:noProof/>
                <w:webHidden/>
              </w:rPr>
            </w:r>
            <w:r>
              <w:rPr>
                <w:noProof/>
                <w:webHidden/>
              </w:rPr>
              <w:fldChar w:fldCharType="separate"/>
            </w:r>
            <w:r>
              <w:rPr>
                <w:noProof/>
                <w:webHidden/>
              </w:rPr>
              <w:t>- 13 -</w:t>
            </w:r>
            <w:r>
              <w:rPr>
                <w:noProof/>
                <w:webHidden/>
              </w:rPr>
              <w:fldChar w:fldCharType="end"/>
            </w:r>
          </w:hyperlink>
        </w:p>
        <w:p w14:paraId="6E9F7F03" w14:textId="4D184B82" w:rsidR="0038024E" w:rsidRDefault="0038024E" w:rsidP="0038024E">
          <w:pPr>
            <w:pStyle w:val="TOC2"/>
            <w:tabs>
              <w:tab w:val="right" w:leader="dot" w:pos="8827"/>
            </w:tabs>
            <w:bidi/>
            <w:rPr>
              <w:rFonts w:eastAsiaTheme="minorEastAsia"/>
              <w:noProof/>
            </w:rPr>
          </w:pPr>
          <w:hyperlink w:anchor="_Toc185029950" w:history="1">
            <w:r w:rsidRPr="00474FED">
              <w:rPr>
                <w:rStyle w:val="Hyperlink"/>
                <w:rFonts w:hint="eastAsia"/>
                <w:noProof/>
                <w:rtl/>
              </w:rPr>
              <w:t>الدراسة</w:t>
            </w:r>
            <w:r w:rsidRPr="00474FED">
              <w:rPr>
                <w:rStyle w:val="Hyperlink"/>
                <w:noProof/>
                <w:rtl/>
              </w:rPr>
              <w:t xml:space="preserve"> </w:t>
            </w:r>
            <w:r w:rsidRPr="00474FED">
              <w:rPr>
                <w:rStyle w:val="Hyperlink"/>
                <w:rFonts w:hint="eastAsia"/>
                <w:noProof/>
                <w:rtl/>
              </w:rPr>
              <w:t>الثانية</w:t>
            </w:r>
            <w:r w:rsidRPr="00474FED">
              <w:rPr>
                <w:rStyle w:val="Hyperlink"/>
                <w:noProof/>
                <w:rtl/>
              </w:rPr>
              <w:t>:</w:t>
            </w:r>
            <w:r>
              <w:rPr>
                <w:noProof/>
                <w:webHidden/>
              </w:rPr>
              <w:tab/>
            </w:r>
            <w:r>
              <w:rPr>
                <w:noProof/>
                <w:webHidden/>
              </w:rPr>
              <w:fldChar w:fldCharType="begin"/>
            </w:r>
            <w:r>
              <w:rPr>
                <w:noProof/>
                <w:webHidden/>
              </w:rPr>
              <w:instrText xml:space="preserve"> PAGEREF _Toc185029950 \h </w:instrText>
            </w:r>
            <w:r>
              <w:rPr>
                <w:noProof/>
                <w:webHidden/>
              </w:rPr>
            </w:r>
            <w:r>
              <w:rPr>
                <w:noProof/>
                <w:webHidden/>
              </w:rPr>
              <w:fldChar w:fldCharType="separate"/>
            </w:r>
            <w:r>
              <w:rPr>
                <w:noProof/>
                <w:webHidden/>
              </w:rPr>
              <w:t>- 14 -</w:t>
            </w:r>
            <w:r>
              <w:rPr>
                <w:noProof/>
                <w:webHidden/>
              </w:rPr>
              <w:fldChar w:fldCharType="end"/>
            </w:r>
          </w:hyperlink>
        </w:p>
        <w:p w14:paraId="77D8989D" w14:textId="04C18890" w:rsidR="0038024E" w:rsidRDefault="0038024E" w:rsidP="0038024E">
          <w:pPr>
            <w:pStyle w:val="TOC2"/>
            <w:tabs>
              <w:tab w:val="right" w:leader="dot" w:pos="8827"/>
            </w:tabs>
            <w:bidi/>
            <w:rPr>
              <w:rFonts w:eastAsiaTheme="minorEastAsia"/>
              <w:noProof/>
            </w:rPr>
          </w:pPr>
          <w:hyperlink w:anchor="_Toc185029951" w:history="1">
            <w:r w:rsidRPr="00474FED">
              <w:rPr>
                <w:rStyle w:val="Hyperlink"/>
                <w:rFonts w:hint="eastAsia"/>
                <w:noProof/>
                <w:rtl/>
              </w:rPr>
              <w:t>الدراسة</w:t>
            </w:r>
            <w:r w:rsidRPr="00474FED">
              <w:rPr>
                <w:rStyle w:val="Hyperlink"/>
                <w:noProof/>
                <w:rtl/>
              </w:rPr>
              <w:t xml:space="preserve"> </w:t>
            </w:r>
            <w:r w:rsidRPr="00474FED">
              <w:rPr>
                <w:rStyle w:val="Hyperlink"/>
                <w:rFonts w:hint="eastAsia"/>
                <w:noProof/>
                <w:rtl/>
              </w:rPr>
              <w:t>الثالثة</w:t>
            </w:r>
            <w:r w:rsidRPr="00474FED">
              <w:rPr>
                <w:rStyle w:val="Hyperlink"/>
                <w:noProof/>
                <w:rtl/>
              </w:rPr>
              <w:t>:</w:t>
            </w:r>
            <w:r>
              <w:rPr>
                <w:noProof/>
                <w:webHidden/>
              </w:rPr>
              <w:tab/>
            </w:r>
            <w:r>
              <w:rPr>
                <w:noProof/>
                <w:webHidden/>
              </w:rPr>
              <w:fldChar w:fldCharType="begin"/>
            </w:r>
            <w:r>
              <w:rPr>
                <w:noProof/>
                <w:webHidden/>
              </w:rPr>
              <w:instrText xml:space="preserve"> PAGEREF _Toc185029951 \h </w:instrText>
            </w:r>
            <w:r>
              <w:rPr>
                <w:noProof/>
                <w:webHidden/>
              </w:rPr>
            </w:r>
            <w:r>
              <w:rPr>
                <w:noProof/>
                <w:webHidden/>
              </w:rPr>
              <w:fldChar w:fldCharType="separate"/>
            </w:r>
            <w:r>
              <w:rPr>
                <w:noProof/>
                <w:webHidden/>
              </w:rPr>
              <w:t>- 15 -</w:t>
            </w:r>
            <w:r>
              <w:rPr>
                <w:noProof/>
                <w:webHidden/>
              </w:rPr>
              <w:fldChar w:fldCharType="end"/>
            </w:r>
          </w:hyperlink>
        </w:p>
        <w:p w14:paraId="4B63A90F" w14:textId="0A1FEA10" w:rsidR="0038024E" w:rsidRDefault="0038024E" w:rsidP="0038024E">
          <w:pPr>
            <w:pStyle w:val="TOC2"/>
            <w:tabs>
              <w:tab w:val="right" w:leader="dot" w:pos="8827"/>
            </w:tabs>
            <w:bidi/>
            <w:rPr>
              <w:rFonts w:eastAsiaTheme="minorEastAsia"/>
              <w:noProof/>
            </w:rPr>
          </w:pPr>
          <w:hyperlink w:anchor="_Toc185029952" w:history="1">
            <w:r w:rsidRPr="00474FED">
              <w:rPr>
                <w:rStyle w:val="Hyperlink"/>
                <w:rFonts w:hint="eastAsia"/>
                <w:noProof/>
                <w:rtl/>
              </w:rPr>
              <w:t>الدراسة</w:t>
            </w:r>
            <w:r w:rsidRPr="00474FED">
              <w:rPr>
                <w:rStyle w:val="Hyperlink"/>
                <w:noProof/>
                <w:rtl/>
              </w:rPr>
              <w:t xml:space="preserve"> </w:t>
            </w:r>
            <w:r w:rsidRPr="00474FED">
              <w:rPr>
                <w:rStyle w:val="Hyperlink"/>
                <w:rFonts w:hint="eastAsia"/>
                <w:noProof/>
                <w:rtl/>
              </w:rPr>
              <w:t>الرابعة</w:t>
            </w:r>
            <w:r>
              <w:rPr>
                <w:noProof/>
                <w:webHidden/>
              </w:rPr>
              <w:tab/>
            </w:r>
            <w:r>
              <w:rPr>
                <w:noProof/>
                <w:webHidden/>
              </w:rPr>
              <w:fldChar w:fldCharType="begin"/>
            </w:r>
            <w:r>
              <w:rPr>
                <w:noProof/>
                <w:webHidden/>
              </w:rPr>
              <w:instrText xml:space="preserve"> PAGEREF _Toc185029952 \h </w:instrText>
            </w:r>
            <w:r>
              <w:rPr>
                <w:noProof/>
                <w:webHidden/>
              </w:rPr>
            </w:r>
            <w:r>
              <w:rPr>
                <w:noProof/>
                <w:webHidden/>
              </w:rPr>
              <w:fldChar w:fldCharType="separate"/>
            </w:r>
            <w:r>
              <w:rPr>
                <w:noProof/>
                <w:webHidden/>
              </w:rPr>
              <w:t>- 16 -</w:t>
            </w:r>
            <w:r>
              <w:rPr>
                <w:noProof/>
                <w:webHidden/>
              </w:rPr>
              <w:fldChar w:fldCharType="end"/>
            </w:r>
          </w:hyperlink>
        </w:p>
        <w:p w14:paraId="49597F30" w14:textId="6E09E2E7" w:rsidR="0038024E" w:rsidRDefault="0038024E" w:rsidP="0038024E">
          <w:pPr>
            <w:pStyle w:val="TOC2"/>
            <w:tabs>
              <w:tab w:val="right" w:leader="dot" w:pos="8827"/>
            </w:tabs>
            <w:bidi/>
            <w:rPr>
              <w:rFonts w:eastAsiaTheme="minorEastAsia"/>
              <w:noProof/>
            </w:rPr>
          </w:pPr>
          <w:hyperlink w:anchor="_Toc185029953" w:history="1">
            <w:r w:rsidRPr="00474FED">
              <w:rPr>
                <w:rStyle w:val="Hyperlink"/>
                <w:rFonts w:hint="eastAsia"/>
                <w:noProof/>
                <w:rtl/>
              </w:rPr>
              <w:t>الدراسة</w:t>
            </w:r>
            <w:r w:rsidRPr="00474FED">
              <w:rPr>
                <w:rStyle w:val="Hyperlink"/>
                <w:noProof/>
                <w:rtl/>
              </w:rPr>
              <w:t xml:space="preserve"> </w:t>
            </w:r>
            <w:r w:rsidRPr="00474FED">
              <w:rPr>
                <w:rStyle w:val="Hyperlink"/>
                <w:rFonts w:hint="eastAsia"/>
                <w:noProof/>
                <w:rtl/>
              </w:rPr>
              <w:t>الخامسة</w:t>
            </w:r>
            <w:r w:rsidRPr="00474FED">
              <w:rPr>
                <w:rStyle w:val="Hyperlink"/>
                <w:noProof/>
                <w:rtl/>
              </w:rPr>
              <w:t>:</w:t>
            </w:r>
            <w:r>
              <w:rPr>
                <w:noProof/>
                <w:webHidden/>
              </w:rPr>
              <w:tab/>
            </w:r>
            <w:r>
              <w:rPr>
                <w:noProof/>
                <w:webHidden/>
              </w:rPr>
              <w:fldChar w:fldCharType="begin"/>
            </w:r>
            <w:r>
              <w:rPr>
                <w:noProof/>
                <w:webHidden/>
              </w:rPr>
              <w:instrText xml:space="preserve"> PAGEREF _Toc185029953 \h </w:instrText>
            </w:r>
            <w:r>
              <w:rPr>
                <w:noProof/>
                <w:webHidden/>
              </w:rPr>
            </w:r>
            <w:r>
              <w:rPr>
                <w:noProof/>
                <w:webHidden/>
              </w:rPr>
              <w:fldChar w:fldCharType="separate"/>
            </w:r>
            <w:r>
              <w:rPr>
                <w:noProof/>
                <w:webHidden/>
              </w:rPr>
              <w:t>- 17 -</w:t>
            </w:r>
            <w:r>
              <w:rPr>
                <w:noProof/>
                <w:webHidden/>
              </w:rPr>
              <w:fldChar w:fldCharType="end"/>
            </w:r>
          </w:hyperlink>
        </w:p>
        <w:p w14:paraId="09712D02" w14:textId="24BE95A5" w:rsidR="0038024E" w:rsidRDefault="0038024E" w:rsidP="0038024E">
          <w:pPr>
            <w:pStyle w:val="TOC2"/>
            <w:tabs>
              <w:tab w:val="right" w:leader="dot" w:pos="8827"/>
            </w:tabs>
            <w:bidi/>
            <w:rPr>
              <w:rFonts w:eastAsiaTheme="minorEastAsia"/>
              <w:noProof/>
            </w:rPr>
          </w:pPr>
          <w:hyperlink w:anchor="_Toc185029954" w:history="1">
            <w:r w:rsidRPr="00474FED">
              <w:rPr>
                <w:rStyle w:val="Hyperlink"/>
                <w:rFonts w:hint="eastAsia"/>
                <w:noProof/>
                <w:rtl/>
              </w:rPr>
              <w:t>الدراسة</w:t>
            </w:r>
            <w:r w:rsidRPr="00474FED">
              <w:rPr>
                <w:rStyle w:val="Hyperlink"/>
                <w:noProof/>
                <w:rtl/>
              </w:rPr>
              <w:t xml:space="preserve"> </w:t>
            </w:r>
            <w:r w:rsidRPr="00474FED">
              <w:rPr>
                <w:rStyle w:val="Hyperlink"/>
                <w:rFonts w:hint="eastAsia"/>
                <w:noProof/>
                <w:rtl/>
              </w:rPr>
              <w:t>السادسة</w:t>
            </w:r>
            <w:r w:rsidRPr="00474FED">
              <w:rPr>
                <w:rStyle w:val="Hyperlink"/>
                <w:noProof/>
                <w:rtl/>
              </w:rPr>
              <w:t>:</w:t>
            </w:r>
            <w:r>
              <w:rPr>
                <w:noProof/>
                <w:webHidden/>
              </w:rPr>
              <w:tab/>
            </w:r>
            <w:r>
              <w:rPr>
                <w:noProof/>
                <w:webHidden/>
              </w:rPr>
              <w:fldChar w:fldCharType="begin"/>
            </w:r>
            <w:r>
              <w:rPr>
                <w:noProof/>
                <w:webHidden/>
              </w:rPr>
              <w:instrText xml:space="preserve"> PAGEREF _Toc185029954 \h </w:instrText>
            </w:r>
            <w:r>
              <w:rPr>
                <w:noProof/>
                <w:webHidden/>
              </w:rPr>
            </w:r>
            <w:r>
              <w:rPr>
                <w:noProof/>
                <w:webHidden/>
              </w:rPr>
              <w:fldChar w:fldCharType="separate"/>
            </w:r>
            <w:r>
              <w:rPr>
                <w:noProof/>
                <w:webHidden/>
              </w:rPr>
              <w:t>- 18 -</w:t>
            </w:r>
            <w:r>
              <w:rPr>
                <w:noProof/>
                <w:webHidden/>
              </w:rPr>
              <w:fldChar w:fldCharType="end"/>
            </w:r>
          </w:hyperlink>
        </w:p>
        <w:p w14:paraId="55D84DAA" w14:textId="7E519CAC" w:rsidR="0038024E" w:rsidRDefault="0038024E" w:rsidP="0038024E">
          <w:pPr>
            <w:pStyle w:val="TOC2"/>
            <w:tabs>
              <w:tab w:val="right" w:leader="dot" w:pos="8827"/>
            </w:tabs>
            <w:bidi/>
            <w:rPr>
              <w:rFonts w:eastAsiaTheme="minorEastAsia"/>
              <w:noProof/>
            </w:rPr>
          </w:pPr>
          <w:hyperlink w:anchor="_Toc185029955" w:history="1">
            <w:r w:rsidRPr="00474FED">
              <w:rPr>
                <w:rStyle w:val="Hyperlink"/>
                <w:rFonts w:hint="eastAsia"/>
                <w:noProof/>
                <w:rtl/>
              </w:rPr>
              <w:t>الدراسة</w:t>
            </w:r>
            <w:r w:rsidRPr="00474FED">
              <w:rPr>
                <w:rStyle w:val="Hyperlink"/>
                <w:noProof/>
                <w:rtl/>
              </w:rPr>
              <w:t xml:space="preserve"> </w:t>
            </w:r>
            <w:r w:rsidRPr="00474FED">
              <w:rPr>
                <w:rStyle w:val="Hyperlink"/>
                <w:rFonts w:hint="eastAsia"/>
                <w:noProof/>
                <w:rtl/>
              </w:rPr>
              <w:t>السابعة</w:t>
            </w:r>
            <w:r w:rsidRPr="00474FED">
              <w:rPr>
                <w:rStyle w:val="Hyperlink"/>
                <w:noProof/>
                <w:rtl/>
              </w:rPr>
              <w:t>:</w:t>
            </w:r>
            <w:r>
              <w:rPr>
                <w:noProof/>
                <w:webHidden/>
              </w:rPr>
              <w:tab/>
            </w:r>
            <w:r>
              <w:rPr>
                <w:noProof/>
                <w:webHidden/>
              </w:rPr>
              <w:fldChar w:fldCharType="begin"/>
            </w:r>
            <w:r>
              <w:rPr>
                <w:noProof/>
                <w:webHidden/>
              </w:rPr>
              <w:instrText xml:space="preserve"> PAGEREF _Toc185029955 \h </w:instrText>
            </w:r>
            <w:r>
              <w:rPr>
                <w:noProof/>
                <w:webHidden/>
              </w:rPr>
            </w:r>
            <w:r>
              <w:rPr>
                <w:noProof/>
                <w:webHidden/>
              </w:rPr>
              <w:fldChar w:fldCharType="separate"/>
            </w:r>
            <w:r>
              <w:rPr>
                <w:noProof/>
                <w:webHidden/>
              </w:rPr>
              <w:t>- 19 -</w:t>
            </w:r>
            <w:r>
              <w:rPr>
                <w:noProof/>
                <w:webHidden/>
              </w:rPr>
              <w:fldChar w:fldCharType="end"/>
            </w:r>
          </w:hyperlink>
        </w:p>
        <w:p w14:paraId="6628457A" w14:textId="3B47D5A8" w:rsidR="0038024E" w:rsidRDefault="0038024E" w:rsidP="0038024E">
          <w:pPr>
            <w:pStyle w:val="TOC1"/>
            <w:tabs>
              <w:tab w:val="right" w:leader="dot" w:pos="8827"/>
            </w:tabs>
            <w:bidi/>
            <w:rPr>
              <w:rFonts w:eastAsiaTheme="minorEastAsia"/>
              <w:noProof/>
            </w:rPr>
          </w:pPr>
          <w:hyperlink w:anchor="_Toc185029956" w:history="1">
            <w:r w:rsidRPr="00474FED">
              <w:rPr>
                <w:rStyle w:val="Hyperlink"/>
                <w:rFonts w:hint="eastAsia"/>
                <w:noProof/>
                <w:rtl/>
              </w:rPr>
              <w:t>التعليق</w:t>
            </w:r>
            <w:r w:rsidRPr="00474FED">
              <w:rPr>
                <w:rStyle w:val="Hyperlink"/>
                <w:noProof/>
                <w:rtl/>
              </w:rPr>
              <w:t xml:space="preserve"> </w:t>
            </w:r>
            <w:r w:rsidRPr="00474FED">
              <w:rPr>
                <w:rStyle w:val="Hyperlink"/>
                <w:rFonts w:hint="eastAsia"/>
                <w:noProof/>
                <w:rtl/>
              </w:rPr>
              <w:t>على</w:t>
            </w:r>
            <w:r w:rsidRPr="00474FED">
              <w:rPr>
                <w:rStyle w:val="Hyperlink"/>
                <w:noProof/>
                <w:rtl/>
              </w:rPr>
              <w:t xml:space="preserve"> </w:t>
            </w:r>
            <w:r w:rsidRPr="00474FED">
              <w:rPr>
                <w:rStyle w:val="Hyperlink"/>
                <w:rFonts w:hint="eastAsia"/>
                <w:noProof/>
                <w:rtl/>
              </w:rPr>
              <w:t>الدراسات</w:t>
            </w:r>
            <w:r w:rsidRPr="00474FED">
              <w:rPr>
                <w:rStyle w:val="Hyperlink"/>
                <w:noProof/>
                <w:rtl/>
              </w:rPr>
              <w:t xml:space="preserve"> </w:t>
            </w:r>
            <w:r w:rsidRPr="00474FED">
              <w:rPr>
                <w:rStyle w:val="Hyperlink"/>
                <w:rFonts w:hint="eastAsia"/>
                <w:noProof/>
                <w:rtl/>
              </w:rPr>
              <w:t>السابقة</w:t>
            </w:r>
            <w:r w:rsidRPr="00474FED">
              <w:rPr>
                <w:rStyle w:val="Hyperlink"/>
                <w:noProof/>
                <w:rtl/>
              </w:rPr>
              <w:t xml:space="preserve"> </w:t>
            </w:r>
            <w:r w:rsidRPr="00474FED">
              <w:rPr>
                <w:rStyle w:val="Hyperlink"/>
                <w:rFonts w:hint="eastAsia"/>
                <w:noProof/>
                <w:rtl/>
              </w:rPr>
              <w:t>وحدود</w:t>
            </w:r>
            <w:r w:rsidRPr="00474FED">
              <w:rPr>
                <w:rStyle w:val="Hyperlink"/>
                <w:noProof/>
                <w:rtl/>
              </w:rPr>
              <w:t xml:space="preserve"> </w:t>
            </w:r>
            <w:r w:rsidRPr="00474FED">
              <w:rPr>
                <w:rStyle w:val="Hyperlink"/>
                <w:rFonts w:hint="eastAsia"/>
                <w:noProof/>
                <w:rtl/>
              </w:rPr>
              <w:t>الاستفادة</w:t>
            </w:r>
            <w:r w:rsidRPr="00474FED">
              <w:rPr>
                <w:rStyle w:val="Hyperlink"/>
                <w:noProof/>
                <w:rtl/>
              </w:rPr>
              <w:t xml:space="preserve"> </w:t>
            </w:r>
            <w:r w:rsidRPr="00474FED">
              <w:rPr>
                <w:rStyle w:val="Hyperlink"/>
                <w:rFonts w:hint="eastAsia"/>
                <w:noProof/>
                <w:rtl/>
              </w:rPr>
              <w:t>منها</w:t>
            </w:r>
            <w:r w:rsidRPr="00474FED">
              <w:rPr>
                <w:rStyle w:val="Hyperlink"/>
                <w:noProof/>
              </w:rPr>
              <w:t>:</w:t>
            </w:r>
            <w:r>
              <w:rPr>
                <w:noProof/>
                <w:webHidden/>
              </w:rPr>
              <w:tab/>
            </w:r>
            <w:r>
              <w:rPr>
                <w:noProof/>
                <w:webHidden/>
              </w:rPr>
              <w:fldChar w:fldCharType="begin"/>
            </w:r>
            <w:r>
              <w:rPr>
                <w:noProof/>
                <w:webHidden/>
              </w:rPr>
              <w:instrText xml:space="preserve"> PAGEREF _Toc185029956 \h </w:instrText>
            </w:r>
            <w:r>
              <w:rPr>
                <w:noProof/>
                <w:webHidden/>
              </w:rPr>
            </w:r>
            <w:r>
              <w:rPr>
                <w:noProof/>
                <w:webHidden/>
              </w:rPr>
              <w:fldChar w:fldCharType="separate"/>
            </w:r>
            <w:r>
              <w:rPr>
                <w:noProof/>
                <w:webHidden/>
              </w:rPr>
              <w:t>- 19 -</w:t>
            </w:r>
            <w:r>
              <w:rPr>
                <w:noProof/>
                <w:webHidden/>
              </w:rPr>
              <w:fldChar w:fldCharType="end"/>
            </w:r>
          </w:hyperlink>
        </w:p>
        <w:p w14:paraId="31FE478A" w14:textId="5848713C" w:rsidR="0038024E" w:rsidRDefault="0038024E" w:rsidP="0038024E">
          <w:pPr>
            <w:pStyle w:val="TOC1"/>
            <w:tabs>
              <w:tab w:val="right" w:leader="dot" w:pos="8827"/>
            </w:tabs>
            <w:bidi/>
            <w:rPr>
              <w:rFonts w:eastAsiaTheme="minorEastAsia"/>
              <w:noProof/>
            </w:rPr>
          </w:pPr>
          <w:hyperlink w:anchor="_Toc185029957" w:history="1">
            <w:r w:rsidRPr="00474FED">
              <w:rPr>
                <w:rStyle w:val="Hyperlink"/>
                <w:rFonts w:hint="eastAsia"/>
                <w:noProof/>
                <w:rtl/>
              </w:rPr>
              <w:t>الإطار</w:t>
            </w:r>
            <w:r w:rsidRPr="00474FED">
              <w:rPr>
                <w:rStyle w:val="Hyperlink"/>
                <w:noProof/>
                <w:rtl/>
              </w:rPr>
              <w:t xml:space="preserve"> </w:t>
            </w:r>
            <w:r w:rsidRPr="00474FED">
              <w:rPr>
                <w:rStyle w:val="Hyperlink"/>
                <w:rFonts w:hint="eastAsia"/>
                <w:noProof/>
                <w:rtl/>
              </w:rPr>
              <w:t>المنهجي</w:t>
            </w:r>
            <w:r w:rsidRPr="00474FED">
              <w:rPr>
                <w:rStyle w:val="Hyperlink"/>
                <w:noProof/>
                <w:rtl/>
              </w:rPr>
              <w:t xml:space="preserve"> </w:t>
            </w:r>
            <w:r w:rsidRPr="00474FED">
              <w:rPr>
                <w:rStyle w:val="Hyperlink"/>
                <w:rFonts w:hint="eastAsia"/>
                <w:noProof/>
                <w:rtl/>
              </w:rPr>
              <w:t>للدراسة</w:t>
            </w:r>
            <w:r>
              <w:rPr>
                <w:noProof/>
                <w:webHidden/>
              </w:rPr>
              <w:tab/>
            </w:r>
            <w:r>
              <w:rPr>
                <w:noProof/>
                <w:webHidden/>
              </w:rPr>
              <w:fldChar w:fldCharType="begin"/>
            </w:r>
            <w:r>
              <w:rPr>
                <w:noProof/>
                <w:webHidden/>
              </w:rPr>
              <w:instrText xml:space="preserve"> PAGEREF _Toc185029957 \h </w:instrText>
            </w:r>
            <w:r>
              <w:rPr>
                <w:noProof/>
                <w:webHidden/>
              </w:rPr>
            </w:r>
            <w:r>
              <w:rPr>
                <w:noProof/>
                <w:webHidden/>
              </w:rPr>
              <w:fldChar w:fldCharType="separate"/>
            </w:r>
            <w:r>
              <w:rPr>
                <w:noProof/>
                <w:webHidden/>
              </w:rPr>
              <w:t>- 21 -</w:t>
            </w:r>
            <w:r>
              <w:rPr>
                <w:noProof/>
                <w:webHidden/>
              </w:rPr>
              <w:fldChar w:fldCharType="end"/>
            </w:r>
          </w:hyperlink>
        </w:p>
        <w:p w14:paraId="030B5A65" w14:textId="2503234A" w:rsidR="0038024E" w:rsidRDefault="0038024E" w:rsidP="0038024E">
          <w:pPr>
            <w:pStyle w:val="TOC1"/>
            <w:tabs>
              <w:tab w:val="right" w:leader="dot" w:pos="8827"/>
            </w:tabs>
            <w:bidi/>
            <w:rPr>
              <w:rFonts w:eastAsiaTheme="minorEastAsia"/>
              <w:noProof/>
            </w:rPr>
          </w:pPr>
          <w:hyperlink w:anchor="_Toc185029958" w:history="1">
            <w:r w:rsidRPr="00474FED">
              <w:rPr>
                <w:rStyle w:val="Hyperlink"/>
                <w:rFonts w:hint="eastAsia"/>
                <w:noProof/>
                <w:rtl/>
              </w:rPr>
              <w:t>مقدمة</w:t>
            </w:r>
            <w:r w:rsidRPr="00474FED">
              <w:rPr>
                <w:rStyle w:val="Hyperlink"/>
                <w:noProof/>
                <w:rtl/>
              </w:rPr>
              <w:t xml:space="preserve"> </w:t>
            </w:r>
            <w:r w:rsidRPr="00474FED">
              <w:rPr>
                <w:rStyle w:val="Hyperlink"/>
                <w:rFonts w:hint="eastAsia"/>
                <w:noProof/>
                <w:rtl/>
              </w:rPr>
              <w:t>الإطار</w:t>
            </w:r>
            <w:r w:rsidRPr="00474FED">
              <w:rPr>
                <w:rStyle w:val="Hyperlink"/>
                <w:noProof/>
                <w:rtl/>
              </w:rPr>
              <w:t xml:space="preserve"> </w:t>
            </w:r>
            <w:r w:rsidRPr="00474FED">
              <w:rPr>
                <w:rStyle w:val="Hyperlink"/>
                <w:rFonts w:hint="eastAsia"/>
                <w:noProof/>
                <w:rtl/>
              </w:rPr>
              <w:t>المنهجي</w:t>
            </w:r>
            <w:r>
              <w:rPr>
                <w:noProof/>
                <w:webHidden/>
              </w:rPr>
              <w:tab/>
            </w:r>
            <w:r>
              <w:rPr>
                <w:noProof/>
                <w:webHidden/>
              </w:rPr>
              <w:fldChar w:fldCharType="begin"/>
            </w:r>
            <w:r>
              <w:rPr>
                <w:noProof/>
                <w:webHidden/>
              </w:rPr>
              <w:instrText xml:space="preserve"> PAGEREF _Toc185029958 \h </w:instrText>
            </w:r>
            <w:r>
              <w:rPr>
                <w:noProof/>
                <w:webHidden/>
              </w:rPr>
            </w:r>
            <w:r>
              <w:rPr>
                <w:noProof/>
                <w:webHidden/>
              </w:rPr>
              <w:fldChar w:fldCharType="separate"/>
            </w:r>
            <w:r>
              <w:rPr>
                <w:noProof/>
                <w:webHidden/>
              </w:rPr>
              <w:t>- 21 -</w:t>
            </w:r>
            <w:r>
              <w:rPr>
                <w:noProof/>
                <w:webHidden/>
              </w:rPr>
              <w:fldChar w:fldCharType="end"/>
            </w:r>
          </w:hyperlink>
        </w:p>
        <w:p w14:paraId="65977F53" w14:textId="4656D5B2" w:rsidR="0038024E" w:rsidRDefault="0038024E" w:rsidP="0038024E">
          <w:pPr>
            <w:pStyle w:val="TOC1"/>
            <w:tabs>
              <w:tab w:val="right" w:leader="dot" w:pos="8827"/>
            </w:tabs>
            <w:bidi/>
            <w:rPr>
              <w:rFonts w:eastAsiaTheme="minorEastAsia"/>
              <w:noProof/>
            </w:rPr>
          </w:pPr>
          <w:hyperlink w:anchor="_Toc185029959" w:history="1">
            <w:r w:rsidRPr="00474FED">
              <w:rPr>
                <w:rStyle w:val="Hyperlink"/>
                <w:rFonts w:hint="eastAsia"/>
                <w:noProof/>
                <w:rtl/>
              </w:rPr>
              <w:t>أهمية</w:t>
            </w:r>
            <w:r w:rsidRPr="00474FED">
              <w:rPr>
                <w:rStyle w:val="Hyperlink"/>
                <w:noProof/>
                <w:rtl/>
              </w:rPr>
              <w:t xml:space="preserve"> </w:t>
            </w:r>
            <w:r w:rsidRPr="00474FED">
              <w:rPr>
                <w:rStyle w:val="Hyperlink"/>
                <w:rFonts w:hint="eastAsia"/>
                <w:noProof/>
                <w:rtl/>
              </w:rPr>
              <w:t>الدراسة</w:t>
            </w:r>
            <w:r w:rsidRPr="00474FED">
              <w:rPr>
                <w:rStyle w:val="Hyperlink"/>
                <w:noProof/>
                <w:rtl/>
              </w:rPr>
              <w:t xml:space="preserve"> </w:t>
            </w:r>
            <w:r w:rsidRPr="00474FED">
              <w:rPr>
                <w:rStyle w:val="Hyperlink"/>
                <w:rFonts w:hint="eastAsia"/>
                <w:noProof/>
                <w:rtl/>
              </w:rPr>
              <w:t>العملية</w:t>
            </w:r>
            <w:r>
              <w:rPr>
                <w:noProof/>
                <w:webHidden/>
              </w:rPr>
              <w:tab/>
            </w:r>
            <w:r>
              <w:rPr>
                <w:noProof/>
                <w:webHidden/>
              </w:rPr>
              <w:fldChar w:fldCharType="begin"/>
            </w:r>
            <w:r>
              <w:rPr>
                <w:noProof/>
                <w:webHidden/>
              </w:rPr>
              <w:instrText xml:space="preserve"> PAGEREF _Toc185029959 \h </w:instrText>
            </w:r>
            <w:r>
              <w:rPr>
                <w:noProof/>
                <w:webHidden/>
              </w:rPr>
            </w:r>
            <w:r>
              <w:rPr>
                <w:noProof/>
                <w:webHidden/>
              </w:rPr>
              <w:fldChar w:fldCharType="separate"/>
            </w:r>
            <w:r>
              <w:rPr>
                <w:noProof/>
                <w:webHidden/>
              </w:rPr>
              <w:t>- 21 -</w:t>
            </w:r>
            <w:r>
              <w:rPr>
                <w:noProof/>
                <w:webHidden/>
              </w:rPr>
              <w:fldChar w:fldCharType="end"/>
            </w:r>
          </w:hyperlink>
        </w:p>
        <w:p w14:paraId="7FFC7A8D" w14:textId="00B4AEC8" w:rsidR="0038024E" w:rsidRDefault="0038024E" w:rsidP="0038024E">
          <w:pPr>
            <w:pStyle w:val="TOC1"/>
            <w:tabs>
              <w:tab w:val="right" w:leader="dot" w:pos="8827"/>
            </w:tabs>
            <w:bidi/>
            <w:rPr>
              <w:rFonts w:eastAsiaTheme="minorEastAsia"/>
              <w:noProof/>
            </w:rPr>
          </w:pPr>
          <w:hyperlink w:anchor="_Toc185029960" w:history="1">
            <w:r w:rsidRPr="00474FED">
              <w:rPr>
                <w:rStyle w:val="Hyperlink"/>
                <w:rFonts w:hint="eastAsia"/>
                <w:noProof/>
                <w:rtl/>
              </w:rPr>
              <w:t>أهداف</w:t>
            </w:r>
            <w:r w:rsidRPr="00474FED">
              <w:rPr>
                <w:rStyle w:val="Hyperlink"/>
                <w:noProof/>
                <w:rtl/>
              </w:rPr>
              <w:t xml:space="preserve"> </w:t>
            </w:r>
            <w:r w:rsidRPr="00474FED">
              <w:rPr>
                <w:rStyle w:val="Hyperlink"/>
                <w:rFonts w:hint="eastAsia"/>
                <w:noProof/>
                <w:rtl/>
              </w:rPr>
              <w:t>الدراسة</w:t>
            </w:r>
            <w:r>
              <w:rPr>
                <w:noProof/>
                <w:webHidden/>
              </w:rPr>
              <w:tab/>
            </w:r>
            <w:r>
              <w:rPr>
                <w:noProof/>
                <w:webHidden/>
              </w:rPr>
              <w:fldChar w:fldCharType="begin"/>
            </w:r>
            <w:r>
              <w:rPr>
                <w:noProof/>
                <w:webHidden/>
              </w:rPr>
              <w:instrText xml:space="preserve"> PAGEREF _Toc185029960 \h </w:instrText>
            </w:r>
            <w:r>
              <w:rPr>
                <w:noProof/>
                <w:webHidden/>
              </w:rPr>
            </w:r>
            <w:r>
              <w:rPr>
                <w:noProof/>
                <w:webHidden/>
              </w:rPr>
              <w:fldChar w:fldCharType="separate"/>
            </w:r>
            <w:r>
              <w:rPr>
                <w:noProof/>
                <w:webHidden/>
              </w:rPr>
              <w:t>- 22 -</w:t>
            </w:r>
            <w:r>
              <w:rPr>
                <w:noProof/>
                <w:webHidden/>
              </w:rPr>
              <w:fldChar w:fldCharType="end"/>
            </w:r>
          </w:hyperlink>
        </w:p>
        <w:p w14:paraId="13F67D8B" w14:textId="4C3B5527" w:rsidR="0038024E" w:rsidRDefault="0038024E" w:rsidP="0038024E">
          <w:pPr>
            <w:pStyle w:val="TOC1"/>
            <w:tabs>
              <w:tab w:val="right" w:leader="dot" w:pos="8827"/>
            </w:tabs>
            <w:bidi/>
            <w:rPr>
              <w:rFonts w:eastAsiaTheme="minorEastAsia"/>
              <w:noProof/>
            </w:rPr>
          </w:pPr>
          <w:hyperlink w:anchor="_Toc185029961" w:history="1">
            <w:r w:rsidRPr="00474FED">
              <w:rPr>
                <w:rStyle w:val="Hyperlink"/>
                <w:rFonts w:eastAsia="Times New Roman" w:hint="eastAsia"/>
                <w:noProof/>
                <w:rtl/>
              </w:rPr>
              <w:t>الأهمية</w:t>
            </w:r>
            <w:r w:rsidRPr="00474FED">
              <w:rPr>
                <w:rStyle w:val="Hyperlink"/>
                <w:rFonts w:eastAsia="Times New Roman"/>
                <w:noProof/>
                <w:rtl/>
              </w:rPr>
              <w:t xml:space="preserve"> </w:t>
            </w:r>
            <w:r w:rsidRPr="00474FED">
              <w:rPr>
                <w:rStyle w:val="Hyperlink"/>
                <w:rFonts w:eastAsia="Times New Roman" w:hint="eastAsia"/>
                <w:noProof/>
                <w:rtl/>
              </w:rPr>
              <w:t>العلمية</w:t>
            </w:r>
            <w:r w:rsidRPr="00474FED">
              <w:rPr>
                <w:rStyle w:val="Hyperlink"/>
                <w:rFonts w:eastAsia="Times New Roman"/>
                <w:noProof/>
                <w:rtl/>
              </w:rPr>
              <w:t xml:space="preserve"> </w:t>
            </w:r>
            <w:r w:rsidRPr="00474FED">
              <w:rPr>
                <w:rStyle w:val="Hyperlink"/>
                <w:rFonts w:eastAsia="Times New Roman" w:hint="eastAsia"/>
                <w:noProof/>
                <w:rtl/>
              </w:rPr>
              <w:t>للدراسة</w:t>
            </w:r>
            <w:r>
              <w:rPr>
                <w:noProof/>
                <w:webHidden/>
              </w:rPr>
              <w:tab/>
            </w:r>
            <w:r>
              <w:rPr>
                <w:noProof/>
                <w:webHidden/>
              </w:rPr>
              <w:fldChar w:fldCharType="begin"/>
            </w:r>
            <w:r>
              <w:rPr>
                <w:noProof/>
                <w:webHidden/>
              </w:rPr>
              <w:instrText xml:space="preserve"> PAGEREF _Toc185029961 \h </w:instrText>
            </w:r>
            <w:r>
              <w:rPr>
                <w:noProof/>
                <w:webHidden/>
              </w:rPr>
            </w:r>
            <w:r>
              <w:rPr>
                <w:noProof/>
                <w:webHidden/>
              </w:rPr>
              <w:fldChar w:fldCharType="separate"/>
            </w:r>
            <w:r>
              <w:rPr>
                <w:noProof/>
                <w:webHidden/>
              </w:rPr>
              <w:t>- 22 -</w:t>
            </w:r>
            <w:r>
              <w:rPr>
                <w:noProof/>
                <w:webHidden/>
              </w:rPr>
              <w:fldChar w:fldCharType="end"/>
            </w:r>
          </w:hyperlink>
        </w:p>
        <w:p w14:paraId="723AFCF5" w14:textId="4E354A58" w:rsidR="0038024E" w:rsidRDefault="0038024E" w:rsidP="0038024E">
          <w:pPr>
            <w:pStyle w:val="TOC1"/>
            <w:tabs>
              <w:tab w:val="right" w:leader="dot" w:pos="8827"/>
            </w:tabs>
            <w:bidi/>
            <w:rPr>
              <w:rFonts w:eastAsiaTheme="minorEastAsia"/>
              <w:noProof/>
            </w:rPr>
          </w:pPr>
          <w:hyperlink w:anchor="_Toc185029962" w:history="1">
            <w:r w:rsidRPr="00474FED">
              <w:rPr>
                <w:rStyle w:val="Hyperlink"/>
                <w:rFonts w:eastAsia="Times New Roman" w:hint="eastAsia"/>
                <w:noProof/>
                <w:rtl/>
              </w:rPr>
              <w:t>الأهمية</w:t>
            </w:r>
            <w:r w:rsidRPr="00474FED">
              <w:rPr>
                <w:rStyle w:val="Hyperlink"/>
                <w:rFonts w:eastAsia="Times New Roman"/>
                <w:noProof/>
                <w:rtl/>
              </w:rPr>
              <w:t xml:space="preserve"> </w:t>
            </w:r>
            <w:r w:rsidRPr="00474FED">
              <w:rPr>
                <w:rStyle w:val="Hyperlink"/>
                <w:rFonts w:eastAsia="Times New Roman" w:hint="eastAsia"/>
                <w:noProof/>
                <w:rtl/>
              </w:rPr>
              <w:t>التطبيقية</w:t>
            </w:r>
            <w:r w:rsidRPr="00474FED">
              <w:rPr>
                <w:rStyle w:val="Hyperlink"/>
                <w:rFonts w:eastAsia="Times New Roman"/>
                <w:noProof/>
                <w:rtl/>
              </w:rPr>
              <w:t xml:space="preserve"> </w:t>
            </w:r>
            <w:r w:rsidRPr="00474FED">
              <w:rPr>
                <w:rStyle w:val="Hyperlink"/>
                <w:rFonts w:eastAsia="Times New Roman" w:hint="eastAsia"/>
                <w:noProof/>
                <w:rtl/>
              </w:rPr>
              <w:t>للدراسة</w:t>
            </w:r>
            <w:r>
              <w:rPr>
                <w:noProof/>
                <w:webHidden/>
              </w:rPr>
              <w:tab/>
            </w:r>
            <w:r>
              <w:rPr>
                <w:noProof/>
                <w:webHidden/>
              </w:rPr>
              <w:fldChar w:fldCharType="begin"/>
            </w:r>
            <w:r>
              <w:rPr>
                <w:noProof/>
                <w:webHidden/>
              </w:rPr>
              <w:instrText xml:space="preserve"> PAGEREF _Toc185029962 \h </w:instrText>
            </w:r>
            <w:r>
              <w:rPr>
                <w:noProof/>
                <w:webHidden/>
              </w:rPr>
            </w:r>
            <w:r>
              <w:rPr>
                <w:noProof/>
                <w:webHidden/>
              </w:rPr>
              <w:fldChar w:fldCharType="separate"/>
            </w:r>
            <w:r>
              <w:rPr>
                <w:noProof/>
                <w:webHidden/>
              </w:rPr>
              <w:t>- 23 -</w:t>
            </w:r>
            <w:r>
              <w:rPr>
                <w:noProof/>
                <w:webHidden/>
              </w:rPr>
              <w:fldChar w:fldCharType="end"/>
            </w:r>
          </w:hyperlink>
        </w:p>
        <w:p w14:paraId="5C073D6F" w14:textId="4448273D" w:rsidR="0038024E" w:rsidRDefault="0038024E" w:rsidP="0038024E">
          <w:pPr>
            <w:pStyle w:val="TOC1"/>
            <w:tabs>
              <w:tab w:val="right" w:leader="dot" w:pos="8827"/>
            </w:tabs>
            <w:bidi/>
            <w:rPr>
              <w:rFonts w:eastAsiaTheme="minorEastAsia"/>
              <w:noProof/>
            </w:rPr>
          </w:pPr>
          <w:hyperlink w:anchor="_Toc185029963" w:history="1">
            <w:r w:rsidRPr="00474FED">
              <w:rPr>
                <w:rStyle w:val="Hyperlink"/>
                <w:rFonts w:eastAsia="Times New Roman" w:hint="eastAsia"/>
                <w:noProof/>
                <w:rtl/>
              </w:rPr>
              <w:t>مفاهيم</w:t>
            </w:r>
            <w:r w:rsidRPr="00474FED">
              <w:rPr>
                <w:rStyle w:val="Hyperlink"/>
                <w:rFonts w:eastAsia="Times New Roman"/>
                <w:noProof/>
                <w:rtl/>
              </w:rPr>
              <w:t xml:space="preserve"> </w:t>
            </w:r>
            <w:r w:rsidRPr="00474FED">
              <w:rPr>
                <w:rStyle w:val="Hyperlink"/>
                <w:rFonts w:eastAsia="Times New Roman" w:hint="eastAsia"/>
                <w:noProof/>
                <w:rtl/>
              </w:rPr>
              <w:t>الدراسة</w:t>
            </w:r>
            <w:r w:rsidRPr="00474FED">
              <w:rPr>
                <w:rStyle w:val="Hyperlink"/>
                <w:rFonts w:eastAsia="Times New Roman"/>
                <w:noProof/>
              </w:rPr>
              <w:t>:</w:t>
            </w:r>
            <w:r>
              <w:rPr>
                <w:noProof/>
                <w:webHidden/>
              </w:rPr>
              <w:tab/>
            </w:r>
            <w:r>
              <w:rPr>
                <w:noProof/>
                <w:webHidden/>
              </w:rPr>
              <w:fldChar w:fldCharType="begin"/>
            </w:r>
            <w:r>
              <w:rPr>
                <w:noProof/>
                <w:webHidden/>
              </w:rPr>
              <w:instrText xml:space="preserve"> PAGEREF _Toc185029963 \h </w:instrText>
            </w:r>
            <w:r>
              <w:rPr>
                <w:noProof/>
                <w:webHidden/>
              </w:rPr>
            </w:r>
            <w:r>
              <w:rPr>
                <w:noProof/>
                <w:webHidden/>
              </w:rPr>
              <w:fldChar w:fldCharType="separate"/>
            </w:r>
            <w:r>
              <w:rPr>
                <w:noProof/>
                <w:webHidden/>
              </w:rPr>
              <w:t>- 24 -</w:t>
            </w:r>
            <w:r>
              <w:rPr>
                <w:noProof/>
                <w:webHidden/>
              </w:rPr>
              <w:fldChar w:fldCharType="end"/>
            </w:r>
          </w:hyperlink>
        </w:p>
        <w:p w14:paraId="1CCCC409" w14:textId="1DA1097D" w:rsidR="0038024E" w:rsidRDefault="0038024E" w:rsidP="0038024E">
          <w:pPr>
            <w:pStyle w:val="TOC2"/>
            <w:tabs>
              <w:tab w:val="right" w:leader="dot" w:pos="8827"/>
            </w:tabs>
            <w:bidi/>
            <w:rPr>
              <w:rFonts w:eastAsiaTheme="minorEastAsia"/>
              <w:noProof/>
            </w:rPr>
          </w:pPr>
          <w:hyperlink w:anchor="_Toc185029964" w:history="1">
            <w:r w:rsidRPr="00474FED">
              <w:rPr>
                <w:rStyle w:val="Hyperlink"/>
                <w:rFonts w:eastAsia="Times New Roman" w:hint="eastAsia"/>
                <w:noProof/>
                <w:rtl/>
              </w:rPr>
              <w:t>الإعلانات</w:t>
            </w:r>
            <w:r w:rsidRPr="00474FED">
              <w:rPr>
                <w:rStyle w:val="Hyperlink"/>
                <w:rFonts w:eastAsia="Times New Roman"/>
                <w:noProof/>
                <w:rtl/>
              </w:rPr>
              <w:t xml:space="preserve"> </w:t>
            </w:r>
            <w:r w:rsidRPr="00474FED">
              <w:rPr>
                <w:rStyle w:val="Hyperlink"/>
                <w:rFonts w:eastAsia="Times New Roman" w:hint="eastAsia"/>
                <w:noProof/>
                <w:rtl/>
              </w:rPr>
              <w:t>الرقمية</w:t>
            </w:r>
            <w:r w:rsidRPr="00474FED">
              <w:rPr>
                <w:rStyle w:val="Hyperlink"/>
                <w:rFonts w:eastAsia="Times New Roman"/>
                <w:noProof/>
              </w:rPr>
              <w:t>:</w:t>
            </w:r>
            <w:r>
              <w:rPr>
                <w:noProof/>
                <w:webHidden/>
              </w:rPr>
              <w:tab/>
            </w:r>
            <w:r>
              <w:rPr>
                <w:noProof/>
                <w:webHidden/>
              </w:rPr>
              <w:fldChar w:fldCharType="begin"/>
            </w:r>
            <w:r>
              <w:rPr>
                <w:noProof/>
                <w:webHidden/>
              </w:rPr>
              <w:instrText xml:space="preserve"> PAGEREF _Toc185029964 \h </w:instrText>
            </w:r>
            <w:r>
              <w:rPr>
                <w:noProof/>
                <w:webHidden/>
              </w:rPr>
            </w:r>
            <w:r>
              <w:rPr>
                <w:noProof/>
                <w:webHidden/>
              </w:rPr>
              <w:fldChar w:fldCharType="separate"/>
            </w:r>
            <w:r>
              <w:rPr>
                <w:noProof/>
                <w:webHidden/>
              </w:rPr>
              <w:t>- 24 -</w:t>
            </w:r>
            <w:r>
              <w:rPr>
                <w:noProof/>
                <w:webHidden/>
              </w:rPr>
              <w:fldChar w:fldCharType="end"/>
            </w:r>
          </w:hyperlink>
        </w:p>
        <w:p w14:paraId="768958A5" w14:textId="26EEBE1E" w:rsidR="0038024E" w:rsidRDefault="0038024E" w:rsidP="0038024E">
          <w:pPr>
            <w:pStyle w:val="TOC2"/>
            <w:tabs>
              <w:tab w:val="right" w:leader="dot" w:pos="8827"/>
            </w:tabs>
            <w:bidi/>
            <w:rPr>
              <w:rFonts w:eastAsiaTheme="minorEastAsia"/>
              <w:noProof/>
            </w:rPr>
          </w:pPr>
          <w:hyperlink w:anchor="_Toc185029965" w:history="1">
            <w:r w:rsidRPr="00474FED">
              <w:rPr>
                <w:rStyle w:val="Hyperlink"/>
                <w:rFonts w:eastAsia="Times New Roman" w:hint="eastAsia"/>
                <w:noProof/>
                <w:rtl/>
              </w:rPr>
              <w:t>تقنيات</w:t>
            </w:r>
            <w:r w:rsidRPr="00474FED">
              <w:rPr>
                <w:rStyle w:val="Hyperlink"/>
                <w:rFonts w:eastAsia="Times New Roman"/>
                <w:noProof/>
                <w:rtl/>
              </w:rPr>
              <w:t xml:space="preserve"> </w:t>
            </w:r>
            <w:r w:rsidRPr="00474FED">
              <w:rPr>
                <w:rStyle w:val="Hyperlink"/>
                <w:rFonts w:eastAsia="Times New Roman" w:hint="eastAsia"/>
                <w:noProof/>
                <w:rtl/>
              </w:rPr>
              <w:t>تتبع</w:t>
            </w:r>
            <w:r w:rsidRPr="00474FED">
              <w:rPr>
                <w:rStyle w:val="Hyperlink"/>
                <w:rFonts w:eastAsia="Times New Roman"/>
                <w:noProof/>
                <w:rtl/>
              </w:rPr>
              <w:t xml:space="preserve"> </w:t>
            </w:r>
            <w:r w:rsidRPr="00474FED">
              <w:rPr>
                <w:rStyle w:val="Hyperlink"/>
                <w:rFonts w:eastAsia="Times New Roman" w:hint="eastAsia"/>
                <w:noProof/>
                <w:rtl/>
              </w:rPr>
              <w:t>العين</w:t>
            </w:r>
            <w:r w:rsidRPr="00474FED">
              <w:rPr>
                <w:rStyle w:val="Hyperlink"/>
                <w:rFonts w:eastAsia="Times New Roman"/>
                <w:noProof/>
              </w:rPr>
              <w:t xml:space="preserve"> (Eye Tracking):</w:t>
            </w:r>
            <w:r>
              <w:rPr>
                <w:noProof/>
                <w:webHidden/>
              </w:rPr>
              <w:tab/>
            </w:r>
            <w:r>
              <w:rPr>
                <w:noProof/>
                <w:webHidden/>
              </w:rPr>
              <w:fldChar w:fldCharType="begin"/>
            </w:r>
            <w:r>
              <w:rPr>
                <w:noProof/>
                <w:webHidden/>
              </w:rPr>
              <w:instrText xml:space="preserve"> PAGEREF _Toc185029965 \h </w:instrText>
            </w:r>
            <w:r>
              <w:rPr>
                <w:noProof/>
                <w:webHidden/>
              </w:rPr>
            </w:r>
            <w:r>
              <w:rPr>
                <w:noProof/>
                <w:webHidden/>
              </w:rPr>
              <w:fldChar w:fldCharType="separate"/>
            </w:r>
            <w:r>
              <w:rPr>
                <w:noProof/>
                <w:webHidden/>
              </w:rPr>
              <w:t>- 24 -</w:t>
            </w:r>
            <w:r>
              <w:rPr>
                <w:noProof/>
                <w:webHidden/>
              </w:rPr>
              <w:fldChar w:fldCharType="end"/>
            </w:r>
          </w:hyperlink>
        </w:p>
        <w:p w14:paraId="0E1AA7CF" w14:textId="7AC5105D" w:rsidR="0038024E" w:rsidRDefault="0038024E" w:rsidP="0038024E">
          <w:pPr>
            <w:pStyle w:val="TOC2"/>
            <w:tabs>
              <w:tab w:val="right" w:leader="dot" w:pos="8827"/>
            </w:tabs>
            <w:bidi/>
            <w:rPr>
              <w:rFonts w:eastAsiaTheme="minorEastAsia"/>
              <w:noProof/>
            </w:rPr>
          </w:pPr>
          <w:hyperlink w:anchor="_Toc185029966" w:history="1">
            <w:r w:rsidRPr="00474FED">
              <w:rPr>
                <w:rStyle w:val="Hyperlink"/>
                <w:rFonts w:eastAsia="Times New Roman" w:hint="eastAsia"/>
                <w:noProof/>
                <w:rtl/>
              </w:rPr>
              <w:t>علم</w:t>
            </w:r>
            <w:r w:rsidRPr="00474FED">
              <w:rPr>
                <w:rStyle w:val="Hyperlink"/>
                <w:rFonts w:eastAsia="Times New Roman"/>
                <w:noProof/>
                <w:rtl/>
              </w:rPr>
              <w:t xml:space="preserve"> </w:t>
            </w:r>
            <w:r w:rsidRPr="00474FED">
              <w:rPr>
                <w:rStyle w:val="Hyperlink"/>
                <w:rFonts w:eastAsia="Times New Roman" w:hint="eastAsia"/>
                <w:noProof/>
                <w:rtl/>
              </w:rPr>
              <w:t>النفس</w:t>
            </w:r>
            <w:r w:rsidRPr="00474FED">
              <w:rPr>
                <w:rStyle w:val="Hyperlink"/>
                <w:rFonts w:eastAsia="Times New Roman"/>
                <w:noProof/>
                <w:rtl/>
              </w:rPr>
              <w:t xml:space="preserve"> </w:t>
            </w:r>
            <w:r w:rsidRPr="00474FED">
              <w:rPr>
                <w:rStyle w:val="Hyperlink"/>
                <w:rFonts w:eastAsia="Times New Roman" w:hint="eastAsia"/>
                <w:noProof/>
                <w:rtl/>
              </w:rPr>
              <w:t>الإدراكي</w:t>
            </w:r>
            <w:r w:rsidRPr="00474FED">
              <w:rPr>
                <w:rStyle w:val="Hyperlink"/>
                <w:rFonts w:eastAsia="Times New Roman"/>
                <w:noProof/>
              </w:rPr>
              <w:t xml:space="preserve"> (Cognitive Psychology):</w:t>
            </w:r>
            <w:r>
              <w:rPr>
                <w:noProof/>
                <w:webHidden/>
              </w:rPr>
              <w:tab/>
            </w:r>
            <w:r>
              <w:rPr>
                <w:noProof/>
                <w:webHidden/>
              </w:rPr>
              <w:fldChar w:fldCharType="begin"/>
            </w:r>
            <w:r>
              <w:rPr>
                <w:noProof/>
                <w:webHidden/>
              </w:rPr>
              <w:instrText xml:space="preserve"> PAGEREF _Toc185029966 \h </w:instrText>
            </w:r>
            <w:r>
              <w:rPr>
                <w:noProof/>
                <w:webHidden/>
              </w:rPr>
            </w:r>
            <w:r>
              <w:rPr>
                <w:noProof/>
                <w:webHidden/>
              </w:rPr>
              <w:fldChar w:fldCharType="separate"/>
            </w:r>
            <w:r>
              <w:rPr>
                <w:noProof/>
                <w:webHidden/>
              </w:rPr>
              <w:t>- 24 -</w:t>
            </w:r>
            <w:r>
              <w:rPr>
                <w:noProof/>
                <w:webHidden/>
              </w:rPr>
              <w:fldChar w:fldCharType="end"/>
            </w:r>
          </w:hyperlink>
        </w:p>
        <w:p w14:paraId="2FA45909" w14:textId="31D82084" w:rsidR="0038024E" w:rsidRDefault="0038024E" w:rsidP="0038024E">
          <w:pPr>
            <w:pStyle w:val="TOC2"/>
            <w:tabs>
              <w:tab w:val="right" w:leader="dot" w:pos="8827"/>
            </w:tabs>
            <w:bidi/>
            <w:rPr>
              <w:rFonts w:eastAsiaTheme="minorEastAsia"/>
              <w:noProof/>
            </w:rPr>
          </w:pPr>
          <w:hyperlink w:anchor="_Toc185029967" w:history="1">
            <w:r w:rsidRPr="00474FED">
              <w:rPr>
                <w:rStyle w:val="Hyperlink"/>
                <w:rFonts w:eastAsia="Times New Roman" w:hint="eastAsia"/>
                <w:noProof/>
                <w:rtl/>
              </w:rPr>
              <w:t>مبادئ</w:t>
            </w:r>
            <w:r w:rsidRPr="00474FED">
              <w:rPr>
                <w:rStyle w:val="Hyperlink"/>
                <w:rFonts w:eastAsia="Times New Roman"/>
                <w:noProof/>
              </w:rPr>
              <w:t xml:space="preserve"> Gestalt:</w:t>
            </w:r>
            <w:r>
              <w:rPr>
                <w:noProof/>
                <w:webHidden/>
              </w:rPr>
              <w:tab/>
            </w:r>
            <w:r>
              <w:rPr>
                <w:noProof/>
                <w:webHidden/>
              </w:rPr>
              <w:fldChar w:fldCharType="begin"/>
            </w:r>
            <w:r>
              <w:rPr>
                <w:noProof/>
                <w:webHidden/>
              </w:rPr>
              <w:instrText xml:space="preserve"> PAGEREF _Toc185029967 \h </w:instrText>
            </w:r>
            <w:r>
              <w:rPr>
                <w:noProof/>
                <w:webHidden/>
              </w:rPr>
            </w:r>
            <w:r>
              <w:rPr>
                <w:noProof/>
                <w:webHidden/>
              </w:rPr>
              <w:fldChar w:fldCharType="separate"/>
            </w:r>
            <w:r>
              <w:rPr>
                <w:noProof/>
                <w:webHidden/>
              </w:rPr>
              <w:t>- 24 -</w:t>
            </w:r>
            <w:r>
              <w:rPr>
                <w:noProof/>
                <w:webHidden/>
              </w:rPr>
              <w:fldChar w:fldCharType="end"/>
            </w:r>
          </w:hyperlink>
        </w:p>
        <w:p w14:paraId="4EF887E2" w14:textId="6708E4A3" w:rsidR="0038024E" w:rsidRDefault="0038024E" w:rsidP="0038024E">
          <w:pPr>
            <w:pStyle w:val="TOC2"/>
            <w:tabs>
              <w:tab w:val="right" w:leader="dot" w:pos="8827"/>
            </w:tabs>
            <w:bidi/>
            <w:rPr>
              <w:rFonts w:eastAsiaTheme="minorEastAsia"/>
              <w:noProof/>
            </w:rPr>
          </w:pPr>
          <w:hyperlink w:anchor="_Toc185029968" w:history="1">
            <w:r w:rsidRPr="00474FED">
              <w:rPr>
                <w:rStyle w:val="Hyperlink"/>
                <w:rFonts w:eastAsia="Times New Roman" w:hint="eastAsia"/>
                <w:noProof/>
                <w:rtl/>
              </w:rPr>
              <w:t>الانتباه</w:t>
            </w:r>
            <w:r w:rsidRPr="00474FED">
              <w:rPr>
                <w:rStyle w:val="Hyperlink"/>
                <w:rFonts w:eastAsia="Times New Roman"/>
                <w:noProof/>
                <w:rtl/>
              </w:rPr>
              <w:t xml:space="preserve"> </w:t>
            </w:r>
            <w:r w:rsidRPr="00474FED">
              <w:rPr>
                <w:rStyle w:val="Hyperlink"/>
                <w:rFonts w:eastAsia="Times New Roman" w:hint="eastAsia"/>
                <w:noProof/>
                <w:rtl/>
              </w:rPr>
              <w:t>البصري</w:t>
            </w:r>
            <w:r w:rsidRPr="00474FED">
              <w:rPr>
                <w:rStyle w:val="Hyperlink"/>
                <w:rFonts w:eastAsia="Times New Roman"/>
                <w:noProof/>
              </w:rPr>
              <w:t xml:space="preserve"> (Visual Attention):</w:t>
            </w:r>
            <w:r>
              <w:rPr>
                <w:noProof/>
                <w:webHidden/>
              </w:rPr>
              <w:tab/>
            </w:r>
            <w:r>
              <w:rPr>
                <w:noProof/>
                <w:webHidden/>
              </w:rPr>
              <w:fldChar w:fldCharType="begin"/>
            </w:r>
            <w:r>
              <w:rPr>
                <w:noProof/>
                <w:webHidden/>
              </w:rPr>
              <w:instrText xml:space="preserve"> PAGEREF _Toc185029968 \h </w:instrText>
            </w:r>
            <w:r>
              <w:rPr>
                <w:noProof/>
                <w:webHidden/>
              </w:rPr>
            </w:r>
            <w:r>
              <w:rPr>
                <w:noProof/>
                <w:webHidden/>
              </w:rPr>
              <w:fldChar w:fldCharType="separate"/>
            </w:r>
            <w:r>
              <w:rPr>
                <w:noProof/>
                <w:webHidden/>
              </w:rPr>
              <w:t>- 25 -</w:t>
            </w:r>
            <w:r>
              <w:rPr>
                <w:noProof/>
                <w:webHidden/>
              </w:rPr>
              <w:fldChar w:fldCharType="end"/>
            </w:r>
          </w:hyperlink>
        </w:p>
        <w:p w14:paraId="2F81CC3C" w14:textId="484235C7" w:rsidR="0038024E" w:rsidRDefault="0038024E" w:rsidP="0038024E">
          <w:pPr>
            <w:pStyle w:val="TOC2"/>
            <w:tabs>
              <w:tab w:val="right" w:leader="dot" w:pos="8827"/>
            </w:tabs>
            <w:bidi/>
            <w:rPr>
              <w:rFonts w:eastAsiaTheme="minorEastAsia"/>
              <w:noProof/>
            </w:rPr>
          </w:pPr>
          <w:hyperlink w:anchor="_Toc185029969" w:history="1">
            <w:r w:rsidRPr="00474FED">
              <w:rPr>
                <w:rStyle w:val="Hyperlink"/>
                <w:rFonts w:eastAsia="Times New Roman" w:hint="eastAsia"/>
                <w:noProof/>
                <w:rtl/>
              </w:rPr>
              <w:t>فعالية</w:t>
            </w:r>
            <w:r w:rsidRPr="00474FED">
              <w:rPr>
                <w:rStyle w:val="Hyperlink"/>
                <w:rFonts w:eastAsia="Times New Roman"/>
                <w:noProof/>
                <w:rtl/>
              </w:rPr>
              <w:t xml:space="preserve"> </w:t>
            </w:r>
            <w:r w:rsidRPr="00474FED">
              <w:rPr>
                <w:rStyle w:val="Hyperlink"/>
                <w:rFonts w:eastAsia="Times New Roman" w:hint="eastAsia"/>
                <w:noProof/>
                <w:rtl/>
              </w:rPr>
              <w:t>الإعلان</w:t>
            </w:r>
            <w:r w:rsidRPr="00474FED">
              <w:rPr>
                <w:rStyle w:val="Hyperlink"/>
                <w:rFonts w:eastAsia="Times New Roman"/>
                <w:noProof/>
              </w:rPr>
              <w:t xml:space="preserve"> (Advertising Effectiveness):</w:t>
            </w:r>
            <w:r>
              <w:rPr>
                <w:noProof/>
                <w:webHidden/>
              </w:rPr>
              <w:tab/>
            </w:r>
            <w:r>
              <w:rPr>
                <w:noProof/>
                <w:webHidden/>
              </w:rPr>
              <w:fldChar w:fldCharType="begin"/>
            </w:r>
            <w:r>
              <w:rPr>
                <w:noProof/>
                <w:webHidden/>
              </w:rPr>
              <w:instrText xml:space="preserve"> PAGEREF _Toc185029969 \h </w:instrText>
            </w:r>
            <w:r>
              <w:rPr>
                <w:noProof/>
                <w:webHidden/>
              </w:rPr>
            </w:r>
            <w:r>
              <w:rPr>
                <w:noProof/>
                <w:webHidden/>
              </w:rPr>
              <w:fldChar w:fldCharType="separate"/>
            </w:r>
            <w:r>
              <w:rPr>
                <w:noProof/>
                <w:webHidden/>
              </w:rPr>
              <w:t>- 25 -</w:t>
            </w:r>
            <w:r>
              <w:rPr>
                <w:noProof/>
                <w:webHidden/>
              </w:rPr>
              <w:fldChar w:fldCharType="end"/>
            </w:r>
          </w:hyperlink>
        </w:p>
        <w:p w14:paraId="2184D930" w14:textId="7CCF5A0D" w:rsidR="0038024E" w:rsidRDefault="0038024E" w:rsidP="0038024E">
          <w:pPr>
            <w:pStyle w:val="TOC1"/>
            <w:tabs>
              <w:tab w:val="right" w:leader="dot" w:pos="8827"/>
            </w:tabs>
            <w:bidi/>
            <w:rPr>
              <w:rFonts w:eastAsiaTheme="minorEastAsia"/>
              <w:noProof/>
            </w:rPr>
          </w:pPr>
          <w:hyperlink w:anchor="_Toc185029970" w:history="1">
            <w:r w:rsidRPr="00474FED">
              <w:rPr>
                <w:rStyle w:val="Hyperlink"/>
                <w:rFonts w:eastAsia="Times New Roman" w:hint="eastAsia"/>
                <w:noProof/>
                <w:rtl/>
              </w:rPr>
              <w:t>التفاعل</w:t>
            </w:r>
            <w:r w:rsidRPr="00474FED">
              <w:rPr>
                <w:rStyle w:val="Hyperlink"/>
                <w:rFonts w:eastAsia="Times New Roman"/>
                <w:noProof/>
                <w:rtl/>
              </w:rPr>
              <w:t xml:space="preserve"> </w:t>
            </w:r>
            <w:r w:rsidRPr="00474FED">
              <w:rPr>
                <w:rStyle w:val="Hyperlink"/>
                <w:rFonts w:eastAsia="Times New Roman" w:hint="eastAsia"/>
                <w:noProof/>
                <w:rtl/>
              </w:rPr>
              <w:t>مع</w:t>
            </w:r>
            <w:r w:rsidRPr="00474FED">
              <w:rPr>
                <w:rStyle w:val="Hyperlink"/>
                <w:rFonts w:eastAsia="Times New Roman"/>
                <w:noProof/>
                <w:rtl/>
              </w:rPr>
              <w:t xml:space="preserve"> </w:t>
            </w:r>
            <w:r w:rsidRPr="00474FED">
              <w:rPr>
                <w:rStyle w:val="Hyperlink"/>
                <w:rFonts w:eastAsia="Times New Roman" w:hint="eastAsia"/>
                <w:noProof/>
                <w:rtl/>
              </w:rPr>
              <w:t>الإعلانات</w:t>
            </w:r>
            <w:r w:rsidRPr="00474FED">
              <w:rPr>
                <w:rStyle w:val="Hyperlink"/>
                <w:rFonts w:eastAsia="Times New Roman"/>
                <w:noProof/>
                <w:rtl/>
              </w:rPr>
              <w:t xml:space="preserve"> </w:t>
            </w:r>
            <w:r w:rsidRPr="00474FED">
              <w:rPr>
                <w:rStyle w:val="Hyperlink"/>
                <w:rFonts w:eastAsia="Times New Roman" w:hint="eastAsia"/>
                <w:noProof/>
                <w:rtl/>
              </w:rPr>
              <w:t>الرقمية</w:t>
            </w:r>
            <w:r w:rsidRPr="00474FED">
              <w:rPr>
                <w:rStyle w:val="Hyperlink"/>
                <w:rFonts w:eastAsia="Times New Roman"/>
                <w:noProof/>
              </w:rPr>
              <w:t xml:space="preserve"> (Digital Ad Engagement):</w:t>
            </w:r>
            <w:r>
              <w:rPr>
                <w:noProof/>
                <w:webHidden/>
              </w:rPr>
              <w:tab/>
            </w:r>
            <w:r>
              <w:rPr>
                <w:noProof/>
                <w:webHidden/>
              </w:rPr>
              <w:fldChar w:fldCharType="begin"/>
            </w:r>
            <w:r>
              <w:rPr>
                <w:noProof/>
                <w:webHidden/>
              </w:rPr>
              <w:instrText xml:space="preserve"> PAGEREF _Toc185029970 \h </w:instrText>
            </w:r>
            <w:r>
              <w:rPr>
                <w:noProof/>
                <w:webHidden/>
              </w:rPr>
            </w:r>
            <w:r>
              <w:rPr>
                <w:noProof/>
                <w:webHidden/>
              </w:rPr>
              <w:fldChar w:fldCharType="separate"/>
            </w:r>
            <w:r>
              <w:rPr>
                <w:noProof/>
                <w:webHidden/>
              </w:rPr>
              <w:t>- 25 -</w:t>
            </w:r>
            <w:r>
              <w:rPr>
                <w:noProof/>
                <w:webHidden/>
              </w:rPr>
              <w:fldChar w:fldCharType="end"/>
            </w:r>
          </w:hyperlink>
        </w:p>
        <w:p w14:paraId="008CD38B" w14:textId="5F1C5833" w:rsidR="0038024E" w:rsidRDefault="0038024E" w:rsidP="0038024E">
          <w:pPr>
            <w:pStyle w:val="TOC2"/>
            <w:tabs>
              <w:tab w:val="right" w:leader="dot" w:pos="8827"/>
            </w:tabs>
            <w:bidi/>
            <w:rPr>
              <w:rFonts w:eastAsiaTheme="minorEastAsia"/>
              <w:noProof/>
            </w:rPr>
          </w:pPr>
          <w:hyperlink w:anchor="_Toc185029971" w:history="1">
            <w:r w:rsidRPr="00474FED">
              <w:rPr>
                <w:rStyle w:val="Hyperlink"/>
                <w:rFonts w:eastAsia="Times New Roman" w:hint="eastAsia"/>
                <w:noProof/>
                <w:rtl/>
              </w:rPr>
              <w:t>الاستجابة</w:t>
            </w:r>
            <w:r w:rsidRPr="00474FED">
              <w:rPr>
                <w:rStyle w:val="Hyperlink"/>
                <w:rFonts w:eastAsia="Times New Roman"/>
                <w:noProof/>
                <w:rtl/>
              </w:rPr>
              <w:t xml:space="preserve"> </w:t>
            </w:r>
            <w:r w:rsidRPr="00474FED">
              <w:rPr>
                <w:rStyle w:val="Hyperlink"/>
                <w:rFonts w:eastAsia="Times New Roman" w:hint="eastAsia"/>
                <w:noProof/>
                <w:rtl/>
              </w:rPr>
              <w:t>السلوكية</w:t>
            </w:r>
            <w:r w:rsidRPr="00474FED">
              <w:rPr>
                <w:rStyle w:val="Hyperlink"/>
                <w:rFonts w:eastAsia="Times New Roman"/>
                <w:noProof/>
              </w:rPr>
              <w:t xml:space="preserve"> (Behavioral Response):</w:t>
            </w:r>
            <w:r>
              <w:rPr>
                <w:noProof/>
                <w:webHidden/>
              </w:rPr>
              <w:tab/>
            </w:r>
            <w:r>
              <w:rPr>
                <w:noProof/>
                <w:webHidden/>
              </w:rPr>
              <w:fldChar w:fldCharType="begin"/>
            </w:r>
            <w:r>
              <w:rPr>
                <w:noProof/>
                <w:webHidden/>
              </w:rPr>
              <w:instrText xml:space="preserve"> PAGEREF _Toc185029971 \h </w:instrText>
            </w:r>
            <w:r>
              <w:rPr>
                <w:noProof/>
                <w:webHidden/>
              </w:rPr>
            </w:r>
            <w:r>
              <w:rPr>
                <w:noProof/>
                <w:webHidden/>
              </w:rPr>
              <w:fldChar w:fldCharType="separate"/>
            </w:r>
            <w:r>
              <w:rPr>
                <w:noProof/>
                <w:webHidden/>
              </w:rPr>
              <w:t>- 25 -</w:t>
            </w:r>
            <w:r>
              <w:rPr>
                <w:noProof/>
                <w:webHidden/>
              </w:rPr>
              <w:fldChar w:fldCharType="end"/>
            </w:r>
          </w:hyperlink>
        </w:p>
        <w:p w14:paraId="359C2B73" w14:textId="50B51387" w:rsidR="0038024E" w:rsidRDefault="0038024E" w:rsidP="0038024E">
          <w:pPr>
            <w:pStyle w:val="TOC1"/>
            <w:tabs>
              <w:tab w:val="right" w:leader="dot" w:pos="8827"/>
            </w:tabs>
            <w:bidi/>
            <w:rPr>
              <w:rFonts w:eastAsiaTheme="minorEastAsia"/>
              <w:noProof/>
            </w:rPr>
          </w:pPr>
          <w:hyperlink w:anchor="_Toc185029972" w:history="1">
            <w:r w:rsidRPr="00474FED">
              <w:rPr>
                <w:rStyle w:val="Hyperlink"/>
                <w:rFonts w:hint="eastAsia"/>
                <w:noProof/>
                <w:rtl/>
              </w:rPr>
              <w:t>الإطار</w:t>
            </w:r>
            <w:r w:rsidRPr="00474FED">
              <w:rPr>
                <w:rStyle w:val="Hyperlink"/>
                <w:noProof/>
                <w:rtl/>
              </w:rPr>
              <w:t xml:space="preserve"> </w:t>
            </w:r>
            <w:r w:rsidRPr="00474FED">
              <w:rPr>
                <w:rStyle w:val="Hyperlink"/>
                <w:rFonts w:hint="eastAsia"/>
                <w:noProof/>
                <w:rtl/>
              </w:rPr>
              <w:t>النظري</w:t>
            </w:r>
            <w:r w:rsidRPr="00474FED">
              <w:rPr>
                <w:rStyle w:val="Hyperlink"/>
                <w:noProof/>
                <w:rtl/>
              </w:rPr>
              <w:t xml:space="preserve"> </w:t>
            </w:r>
            <w:r w:rsidRPr="00474FED">
              <w:rPr>
                <w:rStyle w:val="Hyperlink"/>
                <w:rFonts w:hint="eastAsia"/>
                <w:noProof/>
                <w:rtl/>
              </w:rPr>
              <w:t>للدراسة</w:t>
            </w:r>
            <w:r>
              <w:rPr>
                <w:noProof/>
                <w:webHidden/>
              </w:rPr>
              <w:tab/>
            </w:r>
            <w:r>
              <w:rPr>
                <w:noProof/>
                <w:webHidden/>
              </w:rPr>
              <w:fldChar w:fldCharType="begin"/>
            </w:r>
            <w:r>
              <w:rPr>
                <w:noProof/>
                <w:webHidden/>
              </w:rPr>
              <w:instrText xml:space="preserve"> PAGEREF _Toc185029972 \h </w:instrText>
            </w:r>
            <w:r>
              <w:rPr>
                <w:noProof/>
                <w:webHidden/>
              </w:rPr>
            </w:r>
            <w:r>
              <w:rPr>
                <w:noProof/>
                <w:webHidden/>
              </w:rPr>
              <w:fldChar w:fldCharType="separate"/>
            </w:r>
            <w:r>
              <w:rPr>
                <w:noProof/>
                <w:webHidden/>
              </w:rPr>
              <w:t>- 25 -</w:t>
            </w:r>
            <w:r>
              <w:rPr>
                <w:noProof/>
                <w:webHidden/>
              </w:rPr>
              <w:fldChar w:fldCharType="end"/>
            </w:r>
          </w:hyperlink>
        </w:p>
        <w:p w14:paraId="433BBE35" w14:textId="20093A7D" w:rsidR="0038024E" w:rsidRDefault="0038024E" w:rsidP="0038024E">
          <w:pPr>
            <w:pStyle w:val="TOC1"/>
            <w:tabs>
              <w:tab w:val="right" w:leader="dot" w:pos="8827"/>
            </w:tabs>
            <w:bidi/>
            <w:rPr>
              <w:rFonts w:eastAsiaTheme="minorEastAsia"/>
              <w:noProof/>
            </w:rPr>
          </w:pPr>
          <w:hyperlink w:anchor="_Toc185029973" w:history="1">
            <w:r w:rsidRPr="00474FED">
              <w:rPr>
                <w:rStyle w:val="Hyperlink"/>
                <w:rFonts w:eastAsia="Times New Roman" w:hint="eastAsia"/>
                <w:noProof/>
                <w:rtl/>
              </w:rPr>
              <w:t>نظرية</w:t>
            </w:r>
            <w:r w:rsidRPr="00474FED">
              <w:rPr>
                <w:rStyle w:val="Hyperlink"/>
                <w:rFonts w:eastAsia="Times New Roman"/>
                <w:noProof/>
                <w:rtl/>
              </w:rPr>
              <w:t xml:space="preserve"> </w:t>
            </w:r>
            <w:r w:rsidRPr="00474FED">
              <w:rPr>
                <w:rStyle w:val="Hyperlink"/>
                <w:rFonts w:eastAsia="Times New Roman" w:hint="eastAsia"/>
                <w:noProof/>
                <w:rtl/>
              </w:rPr>
              <w:t>الانتباه</w:t>
            </w:r>
            <w:r w:rsidRPr="00474FED">
              <w:rPr>
                <w:rStyle w:val="Hyperlink"/>
                <w:rFonts w:eastAsia="Times New Roman"/>
                <w:noProof/>
                <w:rtl/>
              </w:rPr>
              <w:t xml:space="preserve"> </w:t>
            </w:r>
            <w:r w:rsidRPr="00474FED">
              <w:rPr>
                <w:rStyle w:val="Hyperlink"/>
                <w:rFonts w:eastAsia="Times New Roman" w:hint="eastAsia"/>
                <w:noProof/>
                <w:rtl/>
              </w:rPr>
              <w:t>الانتقائي</w:t>
            </w:r>
            <w:r>
              <w:rPr>
                <w:noProof/>
                <w:webHidden/>
              </w:rPr>
              <w:tab/>
            </w:r>
            <w:r>
              <w:rPr>
                <w:noProof/>
                <w:webHidden/>
              </w:rPr>
              <w:fldChar w:fldCharType="begin"/>
            </w:r>
            <w:r>
              <w:rPr>
                <w:noProof/>
                <w:webHidden/>
              </w:rPr>
              <w:instrText xml:space="preserve"> PAGEREF _Toc185029973 \h </w:instrText>
            </w:r>
            <w:r>
              <w:rPr>
                <w:noProof/>
                <w:webHidden/>
              </w:rPr>
            </w:r>
            <w:r>
              <w:rPr>
                <w:noProof/>
                <w:webHidden/>
              </w:rPr>
              <w:fldChar w:fldCharType="separate"/>
            </w:r>
            <w:r>
              <w:rPr>
                <w:noProof/>
                <w:webHidden/>
              </w:rPr>
              <w:t>- 26 -</w:t>
            </w:r>
            <w:r>
              <w:rPr>
                <w:noProof/>
                <w:webHidden/>
              </w:rPr>
              <w:fldChar w:fldCharType="end"/>
            </w:r>
          </w:hyperlink>
        </w:p>
        <w:p w14:paraId="65FCDDFB" w14:textId="535614EB" w:rsidR="0038024E" w:rsidRDefault="0038024E" w:rsidP="0038024E">
          <w:pPr>
            <w:pStyle w:val="TOC1"/>
            <w:tabs>
              <w:tab w:val="right" w:leader="dot" w:pos="8827"/>
            </w:tabs>
            <w:bidi/>
            <w:rPr>
              <w:rFonts w:eastAsiaTheme="minorEastAsia"/>
              <w:noProof/>
            </w:rPr>
          </w:pPr>
          <w:hyperlink w:anchor="_Toc185029974" w:history="1">
            <w:r w:rsidRPr="00474FED">
              <w:rPr>
                <w:rStyle w:val="Hyperlink"/>
                <w:rFonts w:eastAsia="Times New Roman" w:hint="eastAsia"/>
                <w:noProof/>
                <w:rtl/>
              </w:rPr>
              <w:t>ربط</w:t>
            </w:r>
            <w:r w:rsidRPr="00474FED">
              <w:rPr>
                <w:rStyle w:val="Hyperlink"/>
                <w:rFonts w:eastAsia="Times New Roman"/>
                <w:noProof/>
                <w:rtl/>
              </w:rPr>
              <w:t xml:space="preserve"> </w:t>
            </w:r>
            <w:r w:rsidRPr="00474FED">
              <w:rPr>
                <w:rStyle w:val="Hyperlink"/>
                <w:rFonts w:eastAsia="Times New Roman" w:hint="eastAsia"/>
                <w:noProof/>
                <w:rtl/>
              </w:rPr>
              <w:t>النظرية</w:t>
            </w:r>
            <w:r w:rsidRPr="00474FED">
              <w:rPr>
                <w:rStyle w:val="Hyperlink"/>
                <w:rFonts w:eastAsia="Times New Roman"/>
                <w:noProof/>
                <w:rtl/>
              </w:rPr>
              <w:t xml:space="preserve"> </w:t>
            </w:r>
            <w:r w:rsidRPr="00474FED">
              <w:rPr>
                <w:rStyle w:val="Hyperlink"/>
                <w:rFonts w:eastAsia="Times New Roman" w:hint="eastAsia"/>
                <w:noProof/>
                <w:rtl/>
              </w:rPr>
              <w:t>بالسلوك</w:t>
            </w:r>
            <w:r w:rsidRPr="00474FED">
              <w:rPr>
                <w:rStyle w:val="Hyperlink"/>
                <w:rFonts w:eastAsia="Times New Roman"/>
                <w:noProof/>
                <w:rtl/>
              </w:rPr>
              <w:t xml:space="preserve"> </w:t>
            </w:r>
            <w:r w:rsidRPr="00474FED">
              <w:rPr>
                <w:rStyle w:val="Hyperlink"/>
                <w:rFonts w:eastAsia="Times New Roman" w:hint="eastAsia"/>
                <w:noProof/>
                <w:rtl/>
              </w:rPr>
              <w:t>الشرائي</w:t>
            </w:r>
            <w:r>
              <w:rPr>
                <w:noProof/>
                <w:webHidden/>
              </w:rPr>
              <w:tab/>
            </w:r>
            <w:r>
              <w:rPr>
                <w:noProof/>
                <w:webHidden/>
              </w:rPr>
              <w:fldChar w:fldCharType="begin"/>
            </w:r>
            <w:r>
              <w:rPr>
                <w:noProof/>
                <w:webHidden/>
              </w:rPr>
              <w:instrText xml:space="preserve"> PAGEREF _Toc185029974 \h </w:instrText>
            </w:r>
            <w:r>
              <w:rPr>
                <w:noProof/>
                <w:webHidden/>
              </w:rPr>
            </w:r>
            <w:r>
              <w:rPr>
                <w:noProof/>
                <w:webHidden/>
              </w:rPr>
              <w:fldChar w:fldCharType="separate"/>
            </w:r>
            <w:r>
              <w:rPr>
                <w:noProof/>
                <w:webHidden/>
              </w:rPr>
              <w:t>- 26 -</w:t>
            </w:r>
            <w:r>
              <w:rPr>
                <w:noProof/>
                <w:webHidden/>
              </w:rPr>
              <w:fldChar w:fldCharType="end"/>
            </w:r>
          </w:hyperlink>
        </w:p>
        <w:p w14:paraId="30DCC126" w14:textId="13C2EF4D" w:rsidR="0038024E" w:rsidRDefault="0038024E" w:rsidP="0038024E">
          <w:pPr>
            <w:pStyle w:val="TOC1"/>
            <w:tabs>
              <w:tab w:val="right" w:leader="dot" w:pos="8827"/>
            </w:tabs>
            <w:bidi/>
            <w:rPr>
              <w:rFonts w:eastAsiaTheme="minorEastAsia"/>
              <w:noProof/>
            </w:rPr>
          </w:pPr>
          <w:hyperlink w:anchor="_Toc185029975" w:history="1">
            <w:r w:rsidRPr="00474FED">
              <w:rPr>
                <w:rStyle w:val="Hyperlink"/>
                <w:rFonts w:eastAsia="Times New Roman" w:hint="eastAsia"/>
                <w:noProof/>
                <w:rtl/>
              </w:rPr>
              <w:t>أهمية</w:t>
            </w:r>
            <w:r w:rsidRPr="00474FED">
              <w:rPr>
                <w:rStyle w:val="Hyperlink"/>
                <w:rFonts w:eastAsia="Times New Roman"/>
                <w:noProof/>
                <w:rtl/>
              </w:rPr>
              <w:t xml:space="preserve"> </w:t>
            </w:r>
            <w:r w:rsidRPr="00474FED">
              <w:rPr>
                <w:rStyle w:val="Hyperlink"/>
                <w:rFonts w:eastAsia="Times New Roman" w:hint="eastAsia"/>
                <w:noProof/>
                <w:rtl/>
              </w:rPr>
              <w:t>الإطار</w:t>
            </w:r>
            <w:r w:rsidRPr="00474FED">
              <w:rPr>
                <w:rStyle w:val="Hyperlink"/>
                <w:rFonts w:eastAsia="Times New Roman"/>
                <w:noProof/>
                <w:rtl/>
              </w:rPr>
              <w:t xml:space="preserve"> </w:t>
            </w:r>
            <w:r w:rsidRPr="00474FED">
              <w:rPr>
                <w:rStyle w:val="Hyperlink"/>
                <w:rFonts w:eastAsia="Times New Roman" w:hint="eastAsia"/>
                <w:noProof/>
                <w:rtl/>
              </w:rPr>
              <w:t>النظري</w:t>
            </w:r>
            <w:r>
              <w:rPr>
                <w:noProof/>
                <w:webHidden/>
              </w:rPr>
              <w:tab/>
            </w:r>
            <w:r>
              <w:rPr>
                <w:noProof/>
                <w:webHidden/>
              </w:rPr>
              <w:fldChar w:fldCharType="begin"/>
            </w:r>
            <w:r>
              <w:rPr>
                <w:noProof/>
                <w:webHidden/>
              </w:rPr>
              <w:instrText xml:space="preserve"> PAGEREF _Toc185029975 \h </w:instrText>
            </w:r>
            <w:r>
              <w:rPr>
                <w:noProof/>
                <w:webHidden/>
              </w:rPr>
            </w:r>
            <w:r>
              <w:rPr>
                <w:noProof/>
                <w:webHidden/>
              </w:rPr>
              <w:fldChar w:fldCharType="separate"/>
            </w:r>
            <w:r>
              <w:rPr>
                <w:noProof/>
                <w:webHidden/>
              </w:rPr>
              <w:t>- 26 -</w:t>
            </w:r>
            <w:r>
              <w:rPr>
                <w:noProof/>
                <w:webHidden/>
              </w:rPr>
              <w:fldChar w:fldCharType="end"/>
            </w:r>
          </w:hyperlink>
        </w:p>
        <w:p w14:paraId="1FEA95EA" w14:textId="27B6C235" w:rsidR="0038024E" w:rsidRDefault="0038024E" w:rsidP="0038024E">
          <w:pPr>
            <w:pStyle w:val="TOC1"/>
            <w:tabs>
              <w:tab w:val="right" w:leader="dot" w:pos="8827"/>
            </w:tabs>
            <w:bidi/>
            <w:rPr>
              <w:rFonts w:eastAsiaTheme="minorEastAsia"/>
              <w:noProof/>
            </w:rPr>
          </w:pPr>
          <w:hyperlink w:anchor="_Toc185029976" w:history="1">
            <w:r w:rsidRPr="00474FED">
              <w:rPr>
                <w:rStyle w:val="Hyperlink"/>
                <w:rFonts w:hint="eastAsia"/>
                <w:noProof/>
                <w:rtl/>
              </w:rPr>
              <w:t>المنهجية</w:t>
            </w:r>
            <w:r w:rsidRPr="00474FED">
              <w:rPr>
                <w:rStyle w:val="Hyperlink"/>
                <w:noProof/>
                <w:rtl/>
              </w:rPr>
              <w:t xml:space="preserve"> </w:t>
            </w:r>
            <w:r w:rsidRPr="00474FED">
              <w:rPr>
                <w:rStyle w:val="Hyperlink"/>
                <w:rFonts w:hint="eastAsia"/>
                <w:noProof/>
                <w:rtl/>
              </w:rPr>
              <w:t>المعتمدة</w:t>
            </w:r>
            <w:r w:rsidRPr="00474FED">
              <w:rPr>
                <w:rStyle w:val="Hyperlink"/>
                <w:noProof/>
                <w:rtl/>
              </w:rPr>
              <w:t xml:space="preserve"> </w:t>
            </w:r>
            <w:r w:rsidRPr="00474FED">
              <w:rPr>
                <w:rStyle w:val="Hyperlink"/>
                <w:rFonts w:hint="eastAsia"/>
                <w:noProof/>
                <w:rtl/>
              </w:rPr>
              <w:t>في</w:t>
            </w:r>
            <w:r w:rsidRPr="00474FED">
              <w:rPr>
                <w:rStyle w:val="Hyperlink"/>
                <w:noProof/>
                <w:rtl/>
              </w:rPr>
              <w:t xml:space="preserve"> </w:t>
            </w:r>
            <w:r w:rsidRPr="00474FED">
              <w:rPr>
                <w:rStyle w:val="Hyperlink"/>
                <w:rFonts w:hint="eastAsia"/>
                <w:noProof/>
                <w:rtl/>
              </w:rPr>
              <w:t>الدراسة</w:t>
            </w:r>
            <w:r>
              <w:rPr>
                <w:noProof/>
                <w:webHidden/>
              </w:rPr>
              <w:tab/>
            </w:r>
            <w:r>
              <w:rPr>
                <w:noProof/>
                <w:webHidden/>
              </w:rPr>
              <w:fldChar w:fldCharType="begin"/>
            </w:r>
            <w:r>
              <w:rPr>
                <w:noProof/>
                <w:webHidden/>
              </w:rPr>
              <w:instrText xml:space="preserve"> PAGEREF _Toc185029976 \h </w:instrText>
            </w:r>
            <w:r>
              <w:rPr>
                <w:noProof/>
                <w:webHidden/>
              </w:rPr>
            </w:r>
            <w:r>
              <w:rPr>
                <w:noProof/>
                <w:webHidden/>
              </w:rPr>
              <w:fldChar w:fldCharType="separate"/>
            </w:r>
            <w:r>
              <w:rPr>
                <w:noProof/>
                <w:webHidden/>
              </w:rPr>
              <w:t>- 27 -</w:t>
            </w:r>
            <w:r>
              <w:rPr>
                <w:noProof/>
                <w:webHidden/>
              </w:rPr>
              <w:fldChar w:fldCharType="end"/>
            </w:r>
          </w:hyperlink>
        </w:p>
        <w:p w14:paraId="0585F3F3" w14:textId="7CA2CBCE" w:rsidR="0038024E" w:rsidRDefault="0038024E" w:rsidP="0038024E">
          <w:pPr>
            <w:pStyle w:val="TOC2"/>
            <w:tabs>
              <w:tab w:val="right" w:leader="dot" w:pos="8827"/>
            </w:tabs>
            <w:bidi/>
            <w:rPr>
              <w:rFonts w:eastAsiaTheme="minorEastAsia"/>
              <w:noProof/>
            </w:rPr>
          </w:pPr>
          <w:hyperlink w:anchor="_Toc185029977" w:history="1">
            <w:r w:rsidRPr="00474FED">
              <w:rPr>
                <w:rStyle w:val="Hyperlink"/>
                <w:rFonts w:hint="eastAsia"/>
                <w:noProof/>
                <w:rtl/>
              </w:rPr>
              <w:t>نوع</w:t>
            </w:r>
            <w:r w:rsidRPr="00474FED">
              <w:rPr>
                <w:rStyle w:val="Hyperlink"/>
                <w:noProof/>
                <w:rtl/>
              </w:rPr>
              <w:t xml:space="preserve"> </w:t>
            </w:r>
            <w:r w:rsidRPr="00474FED">
              <w:rPr>
                <w:rStyle w:val="Hyperlink"/>
                <w:rFonts w:hint="eastAsia"/>
                <w:noProof/>
                <w:rtl/>
              </w:rPr>
              <w:t>المنهجية</w:t>
            </w:r>
            <w:r>
              <w:rPr>
                <w:noProof/>
                <w:webHidden/>
              </w:rPr>
              <w:tab/>
            </w:r>
            <w:r>
              <w:rPr>
                <w:noProof/>
                <w:webHidden/>
              </w:rPr>
              <w:fldChar w:fldCharType="begin"/>
            </w:r>
            <w:r>
              <w:rPr>
                <w:noProof/>
                <w:webHidden/>
              </w:rPr>
              <w:instrText xml:space="preserve"> PAGEREF _Toc185029977 \h </w:instrText>
            </w:r>
            <w:r>
              <w:rPr>
                <w:noProof/>
                <w:webHidden/>
              </w:rPr>
            </w:r>
            <w:r>
              <w:rPr>
                <w:noProof/>
                <w:webHidden/>
              </w:rPr>
              <w:fldChar w:fldCharType="separate"/>
            </w:r>
            <w:r>
              <w:rPr>
                <w:noProof/>
                <w:webHidden/>
              </w:rPr>
              <w:t>- 27 -</w:t>
            </w:r>
            <w:r>
              <w:rPr>
                <w:noProof/>
                <w:webHidden/>
              </w:rPr>
              <w:fldChar w:fldCharType="end"/>
            </w:r>
          </w:hyperlink>
        </w:p>
        <w:p w14:paraId="7EEC5EC1" w14:textId="0432131B" w:rsidR="0038024E" w:rsidRDefault="0038024E" w:rsidP="0038024E">
          <w:pPr>
            <w:pStyle w:val="TOC1"/>
            <w:tabs>
              <w:tab w:val="right" w:leader="dot" w:pos="8827"/>
            </w:tabs>
            <w:bidi/>
            <w:rPr>
              <w:rFonts w:eastAsiaTheme="minorEastAsia"/>
              <w:noProof/>
            </w:rPr>
          </w:pPr>
          <w:hyperlink w:anchor="_Toc185029978" w:history="1">
            <w:r w:rsidRPr="00474FED">
              <w:rPr>
                <w:rStyle w:val="Hyperlink"/>
                <w:rFonts w:hint="eastAsia"/>
                <w:noProof/>
                <w:rtl/>
              </w:rPr>
              <w:t>أدوات</w:t>
            </w:r>
            <w:r w:rsidRPr="00474FED">
              <w:rPr>
                <w:rStyle w:val="Hyperlink"/>
                <w:noProof/>
                <w:rtl/>
              </w:rPr>
              <w:t xml:space="preserve"> </w:t>
            </w:r>
            <w:r w:rsidRPr="00474FED">
              <w:rPr>
                <w:rStyle w:val="Hyperlink"/>
                <w:rFonts w:hint="eastAsia"/>
                <w:noProof/>
                <w:rtl/>
              </w:rPr>
              <w:t>جمع</w:t>
            </w:r>
            <w:r w:rsidRPr="00474FED">
              <w:rPr>
                <w:rStyle w:val="Hyperlink"/>
                <w:noProof/>
                <w:rtl/>
              </w:rPr>
              <w:t xml:space="preserve"> </w:t>
            </w:r>
            <w:r w:rsidRPr="00474FED">
              <w:rPr>
                <w:rStyle w:val="Hyperlink"/>
                <w:rFonts w:hint="eastAsia"/>
                <w:noProof/>
                <w:rtl/>
              </w:rPr>
              <w:t>البيانات</w:t>
            </w:r>
            <w:r>
              <w:rPr>
                <w:noProof/>
                <w:webHidden/>
              </w:rPr>
              <w:tab/>
            </w:r>
            <w:r>
              <w:rPr>
                <w:noProof/>
                <w:webHidden/>
              </w:rPr>
              <w:fldChar w:fldCharType="begin"/>
            </w:r>
            <w:r>
              <w:rPr>
                <w:noProof/>
                <w:webHidden/>
              </w:rPr>
              <w:instrText xml:space="preserve"> PAGEREF _Toc185029978 \h </w:instrText>
            </w:r>
            <w:r>
              <w:rPr>
                <w:noProof/>
                <w:webHidden/>
              </w:rPr>
            </w:r>
            <w:r>
              <w:rPr>
                <w:noProof/>
                <w:webHidden/>
              </w:rPr>
              <w:fldChar w:fldCharType="separate"/>
            </w:r>
            <w:r>
              <w:rPr>
                <w:noProof/>
                <w:webHidden/>
              </w:rPr>
              <w:t>- 27 -</w:t>
            </w:r>
            <w:r>
              <w:rPr>
                <w:noProof/>
                <w:webHidden/>
              </w:rPr>
              <w:fldChar w:fldCharType="end"/>
            </w:r>
          </w:hyperlink>
        </w:p>
        <w:p w14:paraId="4CFC1C21" w14:textId="6A7E1871" w:rsidR="0038024E" w:rsidRDefault="0038024E" w:rsidP="0038024E">
          <w:pPr>
            <w:pStyle w:val="TOC1"/>
            <w:tabs>
              <w:tab w:val="right" w:leader="dot" w:pos="8827"/>
            </w:tabs>
            <w:bidi/>
            <w:rPr>
              <w:rFonts w:eastAsiaTheme="minorEastAsia"/>
              <w:noProof/>
            </w:rPr>
          </w:pPr>
          <w:hyperlink w:anchor="_Toc185029979" w:history="1">
            <w:r w:rsidRPr="00474FED">
              <w:rPr>
                <w:rStyle w:val="Hyperlink"/>
                <w:rFonts w:hint="eastAsia"/>
                <w:noProof/>
                <w:rtl/>
              </w:rPr>
              <w:t>تصميم</w:t>
            </w:r>
            <w:r w:rsidRPr="00474FED">
              <w:rPr>
                <w:rStyle w:val="Hyperlink"/>
                <w:noProof/>
                <w:rtl/>
              </w:rPr>
              <w:t xml:space="preserve"> </w:t>
            </w:r>
            <w:r w:rsidRPr="00474FED">
              <w:rPr>
                <w:rStyle w:val="Hyperlink"/>
                <w:rFonts w:hint="eastAsia"/>
                <w:noProof/>
                <w:rtl/>
              </w:rPr>
              <w:t>العينة</w:t>
            </w:r>
            <w:r>
              <w:rPr>
                <w:noProof/>
                <w:webHidden/>
              </w:rPr>
              <w:tab/>
            </w:r>
            <w:r>
              <w:rPr>
                <w:noProof/>
                <w:webHidden/>
              </w:rPr>
              <w:fldChar w:fldCharType="begin"/>
            </w:r>
            <w:r>
              <w:rPr>
                <w:noProof/>
                <w:webHidden/>
              </w:rPr>
              <w:instrText xml:space="preserve"> PAGEREF _Toc185029979 \h </w:instrText>
            </w:r>
            <w:r>
              <w:rPr>
                <w:noProof/>
                <w:webHidden/>
              </w:rPr>
            </w:r>
            <w:r>
              <w:rPr>
                <w:noProof/>
                <w:webHidden/>
              </w:rPr>
              <w:fldChar w:fldCharType="separate"/>
            </w:r>
            <w:r>
              <w:rPr>
                <w:noProof/>
                <w:webHidden/>
              </w:rPr>
              <w:t>- 28 -</w:t>
            </w:r>
            <w:r>
              <w:rPr>
                <w:noProof/>
                <w:webHidden/>
              </w:rPr>
              <w:fldChar w:fldCharType="end"/>
            </w:r>
          </w:hyperlink>
        </w:p>
        <w:p w14:paraId="7ED00E4D" w14:textId="5C3D6B1A" w:rsidR="0038024E" w:rsidRDefault="0038024E" w:rsidP="0038024E">
          <w:pPr>
            <w:pStyle w:val="TOC1"/>
            <w:tabs>
              <w:tab w:val="right" w:leader="dot" w:pos="8827"/>
            </w:tabs>
            <w:bidi/>
            <w:rPr>
              <w:rFonts w:eastAsiaTheme="minorEastAsia"/>
              <w:noProof/>
            </w:rPr>
          </w:pPr>
          <w:hyperlink w:anchor="_Toc185029980" w:history="1">
            <w:r w:rsidRPr="00474FED">
              <w:rPr>
                <w:rStyle w:val="Hyperlink"/>
                <w:noProof/>
              </w:rPr>
              <w:t xml:space="preserve">. </w:t>
            </w:r>
            <w:r w:rsidRPr="00474FED">
              <w:rPr>
                <w:rStyle w:val="Hyperlink"/>
                <w:rFonts w:hint="eastAsia"/>
                <w:noProof/>
                <w:rtl/>
              </w:rPr>
              <w:t>تعريف</w:t>
            </w:r>
            <w:r w:rsidRPr="00474FED">
              <w:rPr>
                <w:rStyle w:val="Hyperlink"/>
                <w:noProof/>
                <w:rtl/>
              </w:rPr>
              <w:t xml:space="preserve"> </w:t>
            </w:r>
            <w:r w:rsidRPr="00474FED">
              <w:rPr>
                <w:rStyle w:val="Hyperlink"/>
                <w:rFonts w:hint="eastAsia"/>
                <w:noProof/>
                <w:rtl/>
              </w:rPr>
              <w:t>اصطلاحي</w:t>
            </w:r>
            <w:r w:rsidRPr="00474FED">
              <w:rPr>
                <w:rStyle w:val="Hyperlink"/>
                <w:noProof/>
                <w:rtl/>
              </w:rPr>
              <w:t xml:space="preserve"> </w:t>
            </w:r>
            <w:r w:rsidRPr="00474FED">
              <w:rPr>
                <w:rStyle w:val="Hyperlink"/>
                <w:rFonts w:hint="eastAsia"/>
                <w:noProof/>
                <w:rtl/>
              </w:rPr>
              <w:t>لتقنيات</w:t>
            </w:r>
            <w:r w:rsidRPr="00474FED">
              <w:rPr>
                <w:rStyle w:val="Hyperlink"/>
                <w:noProof/>
                <w:rtl/>
              </w:rPr>
              <w:t xml:space="preserve"> </w:t>
            </w:r>
            <w:r w:rsidRPr="00474FED">
              <w:rPr>
                <w:rStyle w:val="Hyperlink"/>
                <w:rFonts w:hint="eastAsia"/>
                <w:noProof/>
                <w:rtl/>
              </w:rPr>
              <w:t>تتبع</w:t>
            </w:r>
            <w:r w:rsidRPr="00474FED">
              <w:rPr>
                <w:rStyle w:val="Hyperlink"/>
                <w:noProof/>
                <w:rtl/>
              </w:rPr>
              <w:t xml:space="preserve"> </w:t>
            </w:r>
            <w:r w:rsidRPr="00474FED">
              <w:rPr>
                <w:rStyle w:val="Hyperlink"/>
                <w:rFonts w:hint="eastAsia"/>
                <w:noProof/>
                <w:rtl/>
              </w:rPr>
              <w:t>العين</w:t>
            </w:r>
            <w:r w:rsidRPr="00474FED">
              <w:rPr>
                <w:rStyle w:val="Hyperlink"/>
                <w:noProof/>
                <w:rtl/>
              </w:rPr>
              <w:t>:</w:t>
            </w:r>
            <w:r>
              <w:rPr>
                <w:noProof/>
                <w:webHidden/>
              </w:rPr>
              <w:tab/>
            </w:r>
            <w:r>
              <w:rPr>
                <w:noProof/>
                <w:webHidden/>
              </w:rPr>
              <w:fldChar w:fldCharType="begin"/>
            </w:r>
            <w:r>
              <w:rPr>
                <w:noProof/>
                <w:webHidden/>
              </w:rPr>
              <w:instrText xml:space="preserve"> PAGEREF _Toc185029980 \h </w:instrText>
            </w:r>
            <w:r>
              <w:rPr>
                <w:noProof/>
                <w:webHidden/>
              </w:rPr>
            </w:r>
            <w:r>
              <w:rPr>
                <w:noProof/>
                <w:webHidden/>
              </w:rPr>
              <w:fldChar w:fldCharType="separate"/>
            </w:r>
            <w:r>
              <w:rPr>
                <w:noProof/>
                <w:webHidden/>
              </w:rPr>
              <w:t>- 28 -</w:t>
            </w:r>
            <w:r>
              <w:rPr>
                <w:noProof/>
                <w:webHidden/>
              </w:rPr>
              <w:fldChar w:fldCharType="end"/>
            </w:r>
          </w:hyperlink>
        </w:p>
        <w:p w14:paraId="0EC1AAE5" w14:textId="185E3AE0" w:rsidR="0038024E" w:rsidRDefault="0038024E" w:rsidP="0038024E">
          <w:pPr>
            <w:pStyle w:val="TOC1"/>
            <w:tabs>
              <w:tab w:val="right" w:leader="dot" w:pos="8827"/>
            </w:tabs>
            <w:bidi/>
            <w:rPr>
              <w:rFonts w:eastAsiaTheme="minorEastAsia"/>
              <w:noProof/>
            </w:rPr>
          </w:pPr>
          <w:hyperlink w:anchor="_Toc185029981" w:history="1">
            <w:r w:rsidRPr="00474FED">
              <w:rPr>
                <w:rStyle w:val="Hyperlink"/>
                <w:rFonts w:hint="eastAsia"/>
                <w:noProof/>
                <w:rtl/>
              </w:rPr>
              <w:t>علاقة</w:t>
            </w:r>
            <w:r w:rsidRPr="00474FED">
              <w:rPr>
                <w:rStyle w:val="Hyperlink"/>
                <w:noProof/>
                <w:rtl/>
              </w:rPr>
              <w:t xml:space="preserve"> </w:t>
            </w:r>
            <w:r w:rsidRPr="00474FED">
              <w:rPr>
                <w:rStyle w:val="Hyperlink"/>
                <w:rFonts w:hint="eastAsia"/>
                <w:noProof/>
                <w:rtl/>
              </w:rPr>
              <w:t>تقنية</w:t>
            </w:r>
            <w:r w:rsidRPr="00474FED">
              <w:rPr>
                <w:rStyle w:val="Hyperlink"/>
                <w:noProof/>
                <w:rtl/>
              </w:rPr>
              <w:t xml:space="preserve"> </w:t>
            </w:r>
            <w:r w:rsidRPr="00474FED">
              <w:rPr>
                <w:rStyle w:val="Hyperlink"/>
                <w:rFonts w:hint="eastAsia"/>
                <w:noProof/>
                <w:rtl/>
              </w:rPr>
              <w:t>تتبع</w:t>
            </w:r>
            <w:r w:rsidRPr="00474FED">
              <w:rPr>
                <w:rStyle w:val="Hyperlink"/>
                <w:noProof/>
                <w:rtl/>
              </w:rPr>
              <w:t xml:space="preserve"> </w:t>
            </w:r>
            <w:r w:rsidRPr="00474FED">
              <w:rPr>
                <w:rStyle w:val="Hyperlink"/>
                <w:rFonts w:hint="eastAsia"/>
                <w:noProof/>
                <w:rtl/>
              </w:rPr>
              <w:t>العين</w:t>
            </w:r>
            <w:r w:rsidRPr="00474FED">
              <w:rPr>
                <w:rStyle w:val="Hyperlink"/>
                <w:noProof/>
                <w:rtl/>
              </w:rPr>
              <w:t xml:space="preserve"> </w:t>
            </w:r>
            <w:r w:rsidRPr="00474FED">
              <w:rPr>
                <w:rStyle w:val="Hyperlink"/>
                <w:rFonts w:hint="eastAsia"/>
                <w:noProof/>
                <w:rtl/>
              </w:rPr>
              <w:t>بكفاءة</w:t>
            </w:r>
            <w:r w:rsidRPr="00474FED">
              <w:rPr>
                <w:rStyle w:val="Hyperlink"/>
                <w:noProof/>
                <w:rtl/>
              </w:rPr>
              <w:t xml:space="preserve"> </w:t>
            </w:r>
            <w:r w:rsidRPr="00474FED">
              <w:rPr>
                <w:rStyle w:val="Hyperlink"/>
                <w:rFonts w:hint="eastAsia"/>
                <w:noProof/>
                <w:rtl/>
              </w:rPr>
              <w:t>الإعلانات</w:t>
            </w:r>
            <w:r w:rsidRPr="00474FED">
              <w:rPr>
                <w:rStyle w:val="Hyperlink"/>
                <w:noProof/>
                <w:rtl/>
              </w:rPr>
              <w:t xml:space="preserve"> </w:t>
            </w:r>
            <w:r w:rsidRPr="00474FED">
              <w:rPr>
                <w:rStyle w:val="Hyperlink"/>
                <w:rFonts w:hint="eastAsia"/>
                <w:noProof/>
                <w:rtl/>
              </w:rPr>
              <w:t>الرقمية</w:t>
            </w:r>
            <w:r w:rsidRPr="00474FED">
              <w:rPr>
                <w:rStyle w:val="Hyperlink"/>
                <w:noProof/>
              </w:rPr>
              <w:t>:</w:t>
            </w:r>
            <w:r>
              <w:rPr>
                <w:noProof/>
                <w:webHidden/>
              </w:rPr>
              <w:tab/>
            </w:r>
            <w:r>
              <w:rPr>
                <w:noProof/>
                <w:webHidden/>
              </w:rPr>
              <w:fldChar w:fldCharType="begin"/>
            </w:r>
            <w:r>
              <w:rPr>
                <w:noProof/>
                <w:webHidden/>
              </w:rPr>
              <w:instrText xml:space="preserve"> PAGEREF _Toc185029981 \h </w:instrText>
            </w:r>
            <w:r>
              <w:rPr>
                <w:noProof/>
                <w:webHidden/>
              </w:rPr>
            </w:r>
            <w:r>
              <w:rPr>
                <w:noProof/>
                <w:webHidden/>
              </w:rPr>
              <w:fldChar w:fldCharType="separate"/>
            </w:r>
            <w:r>
              <w:rPr>
                <w:noProof/>
                <w:webHidden/>
              </w:rPr>
              <w:t>- 28 -</w:t>
            </w:r>
            <w:r>
              <w:rPr>
                <w:noProof/>
                <w:webHidden/>
              </w:rPr>
              <w:fldChar w:fldCharType="end"/>
            </w:r>
          </w:hyperlink>
        </w:p>
        <w:p w14:paraId="36C5BDAD" w14:textId="39E110A3" w:rsidR="0038024E" w:rsidRDefault="0038024E" w:rsidP="0038024E">
          <w:pPr>
            <w:pStyle w:val="TOC1"/>
            <w:tabs>
              <w:tab w:val="right" w:leader="dot" w:pos="8827"/>
            </w:tabs>
            <w:bidi/>
            <w:rPr>
              <w:rFonts w:eastAsiaTheme="minorEastAsia"/>
              <w:noProof/>
            </w:rPr>
          </w:pPr>
          <w:hyperlink w:anchor="_Toc185029982" w:history="1">
            <w:r w:rsidRPr="00474FED">
              <w:rPr>
                <w:rStyle w:val="Hyperlink"/>
                <w:rFonts w:hint="eastAsia"/>
                <w:noProof/>
                <w:rtl/>
              </w:rPr>
              <w:t>متغيرات</w:t>
            </w:r>
            <w:r w:rsidRPr="00474FED">
              <w:rPr>
                <w:rStyle w:val="Hyperlink"/>
                <w:noProof/>
                <w:rtl/>
              </w:rPr>
              <w:t xml:space="preserve"> </w:t>
            </w:r>
            <w:r w:rsidRPr="00474FED">
              <w:rPr>
                <w:rStyle w:val="Hyperlink"/>
                <w:rFonts w:hint="eastAsia"/>
                <w:noProof/>
                <w:rtl/>
              </w:rPr>
              <w:t>الدراسة</w:t>
            </w:r>
            <w:r>
              <w:rPr>
                <w:noProof/>
                <w:webHidden/>
              </w:rPr>
              <w:tab/>
            </w:r>
            <w:r>
              <w:rPr>
                <w:noProof/>
                <w:webHidden/>
              </w:rPr>
              <w:fldChar w:fldCharType="begin"/>
            </w:r>
            <w:r>
              <w:rPr>
                <w:noProof/>
                <w:webHidden/>
              </w:rPr>
              <w:instrText xml:space="preserve"> PAGEREF _Toc185029982 \h </w:instrText>
            </w:r>
            <w:r>
              <w:rPr>
                <w:noProof/>
                <w:webHidden/>
              </w:rPr>
            </w:r>
            <w:r>
              <w:rPr>
                <w:noProof/>
                <w:webHidden/>
              </w:rPr>
              <w:fldChar w:fldCharType="separate"/>
            </w:r>
            <w:r>
              <w:rPr>
                <w:noProof/>
                <w:webHidden/>
              </w:rPr>
              <w:t>- 29 -</w:t>
            </w:r>
            <w:r>
              <w:rPr>
                <w:noProof/>
                <w:webHidden/>
              </w:rPr>
              <w:fldChar w:fldCharType="end"/>
            </w:r>
          </w:hyperlink>
        </w:p>
        <w:p w14:paraId="5B0A6F50" w14:textId="22A0AA3B" w:rsidR="0038024E" w:rsidRDefault="0038024E" w:rsidP="0038024E">
          <w:pPr>
            <w:pStyle w:val="TOC2"/>
            <w:tabs>
              <w:tab w:val="right" w:leader="dot" w:pos="8827"/>
            </w:tabs>
            <w:bidi/>
            <w:rPr>
              <w:rFonts w:eastAsiaTheme="minorEastAsia"/>
              <w:noProof/>
            </w:rPr>
          </w:pPr>
          <w:hyperlink w:anchor="_Toc185029983" w:history="1">
            <w:r w:rsidRPr="00474FED">
              <w:rPr>
                <w:rStyle w:val="Hyperlink"/>
                <w:rFonts w:hint="eastAsia"/>
                <w:noProof/>
                <w:rtl/>
              </w:rPr>
              <w:t>عناصر</w:t>
            </w:r>
            <w:r w:rsidRPr="00474FED">
              <w:rPr>
                <w:rStyle w:val="Hyperlink"/>
                <w:noProof/>
                <w:rtl/>
              </w:rPr>
              <w:t xml:space="preserve"> </w:t>
            </w:r>
            <w:r w:rsidRPr="00474FED">
              <w:rPr>
                <w:rStyle w:val="Hyperlink"/>
                <w:rFonts w:hint="eastAsia"/>
                <w:noProof/>
                <w:rtl/>
              </w:rPr>
              <w:t>تصميم</w:t>
            </w:r>
            <w:r w:rsidRPr="00474FED">
              <w:rPr>
                <w:rStyle w:val="Hyperlink"/>
                <w:noProof/>
                <w:rtl/>
              </w:rPr>
              <w:t xml:space="preserve"> </w:t>
            </w:r>
            <w:r w:rsidRPr="00474FED">
              <w:rPr>
                <w:rStyle w:val="Hyperlink"/>
                <w:rFonts w:hint="eastAsia"/>
                <w:noProof/>
                <w:rtl/>
              </w:rPr>
              <w:t>الإعلانات</w:t>
            </w:r>
            <w:r w:rsidRPr="00474FED">
              <w:rPr>
                <w:rStyle w:val="Hyperlink"/>
                <w:noProof/>
                <w:rtl/>
              </w:rPr>
              <w:t xml:space="preserve"> </w:t>
            </w:r>
            <w:r w:rsidRPr="00474FED">
              <w:rPr>
                <w:rStyle w:val="Hyperlink"/>
                <w:rFonts w:hint="eastAsia"/>
                <w:noProof/>
                <w:rtl/>
              </w:rPr>
              <w:t>الرقمية</w:t>
            </w:r>
            <w:r w:rsidRPr="00474FED">
              <w:rPr>
                <w:rStyle w:val="Hyperlink"/>
                <w:noProof/>
                <w:rtl/>
              </w:rPr>
              <w:t xml:space="preserve"> </w:t>
            </w:r>
            <w:r w:rsidRPr="00474FED">
              <w:rPr>
                <w:rStyle w:val="Hyperlink"/>
                <w:rFonts w:hint="eastAsia"/>
                <w:noProof/>
                <w:rtl/>
              </w:rPr>
              <w:t>المرتبطة</w:t>
            </w:r>
            <w:r w:rsidRPr="00474FED">
              <w:rPr>
                <w:rStyle w:val="Hyperlink"/>
                <w:noProof/>
                <w:rtl/>
              </w:rPr>
              <w:t xml:space="preserve"> </w:t>
            </w:r>
            <w:r w:rsidRPr="00474FED">
              <w:rPr>
                <w:rStyle w:val="Hyperlink"/>
                <w:rFonts w:hint="eastAsia"/>
                <w:noProof/>
                <w:rtl/>
              </w:rPr>
              <w:t>بتقنيات</w:t>
            </w:r>
            <w:r w:rsidRPr="00474FED">
              <w:rPr>
                <w:rStyle w:val="Hyperlink"/>
                <w:noProof/>
                <w:rtl/>
              </w:rPr>
              <w:t xml:space="preserve"> </w:t>
            </w:r>
            <w:r w:rsidRPr="00474FED">
              <w:rPr>
                <w:rStyle w:val="Hyperlink"/>
                <w:rFonts w:hint="eastAsia"/>
                <w:noProof/>
                <w:rtl/>
              </w:rPr>
              <w:t>تتبع</w:t>
            </w:r>
            <w:r w:rsidRPr="00474FED">
              <w:rPr>
                <w:rStyle w:val="Hyperlink"/>
                <w:noProof/>
                <w:rtl/>
              </w:rPr>
              <w:t xml:space="preserve"> </w:t>
            </w:r>
            <w:r w:rsidRPr="00474FED">
              <w:rPr>
                <w:rStyle w:val="Hyperlink"/>
                <w:rFonts w:hint="eastAsia"/>
                <w:noProof/>
                <w:rtl/>
              </w:rPr>
              <w:t>العين</w:t>
            </w:r>
            <w:r>
              <w:rPr>
                <w:noProof/>
                <w:webHidden/>
              </w:rPr>
              <w:tab/>
            </w:r>
            <w:r>
              <w:rPr>
                <w:noProof/>
                <w:webHidden/>
              </w:rPr>
              <w:fldChar w:fldCharType="begin"/>
            </w:r>
            <w:r>
              <w:rPr>
                <w:noProof/>
                <w:webHidden/>
              </w:rPr>
              <w:instrText xml:space="preserve"> PAGEREF _Toc185029983 \h </w:instrText>
            </w:r>
            <w:r>
              <w:rPr>
                <w:noProof/>
                <w:webHidden/>
              </w:rPr>
            </w:r>
            <w:r>
              <w:rPr>
                <w:noProof/>
                <w:webHidden/>
              </w:rPr>
              <w:fldChar w:fldCharType="separate"/>
            </w:r>
            <w:r>
              <w:rPr>
                <w:noProof/>
                <w:webHidden/>
              </w:rPr>
              <w:t>- 29 -</w:t>
            </w:r>
            <w:r>
              <w:rPr>
                <w:noProof/>
                <w:webHidden/>
              </w:rPr>
              <w:fldChar w:fldCharType="end"/>
            </w:r>
          </w:hyperlink>
        </w:p>
        <w:p w14:paraId="3A5D2542" w14:textId="641A3A93" w:rsidR="0038024E" w:rsidRDefault="0038024E" w:rsidP="0038024E">
          <w:pPr>
            <w:pStyle w:val="TOC2"/>
            <w:tabs>
              <w:tab w:val="right" w:leader="dot" w:pos="8827"/>
            </w:tabs>
            <w:bidi/>
            <w:rPr>
              <w:rFonts w:eastAsiaTheme="minorEastAsia"/>
              <w:noProof/>
            </w:rPr>
          </w:pPr>
          <w:hyperlink w:anchor="_Toc185029984" w:history="1">
            <w:r w:rsidRPr="00474FED">
              <w:rPr>
                <w:rStyle w:val="Hyperlink"/>
                <w:rFonts w:hint="eastAsia"/>
                <w:noProof/>
                <w:rtl/>
              </w:rPr>
              <w:t>استجابة</w:t>
            </w:r>
            <w:r w:rsidRPr="00474FED">
              <w:rPr>
                <w:rStyle w:val="Hyperlink"/>
                <w:noProof/>
                <w:rtl/>
              </w:rPr>
              <w:t xml:space="preserve"> </w:t>
            </w:r>
            <w:r w:rsidRPr="00474FED">
              <w:rPr>
                <w:rStyle w:val="Hyperlink"/>
                <w:rFonts w:hint="eastAsia"/>
                <w:noProof/>
                <w:rtl/>
              </w:rPr>
              <w:t>الجمهور</w:t>
            </w:r>
            <w:r w:rsidRPr="00474FED">
              <w:rPr>
                <w:rStyle w:val="Hyperlink"/>
                <w:noProof/>
                <w:rtl/>
              </w:rPr>
              <w:t xml:space="preserve"> </w:t>
            </w:r>
            <w:r w:rsidRPr="00474FED">
              <w:rPr>
                <w:rStyle w:val="Hyperlink"/>
                <w:rFonts w:hint="eastAsia"/>
                <w:noProof/>
                <w:rtl/>
              </w:rPr>
              <w:t>للإعلانات</w:t>
            </w:r>
            <w:r w:rsidRPr="00474FED">
              <w:rPr>
                <w:rStyle w:val="Hyperlink"/>
                <w:noProof/>
                <w:rtl/>
              </w:rPr>
              <w:t xml:space="preserve"> </w:t>
            </w:r>
            <w:r w:rsidRPr="00474FED">
              <w:rPr>
                <w:rStyle w:val="Hyperlink"/>
                <w:rFonts w:hint="eastAsia"/>
                <w:noProof/>
                <w:rtl/>
              </w:rPr>
              <w:t>الرقمية</w:t>
            </w:r>
            <w:r w:rsidRPr="00474FED">
              <w:rPr>
                <w:rStyle w:val="Hyperlink"/>
                <w:noProof/>
                <w:rtl/>
              </w:rPr>
              <w:t>:</w:t>
            </w:r>
            <w:r>
              <w:rPr>
                <w:noProof/>
                <w:webHidden/>
              </w:rPr>
              <w:tab/>
            </w:r>
            <w:r>
              <w:rPr>
                <w:noProof/>
                <w:webHidden/>
              </w:rPr>
              <w:fldChar w:fldCharType="begin"/>
            </w:r>
            <w:r>
              <w:rPr>
                <w:noProof/>
                <w:webHidden/>
              </w:rPr>
              <w:instrText xml:space="preserve"> PAGEREF _Toc185029984 \h </w:instrText>
            </w:r>
            <w:r>
              <w:rPr>
                <w:noProof/>
                <w:webHidden/>
              </w:rPr>
            </w:r>
            <w:r>
              <w:rPr>
                <w:noProof/>
                <w:webHidden/>
              </w:rPr>
              <w:fldChar w:fldCharType="separate"/>
            </w:r>
            <w:r>
              <w:rPr>
                <w:noProof/>
                <w:webHidden/>
              </w:rPr>
              <w:t>- 29 -</w:t>
            </w:r>
            <w:r>
              <w:rPr>
                <w:noProof/>
                <w:webHidden/>
              </w:rPr>
              <w:fldChar w:fldCharType="end"/>
            </w:r>
          </w:hyperlink>
        </w:p>
        <w:p w14:paraId="226B1C9C" w14:textId="735DFE41" w:rsidR="0038024E" w:rsidRDefault="0038024E" w:rsidP="0038024E">
          <w:pPr>
            <w:pStyle w:val="TOC2"/>
            <w:tabs>
              <w:tab w:val="right" w:leader="dot" w:pos="8827"/>
            </w:tabs>
            <w:bidi/>
            <w:rPr>
              <w:rFonts w:eastAsiaTheme="minorEastAsia"/>
              <w:noProof/>
            </w:rPr>
          </w:pPr>
          <w:hyperlink w:anchor="_Toc185029985" w:history="1">
            <w:r w:rsidRPr="00474FED">
              <w:rPr>
                <w:rStyle w:val="Hyperlink"/>
                <w:rFonts w:hint="eastAsia"/>
                <w:noProof/>
                <w:rtl/>
              </w:rPr>
              <w:t>العلاقة</w:t>
            </w:r>
            <w:r w:rsidRPr="00474FED">
              <w:rPr>
                <w:rStyle w:val="Hyperlink"/>
                <w:noProof/>
                <w:rtl/>
              </w:rPr>
              <w:t xml:space="preserve"> </w:t>
            </w:r>
            <w:r w:rsidRPr="00474FED">
              <w:rPr>
                <w:rStyle w:val="Hyperlink"/>
                <w:rFonts w:hint="eastAsia"/>
                <w:noProof/>
                <w:rtl/>
              </w:rPr>
              <w:t>بين</w:t>
            </w:r>
            <w:r w:rsidRPr="00474FED">
              <w:rPr>
                <w:rStyle w:val="Hyperlink"/>
                <w:noProof/>
                <w:rtl/>
              </w:rPr>
              <w:t xml:space="preserve"> </w:t>
            </w:r>
            <w:r w:rsidRPr="00474FED">
              <w:rPr>
                <w:rStyle w:val="Hyperlink"/>
                <w:rFonts w:hint="eastAsia"/>
                <w:noProof/>
                <w:rtl/>
              </w:rPr>
              <w:t>المتغيرين</w:t>
            </w:r>
            <w:r w:rsidRPr="00474FED">
              <w:rPr>
                <w:rStyle w:val="Hyperlink"/>
                <w:noProof/>
              </w:rPr>
              <w:t>:</w:t>
            </w:r>
            <w:r>
              <w:rPr>
                <w:noProof/>
                <w:webHidden/>
              </w:rPr>
              <w:tab/>
            </w:r>
            <w:r>
              <w:rPr>
                <w:noProof/>
                <w:webHidden/>
              </w:rPr>
              <w:fldChar w:fldCharType="begin"/>
            </w:r>
            <w:r>
              <w:rPr>
                <w:noProof/>
                <w:webHidden/>
              </w:rPr>
              <w:instrText xml:space="preserve"> PAGEREF _Toc185029985 \h </w:instrText>
            </w:r>
            <w:r>
              <w:rPr>
                <w:noProof/>
                <w:webHidden/>
              </w:rPr>
            </w:r>
            <w:r>
              <w:rPr>
                <w:noProof/>
                <w:webHidden/>
              </w:rPr>
              <w:fldChar w:fldCharType="separate"/>
            </w:r>
            <w:r>
              <w:rPr>
                <w:noProof/>
                <w:webHidden/>
              </w:rPr>
              <w:t>- 29 -</w:t>
            </w:r>
            <w:r>
              <w:rPr>
                <w:noProof/>
                <w:webHidden/>
              </w:rPr>
              <w:fldChar w:fldCharType="end"/>
            </w:r>
          </w:hyperlink>
        </w:p>
        <w:p w14:paraId="02355907" w14:textId="184A0A63" w:rsidR="0038024E" w:rsidRDefault="0038024E" w:rsidP="0038024E">
          <w:pPr>
            <w:pStyle w:val="TOC1"/>
            <w:tabs>
              <w:tab w:val="right" w:leader="dot" w:pos="8827"/>
            </w:tabs>
            <w:bidi/>
            <w:rPr>
              <w:rFonts w:eastAsiaTheme="minorEastAsia"/>
              <w:noProof/>
            </w:rPr>
          </w:pPr>
          <w:hyperlink w:anchor="_Toc185029986" w:history="1">
            <w:r w:rsidRPr="00474FED">
              <w:rPr>
                <w:rStyle w:val="Hyperlink"/>
                <w:rFonts w:hint="eastAsia"/>
                <w:noProof/>
                <w:rtl/>
              </w:rPr>
              <w:t>الأساليب</w:t>
            </w:r>
            <w:r w:rsidRPr="00474FED">
              <w:rPr>
                <w:rStyle w:val="Hyperlink"/>
                <w:noProof/>
                <w:rtl/>
              </w:rPr>
              <w:t xml:space="preserve"> </w:t>
            </w:r>
            <w:r w:rsidRPr="00474FED">
              <w:rPr>
                <w:rStyle w:val="Hyperlink"/>
                <w:rFonts w:hint="eastAsia"/>
                <w:noProof/>
                <w:rtl/>
              </w:rPr>
              <w:t>الإحصائية</w:t>
            </w:r>
            <w:r w:rsidRPr="00474FED">
              <w:rPr>
                <w:rStyle w:val="Hyperlink"/>
                <w:noProof/>
                <w:rtl/>
              </w:rPr>
              <w:t xml:space="preserve"> </w:t>
            </w:r>
            <w:r w:rsidRPr="00474FED">
              <w:rPr>
                <w:rStyle w:val="Hyperlink"/>
                <w:rFonts w:hint="eastAsia"/>
                <w:noProof/>
                <w:rtl/>
              </w:rPr>
              <w:t>المستخدمة</w:t>
            </w:r>
            <w:r w:rsidRPr="00474FED">
              <w:rPr>
                <w:rStyle w:val="Hyperlink"/>
                <w:noProof/>
              </w:rPr>
              <w:t>:</w:t>
            </w:r>
            <w:r>
              <w:rPr>
                <w:noProof/>
                <w:webHidden/>
              </w:rPr>
              <w:tab/>
            </w:r>
            <w:r>
              <w:rPr>
                <w:noProof/>
                <w:webHidden/>
              </w:rPr>
              <w:fldChar w:fldCharType="begin"/>
            </w:r>
            <w:r>
              <w:rPr>
                <w:noProof/>
                <w:webHidden/>
              </w:rPr>
              <w:instrText xml:space="preserve"> PAGEREF _Toc185029986 \h </w:instrText>
            </w:r>
            <w:r>
              <w:rPr>
                <w:noProof/>
                <w:webHidden/>
              </w:rPr>
            </w:r>
            <w:r>
              <w:rPr>
                <w:noProof/>
                <w:webHidden/>
              </w:rPr>
              <w:fldChar w:fldCharType="separate"/>
            </w:r>
            <w:r>
              <w:rPr>
                <w:noProof/>
                <w:webHidden/>
              </w:rPr>
              <w:t>- 30 -</w:t>
            </w:r>
            <w:r>
              <w:rPr>
                <w:noProof/>
                <w:webHidden/>
              </w:rPr>
              <w:fldChar w:fldCharType="end"/>
            </w:r>
          </w:hyperlink>
        </w:p>
        <w:p w14:paraId="53A5188A" w14:textId="385F0FD2" w:rsidR="0038024E" w:rsidRDefault="0038024E" w:rsidP="0038024E">
          <w:pPr>
            <w:pStyle w:val="TOC1"/>
            <w:tabs>
              <w:tab w:val="right" w:leader="dot" w:pos="8827"/>
            </w:tabs>
            <w:bidi/>
            <w:rPr>
              <w:rFonts w:eastAsiaTheme="minorEastAsia"/>
              <w:noProof/>
            </w:rPr>
          </w:pPr>
          <w:hyperlink w:anchor="_Toc185029987" w:history="1">
            <w:r w:rsidRPr="00474FED">
              <w:rPr>
                <w:rStyle w:val="Hyperlink"/>
                <w:rFonts w:hint="eastAsia"/>
                <w:noProof/>
                <w:rtl/>
              </w:rPr>
              <w:t>الإحصاءات</w:t>
            </w:r>
            <w:r w:rsidRPr="00474FED">
              <w:rPr>
                <w:rStyle w:val="Hyperlink"/>
                <w:noProof/>
                <w:rtl/>
              </w:rPr>
              <w:t xml:space="preserve"> </w:t>
            </w:r>
            <w:r w:rsidRPr="00474FED">
              <w:rPr>
                <w:rStyle w:val="Hyperlink"/>
                <w:rFonts w:hint="eastAsia"/>
                <w:noProof/>
                <w:rtl/>
              </w:rPr>
              <w:t>الوصفية</w:t>
            </w:r>
            <w:r w:rsidRPr="00474FED">
              <w:rPr>
                <w:rStyle w:val="Hyperlink"/>
                <w:noProof/>
              </w:rPr>
              <w:t>:</w:t>
            </w:r>
            <w:r>
              <w:rPr>
                <w:noProof/>
                <w:webHidden/>
              </w:rPr>
              <w:tab/>
            </w:r>
            <w:r>
              <w:rPr>
                <w:noProof/>
                <w:webHidden/>
              </w:rPr>
              <w:fldChar w:fldCharType="begin"/>
            </w:r>
            <w:r>
              <w:rPr>
                <w:noProof/>
                <w:webHidden/>
              </w:rPr>
              <w:instrText xml:space="preserve"> PAGEREF _Toc185029987 \h </w:instrText>
            </w:r>
            <w:r>
              <w:rPr>
                <w:noProof/>
                <w:webHidden/>
              </w:rPr>
            </w:r>
            <w:r>
              <w:rPr>
                <w:noProof/>
                <w:webHidden/>
              </w:rPr>
              <w:fldChar w:fldCharType="separate"/>
            </w:r>
            <w:r>
              <w:rPr>
                <w:noProof/>
                <w:webHidden/>
              </w:rPr>
              <w:t>- 30 -</w:t>
            </w:r>
            <w:r>
              <w:rPr>
                <w:noProof/>
                <w:webHidden/>
              </w:rPr>
              <w:fldChar w:fldCharType="end"/>
            </w:r>
          </w:hyperlink>
        </w:p>
        <w:p w14:paraId="7FAB4C69" w14:textId="092A5E42" w:rsidR="0038024E" w:rsidRDefault="0038024E" w:rsidP="0038024E">
          <w:pPr>
            <w:pStyle w:val="TOC1"/>
            <w:tabs>
              <w:tab w:val="right" w:leader="dot" w:pos="8827"/>
            </w:tabs>
            <w:bidi/>
            <w:rPr>
              <w:rFonts w:eastAsiaTheme="minorEastAsia"/>
              <w:noProof/>
            </w:rPr>
          </w:pPr>
          <w:hyperlink w:anchor="_Toc185029988" w:history="1">
            <w:r w:rsidRPr="00474FED">
              <w:rPr>
                <w:rStyle w:val="Hyperlink"/>
                <w:rFonts w:hint="eastAsia"/>
                <w:noProof/>
                <w:rtl/>
              </w:rPr>
              <w:t>المخرجات</w:t>
            </w:r>
            <w:r w:rsidRPr="00474FED">
              <w:rPr>
                <w:rStyle w:val="Hyperlink"/>
                <w:noProof/>
                <w:rtl/>
              </w:rPr>
              <w:t xml:space="preserve"> </w:t>
            </w:r>
            <w:r w:rsidRPr="00474FED">
              <w:rPr>
                <w:rStyle w:val="Hyperlink"/>
                <w:rFonts w:hint="eastAsia"/>
                <w:noProof/>
                <w:rtl/>
              </w:rPr>
              <w:t>المتوقعة</w:t>
            </w:r>
            <w:r w:rsidRPr="00474FED">
              <w:rPr>
                <w:rStyle w:val="Hyperlink"/>
                <w:noProof/>
                <w:rtl/>
              </w:rPr>
              <w:t xml:space="preserve"> </w:t>
            </w:r>
            <w:r w:rsidRPr="00474FED">
              <w:rPr>
                <w:rStyle w:val="Hyperlink"/>
                <w:rFonts w:hint="eastAsia"/>
                <w:noProof/>
                <w:rtl/>
              </w:rPr>
              <w:t>من</w:t>
            </w:r>
            <w:r w:rsidRPr="00474FED">
              <w:rPr>
                <w:rStyle w:val="Hyperlink"/>
                <w:noProof/>
                <w:rtl/>
              </w:rPr>
              <w:t xml:space="preserve"> </w:t>
            </w:r>
            <w:r w:rsidRPr="00474FED">
              <w:rPr>
                <w:rStyle w:val="Hyperlink"/>
                <w:rFonts w:hint="eastAsia"/>
                <w:noProof/>
                <w:rtl/>
              </w:rPr>
              <w:t>التحليل</w:t>
            </w:r>
            <w:r w:rsidRPr="00474FED">
              <w:rPr>
                <w:rStyle w:val="Hyperlink"/>
                <w:noProof/>
              </w:rPr>
              <w:t>:</w:t>
            </w:r>
            <w:r>
              <w:rPr>
                <w:noProof/>
                <w:webHidden/>
              </w:rPr>
              <w:tab/>
            </w:r>
            <w:r>
              <w:rPr>
                <w:noProof/>
                <w:webHidden/>
              </w:rPr>
              <w:fldChar w:fldCharType="begin"/>
            </w:r>
            <w:r>
              <w:rPr>
                <w:noProof/>
                <w:webHidden/>
              </w:rPr>
              <w:instrText xml:space="preserve"> PAGEREF _Toc185029988 \h </w:instrText>
            </w:r>
            <w:r>
              <w:rPr>
                <w:noProof/>
                <w:webHidden/>
              </w:rPr>
            </w:r>
            <w:r>
              <w:rPr>
                <w:noProof/>
                <w:webHidden/>
              </w:rPr>
              <w:fldChar w:fldCharType="separate"/>
            </w:r>
            <w:r>
              <w:rPr>
                <w:noProof/>
                <w:webHidden/>
              </w:rPr>
              <w:t>- 30 -</w:t>
            </w:r>
            <w:r>
              <w:rPr>
                <w:noProof/>
                <w:webHidden/>
              </w:rPr>
              <w:fldChar w:fldCharType="end"/>
            </w:r>
          </w:hyperlink>
        </w:p>
        <w:p w14:paraId="699F46A9" w14:textId="35665755" w:rsidR="0038024E" w:rsidRDefault="0038024E" w:rsidP="0038024E">
          <w:pPr>
            <w:pStyle w:val="TOC1"/>
            <w:tabs>
              <w:tab w:val="right" w:leader="dot" w:pos="8827"/>
            </w:tabs>
            <w:bidi/>
            <w:rPr>
              <w:rFonts w:eastAsiaTheme="minorEastAsia"/>
              <w:noProof/>
            </w:rPr>
          </w:pPr>
          <w:hyperlink w:anchor="_Toc185029989" w:history="1">
            <w:r w:rsidRPr="00474FED">
              <w:rPr>
                <w:rStyle w:val="Hyperlink"/>
                <w:rFonts w:hint="eastAsia"/>
                <w:noProof/>
                <w:rtl/>
              </w:rPr>
              <w:t>الفصل</w:t>
            </w:r>
            <w:r w:rsidRPr="00474FED">
              <w:rPr>
                <w:rStyle w:val="Hyperlink"/>
                <w:noProof/>
                <w:rtl/>
              </w:rPr>
              <w:t xml:space="preserve"> </w:t>
            </w:r>
            <w:r w:rsidRPr="00474FED">
              <w:rPr>
                <w:rStyle w:val="Hyperlink"/>
                <w:rFonts w:hint="eastAsia"/>
                <w:noProof/>
                <w:rtl/>
              </w:rPr>
              <w:t>الثاني</w:t>
            </w:r>
            <w:r>
              <w:rPr>
                <w:noProof/>
                <w:webHidden/>
              </w:rPr>
              <w:tab/>
            </w:r>
            <w:r>
              <w:rPr>
                <w:noProof/>
                <w:webHidden/>
              </w:rPr>
              <w:fldChar w:fldCharType="begin"/>
            </w:r>
            <w:r>
              <w:rPr>
                <w:noProof/>
                <w:webHidden/>
              </w:rPr>
              <w:instrText xml:space="preserve"> PAGEREF _Toc185029989 \h </w:instrText>
            </w:r>
            <w:r>
              <w:rPr>
                <w:noProof/>
                <w:webHidden/>
              </w:rPr>
            </w:r>
            <w:r>
              <w:rPr>
                <w:noProof/>
                <w:webHidden/>
              </w:rPr>
              <w:fldChar w:fldCharType="separate"/>
            </w:r>
            <w:r>
              <w:rPr>
                <w:noProof/>
                <w:webHidden/>
              </w:rPr>
              <w:t>- 31 -</w:t>
            </w:r>
            <w:r>
              <w:rPr>
                <w:noProof/>
                <w:webHidden/>
              </w:rPr>
              <w:fldChar w:fldCharType="end"/>
            </w:r>
          </w:hyperlink>
        </w:p>
        <w:p w14:paraId="1E66BE9A" w14:textId="78018929" w:rsidR="0038024E" w:rsidRDefault="0038024E" w:rsidP="0038024E">
          <w:pPr>
            <w:pStyle w:val="TOC1"/>
            <w:tabs>
              <w:tab w:val="right" w:leader="dot" w:pos="8827"/>
            </w:tabs>
            <w:bidi/>
            <w:rPr>
              <w:rFonts w:eastAsiaTheme="minorEastAsia"/>
              <w:noProof/>
            </w:rPr>
          </w:pPr>
          <w:hyperlink w:anchor="_Toc185029990" w:history="1">
            <w:r w:rsidRPr="00474FED">
              <w:rPr>
                <w:rStyle w:val="Hyperlink"/>
                <w:rFonts w:hint="eastAsia"/>
                <w:noProof/>
                <w:rtl/>
              </w:rPr>
              <w:t>عناصر</w:t>
            </w:r>
            <w:r w:rsidRPr="00474FED">
              <w:rPr>
                <w:rStyle w:val="Hyperlink"/>
                <w:noProof/>
                <w:rtl/>
              </w:rPr>
              <w:t xml:space="preserve"> </w:t>
            </w:r>
            <w:r w:rsidRPr="00474FED">
              <w:rPr>
                <w:rStyle w:val="Hyperlink"/>
                <w:rFonts w:hint="eastAsia"/>
                <w:noProof/>
                <w:rtl/>
              </w:rPr>
              <w:t>تصميم</w:t>
            </w:r>
            <w:r w:rsidRPr="00474FED">
              <w:rPr>
                <w:rStyle w:val="Hyperlink"/>
                <w:noProof/>
                <w:rtl/>
              </w:rPr>
              <w:t xml:space="preserve"> </w:t>
            </w:r>
            <w:r w:rsidRPr="00474FED">
              <w:rPr>
                <w:rStyle w:val="Hyperlink"/>
                <w:rFonts w:hint="eastAsia"/>
                <w:noProof/>
                <w:rtl/>
              </w:rPr>
              <w:t>الإعلانات</w:t>
            </w:r>
            <w:r w:rsidRPr="00474FED">
              <w:rPr>
                <w:rStyle w:val="Hyperlink"/>
                <w:noProof/>
                <w:rtl/>
              </w:rPr>
              <w:t xml:space="preserve"> </w:t>
            </w:r>
            <w:r w:rsidRPr="00474FED">
              <w:rPr>
                <w:rStyle w:val="Hyperlink"/>
                <w:rFonts w:hint="eastAsia"/>
                <w:noProof/>
                <w:rtl/>
              </w:rPr>
              <w:t>الرقمية</w:t>
            </w:r>
            <w:r w:rsidRPr="00474FED">
              <w:rPr>
                <w:rStyle w:val="Hyperlink"/>
                <w:noProof/>
                <w:rtl/>
              </w:rPr>
              <w:t xml:space="preserve"> </w:t>
            </w:r>
            <w:r w:rsidRPr="00474FED">
              <w:rPr>
                <w:rStyle w:val="Hyperlink"/>
                <w:rFonts w:hint="eastAsia"/>
                <w:noProof/>
                <w:rtl/>
              </w:rPr>
              <w:t>المرتبطة</w:t>
            </w:r>
            <w:r w:rsidRPr="00474FED">
              <w:rPr>
                <w:rStyle w:val="Hyperlink"/>
                <w:noProof/>
                <w:rtl/>
              </w:rPr>
              <w:t xml:space="preserve"> </w:t>
            </w:r>
            <w:r w:rsidRPr="00474FED">
              <w:rPr>
                <w:rStyle w:val="Hyperlink"/>
                <w:rFonts w:hint="eastAsia"/>
                <w:noProof/>
                <w:rtl/>
              </w:rPr>
              <w:t>بتقنيات</w:t>
            </w:r>
            <w:r w:rsidRPr="00474FED">
              <w:rPr>
                <w:rStyle w:val="Hyperlink"/>
                <w:noProof/>
                <w:rtl/>
              </w:rPr>
              <w:t xml:space="preserve"> </w:t>
            </w:r>
            <w:r w:rsidRPr="00474FED">
              <w:rPr>
                <w:rStyle w:val="Hyperlink"/>
                <w:rFonts w:hint="eastAsia"/>
                <w:noProof/>
                <w:rtl/>
              </w:rPr>
              <w:t>تتبع</w:t>
            </w:r>
            <w:r w:rsidRPr="00474FED">
              <w:rPr>
                <w:rStyle w:val="Hyperlink"/>
                <w:noProof/>
                <w:rtl/>
              </w:rPr>
              <w:t xml:space="preserve"> </w:t>
            </w:r>
            <w:r w:rsidRPr="00474FED">
              <w:rPr>
                <w:rStyle w:val="Hyperlink"/>
                <w:rFonts w:hint="eastAsia"/>
                <w:noProof/>
                <w:rtl/>
              </w:rPr>
              <w:t>العين</w:t>
            </w:r>
            <w:r>
              <w:rPr>
                <w:noProof/>
                <w:webHidden/>
              </w:rPr>
              <w:tab/>
            </w:r>
            <w:r>
              <w:rPr>
                <w:noProof/>
                <w:webHidden/>
              </w:rPr>
              <w:fldChar w:fldCharType="begin"/>
            </w:r>
            <w:r>
              <w:rPr>
                <w:noProof/>
                <w:webHidden/>
              </w:rPr>
              <w:instrText xml:space="preserve"> PAGEREF _Toc185029990 \h </w:instrText>
            </w:r>
            <w:r>
              <w:rPr>
                <w:noProof/>
                <w:webHidden/>
              </w:rPr>
            </w:r>
            <w:r>
              <w:rPr>
                <w:noProof/>
                <w:webHidden/>
              </w:rPr>
              <w:fldChar w:fldCharType="separate"/>
            </w:r>
            <w:r>
              <w:rPr>
                <w:noProof/>
                <w:webHidden/>
              </w:rPr>
              <w:t>- 31 -</w:t>
            </w:r>
            <w:r>
              <w:rPr>
                <w:noProof/>
                <w:webHidden/>
              </w:rPr>
              <w:fldChar w:fldCharType="end"/>
            </w:r>
          </w:hyperlink>
        </w:p>
        <w:p w14:paraId="66AAE16D" w14:textId="45CFA888" w:rsidR="0038024E" w:rsidRDefault="0038024E" w:rsidP="0038024E">
          <w:pPr>
            <w:pStyle w:val="TOC1"/>
            <w:tabs>
              <w:tab w:val="right" w:leader="dot" w:pos="8827"/>
            </w:tabs>
            <w:bidi/>
            <w:rPr>
              <w:rFonts w:eastAsiaTheme="minorEastAsia"/>
              <w:noProof/>
            </w:rPr>
          </w:pPr>
          <w:hyperlink w:anchor="_Toc185029991" w:history="1">
            <w:r w:rsidRPr="00474FED">
              <w:rPr>
                <w:rStyle w:val="Hyperlink"/>
                <w:rFonts w:hint="eastAsia"/>
                <w:noProof/>
                <w:rtl/>
              </w:rPr>
              <w:t>أهمية</w:t>
            </w:r>
            <w:r w:rsidRPr="00474FED">
              <w:rPr>
                <w:rStyle w:val="Hyperlink"/>
                <w:noProof/>
                <w:rtl/>
              </w:rPr>
              <w:t xml:space="preserve"> </w:t>
            </w:r>
            <w:r w:rsidRPr="00474FED">
              <w:rPr>
                <w:rStyle w:val="Hyperlink"/>
                <w:rFonts w:hint="eastAsia"/>
                <w:noProof/>
                <w:rtl/>
              </w:rPr>
              <w:t>عناصر</w:t>
            </w:r>
            <w:r w:rsidRPr="00474FED">
              <w:rPr>
                <w:rStyle w:val="Hyperlink"/>
                <w:noProof/>
                <w:rtl/>
              </w:rPr>
              <w:t xml:space="preserve"> </w:t>
            </w:r>
            <w:r w:rsidRPr="00474FED">
              <w:rPr>
                <w:rStyle w:val="Hyperlink"/>
                <w:rFonts w:hint="eastAsia"/>
                <w:noProof/>
                <w:rtl/>
              </w:rPr>
              <w:t>تصميم</w:t>
            </w:r>
            <w:r w:rsidRPr="00474FED">
              <w:rPr>
                <w:rStyle w:val="Hyperlink"/>
                <w:noProof/>
                <w:rtl/>
              </w:rPr>
              <w:t xml:space="preserve"> </w:t>
            </w:r>
            <w:r w:rsidRPr="00474FED">
              <w:rPr>
                <w:rStyle w:val="Hyperlink"/>
                <w:rFonts w:hint="eastAsia"/>
                <w:noProof/>
                <w:rtl/>
              </w:rPr>
              <w:t>الإعلانات</w:t>
            </w:r>
            <w:r w:rsidRPr="00474FED">
              <w:rPr>
                <w:rStyle w:val="Hyperlink"/>
                <w:noProof/>
                <w:rtl/>
              </w:rPr>
              <w:t xml:space="preserve"> </w:t>
            </w:r>
            <w:r w:rsidRPr="00474FED">
              <w:rPr>
                <w:rStyle w:val="Hyperlink"/>
                <w:rFonts w:hint="eastAsia"/>
                <w:noProof/>
                <w:rtl/>
              </w:rPr>
              <w:t>الرقمية</w:t>
            </w:r>
            <w:r w:rsidRPr="00474FED">
              <w:rPr>
                <w:rStyle w:val="Hyperlink"/>
                <w:noProof/>
                <w:rtl/>
              </w:rPr>
              <w:t xml:space="preserve"> </w:t>
            </w:r>
            <w:r w:rsidRPr="00474FED">
              <w:rPr>
                <w:rStyle w:val="Hyperlink"/>
                <w:rFonts w:hint="eastAsia"/>
                <w:noProof/>
                <w:rtl/>
              </w:rPr>
              <w:t>المرتبطة</w:t>
            </w:r>
            <w:r w:rsidRPr="00474FED">
              <w:rPr>
                <w:rStyle w:val="Hyperlink"/>
                <w:noProof/>
                <w:rtl/>
              </w:rPr>
              <w:t xml:space="preserve"> </w:t>
            </w:r>
            <w:r w:rsidRPr="00474FED">
              <w:rPr>
                <w:rStyle w:val="Hyperlink"/>
                <w:rFonts w:hint="eastAsia"/>
                <w:noProof/>
                <w:rtl/>
              </w:rPr>
              <w:t>بتقنيات</w:t>
            </w:r>
            <w:r w:rsidRPr="00474FED">
              <w:rPr>
                <w:rStyle w:val="Hyperlink"/>
                <w:noProof/>
                <w:rtl/>
              </w:rPr>
              <w:t xml:space="preserve"> </w:t>
            </w:r>
            <w:r w:rsidRPr="00474FED">
              <w:rPr>
                <w:rStyle w:val="Hyperlink"/>
                <w:rFonts w:hint="eastAsia"/>
                <w:noProof/>
                <w:rtl/>
              </w:rPr>
              <w:t>تتبع</w:t>
            </w:r>
            <w:r w:rsidRPr="00474FED">
              <w:rPr>
                <w:rStyle w:val="Hyperlink"/>
                <w:noProof/>
                <w:rtl/>
              </w:rPr>
              <w:t xml:space="preserve"> </w:t>
            </w:r>
            <w:r w:rsidRPr="00474FED">
              <w:rPr>
                <w:rStyle w:val="Hyperlink"/>
                <w:rFonts w:hint="eastAsia"/>
                <w:noProof/>
                <w:rtl/>
              </w:rPr>
              <w:t>العين</w:t>
            </w:r>
            <w:r>
              <w:rPr>
                <w:noProof/>
                <w:webHidden/>
              </w:rPr>
              <w:tab/>
            </w:r>
            <w:r>
              <w:rPr>
                <w:noProof/>
                <w:webHidden/>
              </w:rPr>
              <w:fldChar w:fldCharType="begin"/>
            </w:r>
            <w:r>
              <w:rPr>
                <w:noProof/>
                <w:webHidden/>
              </w:rPr>
              <w:instrText xml:space="preserve"> PAGEREF _Toc185029991 \h </w:instrText>
            </w:r>
            <w:r>
              <w:rPr>
                <w:noProof/>
                <w:webHidden/>
              </w:rPr>
            </w:r>
            <w:r>
              <w:rPr>
                <w:noProof/>
                <w:webHidden/>
              </w:rPr>
              <w:fldChar w:fldCharType="separate"/>
            </w:r>
            <w:r>
              <w:rPr>
                <w:noProof/>
                <w:webHidden/>
              </w:rPr>
              <w:t>- 32 -</w:t>
            </w:r>
            <w:r>
              <w:rPr>
                <w:noProof/>
                <w:webHidden/>
              </w:rPr>
              <w:fldChar w:fldCharType="end"/>
            </w:r>
          </w:hyperlink>
        </w:p>
        <w:p w14:paraId="4496F760" w14:textId="0173AC9D" w:rsidR="0038024E" w:rsidRDefault="0038024E" w:rsidP="0038024E">
          <w:pPr>
            <w:pStyle w:val="TOC2"/>
            <w:tabs>
              <w:tab w:val="right" w:leader="dot" w:pos="8827"/>
            </w:tabs>
            <w:bidi/>
            <w:rPr>
              <w:rFonts w:eastAsiaTheme="minorEastAsia"/>
              <w:noProof/>
            </w:rPr>
          </w:pPr>
          <w:hyperlink w:anchor="_Toc185029992" w:history="1">
            <w:r w:rsidRPr="00474FED">
              <w:rPr>
                <w:rStyle w:val="Hyperlink"/>
                <w:rFonts w:hint="eastAsia"/>
                <w:noProof/>
                <w:rtl/>
              </w:rPr>
              <w:t>صلة</w:t>
            </w:r>
            <w:r w:rsidRPr="00474FED">
              <w:rPr>
                <w:rStyle w:val="Hyperlink"/>
                <w:noProof/>
                <w:rtl/>
              </w:rPr>
              <w:t xml:space="preserve"> </w:t>
            </w:r>
            <w:r w:rsidRPr="00474FED">
              <w:rPr>
                <w:rStyle w:val="Hyperlink"/>
                <w:rFonts w:hint="eastAsia"/>
                <w:noProof/>
                <w:rtl/>
              </w:rPr>
              <w:t>مباشرة</w:t>
            </w:r>
            <w:r w:rsidRPr="00474FED">
              <w:rPr>
                <w:rStyle w:val="Hyperlink"/>
                <w:noProof/>
                <w:rtl/>
              </w:rPr>
              <w:t xml:space="preserve"> </w:t>
            </w:r>
            <w:r w:rsidRPr="00474FED">
              <w:rPr>
                <w:rStyle w:val="Hyperlink"/>
                <w:rFonts w:hint="eastAsia"/>
                <w:noProof/>
                <w:rtl/>
              </w:rPr>
              <w:t>بالموضوع</w:t>
            </w:r>
            <w:r w:rsidRPr="00474FED">
              <w:rPr>
                <w:rStyle w:val="Hyperlink"/>
                <w:noProof/>
                <w:rtl/>
              </w:rPr>
              <w:t xml:space="preserve"> </w:t>
            </w:r>
            <w:r w:rsidRPr="00474FED">
              <w:rPr>
                <w:rStyle w:val="Hyperlink"/>
                <w:rFonts w:hint="eastAsia"/>
                <w:noProof/>
                <w:rtl/>
              </w:rPr>
              <w:t>الرئيسي</w:t>
            </w:r>
            <w:r w:rsidRPr="00474FED">
              <w:rPr>
                <w:rStyle w:val="Hyperlink"/>
                <w:noProof/>
                <w:rtl/>
              </w:rPr>
              <w:t xml:space="preserve"> </w:t>
            </w:r>
            <w:r w:rsidRPr="00474FED">
              <w:rPr>
                <w:rStyle w:val="Hyperlink"/>
                <w:rFonts w:hint="eastAsia"/>
                <w:noProof/>
                <w:rtl/>
              </w:rPr>
              <w:t>للدراسة</w:t>
            </w:r>
            <w:r>
              <w:rPr>
                <w:noProof/>
                <w:webHidden/>
              </w:rPr>
              <w:tab/>
            </w:r>
            <w:r>
              <w:rPr>
                <w:noProof/>
                <w:webHidden/>
              </w:rPr>
              <w:fldChar w:fldCharType="begin"/>
            </w:r>
            <w:r>
              <w:rPr>
                <w:noProof/>
                <w:webHidden/>
              </w:rPr>
              <w:instrText xml:space="preserve"> PAGEREF _Toc185029992 \h </w:instrText>
            </w:r>
            <w:r>
              <w:rPr>
                <w:noProof/>
                <w:webHidden/>
              </w:rPr>
            </w:r>
            <w:r>
              <w:rPr>
                <w:noProof/>
                <w:webHidden/>
              </w:rPr>
              <w:fldChar w:fldCharType="separate"/>
            </w:r>
            <w:r>
              <w:rPr>
                <w:noProof/>
                <w:webHidden/>
              </w:rPr>
              <w:t>- 32 -</w:t>
            </w:r>
            <w:r>
              <w:rPr>
                <w:noProof/>
                <w:webHidden/>
              </w:rPr>
              <w:fldChar w:fldCharType="end"/>
            </w:r>
          </w:hyperlink>
        </w:p>
        <w:p w14:paraId="6E9D037A" w14:textId="23C8C878" w:rsidR="0038024E" w:rsidRDefault="0038024E" w:rsidP="0038024E">
          <w:pPr>
            <w:pStyle w:val="TOC2"/>
            <w:tabs>
              <w:tab w:val="right" w:leader="dot" w:pos="8827"/>
            </w:tabs>
            <w:bidi/>
            <w:rPr>
              <w:rFonts w:eastAsiaTheme="minorEastAsia"/>
              <w:noProof/>
            </w:rPr>
          </w:pPr>
          <w:hyperlink w:anchor="_Toc185029993" w:history="1">
            <w:r w:rsidRPr="00474FED">
              <w:rPr>
                <w:rStyle w:val="Hyperlink"/>
                <w:rFonts w:hint="eastAsia"/>
                <w:noProof/>
                <w:rtl/>
              </w:rPr>
              <w:t>تأثير</w:t>
            </w:r>
            <w:r w:rsidRPr="00474FED">
              <w:rPr>
                <w:rStyle w:val="Hyperlink"/>
                <w:noProof/>
                <w:rtl/>
              </w:rPr>
              <w:t xml:space="preserve"> </w:t>
            </w:r>
            <w:r w:rsidRPr="00474FED">
              <w:rPr>
                <w:rStyle w:val="Hyperlink"/>
                <w:rFonts w:hint="eastAsia"/>
                <w:noProof/>
                <w:rtl/>
              </w:rPr>
              <w:t>العناصر</w:t>
            </w:r>
            <w:r w:rsidRPr="00474FED">
              <w:rPr>
                <w:rStyle w:val="Hyperlink"/>
                <w:noProof/>
                <w:rtl/>
              </w:rPr>
              <w:t xml:space="preserve"> </w:t>
            </w:r>
            <w:r w:rsidRPr="00474FED">
              <w:rPr>
                <w:rStyle w:val="Hyperlink"/>
                <w:rFonts w:hint="eastAsia"/>
                <w:noProof/>
                <w:rtl/>
              </w:rPr>
              <w:t>البصرية</w:t>
            </w:r>
            <w:r w:rsidRPr="00474FED">
              <w:rPr>
                <w:rStyle w:val="Hyperlink"/>
                <w:noProof/>
                <w:rtl/>
              </w:rPr>
              <w:t xml:space="preserve"> </w:t>
            </w:r>
            <w:r w:rsidRPr="00474FED">
              <w:rPr>
                <w:rStyle w:val="Hyperlink"/>
                <w:rFonts w:hint="eastAsia"/>
                <w:noProof/>
                <w:rtl/>
              </w:rPr>
              <w:t>على</w:t>
            </w:r>
            <w:r w:rsidRPr="00474FED">
              <w:rPr>
                <w:rStyle w:val="Hyperlink"/>
                <w:noProof/>
                <w:rtl/>
              </w:rPr>
              <w:t xml:space="preserve"> </w:t>
            </w:r>
            <w:r w:rsidRPr="00474FED">
              <w:rPr>
                <w:rStyle w:val="Hyperlink"/>
                <w:rFonts w:hint="eastAsia"/>
                <w:noProof/>
                <w:rtl/>
              </w:rPr>
              <w:t>جذب</w:t>
            </w:r>
            <w:r w:rsidRPr="00474FED">
              <w:rPr>
                <w:rStyle w:val="Hyperlink"/>
                <w:noProof/>
                <w:rtl/>
              </w:rPr>
              <w:t xml:space="preserve"> </w:t>
            </w:r>
            <w:r w:rsidRPr="00474FED">
              <w:rPr>
                <w:rStyle w:val="Hyperlink"/>
                <w:rFonts w:hint="eastAsia"/>
                <w:noProof/>
                <w:rtl/>
              </w:rPr>
              <w:t>الانتباه</w:t>
            </w:r>
            <w:r>
              <w:rPr>
                <w:noProof/>
                <w:webHidden/>
              </w:rPr>
              <w:tab/>
            </w:r>
            <w:r>
              <w:rPr>
                <w:noProof/>
                <w:webHidden/>
              </w:rPr>
              <w:fldChar w:fldCharType="begin"/>
            </w:r>
            <w:r>
              <w:rPr>
                <w:noProof/>
                <w:webHidden/>
              </w:rPr>
              <w:instrText xml:space="preserve"> PAGEREF _Toc185029993 \h </w:instrText>
            </w:r>
            <w:r>
              <w:rPr>
                <w:noProof/>
                <w:webHidden/>
              </w:rPr>
            </w:r>
            <w:r>
              <w:rPr>
                <w:noProof/>
                <w:webHidden/>
              </w:rPr>
              <w:fldChar w:fldCharType="separate"/>
            </w:r>
            <w:r>
              <w:rPr>
                <w:noProof/>
                <w:webHidden/>
              </w:rPr>
              <w:t>- 32 -</w:t>
            </w:r>
            <w:r>
              <w:rPr>
                <w:noProof/>
                <w:webHidden/>
              </w:rPr>
              <w:fldChar w:fldCharType="end"/>
            </w:r>
          </w:hyperlink>
        </w:p>
        <w:p w14:paraId="189B44DA" w14:textId="4CE20A13" w:rsidR="0038024E" w:rsidRDefault="0038024E" w:rsidP="0038024E">
          <w:pPr>
            <w:pStyle w:val="TOC2"/>
            <w:tabs>
              <w:tab w:val="right" w:leader="dot" w:pos="8827"/>
            </w:tabs>
            <w:bidi/>
            <w:rPr>
              <w:rFonts w:eastAsiaTheme="minorEastAsia"/>
              <w:noProof/>
            </w:rPr>
          </w:pPr>
          <w:hyperlink w:anchor="_Toc185029994" w:history="1">
            <w:r w:rsidRPr="00474FED">
              <w:rPr>
                <w:rStyle w:val="Hyperlink"/>
                <w:rFonts w:hint="eastAsia"/>
                <w:noProof/>
                <w:rtl/>
              </w:rPr>
              <w:t>قياس</w:t>
            </w:r>
            <w:r w:rsidRPr="00474FED">
              <w:rPr>
                <w:rStyle w:val="Hyperlink"/>
                <w:noProof/>
                <w:rtl/>
              </w:rPr>
              <w:t xml:space="preserve"> </w:t>
            </w:r>
            <w:r w:rsidRPr="00474FED">
              <w:rPr>
                <w:rStyle w:val="Hyperlink"/>
                <w:rFonts w:hint="eastAsia"/>
                <w:noProof/>
                <w:rtl/>
              </w:rPr>
              <w:t>كفاءة</w:t>
            </w:r>
            <w:r w:rsidRPr="00474FED">
              <w:rPr>
                <w:rStyle w:val="Hyperlink"/>
                <w:noProof/>
                <w:rtl/>
              </w:rPr>
              <w:t xml:space="preserve"> </w:t>
            </w:r>
            <w:r w:rsidRPr="00474FED">
              <w:rPr>
                <w:rStyle w:val="Hyperlink"/>
                <w:rFonts w:hint="eastAsia"/>
                <w:noProof/>
                <w:rtl/>
              </w:rPr>
              <w:t>الإعلانات</w:t>
            </w:r>
            <w:r w:rsidRPr="00474FED">
              <w:rPr>
                <w:rStyle w:val="Hyperlink"/>
                <w:noProof/>
                <w:rtl/>
              </w:rPr>
              <w:t xml:space="preserve"> </w:t>
            </w:r>
            <w:r w:rsidRPr="00474FED">
              <w:rPr>
                <w:rStyle w:val="Hyperlink"/>
                <w:rFonts w:hint="eastAsia"/>
                <w:noProof/>
                <w:rtl/>
              </w:rPr>
              <w:t>الرقمية</w:t>
            </w:r>
            <w:r>
              <w:rPr>
                <w:noProof/>
                <w:webHidden/>
              </w:rPr>
              <w:tab/>
            </w:r>
            <w:r>
              <w:rPr>
                <w:noProof/>
                <w:webHidden/>
              </w:rPr>
              <w:fldChar w:fldCharType="begin"/>
            </w:r>
            <w:r>
              <w:rPr>
                <w:noProof/>
                <w:webHidden/>
              </w:rPr>
              <w:instrText xml:space="preserve"> PAGEREF _Toc185029994 \h </w:instrText>
            </w:r>
            <w:r>
              <w:rPr>
                <w:noProof/>
                <w:webHidden/>
              </w:rPr>
            </w:r>
            <w:r>
              <w:rPr>
                <w:noProof/>
                <w:webHidden/>
              </w:rPr>
              <w:fldChar w:fldCharType="separate"/>
            </w:r>
            <w:r>
              <w:rPr>
                <w:noProof/>
                <w:webHidden/>
              </w:rPr>
              <w:t>- 32 -</w:t>
            </w:r>
            <w:r>
              <w:rPr>
                <w:noProof/>
                <w:webHidden/>
              </w:rPr>
              <w:fldChar w:fldCharType="end"/>
            </w:r>
          </w:hyperlink>
        </w:p>
        <w:p w14:paraId="17AD1778" w14:textId="7C2FA552" w:rsidR="0038024E" w:rsidRDefault="0038024E" w:rsidP="0038024E">
          <w:pPr>
            <w:pStyle w:val="TOC2"/>
            <w:tabs>
              <w:tab w:val="right" w:leader="dot" w:pos="8827"/>
            </w:tabs>
            <w:bidi/>
            <w:rPr>
              <w:rFonts w:eastAsiaTheme="minorEastAsia"/>
              <w:noProof/>
            </w:rPr>
          </w:pPr>
          <w:hyperlink w:anchor="_Toc185029995" w:history="1">
            <w:r w:rsidRPr="00474FED">
              <w:rPr>
                <w:rStyle w:val="Hyperlink"/>
                <w:rFonts w:hint="eastAsia"/>
                <w:noProof/>
                <w:rtl/>
              </w:rPr>
              <w:t>دعم</w:t>
            </w:r>
            <w:r w:rsidRPr="00474FED">
              <w:rPr>
                <w:rStyle w:val="Hyperlink"/>
                <w:noProof/>
                <w:rtl/>
              </w:rPr>
              <w:t xml:space="preserve"> </w:t>
            </w:r>
            <w:r w:rsidRPr="00474FED">
              <w:rPr>
                <w:rStyle w:val="Hyperlink"/>
                <w:rFonts w:hint="eastAsia"/>
                <w:noProof/>
                <w:rtl/>
              </w:rPr>
              <w:t>قرارات</w:t>
            </w:r>
            <w:r w:rsidRPr="00474FED">
              <w:rPr>
                <w:rStyle w:val="Hyperlink"/>
                <w:noProof/>
                <w:rtl/>
              </w:rPr>
              <w:t xml:space="preserve"> </w:t>
            </w:r>
            <w:r w:rsidRPr="00474FED">
              <w:rPr>
                <w:rStyle w:val="Hyperlink"/>
                <w:rFonts w:hint="eastAsia"/>
                <w:noProof/>
                <w:rtl/>
              </w:rPr>
              <w:t>الشراء</w:t>
            </w:r>
            <w:r w:rsidRPr="00474FED">
              <w:rPr>
                <w:rStyle w:val="Hyperlink"/>
                <w:noProof/>
                <w:rtl/>
              </w:rPr>
              <w:t xml:space="preserve"> </w:t>
            </w:r>
            <w:r w:rsidRPr="00474FED">
              <w:rPr>
                <w:rStyle w:val="Hyperlink"/>
                <w:rFonts w:hint="eastAsia"/>
                <w:noProof/>
                <w:rtl/>
              </w:rPr>
              <w:t>وزيادة</w:t>
            </w:r>
            <w:r w:rsidRPr="00474FED">
              <w:rPr>
                <w:rStyle w:val="Hyperlink"/>
                <w:noProof/>
                <w:rtl/>
              </w:rPr>
              <w:t xml:space="preserve"> </w:t>
            </w:r>
            <w:r w:rsidRPr="00474FED">
              <w:rPr>
                <w:rStyle w:val="Hyperlink"/>
                <w:rFonts w:hint="eastAsia"/>
                <w:noProof/>
                <w:rtl/>
              </w:rPr>
              <w:t>التفاعل</w:t>
            </w:r>
            <w:r>
              <w:rPr>
                <w:noProof/>
                <w:webHidden/>
              </w:rPr>
              <w:tab/>
            </w:r>
            <w:r>
              <w:rPr>
                <w:noProof/>
                <w:webHidden/>
              </w:rPr>
              <w:fldChar w:fldCharType="begin"/>
            </w:r>
            <w:r>
              <w:rPr>
                <w:noProof/>
                <w:webHidden/>
              </w:rPr>
              <w:instrText xml:space="preserve"> PAGEREF _Toc185029995 \h </w:instrText>
            </w:r>
            <w:r>
              <w:rPr>
                <w:noProof/>
                <w:webHidden/>
              </w:rPr>
            </w:r>
            <w:r>
              <w:rPr>
                <w:noProof/>
                <w:webHidden/>
              </w:rPr>
              <w:fldChar w:fldCharType="separate"/>
            </w:r>
            <w:r>
              <w:rPr>
                <w:noProof/>
                <w:webHidden/>
              </w:rPr>
              <w:t>- 32 -</w:t>
            </w:r>
            <w:r>
              <w:rPr>
                <w:noProof/>
                <w:webHidden/>
              </w:rPr>
              <w:fldChar w:fldCharType="end"/>
            </w:r>
          </w:hyperlink>
        </w:p>
        <w:p w14:paraId="666A19E1" w14:textId="2B2CA13E" w:rsidR="0038024E" w:rsidRDefault="0038024E" w:rsidP="0038024E">
          <w:pPr>
            <w:pStyle w:val="TOC1"/>
            <w:tabs>
              <w:tab w:val="right" w:leader="dot" w:pos="8827"/>
            </w:tabs>
            <w:bidi/>
            <w:rPr>
              <w:rFonts w:eastAsiaTheme="minorEastAsia"/>
              <w:noProof/>
            </w:rPr>
          </w:pPr>
          <w:hyperlink w:anchor="_Toc185029996" w:history="1">
            <w:r w:rsidRPr="00474FED">
              <w:rPr>
                <w:rStyle w:val="Hyperlink"/>
                <w:rFonts w:hint="eastAsia"/>
                <w:noProof/>
                <w:rtl/>
              </w:rPr>
              <w:t>تعريف</w:t>
            </w:r>
            <w:r w:rsidRPr="00474FED">
              <w:rPr>
                <w:rStyle w:val="Hyperlink"/>
                <w:noProof/>
                <w:rtl/>
              </w:rPr>
              <w:t xml:space="preserve"> </w:t>
            </w:r>
            <w:r w:rsidRPr="00474FED">
              <w:rPr>
                <w:rStyle w:val="Hyperlink"/>
                <w:rFonts w:hint="eastAsia"/>
                <w:noProof/>
                <w:rtl/>
              </w:rPr>
              <w:t>عناصر</w:t>
            </w:r>
            <w:r w:rsidRPr="00474FED">
              <w:rPr>
                <w:rStyle w:val="Hyperlink"/>
                <w:noProof/>
                <w:rtl/>
              </w:rPr>
              <w:t xml:space="preserve"> </w:t>
            </w:r>
            <w:r w:rsidRPr="00474FED">
              <w:rPr>
                <w:rStyle w:val="Hyperlink"/>
                <w:rFonts w:hint="eastAsia"/>
                <w:noProof/>
                <w:rtl/>
              </w:rPr>
              <w:t>التصميم</w:t>
            </w:r>
            <w:r w:rsidRPr="00474FED">
              <w:rPr>
                <w:rStyle w:val="Hyperlink"/>
                <w:noProof/>
                <w:rtl/>
              </w:rPr>
              <w:t>:</w:t>
            </w:r>
            <w:r>
              <w:rPr>
                <w:noProof/>
                <w:webHidden/>
              </w:rPr>
              <w:tab/>
            </w:r>
            <w:r>
              <w:rPr>
                <w:noProof/>
                <w:webHidden/>
              </w:rPr>
              <w:fldChar w:fldCharType="begin"/>
            </w:r>
            <w:r>
              <w:rPr>
                <w:noProof/>
                <w:webHidden/>
              </w:rPr>
              <w:instrText xml:space="preserve"> PAGEREF _Toc185029996 \h </w:instrText>
            </w:r>
            <w:r>
              <w:rPr>
                <w:noProof/>
                <w:webHidden/>
              </w:rPr>
            </w:r>
            <w:r>
              <w:rPr>
                <w:noProof/>
                <w:webHidden/>
              </w:rPr>
              <w:fldChar w:fldCharType="separate"/>
            </w:r>
            <w:r>
              <w:rPr>
                <w:noProof/>
                <w:webHidden/>
              </w:rPr>
              <w:t>- 33 -</w:t>
            </w:r>
            <w:r>
              <w:rPr>
                <w:noProof/>
                <w:webHidden/>
              </w:rPr>
              <w:fldChar w:fldCharType="end"/>
            </w:r>
          </w:hyperlink>
        </w:p>
        <w:p w14:paraId="0F6FAAED" w14:textId="0996E7F3" w:rsidR="0038024E" w:rsidRDefault="0038024E" w:rsidP="0038024E">
          <w:pPr>
            <w:pStyle w:val="TOC1"/>
            <w:tabs>
              <w:tab w:val="right" w:leader="dot" w:pos="8827"/>
            </w:tabs>
            <w:bidi/>
            <w:rPr>
              <w:rFonts w:eastAsiaTheme="minorEastAsia"/>
              <w:noProof/>
            </w:rPr>
          </w:pPr>
          <w:hyperlink w:anchor="_Toc185029997" w:history="1">
            <w:r w:rsidRPr="00474FED">
              <w:rPr>
                <w:rStyle w:val="Hyperlink"/>
                <w:rFonts w:hint="eastAsia"/>
                <w:noProof/>
                <w:rtl/>
              </w:rPr>
              <w:t>تعريف</w:t>
            </w:r>
            <w:r w:rsidRPr="00474FED">
              <w:rPr>
                <w:rStyle w:val="Hyperlink"/>
                <w:noProof/>
                <w:rtl/>
              </w:rPr>
              <w:t xml:space="preserve"> </w:t>
            </w:r>
            <w:r w:rsidRPr="00474FED">
              <w:rPr>
                <w:rStyle w:val="Hyperlink"/>
                <w:rFonts w:hint="eastAsia"/>
                <w:noProof/>
                <w:rtl/>
              </w:rPr>
              <w:t>مبادئ</w:t>
            </w:r>
            <w:r w:rsidRPr="00474FED">
              <w:rPr>
                <w:rStyle w:val="Hyperlink"/>
                <w:noProof/>
              </w:rPr>
              <w:t xml:space="preserve"> Gestalt</w:t>
            </w:r>
            <w:r>
              <w:rPr>
                <w:noProof/>
                <w:webHidden/>
              </w:rPr>
              <w:tab/>
            </w:r>
            <w:r>
              <w:rPr>
                <w:noProof/>
                <w:webHidden/>
              </w:rPr>
              <w:fldChar w:fldCharType="begin"/>
            </w:r>
            <w:r>
              <w:rPr>
                <w:noProof/>
                <w:webHidden/>
              </w:rPr>
              <w:instrText xml:space="preserve"> PAGEREF _Toc185029997 \h </w:instrText>
            </w:r>
            <w:r>
              <w:rPr>
                <w:noProof/>
                <w:webHidden/>
              </w:rPr>
            </w:r>
            <w:r>
              <w:rPr>
                <w:noProof/>
                <w:webHidden/>
              </w:rPr>
              <w:fldChar w:fldCharType="separate"/>
            </w:r>
            <w:r>
              <w:rPr>
                <w:noProof/>
                <w:webHidden/>
              </w:rPr>
              <w:t>- 33 -</w:t>
            </w:r>
            <w:r>
              <w:rPr>
                <w:noProof/>
                <w:webHidden/>
              </w:rPr>
              <w:fldChar w:fldCharType="end"/>
            </w:r>
          </w:hyperlink>
        </w:p>
        <w:p w14:paraId="49FD05F0" w14:textId="6F1024C2" w:rsidR="0038024E" w:rsidRDefault="0038024E" w:rsidP="0038024E">
          <w:pPr>
            <w:pStyle w:val="TOC1"/>
            <w:tabs>
              <w:tab w:val="right" w:leader="dot" w:pos="8827"/>
            </w:tabs>
            <w:bidi/>
            <w:rPr>
              <w:rFonts w:eastAsiaTheme="minorEastAsia"/>
              <w:noProof/>
            </w:rPr>
          </w:pPr>
          <w:hyperlink w:anchor="_Toc185029998" w:history="1">
            <w:r w:rsidRPr="00474FED">
              <w:rPr>
                <w:rStyle w:val="Hyperlink"/>
                <w:rFonts w:hint="eastAsia"/>
                <w:noProof/>
                <w:rtl/>
              </w:rPr>
              <w:t>دور</w:t>
            </w:r>
            <w:r w:rsidRPr="00474FED">
              <w:rPr>
                <w:rStyle w:val="Hyperlink"/>
                <w:noProof/>
                <w:rtl/>
              </w:rPr>
              <w:t xml:space="preserve"> </w:t>
            </w:r>
            <w:r w:rsidRPr="00474FED">
              <w:rPr>
                <w:rStyle w:val="Hyperlink"/>
                <w:rFonts w:hint="eastAsia"/>
                <w:noProof/>
                <w:rtl/>
              </w:rPr>
              <w:t>مبادئ</w:t>
            </w:r>
            <w:r w:rsidRPr="00474FED">
              <w:rPr>
                <w:rStyle w:val="Hyperlink"/>
                <w:noProof/>
              </w:rPr>
              <w:t xml:space="preserve"> Gestalt </w:t>
            </w:r>
            <w:r w:rsidRPr="00474FED">
              <w:rPr>
                <w:rStyle w:val="Hyperlink"/>
                <w:rFonts w:hint="eastAsia"/>
                <w:noProof/>
                <w:rtl/>
              </w:rPr>
              <w:t>في</w:t>
            </w:r>
            <w:r w:rsidRPr="00474FED">
              <w:rPr>
                <w:rStyle w:val="Hyperlink"/>
                <w:noProof/>
                <w:rtl/>
              </w:rPr>
              <w:t xml:space="preserve"> </w:t>
            </w:r>
            <w:r w:rsidRPr="00474FED">
              <w:rPr>
                <w:rStyle w:val="Hyperlink"/>
                <w:rFonts w:hint="eastAsia"/>
                <w:noProof/>
                <w:rtl/>
              </w:rPr>
              <w:t>تصميم</w:t>
            </w:r>
            <w:r w:rsidRPr="00474FED">
              <w:rPr>
                <w:rStyle w:val="Hyperlink"/>
                <w:noProof/>
                <w:rtl/>
              </w:rPr>
              <w:t xml:space="preserve"> </w:t>
            </w:r>
            <w:r w:rsidRPr="00474FED">
              <w:rPr>
                <w:rStyle w:val="Hyperlink"/>
                <w:rFonts w:hint="eastAsia"/>
                <w:noProof/>
                <w:rtl/>
              </w:rPr>
              <w:t>الإعلانات</w:t>
            </w:r>
            <w:r w:rsidRPr="00474FED">
              <w:rPr>
                <w:rStyle w:val="Hyperlink"/>
                <w:noProof/>
                <w:rtl/>
              </w:rPr>
              <w:t xml:space="preserve"> </w:t>
            </w:r>
            <w:r w:rsidRPr="00474FED">
              <w:rPr>
                <w:rStyle w:val="Hyperlink"/>
                <w:rFonts w:hint="eastAsia"/>
                <w:noProof/>
                <w:rtl/>
              </w:rPr>
              <w:t>الرقمية</w:t>
            </w:r>
            <w:r>
              <w:rPr>
                <w:noProof/>
                <w:webHidden/>
              </w:rPr>
              <w:tab/>
            </w:r>
            <w:r>
              <w:rPr>
                <w:noProof/>
                <w:webHidden/>
              </w:rPr>
              <w:fldChar w:fldCharType="begin"/>
            </w:r>
            <w:r>
              <w:rPr>
                <w:noProof/>
                <w:webHidden/>
              </w:rPr>
              <w:instrText xml:space="preserve"> PAGEREF _Toc185029998 \h </w:instrText>
            </w:r>
            <w:r>
              <w:rPr>
                <w:noProof/>
                <w:webHidden/>
              </w:rPr>
            </w:r>
            <w:r>
              <w:rPr>
                <w:noProof/>
                <w:webHidden/>
              </w:rPr>
              <w:fldChar w:fldCharType="separate"/>
            </w:r>
            <w:r>
              <w:rPr>
                <w:noProof/>
                <w:webHidden/>
              </w:rPr>
              <w:t>- 33 -</w:t>
            </w:r>
            <w:r>
              <w:rPr>
                <w:noProof/>
                <w:webHidden/>
              </w:rPr>
              <w:fldChar w:fldCharType="end"/>
            </w:r>
          </w:hyperlink>
        </w:p>
        <w:p w14:paraId="0AD998BD" w14:textId="5FDA4C55" w:rsidR="0038024E" w:rsidRDefault="0038024E" w:rsidP="0038024E">
          <w:pPr>
            <w:pStyle w:val="TOC2"/>
            <w:tabs>
              <w:tab w:val="right" w:leader="dot" w:pos="8827"/>
            </w:tabs>
            <w:bidi/>
            <w:rPr>
              <w:rFonts w:eastAsiaTheme="minorEastAsia"/>
              <w:noProof/>
            </w:rPr>
          </w:pPr>
          <w:hyperlink w:anchor="_Toc185029999" w:history="1">
            <w:r w:rsidRPr="00474FED">
              <w:rPr>
                <w:rStyle w:val="Hyperlink"/>
                <w:rFonts w:hint="eastAsia"/>
                <w:noProof/>
                <w:rtl/>
              </w:rPr>
              <w:t>مبدأ</w:t>
            </w:r>
            <w:r w:rsidRPr="00474FED">
              <w:rPr>
                <w:rStyle w:val="Hyperlink"/>
                <w:noProof/>
                <w:rtl/>
              </w:rPr>
              <w:t xml:space="preserve"> </w:t>
            </w:r>
            <w:r w:rsidRPr="00474FED">
              <w:rPr>
                <w:rStyle w:val="Hyperlink"/>
                <w:rFonts w:hint="eastAsia"/>
                <w:noProof/>
                <w:rtl/>
              </w:rPr>
              <w:t>القرب</w:t>
            </w:r>
            <w:r w:rsidRPr="00474FED">
              <w:rPr>
                <w:rStyle w:val="Hyperlink"/>
                <w:noProof/>
              </w:rPr>
              <w:t xml:space="preserve"> (Proximity):</w:t>
            </w:r>
            <w:r>
              <w:rPr>
                <w:noProof/>
                <w:webHidden/>
              </w:rPr>
              <w:tab/>
            </w:r>
            <w:r>
              <w:rPr>
                <w:noProof/>
                <w:webHidden/>
              </w:rPr>
              <w:fldChar w:fldCharType="begin"/>
            </w:r>
            <w:r>
              <w:rPr>
                <w:noProof/>
                <w:webHidden/>
              </w:rPr>
              <w:instrText xml:space="preserve"> PAGEREF _Toc185029999 \h </w:instrText>
            </w:r>
            <w:r>
              <w:rPr>
                <w:noProof/>
                <w:webHidden/>
              </w:rPr>
            </w:r>
            <w:r>
              <w:rPr>
                <w:noProof/>
                <w:webHidden/>
              </w:rPr>
              <w:fldChar w:fldCharType="separate"/>
            </w:r>
            <w:r>
              <w:rPr>
                <w:noProof/>
                <w:webHidden/>
              </w:rPr>
              <w:t>- 33 -</w:t>
            </w:r>
            <w:r>
              <w:rPr>
                <w:noProof/>
                <w:webHidden/>
              </w:rPr>
              <w:fldChar w:fldCharType="end"/>
            </w:r>
          </w:hyperlink>
        </w:p>
        <w:p w14:paraId="58C54840" w14:textId="6B47C9E2" w:rsidR="0038024E" w:rsidRDefault="0038024E" w:rsidP="0038024E">
          <w:pPr>
            <w:pStyle w:val="TOC2"/>
            <w:tabs>
              <w:tab w:val="right" w:leader="dot" w:pos="8827"/>
            </w:tabs>
            <w:bidi/>
            <w:rPr>
              <w:rFonts w:eastAsiaTheme="minorEastAsia"/>
              <w:noProof/>
            </w:rPr>
          </w:pPr>
          <w:hyperlink w:anchor="_Toc185030000" w:history="1">
            <w:r w:rsidRPr="00474FED">
              <w:rPr>
                <w:rStyle w:val="Hyperlink"/>
                <w:rFonts w:hint="eastAsia"/>
                <w:noProof/>
                <w:rtl/>
              </w:rPr>
              <w:t>مبدأ</w:t>
            </w:r>
            <w:r w:rsidRPr="00474FED">
              <w:rPr>
                <w:rStyle w:val="Hyperlink"/>
                <w:noProof/>
                <w:rtl/>
              </w:rPr>
              <w:t xml:space="preserve"> </w:t>
            </w:r>
            <w:r w:rsidRPr="00474FED">
              <w:rPr>
                <w:rStyle w:val="Hyperlink"/>
                <w:rFonts w:hint="eastAsia"/>
                <w:noProof/>
                <w:rtl/>
              </w:rPr>
              <w:t>التشابه</w:t>
            </w:r>
            <w:r w:rsidRPr="00474FED">
              <w:rPr>
                <w:rStyle w:val="Hyperlink"/>
                <w:noProof/>
              </w:rPr>
              <w:t xml:space="preserve"> (Similarity):</w:t>
            </w:r>
            <w:r>
              <w:rPr>
                <w:noProof/>
                <w:webHidden/>
              </w:rPr>
              <w:tab/>
            </w:r>
            <w:r>
              <w:rPr>
                <w:noProof/>
                <w:webHidden/>
              </w:rPr>
              <w:fldChar w:fldCharType="begin"/>
            </w:r>
            <w:r>
              <w:rPr>
                <w:noProof/>
                <w:webHidden/>
              </w:rPr>
              <w:instrText xml:space="preserve"> PAGEREF _Toc185030000 \h </w:instrText>
            </w:r>
            <w:r>
              <w:rPr>
                <w:noProof/>
                <w:webHidden/>
              </w:rPr>
            </w:r>
            <w:r>
              <w:rPr>
                <w:noProof/>
                <w:webHidden/>
              </w:rPr>
              <w:fldChar w:fldCharType="separate"/>
            </w:r>
            <w:r>
              <w:rPr>
                <w:noProof/>
                <w:webHidden/>
              </w:rPr>
              <w:t>- 34 -</w:t>
            </w:r>
            <w:r>
              <w:rPr>
                <w:noProof/>
                <w:webHidden/>
              </w:rPr>
              <w:fldChar w:fldCharType="end"/>
            </w:r>
          </w:hyperlink>
        </w:p>
        <w:p w14:paraId="2371A4EE" w14:textId="281EC276" w:rsidR="0038024E" w:rsidRDefault="0038024E" w:rsidP="0038024E">
          <w:pPr>
            <w:pStyle w:val="TOC2"/>
            <w:tabs>
              <w:tab w:val="right" w:leader="dot" w:pos="8827"/>
            </w:tabs>
            <w:bidi/>
            <w:rPr>
              <w:rFonts w:eastAsiaTheme="minorEastAsia"/>
              <w:noProof/>
            </w:rPr>
          </w:pPr>
          <w:hyperlink w:anchor="_Toc185030001" w:history="1">
            <w:r w:rsidRPr="00474FED">
              <w:rPr>
                <w:rStyle w:val="Hyperlink"/>
                <w:rFonts w:hint="eastAsia"/>
                <w:noProof/>
                <w:rtl/>
              </w:rPr>
              <w:t>مبدأ</w:t>
            </w:r>
            <w:r w:rsidRPr="00474FED">
              <w:rPr>
                <w:rStyle w:val="Hyperlink"/>
                <w:noProof/>
                <w:rtl/>
              </w:rPr>
              <w:t xml:space="preserve"> </w:t>
            </w:r>
            <w:r w:rsidRPr="00474FED">
              <w:rPr>
                <w:rStyle w:val="Hyperlink"/>
                <w:rFonts w:hint="eastAsia"/>
                <w:noProof/>
                <w:rtl/>
              </w:rPr>
              <w:t>الشكل</w:t>
            </w:r>
            <w:r w:rsidRPr="00474FED">
              <w:rPr>
                <w:rStyle w:val="Hyperlink"/>
                <w:noProof/>
                <w:rtl/>
              </w:rPr>
              <w:t xml:space="preserve"> </w:t>
            </w:r>
            <w:r w:rsidRPr="00474FED">
              <w:rPr>
                <w:rStyle w:val="Hyperlink"/>
                <w:rFonts w:hint="eastAsia"/>
                <w:noProof/>
                <w:rtl/>
              </w:rPr>
              <w:t>والأرضية</w:t>
            </w:r>
            <w:r w:rsidRPr="00474FED">
              <w:rPr>
                <w:rStyle w:val="Hyperlink"/>
                <w:noProof/>
              </w:rPr>
              <w:t xml:space="preserve"> (Figure-Ground):</w:t>
            </w:r>
            <w:r>
              <w:rPr>
                <w:noProof/>
                <w:webHidden/>
              </w:rPr>
              <w:tab/>
            </w:r>
            <w:r>
              <w:rPr>
                <w:noProof/>
                <w:webHidden/>
              </w:rPr>
              <w:fldChar w:fldCharType="begin"/>
            </w:r>
            <w:r>
              <w:rPr>
                <w:noProof/>
                <w:webHidden/>
              </w:rPr>
              <w:instrText xml:space="preserve"> PAGEREF _Toc185030001 \h </w:instrText>
            </w:r>
            <w:r>
              <w:rPr>
                <w:noProof/>
                <w:webHidden/>
              </w:rPr>
            </w:r>
            <w:r>
              <w:rPr>
                <w:noProof/>
                <w:webHidden/>
              </w:rPr>
              <w:fldChar w:fldCharType="separate"/>
            </w:r>
            <w:r>
              <w:rPr>
                <w:noProof/>
                <w:webHidden/>
              </w:rPr>
              <w:t>- 34 -</w:t>
            </w:r>
            <w:r>
              <w:rPr>
                <w:noProof/>
                <w:webHidden/>
              </w:rPr>
              <w:fldChar w:fldCharType="end"/>
            </w:r>
          </w:hyperlink>
        </w:p>
        <w:p w14:paraId="59D10498" w14:textId="19494705" w:rsidR="0038024E" w:rsidRDefault="0038024E" w:rsidP="0038024E">
          <w:pPr>
            <w:pStyle w:val="TOC2"/>
            <w:tabs>
              <w:tab w:val="right" w:leader="dot" w:pos="8827"/>
            </w:tabs>
            <w:bidi/>
            <w:rPr>
              <w:rFonts w:eastAsiaTheme="minorEastAsia"/>
              <w:noProof/>
            </w:rPr>
          </w:pPr>
          <w:hyperlink w:anchor="_Toc185030002" w:history="1">
            <w:r w:rsidRPr="00474FED">
              <w:rPr>
                <w:rStyle w:val="Hyperlink"/>
                <w:rFonts w:hint="eastAsia"/>
                <w:noProof/>
                <w:rtl/>
              </w:rPr>
              <w:t>مبدأ</w:t>
            </w:r>
            <w:r w:rsidRPr="00474FED">
              <w:rPr>
                <w:rStyle w:val="Hyperlink"/>
                <w:noProof/>
                <w:rtl/>
              </w:rPr>
              <w:t xml:space="preserve"> </w:t>
            </w:r>
            <w:r w:rsidRPr="00474FED">
              <w:rPr>
                <w:rStyle w:val="Hyperlink"/>
                <w:rFonts w:hint="eastAsia"/>
                <w:noProof/>
                <w:rtl/>
              </w:rPr>
              <w:t>التوازن</w:t>
            </w:r>
            <w:r w:rsidRPr="00474FED">
              <w:rPr>
                <w:rStyle w:val="Hyperlink"/>
                <w:noProof/>
              </w:rPr>
              <w:t xml:space="preserve"> (Balance):</w:t>
            </w:r>
            <w:r>
              <w:rPr>
                <w:noProof/>
                <w:webHidden/>
              </w:rPr>
              <w:tab/>
            </w:r>
            <w:r>
              <w:rPr>
                <w:noProof/>
                <w:webHidden/>
              </w:rPr>
              <w:fldChar w:fldCharType="begin"/>
            </w:r>
            <w:r>
              <w:rPr>
                <w:noProof/>
                <w:webHidden/>
              </w:rPr>
              <w:instrText xml:space="preserve"> PAGEREF _Toc185030002 \h </w:instrText>
            </w:r>
            <w:r>
              <w:rPr>
                <w:noProof/>
                <w:webHidden/>
              </w:rPr>
            </w:r>
            <w:r>
              <w:rPr>
                <w:noProof/>
                <w:webHidden/>
              </w:rPr>
              <w:fldChar w:fldCharType="separate"/>
            </w:r>
            <w:r>
              <w:rPr>
                <w:noProof/>
                <w:webHidden/>
              </w:rPr>
              <w:t>- 34 -</w:t>
            </w:r>
            <w:r>
              <w:rPr>
                <w:noProof/>
                <w:webHidden/>
              </w:rPr>
              <w:fldChar w:fldCharType="end"/>
            </w:r>
          </w:hyperlink>
        </w:p>
        <w:p w14:paraId="42AA15A8" w14:textId="6392C6C3" w:rsidR="0038024E" w:rsidRDefault="0038024E" w:rsidP="0038024E">
          <w:pPr>
            <w:pStyle w:val="TOC2"/>
            <w:tabs>
              <w:tab w:val="right" w:leader="dot" w:pos="8827"/>
            </w:tabs>
            <w:bidi/>
            <w:rPr>
              <w:rFonts w:eastAsiaTheme="minorEastAsia"/>
              <w:noProof/>
            </w:rPr>
          </w:pPr>
          <w:hyperlink w:anchor="_Toc185030003" w:history="1">
            <w:r w:rsidRPr="00474FED">
              <w:rPr>
                <w:rStyle w:val="Hyperlink"/>
                <w:rFonts w:hint="eastAsia"/>
                <w:noProof/>
                <w:rtl/>
              </w:rPr>
              <w:t>مبدأ</w:t>
            </w:r>
            <w:r w:rsidRPr="00474FED">
              <w:rPr>
                <w:rStyle w:val="Hyperlink"/>
                <w:noProof/>
                <w:rtl/>
              </w:rPr>
              <w:t xml:space="preserve"> </w:t>
            </w:r>
            <w:r w:rsidRPr="00474FED">
              <w:rPr>
                <w:rStyle w:val="Hyperlink"/>
                <w:rFonts w:hint="eastAsia"/>
                <w:noProof/>
                <w:rtl/>
              </w:rPr>
              <w:t>الإغلاق</w:t>
            </w:r>
            <w:r w:rsidRPr="00474FED">
              <w:rPr>
                <w:rStyle w:val="Hyperlink"/>
                <w:noProof/>
              </w:rPr>
              <w:t xml:space="preserve"> (Closure):</w:t>
            </w:r>
            <w:r>
              <w:rPr>
                <w:noProof/>
                <w:webHidden/>
              </w:rPr>
              <w:tab/>
            </w:r>
            <w:r>
              <w:rPr>
                <w:noProof/>
                <w:webHidden/>
              </w:rPr>
              <w:fldChar w:fldCharType="begin"/>
            </w:r>
            <w:r>
              <w:rPr>
                <w:noProof/>
                <w:webHidden/>
              </w:rPr>
              <w:instrText xml:space="preserve"> PAGEREF _Toc185030003 \h </w:instrText>
            </w:r>
            <w:r>
              <w:rPr>
                <w:noProof/>
                <w:webHidden/>
              </w:rPr>
            </w:r>
            <w:r>
              <w:rPr>
                <w:noProof/>
                <w:webHidden/>
              </w:rPr>
              <w:fldChar w:fldCharType="separate"/>
            </w:r>
            <w:r>
              <w:rPr>
                <w:noProof/>
                <w:webHidden/>
              </w:rPr>
              <w:t>- 34 -</w:t>
            </w:r>
            <w:r>
              <w:rPr>
                <w:noProof/>
                <w:webHidden/>
              </w:rPr>
              <w:fldChar w:fldCharType="end"/>
            </w:r>
          </w:hyperlink>
        </w:p>
        <w:p w14:paraId="120DB117" w14:textId="496E2876" w:rsidR="0038024E" w:rsidRDefault="0038024E" w:rsidP="0038024E">
          <w:pPr>
            <w:pStyle w:val="TOC1"/>
            <w:tabs>
              <w:tab w:val="right" w:leader="dot" w:pos="8827"/>
            </w:tabs>
            <w:bidi/>
            <w:rPr>
              <w:rFonts w:eastAsiaTheme="minorEastAsia"/>
              <w:noProof/>
            </w:rPr>
          </w:pPr>
          <w:hyperlink w:anchor="_Toc185030004" w:history="1">
            <w:r w:rsidRPr="00474FED">
              <w:rPr>
                <w:rStyle w:val="Hyperlink"/>
                <w:rFonts w:hint="eastAsia"/>
                <w:noProof/>
                <w:rtl/>
              </w:rPr>
              <w:t>أهمية</w:t>
            </w:r>
            <w:r w:rsidRPr="00474FED">
              <w:rPr>
                <w:rStyle w:val="Hyperlink"/>
                <w:noProof/>
                <w:rtl/>
              </w:rPr>
              <w:t xml:space="preserve"> </w:t>
            </w:r>
            <w:r w:rsidRPr="00474FED">
              <w:rPr>
                <w:rStyle w:val="Hyperlink"/>
                <w:rFonts w:hint="eastAsia"/>
                <w:noProof/>
                <w:rtl/>
              </w:rPr>
              <w:t>تطبيق</w:t>
            </w:r>
            <w:r w:rsidRPr="00474FED">
              <w:rPr>
                <w:rStyle w:val="Hyperlink"/>
                <w:noProof/>
                <w:rtl/>
              </w:rPr>
              <w:t xml:space="preserve"> </w:t>
            </w:r>
            <w:r w:rsidRPr="00474FED">
              <w:rPr>
                <w:rStyle w:val="Hyperlink"/>
                <w:rFonts w:hint="eastAsia"/>
                <w:noProof/>
                <w:rtl/>
              </w:rPr>
              <w:t>مبادئ</w:t>
            </w:r>
            <w:r w:rsidRPr="00474FED">
              <w:rPr>
                <w:rStyle w:val="Hyperlink"/>
                <w:noProof/>
              </w:rPr>
              <w:t xml:space="preserve"> Gestalt </w:t>
            </w:r>
            <w:r w:rsidRPr="00474FED">
              <w:rPr>
                <w:rStyle w:val="Hyperlink"/>
                <w:rFonts w:hint="eastAsia"/>
                <w:noProof/>
                <w:rtl/>
              </w:rPr>
              <w:t>لتحليل</w:t>
            </w:r>
            <w:r w:rsidRPr="00474FED">
              <w:rPr>
                <w:rStyle w:val="Hyperlink"/>
                <w:noProof/>
                <w:rtl/>
              </w:rPr>
              <w:t xml:space="preserve"> </w:t>
            </w:r>
            <w:r w:rsidRPr="00474FED">
              <w:rPr>
                <w:rStyle w:val="Hyperlink"/>
                <w:rFonts w:hint="eastAsia"/>
                <w:noProof/>
                <w:rtl/>
              </w:rPr>
              <w:t>عناصر</w:t>
            </w:r>
            <w:r w:rsidRPr="00474FED">
              <w:rPr>
                <w:rStyle w:val="Hyperlink"/>
                <w:noProof/>
                <w:rtl/>
              </w:rPr>
              <w:t xml:space="preserve"> </w:t>
            </w:r>
            <w:r w:rsidRPr="00474FED">
              <w:rPr>
                <w:rStyle w:val="Hyperlink"/>
                <w:rFonts w:hint="eastAsia"/>
                <w:noProof/>
                <w:rtl/>
              </w:rPr>
              <w:t>التصميم</w:t>
            </w:r>
            <w:r w:rsidRPr="00474FED">
              <w:rPr>
                <w:rStyle w:val="Hyperlink"/>
                <w:noProof/>
                <w:rtl/>
              </w:rPr>
              <w:t xml:space="preserve"> </w:t>
            </w:r>
            <w:r w:rsidRPr="00474FED">
              <w:rPr>
                <w:rStyle w:val="Hyperlink"/>
                <w:noProof/>
              </w:rPr>
              <w:t>:</w:t>
            </w:r>
            <w:r>
              <w:rPr>
                <w:noProof/>
                <w:webHidden/>
              </w:rPr>
              <w:tab/>
            </w:r>
            <w:r>
              <w:rPr>
                <w:noProof/>
                <w:webHidden/>
              </w:rPr>
              <w:fldChar w:fldCharType="begin"/>
            </w:r>
            <w:r>
              <w:rPr>
                <w:noProof/>
                <w:webHidden/>
              </w:rPr>
              <w:instrText xml:space="preserve"> PAGEREF _Toc185030004 \h </w:instrText>
            </w:r>
            <w:r>
              <w:rPr>
                <w:noProof/>
                <w:webHidden/>
              </w:rPr>
            </w:r>
            <w:r>
              <w:rPr>
                <w:noProof/>
                <w:webHidden/>
              </w:rPr>
              <w:fldChar w:fldCharType="separate"/>
            </w:r>
            <w:r>
              <w:rPr>
                <w:noProof/>
                <w:webHidden/>
              </w:rPr>
              <w:t>- 35 -</w:t>
            </w:r>
            <w:r>
              <w:rPr>
                <w:noProof/>
                <w:webHidden/>
              </w:rPr>
              <w:fldChar w:fldCharType="end"/>
            </w:r>
          </w:hyperlink>
        </w:p>
        <w:p w14:paraId="324F77C7" w14:textId="4EAF9803" w:rsidR="0038024E" w:rsidRDefault="0038024E" w:rsidP="0038024E">
          <w:pPr>
            <w:pStyle w:val="TOC1"/>
            <w:tabs>
              <w:tab w:val="right" w:leader="dot" w:pos="8827"/>
            </w:tabs>
            <w:bidi/>
            <w:rPr>
              <w:rFonts w:eastAsiaTheme="minorEastAsia"/>
              <w:noProof/>
            </w:rPr>
          </w:pPr>
          <w:hyperlink w:anchor="_Toc185030005" w:history="1">
            <w:r w:rsidRPr="00474FED">
              <w:rPr>
                <w:rStyle w:val="Hyperlink"/>
                <w:rFonts w:hint="eastAsia"/>
                <w:noProof/>
                <w:rtl/>
              </w:rPr>
              <w:t>الفصل</w:t>
            </w:r>
            <w:r w:rsidRPr="00474FED">
              <w:rPr>
                <w:rStyle w:val="Hyperlink"/>
                <w:noProof/>
                <w:rtl/>
              </w:rPr>
              <w:t xml:space="preserve"> </w:t>
            </w:r>
            <w:r w:rsidRPr="00474FED">
              <w:rPr>
                <w:rStyle w:val="Hyperlink"/>
                <w:rFonts w:hint="eastAsia"/>
                <w:noProof/>
                <w:rtl/>
              </w:rPr>
              <w:t>الثالث</w:t>
            </w:r>
            <w:r>
              <w:rPr>
                <w:noProof/>
                <w:webHidden/>
              </w:rPr>
              <w:tab/>
            </w:r>
            <w:r>
              <w:rPr>
                <w:noProof/>
                <w:webHidden/>
              </w:rPr>
              <w:fldChar w:fldCharType="begin"/>
            </w:r>
            <w:r>
              <w:rPr>
                <w:noProof/>
                <w:webHidden/>
              </w:rPr>
              <w:instrText xml:space="preserve"> PAGEREF _Toc185030005 \h </w:instrText>
            </w:r>
            <w:r>
              <w:rPr>
                <w:noProof/>
                <w:webHidden/>
              </w:rPr>
            </w:r>
            <w:r>
              <w:rPr>
                <w:noProof/>
                <w:webHidden/>
              </w:rPr>
              <w:fldChar w:fldCharType="separate"/>
            </w:r>
            <w:r>
              <w:rPr>
                <w:noProof/>
                <w:webHidden/>
              </w:rPr>
              <w:t>- 36 -</w:t>
            </w:r>
            <w:r>
              <w:rPr>
                <w:noProof/>
                <w:webHidden/>
              </w:rPr>
              <w:fldChar w:fldCharType="end"/>
            </w:r>
          </w:hyperlink>
        </w:p>
        <w:p w14:paraId="2DB2DE84" w14:textId="74DDA414" w:rsidR="0038024E" w:rsidRDefault="0038024E" w:rsidP="0038024E">
          <w:pPr>
            <w:pStyle w:val="TOC1"/>
            <w:tabs>
              <w:tab w:val="right" w:leader="dot" w:pos="8827"/>
            </w:tabs>
            <w:bidi/>
            <w:rPr>
              <w:rFonts w:eastAsiaTheme="minorEastAsia"/>
              <w:noProof/>
            </w:rPr>
          </w:pPr>
          <w:hyperlink w:anchor="_Toc185030006" w:history="1">
            <w:r w:rsidRPr="00474FED">
              <w:rPr>
                <w:rStyle w:val="Hyperlink"/>
                <w:rFonts w:hint="eastAsia"/>
                <w:noProof/>
                <w:rtl/>
              </w:rPr>
              <w:t>استجابة</w:t>
            </w:r>
            <w:r w:rsidRPr="00474FED">
              <w:rPr>
                <w:rStyle w:val="Hyperlink"/>
                <w:noProof/>
                <w:rtl/>
              </w:rPr>
              <w:t xml:space="preserve"> </w:t>
            </w:r>
            <w:r w:rsidRPr="00474FED">
              <w:rPr>
                <w:rStyle w:val="Hyperlink"/>
                <w:rFonts w:hint="eastAsia"/>
                <w:noProof/>
                <w:rtl/>
              </w:rPr>
              <w:t>الجمهور</w:t>
            </w:r>
            <w:r w:rsidRPr="00474FED">
              <w:rPr>
                <w:rStyle w:val="Hyperlink"/>
                <w:noProof/>
                <w:rtl/>
              </w:rPr>
              <w:t xml:space="preserve"> </w:t>
            </w:r>
            <w:r w:rsidRPr="00474FED">
              <w:rPr>
                <w:rStyle w:val="Hyperlink"/>
                <w:rFonts w:hint="eastAsia"/>
                <w:noProof/>
                <w:rtl/>
              </w:rPr>
              <w:t>للإعلانات</w:t>
            </w:r>
            <w:r w:rsidRPr="00474FED">
              <w:rPr>
                <w:rStyle w:val="Hyperlink"/>
                <w:noProof/>
                <w:rtl/>
              </w:rPr>
              <w:t xml:space="preserve"> </w:t>
            </w:r>
            <w:r w:rsidRPr="00474FED">
              <w:rPr>
                <w:rStyle w:val="Hyperlink"/>
                <w:rFonts w:hint="eastAsia"/>
                <w:noProof/>
                <w:rtl/>
              </w:rPr>
              <w:t>الرقمية</w:t>
            </w:r>
            <w:r>
              <w:rPr>
                <w:noProof/>
                <w:webHidden/>
              </w:rPr>
              <w:tab/>
            </w:r>
            <w:r>
              <w:rPr>
                <w:noProof/>
                <w:webHidden/>
              </w:rPr>
              <w:fldChar w:fldCharType="begin"/>
            </w:r>
            <w:r>
              <w:rPr>
                <w:noProof/>
                <w:webHidden/>
              </w:rPr>
              <w:instrText xml:space="preserve"> PAGEREF _Toc185030006 \h </w:instrText>
            </w:r>
            <w:r>
              <w:rPr>
                <w:noProof/>
                <w:webHidden/>
              </w:rPr>
            </w:r>
            <w:r>
              <w:rPr>
                <w:noProof/>
                <w:webHidden/>
              </w:rPr>
              <w:fldChar w:fldCharType="separate"/>
            </w:r>
            <w:r>
              <w:rPr>
                <w:noProof/>
                <w:webHidden/>
              </w:rPr>
              <w:t>- 36 -</w:t>
            </w:r>
            <w:r>
              <w:rPr>
                <w:noProof/>
                <w:webHidden/>
              </w:rPr>
              <w:fldChar w:fldCharType="end"/>
            </w:r>
          </w:hyperlink>
        </w:p>
        <w:p w14:paraId="420F43E5" w14:textId="506F6495" w:rsidR="0038024E" w:rsidRDefault="0038024E" w:rsidP="0038024E">
          <w:pPr>
            <w:pStyle w:val="TOC1"/>
            <w:tabs>
              <w:tab w:val="right" w:leader="dot" w:pos="8827"/>
            </w:tabs>
            <w:bidi/>
            <w:rPr>
              <w:rFonts w:eastAsiaTheme="minorEastAsia"/>
              <w:noProof/>
            </w:rPr>
          </w:pPr>
          <w:hyperlink w:anchor="_Toc185030007" w:history="1">
            <w:r w:rsidRPr="00474FED">
              <w:rPr>
                <w:rStyle w:val="Hyperlink"/>
                <w:rFonts w:hint="eastAsia"/>
                <w:noProof/>
                <w:rtl/>
              </w:rPr>
              <w:t>أهمية</w:t>
            </w:r>
            <w:r w:rsidRPr="00474FED">
              <w:rPr>
                <w:rStyle w:val="Hyperlink"/>
                <w:noProof/>
                <w:rtl/>
              </w:rPr>
              <w:t xml:space="preserve"> </w:t>
            </w:r>
            <w:r w:rsidRPr="00474FED">
              <w:rPr>
                <w:rStyle w:val="Hyperlink"/>
                <w:rFonts w:hint="eastAsia"/>
                <w:noProof/>
                <w:rtl/>
              </w:rPr>
              <w:t>استجابة</w:t>
            </w:r>
            <w:r w:rsidRPr="00474FED">
              <w:rPr>
                <w:rStyle w:val="Hyperlink"/>
                <w:noProof/>
                <w:rtl/>
              </w:rPr>
              <w:t xml:space="preserve"> </w:t>
            </w:r>
            <w:r w:rsidRPr="00474FED">
              <w:rPr>
                <w:rStyle w:val="Hyperlink"/>
                <w:rFonts w:hint="eastAsia"/>
                <w:noProof/>
                <w:rtl/>
              </w:rPr>
              <w:t>الجمهور</w:t>
            </w:r>
            <w:r w:rsidRPr="00474FED">
              <w:rPr>
                <w:rStyle w:val="Hyperlink"/>
                <w:noProof/>
                <w:rtl/>
              </w:rPr>
              <w:t xml:space="preserve"> </w:t>
            </w:r>
            <w:r w:rsidRPr="00474FED">
              <w:rPr>
                <w:rStyle w:val="Hyperlink"/>
                <w:rFonts w:hint="eastAsia"/>
                <w:noProof/>
                <w:rtl/>
              </w:rPr>
              <w:t>للإعلانات</w:t>
            </w:r>
            <w:r w:rsidRPr="00474FED">
              <w:rPr>
                <w:rStyle w:val="Hyperlink"/>
                <w:noProof/>
                <w:rtl/>
              </w:rPr>
              <w:t xml:space="preserve"> </w:t>
            </w:r>
            <w:r w:rsidRPr="00474FED">
              <w:rPr>
                <w:rStyle w:val="Hyperlink"/>
                <w:rFonts w:hint="eastAsia"/>
                <w:noProof/>
                <w:rtl/>
              </w:rPr>
              <w:t>الرقمية</w:t>
            </w:r>
            <w:r>
              <w:rPr>
                <w:noProof/>
                <w:webHidden/>
              </w:rPr>
              <w:tab/>
            </w:r>
            <w:r>
              <w:rPr>
                <w:noProof/>
                <w:webHidden/>
              </w:rPr>
              <w:fldChar w:fldCharType="begin"/>
            </w:r>
            <w:r>
              <w:rPr>
                <w:noProof/>
                <w:webHidden/>
              </w:rPr>
              <w:instrText xml:space="preserve"> PAGEREF _Toc185030007 \h </w:instrText>
            </w:r>
            <w:r>
              <w:rPr>
                <w:noProof/>
                <w:webHidden/>
              </w:rPr>
            </w:r>
            <w:r>
              <w:rPr>
                <w:noProof/>
                <w:webHidden/>
              </w:rPr>
              <w:fldChar w:fldCharType="separate"/>
            </w:r>
            <w:r>
              <w:rPr>
                <w:noProof/>
                <w:webHidden/>
              </w:rPr>
              <w:t>- 36 -</w:t>
            </w:r>
            <w:r>
              <w:rPr>
                <w:noProof/>
                <w:webHidden/>
              </w:rPr>
              <w:fldChar w:fldCharType="end"/>
            </w:r>
          </w:hyperlink>
        </w:p>
        <w:p w14:paraId="5EAC8F24" w14:textId="7C8E1CC4" w:rsidR="0038024E" w:rsidRDefault="0038024E" w:rsidP="0038024E">
          <w:pPr>
            <w:pStyle w:val="TOC1"/>
            <w:tabs>
              <w:tab w:val="right" w:leader="dot" w:pos="8827"/>
            </w:tabs>
            <w:bidi/>
            <w:rPr>
              <w:rFonts w:eastAsiaTheme="minorEastAsia"/>
              <w:noProof/>
            </w:rPr>
          </w:pPr>
          <w:hyperlink w:anchor="_Toc185030008" w:history="1">
            <w:r w:rsidRPr="00474FED">
              <w:rPr>
                <w:rStyle w:val="Hyperlink"/>
                <w:rFonts w:hint="eastAsia"/>
                <w:noProof/>
                <w:rtl/>
              </w:rPr>
              <w:t>دور</w:t>
            </w:r>
            <w:r w:rsidRPr="00474FED">
              <w:rPr>
                <w:rStyle w:val="Hyperlink"/>
                <w:noProof/>
                <w:rtl/>
              </w:rPr>
              <w:t xml:space="preserve"> </w:t>
            </w:r>
            <w:r w:rsidRPr="00474FED">
              <w:rPr>
                <w:rStyle w:val="Hyperlink"/>
                <w:rFonts w:hint="eastAsia"/>
                <w:noProof/>
                <w:rtl/>
              </w:rPr>
              <w:t>مبادئ</w:t>
            </w:r>
            <w:r w:rsidRPr="00474FED">
              <w:rPr>
                <w:rStyle w:val="Hyperlink"/>
                <w:noProof/>
              </w:rPr>
              <w:t xml:space="preserve"> Gestalt </w:t>
            </w:r>
            <w:r w:rsidRPr="00474FED">
              <w:rPr>
                <w:rStyle w:val="Hyperlink"/>
                <w:rFonts w:hint="eastAsia"/>
                <w:noProof/>
                <w:rtl/>
              </w:rPr>
              <w:t>في</w:t>
            </w:r>
            <w:r w:rsidRPr="00474FED">
              <w:rPr>
                <w:rStyle w:val="Hyperlink"/>
                <w:noProof/>
                <w:rtl/>
              </w:rPr>
              <w:t xml:space="preserve"> </w:t>
            </w:r>
            <w:r w:rsidRPr="00474FED">
              <w:rPr>
                <w:rStyle w:val="Hyperlink"/>
                <w:rFonts w:hint="eastAsia"/>
                <w:noProof/>
                <w:rtl/>
              </w:rPr>
              <w:t>استجابة</w:t>
            </w:r>
            <w:r w:rsidRPr="00474FED">
              <w:rPr>
                <w:rStyle w:val="Hyperlink"/>
                <w:noProof/>
                <w:rtl/>
              </w:rPr>
              <w:t xml:space="preserve"> </w:t>
            </w:r>
            <w:r w:rsidRPr="00474FED">
              <w:rPr>
                <w:rStyle w:val="Hyperlink"/>
                <w:rFonts w:hint="eastAsia"/>
                <w:noProof/>
                <w:rtl/>
              </w:rPr>
              <w:t>الجمهور</w:t>
            </w:r>
            <w:r w:rsidRPr="00474FED">
              <w:rPr>
                <w:rStyle w:val="Hyperlink"/>
                <w:noProof/>
              </w:rPr>
              <w:t>:</w:t>
            </w:r>
            <w:r>
              <w:rPr>
                <w:noProof/>
                <w:webHidden/>
              </w:rPr>
              <w:tab/>
            </w:r>
            <w:r>
              <w:rPr>
                <w:noProof/>
                <w:webHidden/>
              </w:rPr>
              <w:fldChar w:fldCharType="begin"/>
            </w:r>
            <w:r>
              <w:rPr>
                <w:noProof/>
                <w:webHidden/>
              </w:rPr>
              <w:instrText xml:space="preserve"> PAGEREF _Toc185030008 \h </w:instrText>
            </w:r>
            <w:r>
              <w:rPr>
                <w:noProof/>
                <w:webHidden/>
              </w:rPr>
            </w:r>
            <w:r>
              <w:rPr>
                <w:noProof/>
                <w:webHidden/>
              </w:rPr>
              <w:fldChar w:fldCharType="separate"/>
            </w:r>
            <w:r>
              <w:rPr>
                <w:noProof/>
                <w:webHidden/>
              </w:rPr>
              <w:t>- 38 -</w:t>
            </w:r>
            <w:r>
              <w:rPr>
                <w:noProof/>
                <w:webHidden/>
              </w:rPr>
              <w:fldChar w:fldCharType="end"/>
            </w:r>
          </w:hyperlink>
        </w:p>
        <w:p w14:paraId="1CFC47F3" w14:textId="727FE14B" w:rsidR="0038024E" w:rsidRDefault="0038024E" w:rsidP="0038024E">
          <w:pPr>
            <w:pStyle w:val="TOC1"/>
            <w:tabs>
              <w:tab w:val="right" w:leader="dot" w:pos="8827"/>
            </w:tabs>
            <w:bidi/>
            <w:rPr>
              <w:rFonts w:eastAsiaTheme="minorEastAsia"/>
              <w:noProof/>
            </w:rPr>
          </w:pPr>
          <w:hyperlink w:anchor="_Toc185030009" w:history="1">
            <w:r w:rsidRPr="00474FED">
              <w:rPr>
                <w:rStyle w:val="Hyperlink"/>
                <w:rFonts w:hint="eastAsia"/>
                <w:noProof/>
                <w:rtl/>
              </w:rPr>
              <w:t>الفصل</w:t>
            </w:r>
            <w:r w:rsidRPr="00474FED">
              <w:rPr>
                <w:rStyle w:val="Hyperlink"/>
                <w:noProof/>
                <w:rtl/>
              </w:rPr>
              <w:t xml:space="preserve"> </w:t>
            </w:r>
            <w:r w:rsidRPr="00474FED">
              <w:rPr>
                <w:rStyle w:val="Hyperlink"/>
                <w:rFonts w:hint="eastAsia"/>
                <w:noProof/>
                <w:rtl/>
              </w:rPr>
              <w:t>الرابع</w:t>
            </w:r>
            <w:r>
              <w:rPr>
                <w:noProof/>
                <w:webHidden/>
              </w:rPr>
              <w:tab/>
            </w:r>
            <w:r>
              <w:rPr>
                <w:noProof/>
                <w:webHidden/>
              </w:rPr>
              <w:fldChar w:fldCharType="begin"/>
            </w:r>
            <w:r>
              <w:rPr>
                <w:noProof/>
                <w:webHidden/>
              </w:rPr>
              <w:instrText xml:space="preserve"> PAGEREF _Toc185030009 \h </w:instrText>
            </w:r>
            <w:r>
              <w:rPr>
                <w:noProof/>
                <w:webHidden/>
              </w:rPr>
            </w:r>
            <w:r>
              <w:rPr>
                <w:noProof/>
                <w:webHidden/>
              </w:rPr>
              <w:fldChar w:fldCharType="separate"/>
            </w:r>
            <w:r>
              <w:rPr>
                <w:noProof/>
                <w:webHidden/>
              </w:rPr>
              <w:t>- 40 -</w:t>
            </w:r>
            <w:r>
              <w:rPr>
                <w:noProof/>
                <w:webHidden/>
              </w:rPr>
              <w:fldChar w:fldCharType="end"/>
            </w:r>
          </w:hyperlink>
        </w:p>
        <w:p w14:paraId="1560F006" w14:textId="7408F9C0" w:rsidR="0038024E" w:rsidRDefault="0038024E" w:rsidP="0038024E">
          <w:pPr>
            <w:pStyle w:val="TOC1"/>
            <w:tabs>
              <w:tab w:val="right" w:leader="dot" w:pos="8827"/>
            </w:tabs>
            <w:bidi/>
            <w:rPr>
              <w:rFonts w:eastAsiaTheme="minorEastAsia"/>
              <w:noProof/>
            </w:rPr>
          </w:pPr>
          <w:hyperlink w:anchor="_Toc185030010" w:history="1">
            <w:r w:rsidRPr="00474FED">
              <w:rPr>
                <w:rStyle w:val="Hyperlink"/>
                <w:rFonts w:hint="eastAsia"/>
                <w:noProof/>
                <w:rtl/>
              </w:rPr>
              <w:t>الدراسة</w:t>
            </w:r>
            <w:r w:rsidRPr="00474FED">
              <w:rPr>
                <w:rStyle w:val="Hyperlink"/>
                <w:noProof/>
                <w:rtl/>
              </w:rPr>
              <w:t xml:space="preserve"> </w:t>
            </w:r>
            <w:r w:rsidRPr="00474FED">
              <w:rPr>
                <w:rStyle w:val="Hyperlink"/>
                <w:rFonts w:hint="eastAsia"/>
                <w:noProof/>
                <w:rtl/>
              </w:rPr>
              <w:t>التطبيقية</w:t>
            </w:r>
            <w:r w:rsidRPr="00474FED">
              <w:rPr>
                <w:rStyle w:val="Hyperlink"/>
                <w:noProof/>
                <w:rtl/>
              </w:rPr>
              <w:t xml:space="preserve"> </w:t>
            </w:r>
            <w:r w:rsidRPr="00474FED">
              <w:rPr>
                <w:rStyle w:val="Hyperlink"/>
                <w:rFonts w:hint="eastAsia"/>
                <w:noProof/>
                <w:rtl/>
              </w:rPr>
              <w:t>وإجراءاتها</w:t>
            </w:r>
            <w:r w:rsidRPr="00474FED">
              <w:rPr>
                <w:rStyle w:val="Hyperlink"/>
                <w:noProof/>
                <w:rtl/>
              </w:rPr>
              <w:t xml:space="preserve"> </w:t>
            </w:r>
            <w:r w:rsidRPr="00474FED">
              <w:rPr>
                <w:rStyle w:val="Hyperlink"/>
                <w:rFonts w:hint="eastAsia"/>
                <w:noProof/>
                <w:rtl/>
              </w:rPr>
              <w:t>المنهجية</w:t>
            </w:r>
            <w:r w:rsidRPr="00474FED">
              <w:rPr>
                <w:rStyle w:val="Hyperlink"/>
                <w:noProof/>
                <w:rtl/>
              </w:rPr>
              <w:t>.</w:t>
            </w:r>
            <w:r>
              <w:rPr>
                <w:noProof/>
                <w:webHidden/>
              </w:rPr>
              <w:tab/>
            </w:r>
            <w:r>
              <w:rPr>
                <w:noProof/>
                <w:webHidden/>
              </w:rPr>
              <w:fldChar w:fldCharType="begin"/>
            </w:r>
            <w:r>
              <w:rPr>
                <w:noProof/>
                <w:webHidden/>
              </w:rPr>
              <w:instrText xml:space="preserve"> PAGEREF _Toc185030010 \h </w:instrText>
            </w:r>
            <w:r>
              <w:rPr>
                <w:noProof/>
                <w:webHidden/>
              </w:rPr>
            </w:r>
            <w:r>
              <w:rPr>
                <w:noProof/>
                <w:webHidden/>
              </w:rPr>
              <w:fldChar w:fldCharType="separate"/>
            </w:r>
            <w:r>
              <w:rPr>
                <w:noProof/>
                <w:webHidden/>
              </w:rPr>
              <w:t>- 40 -</w:t>
            </w:r>
            <w:r>
              <w:rPr>
                <w:noProof/>
                <w:webHidden/>
              </w:rPr>
              <w:fldChar w:fldCharType="end"/>
            </w:r>
          </w:hyperlink>
        </w:p>
        <w:p w14:paraId="42E4D93E" w14:textId="567A0698" w:rsidR="0038024E" w:rsidRDefault="0038024E" w:rsidP="0038024E">
          <w:pPr>
            <w:pStyle w:val="TOC1"/>
            <w:tabs>
              <w:tab w:val="right" w:leader="dot" w:pos="8827"/>
            </w:tabs>
            <w:bidi/>
            <w:rPr>
              <w:rFonts w:eastAsiaTheme="minorEastAsia"/>
              <w:noProof/>
            </w:rPr>
          </w:pPr>
          <w:hyperlink w:anchor="_Toc185030011" w:history="1">
            <w:r w:rsidRPr="00474FED">
              <w:rPr>
                <w:rStyle w:val="Hyperlink"/>
                <w:rFonts w:hint="eastAsia"/>
                <w:noProof/>
                <w:rtl/>
              </w:rPr>
              <w:t>تصميم</w:t>
            </w:r>
            <w:r w:rsidRPr="00474FED">
              <w:rPr>
                <w:rStyle w:val="Hyperlink"/>
                <w:noProof/>
                <w:rtl/>
              </w:rPr>
              <w:t xml:space="preserve"> </w:t>
            </w:r>
            <w:r w:rsidRPr="00474FED">
              <w:rPr>
                <w:rStyle w:val="Hyperlink"/>
                <w:rFonts w:hint="eastAsia"/>
                <w:noProof/>
                <w:rtl/>
              </w:rPr>
              <w:t>الدراسة</w:t>
            </w:r>
            <w:r w:rsidRPr="00474FED">
              <w:rPr>
                <w:rStyle w:val="Hyperlink"/>
                <w:noProof/>
                <w:rtl/>
              </w:rPr>
              <w:t xml:space="preserve"> </w:t>
            </w:r>
            <w:r w:rsidRPr="00474FED">
              <w:rPr>
                <w:rStyle w:val="Hyperlink"/>
                <w:rFonts w:hint="eastAsia"/>
                <w:noProof/>
                <w:rtl/>
              </w:rPr>
              <w:t>والاستبيان</w:t>
            </w:r>
            <w:r w:rsidRPr="00474FED">
              <w:rPr>
                <w:rStyle w:val="Hyperlink"/>
                <w:noProof/>
              </w:rPr>
              <w:t>:</w:t>
            </w:r>
            <w:r>
              <w:rPr>
                <w:noProof/>
                <w:webHidden/>
              </w:rPr>
              <w:tab/>
            </w:r>
            <w:r>
              <w:rPr>
                <w:noProof/>
                <w:webHidden/>
              </w:rPr>
              <w:fldChar w:fldCharType="begin"/>
            </w:r>
            <w:r>
              <w:rPr>
                <w:noProof/>
                <w:webHidden/>
              </w:rPr>
              <w:instrText xml:space="preserve"> PAGEREF _Toc185030011 \h </w:instrText>
            </w:r>
            <w:r>
              <w:rPr>
                <w:noProof/>
                <w:webHidden/>
              </w:rPr>
            </w:r>
            <w:r>
              <w:rPr>
                <w:noProof/>
                <w:webHidden/>
              </w:rPr>
              <w:fldChar w:fldCharType="separate"/>
            </w:r>
            <w:r>
              <w:rPr>
                <w:noProof/>
                <w:webHidden/>
              </w:rPr>
              <w:t>- 40 -</w:t>
            </w:r>
            <w:r>
              <w:rPr>
                <w:noProof/>
                <w:webHidden/>
              </w:rPr>
              <w:fldChar w:fldCharType="end"/>
            </w:r>
          </w:hyperlink>
        </w:p>
        <w:p w14:paraId="606EE8CD" w14:textId="6A628B08" w:rsidR="0038024E" w:rsidRDefault="0038024E" w:rsidP="0038024E">
          <w:pPr>
            <w:pStyle w:val="TOC1"/>
            <w:tabs>
              <w:tab w:val="right" w:leader="dot" w:pos="8827"/>
            </w:tabs>
            <w:bidi/>
            <w:rPr>
              <w:rFonts w:eastAsiaTheme="minorEastAsia"/>
              <w:noProof/>
            </w:rPr>
          </w:pPr>
          <w:hyperlink w:anchor="_Toc185030012" w:history="1">
            <w:r w:rsidRPr="00474FED">
              <w:rPr>
                <w:rStyle w:val="Hyperlink"/>
                <w:rFonts w:hint="eastAsia"/>
                <w:noProof/>
                <w:rtl/>
              </w:rPr>
              <w:t>توزيع</w:t>
            </w:r>
            <w:r w:rsidRPr="00474FED">
              <w:rPr>
                <w:rStyle w:val="Hyperlink"/>
                <w:noProof/>
                <w:rtl/>
              </w:rPr>
              <w:t xml:space="preserve"> </w:t>
            </w:r>
            <w:r w:rsidRPr="00474FED">
              <w:rPr>
                <w:rStyle w:val="Hyperlink"/>
                <w:rFonts w:hint="eastAsia"/>
                <w:noProof/>
                <w:rtl/>
              </w:rPr>
              <w:t>الاستبيان</w:t>
            </w:r>
            <w:r w:rsidRPr="00474FED">
              <w:rPr>
                <w:rStyle w:val="Hyperlink"/>
                <w:noProof/>
              </w:rPr>
              <w:t>:</w:t>
            </w:r>
            <w:r>
              <w:rPr>
                <w:noProof/>
                <w:webHidden/>
              </w:rPr>
              <w:tab/>
            </w:r>
            <w:r>
              <w:rPr>
                <w:noProof/>
                <w:webHidden/>
              </w:rPr>
              <w:fldChar w:fldCharType="begin"/>
            </w:r>
            <w:r>
              <w:rPr>
                <w:noProof/>
                <w:webHidden/>
              </w:rPr>
              <w:instrText xml:space="preserve"> PAGEREF _Toc185030012 \h </w:instrText>
            </w:r>
            <w:r>
              <w:rPr>
                <w:noProof/>
                <w:webHidden/>
              </w:rPr>
            </w:r>
            <w:r>
              <w:rPr>
                <w:noProof/>
                <w:webHidden/>
              </w:rPr>
              <w:fldChar w:fldCharType="separate"/>
            </w:r>
            <w:r>
              <w:rPr>
                <w:noProof/>
                <w:webHidden/>
              </w:rPr>
              <w:t>- 40 -</w:t>
            </w:r>
            <w:r>
              <w:rPr>
                <w:noProof/>
                <w:webHidden/>
              </w:rPr>
              <w:fldChar w:fldCharType="end"/>
            </w:r>
          </w:hyperlink>
        </w:p>
        <w:p w14:paraId="19E5F30A" w14:textId="39E41DAF" w:rsidR="0038024E" w:rsidRDefault="0038024E" w:rsidP="0038024E">
          <w:pPr>
            <w:pStyle w:val="TOC1"/>
            <w:tabs>
              <w:tab w:val="right" w:leader="dot" w:pos="8827"/>
            </w:tabs>
            <w:bidi/>
            <w:rPr>
              <w:rFonts w:eastAsiaTheme="minorEastAsia"/>
              <w:noProof/>
            </w:rPr>
          </w:pPr>
          <w:hyperlink w:anchor="_Toc185030013" w:history="1">
            <w:r w:rsidRPr="00474FED">
              <w:rPr>
                <w:rStyle w:val="Hyperlink"/>
                <w:rFonts w:hint="eastAsia"/>
                <w:noProof/>
                <w:rtl/>
              </w:rPr>
              <w:t>جمع</w:t>
            </w:r>
            <w:r w:rsidRPr="00474FED">
              <w:rPr>
                <w:rStyle w:val="Hyperlink"/>
                <w:noProof/>
                <w:rtl/>
              </w:rPr>
              <w:t xml:space="preserve"> </w:t>
            </w:r>
            <w:r w:rsidRPr="00474FED">
              <w:rPr>
                <w:rStyle w:val="Hyperlink"/>
                <w:rFonts w:hint="eastAsia"/>
                <w:noProof/>
                <w:rtl/>
              </w:rPr>
              <w:t>البيانات</w:t>
            </w:r>
            <w:r w:rsidRPr="00474FED">
              <w:rPr>
                <w:rStyle w:val="Hyperlink"/>
                <w:noProof/>
              </w:rPr>
              <w:t>:</w:t>
            </w:r>
            <w:r>
              <w:rPr>
                <w:noProof/>
                <w:webHidden/>
              </w:rPr>
              <w:tab/>
            </w:r>
            <w:r>
              <w:rPr>
                <w:noProof/>
                <w:webHidden/>
              </w:rPr>
              <w:fldChar w:fldCharType="begin"/>
            </w:r>
            <w:r>
              <w:rPr>
                <w:noProof/>
                <w:webHidden/>
              </w:rPr>
              <w:instrText xml:space="preserve"> PAGEREF _Toc185030013 \h </w:instrText>
            </w:r>
            <w:r>
              <w:rPr>
                <w:noProof/>
                <w:webHidden/>
              </w:rPr>
            </w:r>
            <w:r>
              <w:rPr>
                <w:noProof/>
                <w:webHidden/>
              </w:rPr>
              <w:fldChar w:fldCharType="separate"/>
            </w:r>
            <w:r>
              <w:rPr>
                <w:noProof/>
                <w:webHidden/>
              </w:rPr>
              <w:t>- 41 -</w:t>
            </w:r>
            <w:r>
              <w:rPr>
                <w:noProof/>
                <w:webHidden/>
              </w:rPr>
              <w:fldChar w:fldCharType="end"/>
            </w:r>
          </w:hyperlink>
        </w:p>
        <w:p w14:paraId="25A9960F" w14:textId="5C158930" w:rsidR="0038024E" w:rsidRDefault="0038024E" w:rsidP="0038024E">
          <w:pPr>
            <w:pStyle w:val="TOC1"/>
            <w:tabs>
              <w:tab w:val="right" w:leader="dot" w:pos="8827"/>
            </w:tabs>
            <w:bidi/>
            <w:rPr>
              <w:rFonts w:eastAsiaTheme="minorEastAsia"/>
              <w:noProof/>
            </w:rPr>
          </w:pPr>
          <w:hyperlink w:anchor="_Toc185030014" w:history="1">
            <w:r w:rsidRPr="00474FED">
              <w:rPr>
                <w:rStyle w:val="Hyperlink"/>
                <w:rFonts w:hint="eastAsia"/>
                <w:noProof/>
                <w:rtl/>
              </w:rPr>
              <w:t>تحليل</w:t>
            </w:r>
            <w:r w:rsidRPr="00474FED">
              <w:rPr>
                <w:rStyle w:val="Hyperlink"/>
                <w:noProof/>
                <w:rtl/>
              </w:rPr>
              <w:t xml:space="preserve"> </w:t>
            </w:r>
            <w:r w:rsidRPr="00474FED">
              <w:rPr>
                <w:rStyle w:val="Hyperlink"/>
                <w:rFonts w:hint="eastAsia"/>
                <w:noProof/>
                <w:rtl/>
              </w:rPr>
              <w:t>البيانات</w:t>
            </w:r>
            <w:r w:rsidRPr="00474FED">
              <w:rPr>
                <w:rStyle w:val="Hyperlink"/>
                <w:noProof/>
              </w:rPr>
              <w:t>:</w:t>
            </w:r>
            <w:r>
              <w:rPr>
                <w:noProof/>
                <w:webHidden/>
              </w:rPr>
              <w:tab/>
            </w:r>
            <w:r>
              <w:rPr>
                <w:noProof/>
                <w:webHidden/>
              </w:rPr>
              <w:fldChar w:fldCharType="begin"/>
            </w:r>
            <w:r>
              <w:rPr>
                <w:noProof/>
                <w:webHidden/>
              </w:rPr>
              <w:instrText xml:space="preserve"> PAGEREF _Toc185030014 \h </w:instrText>
            </w:r>
            <w:r>
              <w:rPr>
                <w:noProof/>
                <w:webHidden/>
              </w:rPr>
            </w:r>
            <w:r>
              <w:rPr>
                <w:noProof/>
                <w:webHidden/>
              </w:rPr>
              <w:fldChar w:fldCharType="separate"/>
            </w:r>
            <w:r>
              <w:rPr>
                <w:noProof/>
                <w:webHidden/>
              </w:rPr>
              <w:t>- 41 -</w:t>
            </w:r>
            <w:r>
              <w:rPr>
                <w:noProof/>
                <w:webHidden/>
              </w:rPr>
              <w:fldChar w:fldCharType="end"/>
            </w:r>
          </w:hyperlink>
        </w:p>
        <w:p w14:paraId="75EE859A" w14:textId="578D8A0C" w:rsidR="0038024E" w:rsidRDefault="0038024E" w:rsidP="0038024E">
          <w:pPr>
            <w:pStyle w:val="TOC1"/>
            <w:tabs>
              <w:tab w:val="right" w:leader="dot" w:pos="8827"/>
            </w:tabs>
            <w:bidi/>
            <w:rPr>
              <w:rFonts w:eastAsiaTheme="minorEastAsia"/>
              <w:noProof/>
            </w:rPr>
          </w:pPr>
          <w:hyperlink w:anchor="_Toc185030015" w:history="1">
            <w:r w:rsidRPr="00474FED">
              <w:rPr>
                <w:rStyle w:val="Hyperlink"/>
                <w:rFonts w:hint="eastAsia"/>
                <w:noProof/>
                <w:rtl/>
              </w:rPr>
              <w:t>استخراج</w:t>
            </w:r>
            <w:r w:rsidRPr="00474FED">
              <w:rPr>
                <w:rStyle w:val="Hyperlink"/>
                <w:noProof/>
                <w:rtl/>
              </w:rPr>
              <w:t xml:space="preserve"> </w:t>
            </w:r>
            <w:r w:rsidRPr="00474FED">
              <w:rPr>
                <w:rStyle w:val="Hyperlink"/>
                <w:rFonts w:hint="eastAsia"/>
                <w:noProof/>
                <w:rtl/>
              </w:rPr>
              <w:t>النتائج</w:t>
            </w:r>
            <w:r w:rsidRPr="00474FED">
              <w:rPr>
                <w:rStyle w:val="Hyperlink"/>
                <w:noProof/>
              </w:rPr>
              <w:t>:</w:t>
            </w:r>
            <w:r>
              <w:rPr>
                <w:noProof/>
                <w:webHidden/>
              </w:rPr>
              <w:tab/>
            </w:r>
            <w:r>
              <w:rPr>
                <w:noProof/>
                <w:webHidden/>
              </w:rPr>
              <w:fldChar w:fldCharType="begin"/>
            </w:r>
            <w:r>
              <w:rPr>
                <w:noProof/>
                <w:webHidden/>
              </w:rPr>
              <w:instrText xml:space="preserve"> PAGEREF _Toc185030015 \h </w:instrText>
            </w:r>
            <w:r>
              <w:rPr>
                <w:noProof/>
                <w:webHidden/>
              </w:rPr>
            </w:r>
            <w:r>
              <w:rPr>
                <w:noProof/>
                <w:webHidden/>
              </w:rPr>
              <w:fldChar w:fldCharType="separate"/>
            </w:r>
            <w:r>
              <w:rPr>
                <w:noProof/>
                <w:webHidden/>
              </w:rPr>
              <w:t>- 41 -</w:t>
            </w:r>
            <w:r>
              <w:rPr>
                <w:noProof/>
                <w:webHidden/>
              </w:rPr>
              <w:fldChar w:fldCharType="end"/>
            </w:r>
          </w:hyperlink>
        </w:p>
        <w:p w14:paraId="5A886213" w14:textId="225FB324" w:rsidR="0038024E" w:rsidRDefault="0038024E" w:rsidP="0038024E">
          <w:pPr>
            <w:pStyle w:val="TOC1"/>
            <w:tabs>
              <w:tab w:val="right" w:leader="dot" w:pos="8827"/>
            </w:tabs>
            <w:bidi/>
            <w:rPr>
              <w:rFonts w:eastAsiaTheme="minorEastAsia"/>
              <w:noProof/>
            </w:rPr>
          </w:pPr>
          <w:hyperlink w:anchor="_Toc185030016" w:history="1">
            <w:r w:rsidRPr="00474FED">
              <w:rPr>
                <w:rStyle w:val="Hyperlink"/>
                <w:rFonts w:hint="eastAsia"/>
                <w:noProof/>
                <w:rtl/>
              </w:rPr>
              <w:t>الفصل</w:t>
            </w:r>
            <w:r w:rsidRPr="00474FED">
              <w:rPr>
                <w:rStyle w:val="Hyperlink"/>
                <w:noProof/>
                <w:rtl/>
              </w:rPr>
              <w:t xml:space="preserve"> </w:t>
            </w:r>
            <w:r w:rsidRPr="00474FED">
              <w:rPr>
                <w:rStyle w:val="Hyperlink"/>
                <w:rFonts w:hint="eastAsia"/>
                <w:noProof/>
                <w:rtl/>
              </w:rPr>
              <w:t>الخامس</w:t>
            </w:r>
            <w:r>
              <w:rPr>
                <w:noProof/>
                <w:webHidden/>
              </w:rPr>
              <w:tab/>
            </w:r>
            <w:r>
              <w:rPr>
                <w:noProof/>
                <w:webHidden/>
              </w:rPr>
              <w:fldChar w:fldCharType="begin"/>
            </w:r>
            <w:r>
              <w:rPr>
                <w:noProof/>
                <w:webHidden/>
              </w:rPr>
              <w:instrText xml:space="preserve"> PAGEREF _Toc185030016 \h </w:instrText>
            </w:r>
            <w:r>
              <w:rPr>
                <w:noProof/>
                <w:webHidden/>
              </w:rPr>
            </w:r>
            <w:r>
              <w:rPr>
                <w:noProof/>
                <w:webHidden/>
              </w:rPr>
              <w:fldChar w:fldCharType="separate"/>
            </w:r>
            <w:r>
              <w:rPr>
                <w:noProof/>
                <w:webHidden/>
              </w:rPr>
              <w:t>- 42 -</w:t>
            </w:r>
            <w:r>
              <w:rPr>
                <w:noProof/>
                <w:webHidden/>
              </w:rPr>
              <w:fldChar w:fldCharType="end"/>
            </w:r>
          </w:hyperlink>
        </w:p>
        <w:p w14:paraId="3D2759EE" w14:textId="5641F74B" w:rsidR="0038024E" w:rsidRDefault="0038024E" w:rsidP="0038024E">
          <w:pPr>
            <w:pStyle w:val="TOC1"/>
            <w:tabs>
              <w:tab w:val="right" w:leader="dot" w:pos="8827"/>
            </w:tabs>
            <w:bidi/>
            <w:rPr>
              <w:rFonts w:eastAsiaTheme="minorEastAsia"/>
              <w:noProof/>
            </w:rPr>
          </w:pPr>
          <w:hyperlink w:anchor="_Toc185030017" w:history="1">
            <w:r w:rsidRPr="00474FED">
              <w:rPr>
                <w:rStyle w:val="Hyperlink"/>
                <w:rFonts w:hint="eastAsia"/>
                <w:noProof/>
                <w:rtl/>
              </w:rPr>
              <w:t>نتائج</w:t>
            </w:r>
            <w:r w:rsidRPr="00474FED">
              <w:rPr>
                <w:rStyle w:val="Hyperlink"/>
                <w:noProof/>
                <w:rtl/>
              </w:rPr>
              <w:t xml:space="preserve"> </w:t>
            </w:r>
            <w:r w:rsidRPr="00474FED">
              <w:rPr>
                <w:rStyle w:val="Hyperlink"/>
                <w:rFonts w:hint="eastAsia"/>
                <w:noProof/>
                <w:rtl/>
              </w:rPr>
              <w:t>الدراس</w:t>
            </w:r>
            <w:r w:rsidRPr="00474FED">
              <w:rPr>
                <w:rStyle w:val="Hyperlink"/>
                <w:noProof/>
                <w:rtl/>
              </w:rPr>
              <w:t xml:space="preserve"> </w:t>
            </w:r>
            <w:r w:rsidRPr="00474FED">
              <w:rPr>
                <w:rStyle w:val="Hyperlink"/>
                <w:rFonts w:hint="eastAsia"/>
                <w:noProof/>
                <w:rtl/>
              </w:rPr>
              <w:t>الميدانية</w:t>
            </w:r>
            <w:r>
              <w:rPr>
                <w:noProof/>
                <w:webHidden/>
              </w:rPr>
              <w:tab/>
            </w:r>
            <w:r>
              <w:rPr>
                <w:noProof/>
                <w:webHidden/>
              </w:rPr>
              <w:fldChar w:fldCharType="begin"/>
            </w:r>
            <w:r>
              <w:rPr>
                <w:noProof/>
                <w:webHidden/>
              </w:rPr>
              <w:instrText xml:space="preserve"> PAGEREF _Toc185030017 \h </w:instrText>
            </w:r>
            <w:r>
              <w:rPr>
                <w:noProof/>
                <w:webHidden/>
              </w:rPr>
            </w:r>
            <w:r>
              <w:rPr>
                <w:noProof/>
                <w:webHidden/>
              </w:rPr>
              <w:fldChar w:fldCharType="separate"/>
            </w:r>
            <w:r>
              <w:rPr>
                <w:noProof/>
                <w:webHidden/>
              </w:rPr>
              <w:t>- 42 -</w:t>
            </w:r>
            <w:r>
              <w:rPr>
                <w:noProof/>
                <w:webHidden/>
              </w:rPr>
              <w:fldChar w:fldCharType="end"/>
            </w:r>
          </w:hyperlink>
        </w:p>
        <w:p w14:paraId="29B1CFF0" w14:textId="2429DEB7" w:rsidR="0038024E" w:rsidRDefault="0038024E" w:rsidP="0038024E">
          <w:pPr>
            <w:pStyle w:val="TOC1"/>
            <w:tabs>
              <w:tab w:val="right" w:leader="dot" w:pos="8827"/>
            </w:tabs>
            <w:bidi/>
            <w:rPr>
              <w:rFonts w:eastAsiaTheme="minorEastAsia"/>
              <w:noProof/>
            </w:rPr>
          </w:pPr>
          <w:hyperlink w:anchor="_Toc185030018" w:history="1">
            <w:r w:rsidRPr="00474FED">
              <w:rPr>
                <w:rStyle w:val="Hyperlink"/>
                <w:rFonts w:hint="eastAsia"/>
                <w:noProof/>
                <w:rtl/>
              </w:rPr>
              <w:t>فئات</w:t>
            </w:r>
            <w:r w:rsidRPr="00474FED">
              <w:rPr>
                <w:rStyle w:val="Hyperlink"/>
                <w:noProof/>
                <w:rtl/>
              </w:rPr>
              <w:t xml:space="preserve"> </w:t>
            </w:r>
            <w:r w:rsidRPr="00474FED">
              <w:rPr>
                <w:rStyle w:val="Hyperlink"/>
                <w:rFonts w:hint="eastAsia"/>
                <w:noProof/>
                <w:rtl/>
              </w:rPr>
              <w:t>الأسئلة</w:t>
            </w:r>
            <w:r w:rsidRPr="00474FED">
              <w:rPr>
                <w:rStyle w:val="Hyperlink"/>
                <w:noProof/>
                <w:rtl/>
              </w:rPr>
              <w:t xml:space="preserve"> </w:t>
            </w:r>
            <w:r w:rsidRPr="00474FED">
              <w:rPr>
                <w:rStyle w:val="Hyperlink"/>
                <w:rFonts w:hint="eastAsia"/>
                <w:noProof/>
                <w:rtl/>
              </w:rPr>
              <w:t>والهدف</w:t>
            </w:r>
            <w:r w:rsidRPr="00474FED">
              <w:rPr>
                <w:rStyle w:val="Hyperlink"/>
                <w:noProof/>
                <w:rtl/>
              </w:rPr>
              <w:t xml:space="preserve"> </w:t>
            </w:r>
            <w:r w:rsidRPr="00474FED">
              <w:rPr>
                <w:rStyle w:val="Hyperlink"/>
                <w:rFonts w:hint="eastAsia"/>
                <w:noProof/>
                <w:rtl/>
              </w:rPr>
              <w:t>منها</w:t>
            </w:r>
            <w:r w:rsidRPr="00474FED">
              <w:rPr>
                <w:rStyle w:val="Hyperlink"/>
                <w:noProof/>
              </w:rPr>
              <w:t>:</w:t>
            </w:r>
            <w:r>
              <w:rPr>
                <w:noProof/>
                <w:webHidden/>
              </w:rPr>
              <w:tab/>
            </w:r>
            <w:r>
              <w:rPr>
                <w:noProof/>
                <w:webHidden/>
              </w:rPr>
              <w:fldChar w:fldCharType="begin"/>
            </w:r>
            <w:r>
              <w:rPr>
                <w:noProof/>
                <w:webHidden/>
              </w:rPr>
              <w:instrText xml:space="preserve"> PAGEREF _Toc185030018 \h </w:instrText>
            </w:r>
            <w:r>
              <w:rPr>
                <w:noProof/>
                <w:webHidden/>
              </w:rPr>
            </w:r>
            <w:r>
              <w:rPr>
                <w:noProof/>
                <w:webHidden/>
              </w:rPr>
              <w:fldChar w:fldCharType="separate"/>
            </w:r>
            <w:r>
              <w:rPr>
                <w:noProof/>
                <w:webHidden/>
              </w:rPr>
              <w:t>- 42 -</w:t>
            </w:r>
            <w:r>
              <w:rPr>
                <w:noProof/>
                <w:webHidden/>
              </w:rPr>
              <w:fldChar w:fldCharType="end"/>
            </w:r>
          </w:hyperlink>
        </w:p>
        <w:p w14:paraId="2582E0D0" w14:textId="7DDC6115" w:rsidR="0038024E" w:rsidRDefault="0038024E" w:rsidP="0038024E">
          <w:pPr>
            <w:pStyle w:val="TOC1"/>
            <w:tabs>
              <w:tab w:val="right" w:leader="dot" w:pos="8827"/>
            </w:tabs>
            <w:bidi/>
            <w:rPr>
              <w:rFonts w:eastAsiaTheme="minorEastAsia"/>
              <w:noProof/>
            </w:rPr>
          </w:pPr>
          <w:hyperlink w:anchor="_Toc185030019" w:history="1">
            <w:r w:rsidRPr="00474FED">
              <w:rPr>
                <w:rStyle w:val="Hyperlink"/>
                <w:rFonts w:hint="eastAsia"/>
                <w:noProof/>
                <w:rtl/>
              </w:rPr>
              <w:t>الهدف</w:t>
            </w:r>
            <w:r w:rsidRPr="00474FED">
              <w:rPr>
                <w:rStyle w:val="Hyperlink"/>
                <w:noProof/>
                <w:rtl/>
              </w:rPr>
              <w:t xml:space="preserve"> </w:t>
            </w:r>
            <w:r w:rsidRPr="00474FED">
              <w:rPr>
                <w:rStyle w:val="Hyperlink"/>
                <w:rFonts w:hint="eastAsia"/>
                <w:noProof/>
                <w:rtl/>
              </w:rPr>
              <w:t>من</w:t>
            </w:r>
            <w:r w:rsidRPr="00474FED">
              <w:rPr>
                <w:rStyle w:val="Hyperlink"/>
                <w:noProof/>
                <w:rtl/>
              </w:rPr>
              <w:t xml:space="preserve"> </w:t>
            </w:r>
            <w:r w:rsidRPr="00474FED">
              <w:rPr>
                <w:rStyle w:val="Hyperlink"/>
                <w:rFonts w:hint="eastAsia"/>
                <w:noProof/>
                <w:rtl/>
              </w:rPr>
              <w:t>التحليل</w:t>
            </w:r>
            <w:r w:rsidRPr="00474FED">
              <w:rPr>
                <w:rStyle w:val="Hyperlink"/>
                <w:noProof/>
              </w:rPr>
              <w:t>:</w:t>
            </w:r>
            <w:r>
              <w:rPr>
                <w:noProof/>
                <w:webHidden/>
              </w:rPr>
              <w:tab/>
            </w:r>
            <w:r>
              <w:rPr>
                <w:noProof/>
                <w:webHidden/>
              </w:rPr>
              <w:fldChar w:fldCharType="begin"/>
            </w:r>
            <w:r>
              <w:rPr>
                <w:noProof/>
                <w:webHidden/>
              </w:rPr>
              <w:instrText xml:space="preserve"> PAGEREF _Toc185030019 \h </w:instrText>
            </w:r>
            <w:r>
              <w:rPr>
                <w:noProof/>
                <w:webHidden/>
              </w:rPr>
            </w:r>
            <w:r>
              <w:rPr>
                <w:noProof/>
                <w:webHidden/>
              </w:rPr>
              <w:fldChar w:fldCharType="separate"/>
            </w:r>
            <w:r>
              <w:rPr>
                <w:noProof/>
                <w:webHidden/>
              </w:rPr>
              <w:t>- 44 -</w:t>
            </w:r>
            <w:r>
              <w:rPr>
                <w:noProof/>
                <w:webHidden/>
              </w:rPr>
              <w:fldChar w:fldCharType="end"/>
            </w:r>
          </w:hyperlink>
        </w:p>
        <w:p w14:paraId="28F74F00" w14:textId="1E2E8E76" w:rsidR="0038024E" w:rsidRDefault="0038024E" w:rsidP="0038024E">
          <w:pPr>
            <w:pStyle w:val="TOC1"/>
            <w:tabs>
              <w:tab w:val="right" w:leader="dot" w:pos="8827"/>
            </w:tabs>
            <w:bidi/>
            <w:rPr>
              <w:rFonts w:eastAsiaTheme="minorEastAsia"/>
              <w:noProof/>
            </w:rPr>
          </w:pPr>
          <w:hyperlink w:anchor="_Toc185030020" w:history="1">
            <w:r w:rsidRPr="00474FED">
              <w:rPr>
                <w:rStyle w:val="Hyperlink"/>
                <w:rFonts w:hint="eastAsia"/>
                <w:noProof/>
                <w:rtl/>
              </w:rPr>
              <w:t>تحليل</w:t>
            </w:r>
            <w:r w:rsidRPr="00474FED">
              <w:rPr>
                <w:rStyle w:val="Hyperlink"/>
                <w:noProof/>
                <w:rtl/>
              </w:rPr>
              <w:t xml:space="preserve"> </w:t>
            </w:r>
            <w:r w:rsidRPr="00474FED">
              <w:rPr>
                <w:rStyle w:val="Hyperlink"/>
                <w:rFonts w:hint="eastAsia"/>
                <w:noProof/>
                <w:rtl/>
              </w:rPr>
              <w:t>الاستنتاجات</w:t>
            </w:r>
            <w:r w:rsidRPr="00474FED">
              <w:rPr>
                <w:rStyle w:val="Hyperlink"/>
                <w:noProof/>
                <w:rtl/>
              </w:rPr>
              <w:t xml:space="preserve"> </w:t>
            </w:r>
            <w:r w:rsidRPr="00474FED">
              <w:rPr>
                <w:rStyle w:val="Hyperlink"/>
                <w:rFonts w:hint="eastAsia"/>
                <w:noProof/>
                <w:rtl/>
              </w:rPr>
              <w:t>الأولية</w:t>
            </w:r>
            <w:r>
              <w:rPr>
                <w:noProof/>
                <w:webHidden/>
              </w:rPr>
              <w:tab/>
            </w:r>
            <w:r>
              <w:rPr>
                <w:noProof/>
                <w:webHidden/>
              </w:rPr>
              <w:fldChar w:fldCharType="begin"/>
            </w:r>
            <w:r>
              <w:rPr>
                <w:noProof/>
                <w:webHidden/>
              </w:rPr>
              <w:instrText xml:space="preserve"> PAGEREF _Toc185030020 \h </w:instrText>
            </w:r>
            <w:r>
              <w:rPr>
                <w:noProof/>
                <w:webHidden/>
              </w:rPr>
            </w:r>
            <w:r>
              <w:rPr>
                <w:noProof/>
                <w:webHidden/>
              </w:rPr>
              <w:fldChar w:fldCharType="separate"/>
            </w:r>
            <w:r>
              <w:rPr>
                <w:noProof/>
                <w:webHidden/>
              </w:rPr>
              <w:t>- 44 -</w:t>
            </w:r>
            <w:r>
              <w:rPr>
                <w:noProof/>
                <w:webHidden/>
              </w:rPr>
              <w:fldChar w:fldCharType="end"/>
            </w:r>
          </w:hyperlink>
        </w:p>
        <w:p w14:paraId="329E78C2" w14:textId="56247AFF" w:rsidR="0038024E" w:rsidRDefault="0038024E" w:rsidP="0038024E">
          <w:pPr>
            <w:pStyle w:val="TOC1"/>
            <w:tabs>
              <w:tab w:val="right" w:leader="dot" w:pos="8827"/>
            </w:tabs>
            <w:bidi/>
            <w:rPr>
              <w:rFonts w:eastAsiaTheme="minorEastAsia"/>
              <w:noProof/>
            </w:rPr>
          </w:pPr>
          <w:hyperlink w:anchor="_Toc185030021" w:history="1">
            <w:r w:rsidRPr="00474FED">
              <w:rPr>
                <w:rStyle w:val="Hyperlink"/>
                <w:rFonts w:hint="eastAsia"/>
                <w:noProof/>
                <w:rtl/>
              </w:rPr>
              <w:t>الاستنتاجات</w:t>
            </w:r>
            <w:r w:rsidRPr="00474FED">
              <w:rPr>
                <w:rStyle w:val="Hyperlink"/>
                <w:noProof/>
                <w:rtl/>
              </w:rPr>
              <w:t xml:space="preserve"> </w:t>
            </w:r>
            <w:r w:rsidRPr="00474FED">
              <w:rPr>
                <w:rStyle w:val="Hyperlink"/>
                <w:rFonts w:hint="eastAsia"/>
                <w:noProof/>
                <w:rtl/>
              </w:rPr>
              <w:t>الأولية</w:t>
            </w:r>
            <w:r w:rsidRPr="00474FED">
              <w:rPr>
                <w:rStyle w:val="Hyperlink"/>
                <w:noProof/>
                <w:rtl/>
              </w:rPr>
              <w:t xml:space="preserve"> </w:t>
            </w:r>
            <w:r w:rsidRPr="00474FED">
              <w:rPr>
                <w:rStyle w:val="Hyperlink"/>
                <w:rFonts w:hint="eastAsia"/>
                <w:noProof/>
                <w:rtl/>
              </w:rPr>
              <w:t>للبيانات</w:t>
            </w:r>
            <w:r>
              <w:rPr>
                <w:noProof/>
                <w:webHidden/>
              </w:rPr>
              <w:tab/>
            </w:r>
            <w:r>
              <w:rPr>
                <w:noProof/>
                <w:webHidden/>
              </w:rPr>
              <w:fldChar w:fldCharType="begin"/>
            </w:r>
            <w:r>
              <w:rPr>
                <w:noProof/>
                <w:webHidden/>
              </w:rPr>
              <w:instrText xml:space="preserve"> PAGEREF _Toc185030021 \h </w:instrText>
            </w:r>
            <w:r>
              <w:rPr>
                <w:noProof/>
                <w:webHidden/>
              </w:rPr>
            </w:r>
            <w:r>
              <w:rPr>
                <w:noProof/>
                <w:webHidden/>
              </w:rPr>
              <w:fldChar w:fldCharType="separate"/>
            </w:r>
            <w:r>
              <w:rPr>
                <w:noProof/>
                <w:webHidden/>
              </w:rPr>
              <w:t>- 48 -</w:t>
            </w:r>
            <w:r>
              <w:rPr>
                <w:noProof/>
                <w:webHidden/>
              </w:rPr>
              <w:fldChar w:fldCharType="end"/>
            </w:r>
          </w:hyperlink>
        </w:p>
        <w:p w14:paraId="048B8871" w14:textId="7057E2AA" w:rsidR="0038024E" w:rsidRDefault="0038024E" w:rsidP="0038024E">
          <w:pPr>
            <w:pStyle w:val="TOC1"/>
            <w:tabs>
              <w:tab w:val="right" w:leader="dot" w:pos="8827"/>
            </w:tabs>
            <w:bidi/>
            <w:rPr>
              <w:rFonts w:eastAsiaTheme="minorEastAsia"/>
              <w:noProof/>
            </w:rPr>
          </w:pPr>
          <w:hyperlink w:anchor="_Toc185030022" w:history="1">
            <w:r w:rsidRPr="00474FED">
              <w:rPr>
                <w:rStyle w:val="Hyperlink"/>
                <w:rFonts w:hint="eastAsia"/>
                <w:noProof/>
                <w:rtl/>
              </w:rPr>
              <w:t>تأثير</w:t>
            </w:r>
            <w:r w:rsidRPr="00474FED">
              <w:rPr>
                <w:rStyle w:val="Hyperlink"/>
                <w:noProof/>
                <w:rtl/>
              </w:rPr>
              <w:t xml:space="preserve"> </w:t>
            </w:r>
            <w:r w:rsidRPr="00474FED">
              <w:rPr>
                <w:rStyle w:val="Hyperlink"/>
                <w:rFonts w:hint="eastAsia"/>
                <w:noProof/>
                <w:rtl/>
              </w:rPr>
              <w:t>العمر</w:t>
            </w:r>
            <w:r w:rsidRPr="00474FED">
              <w:rPr>
                <w:rStyle w:val="Hyperlink"/>
                <w:noProof/>
                <w:rtl/>
              </w:rPr>
              <w:t xml:space="preserve"> </w:t>
            </w:r>
            <w:r w:rsidRPr="00474FED">
              <w:rPr>
                <w:rStyle w:val="Hyperlink"/>
                <w:rFonts w:hint="eastAsia"/>
                <w:noProof/>
                <w:rtl/>
              </w:rPr>
              <w:t>على</w:t>
            </w:r>
            <w:r w:rsidRPr="00474FED">
              <w:rPr>
                <w:rStyle w:val="Hyperlink"/>
                <w:noProof/>
                <w:rtl/>
              </w:rPr>
              <w:t xml:space="preserve"> </w:t>
            </w:r>
            <w:r w:rsidRPr="00474FED">
              <w:rPr>
                <w:rStyle w:val="Hyperlink"/>
                <w:rFonts w:hint="eastAsia"/>
                <w:noProof/>
                <w:rtl/>
              </w:rPr>
              <w:t>التفاعل</w:t>
            </w:r>
            <w:r w:rsidRPr="00474FED">
              <w:rPr>
                <w:rStyle w:val="Hyperlink"/>
                <w:noProof/>
                <w:rtl/>
              </w:rPr>
              <w:t xml:space="preserve"> </w:t>
            </w:r>
            <w:r w:rsidRPr="00474FED">
              <w:rPr>
                <w:rStyle w:val="Hyperlink"/>
                <w:rFonts w:hint="eastAsia"/>
                <w:noProof/>
                <w:rtl/>
              </w:rPr>
              <w:t>مع</w:t>
            </w:r>
            <w:r w:rsidRPr="00474FED">
              <w:rPr>
                <w:rStyle w:val="Hyperlink"/>
                <w:noProof/>
                <w:rtl/>
              </w:rPr>
              <w:t xml:space="preserve"> </w:t>
            </w:r>
            <w:r w:rsidRPr="00474FED">
              <w:rPr>
                <w:rStyle w:val="Hyperlink"/>
                <w:rFonts w:hint="eastAsia"/>
                <w:noProof/>
                <w:rtl/>
              </w:rPr>
              <w:t>الإعلانات</w:t>
            </w:r>
            <w:r w:rsidRPr="00474FED">
              <w:rPr>
                <w:rStyle w:val="Hyperlink"/>
                <w:noProof/>
                <w:rtl/>
              </w:rPr>
              <w:t xml:space="preserve"> </w:t>
            </w:r>
            <w:r w:rsidRPr="00474FED">
              <w:rPr>
                <w:rStyle w:val="Hyperlink"/>
                <w:rFonts w:hint="eastAsia"/>
                <w:noProof/>
                <w:rtl/>
              </w:rPr>
              <w:t>الرقمية</w:t>
            </w:r>
            <w:r>
              <w:rPr>
                <w:noProof/>
                <w:webHidden/>
              </w:rPr>
              <w:tab/>
            </w:r>
            <w:r>
              <w:rPr>
                <w:noProof/>
                <w:webHidden/>
              </w:rPr>
              <w:fldChar w:fldCharType="begin"/>
            </w:r>
            <w:r>
              <w:rPr>
                <w:noProof/>
                <w:webHidden/>
              </w:rPr>
              <w:instrText xml:space="preserve"> PAGEREF _Toc185030022 \h </w:instrText>
            </w:r>
            <w:r>
              <w:rPr>
                <w:noProof/>
                <w:webHidden/>
              </w:rPr>
            </w:r>
            <w:r>
              <w:rPr>
                <w:noProof/>
                <w:webHidden/>
              </w:rPr>
              <w:fldChar w:fldCharType="separate"/>
            </w:r>
            <w:r>
              <w:rPr>
                <w:noProof/>
                <w:webHidden/>
              </w:rPr>
              <w:t>- 49 -</w:t>
            </w:r>
            <w:r>
              <w:rPr>
                <w:noProof/>
                <w:webHidden/>
              </w:rPr>
              <w:fldChar w:fldCharType="end"/>
            </w:r>
          </w:hyperlink>
        </w:p>
        <w:p w14:paraId="77FE01FB" w14:textId="5A792C0C" w:rsidR="0038024E" w:rsidRDefault="0038024E" w:rsidP="0038024E">
          <w:pPr>
            <w:pStyle w:val="TOC1"/>
            <w:tabs>
              <w:tab w:val="right" w:leader="dot" w:pos="8827"/>
            </w:tabs>
            <w:bidi/>
            <w:rPr>
              <w:rFonts w:eastAsiaTheme="minorEastAsia"/>
              <w:noProof/>
            </w:rPr>
          </w:pPr>
          <w:hyperlink w:anchor="_Toc185030023" w:history="1">
            <w:r w:rsidRPr="00474FED">
              <w:rPr>
                <w:rStyle w:val="Hyperlink"/>
                <w:rFonts w:hint="eastAsia"/>
                <w:noProof/>
                <w:rtl/>
              </w:rPr>
              <w:t>تحليل</w:t>
            </w:r>
            <w:r w:rsidRPr="00474FED">
              <w:rPr>
                <w:rStyle w:val="Hyperlink"/>
                <w:noProof/>
                <w:rtl/>
              </w:rPr>
              <w:t xml:space="preserve"> </w:t>
            </w:r>
            <w:r w:rsidRPr="00474FED">
              <w:rPr>
                <w:rStyle w:val="Hyperlink"/>
                <w:rFonts w:hint="eastAsia"/>
                <w:noProof/>
                <w:rtl/>
              </w:rPr>
              <w:t>الفروق</w:t>
            </w:r>
            <w:r w:rsidRPr="00474FED">
              <w:rPr>
                <w:rStyle w:val="Hyperlink"/>
                <w:noProof/>
                <w:rtl/>
              </w:rPr>
              <w:t xml:space="preserve"> </w:t>
            </w:r>
            <w:r w:rsidRPr="00474FED">
              <w:rPr>
                <w:rStyle w:val="Hyperlink"/>
                <w:rFonts w:hint="eastAsia"/>
                <w:noProof/>
                <w:rtl/>
              </w:rPr>
              <w:t>بين</w:t>
            </w:r>
            <w:r w:rsidRPr="00474FED">
              <w:rPr>
                <w:rStyle w:val="Hyperlink"/>
                <w:noProof/>
                <w:rtl/>
              </w:rPr>
              <w:t xml:space="preserve"> </w:t>
            </w:r>
            <w:r w:rsidRPr="00474FED">
              <w:rPr>
                <w:rStyle w:val="Hyperlink"/>
                <w:rFonts w:hint="eastAsia"/>
                <w:noProof/>
                <w:rtl/>
              </w:rPr>
              <w:t>الفئات</w:t>
            </w:r>
            <w:r w:rsidRPr="00474FED">
              <w:rPr>
                <w:rStyle w:val="Hyperlink"/>
                <w:noProof/>
                <w:rtl/>
              </w:rPr>
              <w:t xml:space="preserve"> </w:t>
            </w:r>
            <w:r w:rsidRPr="00474FED">
              <w:rPr>
                <w:rStyle w:val="Hyperlink"/>
                <w:rFonts w:hint="eastAsia"/>
                <w:noProof/>
                <w:rtl/>
              </w:rPr>
              <w:t>العمرية</w:t>
            </w:r>
            <w:r w:rsidRPr="00474FED">
              <w:rPr>
                <w:rStyle w:val="Hyperlink"/>
                <w:noProof/>
                <w:rtl/>
              </w:rPr>
              <w:t xml:space="preserve"> </w:t>
            </w:r>
            <w:r w:rsidRPr="00474FED">
              <w:rPr>
                <w:rStyle w:val="Hyperlink"/>
                <w:rFonts w:hint="eastAsia"/>
                <w:noProof/>
                <w:rtl/>
              </w:rPr>
              <w:t>وجنس</w:t>
            </w:r>
            <w:r w:rsidRPr="00474FED">
              <w:rPr>
                <w:rStyle w:val="Hyperlink"/>
                <w:noProof/>
                <w:rtl/>
              </w:rPr>
              <w:t xml:space="preserve"> </w:t>
            </w:r>
            <w:r w:rsidRPr="00474FED">
              <w:rPr>
                <w:rStyle w:val="Hyperlink"/>
                <w:rFonts w:hint="eastAsia"/>
                <w:noProof/>
                <w:rtl/>
              </w:rPr>
              <w:t>المشاركين</w:t>
            </w:r>
            <w:r w:rsidRPr="00474FED">
              <w:rPr>
                <w:rStyle w:val="Hyperlink"/>
                <w:noProof/>
                <w:rtl/>
              </w:rPr>
              <w:t xml:space="preserve"> </w:t>
            </w:r>
            <w:r w:rsidRPr="00474FED">
              <w:rPr>
                <w:rStyle w:val="Hyperlink"/>
                <w:rFonts w:hint="eastAsia"/>
                <w:noProof/>
                <w:rtl/>
              </w:rPr>
              <w:t>في</w:t>
            </w:r>
            <w:r w:rsidRPr="00474FED">
              <w:rPr>
                <w:rStyle w:val="Hyperlink"/>
                <w:noProof/>
                <w:rtl/>
              </w:rPr>
              <w:t xml:space="preserve"> </w:t>
            </w:r>
            <w:r w:rsidRPr="00474FED">
              <w:rPr>
                <w:rStyle w:val="Hyperlink"/>
                <w:rFonts w:hint="eastAsia"/>
                <w:noProof/>
                <w:rtl/>
              </w:rPr>
              <w:t>استجابتهم</w:t>
            </w:r>
            <w:r w:rsidRPr="00474FED">
              <w:rPr>
                <w:rStyle w:val="Hyperlink"/>
                <w:noProof/>
                <w:rtl/>
              </w:rPr>
              <w:t xml:space="preserve"> </w:t>
            </w:r>
            <w:r w:rsidRPr="00474FED">
              <w:rPr>
                <w:rStyle w:val="Hyperlink"/>
                <w:rFonts w:hint="eastAsia"/>
                <w:noProof/>
                <w:rtl/>
              </w:rPr>
              <w:t>للعناصر</w:t>
            </w:r>
            <w:r w:rsidRPr="00474FED">
              <w:rPr>
                <w:rStyle w:val="Hyperlink"/>
                <w:noProof/>
                <w:rtl/>
              </w:rPr>
              <w:t xml:space="preserve"> </w:t>
            </w:r>
            <w:r w:rsidRPr="00474FED">
              <w:rPr>
                <w:rStyle w:val="Hyperlink"/>
                <w:rFonts w:hint="eastAsia"/>
                <w:noProof/>
                <w:rtl/>
              </w:rPr>
              <w:t>البصرية</w:t>
            </w:r>
            <w:r>
              <w:rPr>
                <w:noProof/>
                <w:webHidden/>
              </w:rPr>
              <w:tab/>
            </w:r>
            <w:r>
              <w:rPr>
                <w:noProof/>
                <w:webHidden/>
              </w:rPr>
              <w:fldChar w:fldCharType="begin"/>
            </w:r>
            <w:r>
              <w:rPr>
                <w:noProof/>
                <w:webHidden/>
              </w:rPr>
              <w:instrText xml:space="preserve"> PAGEREF _Toc185030023 \h </w:instrText>
            </w:r>
            <w:r>
              <w:rPr>
                <w:noProof/>
                <w:webHidden/>
              </w:rPr>
            </w:r>
            <w:r>
              <w:rPr>
                <w:noProof/>
                <w:webHidden/>
              </w:rPr>
              <w:fldChar w:fldCharType="separate"/>
            </w:r>
            <w:r>
              <w:rPr>
                <w:noProof/>
                <w:webHidden/>
              </w:rPr>
              <w:t>- 50 -</w:t>
            </w:r>
            <w:r>
              <w:rPr>
                <w:noProof/>
                <w:webHidden/>
              </w:rPr>
              <w:fldChar w:fldCharType="end"/>
            </w:r>
          </w:hyperlink>
        </w:p>
        <w:p w14:paraId="669EFD75" w14:textId="4777D98D" w:rsidR="0038024E" w:rsidRDefault="0038024E" w:rsidP="0038024E">
          <w:pPr>
            <w:pStyle w:val="TOC2"/>
            <w:tabs>
              <w:tab w:val="right" w:leader="dot" w:pos="8827"/>
            </w:tabs>
            <w:bidi/>
            <w:rPr>
              <w:rFonts w:eastAsiaTheme="minorEastAsia"/>
              <w:noProof/>
            </w:rPr>
          </w:pPr>
          <w:hyperlink w:anchor="_Toc185030024" w:history="1">
            <w:r w:rsidRPr="00474FED">
              <w:rPr>
                <w:rStyle w:val="Hyperlink"/>
                <w:rFonts w:hint="eastAsia"/>
                <w:noProof/>
                <w:rtl/>
              </w:rPr>
              <w:t>الفئات</w:t>
            </w:r>
            <w:r w:rsidRPr="00474FED">
              <w:rPr>
                <w:rStyle w:val="Hyperlink"/>
                <w:noProof/>
                <w:rtl/>
              </w:rPr>
              <w:t xml:space="preserve"> </w:t>
            </w:r>
            <w:r w:rsidRPr="00474FED">
              <w:rPr>
                <w:rStyle w:val="Hyperlink"/>
                <w:rFonts w:hint="eastAsia"/>
                <w:noProof/>
                <w:rtl/>
              </w:rPr>
              <w:t>العمرية</w:t>
            </w:r>
            <w:r>
              <w:rPr>
                <w:noProof/>
                <w:webHidden/>
              </w:rPr>
              <w:tab/>
            </w:r>
            <w:r>
              <w:rPr>
                <w:noProof/>
                <w:webHidden/>
              </w:rPr>
              <w:fldChar w:fldCharType="begin"/>
            </w:r>
            <w:r>
              <w:rPr>
                <w:noProof/>
                <w:webHidden/>
              </w:rPr>
              <w:instrText xml:space="preserve"> PAGEREF _Toc185030024 \h </w:instrText>
            </w:r>
            <w:r>
              <w:rPr>
                <w:noProof/>
                <w:webHidden/>
              </w:rPr>
            </w:r>
            <w:r>
              <w:rPr>
                <w:noProof/>
                <w:webHidden/>
              </w:rPr>
              <w:fldChar w:fldCharType="separate"/>
            </w:r>
            <w:r>
              <w:rPr>
                <w:noProof/>
                <w:webHidden/>
              </w:rPr>
              <w:t>- 50 -</w:t>
            </w:r>
            <w:r>
              <w:rPr>
                <w:noProof/>
                <w:webHidden/>
              </w:rPr>
              <w:fldChar w:fldCharType="end"/>
            </w:r>
          </w:hyperlink>
        </w:p>
        <w:p w14:paraId="7C6E5455" w14:textId="429F9FD8" w:rsidR="0038024E" w:rsidRDefault="0038024E" w:rsidP="0038024E">
          <w:pPr>
            <w:pStyle w:val="TOC2"/>
            <w:tabs>
              <w:tab w:val="right" w:leader="dot" w:pos="8827"/>
            </w:tabs>
            <w:bidi/>
            <w:rPr>
              <w:rFonts w:eastAsiaTheme="minorEastAsia"/>
              <w:noProof/>
            </w:rPr>
          </w:pPr>
          <w:hyperlink w:anchor="_Toc185030025" w:history="1">
            <w:r w:rsidRPr="00474FED">
              <w:rPr>
                <w:rStyle w:val="Hyperlink"/>
                <w:rFonts w:hint="eastAsia"/>
                <w:noProof/>
                <w:rtl/>
              </w:rPr>
              <w:t>تأثير</w:t>
            </w:r>
            <w:r w:rsidRPr="00474FED">
              <w:rPr>
                <w:rStyle w:val="Hyperlink"/>
                <w:noProof/>
                <w:rtl/>
              </w:rPr>
              <w:t xml:space="preserve"> </w:t>
            </w:r>
            <w:r w:rsidRPr="00474FED">
              <w:rPr>
                <w:rStyle w:val="Hyperlink"/>
                <w:rFonts w:hint="eastAsia"/>
                <w:noProof/>
                <w:rtl/>
              </w:rPr>
              <w:t>جنس</w:t>
            </w:r>
            <w:r w:rsidRPr="00474FED">
              <w:rPr>
                <w:rStyle w:val="Hyperlink"/>
                <w:noProof/>
                <w:rtl/>
              </w:rPr>
              <w:t xml:space="preserve"> </w:t>
            </w:r>
            <w:r w:rsidRPr="00474FED">
              <w:rPr>
                <w:rStyle w:val="Hyperlink"/>
                <w:rFonts w:hint="eastAsia"/>
                <w:noProof/>
                <w:rtl/>
              </w:rPr>
              <w:t>المشاركين</w:t>
            </w:r>
            <w:r>
              <w:rPr>
                <w:noProof/>
                <w:webHidden/>
              </w:rPr>
              <w:tab/>
            </w:r>
            <w:r>
              <w:rPr>
                <w:noProof/>
                <w:webHidden/>
              </w:rPr>
              <w:fldChar w:fldCharType="begin"/>
            </w:r>
            <w:r>
              <w:rPr>
                <w:noProof/>
                <w:webHidden/>
              </w:rPr>
              <w:instrText xml:space="preserve"> PAGEREF _Toc185030025 \h </w:instrText>
            </w:r>
            <w:r>
              <w:rPr>
                <w:noProof/>
                <w:webHidden/>
              </w:rPr>
            </w:r>
            <w:r>
              <w:rPr>
                <w:noProof/>
                <w:webHidden/>
              </w:rPr>
              <w:fldChar w:fldCharType="separate"/>
            </w:r>
            <w:r>
              <w:rPr>
                <w:noProof/>
                <w:webHidden/>
              </w:rPr>
              <w:t>- 51 -</w:t>
            </w:r>
            <w:r>
              <w:rPr>
                <w:noProof/>
                <w:webHidden/>
              </w:rPr>
              <w:fldChar w:fldCharType="end"/>
            </w:r>
          </w:hyperlink>
        </w:p>
        <w:p w14:paraId="2FA6311F" w14:textId="06036018" w:rsidR="0038024E" w:rsidRDefault="0038024E" w:rsidP="0038024E">
          <w:pPr>
            <w:pStyle w:val="TOC2"/>
            <w:tabs>
              <w:tab w:val="right" w:leader="dot" w:pos="8827"/>
            </w:tabs>
            <w:bidi/>
            <w:rPr>
              <w:rFonts w:eastAsiaTheme="minorEastAsia"/>
              <w:noProof/>
            </w:rPr>
          </w:pPr>
          <w:hyperlink w:anchor="_Toc185030026" w:history="1">
            <w:r w:rsidRPr="00474FED">
              <w:rPr>
                <w:rStyle w:val="Hyperlink"/>
                <w:rFonts w:hint="eastAsia"/>
                <w:noProof/>
                <w:rtl/>
              </w:rPr>
              <w:t>دمج</w:t>
            </w:r>
            <w:r w:rsidRPr="00474FED">
              <w:rPr>
                <w:rStyle w:val="Hyperlink"/>
                <w:noProof/>
                <w:rtl/>
              </w:rPr>
              <w:t xml:space="preserve"> </w:t>
            </w:r>
            <w:r w:rsidRPr="00474FED">
              <w:rPr>
                <w:rStyle w:val="Hyperlink"/>
                <w:rFonts w:hint="eastAsia"/>
                <w:noProof/>
                <w:rtl/>
              </w:rPr>
              <w:t>التحليل</w:t>
            </w:r>
            <w:r w:rsidRPr="00474FED">
              <w:rPr>
                <w:rStyle w:val="Hyperlink"/>
                <w:noProof/>
                <w:rtl/>
              </w:rPr>
              <w:t xml:space="preserve"> </w:t>
            </w:r>
            <w:r w:rsidRPr="00474FED">
              <w:rPr>
                <w:rStyle w:val="Hyperlink"/>
                <w:rFonts w:hint="eastAsia"/>
                <w:noProof/>
                <w:rtl/>
              </w:rPr>
              <w:t>في</w:t>
            </w:r>
            <w:r w:rsidRPr="00474FED">
              <w:rPr>
                <w:rStyle w:val="Hyperlink"/>
                <w:noProof/>
                <w:rtl/>
              </w:rPr>
              <w:t xml:space="preserve"> </w:t>
            </w:r>
            <w:r w:rsidRPr="00474FED">
              <w:rPr>
                <w:rStyle w:val="Hyperlink"/>
                <w:rFonts w:hint="eastAsia"/>
                <w:noProof/>
                <w:rtl/>
              </w:rPr>
              <w:t>تصميم</w:t>
            </w:r>
            <w:r w:rsidRPr="00474FED">
              <w:rPr>
                <w:rStyle w:val="Hyperlink"/>
                <w:noProof/>
                <w:rtl/>
              </w:rPr>
              <w:t xml:space="preserve"> </w:t>
            </w:r>
            <w:r w:rsidRPr="00474FED">
              <w:rPr>
                <w:rStyle w:val="Hyperlink"/>
                <w:rFonts w:hint="eastAsia"/>
                <w:noProof/>
                <w:rtl/>
              </w:rPr>
              <w:t>الإعلانات</w:t>
            </w:r>
            <w:r>
              <w:rPr>
                <w:noProof/>
                <w:webHidden/>
              </w:rPr>
              <w:tab/>
            </w:r>
            <w:r>
              <w:rPr>
                <w:noProof/>
                <w:webHidden/>
              </w:rPr>
              <w:fldChar w:fldCharType="begin"/>
            </w:r>
            <w:r>
              <w:rPr>
                <w:noProof/>
                <w:webHidden/>
              </w:rPr>
              <w:instrText xml:space="preserve"> PAGEREF _Toc185030026 \h </w:instrText>
            </w:r>
            <w:r>
              <w:rPr>
                <w:noProof/>
                <w:webHidden/>
              </w:rPr>
            </w:r>
            <w:r>
              <w:rPr>
                <w:noProof/>
                <w:webHidden/>
              </w:rPr>
              <w:fldChar w:fldCharType="separate"/>
            </w:r>
            <w:r>
              <w:rPr>
                <w:noProof/>
                <w:webHidden/>
              </w:rPr>
              <w:t>- 51 -</w:t>
            </w:r>
            <w:r>
              <w:rPr>
                <w:noProof/>
                <w:webHidden/>
              </w:rPr>
              <w:fldChar w:fldCharType="end"/>
            </w:r>
          </w:hyperlink>
        </w:p>
        <w:p w14:paraId="15B75000" w14:textId="26F33372" w:rsidR="0038024E" w:rsidRDefault="0038024E" w:rsidP="0038024E">
          <w:pPr>
            <w:pStyle w:val="TOC1"/>
            <w:tabs>
              <w:tab w:val="right" w:leader="dot" w:pos="8827"/>
            </w:tabs>
            <w:bidi/>
            <w:rPr>
              <w:rFonts w:eastAsiaTheme="minorEastAsia"/>
              <w:noProof/>
            </w:rPr>
          </w:pPr>
          <w:hyperlink w:anchor="_Toc185030027" w:history="1">
            <w:r w:rsidRPr="00474FED">
              <w:rPr>
                <w:rStyle w:val="Hyperlink"/>
                <w:rFonts w:hint="eastAsia"/>
                <w:noProof/>
                <w:rtl/>
              </w:rPr>
              <w:t>تأثير</w:t>
            </w:r>
            <w:r w:rsidRPr="00474FED">
              <w:rPr>
                <w:rStyle w:val="Hyperlink"/>
                <w:noProof/>
                <w:rtl/>
              </w:rPr>
              <w:t xml:space="preserve"> </w:t>
            </w:r>
            <w:r w:rsidRPr="00474FED">
              <w:rPr>
                <w:rStyle w:val="Hyperlink"/>
                <w:rFonts w:hint="eastAsia"/>
                <w:noProof/>
                <w:rtl/>
              </w:rPr>
              <w:t>جنس</w:t>
            </w:r>
            <w:r w:rsidRPr="00474FED">
              <w:rPr>
                <w:rStyle w:val="Hyperlink"/>
                <w:noProof/>
                <w:rtl/>
              </w:rPr>
              <w:t xml:space="preserve"> </w:t>
            </w:r>
            <w:r w:rsidRPr="00474FED">
              <w:rPr>
                <w:rStyle w:val="Hyperlink"/>
                <w:rFonts w:hint="eastAsia"/>
                <w:noProof/>
                <w:rtl/>
              </w:rPr>
              <w:t>المشاركين</w:t>
            </w:r>
            <w:r w:rsidRPr="00474FED">
              <w:rPr>
                <w:rStyle w:val="Hyperlink"/>
                <w:noProof/>
                <w:rtl/>
              </w:rPr>
              <w:t xml:space="preserve"> </w:t>
            </w:r>
            <w:r w:rsidRPr="00474FED">
              <w:rPr>
                <w:rStyle w:val="Hyperlink"/>
                <w:rFonts w:hint="eastAsia"/>
                <w:noProof/>
                <w:rtl/>
              </w:rPr>
              <w:t>على</w:t>
            </w:r>
            <w:r w:rsidRPr="00474FED">
              <w:rPr>
                <w:rStyle w:val="Hyperlink"/>
                <w:noProof/>
                <w:rtl/>
              </w:rPr>
              <w:t xml:space="preserve"> </w:t>
            </w:r>
            <w:r w:rsidRPr="00474FED">
              <w:rPr>
                <w:rStyle w:val="Hyperlink"/>
                <w:rFonts w:hint="eastAsia"/>
                <w:noProof/>
                <w:rtl/>
              </w:rPr>
              <w:t>التفاعل</w:t>
            </w:r>
            <w:r w:rsidRPr="00474FED">
              <w:rPr>
                <w:rStyle w:val="Hyperlink"/>
                <w:noProof/>
                <w:rtl/>
              </w:rPr>
              <w:t xml:space="preserve"> </w:t>
            </w:r>
            <w:r w:rsidRPr="00474FED">
              <w:rPr>
                <w:rStyle w:val="Hyperlink"/>
                <w:rFonts w:hint="eastAsia"/>
                <w:noProof/>
                <w:rtl/>
              </w:rPr>
              <w:t>مع</w:t>
            </w:r>
            <w:r w:rsidRPr="00474FED">
              <w:rPr>
                <w:rStyle w:val="Hyperlink"/>
                <w:noProof/>
                <w:rtl/>
              </w:rPr>
              <w:t xml:space="preserve"> </w:t>
            </w:r>
            <w:r w:rsidRPr="00474FED">
              <w:rPr>
                <w:rStyle w:val="Hyperlink"/>
                <w:rFonts w:hint="eastAsia"/>
                <w:noProof/>
                <w:rtl/>
              </w:rPr>
              <w:t>الإعلانات</w:t>
            </w:r>
            <w:r w:rsidRPr="00474FED">
              <w:rPr>
                <w:rStyle w:val="Hyperlink"/>
                <w:noProof/>
                <w:rtl/>
              </w:rPr>
              <w:t xml:space="preserve"> </w:t>
            </w:r>
            <w:r w:rsidRPr="00474FED">
              <w:rPr>
                <w:rStyle w:val="Hyperlink"/>
                <w:rFonts w:hint="eastAsia"/>
                <w:noProof/>
                <w:rtl/>
              </w:rPr>
              <w:t>الرقمية</w:t>
            </w:r>
            <w:r>
              <w:rPr>
                <w:noProof/>
                <w:webHidden/>
              </w:rPr>
              <w:tab/>
            </w:r>
            <w:r>
              <w:rPr>
                <w:noProof/>
                <w:webHidden/>
              </w:rPr>
              <w:fldChar w:fldCharType="begin"/>
            </w:r>
            <w:r>
              <w:rPr>
                <w:noProof/>
                <w:webHidden/>
              </w:rPr>
              <w:instrText xml:space="preserve"> PAGEREF _Toc185030027 \h </w:instrText>
            </w:r>
            <w:r>
              <w:rPr>
                <w:noProof/>
                <w:webHidden/>
              </w:rPr>
            </w:r>
            <w:r>
              <w:rPr>
                <w:noProof/>
                <w:webHidden/>
              </w:rPr>
              <w:fldChar w:fldCharType="separate"/>
            </w:r>
            <w:r>
              <w:rPr>
                <w:noProof/>
                <w:webHidden/>
              </w:rPr>
              <w:t>- 52 -</w:t>
            </w:r>
            <w:r>
              <w:rPr>
                <w:noProof/>
                <w:webHidden/>
              </w:rPr>
              <w:fldChar w:fldCharType="end"/>
            </w:r>
          </w:hyperlink>
        </w:p>
        <w:p w14:paraId="3484CC65" w14:textId="2EEC746B" w:rsidR="0038024E" w:rsidRDefault="0038024E" w:rsidP="0038024E">
          <w:pPr>
            <w:pStyle w:val="TOC1"/>
            <w:tabs>
              <w:tab w:val="right" w:leader="dot" w:pos="8827"/>
            </w:tabs>
            <w:bidi/>
            <w:rPr>
              <w:rFonts w:eastAsiaTheme="minorEastAsia"/>
              <w:noProof/>
            </w:rPr>
          </w:pPr>
          <w:hyperlink w:anchor="_Toc185030028" w:history="1">
            <w:r w:rsidRPr="00474FED">
              <w:rPr>
                <w:rStyle w:val="Hyperlink"/>
                <w:rFonts w:hint="eastAsia"/>
                <w:noProof/>
                <w:rtl/>
              </w:rPr>
              <w:t>تحليل</w:t>
            </w:r>
            <w:r w:rsidRPr="00474FED">
              <w:rPr>
                <w:rStyle w:val="Hyperlink"/>
                <w:noProof/>
                <w:rtl/>
              </w:rPr>
              <w:t xml:space="preserve"> </w:t>
            </w:r>
            <w:r w:rsidRPr="00474FED">
              <w:rPr>
                <w:rStyle w:val="Hyperlink"/>
                <w:rFonts w:hint="eastAsia"/>
                <w:noProof/>
                <w:rtl/>
              </w:rPr>
              <w:t>التفاعل</w:t>
            </w:r>
            <w:r w:rsidRPr="00474FED">
              <w:rPr>
                <w:rStyle w:val="Hyperlink"/>
                <w:noProof/>
                <w:rtl/>
              </w:rPr>
              <w:t xml:space="preserve"> </w:t>
            </w:r>
            <w:r w:rsidRPr="00474FED">
              <w:rPr>
                <w:rStyle w:val="Hyperlink"/>
                <w:rFonts w:hint="eastAsia"/>
                <w:noProof/>
                <w:rtl/>
              </w:rPr>
              <w:t>مع</w:t>
            </w:r>
            <w:r w:rsidRPr="00474FED">
              <w:rPr>
                <w:rStyle w:val="Hyperlink"/>
                <w:noProof/>
                <w:rtl/>
              </w:rPr>
              <w:t xml:space="preserve"> </w:t>
            </w:r>
            <w:r w:rsidRPr="00474FED">
              <w:rPr>
                <w:rStyle w:val="Hyperlink"/>
                <w:rFonts w:hint="eastAsia"/>
                <w:noProof/>
                <w:rtl/>
              </w:rPr>
              <w:t>الإعلانات</w:t>
            </w:r>
            <w:r w:rsidRPr="00474FED">
              <w:rPr>
                <w:rStyle w:val="Hyperlink"/>
                <w:noProof/>
              </w:rPr>
              <w:t>:</w:t>
            </w:r>
            <w:r>
              <w:rPr>
                <w:noProof/>
                <w:webHidden/>
              </w:rPr>
              <w:tab/>
            </w:r>
            <w:r>
              <w:rPr>
                <w:noProof/>
                <w:webHidden/>
              </w:rPr>
              <w:fldChar w:fldCharType="begin"/>
            </w:r>
            <w:r>
              <w:rPr>
                <w:noProof/>
                <w:webHidden/>
              </w:rPr>
              <w:instrText xml:space="preserve"> PAGEREF _Toc185030028 \h </w:instrText>
            </w:r>
            <w:r>
              <w:rPr>
                <w:noProof/>
                <w:webHidden/>
              </w:rPr>
            </w:r>
            <w:r>
              <w:rPr>
                <w:noProof/>
                <w:webHidden/>
              </w:rPr>
              <w:fldChar w:fldCharType="separate"/>
            </w:r>
            <w:r>
              <w:rPr>
                <w:noProof/>
                <w:webHidden/>
              </w:rPr>
              <w:t>- 52 -</w:t>
            </w:r>
            <w:r>
              <w:rPr>
                <w:noProof/>
                <w:webHidden/>
              </w:rPr>
              <w:fldChar w:fldCharType="end"/>
            </w:r>
          </w:hyperlink>
        </w:p>
        <w:p w14:paraId="65A2019A" w14:textId="2B41FA4C" w:rsidR="0038024E" w:rsidRDefault="0038024E" w:rsidP="0038024E">
          <w:pPr>
            <w:pStyle w:val="TOC1"/>
            <w:tabs>
              <w:tab w:val="right" w:leader="dot" w:pos="8827"/>
            </w:tabs>
            <w:bidi/>
            <w:rPr>
              <w:rFonts w:eastAsiaTheme="minorEastAsia"/>
              <w:noProof/>
            </w:rPr>
          </w:pPr>
          <w:hyperlink w:anchor="_Toc185030029" w:history="1">
            <w:r w:rsidRPr="00474FED">
              <w:rPr>
                <w:rStyle w:val="Hyperlink"/>
                <w:rFonts w:hint="eastAsia"/>
                <w:noProof/>
                <w:rtl/>
              </w:rPr>
              <w:t>كيفية</w:t>
            </w:r>
            <w:r w:rsidRPr="00474FED">
              <w:rPr>
                <w:rStyle w:val="Hyperlink"/>
                <w:noProof/>
                <w:rtl/>
              </w:rPr>
              <w:t xml:space="preserve"> </w:t>
            </w:r>
            <w:r w:rsidRPr="00474FED">
              <w:rPr>
                <w:rStyle w:val="Hyperlink"/>
                <w:rFonts w:hint="eastAsia"/>
                <w:noProof/>
                <w:rtl/>
              </w:rPr>
              <w:t>تحسين</w:t>
            </w:r>
            <w:r w:rsidRPr="00474FED">
              <w:rPr>
                <w:rStyle w:val="Hyperlink"/>
                <w:noProof/>
                <w:rtl/>
              </w:rPr>
              <w:t xml:space="preserve"> </w:t>
            </w:r>
            <w:r w:rsidRPr="00474FED">
              <w:rPr>
                <w:rStyle w:val="Hyperlink"/>
                <w:rFonts w:hint="eastAsia"/>
                <w:noProof/>
                <w:rtl/>
              </w:rPr>
              <w:t>التفاعل</w:t>
            </w:r>
            <w:r w:rsidRPr="00474FED">
              <w:rPr>
                <w:rStyle w:val="Hyperlink"/>
                <w:noProof/>
                <w:rtl/>
              </w:rPr>
              <w:t xml:space="preserve"> </w:t>
            </w:r>
            <w:r w:rsidRPr="00474FED">
              <w:rPr>
                <w:rStyle w:val="Hyperlink"/>
                <w:rFonts w:hint="eastAsia"/>
                <w:noProof/>
                <w:rtl/>
              </w:rPr>
              <w:t>الرقمي</w:t>
            </w:r>
            <w:r w:rsidRPr="00474FED">
              <w:rPr>
                <w:rStyle w:val="Hyperlink"/>
                <w:noProof/>
                <w:rtl/>
              </w:rPr>
              <w:t xml:space="preserve"> </w:t>
            </w:r>
            <w:r w:rsidRPr="00474FED">
              <w:rPr>
                <w:rStyle w:val="Hyperlink"/>
                <w:rFonts w:hint="eastAsia"/>
                <w:noProof/>
                <w:rtl/>
              </w:rPr>
              <w:t>مع</w:t>
            </w:r>
            <w:r w:rsidRPr="00474FED">
              <w:rPr>
                <w:rStyle w:val="Hyperlink"/>
                <w:noProof/>
                <w:rtl/>
              </w:rPr>
              <w:t xml:space="preserve"> </w:t>
            </w:r>
            <w:r w:rsidRPr="00474FED">
              <w:rPr>
                <w:rStyle w:val="Hyperlink"/>
                <w:rFonts w:hint="eastAsia"/>
                <w:noProof/>
                <w:rtl/>
              </w:rPr>
              <w:t>الإعلانات</w:t>
            </w:r>
            <w:r>
              <w:rPr>
                <w:noProof/>
                <w:webHidden/>
              </w:rPr>
              <w:tab/>
            </w:r>
            <w:r>
              <w:rPr>
                <w:noProof/>
                <w:webHidden/>
              </w:rPr>
              <w:fldChar w:fldCharType="begin"/>
            </w:r>
            <w:r>
              <w:rPr>
                <w:noProof/>
                <w:webHidden/>
              </w:rPr>
              <w:instrText xml:space="preserve"> PAGEREF _Toc185030029 \h </w:instrText>
            </w:r>
            <w:r>
              <w:rPr>
                <w:noProof/>
                <w:webHidden/>
              </w:rPr>
            </w:r>
            <w:r>
              <w:rPr>
                <w:noProof/>
                <w:webHidden/>
              </w:rPr>
              <w:fldChar w:fldCharType="separate"/>
            </w:r>
            <w:r>
              <w:rPr>
                <w:noProof/>
                <w:webHidden/>
              </w:rPr>
              <w:t>- 54 -</w:t>
            </w:r>
            <w:r>
              <w:rPr>
                <w:noProof/>
                <w:webHidden/>
              </w:rPr>
              <w:fldChar w:fldCharType="end"/>
            </w:r>
          </w:hyperlink>
        </w:p>
        <w:p w14:paraId="132452A8" w14:textId="3058FCC5" w:rsidR="0038024E" w:rsidRDefault="0038024E" w:rsidP="0038024E">
          <w:pPr>
            <w:pStyle w:val="TOC1"/>
            <w:tabs>
              <w:tab w:val="right" w:leader="dot" w:pos="8827"/>
            </w:tabs>
            <w:bidi/>
            <w:rPr>
              <w:rFonts w:eastAsiaTheme="minorEastAsia"/>
              <w:noProof/>
            </w:rPr>
          </w:pPr>
          <w:hyperlink w:anchor="_Toc185030030" w:history="1">
            <w:r w:rsidRPr="00474FED">
              <w:rPr>
                <w:rStyle w:val="Hyperlink"/>
                <w:rFonts w:hint="eastAsia"/>
                <w:noProof/>
                <w:rtl/>
              </w:rPr>
              <w:t>تحليل</w:t>
            </w:r>
            <w:r w:rsidRPr="00474FED">
              <w:rPr>
                <w:rStyle w:val="Hyperlink"/>
                <w:noProof/>
                <w:rtl/>
              </w:rPr>
              <w:t xml:space="preserve"> </w:t>
            </w:r>
            <w:r w:rsidRPr="00474FED">
              <w:rPr>
                <w:rStyle w:val="Hyperlink"/>
                <w:rFonts w:hint="eastAsia"/>
                <w:noProof/>
                <w:rtl/>
              </w:rPr>
              <w:t>آراء</w:t>
            </w:r>
            <w:r w:rsidRPr="00474FED">
              <w:rPr>
                <w:rStyle w:val="Hyperlink"/>
                <w:noProof/>
                <w:rtl/>
              </w:rPr>
              <w:t xml:space="preserve"> </w:t>
            </w:r>
            <w:r w:rsidRPr="00474FED">
              <w:rPr>
                <w:rStyle w:val="Hyperlink"/>
                <w:rFonts w:hint="eastAsia"/>
                <w:noProof/>
                <w:rtl/>
              </w:rPr>
              <w:t>المشاركين</w:t>
            </w:r>
            <w:r w:rsidRPr="00474FED">
              <w:rPr>
                <w:rStyle w:val="Hyperlink"/>
                <w:noProof/>
                <w:rtl/>
              </w:rPr>
              <w:t xml:space="preserve"> </w:t>
            </w:r>
            <w:r w:rsidRPr="00474FED">
              <w:rPr>
                <w:rStyle w:val="Hyperlink"/>
                <w:rFonts w:hint="eastAsia"/>
                <w:noProof/>
                <w:rtl/>
              </w:rPr>
              <w:t>حول</w:t>
            </w:r>
            <w:r w:rsidRPr="00474FED">
              <w:rPr>
                <w:rStyle w:val="Hyperlink"/>
                <w:noProof/>
                <w:rtl/>
              </w:rPr>
              <w:t xml:space="preserve"> </w:t>
            </w:r>
            <w:r w:rsidRPr="00474FED">
              <w:rPr>
                <w:rStyle w:val="Hyperlink"/>
                <w:rFonts w:hint="eastAsia"/>
                <w:noProof/>
                <w:rtl/>
              </w:rPr>
              <w:t>استخدام</w:t>
            </w:r>
            <w:r w:rsidRPr="00474FED">
              <w:rPr>
                <w:rStyle w:val="Hyperlink"/>
                <w:noProof/>
                <w:rtl/>
              </w:rPr>
              <w:t xml:space="preserve"> </w:t>
            </w:r>
            <w:r w:rsidRPr="00474FED">
              <w:rPr>
                <w:rStyle w:val="Hyperlink"/>
                <w:rFonts w:hint="eastAsia"/>
                <w:noProof/>
                <w:rtl/>
              </w:rPr>
              <w:t>تقنيات</w:t>
            </w:r>
            <w:r w:rsidRPr="00474FED">
              <w:rPr>
                <w:rStyle w:val="Hyperlink"/>
                <w:noProof/>
                <w:rtl/>
              </w:rPr>
              <w:t xml:space="preserve"> </w:t>
            </w:r>
            <w:r w:rsidRPr="00474FED">
              <w:rPr>
                <w:rStyle w:val="Hyperlink"/>
                <w:rFonts w:hint="eastAsia"/>
                <w:noProof/>
                <w:rtl/>
              </w:rPr>
              <w:t>تتبع</w:t>
            </w:r>
            <w:r w:rsidRPr="00474FED">
              <w:rPr>
                <w:rStyle w:val="Hyperlink"/>
                <w:noProof/>
                <w:rtl/>
              </w:rPr>
              <w:t xml:space="preserve"> </w:t>
            </w:r>
            <w:r w:rsidRPr="00474FED">
              <w:rPr>
                <w:rStyle w:val="Hyperlink"/>
                <w:rFonts w:hint="eastAsia"/>
                <w:noProof/>
                <w:rtl/>
              </w:rPr>
              <w:t>العين</w:t>
            </w:r>
            <w:r w:rsidRPr="00474FED">
              <w:rPr>
                <w:rStyle w:val="Hyperlink"/>
                <w:noProof/>
                <w:rtl/>
              </w:rPr>
              <w:t xml:space="preserve"> </w:t>
            </w:r>
            <w:r w:rsidRPr="00474FED">
              <w:rPr>
                <w:rStyle w:val="Hyperlink"/>
                <w:rFonts w:hint="eastAsia"/>
                <w:noProof/>
                <w:rtl/>
              </w:rPr>
              <w:t>لتحسين</w:t>
            </w:r>
            <w:r w:rsidRPr="00474FED">
              <w:rPr>
                <w:rStyle w:val="Hyperlink"/>
                <w:noProof/>
                <w:rtl/>
              </w:rPr>
              <w:t xml:space="preserve"> </w:t>
            </w:r>
            <w:r w:rsidRPr="00474FED">
              <w:rPr>
                <w:rStyle w:val="Hyperlink"/>
                <w:rFonts w:hint="eastAsia"/>
                <w:noProof/>
                <w:rtl/>
              </w:rPr>
              <w:t>الإعلانات</w:t>
            </w:r>
            <w:r>
              <w:rPr>
                <w:noProof/>
                <w:webHidden/>
              </w:rPr>
              <w:tab/>
            </w:r>
            <w:r>
              <w:rPr>
                <w:noProof/>
                <w:webHidden/>
              </w:rPr>
              <w:fldChar w:fldCharType="begin"/>
            </w:r>
            <w:r>
              <w:rPr>
                <w:noProof/>
                <w:webHidden/>
              </w:rPr>
              <w:instrText xml:space="preserve"> PAGEREF _Toc185030030 \h </w:instrText>
            </w:r>
            <w:r>
              <w:rPr>
                <w:noProof/>
                <w:webHidden/>
              </w:rPr>
            </w:r>
            <w:r>
              <w:rPr>
                <w:noProof/>
                <w:webHidden/>
              </w:rPr>
              <w:fldChar w:fldCharType="separate"/>
            </w:r>
            <w:r>
              <w:rPr>
                <w:noProof/>
                <w:webHidden/>
              </w:rPr>
              <w:t>- 56 -</w:t>
            </w:r>
            <w:r>
              <w:rPr>
                <w:noProof/>
                <w:webHidden/>
              </w:rPr>
              <w:fldChar w:fldCharType="end"/>
            </w:r>
          </w:hyperlink>
        </w:p>
        <w:p w14:paraId="7383A51C" w14:textId="6558A288" w:rsidR="0038024E" w:rsidRDefault="0038024E" w:rsidP="0038024E">
          <w:pPr>
            <w:pStyle w:val="TOC1"/>
            <w:tabs>
              <w:tab w:val="right" w:leader="dot" w:pos="8827"/>
            </w:tabs>
            <w:bidi/>
            <w:rPr>
              <w:rFonts w:eastAsiaTheme="minorEastAsia"/>
              <w:noProof/>
            </w:rPr>
          </w:pPr>
          <w:hyperlink w:anchor="_Toc185030031" w:history="1">
            <w:r w:rsidRPr="00474FED">
              <w:rPr>
                <w:rStyle w:val="Hyperlink"/>
                <w:rFonts w:hint="eastAsia"/>
                <w:noProof/>
                <w:rtl/>
              </w:rPr>
              <w:t>تأثير</w:t>
            </w:r>
            <w:r w:rsidRPr="00474FED">
              <w:rPr>
                <w:rStyle w:val="Hyperlink"/>
                <w:noProof/>
                <w:rtl/>
              </w:rPr>
              <w:t xml:space="preserve"> </w:t>
            </w:r>
            <w:r w:rsidRPr="00474FED">
              <w:rPr>
                <w:rStyle w:val="Hyperlink"/>
                <w:rFonts w:hint="eastAsia"/>
                <w:noProof/>
                <w:rtl/>
              </w:rPr>
              <w:t>تقنيات</w:t>
            </w:r>
            <w:r w:rsidRPr="00474FED">
              <w:rPr>
                <w:rStyle w:val="Hyperlink"/>
                <w:noProof/>
                <w:rtl/>
              </w:rPr>
              <w:t xml:space="preserve"> </w:t>
            </w:r>
            <w:r w:rsidRPr="00474FED">
              <w:rPr>
                <w:rStyle w:val="Hyperlink"/>
                <w:rFonts w:hint="eastAsia"/>
                <w:noProof/>
                <w:rtl/>
              </w:rPr>
              <w:t>تتبع</w:t>
            </w:r>
            <w:r w:rsidRPr="00474FED">
              <w:rPr>
                <w:rStyle w:val="Hyperlink"/>
                <w:noProof/>
                <w:rtl/>
              </w:rPr>
              <w:t xml:space="preserve"> </w:t>
            </w:r>
            <w:r w:rsidRPr="00474FED">
              <w:rPr>
                <w:rStyle w:val="Hyperlink"/>
                <w:rFonts w:hint="eastAsia"/>
                <w:noProof/>
                <w:rtl/>
              </w:rPr>
              <w:t>العين</w:t>
            </w:r>
            <w:r w:rsidRPr="00474FED">
              <w:rPr>
                <w:rStyle w:val="Hyperlink"/>
                <w:noProof/>
                <w:rtl/>
              </w:rPr>
              <w:t xml:space="preserve"> </w:t>
            </w:r>
            <w:r w:rsidRPr="00474FED">
              <w:rPr>
                <w:rStyle w:val="Hyperlink"/>
                <w:rFonts w:hint="eastAsia"/>
                <w:noProof/>
                <w:rtl/>
              </w:rPr>
              <w:t>على</w:t>
            </w:r>
            <w:r w:rsidRPr="00474FED">
              <w:rPr>
                <w:rStyle w:val="Hyperlink"/>
                <w:noProof/>
                <w:rtl/>
              </w:rPr>
              <w:t xml:space="preserve"> </w:t>
            </w:r>
            <w:r w:rsidRPr="00474FED">
              <w:rPr>
                <w:rStyle w:val="Hyperlink"/>
                <w:rFonts w:hint="eastAsia"/>
                <w:noProof/>
                <w:rtl/>
              </w:rPr>
              <w:t>الانتباه</w:t>
            </w:r>
            <w:r w:rsidRPr="00474FED">
              <w:rPr>
                <w:rStyle w:val="Hyperlink"/>
                <w:noProof/>
                <w:rtl/>
              </w:rPr>
              <w:t xml:space="preserve"> </w:t>
            </w:r>
            <w:r w:rsidRPr="00474FED">
              <w:rPr>
                <w:rStyle w:val="Hyperlink"/>
                <w:rFonts w:hint="eastAsia"/>
                <w:noProof/>
                <w:rtl/>
              </w:rPr>
              <w:t>والثقة</w:t>
            </w:r>
            <w:r>
              <w:rPr>
                <w:noProof/>
                <w:webHidden/>
              </w:rPr>
              <w:tab/>
            </w:r>
            <w:r>
              <w:rPr>
                <w:noProof/>
                <w:webHidden/>
              </w:rPr>
              <w:fldChar w:fldCharType="begin"/>
            </w:r>
            <w:r>
              <w:rPr>
                <w:noProof/>
                <w:webHidden/>
              </w:rPr>
              <w:instrText xml:space="preserve"> PAGEREF _Toc185030031 \h </w:instrText>
            </w:r>
            <w:r>
              <w:rPr>
                <w:noProof/>
                <w:webHidden/>
              </w:rPr>
            </w:r>
            <w:r>
              <w:rPr>
                <w:noProof/>
                <w:webHidden/>
              </w:rPr>
              <w:fldChar w:fldCharType="separate"/>
            </w:r>
            <w:r>
              <w:rPr>
                <w:noProof/>
                <w:webHidden/>
              </w:rPr>
              <w:t>- 57 -</w:t>
            </w:r>
            <w:r>
              <w:rPr>
                <w:noProof/>
                <w:webHidden/>
              </w:rPr>
              <w:fldChar w:fldCharType="end"/>
            </w:r>
          </w:hyperlink>
        </w:p>
        <w:p w14:paraId="1C621836" w14:textId="5B9E6830" w:rsidR="0038024E" w:rsidRDefault="0038024E" w:rsidP="0038024E">
          <w:pPr>
            <w:pStyle w:val="TOC1"/>
            <w:tabs>
              <w:tab w:val="right" w:leader="dot" w:pos="8827"/>
            </w:tabs>
            <w:bidi/>
            <w:rPr>
              <w:rFonts w:eastAsiaTheme="minorEastAsia"/>
              <w:noProof/>
            </w:rPr>
          </w:pPr>
          <w:hyperlink w:anchor="_Toc185030032" w:history="1">
            <w:r w:rsidRPr="00474FED">
              <w:rPr>
                <w:rStyle w:val="Hyperlink"/>
                <w:rFonts w:hint="eastAsia"/>
                <w:noProof/>
                <w:rtl/>
              </w:rPr>
              <w:t>دور</w:t>
            </w:r>
            <w:r w:rsidRPr="00474FED">
              <w:rPr>
                <w:rStyle w:val="Hyperlink"/>
                <w:noProof/>
                <w:rtl/>
              </w:rPr>
              <w:t xml:space="preserve"> </w:t>
            </w:r>
            <w:r w:rsidRPr="00474FED">
              <w:rPr>
                <w:rStyle w:val="Hyperlink"/>
                <w:rFonts w:hint="eastAsia"/>
                <w:noProof/>
                <w:rtl/>
              </w:rPr>
              <w:t>تقنيات</w:t>
            </w:r>
            <w:r w:rsidRPr="00474FED">
              <w:rPr>
                <w:rStyle w:val="Hyperlink"/>
                <w:noProof/>
                <w:rtl/>
              </w:rPr>
              <w:t xml:space="preserve"> </w:t>
            </w:r>
            <w:r w:rsidRPr="00474FED">
              <w:rPr>
                <w:rStyle w:val="Hyperlink"/>
                <w:rFonts w:hint="eastAsia"/>
                <w:noProof/>
                <w:rtl/>
              </w:rPr>
              <w:t>تتبع</w:t>
            </w:r>
            <w:r w:rsidRPr="00474FED">
              <w:rPr>
                <w:rStyle w:val="Hyperlink"/>
                <w:noProof/>
                <w:rtl/>
              </w:rPr>
              <w:t xml:space="preserve"> </w:t>
            </w:r>
            <w:r w:rsidRPr="00474FED">
              <w:rPr>
                <w:rStyle w:val="Hyperlink"/>
                <w:rFonts w:hint="eastAsia"/>
                <w:noProof/>
                <w:rtl/>
              </w:rPr>
              <w:t>العين</w:t>
            </w:r>
            <w:r w:rsidRPr="00474FED">
              <w:rPr>
                <w:rStyle w:val="Hyperlink"/>
                <w:noProof/>
                <w:rtl/>
              </w:rPr>
              <w:t xml:space="preserve"> </w:t>
            </w:r>
            <w:r w:rsidRPr="00474FED">
              <w:rPr>
                <w:rStyle w:val="Hyperlink"/>
                <w:rFonts w:hint="eastAsia"/>
                <w:noProof/>
                <w:rtl/>
              </w:rPr>
              <w:t>في</w:t>
            </w:r>
            <w:r w:rsidRPr="00474FED">
              <w:rPr>
                <w:rStyle w:val="Hyperlink"/>
                <w:noProof/>
                <w:rtl/>
              </w:rPr>
              <w:t xml:space="preserve"> </w:t>
            </w:r>
            <w:r w:rsidRPr="00474FED">
              <w:rPr>
                <w:rStyle w:val="Hyperlink"/>
                <w:rFonts w:hint="eastAsia"/>
                <w:noProof/>
                <w:rtl/>
              </w:rPr>
              <w:t>اتخاذ</w:t>
            </w:r>
            <w:r w:rsidRPr="00474FED">
              <w:rPr>
                <w:rStyle w:val="Hyperlink"/>
                <w:noProof/>
                <w:rtl/>
              </w:rPr>
              <w:t xml:space="preserve"> </w:t>
            </w:r>
            <w:r w:rsidRPr="00474FED">
              <w:rPr>
                <w:rStyle w:val="Hyperlink"/>
                <w:rFonts w:hint="eastAsia"/>
                <w:noProof/>
                <w:rtl/>
              </w:rPr>
              <w:t>قرار</w:t>
            </w:r>
            <w:r w:rsidRPr="00474FED">
              <w:rPr>
                <w:rStyle w:val="Hyperlink"/>
                <w:noProof/>
                <w:rtl/>
              </w:rPr>
              <w:t xml:space="preserve"> </w:t>
            </w:r>
            <w:r w:rsidRPr="00474FED">
              <w:rPr>
                <w:rStyle w:val="Hyperlink"/>
                <w:rFonts w:hint="eastAsia"/>
                <w:noProof/>
                <w:rtl/>
              </w:rPr>
              <w:t>الشراء</w:t>
            </w:r>
            <w:r>
              <w:rPr>
                <w:noProof/>
                <w:webHidden/>
              </w:rPr>
              <w:tab/>
            </w:r>
            <w:r>
              <w:rPr>
                <w:noProof/>
                <w:webHidden/>
              </w:rPr>
              <w:fldChar w:fldCharType="begin"/>
            </w:r>
            <w:r>
              <w:rPr>
                <w:noProof/>
                <w:webHidden/>
              </w:rPr>
              <w:instrText xml:space="preserve"> PAGEREF _Toc185030032 \h </w:instrText>
            </w:r>
            <w:r>
              <w:rPr>
                <w:noProof/>
                <w:webHidden/>
              </w:rPr>
            </w:r>
            <w:r>
              <w:rPr>
                <w:noProof/>
                <w:webHidden/>
              </w:rPr>
              <w:fldChar w:fldCharType="separate"/>
            </w:r>
            <w:r>
              <w:rPr>
                <w:noProof/>
                <w:webHidden/>
              </w:rPr>
              <w:t>- 58 -</w:t>
            </w:r>
            <w:r>
              <w:rPr>
                <w:noProof/>
                <w:webHidden/>
              </w:rPr>
              <w:fldChar w:fldCharType="end"/>
            </w:r>
          </w:hyperlink>
        </w:p>
        <w:p w14:paraId="7A479EF7" w14:textId="2C0B46CD" w:rsidR="0038024E" w:rsidRDefault="0038024E" w:rsidP="0038024E">
          <w:pPr>
            <w:pStyle w:val="TOC1"/>
            <w:tabs>
              <w:tab w:val="right" w:leader="dot" w:pos="8827"/>
            </w:tabs>
            <w:bidi/>
            <w:rPr>
              <w:rFonts w:eastAsiaTheme="minorEastAsia"/>
              <w:noProof/>
            </w:rPr>
          </w:pPr>
          <w:hyperlink w:anchor="_Toc185030033" w:history="1">
            <w:r w:rsidRPr="00474FED">
              <w:rPr>
                <w:rStyle w:val="Hyperlink"/>
                <w:rFonts w:hint="eastAsia"/>
                <w:noProof/>
                <w:rtl/>
              </w:rPr>
              <w:t>الاستنتاجات</w:t>
            </w:r>
            <w:r w:rsidRPr="00474FED">
              <w:rPr>
                <w:rStyle w:val="Hyperlink"/>
                <w:noProof/>
                <w:rtl/>
              </w:rPr>
              <w:t xml:space="preserve"> </w:t>
            </w:r>
            <w:r w:rsidRPr="00474FED">
              <w:rPr>
                <w:rStyle w:val="Hyperlink"/>
                <w:rFonts w:hint="eastAsia"/>
                <w:noProof/>
                <w:rtl/>
              </w:rPr>
              <w:t>التحليلية</w:t>
            </w:r>
            <w:r>
              <w:rPr>
                <w:noProof/>
                <w:webHidden/>
              </w:rPr>
              <w:tab/>
            </w:r>
            <w:r>
              <w:rPr>
                <w:noProof/>
                <w:webHidden/>
              </w:rPr>
              <w:fldChar w:fldCharType="begin"/>
            </w:r>
            <w:r>
              <w:rPr>
                <w:noProof/>
                <w:webHidden/>
              </w:rPr>
              <w:instrText xml:space="preserve"> PAGEREF _Toc185030033 \h </w:instrText>
            </w:r>
            <w:r>
              <w:rPr>
                <w:noProof/>
                <w:webHidden/>
              </w:rPr>
            </w:r>
            <w:r>
              <w:rPr>
                <w:noProof/>
                <w:webHidden/>
              </w:rPr>
              <w:fldChar w:fldCharType="separate"/>
            </w:r>
            <w:r>
              <w:rPr>
                <w:noProof/>
                <w:webHidden/>
              </w:rPr>
              <w:t>- 61 -</w:t>
            </w:r>
            <w:r>
              <w:rPr>
                <w:noProof/>
                <w:webHidden/>
              </w:rPr>
              <w:fldChar w:fldCharType="end"/>
            </w:r>
          </w:hyperlink>
        </w:p>
        <w:p w14:paraId="28AA5148" w14:textId="20894B7D" w:rsidR="0038024E" w:rsidRDefault="0038024E" w:rsidP="0038024E">
          <w:pPr>
            <w:pStyle w:val="TOC2"/>
            <w:tabs>
              <w:tab w:val="right" w:leader="dot" w:pos="8827"/>
            </w:tabs>
            <w:bidi/>
            <w:rPr>
              <w:rFonts w:eastAsiaTheme="minorEastAsia"/>
              <w:noProof/>
            </w:rPr>
          </w:pPr>
          <w:hyperlink w:anchor="_Toc185030034" w:history="1">
            <w:r w:rsidRPr="00474FED">
              <w:rPr>
                <w:rStyle w:val="Hyperlink"/>
                <w:rFonts w:hint="eastAsia"/>
                <w:noProof/>
                <w:rtl/>
              </w:rPr>
              <w:t>الفئات</w:t>
            </w:r>
            <w:r w:rsidRPr="00474FED">
              <w:rPr>
                <w:rStyle w:val="Hyperlink"/>
                <w:noProof/>
                <w:rtl/>
              </w:rPr>
              <w:t xml:space="preserve"> </w:t>
            </w:r>
            <w:r w:rsidRPr="00474FED">
              <w:rPr>
                <w:rStyle w:val="Hyperlink"/>
                <w:rFonts w:hint="eastAsia"/>
                <w:noProof/>
                <w:rtl/>
              </w:rPr>
              <w:t>العمرية</w:t>
            </w:r>
            <w:r w:rsidRPr="00474FED">
              <w:rPr>
                <w:rStyle w:val="Hyperlink"/>
                <w:noProof/>
              </w:rPr>
              <w:t>:</w:t>
            </w:r>
            <w:r>
              <w:rPr>
                <w:noProof/>
                <w:webHidden/>
              </w:rPr>
              <w:tab/>
            </w:r>
            <w:r>
              <w:rPr>
                <w:noProof/>
                <w:webHidden/>
              </w:rPr>
              <w:fldChar w:fldCharType="begin"/>
            </w:r>
            <w:r>
              <w:rPr>
                <w:noProof/>
                <w:webHidden/>
              </w:rPr>
              <w:instrText xml:space="preserve"> PAGEREF _Toc185030034 \h </w:instrText>
            </w:r>
            <w:r>
              <w:rPr>
                <w:noProof/>
                <w:webHidden/>
              </w:rPr>
            </w:r>
            <w:r>
              <w:rPr>
                <w:noProof/>
                <w:webHidden/>
              </w:rPr>
              <w:fldChar w:fldCharType="separate"/>
            </w:r>
            <w:r>
              <w:rPr>
                <w:noProof/>
                <w:webHidden/>
              </w:rPr>
              <w:t>- 61 -</w:t>
            </w:r>
            <w:r>
              <w:rPr>
                <w:noProof/>
                <w:webHidden/>
              </w:rPr>
              <w:fldChar w:fldCharType="end"/>
            </w:r>
          </w:hyperlink>
        </w:p>
        <w:p w14:paraId="28FD1232" w14:textId="2917DD20" w:rsidR="0038024E" w:rsidRDefault="0038024E" w:rsidP="0038024E">
          <w:pPr>
            <w:pStyle w:val="TOC2"/>
            <w:tabs>
              <w:tab w:val="right" w:leader="dot" w:pos="8827"/>
            </w:tabs>
            <w:bidi/>
            <w:rPr>
              <w:rFonts w:eastAsiaTheme="minorEastAsia"/>
              <w:noProof/>
            </w:rPr>
          </w:pPr>
          <w:hyperlink w:anchor="_Toc185030035" w:history="1">
            <w:r w:rsidRPr="00474FED">
              <w:rPr>
                <w:rStyle w:val="Hyperlink"/>
                <w:rFonts w:hint="eastAsia"/>
                <w:noProof/>
                <w:rtl/>
              </w:rPr>
              <w:t>تأثير</w:t>
            </w:r>
            <w:r w:rsidRPr="00474FED">
              <w:rPr>
                <w:rStyle w:val="Hyperlink"/>
                <w:noProof/>
                <w:rtl/>
              </w:rPr>
              <w:t xml:space="preserve"> </w:t>
            </w:r>
            <w:r w:rsidRPr="00474FED">
              <w:rPr>
                <w:rStyle w:val="Hyperlink"/>
                <w:rFonts w:hint="eastAsia"/>
                <w:noProof/>
                <w:rtl/>
              </w:rPr>
              <w:t>جنس</w:t>
            </w:r>
            <w:r w:rsidRPr="00474FED">
              <w:rPr>
                <w:rStyle w:val="Hyperlink"/>
                <w:noProof/>
                <w:rtl/>
              </w:rPr>
              <w:t xml:space="preserve"> </w:t>
            </w:r>
            <w:r w:rsidRPr="00474FED">
              <w:rPr>
                <w:rStyle w:val="Hyperlink"/>
                <w:rFonts w:hint="eastAsia"/>
                <w:noProof/>
                <w:rtl/>
              </w:rPr>
              <w:t>المشاركين</w:t>
            </w:r>
            <w:r w:rsidRPr="00474FED">
              <w:rPr>
                <w:rStyle w:val="Hyperlink"/>
                <w:noProof/>
              </w:rPr>
              <w:t>:</w:t>
            </w:r>
            <w:r>
              <w:rPr>
                <w:noProof/>
                <w:webHidden/>
              </w:rPr>
              <w:tab/>
            </w:r>
            <w:r>
              <w:rPr>
                <w:noProof/>
                <w:webHidden/>
              </w:rPr>
              <w:fldChar w:fldCharType="begin"/>
            </w:r>
            <w:r>
              <w:rPr>
                <w:noProof/>
                <w:webHidden/>
              </w:rPr>
              <w:instrText xml:space="preserve"> PAGEREF _Toc185030035 \h </w:instrText>
            </w:r>
            <w:r>
              <w:rPr>
                <w:noProof/>
                <w:webHidden/>
              </w:rPr>
            </w:r>
            <w:r>
              <w:rPr>
                <w:noProof/>
                <w:webHidden/>
              </w:rPr>
              <w:fldChar w:fldCharType="separate"/>
            </w:r>
            <w:r>
              <w:rPr>
                <w:noProof/>
                <w:webHidden/>
              </w:rPr>
              <w:t>- 61 -</w:t>
            </w:r>
            <w:r>
              <w:rPr>
                <w:noProof/>
                <w:webHidden/>
              </w:rPr>
              <w:fldChar w:fldCharType="end"/>
            </w:r>
          </w:hyperlink>
        </w:p>
        <w:p w14:paraId="0FAFD63E" w14:textId="433C8C1C" w:rsidR="0038024E" w:rsidRDefault="0038024E" w:rsidP="0038024E">
          <w:pPr>
            <w:pStyle w:val="TOC1"/>
            <w:tabs>
              <w:tab w:val="right" w:leader="dot" w:pos="8827"/>
            </w:tabs>
            <w:bidi/>
            <w:rPr>
              <w:rFonts w:eastAsiaTheme="minorEastAsia"/>
              <w:noProof/>
            </w:rPr>
          </w:pPr>
          <w:hyperlink w:anchor="_Toc185030036" w:history="1">
            <w:r w:rsidRPr="00474FED">
              <w:rPr>
                <w:rStyle w:val="Hyperlink"/>
                <w:rFonts w:hint="eastAsia"/>
                <w:noProof/>
                <w:rtl/>
              </w:rPr>
              <w:t>تأثير</w:t>
            </w:r>
            <w:r w:rsidRPr="00474FED">
              <w:rPr>
                <w:rStyle w:val="Hyperlink"/>
                <w:noProof/>
                <w:rtl/>
              </w:rPr>
              <w:t xml:space="preserve"> </w:t>
            </w:r>
            <w:r w:rsidRPr="00474FED">
              <w:rPr>
                <w:rStyle w:val="Hyperlink"/>
                <w:rFonts w:hint="eastAsia"/>
                <w:noProof/>
                <w:rtl/>
              </w:rPr>
              <w:t>العناصر</w:t>
            </w:r>
            <w:r w:rsidRPr="00474FED">
              <w:rPr>
                <w:rStyle w:val="Hyperlink"/>
                <w:noProof/>
                <w:rtl/>
              </w:rPr>
              <w:t xml:space="preserve"> </w:t>
            </w:r>
            <w:r w:rsidRPr="00474FED">
              <w:rPr>
                <w:rStyle w:val="Hyperlink"/>
                <w:rFonts w:hint="eastAsia"/>
                <w:noProof/>
                <w:rtl/>
              </w:rPr>
              <w:t>البصرية</w:t>
            </w:r>
            <w:r w:rsidRPr="00474FED">
              <w:rPr>
                <w:rStyle w:val="Hyperlink"/>
                <w:noProof/>
                <w:rtl/>
              </w:rPr>
              <w:t xml:space="preserve"> </w:t>
            </w:r>
            <w:r w:rsidRPr="00474FED">
              <w:rPr>
                <w:rStyle w:val="Hyperlink"/>
                <w:rFonts w:hint="eastAsia"/>
                <w:noProof/>
                <w:rtl/>
              </w:rPr>
              <w:t>وتقنيات</w:t>
            </w:r>
            <w:r w:rsidRPr="00474FED">
              <w:rPr>
                <w:rStyle w:val="Hyperlink"/>
                <w:noProof/>
                <w:rtl/>
              </w:rPr>
              <w:t xml:space="preserve"> </w:t>
            </w:r>
            <w:r w:rsidRPr="00474FED">
              <w:rPr>
                <w:rStyle w:val="Hyperlink"/>
                <w:rFonts w:hint="eastAsia"/>
                <w:noProof/>
                <w:rtl/>
              </w:rPr>
              <w:t>تتبع</w:t>
            </w:r>
            <w:r w:rsidRPr="00474FED">
              <w:rPr>
                <w:rStyle w:val="Hyperlink"/>
                <w:noProof/>
                <w:rtl/>
              </w:rPr>
              <w:t xml:space="preserve"> </w:t>
            </w:r>
            <w:r w:rsidRPr="00474FED">
              <w:rPr>
                <w:rStyle w:val="Hyperlink"/>
                <w:rFonts w:hint="eastAsia"/>
                <w:noProof/>
                <w:rtl/>
              </w:rPr>
              <w:t>العين</w:t>
            </w:r>
            <w:r w:rsidRPr="00474FED">
              <w:rPr>
                <w:rStyle w:val="Hyperlink"/>
                <w:noProof/>
              </w:rPr>
              <w:t>:</w:t>
            </w:r>
            <w:r>
              <w:rPr>
                <w:noProof/>
                <w:webHidden/>
              </w:rPr>
              <w:tab/>
            </w:r>
            <w:r>
              <w:rPr>
                <w:noProof/>
                <w:webHidden/>
              </w:rPr>
              <w:fldChar w:fldCharType="begin"/>
            </w:r>
            <w:r>
              <w:rPr>
                <w:noProof/>
                <w:webHidden/>
              </w:rPr>
              <w:instrText xml:space="preserve"> PAGEREF _Toc185030036 \h </w:instrText>
            </w:r>
            <w:r>
              <w:rPr>
                <w:noProof/>
                <w:webHidden/>
              </w:rPr>
            </w:r>
            <w:r>
              <w:rPr>
                <w:noProof/>
                <w:webHidden/>
              </w:rPr>
              <w:fldChar w:fldCharType="separate"/>
            </w:r>
            <w:r>
              <w:rPr>
                <w:noProof/>
                <w:webHidden/>
              </w:rPr>
              <w:t>- 62 -</w:t>
            </w:r>
            <w:r>
              <w:rPr>
                <w:noProof/>
                <w:webHidden/>
              </w:rPr>
              <w:fldChar w:fldCharType="end"/>
            </w:r>
          </w:hyperlink>
        </w:p>
        <w:p w14:paraId="67BAC656" w14:textId="7025B53D" w:rsidR="0038024E" w:rsidRDefault="0038024E" w:rsidP="0038024E">
          <w:pPr>
            <w:pStyle w:val="TOC1"/>
            <w:tabs>
              <w:tab w:val="right" w:leader="dot" w:pos="8827"/>
            </w:tabs>
            <w:bidi/>
            <w:rPr>
              <w:rFonts w:eastAsiaTheme="minorEastAsia"/>
              <w:noProof/>
            </w:rPr>
          </w:pPr>
          <w:hyperlink w:anchor="_Toc185030037" w:history="1">
            <w:r w:rsidRPr="00474FED">
              <w:rPr>
                <w:rStyle w:val="Hyperlink"/>
                <w:rFonts w:hint="eastAsia"/>
                <w:noProof/>
                <w:rtl/>
              </w:rPr>
              <w:t>توصيات</w:t>
            </w:r>
            <w:r w:rsidRPr="00474FED">
              <w:rPr>
                <w:rStyle w:val="Hyperlink"/>
                <w:noProof/>
                <w:rtl/>
              </w:rPr>
              <w:t xml:space="preserve"> </w:t>
            </w:r>
            <w:r w:rsidRPr="00474FED">
              <w:rPr>
                <w:rStyle w:val="Hyperlink"/>
                <w:rFonts w:hint="eastAsia"/>
                <w:noProof/>
                <w:rtl/>
              </w:rPr>
              <w:t>للدراسات</w:t>
            </w:r>
            <w:r w:rsidRPr="00474FED">
              <w:rPr>
                <w:rStyle w:val="Hyperlink"/>
                <w:noProof/>
                <w:rtl/>
              </w:rPr>
              <w:t xml:space="preserve"> </w:t>
            </w:r>
            <w:r w:rsidRPr="00474FED">
              <w:rPr>
                <w:rStyle w:val="Hyperlink"/>
                <w:rFonts w:hint="eastAsia"/>
                <w:noProof/>
                <w:rtl/>
              </w:rPr>
              <w:t>المستقبلية</w:t>
            </w:r>
            <w:r>
              <w:rPr>
                <w:noProof/>
                <w:webHidden/>
              </w:rPr>
              <w:tab/>
            </w:r>
            <w:r>
              <w:rPr>
                <w:noProof/>
                <w:webHidden/>
              </w:rPr>
              <w:fldChar w:fldCharType="begin"/>
            </w:r>
            <w:r>
              <w:rPr>
                <w:noProof/>
                <w:webHidden/>
              </w:rPr>
              <w:instrText xml:space="preserve"> PAGEREF _Toc185030037 \h </w:instrText>
            </w:r>
            <w:r>
              <w:rPr>
                <w:noProof/>
                <w:webHidden/>
              </w:rPr>
            </w:r>
            <w:r>
              <w:rPr>
                <w:noProof/>
                <w:webHidden/>
              </w:rPr>
              <w:fldChar w:fldCharType="separate"/>
            </w:r>
            <w:r>
              <w:rPr>
                <w:noProof/>
                <w:webHidden/>
              </w:rPr>
              <w:t>- 62 -</w:t>
            </w:r>
            <w:r>
              <w:rPr>
                <w:noProof/>
                <w:webHidden/>
              </w:rPr>
              <w:fldChar w:fldCharType="end"/>
            </w:r>
          </w:hyperlink>
        </w:p>
        <w:p w14:paraId="0357CBD4" w14:textId="3523B9DD" w:rsidR="0038024E" w:rsidRDefault="0038024E" w:rsidP="0038024E">
          <w:pPr>
            <w:pStyle w:val="TOC1"/>
            <w:tabs>
              <w:tab w:val="right" w:leader="dot" w:pos="8827"/>
            </w:tabs>
            <w:bidi/>
            <w:rPr>
              <w:rFonts w:eastAsiaTheme="minorEastAsia"/>
              <w:noProof/>
            </w:rPr>
          </w:pPr>
          <w:hyperlink w:anchor="_Toc185030038" w:history="1">
            <w:r w:rsidRPr="00474FED">
              <w:rPr>
                <w:rStyle w:val="Hyperlink"/>
                <w:rFonts w:hint="eastAsia"/>
                <w:noProof/>
                <w:rtl/>
              </w:rPr>
              <w:t>توصيات</w:t>
            </w:r>
            <w:r w:rsidRPr="00474FED">
              <w:rPr>
                <w:rStyle w:val="Hyperlink"/>
                <w:noProof/>
                <w:rtl/>
              </w:rPr>
              <w:t xml:space="preserve"> </w:t>
            </w:r>
            <w:r w:rsidRPr="00474FED">
              <w:rPr>
                <w:rStyle w:val="Hyperlink"/>
                <w:rFonts w:hint="eastAsia"/>
                <w:noProof/>
                <w:rtl/>
              </w:rPr>
              <w:t>لتطبيق</w:t>
            </w:r>
            <w:r w:rsidRPr="00474FED">
              <w:rPr>
                <w:rStyle w:val="Hyperlink"/>
                <w:noProof/>
                <w:rtl/>
              </w:rPr>
              <w:t xml:space="preserve"> </w:t>
            </w:r>
            <w:r w:rsidRPr="00474FED">
              <w:rPr>
                <w:rStyle w:val="Hyperlink"/>
                <w:rFonts w:hint="eastAsia"/>
                <w:noProof/>
                <w:rtl/>
              </w:rPr>
              <w:t>نتائج</w:t>
            </w:r>
            <w:r w:rsidRPr="00474FED">
              <w:rPr>
                <w:rStyle w:val="Hyperlink"/>
                <w:noProof/>
                <w:rtl/>
              </w:rPr>
              <w:t xml:space="preserve"> </w:t>
            </w:r>
            <w:r w:rsidRPr="00474FED">
              <w:rPr>
                <w:rStyle w:val="Hyperlink"/>
                <w:rFonts w:hint="eastAsia"/>
                <w:noProof/>
                <w:rtl/>
              </w:rPr>
              <w:t>الدراسة</w:t>
            </w:r>
            <w:r w:rsidRPr="00474FED">
              <w:rPr>
                <w:rStyle w:val="Hyperlink"/>
                <w:noProof/>
                <w:rtl/>
              </w:rPr>
              <w:t xml:space="preserve"> </w:t>
            </w:r>
            <w:r w:rsidRPr="00474FED">
              <w:rPr>
                <w:rStyle w:val="Hyperlink"/>
                <w:rFonts w:hint="eastAsia"/>
                <w:noProof/>
                <w:rtl/>
              </w:rPr>
              <w:t>في</w:t>
            </w:r>
            <w:r w:rsidRPr="00474FED">
              <w:rPr>
                <w:rStyle w:val="Hyperlink"/>
                <w:noProof/>
                <w:rtl/>
              </w:rPr>
              <w:t xml:space="preserve"> </w:t>
            </w:r>
            <w:r w:rsidRPr="00474FED">
              <w:rPr>
                <w:rStyle w:val="Hyperlink"/>
                <w:rFonts w:hint="eastAsia"/>
                <w:noProof/>
                <w:rtl/>
              </w:rPr>
              <w:t>التسويق</w:t>
            </w:r>
            <w:r w:rsidRPr="00474FED">
              <w:rPr>
                <w:rStyle w:val="Hyperlink"/>
                <w:noProof/>
                <w:rtl/>
              </w:rPr>
              <w:t xml:space="preserve"> </w:t>
            </w:r>
            <w:r w:rsidRPr="00474FED">
              <w:rPr>
                <w:rStyle w:val="Hyperlink"/>
                <w:rFonts w:hint="eastAsia"/>
                <w:noProof/>
                <w:rtl/>
              </w:rPr>
              <w:t>الرقمي</w:t>
            </w:r>
            <w:r>
              <w:rPr>
                <w:noProof/>
                <w:webHidden/>
              </w:rPr>
              <w:tab/>
            </w:r>
            <w:r>
              <w:rPr>
                <w:noProof/>
                <w:webHidden/>
              </w:rPr>
              <w:fldChar w:fldCharType="begin"/>
            </w:r>
            <w:r>
              <w:rPr>
                <w:noProof/>
                <w:webHidden/>
              </w:rPr>
              <w:instrText xml:space="preserve"> PAGEREF _Toc185030038 \h </w:instrText>
            </w:r>
            <w:r>
              <w:rPr>
                <w:noProof/>
                <w:webHidden/>
              </w:rPr>
            </w:r>
            <w:r>
              <w:rPr>
                <w:noProof/>
                <w:webHidden/>
              </w:rPr>
              <w:fldChar w:fldCharType="separate"/>
            </w:r>
            <w:r>
              <w:rPr>
                <w:noProof/>
                <w:webHidden/>
              </w:rPr>
              <w:t>- 63 -</w:t>
            </w:r>
            <w:r>
              <w:rPr>
                <w:noProof/>
                <w:webHidden/>
              </w:rPr>
              <w:fldChar w:fldCharType="end"/>
            </w:r>
          </w:hyperlink>
        </w:p>
        <w:p w14:paraId="5A333DC9" w14:textId="625F8BF0" w:rsidR="0038024E" w:rsidRDefault="0038024E" w:rsidP="0038024E">
          <w:pPr>
            <w:pStyle w:val="TOC1"/>
            <w:tabs>
              <w:tab w:val="right" w:leader="dot" w:pos="8827"/>
            </w:tabs>
            <w:bidi/>
            <w:rPr>
              <w:rFonts w:eastAsiaTheme="minorEastAsia"/>
              <w:noProof/>
            </w:rPr>
          </w:pPr>
          <w:hyperlink w:anchor="_Toc185030039" w:history="1">
            <w:r w:rsidRPr="00474FED">
              <w:rPr>
                <w:rStyle w:val="Hyperlink"/>
                <w:rFonts w:hint="eastAsia"/>
                <w:noProof/>
                <w:rtl/>
              </w:rPr>
              <w:t>ملخص</w:t>
            </w:r>
            <w:r w:rsidRPr="00474FED">
              <w:rPr>
                <w:rStyle w:val="Hyperlink"/>
                <w:noProof/>
                <w:rtl/>
              </w:rPr>
              <w:t xml:space="preserve"> </w:t>
            </w:r>
            <w:r w:rsidRPr="00474FED">
              <w:rPr>
                <w:rStyle w:val="Hyperlink"/>
                <w:rFonts w:hint="eastAsia"/>
                <w:noProof/>
                <w:rtl/>
              </w:rPr>
              <w:t>الدراسة</w:t>
            </w:r>
            <w:r>
              <w:rPr>
                <w:noProof/>
                <w:webHidden/>
              </w:rPr>
              <w:tab/>
            </w:r>
            <w:r>
              <w:rPr>
                <w:noProof/>
                <w:webHidden/>
              </w:rPr>
              <w:fldChar w:fldCharType="begin"/>
            </w:r>
            <w:r>
              <w:rPr>
                <w:noProof/>
                <w:webHidden/>
              </w:rPr>
              <w:instrText xml:space="preserve"> PAGEREF _Toc185030039 \h </w:instrText>
            </w:r>
            <w:r>
              <w:rPr>
                <w:noProof/>
                <w:webHidden/>
              </w:rPr>
            </w:r>
            <w:r>
              <w:rPr>
                <w:noProof/>
                <w:webHidden/>
              </w:rPr>
              <w:fldChar w:fldCharType="separate"/>
            </w:r>
            <w:r>
              <w:rPr>
                <w:noProof/>
                <w:webHidden/>
              </w:rPr>
              <w:t>- 65 -</w:t>
            </w:r>
            <w:r>
              <w:rPr>
                <w:noProof/>
                <w:webHidden/>
              </w:rPr>
              <w:fldChar w:fldCharType="end"/>
            </w:r>
          </w:hyperlink>
        </w:p>
        <w:p w14:paraId="7AD62394" w14:textId="59A3451B" w:rsidR="0038024E" w:rsidRDefault="0038024E" w:rsidP="0038024E">
          <w:pPr>
            <w:pStyle w:val="TOC1"/>
            <w:tabs>
              <w:tab w:val="right" w:leader="dot" w:pos="8827"/>
            </w:tabs>
            <w:bidi/>
            <w:rPr>
              <w:rFonts w:eastAsiaTheme="minorEastAsia"/>
              <w:noProof/>
            </w:rPr>
          </w:pPr>
          <w:hyperlink w:anchor="_Toc185030040" w:history="1">
            <w:r w:rsidRPr="00474FED">
              <w:rPr>
                <w:rStyle w:val="Hyperlink"/>
                <w:rFonts w:hint="eastAsia"/>
                <w:noProof/>
                <w:rtl/>
              </w:rPr>
              <w:t>خاتمة</w:t>
            </w:r>
            <w:r w:rsidRPr="00474FED">
              <w:rPr>
                <w:rStyle w:val="Hyperlink"/>
                <w:noProof/>
                <w:rtl/>
              </w:rPr>
              <w:t xml:space="preserve"> </w:t>
            </w:r>
            <w:r w:rsidRPr="00474FED">
              <w:rPr>
                <w:rStyle w:val="Hyperlink"/>
                <w:rFonts w:hint="eastAsia"/>
                <w:noProof/>
                <w:rtl/>
              </w:rPr>
              <w:t>البحث</w:t>
            </w:r>
            <w:r w:rsidRPr="00474FED">
              <w:rPr>
                <w:rStyle w:val="Hyperlink"/>
                <w:noProof/>
                <w:rtl/>
              </w:rPr>
              <w:t xml:space="preserve"> </w:t>
            </w:r>
            <w:r w:rsidRPr="00474FED">
              <w:rPr>
                <w:rStyle w:val="Hyperlink"/>
                <w:rFonts w:hint="eastAsia"/>
                <w:noProof/>
                <w:rtl/>
              </w:rPr>
              <w:t>باللغة</w:t>
            </w:r>
            <w:r w:rsidRPr="00474FED">
              <w:rPr>
                <w:rStyle w:val="Hyperlink"/>
                <w:noProof/>
                <w:rtl/>
              </w:rPr>
              <w:t xml:space="preserve"> </w:t>
            </w:r>
            <w:r w:rsidRPr="00474FED">
              <w:rPr>
                <w:rStyle w:val="Hyperlink"/>
                <w:rFonts w:hint="eastAsia"/>
                <w:noProof/>
                <w:rtl/>
              </w:rPr>
              <w:t>العربية</w:t>
            </w:r>
            <w:r w:rsidRPr="00474FED">
              <w:rPr>
                <w:rStyle w:val="Hyperlink"/>
                <w:noProof/>
              </w:rPr>
              <w:t>:</w:t>
            </w:r>
            <w:r>
              <w:rPr>
                <w:noProof/>
                <w:webHidden/>
              </w:rPr>
              <w:tab/>
            </w:r>
            <w:r>
              <w:rPr>
                <w:noProof/>
                <w:webHidden/>
              </w:rPr>
              <w:fldChar w:fldCharType="begin"/>
            </w:r>
            <w:r>
              <w:rPr>
                <w:noProof/>
                <w:webHidden/>
              </w:rPr>
              <w:instrText xml:space="preserve"> PAGEREF _Toc185030040 \h </w:instrText>
            </w:r>
            <w:r>
              <w:rPr>
                <w:noProof/>
                <w:webHidden/>
              </w:rPr>
            </w:r>
            <w:r>
              <w:rPr>
                <w:noProof/>
                <w:webHidden/>
              </w:rPr>
              <w:fldChar w:fldCharType="separate"/>
            </w:r>
            <w:r>
              <w:rPr>
                <w:noProof/>
                <w:webHidden/>
              </w:rPr>
              <w:t>- 66 -</w:t>
            </w:r>
            <w:r>
              <w:rPr>
                <w:noProof/>
                <w:webHidden/>
              </w:rPr>
              <w:fldChar w:fldCharType="end"/>
            </w:r>
          </w:hyperlink>
        </w:p>
        <w:p w14:paraId="041FE3A0" w14:textId="5F061CC3" w:rsidR="0038024E" w:rsidRDefault="0038024E" w:rsidP="0038024E">
          <w:pPr>
            <w:pStyle w:val="TOC1"/>
            <w:tabs>
              <w:tab w:val="right" w:leader="dot" w:pos="8827"/>
            </w:tabs>
            <w:bidi/>
            <w:rPr>
              <w:rFonts w:eastAsiaTheme="minorEastAsia"/>
              <w:noProof/>
            </w:rPr>
          </w:pPr>
          <w:hyperlink w:anchor="_Toc185030041" w:history="1">
            <w:r w:rsidRPr="00474FED">
              <w:rPr>
                <w:rStyle w:val="Hyperlink"/>
                <w:noProof/>
              </w:rPr>
              <w:t>Abstract in English:</w:t>
            </w:r>
            <w:r>
              <w:rPr>
                <w:noProof/>
                <w:webHidden/>
              </w:rPr>
              <w:tab/>
            </w:r>
            <w:r>
              <w:rPr>
                <w:noProof/>
                <w:webHidden/>
              </w:rPr>
              <w:fldChar w:fldCharType="begin"/>
            </w:r>
            <w:r>
              <w:rPr>
                <w:noProof/>
                <w:webHidden/>
              </w:rPr>
              <w:instrText xml:space="preserve"> PAGEREF _Toc185030041 \h </w:instrText>
            </w:r>
            <w:r>
              <w:rPr>
                <w:noProof/>
                <w:webHidden/>
              </w:rPr>
            </w:r>
            <w:r>
              <w:rPr>
                <w:noProof/>
                <w:webHidden/>
              </w:rPr>
              <w:fldChar w:fldCharType="separate"/>
            </w:r>
            <w:r>
              <w:rPr>
                <w:noProof/>
                <w:webHidden/>
              </w:rPr>
              <w:t>- 67 -</w:t>
            </w:r>
            <w:r>
              <w:rPr>
                <w:noProof/>
                <w:webHidden/>
              </w:rPr>
              <w:fldChar w:fldCharType="end"/>
            </w:r>
          </w:hyperlink>
        </w:p>
        <w:p w14:paraId="566C122B" w14:textId="362F1431" w:rsidR="0038024E" w:rsidRDefault="0038024E" w:rsidP="0038024E">
          <w:pPr>
            <w:pStyle w:val="TOC1"/>
            <w:tabs>
              <w:tab w:val="right" w:leader="dot" w:pos="8827"/>
            </w:tabs>
            <w:bidi/>
            <w:rPr>
              <w:rFonts w:eastAsiaTheme="minorEastAsia"/>
              <w:noProof/>
            </w:rPr>
          </w:pPr>
          <w:hyperlink w:anchor="_Toc185030042" w:history="1">
            <w:r w:rsidRPr="00474FED">
              <w:rPr>
                <w:rStyle w:val="Hyperlink"/>
                <w:rFonts w:hint="eastAsia"/>
                <w:noProof/>
                <w:rtl/>
              </w:rPr>
              <w:t>المراجع</w:t>
            </w:r>
            <w:r>
              <w:rPr>
                <w:noProof/>
                <w:webHidden/>
              </w:rPr>
              <w:tab/>
            </w:r>
            <w:r>
              <w:rPr>
                <w:noProof/>
                <w:webHidden/>
              </w:rPr>
              <w:fldChar w:fldCharType="begin"/>
            </w:r>
            <w:r>
              <w:rPr>
                <w:noProof/>
                <w:webHidden/>
              </w:rPr>
              <w:instrText xml:space="preserve"> PAGEREF _Toc185030042 \h </w:instrText>
            </w:r>
            <w:r>
              <w:rPr>
                <w:noProof/>
                <w:webHidden/>
              </w:rPr>
            </w:r>
            <w:r>
              <w:rPr>
                <w:noProof/>
                <w:webHidden/>
              </w:rPr>
              <w:fldChar w:fldCharType="separate"/>
            </w:r>
            <w:r>
              <w:rPr>
                <w:noProof/>
                <w:webHidden/>
              </w:rPr>
              <w:t>- 68 -</w:t>
            </w:r>
            <w:r>
              <w:rPr>
                <w:noProof/>
                <w:webHidden/>
              </w:rPr>
              <w:fldChar w:fldCharType="end"/>
            </w:r>
          </w:hyperlink>
        </w:p>
        <w:p w14:paraId="0B01D96F" w14:textId="5EB1CF04" w:rsidR="0038024E" w:rsidRDefault="0038024E" w:rsidP="0038024E">
          <w:pPr>
            <w:pStyle w:val="TOC1"/>
            <w:tabs>
              <w:tab w:val="right" w:leader="dot" w:pos="8827"/>
            </w:tabs>
            <w:bidi/>
            <w:rPr>
              <w:rFonts w:eastAsiaTheme="minorEastAsia"/>
              <w:noProof/>
            </w:rPr>
          </w:pPr>
          <w:hyperlink w:anchor="_Toc185030043" w:history="1">
            <w:r w:rsidRPr="00474FED">
              <w:rPr>
                <w:rStyle w:val="Hyperlink"/>
                <w:rFonts w:hint="eastAsia"/>
                <w:noProof/>
                <w:rtl/>
              </w:rPr>
              <w:t>الملاحق</w:t>
            </w:r>
            <w:r>
              <w:rPr>
                <w:noProof/>
                <w:webHidden/>
              </w:rPr>
              <w:tab/>
            </w:r>
            <w:r>
              <w:rPr>
                <w:noProof/>
                <w:webHidden/>
              </w:rPr>
              <w:fldChar w:fldCharType="begin"/>
            </w:r>
            <w:r>
              <w:rPr>
                <w:noProof/>
                <w:webHidden/>
              </w:rPr>
              <w:instrText xml:space="preserve"> PAGEREF _Toc185030043 \h </w:instrText>
            </w:r>
            <w:r>
              <w:rPr>
                <w:noProof/>
                <w:webHidden/>
              </w:rPr>
            </w:r>
            <w:r>
              <w:rPr>
                <w:noProof/>
                <w:webHidden/>
              </w:rPr>
              <w:fldChar w:fldCharType="separate"/>
            </w:r>
            <w:r>
              <w:rPr>
                <w:noProof/>
                <w:webHidden/>
              </w:rPr>
              <w:t>- 70 -</w:t>
            </w:r>
            <w:r>
              <w:rPr>
                <w:noProof/>
                <w:webHidden/>
              </w:rPr>
              <w:fldChar w:fldCharType="end"/>
            </w:r>
          </w:hyperlink>
        </w:p>
        <w:p w14:paraId="60FF3AAF" w14:textId="4F9D91AC" w:rsidR="0038024E" w:rsidRDefault="0038024E" w:rsidP="0038024E">
          <w:pPr>
            <w:pStyle w:val="TOC2"/>
            <w:tabs>
              <w:tab w:val="right" w:leader="dot" w:pos="8827"/>
            </w:tabs>
            <w:bidi/>
            <w:rPr>
              <w:rFonts w:eastAsiaTheme="minorEastAsia"/>
              <w:noProof/>
            </w:rPr>
          </w:pPr>
          <w:hyperlink w:anchor="_Toc185030044" w:history="1">
            <w:r w:rsidRPr="00474FED">
              <w:rPr>
                <w:rStyle w:val="Hyperlink"/>
                <w:rFonts w:hint="eastAsia"/>
                <w:noProof/>
                <w:rtl/>
              </w:rPr>
              <w:t>الإستبيان</w:t>
            </w:r>
            <w:r>
              <w:rPr>
                <w:noProof/>
                <w:webHidden/>
              </w:rPr>
              <w:tab/>
            </w:r>
            <w:r>
              <w:rPr>
                <w:noProof/>
                <w:webHidden/>
              </w:rPr>
              <w:fldChar w:fldCharType="begin"/>
            </w:r>
            <w:r>
              <w:rPr>
                <w:noProof/>
                <w:webHidden/>
              </w:rPr>
              <w:instrText xml:space="preserve"> PAGEREF _Toc185030044 \h </w:instrText>
            </w:r>
            <w:r>
              <w:rPr>
                <w:noProof/>
                <w:webHidden/>
              </w:rPr>
            </w:r>
            <w:r>
              <w:rPr>
                <w:noProof/>
                <w:webHidden/>
              </w:rPr>
              <w:fldChar w:fldCharType="separate"/>
            </w:r>
            <w:r>
              <w:rPr>
                <w:noProof/>
                <w:webHidden/>
              </w:rPr>
              <w:t>- 70 -</w:t>
            </w:r>
            <w:r>
              <w:rPr>
                <w:noProof/>
                <w:webHidden/>
              </w:rPr>
              <w:fldChar w:fldCharType="end"/>
            </w:r>
          </w:hyperlink>
        </w:p>
        <w:p w14:paraId="32EC163F" w14:textId="3A7B30BA" w:rsidR="002C14C7" w:rsidRDefault="00690058" w:rsidP="0038024E">
          <w:pPr>
            <w:bidi/>
          </w:pPr>
          <w:r w:rsidRPr="008259F9">
            <w:rPr>
              <w:rFonts w:ascii="Sakkal Majalla" w:hAnsi="Sakkal Majalla" w:cs="Sakkal Majalla"/>
              <w:b/>
              <w:bCs/>
              <w:noProof/>
              <w:sz w:val="28"/>
              <w:szCs w:val="28"/>
            </w:rPr>
            <w:fldChar w:fldCharType="end"/>
          </w:r>
        </w:p>
      </w:sdtContent>
    </w:sdt>
    <w:p w14:paraId="5B7C40A6" w14:textId="77777777" w:rsidR="00EF4E01" w:rsidRDefault="00EF4E01" w:rsidP="00EF4E01">
      <w:pPr>
        <w:rPr>
          <w:rtl/>
        </w:rPr>
      </w:pPr>
    </w:p>
    <w:p w14:paraId="42D8F49B" w14:textId="77777777" w:rsidR="008259F9" w:rsidRDefault="007D75DA" w:rsidP="00A657A5">
      <w:pPr>
        <w:pStyle w:val="heading"/>
        <w:rPr>
          <w:rtl/>
        </w:rPr>
      </w:pPr>
      <w:bookmarkStart w:id="0" w:name="_Toc185029937"/>
      <w:r w:rsidRPr="007D75DA">
        <w:rPr>
          <w:rFonts w:hint="cs"/>
          <w:rtl/>
        </w:rPr>
        <w:lastRenderedPageBreak/>
        <w:t>قائمة</w:t>
      </w:r>
      <w:r w:rsidRPr="007D75DA">
        <w:rPr>
          <w:rtl/>
        </w:rPr>
        <w:t xml:space="preserve"> </w:t>
      </w:r>
      <w:r w:rsidR="008259F9">
        <w:rPr>
          <w:rFonts w:hint="cs"/>
          <w:rtl/>
        </w:rPr>
        <w:t>الجداول</w:t>
      </w:r>
      <w:bookmarkEnd w:id="0"/>
    </w:p>
    <w:p w14:paraId="397F2924" w14:textId="49729168" w:rsidR="0038024E" w:rsidRDefault="00A657A5">
      <w:pPr>
        <w:pStyle w:val="TableofFigures"/>
        <w:tabs>
          <w:tab w:val="right" w:leader="dot" w:pos="8827"/>
        </w:tabs>
        <w:rPr>
          <w:rFonts w:eastAsiaTheme="minorEastAsia"/>
          <w:noProof/>
        </w:rPr>
      </w:pPr>
      <w:r>
        <w:rPr>
          <w:b/>
          <w:bCs/>
          <w:rtl/>
        </w:rPr>
        <w:fldChar w:fldCharType="begin"/>
      </w:r>
      <w:r>
        <w:rPr>
          <w:b/>
          <w:bCs/>
          <w:rtl/>
        </w:rPr>
        <w:instrText xml:space="preserve"> </w:instrText>
      </w:r>
      <w:r>
        <w:rPr>
          <w:b/>
          <w:bCs/>
        </w:rPr>
        <w:instrText>TOC</w:instrText>
      </w:r>
      <w:r>
        <w:rPr>
          <w:b/>
          <w:bCs/>
          <w:rtl/>
        </w:rPr>
        <w:instrText xml:space="preserve"> \</w:instrText>
      </w:r>
      <w:r>
        <w:rPr>
          <w:b/>
          <w:bCs/>
        </w:rPr>
        <w:instrText>h \z \c</w:instrText>
      </w:r>
      <w:r>
        <w:rPr>
          <w:b/>
          <w:bCs/>
          <w:rtl/>
        </w:rPr>
        <w:instrText xml:space="preserve"> "جدول" </w:instrText>
      </w:r>
      <w:r>
        <w:rPr>
          <w:b/>
          <w:bCs/>
          <w:rtl/>
        </w:rPr>
        <w:fldChar w:fldCharType="separate"/>
      </w:r>
      <w:hyperlink w:anchor="_Toc185029925" w:history="1">
        <w:r w:rsidR="0038024E" w:rsidRPr="002213BC">
          <w:rPr>
            <w:rStyle w:val="Hyperlink"/>
            <w:rFonts w:hint="eastAsia"/>
            <w:noProof/>
            <w:rtl/>
          </w:rPr>
          <w:t>جدول</w:t>
        </w:r>
        <w:r w:rsidR="0038024E" w:rsidRPr="002213BC">
          <w:rPr>
            <w:rStyle w:val="Hyperlink"/>
            <w:noProof/>
            <w:rtl/>
          </w:rPr>
          <w:t xml:space="preserve"> 1 </w:t>
        </w:r>
        <w:r w:rsidR="0038024E" w:rsidRPr="002213BC">
          <w:rPr>
            <w:rStyle w:val="Hyperlink"/>
            <w:rFonts w:hint="eastAsia"/>
            <w:noProof/>
            <w:rtl/>
          </w:rPr>
          <w:t>الفئات</w:t>
        </w:r>
        <w:r w:rsidR="0038024E" w:rsidRPr="002213BC">
          <w:rPr>
            <w:rStyle w:val="Hyperlink"/>
            <w:noProof/>
            <w:rtl/>
          </w:rPr>
          <w:t xml:space="preserve"> </w:t>
        </w:r>
        <w:r w:rsidR="0038024E" w:rsidRPr="002213BC">
          <w:rPr>
            <w:rStyle w:val="Hyperlink"/>
            <w:rFonts w:hint="eastAsia"/>
            <w:noProof/>
            <w:rtl/>
          </w:rPr>
          <w:t>العمرية</w:t>
        </w:r>
        <w:r w:rsidR="0038024E">
          <w:rPr>
            <w:noProof/>
            <w:webHidden/>
          </w:rPr>
          <w:tab/>
        </w:r>
        <w:r w:rsidR="0038024E">
          <w:rPr>
            <w:noProof/>
            <w:webHidden/>
          </w:rPr>
          <w:fldChar w:fldCharType="begin"/>
        </w:r>
        <w:r w:rsidR="0038024E">
          <w:rPr>
            <w:noProof/>
            <w:webHidden/>
          </w:rPr>
          <w:instrText xml:space="preserve"> PAGEREF _Toc185029925 \h </w:instrText>
        </w:r>
        <w:r w:rsidR="0038024E">
          <w:rPr>
            <w:noProof/>
            <w:webHidden/>
          </w:rPr>
        </w:r>
        <w:r w:rsidR="0038024E">
          <w:rPr>
            <w:noProof/>
            <w:webHidden/>
          </w:rPr>
          <w:fldChar w:fldCharType="separate"/>
        </w:r>
        <w:r w:rsidR="0038024E">
          <w:rPr>
            <w:noProof/>
            <w:webHidden/>
          </w:rPr>
          <w:t>- 1 -</w:t>
        </w:r>
        <w:r w:rsidR="0038024E">
          <w:rPr>
            <w:noProof/>
            <w:webHidden/>
          </w:rPr>
          <w:fldChar w:fldCharType="end"/>
        </w:r>
      </w:hyperlink>
    </w:p>
    <w:p w14:paraId="5E5A0EF0" w14:textId="2885D3B9" w:rsidR="0038024E" w:rsidRDefault="0038024E">
      <w:pPr>
        <w:pStyle w:val="TableofFigures"/>
        <w:tabs>
          <w:tab w:val="right" w:leader="dot" w:pos="8827"/>
        </w:tabs>
        <w:rPr>
          <w:rFonts w:eastAsiaTheme="minorEastAsia"/>
          <w:noProof/>
        </w:rPr>
      </w:pPr>
      <w:hyperlink w:anchor="_Toc185029926" w:history="1">
        <w:r w:rsidRPr="002213BC">
          <w:rPr>
            <w:rStyle w:val="Hyperlink"/>
            <w:rFonts w:hint="eastAsia"/>
            <w:noProof/>
            <w:rtl/>
          </w:rPr>
          <w:t>جدول</w:t>
        </w:r>
        <w:r w:rsidRPr="002213BC">
          <w:rPr>
            <w:rStyle w:val="Hyperlink"/>
            <w:noProof/>
            <w:rtl/>
          </w:rPr>
          <w:t xml:space="preserve"> 2 </w:t>
        </w:r>
        <w:r w:rsidRPr="002213BC">
          <w:rPr>
            <w:rStyle w:val="Hyperlink"/>
            <w:rFonts w:hint="eastAsia"/>
            <w:noProof/>
            <w:rtl/>
          </w:rPr>
          <w:t>توزيع</w:t>
        </w:r>
        <w:r w:rsidRPr="002213BC">
          <w:rPr>
            <w:rStyle w:val="Hyperlink"/>
            <w:noProof/>
            <w:rtl/>
          </w:rPr>
          <w:t xml:space="preserve"> </w:t>
        </w:r>
        <w:r w:rsidRPr="002213BC">
          <w:rPr>
            <w:rStyle w:val="Hyperlink"/>
            <w:rFonts w:hint="eastAsia"/>
            <w:noProof/>
            <w:rtl/>
          </w:rPr>
          <w:t>المشركين</w:t>
        </w:r>
        <w:r w:rsidRPr="002213BC">
          <w:rPr>
            <w:rStyle w:val="Hyperlink"/>
            <w:noProof/>
            <w:rtl/>
          </w:rPr>
          <w:t xml:space="preserve"> </w:t>
        </w:r>
        <w:r w:rsidRPr="002213BC">
          <w:rPr>
            <w:rStyle w:val="Hyperlink"/>
            <w:rFonts w:hint="eastAsia"/>
            <w:noProof/>
            <w:rtl/>
          </w:rPr>
          <w:t>حسب</w:t>
        </w:r>
        <w:r w:rsidRPr="002213BC">
          <w:rPr>
            <w:rStyle w:val="Hyperlink"/>
            <w:noProof/>
            <w:rtl/>
          </w:rPr>
          <w:t xml:space="preserve"> </w:t>
        </w:r>
        <w:r w:rsidRPr="002213BC">
          <w:rPr>
            <w:rStyle w:val="Hyperlink"/>
            <w:rFonts w:hint="eastAsia"/>
            <w:noProof/>
            <w:rtl/>
          </w:rPr>
          <w:t>الجنس</w:t>
        </w:r>
        <w:r>
          <w:rPr>
            <w:noProof/>
            <w:webHidden/>
          </w:rPr>
          <w:tab/>
        </w:r>
        <w:r>
          <w:rPr>
            <w:noProof/>
            <w:webHidden/>
          </w:rPr>
          <w:fldChar w:fldCharType="begin"/>
        </w:r>
        <w:r>
          <w:rPr>
            <w:noProof/>
            <w:webHidden/>
          </w:rPr>
          <w:instrText xml:space="preserve"> PAGEREF _Toc185029926 \h </w:instrText>
        </w:r>
        <w:r>
          <w:rPr>
            <w:noProof/>
            <w:webHidden/>
          </w:rPr>
        </w:r>
        <w:r>
          <w:rPr>
            <w:noProof/>
            <w:webHidden/>
          </w:rPr>
          <w:fldChar w:fldCharType="separate"/>
        </w:r>
        <w:r>
          <w:rPr>
            <w:noProof/>
            <w:webHidden/>
          </w:rPr>
          <w:t>- 1 -</w:t>
        </w:r>
        <w:r>
          <w:rPr>
            <w:noProof/>
            <w:webHidden/>
          </w:rPr>
          <w:fldChar w:fldCharType="end"/>
        </w:r>
      </w:hyperlink>
    </w:p>
    <w:p w14:paraId="3FFBE441" w14:textId="796C663D" w:rsidR="0038024E" w:rsidRDefault="0038024E">
      <w:pPr>
        <w:pStyle w:val="TableofFigures"/>
        <w:tabs>
          <w:tab w:val="right" w:leader="dot" w:pos="8827"/>
        </w:tabs>
        <w:rPr>
          <w:rFonts w:eastAsiaTheme="minorEastAsia"/>
          <w:noProof/>
        </w:rPr>
      </w:pPr>
      <w:hyperlink w:anchor="_Toc185029927" w:history="1">
        <w:r w:rsidRPr="002213BC">
          <w:rPr>
            <w:rStyle w:val="Hyperlink"/>
            <w:rFonts w:hint="eastAsia"/>
            <w:noProof/>
            <w:rtl/>
          </w:rPr>
          <w:t>جدول</w:t>
        </w:r>
        <w:r w:rsidRPr="002213BC">
          <w:rPr>
            <w:rStyle w:val="Hyperlink"/>
            <w:noProof/>
            <w:rtl/>
          </w:rPr>
          <w:t xml:space="preserve"> 3 </w:t>
        </w:r>
        <w:r w:rsidRPr="002213BC">
          <w:rPr>
            <w:rStyle w:val="Hyperlink"/>
            <w:rFonts w:cs="Arial" w:hint="eastAsia"/>
            <w:noProof/>
            <w:rtl/>
          </w:rPr>
          <w:t>عدد</w:t>
        </w:r>
        <w:r w:rsidRPr="002213BC">
          <w:rPr>
            <w:rStyle w:val="Hyperlink"/>
            <w:rFonts w:cs="Arial"/>
            <w:noProof/>
            <w:rtl/>
          </w:rPr>
          <w:t xml:space="preserve"> </w:t>
        </w:r>
        <w:r w:rsidRPr="002213BC">
          <w:rPr>
            <w:rStyle w:val="Hyperlink"/>
            <w:rFonts w:cs="Arial" w:hint="eastAsia"/>
            <w:noProof/>
            <w:rtl/>
          </w:rPr>
          <w:t>الساعات</w:t>
        </w:r>
        <w:r w:rsidRPr="002213BC">
          <w:rPr>
            <w:rStyle w:val="Hyperlink"/>
            <w:rFonts w:cs="Arial"/>
            <w:noProof/>
            <w:rtl/>
          </w:rPr>
          <w:t xml:space="preserve"> </w:t>
        </w:r>
        <w:r w:rsidRPr="002213BC">
          <w:rPr>
            <w:rStyle w:val="Hyperlink"/>
            <w:rFonts w:cs="Arial" w:hint="eastAsia"/>
            <w:noProof/>
            <w:rtl/>
          </w:rPr>
          <w:t>التي</w:t>
        </w:r>
        <w:r w:rsidRPr="002213BC">
          <w:rPr>
            <w:rStyle w:val="Hyperlink"/>
            <w:rFonts w:cs="Arial"/>
            <w:noProof/>
            <w:rtl/>
          </w:rPr>
          <w:t xml:space="preserve"> </w:t>
        </w:r>
        <w:r w:rsidRPr="002213BC">
          <w:rPr>
            <w:rStyle w:val="Hyperlink"/>
            <w:rFonts w:cs="Arial" w:hint="eastAsia"/>
            <w:noProof/>
            <w:rtl/>
          </w:rPr>
          <w:t>يقضيها</w:t>
        </w:r>
        <w:r w:rsidRPr="002213BC">
          <w:rPr>
            <w:rStyle w:val="Hyperlink"/>
            <w:rFonts w:cs="Arial"/>
            <w:noProof/>
            <w:rtl/>
          </w:rPr>
          <w:t xml:space="preserve"> </w:t>
        </w:r>
        <w:r w:rsidRPr="002213BC">
          <w:rPr>
            <w:rStyle w:val="Hyperlink"/>
            <w:rFonts w:cs="Arial" w:hint="eastAsia"/>
            <w:noProof/>
            <w:rtl/>
          </w:rPr>
          <w:t>المشتركين</w:t>
        </w:r>
        <w:r w:rsidRPr="002213BC">
          <w:rPr>
            <w:rStyle w:val="Hyperlink"/>
            <w:rFonts w:cs="Arial"/>
            <w:noProof/>
            <w:rtl/>
          </w:rPr>
          <w:t xml:space="preserve"> </w:t>
        </w:r>
        <w:r w:rsidRPr="002213BC">
          <w:rPr>
            <w:rStyle w:val="Hyperlink"/>
            <w:rFonts w:cs="Arial" w:hint="eastAsia"/>
            <w:noProof/>
            <w:rtl/>
          </w:rPr>
          <w:t>يوميًا</w:t>
        </w:r>
        <w:r w:rsidRPr="002213BC">
          <w:rPr>
            <w:rStyle w:val="Hyperlink"/>
            <w:rFonts w:cs="Arial"/>
            <w:noProof/>
            <w:rtl/>
          </w:rPr>
          <w:t xml:space="preserve"> </w:t>
        </w:r>
        <w:r w:rsidRPr="002213BC">
          <w:rPr>
            <w:rStyle w:val="Hyperlink"/>
            <w:rFonts w:cs="Arial" w:hint="eastAsia"/>
            <w:noProof/>
            <w:rtl/>
          </w:rPr>
          <w:t>على</w:t>
        </w:r>
        <w:r w:rsidRPr="002213BC">
          <w:rPr>
            <w:rStyle w:val="Hyperlink"/>
            <w:rFonts w:cs="Arial"/>
            <w:noProof/>
            <w:rtl/>
          </w:rPr>
          <w:t xml:space="preserve"> </w:t>
        </w:r>
        <w:r w:rsidRPr="002213BC">
          <w:rPr>
            <w:rStyle w:val="Hyperlink"/>
            <w:rFonts w:cs="Arial" w:hint="eastAsia"/>
            <w:noProof/>
            <w:rtl/>
          </w:rPr>
          <w:t>الإنترنت</w:t>
        </w:r>
        <w:r>
          <w:rPr>
            <w:noProof/>
            <w:webHidden/>
          </w:rPr>
          <w:tab/>
        </w:r>
        <w:r>
          <w:rPr>
            <w:noProof/>
            <w:webHidden/>
          </w:rPr>
          <w:fldChar w:fldCharType="begin"/>
        </w:r>
        <w:r>
          <w:rPr>
            <w:noProof/>
            <w:webHidden/>
          </w:rPr>
          <w:instrText xml:space="preserve"> PAGEREF _Toc185029927 \h </w:instrText>
        </w:r>
        <w:r>
          <w:rPr>
            <w:noProof/>
            <w:webHidden/>
          </w:rPr>
        </w:r>
        <w:r>
          <w:rPr>
            <w:noProof/>
            <w:webHidden/>
          </w:rPr>
          <w:fldChar w:fldCharType="separate"/>
        </w:r>
        <w:r>
          <w:rPr>
            <w:noProof/>
            <w:webHidden/>
          </w:rPr>
          <w:t>- 1 -</w:t>
        </w:r>
        <w:r>
          <w:rPr>
            <w:noProof/>
            <w:webHidden/>
          </w:rPr>
          <w:fldChar w:fldCharType="end"/>
        </w:r>
      </w:hyperlink>
    </w:p>
    <w:p w14:paraId="3D706E00" w14:textId="2C1A257A" w:rsidR="0038024E" w:rsidRDefault="0038024E">
      <w:pPr>
        <w:pStyle w:val="TableofFigures"/>
        <w:tabs>
          <w:tab w:val="right" w:leader="dot" w:pos="8827"/>
        </w:tabs>
        <w:rPr>
          <w:rFonts w:eastAsiaTheme="minorEastAsia"/>
          <w:noProof/>
        </w:rPr>
      </w:pPr>
      <w:hyperlink w:anchor="_Toc185029928" w:history="1">
        <w:r w:rsidRPr="002213BC">
          <w:rPr>
            <w:rStyle w:val="Hyperlink"/>
            <w:rFonts w:hint="eastAsia"/>
            <w:noProof/>
            <w:rtl/>
          </w:rPr>
          <w:t>جدول</w:t>
        </w:r>
        <w:r w:rsidRPr="002213BC">
          <w:rPr>
            <w:rStyle w:val="Hyperlink"/>
            <w:noProof/>
            <w:rtl/>
          </w:rPr>
          <w:t xml:space="preserve"> 4 </w:t>
        </w:r>
        <w:r w:rsidRPr="002213BC">
          <w:rPr>
            <w:rStyle w:val="Hyperlink"/>
            <w:rFonts w:cs="Arial" w:hint="eastAsia"/>
            <w:noProof/>
            <w:rtl/>
          </w:rPr>
          <w:t>العلاقة</w:t>
        </w:r>
        <w:r w:rsidRPr="002213BC">
          <w:rPr>
            <w:rStyle w:val="Hyperlink"/>
            <w:rFonts w:cs="Arial"/>
            <w:noProof/>
            <w:rtl/>
          </w:rPr>
          <w:t xml:space="preserve"> </w:t>
        </w:r>
        <w:r w:rsidRPr="002213BC">
          <w:rPr>
            <w:rStyle w:val="Hyperlink"/>
            <w:rFonts w:cs="Arial" w:hint="eastAsia"/>
            <w:noProof/>
            <w:rtl/>
          </w:rPr>
          <w:t>بين</w:t>
        </w:r>
        <w:r w:rsidRPr="002213BC">
          <w:rPr>
            <w:rStyle w:val="Hyperlink"/>
            <w:rFonts w:cs="Arial"/>
            <w:noProof/>
            <w:rtl/>
          </w:rPr>
          <w:t xml:space="preserve"> </w:t>
        </w:r>
        <w:r w:rsidRPr="002213BC">
          <w:rPr>
            <w:rStyle w:val="Hyperlink"/>
            <w:rFonts w:cs="Arial" w:hint="eastAsia"/>
            <w:noProof/>
            <w:rtl/>
          </w:rPr>
          <w:t>العمر</w:t>
        </w:r>
        <w:r w:rsidRPr="002213BC">
          <w:rPr>
            <w:rStyle w:val="Hyperlink"/>
            <w:rFonts w:cs="Arial"/>
            <w:noProof/>
            <w:rtl/>
          </w:rPr>
          <w:t xml:space="preserve"> </w:t>
        </w:r>
        <w:r w:rsidRPr="002213BC">
          <w:rPr>
            <w:rStyle w:val="Hyperlink"/>
            <w:rFonts w:cs="Arial" w:hint="eastAsia"/>
            <w:noProof/>
            <w:rtl/>
          </w:rPr>
          <w:t>وعدد</w:t>
        </w:r>
        <w:r w:rsidRPr="002213BC">
          <w:rPr>
            <w:rStyle w:val="Hyperlink"/>
            <w:rFonts w:cs="Arial"/>
            <w:noProof/>
            <w:rtl/>
          </w:rPr>
          <w:t xml:space="preserve"> </w:t>
        </w:r>
        <w:r w:rsidRPr="002213BC">
          <w:rPr>
            <w:rStyle w:val="Hyperlink"/>
            <w:rFonts w:cs="Arial" w:hint="eastAsia"/>
            <w:noProof/>
            <w:rtl/>
          </w:rPr>
          <w:t>ساعات</w:t>
        </w:r>
        <w:r w:rsidRPr="002213BC">
          <w:rPr>
            <w:rStyle w:val="Hyperlink"/>
            <w:rFonts w:cs="Arial"/>
            <w:noProof/>
            <w:rtl/>
          </w:rPr>
          <w:t xml:space="preserve"> </w:t>
        </w:r>
        <w:r w:rsidRPr="002213BC">
          <w:rPr>
            <w:rStyle w:val="Hyperlink"/>
            <w:rFonts w:cs="Arial" w:hint="eastAsia"/>
            <w:noProof/>
            <w:rtl/>
          </w:rPr>
          <w:t>استخدام</w:t>
        </w:r>
        <w:r w:rsidRPr="002213BC">
          <w:rPr>
            <w:rStyle w:val="Hyperlink"/>
            <w:rFonts w:cs="Arial"/>
            <w:noProof/>
            <w:rtl/>
          </w:rPr>
          <w:t xml:space="preserve"> </w:t>
        </w:r>
        <w:r w:rsidRPr="002213BC">
          <w:rPr>
            <w:rStyle w:val="Hyperlink"/>
            <w:rFonts w:cs="Arial" w:hint="eastAsia"/>
            <w:noProof/>
            <w:rtl/>
          </w:rPr>
          <w:t>الانترنت</w:t>
        </w:r>
        <w:r>
          <w:rPr>
            <w:noProof/>
            <w:webHidden/>
          </w:rPr>
          <w:tab/>
        </w:r>
        <w:r>
          <w:rPr>
            <w:noProof/>
            <w:webHidden/>
          </w:rPr>
          <w:fldChar w:fldCharType="begin"/>
        </w:r>
        <w:r>
          <w:rPr>
            <w:noProof/>
            <w:webHidden/>
          </w:rPr>
          <w:instrText xml:space="preserve"> PAGEREF _Toc185029928 \h </w:instrText>
        </w:r>
        <w:r>
          <w:rPr>
            <w:noProof/>
            <w:webHidden/>
          </w:rPr>
        </w:r>
        <w:r>
          <w:rPr>
            <w:noProof/>
            <w:webHidden/>
          </w:rPr>
          <w:fldChar w:fldCharType="separate"/>
        </w:r>
        <w:r>
          <w:rPr>
            <w:noProof/>
            <w:webHidden/>
          </w:rPr>
          <w:t>- 1 -</w:t>
        </w:r>
        <w:r>
          <w:rPr>
            <w:noProof/>
            <w:webHidden/>
          </w:rPr>
          <w:fldChar w:fldCharType="end"/>
        </w:r>
      </w:hyperlink>
    </w:p>
    <w:p w14:paraId="1D38CE6B" w14:textId="1095A79F" w:rsidR="0038024E" w:rsidRDefault="0038024E">
      <w:pPr>
        <w:pStyle w:val="TableofFigures"/>
        <w:tabs>
          <w:tab w:val="right" w:leader="dot" w:pos="8827"/>
        </w:tabs>
        <w:rPr>
          <w:rFonts w:eastAsiaTheme="minorEastAsia"/>
          <w:noProof/>
        </w:rPr>
      </w:pPr>
      <w:hyperlink w:anchor="_Toc185029929" w:history="1">
        <w:r w:rsidRPr="002213BC">
          <w:rPr>
            <w:rStyle w:val="Hyperlink"/>
            <w:rFonts w:hint="eastAsia"/>
            <w:noProof/>
            <w:rtl/>
          </w:rPr>
          <w:t>جدول</w:t>
        </w:r>
        <w:r w:rsidRPr="002213BC">
          <w:rPr>
            <w:rStyle w:val="Hyperlink"/>
            <w:noProof/>
            <w:rtl/>
          </w:rPr>
          <w:t xml:space="preserve"> 5 </w:t>
        </w:r>
        <w:r w:rsidRPr="002213BC">
          <w:rPr>
            <w:rStyle w:val="Hyperlink"/>
            <w:rFonts w:cs="Arial" w:hint="eastAsia"/>
            <w:noProof/>
            <w:rtl/>
          </w:rPr>
          <w:t>جدول</w:t>
        </w:r>
        <w:r w:rsidRPr="002213BC">
          <w:rPr>
            <w:rStyle w:val="Hyperlink"/>
            <w:rFonts w:cs="Arial"/>
            <w:noProof/>
            <w:rtl/>
          </w:rPr>
          <w:t xml:space="preserve"> 5 </w:t>
        </w:r>
        <w:r w:rsidRPr="002213BC">
          <w:rPr>
            <w:rStyle w:val="Hyperlink"/>
            <w:rFonts w:cs="Arial" w:hint="eastAsia"/>
            <w:noProof/>
            <w:rtl/>
          </w:rPr>
          <w:t>العلاقة</w:t>
        </w:r>
        <w:r w:rsidRPr="002213BC">
          <w:rPr>
            <w:rStyle w:val="Hyperlink"/>
            <w:rFonts w:cs="Arial"/>
            <w:noProof/>
            <w:rtl/>
          </w:rPr>
          <w:t xml:space="preserve"> </w:t>
        </w:r>
        <w:r w:rsidRPr="002213BC">
          <w:rPr>
            <w:rStyle w:val="Hyperlink"/>
            <w:rFonts w:cs="Arial" w:hint="eastAsia"/>
            <w:noProof/>
            <w:rtl/>
          </w:rPr>
          <w:t>بين</w:t>
        </w:r>
        <w:r w:rsidRPr="002213BC">
          <w:rPr>
            <w:rStyle w:val="Hyperlink"/>
            <w:rFonts w:cs="Arial"/>
            <w:noProof/>
            <w:rtl/>
          </w:rPr>
          <w:t xml:space="preserve"> </w:t>
        </w:r>
        <w:r w:rsidRPr="002213BC">
          <w:rPr>
            <w:rStyle w:val="Hyperlink"/>
            <w:rFonts w:cs="Arial" w:hint="eastAsia"/>
            <w:noProof/>
            <w:rtl/>
          </w:rPr>
          <w:t>جنس</w:t>
        </w:r>
        <w:r w:rsidRPr="002213BC">
          <w:rPr>
            <w:rStyle w:val="Hyperlink"/>
            <w:rFonts w:cs="Arial"/>
            <w:noProof/>
            <w:rtl/>
          </w:rPr>
          <w:t xml:space="preserve"> </w:t>
        </w:r>
        <w:r w:rsidRPr="002213BC">
          <w:rPr>
            <w:rStyle w:val="Hyperlink"/>
            <w:rFonts w:cs="Arial" w:hint="eastAsia"/>
            <w:noProof/>
            <w:rtl/>
          </w:rPr>
          <w:t>المشتركين</w:t>
        </w:r>
        <w:r w:rsidRPr="002213BC">
          <w:rPr>
            <w:rStyle w:val="Hyperlink"/>
            <w:rFonts w:cs="Arial"/>
            <w:noProof/>
            <w:rtl/>
          </w:rPr>
          <w:t xml:space="preserve"> </w:t>
        </w:r>
        <w:r w:rsidRPr="002213BC">
          <w:rPr>
            <w:rStyle w:val="Hyperlink"/>
            <w:rFonts w:cs="Arial" w:hint="eastAsia"/>
            <w:noProof/>
            <w:rtl/>
          </w:rPr>
          <w:t>وعدد</w:t>
        </w:r>
        <w:r w:rsidRPr="002213BC">
          <w:rPr>
            <w:rStyle w:val="Hyperlink"/>
            <w:rFonts w:cs="Arial"/>
            <w:noProof/>
            <w:rtl/>
          </w:rPr>
          <w:t xml:space="preserve"> </w:t>
        </w:r>
        <w:r w:rsidRPr="002213BC">
          <w:rPr>
            <w:rStyle w:val="Hyperlink"/>
            <w:rFonts w:cs="Arial" w:hint="eastAsia"/>
            <w:noProof/>
            <w:rtl/>
          </w:rPr>
          <w:t>ساعات</w:t>
        </w:r>
        <w:r w:rsidRPr="002213BC">
          <w:rPr>
            <w:rStyle w:val="Hyperlink"/>
            <w:rFonts w:cs="Arial"/>
            <w:noProof/>
            <w:rtl/>
          </w:rPr>
          <w:t xml:space="preserve"> </w:t>
        </w:r>
        <w:r w:rsidRPr="002213BC">
          <w:rPr>
            <w:rStyle w:val="Hyperlink"/>
            <w:rFonts w:cs="Arial" w:hint="eastAsia"/>
            <w:noProof/>
            <w:rtl/>
          </w:rPr>
          <w:t>استخدام</w:t>
        </w:r>
        <w:r w:rsidRPr="002213BC">
          <w:rPr>
            <w:rStyle w:val="Hyperlink"/>
            <w:rFonts w:cs="Arial"/>
            <w:noProof/>
            <w:rtl/>
          </w:rPr>
          <w:t xml:space="preserve"> </w:t>
        </w:r>
        <w:r w:rsidRPr="002213BC">
          <w:rPr>
            <w:rStyle w:val="Hyperlink"/>
            <w:rFonts w:cs="Arial" w:hint="eastAsia"/>
            <w:noProof/>
            <w:rtl/>
          </w:rPr>
          <w:t>الانترنت</w:t>
        </w:r>
        <w:r>
          <w:rPr>
            <w:noProof/>
            <w:webHidden/>
          </w:rPr>
          <w:tab/>
        </w:r>
        <w:r>
          <w:rPr>
            <w:noProof/>
            <w:webHidden/>
          </w:rPr>
          <w:fldChar w:fldCharType="begin"/>
        </w:r>
        <w:r>
          <w:rPr>
            <w:noProof/>
            <w:webHidden/>
          </w:rPr>
          <w:instrText xml:space="preserve"> PAGEREF _Toc185029929 \h </w:instrText>
        </w:r>
        <w:r>
          <w:rPr>
            <w:noProof/>
            <w:webHidden/>
          </w:rPr>
        </w:r>
        <w:r>
          <w:rPr>
            <w:noProof/>
            <w:webHidden/>
          </w:rPr>
          <w:fldChar w:fldCharType="separate"/>
        </w:r>
        <w:r>
          <w:rPr>
            <w:noProof/>
            <w:webHidden/>
          </w:rPr>
          <w:t>- 1 -</w:t>
        </w:r>
        <w:r>
          <w:rPr>
            <w:noProof/>
            <w:webHidden/>
          </w:rPr>
          <w:fldChar w:fldCharType="end"/>
        </w:r>
      </w:hyperlink>
    </w:p>
    <w:p w14:paraId="27539F3D" w14:textId="1CF6B3F6" w:rsidR="0038024E" w:rsidRDefault="0038024E">
      <w:pPr>
        <w:pStyle w:val="TableofFigures"/>
        <w:tabs>
          <w:tab w:val="right" w:leader="dot" w:pos="8827"/>
        </w:tabs>
        <w:rPr>
          <w:rFonts w:eastAsiaTheme="minorEastAsia"/>
          <w:noProof/>
        </w:rPr>
      </w:pPr>
      <w:hyperlink w:anchor="_Toc185029930" w:history="1">
        <w:r w:rsidRPr="002213BC">
          <w:rPr>
            <w:rStyle w:val="Hyperlink"/>
            <w:rFonts w:hint="eastAsia"/>
            <w:noProof/>
            <w:rtl/>
          </w:rPr>
          <w:t>جدول</w:t>
        </w:r>
        <w:r w:rsidRPr="002213BC">
          <w:rPr>
            <w:rStyle w:val="Hyperlink"/>
            <w:noProof/>
            <w:rtl/>
          </w:rPr>
          <w:t xml:space="preserve"> 6 </w:t>
        </w:r>
        <w:r w:rsidRPr="002213BC">
          <w:rPr>
            <w:rStyle w:val="Hyperlink"/>
            <w:rFonts w:hint="eastAsia"/>
            <w:noProof/>
            <w:rtl/>
          </w:rPr>
          <w:t>ا</w:t>
        </w:r>
        <w:r w:rsidRPr="002213BC">
          <w:rPr>
            <w:rStyle w:val="Hyperlink"/>
            <w:rFonts w:cs="Arial" w:hint="eastAsia"/>
            <w:noProof/>
            <w:rtl/>
          </w:rPr>
          <w:t>لعلاقة</w:t>
        </w:r>
        <w:r w:rsidRPr="002213BC">
          <w:rPr>
            <w:rStyle w:val="Hyperlink"/>
            <w:rFonts w:cs="Arial"/>
            <w:noProof/>
            <w:rtl/>
          </w:rPr>
          <w:t xml:space="preserve"> </w:t>
        </w:r>
        <w:r w:rsidRPr="002213BC">
          <w:rPr>
            <w:rStyle w:val="Hyperlink"/>
            <w:rFonts w:cs="Arial" w:hint="eastAsia"/>
            <w:noProof/>
            <w:rtl/>
          </w:rPr>
          <w:t>بين</w:t>
        </w:r>
        <w:r w:rsidRPr="002213BC">
          <w:rPr>
            <w:rStyle w:val="Hyperlink"/>
            <w:rFonts w:cs="Arial"/>
            <w:noProof/>
            <w:rtl/>
          </w:rPr>
          <w:t xml:space="preserve"> </w:t>
        </w:r>
        <w:r w:rsidRPr="002213BC">
          <w:rPr>
            <w:rStyle w:val="Hyperlink"/>
            <w:rFonts w:cs="Arial" w:hint="eastAsia"/>
            <w:noProof/>
            <w:rtl/>
          </w:rPr>
          <w:t>عمر</w:t>
        </w:r>
        <w:r w:rsidRPr="002213BC">
          <w:rPr>
            <w:rStyle w:val="Hyperlink"/>
            <w:rFonts w:cs="Arial"/>
            <w:noProof/>
            <w:rtl/>
          </w:rPr>
          <w:t xml:space="preserve"> </w:t>
        </w:r>
        <w:r w:rsidRPr="002213BC">
          <w:rPr>
            <w:rStyle w:val="Hyperlink"/>
            <w:rFonts w:cs="Arial" w:hint="eastAsia"/>
            <w:noProof/>
            <w:rtl/>
          </w:rPr>
          <w:t>المشتركين</w:t>
        </w:r>
        <w:r w:rsidRPr="002213BC">
          <w:rPr>
            <w:rStyle w:val="Hyperlink"/>
            <w:rFonts w:cs="Arial"/>
            <w:noProof/>
            <w:rtl/>
          </w:rPr>
          <w:t xml:space="preserve"> </w:t>
        </w:r>
        <w:r w:rsidRPr="002213BC">
          <w:rPr>
            <w:rStyle w:val="Hyperlink"/>
            <w:rFonts w:cs="Arial" w:hint="eastAsia"/>
            <w:noProof/>
            <w:rtl/>
          </w:rPr>
          <w:t>التفاعل</w:t>
        </w:r>
        <w:r w:rsidRPr="002213BC">
          <w:rPr>
            <w:rStyle w:val="Hyperlink"/>
            <w:rFonts w:cs="Arial"/>
            <w:noProof/>
            <w:rtl/>
          </w:rPr>
          <w:t xml:space="preserve"> </w:t>
        </w:r>
        <w:r w:rsidRPr="002213BC">
          <w:rPr>
            <w:rStyle w:val="Hyperlink"/>
            <w:rFonts w:cs="Arial" w:hint="eastAsia"/>
            <w:noProof/>
            <w:rtl/>
          </w:rPr>
          <w:t>مع</w:t>
        </w:r>
        <w:r w:rsidRPr="002213BC">
          <w:rPr>
            <w:rStyle w:val="Hyperlink"/>
            <w:rFonts w:cs="Arial"/>
            <w:noProof/>
            <w:rtl/>
          </w:rPr>
          <w:t xml:space="preserve"> </w:t>
        </w:r>
        <w:r w:rsidRPr="002213BC">
          <w:rPr>
            <w:rStyle w:val="Hyperlink"/>
            <w:rFonts w:cs="Arial" w:hint="eastAsia"/>
            <w:noProof/>
            <w:rtl/>
          </w:rPr>
          <w:t>الإعلانات</w:t>
        </w:r>
        <w:r w:rsidRPr="002213BC">
          <w:rPr>
            <w:rStyle w:val="Hyperlink"/>
            <w:rFonts w:cs="Arial"/>
            <w:noProof/>
            <w:rtl/>
          </w:rPr>
          <w:t xml:space="preserve"> </w:t>
        </w:r>
        <w:r w:rsidRPr="002213BC">
          <w:rPr>
            <w:rStyle w:val="Hyperlink"/>
            <w:rFonts w:cs="Arial" w:hint="eastAsia"/>
            <w:noProof/>
            <w:rtl/>
          </w:rPr>
          <w:t>الرقمية</w:t>
        </w:r>
        <w:r>
          <w:rPr>
            <w:noProof/>
            <w:webHidden/>
          </w:rPr>
          <w:tab/>
        </w:r>
        <w:r>
          <w:rPr>
            <w:noProof/>
            <w:webHidden/>
          </w:rPr>
          <w:fldChar w:fldCharType="begin"/>
        </w:r>
        <w:r>
          <w:rPr>
            <w:noProof/>
            <w:webHidden/>
          </w:rPr>
          <w:instrText xml:space="preserve"> PAGEREF _Toc185029930 \h </w:instrText>
        </w:r>
        <w:r>
          <w:rPr>
            <w:noProof/>
            <w:webHidden/>
          </w:rPr>
        </w:r>
        <w:r>
          <w:rPr>
            <w:noProof/>
            <w:webHidden/>
          </w:rPr>
          <w:fldChar w:fldCharType="separate"/>
        </w:r>
        <w:r>
          <w:rPr>
            <w:noProof/>
            <w:webHidden/>
          </w:rPr>
          <w:t>- 1 -</w:t>
        </w:r>
        <w:r>
          <w:rPr>
            <w:noProof/>
            <w:webHidden/>
          </w:rPr>
          <w:fldChar w:fldCharType="end"/>
        </w:r>
      </w:hyperlink>
    </w:p>
    <w:p w14:paraId="4E109BC2" w14:textId="2CABE744" w:rsidR="0038024E" w:rsidRDefault="0038024E">
      <w:pPr>
        <w:pStyle w:val="TableofFigures"/>
        <w:tabs>
          <w:tab w:val="right" w:leader="dot" w:pos="8827"/>
        </w:tabs>
        <w:rPr>
          <w:rFonts w:eastAsiaTheme="minorEastAsia"/>
          <w:noProof/>
        </w:rPr>
      </w:pPr>
      <w:hyperlink w:anchor="_Toc185029931" w:history="1">
        <w:r w:rsidRPr="002213BC">
          <w:rPr>
            <w:rStyle w:val="Hyperlink"/>
            <w:rFonts w:hint="eastAsia"/>
            <w:noProof/>
            <w:rtl/>
          </w:rPr>
          <w:t>جدول</w:t>
        </w:r>
        <w:r w:rsidRPr="002213BC">
          <w:rPr>
            <w:rStyle w:val="Hyperlink"/>
            <w:noProof/>
            <w:rtl/>
          </w:rPr>
          <w:t xml:space="preserve"> 7</w:t>
        </w:r>
        <w:r w:rsidRPr="002213BC">
          <w:rPr>
            <w:rStyle w:val="Hyperlink"/>
            <w:rFonts w:cs="Arial" w:hint="eastAsia"/>
            <w:noProof/>
            <w:rtl/>
          </w:rPr>
          <w:t>العلاقة</w:t>
        </w:r>
        <w:r w:rsidRPr="002213BC">
          <w:rPr>
            <w:rStyle w:val="Hyperlink"/>
            <w:rFonts w:cs="Arial"/>
            <w:noProof/>
            <w:rtl/>
          </w:rPr>
          <w:t xml:space="preserve"> </w:t>
        </w:r>
        <w:r w:rsidRPr="002213BC">
          <w:rPr>
            <w:rStyle w:val="Hyperlink"/>
            <w:rFonts w:cs="Arial" w:hint="eastAsia"/>
            <w:noProof/>
            <w:rtl/>
          </w:rPr>
          <w:t>بين</w:t>
        </w:r>
        <w:r w:rsidRPr="002213BC">
          <w:rPr>
            <w:rStyle w:val="Hyperlink"/>
            <w:rFonts w:cs="Arial"/>
            <w:noProof/>
            <w:rtl/>
          </w:rPr>
          <w:t xml:space="preserve"> </w:t>
        </w:r>
        <w:r w:rsidRPr="002213BC">
          <w:rPr>
            <w:rStyle w:val="Hyperlink"/>
            <w:rFonts w:cs="Arial" w:hint="eastAsia"/>
            <w:noProof/>
            <w:rtl/>
          </w:rPr>
          <w:t>عمر</w:t>
        </w:r>
        <w:r w:rsidRPr="002213BC">
          <w:rPr>
            <w:rStyle w:val="Hyperlink"/>
            <w:rFonts w:cs="Arial"/>
            <w:noProof/>
            <w:rtl/>
          </w:rPr>
          <w:t xml:space="preserve"> </w:t>
        </w:r>
        <w:r w:rsidRPr="002213BC">
          <w:rPr>
            <w:rStyle w:val="Hyperlink"/>
            <w:rFonts w:cs="Arial" w:hint="eastAsia"/>
            <w:noProof/>
            <w:rtl/>
          </w:rPr>
          <w:t>المشتركين</w:t>
        </w:r>
        <w:r w:rsidRPr="002213BC">
          <w:rPr>
            <w:rStyle w:val="Hyperlink"/>
            <w:rFonts w:cs="Arial"/>
            <w:noProof/>
            <w:rtl/>
          </w:rPr>
          <w:t xml:space="preserve"> </w:t>
        </w:r>
        <w:r w:rsidRPr="002213BC">
          <w:rPr>
            <w:rStyle w:val="Hyperlink"/>
            <w:rFonts w:cs="Arial" w:hint="eastAsia"/>
            <w:noProof/>
            <w:rtl/>
          </w:rPr>
          <w:t>وعناصر</w:t>
        </w:r>
        <w:r w:rsidRPr="002213BC">
          <w:rPr>
            <w:rStyle w:val="Hyperlink"/>
            <w:rFonts w:cs="Arial"/>
            <w:noProof/>
            <w:rtl/>
          </w:rPr>
          <w:t xml:space="preserve"> </w:t>
        </w:r>
        <w:r w:rsidRPr="002213BC">
          <w:rPr>
            <w:rStyle w:val="Hyperlink"/>
            <w:rFonts w:cs="Arial" w:hint="eastAsia"/>
            <w:noProof/>
            <w:rtl/>
          </w:rPr>
          <w:t>التصميم</w:t>
        </w:r>
        <w:r>
          <w:rPr>
            <w:noProof/>
            <w:webHidden/>
          </w:rPr>
          <w:tab/>
        </w:r>
        <w:r>
          <w:rPr>
            <w:noProof/>
            <w:webHidden/>
          </w:rPr>
          <w:fldChar w:fldCharType="begin"/>
        </w:r>
        <w:r>
          <w:rPr>
            <w:noProof/>
            <w:webHidden/>
          </w:rPr>
          <w:instrText xml:space="preserve"> PAGEREF _Toc185029931 \h </w:instrText>
        </w:r>
        <w:r>
          <w:rPr>
            <w:noProof/>
            <w:webHidden/>
          </w:rPr>
        </w:r>
        <w:r>
          <w:rPr>
            <w:noProof/>
            <w:webHidden/>
          </w:rPr>
          <w:fldChar w:fldCharType="separate"/>
        </w:r>
        <w:r>
          <w:rPr>
            <w:noProof/>
            <w:webHidden/>
          </w:rPr>
          <w:t>- 1 -</w:t>
        </w:r>
        <w:r>
          <w:rPr>
            <w:noProof/>
            <w:webHidden/>
          </w:rPr>
          <w:fldChar w:fldCharType="end"/>
        </w:r>
      </w:hyperlink>
    </w:p>
    <w:p w14:paraId="6E344EF2" w14:textId="2A2609DC" w:rsidR="0038024E" w:rsidRDefault="0038024E">
      <w:pPr>
        <w:pStyle w:val="TableofFigures"/>
        <w:tabs>
          <w:tab w:val="right" w:leader="dot" w:pos="8827"/>
        </w:tabs>
        <w:rPr>
          <w:rFonts w:eastAsiaTheme="minorEastAsia"/>
          <w:noProof/>
        </w:rPr>
      </w:pPr>
      <w:hyperlink w:anchor="_Toc185029932" w:history="1">
        <w:r w:rsidRPr="002213BC">
          <w:rPr>
            <w:rStyle w:val="Hyperlink"/>
            <w:rFonts w:hint="eastAsia"/>
            <w:noProof/>
            <w:rtl/>
          </w:rPr>
          <w:t>جدول</w:t>
        </w:r>
        <w:r w:rsidRPr="002213BC">
          <w:rPr>
            <w:rStyle w:val="Hyperlink"/>
            <w:noProof/>
            <w:rtl/>
          </w:rPr>
          <w:t xml:space="preserve"> 8</w:t>
        </w:r>
        <w:r w:rsidRPr="002213BC">
          <w:rPr>
            <w:rStyle w:val="Hyperlink"/>
            <w:rFonts w:cs="Arial"/>
            <w:noProof/>
            <w:rtl/>
          </w:rPr>
          <w:t xml:space="preserve"> </w:t>
        </w:r>
        <w:r w:rsidRPr="002213BC">
          <w:rPr>
            <w:rStyle w:val="Hyperlink"/>
            <w:rFonts w:cs="Arial" w:hint="eastAsia"/>
            <w:noProof/>
            <w:rtl/>
          </w:rPr>
          <w:t>العلافة</w:t>
        </w:r>
        <w:r w:rsidRPr="002213BC">
          <w:rPr>
            <w:rStyle w:val="Hyperlink"/>
            <w:rFonts w:cs="Arial"/>
            <w:noProof/>
            <w:rtl/>
          </w:rPr>
          <w:t xml:space="preserve"> </w:t>
        </w:r>
        <w:r w:rsidRPr="002213BC">
          <w:rPr>
            <w:rStyle w:val="Hyperlink"/>
            <w:rFonts w:cs="Arial" w:hint="eastAsia"/>
            <w:noProof/>
            <w:rtl/>
          </w:rPr>
          <w:t>بين</w:t>
        </w:r>
        <w:r w:rsidRPr="002213BC">
          <w:rPr>
            <w:rStyle w:val="Hyperlink"/>
            <w:rFonts w:cs="Arial"/>
            <w:noProof/>
            <w:rtl/>
          </w:rPr>
          <w:t xml:space="preserve"> </w:t>
        </w:r>
        <w:r w:rsidRPr="002213BC">
          <w:rPr>
            <w:rStyle w:val="Hyperlink"/>
            <w:rFonts w:cs="Arial" w:hint="eastAsia"/>
            <w:noProof/>
            <w:rtl/>
          </w:rPr>
          <w:t>جنس</w:t>
        </w:r>
        <w:r w:rsidRPr="002213BC">
          <w:rPr>
            <w:rStyle w:val="Hyperlink"/>
            <w:rFonts w:cs="Arial"/>
            <w:noProof/>
            <w:rtl/>
          </w:rPr>
          <w:t xml:space="preserve"> </w:t>
        </w:r>
        <w:r w:rsidRPr="002213BC">
          <w:rPr>
            <w:rStyle w:val="Hyperlink"/>
            <w:rFonts w:cs="Arial" w:hint="eastAsia"/>
            <w:noProof/>
            <w:rtl/>
          </w:rPr>
          <w:t>المشتركين</w:t>
        </w:r>
        <w:r w:rsidRPr="002213BC">
          <w:rPr>
            <w:rStyle w:val="Hyperlink"/>
            <w:rFonts w:cs="Arial"/>
            <w:noProof/>
            <w:rtl/>
          </w:rPr>
          <w:t xml:space="preserve"> </w:t>
        </w:r>
        <w:r w:rsidRPr="002213BC">
          <w:rPr>
            <w:rStyle w:val="Hyperlink"/>
            <w:rFonts w:cs="Arial" w:hint="eastAsia"/>
            <w:noProof/>
            <w:rtl/>
          </w:rPr>
          <w:t>وعناصر</w:t>
        </w:r>
        <w:r w:rsidRPr="002213BC">
          <w:rPr>
            <w:rStyle w:val="Hyperlink"/>
            <w:rFonts w:cs="Arial"/>
            <w:noProof/>
            <w:rtl/>
          </w:rPr>
          <w:t xml:space="preserve"> </w:t>
        </w:r>
        <w:r w:rsidRPr="002213BC">
          <w:rPr>
            <w:rStyle w:val="Hyperlink"/>
            <w:rFonts w:cs="Arial" w:hint="eastAsia"/>
            <w:noProof/>
            <w:rtl/>
          </w:rPr>
          <w:t>التصميم</w:t>
        </w:r>
        <w:r>
          <w:rPr>
            <w:noProof/>
            <w:webHidden/>
          </w:rPr>
          <w:tab/>
        </w:r>
        <w:r>
          <w:rPr>
            <w:noProof/>
            <w:webHidden/>
          </w:rPr>
          <w:fldChar w:fldCharType="begin"/>
        </w:r>
        <w:r>
          <w:rPr>
            <w:noProof/>
            <w:webHidden/>
          </w:rPr>
          <w:instrText xml:space="preserve"> PAGEREF _Toc185029932 \h </w:instrText>
        </w:r>
        <w:r>
          <w:rPr>
            <w:noProof/>
            <w:webHidden/>
          </w:rPr>
        </w:r>
        <w:r>
          <w:rPr>
            <w:noProof/>
            <w:webHidden/>
          </w:rPr>
          <w:fldChar w:fldCharType="separate"/>
        </w:r>
        <w:r>
          <w:rPr>
            <w:noProof/>
            <w:webHidden/>
          </w:rPr>
          <w:t>- 1 -</w:t>
        </w:r>
        <w:r>
          <w:rPr>
            <w:noProof/>
            <w:webHidden/>
          </w:rPr>
          <w:fldChar w:fldCharType="end"/>
        </w:r>
      </w:hyperlink>
    </w:p>
    <w:p w14:paraId="67C58236" w14:textId="2955013B" w:rsidR="0038024E" w:rsidRDefault="0038024E">
      <w:pPr>
        <w:pStyle w:val="TableofFigures"/>
        <w:tabs>
          <w:tab w:val="right" w:leader="dot" w:pos="8827"/>
        </w:tabs>
        <w:rPr>
          <w:rFonts w:eastAsiaTheme="minorEastAsia"/>
          <w:noProof/>
        </w:rPr>
      </w:pPr>
      <w:hyperlink w:anchor="_Toc185029933" w:history="1">
        <w:r w:rsidRPr="002213BC">
          <w:rPr>
            <w:rStyle w:val="Hyperlink"/>
            <w:rFonts w:hint="eastAsia"/>
            <w:noProof/>
            <w:rtl/>
          </w:rPr>
          <w:t>جدول</w:t>
        </w:r>
        <w:r w:rsidRPr="002213BC">
          <w:rPr>
            <w:rStyle w:val="Hyperlink"/>
            <w:noProof/>
          </w:rPr>
          <w:t xml:space="preserve"> 9</w:t>
        </w:r>
        <w:r w:rsidRPr="002213BC">
          <w:rPr>
            <w:rStyle w:val="Hyperlink"/>
            <w:noProof/>
            <w:rtl/>
          </w:rPr>
          <w:t xml:space="preserve"> </w:t>
        </w:r>
        <w:r w:rsidRPr="002213BC">
          <w:rPr>
            <w:rStyle w:val="Hyperlink"/>
            <w:rFonts w:cs="Arial" w:hint="eastAsia"/>
            <w:noProof/>
            <w:rtl/>
          </w:rPr>
          <w:t>علاقة</w:t>
        </w:r>
        <w:r w:rsidRPr="002213BC">
          <w:rPr>
            <w:rStyle w:val="Hyperlink"/>
            <w:rFonts w:cs="Arial"/>
            <w:noProof/>
            <w:rtl/>
          </w:rPr>
          <w:t xml:space="preserve"> </w:t>
        </w:r>
        <w:r w:rsidRPr="002213BC">
          <w:rPr>
            <w:rStyle w:val="Hyperlink"/>
            <w:rFonts w:cs="Arial" w:hint="eastAsia"/>
            <w:noProof/>
            <w:rtl/>
          </w:rPr>
          <w:t>التفاعل</w:t>
        </w:r>
        <w:r w:rsidRPr="002213BC">
          <w:rPr>
            <w:rStyle w:val="Hyperlink"/>
            <w:rFonts w:cs="Arial"/>
            <w:noProof/>
            <w:rtl/>
          </w:rPr>
          <w:t xml:space="preserve"> </w:t>
        </w:r>
        <w:r w:rsidRPr="002213BC">
          <w:rPr>
            <w:rStyle w:val="Hyperlink"/>
            <w:rFonts w:cs="Arial" w:hint="eastAsia"/>
            <w:noProof/>
            <w:rtl/>
          </w:rPr>
          <w:t>مع</w:t>
        </w:r>
        <w:r w:rsidRPr="002213BC">
          <w:rPr>
            <w:rStyle w:val="Hyperlink"/>
            <w:rFonts w:cs="Arial"/>
            <w:noProof/>
            <w:rtl/>
          </w:rPr>
          <w:t xml:space="preserve"> </w:t>
        </w:r>
        <w:r w:rsidRPr="002213BC">
          <w:rPr>
            <w:rStyle w:val="Hyperlink"/>
            <w:rFonts w:cs="Arial" w:hint="eastAsia"/>
            <w:noProof/>
            <w:rtl/>
          </w:rPr>
          <w:t>الفترة</w:t>
        </w:r>
        <w:r w:rsidRPr="002213BC">
          <w:rPr>
            <w:rStyle w:val="Hyperlink"/>
            <w:rFonts w:cs="Arial"/>
            <w:noProof/>
            <w:rtl/>
          </w:rPr>
          <w:t xml:space="preserve"> </w:t>
        </w:r>
        <w:r w:rsidRPr="002213BC">
          <w:rPr>
            <w:rStyle w:val="Hyperlink"/>
            <w:rFonts w:cs="Arial" w:hint="eastAsia"/>
            <w:noProof/>
            <w:rtl/>
          </w:rPr>
          <w:t>الزمنية</w:t>
        </w:r>
        <w:r w:rsidRPr="002213BC">
          <w:rPr>
            <w:rStyle w:val="Hyperlink"/>
            <w:rFonts w:cs="Arial"/>
            <w:noProof/>
            <w:rtl/>
          </w:rPr>
          <w:t xml:space="preserve"> </w:t>
        </w:r>
        <w:r w:rsidRPr="002213BC">
          <w:rPr>
            <w:rStyle w:val="Hyperlink"/>
            <w:rFonts w:cs="Arial" w:hint="eastAsia"/>
            <w:noProof/>
            <w:rtl/>
          </w:rPr>
          <w:t>للإعلان</w:t>
        </w:r>
        <w:r>
          <w:rPr>
            <w:noProof/>
            <w:webHidden/>
          </w:rPr>
          <w:tab/>
        </w:r>
        <w:r>
          <w:rPr>
            <w:noProof/>
            <w:webHidden/>
          </w:rPr>
          <w:fldChar w:fldCharType="begin"/>
        </w:r>
        <w:r>
          <w:rPr>
            <w:noProof/>
            <w:webHidden/>
          </w:rPr>
          <w:instrText xml:space="preserve"> PAGEREF _Toc185029933 \h </w:instrText>
        </w:r>
        <w:r>
          <w:rPr>
            <w:noProof/>
            <w:webHidden/>
          </w:rPr>
        </w:r>
        <w:r>
          <w:rPr>
            <w:noProof/>
            <w:webHidden/>
          </w:rPr>
          <w:fldChar w:fldCharType="separate"/>
        </w:r>
        <w:r>
          <w:rPr>
            <w:noProof/>
            <w:webHidden/>
          </w:rPr>
          <w:t>- 1 -</w:t>
        </w:r>
        <w:r>
          <w:rPr>
            <w:noProof/>
            <w:webHidden/>
          </w:rPr>
          <w:fldChar w:fldCharType="end"/>
        </w:r>
      </w:hyperlink>
    </w:p>
    <w:p w14:paraId="1F214BD4" w14:textId="7AC76A08" w:rsidR="0038024E" w:rsidRDefault="0038024E">
      <w:pPr>
        <w:pStyle w:val="TableofFigures"/>
        <w:tabs>
          <w:tab w:val="right" w:leader="dot" w:pos="8827"/>
        </w:tabs>
        <w:rPr>
          <w:rFonts w:eastAsiaTheme="minorEastAsia"/>
          <w:noProof/>
        </w:rPr>
      </w:pPr>
      <w:hyperlink w:anchor="_Toc185029934" w:history="1">
        <w:r w:rsidRPr="002213BC">
          <w:rPr>
            <w:rStyle w:val="Hyperlink"/>
            <w:rFonts w:hint="eastAsia"/>
            <w:noProof/>
            <w:rtl/>
          </w:rPr>
          <w:t>جدول</w:t>
        </w:r>
        <w:r w:rsidRPr="002213BC">
          <w:rPr>
            <w:rStyle w:val="Hyperlink"/>
            <w:noProof/>
            <w:rtl/>
          </w:rPr>
          <w:t xml:space="preserve"> 10 </w:t>
        </w:r>
        <w:r w:rsidRPr="002213BC">
          <w:rPr>
            <w:rStyle w:val="Hyperlink"/>
            <w:rFonts w:cs="Arial" w:hint="eastAsia"/>
            <w:noProof/>
            <w:rtl/>
          </w:rPr>
          <w:t>علاقة</w:t>
        </w:r>
        <w:r w:rsidRPr="002213BC">
          <w:rPr>
            <w:rStyle w:val="Hyperlink"/>
            <w:rFonts w:cs="Arial"/>
            <w:noProof/>
            <w:rtl/>
          </w:rPr>
          <w:t xml:space="preserve"> </w:t>
        </w:r>
        <w:r w:rsidRPr="002213BC">
          <w:rPr>
            <w:rStyle w:val="Hyperlink"/>
            <w:rFonts w:cs="Arial" w:hint="eastAsia"/>
            <w:noProof/>
            <w:rtl/>
          </w:rPr>
          <w:t>التفاعل</w:t>
        </w:r>
        <w:r w:rsidRPr="002213BC">
          <w:rPr>
            <w:rStyle w:val="Hyperlink"/>
            <w:rFonts w:cs="Arial"/>
            <w:noProof/>
            <w:rtl/>
          </w:rPr>
          <w:t xml:space="preserve"> </w:t>
        </w:r>
        <w:r w:rsidRPr="002213BC">
          <w:rPr>
            <w:rStyle w:val="Hyperlink"/>
            <w:rFonts w:cs="Arial" w:hint="eastAsia"/>
            <w:noProof/>
            <w:rtl/>
          </w:rPr>
          <w:t>مع</w:t>
        </w:r>
        <w:r w:rsidRPr="002213BC">
          <w:rPr>
            <w:rStyle w:val="Hyperlink"/>
            <w:rFonts w:cs="Arial"/>
            <w:noProof/>
            <w:rtl/>
          </w:rPr>
          <w:t xml:space="preserve"> </w:t>
        </w:r>
        <w:r w:rsidRPr="002213BC">
          <w:rPr>
            <w:rStyle w:val="Hyperlink"/>
            <w:rFonts w:cs="Arial" w:hint="eastAsia"/>
            <w:noProof/>
            <w:rtl/>
          </w:rPr>
          <w:t>العناصر</w:t>
        </w:r>
        <w:r w:rsidRPr="002213BC">
          <w:rPr>
            <w:rStyle w:val="Hyperlink"/>
            <w:rFonts w:cs="Arial"/>
            <w:noProof/>
            <w:rtl/>
          </w:rPr>
          <w:t xml:space="preserve"> </w:t>
        </w:r>
        <w:r w:rsidRPr="002213BC">
          <w:rPr>
            <w:rStyle w:val="Hyperlink"/>
            <w:rFonts w:cs="Arial" w:hint="eastAsia"/>
            <w:noProof/>
            <w:rtl/>
          </w:rPr>
          <w:t>البصرية</w:t>
        </w:r>
        <w:r>
          <w:rPr>
            <w:noProof/>
            <w:webHidden/>
          </w:rPr>
          <w:tab/>
        </w:r>
        <w:r>
          <w:rPr>
            <w:noProof/>
            <w:webHidden/>
          </w:rPr>
          <w:fldChar w:fldCharType="begin"/>
        </w:r>
        <w:r>
          <w:rPr>
            <w:noProof/>
            <w:webHidden/>
          </w:rPr>
          <w:instrText xml:space="preserve"> PAGEREF _Toc185029934 \h </w:instrText>
        </w:r>
        <w:r>
          <w:rPr>
            <w:noProof/>
            <w:webHidden/>
          </w:rPr>
        </w:r>
        <w:r>
          <w:rPr>
            <w:noProof/>
            <w:webHidden/>
          </w:rPr>
          <w:fldChar w:fldCharType="separate"/>
        </w:r>
        <w:r>
          <w:rPr>
            <w:noProof/>
            <w:webHidden/>
          </w:rPr>
          <w:t>- 1 -</w:t>
        </w:r>
        <w:r>
          <w:rPr>
            <w:noProof/>
            <w:webHidden/>
          </w:rPr>
          <w:fldChar w:fldCharType="end"/>
        </w:r>
      </w:hyperlink>
    </w:p>
    <w:p w14:paraId="5B66C14E" w14:textId="0B5ED9B3" w:rsidR="0038024E" w:rsidRDefault="0038024E">
      <w:pPr>
        <w:pStyle w:val="TableofFigures"/>
        <w:tabs>
          <w:tab w:val="right" w:leader="dot" w:pos="8827"/>
        </w:tabs>
        <w:rPr>
          <w:rFonts w:eastAsiaTheme="minorEastAsia"/>
          <w:noProof/>
        </w:rPr>
      </w:pPr>
      <w:hyperlink w:anchor="_Toc185029935" w:history="1">
        <w:r w:rsidRPr="002213BC">
          <w:rPr>
            <w:rStyle w:val="Hyperlink"/>
            <w:rFonts w:hint="eastAsia"/>
            <w:noProof/>
            <w:rtl/>
          </w:rPr>
          <w:t>جدول</w:t>
        </w:r>
        <w:r w:rsidRPr="002213BC">
          <w:rPr>
            <w:rStyle w:val="Hyperlink"/>
            <w:noProof/>
            <w:rtl/>
          </w:rPr>
          <w:t xml:space="preserve"> 11 </w:t>
        </w:r>
        <w:r w:rsidRPr="002213BC">
          <w:rPr>
            <w:rStyle w:val="Hyperlink"/>
            <w:rFonts w:cs="Arial" w:hint="eastAsia"/>
            <w:noProof/>
            <w:rtl/>
          </w:rPr>
          <w:t>التفاعل</w:t>
        </w:r>
        <w:r w:rsidRPr="002213BC">
          <w:rPr>
            <w:rStyle w:val="Hyperlink"/>
            <w:rFonts w:cs="Arial"/>
            <w:noProof/>
            <w:rtl/>
          </w:rPr>
          <w:t xml:space="preserve"> </w:t>
        </w:r>
        <w:r w:rsidRPr="002213BC">
          <w:rPr>
            <w:rStyle w:val="Hyperlink"/>
            <w:rFonts w:cs="Arial" w:hint="eastAsia"/>
            <w:noProof/>
            <w:rtl/>
          </w:rPr>
          <w:t>مع</w:t>
        </w:r>
        <w:r w:rsidRPr="002213BC">
          <w:rPr>
            <w:rStyle w:val="Hyperlink"/>
            <w:rFonts w:cs="Arial"/>
            <w:noProof/>
            <w:rtl/>
          </w:rPr>
          <w:t xml:space="preserve"> </w:t>
        </w:r>
        <w:r w:rsidRPr="002213BC">
          <w:rPr>
            <w:rStyle w:val="Hyperlink"/>
            <w:rFonts w:cs="Arial" w:hint="eastAsia"/>
            <w:noProof/>
            <w:rtl/>
          </w:rPr>
          <w:t>تقنيات</w:t>
        </w:r>
        <w:r w:rsidRPr="002213BC">
          <w:rPr>
            <w:rStyle w:val="Hyperlink"/>
            <w:rFonts w:cs="Arial"/>
            <w:noProof/>
            <w:rtl/>
          </w:rPr>
          <w:t xml:space="preserve"> </w:t>
        </w:r>
        <w:r w:rsidRPr="002213BC">
          <w:rPr>
            <w:rStyle w:val="Hyperlink"/>
            <w:rFonts w:cs="Arial" w:hint="eastAsia"/>
            <w:noProof/>
            <w:rtl/>
          </w:rPr>
          <w:t>تتبع</w:t>
        </w:r>
        <w:r w:rsidRPr="002213BC">
          <w:rPr>
            <w:rStyle w:val="Hyperlink"/>
            <w:rFonts w:cs="Arial"/>
            <w:noProof/>
            <w:rtl/>
          </w:rPr>
          <w:t xml:space="preserve"> </w:t>
        </w:r>
        <w:r w:rsidRPr="002213BC">
          <w:rPr>
            <w:rStyle w:val="Hyperlink"/>
            <w:rFonts w:cs="Arial" w:hint="eastAsia"/>
            <w:noProof/>
            <w:rtl/>
          </w:rPr>
          <w:t>العين</w:t>
        </w:r>
        <w:r>
          <w:rPr>
            <w:noProof/>
            <w:webHidden/>
          </w:rPr>
          <w:tab/>
        </w:r>
        <w:r>
          <w:rPr>
            <w:noProof/>
            <w:webHidden/>
          </w:rPr>
          <w:fldChar w:fldCharType="begin"/>
        </w:r>
        <w:r>
          <w:rPr>
            <w:noProof/>
            <w:webHidden/>
          </w:rPr>
          <w:instrText xml:space="preserve"> PAGEREF _Toc185029935 \h </w:instrText>
        </w:r>
        <w:r>
          <w:rPr>
            <w:noProof/>
            <w:webHidden/>
          </w:rPr>
        </w:r>
        <w:r>
          <w:rPr>
            <w:noProof/>
            <w:webHidden/>
          </w:rPr>
          <w:fldChar w:fldCharType="separate"/>
        </w:r>
        <w:r>
          <w:rPr>
            <w:noProof/>
            <w:webHidden/>
          </w:rPr>
          <w:t>- 1 -</w:t>
        </w:r>
        <w:r>
          <w:rPr>
            <w:noProof/>
            <w:webHidden/>
          </w:rPr>
          <w:fldChar w:fldCharType="end"/>
        </w:r>
      </w:hyperlink>
    </w:p>
    <w:p w14:paraId="1012BD82" w14:textId="351B52FB" w:rsidR="0038024E" w:rsidRDefault="0038024E">
      <w:pPr>
        <w:pStyle w:val="TableofFigures"/>
        <w:tabs>
          <w:tab w:val="right" w:leader="dot" w:pos="8827"/>
        </w:tabs>
        <w:rPr>
          <w:rFonts w:eastAsiaTheme="minorEastAsia"/>
          <w:noProof/>
        </w:rPr>
      </w:pPr>
      <w:hyperlink w:anchor="_Toc185029936" w:history="1">
        <w:r w:rsidRPr="002213BC">
          <w:rPr>
            <w:rStyle w:val="Hyperlink"/>
            <w:rFonts w:hint="eastAsia"/>
            <w:noProof/>
            <w:rtl/>
          </w:rPr>
          <w:t>جدول</w:t>
        </w:r>
        <w:r w:rsidRPr="002213BC">
          <w:rPr>
            <w:rStyle w:val="Hyperlink"/>
            <w:noProof/>
            <w:rtl/>
          </w:rPr>
          <w:t xml:space="preserve"> 12 </w:t>
        </w:r>
        <w:r w:rsidRPr="002213BC">
          <w:rPr>
            <w:rStyle w:val="Hyperlink"/>
            <w:rFonts w:cs="Arial" w:hint="eastAsia"/>
            <w:noProof/>
            <w:rtl/>
          </w:rPr>
          <w:t>رأي</w:t>
        </w:r>
        <w:r w:rsidRPr="002213BC">
          <w:rPr>
            <w:rStyle w:val="Hyperlink"/>
            <w:rFonts w:cs="Arial"/>
            <w:noProof/>
            <w:rtl/>
          </w:rPr>
          <w:t xml:space="preserve"> </w:t>
        </w:r>
        <w:r w:rsidRPr="002213BC">
          <w:rPr>
            <w:rStyle w:val="Hyperlink"/>
            <w:rFonts w:cs="Arial" w:hint="eastAsia"/>
            <w:noProof/>
            <w:rtl/>
          </w:rPr>
          <w:t>المشاركين</w:t>
        </w:r>
        <w:r w:rsidRPr="002213BC">
          <w:rPr>
            <w:rStyle w:val="Hyperlink"/>
            <w:rFonts w:cs="Arial"/>
            <w:noProof/>
            <w:rtl/>
          </w:rPr>
          <w:t xml:space="preserve"> </w:t>
        </w:r>
        <w:r w:rsidRPr="002213BC">
          <w:rPr>
            <w:rStyle w:val="Hyperlink"/>
            <w:rFonts w:cs="Arial" w:hint="eastAsia"/>
            <w:noProof/>
            <w:rtl/>
          </w:rPr>
          <w:t>في</w:t>
        </w:r>
        <w:r w:rsidRPr="002213BC">
          <w:rPr>
            <w:rStyle w:val="Hyperlink"/>
            <w:rFonts w:cs="Arial"/>
            <w:noProof/>
            <w:rtl/>
          </w:rPr>
          <w:t xml:space="preserve"> </w:t>
        </w:r>
        <w:r w:rsidRPr="002213BC">
          <w:rPr>
            <w:rStyle w:val="Hyperlink"/>
            <w:rFonts w:cs="Arial" w:hint="eastAsia"/>
            <w:noProof/>
            <w:rtl/>
          </w:rPr>
          <w:t>استخدام</w:t>
        </w:r>
        <w:r w:rsidRPr="002213BC">
          <w:rPr>
            <w:rStyle w:val="Hyperlink"/>
            <w:rFonts w:cs="Arial"/>
            <w:noProof/>
            <w:rtl/>
          </w:rPr>
          <w:t xml:space="preserve"> </w:t>
        </w:r>
        <w:r w:rsidRPr="002213BC">
          <w:rPr>
            <w:rStyle w:val="Hyperlink"/>
            <w:rFonts w:cs="Arial" w:hint="eastAsia"/>
            <w:noProof/>
            <w:rtl/>
          </w:rPr>
          <w:t>تقنيات</w:t>
        </w:r>
        <w:r w:rsidRPr="002213BC">
          <w:rPr>
            <w:rStyle w:val="Hyperlink"/>
            <w:rFonts w:cs="Arial"/>
            <w:noProof/>
            <w:rtl/>
          </w:rPr>
          <w:t xml:space="preserve"> </w:t>
        </w:r>
        <w:r w:rsidRPr="002213BC">
          <w:rPr>
            <w:rStyle w:val="Hyperlink"/>
            <w:rFonts w:cs="Arial" w:hint="eastAsia"/>
            <w:noProof/>
            <w:rtl/>
          </w:rPr>
          <w:t>تتبع</w:t>
        </w:r>
        <w:r w:rsidRPr="002213BC">
          <w:rPr>
            <w:rStyle w:val="Hyperlink"/>
            <w:rFonts w:cs="Arial"/>
            <w:noProof/>
            <w:rtl/>
          </w:rPr>
          <w:t xml:space="preserve"> </w:t>
        </w:r>
        <w:r w:rsidRPr="002213BC">
          <w:rPr>
            <w:rStyle w:val="Hyperlink"/>
            <w:rFonts w:cs="Arial" w:hint="eastAsia"/>
            <w:noProof/>
            <w:rtl/>
          </w:rPr>
          <w:t>العين</w:t>
        </w:r>
        <w:r>
          <w:rPr>
            <w:noProof/>
            <w:webHidden/>
          </w:rPr>
          <w:tab/>
        </w:r>
        <w:r>
          <w:rPr>
            <w:noProof/>
            <w:webHidden/>
          </w:rPr>
          <w:fldChar w:fldCharType="begin"/>
        </w:r>
        <w:r>
          <w:rPr>
            <w:noProof/>
            <w:webHidden/>
          </w:rPr>
          <w:instrText xml:space="preserve"> PAGEREF _Toc185029936 \h </w:instrText>
        </w:r>
        <w:r>
          <w:rPr>
            <w:noProof/>
            <w:webHidden/>
          </w:rPr>
        </w:r>
        <w:r>
          <w:rPr>
            <w:noProof/>
            <w:webHidden/>
          </w:rPr>
          <w:fldChar w:fldCharType="separate"/>
        </w:r>
        <w:r>
          <w:rPr>
            <w:noProof/>
            <w:webHidden/>
          </w:rPr>
          <w:t>- 1 -</w:t>
        </w:r>
        <w:r>
          <w:rPr>
            <w:noProof/>
            <w:webHidden/>
          </w:rPr>
          <w:fldChar w:fldCharType="end"/>
        </w:r>
      </w:hyperlink>
    </w:p>
    <w:p w14:paraId="1E9931AF" w14:textId="39FCD47B" w:rsidR="00A657A5" w:rsidRDefault="00A657A5" w:rsidP="00A657A5">
      <w:pPr>
        <w:pStyle w:val="heading"/>
        <w:rPr>
          <w:rFonts w:asciiTheme="minorHAnsi" w:eastAsiaTheme="minorHAnsi" w:hAnsiTheme="minorHAnsi" w:cstheme="minorBidi"/>
          <w:b w:val="0"/>
          <w:bCs w:val="0"/>
          <w:color w:val="auto"/>
          <w:sz w:val="24"/>
          <w:szCs w:val="24"/>
          <w:u w:val="none"/>
          <w:rtl/>
        </w:rPr>
      </w:pPr>
      <w:r>
        <w:rPr>
          <w:rFonts w:asciiTheme="minorHAnsi" w:eastAsiaTheme="minorHAnsi" w:hAnsiTheme="minorHAnsi" w:cstheme="minorBidi"/>
          <w:b w:val="0"/>
          <w:bCs w:val="0"/>
          <w:color w:val="auto"/>
          <w:sz w:val="24"/>
          <w:szCs w:val="24"/>
          <w:u w:val="none"/>
          <w:rtl/>
        </w:rPr>
        <w:fldChar w:fldCharType="end"/>
      </w:r>
    </w:p>
    <w:p w14:paraId="21445A7F" w14:textId="77777777" w:rsidR="00A657A5" w:rsidRDefault="00A657A5" w:rsidP="00A657A5">
      <w:pPr>
        <w:pStyle w:val="heading"/>
        <w:rPr>
          <w:rFonts w:asciiTheme="minorHAnsi" w:eastAsiaTheme="minorHAnsi" w:hAnsiTheme="minorHAnsi" w:cstheme="minorBidi"/>
          <w:b w:val="0"/>
          <w:bCs w:val="0"/>
          <w:color w:val="auto"/>
          <w:sz w:val="24"/>
          <w:szCs w:val="24"/>
          <w:u w:val="none"/>
          <w:rtl/>
        </w:rPr>
      </w:pPr>
    </w:p>
    <w:p w14:paraId="6786E653" w14:textId="77777777" w:rsidR="00A657A5" w:rsidRDefault="00A657A5" w:rsidP="00A657A5">
      <w:pPr>
        <w:pStyle w:val="heading"/>
        <w:rPr>
          <w:rFonts w:asciiTheme="minorHAnsi" w:eastAsiaTheme="minorHAnsi" w:hAnsiTheme="minorHAnsi" w:cstheme="minorBidi"/>
          <w:b w:val="0"/>
          <w:bCs w:val="0"/>
          <w:color w:val="auto"/>
          <w:sz w:val="24"/>
          <w:szCs w:val="24"/>
          <w:u w:val="none"/>
          <w:rtl/>
        </w:rPr>
      </w:pPr>
    </w:p>
    <w:p w14:paraId="71F1670F" w14:textId="052816BC" w:rsidR="00A657A5" w:rsidRDefault="00A657A5" w:rsidP="00A657A5">
      <w:pPr>
        <w:pStyle w:val="heading"/>
        <w:rPr>
          <w:rtl/>
        </w:rPr>
      </w:pPr>
      <w:bookmarkStart w:id="1" w:name="_Toc185029938"/>
      <w:r w:rsidRPr="00A657A5">
        <w:rPr>
          <w:rFonts w:hint="cs"/>
          <w:rtl/>
        </w:rPr>
        <w:t>قائمة الرسوم البيانية</w:t>
      </w:r>
      <w:bookmarkEnd w:id="1"/>
    </w:p>
    <w:p w14:paraId="64D4EE5E" w14:textId="113C2301" w:rsidR="00A657A5" w:rsidRDefault="00A657A5" w:rsidP="00A657A5">
      <w:pPr>
        <w:pStyle w:val="TableofFigures"/>
        <w:tabs>
          <w:tab w:val="right" w:leader="dot" w:pos="8827"/>
        </w:tabs>
        <w:bidi/>
        <w:rPr>
          <w:rFonts w:eastAsiaTheme="minorEastAsia"/>
          <w:noProof/>
        </w:rPr>
      </w:pPr>
      <w:r>
        <w:rPr>
          <w:rtl/>
        </w:rPr>
        <w:fldChar w:fldCharType="begin"/>
      </w:r>
      <w:r>
        <w:rPr>
          <w:rtl/>
        </w:rPr>
        <w:instrText xml:space="preserve"> </w:instrText>
      </w:r>
      <w:r>
        <w:instrText>TOC</w:instrText>
      </w:r>
      <w:r>
        <w:rPr>
          <w:rtl/>
        </w:rPr>
        <w:instrText xml:space="preserve"> \</w:instrText>
      </w:r>
      <w:r>
        <w:instrText>h \z \c</w:instrText>
      </w:r>
      <w:r>
        <w:rPr>
          <w:rtl/>
        </w:rPr>
        <w:instrText xml:space="preserve"> "رسم بياني" </w:instrText>
      </w:r>
      <w:r>
        <w:rPr>
          <w:rtl/>
        </w:rPr>
        <w:fldChar w:fldCharType="separate"/>
      </w:r>
      <w:hyperlink w:anchor="_Toc185029368" w:history="1">
        <w:r w:rsidRPr="000B4E47">
          <w:rPr>
            <w:rStyle w:val="Hyperlink"/>
            <w:rFonts w:hint="eastAsia"/>
            <w:noProof/>
            <w:rtl/>
          </w:rPr>
          <w:t>رسم</w:t>
        </w:r>
        <w:r w:rsidRPr="000B4E47">
          <w:rPr>
            <w:rStyle w:val="Hyperlink"/>
            <w:noProof/>
            <w:rtl/>
          </w:rPr>
          <w:t xml:space="preserve"> </w:t>
        </w:r>
        <w:r w:rsidRPr="000B4E47">
          <w:rPr>
            <w:rStyle w:val="Hyperlink"/>
            <w:rFonts w:hint="eastAsia"/>
            <w:noProof/>
            <w:rtl/>
          </w:rPr>
          <w:t>بياني</w:t>
        </w:r>
        <w:r w:rsidRPr="000B4E47">
          <w:rPr>
            <w:rStyle w:val="Hyperlink"/>
            <w:noProof/>
            <w:rtl/>
          </w:rPr>
          <w:t xml:space="preserve"> 1 </w:t>
        </w:r>
        <w:r w:rsidRPr="000B4E47">
          <w:rPr>
            <w:rStyle w:val="Hyperlink"/>
            <w:rFonts w:hint="eastAsia"/>
            <w:noProof/>
            <w:rtl/>
          </w:rPr>
          <w:t>الفئات</w:t>
        </w:r>
        <w:r w:rsidRPr="000B4E47">
          <w:rPr>
            <w:rStyle w:val="Hyperlink"/>
            <w:noProof/>
            <w:rtl/>
          </w:rPr>
          <w:t xml:space="preserve"> </w:t>
        </w:r>
        <w:r w:rsidRPr="000B4E47">
          <w:rPr>
            <w:rStyle w:val="Hyperlink"/>
            <w:rFonts w:hint="eastAsia"/>
            <w:noProof/>
            <w:rtl/>
          </w:rPr>
          <w:t>العمرية</w:t>
        </w:r>
        <w:r>
          <w:rPr>
            <w:noProof/>
            <w:webHidden/>
          </w:rPr>
          <w:tab/>
        </w:r>
        <w:r>
          <w:rPr>
            <w:noProof/>
            <w:webHidden/>
          </w:rPr>
          <w:fldChar w:fldCharType="begin"/>
        </w:r>
        <w:r>
          <w:rPr>
            <w:noProof/>
            <w:webHidden/>
          </w:rPr>
          <w:instrText xml:space="preserve"> PAGEREF _Toc185029368 \h </w:instrText>
        </w:r>
        <w:r>
          <w:rPr>
            <w:noProof/>
            <w:webHidden/>
          </w:rPr>
        </w:r>
        <w:r>
          <w:rPr>
            <w:noProof/>
            <w:webHidden/>
          </w:rPr>
          <w:fldChar w:fldCharType="separate"/>
        </w:r>
        <w:r>
          <w:rPr>
            <w:noProof/>
            <w:webHidden/>
          </w:rPr>
          <w:t>- 46 -</w:t>
        </w:r>
        <w:r>
          <w:rPr>
            <w:noProof/>
            <w:webHidden/>
          </w:rPr>
          <w:fldChar w:fldCharType="end"/>
        </w:r>
      </w:hyperlink>
    </w:p>
    <w:p w14:paraId="57C97A84" w14:textId="0BFC25E1" w:rsidR="00A657A5" w:rsidRDefault="00A657A5" w:rsidP="00A657A5">
      <w:pPr>
        <w:pStyle w:val="TableofFigures"/>
        <w:tabs>
          <w:tab w:val="right" w:leader="dot" w:pos="8827"/>
        </w:tabs>
        <w:bidi/>
        <w:rPr>
          <w:rFonts w:eastAsiaTheme="minorEastAsia"/>
          <w:noProof/>
        </w:rPr>
      </w:pPr>
      <w:hyperlink w:anchor="_Toc185029369" w:history="1">
        <w:r w:rsidRPr="000B4E47">
          <w:rPr>
            <w:rStyle w:val="Hyperlink"/>
            <w:rFonts w:hint="eastAsia"/>
            <w:noProof/>
            <w:rtl/>
          </w:rPr>
          <w:t>رسم</w:t>
        </w:r>
        <w:r w:rsidRPr="000B4E47">
          <w:rPr>
            <w:rStyle w:val="Hyperlink"/>
            <w:noProof/>
            <w:rtl/>
          </w:rPr>
          <w:t xml:space="preserve"> </w:t>
        </w:r>
        <w:r w:rsidRPr="000B4E47">
          <w:rPr>
            <w:rStyle w:val="Hyperlink"/>
            <w:rFonts w:hint="eastAsia"/>
            <w:noProof/>
            <w:rtl/>
          </w:rPr>
          <w:t>بياني</w:t>
        </w:r>
        <w:r w:rsidRPr="000B4E47">
          <w:rPr>
            <w:rStyle w:val="Hyperlink"/>
            <w:noProof/>
            <w:rtl/>
          </w:rPr>
          <w:t xml:space="preserve"> 2 </w:t>
        </w:r>
        <w:r w:rsidRPr="000B4E47">
          <w:rPr>
            <w:rStyle w:val="Hyperlink"/>
            <w:rFonts w:hint="eastAsia"/>
            <w:noProof/>
            <w:rtl/>
          </w:rPr>
          <w:t>توزيه</w:t>
        </w:r>
        <w:r w:rsidRPr="000B4E47">
          <w:rPr>
            <w:rStyle w:val="Hyperlink"/>
            <w:noProof/>
            <w:rtl/>
          </w:rPr>
          <w:t xml:space="preserve"> </w:t>
        </w:r>
        <w:r w:rsidRPr="000B4E47">
          <w:rPr>
            <w:rStyle w:val="Hyperlink"/>
            <w:rFonts w:hint="eastAsia"/>
            <w:noProof/>
            <w:rtl/>
          </w:rPr>
          <w:t>المشتركين</w:t>
        </w:r>
        <w:r w:rsidRPr="000B4E47">
          <w:rPr>
            <w:rStyle w:val="Hyperlink"/>
            <w:noProof/>
            <w:rtl/>
          </w:rPr>
          <w:t xml:space="preserve"> </w:t>
        </w:r>
        <w:r w:rsidRPr="000B4E47">
          <w:rPr>
            <w:rStyle w:val="Hyperlink"/>
            <w:rFonts w:hint="eastAsia"/>
            <w:noProof/>
            <w:rtl/>
          </w:rPr>
          <w:t>حسب</w:t>
        </w:r>
        <w:r w:rsidRPr="000B4E47">
          <w:rPr>
            <w:rStyle w:val="Hyperlink"/>
            <w:noProof/>
            <w:rtl/>
          </w:rPr>
          <w:t xml:space="preserve"> </w:t>
        </w:r>
        <w:r w:rsidRPr="000B4E47">
          <w:rPr>
            <w:rStyle w:val="Hyperlink"/>
            <w:rFonts w:hint="eastAsia"/>
            <w:noProof/>
            <w:rtl/>
          </w:rPr>
          <w:t>الجنس</w:t>
        </w:r>
        <w:r>
          <w:rPr>
            <w:noProof/>
            <w:webHidden/>
          </w:rPr>
          <w:tab/>
        </w:r>
        <w:r>
          <w:rPr>
            <w:noProof/>
            <w:webHidden/>
          </w:rPr>
          <w:fldChar w:fldCharType="begin"/>
        </w:r>
        <w:r>
          <w:rPr>
            <w:noProof/>
            <w:webHidden/>
          </w:rPr>
          <w:instrText xml:space="preserve"> PAGEREF _Toc185029369 \h </w:instrText>
        </w:r>
        <w:r>
          <w:rPr>
            <w:noProof/>
            <w:webHidden/>
          </w:rPr>
        </w:r>
        <w:r>
          <w:rPr>
            <w:noProof/>
            <w:webHidden/>
          </w:rPr>
          <w:fldChar w:fldCharType="separate"/>
        </w:r>
        <w:r>
          <w:rPr>
            <w:noProof/>
            <w:webHidden/>
          </w:rPr>
          <w:t>- 47 -</w:t>
        </w:r>
        <w:r>
          <w:rPr>
            <w:noProof/>
            <w:webHidden/>
          </w:rPr>
          <w:fldChar w:fldCharType="end"/>
        </w:r>
      </w:hyperlink>
    </w:p>
    <w:p w14:paraId="676E0925" w14:textId="5E61E3F4" w:rsidR="00A657A5" w:rsidRDefault="00A657A5" w:rsidP="00A657A5">
      <w:pPr>
        <w:pStyle w:val="TableofFigures"/>
        <w:tabs>
          <w:tab w:val="right" w:leader="dot" w:pos="8827"/>
        </w:tabs>
        <w:bidi/>
        <w:rPr>
          <w:rFonts w:eastAsiaTheme="minorEastAsia"/>
          <w:noProof/>
        </w:rPr>
      </w:pPr>
      <w:hyperlink w:anchor="_Toc185029370" w:history="1">
        <w:r w:rsidRPr="000B4E47">
          <w:rPr>
            <w:rStyle w:val="Hyperlink"/>
            <w:rFonts w:hint="eastAsia"/>
            <w:noProof/>
            <w:rtl/>
          </w:rPr>
          <w:t>رسم</w:t>
        </w:r>
        <w:r w:rsidRPr="000B4E47">
          <w:rPr>
            <w:rStyle w:val="Hyperlink"/>
            <w:noProof/>
            <w:rtl/>
          </w:rPr>
          <w:t xml:space="preserve"> </w:t>
        </w:r>
        <w:r w:rsidRPr="000B4E47">
          <w:rPr>
            <w:rStyle w:val="Hyperlink"/>
            <w:rFonts w:hint="eastAsia"/>
            <w:noProof/>
            <w:rtl/>
          </w:rPr>
          <w:t>بياني</w:t>
        </w:r>
        <w:r w:rsidRPr="000B4E47">
          <w:rPr>
            <w:rStyle w:val="Hyperlink"/>
            <w:noProof/>
            <w:rtl/>
          </w:rPr>
          <w:t xml:space="preserve"> 3 </w:t>
        </w:r>
        <w:r w:rsidRPr="000B4E47">
          <w:rPr>
            <w:rStyle w:val="Hyperlink"/>
            <w:rFonts w:cs="Arial" w:hint="eastAsia"/>
            <w:noProof/>
            <w:rtl/>
          </w:rPr>
          <w:t>عدد</w:t>
        </w:r>
        <w:r w:rsidRPr="000B4E47">
          <w:rPr>
            <w:rStyle w:val="Hyperlink"/>
            <w:rFonts w:cs="Arial"/>
            <w:noProof/>
            <w:rtl/>
          </w:rPr>
          <w:t xml:space="preserve"> </w:t>
        </w:r>
        <w:r w:rsidRPr="000B4E47">
          <w:rPr>
            <w:rStyle w:val="Hyperlink"/>
            <w:rFonts w:cs="Arial" w:hint="eastAsia"/>
            <w:noProof/>
            <w:rtl/>
          </w:rPr>
          <w:t>الساعات</w:t>
        </w:r>
        <w:r w:rsidRPr="000B4E47">
          <w:rPr>
            <w:rStyle w:val="Hyperlink"/>
            <w:rFonts w:cs="Arial"/>
            <w:noProof/>
            <w:rtl/>
          </w:rPr>
          <w:t xml:space="preserve"> </w:t>
        </w:r>
        <w:r w:rsidRPr="000B4E47">
          <w:rPr>
            <w:rStyle w:val="Hyperlink"/>
            <w:rFonts w:cs="Arial" w:hint="eastAsia"/>
            <w:noProof/>
            <w:rtl/>
          </w:rPr>
          <w:t>التي</w:t>
        </w:r>
        <w:r w:rsidRPr="000B4E47">
          <w:rPr>
            <w:rStyle w:val="Hyperlink"/>
            <w:rFonts w:cs="Arial"/>
            <w:noProof/>
            <w:rtl/>
          </w:rPr>
          <w:t xml:space="preserve"> </w:t>
        </w:r>
        <w:r w:rsidRPr="000B4E47">
          <w:rPr>
            <w:rStyle w:val="Hyperlink"/>
            <w:rFonts w:cs="Arial" w:hint="eastAsia"/>
            <w:noProof/>
            <w:rtl/>
          </w:rPr>
          <w:t>يقضيها</w:t>
        </w:r>
        <w:r w:rsidRPr="000B4E47">
          <w:rPr>
            <w:rStyle w:val="Hyperlink"/>
            <w:rFonts w:cs="Arial"/>
            <w:noProof/>
            <w:rtl/>
          </w:rPr>
          <w:t xml:space="preserve"> </w:t>
        </w:r>
        <w:r w:rsidRPr="000B4E47">
          <w:rPr>
            <w:rStyle w:val="Hyperlink"/>
            <w:rFonts w:cs="Arial" w:hint="eastAsia"/>
            <w:noProof/>
            <w:rtl/>
          </w:rPr>
          <w:t>المشتركين</w:t>
        </w:r>
        <w:r w:rsidRPr="000B4E47">
          <w:rPr>
            <w:rStyle w:val="Hyperlink"/>
            <w:rFonts w:cs="Arial"/>
            <w:noProof/>
            <w:rtl/>
          </w:rPr>
          <w:t xml:space="preserve"> </w:t>
        </w:r>
        <w:r w:rsidRPr="000B4E47">
          <w:rPr>
            <w:rStyle w:val="Hyperlink"/>
            <w:rFonts w:cs="Arial" w:hint="eastAsia"/>
            <w:noProof/>
            <w:rtl/>
          </w:rPr>
          <w:t>يوميًا</w:t>
        </w:r>
        <w:r w:rsidRPr="000B4E47">
          <w:rPr>
            <w:rStyle w:val="Hyperlink"/>
            <w:rFonts w:cs="Arial"/>
            <w:noProof/>
            <w:rtl/>
          </w:rPr>
          <w:t xml:space="preserve"> </w:t>
        </w:r>
        <w:r w:rsidRPr="000B4E47">
          <w:rPr>
            <w:rStyle w:val="Hyperlink"/>
            <w:rFonts w:cs="Arial" w:hint="eastAsia"/>
            <w:noProof/>
            <w:rtl/>
          </w:rPr>
          <w:t>على</w:t>
        </w:r>
        <w:r w:rsidRPr="000B4E47">
          <w:rPr>
            <w:rStyle w:val="Hyperlink"/>
            <w:rFonts w:cs="Arial"/>
            <w:noProof/>
            <w:rtl/>
          </w:rPr>
          <w:t xml:space="preserve"> </w:t>
        </w:r>
        <w:r w:rsidRPr="000B4E47">
          <w:rPr>
            <w:rStyle w:val="Hyperlink"/>
            <w:rFonts w:cs="Arial" w:hint="eastAsia"/>
            <w:noProof/>
            <w:rtl/>
          </w:rPr>
          <w:t>الإنترنت</w:t>
        </w:r>
        <w:r>
          <w:rPr>
            <w:noProof/>
            <w:webHidden/>
          </w:rPr>
          <w:tab/>
        </w:r>
        <w:r>
          <w:rPr>
            <w:noProof/>
            <w:webHidden/>
          </w:rPr>
          <w:fldChar w:fldCharType="begin"/>
        </w:r>
        <w:r>
          <w:rPr>
            <w:noProof/>
            <w:webHidden/>
          </w:rPr>
          <w:instrText xml:space="preserve"> PAGEREF _Toc185029370 \h </w:instrText>
        </w:r>
        <w:r>
          <w:rPr>
            <w:noProof/>
            <w:webHidden/>
          </w:rPr>
        </w:r>
        <w:r>
          <w:rPr>
            <w:noProof/>
            <w:webHidden/>
          </w:rPr>
          <w:fldChar w:fldCharType="separate"/>
        </w:r>
        <w:r>
          <w:rPr>
            <w:noProof/>
            <w:webHidden/>
          </w:rPr>
          <w:t>- 48 -</w:t>
        </w:r>
        <w:r>
          <w:rPr>
            <w:noProof/>
            <w:webHidden/>
          </w:rPr>
          <w:fldChar w:fldCharType="end"/>
        </w:r>
      </w:hyperlink>
    </w:p>
    <w:p w14:paraId="0361BF90" w14:textId="4C3BA8DE" w:rsidR="00A657A5" w:rsidRDefault="00A657A5" w:rsidP="00A657A5">
      <w:pPr>
        <w:pStyle w:val="TableofFigures"/>
        <w:tabs>
          <w:tab w:val="right" w:leader="dot" w:pos="8827"/>
        </w:tabs>
        <w:bidi/>
        <w:rPr>
          <w:rFonts w:eastAsiaTheme="minorEastAsia"/>
          <w:noProof/>
        </w:rPr>
      </w:pPr>
      <w:hyperlink w:anchor="_Toc185029371" w:history="1">
        <w:r w:rsidRPr="000B4E47">
          <w:rPr>
            <w:rStyle w:val="Hyperlink"/>
            <w:rFonts w:hint="eastAsia"/>
            <w:noProof/>
            <w:rtl/>
          </w:rPr>
          <w:t>رسم</w:t>
        </w:r>
        <w:r w:rsidRPr="000B4E47">
          <w:rPr>
            <w:rStyle w:val="Hyperlink"/>
            <w:noProof/>
            <w:rtl/>
          </w:rPr>
          <w:t xml:space="preserve"> </w:t>
        </w:r>
        <w:r w:rsidRPr="000B4E47">
          <w:rPr>
            <w:rStyle w:val="Hyperlink"/>
            <w:rFonts w:hint="eastAsia"/>
            <w:noProof/>
            <w:rtl/>
          </w:rPr>
          <w:t>بياني</w:t>
        </w:r>
        <w:r w:rsidRPr="000B4E47">
          <w:rPr>
            <w:rStyle w:val="Hyperlink"/>
            <w:noProof/>
            <w:rtl/>
          </w:rPr>
          <w:t xml:space="preserve"> 4 </w:t>
        </w:r>
        <w:r w:rsidRPr="000B4E47">
          <w:rPr>
            <w:rStyle w:val="Hyperlink"/>
            <w:rFonts w:cs="Arial" w:hint="eastAsia"/>
            <w:noProof/>
            <w:rtl/>
          </w:rPr>
          <w:t>علاقة</w:t>
        </w:r>
        <w:r w:rsidRPr="000B4E47">
          <w:rPr>
            <w:rStyle w:val="Hyperlink"/>
            <w:rFonts w:cs="Arial"/>
            <w:noProof/>
            <w:rtl/>
          </w:rPr>
          <w:t xml:space="preserve"> </w:t>
        </w:r>
        <w:r w:rsidRPr="000B4E47">
          <w:rPr>
            <w:rStyle w:val="Hyperlink"/>
            <w:rFonts w:cs="Arial" w:hint="eastAsia"/>
            <w:noProof/>
            <w:rtl/>
          </w:rPr>
          <w:t>التفاعل</w:t>
        </w:r>
        <w:r w:rsidRPr="000B4E47">
          <w:rPr>
            <w:rStyle w:val="Hyperlink"/>
            <w:rFonts w:cs="Arial"/>
            <w:noProof/>
            <w:rtl/>
          </w:rPr>
          <w:t xml:space="preserve"> </w:t>
        </w:r>
        <w:r w:rsidRPr="000B4E47">
          <w:rPr>
            <w:rStyle w:val="Hyperlink"/>
            <w:rFonts w:cs="Arial" w:hint="eastAsia"/>
            <w:noProof/>
            <w:rtl/>
          </w:rPr>
          <w:t>مع</w:t>
        </w:r>
        <w:r w:rsidRPr="000B4E47">
          <w:rPr>
            <w:rStyle w:val="Hyperlink"/>
            <w:rFonts w:cs="Arial"/>
            <w:noProof/>
            <w:rtl/>
          </w:rPr>
          <w:t xml:space="preserve"> </w:t>
        </w:r>
        <w:r w:rsidRPr="000B4E47">
          <w:rPr>
            <w:rStyle w:val="Hyperlink"/>
            <w:rFonts w:cs="Arial" w:hint="eastAsia"/>
            <w:noProof/>
            <w:rtl/>
          </w:rPr>
          <w:t>الفترة</w:t>
        </w:r>
        <w:r w:rsidRPr="000B4E47">
          <w:rPr>
            <w:rStyle w:val="Hyperlink"/>
            <w:rFonts w:cs="Arial"/>
            <w:noProof/>
            <w:rtl/>
          </w:rPr>
          <w:t xml:space="preserve"> </w:t>
        </w:r>
        <w:r w:rsidRPr="000B4E47">
          <w:rPr>
            <w:rStyle w:val="Hyperlink"/>
            <w:rFonts w:cs="Arial" w:hint="eastAsia"/>
            <w:noProof/>
            <w:rtl/>
          </w:rPr>
          <w:t>الزمنية</w:t>
        </w:r>
        <w:r w:rsidRPr="000B4E47">
          <w:rPr>
            <w:rStyle w:val="Hyperlink"/>
            <w:rFonts w:cs="Arial"/>
            <w:noProof/>
            <w:rtl/>
          </w:rPr>
          <w:t xml:space="preserve"> </w:t>
        </w:r>
        <w:r w:rsidRPr="000B4E47">
          <w:rPr>
            <w:rStyle w:val="Hyperlink"/>
            <w:rFonts w:cs="Arial" w:hint="eastAsia"/>
            <w:noProof/>
            <w:rtl/>
          </w:rPr>
          <w:t>للإعلان</w:t>
        </w:r>
        <w:r>
          <w:rPr>
            <w:noProof/>
            <w:webHidden/>
          </w:rPr>
          <w:tab/>
        </w:r>
        <w:r>
          <w:rPr>
            <w:noProof/>
            <w:webHidden/>
          </w:rPr>
          <w:fldChar w:fldCharType="begin"/>
        </w:r>
        <w:r>
          <w:rPr>
            <w:noProof/>
            <w:webHidden/>
          </w:rPr>
          <w:instrText xml:space="preserve"> PAGEREF _Toc185029371 \h </w:instrText>
        </w:r>
        <w:r>
          <w:rPr>
            <w:noProof/>
            <w:webHidden/>
          </w:rPr>
        </w:r>
        <w:r>
          <w:rPr>
            <w:noProof/>
            <w:webHidden/>
          </w:rPr>
          <w:fldChar w:fldCharType="separate"/>
        </w:r>
        <w:r>
          <w:rPr>
            <w:noProof/>
            <w:webHidden/>
          </w:rPr>
          <w:t>- 54 -</w:t>
        </w:r>
        <w:r>
          <w:rPr>
            <w:noProof/>
            <w:webHidden/>
          </w:rPr>
          <w:fldChar w:fldCharType="end"/>
        </w:r>
      </w:hyperlink>
    </w:p>
    <w:p w14:paraId="57FEB919" w14:textId="64F0E9FE" w:rsidR="00A657A5" w:rsidRDefault="00A657A5" w:rsidP="00A657A5">
      <w:pPr>
        <w:pStyle w:val="TableofFigures"/>
        <w:tabs>
          <w:tab w:val="right" w:leader="dot" w:pos="8827"/>
        </w:tabs>
        <w:bidi/>
        <w:rPr>
          <w:rFonts w:eastAsiaTheme="minorEastAsia"/>
          <w:noProof/>
        </w:rPr>
      </w:pPr>
      <w:hyperlink w:anchor="_Toc185029372" w:history="1">
        <w:r w:rsidRPr="000B4E47">
          <w:rPr>
            <w:rStyle w:val="Hyperlink"/>
            <w:rFonts w:hint="eastAsia"/>
            <w:noProof/>
            <w:rtl/>
          </w:rPr>
          <w:t>رسم</w:t>
        </w:r>
        <w:r w:rsidRPr="000B4E47">
          <w:rPr>
            <w:rStyle w:val="Hyperlink"/>
            <w:noProof/>
            <w:rtl/>
          </w:rPr>
          <w:t xml:space="preserve"> </w:t>
        </w:r>
        <w:r w:rsidRPr="000B4E47">
          <w:rPr>
            <w:rStyle w:val="Hyperlink"/>
            <w:rFonts w:hint="eastAsia"/>
            <w:noProof/>
            <w:rtl/>
          </w:rPr>
          <w:t>بياني</w:t>
        </w:r>
        <w:r w:rsidRPr="000B4E47">
          <w:rPr>
            <w:rStyle w:val="Hyperlink"/>
            <w:noProof/>
            <w:rtl/>
          </w:rPr>
          <w:t xml:space="preserve"> 5 </w:t>
        </w:r>
        <w:r w:rsidRPr="000B4E47">
          <w:rPr>
            <w:rStyle w:val="Hyperlink"/>
            <w:rFonts w:cs="Arial" w:hint="eastAsia"/>
            <w:noProof/>
            <w:rtl/>
          </w:rPr>
          <w:t>علاقة</w:t>
        </w:r>
        <w:r w:rsidRPr="000B4E47">
          <w:rPr>
            <w:rStyle w:val="Hyperlink"/>
            <w:rFonts w:cs="Arial"/>
            <w:noProof/>
            <w:rtl/>
          </w:rPr>
          <w:t xml:space="preserve"> </w:t>
        </w:r>
        <w:r w:rsidRPr="000B4E47">
          <w:rPr>
            <w:rStyle w:val="Hyperlink"/>
            <w:rFonts w:cs="Arial" w:hint="eastAsia"/>
            <w:noProof/>
            <w:rtl/>
          </w:rPr>
          <w:t>التفاعل</w:t>
        </w:r>
        <w:r w:rsidRPr="000B4E47">
          <w:rPr>
            <w:rStyle w:val="Hyperlink"/>
            <w:rFonts w:cs="Arial"/>
            <w:noProof/>
            <w:rtl/>
          </w:rPr>
          <w:t xml:space="preserve"> </w:t>
        </w:r>
        <w:r w:rsidRPr="000B4E47">
          <w:rPr>
            <w:rStyle w:val="Hyperlink"/>
            <w:rFonts w:cs="Arial" w:hint="eastAsia"/>
            <w:noProof/>
            <w:rtl/>
          </w:rPr>
          <w:t>مع</w:t>
        </w:r>
        <w:r w:rsidRPr="000B4E47">
          <w:rPr>
            <w:rStyle w:val="Hyperlink"/>
            <w:rFonts w:cs="Arial"/>
            <w:noProof/>
            <w:rtl/>
          </w:rPr>
          <w:t xml:space="preserve"> </w:t>
        </w:r>
        <w:r w:rsidRPr="000B4E47">
          <w:rPr>
            <w:rStyle w:val="Hyperlink"/>
            <w:rFonts w:cs="Arial" w:hint="eastAsia"/>
            <w:noProof/>
            <w:rtl/>
          </w:rPr>
          <w:t>العناصر</w:t>
        </w:r>
        <w:r w:rsidRPr="000B4E47">
          <w:rPr>
            <w:rStyle w:val="Hyperlink"/>
            <w:rFonts w:cs="Arial"/>
            <w:noProof/>
            <w:rtl/>
          </w:rPr>
          <w:t xml:space="preserve"> </w:t>
        </w:r>
        <w:r w:rsidRPr="000B4E47">
          <w:rPr>
            <w:rStyle w:val="Hyperlink"/>
            <w:rFonts w:cs="Arial" w:hint="eastAsia"/>
            <w:noProof/>
            <w:rtl/>
          </w:rPr>
          <w:t>البصرية</w:t>
        </w:r>
        <w:r>
          <w:rPr>
            <w:noProof/>
            <w:webHidden/>
          </w:rPr>
          <w:tab/>
        </w:r>
        <w:r>
          <w:rPr>
            <w:noProof/>
            <w:webHidden/>
          </w:rPr>
          <w:fldChar w:fldCharType="begin"/>
        </w:r>
        <w:r>
          <w:rPr>
            <w:noProof/>
            <w:webHidden/>
          </w:rPr>
          <w:instrText xml:space="preserve"> PAGEREF _Toc185029372 \h </w:instrText>
        </w:r>
        <w:r>
          <w:rPr>
            <w:noProof/>
            <w:webHidden/>
          </w:rPr>
        </w:r>
        <w:r>
          <w:rPr>
            <w:noProof/>
            <w:webHidden/>
          </w:rPr>
          <w:fldChar w:fldCharType="separate"/>
        </w:r>
        <w:r>
          <w:rPr>
            <w:noProof/>
            <w:webHidden/>
          </w:rPr>
          <w:t>- 55 -</w:t>
        </w:r>
        <w:r>
          <w:rPr>
            <w:noProof/>
            <w:webHidden/>
          </w:rPr>
          <w:fldChar w:fldCharType="end"/>
        </w:r>
      </w:hyperlink>
    </w:p>
    <w:p w14:paraId="620FE05A" w14:textId="3570DA89" w:rsidR="00A657A5" w:rsidRDefault="00A657A5" w:rsidP="00A657A5">
      <w:pPr>
        <w:pStyle w:val="TableofFigures"/>
        <w:tabs>
          <w:tab w:val="right" w:leader="dot" w:pos="8827"/>
        </w:tabs>
        <w:bidi/>
        <w:rPr>
          <w:rFonts w:eastAsiaTheme="minorEastAsia"/>
          <w:noProof/>
        </w:rPr>
      </w:pPr>
      <w:hyperlink w:anchor="_Toc185029373" w:history="1">
        <w:r w:rsidRPr="000B4E47">
          <w:rPr>
            <w:rStyle w:val="Hyperlink"/>
            <w:rFonts w:hint="eastAsia"/>
            <w:noProof/>
            <w:rtl/>
          </w:rPr>
          <w:t>رسم</w:t>
        </w:r>
        <w:r w:rsidRPr="000B4E47">
          <w:rPr>
            <w:rStyle w:val="Hyperlink"/>
            <w:noProof/>
            <w:rtl/>
          </w:rPr>
          <w:t xml:space="preserve"> </w:t>
        </w:r>
        <w:r w:rsidRPr="000B4E47">
          <w:rPr>
            <w:rStyle w:val="Hyperlink"/>
            <w:rFonts w:hint="eastAsia"/>
            <w:noProof/>
            <w:rtl/>
          </w:rPr>
          <w:t>بياني</w:t>
        </w:r>
        <w:r w:rsidRPr="000B4E47">
          <w:rPr>
            <w:rStyle w:val="Hyperlink"/>
            <w:noProof/>
            <w:rtl/>
          </w:rPr>
          <w:t xml:space="preserve"> 6</w:t>
        </w:r>
        <w:r>
          <w:rPr>
            <w:noProof/>
            <w:webHidden/>
          </w:rPr>
          <w:tab/>
        </w:r>
        <w:r>
          <w:rPr>
            <w:noProof/>
            <w:webHidden/>
          </w:rPr>
          <w:fldChar w:fldCharType="begin"/>
        </w:r>
        <w:r>
          <w:rPr>
            <w:noProof/>
            <w:webHidden/>
          </w:rPr>
          <w:instrText xml:space="preserve"> PAGEREF _Toc185029373 \h </w:instrText>
        </w:r>
        <w:r>
          <w:rPr>
            <w:noProof/>
            <w:webHidden/>
          </w:rPr>
        </w:r>
        <w:r>
          <w:rPr>
            <w:noProof/>
            <w:webHidden/>
          </w:rPr>
          <w:fldChar w:fldCharType="separate"/>
        </w:r>
        <w:r>
          <w:rPr>
            <w:noProof/>
            <w:webHidden/>
          </w:rPr>
          <w:t>- 55 -</w:t>
        </w:r>
        <w:r>
          <w:rPr>
            <w:noProof/>
            <w:webHidden/>
          </w:rPr>
          <w:fldChar w:fldCharType="end"/>
        </w:r>
      </w:hyperlink>
    </w:p>
    <w:p w14:paraId="161EC898" w14:textId="682B03AC" w:rsidR="00A657A5" w:rsidRDefault="00A657A5" w:rsidP="00A657A5">
      <w:pPr>
        <w:pStyle w:val="TableofFigures"/>
        <w:tabs>
          <w:tab w:val="right" w:leader="dot" w:pos="8827"/>
        </w:tabs>
        <w:bidi/>
        <w:rPr>
          <w:rFonts w:eastAsiaTheme="minorEastAsia"/>
          <w:noProof/>
        </w:rPr>
      </w:pPr>
      <w:hyperlink w:anchor="_Toc185029374" w:history="1">
        <w:r w:rsidRPr="000B4E47">
          <w:rPr>
            <w:rStyle w:val="Hyperlink"/>
            <w:rFonts w:hint="eastAsia"/>
            <w:noProof/>
            <w:rtl/>
          </w:rPr>
          <w:t>رسم</w:t>
        </w:r>
        <w:r w:rsidRPr="000B4E47">
          <w:rPr>
            <w:rStyle w:val="Hyperlink"/>
            <w:noProof/>
            <w:rtl/>
          </w:rPr>
          <w:t xml:space="preserve"> </w:t>
        </w:r>
        <w:r w:rsidRPr="000B4E47">
          <w:rPr>
            <w:rStyle w:val="Hyperlink"/>
            <w:rFonts w:hint="eastAsia"/>
            <w:noProof/>
            <w:rtl/>
          </w:rPr>
          <w:t>بياني</w:t>
        </w:r>
        <w:r w:rsidRPr="000B4E47">
          <w:rPr>
            <w:rStyle w:val="Hyperlink"/>
            <w:noProof/>
            <w:rtl/>
          </w:rPr>
          <w:t xml:space="preserve"> 7 </w:t>
        </w:r>
        <w:r w:rsidRPr="000B4E47">
          <w:rPr>
            <w:rStyle w:val="Hyperlink"/>
            <w:rFonts w:cs="Arial" w:hint="eastAsia"/>
            <w:noProof/>
            <w:rtl/>
          </w:rPr>
          <w:t>رأي</w:t>
        </w:r>
        <w:r w:rsidRPr="000B4E47">
          <w:rPr>
            <w:rStyle w:val="Hyperlink"/>
            <w:rFonts w:cs="Arial"/>
            <w:noProof/>
            <w:rtl/>
          </w:rPr>
          <w:t xml:space="preserve"> </w:t>
        </w:r>
        <w:r w:rsidRPr="000B4E47">
          <w:rPr>
            <w:rStyle w:val="Hyperlink"/>
            <w:rFonts w:cs="Arial" w:hint="eastAsia"/>
            <w:noProof/>
            <w:rtl/>
          </w:rPr>
          <w:t>المشاركين</w:t>
        </w:r>
        <w:r w:rsidRPr="000B4E47">
          <w:rPr>
            <w:rStyle w:val="Hyperlink"/>
            <w:rFonts w:cs="Arial"/>
            <w:noProof/>
            <w:rtl/>
          </w:rPr>
          <w:t xml:space="preserve"> </w:t>
        </w:r>
        <w:r w:rsidRPr="000B4E47">
          <w:rPr>
            <w:rStyle w:val="Hyperlink"/>
            <w:rFonts w:cs="Arial" w:hint="eastAsia"/>
            <w:noProof/>
            <w:rtl/>
          </w:rPr>
          <w:t>في</w:t>
        </w:r>
        <w:r w:rsidRPr="000B4E47">
          <w:rPr>
            <w:rStyle w:val="Hyperlink"/>
            <w:rFonts w:cs="Arial"/>
            <w:noProof/>
            <w:rtl/>
          </w:rPr>
          <w:t xml:space="preserve"> </w:t>
        </w:r>
        <w:r w:rsidRPr="000B4E47">
          <w:rPr>
            <w:rStyle w:val="Hyperlink"/>
            <w:rFonts w:cs="Arial" w:hint="eastAsia"/>
            <w:noProof/>
            <w:rtl/>
          </w:rPr>
          <w:t>استخدام</w:t>
        </w:r>
        <w:r w:rsidRPr="000B4E47">
          <w:rPr>
            <w:rStyle w:val="Hyperlink"/>
            <w:rFonts w:cs="Arial"/>
            <w:noProof/>
            <w:rtl/>
          </w:rPr>
          <w:t xml:space="preserve"> </w:t>
        </w:r>
        <w:r w:rsidRPr="000B4E47">
          <w:rPr>
            <w:rStyle w:val="Hyperlink"/>
            <w:rFonts w:cs="Arial" w:hint="eastAsia"/>
            <w:noProof/>
            <w:rtl/>
          </w:rPr>
          <w:t>تقنيات</w:t>
        </w:r>
        <w:r w:rsidRPr="000B4E47">
          <w:rPr>
            <w:rStyle w:val="Hyperlink"/>
            <w:rFonts w:cs="Arial"/>
            <w:noProof/>
            <w:rtl/>
          </w:rPr>
          <w:t xml:space="preserve"> </w:t>
        </w:r>
        <w:r w:rsidRPr="000B4E47">
          <w:rPr>
            <w:rStyle w:val="Hyperlink"/>
            <w:rFonts w:cs="Arial" w:hint="eastAsia"/>
            <w:noProof/>
            <w:rtl/>
          </w:rPr>
          <w:t>تتبع</w:t>
        </w:r>
        <w:r w:rsidRPr="000B4E47">
          <w:rPr>
            <w:rStyle w:val="Hyperlink"/>
            <w:rFonts w:cs="Arial"/>
            <w:noProof/>
            <w:rtl/>
          </w:rPr>
          <w:t xml:space="preserve"> </w:t>
        </w:r>
        <w:r w:rsidRPr="000B4E47">
          <w:rPr>
            <w:rStyle w:val="Hyperlink"/>
            <w:rFonts w:cs="Arial" w:hint="eastAsia"/>
            <w:noProof/>
            <w:rtl/>
          </w:rPr>
          <w:t>العين</w:t>
        </w:r>
        <w:r>
          <w:rPr>
            <w:noProof/>
            <w:webHidden/>
          </w:rPr>
          <w:tab/>
        </w:r>
        <w:r>
          <w:rPr>
            <w:noProof/>
            <w:webHidden/>
          </w:rPr>
          <w:fldChar w:fldCharType="begin"/>
        </w:r>
        <w:r>
          <w:rPr>
            <w:noProof/>
            <w:webHidden/>
          </w:rPr>
          <w:instrText xml:space="preserve"> PAGEREF _Toc185029374 \h </w:instrText>
        </w:r>
        <w:r>
          <w:rPr>
            <w:noProof/>
            <w:webHidden/>
          </w:rPr>
        </w:r>
        <w:r>
          <w:rPr>
            <w:noProof/>
            <w:webHidden/>
          </w:rPr>
          <w:fldChar w:fldCharType="separate"/>
        </w:r>
        <w:r>
          <w:rPr>
            <w:noProof/>
            <w:webHidden/>
          </w:rPr>
          <w:t>- 58 -</w:t>
        </w:r>
        <w:r>
          <w:rPr>
            <w:noProof/>
            <w:webHidden/>
          </w:rPr>
          <w:fldChar w:fldCharType="end"/>
        </w:r>
      </w:hyperlink>
    </w:p>
    <w:p w14:paraId="36023846" w14:textId="4518C1A5" w:rsidR="00A657A5" w:rsidRDefault="00A657A5" w:rsidP="00A657A5">
      <w:pPr>
        <w:pStyle w:val="TableofFigures"/>
        <w:tabs>
          <w:tab w:val="right" w:leader="dot" w:pos="8827"/>
        </w:tabs>
        <w:bidi/>
        <w:rPr>
          <w:rFonts w:eastAsiaTheme="minorEastAsia"/>
          <w:noProof/>
        </w:rPr>
      </w:pPr>
      <w:hyperlink w:anchor="_Toc185029375" w:history="1">
        <w:r w:rsidRPr="000B4E47">
          <w:rPr>
            <w:rStyle w:val="Hyperlink"/>
            <w:rFonts w:hint="eastAsia"/>
            <w:noProof/>
            <w:rtl/>
          </w:rPr>
          <w:t>رسم</w:t>
        </w:r>
        <w:r w:rsidRPr="000B4E47">
          <w:rPr>
            <w:rStyle w:val="Hyperlink"/>
            <w:noProof/>
            <w:rtl/>
          </w:rPr>
          <w:t xml:space="preserve"> </w:t>
        </w:r>
        <w:r w:rsidRPr="000B4E47">
          <w:rPr>
            <w:rStyle w:val="Hyperlink"/>
            <w:rFonts w:hint="eastAsia"/>
            <w:noProof/>
            <w:rtl/>
          </w:rPr>
          <w:t>بياني</w:t>
        </w:r>
        <w:r w:rsidRPr="000B4E47">
          <w:rPr>
            <w:rStyle w:val="Hyperlink"/>
            <w:noProof/>
            <w:rtl/>
          </w:rPr>
          <w:t xml:space="preserve"> 8</w:t>
        </w:r>
        <w:r>
          <w:rPr>
            <w:noProof/>
            <w:webHidden/>
          </w:rPr>
          <w:tab/>
        </w:r>
        <w:r>
          <w:rPr>
            <w:noProof/>
            <w:webHidden/>
          </w:rPr>
          <w:fldChar w:fldCharType="begin"/>
        </w:r>
        <w:r>
          <w:rPr>
            <w:noProof/>
            <w:webHidden/>
          </w:rPr>
          <w:instrText xml:space="preserve"> PAGEREF _Toc185029375 \h </w:instrText>
        </w:r>
        <w:r>
          <w:rPr>
            <w:noProof/>
            <w:webHidden/>
          </w:rPr>
        </w:r>
        <w:r>
          <w:rPr>
            <w:noProof/>
            <w:webHidden/>
          </w:rPr>
          <w:fldChar w:fldCharType="separate"/>
        </w:r>
        <w:r>
          <w:rPr>
            <w:noProof/>
            <w:webHidden/>
          </w:rPr>
          <w:t>- 58 -</w:t>
        </w:r>
        <w:r>
          <w:rPr>
            <w:noProof/>
            <w:webHidden/>
          </w:rPr>
          <w:fldChar w:fldCharType="end"/>
        </w:r>
      </w:hyperlink>
    </w:p>
    <w:p w14:paraId="319E3B8F" w14:textId="0E35B318" w:rsidR="00A657A5" w:rsidRPr="00A657A5" w:rsidRDefault="00A657A5" w:rsidP="00A657A5">
      <w:pPr>
        <w:pStyle w:val="heading"/>
        <w:rPr>
          <w:rtl/>
        </w:rPr>
      </w:pPr>
      <w:r>
        <w:rPr>
          <w:rtl/>
        </w:rPr>
        <w:fldChar w:fldCharType="end"/>
      </w:r>
    </w:p>
    <w:p w14:paraId="37E3219A" w14:textId="6F80FF8F" w:rsidR="007D75DA" w:rsidRDefault="0049134A" w:rsidP="008259F9">
      <w:pPr>
        <w:bidi/>
      </w:pPr>
      <w:r w:rsidRPr="00690058">
        <w:rPr>
          <w:rtl/>
        </w:rPr>
        <w:br w:type="page"/>
      </w:r>
      <w:r w:rsidR="007D75DA">
        <w:rPr>
          <w:rtl/>
        </w:rPr>
        <w:fldChar w:fldCharType="begin"/>
      </w:r>
      <w:r w:rsidR="007D75DA">
        <w:rPr>
          <w:rtl/>
        </w:rPr>
        <w:instrText xml:space="preserve"> </w:instrText>
      </w:r>
      <w:r w:rsidR="007D75DA">
        <w:instrText>TOC</w:instrText>
      </w:r>
      <w:r w:rsidR="007D75DA">
        <w:rPr>
          <w:rtl/>
        </w:rPr>
        <w:instrText xml:space="preserve"> \</w:instrText>
      </w:r>
      <w:r w:rsidR="007D75DA">
        <w:instrText>h \z \c</w:instrText>
      </w:r>
      <w:r w:rsidR="007D75DA">
        <w:rPr>
          <w:rtl/>
        </w:rPr>
        <w:instrText xml:space="preserve"> "رسم توضيحي" </w:instrText>
      </w:r>
      <w:r w:rsidR="007D75DA">
        <w:rPr>
          <w:rtl/>
        </w:rPr>
        <w:fldChar w:fldCharType="separate"/>
      </w:r>
    </w:p>
    <w:p w14:paraId="23277532" w14:textId="1FAFD74B" w:rsidR="007D75DA" w:rsidRDefault="007D75DA" w:rsidP="007B30F9">
      <w:pPr>
        <w:pStyle w:val="heading"/>
        <w:jc w:val="center"/>
        <w:rPr>
          <w:rtl/>
        </w:rPr>
      </w:pPr>
      <w:r>
        <w:rPr>
          <w:rtl/>
        </w:rPr>
        <w:lastRenderedPageBreak/>
        <w:fldChar w:fldCharType="end"/>
      </w:r>
    </w:p>
    <w:p w14:paraId="49FC6ED5" w14:textId="3E200CC9" w:rsidR="00FE2B05" w:rsidRPr="00690058" w:rsidRDefault="00B77687" w:rsidP="007D75DA">
      <w:pPr>
        <w:pStyle w:val="heading"/>
        <w:jc w:val="center"/>
        <w:rPr>
          <w:i/>
          <w:iCs/>
          <w:rtl/>
        </w:rPr>
      </w:pPr>
      <w:bookmarkStart w:id="2" w:name="_Toc185029939"/>
      <w:r w:rsidRPr="00690058">
        <w:rPr>
          <w:rtl/>
        </w:rPr>
        <w:t xml:space="preserve">الفصل </w:t>
      </w:r>
      <w:r w:rsidR="00212990" w:rsidRPr="00690058">
        <w:rPr>
          <w:rtl/>
        </w:rPr>
        <w:t>الأول: الإطار</w:t>
      </w:r>
      <w:r w:rsidRPr="00690058">
        <w:rPr>
          <w:rtl/>
        </w:rPr>
        <w:t xml:space="preserve"> العام للدارسة</w:t>
      </w:r>
      <w:bookmarkEnd w:id="2"/>
    </w:p>
    <w:p w14:paraId="08787164" w14:textId="077E0F24" w:rsidR="00B77687" w:rsidRPr="006F2FB7" w:rsidRDefault="00B77687" w:rsidP="006F2FB7">
      <w:pPr>
        <w:pStyle w:val="heading"/>
        <w:rPr>
          <w:rtl/>
        </w:rPr>
      </w:pPr>
      <w:bookmarkStart w:id="3" w:name="_Toc185029940"/>
      <w:r w:rsidRPr="006F2FB7">
        <w:rPr>
          <w:rtl/>
        </w:rPr>
        <w:t>المقدمة</w:t>
      </w:r>
      <w:bookmarkEnd w:id="3"/>
    </w:p>
    <w:p w14:paraId="3109B915" w14:textId="77777777" w:rsidR="00906453" w:rsidRPr="00906453" w:rsidRDefault="00906453" w:rsidP="00993737">
      <w:pPr>
        <w:bidi/>
        <w:rPr>
          <w:rFonts w:ascii="Sakkal Majalla" w:hAnsi="Sakkal Majalla" w:cs="Sakkal Majalla"/>
          <w:sz w:val="30"/>
          <w:szCs w:val="28"/>
        </w:rPr>
      </w:pPr>
      <w:r w:rsidRPr="00906453">
        <w:rPr>
          <w:rFonts w:ascii="Sakkal Majalla" w:hAnsi="Sakkal Majalla" w:cs="Sakkal Majalla"/>
          <w:sz w:val="30"/>
          <w:szCs w:val="28"/>
          <w:rtl/>
        </w:rPr>
        <w:t>في العصر الرقمي الحديث، أصبحت الإعلانات الرقمية ركيزة أساسية في استراتيجيات التسويق التي تعتمدها الشركات والمؤسسات للتواصل مع جمهورها المستهدف. ومع التطور المتسارع للتكنولوجيا، برزت الحاجة إلى اعتماد تقنيات مبتكرة لتحسين فعالية هذه الإعلانات وتعزيز قدرتها على جذب انتباه الجمهور وإحداث تأثير ملموس على قراراتهم الشرائية. ضمن هذا السياق، تأتي تقنية تتبع العين كأداة حديثة تتيح فهماً معمقاً لتفاعل الجمهور مع المحتوى الإعلاني، مما يسهم في تحسين تصميم الإعلانات ورفع كفاءتها</w:t>
      </w:r>
      <w:r w:rsidRPr="00906453">
        <w:rPr>
          <w:rFonts w:ascii="Sakkal Majalla" w:hAnsi="Sakkal Majalla" w:cs="Sakkal Majalla"/>
          <w:sz w:val="30"/>
          <w:szCs w:val="28"/>
        </w:rPr>
        <w:t>.</w:t>
      </w:r>
    </w:p>
    <w:p w14:paraId="5D0E38F6" w14:textId="77777777" w:rsidR="00906453" w:rsidRPr="00906453" w:rsidRDefault="00906453" w:rsidP="00993737">
      <w:pPr>
        <w:bidi/>
        <w:rPr>
          <w:rFonts w:ascii="Sakkal Majalla" w:hAnsi="Sakkal Majalla" w:cs="Sakkal Majalla"/>
          <w:sz w:val="30"/>
          <w:szCs w:val="28"/>
        </w:rPr>
      </w:pPr>
      <w:r w:rsidRPr="00906453">
        <w:rPr>
          <w:rFonts w:ascii="Sakkal Majalla" w:hAnsi="Sakkal Majalla" w:cs="Sakkal Majalla"/>
          <w:sz w:val="30"/>
          <w:szCs w:val="28"/>
          <w:rtl/>
        </w:rPr>
        <w:t>تعمل تقنية تتبع العين على دراسة وتحليل أنماط النظر لدى المستخدمين أثناء تفاعلهم مع الإعلانات. تكشف هذه التقنية النقاط التي تجذب انتباه الجمهور أولاً ومدى تركيزهم على عناصر معينة ضمن الإعلان. هذه المعلومات توفر رؤى قيمة للمعلنين حول مناطق الجذب البصري وأهم العناصر التي تساهم في تحسين جاذبية الإعلان وزيادة فاعليته. بفضل هذه التقنية، أصبح من الممكن تصميم إعلانات موجهة بشكل دقيق لتحفيز التفاعل وتحقيق أهداف تسويقية محددة، مثل زيادة معدلات النقر والمبيعات</w:t>
      </w:r>
      <w:r w:rsidRPr="00906453">
        <w:rPr>
          <w:rFonts w:ascii="Sakkal Majalla" w:hAnsi="Sakkal Majalla" w:cs="Sakkal Majalla"/>
          <w:sz w:val="30"/>
          <w:szCs w:val="28"/>
        </w:rPr>
        <w:t>.</w:t>
      </w:r>
    </w:p>
    <w:p w14:paraId="05AC2983" w14:textId="77777777" w:rsidR="00906453" w:rsidRDefault="00906453" w:rsidP="00993737">
      <w:pPr>
        <w:bidi/>
        <w:rPr>
          <w:rFonts w:ascii="Sakkal Majalla" w:hAnsi="Sakkal Majalla" w:cs="Sakkal Majalla"/>
          <w:sz w:val="30"/>
          <w:szCs w:val="28"/>
          <w:rtl/>
        </w:rPr>
      </w:pPr>
      <w:r w:rsidRPr="00906453">
        <w:rPr>
          <w:rFonts w:ascii="Sakkal Majalla" w:hAnsi="Sakkal Majalla" w:cs="Sakkal Majalla"/>
          <w:sz w:val="30"/>
          <w:szCs w:val="28"/>
          <w:rtl/>
        </w:rPr>
        <w:t>تعد هذه الدراسة محاولة لفهم دور تقنية تتبع العين في تعزيز كفاءة الإعلانات الرقمية من خلال تحليل استجابة الجمهور وتحسين تصميم المحتوى الإعلاني. تهدف إلى استكشاف مدى تأثير هذه التقنية على تجربة المستخدم، وتقديم توصيات مبنية على البيانات لتحسين استراتيجيات الإعلان الرقمي في المستقبل</w:t>
      </w:r>
      <w:r w:rsidRPr="00906453">
        <w:rPr>
          <w:rFonts w:ascii="Sakkal Majalla" w:hAnsi="Sakkal Majalla" w:cs="Sakkal Majalla"/>
          <w:sz w:val="30"/>
          <w:szCs w:val="28"/>
        </w:rPr>
        <w:t>.</w:t>
      </w:r>
    </w:p>
    <w:p w14:paraId="19CED00B" w14:textId="59040419" w:rsidR="005B3BC7" w:rsidRDefault="005B3BC7">
      <w:pPr>
        <w:rPr>
          <w:rFonts w:ascii="Sakkal Majalla" w:hAnsi="Sakkal Majalla" w:cs="Sakkal Majalla"/>
          <w:sz w:val="30"/>
          <w:szCs w:val="28"/>
          <w:rtl/>
        </w:rPr>
      </w:pPr>
      <w:r>
        <w:rPr>
          <w:rFonts w:ascii="Sakkal Majalla" w:hAnsi="Sakkal Majalla" w:cs="Sakkal Majalla"/>
          <w:sz w:val="30"/>
          <w:szCs w:val="28"/>
          <w:rtl/>
        </w:rPr>
        <w:br w:type="page"/>
      </w:r>
    </w:p>
    <w:p w14:paraId="3DF98A5F" w14:textId="77777777" w:rsidR="005B3BC7" w:rsidRPr="000837C7" w:rsidRDefault="005B3BC7" w:rsidP="005B3BC7">
      <w:pPr>
        <w:bidi/>
        <w:spacing w:line="276" w:lineRule="auto"/>
        <w:rPr>
          <w:rFonts w:ascii="Sakkal Majalla" w:hAnsi="Sakkal Majalla" w:cs="Sakkal Majalla"/>
          <w:sz w:val="28"/>
          <w:szCs w:val="28"/>
        </w:rPr>
      </w:pPr>
    </w:p>
    <w:p w14:paraId="293E3D4C" w14:textId="77777777" w:rsidR="005B3BC7" w:rsidRPr="00B04AA3" w:rsidRDefault="005B3BC7" w:rsidP="005B3BC7">
      <w:pPr>
        <w:pStyle w:val="heading"/>
      </w:pPr>
      <w:bookmarkStart w:id="4" w:name="_Toc185029941"/>
      <w:r w:rsidRPr="00B04AA3">
        <w:rPr>
          <w:rtl/>
        </w:rPr>
        <w:t>مشكلة الدراسة</w:t>
      </w:r>
      <w:r w:rsidRPr="00B04AA3">
        <w:t>:</w:t>
      </w:r>
      <w:bookmarkEnd w:id="4"/>
    </w:p>
    <w:p w14:paraId="53C25DD5" w14:textId="77777777" w:rsidR="005B3BC7" w:rsidRPr="00B04AA3" w:rsidRDefault="005B3BC7" w:rsidP="005B3BC7">
      <w:pPr>
        <w:bidi/>
        <w:spacing w:line="276" w:lineRule="auto"/>
        <w:rPr>
          <w:rFonts w:ascii="Sakkal Majalla" w:hAnsi="Sakkal Majalla" w:cs="Sakkal Majalla"/>
          <w:b/>
          <w:bCs/>
          <w:sz w:val="28"/>
          <w:szCs w:val="28"/>
        </w:rPr>
      </w:pPr>
      <w:r w:rsidRPr="00B04AA3">
        <w:rPr>
          <w:rFonts w:ascii="Sakkal Majalla" w:hAnsi="Sakkal Majalla" w:cs="Sakkal Majalla"/>
          <w:b/>
          <w:bCs/>
          <w:sz w:val="28"/>
          <w:szCs w:val="28"/>
          <w:rtl/>
        </w:rPr>
        <w:t>تشير الدراسات السابقة إلى أن فعالية الإعلانات الرقمية تعتمد بشكل كبير على قدرتها على جذب انتباه الجمهور وإثارة استجابتهم. ومع ذلك، تواجه هذه الإعلانات تحديات متزايدة، من بينها التشبع الكبير بالمحتوى الإعلاني في الوسائط الرقمية وصعوبة قياس مدى تأثيرها الفعلي على الجمهور المستهدف. على الرغم من أن التقنيات الحديثة، مثل تتبع العين، توفر بيانات دقيقة حول تفاعل الجمهور مع الإعلانات، إلا أن الاستفادة منها في تحسين تصميم الإعلانات لا تزال محدودة</w:t>
      </w:r>
      <w:r w:rsidRPr="00B04AA3">
        <w:rPr>
          <w:rFonts w:ascii="Sakkal Majalla" w:hAnsi="Sakkal Majalla" w:cs="Sakkal Majalla"/>
          <w:b/>
          <w:bCs/>
          <w:sz w:val="28"/>
          <w:szCs w:val="28"/>
        </w:rPr>
        <w:t>.</w:t>
      </w:r>
    </w:p>
    <w:p w14:paraId="62968A52" w14:textId="77777777" w:rsidR="005B3BC7" w:rsidRPr="00B04AA3" w:rsidRDefault="005B3BC7" w:rsidP="005B3BC7">
      <w:pPr>
        <w:bidi/>
        <w:spacing w:line="276" w:lineRule="auto"/>
        <w:rPr>
          <w:rFonts w:ascii="Sakkal Majalla" w:hAnsi="Sakkal Majalla" w:cs="Sakkal Majalla"/>
          <w:b/>
          <w:bCs/>
          <w:sz w:val="28"/>
          <w:szCs w:val="28"/>
        </w:rPr>
      </w:pPr>
      <w:r w:rsidRPr="00B04AA3">
        <w:rPr>
          <w:rFonts w:ascii="Sakkal Majalla" w:hAnsi="Sakkal Majalla" w:cs="Sakkal Majalla"/>
          <w:b/>
          <w:bCs/>
          <w:sz w:val="28"/>
          <w:szCs w:val="28"/>
          <w:rtl/>
        </w:rPr>
        <w:t>إضافةً إلى ذلك، هناك قصور واضح في الدراسات التي تناولت التكامل بين استخدام تقنيات تتبع العين والمفاهيم المستمدة من علم النفس الإدراكي، مثل مبادئ</w:t>
      </w:r>
      <w:r w:rsidRPr="00B04AA3">
        <w:rPr>
          <w:rFonts w:ascii="Sakkal Majalla" w:hAnsi="Sakkal Majalla" w:cs="Sakkal Majalla"/>
          <w:b/>
          <w:bCs/>
          <w:sz w:val="28"/>
          <w:szCs w:val="28"/>
        </w:rPr>
        <w:t xml:space="preserve"> "Gestalt Principles"</w:t>
      </w:r>
      <w:r w:rsidRPr="00B04AA3">
        <w:rPr>
          <w:rFonts w:ascii="Sakkal Majalla" w:hAnsi="Sakkal Majalla" w:cs="Sakkal Majalla"/>
          <w:b/>
          <w:bCs/>
          <w:sz w:val="28"/>
          <w:szCs w:val="28"/>
          <w:rtl/>
        </w:rPr>
        <w:t>، في تحليل العناصر البصرية التي تؤثر على استجابة الجمهور. هذه المبادئ، التي تلعب دورًا مهمًا في تفسير كيفية معالجة الدماغ للمعلومات البصرية، يمكن أن تسهم بشكل كبير في تحسين تصميم الإعلانات وجعلها أكثر جذبًا وتفاعلًا</w:t>
      </w:r>
      <w:r w:rsidRPr="00B04AA3">
        <w:rPr>
          <w:rFonts w:ascii="Sakkal Majalla" w:hAnsi="Sakkal Majalla" w:cs="Sakkal Majalla"/>
          <w:b/>
          <w:bCs/>
          <w:sz w:val="28"/>
          <w:szCs w:val="28"/>
        </w:rPr>
        <w:t>.</w:t>
      </w:r>
    </w:p>
    <w:p w14:paraId="7E7081C1" w14:textId="7174000D" w:rsidR="005B3BC7" w:rsidRPr="005B3BC7" w:rsidRDefault="005B3BC7" w:rsidP="005B3BC7">
      <w:pPr>
        <w:bidi/>
        <w:spacing w:line="276" w:lineRule="auto"/>
        <w:rPr>
          <w:rFonts w:ascii="Sakkal Majalla" w:hAnsi="Sakkal Majalla" w:cs="Sakkal Majalla"/>
          <w:b/>
          <w:bCs/>
          <w:sz w:val="28"/>
          <w:szCs w:val="28"/>
        </w:rPr>
      </w:pPr>
      <w:r w:rsidRPr="00B04AA3">
        <w:rPr>
          <w:rFonts w:ascii="Sakkal Majalla" w:hAnsi="Sakkal Majalla" w:cs="Sakkal Majalla"/>
          <w:b/>
          <w:bCs/>
          <w:sz w:val="28"/>
          <w:szCs w:val="28"/>
          <w:rtl/>
        </w:rPr>
        <w:t>لذلك، تسعى هذه الدراسة إلى سد الفجوة في الأبحاث السابقة من خلال التركيز على دور تقنيات تتبع العين وعلم النفس الإدراكي في تحسين تصميم الإعلانات الرقمية. كما تهدف إلى تحديد العناصر البصرية التي تؤثر بشكل مباشر على استجابة الجمهور، مما يساهم في تطوير استراتيجيات إعلانية أكثر كفاءة وفعالية في تحقيق أهدافها التسويقية</w:t>
      </w:r>
      <w:r w:rsidRPr="00B04AA3">
        <w:rPr>
          <w:rFonts w:ascii="Sakkal Majalla" w:hAnsi="Sakkal Majalla" w:cs="Sakkal Majalla"/>
          <w:b/>
          <w:bCs/>
          <w:sz w:val="28"/>
          <w:szCs w:val="28"/>
        </w:rPr>
        <w:t>.</w:t>
      </w:r>
    </w:p>
    <w:p w14:paraId="3D2EC1AC" w14:textId="77777777" w:rsidR="005B3BC7" w:rsidRPr="000837C7" w:rsidRDefault="005B3BC7" w:rsidP="005B3BC7">
      <w:pPr>
        <w:pStyle w:val="heading"/>
      </w:pPr>
      <w:bookmarkStart w:id="5" w:name="_Toc185029942"/>
      <w:r w:rsidRPr="000837C7">
        <w:rPr>
          <w:rtl/>
        </w:rPr>
        <w:t>أسئلة الدراسة</w:t>
      </w:r>
      <w:bookmarkEnd w:id="5"/>
    </w:p>
    <w:p w14:paraId="45C8C75D" w14:textId="77777777" w:rsidR="005B3BC7" w:rsidRPr="000837C7" w:rsidRDefault="005B3BC7" w:rsidP="005B3BC7">
      <w:pPr>
        <w:bidi/>
        <w:spacing w:line="276" w:lineRule="auto"/>
        <w:rPr>
          <w:rFonts w:ascii="Sakkal Majalla" w:hAnsi="Sakkal Majalla" w:cs="Sakkal Majalla"/>
          <w:sz w:val="28"/>
          <w:szCs w:val="28"/>
        </w:rPr>
      </w:pPr>
      <w:r w:rsidRPr="000837C7">
        <w:rPr>
          <w:rFonts w:ascii="Sakkal Majalla" w:hAnsi="Sakkal Majalla" w:cs="Sakkal Majalla"/>
          <w:sz w:val="28"/>
          <w:szCs w:val="28"/>
          <w:rtl/>
        </w:rPr>
        <w:t>لتوجيه البحث وتحقيق أهدافه، تتم صياغة الأسئلة التالية</w:t>
      </w:r>
      <w:r w:rsidRPr="000837C7">
        <w:rPr>
          <w:rFonts w:ascii="Sakkal Majalla" w:hAnsi="Sakkal Majalla" w:cs="Sakkal Majalla"/>
          <w:sz w:val="28"/>
          <w:szCs w:val="28"/>
        </w:rPr>
        <w:t>:</w:t>
      </w:r>
    </w:p>
    <w:p w14:paraId="4295197F" w14:textId="77777777" w:rsidR="005B3BC7" w:rsidRPr="000837C7" w:rsidRDefault="005B3BC7" w:rsidP="005B3BC7">
      <w:pPr>
        <w:numPr>
          <w:ilvl w:val="0"/>
          <w:numId w:val="2"/>
        </w:numPr>
        <w:bidi/>
        <w:spacing w:line="276" w:lineRule="auto"/>
        <w:rPr>
          <w:rFonts w:ascii="Sakkal Majalla" w:hAnsi="Sakkal Majalla" w:cs="Sakkal Majalla"/>
          <w:sz w:val="28"/>
          <w:szCs w:val="28"/>
        </w:rPr>
      </w:pPr>
      <w:r w:rsidRPr="000837C7">
        <w:rPr>
          <w:rFonts w:ascii="Sakkal Majalla" w:hAnsi="Sakkal Majalla" w:cs="Sakkal Majalla"/>
          <w:sz w:val="28"/>
          <w:szCs w:val="28"/>
          <w:rtl/>
        </w:rPr>
        <w:t>ما مدى قدرة تقنيات تتبع العين على قياس تفاعل الجمهور مع الإعلانات الرقمية؟</w:t>
      </w:r>
    </w:p>
    <w:p w14:paraId="6CFFE763" w14:textId="77777777" w:rsidR="005B3BC7" w:rsidRPr="000837C7" w:rsidRDefault="005B3BC7" w:rsidP="005B3BC7">
      <w:pPr>
        <w:numPr>
          <w:ilvl w:val="0"/>
          <w:numId w:val="2"/>
        </w:numPr>
        <w:bidi/>
        <w:spacing w:line="276" w:lineRule="auto"/>
        <w:rPr>
          <w:rFonts w:ascii="Sakkal Majalla" w:hAnsi="Sakkal Majalla" w:cs="Sakkal Majalla"/>
          <w:sz w:val="28"/>
          <w:szCs w:val="28"/>
        </w:rPr>
      </w:pPr>
      <w:r w:rsidRPr="000837C7">
        <w:rPr>
          <w:rFonts w:ascii="Sakkal Majalla" w:hAnsi="Sakkal Majalla" w:cs="Sakkal Majalla"/>
          <w:sz w:val="28"/>
          <w:szCs w:val="28"/>
          <w:rtl/>
        </w:rPr>
        <w:t>ما هي العناصر البصرية الأكثر تأثيرًا في جذب انتباه الجمهور؟</w:t>
      </w:r>
    </w:p>
    <w:p w14:paraId="305CC165" w14:textId="77777777" w:rsidR="005B3BC7" w:rsidRDefault="005B3BC7" w:rsidP="005B3BC7">
      <w:pPr>
        <w:numPr>
          <w:ilvl w:val="0"/>
          <w:numId w:val="2"/>
        </w:numPr>
        <w:bidi/>
        <w:spacing w:line="276" w:lineRule="auto"/>
        <w:rPr>
          <w:rFonts w:ascii="Sakkal Majalla" w:hAnsi="Sakkal Majalla" w:cs="Sakkal Majalla"/>
          <w:sz w:val="28"/>
          <w:szCs w:val="28"/>
        </w:rPr>
      </w:pPr>
      <w:r w:rsidRPr="000837C7">
        <w:rPr>
          <w:rFonts w:ascii="Sakkal Majalla" w:hAnsi="Sakkal Majalla" w:cs="Sakkal Majalla"/>
          <w:sz w:val="28"/>
          <w:szCs w:val="28"/>
          <w:rtl/>
        </w:rPr>
        <w:t>كيف يؤثر تحسين تصميم الإعلانات، بناءً على بيانات تتبع العين، على استجابة الجمهور ومعدلات تفاعلهم؟</w:t>
      </w:r>
    </w:p>
    <w:p w14:paraId="54715170" w14:textId="77777777" w:rsidR="005B3BC7" w:rsidRPr="000837C7" w:rsidRDefault="005B3BC7" w:rsidP="005B3BC7">
      <w:pPr>
        <w:bidi/>
        <w:spacing w:line="276" w:lineRule="auto"/>
        <w:ind w:left="1440"/>
        <w:rPr>
          <w:rFonts w:ascii="Sakkal Majalla" w:hAnsi="Sakkal Majalla" w:cs="Sakkal Majalla"/>
          <w:sz w:val="28"/>
          <w:szCs w:val="28"/>
        </w:rPr>
      </w:pPr>
    </w:p>
    <w:p w14:paraId="1A4E17FF" w14:textId="77777777" w:rsidR="005B3BC7" w:rsidRPr="00EE3236" w:rsidRDefault="005B3BC7" w:rsidP="005B3BC7">
      <w:pPr>
        <w:pStyle w:val="heading"/>
        <w:rPr>
          <w:rtl/>
        </w:rPr>
      </w:pPr>
      <w:bookmarkStart w:id="6" w:name="_Toc185029943"/>
      <w:r w:rsidRPr="00EE3236">
        <w:rPr>
          <w:rFonts w:hint="cs"/>
          <w:rtl/>
        </w:rPr>
        <w:lastRenderedPageBreak/>
        <w:t>فرضيات الدراسة</w:t>
      </w:r>
      <w:bookmarkEnd w:id="6"/>
    </w:p>
    <w:p w14:paraId="40FB511A" w14:textId="77777777" w:rsidR="005B3BC7" w:rsidRDefault="005B3BC7" w:rsidP="005B3BC7">
      <w:pPr>
        <w:bidi/>
        <w:spacing w:line="276" w:lineRule="auto"/>
        <w:ind w:left="360"/>
        <w:rPr>
          <w:rFonts w:ascii="Sakkal Majalla" w:hAnsi="Sakkal Majalla" w:cs="Sakkal Majalla"/>
          <w:sz w:val="28"/>
          <w:szCs w:val="28"/>
          <w:rtl/>
        </w:rPr>
      </w:pPr>
      <w:r w:rsidRPr="000837C7">
        <w:rPr>
          <w:rFonts w:ascii="Sakkal Majalla" w:hAnsi="Sakkal Majalla" w:cs="Sakkal Majalla"/>
          <w:sz w:val="28"/>
          <w:szCs w:val="28"/>
          <w:rtl/>
        </w:rPr>
        <w:t>بناءً على هذه البيانات، يتم تحسين تصميم الإعلانات الرقمية لضمان توجيه الانتباه نحو الرسائل الرئيسية وزيادة استجابة الجمهور، مثل زيادة التفاعل أو تحسين النية للشراء</w:t>
      </w:r>
      <w:r w:rsidRPr="000837C7">
        <w:rPr>
          <w:rFonts w:ascii="Sakkal Majalla" w:hAnsi="Sakkal Majalla" w:cs="Sakkal Majalla"/>
          <w:sz w:val="28"/>
          <w:szCs w:val="28"/>
        </w:rPr>
        <w:t>.</w:t>
      </w:r>
    </w:p>
    <w:p w14:paraId="04632685" w14:textId="77777777" w:rsidR="005B3BC7" w:rsidRPr="00EE3236" w:rsidRDefault="005B3BC7" w:rsidP="005B3BC7">
      <w:pPr>
        <w:bidi/>
        <w:spacing w:line="276" w:lineRule="auto"/>
        <w:ind w:left="360"/>
        <w:rPr>
          <w:rFonts w:ascii="Sakkal Majalla" w:hAnsi="Sakkal Majalla" w:cs="Sakkal Majalla"/>
          <w:sz w:val="28"/>
          <w:szCs w:val="28"/>
        </w:rPr>
      </w:pPr>
      <w:r w:rsidRPr="00EE3236">
        <w:rPr>
          <w:rFonts w:ascii="Sakkal Majalla" w:hAnsi="Sakkal Majalla" w:cs="Sakkal Majalla"/>
          <w:sz w:val="28"/>
          <w:szCs w:val="28"/>
          <w:rtl/>
        </w:rPr>
        <w:t>تسعى هذه الدراسة إلى استكشاف العلاقة بين تصميم الإعلانات الرقمية واستجابة الجمهور من خلال مجموعة من الفرضيات. ومن أبرزها أن هناك علاقة إيجابية بين تصميم الإعلانات الرقمية باستخدام تقنيات تتبع العين وبين قدرة هذه الإعلانات على جذب انتباه الجمهور وتحفيز استجابتهم</w:t>
      </w:r>
      <w:r w:rsidRPr="00EE3236">
        <w:rPr>
          <w:rFonts w:ascii="Sakkal Majalla" w:hAnsi="Sakkal Majalla" w:cs="Sakkal Majalla"/>
          <w:sz w:val="28"/>
          <w:szCs w:val="28"/>
        </w:rPr>
        <w:t>.</w:t>
      </w:r>
    </w:p>
    <w:p w14:paraId="6AC96826" w14:textId="77777777" w:rsidR="005B3BC7" w:rsidRPr="00EE3236" w:rsidRDefault="005B3BC7" w:rsidP="005B3BC7">
      <w:pPr>
        <w:pStyle w:val="heading"/>
      </w:pPr>
      <w:bookmarkStart w:id="7" w:name="_Toc185029944"/>
      <w:r w:rsidRPr="00EE3236">
        <w:rPr>
          <w:rtl/>
        </w:rPr>
        <w:t>الفرضيات الرئيسية</w:t>
      </w:r>
      <w:r w:rsidRPr="00EE3236">
        <w:t>:</w:t>
      </w:r>
      <w:bookmarkEnd w:id="7"/>
    </w:p>
    <w:p w14:paraId="4BAD5D9C" w14:textId="77777777" w:rsidR="005B3BC7" w:rsidRPr="00EE3236" w:rsidRDefault="005B3BC7" w:rsidP="005B3BC7">
      <w:pPr>
        <w:numPr>
          <w:ilvl w:val="0"/>
          <w:numId w:val="19"/>
        </w:numPr>
        <w:bidi/>
        <w:spacing w:line="276" w:lineRule="auto"/>
        <w:rPr>
          <w:rFonts w:ascii="Sakkal Majalla" w:hAnsi="Sakkal Majalla" w:cs="Sakkal Majalla"/>
          <w:sz w:val="28"/>
          <w:szCs w:val="28"/>
        </w:rPr>
      </w:pPr>
      <w:r w:rsidRPr="00EE3236">
        <w:rPr>
          <w:rFonts w:ascii="Sakkal Majalla" w:hAnsi="Sakkal Majalla" w:cs="Sakkal Majalla"/>
          <w:sz w:val="28"/>
          <w:szCs w:val="28"/>
          <w:rtl/>
        </w:rPr>
        <w:t>من المتوقع أن تؤثر العناصر البصرية، مثل الألوان والصور والنصوص، بشكل إيجابي على جذب انتباه الجمهور، مما يزيد من فاعلية الإعلان</w:t>
      </w:r>
      <w:r w:rsidRPr="00EE3236">
        <w:rPr>
          <w:rFonts w:ascii="Sakkal Majalla" w:hAnsi="Sakkal Majalla" w:cs="Sakkal Majalla"/>
          <w:sz w:val="28"/>
          <w:szCs w:val="28"/>
        </w:rPr>
        <w:t>.</w:t>
      </w:r>
    </w:p>
    <w:p w14:paraId="54ED0169" w14:textId="77777777" w:rsidR="005B3BC7" w:rsidRPr="00EE3236" w:rsidRDefault="005B3BC7" w:rsidP="005B3BC7">
      <w:pPr>
        <w:numPr>
          <w:ilvl w:val="0"/>
          <w:numId w:val="19"/>
        </w:numPr>
        <w:bidi/>
        <w:spacing w:line="276" w:lineRule="auto"/>
        <w:rPr>
          <w:rFonts w:ascii="Sakkal Majalla" w:hAnsi="Sakkal Majalla" w:cs="Sakkal Majalla"/>
          <w:sz w:val="28"/>
          <w:szCs w:val="28"/>
        </w:rPr>
      </w:pPr>
      <w:r w:rsidRPr="00EE3236">
        <w:rPr>
          <w:rFonts w:ascii="Sakkal Majalla" w:hAnsi="Sakkal Majalla" w:cs="Sakkal Majalla"/>
          <w:sz w:val="28"/>
          <w:szCs w:val="28"/>
          <w:rtl/>
        </w:rPr>
        <w:t>يُفترض أن يؤدي الترتيب المدروس للعناصر البصرية في الإعلانات الرقمية إلى تحسين تجربة المشاهدة وزيادة تفاعل الجمهور مع المحتوى</w:t>
      </w:r>
      <w:r w:rsidRPr="00EE3236">
        <w:rPr>
          <w:rFonts w:ascii="Sakkal Majalla" w:hAnsi="Sakkal Majalla" w:cs="Sakkal Majalla"/>
          <w:sz w:val="28"/>
          <w:szCs w:val="28"/>
        </w:rPr>
        <w:t>.</w:t>
      </w:r>
    </w:p>
    <w:p w14:paraId="235C0DE3" w14:textId="77777777" w:rsidR="005B3BC7" w:rsidRDefault="005B3BC7" w:rsidP="005B3BC7">
      <w:pPr>
        <w:numPr>
          <w:ilvl w:val="0"/>
          <w:numId w:val="19"/>
        </w:numPr>
        <w:bidi/>
        <w:spacing w:line="276" w:lineRule="auto"/>
        <w:rPr>
          <w:rFonts w:ascii="Sakkal Majalla" w:hAnsi="Sakkal Majalla" w:cs="Sakkal Majalla"/>
          <w:sz w:val="28"/>
          <w:szCs w:val="28"/>
        </w:rPr>
      </w:pPr>
      <w:r w:rsidRPr="00EE3236">
        <w:rPr>
          <w:rFonts w:ascii="Sakkal Majalla" w:hAnsi="Sakkal Majalla" w:cs="Sakkal Majalla"/>
          <w:sz w:val="28"/>
          <w:szCs w:val="28"/>
          <w:rtl/>
        </w:rPr>
        <w:t>تشير الدراسة إلى أن استخدام تقنيات تتبع العين يمكن أن يسهم بشكل كبير في تحسين كفاءة تصميم الإعلانات الرقمية، من خلال تحديد النقاط البصرية التي تثير اهتمام الجمهور</w:t>
      </w:r>
      <w:r w:rsidRPr="00EE3236">
        <w:rPr>
          <w:rFonts w:ascii="Sakkal Majalla" w:hAnsi="Sakkal Majalla" w:cs="Sakkal Majalla"/>
          <w:sz w:val="28"/>
          <w:szCs w:val="28"/>
        </w:rPr>
        <w:t>.</w:t>
      </w:r>
    </w:p>
    <w:p w14:paraId="1D8D70CB" w14:textId="77777777" w:rsidR="005B3BC7" w:rsidRPr="00EE3236" w:rsidRDefault="005B3BC7" w:rsidP="005B3BC7">
      <w:pPr>
        <w:pStyle w:val="heading"/>
      </w:pPr>
      <w:bookmarkStart w:id="8" w:name="_Toc185029945"/>
      <w:r w:rsidRPr="00EE3236">
        <w:rPr>
          <w:rtl/>
        </w:rPr>
        <w:t>الفرضيات المتعلقة بالسلوك الشرائي</w:t>
      </w:r>
      <w:r w:rsidRPr="00EE3236">
        <w:t>:</w:t>
      </w:r>
      <w:bookmarkEnd w:id="8"/>
    </w:p>
    <w:p w14:paraId="562CDF7B" w14:textId="77777777" w:rsidR="005B3BC7" w:rsidRPr="00EE3236" w:rsidRDefault="005B3BC7" w:rsidP="005B3BC7">
      <w:pPr>
        <w:numPr>
          <w:ilvl w:val="0"/>
          <w:numId w:val="20"/>
        </w:numPr>
        <w:bidi/>
        <w:spacing w:line="276" w:lineRule="auto"/>
        <w:rPr>
          <w:rFonts w:ascii="Sakkal Majalla" w:hAnsi="Sakkal Majalla" w:cs="Sakkal Majalla"/>
          <w:sz w:val="28"/>
          <w:szCs w:val="28"/>
        </w:rPr>
      </w:pPr>
      <w:r w:rsidRPr="00EE3236">
        <w:rPr>
          <w:rFonts w:ascii="Sakkal Majalla" w:hAnsi="Sakkal Majalla" w:cs="Sakkal Majalla"/>
          <w:sz w:val="28"/>
          <w:szCs w:val="28"/>
          <w:rtl/>
        </w:rPr>
        <w:t>يُعتقد أن هناك علاقة بين استجابة الجمهور للإعلانات الرقمية المصممة بعناية وبين زيادة نواياهم الشرائية، خاصة عندما يتم تحسين التصميم بناءً على تحليل البيانات البصرية</w:t>
      </w:r>
      <w:r w:rsidRPr="00EE3236">
        <w:rPr>
          <w:rFonts w:ascii="Sakkal Majalla" w:hAnsi="Sakkal Majalla" w:cs="Sakkal Majalla"/>
          <w:sz w:val="28"/>
          <w:szCs w:val="28"/>
        </w:rPr>
        <w:t>.</w:t>
      </w:r>
    </w:p>
    <w:p w14:paraId="12865351" w14:textId="77777777" w:rsidR="005B3BC7" w:rsidRPr="00EE3236" w:rsidRDefault="005B3BC7" w:rsidP="005B3BC7">
      <w:pPr>
        <w:numPr>
          <w:ilvl w:val="0"/>
          <w:numId w:val="20"/>
        </w:numPr>
        <w:bidi/>
        <w:spacing w:line="276" w:lineRule="auto"/>
        <w:rPr>
          <w:rFonts w:ascii="Sakkal Majalla" w:hAnsi="Sakkal Majalla" w:cs="Sakkal Majalla"/>
          <w:sz w:val="28"/>
          <w:szCs w:val="28"/>
        </w:rPr>
      </w:pPr>
      <w:r w:rsidRPr="00EE3236">
        <w:rPr>
          <w:rFonts w:ascii="Sakkal Majalla" w:hAnsi="Sakkal Majalla" w:cs="Sakkal Majalla"/>
          <w:sz w:val="28"/>
          <w:szCs w:val="28"/>
          <w:rtl/>
        </w:rPr>
        <w:t>الإعلانات التي تعتمد على مبادئ علم النفس الإدراكي يُتوقع أن تكون أكثر تأثيرًا في استجابة الجمهور مقارنة بالإعلانات التي لا تأخذ هذه المبادئ في الحسبان</w:t>
      </w:r>
      <w:r w:rsidRPr="00EE3236">
        <w:rPr>
          <w:rFonts w:ascii="Sakkal Majalla" w:hAnsi="Sakkal Majalla" w:cs="Sakkal Majalla"/>
          <w:sz w:val="28"/>
          <w:szCs w:val="28"/>
        </w:rPr>
        <w:t>.</w:t>
      </w:r>
    </w:p>
    <w:p w14:paraId="463717E7" w14:textId="77777777" w:rsidR="005B3BC7" w:rsidRPr="00EE3236" w:rsidRDefault="005B3BC7" w:rsidP="005B3BC7">
      <w:pPr>
        <w:pStyle w:val="heading"/>
      </w:pPr>
      <w:bookmarkStart w:id="9" w:name="_Toc185029946"/>
      <w:r w:rsidRPr="00EE3236">
        <w:rPr>
          <w:rtl/>
        </w:rPr>
        <w:t>الفرضيات الإضافية</w:t>
      </w:r>
      <w:r w:rsidRPr="00EE3236">
        <w:t>:</w:t>
      </w:r>
      <w:bookmarkEnd w:id="9"/>
    </w:p>
    <w:p w14:paraId="4A9CCBB7" w14:textId="77777777" w:rsidR="005B3BC7" w:rsidRPr="00EE3236" w:rsidRDefault="005B3BC7" w:rsidP="005B3BC7">
      <w:pPr>
        <w:numPr>
          <w:ilvl w:val="0"/>
          <w:numId w:val="21"/>
        </w:numPr>
        <w:bidi/>
        <w:spacing w:line="276" w:lineRule="auto"/>
        <w:rPr>
          <w:rFonts w:ascii="Sakkal Majalla" w:hAnsi="Sakkal Majalla" w:cs="Sakkal Majalla"/>
          <w:sz w:val="28"/>
          <w:szCs w:val="28"/>
        </w:rPr>
      </w:pPr>
      <w:r w:rsidRPr="00EE3236">
        <w:rPr>
          <w:rFonts w:ascii="Sakkal Majalla" w:hAnsi="Sakkal Majalla" w:cs="Sakkal Majalla"/>
          <w:sz w:val="28"/>
          <w:szCs w:val="28"/>
          <w:rtl/>
        </w:rPr>
        <w:t>من المفترض أن الإعلانات التي توازن بين النصوص والصور بشكل مناسب تؤدي إلى تحسين إدراك الجمهور للمحتوى الإعلاني، مما يعزز من استجابتهم الإيجابية</w:t>
      </w:r>
      <w:r w:rsidRPr="00EE3236">
        <w:rPr>
          <w:rFonts w:ascii="Sakkal Majalla" w:hAnsi="Sakkal Majalla" w:cs="Sakkal Majalla"/>
          <w:sz w:val="28"/>
          <w:szCs w:val="28"/>
        </w:rPr>
        <w:t>.</w:t>
      </w:r>
    </w:p>
    <w:p w14:paraId="7C3FFA4D" w14:textId="77777777" w:rsidR="005B3BC7" w:rsidRPr="00EE3236" w:rsidRDefault="005B3BC7" w:rsidP="005B3BC7">
      <w:pPr>
        <w:numPr>
          <w:ilvl w:val="0"/>
          <w:numId w:val="21"/>
        </w:numPr>
        <w:bidi/>
        <w:spacing w:line="276" w:lineRule="auto"/>
        <w:rPr>
          <w:rFonts w:ascii="Sakkal Majalla" w:hAnsi="Sakkal Majalla" w:cs="Sakkal Majalla"/>
          <w:sz w:val="28"/>
          <w:szCs w:val="28"/>
        </w:rPr>
      </w:pPr>
      <w:r w:rsidRPr="00EE3236">
        <w:rPr>
          <w:rFonts w:ascii="Sakkal Majalla" w:hAnsi="Sakkal Majalla" w:cs="Sakkal Majalla"/>
          <w:sz w:val="28"/>
          <w:szCs w:val="28"/>
          <w:rtl/>
        </w:rPr>
        <w:lastRenderedPageBreak/>
        <w:t>الرسائل الإعلانية الواضحة والمصممة بعناية يُتوقع أن تزيد من نوايا الجمهور للشراء، مما يساهم في تحقيق الأهداف التسويقية للإعلانات الرقمية</w:t>
      </w:r>
      <w:r w:rsidRPr="00EE3236">
        <w:rPr>
          <w:rFonts w:ascii="Sakkal Majalla" w:hAnsi="Sakkal Majalla" w:cs="Sakkal Majalla"/>
          <w:sz w:val="28"/>
          <w:szCs w:val="28"/>
        </w:rPr>
        <w:t>.</w:t>
      </w:r>
    </w:p>
    <w:p w14:paraId="3D725F79" w14:textId="77777777" w:rsidR="005B3BC7" w:rsidRPr="00EE3236" w:rsidRDefault="005B3BC7" w:rsidP="005B3BC7">
      <w:pPr>
        <w:pStyle w:val="heading"/>
      </w:pPr>
      <w:bookmarkStart w:id="10" w:name="_Toc185029947"/>
      <w:r w:rsidRPr="00EE3236">
        <w:rPr>
          <w:rtl/>
        </w:rPr>
        <w:t>أهمية الفرضيات</w:t>
      </w:r>
      <w:r w:rsidRPr="00EE3236">
        <w:t>:</w:t>
      </w:r>
      <w:bookmarkEnd w:id="10"/>
    </w:p>
    <w:p w14:paraId="67C57667" w14:textId="77777777" w:rsidR="005B3BC7" w:rsidRDefault="005B3BC7" w:rsidP="005B3BC7">
      <w:pPr>
        <w:bidi/>
        <w:spacing w:line="276" w:lineRule="auto"/>
        <w:ind w:left="360"/>
        <w:rPr>
          <w:rFonts w:ascii="Sakkal Majalla" w:hAnsi="Sakkal Majalla" w:cs="Sakkal Majalla"/>
          <w:sz w:val="28"/>
          <w:szCs w:val="28"/>
          <w:rtl/>
        </w:rPr>
      </w:pPr>
      <w:r w:rsidRPr="00EE3236">
        <w:rPr>
          <w:rFonts w:ascii="Sakkal Majalla" w:hAnsi="Sakkal Majalla" w:cs="Sakkal Majalla"/>
          <w:sz w:val="28"/>
          <w:szCs w:val="28"/>
          <w:rtl/>
        </w:rPr>
        <w:t>تساعد هذه الفرضيات في تحديد العوامل المؤثرة على فعالية الإعلانات الرقمية، مع التركيز على تحليل كيفية توظيف تقنيات تتبع العين لتحسين تصميم الإعلانات وزيادة التفاعل مع الجمهور. ومن خلال اختبار هذه الفرضيات، تسعى الدراسة إلى تقديم رؤى عملية تساهم في تحسين أداء الإعلانات الرقمية وتحقيق أهدافها التسويقية</w:t>
      </w:r>
      <w:r w:rsidRPr="00EE3236">
        <w:rPr>
          <w:rFonts w:ascii="Sakkal Majalla" w:hAnsi="Sakkal Majalla" w:cs="Sakkal Majalla"/>
          <w:sz w:val="28"/>
          <w:szCs w:val="28"/>
        </w:rPr>
        <w:t>.</w:t>
      </w:r>
    </w:p>
    <w:p w14:paraId="5FC95DFA" w14:textId="77777777" w:rsidR="005B3BC7" w:rsidRPr="005B3BC7" w:rsidRDefault="005B3BC7" w:rsidP="005B3BC7">
      <w:pPr>
        <w:bidi/>
        <w:spacing w:line="276" w:lineRule="auto"/>
        <w:rPr>
          <w:rFonts w:ascii="Sakkal Majalla" w:hAnsi="Sakkal Majalla" w:cs="Sakkal Majalla"/>
          <w:sz w:val="28"/>
          <w:szCs w:val="28"/>
        </w:rPr>
      </w:pPr>
    </w:p>
    <w:p w14:paraId="011DE7F3" w14:textId="77777777" w:rsidR="005B3BC7" w:rsidRPr="005B3BC7" w:rsidRDefault="005B3BC7" w:rsidP="005B3BC7">
      <w:pPr>
        <w:bidi/>
        <w:spacing w:line="276" w:lineRule="auto"/>
        <w:rPr>
          <w:rFonts w:ascii="Sakkal Majalla" w:hAnsi="Sakkal Majalla" w:cs="Sakkal Majalla"/>
          <w:b/>
          <w:bCs/>
          <w:sz w:val="28"/>
          <w:szCs w:val="28"/>
          <w:rtl/>
        </w:rPr>
      </w:pPr>
    </w:p>
    <w:p w14:paraId="0A1E0D86" w14:textId="77777777" w:rsidR="005B3BC7" w:rsidRDefault="005B3BC7" w:rsidP="005B3BC7">
      <w:pPr>
        <w:bidi/>
        <w:rPr>
          <w:rFonts w:ascii="Sakkal Majalla" w:hAnsi="Sakkal Majalla" w:cs="Sakkal Majalla"/>
          <w:sz w:val="30"/>
          <w:szCs w:val="28"/>
          <w:rtl/>
        </w:rPr>
      </w:pPr>
    </w:p>
    <w:p w14:paraId="06683204" w14:textId="72C9C670" w:rsidR="00267FD1" w:rsidRPr="00906453" w:rsidRDefault="00267FD1" w:rsidP="00336A72">
      <w:pPr>
        <w:rPr>
          <w:rFonts w:ascii="Sakkal Majalla" w:hAnsi="Sakkal Majalla" w:cs="Sakkal Majalla"/>
          <w:sz w:val="30"/>
          <w:szCs w:val="28"/>
        </w:rPr>
      </w:pPr>
      <w:r>
        <w:rPr>
          <w:rFonts w:ascii="Sakkal Majalla" w:hAnsi="Sakkal Majalla" w:cs="Sakkal Majalla"/>
          <w:sz w:val="30"/>
          <w:szCs w:val="28"/>
          <w:rtl/>
        </w:rPr>
        <w:br w:type="page"/>
      </w:r>
    </w:p>
    <w:p w14:paraId="302960C2" w14:textId="4C3433D3" w:rsidR="00F316EC" w:rsidRPr="000837C7" w:rsidRDefault="00F316EC" w:rsidP="006F2FB7">
      <w:pPr>
        <w:pStyle w:val="heading"/>
        <w:rPr>
          <w:rtl/>
        </w:rPr>
      </w:pPr>
      <w:bookmarkStart w:id="11" w:name="_Toc185029948"/>
      <w:r w:rsidRPr="000837C7">
        <w:rPr>
          <w:rtl/>
        </w:rPr>
        <w:lastRenderedPageBreak/>
        <w:t>الدراسات السابقة</w:t>
      </w:r>
      <w:bookmarkEnd w:id="11"/>
    </w:p>
    <w:p w14:paraId="31E63380" w14:textId="4AE2AA0B" w:rsidR="00F316EC" w:rsidRPr="000837C7" w:rsidRDefault="00F316EC" w:rsidP="003950A5">
      <w:pPr>
        <w:bidi/>
        <w:rPr>
          <w:rFonts w:ascii="Sakkal Majalla" w:hAnsi="Sakkal Majalla" w:cs="Sakkal Majalla"/>
          <w:sz w:val="28"/>
          <w:szCs w:val="28"/>
          <w:rtl/>
        </w:rPr>
      </w:pPr>
      <w:r w:rsidRPr="000837C7">
        <w:rPr>
          <w:rFonts w:ascii="Sakkal Majalla" w:hAnsi="Sakkal Majalla" w:cs="Sakkal Majalla"/>
          <w:sz w:val="28"/>
          <w:szCs w:val="28"/>
          <w:rtl/>
        </w:rPr>
        <w:t>تلعب الدراسات السابقة دورًا محوريًا في توفير خلفية علمية غنية تُسهم في بناء فهم عميق لموضوع البحث وتحليل الأبعاد المختلفة المتعلقة به. في إطار هذا البحث، تم التركيز على تقنيات تتبع العين وتأثيرها على كفاءة الإعلانات الرقمية وسلوك الجمهور المستهدف. تسعى هذه الدراسات إلى استكشاف الجوانب النظرية والتطبيقية لتصميم الإعلانات وتأثيرها على جذب انتباه المستهلكين وتحفيزهم لاتخاذ قرارات شرائية</w:t>
      </w:r>
      <w:r w:rsidRPr="000837C7">
        <w:rPr>
          <w:rFonts w:ascii="Sakkal Majalla" w:hAnsi="Sakkal Majalla" w:cs="Sakkal Majalla"/>
          <w:sz w:val="28"/>
          <w:szCs w:val="28"/>
        </w:rPr>
        <w:t>.</w:t>
      </w:r>
      <w:r w:rsidRPr="000837C7">
        <w:rPr>
          <w:rFonts w:ascii="Sakkal Majalla" w:hAnsi="Sakkal Majalla" w:cs="Sakkal Majalla"/>
          <w:sz w:val="28"/>
          <w:szCs w:val="28"/>
        </w:rPr>
        <w:br/>
      </w:r>
      <w:r w:rsidRPr="000837C7">
        <w:rPr>
          <w:rFonts w:ascii="Sakkal Majalla" w:hAnsi="Sakkal Majalla" w:cs="Sakkal Majalla"/>
          <w:sz w:val="28"/>
          <w:szCs w:val="28"/>
          <w:rtl/>
        </w:rPr>
        <w:t>تم استعراض مجموعة من الأبحاث التي ركزت على تحليل السلوك البصري باستخدام تقنيات متقدمة مثل تتبع العين، إلى جانب دراسات أخرى تناولت تأثير عناصر تصميم الإعلان الرقمي، مثل النصوص، الصور، والألوان، على تفاعل الجمهور. وتأتي هذه الدراسات لتقديم رؤى شاملة عن الأبعاد المختلفة للإعلانات الرقمية وأثرها على السلوك الشرائي، مما يسهم في إثراء الإطار العلمي للبحث الحالي</w:t>
      </w:r>
      <w:r w:rsidRPr="000837C7">
        <w:rPr>
          <w:rFonts w:ascii="Sakkal Majalla" w:hAnsi="Sakkal Majalla" w:cs="Sakkal Majalla"/>
          <w:sz w:val="28"/>
          <w:szCs w:val="28"/>
        </w:rPr>
        <w:t>.</w:t>
      </w:r>
    </w:p>
    <w:p w14:paraId="06600A4C" w14:textId="64ED53B2" w:rsidR="00F316EC" w:rsidRPr="006F2FB7" w:rsidRDefault="00F316EC" w:rsidP="006F2FB7">
      <w:pPr>
        <w:pStyle w:val="Heading20"/>
        <w:rPr>
          <w:rtl/>
        </w:rPr>
      </w:pPr>
      <w:bookmarkStart w:id="12" w:name="_Toc185029949"/>
      <w:r w:rsidRPr="006F2FB7">
        <w:rPr>
          <w:rtl/>
        </w:rPr>
        <w:t>الدراسة الأولى:</w:t>
      </w:r>
      <w:bookmarkEnd w:id="12"/>
    </w:p>
    <w:p w14:paraId="593E6F78" w14:textId="77777777" w:rsidR="00E45B0C" w:rsidRPr="00E45B0C" w:rsidRDefault="00E45B0C" w:rsidP="00E45B0C">
      <w:pPr>
        <w:bidi/>
        <w:rPr>
          <w:rFonts w:ascii="Sakkal Majalla" w:hAnsi="Sakkal Majalla" w:cs="Sakkal Majalla"/>
          <w:sz w:val="28"/>
          <w:szCs w:val="28"/>
        </w:rPr>
      </w:pPr>
      <w:r w:rsidRPr="00E45B0C">
        <w:rPr>
          <w:rFonts w:ascii="Sakkal Majalla" w:hAnsi="Sakkal Majalla" w:cs="Sakkal Majalla"/>
          <w:sz w:val="28"/>
          <w:szCs w:val="28"/>
          <w:rtl/>
        </w:rPr>
        <w:t>فهم انتباه المستهلكين للإعلانات المحمولة: دراسة بتقنية تتبع العين باستخدام تعلم الآلة</w:t>
      </w:r>
      <w:r w:rsidRPr="00E45B0C">
        <w:rPr>
          <w:rFonts w:ascii="Sakkal Majalla" w:hAnsi="Sakkal Majalla" w:cs="Sakkal Majalla"/>
          <w:sz w:val="28"/>
          <w:szCs w:val="28"/>
        </w:rPr>
        <w:t xml:space="preserve"> (2024)</w:t>
      </w:r>
    </w:p>
    <w:p w14:paraId="4B473146" w14:textId="77777777" w:rsidR="00E45B0C" w:rsidRPr="00E45B0C" w:rsidRDefault="00E45B0C" w:rsidP="00E45B0C">
      <w:pPr>
        <w:bidi/>
        <w:rPr>
          <w:rFonts w:ascii="Sakkal Majalla" w:hAnsi="Sakkal Majalla" w:cs="Sakkal Majalla"/>
          <w:sz w:val="28"/>
          <w:szCs w:val="28"/>
        </w:rPr>
      </w:pPr>
      <w:r w:rsidRPr="00E45B0C">
        <w:rPr>
          <w:rFonts w:ascii="Sakkal Majalla" w:hAnsi="Sakkal Majalla" w:cs="Sakkal Majalla"/>
          <w:sz w:val="28"/>
          <w:szCs w:val="28"/>
          <w:rtl/>
        </w:rPr>
        <w:t>في دراسة حديثة أجراها الباحثون وين شي، مي هيون لي، مينغ تشين، وزو هان، تم تسليط الضوء على كيفية تفاعل المستهلكين مع الإعلانات المحمولة باستخدام تقنية تتبع العين وتقنيات تعلم الآلة. ركزت الدراسة على العناصر البصرية في الإعلانات، بما في ذلك النصوص والصور، لتحليل مدى قدرتها على جذب انتباه المستهلكين. كما تناولت الدراسة تأثير الجهاز المستخدم، سواء الهاتف المحمول أو الحاسوب، على أنماط تفاعل المستخدمين مع هذه الإعلانات</w:t>
      </w:r>
      <w:r w:rsidRPr="00E45B0C">
        <w:rPr>
          <w:rFonts w:ascii="Sakkal Majalla" w:hAnsi="Sakkal Majalla" w:cs="Sakkal Majalla"/>
          <w:sz w:val="28"/>
          <w:szCs w:val="28"/>
        </w:rPr>
        <w:t>.</w:t>
      </w:r>
    </w:p>
    <w:p w14:paraId="053A2CBD" w14:textId="77777777" w:rsidR="00E45B0C" w:rsidRPr="00E45B0C" w:rsidRDefault="00E45B0C" w:rsidP="00E45B0C">
      <w:pPr>
        <w:bidi/>
        <w:rPr>
          <w:rFonts w:ascii="Sakkal Majalla" w:hAnsi="Sakkal Majalla" w:cs="Sakkal Majalla"/>
          <w:sz w:val="28"/>
          <w:szCs w:val="28"/>
        </w:rPr>
      </w:pPr>
      <w:r w:rsidRPr="00E45B0C">
        <w:rPr>
          <w:rFonts w:ascii="Sakkal Majalla" w:hAnsi="Sakkal Majalla" w:cs="Sakkal Majalla"/>
          <w:sz w:val="28"/>
          <w:szCs w:val="28"/>
          <w:rtl/>
        </w:rPr>
        <w:t>استخدمت الدراسة خوارزمية</w:t>
      </w:r>
      <w:r w:rsidRPr="00E45B0C">
        <w:rPr>
          <w:rFonts w:ascii="Sakkal Majalla" w:hAnsi="Sakkal Majalla" w:cs="Sakkal Majalla"/>
          <w:sz w:val="28"/>
          <w:szCs w:val="28"/>
        </w:rPr>
        <w:t xml:space="preserve"> YOLO v3</w:t>
      </w:r>
      <w:r w:rsidRPr="00E45B0C">
        <w:rPr>
          <w:rFonts w:ascii="Sakkal Majalla" w:hAnsi="Sakkal Majalla" w:cs="Sakkal Majalla"/>
          <w:sz w:val="28"/>
          <w:szCs w:val="28"/>
          <w:rtl/>
        </w:rPr>
        <w:t>، وهي واحدة من أحدث خوارزميات التعلم العميق في مجال تحليل الصور، لتحديد العناصر البصرية وتحليلها بدقة. وبينت النتائج أن النصوص الموجودة في الإعلانات المحمولة تلعب دورًا أكبر في جذب انتباه المستخدمين مقارنةً بالصور، مما يعكس أهمية المحتوى النصي في تصميم الإعلانات المحمولة. من جهة أخرى، أظهرت الإعلانات على أجهزة الحاسوب فعالية أكبر في جذب الانتباه بشكل عام، مما يشير إلى وجود فروق في أنماط التفاعل بناءً على نوع الجهاز المستخدم</w:t>
      </w:r>
      <w:r w:rsidRPr="00E45B0C">
        <w:rPr>
          <w:rFonts w:ascii="Sakkal Majalla" w:hAnsi="Sakkal Majalla" w:cs="Sakkal Majalla"/>
          <w:sz w:val="28"/>
          <w:szCs w:val="28"/>
        </w:rPr>
        <w:t>.</w:t>
      </w:r>
    </w:p>
    <w:p w14:paraId="23D30E20" w14:textId="77777777" w:rsidR="00E45B0C" w:rsidRPr="00E45B0C" w:rsidRDefault="00E45B0C" w:rsidP="00E45B0C">
      <w:pPr>
        <w:bidi/>
        <w:rPr>
          <w:rFonts w:ascii="Sakkal Majalla" w:hAnsi="Sakkal Majalla" w:cs="Sakkal Majalla"/>
          <w:sz w:val="28"/>
          <w:szCs w:val="28"/>
        </w:rPr>
      </w:pPr>
      <w:r w:rsidRPr="00E45B0C">
        <w:rPr>
          <w:rFonts w:ascii="Sakkal Majalla" w:hAnsi="Sakkal Majalla" w:cs="Sakkal Majalla"/>
          <w:sz w:val="28"/>
          <w:szCs w:val="28"/>
          <w:rtl/>
        </w:rPr>
        <w:t xml:space="preserve">نتائج الدراسة تطرح تساؤلات مهمة حول كيفية استثمار الشركات لهذه البيانات في تحسين تصميم الإعلانات، حيث يمكن للشركات إعادة صياغة استراتيجياتها لتكون أكثر توافقًا مع سلوكيات المستخدمين المختلفة وفقًا لنوع الأجهزة المستخدمة. على سبيل المثال، هل يمكن التركيز أكثر على تحسين النصوص لجذب الانتباه في الإعلانات المحمولة؟ وهل يمكن أن تستفيد الشركات من تحسين تصميم الصور ومقاطع الفيديو لتعزيز جاذبية الإعلانات على أجهزة </w:t>
      </w:r>
      <w:r w:rsidRPr="00E45B0C">
        <w:rPr>
          <w:rFonts w:ascii="Sakkal Majalla" w:hAnsi="Sakkal Majalla" w:cs="Sakkal Majalla"/>
          <w:sz w:val="28"/>
          <w:szCs w:val="28"/>
          <w:rtl/>
        </w:rPr>
        <w:lastRenderedPageBreak/>
        <w:t>الحاسوب؟ بالإضافة إلى ذلك، تثير الدراسة تساؤلًا حول مدى تأثير الفئات العمرية أو الخلفيات الثقافية المختلفة على استجابات المستهلكين، وما إذا كانت هناك أنماط تفاعل متنوعة بناءً على هذه العوامل</w:t>
      </w:r>
      <w:r w:rsidRPr="00E45B0C">
        <w:rPr>
          <w:rFonts w:ascii="Sakkal Majalla" w:hAnsi="Sakkal Majalla" w:cs="Sakkal Majalla"/>
          <w:sz w:val="28"/>
          <w:szCs w:val="28"/>
        </w:rPr>
        <w:t>.</w:t>
      </w:r>
    </w:p>
    <w:p w14:paraId="72D1B5B1" w14:textId="77777777" w:rsidR="00E45B0C" w:rsidRPr="00E45B0C" w:rsidRDefault="00E45B0C" w:rsidP="00E45B0C">
      <w:pPr>
        <w:bidi/>
        <w:rPr>
          <w:rFonts w:ascii="Sakkal Majalla" w:hAnsi="Sakkal Majalla" w:cs="Sakkal Majalla"/>
          <w:sz w:val="28"/>
          <w:szCs w:val="28"/>
        </w:rPr>
      </w:pPr>
      <w:r w:rsidRPr="00E45B0C">
        <w:rPr>
          <w:rFonts w:ascii="Sakkal Majalla" w:hAnsi="Sakkal Majalla" w:cs="Sakkal Majalla"/>
          <w:sz w:val="28"/>
          <w:szCs w:val="28"/>
          <w:rtl/>
        </w:rPr>
        <w:t>كما أن الاعتماد على تقنية تتبع العين يطرح تحديات أخرى تتعلق بالتكاليف المرتفعة لهذه التقنيات وصعوبة تطبيقها على نطاق واسع. إلى أي مدى يمكن أن تكون هذه التحديات عقبة أمام الشركات في تطبيق نتائج هذه الدراسة؟ وهل يمكن التغلب عليها بتطوير تقنيات أقل تكلفة وأكثر مرونة؟ هذه الأسئلة وغيرها تسلط الضوء على أهمية متابعة الأبحاث في هذا المجال لفهم أعمق لتفاعل المستهلكين مع الإعلانات الرقمية وتطوير حلول مبتكرة تلبي احتياجاتهم بشكل أكثر دقة وفعالية</w:t>
      </w:r>
      <w:r w:rsidRPr="00E45B0C">
        <w:rPr>
          <w:rFonts w:ascii="Sakkal Majalla" w:hAnsi="Sakkal Majalla" w:cs="Sakkal Majalla"/>
          <w:sz w:val="28"/>
          <w:szCs w:val="28"/>
        </w:rPr>
        <w:t>.</w:t>
      </w:r>
    </w:p>
    <w:p w14:paraId="092274DC" w14:textId="4A070CBB" w:rsidR="00B24A8A" w:rsidRPr="000837C7" w:rsidRDefault="00B24A8A" w:rsidP="006F2FB7">
      <w:pPr>
        <w:pStyle w:val="Heading20"/>
        <w:rPr>
          <w:rtl/>
        </w:rPr>
      </w:pPr>
      <w:bookmarkStart w:id="13" w:name="_Toc185029950"/>
      <w:r w:rsidRPr="000837C7">
        <w:rPr>
          <w:rtl/>
        </w:rPr>
        <w:t>الدراسة الثانية:</w:t>
      </w:r>
      <w:bookmarkEnd w:id="13"/>
    </w:p>
    <w:p w14:paraId="794575B3" w14:textId="77777777" w:rsidR="003C4451" w:rsidRPr="003C4451" w:rsidRDefault="003C4451" w:rsidP="003C4451">
      <w:pPr>
        <w:bidi/>
        <w:spacing w:line="276" w:lineRule="auto"/>
        <w:rPr>
          <w:rFonts w:ascii="Sakkal Majalla" w:hAnsi="Sakkal Majalla" w:cs="Sakkal Majalla"/>
          <w:color w:val="000000" w:themeColor="text1"/>
          <w:sz w:val="28"/>
          <w:szCs w:val="28"/>
        </w:rPr>
      </w:pPr>
      <w:r w:rsidRPr="003C4451">
        <w:rPr>
          <w:rFonts w:ascii="Sakkal Majalla" w:hAnsi="Sakkal Majalla" w:cs="Sakkal Majalla"/>
          <w:b/>
          <w:bCs/>
          <w:color w:val="000000" w:themeColor="text1"/>
          <w:sz w:val="28"/>
          <w:szCs w:val="28"/>
          <w:rtl/>
        </w:rPr>
        <w:t>آراء الشباب من الجيل الرقمي حول التسويق الرقمي: استكشاف الانزعاج والفعالية باستخدام تحليل تتبع العين</w:t>
      </w:r>
      <w:r w:rsidRPr="003C4451">
        <w:rPr>
          <w:rFonts w:ascii="Sakkal Majalla" w:hAnsi="Sakkal Majalla" w:cs="Sakkal Majalla"/>
          <w:b/>
          <w:bCs/>
          <w:color w:val="000000" w:themeColor="text1"/>
          <w:sz w:val="28"/>
          <w:szCs w:val="28"/>
        </w:rPr>
        <w:t xml:space="preserve"> (2024)</w:t>
      </w:r>
    </w:p>
    <w:p w14:paraId="78C13BA6" w14:textId="77777777" w:rsidR="003C4451" w:rsidRPr="003C4451" w:rsidRDefault="003C4451" w:rsidP="003C4451">
      <w:pPr>
        <w:bidi/>
        <w:spacing w:line="276" w:lineRule="auto"/>
        <w:rPr>
          <w:rFonts w:ascii="Sakkal Majalla" w:hAnsi="Sakkal Majalla" w:cs="Sakkal Majalla"/>
          <w:color w:val="000000" w:themeColor="text1"/>
          <w:sz w:val="28"/>
          <w:szCs w:val="28"/>
        </w:rPr>
      </w:pPr>
      <w:r w:rsidRPr="003C4451">
        <w:rPr>
          <w:rFonts w:ascii="Sakkal Majalla" w:hAnsi="Sakkal Majalla" w:cs="Sakkal Majalla"/>
          <w:color w:val="000000" w:themeColor="text1"/>
          <w:sz w:val="28"/>
          <w:szCs w:val="28"/>
          <w:rtl/>
        </w:rPr>
        <w:t>في دراسة أجراها الباحثون ستيفانوس بالاسكاس، جورجيا كوتساري، وماريا ريغو، تم تسليط الضوء على تقييم فعالية الإعلانات الرقمية ومدى إزعاجها للشباب المنتمين للجيل الرقمي. استندت الدراسة إلى تحليل استجابات 51 مشاركًا أثناء تأدية مهامهم على مواقع إلكترونية تحتوي على أنواع مختلفة من الإعلانات الرقمية، بما في ذلك النوافذ المنبثقة والإعلانات المدمجة. هدف الباحثون من خلال هذه التجربة إلى فهم أفضل للعلاقة بين فعالية الإعلانات ومدى تقبل الجمهور لها، مع التركيز على انزعاج المستخدمين من العناصر الإعلانية التي تعيق تجربتهم</w:t>
      </w:r>
      <w:r w:rsidRPr="003C4451">
        <w:rPr>
          <w:rFonts w:ascii="Sakkal Majalla" w:hAnsi="Sakkal Majalla" w:cs="Sakkal Majalla"/>
          <w:color w:val="000000" w:themeColor="text1"/>
          <w:sz w:val="28"/>
          <w:szCs w:val="28"/>
        </w:rPr>
        <w:t>.</w:t>
      </w:r>
    </w:p>
    <w:p w14:paraId="281A579A" w14:textId="77777777" w:rsidR="003C4451" w:rsidRPr="003C4451" w:rsidRDefault="003C4451" w:rsidP="003C4451">
      <w:pPr>
        <w:bidi/>
        <w:spacing w:line="276" w:lineRule="auto"/>
        <w:rPr>
          <w:rFonts w:ascii="Sakkal Majalla" w:hAnsi="Sakkal Majalla" w:cs="Sakkal Majalla"/>
          <w:color w:val="000000" w:themeColor="text1"/>
          <w:sz w:val="28"/>
          <w:szCs w:val="28"/>
        </w:rPr>
      </w:pPr>
      <w:r w:rsidRPr="003C4451">
        <w:rPr>
          <w:rFonts w:ascii="Sakkal Majalla" w:hAnsi="Sakkal Majalla" w:cs="Sakkal Majalla"/>
          <w:color w:val="000000" w:themeColor="text1"/>
          <w:sz w:val="28"/>
          <w:szCs w:val="28"/>
          <w:rtl/>
        </w:rPr>
        <w:t>كشفت النتائج أن النوافذ المنبثقة تعد الأكثر إزعاجًا للمشاركين، حيث إنها تعطل تجربة المستخدم وتقطع انتباههم عن محتوى الموقع. في المقابل، كانت الإعلانات البنرية المدمجة ضمن المحتوى أقل إزعاجًا، كما أنها حققت توازنًا بين الفعالية وقبول الجمهور. هذه النتائج تشير إلى أن تصميم الإعلانات الرقمية يجب أن يكون مدروسًا بحيث لا يتسبب في إزعاج الجمهور المستهدف، مع المحافظة على جاذبيتها وفعاليتها</w:t>
      </w:r>
      <w:r w:rsidRPr="003C4451">
        <w:rPr>
          <w:rFonts w:ascii="Sakkal Majalla" w:hAnsi="Sakkal Majalla" w:cs="Sakkal Majalla"/>
          <w:color w:val="000000" w:themeColor="text1"/>
          <w:sz w:val="28"/>
          <w:szCs w:val="28"/>
        </w:rPr>
        <w:t>.</w:t>
      </w:r>
    </w:p>
    <w:p w14:paraId="159F7202" w14:textId="77777777" w:rsidR="003C4451" w:rsidRPr="003C4451" w:rsidRDefault="003C4451" w:rsidP="003C4451">
      <w:pPr>
        <w:bidi/>
        <w:spacing w:line="276" w:lineRule="auto"/>
        <w:rPr>
          <w:rFonts w:ascii="Sakkal Majalla" w:hAnsi="Sakkal Majalla" w:cs="Sakkal Majalla"/>
          <w:color w:val="000000" w:themeColor="text1"/>
          <w:sz w:val="28"/>
          <w:szCs w:val="28"/>
        </w:rPr>
      </w:pPr>
      <w:r w:rsidRPr="003C4451">
        <w:rPr>
          <w:rFonts w:ascii="Sakkal Majalla" w:hAnsi="Sakkal Majalla" w:cs="Sakkal Majalla"/>
          <w:color w:val="000000" w:themeColor="text1"/>
          <w:sz w:val="28"/>
          <w:szCs w:val="28"/>
          <w:rtl/>
        </w:rPr>
        <w:t>وتدعو هذه النتائج إلى تساؤلات حول كيفية تحقيق التوازن بين الفعالية والانزعاج في التسويق الرقمي. هل يمكن أن تسهم تقنيات مثل تتبع العين وتحليل سلوك المستخدم في تحسين استراتيجيات التصميم بحيث تقلل من إزعاج المستخدمين؟ وكيف يمكن للشركات استخدام هذه البيانات لتحديد الأنواع المثلى من الإعلانات التي تحقق أهدافها التسويقية دون الإضرار بتجربة المستخدم؟ كما أن الدراسة تثير تساؤلات حول ما إذا كانت النتائج قابلة للتطبيق على فئات أخرى من الجمهور، مثل الأجيال الأكبر سنًا أو الثقافات المختلفة</w:t>
      </w:r>
      <w:r w:rsidRPr="003C4451">
        <w:rPr>
          <w:rFonts w:ascii="Sakkal Majalla" w:hAnsi="Sakkal Majalla" w:cs="Sakkal Majalla"/>
          <w:color w:val="000000" w:themeColor="text1"/>
          <w:sz w:val="28"/>
          <w:szCs w:val="28"/>
        </w:rPr>
        <w:t>.</w:t>
      </w:r>
    </w:p>
    <w:p w14:paraId="20E58002" w14:textId="77777777" w:rsidR="003C4451" w:rsidRPr="003C4451" w:rsidRDefault="003C4451" w:rsidP="003C4451">
      <w:pPr>
        <w:bidi/>
        <w:spacing w:line="276" w:lineRule="auto"/>
        <w:rPr>
          <w:rFonts w:ascii="Sakkal Majalla" w:hAnsi="Sakkal Majalla" w:cs="Sakkal Majalla"/>
          <w:color w:val="000000" w:themeColor="text1"/>
          <w:sz w:val="28"/>
          <w:szCs w:val="28"/>
        </w:rPr>
      </w:pPr>
      <w:r w:rsidRPr="003C4451">
        <w:rPr>
          <w:rFonts w:ascii="Sakkal Majalla" w:hAnsi="Sakkal Majalla" w:cs="Sakkal Majalla"/>
          <w:color w:val="000000" w:themeColor="text1"/>
          <w:sz w:val="28"/>
          <w:szCs w:val="28"/>
          <w:rtl/>
        </w:rPr>
        <w:lastRenderedPageBreak/>
        <w:t>إضافة إلى ذلك، يفتح الاعتماد على تقنيات تتبع العين مجالًا لمزيد من النقاش حول التحديات التقنية واللوجستية المرتبطة باستخدامها. إلى أي مدى يمكن أن تؤدي هذه التحديات إلى الحد من استخدام هذه التقنيات على نطاق واسع؟ وهل يمكن تطوير أدوات بديلة أقل تكلفة وأكثر سهولة توفر بيانات مشابهة؟</w:t>
      </w:r>
    </w:p>
    <w:p w14:paraId="1F6C98EE" w14:textId="77777777" w:rsidR="003C4451" w:rsidRPr="003C4451" w:rsidRDefault="003C4451" w:rsidP="003C4451">
      <w:pPr>
        <w:bidi/>
        <w:spacing w:line="276" w:lineRule="auto"/>
        <w:rPr>
          <w:rFonts w:ascii="Sakkal Majalla" w:hAnsi="Sakkal Majalla" w:cs="Sakkal Majalla"/>
          <w:color w:val="000000" w:themeColor="text1"/>
          <w:sz w:val="28"/>
          <w:szCs w:val="28"/>
        </w:rPr>
      </w:pPr>
      <w:r w:rsidRPr="003C4451">
        <w:rPr>
          <w:rFonts w:ascii="Sakkal Majalla" w:hAnsi="Sakkal Majalla" w:cs="Sakkal Majalla"/>
          <w:color w:val="000000" w:themeColor="text1"/>
          <w:sz w:val="28"/>
          <w:szCs w:val="28"/>
          <w:rtl/>
        </w:rPr>
        <w:t>الدراسة تقدم رؤى عميقة حول ضرورة مواءمة التسويق الرقمي مع احتياجات المستخدمين وتوقعاتهم، ما يساهم في تحسين تجربة المستخدم وزيادة فعالية الإعلانات الرقمية في تحقيق الأهداف التسويقية</w:t>
      </w:r>
      <w:r w:rsidRPr="003C4451">
        <w:rPr>
          <w:rFonts w:ascii="Sakkal Majalla" w:hAnsi="Sakkal Majalla" w:cs="Sakkal Majalla"/>
          <w:color w:val="000000" w:themeColor="text1"/>
          <w:sz w:val="28"/>
          <w:szCs w:val="28"/>
        </w:rPr>
        <w:t>.</w:t>
      </w:r>
    </w:p>
    <w:p w14:paraId="2404D154" w14:textId="77777777" w:rsidR="00961FBF" w:rsidRPr="003C4451" w:rsidRDefault="00961FBF" w:rsidP="00993737">
      <w:pPr>
        <w:bidi/>
        <w:spacing w:line="276" w:lineRule="auto"/>
        <w:rPr>
          <w:rFonts w:ascii="Sakkal Majalla" w:hAnsi="Sakkal Majalla" w:cs="Sakkal Majalla"/>
          <w:b/>
          <w:bCs/>
          <w:color w:val="000000" w:themeColor="text1"/>
          <w:sz w:val="36"/>
          <w:szCs w:val="36"/>
          <w:u w:val="single"/>
          <w:rtl/>
        </w:rPr>
      </w:pPr>
    </w:p>
    <w:p w14:paraId="0CD99058" w14:textId="1A3CA7FA" w:rsidR="00F316EC" w:rsidRPr="00201DDD" w:rsidRDefault="00B24A8A" w:rsidP="006F2FB7">
      <w:pPr>
        <w:pStyle w:val="Heading20"/>
      </w:pPr>
      <w:bookmarkStart w:id="14" w:name="_Toc185029951"/>
      <w:r w:rsidRPr="000837C7">
        <w:rPr>
          <w:rtl/>
        </w:rPr>
        <w:t>الدراسة الثالثة:</w:t>
      </w:r>
      <w:bookmarkEnd w:id="14"/>
    </w:p>
    <w:p w14:paraId="7928B58A" w14:textId="77777777" w:rsidR="00C33D83" w:rsidRPr="00C33D83" w:rsidRDefault="00C33D83" w:rsidP="00C33D83">
      <w:pPr>
        <w:bidi/>
        <w:spacing w:line="276" w:lineRule="auto"/>
        <w:rPr>
          <w:rFonts w:ascii="Sakkal Majalla" w:hAnsi="Sakkal Majalla" w:cs="Sakkal Majalla"/>
          <w:color w:val="000000" w:themeColor="text1"/>
          <w:sz w:val="28"/>
          <w:szCs w:val="28"/>
        </w:rPr>
      </w:pPr>
      <w:r w:rsidRPr="00C33D83">
        <w:rPr>
          <w:rFonts w:ascii="Sakkal Majalla" w:hAnsi="Sakkal Majalla" w:cs="Sakkal Majalla"/>
          <w:b/>
          <w:bCs/>
          <w:color w:val="000000" w:themeColor="text1"/>
          <w:sz w:val="28"/>
          <w:szCs w:val="28"/>
          <w:rtl/>
        </w:rPr>
        <w:t>استخدام عناصر التصميم الجرافيكي في إعلانات وسائل التواصل الاجتماعي وتأثيرها على قرارات الشراء للمستهلك الكويتي</w:t>
      </w:r>
      <w:r w:rsidRPr="00C33D83">
        <w:rPr>
          <w:rFonts w:ascii="Sakkal Majalla" w:hAnsi="Sakkal Majalla" w:cs="Sakkal Majalla"/>
          <w:b/>
          <w:bCs/>
          <w:color w:val="000000" w:themeColor="text1"/>
          <w:sz w:val="28"/>
          <w:szCs w:val="28"/>
        </w:rPr>
        <w:t xml:space="preserve"> (2024)</w:t>
      </w:r>
    </w:p>
    <w:p w14:paraId="29C961A0" w14:textId="77777777" w:rsidR="00C33D83" w:rsidRPr="00C33D83" w:rsidRDefault="00C33D83" w:rsidP="00C33D83">
      <w:pPr>
        <w:bidi/>
        <w:spacing w:line="276" w:lineRule="auto"/>
        <w:rPr>
          <w:rFonts w:ascii="Sakkal Majalla" w:hAnsi="Sakkal Majalla" w:cs="Sakkal Majalla"/>
          <w:color w:val="000000" w:themeColor="text1"/>
          <w:sz w:val="28"/>
          <w:szCs w:val="28"/>
        </w:rPr>
      </w:pPr>
      <w:r w:rsidRPr="00C33D83">
        <w:rPr>
          <w:rFonts w:ascii="Sakkal Majalla" w:hAnsi="Sakkal Majalla" w:cs="Sakkal Majalla"/>
          <w:color w:val="000000" w:themeColor="text1"/>
          <w:sz w:val="28"/>
          <w:szCs w:val="28"/>
          <w:rtl/>
        </w:rPr>
        <w:t>تناولت دراسة حديثة أعدها الباحث نواف مطلق مفلح سعد الهبيدة تأثير عناصر التصميم الجرافيكي المستخدمة في إعلانات وسائل التواصل الاجتماعي على قرارات الشراء لدى المستهلك الكويتي. استندت الدراسة إلى مسح شمل 400 متسوق عبر الإنترنت، حيث تم تحليل العلاقة بين جماليات التصميم وكفاءة الإعلان من جهة، وتأثير هذه الجوانب على سلوك المستهلكين الكويتيين من جهة أخرى</w:t>
      </w:r>
      <w:r w:rsidRPr="00C33D83">
        <w:rPr>
          <w:rFonts w:ascii="Sakkal Majalla" w:hAnsi="Sakkal Majalla" w:cs="Sakkal Majalla"/>
          <w:color w:val="000000" w:themeColor="text1"/>
          <w:sz w:val="28"/>
          <w:szCs w:val="28"/>
        </w:rPr>
        <w:t>.</w:t>
      </w:r>
    </w:p>
    <w:p w14:paraId="2DB2FF95" w14:textId="77777777" w:rsidR="00C33D83" w:rsidRPr="00C33D83" w:rsidRDefault="00C33D83" w:rsidP="00C33D83">
      <w:pPr>
        <w:bidi/>
        <w:spacing w:line="276" w:lineRule="auto"/>
        <w:rPr>
          <w:rFonts w:ascii="Sakkal Majalla" w:hAnsi="Sakkal Majalla" w:cs="Sakkal Majalla"/>
          <w:color w:val="000000" w:themeColor="text1"/>
          <w:sz w:val="28"/>
          <w:szCs w:val="28"/>
        </w:rPr>
      </w:pPr>
      <w:r w:rsidRPr="00C33D83">
        <w:rPr>
          <w:rFonts w:ascii="Sakkal Majalla" w:hAnsi="Sakkal Majalla" w:cs="Sakkal Majalla"/>
          <w:color w:val="000000" w:themeColor="text1"/>
          <w:sz w:val="28"/>
          <w:szCs w:val="28"/>
          <w:rtl/>
        </w:rPr>
        <w:t>أظهرت النتائج أن التصميم الجرافيكي الجذاب للإعلانات يلعب دورًا محوريًا في جذب انتباه المستهلكين وزيادة التفاعل مع الإعلان. وأكدت الدراسة أن عناصر مثل استخدام الألوان المناسبة، تنسيق النصوص، جودة الصور، والتصميم المخصص للمنصة المستهدفة تساهم في تحسين تجربة المستخدم وزيادة فرص تحقيق قرارات شراء إيجابية. كما أوضحت النتائج أن تخصيص تصميم الإعلان وفقًا للمنصة الاجتماعية المستخدمة (مثل إنستغرام، فيسبوك) يعزز من تأثيره؛ إذ يُعتبر إنستغرام منصة موجهة بشكل أكبر للتصميمات المرئية المبتكرة، بينما يركز فيسبوك على التصميمات التي تمزج بين النصوص والصور بشكل متوازن</w:t>
      </w:r>
      <w:r w:rsidRPr="00C33D83">
        <w:rPr>
          <w:rFonts w:ascii="Sakkal Majalla" w:hAnsi="Sakkal Majalla" w:cs="Sakkal Majalla"/>
          <w:color w:val="000000" w:themeColor="text1"/>
          <w:sz w:val="28"/>
          <w:szCs w:val="28"/>
        </w:rPr>
        <w:t>.</w:t>
      </w:r>
    </w:p>
    <w:p w14:paraId="4703C368" w14:textId="77777777" w:rsidR="00C33D83" w:rsidRPr="00C33D83" w:rsidRDefault="00C33D83" w:rsidP="00C33D83">
      <w:pPr>
        <w:bidi/>
        <w:spacing w:line="276" w:lineRule="auto"/>
        <w:rPr>
          <w:rFonts w:ascii="Sakkal Majalla" w:hAnsi="Sakkal Majalla" w:cs="Sakkal Majalla"/>
          <w:color w:val="000000" w:themeColor="text1"/>
          <w:sz w:val="28"/>
          <w:szCs w:val="28"/>
        </w:rPr>
      </w:pPr>
      <w:r w:rsidRPr="00C33D83">
        <w:rPr>
          <w:rFonts w:ascii="Sakkal Majalla" w:hAnsi="Sakkal Majalla" w:cs="Sakkal Majalla"/>
          <w:color w:val="000000" w:themeColor="text1"/>
          <w:sz w:val="28"/>
          <w:szCs w:val="28"/>
          <w:rtl/>
        </w:rPr>
        <w:t>نتائج هذه الدراسة تثير تساؤلات مهمة حول كيفية استغلال المصممين والشركات لهذه البيانات لتطوير استراتيجيات فعالة تسهم في زيادة مبيعاتهم. هل يمكن للشركات تطوير تصميمات أكثر ابتكارًا تتماشى مع توقعات المستهلكين؟ وكيف يمكن للتقنيات الحديثة، مثل الذكاء الاصطناعي، المساعدة في تحليل سلوك المستهلكين لتخصيص الإعلانات بدقة أكبر؟</w:t>
      </w:r>
    </w:p>
    <w:p w14:paraId="766C432C" w14:textId="77777777" w:rsidR="00C33D83" w:rsidRPr="00C33D83" w:rsidRDefault="00C33D83" w:rsidP="00C33D83">
      <w:pPr>
        <w:bidi/>
        <w:spacing w:line="276" w:lineRule="auto"/>
        <w:rPr>
          <w:rFonts w:ascii="Sakkal Majalla" w:hAnsi="Sakkal Majalla" w:cs="Sakkal Majalla"/>
          <w:color w:val="000000" w:themeColor="text1"/>
          <w:sz w:val="28"/>
          <w:szCs w:val="28"/>
        </w:rPr>
      </w:pPr>
      <w:r w:rsidRPr="00C33D83">
        <w:rPr>
          <w:rFonts w:ascii="Sakkal Majalla" w:hAnsi="Sakkal Majalla" w:cs="Sakkal Majalla"/>
          <w:color w:val="000000" w:themeColor="text1"/>
          <w:sz w:val="28"/>
          <w:szCs w:val="28"/>
          <w:rtl/>
        </w:rPr>
        <w:t xml:space="preserve">كما تبرز الدراسة أهمية فهم الفروق بين المنصات الاجتماعية وكيفية تكييف استراتيجيات التصميم بناءً عليها. على سبيل المثال، هل يمكن أن تختلف أولويات التصميم الجرافيكي لجذب المستهلكين على منصات أخرى مثل تويتر أو </w:t>
      </w:r>
      <w:r w:rsidRPr="00C33D83">
        <w:rPr>
          <w:rFonts w:ascii="Sakkal Majalla" w:hAnsi="Sakkal Majalla" w:cs="Sakkal Majalla"/>
          <w:color w:val="000000" w:themeColor="text1"/>
          <w:sz w:val="28"/>
          <w:szCs w:val="28"/>
          <w:rtl/>
        </w:rPr>
        <w:lastRenderedPageBreak/>
        <w:t>تيك توك؟ وكيف يمكن للتوجهات الثقافية والاحتياجات المحلية في الكويت أن تؤثر على استجابة المستهلكين لعناصر التصميم الجرافيكي؟</w:t>
      </w:r>
    </w:p>
    <w:p w14:paraId="3259D962" w14:textId="77777777" w:rsidR="00C33D83" w:rsidRPr="00C33D83" w:rsidRDefault="00C33D83" w:rsidP="00C33D83">
      <w:pPr>
        <w:bidi/>
        <w:spacing w:line="276" w:lineRule="auto"/>
        <w:rPr>
          <w:rFonts w:ascii="Sakkal Majalla" w:hAnsi="Sakkal Majalla" w:cs="Sakkal Majalla"/>
          <w:color w:val="000000" w:themeColor="text1"/>
          <w:sz w:val="28"/>
          <w:szCs w:val="28"/>
        </w:rPr>
      </w:pPr>
      <w:r w:rsidRPr="00C33D83">
        <w:rPr>
          <w:rFonts w:ascii="Sakkal Majalla" w:hAnsi="Sakkal Majalla" w:cs="Sakkal Majalla"/>
          <w:color w:val="000000" w:themeColor="text1"/>
          <w:sz w:val="28"/>
          <w:szCs w:val="28"/>
          <w:rtl/>
        </w:rPr>
        <w:t>في ضوء هذه النتائج، يصبح من الضروري للشركات الكويتية والشركات العالمية التي تستهدف السوق الكويتي أن تعير اهتمامًا أكبر لعناصر التصميم الجرافيكي، ليس فقط لجذب الانتباه، بل لتعزيز الروابط بين المستهلك والعلامة التجارية، مما يسهم في تحقيق أهدافها التسويقية بشكل أكثر فعالية</w:t>
      </w:r>
      <w:r w:rsidRPr="00C33D83">
        <w:rPr>
          <w:rFonts w:ascii="Sakkal Majalla" w:hAnsi="Sakkal Majalla" w:cs="Sakkal Majalla"/>
          <w:color w:val="000000" w:themeColor="text1"/>
          <w:sz w:val="28"/>
          <w:szCs w:val="28"/>
        </w:rPr>
        <w:t>.</w:t>
      </w:r>
    </w:p>
    <w:p w14:paraId="479D6BA0" w14:textId="636FA892" w:rsidR="00F316EC" w:rsidRPr="00C33D83" w:rsidRDefault="00F316EC" w:rsidP="00993737">
      <w:pPr>
        <w:bidi/>
        <w:spacing w:line="276" w:lineRule="auto"/>
        <w:rPr>
          <w:rFonts w:ascii="Sakkal Majalla" w:hAnsi="Sakkal Majalla" w:cs="Sakkal Majalla"/>
          <w:color w:val="000000" w:themeColor="text1"/>
          <w:sz w:val="28"/>
          <w:szCs w:val="28"/>
        </w:rPr>
      </w:pPr>
    </w:p>
    <w:p w14:paraId="2D7B81FF" w14:textId="4D9C90C6" w:rsidR="00B24A8A" w:rsidRPr="000837C7" w:rsidRDefault="00B24A8A" w:rsidP="006F2FB7">
      <w:pPr>
        <w:pStyle w:val="Heading20"/>
        <w:rPr>
          <w:rtl/>
        </w:rPr>
      </w:pPr>
      <w:bookmarkStart w:id="15" w:name="_Toc185029952"/>
      <w:r w:rsidRPr="000837C7">
        <w:rPr>
          <w:rtl/>
        </w:rPr>
        <w:t>الدراسة الرابعة</w:t>
      </w:r>
      <w:bookmarkEnd w:id="15"/>
    </w:p>
    <w:p w14:paraId="0293257F" w14:textId="77777777" w:rsidR="00C140C4" w:rsidRPr="00C140C4" w:rsidRDefault="00C140C4" w:rsidP="00C140C4">
      <w:pPr>
        <w:bidi/>
        <w:spacing w:line="276" w:lineRule="auto"/>
        <w:rPr>
          <w:rFonts w:ascii="Sakkal Majalla" w:hAnsi="Sakkal Majalla" w:cs="Sakkal Majalla"/>
          <w:color w:val="000000" w:themeColor="text1"/>
          <w:sz w:val="28"/>
          <w:szCs w:val="28"/>
        </w:rPr>
      </w:pPr>
      <w:r w:rsidRPr="00C140C4">
        <w:rPr>
          <w:rFonts w:ascii="Sakkal Majalla" w:hAnsi="Sakkal Majalla" w:cs="Sakkal Majalla"/>
          <w:b/>
          <w:bCs/>
          <w:color w:val="000000" w:themeColor="text1"/>
          <w:sz w:val="28"/>
          <w:szCs w:val="28"/>
          <w:rtl/>
        </w:rPr>
        <w:t>تأثير عناصر محتوى الإعلانات البنرية عبر الإنترنت على الانتباه البصري</w:t>
      </w:r>
      <w:r w:rsidRPr="00C140C4">
        <w:rPr>
          <w:rFonts w:ascii="Sakkal Majalla" w:hAnsi="Sakkal Majalla" w:cs="Sakkal Majalla"/>
          <w:b/>
          <w:bCs/>
          <w:color w:val="000000" w:themeColor="text1"/>
          <w:sz w:val="28"/>
          <w:szCs w:val="28"/>
        </w:rPr>
        <w:t xml:space="preserve"> (2021)</w:t>
      </w:r>
    </w:p>
    <w:p w14:paraId="62121EAD" w14:textId="77777777" w:rsidR="00C140C4" w:rsidRPr="00C140C4" w:rsidRDefault="00C140C4" w:rsidP="00C140C4">
      <w:pPr>
        <w:bidi/>
        <w:spacing w:line="276" w:lineRule="auto"/>
        <w:rPr>
          <w:rFonts w:ascii="Sakkal Majalla" w:hAnsi="Sakkal Majalla" w:cs="Sakkal Majalla"/>
          <w:color w:val="000000" w:themeColor="text1"/>
          <w:sz w:val="28"/>
          <w:szCs w:val="28"/>
        </w:rPr>
      </w:pPr>
      <w:r w:rsidRPr="00C140C4">
        <w:rPr>
          <w:rFonts w:ascii="Sakkal Majalla" w:hAnsi="Sakkal Majalla" w:cs="Sakkal Majalla"/>
          <w:color w:val="000000" w:themeColor="text1"/>
          <w:sz w:val="28"/>
          <w:szCs w:val="28"/>
          <w:rtl/>
        </w:rPr>
        <w:t>في دراسة أجراها سرحات بيكر، جونكا جوكشي مينيكسي دالفرين، وياغوز إنال، تم التركيز على تحليل تأثير العناصر المختلفة للإعلانات البنرية عبر الإنترنت على انتباه المستهلكين البصري. استُخدمت تقنية تتبع العين لتحديد كيفية تفاعل المستهلكين مع الإعلانات، حيث شملت التجربة 34 مشاركًا تم تحليل استجاباتهم أثناء مشاهدة الإعلانات</w:t>
      </w:r>
      <w:r w:rsidRPr="00C140C4">
        <w:rPr>
          <w:rFonts w:ascii="Sakkal Majalla" w:hAnsi="Sakkal Majalla" w:cs="Sakkal Majalla"/>
          <w:color w:val="000000" w:themeColor="text1"/>
          <w:sz w:val="28"/>
          <w:szCs w:val="28"/>
        </w:rPr>
        <w:t>.</w:t>
      </w:r>
    </w:p>
    <w:p w14:paraId="6C2FACC3" w14:textId="77777777" w:rsidR="00C140C4" w:rsidRPr="00C140C4" w:rsidRDefault="00C140C4" w:rsidP="00C140C4">
      <w:pPr>
        <w:bidi/>
        <w:spacing w:line="276" w:lineRule="auto"/>
        <w:rPr>
          <w:rFonts w:ascii="Sakkal Majalla" w:hAnsi="Sakkal Majalla" w:cs="Sakkal Majalla"/>
          <w:color w:val="000000" w:themeColor="text1"/>
          <w:sz w:val="28"/>
          <w:szCs w:val="28"/>
        </w:rPr>
      </w:pPr>
      <w:r w:rsidRPr="00C140C4">
        <w:rPr>
          <w:rFonts w:ascii="Sakkal Majalla" w:hAnsi="Sakkal Majalla" w:cs="Sakkal Majalla"/>
          <w:color w:val="000000" w:themeColor="text1"/>
          <w:sz w:val="28"/>
          <w:szCs w:val="28"/>
          <w:rtl/>
        </w:rPr>
        <w:t>أظهرت النتائج أن الصور كانت العنصر الأكثر جذبًا لانتباه المشاركين، حيث شكلت نقطة محورية أثناء تفاعلهم مع الإعلانات. كما أظهرت التجربة أن المشاركين يركزون بشكل أكبر على المناطق الوسطى واليسرى للإعلانات، مما يشير إلى وجود أنماط معينة في تفاعل العين مع الإعلانات البنرية. أما فيما يتعلق بالعروض الترويجية، فقد تبين أن الخصومات العالية نجحت في جذب انتباه المستخدمين بشكل أكبر مقارنةً بالخصومات المنخفضة، مما يؤكد أهمية تصميم الإعلانات بطريقة تبرز العروض المغرية لجذب المستهلكين</w:t>
      </w:r>
      <w:r w:rsidRPr="00C140C4">
        <w:rPr>
          <w:rFonts w:ascii="Sakkal Majalla" w:hAnsi="Sakkal Majalla" w:cs="Sakkal Majalla"/>
          <w:color w:val="000000" w:themeColor="text1"/>
          <w:sz w:val="28"/>
          <w:szCs w:val="28"/>
        </w:rPr>
        <w:t>.</w:t>
      </w:r>
    </w:p>
    <w:p w14:paraId="7C03A47B" w14:textId="77777777" w:rsidR="00C140C4" w:rsidRPr="00C140C4" w:rsidRDefault="00C140C4" w:rsidP="00C140C4">
      <w:pPr>
        <w:bidi/>
        <w:spacing w:line="276" w:lineRule="auto"/>
        <w:rPr>
          <w:rFonts w:ascii="Sakkal Majalla" w:hAnsi="Sakkal Majalla" w:cs="Sakkal Majalla"/>
          <w:color w:val="000000" w:themeColor="text1"/>
          <w:sz w:val="28"/>
          <w:szCs w:val="28"/>
        </w:rPr>
      </w:pPr>
      <w:r w:rsidRPr="00C140C4">
        <w:rPr>
          <w:rFonts w:ascii="Sakkal Majalla" w:hAnsi="Sakkal Majalla" w:cs="Sakkal Majalla"/>
          <w:color w:val="000000" w:themeColor="text1"/>
          <w:sz w:val="28"/>
          <w:szCs w:val="28"/>
          <w:rtl/>
        </w:rPr>
        <w:t>تشير هذه النتائج إلى أن الشركات يمكنها تحسين فعالية إعلاناتها البنرية من خلال التركيز على الصور الجذابة وتوزيع المحتوى في مناطق معينة داخل الإعلان لضمان جذب أكبر قدر من الانتباه. كما أن تسليط الضوء على الخصومات الكبيرة بشكل بارز يمكن أن يساهم في تعزيز تفاعل المستهلكين مع الإعلان وزيادة احتمالية اتخاذ قرار الشراء</w:t>
      </w:r>
      <w:r w:rsidRPr="00C140C4">
        <w:rPr>
          <w:rFonts w:ascii="Sakkal Majalla" w:hAnsi="Sakkal Majalla" w:cs="Sakkal Majalla"/>
          <w:color w:val="000000" w:themeColor="text1"/>
          <w:sz w:val="28"/>
          <w:szCs w:val="28"/>
        </w:rPr>
        <w:t>.</w:t>
      </w:r>
    </w:p>
    <w:p w14:paraId="32C9F566" w14:textId="77777777" w:rsidR="00C140C4" w:rsidRPr="00C140C4" w:rsidRDefault="00C140C4" w:rsidP="00C140C4">
      <w:pPr>
        <w:bidi/>
        <w:spacing w:line="276" w:lineRule="auto"/>
        <w:rPr>
          <w:rFonts w:ascii="Sakkal Majalla" w:hAnsi="Sakkal Majalla" w:cs="Sakkal Majalla"/>
          <w:color w:val="000000" w:themeColor="text1"/>
          <w:sz w:val="28"/>
          <w:szCs w:val="28"/>
        </w:rPr>
      </w:pPr>
      <w:r w:rsidRPr="00C140C4">
        <w:rPr>
          <w:rFonts w:ascii="Sakkal Majalla" w:hAnsi="Sakkal Majalla" w:cs="Sakkal Majalla"/>
          <w:color w:val="000000" w:themeColor="text1"/>
          <w:sz w:val="28"/>
          <w:szCs w:val="28"/>
          <w:rtl/>
        </w:rPr>
        <w:t>تثير هذه النتائج تساؤلات حول كيفية استغلال هذه الأفكار لتحسين تصميم الإعلانات الرقمية. هل يمكن تطبيق هذه الاستنتاجات على أنواع أخرى من الإعلانات الرقمية مثل الفيديوهات أو الإعلانات التفاعلية؟ وكيف يمكن للشركات استخدام نتائج تتبع العين لتحليل سلوك المستخدمين على نطاق أوسع؟ بالإضافة إلى ذلك، تبرز الدراسة أهمية فهم التغيرات في أنماط الانتباه بناءً على اختلاف الثقافات والجمهور المستهدف</w:t>
      </w:r>
      <w:r w:rsidRPr="00C140C4">
        <w:rPr>
          <w:rFonts w:ascii="Sakkal Majalla" w:hAnsi="Sakkal Majalla" w:cs="Sakkal Majalla"/>
          <w:color w:val="000000" w:themeColor="text1"/>
          <w:sz w:val="28"/>
          <w:szCs w:val="28"/>
        </w:rPr>
        <w:t>.</w:t>
      </w:r>
    </w:p>
    <w:p w14:paraId="60C254D0" w14:textId="45535550" w:rsidR="00961FBF" w:rsidRPr="00340C5A" w:rsidRDefault="00C140C4" w:rsidP="00340C5A">
      <w:pPr>
        <w:bidi/>
        <w:spacing w:line="276" w:lineRule="auto"/>
        <w:rPr>
          <w:rFonts w:ascii="Sakkal Majalla" w:hAnsi="Sakkal Majalla" w:cs="Sakkal Majalla"/>
          <w:color w:val="000000" w:themeColor="text1"/>
          <w:sz w:val="28"/>
          <w:szCs w:val="28"/>
          <w:rtl/>
        </w:rPr>
      </w:pPr>
      <w:r w:rsidRPr="00C140C4">
        <w:rPr>
          <w:rFonts w:ascii="Sakkal Majalla" w:hAnsi="Sakkal Majalla" w:cs="Sakkal Majalla"/>
          <w:color w:val="000000" w:themeColor="text1"/>
          <w:sz w:val="28"/>
          <w:szCs w:val="28"/>
          <w:rtl/>
        </w:rPr>
        <w:lastRenderedPageBreak/>
        <w:t>الدراسة تسلط الضوء على قيمة استخدام التقنيات الحديثة مثل تتبع العين في تقديم رؤى دقيقة حول تفاعل المستهلكين مع الإعلانات الرقمية، مما يفتح المجال أمام أبحاث إضافية تهدف إلى تحسين استراتيجيات التسويق وزيادة كفاءة الحملات الإعلانية</w:t>
      </w:r>
      <w:r w:rsidRPr="00C140C4">
        <w:rPr>
          <w:rFonts w:ascii="Sakkal Majalla" w:hAnsi="Sakkal Majalla" w:cs="Sakkal Majalla"/>
          <w:color w:val="000000" w:themeColor="text1"/>
          <w:sz w:val="28"/>
          <w:szCs w:val="28"/>
        </w:rPr>
        <w:t>.</w:t>
      </w:r>
    </w:p>
    <w:p w14:paraId="42C81383" w14:textId="356437ED" w:rsidR="00B24A8A" w:rsidRDefault="00B24A8A" w:rsidP="006F2FB7">
      <w:pPr>
        <w:pStyle w:val="Heading20"/>
        <w:rPr>
          <w:rtl/>
        </w:rPr>
      </w:pPr>
      <w:bookmarkStart w:id="16" w:name="_Toc185029953"/>
      <w:r w:rsidRPr="000837C7">
        <w:rPr>
          <w:rtl/>
        </w:rPr>
        <w:t>الدراسة الخامسة:</w:t>
      </w:r>
      <w:bookmarkEnd w:id="16"/>
    </w:p>
    <w:p w14:paraId="5E5C3F6E" w14:textId="77777777" w:rsidR="00351BEA" w:rsidRPr="00351BEA" w:rsidRDefault="00351BEA" w:rsidP="00351BEA">
      <w:pPr>
        <w:bidi/>
        <w:rPr>
          <w:rFonts w:ascii="Sakkal Majalla" w:hAnsi="Sakkal Majalla" w:cs="Sakkal Majalla"/>
          <w:sz w:val="28"/>
          <w:szCs w:val="28"/>
        </w:rPr>
      </w:pPr>
      <w:r w:rsidRPr="00351BEA">
        <w:rPr>
          <w:rFonts w:ascii="Sakkal Majalla" w:hAnsi="Sakkal Majalla" w:cs="Sakkal Majalla"/>
          <w:b/>
          <w:bCs/>
          <w:sz w:val="28"/>
          <w:szCs w:val="28"/>
          <w:rtl/>
        </w:rPr>
        <w:t>تقييم فعالية التواصل عبر تتبع العين: الفوائد، حالة الفن، والأسئلة غير المحلولة</w:t>
      </w:r>
      <w:r w:rsidRPr="00351BEA">
        <w:rPr>
          <w:rFonts w:ascii="Sakkal Majalla" w:hAnsi="Sakkal Majalla" w:cs="Sakkal Majalla"/>
          <w:b/>
          <w:bCs/>
          <w:sz w:val="28"/>
          <w:szCs w:val="28"/>
        </w:rPr>
        <w:t xml:space="preserve"> (2020)</w:t>
      </w:r>
    </w:p>
    <w:p w14:paraId="13FA37E7" w14:textId="77777777" w:rsidR="00351BEA" w:rsidRPr="00351BEA" w:rsidRDefault="00351BEA" w:rsidP="00351BEA">
      <w:pPr>
        <w:bidi/>
        <w:rPr>
          <w:rFonts w:ascii="Sakkal Majalla" w:hAnsi="Sakkal Majalla" w:cs="Sakkal Majalla"/>
          <w:sz w:val="28"/>
          <w:szCs w:val="28"/>
        </w:rPr>
      </w:pPr>
      <w:r w:rsidRPr="00351BEA">
        <w:rPr>
          <w:rFonts w:ascii="Sakkal Majalla" w:hAnsi="Sakkal Majalla" w:cs="Sakkal Majalla"/>
          <w:sz w:val="28"/>
          <w:szCs w:val="28"/>
          <w:rtl/>
        </w:rPr>
        <w:t>قدمت الدراسة التي أجراها لويس-ألبرتو كاسادو-أراندا، خوان سانشيز-فرنانديز، وجوزيه-أنخيل إيبانيز-زاباتا مراجعة شاملة للأبحاث المتعلقة باستخدام تقنية تتبع العين في مجال الإعلانات. شملت المراجعة تحليلًا لـ 112 دراسة منشورة بين عامي 1979 و2019، مع تسليط الضوء على العلاقة بين عناصر الإعلان والانتباه البصري، وتأثير ذلك على الفعالية المعرفية، العاطفية، والسلوكية للمستهلكين</w:t>
      </w:r>
      <w:r w:rsidRPr="00351BEA">
        <w:rPr>
          <w:rFonts w:ascii="Sakkal Majalla" w:hAnsi="Sakkal Majalla" w:cs="Sakkal Majalla"/>
          <w:sz w:val="28"/>
          <w:szCs w:val="28"/>
        </w:rPr>
        <w:t>.</w:t>
      </w:r>
    </w:p>
    <w:p w14:paraId="013F63B3" w14:textId="77777777" w:rsidR="00351BEA" w:rsidRPr="00351BEA" w:rsidRDefault="00351BEA" w:rsidP="00351BEA">
      <w:pPr>
        <w:bidi/>
        <w:rPr>
          <w:rFonts w:ascii="Sakkal Majalla" w:hAnsi="Sakkal Majalla" w:cs="Sakkal Majalla"/>
          <w:sz w:val="28"/>
          <w:szCs w:val="28"/>
        </w:rPr>
      </w:pPr>
      <w:r w:rsidRPr="00351BEA">
        <w:rPr>
          <w:rFonts w:ascii="Sakkal Majalla" w:hAnsi="Sakkal Majalla" w:cs="Sakkal Majalla"/>
          <w:sz w:val="28"/>
          <w:szCs w:val="28"/>
          <w:rtl/>
        </w:rPr>
        <w:t>ركز الباحثون على استكشاف كيفية استخدام تقنية تتبع العين لتحليل تفاعل المستهلكين مع الإعلانات بشكل دقيق، واعتبروها أداة خالية من التحيز قادرة على تقديم رؤى عميقة حول أنماط الانتباه البصري. وأوضحت المراجعة أن عناصر مثل الصور، النصوص، والألوان تلعب أدوارًا مختلفة في جذب انتباه الجمهور، مع تأثيرات متباينة على استيعاب الرسائل الإعلانية واستثارة المشاعر وتحفيز السلوكيات الشرائية</w:t>
      </w:r>
      <w:r w:rsidRPr="00351BEA">
        <w:rPr>
          <w:rFonts w:ascii="Sakkal Majalla" w:hAnsi="Sakkal Majalla" w:cs="Sakkal Majalla"/>
          <w:sz w:val="28"/>
          <w:szCs w:val="28"/>
        </w:rPr>
        <w:t>.</w:t>
      </w:r>
    </w:p>
    <w:p w14:paraId="77E08824" w14:textId="77777777" w:rsidR="00351BEA" w:rsidRPr="00351BEA" w:rsidRDefault="00351BEA" w:rsidP="00351BEA">
      <w:pPr>
        <w:bidi/>
        <w:rPr>
          <w:rFonts w:ascii="Sakkal Majalla" w:hAnsi="Sakkal Majalla" w:cs="Sakkal Majalla"/>
          <w:sz w:val="28"/>
          <w:szCs w:val="28"/>
        </w:rPr>
      </w:pPr>
      <w:r w:rsidRPr="00351BEA">
        <w:rPr>
          <w:rFonts w:ascii="Sakkal Majalla" w:hAnsi="Sakkal Majalla" w:cs="Sakkal Majalla"/>
          <w:sz w:val="28"/>
          <w:szCs w:val="28"/>
          <w:rtl/>
        </w:rPr>
        <w:t>أكدت الدراسة على أهمية تقنية تتبع العين كوسيلة متقدمة لتحليل التفاعل بين الجمهور والإعلانات، حيث يمكن أن تسهم في تحسين تصميم الإعلانات وزيادة فعاليتها. ومع ذلك، أشارت الدراسة إلى وجود بعض الأسئلة غير المحلولة، مثل كيفية تعميم النتائج على جمهور أوسع، وتأثير الاختلافات الثقافية على أنماط الانتباه، ومدى قابلية تطبيق هذه التقنية على الإعلانات الحديثة مثل الفيديوهات التفاعلية أو الواقع المعزز</w:t>
      </w:r>
      <w:r w:rsidRPr="00351BEA">
        <w:rPr>
          <w:rFonts w:ascii="Sakkal Majalla" w:hAnsi="Sakkal Majalla" w:cs="Sakkal Majalla"/>
          <w:sz w:val="28"/>
          <w:szCs w:val="28"/>
        </w:rPr>
        <w:t>.</w:t>
      </w:r>
    </w:p>
    <w:p w14:paraId="7BD3BD2B" w14:textId="77777777" w:rsidR="00351BEA" w:rsidRPr="00351BEA" w:rsidRDefault="00351BEA" w:rsidP="00351BEA">
      <w:pPr>
        <w:bidi/>
        <w:rPr>
          <w:rFonts w:ascii="Sakkal Majalla" w:hAnsi="Sakkal Majalla" w:cs="Sakkal Majalla"/>
          <w:sz w:val="28"/>
          <w:szCs w:val="28"/>
        </w:rPr>
      </w:pPr>
      <w:r w:rsidRPr="00351BEA">
        <w:rPr>
          <w:rFonts w:ascii="Sakkal Majalla" w:hAnsi="Sakkal Majalla" w:cs="Sakkal Majalla"/>
          <w:sz w:val="28"/>
          <w:szCs w:val="28"/>
          <w:rtl/>
        </w:rPr>
        <w:t>تشير هذه النتائج إلى حاجة الشركات لاستثمار المزيد في استخدام تقنيات تتبع العين لفهم عميق لتفاعل جمهورها مع الإعلانات، بما يساعدها على تصميم استراتيجيات تسويقية أكثر فعالية. كما تطرح الدراسة تساؤلات حول إمكانية توسيع نطاق استخدام هذه التقنية لتشمل أنواعًا جديدة من المحتوى الإعلاني، وكيفية التعامل مع التحديات التقنية والمالية المرتبطة بتطبيقها على نطاق واسع</w:t>
      </w:r>
      <w:r w:rsidRPr="00351BEA">
        <w:rPr>
          <w:rFonts w:ascii="Sakkal Majalla" w:hAnsi="Sakkal Majalla" w:cs="Sakkal Majalla"/>
          <w:sz w:val="28"/>
          <w:szCs w:val="28"/>
        </w:rPr>
        <w:t>.</w:t>
      </w:r>
    </w:p>
    <w:p w14:paraId="050D1C2D" w14:textId="77777777" w:rsidR="00351BEA" w:rsidRPr="00351BEA" w:rsidRDefault="00351BEA" w:rsidP="00351BEA">
      <w:pPr>
        <w:bidi/>
        <w:rPr>
          <w:rFonts w:ascii="Sakkal Majalla" w:hAnsi="Sakkal Majalla" w:cs="Sakkal Majalla"/>
          <w:sz w:val="28"/>
          <w:szCs w:val="28"/>
        </w:rPr>
      </w:pPr>
      <w:r w:rsidRPr="00351BEA">
        <w:rPr>
          <w:rFonts w:ascii="Sakkal Majalla" w:hAnsi="Sakkal Majalla" w:cs="Sakkal Majalla"/>
          <w:sz w:val="28"/>
          <w:szCs w:val="28"/>
          <w:rtl/>
        </w:rPr>
        <w:t>هذه المراجعة تعد مرجعًا هامًا للباحثين والشركات الراغبة في الاستفادة من تقنية تتبع العين لتطوير استراتيجيات تسويقية مبتكرة تعتمد على فهم دقيق لسلوك المستهلكين واحتياجاتهم</w:t>
      </w:r>
      <w:r w:rsidRPr="00351BEA">
        <w:rPr>
          <w:rFonts w:ascii="Sakkal Majalla" w:hAnsi="Sakkal Majalla" w:cs="Sakkal Majalla"/>
          <w:sz w:val="28"/>
          <w:szCs w:val="28"/>
        </w:rPr>
        <w:t>.</w:t>
      </w:r>
    </w:p>
    <w:p w14:paraId="4F71CB0A" w14:textId="77777777" w:rsidR="00351BEA" w:rsidRPr="00351BEA" w:rsidRDefault="00351BEA" w:rsidP="00351BEA">
      <w:pPr>
        <w:bidi/>
        <w:rPr>
          <w:rFonts w:ascii="Sakkal Majalla" w:hAnsi="Sakkal Majalla" w:cs="Sakkal Majalla"/>
          <w:sz w:val="28"/>
          <w:szCs w:val="28"/>
        </w:rPr>
      </w:pPr>
    </w:p>
    <w:p w14:paraId="4C67914B" w14:textId="35CF5243" w:rsidR="00F316EC" w:rsidRPr="00201DDD" w:rsidRDefault="00707825" w:rsidP="006F2FB7">
      <w:pPr>
        <w:pStyle w:val="Heading20"/>
      </w:pPr>
      <w:bookmarkStart w:id="17" w:name="_Toc185029954"/>
      <w:r w:rsidRPr="000837C7">
        <w:rPr>
          <w:rtl/>
        </w:rPr>
        <w:lastRenderedPageBreak/>
        <w:t>الدراسة السادسة:</w:t>
      </w:r>
      <w:bookmarkEnd w:id="17"/>
    </w:p>
    <w:p w14:paraId="31DE2BDA" w14:textId="77777777" w:rsidR="0058203E" w:rsidRPr="0058203E" w:rsidRDefault="0058203E" w:rsidP="0058203E">
      <w:pPr>
        <w:bidi/>
        <w:spacing w:line="276" w:lineRule="auto"/>
        <w:rPr>
          <w:rFonts w:ascii="Sakkal Majalla" w:hAnsi="Sakkal Majalla" w:cs="Sakkal Majalla"/>
          <w:color w:val="000000" w:themeColor="text1"/>
          <w:sz w:val="28"/>
          <w:szCs w:val="28"/>
        </w:rPr>
      </w:pPr>
      <w:r w:rsidRPr="0058203E">
        <w:rPr>
          <w:rFonts w:ascii="Sakkal Majalla" w:hAnsi="Sakkal Majalla" w:cs="Sakkal Majalla"/>
          <w:b/>
          <w:bCs/>
          <w:color w:val="000000" w:themeColor="text1"/>
          <w:sz w:val="28"/>
          <w:szCs w:val="28"/>
          <w:rtl/>
        </w:rPr>
        <w:t>أثير التسويق الرقمي على سلوك المستهلك</w:t>
      </w:r>
      <w:r w:rsidRPr="0058203E">
        <w:rPr>
          <w:rFonts w:ascii="Sakkal Majalla" w:hAnsi="Sakkal Majalla" w:cs="Sakkal Majalla"/>
          <w:b/>
          <w:bCs/>
          <w:color w:val="000000" w:themeColor="text1"/>
          <w:sz w:val="28"/>
          <w:szCs w:val="28"/>
        </w:rPr>
        <w:t xml:space="preserve"> (2023)</w:t>
      </w:r>
    </w:p>
    <w:p w14:paraId="334509A9" w14:textId="77777777" w:rsidR="0058203E" w:rsidRPr="0058203E" w:rsidRDefault="0058203E" w:rsidP="0058203E">
      <w:pPr>
        <w:bidi/>
        <w:spacing w:line="276" w:lineRule="auto"/>
        <w:rPr>
          <w:rFonts w:ascii="Sakkal Majalla" w:hAnsi="Sakkal Majalla" w:cs="Sakkal Majalla"/>
          <w:color w:val="000000" w:themeColor="text1"/>
          <w:sz w:val="28"/>
          <w:szCs w:val="28"/>
        </w:rPr>
      </w:pPr>
      <w:r w:rsidRPr="0058203E">
        <w:rPr>
          <w:rFonts w:ascii="Sakkal Majalla" w:hAnsi="Sakkal Majalla" w:cs="Sakkal Majalla"/>
          <w:color w:val="000000" w:themeColor="text1"/>
          <w:sz w:val="28"/>
          <w:szCs w:val="28"/>
          <w:rtl/>
        </w:rPr>
        <w:t>تناولت الدراسة التي أعدتها الباحثتان سلمى محمد الجغوبي وسارة عادل الميدني تأثير التسويق الرقمي على سلوك المستهلكين في المملكة العربية السعودية. اعتمدت الدراسة على منهج وصفي تحليلي بهدف تحليل كيفية تفاعل المستهلكين مع الوسائل التسويقية الرقمية، حيث تم جمع البيانات من خلال استبيان إلكتروني شمل 124 مشاركًا من مختلف الفئات العمرية والجنسية</w:t>
      </w:r>
      <w:r w:rsidRPr="0058203E">
        <w:rPr>
          <w:rFonts w:ascii="Sakkal Majalla" w:hAnsi="Sakkal Majalla" w:cs="Sakkal Majalla"/>
          <w:color w:val="000000" w:themeColor="text1"/>
          <w:sz w:val="28"/>
          <w:szCs w:val="28"/>
        </w:rPr>
        <w:t>.</w:t>
      </w:r>
    </w:p>
    <w:p w14:paraId="7A906C76" w14:textId="77777777" w:rsidR="0058203E" w:rsidRPr="0058203E" w:rsidRDefault="0058203E" w:rsidP="0058203E">
      <w:pPr>
        <w:bidi/>
        <w:spacing w:line="276" w:lineRule="auto"/>
        <w:rPr>
          <w:rFonts w:ascii="Sakkal Majalla" w:hAnsi="Sakkal Majalla" w:cs="Sakkal Majalla"/>
          <w:color w:val="000000" w:themeColor="text1"/>
          <w:sz w:val="28"/>
          <w:szCs w:val="28"/>
        </w:rPr>
      </w:pPr>
      <w:r w:rsidRPr="0058203E">
        <w:rPr>
          <w:rFonts w:ascii="Sakkal Majalla" w:hAnsi="Sakkal Majalla" w:cs="Sakkal Majalla"/>
          <w:color w:val="000000" w:themeColor="text1"/>
          <w:sz w:val="28"/>
          <w:szCs w:val="28"/>
          <w:rtl/>
        </w:rPr>
        <w:t>أظهرت النتائج أن هناك علاقة إيجابية ذات دلالة إحصائية بين استخدام التسويق الرقمي وزيادة تفاعل المستهلكين مع العلامات التجارية، حيث أسهمت هذه الوسائل في تعزيز رضاهم عن المنتجات والخدمات المقدمة. وأكدت الدراسة أن جودة الخدمات الإلكترونية المقدمة عبر المنصات الرقمية تلعب دورًا محوريًا في تحسين تجربة العملاء، مما يؤثر بشكل مباشر على مستوى رضاهم وولائهم للعلامة التجارية</w:t>
      </w:r>
      <w:r w:rsidRPr="0058203E">
        <w:rPr>
          <w:rFonts w:ascii="Sakkal Majalla" w:hAnsi="Sakkal Majalla" w:cs="Sakkal Majalla"/>
          <w:color w:val="000000" w:themeColor="text1"/>
          <w:sz w:val="28"/>
          <w:szCs w:val="28"/>
        </w:rPr>
        <w:t>.</w:t>
      </w:r>
    </w:p>
    <w:p w14:paraId="119DE36E" w14:textId="77777777" w:rsidR="0058203E" w:rsidRPr="0058203E" w:rsidRDefault="0058203E" w:rsidP="0058203E">
      <w:pPr>
        <w:bidi/>
        <w:spacing w:line="276" w:lineRule="auto"/>
        <w:rPr>
          <w:rFonts w:ascii="Sakkal Majalla" w:hAnsi="Sakkal Majalla" w:cs="Sakkal Majalla"/>
          <w:color w:val="000000" w:themeColor="text1"/>
          <w:sz w:val="28"/>
          <w:szCs w:val="28"/>
        </w:rPr>
      </w:pPr>
      <w:r w:rsidRPr="0058203E">
        <w:rPr>
          <w:rFonts w:ascii="Sakkal Majalla" w:hAnsi="Sakkal Majalla" w:cs="Sakkal Majalla"/>
          <w:color w:val="000000" w:themeColor="text1"/>
          <w:sz w:val="28"/>
          <w:szCs w:val="28"/>
          <w:rtl/>
        </w:rPr>
        <w:t>كما أشارت الدراسة إلى أن التسويق الرقمي، بما يتضمنه من أدوات مثل الإعلانات عبر وسائل التواصل الاجتماعي، البريد الإلكتروني، والتسويق بالمحتوى، أصبح وسيلة فعالة للتواصل مع الجمهور. وبيّنت أن هذه الأدوات تساهم في خلق تجربة تسوق شخصية تلبي احتياجات المستهلكين بشكل أكثر دقة، مما يعزز من انتمائهم للعلامة التجارية</w:t>
      </w:r>
      <w:r w:rsidRPr="0058203E">
        <w:rPr>
          <w:rFonts w:ascii="Sakkal Majalla" w:hAnsi="Sakkal Majalla" w:cs="Sakkal Majalla"/>
          <w:color w:val="000000" w:themeColor="text1"/>
          <w:sz w:val="28"/>
          <w:szCs w:val="28"/>
        </w:rPr>
        <w:t>.</w:t>
      </w:r>
    </w:p>
    <w:p w14:paraId="712AB079" w14:textId="77777777" w:rsidR="0058203E" w:rsidRPr="0058203E" w:rsidRDefault="0058203E" w:rsidP="0058203E">
      <w:pPr>
        <w:bidi/>
        <w:spacing w:line="276" w:lineRule="auto"/>
        <w:rPr>
          <w:rFonts w:ascii="Sakkal Majalla" w:hAnsi="Sakkal Majalla" w:cs="Sakkal Majalla"/>
          <w:color w:val="000000" w:themeColor="text1"/>
          <w:sz w:val="28"/>
          <w:szCs w:val="28"/>
        </w:rPr>
      </w:pPr>
      <w:r w:rsidRPr="0058203E">
        <w:rPr>
          <w:rFonts w:ascii="Sakkal Majalla" w:hAnsi="Sakkal Majalla" w:cs="Sakkal Majalla"/>
          <w:color w:val="000000" w:themeColor="text1"/>
          <w:sz w:val="28"/>
          <w:szCs w:val="28"/>
          <w:rtl/>
        </w:rPr>
        <w:t>تثير هذه النتائج تساؤلات حول أفضل السبل التي يمكن للشركات اتباعها لتطوير استراتيجيات تسويقية رقمية تعزز من رضا وولاء عملائها. على سبيل المثال، كيف يمكن تحسين جودة الخدمات الإلكترونية لضمان تجربة تسوق متميزة؟ وهل يمكن تصميم حملات تسويقية رقمية تتناسب مع احتياجات الفئات المختلفة من الجمهور المستهدف؟</w:t>
      </w:r>
    </w:p>
    <w:p w14:paraId="0DC11708" w14:textId="77777777" w:rsidR="0058203E" w:rsidRPr="0058203E" w:rsidRDefault="0058203E" w:rsidP="0058203E">
      <w:pPr>
        <w:bidi/>
        <w:spacing w:line="276" w:lineRule="auto"/>
        <w:rPr>
          <w:rFonts w:ascii="Sakkal Majalla" w:hAnsi="Sakkal Majalla" w:cs="Sakkal Majalla"/>
          <w:color w:val="000000" w:themeColor="text1"/>
          <w:sz w:val="28"/>
          <w:szCs w:val="28"/>
        </w:rPr>
      </w:pPr>
      <w:r w:rsidRPr="0058203E">
        <w:rPr>
          <w:rFonts w:ascii="Sakkal Majalla" w:hAnsi="Sakkal Majalla" w:cs="Sakkal Majalla"/>
          <w:color w:val="000000" w:themeColor="text1"/>
          <w:sz w:val="28"/>
          <w:szCs w:val="28"/>
          <w:rtl/>
        </w:rPr>
        <w:t>الدراسة تسلط الضوء على ضرورة استمرار الشركات في استكشاف الإمكانيات التي يوفرها التسويق الرقمي، مع التركيز على الابتكار في تقديم الخدمات وضمان توافقها مع توقعات المستهلكين. كما تشير إلى أهمية الاستفادة من البيانات التي يتم جمعها عبر الوسائل الرقمية لتحسين تجربة العملاء وتحقيق ولاء طويل الأمد</w:t>
      </w:r>
      <w:r w:rsidRPr="0058203E">
        <w:rPr>
          <w:rFonts w:ascii="Sakkal Majalla" w:hAnsi="Sakkal Majalla" w:cs="Sakkal Majalla"/>
          <w:color w:val="000000" w:themeColor="text1"/>
          <w:sz w:val="28"/>
          <w:szCs w:val="28"/>
        </w:rPr>
        <w:t>.</w:t>
      </w:r>
    </w:p>
    <w:p w14:paraId="68B50F45" w14:textId="1EB0BCA0" w:rsidR="00F316EC" w:rsidRDefault="00F316EC" w:rsidP="00993737">
      <w:pPr>
        <w:bidi/>
        <w:spacing w:line="276" w:lineRule="auto"/>
        <w:rPr>
          <w:rFonts w:ascii="Sakkal Majalla" w:hAnsi="Sakkal Majalla" w:cs="Sakkal Majalla"/>
          <w:color w:val="000000" w:themeColor="text1"/>
          <w:sz w:val="28"/>
          <w:szCs w:val="28"/>
          <w:rtl/>
        </w:rPr>
      </w:pPr>
    </w:p>
    <w:p w14:paraId="47E4C9E1" w14:textId="77777777" w:rsidR="0058203E" w:rsidRDefault="0058203E" w:rsidP="0058203E">
      <w:pPr>
        <w:bidi/>
        <w:spacing w:line="276" w:lineRule="auto"/>
        <w:rPr>
          <w:rFonts w:ascii="Sakkal Majalla" w:hAnsi="Sakkal Majalla" w:cs="Sakkal Majalla"/>
          <w:color w:val="000000" w:themeColor="text1"/>
          <w:sz w:val="28"/>
          <w:szCs w:val="28"/>
        </w:rPr>
      </w:pPr>
    </w:p>
    <w:p w14:paraId="01F42CEC" w14:textId="77777777" w:rsidR="00340C5A" w:rsidRDefault="00340C5A" w:rsidP="00340C5A">
      <w:pPr>
        <w:bidi/>
        <w:spacing w:line="276" w:lineRule="auto"/>
        <w:rPr>
          <w:rFonts w:ascii="Sakkal Majalla" w:hAnsi="Sakkal Majalla" w:cs="Sakkal Majalla"/>
          <w:color w:val="000000" w:themeColor="text1"/>
          <w:sz w:val="28"/>
          <w:szCs w:val="28"/>
          <w:rtl/>
        </w:rPr>
      </w:pPr>
    </w:p>
    <w:p w14:paraId="3982FBF1" w14:textId="77777777" w:rsidR="0058203E" w:rsidRPr="0058203E" w:rsidRDefault="0058203E" w:rsidP="0058203E">
      <w:pPr>
        <w:bidi/>
        <w:spacing w:line="276" w:lineRule="auto"/>
        <w:rPr>
          <w:rFonts w:ascii="Sakkal Majalla" w:hAnsi="Sakkal Majalla" w:cs="Sakkal Majalla"/>
          <w:color w:val="000000" w:themeColor="text1"/>
          <w:sz w:val="28"/>
          <w:szCs w:val="28"/>
        </w:rPr>
      </w:pPr>
    </w:p>
    <w:p w14:paraId="5D36FE6D" w14:textId="661846FB" w:rsidR="00707825" w:rsidRPr="00201DDD" w:rsidRDefault="00707825" w:rsidP="006F2FB7">
      <w:pPr>
        <w:pStyle w:val="Heading20"/>
      </w:pPr>
      <w:bookmarkStart w:id="18" w:name="_Toc185029955"/>
      <w:r w:rsidRPr="000837C7">
        <w:rPr>
          <w:rtl/>
        </w:rPr>
        <w:lastRenderedPageBreak/>
        <w:t>الدراسة السابعة:</w:t>
      </w:r>
      <w:bookmarkEnd w:id="18"/>
    </w:p>
    <w:p w14:paraId="20F88FFC" w14:textId="77777777" w:rsidR="0058203E" w:rsidRPr="00670369" w:rsidRDefault="0058203E" w:rsidP="00670369">
      <w:pPr>
        <w:bidi/>
        <w:rPr>
          <w:rFonts w:ascii="Sakkal Majalla" w:hAnsi="Sakkal Majalla" w:cs="Sakkal Majalla"/>
          <w:sz w:val="28"/>
          <w:szCs w:val="28"/>
        </w:rPr>
      </w:pPr>
      <w:r w:rsidRPr="00670369">
        <w:rPr>
          <w:rFonts w:ascii="Sakkal Majalla" w:hAnsi="Sakkal Majalla" w:cs="Sakkal Majalla"/>
          <w:sz w:val="28"/>
          <w:szCs w:val="28"/>
          <w:rtl/>
        </w:rPr>
        <w:t>أثر الإعلان الإلكتروني على السلوك الشرائي: دراسة تحليلية لآراء عينة من متصفحي الموقع الإلكتروني لمؤسسة الخطوط الجوية الجزائرية</w:t>
      </w:r>
      <w:r w:rsidRPr="00670369">
        <w:rPr>
          <w:rFonts w:ascii="Sakkal Majalla" w:hAnsi="Sakkal Majalla" w:cs="Sakkal Majalla"/>
          <w:sz w:val="28"/>
          <w:szCs w:val="28"/>
        </w:rPr>
        <w:t xml:space="preserve"> (2016)</w:t>
      </w:r>
    </w:p>
    <w:p w14:paraId="7AB87ABB" w14:textId="77777777" w:rsidR="0058203E" w:rsidRPr="00670369" w:rsidRDefault="0058203E" w:rsidP="00670369">
      <w:pPr>
        <w:bidi/>
        <w:rPr>
          <w:rFonts w:ascii="Sakkal Majalla" w:hAnsi="Sakkal Majalla" w:cs="Sakkal Majalla"/>
          <w:sz w:val="28"/>
          <w:szCs w:val="28"/>
        </w:rPr>
      </w:pPr>
      <w:r w:rsidRPr="00670369">
        <w:rPr>
          <w:rFonts w:ascii="Sakkal Majalla" w:hAnsi="Sakkal Majalla" w:cs="Sakkal Majalla"/>
          <w:sz w:val="28"/>
          <w:szCs w:val="28"/>
          <w:rtl/>
        </w:rPr>
        <w:t>قدمت الدراسة التي أجراها جلول بن قشوة وزينب الرق تحليلًا دقيقًا لتأثير الإعلان الإلكتروني على سلوك المستهلكين، من خلال استقصاء آراء عينة من مستخدمي موقع الخطوط الجوية الجزائرية. ركزت الدراسة على أبعاد متعددة للإعلان الإلكتروني، منها خصائص الإعلان، نوعه، مدة عرضه، وموقع عرضه، لفهم كيفية تأثير هذه الجوانب على قرارات الشراء وسلوكيات المستهلكين</w:t>
      </w:r>
      <w:r w:rsidRPr="00670369">
        <w:rPr>
          <w:rFonts w:ascii="Sakkal Majalla" w:hAnsi="Sakkal Majalla" w:cs="Sakkal Majalla"/>
          <w:sz w:val="28"/>
          <w:szCs w:val="28"/>
        </w:rPr>
        <w:t>.</w:t>
      </w:r>
    </w:p>
    <w:p w14:paraId="12495405" w14:textId="77777777" w:rsidR="0058203E" w:rsidRPr="00670369" w:rsidRDefault="0058203E" w:rsidP="00670369">
      <w:pPr>
        <w:bidi/>
        <w:rPr>
          <w:rFonts w:ascii="Sakkal Majalla" w:hAnsi="Sakkal Majalla" w:cs="Sakkal Majalla"/>
          <w:sz w:val="28"/>
          <w:szCs w:val="28"/>
        </w:rPr>
      </w:pPr>
      <w:r w:rsidRPr="00670369">
        <w:rPr>
          <w:rFonts w:ascii="Sakkal Majalla" w:hAnsi="Sakkal Majalla" w:cs="Sakkal Majalla"/>
          <w:sz w:val="28"/>
          <w:szCs w:val="28"/>
          <w:rtl/>
        </w:rPr>
        <w:t>أظهرت النتائج وجود تأثير إيجابي ذو دلالة إحصائية لهذه العناصر الإعلانية على سلوك الأفراد الذين تعرضوا لها. فعلى سبيل المثال، تبين أن الإعلانات ذات التصميم الجذاب والمعلومات الواضحة تسهم في جذب انتباه المستهلكين وتشجعهم على اتخاذ قرارات شراء إيجابية. كما أظهرت الدراسة أن مدة عرض الإعلان وموقع ظهوره على الموقع الإلكتروني لهما دور كبير في زيادة فاعليته، حيث كانت الإعلانات التي تظهر في أماكن بارزة ولفترات مدروسة أكثر تأثيرًا</w:t>
      </w:r>
      <w:r w:rsidRPr="00670369">
        <w:rPr>
          <w:rFonts w:ascii="Sakkal Majalla" w:hAnsi="Sakkal Majalla" w:cs="Sakkal Majalla"/>
          <w:sz w:val="28"/>
          <w:szCs w:val="28"/>
        </w:rPr>
        <w:t>.</w:t>
      </w:r>
    </w:p>
    <w:p w14:paraId="2228EF80" w14:textId="77777777" w:rsidR="0058203E" w:rsidRPr="00670369" w:rsidRDefault="0058203E" w:rsidP="00670369">
      <w:pPr>
        <w:bidi/>
        <w:rPr>
          <w:rFonts w:ascii="Sakkal Majalla" w:hAnsi="Sakkal Majalla" w:cs="Sakkal Majalla"/>
          <w:sz w:val="28"/>
          <w:szCs w:val="28"/>
        </w:rPr>
      </w:pPr>
      <w:r w:rsidRPr="00670369">
        <w:rPr>
          <w:rFonts w:ascii="Sakkal Majalla" w:hAnsi="Sakkal Majalla" w:cs="Sakkal Majalla"/>
          <w:sz w:val="28"/>
          <w:szCs w:val="28"/>
          <w:rtl/>
        </w:rPr>
        <w:t>أكدت هذه النتائج أهمية البرامج الإعلانية الإلكترونية في تشكيل سلوك المستهلكين، حيث أصبحت الوسيلة الإعلانية الرقمية جزءًا لا يتجزأ من استراتيجيات التسويق الحديثة. وتدعو هذه النتائج إلى التساؤل حول كيفية تحسين تصميم الإعلانات الإلكترونية لتتناسب مع اهتمامات وسلوكيات المستهلكين. هل يمكن أن تسهم تقنيات مثل الذكاء الاصطناعي في تخصيص الإعلانات بشكل أفضل ليلائم احتياجات الأفراد؟ وكيف يمكن للمؤسسات الأخرى الاستفادة من تجربة الخطوط الجوية الجزائرية في تعزيز كفاءة إعلاناتها الإلكترونية؟</w:t>
      </w:r>
    </w:p>
    <w:p w14:paraId="1778D75F" w14:textId="77777777" w:rsidR="0058203E" w:rsidRPr="00670369" w:rsidRDefault="0058203E" w:rsidP="00670369">
      <w:pPr>
        <w:bidi/>
        <w:rPr>
          <w:rFonts w:ascii="Sakkal Majalla" w:hAnsi="Sakkal Majalla" w:cs="Sakkal Majalla"/>
          <w:sz w:val="28"/>
          <w:szCs w:val="28"/>
        </w:rPr>
      </w:pPr>
      <w:r w:rsidRPr="00670369">
        <w:rPr>
          <w:rFonts w:ascii="Sakkal Majalla" w:hAnsi="Sakkal Majalla" w:cs="Sakkal Majalla"/>
          <w:sz w:val="28"/>
          <w:szCs w:val="28"/>
          <w:rtl/>
        </w:rPr>
        <w:t>تسلط الدراسة الضوء على ضرورة فهم دقيق لسلوك المستهلكين في البيئة الرقمية، من خلال تحليل البيانات الناتجة عن تفاعلهم مع الإعلانات الإلكترونية. هذا الفهم العميق يتيح للمؤسسات تحسين استراتيجياتها التسويقية الرقمية، مما يسهم في تعزيز رضا العملاء وزيادة ولائهم</w:t>
      </w:r>
      <w:r w:rsidRPr="00670369">
        <w:rPr>
          <w:rFonts w:ascii="Sakkal Majalla" w:hAnsi="Sakkal Majalla" w:cs="Sakkal Majalla"/>
          <w:sz w:val="28"/>
          <w:szCs w:val="28"/>
        </w:rPr>
        <w:t>.</w:t>
      </w:r>
    </w:p>
    <w:p w14:paraId="24C297C0" w14:textId="77777777" w:rsidR="00041033" w:rsidRPr="00041033" w:rsidRDefault="00041033" w:rsidP="006F2FB7">
      <w:pPr>
        <w:pStyle w:val="heading"/>
      </w:pPr>
      <w:bookmarkStart w:id="19" w:name="_Toc185029956"/>
      <w:r w:rsidRPr="00041033">
        <w:rPr>
          <w:rtl/>
        </w:rPr>
        <w:t>التعليق على الدراسات السابقة وحدود الاستفادة منها</w:t>
      </w:r>
      <w:r w:rsidRPr="00041033">
        <w:t>:</w:t>
      </w:r>
      <w:bookmarkEnd w:id="19"/>
    </w:p>
    <w:p w14:paraId="58445619" w14:textId="77777777" w:rsidR="00041033" w:rsidRPr="00041033" w:rsidRDefault="00041033" w:rsidP="00993737">
      <w:pPr>
        <w:bidi/>
        <w:spacing w:line="276" w:lineRule="auto"/>
        <w:rPr>
          <w:rFonts w:ascii="Sakkal Majalla" w:hAnsi="Sakkal Majalla" w:cs="Sakkal Majalla"/>
          <w:sz w:val="28"/>
          <w:szCs w:val="28"/>
        </w:rPr>
      </w:pPr>
      <w:r w:rsidRPr="00041033">
        <w:rPr>
          <w:rFonts w:ascii="Sakkal Majalla" w:hAnsi="Sakkal Majalla" w:cs="Sakkal Majalla"/>
          <w:sz w:val="28"/>
          <w:szCs w:val="28"/>
          <w:rtl/>
        </w:rPr>
        <w:t>من خلال مراجعة الدراسات السابقة، يمكن ملاحظة تنوع المجالات والأساليب التي تناولتها الأبحاث المتعلقة بالإعلانات الرقمية. فقد ركزت بعضها على تحليل السلوك البصري باستخدام تقنيات تتبع العين، بينما تناولت أخرى تأثير عناصر التصميم الجرافيكي والتسويق الرقمي على قرارات المستهلك. هذا التنوع يعكس أهمية الموضوع وثراء أبعاده، ويوفر أساسًا قويًا لفهم العلاقة بين تصميم الإعلانات وسلوك الجمهور</w:t>
      </w:r>
      <w:r w:rsidRPr="00041033">
        <w:rPr>
          <w:rFonts w:ascii="Sakkal Majalla" w:hAnsi="Sakkal Majalla" w:cs="Sakkal Majalla"/>
          <w:sz w:val="28"/>
          <w:szCs w:val="28"/>
        </w:rPr>
        <w:t>.</w:t>
      </w:r>
    </w:p>
    <w:p w14:paraId="50A7E382" w14:textId="77777777" w:rsidR="00041033" w:rsidRPr="00041033" w:rsidRDefault="00041033" w:rsidP="00993737">
      <w:pPr>
        <w:bidi/>
        <w:spacing w:line="276" w:lineRule="auto"/>
        <w:rPr>
          <w:rFonts w:ascii="Sakkal Majalla" w:hAnsi="Sakkal Majalla" w:cs="Sakkal Majalla"/>
          <w:sz w:val="28"/>
          <w:szCs w:val="28"/>
        </w:rPr>
      </w:pPr>
      <w:r w:rsidRPr="00041033">
        <w:rPr>
          <w:rFonts w:ascii="Sakkal Majalla" w:hAnsi="Sakkal Majalla" w:cs="Sakkal Majalla"/>
          <w:sz w:val="28"/>
          <w:szCs w:val="28"/>
          <w:rtl/>
        </w:rPr>
        <w:lastRenderedPageBreak/>
        <w:t>ومع ذلك، تظهر بعض القيود التي يمكن ملاحظتها عند تحليل هذه الدراسات. أولاً، ركزت العديد منها على بيئات محلية أو منصات اجتماعية محددة، مما قد يحد من تعميم النتائج على سياقات أخرى. كما أن بعض الدراسات أغفلت التأثيرات الثقافية التي تلعب دورًا مهمًا في استجابة الجمهور للإعلانات الرقمية. بالإضافة إلى ذلك، ركزت عدة أبحاث على أدوات محددة مثل تقنيات تتبع العين، دون دمج هذه البيانات مع تحليلات نوعية أو استبيانات للحصول على صورة أكثر شمولًا</w:t>
      </w:r>
      <w:r w:rsidRPr="00041033">
        <w:rPr>
          <w:rFonts w:ascii="Sakkal Majalla" w:hAnsi="Sakkal Majalla" w:cs="Sakkal Majalla"/>
          <w:sz w:val="28"/>
          <w:szCs w:val="28"/>
        </w:rPr>
        <w:t>.</w:t>
      </w:r>
    </w:p>
    <w:p w14:paraId="53CFD7AE" w14:textId="77777777" w:rsidR="00041033" w:rsidRPr="00041033" w:rsidRDefault="00041033" w:rsidP="00993737">
      <w:pPr>
        <w:bidi/>
        <w:spacing w:line="276" w:lineRule="auto"/>
        <w:rPr>
          <w:rFonts w:ascii="Sakkal Majalla" w:hAnsi="Sakkal Majalla" w:cs="Sakkal Majalla"/>
          <w:sz w:val="28"/>
          <w:szCs w:val="28"/>
        </w:rPr>
      </w:pPr>
      <w:r w:rsidRPr="00041033">
        <w:rPr>
          <w:rFonts w:ascii="Sakkal Majalla" w:hAnsi="Sakkal Majalla" w:cs="Sakkal Majalla"/>
          <w:sz w:val="28"/>
          <w:szCs w:val="28"/>
          <w:rtl/>
        </w:rPr>
        <w:t>على الرغم من هذه الحدود، فإن الدراسات السابقة توفر منهجيات وأساليب بحثية يمكن الاستفادة منها في البحث الحالي. على سبيل المثال، يمكن استخدام تقنيات تتبع العين لتحليل التفاعل البصري مع الإعلانات الرقمية، بالإضافة إلى الاستفادة من النتائج المتعلقة بتأثير عناصر التصميم مثل النصوص والصور والألوان لتحسين جاذبية الإعلانات. ومع ذلك، يمكن تجاوز القيود السابقة من خلال الجمع بين التحليل الكمي والنوعي، وأخذ التباينات الثقافية في الاعتبار</w:t>
      </w:r>
      <w:r w:rsidRPr="00041033">
        <w:rPr>
          <w:rFonts w:ascii="Sakkal Majalla" w:hAnsi="Sakkal Majalla" w:cs="Sakkal Majalla"/>
          <w:sz w:val="28"/>
          <w:szCs w:val="28"/>
        </w:rPr>
        <w:t>.</w:t>
      </w:r>
    </w:p>
    <w:p w14:paraId="679205CD" w14:textId="77777777" w:rsidR="00041033" w:rsidRPr="000837C7" w:rsidRDefault="00041033" w:rsidP="00993737">
      <w:pPr>
        <w:bidi/>
        <w:spacing w:line="276" w:lineRule="auto"/>
        <w:rPr>
          <w:rFonts w:ascii="Sakkal Majalla" w:hAnsi="Sakkal Majalla" w:cs="Sakkal Majalla"/>
          <w:sz w:val="28"/>
          <w:szCs w:val="28"/>
          <w:rtl/>
        </w:rPr>
      </w:pPr>
      <w:r w:rsidRPr="00041033">
        <w:rPr>
          <w:rFonts w:ascii="Sakkal Majalla" w:hAnsi="Sakkal Majalla" w:cs="Sakkal Majalla"/>
          <w:sz w:val="28"/>
          <w:szCs w:val="28"/>
          <w:rtl/>
        </w:rPr>
        <w:t>يسعى البحث الحالي إلى تقديم إضافة نوعية من خلال توسيع نطاق الدراسة لتشمل عينات أكثر تنوعًا من حيث الخلفية الثقافية والاجتماعية، وربط البيانات المستمدة من تقنيات تتبع العين مع استبيانات موجهة لتحليل استجابة الجمهور بشكل أعمق. كما يهدف إلى تقديم توصيات عملية لتحسين تصميم الإعلانات الرقمية بناءً على فهم شامل لاحتياجات الجمهور وسلوكياته، مما يعزز من فاعلية الإعلانات الرقمية في المستقبل</w:t>
      </w:r>
      <w:r w:rsidRPr="00041033">
        <w:rPr>
          <w:rFonts w:ascii="Sakkal Majalla" w:hAnsi="Sakkal Majalla" w:cs="Sakkal Majalla"/>
          <w:sz w:val="28"/>
          <w:szCs w:val="28"/>
        </w:rPr>
        <w:t>.</w:t>
      </w:r>
    </w:p>
    <w:p w14:paraId="559A04D5" w14:textId="77777777" w:rsidR="00B04AA3" w:rsidRPr="00041033" w:rsidRDefault="00B04AA3" w:rsidP="00993737">
      <w:pPr>
        <w:bidi/>
        <w:spacing w:line="276" w:lineRule="auto"/>
        <w:rPr>
          <w:rFonts w:ascii="Sakkal Majalla" w:hAnsi="Sakkal Majalla" w:cs="Sakkal Majalla"/>
          <w:sz w:val="28"/>
          <w:szCs w:val="28"/>
        </w:rPr>
      </w:pPr>
    </w:p>
    <w:p w14:paraId="6715B911" w14:textId="77777777" w:rsidR="00707825" w:rsidRPr="000837C7" w:rsidRDefault="00707825" w:rsidP="00993737">
      <w:pPr>
        <w:bidi/>
        <w:spacing w:line="276" w:lineRule="auto"/>
        <w:rPr>
          <w:rFonts w:ascii="Sakkal Majalla" w:hAnsi="Sakkal Majalla" w:cs="Sakkal Majalla"/>
          <w:sz w:val="28"/>
          <w:szCs w:val="28"/>
          <w:rtl/>
        </w:rPr>
      </w:pPr>
    </w:p>
    <w:p w14:paraId="3BFC1CA4" w14:textId="77777777" w:rsidR="00707825" w:rsidRPr="000837C7" w:rsidRDefault="00707825" w:rsidP="00993737">
      <w:pPr>
        <w:bidi/>
        <w:spacing w:line="276" w:lineRule="auto"/>
        <w:rPr>
          <w:rFonts w:ascii="Sakkal Majalla" w:hAnsi="Sakkal Majalla" w:cs="Sakkal Majalla"/>
          <w:sz w:val="28"/>
          <w:szCs w:val="28"/>
          <w:rtl/>
        </w:rPr>
      </w:pPr>
    </w:p>
    <w:p w14:paraId="209BD0E9" w14:textId="77777777" w:rsidR="00707825" w:rsidRPr="000837C7" w:rsidRDefault="00707825" w:rsidP="00993737">
      <w:pPr>
        <w:bidi/>
        <w:spacing w:line="276" w:lineRule="auto"/>
        <w:rPr>
          <w:rFonts w:ascii="Sakkal Majalla" w:hAnsi="Sakkal Majalla" w:cs="Sakkal Majalla"/>
          <w:sz w:val="28"/>
          <w:szCs w:val="28"/>
          <w:rtl/>
        </w:rPr>
      </w:pPr>
    </w:p>
    <w:p w14:paraId="00A78207" w14:textId="77777777" w:rsidR="00707825" w:rsidRPr="000837C7" w:rsidRDefault="00707825" w:rsidP="00993737">
      <w:pPr>
        <w:bidi/>
        <w:spacing w:line="276" w:lineRule="auto"/>
        <w:rPr>
          <w:rFonts w:ascii="Sakkal Majalla" w:hAnsi="Sakkal Majalla" w:cs="Sakkal Majalla"/>
          <w:sz w:val="28"/>
          <w:szCs w:val="28"/>
          <w:rtl/>
        </w:rPr>
      </w:pPr>
    </w:p>
    <w:p w14:paraId="1627D330" w14:textId="73A797A8" w:rsidR="009E211B" w:rsidRPr="000837C7" w:rsidRDefault="00267FD1" w:rsidP="00A94F28">
      <w:pPr>
        <w:rPr>
          <w:rFonts w:ascii="Sakkal Majalla" w:hAnsi="Sakkal Majalla" w:cs="Sakkal Majalla"/>
          <w:sz w:val="28"/>
          <w:szCs w:val="28"/>
        </w:rPr>
      </w:pPr>
      <w:r>
        <w:rPr>
          <w:rFonts w:ascii="Sakkal Majalla" w:hAnsi="Sakkal Majalla" w:cs="Sakkal Majalla"/>
          <w:sz w:val="28"/>
          <w:szCs w:val="28"/>
          <w:rtl/>
        </w:rPr>
        <w:br w:type="page"/>
      </w:r>
    </w:p>
    <w:p w14:paraId="7B948805" w14:textId="4D84B359" w:rsidR="0049134A" w:rsidRPr="00961FBF" w:rsidRDefault="0049134A" w:rsidP="006F2FB7">
      <w:pPr>
        <w:pStyle w:val="heading"/>
        <w:rPr>
          <w:rtl/>
        </w:rPr>
      </w:pPr>
      <w:bookmarkStart w:id="20" w:name="_Toc185029957"/>
      <w:r w:rsidRPr="00961FBF">
        <w:rPr>
          <w:rtl/>
        </w:rPr>
        <w:lastRenderedPageBreak/>
        <w:t>الإطار المنهجي للدراسة</w:t>
      </w:r>
      <w:bookmarkEnd w:id="20"/>
    </w:p>
    <w:p w14:paraId="0C331152" w14:textId="5586678A" w:rsidR="0049134A" w:rsidRPr="00961FBF" w:rsidRDefault="00832649" w:rsidP="006F2FB7">
      <w:pPr>
        <w:pStyle w:val="heading"/>
      </w:pPr>
      <w:bookmarkStart w:id="21" w:name="_Toc185029958"/>
      <w:r w:rsidRPr="00961FBF">
        <w:rPr>
          <w:rtl/>
        </w:rPr>
        <w:t>مقدمة</w:t>
      </w:r>
      <w:r w:rsidR="0049134A" w:rsidRPr="00961FBF">
        <w:rPr>
          <w:rtl/>
        </w:rPr>
        <w:t xml:space="preserve"> الإطار المنهجي</w:t>
      </w:r>
      <w:bookmarkEnd w:id="21"/>
    </w:p>
    <w:p w14:paraId="1E2C20AD" w14:textId="31E7D699" w:rsidR="0049134A" w:rsidRPr="000837C7" w:rsidRDefault="0049134A" w:rsidP="00993737">
      <w:pPr>
        <w:bidi/>
        <w:spacing w:line="276" w:lineRule="auto"/>
        <w:rPr>
          <w:rFonts w:ascii="Sakkal Majalla" w:hAnsi="Sakkal Majalla" w:cs="Sakkal Majalla"/>
          <w:sz w:val="28"/>
          <w:szCs w:val="28"/>
        </w:rPr>
      </w:pPr>
      <w:r w:rsidRPr="000837C7">
        <w:rPr>
          <w:rFonts w:ascii="Sakkal Majalla" w:hAnsi="Sakkal Majalla" w:cs="Sakkal Majalla"/>
          <w:sz w:val="28"/>
          <w:szCs w:val="28"/>
          <w:rtl/>
        </w:rPr>
        <w:t>في ظل التطورات المتسارعة التي يشهدها المجال الرقمي</w:t>
      </w:r>
      <w:r w:rsidR="006923BA" w:rsidRPr="000837C7">
        <w:rPr>
          <w:rFonts w:ascii="Sakkal Majalla" w:hAnsi="Sakkal Majalla" w:cs="Sakkal Majalla"/>
          <w:sz w:val="28"/>
          <w:szCs w:val="28"/>
          <w:rtl/>
        </w:rPr>
        <w:t xml:space="preserve"> </w:t>
      </w:r>
      <w:r w:rsidR="00D15008" w:rsidRPr="000837C7">
        <w:rPr>
          <w:rFonts w:ascii="Sakkal Majalla" w:hAnsi="Sakkal Majalla" w:cs="Sakkal Majalla"/>
          <w:sz w:val="28"/>
          <w:szCs w:val="28"/>
          <w:rtl/>
        </w:rPr>
        <w:t>والوتيرة</w:t>
      </w:r>
      <w:r w:rsidR="006923BA" w:rsidRPr="000837C7">
        <w:rPr>
          <w:rFonts w:ascii="Sakkal Majalla" w:hAnsi="Sakkal Majalla" w:cs="Sakkal Majalla"/>
          <w:sz w:val="28"/>
          <w:szCs w:val="28"/>
          <w:rtl/>
        </w:rPr>
        <w:t xml:space="preserve"> السريعة للحياة حيث أصبحت الإعلانات سريعة و تحاول إيصال هدفها في أقصر وقت ممكن</w:t>
      </w:r>
      <w:r w:rsidRPr="000837C7">
        <w:rPr>
          <w:rFonts w:ascii="Sakkal Majalla" w:hAnsi="Sakkal Majalla" w:cs="Sakkal Majalla"/>
          <w:sz w:val="28"/>
          <w:szCs w:val="28"/>
          <w:rtl/>
        </w:rPr>
        <w:t xml:space="preserve">، </w:t>
      </w:r>
      <w:r w:rsidR="006923BA" w:rsidRPr="000837C7">
        <w:rPr>
          <w:rFonts w:ascii="Sakkal Majalla" w:hAnsi="Sakkal Majalla" w:cs="Sakkal Majalla"/>
          <w:sz w:val="28"/>
          <w:szCs w:val="28"/>
          <w:rtl/>
        </w:rPr>
        <w:t xml:space="preserve">كما </w:t>
      </w:r>
      <w:r w:rsidRPr="000837C7">
        <w:rPr>
          <w:rFonts w:ascii="Sakkal Majalla" w:hAnsi="Sakkal Majalla" w:cs="Sakkal Majalla"/>
          <w:sz w:val="28"/>
          <w:szCs w:val="28"/>
          <w:rtl/>
        </w:rPr>
        <w:t>أصبحت الإعلانات الرقمية أحد الركائز الأساسية للتواصل بين العلامات التجارية وجمهورها المستهدف. مع ذلك، يواجه القائمون على تصميم الإعلانات الرقمية تحديًا مستمرًا في جذب انتباه الجمهور وضمان تحقيق أهداف الحملات التسويقية. تأتي تقنيات تتبع العين كأداة مبتكرة لتحليل كيفية تفاعل الأفراد مع الإعلانات، مما يتيح للمسوقين تحسين استراتيجياتهم بناءً على بيانات علمية دقيقة. ومن هنا، ينطلق هذا الإطار المنهجي لتحديد المناهج والأدوات المستخدمة في هذه الدراسة</w:t>
      </w:r>
      <w:r w:rsidRPr="000837C7">
        <w:rPr>
          <w:rFonts w:ascii="Sakkal Majalla" w:hAnsi="Sakkal Majalla" w:cs="Sakkal Majalla"/>
          <w:sz w:val="28"/>
          <w:szCs w:val="28"/>
        </w:rPr>
        <w:t>.</w:t>
      </w:r>
    </w:p>
    <w:p w14:paraId="40683995" w14:textId="77777777" w:rsidR="00267FD1" w:rsidRPr="000837C7" w:rsidRDefault="00267FD1" w:rsidP="00267FD1">
      <w:pPr>
        <w:pStyle w:val="heading"/>
      </w:pPr>
      <w:bookmarkStart w:id="22" w:name="_Toc185029959"/>
      <w:r w:rsidRPr="000837C7">
        <w:rPr>
          <w:rtl/>
        </w:rPr>
        <w:t>أهمية الدراسة العملية</w:t>
      </w:r>
      <w:bookmarkEnd w:id="22"/>
    </w:p>
    <w:p w14:paraId="7975EA4F" w14:textId="77777777" w:rsidR="00267FD1" w:rsidRPr="000837C7" w:rsidRDefault="00267FD1" w:rsidP="00267FD1">
      <w:pPr>
        <w:bidi/>
        <w:rPr>
          <w:rFonts w:ascii="Sakkal Majalla" w:hAnsi="Sakkal Majalla" w:cs="Sakkal Majalla"/>
          <w:sz w:val="30"/>
          <w:szCs w:val="28"/>
        </w:rPr>
      </w:pPr>
      <w:r w:rsidRPr="000837C7">
        <w:rPr>
          <w:rFonts w:ascii="Sakkal Majalla" w:hAnsi="Sakkal Majalla" w:cs="Sakkal Majalla"/>
          <w:sz w:val="30"/>
          <w:szCs w:val="28"/>
          <w:rtl/>
        </w:rPr>
        <w:t>تمثل نتائج هذه الدراسة فرصة للشركات والمعلنين لفهم استجابة الجمهور بشكل أفضل وتحسين تصميم إعلاناتهم الرقمية. بناءً على تحليل استجابات الجمهور لعناصر التصميم المختلفة، يمكن للشركات تخصيص المحتوى الإعلاني بما يلبي توقعات الجمهور واحتياجاته. كما يمكن توظيف النتائج لتحسين ترتيب العناصر البصرية داخل الإعلانات، مثل النصوص الجاذبة وأزرار الدعوة إلى الإجراء</w:t>
      </w:r>
      <w:r w:rsidRPr="000837C7">
        <w:rPr>
          <w:rFonts w:ascii="Sakkal Majalla" w:hAnsi="Sakkal Majalla" w:cs="Sakkal Majalla"/>
          <w:sz w:val="30"/>
          <w:szCs w:val="28"/>
        </w:rPr>
        <w:t xml:space="preserve"> (Call-to-Action)</w:t>
      </w:r>
      <w:r w:rsidRPr="000837C7">
        <w:rPr>
          <w:rFonts w:ascii="Sakkal Majalla" w:hAnsi="Sakkal Majalla" w:cs="Sakkal Majalla"/>
          <w:sz w:val="30"/>
          <w:szCs w:val="28"/>
          <w:rtl/>
        </w:rPr>
        <w:t>، مما يجعل الرسائل التسويقية أكثر وضوحًا وجاذبية</w:t>
      </w:r>
      <w:r w:rsidRPr="000837C7">
        <w:rPr>
          <w:rFonts w:ascii="Sakkal Majalla" w:hAnsi="Sakkal Majalla" w:cs="Sakkal Majalla"/>
          <w:sz w:val="30"/>
          <w:szCs w:val="28"/>
        </w:rPr>
        <w:t>.</w:t>
      </w:r>
    </w:p>
    <w:p w14:paraId="3BAAC918" w14:textId="77777777" w:rsidR="00267FD1" w:rsidRPr="000837C7" w:rsidRDefault="00267FD1" w:rsidP="00267FD1">
      <w:pPr>
        <w:bidi/>
        <w:rPr>
          <w:rFonts w:ascii="Sakkal Majalla" w:hAnsi="Sakkal Majalla" w:cs="Sakkal Majalla"/>
          <w:sz w:val="30"/>
          <w:szCs w:val="28"/>
        </w:rPr>
      </w:pPr>
      <w:r w:rsidRPr="000837C7">
        <w:rPr>
          <w:rFonts w:ascii="Sakkal Majalla" w:hAnsi="Sakkal Majalla" w:cs="Sakkal Majalla"/>
          <w:sz w:val="30"/>
          <w:szCs w:val="28"/>
          <w:rtl/>
        </w:rPr>
        <w:t>علاوة على ذلك، يمكن للشركات تقليل التكاليف الإعلانية عبر تركيز جهودها على التصميمات التي أثبتت فعاليتها، مما يزيد من العائد على الاستثمار. بالإضافة إلى ذلك، يمكن أن تكون هذه النتائج بمثابة مرجع لتطوير استراتيجيات تسويق رقمي طويلة الأمد تأخذ في الاعتبار احتياجات الجمهور المحلي والعالمي على حد سواء</w:t>
      </w:r>
      <w:r w:rsidRPr="000837C7">
        <w:rPr>
          <w:rFonts w:ascii="Sakkal Majalla" w:hAnsi="Sakkal Majalla" w:cs="Sakkal Majalla"/>
          <w:sz w:val="30"/>
          <w:szCs w:val="28"/>
        </w:rPr>
        <w:t>.</w:t>
      </w:r>
    </w:p>
    <w:p w14:paraId="21F162E1" w14:textId="77777777" w:rsidR="00267FD1" w:rsidRPr="000837C7" w:rsidRDefault="00267FD1" w:rsidP="00267FD1">
      <w:pPr>
        <w:bidi/>
        <w:rPr>
          <w:rFonts w:ascii="Sakkal Majalla" w:hAnsi="Sakkal Majalla" w:cs="Sakkal Majalla"/>
          <w:b/>
          <w:bCs/>
          <w:sz w:val="44"/>
          <w:szCs w:val="44"/>
          <w:rtl/>
        </w:rPr>
      </w:pPr>
      <w:r w:rsidRPr="000837C7">
        <w:rPr>
          <w:rFonts w:ascii="Sakkal Majalla" w:hAnsi="Sakkal Majalla" w:cs="Sakkal Majalla"/>
          <w:sz w:val="30"/>
          <w:szCs w:val="28"/>
          <w:rtl/>
        </w:rPr>
        <w:t>تهدف هذه الدراسة إلى استكشاف دور تقنية تتبع العين في تحسين كفاءة الإعلانات الرقمية وفهم تأثيرها على استجابة الجمهور. سيتم تنفيذ دراسة ميدانية لتطبيق هذه التقنية على مجموعة من الإعلانات الرقمية، وتحليل كيفية تفاعل الجمهور معها، بهدف تقديم توصيات تدعم تطوير استراتيجيات التسويق الرقمي وزيادة فعالية هذه التكنولوجيا في جذب انتباه الجمهور وتحقيق استجابة أفضل</w:t>
      </w:r>
      <w:r w:rsidRPr="000837C7">
        <w:rPr>
          <w:rFonts w:ascii="Sakkal Majalla" w:hAnsi="Sakkal Majalla" w:cs="Sakkal Majalla"/>
          <w:sz w:val="30"/>
          <w:szCs w:val="28"/>
        </w:rPr>
        <w:t>.</w:t>
      </w:r>
      <w:r w:rsidRPr="000837C7">
        <w:rPr>
          <w:rFonts w:ascii="Sakkal Majalla" w:hAnsi="Sakkal Majalla" w:cs="Sakkal Majalla"/>
          <w:b/>
          <w:bCs/>
          <w:sz w:val="44"/>
          <w:szCs w:val="44"/>
          <w:rtl/>
        </w:rPr>
        <w:t xml:space="preserve"> </w:t>
      </w:r>
    </w:p>
    <w:p w14:paraId="05D6CCA3" w14:textId="77777777" w:rsidR="00267FD1" w:rsidRPr="00B04AA3" w:rsidRDefault="00267FD1" w:rsidP="00267FD1">
      <w:pPr>
        <w:bidi/>
        <w:spacing w:line="276" w:lineRule="auto"/>
        <w:rPr>
          <w:rFonts w:ascii="Sakkal Majalla" w:hAnsi="Sakkal Majalla" w:cs="Sakkal Majalla"/>
          <w:b/>
          <w:bCs/>
          <w:sz w:val="28"/>
          <w:szCs w:val="28"/>
        </w:rPr>
      </w:pPr>
    </w:p>
    <w:p w14:paraId="4E0A2E6A" w14:textId="77777777" w:rsidR="002D336A" w:rsidRPr="000837C7" w:rsidRDefault="002D336A" w:rsidP="00993737">
      <w:pPr>
        <w:bidi/>
        <w:spacing w:line="276" w:lineRule="auto"/>
        <w:rPr>
          <w:rFonts w:ascii="Sakkal Majalla" w:hAnsi="Sakkal Majalla" w:cs="Sakkal Majalla"/>
          <w:b/>
          <w:bCs/>
          <w:sz w:val="36"/>
          <w:szCs w:val="36"/>
          <w:u w:val="single"/>
          <w:rtl/>
        </w:rPr>
      </w:pPr>
    </w:p>
    <w:p w14:paraId="065F91F0" w14:textId="04B27A4A" w:rsidR="0049134A" w:rsidRPr="000837C7" w:rsidRDefault="0049134A" w:rsidP="006F2FB7">
      <w:pPr>
        <w:pStyle w:val="heading"/>
      </w:pPr>
      <w:bookmarkStart w:id="23" w:name="_Toc185029960"/>
      <w:r w:rsidRPr="000837C7">
        <w:rPr>
          <w:rtl/>
        </w:rPr>
        <w:lastRenderedPageBreak/>
        <w:t>أهداف الدراسة</w:t>
      </w:r>
      <w:bookmarkEnd w:id="23"/>
    </w:p>
    <w:p w14:paraId="1B6E551F" w14:textId="77777777" w:rsidR="0049134A" w:rsidRPr="000837C7" w:rsidRDefault="0049134A" w:rsidP="00993737">
      <w:pPr>
        <w:bidi/>
        <w:spacing w:line="276" w:lineRule="auto"/>
        <w:rPr>
          <w:rFonts w:ascii="Sakkal Majalla" w:hAnsi="Sakkal Majalla" w:cs="Sakkal Majalla"/>
          <w:sz w:val="28"/>
          <w:szCs w:val="28"/>
        </w:rPr>
      </w:pPr>
      <w:r w:rsidRPr="000837C7">
        <w:rPr>
          <w:rFonts w:ascii="Sakkal Majalla" w:hAnsi="Sakkal Majalla" w:cs="Sakkal Majalla"/>
          <w:sz w:val="28"/>
          <w:szCs w:val="28"/>
          <w:rtl/>
        </w:rPr>
        <w:t>تهدف الدراسة إلى تحقيق ما يلي</w:t>
      </w:r>
      <w:r w:rsidRPr="000837C7">
        <w:rPr>
          <w:rFonts w:ascii="Sakkal Majalla" w:hAnsi="Sakkal Majalla" w:cs="Sakkal Majalla"/>
          <w:sz w:val="28"/>
          <w:szCs w:val="28"/>
        </w:rPr>
        <w:t>:</w:t>
      </w:r>
    </w:p>
    <w:p w14:paraId="72C43652" w14:textId="6C47FF61" w:rsidR="0049134A" w:rsidRPr="000837C7" w:rsidRDefault="0049134A" w:rsidP="00993737">
      <w:pPr>
        <w:numPr>
          <w:ilvl w:val="0"/>
          <w:numId w:val="1"/>
        </w:numPr>
        <w:bidi/>
        <w:spacing w:line="276" w:lineRule="auto"/>
        <w:rPr>
          <w:rFonts w:ascii="Sakkal Majalla" w:hAnsi="Sakkal Majalla" w:cs="Sakkal Majalla"/>
          <w:sz w:val="28"/>
          <w:szCs w:val="28"/>
        </w:rPr>
      </w:pPr>
      <w:r w:rsidRPr="000837C7">
        <w:rPr>
          <w:rFonts w:ascii="Sakkal Majalla" w:hAnsi="Sakkal Majalla" w:cs="Sakkal Majalla"/>
          <w:b/>
          <w:bCs/>
          <w:sz w:val="28"/>
          <w:szCs w:val="28"/>
          <w:rtl/>
        </w:rPr>
        <w:t xml:space="preserve">تحديد مدى </w:t>
      </w:r>
      <w:r w:rsidR="003D1ECB" w:rsidRPr="000837C7">
        <w:rPr>
          <w:rFonts w:ascii="Sakkal Majalla" w:hAnsi="Sakkal Majalla" w:cs="Sakkal Majalla"/>
          <w:b/>
          <w:bCs/>
          <w:sz w:val="28"/>
          <w:szCs w:val="28"/>
          <w:rtl/>
        </w:rPr>
        <w:t>معرفة العملاء ب</w:t>
      </w:r>
      <w:r w:rsidRPr="000837C7">
        <w:rPr>
          <w:rFonts w:ascii="Sakkal Majalla" w:hAnsi="Sakkal Majalla" w:cs="Sakkal Majalla"/>
          <w:b/>
          <w:bCs/>
          <w:sz w:val="28"/>
          <w:szCs w:val="28"/>
          <w:rtl/>
        </w:rPr>
        <w:t>تقنيات تتبع العين في تحليل سلوك الجمهور</w:t>
      </w:r>
      <w:r w:rsidRPr="000837C7">
        <w:rPr>
          <w:rFonts w:ascii="Sakkal Majalla" w:hAnsi="Sakkal Majalla" w:cs="Sakkal Majalla"/>
          <w:sz w:val="28"/>
          <w:szCs w:val="28"/>
          <w:rtl/>
        </w:rPr>
        <w:t xml:space="preserve"> تجاه الإعلانات الرقمية</w:t>
      </w:r>
      <w:r w:rsidRPr="000837C7">
        <w:rPr>
          <w:rFonts w:ascii="Sakkal Majalla" w:hAnsi="Sakkal Majalla" w:cs="Sakkal Majalla"/>
          <w:sz w:val="28"/>
          <w:szCs w:val="28"/>
        </w:rPr>
        <w:t>.</w:t>
      </w:r>
    </w:p>
    <w:p w14:paraId="6C64E135" w14:textId="77777777" w:rsidR="0049134A" w:rsidRPr="000837C7" w:rsidRDefault="0049134A" w:rsidP="00993737">
      <w:pPr>
        <w:numPr>
          <w:ilvl w:val="0"/>
          <w:numId w:val="1"/>
        </w:numPr>
        <w:bidi/>
        <w:spacing w:line="276" w:lineRule="auto"/>
        <w:rPr>
          <w:rFonts w:ascii="Sakkal Majalla" w:hAnsi="Sakkal Majalla" w:cs="Sakkal Majalla"/>
          <w:sz w:val="28"/>
          <w:szCs w:val="28"/>
        </w:rPr>
      </w:pPr>
      <w:r w:rsidRPr="000837C7">
        <w:rPr>
          <w:rFonts w:ascii="Sakkal Majalla" w:hAnsi="Sakkal Majalla" w:cs="Sakkal Majalla"/>
          <w:b/>
          <w:bCs/>
          <w:sz w:val="28"/>
          <w:szCs w:val="28"/>
          <w:rtl/>
        </w:rPr>
        <w:t>تحليل العلاقة بين عناصر التصميم البصري للإعلانات</w:t>
      </w:r>
      <w:r w:rsidRPr="000837C7">
        <w:rPr>
          <w:rFonts w:ascii="Sakkal Majalla" w:hAnsi="Sakkal Majalla" w:cs="Sakkal Majalla"/>
          <w:sz w:val="28"/>
          <w:szCs w:val="28"/>
          <w:rtl/>
        </w:rPr>
        <w:t xml:space="preserve"> (مثل الألوان، النصوص، الصور) ومستوى انتباه الجمهور</w:t>
      </w:r>
      <w:r w:rsidRPr="000837C7">
        <w:rPr>
          <w:rFonts w:ascii="Sakkal Majalla" w:hAnsi="Sakkal Majalla" w:cs="Sakkal Majalla"/>
          <w:sz w:val="28"/>
          <w:szCs w:val="28"/>
        </w:rPr>
        <w:t>.</w:t>
      </w:r>
    </w:p>
    <w:p w14:paraId="0EE17827" w14:textId="45766239" w:rsidR="005B3BC7" w:rsidRDefault="0049134A" w:rsidP="005B3BC7">
      <w:pPr>
        <w:numPr>
          <w:ilvl w:val="0"/>
          <w:numId w:val="1"/>
        </w:numPr>
        <w:bidi/>
        <w:spacing w:line="276" w:lineRule="auto"/>
        <w:rPr>
          <w:rFonts w:ascii="Sakkal Majalla" w:hAnsi="Sakkal Majalla" w:cs="Sakkal Majalla"/>
          <w:sz w:val="28"/>
          <w:szCs w:val="28"/>
        </w:rPr>
      </w:pPr>
      <w:r w:rsidRPr="000837C7">
        <w:rPr>
          <w:rFonts w:ascii="Sakkal Majalla" w:hAnsi="Sakkal Majalla" w:cs="Sakkal Majalla"/>
          <w:b/>
          <w:bCs/>
          <w:sz w:val="28"/>
          <w:szCs w:val="28"/>
          <w:rtl/>
        </w:rPr>
        <w:t>دراسة تأثير تحسين تصميم الإعلانات بناءً على بيانات تتبع العين</w:t>
      </w:r>
      <w:r w:rsidRPr="000837C7">
        <w:rPr>
          <w:rFonts w:ascii="Sakkal Majalla" w:hAnsi="Sakkal Majalla" w:cs="Sakkal Majalla"/>
          <w:sz w:val="28"/>
          <w:szCs w:val="28"/>
          <w:rtl/>
        </w:rPr>
        <w:t xml:space="preserve"> على معدلات التفاعل والاستجابة</w:t>
      </w:r>
      <w:r w:rsidRPr="000837C7">
        <w:rPr>
          <w:rFonts w:ascii="Sakkal Majalla" w:hAnsi="Sakkal Majalla" w:cs="Sakkal Majalla"/>
          <w:sz w:val="28"/>
          <w:szCs w:val="28"/>
        </w:rPr>
        <w:t>.</w:t>
      </w:r>
    </w:p>
    <w:p w14:paraId="01DAD98E" w14:textId="66C33159" w:rsidR="00993737" w:rsidRPr="000837C7" w:rsidRDefault="00993737" w:rsidP="006F2FB7">
      <w:pPr>
        <w:pStyle w:val="heading"/>
        <w:rPr>
          <w:rFonts w:eastAsia="Times New Roman"/>
          <w:rtl/>
        </w:rPr>
      </w:pPr>
      <w:bookmarkStart w:id="24" w:name="_Toc185029961"/>
      <w:r w:rsidRPr="000837C7">
        <w:rPr>
          <w:rFonts w:eastAsia="Times New Roman"/>
          <w:rtl/>
        </w:rPr>
        <w:t>الأهمية العلمية للدراسة</w:t>
      </w:r>
      <w:bookmarkEnd w:id="24"/>
      <w:r w:rsidRPr="000837C7">
        <w:rPr>
          <w:rFonts w:eastAsia="Times New Roman"/>
          <w:rtl/>
        </w:rPr>
        <w:t xml:space="preserve"> </w:t>
      </w:r>
    </w:p>
    <w:p w14:paraId="7F83A052" w14:textId="0BEF995A" w:rsidR="00993737" w:rsidRPr="00961FBF" w:rsidRDefault="00993737" w:rsidP="00993737">
      <w:pPr>
        <w:bidi/>
        <w:spacing w:before="100" w:beforeAutospacing="1" w:after="100" w:afterAutospacing="1" w:line="240" w:lineRule="auto"/>
        <w:ind w:left="360"/>
        <w:rPr>
          <w:rFonts w:ascii="Sakkal Majalla" w:eastAsia="Times New Roman" w:hAnsi="Sakkal Majalla" w:cs="Sakkal Majalla"/>
          <w:kern w:val="0"/>
          <w:sz w:val="28"/>
          <w:szCs w:val="28"/>
          <w14:ligatures w14:val="none"/>
        </w:rPr>
      </w:pPr>
      <w:r w:rsidRPr="00961FBF">
        <w:rPr>
          <w:rFonts w:ascii="Sakkal Majalla" w:eastAsia="Times New Roman" w:hAnsi="Sakkal Majalla" w:cs="Sakkal Majalla"/>
          <w:kern w:val="0"/>
          <w:sz w:val="28"/>
          <w:szCs w:val="28"/>
          <w:rtl/>
          <w14:ligatures w14:val="none"/>
        </w:rPr>
        <w:t>تكتسب هذه الدراسة أهميتها من كونها تتناول موضوعًا يجمع بين الجانب التكنولوجي والجانب الإنساني في عالم الإعلانات الرقمية، الذي يشهد تطورًا متسارعًا وتنافسًا شديدًا. فمع تعاظم دور الإعلانات الرقمية في التأثير على الجمهور، برزت الحاجة إلى أدوات وتقنيات تساعد على تحليل وفهم استجابة المستهلكين لهذه الإعلانات بشكل أكثر دقة وفعالية. ومن هنا، تأتي أهمية هذه الدراسة التي تستند إلى توظيف تقنيات تتبع العين ومبادئ علم النفس الإدراكي، وبخاصة مبادئ</w:t>
      </w:r>
      <w:r w:rsidRPr="00961FBF">
        <w:rPr>
          <w:rFonts w:ascii="Sakkal Majalla" w:eastAsia="Times New Roman" w:hAnsi="Sakkal Majalla" w:cs="Sakkal Majalla"/>
          <w:kern w:val="0"/>
          <w:sz w:val="28"/>
          <w:szCs w:val="28"/>
          <w14:ligatures w14:val="none"/>
        </w:rPr>
        <w:t xml:space="preserve"> "Gestalt"</w:t>
      </w:r>
      <w:r w:rsidRPr="00961FBF">
        <w:rPr>
          <w:rFonts w:ascii="Sakkal Majalla" w:eastAsia="Times New Roman" w:hAnsi="Sakkal Majalla" w:cs="Sakkal Majalla"/>
          <w:kern w:val="0"/>
          <w:sz w:val="28"/>
          <w:szCs w:val="28"/>
          <w:rtl/>
          <w14:ligatures w14:val="none"/>
        </w:rPr>
        <w:t>، كمنهج لتحليل العناصر البصرية التي تؤثر على تفاعل الجمهور مع المحتوى الإعلاني</w:t>
      </w:r>
      <w:r w:rsidRPr="00961FBF">
        <w:rPr>
          <w:rFonts w:ascii="Sakkal Majalla" w:eastAsia="Times New Roman" w:hAnsi="Sakkal Majalla" w:cs="Sakkal Majalla"/>
          <w:kern w:val="0"/>
          <w:sz w:val="28"/>
          <w:szCs w:val="28"/>
          <w14:ligatures w14:val="none"/>
        </w:rPr>
        <w:t>.</w:t>
      </w:r>
    </w:p>
    <w:p w14:paraId="77AA5E26" w14:textId="77777777" w:rsidR="00993737" w:rsidRPr="00961FBF" w:rsidRDefault="00993737" w:rsidP="00993737">
      <w:pPr>
        <w:bidi/>
        <w:spacing w:before="100" w:beforeAutospacing="1" w:after="100" w:afterAutospacing="1" w:line="240" w:lineRule="auto"/>
        <w:ind w:left="360"/>
        <w:rPr>
          <w:rFonts w:ascii="Sakkal Majalla" w:eastAsia="Times New Roman" w:hAnsi="Sakkal Majalla" w:cs="Sakkal Majalla"/>
          <w:kern w:val="0"/>
          <w:sz w:val="28"/>
          <w:szCs w:val="28"/>
          <w14:ligatures w14:val="none"/>
        </w:rPr>
      </w:pPr>
      <w:r w:rsidRPr="00961FBF">
        <w:rPr>
          <w:rFonts w:ascii="Sakkal Majalla" w:eastAsia="Times New Roman" w:hAnsi="Sakkal Majalla" w:cs="Sakkal Majalla"/>
          <w:kern w:val="0"/>
          <w:sz w:val="28"/>
          <w:szCs w:val="28"/>
          <w:rtl/>
          <w14:ligatures w14:val="none"/>
        </w:rPr>
        <w:t>إن ما يميز هذه الدراسة هو محاولتها سد فجوة واضحة في الأدبيات العلمية؛ حيث تفتقر العديد من الأبحاث السابقة إلى الربط بين تقنيات تتبع العين وفهم العمليات الإدراكية التي تحدث لدى المستهلك أثناء تعرضه للإعلانات. من خلال هذه الدراسة، يتم تسليط الضوء على الطريقة التي تُعالج بها العين والدماغ المعلومات البصرية، وكيف يمكن تصميم إعلانات تستهدف هذه العمليات الإدراكية لتحقيق أكبر قدر من التفاعل والانجذاب</w:t>
      </w:r>
      <w:r w:rsidRPr="00961FBF">
        <w:rPr>
          <w:rFonts w:ascii="Sakkal Majalla" w:eastAsia="Times New Roman" w:hAnsi="Sakkal Majalla" w:cs="Sakkal Majalla"/>
          <w:kern w:val="0"/>
          <w:sz w:val="28"/>
          <w:szCs w:val="28"/>
          <w14:ligatures w14:val="none"/>
        </w:rPr>
        <w:t>.</w:t>
      </w:r>
    </w:p>
    <w:p w14:paraId="5DEADB74" w14:textId="77777777" w:rsidR="00993737" w:rsidRPr="00961FBF" w:rsidRDefault="00993737" w:rsidP="00993737">
      <w:pPr>
        <w:bidi/>
        <w:spacing w:before="100" w:beforeAutospacing="1" w:after="100" w:afterAutospacing="1" w:line="240" w:lineRule="auto"/>
        <w:ind w:left="360"/>
        <w:rPr>
          <w:rFonts w:ascii="Sakkal Majalla" w:eastAsia="Times New Roman" w:hAnsi="Sakkal Majalla" w:cs="Sakkal Majalla"/>
          <w:kern w:val="0"/>
          <w:sz w:val="28"/>
          <w:szCs w:val="28"/>
          <w14:ligatures w14:val="none"/>
        </w:rPr>
      </w:pPr>
      <w:r w:rsidRPr="00961FBF">
        <w:rPr>
          <w:rFonts w:ascii="Sakkal Majalla" w:eastAsia="Times New Roman" w:hAnsi="Sakkal Majalla" w:cs="Sakkal Majalla"/>
          <w:kern w:val="0"/>
          <w:sz w:val="28"/>
          <w:szCs w:val="28"/>
          <w:rtl/>
          <w14:ligatures w14:val="none"/>
        </w:rPr>
        <w:t>علاوة على ذلك، فإن الدراسة تتجاوز مجرد تحليل البيانات إلى تقديم إطار عملي يمكن للشركات والمسوقين الاعتماد عليه في تحسين تصميم إعلاناتهم الرقمية. فهي لا تكتفي فقط بتحديد العناصر البصرية الأكثر جذبًا، بل تحاول أيضًا تفسير السبب وراء تأثير هذه العناصر استنادًا إلى كيفية إدراك الدماغ البشري لها. وبذلك، تُقدم الدراسة نموذجًا علميًا يسهم في تطوير استراتيجيات إعلانية قائمة على أسس علمية دقيقة</w:t>
      </w:r>
      <w:r w:rsidRPr="00961FBF">
        <w:rPr>
          <w:rFonts w:ascii="Sakkal Majalla" w:eastAsia="Times New Roman" w:hAnsi="Sakkal Majalla" w:cs="Sakkal Majalla"/>
          <w:kern w:val="0"/>
          <w:sz w:val="28"/>
          <w:szCs w:val="28"/>
          <w14:ligatures w14:val="none"/>
        </w:rPr>
        <w:t>.</w:t>
      </w:r>
    </w:p>
    <w:p w14:paraId="15F1D087" w14:textId="77777777" w:rsidR="00993737" w:rsidRPr="00961FBF" w:rsidRDefault="00993737" w:rsidP="00993737">
      <w:pPr>
        <w:bidi/>
        <w:spacing w:before="100" w:beforeAutospacing="1" w:after="100" w:afterAutospacing="1" w:line="240" w:lineRule="auto"/>
        <w:ind w:left="360"/>
        <w:rPr>
          <w:rFonts w:ascii="Sakkal Majalla" w:eastAsia="Times New Roman" w:hAnsi="Sakkal Majalla" w:cs="Sakkal Majalla"/>
          <w:kern w:val="0"/>
          <w:sz w:val="28"/>
          <w:szCs w:val="28"/>
          <w:rtl/>
          <w14:ligatures w14:val="none"/>
        </w:rPr>
      </w:pPr>
      <w:r w:rsidRPr="00961FBF">
        <w:rPr>
          <w:rFonts w:ascii="Sakkal Majalla" w:eastAsia="Times New Roman" w:hAnsi="Sakkal Majalla" w:cs="Sakkal Majalla"/>
          <w:kern w:val="0"/>
          <w:sz w:val="28"/>
          <w:szCs w:val="28"/>
          <w:rtl/>
          <w14:ligatures w14:val="none"/>
        </w:rPr>
        <w:t xml:space="preserve">يمكن النظر إلى هذه الدراسة كجسر بين التكنولوجيا الحديثة، مثل تقنيات تتبع العين، والمفاهيم النفسية العميقة المتعلقة بالإدراك البصري. هذا الدمج لا يُثري الجانب العلمي وحسب، بل يقدم أيضًا حلولًا عملية تساعد في تحسين فعالية الإعلانات الرقمية. وبالتالي، فإن نتائج هذه الدراسة لن تُفيد فقط الباحثين في هذا </w:t>
      </w:r>
      <w:r w:rsidRPr="00961FBF">
        <w:rPr>
          <w:rFonts w:ascii="Sakkal Majalla" w:eastAsia="Times New Roman" w:hAnsi="Sakkal Majalla" w:cs="Sakkal Majalla"/>
          <w:kern w:val="0"/>
          <w:sz w:val="28"/>
          <w:szCs w:val="28"/>
          <w:rtl/>
          <w14:ligatures w14:val="none"/>
        </w:rPr>
        <w:lastRenderedPageBreak/>
        <w:t>المجال، بل ستشكل أيضًا أداة قيمة للممارسين في صناعة الإعلانات والتسويق الرقمي، مما يجعلها إضافة حقيقية ومهمة للأدبيات العلمية والتطبيقية على حد سواء</w:t>
      </w:r>
      <w:r w:rsidRPr="00961FBF">
        <w:rPr>
          <w:rFonts w:ascii="Sakkal Majalla" w:eastAsia="Times New Roman" w:hAnsi="Sakkal Majalla" w:cs="Sakkal Majalla"/>
          <w:kern w:val="0"/>
          <w:sz w:val="28"/>
          <w:szCs w:val="28"/>
          <w14:ligatures w14:val="none"/>
        </w:rPr>
        <w:t>.</w:t>
      </w:r>
    </w:p>
    <w:p w14:paraId="24195807" w14:textId="357C9F7D" w:rsidR="004C7DB3" w:rsidRPr="000837C7" w:rsidRDefault="004C7DB3" w:rsidP="006F2FB7">
      <w:pPr>
        <w:pStyle w:val="heading"/>
        <w:rPr>
          <w:rFonts w:eastAsia="Times New Roman"/>
          <w:rtl/>
        </w:rPr>
      </w:pPr>
      <w:bookmarkStart w:id="25" w:name="_Toc185029962"/>
      <w:r w:rsidRPr="000837C7">
        <w:rPr>
          <w:rFonts w:eastAsia="Times New Roman"/>
          <w:rtl/>
        </w:rPr>
        <w:t>الأهمية التطبيقية للدراسة</w:t>
      </w:r>
      <w:bookmarkEnd w:id="25"/>
      <w:r w:rsidRPr="000837C7">
        <w:rPr>
          <w:rFonts w:eastAsia="Times New Roman"/>
          <w:rtl/>
        </w:rPr>
        <w:t xml:space="preserve"> </w:t>
      </w:r>
    </w:p>
    <w:p w14:paraId="6498F274" w14:textId="5B907083" w:rsidR="004C7DB3" w:rsidRPr="004C7DB3" w:rsidRDefault="004C7DB3" w:rsidP="004C7DB3">
      <w:pPr>
        <w:bidi/>
        <w:spacing w:before="100" w:beforeAutospacing="1" w:after="100" w:afterAutospacing="1" w:line="240" w:lineRule="auto"/>
        <w:ind w:left="360"/>
        <w:rPr>
          <w:rFonts w:ascii="Sakkal Majalla" w:eastAsia="Times New Roman" w:hAnsi="Sakkal Majalla" w:cs="Sakkal Majalla"/>
          <w:kern w:val="0"/>
          <w:sz w:val="28"/>
          <w:szCs w:val="28"/>
          <w14:ligatures w14:val="none"/>
        </w:rPr>
      </w:pPr>
      <w:r w:rsidRPr="000837C7">
        <w:rPr>
          <w:rFonts w:ascii="Sakkal Majalla" w:eastAsia="Times New Roman" w:hAnsi="Sakkal Majalla" w:cs="Sakkal Majalla"/>
          <w:kern w:val="0"/>
          <w:sz w:val="28"/>
          <w:szCs w:val="28"/>
          <w:rtl/>
          <w14:ligatures w14:val="none"/>
        </w:rPr>
        <w:t>تكمن</w:t>
      </w:r>
      <w:r w:rsidRPr="004C7DB3">
        <w:rPr>
          <w:rFonts w:ascii="Sakkal Majalla" w:eastAsia="Times New Roman" w:hAnsi="Sakkal Majalla" w:cs="Sakkal Majalla"/>
          <w:kern w:val="0"/>
          <w:sz w:val="28"/>
          <w:szCs w:val="28"/>
          <w:rtl/>
          <w14:ligatures w14:val="none"/>
        </w:rPr>
        <w:t xml:space="preserve"> الأهمية التطبيقية لهذه الدراسة في قدرتها على تقديم حلول عملية لتحسين كفاءة الإعلانات الرقمية وزيادة تأثيرها على الجمهور المستهدف. في عصر يعتمد فيه النجاح التسويقي بشكل كبير على جذب انتباه المستهلكين والتفاعل مع محتوى الإعلانات، تأتي هذه الدراسة لتوفر إطارًا تطبيقيًا يمكن للشركات والمسوقين الاستفادة منه في تصميم استراتيجيات إعلانية أكثر فعالية</w:t>
      </w:r>
      <w:r w:rsidRPr="004C7DB3">
        <w:rPr>
          <w:rFonts w:ascii="Sakkal Majalla" w:eastAsia="Times New Roman" w:hAnsi="Sakkal Majalla" w:cs="Sakkal Majalla"/>
          <w:kern w:val="0"/>
          <w:sz w:val="28"/>
          <w:szCs w:val="28"/>
          <w14:ligatures w14:val="none"/>
        </w:rPr>
        <w:t>.</w:t>
      </w:r>
    </w:p>
    <w:p w14:paraId="5A9A3989" w14:textId="77777777" w:rsidR="004C7DB3" w:rsidRPr="004C7DB3" w:rsidRDefault="004C7DB3" w:rsidP="004C7DB3">
      <w:pPr>
        <w:bidi/>
        <w:spacing w:before="100" w:beforeAutospacing="1" w:after="100" w:afterAutospacing="1" w:line="240" w:lineRule="auto"/>
        <w:ind w:left="360"/>
        <w:rPr>
          <w:rFonts w:ascii="Sakkal Majalla" w:eastAsia="Times New Roman" w:hAnsi="Sakkal Majalla" w:cs="Sakkal Majalla"/>
          <w:kern w:val="0"/>
          <w:sz w:val="28"/>
          <w:szCs w:val="28"/>
          <w14:ligatures w14:val="none"/>
        </w:rPr>
      </w:pPr>
      <w:r w:rsidRPr="004C7DB3">
        <w:rPr>
          <w:rFonts w:ascii="Sakkal Majalla" w:eastAsia="Times New Roman" w:hAnsi="Sakkal Majalla" w:cs="Sakkal Majalla"/>
          <w:kern w:val="0"/>
          <w:sz w:val="28"/>
          <w:szCs w:val="28"/>
          <w:rtl/>
          <w14:ligatures w14:val="none"/>
        </w:rPr>
        <w:t>أحد الجوانب التطبيقية المهمة للدراسة هو استثمار تقنيات تتبع العين لفهم تفاعل المستهلكين مع العناصر البصرية للإعلانات. هذه التقنية توفر بيانات دقيقة وموضوعية حول النقاط التي تجذب انتباه الجمهور، مما يساعد في تحديد ما يعمل وما لا يعمل في تصميم الإعلانات. عندما يتم دمج هذه البيانات مع مبادئ علم النفس الإدراكي، مثل مبادئ</w:t>
      </w:r>
      <w:r w:rsidRPr="004C7DB3">
        <w:rPr>
          <w:rFonts w:ascii="Sakkal Majalla" w:eastAsia="Times New Roman" w:hAnsi="Sakkal Majalla" w:cs="Sakkal Majalla"/>
          <w:kern w:val="0"/>
          <w:sz w:val="28"/>
          <w:szCs w:val="28"/>
          <w14:ligatures w14:val="none"/>
        </w:rPr>
        <w:t xml:space="preserve"> "Gestalt"</w:t>
      </w:r>
      <w:r w:rsidRPr="004C7DB3">
        <w:rPr>
          <w:rFonts w:ascii="Sakkal Majalla" w:eastAsia="Times New Roman" w:hAnsi="Sakkal Majalla" w:cs="Sakkal Majalla"/>
          <w:kern w:val="0"/>
          <w:sz w:val="28"/>
          <w:szCs w:val="28"/>
          <w:rtl/>
          <w14:ligatures w14:val="none"/>
        </w:rPr>
        <w:t>، يمكن للمسوقين تحسين ترتيب العناصر البصرية وتصميم الإعلانات بطريقة تتماشى مع كيفية معالجة الدماغ للمعلومات</w:t>
      </w:r>
      <w:r w:rsidRPr="004C7DB3">
        <w:rPr>
          <w:rFonts w:ascii="Sakkal Majalla" w:eastAsia="Times New Roman" w:hAnsi="Sakkal Majalla" w:cs="Sakkal Majalla"/>
          <w:kern w:val="0"/>
          <w:sz w:val="28"/>
          <w:szCs w:val="28"/>
          <w14:ligatures w14:val="none"/>
        </w:rPr>
        <w:t>.</w:t>
      </w:r>
    </w:p>
    <w:p w14:paraId="699E1E19" w14:textId="77777777" w:rsidR="004C7DB3" w:rsidRPr="004C7DB3" w:rsidRDefault="004C7DB3" w:rsidP="004C7DB3">
      <w:pPr>
        <w:bidi/>
        <w:spacing w:before="100" w:beforeAutospacing="1" w:after="100" w:afterAutospacing="1" w:line="240" w:lineRule="auto"/>
        <w:ind w:left="360"/>
        <w:rPr>
          <w:rFonts w:ascii="Sakkal Majalla" w:eastAsia="Times New Roman" w:hAnsi="Sakkal Majalla" w:cs="Sakkal Majalla"/>
          <w:kern w:val="0"/>
          <w:sz w:val="28"/>
          <w:szCs w:val="28"/>
          <w14:ligatures w14:val="none"/>
        </w:rPr>
      </w:pPr>
      <w:r w:rsidRPr="004C7DB3">
        <w:rPr>
          <w:rFonts w:ascii="Sakkal Majalla" w:eastAsia="Times New Roman" w:hAnsi="Sakkal Majalla" w:cs="Sakkal Majalla"/>
          <w:kern w:val="0"/>
          <w:sz w:val="28"/>
          <w:szCs w:val="28"/>
          <w:rtl/>
          <w14:ligatures w14:val="none"/>
        </w:rPr>
        <w:t>من خلال نتائج هذه الدراسة، يمكن للشركات تحسين تصميم إعلاناتها الرقمية بشكل يستند إلى أدلة علمية. على سبيل المثال، يمكن إعادة ترتيب العناصر البصرية بحيث تسلط الضوء على النصوص أو الصور الأكثر جذبًا، أو تحسين استخدام الألوان والتنسيقات لتوجيه انتباه المستهلكين إلى الرسائل التسويقية الأساسية. هذا النهج لا يساعد فقط في زيادة فعالية الإعلانات، ولكنه يساهم أيضًا في تقليل الإنفاق غير الضروري على تصميمات غير فعالة</w:t>
      </w:r>
      <w:r w:rsidRPr="004C7DB3">
        <w:rPr>
          <w:rFonts w:ascii="Sakkal Majalla" w:eastAsia="Times New Roman" w:hAnsi="Sakkal Majalla" w:cs="Sakkal Majalla"/>
          <w:kern w:val="0"/>
          <w:sz w:val="28"/>
          <w:szCs w:val="28"/>
          <w14:ligatures w14:val="none"/>
        </w:rPr>
        <w:t>.</w:t>
      </w:r>
    </w:p>
    <w:p w14:paraId="71F5A369" w14:textId="77777777" w:rsidR="004C7DB3" w:rsidRPr="004C7DB3" w:rsidRDefault="004C7DB3" w:rsidP="004C7DB3">
      <w:pPr>
        <w:bidi/>
        <w:spacing w:before="100" w:beforeAutospacing="1" w:after="100" w:afterAutospacing="1" w:line="240" w:lineRule="auto"/>
        <w:ind w:left="360"/>
        <w:rPr>
          <w:rFonts w:ascii="Sakkal Majalla" w:eastAsia="Times New Roman" w:hAnsi="Sakkal Majalla" w:cs="Sakkal Majalla"/>
          <w:kern w:val="0"/>
          <w:sz w:val="28"/>
          <w:szCs w:val="28"/>
          <w14:ligatures w14:val="none"/>
        </w:rPr>
      </w:pPr>
      <w:r w:rsidRPr="004C7DB3">
        <w:rPr>
          <w:rFonts w:ascii="Sakkal Majalla" w:eastAsia="Times New Roman" w:hAnsi="Sakkal Majalla" w:cs="Sakkal Majalla"/>
          <w:kern w:val="0"/>
          <w:sz w:val="28"/>
          <w:szCs w:val="28"/>
          <w:rtl/>
          <w14:ligatures w14:val="none"/>
        </w:rPr>
        <w:t>كما أن الدراسة تُقدم فرصة للشركات لتخصيص إعلاناتها بناءً على جمهورها المستهدف. من خلال فهم الفروقات الثقافية والاجتماعية التي تؤثر على تفاعل المستهلكين مع الإعلانات، يمكن للمسوقين تصميم محتوى يتماشى مع احتياجات وتفضيلات فئات مختلفة من الجمهور. هذا التخصيص يجعل الإعلانات أكثر قربًا من الجمهور، ويزيد من احتمالية تحقيق أهدافها التسويقية</w:t>
      </w:r>
      <w:r w:rsidRPr="004C7DB3">
        <w:rPr>
          <w:rFonts w:ascii="Sakkal Majalla" w:eastAsia="Times New Roman" w:hAnsi="Sakkal Majalla" w:cs="Sakkal Majalla"/>
          <w:kern w:val="0"/>
          <w:sz w:val="28"/>
          <w:szCs w:val="28"/>
          <w14:ligatures w14:val="none"/>
        </w:rPr>
        <w:t>.</w:t>
      </w:r>
    </w:p>
    <w:p w14:paraId="778AD66C" w14:textId="77777777" w:rsidR="004C7DB3" w:rsidRPr="004C7DB3" w:rsidRDefault="004C7DB3" w:rsidP="004C7DB3">
      <w:pPr>
        <w:bidi/>
        <w:spacing w:before="100" w:beforeAutospacing="1" w:after="100" w:afterAutospacing="1" w:line="240" w:lineRule="auto"/>
        <w:ind w:left="360"/>
        <w:rPr>
          <w:rFonts w:ascii="Sakkal Majalla" w:eastAsia="Times New Roman" w:hAnsi="Sakkal Majalla" w:cs="Sakkal Majalla"/>
          <w:kern w:val="0"/>
          <w:sz w:val="28"/>
          <w:szCs w:val="28"/>
          <w14:ligatures w14:val="none"/>
        </w:rPr>
      </w:pPr>
      <w:r w:rsidRPr="004C7DB3">
        <w:rPr>
          <w:rFonts w:ascii="Sakkal Majalla" w:eastAsia="Times New Roman" w:hAnsi="Sakkal Majalla" w:cs="Sakkal Majalla"/>
          <w:kern w:val="0"/>
          <w:sz w:val="28"/>
          <w:szCs w:val="28"/>
          <w:rtl/>
          <w14:ligatures w14:val="none"/>
        </w:rPr>
        <w:t>إضافة إلى ذلك، تساهم الدراسة في تعزيز تجربة المستهلك من خلال تقديم إعلانات أكثر وضوحًا وتنظيمًا، مما يقلل من الإزعاج الذي يشعر به المستهلكون عند تعرضهم لإعلانات فوضوية أو مشتتة. هذا الجانب لا يحسن فعالية الإعلان فحسب، بل يعزز أيضًا من رضا الجمهور وولائهم للعلامة التجارية</w:t>
      </w:r>
      <w:r w:rsidRPr="004C7DB3">
        <w:rPr>
          <w:rFonts w:ascii="Sakkal Majalla" w:eastAsia="Times New Roman" w:hAnsi="Sakkal Majalla" w:cs="Sakkal Majalla"/>
          <w:kern w:val="0"/>
          <w:sz w:val="28"/>
          <w:szCs w:val="28"/>
          <w14:ligatures w14:val="none"/>
        </w:rPr>
        <w:t>.</w:t>
      </w:r>
    </w:p>
    <w:p w14:paraId="2450E100" w14:textId="77777777" w:rsidR="004C7DB3" w:rsidRPr="000837C7" w:rsidRDefault="004C7DB3" w:rsidP="004C7DB3">
      <w:pPr>
        <w:bidi/>
        <w:spacing w:before="100" w:beforeAutospacing="1" w:after="100" w:afterAutospacing="1" w:line="240" w:lineRule="auto"/>
        <w:ind w:left="360"/>
        <w:rPr>
          <w:rFonts w:ascii="Sakkal Majalla" w:eastAsia="Times New Roman" w:hAnsi="Sakkal Majalla" w:cs="Sakkal Majalla"/>
          <w:kern w:val="0"/>
          <w:sz w:val="28"/>
          <w:szCs w:val="28"/>
          <w:rtl/>
          <w14:ligatures w14:val="none"/>
        </w:rPr>
      </w:pPr>
      <w:r w:rsidRPr="004C7DB3">
        <w:rPr>
          <w:rFonts w:ascii="Sakkal Majalla" w:eastAsia="Times New Roman" w:hAnsi="Sakkal Majalla" w:cs="Sakkal Majalla"/>
          <w:kern w:val="0"/>
          <w:sz w:val="28"/>
          <w:szCs w:val="28"/>
          <w:rtl/>
          <w14:ligatures w14:val="none"/>
        </w:rPr>
        <w:t>بفضل هذه الأبعاد التطبيقية، يمكن القول إن الدراسة لا تقتصر على الإسهام في إثراء الجانب النظري فقط، بل تقدم أدوات عملية تعود بالفائدة على قطاعات مختلفة، بدءًا من المسوقين والمصممين، وصولًا إلى الشركات التي تسعى لتعزيز كفاءة حملاتها الإعلانية وتحقيق عائد استثمار أعلى في الإعلانات الرقمية</w:t>
      </w:r>
      <w:r w:rsidRPr="004C7DB3">
        <w:rPr>
          <w:rFonts w:ascii="Sakkal Majalla" w:eastAsia="Times New Roman" w:hAnsi="Sakkal Majalla" w:cs="Sakkal Majalla"/>
          <w:kern w:val="0"/>
          <w:sz w:val="28"/>
          <w:szCs w:val="28"/>
          <w14:ligatures w14:val="none"/>
        </w:rPr>
        <w:t>.</w:t>
      </w:r>
    </w:p>
    <w:p w14:paraId="1DBA0F4F" w14:textId="77777777" w:rsidR="004C7DB3" w:rsidRPr="004C7DB3" w:rsidRDefault="004C7DB3" w:rsidP="006F2FB7">
      <w:pPr>
        <w:pStyle w:val="heading"/>
        <w:rPr>
          <w:rFonts w:eastAsia="Times New Roman"/>
        </w:rPr>
      </w:pPr>
      <w:bookmarkStart w:id="26" w:name="_Toc185029963"/>
      <w:r w:rsidRPr="004C7DB3">
        <w:rPr>
          <w:rFonts w:eastAsia="Times New Roman"/>
          <w:rtl/>
        </w:rPr>
        <w:lastRenderedPageBreak/>
        <w:t>مفاهيم الدراسة</w:t>
      </w:r>
      <w:r w:rsidRPr="004C7DB3">
        <w:rPr>
          <w:rFonts w:eastAsia="Times New Roman"/>
        </w:rPr>
        <w:t>:</w:t>
      </w:r>
      <w:bookmarkEnd w:id="26"/>
    </w:p>
    <w:p w14:paraId="05EA02E0" w14:textId="77777777" w:rsidR="004C7DB3" w:rsidRPr="004C7DB3" w:rsidRDefault="004C7DB3" w:rsidP="004C7DB3">
      <w:pPr>
        <w:bidi/>
        <w:spacing w:before="100" w:beforeAutospacing="1" w:after="100" w:afterAutospacing="1" w:line="240" w:lineRule="auto"/>
        <w:ind w:left="360"/>
        <w:rPr>
          <w:rFonts w:ascii="Sakkal Majalla" w:eastAsia="Times New Roman" w:hAnsi="Sakkal Majalla" w:cs="Sakkal Majalla"/>
          <w:kern w:val="0"/>
          <w:sz w:val="28"/>
          <w:szCs w:val="28"/>
          <w14:ligatures w14:val="none"/>
        </w:rPr>
      </w:pPr>
      <w:r w:rsidRPr="004C7DB3">
        <w:rPr>
          <w:rFonts w:ascii="Sakkal Majalla" w:eastAsia="Times New Roman" w:hAnsi="Sakkal Majalla" w:cs="Sakkal Majalla"/>
          <w:kern w:val="0"/>
          <w:sz w:val="28"/>
          <w:szCs w:val="28"/>
          <w:rtl/>
          <w14:ligatures w14:val="none"/>
        </w:rPr>
        <w:t>تركز هذه الدراسة على مجموعة من المفاهيم الأساسية التي تشكل الإطار النظري لفهم العلاقة بين تصميم الإعلانات الرقمية واستجابة الجمهور. توضح المفاهيم التالية الأسس التي تعتمد عليها الدراسة</w:t>
      </w:r>
      <w:r w:rsidRPr="004C7DB3">
        <w:rPr>
          <w:rFonts w:ascii="Sakkal Majalla" w:eastAsia="Times New Roman" w:hAnsi="Sakkal Majalla" w:cs="Sakkal Majalla"/>
          <w:kern w:val="0"/>
          <w:sz w:val="28"/>
          <w:szCs w:val="28"/>
          <w14:ligatures w14:val="none"/>
        </w:rPr>
        <w:t>:</w:t>
      </w:r>
    </w:p>
    <w:p w14:paraId="7D7CEF30" w14:textId="1991DA79" w:rsidR="004C7DB3" w:rsidRPr="004C7DB3" w:rsidRDefault="004C7DB3" w:rsidP="006F2FB7">
      <w:pPr>
        <w:pStyle w:val="Heading20"/>
        <w:rPr>
          <w:rFonts w:eastAsia="Times New Roman"/>
        </w:rPr>
      </w:pPr>
      <w:bookmarkStart w:id="27" w:name="_Toc185029964"/>
      <w:r w:rsidRPr="004C7DB3">
        <w:rPr>
          <w:rFonts w:eastAsia="Times New Roman"/>
          <w:rtl/>
        </w:rPr>
        <w:t>الإعلانات الرقمية</w:t>
      </w:r>
      <w:r w:rsidRPr="004C7DB3">
        <w:rPr>
          <w:rFonts w:eastAsia="Times New Roman"/>
        </w:rPr>
        <w:t>:</w:t>
      </w:r>
      <w:bookmarkEnd w:id="27"/>
    </w:p>
    <w:p w14:paraId="3CF0FDE6" w14:textId="77777777" w:rsidR="004C7DB3" w:rsidRPr="004C7DB3" w:rsidRDefault="004C7DB3" w:rsidP="004C7DB3">
      <w:pPr>
        <w:bidi/>
        <w:spacing w:before="100" w:beforeAutospacing="1" w:after="100" w:afterAutospacing="1" w:line="240" w:lineRule="auto"/>
        <w:ind w:left="360"/>
        <w:rPr>
          <w:rFonts w:ascii="Sakkal Majalla" w:eastAsia="Times New Roman" w:hAnsi="Sakkal Majalla" w:cs="Sakkal Majalla"/>
          <w:kern w:val="0"/>
          <w:sz w:val="28"/>
          <w:szCs w:val="28"/>
          <w14:ligatures w14:val="none"/>
        </w:rPr>
      </w:pPr>
      <w:r w:rsidRPr="004C7DB3">
        <w:rPr>
          <w:rFonts w:ascii="Sakkal Majalla" w:eastAsia="Times New Roman" w:hAnsi="Sakkal Majalla" w:cs="Sakkal Majalla"/>
          <w:kern w:val="0"/>
          <w:sz w:val="28"/>
          <w:szCs w:val="28"/>
          <w:rtl/>
          <w14:ligatures w14:val="none"/>
        </w:rPr>
        <w:t>الإعلانات الرقمية هي الرسائل الترويجية التي يتم نشرها عبر الإنترنت باستخدام الوسائط الرقمية مثل منصات التواصل الاجتماعي، المواقع الإلكترونية، وتطبيقات الهاتف المحمول. تهدف هذه الإعلانات إلى التواصل مع الجمهور المستهدف بطريقة مباشرة ومؤثرة، معتمدة على تصميم بصري وجذاب لجذب انتباه الجمهور وتحفيز استجابتهم السلوكية</w:t>
      </w:r>
      <w:r w:rsidRPr="004C7DB3">
        <w:rPr>
          <w:rFonts w:ascii="Sakkal Majalla" w:eastAsia="Times New Roman" w:hAnsi="Sakkal Majalla" w:cs="Sakkal Majalla"/>
          <w:kern w:val="0"/>
          <w:sz w:val="28"/>
          <w:szCs w:val="28"/>
          <w14:ligatures w14:val="none"/>
        </w:rPr>
        <w:t>.</w:t>
      </w:r>
    </w:p>
    <w:p w14:paraId="044924F8" w14:textId="0B771DD7" w:rsidR="004C7DB3" w:rsidRPr="004C7DB3" w:rsidRDefault="004C7DB3" w:rsidP="006F2FB7">
      <w:pPr>
        <w:pStyle w:val="Heading20"/>
        <w:rPr>
          <w:rFonts w:eastAsia="Times New Roman"/>
        </w:rPr>
      </w:pPr>
      <w:bookmarkStart w:id="28" w:name="_Toc185029965"/>
      <w:r w:rsidRPr="004C7DB3">
        <w:rPr>
          <w:rFonts w:eastAsia="Times New Roman"/>
          <w:rtl/>
        </w:rPr>
        <w:t>تقنيات تتبع العين</w:t>
      </w:r>
      <w:r w:rsidRPr="004C7DB3">
        <w:rPr>
          <w:rFonts w:eastAsia="Times New Roman"/>
        </w:rPr>
        <w:t xml:space="preserve"> (Eye Tracking):</w:t>
      </w:r>
      <w:bookmarkEnd w:id="28"/>
    </w:p>
    <w:p w14:paraId="051BEB5B" w14:textId="77777777" w:rsidR="004C7DB3" w:rsidRPr="004C7DB3" w:rsidRDefault="004C7DB3" w:rsidP="004C7DB3">
      <w:pPr>
        <w:bidi/>
        <w:spacing w:before="100" w:beforeAutospacing="1" w:after="100" w:afterAutospacing="1" w:line="240" w:lineRule="auto"/>
        <w:ind w:left="360"/>
        <w:rPr>
          <w:rFonts w:ascii="Sakkal Majalla" w:eastAsia="Times New Roman" w:hAnsi="Sakkal Majalla" w:cs="Sakkal Majalla"/>
          <w:kern w:val="0"/>
          <w:sz w:val="28"/>
          <w:szCs w:val="28"/>
          <w14:ligatures w14:val="none"/>
        </w:rPr>
      </w:pPr>
      <w:r w:rsidRPr="004C7DB3">
        <w:rPr>
          <w:rFonts w:ascii="Sakkal Majalla" w:eastAsia="Times New Roman" w:hAnsi="Sakkal Majalla" w:cs="Sakkal Majalla"/>
          <w:kern w:val="0"/>
          <w:sz w:val="28"/>
          <w:szCs w:val="28"/>
          <w:rtl/>
          <w14:ligatures w14:val="none"/>
        </w:rPr>
        <w:t>هي تقنية تُستخدم لتحليل مسار حركة العين ونقاط التركيز أثناء مشاهدة الإعلانات أو التفاعل مع المحتوى الرقمي. تُعد هذه التقنية أداة فعالة لفهم تفاعل الجمهور مع العناصر البصرية في الإعلانات، حيث تتيح قياس الانتباه البصري وتحديد المناطق التي تجذب انتباه المستهلكين بشكل أكبر</w:t>
      </w:r>
      <w:r w:rsidRPr="004C7DB3">
        <w:rPr>
          <w:rFonts w:ascii="Sakkal Majalla" w:eastAsia="Times New Roman" w:hAnsi="Sakkal Majalla" w:cs="Sakkal Majalla"/>
          <w:kern w:val="0"/>
          <w:sz w:val="28"/>
          <w:szCs w:val="28"/>
          <w14:ligatures w14:val="none"/>
        </w:rPr>
        <w:t>.</w:t>
      </w:r>
    </w:p>
    <w:p w14:paraId="1B20AA73" w14:textId="73C07853" w:rsidR="004C7DB3" w:rsidRPr="004C7DB3" w:rsidRDefault="004C7DB3" w:rsidP="006F2FB7">
      <w:pPr>
        <w:pStyle w:val="Heading20"/>
        <w:rPr>
          <w:rFonts w:eastAsia="Times New Roman"/>
        </w:rPr>
      </w:pPr>
      <w:bookmarkStart w:id="29" w:name="_Toc185029966"/>
      <w:r w:rsidRPr="004C7DB3">
        <w:rPr>
          <w:rFonts w:eastAsia="Times New Roman"/>
          <w:rtl/>
        </w:rPr>
        <w:t>علم النفس الإدراكي</w:t>
      </w:r>
      <w:r w:rsidRPr="004C7DB3">
        <w:rPr>
          <w:rFonts w:eastAsia="Times New Roman"/>
        </w:rPr>
        <w:t xml:space="preserve"> (Cognitive Psychology):</w:t>
      </w:r>
      <w:bookmarkEnd w:id="29"/>
    </w:p>
    <w:p w14:paraId="4D8A0C2A" w14:textId="7F71EF6E" w:rsidR="00515390" w:rsidRPr="00A94F28" w:rsidRDefault="004C7DB3" w:rsidP="00A94F28">
      <w:pPr>
        <w:bidi/>
        <w:spacing w:before="100" w:beforeAutospacing="1" w:after="100" w:afterAutospacing="1" w:line="240" w:lineRule="auto"/>
        <w:ind w:left="360"/>
        <w:rPr>
          <w:rFonts w:ascii="Sakkal Majalla" w:eastAsia="Times New Roman" w:hAnsi="Sakkal Majalla" w:cs="Sakkal Majalla"/>
          <w:kern w:val="0"/>
          <w:sz w:val="28"/>
          <w:szCs w:val="28"/>
          <w:rtl/>
          <w14:ligatures w14:val="none"/>
        </w:rPr>
      </w:pPr>
      <w:r w:rsidRPr="004C7DB3">
        <w:rPr>
          <w:rFonts w:ascii="Sakkal Majalla" w:eastAsia="Times New Roman" w:hAnsi="Sakkal Majalla" w:cs="Sakkal Majalla"/>
          <w:kern w:val="0"/>
          <w:sz w:val="28"/>
          <w:szCs w:val="28"/>
          <w:rtl/>
          <w14:ligatures w14:val="none"/>
        </w:rPr>
        <w:t>علم النفس الإدراكي هو الدراسة العلمية لعمليات العقل البشري التي تتضمن الإدراك، والانتباه، والتعلم، والذاكرة. في سياق هذه الدراسة، يتم التركيز على كيفية معالجة الدماغ للمعلومات البصرية التي يتلقاها من الإعلانات، وتأثير ذلك على استجابة الجمهور</w:t>
      </w:r>
      <w:r w:rsidRPr="004C7DB3">
        <w:rPr>
          <w:rFonts w:ascii="Sakkal Majalla" w:eastAsia="Times New Roman" w:hAnsi="Sakkal Majalla" w:cs="Sakkal Majalla"/>
          <w:kern w:val="0"/>
          <w:sz w:val="28"/>
          <w:szCs w:val="28"/>
          <w14:ligatures w14:val="none"/>
        </w:rPr>
        <w:t>.</w:t>
      </w:r>
    </w:p>
    <w:p w14:paraId="260B02A0" w14:textId="43B33877" w:rsidR="004C7DB3" w:rsidRPr="004C7DB3" w:rsidRDefault="004C7DB3" w:rsidP="006F2FB7">
      <w:pPr>
        <w:pStyle w:val="Heading20"/>
        <w:rPr>
          <w:rFonts w:eastAsia="Times New Roman"/>
        </w:rPr>
      </w:pPr>
      <w:bookmarkStart w:id="30" w:name="_Toc185029967"/>
      <w:r w:rsidRPr="004C7DB3">
        <w:rPr>
          <w:rFonts w:eastAsia="Times New Roman"/>
          <w:rtl/>
        </w:rPr>
        <w:t>مبادئ</w:t>
      </w:r>
      <w:r w:rsidRPr="004C7DB3">
        <w:rPr>
          <w:rFonts w:eastAsia="Times New Roman"/>
        </w:rPr>
        <w:t xml:space="preserve"> Gestalt:</w:t>
      </w:r>
      <w:bookmarkEnd w:id="30"/>
    </w:p>
    <w:p w14:paraId="0F707145" w14:textId="77777777" w:rsidR="004C7DB3" w:rsidRPr="004C7DB3" w:rsidRDefault="004C7DB3" w:rsidP="004C7DB3">
      <w:pPr>
        <w:bidi/>
        <w:spacing w:before="100" w:beforeAutospacing="1" w:after="100" w:afterAutospacing="1" w:line="240" w:lineRule="auto"/>
        <w:ind w:left="360"/>
        <w:rPr>
          <w:rFonts w:ascii="Sakkal Majalla" w:eastAsia="Times New Roman" w:hAnsi="Sakkal Majalla" w:cs="Sakkal Majalla"/>
          <w:kern w:val="0"/>
          <w:sz w:val="28"/>
          <w:szCs w:val="28"/>
          <w14:ligatures w14:val="none"/>
        </w:rPr>
      </w:pPr>
      <w:r w:rsidRPr="004C7DB3">
        <w:rPr>
          <w:rFonts w:ascii="Sakkal Majalla" w:eastAsia="Times New Roman" w:hAnsi="Sakkal Majalla" w:cs="Sakkal Majalla"/>
          <w:kern w:val="0"/>
          <w:sz w:val="28"/>
          <w:szCs w:val="28"/>
          <w:rtl/>
          <w14:ligatures w14:val="none"/>
        </w:rPr>
        <w:t>هي مجموعة من المبادئ المستمدة من علم النفس الإدراكي التي تفسر كيفية تنظيم العقل البشري للمعلومات البصرية وفهمها. تشمل هذه المبادئ</w:t>
      </w:r>
      <w:r w:rsidRPr="004C7DB3">
        <w:rPr>
          <w:rFonts w:ascii="Sakkal Majalla" w:eastAsia="Times New Roman" w:hAnsi="Sakkal Majalla" w:cs="Sakkal Majalla"/>
          <w:kern w:val="0"/>
          <w:sz w:val="28"/>
          <w:szCs w:val="28"/>
          <w14:ligatures w14:val="none"/>
        </w:rPr>
        <w:t>:</w:t>
      </w:r>
    </w:p>
    <w:p w14:paraId="67B61FEF" w14:textId="77777777" w:rsidR="004C7DB3" w:rsidRPr="004C7DB3" w:rsidRDefault="004C7DB3" w:rsidP="004C7DB3">
      <w:pPr>
        <w:numPr>
          <w:ilvl w:val="0"/>
          <w:numId w:val="16"/>
        </w:numPr>
        <w:bidi/>
        <w:spacing w:before="100" w:beforeAutospacing="1" w:after="100" w:afterAutospacing="1" w:line="240" w:lineRule="auto"/>
        <w:rPr>
          <w:rFonts w:ascii="Sakkal Majalla" w:eastAsia="Times New Roman" w:hAnsi="Sakkal Majalla" w:cs="Sakkal Majalla"/>
          <w:kern w:val="0"/>
          <w:sz w:val="28"/>
          <w:szCs w:val="28"/>
          <w14:ligatures w14:val="none"/>
        </w:rPr>
      </w:pPr>
      <w:r w:rsidRPr="004C7DB3">
        <w:rPr>
          <w:rFonts w:ascii="Sakkal Majalla" w:eastAsia="Times New Roman" w:hAnsi="Sakkal Majalla" w:cs="Sakkal Majalla"/>
          <w:b/>
          <w:bCs/>
          <w:kern w:val="0"/>
          <w:sz w:val="28"/>
          <w:szCs w:val="28"/>
          <w:rtl/>
          <w14:ligatures w14:val="none"/>
        </w:rPr>
        <w:t>مبدأ التشابه</w:t>
      </w:r>
      <w:r w:rsidRPr="004C7DB3">
        <w:rPr>
          <w:rFonts w:ascii="Sakkal Majalla" w:eastAsia="Times New Roman" w:hAnsi="Sakkal Majalla" w:cs="Sakkal Majalla"/>
          <w:b/>
          <w:bCs/>
          <w:kern w:val="0"/>
          <w:sz w:val="28"/>
          <w:szCs w:val="28"/>
          <w14:ligatures w14:val="none"/>
        </w:rPr>
        <w:t>:</w:t>
      </w:r>
      <w:r w:rsidRPr="004C7DB3">
        <w:rPr>
          <w:rFonts w:ascii="Sakkal Majalla" w:eastAsia="Times New Roman" w:hAnsi="Sakkal Majalla" w:cs="Sakkal Majalla"/>
          <w:kern w:val="0"/>
          <w:sz w:val="28"/>
          <w:szCs w:val="28"/>
          <w14:ligatures w14:val="none"/>
        </w:rPr>
        <w:t xml:space="preserve"> </w:t>
      </w:r>
      <w:r w:rsidRPr="004C7DB3">
        <w:rPr>
          <w:rFonts w:ascii="Sakkal Majalla" w:eastAsia="Times New Roman" w:hAnsi="Sakkal Majalla" w:cs="Sakkal Majalla"/>
          <w:kern w:val="0"/>
          <w:sz w:val="28"/>
          <w:szCs w:val="28"/>
          <w:rtl/>
          <w14:ligatures w14:val="none"/>
        </w:rPr>
        <w:t>يميل الدماغ إلى تجميع العناصر المتشابهة معًا لتكوين وحدات متكاملة</w:t>
      </w:r>
      <w:r w:rsidRPr="004C7DB3">
        <w:rPr>
          <w:rFonts w:ascii="Sakkal Majalla" w:eastAsia="Times New Roman" w:hAnsi="Sakkal Majalla" w:cs="Sakkal Majalla"/>
          <w:kern w:val="0"/>
          <w:sz w:val="28"/>
          <w:szCs w:val="28"/>
          <w14:ligatures w14:val="none"/>
        </w:rPr>
        <w:t>.</w:t>
      </w:r>
    </w:p>
    <w:p w14:paraId="50F3F2AF" w14:textId="77777777" w:rsidR="004C7DB3" w:rsidRPr="004C7DB3" w:rsidRDefault="004C7DB3" w:rsidP="004C7DB3">
      <w:pPr>
        <w:numPr>
          <w:ilvl w:val="0"/>
          <w:numId w:val="16"/>
        </w:numPr>
        <w:bidi/>
        <w:spacing w:before="100" w:beforeAutospacing="1" w:after="100" w:afterAutospacing="1" w:line="240" w:lineRule="auto"/>
        <w:rPr>
          <w:rFonts w:ascii="Sakkal Majalla" w:eastAsia="Times New Roman" w:hAnsi="Sakkal Majalla" w:cs="Sakkal Majalla"/>
          <w:kern w:val="0"/>
          <w:sz w:val="28"/>
          <w:szCs w:val="28"/>
          <w14:ligatures w14:val="none"/>
        </w:rPr>
      </w:pPr>
      <w:r w:rsidRPr="004C7DB3">
        <w:rPr>
          <w:rFonts w:ascii="Sakkal Majalla" w:eastAsia="Times New Roman" w:hAnsi="Sakkal Majalla" w:cs="Sakkal Majalla"/>
          <w:b/>
          <w:bCs/>
          <w:kern w:val="0"/>
          <w:sz w:val="28"/>
          <w:szCs w:val="28"/>
          <w:rtl/>
          <w14:ligatures w14:val="none"/>
        </w:rPr>
        <w:t>مبدأ القرب</w:t>
      </w:r>
      <w:r w:rsidRPr="004C7DB3">
        <w:rPr>
          <w:rFonts w:ascii="Sakkal Majalla" w:eastAsia="Times New Roman" w:hAnsi="Sakkal Majalla" w:cs="Sakkal Majalla"/>
          <w:b/>
          <w:bCs/>
          <w:kern w:val="0"/>
          <w:sz w:val="28"/>
          <w:szCs w:val="28"/>
          <w14:ligatures w14:val="none"/>
        </w:rPr>
        <w:t>:</w:t>
      </w:r>
      <w:r w:rsidRPr="004C7DB3">
        <w:rPr>
          <w:rFonts w:ascii="Sakkal Majalla" w:eastAsia="Times New Roman" w:hAnsi="Sakkal Majalla" w:cs="Sakkal Majalla"/>
          <w:kern w:val="0"/>
          <w:sz w:val="28"/>
          <w:szCs w:val="28"/>
          <w14:ligatures w14:val="none"/>
        </w:rPr>
        <w:t xml:space="preserve"> </w:t>
      </w:r>
      <w:r w:rsidRPr="004C7DB3">
        <w:rPr>
          <w:rFonts w:ascii="Sakkal Majalla" w:eastAsia="Times New Roman" w:hAnsi="Sakkal Majalla" w:cs="Sakkal Majalla"/>
          <w:kern w:val="0"/>
          <w:sz w:val="28"/>
          <w:szCs w:val="28"/>
          <w:rtl/>
          <w14:ligatures w14:val="none"/>
        </w:rPr>
        <w:t>يتم تفسير العناصر المتقاربة مكانيًا على أنها جزء من مجموعة واحدة</w:t>
      </w:r>
      <w:r w:rsidRPr="004C7DB3">
        <w:rPr>
          <w:rFonts w:ascii="Sakkal Majalla" w:eastAsia="Times New Roman" w:hAnsi="Sakkal Majalla" w:cs="Sakkal Majalla"/>
          <w:kern w:val="0"/>
          <w:sz w:val="28"/>
          <w:szCs w:val="28"/>
          <w14:ligatures w14:val="none"/>
        </w:rPr>
        <w:t>.</w:t>
      </w:r>
    </w:p>
    <w:p w14:paraId="39B1FBC4" w14:textId="77777777" w:rsidR="004C7DB3" w:rsidRPr="004C7DB3" w:rsidRDefault="004C7DB3" w:rsidP="004C7DB3">
      <w:pPr>
        <w:numPr>
          <w:ilvl w:val="0"/>
          <w:numId w:val="16"/>
        </w:numPr>
        <w:bidi/>
        <w:spacing w:before="100" w:beforeAutospacing="1" w:after="100" w:afterAutospacing="1" w:line="240" w:lineRule="auto"/>
        <w:rPr>
          <w:rFonts w:ascii="Sakkal Majalla" w:eastAsia="Times New Roman" w:hAnsi="Sakkal Majalla" w:cs="Sakkal Majalla"/>
          <w:kern w:val="0"/>
          <w:sz w:val="28"/>
          <w:szCs w:val="28"/>
          <w14:ligatures w14:val="none"/>
        </w:rPr>
      </w:pPr>
      <w:r w:rsidRPr="004C7DB3">
        <w:rPr>
          <w:rFonts w:ascii="Sakkal Majalla" w:eastAsia="Times New Roman" w:hAnsi="Sakkal Majalla" w:cs="Sakkal Majalla"/>
          <w:b/>
          <w:bCs/>
          <w:kern w:val="0"/>
          <w:sz w:val="28"/>
          <w:szCs w:val="28"/>
          <w:rtl/>
          <w14:ligatures w14:val="none"/>
        </w:rPr>
        <w:t>مبدأ الإغلاق</w:t>
      </w:r>
      <w:r w:rsidRPr="004C7DB3">
        <w:rPr>
          <w:rFonts w:ascii="Sakkal Majalla" w:eastAsia="Times New Roman" w:hAnsi="Sakkal Majalla" w:cs="Sakkal Majalla"/>
          <w:b/>
          <w:bCs/>
          <w:kern w:val="0"/>
          <w:sz w:val="28"/>
          <w:szCs w:val="28"/>
          <w14:ligatures w14:val="none"/>
        </w:rPr>
        <w:t>:</w:t>
      </w:r>
      <w:r w:rsidRPr="004C7DB3">
        <w:rPr>
          <w:rFonts w:ascii="Sakkal Majalla" w:eastAsia="Times New Roman" w:hAnsi="Sakkal Majalla" w:cs="Sakkal Majalla"/>
          <w:kern w:val="0"/>
          <w:sz w:val="28"/>
          <w:szCs w:val="28"/>
          <w14:ligatures w14:val="none"/>
        </w:rPr>
        <w:t xml:space="preserve"> </w:t>
      </w:r>
      <w:r w:rsidRPr="004C7DB3">
        <w:rPr>
          <w:rFonts w:ascii="Sakkal Majalla" w:eastAsia="Times New Roman" w:hAnsi="Sakkal Majalla" w:cs="Sakkal Majalla"/>
          <w:kern w:val="0"/>
          <w:sz w:val="28"/>
          <w:szCs w:val="28"/>
          <w:rtl/>
          <w14:ligatures w14:val="none"/>
        </w:rPr>
        <w:t>يُكمل الدماغ الأنماط غير المكتملة ليُكوّن صورة كاملة</w:t>
      </w:r>
      <w:r w:rsidRPr="004C7DB3">
        <w:rPr>
          <w:rFonts w:ascii="Sakkal Majalla" w:eastAsia="Times New Roman" w:hAnsi="Sakkal Majalla" w:cs="Sakkal Majalla"/>
          <w:kern w:val="0"/>
          <w:sz w:val="28"/>
          <w:szCs w:val="28"/>
          <w14:ligatures w14:val="none"/>
        </w:rPr>
        <w:t>.</w:t>
      </w:r>
    </w:p>
    <w:p w14:paraId="7C146005" w14:textId="77777777" w:rsidR="004C7DB3" w:rsidRPr="004C7DB3" w:rsidRDefault="004C7DB3" w:rsidP="004C7DB3">
      <w:pPr>
        <w:numPr>
          <w:ilvl w:val="0"/>
          <w:numId w:val="16"/>
        </w:numPr>
        <w:bidi/>
        <w:spacing w:before="100" w:beforeAutospacing="1" w:after="100" w:afterAutospacing="1" w:line="240" w:lineRule="auto"/>
        <w:rPr>
          <w:rFonts w:ascii="Sakkal Majalla" w:eastAsia="Times New Roman" w:hAnsi="Sakkal Majalla" w:cs="Sakkal Majalla"/>
          <w:kern w:val="0"/>
          <w:sz w:val="28"/>
          <w:szCs w:val="28"/>
          <w14:ligatures w14:val="none"/>
        </w:rPr>
      </w:pPr>
      <w:r w:rsidRPr="004C7DB3">
        <w:rPr>
          <w:rFonts w:ascii="Sakkal Majalla" w:eastAsia="Times New Roman" w:hAnsi="Sakkal Majalla" w:cs="Sakkal Majalla"/>
          <w:b/>
          <w:bCs/>
          <w:kern w:val="0"/>
          <w:sz w:val="28"/>
          <w:szCs w:val="28"/>
          <w:rtl/>
          <w14:ligatures w14:val="none"/>
        </w:rPr>
        <w:t>مبدأ الشكل والخلفية</w:t>
      </w:r>
      <w:r w:rsidRPr="004C7DB3">
        <w:rPr>
          <w:rFonts w:ascii="Sakkal Majalla" w:eastAsia="Times New Roman" w:hAnsi="Sakkal Majalla" w:cs="Sakkal Majalla"/>
          <w:b/>
          <w:bCs/>
          <w:kern w:val="0"/>
          <w:sz w:val="28"/>
          <w:szCs w:val="28"/>
          <w14:ligatures w14:val="none"/>
        </w:rPr>
        <w:t>:</w:t>
      </w:r>
      <w:r w:rsidRPr="004C7DB3">
        <w:rPr>
          <w:rFonts w:ascii="Sakkal Majalla" w:eastAsia="Times New Roman" w:hAnsi="Sakkal Majalla" w:cs="Sakkal Majalla"/>
          <w:kern w:val="0"/>
          <w:sz w:val="28"/>
          <w:szCs w:val="28"/>
          <w14:ligatures w14:val="none"/>
        </w:rPr>
        <w:t xml:space="preserve"> </w:t>
      </w:r>
      <w:r w:rsidRPr="004C7DB3">
        <w:rPr>
          <w:rFonts w:ascii="Sakkal Majalla" w:eastAsia="Times New Roman" w:hAnsi="Sakkal Majalla" w:cs="Sakkal Majalla"/>
          <w:kern w:val="0"/>
          <w:sz w:val="28"/>
          <w:szCs w:val="28"/>
          <w:rtl/>
          <w14:ligatures w14:val="none"/>
        </w:rPr>
        <w:t>يتم التركيز على الشكل البارز مع تجاهل الخلفية المحيطة</w:t>
      </w:r>
      <w:r w:rsidRPr="004C7DB3">
        <w:rPr>
          <w:rFonts w:ascii="Sakkal Majalla" w:eastAsia="Times New Roman" w:hAnsi="Sakkal Majalla" w:cs="Sakkal Majalla"/>
          <w:kern w:val="0"/>
          <w:sz w:val="28"/>
          <w:szCs w:val="28"/>
          <w14:ligatures w14:val="none"/>
        </w:rPr>
        <w:t xml:space="preserve">. </w:t>
      </w:r>
      <w:r w:rsidRPr="004C7DB3">
        <w:rPr>
          <w:rFonts w:ascii="Sakkal Majalla" w:eastAsia="Times New Roman" w:hAnsi="Sakkal Majalla" w:cs="Sakkal Majalla"/>
          <w:kern w:val="0"/>
          <w:sz w:val="28"/>
          <w:szCs w:val="28"/>
          <w:rtl/>
          <w14:ligatures w14:val="none"/>
        </w:rPr>
        <w:t>هذه المبادئ تُعد أداة قوية لتحليل كيفية تصميم الإعلانات بطريقة تجذب الانتباه وتحفز الاستجابة</w:t>
      </w:r>
      <w:r w:rsidRPr="004C7DB3">
        <w:rPr>
          <w:rFonts w:ascii="Sakkal Majalla" w:eastAsia="Times New Roman" w:hAnsi="Sakkal Majalla" w:cs="Sakkal Majalla"/>
          <w:kern w:val="0"/>
          <w:sz w:val="28"/>
          <w:szCs w:val="28"/>
          <w14:ligatures w14:val="none"/>
        </w:rPr>
        <w:t>.</w:t>
      </w:r>
    </w:p>
    <w:p w14:paraId="34B4AD82" w14:textId="0D71B0D1" w:rsidR="004C7DB3" w:rsidRPr="004C7DB3" w:rsidRDefault="004C7DB3" w:rsidP="006F2FB7">
      <w:pPr>
        <w:pStyle w:val="Heading20"/>
        <w:rPr>
          <w:rFonts w:eastAsia="Times New Roman"/>
        </w:rPr>
      </w:pPr>
      <w:bookmarkStart w:id="31" w:name="_Toc185029968"/>
      <w:r w:rsidRPr="004C7DB3">
        <w:rPr>
          <w:rFonts w:eastAsia="Times New Roman"/>
          <w:rtl/>
        </w:rPr>
        <w:lastRenderedPageBreak/>
        <w:t>الانتباه البصري</w:t>
      </w:r>
      <w:r w:rsidRPr="004C7DB3">
        <w:rPr>
          <w:rFonts w:eastAsia="Times New Roman"/>
        </w:rPr>
        <w:t xml:space="preserve"> (Visual Attention):</w:t>
      </w:r>
      <w:bookmarkEnd w:id="31"/>
    </w:p>
    <w:p w14:paraId="12711A4A" w14:textId="77777777" w:rsidR="004C7DB3" w:rsidRPr="004C7DB3" w:rsidRDefault="004C7DB3" w:rsidP="004C7DB3">
      <w:pPr>
        <w:bidi/>
        <w:spacing w:before="100" w:beforeAutospacing="1" w:after="100" w:afterAutospacing="1" w:line="240" w:lineRule="auto"/>
        <w:ind w:left="360"/>
        <w:rPr>
          <w:rFonts w:ascii="Sakkal Majalla" w:eastAsia="Times New Roman" w:hAnsi="Sakkal Majalla" w:cs="Sakkal Majalla"/>
          <w:kern w:val="0"/>
          <w:sz w:val="28"/>
          <w:szCs w:val="28"/>
          <w14:ligatures w14:val="none"/>
        </w:rPr>
      </w:pPr>
      <w:r w:rsidRPr="004C7DB3">
        <w:rPr>
          <w:rFonts w:ascii="Sakkal Majalla" w:eastAsia="Times New Roman" w:hAnsi="Sakkal Majalla" w:cs="Sakkal Majalla"/>
          <w:kern w:val="0"/>
          <w:sz w:val="28"/>
          <w:szCs w:val="28"/>
          <w:rtl/>
          <w14:ligatures w14:val="none"/>
        </w:rPr>
        <w:t>يشير إلى العملية التي يتم من خلالها توجيه التركيز نحو عناصر معينة داخل الإعلان، مع إهمال العناصر الأخرى الأقل أهمية. يُعد الانتباه البصري مؤشرًا قويًا لفعالية الإعلانات، حيث يرتبط بمستوى التفاعل والاستجابة من الجمهور</w:t>
      </w:r>
      <w:r w:rsidRPr="004C7DB3">
        <w:rPr>
          <w:rFonts w:ascii="Sakkal Majalla" w:eastAsia="Times New Roman" w:hAnsi="Sakkal Majalla" w:cs="Sakkal Majalla"/>
          <w:kern w:val="0"/>
          <w:sz w:val="28"/>
          <w:szCs w:val="28"/>
          <w14:ligatures w14:val="none"/>
        </w:rPr>
        <w:t>.</w:t>
      </w:r>
    </w:p>
    <w:p w14:paraId="180A35FE" w14:textId="0868FDB5" w:rsidR="004C7DB3" w:rsidRPr="004C7DB3" w:rsidRDefault="004C7DB3" w:rsidP="006F2FB7">
      <w:pPr>
        <w:pStyle w:val="Heading20"/>
        <w:rPr>
          <w:rFonts w:eastAsia="Times New Roman"/>
        </w:rPr>
      </w:pPr>
      <w:bookmarkStart w:id="32" w:name="_Toc185029969"/>
      <w:r w:rsidRPr="004C7DB3">
        <w:rPr>
          <w:rFonts w:eastAsia="Times New Roman"/>
          <w:rtl/>
        </w:rPr>
        <w:t>فعالية الإعلان</w:t>
      </w:r>
      <w:r w:rsidRPr="004C7DB3">
        <w:rPr>
          <w:rFonts w:eastAsia="Times New Roman"/>
        </w:rPr>
        <w:t xml:space="preserve"> (Advertising Effectiveness):</w:t>
      </w:r>
      <w:bookmarkEnd w:id="32"/>
    </w:p>
    <w:p w14:paraId="5AC61216" w14:textId="77777777" w:rsidR="004C7DB3" w:rsidRPr="004C7DB3" w:rsidRDefault="004C7DB3" w:rsidP="004C7DB3">
      <w:pPr>
        <w:bidi/>
        <w:spacing w:before="100" w:beforeAutospacing="1" w:after="100" w:afterAutospacing="1" w:line="240" w:lineRule="auto"/>
        <w:ind w:left="360"/>
        <w:rPr>
          <w:rFonts w:ascii="Sakkal Majalla" w:eastAsia="Times New Roman" w:hAnsi="Sakkal Majalla" w:cs="Sakkal Majalla"/>
          <w:kern w:val="0"/>
          <w:sz w:val="28"/>
          <w:szCs w:val="28"/>
          <w14:ligatures w14:val="none"/>
        </w:rPr>
      </w:pPr>
      <w:r w:rsidRPr="004C7DB3">
        <w:rPr>
          <w:rFonts w:ascii="Sakkal Majalla" w:eastAsia="Times New Roman" w:hAnsi="Sakkal Majalla" w:cs="Sakkal Majalla"/>
          <w:kern w:val="0"/>
          <w:sz w:val="28"/>
          <w:szCs w:val="28"/>
          <w:rtl/>
          <w14:ligatures w14:val="none"/>
        </w:rPr>
        <w:t>تعني قدرة الإعلان على تحقيق الأهداف المرجوة منه، مثل زيادة الوعي بالعلامة التجارية، تحفيز التفاعل مع المنتج أو الخدمة، أو التأثير على قرارات الشراء. تُقاس فعالية الإعلان من خلال استجابة الجمهور، سواء كانت معرفية، عاطفية، أو سلوكية</w:t>
      </w:r>
      <w:r w:rsidRPr="004C7DB3">
        <w:rPr>
          <w:rFonts w:ascii="Sakkal Majalla" w:eastAsia="Times New Roman" w:hAnsi="Sakkal Majalla" w:cs="Sakkal Majalla"/>
          <w:kern w:val="0"/>
          <w:sz w:val="28"/>
          <w:szCs w:val="28"/>
          <w14:ligatures w14:val="none"/>
        </w:rPr>
        <w:t>.</w:t>
      </w:r>
    </w:p>
    <w:p w14:paraId="7BB0B466" w14:textId="3ED9ADB2" w:rsidR="004C7DB3" w:rsidRPr="004C7DB3" w:rsidRDefault="004C7DB3" w:rsidP="006F2FB7">
      <w:pPr>
        <w:pStyle w:val="heading"/>
        <w:rPr>
          <w:rFonts w:eastAsia="Times New Roman"/>
        </w:rPr>
      </w:pPr>
      <w:bookmarkStart w:id="33" w:name="_Toc185029970"/>
      <w:r w:rsidRPr="004C7DB3">
        <w:rPr>
          <w:rFonts w:eastAsia="Times New Roman"/>
          <w:rtl/>
        </w:rPr>
        <w:t>التفاعل مع الإعلانات الرقمية</w:t>
      </w:r>
      <w:r w:rsidRPr="004C7DB3">
        <w:rPr>
          <w:rFonts w:eastAsia="Times New Roman"/>
        </w:rPr>
        <w:t xml:space="preserve"> (Digital Ad Engagement):</w:t>
      </w:r>
      <w:bookmarkEnd w:id="33"/>
    </w:p>
    <w:p w14:paraId="4505A829" w14:textId="77777777" w:rsidR="004C7DB3" w:rsidRPr="004C7DB3" w:rsidRDefault="004C7DB3" w:rsidP="004C7DB3">
      <w:pPr>
        <w:bidi/>
        <w:spacing w:before="100" w:beforeAutospacing="1" w:after="100" w:afterAutospacing="1" w:line="240" w:lineRule="auto"/>
        <w:ind w:left="360"/>
        <w:rPr>
          <w:rFonts w:ascii="Sakkal Majalla" w:eastAsia="Times New Roman" w:hAnsi="Sakkal Majalla" w:cs="Sakkal Majalla"/>
          <w:kern w:val="0"/>
          <w:sz w:val="28"/>
          <w:szCs w:val="28"/>
          <w14:ligatures w14:val="none"/>
        </w:rPr>
      </w:pPr>
      <w:r w:rsidRPr="004C7DB3">
        <w:rPr>
          <w:rFonts w:ascii="Sakkal Majalla" w:eastAsia="Times New Roman" w:hAnsi="Sakkal Majalla" w:cs="Sakkal Majalla"/>
          <w:kern w:val="0"/>
          <w:sz w:val="28"/>
          <w:szCs w:val="28"/>
          <w:rtl/>
          <w14:ligatures w14:val="none"/>
        </w:rPr>
        <w:t>هو مدى اهتمام الجمهور وتفاعله مع الإعلانات الرقمية، سواء من خلال النقر عليها، مشاركتها، أو التفاعل مع محتواها. يُعد التفاعل مؤشرًا أساسيًا لنجاح الإعلان في جذب انتباه الجمهور وتحقيق أهدافه التسويقية</w:t>
      </w:r>
      <w:r w:rsidRPr="004C7DB3">
        <w:rPr>
          <w:rFonts w:ascii="Sakkal Majalla" w:eastAsia="Times New Roman" w:hAnsi="Sakkal Majalla" w:cs="Sakkal Majalla"/>
          <w:kern w:val="0"/>
          <w:sz w:val="28"/>
          <w:szCs w:val="28"/>
          <w14:ligatures w14:val="none"/>
        </w:rPr>
        <w:t>.</w:t>
      </w:r>
    </w:p>
    <w:p w14:paraId="05111785" w14:textId="3FE94E32" w:rsidR="004C7DB3" w:rsidRPr="004C7DB3" w:rsidRDefault="004C7DB3" w:rsidP="006F2FB7">
      <w:pPr>
        <w:pStyle w:val="Heading20"/>
        <w:rPr>
          <w:rFonts w:eastAsia="Times New Roman"/>
        </w:rPr>
      </w:pPr>
      <w:bookmarkStart w:id="34" w:name="_Toc185029971"/>
      <w:r w:rsidRPr="004C7DB3">
        <w:rPr>
          <w:rFonts w:eastAsia="Times New Roman"/>
          <w:rtl/>
        </w:rPr>
        <w:t>الاستجابة السلوكية</w:t>
      </w:r>
      <w:r w:rsidRPr="004C7DB3">
        <w:rPr>
          <w:rFonts w:eastAsia="Times New Roman"/>
        </w:rPr>
        <w:t xml:space="preserve"> (Behavioral Response):</w:t>
      </w:r>
      <w:bookmarkEnd w:id="34"/>
    </w:p>
    <w:p w14:paraId="7BC00EFF" w14:textId="77777777" w:rsidR="004C7DB3" w:rsidRPr="004C7DB3" w:rsidRDefault="004C7DB3" w:rsidP="004C7DB3">
      <w:pPr>
        <w:bidi/>
        <w:spacing w:before="100" w:beforeAutospacing="1" w:after="100" w:afterAutospacing="1" w:line="240" w:lineRule="auto"/>
        <w:ind w:left="360"/>
        <w:rPr>
          <w:rFonts w:ascii="Sakkal Majalla" w:eastAsia="Times New Roman" w:hAnsi="Sakkal Majalla" w:cs="Sakkal Majalla"/>
          <w:kern w:val="0"/>
          <w:sz w:val="28"/>
          <w:szCs w:val="28"/>
          <w14:ligatures w14:val="none"/>
        </w:rPr>
      </w:pPr>
      <w:r w:rsidRPr="004C7DB3">
        <w:rPr>
          <w:rFonts w:ascii="Sakkal Majalla" w:eastAsia="Times New Roman" w:hAnsi="Sakkal Majalla" w:cs="Sakkal Majalla"/>
          <w:kern w:val="0"/>
          <w:sz w:val="28"/>
          <w:szCs w:val="28"/>
          <w:rtl/>
          <w14:ligatures w14:val="none"/>
        </w:rPr>
        <w:t>تشير إلى الأفعال التي يقوم بها الجمهور نتيجة تعرضهم للإعلان، مثل زيارة الموقع، شراء المنتج، أو حتى التفاعل مع العلامة التجارية. تُعتبر الاستجابة السلوكية المرحلة النهائية لقياس فعالية الإعلان ومدى تأثيره على الجمهور</w:t>
      </w:r>
      <w:r w:rsidRPr="004C7DB3">
        <w:rPr>
          <w:rFonts w:ascii="Sakkal Majalla" w:eastAsia="Times New Roman" w:hAnsi="Sakkal Majalla" w:cs="Sakkal Majalla"/>
          <w:kern w:val="0"/>
          <w:sz w:val="28"/>
          <w:szCs w:val="28"/>
          <w14:ligatures w14:val="none"/>
        </w:rPr>
        <w:t>.</w:t>
      </w:r>
    </w:p>
    <w:p w14:paraId="1C255251" w14:textId="4F7D27EC" w:rsidR="004C7DB3" w:rsidRPr="005B3384" w:rsidRDefault="004C7DB3" w:rsidP="005B3384">
      <w:pPr>
        <w:bidi/>
        <w:spacing w:before="100" w:beforeAutospacing="1" w:after="100" w:afterAutospacing="1" w:line="240" w:lineRule="auto"/>
        <w:ind w:left="360"/>
        <w:rPr>
          <w:rFonts w:ascii="Sakkal Majalla" w:eastAsia="Times New Roman" w:hAnsi="Sakkal Majalla" w:cs="Sakkal Majalla"/>
          <w:kern w:val="0"/>
          <w:sz w:val="28"/>
          <w:szCs w:val="28"/>
          <w14:ligatures w14:val="none"/>
        </w:rPr>
      </w:pPr>
      <w:r w:rsidRPr="004C7DB3">
        <w:rPr>
          <w:rFonts w:ascii="Sakkal Majalla" w:eastAsia="Times New Roman" w:hAnsi="Sakkal Majalla" w:cs="Sakkal Majalla"/>
          <w:kern w:val="0"/>
          <w:sz w:val="28"/>
          <w:szCs w:val="28"/>
          <w:rtl/>
          <w14:ligatures w14:val="none"/>
        </w:rPr>
        <w:t>تُشكل هذه المفاهيم الإطار النظري للدراسة، حيث توضح العلاقات بين تصميم الإعلانات، استجابة الجمهور، والتقنيات المستخدمة لتحليل هذه العلاقة، مما يساهم في تطوير فهم شامل وعملي لتحسين كفاءة الإعلانات الرقمية</w:t>
      </w:r>
      <w:r w:rsidRPr="004C7DB3">
        <w:rPr>
          <w:rFonts w:ascii="Sakkal Majalla" w:eastAsia="Times New Roman" w:hAnsi="Sakkal Majalla" w:cs="Sakkal Majalla"/>
          <w:kern w:val="0"/>
          <w:sz w:val="28"/>
          <w:szCs w:val="28"/>
          <w14:ligatures w14:val="none"/>
        </w:rPr>
        <w:t>.</w:t>
      </w:r>
    </w:p>
    <w:p w14:paraId="00D40FC6" w14:textId="77777777" w:rsidR="002564AA" w:rsidRPr="00515390" w:rsidRDefault="002564AA" w:rsidP="006F2FB7">
      <w:pPr>
        <w:pStyle w:val="heading"/>
      </w:pPr>
      <w:bookmarkStart w:id="35" w:name="_Toc185029972"/>
      <w:r w:rsidRPr="00515390">
        <w:rPr>
          <w:rtl/>
        </w:rPr>
        <w:t>الإطار النظري للدراسة</w:t>
      </w:r>
      <w:bookmarkEnd w:id="35"/>
      <w:r w:rsidRPr="00515390">
        <w:rPr>
          <w:rtl/>
        </w:rPr>
        <w:t xml:space="preserve"> </w:t>
      </w:r>
    </w:p>
    <w:p w14:paraId="626DCAD6" w14:textId="77777777" w:rsidR="002564AA" w:rsidRPr="000837C7" w:rsidRDefault="002564AA" w:rsidP="002564AA">
      <w:pPr>
        <w:bidi/>
        <w:spacing w:before="100" w:beforeAutospacing="1" w:after="100" w:afterAutospacing="1" w:line="240" w:lineRule="auto"/>
        <w:rPr>
          <w:rFonts w:ascii="Sakkal Majalla" w:eastAsia="Times New Roman" w:hAnsi="Sakkal Majalla" w:cs="Sakkal Majalla"/>
          <w:kern w:val="0"/>
          <w:sz w:val="28"/>
          <w:szCs w:val="28"/>
          <w14:ligatures w14:val="none"/>
        </w:rPr>
      </w:pPr>
      <w:r w:rsidRPr="000837C7">
        <w:rPr>
          <w:rFonts w:ascii="Sakkal Majalla" w:eastAsia="Times New Roman" w:hAnsi="Sakkal Majalla" w:cs="Sakkal Majalla"/>
          <w:kern w:val="0"/>
          <w:sz w:val="28"/>
          <w:szCs w:val="28"/>
          <w:rtl/>
          <w14:ligatures w14:val="none"/>
        </w:rPr>
        <w:t>بعد مراجعة الأدبيات العلمية والدراسات السابقة المتعلقة بتحليل تفاعل الجمهور مع الإعلانات الرقمية، تم اعتماد نظرية الانتباه الانتقائي المستمدة من علم النفس الإدراكي كإطار نظري لهذه الدراسة. تعتمد هذه النظرية على فكرة أن الدماغ البشري يركز على عناصر محددة داخل البيئة المحيطة به، متجاهلًا العناصر الأخرى التي لا تعد ذات صلة مباشرة أو جذابة. في سياق الإعلانات الرقمية، تشير النظرية إلى أن التصميم البصري يلعب دورًا أساسيًا في جذب انتباه الجمهور المستهدف وتحفيز استجابتهم</w:t>
      </w:r>
      <w:r w:rsidRPr="000837C7">
        <w:rPr>
          <w:rFonts w:ascii="Sakkal Majalla" w:eastAsia="Times New Roman" w:hAnsi="Sakkal Majalla" w:cs="Sakkal Majalla"/>
          <w:kern w:val="0"/>
          <w:sz w:val="28"/>
          <w:szCs w:val="28"/>
          <w14:ligatures w14:val="none"/>
        </w:rPr>
        <w:t>.</w:t>
      </w:r>
    </w:p>
    <w:p w14:paraId="290B5E85" w14:textId="77777777" w:rsidR="002564AA" w:rsidRPr="00515390" w:rsidRDefault="002564AA" w:rsidP="006F2FB7">
      <w:pPr>
        <w:pStyle w:val="heading"/>
        <w:rPr>
          <w:rFonts w:eastAsia="Times New Roman"/>
          <w:rtl/>
        </w:rPr>
      </w:pPr>
      <w:bookmarkStart w:id="36" w:name="_Toc185029973"/>
      <w:r w:rsidRPr="00515390">
        <w:rPr>
          <w:rFonts w:eastAsia="Times New Roman" w:hint="cs"/>
          <w:rtl/>
        </w:rPr>
        <w:lastRenderedPageBreak/>
        <w:t>نظرية الانتباه الانتقائي</w:t>
      </w:r>
      <w:bookmarkEnd w:id="36"/>
    </w:p>
    <w:p w14:paraId="3435CD0A" w14:textId="77777777" w:rsidR="002564AA" w:rsidRPr="000837C7" w:rsidRDefault="002564AA" w:rsidP="002564AA">
      <w:pPr>
        <w:bidi/>
        <w:spacing w:before="100" w:beforeAutospacing="1" w:after="100" w:afterAutospacing="1" w:line="240" w:lineRule="auto"/>
        <w:rPr>
          <w:rFonts w:ascii="Sakkal Majalla" w:eastAsia="Times New Roman" w:hAnsi="Sakkal Majalla" w:cs="Sakkal Majalla"/>
          <w:kern w:val="0"/>
          <w:sz w:val="28"/>
          <w:szCs w:val="28"/>
          <w14:ligatures w14:val="none"/>
        </w:rPr>
      </w:pPr>
      <w:r w:rsidRPr="000837C7">
        <w:rPr>
          <w:rFonts w:ascii="Sakkal Majalla" w:eastAsia="Times New Roman" w:hAnsi="Sakkal Majalla" w:cs="Sakkal Majalla"/>
          <w:kern w:val="0"/>
          <w:sz w:val="28"/>
          <w:szCs w:val="28"/>
          <w:rtl/>
          <w14:ligatures w14:val="none"/>
        </w:rPr>
        <w:t>تُفسر هذه النظرية كيفية توجيه الانتباه نحو عناصر معينة في الإعلانات بناءً على جاذبيتها وأهميتها بالنسبة للجمهور. ترتبط هذه العملية بعوامل بصرية مثل الألوان، التباين، وترتيب النصوص والصور، والتي تعمل معًا على توجيه نظر الجمهور إلى النقاط المهمة في الإعلان</w:t>
      </w:r>
      <w:r w:rsidRPr="000837C7">
        <w:rPr>
          <w:rFonts w:ascii="Sakkal Majalla" w:eastAsia="Times New Roman" w:hAnsi="Sakkal Majalla" w:cs="Sakkal Majalla"/>
          <w:kern w:val="0"/>
          <w:sz w:val="28"/>
          <w:szCs w:val="28"/>
          <w14:ligatures w14:val="none"/>
        </w:rPr>
        <w:t>.</w:t>
      </w:r>
    </w:p>
    <w:p w14:paraId="0F07BF5E" w14:textId="77777777" w:rsidR="002564AA" w:rsidRDefault="002564AA" w:rsidP="002564AA">
      <w:pPr>
        <w:bidi/>
        <w:spacing w:before="100" w:beforeAutospacing="1" w:after="100" w:afterAutospacing="1" w:line="240" w:lineRule="auto"/>
        <w:rPr>
          <w:rFonts w:ascii="Sakkal Majalla" w:eastAsia="Times New Roman" w:hAnsi="Sakkal Majalla" w:cs="Sakkal Majalla"/>
          <w:kern w:val="0"/>
          <w:sz w:val="28"/>
          <w:szCs w:val="28"/>
          <w:rtl/>
          <w14:ligatures w14:val="none"/>
        </w:rPr>
      </w:pPr>
      <w:r w:rsidRPr="000837C7">
        <w:rPr>
          <w:rFonts w:ascii="Sakkal Majalla" w:eastAsia="Times New Roman" w:hAnsi="Sakkal Majalla" w:cs="Sakkal Majalla"/>
          <w:kern w:val="0"/>
          <w:sz w:val="28"/>
          <w:szCs w:val="28"/>
          <w:rtl/>
          <w14:ligatures w14:val="none"/>
        </w:rPr>
        <w:t>إضافة إلى ذلك، تعتمد النظرية على مفهوم أن الانتباه البصري هو العملية الأولى في سلسلة الاستجابة للإعلانات، حيث يبدأ الجمهور بتحديد ما يجذب اهتمامه في اللحظات الأولى من تعرضه للإعلان، مما يؤثر لاحقًا على إدراكه وقراره الشرائي</w:t>
      </w:r>
      <w:r w:rsidRPr="000837C7">
        <w:rPr>
          <w:rFonts w:ascii="Sakkal Majalla" w:eastAsia="Times New Roman" w:hAnsi="Sakkal Majalla" w:cs="Sakkal Majalla"/>
          <w:kern w:val="0"/>
          <w:sz w:val="28"/>
          <w:szCs w:val="28"/>
          <w14:ligatures w14:val="none"/>
        </w:rPr>
        <w:t>.</w:t>
      </w:r>
    </w:p>
    <w:p w14:paraId="37453E9C" w14:textId="363C55C5" w:rsidR="002564AA" w:rsidRPr="000837C7" w:rsidRDefault="002564AA" w:rsidP="006F2FB7">
      <w:pPr>
        <w:pStyle w:val="heading"/>
        <w:rPr>
          <w:rFonts w:eastAsia="Times New Roman"/>
          <w:rtl/>
        </w:rPr>
      </w:pPr>
      <w:bookmarkStart w:id="37" w:name="_Toc185029974"/>
      <w:r w:rsidRPr="000837C7">
        <w:rPr>
          <w:rFonts w:eastAsia="Times New Roman" w:hint="cs"/>
          <w:rtl/>
        </w:rPr>
        <w:t>ربط النظرية بالسلوك الش</w:t>
      </w:r>
      <w:r w:rsidR="00515390">
        <w:rPr>
          <w:rFonts w:eastAsia="Times New Roman" w:hint="cs"/>
          <w:rtl/>
        </w:rPr>
        <w:t>ر</w:t>
      </w:r>
      <w:r w:rsidRPr="000837C7">
        <w:rPr>
          <w:rFonts w:eastAsia="Times New Roman" w:hint="cs"/>
          <w:rtl/>
        </w:rPr>
        <w:t>ائي</w:t>
      </w:r>
      <w:bookmarkEnd w:id="37"/>
    </w:p>
    <w:p w14:paraId="767FA8C1" w14:textId="77777777" w:rsidR="002564AA" w:rsidRPr="000837C7" w:rsidRDefault="002564AA" w:rsidP="002564AA">
      <w:pPr>
        <w:bidi/>
        <w:spacing w:before="100" w:beforeAutospacing="1" w:after="100" w:afterAutospacing="1" w:line="240" w:lineRule="auto"/>
        <w:rPr>
          <w:rFonts w:ascii="Sakkal Majalla" w:eastAsia="Times New Roman" w:hAnsi="Sakkal Majalla" w:cs="Sakkal Majalla"/>
          <w:kern w:val="0"/>
          <w:sz w:val="28"/>
          <w:szCs w:val="28"/>
          <w14:ligatures w14:val="none"/>
        </w:rPr>
      </w:pPr>
      <w:r w:rsidRPr="000837C7">
        <w:rPr>
          <w:rFonts w:ascii="Sakkal Majalla" w:eastAsia="Times New Roman" w:hAnsi="Sakkal Majalla" w:cs="Sakkal Majalla"/>
          <w:kern w:val="0"/>
          <w:sz w:val="28"/>
          <w:szCs w:val="28"/>
          <w:rtl/>
          <w14:ligatures w14:val="none"/>
        </w:rPr>
        <w:t>في إطار هذه الدراسة، تسلط النظرية الضوء على أهمية تنظيم عناصر الإعلان الرقمي بطريقة تعزز من انتباه الجمهور وتجذب تركيزهم. هذا الربط بين تصميم الإعلانات واستجابة الجمهور يمثل خطوة أساسية لفهم كيف يمكن استخدام تقنيات مثل تتبع العين لتحليل التفاعل البصري مع الإعلانات وتحسين فعاليتها</w:t>
      </w:r>
      <w:r w:rsidRPr="000837C7">
        <w:rPr>
          <w:rFonts w:ascii="Sakkal Majalla" w:eastAsia="Times New Roman" w:hAnsi="Sakkal Majalla" w:cs="Sakkal Majalla"/>
          <w:kern w:val="0"/>
          <w:sz w:val="28"/>
          <w:szCs w:val="28"/>
          <w14:ligatures w14:val="none"/>
        </w:rPr>
        <w:t>.</w:t>
      </w:r>
    </w:p>
    <w:p w14:paraId="1A79FC43" w14:textId="77777777" w:rsidR="002564AA" w:rsidRPr="000837C7" w:rsidRDefault="002564AA" w:rsidP="002564AA">
      <w:pPr>
        <w:bidi/>
        <w:spacing w:before="100" w:beforeAutospacing="1" w:after="100" w:afterAutospacing="1" w:line="240" w:lineRule="auto"/>
        <w:rPr>
          <w:rFonts w:ascii="Sakkal Majalla" w:eastAsia="Times New Roman" w:hAnsi="Sakkal Majalla" w:cs="Sakkal Majalla"/>
          <w:kern w:val="0"/>
          <w14:ligatures w14:val="none"/>
        </w:rPr>
      </w:pPr>
      <w:r w:rsidRPr="000837C7">
        <w:rPr>
          <w:rFonts w:ascii="Sakkal Majalla" w:eastAsia="Times New Roman" w:hAnsi="Sakkal Majalla" w:cs="Sakkal Majalla"/>
          <w:kern w:val="0"/>
          <w:sz w:val="28"/>
          <w:szCs w:val="28"/>
          <w:rtl/>
          <w14:ligatures w14:val="none"/>
        </w:rPr>
        <w:t>الاستجابة السلوكية للجمهور، سواء كانت تفاعلاً مباشرًا مع الإعلان (مثل النقر أو الشراء) أو بناء انطباعات إيجابية عن العلامة التجارية، تنبثق من نجاح الإعلان في جذب الانتباه وتوجيهه نحو الرسائل الأساسية</w:t>
      </w:r>
      <w:r w:rsidRPr="000837C7">
        <w:rPr>
          <w:rFonts w:ascii="Sakkal Majalla" w:eastAsia="Times New Roman" w:hAnsi="Sakkal Majalla" w:cs="Sakkal Majalla"/>
          <w:kern w:val="0"/>
          <w14:ligatures w14:val="none"/>
        </w:rPr>
        <w:t>.</w:t>
      </w:r>
    </w:p>
    <w:p w14:paraId="54CF4B77" w14:textId="1B9196DC" w:rsidR="002564AA" w:rsidRPr="000837C7" w:rsidRDefault="002564AA" w:rsidP="006F2FB7">
      <w:pPr>
        <w:pStyle w:val="heading"/>
        <w:rPr>
          <w:rFonts w:eastAsia="Times New Roman"/>
          <w:rtl/>
        </w:rPr>
      </w:pPr>
      <w:bookmarkStart w:id="38" w:name="_Toc185029975"/>
      <w:r w:rsidRPr="000837C7">
        <w:rPr>
          <w:rFonts w:eastAsia="Times New Roman"/>
          <w:rtl/>
        </w:rPr>
        <w:t xml:space="preserve">أهمية </w:t>
      </w:r>
      <w:r w:rsidRPr="000837C7">
        <w:rPr>
          <w:rFonts w:eastAsia="Times New Roman" w:hint="cs"/>
          <w:rtl/>
        </w:rPr>
        <w:t>الإطار</w:t>
      </w:r>
      <w:r w:rsidRPr="000837C7">
        <w:rPr>
          <w:rFonts w:eastAsia="Times New Roman"/>
          <w:rtl/>
        </w:rPr>
        <w:t xml:space="preserve"> النظري</w:t>
      </w:r>
      <w:bookmarkEnd w:id="38"/>
    </w:p>
    <w:p w14:paraId="2F8EE5C1" w14:textId="77777777" w:rsidR="002564AA" w:rsidRPr="000837C7" w:rsidRDefault="002564AA" w:rsidP="002564AA">
      <w:pPr>
        <w:bidi/>
        <w:spacing w:before="100" w:beforeAutospacing="1" w:after="100" w:afterAutospacing="1" w:line="240" w:lineRule="auto"/>
        <w:rPr>
          <w:rFonts w:ascii="Sakkal Majalla" w:eastAsia="Times New Roman" w:hAnsi="Sakkal Majalla" w:cs="Sakkal Majalla"/>
          <w:kern w:val="0"/>
          <w:sz w:val="28"/>
          <w:szCs w:val="28"/>
          <w14:ligatures w14:val="none"/>
        </w:rPr>
      </w:pPr>
      <w:r w:rsidRPr="000837C7">
        <w:rPr>
          <w:rFonts w:ascii="Sakkal Majalla" w:eastAsia="Times New Roman" w:hAnsi="Sakkal Majalla" w:cs="Sakkal Majalla"/>
          <w:kern w:val="0"/>
          <w:sz w:val="28"/>
          <w:szCs w:val="28"/>
          <w:rtl/>
          <w14:ligatures w14:val="none"/>
        </w:rPr>
        <w:t>يمثل هذا الإطار أداة فعالة لفهم العلاقة بين تصميم الإعلانات الرقمية واستجابة الجمهور، ويوفر أساسًا علميًا لتحليل تأثير العناصر البصرية في تحقيق الأهداف التسويقية. كما يتيح استخدام تقنيات تتبع العين لفهم كيفية توزيع انتباه الجمهور داخل الإعلان، مما يسهم في تطوير استراتيجيات تصميم أكثر كفاءة وفعالية</w:t>
      </w:r>
      <w:r w:rsidRPr="000837C7">
        <w:rPr>
          <w:rFonts w:ascii="Sakkal Majalla" w:eastAsia="Times New Roman" w:hAnsi="Sakkal Majalla" w:cs="Sakkal Majalla"/>
          <w:kern w:val="0"/>
          <w:sz w:val="28"/>
          <w:szCs w:val="28"/>
          <w14:ligatures w14:val="none"/>
        </w:rPr>
        <w:t>.</w:t>
      </w:r>
    </w:p>
    <w:p w14:paraId="1810E892" w14:textId="77777777" w:rsidR="002564AA" w:rsidRPr="000837C7" w:rsidRDefault="002564AA" w:rsidP="002564AA">
      <w:pPr>
        <w:bidi/>
        <w:spacing w:before="100" w:beforeAutospacing="1" w:after="100" w:afterAutospacing="1" w:line="240" w:lineRule="auto"/>
        <w:rPr>
          <w:rFonts w:ascii="Sakkal Majalla" w:eastAsia="Times New Roman" w:hAnsi="Sakkal Majalla" w:cs="Sakkal Majalla"/>
          <w:kern w:val="0"/>
          <w:sz w:val="28"/>
          <w:szCs w:val="28"/>
          <w14:ligatures w14:val="none"/>
        </w:rPr>
      </w:pPr>
      <w:r w:rsidRPr="000837C7">
        <w:rPr>
          <w:rFonts w:ascii="Sakkal Majalla" w:eastAsia="Times New Roman" w:hAnsi="Sakkal Majalla" w:cs="Sakkal Majalla"/>
          <w:kern w:val="0"/>
          <w:sz w:val="28"/>
          <w:szCs w:val="28"/>
          <w:rtl/>
          <w14:ligatures w14:val="none"/>
        </w:rPr>
        <w:t>بهذا الشكل، تساعد النظرية على تفسير الاستجابات البصرية للجمهور، مع التركيز على الجوانب العملية لتحسين كفاءة الإعلانات الرقمية وتعزيز تأثيرها</w:t>
      </w:r>
      <w:r w:rsidRPr="000837C7">
        <w:rPr>
          <w:rFonts w:ascii="Sakkal Majalla" w:eastAsia="Times New Roman" w:hAnsi="Sakkal Majalla" w:cs="Sakkal Majalla"/>
          <w:kern w:val="0"/>
          <w:sz w:val="28"/>
          <w:szCs w:val="28"/>
          <w14:ligatures w14:val="none"/>
        </w:rPr>
        <w:t>.</w:t>
      </w:r>
    </w:p>
    <w:p w14:paraId="302BEFE3" w14:textId="77777777" w:rsidR="00993737" w:rsidRPr="002564AA" w:rsidRDefault="00993737" w:rsidP="00993737">
      <w:pPr>
        <w:bidi/>
        <w:spacing w:line="276" w:lineRule="auto"/>
        <w:rPr>
          <w:rFonts w:ascii="Sakkal Majalla" w:hAnsi="Sakkal Majalla" w:cs="Sakkal Majalla"/>
          <w:sz w:val="28"/>
          <w:szCs w:val="28"/>
        </w:rPr>
      </w:pPr>
    </w:p>
    <w:p w14:paraId="421FB3D7" w14:textId="4B1F0875" w:rsidR="0049134A" w:rsidRPr="000837C7" w:rsidRDefault="0049134A" w:rsidP="006F2FB7">
      <w:pPr>
        <w:pStyle w:val="heading"/>
      </w:pPr>
      <w:bookmarkStart w:id="39" w:name="_Toc185029976"/>
      <w:r w:rsidRPr="000837C7">
        <w:rPr>
          <w:rtl/>
        </w:rPr>
        <w:lastRenderedPageBreak/>
        <w:t>المنهجية المعتمدة في الدراسة</w:t>
      </w:r>
      <w:bookmarkEnd w:id="39"/>
    </w:p>
    <w:p w14:paraId="7B7846F0" w14:textId="77A387EC" w:rsidR="00B56F11" w:rsidRPr="000837C7" w:rsidRDefault="00B56F11" w:rsidP="00993737">
      <w:pPr>
        <w:bidi/>
        <w:spacing w:line="276" w:lineRule="auto"/>
        <w:rPr>
          <w:rFonts w:ascii="Sakkal Majalla" w:hAnsi="Sakkal Majalla" w:cs="Sakkal Majalla"/>
          <w:b/>
          <w:bCs/>
          <w:sz w:val="28"/>
          <w:szCs w:val="28"/>
          <w:rtl/>
        </w:rPr>
      </w:pPr>
      <w:bookmarkStart w:id="40" w:name="_Toc185029977"/>
      <w:r w:rsidRPr="006F2FB7">
        <w:rPr>
          <w:rStyle w:val="Heading2Char0"/>
          <w:rtl/>
        </w:rPr>
        <w:t>نوع المنهجية</w:t>
      </w:r>
      <w:bookmarkEnd w:id="40"/>
      <w:r w:rsidRPr="000837C7">
        <w:rPr>
          <w:rFonts w:ascii="Sakkal Majalla" w:hAnsi="Sakkal Majalla" w:cs="Sakkal Majalla"/>
          <w:b/>
          <w:bCs/>
          <w:sz w:val="28"/>
          <w:szCs w:val="28"/>
        </w:rPr>
        <w:br/>
      </w:r>
      <w:r w:rsidRPr="000837C7">
        <w:rPr>
          <w:rFonts w:ascii="Sakkal Majalla" w:hAnsi="Sakkal Majalla" w:cs="Sakkal Majalla"/>
          <w:b/>
          <w:bCs/>
          <w:sz w:val="28"/>
          <w:szCs w:val="28"/>
          <w:rtl/>
        </w:rPr>
        <w:t>تتبنى الدراسة المنهج الوصفي التحليلي لتقديم وصف دقيق ومفصل حول الظاهرة المدروسة وتحليل العلاقة بين عناصر التصميم واستجابة الجمهور. بالإضافة إلى ذلك، سيتم استخدام الاستبانات الإلكترونية كأداة رئيسية لجمع البيانات، حيث تم تصميمها باستخدام منصة</w:t>
      </w:r>
      <w:r w:rsidRPr="000837C7">
        <w:rPr>
          <w:rFonts w:ascii="Sakkal Majalla" w:hAnsi="Sakkal Majalla" w:cs="Sakkal Majalla"/>
          <w:b/>
          <w:bCs/>
          <w:sz w:val="28"/>
          <w:szCs w:val="28"/>
        </w:rPr>
        <w:t xml:space="preserve"> Google Forms </w:t>
      </w:r>
      <w:r w:rsidRPr="000837C7">
        <w:rPr>
          <w:rFonts w:ascii="Sakkal Majalla" w:hAnsi="Sakkal Majalla" w:cs="Sakkal Majalla"/>
          <w:b/>
          <w:bCs/>
          <w:sz w:val="28"/>
          <w:szCs w:val="28"/>
          <w:rtl/>
        </w:rPr>
        <w:t>لاستقصاء آراء العملاء من فئات عمرية مختلفة بدءًا من 15 عامًا فما فوق. سيتم توزيع الاستبانات عبر وسائل التواصل الاجتماعي للوصول إلى أكبر شريحة ممكنة من الفئة المستهدفة. ستتم عملية تحليل البيانات باستخدام أدوات التحليل الإحصائي مثل برنامج</w:t>
      </w:r>
      <w:r w:rsidRPr="000837C7">
        <w:rPr>
          <w:rFonts w:ascii="Sakkal Majalla" w:hAnsi="Sakkal Majalla" w:cs="Sakkal Majalla"/>
          <w:b/>
          <w:bCs/>
          <w:sz w:val="28"/>
          <w:szCs w:val="28"/>
        </w:rPr>
        <w:t xml:space="preserve"> Excel </w:t>
      </w:r>
      <w:r w:rsidRPr="000837C7">
        <w:rPr>
          <w:rFonts w:ascii="Sakkal Majalla" w:hAnsi="Sakkal Majalla" w:cs="Sakkal Majalla"/>
          <w:b/>
          <w:bCs/>
          <w:sz w:val="28"/>
          <w:szCs w:val="28"/>
          <w:rtl/>
        </w:rPr>
        <w:t>لتفسير النتائج واستخلاص استنتاجات دقيقة تدعم أهداف الدراسة</w:t>
      </w:r>
      <w:r w:rsidRPr="000837C7">
        <w:rPr>
          <w:rFonts w:ascii="Sakkal Majalla" w:hAnsi="Sakkal Majalla" w:cs="Sakkal Majalla"/>
          <w:b/>
          <w:bCs/>
          <w:sz w:val="28"/>
          <w:szCs w:val="28"/>
        </w:rPr>
        <w:t>.</w:t>
      </w:r>
    </w:p>
    <w:p w14:paraId="683104B3" w14:textId="57A26CC2" w:rsidR="0049134A" w:rsidRPr="000837C7" w:rsidRDefault="0049134A" w:rsidP="006F2FB7">
      <w:pPr>
        <w:pStyle w:val="heading"/>
      </w:pPr>
      <w:bookmarkStart w:id="41" w:name="_Toc185029978"/>
      <w:r w:rsidRPr="000837C7">
        <w:rPr>
          <w:rtl/>
        </w:rPr>
        <w:t>أدوات جمع البيانات</w:t>
      </w:r>
      <w:bookmarkEnd w:id="41"/>
    </w:p>
    <w:p w14:paraId="5A7E984B" w14:textId="77777777" w:rsidR="00B56F11" w:rsidRPr="000837C7" w:rsidRDefault="00B56F11" w:rsidP="00993737">
      <w:pPr>
        <w:bidi/>
        <w:spacing w:line="276" w:lineRule="auto"/>
        <w:rPr>
          <w:rFonts w:ascii="Sakkal Majalla" w:hAnsi="Sakkal Majalla" w:cs="Sakkal Majalla"/>
          <w:sz w:val="28"/>
          <w:szCs w:val="28"/>
        </w:rPr>
      </w:pPr>
      <w:r w:rsidRPr="000837C7">
        <w:rPr>
          <w:rFonts w:ascii="Sakkal Majalla" w:hAnsi="Sakkal Majalla" w:cs="Sakkal Majalla"/>
          <w:sz w:val="28"/>
          <w:szCs w:val="28"/>
          <w:rtl/>
        </w:rPr>
        <w:t>تعتمد الدراسة على الأدوات التالية لجمع البيانات وضمان دقة النتائج</w:t>
      </w:r>
      <w:r w:rsidRPr="000837C7">
        <w:rPr>
          <w:rFonts w:ascii="Sakkal Majalla" w:hAnsi="Sakkal Majalla" w:cs="Sakkal Majalla"/>
          <w:sz w:val="28"/>
          <w:szCs w:val="28"/>
        </w:rPr>
        <w:t>:</w:t>
      </w:r>
    </w:p>
    <w:p w14:paraId="45A54B6A" w14:textId="4A3E7EA5" w:rsidR="00B56F11" w:rsidRPr="000837C7" w:rsidRDefault="00B56F11" w:rsidP="00993737">
      <w:pPr>
        <w:numPr>
          <w:ilvl w:val="0"/>
          <w:numId w:val="9"/>
        </w:numPr>
        <w:bidi/>
        <w:spacing w:line="276" w:lineRule="auto"/>
        <w:rPr>
          <w:rFonts w:ascii="Sakkal Majalla" w:hAnsi="Sakkal Majalla" w:cs="Sakkal Majalla"/>
          <w:sz w:val="28"/>
          <w:szCs w:val="28"/>
        </w:rPr>
      </w:pPr>
      <w:r w:rsidRPr="000837C7">
        <w:rPr>
          <w:rFonts w:ascii="Sakkal Majalla" w:hAnsi="Sakkal Majalla" w:cs="Sakkal Majalla"/>
          <w:b/>
          <w:bCs/>
          <w:sz w:val="28"/>
          <w:szCs w:val="28"/>
          <w:rtl/>
        </w:rPr>
        <w:t>الاستب</w:t>
      </w:r>
      <w:r w:rsidR="002D336A" w:rsidRPr="000837C7">
        <w:rPr>
          <w:rFonts w:ascii="Sakkal Majalla" w:hAnsi="Sakkal Majalla" w:cs="Sakkal Majalla"/>
          <w:b/>
          <w:bCs/>
          <w:sz w:val="28"/>
          <w:szCs w:val="28"/>
          <w:rtl/>
        </w:rPr>
        <w:t>ي</w:t>
      </w:r>
      <w:r w:rsidRPr="000837C7">
        <w:rPr>
          <w:rFonts w:ascii="Sakkal Majalla" w:hAnsi="Sakkal Majalla" w:cs="Sakkal Majalla"/>
          <w:b/>
          <w:bCs/>
          <w:sz w:val="28"/>
          <w:szCs w:val="28"/>
          <w:rtl/>
        </w:rPr>
        <w:t>انات الإلكترونية</w:t>
      </w:r>
      <w:r w:rsidRPr="000837C7">
        <w:rPr>
          <w:rFonts w:ascii="Sakkal Majalla" w:hAnsi="Sakkal Majalla" w:cs="Sakkal Majalla"/>
          <w:sz w:val="28"/>
          <w:szCs w:val="28"/>
        </w:rPr>
        <w:t>:</w:t>
      </w:r>
      <w:r w:rsidRPr="000837C7">
        <w:rPr>
          <w:rFonts w:ascii="Sakkal Majalla" w:hAnsi="Sakkal Majalla" w:cs="Sakkal Majalla"/>
          <w:sz w:val="28"/>
          <w:szCs w:val="28"/>
        </w:rPr>
        <w:br/>
      </w:r>
      <w:r w:rsidRPr="000837C7">
        <w:rPr>
          <w:rFonts w:ascii="Sakkal Majalla" w:hAnsi="Sakkal Majalla" w:cs="Sakkal Majalla"/>
          <w:sz w:val="28"/>
          <w:szCs w:val="28"/>
          <w:rtl/>
        </w:rPr>
        <w:t xml:space="preserve">تم تصميم </w:t>
      </w:r>
      <w:r w:rsidR="002D336A" w:rsidRPr="000837C7">
        <w:rPr>
          <w:rFonts w:ascii="Sakkal Majalla" w:hAnsi="Sakkal Majalla" w:cs="Sakkal Majalla"/>
          <w:b/>
          <w:bCs/>
          <w:sz w:val="28"/>
          <w:szCs w:val="28"/>
          <w:rtl/>
        </w:rPr>
        <w:t xml:space="preserve">استبيانات </w:t>
      </w:r>
      <w:r w:rsidRPr="000837C7">
        <w:rPr>
          <w:rFonts w:ascii="Sakkal Majalla" w:hAnsi="Sakkal Majalla" w:cs="Sakkal Majalla"/>
          <w:sz w:val="28"/>
          <w:szCs w:val="28"/>
          <w:rtl/>
        </w:rPr>
        <w:t>إلكترونية باستخدام منصة</w:t>
      </w:r>
      <w:r w:rsidRPr="000837C7">
        <w:rPr>
          <w:rFonts w:ascii="Sakkal Majalla" w:hAnsi="Sakkal Majalla" w:cs="Sakkal Majalla"/>
          <w:sz w:val="28"/>
          <w:szCs w:val="28"/>
        </w:rPr>
        <w:t xml:space="preserve"> Google Forms </w:t>
      </w:r>
      <w:r w:rsidRPr="000837C7">
        <w:rPr>
          <w:rFonts w:ascii="Sakkal Majalla" w:hAnsi="Sakkal Majalla" w:cs="Sakkal Majalla"/>
          <w:sz w:val="28"/>
          <w:szCs w:val="28"/>
          <w:rtl/>
        </w:rPr>
        <w:t xml:space="preserve">لجمع البيانات بشكل فعال وسريع. تحتوي الاستبانات على مجموعة من </w:t>
      </w:r>
      <w:r w:rsidR="001D69A2" w:rsidRPr="000837C7">
        <w:rPr>
          <w:rFonts w:ascii="Sakkal Majalla" w:hAnsi="Sakkal Majalla" w:cs="Sakkal Majalla"/>
          <w:sz w:val="28"/>
          <w:szCs w:val="28"/>
          <w:rtl/>
        </w:rPr>
        <w:t>الأسئلة ذات</w:t>
      </w:r>
      <w:r w:rsidRPr="000837C7">
        <w:rPr>
          <w:rFonts w:ascii="Sakkal Majalla" w:hAnsi="Sakkal Majalla" w:cs="Sakkal Majalla"/>
          <w:sz w:val="28"/>
          <w:szCs w:val="28"/>
          <w:rtl/>
        </w:rPr>
        <w:t xml:space="preserve"> الاختيار المتنوع التي تهدف إلى استقصاء آراء العملاء حول </w:t>
      </w:r>
      <w:r w:rsidR="001D69A2" w:rsidRPr="000837C7">
        <w:rPr>
          <w:rFonts w:ascii="Sakkal Majalla" w:hAnsi="Sakkal Majalla" w:cs="Sakkal Majalla"/>
          <w:sz w:val="28"/>
          <w:szCs w:val="28"/>
          <w:rtl/>
        </w:rPr>
        <w:t>الإعلانات الرقمية</w:t>
      </w:r>
      <w:r w:rsidRPr="000837C7">
        <w:rPr>
          <w:rFonts w:ascii="Sakkal Majalla" w:hAnsi="Sakkal Majalla" w:cs="Sakkal Majalla"/>
          <w:sz w:val="28"/>
          <w:szCs w:val="28"/>
        </w:rPr>
        <w:t>.</w:t>
      </w:r>
    </w:p>
    <w:p w14:paraId="714AF700" w14:textId="79B79679" w:rsidR="00B56F11" w:rsidRPr="000837C7" w:rsidRDefault="00B56F11" w:rsidP="00993737">
      <w:pPr>
        <w:numPr>
          <w:ilvl w:val="0"/>
          <w:numId w:val="9"/>
        </w:numPr>
        <w:bidi/>
        <w:spacing w:line="276" w:lineRule="auto"/>
        <w:rPr>
          <w:rFonts w:ascii="Sakkal Majalla" w:hAnsi="Sakkal Majalla" w:cs="Sakkal Majalla"/>
          <w:sz w:val="28"/>
          <w:szCs w:val="28"/>
        </w:rPr>
      </w:pPr>
      <w:r w:rsidRPr="000837C7">
        <w:rPr>
          <w:rFonts w:ascii="Sakkal Majalla" w:hAnsi="Sakkal Majalla" w:cs="Sakkal Majalla"/>
          <w:b/>
          <w:bCs/>
          <w:sz w:val="28"/>
          <w:szCs w:val="28"/>
          <w:rtl/>
        </w:rPr>
        <w:t xml:space="preserve">وسائل التواصل الاجتماعي لتوزيع </w:t>
      </w:r>
      <w:r w:rsidR="002D336A" w:rsidRPr="000837C7">
        <w:rPr>
          <w:rFonts w:ascii="Sakkal Majalla" w:hAnsi="Sakkal Majalla" w:cs="Sakkal Majalla"/>
          <w:b/>
          <w:bCs/>
          <w:sz w:val="28"/>
          <w:szCs w:val="28"/>
          <w:rtl/>
        </w:rPr>
        <w:t>الاستبيانات</w:t>
      </w:r>
      <w:r w:rsidRPr="000837C7">
        <w:rPr>
          <w:rFonts w:ascii="Sakkal Majalla" w:hAnsi="Sakkal Majalla" w:cs="Sakkal Majalla"/>
          <w:sz w:val="28"/>
          <w:szCs w:val="28"/>
        </w:rPr>
        <w:t>:</w:t>
      </w:r>
      <w:r w:rsidRPr="000837C7">
        <w:rPr>
          <w:rFonts w:ascii="Sakkal Majalla" w:hAnsi="Sakkal Majalla" w:cs="Sakkal Majalla"/>
          <w:sz w:val="28"/>
          <w:szCs w:val="28"/>
        </w:rPr>
        <w:br/>
      </w:r>
      <w:r w:rsidRPr="000837C7">
        <w:rPr>
          <w:rFonts w:ascii="Sakkal Majalla" w:hAnsi="Sakkal Majalla" w:cs="Sakkal Majalla"/>
          <w:sz w:val="28"/>
          <w:szCs w:val="28"/>
          <w:rtl/>
        </w:rPr>
        <w:t xml:space="preserve">سيتم استخدام منصات وسائل التواصل الاجتماعي خصوصا الواتس </w:t>
      </w:r>
      <w:r w:rsidR="001D69A2" w:rsidRPr="000837C7">
        <w:rPr>
          <w:rFonts w:ascii="Sakkal Majalla" w:hAnsi="Sakkal Majalla" w:cs="Sakkal Majalla"/>
          <w:sz w:val="28"/>
          <w:szCs w:val="28"/>
          <w:rtl/>
        </w:rPr>
        <w:t>اب لنشر</w:t>
      </w:r>
      <w:r w:rsidRPr="000837C7">
        <w:rPr>
          <w:rFonts w:ascii="Sakkal Majalla" w:hAnsi="Sakkal Majalla" w:cs="Sakkal Majalla"/>
          <w:sz w:val="28"/>
          <w:szCs w:val="28"/>
          <w:rtl/>
        </w:rPr>
        <w:t xml:space="preserve"> رابط الاستبيان والوصول إلى الفئة المستهدفة بشكل واسع، مما يتيح تحقيق تمثيل جيد للعينة</w:t>
      </w:r>
      <w:r w:rsidRPr="000837C7">
        <w:rPr>
          <w:rFonts w:ascii="Sakkal Majalla" w:hAnsi="Sakkal Majalla" w:cs="Sakkal Majalla"/>
          <w:sz w:val="28"/>
          <w:szCs w:val="28"/>
        </w:rPr>
        <w:t>.</w:t>
      </w:r>
    </w:p>
    <w:p w14:paraId="63F29E81" w14:textId="77777777" w:rsidR="00B56F11" w:rsidRPr="000837C7" w:rsidRDefault="00B56F11" w:rsidP="00993737">
      <w:pPr>
        <w:numPr>
          <w:ilvl w:val="0"/>
          <w:numId w:val="9"/>
        </w:numPr>
        <w:bidi/>
        <w:spacing w:line="276" w:lineRule="auto"/>
        <w:rPr>
          <w:rFonts w:ascii="Sakkal Majalla" w:hAnsi="Sakkal Majalla" w:cs="Sakkal Majalla"/>
          <w:sz w:val="28"/>
          <w:szCs w:val="28"/>
        </w:rPr>
      </w:pPr>
      <w:r w:rsidRPr="000837C7">
        <w:rPr>
          <w:rFonts w:ascii="Sakkal Majalla" w:hAnsi="Sakkal Majalla" w:cs="Sakkal Majalla"/>
          <w:b/>
          <w:bCs/>
          <w:sz w:val="28"/>
          <w:szCs w:val="28"/>
          <w:rtl/>
        </w:rPr>
        <w:t>برامج تحليل البيانات</w:t>
      </w:r>
      <w:r w:rsidRPr="000837C7">
        <w:rPr>
          <w:rFonts w:ascii="Sakkal Majalla" w:hAnsi="Sakkal Majalla" w:cs="Sakkal Majalla"/>
          <w:sz w:val="28"/>
          <w:szCs w:val="28"/>
        </w:rPr>
        <w:t>:</w:t>
      </w:r>
    </w:p>
    <w:p w14:paraId="6DB79D18" w14:textId="792EC821" w:rsidR="00B56F11" w:rsidRPr="000837C7" w:rsidRDefault="00B56F11" w:rsidP="00993737">
      <w:pPr>
        <w:numPr>
          <w:ilvl w:val="1"/>
          <w:numId w:val="9"/>
        </w:numPr>
        <w:bidi/>
        <w:spacing w:line="276" w:lineRule="auto"/>
        <w:rPr>
          <w:rFonts w:ascii="Sakkal Majalla" w:hAnsi="Sakkal Majalla" w:cs="Sakkal Majalla"/>
          <w:sz w:val="28"/>
          <w:szCs w:val="28"/>
        </w:rPr>
      </w:pPr>
      <w:r w:rsidRPr="000837C7">
        <w:rPr>
          <w:rFonts w:ascii="Sakkal Majalla" w:hAnsi="Sakkal Majalla" w:cs="Sakkal Majalla"/>
          <w:b/>
          <w:bCs/>
          <w:sz w:val="28"/>
          <w:szCs w:val="28"/>
          <w:rtl/>
        </w:rPr>
        <w:t xml:space="preserve">استخدام الرسوم البيانية المقدمة من منصة </w:t>
      </w:r>
      <w:r w:rsidRPr="000837C7">
        <w:rPr>
          <w:rFonts w:ascii="Sakkal Majalla" w:hAnsi="Sakkal Majalla" w:cs="Sakkal Majalla"/>
          <w:b/>
          <w:bCs/>
          <w:sz w:val="28"/>
          <w:szCs w:val="28"/>
        </w:rPr>
        <w:t>Google Forms</w:t>
      </w:r>
      <w:r w:rsidRPr="000837C7">
        <w:rPr>
          <w:rFonts w:ascii="Sakkal Majalla" w:hAnsi="Sakkal Majalla" w:cs="Sakkal Majalla"/>
          <w:b/>
          <w:bCs/>
          <w:sz w:val="28"/>
          <w:szCs w:val="28"/>
          <w:rtl/>
        </w:rPr>
        <w:t>.</w:t>
      </w:r>
    </w:p>
    <w:p w14:paraId="4AB97E0C" w14:textId="52AC648D" w:rsidR="00071B6E" w:rsidRPr="00FC4BAF" w:rsidRDefault="00B56F11" w:rsidP="00FC4BAF">
      <w:pPr>
        <w:numPr>
          <w:ilvl w:val="1"/>
          <w:numId w:val="9"/>
        </w:numPr>
        <w:bidi/>
        <w:spacing w:line="276" w:lineRule="auto"/>
        <w:rPr>
          <w:rFonts w:ascii="Sakkal Majalla" w:hAnsi="Sakkal Majalla" w:cs="Sakkal Majalla"/>
          <w:sz w:val="28"/>
          <w:szCs w:val="28"/>
          <w:rtl/>
        </w:rPr>
      </w:pPr>
      <w:r w:rsidRPr="000837C7">
        <w:rPr>
          <w:rFonts w:ascii="Sakkal Majalla" w:hAnsi="Sakkal Majalla" w:cs="Sakkal Majalla"/>
          <w:b/>
          <w:bCs/>
          <w:sz w:val="28"/>
          <w:szCs w:val="28"/>
          <w:rtl/>
        </w:rPr>
        <w:t>برنامج</w:t>
      </w:r>
      <w:r w:rsidRPr="000837C7">
        <w:rPr>
          <w:rFonts w:ascii="Sakkal Majalla" w:hAnsi="Sakkal Majalla" w:cs="Sakkal Majalla"/>
          <w:b/>
          <w:bCs/>
          <w:sz w:val="28"/>
          <w:szCs w:val="28"/>
        </w:rPr>
        <w:t xml:space="preserve"> Excel</w:t>
      </w:r>
      <w:r w:rsidRPr="000837C7">
        <w:rPr>
          <w:rFonts w:ascii="Sakkal Majalla" w:hAnsi="Sakkal Majalla" w:cs="Sakkal Majalla"/>
          <w:sz w:val="28"/>
          <w:szCs w:val="28"/>
        </w:rPr>
        <w:t xml:space="preserve">: </w:t>
      </w:r>
      <w:r w:rsidRPr="000837C7">
        <w:rPr>
          <w:rFonts w:ascii="Sakkal Majalla" w:hAnsi="Sakkal Majalla" w:cs="Sakkal Majalla"/>
          <w:sz w:val="28"/>
          <w:szCs w:val="28"/>
          <w:rtl/>
        </w:rPr>
        <w:t>لتصنيف البيانات وعرض النتائج باستخدام الرسوم البيانية والجداول التوضيحية</w:t>
      </w:r>
      <w:r w:rsidRPr="000837C7">
        <w:rPr>
          <w:rFonts w:ascii="Sakkal Majalla" w:hAnsi="Sakkal Majalla" w:cs="Sakkal Majalla"/>
          <w:sz w:val="28"/>
          <w:szCs w:val="28"/>
        </w:rPr>
        <w:t>.</w:t>
      </w:r>
    </w:p>
    <w:p w14:paraId="2D33DFE1" w14:textId="4A4B6DA0" w:rsidR="0049134A" w:rsidRPr="000837C7" w:rsidRDefault="0049134A" w:rsidP="006F2FB7">
      <w:pPr>
        <w:pStyle w:val="heading"/>
      </w:pPr>
      <w:bookmarkStart w:id="42" w:name="_Toc185029979"/>
      <w:r w:rsidRPr="000837C7">
        <w:rPr>
          <w:rtl/>
        </w:rPr>
        <w:lastRenderedPageBreak/>
        <w:t>تصميم العينة</w:t>
      </w:r>
      <w:bookmarkEnd w:id="42"/>
    </w:p>
    <w:p w14:paraId="4362F889" w14:textId="2A9C3692" w:rsidR="00B56F11" w:rsidRPr="000837C7" w:rsidRDefault="0049134A" w:rsidP="005B3384">
      <w:pPr>
        <w:bidi/>
        <w:spacing w:line="276" w:lineRule="auto"/>
        <w:rPr>
          <w:rFonts w:ascii="Sakkal Majalla" w:hAnsi="Sakkal Majalla" w:cs="Sakkal Majalla"/>
          <w:sz w:val="28"/>
          <w:szCs w:val="28"/>
        </w:rPr>
      </w:pPr>
      <w:r w:rsidRPr="000837C7">
        <w:rPr>
          <w:rFonts w:ascii="Sakkal Majalla" w:hAnsi="Sakkal Majalla" w:cs="Sakkal Majalla"/>
          <w:sz w:val="28"/>
          <w:szCs w:val="28"/>
          <w:rtl/>
        </w:rPr>
        <w:t>ستتكون عينة الدراسة من</w:t>
      </w:r>
      <w:r w:rsidR="005B3384">
        <w:rPr>
          <w:rFonts w:ascii="Sakkal Majalla" w:hAnsi="Sakkal Majalla" w:cs="Sakkal Majalla" w:hint="cs"/>
          <w:sz w:val="28"/>
          <w:szCs w:val="28"/>
          <w:rtl/>
        </w:rPr>
        <w:t xml:space="preserve"> </w:t>
      </w:r>
      <w:r w:rsidRPr="000837C7">
        <w:rPr>
          <w:rFonts w:ascii="Sakkal Majalla" w:hAnsi="Sakkal Majalla" w:cs="Sakkal Majalla"/>
          <w:sz w:val="28"/>
          <w:szCs w:val="28"/>
          <w:rtl/>
        </w:rPr>
        <w:t xml:space="preserve">عينة مكونة من 100 إلى </w:t>
      </w:r>
      <w:r w:rsidR="00FC4BAF">
        <w:rPr>
          <w:rFonts w:ascii="Sakkal Majalla" w:hAnsi="Sakkal Majalla" w:cs="Sakkal Majalla"/>
          <w:sz w:val="28"/>
          <w:szCs w:val="28"/>
        </w:rPr>
        <w:t>200</w:t>
      </w:r>
      <w:r w:rsidR="002D336A" w:rsidRPr="000837C7">
        <w:rPr>
          <w:rFonts w:ascii="Sakkal Majalla" w:hAnsi="Sakkal Majalla" w:cs="Sakkal Majalla"/>
          <w:sz w:val="28"/>
          <w:szCs w:val="28"/>
          <w:rtl/>
        </w:rPr>
        <w:t xml:space="preserve"> تقريبا</w:t>
      </w:r>
      <w:r w:rsidRPr="000837C7">
        <w:rPr>
          <w:rFonts w:ascii="Sakkal Majalla" w:hAnsi="Sakkal Majalla" w:cs="Sakkal Majalla"/>
          <w:sz w:val="28"/>
          <w:szCs w:val="28"/>
          <w:rtl/>
        </w:rPr>
        <w:t xml:space="preserve"> مشاركًا يتم اختيارهم بطريقة عشوائية ممثلة لفئات عمرية وجندرية </w:t>
      </w:r>
      <w:r w:rsidR="00FC4BAF" w:rsidRPr="000837C7">
        <w:rPr>
          <w:rFonts w:ascii="Sakkal Majalla" w:hAnsi="Sakkal Majalla" w:cs="Sakkal Majalla" w:hint="cs"/>
          <w:sz w:val="28"/>
          <w:szCs w:val="28"/>
          <w:rtl/>
        </w:rPr>
        <w:t>مختلفة</w:t>
      </w:r>
      <w:r w:rsidR="00FC4BAF" w:rsidRPr="000837C7">
        <w:rPr>
          <w:rFonts w:ascii="Sakkal Majalla" w:hAnsi="Sakkal Majalla" w:cs="Sakkal Majalla"/>
          <w:sz w:val="28"/>
          <w:szCs w:val="28"/>
        </w:rPr>
        <w:t>.</w:t>
      </w:r>
      <w:r w:rsidR="00FC4BAF">
        <w:rPr>
          <w:rFonts w:ascii="Sakkal Majalla" w:hAnsi="Sakkal Majalla" w:cs="Sakkal Majalla" w:hint="cs"/>
          <w:sz w:val="28"/>
          <w:szCs w:val="28"/>
          <w:rtl/>
        </w:rPr>
        <w:t xml:space="preserve"> كما</w:t>
      </w:r>
      <w:r w:rsidR="005B3384">
        <w:rPr>
          <w:rFonts w:ascii="Sakkal Majalla" w:hAnsi="Sakkal Majalla" w:cs="Sakkal Majalla" w:hint="cs"/>
          <w:sz w:val="28"/>
          <w:szCs w:val="28"/>
          <w:rtl/>
        </w:rPr>
        <w:t xml:space="preserve"> </w:t>
      </w:r>
      <w:r w:rsidR="00FC4BAF">
        <w:rPr>
          <w:rFonts w:ascii="Sakkal Majalla" w:hAnsi="Sakkal Majalla" w:cs="Sakkal Majalla" w:hint="cs"/>
          <w:sz w:val="28"/>
          <w:szCs w:val="28"/>
          <w:rtl/>
        </w:rPr>
        <w:t>سوف يُراعى</w:t>
      </w:r>
      <w:r w:rsidRPr="000837C7">
        <w:rPr>
          <w:rFonts w:ascii="Sakkal Majalla" w:hAnsi="Sakkal Majalla" w:cs="Sakkal Majalla"/>
          <w:sz w:val="28"/>
          <w:szCs w:val="28"/>
          <w:rtl/>
        </w:rPr>
        <w:t xml:space="preserve"> تنوع </w:t>
      </w:r>
      <w:r w:rsidR="001D69A2" w:rsidRPr="000837C7">
        <w:rPr>
          <w:rFonts w:ascii="Sakkal Majalla" w:hAnsi="Sakkal Majalla" w:cs="Sakkal Majalla"/>
          <w:sz w:val="28"/>
          <w:szCs w:val="28"/>
          <w:rtl/>
        </w:rPr>
        <w:t xml:space="preserve">العينة خصوصا من ناحية العمر </w:t>
      </w:r>
      <w:r w:rsidR="00BB1E1E" w:rsidRPr="000837C7">
        <w:rPr>
          <w:rFonts w:ascii="Sakkal Majalla" w:hAnsi="Sakkal Majalla" w:cs="Sakkal Majalla"/>
          <w:sz w:val="28"/>
          <w:szCs w:val="28"/>
          <w:rtl/>
        </w:rPr>
        <w:t>والخلفية</w:t>
      </w:r>
      <w:r w:rsidR="001D69A2" w:rsidRPr="000837C7">
        <w:rPr>
          <w:rFonts w:ascii="Sakkal Majalla" w:hAnsi="Sakkal Majalla" w:cs="Sakkal Majalla"/>
          <w:sz w:val="28"/>
          <w:szCs w:val="28"/>
          <w:rtl/>
        </w:rPr>
        <w:t xml:space="preserve"> بالتكنولوجيا </w:t>
      </w:r>
      <w:r w:rsidRPr="000837C7">
        <w:rPr>
          <w:rFonts w:ascii="Sakkal Majalla" w:hAnsi="Sakkal Majalla" w:cs="Sakkal Majalla"/>
          <w:sz w:val="28"/>
          <w:szCs w:val="28"/>
          <w:rtl/>
        </w:rPr>
        <w:t>لضمان شمولية النتائج وقابليتها للتعميم</w:t>
      </w:r>
      <w:r w:rsidRPr="000837C7">
        <w:rPr>
          <w:rFonts w:ascii="Sakkal Majalla" w:hAnsi="Sakkal Majalla" w:cs="Sakkal Majalla"/>
          <w:sz w:val="28"/>
          <w:szCs w:val="28"/>
        </w:rPr>
        <w:t>.</w:t>
      </w:r>
    </w:p>
    <w:p w14:paraId="145A0A66" w14:textId="77777777" w:rsidR="0012652B" w:rsidRPr="000837C7" w:rsidRDefault="0012652B" w:rsidP="00993737">
      <w:pPr>
        <w:bidi/>
        <w:spacing w:line="276" w:lineRule="auto"/>
        <w:rPr>
          <w:rFonts w:ascii="Sakkal Majalla" w:hAnsi="Sakkal Majalla" w:cs="Sakkal Majalla"/>
          <w:color w:val="000000" w:themeColor="text1"/>
          <w:sz w:val="18"/>
          <w:szCs w:val="18"/>
          <w:rtl/>
        </w:rPr>
      </w:pPr>
    </w:p>
    <w:p w14:paraId="0CB5F5D3" w14:textId="178FA954" w:rsidR="00FF68A4" w:rsidRPr="000837C7" w:rsidRDefault="00201DDD" w:rsidP="006F2FB7">
      <w:pPr>
        <w:pStyle w:val="heading"/>
        <w:rPr>
          <w:color w:val="000000" w:themeColor="text1"/>
          <w:sz w:val="28"/>
          <w:szCs w:val="28"/>
        </w:rPr>
      </w:pPr>
      <w:bookmarkStart w:id="43" w:name="_Toc185029980"/>
      <w:r w:rsidRPr="00201DDD">
        <w:rPr>
          <w:color w:val="000000" w:themeColor="text1"/>
          <w:sz w:val="28"/>
          <w:szCs w:val="28"/>
        </w:rPr>
        <w:t xml:space="preserve">. </w:t>
      </w:r>
      <w:r w:rsidR="00FF68A4" w:rsidRPr="000837C7">
        <w:rPr>
          <w:rtl/>
        </w:rPr>
        <w:t>تعريف اصطلاحي لتقنيات تتبع العين:</w:t>
      </w:r>
      <w:bookmarkEnd w:id="43"/>
    </w:p>
    <w:p w14:paraId="3BA464D0" w14:textId="77777777" w:rsidR="00FF68A4" w:rsidRPr="000837C7" w:rsidRDefault="00FF68A4" w:rsidP="00993737">
      <w:pPr>
        <w:bidi/>
        <w:spacing w:line="276" w:lineRule="auto"/>
        <w:rPr>
          <w:rFonts w:ascii="Sakkal Majalla" w:hAnsi="Sakkal Majalla" w:cs="Sakkal Majalla"/>
          <w:sz w:val="28"/>
          <w:szCs w:val="28"/>
        </w:rPr>
      </w:pPr>
      <w:r w:rsidRPr="000837C7">
        <w:rPr>
          <w:rFonts w:ascii="Sakkal Majalla" w:hAnsi="Sakkal Majalla" w:cs="Sakkal Majalla"/>
          <w:b/>
          <w:bCs/>
          <w:sz w:val="28"/>
          <w:szCs w:val="28"/>
        </w:rPr>
        <w:t>"</w:t>
      </w:r>
      <w:r w:rsidRPr="000837C7">
        <w:rPr>
          <w:rFonts w:ascii="Sakkal Majalla" w:hAnsi="Sakkal Majalla" w:cs="Sakkal Majalla"/>
          <w:b/>
          <w:bCs/>
          <w:sz w:val="28"/>
          <w:szCs w:val="28"/>
          <w:rtl/>
        </w:rPr>
        <w:t>تقنيات تتبع العين</w:t>
      </w:r>
      <w:r w:rsidRPr="000837C7">
        <w:rPr>
          <w:rFonts w:ascii="Sakkal Majalla" w:hAnsi="Sakkal Majalla" w:cs="Sakkal Majalla"/>
          <w:b/>
          <w:bCs/>
          <w:sz w:val="28"/>
          <w:szCs w:val="28"/>
        </w:rPr>
        <w:t>"</w:t>
      </w:r>
      <w:r w:rsidRPr="000837C7">
        <w:rPr>
          <w:rFonts w:ascii="Sakkal Majalla" w:hAnsi="Sakkal Majalla" w:cs="Sakkal Majalla"/>
          <w:sz w:val="28"/>
          <w:szCs w:val="28"/>
        </w:rPr>
        <w:t xml:space="preserve"> </w:t>
      </w:r>
      <w:r w:rsidRPr="000837C7">
        <w:rPr>
          <w:rFonts w:ascii="Sakkal Majalla" w:hAnsi="Sakkal Majalla" w:cs="Sakkal Majalla"/>
          <w:sz w:val="28"/>
          <w:szCs w:val="28"/>
          <w:rtl/>
        </w:rPr>
        <w:t>هي أدوات بحثية متقدمة تُستخدم لقياس حركة العين ومسار النظر لتحديد المناطق التي تلفت انتباه الأفراد عند تعرضهم لمحتوى بصري مثل الإعلانات الرقمية. تُسهم هذه التقنيات في تحليل التفاعل البصري وتقييم فعالية عناصر التصميم الإعلاني مثل الألوان، النصوص، الصور، وترتيب العناصر، مما يساعد على تحسين تجربة المشاهد وزيادة كفاءة الإعلان</w:t>
      </w:r>
      <w:r w:rsidRPr="000837C7">
        <w:rPr>
          <w:rFonts w:ascii="Sakkal Majalla" w:hAnsi="Sakkal Majalla" w:cs="Sakkal Majalla"/>
          <w:sz w:val="28"/>
          <w:szCs w:val="28"/>
        </w:rPr>
        <w:t>.</w:t>
      </w:r>
    </w:p>
    <w:p w14:paraId="2CBC4C24" w14:textId="77777777" w:rsidR="00FF68A4" w:rsidRPr="000837C7" w:rsidRDefault="00FF68A4" w:rsidP="00993737">
      <w:pPr>
        <w:bidi/>
        <w:spacing w:line="276" w:lineRule="auto"/>
        <w:rPr>
          <w:rFonts w:ascii="Sakkal Majalla" w:hAnsi="Sakkal Majalla" w:cs="Sakkal Majalla"/>
          <w:sz w:val="28"/>
          <w:szCs w:val="28"/>
        </w:rPr>
      </w:pPr>
      <w:r w:rsidRPr="000837C7">
        <w:rPr>
          <w:rFonts w:ascii="Sakkal Majalla" w:hAnsi="Sakkal Majalla" w:cs="Sakkal Majalla"/>
          <w:sz w:val="28"/>
          <w:szCs w:val="28"/>
          <w:rtl/>
        </w:rPr>
        <w:t xml:space="preserve">وفقًا لـ </w:t>
      </w:r>
      <w:r w:rsidRPr="000837C7">
        <w:rPr>
          <w:rFonts w:ascii="Sakkal Majalla" w:hAnsi="Sakkal Majalla" w:cs="Sakkal Majalla"/>
          <w:i/>
          <w:iCs/>
          <w:sz w:val="28"/>
          <w:szCs w:val="28"/>
        </w:rPr>
        <w:t>Casado-Aranda et al. (2023)</w:t>
      </w:r>
      <w:r w:rsidRPr="000837C7">
        <w:rPr>
          <w:rFonts w:ascii="Sakkal Majalla" w:hAnsi="Sakkal Majalla" w:cs="Sakkal Majalla"/>
          <w:sz w:val="28"/>
          <w:szCs w:val="28"/>
          <w:rtl/>
        </w:rPr>
        <w:t xml:space="preserve">، فإن تقنيات تتبع العين تعد أداة فعالة لفهم مدى تأثير الرسائل البصرية على الجمهور، حيث تُظهر البيانات نقاط الجذب الأساسية في الإعلانات. وأكد </w:t>
      </w:r>
      <w:r w:rsidRPr="000837C7">
        <w:rPr>
          <w:rFonts w:ascii="Sakkal Majalla" w:hAnsi="Sakkal Majalla" w:cs="Sakkal Majalla"/>
          <w:i/>
          <w:iCs/>
          <w:sz w:val="28"/>
          <w:szCs w:val="28"/>
        </w:rPr>
        <w:t>Peker et al. (2021)</w:t>
      </w:r>
      <w:r w:rsidRPr="000837C7">
        <w:rPr>
          <w:rFonts w:ascii="Sakkal Majalla" w:hAnsi="Sakkal Majalla" w:cs="Sakkal Majalla"/>
          <w:sz w:val="28"/>
          <w:szCs w:val="28"/>
        </w:rPr>
        <w:t xml:space="preserve"> </w:t>
      </w:r>
      <w:r w:rsidRPr="000837C7">
        <w:rPr>
          <w:rFonts w:ascii="Sakkal Majalla" w:hAnsi="Sakkal Majalla" w:cs="Sakkal Majalla"/>
          <w:sz w:val="28"/>
          <w:szCs w:val="28"/>
          <w:rtl/>
        </w:rPr>
        <w:t>على أهمية استخدام تتبع العين لتحليل عناصر التصميم البصري للإعلانات الرقمية، حيث أثبتت أن العناصر الجذابة بصريًا مثل الألوان والترتيب المدروس تؤدي إلى زيادة انتباه المشاهد</w:t>
      </w:r>
      <w:r w:rsidRPr="000837C7">
        <w:rPr>
          <w:rFonts w:ascii="Sakkal Majalla" w:hAnsi="Sakkal Majalla" w:cs="Sakkal Majalla"/>
          <w:sz w:val="28"/>
          <w:szCs w:val="28"/>
        </w:rPr>
        <w:t>.</w:t>
      </w:r>
    </w:p>
    <w:p w14:paraId="4EC1CCFB" w14:textId="77777777" w:rsidR="00FF68A4" w:rsidRPr="000837C7" w:rsidRDefault="00FF68A4" w:rsidP="00993737">
      <w:pPr>
        <w:bidi/>
        <w:spacing w:line="276" w:lineRule="auto"/>
        <w:rPr>
          <w:rFonts w:ascii="Sakkal Majalla" w:hAnsi="Sakkal Majalla" w:cs="Sakkal Majalla"/>
          <w:sz w:val="28"/>
          <w:szCs w:val="28"/>
        </w:rPr>
      </w:pPr>
      <w:r w:rsidRPr="000837C7">
        <w:rPr>
          <w:rFonts w:ascii="Sakkal Majalla" w:hAnsi="Sakkal Majalla" w:cs="Sakkal Majalla"/>
          <w:sz w:val="28"/>
          <w:szCs w:val="28"/>
          <w:rtl/>
        </w:rPr>
        <w:t xml:space="preserve">من جهة أخرى، تناولت </w:t>
      </w:r>
      <w:r w:rsidRPr="000837C7">
        <w:rPr>
          <w:rFonts w:ascii="Sakkal Majalla" w:hAnsi="Sakkal Majalla" w:cs="Sakkal Majalla"/>
          <w:i/>
          <w:iCs/>
          <w:sz w:val="28"/>
          <w:szCs w:val="28"/>
        </w:rPr>
        <w:t>Xie et al. (2024)</w:t>
      </w:r>
      <w:r w:rsidRPr="000837C7">
        <w:rPr>
          <w:rFonts w:ascii="Sakkal Majalla" w:hAnsi="Sakkal Majalla" w:cs="Sakkal Majalla"/>
          <w:sz w:val="28"/>
          <w:szCs w:val="28"/>
        </w:rPr>
        <w:t xml:space="preserve"> </w:t>
      </w:r>
      <w:r w:rsidRPr="000837C7">
        <w:rPr>
          <w:rFonts w:ascii="Sakkal Majalla" w:hAnsi="Sakkal Majalla" w:cs="Sakkal Majalla"/>
          <w:sz w:val="28"/>
          <w:szCs w:val="28"/>
          <w:rtl/>
        </w:rPr>
        <w:t xml:space="preserve">أهمية تتبع العين في تحليل سلوك المستهلكين تجاه الإعلانات على الأجهزة المحمولة، وبيّنت أن التصميم البسيط والواضح يُحسن من التركيز البصري ويعزز التفاعل مع الإعلانات. أما </w:t>
      </w:r>
      <w:r w:rsidRPr="000837C7">
        <w:rPr>
          <w:rFonts w:ascii="Sakkal Majalla" w:hAnsi="Sakkal Majalla" w:cs="Sakkal Majalla"/>
          <w:i/>
          <w:iCs/>
          <w:sz w:val="28"/>
          <w:szCs w:val="28"/>
        </w:rPr>
        <w:t>Balaskas et al. (2024)</w:t>
      </w:r>
      <w:r w:rsidRPr="000837C7">
        <w:rPr>
          <w:rFonts w:ascii="Sakkal Majalla" w:hAnsi="Sakkal Majalla" w:cs="Sakkal Majalla"/>
          <w:sz w:val="28"/>
          <w:szCs w:val="28"/>
        </w:rPr>
        <w:t xml:space="preserve"> </w:t>
      </w:r>
      <w:r w:rsidRPr="000837C7">
        <w:rPr>
          <w:rFonts w:ascii="Sakkal Majalla" w:hAnsi="Sakkal Majalla" w:cs="Sakkal Majalla"/>
          <w:sz w:val="28"/>
          <w:szCs w:val="28"/>
          <w:rtl/>
        </w:rPr>
        <w:t>فقد استعرضوا استخدام تتبع العين لفهم كيفية تفاعل الأفراد مع الإعلانات الرقمية، حيث ركزوا على تقليل الشعور بالإزعاج وزيادة فعالية الرسالة البصرية</w:t>
      </w:r>
      <w:r w:rsidRPr="000837C7">
        <w:rPr>
          <w:rFonts w:ascii="Sakkal Majalla" w:hAnsi="Sakkal Majalla" w:cs="Sakkal Majalla"/>
          <w:sz w:val="28"/>
          <w:szCs w:val="28"/>
        </w:rPr>
        <w:t>.</w:t>
      </w:r>
    </w:p>
    <w:p w14:paraId="7BE19318" w14:textId="77777777" w:rsidR="00FF68A4" w:rsidRPr="000837C7" w:rsidRDefault="00FF68A4" w:rsidP="00993737">
      <w:pPr>
        <w:bidi/>
        <w:spacing w:line="276" w:lineRule="auto"/>
        <w:rPr>
          <w:rFonts w:ascii="Sakkal Majalla" w:hAnsi="Sakkal Majalla" w:cs="Sakkal Majalla"/>
          <w:sz w:val="28"/>
          <w:szCs w:val="28"/>
          <w:rtl/>
        </w:rPr>
      </w:pPr>
      <w:r w:rsidRPr="000837C7">
        <w:rPr>
          <w:rFonts w:ascii="Sakkal Majalla" w:hAnsi="Sakkal Majalla" w:cs="Sakkal Majalla"/>
          <w:sz w:val="28"/>
          <w:szCs w:val="28"/>
          <w:rtl/>
        </w:rPr>
        <w:t xml:space="preserve">على المستوى المحلي، أشارت دراسة </w:t>
      </w:r>
      <w:r w:rsidRPr="000837C7">
        <w:rPr>
          <w:rFonts w:ascii="Sakkal Majalla" w:hAnsi="Sakkal Majalla" w:cs="Sakkal Majalla"/>
          <w:i/>
          <w:iCs/>
          <w:sz w:val="28"/>
          <w:szCs w:val="28"/>
          <w:rtl/>
        </w:rPr>
        <w:t>الهبيده ونواف</w:t>
      </w:r>
      <w:r w:rsidRPr="000837C7">
        <w:rPr>
          <w:rFonts w:ascii="Sakkal Majalla" w:hAnsi="Sakkal Majalla" w:cs="Sakkal Majalla"/>
          <w:i/>
          <w:iCs/>
          <w:sz w:val="28"/>
          <w:szCs w:val="28"/>
        </w:rPr>
        <w:t xml:space="preserve"> (2024)</w:t>
      </w:r>
      <w:r w:rsidRPr="000837C7">
        <w:rPr>
          <w:rFonts w:ascii="Sakkal Majalla" w:hAnsi="Sakkal Majalla" w:cs="Sakkal Majalla"/>
          <w:sz w:val="28"/>
          <w:szCs w:val="28"/>
        </w:rPr>
        <w:t xml:space="preserve"> </w:t>
      </w:r>
      <w:r w:rsidRPr="000837C7">
        <w:rPr>
          <w:rFonts w:ascii="Sakkal Majalla" w:hAnsi="Sakkal Majalla" w:cs="Sakkal Majalla"/>
          <w:sz w:val="28"/>
          <w:szCs w:val="28"/>
          <w:rtl/>
        </w:rPr>
        <w:t>إلى أهمية توافق عناصر التصميم البصري مع احتياجات المستهلكين المحليين، حيث أظهرت أن ذلك يؤدي إلى تعزيز قرارات الشراء</w:t>
      </w:r>
      <w:r w:rsidRPr="000837C7">
        <w:rPr>
          <w:rFonts w:ascii="Sakkal Majalla" w:hAnsi="Sakkal Majalla" w:cs="Sakkal Majalla"/>
          <w:sz w:val="28"/>
          <w:szCs w:val="28"/>
        </w:rPr>
        <w:t>.</w:t>
      </w:r>
    </w:p>
    <w:p w14:paraId="2489394D" w14:textId="66DE971E" w:rsidR="002A537F" w:rsidRPr="000837C7" w:rsidRDefault="002A537F" w:rsidP="006F2FB7">
      <w:pPr>
        <w:pStyle w:val="heading"/>
      </w:pPr>
      <w:bookmarkStart w:id="44" w:name="_Toc185029981"/>
      <w:r w:rsidRPr="000837C7">
        <w:rPr>
          <w:rtl/>
        </w:rPr>
        <w:t>علاقة تقنية تتبع العين بكفاءة الإعلانات الرقمية</w:t>
      </w:r>
      <w:r w:rsidRPr="000837C7">
        <w:t>:</w:t>
      </w:r>
      <w:bookmarkEnd w:id="44"/>
    </w:p>
    <w:p w14:paraId="3F681105" w14:textId="77777777" w:rsidR="002A537F" w:rsidRPr="000837C7" w:rsidRDefault="002A537F" w:rsidP="00993737">
      <w:pPr>
        <w:numPr>
          <w:ilvl w:val="0"/>
          <w:numId w:val="12"/>
        </w:numPr>
        <w:bidi/>
        <w:spacing w:line="276" w:lineRule="auto"/>
        <w:rPr>
          <w:rFonts w:ascii="Sakkal Majalla" w:hAnsi="Sakkal Majalla" w:cs="Sakkal Majalla"/>
          <w:sz w:val="28"/>
          <w:szCs w:val="28"/>
        </w:rPr>
      </w:pPr>
      <w:r w:rsidRPr="000837C7">
        <w:rPr>
          <w:rFonts w:ascii="Sakkal Majalla" w:hAnsi="Sakkal Majalla" w:cs="Sakkal Majalla"/>
          <w:sz w:val="28"/>
          <w:szCs w:val="28"/>
          <w:rtl/>
        </w:rPr>
        <w:t>تساعد هذه التقنيات على قياس</w:t>
      </w:r>
      <w:r w:rsidRPr="000837C7">
        <w:rPr>
          <w:rFonts w:ascii="Sakkal Majalla" w:hAnsi="Sakkal Majalla" w:cs="Sakkal Majalla"/>
          <w:sz w:val="28"/>
          <w:szCs w:val="28"/>
        </w:rPr>
        <w:t>:</w:t>
      </w:r>
    </w:p>
    <w:p w14:paraId="1661C2B0" w14:textId="77777777" w:rsidR="002A537F" w:rsidRPr="000837C7" w:rsidRDefault="002A537F" w:rsidP="008A7ABE">
      <w:pPr>
        <w:numPr>
          <w:ilvl w:val="1"/>
          <w:numId w:val="18"/>
        </w:numPr>
        <w:bidi/>
        <w:spacing w:line="276" w:lineRule="auto"/>
        <w:rPr>
          <w:rFonts w:ascii="Sakkal Majalla" w:hAnsi="Sakkal Majalla" w:cs="Sakkal Majalla"/>
          <w:sz w:val="28"/>
          <w:szCs w:val="28"/>
        </w:rPr>
      </w:pPr>
      <w:r w:rsidRPr="000837C7">
        <w:rPr>
          <w:rFonts w:ascii="Sakkal Majalla" w:hAnsi="Sakkal Majalla" w:cs="Sakkal Majalla"/>
          <w:b/>
          <w:bCs/>
          <w:sz w:val="28"/>
          <w:szCs w:val="28"/>
          <w:rtl/>
        </w:rPr>
        <w:t>النقاط الساخنة</w:t>
      </w:r>
      <w:r w:rsidRPr="000837C7">
        <w:rPr>
          <w:rFonts w:ascii="Sakkal Majalla" w:hAnsi="Sakkal Majalla" w:cs="Sakkal Majalla"/>
          <w:b/>
          <w:bCs/>
          <w:sz w:val="28"/>
          <w:szCs w:val="28"/>
        </w:rPr>
        <w:t xml:space="preserve"> (Hot Spots):</w:t>
      </w:r>
      <w:r w:rsidRPr="000837C7">
        <w:rPr>
          <w:rFonts w:ascii="Sakkal Majalla" w:hAnsi="Sakkal Majalla" w:cs="Sakkal Majalla"/>
          <w:sz w:val="28"/>
          <w:szCs w:val="28"/>
        </w:rPr>
        <w:t xml:space="preserve"> </w:t>
      </w:r>
      <w:r w:rsidRPr="000837C7">
        <w:rPr>
          <w:rFonts w:ascii="Sakkal Majalla" w:hAnsi="Sakkal Majalla" w:cs="Sakkal Majalla"/>
          <w:sz w:val="28"/>
          <w:szCs w:val="28"/>
          <w:rtl/>
        </w:rPr>
        <w:t>وهي المناطق التي يقضي فيها المستخدم وقتًا أطول في التحديق</w:t>
      </w:r>
      <w:r w:rsidRPr="000837C7">
        <w:rPr>
          <w:rFonts w:ascii="Sakkal Majalla" w:hAnsi="Sakkal Majalla" w:cs="Sakkal Majalla"/>
          <w:sz w:val="28"/>
          <w:szCs w:val="28"/>
        </w:rPr>
        <w:t>.</w:t>
      </w:r>
    </w:p>
    <w:p w14:paraId="3F76938F" w14:textId="77777777" w:rsidR="002A537F" w:rsidRPr="000837C7" w:rsidRDefault="002A537F" w:rsidP="008A7ABE">
      <w:pPr>
        <w:numPr>
          <w:ilvl w:val="1"/>
          <w:numId w:val="18"/>
        </w:numPr>
        <w:bidi/>
        <w:spacing w:line="276" w:lineRule="auto"/>
        <w:rPr>
          <w:rFonts w:ascii="Sakkal Majalla" w:hAnsi="Sakkal Majalla" w:cs="Sakkal Majalla"/>
          <w:sz w:val="28"/>
          <w:szCs w:val="28"/>
        </w:rPr>
      </w:pPr>
      <w:r w:rsidRPr="000837C7">
        <w:rPr>
          <w:rFonts w:ascii="Sakkal Majalla" w:hAnsi="Sakkal Majalla" w:cs="Sakkal Majalla"/>
          <w:b/>
          <w:bCs/>
          <w:sz w:val="28"/>
          <w:szCs w:val="28"/>
          <w:rtl/>
        </w:rPr>
        <w:lastRenderedPageBreak/>
        <w:t>مسار النظر</w:t>
      </w:r>
      <w:r w:rsidRPr="000837C7">
        <w:rPr>
          <w:rFonts w:ascii="Sakkal Majalla" w:hAnsi="Sakkal Majalla" w:cs="Sakkal Majalla"/>
          <w:b/>
          <w:bCs/>
          <w:sz w:val="28"/>
          <w:szCs w:val="28"/>
        </w:rPr>
        <w:t xml:space="preserve"> (Gaze Path):</w:t>
      </w:r>
      <w:r w:rsidRPr="000837C7">
        <w:rPr>
          <w:rFonts w:ascii="Sakkal Majalla" w:hAnsi="Sakkal Majalla" w:cs="Sakkal Majalla"/>
          <w:sz w:val="28"/>
          <w:szCs w:val="28"/>
        </w:rPr>
        <w:t xml:space="preserve"> </w:t>
      </w:r>
      <w:r w:rsidRPr="000837C7">
        <w:rPr>
          <w:rFonts w:ascii="Sakkal Majalla" w:hAnsi="Sakkal Majalla" w:cs="Sakkal Majalla"/>
          <w:sz w:val="28"/>
          <w:szCs w:val="28"/>
          <w:rtl/>
        </w:rPr>
        <w:t>حركة العين عبر عناصر الإعلان</w:t>
      </w:r>
      <w:r w:rsidRPr="000837C7">
        <w:rPr>
          <w:rFonts w:ascii="Sakkal Majalla" w:hAnsi="Sakkal Majalla" w:cs="Sakkal Majalla"/>
          <w:sz w:val="28"/>
          <w:szCs w:val="28"/>
        </w:rPr>
        <w:t>.</w:t>
      </w:r>
    </w:p>
    <w:p w14:paraId="55A347C4" w14:textId="09446D25" w:rsidR="00591591" w:rsidRPr="00C00E57" w:rsidRDefault="002A537F" w:rsidP="00C00E57">
      <w:pPr>
        <w:numPr>
          <w:ilvl w:val="1"/>
          <w:numId w:val="18"/>
        </w:numPr>
        <w:bidi/>
        <w:spacing w:line="276" w:lineRule="auto"/>
        <w:rPr>
          <w:rFonts w:ascii="Sakkal Majalla" w:hAnsi="Sakkal Majalla" w:cs="Sakkal Majalla"/>
          <w:sz w:val="28"/>
          <w:szCs w:val="28"/>
          <w:rtl/>
        </w:rPr>
      </w:pPr>
      <w:r w:rsidRPr="000837C7">
        <w:rPr>
          <w:rFonts w:ascii="Sakkal Majalla" w:hAnsi="Sakkal Majalla" w:cs="Sakkal Majalla"/>
          <w:b/>
          <w:bCs/>
          <w:sz w:val="28"/>
          <w:szCs w:val="28"/>
          <w:rtl/>
        </w:rPr>
        <w:t>مدة التحديق</w:t>
      </w:r>
      <w:r w:rsidRPr="000837C7">
        <w:rPr>
          <w:rFonts w:ascii="Sakkal Majalla" w:hAnsi="Sakkal Majalla" w:cs="Sakkal Majalla"/>
          <w:b/>
          <w:bCs/>
          <w:sz w:val="28"/>
          <w:szCs w:val="28"/>
        </w:rPr>
        <w:t xml:space="preserve"> (Fixation Duration):</w:t>
      </w:r>
      <w:r w:rsidRPr="000837C7">
        <w:rPr>
          <w:rFonts w:ascii="Sakkal Majalla" w:hAnsi="Sakkal Majalla" w:cs="Sakkal Majalla"/>
          <w:sz w:val="28"/>
          <w:szCs w:val="28"/>
        </w:rPr>
        <w:t xml:space="preserve"> </w:t>
      </w:r>
      <w:r w:rsidRPr="000837C7">
        <w:rPr>
          <w:rFonts w:ascii="Sakkal Majalla" w:hAnsi="Sakkal Majalla" w:cs="Sakkal Majalla"/>
          <w:sz w:val="28"/>
          <w:szCs w:val="28"/>
          <w:rtl/>
        </w:rPr>
        <w:t>الزمن الذي يستغرقه المستخدم على عناصر معينة</w:t>
      </w:r>
      <w:r w:rsidRPr="000837C7">
        <w:rPr>
          <w:rFonts w:ascii="Sakkal Majalla" w:hAnsi="Sakkal Majalla" w:cs="Sakkal Majalla"/>
          <w:sz w:val="28"/>
          <w:szCs w:val="28"/>
        </w:rPr>
        <w:t>.</w:t>
      </w:r>
    </w:p>
    <w:p w14:paraId="27DD8CC2" w14:textId="4290B2B7" w:rsidR="00B9484A" w:rsidRDefault="00B9484A" w:rsidP="006F2FB7">
      <w:pPr>
        <w:pStyle w:val="heading"/>
        <w:rPr>
          <w:rtl/>
        </w:rPr>
      </w:pPr>
      <w:bookmarkStart w:id="45" w:name="_Toc185029982"/>
      <w:r w:rsidRPr="00B9484A">
        <w:rPr>
          <w:rFonts w:hint="cs"/>
          <w:rtl/>
        </w:rPr>
        <w:t>متغيرات الدراسة</w:t>
      </w:r>
      <w:bookmarkEnd w:id="45"/>
      <w:r w:rsidRPr="00B9484A">
        <w:rPr>
          <w:rFonts w:hint="cs"/>
          <w:rtl/>
        </w:rPr>
        <w:t xml:space="preserve"> </w:t>
      </w:r>
    </w:p>
    <w:p w14:paraId="478C27C4" w14:textId="4C6273D7" w:rsidR="00B9484A" w:rsidRPr="00B9484A" w:rsidRDefault="00E91E2F" w:rsidP="006F2FB7">
      <w:pPr>
        <w:pStyle w:val="Heading20"/>
      </w:pPr>
      <w:bookmarkStart w:id="46" w:name="_Toc185029983"/>
      <w:r w:rsidRPr="00B9484A">
        <w:rPr>
          <w:rtl/>
        </w:rPr>
        <w:t>عناصر تصميم الإعلانات الرقمية المرتبطة بتقنيات تتبع العين</w:t>
      </w:r>
      <w:bookmarkEnd w:id="46"/>
    </w:p>
    <w:p w14:paraId="7DA240CD" w14:textId="77777777" w:rsidR="00B9484A" w:rsidRPr="00B9484A" w:rsidRDefault="00B9484A" w:rsidP="00E91E2F">
      <w:pPr>
        <w:bidi/>
        <w:spacing w:line="276" w:lineRule="auto"/>
        <w:rPr>
          <w:rFonts w:ascii="Sakkal Majalla" w:hAnsi="Sakkal Majalla" w:cs="Sakkal Majalla"/>
          <w:b/>
          <w:bCs/>
          <w:sz w:val="28"/>
          <w:szCs w:val="28"/>
        </w:rPr>
      </w:pPr>
      <w:r w:rsidRPr="00B9484A">
        <w:rPr>
          <w:rFonts w:ascii="Sakkal Majalla" w:hAnsi="Sakkal Majalla" w:cs="Sakkal Majalla"/>
          <w:b/>
          <w:bCs/>
          <w:sz w:val="28"/>
          <w:szCs w:val="28"/>
          <w:rtl/>
        </w:rPr>
        <w:t>يشمل هذا المتغير العناصر البصرية التي تُستخدم في تصميم الإعلانات الرقمية، مثل الألوان، الصور، النصوص، ترتيب العناصر، وحجم المكونات الجاذبة</w:t>
      </w:r>
      <w:r w:rsidRPr="00B9484A">
        <w:rPr>
          <w:rFonts w:ascii="Sakkal Majalla" w:hAnsi="Sakkal Majalla" w:cs="Sakkal Majalla"/>
          <w:b/>
          <w:bCs/>
          <w:sz w:val="28"/>
          <w:szCs w:val="28"/>
        </w:rPr>
        <w:t>.</w:t>
      </w:r>
    </w:p>
    <w:p w14:paraId="549CF753" w14:textId="77777777" w:rsidR="00B9484A" w:rsidRDefault="00B9484A" w:rsidP="00E91E2F">
      <w:pPr>
        <w:bidi/>
        <w:spacing w:line="276" w:lineRule="auto"/>
        <w:rPr>
          <w:rFonts w:ascii="Sakkal Majalla" w:hAnsi="Sakkal Majalla" w:cs="Sakkal Majalla"/>
          <w:b/>
          <w:bCs/>
          <w:sz w:val="28"/>
          <w:szCs w:val="28"/>
          <w:rtl/>
        </w:rPr>
      </w:pPr>
      <w:r w:rsidRPr="00B9484A">
        <w:rPr>
          <w:rFonts w:ascii="Sakkal Majalla" w:hAnsi="Sakkal Majalla" w:cs="Sakkal Majalla"/>
          <w:b/>
          <w:bCs/>
          <w:sz w:val="28"/>
          <w:szCs w:val="28"/>
          <w:rtl/>
        </w:rPr>
        <w:t>يتم قياس تأثير هذه العناصر بناءً على البيانات المستخلصة من تقنيات تتبع العين، والتي تحدد النقاط التي تجذب انتباه الجمهور وتثير استجابتهم</w:t>
      </w:r>
      <w:r w:rsidRPr="00B9484A">
        <w:rPr>
          <w:rFonts w:ascii="Sakkal Majalla" w:hAnsi="Sakkal Majalla" w:cs="Sakkal Majalla"/>
          <w:b/>
          <w:bCs/>
          <w:sz w:val="28"/>
          <w:szCs w:val="28"/>
        </w:rPr>
        <w:t>.</w:t>
      </w:r>
    </w:p>
    <w:p w14:paraId="23DB7A46" w14:textId="77777777" w:rsidR="00E91E2F" w:rsidRPr="00B9484A" w:rsidRDefault="00E91E2F" w:rsidP="00E91E2F">
      <w:pPr>
        <w:bidi/>
        <w:spacing w:line="276" w:lineRule="auto"/>
        <w:rPr>
          <w:rFonts w:ascii="Sakkal Majalla" w:hAnsi="Sakkal Majalla" w:cs="Sakkal Majalla"/>
          <w:b/>
          <w:bCs/>
          <w:sz w:val="28"/>
          <w:szCs w:val="28"/>
        </w:rPr>
      </w:pPr>
    </w:p>
    <w:p w14:paraId="24C918ED" w14:textId="6790ED2F" w:rsidR="00B9484A" w:rsidRPr="00B9484A" w:rsidRDefault="00E91E2F" w:rsidP="006F2FB7">
      <w:pPr>
        <w:pStyle w:val="Heading20"/>
      </w:pPr>
      <w:bookmarkStart w:id="47" w:name="_Toc185029984"/>
      <w:r w:rsidRPr="00B9484A">
        <w:rPr>
          <w:rtl/>
        </w:rPr>
        <w:t>استجابة الجمهور للإعلانات الرقمية</w:t>
      </w:r>
      <w:r w:rsidRPr="00E91E2F">
        <w:rPr>
          <w:rFonts w:hint="cs"/>
          <w:rtl/>
        </w:rPr>
        <w:t>:</w:t>
      </w:r>
      <w:bookmarkEnd w:id="47"/>
    </w:p>
    <w:p w14:paraId="65050538" w14:textId="77777777" w:rsidR="00B9484A" w:rsidRPr="00B9484A" w:rsidRDefault="00B9484A" w:rsidP="00B9484A">
      <w:pPr>
        <w:numPr>
          <w:ilvl w:val="0"/>
          <w:numId w:val="23"/>
        </w:numPr>
        <w:bidi/>
        <w:spacing w:line="276" w:lineRule="auto"/>
        <w:rPr>
          <w:rFonts w:ascii="Sakkal Majalla" w:hAnsi="Sakkal Majalla" w:cs="Sakkal Majalla"/>
          <w:b/>
          <w:bCs/>
          <w:sz w:val="28"/>
          <w:szCs w:val="28"/>
        </w:rPr>
      </w:pPr>
      <w:r w:rsidRPr="00B9484A">
        <w:rPr>
          <w:rFonts w:ascii="Sakkal Majalla" w:hAnsi="Sakkal Majalla" w:cs="Sakkal Majalla"/>
          <w:b/>
          <w:bCs/>
          <w:sz w:val="28"/>
          <w:szCs w:val="28"/>
          <w:rtl/>
        </w:rPr>
        <w:t>يتمثل هذا المتغير في سلوك الجمهور الناتج عن تعرضهم للإعلانات الرقمية، بما في ذلك</w:t>
      </w:r>
      <w:r w:rsidRPr="00B9484A">
        <w:rPr>
          <w:rFonts w:ascii="Sakkal Majalla" w:hAnsi="Sakkal Majalla" w:cs="Sakkal Majalla"/>
          <w:b/>
          <w:bCs/>
          <w:sz w:val="28"/>
          <w:szCs w:val="28"/>
        </w:rPr>
        <w:t>:</w:t>
      </w:r>
    </w:p>
    <w:p w14:paraId="0CA61A80" w14:textId="77777777" w:rsidR="00B9484A" w:rsidRPr="00B9484A" w:rsidRDefault="00B9484A" w:rsidP="00B9484A">
      <w:pPr>
        <w:numPr>
          <w:ilvl w:val="1"/>
          <w:numId w:val="23"/>
        </w:numPr>
        <w:bidi/>
        <w:spacing w:line="276" w:lineRule="auto"/>
        <w:rPr>
          <w:rFonts w:ascii="Sakkal Majalla" w:hAnsi="Sakkal Majalla" w:cs="Sakkal Majalla"/>
          <w:b/>
          <w:bCs/>
          <w:sz w:val="28"/>
          <w:szCs w:val="28"/>
        </w:rPr>
      </w:pPr>
      <w:r w:rsidRPr="00B9484A">
        <w:rPr>
          <w:rFonts w:ascii="Sakkal Majalla" w:hAnsi="Sakkal Majalla" w:cs="Sakkal Majalla"/>
          <w:b/>
          <w:bCs/>
          <w:sz w:val="28"/>
          <w:szCs w:val="28"/>
          <w:rtl/>
        </w:rPr>
        <w:t>الانتباه البصري (مدة التركيز على العناصر المختلفة في الإعلان)</w:t>
      </w:r>
      <w:r w:rsidRPr="00B9484A">
        <w:rPr>
          <w:rFonts w:ascii="Sakkal Majalla" w:hAnsi="Sakkal Majalla" w:cs="Sakkal Majalla"/>
          <w:b/>
          <w:bCs/>
          <w:sz w:val="28"/>
          <w:szCs w:val="28"/>
        </w:rPr>
        <w:t>.</w:t>
      </w:r>
    </w:p>
    <w:p w14:paraId="5B535C37" w14:textId="77777777" w:rsidR="00B9484A" w:rsidRPr="00B9484A" w:rsidRDefault="00B9484A" w:rsidP="00B9484A">
      <w:pPr>
        <w:numPr>
          <w:ilvl w:val="1"/>
          <w:numId w:val="23"/>
        </w:numPr>
        <w:bidi/>
        <w:spacing w:line="276" w:lineRule="auto"/>
        <w:rPr>
          <w:rFonts w:ascii="Sakkal Majalla" w:hAnsi="Sakkal Majalla" w:cs="Sakkal Majalla"/>
          <w:b/>
          <w:bCs/>
          <w:sz w:val="28"/>
          <w:szCs w:val="28"/>
        </w:rPr>
      </w:pPr>
      <w:r w:rsidRPr="00B9484A">
        <w:rPr>
          <w:rFonts w:ascii="Sakkal Majalla" w:hAnsi="Sakkal Majalla" w:cs="Sakkal Majalla"/>
          <w:b/>
          <w:bCs/>
          <w:sz w:val="28"/>
          <w:szCs w:val="28"/>
          <w:rtl/>
        </w:rPr>
        <w:t>التفاعل مع الإعلان (مثل النقر، المشاركة، أو الإعجاب)</w:t>
      </w:r>
      <w:r w:rsidRPr="00B9484A">
        <w:rPr>
          <w:rFonts w:ascii="Sakkal Majalla" w:hAnsi="Sakkal Majalla" w:cs="Sakkal Majalla"/>
          <w:b/>
          <w:bCs/>
          <w:sz w:val="28"/>
          <w:szCs w:val="28"/>
        </w:rPr>
        <w:t>.</w:t>
      </w:r>
    </w:p>
    <w:p w14:paraId="2805A145" w14:textId="77777777" w:rsidR="00B9484A" w:rsidRPr="00B9484A" w:rsidRDefault="00B9484A" w:rsidP="00B9484A">
      <w:pPr>
        <w:numPr>
          <w:ilvl w:val="1"/>
          <w:numId w:val="23"/>
        </w:numPr>
        <w:bidi/>
        <w:spacing w:line="276" w:lineRule="auto"/>
        <w:rPr>
          <w:rFonts w:ascii="Sakkal Majalla" w:hAnsi="Sakkal Majalla" w:cs="Sakkal Majalla"/>
          <w:b/>
          <w:bCs/>
          <w:sz w:val="28"/>
          <w:szCs w:val="28"/>
        </w:rPr>
      </w:pPr>
      <w:r w:rsidRPr="00B9484A">
        <w:rPr>
          <w:rFonts w:ascii="Sakkal Majalla" w:hAnsi="Sakkal Majalla" w:cs="Sakkal Majalla"/>
          <w:b/>
          <w:bCs/>
          <w:sz w:val="28"/>
          <w:szCs w:val="28"/>
          <w:rtl/>
        </w:rPr>
        <w:t>النوايا الشرائية (الاستعداد لشراء المنتج أو الخدمة)</w:t>
      </w:r>
      <w:r w:rsidRPr="00B9484A">
        <w:rPr>
          <w:rFonts w:ascii="Sakkal Majalla" w:hAnsi="Sakkal Majalla" w:cs="Sakkal Majalla"/>
          <w:b/>
          <w:bCs/>
          <w:sz w:val="28"/>
          <w:szCs w:val="28"/>
        </w:rPr>
        <w:t>.</w:t>
      </w:r>
    </w:p>
    <w:p w14:paraId="7B088E22" w14:textId="77777777" w:rsidR="00B9484A" w:rsidRPr="00B9484A" w:rsidRDefault="00B9484A" w:rsidP="00B9484A">
      <w:pPr>
        <w:numPr>
          <w:ilvl w:val="1"/>
          <w:numId w:val="23"/>
        </w:numPr>
        <w:bidi/>
        <w:spacing w:line="276" w:lineRule="auto"/>
        <w:rPr>
          <w:rFonts w:ascii="Sakkal Majalla" w:hAnsi="Sakkal Majalla" w:cs="Sakkal Majalla"/>
          <w:b/>
          <w:bCs/>
          <w:sz w:val="28"/>
          <w:szCs w:val="28"/>
        </w:rPr>
      </w:pPr>
      <w:r w:rsidRPr="00B9484A">
        <w:rPr>
          <w:rFonts w:ascii="Sakkal Majalla" w:hAnsi="Sakkal Majalla" w:cs="Sakkal Majalla"/>
          <w:b/>
          <w:bCs/>
          <w:sz w:val="28"/>
          <w:szCs w:val="28"/>
          <w:rtl/>
        </w:rPr>
        <w:t>تكوين صورة إيجابية عن العلامة التجارية</w:t>
      </w:r>
      <w:r w:rsidRPr="00B9484A">
        <w:rPr>
          <w:rFonts w:ascii="Sakkal Majalla" w:hAnsi="Sakkal Majalla" w:cs="Sakkal Majalla"/>
          <w:b/>
          <w:bCs/>
          <w:sz w:val="28"/>
          <w:szCs w:val="28"/>
        </w:rPr>
        <w:t>.</w:t>
      </w:r>
    </w:p>
    <w:p w14:paraId="1241A5CA" w14:textId="77777777" w:rsidR="00B9484A" w:rsidRPr="00B9484A" w:rsidRDefault="00B9484A" w:rsidP="006F2FB7">
      <w:pPr>
        <w:pStyle w:val="Heading20"/>
      </w:pPr>
      <w:bookmarkStart w:id="48" w:name="_Toc185029985"/>
      <w:r w:rsidRPr="00B9484A">
        <w:rPr>
          <w:rtl/>
        </w:rPr>
        <w:t>العلاقة بين المتغيرين</w:t>
      </w:r>
      <w:r w:rsidRPr="00B9484A">
        <w:t>:</w:t>
      </w:r>
      <w:bookmarkEnd w:id="48"/>
    </w:p>
    <w:p w14:paraId="7B81FE89" w14:textId="3221CCD2" w:rsidR="00B9484A" w:rsidRDefault="00B9484A" w:rsidP="00B9484A">
      <w:pPr>
        <w:bidi/>
        <w:spacing w:line="276" w:lineRule="auto"/>
        <w:ind w:left="360"/>
        <w:rPr>
          <w:rFonts w:ascii="Sakkal Majalla" w:hAnsi="Sakkal Majalla" w:cs="Sakkal Majalla"/>
          <w:b/>
          <w:bCs/>
          <w:sz w:val="28"/>
          <w:szCs w:val="28"/>
          <w:rtl/>
        </w:rPr>
      </w:pPr>
      <w:r w:rsidRPr="00B9484A">
        <w:rPr>
          <w:rFonts w:ascii="Sakkal Majalla" w:hAnsi="Sakkal Majalla" w:cs="Sakkal Majalla"/>
          <w:b/>
          <w:bCs/>
          <w:sz w:val="28"/>
          <w:szCs w:val="28"/>
          <w:rtl/>
        </w:rPr>
        <w:t>تهدف الدراسة إلى تحليل كيف تؤثر العناصر البصرية في تصميم الإعلانات الرقمية (المتغير المستقل) على استجابة الجمهور (المتغير التابع). يتم ذلك من خلال استخدام تقنيات تتبع العين لفهم تفاعل الجمهور مع الإعلانات الرقمية واختبار مدى تأثير هذه العناصر على جذب انتباه الجمهور وتحفيز سلوكهم</w:t>
      </w:r>
      <w:r>
        <w:rPr>
          <w:rFonts w:ascii="Sakkal Majalla" w:hAnsi="Sakkal Majalla" w:cs="Sakkal Majalla" w:hint="cs"/>
          <w:b/>
          <w:bCs/>
          <w:sz w:val="28"/>
          <w:szCs w:val="28"/>
          <w:rtl/>
        </w:rPr>
        <w:t>.</w:t>
      </w:r>
    </w:p>
    <w:p w14:paraId="1026EB91" w14:textId="77777777" w:rsidR="00B9484A" w:rsidRDefault="00B9484A" w:rsidP="00B9484A">
      <w:pPr>
        <w:bidi/>
        <w:spacing w:line="276" w:lineRule="auto"/>
        <w:ind w:left="360"/>
        <w:rPr>
          <w:rFonts w:ascii="Sakkal Majalla" w:hAnsi="Sakkal Majalla" w:cs="Sakkal Majalla"/>
          <w:b/>
          <w:bCs/>
          <w:sz w:val="28"/>
          <w:szCs w:val="28"/>
        </w:rPr>
      </w:pPr>
    </w:p>
    <w:p w14:paraId="212ADFF6" w14:textId="77777777" w:rsidR="00A94F28" w:rsidRDefault="00A94F28" w:rsidP="00A94F28">
      <w:pPr>
        <w:bidi/>
        <w:spacing w:line="276" w:lineRule="auto"/>
        <w:ind w:left="360"/>
        <w:rPr>
          <w:rFonts w:ascii="Sakkal Majalla" w:hAnsi="Sakkal Majalla" w:cs="Sakkal Majalla"/>
          <w:b/>
          <w:bCs/>
          <w:sz w:val="28"/>
          <w:szCs w:val="28"/>
        </w:rPr>
      </w:pPr>
    </w:p>
    <w:p w14:paraId="3465CE22" w14:textId="77777777" w:rsidR="00A94F28" w:rsidRDefault="00A94F28" w:rsidP="00A94F28">
      <w:pPr>
        <w:bidi/>
        <w:spacing w:line="276" w:lineRule="auto"/>
        <w:ind w:left="360"/>
        <w:rPr>
          <w:rFonts w:ascii="Sakkal Majalla" w:hAnsi="Sakkal Majalla" w:cs="Sakkal Majalla"/>
          <w:b/>
          <w:bCs/>
          <w:sz w:val="28"/>
          <w:szCs w:val="28"/>
          <w:rtl/>
        </w:rPr>
      </w:pPr>
    </w:p>
    <w:p w14:paraId="5282FC81" w14:textId="134D40AC" w:rsidR="00B9484A" w:rsidRPr="00B9484A" w:rsidRDefault="00A94F28" w:rsidP="00B9484A">
      <w:pPr>
        <w:bidi/>
        <w:spacing w:line="276" w:lineRule="auto"/>
        <w:ind w:left="360"/>
        <w:rPr>
          <w:rFonts w:ascii="Sakkal Majalla" w:hAnsi="Sakkal Majalla" w:cs="Sakkal Majalla"/>
          <w:b/>
          <w:bCs/>
          <w:sz w:val="28"/>
          <w:szCs w:val="28"/>
        </w:rPr>
      </w:pPr>
      <w:r>
        <w:rPr>
          <w:rFonts w:ascii="Sakkal Majalla" w:hAnsi="Sakkal Majalla" w:cs="Sakkal Majalla"/>
          <w:b/>
          <w:bCs/>
          <w:noProof/>
          <w:sz w:val="36"/>
          <w:szCs w:val="36"/>
          <w:u w:val="single"/>
        </w:rPr>
        <w:lastRenderedPageBreak/>
        <mc:AlternateContent>
          <mc:Choice Requires="wps">
            <w:drawing>
              <wp:anchor distT="0" distB="0" distL="114300" distR="114300" simplePos="0" relativeHeight="251671552" behindDoc="0" locked="0" layoutInCell="1" allowOverlap="1" wp14:anchorId="2A4EA3EA" wp14:editId="324129D2">
                <wp:simplePos x="0" y="0"/>
                <wp:positionH relativeFrom="column">
                  <wp:posOffset>3458210</wp:posOffset>
                </wp:positionH>
                <wp:positionV relativeFrom="paragraph">
                  <wp:posOffset>443230</wp:posOffset>
                </wp:positionV>
                <wp:extent cx="769620" cy="0"/>
                <wp:effectExtent l="0" t="76200" r="11430" b="95250"/>
                <wp:wrapNone/>
                <wp:docPr id="761833528" name="Straight Arrow Connector 9"/>
                <wp:cNvGraphicFramePr/>
                <a:graphic xmlns:a="http://schemas.openxmlformats.org/drawingml/2006/main">
                  <a:graphicData uri="http://schemas.microsoft.com/office/word/2010/wordprocessingShape">
                    <wps:wsp>
                      <wps:cNvCnPr/>
                      <wps:spPr>
                        <a:xfrm>
                          <a:off x="0" y="0"/>
                          <a:ext cx="769620" cy="0"/>
                        </a:xfrm>
                        <a:prstGeom prst="straightConnector1">
                          <a:avLst/>
                        </a:prstGeom>
                        <a:ln w="9525">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6A8084F" id="_x0000_t32" coordsize="21600,21600" o:spt="32" o:oned="t" path="m,l21600,21600e" filled="f">
                <v:path arrowok="t" fillok="f" o:connecttype="none"/>
                <o:lock v:ext="edit" shapetype="t"/>
              </v:shapetype>
              <v:shape id="Straight Arrow Connector 9" o:spid="_x0000_s1026" type="#_x0000_t32" style="position:absolute;margin-left:272.3pt;margin-top:34.9pt;width:60.6pt;height:0;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" strokecolor="#156082 [3204]">
                <v:stroke endarrow="block" joinstyle="miter"/>
              </v:shape>
            </w:pict>
          </mc:Fallback>
        </mc:AlternateContent>
      </w:r>
      <w:r>
        <w:rPr>
          <w:rFonts w:ascii="Sakkal Majalla" w:hAnsi="Sakkal Majalla" w:cs="Sakkal Majalla"/>
          <w:b/>
          <w:bCs/>
          <w:noProof/>
          <w:sz w:val="36"/>
          <w:szCs w:val="36"/>
          <w:u w:val="single"/>
        </w:rPr>
        <mc:AlternateContent>
          <mc:Choice Requires="wps">
            <w:drawing>
              <wp:anchor distT="0" distB="0" distL="114300" distR="114300" simplePos="0" relativeHeight="251670528" behindDoc="0" locked="0" layoutInCell="1" allowOverlap="1" wp14:anchorId="6AA5B7F9" wp14:editId="102B9A05">
                <wp:simplePos x="0" y="0"/>
                <wp:positionH relativeFrom="column">
                  <wp:posOffset>1316990</wp:posOffset>
                </wp:positionH>
                <wp:positionV relativeFrom="paragraph">
                  <wp:posOffset>458470</wp:posOffset>
                </wp:positionV>
                <wp:extent cx="868680" cy="0"/>
                <wp:effectExtent l="0" t="76200" r="26670" b="95250"/>
                <wp:wrapNone/>
                <wp:docPr id="1370638658" name="Straight Arrow Connector 8"/>
                <wp:cNvGraphicFramePr/>
                <a:graphic xmlns:a="http://schemas.openxmlformats.org/drawingml/2006/main">
                  <a:graphicData uri="http://schemas.microsoft.com/office/word/2010/wordprocessingShape">
                    <wps:wsp>
                      <wps:cNvCnPr/>
                      <wps:spPr>
                        <a:xfrm>
                          <a:off x="0" y="0"/>
                          <a:ext cx="868680" cy="0"/>
                        </a:xfrm>
                        <a:prstGeom prst="straightConnector1">
                          <a:avLst/>
                        </a:prstGeom>
                        <a:ln w="1270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58ED81C" id="Straight Arrow Connector 8" o:spid="_x0000_s1026" type="#_x0000_t32" style="position:absolute;margin-left:103.7pt;margin-top:36.1pt;width:68.4pt;height:0;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" strokecolor="#156082 [3204]" strokeweight="1pt">
                <v:stroke endarrow="block" joinstyle="miter"/>
              </v:shape>
            </w:pict>
          </mc:Fallback>
        </mc:AlternateContent>
      </w:r>
      <w:r w:rsidR="00384418">
        <w:rPr>
          <w:rFonts w:ascii="Sakkal Majalla" w:hAnsi="Sakkal Majalla" w:cs="Sakkal Majalla"/>
          <w:b/>
          <w:bCs/>
          <w:noProof/>
          <w:sz w:val="28"/>
          <w:szCs w:val="28"/>
        </w:rPr>
        <mc:AlternateContent>
          <mc:Choice Requires="wps">
            <w:drawing>
              <wp:anchor distT="0" distB="0" distL="114300" distR="114300" simplePos="0" relativeHeight="251667456" behindDoc="0" locked="0" layoutInCell="1" allowOverlap="1" wp14:anchorId="15D30380" wp14:editId="0F5E86B3">
                <wp:simplePos x="0" y="0"/>
                <wp:positionH relativeFrom="column">
                  <wp:posOffset>2254250</wp:posOffset>
                </wp:positionH>
                <wp:positionV relativeFrom="paragraph">
                  <wp:posOffset>194945</wp:posOffset>
                </wp:positionV>
                <wp:extent cx="1203960" cy="525780"/>
                <wp:effectExtent l="0" t="0" r="0" b="7620"/>
                <wp:wrapNone/>
                <wp:docPr id="830121693" name="Text Box 7"/>
                <wp:cNvGraphicFramePr/>
                <a:graphic xmlns:a="http://schemas.openxmlformats.org/drawingml/2006/main">
                  <a:graphicData uri="http://schemas.microsoft.com/office/word/2010/wordprocessingShape">
                    <wps:wsp>
                      <wps:cNvSpPr txBox="1"/>
                      <wps:spPr>
                        <a:xfrm>
                          <a:off x="0" y="0"/>
                          <a:ext cx="1203960" cy="525780"/>
                        </a:xfrm>
                        <a:prstGeom prst="rect">
                          <a:avLst/>
                        </a:prstGeom>
                        <a:solidFill>
                          <a:schemeClr val="accent4"/>
                        </a:solidFill>
                        <a:ln>
                          <a:noFill/>
                        </a:ln>
                      </wps:spPr>
                      <wps:style>
                        <a:lnRef idx="0">
                          <a:scrgbClr r="0" g="0" b="0"/>
                        </a:lnRef>
                        <a:fillRef idx="0">
                          <a:scrgbClr r="0" g="0" b="0"/>
                        </a:fillRef>
                        <a:effectRef idx="0">
                          <a:scrgbClr r="0" g="0" b="0"/>
                        </a:effectRef>
                        <a:fontRef idx="minor">
                          <a:schemeClr val="lt1"/>
                        </a:fontRef>
                      </wps:style>
                      <wps:txbx>
                        <w:txbxContent>
                          <w:p w14:paraId="2AE9B21C" w14:textId="6F7674B7" w:rsidR="00384418" w:rsidRPr="00384418" w:rsidRDefault="00384418" w:rsidP="00384418">
                            <w:pPr>
                              <w:bidi/>
                              <w:jc w:val="center"/>
                              <w:rPr>
                                <w:rFonts w:ascii="Sakkal Majalla" w:hAnsi="Sakkal Majalla" w:cs="Sakkal Majalla"/>
                              </w:rPr>
                            </w:pPr>
                            <w:r>
                              <w:rPr>
                                <w:rFonts w:ascii="Sakkal Majalla" w:hAnsi="Sakkal Majalla" w:cs="Sakkal Majalla" w:hint="cs"/>
                                <w:b/>
                                <w:bCs/>
                                <w:rtl/>
                              </w:rPr>
                              <w:t>تقنيات تتبع العين</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D30380" id="Text Box 7" o:spid="_x0000_s1030" type="#_x0000_t202" style="position:absolute;left:0;text-align:left;margin-left:177.5pt;margin-top:15.35pt;width:94.8pt;height:41.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" fillcolor="#0f9ed5 [3207]" stroked="f">
                <v:textbox>
                  <w:txbxContent>
                    <w:p w14:paraId="2AE9B21C" w14:textId="6F7674B7" w:rsidR="00384418" w:rsidRPr="00384418" w:rsidRDefault="00384418" w:rsidP="00384418">
                      <w:pPr>
                        <w:bidi/>
                        <w:jc w:val="center"/>
                        <w:rPr>
                          <w:rFonts w:ascii="Sakkal Majalla" w:hAnsi="Sakkal Majalla" w:cs="Sakkal Majalla"/>
                        </w:rPr>
                      </w:pPr>
                      <w:r>
                        <w:rPr>
                          <w:rFonts w:ascii="Sakkal Majalla" w:hAnsi="Sakkal Majalla" w:cs="Sakkal Majalla" w:hint="cs"/>
                          <w:b/>
                          <w:bCs/>
                          <w:rtl/>
                        </w:rPr>
                        <w:t>تقنيات تتبع العين</w:t>
                      </w:r>
                    </w:p>
                  </w:txbxContent>
                </v:textbox>
              </v:shape>
            </w:pict>
          </mc:Fallback>
        </mc:AlternateContent>
      </w:r>
      <w:r w:rsidR="00384418">
        <w:rPr>
          <w:rFonts w:ascii="Sakkal Majalla" w:hAnsi="Sakkal Majalla" w:cs="Sakkal Majalla"/>
          <w:b/>
          <w:bCs/>
          <w:noProof/>
          <w:sz w:val="28"/>
          <w:szCs w:val="28"/>
        </w:rPr>
        <mc:AlternateContent>
          <mc:Choice Requires="wps">
            <w:drawing>
              <wp:anchor distT="0" distB="0" distL="114300" distR="114300" simplePos="0" relativeHeight="251669504" behindDoc="0" locked="0" layoutInCell="1" allowOverlap="1" wp14:anchorId="4B1803B7" wp14:editId="38623EFE">
                <wp:simplePos x="0" y="0"/>
                <wp:positionH relativeFrom="column">
                  <wp:posOffset>4227830</wp:posOffset>
                </wp:positionH>
                <wp:positionV relativeFrom="paragraph">
                  <wp:posOffset>194945</wp:posOffset>
                </wp:positionV>
                <wp:extent cx="1203960" cy="525780"/>
                <wp:effectExtent l="0" t="0" r="0" b="7620"/>
                <wp:wrapNone/>
                <wp:docPr id="1327004488" name="Text Box 7"/>
                <wp:cNvGraphicFramePr/>
                <a:graphic xmlns:a="http://schemas.openxmlformats.org/drawingml/2006/main">
                  <a:graphicData uri="http://schemas.microsoft.com/office/word/2010/wordprocessingShape">
                    <wps:wsp>
                      <wps:cNvSpPr txBox="1"/>
                      <wps:spPr>
                        <a:xfrm>
                          <a:off x="0" y="0"/>
                          <a:ext cx="1203960" cy="525780"/>
                        </a:xfrm>
                        <a:prstGeom prst="rect">
                          <a:avLst/>
                        </a:prstGeom>
                        <a:solidFill>
                          <a:schemeClr val="accent4"/>
                        </a:solidFill>
                        <a:ln>
                          <a:noFill/>
                        </a:ln>
                      </wps:spPr>
                      <wps:style>
                        <a:lnRef idx="0">
                          <a:scrgbClr r="0" g="0" b="0"/>
                        </a:lnRef>
                        <a:fillRef idx="0">
                          <a:scrgbClr r="0" g="0" b="0"/>
                        </a:fillRef>
                        <a:effectRef idx="0">
                          <a:scrgbClr r="0" g="0" b="0"/>
                        </a:effectRef>
                        <a:fontRef idx="minor">
                          <a:schemeClr val="lt1"/>
                        </a:fontRef>
                      </wps:style>
                      <wps:txbx>
                        <w:txbxContent>
                          <w:p w14:paraId="31B5DBA7" w14:textId="34296B8B" w:rsidR="00384418" w:rsidRPr="00384418" w:rsidRDefault="00384418" w:rsidP="00384418">
                            <w:pPr>
                              <w:bidi/>
                              <w:jc w:val="center"/>
                              <w:rPr>
                                <w:rFonts w:ascii="Sakkal Majalla" w:hAnsi="Sakkal Majalla" w:cs="Sakkal Majalla"/>
                              </w:rPr>
                            </w:pPr>
                            <w:r>
                              <w:rPr>
                                <w:rFonts w:ascii="Sakkal Majalla" w:hAnsi="Sakkal Majalla" w:cs="Sakkal Majalla" w:hint="cs"/>
                                <w:b/>
                                <w:bCs/>
                                <w:rtl/>
                              </w:rPr>
                              <w:t>استجابة الجمهور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1803B7" id="_x0000_s1031" type="#_x0000_t202" style="position:absolute;left:0;text-align:left;margin-left:332.9pt;margin-top:15.35pt;width:94.8pt;height:41.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" fillcolor="#0f9ed5 [3207]" stroked="f">
                <v:textbox>
                  <w:txbxContent>
                    <w:p w14:paraId="31B5DBA7" w14:textId="34296B8B" w:rsidR="00384418" w:rsidRPr="00384418" w:rsidRDefault="00384418" w:rsidP="00384418">
                      <w:pPr>
                        <w:bidi/>
                        <w:jc w:val="center"/>
                        <w:rPr>
                          <w:rFonts w:ascii="Sakkal Majalla" w:hAnsi="Sakkal Majalla" w:cs="Sakkal Majalla"/>
                        </w:rPr>
                      </w:pPr>
                      <w:r>
                        <w:rPr>
                          <w:rFonts w:ascii="Sakkal Majalla" w:hAnsi="Sakkal Majalla" w:cs="Sakkal Majalla" w:hint="cs"/>
                          <w:b/>
                          <w:bCs/>
                          <w:rtl/>
                        </w:rPr>
                        <w:t>استجابة الجمهور</w:t>
                      </w:r>
                    </w:p>
                  </w:txbxContent>
                </v:textbox>
              </v:shape>
            </w:pict>
          </mc:Fallback>
        </mc:AlternateContent>
      </w:r>
      <w:r w:rsidR="00384418">
        <w:rPr>
          <w:rFonts w:ascii="Sakkal Majalla" w:hAnsi="Sakkal Majalla" w:cs="Sakkal Majalla"/>
          <w:b/>
          <w:bCs/>
          <w:noProof/>
          <w:sz w:val="28"/>
          <w:szCs w:val="28"/>
        </w:rPr>
        <mc:AlternateContent>
          <mc:Choice Requires="wps">
            <w:drawing>
              <wp:anchor distT="0" distB="0" distL="114300" distR="114300" simplePos="0" relativeHeight="251665408" behindDoc="0" locked="0" layoutInCell="1" allowOverlap="1" wp14:anchorId="0AF4F9E9" wp14:editId="75A9D508">
                <wp:simplePos x="0" y="0"/>
                <wp:positionH relativeFrom="column">
                  <wp:posOffset>114300</wp:posOffset>
                </wp:positionH>
                <wp:positionV relativeFrom="paragraph">
                  <wp:posOffset>194945</wp:posOffset>
                </wp:positionV>
                <wp:extent cx="1203960" cy="525780"/>
                <wp:effectExtent l="0" t="0" r="0" b="7620"/>
                <wp:wrapNone/>
                <wp:docPr id="1727357002" name="Text Box 7"/>
                <wp:cNvGraphicFramePr/>
                <a:graphic xmlns:a="http://schemas.openxmlformats.org/drawingml/2006/main">
                  <a:graphicData uri="http://schemas.microsoft.com/office/word/2010/wordprocessingShape">
                    <wps:wsp>
                      <wps:cNvSpPr txBox="1"/>
                      <wps:spPr>
                        <a:xfrm>
                          <a:off x="0" y="0"/>
                          <a:ext cx="1203960" cy="525780"/>
                        </a:xfrm>
                        <a:prstGeom prst="rect">
                          <a:avLst/>
                        </a:prstGeom>
                        <a:solidFill>
                          <a:schemeClr val="accent4"/>
                        </a:solidFill>
                        <a:ln>
                          <a:noFill/>
                        </a:ln>
                      </wps:spPr>
                      <wps:style>
                        <a:lnRef idx="0">
                          <a:scrgbClr r="0" g="0" b="0"/>
                        </a:lnRef>
                        <a:fillRef idx="0">
                          <a:scrgbClr r="0" g="0" b="0"/>
                        </a:fillRef>
                        <a:effectRef idx="0">
                          <a:scrgbClr r="0" g="0" b="0"/>
                        </a:effectRef>
                        <a:fontRef idx="minor">
                          <a:schemeClr val="lt1"/>
                        </a:fontRef>
                      </wps:style>
                      <wps:txbx>
                        <w:txbxContent>
                          <w:p w14:paraId="46403DAF" w14:textId="37063211" w:rsidR="00384418" w:rsidRPr="00384418" w:rsidRDefault="00384418" w:rsidP="00384418">
                            <w:pPr>
                              <w:bidi/>
                              <w:jc w:val="center"/>
                              <w:rPr>
                                <w:rFonts w:ascii="Sakkal Majalla" w:hAnsi="Sakkal Majalla" w:cs="Sakkal Majalla"/>
                              </w:rPr>
                            </w:pPr>
                            <w:r w:rsidRPr="00384418">
                              <w:rPr>
                                <w:rFonts w:ascii="Sakkal Majalla" w:hAnsi="Sakkal Majalla" w:cs="Sakkal Majalla"/>
                                <w:b/>
                                <w:bCs/>
                                <w:rtl/>
                              </w:rPr>
                              <w:t>عناصر تصميم الإعلانات الرقمية</w:t>
                            </w:r>
                            <w:r w:rsidRPr="00384418">
                              <w:rPr>
                                <w:rFonts w:ascii="Sakkal Majalla" w:hAnsi="Sakkal Majalla" w:cs="Sakkal Majalla"/>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F4F9E9" id="_x0000_s1032" type="#_x0000_t202" style="position:absolute;left:0;text-align:left;margin-left:9pt;margin-top:15.35pt;width:94.8pt;height:41.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" fillcolor="#0f9ed5 [3207]" stroked="f">
                <v:textbox>
                  <w:txbxContent>
                    <w:p w14:paraId="46403DAF" w14:textId="37063211" w:rsidR="00384418" w:rsidRPr="00384418" w:rsidRDefault="00384418" w:rsidP="00384418">
                      <w:pPr>
                        <w:bidi/>
                        <w:jc w:val="center"/>
                        <w:rPr>
                          <w:rFonts w:ascii="Sakkal Majalla" w:hAnsi="Sakkal Majalla" w:cs="Sakkal Majalla"/>
                        </w:rPr>
                      </w:pPr>
                      <w:r w:rsidRPr="00384418">
                        <w:rPr>
                          <w:rFonts w:ascii="Sakkal Majalla" w:hAnsi="Sakkal Majalla" w:cs="Sakkal Majalla"/>
                          <w:b/>
                          <w:bCs/>
                          <w:rtl/>
                        </w:rPr>
                        <w:t>عناصر تصميم الإعلانات الرقمية</w:t>
                      </w:r>
                      <w:r w:rsidRPr="00384418">
                        <w:rPr>
                          <w:rFonts w:ascii="Sakkal Majalla" w:hAnsi="Sakkal Majalla" w:cs="Sakkal Majalla"/>
                        </w:rPr>
                        <w:t>.</w:t>
                      </w:r>
                    </w:p>
                  </w:txbxContent>
                </v:textbox>
              </v:shape>
            </w:pict>
          </mc:Fallback>
        </mc:AlternateContent>
      </w:r>
    </w:p>
    <w:p w14:paraId="59F036C4" w14:textId="164C9718" w:rsidR="00B9484A" w:rsidRPr="00EE3236" w:rsidRDefault="00B9484A" w:rsidP="00B9484A">
      <w:pPr>
        <w:bidi/>
        <w:spacing w:line="276" w:lineRule="auto"/>
        <w:ind w:left="360"/>
        <w:rPr>
          <w:rFonts w:ascii="Sakkal Majalla" w:hAnsi="Sakkal Majalla" w:cs="Sakkal Majalla"/>
          <w:b/>
          <w:bCs/>
          <w:sz w:val="36"/>
          <w:szCs w:val="36"/>
          <w:u w:val="single"/>
        </w:rPr>
      </w:pPr>
    </w:p>
    <w:p w14:paraId="5FB39ED3" w14:textId="79AC8B28" w:rsidR="00EE3236" w:rsidRDefault="00E102AF" w:rsidP="00E102AF">
      <w:pPr>
        <w:bidi/>
        <w:spacing w:line="276" w:lineRule="auto"/>
        <w:ind w:left="360"/>
        <w:jc w:val="center"/>
        <w:rPr>
          <w:rFonts w:ascii="Sakkal Majalla" w:hAnsi="Sakkal Majalla" w:cs="Sakkal Majalla"/>
          <w:sz w:val="28"/>
          <w:szCs w:val="28"/>
          <w:rtl/>
        </w:rPr>
      </w:pPr>
      <w:r>
        <w:rPr>
          <w:rFonts w:ascii="Sakkal Majalla" w:hAnsi="Sakkal Majalla" w:cs="Sakkal Majalla" w:hint="cs"/>
          <w:sz w:val="28"/>
          <w:szCs w:val="28"/>
          <w:rtl/>
        </w:rPr>
        <w:t xml:space="preserve">شكل 1: </w:t>
      </w:r>
      <w:r w:rsidRPr="00E102AF">
        <w:rPr>
          <w:rFonts w:ascii="Sakkal Majalla" w:hAnsi="Sakkal Majalla" w:cs="Sakkal Majalla"/>
          <w:b/>
          <w:bCs/>
          <w:sz w:val="28"/>
          <w:szCs w:val="28"/>
        </w:rPr>
        <w:t>"</w:t>
      </w:r>
      <w:r w:rsidRPr="00E102AF">
        <w:rPr>
          <w:rFonts w:ascii="Sakkal Majalla" w:hAnsi="Sakkal Majalla" w:cs="Sakkal Majalla"/>
          <w:b/>
          <w:bCs/>
          <w:sz w:val="28"/>
          <w:szCs w:val="28"/>
          <w:rtl/>
        </w:rPr>
        <w:t>العلاقة بين المتغيرات: تصميم الإعلانات واستجابة الجمهور</w:t>
      </w:r>
      <w:r w:rsidRPr="00E102AF">
        <w:rPr>
          <w:rFonts w:ascii="Sakkal Majalla" w:hAnsi="Sakkal Majalla" w:cs="Sakkal Majalla"/>
          <w:b/>
          <w:bCs/>
          <w:sz w:val="28"/>
          <w:szCs w:val="28"/>
        </w:rPr>
        <w:t>"</w:t>
      </w:r>
      <w:r w:rsidRPr="00E102AF">
        <w:rPr>
          <w:rFonts w:ascii="Sakkal Majalla" w:hAnsi="Sakkal Majalla" w:cs="Sakkal Majalla"/>
          <w:sz w:val="28"/>
          <w:szCs w:val="28"/>
        </w:rPr>
        <w:t>.</w:t>
      </w:r>
      <w:r w:rsidR="009C7BFE">
        <w:rPr>
          <w:rFonts w:ascii="Sakkal Majalla" w:hAnsi="Sakkal Majalla" w:cs="Sakkal Majalla" w:hint="cs"/>
          <w:sz w:val="28"/>
          <w:szCs w:val="28"/>
          <w:rtl/>
        </w:rPr>
        <w:t xml:space="preserve"> (اعداد الباحث)</w:t>
      </w:r>
    </w:p>
    <w:p w14:paraId="79D846CC" w14:textId="77777777" w:rsidR="008A3566" w:rsidRDefault="008A3566" w:rsidP="008A3566">
      <w:pPr>
        <w:bidi/>
        <w:spacing w:line="276" w:lineRule="auto"/>
        <w:ind w:left="360"/>
        <w:jc w:val="center"/>
        <w:rPr>
          <w:rFonts w:ascii="Sakkal Majalla" w:hAnsi="Sakkal Majalla" w:cs="Sakkal Majalla"/>
          <w:sz w:val="28"/>
          <w:szCs w:val="28"/>
          <w:rtl/>
        </w:rPr>
      </w:pPr>
    </w:p>
    <w:p w14:paraId="14D80EA0" w14:textId="28CDF569" w:rsidR="001C3629" w:rsidRPr="001C3629" w:rsidRDefault="001C3629" w:rsidP="00EB2EDB">
      <w:pPr>
        <w:pStyle w:val="heading"/>
      </w:pPr>
      <w:bookmarkStart w:id="49" w:name="_Toc185029986"/>
      <w:r w:rsidRPr="001C3629">
        <w:rPr>
          <w:rtl/>
        </w:rPr>
        <w:t>الأساليب الإحصائية المستخدمة</w:t>
      </w:r>
      <w:r w:rsidRPr="001C3629">
        <w:t>:</w:t>
      </w:r>
      <w:bookmarkEnd w:id="49"/>
    </w:p>
    <w:p w14:paraId="3A34E718" w14:textId="55E20858" w:rsidR="001C3629" w:rsidRPr="001C3629" w:rsidRDefault="001C3629" w:rsidP="001C3629">
      <w:pPr>
        <w:bidi/>
        <w:spacing w:line="276" w:lineRule="auto"/>
        <w:ind w:left="360"/>
        <w:rPr>
          <w:rFonts w:ascii="Sakkal Majalla" w:hAnsi="Sakkal Majalla" w:cs="Sakkal Majalla"/>
          <w:sz w:val="28"/>
          <w:szCs w:val="28"/>
        </w:rPr>
      </w:pPr>
      <w:r w:rsidRPr="001C3629">
        <w:rPr>
          <w:rFonts w:ascii="Sakkal Majalla" w:hAnsi="Sakkal Majalla" w:cs="Sakkal Majalla"/>
          <w:sz w:val="28"/>
          <w:szCs w:val="28"/>
          <w:rtl/>
        </w:rPr>
        <w:t xml:space="preserve">تم تصميم </w:t>
      </w:r>
      <w:r>
        <w:rPr>
          <w:rFonts w:ascii="Sakkal Majalla" w:hAnsi="Sakkal Majalla" w:cs="Sakkal Majalla" w:hint="cs"/>
          <w:sz w:val="28"/>
          <w:szCs w:val="28"/>
          <w:rtl/>
        </w:rPr>
        <w:t>استبيان</w:t>
      </w:r>
      <w:r w:rsidRPr="001C3629">
        <w:rPr>
          <w:rFonts w:ascii="Sakkal Majalla" w:hAnsi="Sakkal Majalla" w:cs="Sakkal Majalla"/>
          <w:sz w:val="28"/>
          <w:szCs w:val="28"/>
          <w:rtl/>
        </w:rPr>
        <w:t xml:space="preserve"> الدراسة باستخدام </w:t>
      </w:r>
      <w:r w:rsidRPr="001C3629">
        <w:rPr>
          <w:rFonts w:ascii="Sakkal Majalla" w:hAnsi="Sakkal Majalla" w:cs="Sakkal Majalla"/>
          <w:b/>
          <w:bCs/>
          <w:sz w:val="28"/>
          <w:szCs w:val="28"/>
        </w:rPr>
        <w:t>Google Forms</w:t>
      </w:r>
      <w:r w:rsidRPr="001C3629">
        <w:rPr>
          <w:rFonts w:ascii="Sakkal Majalla" w:hAnsi="Sakkal Majalla" w:cs="Sakkal Majalla"/>
          <w:sz w:val="28"/>
          <w:szCs w:val="28"/>
        </w:rPr>
        <w:t xml:space="preserve"> </w:t>
      </w:r>
      <w:r w:rsidRPr="001C3629">
        <w:rPr>
          <w:rFonts w:ascii="Sakkal Majalla" w:hAnsi="Sakkal Majalla" w:cs="Sakkal Majalla"/>
          <w:sz w:val="28"/>
          <w:szCs w:val="28"/>
          <w:rtl/>
        </w:rPr>
        <w:t xml:space="preserve">لجمع البيانات من العينة المستهدفة. سيتم تحليل البيانات باستخدام </w:t>
      </w:r>
      <w:r w:rsidR="001F4D3E">
        <w:rPr>
          <w:rFonts w:ascii="Sakkal Majalla" w:hAnsi="Sakkal Majalla" w:cs="Sakkal Majalla"/>
          <w:b/>
          <w:bCs/>
          <w:sz w:val="28"/>
          <w:szCs w:val="28"/>
        </w:rPr>
        <w:t>excel</w:t>
      </w:r>
      <w:r w:rsidRPr="001C3629">
        <w:rPr>
          <w:rFonts w:ascii="Sakkal Majalla" w:hAnsi="Sakkal Majalla" w:cs="Sakkal Majalla"/>
          <w:sz w:val="28"/>
          <w:szCs w:val="28"/>
          <w:rtl/>
        </w:rPr>
        <w:t xml:space="preserve">لتحليل استجابات المشاركين وقياس العلاقة بين المتغيرات. بناءً على نوع البيانات والأسئلة المطروحة في </w:t>
      </w:r>
      <w:r>
        <w:rPr>
          <w:rFonts w:ascii="Sakkal Majalla" w:hAnsi="Sakkal Majalla" w:cs="Sakkal Majalla" w:hint="cs"/>
          <w:sz w:val="28"/>
          <w:szCs w:val="28"/>
          <w:rtl/>
        </w:rPr>
        <w:t>الاستبيان</w:t>
      </w:r>
      <w:r w:rsidRPr="001C3629">
        <w:rPr>
          <w:rFonts w:ascii="Sakkal Majalla" w:hAnsi="Sakkal Majalla" w:cs="Sakkal Majalla"/>
          <w:sz w:val="28"/>
          <w:szCs w:val="28"/>
          <w:rtl/>
        </w:rPr>
        <w:t>، سيتم استخدام الأساليب الإحصائية التالية</w:t>
      </w:r>
      <w:r w:rsidRPr="001C3629">
        <w:rPr>
          <w:rFonts w:ascii="Sakkal Majalla" w:hAnsi="Sakkal Majalla" w:cs="Sakkal Majalla"/>
          <w:sz w:val="28"/>
          <w:szCs w:val="28"/>
        </w:rPr>
        <w:t>:</w:t>
      </w:r>
    </w:p>
    <w:p w14:paraId="1A9251A6" w14:textId="16A7AC1C" w:rsidR="001C3629" w:rsidRPr="001C3629" w:rsidRDefault="001C3629" w:rsidP="001F4D3E">
      <w:pPr>
        <w:pStyle w:val="heading"/>
      </w:pPr>
      <w:bookmarkStart w:id="50" w:name="_Toc185029987"/>
      <w:r w:rsidRPr="001C3629">
        <w:rPr>
          <w:rtl/>
        </w:rPr>
        <w:t xml:space="preserve">الإحصاءات </w:t>
      </w:r>
      <w:r w:rsidR="006734F9" w:rsidRPr="001C3629">
        <w:rPr>
          <w:rFonts w:hint="cs"/>
          <w:rtl/>
        </w:rPr>
        <w:t>الوصفية</w:t>
      </w:r>
      <w:r w:rsidR="006734F9" w:rsidRPr="001C3629">
        <w:t>:</w:t>
      </w:r>
      <w:bookmarkEnd w:id="50"/>
    </w:p>
    <w:p w14:paraId="7A52FD2E" w14:textId="7CC4CFE9" w:rsidR="001C3629" w:rsidRPr="001C3629" w:rsidRDefault="006734F9" w:rsidP="006734F9">
      <w:pPr>
        <w:bidi/>
        <w:spacing w:line="276" w:lineRule="auto"/>
        <w:rPr>
          <w:rFonts w:ascii="Sakkal Majalla" w:hAnsi="Sakkal Majalla" w:cs="Sakkal Majalla"/>
          <w:sz w:val="28"/>
          <w:szCs w:val="28"/>
        </w:rPr>
      </w:pPr>
      <w:r w:rsidRPr="001C3629">
        <w:rPr>
          <w:rFonts w:ascii="Sakkal Majalla" w:hAnsi="Sakkal Majalla" w:cs="Sakkal Majalla" w:hint="cs"/>
          <w:b/>
          <w:bCs/>
          <w:sz w:val="28"/>
          <w:szCs w:val="28"/>
          <w:rtl/>
        </w:rPr>
        <w:t>الغرض</w:t>
      </w:r>
      <w:r>
        <w:rPr>
          <w:rFonts w:ascii="Sakkal Majalla" w:hAnsi="Sakkal Majalla" w:cs="Sakkal Majalla" w:hint="cs"/>
          <w:b/>
          <w:bCs/>
          <w:sz w:val="28"/>
          <w:szCs w:val="28"/>
          <w:rtl/>
        </w:rPr>
        <w:t xml:space="preserve"> منها </w:t>
      </w:r>
      <w:r w:rsidR="001C3629" w:rsidRPr="001C3629">
        <w:rPr>
          <w:rFonts w:ascii="Sakkal Majalla" w:hAnsi="Sakkal Majalla" w:cs="Sakkal Majalla"/>
          <w:sz w:val="28"/>
          <w:szCs w:val="28"/>
        </w:rPr>
        <w:t xml:space="preserve"> </w:t>
      </w:r>
      <w:r w:rsidR="001C3629" w:rsidRPr="001C3629">
        <w:rPr>
          <w:rFonts w:ascii="Sakkal Majalla" w:hAnsi="Sakkal Majalla" w:cs="Sakkal Majalla"/>
          <w:sz w:val="28"/>
          <w:szCs w:val="28"/>
          <w:rtl/>
        </w:rPr>
        <w:t>تقديم وصف عام للبيانات المجمعة لتحديد خصائص العينة وتوزيع الإجابات</w:t>
      </w:r>
      <w:r w:rsidR="001C3629" w:rsidRPr="001C3629">
        <w:rPr>
          <w:rFonts w:ascii="Sakkal Majalla" w:hAnsi="Sakkal Majalla" w:cs="Sakkal Majalla"/>
          <w:sz w:val="28"/>
          <w:szCs w:val="28"/>
        </w:rPr>
        <w:t>.</w:t>
      </w:r>
      <w:r>
        <w:rPr>
          <w:rFonts w:ascii="Sakkal Majalla" w:hAnsi="Sakkal Majalla" w:cs="Sakkal Majalla" w:hint="cs"/>
          <w:sz w:val="28"/>
          <w:szCs w:val="28"/>
          <w:rtl/>
        </w:rPr>
        <w:t xml:space="preserve">و ذلك عن طريق </w:t>
      </w:r>
    </w:p>
    <w:p w14:paraId="542862DF" w14:textId="57C1A35D" w:rsidR="001C3629" w:rsidRPr="001C3629" w:rsidRDefault="001C3629" w:rsidP="006734F9">
      <w:pPr>
        <w:bidi/>
        <w:spacing w:line="276" w:lineRule="auto"/>
        <w:rPr>
          <w:rFonts w:ascii="Sakkal Majalla" w:hAnsi="Sakkal Majalla" w:cs="Sakkal Majalla"/>
          <w:sz w:val="28"/>
          <w:szCs w:val="28"/>
        </w:rPr>
      </w:pPr>
      <w:r w:rsidRPr="001C3629">
        <w:rPr>
          <w:rFonts w:ascii="Sakkal Majalla" w:hAnsi="Sakkal Majalla" w:cs="Sakkal Majalla"/>
          <w:sz w:val="28"/>
          <w:szCs w:val="28"/>
          <w:rtl/>
        </w:rPr>
        <w:t>حساب المتوسطات للإجابات على الأسئلة الكمية (مثل درجة الاتفاق مع عناصر تصميم الإعلانات)</w:t>
      </w:r>
      <w:r w:rsidRPr="001C3629">
        <w:rPr>
          <w:rFonts w:ascii="Sakkal Majalla" w:hAnsi="Sakkal Majalla" w:cs="Sakkal Majalla"/>
          <w:sz w:val="28"/>
          <w:szCs w:val="28"/>
        </w:rPr>
        <w:t>.</w:t>
      </w:r>
      <w:r w:rsidR="006734F9">
        <w:rPr>
          <w:rFonts w:ascii="Sakkal Majalla" w:hAnsi="Sakkal Majalla" w:cs="Sakkal Majalla" w:hint="cs"/>
          <w:sz w:val="28"/>
          <w:szCs w:val="28"/>
          <w:rtl/>
        </w:rPr>
        <w:t xml:space="preserve"> و أيضا </w:t>
      </w:r>
      <w:r w:rsidRPr="001C3629">
        <w:rPr>
          <w:rFonts w:ascii="Sakkal Majalla" w:hAnsi="Sakkal Majalla" w:cs="Sakkal Majalla"/>
          <w:sz w:val="28"/>
          <w:szCs w:val="28"/>
          <w:rtl/>
        </w:rPr>
        <w:t>حساب النسب المئوية للإجابات على الأسئلة التصنيفية (مثل الفئات العمرية، أو تفضيلات الجمهور)</w:t>
      </w:r>
      <w:r w:rsidRPr="001C3629">
        <w:rPr>
          <w:rFonts w:ascii="Sakkal Majalla" w:hAnsi="Sakkal Majalla" w:cs="Sakkal Majalla"/>
          <w:sz w:val="28"/>
          <w:szCs w:val="28"/>
        </w:rPr>
        <w:t>.</w:t>
      </w:r>
    </w:p>
    <w:p w14:paraId="0D848195" w14:textId="77777777" w:rsidR="001C3629" w:rsidRPr="001C3629" w:rsidRDefault="001C3629" w:rsidP="001F4D3E">
      <w:pPr>
        <w:pStyle w:val="heading"/>
      </w:pPr>
      <w:bookmarkStart w:id="51" w:name="_Toc185029988"/>
      <w:r w:rsidRPr="001C3629">
        <w:rPr>
          <w:rtl/>
        </w:rPr>
        <w:t>المخرجات المتوقعة من التحليل</w:t>
      </w:r>
      <w:r w:rsidRPr="001C3629">
        <w:t>:</w:t>
      </w:r>
      <w:bookmarkEnd w:id="51"/>
    </w:p>
    <w:p w14:paraId="2F6BF431" w14:textId="77777777" w:rsidR="001C3629" w:rsidRPr="001C3629" w:rsidRDefault="001C3629" w:rsidP="009208E5">
      <w:pPr>
        <w:bidi/>
        <w:spacing w:line="276" w:lineRule="auto"/>
        <w:rPr>
          <w:rFonts w:ascii="Sakkal Majalla" w:hAnsi="Sakkal Majalla" w:cs="Sakkal Majalla"/>
          <w:sz w:val="32"/>
          <w:szCs w:val="32"/>
        </w:rPr>
      </w:pPr>
      <w:r w:rsidRPr="001C3629">
        <w:rPr>
          <w:rFonts w:ascii="Sakkal Majalla" w:hAnsi="Sakkal Majalla" w:cs="Sakkal Majalla"/>
          <w:b/>
          <w:bCs/>
          <w:sz w:val="32"/>
          <w:szCs w:val="32"/>
          <w:rtl/>
        </w:rPr>
        <w:t>جداول ملخصة للبيانات</w:t>
      </w:r>
      <w:r w:rsidRPr="001C3629">
        <w:rPr>
          <w:rFonts w:ascii="Sakkal Majalla" w:hAnsi="Sakkal Majalla" w:cs="Sakkal Majalla"/>
          <w:b/>
          <w:bCs/>
          <w:sz w:val="32"/>
          <w:szCs w:val="32"/>
        </w:rPr>
        <w:t>:</w:t>
      </w:r>
    </w:p>
    <w:p w14:paraId="5B83C514" w14:textId="6BD84610" w:rsidR="001C3629" w:rsidRPr="001C3629" w:rsidRDefault="009208E5" w:rsidP="009208E5">
      <w:pPr>
        <w:bidi/>
        <w:spacing w:line="276" w:lineRule="auto"/>
        <w:rPr>
          <w:rFonts w:ascii="Sakkal Majalla" w:hAnsi="Sakkal Majalla" w:cs="Sakkal Majalla"/>
          <w:sz w:val="28"/>
          <w:szCs w:val="28"/>
        </w:rPr>
      </w:pPr>
      <w:r>
        <w:rPr>
          <w:rFonts w:ascii="Sakkal Majalla" w:hAnsi="Sakkal Majalla" w:cs="Sakkal Majalla" w:hint="cs"/>
          <w:sz w:val="28"/>
          <w:szCs w:val="28"/>
          <w:rtl/>
        </w:rPr>
        <w:t xml:space="preserve">تحتوي على </w:t>
      </w:r>
      <w:r w:rsidR="001C3629" w:rsidRPr="001C3629">
        <w:rPr>
          <w:rFonts w:ascii="Sakkal Majalla" w:hAnsi="Sakkal Majalla" w:cs="Sakkal Majalla"/>
          <w:sz w:val="28"/>
          <w:szCs w:val="28"/>
          <w:rtl/>
        </w:rPr>
        <w:t>وصف خصائص العينة (مثل العمر، الجنس، التفاعل مع الإعلانات)</w:t>
      </w:r>
      <w:r w:rsidR="001C3629" w:rsidRPr="001C3629">
        <w:rPr>
          <w:rFonts w:ascii="Sakkal Majalla" w:hAnsi="Sakkal Majalla" w:cs="Sakkal Majalla"/>
          <w:sz w:val="28"/>
          <w:szCs w:val="28"/>
        </w:rPr>
        <w:t>.</w:t>
      </w:r>
    </w:p>
    <w:p w14:paraId="6BA3F4CD" w14:textId="77777777" w:rsidR="001C3629" w:rsidRPr="001C3629" w:rsidRDefault="001C3629" w:rsidP="00213CB6">
      <w:pPr>
        <w:bidi/>
        <w:spacing w:line="276" w:lineRule="auto"/>
        <w:rPr>
          <w:rFonts w:ascii="Sakkal Majalla" w:hAnsi="Sakkal Majalla" w:cs="Sakkal Majalla"/>
          <w:sz w:val="32"/>
          <w:szCs w:val="32"/>
        </w:rPr>
      </w:pPr>
      <w:r w:rsidRPr="001C3629">
        <w:rPr>
          <w:rFonts w:ascii="Sakkal Majalla" w:hAnsi="Sakkal Majalla" w:cs="Sakkal Majalla"/>
          <w:b/>
          <w:bCs/>
          <w:sz w:val="32"/>
          <w:szCs w:val="32"/>
          <w:rtl/>
        </w:rPr>
        <w:t>رسوم بيانية واضحة</w:t>
      </w:r>
      <w:r w:rsidRPr="001C3629">
        <w:rPr>
          <w:rFonts w:ascii="Sakkal Majalla" w:hAnsi="Sakkal Majalla" w:cs="Sakkal Majalla"/>
          <w:b/>
          <w:bCs/>
          <w:sz w:val="32"/>
          <w:szCs w:val="32"/>
        </w:rPr>
        <w:t>:</w:t>
      </w:r>
    </w:p>
    <w:p w14:paraId="0BF34AFF" w14:textId="11A18585" w:rsidR="001C3629" w:rsidRPr="001C3629" w:rsidRDefault="009208E5" w:rsidP="009208E5">
      <w:pPr>
        <w:bidi/>
        <w:spacing w:line="276" w:lineRule="auto"/>
        <w:rPr>
          <w:rFonts w:ascii="Sakkal Majalla" w:hAnsi="Sakkal Majalla" w:cs="Sakkal Majalla"/>
          <w:sz w:val="28"/>
          <w:szCs w:val="28"/>
        </w:rPr>
      </w:pPr>
      <w:r>
        <w:rPr>
          <w:rFonts w:ascii="Sakkal Majalla" w:hAnsi="Sakkal Majalla" w:cs="Sakkal Majalla" w:hint="cs"/>
          <w:sz w:val="28"/>
          <w:szCs w:val="28"/>
          <w:rtl/>
        </w:rPr>
        <w:t xml:space="preserve">ستكون </w:t>
      </w:r>
      <w:r w:rsidR="001C3629" w:rsidRPr="001C3629">
        <w:rPr>
          <w:rFonts w:ascii="Sakkal Majalla" w:hAnsi="Sakkal Majalla" w:cs="Sakkal Majalla"/>
          <w:sz w:val="28"/>
          <w:szCs w:val="28"/>
          <w:rtl/>
        </w:rPr>
        <w:t>لتوضيح العلاقة بين تصميم الإعلانات واستجابة الجمهور</w:t>
      </w:r>
      <w:r w:rsidR="001C3629" w:rsidRPr="001C3629">
        <w:rPr>
          <w:rFonts w:ascii="Sakkal Majalla" w:hAnsi="Sakkal Majalla" w:cs="Sakkal Majalla"/>
          <w:sz w:val="28"/>
          <w:szCs w:val="28"/>
        </w:rPr>
        <w:t>.</w:t>
      </w:r>
    </w:p>
    <w:p w14:paraId="0F90C91E" w14:textId="77777777" w:rsidR="001C3629" w:rsidRPr="001C3629" w:rsidRDefault="001C3629" w:rsidP="00213CB6">
      <w:pPr>
        <w:bidi/>
        <w:spacing w:line="276" w:lineRule="auto"/>
        <w:rPr>
          <w:rFonts w:ascii="Sakkal Majalla" w:hAnsi="Sakkal Majalla" w:cs="Sakkal Majalla"/>
          <w:sz w:val="32"/>
          <w:szCs w:val="32"/>
        </w:rPr>
      </w:pPr>
      <w:r w:rsidRPr="001C3629">
        <w:rPr>
          <w:rFonts w:ascii="Sakkal Majalla" w:hAnsi="Sakkal Majalla" w:cs="Sakkal Majalla"/>
          <w:b/>
          <w:bCs/>
          <w:sz w:val="32"/>
          <w:szCs w:val="32"/>
          <w:rtl/>
        </w:rPr>
        <w:t>استنتاجات مدعومة إحصائيًا</w:t>
      </w:r>
      <w:r w:rsidRPr="001C3629">
        <w:rPr>
          <w:rFonts w:ascii="Sakkal Majalla" w:hAnsi="Sakkal Majalla" w:cs="Sakkal Majalla"/>
          <w:b/>
          <w:bCs/>
          <w:sz w:val="32"/>
          <w:szCs w:val="32"/>
        </w:rPr>
        <w:t>:</w:t>
      </w:r>
    </w:p>
    <w:p w14:paraId="40804B61" w14:textId="470ADD29" w:rsidR="001C3629" w:rsidRPr="001C3629" w:rsidRDefault="007F5106" w:rsidP="007F5106">
      <w:pPr>
        <w:bidi/>
        <w:spacing w:line="276" w:lineRule="auto"/>
        <w:rPr>
          <w:rFonts w:ascii="Sakkal Majalla" w:hAnsi="Sakkal Majalla" w:cs="Sakkal Majalla"/>
          <w:sz w:val="28"/>
          <w:szCs w:val="28"/>
        </w:rPr>
      </w:pPr>
      <w:r>
        <w:rPr>
          <w:rFonts w:ascii="Sakkal Majalla" w:hAnsi="Sakkal Majalla" w:cs="Sakkal Majalla" w:hint="cs"/>
          <w:sz w:val="28"/>
          <w:szCs w:val="28"/>
          <w:rtl/>
        </w:rPr>
        <w:t xml:space="preserve">أهمها </w:t>
      </w:r>
      <w:r w:rsidR="001C3629" w:rsidRPr="001C3629">
        <w:rPr>
          <w:rFonts w:ascii="Sakkal Majalla" w:hAnsi="Sakkal Majalla" w:cs="Sakkal Majalla"/>
          <w:sz w:val="28"/>
          <w:szCs w:val="28"/>
          <w:rtl/>
        </w:rPr>
        <w:t>توضيح مدى تأثير عناصر التصميم على سلوك الجمهور</w:t>
      </w:r>
      <w:r w:rsidR="001C3629" w:rsidRPr="001C3629">
        <w:rPr>
          <w:rFonts w:ascii="Sakkal Majalla" w:hAnsi="Sakkal Majalla" w:cs="Sakkal Majalla"/>
          <w:sz w:val="28"/>
          <w:szCs w:val="28"/>
        </w:rPr>
        <w:t>.</w:t>
      </w:r>
    </w:p>
    <w:p w14:paraId="641610F2" w14:textId="77777777" w:rsidR="007F5106" w:rsidRPr="000837C7" w:rsidRDefault="007F5106" w:rsidP="007F5106">
      <w:pPr>
        <w:bidi/>
        <w:spacing w:line="276" w:lineRule="auto"/>
        <w:rPr>
          <w:rFonts w:ascii="Sakkal Majalla" w:hAnsi="Sakkal Majalla" w:cs="Sakkal Majalla"/>
          <w:sz w:val="28"/>
          <w:szCs w:val="28"/>
          <w:rtl/>
        </w:rPr>
      </w:pPr>
    </w:p>
    <w:p w14:paraId="4051849D" w14:textId="3559FC7B" w:rsidR="002A537F" w:rsidRPr="000837C7" w:rsidRDefault="002A537F" w:rsidP="007B30F9">
      <w:pPr>
        <w:pStyle w:val="heading"/>
        <w:jc w:val="center"/>
        <w:rPr>
          <w:i/>
          <w:iCs/>
        </w:rPr>
      </w:pPr>
      <w:bookmarkStart w:id="52" w:name="_Toc185029989"/>
      <w:r w:rsidRPr="000837C7">
        <w:rPr>
          <w:rtl/>
        </w:rPr>
        <w:lastRenderedPageBreak/>
        <w:t>الفصل الثاني</w:t>
      </w:r>
      <w:bookmarkEnd w:id="52"/>
    </w:p>
    <w:p w14:paraId="142E8E94" w14:textId="77777777" w:rsidR="00026503" w:rsidRPr="000837C7" w:rsidRDefault="00026503" w:rsidP="00993737">
      <w:pPr>
        <w:bidi/>
        <w:spacing w:line="276" w:lineRule="auto"/>
        <w:jc w:val="center"/>
        <w:rPr>
          <w:rFonts w:ascii="Sakkal Majalla" w:hAnsi="Sakkal Majalla" w:cs="Sakkal Majalla"/>
          <w:b/>
          <w:bCs/>
          <w:sz w:val="32"/>
          <w:szCs w:val="32"/>
          <w:rtl/>
        </w:rPr>
      </w:pPr>
    </w:p>
    <w:p w14:paraId="4806B1BA" w14:textId="34201373" w:rsidR="002A537F" w:rsidRPr="000837C7" w:rsidRDefault="002A537F" w:rsidP="001F4D3E">
      <w:pPr>
        <w:pStyle w:val="heading"/>
        <w:rPr>
          <w:rtl/>
        </w:rPr>
      </w:pPr>
      <w:r w:rsidRPr="000837C7">
        <w:rPr>
          <w:rtl/>
        </w:rPr>
        <w:t xml:space="preserve"> </w:t>
      </w:r>
      <w:bookmarkStart w:id="53" w:name="_Toc185029990"/>
      <w:r w:rsidRPr="000837C7">
        <w:rPr>
          <w:rtl/>
        </w:rPr>
        <w:t>عناصر تصميم الإعلانات الرقمية المرتبطة بتقنيات تتبع العين</w:t>
      </w:r>
      <w:bookmarkEnd w:id="53"/>
    </w:p>
    <w:p w14:paraId="667B4C13" w14:textId="77777777" w:rsidR="00917238" w:rsidRPr="00917238" w:rsidRDefault="00917238" w:rsidP="00917238">
      <w:pPr>
        <w:bidi/>
        <w:spacing w:line="276" w:lineRule="auto"/>
        <w:rPr>
          <w:rFonts w:ascii="Sakkal Majalla" w:hAnsi="Sakkal Majalla" w:cs="Sakkal Majalla"/>
          <w:sz w:val="28"/>
          <w:szCs w:val="28"/>
        </w:rPr>
      </w:pPr>
      <w:r w:rsidRPr="00917238">
        <w:rPr>
          <w:rFonts w:ascii="Sakkal Majalla" w:hAnsi="Sakkal Majalla" w:cs="Sakkal Majalla"/>
          <w:sz w:val="28"/>
          <w:szCs w:val="28"/>
          <w:rtl/>
        </w:rPr>
        <w:t>مع التوسع المستمر في استخدام التسويق الرقمي كأداة أساسية للتواصل مع الجمهور، بات من الضروري التركيز على تصميم الإعلانات الرقمية بطريقة تضمن جذب الانتباه وتحفيز التفاعل. يلعب التصميم البصري دورًا مركزيًا في هذا السياق، حيث تمثل العناصر البصرية مثل الألوان، ترتيب النصوص والصور، وأحجام المكونات الجاذبة، الأسس التي تعتمد عليها الإعلانات الناجحة لإيصال الرسائل التسويقية بفعالية</w:t>
      </w:r>
      <w:r w:rsidRPr="00917238">
        <w:rPr>
          <w:rFonts w:ascii="Sakkal Majalla" w:hAnsi="Sakkal Majalla" w:cs="Sakkal Majalla"/>
          <w:sz w:val="28"/>
          <w:szCs w:val="28"/>
        </w:rPr>
        <w:t>.</w:t>
      </w:r>
    </w:p>
    <w:p w14:paraId="23226C31" w14:textId="77777777" w:rsidR="00917238" w:rsidRPr="00917238" w:rsidRDefault="00917238" w:rsidP="00917238">
      <w:pPr>
        <w:bidi/>
        <w:spacing w:line="276" w:lineRule="auto"/>
        <w:rPr>
          <w:rFonts w:ascii="Sakkal Majalla" w:hAnsi="Sakkal Majalla" w:cs="Sakkal Majalla"/>
          <w:sz w:val="28"/>
          <w:szCs w:val="28"/>
        </w:rPr>
      </w:pPr>
      <w:r w:rsidRPr="00917238">
        <w:rPr>
          <w:rFonts w:ascii="Sakkal Majalla" w:hAnsi="Sakkal Majalla" w:cs="Sakkal Majalla"/>
          <w:sz w:val="28"/>
          <w:szCs w:val="28"/>
          <w:rtl/>
        </w:rPr>
        <w:t>لا يقتصر تأثير هذه العناصر على الجانب الجمالي فحسب، بل يمتد ليشمل كيفية توجيه انتباه الجمهور وتحفيز استجابتهم. فالألوان، على سبيل المثال، تُستخدم لإثارة استجابات عاطفية وتحسين انطباعات الجمهور عن العلامة التجارية. وبالمثل، فإن ترتيب العناصر وتناسقها يسهم في تسهيل قراءة الإعلان وفهم محتواه، مما يزيد من احتمالية تفاعل الجمهور. أما حجم العناصر البصرية الجاذبة، فيحدد النقاط التي يركز عليها المشاهد أولاً، مما يعزز التأثير البصري للإعلانات</w:t>
      </w:r>
      <w:r w:rsidRPr="00917238">
        <w:rPr>
          <w:rFonts w:ascii="Sakkal Majalla" w:hAnsi="Sakkal Majalla" w:cs="Sakkal Majalla"/>
          <w:sz w:val="28"/>
          <w:szCs w:val="28"/>
        </w:rPr>
        <w:t>.</w:t>
      </w:r>
    </w:p>
    <w:p w14:paraId="7A9D4DDE" w14:textId="77777777" w:rsidR="00917238" w:rsidRPr="00917238" w:rsidRDefault="00917238" w:rsidP="00917238">
      <w:pPr>
        <w:bidi/>
        <w:spacing w:line="276" w:lineRule="auto"/>
        <w:rPr>
          <w:rFonts w:ascii="Sakkal Majalla" w:hAnsi="Sakkal Majalla" w:cs="Sakkal Majalla"/>
          <w:sz w:val="28"/>
          <w:szCs w:val="28"/>
        </w:rPr>
      </w:pPr>
      <w:r w:rsidRPr="00917238">
        <w:rPr>
          <w:rFonts w:ascii="Sakkal Majalla" w:hAnsi="Sakkal Majalla" w:cs="Sakkal Majalla"/>
          <w:sz w:val="28"/>
          <w:szCs w:val="28"/>
          <w:rtl/>
        </w:rPr>
        <w:t>تقنيات تتبع العين تُعد إحدى الأدوات الفعالة التي تتيح للمسوقين تحليل استجابة الجمهور لتصميم الإعلانات الرقمية. من خلال تتبع حركة العين، يمكن للمسوقين تحديد النقاط التي تجذب الانتباه أكثر من غيرها، والمسارات البصرية التي يتبعها الجمهور أثناء مشاهدة الإعلان. هذا النوع من التحليل يوفر رؤى قيمة تساعد في تحسين تصميم الإعلانات بناءً على البيانات الفعلية لسلوك الجمهور</w:t>
      </w:r>
      <w:r w:rsidRPr="00917238">
        <w:rPr>
          <w:rFonts w:ascii="Sakkal Majalla" w:hAnsi="Sakkal Majalla" w:cs="Sakkal Majalla"/>
          <w:sz w:val="28"/>
          <w:szCs w:val="28"/>
        </w:rPr>
        <w:t>.</w:t>
      </w:r>
    </w:p>
    <w:p w14:paraId="7FC13515" w14:textId="77777777" w:rsidR="00917238" w:rsidRPr="00917238" w:rsidRDefault="00917238" w:rsidP="00917238">
      <w:pPr>
        <w:bidi/>
        <w:spacing w:line="276" w:lineRule="auto"/>
        <w:rPr>
          <w:rFonts w:ascii="Sakkal Majalla" w:hAnsi="Sakkal Majalla" w:cs="Sakkal Majalla"/>
          <w:sz w:val="28"/>
          <w:szCs w:val="28"/>
        </w:rPr>
      </w:pPr>
      <w:r w:rsidRPr="00917238">
        <w:rPr>
          <w:rFonts w:ascii="Sakkal Majalla" w:hAnsi="Sakkal Majalla" w:cs="Sakkal Majalla"/>
          <w:sz w:val="28"/>
          <w:szCs w:val="28"/>
          <w:rtl/>
        </w:rPr>
        <w:t>وفقًا لدراسة</w:t>
      </w:r>
      <w:r w:rsidRPr="00917238">
        <w:rPr>
          <w:rFonts w:ascii="Sakkal Majalla" w:hAnsi="Sakkal Majalla" w:cs="Sakkal Majalla"/>
          <w:sz w:val="28"/>
          <w:szCs w:val="28"/>
        </w:rPr>
        <w:t xml:space="preserve"> Peker et al. (2021)</w:t>
      </w:r>
      <w:r w:rsidRPr="00917238">
        <w:rPr>
          <w:rFonts w:ascii="Sakkal Majalla" w:hAnsi="Sakkal Majalla" w:cs="Sakkal Majalla"/>
          <w:sz w:val="28"/>
          <w:szCs w:val="28"/>
          <w:rtl/>
        </w:rPr>
        <w:t>، فإن العناصر البصرية التي يتم تصميمها بعناية بناءً على تحليل الانتباه البصري تُسهم في تعزيز فعالية الإعلانات بشكل كبير. أظهرت الدراسة أن مواضع الصور والنصوص وترتيبها داخل الإعلان تؤثر بشكل مباشر على قدرة الإعلان على جذب الانتباه وتحقيق أهدافه التسويقية</w:t>
      </w:r>
      <w:r w:rsidRPr="00917238">
        <w:rPr>
          <w:rFonts w:ascii="Sakkal Majalla" w:hAnsi="Sakkal Majalla" w:cs="Sakkal Majalla"/>
          <w:sz w:val="28"/>
          <w:szCs w:val="28"/>
        </w:rPr>
        <w:t>.</w:t>
      </w:r>
    </w:p>
    <w:p w14:paraId="321E5526" w14:textId="77777777" w:rsidR="00917238" w:rsidRPr="00917238" w:rsidRDefault="00917238" w:rsidP="00917238">
      <w:pPr>
        <w:bidi/>
        <w:spacing w:line="276" w:lineRule="auto"/>
        <w:rPr>
          <w:rFonts w:ascii="Sakkal Majalla" w:hAnsi="Sakkal Majalla" w:cs="Sakkal Majalla"/>
          <w:sz w:val="28"/>
          <w:szCs w:val="28"/>
        </w:rPr>
      </w:pPr>
      <w:r w:rsidRPr="00917238">
        <w:rPr>
          <w:rFonts w:ascii="Sakkal Majalla" w:hAnsi="Sakkal Majalla" w:cs="Sakkal Majalla"/>
          <w:sz w:val="28"/>
          <w:szCs w:val="28"/>
          <w:rtl/>
        </w:rPr>
        <w:t>كما أوضحت دراسة</w:t>
      </w:r>
      <w:r w:rsidRPr="00917238">
        <w:rPr>
          <w:rFonts w:ascii="Sakkal Majalla" w:hAnsi="Sakkal Majalla" w:cs="Sakkal Majalla"/>
          <w:sz w:val="28"/>
          <w:szCs w:val="28"/>
        </w:rPr>
        <w:t xml:space="preserve"> Casado-Aranda et al. (2023) </w:t>
      </w:r>
      <w:r w:rsidRPr="00917238">
        <w:rPr>
          <w:rFonts w:ascii="Sakkal Majalla" w:hAnsi="Sakkal Majalla" w:cs="Sakkal Majalla"/>
          <w:sz w:val="28"/>
          <w:szCs w:val="28"/>
          <w:rtl/>
        </w:rPr>
        <w:t>أهمية التناسق والترتيب في تحسين تجربة الجمهور مع الإعلان. أكدت الدراسة أن التصميم المنظم والمتوازن يساعد في تحسين الاستجابة البصرية للمشاهدين، مما يزيد من احتمالية تفاعلهم مع المحتوى الإعلاني</w:t>
      </w:r>
      <w:r w:rsidRPr="00917238">
        <w:rPr>
          <w:rFonts w:ascii="Sakkal Majalla" w:hAnsi="Sakkal Majalla" w:cs="Sakkal Majalla"/>
          <w:sz w:val="28"/>
          <w:szCs w:val="28"/>
        </w:rPr>
        <w:t>.</w:t>
      </w:r>
    </w:p>
    <w:p w14:paraId="50B569A5" w14:textId="77777777" w:rsidR="00917238" w:rsidRPr="00917238" w:rsidRDefault="00917238" w:rsidP="00917238">
      <w:pPr>
        <w:bidi/>
        <w:spacing w:line="276" w:lineRule="auto"/>
        <w:rPr>
          <w:rFonts w:ascii="Sakkal Majalla" w:hAnsi="Sakkal Majalla" w:cs="Sakkal Majalla"/>
          <w:sz w:val="28"/>
          <w:szCs w:val="28"/>
        </w:rPr>
      </w:pPr>
      <w:r w:rsidRPr="00917238">
        <w:rPr>
          <w:rFonts w:ascii="Sakkal Majalla" w:hAnsi="Sakkal Majalla" w:cs="Sakkal Majalla"/>
          <w:sz w:val="28"/>
          <w:szCs w:val="28"/>
          <w:rtl/>
        </w:rPr>
        <w:lastRenderedPageBreak/>
        <w:t>من خلال هذه الرؤى، يصبح واضحًا أن دمج تقنيات تتبع العين مع مبادئ التصميم البصري يمثل أداة قوية لتحسين كفاءة الإعلانات الرقمية. إذ يسمح هذا النهج بتصميم إعلانات قادرة على تحقيق التوازن بين الجاذبية البصرية والفعالية التسويقية، مما يعزز من تأثيرها الإيجابي على الجمهور ويزيد من نجاح الحملات الإعلانية</w:t>
      </w:r>
      <w:r w:rsidRPr="00917238">
        <w:rPr>
          <w:rFonts w:ascii="Sakkal Majalla" w:hAnsi="Sakkal Majalla" w:cs="Sakkal Majalla"/>
          <w:sz w:val="28"/>
          <w:szCs w:val="28"/>
        </w:rPr>
        <w:t>.</w:t>
      </w:r>
    </w:p>
    <w:p w14:paraId="4A106A0B" w14:textId="77777777" w:rsidR="002A537F" w:rsidRPr="000837C7" w:rsidRDefault="002A537F" w:rsidP="00993737">
      <w:pPr>
        <w:bidi/>
        <w:spacing w:line="276" w:lineRule="auto"/>
        <w:rPr>
          <w:rFonts w:ascii="Sakkal Majalla" w:hAnsi="Sakkal Majalla" w:cs="Sakkal Majalla"/>
          <w:sz w:val="28"/>
          <w:szCs w:val="28"/>
          <w:rtl/>
        </w:rPr>
      </w:pPr>
    </w:p>
    <w:p w14:paraId="26C44866" w14:textId="6F5BD56C" w:rsidR="00F336D5" w:rsidRPr="000837C7" w:rsidRDefault="004162D1" w:rsidP="001F4D3E">
      <w:pPr>
        <w:pStyle w:val="heading"/>
      </w:pPr>
      <w:bookmarkStart w:id="54" w:name="_Toc185029991"/>
      <w:r w:rsidRPr="000837C7">
        <w:rPr>
          <w:rtl/>
        </w:rPr>
        <w:t xml:space="preserve">أهمية </w:t>
      </w:r>
      <w:r w:rsidR="00A94F28" w:rsidRPr="000837C7">
        <w:rPr>
          <w:rtl/>
        </w:rPr>
        <w:t>عناصر تصميم الإعلانات الرقمية المرتبطة بتقنيات تتبع العين</w:t>
      </w:r>
      <w:bookmarkEnd w:id="54"/>
    </w:p>
    <w:p w14:paraId="531A2B6C" w14:textId="148A1E27" w:rsidR="00F336D5" w:rsidRPr="000837C7" w:rsidRDefault="00F336D5" w:rsidP="001F4D3E">
      <w:pPr>
        <w:pStyle w:val="Heading20"/>
      </w:pPr>
      <w:bookmarkStart w:id="55" w:name="_Toc185029992"/>
      <w:r w:rsidRPr="000837C7">
        <w:rPr>
          <w:rtl/>
        </w:rPr>
        <w:t>صلة مباشرة بالموضوع الرئيسي للدراسة</w:t>
      </w:r>
      <w:bookmarkEnd w:id="55"/>
    </w:p>
    <w:p w14:paraId="216F0070" w14:textId="20EA7DF8" w:rsidR="002D336A" w:rsidRPr="000837C7" w:rsidRDefault="00F336D5" w:rsidP="00917238">
      <w:pPr>
        <w:bidi/>
        <w:spacing w:line="276" w:lineRule="auto"/>
        <w:rPr>
          <w:rFonts w:ascii="Sakkal Majalla" w:hAnsi="Sakkal Majalla" w:cs="Sakkal Majalla"/>
          <w:sz w:val="28"/>
          <w:szCs w:val="28"/>
        </w:rPr>
      </w:pPr>
      <w:r w:rsidRPr="000837C7">
        <w:rPr>
          <w:rFonts w:ascii="Sakkal Majalla" w:hAnsi="Sakkal Majalla" w:cs="Sakkal Majalla"/>
          <w:sz w:val="28"/>
          <w:szCs w:val="28"/>
          <w:rtl/>
        </w:rPr>
        <w:t>الموضوع الأساسي للدراسة هو "دور تقنيات تتبع العين في تحسين كفاءة الإعلانات الرقمية وتأثيرها على استجابة الجمهور". وبما أن تتبع العين يعتمد على تحليل الانتباه البصري، فإن عناصر التصميم البصري تمثل المحور الأساسي الذي يتم تقييمه من خلال هذه التقنية</w:t>
      </w:r>
      <w:r w:rsidRPr="000837C7">
        <w:rPr>
          <w:rFonts w:ascii="Sakkal Majalla" w:hAnsi="Sakkal Majalla" w:cs="Sakkal Majalla"/>
          <w:sz w:val="28"/>
          <w:szCs w:val="28"/>
        </w:rPr>
        <w:t>.</w:t>
      </w:r>
    </w:p>
    <w:p w14:paraId="6D19B198" w14:textId="2CD2C882" w:rsidR="00F336D5" w:rsidRPr="000837C7" w:rsidRDefault="00F336D5" w:rsidP="001F4D3E">
      <w:pPr>
        <w:pStyle w:val="Heading20"/>
      </w:pPr>
      <w:bookmarkStart w:id="56" w:name="_Toc185029993"/>
      <w:r w:rsidRPr="000837C7">
        <w:rPr>
          <w:rtl/>
        </w:rPr>
        <w:t>تأثير العناصر البصرية على جذب الانتباه</w:t>
      </w:r>
      <w:bookmarkEnd w:id="56"/>
    </w:p>
    <w:p w14:paraId="0684FB24" w14:textId="3C54ED2D" w:rsidR="00CB2CB8" w:rsidRPr="000837C7" w:rsidRDefault="00F336D5" w:rsidP="00993737">
      <w:pPr>
        <w:bidi/>
        <w:spacing w:line="276" w:lineRule="auto"/>
        <w:rPr>
          <w:rFonts w:ascii="Sakkal Majalla" w:hAnsi="Sakkal Majalla" w:cs="Sakkal Majalla"/>
          <w:sz w:val="28"/>
          <w:szCs w:val="28"/>
        </w:rPr>
      </w:pPr>
      <w:r w:rsidRPr="000837C7">
        <w:rPr>
          <w:rFonts w:ascii="Sakkal Majalla" w:hAnsi="Sakkal Majalla" w:cs="Sakkal Majalla"/>
          <w:sz w:val="28"/>
          <w:szCs w:val="28"/>
          <w:rtl/>
        </w:rPr>
        <w:t xml:space="preserve">أوضحت الدراسات السابقة مثل </w:t>
      </w:r>
      <w:r w:rsidRPr="000837C7">
        <w:rPr>
          <w:rFonts w:ascii="Sakkal Majalla" w:hAnsi="Sakkal Majalla" w:cs="Sakkal Majalla"/>
          <w:i/>
          <w:iCs/>
          <w:sz w:val="28"/>
          <w:szCs w:val="28"/>
        </w:rPr>
        <w:t>Xie et al. (2024)</w:t>
      </w:r>
      <w:r w:rsidRPr="000837C7">
        <w:rPr>
          <w:rFonts w:ascii="Sakkal Majalla" w:hAnsi="Sakkal Majalla" w:cs="Sakkal Majalla"/>
          <w:sz w:val="28"/>
          <w:szCs w:val="28"/>
        </w:rPr>
        <w:t xml:space="preserve"> </w:t>
      </w:r>
      <w:r w:rsidRPr="000837C7">
        <w:rPr>
          <w:rFonts w:ascii="Sakkal Majalla" w:hAnsi="Sakkal Majalla" w:cs="Sakkal Majalla"/>
          <w:sz w:val="28"/>
          <w:szCs w:val="28"/>
          <w:rtl/>
        </w:rPr>
        <w:t>أن الانتباه البصري يبدأ من عناصر التصميم البصري التي تجذب المشاهدين. الألوان الجريئة، النصوص الواضحة، وترتيب الصور كلها عناصر تؤثر مباشرة على كيفية تفاعل الجمهور مع الإعلان</w:t>
      </w:r>
      <w:r w:rsidRPr="000837C7">
        <w:rPr>
          <w:rFonts w:ascii="Sakkal Majalla" w:hAnsi="Sakkal Majalla" w:cs="Sakkal Majalla"/>
          <w:sz w:val="28"/>
          <w:szCs w:val="28"/>
        </w:rPr>
        <w:t>.</w:t>
      </w:r>
    </w:p>
    <w:p w14:paraId="742C3FAC" w14:textId="4D0EE038" w:rsidR="00F336D5" w:rsidRPr="000837C7" w:rsidRDefault="00F336D5" w:rsidP="001F4D3E">
      <w:pPr>
        <w:pStyle w:val="Heading20"/>
      </w:pPr>
      <w:bookmarkStart w:id="57" w:name="_Toc185029994"/>
      <w:r w:rsidRPr="000837C7">
        <w:rPr>
          <w:rtl/>
        </w:rPr>
        <w:t>قياس كفاءة الإعلانات الرقمية</w:t>
      </w:r>
      <w:bookmarkEnd w:id="57"/>
    </w:p>
    <w:p w14:paraId="6093B24D" w14:textId="77777777" w:rsidR="00F336D5" w:rsidRPr="000837C7" w:rsidRDefault="00F336D5" w:rsidP="00993737">
      <w:pPr>
        <w:bidi/>
        <w:spacing w:line="276" w:lineRule="auto"/>
        <w:rPr>
          <w:rFonts w:ascii="Sakkal Majalla" w:hAnsi="Sakkal Majalla" w:cs="Sakkal Majalla"/>
          <w:sz w:val="28"/>
          <w:szCs w:val="28"/>
        </w:rPr>
      </w:pPr>
      <w:r w:rsidRPr="000837C7">
        <w:rPr>
          <w:rFonts w:ascii="Sakkal Majalla" w:hAnsi="Sakkal Majalla" w:cs="Sakkal Majalla"/>
          <w:sz w:val="28"/>
          <w:szCs w:val="28"/>
          <w:rtl/>
        </w:rPr>
        <w:t>يعتبر هذا المتغير أداة أساسية لتحسين كفاءة الإعلانات، حيث يتم تحديد نقاط القوة والضعف في تصميم الإعلان بناءً على استجابة الجمهور. على سبيل المثال، إذا أظهرت النتائج أن الجمهور ينجذب أكثر إلى الإعلانات ذات الألوان الزاهية، يمكن تعديل التصميم لتحقيق تأثير أفضل</w:t>
      </w:r>
      <w:r w:rsidRPr="000837C7">
        <w:rPr>
          <w:rFonts w:ascii="Sakkal Majalla" w:hAnsi="Sakkal Majalla" w:cs="Sakkal Majalla"/>
          <w:sz w:val="28"/>
          <w:szCs w:val="28"/>
        </w:rPr>
        <w:t>.</w:t>
      </w:r>
    </w:p>
    <w:p w14:paraId="1D2C27E4" w14:textId="24ACC5EE" w:rsidR="00F336D5" w:rsidRPr="000837C7" w:rsidRDefault="00F336D5" w:rsidP="001F4D3E">
      <w:pPr>
        <w:pStyle w:val="Heading20"/>
      </w:pPr>
      <w:bookmarkStart w:id="58" w:name="_Toc185029995"/>
      <w:r w:rsidRPr="000837C7">
        <w:rPr>
          <w:rtl/>
        </w:rPr>
        <w:t>دعم قرارات الشراء وزيادة التفاعل</w:t>
      </w:r>
      <w:bookmarkEnd w:id="58"/>
    </w:p>
    <w:p w14:paraId="4203093B" w14:textId="77777777" w:rsidR="00F336D5" w:rsidRPr="000837C7" w:rsidRDefault="00F336D5" w:rsidP="00993737">
      <w:pPr>
        <w:bidi/>
        <w:spacing w:line="276" w:lineRule="auto"/>
        <w:rPr>
          <w:rFonts w:ascii="Sakkal Majalla" w:hAnsi="Sakkal Majalla" w:cs="Sakkal Majalla"/>
          <w:sz w:val="28"/>
          <w:szCs w:val="28"/>
        </w:rPr>
      </w:pPr>
      <w:r w:rsidRPr="000837C7">
        <w:rPr>
          <w:rFonts w:ascii="Sakkal Majalla" w:hAnsi="Sakkal Majalla" w:cs="Sakkal Majalla"/>
          <w:sz w:val="28"/>
          <w:szCs w:val="28"/>
          <w:rtl/>
        </w:rPr>
        <w:t xml:space="preserve">أشارت دراسة </w:t>
      </w:r>
      <w:r w:rsidRPr="000837C7">
        <w:rPr>
          <w:rFonts w:ascii="Sakkal Majalla" w:hAnsi="Sakkal Majalla" w:cs="Sakkal Majalla"/>
          <w:i/>
          <w:iCs/>
          <w:sz w:val="28"/>
          <w:szCs w:val="28"/>
          <w:rtl/>
        </w:rPr>
        <w:t>الهبيده ونواف</w:t>
      </w:r>
      <w:r w:rsidRPr="000837C7">
        <w:rPr>
          <w:rFonts w:ascii="Sakkal Majalla" w:hAnsi="Sakkal Majalla" w:cs="Sakkal Majalla"/>
          <w:i/>
          <w:iCs/>
          <w:sz w:val="28"/>
          <w:szCs w:val="28"/>
        </w:rPr>
        <w:t xml:space="preserve"> (2024)</w:t>
      </w:r>
      <w:r w:rsidRPr="000837C7">
        <w:rPr>
          <w:rFonts w:ascii="Sakkal Majalla" w:hAnsi="Sakkal Majalla" w:cs="Sakkal Majalla"/>
          <w:sz w:val="28"/>
          <w:szCs w:val="28"/>
        </w:rPr>
        <w:t xml:space="preserve"> </w:t>
      </w:r>
      <w:r w:rsidRPr="000837C7">
        <w:rPr>
          <w:rFonts w:ascii="Sakkal Majalla" w:hAnsi="Sakkal Majalla" w:cs="Sakkal Majalla"/>
          <w:sz w:val="28"/>
          <w:szCs w:val="28"/>
          <w:rtl/>
        </w:rPr>
        <w:t>إلى أن استخدام عناصر تصميم جرافيكي متناسقة يؤدي إلى تعزيز قرارات الشراء، مما يعكس الدور المحوري لهذه العناصر في زيادة فعالية الإعلان</w:t>
      </w:r>
      <w:r w:rsidRPr="000837C7">
        <w:rPr>
          <w:rFonts w:ascii="Sakkal Majalla" w:hAnsi="Sakkal Majalla" w:cs="Sakkal Majalla"/>
          <w:sz w:val="28"/>
          <w:szCs w:val="28"/>
        </w:rPr>
        <w:t>.</w:t>
      </w:r>
    </w:p>
    <w:p w14:paraId="0985E724" w14:textId="34837D77" w:rsidR="00F336D5" w:rsidRPr="000837C7" w:rsidRDefault="00F336D5" w:rsidP="00993737">
      <w:pPr>
        <w:bidi/>
        <w:spacing w:line="276" w:lineRule="auto"/>
        <w:rPr>
          <w:rFonts w:ascii="Sakkal Majalla" w:hAnsi="Sakkal Majalla" w:cs="Sakkal Majalla"/>
          <w:b/>
          <w:bCs/>
          <w:sz w:val="28"/>
          <w:szCs w:val="28"/>
        </w:rPr>
      </w:pPr>
      <w:r w:rsidRPr="000837C7">
        <w:rPr>
          <w:rFonts w:ascii="Sakkal Majalla" w:hAnsi="Sakkal Majalla" w:cs="Sakkal Majalla"/>
          <w:b/>
          <w:bCs/>
          <w:sz w:val="28"/>
          <w:szCs w:val="28"/>
          <w:rtl/>
        </w:rPr>
        <w:t>أداة لقياس الاستجابة البصرية باستخدام تقنيات بديلة</w:t>
      </w:r>
    </w:p>
    <w:p w14:paraId="71010739" w14:textId="65B66C35" w:rsidR="00F336D5" w:rsidRPr="000837C7" w:rsidRDefault="007C3BA9" w:rsidP="00993737">
      <w:pPr>
        <w:bidi/>
        <w:spacing w:line="276" w:lineRule="auto"/>
        <w:rPr>
          <w:rFonts w:ascii="Sakkal Majalla" w:hAnsi="Sakkal Majalla" w:cs="Sakkal Majalla"/>
          <w:sz w:val="28"/>
          <w:szCs w:val="28"/>
          <w:rtl/>
        </w:rPr>
      </w:pPr>
      <w:r w:rsidRPr="000837C7">
        <w:rPr>
          <w:rFonts w:ascii="Sakkal Majalla" w:hAnsi="Sakkal Majalla" w:cs="Sakkal Majalla"/>
          <w:sz w:val="28"/>
          <w:szCs w:val="28"/>
          <w:rtl/>
        </w:rPr>
        <w:t>وبسبب</w:t>
      </w:r>
      <w:r w:rsidR="00F336D5" w:rsidRPr="000837C7">
        <w:rPr>
          <w:rFonts w:ascii="Sakkal Majalla" w:hAnsi="Sakkal Majalla" w:cs="Sakkal Majalla"/>
          <w:sz w:val="28"/>
          <w:szCs w:val="28"/>
          <w:rtl/>
        </w:rPr>
        <w:t xml:space="preserve"> عدم توفر أجهزة تتبع العين، تم استخدام استبيانات لقياس استجابة الجمهور تجاه عناصر التصميم. تُظهر هذه الطريقة كيف تؤثر العناصر المختلفة في جذب الانتباه وتحقيق الأهداف التسويقية</w:t>
      </w:r>
      <w:r w:rsidR="00F336D5" w:rsidRPr="000837C7">
        <w:rPr>
          <w:rFonts w:ascii="Sakkal Majalla" w:hAnsi="Sakkal Majalla" w:cs="Sakkal Majalla"/>
          <w:sz w:val="28"/>
          <w:szCs w:val="28"/>
        </w:rPr>
        <w:t>.</w:t>
      </w:r>
    </w:p>
    <w:p w14:paraId="51127003" w14:textId="07D8F4C0" w:rsidR="000357B8" w:rsidRPr="000837C7" w:rsidRDefault="000357B8" w:rsidP="001F4D3E">
      <w:pPr>
        <w:pStyle w:val="heading"/>
        <w:rPr>
          <w:rtl/>
        </w:rPr>
      </w:pPr>
      <w:bookmarkStart w:id="59" w:name="_Toc185029996"/>
      <w:r w:rsidRPr="000837C7">
        <w:rPr>
          <w:rtl/>
        </w:rPr>
        <w:lastRenderedPageBreak/>
        <w:t>تعريف عناصر التصميم:</w:t>
      </w:r>
      <w:bookmarkEnd w:id="59"/>
    </w:p>
    <w:p w14:paraId="6EB9ED70" w14:textId="061EB63D" w:rsidR="000357B8" w:rsidRPr="000837C7" w:rsidRDefault="000357B8" w:rsidP="00993737">
      <w:pPr>
        <w:bidi/>
        <w:spacing w:line="276" w:lineRule="auto"/>
        <w:rPr>
          <w:rFonts w:ascii="Sakkal Majalla" w:hAnsi="Sakkal Majalla" w:cs="Sakkal Majalla"/>
          <w:sz w:val="28"/>
          <w:szCs w:val="28"/>
          <w:rtl/>
        </w:rPr>
      </w:pPr>
      <w:r w:rsidRPr="000837C7">
        <w:rPr>
          <w:rFonts w:ascii="Sakkal Majalla" w:hAnsi="Sakkal Majalla" w:cs="Sakkal Majalla"/>
          <w:sz w:val="28"/>
          <w:szCs w:val="28"/>
          <w:rtl/>
        </w:rPr>
        <w:t xml:space="preserve">يمثل المتغير الأول </w:t>
      </w:r>
      <w:r w:rsidRPr="000837C7">
        <w:rPr>
          <w:rFonts w:ascii="Sakkal Majalla" w:hAnsi="Sakkal Majalla" w:cs="Sakkal Majalla"/>
          <w:b/>
          <w:bCs/>
          <w:sz w:val="28"/>
          <w:szCs w:val="28"/>
        </w:rPr>
        <w:t>"</w:t>
      </w:r>
      <w:r w:rsidRPr="000837C7">
        <w:rPr>
          <w:rFonts w:ascii="Sakkal Majalla" w:hAnsi="Sakkal Majalla" w:cs="Sakkal Majalla"/>
          <w:b/>
          <w:bCs/>
          <w:sz w:val="28"/>
          <w:szCs w:val="28"/>
          <w:rtl/>
        </w:rPr>
        <w:t>عناصر التصميم البصري للإعلانات الرقمية</w:t>
      </w:r>
      <w:r w:rsidRPr="000837C7">
        <w:rPr>
          <w:rFonts w:ascii="Sakkal Majalla" w:hAnsi="Sakkal Majalla" w:cs="Sakkal Majalla"/>
          <w:b/>
          <w:bCs/>
          <w:sz w:val="28"/>
          <w:szCs w:val="28"/>
        </w:rPr>
        <w:t>"</w:t>
      </w:r>
      <w:r w:rsidRPr="000837C7">
        <w:rPr>
          <w:rFonts w:ascii="Sakkal Majalla" w:hAnsi="Sakkal Majalla" w:cs="Sakkal Majalla"/>
          <w:sz w:val="28"/>
          <w:szCs w:val="28"/>
          <w:rtl/>
        </w:rPr>
        <w:t xml:space="preserve">، وهي المكونات التي تُشكل البنية البصرية للإعلانات، بما في ذلك: الألوان، النصوص، الصور، الخطوط، والتباين. تُعتبر هذه العناصر الأساس الذي يُبنى عليه تصميم الإعلان لتحقيق أهدافه التسويقية. يمكن تفسير كيفية تأثير هذه العناصر باستخدام مبادئ </w:t>
      </w:r>
      <w:r w:rsidRPr="000837C7">
        <w:rPr>
          <w:rFonts w:ascii="Sakkal Majalla" w:hAnsi="Sakkal Majalla" w:cs="Sakkal Majalla"/>
          <w:i/>
          <w:iCs/>
          <w:sz w:val="28"/>
          <w:szCs w:val="28"/>
        </w:rPr>
        <w:t>Gestalt</w:t>
      </w:r>
      <w:r w:rsidRPr="000837C7">
        <w:rPr>
          <w:rFonts w:ascii="Sakkal Majalla" w:hAnsi="Sakkal Majalla" w:cs="Sakkal Majalla"/>
          <w:sz w:val="28"/>
          <w:szCs w:val="28"/>
        </w:rPr>
        <w:t xml:space="preserve"> </w:t>
      </w:r>
      <w:r w:rsidRPr="000837C7">
        <w:rPr>
          <w:rFonts w:ascii="Sakkal Majalla" w:hAnsi="Sakkal Majalla" w:cs="Sakkal Majalla"/>
          <w:sz w:val="28"/>
          <w:szCs w:val="28"/>
          <w:rtl/>
        </w:rPr>
        <w:t>التي تقدم إطارًا نفسيًا لتحليل كيفية إدراك الجمهور لهذه المكونات بصريًا ككل متكامل</w:t>
      </w:r>
      <w:r w:rsidRPr="000837C7">
        <w:rPr>
          <w:rFonts w:ascii="Sakkal Majalla" w:hAnsi="Sakkal Majalla" w:cs="Sakkal Majalla"/>
          <w:sz w:val="28"/>
          <w:szCs w:val="28"/>
        </w:rPr>
        <w:t>.</w:t>
      </w:r>
    </w:p>
    <w:p w14:paraId="1C8C5682" w14:textId="77777777" w:rsidR="000357B8" w:rsidRPr="000837C7" w:rsidRDefault="000357B8" w:rsidP="001F4D3E">
      <w:pPr>
        <w:pStyle w:val="heading"/>
      </w:pPr>
      <w:bookmarkStart w:id="60" w:name="_Toc185029997"/>
      <w:r w:rsidRPr="000837C7">
        <w:rPr>
          <w:rtl/>
        </w:rPr>
        <w:t>تعريف مبادئ</w:t>
      </w:r>
      <w:r w:rsidRPr="000837C7">
        <w:t xml:space="preserve"> Gestalt</w:t>
      </w:r>
      <w:bookmarkEnd w:id="60"/>
    </w:p>
    <w:p w14:paraId="4EDF7D09" w14:textId="77777777" w:rsidR="000357B8" w:rsidRPr="000837C7" w:rsidRDefault="000357B8" w:rsidP="00993737">
      <w:pPr>
        <w:bidi/>
        <w:spacing w:line="276" w:lineRule="auto"/>
        <w:rPr>
          <w:rFonts w:ascii="Sakkal Majalla" w:hAnsi="Sakkal Majalla" w:cs="Sakkal Majalla"/>
          <w:sz w:val="28"/>
          <w:szCs w:val="28"/>
        </w:rPr>
      </w:pPr>
      <w:r w:rsidRPr="000837C7">
        <w:rPr>
          <w:rFonts w:ascii="Sakkal Majalla" w:hAnsi="Sakkal Majalla" w:cs="Sakkal Majalla"/>
          <w:b/>
          <w:bCs/>
          <w:sz w:val="28"/>
          <w:szCs w:val="28"/>
          <w:rtl/>
        </w:rPr>
        <w:t>مبادئ</w:t>
      </w:r>
      <w:r w:rsidRPr="000837C7">
        <w:rPr>
          <w:rFonts w:ascii="Sakkal Majalla" w:hAnsi="Sakkal Majalla" w:cs="Sakkal Majalla"/>
          <w:b/>
          <w:bCs/>
          <w:sz w:val="28"/>
          <w:szCs w:val="28"/>
        </w:rPr>
        <w:t xml:space="preserve"> Gestalt</w:t>
      </w:r>
      <w:r w:rsidRPr="000837C7">
        <w:rPr>
          <w:rFonts w:ascii="Sakkal Majalla" w:hAnsi="Sakkal Majalla" w:cs="Sakkal Majalla"/>
          <w:sz w:val="28"/>
          <w:szCs w:val="28"/>
        </w:rPr>
        <w:t xml:space="preserve"> </w:t>
      </w:r>
      <w:r w:rsidRPr="000837C7">
        <w:rPr>
          <w:rFonts w:ascii="Sakkal Majalla" w:hAnsi="Sakkal Majalla" w:cs="Sakkal Majalla"/>
          <w:sz w:val="28"/>
          <w:szCs w:val="28"/>
          <w:rtl/>
        </w:rPr>
        <w:t>هي مجموعة من المفاهيم النفسية التي تُفسر كيفية إدراك الإنسان للأنماط البصرية والعلاقات بين العناصر المختلفة ككل متكامل، وليس كأجزاء منفصلة. تأسست هذه المبادئ على يد علماء النفس الألمان في أوائل القرن العشرين، وتُركز على الطرق التي ينظم بها الدماغ البشري المعلومات البصرية لتحقيق فهم أكثر وضوحًا وراحة</w:t>
      </w:r>
      <w:r w:rsidRPr="000837C7">
        <w:rPr>
          <w:rFonts w:ascii="Sakkal Majalla" w:hAnsi="Sakkal Majalla" w:cs="Sakkal Majalla"/>
          <w:sz w:val="28"/>
          <w:szCs w:val="28"/>
        </w:rPr>
        <w:t>.</w:t>
      </w:r>
    </w:p>
    <w:p w14:paraId="6ECCAADE" w14:textId="77777777" w:rsidR="000357B8" w:rsidRPr="000837C7" w:rsidRDefault="000357B8" w:rsidP="00993737">
      <w:pPr>
        <w:bidi/>
        <w:spacing w:line="276" w:lineRule="auto"/>
        <w:rPr>
          <w:rFonts w:ascii="Sakkal Majalla" w:hAnsi="Sakkal Majalla" w:cs="Sakkal Majalla"/>
          <w:sz w:val="28"/>
          <w:szCs w:val="28"/>
        </w:rPr>
      </w:pPr>
      <w:r w:rsidRPr="000837C7">
        <w:rPr>
          <w:rFonts w:ascii="Sakkal Majalla" w:hAnsi="Sakkal Majalla" w:cs="Sakkal Majalla"/>
          <w:sz w:val="28"/>
          <w:szCs w:val="28"/>
          <w:rtl/>
        </w:rPr>
        <w:t>وفقًا لهذه المبادئ، يميل الإنسان إلى</w:t>
      </w:r>
      <w:r w:rsidRPr="000837C7">
        <w:rPr>
          <w:rFonts w:ascii="Sakkal Majalla" w:hAnsi="Sakkal Majalla" w:cs="Sakkal Majalla"/>
          <w:sz w:val="28"/>
          <w:szCs w:val="28"/>
        </w:rPr>
        <w:t>:</w:t>
      </w:r>
    </w:p>
    <w:p w14:paraId="3CC3F65E" w14:textId="77777777" w:rsidR="000357B8" w:rsidRPr="000837C7" w:rsidRDefault="000357B8" w:rsidP="00993737">
      <w:pPr>
        <w:numPr>
          <w:ilvl w:val="0"/>
          <w:numId w:val="15"/>
        </w:numPr>
        <w:bidi/>
        <w:spacing w:line="276" w:lineRule="auto"/>
        <w:rPr>
          <w:rFonts w:ascii="Sakkal Majalla" w:hAnsi="Sakkal Majalla" w:cs="Sakkal Majalla"/>
          <w:sz w:val="28"/>
          <w:szCs w:val="28"/>
        </w:rPr>
      </w:pPr>
      <w:r w:rsidRPr="000837C7">
        <w:rPr>
          <w:rFonts w:ascii="Sakkal Majalla" w:hAnsi="Sakkal Majalla" w:cs="Sakkal Majalla"/>
          <w:b/>
          <w:bCs/>
          <w:sz w:val="28"/>
          <w:szCs w:val="28"/>
          <w:rtl/>
        </w:rPr>
        <w:t>البحث عن الأنماط والعلاقات بين العناصر</w:t>
      </w:r>
      <w:r w:rsidRPr="000837C7">
        <w:rPr>
          <w:rFonts w:ascii="Sakkal Majalla" w:hAnsi="Sakkal Majalla" w:cs="Sakkal Majalla"/>
          <w:b/>
          <w:bCs/>
          <w:sz w:val="28"/>
          <w:szCs w:val="28"/>
        </w:rPr>
        <w:t>.</w:t>
      </w:r>
    </w:p>
    <w:p w14:paraId="44CF4765" w14:textId="77777777" w:rsidR="000357B8" w:rsidRPr="000837C7" w:rsidRDefault="000357B8" w:rsidP="00993737">
      <w:pPr>
        <w:numPr>
          <w:ilvl w:val="0"/>
          <w:numId w:val="15"/>
        </w:numPr>
        <w:bidi/>
        <w:spacing w:line="276" w:lineRule="auto"/>
        <w:rPr>
          <w:rFonts w:ascii="Sakkal Majalla" w:hAnsi="Sakkal Majalla" w:cs="Sakkal Majalla"/>
          <w:sz w:val="28"/>
          <w:szCs w:val="28"/>
        </w:rPr>
      </w:pPr>
      <w:r w:rsidRPr="000837C7">
        <w:rPr>
          <w:rFonts w:ascii="Sakkal Majalla" w:hAnsi="Sakkal Majalla" w:cs="Sakkal Majalla"/>
          <w:b/>
          <w:bCs/>
          <w:sz w:val="28"/>
          <w:szCs w:val="28"/>
          <w:rtl/>
        </w:rPr>
        <w:t>تنظيم المعلومات البصرية بطريقة تُسهل إدراكها وفهمها</w:t>
      </w:r>
      <w:r w:rsidRPr="000837C7">
        <w:rPr>
          <w:rFonts w:ascii="Sakkal Majalla" w:hAnsi="Sakkal Majalla" w:cs="Sakkal Majalla"/>
          <w:b/>
          <w:bCs/>
          <w:sz w:val="28"/>
          <w:szCs w:val="28"/>
        </w:rPr>
        <w:t>.</w:t>
      </w:r>
    </w:p>
    <w:p w14:paraId="60FD28E2" w14:textId="4A513055" w:rsidR="000357B8" w:rsidRPr="00A94F28" w:rsidRDefault="000357B8" w:rsidP="00A94F28">
      <w:pPr>
        <w:numPr>
          <w:ilvl w:val="0"/>
          <w:numId w:val="15"/>
        </w:numPr>
        <w:bidi/>
        <w:spacing w:line="276" w:lineRule="auto"/>
        <w:rPr>
          <w:rFonts w:ascii="Sakkal Majalla" w:hAnsi="Sakkal Majalla" w:cs="Sakkal Majalla"/>
          <w:sz w:val="28"/>
          <w:szCs w:val="28"/>
          <w:rtl/>
        </w:rPr>
      </w:pPr>
      <w:r w:rsidRPr="000837C7">
        <w:rPr>
          <w:rFonts w:ascii="Sakkal Majalla" w:hAnsi="Sakkal Majalla" w:cs="Sakkal Majalla"/>
          <w:b/>
          <w:bCs/>
          <w:sz w:val="28"/>
          <w:szCs w:val="28"/>
          <w:rtl/>
        </w:rPr>
        <w:t>رؤية العناصر المترابطة كجزء من كل شامل</w:t>
      </w:r>
      <w:r w:rsidRPr="000837C7">
        <w:rPr>
          <w:rFonts w:ascii="Sakkal Majalla" w:hAnsi="Sakkal Majalla" w:cs="Sakkal Majalla"/>
          <w:b/>
          <w:bCs/>
          <w:sz w:val="28"/>
          <w:szCs w:val="28"/>
        </w:rPr>
        <w:t>.</w:t>
      </w:r>
    </w:p>
    <w:p w14:paraId="570C5712" w14:textId="77777777" w:rsidR="000357B8" w:rsidRPr="000837C7" w:rsidRDefault="000357B8" w:rsidP="001F4D3E">
      <w:pPr>
        <w:pStyle w:val="heading"/>
      </w:pPr>
      <w:bookmarkStart w:id="61" w:name="_Toc185029998"/>
      <w:r w:rsidRPr="000837C7">
        <w:rPr>
          <w:rtl/>
        </w:rPr>
        <w:t>دور مبادئ</w:t>
      </w:r>
      <w:r w:rsidRPr="000837C7">
        <w:t xml:space="preserve"> Gestalt </w:t>
      </w:r>
      <w:r w:rsidRPr="000837C7">
        <w:rPr>
          <w:rtl/>
        </w:rPr>
        <w:t>في تصميم الإعلانات الرقمية</w:t>
      </w:r>
      <w:bookmarkEnd w:id="61"/>
    </w:p>
    <w:p w14:paraId="0F7541D5" w14:textId="77777777" w:rsidR="000357B8" w:rsidRPr="000837C7" w:rsidRDefault="000357B8" w:rsidP="00993737">
      <w:pPr>
        <w:bidi/>
        <w:spacing w:line="276" w:lineRule="auto"/>
        <w:rPr>
          <w:rFonts w:ascii="Sakkal Majalla" w:hAnsi="Sakkal Majalla" w:cs="Sakkal Majalla"/>
          <w:sz w:val="28"/>
          <w:szCs w:val="28"/>
        </w:rPr>
      </w:pPr>
      <w:r w:rsidRPr="000837C7">
        <w:rPr>
          <w:rFonts w:ascii="Sakkal Majalla" w:hAnsi="Sakkal Majalla" w:cs="Sakkal Majalla"/>
          <w:sz w:val="28"/>
          <w:szCs w:val="28"/>
          <w:rtl/>
        </w:rPr>
        <w:t xml:space="preserve">تُعد مبادئ </w:t>
      </w:r>
      <w:r w:rsidRPr="000837C7">
        <w:rPr>
          <w:rFonts w:ascii="Sakkal Majalla" w:hAnsi="Sakkal Majalla" w:cs="Sakkal Majalla"/>
          <w:i/>
          <w:iCs/>
          <w:sz w:val="28"/>
          <w:szCs w:val="28"/>
        </w:rPr>
        <w:t>Gestalt</w:t>
      </w:r>
      <w:r w:rsidRPr="000837C7">
        <w:rPr>
          <w:rFonts w:ascii="Sakkal Majalla" w:hAnsi="Sakkal Majalla" w:cs="Sakkal Majalla"/>
          <w:sz w:val="28"/>
          <w:szCs w:val="28"/>
        </w:rPr>
        <w:t xml:space="preserve"> </w:t>
      </w:r>
      <w:r w:rsidRPr="000837C7">
        <w:rPr>
          <w:rFonts w:ascii="Sakkal Majalla" w:hAnsi="Sakkal Majalla" w:cs="Sakkal Majalla"/>
          <w:sz w:val="28"/>
          <w:szCs w:val="28"/>
          <w:rtl/>
        </w:rPr>
        <w:t>أدوات عملية لفهم كيفية تنظيم العناصر البصرية بطريقة تضمن جذب الانتباه وإبقاء المشاهد مركزًا على العناصر الرئيسية. توضح الأبحاث أن تطبيق هذه المبادئ يؤدي إلى تحسين تجربة المشاهد وزيادة فعالية الإعلانات</w:t>
      </w:r>
      <w:r w:rsidRPr="000837C7">
        <w:rPr>
          <w:rFonts w:ascii="Sakkal Majalla" w:hAnsi="Sakkal Majalla" w:cs="Sakkal Majalla"/>
          <w:sz w:val="28"/>
          <w:szCs w:val="28"/>
        </w:rPr>
        <w:t>.</w:t>
      </w:r>
    </w:p>
    <w:p w14:paraId="206B3843" w14:textId="77777777" w:rsidR="000357B8" w:rsidRPr="001843F1" w:rsidRDefault="000357B8" w:rsidP="001F4D3E">
      <w:pPr>
        <w:pStyle w:val="Heading20"/>
      </w:pPr>
      <w:bookmarkStart w:id="62" w:name="_Toc185029999"/>
      <w:r w:rsidRPr="001843F1">
        <w:rPr>
          <w:rtl/>
        </w:rPr>
        <w:t>مبدأ القرب</w:t>
      </w:r>
      <w:r w:rsidRPr="001843F1">
        <w:t xml:space="preserve"> (Proximity):</w:t>
      </w:r>
      <w:bookmarkEnd w:id="62"/>
    </w:p>
    <w:p w14:paraId="4C5A1870" w14:textId="277AECBE" w:rsidR="000357B8" w:rsidRPr="000837C7" w:rsidRDefault="00A665AE" w:rsidP="00A665AE">
      <w:pPr>
        <w:bidi/>
        <w:spacing w:line="276" w:lineRule="auto"/>
        <w:rPr>
          <w:rFonts w:ascii="Sakkal Majalla" w:hAnsi="Sakkal Majalla" w:cs="Sakkal Majalla"/>
          <w:sz w:val="28"/>
          <w:szCs w:val="28"/>
        </w:rPr>
      </w:pPr>
      <w:r>
        <w:rPr>
          <w:rFonts w:ascii="Sakkal Majalla" w:hAnsi="Sakkal Majalla" w:cs="Sakkal Majalla" w:hint="cs"/>
          <w:b/>
          <w:bCs/>
          <w:sz w:val="28"/>
          <w:szCs w:val="28"/>
          <w:rtl/>
        </w:rPr>
        <w:t>يعزز من</w:t>
      </w:r>
      <w:r w:rsidR="000357B8" w:rsidRPr="000837C7">
        <w:rPr>
          <w:rFonts w:ascii="Sakkal Majalla" w:hAnsi="Sakkal Majalla" w:cs="Sakkal Majalla"/>
          <w:sz w:val="28"/>
          <w:szCs w:val="28"/>
          <w:rtl/>
        </w:rPr>
        <w:t xml:space="preserve"> فهم الجمهور للعناصر ذات الصلة عندما يتم وضعها بشكل متقارب. على سبيل المثال، في إعلان رقمي، يمكن وضع النصوص التفسيرية بجوار الصور لتسهيل إدراك العلاقة بينهما</w:t>
      </w:r>
      <w:r w:rsidR="000357B8" w:rsidRPr="000837C7">
        <w:rPr>
          <w:rFonts w:ascii="Sakkal Majalla" w:hAnsi="Sakkal Majalla" w:cs="Sakkal Majalla"/>
          <w:sz w:val="28"/>
          <w:szCs w:val="28"/>
        </w:rPr>
        <w:t>.</w:t>
      </w:r>
    </w:p>
    <w:p w14:paraId="37686012" w14:textId="59FAE3CC" w:rsidR="000357B8" w:rsidRPr="000837C7" w:rsidRDefault="000357B8" w:rsidP="00A665AE">
      <w:pPr>
        <w:bidi/>
        <w:spacing w:line="276" w:lineRule="auto"/>
        <w:rPr>
          <w:rFonts w:ascii="Sakkal Majalla" w:hAnsi="Sakkal Majalla" w:cs="Sakkal Majalla"/>
          <w:sz w:val="28"/>
          <w:szCs w:val="28"/>
        </w:rPr>
      </w:pPr>
      <w:r w:rsidRPr="000837C7">
        <w:rPr>
          <w:rFonts w:ascii="Sakkal Majalla" w:hAnsi="Sakkal Majalla" w:cs="Sakkal Majalla"/>
          <w:sz w:val="28"/>
          <w:szCs w:val="28"/>
          <w:rtl/>
        </w:rPr>
        <w:t xml:space="preserve">دراسة </w:t>
      </w:r>
      <w:r w:rsidRPr="000837C7">
        <w:rPr>
          <w:rFonts w:ascii="Sakkal Majalla" w:hAnsi="Sakkal Majalla" w:cs="Sakkal Majalla"/>
          <w:i/>
          <w:iCs/>
          <w:sz w:val="28"/>
          <w:szCs w:val="28"/>
        </w:rPr>
        <w:t>Nada &amp; Azmy (2023)</w:t>
      </w:r>
      <w:r w:rsidRPr="000837C7">
        <w:rPr>
          <w:rFonts w:ascii="Sakkal Majalla" w:hAnsi="Sakkal Majalla" w:cs="Sakkal Majalla"/>
          <w:sz w:val="28"/>
          <w:szCs w:val="28"/>
        </w:rPr>
        <w:t xml:space="preserve"> </w:t>
      </w:r>
      <w:r w:rsidRPr="000837C7">
        <w:rPr>
          <w:rFonts w:ascii="Sakkal Majalla" w:hAnsi="Sakkal Majalla" w:cs="Sakkal Majalla"/>
          <w:sz w:val="28"/>
          <w:szCs w:val="28"/>
          <w:rtl/>
        </w:rPr>
        <w:t>أشارت إلى أن القرب بين العناصر يُساعد في تقليل الجهد الإدراكي للمشاهد وزيادة التفاعل مع المحتوى</w:t>
      </w:r>
      <w:r w:rsidRPr="000837C7">
        <w:rPr>
          <w:rFonts w:ascii="Sakkal Majalla" w:hAnsi="Sakkal Majalla" w:cs="Sakkal Majalla"/>
          <w:sz w:val="28"/>
          <w:szCs w:val="28"/>
        </w:rPr>
        <w:t>.</w:t>
      </w:r>
    </w:p>
    <w:p w14:paraId="3A3A7525" w14:textId="77777777" w:rsidR="000357B8" w:rsidRPr="001843F1" w:rsidRDefault="000357B8" w:rsidP="001F4D3E">
      <w:pPr>
        <w:pStyle w:val="Heading20"/>
      </w:pPr>
      <w:bookmarkStart w:id="63" w:name="_Toc185030000"/>
      <w:r w:rsidRPr="001843F1">
        <w:rPr>
          <w:rtl/>
        </w:rPr>
        <w:lastRenderedPageBreak/>
        <w:t>مبدأ التشابه</w:t>
      </w:r>
      <w:r w:rsidRPr="001843F1">
        <w:t xml:space="preserve"> (Similarity):</w:t>
      </w:r>
      <w:bookmarkEnd w:id="63"/>
    </w:p>
    <w:p w14:paraId="6FACE7C7" w14:textId="60E2D347" w:rsidR="000357B8" w:rsidRPr="000837C7" w:rsidRDefault="000357B8" w:rsidP="001843F1">
      <w:pPr>
        <w:bidi/>
        <w:spacing w:line="276" w:lineRule="auto"/>
        <w:rPr>
          <w:rFonts w:ascii="Sakkal Majalla" w:hAnsi="Sakkal Majalla" w:cs="Sakkal Majalla"/>
          <w:sz w:val="28"/>
          <w:szCs w:val="28"/>
        </w:rPr>
      </w:pPr>
      <w:r w:rsidRPr="000837C7">
        <w:rPr>
          <w:rFonts w:ascii="Sakkal Majalla" w:hAnsi="Sakkal Majalla" w:cs="Sakkal Majalla"/>
          <w:sz w:val="28"/>
          <w:szCs w:val="28"/>
          <w:rtl/>
        </w:rPr>
        <w:t>يتم توظيف التشابه من خلال استخدام ألوان متناسقة أو أشكال متطابقة لجعل التصميم أكثر جاذبية وتنظيمًا</w:t>
      </w:r>
      <w:r w:rsidRPr="000837C7">
        <w:rPr>
          <w:rFonts w:ascii="Sakkal Majalla" w:hAnsi="Sakkal Majalla" w:cs="Sakkal Majalla"/>
          <w:sz w:val="28"/>
          <w:szCs w:val="28"/>
        </w:rPr>
        <w:t>.</w:t>
      </w:r>
    </w:p>
    <w:p w14:paraId="5744A73E" w14:textId="76F52469" w:rsidR="000357B8" w:rsidRPr="000837C7" w:rsidRDefault="001843F1" w:rsidP="001843F1">
      <w:pPr>
        <w:bidi/>
        <w:spacing w:line="276" w:lineRule="auto"/>
        <w:rPr>
          <w:rFonts w:ascii="Sakkal Majalla" w:hAnsi="Sakkal Majalla" w:cs="Sakkal Majalla"/>
          <w:sz w:val="28"/>
          <w:szCs w:val="28"/>
        </w:rPr>
      </w:pPr>
      <w:r>
        <w:rPr>
          <w:rFonts w:ascii="Sakkal Majalla" w:hAnsi="Sakkal Majalla" w:cs="Sakkal Majalla" w:hint="cs"/>
          <w:b/>
          <w:bCs/>
          <w:sz w:val="28"/>
          <w:szCs w:val="28"/>
          <w:rtl/>
        </w:rPr>
        <w:t xml:space="preserve">كما </w:t>
      </w:r>
      <w:r w:rsidR="000357B8" w:rsidRPr="000837C7">
        <w:rPr>
          <w:rFonts w:ascii="Sakkal Majalla" w:hAnsi="Sakkal Majalla" w:cs="Sakkal Majalla"/>
          <w:sz w:val="28"/>
          <w:szCs w:val="28"/>
          <w:rtl/>
        </w:rPr>
        <w:t xml:space="preserve">أشارت دراسة </w:t>
      </w:r>
      <w:r w:rsidR="000357B8" w:rsidRPr="000837C7">
        <w:rPr>
          <w:rFonts w:ascii="Sakkal Majalla" w:hAnsi="Sakkal Majalla" w:cs="Sakkal Majalla"/>
          <w:i/>
          <w:iCs/>
          <w:sz w:val="28"/>
          <w:szCs w:val="28"/>
        </w:rPr>
        <w:t>Lu (2023)</w:t>
      </w:r>
      <w:r w:rsidR="000357B8" w:rsidRPr="000837C7">
        <w:rPr>
          <w:rFonts w:ascii="Sakkal Majalla" w:hAnsi="Sakkal Majalla" w:cs="Sakkal Majalla"/>
          <w:sz w:val="28"/>
          <w:szCs w:val="28"/>
        </w:rPr>
        <w:t xml:space="preserve"> </w:t>
      </w:r>
      <w:r w:rsidR="000357B8" w:rsidRPr="000837C7">
        <w:rPr>
          <w:rFonts w:ascii="Sakkal Majalla" w:hAnsi="Sakkal Majalla" w:cs="Sakkal Majalla"/>
          <w:sz w:val="28"/>
          <w:szCs w:val="28"/>
          <w:rtl/>
        </w:rPr>
        <w:t>إلى أن التشابه البصري يُسهل عملية تذكر الإعلان ويزيد من جاذبيته لدى المشاهد</w:t>
      </w:r>
      <w:r w:rsidR="000357B8" w:rsidRPr="000837C7">
        <w:rPr>
          <w:rFonts w:ascii="Sakkal Majalla" w:hAnsi="Sakkal Majalla" w:cs="Sakkal Majalla"/>
          <w:sz w:val="28"/>
          <w:szCs w:val="28"/>
        </w:rPr>
        <w:t>.</w:t>
      </w:r>
    </w:p>
    <w:p w14:paraId="42D18606" w14:textId="77777777" w:rsidR="00E06675" w:rsidRDefault="000357B8" w:rsidP="00EA27FE">
      <w:pPr>
        <w:pStyle w:val="Heading20"/>
        <w:rPr>
          <w:sz w:val="28"/>
          <w:szCs w:val="28"/>
          <w:rtl/>
        </w:rPr>
      </w:pPr>
      <w:bookmarkStart w:id="64" w:name="_Toc185030001"/>
      <w:r w:rsidRPr="001843F1">
        <w:rPr>
          <w:rtl/>
        </w:rPr>
        <w:t>مبدأ الشكل والأرضية</w:t>
      </w:r>
      <w:r w:rsidRPr="001843F1">
        <w:t xml:space="preserve"> (Figure-Ground):</w:t>
      </w:r>
      <w:bookmarkEnd w:id="64"/>
    </w:p>
    <w:p w14:paraId="6B40EECA" w14:textId="41AA958A" w:rsidR="000357B8" w:rsidRPr="001843F1" w:rsidRDefault="00E06675" w:rsidP="00E06675">
      <w:pPr>
        <w:bidi/>
        <w:spacing w:line="276" w:lineRule="auto"/>
        <w:rPr>
          <w:rFonts w:ascii="Sakkal Majalla" w:hAnsi="Sakkal Majalla" w:cs="Sakkal Majalla"/>
          <w:sz w:val="36"/>
          <w:szCs w:val="36"/>
          <w:u w:val="single"/>
        </w:rPr>
      </w:pPr>
      <w:r>
        <w:rPr>
          <w:rFonts w:ascii="Sakkal Majalla" w:hAnsi="Sakkal Majalla" w:cs="Sakkal Majalla" w:hint="cs"/>
          <w:sz w:val="28"/>
          <w:szCs w:val="28"/>
          <w:rtl/>
        </w:rPr>
        <w:t>إبراز</w:t>
      </w:r>
      <w:r w:rsidR="000357B8" w:rsidRPr="000837C7">
        <w:rPr>
          <w:rFonts w:ascii="Sakkal Majalla" w:hAnsi="Sakkal Majalla" w:cs="Sakkal Majalla"/>
          <w:sz w:val="28"/>
          <w:szCs w:val="28"/>
          <w:rtl/>
        </w:rPr>
        <w:t xml:space="preserve"> العناصر المهمة مثل النصوص الرئيسية أو أزرار الدعوة للإجراء</w:t>
      </w:r>
      <w:r w:rsidR="000357B8" w:rsidRPr="000837C7">
        <w:rPr>
          <w:rFonts w:ascii="Sakkal Majalla" w:hAnsi="Sakkal Majalla" w:cs="Sakkal Majalla"/>
          <w:sz w:val="28"/>
          <w:szCs w:val="28"/>
        </w:rPr>
        <w:t xml:space="preserve"> (Call-to-Action) </w:t>
      </w:r>
      <w:r w:rsidR="000357B8" w:rsidRPr="000837C7">
        <w:rPr>
          <w:rFonts w:ascii="Sakkal Majalla" w:hAnsi="Sakkal Majalla" w:cs="Sakkal Majalla"/>
          <w:sz w:val="28"/>
          <w:szCs w:val="28"/>
          <w:rtl/>
        </w:rPr>
        <w:t>عبر زيادة التباين مع الخلفية</w:t>
      </w:r>
      <w:r w:rsidR="001843F1">
        <w:rPr>
          <w:rFonts w:ascii="Sakkal Majalla" w:hAnsi="Sakkal Majalla" w:cs="Sakkal Majalla" w:hint="cs"/>
          <w:b/>
          <w:bCs/>
          <w:sz w:val="28"/>
          <w:szCs w:val="28"/>
          <w:rtl/>
        </w:rPr>
        <w:t xml:space="preserve"> و من خلال </w:t>
      </w:r>
      <w:r w:rsidR="000357B8" w:rsidRPr="000837C7">
        <w:rPr>
          <w:rFonts w:ascii="Sakkal Majalla" w:hAnsi="Sakkal Majalla" w:cs="Sakkal Majalla"/>
          <w:sz w:val="28"/>
          <w:szCs w:val="28"/>
          <w:rtl/>
        </w:rPr>
        <w:t xml:space="preserve">دراسة </w:t>
      </w:r>
      <w:r w:rsidR="000357B8" w:rsidRPr="000837C7">
        <w:rPr>
          <w:rFonts w:ascii="Sakkal Majalla" w:hAnsi="Sakkal Majalla" w:cs="Sakkal Majalla"/>
          <w:i/>
          <w:iCs/>
          <w:sz w:val="28"/>
          <w:szCs w:val="28"/>
        </w:rPr>
        <w:t>Chiu et al. (2017)</w:t>
      </w:r>
      <w:r w:rsidR="000357B8" w:rsidRPr="000837C7">
        <w:rPr>
          <w:rFonts w:ascii="Sakkal Majalla" w:hAnsi="Sakkal Majalla" w:cs="Sakkal Majalla"/>
          <w:sz w:val="28"/>
          <w:szCs w:val="28"/>
        </w:rPr>
        <w:t xml:space="preserve"> </w:t>
      </w:r>
      <w:r w:rsidR="001843F1">
        <w:rPr>
          <w:rFonts w:ascii="Sakkal Majalla" w:hAnsi="Sakkal Majalla" w:cs="Sakkal Majalla" w:hint="cs"/>
          <w:sz w:val="28"/>
          <w:szCs w:val="28"/>
          <w:rtl/>
        </w:rPr>
        <w:t xml:space="preserve">نجد أنها </w:t>
      </w:r>
      <w:r w:rsidR="000357B8" w:rsidRPr="000837C7">
        <w:rPr>
          <w:rFonts w:ascii="Sakkal Majalla" w:hAnsi="Sakkal Majalla" w:cs="Sakkal Majalla"/>
          <w:sz w:val="28"/>
          <w:szCs w:val="28"/>
          <w:rtl/>
        </w:rPr>
        <w:t>أوضحت أن زيادة التباين تُسهم في تحسين تركيز المشاهد على العناصر الأساسية، مما يؤدي إلى تفاعل أفضل</w:t>
      </w:r>
      <w:r w:rsidR="000357B8" w:rsidRPr="000837C7">
        <w:rPr>
          <w:rFonts w:ascii="Sakkal Majalla" w:hAnsi="Sakkal Majalla" w:cs="Sakkal Majalla"/>
          <w:sz w:val="28"/>
          <w:szCs w:val="28"/>
        </w:rPr>
        <w:t>.</w:t>
      </w:r>
    </w:p>
    <w:p w14:paraId="35159FF0" w14:textId="77777777" w:rsidR="000357B8" w:rsidRPr="00E06675" w:rsidRDefault="000357B8" w:rsidP="00EA27FE">
      <w:pPr>
        <w:pStyle w:val="Heading20"/>
      </w:pPr>
      <w:bookmarkStart w:id="65" w:name="_Toc185030002"/>
      <w:r w:rsidRPr="00E06675">
        <w:rPr>
          <w:rtl/>
        </w:rPr>
        <w:t>مبدأ التوازن</w:t>
      </w:r>
      <w:r w:rsidRPr="00E06675">
        <w:t xml:space="preserve"> (Balance):</w:t>
      </w:r>
      <w:bookmarkEnd w:id="65"/>
    </w:p>
    <w:p w14:paraId="7ED3B1BB" w14:textId="06289337" w:rsidR="000357B8" w:rsidRPr="000837C7" w:rsidRDefault="00EA27FE" w:rsidP="00E06675">
      <w:pPr>
        <w:bidi/>
        <w:spacing w:line="276" w:lineRule="auto"/>
        <w:rPr>
          <w:rFonts w:ascii="Sakkal Majalla" w:hAnsi="Sakkal Majalla" w:cs="Sakkal Majalla"/>
          <w:sz w:val="28"/>
          <w:szCs w:val="28"/>
        </w:rPr>
      </w:pPr>
      <w:r>
        <w:rPr>
          <w:rFonts w:ascii="Sakkal Majalla" w:hAnsi="Sakkal Majalla" w:cs="Sakkal Majalla" w:hint="cs"/>
          <w:sz w:val="28"/>
          <w:szCs w:val="28"/>
          <w:rtl/>
        </w:rPr>
        <w:t>وهذا</w:t>
      </w:r>
      <w:r w:rsidR="00E06675">
        <w:rPr>
          <w:rFonts w:ascii="Sakkal Majalla" w:hAnsi="Sakkal Majalla" w:cs="Sakkal Majalla" w:hint="cs"/>
          <w:sz w:val="28"/>
          <w:szCs w:val="28"/>
          <w:rtl/>
        </w:rPr>
        <w:t xml:space="preserve"> المبدأ </w:t>
      </w:r>
      <w:r w:rsidR="000357B8" w:rsidRPr="000837C7">
        <w:rPr>
          <w:rFonts w:ascii="Sakkal Majalla" w:hAnsi="Sakkal Majalla" w:cs="Sakkal Majalla"/>
          <w:sz w:val="28"/>
          <w:szCs w:val="28"/>
          <w:rtl/>
        </w:rPr>
        <w:t xml:space="preserve">يعتمد على توزيع العناصر البصرية بطريقة متساوية أو متناغمة لإحداث تأثير إيجابي لدى </w:t>
      </w:r>
      <w:r w:rsidRPr="000837C7">
        <w:rPr>
          <w:rFonts w:ascii="Sakkal Majalla" w:hAnsi="Sakkal Majalla" w:cs="Sakkal Majalla" w:hint="cs"/>
          <w:sz w:val="28"/>
          <w:szCs w:val="28"/>
          <w:rtl/>
        </w:rPr>
        <w:t>الجمهور</w:t>
      </w:r>
      <w:r w:rsidRPr="000837C7">
        <w:rPr>
          <w:rFonts w:ascii="Sakkal Majalla" w:hAnsi="Sakkal Majalla" w:cs="Sakkal Majalla"/>
          <w:sz w:val="28"/>
          <w:szCs w:val="28"/>
        </w:rPr>
        <w:t>.</w:t>
      </w:r>
      <w:r w:rsidRPr="000837C7">
        <w:rPr>
          <w:rFonts w:ascii="Sakkal Majalla" w:hAnsi="Sakkal Majalla" w:cs="Sakkal Majalla" w:hint="cs"/>
          <w:sz w:val="28"/>
          <w:szCs w:val="28"/>
          <w:rtl/>
        </w:rPr>
        <w:t xml:space="preserve"> وجدت</w:t>
      </w:r>
      <w:r w:rsidR="000357B8" w:rsidRPr="000837C7">
        <w:rPr>
          <w:rFonts w:ascii="Sakkal Majalla" w:hAnsi="Sakkal Majalla" w:cs="Sakkal Majalla"/>
          <w:sz w:val="28"/>
          <w:szCs w:val="28"/>
          <w:rtl/>
        </w:rPr>
        <w:t xml:space="preserve"> دراسة </w:t>
      </w:r>
      <w:r w:rsidR="000357B8" w:rsidRPr="000837C7">
        <w:rPr>
          <w:rFonts w:ascii="Sakkal Majalla" w:hAnsi="Sakkal Majalla" w:cs="Sakkal Majalla"/>
          <w:i/>
          <w:iCs/>
          <w:sz w:val="28"/>
          <w:szCs w:val="28"/>
        </w:rPr>
        <w:t>Majooni et al. (2016)</w:t>
      </w:r>
      <w:r w:rsidR="000357B8" w:rsidRPr="000837C7">
        <w:rPr>
          <w:rFonts w:ascii="Sakkal Majalla" w:hAnsi="Sakkal Majalla" w:cs="Sakkal Majalla"/>
          <w:sz w:val="28"/>
          <w:szCs w:val="28"/>
        </w:rPr>
        <w:t xml:space="preserve"> </w:t>
      </w:r>
      <w:r w:rsidR="000357B8" w:rsidRPr="000837C7">
        <w:rPr>
          <w:rFonts w:ascii="Sakkal Majalla" w:hAnsi="Sakkal Majalla" w:cs="Sakkal Majalla"/>
          <w:sz w:val="28"/>
          <w:szCs w:val="28"/>
          <w:rtl/>
        </w:rPr>
        <w:t>أن التصميمات المتوازنة تُعزز من انطباع المشاهد وتُسهم في تحسين تجربته البصرية</w:t>
      </w:r>
      <w:r w:rsidR="000357B8" w:rsidRPr="000837C7">
        <w:rPr>
          <w:rFonts w:ascii="Sakkal Majalla" w:hAnsi="Sakkal Majalla" w:cs="Sakkal Majalla"/>
          <w:sz w:val="28"/>
          <w:szCs w:val="28"/>
        </w:rPr>
        <w:t>.</w:t>
      </w:r>
    </w:p>
    <w:p w14:paraId="1A564E7E" w14:textId="77777777" w:rsidR="000357B8" w:rsidRPr="00E06675" w:rsidRDefault="000357B8" w:rsidP="00EA27FE">
      <w:pPr>
        <w:pStyle w:val="Heading20"/>
      </w:pPr>
      <w:bookmarkStart w:id="66" w:name="_Toc185030003"/>
      <w:r w:rsidRPr="00E06675">
        <w:rPr>
          <w:rtl/>
        </w:rPr>
        <w:t>مبدأ الإغلاق</w:t>
      </w:r>
      <w:r w:rsidRPr="00E06675">
        <w:t xml:space="preserve"> (Closure):</w:t>
      </w:r>
      <w:bookmarkEnd w:id="66"/>
    </w:p>
    <w:p w14:paraId="400EE501" w14:textId="53451D4B" w:rsidR="000357B8" w:rsidRPr="000837C7" w:rsidRDefault="00E06675" w:rsidP="00E06675">
      <w:pPr>
        <w:bidi/>
        <w:spacing w:line="276" w:lineRule="auto"/>
        <w:rPr>
          <w:rFonts w:ascii="Sakkal Majalla" w:hAnsi="Sakkal Majalla" w:cs="Sakkal Majalla"/>
          <w:sz w:val="28"/>
          <w:szCs w:val="28"/>
        </w:rPr>
      </w:pPr>
      <w:r>
        <w:rPr>
          <w:rFonts w:ascii="Sakkal Majalla" w:hAnsi="Sakkal Majalla" w:cs="Sakkal Majalla" w:hint="cs"/>
          <w:b/>
          <w:bCs/>
          <w:sz w:val="28"/>
          <w:szCs w:val="28"/>
          <w:rtl/>
        </w:rPr>
        <w:t xml:space="preserve">يتم استخدامه </w:t>
      </w:r>
      <w:r w:rsidRPr="000837C7">
        <w:rPr>
          <w:rFonts w:ascii="Sakkal Majalla" w:hAnsi="Sakkal Majalla" w:cs="Sakkal Majalla" w:hint="cs"/>
          <w:sz w:val="28"/>
          <w:szCs w:val="28"/>
          <w:rtl/>
        </w:rPr>
        <w:t>لإثارة</w:t>
      </w:r>
      <w:r w:rsidR="000357B8" w:rsidRPr="000837C7">
        <w:rPr>
          <w:rFonts w:ascii="Sakkal Majalla" w:hAnsi="Sakkal Majalla" w:cs="Sakkal Majalla"/>
          <w:sz w:val="28"/>
          <w:szCs w:val="28"/>
          <w:rtl/>
        </w:rPr>
        <w:t xml:space="preserve"> فضول المشاهد عبر تصميم عناصر غير مكتملة تدفعه لإكمال الصورة ذهنياً</w:t>
      </w:r>
      <w:r w:rsidR="000357B8" w:rsidRPr="000837C7">
        <w:rPr>
          <w:rFonts w:ascii="Sakkal Majalla" w:hAnsi="Sakkal Majalla" w:cs="Sakkal Majalla"/>
          <w:sz w:val="28"/>
          <w:szCs w:val="28"/>
        </w:rPr>
        <w:t>.</w:t>
      </w:r>
      <w:r>
        <w:rPr>
          <w:rFonts w:ascii="Sakkal Majalla" w:hAnsi="Sakkal Majalla" w:cs="Sakkal Majalla" w:hint="cs"/>
          <w:sz w:val="28"/>
          <w:szCs w:val="28"/>
          <w:rtl/>
        </w:rPr>
        <w:t xml:space="preserve"> وهنا نجد </w:t>
      </w:r>
      <w:r w:rsidR="000357B8" w:rsidRPr="000837C7">
        <w:rPr>
          <w:rFonts w:ascii="Sakkal Majalla" w:hAnsi="Sakkal Majalla" w:cs="Sakkal Majalla"/>
          <w:sz w:val="28"/>
          <w:szCs w:val="28"/>
          <w:rtl/>
        </w:rPr>
        <w:t xml:space="preserve">دراسة </w:t>
      </w:r>
      <w:r w:rsidR="000357B8" w:rsidRPr="000837C7">
        <w:rPr>
          <w:rFonts w:ascii="Sakkal Majalla" w:hAnsi="Sakkal Majalla" w:cs="Sakkal Majalla"/>
          <w:i/>
          <w:iCs/>
          <w:sz w:val="28"/>
          <w:szCs w:val="28"/>
        </w:rPr>
        <w:t>Qutp (2023</w:t>
      </w:r>
      <w:r w:rsidRPr="000837C7">
        <w:rPr>
          <w:rFonts w:ascii="Sakkal Majalla" w:hAnsi="Sakkal Majalla" w:cs="Sakkal Majalla"/>
          <w:i/>
          <w:iCs/>
          <w:sz w:val="28"/>
          <w:szCs w:val="28"/>
        </w:rPr>
        <w:t>)</w:t>
      </w:r>
      <w:r w:rsidRPr="000837C7">
        <w:rPr>
          <w:rFonts w:ascii="Sakkal Majalla" w:hAnsi="Sakkal Majalla" w:cs="Sakkal Majalla"/>
          <w:sz w:val="28"/>
          <w:szCs w:val="28"/>
        </w:rPr>
        <w:t xml:space="preserve"> </w:t>
      </w:r>
      <w:r>
        <w:rPr>
          <w:rFonts w:ascii="Sakkal Majalla" w:hAnsi="Sakkal Majalla" w:cs="Sakkal Majalla" w:hint="cs"/>
          <w:sz w:val="28"/>
          <w:szCs w:val="28"/>
          <w:rtl/>
        </w:rPr>
        <w:t xml:space="preserve">أكدت </w:t>
      </w:r>
      <w:r w:rsidR="000357B8" w:rsidRPr="000837C7">
        <w:rPr>
          <w:rFonts w:ascii="Sakkal Majalla" w:hAnsi="Sakkal Majalla" w:cs="Sakkal Majalla"/>
          <w:sz w:val="28"/>
          <w:szCs w:val="28"/>
          <w:rtl/>
        </w:rPr>
        <w:t xml:space="preserve">أن </w:t>
      </w:r>
      <w:r>
        <w:rPr>
          <w:rFonts w:ascii="Sakkal Majalla" w:hAnsi="Sakkal Majalla" w:cs="Sakkal Majalla" w:hint="cs"/>
          <w:sz w:val="28"/>
          <w:szCs w:val="28"/>
          <w:rtl/>
        </w:rPr>
        <w:t>التصاميم</w:t>
      </w:r>
      <w:r w:rsidR="000357B8" w:rsidRPr="000837C7">
        <w:rPr>
          <w:rFonts w:ascii="Sakkal Majalla" w:hAnsi="Sakkal Majalla" w:cs="Sakkal Majalla"/>
          <w:sz w:val="28"/>
          <w:szCs w:val="28"/>
          <w:rtl/>
        </w:rPr>
        <w:t xml:space="preserve"> التي تعتمد على الإغلاق تزيد من مستويات التفاعل لأنها تُحفز المشاهد على المشاركة العقلية</w:t>
      </w:r>
      <w:r w:rsidR="000357B8" w:rsidRPr="000837C7">
        <w:rPr>
          <w:rFonts w:ascii="Sakkal Majalla" w:hAnsi="Sakkal Majalla" w:cs="Sakkal Majalla"/>
          <w:sz w:val="28"/>
          <w:szCs w:val="28"/>
        </w:rPr>
        <w:t>.</w:t>
      </w:r>
    </w:p>
    <w:p w14:paraId="1674309B" w14:textId="7088487D" w:rsidR="000357B8" w:rsidRDefault="000357B8" w:rsidP="00993737">
      <w:pPr>
        <w:bidi/>
        <w:spacing w:line="276" w:lineRule="auto"/>
        <w:rPr>
          <w:rFonts w:ascii="Sakkal Majalla" w:hAnsi="Sakkal Majalla" w:cs="Sakkal Majalla"/>
          <w:sz w:val="28"/>
          <w:szCs w:val="28"/>
          <w:rtl/>
        </w:rPr>
      </w:pPr>
    </w:p>
    <w:p w14:paraId="4169A0A8" w14:textId="77777777" w:rsidR="00C670E6" w:rsidRDefault="00C670E6" w:rsidP="00C670E6">
      <w:pPr>
        <w:bidi/>
        <w:spacing w:line="276" w:lineRule="auto"/>
        <w:rPr>
          <w:rFonts w:ascii="Sakkal Majalla" w:hAnsi="Sakkal Majalla" w:cs="Sakkal Majalla"/>
          <w:sz w:val="28"/>
          <w:szCs w:val="28"/>
          <w:rtl/>
        </w:rPr>
      </w:pPr>
    </w:p>
    <w:p w14:paraId="54360794" w14:textId="77777777" w:rsidR="00C670E6" w:rsidRDefault="00C670E6" w:rsidP="00C670E6">
      <w:pPr>
        <w:bidi/>
        <w:spacing w:line="276" w:lineRule="auto"/>
        <w:rPr>
          <w:rFonts w:ascii="Sakkal Majalla" w:hAnsi="Sakkal Majalla" w:cs="Sakkal Majalla"/>
          <w:sz w:val="28"/>
          <w:szCs w:val="28"/>
          <w:rtl/>
        </w:rPr>
      </w:pPr>
    </w:p>
    <w:p w14:paraId="66D9BAD2" w14:textId="77777777" w:rsidR="00C670E6" w:rsidRDefault="00C670E6" w:rsidP="00C670E6">
      <w:pPr>
        <w:bidi/>
        <w:spacing w:line="276" w:lineRule="auto"/>
        <w:rPr>
          <w:rFonts w:ascii="Sakkal Majalla" w:hAnsi="Sakkal Majalla" w:cs="Sakkal Majalla"/>
          <w:sz w:val="28"/>
          <w:szCs w:val="28"/>
          <w:rtl/>
        </w:rPr>
      </w:pPr>
    </w:p>
    <w:p w14:paraId="5614FB35" w14:textId="77777777" w:rsidR="00C670E6" w:rsidRDefault="00C670E6" w:rsidP="00C670E6">
      <w:pPr>
        <w:bidi/>
        <w:spacing w:line="276" w:lineRule="auto"/>
        <w:rPr>
          <w:rFonts w:ascii="Sakkal Majalla" w:hAnsi="Sakkal Majalla" w:cs="Sakkal Majalla"/>
          <w:sz w:val="28"/>
          <w:szCs w:val="28"/>
          <w:rtl/>
        </w:rPr>
      </w:pPr>
    </w:p>
    <w:p w14:paraId="2AC1AE32" w14:textId="77777777" w:rsidR="00C670E6" w:rsidRPr="000837C7" w:rsidRDefault="00C670E6" w:rsidP="00C670E6">
      <w:pPr>
        <w:bidi/>
        <w:spacing w:line="276" w:lineRule="auto"/>
        <w:rPr>
          <w:rFonts w:ascii="Sakkal Majalla" w:hAnsi="Sakkal Majalla" w:cs="Sakkal Majalla"/>
          <w:sz w:val="28"/>
          <w:szCs w:val="28"/>
        </w:rPr>
      </w:pPr>
    </w:p>
    <w:p w14:paraId="02796A9A" w14:textId="596DD7F2" w:rsidR="000357B8" w:rsidRPr="007D69F3" w:rsidRDefault="000357B8" w:rsidP="00EA27FE">
      <w:pPr>
        <w:pStyle w:val="heading"/>
      </w:pPr>
      <w:bookmarkStart w:id="67" w:name="_Toc185030004"/>
      <w:r w:rsidRPr="007D69F3">
        <w:rPr>
          <w:rtl/>
        </w:rPr>
        <w:lastRenderedPageBreak/>
        <w:t>أهمية تطبيق مبادئ</w:t>
      </w:r>
      <w:r w:rsidRPr="007D69F3">
        <w:t xml:space="preserve"> Gestalt </w:t>
      </w:r>
      <w:r w:rsidRPr="007D69F3">
        <w:rPr>
          <w:rtl/>
        </w:rPr>
        <w:t xml:space="preserve">لتحليل عناصر التصميم </w:t>
      </w:r>
      <w:r w:rsidR="00A94F28">
        <w:t>:</w:t>
      </w:r>
      <w:bookmarkEnd w:id="67"/>
    </w:p>
    <w:p w14:paraId="06FB4395" w14:textId="77777777" w:rsidR="000357B8" w:rsidRPr="007D69F3" w:rsidRDefault="000357B8" w:rsidP="007D69F3">
      <w:pPr>
        <w:bidi/>
        <w:spacing w:line="276" w:lineRule="auto"/>
        <w:rPr>
          <w:rFonts w:ascii="Sakkal Majalla" w:hAnsi="Sakkal Majalla" w:cs="Sakkal Majalla"/>
          <w:sz w:val="36"/>
          <w:szCs w:val="36"/>
        </w:rPr>
      </w:pPr>
      <w:r w:rsidRPr="007D69F3">
        <w:rPr>
          <w:rFonts w:ascii="Sakkal Majalla" w:hAnsi="Sakkal Majalla" w:cs="Sakkal Majalla"/>
          <w:b/>
          <w:bCs/>
          <w:sz w:val="36"/>
          <w:szCs w:val="36"/>
          <w:rtl/>
        </w:rPr>
        <w:t>تحسين جاذبية الإعلان</w:t>
      </w:r>
      <w:r w:rsidRPr="007D69F3">
        <w:rPr>
          <w:rFonts w:ascii="Sakkal Majalla" w:hAnsi="Sakkal Majalla" w:cs="Sakkal Majalla"/>
          <w:b/>
          <w:bCs/>
          <w:sz w:val="36"/>
          <w:szCs w:val="36"/>
        </w:rPr>
        <w:t>:</w:t>
      </w:r>
    </w:p>
    <w:p w14:paraId="705C4FFE" w14:textId="092F7246" w:rsidR="000357B8" w:rsidRPr="000837C7" w:rsidRDefault="007D69F3" w:rsidP="007D69F3">
      <w:pPr>
        <w:bidi/>
        <w:spacing w:line="276" w:lineRule="auto"/>
        <w:rPr>
          <w:rFonts w:ascii="Sakkal Majalla" w:hAnsi="Sakkal Majalla" w:cs="Sakkal Majalla"/>
          <w:sz w:val="28"/>
          <w:szCs w:val="28"/>
        </w:rPr>
      </w:pPr>
      <w:r>
        <w:rPr>
          <w:rFonts w:ascii="Sakkal Majalla" w:hAnsi="Sakkal Majalla" w:cs="Sakkal Majalla" w:hint="cs"/>
          <w:sz w:val="28"/>
          <w:szCs w:val="28"/>
          <w:rtl/>
        </w:rPr>
        <w:t xml:space="preserve">وذلك </w:t>
      </w:r>
      <w:r w:rsidR="000357B8" w:rsidRPr="000837C7">
        <w:rPr>
          <w:rFonts w:ascii="Sakkal Majalla" w:hAnsi="Sakkal Majalla" w:cs="Sakkal Majalla"/>
          <w:sz w:val="28"/>
          <w:szCs w:val="28"/>
          <w:rtl/>
        </w:rPr>
        <w:t>من خلال ترتيب العناصر بناءً على القرب والتشابه، يمكن تعزيز جاذبية التصميم وجعله أكثر انسجامًا بصريًا</w:t>
      </w:r>
      <w:r w:rsidR="000357B8" w:rsidRPr="000837C7">
        <w:rPr>
          <w:rFonts w:ascii="Sakkal Majalla" w:hAnsi="Sakkal Majalla" w:cs="Sakkal Majalla"/>
          <w:sz w:val="28"/>
          <w:szCs w:val="28"/>
        </w:rPr>
        <w:t>.</w:t>
      </w:r>
    </w:p>
    <w:p w14:paraId="2075C232" w14:textId="77777777" w:rsidR="000357B8" w:rsidRPr="007D69F3" w:rsidRDefault="000357B8" w:rsidP="007D69F3">
      <w:pPr>
        <w:bidi/>
        <w:spacing w:line="276" w:lineRule="auto"/>
        <w:rPr>
          <w:rFonts w:ascii="Sakkal Majalla" w:hAnsi="Sakkal Majalla" w:cs="Sakkal Majalla"/>
          <w:sz w:val="36"/>
          <w:szCs w:val="36"/>
        </w:rPr>
      </w:pPr>
      <w:r w:rsidRPr="007D69F3">
        <w:rPr>
          <w:rFonts w:ascii="Sakkal Majalla" w:hAnsi="Sakkal Majalla" w:cs="Sakkal Majalla"/>
          <w:b/>
          <w:bCs/>
          <w:sz w:val="36"/>
          <w:szCs w:val="36"/>
          <w:rtl/>
        </w:rPr>
        <w:t>توجيه الانتباه</w:t>
      </w:r>
      <w:r w:rsidRPr="007D69F3">
        <w:rPr>
          <w:rFonts w:ascii="Sakkal Majalla" w:hAnsi="Sakkal Majalla" w:cs="Sakkal Majalla"/>
          <w:b/>
          <w:bCs/>
          <w:sz w:val="36"/>
          <w:szCs w:val="36"/>
        </w:rPr>
        <w:t>:</w:t>
      </w:r>
    </w:p>
    <w:p w14:paraId="60A7B754" w14:textId="301ADCF6" w:rsidR="000357B8" w:rsidRPr="000837C7" w:rsidRDefault="007D69F3" w:rsidP="007D69F3">
      <w:pPr>
        <w:bidi/>
        <w:spacing w:line="276" w:lineRule="auto"/>
        <w:rPr>
          <w:rFonts w:ascii="Sakkal Majalla" w:hAnsi="Sakkal Majalla" w:cs="Sakkal Majalla"/>
          <w:sz w:val="28"/>
          <w:szCs w:val="28"/>
        </w:rPr>
      </w:pPr>
      <w:r>
        <w:rPr>
          <w:rFonts w:ascii="Sakkal Majalla" w:hAnsi="Sakkal Majalla" w:cs="Sakkal Majalla" w:hint="cs"/>
          <w:sz w:val="28"/>
          <w:szCs w:val="28"/>
          <w:rtl/>
        </w:rPr>
        <w:t xml:space="preserve">والتي </w:t>
      </w:r>
      <w:r w:rsidR="000357B8" w:rsidRPr="000837C7">
        <w:rPr>
          <w:rFonts w:ascii="Sakkal Majalla" w:hAnsi="Sakkal Majalla" w:cs="Sakkal Majalla"/>
          <w:sz w:val="28"/>
          <w:szCs w:val="28"/>
          <w:rtl/>
        </w:rPr>
        <w:t>تساعد مبادئ الشكل والأرضية والتوازن على توجيه نظر المشاهد نحو الرسائل الرئيسية في الإعلان</w:t>
      </w:r>
      <w:r w:rsidR="000357B8" w:rsidRPr="000837C7">
        <w:rPr>
          <w:rFonts w:ascii="Sakkal Majalla" w:hAnsi="Sakkal Majalla" w:cs="Sakkal Majalla"/>
          <w:sz w:val="28"/>
          <w:szCs w:val="28"/>
        </w:rPr>
        <w:t>.</w:t>
      </w:r>
    </w:p>
    <w:p w14:paraId="1D30F014" w14:textId="77777777" w:rsidR="000357B8" w:rsidRPr="007D69F3" w:rsidRDefault="000357B8" w:rsidP="007D69F3">
      <w:pPr>
        <w:bidi/>
        <w:spacing w:line="276" w:lineRule="auto"/>
        <w:rPr>
          <w:rFonts w:ascii="Sakkal Majalla" w:hAnsi="Sakkal Majalla" w:cs="Sakkal Majalla"/>
          <w:sz w:val="36"/>
          <w:szCs w:val="36"/>
        </w:rPr>
      </w:pPr>
      <w:r w:rsidRPr="007D69F3">
        <w:rPr>
          <w:rFonts w:ascii="Sakkal Majalla" w:hAnsi="Sakkal Majalla" w:cs="Sakkal Majalla"/>
          <w:b/>
          <w:bCs/>
          <w:sz w:val="36"/>
          <w:szCs w:val="36"/>
          <w:rtl/>
        </w:rPr>
        <w:t>زيادة الفعالية التسويقية</w:t>
      </w:r>
      <w:r w:rsidRPr="007D69F3">
        <w:rPr>
          <w:rFonts w:ascii="Sakkal Majalla" w:hAnsi="Sakkal Majalla" w:cs="Sakkal Majalla"/>
          <w:b/>
          <w:bCs/>
          <w:sz w:val="36"/>
          <w:szCs w:val="36"/>
        </w:rPr>
        <w:t>:</w:t>
      </w:r>
    </w:p>
    <w:p w14:paraId="7976EB94" w14:textId="77777777" w:rsidR="000357B8" w:rsidRPr="000837C7" w:rsidRDefault="000357B8" w:rsidP="007D69F3">
      <w:pPr>
        <w:bidi/>
        <w:spacing w:line="276" w:lineRule="auto"/>
        <w:rPr>
          <w:rFonts w:ascii="Sakkal Majalla" w:hAnsi="Sakkal Majalla" w:cs="Sakkal Majalla"/>
          <w:sz w:val="28"/>
          <w:szCs w:val="28"/>
        </w:rPr>
      </w:pPr>
      <w:r w:rsidRPr="000837C7">
        <w:rPr>
          <w:rFonts w:ascii="Sakkal Majalla" w:hAnsi="Sakkal Majalla" w:cs="Sakkal Majalla"/>
          <w:sz w:val="28"/>
          <w:szCs w:val="28"/>
          <w:rtl/>
        </w:rPr>
        <w:t>يؤدي تطبيق مبادئ</w:t>
      </w:r>
      <w:r w:rsidRPr="000837C7">
        <w:rPr>
          <w:rFonts w:ascii="Sakkal Majalla" w:hAnsi="Sakkal Majalla" w:cs="Sakkal Majalla"/>
          <w:sz w:val="28"/>
          <w:szCs w:val="28"/>
        </w:rPr>
        <w:t xml:space="preserve"> Gestalt </w:t>
      </w:r>
      <w:r w:rsidRPr="000837C7">
        <w:rPr>
          <w:rFonts w:ascii="Sakkal Majalla" w:hAnsi="Sakkal Majalla" w:cs="Sakkal Majalla"/>
          <w:sz w:val="28"/>
          <w:szCs w:val="28"/>
          <w:rtl/>
        </w:rPr>
        <w:t>إلى تحسين استجابة الجمهور، مما ينعكس إيجابيًا على أهداف الإعلان مثل زيادة التفاعل أو تحسين النية الشرائية</w:t>
      </w:r>
      <w:r w:rsidRPr="000837C7">
        <w:rPr>
          <w:rFonts w:ascii="Sakkal Majalla" w:hAnsi="Sakkal Majalla" w:cs="Sakkal Majalla"/>
          <w:sz w:val="28"/>
          <w:szCs w:val="28"/>
        </w:rPr>
        <w:t>.</w:t>
      </w:r>
    </w:p>
    <w:p w14:paraId="6238956F" w14:textId="77777777" w:rsidR="000357B8" w:rsidRPr="007D69F3" w:rsidRDefault="000357B8" w:rsidP="007D69F3">
      <w:pPr>
        <w:bidi/>
        <w:spacing w:line="276" w:lineRule="auto"/>
        <w:rPr>
          <w:rFonts w:ascii="Sakkal Majalla" w:hAnsi="Sakkal Majalla" w:cs="Sakkal Majalla"/>
          <w:sz w:val="36"/>
          <w:szCs w:val="36"/>
        </w:rPr>
      </w:pPr>
      <w:r w:rsidRPr="007D69F3">
        <w:rPr>
          <w:rFonts w:ascii="Sakkal Majalla" w:hAnsi="Sakkal Majalla" w:cs="Sakkal Majalla"/>
          <w:b/>
          <w:bCs/>
          <w:sz w:val="36"/>
          <w:szCs w:val="36"/>
          <w:rtl/>
        </w:rPr>
        <w:t>توفير استراتيجيات للتصميم المبتكر</w:t>
      </w:r>
      <w:r w:rsidRPr="007D69F3">
        <w:rPr>
          <w:rFonts w:ascii="Sakkal Majalla" w:hAnsi="Sakkal Majalla" w:cs="Sakkal Majalla"/>
          <w:b/>
          <w:bCs/>
          <w:sz w:val="36"/>
          <w:szCs w:val="36"/>
        </w:rPr>
        <w:t>:</w:t>
      </w:r>
    </w:p>
    <w:p w14:paraId="2FC9A927" w14:textId="77777777" w:rsidR="000357B8" w:rsidRDefault="000357B8" w:rsidP="007D69F3">
      <w:pPr>
        <w:bidi/>
        <w:spacing w:line="276" w:lineRule="auto"/>
        <w:rPr>
          <w:rFonts w:ascii="Sakkal Majalla" w:hAnsi="Sakkal Majalla" w:cs="Sakkal Majalla"/>
          <w:sz w:val="28"/>
          <w:szCs w:val="28"/>
          <w:rtl/>
        </w:rPr>
      </w:pPr>
      <w:r w:rsidRPr="000837C7">
        <w:rPr>
          <w:rFonts w:ascii="Sakkal Majalla" w:hAnsi="Sakkal Majalla" w:cs="Sakkal Majalla"/>
          <w:sz w:val="28"/>
          <w:szCs w:val="28"/>
          <w:rtl/>
        </w:rPr>
        <w:t>تقدم هذه المبادئ حلولًا مبتكرة لتصميم إعلانات أكثر وضوحًا وتأثيرًا، مع مراعاة تفضيلات الجمهور المستهدف</w:t>
      </w:r>
      <w:r w:rsidRPr="000837C7">
        <w:rPr>
          <w:rFonts w:ascii="Sakkal Majalla" w:hAnsi="Sakkal Majalla" w:cs="Sakkal Majalla"/>
          <w:sz w:val="28"/>
          <w:szCs w:val="28"/>
        </w:rPr>
        <w:t>.</w:t>
      </w:r>
    </w:p>
    <w:p w14:paraId="364311E0" w14:textId="77777777" w:rsidR="00E60DD9" w:rsidRDefault="00E60DD9" w:rsidP="00E60DD9">
      <w:pPr>
        <w:bidi/>
        <w:spacing w:line="276" w:lineRule="auto"/>
        <w:rPr>
          <w:rFonts w:ascii="Sakkal Majalla" w:hAnsi="Sakkal Majalla" w:cs="Sakkal Majalla"/>
          <w:sz w:val="28"/>
          <w:szCs w:val="28"/>
          <w:rtl/>
        </w:rPr>
      </w:pPr>
    </w:p>
    <w:p w14:paraId="2809F5B2" w14:textId="7BA4353C" w:rsidR="00E60DD9" w:rsidRDefault="00E60DD9" w:rsidP="00E60DD9">
      <w:pPr>
        <w:bidi/>
        <w:spacing w:line="276" w:lineRule="auto"/>
        <w:rPr>
          <w:rFonts w:ascii="Sakkal Majalla" w:hAnsi="Sakkal Majalla" w:cs="Sakkal Majalla"/>
          <w:sz w:val="28"/>
          <w:szCs w:val="28"/>
          <w:rtl/>
        </w:rPr>
      </w:pPr>
    </w:p>
    <w:p w14:paraId="659B393A" w14:textId="77777777" w:rsidR="00E60DD9" w:rsidRDefault="00E60DD9">
      <w:pPr>
        <w:rPr>
          <w:rFonts w:ascii="Sakkal Majalla" w:hAnsi="Sakkal Majalla" w:cs="Sakkal Majalla"/>
          <w:sz w:val="28"/>
          <w:szCs w:val="28"/>
          <w:rtl/>
        </w:rPr>
      </w:pPr>
      <w:r>
        <w:rPr>
          <w:rFonts w:ascii="Sakkal Majalla" w:hAnsi="Sakkal Majalla" w:cs="Sakkal Majalla"/>
          <w:sz w:val="28"/>
          <w:szCs w:val="28"/>
          <w:rtl/>
        </w:rPr>
        <w:br w:type="page"/>
      </w:r>
    </w:p>
    <w:p w14:paraId="6F6AF233" w14:textId="2B880F3E" w:rsidR="00D523B3" w:rsidRPr="00D523B3" w:rsidRDefault="00D523B3" w:rsidP="007B30F9">
      <w:pPr>
        <w:pStyle w:val="heading"/>
        <w:jc w:val="center"/>
        <w:rPr>
          <w:i/>
          <w:iCs/>
          <w:rtl/>
        </w:rPr>
      </w:pPr>
      <w:bookmarkStart w:id="68" w:name="_Toc185030005"/>
      <w:r w:rsidRPr="000837C7">
        <w:rPr>
          <w:rtl/>
        </w:rPr>
        <w:lastRenderedPageBreak/>
        <w:t xml:space="preserve">الفصل </w:t>
      </w:r>
      <w:r>
        <w:rPr>
          <w:rFonts w:hint="cs"/>
          <w:rtl/>
        </w:rPr>
        <w:t>الثالث</w:t>
      </w:r>
      <w:bookmarkEnd w:id="68"/>
    </w:p>
    <w:p w14:paraId="2FA4ECDA" w14:textId="74E27D6A" w:rsidR="00E60DD9" w:rsidRPr="00E60DD9" w:rsidRDefault="00E60DD9" w:rsidP="00EA27FE">
      <w:pPr>
        <w:pStyle w:val="heading"/>
        <w:jc w:val="center"/>
        <w:rPr>
          <w:rtl/>
        </w:rPr>
      </w:pPr>
      <w:bookmarkStart w:id="69" w:name="_Toc185030006"/>
      <w:r w:rsidRPr="00B9484A">
        <w:rPr>
          <w:rtl/>
        </w:rPr>
        <w:t>استجابة الجمهور للإعلانات الرقمية</w:t>
      </w:r>
      <w:bookmarkEnd w:id="69"/>
    </w:p>
    <w:p w14:paraId="7C4F7F24" w14:textId="3BF48BD3" w:rsidR="00E60DD9" w:rsidRPr="00E60DD9" w:rsidRDefault="00E60DD9" w:rsidP="00E60DD9">
      <w:pPr>
        <w:bidi/>
        <w:spacing w:line="276" w:lineRule="auto"/>
        <w:rPr>
          <w:rFonts w:ascii="Sakkal Majalla" w:hAnsi="Sakkal Majalla" w:cs="Sakkal Majalla"/>
          <w:sz w:val="28"/>
          <w:szCs w:val="28"/>
        </w:rPr>
      </w:pPr>
      <w:r w:rsidRPr="00E60DD9">
        <w:rPr>
          <w:rFonts w:ascii="Sakkal Majalla" w:hAnsi="Sakkal Majalla" w:cs="Sakkal Majalla"/>
          <w:sz w:val="28"/>
          <w:szCs w:val="28"/>
          <w:rtl/>
        </w:rPr>
        <w:t>يُعد استجابة الجمهور أحد المحاور الأساسية في قياس فعالية الإعلانات الرقمية، حيث تعكس هذه الاستجابة مدى نجاح الإعلان في جذب الانتباه، تحفيز التفاعل، والتأثير على قرارات الشراء. وفقًا لدراسة أجراها</w:t>
      </w:r>
      <w:r w:rsidRPr="00E60DD9">
        <w:rPr>
          <w:rFonts w:ascii="Sakkal Majalla" w:hAnsi="Sakkal Majalla" w:cs="Sakkal Majalla"/>
          <w:sz w:val="28"/>
          <w:szCs w:val="28"/>
        </w:rPr>
        <w:t xml:space="preserve"> Lee et al. (2021)</w:t>
      </w:r>
      <w:r w:rsidRPr="00E60DD9">
        <w:rPr>
          <w:rFonts w:ascii="Sakkal Majalla" w:hAnsi="Sakkal Majalla" w:cs="Sakkal Majalla"/>
          <w:sz w:val="28"/>
          <w:szCs w:val="28"/>
          <w:rtl/>
        </w:rPr>
        <w:t>، تُعتبر استجابة الجمهور مزيجًا من الانتباه البصري والسلوك التفاعلي الناتج عن مشاهدة الإعلان، والذي يتراوح بين النقر على الإعلان، التفاعل مع محتواه، أو تكوين نوايا شرائية تجاه المنتج أو الخدمة</w:t>
      </w:r>
      <w:r w:rsidRPr="00E60DD9">
        <w:rPr>
          <w:rFonts w:ascii="Sakkal Majalla" w:hAnsi="Sakkal Majalla" w:cs="Sakkal Majalla"/>
          <w:sz w:val="28"/>
          <w:szCs w:val="28"/>
        </w:rPr>
        <w:t>.</w:t>
      </w:r>
    </w:p>
    <w:p w14:paraId="10CD8D9B" w14:textId="77777777" w:rsidR="00E60DD9" w:rsidRPr="00E60DD9" w:rsidRDefault="00E60DD9" w:rsidP="00E60DD9">
      <w:pPr>
        <w:bidi/>
        <w:spacing w:line="276" w:lineRule="auto"/>
        <w:rPr>
          <w:rFonts w:ascii="Sakkal Majalla" w:hAnsi="Sakkal Majalla" w:cs="Sakkal Majalla"/>
          <w:sz w:val="28"/>
          <w:szCs w:val="28"/>
        </w:rPr>
      </w:pPr>
      <w:r w:rsidRPr="00E60DD9">
        <w:rPr>
          <w:rFonts w:ascii="Sakkal Majalla" w:hAnsi="Sakkal Majalla" w:cs="Sakkal Majalla"/>
          <w:sz w:val="28"/>
          <w:szCs w:val="28"/>
          <w:rtl/>
        </w:rPr>
        <w:t>بالإضافة إلى ذلك، أظهرت دراسة أخرى لـ</w:t>
      </w:r>
      <w:r w:rsidRPr="00E60DD9">
        <w:rPr>
          <w:rFonts w:ascii="Sakkal Majalla" w:hAnsi="Sakkal Majalla" w:cs="Sakkal Majalla"/>
          <w:sz w:val="28"/>
          <w:szCs w:val="28"/>
        </w:rPr>
        <w:t xml:space="preserve"> Huang &amp; Su (2020) </w:t>
      </w:r>
      <w:r w:rsidRPr="00E60DD9">
        <w:rPr>
          <w:rFonts w:ascii="Sakkal Majalla" w:hAnsi="Sakkal Majalla" w:cs="Sakkal Majalla"/>
          <w:sz w:val="28"/>
          <w:szCs w:val="28"/>
          <w:rtl/>
        </w:rPr>
        <w:t>أن الانتباه البصري واستجابة الجمهور للإعلانات الرقمية مرتبطان بتصميم الإعلانات وجودة عناصرها، مثل النصوص والصور والتوازن بينهما. كما أن استجابة الجمهور لا تقتصر فقط على التفاعل المادي مع الإعلان، بل تشمل أيضًا تكوين انطباعات إيجابية طويلة الأمد عن العلامة التجارية، مما يعزز الولاء ويزيد من احتمالية اتخاذ قرارات شرائية مستقبلية</w:t>
      </w:r>
      <w:r w:rsidRPr="00E60DD9">
        <w:rPr>
          <w:rFonts w:ascii="Sakkal Majalla" w:hAnsi="Sakkal Majalla" w:cs="Sakkal Majalla"/>
          <w:sz w:val="28"/>
          <w:szCs w:val="28"/>
        </w:rPr>
        <w:t>.</w:t>
      </w:r>
    </w:p>
    <w:p w14:paraId="38BE1ACC" w14:textId="77777777" w:rsidR="00E60DD9" w:rsidRDefault="00E60DD9" w:rsidP="00E60DD9">
      <w:pPr>
        <w:bidi/>
        <w:spacing w:line="276" w:lineRule="auto"/>
        <w:rPr>
          <w:rFonts w:ascii="Sakkal Majalla" w:hAnsi="Sakkal Majalla" w:cs="Sakkal Majalla"/>
          <w:sz w:val="28"/>
          <w:szCs w:val="28"/>
          <w:rtl/>
        </w:rPr>
      </w:pPr>
      <w:r w:rsidRPr="00E60DD9">
        <w:rPr>
          <w:rFonts w:ascii="Sakkal Majalla" w:hAnsi="Sakkal Majalla" w:cs="Sakkal Majalla"/>
          <w:sz w:val="28"/>
          <w:szCs w:val="28"/>
          <w:rtl/>
        </w:rPr>
        <w:t>تقنيات مثل تتبع العين أسهمت في تقديم فهم أعمق لاستجابة الجمهور، حيث توفر بيانات دقيقة حول الأنماط البصرية التي يتبعها المستهلكون أثناء مشاهدة الإعلان</w:t>
      </w:r>
      <w:r w:rsidRPr="00E60DD9">
        <w:rPr>
          <w:rFonts w:ascii="Sakkal Majalla" w:hAnsi="Sakkal Majalla" w:cs="Sakkal Majalla"/>
          <w:sz w:val="28"/>
          <w:szCs w:val="28"/>
        </w:rPr>
        <w:t xml:space="preserve"> (Casado-Aranda et al., 2023). </w:t>
      </w:r>
      <w:r w:rsidRPr="00E60DD9">
        <w:rPr>
          <w:rFonts w:ascii="Sakkal Majalla" w:hAnsi="Sakkal Majalla" w:cs="Sakkal Majalla"/>
          <w:sz w:val="28"/>
          <w:szCs w:val="28"/>
          <w:rtl/>
        </w:rPr>
        <w:t>هذه الاستجابة تمثل نقطة التقاء بين الجاذبية البصرية للإعلان ومدى تأثيره على السلوك الشرائي للمستهلك، مما يجعلها متغيرًا حاسمًا في تحسين كفاءة الإعلانات الرقمية</w:t>
      </w:r>
      <w:r w:rsidRPr="00E60DD9">
        <w:rPr>
          <w:rFonts w:ascii="Sakkal Majalla" w:hAnsi="Sakkal Majalla" w:cs="Sakkal Majalla"/>
          <w:sz w:val="28"/>
          <w:szCs w:val="28"/>
        </w:rPr>
        <w:t>.</w:t>
      </w:r>
    </w:p>
    <w:p w14:paraId="0C604ABB" w14:textId="2FF25348" w:rsidR="006B4E09" w:rsidRPr="006B4E09" w:rsidRDefault="006B4E09" w:rsidP="00EA27FE">
      <w:pPr>
        <w:pStyle w:val="heading"/>
      </w:pPr>
      <w:bookmarkStart w:id="70" w:name="_Toc185030007"/>
      <w:r w:rsidRPr="006B4E09">
        <w:rPr>
          <w:rtl/>
        </w:rPr>
        <w:t>أهمية استجابة الجمهور للإعلانات الرقمية</w:t>
      </w:r>
      <w:bookmarkEnd w:id="70"/>
    </w:p>
    <w:p w14:paraId="651FA885" w14:textId="77777777" w:rsidR="006B4E09" w:rsidRPr="006B4E09" w:rsidRDefault="006B4E09" w:rsidP="006B4E09">
      <w:pPr>
        <w:bidi/>
        <w:spacing w:line="276" w:lineRule="auto"/>
        <w:rPr>
          <w:rFonts w:ascii="Sakkal Majalla" w:hAnsi="Sakkal Majalla" w:cs="Sakkal Majalla"/>
          <w:sz w:val="28"/>
          <w:szCs w:val="28"/>
        </w:rPr>
      </w:pPr>
      <w:r w:rsidRPr="006B4E09">
        <w:rPr>
          <w:rFonts w:ascii="Sakkal Majalla" w:hAnsi="Sakkal Majalla" w:cs="Sakkal Majalla"/>
          <w:sz w:val="28"/>
          <w:szCs w:val="28"/>
          <w:rtl/>
        </w:rPr>
        <w:t xml:space="preserve">يشكل المتغير التابع، المتمثل في </w:t>
      </w:r>
      <w:r w:rsidRPr="006B4E09">
        <w:rPr>
          <w:rFonts w:ascii="Sakkal Majalla" w:hAnsi="Sakkal Majalla" w:cs="Sakkal Majalla"/>
          <w:b/>
          <w:bCs/>
          <w:sz w:val="28"/>
          <w:szCs w:val="28"/>
          <w:rtl/>
        </w:rPr>
        <w:t>استجابة الجمهور للإعلانات الرقمية</w:t>
      </w:r>
      <w:r w:rsidRPr="006B4E09">
        <w:rPr>
          <w:rFonts w:ascii="Sakkal Majalla" w:hAnsi="Sakkal Majalla" w:cs="Sakkal Majalla"/>
          <w:sz w:val="28"/>
          <w:szCs w:val="28"/>
          <w:rtl/>
        </w:rPr>
        <w:t>، محورًا أساسيًا في هذه الدراسة، لما له من دور جوهري في تقييم فعالية الإعلانات الرقمية وقدرتها على تحقيق أهدافها التسويقية. تبرز أهمية هذا المتغير من عدة جوانب</w:t>
      </w:r>
      <w:r w:rsidRPr="006B4E09">
        <w:rPr>
          <w:rFonts w:ascii="Sakkal Majalla" w:hAnsi="Sakkal Majalla" w:cs="Sakkal Majalla"/>
          <w:sz w:val="28"/>
          <w:szCs w:val="28"/>
        </w:rPr>
        <w:t>:</w:t>
      </w:r>
    </w:p>
    <w:p w14:paraId="73DB7A2E" w14:textId="7CEC8AE6" w:rsidR="006B4E09" w:rsidRPr="007B17AA" w:rsidRDefault="006B4E09" w:rsidP="007B17AA">
      <w:pPr>
        <w:bidi/>
        <w:rPr>
          <w:rFonts w:ascii="Sakkal Majalla" w:hAnsi="Sakkal Majalla" w:cs="Sakkal Majalla"/>
          <w:b/>
          <w:bCs/>
          <w:sz w:val="32"/>
          <w:szCs w:val="32"/>
          <w:u w:val="single"/>
        </w:rPr>
      </w:pPr>
      <w:r w:rsidRPr="007B17AA">
        <w:rPr>
          <w:rFonts w:ascii="Sakkal Majalla" w:hAnsi="Sakkal Majalla" w:cs="Sakkal Majalla"/>
          <w:b/>
          <w:bCs/>
          <w:sz w:val="32"/>
          <w:szCs w:val="32"/>
          <w:u w:val="single"/>
          <w:rtl/>
        </w:rPr>
        <w:t>قياس مدى نجاح الإعلان</w:t>
      </w:r>
      <w:r w:rsidRPr="007B17AA">
        <w:rPr>
          <w:rFonts w:ascii="Sakkal Majalla" w:hAnsi="Sakkal Majalla" w:cs="Sakkal Majalla"/>
          <w:b/>
          <w:bCs/>
          <w:sz w:val="32"/>
          <w:szCs w:val="32"/>
          <w:u w:val="single"/>
        </w:rPr>
        <w:t>:</w:t>
      </w:r>
    </w:p>
    <w:p w14:paraId="45EB2023" w14:textId="77777777" w:rsidR="006B4E09" w:rsidRPr="006B4E09" w:rsidRDefault="006B4E09" w:rsidP="006B4E09">
      <w:pPr>
        <w:bidi/>
        <w:spacing w:line="276" w:lineRule="auto"/>
        <w:rPr>
          <w:rFonts w:ascii="Sakkal Majalla" w:hAnsi="Sakkal Majalla" w:cs="Sakkal Majalla"/>
          <w:sz w:val="28"/>
          <w:szCs w:val="28"/>
        </w:rPr>
      </w:pPr>
      <w:r w:rsidRPr="006B4E09">
        <w:rPr>
          <w:rFonts w:ascii="Sakkal Majalla" w:hAnsi="Sakkal Majalla" w:cs="Sakkal Majalla"/>
          <w:sz w:val="28"/>
          <w:szCs w:val="28"/>
          <w:rtl/>
        </w:rPr>
        <w:t>استجابة الجمهور تعكس مدى قدرة الإعلان على جذب الانتباه وتحفيز التفاعل. الإعلانات التي تحقق استجابة إيجابية تعبر عن كفاءتها في الوصول إلى الجمهور المستهدف ونقل الرسائل التسويقية بفعالية</w:t>
      </w:r>
      <w:r w:rsidRPr="006B4E09">
        <w:rPr>
          <w:rFonts w:ascii="Sakkal Majalla" w:hAnsi="Sakkal Majalla" w:cs="Sakkal Majalla"/>
          <w:sz w:val="28"/>
          <w:szCs w:val="28"/>
        </w:rPr>
        <w:t xml:space="preserve"> (Lee et al., 2021).</w:t>
      </w:r>
    </w:p>
    <w:p w14:paraId="4E3960C7" w14:textId="77777777" w:rsidR="007B17AA" w:rsidRDefault="007B17AA" w:rsidP="007B17AA">
      <w:pPr>
        <w:bidi/>
        <w:spacing w:line="276" w:lineRule="auto"/>
        <w:rPr>
          <w:rFonts w:ascii="Sakkal Majalla" w:hAnsi="Sakkal Majalla" w:cs="Sakkal Majalla"/>
          <w:b/>
          <w:bCs/>
          <w:sz w:val="32"/>
          <w:szCs w:val="32"/>
          <w:u w:val="single"/>
          <w:rtl/>
        </w:rPr>
      </w:pPr>
    </w:p>
    <w:p w14:paraId="781B07F7" w14:textId="77777777" w:rsidR="007B17AA" w:rsidRDefault="007B17AA" w:rsidP="007B17AA">
      <w:pPr>
        <w:bidi/>
        <w:spacing w:line="276" w:lineRule="auto"/>
        <w:rPr>
          <w:rFonts w:ascii="Sakkal Majalla" w:hAnsi="Sakkal Majalla" w:cs="Sakkal Majalla"/>
          <w:b/>
          <w:bCs/>
          <w:sz w:val="32"/>
          <w:szCs w:val="32"/>
          <w:u w:val="single"/>
          <w:rtl/>
        </w:rPr>
      </w:pPr>
    </w:p>
    <w:p w14:paraId="7A088DB5" w14:textId="50E83A8D" w:rsidR="006B4E09" w:rsidRPr="007B17AA" w:rsidRDefault="006B4E09" w:rsidP="007B17AA">
      <w:pPr>
        <w:bidi/>
        <w:spacing w:line="276" w:lineRule="auto"/>
        <w:rPr>
          <w:rFonts w:ascii="Sakkal Majalla" w:hAnsi="Sakkal Majalla" w:cs="Sakkal Majalla"/>
          <w:b/>
          <w:bCs/>
          <w:sz w:val="32"/>
          <w:szCs w:val="32"/>
          <w:u w:val="single"/>
        </w:rPr>
      </w:pPr>
      <w:r w:rsidRPr="007B17AA">
        <w:rPr>
          <w:rFonts w:ascii="Sakkal Majalla" w:hAnsi="Sakkal Majalla" w:cs="Sakkal Majalla"/>
          <w:b/>
          <w:bCs/>
          <w:sz w:val="32"/>
          <w:szCs w:val="32"/>
          <w:u w:val="single"/>
          <w:rtl/>
        </w:rPr>
        <w:lastRenderedPageBreak/>
        <w:t>تحليل السلوك الشرائي</w:t>
      </w:r>
      <w:r w:rsidRPr="007B17AA">
        <w:rPr>
          <w:rFonts w:ascii="Sakkal Majalla" w:hAnsi="Sakkal Majalla" w:cs="Sakkal Majalla"/>
          <w:b/>
          <w:bCs/>
          <w:sz w:val="32"/>
          <w:szCs w:val="32"/>
          <w:u w:val="single"/>
        </w:rPr>
        <w:t>:</w:t>
      </w:r>
    </w:p>
    <w:p w14:paraId="35314A6C" w14:textId="77777777" w:rsidR="006B4E09" w:rsidRPr="006B4E09" w:rsidRDefault="006B4E09" w:rsidP="006B4E09">
      <w:pPr>
        <w:bidi/>
        <w:spacing w:line="276" w:lineRule="auto"/>
        <w:rPr>
          <w:rFonts w:ascii="Sakkal Majalla" w:hAnsi="Sakkal Majalla" w:cs="Sakkal Majalla"/>
          <w:sz w:val="28"/>
          <w:szCs w:val="28"/>
        </w:rPr>
      </w:pPr>
      <w:r w:rsidRPr="006B4E09">
        <w:rPr>
          <w:rFonts w:ascii="Sakkal Majalla" w:hAnsi="Sakkal Majalla" w:cs="Sakkal Majalla"/>
          <w:sz w:val="28"/>
          <w:szCs w:val="28"/>
          <w:rtl/>
        </w:rPr>
        <w:t>من خلال استجابة الجمهور يمكن قياس مدى تأثير الإعلان على نوايا الجمهور الشرائية، ما يساعد على فهم العلاقة بين تصميم الإعلان وسلوك المستهلك. الإعلانات التي تؤدي إلى رفع نية الشراء تعزز من نجاح الحملة التسويقية وتدعم عوائد الاستثمار فيها</w:t>
      </w:r>
      <w:r w:rsidRPr="006B4E09">
        <w:rPr>
          <w:rFonts w:ascii="Sakkal Majalla" w:hAnsi="Sakkal Majalla" w:cs="Sakkal Majalla"/>
          <w:sz w:val="28"/>
          <w:szCs w:val="28"/>
        </w:rPr>
        <w:t xml:space="preserve"> (Huang &amp; Su, 2020).</w:t>
      </w:r>
    </w:p>
    <w:p w14:paraId="1EB1E752" w14:textId="35982E9F" w:rsidR="006B4E09" w:rsidRPr="006B4E09" w:rsidRDefault="006B4E09" w:rsidP="007B17AA">
      <w:pPr>
        <w:bidi/>
      </w:pPr>
      <w:r w:rsidRPr="007B17AA">
        <w:rPr>
          <w:rFonts w:ascii="Sakkal Majalla" w:hAnsi="Sakkal Majalla" w:cs="Sakkal Majalla"/>
          <w:b/>
          <w:bCs/>
          <w:sz w:val="32"/>
          <w:szCs w:val="32"/>
          <w:u w:val="single"/>
          <w:rtl/>
        </w:rPr>
        <w:t>تحسين تصميم الإعلانات</w:t>
      </w:r>
      <w:r w:rsidRPr="006B4E09">
        <w:t>:</w:t>
      </w:r>
    </w:p>
    <w:p w14:paraId="76F19C55" w14:textId="547F0773" w:rsidR="006B4E09" w:rsidRPr="006B4E09" w:rsidRDefault="006B4E09" w:rsidP="007B17AA">
      <w:pPr>
        <w:bidi/>
        <w:spacing w:line="276" w:lineRule="auto"/>
        <w:rPr>
          <w:rFonts w:ascii="Sakkal Majalla" w:hAnsi="Sakkal Majalla" w:cs="Sakkal Majalla"/>
          <w:sz w:val="28"/>
          <w:szCs w:val="28"/>
        </w:rPr>
      </w:pPr>
      <w:r w:rsidRPr="006B4E09">
        <w:rPr>
          <w:rFonts w:ascii="Sakkal Majalla" w:hAnsi="Sakkal Majalla" w:cs="Sakkal Majalla"/>
          <w:sz w:val="28"/>
          <w:szCs w:val="28"/>
          <w:rtl/>
        </w:rPr>
        <w:t>يوفر تحليل استجابة الجمهور بيانات قيمة يمكن استخدامها لتطوير عناصر تصميم الإعلانات. على سبيل المثال، يمكن تتبع النقاط التي يركز عليها الجمهور بصريًا أو تحليل استجابتهم لعناصر بصرية محددة مثل النصوص أو الألوان</w:t>
      </w:r>
      <w:r w:rsidRPr="006B4E09">
        <w:rPr>
          <w:rFonts w:ascii="Sakkal Majalla" w:hAnsi="Sakkal Majalla" w:cs="Sakkal Majalla"/>
          <w:sz w:val="28"/>
          <w:szCs w:val="28"/>
        </w:rPr>
        <w:t xml:space="preserve"> (Casado-Aranda et al., 2023). </w:t>
      </w:r>
      <w:r w:rsidRPr="006B4E09">
        <w:rPr>
          <w:rFonts w:ascii="Sakkal Majalla" w:hAnsi="Sakkal Majalla" w:cs="Sakkal Majalla"/>
          <w:sz w:val="28"/>
          <w:szCs w:val="28"/>
          <w:rtl/>
        </w:rPr>
        <w:t>هذه البيانات تساهم في تحسين جودة التصميم لجذب المزيد من الانتباه وزيادة التفاعل</w:t>
      </w:r>
      <w:r w:rsidRPr="006B4E09">
        <w:rPr>
          <w:rFonts w:ascii="Sakkal Majalla" w:hAnsi="Sakkal Majalla" w:cs="Sakkal Majalla"/>
          <w:sz w:val="28"/>
          <w:szCs w:val="28"/>
        </w:rPr>
        <w:t>.</w:t>
      </w:r>
    </w:p>
    <w:p w14:paraId="2E075F58" w14:textId="2A414B1A" w:rsidR="006B4E09" w:rsidRPr="007B17AA" w:rsidRDefault="006B4E09" w:rsidP="007B17AA">
      <w:pPr>
        <w:bidi/>
        <w:rPr>
          <w:rFonts w:ascii="Sakkal Majalla" w:hAnsi="Sakkal Majalla" w:cs="Sakkal Majalla"/>
          <w:b/>
          <w:bCs/>
          <w:sz w:val="32"/>
          <w:szCs w:val="32"/>
          <w:u w:val="single"/>
        </w:rPr>
      </w:pPr>
      <w:r w:rsidRPr="007B17AA">
        <w:rPr>
          <w:rFonts w:ascii="Sakkal Majalla" w:hAnsi="Sakkal Majalla" w:cs="Sakkal Majalla"/>
          <w:b/>
          <w:bCs/>
          <w:sz w:val="32"/>
          <w:szCs w:val="32"/>
          <w:u w:val="single"/>
          <w:rtl/>
        </w:rPr>
        <w:t>تعزيز تجربة الجمهور مع العلامة التجارية</w:t>
      </w:r>
      <w:r w:rsidRPr="007B17AA">
        <w:rPr>
          <w:rFonts w:ascii="Sakkal Majalla" w:hAnsi="Sakkal Majalla" w:cs="Sakkal Majalla"/>
          <w:b/>
          <w:bCs/>
          <w:sz w:val="32"/>
          <w:szCs w:val="32"/>
          <w:u w:val="single"/>
        </w:rPr>
        <w:t>:</w:t>
      </w:r>
    </w:p>
    <w:p w14:paraId="6BE16D30" w14:textId="77777777" w:rsidR="006B4E09" w:rsidRPr="006B4E09" w:rsidRDefault="006B4E09" w:rsidP="006B4E09">
      <w:pPr>
        <w:bidi/>
        <w:spacing w:line="276" w:lineRule="auto"/>
        <w:rPr>
          <w:rFonts w:ascii="Sakkal Majalla" w:hAnsi="Sakkal Majalla" w:cs="Sakkal Majalla"/>
          <w:sz w:val="28"/>
          <w:szCs w:val="28"/>
        </w:rPr>
      </w:pPr>
      <w:r w:rsidRPr="006B4E09">
        <w:rPr>
          <w:rFonts w:ascii="Sakkal Majalla" w:hAnsi="Sakkal Majalla" w:cs="Sakkal Majalla"/>
          <w:sz w:val="28"/>
          <w:szCs w:val="28"/>
          <w:rtl/>
        </w:rPr>
        <w:t>استجابة الجمهور لا تقتصر فقط على التفاعل اللحظي مع الإعلان، بل تتضمن أيضًا تكوين انطباعات إيجابية طويلة الأمد عن العلامة التجارية. هذا يسهم في تعزيز العلاقة بين المستهلك والعلامة التجارية، مما يرفع من ولاء الجمهور وثقته بها</w:t>
      </w:r>
      <w:r w:rsidRPr="006B4E09">
        <w:rPr>
          <w:rFonts w:ascii="Sakkal Majalla" w:hAnsi="Sakkal Majalla" w:cs="Sakkal Majalla"/>
          <w:sz w:val="28"/>
          <w:szCs w:val="28"/>
        </w:rPr>
        <w:t xml:space="preserve"> (Huang &amp; Su, 2020).</w:t>
      </w:r>
    </w:p>
    <w:p w14:paraId="4226A972" w14:textId="554BF7D6" w:rsidR="006B4E09" w:rsidRPr="006B4E09" w:rsidRDefault="006B4E09" w:rsidP="006B4E09">
      <w:pPr>
        <w:bidi/>
        <w:spacing w:line="276" w:lineRule="auto"/>
        <w:rPr>
          <w:rFonts w:ascii="Sakkal Majalla" w:hAnsi="Sakkal Majalla" w:cs="Sakkal Majalla"/>
          <w:sz w:val="28"/>
          <w:szCs w:val="28"/>
        </w:rPr>
      </w:pPr>
    </w:p>
    <w:p w14:paraId="603F608A" w14:textId="25EAE6E9" w:rsidR="006B4E09" w:rsidRPr="007B17AA" w:rsidRDefault="006B4E09" w:rsidP="007B17AA">
      <w:pPr>
        <w:bidi/>
        <w:rPr>
          <w:rFonts w:ascii="Sakkal Majalla" w:hAnsi="Sakkal Majalla" w:cs="Sakkal Majalla"/>
          <w:b/>
          <w:bCs/>
          <w:sz w:val="32"/>
          <w:szCs w:val="32"/>
          <w:u w:val="single"/>
        </w:rPr>
      </w:pPr>
      <w:r w:rsidRPr="007B17AA">
        <w:rPr>
          <w:rFonts w:ascii="Sakkal Majalla" w:hAnsi="Sakkal Majalla" w:cs="Sakkal Majalla"/>
          <w:b/>
          <w:bCs/>
          <w:sz w:val="32"/>
          <w:szCs w:val="32"/>
          <w:u w:val="single"/>
          <w:rtl/>
        </w:rPr>
        <w:t>دعم القرارات التسويقية</w:t>
      </w:r>
      <w:r w:rsidRPr="007B17AA">
        <w:rPr>
          <w:rFonts w:ascii="Sakkal Majalla" w:hAnsi="Sakkal Majalla" w:cs="Sakkal Majalla"/>
          <w:b/>
          <w:bCs/>
          <w:sz w:val="32"/>
          <w:szCs w:val="32"/>
          <w:u w:val="single"/>
        </w:rPr>
        <w:t>:</w:t>
      </w:r>
    </w:p>
    <w:p w14:paraId="7A677E13" w14:textId="77777777" w:rsidR="006B4E09" w:rsidRPr="006B4E09" w:rsidRDefault="006B4E09" w:rsidP="006B4E09">
      <w:pPr>
        <w:bidi/>
        <w:spacing w:line="276" w:lineRule="auto"/>
        <w:rPr>
          <w:rFonts w:ascii="Sakkal Majalla" w:hAnsi="Sakkal Majalla" w:cs="Sakkal Majalla"/>
          <w:sz w:val="28"/>
          <w:szCs w:val="28"/>
        </w:rPr>
      </w:pPr>
      <w:r w:rsidRPr="006B4E09">
        <w:rPr>
          <w:rFonts w:ascii="Sakkal Majalla" w:hAnsi="Sakkal Majalla" w:cs="Sakkal Majalla"/>
          <w:sz w:val="28"/>
          <w:szCs w:val="28"/>
          <w:rtl/>
        </w:rPr>
        <w:t>يساعد فهم استجابة الجمهور في اتخاذ قرارات تسويقية مبنية على بيانات فعلية، مثل اختيار العناصر الأكثر فعالية في التصميم أو تحديد استراتيجيات الترويج المناسبة. الإعلانات التي تحقق استجابة قوية تمثل دليلًا مباشرًا على نجاح استراتيجيات التسويق الرقمي</w:t>
      </w:r>
      <w:r w:rsidRPr="006B4E09">
        <w:rPr>
          <w:rFonts w:ascii="Sakkal Majalla" w:hAnsi="Sakkal Majalla" w:cs="Sakkal Majalla"/>
          <w:sz w:val="28"/>
          <w:szCs w:val="28"/>
        </w:rPr>
        <w:t>.</w:t>
      </w:r>
    </w:p>
    <w:p w14:paraId="6F5C86FA" w14:textId="1DEAD722" w:rsidR="006B4E09" w:rsidRDefault="006B4E09" w:rsidP="006B4E09">
      <w:pPr>
        <w:bidi/>
        <w:spacing w:line="276" w:lineRule="auto"/>
        <w:rPr>
          <w:rFonts w:ascii="Sakkal Majalla" w:hAnsi="Sakkal Majalla" w:cs="Sakkal Majalla"/>
          <w:sz w:val="28"/>
          <w:szCs w:val="28"/>
          <w:rtl/>
        </w:rPr>
      </w:pPr>
    </w:p>
    <w:p w14:paraId="7C2546E6" w14:textId="77777777" w:rsidR="007510F9" w:rsidRDefault="007510F9" w:rsidP="007510F9">
      <w:pPr>
        <w:bidi/>
        <w:spacing w:line="276" w:lineRule="auto"/>
        <w:rPr>
          <w:rFonts w:ascii="Sakkal Majalla" w:hAnsi="Sakkal Majalla" w:cs="Sakkal Majalla"/>
          <w:sz w:val="28"/>
          <w:szCs w:val="28"/>
          <w:rtl/>
        </w:rPr>
      </w:pPr>
    </w:p>
    <w:p w14:paraId="3BEAB8EB" w14:textId="77777777" w:rsidR="007510F9" w:rsidRDefault="007510F9" w:rsidP="007510F9">
      <w:pPr>
        <w:bidi/>
        <w:spacing w:line="276" w:lineRule="auto"/>
        <w:rPr>
          <w:rFonts w:ascii="Sakkal Majalla" w:hAnsi="Sakkal Majalla" w:cs="Sakkal Majalla"/>
          <w:sz w:val="28"/>
          <w:szCs w:val="28"/>
          <w:rtl/>
        </w:rPr>
      </w:pPr>
    </w:p>
    <w:p w14:paraId="3A283A51" w14:textId="77777777" w:rsidR="007510F9" w:rsidRPr="006B4E09" w:rsidRDefault="007510F9" w:rsidP="007510F9">
      <w:pPr>
        <w:bidi/>
        <w:spacing w:line="276" w:lineRule="auto"/>
        <w:rPr>
          <w:rFonts w:ascii="Sakkal Majalla" w:hAnsi="Sakkal Majalla" w:cs="Sakkal Majalla"/>
          <w:sz w:val="28"/>
          <w:szCs w:val="28"/>
        </w:rPr>
      </w:pPr>
    </w:p>
    <w:p w14:paraId="29C06429" w14:textId="77777777" w:rsidR="00350C5C" w:rsidRDefault="00350C5C" w:rsidP="00350C5C">
      <w:pPr>
        <w:bidi/>
        <w:rPr>
          <w:rFonts w:ascii="Sakkal Majalla" w:hAnsi="Sakkal Majalla" w:cs="Sakkal Majalla"/>
          <w:b/>
          <w:bCs/>
          <w:sz w:val="32"/>
          <w:szCs w:val="32"/>
          <w:u w:val="single"/>
          <w:rtl/>
        </w:rPr>
      </w:pPr>
    </w:p>
    <w:p w14:paraId="4BB30A33" w14:textId="45535A6A" w:rsidR="006B4E09" w:rsidRPr="00350C5C" w:rsidRDefault="006B4E09" w:rsidP="00350C5C">
      <w:pPr>
        <w:bidi/>
        <w:rPr>
          <w:rFonts w:ascii="Sakkal Majalla" w:hAnsi="Sakkal Majalla" w:cs="Sakkal Majalla"/>
          <w:b/>
          <w:bCs/>
          <w:sz w:val="32"/>
          <w:szCs w:val="32"/>
          <w:u w:val="single"/>
        </w:rPr>
      </w:pPr>
      <w:r w:rsidRPr="00350C5C">
        <w:rPr>
          <w:rFonts w:ascii="Sakkal Majalla" w:hAnsi="Sakkal Majalla" w:cs="Sakkal Majalla"/>
          <w:b/>
          <w:bCs/>
          <w:sz w:val="32"/>
          <w:szCs w:val="32"/>
          <w:u w:val="single"/>
          <w:rtl/>
        </w:rPr>
        <w:lastRenderedPageBreak/>
        <w:t>أهمية خاصة للدراسة الحالية</w:t>
      </w:r>
      <w:r w:rsidRPr="00350C5C">
        <w:rPr>
          <w:rFonts w:ascii="Sakkal Majalla" w:hAnsi="Sakkal Majalla" w:cs="Sakkal Majalla"/>
          <w:b/>
          <w:bCs/>
          <w:sz w:val="32"/>
          <w:szCs w:val="32"/>
          <w:u w:val="single"/>
        </w:rPr>
        <w:t>:</w:t>
      </w:r>
    </w:p>
    <w:p w14:paraId="2E9B173A" w14:textId="77777777" w:rsidR="006B4E09" w:rsidRPr="006B4E09" w:rsidRDefault="006B4E09" w:rsidP="006B4E09">
      <w:pPr>
        <w:bidi/>
        <w:spacing w:line="276" w:lineRule="auto"/>
        <w:rPr>
          <w:rFonts w:ascii="Sakkal Majalla" w:hAnsi="Sakkal Majalla" w:cs="Sakkal Majalla"/>
          <w:sz w:val="28"/>
          <w:szCs w:val="28"/>
        </w:rPr>
      </w:pPr>
      <w:r w:rsidRPr="006B4E09">
        <w:rPr>
          <w:rFonts w:ascii="Sakkal Majalla" w:hAnsi="Sakkal Majalla" w:cs="Sakkal Majalla"/>
          <w:sz w:val="28"/>
          <w:szCs w:val="28"/>
          <w:rtl/>
        </w:rPr>
        <w:t>في هذه الدراسة، استجابة الجمهور تمثل المؤشر العملي الذي يمكن من خلاله قياس تأثير عناصر تصميم الإعلانات الرقمية المدعومة بتقنيات تتبع العين. من خلال تحليل هذا المتغير، يمكن تقديم توصيات عملية لتحسين كفاءة الإعلانات، بما يعزز من فعاليتها في تحقيق الأهداف التسويقية ورفع معدلات التفاعل والشراء</w:t>
      </w:r>
      <w:r w:rsidRPr="006B4E09">
        <w:rPr>
          <w:rFonts w:ascii="Sakkal Majalla" w:hAnsi="Sakkal Majalla" w:cs="Sakkal Majalla"/>
          <w:sz w:val="28"/>
          <w:szCs w:val="28"/>
        </w:rPr>
        <w:t>.</w:t>
      </w:r>
    </w:p>
    <w:p w14:paraId="35063D68" w14:textId="77777777" w:rsidR="00912B17" w:rsidRPr="00912B17" w:rsidRDefault="00912B17" w:rsidP="00EA27FE">
      <w:pPr>
        <w:pStyle w:val="heading"/>
      </w:pPr>
      <w:bookmarkStart w:id="71" w:name="_Toc185030008"/>
      <w:r w:rsidRPr="00912B17">
        <w:rPr>
          <w:rtl/>
        </w:rPr>
        <w:t>دور مبادئ</w:t>
      </w:r>
      <w:r w:rsidRPr="00912B17">
        <w:t xml:space="preserve"> Gestalt </w:t>
      </w:r>
      <w:r w:rsidRPr="00912B17">
        <w:rPr>
          <w:rtl/>
        </w:rPr>
        <w:t>في استجابة الجمهور</w:t>
      </w:r>
      <w:r w:rsidRPr="00912B17">
        <w:t>:</w:t>
      </w:r>
      <w:bookmarkEnd w:id="71"/>
    </w:p>
    <w:p w14:paraId="4B6E9985" w14:textId="77777777" w:rsidR="00912B17" w:rsidRPr="00912B17" w:rsidRDefault="00912B17" w:rsidP="00912B17">
      <w:pPr>
        <w:bidi/>
        <w:spacing w:line="276" w:lineRule="auto"/>
        <w:rPr>
          <w:rFonts w:ascii="Sakkal Majalla" w:hAnsi="Sakkal Majalla" w:cs="Sakkal Majalla"/>
          <w:sz w:val="28"/>
          <w:szCs w:val="28"/>
        </w:rPr>
      </w:pPr>
      <w:r w:rsidRPr="00912B17">
        <w:rPr>
          <w:rFonts w:ascii="Sakkal Majalla" w:hAnsi="Sakkal Majalla" w:cs="Sakkal Majalla"/>
          <w:sz w:val="28"/>
          <w:szCs w:val="28"/>
          <w:rtl/>
        </w:rPr>
        <w:t>تسهم مبادئ</w:t>
      </w:r>
      <w:r w:rsidRPr="00912B17">
        <w:rPr>
          <w:rFonts w:ascii="Sakkal Majalla" w:hAnsi="Sakkal Majalla" w:cs="Sakkal Majalla"/>
          <w:sz w:val="28"/>
          <w:szCs w:val="28"/>
        </w:rPr>
        <w:t xml:space="preserve"> Gestalt </w:t>
      </w:r>
      <w:r w:rsidRPr="00912B17">
        <w:rPr>
          <w:rFonts w:ascii="Sakkal Majalla" w:hAnsi="Sakkal Majalla" w:cs="Sakkal Majalla"/>
          <w:sz w:val="28"/>
          <w:szCs w:val="28"/>
          <w:rtl/>
        </w:rPr>
        <w:t>في تحقيق التوازن البصري والتنظيم الذي يُسهل فهم الرسالة الإعلانية، مما يعزز من استجابة الجمهور. عندما يتم تصميم الإعلان بطريقة متوافقة مع هذه المبادئ، فإنها ترفع من مستوى الانتباه، تزيد من التفاعل، وتدعم القرارات الشرائية. هذا يجعلها أداة أساسية لتحسين المتغير التابع وتحقيق فعالية أكبر للإعلانات الرقمية</w:t>
      </w:r>
      <w:r w:rsidRPr="00912B17">
        <w:rPr>
          <w:rFonts w:ascii="Sakkal Majalla" w:hAnsi="Sakkal Majalla" w:cs="Sakkal Majalla"/>
          <w:sz w:val="28"/>
          <w:szCs w:val="28"/>
        </w:rPr>
        <w:t>.</w:t>
      </w:r>
    </w:p>
    <w:p w14:paraId="20409FFB" w14:textId="77777777" w:rsidR="005D37FF" w:rsidRPr="005D37FF" w:rsidRDefault="005D37FF" w:rsidP="005D37FF">
      <w:pPr>
        <w:bidi/>
        <w:spacing w:line="276" w:lineRule="auto"/>
        <w:rPr>
          <w:rFonts w:ascii="Sakkal Majalla" w:hAnsi="Sakkal Majalla" w:cs="Sakkal Majalla"/>
          <w:b/>
          <w:bCs/>
          <w:sz w:val="36"/>
          <w:szCs w:val="36"/>
          <w:u w:val="single"/>
        </w:rPr>
      </w:pPr>
      <w:r w:rsidRPr="005D37FF">
        <w:rPr>
          <w:rFonts w:ascii="Sakkal Majalla" w:hAnsi="Sakkal Majalla" w:cs="Sakkal Majalla"/>
          <w:b/>
          <w:bCs/>
          <w:sz w:val="36"/>
          <w:szCs w:val="36"/>
          <w:u w:val="single"/>
          <w:rtl/>
        </w:rPr>
        <w:t>تعزيز الانتباه البصري</w:t>
      </w:r>
      <w:r w:rsidRPr="005D37FF">
        <w:rPr>
          <w:rFonts w:ascii="Sakkal Majalla" w:hAnsi="Sakkal Majalla" w:cs="Sakkal Majalla"/>
          <w:b/>
          <w:bCs/>
          <w:sz w:val="36"/>
          <w:szCs w:val="36"/>
          <w:u w:val="single"/>
        </w:rPr>
        <w:t>:</w:t>
      </w:r>
    </w:p>
    <w:p w14:paraId="10DD02B3" w14:textId="533548C4" w:rsidR="005D37FF" w:rsidRPr="005D37FF" w:rsidRDefault="005D37FF" w:rsidP="005D37FF">
      <w:pPr>
        <w:bidi/>
        <w:spacing w:line="276" w:lineRule="auto"/>
        <w:rPr>
          <w:rFonts w:ascii="Sakkal Majalla" w:hAnsi="Sakkal Majalla" w:cs="Sakkal Majalla"/>
          <w:sz w:val="28"/>
          <w:szCs w:val="28"/>
        </w:rPr>
      </w:pPr>
      <w:r w:rsidRPr="005D37FF">
        <w:rPr>
          <w:rFonts w:ascii="Sakkal Majalla" w:hAnsi="Sakkal Majalla" w:cs="Sakkal Majalla"/>
          <w:sz w:val="28"/>
          <w:szCs w:val="28"/>
          <w:rtl/>
        </w:rPr>
        <w:t>تساهم مبادئ</w:t>
      </w:r>
      <w:r w:rsidRPr="005D37FF">
        <w:rPr>
          <w:rFonts w:ascii="Sakkal Majalla" w:hAnsi="Sakkal Majalla" w:cs="Sakkal Majalla"/>
          <w:sz w:val="28"/>
          <w:szCs w:val="28"/>
        </w:rPr>
        <w:t xml:space="preserve"> Gestalt </w:t>
      </w:r>
      <w:r w:rsidRPr="005D37FF">
        <w:rPr>
          <w:rFonts w:ascii="Sakkal Majalla" w:hAnsi="Sakkal Majalla" w:cs="Sakkal Majalla"/>
          <w:sz w:val="28"/>
          <w:szCs w:val="28"/>
          <w:rtl/>
        </w:rPr>
        <w:t xml:space="preserve">في توجيه انتباه الجمهور إلى العناصر الأهم في الإعلان من خلال تنظيم التصميم بطريقة تجذب العين بشكل طبيعي. على سبيل </w:t>
      </w:r>
      <w:r w:rsidRPr="005D37FF">
        <w:rPr>
          <w:rFonts w:ascii="Sakkal Majalla" w:hAnsi="Sakkal Majalla" w:cs="Sakkal Majalla" w:hint="cs"/>
          <w:sz w:val="28"/>
          <w:szCs w:val="28"/>
          <w:rtl/>
        </w:rPr>
        <w:t>المثال</w:t>
      </w:r>
      <w:r w:rsidRPr="005D37FF">
        <w:rPr>
          <w:rFonts w:ascii="Sakkal Majalla" w:hAnsi="Sakkal Majalla" w:cs="Sakkal Majalla"/>
          <w:sz w:val="28"/>
          <w:szCs w:val="28"/>
        </w:rPr>
        <w:t>:</w:t>
      </w:r>
      <w:r w:rsidRPr="005D37FF">
        <w:rPr>
          <w:rFonts w:ascii="Sakkal Majalla" w:hAnsi="Sakkal Majalla" w:cs="Sakkal Majalla" w:hint="cs"/>
          <w:b/>
          <w:bCs/>
          <w:sz w:val="28"/>
          <w:szCs w:val="28"/>
          <w:rtl/>
        </w:rPr>
        <w:t xml:space="preserve"> مبدأ</w:t>
      </w:r>
      <w:r w:rsidRPr="005D37FF">
        <w:rPr>
          <w:rFonts w:ascii="Sakkal Majalla" w:hAnsi="Sakkal Majalla" w:cs="Sakkal Majalla"/>
          <w:b/>
          <w:bCs/>
          <w:sz w:val="28"/>
          <w:szCs w:val="28"/>
          <w:rtl/>
        </w:rPr>
        <w:t xml:space="preserve"> التشابه</w:t>
      </w:r>
      <w:r w:rsidRPr="005D37FF">
        <w:rPr>
          <w:rFonts w:ascii="Sakkal Majalla" w:hAnsi="Sakkal Majalla" w:cs="Sakkal Majalla"/>
          <w:sz w:val="28"/>
          <w:szCs w:val="28"/>
          <w:rtl/>
        </w:rPr>
        <w:t xml:space="preserve"> يعمل على إبراز العناصر المتشابهة بصريًا كجزء من مجموعة واحدة، مما يسهل على الجمهور تحديد الرسالة الأساسية</w:t>
      </w:r>
      <w:r w:rsidRPr="005D37FF">
        <w:rPr>
          <w:rFonts w:ascii="Sakkal Majalla" w:hAnsi="Sakkal Majalla" w:cs="Sakkal Majalla"/>
          <w:sz w:val="28"/>
          <w:szCs w:val="28"/>
        </w:rPr>
        <w:t>.</w:t>
      </w:r>
      <w:r>
        <w:rPr>
          <w:rFonts w:ascii="Sakkal Majalla" w:hAnsi="Sakkal Majalla" w:cs="Sakkal Majalla" w:hint="cs"/>
          <w:sz w:val="28"/>
          <w:szCs w:val="28"/>
          <w:rtl/>
        </w:rPr>
        <w:t xml:space="preserve"> كما يمكن استخدام </w:t>
      </w:r>
      <w:r w:rsidRPr="005D37FF">
        <w:rPr>
          <w:rFonts w:ascii="Sakkal Majalla" w:hAnsi="Sakkal Majalla" w:cs="Sakkal Majalla"/>
          <w:b/>
          <w:bCs/>
          <w:sz w:val="28"/>
          <w:szCs w:val="28"/>
          <w:rtl/>
        </w:rPr>
        <w:t>مبدأ الشكل والخلفية</w:t>
      </w:r>
      <w:r w:rsidRPr="005D37FF">
        <w:rPr>
          <w:rFonts w:ascii="Sakkal Majalla" w:hAnsi="Sakkal Majalla" w:cs="Sakkal Majalla"/>
          <w:sz w:val="28"/>
          <w:szCs w:val="28"/>
          <w:rtl/>
        </w:rPr>
        <w:t xml:space="preserve"> يساعد في تسليط الضوء على العناصر البارزة في التصميم، مما يعزز وضوح الإعلان ويضمن جذب انتباه الجمهور بسرعة</w:t>
      </w:r>
      <w:r w:rsidRPr="005D37FF">
        <w:rPr>
          <w:rFonts w:ascii="Sakkal Majalla" w:hAnsi="Sakkal Majalla" w:cs="Sakkal Majalla"/>
          <w:sz w:val="28"/>
          <w:szCs w:val="28"/>
        </w:rPr>
        <w:t>.</w:t>
      </w:r>
    </w:p>
    <w:p w14:paraId="09BD417B" w14:textId="77777777" w:rsidR="005D37FF" w:rsidRPr="005D37FF" w:rsidRDefault="005D37FF" w:rsidP="005D37FF">
      <w:pPr>
        <w:bidi/>
        <w:spacing w:line="276" w:lineRule="auto"/>
        <w:rPr>
          <w:rFonts w:ascii="Sakkal Majalla" w:hAnsi="Sakkal Majalla" w:cs="Sakkal Majalla"/>
          <w:b/>
          <w:bCs/>
          <w:sz w:val="36"/>
          <w:szCs w:val="36"/>
          <w:u w:val="single"/>
        </w:rPr>
      </w:pPr>
      <w:r w:rsidRPr="005D37FF">
        <w:rPr>
          <w:rFonts w:ascii="Sakkal Majalla" w:hAnsi="Sakkal Majalla" w:cs="Sakkal Majalla"/>
          <w:b/>
          <w:bCs/>
          <w:sz w:val="36"/>
          <w:szCs w:val="36"/>
          <w:u w:val="single"/>
          <w:rtl/>
        </w:rPr>
        <w:t>تحسين إدراك الإعلان</w:t>
      </w:r>
      <w:r w:rsidRPr="005D37FF">
        <w:rPr>
          <w:rFonts w:ascii="Sakkal Majalla" w:hAnsi="Sakkal Majalla" w:cs="Sakkal Majalla"/>
          <w:b/>
          <w:bCs/>
          <w:sz w:val="36"/>
          <w:szCs w:val="36"/>
          <w:u w:val="single"/>
        </w:rPr>
        <w:t>:</w:t>
      </w:r>
    </w:p>
    <w:p w14:paraId="427758C1" w14:textId="581BB4BA" w:rsidR="005D37FF" w:rsidRPr="005D37FF" w:rsidRDefault="005D37FF" w:rsidP="00C53B3A">
      <w:pPr>
        <w:bidi/>
        <w:spacing w:line="276" w:lineRule="auto"/>
        <w:rPr>
          <w:rFonts w:ascii="Sakkal Majalla" w:hAnsi="Sakkal Majalla" w:cs="Sakkal Majalla"/>
          <w:sz w:val="28"/>
          <w:szCs w:val="28"/>
        </w:rPr>
      </w:pPr>
      <w:r w:rsidRPr="005D37FF">
        <w:rPr>
          <w:rFonts w:ascii="Sakkal Majalla" w:hAnsi="Sakkal Majalla" w:cs="Sakkal Majalla"/>
          <w:sz w:val="28"/>
          <w:szCs w:val="28"/>
          <w:rtl/>
        </w:rPr>
        <w:t>الإعلانات التي تعتمد على مبادئ</w:t>
      </w:r>
      <w:r w:rsidRPr="005D37FF">
        <w:rPr>
          <w:rFonts w:ascii="Sakkal Majalla" w:hAnsi="Sakkal Majalla" w:cs="Sakkal Majalla"/>
          <w:sz w:val="28"/>
          <w:szCs w:val="28"/>
        </w:rPr>
        <w:t xml:space="preserve"> Gestalt </w:t>
      </w:r>
      <w:r w:rsidRPr="005D37FF">
        <w:rPr>
          <w:rFonts w:ascii="Sakkal Majalla" w:hAnsi="Sakkal Majalla" w:cs="Sakkal Majalla"/>
          <w:sz w:val="28"/>
          <w:szCs w:val="28"/>
          <w:rtl/>
        </w:rPr>
        <w:t>تميل إلى أن تكون أكثر وضوحًا وتنظيمًا، مما يجعلها أسهل في الإدراك والفهم</w:t>
      </w:r>
      <w:r w:rsidRPr="005D37FF">
        <w:rPr>
          <w:rFonts w:ascii="Sakkal Majalla" w:hAnsi="Sakkal Majalla" w:cs="Sakkal Majalla"/>
          <w:sz w:val="28"/>
          <w:szCs w:val="28"/>
        </w:rPr>
        <w:t>.</w:t>
      </w:r>
      <w:r w:rsidR="00C53B3A">
        <w:rPr>
          <w:rFonts w:ascii="Sakkal Majalla" w:hAnsi="Sakkal Majalla" w:cs="Sakkal Majalla" w:hint="cs"/>
          <w:sz w:val="28"/>
          <w:szCs w:val="28"/>
          <w:rtl/>
        </w:rPr>
        <w:t xml:space="preserve"> كما أنه </w:t>
      </w:r>
      <w:r w:rsidRPr="005D37FF">
        <w:rPr>
          <w:rFonts w:ascii="Sakkal Majalla" w:hAnsi="Sakkal Majalla" w:cs="Sakkal Majalla"/>
          <w:sz w:val="28"/>
          <w:szCs w:val="28"/>
          <w:rtl/>
        </w:rPr>
        <w:t xml:space="preserve">يعزز </w:t>
      </w:r>
      <w:r w:rsidRPr="005D37FF">
        <w:rPr>
          <w:rFonts w:ascii="Sakkal Majalla" w:hAnsi="Sakkal Majalla" w:cs="Sakkal Majalla"/>
          <w:b/>
          <w:bCs/>
          <w:sz w:val="28"/>
          <w:szCs w:val="28"/>
          <w:rtl/>
        </w:rPr>
        <w:t>مبدأ الكل أكبر من مجموع أجزائه</w:t>
      </w:r>
      <w:r w:rsidRPr="005D37FF">
        <w:rPr>
          <w:rFonts w:ascii="Sakkal Majalla" w:hAnsi="Sakkal Majalla" w:cs="Sakkal Majalla"/>
          <w:sz w:val="28"/>
          <w:szCs w:val="28"/>
          <w:rtl/>
        </w:rPr>
        <w:t xml:space="preserve"> من قدرة الجمهور على فهم الإعلان كصورة متكاملة، </w:t>
      </w:r>
      <w:r w:rsidR="00C53B3A">
        <w:rPr>
          <w:rFonts w:ascii="Sakkal Majalla" w:hAnsi="Sakkal Majalla" w:cs="Sakkal Majalla" w:hint="cs"/>
          <w:sz w:val="28"/>
          <w:szCs w:val="28"/>
          <w:rtl/>
        </w:rPr>
        <w:t>مما</w:t>
      </w:r>
      <w:r w:rsidR="00C53B3A" w:rsidRPr="005D37FF">
        <w:rPr>
          <w:rFonts w:ascii="Sakkal Majalla" w:hAnsi="Sakkal Majalla" w:cs="Sakkal Majalla" w:hint="cs"/>
          <w:sz w:val="28"/>
          <w:szCs w:val="28"/>
          <w:rtl/>
        </w:rPr>
        <w:t xml:space="preserve"> يزيد</w:t>
      </w:r>
      <w:r w:rsidRPr="005D37FF">
        <w:rPr>
          <w:rFonts w:ascii="Sakkal Majalla" w:hAnsi="Sakkal Majalla" w:cs="Sakkal Majalla"/>
          <w:sz w:val="28"/>
          <w:szCs w:val="28"/>
          <w:rtl/>
        </w:rPr>
        <w:t xml:space="preserve"> من فاعليته ويخلق تجربة بصرية أكثر سلاسة وانسجامًا</w:t>
      </w:r>
      <w:r w:rsidRPr="005D37FF">
        <w:rPr>
          <w:rFonts w:ascii="Sakkal Majalla" w:hAnsi="Sakkal Majalla" w:cs="Sakkal Majalla"/>
          <w:sz w:val="28"/>
          <w:szCs w:val="28"/>
        </w:rPr>
        <w:t>.</w:t>
      </w:r>
      <w:r w:rsidRPr="005D37FF">
        <w:rPr>
          <w:rFonts w:ascii="Sakkal Majalla" w:hAnsi="Sakkal Majalla" w:cs="Sakkal Majalla"/>
          <w:sz w:val="28"/>
          <w:szCs w:val="28"/>
          <w:rtl/>
        </w:rPr>
        <w:t>هذا الانسجام يُسهم في تقليل التشويش البصري ويزيد من تركيز الجمهور على العناصر المهمة</w:t>
      </w:r>
      <w:r w:rsidRPr="005D37FF">
        <w:rPr>
          <w:rFonts w:ascii="Sakkal Majalla" w:hAnsi="Sakkal Majalla" w:cs="Sakkal Majalla"/>
          <w:sz w:val="28"/>
          <w:szCs w:val="28"/>
        </w:rPr>
        <w:t>.</w:t>
      </w:r>
    </w:p>
    <w:p w14:paraId="4B00D6CC" w14:textId="77777777" w:rsidR="007510F9" w:rsidRDefault="007510F9" w:rsidP="005D37FF">
      <w:pPr>
        <w:bidi/>
        <w:spacing w:line="276" w:lineRule="auto"/>
        <w:rPr>
          <w:rFonts w:ascii="Sakkal Majalla" w:hAnsi="Sakkal Majalla" w:cs="Sakkal Majalla"/>
          <w:b/>
          <w:bCs/>
          <w:sz w:val="36"/>
          <w:szCs w:val="36"/>
          <w:u w:val="single"/>
        </w:rPr>
      </w:pPr>
    </w:p>
    <w:p w14:paraId="0DC99EE2" w14:textId="77777777" w:rsidR="007B30F9" w:rsidRDefault="007B30F9" w:rsidP="007B30F9">
      <w:pPr>
        <w:bidi/>
        <w:spacing w:line="276" w:lineRule="auto"/>
        <w:rPr>
          <w:rFonts w:ascii="Sakkal Majalla" w:hAnsi="Sakkal Majalla" w:cs="Sakkal Majalla"/>
          <w:b/>
          <w:bCs/>
          <w:sz w:val="36"/>
          <w:szCs w:val="36"/>
          <w:u w:val="single"/>
        </w:rPr>
      </w:pPr>
    </w:p>
    <w:p w14:paraId="5876F7A1" w14:textId="77777777" w:rsidR="007B30F9" w:rsidRDefault="007B30F9" w:rsidP="007B30F9">
      <w:pPr>
        <w:bidi/>
        <w:spacing w:line="276" w:lineRule="auto"/>
        <w:rPr>
          <w:rFonts w:ascii="Sakkal Majalla" w:hAnsi="Sakkal Majalla" w:cs="Sakkal Majalla"/>
          <w:b/>
          <w:bCs/>
          <w:sz w:val="36"/>
          <w:szCs w:val="36"/>
          <w:u w:val="single"/>
          <w:rtl/>
        </w:rPr>
      </w:pPr>
    </w:p>
    <w:p w14:paraId="7794CEE2" w14:textId="34520E71" w:rsidR="005D37FF" w:rsidRPr="005D37FF" w:rsidRDefault="005D37FF" w:rsidP="007510F9">
      <w:pPr>
        <w:bidi/>
        <w:spacing w:line="276" w:lineRule="auto"/>
        <w:rPr>
          <w:rFonts w:ascii="Sakkal Majalla" w:hAnsi="Sakkal Majalla" w:cs="Sakkal Majalla"/>
          <w:b/>
          <w:bCs/>
          <w:sz w:val="36"/>
          <w:szCs w:val="36"/>
          <w:u w:val="single"/>
        </w:rPr>
      </w:pPr>
      <w:r w:rsidRPr="005D37FF">
        <w:rPr>
          <w:rFonts w:ascii="Sakkal Majalla" w:hAnsi="Sakkal Majalla" w:cs="Sakkal Majalla"/>
          <w:b/>
          <w:bCs/>
          <w:sz w:val="36"/>
          <w:szCs w:val="36"/>
          <w:u w:val="single"/>
          <w:rtl/>
        </w:rPr>
        <w:lastRenderedPageBreak/>
        <w:t>زيادة التفاعل مع الإعلان</w:t>
      </w:r>
      <w:r w:rsidRPr="005D37FF">
        <w:rPr>
          <w:rFonts w:ascii="Sakkal Majalla" w:hAnsi="Sakkal Majalla" w:cs="Sakkal Majalla"/>
          <w:b/>
          <w:bCs/>
          <w:sz w:val="36"/>
          <w:szCs w:val="36"/>
          <w:u w:val="single"/>
        </w:rPr>
        <w:t>:</w:t>
      </w:r>
    </w:p>
    <w:p w14:paraId="49F65F31" w14:textId="5F6DF40A" w:rsidR="005D37FF" w:rsidRPr="005D37FF" w:rsidRDefault="00F3587C" w:rsidP="003420F2">
      <w:pPr>
        <w:bidi/>
        <w:spacing w:line="276" w:lineRule="auto"/>
        <w:rPr>
          <w:rFonts w:ascii="Sakkal Majalla" w:hAnsi="Sakkal Majalla" w:cs="Sakkal Majalla"/>
          <w:sz w:val="28"/>
          <w:szCs w:val="28"/>
        </w:rPr>
      </w:pPr>
      <w:r>
        <w:rPr>
          <w:rFonts w:ascii="Sakkal Majalla" w:hAnsi="Sakkal Majalla" w:cs="Sakkal Majalla" w:hint="cs"/>
          <w:sz w:val="28"/>
          <w:szCs w:val="28"/>
          <w:rtl/>
        </w:rPr>
        <w:t xml:space="preserve">الاعتماد على هذه </w:t>
      </w:r>
      <w:r w:rsidR="00CE42D9">
        <w:rPr>
          <w:rFonts w:ascii="Sakkal Majalla" w:hAnsi="Sakkal Majalla" w:cs="Sakkal Majalla" w:hint="cs"/>
          <w:sz w:val="28"/>
          <w:szCs w:val="28"/>
          <w:rtl/>
        </w:rPr>
        <w:t>المبادئ تخلق</w:t>
      </w:r>
      <w:r w:rsidR="005D37FF" w:rsidRPr="005D37FF">
        <w:rPr>
          <w:rFonts w:ascii="Sakkal Majalla" w:hAnsi="Sakkal Majalla" w:cs="Sakkal Majalla"/>
          <w:sz w:val="28"/>
          <w:szCs w:val="28"/>
          <w:rtl/>
        </w:rPr>
        <w:t xml:space="preserve"> تجربة بصرية مريحة ومحفزة للتفاعل</w:t>
      </w:r>
      <w:r w:rsidR="003420F2">
        <w:rPr>
          <w:rFonts w:ascii="Sakkal Majalla" w:hAnsi="Sakkal Majalla" w:cs="Sakkal Majalla" w:hint="cs"/>
          <w:sz w:val="28"/>
          <w:szCs w:val="28"/>
          <w:rtl/>
        </w:rPr>
        <w:t xml:space="preserve"> وذلك بناء على أن </w:t>
      </w:r>
      <w:r w:rsidR="005D37FF" w:rsidRPr="005D37FF">
        <w:rPr>
          <w:rFonts w:ascii="Sakkal Majalla" w:hAnsi="Sakkal Majalla" w:cs="Sakkal Majalla"/>
          <w:b/>
          <w:bCs/>
          <w:sz w:val="28"/>
          <w:szCs w:val="28"/>
          <w:rtl/>
        </w:rPr>
        <w:t>مبدأ القرب</w:t>
      </w:r>
      <w:r w:rsidR="005D37FF" w:rsidRPr="005D37FF">
        <w:rPr>
          <w:rFonts w:ascii="Sakkal Majalla" w:hAnsi="Sakkal Majalla" w:cs="Sakkal Majalla"/>
          <w:sz w:val="28"/>
          <w:szCs w:val="28"/>
          <w:rtl/>
        </w:rPr>
        <w:t xml:space="preserve"> يسهم في تنظيم المعلومات في مجموعات مترابطة، مما يجعلها أكثر وضوحًا وسهولة في التفاعل</w:t>
      </w:r>
      <w:r w:rsidR="005D37FF" w:rsidRPr="005D37FF">
        <w:rPr>
          <w:rFonts w:ascii="Sakkal Majalla" w:hAnsi="Sakkal Majalla" w:cs="Sakkal Majalla"/>
          <w:sz w:val="28"/>
          <w:szCs w:val="28"/>
        </w:rPr>
        <w:t>.</w:t>
      </w:r>
      <w:r w:rsidR="003420F2">
        <w:rPr>
          <w:rFonts w:ascii="Sakkal Majalla" w:hAnsi="Sakkal Majalla" w:cs="Sakkal Majalla" w:hint="cs"/>
          <w:sz w:val="28"/>
          <w:szCs w:val="28"/>
          <w:rtl/>
        </w:rPr>
        <w:t xml:space="preserve"> أما </w:t>
      </w:r>
      <w:r w:rsidR="005D37FF" w:rsidRPr="005D37FF">
        <w:rPr>
          <w:rFonts w:ascii="Sakkal Majalla" w:hAnsi="Sakkal Majalla" w:cs="Sakkal Majalla"/>
          <w:b/>
          <w:bCs/>
          <w:sz w:val="28"/>
          <w:szCs w:val="28"/>
          <w:rtl/>
        </w:rPr>
        <w:t>مبدأ الإغلاق</w:t>
      </w:r>
      <w:r w:rsidR="005D37FF" w:rsidRPr="005D37FF">
        <w:rPr>
          <w:rFonts w:ascii="Sakkal Majalla" w:hAnsi="Sakkal Majalla" w:cs="Sakkal Majalla"/>
          <w:sz w:val="28"/>
          <w:szCs w:val="28"/>
          <w:rtl/>
        </w:rPr>
        <w:t xml:space="preserve"> يثير فضول الجمهور من خلال تقديم أنماط غير مكتملة، مما يدفعهم لمحاولة استكمال الرسالة ذهنياً، وبالتالي يزيد من مشاركتهم وتفاعلهم</w:t>
      </w:r>
      <w:r w:rsidR="005D37FF" w:rsidRPr="005D37FF">
        <w:rPr>
          <w:rFonts w:ascii="Sakkal Majalla" w:hAnsi="Sakkal Majalla" w:cs="Sakkal Majalla"/>
          <w:sz w:val="28"/>
          <w:szCs w:val="28"/>
        </w:rPr>
        <w:t>.</w:t>
      </w:r>
    </w:p>
    <w:p w14:paraId="0BAEB04C" w14:textId="2C34FCB9" w:rsidR="005D37FF" w:rsidRPr="005D37FF" w:rsidRDefault="005D37FF" w:rsidP="00CE42D9">
      <w:pPr>
        <w:bidi/>
        <w:spacing w:line="276" w:lineRule="auto"/>
        <w:rPr>
          <w:rFonts w:ascii="Sakkal Majalla" w:hAnsi="Sakkal Majalla" w:cs="Sakkal Majalla"/>
          <w:b/>
          <w:bCs/>
          <w:sz w:val="36"/>
          <w:szCs w:val="36"/>
          <w:u w:val="single"/>
        </w:rPr>
      </w:pPr>
      <w:r w:rsidRPr="005D37FF">
        <w:rPr>
          <w:rFonts w:ascii="Sakkal Majalla" w:hAnsi="Sakkal Majalla" w:cs="Sakkal Majalla"/>
          <w:b/>
          <w:bCs/>
          <w:sz w:val="36"/>
          <w:szCs w:val="36"/>
          <w:u w:val="single"/>
          <w:rtl/>
        </w:rPr>
        <w:t>دعم استدعاء الإعلان وتذكره</w:t>
      </w:r>
      <w:r w:rsidRPr="005D37FF">
        <w:rPr>
          <w:rFonts w:ascii="Sakkal Majalla" w:hAnsi="Sakkal Majalla" w:cs="Sakkal Majalla"/>
          <w:b/>
          <w:bCs/>
          <w:sz w:val="36"/>
          <w:szCs w:val="36"/>
          <w:u w:val="single"/>
        </w:rPr>
        <w:t>:</w:t>
      </w:r>
    </w:p>
    <w:p w14:paraId="7BC577FA" w14:textId="563EF6FE" w:rsidR="005D37FF" w:rsidRPr="005D37FF" w:rsidRDefault="005D37FF" w:rsidP="00CE42D9">
      <w:pPr>
        <w:bidi/>
        <w:spacing w:line="276" w:lineRule="auto"/>
        <w:rPr>
          <w:rFonts w:ascii="Sakkal Majalla" w:hAnsi="Sakkal Majalla" w:cs="Sakkal Majalla"/>
          <w:sz w:val="28"/>
          <w:szCs w:val="28"/>
        </w:rPr>
      </w:pPr>
      <w:r w:rsidRPr="005D37FF">
        <w:rPr>
          <w:rFonts w:ascii="Sakkal Majalla" w:hAnsi="Sakkal Majalla" w:cs="Sakkal Majalla"/>
          <w:sz w:val="28"/>
          <w:szCs w:val="28"/>
          <w:rtl/>
        </w:rPr>
        <w:t xml:space="preserve">عندما يُصمم الإعلان بناءً </w:t>
      </w:r>
      <w:r w:rsidR="00CE42D9" w:rsidRPr="005D37FF">
        <w:rPr>
          <w:rFonts w:ascii="Sakkal Majalla" w:hAnsi="Sakkal Majalla" w:cs="Sakkal Majalla" w:hint="cs"/>
          <w:sz w:val="28"/>
          <w:szCs w:val="28"/>
          <w:rtl/>
        </w:rPr>
        <w:t>عل</w:t>
      </w:r>
      <w:r w:rsidR="00CE42D9">
        <w:rPr>
          <w:rFonts w:ascii="Sakkal Majalla" w:hAnsi="Sakkal Majalla" w:cs="Sakkal Majalla" w:hint="cs"/>
          <w:sz w:val="28"/>
          <w:szCs w:val="28"/>
          <w:rtl/>
        </w:rPr>
        <w:t>يها،</w:t>
      </w:r>
      <w:r w:rsidRPr="005D37FF">
        <w:rPr>
          <w:rFonts w:ascii="Sakkal Majalla" w:hAnsi="Sakkal Majalla" w:cs="Sakkal Majalla"/>
          <w:sz w:val="28"/>
          <w:szCs w:val="28"/>
          <w:rtl/>
        </w:rPr>
        <w:t xml:space="preserve"> فإنه يترك انطباعًا قويًا في ذهن الجمهور، مما يسهل استدعاء العلامة التجارية أو الرسالة الإعلانية </w:t>
      </w:r>
      <w:r w:rsidR="00CE42D9" w:rsidRPr="005D37FF">
        <w:rPr>
          <w:rFonts w:ascii="Sakkal Majalla" w:hAnsi="Sakkal Majalla" w:cs="Sakkal Majalla" w:hint="cs"/>
          <w:sz w:val="28"/>
          <w:szCs w:val="28"/>
          <w:rtl/>
        </w:rPr>
        <w:t>لاحقًا</w:t>
      </w:r>
      <w:r w:rsidR="00CE42D9" w:rsidRPr="005D37FF">
        <w:rPr>
          <w:rFonts w:ascii="Sakkal Majalla" w:hAnsi="Sakkal Majalla" w:cs="Sakkal Majalla"/>
          <w:sz w:val="28"/>
          <w:szCs w:val="28"/>
        </w:rPr>
        <w:t>.</w:t>
      </w:r>
      <w:r w:rsidR="00CE42D9" w:rsidRPr="005D37FF">
        <w:rPr>
          <w:rFonts w:ascii="Sakkal Majalla" w:hAnsi="Sakkal Majalla" w:cs="Sakkal Majalla" w:hint="cs"/>
          <w:sz w:val="28"/>
          <w:szCs w:val="28"/>
          <w:rtl/>
        </w:rPr>
        <w:t xml:space="preserve"> </w:t>
      </w:r>
      <w:r w:rsidR="00CE42D9">
        <w:rPr>
          <w:rFonts w:ascii="Sakkal Majalla" w:hAnsi="Sakkal Majalla" w:cs="Sakkal Majalla" w:hint="cs"/>
          <w:sz w:val="28"/>
          <w:szCs w:val="28"/>
          <w:rtl/>
        </w:rPr>
        <w:t xml:space="preserve">مثلا </w:t>
      </w:r>
      <w:r w:rsidRPr="005D37FF">
        <w:rPr>
          <w:rFonts w:ascii="Sakkal Majalla" w:hAnsi="Sakkal Majalla" w:cs="Sakkal Majalla"/>
          <w:sz w:val="28"/>
          <w:szCs w:val="28"/>
          <w:rtl/>
        </w:rPr>
        <w:t xml:space="preserve"> يساعد </w:t>
      </w:r>
      <w:r w:rsidRPr="005D37FF">
        <w:rPr>
          <w:rFonts w:ascii="Sakkal Majalla" w:hAnsi="Sakkal Majalla" w:cs="Sakkal Majalla"/>
          <w:b/>
          <w:bCs/>
          <w:sz w:val="28"/>
          <w:szCs w:val="28"/>
          <w:rtl/>
        </w:rPr>
        <w:t>مبدأ الاستمرارية</w:t>
      </w:r>
      <w:r w:rsidRPr="005D37FF">
        <w:rPr>
          <w:rFonts w:ascii="Sakkal Majalla" w:hAnsi="Sakkal Majalla" w:cs="Sakkal Majalla"/>
          <w:sz w:val="28"/>
          <w:szCs w:val="28"/>
          <w:rtl/>
        </w:rPr>
        <w:t xml:space="preserve"> في خلق ترابط بين عناصر الإعلان، مما يُسهم في تشكيل صورة ذهنية قوية لدى الجمهور، تعزز من إمكانية استدعاء الإعلان بسهولة</w:t>
      </w:r>
      <w:r w:rsidRPr="005D37FF">
        <w:rPr>
          <w:rFonts w:ascii="Sakkal Majalla" w:hAnsi="Sakkal Majalla" w:cs="Sakkal Majalla"/>
          <w:sz w:val="28"/>
          <w:szCs w:val="28"/>
        </w:rPr>
        <w:t>.</w:t>
      </w:r>
    </w:p>
    <w:p w14:paraId="6198B70B" w14:textId="77777777" w:rsidR="005D37FF" w:rsidRPr="005D37FF" w:rsidRDefault="005D37FF" w:rsidP="005D37FF">
      <w:pPr>
        <w:bidi/>
        <w:spacing w:line="276" w:lineRule="auto"/>
        <w:rPr>
          <w:rFonts w:ascii="Sakkal Majalla" w:hAnsi="Sakkal Majalla" w:cs="Sakkal Majalla"/>
          <w:b/>
          <w:bCs/>
          <w:sz w:val="36"/>
          <w:szCs w:val="36"/>
          <w:u w:val="single"/>
        </w:rPr>
      </w:pPr>
      <w:r w:rsidRPr="005D37FF">
        <w:rPr>
          <w:rFonts w:ascii="Sakkal Majalla" w:hAnsi="Sakkal Majalla" w:cs="Sakkal Majalla"/>
          <w:b/>
          <w:bCs/>
          <w:sz w:val="36"/>
          <w:szCs w:val="36"/>
          <w:u w:val="single"/>
          <w:rtl/>
        </w:rPr>
        <w:t>التأثير على النوايا الشرائية</w:t>
      </w:r>
      <w:r w:rsidRPr="005D37FF">
        <w:rPr>
          <w:rFonts w:ascii="Sakkal Majalla" w:hAnsi="Sakkal Majalla" w:cs="Sakkal Majalla"/>
          <w:b/>
          <w:bCs/>
          <w:sz w:val="36"/>
          <w:szCs w:val="36"/>
          <w:u w:val="single"/>
        </w:rPr>
        <w:t>:</w:t>
      </w:r>
    </w:p>
    <w:p w14:paraId="7F1437FF" w14:textId="5D091148" w:rsidR="005D37FF" w:rsidRPr="005D37FF" w:rsidRDefault="005D37FF" w:rsidP="00CE42D9">
      <w:pPr>
        <w:bidi/>
        <w:spacing w:line="276" w:lineRule="auto"/>
        <w:rPr>
          <w:rFonts w:ascii="Sakkal Majalla" w:hAnsi="Sakkal Majalla" w:cs="Sakkal Majalla"/>
          <w:sz w:val="28"/>
          <w:szCs w:val="28"/>
        </w:rPr>
      </w:pPr>
      <w:r w:rsidRPr="005D37FF">
        <w:rPr>
          <w:rFonts w:ascii="Sakkal Majalla" w:hAnsi="Sakkal Majalla" w:cs="Sakkal Majalla"/>
          <w:sz w:val="28"/>
          <w:szCs w:val="28"/>
          <w:rtl/>
        </w:rPr>
        <w:t xml:space="preserve">الإعلانات التي تراعي </w:t>
      </w:r>
      <w:r w:rsidR="00CE42D9">
        <w:rPr>
          <w:rFonts w:ascii="Sakkal Majalla" w:hAnsi="Sakkal Majalla" w:cs="Sakkal Majalla" w:hint="cs"/>
          <w:sz w:val="28"/>
          <w:szCs w:val="28"/>
          <w:rtl/>
        </w:rPr>
        <w:t>هذه ال</w:t>
      </w:r>
      <w:r w:rsidRPr="005D37FF">
        <w:rPr>
          <w:rFonts w:ascii="Sakkal Majalla" w:hAnsi="Sakkal Majalla" w:cs="Sakkal Majalla"/>
          <w:sz w:val="28"/>
          <w:szCs w:val="28"/>
          <w:rtl/>
        </w:rPr>
        <w:t>مبادئ</w:t>
      </w:r>
      <w:r w:rsidRPr="005D37FF">
        <w:rPr>
          <w:rFonts w:ascii="Sakkal Majalla" w:hAnsi="Sakkal Majalla" w:cs="Sakkal Majalla"/>
          <w:sz w:val="28"/>
          <w:szCs w:val="28"/>
        </w:rPr>
        <w:t xml:space="preserve"> </w:t>
      </w:r>
      <w:r w:rsidRPr="005D37FF">
        <w:rPr>
          <w:rFonts w:ascii="Sakkal Majalla" w:hAnsi="Sakkal Majalla" w:cs="Sakkal Majalla"/>
          <w:sz w:val="28"/>
          <w:szCs w:val="28"/>
          <w:rtl/>
        </w:rPr>
        <w:t>تظهر بشكل أكثر احترافية وتنظيمًا، مما يعزز من ثقة الجمهور في العلامة التجارية</w:t>
      </w:r>
      <w:r w:rsidRPr="005D37FF">
        <w:rPr>
          <w:rFonts w:ascii="Sakkal Majalla" w:hAnsi="Sakkal Majalla" w:cs="Sakkal Majalla"/>
          <w:sz w:val="28"/>
          <w:szCs w:val="28"/>
        </w:rPr>
        <w:t>.</w:t>
      </w:r>
      <w:r w:rsidR="00CE42D9">
        <w:rPr>
          <w:rFonts w:ascii="Sakkal Majalla" w:hAnsi="Sakkal Majalla" w:cs="Sakkal Majalla" w:hint="cs"/>
          <w:sz w:val="28"/>
          <w:szCs w:val="28"/>
          <w:rtl/>
        </w:rPr>
        <w:t xml:space="preserve"> أهمها </w:t>
      </w:r>
      <w:r w:rsidRPr="005D37FF">
        <w:rPr>
          <w:rFonts w:ascii="Sakkal Majalla" w:hAnsi="Sakkal Majalla" w:cs="Sakkal Majalla"/>
          <w:sz w:val="28"/>
          <w:szCs w:val="28"/>
          <w:rtl/>
        </w:rPr>
        <w:t xml:space="preserve">التنظيم البصري الناتج عن هذه المبادئ يسهل فهم الرسالة الإعلانية، </w:t>
      </w:r>
      <w:r w:rsidR="00CE42D9">
        <w:rPr>
          <w:rFonts w:ascii="Sakkal Majalla" w:hAnsi="Sakkal Majalla" w:cs="Sakkal Majalla" w:hint="cs"/>
          <w:sz w:val="28"/>
          <w:szCs w:val="28"/>
          <w:rtl/>
        </w:rPr>
        <w:t xml:space="preserve">و بناء على ذلك  </w:t>
      </w:r>
      <w:r w:rsidRPr="005D37FF">
        <w:rPr>
          <w:rFonts w:ascii="Sakkal Majalla" w:hAnsi="Sakkal Majalla" w:cs="Sakkal Majalla"/>
          <w:sz w:val="28"/>
          <w:szCs w:val="28"/>
          <w:rtl/>
        </w:rPr>
        <w:t>يزيد من احتمالية اتخاذ الجمهور لقرارات شرائية إيجابية</w:t>
      </w:r>
      <w:r w:rsidRPr="005D37FF">
        <w:rPr>
          <w:rFonts w:ascii="Sakkal Majalla" w:hAnsi="Sakkal Majalla" w:cs="Sakkal Majalla"/>
          <w:sz w:val="28"/>
          <w:szCs w:val="28"/>
        </w:rPr>
        <w:t>.</w:t>
      </w:r>
    </w:p>
    <w:p w14:paraId="666B113C" w14:textId="0DD2F186" w:rsidR="000357B8" w:rsidRPr="005D37FF" w:rsidRDefault="000357B8" w:rsidP="00993737">
      <w:pPr>
        <w:bidi/>
        <w:spacing w:line="276" w:lineRule="auto"/>
        <w:rPr>
          <w:rFonts w:ascii="Sakkal Majalla" w:hAnsi="Sakkal Majalla" w:cs="Sakkal Majalla"/>
          <w:sz w:val="28"/>
          <w:szCs w:val="28"/>
        </w:rPr>
      </w:pPr>
    </w:p>
    <w:p w14:paraId="02337046" w14:textId="7A3D3077" w:rsidR="007510F9" w:rsidRDefault="007510F9">
      <w:pPr>
        <w:rPr>
          <w:rFonts w:ascii="Sakkal Majalla" w:hAnsi="Sakkal Majalla" w:cs="Sakkal Majalla"/>
          <w:sz w:val="28"/>
          <w:szCs w:val="28"/>
          <w:rtl/>
        </w:rPr>
      </w:pPr>
      <w:r>
        <w:rPr>
          <w:rFonts w:ascii="Sakkal Majalla" w:hAnsi="Sakkal Majalla" w:cs="Sakkal Majalla"/>
          <w:sz w:val="28"/>
          <w:szCs w:val="28"/>
          <w:rtl/>
        </w:rPr>
        <w:br w:type="page"/>
      </w:r>
    </w:p>
    <w:p w14:paraId="7D0DE03A" w14:textId="085742B1" w:rsidR="007510F9" w:rsidRPr="00D523B3" w:rsidRDefault="007510F9" w:rsidP="007B30F9">
      <w:pPr>
        <w:pStyle w:val="heading"/>
        <w:jc w:val="center"/>
        <w:rPr>
          <w:i/>
          <w:iCs/>
          <w:rtl/>
        </w:rPr>
      </w:pPr>
      <w:bookmarkStart w:id="72" w:name="_Toc185030009"/>
      <w:r w:rsidRPr="000837C7">
        <w:rPr>
          <w:rtl/>
        </w:rPr>
        <w:lastRenderedPageBreak/>
        <w:t xml:space="preserve">الفصل </w:t>
      </w:r>
      <w:r>
        <w:rPr>
          <w:rFonts w:hint="cs"/>
          <w:rtl/>
        </w:rPr>
        <w:t>الرابع</w:t>
      </w:r>
      <w:bookmarkEnd w:id="72"/>
    </w:p>
    <w:p w14:paraId="187935B3" w14:textId="4BEBAC8F" w:rsidR="000357B8" w:rsidRDefault="007510F9" w:rsidP="0066349F">
      <w:pPr>
        <w:pStyle w:val="heading"/>
        <w:jc w:val="center"/>
        <w:rPr>
          <w:rtl/>
        </w:rPr>
      </w:pPr>
      <w:bookmarkStart w:id="73" w:name="_Toc185030010"/>
      <w:r w:rsidRPr="007510F9">
        <w:rPr>
          <w:rFonts w:hint="cs"/>
          <w:rtl/>
        </w:rPr>
        <w:t>الدراسة</w:t>
      </w:r>
      <w:r w:rsidRPr="007510F9">
        <w:rPr>
          <w:rtl/>
        </w:rPr>
        <w:t xml:space="preserve"> </w:t>
      </w:r>
      <w:r w:rsidRPr="007510F9">
        <w:rPr>
          <w:rFonts w:hint="cs"/>
          <w:rtl/>
        </w:rPr>
        <w:t>التطبيقية وإجراءاتها</w:t>
      </w:r>
      <w:r w:rsidRPr="007510F9">
        <w:rPr>
          <w:rtl/>
        </w:rPr>
        <w:t xml:space="preserve"> </w:t>
      </w:r>
      <w:r w:rsidRPr="007510F9">
        <w:rPr>
          <w:rFonts w:hint="cs"/>
          <w:rtl/>
        </w:rPr>
        <w:t>المنهجية</w:t>
      </w:r>
      <w:r w:rsidRPr="007510F9">
        <w:rPr>
          <w:rtl/>
        </w:rPr>
        <w:t>.</w:t>
      </w:r>
      <w:bookmarkEnd w:id="73"/>
    </w:p>
    <w:p w14:paraId="53A5F216" w14:textId="77777777" w:rsidR="007510F9" w:rsidRDefault="007510F9" w:rsidP="007510F9">
      <w:pPr>
        <w:bidi/>
        <w:spacing w:line="276" w:lineRule="auto"/>
        <w:jc w:val="center"/>
        <w:rPr>
          <w:rFonts w:ascii="Sakkal Majalla" w:hAnsi="Sakkal Majalla" w:cs="Sakkal Majalla"/>
          <w:b/>
          <w:bCs/>
          <w:sz w:val="36"/>
          <w:szCs w:val="36"/>
          <w:rtl/>
        </w:rPr>
      </w:pPr>
    </w:p>
    <w:p w14:paraId="2F714A0C" w14:textId="77777777" w:rsidR="007510F9" w:rsidRPr="007510F9" w:rsidRDefault="007510F9" w:rsidP="007510F9">
      <w:pPr>
        <w:bidi/>
        <w:spacing w:line="276" w:lineRule="auto"/>
        <w:rPr>
          <w:rFonts w:ascii="Sakkal Majalla" w:hAnsi="Sakkal Majalla" w:cs="Sakkal Majalla"/>
          <w:b/>
          <w:bCs/>
          <w:sz w:val="28"/>
          <w:szCs w:val="28"/>
        </w:rPr>
      </w:pPr>
      <w:r w:rsidRPr="007510F9">
        <w:rPr>
          <w:rFonts w:ascii="Sakkal Majalla" w:hAnsi="Sakkal Majalla" w:cs="Sakkal Majalla"/>
          <w:b/>
          <w:bCs/>
          <w:sz w:val="28"/>
          <w:szCs w:val="28"/>
          <w:rtl/>
        </w:rPr>
        <w:t>هدف الدراسة إلى استكشاف دور تقنيات تتبع العين في تحسين كفاءة الإعلانات الرقمية وتأثيرها على استجابة الجمهور، معتمدة على تحليل البيانات المجمعة من استبيان إلكتروني صُمم خصيصًا لهذا الغرض. بناءً على طبيعة الدراسة والأسئلة المطروحة في الاستبيان المذكور، سيتم اتباع الإجراءات التالية</w:t>
      </w:r>
      <w:r w:rsidRPr="007510F9">
        <w:rPr>
          <w:rFonts w:ascii="Sakkal Majalla" w:hAnsi="Sakkal Majalla" w:cs="Sakkal Majalla"/>
          <w:b/>
          <w:bCs/>
          <w:sz w:val="28"/>
          <w:szCs w:val="28"/>
        </w:rPr>
        <w:t>:</w:t>
      </w:r>
    </w:p>
    <w:p w14:paraId="3391D5DE" w14:textId="1F52D5F0" w:rsidR="007510F9" w:rsidRPr="007510F9" w:rsidRDefault="007510F9" w:rsidP="0066349F">
      <w:pPr>
        <w:pStyle w:val="heading"/>
      </w:pPr>
      <w:bookmarkStart w:id="74" w:name="_Toc185030011"/>
      <w:r w:rsidRPr="007510F9">
        <w:rPr>
          <w:rtl/>
        </w:rPr>
        <w:t>تصميم الدراسة والاستبيان</w:t>
      </w:r>
      <w:r w:rsidRPr="007510F9">
        <w:t>:</w:t>
      </w:r>
      <w:bookmarkEnd w:id="74"/>
    </w:p>
    <w:p w14:paraId="7CC671EC" w14:textId="77777777" w:rsidR="007510F9" w:rsidRPr="007510F9" w:rsidRDefault="007510F9" w:rsidP="007510F9">
      <w:pPr>
        <w:numPr>
          <w:ilvl w:val="0"/>
          <w:numId w:val="35"/>
        </w:numPr>
        <w:bidi/>
        <w:spacing w:line="276" w:lineRule="auto"/>
        <w:rPr>
          <w:rFonts w:ascii="Sakkal Majalla" w:hAnsi="Sakkal Majalla" w:cs="Sakkal Majalla"/>
          <w:b/>
          <w:bCs/>
          <w:sz w:val="28"/>
          <w:szCs w:val="28"/>
        </w:rPr>
      </w:pPr>
      <w:r w:rsidRPr="007510F9">
        <w:rPr>
          <w:rFonts w:ascii="Sakkal Majalla" w:hAnsi="Sakkal Majalla" w:cs="Sakkal Majalla"/>
          <w:b/>
          <w:bCs/>
          <w:sz w:val="28"/>
          <w:szCs w:val="28"/>
          <w:rtl/>
        </w:rPr>
        <w:t xml:space="preserve">تم تصميم استبيان إلكتروني باستخدام </w:t>
      </w:r>
      <w:r w:rsidRPr="007510F9">
        <w:rPr>
          <w:rFonts w:ascii="Sakkal Majalla" w:hAnsi="Sakkal Majalla" w:cs="Sakkal Majalla"/>
          <w:b/>
          <w:bCs/>
          <w:sz w:val="28"/>
          <w:szCs w:val="28"/>
        </w:rPr>
        <w:t xml:space="preserve">Google Forms </w:t>
      </w:r>
      <w:r w:rsidRPr="007510F9">
        <w:rPr>
          <w:rFonts w:ascii="Sakkal Majalla" w:hAnsi="Sakkal Majalla" w:cs="Sakkal Majalla"/>
          <w:b/>
          <w:bCs/>
          <w:sz w:val="28"/>
          <w:szCs w:val="28"/>
          <w:rtl/>
        </w:rPr>
        <w:t>لجمع بيانات مباشرة من الجمهور حول آرائهم واستجابتهم تجاه عناصر تصميم الإعلانات الرقمية</w:t>
      </w:r>
      <w:r w:rsidRPr="007510F9">
        <w:rPr>
          <w:rFonts w:ascii="Sakkal Majalla" w:hAnsi="Sakkal Majalla" w:cs="Sakkal Majalla"/>
          <w:b/>
          <w:bCs/>
          <w:sz w:val="28"/>
          <w:szCs w:val="28"/>
        </w:rPr>
        <w:t>.</w:t>
      </w:r>
    </w:p>
    <w:p w14:paraId="640D677D" w14:textId="77777777" w:rsidR="007510F9" w:rsidRPr="007510F9" w:rsidRDefault="007510F9" w:rsidP="007510F9">
      <w:pPr>
        <w:numPr>
          <w:ilvl w:val="0"/>
          <w:numId w:val="35"/>
        </w:numPr>
        <w:bidi/>
        <w:spacing w:line="276" w:lineRule="auto"/>
        <w:rPr>
          <w:rFonts w:ascii="Sakkal Majalla" w:hAnsi="Sakkal Majalla" w:cs="Sakkal Majalla"/>
          <w:b/>
          <w:bCs/>
          <w:sz w:val="28"/>
          <w:szCs w:val="28"/>
        </w:rPr>
      </w:pPr>
      <w:r w:rsidRPr="007510F9">
        <w:rPr>
          <w:rFonts w:ascii="Sakkal Majalla" w:hAnsi="Sakkal Majalla" w:cs="Sakkal Majalla"/>
          <w:b/>
          <w:bCs/>
          <w:sz w:val="28"/>
          <w:szCs w:val="28"/>
          <w:rtl/>
        </w:rPr>
        <w:t>يغطي الاستبيان المحاور التالية</w:t>
      </w:r>
      <w:r w:rsidRPr="007510F9">
        <w:rPr>
          <w:rFonts w:ascii="Sakkal Majalla" w:hAnsi="Sakkal Majalla" w:cs="Sakkal Majalla"/>
          <w:b/>
          <w:bCs/>
          <w:sz w:val="28"/>
          <w:szCs w:val="28"/>
        </w:rPr>
        <w:t>:</w:t>
      </w:r>
    </w:p>
    <w:p w14:paraId="714810E1" w14:textId="77777777" w:rsidR="007510F9" w:rsidRPr="007510F9" w:rsidRDefault="007510F9" w:rsidP="007510F9">
      <w:pPr>
        <w:numPr>
          <w:ilvl w:val="1"/>
          <w:numId w:val="35"/>
        </w:numPr>
        <w:bidi/>
        <w:spacing w:line="276" w:lineRule="auto"/>
        <w:rPr>
          <w:rFonts w:ascii="Sakkal Majalla" w:hAnsi="Sakkal Majalla" w:cs="Sakkal Majalla"/>
          <w:b/>
          <w:bCs/>
          <w:sz w:val="28"/>
          <w:szCs w:val="28"/>
        </w:rPr>
      </w:pPr>
      <w:r w:rsidRPr="007510F9">
        <w:rPr>
          <w:rFonts w:ascii="Sakkal Majalla" w:hAnsi="Sakkal Majalla" w:cs="Sakkal Majalla"/>
          <w:b/>
          <w:bCs/>
          <w:sz w:val="28"/>
          <w:szCs w:val="28"/>
          <w:rtl/>
        </w:rPr>
        <w:t>مدى تأثير عناصر التصميم (الألوان، النصوص، الصور) على استجابة الجمهور</w:t>
      </w:r>
      <w:r w:rsidRPr="007510F9">
        <w:rPr>
          <w:rFonts w:ascii="Sakkal Majalla" w:hAnsi="Sakkal Majalla" w:cs="Sakkal Majalla"/>
          <w:b/>
          <w:bCs/>
          <w:sz w:val="28"/>
          <w:szCs w:val="28"/>
        </w:rPr>
        <w:t>.</w:t>
      </w:r>
    </w:p>
    <w:p w14:paraId="74BC8C35" w14:textId="77777777" w:rsidR="007510F9" w:rsidRPr="007510F9" w:rsidRDefault="007510F9" w:rsidP="007510F9">
      <w:pPr>
        <w:numPr>
          <w:ilvl w:val="1"/>
          <w:numId w:val="35"/>
        </w:numPr>
        <w:bidi/>
        <w:spacing w:line="276" w:lineRule="auto"/>
        <w:rPr>
          <w:rFonts w:ascii="Sakkal Majalla" w:hAnsi="Sakkal Majalla" w:cs="Sakkal Majalla"/>
          <w:b/>
          <w:bCs/>
          <w:sz w:val="28"/>
          <w:szCs w:val="28"/>
        </w:rPr>
      </w:pPr>
      <w:r w:rsidRPr="007510F9">
        <w:rPr>
          <w:rFonts w:ascii="Sakkal Majalla" w:hAnsi="Sakkal Majalla" w:cs="Sakkal Majalla"/>
          <w:b/>
          <w:bCs/>
          <w:sz w:val="28"/>
          <w:szCs w:val="28"/>
          <w:rtl/>
        </w:rPr>
        <w:t>تقييم عوامل الجذب البصري للإعلانات الرقمية</w:t>
      </w:r>
      <w:r w:rsidRPr="007510F9">
        <w:rPr>
          <w:rFonts w:ascii="Sakkal Majalla" w:hAnsi="Sakkal Majalla" w:cs="Sakkal Majalla"/>
          <w:b/>
          <w:bCs/>
          <w:sz w:val="28"/>
          <w:szCs w:val="28"/>
        </w:rPr>
        <w:t>.</w:t>
      </w:r>
    </w:p>
    <w:p w14:paraId="005BD2DB" w14:textId="77777777" w:rsidR="007510F9" w:rsidRPr="007510F9" w:rsidRDefault="007510F9" w:rsidP="007510F9">
      <w:pPr>
        <w:numPr>
          <w:ilvl w:val="1"/>
          <w:numId w:val="35"/>
        </w:numPr>
        <w:bidi/>
        <w:spacing w:line="276" w:lineRule="auto"/>
        <w:rPr>
          <w:rFonts w:ascii="Sakkal Majalla" w:hAnsi="Sakkal Majalla" w:cs="Sakkal Majalla"/>
          <w:b/>
          <w:bCs/>
          <w:sz w:val="28"/>
          <w:szCs w:val="28"/>
        </w:rPr>
      </w:pPr>
      <w:r w:rsidRPr="007510F9">
        <w:rPr>
          <w:rFonts w:ascii="Sakkal Majalla" w:hAnsi="Sakkal Majalla" w:cs="Sakkal Majalla"/>
          <w:b/>
          <w:bCs/>
          <w:sz w:val="28"/>
          <w:szCs w:val="28"/>
          <w:rtl/>
        </w:rPr>
        <w:t>قياس مستوى التفاعل مع الإعلانات الرقمية ومدى تأثيرها على النوايا الشرائية</w:t>
      </w:r>
      <w:r w:rsidRPr="007510F9">
        <w:rPr>
          <w:rFonts w:ascii="Sakkal Majalla" w:hAnsi="Sakkal Majalla" w:cs="Sakkal Majalla"/>
          <w:b/>
          <w:bCs/>
          <w:sz w:val="28"/>
          <w:szCs w:val="28"/>
        </w:rPr>
        <w:t>.</w:t>
      </w:r>
    </w:p>
    <w:p w14:paraId="7BB3E6BC" w14:textId="60A4DB8E" w:rsidR="007510F9" w:rsidRPr="007510F9" w:rsidRDefault="007510F9" w:rsidP="0066349F">
      <w:pPr>
        <w:pStyle w:val="heading"/>
      </w:pPr>
      <w:bookmarkStart w:id="75" w:name="_Toc185030012"/>
      <w:r w:rsidRPr="007510F9">
        <w:rPr>
          <w:rtl/>
        </w:rPr>
        <w:t>توزيع الاستبيان</w:t>
      </w:r>
      <w:r w:rsidRPr="007510F9">
        <w:t>:</w:t>
      </w:r>
      <w:bookmarkEnd w:id="75"/>
    </w:p>
    <w:p w14:paraId="1EC1E83C" w14:textId="337482AE" w:rsidR="007510F9" w:rsidRPr="007510F9" w:rsidRDefault="007510F9" w:rsidP="007510F9">
      <w:pPr>
        <w:bidi/>
        <w:spacing w:line="276" w:lineRule="auto"/>
        <w:rPr>
          <w:rFonts w:ascii="Sakkal Majalla" w:hAnsi="Sakkal Majalla" w:cs="Sakkal Majalla"/>
          <w:b/>
          <w:bCs/>
          <w:sz w:val="28"/>
          <w:szCs w:val="28"/>
        </w:rPr>
      </w:pPr>
      <w:r>
        <w:rPr>
          <w:rFonts w:ascii="Sakkal Majalla" w:hAnsi="Sakkal Majalla" w:cs="Sakkal Majalla" w:hint="cs"/>
          <w:b/>
          <w:bCs/>
          <w:sz w:val="28"/>
          <w:szCs w:val="28"/>
          <w:rtl/>
        </w:rPr>
        <w:t xml:space="preserve">تم نشر </w:t>
      </w:r>
      <w:r w:rsidRPr="007510F9">
        <w:rPr>
          <w:rFonts w:ascii="Sakkal Majalla" w:hAnsi="Sakkal Majalla" w:cs="Sakkal Majalla" w:hint="cs"/>
          <w:b/>
          <w:bCs/>
          <w:sz w:val="28"/>
          <w:szCs w:val="28"/>
          <w:rtl/>
        </w:rPr>
        <w:t>الاستبيان</w:t>
      </w:r>
      <w:r w:rsidRPr="007510F9">
        <w:rPr>
          <w:rFonts w:ascii="Sakkal Majalla" w:hAnsi="Sakkal Majalla" w:cs="Sakkal Majalla"/>
          <w:b/>
          <w:bCs/>
          <w:sz w:val="28"/>
          <w:szCs w:val="28"/>
          <w:rtl/>
        </w:rPr>
        <w:t xml:space="preserve"> عبر قنوات التواصل المناسبة </w:t>
      </w:r>
      <w:r>
        <w:rPr>
          <w:rFonts w:ascii="Sakkal Majalla" w:hAnsi="Sakkal Majalla" w:cs="Sakkal Majalla" w:hint="cs"/>
          <w:b/>
          <w:bCs/>
          <w:sz w:val="28"/>
          <w:szCs w:val="28"/>
          <w:rtl/>
        </w:rPr>
        <w:t xml:space="preserve">أهمها الواتس اب </w:t>
      </w:r>
      <w:r w:rsidRPr="007510F9">
        <w:rPr>
          <w:rFonts w:ascii="Sakkal Majalla" w:hAnsi="Sakkal Majalla" w:cs="Sakkal Majalla"/>
          <w:b/>
          <w:bCs/>
          <w:sz w:val="28"/>
          <w:szCs w:val="28"/>
          <w:rtl/>
        </w:rPr>
        <w:t>، وسائل التواصل الاجتماعي، أو المجتمعات الرقمية لضمان الوصول إلى عينة متنوعة من الجمهور</w:t>
      </w:r>
      <w:r w:rsidRPr="007510F9">
        <w:rPr>
          <w:rFonts w:ascii="Sakkal Majalla" w:hAnsi="Sakkal Majalla" w:cs="Sakkal Majalla"/>
          <w:b/>
          <w:bCs/>
          <w:sz w:val="28"/>
          <w:szCs w:val="28"/>
        </w:rPr>
        <w:t>.</w:t>
      </w:r>
      <w:r>
        <w:rPr>
          <w:rFonts w:ascii="Sakkal Majalla" w:hAnsi="Sakkal Majalla" w:cs="Sakkal Majalla" w:hint="cs"/>
          <w:b/>
          <w:bCs/>
          <w:sz w:val="28"/>
          <w:szCs w:val="28"/>
          <w:rtl/>
        </w:rPr>
        <w:t xml:space="preserve"> وتم </w:t>
      </w:r>
      <w:r w:rsidRPr="007510F9">
        <w:rPr>
          <w:rFonts w:ascii="Sakkal Majalla" w:hAnsi="Sakkal Majalla" w:cs="Sakkal Majalla"/>
          <w:b/>
          <w:bCs/>
          <w:sz w:val="28"/>
          <w:szCs w:val="28"/>
          <w:rtl/>
        </w:rPr>
        <w:t>تستهدف العينة فئات عمرية متنوعة مع خلفيات مهنية وتعليمية مختلفة لضمان شمولية النتائج</w:t>
      </w:r>
      <w:r w:rsidRPr="007510F9">
        <w:rPr>
          <w:rFonts w:ascii="Sakkal Majalla" w:hAnsi="Sakkal Majalla" w:cs="Sakkal Majalla"/>
          <w:b/>
          <w:bCs/>
          <w:sz w:val="28"/>
          <w:szCs w:val="28"/>
        </w:rPr>
        <w:t>.</w:t>
      </w:r>
    </w:p>
    <w:p w14:paraId="726A8746" w14:textId="77777777" w:rsidR="007510F9" w:rsidRDefault="007510F9" w:rsidP="007510F9">
      <w:pPr>
        <w:bidi/>
        <w:spacing w:line="276" w:lineRule="auto"/>
        <w:rPr>
          <w:rFonts w:ascii="Sakkal Majalla" w:hAnsi="Sakkal Majalla" w:cs="Sakkal Majalla"/>
          <w:b/>
          <w:bCs/>
          <w:sz w:val="36"/>
          <w:szCs w:val="36"/>
          <w:u w:val="single"/>
          <w:rtl/>
        </w:rPr>
      </w:pPr>
    </w:p>
    <w:p w14:paraId="24ACD377" w14:textId="77777777" w:rsidR="007510F9" w:rsidRDefault="007510F9" w:rsidP="007510F9">
      <w:pPr>
        <w:bidi/>
        <w:spacing w:line="276" w:lineRule="auto"/>
        <w:rPr>
          <w:rFonts w:ascii="Sakkal Majalla" w:hAnsi="Sakkal Majalla" w:cs="Sakkal Majalla"/>
          <w:b/>
          <w:bCs/>
          <w:sz w:val="36"/>
          <w:szCs w:val="36"/>
          <w:u w:val="single"/>
          <w:rtl/>
        </w:rPr>
      </w:pPr>
    </w:p>
    <w:p w14:paraId="4EB6FB1D" w14:textId="77777777" w:rsidR="007510F9" w:rsidRDefault="007510F9" w:rsidP="007510F9">
      <w:pPr>
        <w:bidi/>
        <w:spacing w:line="276" w:lineRule="auto"/>
        <w:rPr>
          <w:rFonts w:ascii="Sakkal Majalla" w:hAnsi="Sakkal Majalla" w:cs="Sakkal Majalla"/>
          <w:b/>
          <w:bCs/>
          <w:sz w:val="36"/>
          <w:szCs w:val="36"/>
          <w:u w:val="single"/>
          <w:rtl/>
        </w:rPr>
      </w:pPr>
    </w:p>
    <w:p w14:paraId="13410786" w14:textId="1539351B" w:rsidR="007510F9" w:rsidRPr="007510F9" w:rsidRDefault="007510F9" w:rsidP="0066349F">
      <w:pPr>
        <w:pStyle w:val="heading"/>
      </w:pPr>
      <w:bookmarkStart w:id="76" w:name="_Toc185030013"/>
      <w:r w:rsidRPr="007510F9">
        <w:rPr>
          <w:rtl/>
        </w:rPr>
        <w:lastRenderedPageBreak/>
        <w:t>جمع البيانات</w:t>
      </w:r>
      <w:r w:rsidRPr="007510F9">
        <w:t>:</w:t>
      </w:r>
      <w:bookmarkEnd w:id="76"/>
    </w:p>
    <w:p w14:paraId="2E5206C8" w14:textId="580ACC0B" w:rsidR="007510F9" w:rsidRPr="007510F9" w:rsidRDefault="007510F9" w:rsidP="007510F9">
      <w:pPr>
        <w:bidi/>
        <w:spacing w:line="276" w:lineRule="auto"/>
        <w:rPr>
          <w:rFonts w:ascii="Sakkal Majalla" w:hAnsi="Sakkal Majalla" w:cs="Sakkal Majalla"/>
          <w:b/>
          <w:bCs/>
          <w:sz w:val="28"/>
          <w:szCs w:val="28"/>
        </w:rPr>
      </w:pPr>
      <w:r w:rsidRPr="007510F9">
        <w:rPr>
          <w:rFonts w:ascii="Sakkal Majalla" w:hAnsi="Sakkal Majalla" w:cs="Sakkal Majalla"/>
          <w:b/>
          <w:bCs/>
          <w:sz w:val="28"/>
          <w:szCs w:val="28"/>
          <w:rtl/>
        </w:rPr>
        <w:t xml:space="preserve">يتم تجميع الردود بشكل تلقائي في </w:t>
      </w:r>
      <w:r w:rsidRPr="007510F9">
        <w:rPr>
          <w:rFonts w:ascii="Sakkal Majalla" w:hAnsi="Sakkal Majalla" w:cs="Sakkal Majalla"/>
          <w:b/>
          <w:bCs/>
          <w:sz w:val="28"/>
          <w:szCs w:val="28"/>
        </w:rPr>
        <w:t xml:space="preserve">Google Sheets </w:t>
      </w:r>
      <w:r w:rsidRPr="007510F9">
        <w:rPr>
          <w:rFonts w:ascii="Sakkal Majalla" w:hAnsi="Sakkal Majalla" w:cs="Sakkal Majalla"/>
          <w:b/>
          <w:bCs/>
          <w:sz w:val="28"/>
          <w:szCs w:val="28"/>
          <w:rtl/>
        </w:rPr>
        <w:t>المرتبطة بالاستبيان</w:t>
      </w:r>
      <w:r w:rsidRPr="007510F9">
        <w:rPr>
          <w:rFonts w:ascii="Sakkal Majalla" w:hAnsi="Sakkal Majalla" w:cs="Sakkal Majalla"/>
          <w:b/>
          <w:bCs/>
          <w:sz w:val="28"/>
          <w:szCs w:val="28"/>
        </w:rPr>
        <w:t>.</w:t>
      </w:r>
      <w:r>
        <w:rPr>
          <w:rFonts w:ascii="Sakkal Majalla" w:hAnsi="Sakkal Majalla" w:cs="Sakkal Majalla" w:hint="cs"/>
          <w:b/>
          <w:bCs/>
          <w:sz w:val="28"/>
          <w:szCs w:val="28"/>
          <w:rtl/>
        </w:rPr>
        <w:t xml:space="preserve">كما </w:t>
      </w:r>
      <w:r w:rsidRPr="007510F9">
        <w:rPr>
          <w:rFonts w:ascii="Sakkal Majalla" w:hAnsi="Sakkal Majalla" w:cs="Sakkal Majalla"/>
          <w:b/>
          <w:bCs/>
          <w:sz w:val="28"/>
          <w:szCs w:val="28"/>
          <w:rtl/>
        </w:rPr>
        <w:t>تتضمن الردود معلومات عن تفضيلات الجمهور تجاه عناصر تصميم الإعلانات واستجابتهم بناءً على الأسئلة المطروحة في الاستبيان</w:t>
      </w:r>
      <w:r w:rsidRPr="007510F9">
        <w:rPr>
          <w:rFonts w:ascii="Sakkal Majalla" w:hAnsi="Sakkal Majalla" w:cs="Sakkal Majalla"/>
          <w:b/>
          <w:bCs/>
          <w:sz w:val="28"/>
          <w:szCs w:val="28"/>
        </w:rPr>
        <w:t>.</w:t>
      </w:r>
    </w:p>
    <w:p w14:paraId="1BDAE766" w14:textId="62501EB3" w:rsidR="007510F9" w:rsidRPr="007510F9" w:rsidRDefault="007510F9" w:rsidP="007510F9">
      <w:pPr>
        <w:bidi/>
        <w:spacing w:line="276" w:lineRule="auto"/>
        <w:rPr>
          <w:rFonts w:ascii="Sakkal Majalla" w:hAnsi="Sakkal Majalla" w:cs="Sakkal Majalla"/>
          <w:b/>
          <w:bCs/>
          <w:sz w:val="28"/>
          <w:szCs w:val="28"/>
        </w:rPr>
      </w:pPr>
    </w:p>
    <w:p w14:paraId="37EBE522" w14:textId="314294B8" w:rsidR="007510F9" w:rsidRPr="007510F9" w:rsidRDefault="007510F9" w:rsidP="0066349F">
      <w:pPr>
        <w:pStyle w:val="heading"/>
      </w:pPr>
      <w:bookmarkStart w:id="77" w:name="_Toc185030014"/>
      <w:r w:rsidRPr="007510F9">
        <w:rPr>
          <w:rtl/>
        </w:rPr>
        <w:t>تحليل البيانات</w:t>
      </w:r>
      <w:r w:rsidRPr="007510F9">
        <w:t>:</w:t>
      </w:r>
      <w:bookmarkEnd w:id="77"/>
    </w:p>
    <w:p w14:paraId="52FC00CB" w14:textId="53E3A93A" w:rsidR="007510F9" w:rsidRPr="007510F9" w:rsidRDefault="007510F9" w:rsidP="009E3BC7">
      <w:pPr>
        <w:bidi/>
        <w:spacing w:line="276" w:lineRule="auto"/>
        <w:rPr>
          <w:rFonts w:ascii="Sakkal Majalla" w:hAnsi="Sakkal Majalla" w:cs="Sakkal Majalla"/>
          <w:b/>
          <w:bCs/>
          <w:sz w:val="28"/>
          <w:szCs w:val="28"/>
        </w:rPr>
      </w:pPr>
      <w:r>
        <w:rPr>
          <w:rFonts w:ascii="Sakkal Majalla" w:hAnsi="Sakkal Majalla" w:cs="Sakkal Majalla" w:hint="cs"/>
          <w:b/>
          <w:bCs/>
          <w:sz w:val="28"/>
          <w:szCs w:val="28"/>
          <w:rtl/>
        </w:rPr>
        <w:t xml:space="preserve">سوف </w:t>
      </w:r>
      <w:r w:rsidRPr="007510F9">
        <w:rPr>
          <w:rFonts w:ascii="Sakkal Majalla" w:hAnsi="Sakkal Majalla" w:cs="Sakkal Majalla"/>
          <w:b/>
          <w:bCs/>
          <w:sz w:val="28"/>
          <w:szCs w:val="28"/>
          <w:rtl/>
        </w:rPr>
        <w:t xml:space="preserve">تُجرى التحليلات الإحصائية باستخدام </w:t>
      </w:r>
      <w:r w:rsidRPr="007510F9">
        <w:rPr>
          <w:rFonts w:ascii="Sakkal Majalla" w:hAnsi="Sakkal Majalla" w:cs="Sakkal Majalla"/>
          <w:b/>
          <w:bCs/>
          <w:sz w:val="28"/>
          <w:szCs w:val="28"/>
        </w:rPr>
        <w:t xml:space="preserve">Google Sheets </w:t>
      </w:r>
      <w:r w:rsidR="009E3BC7">
        <w:rPr>
          <w:rFonts w:ascii="Sakkal Majalla" w:hAnsi="Sakkal Majalla" w:cs="Sakkal Majalla" w:hint="cs"/>
          <w:b/>
          <w:bCs/>
          <w:sz w:val="28"/>
          <w:szCs w:val="28"/>
          <w:rtl/>
        </w:rPr>
        <w:t xml:space="preserve">لتشمل </w:t>
      </w:r>
      <w:r w:rsidRPr="007510F9">
        <w:rPr>
          <w:rFonts w:ascii="Sakkal Majalla" w:hAnsi="Sakkal Majalla" w:cs="Sakkal Majalla"/>
          <w:b/>
          <w:bCs/>
          <w:sz w:val="28"/>
          <w:szCs w:val="28"/>
          <w:rtl/>
        </w:rPr>
        <w:t>الإحصاءات الوصفية</w:t>
      </w:r>
      <w:r w:rsidRPr="007510F9">
        <w:rPr>
          <w:rFonts w:ascii="Sakkal Majalla" w:hAnsi="Sakkal Majalla" w:cs="Sakkal Majalla"/>
          <w:b/>
          <w:bCs/>
          <w:sz w:val="28"/>
          <w:szCs w:val="28"/>
        </w:rPr>
        <w:t xml:space="preserve"> </w:t>
      </w:r>
      <w:r w:rsidRPr="007510F9">
        <w:rPr>
          <w:rFonts w:ascii="Sakkal Majalla" w:hAnsi="Sakkal Majalla" w:cs="Sakkal Majalla"/>
          <w:b/>
          <w:bCs/>
          <w:sz w:val="28"/>
          <w:szCs w:val="28"/>
          <w:rtl/>
        </w:rPr>
        <w:t xml:space="preserve">لتحليل الخصائص العامة للعينة مثل العمر والجنس، وتوزيع الإجابات على </w:t>
      </w:r>
      <w:r w:rsidR="009E3BC7" w:rsidRPr="007510F9">
        <w:rPr>
          <w:rFonts w:ascii="Sakkal Majalla" w:hAnsi="Sakkal Majalla" w:cs="Sakkal Majalla" w:hint="cs"/>
          <w:b/>
          <w:bCs/>
          <w:sz w:val="28"/>
          <w:szCs w:val="28"/>
          <w:rtl/>
        </w:rPr>
        <w:t>الأسئلة</w:t>
      </w:r>
      <w:r w:rsidR="009E3BC7" w:rsidRPr="007510F9">
        <w:rPr>
          <w:rFonts w:ascii="Sakkal Majalla" w:hAnsi="Sakkal Majalla" w:cs="Sakkal Majalla"/>
          <w:b/>
          <w:bCs/>
          <w:sz w:val="28"/>
          <w:szCs w:val="28"/>
        </w:rPr>
        <w:t>.</w:t>
      </w:r>
      <w:r w:rsidR="009E3BC7">
        <w:rPr>
          <w:rFonts w:ascii="Sakkal Majalla" w:hAnsi="Sakkal Majalla" w:cs="Sakkal Majalla" w:hint="cs"/>
          <w:b/>
          <w:bCs/>
          <w:sz w:val="28"/>
          <w:szCs w:val="28"/>
          <w:rtl/>
        </w:rPr>
        <w:t xml:space="preserve"> كما سيتم قياس </w:t>
      </w:r>
      <w:r w:rsidR="009E3BC7" w:rsidRPr="007510F9">
        <w:rPr>
          <w:rFonts w:ascii="Sakkal Majalla" w:hAnsi="Sakkal Majalla" w:cs="Sakkal Majalla" w:hint="cs"/>
          <w:b/>
          <w:bCs/>
          <w:sz w:val="28"/>
          <w:szCs w:val="28"/>
          <w:rtl/>
        </w:rPr>
        <w:t>العلاقة</w:t>
      </w:r>
      <w:r w:rsidRPr="007510F9">
        <w:rPr>
          <w:rFonts w:ascii="Sakkal Majalla" w:hAnsi="Sakkal Majalla" w:cs="Sakkal Majalla"/>
          <w:b/>
          <w:bCs/>
          <w:sz w:val="28"/>
          <w:szCs w:val="28"/>
          <w:rtl/>
        </w:rPr>
        <w:t xml:space="preserve"> بين عناصر تصميم الإعلان ومستوى استجابة الجمهور</w:t>
      </w:r>
      <w:r w:rsidRPr="007510F9">
        <w:rPr>
          <w:rFonts w:ascii="Sakkal Majalla" w:hAnsi="Sakkal Majalla" w:cs="Sakkal Majalla"/>
          <w:b/>
          <w:bCs/>
          <w:sz w:val="28"/>
          <w:szCs w:val="28"/>
        </w:rPr>
        <w:t>.</w:t>
      </w:r>
      <w:r w:rsidR="009E3BC7">
        <w:rPr>
          <w:rFonts w:ascii="Sakkal Majalla" w:hAnsi="Sakkal Majalla" w:cs="Sakkal Majalla" w:hint="cs"/>
          <w:b/>
          <w:bCs/>
          <w:sz w:val="28"/>
          <w:szCs w:val="28"/>
          <w:rtl/>
        </w:rPr>
        <w:t xml:space="preserve"> وأخيرا </w:t>
      </w:r>
      <w:r w:rsidRPr="007510F9">
        <w:rPr>
          <w:rFonts w:ascii="Sakkal Majalla" w:hAnsi="Sakkal Majalla" w:cs="Sakkal Majalla"/>
          <w:b/>
          <w:bCs/>
          <w:sz w:val="28"/>
          <w:szCs w:val="28"/>
          <w:rtl/>
        </w:rPr>
        <w:t>تحليل التكرار والنسب المئوية</w:t>
      </w:r>
      <w:r w:rsidRPr="007510F9">
        <w:rPr>
          <w:rFonts w:ascii="Sakkal Majalla" w:hAnsi="Sakkal Majalla" w:cs="Sakkal Majalla"/>
          <w:b/>
          <w:bCs/>
          <w:sz w:val="28"/>
          <w:szCs w:val="28"/>
        </w:rPr>
        <w:t xml:space="preserve">: </w:t>
      </w:r>
      <w:r w:rsidRPr="007510F9">
        <w:rPr>
          <w:rFonts w:ascii="Sakkal Majalla" w:hAnsi="Sakkal Majalla" w:cs="Sakkal Majalla"/>
          <w:b/>
          <w:bCs/>
          <w:sz w:val="28"/>
          <w:szCs w:val="28"/>
          <w:rtl/>
        </w:rPr>
        <w:t>لفهم الأنماط السائدة في استجابات الجمهور</w:t>
      </w:r>
      <w:r w:rsidRPr="007510F9">
        <w:rPr>
          <w:rFonts w:ascii="Sakkal Majalla" w:hAnsi="Sakkal Majalla" w:cs="Sakkal Majalla"/>
          <w:b/>
          <w:bCs/>
          <w:sz w:val="28"/>
          <w:szCs w:val="28"/>
        </w:rPr>
        <w:t>.</w:t>
      </w:r>
    </w:p>
    <w:p w14:paraId="18576FCA" w14:textId="5FDFEC29" w:rsidR="007510F9" w:rsidRPr="007510F9" w:rsidRDefault="007510F9" w:rsidP="0066349F">
      <w:pPr>
        <w:pStyle w:val="heading"/>
      </w:pPr>
      <w:bookmarkStart w:id="78" w:name="_Toc185030015"/>
      <w:r w:rsidRPr="007510F9">
        <w:rPr>
          <w:rtl/>
        </w:rPr>
        <w:t>استخراج النتائج</w:t>
      </w:r>
      <w:r w:rsidRPr="007510F9">
        <w:t>:</w:t>
      </w:r>
      <w:bookmarkEnd w:id="78"/>
    </w:p>
    <w:p w14:paraId="01849DCE" w14:textId="49AE8A09" w:rsidR="007510F9" w:rsidRPr="007510F9" w:rsidRDefault="009E3BC7" w:rsidP="009E3BC7">
      <w:pPr>
        <w:bidi/>
        <w:spacing w:line="276" w:lineRule="auto"/>
        <w:rPr>
          <w:rFonts w:ascii="Sakkal Majalla" w:hAnsi="Sakkal Majalla" w:cs="Sakkal Majalla"/>
          <w:b/>
          <w:bCs/>
          <w:sz w:val="28"/>
          <w:szCs w:val="28"/>
        </w:rPr>
      </w:pPr>
      <w:r>
        <w:rPr>
          <w:rFonts w:ascii="Sakkal Majalla" w:hAnsi="Sakkal Majalla" w:cs="Sakkal Majalla" w:hint="cs"/>
          <w:b/>
          <w:bCs/>
          <w:sz w:val="28"/>
          <w:szCs w:val="28"/>
          <w:rtl/>
        </w:rPr>
        <w:t>س</w:t>
      </w:r>
      <w:r w:rsidR="007510F9" w:rsidRPr="007510F9">
        <w:rPr>
          <w:rFonts w:ascii="Sakkal Majalla" w:hAnsi="Sakkal Majalla" w:cs="Sakkal Majalla"/>
          <w:b/>
          <w:bCs/>
          <w:sz w:val="28"/>
          <w:szCs w:val="28"/>
          <w:rtl/>
        </w:rPr>
        <w:t>يتم تقديم النتائج في شكل جداول ورسوم بيانية، توضح</w:t>
      </w:r>
      <w:r>
        <w:rPr>
          <w:rFonts w:ascii="Sakkal Majalla" w:hAnsi="Sakkal Majalla" w:cs="Sakkal Majalla" w:hint="cs"/>
          <w:b/>
          <w:bCs/>
          <w:sz w:val="28"/>
          <w:szCs w:val="28"/>
          <w:rtl/>
        </w:rPr>
        <w:t xml:space="preserve"> أولا </w:t>
      </w:r>
      <w:r w:rsidR="007510F9" w:rsidRPr="007510F9">
        <w:rPr>
          <w:rFonts w:ascii="Sakkal Majalla" w:hAnsi="Sakkal Majalla" w:cs="Sakkal Majalla"/>
          <w:b/>
          <w:bCs/>
          <w:sz w:val="28"/>
          <w:szCs w:val="28"/>
          <w:rtl/>
        </w:rPr>
        <w:t>مدى تأثير عناصر تصميم الإعلان على جذب انتباه الجمهور</w:t>
      </w:r>
      <w:r w:rsidR="007510F9" w:rsidRPr="007510F9">
        <w:rPr>
          <w:rFonts w:ascii="Sakkal Majalla" w:hAnsi="Sakkal Majalla" w:cs="Sakkal Majalla"/>
          <w:b/>
          <w:bCs/>
          <w:sz w:val="28"/>
          <w:szCs w:val="28"/>
        </w:rPr>
        <w:t>.</w:t>
      </w:r>
      <w:r>
        <w:rPr>
          <w:rFonts w:ascii="Sakkal Majalla" w:hAnsi="Sakkal Majalla" w:cs="Sakkal Majalla" w:hint="cs"/>
          <w:b/>
          <w:bCs/>
          <w:sz w:val="28"/>
          <w:szCs w:val="28"/>
          <w:rtl/>
        </w:rPr>
        <w:t xml:space="preserve"> و</w:t>
      </w:r>
      <w:r w:rsidR="007510F9" w:rsidRPr="007510F9">
        <w:rPr>
          <w:rFonts w:ascii="Sakkal Majalla" w:hAnsi="Sakkal Majalla" w:cs="Sakkal Majalla"/>
          <w:b/>
          <w:bCs/>
          <w:sz w:val="28"/>
          <w:szCs w:val="28"/>
          <w:rtl/>
        </w:rPr>
        <w:t>العلاقة بين التصميم الفعّال للإعلانات ومدى استجابة الجمهور</w:t>
      </w:r>
      <w:r w:rsidR="007510F9" w:rsidRPr="007510F9">
        <w:rPr>
          <w:rFonts w:ascii="Sakkal Majalla" w:hAnsi="Sakkal Majalla" w:cs="Sakkal Majalla"/>
          <w:b/>
          <w:bCs/>
          <w:sz w:val="28"/>
          <w:szCs w:val="28"/>
        </w:rPr>
        <w:t>.</w:t>
      </w:r>
    </w:p>
    <w:p w14:paraId="2F75A8A8" w14:textId="47C99253" w:rsidR="007510F9" w:rsidRDefault="008D1475" w:rsidP="008D1475">
      <w:pPr>
        <w:bidi/>
        <w:spacing w:line="276" w:lineRule="auto"/>
        <w:rPr>
          <w:rFonts w:ascii="Sakkal Majalla" w:hAnsi="Sakkal Majalla" w:cs="Sakkal Majalla"/>
          <w:b/>
          <w:bCs/>
          <w:sz w:val="28"/>
          <w:szCs w:val="28"/>
          <w:rtl/>
        </w:rPr>
      </w:pPr>
      <w:r>
        <w:rPr>
          <w:rFonts w:ascii="Sakkal Majalla" w:hAnsi="Sakkal Majalla" w:cs="Sakkal Majalla" w:hint="cs"/>
          <w:b/>
          <w:bCs/>
          <w:sz w:val="28"/>
          <w:szCs w:val="28"/>
          <w:rtl/>
        </w:rPr>
        <w:t xml:space="preserve">و </w:t>
      </w:r>
      <w:r w:rsidR="007510F9" w:rsidRPr="007510F9">
        <w:rPr>
          <w:rFonts w:ascii="Sakkal Majalla" w:hAnsi="Sakkal Majalla" w:cs="Sakkal Majalla"/>
          <w:b/>
          <w:bCs/>
          <w:sz w:val="28"/>
          <w:szCs w:val="28"/>
          <w:rtl/>
        </w:rPr>
        <w:t xml:space="preserve">بناءً على النتائج </w:t>
      </w:r>
      <w:r w:rsidRPr="007510F9">
        <w:rPr>
          <w:rFonts w:ascii="Sakkal Majalla" w:hAnsi="Sakkal Majalla" w:cs="Sakkal Majalla" w:hint="cs"/>
          <w:b/>
          <w:bCs/>
          <w:sz w:val="28"/>
          <w:szCs w:val="28"/>
          <w:rtl/>
        </w:rPr>
        <w:t>المستخلصة</w:t>
      </w:r>
      <w:r>
        <w:rPr>
          <w:rFonts w:ascii="Sakkal Majalla" w:hAnsi="Sakkal Majalla" w:cs="Sakkal Majalla" w:hint="cs"/>
          <w:b/>
          <w:bCs/>
          <w:sz w:val="28"/>
          <w:szCs w:val="28"/>
          <w:rtl/>
        </w:rPr>
        <w:t xml:space="preserve"> سيتم </w:t>
      </w:r>
      <w:r w:rsidR="007510F9" w:rsidRPr="007510F9">
        <w:rPr>
          <w:rFonts w:ascii="Sakkal Majalla" w:hAnsi="Sakkal Majalla" w:cs="Sakkal Majalla"/>
          <w:b/>
          <w:bCs/>
          <w:sz w:val="28"/>
          <w:szCs w:val="28"/>
          <w:rtl/>
        </w:rPr>
        <w:t xml:space="preserve"> </w:t>
      </w:r>
      <w:r>
        <w:rPr>
          <w:rFonts w:ascii="Sakkal Majalla" w:hAnsi="Sakkal Majalla" w:cs="Sakkal Majalla" w:hint="cs"/>
          <w:b/>
          <w:bCs/>
          <w:sz w:val="28"/>
          <w:szCs w:val="28"/>
          <w:rtl/>
        </w:rPr>
        <w:t xml:space="preserve">تقديم </w:t>
      </w:r>
      <w:r w:rsidR="007510F9" w:rsidRPr="007510F9">
        <w:rPr>
          <w:rFonts w:ascii="Sakkal Majalla" w:hAnsi="Sakkal Majalla" w:cs="Sakkal Majalla"/>
          <w:b/>
          <w:bCs/>
          <w:sz w:val="28"/>
          <w:szCs w:val="28"/>
          <w:rtl/>
        </w:rPr>
        <w:t xml:space="preserve"> توصيات عملية لتحسين تصميم الإعلانات الرقمية، مع التركيز على أهمية فهم تفاعل الجمهور مع العناصر البصرية ودور أدوات تحليل الانتباه مثل تتبع العين</w:t>
      </w:r>
      <w:r w:rsidR="007510F9" w:rsidRPr="007510F9">
        <w:rPr>
          <w:rFonts w:ascii="Sakkal Majalla" w:hAnsi="Sakkal Majalla" w:cs="Sakkal Majalla"/>
          <w:b/>
          <w:bCs/>
          <w:sz w:val="28"/>
          <w:szCs w:val="28"/>
        </w:rPr>
        <w:t>.</w:t>
      </w:r>
    </w:p>
    <w:p w14:paraId="5A92EFEA" w14:textId="77777777" w:rsidR="00A81DDB" w:rsidRDefault="00A81DDB" w:rsidP="00A81DDB">
      <w:pPr>
        <w:bidi/>
        <w:spacing w:line="276" w:lineRule="auto"/>
        <w:rPr>
          <w:rFonts w:ascii="Sakkal Majalla" w:hAnsi="Sakkal Majalla" w:cs="Sakkal Majalla"/>
          <w:b/>
          <w:bCs/>
          <w:sz w:val="28"/>
          <w:szCs w:val="28"/>
          <w:rtl/>
        </w:rPr>
      </w:pPr>
    </w:p>
    <w:p w14:paraId="01755BC2" w14:textId="0E4DD016" w:rsidR="00A81DDB" w:rsidRDefault="00A81DDB">
      <w:pPr>
        <w:rPr>
          <w:rFonts w:ascii="Sakkal Majalla" w:hAnsi="Sakkal Majalla" w:cs="Sakkal Majalla"/>
          <w:b/>
          <w:bCs/>
          <w:sz w:val="28"/>
          <w:szCs w:val="28"/>
          <w:rtl/>
        </w:rPr>
      </w:pPr>
      <w:r>
        <w:rPr>
          <w:rFonts w:ascii="Sakkal Majalla" w:hAnsi="Sakkal Majalla" w:cs="Sakkal Majalla"/>
          <w:b/>
          <w:bCs/>
          <w:sz w:val="28"/>
          <w:szCs w:val="28"/>
          <w:rtl/>
        </w:rPr>
        <w:br w:type="page"/>
      </w:r>
    </w:p>
    <w:p w14:paraId="163CE322" w14:textId="2EBF3729" w:rsidR="00A81DDB" w:rsidRPr="00D523B3" w:rsidRDefault="00A81DDB" w:rsidP="007B30F9">
      <w:pPr>
        <w:pStyle w:val="heading"/>
        <w:jc w:val="center"/>
        <w:rPr>
          <w:i/>
          <w:iCs/>
          <w:rtl/>
        </w:rPr>
      </w:pPr>
      <w:bookmarkStart w:id="79" w:name="_Toc185030016"/>
      <w:r w:rsidRPr="000837C7">
        <w:rPr>
          <w:rtl/>
        </w:rPr>
        <w:lastRenderedPageBreak/>
        <w:t xml:space="preserve">الفصل </w:t>
      </w:r>
      <w:r>
        <w:rPr>
          <w:rFonts w:hint="cs"/>
          <w:rtl/>
        </w:rPr>
        <w:t>الخامس</w:t>
      </w:r>
      <w:bookmarkEnd w:id="79"/>
    </w:p>
    <w:p w14:paraId="5A348EB8" w14:textId="1DE64C8F" w:rsidR="00A81DDB" w:rsidRPr="00A81DDB" w:rsidRDefault="00A81DDB" w:rsidP="0066349F">
      <w:pPr>
        <w:pStyle w:val="heading"/>
        <w:jc w:val="center"/>
        <w:rPr>
          <w:rtl/>
        </w:rPr>
      </w:pPr>
      <w:bookmarkStart w:id="80" w:name="_Toc185030017"/>
      <w:r w:rsidRPr="00A81DDB">
        <w:rPr>
          <w:rFonts w:hint="cs"/>
          <w:rtl/>
        </w:rPr>
        <w:t>نتائج</w:t>
      </w:r>
      <w:r w:rsidRPr="00A81DDB">
        <w:rPr>
          <w:rtl/>
        </w:rPr>
        <w:t xml:space="preserve"> </w:t>
      </w:r>
      <w:r w:rsidRPr="00A81DDB">
        <w:rPr>
          <w:rFonts w:hint="cs"/>
          <w:rtl/>
        </w:rPr>
        <w:t>الدراس الميدانية</w:t>
      </w:r>
      <w:bookmarkEnd w:id="80"/>
    </w:p>
    <w:p w14:paraId="0C85E34D" w14:textId="77777777" w:rsidR="00A81DDB" w:rsidRDefault="00A81DDB" w:rsidP="00A81DDB">
      <w:pPr>
        <w:bidi/>
        <w:spacing w:line="276" w:lineRule="auto"/>
        <w:rPr>
          <w:rFonts w:ascii="Sakkal Majalla" w:hAnsi="Sakkal Majalla" w:cs="Sakkal Majalla"/>
          <w:b/>
          <w:bCs/>
          <w:sz w:val="28"/>
          <w:szCs w:val="28"/>
          <w:rtl/>
        </w:rPr>
      </w:pPr>
    </w:p>
    <w:p w14:paraId="280B253C" w14:textId="77777777" w:rsidR="00A81DDB" w:rsidRPr="00A81DDB" w:rsidRDefault="00A81DDB" w:rsidP="00A81DDB">
      <w:pPr>
        <w:bidi/>
        <w:spacing w:line="276" w:lineRule="auto"/>
        <w:rPr>
          <w:rFonts w:ascii="Sakkal Majalla" w:hAnsi="Sakkal Majalla" w:cs="Sakkal Majalla"/>
          <w:b/>
          <w:bCs/>
          <w:sz w:val="28"/>
          <w:szCs w:val="28"/>
        </w:rPr>
      </w:pPr>
      <w:r w:rsidRPr="00A81DDB">
        <w:rPr>
          <w:rFonts w:ascii="Sakkal Majalla" w:hAnsi="Sakkal Majalla" w:cs="Sakkal Majalla"/>
          <w:b/>
          <w:bCs/>
          <w:sz w:val="28"/>
          <w:szCs w:val="28"/>
          <w:rtl/>
        </w:rPr>
        <w:t>تحليل فئات الأسئلة في الاستبيان</w:t>
      </w:r>
      <w:r w:rsidRPr="00A81DDB">
        <w:rPr>
          <w:rFonts w:ascii="Sakkal Majalla" w:hAnsi="Sakkal Majalla" w:cs="Sakkal Majalla"/>
          <w:b/>
          <w:bCs/>
          <w:sz w:val="28"/>
          <w:szCs w:val="28"/>
        </w:rPr>
        <w:t>:</w:t>
      </w:r>
    </w:p>
    <w:p w14:paraId="4EA030BC" w14:textId="77777777" w:rsidR="00A81DDB" w:rsidRPr="00A81DDB" w:rsidRDefault="00A81DDB" w:rsidP="00A81DDB">
      <w:pPr>
        <w:bidi/>
        <w:spacing w:line="276" w:lineRule="auto"/>
        <w:rPr>
          <w:rFonts w:ascii="Sakkal Majalla" w:hAnsi="Sakkal Majalla" w:cs="Sakkal Majalla"/>
          <w:b/>
          <w:bCs/>
          <w:sz w:val="28"/>
          <w:szCs w:val="28"/>
        </w:rPr>
      </w:pPr>
      <w:r w:rsidRPr="00A81DDB">
        <w:rPr>
          <w:rFonts w:ascii="Sakkal Majalla" w:hAnsi="Sakkal Majalla" w:cs="Sakkal Majalla"/>
          <w:b/>
          <w:bCs/>
          <w:sz w:val="28"/>
          <w:szCs w:val="28"/>
          <w:rtl/>
        </w:rPr>
        <w:t>تم تصميم الاستبيان لدراسة تأثير تقنيات تتبع العين على كفاءة الإعلانات الرقمية واستجابة الجمهور</w:t>
      </w:r>
      <w:r w:rsidRPr="00A81DDB">
        <w:rPr>
          <w:rFonts w:ascii="Sakkal Majalla" w:hAnsi="Sakkal Majalla" w:cs="Sakkal Majalla"/>
          <w:b/>
          <w:bCs/>
          <w:sz w:val="28"/>
          <w:szCs w:val="28"/>
        </w:rPr>
        <w:t xml:space="preserve">. </w:t>
      </w:r>
      <w:r w:rsidRPr="00A81DDB">
        <w:rPr>
          <w:rFonts w:ascii="Sakkal Majalla" w:hAnsi="Sakkal Majalla" w:cs="Sakkal Majalla"/>
          <w:b/>
          <w:bCs/>
          <w:sz w:val="28"/>
          <w:szCs w:val="28"/>
          <w:rtl/>
        </w:rPr>
        <w:t>يهدف إلى فهم تفاعل الجمهور مع الإعلانات الرقمية، وما إذا كانت تقنيات تتبع العين يمكن أن تحسن جاذبية الإعلانات وتخصيصها. يركز الاستبيان على تحليل ديموغرافية المشاركين، سلوكياتهم، وآرائهم حول الإعلانات الرقمية</w:t>
      </w:r>
      <w:r w:rsidRPr="00A81DDB">
        <w:rPr>
          <w:rFonts w:ascii="Sakkal Majalla" w:hAnsi="Sakkal Majalla" w:cs="Sakkal Majalla"/>
          <w:b/>
          <w:bCs/>
          <w:sz w:val="28"/>
          <w:szCs w:val="28"/>
        </w:rPr>
        <w:t>.</w:t>
      </w:r>
    </w:p>
    <w:p w14:paraId="727A7024" w14:textId="77777777" w:rsidR="00A81DDB" w:rsidRPr="00A81DDB" w:rsidRDefault="00A81DDB" w:rsidP="0066349F">
      <w:pPr>
        <w:pStyle w:val="heading"/>
      </w:pPr>
      <w:bookmarkStart w:id="81" w:name="_Toc185030018"/>
      <w:r w:rsidRPr="00A81DDB">
        <w:rPr>
          <w:rtl/>
        </w:rPr>
        <w:t>فئات الأسئلة والهدف منها</w:t>
      </w:r>
      <w:r w:rsidRPr="00A81DDB">
        <w:t>:</w:t>
      </w:r>
      <w:bookmarkEnd w:id="81"/>
    </w:p>
    <w:p w14:paraId="5E2CF8BB" w14:textId="35C76CE3" w:rsidR="00A81DDB" w:rsidRPr="00EA1227" w:rsidRDefault="00A81DDB" w:rsidP="00EA1227">
      <w:pPr>
        <w:bidi/>
        <w:rPr>
          <w:rFonts w:ascii="Sakkal Majalla" w:hAnsi="Sakkal Majalla" w:cs="Sakkal Majalla"/>
          <w:b/>
          <w:bCs/>
          <w:sz w:val="32"/>
          <w:szCs w:val="32"/>
          <w:u w:val="single"/>
        </w:rPr>
      </w:pPr>
      <w:r w:rsidRPr="00EA1227">
        <w:rPr>
          <w:rFonts w:ascii="Sakkal Majalla" w:hAnsi="Sakkal Majalla" w:cs="Sakkal Majalla"/>
          <w:b/>
          <w:bCs/>
          <w:sz w:val="32"/>
          <w:szCs w:val="32"/>
          <w:u w:val="single"/>
          <w:rtl/>
        </w:rPr>
        <w:t>الديموغرافيا</w:t>
      </w:r>
      <w:r w:rsidRPr="00EA1227">
        <w:rPr>
          <w:rFonts w:ascii="Sakkal Majalla" w:hAnsi="Sakkal Majalla" w:cs="Sakkal Majalla"/>
          <w:b/>
          <w:bCs/>
          <w:sz w:val="32"/>
          <w:szCs w:val="32"/>
          <w:u w:val="single"/>
        </w:rPr>
        <w:t>:</w:t>
      </w:r>
    </w:p>
    <w:p w14:paraId="7E4F0E3F" w14:textId="77777777" w:rsidR="00A81DDB" w:rsidRPr="00A81DDB" w:rsidRDefault="00A81DDB" w:rsidP="00A81DDB">
      <w:pPr>
        <w:numPr>
          <w:ilvl w:val="0"/>
          <w:numId w:val="41"/>
        </w:numPr>
        <w:bidi/>
        <w:spacing w:line="276" w:lineRule="auto"/>
        <w:rPr>
          <w:rFonts w:ascii="Sakkal Majalla" w:hAnsi="Sakkal Majalla" w:cs="Sakkal Majalla"/>
          <w:b/>
          <w:bCs/>
          <w:sz w:val="28"/>
          <w:szCs w:val="28"/>
        </w:rPr>
      </w:pPr>
      <w:r w:rsidRPr="00A81DDB">
        <w:rPr>
          <w:rFonts w:ascii="Sakkal Majalla" w:hAnsi="Sakkal Majalla" w:cs="Sakkal Majalla"/>
          <w:b/>
          <w:bCs/>
          <w:sz w:val="28"/>
          <w:szCs w:val="28"/>
          <w:rtl/>
        </w:rPr>
        <w:t>الأسئلة</w:t>
      </w:r>
      <w:r w:rsidRPr="00A81DDB">
        <w:rPr>
          <w:rFonts w:ascii="Sakkal Majalla" w:hAnsi="Sakkal Majalla" w:cs="Sakkal Majalla"/>
          <w:b/>
          <w:bCs/>
          <w:sz w:val="28"/>
          <w:szCs w:val="28"/>
        </w:rPr>
        <w:t>:</w:t>
      </w:r>
    </w:p>
    <w:p w14:paraId="39E291CE" w14:textId="77777777" w:rsidR="00A81DDB" w:rsidRPr="00A81DDB" w:rsidRDefault="00A81DDB" w:rsidP="00A81DDB">
      <w:pPr>
        <w:numPr>
          <w:ilvl w:val="1"/>
          <w:numId w:val="41"/>
        </w:numPr>
        <w:bidi/>
        <w:spacing w:line="276" w:lineRule="auto"/>
        <w:rPr>
          <w:rFonts w:ascii="Sakkal Majalla" w:hAnsi="Sakkal Majalla" w:cs="Sakkal Majalla"/>
          <w:b/>
          <w:bCs/>
          <w:sz w:val="28"/>
          <w:szCs w:val="28"/>
        </w:rPr>
      </w:pPr>
      <w:r w:rsidRPr="00A81DDB">
        <w:rPr>
          <w:rFonts w:ascii="Sakkal Majalla" w:hAnsi="Sakkal Majalla" w:cs="Sakkal Majalla"/>
          <w:b/>
          <w:bCs/>
          <w:sz w:val="28"/>
          <w:szCs w:val="28"/>
          <w:rtl/>
        </w:rPr>
        <w:t>ما هو عمرك؟</w:t>
      </w:r>
    </w:p>
    <w:p w14:paraId="44005CAF" w14:textId="77777777" w:rsidR="00A81DDB" w:rsidRPr="00A81DDB" w:rsidRDefault="00A81DDB" w:rsidP="00A81DDB">
      <w:pPr>
        <w:numPr>
          <w:ilvl w:val="1"/>
          <w:numId w:val="41"/>
        </w:numPr>
        <w:bidi/>
        <w:spacing w:line="276" w:lineRule="auto"/>
        <w:rPr>
          <w:rFonts w:ascii="Sakkal Majalla" w:hAnsi="Sakkal Majalla" w:cs="Sakkal Majalla"/>
          <w:b/>
          <w:bCs/>
          <w:sz w:val="28"/>
          <w:szCs w:val="28"/>
        </w:rPr>
      </w:pPr>
      <w:r w:rsidRPr="00A81DDB">
        <w:rPr>
          <w:rFonts w:ascii="Sakkal Majalla" w:hAnsi="Sakkal Majalla" w:cs="Sakkal Majalla"/>
          <w:b/>
          <w:bCs/>
          <w:sz w:val="28"/>
          <w:szCs w:val="28"/>
          <w:rtl/>
        </w:rPr>
        <w:t>ما هو جنسك؟</w:t>
      </w:r>
    </w:p>
    <w:p w14:paraId="5CF07F0A" w14:textId="2B1DEADA" w:rsidR="00A81DDB" w:rsidRPr="00A81DDB" w:rsidRDefault="00A81DDB" w:rsidP="00A81DDB">
      <w:pPr>
        <w:bidi/>
        <w:spacing w:line="276" w:lineRule="auto"/>
        <w:rPr>
          <w:rFonts w:ascii="Sakkal Majalla" w:hAnsi="Sakkal Majalla" w:cs="Sakkal Majalla"/>
          <w:b/>
          <w:bCs/>
          <w:sz w:val="28"/>
          <w:szCs w:val="28"/>
        </w:rPr>
      </w:pPr>
      <w:r w:rsidRPr="00A81DDB">
        <w:rPr>
          <w:rFonts w:ascii="Sakkal Majalla" w:hAnsi="Sakkal Majalla" w:cs="Sakkal Majalla" w:hint="cs"/>
          <w:b/>
          <w:bCs/>
          <w:sz w:val="28"/>
          <w:szCs w:val="28"/>
          <w:rtl/>
        </w:rPr>
        <w:t>الهدف</w:t>
      </w:r>
      <w:r>
        <w:rPr>
          <w:rFonts w:ascii="Sakkal Majalla" w:hAnsi="Sakkal Majalla" w:cs="Sakkal Majalla" w:hint="cs"/>
          <w:b/>
          <w:bCs/>
          <w:sz w:val="28"/>
          <w:szCs w:val="28"/>
          <w:rtl/>
        </w:rPr>
        <w:t xml:space="preserve"> منها </w:t>
      </w:r>
      <w:r w:rsidRPr="00A81DDB">
        <w:rPr>
          <w:rFonts w:ascii="Sakkal Majalla" w:hAnsi="Sakkal Majalla" w:cs="Sakkal Majalla"/>
          <w:b/>
          <w:bCs/>
          <w:sz w:val="28"/>
          <w:szCs w:val="28"/>
          <w:rtl/>
        </w:rPr>
        <w:t>فهم التنوع العمري والجندري للمشاركين وتأثير هذه العوامل على استجابتهم للإعلانات الرقمية</w:t>
      </w:r>
      <w:r w:rsidRPr="00A81DDB">
        <w:rPr>
          <w:rFonts w:ascii="Sakkal Majalla" w:hAnsi="Sakkal Majalla" w:cs="Sakkal Majalla"/>
          <w:b/>
          <w:bCs/>
          <w:sz w:val="28"/>
          <w:szCs w:val="28"/>
        </w:rPr>
        <w:t>.</w:t>
      </w:r>
    </w:p>
    <w:p w14:paraId="114677D4" w14:textId="3EA90314" w:rsidR="00A81DDB" w:rsidRPr="00EA1227" w:rsidRDefault="00A81DDB" w:rsidP="00EA1227">
      <w:pPr>
        <w:bidi/>
        <w:rPr>
          <w:rFonts w:ascii="Sakkal Majalla" w:hAnsi="Sakkal Majalla" w:cs="Sakkal Majalla"/>
          <w:b/>
          <w:bCs/>
          <w:sz w:val="32"/>
          <w:szCs w:val="32"/>
          <w:u w:val="single"/>
        </w:rPr>
      </w:pPr>
      <w:r w:rsidRPr="00EA1227">
        <w:rPr>
          <w:rFonts w:ascii="Sakkal Majalla" w:hAnsi="Sakkal Majalla" w:cs="Sakkal Majalla"/>
          <w:b/>
          <w:bCs/>
          <w:sz w:val="32"/>
          <w:szCs w:val="32"/>
          <w:u w:val="single"/>
          <w:rtl/>
        </w:rPr>
        <w:t>السلوك الرقمي</w:t>
      </w:r>
      <w:r w:rsidRPr="00EA1227">
        <w:rPr>
          <w:rFonts w:ascii="Sakkal Majalla" w:hAnsi="Sakkal Majalla" w:cs="Sakkal Majalla"/>
          <w:b/>
          <w:bCs/>
          <w:sz w:val="32"/>
          <w:szCs w:val="32"/>
          <w:u w:val="single"/>
        </w:rPr>
        <w:t>:</w:t>
      </w:r>
    </w:p>
    <w:p w14:paraId="576FC7A5" w14:textId="77777777" w:rsidR="00A81DDB" w:rsidRPr="00A81DDB" w:rsidRDefault="00A81DDB" w:rsidP="00A81DDB">
      <w:pPr>
        <w:numPr>
          <w:ilvl w:val="0"/>
          <w:numId w:val="42"/>
        </w:numPr>
        <w:bidi/>
        <w:spacing w:line="276" w:lineRule="auto"/>
        <w:rPr>
          <w:rFonts w:ascii="Sakkal Majalla" w:hAnsi="Sakkal Majalla" w:cs="Sakkal Majalla"/>
          <w:b/>
          <w:bCs/>
          <w:sz w:val="28"/>
          <w:szCs w:val="28"/>
        </w:rPr>
      </w:pPr>
      <w:r w:rsidRPr="00A81DDB">
        <w:rPr>
          <w:rFonts w:ascii="Sakkal Majalla" w:hAnsi="Sakkal Majalla" w:cs="Sakkal Majalla"/>
          <w:b/>
          <w:bCs/>
          <w:sz w:val="28"/>
          <w:szCs w:val="28"/>
          <w:rtl/>
        </w:rPr>
        <w:t>الأسئلة</w:t>
      </w:r>
      <w:r w:rsidRPr="00A81DDB">
        <w:rPr>
          <w:rFonts w:ascii="Sakkal Majalla" w:hAnsi="Sakkal Majalla" w:cs="Sakkal Majalla"/>
          <w:b/>
          <w:bCs/>
          <w:sz w:val="28"/>
          <w:szCs w:val="28"/>
        </w:rPr>
        <w:t>:</w:t>
      </w:r>
    </w:p>
    <w:p w14:paraId="764AF7A7" w14:textId="77777777" w:rsidR="00A81DDB" w:rsidRPr="00A81DDB" w:rsidRDefault="00A81DDB" w:rsidP="00A81DDB">
      <w:pPr>
        <w:numPr>
          <w:ilvl w:val="1"/>
          <w:numId w:val="42"/>
        </w:numPr>
        <w:bidi/>
        <w:spacing w:line="276" w:lineRule="auto"/>
        <w:rPr>
          <w:rFonts w:ascii="Sakkal Majalla" w:hAnsi="Sakkal Majalla" w:cs="Sakkal Majalla"/>
          <w:b/>
          <w:bCs/>
          <w:sz w:val="28"/>
          <w:szCs w:val="28"/>
        </w:rPr>
      </w:pPr>
      <w:r w:rsidRPr="00A81DDB">
        <w:rPr>
          <w:rFonts w:ascii="Sakkal Majalla" w:hAnsi="Sakkal Majalla" w:cs="Sakkal Majalla"/>
          <w:b/>
          <w:bCs/>
          <w:sz w:val="28"/>
          <w:szCs w:val="28"/>
          <w:rtl/>
        </w:rPr>
        <w:t>كم عدد الساعات التي تقضيها يوميًا على الإنترنت؟</w:t>
      </w:r>
    </w:p>
    <w:p w14:paraId="350BC565" w14:textId="3EBC423F" w:rsidR="00A81DDB" w:rsidRPr="00A81DDB" w:rsidRDefault="00A81DDB" w:rsidP="00A81DDB">
      <w:pPr>
        <w:bidi/>
        <w:spacing w:line="276" w:lineRule="auto"/>
        <w:rPr>
          <w:rFonts w:ascii="Sakkal Majalla" w:hAnsi="Sakkal Majalla" w:cs="Sakkal Majalla"/>
          <w:b/>
          <w:bCs/>
          <w:sz w:val="28"/>
          <w:szCs w:val="28"/>
        </w:rPr>
      </w:pPr>
      <w:r>
        <w:rPr>
          <w:rFonts w:ascii="Sakkal Majalla" w:hAnsi="Sakkal Majalla" w:cs="Sakkal Majalla" w:hint="cs"/>
          <w:b/>
          <w:bCs/>
          <w:sz w:val="28"/>
          <w:szCs w:val="28"/>
          <w:rtl/>
        </w:rPr>
        <w:t xml:space="preserve">و هنا الهدف كان </w:t>
      </w:r>
      <w:r w:rsidRPr="00A81DDB">
        <w:rPr>
          <w:rFonts w:ascii="Sakkal Majalla" w:hAnsi="Sakkal Majalla" w:cs="Sakkal Majalla"/>
          <w:b/>
          <w:bCs/>
          <w:sz w:val="28"/>
          <w:szCs w:val="28"/>
          <w:rtl/>
        </w:rPr>
        <w:t>معرفة مدى تفاعل الجمهور مع البيئة الرقمية بناءً على وقت الاستخدام اليومي</w:t>
      </w:r>
      <w:r w:rsidRPr="00A81DDB">
        <w:rPr>
          <w:rFonts w:ascii="Sakkal Majalla" w:hAnsi="Sakkal Majalla" w:cs="Sakkal Majalla"/>
          <w:b/>
          <w:bCs/>
          <w:sz w:val="28"/>
          <w:szCs w:val="28"/>
        </w:rPr>
        <w:t>.</w:t>
      </w:r>
    </w:p>
    <w:p w14:paraId="298FD742" w14:textId="77777777" w:rsidR="00A81DDB" w:rsidRDefault="00A81DDB" w:rsidP="00A81DDB">
      <w:pPr>
        <w:bidi/>
        <w:spacing w:line="276" w:lineRule="auto"/>
        <w:rPr>
          <w:rFonts w:ascii="Sakkal Majalla" w:hAnsi="Sakkal Majalla" w:cs="Sakkal Majalla"/>
          <w:b/>
          <w:bCs/>
          <w:sz w:val="28"/>
          <w:szCs w:val="28"/>
          <w:rtl/>
        </w:rPr>
      </w:pPr>
    </w:p>
    <w:p w14:paraId="0A287527" w14:textId="77777777" w:rsidR="00A81DDB" w:rsidRDefault="00A81DDB" w:rsidP="00A81DDB">
      <w:pPr>
        <w:bidi/>
        <w:spacing w:line="276" w:lineRule="auto"/>
        <w:rPr>
          <w:rFonts w:ascii="Sakkal Majalla" w:hAnsi="Sakkal Majalla" w:cs="Sakkal Majalla"/>
          <w:b/>
          <w:bCs/>
          <w:sz w:val="28"/>
          <w:szCs w:val="28"/>
          <w:rtl/>
        </w:rPr>
      </w:pPr>
    </w:p>
    <w:p w14:paraId="53755573" w14:textId="77777777" w:rsidR="00A81DDB" w:rsidRDefault="00A81DDB" w:rsidP="00A81DDB">
      <w:pPr>
        <w:bidi/>
        <w:spacing w:line="276" w:lineRule="auto"/>
        <w:rPr>
          <w:rFonts w:ascii="Sakkal Majalla" w:hAnsi="Sakkal Majalla" w:cs="Sakkal Majalla"/>
          <w:b/>
          <w:bCs/>
          <w:sz w:val="28"/>
          <w:szCs w:val="28"/>
          <w:rtl/>
        </w:rPr>
      </w:pPr>
    </w:p>
    <w:p w14:paraId="1FA073C2" w14:textId="4D2304A0" w:rsidR="00A81DDB" w:rsidRPr="00EA1227" w:rsidRDefault="00A81DDB" w:rsidP="00EA1227">
      <w:pPr>
        <w:bidi/>
        <w:rPr>
          <w:rFonts w:ascii="Sakkal Majalla" w:hAnsi="Sakkal Majalla" w:cs="Sakkal Majalla"/>
          <w:b/>
          <w:bCs/>
          <w:sz w:val="32"/>
          <w:szCs w:val="32"/>
          <w:u w:val="single"/>
        </w:rPr>
      </w:pPr>
      <w:r w:rsidRPr="00EA1227">
        <w:rPr>
          <w:rFonts w:ascii="Sakkal Majalla" w:hAnsi="Sakkal Majalla" w:cs="Sakkal Majalla"/>
          <w:b/>
          <w:bCs/>
          <w:sz w:val="32"/>
          <w:szCs w:val="32"/>
          <w:u w:val="single"/>
          <w:rtl/>
        </w:rPr>
        <w:lastRenderedPageBreak/>
        <w:t>التفاعل مع الإعلانات الرقمية</w:t>
      </w:r>
      <w:r w:rsidRPr="00EA1227">
        <w:rPr>
          <w:rFonts w:ascii="Sakkal Majalla" w:hAnsi="Sakkal Majalla" w:cs="Sakkal Majalla"/>
          <w:b/>
          <w:bCs/>
          <w:sz w:val="32"/>
          <w:szCs w:val="32"/>
          <w:u w:val="single"/>
        </w:rPr>
        <w:t>:</w:t>
      </w:r>
    </w:p>
    <w:p w14:paraId="69859890" w14:textId="77777777" w:rsidR="00A81DDB" w:rsidRPr="00A81DDB" w:rsidRDefault="00A81DDB" w:rsidP="00A81DDB">
      <w:pPr>
        <w:numPr>
          <w:ilvl w:val="0"/>
          <w:numId w:val="43"/>
        </w:numPr>
        <w:bidi/>
        <w:spacing w:line="276" w:lineRule="auto"/>
        <w:rPr>
          <w:rFonts w:ascii="Sakkal Majalla" w:hAnsi="Sakkal Majalla" w:cs="Sakkal Majalla"/>
          <w:b/>
          <w:bCs/>
          <w:sz w:val="28"/>
          <w:szCs w:val="28"/>
        </w:rPr>
      </w:pPr>
      <w:r w:rsidRPr="00A81DDB">
        <w:rPr>
          <w:rFonts w:ascii="Sakkal Majalla" w:hAnsi="Sakkal Majalla" w:cs="Sakkal Majalla"/>
          <w:b/>
          <w:bCs/>
          <w:sz w:val="28"/>
          <w:szCs w:val="28"/>
          <w:rtl/>
        </w:rPr>
        <w:t>الأسئلة</w:t>
      </w:r>
      <w:r w:rsidRPr="00A81DDB">
        <w:rPr>
          <w:rFonts w:ascii="Sakkal Majalla" w:hAnsi="Sakkal Majalla" w:cs="Sakkal Majalla"/>
          <w:b/>
          <w:bCs/>
          <w:sz w:val="28"/>
          <w:szCs w:val="28"/>
        </w:rPr>
        <w:t>:</w:t>
      </w:r>
    </w:p>
    <w:p w14:paraId="453ACA44" w14:textId="77777777" w:rsidR="00A81DDB" w:rsidRPr="00A81DDB" w:rsidRDefault="00A81DDB" w:rsidP="00A81DDB">
      <w:pPr>
        <w:numPr>
          <w:ilvl w:val="1"/>
          <w:numId w:val="43"/>
        </w:numPr>
        <w:bidi/>
        <w:spacing w:line="276" w:lineRule="auto"/>
        <w:rPr>
          <w:rFonts w:ascii="Sakkal Majalla" w:hAnsi="Sakkal Majalla" w:cs="Sakkal Majalla"/>
          <w:b/>
          <w:bCs/>
          <w:sz w:val="28"/>
          <w:szCs w:val="28"/>
        </w:rPr>
      </w:pPr>
      <w:r w:rsidRPr="00A81DDB">
        <w:rPr>
          <w:rFonts w:ascii="Sakkal Majalla" w:hAnsi="Sakkal Majalla" w:cs="Sakkal Majalla"/>
          <w:b/>
          <w:bCs/>
          <w:sz w:val="28"/>
          <w:szCs w:val="28"/>
          <w:rtl/>
        </w:rPr>
        <w:t>هل تتفاعل عادةً مع الإعلانات الرقمية؟</w:t>
      </w:r>
    </w:p>
    <w:p w14:paraId="7B6E7980" w14:textId="77777777" w:rsidR="00A81DDB" w:rsidRPr="00A81DDB" w:rsidRDefault="00A81DDB" w:rsidP="00A81DDB">
      <w:pPr>
        <w:numPr>
          <w:ilvl w:val="1"/>
          <w:numId w:val="43"/>
        </w:numPr>
        <w:bidi/>
        <w:spacing w:line="276" w:lineRule="auto"/>
        <w:rPr>
          <w:rFonts w:ascii="Sakkal Majalla" w:hAnsi="Sakkal Majalla" w:cs="Sakkal Majalla"/>
          <w:b/>
          <w:bCs/>
          <w:sz w:val="28"/>
          <w:szCs w:val="28"/>
        </w:rPr>
      </w:pPr>
      <w:r w:rsidRPr="00A81DDB">
        <w:rPr>
          <w:rFonts w:ascii="Sakkal Majalla" w:hAnsi="Sakkal Majalla" w:cs="Sakkal Majalla"/>
          <w:b/>
          <w:bCs/>
          <w:sz w:val="28"/>
          <w:szCs w:val="28"/>
          <w:rtl/>
        </w:rPr>
        <w:t>هل تجد الإعلانات الرقمية جذابة عادةً؟</w:t>
      </w:r>
    </w:p>
    <w:p w14:paraId="58382BCB" w14:textId="77777777" w:rsidR="00A81DDB" w:rsidRPr="00A81DDB" w:rsidRDefault="00A81DDB" w:rsidP="00A81DDB">
      <w:pPr>
        <w:numPr>
          <w:ilvl w:val="1"/>
          <w:numId w:val="43"/>
        </w:numPr>
        <w:bidi/>
        <w:spacing w:line="276" w:lineRule="auto"/>
        <w:rPr>
          <w:rFonts w:ascii="Sakkal Majalla" w:hAnsi="Sakkal Majalla" w:cs="Sakkal Majalla"/>
          <w:b/>
          <w:bCs/>
          <w:sz w:val="28"/>
          <w:szCs w:val="28"/>
        </w:rPr>
      </w:pPr>
      <w:r w:rsidRPr="00A81DDB">
        <w:rPr>
          <w:rFonts w:ascii="Sakkal Majalla" w:hAnsi="Sakkal Majalla" w:cs="Sakkal Majalla"/>
          <w:b/>
          <w:bCs/>
          <w:sz w:val="28"/>
          <w:szCs w:val="28"/>
          <w:rtl/>
        </w:rPr>
        <w:t>ما هي العوامل التي تجذبك عادةً للإعلانات الرقمية؟</w:t>
      </w:r>
    </w:p>
    <w:p w14:paraId="7DF4F42B" w14:textId="7BFD658A" w:rsidR="00A81DDB" w:rsidRPr="00A81DDB" w:rsidRDefault="00A81DDB" w:rsidP="00A81DDB">
      <w:pPr>
        <w:bidi/>
        <w:spacing w:line="276" w:lineRule="auto"/>
        <w:rPr>
          <w:rFonts w:ascii="Sakkal Majalla" w:hAnsi="Sakkal Majalla" w:cs="Sakkal Majalla"/>
          <w:b/>
          <w:bCs/>
          <w:sz w:val="28"/>
          <w:szCs w:val="28"/>
        </w:rPr>
      </w:pPr>
      <w:r>
        <w:rPr>
          <w:rFonts w:ascii="Sakkal Majalla" w:hAnsi="Sakkal Majalla" w:cs="Sakkal Majalla" w:hint="cs"/>
          <w:b/>
          <w:bCs/>
          <w:sz w:val="28"/>
          <w:szCs w:val="28"/>
          <w:rtl/>
        </w:rPr>
        <w:t xml:space="preserve">وهنا الهدف </w:t>
      </w:r>
      <w:r w:rsidRPr="00A81DDB">
        <w:rPr>
          <w:rFonts w:ascii="Sakkal Majalla" w:hAnsi="Sakkal Majalla" w:cs="Sakkal Majalla"/>
          <w:b/>
          <w:bCs/>
          <w:sz w:val="28"/>
          <w:szCs w:val="28"/>
          <w:rtl/>
        </w:rPr>
        <w:t>تحليل استجابة الجمهور للإعلانات الرقمية والعوامل المؤثرة في ذلك، مثل العروض، الرسوم المتحركة، وغيرها</w:t>
      </w:r>
      <w:r w:rsidRPr="00A81DDB">
        <w:rPr>
          <w:rFonts w:ascii="Sakkal Majalla" w:hAnsi="Sakkal Majalla" w:cs="Sakkal Majalla"/>
          <w:b/>
          <w:bCs/>
          <w:sz w:val="28"/>
          <w:szCs w:val="28"/>
        </w:rPr>
        <w:t>.</w:t>
      </w:r>
    </w:p>
    <w:p w14:paraId="39480544" w14:textId="396E2736" w:rsidR="00A81DDB" w:rsidRPr="00EA1227" w:rsidRDefault="00A81DDB" w:rsidP="00EA1227">
      <w:pPr>
        <w:bidi/>
        <w:rPr>
          <w:rFonts w:ascii="Sakkal Majalla" w:hAnsi="Sakkal Majalla" w:cs="Sakkal Majalla"/>
          <w:b/>
          <w:bCs/>
          <w:sz w:val="32"/>
          <w:szCs w:val="32"/>
          <w:u w:val="single"/>
        </w:rPr>
      </w:pPr>
      <w:r w:rsidRPr="00EA1227">
        <w:rPr>
          <w:rFonts w:ascii="Sakkal Majalla" w:hAnsi="Sakkal Majalla" w:cs="Sakkal Majalla"/>
          <w:b/>
          <w:bCs/>
          <w:sz w:val="32"/>
          <w:szCs w:val="32"/>
          <w:u w:val="single"/>
          <w:rtl/>
        </w:rPr>
        <w:t>تقنيات تتبع العين</w:t>
      </w:r>
      <w:r w:rsidRPr="00EA1227">
        <w:rPr>
          <w:rFonts w:ascii="Sakkal Majalla" w:hAnsi="Sakkal Majalla" w:cs="Sakkal Majalla"/>
          <w:b/>
          <w:bCs/>
          <w:sz w:val="32"/>
          <w:szCs w:val="32"/>
          <w:u w:val="single"/>
        </w:rPr>
        <w:t>:</w:t>
      </w:r>
    </w:p>
    <w:p w14:paraId="1AFECE0F" w14:textId="77777777" w:rsidR="00A81DDB" w:rsidRPr="00A81DDB" w:rsidRDefault="00A81DDB" w:rsidP="00A81DDB">
      <w:pPr>
        <w:numPr>
          <w:ilvl w:val="0"/>
          <w:numId w:val="44"/>
        </w:numPr>
        <w:bidi/>
        <w:spacing w:line="276" w:lineRule="auto"/>
        <w:rPr>
          <w:rFonts w:ascii="Sakkal Majalla" w:hAnsi="Sakkal Majalla" w:cs="Sakkal Majalla"/>
          <w:b/>
          <w:bCs/>
          <w:sz w:val="28"/>
          <w:szCs w:val="28"/>
        </w:rPr>
      </w:pPr>
      <w:r w:rsidRPr="00A81DDB">
        <w:rPr>
          <w:rFonts w:ascii="Sakkal Majalla" w:hAnsi="Sakkal Majalla" w:cs="Sakkal Majalla"/>
          <w:b/>
          <w:bCs/>
          <w:sz w:val="28"/>
          <w:szCs w:val="28"/>
          <w:rtl/>
        </w:rPr>
        <w:t>الأسئلة</w:t>
      </w:r>
      <w:r w:rsidRPr="00A81DDB">
        <w:rPr>
          <w:rFonts w:ascii="Sakkal Majalla" w:hAnsi="Sakkal Majalla" w:cs="Sakkal Majalla"/>
          <w:b/>
          <w:bCs/>
          <w:sz w:val="28"/>
          <w:szCs w:val="28"/>
        </w:rPr>
        <w:t>:</w:t>
      </w:r>
    </w:p>
    <w:p w14:paraId="3C33CC72" w14:textId="77777777" w:rsidR="00A81DDB" w:rsidRPr="00A81DDB" w:rsidRDefault="00A81DDB" w:rsidP="00A81DDB">
      <w:pPr>
        <w:numPr>
          <w:ilvl w:val="1"/>
          <w:numId w:val="44"/>
        </w:numPr>
        <w:bidi/>
        <w:spacing w:line="276" w:lineRule="auto"/>
        <w:rPr>
          <w:rFonts w:ascii="Sakkal Majalla" w:hAnsi="Sakkal Majalla" w:cs="Sakkal Majalla"/>
          <w:b/>
          <w:bCs/>
          <w:sz w:val="28"/>
          <w:szCs w:val="28"/>
        </w:rPr>
      </w:pPr>
      <w:r w:rsidRPr="00A81DDB">
        <w:rPr>
          <w:rFonts w:ascii="Sakkal Majalla" w:hAnsi="Sakkal Majalla" w:cs="Sakkal Majalla"/>
          <w:b/>
          <w:bCs/>
          <w:sz w:val="28"/>
          <w:szCs w:val="28"/>
          <w:rtl/>
        </w:rPr>
        <w:t>هل سمعت من قبل عن تقنيات تتبع العين؟</w:t>
      </w:r>
    </w:p>
    <w:p w14:paraId="2A3717B1" w14:textId="77777777" w:rsidR="00A81DDB" w:rsidRPr="00A81DDB" w:rsidRDefault="00A81DDB" w:rsidP="00A81DDB">
      <w:pPr>
        <w:numPr>
          <w:ilvl w:val="1"/>
          <w:numId w:val="44"/>
        </w:numPr>
        <w:bidi/>
        <w:spacing w:line="276" w:lineRule="auto"/>
        <w:rPr>
          <w:rFonts w:ascii="Sakkal Majalla" w:hAnsi="Sakkal Majalla" w:cs="Sakkal Majalla"/>
          <w:b/>
          <w:bCs/>
          <w:sz w:val="28"/>
          <w:szCs w:val="28"/>
        </w:rPr>
      </w:pPr>
      <w:r w:rsidRPr="00A81DDB">
        <w:rPr>
          <w:rFonts w:ascii="Sakkal Majalla" w:hAnsi="Sakkal Majalla" w:cs="Sakkal Majalla"/>
          <w:b/>
          <w:bCs/>
          <w:sz w:val="28"/>
          <w:szCs w:val="28"/>
          <w:rtl/>
        </w:rPr>
        <w:t>هل تفضل تحسين الإعلانات بناءً على ردود أفعالك البصرية؟</w:t>
      </w:r>
    </w:p>
    <w:p w14:paraId="1E94B8D2" w14:textId="77777777" w:rsidR="00A81DDB" w:rsidRPr="00A81DDB" w:rsidRDefault="00A81DDB" w:rsidP="00A81DDB">
      <w:pPr>
        <w:numPr>
          <w:ilvl w:val="1"/>
          <w:numId w:val="44"/>
        </w:numPr>
        <w:bidi/>
        <w:spacing w:line="276" w:lineRule="auto"/>
        <w:rPr>
          <w:rFonts w:ascii="Sakkal Majalla" w:hAnsi="Sakkal Majalla" w:cs="Sakkal Majalla"/>
          <w:b/>
          <w:bCs/>
          <w:sz w:val="28"/>
          <w:szCs w:val="28"/>
        </w:rPr>
      </w:pPr>
      <w:r w:rsidRPr="00A81DDB">
        <w:rPr>
          <w:rFonts w:ascii="Sakkal Majalla" w:hAnsi="Sakkal Majalla" w:cs="Sakkal Majalla"/>
          <w:b/>
          <w:bCs/>
          <w:sz w:val="28"/>
          <w:szCs w:val="28"/>
          <w:rtl/>
        </w:rPr>
        <w:t>ما رأيك في استخدام تقنيات تتبع العين لتخصيص الإعلانات؟</w:t>
      </w:r>
    </w:p>
    <w:p w14:paraId="4A8309C2" w14:textId="4A596155" w:rsidR="00A81DDB" w:rsidRPr="00A81DDB" w:rsidRDefault="00BD5420" w:rsidP="00A81DDB">
      <w:pPr>
        <w:bidi/>
        <w:spacing w:line="276" w:lineRule="auto"/>
        <w:rPr>
          <w:rFonts w:ascii="Sakkal Majalla" w:hAnsi="Sakkal Majalla" w:cs="Sakkal Majalla"/>
          <w:b/>
          <w:bCs/>
          <w:sz w:val="28"/>
          <w:szCs w:val="28"/>
        </w:rPr>
      </w:pPr>
      <w:r>
        <w:rPr>
          <w:rFonts w:ascii="Sakkal Majalla" w:hAnsi="Sakkal Majalla" w:cs="Sakkal Majalla" w:hint="cs"/>
          <w:b/>
          <w:bCs/>
          <w:sz w:val="28"/>
          <w:szCs w:val="28"/>
          <w:rtl/>
        </w:rPr>
        <w:t>وضعت</w:t>
      </w:r>
      <w:r w:rsidR="00A81DDB">
        <w:rPr>
          <w:rFonts w:ascii="Sakkal Majalla" w:hAnsi="Sakkal Majalla" w:cs="Sakkal Majalla" w:hint="cs"/>
          <w:b/>
          <w:bCs/>
          <w:sz w:val="28"/>
          <w:szCs w:val="28"/>
          <w:rtl/>
        </w:rPr>
        <w:t xml:space="preserve"> هذه الأسئلة لهدف </w:t>
      </w:r>
      <w:r w:rsidR="00A81DDB" w:rsidRPr="00A81DDB">
        <w:rPr>
          <w:rFonts w:ascii="Sakkal Majalla" w:hAnsi="Sakkal Majalla" w:cs="Sakkal Majalla"/>
          <w:b/>
          <w:bCs/>
          <w:sz w:val="28"/>
          <w:szCs w:val="28"/>
          <w:rtl/>
        </w:rPr>
        <w:t>تقييم وعي الجمهور بهذه التقنية ورغبتهم في استخدامها لتخصيص الإعلانات</w:t>
      </w:r>
      <w:r w:rsidR="00A81DDB" w:rsidRPr="00A81DDB">
        <w:rPr>
          <w:rFonts w:ascii="Sakkal Majalla" w:hAnsi="Sakkal Majalla" w:cs="Sakkal Majalla"/>
          <w:b/>
          <w:bCs/>
          <w:sz w:val="28"/>
          <w:szCs w:val="28"/>
        </w:rPr>
        <w:t>.</w:t>
      </w:r>
    </w:p>
    <w:p w14:paraId="201A3D88" w14:textId="61F7E9BF" w:rsidR="00A81DDB" w:rsidRPr="00EA1227" w:rsidRDefault="00A81DDB" w:rsidP="00EA1227">
      <w:pPr>
        <w:bidi/>
        <w:rPr>
          <w:rFonts w:ascii="Sakkal Majalla" w:hAnsi="Sakkal Majalla" w:cs="Sakkal Majalla"/>
          <w:b/>
          <w:bCs/>
          <w:sz w:val="32"/>
          <w:szCs w:val="32"/>
          <w:u w:val="single"/>
        </w:rPr>
      </w:pPr>
      <w:r w:rsidRPr="00EA1227">
        <w:rPr>
          <w:rFonts w:ascii="Sakkal Majalla" w:hAnsi="Sakkal Majalla" w:cs="Sakkal Majalla"/>
          <w:b/>
          <w:bCs/>
          <w:sz w:val="32"/>
          <w:szCs w:val="32"/>
          <w:u w:val="single"/>
          <w:rtl/>
        </w:rPr>
        <w:t>أهمية عناصر الإعلان</w:t>
      </w:r>
      <w:r w:rsidRPr="00EA1227">
        <w:rPr>
          <w:rFonts w:ascii="Sakkal Majalla" w:hAnsi="Sakkal Majalla" w:cs="Sakkal Majalla"/>
          <w:b/>
          <w:bCs/>
          <w:sz w:val="32"/>
          <w:szCs w:val="32"/>
          <w:u w:val="single"/>
        </w:rPr>
        <w:t>:</w:t>
      </w:r>
    </w:p>
    <w:p w14:paraId="29B74D05" w14:textId="77777777" w:rsidR="00A81DDB" w:rsidRPr="00A81DDB" w:rsidRDefault="00A81DDB" w:rsidP="00A81DDB">
      <w:pPr>
        <w:numPr>
          <w:ilvl w:val="0"/>
          <w:numId w:val="45"/>
        </w:numPr>
        <w:bidi/>
        <w:spacing w:line="276" w:lineRule="auto"/>
        <w:rPr>
          <w:rFonts w:ascii="Sakkal Majalla" w:hAnsi="Sakkal Majalla" w:cs="Sakkal Majalla"/>
          <w:b/>
          <w:bCs/>
          <w:sz w:val="28"/>
          <w:szCs w:val="28"/>
        </w:rPr>
      </w:pPr>
      <w:r w:rsidRPr="00A81DDB">
        <w:rPr>
          <w:rFonts w:ascii="Sakkal Majalla" w:hAnsi="Sakkal Majalla" w:cs="Sakkal Majalla"/>
          <w:b/>
          <w:bCs/>
          <w:sz w:val="28"/>
          <w:szCs w:val="28"/>
          <w:rtl/>
        </w:rPr>
        <w:t>الأسئلة</w:t>
      </w:r>
      <w:r w:rsidRPr="00A81DDB">
        <w:rPr>
          <w:rFonts w:ascii="Sakkal Majalla" w:hAnsi="Sakkal Majalla" w:cs="Sakkal Majalla"/>
          <w:b/>
          <w:bCs/>
          <w:sz w:val="28"/>
          <w:szCs w:val="28"/>
        </w:rPr>
        <w:t>:</w:t>
      </w:r>
    </w:p>
    <w:p w14:paraId="78127EA5" w14:textId="77777777" w:rsidR="00A81DDB" w:rsidRPr="00A81DDB" w:rsidRDefault="00A81DDB" w:rsidP="00A81DDB">
      <w:pPr>
        <w:numPr>
          <w:ilvl w:val="1"/>
          <w:numId w:val="45"/>
        </w:numPr>
        <w:bidi/>
        <w:spacing w:line="276" w:lineRule="auto"/>
        <w:rPr>
          <w:rFonts w:ascii="Sakkal Majalla" w:hAnsi="Sakkal Majalla" w:cs="Sakkal Majalla"/>
          <w:b/>
          <w:bCs/>
          <w:sz w:val="28"/>
          <w:szCs w:val="28"/>
        </w:rPr>
      </w:pPr>
      <w:r w:rsidRPr="00A81DDB">
        <w:rPr>
          <w:rFonts w:ascii="Sakkal Majalla" w:hAnsi="Sakkal Majalla" w:cs="Sakkal Majalla"/>
          <w:b/>
          <w:bCs/>
          <w:sz w:val="28"/>
          <w:szCs w:val="28"/>
          <w:rtl/>
        </w:rPr>
        <w:t>ما مدى أهمية تطابق محتوى الإعلان مع اهتمامك الشخصي؟</w:t>
      </w:r>
    </w:p>
    <w:p w14:paraId="78918B3B" w14:textId="77777777" w:rsidR="00A81DDB" w:rsidRPr="00A81DDB" w:rsidRDefault="00A81DDB" w:rsidP="00A81DDB">
      <w:pPr>
        <w:numPr>
          <w:ilvl w:val="1"/>
          <w:numId w:val="45"/>
        </w:numPr>
        <w:bidi/>
        <w:spacing w:line="276" w:lineRule="auto"/>
        <w:rPr>
          <w:rFonts w:ascii="Sakkal Majalla" w:hAnsi="Sakkal Majalla" w:cs="Sakkal Majalla"/>
          <w:b/>
          <w:bCs/>
          <w:sz w:val="28"/>
          <w:szCs w:val="28"/>
        </w:rPr>
      </w:pPr>
      <w:r w:rsidRPr="00A81DDB">
        <w:rPr>
          <w:rFonts w:ascii="Sakkal Majalla" w:hAnsi="Sakkal Majalla" w:cs="Sakkal Majalla"/>
          <w:b/>
          <w:bCs/>
          <w:sz w:val="28"/>
          <w:szCs w:val="28"/>
          <w:rtl/>
        </w:rPr>
        <w:t>عند مشاهدتك للإعلانات الرقمية، ما هو أول عنصر يجذب انتباهك؟</w:t>
      </w:r>
    </w:p>
    <w:p w14:paraId="02974A0D" w14:textId="77777777" w:rsidR="00A81DDB" w:rsidRPr="00A81DDB" w:rsidRDefault="00A81DDB" w:rsidP="00A81DDB">
      <w:pPr>
        <w:numPr>
          <w:ilvl w:val="1"/>
          <w:numId w:val="45"/>
        </w:numPr>
        <w:bidi/>
        <w:spacing w:line="276" w:lineRule="auto"/>
        <w:rPr>
          <w:rFonts w:ascii="Sakkal Majalla" w:hAnsi="Sakkal Majalla" w:cs="Sakkal Majalla"/>
          <w:b/>
          <w:bCs/>
          <w:sz w:val="28"/>
          <w:szCs w:val="28"/>
        </w:rPr>
      </w:pPr>
      <w:r w:rsidRPr="00A81DDB">
        <w:rPr>
          <w:rFonts w:ascii="Sakkal Majalla" w:hAnsi="Sakkal Majalla" w:cs="Sakkal Majalla"/>
          <w:b/>
          <w:bCs/>
          <w:sz w:val="28"/>
          <w:szCs w:val="28"/>
          <w:rtl/>
        </w:rPr>
        <w:t>ما مدى تأثير العروض أو الخصومات؟</w:t>
      </w:r>
    </w:p>
    <w:p w14:paraId="010092B1" w14:textId="0751DE96" w:rsidR="00A81DDB" w:rsidRPr="00A81DDB" w:rsidRDefault="00BD5420" w:rsidP="00BD5420">
      <w:pPr>
        <w:bidi/>
        <w:spacing w:line="276" w:lineRule="auto"/>
        <w:rPr>
          <w:rFonts w:ascii="Sakkal Majalla" w:hAnsi="Sakkal Majalla" w:cs="Sakkal Majalla"/>
          <w:b/>
          <w:bCs/>
          <w:sz w:val="28"/>
          <w:szCs w:val="28"/>
        </w:rPr>
      </w:pPr>
      <w:r>
        <w:rPr>
          <w:rFonts w:ascii="Sakkal Majalla" w:hAnsi="Sakkal Majalla" w:cs="Sakkal Majalla" w:hint="cs"/>
          <w:b/>
          <w:bCs/>
          <w:sz w:val="28"/>
          <w:szCs w:val="28"/>
          <w:rtl/>
        </w:rPr>
        <w:t xml:space="preserve"> الهدف هنا لمعرفة وتحديد</w:t>
      </w:r>
      <w:r w:rsidR="00A81DDB" w:rsidRPr="00A81DDB">
        <w:rPr>
          <w:rFonts w:ascii="Sakkal Majalla" w:hAnsi="Sakkal Majalla" w:cs="Sakkal Majalla"/>
          <w:b/>
          <w:bCs/>
          <w:sz w:val="28"/>
          <w:szCs w:val="28"/>
          <w:rtl/>
        </w:rPr>
        <w:t xml:space="preserve"> أهمية العوامل المختلفة في جذب انتباه الجمهور للإعلانات</w:t>
      </w:r>
      <w:r w:rsidR="00A81DDB" w:rsidRPr="00A81DDB">
        <w:rPr>
          <w:rFonts w:ascii="Sakkal Majalla" w:hAnsi="Sakkal Majalla" w:cs="Sakkal Majalla"/>
          <w:b/>
          <w:bCs/>
          <w:sz w:val="28"/>
          <w:szCs w:val="28"/>
        </w:rPr>
        <w:t>.</w:t>
      </w:r>
    </w:p>
    <w:p w14:paraId="05F136B6" w14:textId="77777777" w:rsidR="00BD5420" w:rsidRDefault="00BD5420" w:rsidP="00BD5420">
      <w:pPr>
        <w:bidi/>
        <w:spacing w:line="276" w:lineRule="auto"/>
        <w:rPr>
          <w:rFonts w:ascii="Sakkal Majalla" w:hAnsi="Sakkal Majalla" w:cs="Sakkal Majalla"/>
          <w:b/>
          <w:bCs/>
          <w:sz w:val="28"/>
          <w:szCs w:val="28"/>
        </w:rPr>
      </w:pPr>
    </w:p>
    <w:p w14:paraId="60210B5E" w14:textId="77777777" w:rsidR="00EA1227" w:rsidRDefault="00EA1227" w:rsidP="00EA1227">
      <w:pPr>
        <w:bidi/>
        <w:spacing w:line="276" w:lineRule="auto"/>
        <w:rPr>
          <w:rFonts w:ascii="Sakkal Majalla" w:hAnsi="Sakkal Majalla" w:cs="Sakkal Majalla"/>
          <w:b/>
          <w:bCs/>
          <w:sz w:val="28"/>
          <w:szCs w:val="28"/>
          <w:rtl/>
        </w:rPr>
      </w:pPr>
    </w:p>
    <w:p w14:paraId="0E084C19" w14:textId="4D5D0E0F" w:rsidR="00A81DDB" w:rsidRPr="00EA1227" w:rsidRDefault="00A81DDB" w:rsidP="00EA1227">
      <w:pPr>
        <w:bidi/>
        <w:rPr>
          <w:rFonts w:ascii="Sakkal Majalla" w:hAnsi="Sakkal Majalla" w:cs="Sakkal Majalla"/>
          <w:b/>
          <w:bCs/>
          <w:sz w:val="32"/>
          <w:szCs w:val="32"/>
          <w:u w:val="single"/>
        </w:rPr>
      </w:pPr>
      <w:r w:rsidRPr="00EA1227">
        <w:rPr>
          <w:rFonts w:ascii="Sakkal Majalla" w:hAnsi="Sakkal Majalla" w:cs="Sakkal Majalla"/>
          <w:b/>
          <w:bCs/>
          <w:sz w:val="32"/>
          <w:szCs w:val="32"/>
          <w:u w:val="single"/>
          <w:rtl/>
        </w:rPr>
        <w:lastRenderedPageBreak/>
        <w:t>تفضيلات الإعلان</w:t>
      </w:r>
      <w:r w:rsidRPr="00EA1227">
        <w:rPr>
          <w:rFonts w:ascii="Sakkal Majalla" w:hAnsi="Sakkal Majalla" w:cs="Sakkal Majalla"/>
          <w:b/>
          <w:bCs/>
          <w:sz w:val="32"/>
          <w:szCs w:val="32"/>
          <w:u w:val="single"/>
        </w:rPr>
        <w:t>:</w:t>
      </w:r>
    </w:p>
    <w:p w14:paraId="6F5C239B" w14:textId="77777777" w:rsidR="00A81DDB" w:rsidRPr="00A81DDB" w:rsidRDefault="00A81DDB" w:rsidP="00A81DDB">
      <w:pPr>
        <w:numPr>
          <w:ilvl w:val="0"/>
          <w:numId w:val="46"/>
        </w:numPr>
        <w:bidi/>
        <w:spacing w:line="276" w:lineRule="auto"/>
        <w:rPr>
          <w:rFonts w:ascii="Sakkal Majalla" w:hAnsi="Sakkal Majalla" w:cs="Sakkal Majalla"/>
          <w:b/>
          <w:bCs/>
          <w:sz w:val="28"/>
          <w:szCs w:val="28"/>
        </w:rPr>
      </w:pPr>
      <w:r w:rsidRPr="00A81DDB">
        <w:rPr>
          <w:rFonts w:ascii="Sakkal Majalla" w:hAnsi="Sakkal Majalla" w:cs="Sakkal Majalla"/>
          <w:b/>
          <w:bCs/>
          <w:sz w:val="28"/>
          <w:szCs w:val="28"/>
          <w:rtl/>
        </w:rPr>
        <w:t>الأسئلة</w:t>
      </w:r>
      <w:r w:rsidRPr="00A81DDB">
        <w:rPr>
          <w:rFonts w:ascii="Sakkal Majalla" w:hAnsi="Sakkal Majalla" w:cs="Sakkal Majalla"/>
          <w:b/>
          <w:bCs/>
          <w:sz w:val="28"/>
          <w:szCs w:val="28"/>
        </w:rPr>
        <w:t>:</w:t>
      </w:r>
    </w:p>
    <w:p w14:paraId="3CCED7CB" w14:textId="77777777" w:rsidR="00A81DDB" w:rsidRPr="00A81DDB" w:rsidRDefault="00A81DDB" w:rsidP="00A81DDB">
      <w:pPr>
        <w:numPr>
          <w:ilvl w:val="1"/>
          <w:numId w:val="46"/>
        </w:numPr>
        <w:bidi/>
        <w:spacing w:line="276" w:lineRule="auto"/>
        <w:rPr>
          <w:rFonts w:ascii="Sakkal Majalla" w:hAnsi="Sakkal Majalla" w:cs="Sakkal Majalla"/>
          <w:b/>
          <w:bCs/>
          <w:sz w:val="28"/>
          <w:szCs w:val="28"/>
        </w:rPr>
      </w:pPr>
      <w:r w:rsidRPr="00A81DDB">
        <w:rPr>
          <w:rFonts w:ascii="Sakkal Majalla" w:hAnsi="Sakkal Majalla" w:cs="Sakkal Majalla"/>
          <w:b/>
          <w:bCs/>
          <w:sz w:val="28"/>
          <w:szCs w:val="28"/>
          <w:rtl/>
        </w:rPr>
        <w:t>ما ي الفترة الزمنية التي تعتبرها مناسبة للإعلان؟</w:t>
      </w:r>
    </w:p>
    <w:p w14:paraId="663954BF" w14:textId="77777777" w:rsidR="00A81DDB" w:rsidRPr="00A81DDB" w:rsidRDefault="00A81DDB" w:rsidP="00A81DDB">
      <w:pPr>
        <w:numPr>
          <w:ilvl w:val="1"/>
          <w:numId w:val="46"/>
        </w:numPr>
        <w:bidi/>
        <w:spacing w:line="276" w:lineRule="auto"/>
        <w:rPr>
          <w:rFonts w:ascii="Sakkal Majalla" w:hAnsi="Sakkal Majalla" w:cs="Sakkal Majalla"/>
          <w:b/>
          <w:bCs/>
          <w:sz w:val="28"/>
          <w:szCs w:val="28"/>
        </w:rPr>
      </w:pPr>
      <w:r w:rsidRPr="00A81DDB">
        <w:rPr>
          <w:rFonts w:ascii="Sakkal Majalla" w:hAnsi="Sakkal Majalla" w:cs="Sakkal Majalla"/>
          <w:b/>
          <w:bCs/>
          <w:sz w:val="28"/>
          <w:szCs w:val="28"/>
          <w:rtl/>
        </w:rPr>
        <w:t>هل تفضل الإعلانات التفاعلية؟</w:t>
      </w:r>
    </w:p>
    <w:p w14:paraId="40750099" w14:textId="77777777" w:rsidR="00A81DDB" w:rsidRPr="00A81DDB" w:rsidRDefault="00A81DDB" w:rsidP="00A81DDB">
      <w:pPr>
        <w:numPr>
          <w:ilvl w:val="1"/>
          <w:numId w:val="46"/>
        </w:numPr>
        <w:bidi/>
        <w:spacing w:line="276" w:lineRule="auto"/>
        <w:rPr>
          <w:rFonts w:ascii="Sakkal Majalla" w:hAnsi="Sakkal Majalla" w:cs="Sakkal Majalla"/>
          <w:b/>
          <w:bCs/>
          <w:sz w:val="28"/>
          <w:szCs w:val="28"/>
        </w:rPr>
      </w:pPr>
      <w:r w:rsidRPr="00A81DDB">
        <w:rPr>
          <w:rFonts w:ascii="Sakkal Majalla" w:hAnsi="Sakkal Majalla" w:cs="Sakkal Majalla"/>
          <w:b/>
          <w:bCs/>
          <w:sz w:val="28"/>
          <w:szCs w:val="28"/>
          <w:rtl/>
        </w:rPr>
        <w:t>هل تعتقد أن طول الإعلان يؤثر على جاذبيته؟</w:t>
      </w:r>
    </w:p>
    <w:p w14:paraId="63A4C5EC" w14:textId="3CCA8EB3" w:rsidR="00A81DDB" w:rsidRPr="00A81DDB" w:rsidRDefault="00BD5420" w:rsidP="00BD5420">
      <w:pPr>
        <w:bidi/>
        <w:spacing w:line="276" w:lineRule="auto"/>
        <w:rPr>
          <w:rFonts w:ascii="Sakkal Majalla" w:hAnsi="Sakkal Majalla" w:cs="Sakkal Majalla"/>
          <w:b/>
          <w:bCs/>
          <w:sz w:val="28"/>
          <w:szCs w:val="28"/>
        </w:rPr>
      </w:pPr>
      <w:r>
        <w:rPr>
          <w:rFonts w:ascii="Sakkal Majalla" w:hAnsi="Sakkal Majalla" w:cs="Sakkal Majalla" w:hint="cs"/>
          <w:b/>
          <w:bCs/>
          <w:sz w:val="28"/>
          <w:szCs w:val="28"/>
          <w:rtl/>
        </w:rPr>
        <w:t>هذه الأسئلة صممت ل</w:t>
      </w:r>
      <w:r w:rsidR="00A81DDB" w:rsidRPr="00A81DDB">
        <w:rPr>
          <w:rFonts w:ascii="Sakkal Majalla" w:hAnsi="Sakkal Majalla" w:cs="Sakkal Majalla"/>
          <w:b/>
          <w:bCs/>
          <w:sz w:val="28"/>
          <w:szCs w:val="28"/>
          <w:rtl/>
        </w:rPr>
        <w:t>فهم التفضيلات المتعلقة بطول الإعلان وطبيعته التفاعلية</w:t>
      </w:r>
      <w:r w:rsidR="00A81DDB" w:rsidRPr="00A81DDB">
        <w:rPr>
          <w:rFonts w:ascii="Sakkal Majalla" w:hAnsi="Sakkal Majalla" w:cs="Sakkal Majalla"/>
          <w:b/>
          <w:bCs/>
          <w:sz w:val="28"/>
          <w:szCs w:val="28"/>
        </w:rPr>
        <w:t>.</w:t>
      </w:r>
    </w:p>
    <w:p w14:paraId="4349CE7E" w14:textId="77777777" w:rsidR="00A81DDB" w:rsidRPr="00A81DDB" w:rsidRDefault="00A81DDB" w:rsidP="0066349F">
      <w:pPr>
        <w:pStyle w:val="heading"/>
      </w:pPr>
      <w:bookmarkStart w:id="82" w:name="_Toc185030019"/>
      <w:r w:rsidRPr="00A81DDB">
        <w:rPr>
          <w:rtl/>
        </w:rPr>
        <w:t>الهدف من التحليل</w:t>
      </w:r>
      <w:r w:rsidRPr="00A81DDB">
        <w:t>:</w:t>
      </w:r>
      <w:bookmarkEnd w:id="82"/>
    </w:p>
    <w:p w14:paraId="6EC6B55C" w14:textId="3E645AA7" w:rsidR="00A81DDB" w:rsidRPr="00A81DDB" w:rsidRDefault="00A81DDB" w:rsidP="00BD5420">
      <w:pPr>
        <w:bidi/>
        <w:spacing w:line="276" w:lineRule="auto"/>
        <w:rPr>
          <w:rFonts w:ascii="Sakkal Majalla" w:hAnsi="Sakkal Majalla" w:cs="Sakkal Majalla"/>
          <w:b/>
          <w:bCs/>
          <w:sz w:val="28"/>
          <w:szCs w:val="28"/>
        </w:rPr>
      </w:pPr>
      <w:r w:rsidRPr="00A81DDB">
        <w:rPr>
          <w:rFonts w:ascii="Sakkal Majalla" w:hAnsi="Sakkal Majalla" w:cs="Sakkal Majalla"/>
          <w:b/>
          <w:bCs/>
          <w:sz w:val="28"/>
          <w:szCs w:val="28"/>
          <w:rtl/>
        </w:rPr>
        <w:t>يهدف هذا التحليل إلى</w:t>
      </w:r>
      <w:r w:rsidR="00BD5420">
        <w:rPr>
          <w:rFonts w:ascii="Sakkal Majalla" w:hAnsi="Sakkal Majalla" w:cs="Sakkal Majalla" w:hint="cs"/>
          <w:b/>
          <w:bCs/>
          <w:sz w:val="28"/>
          <w:szCs w:val="28"/>
          <w:rtl/>
        </w:rPr>
        <w:t xml:space="preserve"> </w:t>
      </w:r>
      <w:r w:rsidRPr="00A81DDB">
        <w:rPr>
          <w:rFonts w:ascii="Sakkal Majalla" w:hAnsi="Sakkal Majalla" w:cs="Sakkal Majalla"/>
          <w:b/>
          <w:bCs/>
          <w:sz w:val="28"/>
          <w:szCs w:val="28"/>
          <w:rtl/>
        </w:rPr>
        <w:t>استخلاص رؤى حول استجابة الجمهور للإعلانات الرقمية</w:t>
      </w:r>
      <w:r w:rsidRPr="00A81DDB">
        <w:rPr>
          <w:rFonts w:ascii="Sakkal Majalla" w:hAnsi="Sakkal Majalla" w:cs="Sakkal Majalla"/>
          <w:b/>
          <w:bCs/>
          <w:sz w:val="28"/>
          <w:szCs w:val="28"/>
        </w:rPr>
        <w:t>.</w:t>
      </w:r>
      <w:r w:rsidR="00BD5420">
        <w:rPr>
          <w:rFonts w:ascii="Sakkal Majalla" w:hAnsi="Sakkal Majalla" w:cs="Sakkal Majalla" w:hint="cs"/>
          <w:b/>
          <w:bCs/>
          <w:sz w:val="28"/>
          <w:szCs w:val="28"/>
          <w:rtl/>
        </w:rPr>
        <w:t xml:space="preserve"> </w:t>
      </w:r>
      <w:r w:rsidR="00905CF6">
        <w:rPr>
          <w:rFonts w:ascii="Sakkal Majalla" w:hAnsi="Sakkal Majalla" w:cs="Sakkal Majalla" w:hint="cs"/>
          <w:b/>
          <w:bCs/>
          <w:sz w:val="28"/>
          <w:szCs w:val="28"/>
          <w:rtl/>
        </w:rPr>
        <w:t>وتقييم</w:t>
      </w:r>
      <w:r w:rsidRPr="00A81DDB">
        <w:rPr>
          <w:rFonts w:ascii="Sakkal Majalla" w:hAnsi="Sakkal Majalla" w:cs="Sakkal Majalla"/>
          <w:b/>
          <w:bCs/>
          <w:sz w:val="28"/>
          <w:szCs w:val="28"/>
          <w:rtl/>
        </w:rPr>
        <w:t xml:space="preserve"> إمكانيات تحسين الإعلانات باستخدام تقنيات تتبع العين</w:t>
      </w:r>
      <w:r w:rsidR="00BD5420">
        <w:rPr>
          <w:rFonts w:ascii="Sakkal Majalla" w:hAnsi="Sakkal Majalla" w:cs="Sakkal Majalla" w:hint="cs"/>
          <w:b/>
          <w:bCs/>
          <w:sz w:val="28"/>
          <w:szCs w:val="28"/>
          <w:rtl/>
        </w:rPr>
        <w:t xml:space="preserve"> لنتمكن </w:t>
      </w:r>
      <w:r w:rsidR="00C0034F">
        <w:rPr>
          <w:rFonts w:ascii="Sakkal Majalla" w:hAnsi="Sakkal Majalla" w:cs="Sakkal Majalla" w:hint="cs"/>
          <w:b/>
          <w:bCs/>
          <w:sz w:val="28"/>
          <w:szCs w:val="28"/>
          <w:rtl/>
        </w:rPr>
        <w:t>من. تقديم</w:t>
      </w:r>
      <w:r w:rsidRPr="00A81DDB">
        <w:rPr>
          <w:rFonts w:ascii="Sakkal Majalla" w:hAnsi="Sakkal Majalla" w:cs="Sakkal Majalla"/>
          <w:b/>
          <w:bCs/>
          <w:sz w:val="28"/>
          <w:szCs w:val="28"/>
          <w:rtl/>
        </w:rPr>
        <w:t xml:space="preserve"> توصيات لتحسين تصميم الإعلانات الرقمية بناءً على ردود أفعال الجمهور</w:t>
      </w:r>
      <w:r w:rsidRPr="00A81DDB">
        <w:rPr>
          <w:rFonts w:ascii="Sakkal Majalla" w:hAnsi="Sakkal Majalla" w:cs="Sakkal Majalla"/>
          <w:b/>
          <w:bCs/>
          <w:sz w:val="28"/>
          <w:szCs w:val="28"/>
        </w:rPr>
        <w:t>.</w:t>
      </w:r>
    </w:p>
    <w:p w14:paraId="736362DE" w14:textId="557D982E" w:rsidR="00FF68A4" w:rsidRDefault="00D20AC1" w:rsidP="0066349F">
      <w:pPr>
        <w:pStyle w:val="heading"/>
        <w:rPr>
          <w:rtl/>
        </w:rPr>
      </w:pPr>
      <w:bookmarkStart w:id="83" w:name="_Toc185030020"/>
      <w:r w:rsidRPr="00D20AC1">
        <w:rPr>
          <w:rtl/>
        </w:rPr>
        <w:t>تحليل الاستنتاجات الأولية</w:t>
      </w:r>
      <w:bookmarkEnd w:id="83"/>
    </w:p>
    <w:p w14:paraId="11373E81" w14:textId="77777777" w:rsidR="00D20AC1" w:rsidRPr="00D20AC1" w:rsidRDefault="00D20AC1" w:rsidP="00D20AC1">
      <w:pPr>
        <w:bidi/>
        <w:spacing w:line="276" w:lineRule="auto"/>
        <w:rPr>
          <w:rFonts w:ascii="Sakkal Majalla" w:hAnsi="Sakkal Majalla" w:cs="Sakkal Majalla"/>
          <w:sz w:val="28"/>
          <w:szCs w:val="28"/>
        </w:rPr>
      </w:pPr>
      <w:r w:rsidRPr="00D20AC1">
        <w:rPr>
          <w:rFonts w:ascii="Sakkal Majalla" w:hAnsi="Sakkal Majalla" w:cs="Sakkal Majalla"/>
          <w:sz w:val="28"/>
          <w:szCs w:val="28"/>
          <w:rtl/>
        </w:rPr>
        <w:t>في عالم يزداد فيه الاعتماد على التقنيات الرقمية، أصبح فهم الجمهور المستهدف للإعلانات الرقمية أمرًا بالغ الأهمية لتحسين فعالية هذه الإعلانات. تهدف هذه الدراسة إلى تحليل السلوكيات والتفضيلات المرتبطة بالتفاعل مع الإعلانات الرقمية بين مجموعة من المشاركين الذين يمثلون شريحة متنوعة من الأعمار، والجنس، وعدد ساعات استخدام الإنترنت يوميًا. يشكل هذا التحليل الأساس لفهم العوامل المؤثرة على جذب انتباه المستهلكين للإعلانات الرقمية، بدءًا من العناصر البصرية وحتى تصميم الإعلان ومدته الزمنية</w:t>
      </w:r>
      <w:r w:rsidRPr="00D20AC1">
        <w:rPr>
          <w:rFonts w:ascii="Sakkal Majalla" w:hAnsi="Sakkal Majalla" w:cs="Sakkal Majalla"/>
          <w:sz w:val="28"/>
          <w:szCs w:val="28"/>
        </w:rPr>
        <w:t>.</w:t>
      </w:r>
    </w:p>
    <w:p w14:paraId="0F659071" w14:textId="77777777" w:rsidR="00D20AC1" w:rsidRPr="00D20AC1" w:rsidRDefault="00D20AC1" w:rsidP="00D20AC1">
      <w:pPr>
        <w:bidi/>
        <w:spacing w:line="276" w:lineRule="auto"/>
        <w:rPr>
          <w:rFonts w:ascii="Sakkal Majalla" w:hAnsi="Sakkal Majalla" w:cs="Sakkal Majalla"/>
          <w:sz w:val="28"/>
          <w:szCs w:val="28"/>
        </w:rPr>
      </w:pPr>
      <w:r w:rsidRPr="00D20AC1">
        <w:rPr>
          <w:rFonts w:ascii="Sakkal Majalla" w:hAnsi="Sakkal Majalla" w:cs="Sakkal Majalla"/>
          <w:sz w:val="28"/>
          <w:szCs w:val="28"/>
          <w:rtl/>
        </w:rPr>
        <w:t>بالنظر إلى البيانات الأولية، نجد أن المشاركين ينتمون إلى فئات عمرية مختلفة، مع تركز واضح في الفئات العمرية بين 35 و54 عامًا. هذه الفئة تمثل مجموعة من المستخدمين الرقميين النشطين الذين يُحتمل أن يكونوا أهدافًا رئيسية للإعلانات الرقمية. على جانب آخر، تُظهر البيانات أن نسبة المشاركات الإناث تفوق نسبة الذكور، مما يشير إلى إمكانية وجود اختلافات في تفضيلات الإعلانات بناءً على الجنس، وهو ما يستدعي اهتمامًا خاصًا أثناء تصميم الإعلانات</w:t>
      </w:r>
      <w:r w:rsidRPr="00D20AC1">
        <w:rPr>
          <w:rFonts w:ascii="Sakkal Majalla" w:hAnsi="Sakkal Majalla" w:cs="Sakkal Majalla"/>
          <w:sz w:val="28"/>
          <w:szCs w:val="28"/>
        </w:rPr>
        <w:t>.</w:t>
      </w:r>
    </w:p>
    <w:p w14:paraId="4662EDA8" w14:textId="74C7B1A3" w:rsidR="00D20AC1" w:rsidRDefault="00D20AC1" w:rsidP="00D20AC1">
      <w:pPr>
        <w:bidi/>
        <w:spacing w:line="276" w:lineRule="auto"/>
        <w:rPr>
          <w:rFonts w:ascii="Sakkal Majalla" w:hAnsi="Sakkal Majalla" w:cs="Sakkal Majalla"/>
          <w:sz w:val="28"/>
          <w:szCs w:val="28"/>
        </w:rPr>
      </w:pPr>
      <w:r w:rsidRPr="00D20AC1">
        <w:rPr>
          <w:rFonts w:ascii="Sakkal Majalla" w:hAnsi="Sakkal Majalla" w:cs="Sakkal Majalla"/>
          <w:sz w:val="28"/>
          <w:szCs w:val="28"/>
          <w:rtl/>
        </w:rPr>
        <w:t xml:space="preserve">من ناحية أخرى، تشير البيانات إلى أن غالبية المشاركين يستخدمون الإنترنت لفترات طويلة يوميًا، حيث تبرز فئة 4-6 ساعات كأكثر الفئات تمثيلًا. يُظهر ذلك أن الجمهور المستهدف لديه تفاعل عالٍ مع العالم الرقمي، مما يجعل </w:t>
      </w:r>
      <w:r w:rsidRPr="00D20AC1">
        <w:rPr>
          <w:rFonts w:ascii="Sakkal Majalla" w:hAnsi="Sakkal Majalla" w:cs="Sakkal Majalla"/>
          <w:sz w:val="28"/>
          <w:szCs w:val="28"/>
          <w:rtl/>
        </w:rPr>
        <w:lastRenderedPageBreak/>
        <w:t>الإعلانات الرقمية أداة فعالة للوصول إليهم. ومع ذلك، يبقى السؤال الأهم: ما هي العوامل التي تؤثر على جذب انتباههم للإعلانات؟ هل يتعلق الأمر بتصميم الإعلان، أو مدته الزمنية، أو العناصر البصرية التي يحتوي عليها؟</w:t>
      </w:r>
    </w:p>
    <w:p w14:paraId="389FF99A" w14:textId="51681AB2" w:rsidR="00A94F28" w:rsidRDefault="00A94F28" w:rsidP="00A94F28">
      <w:pPr>
        <w:bidi/>
        <w:spacing w:line="276" w:lineRule="auto"/>
        <w:rPr>
          <w:rFonts w:ascii="Sakkal Majalla" w:hAnsi="Sakkal Majalla" w:cs="Sakkal Majalla"/>
          <w:sz w:val="28"/>
          <w:szCs w:val="28"/>
          <w:rtl/>
        </w:rPr>
      </w:pPr>
      <w:r>
        <w:rPr>
          <w:rFonts w:ascii="Sakkal Majalla" w:hAnsi="Sakkal Majalla" w:cs="Sakkal Majalla" w:hint="cs"/>
          <w:sz w:val="28"/>
          <w:szCs w:val="28"/>
          <w:rtl/>
        </w:rPr>
        <w:t>جدول</w:t>
      </w:r>
      <w:r w:rsidR="0093744E">
        <w:rPr>
          <w:rFonts w:ascii="Sakkal Majalla" w:hAnsi="Sakkal Majalla" w:cs="Sakkal Majalla"/>
          <w:sz w:val="28"/>
          <w:szCs w:val="28"/>
        </w:rPr>
        <w:t>1</w:t>
      </w:r>
      <w:r w:rsidR="0093744E">
        <w:rPr>
          <w:rFonts w:ascii="Sakkal Majalla" w:hAnsi="Sakkal Majalla" w:cs="Sakkal Majalla" w:hint="cs"/>
          <w:sz w:val="28"/>
          <w:szCs w:val="28"/>
          <w:rtl/>
        </w:rPr>
        <w:t>: الفئات</w:t>
      </w:r>
      <w:r>
        <w:rPr>
          <w:rFonts w:ascii="Sakkal Majalla" w:hAnsi="Sakkal Majalla" w:cs="Sakkal Majalla" w:hint="cs"/>
          <w:sz w:val="28"/>
          <w:szCs w:val="28"/>
          <w:rtl/>
        </w:rPr>
        <w:t xml:space="preserve"> العمرية </w:t>
      </w:r>
    </w:p>
    <w:p w14:paraId="4A3A4D5D" w14:textId="55084DB4" w:rsidR="0093744E" w:rsidRDefault="0093744E" w:rsidP="0093744E">
      <w:pPr>
        <w:pStyle w:val="Caption"/>
        <w:keepNext/>
        <w:bidi/>
      </w:pPr>
      <w:bookmarkStart w:id="84" w:name="_Toc185029925"/>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081B05">
        <w:rPr>
          <w:noProof/>
          <w:rtl/>
        </w:rPr>
        <w:t>1</w:t>
      </w:r>
      <w:r>
        <w:rPr>
          <w:rtl/>
        </w:rPr>
        <w:fldChar w:fldCharType="end"/>
      </w:r>
      <w:r>
        <w:rPr>
          <w:rFonts w:hint="cs"/>
          <w:rtl/>
        </w:rPr>
        <w:t xml:space="preserve"> الفئات العمرية</w:t>
      </w:r>
      <w:bookmarkEnd w:id="84"/>
    </w:p>
    <w:tbl>
      <w:tblPr>
        <w:tblStyle w:val="TableGrid"/>
        <w:bidiVisual/>
        <w:tblW w:w="0" w:type="auto"/>
        <w:tblLook w:val="04A0" w:firstRow="1" w:lastRow="0" w:firstColumn="1" w:lastColumn="0" w:noHBand="0" w:noVBand="1"/>
      </w:tblPr>
      <w:tblGrid>
        <w:gridCol w:w="2942"/>
        <w:gridCol w:w="2942"/>
        <w:gridCol w:w="2943"/>
      </w:tblGrid>
      <w:tr w:rsidR="00A94F28" w14:paraId="04B2314A" w14:textId="77777777" w:rsidTr="00A94F28">
        <w:tc>
          <w:tcPr>
            <w:tcW w:w="2942" w:type="dxa"/>
          </w:tcPr>
          <w:p w14:paraId="6A84255A" w14:textId="2179B608" w:rsidR="00A94F28" w:rsidRDefault="00A94F28" w:rsidP="00A94F28">
            <w:pPr>
              <w:bidi/>
              <w:spacing w:line="276" w:lineRule="auto"/>
              <w:rPr>
                <w:rFonts w:ascii="Sakkal Majalla" w:hAnsi="Sakkal Majalla" w:cs="Sakkal Majalla"/>
                <w:sz w:val="28"/>
                <w:szCs w:val="28"/>
                <w:rtl/>
              </w:rPr>
            </w:pPr>
            <w:r>
              <w:rPr>
                <w:rFonts w:ascii="Sakkal Majalla" w:hAnsi="Sakkal Majalla" w:cs="Sakkal Majalla" w:hint="cs"/>
                <w:sz w:val="28"/>
                <w:szCs w:val="28"/>
                <w:rtl/>
              </w:rPr>
              <w:t xml:space="preserve">الفئة العمرية </w:t>
            </w:r>
          </w:p>
        </w:tc>
        <w:tc>
          <w:tcPr>
            <w:tcW w:w="2942" w:type="dxa"/>
          </w:tcPr>
          <w:p w14:paraId="6A99E67A" w14:textId="7279A46B" w:rsidR="00A94F28" w:rsidRDefault="00A94F28" w:rsidP="00A94F28">
            <w:pPr>
              <w:bidi/>
              <w:spacing w:line="276" w:lineRule="auto"/>
              <w:rPr>
                <w:rFonts w:ascii="Sakkal Majalla" w:hAnsi="Sakkal Majalla" w:cs="Sakkal Majalla"/>
                <w:sz w:val="28"/>
                <w:szCs w:val="28"/>
                <w:rtl/>
              </w:rPr>
            </w:pPr>
            <w:r>
              <w:rPr>
                <w:rFonts w:ascii="Sakkal Majalla" w:hAnsi="Sakkal Majalla" w:cs="Sakkal Majalla" w:hint="cs"/>
                <w:sz w:val="28"/>
                <w:szCs w:val="28"/>
                <w:rtl/>
              </w:rPr>
              <w:t>التكرار</w:t>
            </w:r>
          </w:p>
        </w:tc>
        <w:tc>
          <w:tcPr>
            <w:tcW w:w="2943" w:type="dxa"/>
          </w:tcPr>
          <w:p w14:paraId="2D2BCF08" w14:textId="7F5B5A65" w:rsidR="00A94F28" w:rsidRDefault="00A94F28" w:rsidP="00A94F28">
            <w:pPr>
              <w:bidi/>
              <w:spacing w:line="276" w:lineRule="auto"/>
              <w:rPr>
                <w:rFonts w:ascii="Sakkal Majalla" w:hAnsi="Sakkal Majalla" w:cs="Sakkal Majalla"/>
                <w:sz w:val="28"/>
                <w:szCs w:val="28"/>
                <w:rtl/>
              </w:rPr>
            </w:pPr>
            <w:r>
              <w:rPr>
                <w:rFonts w:ascii="Sakkal Majalla" w:hAnsi="Sakkal Majalla" w:cs="Sakkal Majalla" w:hint="cs"/>
                <w:sz w:val="28"/>
                <w:szCs w:val="28"/>
                <w:rtl/>
              </w:rPr>
              <w:t>النسبة</w:t>
            </w:r>
          </w:p>
        </w:tc>
      </w:tr>
      <w:tr w:rsidR="00A94F28" w14:paraId="6D9DD46A" w14:textId="77777777" w:rsidTr="00A94F28">
        <w:tc>
          <w:tcPr>
            <w:tcW w:w="2942" w:type="dxa"/>
          </w:tcPr>
          <w:p w14:paraId="43198D05" w14:textId="7A5CA3B3" w:rsidR="00A94F28" w:rsidRDefault="00A94F28" w:rsidP="00A94F28">
            <w:pPr>
              <w:bidi/>
              <w:spacing w:line="276" w:lineRule="auto"/>
              <w:rPr>
                <w:rFonts w:ascii="Sakkal Majalla" w:hAnsi="Sakkal Majalla" w:cs="Sakkal Majalla"/>
                <w:sz w:val="28"/>
                <w:szCs w:val="28"/>
                <w:rtl/>
              </w:rPr>
            </w:pPr>
            <w:r>
              <w:rPr>
                <w:rFonts w:ascii="Sakkal Majalla" w:hAnsi="Sakkal Majalla" w:cs="Sakkal Majalla" w:hint="cs"/>
                <w:sz w:val="28"/>
                <w:szCs w:val="28"/>
                <w:rtl/>
              </w:rPr>
              <w:t>أقل من 18</w:t>
            </w:r>
          </w:p>
        </w:tc>
        <w:tc>
          <w:tcPr>
            <w:tcW w:w="2942" w:type="dxa"/>
          </w:tcPr>
          <w:p w14:paraId="4643C7F1" w14:textId="13FC5F05" w:rsidR="00A94F28" w:rsidRDefault="0069365B" w:rsidP="00A94F28">
            <w:pPr>
              <w:bidi/>
              <w:spacing w:line="276" w:lineRule="auto"/>
              <w:rPr>
                <w:rFonts w:ascii="Sakkal Majalla" w:hAnsi="Sakkal Majalla" w:cs="Sakkal Majalla"/>
                <w:sz w:val="28"/>
                <w:szCs w:val="28"/>
                <w:rtl/>
              </w:rPr>
            </w:pPr>
            <w:r>
              <w:rPr>
                <w:rFonts w:ascii="Sakkal Majalla" w:hAnsi="Sakkal Majalla" w:cs="Sakkal Majalla"/>
                <w:sz w:val="28"/>
                <w:szCs w:val="28"/>
              </w:rPr>
              <w:t>15</w:t>
            </w:r>
          </w:p>
        </w:tc>
        <w:tc>
          <w:tcPr>
            <w:tcW w:w="2943" w:type="dxa"/>
          </w:tcPr>
          <w:p w14:paraId="315A3B33" w14:textId="0BA42DC1" w:rsidR="00A94F28" w:rsidRDefault="0069365B" w:rsidP="00A94F28">
            <w:pPr>
              <w:bidi/>
              <w:spacing w:line="276" w:lineRule="auto"/>
              <w:rPr>
                <w:rFonts w:ascii="Sakkal Majalla" w:hAnsi="Sakkal Majalla" w:cs="Sakkal Majalla"/>
                <w:sz w:val="28"/>
                <w:szCs w:val="28"/>
                <w:rtl/>
              </w:rPr>
            </w:pPr>
            <w:r>
              <w:rPr>
                <w:rFonts w:ascii="Sakkal Majalla" w:hAnsi="Sakkal Majalla" w:cs="Sakkal Majalla"/>
                <w:sz w:val="28"/>
                <w:szCs w:val="28"/>
              </w:rPr>
              <w:t>8%</w:t>
            </w:r>
          </w:p>
        </w:tc>
      </w:tr>
      <w:tr w:rsidR="00A94F28" w14:paraId="22922E75" w14:textId="77777777" w:rsidTr="00A94F28">
        <w:tc>
          <w:tcPr>
            <w:tcW w:w="2942" w:type="dxa"/>
          </w:tcPr>
          <w:p w14:paraId="5AEACBE2" w14:textId="4A19480D" w:rsidR="00A94F28" w:rsidRDefault="0069365B" w:rsidP="00A94F28">
            <w:pPr>
              <w:bidi/>
              <w:spacing w:line="276" w:lineRule="auto"/>
              <w:rPr>
                <w:rFonts w:ascii="Sakkal Majalla" w:hAnsi="Sakkal Majalla" w:cs="Sakkal Majalla"/>
                <w:sz w:val="28"/>
                <w:szCs w:val="28"/>
                <w:rtl/>
              </w:rPr>
            </w:pPr>
            <w:r>
              <w:rPr>
                <w:rFonts w:ascii="Sakkal Majalla" w:hAnsi="Sakkal Majalla" w:cs="Sakkal Majalla" w:hint="cs"/>
                <w:sz w:val="28"/>
                <w:szCs w:val="28"/>
                <w:rtl/>
              </w:rPr>
              <w:t>من 18-24</w:t>
            </w:r>
          </w:p>
        </w:tc>
        <w:tc>
          <w:tcPr>
            <w:tcW w:w="2942" w:type="dxa"/>
          </w:tcPr>
          <w:p w14:paraId="7C9C9429" w14:textId="53D606B3" w:rsidR="00A94F28" w:rsidRDefault="0069365B" w:rsidP="00A94F28">
            <w:pPr>
              <w:bidi/>
              <w:spacing w:line="276" w:lineRule="auto"/>
              <w:rPr>
                <w:rFonts w:ascii="Sakkal Majalla" w:hAnsi="Sakkal Majalla" w:cs="Sakkal Majalla"/>
                <w:sz w:val="28"/>
                <w:szCs w:val="28"/>
                <w:rtl/>
              </w:rPr>
            </w:pPr>
            <w:r>
              <w:rPr>
                <w:rFonts w:ascii="Sakkal Majalla" w:hAnsi="Sakkal Majalla" w:cs="Sakkal Majalla"/>
                <w:sz w:val="28"/>
                <w:szCs w:val="28"/>
              </w:rPr>
              <w:t>6</w:t>
            </w:r>
          </w:p>
        </w:tc>
        <w:tc>
          <w:tcPr>
            <w:tcW w:w="2943" w:type="dxa"/>
          </w:tcPr>
          <w:p w14:paraId="1DECDACA" w14:textId="4A92CCBD" w:rsidR="00A94F28" w:rsidRDefault="0069365B" w:rsidP="00A94F28">
            <w:pPr>
              <w:bidi/>
              <w:spacing w:line="276" w:lineRule="auto"/>
              <w:rPr>
                <w:rFonts w:ascii="Sakkal Majalla" w:hAnsi="Sakkal Majalla" w:cs="Sakkal Majalla"/>
                <w:sz w:val="28"/>
                <w:szCs w:val="28"/>
                <w:rtl/>
              </w:rPr>
            </w:pPr>
            <w:r>
              <w:rPr>
                <w:rFonts w:ascii="Sakkal Majalla" w:hAnsi="Sakkal Majalla" w:cs="Sakkal Majalla"/>
                <w:sz w:val="28"/>
                <w:szCs w:val="28"/>
              </w:rPr>
              <w:t>3.2%</w:t>
            </w:r>
          </w:p>
        </w:tc>
      </w:tr>
      <w:tr w:rsidR="00A94F28" w14:paraId="50903205" w14:textId="77777777" w:rsidTr="00A94F28">
        <w:tc>
          <w:tcPr>
            <w:tcW w:w="2942" w:type="dxa"/>
          </w:tcPr>
          <w:p w14:paraId="5D0D0562" w14:textId="4E752B5E" w:rsidR="00A94F28" w:rsidRDefault="0069365B" w:rsidP="00A94F28">
            <w:pPr>
              <w:bidi/>
              <w:spacing w:line="276" w:lineRule="auto"/>
              <w:rPr>
                <w:rFonts w:ascii="Sakkal Majalla" w:hAnsi="Sakkal Majalla" w:cs="Sakkal Majalla"/>
                <w:sz w:val="28"/>
                <w:szCs w:val="28"/>
                <w:rtl/>
              </w:rPr>
            </w:pPr>
            <w:r>
              <w:rPr>
                <w:rFonts w:ascii="Sakkal Majalla" w:hAnsi="Sakkal Majalla" w:cs="Sakkal Majalla" w:hint="cs"/>
                <w:sz w:val="28"/>
                <w:szCs w:val="28"/>
                <w:rtl/>
              </w:rPr>
              <w:t>من 25-34</w:t>
            </w:r>
          </w:p>
        </w:tc>
        <w:tc>
          <w:tcPr>
            <w:tcW w:w="2942" w:type="dxa"/>
          </w:tcPr>
          <w:p w14:paraId="57947A5C" w14:textId="37922723" w:rsidR="00A94F28" w:rsidRDefault="0069365B" w:rsidP="00A94F28">
            <w:pPr>
              <w:bidi/>
              <w:spacing w:line="276" w:lineRule="auto"/>
              <w:rPr>
                <w:rFonts w:ascii="Sakkal Majalla" w:hAnsi="Sakkal Majalla" w:cs="Sakkal Majalla"/>
                <w:sz w:val="28"/>
                <w:szCs w:val="28"/>
                <w:rtl/>
              </w:rPr>
            </w:pPr>
            <w:r>
              <w:rPr>
                <w:rFonts w:ascii="Sakkal Majalla" w:hAnsi="Sakkal Majalla" w:cs="Sakkal Majalla"/>
                <w:sz w:val="28"/>
                <w:szCs w:val="28"/>
              </w:rPr>
              <w:t>18</w:t>
            </w:r>
          </w:p>
        </w:tc>
        <w:tc>
          <w:tcPr>
            <w:tcW w:w="2943" w:type="dxa"/>
          </w:tcPr>
          <w:p w14:paraId="7626FBA0" w14:textId="520E8AE7" w:rsidR="00A94F28" w:rsidRDefault="0069365B" w:rsidP="00A94F28">
            <w:pPr>
              <w:bidi/>
              <w:spacing w:line="276" w:lineRule="auto"/>
              <w:rPr>
                <w:rFonts w:ascii="Sakkal Majalla" w:hAnsi="Sakkal Majalla" w:cs="Sakkal Majalla"/>
                <w:sz w:val="28"/>
                <w:szCs w:val="28"/>
                <w:rtl/>
              </w:rPr>
            </w:pPr>
            <w:r>
              <w:rPr>
                <w:rFonts w:ascii="Sakkal Majalla" w:hAnsi="Sakkal Majalla" w:cs="Sakkal Majalla"/>
                <w:sz w:val="28"/>
                <w:szCs w:val="28"/>
              </w:rPr>
              <w:t>9.6%</w:t>
            </w:r>
          </w:p>
        </w:tc>
      </w:tr>
      <w:tr w:rsidR="00A94F28" w14:paraId="1F54BF5C" w14:textId="77777777" w:rsidTr="00A94F28">
        <w:tc>
          <w:tcPr>
            <w:tcW w:w="2942" w:type="dxa"/>
          </w:tcPr>
          <w:p w14:paraId="46DBBE43" w14:textId="034F2090" w:rsidR="00A94F28" w:rsidRDefault="0069365B" w:rsidP="00A94F28">
            <w:pPr>
              <w:bidi/>
              <w:spacing w:line="276" w:lineRule="auto"/>
              <w:rPr>
                <w:rFonts w:ascii="Sakkal Majalla" w:hAnsi="Sakkal Majalla" w:cs="Sakkal Majalla"/>
                <w:sz w:val="28"/>
                <w:szCs w:val="28"/>
                <w:rtl/>
              </w:rPr>
            </w:pPr>
            <w:r>
              <w:rPr>
                <w:rFonts w:ascii="Sakkal Majalla" w:hAnsi="Sakkal Majalla" w:cs="Sakkal Majalla" w:hint="cs"/>
                <w:sz w:val="28"/>
                <w:szCs w:val="28"/>
                <w:rtl/>
              </w:rPr>
              <w:t>من 35-44</w:t>
            </w:r>
          </w:p>
        </w:tc>
        <w:tc>
          <w:tcPr>
            <w:tcW w:w="2942" w:type="dxa"/>
          </w:tcPr>
          <w:p w14:paraId="771EDF03" w14:textId="27612D83" w:rsidR="00A94F28" w:rsidRDefault="0069365B" w:rsidP="00A94F28">
            <w:pPr>
              <w:bidi/>
              <w:spacing w:line="276" w:lineRule="auto"/>
              <w:rPr>
                <w:rFonts w:ascii="Sakkal Majalla" w:hAnsi="Sakkal Majalla" w:cs="Sakkal Majalla"/>
                <w:sz w:val="28"/>
                <w:szCs w:val="28"/>
                <w:rtl/>
              </w:rPr>
            </w:pPr>
            <w:r>
              <w:rPr>
                <w:rFonts w:ascii="Sakkal Majalla" w:hAnsi="Sakkal Majalla" w:cs="Sakkal Majalla"/>
                <w:sz w:val="28"/>
                <w:szCs w:val="28"/>
              </w:rPr>
              <w:t>41</w:t>
            </w:r>
          </w:p>
        </w:tc>
        <w:tc>
          <w:tcPr>
            <w:tcW w:w="2943" w:type="dxa"/>
          </w:tcPr>
          <w:p w14:paraId="765E6BA6" w14:textId="31A0458F" w:rsidR="00A94F28" w:rsidRDefault="0069365B" w:rsidP="00A94F28">
            <w:pPr>
              <w:bidi/>
              <w:spacing w:line="276" w:lineRule="auto"/>
              <w:rPr>
                <w:rFonts w:ascii="Sakkal Majalla" w:hAnsi="Sakkal Majalla" w:cs="Sakkal Majalla"/>
                <w:sz w:val="28"/>
                <w:szCs w:val="28"/>
                <w:rtl/>
              </w:rPr>
            </w:pPr>
            <w:r>
              <w:rPr>
                <w:rFonts w:ascii="Sakkal Majalla" w:hAnsi="Sakkal Majalla" w:cs="Sakkal Majalla"/>
                <w:sz w:val="28"/>
                <w:szCs w:val="28"/>
              </w:rPr>
              <w:t>21.8%</w:t>
            </w:r>
          </w:p>
        </w:tc>
      </w:tr>
      <w:tr w:rsidR="00A94F28" w14:paraId="24DC974C" w14:textId="77777777" w:rsidTr="00A94F28">
        <w:tc>
          <w:tcPr>
            <w:tcW w:w="2942" w:type="dxa"/>
          </w:tcPr>
          <w:p w14:paraId="113DF03C" w14:textId="5B8F4163" w:rsidR="00A94F28" w:rsidRDefault="0069365B" w:rsidP="00A94F28">
            <w:pPr>
              <w:bidi/>
              <w:spacing w:line="276" w:lineRule="auto"/>
              <w:rPr>
                <w:rFonts w:ascii="Sakkal Majalla" w:hAnsi="Sakkal Majalla" w:cs="Sakkal Majalla"/>
                <w:sz w:val="28"/>
                <w:szCs w:val="28"/>
                <w:rtl/>
              </w:rPr>
            </w:pPr>
            <w:r>
              <w:rPr>
                <w:rFonts w:ascii="Sakkal Majalla" w:hAnsi="Sakkal Majalla" w:cs="Sakkal Majalla" w:hint="cs"/>
                <w:sz w:val="28"/>
                <w:szCs w:val="28"/>
                <w:rtl/>
              </w:rPr>
              <w:t>من 45-54</w:t>
            </w:r>
          </w:p>
        </w:tc>
        <w:tc>
          <w:tcPr>
            <w:tcW w:w="2942" w:type="dxa"/>
          </w:tcPr>
          <w:p w14:paraId="1035F009" w14:textId="4E2A3A82" w:rsidR="00A94F28" w:rsidRDefault="0069365B" w:rsidP="00A94F28">
            <w:pPr>
              <w:bidi/>
              <w:spacing w:line="276" w:lineRule="auto"/>
              <w:rPr>
                <w:rFonts w:ascii="Sakkal Majalla" w:hAnsi="Sakkal Majalla" w:cs="Sakkal Majalla"/>
                <w:sz w:val="28"/>
                <w:szCs w:val="28"/>
                <w:rtl/>
              </w:rPr>
            </w:pPr>
            <w:r>
              <w:rPr>
                <w:rFonts w:ascii="Sakkal Majalla" w:hAnsi="Sakkal Majalla" w:cs="Sakkal Majalla"/>
                <w:sz w:val="28"/>
                <w:szCs w:val="28"/>
              </w:rPr>
              <w:t>64</w:t>
            </w:r>
          </w:p>
        </w:tc>
        <w:tc>
          <w:tcPr>
            <w:tcW w:w="2943" w:type="dxa"/>
          </w:tcPr>
          <w:p w14:paraId="004652A1" w14:textId="79E84ECF" w:rsidR="00A94F28" w:rsidRDefault="0069365B" w:rsidP="00A94F28">
            <w:pPr>
              <w:bidi/>
              <w:spacing w:line="276" w:lineRule="auto"/>
              <w:rPr>
                <w:rFonts w:ascii="Sakkal Majalla" w:hAnsi="Sakkal Majalla" w:cs="Sakkal Majalla"/>
                <w:sz w:val="28"/>
                <w:szCs w:val="28"/>
                <w:rtl/>
              </w:rPr>
            </w:pPr>
            <w:r>
              <w:rPr>
                <w:rFonts w:ascii="Sakkal Majalla" w:hAnsi="Sakkal Majalla" w:cs="Sakkal Majalla"/>
                <w:sz w:val="28"/>
                <w:szCs w:val="28"/>
              </w:rPr>
              <w:t>34%</w:t>
            </w:r>
          </w:p>
        </w:tc>
      </w:tr>
      <w:tr w:rsidR="0069365B" w14:paraId="3CD93ABE" w14:textId="77777777" w:rsidTr="00A94F28">
        <w:tc>
          <w:tcPr>
            <w:tcW w:w="2942" w:type="dxa"/>
          </w:tcPr>
          <w:p w14:paraId="196EF3C1" w14:textId="6F8E2116" w:rsidR="0069365B" w:rsidRDefault="0069365B" w:rsidP="00A94F28">
            <w:pPr>
              <w:bidi/>
              <w:spacing w:line="276" w:lineRule="auto"/>
              <w:rPr>
                <w:rFonts w:ascii="Sakkal Majalla" w:hAnsi="Sakkal Majalla" w:cs="Sakkal Majalla"/>
                <w:sz w:val="28"/>
                <w:szCs w:val="28"/>
                <w:rtl/>
              </w:rPr>
            </w:pPr>
            <w:r>
              <w:rPr>
                <w:rFonts w:ascii="Sakkal Majalla" w:hAnsi="Sakkal Majalla" w:cs="Sakkal Majalla" w:hint="cs"/>
                <w:sz w:val="28"/>
                <w:szCs w:val="28"/>
                <w:rtl/>
              </w:rPr>
              <w:t>أكثر من 55</w:t>
            </w:r>
          </w:p>
        </w:tc>
        <w:tc>
          <w:tcPr>
            <w:tcW w:w="2942" w:type="dxa"/>
          </w:tcPr>
          <w:p w14:paraId="508A01CA" w14:textId="6DDBEFD9" w:rsidR="0069365B" w:rsidRDefault="0069365B" w:rsidP="00A94F28">
            <w:pPr>
              <w:bidi/>
              <w:spacing w:line="276" w:lineRule="auto"/>
              <w:rPr>
                <w:rFonts w:ascii="Sakkal Majalla" w:hAnsi="Sakkal Majalla" w:cs="Sakkal Majalla"/>
                <w:sz w:val="28"/>
                <w:szCs w:val="28"/>
                <w:rtl/>
              </w:rPr>
            </w:pPr>
            <w:r>
              <w:rPr>
                <w:rFonts w:ascii="Sakkal Majalla" w:hAnsi="Sakkal Majalla" w:cs="Sakkal Majalla"/>
                <w:sz w:val="28"/>
                <w:szCs w:val="28"/>
              </w:rPr>
              <w:t>44</w:t>
            </w:r>
          </w:p>
        </w:tc>
        <w:tc>
          <w:tcPr>
            <w:tcW w:w="2943" w:type="dxa"/>
          </w:tcPr>
          <w:p w14:paraId="59737195" w14:textId="34488A02" w:rsidR="0069365B" w:rsidRDefault="0069365B" w:rsidP="00A94F28">
            <w:pPr>
              <w:bidi/>
              <w:spacing w:line="276" w:lineRule="auto"/>
              <w:rPr>
                <w:rFonts w:ascii="Sakkal Majalla" w:hAnsi="Sakkal Majalla" w:cs="Sakkal Majalla"/>
                <w:sz w:val="28"/>
                <w:szCs w:val="28"/>
                <w:rtl/>
              </w:rPr>
            </w:pPr>
            <w:r>
              <w:rPr>
                <w:rFonts w:ascii="Sakkal Majalla" w:hAnsi="Sakkal Majalla" w:cs="Sakkal Majalla" w:hint="cs"/>
                <w:sz w:val="28"/>
                <w:szCs w:val="28"/>
                <w:rtl/>
              </w:rPr>
              <w:t>23.4%</w:t>
            </w:r>
          </w:p>
        </w:tc>
      </w:tr>
    </w:tbl>
    <w:p w14:paraId="7F2EA679" w14:textId="301D6811" w:rsidR="00A94F28" w:rsidRDefault="00A94F28" w:rsidP="00A94F28">
      <w:pPr>
        <w:bidi/>
        <w:spacing w:line="276" w:lineRule="auto"/>
        <w:rPr>
          <w:rFonts w:ascii="Sakkal Majalla" w:hAnsi="Sakkal Majalla" w:cs="Sakkal Majalla"/>
          <w:sz w:val="28"/>
          <w:szCs w:val="28"/>
          <w:rtl/>
        </w:rPr>
      </w:pPr>
    </w:p>
    <w:p w14:paraId="576D5740" w14:textId="77777777" w:rsidR="00651F8E" w:rsidRDefault="0069365B" w:rsidP="00651F8E">
      <w:pPr>
        <w:keepNext/>
        <w:bidi/>
        <w:spacing w:line="276" w:lineRule="auto"/>
      </w:pPr>
      <w:r>
        <w:rPr>
          <w:noProof/>
        </w:rPr>
        <w:drawing>
          <wp:inline distT="0" distB="0" distL="0" distR="0" wp14:anchorId="3247CF4D" wp14:editId="789C7C6F">
            <wp:extent cx="5611495" cy="2362200"/>
            <wp:effectExtent l="114300" t="114300" r="141605" b="152400"/>
            <wp:docPr id="1138197347" name="Picture 17" descr="Forms response chart. Question title: ما هو عمرك؟. Number of responses: 18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ما هو عمرك؟. Number of responses: 188 respons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11495" cy="23622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F4CBB61" w14:textId="18B9C10A" w:rsidR="00A94F28" w:rsidRPr="00D20AC1" w:rsidRDefault="00651F8E" w:rsidP="00651F8E">
      <w:pPr>
        <w:pStyle w:val="Caption"/>
        <w:bidi/>
        <w:rPr>
          <w:rFonts w:ascii="Sakkal Majalla" w:hAnsi="Sakkal Majalla" w:cs="Sakkal Majalla"/>
          <w:sz w:val="28"/>
          <w:szCs w:val="28"/>
          <w:rtl/>
        </w:rPr>
      </w:pPr>
      <w:bookmarkStart w:id="85" w:name="_Toc185029368"/>
      <w:r>
        <w:rPr>
          <w:rFonts w:hint="cs"/>
          <w:rtl/>
        </w:rPr>
        <w:t>رسم</w:t>
      </w:r>
      <w:r>
        <w:rPr>
          <w:rtl/>
        </w:rPr>
        <w:t xml:space="preserve"> </w:t>
      </w:r>
      <w:r>
        <w:rPr>
          <w:rFonts w:hint="cs"/>
          <w:rtl/>
        </w:rPr>
        <w:t>بياني</w:t>
      </w:r>
      <w:r>
        <w:rPr>
          <w:rtl/>
        </w:rPr>
        <w:t xml:space="preserve"> </w:t>
      </w:r>
      <w:r>
        <w:rPr>
          <w:rtl/>
        </w:rPr>
        <w:fldChar w:fldCharType="begin"/>
      </w:r>
      <w:r>
        <w:rPr>
          <w:rtl/>
        </w:rPr>
        <w:instrText xml:space="preserve"> </w:instrText>
      </w:r>
      <w:r>
        <w:instrText>SEQ</w:instrText>
      </w:r>
      <w:r>
        <w:rPr>
          <w:rtl/>
        </w:rPr>
        <w:instrText xml:space="preserve"> رسم_بياني \* </w:instrText>
      </w:r>
      <w:r>
        <w:instrText>ARABIC</w:instrText>
      </w:r>
      <w:r>
        <w:rPr>
          <w:rtl/>
        </w:rPr>
        <w:instrText xml:space="preserve"> </w:instrText>
      </w:r>
      <w:r>
        <w:rPr>
          <w:rtl/>
        </w:rPr>
        <w:fldChar w:fldCharType="separate"/>
      </w:r>
      <w:r w:rsidR="00081B05">
        <w:rPr>
          <w:noProof/>
          <w:rtl/>
        </w:rPr>
        <w:t>1</w:t>
      </w:r>
      <w:r>
        <w:rPr>
          <w:rtl/>
        </w:rPr>
        <w:fldChar w:fldCharType="end"/>
      </w:r>
      <w:r>
        <w:rPr>
          <w:rFonts w:hint="cs"/>
          <w:noProof/>
          <w:rtl/>
        </w:rPr>
        <w:t xml:space="preserve"> الفئات العمرية</w:t>
      </w:r>
      <w:bookmarkEnd w:id="85"/>
    </w:p>
    <w:p w14:paraId="03E8B7CA" w14:textId="52383961" w:rsidR="00AD3A6B" w:rsidRDefault="00AD3A6B">
      <w:r>
        <w:br w:type="page"/>
      </w:r>
    </w:p>
    <w:p w14:paraId="51FE1DB2" w14:textId="77777777" w:rsidR="00A94F28" w:rsidRDefault="00A94F28" w:rsidP="00FD779C"/>
    <w:p w14:paraId="09648A8A" w14:textId="139E55A9" w:rsidR="00651F8E" w:rsidRDefault="00651F8E" w:rsidP="00651F8E">
      <w:pPr>
        <w:pStyle w:val="Caption"/>
        <w:keepNext/>
        <w:bidi/>
      </w:pPr>
      <w:bookmarkStart w:id="86" w:name="_Toc185029926"/>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081B05">
        <w:rPr>
          <w:noProof/>
          <w:rtl/>
        </w:rPr>
        <w:t>2</w:t>
      </w:r>
      <w:r>
        <w:rPr>
          <w:rtl/>
        </w:rPr>
        <w:fldChar w:fldCharType="end"/>
      </w:r>
      <w:r>
        <w:rPr>
          <w:rFonts w:hint="cs"/>
          <w:noProof/>
          <w:rtl/>
        </w:rPr>
        <w:t xml:space="preserve"> توزيع المشركين حسب الجنس</w:t>
      </w:r>
      <w:bookmarkEnd w:id="86"/>
    </w:p>
    <w:tbl>
      <w:tblPr>
        <w:tblStyle w:val="TableGrid"/>
        <w:bidiVisual/>
        <w:tblW w:w="0" w:type="auto"/>
        <w:tblLook w:val="04A0" w:firstRow="1" w:lastRow="0" w:firstColumn="1" w:lastColumn="0" w:noHBand="0" w:noVBand="1"/>
      </w:tblPr>
      <w:tblGrid>
        <w:gridCol w:w="2942"/>
        <w:gridCol w:w="2942"/>
        <w:gridCol w:w="2943"/>
      </w:tblGrid>
      <w:tr w:rsidR="00DD522A" w14:paraId="1FC5E2CD" w14:textId="77777777" w:rsidTr="002B0B04">
        <w:tc>
          <w:tcPr>
            <w:tcW w:w="2942" w:type="dxa"/>
          </w:tcPr>
          <w:p w14:paraId="630774AD" w14:textId="03EB4532" w:rsidR="00DD522A" w:rsidRDefault="00DD522A" w:rsidP="002B0B04">
            <w:pPr>
              <w:bidi/>
              <w:spacing w:line="276" w:lineRule="auto"/>
              <w:rPr>
                <w:rFonts w:ascii="Sakkal Majalla" w:hAnsi="Sakkal Majalla" w:cs="Sakkal Majalla"/>
                <w:sz w:val="28"/>
                <w:szCs w:val="28"/>
                <w:rtl/>
              </w:rPr>
            </w:pPr>
            <w:r>
              <w:rPr>
                <w:rFonts w:ascii="Sakkal Majalla" w:hAnsi="Sakkal Majalla" w:cs="Sakkal Majalla" w:hint="cs"/>
                <w:sz w:val="28"/>
                <w:szCs w:val="28"/>
                <w:rtl/>
              </w:rPr>
              <w:t>جنس المشترك</w:t>
            </w:r>
          </w:p>
        </w:tc>
        <w:tc>
          <w:tcPr>
            <w:tcW w:w="2942" w:type="dxa"/>
          </w:tcPr>
          <w:p w14:paraId="3013ED9C" w14:textId="77777777" w:rsidR="00DD522A" w:rsidRDefault="00DD522A" w:rsidP="002B0B04">
            <w:pPr>
              <w:bidi/>
              <w:spacing w:line="276" w:lineRule="auto"/>
              <w:rPr>
                <w:rFonts w:ascii="Sakkal Majalla" w:hAnsi="Sakkal Majalla" w:cs="Sakkal Majalla"/>
                <w:sz w:val="28"/>
                <w:szCs w:val="28"/>
                <w:rtl/>
              </w:rPr>
            </w:pPr>
            <w:r>
              <w:rPr>
                <w:rFonts w:ascii="Sakkal Majalla" w:hAnsi="Sakkal Majalla" w:cs="Sakkal Majalla" w:hint="cs"/>
                <w:sz w:val="28"/>
                <w:szCs w:val="28"/>
                <w:rtl/>
              </w:rPr>
              <w:t>التكرار</w:t>
            </w:r>
          </w:p>
        </w:tc>
        <w:tc>
          <w:tcPr>
            <w:tcW w:w="2943" w:type="dxa"/>
          </w:tcPr>
          <w:p w14:paraId="078F4E92" w14:textId="77777777" w:rsidR="00DD522A" w:rsidRDefault="00DD522A" w:rsidP="002B0B04">
            <w:pPr>
              <w:bidi/>
              <w:spacing w:line="276" w:lineRule="auto"/>
              <w:rPr>
                <w:rFonts w:ascii="Sakkal Majalla" w:hAnsi="Sakkal Majalla" w:cs="Sakkal Majalla"/>
                <w:sz w:val="28"/>
                <w:szCs w:val="28"/>
                <w:rtl/>
              </w:rPr>
            </w:pPr>
            <w:r>
              <w:rPr>
                <w:rFonts w:ascii="Sakkal Majalla" w:hAnsi="Sakkal Majalla" w:cs="Sakkal Majalla" w:hint="cs"/>
                <w:sz w:val="28"/>
                <w:szCs w:val="28"/>
                <w:rtl/>
              </w:rPr>
              <w:t>النسبة</w:t>
            </w:r>
          </w:p>
        </w:tc>
      </w:tr>
      <w:tr w:rsidR="00DD522A" w14:paraId="7A0D3974" w14:textId="77777777" w:rsidTr="002B0B04">
        <w:tc>
          <w:tcPr>
            <w:tcW w:w="2942" w:type="dxa"/>
          </w:tcPr>
          <w:p w14:paraId="059A88F3" w14:textId="5FFBBC39" w:rsidR="00DD522A" w:rsidRDefault="00DD522A" w:rsidP="002B0B04">
            <w:pPr>
              <w:bidi/>
              <w:spacing w:line="276" w:lineRule="auto"/>
              <w:rPr>
                <w:rFonts w:ascii="Sakkal Majalla" w:hAnsi="Sakkal Majalla" w:cs="Sakkal Majalla"/>
                <w:sz w:val="28"/>
                <w:szCs w:val="28"/>
                <w:rtl/>
              </w:rPr>
            </w:pPr>
            <w:r>
              <w:rPr>
                <w:rFonts w:ascii="Sakkal Majalla" w:hAnsi="Sakkal Majalla" w:cs="Sakkal Majalla" w:hint="cs"/>
                <w:sz w:val="28"/>
                <w:szCs w:val="28"/>
                <w:rtl/>
              </w:rPr>
              <w:t>أنثى</w:t>
            </w:r>
          </w:p>
        </w:tc>
        <w:tc>
          <w:tcPr>
            <w:tcW w:w="2942" w:type="dxa"/>
          </w:tcPr>
          <w:p w14:paraId="148487C7" w14:textId="29E44298" w:rsidR="00DD522A" w:rsidRDefault="00DD522A" w:rsidP="002B0B04">
            <w:pPr>
              <w:bidi/>
              <w:spacing w:line="276" w:lineRule="auto"/>
              <w:rPr>
                <w:rFonts w:ascii="Sakkal Majalla" w:hAnsi="Sakkal Majalla" w:cs="Sakkal Majalla"/>
                <w:sz w:val="28"/>
                <w:szCs w:val="28"/>
                <w:rtl/>
              </w:rPr>
            </w:pPr>
            <w:r>
              <w:rPr>
                <w:rFonts w:ascii="Sakkal Majalla" w:hAnsi="Sakkal Majalla" w:cs="Sakkal Majalla" w:hint="cs"/>
                <w:sz w:val="28"/>
                <w:szCs w:val="28"/>
                <w:rtl/>
              </w:rPr>
              <w:t>155</w:t>
            </w:r>
          </w:p>
        </w:tc>
        <w:tc>
          <w:tcPr>
            <w:tcW w:w="2943" w:type="dxa"/>
          </w:tcPr>
          <w:p w14:paraId="3B59AB4B" w14:textId="5D8CB868" w:rsidR="00DD522A" w:rsidRDefault="00DD522A" w:rsidP="002B0B04">
            <w:pPr>
              <w:bidi/>
              <w:spacing w:line="276" w:lineRule="auto"/>
              <w:rPr>
                <w:rFonts w:ascii="Sakkal Majalla" w:hAnsi="Sakkal Majalla" w:cs="Sakkal Majalla"/>
                <w:sz w:val="28"/>
                <w:szCs w:val="28"/>
                <w:rtl/>
              </w:rPr>
            </w:pPr>
            <w:r>
              <w:rPr>
                <w:rFonts w:ascii="Sakkal Majalla" w:hAnsi="Sakkal Majalla" w:cs="Sakkal Majalla" w:hint="cs"/>
                <w:sz w:val="28"/>
                <w:szCs w:val="28"/>
                <w:rtl/>
              </w:rPr>
              <w:t>82.4%</w:t>
            </w:r>
          </w:p>
        </w:tc>
      </w:tr>
      <w:tr w:rsidR="00DD522A" w14:paraId="0C2C9628" w14:textId="77777777" w:rsidTr="002B0B04">
        <w:tc>
          <w:tcPr>
            <w:tcW w:w="2942" w:type="dxa"/>
          </w:tcPr>
          <w:p w14:paraId="686215D8" w14:textId="191E7BD0" w:rsidR="00DD522A" w:rsidRDefault="00DD522A" w:rsidP="002B0B04">
            <w:pPr>
              <w:bidi/>
              <w:spacing w:line="276" w:lineRule="auto"/>
              <w:rPr>
                <w:rFonts w:ascii="Sakkal Majalla" w:hAnsi="Sakkal Majalla" w:cs="Sakkal Majalla"/>
                <w:sz w:val="28"/>
                <w:szCs w:val="28"/>
                <w:rtl/>
              </w:rPr>
            </w:pPr>
            <w:r>
              <w:rPr>
                <w:rFonts w:ascii="Sakkal Majalla" w:hAnsi="Sakkal Majalla" w:cs="Sakkal Majalla" w:hint="cs"/>
                <w:sz w:val="28"/>
                <w:szCs w:val="28"/>
                <w:rtl/>
              </w:rPr>
              <w:t>ذكر</w:t>
            </w:r>
          </w:p>
        </w:tc>
        <w:tc>
          <w:tcPr>
            <w:tcW w:w="2942" w:type="dxa"/>
          </w:tcPr>
          <w:p w14:paraId="15ECDF4E" w14:textId="06AEFC02" w:rsidR="00DD522A" w:rsidRDefault="00DD522A" w:rsidP="002B0B04">
            <w:pPr>
              <w:bidi/>
              <w:spacing w:line="276" w:lineRule="auto"/>
              <w:rPr>
                <w:rFonts w:ascii="Sakkal Majalla" w:hAnsi="Sakkal Majalla" w:cs="Sakkal Majalla"/>
                <w:sz w:val="28"/>
                <w:szCs w:val="28"/>
                <w:rtl/>
              </w:rPr>
            </w:pPr>
            <w:r>
              <w:rPr>
                <w:rFonts w:ascii="Sakkal Majalla" w:hAnsi="Sakkal Majalla" w:cs="Sakkal Majalla" w:hint="cs"/>
                <w:sz w:val="28"/>
                <w:szCs w:val="28"/>
                <w:rtl/>
              </w:rPr>
              <w:t>33</w:t>
            </w:r>
          </w:p>
        </w:tc>
        <w:tc>
          <w:tcPr>
            <w:tcW w:w="2943" w:type="dxa"/>
          </w:tcPr>
          <w:p w14:paraId="3B3F7307" w14:textId="4CFF1389" w:rsidR="00DD522A" w:rsidRDefault="00DD522A" w:rsidP="002B0B04">
            <w:pPr>
              <w:bidi/>
              <w:spacing w:line="276" w:lineRule="auto"/>
              <w:rPr>
                <w:rFonts w:ascii="Sakkal Majalla" w:hAnsi="Sakkal Majalla" w:cs="Sakkal Majalla"/>
                <w:sz w:val="28"/>
                <w:szCs w:val="28"/>
                <w:rtl/>
              </w:rPr>
            </w:pPr>
            <w:r>
              <w:rPr>
                <w:rFonts w:ascii="Sakkal Majalla" w:hAnsi="Sakkal Majalla" w:cs="Sakkal Majalla" w:hint="cs"/>
                <w:sz w:val="28"/>
                <w:szCs w:val="28"/>
                <w:rtl/>
              </w:rPr>
              <w:t>17.6%</w:t>
            </w:r>
          </w:p>
        </w:tc>
      </w:tr>
    </w:tbl>
    <w:p w14:paraId="06D636F8" w14:textId="4E1974F3" w:rsidR="00DD522A" w:rsidRDefault="00651F8E" w:rsidP="00DD522A">
      <w:pPr>
        <w:keepNext/>
        <w:bidi/>
        <w:spacing w:line="276" w:lineRule="auto"/>
        <w:rPr>
          <w:rFonts w:ascii="Sakkal Majalla" w:hAnsi="Sakkal Majalla" w:cs="Sakkal Majalla"/>
          <w:sz w:val="28"/>
          <w:szCs w:val="28"/>
          <w:rtl/>
        </w:rPr>
      </w:pPr>
      <w:r>
        <w:rPr>
          <w:noProof/>
        </w:rPr>
        <mc:AlternateContent>
          <mc:Choice Requires="wps">
            <w:drawing>
              <wp:anchor distT="0" distB="0" distL="114300" distR="114300" simplePos="0" relativeHeight="251705344" behindDoc="0" locked="0" layoutInCell="1" allowOverlap="1" wp14:anchorId="41A85F20" wp14:editId="44134CC8">
                <wp:simplePos x="0" y="0"/>
                <wp:positionH relativeFrom="column">
                  <wp:posOffset>29210</wp:posOffset>
                </wp:positionH>
                <wp:positionV relativeFrom="paragraph">
                  <wp:posOffset>2921000</wp:posOffset>
                </wp:positionV>
                <wp:extent cx="5611495" cy="635"/>
                <wp:effectExtent l="0" t="0" r="0" b="0"/>
                <wp:wrapSquare wrapText="bothSides"/>
                <wp:docPr id="241699009" name="Text Box 1"/>
                <wp:cNvGraphicFramePr/>
                <a:graphic xmlns:a="http://schemas.openxmlformats.org/drawingml/2006/main">
                  <a:graphicData uri="http://schemas.microsoft.com/office/word/2010/wordprocessingShape">
                    <wps:wsp>
                      <wps:cNvSpPr txBox="1"/>
                      <wps:spPr>
                        <a:xfrm>
                          <a:off x="0" y="0"/>
                          <a:ext cx="5611495" cy="635"/>
                        </a:xfrm>
                        <a:prstGeom prst="rect">
                          <a:avLst/>
                        </a:prstGeom>
                        <a:solidFill>
                          <a:prstClr val="white"/>
                        </a:solidFill>
                        <a:ln>
                          <a:noFill/>
                        </a:ln>
                      </wps:spPr>
                      <wps:txbx>
                        <w:txbxContent>
                          <w:p w14:paraId="21C64388" w14:textId="58A19A57" w:rsidR="00651F8E" w:rsidRPr="0015115D" w:rsidRDefault="00651F8E" w:rsidP="00651F8E">
                            <w:pPr>
                              <w:pStyle w:val="Caption"/>
                              <w:bidi/>
                              <w:rPr>
                                <w:noProof/>
                              </w:rPr>
                            </w:pPr>
                            <w:bookmarkStart w:id="87" w:name="_Toc185029369"/>
                            <w:r>
                              <w:rPr>
                                <w:rFonts w:hint="cs"/>
                                <w:rtl/>
                              </w:rPr>
                              <w:t>رسم</w:t>
                            </w:r>
                            <w:r>
                              <w:rPr>
                                <w:rtl/>
                              </w:rPr>
                              <w:t xml:space="preserve"> </w:t>
                            </w:r>
                            <w:r>
                              <w:rPr>
                                <w:rFonts w:hint="cs"/>
                                <w:rtl/>
                              </w:rPr>
                              <w:t>بياني</w:t>
                            </w:r>
                            <w:r>
                              <w:rPr>
                                <w:rtl/>
                              </w:rPr>
                              <w:t xml:space="preserve"> </w:t>
                            </w:r>
                            <w:r>
                              <w:rPr>
                                <w:rtl/>
                              </w:rPr>
                              <w:fldChar w:fldCharType="begin"/>
                            </w:r>
                            <w:r>
                              <w:rPr>
                                <w:rtl/>
                              </w:rPr>
                              <w:instrText xml:space="preserve"> </w:instrText>
                            </w:r>
                            <w:r>
                              <w:instrText>SEQ</w:instrText>
                            </w:r>
                            <w:r>
                              <w:rPr>
                                <w:rtl/>
                              </w:rPr>
                              <w:instrText xml:space="preserve"> رسم_بياني \* </w:instrText>
                            </w:r>
                            <w:r>
                              <w:instrText>ARABIC</w:instrText>
                            </w:r>
                            <w:r>
                              <w:rPr>
                                <w:rtl/>
                              </w:rPr>
                              <w:instrText xml:space="preserve"> </w:instrText>
                            </w:r>
                            <w:r>
                              <w:rPr>
                                <w:rtl/>
                              </w:rPr>
                              <w:fldChar w:fldCharType="separate"/>
                            </w:r>
                            <w:r w:rsidR="00081B05">
                              <w:rPr>
                                <w:noProof/>
                                <w:rtl/>
                              </w:rPr>
                              <w:t>2</w:t>
                            </w:r>
                            <w:r>
                              <w:rPr>
                                <w:rtl/>
                              </w:rPr>
                              <w:fldChar w:fldCharType="end"/>
                            </w:r>
                            <w:r>
                              <w:rPr>
                                <w:rFonts w:hint="cs"/>
                                <w:noProof/>
                                <w:rtl/>
                              </w:rPr>
                              <w:t xml:space="preserve"> توزيه المشتركين حسب الجنس</w:t>
                            </w:r>
                            <w:bookmarkEnd w:id="8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1A85F20" id="_x0000_s1033" type="#_x0000_t202" style="position:absolute;left:0;text-align:left;margin-left:2.3pt;margin-top:230pt;width:441.85pt;height:.05pt;z-index:251705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" stroked="f">
                <v:textbox style="mso-fit-shape-to-text:t" inset="0,0,0,0">
                  <w:txbxContent>
                    <w:p w14:paraId="21C64388" w14:textId="58A19A57" w:rsidR="00651F8E" w:rsidRPr="0015115D" w:rsidRDefault="00651F8E" w:rsidP="00651F8E">
                      <w:pPr>
                        <w:pStyle w:val="Caption"/>
                        <w:bidi/>
                        <w:rPr>
                          <w:noProof/>
                        </w:rPr>
                      </w:pPr>
                      <w:bookmarkStart w:id="88" w:name="_Toc185029369"/>
                      <w:r>
                        <w:rPr>
                          <w:rFonts w:hint="cs"/>
                          <w:rtl/>
                        </w:rPr>
                        <w:t>رسم</w:t>
                      </w:r>
                      <w:r>
                        <w:rPr>
                          <w:rtl/>
                        </w:rPr>
                        <w:t xml:space="preserve"> </w:t>
                      </w:r>
                      <w:r>
                        <w:rPr>
                          <w:rFonts w:hint="cs"/>
                          <w:rtl/>
                        </w:rPr>
                        <w:t>بياني</w:t>
                      </w:r>
                      <w:r>
                        <w:rPr>
                          <w:rtl/>
                        </w:rPr>
                        <w:t xml:space="preserve"> </w:t>
                      </w:r>
                      <w:r>
                        <w:rPr>
                          <w:rtl/>
                        </w:rPr>
                        <w:fldChar w:fldCharType="begin"/>
                      </w:r>
                      <w:r>
                        <w:rPr>
                          <w:rtl/>
                        </w:rPr>
                        <w:instrText xml:space="preserve"> </w:instrText>
                      </w:r>
                      <w:r>
                        <w:instrText>SEQ</w:instrText>
                      </w:r>
                      <w:r>
                        <w:rPr>
                          <w:rtl/>
                        </w:rPr>
                        <w:instrText xml:space="preserve"> رسم_بياني \* </w:instrText>
                      </w:r>
                      <w:r>
                        <w:instrText>ARABIC</w:instrText>
                      </w:r>
                      <w:r>
                        <w:rPr>
                          <w:rtl/>
                        </w:rPr>
                        <w:instrText xml:space="preserve"> </w:instrText>
                      </w:r>
                      <w:r>
                        <w:rPr>
                          <w:rtl/>
                        </w:rPr>
                        <w:fldChar w:fldCharType="separate"/>
                      </w:r>
                      <w:r w:rsidR="00081B05">
                        <w:rPr>
                          <w:noProof/>
                          <w:rtl/>
                        </w:rPr>
                        <w:t>2</w:t>
                      </w:r>
                      <w:r>
                        <w:rPr>
                          <w:rtl/>
                        </w:rPr>
                        <w:fldChar w:fldCharType="end"/>
                      </w:r>
                      <w:r>
                        <w:rPr>
                          <w:rFonts w:hint="cs"/>
                          <w:noProof/>
                          <w:rtl/>
                        </w:rPr>
                        <w:t xml:space="preserve"> توزيه المشتركين حسب الجنس</w:t>
                      </w:r>
                      <w:bookmarkEnd w:id="88"/>
                    </w:p>
                  </w:txbxContent>
                </v:textbox>
                <w10:wrap type="square"/>
              </v:shape>
            </w:pict>
          </mc:Fallback>
        </mc:AlternateContent>
      </w:r>
      <w:r w:rsidR="0042677B">
        <w:rPr>
          <w:noProof/>
        </w:rPr>
        <w:drawing>
          <wp:anchor distT="0" distB="0" distL="114300" distR="114300" simplePos="0" relativeHeight="251702272" behindDoc="0" locked="0" layoutInCell="1" allowOverlap="1" wp14:anchorId="3C1A4C7C" wp14:editId="7549A814">
            <wp:simplePos x="0" y="0"/>
            <wp:positionH relativeFrom="column">
              <wp:posOffset>29210</wp:posOffset>
            </wp:positionH>
            <wp:positionV relativeFrom="paragraph">
              <wp:posOffset>501650</wp:posOffset>
            </wp:positionV>
            <wp:extent cx="5611495" cy="2362200"/>
            <wp:effectExtent l="114300" t="114300" r="141605" b="152400"/>
            <wp:wrapSquare wrapText="bothSides"/>
            <wp:docPr id="1644053550" name="Picture 18" descr="Forms response chart. Question title: ما هو جنسك&#10;. Number of responses: 18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ما هو جنسك&#10;. Number of responses: 188 respons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611495" cy="23622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14:paraId="4CA93D34" w14:textId="77777777" w:rsidR="00B612C4" w:rsidRDefault="00B612C4" w:rsidP="00001B1A">
      <w:pPr>
        <w:bidi/>
        <w:spacing w:line="276" w:lineRule="auto"/>
        <w:rPr>
          <w:rFonts w:ascii="Sakkal Majalla" w:hAnsi="Sakkal Majalla" w:cs="Sakkal Majalla"/>
          <w:sz w:val="28"/>
          <w:szCs w:val="28"/>
          <w:rtl/>
        </w:rPr>
      </w:pPr>
    </w:p>
    <w:p w14:paraId="7DAC10EC" w14:textId="0C391341" w:rsidR="00651F8E" w:rsidRDefault="00651F8E" w:rsidP="00651F8E">
      <w:pPr>
        <w:pStyle w:val="Caption"/>
        <w:keepNext/>
        <w:bidi/>
      </w:pPr>
      <w:bookmarkStart w:id="89" w:name="_Toc185029927"/>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081B05">
        <w:rPr>
          <w:noProof/>
          <w:rtl/>
        </w:rPr>
        <w:t>3</w:t>
      </w:r>
      <w:r>
        <w:rPr>
          <w:rtl/>
        </w:rPr>
        <w:fldChar w:fldCharType="end"/>
      </w:r>
      <w:r>
        <w:rPr>
          <w:rFonts w:hint="cs"/>
          <w:rtl/>
        </w:rPr>
        <w:t xml:space="preserve"> </w:t>
      </w:r>
      <w:r w:rsidRPr="004946CD">
        <w:rPr>
          <w:rFonts w:cs="Arial" w:hint="eastAsia"/>
          <w:rtl/>
        </w:rPr>
        <w:t>عدد</w:t>
      </w:r>
      <w:r w:rsidRPr="004946CD">
        <w:rPr>
          <w:rFonts w:cs="Arial"/>
          <w:rtl/>
        </w:rPr>
        <w:t xml:space="preserve"> </w:t>
      </w:r>
      <w:r w:rsidRPr="004946CD">
        <w:rPr>
          <w:rFonts w:cs="Arial" w:hint="eastAsia"/>
          <w:rtl/>
        </w:rPr>
        <w:t>الساعات</w:t>
      </w:r>
      <w:r w:rsidRPr="004946CD">
        <w:rPr>
          <w:rFonts w:cs="Arial"/>
          <w:rtl/>
        </w:rPr>
        <w:t xml:space="preserve"> </w:t>
      </w:r>
      <w:r w:rsidRPr="004946CD">
        <w:rPr>
          <w:rFonts w:cs="Arial" w:hint="eastAsia"/>
          <w:rtl/>
        </w:rPr>
        <w:t>التي</w:t>
      </w:r>
      <w:r w:rsidRPr="004946CD">
        <w:rPr>
          <w:rFonts w:cs="Arial"/>
          <w:rtl/>
        </w:rPr>
        <w:t xml:space="preserve"> </w:t>
      </w:r>
      <w:r w:rsidRPr="004946CD">
        <w:rPr>
          <w:rFonts w:cs="Arial" w:hint="eastAsia"/>
          <w:rtl/>
        </w:rPr>
        <w:t>يقضيها</w:t>
      </w:r>
      <w:r w:rsidRPr="004946CD">
        <w:rPr>
          <w:rFonts w:cs="Arial"/>
          <w:rtl/>
        </w:rPr>
        <w:t xml:space="preserve"> </w:t>
      </w:r>
      <w:r w:rsidRPr="004946CD">
        <w:rPr>
          <w:rFonts w:cs="Arial" w:hint="eastAsia"/>
          <w:rtl/>
        </w:rPr>
        <w:t>المشتركين</w:t>
      </w:r>
      <w:r w:rsidRPr="004946CD">
        <w:rPr>
          <w:rFonts w:cs="Arial"/>
          <w:rtl/>
        </w:rPr>
        <w:t xml:space="preserve"> </w:t>
      </w:r>
      <w:r w:rsidRPr="004946CD">
        <w:rPr>
          <w:rFonts w:cs="Arial" w:hint="eastAsia"/>
          <w:rtl/>
        </w:rPr>
        <w:t>يوميًا</w:t>
      </w:r>
      <w:r w:rsidRPr="004946CD">
        <w:rPr>
          <w:rFonts w:cs="Arial"/>
          <w:rtl/>
        </w:rPr>
        <w:t xml:space="preserve"> </w:t>
      </w:r>
      <w:r w:rsidRPr="004946CD">
        <w:rPr>
          <w:rFonts w:cs="Arial" w:hint="eastAsia"/>
          <w:rtl/>
        </w:rPr>
        <w:t>على</w:t>
      </w:r>
      <w:r w:rsidRPr="004946CD">
        <w:rPr>
          <w:rFonts w:cs="Arial"/>
          <w:rtl/>
        </w:rPr>
        <w:t xml:space="preserve"> </w:t>
      </w:r>
      <w:r w:rsidRPr="004946CD">
        <w:rPr>
          <w:rFonts w:cs="Arial" w:hint="eastAsia"/>
          <w:rtl/>
        </w:rPr>
        <w:t>الإنترنت</w:t>
      </w:r>
      <w:bookmarkEnd w:id="89"/>
    </w:p>
    <w:tbl>
      <w:tblPr>
        <w:tblStyle w:val="TableGrid"/>
        <w:bidiVisual/>
        <w:tblW w:w="0" w:type="auto"/>
        <w:tblLook w:val="04A0" w:firstRow="1" w:lastRow="0" w:firstColumn="1" w:lastColumn="0" w:noHBand="0" w:noVBand="1"/>
      </w:tblPr>
      <w:tblGrid>
        <w:gridCol w:w="2942"/>
        <w:gridCol w:w="2942"/>
        <w:gridCol w:w="2943"/>
      </w:tblGrid>
      <w:tr w:rsidR="00B612C4" w14:paraId="5E23C3FC" w14:textId="77777777" w:rsidTr="002B0B04">
        <w:tc>
          <w:tcPr>
            <w:tcW w:w="2942" w:type="dxa"/>
          </w:tcPr>
          <w:p w14:paraId="4F56B4A8" w14:textId="48756427" w:rsidR="00B612C4" w:rsidRDefault="00B612C4" w:rsidP="002B0B04">
            <w:pPr>
              <w:bidi/>
              <w:spacing w:line="276" w:lineRule="auto"/>
              <w:rPr>
                <w:rFonts w:ascii="Sakkal Majalla" w:hAnsi="Sakkal Majalla" w:cs="Sakkal Majalla"/>
                <w:sz w:val="28"/>
                <w:szCs w:val="28"/>
                <w:rtl/>
              </w:rPr>
            </w:pPr>
            <w:r>
              <w:rPr>
                <w:rFonts w:ascii="Sakkal Majalla" w:hAnsi="Sakkal Majalla" w:cs="Sakkal Majalla" w:hint="cs"/>
                <w:sz w:val="28"/>
                <w:szCs w:val="28"/>
                <w:rtl/>
              </w:rPr>
              <w:t>عدد الساعات</w:t>
            </w:r>
          </w:p>
        </w:tc>
        <w:tc>
          <w:tcPr>
            <w:tcW w:w="2942" w:type="dxa"/>
          </w:tcPr>
          <w:p w14:paraId="4C5D7523" w14:textId="77777777" w:rsidR="00B612C4" w:rsidRDefault="00B612C4" w:rsidP="002B0B04">
            <w:pPr>
              <w:bidi/>
              <w:spacing w:line="276" w:lineRule="auto"/>
              <w:rPr>
                <w:rFonts w:ascii="Sakkal Majalla" w:hAnsi="Sakkal Majalla" w:cs="Sakkal Majalla"/>
                <w:sz w:val="28"/>
                <w:szCs w:val="28"/>
                <w:rtl/>
              </w:rPr>
            </w:pPr>
            <w:r>
              <w:rPr>
                <w:rFonts w:ascii="Sakkal Majalla" w:hAnsi="Sakkal Majalla" w:cs="Sakkal Majalla" w:hint="cs"/>
                <w:sz w:val="28"/>
                <w:szCs w:val="28"/>
                <w:rtl/>
              </w:rPr>
              <w:t>التكرار</w:t>
            </w:r>
          </w:p>
        </w:tc>
        <w:tc>
          <w:tcPr>
            <w:tcW w:w="2943" w:type="dxa"/>
          </w:tcPr>
          <w:p w14:paraId="38638CF7" w14:textId="77777777" w:rsidR="00B612C4" w:rsidRDefault="00B612C4" w:rsidP="002B0B04">
            <w:pPr>
              <w:bidi/>
              <w:spacing w:line="276" w:lineRule="auto"/>
              <w:rPr>
                <w:rFonts w:ascii="Sakkal Majalla" w:hAnsi="Sakkal Majalla" w:cs="Sakkal Majalla"/>
                <w:sz w:val="28"/>
                <w:szCs w:val="28"/>
                <w:rtl/>
              </w:rPr>
            </w:pPr>
            <w:r>
              <w:rPr>
                <w:rFonts w:ascii="Sakkal Majalla" w:hAnsi="Sakkal Majalla" w:cs="Sakkal Majalla" w:hint="cs"/>
                <w:sz w:val="28"/>
                <w:szCs w:val="28"/>
                <w:rtl/>
              </w:rPr>
              <w:t>النسبة</w:t>
            </w:r>
          </w:p>
        </w:tc>
      </w:tr>
      <w:tr w:rsidR="00B612C4" w14:paraId="1FBD7D30" w14:textId="77777777" w:rsidTr="002B0B04">
        <w:tc>
          <w:tcPr>
            <w:tcW w:w="2942" w:type="dxa"/>
          </w:tcPr>
          <w:p w14:paraId="1D2275BD" w14:textId="3B141B0E" w:rsidR="00B612C4" w:rsidRDefault="00B612C4" w:rsidP="002B0B04">
            <w:pPr>
              <w:bidi/>
              <w:spacing w:line="276" w:lineRule="auto"/>
              <w:rPr>
                <w:rFonts w:ascii="Sakkal Majalla" w:hAnsi="Sakkal Majalla" w:cs="Sakkal Majalla"/>
                <w:sz w:val="28"/>
                <w:szCs w:val="28"/>
                <w:rtl/>
              </w:rPr>
            </w:pPr>
            <w:r>
              <w:rPr>
                <w:rFonts w:ascii="Sakkal Majalla" w:hAnsi="Sakkal Majalla" w:cs="Sakkal Majalla" w:hint="cs"/>
                <w:sz w:val="28"/>
                <w:szCs w:val="28"/>
                <w:rtl/>
              </w:rPr>
              <w:t>أقل من ساعة</w:t>
            </w:r>
          </w:p>
        </w:tc>
        <w:tc>
          <w:tcPr>
            <w:tcW w:w="2942" w:type="dxa"/>
          </w:tcPr>
          <w:p w14:paraId="4E0B894F" w14:textId="498C43B1" w:rsidR="00B612C4" w:rsidRDefault="00B612C4" w:rsidP="002B0B04">
            <w:pPr>
              <w:bidi/>
              <w:spacing w:line="276" w:lineRule="auto"/>
              <w:rPr>
                <w:rFonts w:ascii="Sakkal Majalla" w:hAnsi="Sakkal Majalla" w:cs="Sakkal Majalla"/>
                <w:sz w:val="28"/>
                <w:szCs w:val="28"/>
                <w:rtl/>
              </w:rPr>
            </w:pPr>
            <w:r>
              <w:rPr>
                <w:rFonts w:ascii="Sakkal Majalla" w:hAnsi="Sakkal Majalla" w:cs="Sakkal Majalla" w:hint="cs"/>
                <w:sz w:val="28"/>
                <w:szCs w:val="28"/>
                <w:rtl/>
              </w:rPr>
              <w:t>6</w:t>
            </w:r>
          </w:p>
        </w:tc>
        <w:tc>
          <w:tcPr>
            <w:tcW w:w="2943" w:type="dxa"/>
          </w:tcPr>
          <w:p w14:paraId="2B9F77A3" w14:textId="6D36B5A5" w:rsidR="00B612C4" w:rsidRDefault="00B612C4" w:rsidP="002B0B04">
            <w:pPr>
              <w:bidi/>
              <w:spacing w:line="276" w:lineRule="auto"/>
              <w:rPr>
                <w:rFonts w:ascii="Sakkal Majalla" w:hAnsi="Sakkal Majalla" w:cs="Sakkal Majalla"/>
                <w:sz w:val="28"/>
                <w:szCs w:val="28"/>
                <w:rtl/>
              </w:rPr>
            </w:pPr>
            <w:r>
              <w:rPr>
                <w:rFonts w:ascii="Sakkal Majalla" w:hAnsi="Sakkal Majalla" w:cs="Sakkal Majalla" w:hint="cs"/>
                <w:sz w:val="28"/>
                <w:szCs w:val="28"/>
                <w:rtl/>
              </w:rPr>
              <w:t>3.2%</w:t>
            </w:r>
          </w:p>
        </w:tc>
      </w:tr>
      <w:tr w:rsidR="00B612C4" w14:paraId="33486F38" w14:textId="77777777" w:rsidTr="002B0B04">
        <w:tc>
          <w:tcPr>
            <w:tcW w:w="2942" w:type="dxa"/>
          </w:tcPr>
          <w:p w14:paraId="43784D2A" w14:textId="3EC44F85" w:rsidR="00B612C4" w:rsidRDefault="00B612C4" w:rsidP="002B0B04">
            <w:pPr>
              <w:bidi/>
              <w:spacing w:line="276" w:lineRule="auto"/>
              <w:rPr>
                <w:rFonts w:ascii="Sakkal Majalla" w:hAnsi="Sakkal Majalla" w:cs="Sakkal Majalla"/>
                <w:sz w:val="28"/>
                <w:szCs w:val="28"/>
                <w:rtl/>
              </w:rPr>
            </w:pPr>
            <w:r>
              <w:rPr>
                <w:rFonts w:ascii="Sakkal Majalla" w:hAnsi="Sakkal Majalla" w:cs="Sakkal Majalla" w:hint="cs"/>
                <w:sz w:val="28"/>
                <w:szCs w:val="28"/>
                <w:rtl/>
              </w:rPr>
              <w:t xml:space="preserve">من 1 </w:t>
            </w:r>
            <w:r>
              <w:rPr>
                <w:rFonts w:ascii="Sakkal Majalla" w:hAnsi="Sakkal Majalla" w:cs="Sakkal Majalla"/>
                <w:sz w:val="28"/>
                <w:szCs w:val="28"/>
                <w:rtl/>
              </w:rPr>
              <w:t>–</w:t>
            </w:r>
            <w:r>
              <w:rPr>
                <w:rFonts w:ascii="Sakkal Majalla" w:hAnsi="Sakkal Majalla" w:cs="Sakkal Majalla" w:hint="cs"/>
                <w:sz w:val="28"/>
                <w:szCs w:val="28"/>
                <w:rtl/>
              </w:rPr>
              <w:t xml:space="preserve"> 3 ساعات</w:t>
            </w:r>
          </w:p>
        </w:tc>
        <w:tc>
          <w:tcPr>
            <w:tcW w:w="2942" w:type="dxa"/>
          </w:tcPr>
          <w:p w14:paraId="79351CF8" w14:textId="11009EC1" w:rsidR="00B612C4" w:rsidRDefault="00B612C4" w:rsidP="002B0B04">
            <w:pPr>
              <w:bidi/>
              <w:spacing w:line="276" w:lineRule="auto"/>
              <w:rPr>
                <w:rFonts w:ascii="Sakkal Majalla" w:hAnsi="Sakkal Majalla" w:cs="Sakkal Majalla"/>
                <w:sz w:val="28"/>
                <w:szCs w:val="28"/>
                <w:rtl/>
              </w:rPr>
            </w:pPr>
            <w:r>
              <w:rPr>
                <w:rFonts w:ascii="Sakkal Majalla" w:hAnsi="Sakkal Majalla" w:cs="Sakkal Majalla" w:hint="cs"/>
                <w:sz w:val="28"/>
                <w:szCs w:val="28"/>
                <w:rtl/>
              </w:rPr>
              <w:t>53</w:t>
            </w:r>
          </w:p>
        </w:tc>
        <w:tc>
          <w:tcPr>
            <w:tcW w:w="2943" w:type="dxa"/>
          </w:tcPr>
          <w:p w14:paraId="05A558B3" w14:textId="7E47B3F3" w:rsidR="00B612C4" w:rsidRDefault="00B612C4" w:rsidP="002B0B04">
            <w:pPr>
              <w:bidi/>
              <w:spacing w:line="276" w:lineRule="auto"/>
              <w:rPr>
                <w:rFonts w:ascii="Sakkal Majalla" w:hAnsi="Sakkal Majalla" w:cs="Sakkal Majalla"/>
                <w:sz w:val="28"/>
                <w:szCs w:val="28"/>
                <w:rtl/>
              </w:rPr>
            </w:pPr>
            <w:r>
              <w:rPr>
                <w:rFonts w:ascii="Sakkal Majalla" w:hAnsi="Sakkal Majalla" w:cs="Sakkal Majalla" w:hint="cs"/>
                <w:sz w:val="28"/>
                <w:szCs w:val="28"/>
                <w:rtl/>
              </w:rPr>
              <w:t>28.2%</w:t>
            </w:r>
          </w:p>
        </w:tc>
      </w:tr>
      <w:tr w:rsidR="00B612C4" w14:paraId="3FC245CA" w14:textId="77777777" w:rsidTr="002B0B04">
        <w:tc>
          <w:tcPr>
            <w:tcW w:w="2942" w:type="dxa"/>
          </w:tcPr>
          <w:p w14:paraId="49B9E1CC" w14:textId="788BFC66" w:rsidR="00B612C4" w:rsidRDefault="00B612C4" w:rsidP="002B0B04">
            <w:pPr>
              <w:bidi/>
              <w:spacing w:line="276" w:lineRule="auto"/>
              <w:rPr>
                <w:rFonts w:ascii="Sakkal Majalla" w:hAnsi="Sakkal Majalla" w:cs="Sakkal Majalla"/>
                <w:sz w:val="28"/>
                <w:szCs w:val="28"/>
                <w:rtl/>
              </w:rPr>
            </w:pPr>
            <w:r>
              <w:rPr>
                <w:rFonts w:ascii="Sakkal Majalla" w:hAnsi="Sakkal Majalla" w:cs="Sakkal Majalla" w:hint="cs"/>
                <w:sz w:val="28"/>
                <w:szCs w:val="28"/>
                <w:rtl/>
              </w:rPr>
              <w:t xml:space="preserve">من 4 </w:t>
            </w:r>
            <w:r>
              <w:rPr>
                <w:rFonts w:ascii="Sakkal Majalla" w:hAnsi="Sakkal Majalla" w:cs="Sakkal Majalla"/>
                <w:sz w:val="28"/>
                <w:szCs w:val="28"/>
                <w:rtl/>
              </w:rPr>
              <w:t>–</w:t>
            </w:r>
            <w:r>
              <w:rPr>
                <w:rFonts w:ascii="Sakkal Majalla" w:hAnsi="Sakkal Majalla" w:cs="Sakkal Majalla" w:hint="cs"/>
                <w:sz w:val="28"/>
                <w:szCs w:val="28"/>
                <w:rtl/>
              </w:rPr>
              <w:t xml:space="preserve"> 6 ساعات</w:t>
            </w:r>
          </w:p>
        </w:tc>
        <w:tc>
          <w:tcPr>
            <w:tcW w:w="2942" w:type="dxa"/>
          </w:tcPr>
          <w:p w14:paraId="7B182AF8" w14:textId="095279C9" w:rsidR="00B612C4" w:rsidRDefault="00861D50" w:rsidP="002B0B04">
            <w:pPr>
              <w:bidi/>
              <w:spacing w:line="276" w:lineRule="auto"/>
              <w:rPr>
                <w:rFonts w:ascii="Sakkal Majalla" w:hAnsi="Sakkal Majalla" w:cs="Sakkal Majalla"/>
                <w:sz w:val="28"/>
                <w:szCs w:val="28"/>
                <w:rtl/>
              </w:rPr>
            </w:pPr>
            <w:r>
              <w:rPr>
                <w:rFonts w:ascii="Sakkal Majalla" w:hAnsi="Sakkal Majalla" w:cs="Sakkal Majalla" w:hint="cs"/>
                <w:sz w:val="28"/>
                <w:szCs w:val="28"/>
                <w:rtl/>
              </w:rPr>
              <w:t>79</w:t>
            </w:r>
          </w:p>
        </w:tc>
        <w:tc>
          <w:tcPr>
            <w:tcW w:w="2943" w:type="dxa"/>
          </w:tcPr>
          <w:p w14:paraId="69356075" w14:textId="1664B3CE" w:rsidR="00B612C4" w:rsidRDefault="00861D50" w:rsidP="002B0B04">
            <w:pPr>
              <w:bidi/>
              <w:spacing w:line="276" w:lineRule="auto"/>
              <w:rPr>
                <w:rFonts w:ascii="Sakkal Majalla" w:hAnsi="Sakkal Majalla" w:cs="Sakkal Majalla"/>
                <w:sz w:val="28"/>
                <w:szCs w:val="28"/>
                <w:rtl/>
              </w:rPr>
            </w:pPr>
            <w:r>
              <w:rPr>
                <w:rFonts w:ascii="Sakkal Majalla" w:hAnsi="Sakkal Majalla" w:cs="Sakkal Majalla" w:hint="cs"/>
                <w:sz w:val="28"/>
                <w:szCs w:val="28"/>
                <w:rtl/>
              </w:rPr>
              <w:t>42%</w:t>
            </w:r>
          </w:p>
        </w:tc>
      </w:tr>
      <w:tr w:rsidR="00B612C4" w14:paraId="6681B5F2" w14:textId="77777777" w:rsidTr="002B0B04">
        <w:tc>
          <w:tcPr>
            <w:tcW w:w="2942" w:type="dxa"/>
          </w:tcPr>
          <w:p w14:paraId="629DD46C" w14:textId="56FA59C5" w:rsidR="00B612C4" w:rsidRDefault="00B612C4" w:rsidP="002B0B04">
            <w:pPr>
              <w:bidi/>
              <w:spacing w:line="276" w:lineRule="auto"/>
              <w:rPr>
                <w:rFonts w:ascii="Sakkal Majalla" w:hAnsi="Sakkal Majalla" w:cs="Sakkal Majalla"/>
                <w:sz w:val="28"/>
                <w:szCs w:val="28"/>
                <w:rtl/>
              </w:rPr>
            </w:pPr>
            <w:r>
              <w:rPr>
                <w:rFonts w:ascii="Sakkal Majalla" w:hAnsi="Sakkal Majalla" w:cs="Sakkal Majalla" w:hint="cs"/>
                <w:sz w:val="28"/>
                <w:szCs w:val="28"/>
                <w:rtl/>
              </w:rPr>
              <w:t>أكثر من 6 ساعات</w:t>
            </w:r>
          </w:p>
        </w:tc>
        <w:tc>
          <w:tcPr>
            <w:tcW w:w="2942" w:type="dxa"/>
          </w:tcPr>
          <w:p w14:paraId="5BEB2B1E" w14:textId="6AAE10CB" w:rsidR="00B612C4" w:rsidRDefault="00861D50" w:rsidP="002B0B04">
            <w:pPr>
              <w:bidi/>
              <w:spacing w:line="276" w:lineRule="auto"/>
              <w:rPr>
                <w:rFonts w:ascii="Sakkal Majalla" w:hAnsi="Sakkal Majalla" w:cs="Sakkal Majalla"/>
                <w:sz w:val="28"/>
                <w:szCs w:val="28"/>
                <w:rtl/>
              </w:rPr>
            </w:pPr>
            <w:r>
              <w:rPr>
                <w:rFonts w:ascii="Sakkal Majalla" w:hAnsi="Sakkal Majalla" w:cs="Sakkal Majalla" w:hint="cs"/>
                <w:sz w:val="28"/>
                <w:szCs w:val="28"/>
                <w:rtl/>
              </w:rPr>
              <w:t>50</w:t>
            </w:r>
          </w:p>
        </w:tc>
        <w:tc>
          <w:tcPr>
            <w:tcW w:w="2943" w:type="dxa"/>
          </w:tcPr>
          <w:p w14:paraId="67E20FB6" w14:textId="36723E84" w:rsidR="00B612C4" w:rsidRDefault="00861D50" w:rsidP="002B0B04">
            <w:pPr>
              <w:bidi/>
              <w:spacing w:line="276" w:lineRule="auto"/>
              <w:rPr>
                <w:rFonts w:ascii="Sakkal Majalla" w:hAnsi="Sakkal Majalla" w:cs="Sakkal Majalla"/>
                <w:sz w:val="28"/>
                <w:szCs w:val="28"/>
                <w:rtl/>
              </w:rPr>
            </w:pPr>
            <w:r>
              <w:rPr>
                <w:rFonts w:ascii="Sakkal Majalla" w:hAnsi="Sakkal Majalla" w:cs="Sakkal Majalla" w:hint="cs"/>
                <w:sz w:val="28"/>
                <w:szCs w:val="28"/>
                <w:rtl/>
              </w:rPr>
              <w:t>26.6</w:t>
            </w:r>
          </w:p>
        </w:tc>
      </w:tr>
    </w:tbl>
    <w:p w14:paraId="73A9F87B" w14:textId="77777777" w:rsidR="00B612C4" w:rsidRDefault="00B612C4" w:rsidP="00B612C4">
      <w:pPr>
        <w:keepNext/>
        <w:bidi/>
        <w:spacing w:line="276" w:lineRule="auto"/>
        <w:rPr>
          <w:rFonts w:ascii="Sakkal Majalla" w:hAnsi="Sakkal Majalla" w:cs="Sakkal Majalla"/>
          <w:sz w:val="28"/>
          <w:szCs w:val="28"/>
          <w:rtl/>
        </w:rPr>
      </w:pPr>
    </w:p>
    <w:p w14:paraId="0A64F753" w14:textId="03B67794" w:rsidR="003A1F93" w:rsidRPr="00E0630D" w:rsidRDefault="00653D8D" w:rsidP="00E0630D">
      <w:pPr>
        <w:keepNext/>
        <w:bidi/>
        <w:spacing w:line="276" w:lineRule="auto"/>
        <w:rPr>
          <w:rFonts w:ascii="Sakkal Majalla" w:hAnsi="Sakkal Majalla" w:cs="Sakkal Majalla"/>
          <w:sz w:val="28"/>
          <w:szCs w:val="28"/>
        </w:rPr>
      </w:pPr>
      <w:r>
        <w:rPr>
          <w:noProof/>
        </w:rPr>
        <mc:AlternateContent>
          <mc:Choice Requires="wps">
            <w:drawing>
              <wp:anchor distT="0" distB="0" distL="114300" distR="114300" simplePos="0" relativeHeight="251707392" behindDoc="0" locked="0" layoutInCell="1" allowOverlap="1" wp14:anchorId="6BABB7DA" wp14:editId="2DB1F9F2">
                <wp:simplePos x="0" y="0"/>
                <wp:positionH relativeFrom="column">
                  <wp:posOffset>-138430</wp:posOffset>
                </wp:positionH>
                <wp:positionV relativeFrom="paragraph">
                  <wp:posOffset>2534920</wp:posOffset>
                </wp:positionV>
                <wp:extent cx="5611495" cy="635"/>
                <wp:effectExtent l="0" t="0" r="0" b="0"/>
                <wp:wrapTopAndBottom/>
                <wp:docPr id="412460108" name="Text Box 1"/>
                <wp:cNvGraphicFramePr/>
                <a:graphic xmlns:a="http://schemas.openxmlformats.org/drawingml/2006/main">
                  <a:graphicData uri="http://schemas.microsoft.com/office/word/2010/wordprocessingShape">
                    <wps:wsp>
                      <wps:cNvSpPr txBox="1"/>
                      <wps:spPr>
                        <a:xfrm>
                          <a:off x="0" y="0"/>
                          <a:ext cx="5611495" cy="635"/>
                        </a:xfrm>
                        <a:prstGeom prst="rect">
                          <a:avLst/>
                        </a:prstGeom>
                        <a:solidFill>
                          <a:prstClr val="white"/>
                        </a:solidFill>
                        <a:ln>
                          <a:noFill/>
                        </a:ln>
                      </wps:spPr>
                      <wps:txbx>
                        <w:txbxContent>
                          <w:p w14:paraId="05A58364" w14:textId="64D3AC51" w:rsidR="00653D8D" w:rsidRPr="006066F6" w:rsidRDefault="00653D8D" w:rsidP="00653D8D">
                            <w:pPr>
                              <w:pStyle w:val="Caption"/>
                              <w:bidi/>
                              <w:rPr>
                                <w:noProof/>
                              </w:rPr>
                            </w:pPr>
                            <w:bookmarkStart w:id="90" w:name="_Toc185029370"/>
                            <w:r>
                              <w:rPr>
                                <w:rFonts w:hint="cs"/>
                                <w:rtl/>
                              </w:rPr>
                              <w:t>رسم</w:t>
                            </w:r>
                            <w:r>
                              <w:rPr>
                                <w:rtl/>
                              </w:rPr>
                              <w:t xml:space="preserve"> </w:t>
                            </w:r>
                            <w:r>
                              <w:rPr>
                                <w:rFonts w:hint="cs"/>
                                <w:rtl/>
                              </w:rPr>
                              <w:t>بياني</w:t>
                            </w:r>
                            <w:r>
                              <w:rPr>
                                <w:rtl/>
                              </w:rPr>
                              <w:t xml:space="preserve"> </w:t>
                            </w:r>
                            <w:r>
                              <w:rPr>
                                <w:rtl/>
                              </w:rPr>
                              <w:fldChar w:fldCharType="begin"/>
                            </w:r>
                            <w:r>
                              <w:rPr>
                                <w:rtl/>
                              </w:rPr>
                              <w:instrText xml:space="preserve"> </w:instrText>
                            </w:r>
                            <w:r>
                              <w:instrText>SEQ</w:instrText>
                            </w:r>
                            <w:r>
                              <w:rPr>
                                <w:rtl/>
                              </w:rPr>
                              <w:instrText xml:space="preserve"> رسم_بياني \* </w:instrText>
                            </w:r>
                            <w:r>
                              <w:instrText>ARABIC</w:instrText>
                            </w:r>
                            <w:r>
                              <w:rPr>
                                <w:rtl/>
                              </w:rPr>
                              <w:instrText xml:space="preserve"> </w:instrText>
                            </w:r>
                            <w:r>
                              <w:rPr>
                                <w:rtl/>
                              </w:rPr>
                              <w:fldChar w:fldCharType="separate"/>
                            </w:r>
                            <w:r w:rsidR="00081B05">
                              <w:rPr>
                                <w:noProof/>
                                <w:rtl/>
                              </w:rPr>
                              <w:t>3</w:t>
                            </w:r>
                            <w:r>
                              <w:rPr>
                                <w:rtl/>
                              </w:rPr>
                              <w:fldChar w:fldCharType="end"/>
                            </w:r>
                            <w:r>
                              <w:rPr>
                                <w:rFonts w:hint="cs"/>
                                <w:rtl/>
                              </w:rPr>
                              <w:t xml:space="preserve"> </w:t>
                            </w:r>
                            <w:r w:rsidRPr="00B5507F">
                              <w:rPr>
                                <w:rFonts w:cs="Arial" w:hint="eastAsia"/>
                                <w:rtl/>
                              </w:rPr>
                              <w:t>عدد</w:t>
                            </w:r>
                            <w:r w:rsidRPr="00B5507F">
                              <w:rPr>
                                <w:rFonts w:cs="Arial"/>
                                <w:rtl/>
                              </w:rPr>
                              <w:t xml:space="preserve"> </w:t>
                            </w:r>
                            <w:r w:rsidRPr="00B5507F">
                              <w:rPr>
                                <w:rFonts w:cs="Arial" w:hint="eastAsia"/>
                                <w:rtl/>
                              </w:rPr>
                              <w:t>الساعات</w:t>
                            </w:r>
                            <w:r w:rsidRPr="00B5507F">
                              <w:rPr>
                                <w:rFonts w:cs="Arial"/>
                                <w:rtl/>
                              </w:rPr>
                              <w:t xml:space="preserve"> </w:t>
                            </w:r>
                            <w:r w:rsidRPr="00B5507F">
                              <w:rPr>
                                <w:rFonts w:cs="Arial" w:hint="eastAsia"/>
                                <w:rtl/>
                              </w:rPr>
                              <w:t>التي</w:t>
                            </w:r>
                            <w:r w:rsidRPr="00B5507F">
                              <w:rPr>
                                <w:rFonts w:cs="Arial"/>
                                <w:rtl/>
                              </w:rPr>
                              <w:t xml:space="preserve"> </w:t>
                            </w:r>
                            <w:r w:rsidRPr="00B5507F">
                              <w:rPr>
                                <w:rFonts w:cs="Arial" w:hint="eastAsia"/>
                                <w:rtl/>
                              </w:rPr>
                              <w:t>يقضيها</w:t>
                            </w:r>
                            <w:r w:rsidRPr="00B5507F">
                              <w:rPr>
                                <w:rFonts w:cs="Arial"/>
                                <w:rtl/>
                              </w:rPr>
                              <w:t xml:space="preserve"> </w:t>
                            </w:r>
                            <w:r w:rsidRPr="00B5507F">
                              <w:rPr>
                                <w:rFonts w:cs="Arial" w:hint="eastAsia"/>
                                <w:rtl/>
                              </w:rPr>
                              <w:t>المشتركين</w:t>
                            </w:r>
                            <w:r w:rsidRPr="00B5507F">
                              <w:rPr>
                                <w:rFonts w:cs="Arial"/>
                                <w:rtl/>
                              </w:rPr>
                              <w:t xml:space="preserve"> </w:t>
                            </w:r>
                            <w:r w:rsidRPr="00B5507F">
                              <w:rPr>
                                <w:rFonts w:cs="Arial" w:hint="eastAsia"/>
                                <w:rtl/>
                              </w:rPr>
                              <w:t>يوميًا</w:t>
                            </w:r>
                            <w:r w:rsidRPr="00B5507F">
                              <w:rPr>
                                <w:rFonts w:cs="Arial"/>
                                <w:rtl/>
                              </w:rPr>
                              <w:t xml:space="preserve"> </w:t>
                            </w:r>
                            <w:r w:rsidRPr="00B5507F">
                              <w:rPr>
                                <w:rFonts w:cs="Arial" w:hint="eastAsia"/>
                                <w:rtl/>
                              </w:rPr>
                              <w:t>على</w:t>
                            </w:r>
                            <w:r w:rsidRPr="00B5507F">
                              <w:rPr>
                                <w:rFonts w:cs="Arial"/>
                                <w:rtl/>
                              </w:rPr>
                              <w:t xml:space="preserve"> </w:t>
                            </w:r>
                            <w:r w:rsidRPr="00B5507F">
                              <w:rPr>
                                <w:rFonts w:cs="Arial" w:hint="eastAsia"/>
                                <w:rtl/>
                              </w:rPr>
                              <w:t>الإنترنت</w:t>
                            </w:r>
                            <w:bookmarkEnd w:id="9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BABB7DA" id="_x0000_s1034" type="#_x0000_t202" style="position:absolute;left:0;text-align:left;margin-left:-10.9pt;margin-top:199.6pt;width:441.85pt;height:.05pt;z-index:251707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" stroked="f">
                <v:textbox style="mso-fit-shape-to-text:t" inset="0,0,0,0">
                  <w:txbxContent>
                    <w:p w14:paraId="05A58364" w14:textId="64D3AC51" w:rsidR="00653D8D" w:rsidRPr="006066F6" w:rsidRDefault="00653D8D" w:rsidP="00653D8D">
                      <w:pPr>
                        <w:pStyle w:val="Caption"/>
                        <w:bidi/>
                        <w:rPr>
                          <w:noProof/>
                        </w:rPr>
                      </w:pPr>
                      <w:bookmarkStart w:id="91" w:name="_Toc185029370"/>
                      <w:r>
                        <w:rPr>
                          <w:rFonts w:hint="cs"/>
                          <w:rtl/>
                        </w:rPr>
                        <w:t>رسم</w:t>
                      </w:r>
                      <w:r>
                        <w:rPr>
                          <w:rtl/>
                        </w:rPr>
                        <w:t xml:space="preserve"> </w:t>
                      </w:r>
                      <w:r>
                        <w:rPr>
                          <w:rFonts w:hint="cs"/>
                          <w:rtl/>
                        </w:rPr>
                        <w:t>بياني</w:t>
                      </w:r>
                      <w:r>
                        <w:rPr>
                          <w:rtl/>
                        </w:rPr>
                        <w:t xml:space="preserve"> </w:t>
                      </w:r>
                      <w:r>
                        <w:rPr>
                          <w:rtl/>
                        </w:rPr>
                        <w:fldChar w:fldCharType="begin"/>
                      </w:r>
                      <w:r>
                        <w:rPr>
                          <w:rtl/>
                        </w:rPr>
                        <w:instrText xml:space="preserve"> </w:instrText>
                      </w:r>
                      <w:r>
                        <w:instrText>SEQ</w:instrText>
                      </w:r>
                      <w:r>
                        <w:rPr>
                          <w:rtl/>
                        </w:rPr>
                        <w:instrText xml:space="preserve"> رسم_بياني \* </w:instrText>
                      </w:r>
                      <w:r>
                        <w:instrText>ARABIC</w:instrText>
                      </w:r>
                      <w:r>
                        <w:rPr>
                          <w:rtl/>
                        </w:rPr>
                        <w:instrText xml:space="preserve"> </w:instrText>
                      </w:r>
                      <w:r>
                        <w:rPr>
                          <w:rtl/>
                        </w:rPr>
                        <w:fldChar w:fldCharType="separate"/>
                      </w:r>
                      <w:r w:rsidR="00081B05">
                        <w:rPr>
                          <w:noProof/>
                          <w:rtl/>
                        </w:rPr>
                        <w:t>3</w:t>
                      </w:r>
                      <w:r>
                        <w:rPr>
                          <w:rtl/>
                        </w:rPr>
                        <w:fldChar w:fldCharType="end"/>
                      </w:r>
                      <w:r>
                        <w:rPr>
                          <w:rFonts w:hint="cs"/>
                          <w:rtl/>
                        </w:rPr>
                        <w:t xml:space="preserve"> </w:t>
                      </w:r>
                      <w:r w:rsidRPr="00B5507F">
                        <w:rPr>
                          <w:rFonts w:cs="Arial" w:hint="eastAsia"/>
                          <w:rtl/>
                        </w:rPr>
                        <w:t>عدد</w:t>
                      </w:r>
                      <w:r w:rsidRPr="00B5507F">
                        <w:rPr>
                          <w:rFonts w:cs="Arial"/>
                          <w:rtl/>
                        </w:rPr>
                        <w:t xml:space="preserve"> </w:t>
                      </w:r>
                      <w:r w:rsidRPr="00B5507F">
                        <w:rPr>
                          <w:rFonts w:cs="Arial" w:hint="eastAsia"/>
                          <w:rtl/>
                        </w:rPr>
                        <w:t>الساعات</w:t>
                      </w:r>
                      <w:r w:rsidRPr="00B5507F">
                        <w:rPr>
                          <w:rFonts w:cs="Arial"/>
                          <w:rtl/>
                        </w:rPr>
                        <w:t xml:space="preserve"> </w:t>
                      </w:r>
                      <w:r w:rsidRPr="00B5507F">
                        <w:rPr>
                          <w:rFonts w:cs="Arial" w:hint="eastAsia"/>
                          <w:rtl/>
                        </w:rPr>
                        <w:t>التي</w:t>
                      </w:r>
                      <w:r w:rsidRPr="00B5507F">
                        <w:rPr>
                          <w:rFonts w:cs="Arial"/>
                          <w:rtl/>
                        </w:rPr>
                        <w:t xml:space="preserve"> </w:t>
                      </w:r>
                      <w:r w:rsidRPr="00B5507F">
                        <w:rPr>
                          <w:rFonts w:cs="Arial" w:hint="eastAsia"/>
                          <w:rtl/>
                        </w:rPr>
                        <w:t>يقضيها</w:t>
                      </w:r>
                      <w:r w:rsidRPr="00B5507F">
                        <w:rPr>
                          <w:rFonts w:cs="Arial"/>
                          <w:rtl/>
                        </w:rPr>
                        <w:t xml:space="preserve"> </w:t>
                      </w:r>
                      <w:r w:rsidRPr="00B5507F">
                        <w:rPr>
                          <w:rFonts w:cs="Arial" w:hint="eastAsia"/>
                          <w:rtl/>
                        </w:rPr>
                        <w:t>المشتركين</w:t>
                      </w:r>
                      <w:r w:rsidRPr="00B5507F">
                        <w:rPr>
                          <w:rFonts w:cs="Arial"/>
                          <w:rtl/>
                        </w:rPr>
                        <w:t xml:space="preserve"> </w:t>
                      </w:r>
                      <w:r w:rsidRPr="00B5507F">
                        <w:rPr>
                          <w:rFonts w:cs="Arial" w:hint="eastAsia"/>
                          <w:rtl/>
                        </w:rPr>
                        <w:t>يوميًا</w:t>
                      </w:r>
                      <w:r w:rsidRPr="00B5507F">
                        <w:rPr>
                          <w:rFonts w:cs="Arial"/>
                          <w:rtl/>
                        </w:rPr>
                        <w:t xml:space="preserve"> </w:t>
                      </w:r>
                      <w:r w:rsidRPr="00B5507F">
                        <w:rPr>
                          <w:rFonts w:cs="Arial" w:hint="eastAsia"/>
                          <w:rtl/>
                        </w:rPr>
                        <w:t>على</w:t>
                      </w:r>
                      <w:r w:rsidRPr="00B5507F">
                        <w:rPr>
                          <w:rFonts w:cs="Arial"/>
                          <w:rtl/>
                        </w:rPr>
                        <w:t xml:space="preserve"> </w:t>
                      </w:r>
                      <w:r w:rsidRPr="00B5507F">
                        <w:rPr>
                          <w:rFonts w:cs="Arial" w:hint="eastAsia"/>
                          <w:rtl/>
                        </w:rPr>
                        <w:t>الإنترنت</w:t>
                      </w:r>
                      <w:bookmarkEnd w:id="91"/>
                    </w:p>
                  </w:txbxContent>
                </v:textbox>
                <w10:wrap type="topAndBottom"/>
              </v:shape>
            </w:pict>
          </mc:Fallback>
        </mc:AlternateContent>
      </w:r>
      <w:r w:rsidR="003A1F93">
        <w:rPr>
          <w:noProof/>
        </w:rPr>
        <w:drawing>
          <wp:anchor distT="0" distB="0" distL="114300" distR="114300" simplePos="0" relativeHeight="251703296" behindDoc="0" locked="0" layoutInCell="1" allowOverlap="1" wp14:anchorId="0FAA2A85" wp14:editId="26EC45C7">
            <wp:simplePos x="0" y="0"/>
            <wp:positionH relativeFrom="column">
              <wp:posOffset>-138430</wp:posOffset>
            </wp:positionH>
            <wp:positionV relativeFrom="paragraph">
              <wp:posOffset>115570</wp:posOffset>
            </wp:positionV>
            <wp:extent cx="5611495" cy="2362200"/>
            <wp:effectExtent l="114300" t="114300" r="141605" b="152400"/>
            <wp:wrapTopAndBottom/>
            <wp:docPr id="1203073278" name="Picture 19" descr="Forms response chart. Question title: كم عدد الساعات التي تقضيها يوميًا على الإنترنت؟. Number of responses: 18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كم عدد الساعات التي تقضيها يوميًا على الإنترنت؟. Number of responses: 188 respons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611495" cy="23622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3A1F93" w:rsidRPr="00B304AC">
        <w:rPr>
          <w:rFonts w:ascii="Sakkal Majalla" w:hAnsi="Sakkal Majalla" w:cs="Sakkal Majalla" w:hint="cs"/>
          <w:b/>
          <w:bCs/>
          <w:sz w:val="28"/>
          <w:szCs w:val="28"/>
          <w:rtl/>
        </w:rPr>
        <w:t xml:space="preserve"> </w:t>
      </w:r>
      <w:r w:rsidR="003A1F93" w:rsidRPr="00B304AC">
        <w:rPr>
          <w:b/>
          <w:bCs/>
          <w:rtl/>
        </w:rPr>
        <w:fldChar w:fldCharType="begin"/>
      </w:r>
      <w:r w:rsidR="003A1F93" w:rsidRPr="00B304AC">
        <w:rPr>
          <w:b/>
          <w:bCs/>
          <w:rtl/>
        </w:rPr>
        <w:instrText xml:space="preserve"> </w:instrText>
      </w:r>
      <w:r w:rsidR="003A1F93" w:rsidRPr="00B304AC">
        <w:rPr>
          <w:b/>
          <w:bCs/>
        </w:rPr>
        <w:instrText>LINK</w:instrText>
      </w:r>
      <w:r w:rsidR="003A1F93" w:rsidRPr="00B304AC">
        <w:rPr>
          <w:b/>
          <w:bCs/>
          <w:rtl/>
        </w:rPr>
        <w:instrText xml:space="preserve"> </w:instrText>
      </w:r>
      <w:r w:rsidR="0038024E">
        <w:rPr>
          <w:b/>
          <w:bCs/>
        </w:rPr>
        <w:instrText>Excel.Sheet.12</w:instrText>
      </w:r>
      <w:r w:rsidR="0038024E">
        <w:rPr>
          <w:b/>
          <w:bCs/>
          <w:rtl/>
        </w:rPr>
        <w:instrText xml:space="preserve"> </w:instrText>
      </w:r>
      <w:r w:rsidR="0038024E">
        <w:rPr>
          <w:b/>
          <w:bCs/>
        </w:rPr>
        <w:instrText>C:\\Users\\96659\\Downloads\\age_gender_internet_analysis.xlsx</w:instrText>
      </w:r>
      <w:r w:rsidR="0038024E">
        <w:rPr>
          <w:b/>
          <w:bCs/>
          <w:rtl/>
        </w:rPr>
        <w:instrText xml:space="preserve"> "</w:instrText>
      </w:r>
      <w:r w:rsidR="0038024E">
        <w:rPr>
          <w:rFonts w:hint="cs"/>
          <w:b/>
          <w:bCs/>
          <w:rtl/>
        </w:rPr>
        <w:instrText>العمر</w:instrText>
      </w:r>
      <w:r w:rsidR="0038024E">
        <w:rPr>
          <w:b/>
          <w:bCs/>
          <w:rtl/>
        </w:rPr>
        <w:instrText xml:space="preserve"> </w:instrText>
      </w:r>
      <w:r w:rsidR="0038024E">
        <w:rPr>
          <w:rFonts w:hint="cs"/>
          <w:b/>
          <w:bCs/>
          <w:rtl/>
        </w:rPr>
        <w:instrText>وعدد</w:instrText>
      </w:r>
      <w:r w:rsidR="0038024E">
        <w:rPr>
          <w:b/>
          <w:bCs/>
          <w:rtl/>
        </w:rPr>
        <w:instrText xml:space="preserve"> </w:instrText>
      </w:r>
      <w:r w:rsidR="0038024E">
        <w:rPr>
          <w:rFonts w:hint="cs"/>
          <w:b/>
          <w:bCs/>
          <w:rtl/>
        </w:rPr>
        <w:instrText>الساعات</w:instrText>
      </w:r>
      <w:r w:rsidR="0038024E">
        <w:rPr>
          <w:b/>
          <w:bCs/>
          <w:rtl/>
        </w:rPr>
        <w:instrText>!</w:instrText>
      </w:r>
      <w:r w:rsidR="0038024E">
        <w:rPr>
          <w:b/>
          <w:bCs/>
        </w:rPr>
        <w:instrText>R1C1:R7C5</w:instrText>
      </w:r>
      <w:r w:rsidR="0038024E">
        <w:rPr>
          <w:b/>
          <w:bCs/>
          <w:rtl/>
        </w:rPr>
        <w:instrText xml:space="preserve">" </w:instrText>
      </w:r>
      <w:r w:rsidR="003A1F93" w:rsidRPr="00B304AC">
        <w:rPr>
          <w:b/>
          <w:bCs/>
        </w:rPr>
        <w:instrText>\a \f 4 \h</w:instrText>
      </w:r>
      <w:r w:rsidR="003A1F93" w:rsidRPr="00B304AC">
        <w:rPr>
          <w:b/>
          <w:bCs/>
          <w:rtl/>
        </w:rPr>
        <w:instrText xml:space="preserve">  \* </w:instrText>
      </w:r>
      <w:r w:rsidR="003A1F93" w:rsidRPr="00B304AC">
        <w:rPr>
          <w:b/>
          <w:bCs/>
        </w:rPr>
        <w:instrText>MERGEFORMAT</w:instrText>
      </w:r>
      <w:r w:rsidR="003A1F93" w:rsidRPr="00B304AC">
        <w:rPr>
          <w:b/>
          <w:bCs/>
          <w:rtl/>
        </w:rPr>
        <w:instrText xml:space="preserve"> </w:instrText>
      </w:r>
      <w:r w:rsidR="003A1F93" w:rsidRPr="00B304AC">
        <w:rPr>
          <w:b/>
          <w:bCs/>
          <w:rtl/>
        </w:rPr>
        <w:fldChar w:fldCharType="separate"/>
      </w:r>
    </w:p>
    <w:p w14:paraId="5BB995EC" w14:textId="543DF907" w:rsidR="00E0630D" w:rsidRDefault="00E0630D" w:rsidP="00E0630D">
      <w:pPr>
        <w:pStyle w:val="Caption"/>
        <w:keepNext/>
        <w:bidi/>
      </w:pPr>
      <w:bookmarkStart w:id="92" w:name="_Toc185029928"/>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081B05">
        <w:rPr>
          <w:noProof/>
          <w:rtl/>
        </w:rPr>
        <w:t>4</w:t>
      </w:r>
      <w:r>
        <w:rPr>
          <w:rtl/>
        </w:rPr>
        <w:fldChar w:fldCharType="end"/>
      </w:r>
      <w:r>
        <w:rPr>
          <w:rFonts w:hint="cs"/>
          <w:rtl/>
        </w:rPr>
        <w:t xml:space="preserve"> </w:t>
      </w:r>
      <w:r w:rsidRPr="002803EF">
        <w:rPr>
          <w:rFonts w:cs="Arial" w:hint="eastAsia"/>
          <w:rtl/>
        </w:rPr>
        <w:t>العلاقة</w:t>
      </w:r>
      <w:r w:rsidRPr="002803EF">
        <w:rPr>
          <w:rFonts w:cs="Arial"/>
          <w:rtl/>
        </w:rPr>
        <w:t xml:space="preserve"> </w:t>
      </w:r>
      <w:r w:rsidRPr="002803EF">
        <w:rPr>
          <w:rFonts w:cs="Arial" w:hint="eastAsia"/>
          <w:rtl/>
        </w:rPr>
        <w:t>بين</w:t>
      </w:r>
      <w:r w:rsidRPr="002803EF">
        <w:rPr>
          <w:rFonts w:cs="Arial"/>
          <w:rtl/>
        </w:rPr>
        <w:t xml:space="preserve"> </w:t>
      </w:r>
      <w:r w:rsidRPr="002803EF">
        <w:rPr>
          <w:rFonts w:cs="Arial" w:hint="eastAsia"/>
          <w:rtl/>
        </w:rPr>
        <w:t>العمر</w:t>
      </w:r>
      <w:r w:rsidRPr="002803EF">
        <w:rPr>
          <w:rFonts w:cs="Arial"/>
          <w:rtl/>
        </w:rPr>
        <w:t xml:space="preserve"> </w:t>
      </w:r>
      <w:r w:rsidRPr="002803EF">
        <w:rPr>
          <w:rFonts w:cs="Arial" w:hint="eastAsia"/>
          <w:rtl/>
        </w:rPr>
        <w:t>وعدد</w:t>
      </w:r>
      <w:r w:rsidRPr="002803EF">
        <w:rPr>
          <w:rFonts w:cs="Arial"/>
          <w:rtl/>
        </w:rPr>
        <w:t xml:space="preserve"> </w:t>
      </w:r>
      <w:r w:rsidRPr="002803EF">
        <w:rPr>
          <w:rFonts w:cs="Arial" w:hint="eastAsia"/>
          <w:rtl/>
        </w:rPr>
        <w:t>ساعات</w:t>
      </w:r>
      <w:r w:rsidRPr="002803EF">
        <w:rPr>
          <w:rFonts w:cs="Arial"/>
          <w:rtl/>
        </w:rPr>
        <w:t xml:space="preserve"> </w:t>
      </w:r>
      <w:r w:rsidRPr="002803EF">
        <w:rPr>
          <w:rFonts w:cs="Arial" w:hint="eastAsia"/>
          <w:rtl/>
        </w:rPr>
        <w:t>استخدام</w:t>
      </w:r>
      <w:r w:rsidRPr="002803EF">
        <w:rPr>
          <w:rFonts w:cs="Arial"/>
          <w:rtl/>
        </w:rPr>
        <w:t xml:space="preserve"> </w:t>
      </w:r>
      <w:r w:rsidRPr="002803EF">
        <w:rPr>
          <w:rFonts w:cs="Arial" w:hint="eastAsia"/>
          <w:rtl/>
        </w:rPr>
        <w:t>الانترنت</w:t>
      </w:r>
      <w:bookmarkEnd w:id="92"/>
    </w:p>
    <w:tbl>
      <w:tblPr>
        <w:bidiVisual/>
        <w:tblW w:w="9105" w:type="dxa"/>
        <w:tblLook w:val="04A0" w:firstRow="1" w:lastRow="0" w:firstColumn="1" w:lastColumn="0" w:noHBand="0" w:noVBand="1"/>
      </w:tblPr>
      <w:tblGrid>
        <w:gridCol w:w="1821"/>
        <w:gridCol w:w="1821"/>
        <w:gridCol w:w="1821"/>
        <w:gridCol w:w="1821"/>
        <w:gridCol w:w="1821"/>
      </w:tblGrid>
      <w:tr w:rsidR="003A1F93" w:rsidRPr="003A1F93" w14:paraId="216A5AAB" w14:textId="77777777" w:rsidTr="003A1F93">
        <w:trPr>
          <w:trHeight w:val="308"/>
        </w:trPr>
        <w:tc>
          <w:tcPr>
            <w:tcW w:w="1821" w:type="dxa"/>
            <w:tcBorders>
              <w:top w:val="single" w:sz="4" w:space="0" w:color="auto"/>
              <w:left w:val="single" w:sz="4" w:space="0" w:color="auto"/>
              <w:bottom w:val="single" w:sz="4" w:space="0" w:color="auto"/>
              <w:right w:val="single" w:sz="4" w:space="0" w:color="auto"/>
            </w:tcBorders>
            <w:shd w:val="clear" w:color="auto" w:fill="auto"/>
            <w:noWrap/>
            <w:hideMark/>
          </w:tcPr>
          <w:p w14:paraId="51B8EBE4" w14:textId="6A2533CA" w:rsidR="003A1F93" w:rsidRPr="003A1F93" w:rsidRDefault="003A1F93" w:rsidP="003A1F93">
            <w:pPr>
              <w:bidi/>
              <w:spacing w:after="0" w:line="240" w:lineRule="auto"/>
              <w:jc w:val="center"/>
              <w:rPr>
                <w:rFonts w:ascii="Calibri" w:eastAsia="Times New Roman" w:hAnsi="Calibri" w:cs="Calibri"/>
                <w:b/>
                <w:bCs/>
                <w:color w:val="000000"/>
                <w:kern w:val="0"/>
                <w:sz w:val="22"/>
                <w:szCs w:val="22"/>
                <w14:ligatures w14:val="none"/>
              </w:rPr>
            </w:pPr>
            <w:r w:rsidRPr="00B304AC">
              <w:rPr>
                <w:rFonts w:ascii="Calibri" w:eastAsia="Times New Roman" w:hAnsi="Calibri" w:cs="Calibri" w:hint="cs"/>
                <w:b/>
                <w:bCs/>
                <w:color w:val="000000"/>
                <w:kern w:val="0"/>
                <w:sz w:val="22"/>
                <w:szCs w:val="22"/>
                <w:rtl/>
                <w14:ligatures w14:val="none"/>
              </w:rPr>
              <w:t xml:space="preserve">العمر </w:t>
            </w:r>
          </w:p>
        </w:tc>
        <w:tc>
          <w:tcPr>
            <w:tcW w:w="1821" w:type="dxa"/>
            <w:tcBorders>
              <w:top w:val="single" w:sz="4" w:space="0" w:color="auto"/>
              <w:left w:val="single" w:sz="4" w:space="0" w:color="auto"/>
              <w:bottom w:val="single" w:sz="4" w:space="0" w:color="auto"/>
              <w:right w:val="single" w:sz="4" w:space="0" w:color="auto"/>
            </w:tcBorders>
            <w:shd w:val="clear" w:color="auto" w:fill="auto"/>
            <w:noWrap/>
            <w:hideMark/>
          </w:tcPr>
          <w:p w14:paraId="3E3E6D1C" w14:textId="77777777" w:rsidR="003A1F93" w:rsidRPr="003A1F93" w:rsidRDefault="003A1F93" w:rsidP="003A1F93">
            <w:pPr>
              <w:spacing w:after="0" w:line="240" w:lineRule="auto"/>
              <w:jc w:val="center"/>
              <w:rPr>
                <w:rFonts w:ascii="Calibri" w:eastAsia="Times New Roman" w:hAnsi="Calibri" w:cs="Calibri"/>
                <w:b/>
                <w:bCs/>
                <w:color w:val="000000"/>
                <w:kern w:val="0"/>
                <w:sz w:val="22"/>
                <w:szCs w:val="22"/>
                <w:rtl/>
                <w14:ligatures w14:val="none"/>
              </w:rPr>
            </w:pPr>
            <w:r w:rsidRPr="003A1F93">
              <w:rPr>
                <w:rFonts w:ascii="Calibri" w:eastAsia="Times New Roman" w:hAnsi="Calibri" w:cs="Calibri"/>
                <w:b/>
                <w:bCs/>
                <w:color w:val="000000"/>
                <w:kern w:val="0"/>
                <w:sz w:val="22"/>
                <w:szCs w:val="22"/>
                <w14:ligatures w14:val="none"/>
              </w:rPr>
              <w:t xml:space="preserve">1-3 </w:t>
            </w:r>
            <w:r w:rsidRPr="003A1F93">
              <w:rPr>
                <w:rFonts w:ascii="Calibri" w:eastAsia="Times New Roman" w:hAnsi="Calibri" w:cs="Calibri"/>
                <w:b/>
                <w:bCs/>
                <w:color w:val="000000"/>
                <w:kern w:val="0"/>
                <w:sz w:val="22"/>
                <w:szCs w:val="22"/>
                <w:rtl/>
                <w14:ligatures w14:val="none"/>
              </w:rPr>
              <w:t>ساعات</w:t>
            </w:r>
          </w:p>
        </w:tc>
        <w:tc>
          <w:tcPr>
            <w:tcW w:w="1821" w:type="dxa"/>
            <w:tcBorders>
              <w:top w:val="single" w:sz="4" w:space="0" w:color="auto"/>
              <w:left w:val="single" w:sz="4" w:space="0" w:color="auto"/>
              <w:bottom w:val="single" w:sz="4" w:space="0" w:color="auto"/>
              <w:right w:val="single" w:sz="4" w:space="0" w:color="auto"/>
            </w:tcBorders>
            <w:shd w:val="clear" w:color="auto" w:fill="auto"/>
            <w:noWrap/>
            <w:hideMark/>
          </w:tcPr>
          <w:p w14:paraId="7BEC987F" w14:textId="1DA6E6AD" w:rsidR="003A1F93" w:rsidRPr="003A1F93" w:rsidRDefault="003A1F93" w:rsidP="003A1F93">
            <w:pPr>
              <w:spacing w:after="0" w:line="240" w:lineRule="auto"/>
              <w:jc w:val="center"/>
              <w:rPr>
                <w:rFonts w:ascii="Calibri" w:eastAsia="Times New Roman" w:hAnsi="Calibri" w:cs="Calibri"/>
                <w:b/>
                <w:bCs/>
                <w:color w:val="000000"/>
                <w:kern w:val="0"/>
                <w:sz w:val="22"/>
                <w:szCs w:val="22"/>
                <w14:ligatures w14:val="none"/>
              </w:rPr>
            </w:pPr>
            <w:r w:rsidRPr="003A1F93">
              <w:rPr>
                <w:rFonts w:ascii="Calibri" w:eastAsia="Times New Roman" w:hAnsi="Calibri" w:cs="Calibri"/>
                <w:b/>
                <w:bCs/>
                <w:color w:val="000000"/>
                <w:kern w:val="0"/>
                <w:sz w:val="22"/>
                <w:szCs w:val="22"/>
                <w14:ligatures w14:val="none"/>
              </w:rPr>
              <w:t>4-</w:t>
            </w:r>
            <w:r w:rsidRPr="00B304AC">
              <w:rPr>
                <w:rFonts w:ascii="Calibri" w:eastAsia="Times New Roman" w:hAnsi="Calibri" w:cs="Calibri"/>
                <w:b/>
                <w:bCs/>
                <w:color w:val="000000"/>
                <w:kern w:val="0"/>
                <w:sz w:val="22"/>
                <w:szCs w:val="22"/>
                <w14:ligatures w14:val="none"/>
              </w:rPr>
              <w:t xml:space="preserve">6 </w:t>
            </w:r>
            <w:r w:rsidRPr="00B304AC">
              <w:rPr>
                <w:rFonts w:ascii="Calibri" w:eastAsia="Times New Roman" w:hAnsi="Calibri" w:cs="Calibri"/>
                <w:b/>
                <w:bCs/>
                <w:color w:val="000000"/>
                <w:kern w:val="0"/>
                <w:sz w:val="22"/>
                <w:szCs w:val="22"/>
                <w:rtl/>
                <w14:ligatures w14:val="none"/>
              </w:rPr>
              <w:t>ساعات</w:t>
            </w:r>
          </w:p>
        </w:tc>
        <w:tc>
          <w:tcPr>
            <w:tcW w:w="1821" w:type="dxa"/>
            <w:tcBorders>
              <w:top w:val="single" w:sz="4" w:space="0" w:color="auto"/>
              <w:left w:val="single" w:sz="4" w:space="0" w:color="auto"/>
              <w:bottom w:val="single" w:sz="4" w:space="0" w:color="auto"/>
              <w:right w:val="single" w:sz="4" w:space="0" w:color="auto"/>
            </w:tcBorders>
            <w:shd w:val="clear" w:color="auto" w:fill="auto"/>
            <w:noWrap/>
            <w:hideMark/>
          </w:tcPr>
          <w:p w14:paraId="3EA32B5C" w14:textId="77777777" w:rsidR="003A1F93" w:rsidRPr="003A1F93" w:rsidRDefault="003A1F93" w:rsidP="003A1F93">
            <w:pPr>
              <w:bidi/>
              <w:spacing w:after="0" w:line="240" w:lineRule="auto"/>
              <w:jc w:val="center"/>
              <w:rPr>
                <w:rFonts w:ascii="Calibri" w:eastAsia="Times New Roman" w:hAnsi="Calibri" w:cs="Calibri"/>
                <w:b/>
                <w:bCs/>
                <w:color w:val="000000"/>
                <w:kern w:val="0"/>
                <w:sz w:val="22"/>
                <w:szCs w:val="22"/>
                <w14:ligatures w14:val="none"/>
              </w:rPr>
            </w:pPr>
            <w:r w:rsidRPr="003A1F93">
              <w:rPr>
                <w:rFonts w:ascii="Calibri" w:eastAsia="Times New Roman" w:hAnsi="Calibri" w:cs="Calibri"/>
                <w:b/>
                <w:bCs/>
                <w:color w:val="000000"/>
                <w:kern w:val="0"/>
                <w:sz w:val="22"/>
                <w:szCs w:val="22"/>
                <w:rtl/>
                <w14:ligatures w14:val="none"/>
              </w:rPr>
              <w:t>أقل من ساعة</w:t>
            </w:r>
          </w:p>
        </w:tc>
        <w:tc>
          <w:tcPr>
            <w:tcW w:w="1821" w:type="dxa"/>
            <w:tcBorders>
              <w:top w:val="single" w:sz="4" w:space="0" w:color="auto"/>
              <w:left w:val="single" w:sz="4" w:space="0" w:color="auto"/>
              <w:bottom w:val="single" w:sz="4" w:space="0" w:color="auto"/>
              <w:right w:val="single" w:sz="4" w:space="0" w:color="auto"/>
            </w:tcBorders>
            <w:shd w:val="clear" w:color="auto" w:fill="auto"/>
            <w:noWrap/>
            <w:hideMark/>
          </w:tcPr>
          <w:p w14:paraId="14C33F91" w14:textId="77777777" w:rsidR="003A1F93" w:rsidRPr="003A1F93" w:rsidRDefault="003A1F93" w:rsidP="003A1F93">
            <w:pPr>
              <w:bidi/>
              <w:spacing w:after="0" w:line="240" w:lineRule="auto"/>
              <w:jc w:val="center"/>
              <w:rPr>
                <w:rFonts w:ascii="Calibri" w:eastAsia="Times New Roman" w:hAnsi="Calibri" w:cs="Calibri"/>
                <w:b/>
                <w:bCs/>
                <w:color w:val="000000"/>
                <w:kern w:val="0"/>
                <w:sz w:val="22"/>
                <w:szCs w:val="22"/>
                <w:rtl/>
                <w14:ligatures w14:val="none"/>
              </w:rPr>
            </w:pPr>
            <w:r w:rsidRPr="003A1F93">
              <w:rPr>
                <w:rFonts w:ascii="Calibri" w:eastAsia="Times New Roman" w:hAnsi="Calibri" w:cs="Calibri"/>
                <w:b/>
                <w:bCs/>
                <w:color w:val="000000"/>
                <w:kern w:val="0"/>
                <w:sz w:val="22"/>
                <w:szCs w:val="22"/>
                <w:rtl/>
                <w14:ligatures w14:val="none"/>
              </w:rPr>
              <w:t>أكثر</w:t>
            </w:r>
          </w:p>
        </w:tc>
      </w:tr>
      <w:tr w:rsidR="003A1F93" w:rsidRPr="003A1F93" w14:paraId="1DB2F8AC" w14:textId="77777777" w:rsidTr="003A1F93">
        <w:trPr>
          <w:trHeight w:val="308"/>
        </w:trPr>
        <w:tc>
          <w:tcPr>
            <w:tcW w:w="1821" w:type="dxa"/>
            <w:tcBorders>
              <w:top w:val="nil"/>
              <w:left w:val="single" w:sz="4" w:space="0" w:color="auto"/>
              <w:bottom w:val="single" w:sz="4" w:space="0" w:color="auto"/>
              <w:right w:val="single" w:sz="4" w:space="0" w:color="auto"/>
            </w:tcBorders>
            <w:shd w:val="clear" w:color="auto" w:fill="auto"/>
            <w:noWrap/>
            <w:hideMark/>
          </w:tcPr>
          <w:p w14:paraId="0825266B" w14:textId="77777777" w:rsidR="003A1F93" w:rsidRPr="003A1F93" w:rsidRDefault="003A1F93" w:rsidP="003A1F93">
            <w:pPr>
              <w:spacing w:after="0" w:line="240" w:lineRule="auto"/>
              <w:jc w:val="center"/>
              <w:rPr>
                <w:rFonts w:ascii="Calibri" w:eastAsia="Times New Roman" w:hAnsi="Calibri" w:cs="Calibri"/>
                <w:b/>
                <w:bCs/>
                <w:color w:val="000000"/>
                <w:kern w:val="0"/>
                <w:sz w:val="22"/>
                <w:szCs w:val="22"/>
                <w:rtl/>
                <w14:ligatures w14:val="none"/>
              </w:rPr>
            </w:pPr>
            <w:r w:rsidRPr="003A1F93">
              <w:rPr>
                <w:rFonts w:ascii="Calibri" w:eastAsia="Times New Roman" w:hAnsi="Calibri" w:cs="Calibri"/>
                <w:b/>
                <w:bCs/>
                <w:color w:val="000000"/>
                <w:kern w:val="0"/>
                <w:sz w:val="22"/>
                <w:szCs w:val="22"/>
                <w14:ligatures w14:val="none"/>
              </w:rPr>
              <w:t>18-24</w:t>
            </w:r>
          </w:p>
        </w:tc>
        <w:tc>
          <w:tcPr>
            <w:tcW w:w="1821" w:type="dxa"/>
            <w:tcBorders>
              <w:top w:val="nil"/>
              <w:left w:val="nil"/>
              <w:bottom w:val="nil"/>
              <w:right w:val="nil"/>
            </w:tcBorders>
            <w:shd w:val="clear" w:color="auto" w:fill="auto"/>
            <w:noWrap/>
            <w:vAlign w:val="bottom"/>
            <w:hideMark/>
          </w:tcPr>
          <w:p w14:paraId="143F979D" w14:textId="77777777" w:rsidR="003A1F93" w:rsidRPr="003A1F93" w:rsidRDefault="003A1F93" w:rsidP="003A1F93">
            <w:pPr>
              <w:spacing w:after="0" w:line="240" w:lineRule="auto"/>
              <w:jc w:val="right"/>
              <w:rPr>
                <w:rFonts w:ascii="Calibri" w:eastAsia="Times New Roman" w:hAnsi="Calibri" w:cs="Calibri"/>
                <w:b/>
                <w:bCs/>
                <w:color w:val="000000"/>
                <w:kern w:val="0"/>
                <w:sz w:val="22"/>
                <w:szCs w:val="22"/>
                <w14:ligatures w14:val="none"/>
              </w:rPr>
            </w:pPr>
            <w:r w:rsidRPr="003A1F93">
              <w:rPr>
                <w:rFonts w:ascii="Calibri" w:eastAsia="Times New Roman" w:hAnsi="Calibri" w:cs="Calibri"/>
                <w:b/>
                <w:bCs/>
                <w:color w:val="000000"/>
                <w:kern w:val="0"/>
                <w:sz w:val="22"/>
                <w:szCs w:val="22"/>
                <w14:ligatures w14:val="none"/>
              </w:rPr>
              <w:t>0</w:t>
            </w:r>
          </w:p>
        </w:tc>
        <w:tc>
          <w:tcPr>
            <w:tcW w:w="1821" w:type="dxa"/>
            <w:tcBorders>
              <w:top w:val="nil"/>
              <w:left w:val="nil"/>
              <w:bottom w:val="nil"/>
              <w:right w:val="nil"/>
            </w:tcBorders>
            <w:shd w:val="clear" w:color="auto" w:fill="auto"/>
            <w:noWrap/>
            <w:vAlign w:val="bottom"/>
            <w:hideMark/>
          </w:tcPr>
          <w:p w14:paraId="66A8131C" w14:textId="77777777" w:rsidR="003A1F93" w:rsidRPr="003A1F93" w:rsidRDefault="003A1F93" w:rsidP="003A1F93">
            <w:pPr>
              <w:spacing w:after="0" w:line="240" w:lineRule="auto"/>
              <w:jc w:val="right"/>
              <w:rPr>
                <w:rFonts w:ascii="Calibri" w:eastAsia="Times New Roman" w:hAnsi="Calibri" w:cs="Calibri"/>
                <w:b/>
                <w:bCs/>
                <w:color w:val="000000"/>
                <w:kern w:val="0"/>
                <w:sz w:val="22"/>
                <w:szCs w:val="22"/>
                <w14:ligatures w14:val="none"/>
              </w:rPr>
            </w:pPr>
            <w:r w:rsidRPr="003A1F93">
              <w:rPr>
                <w:rFonts w:ascii="Calibri" w:eastAsia="Times New Roman" w:hAnsi="Calibri" w:cs="Calibri"/>
                <w:b/>
                <w:bCs/>
                <w:color w:val="000000"/>
                <w:kern w:val="0"/>
                <w:sz w:val="22"/>
                <w:szCs w:val="22"/>
                <w14:ligatures w14:val="none"/>
              </w:rPr>
              <w:t>2</w:t>
            </w:r>
          </w:p>
        </w:tc>
        <w:tc>
          <w:tcPr>
            <w:tcW w:w="1821" w:type="dxa"/>
            <w:tcBorders>
              <w:top w:val="nil"/>
              <w:left w:val="nil"/>
              <w:bottom w:val="nil"/>
              <w:right w:val="nil"/>
            </w:tcBorders>
            <w:shd w:val="clear" w:color="auto" w:fill="auto"/>
            <w:noWrap/>
            <w:vAlign w:val="bottom"/>
            <w:hideMark/>
          </w:tcPr>
          <w:p w14:paraId="58F21866" w14:textId="77777777" w:rsidR="003A1F93" w:rsidRPr="003A1F93" w:rsidRDefault="003A1F93" w:rsidP="003A1F93">
            <w:pPr>
              <w:spacing w:after="0" w:line="240" w:lineRule="auto"/>
              <w:jc w:val="right"/>
              <w:rPr>
                <w:rFonts w:ascii="Calibri" w:eastAsia="Times New Roman" w:hAnsi="Calibri" w:cs="Calibri"/>
                <w:b/>
                <w:bCs/>
                <w:color w:val="000000"/>
                <w:kern w:val="0"/>
                <w:sz w:val="22"/>
                <w:szCs w:val="22"/>
                <w14:ligatures w14:val="none"/>
              </w:rPr>
            </w:pPr>
            <w:r w:rsidRPr="003A1F93">
              <w:rPr>
                <w:rFonts w:ascii="Calibri" w:eastAsia="Times New Roman" w:hAnsi="Calibri" w:cs="Calibri"/>
                <w:b/>
                <w:bCs/>
                <w:color w:val="000000"/>
                <w:kern w:val="0"/>
                <w:sz w:val="22"/>
                <w:szCs w:val="22"/>
                <w14:ligatures w14:val="none"/>
              </w:rPr>
              <w:t>0</w:t>
            </w:r>
          </w:p>
        </w:tc>
        <w:tc>
          <w:tcPr>
            <w:tcW w:w="1821" w:type="dxa"/>
            <w:tcBorders>
              <w:top w:val="nil"/>
              <w:left w:val="nil"/>
              <w:bottom w:val="nil"/>
              <w:right w:val="nil"/>
            </w:tcBorders>
            <w:shd w:val="clear" w:color="auto" w:fill="auto"/>
            <w:noWrap/>
            <w:vAlign w:val="bottom"/>
            <w:hideMark/>
          </w:tcPr>
          <w:p w14:paraId="5A9EEB3A" w14:textId="77777777" w:rsidR="003A1F93" w:rsidRPr="003A1F93" w:rsidRDefault="003A1F93" w:rsidP="003A1F93">
            <w:pPr>
              <w:spacing w:after="0" w:line="240" w:lineRule="auto"/>
              <w:jc w:val="right"/>
              <w:rPr>
                <w:rFonts w:ascii="Calibri" w:eastAsia="Times New Roman" w:hAnsi="Calibri" w:cs="Calibri"/>
                <w:b/>
                <w:bCs/>
                <w:color w:val="000000"/>
                <w:kern w:val="0"/>
                <w:sz w:val="22"/>
                <w:szCs w:val="22"/>
                <w14:ligatures w14:val="none"/>
              </w:rPr>
            </w:pPr>
            <w:r w:rsidRPr="003A1F93">
              <w:rPr>
                <w:rFonts w:ascii="Calibri" w:eastAsia="Times New Roman" w:hAnsi="Calibri" w:cs="Calibri"/>
                <w:b/>
                <w:bCs/>
                <w:color w:val="000000"/>
                <w:kern w:val="0"/>
                <w:sz w:val="22"/>
                <w:szCs w:val="22"/>
                <w14:ligatures w14:val="none"/>
              </w:rPr>
              <w:t>4</w:t>
            </w:r>
          </w:p>
        </w:tc>
      </w:tr>
      <w:tr w:rsidR="003A1F93" w:rsidRPr="003A1F93" w14:paraId="5FFC6EA6" w14:textId="77777777" w:rsidTr="003A1F93">
        <w:trPr>
          <w:trHeight w:val="308"/>
        </w:trPr>
        <w:tc>
          <w:tcPr>
            <w:tcW w:w="1821" w:type="dxa"/>
            <w:tcBorders>
              <w:top w:val="nil"/>
              <w:left w:val="single" w:sz="4" w:space="0" w:color="auto"/>
              <w:bottom w:val="single" w:sz="4" w:space="0" w:color="auto"/>
              <w:right w:val="single" w:sz="4" w:space="0" w:color="auto"/>
            </w:tcBorders>
            <w:shd w:val="clear" w:color="auto" w:fill="auto"/>
            <w:noWrap/>
            <w:hideMark/>
          </w:tcPr>
          <w:p w14:paraId="75FAA7D6" w14:textId="77777777" w:rsidR="003A1F93" w:rsidRPr="003A1F93" w:rsidRDefault="003A1F93" w:rsidP="003A1F93">
            <w:pPr>
              <w:spacing w:after="0" w:line="240" w:lineRule="auto"/>
              <w:jc w:val="center"/>
              <w:rPr>
                <w:rFonts w:ascii="Calibri" w:eastAsia="Times New Roman" w:hAnsi="Calibri" w:cs="Calibri"/>
                <w:b/>
                <w:bCs/>
                <w:color w:val="000000"/>
                <w:kern w:val="0"/>
                <w:sz w:val="22"/>
                <w:szCs w:val="22"/>
                <w14:ligatures w14:val="none"/>
              </w:rPr>
            </w:pPr>
            <w:r w:rsidRPr="003A1F93">
              <w:rPr>
                <w:rFonts w:ascii="Calibri" w:eastAsia="Times New Roman" w:hAnsi="Calibri" w:cs="Calibri"/>
                <w:b/>
                <w:bCs/>
                <w:color w:val="000000"/>
                <w:kern w:val="0"/>
                <w:sz w:val="22"/>
                <w:szCs w:val="22"/>
                <w14:ligatures w14:val="none"/>
              </w:rPr>
              <w:t>25-34</w:t>
            </w:r>
          </w:p>
        </w:tc>
        <w:tc>
          <w:tcPr>
            <w:tcW w:w="1821" w:type="dxa"/>
            <w:tcBorders>
              <w:top w:val="nil"/>
              <w:left w:val="nil"/>
              <w:bottom w:val="nil"/>
              <w:right w:val="nil"/>
            </w:tcBorders>
            <w:shd w:val="clear" w:color="auto" w:fill="auto"/>
            <w:noWrap/>
            <w:vAlign w:val="bottom"/>
            <w:hideMark/>
          </w:tcPr>
          <w:p w14:paraId="2C05B647" w14:textId="77777777" w:rsidR="003A1F93" w:rsidRPr="003A1F93" w:rsidRDefault="003A1F93" w:rsidP="003A1F93">
            <w:pPr>
              <w:spacing w:after="0" w:line="240" w:lineRule="auto"/>
              <w:jc w:val="right"/>
              <w:rPr>
                <w:rFonts w:ascii="Calibri" w:eastAsia="Times New Roman" w:hAnsi="Calibri" w:cs="Calibri"/>
                <w:b/>
                <w:bCs/>
                <w:color w:val="000000"/>
                <w:kern w:val="0"/>
                <w:sz w:val="22"/>
                <w:szCs w:val="22"/>
                <w14:ligatures w14:val="none"/>
              </w:rPr>
            </w:pPr>
            <w:r w:rsidRPr="003A1F93">
              <w:rPr>
                <w:rFonts w:ascii="Calibri" w:eastAsia="Times New Roman" w:hAnsi="Calibri" w:cs="Calibri"/>
                <w:b/>
                <w:bCs/>
                <w:color w:val="000000"/>
                <w:kern w:val="0"/>
                <w:sz w:val="22"/>
                <w:szCs w:val="22"/>
                <w14:ligatures w14:val="none"/>
              </w:rPr>
              <w:t>3</w:t>
            </w:r>
          </w:p>
        </w:tc>
        <w:tc>
          <w:tcPr>
            <w:tcW w:w="1821" w:type="dxa"/>
            <w:tcBorders>
              <w:top w:val="nil"/>
              <w:left w:val="nil"/>
              <w:bottom w:val="nil"/>
              <w:right w:val="nil"/>
            </w:tcBorders>
            <w:shd w:val="clear" w:color="auto" w:fill="auto"/>
            <w:noWrap/>
            <w:vAlign w:val="bottom"/>
            <w:hideMark/>
          </w:tcPr>
          <w:p w14:paraId="722E8D3E" w14:textId="77777777" w:rsidR="003A1F93" w:rsidRPr="003A1F93" w:rsidRDefault="003A1F93" w:rsidP="003A1F93">
            <w:pPr>
              <w:spacing w:after="0" w:line="240" w:lineRule="auto"/>
              <w:jc w:val="right"/>
              <w:rPr>
                <w:rFonts w:ascii="Calibri" w:eastAsia="Times New Roman" w:hAnsi="Calibri" w:cs="Calibri"/>
                <w:b/>
                <w:bCs/>
                <w:color w:val="000000"/>
                <w:kern w:val="0"/>
                <w:sz w:val="22"/>
                <w:szCs w:val="22"/>
                <w14:ligatures w14:val="none"/>
              </w:rPr>
            </w:pPr>
            <w:r w:rsidRPr="003A1F93">
              <w:rPr>
                <w:rFonts w:ascii="Calibri" w:eastAsia="Times New Roman" w:hAnsi="Calibri" w:cs="Calibri"/>
                <w:b/>
                <w:bCs/>
                <w:color w:val="000000"/>
                <w:kern w:val="0"/>
                <w:sz w:val="22"/>
                <w:szCs w:val="22"/>
                <w14:ligatures w14:val="none"/>
              </w:rPr>
              <w:t>7</w:t>
            </w:r>
          </w:p>
        </w:tc>
        <w:tc>
          <w:tcPr>
            <w:tcW w:w="1821" w:type="dxa"/>
            <w:tcBorders>
              <w:top w:val="nil"/>
              <w:left w:val="nil"/>
              <w:bottom w:val="nil"/>
              <w:right w:val="nil"/>
            </w:tcBorders>
            <w:shd w:val="clear" w:color="auto" w:fill="auto"/>
            <w:noWrap/>
            <w:vAlign w:val="bottom"/>
            <w:hideMark/>
          </w:tcPr>
          <w:p w14:paraId="7EED805A" w14:textId="77777777" w:rsidR="003A1F93" w:rsidRPr="003A1F93" w:rsidRDefault="003A1F93" w:rsidP="003A1F93">
            <w:pPr>
              <w:spacing w:after="0" w:line="240" w:lineRule="auto"/>
              <w:jc w:val="right"/>
              <w:rPr>
                <w:rFonts w:ascii="Calibri" w:eastAsia="Times New Roman" w:hAnsi="Calibri" w:cs="Calibri"/>
                <w:b/>
                <w:bCs/>
                <w:color w:val="000000"/>
                <w:kern w:val="0"/>
                <w:sz w:val="22"/>
                <w:szCs w:val="22"/>
                <w14:ligatures w14:val="none"/>
              </w:rPr>
            </w:pPr>
            <w:r w:rsidRPr="003A1F93">
              <w:rPr>
                <w:rFonts w:ascii="Calibri" w:eastAsia="Times New Roman" w:hAnsi="Calibri" w:cs="Calibri"/>
                <w:b/>
                <w:bCs/>
                <w:color w:val="000000"/>
                <w:kern w:val="0"/>
                <w:sz w:val="22"/>
                <w:szCs w:val="22"/>
                <w14:ligatures w14:val="none"/>
              </w:rPr>
              <w:t>0</w:t>
            </w:r>
          </w:p>
        </w:tc>
        <w:tc>
          <w:tcPr>
            <w:tcW w:w="1821" w:type="dxa"/>
            <w:tcBorders>
              <w:top w:val="nil"/>
              <w:left w:val="nil"/>
              <w:bottom w:val="nil"/>
              <w:right w:val="nil"/>
            </w:tcBorders>
            <w:shd w:val="clear" w:color="auto" w:fill="auto"/>
            <w:noWrap/>
            <w:vAlign w:val="bottom"/>
            <w:hideMark/>
          </w:tcPr>
          <w:p w14:paraId="7861EE35" w14:textId="77777777" w:rsidR="003A1F93" w:rsidRPr="003A1F93" w:rsidRDefault="003A1F93" w:rsidP="003A1F93">
            <w:pPr>
              <w:spacing w:after="0" w:line="240" w:lineRule="auto"/>
              <w:jc w:val="right"/>
              <w:rPr>
                <w:rFonts w:ascii="Calibri" w:eastAsia="Times New Roman" w:hAnsi="Calibri" w:cs="Calibri"/>
                <w:b/>
                <w:bCs/>
                <w:color w:val="000000"/>
                <w:kern w:val="0"/>
                <w:sz w:val="22"/>
                <w:szCs w:val="22"/>
                <w14:ligatures w14:val="none"/>
              </w:rPr>
            </w:pPr>
            <w:r w:rsidRPr="003A1F93">
              <w:rPr>
                <w:rFonts w:ascii="Calibri" w:eastAsia="Times New Roman" w:hAnsi="Calibri" w:cs="Calibri"/>
                <w:b/>
                <w:bCs/>
                <w:color w:val="000000"/>
                <w:kern w:val="0"/>
                <w:sz w:val="22"/>
                <w:szCs w:val="22"/>
                <w14:ligatures w14:val="none"/>
              </w:rPr>
              <w:t>8</w:t>
            </w:r>
          </w:p>
        </w:tc>
      </w:tr>
      <w:tr w:rsidR="003A1F93" w:rsidRPr="003A1F93" w14:paraId="121824D0" w14:textId="77777777" w:rsidTr="003A1F93">
        <w:trPr>
          <w:trHeight w:val="308"/>
        </w:trPr>
        <w:tc>
          <w:tcPr>
            <w:tcW w:w="1821" w:type="dxa"/>
            <w:tcBorders>
              <w:top w:val="nil"/>
              <w:left w:val="single" w:sz="4" w:space="0" w:color="auto"/>
              <w:bottom w:val="single" w:sz="4" w:space="0" w:color="auto"/>
              <w:right w:val="single" w:sz="4" w:space="0" w:color="auto"/>
            </w:tcBorders>
            <w:shd w:val="clear" w:color="auto" w:fill="auto"/>
            <w:noWrap/>
            <w:hideMark/>
          </w:tcPr>
          <w:p w14:paraId="722DB8D5" w14:textId="77777777" w:rsidR="003A1F93" w:rsidRPr="003A1F93" w:rsidRDefault="003A1F93" w:rsidP="003A1F93">
            <w:pPr>
              <w:spacing w:after="0" w:line="240" w:lineRule="auto"/>
              <w:jc w:val="center"/>
              <w:rPr>
                <w:rFonts w:ascii="Calibri" w:eastAsia="Times New Roman" w:hAnsi="Calibri" w:cs="Calibri"/>
                <w:b/>
                <w:bCs/>
                <w:color w:val="000000"/>
                <w:kern w:val="0"/>
                <w:sz w:val="22"/>
                <w:szCs w:val="22"/>
                <w14:ligatures w14:val="none"/>
              </w:rPr>
            </w:pPr>
            <w:r w:rsidRPr="003A1F93">
              <w:rPr>
                <w:rFonts w:ascii="Calibri" w:eastAsia="Times New Roman" w:hAnsi="Calibri" w:cs="Calibri"/>
                <w:b/>
                <w:bCs/>
                <w:color w:val="000000"/>
                <w:kern w:val="0"/>
                <w:sz w:val="22"/>
                <w:szCs w:val="22"/>
                <w14:ligatures w14:val="none"/>
              </w:rPr>
              <w:t>35-44</w:t>
            </w:r>
          </w:p>
        </w:tc>
        <w:tc>
          <w:tcPr>
            <w:tcW w:w="1821" w:type="dxa"/>
            <w:tcBorders>
              <w:top w:val="nil"/>
              <w:left w:val="nil"/>
              <w:bottom w:val="nil"/>
              <w:right w:val="nil"/>
            </w:tcBorders>
            <w:shd w:val="clear" w:color="auto" w:fill="auto"/>
            <w:noWrap/>
            <w:vAlign w:val="bottom"/>
            <w:hideMark/>
          </w:tcPr>
          <w:p w14:paraId="5F18BE1C" w14:textId="77777777" w:rsidR="003A1F93" w:rsidRPr="003A1F93" w:rsidRDefault="003A1F93" w:rsidP="003A1F93">
            <w:pPr>
              <w:spacing w:after="0" w:line="240" w:lineRule="auto"/>
              <w:jc w:val="right"/>
              <w:rPr>
                <w:rFonts w:ascii="Calibri" w:eastAsia="Times New Roman" w:hAnsi="Calibri" w:cs="Calibri"/>
                <w:b/>
                <w:bCs/>
                <w:color w:val="000000"/>
                <w:kern w:val="0"/>
                <w:sz w:val="22"/>
                <w:szCs w:val="22"/>
                <w14:ligatures w14:val="none"/>
              </w:rPr>
            </w:pPr>
            <w:r w:rsidRPr="003A1F93">
              <w:rPr>
                <w:rFonts w:ascii="Calibri" w:eastAsia="Times New Roman" w:hAnsi="Calibri" w:cs="Calibri"/>
                <w:b/>
                <w:bCs/>
                <w:color w:val="000000"/>
                <w:kern w:val="0"/>
                <w:sz w:val="22"/>
                <w:szCs w:val="22"/>
                <w14:ligatures w14:val="none"/>
              </w:rPr>
              <w:t>8</w:t>
            </w:r>
          </w:p>
        </w:tc>
        <w:tc>
          <w:tcPr>
            <w:tcW w:w="1821" w:type="dxa"/>
            <w:tcBorders>
              <w:top w:val="nil"/>
              <w:left w:val="nil"/>
              <w:bottom w:val="nil"/>
              <w:right w:val="nil"/>
            </w:tcBorders>
            <w:shd w:val="clear" w:color="auto" w:fill="auto"/>
            <w:noWrap/>
            <w:vAlign w:val="bottom"/>
            <w:hideMark/>
          </w:tcPr>
          <w:p w14:paraId="53422664" w14:textId="77777777" w:rsidR="003A1F93" w:rsidRPr="003A1F93" w:rsidRDefault="003A1F93" w:rsidP="003A1F93">
            <w:pPr>
              <w:spacing w:after="0" w:line="240" w:lineRule="auto"/>
              <w:jc w:val="right"/>
              <w:rPr>
                <w:rFonts w:ascii="Calibri" w:eastAsia="Times New Roman" w:hAnsi="Calibri" w:cs="Calibri"/>
                <w:b/>
                <w:bCs/>
                <w:color w:val="000000"/>
                <w:kern w:val="0"/>
                <w:sz w:val="22"/>
                <w:szCs w:val="22"/>
                <w14:ligatures w14:val="none"/>
              </w:rPr>
            </w:pPr>
            <w:r w:rsidRPr="003A1F93">
              <w:rPr>
                <w:rFonts w:ascii="Calibri" w:eastAsia="Times New Roman" w:hAnsi="Calibri" w:cs="Calibri"/>
                <w:b/>
                <w:bCs/>
                <w:color w:val="000000"/>
                <w:kern w:val="0"/>
                <w:sz w:val="22"/>
                <w:szCs w:val="22"/>
                <w14:ligatures w14:val="none"/>
              </w:rPr>
              <w:t>23</w:t>
            </w:r>
          </w:p>
        </w:tc>
        <w:tc>
          <w:tcPr>
            <w:tcW w:w="1821" w:type="dxa"/>
            <w:tcBorders>
              <w:top w:val="nil"/>
              <w:left w:val="nil"/>
              <w:bottom w:val="nil"/>
              <w:right w:val="nil"/>
            </w:tcBorders>
            <w:shd w:val="clear" w:color="auto" w:fill="auto"/>
            <w:noWrap/>
            <w:vAlign w:val="bottom"/>
            <w:hideMark/>
          </w:tcPr>
          <w:p w14:paraId="2BC7AB96" w14:textId="77777777" w:rsidR="003A1F93" w:rsidRPr="003A1F93" w:rsidRDefault="003A1F93" w:rsidP="003A1F93">
            <w:pPr>
              <w:spacing w:after="0" w:line="240" w:lineRule="auto"/>
              <w:jc w:val="right"/>
              <w:rPr>
                <w:rFonts w:ascii="Calibri" w:eastAsia="Times New Roman" w:hAnsi="Calibri" w:cs="Calibri"/>
                <w:b/>
                <w:bCs/>
                <w:color w:val="000000"/>
                <w:kern w:val="0"/>
                <w:sz w:val="22"/>
                <w:szCs w:val="22"/>
                <w14:ligatures w14:val="none"/>
              </w:rPr>
            </w:pPr>
            <w:r w:rsidRPr="003A1F93">
              <w:rPr>
                <w:rFonts w:ascii="Calibri" w:eastAsia="Times New Roman" w:hAnsi="Calibri" w:cs="Calibri"/>
                <w:b/>
                <w:bCs/>
                <w:color w:val="000000"/>
                <w:kern w:val="0"/>
                <w:sz w:val="22"/>
                <w:szCs w:val="22"/>
                <w14:ligatures w14:val="none"/>
              </w:rPr>
              <w:t>1</w:t>
            </w:r>
          </w:p>
        </w:tc>
        <w:tc>
          <w:tcPr>
            <w:tcW w:w="1821" w:type="dxa"/>
            <w:tcBorders>
              <w:top w:val="nil"/>
              <w:left w:val="nil"/>
              <w:bottom w:val="nil"/>
              <w:right w:val="nil"/>
            </w:tcBorders>
            <w:shd w:val="clear" w:color="auto" w:fill="auto"/>
            <w:noWrap/>
            <w:vAlign w:val="bottom"/>
            <w:hideMark/>
          </w:tcPr>
          <w:p w14:paraId="260E6A7E" w14:textId="77777777" w:rsidR="003A1F93" w:rsidRPr="003A1F93" w:rsidRDefault="003A1F93" w:rsidP="003A1F93">
            <w:pPr>
              <w:spacing w:after="0" w:line="240" w:lineRule="auto"/>
              <w:jc w:val="right"/>
              <w:rPr>
                <w:rFonts w:ascii="Calibri" w:eastAsia="Times New Roman" w:hAnsi="Calibri" w:cs="Calibri"/>
                <w:b/>
                <w:bCs/>
                <w:color w:val="000000"/>
                <w:kern w:val="0"/>
                <w:sz w:val="22"/>
                <w:szCs w:val="22"/>
                <w14:ligatures w14:val="none"/>
              </w:rPr>
            </w:pPr>
            <w:r w:rsidRPr="003A1F93">
              <w:rPr>
                <w:rFonts w:ascii="Calibri" w:eastAsia="Times New Roman" w:hAnsi="Calibri" w:cs="Calibri"/>
                <w:b/>
                <w:bCs/>
                <w:color w:val="000000"/>
                <w:kern w:val="0"/>
                <w:sz w:val="22"/>
                <w:szCs w:val="22"/>
                <w14:ligatures w14:val="none"/>
              </w:rPr>
              <w:t>9</w:t>
            </w:r>
          </w:p>
        </w:tc>
      </w:tr>
      <w:tr w:rsidR="003A1F93" w:rsidRPr="003A1F93" w14:paraId="1CFD34EB" w14:textId="77777777" w:rsidTr="003A1F93">
        <w:trPr>
          <w:trHeight w:val="308"/>
        </w:trPr>
        <w:tc>
          <w:tcPr>
            <w:tcW w:w="1821" w:type="dxa"/>
            <w:tcBorders>
              <w:top w:val="nil"/>
              <w:left w:val="single" w:sz="4" w:space="0" w:color="auto"/>
              <w:bottom w:val="single" w:sz="4" w:space="0" w:color="auto"/>
              <w:right w:val="single" w:sz="4" w:space="0" w:color="auto"/>
            </w:tcBorders>
            <w:shd w:val="clear" w:color="auto" w:fill="auto"/>
            <w:noWrap/>
            <w:hideMark/>
          </w:tcPr>
          <w:p w14:paraId="43490C84" w14:textId="77777777" w:rsidR="003A1F93" w:rsidRPr="003A1F93" w:rsidRDefault="003A1F93" w:rsidP="003A1F93">
            <w:pPr>
              <w:spacing w:after="0" w:line="240" w:lineRule="auto"/>
              <w:jc w:val="center"/>
              <w:rPr>
                <w:rFonts w:ascii="Calibri" w:eastAsia="Times New Roman" w:hAnsi="Calibri" w:cs="Calibri"/>
                <w:b/>
                <w:bCs/>
                <w:color w:val="000000"/>
                <w:kern w:val="0"/>
                <w:sz w:val="22"/>
                <w:szCs w:val="22"/>
                <w14:ligatures w14:val="none"/>
              </w:rPr>
            </w:pPr>
            <w:r w:rsidRPr="003A1F93">
              <w:rPr>
                <w:rFonts w:ascii="Calibri" w:eastAsia="Times New Roman" w:hAnsi="Calibri" w:cs="Calibri"/>
                <w:b/>
                <w:bCs/>
                <w:color w:val="000000"/>
                <w:kern w:val="0"/>
                <w:sz w:val="22"/>
                <w:szCs w:val="22"/>
                <w14:ligatures w14:val="none"/>
              </w:rPr>
              <w:t>45-54</w:t>
            </w:r>
          </w:p>
        </w:tc>
        <w:tc>
          <w:tcPr>
            <w:tcW w:w="1821" w:type="dxa"/>
            <w:tcBorders>
              <w:top w:val="nil"/>
              <w:left w:val="nil"/>
              <w:bottom w:val="nil"/>
              <w:right w:val="nil"/>
            </w:tcBorders>
            <w:shd w:val="clear" w:color="auto" w:fill="auto"/>
            <w:noWrap/>
            <w:vAlign w:val="bottom"/>
            <w:hideMark/>
          </w:tcPr>
          <w:p w14:paraId="6471EC55" w14:textId="77777777" w:rsidR="003A1F93" w:rsidRPr="003A1F93" w:rsidRDefault="003A1F93" w:rsidP="003A1F93">
            <w:pPr>
              <w:spacing w:after="0" w:line="240" w:lineRule="auto"/>
              <w:jc w:val="right"/>
              <w:rPr>
                <w:rFonts w:ascii="Calibri" w:eastAsia="Times New Roman" w:hAnsi="Calibri" w:cs="Calibri"/>
                <w:b/>
                <w:bCs/>
                <w:color w:val="000000"/>
                <w:kern w:val="0"/>
                <w:sz w:val="22"/>
                <w:szCs w:val="22"/>
                <w14:ligatures w14:val="none"/>
              </w:rPr>
            </w:pPr>
            <w:r w:rsidRPr="003A1F93">
              <w:rPr>
                <w:rFonts w:ascii="Calibri" w:eastAsia="Times New Roman" w:hAnsi="Calibri" w:cs="Calibri"/>
                <w:b/>
                <w:bCs/>
                <w:color w:val="000000"/>
                <w:kern w:val="0"/>
                <w:sz w:val="22"/>
                <w:szCs w:val="22"/>
                <w14:ligatures w14:val="none"/>
              </w:rPr>
              <w:t>22</w:t>
            </w:r>
          </w:p>
        </w:tc>
        <w:tc>
          <w:tcPr>
            <w:tcW w:w="1821" w:type="dxa"/>
            <w:tcBorders>
              <w:top w:val="nil"/>
              <w:left w:val="nil"/>
              <w:bottom w:val="nil"/>
              <w:right w:val="nil"/>
            </w:tcBorders>
            <w:shd w:val="clear" w:color="auto" w:fill="auto"/>
            <w:noWrap/>
            <w:vAlign w:val="bottom"/>
            <w:hideMark/>
          </w:tcPr>
          <w:p w14:paraId="0184648E" w14:textId="77777777" w:rsidR="003A1F93" w:rsidRPr="003A1F93" w:rsidRDefault="003A1F93" w:rsidP="003A1F93">
            <w:pPr>
              <w:spacing w:after="0" w:line="240" w:lineRule="auto"/>
              <w:jc w:val="right"/>
              <w:rPr>
                <w:rFonts w:ascii="Calibri" w:eastAsia="Times New Roman" w:hAnsi="Calibri" w:cs="Calibri"/>
                <w:b/>
                <w:bCs/>
                <w:color w:val="000000"/>
                <w:kern w:val="0"/>
                <w:sz w:val="22"/>
                <w:szCs w:val="22"/>
                <w14:ligatures w14:val="none"/>
              </w:rPr>
            </w:pPr>
            <w:r w:rsidRPr="003A1F93">
              <w:rPr>
                <w:rFonts w:ascii="Calibri" w:eastAsia="Times New Roman" w:hAnsi="Calibri" w:cs="Calibri"/>
                <w:b/>
                <w:bCs/>
                <w:color w:val="000000"/>
                <w:kern w:val="0"/>
                <w:sz w:val="22"/>
                <w:szCs w:val="22"/>
                <w14:ligatures w14:val="none"/>
              </w:rPr>
              <w:t>24</w:t>
            </w:r>
          </w:p>
        </w:tc>
        <w:tc>
          <w:tcPr>
            <w:tcW w:w="1821" w:type="dxa"/>
            <w:tcBorders>
              <w:top w:val="nil"/>
              <w:left w:val="nil"/>
              <w:bottom w:val="nil"/>
              <w:right w:val="nil"/>
            </w:tcBorders>
            <w:shd w:val="clear" w:color="auto" w:fill="auto"/>
            <w:noWrap/>
            <w:vAlign w:val="bottom"/>
            <w:hideMark/>
          </w:tcPr>
          <w:p w14:paraId="4F124FBC" w14:textId="77777777" w:rsidR="003A1F93" w:rsidRPr="003A1F93" w:rsidRDefault="003A1F93" w:rsidP="003A1F93">
            <w:pPr>
              <w:spacing w:after="0" w:line="240" w:lineRule="auto"/>
              <w:jc w:val="right"/>
              <w:rPr>
                <w:rFonts w:ascii="Calibri" w:eastAsia="Times New Roman" w:hAnsi="Calibri" w:cs="Calibri"/>
                <w:b/>
                <w:bCs/>
                <w:color w:val="000000"/>
                <w:kern w:val="0"/>
                <w:sz w:val="22"/>
                <w:szCs w:val="22"/>
                <w14:ligatures w14:val="none"/>
              </w:rPr>
            </w:pPr>
            <w:r w:rsidRPr="003A1F93">
              <w:rPr>
                <w:rFonts w:ascii="Calibri" w:eastAsia="Times New Roman" w:hAnsi="Calibri" w:cs="Calibri"/>
                <w:b/>
                <w:bCs/>
                <w:color w:val="000000"/>
                <w:kern w:val="0"/>
                <w:sz w:val="22"/>
                <w:szCs w:val="22"/>
                <w14:ligatures w14:val="none"/>
              </w:rPr>
              <w:t>1</w:t>
            </w:r>
          </w:p>
        </w:tc>
        <w:tc>
          <w:tcPr>
            <w:tcW w:w="1821" w:type="dxa"/>
            <w:tcBorders>
              <w:top w:val="nil"/>
              <w:left w:val="nil"/>
              <w:bottom w:val="nil"/>
              <w:right w:val="nil"/>
            </w:tcBorders>
            <w:shd w:val="clear" w:color="auto" w:fill="auto"/>
            <w:noWrap/>
            <w:vAlign w:val="bottom"/>
            <w:hideMark/>
          </w:tcPr>
          <w:p w14:paraId="0C89C953" w14:textId="77777777" w:rsidR="003A1F93" w:rsidRPr="003A1F93" w:rsidRDefault="003A1F93" w:rsidP="003A1F93">
            <w:pPr>
              <w:spacing w:after="0" w:line="240" w:lineRule="auto"/>
              <w:jc w:val="right"/>
              <w:rPr>
                <w:rFonts w:ascii="Calibri" w:eastAsia="Times New Roman" w:hAnsi="Calibri" w:cs="Calibri"/>
                <w:b/>
                <w:bCs/>
                <w:color w:val="000000"/>
                <w:kern w:val="0"/>
                <w:sz w:val="22"/>
                <w:szCs w:val="22"/>
                <w14:ligatures w14:val="none"/>
              </w:rPr>
            </w:pPr>
            <w:r w:rsidRPr="003A1F93">
              <w:rPr>
                <w:rFonts w:ascii="Calibri" w:eastAsia="Times New Roman" w:hAnsi="Calibri" w:cs="Calibri"/>
                <w:b/>
                <w:bCs/>
                <w:color w:val="000000"/>
                <w:kern w:val="0"/>
                <w:sz w:val="22"/>
                <w:szCs w:val="22"/>
                <w14:ligatures w14:val="none"/>
              </w:rPr>
              <w:t>17</w:t>
            </w:r>
          </w:p>
        </w:tc>
      </w:tr>
      <w:tr w:rsidR="003A1F93" w:rsidRPr="003A1F93" w14:paraId="727EE94C" w14:textId="77777777" w:rsidTr="003A1F93">
        <w:trPr>
          <w:trHeight w:val="308"/>
        </w:trPr>
        <w:tc>
          <w:tcPr>
            <w:tcW w:w="1821" w:type="dxa"/>
            <w:tcBorders>
              <w:top w:val="nil"/>
              <w:left w:val="single" w:sz="4" w:space="0" w:color="auto"/>
              <w:bottom w:val="single" w:sz="4" w:space="0" w:color="auto"/>
              <w:right w:val="single" w:sz="4" w:space="0" w:color="auto"/>
            </w:tcBorders>
            <w:shd w:val="clear" w:color="auto" w:fill="auto"/>
            <w:noWrap/>
            <w:hideMark/>
          </w:tcPr>
          <w:p w14:paraId="38E3E4F4" w14:textId="77777777" w:rsidR="003A1F93" w:rsidRPr="003A1F93" w:rsidRDefault="003A1F93" w:rsidP="003A1F93">
            <w:pPr>
              <w:bidi/>
              <w:spacing w:after="0" w:line="240" w:lineRule="auto"/>
              <w:jc w:val="center"/>
              <w:rPr>
                <w:rFonts w:ascii="Calibri" w:eastAsia="Times New Roman" w:hAnsi="Calibri" w:cs="Calibri"/>
                <w:b/>
                <w:bCs/>
                <w:color w:val="000000"/>
                <w:kern w:val="0"/>
                <w:sz w:val="22"/>
                <w:szCs w:val="22"/>
                <w14:ligatures w14:val="none"/>
              </w:rPr>
            </w:pPr>
            <w:r w:rsidRPr="003A1F93">
              <w:rPr>
                <w:rFonts w:ascii="Calibri" w:eastAsia="Times New Roman" w:hAnsi="Calibri" w:cs="Calibri"/>
                <w:b/>
                <w:bCs/>
                <w:color w:val="000000"/>
                <w:kern w:val="0"/>
                <w:sz w:val="22"/>
                <w:szCs w:val="22"/>
                <w:rtl/>
                <w14:ligatures w14:val="none"/>
              </w:rPr>
              <w:t>أقل من 18</w:t>
            </w:r>
          </w:p>
        </w:tc>
        <w:tc>
          <w:tcPr>
            <w:tcW w:w="1821" w:type="dxa"/>
            <w:tcBorders>
              <w:top w:val="nil"/>
              <w:left w:val="nil"/>
              <w:bottom w:val="nil"/>
              <w:right w:val="nil"/>
            </w:tcBorders>
            <w:shd w:val="clear" w:color="auto" w:fill="auto"/>
            <w:noWrap/>
            <w:vAlign w:val="bottom"/>
            <w:hideMark/>
          </w:tcPr>
          <w:p w14:paraId="19D3265B" w14:textId="77777777" w:rsidR="003A1F93" w:rsidRPr="003A1F93" w:rsidRDefault="003A1F93" w:rsidP="003A1F93">
            <w:pPr>
              <w:spacing w:after="0" w:line="240" w:lineRule="auto"/>
              <w:jc w:val="right"/>
              <w:rPr>
                <w:rFonts w:ascii="Calibri" w:eastAsia="Times New Roman" w:hAnsi="Calibri" w:cs="Calibri"/>
                <w:b/>
                <w:bCs/>
                <w:color w:val="000000"/>
                <w:kern w:val="0"/>
                <w:sz w:val="22"/>
                <w:szCs w:val="22"/>
                <w:rtl/>
                <w14:ligatures w14:val="none"/>
              </w:rPr>
            </w:pPr>
            <w:r w:rsidRPr="003A1F93">
              <w:rPr>
                <w:rFonts w:ascii="Calibri" w:eastAsia="Times New Roman" w:hAnsi="Calibri" w:cs="Calibri"/>
                <w:b/>
                <w:bCs/>
                <w:color w:val="000000"/>
                <w:kern w:val="0"/>
                <w:sz w:val="22"/>
                <w:szCs w:val="22"/>
                <w14:ligatures w14:val="none"/>
              </w:rPr>
              <w:t>0</w:t>
            </w:r>
          </w:p>
        </w:tc>
        <w:tc>
          <w:tcPr>
            <w:tcW w:w="1821" w:type="dxa"/>
            <w:tcBorders>
              <w:top w:val="nil"/>
              <w:left w:val="nil"/>
              <w:bottom w:val="nil"/>
              <w:right w:val="nil"/>
            </w:tcBorders>
            <w:shd w:val="clear" w:color="auto" w:fill="auto"/>
            <w:noWrap/>
            <w:vAlign w:val="bottom"/>
            <w:hideMark/>
          </w:tcPr>
          <w:p w14:paraId="54732FFF" w14:textId="77777777" w:rsidR="003A1F93" w:rsidRPr="003A1F93" w:rsidRDefault="003A1F93" w:rsidP="003A1F93">
            <w:pPr>
              <w:spacing w:after="0" w:line="240" w:lineRule="auto"/>
              <w:jc w:val="right"/>
              <w:rPr>
                <w:rFonts w:ascii="Calibri" w:eastAsia="Times New Roman" w:hAnsi="Calibri" w:cs="Calibri"/>
                <w:b/>
                <w:bCs/>
                <w:color w:val="000000"/>
                <w:kern w:val="0"/>
                <w:sz w:val="22"/>
                <w:szCs w:val="22"/>
                <w14:ligatures w14:val="none"/>
              </w:rPr>
            </w:pPr>
            <w:r w:rsidRPr="003A1F93">
              <w:rPr>
                <w:rFonts w:ascii="Calibri" w:eastAsia="Times New Roman" w:hAnsi="Calibri" w:cs="Calibri"/>
                <w:b/>
                <w:bCs/>
                <w:color w:val="000000"/>
                <w:kern w:val="0"/>
                <w:sz w:val="22"/>
                <w:szCs w:val="22"/>
                <w14:ligatures w14:val="none"/>
              </w:rPr>
              <w:t>10</w:t>
            </w:r>
          </w:p>
        </w:tc>
        <w:tc>
          <w:tcPr>
            <w:tcW w:w="1821" w:type="dxa"/>
            <w:tcBorders>
              <w:top w:val="nil"/>
              <w:left w:val="nil"/>
              <w:bottom w:val="nil"/>
              <w:right w:val="nil"/>
            </w:tcBorders>
            <w:shd w:val="clear" w:color="auto" w:fill="auto"/>
            <w:noWrap/>
            <w:vAlign w:val="bottom"/>
            <w:hideMark/>
          </w:tcPr>
          <w:p w14:paraId="620539A7" w14:textId="77777777" w:rsidR="003A1F93" w:rsidRPr="003A1F93" w:rsidRDefault="003A1F93" w:rsidP="003A1F93">
            <w:pPr>
              <w:spacing w:after="0" w:line="240" w:lineRule="auto"/>
              <w:jc w:val="right"/>
              <w:rPr>
                <w:rFonts w:ascii="Calibri" w:eastAsia="Times New Roman" w:hAnsi="Calibri" w:cs="Calibri"/>
                <w:b/>
                <w:bCs/>
                <w:color w:val="000000"/>
                <w:kern w:val="0"/>
                <w:sz w:val="22"/>
                <w:szCs w:val="22"/>
                <w14:ligatures w14:val="none"/>
              </w:rPr>
            </w:pPr>
            <w:r w:rsidRPr="003A1F93">
              <w:rPr>
                <w:rFonts w:ascii="Calibri" w:eastAsia="Times New Roman" w:hAnsi="Calibri" w:cs="Calibri"/>
                <w:b/>
                <w:bCs/>
                <w:color w:val="000000"/>
                <w:kern w:val="0"/>
                <w:sz w:val="22"/>
                <w:szCs w:val="22"/>
                <w14:ligatures w14:val="none"/>
              </w:rPr>
              <w:t>0</w:t>
            </w:r>
          </w:p>
        </w:tc>
        <w:tc>
          <w:tcPr>
            <w:tcW w:w="1821" w:type="dxa"/>
            <w:tcBorders>
              <w:top w:val="nil"/>
              <w:left w:val="nil"/>
              <w:bottom w:val="nil"/>
              <w:right w:val="nil"/>
            </w:tcBorders>
            <w:shd w:val="clear" w:color="auto" w:fill="auto"/>
            <w:noWrap/>
            <w:vAlign w:val="bottom"/>
            <w:hideMark/>
          </w:tcPr>
          <w:p w14:paraId="7D81AAB5" w14:textId="77777777" w:rsidR="003A1F93" w:rsidRPr="003A1F93" w:rsidRDefault="003A1F93" w:rsidP="003A1F93">
            <w:pPr>
              <w:spacing w:after="0" w:line="240" w:lineRule="auto"/>
              <w:jc w:val="right"/>
              <w:rPr>
                <w:rFonts w:ascii="Calibri" w:eastAsia="Times New Roman" w:hAnsi="Calibri" w:cs="Calibri"/>
                <w:b/>
                <w:bCs/>
                <w:color w:val="000000"/>
                <w:kern w:val="0"/>
                <w:sz w:val="22"/>
                <w:szCs w:val="22"/>
                <w14:ligatures w14:val="none"/>
              </w:rPr>
            </w:pPr>
            <w:r w:rsidRPr="003A1F93">
              <w:rPr>
                <w:rFonts w:ascii="Calibri" w:eastAsia="Times New Roman" w:hAnsi="Calibri" w:cs="Calibri"/>
                <w:b/>
                <w:bCs/>
                <w:color w:val="000000"/>
                <w:kern w:val="0"/>
                <w:sz w:val="22"/>
                <w:szCs w:val="22"/>
                <w14:ligatures w14:val="none"/>
              </w:rPr>
              <w:t>5</w:t>
            </w:r>
          </w:p>
        </w:tc>
      </w:tr>
      <w:tr w:rsidR="003A1F93" w:rsidRPr="003A1F93" w14:paraId="7F0FD294" w14:textId="77777777" w:rsidTr="003A1F93">
        <w:trPr>
          <w:trHeight w:val="308"/>
        </w:trPr>
        <w:tc>
          <w:tcPr>
            <w:tcW w:w="1821" w:type="dxa"/>
            <w:tcBorders>
              <w:top w:val="nil"/>
              <w:left w:val="single" w:sz="4" w:space="0" w:color="auto"/>
              <w:bottom w:val="single" w:sz="4" w:space="0" w:color="auto"/>
              <w:right w:val="single" w:sz="4" w:space="0" w:color="auto"/>
            </w:tcBorders>
            <w:shd w:val="clear" w:color="auto" w:fill="auto"/>
            <w:noWrap/>
            <w:hideMark/>
          </w:tcPr>
          <w:p w14:paraId="09C8F915" w14:textId="77777777" w:rsidR="003A1F93" w:rsidRPr="003A1F93" w:rsidRDefault="003A1F93" w:rsidP="003A1F93">
            <w:pPr>
              <w:bidi/>
              <w:spacing w:after="0" w:line="240" w:lineRule="auto"/>
              <w:jc w:val="center"/>
              <w:rPr>
                <w:rFonts w:ascii="Calibri" w:eastAsia="Times New Roman" w:hAnsi="Calibri" w:cs="Calibri"/>
                <w:b/>
                <w:bCs/>
                <w:color w:val="000000"/>
                <w:kern w:val="0"/>
                <w:sz w:val="22"/>
                <w:szCs w:val="22"/>
                <w14:ligatures w14:val="none"/>
              </w:rPr>
            </w:pPr>
            <w:r w:rsidRPr="003A1F93">
              <w:rPr>
                <w:rFonts w:ascii="Calibri" w:eastAsia="Times New Roman" w:hAnsi="Calibri" w:cs="Calibri"/>
                <w:b/>
                <w:bCs/>
                <w:color w:val="000000"/>
                <w:kern w:val="0"/>
                <w:sz w:val="22"/>
                <w:szCs w:val="22"/>
                <w:rtl/>
                <w14:ligatures w14:val="none"/>
              </w:rPr>
              <w:t>أكثر من 55</w:t>
            </w:r>
          </w:p>
        </w:tc>
        <w:tc>
          <w:tcPr>
            <w:tcW w:w="1821" w:type="dxa"/>
            <w:tcBorders>
              <w:top w:val="nil"/>
              <w:left w:val="nil"/>
              <w:bottom w:val="nil"/>
              <w:right w:val="nil"/>
            </w:tcBorders>
            <w:shd w:val="clear" w:color="auto" w:fill="auto"/>
            <w:noWrap/>
            <w:vAlign w:val="bottom"/>
            <w:hideMark/>
          </w:tcPr>
          <w:p w14:paraId="7E084077" w14:textId="77777777" w:rsidR="003A1F93" w:rsidRPr="003A1F93" w:rsidRDefault="003A1F93" w:rsidP="003A1F93">
            <w:pPr>
              <w:spacing w:after="0" w:line="240" w:lineRule="auto"/>
              <w:jc w:val="right"/>
              <w:rPr>
                <w:rFonts w:ascii="Calibri" w:eastAsia="Times New Roman" w:hAnsi="Calibri" w:cs="Calibri"/>
                <w:b/>
                <w:bCs/>
                <w:color w:val="000000"/>
                <w:kern w:val="0"/>
                <w:sz w:val="22"/>
                <w:szCs w:val="22"/>
                <w:rtl/>
                <w14:ligatures w14:val="none"/>
              </w:rPr>
            </w:pPr>
            <w:r w:rsidRPr="003A1F93">
              <w:rPr>
                <w:rFonts w:ascii="Calibri" w:eastAsia="Times New Roman" w:hAnsi="Calibri" w:cs="Calibri"/>
                <w:b/>
                <w:bCs/>
                <w:color w:val="000000"/>
                <w:kern w:val="0"/>
                <w:sz w:val="22"/>
                <w:szCs w:val="22"/>
                <w14:ligatures w14:val="none"/>
              </w:rPr>
              <w:t>20</w:t>
            </w:r>
          </w:p>
        </w:tc>
        <w:tc>
          <w:tcPr>
            <w:tcW w:w="1821" w:type="dxa"/>
            <w:tcBorders>
              <w:top w:val="nil"/>
              <w:left w:val="nil"/>
              <w:bottom w:val="nil"/>
              <w:right w:val="nil"/>
            </w:tcBorders>
            <w:shd w:val="clear" w:color="auto" w:fill="auto"/>
            <w:noWrap/>
            <w:vAlign w:val="bottom"/>
            <w:hideMark/>
          </w:tcPr>
          <w:p w14:paraId="1D9E0B05" w14:textId="77777777" w:rsidR="003A1F93" w:rsidRPr="003A1F93" w:rsidRDefault="003A1F93" w:rsidP="003A1F93">
            <w:pPr>
              <w:spacing w:after="0" w:line="240" w:lineRule="auto"/>
              <w:jc w:val="right"/>
              <w:rPr>
                <w:rFonts w:ascii="Calibri" w:eastAsia="Times New Roman" w:hAnsi="Calibri" w:cs="Calibri"/>
                <w:b/>
                <w:bCs/>
                <w:color w:val="000000"/>
                <w:kern w:val="0"/>
                <w:sz w:val="22"/>
                <w:szCs w:val="22"/>
                <w14:ligatures w14:val="none"/>
              </w:rPr>
            </w:pPr>
            <w:r w:rsidRPr="003A1F93">
              <w:rPr>
                <w:rFonts w:ascii="Calibri" w:eastAsia="Times New Roman" w:hAnsi="Calibri" w:cs="Calibri"/>
                <w:b/>
                <w:bCs/>
                <w:color w:val="000000"/>
                <w:kern w:val="0"/>
                <w:sz w:val="22"/>
                <w:szCs w:val="22"/>
                <w14:ligatures w14:val="none"/>
              </w:rPr>
              <w:t>13</w:t>
            </w:r>
          </w:p>
        </w:tc>
        <w:tc>
          <w:tcPr>
            <w:tcW w:w="1821" w:type="dxa"/>
            <w:tcBorders>
              <w:top w:val="nil"/>
              <w:left w:val="nil"/>
              <w:bottom w:val="nil"/>
              <w:right w:val="nil"/>
            </w:tcBorders>
            <w:shd w:val="clear" w:color="auto" w:fill="auto"/>
            <w:noWrap/>
            <w:vAlign w:val="bottom"/>
            <w:hideMark/>
          </w:tcPr>
          <w:p w14:paraId="531986F9" w14:textId="77777777" w:rsidR="003A1F93" w:rsidRPr="003A1F93" w:rsidRDefault="003A1F93" w:rsidP="003A1F93">
            <w:pPr>
              <w:spacing w:after="0" w:line="240" w:lineRule="auto"/>
              <w:jc w:val="right"/>
              <w:rPr>
                <w:rFonts w:ascii="Calibri" w:eastAsia="Times New Roman" w:hAnsi="Calibri" w:cs="Calibri"/>
                <w:b/>
                <w:bCs/>
                <w:color w:val="000000"/>
                <w:kern w:val="0"/>
                <w:sz w:val="22"/>
                <w:szCs w:val="22"/>
                <w14:ligatures w14:val="none"/>
              </w:rPr>
            </w:pPr>
            <w:r w:rsidRPr="003A1F93">
              <w:rPr>
                <w:rFonts w:ascii="Calibri" w:eastAsia="Times New Roman" w:hAnsi="Calibri" w:cs="Calibri"/>
                <w:b/>
                <w:bCs/>
                <w:color w:val="000000"/>
                <w:kern w:val="0"/>
                <w:sz w:val="22"/>
                <w:szCs w:val="22"/>
                <w14:ligatures w14:val="none"/>
              </w:rPr>
              <w:t>4</w:t>
            </w:r>
          </w:p>
        </w:tc>
        <w:tc>
          <w:tcPr>
            <w:tcW w:w="1821" w:type="dxa"/>
            <w:tcBorders>
              <w:top w:val="nil"/>
              <w:left w:val="nil"/>
              <w:bottom w:val="nil"/>
              <w:right w:val="nil"/>
            </w:tcBorders>
            <w:shd w:val="clear" w:color="auto" w:fill="auto"/>
            <w:noWrap/>
            <w:vAlign w:val="bottom"/>
            <w:hideMark/>
          </w:tcPr>
          <w:p w14:paraId="155BD53A" w14:textId="77777777" w:rsidR="003A1F93" w:rsidRPr="003A1F93" w:rsidRDefault="003A1F93" w:rsidP="003A1F93">
            <w:pPr>
              <w:spacing w:after="0" w:line="240" w:lineRule="auto"/>
              <w:jc w:val="right"/>
              <w:rPr>
                <w:rFonts w:ascii="Calibri" w:eastAsia="Times New Roman" w:hAnsi="Calibri" w:cs="Calibri"/>
                <w:b/>
                <w:bCs/>
                <w:color w:val="000000"/>
                <w:kern w:val="0"/>
                <w:sz w:val="22"/>
                <w:szCs w:val="22"/>
                <w14:ligatures w14:val="none"/>
              </w:rPr>
            </w:pPr>
            <w:r w:rsidRPr="003A1F93">
              <w:rPr>
                <w:rFonts w:ascii="Calibri" w:eastAsia="Times New Roman" w:hAnsi="Calibri" w:cs="Calibri"/>
                <w:b/>
                <w:bCs/>
                <w:color w:val="000000"/>
                <w:kern w:val="0"/>
                <w:sz w:val="22"/>
                <w:szCs w:val="22"/>
                <w14:ligatures w14:val="none"/>
              </w:rPr>
              <w:t>7</w:t>
            </w:r>
          </w:p>
        </w:tc>
      </w:tr>
    </w:tbl>
    <w:p w14:paraId="206040AB" w14:textId="5C5AA96B" w:rsidR="003A1F93" w:rsidRDefault="003A1F93" w:rsidP="003A1F93">
      <w:pPr>
        <w:bidi/>
        <w:spacing w:line="276" w:lineRule="auto"/>
        <w:rPr>
          <w:rFonts w:ascii="Sakkal Majalla" w:hAnsi="Sakkal Majalla" w:cs="Sakkal Majalla"/>
          <w:b/>
          <w:bCs/>
          <w:sz w:val="28"/>
          <w:szCs w:val="28"/>
          <w:rtl/>
        </w:rPr>
      </w:pPr>
      <w:r w:rsidRPr="00B304AC">
        <w:rPr>
          <w:rFonts w:ascii="Sakkal Majalla" w:hAnsi="Sakkal Majalla" w:cs="Sakkal Majalla"/>
          <w:b/>
          <w:bCs/>
          <w:sz w:val="28"/>
          <w:szCs w:val="28"/>
          <w:rtl/>
        </w:rPr>
        <w:fldChar w:fldCharType="end"/>
      </w:r>
      <w:r w:rsidR="00B304AC">
        <w:rPr>
          <w:rFonts w:ascii="Sakkal Majalla" w:hAnsi="Sakkal Majalla" w:cs="Sakkal Majalla" w:hint="cs"/>
          <w:b/>
          <w:bCs/>
          <w:sz w:val="28"/>
          <w:szCs w:val="28"/>
          <w:rtl/>
        </w:rPr>
        <w:t xml:space="preserve"> </w:t>
      </w:r>
    </w:p>
    <w:p w14:paraId="73E75A77" w14:textId="2F6A2484" w:rsidR="00B304AC" w:rsidRDefault="00B304AC" w:rsidP="00B304AC">
      <w:pPr>
        <w:bidi/>
        <w:spacing w:line="276" w:lineRule="auto"/>
      </w:pPr>
      <w:r>
        <w:rPr>
          <w:rFonts w:ascii="Sakkal Majalla" w:hAnsi="Sakkal Majalla" w:cs="Sakkal Majalla"/>
          <w:b/>
          <w:bCs/>
          <w:sz w:val="28"/>
          <w:szCs w:val="28"/>
          <w:rtl/>
        </w:rPr>
        <w:fldChar w:fldCharType="begin"/>
      </w:r>
      <w:r>
        <w:rPr>
          <w:rFonts w:ascii="Sakkal Majalla" w:hAnsi="Sakkal Majalla" w:cs="Sakkal Majalla"/>
          <w:b/>
          <w:bCs/>
          <w:sz w:val="28"/>
          <w:szCs w:val="28"/>
          <w:rtl/>
        </w:rPr>
        <w:instrText xml:space="preserve"> </w:instrText>
      </w:r>
      <w:r>
        <w:rPr>
          <w:rFonts w:ascii="Sakkal Majalla" w:hAnsi="Sakkal Majalla" w:cs="Sakkal Majalla"/>
          <w:b/>
          <w:bCs/>
          <w:sz w:val="28"/>
          <w:szCs w:val="28"/>
        </w:rPr>
        <w:instrText>LINK</w:instrText>
      </w:r>
      <w:r>
        <w:rPr>
          <w:rFonts w:ascii="Sakkal Majalla" w:hAnsi="Sakkal Majalla" w:cs="Sakkal Majalla"/>
          <w:b/>
          <w:bCs/>
          <w:sz w:val="28"/>
          <w:szCs w:val="28"/>
          <w:rtl/>
        </w:rPr>
        <w:instrText xml:space="preserve"> </w:instrText>
      </w:r>
      <w:r w:rsidR="0038024E">
        <w:rPr>
          <w:rFonts w:ascii="Sakkal Majalla" w:hAnsi="Sakkal Majalla" w:cs="Sakkal Majalla"/>
          <w:b/>
          <w:bCs/>
          <w:sz w:val="28"/>
          <w:szCs w:val="28"/>
        </w:rPr>
        <w:instrText>Excel.Sheet.12</w:instrText>
      </w:r>
      <w:r w:rsidR="0038024E">
        <w:rPr>
          <w:rFonts w:ascii="Sakkal Majalla" w:hAnsi="Sakkal Majalla" w:cs="Sakkal Majalla"/>
          <w:b/>
          <w:bCs/>
          <w:sz w:val="28"/>
          <w:szCs w:val="28"/>
          <w:rtl/>
        </w:rPr>
        <w:instrText xml:space="preserve"> </w:instrText>
      </w:r>
      <w:r w:rsidR="0038024E">
        <w:rPr>
          <w:rFonts w:ascii="Sakkal Majalla" w:hAnsi="Sakkal Majalla" w:cs="Sakkal Majalla"/>
          <w:b/>
          <w:bCs/>
          <w:sz w:val="28"/>
          <w:szCs w:val="28"/>
        </w:rPr>
        <w:instrText>C:\\Users\\96659\\Downloads\\age_gender_internet_analysis.xlsx</w:instrText>
      </w:r>
      <w:r w:rsidR="0038024E">
        <w:rPr>
          <w:rFonts w:ascii="Sakkal Majalla" w:hAnsi="Sakkal Majalla" w:cs="Sakkal Majalla"/>
          <w:b/>
          <w:bCs/>
          <w:sz w:val="28"/>
          <w:szCs w:val="28"/>
          <w:rtl/>
        </w:rPr>
        <w:instrText xml:space="preserve"> "الجنس وعدد الساعات!</w:instrText>
      </w:r>
      <w:r w:rsidR="0038024E">
        <w:rPr>
          <w:rFonts w:ascii="Sakkal Majalla" w:hAnsi="Sakkal Majalla" w:cs="Sakkal Majalla"/>
          <w:b/>
          <w:bCs/>
          <w:sz w:val="28"/>
          <w:szCs w:val="28"/>
        </w:rPr>
        <w:instrText>R1C1:R3C5</w:instrText>
      </w:r>
      <w:r w:rsidR="0038024E">
        <w:rPr>
          <w:rFonts w:ascii="Sakkal Majalla" w:hAnsi="Sakkal Majalla" w:cs="Sakkal Majalla"/>
          <w:b/>
          <w:bCs/>
          <w:sz w:val="28"/>
          <w:szCs w:val="28"/>
          <w:rtl/>
        </w:rPr>
        <w:instrText xml:space="preserve">" </w:instrText>
      </w:r>
      <w:r>
        <w:rPr>
          <w:rFonts w:ascii="Sakkal Majalla" w:hAnsi="Sakkal Majalla" w:cs="Sakkal Majalla"/>
          <w:b/>
          <w:bCs/>
          <w:sz w:val="28"/>
          <w:szCs w:val="28"/>
        </w:rPr>
        <w:instrText>\a \f 4 \h</w:instrText>
      </w:r>
      <w:r>
        <w:rPr>
          <w:rFonts w:ascii="Sakkal Majalla" w:hAnsi="Sakkal Majalla" w:cs="Sakkal Majalla"/>
          <w:b/>
          <w:bCs/>
          <w:sz w:val="28"/>
          <w:szCs w:val="28"/>
          <w:rtl/>
        </w:rPr>
        <w:instrText xml:space="preserve">  \* </w:instrText>
      </w:r>
      <w:r>
        <w:rPr>
          <w:rFonts w:ascii="Sakkal Majalla" w:hAnsi="Sakkal Majalla" w:cs="Sakkal Majalla"/>
          <w:b/>
          <w:bCs/>
          <w:sz w:val="28"/>
          <w:szCs w:val="28"/>
        </w:rPr>
        <w:instrText>MERGEFORMAT</w:instrText>
      </w:r>
      <w:r>
        <w:rPr>
          <w:rFonts w:ascii="Sakkal Majalla" w:hAnsi="Sakkal Majalla" w:cs="Sakkal Majalla"/>
          <w:b/>
          <w:bCs/>
          <w:sz w:val="28"/>
          <w:szCs w:val="28"/>
          <w:rtl/>
        </w:rPr>
        <w:instrText xml:space="preserve"> </w:instrText>
      </w:r>
      <w:r>
        <w:rPr>
          <w:rFonts w:ascii="Sakkal Majalla" w:hAnsi="Sakkal Majalla" w:cs="Sakkal Majalla"/>
          <w:b/>
          <w:bCs/>
          <w:sz w:val="28"/>
          <w:szCs w:val="28"/>
          <w:rtl/>
        </w:rPr>
        <w:fldChar w:fldCharType="separate"/>
      </w:r>
    </w:p>
    <w:p w14:paraId="5FC4B3FE" w14:textId="7105BB5E" w:rsidR="00E0630D" w:rsidRDefault="00E0630D" w:rsidP="00E0630D">
      <w:pPr>
        <w:pStyle w:val="Caption"/>
        <w:keepNext/>
        <w:bidi/>
      </w:pPr>
      <w:bookmarkStart w:id="93" w:name="_Toc185029929"/>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081B05">
        <w:rPr>
          <w:noProof/>
          <w:rtl/>
        </w:rPr>
        <w:t>5</w:t>
      </w:r>
      <w:r>
        <w:rPr>
          <w:rtl/>
        </w:rPr>
        <w:fldChar w:fldCharType="end"/>
      </w:r>
      <w:r>
        <w:rPr>
          <w:rFonts w:hint="cs"/>
          <w:rtl/>
        </w:rPr>
        <w:t xml:space="preserve"> </w:t>
      </w:r>
      <w:r w:rsidRPr="00EC2B2F">
        <w:rPr>
          <w:rFonts w:cs="Arial" w:hint="eastAsia"/>
          <w:rtl/>
        </w:rPr>
        <w:t>جدول</w:t>
      </w:r>
      <w:r w:rsidRPr="00EC2B2F">
        <w:rPr>
          <w:rFonts w:cs="Arial"/>
          <w:rtl/>
        </w:rPr>
        <w:t xml:space="preserve"> 5 </w:t>
      </w:r>
      <w:r w:rsidRPr="00EC2B2F">
        <w:rPr>
          <w:rFonts w:cs="Arial" w:hint="eastAsia"/>
          <w:rtl/>
        </w:rPr>
        <w:t>العلاقة</w:t>
      </w:r>
      <w:r w:rsidRPr="00EC2B2F">
        <w:rPr>
          <w:rFonts w:cs="Arial"/>
          <w:rtl/>
        </w:rPr>
        <w:t xml:space="preserve"> </w:t>
      </w:r>
      <w:r w:rsidRPr="00EC2B2F">
        <w:rPr>
          <w:rFonts w:cs="Arial" w:hint="eastAsia"/>
          <w:rtl/>
        </w:rPr>
        <w:t>بين</w:t>
      </w:r>
      <w:r w:rsidRPr="00EC2B2F">
        <w:rPr>
          <w:rFonts w:cs="Arial"/>
          <w:rtl/>
        </w:rPr>
        <w:t xml:space="preserve"> </w:t>
      </w:r>
      <w:r w:rsidRPr="00EC2B2F">
        <w:rPr>
          <w:rFonts w:cs="Arial" w:hint="eastAsia"/>
          <w:rtl/>
        </w:rPr>
        <w:t>جنس</w:t>
      </w:r>
      <w:r w:rsidRPr="00EC2B2F">
        <w:rPr>
          <w:rFonts w:cs="Arial"/>
          <w:rtl/>
        </w:rPr>
        <w:t xml:space="preserve"> </w:t>
      </w:r>
      <w:r w:rsidRPr="00EC2B2F">
        <w:rPr>
          <w:rFonts w:cs="Arial" w:hint="eastAsia"/>
          <w:rtl/>
        </w:rPr>
        <w:t>المشتركين</w:t>
      </w:r>
      <w:r w:rsidRPr="00EC2B2F">
        <w:rPr>
          <w:rFonts w:cs="Arial"/>
          <w:rtl/>
        </w:rPr>
        <w:t xml:space="preserve"> </w:t>
      </w:r>
      <w:r w:rsidRPr="00EC2B2F">
        <w:rPr>
          <w:rFonts w:cs="Arial" w:hint="eastAsia"/>
          <w:rtl/>
        </w:rPr>
        <w:t>وعدد</w:t>
      </w:r>
      <w:r w:rsidRPr="00EC2B2F">
        <w:rPr>
          <w:rFonts w:cs="Arial"/>
          <w:rtl/>
        </w:rPr>
        <w:t xml:space="preserve"> </w:t>
      </w:r>
      <w:r w:rsidRPr="00EC2B2F">
        <w:rPr>
          <w:rFonts w:cs="Arial" w:hint="eastAsia"/>
          <w:rtl/>
        </w:rPr>
        <w:t>ساعات</w:t>
      </w:r>
      <w:r w:rsidRPr="00EC2B2F">
        <w:rPr>
          <w:rFonts w:cs="Arial"/>
          <w:rtl/>
        </w:rPr>
        <w:t xml:space="preserve"> </w:t>
      </w:r>
      <w:r w:rsidRPr="00EC2B2F">
        <w:rPr>
          <w:rFonts w:cs="Arial" w:hint="eastAsia"/>
          <w:rtl/>
        </w:rPr>
        <w:t>استخدام</w:t>
      </w:r>
      <w:r w:rsidRPr="00EC2B2F">
        <w:rPr>
          <w:rFonts w:cs="Arial"/>
          <w:rtl/>
        </w:rPr>
        <w:t xml:space="preserve"> </w:t>
      </w:r>
      <w:r w:rsidRPr="00EC2B2F">
        <w:rPr>
          <w:rFonts w:cs="Arial" w:hint="eastAsia"/>
          <w:rtl/>
        </w:rPr>
        <w:t>الانترنت</w:t>
      </w:r>
      <w:bookmarkEnd w:id="93"/>
    </w:p>
    <w:tbl>
      <w:tblPr>
        <w:bidiVisual/>
        <w:tblW w:w="9070" w:type="dxa"/>
        <w:tblLook w:val="04A0" w:firstRow="1" w:lastRow="0" w:firstColumn="1" w:lastColumn="0" w:noHBand="0" w:noVBand="1"/>
      </w:tblPr>
      <w:tblGrid>
        <w:gridCol w:w="1814"/>
        <w:gridCol w:w="1814"/>
        <w:gridCol w:w="1814"/>
        <w:gridCol w:w="1814"/>
        <w:gridCol w:w="1814"/>
      </w:tblGrid>
      <w:tr w:rsidR="00B304AC" w:rsidRPr="00B304AC" w14:paraId="5AD75BEB" w14:textId="77777777" w:rsidTr="00B304AC">
        <w:trPr>
          <w:trHeight w:val="305"/>
        </w:trPr>
        <w:tc>
          <w:tcPr>
            <w:tcW w:w="1814" w:type="dxa"/>
            <w:tcBorders>
              <w:top w:val="single" w:sz="4" w:space="0" w:color="auto"/>
              <w:left w:val="single" w:sz="4" w:space="0" w:color="auto"/>
              <w:bottom w:val="single" w:sz="4" w:space="0" w:color="auto"/>
              <w:right w:val="single" w:sz="4" w:space="0" w:color="auto"/>
            </w:tcBorders>
            <w:shd w:val="clear" w:color="auto" w:fill="auto"/>
            <w:noWrap/>
            <w:hideMark/>
          </w:tcPr>
          <w:p w14:paraId="2CD6A06A" w14:textId="6680BD34" w:rsidR="00B304AC" w:rsidRPr="00B304AC" w:rsidRDefault="00B304AC">
            <w:pPr>
              <w:bidi/>
              <w:jc w:val="center"/>
              <w:rPr>
                <w:rFonts w:ascii="Calibri" w:eastAsia="Times New Roman" w:hAnsi="Calibri" w:cs="Calibri"/>
                <w:b/>
                <w:bCs/>
                <w:color w:val="000000"/>
                <w:kern w:val="0"/>
                <w:sz w:val="22"/>
                <w:szCs w:val="22"/>
                <w14:ligatures w14:val="none"/>
              </w:rPr>
            </w:pPr>
            <w:r w:rsidRPr="00B304AC">
              <w:rPr>
                <w:rFonts w:ascii="Calibri" w:eastAsia="Times New Roman" w:hAnsi="Calibri" w:cs="Calibri"/>
                <w:b/>
                <w:bCs/>
                <w:color w:val="000000"/>
                <w:kern w:val="0"/>
                <w:sz w:val="22"/>
                <w:szCs w:val="22"/>
                <w:rtl/>
                <w14:ligatures w14:val="none"/>
              </w:rPr>
              <w:t>ما هو جنسك</w:t>
            </w:r>
          </w:p>
        </w:tc>
        <w:tc>
          <w:tcPr>
            <w:tcW w:w="1814" w:type="dxa"/>
            <w:tcBorders>
              <w:top w:val="single" w:sz="4" w:space="0" w:color="auto"/>
              <w:left w:val="single" w:sz="4" w:space="0" w:color="auto"/>
              <w:bottom w:val="single" w:sz="4" w:space="0" w:color="auto"/>
              <w:right w:val="single" w:sz="4" w:space="0" w:color="auto"/>
            </w:tcBorders>
            <w:shd w:val="clear" w:color="auto" w:fill="auto"/>
            <w:noWrap/>
            <w:hideMark/>
          </w:tcPr>
          <w:p w14:paraId="40D4DE12" w14:textId="77777777" w:rsidR="00B304AC" w:rsidRPr="00B304AC" w:rsidRDefault="00B304AC" w:rsidP="00B304AC">
            <w:pPr>
              <w:spacing w:after="0" w:line="240" w:lineRule="auto"/>
              <w:jc w:val="center"/>
              <w:rPr>
                <w:rFonts w:ascii="Calibri" w:eastAsia="Times New Roman" w:hAnsi="Calibri" w:cs="Calibri"/>
                <w:b/>
                <w:bCs/>
                <w:color w:val="000000"/>
                <w:kern w:val="0"/>
                <w:sz w:val="22"/>
                <w:szCs w:val="22"/>
                <w:rtl/>
                <w14:ligatures w14:val="none"/>
              </w:rPr>
            </w:pPr>
            <w:r w:rsidRPr="00B304AC">
              <w:rPr>
                <w:rFonts w:ascii="Calibri" w:eastAsia="Times New Roman" w:hAnsi="Calibri" w:cs="Calibri"/>
                <w:b/>
                <w:bCs/>
                <w:color w:val="000000"/>
                <w:kern w:val="0"/>
                <w:sz w:val="22"/>
                <w:szCs w:val="22"/>
                <w14:ligatures w14:val="none"/>
              </w:rPr>
              <w:t xml:space="preserve">1-3 </w:t>
            </w:r>
            <w:r w:rsidRPr="00B304AC">
              <w:rPr>
                <w:rFonts w:ascii="Calibri" w:eastAsia="Times New Roman" w:hAnsi="Calibri" w:cs="Calibri"/>
                <w:b/>
                <w:bCs/>
                <w:color w:val="000000"/>
                <w:kern w:val="0"/>
                <w:sz w:val="22"/>
                <w:szCs w:val="22"/>
                <w:rtl/>
                <w14:ligatures w14:val="none"/>
              </w:rPr>
              <w:t>ساعات</w:t>
            </w:r>
          </w:p>
        </w:tc>
        <w:tc>
          <w:tcPr>
            <w:tcW w:w="1814" w:type="dxa"/>
            <w:tcBorders>
              <w:top w:val="single" w:sz="4" w:space="0" w:color="auto"/>
              <w:left w:val="single" w:sz="4" w:space="0" w:color="auto"/>
              <w:bottom w:val="single" w:sz="4" w:space="0" w:color="auto"/>
              <w:right w:val="single" w:sz="4" w:space="0" w:color="auto"/>
            </w:tcBorders>
            <w:shd w:val="clear" w:color="auto" w:fill="auto"/>
            <w:noWrap/>
            <w:hideMark/>
          </w:tcPr>
          <w:p w14:paraId="41583108" w14:textId="5420063E" w:rsidR="00B304AC" w:rsidRPr="00B304AC" w:rsidRDefault="00B304AC" w:rsidP="00B304AC">
            <w:pPr>
              <w:spacing w:after="0" w:line="240" w:lineRule="auto"/>
              <w:jc w:val="center"/>
              <w:rPr>
                <w:rFonts w:ascii="Calibri" w:eastAsia="Times New Roman" w:hAnsi="Calibri" w:cs="Calibri"/>
                <w:b/>
                <w:bCs/>
                <w:color w:val="000000"/>
                <w:kern w:val="0"/>
                <w:sz w:val="22"/>
                <w:szCs w:val="22"/>
                <w14:ligatures w14:val="none"/>
              </w:rPr>
            </w:pPr>
            <w:r w:rsidRPr="00B304AC">
              <w:rPr>
                <w:rFonts w:ascii="Calibri" w:eastAsia="Times New Roman" w:hAnsi="Calibri" w:cs="Calibri"/>
                <w:b/>
                <w:bCs/>
                <w:color w:val="000000"/>
                <w:kern w:val="0"/>
                <w:sz w:val="22"/>
                <w:szCs w:val="22"/>
                <w14:ligatures w14:val="none"/>
              </w:rPr>
              <w:t xml:space="preserve">4-6 </w:t>
            </w:r>
            <w:r w:rsidRPr="00B304AC">
              <w:rPr>
                <w:rFonts w:ascii="Calibri" w:eastAsia="Times New Roman" w:hAnsi="Calibri" w:cs="Calibri"/>
                <w:b/>
                <w:bCs/>
                <w:color w:val="000000"/>
                <w:kern w:val="0"/>
                <w:sz w:val="22"/>
                <w:szCs w:val="22"/>
                <w:rtl/>
                <w14:ligatures w14:val="none"/>
              </w:rPr>
              <w:t>ساعات</w:t>
            </w:r>
          </w:p>
        </w:tc>
        <w:tc>
          <w:tcPr>
            <w:tcW w:w="1814" w:type="dxa"/>
            <w:tcBorders>
              <w:top w:val="single" w:sz="4" w:space="0" w:color="auto"/>
              <w:left w:val="single" w:sz="4" w:space="0" w:color="auto"/>
              <w:bottom w:val="single" w:sz="4" w:space="0" w:color="auto"/>
              <w:right w:val="single" w:sz="4" w:space="0" w:color="auto"/>
            </w:tcBorders>
            <w:shd w:val="clear" w:color="auto" w:fill="auto"/>
            <w:noWrap/>
            <w:hideMark/>
          </w:tcPr>
          <w:p w14:paraId="6F5DC73C" w14:textId="77777777" w:rsidR="00B304AC" w:rsidRPr="00B304AC" w:rsidRDefault="00B304AC" w:rsidP="00B304AC">
            <w:pPr>
              <w:bidi/>
              <w:spacing w:after="0" w:line="240" w:lineRule="auto"/>
              <w:jc w:val="center"/>
              <w:rPr>
                <w:rFonts w:ascii="Calibri" w:eastAsia="Times New Roman" w:hAnsi="Calibri" w:cs="Calibri"/>
                <w:b/>
                <w:bCs/>
                <w:color w:val="000000"/>
                <w:kern w:val="0"/>
                <w:sz w:val="22"/>
                <w:szCs w:val="22"/>
                <w14:ligatures w14:val="none"/>
              </w:rPr>
            </w:pPr>
            <w:r w:rsidRPr="00B304AC">
              <w:rPr>
                <w:rFonts w:ascii="Calibri" w:eastAsia="Times New Roman" w:hAnsi="Calibri" w:cs="Calibri"/>
                <w:b/>
                <w:bCs/>
                <w:color w:val="000000"/>
                <w:kern w:val="0"/>
                <w:sz w:val="22"/>
                <w:szCs w:val="22"/>
                <w:rtl/>
                <w14:ligatures w14:val="none"/>
              </w:rPr>
              <w:t>أقل من ساعة</w:t>
            </w:r>
          </w:p>
        </w:tc>
        <w:tc>
          <w:tcPr>
            <w:tcW w:w="1814" w:type="dxa"/>
            <w:tcBorders>
              <w:top w:val="single" w:sz="4" w:space="0" w:color="auto"/>
              <w:left w:val="single" w:sz="4" w:space="0" w:color="auto"/>
              <w:bottom w:val="single" w:sz="4" w:space="0" w:color="auto"/>
              <w:right w:val="single" w:sz="4" w:space="0" w:color="auto"/>
            </w:tcBorders>
            <w:shd w:val="clear" w:color="auto" w:fill="auto"/>
            <w:noWrap/>
            <w:hideMark/>
          </w:tcPr>
          <w:p w14:paraId="7BB14600" w14:textId="77777777" w:rsidR="00B304AC" w:rsidRPr="00B304AC" w:rsidRDefault="00B304AC" w:rsidP="00B304AC">
            <w:pPr>
              <w:bidi/>
              <w:spacing w:after="0" w:line="240" w:lineRule="auto"/>
              <w:jc w:val="center"/>
              <w:rPr>
                <w:rFonts w:ascii="Calibri" w:eastAsia="Times New Roman" w:hAnsi="Calibri" w:cs="Calibri"/>
                <w:b/>
                <w:bCs/>
                <w:color w:val="000000"/>
                <w:kern w:val="0"/>
                <w:sz w:val="22"/>
                <w:szCs w:val="22"/>
                <w:rtl/>
                <w14:ligatures w14:val="none"/>
              </w:rPr>
            </w:pPr>
            <w:r w:rsidRPr="00B304AC">
              <w:rPr>
                <w:rFonts w:ascii="Calibri" w:eastAsia="Times New Roman" w:hAnsi="Calibri" w:cs="Calibri"/>
                <w:b/>
                <w:bCs/>
                <w:color w:val="000000"/>
                <w:kern w:val="0"/>
                <w:sz w:val="22"/>
                <w:szCs w:val="22"/>
                <w:rtl/>
                <w14:ligatures w14:val="none"/>
              </w:rPr>
              <w:t>أكثر</w:t>
            </w:r>
          </w:p>
        </w:tc>
      </w:tr>
      <w:tr w:rsidR="00B304AC" w:rsidRPr="00B304AC" w14:paraId="3E0A288B" w14:textId="77777777" w:rsidTr="00B304AC">
        <w:trPr>
          <w:trHeight w:val="305"/>
        </w:trPr>
        <w:tc>
          <w:tcPr>
            <w:tcW w:w="1814" w:type="dxa"/>
            <w:tcBorders>
              <w:top w:val="nil"/>
              <w:left w:val="single" w:sz="4" w:space="0" w:color="auto"/>
              <w:bottom w:val="single" w:sz="4" w:space="0" w:color="auto"/>
              <w:right w:val="single" w:sz="4" w:space="0" w:color="auto"/>
            </w:tcBorders>
            <w:shd w:val="clear" w:color="auto" w:fill="auto"/>
            <w:noWrap/>
            <w:hideMark/>
          </w:tcPr>
          <w:p w14:paraId="12EE3232" w14:textId="77777777" w:rsidR="00B304AC" w:rsidRPr="00B304AC" w:rsidRDefault="00B304AC" w:rsidP="00B304AC">
            <w:pPr>
              <w:bidi/>
              <w:spacing w:after="0" w:line="240" w:lineRule="auto"/>
              <w:jc w:val="center"/>
              <w:rPr>
                <w:rFonts w:ascii="Calibri" w:eastAsia="Times New Roman" w:hAnsi="Calibri" w:cs="Calibri"/>
                <w:b/>
                <w:bCs/>
                <w:color w:val="000000"/>
                <w:kern w:val="0"/>
                <w:sz w:val="22"/>
                <w:szCs w:val="22"/>
                <w:rtl/>
                <w14:ligatures w14:val="none"/>
              </w:rPr>
            </w:pPr>
            <w:r w:rsidRPr="00B304AC">
              <w:rPr>
                <w:rFonts w:ascii="Calibri" w:eastAsia="Times New Roman" w:hAnsi="Calibri" w:cs="Calibri"/>
                <w:b/>
                <w:bCs/>
                <w:color w:val="000000"/>
                <w:kern w:val="0"/>
                <w:sz w:val="22"/>
                <w:szCs w:val="22"/>
                <w:rtl/>
                <w14:ligatures w14:val="none"/>
              </w:rPr>
              <w:t>أنثى</w:t>
            </w:r>
          </w:p>
        </w:tc>
        <w:tc>
          <w:tcPr>
            <w:tcW w:w="1814" w:type="dxa"/>
            <w:tcBorders>
              <w:top w:val="nil"/>
              <w:left w:val="nil"/>
              <w:bottom w:val="nil"/>
              <w:right w:val="nil"/>
            </w:tcBorders>
            <w:shd w:val="clear" w:color="auto" w:fill="auto"/>
            <w:noWrap/>
            <w:vAlign w:val="bottom"/>
            <w:hideMark/>
          </w:tcPr>
          <w:p w14:paraId="57086A40" w14:textId="77777777" w:rsidR="00B304AC" w:rsidRPr="00B304AC" w:rsidRDefault="00B304AC" w:rsidP="00B304AC">
            <w:pPr>
              <w:spacing w:after="0" w:line="240" w:lineRule="auto"/>
              <w:jc w:val="right"/>
              <w:rPr>
                <w:rFonts w:ascii="Calibri" w:eastAsia="Times New Roman" w:hAnsi="Calibri" w:cs="Calibri"/>
                <w:color w:val="000000"/>
                <w:kern w:val="0"/>
                <w:sz w:val="22"/>
                <w:szCs w:val="22"/>
                <w:rtl/>
                <w14:ligatures w14:val="none"/>
              </w:rPr>
            </w:pPr>
            <w:r w:rsidRPr="00B304AC">
              <w:rPr>
                <w:rFonts w:ascii="Calibri" w:eastAsia="Times New Roman" w:hAnsi="Calibri" w:cs="Calibri"/>
                <w:color w:val="000000"/>
                <w:kern w:val="0"/>
                <w:sz w:val="22"/>
                <w:szCs w:val="22"/>
                <w14:ligatures w14:val="none"/>
              </w:rPr>
              <w:t>39</w:t>
            </w:r>
          </w:p>
        </w:tc>
        <w:tc>
          <w:tcPr>
            <w:tcW w:w="1814" w:type="dxa"/>
            <w:tcBorders>
              <w:top w:val="nil"/>
              <w:left w:val="nil"/>
              <w:bottom w:val="nil"/>
              <w:right w:val="nil"/>
            </w:tcBorders>
            <w:shd w:val="clear" w:color="auto" w:fill="auto"/>
            <w:noWrap/>
            <w:vAlign w:val="bottom"/>
            <w:hideMark/>
          </w:tcPr>
          <w:p w14:paraId="78E0FB07" w14:textId="77777777" w:rsidR="00B304AC" w:rsidRPr="00B304AC" w:rsidRDefault="00B304AC" w:rsidP="00B304AC">
            <w:pPr>
              <w:spacing w:after="0" w:line="240" w:lineRule="auto"/>
              <w:jc w:val="right"/>
              <w:rPr>
                <w:rFonts w:ascii="Calibri" w:eastAsia="Times New Roman" w:hAnsi="Calibri" w:cs="Calibri"/>
                <w:color w:val="000000"/>
                <w:kern w:val="0"/>
                <w:sz w:val="22"/>
                <w:szCs w:val="22"/>
                <w14:ligatures w14:val="none"/>
              </w:rPr>
            </w:pPr>
            <w:r w:rsidRPr="00B304AC">
              <w:rPr>
                <w:rFonts w:ascii="Calibri" w:eastAsia="Times New Roman" w:hAnsi="Calibri" w:cs="Calibri"/>
                <w:color w:val="000000"/>
                <w:kern w:val="0"/>
                <w:sz w:val="22"/>
                <w:szCs w:val="22"/>
                <w14:ligatures w14:val="none"/>
              </w:rPr>
              <w:t>70</w:t>
            </w:r>
          </w:p>
        </w:tc>
        <w:tc>
          <w:tcPr>
            <w:tcW w:w="1814" w:type="dxa"/>
            <w:tcBorders>
              <w:top w:val="nil"/>
              <w:left w:val="nil"/>
              <w:bottom w:val="nil"/>
              <w:right w:val="nil"/>
            </w:tcBorders>
            <w:shd w:val="clear" w:color="auto" w:fill="auto"/>
            <w:noWrap/>
            <w:vAlign w:val="bottom"/>
            <w:hideMark/>
          </w:tcPr>
          <w:p w14:paraId="6A0B3D51" w14:textId="77777777" w:rsidR="00B304AC" w:rsidRPr="00B304AC" w:rsidRDefault="00B304AC" w:rsidP="00B304AC">
            <w:pPr>
              <w:spacing w:after="0" w:line="240" w:lineRule="auto"/>
              <w:jc w:val="right"/>
              <w:rPr>
                <w:rFonts w:ascii="Calibri" w:eastAsia="Times New Roman" w:hAnsi="Calibri" w:cs="Calibri"/>
                <w:color w:val="000000"/>
                <w:kern w:val="0"/>
                <w:sz w:val="22"/>
                <w:szCs w:val="22"/>
                <w14:ligatures w14:val="none"/>
              </w:rPr>
            </w:pPr>
            <w:r w:rsidRPr="00B304AC">
              <w:rPr>
                <w:rFonts w:ascii="Calibri" w:eastAsia="Times New Roman" w:hAnsi="Calibri" w:cs="Calibri"/>
                <w:color w:val="000000"/>
                <w:kern w:val="0"/>
                <w:sz w:val="22"/>
                <w:szCs w:val="22"/>
                <w14:ligatures w14:val="none"/>
              </w:rPr>
              <w:t>4</w:t>
            </w:r>
          </w:p>
        </w:tc>
        <w:tc>
          <w:tcPr>
            <w:tcW w:w="1814" w:type="dxa"/>
            <w:tcBorders>
              <w:top w:val="nil"/>
              <w:left w:val="nil"/>
              <w:bottom w:val="nil"/>
              <w:right w:val="nil"/>
            </w:tcBorders>
            <w:shd w:val="clear" w:color="auto" w:fill="auto"/>
            <w:noWrap/>
            <w:vAlign w:val="bottom"/>
            <w:hideMark/>
          </w:tcPr>
          <w:p w14:paraId="4C3C3D58" w14:textId="77777777" w:rsidR="00B304AC" w:rsidRPr="00B304AC" w:rsidRDefault="00B304AC" w:rsidP="00B304AC">
            <w:pPr>
              <w:spacing w:after="0" w:line="240" w:lineRule="auto"/>
              <w:jc w:val="right"/>
              <w:rPr>
                <w:rFonts w:ascii="Calibri" w:eastAsia="Times New Roman" w:hAnsi="Calibri" w:cs="Calibri"/>
                <w:color w:val="000000"/>
                <w:kern w:val="0"/>
                <w:sz w:val="22"/>
                <w:szCs w:val="22"/>
                <w14:ligatures w14:val="none"/>
              </w:rPr>
            </w:pPr>
            <w:r w:rsidRPr="00B304AC">
              <w:rPr>
                <w:rFonts w:ascii="Calibri" w:eastAsia="Times New Roman" w:hAnsi="Calibri" w:cs="Calibri"/>
                <w:color w:val="000000"/>
                <w:kern w:val="0"/>
                <w:sz w:val="22"/>
                <w:szCs w:val="22"/>
                <w14:ligatures w14:val="none"/>
              </w:rPr>
              <w:t>42</w:t>
            </w:r>
          </w:p>
        </w:tc>
      </w:tr>
      <w:tr w:rsidR="00B304AC" w:rsidRPr="00B304AC" w14:paraId="02FCD19A" w14:textId="77777777" w:rsidTr="00B304AC">
        <w:trPr>
          <w:trHeight w:val="305"/>
        </w:trPr>
        <w:tc>
          <w:tcPr>
            <w:tcW w:w="1814" w:type="dxa"/>
            <w:tcBorders>
              <w:top w:val="nil"/>
              <w:left w:val="single" w:sz="4" w:space="0" w:color="auto"/>
              <w:bottom w:val="single" w:sz="4" w:space="0" w:color="auto"/>
              <w:right w:val="single" w:sz="4" w:space="0" w:color="auto"/>
            </w:tcBorders>
            <w:shd w:val="clear" w:color="auto" w:fill="auto"/>
            <w:noWrap/>
            <w:hideMark/>
          </w:tcPr>
          <w:p w14:paraId="26C23297" w14:textId="77777777" w:rsidR="00B304AC" w:rsidRPr="00B304AC" w:rsidRDefault="00B304AC" w:rsidP="00B304AC">
            <w:pPr>
              <w:bidi/>
              <w:spacing w:after="0" w:line="240" w:lineRule="auto"/>
              <w:jc w:val="center"/>
              <w:rPr>
                <w:rFonts w:ascii="Calibri" w:eastAsia="Times New Roman" w:hAnsi="Calibri" w:cs="Calibri"/>
                <w:b/>
                <w:bCs/>
                <w:color w:val="000000"/>
                <w:kern w:val="0"/>
                <w:sz w:val="22"/>
                <w:szCs w:val="22"/>
                <w14:ligatures w14:val="none"/>
              </w:rPr>
            </w:pPr>
            <w:r w:rsidRPr="00B304AC">
              <w:rPr>
                <w:rFonts w:ascii="Calibri" w:eastAsia="Times New Roman" w:hAnsi="Calibri" w:cs="Calibri"/>
                <w:b/>
                <w:bCs/>
                <w:color w:val="000000"/>
                <w:kern w:val="0"/>
                <w:sz w:val="22"/>
                <w:szCs w:val="22"/>
                <w:rtl/>
                <w14:ligatures w14:val="none"/>
              </w:rPr>
              <w:t>ذكر</w:t>
            </w:r>
          </w:p>
        </w:tc>
        <w:tc>
          <w:tcPr>
            <w:tcW w:w="1814" w:type="dxa"/>
            <w:tcBorders>
              <w:top w:val="nil"/>
              <w:left w:val="nil"/>
              <w:bottom w:val="nil"/>
              <w:right w:val="nil"/>
            </w:tcBorders>
            <w:shd w:val="clear" w:color="auto" w:fill="auto"/>
            <w:noWrap/>
            <w:vAlign w:val="bottom"/>
            <w:hideMark/>
          </w:tcPr>
          <w:p w14:paraId="031B9962" w14:textId="77777777" w:rsidR="00B304AC" w:rsidRPr="00B304AC" w:rsidRDefault="00B304AC" w:rsidP="00B304AC">
            <w:pPr>
              <w:spacing w:after="0" w:line="240" w:lineRule="auto"/>
              <w:jc w:val="right"/>
              <w:rPr>
                <w:rFonts w:ascii="Calibri" w:eastAsia="Times New Roman" w:hAnsi="Calibri" w:cs="Calibri"/>
                <w:color w:val="000000"/>
                <w:kern w:val="0"/>
                <w:sz w:val="22"/>
                <w:szCs w:val="22"/>
                <w:rtl/>
                <w14:ligatures w14:val="none"/>
              </w:rPr>
            </w:pPr>
            <w:r w:rsidRPr="00B304AC">
              <w:rPr>
                <w:rFonts w:ascii="Calibri" w:eastAsia="Times New Roman" w:hAnsi="Calibri" w:cs="Calibri"/>
                <w:color w:val="000000"/>
                <w:kern w:val="0"/>
                <w:sz w:val="22"/>
                <w:szCs w:val="22"/>
                <w14:ligatures w14:val="none"/>
              </w:rPr>
              <w:t>14</w:t>
            </w:r>
          </w:p>
        </w:tc>
        <w:tc>
          <w:tcPr>
            <w:tcW w:w="1814" w:type="dxa"/>
            <w:tcBorders>
              <w:top w:val="nil"/>
              <w:left w:val="nil"/>
              <w:bottom w:val="nil"/>
              <w:right w:val="nil"/>
            </w:tcBorders>
            <w:shd w:val="clear" w:color="auto" w:fill="auto"/>
            <w:noWrap/>
            <w:vAlign w:val="bottom"/>
            <w:hideMark/>
          </w:tcPr>
          <w:p w14:paraId="54D805DD" w14:textId="77777777" w:rsidR="00B304AC" w:rsidRPr="00B304AC" w:rsidRDefault="00B304AC" w:rsidP="00B304AC">
            <w:pPr>
              <w:spacing w:after="0" w:line="240" w:lineRule="auto"/>
              <w:jc w:val="right"/>
              <w:rPr>
                <w:rFonts w:ascii="Calibri" w:eastAsia="Times New Roman" w:hAnsi="Calibri" w:cs="Calibri"/>
                <w:color w:val="000000"/>
                <w:kern w:val="0"/>
                <w:sz w:val="22"/>
                <w:szCs w:val="22"/>
                <w14:ligatures w14:val="none"/>
              </w:rPr>
            </w:pPr>
            <w:r w:rsidRPr="00B304AC">
              <w:rPr>
                <w:rFonts w:ascii="Calibri" w:eastAsia="Times New Roman" w:hAnsi="Calibri" w:cs="Calibri"/>
                <w:color w:val="000000"/>
                <w:kern w:val="0"/>
                <w:sz w:val="22"/>
                <w:szCs w:val="22"/>
                <w14:ligatures w14:val="none"/>
              </w:rPr>
              <w:t>9</w:t>
            </w:r>
          </w:p>
        </w:tc>
        <w:tc>
          <w:tcPr>
            <w:tcW w:w="1814" w:type="dxa"/>
            <w:tcBorders>
              <w:top w:val="nil"/>
              <w:left w:val="nil"/>
              <w:bottom w:val="nil"/>
              <w:right w:val="nil"/>
            </w:tcBorders>
            <w:shd w:val="clear" w:color="auto" w:fill="auto"/>
            <w:noWrap/>
            <w:vAlign w:val="bottom"/>
            <w:hideMark/>
          </w:tcPr>
          <w:p w14:paraId="7E65D124" w14:textId="77777777" w:rsidR="00B304AC" w:rsidRPr="00B304AC" w:rsidRDefault="00B304AC" w:rsidP="00B304AC">
            <w:pPr>
              <w:spacing w:after="0" w:line="240" w:lineRule="auto"/>
              <w:jc w:val="right"/>
              <w:rPr>
                <w:rFonts w:ascii="Calibri" w:eastAsia="Times New Roman" w:hAnsi="Calibri" w:cs="Calibri"/>
                <w:color w:val="000000"/>
                <w:kern w:val="0"/>
                <w:sz w:val="22"/>
                <w:szCs w:val="22"/>
                <w14:ligatures w14:val="none"/>
              </w:rPr>
            </w:pPr>
            <w:r w:rsidRPr="00B304AC">
              <w:rPr>
                <w:rFonts w:ascii="Calibri" w:eastAsia="Times New Roman" w:hAnsi="Calibri" w:cs="Calibri"/>
                <w:color w:val="000000"/>
                <w:kern w:val="0"/>
                <w:sz w:val="22"/>
                <w:szCs w:val="22"/>
                <w14:ligatures w14:val="none"/>
              </w:rPr>
              <w:t>2</w:t>
            </w:r>
          </w:p>
        </w:tc>
        <w:tc>
          <w:tcPr>
            <w:tcW w:w="1814" w:type="dxa"/>
            <w:tcBorders>
              <w:top w:val="nil"/>
              <w:left w:val="nil"/>
              <w:bottom w:val="nil"/>
              <w:right w:val="nil"/>
            </w:tcBorders>
            <w:shd w:val="clear" w:color="auto" w:fill="auto"/>
            <w:noWrap/>
            <w:vAlign w:val="bottom"/>
            <w:hideMark/>
          </w:tcPr>
          <w:p w14:paraId="23154B77" w14:textId="77777777" w:rsidR="00B304AC" w:rsidRPr="00B304AC" w:rsidRDefault="00B304AC" w:rsidP="00B304AC">
            <w:pPr>
              <w:spacing w:after="0" w:line="240" w:lineRule="auto"/>
              <w:jc w:val="right"/>
              <w:rPr>
                <w:rFonts w:ascii="Calibri" w:eastAsia="Times New Roman" w:hAnsi="Calibri" w:cs="Calibri"/>
                <w:color w:val="000000"/>
                <w:kern w:val="0"/>
                <w:sz w:val="22"/>
                <w:szCs w:val="22"/>
                <w14:ligatures w14:val="none"/>
              </w:rPr>
            </w:pPr>
            <w:r w:rsidRPr="00B304AC">
              <w:rPr>
                <w:rFonts w:ascii="Calibri" w:eastAsia="Times New Roman" w:hAnsi="Calibri" w:cs="Calibri"/>
                <w:color w:val="000000"/>
                <w:kern w:val="0"/>
                <w:sz w:val="22"/>
                <w:szCs w:val="22"/>
                <w14:ligatures w14:val="none"/>
              </w:rPr>
              <w:t>8</w:t>
            </w:r>
          </w:p>
        </w:tc>
      </w:tr>
    </w:tbl>
    <w:p w14:paraId="4A2B2000" w14:textId="3801AB5B" w:rsidR="00B304AC" w:rsidRDefault="00B304AC" w:rsidP="00B304AC">
      <w:pPr>
        <w:bidi/>
        <w:spacing w:line="276" w:lineRule="auto"/>
        <w:rPr>
          <w:rFonts w:ascii="Sakkal Majalla" w:hAnsi="Sakkal Majalla" w:cs="Sakkal Majalla"/>
          <w:sz w:val="28"/>
          <w:szCs w:val="28"/>
          <w:rtl/>
        </w:rPr>
      </w:pPr>
      <w:r>
        <w:rPr>
          <w:rFonts w:ascii="Sakkal Majalla" w:hAnsi="Sakkal Majalla" w:cs="Sakkal Majalla"/>
          <w:b/>
          <w:bCs/>
          <w:sz w:val="28"/>
          <w:szCs w:val="28"/>
          <w:rtl/>
        </w:rPr>
        <w:fldChar w:fldCharType="end"/>
      </w:r>
    </w:p>
    <w:p w14:paraId="35F38DA7" w14:textId="75F5FE6A" w:rsidR="005C0046" w:rsidRPr="005C0046" w:rsidRDefault="005C0046" w:rsidP="00504CED">
      <w:pPr>
        <w:pStyle w:val="heading"/>
      </w:pPr>
      <w:bookmarkStart w:id="94" w:name="_Toc185030021"/>
      <w:r w:rsidRPr="005C0046">
        <w:rPr>
          <w:rtl/>
        </w:rPr>
        <w:lastRenderedPageBreak/>
        <w:t>الاستنتاجات الأولية</w:t>
      </w:r>
      <w:r>
        <w:rPr>
          <w:rFonts w:hint="cs"/>
          <w:rtl/>
        </w:rPr>
        <w:t xml:space="preserve"> للبيانات</w:t>
      </w:r>
      <w:bookmarkEnd w:id="94"/>
      <w:r>
        <w:rPr>
          <w:rFonts w:hint="cs"/>
          <w:rtl/>
        </w:rPr>
        <w:t xml:space="preserve"> </w:t>
      </w:r>
    </w:p>
    <w:p w14:paraId="1631C086" w14:textId="3AE23727" w:rsidR="00CF1C6A" w:rsidRPr="00CF1C6A" w:rsidRDefault="00CF1C6A" w:rsidP="00CF1C6A">
      <w:pPr>
        <w:bidi/>
        <w:rPr>
          <w:rFonts w:ascii="Sakkal Majalla" w:hAnsi="Sakkal Majalla" w:cs="Sakkal Majalla"/>
          <w:sz w:val="28"/>
          <w:szCs w:val="28"/>
        </w:rPr>
      </w:pPr>
      <w:r w:rsidRPr="00CF1C6A">
        <w:rPr>
          <w:rFonts w:ascii="Sakkal Majalla" w:hAnsi="Sakkal Majalla" w:cs="Sakkal Majalla"/>
          <w:sz w:val="28"/>
          <w:szCs w:val="28"/>
          <w:rtl/>
        </w:rPr>
        <w:t xml:space="preserve">بناءً على تحليل العلاقة بين العمر والجنس </w:t>
      </w:r>
      <w:r>
        <w:rPr>
          <w:rFonts w:ascii="Sakkal Majalla" w:hAnsi="Sakkal Majalla" w:cs="Sakkal Majalla" w:hint="cs"/>
          <w:sz w:val="28"/>
          <w:szCs w:val="28"/>
          <w:rtl/>
        </w:rPr>
        <w:t xml:space="preserve">المشتركين </w:t>
      </w:r>
      <w:r w:rsidRPr="00CF1C6A">
        <w:rPr>
          <w:rFonts w:ascii="Sakkal Majalla" w:hAnsi="Sakkal Majalla" w:cs="Sakkal Majalla"/>
          <w:sz w:val="28"/>
          <w:szCs w:val="28"/>
          <w:rtl/>
        </w:rPr>
        <w:t>وعدد الساعات التي يتم قضاؤها يوميًا على الإنترنت، يمكن استنتاج بعض الاتجاهات الأولية التي تلقي الضوء على سلوكيات المستخدمين الرقميين. يظهر من التوزيع أن الفئات العمرية الأصغر، مثل تلك التي تقع في نطاق 18-24 عامًا، تميل إلى قضاء وقت أطول على الإنترنت مقارنة بالفئات العمرية الأكبر. يعكس هذا النمط طبيعة انخراط الشباب في الأنشطة الرقمية، سواء كانت مرتبطة بالتواصل الاجتماعي أو الترفيه أو التعلم. على العكس، يبدو أن الفئات العمرية الأكبر تقل فيها عدد ساعات الاستخدام، ربما بسبب أنماط حياة مختلفة أو ارتباطات عملية</w:t>
      </w:r>
      <w:r w:rsidRPr="00CF1C6A">
        <w:rPr>
          <w:rFonts w:ascii="Sakkal Majalla" w:hAnsi="Sakkal Majalla" w:cs="Sakkal Majalla"/>
          <w:sz w:val="28"/>
          <w:szCs w:val="28"/>
        </w:rPr>
        <w:t>.</w:t>
      </w:r>
    </w:p>
    <w:p w14:paraId="0DB3957F" w14:textId="32CF592F" w:rsidR="00CF1C6A" w:rsidRPr="00CF1C6A" w:rsidRDefault="00CF1C6A" w:rsidP="00CF1C6A">
      <w:pPr>
        <w:bidi/>
        <w:rPr>
          <w:rFonts w:ascii="Sakkal Majalla" w:hAnsi="Sakkal Majalla" w:cs="Sakkal Majalla"/>
          <w:sz w:val="28"/>
          <w:szCs w:val="28"/>
        </w:rPr>
      </w:pPr>
      <w:r w:rsidRPr="00CF1C6A">
        <w:rPr>
          <w:rFonts w:ascii="Sakkal Majalla" w:hAnsi="Sakkal Majalla" w:cs="Sakkal Majalla"/>
          <w:sz w:val="28"/>
          <w:szCs w:val="28"/>
          <w:rtl/>
        </w:rPr>
        <w:t xml:space="preserve">أما من حيث </w:t>
      </w:r>
      <w:r>
        <w:rPr>
          <w:rFonts w:ascii="Sakkal Majalla" w:hAnsi="Sakkal Majalla" w:cs="Sakkal Majalla" w:hint="cs"/>
          <w:sz w:val="28"/>
          <w:szCs w:val="28"/>
          <w:rtl/>
        </w:rPr>
        <w:t>جنس المشتركين</w:t>
      </w:r>
      <w:r w:rsidRPr="00CF1C6A">
        <w:rPr>
          <w:rFonts w:ascii="Sakkal Majalla" w:hAnsi="Sakkal Majalla" w:cs="Sakkal Majalla"/>
          <w:sz w:val="28"/>
          <w:szCs w:val="28"/>
          <w:rtl/>
        </w:rPr>
        <w:t>، فإن التوزيع يشير إلى وجود اختلافات في أنماط استخدام الإنترنت بين الذكور والإناث. قد يظهر أن أحد الجنسين يميل إلى قضاء وقت أطول على الإنترنت، وربما يرتبط ذلك بنوع الأنشطة التي يفضلونها، مثل استخدام وسائل التواصل الاجتماعي، مشاهدة الفيديوهات، أو الانخراط في الألعاب الإلكترونية. هذه الاختلافات تتطلب اختبارًا إحصائيًا أكثر دقة لتحديد ما إذا كانت هذه الفروق ذات دلالة إحصائية أم أنها مجرد فروق عشوائية</w:t>
      </w:r>
      <w:r w:rsidRPr="00CF1C6A">
        <w:rPr>
          <w:rFonts w:ascii="Sakkal Majalla" w:hAnsi="Sakkal Majalla" w:cs="Sakkal Majalla"/>
          <w:sz w:val="28"/>
          <w:szCs w:val="28"/>
        </w:rPr>
        <w:t>.</w:t>
      </w:r>
    </w:p>
    <w:p w14:paraId="3D7AE12F" w14:textId="761F861A" w:rsidR="00CF1C6A" w:rsidRPr="00CF1C6A" w:rsidRDefault="00CF1C6A" w:rsidP="00CF1C6A">
      <w:pPr>
        <w:bidi/>
        <w:rPr>
          <w:rFonts w:ascii="Sakkal Majalla" w:hAnsi="Sakkal Majalla" w:cs="Sakkal Majalla"/>
          <w:sz w:val="28"/>
          <w:szCs w:val="28"/>
        </w:rPr>
      </w:pPr>
      <w:r w:rsidRPr="00CF1C6A">
        <w:rPr>
          <w:rFonts w:ascii="Sakkal Majalla" w:hAnsi="Sakkal Majalla" w:cs="Sakkal Majalla"/>
          <w:sz w:val="28"/>
          <w:szCs w:val="28"/>
          <w:rtl/>
        </w:rPr>
        <w:t xml:space="preserve">هذه النتائج الأولية تعطي مؤشرات مهمة </w:t>
      </w:r>
      <w:r>
        <w:rPr>
          <w:rFonts w:ascii="Sakkal Majalla" w:hAnsi="Sakkal Majalla" w:cs="Sakkal Majalla" w:hint="cs"/>
          <w:sz w:val="28"/>
          <w:szCs w:val="28"/>
          <w:rtl/>
        </w:rPr>
        <w:t>للدراسة</w:t>
      </w:r>
      <w:r w:rsidRPr="00CF1C6A">
        <w:rPr>
          <w:rFonts w:ascii="Sakkal Majalla" w:hAnsi="Sakkal Majalla" w:cs="Sakkal Majalla"/>
          <w:sz w:val="28"/>
          <w:szCs w:val="28"/>
          <w:rtl/>
        </w:rPr>
        <w:t xml:space="preserve">، </w:t>
      </w:r>
      <w:r>
        <w:rPr>
          <w:rFonts w:ascii="Sakkal Majalla" w:hAnsi="Sakkal Majalla" w:cs="Sakkal Majalla" w:hint="cs"/>
          <w:sz w:val="28"/>
          <w:szCs w:val="28"/>
          <w:rtl/>
        </w:rPr>
        <w:t xml:space="preserve">لأن </w:t>
      </w:r>
      <w:r w:rsidRPr="00CF1C6A">
        <w:rPr>
          <w:rFonts w:ascii="Sakkal Majalla" w:hAnsi="Sakkal Majalla" w:cs="Sakkal Majalla"/>
          <w:sz w:val="28"/>
          <w:szCs w:val="28"/>
          <w:rtl/>
        </w:rPr>
        <w:t>الأشخاص الذين يقضون وقتًا أطول على الإنترنت هم أكثر عرضة لرؤية الإعلانات الرقمية والتفاعل معها. بالتالي، فهم هذه الأنماط يساعد على تصميم استراتيجيات إعلانية أكثر استهدافًا وتخصيصًا لتلبية احتياجات الجمهور الرقمي بناءً على عمره وجنسه</w:t>
      </w:r>
      <w:r w:rsidRPr="00CF1C6A">
        <w:rPr>
          <w:rFonts w:ascii="Sakkal Majalla" w:hAnsi="Sakkal Majalla" w:cs="Sakkal Majalla"/>
          <w:sz w:val="28"/>
          <w:szCs w:val="28"/>
        </w:rPr>
        <w:t>.</w:t>
      </w:r>
    </w:p>
    <w:p w14:paraId="2E1D9CD2" w14:textId="77777777" w:rsidR="00CF1C6A" w:rsidRDefault="00CF1C6A" w:rsidP="00CF1C6A">
      <w:pPr>
        <w:bidi/>
        <w:rPr>
          <w:rFonts w:ascii="Sakkal Majalla" w:hAnsi="Sakkal Majalla" w:cs="Sakkal Majalla"/>
          <w:sz w:val="28"/>
          <w:szCs w:val="28"/>
          <w:rtl/>
        </w:rPr>
      </w:pPr>
      <w:r w:rsidRPr="00CF1C6A">
        <w:rPr>
          <w:rFonts w:ascii="Sakkal Majalla" w:hAnsi="Sakkal Majalla" w:cs="Sakkal Majalla"/>
          <w:sz w:val="28"/>
          <w:szCs w:val="28"/>
          <w:rtl/>
        </w:rPr>
        <w:t>تحليل هذه البيانات بشكل أعمق قد يبرز ارتباطًا أقوى بين الخصائص الديموغرافية وعدد الساعات التي يتم قضاؤها على الإنترنت، مما يسهم في تقديم توصيات دقيقة لتحسين استراتيجيات الإعلانات الرقمية وزيادة فعاليتها</w:t>
      </w:r>
      <w:r w:rsidRPr="00CF1C6A">
        <w:rPr>
          <w:rFonts w:ascii="Sakkal Majalla" w:hAnsi="Sakkal Majalla" w:cs="Sakkal Majalla"/>
          <w:sz w:val="28"/>
          <w:szCs w:val="28"/>
        </w:rPr>
        <w:t>.</w:t>
      </w:r>
    </w:p>
    <w:p w14:paraId="4D1A905C" w14:textId="77777777" w:rsidR="007300AE" w:rsidRDefault="007300AE" w:rsidP="007300AE">
      <w:pPr>
        <w:bidi/>
        <w:rPr>
          <w:rFonts w:ascii="Sakkal Majalla" w:hAnsi="Sakkal Majalla" w:cs="Sakkal Majalla"/>
          <w:sz w:val="28"/>
          <w:szCs w:val="28"/>
          <w:rtl/>
        </w:rPr>
      </w:pPr>
    </w:p>
    <w:p w14:paraId="00A5060C" w14:textId="77777777" w:rsidR="007300AE" w:rsidRDefault="007300AE" w:rsidP="007300AE">
      <w:pPr>
        <w:bidi/>
        <w:rPr>
          <w:rFonts w:ascii="Sakkal Majalla" w:hAnsi="Sakkal Majalla" w:cs="Sakkal Majalla"/>
          <w:sz w:val="28"/>
          <w:szCs w:val="28"/>
          <w:rtl/>
        </w:rPr>
      </w:pPr>
    </w:p>
    <w:p w14:paraId="66DD8154" w14:textId="77777777" w:rsidR="007300AE" w:rsidRDefault="007300AE" w:rsidP="007300AE">
      <w:pPr>
        <w:bidi/>
        <w:rPr>
          <w:rFonts w:ascii="Sakkal Majalla" w:hAnsi="Sakkal Majalla" w:cs="Sakkal Majalla"/>
          <w:sz w:val="28"/>
          <w:szCs w:val="28"/>
          <w:rtl/>
        </w:rPr>
      </w:pPr>
    </w:p>
    <w:p w14:paraId="473EB54A" w14:textId="77777777" w:rsidR="007300AE" w:rsidRDefault="007300AE" w:rsidP="007300AE">
      <w:pPr>
        <w:bidi/>
        <w:rPr>
          <w:rFonts w:ascii="Sakkal Majalla" w:hAnsi="Sakkal Majalla" w:cs="Sakkal Majalla"/>
          <w:sz w:val="28"/>
          <w:szCs w:val="28"/>
          <w:rtl/>
        </w:rPr>
      </w:pPr>
    </w:p>
    <w:p w14:paraId="5F9B63AD" w14:textId="77777777" w:rsidR="00393589" w:rsidRDefault="00393589" w:rsidP="00393589">
      <w:pPr>
        <w:bidi/>
        <w:rPr>
          <w:rFonts w:ascii="Sakkal Majalla" w:hAnsi="Sakkal Majalla" w:cs="Sakkal Majalla"/>
          <w:sz w:val="28"/>
          <w:szCs w:val="28"/>
          <w:rtl/>
        </w:rPr>
      </w:pPr>
    </w:p>
    <w:p w14:paraId="45890CB3" w14:textId="77777777" w:rsidR="007300AE" w:rsidRPr="00CF1C6A" w:rsidRDefault="007300AE" w:rsidP="007300AE">
      <w:pPr>
        <w:bidi/>
        <w:rPr>
          <w:rFonts w:ascii="Sakkal Majalla" w:hAnsi="Sakkal Majalla" w:cs="Sakkal Majalla"/>
          <w:sz w:val="28"/>
          <w:szCs w:val="28"/>
        </w:rPr>
      </w:pPr>
    </w:p>
    <w:p w14:paraId="7388CEE3" w14:textId="2013BDD9" w:rsidR="00116CEA" w:rsidRPr="007300AE" w:rsidRDefault="005C0046" w:rsidP="00DC6C04">
      <w:pPr>
        <w:pStyle w:val="heading"/>
        <w:rPr>
          <w:rtl/>
        </w:rPr>
      </w:pPr>
      <w:bookmarkStart w:id="95" w:name="_Toc185030022"/>
      <w:r w:rsidRPr="005C0046">
        <w:rPr>
          <w:rtl/>
        </w:rPr>
        <w:lastRenderedPageBreak/>
        <w:t>تأثير العمر على التفاعل مع الإعلانات الرقمية</w:t>
      </w:r>
      <w:bookmarkEnd w:id="95"/>
    </w:p>
    <w:p w14:paraId="15337A58" w14:textId="27EC9206" w:rsidR="00E0630D" w:rsidRDefault="00E0630D" w:rsidP="00E0630D">
      <w:pPr>
        <w:pStyle w:val="Caption"/>
        <w:keepNext/>
        <w:bidi/>
      </w:pPr>
      <w:bookmarkStart w:id="96" w:name="_Toc185029930"/>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081B05">
        <w:rPr>
          <w:noProof/>
          <w:rtl/>
        </w:rPr>
        <w:t>6</w:t>
      </w:r>
      <w:r>
        <w:rPr>
          <w:rtl/>
        </w:rPr>
        <w:fldChar w:fldCharType="end"/>
      </w:r>
      <w:r>
        <w:rPr>
          <w:rFonts w:hint="cs"/>
          <w:rtl/>
        </w:rPr>
        <w:t xml:space="preserve"> ا</w:t>
      </w:r>
      <w:r w:rsidRPr="00586D14">
        <w:rPr>
          <w:rFonts w:cs="Arial" w:hint="eastAsia"/>
          <w:rtl/>
        </w:rPr>
        <w:t>لعلاقة</w:t>
      </w:r>
      <w:r w:rsidRPr="00586D14">
        <w:rPr>
          <w:rFonts w:cs="Arial"/>
          <w:rtl/>
        </w:rPr>
        <w:t xml:space="preserve"> </w:t>
      </w:r>
      <w:r w:rsidRPr="00586D14">
        <w:rPr>
          <w:rFonts w:cs="Arial" w:hint="eastAsia"/>
          <w:rtl/>
        </w:rPr>
        <w:t>بين</w:t>
      </w:r>
      <w:r w:rsidRPr="00586D14">
        <w:rPr>
          <w:rFonts w:cs="Arial"/>
          <w:rtl/>
        </w:rPr>
        <w:t xml:space="preserve"> </w:t>
      </w:r>
      <w:r w:rsidRPr="00586D14">
        <w:rPr>
          <w:rFonts w:cs="Arial" w:hint="eastAsia"/>
          <w:rtl/>
        </w:rPr>
        <w:t>عمر</w:t>
      </w:r>
      <w:r w:rsidRPr="00586D14">
        <w:rPr>
          <w:rFonts w:cs="Arial"/>
          <w:rtl/>
        </w:rPr>
        <w:t xml:space="preserve"> </w:t>
      </w:r>
      <w:r w:rsidRPr="00586D14">
        <w:rPr>
          <w:rFonts w:cs="Arial" w:hint="eastAsia"/>
          <w:rtl/>
        </w:rPr>
        <w:t>المشتركين</w:t>
      </w:r>
      <w:r w:rsidRPr="00586D14">
        <w:rPr>
          <w:rFonts w:cs="Arial"/>
          <w:rtl/>
        </w:rPr>
        <w:t xml:space="preserve"> </w:t>
      </w:r>
      <w:r w:rsidRPr="00586D14">
        <w:rPr>
          <w:rFonts w:cs="Arial" w:hint="eastAsia"/>
          <w:rtl/>
        </w:rPr>
        <w:t>التفاعل</w:t>
      </w:r>
      <w:r w:rsidRPr="00586D14">
        <w:rPr>
          <w:rFonts w:cs="Arial"/>
          <w:rtl/>
        </w:rPr>
        <w:t xml:space="preserve"> </w:t>
      </w:r>
      <w:r w:rsidRPr="00586D14">
        <w:rPr>
          <w:rFonts w:cs="Arial" w:hint="eastAsia"/>
          <w:rtl/>
        </w:rPr>
        <w:t>مع</w:t>
      </w:r>
      <w:r w:rsidRPr="00586D14">
        <w:rPr>
          <w:rFonts w:cs="Arial"/>
          <w:rtl/>
        </w:rPr>
        <w:t xml:space="preserve"> </w:t>
      </w:r>
      <w:r w:rsidRPr="00586D14">
        <w:rPr>
          <w:rFonts w:cs="Arial" w:hint="eastAsia"/>
          <w:rtl/>
        </w:rPr>
        <w:t>الإعلانات</w:t>
      </w:r>
      <w:r w:rsidRPr="00586D14">
        <w:rPr>
          <w:rFonts w:cs="Arial"/>
          <w:rtl/>
        </w:rPr>
        <w:t xml:space="preserve"> </w:t>
      </w:r>
      <w:r w:rsidRPr="00586D14">
        <w:rPr>
          <w:rFonts w:cs="Arial" w:hint="eastAsia"/>
          <w:rtl/>
        </w:rPr>
        <w:t>الرقمية</w:t>
      </w:r>
      <w:bookmarkEnd w:id="96"/>
    </w:p>
    <w:tbl>
      <w:tblPr>
        <w:tblpPr w:leftFromText="180" w:rightFromText="180" w:vertAnchor="text" w:horzAnchor="margin" w:tblpY="160"/>
        <w:bidiVisual/>
        <w:tblW w:w="8590" w:type="dxa"/>
        <w:tblLook w:val="04A0" w:firstRow="1" w:lastRow="0" w:firstColumn="1" w:lastColumn="0" w:noHBand="0" w:noVBand="1"/>
      </w:tblPr>
      <w:tblGrid>
        <w:gridCol w:w="1718"/>
        <w:gridCol w:w="1718"/>
        <w:gridCol w:w="1718"/>
        <w:gridCol w:w="1718"/>
        <w:gridCol w:w="1718"/>
      </w:tblGrid>
      <w:tr w:rsidR="00143D93" w:rsidRPr="00901A3A" w14:paraId="213DB834" w14:textId="77777777" w:rsidTr="001F34F0">
        <w:trPr>
          <w:trHeight w:val="268"/>
        </w:trPr>
        <w:tc>
          <w:tcPr>
            <w:tcW w:w="1718" w:type="dxa"/>
            <w:tcBorders>
              <w:top w:val="single" w:sz="4" w:space="0" w:color="auto"/>
              <w:left w:val="single" w:sz="4" w:space="0" w:color="auto"/>
              <w:bottom w:val="single" w:sz="4" w:space="0" w:color="auto"/>
              <w:right w:val="single" w:sz="4" w:space="0" w:color="auto"/>
            </w:tcBorders>
            <w:shd w:val="clear" w:color="auto" w:fill="auto"/>
            <w:noWrap/>
          </w:tcPr>
          <w:p w14:paraId="2477BC0E" w14:textId="77777777" w:rsidR="00143D93" w:rsidRDefault="00143D93" w:rsidP="00901A3A">
            <w:pPr>
              <w:bidi/>
              <w:spacing w:after="0" w:line="240" w:lineRule="auto"/>
              <w:jc w:val="center"/>
              <w:rPr>
                <w:rFonts w:ascii="Calibri" w:eastAsia="Times New Roman" w:hAnsi="Calibri" w:cs="Calibri"/>
                <w:b/>
                <w:bCs/>
                <w:color w:val="000000"/>
                <w:kern w:val="0"/>
                <w:sz w:val="22"/>
                <w:szCs w:val="22"/>
                <w:rtl/>
                <w14:ligatures w14:val="none"/>
              </w:rPr>
            </w:pPr>
          </w:p>
        </w:tc>
        <w:tc>
          <w:tcPr>
            <w:tcW w:w="3436" w:type="dxa"/>
            <w:gridSpan w:val="2"/>
            <w:tcBorders>
              <w:top w:val="single" w:sz="4" w:space="0" w:color="auto"/>
              <w:left w:val="single" w:sz="4" w:space="0" w:color="auto"/>
              <w:bottom w:val="single" w:sz="4" w:space="0" w:color="auto"/>
              <w:right w:val="single" w:sz="4" w:space="0" w:color="auto"/>
            </w:tcBorders>
            <w:shd w:val="clear" w:color="auto" w:fill="auto"/>
            <w:noWrap/>
          </w:tcPr>
          <w:p w14:paraId="7313DEDF" w14:textId="444FFA39" w:rsidR="00143D93" w:rsidRPr="00901A3A" w:rsidRDefault="00143D93" w:rsidP="00901A3A">
            <w:pPr>
              <w:bidi/>
              <w:spacing w:after="0" w:line="240" w:lineRule="auto"/>
              <w:jc w:val="center"/>
              <w:rPr>
                <w:rFonts w:ascii="Calibri" w:eastAsia="Times New Roman" w:hAnsi="Calibri" w:cs="Calibri"/>
                <w:b/>
                <w:bCs/>
                <w:color w:val="000000"/>
                <w:kern w:val="0"/>
                <w:sz w:val="22"/>
                <w:szCs w:val="22"/>
                <w:rtl/>
                <w14:ligatures w14:val="none"/>
              </w:rPr>
            </w:pPr>
            <w:r>
              <w:rPr>
                <w:rFonts w:ascii="Calibri" w:eastAsia="Times New Roman" w:hAnsi="Calibri" w:cs="Calibri" w:hint="cs"/>
                <w:b/>
                <w:bCs/>
                <w:color w:val="000000"/>
                <w:kern w:val="0"/>
                <w:sz w:val="22"/>
                <w:szCs w:val="22"/>
                <w:rtl/>
                <w14:ligatures w14:val="none"/>
              </w:rPr>
              <w:t>التكرار</w:t>
            </w:r>
          </w:p>
        </w:tc>
        <w:tc>
          <w:tcPr>
            <w:tcW w:w="3436" w:type="dxa"/>
            <w:gridSpan w:val="2"/>
            <w:tcBorders>
              <w:top w:val="single" w:sz="4" w:space="0" w:color="auto"/>
              <w:left w:val="single" w:sz="4" w:space="0" w:color="auto"/>
              <w:bottom w:val="single" w:sz="4" w:space="0" w:color="auto"/>
              <w:right w:val="single" w:sz="4" w:space="0" w:color="auto"/>
            </w:tcBorders>
            <w:shd w:val="clear" w:color="auto" w:fill="auto"/>
            <w:noWrap/>
          </w:tcPr>
          <w:p w14:paraId="03D51971" w14:textId="498C8EB7" w:rsidR="00143D93" w:rsidRPr="00901A3A" w:rsidRDefault="00143D93" w:rsidP="00901A3A">
            <w:pPr>
              <w:bidi/>
              <w:spacing w:after="0" w:line="240" w:lineRule="auto"/>
              <w:jc w:val="center"/>
              <w:rPr>
                <w:rFonts w:ascii="Calibri" w:eastAsia="Times New Roman" w:hAnsi="Calibri" w:cs="Calibri"/>
                <w:b/>
                <w:bCs/>
                <w:color w:val="000000"/>
                <w:kern w:val="0"/>
                <w:sz w:val="22"/>
                <w:szCs w:val="22"/>
                <w:rtl/>
                <w14:ligatures w14:val="none"/>
              </w:rPr>
            </w:pPr>
            <w:r>
              <w:rPr>
                <w:rFonts w:ascii="Calibri" w:eastAsia="Times New Roman" w:hAnsi="Calibri" w:cs="Calibri" w:hint="cs"/>
                <w:b/>
                <w:bCs/>
                <w:color w:val="000000"/>
                <w:kern w:val="0"/>
                <w:sz w:val="22"/>
                <w:szCs w:val="22"/>
                <w:rtl/>
                <w14:ligatures w14:val="none"/>
              </w:rPr>
              <w:t>النسبة المئوية</w:t>
            </w:r>
          </w:p>
        </w:tc>
      </w:tr>
      <w:tr w:rsidR="00901A3A" w:rsidRPr="00901A3A" w14:paraId="3A461B6F" w14:textId="77777777" w:rsidTr="00901A3A">
        <w:trPr>
          <w:trHeight w:val="268"/>
        </w:trPr>
        <w:tc>
          <w:tcPr>
            <w:tcW w:w="1718" w:type="dxa"/>
            <w:tcBorders>
              <w:top w:val="single" w:sz="4" w:space="0" w:color="auto"/>
              <w:left w:val="single" w:sz="4" w:space="0" w:color="auto"/>
              <w:bottom w:val="single" w:sz="4" w:space="0" w:color="auto"/>
              <w:right w:val="single" w:sz="4" w:space="0" w:color="auto"/>
            </w:tcBorders>
            <w:shd w:val="clear" w:color="auto" w:fill="auto"/>
            <w:noWrap/>
            <w:hideMark/>
          </w:tcPr>
          <w:p w14:paraId="5A39CCC4" w14:textId="32FE205B" w:rsidR="00901A3A" w:rsidRPr="00901A3A" w:rsidRDefault="00901A3A" w:rsidP="00901A3A">
            <w:pPr>
              <w:bidi/>
              <w:spacing w:after="0" w:line="240" w:lineRule="auto"/>
              <w:jc w:val="center"/>
              <w:rPr>
                <w:rFonts w:ascii="Calibri" w:eastAsia="Times New Roman" w:hAnsi="Calibri" w:cs="Calibri"/>
                <w:b/>
                <w:bCs/>
                <w:color w:val="000000"/>
                <w:kern w:val="0"/>
                <w:sz w:val="22"/>
                <w:szCs w:val="22"/>
                <w14:ligatures w14:val="none"/>
              </w:rPr>
            </w:pPr>
            <w:r>
              <w:rPr>
                <w:rFonts w:ascii="Calibri" w:eastAsia="Times New Roman" w:hAnsi="Calibri" w:cs="Calibri" w:hint="cs"/>
                <w:b/>
                <w:bCs/>
                <w:color w:val="000000"/>
                <w:kern w:val="0"/>
                <w:sz w:val="22"/>
                <w:szCs w:val="22"/>
                <w:rtl/>
                <w14:ligatures w14:val="none"/>
              </w:rPr>
              <w:t>العمر</w:t>
            </w:r>
          </w:p>
        </w:tc>
        <w:tc>
          <w:tcPr>
            <w:tcW w:w="1718" w:type="dxa"/>
            <w:tcBorders>
              <w:top w:val="single" w:sz="4" w:space="0" w:color="auto"/>
              <w:left w:val="single" w:sz="4" w:space="0" w:color="auto"/>
              <w:bottom w:val="single" w:sz="4" w:space="0" w:color="auto"/>
              <w:right w:val="single" w:sz="4" w:space="0" w:color="auto"/>
            </w:tcBorders>
            <w:shd w:val="clear" w:color="auto" w:fill="auto"/>
            <w:noWrap/>
            <w:hideMark/>
          </w:tcPr>
          <w:p w14:paraId="76716FA4" w14:textId="77777777" w:rsidR="00901A3A" w:rsidRPr="00901A3A" w:rsidRDefault="00901A3A" w:rsidP="00901A3A">
            <w:pPr>
              <w:bidi/>
              <w:spacing w:after="0" w:line="240" w:lineRule="auto"/>
              <w:jc w:val="center"/>
              <w:rPr>
                <w:rFonts w:ascii="Calibri" w:eastAsia="Times New Roman" w:hAnsi="Calibri" w:cs="Calibri"/>
                <w:b/>
                <w:bCs/>
                <w:color w:val="000000"/>
                <w:kern w:val="0"/>
                <w:sz w:val="22"/>
                <w:szCs w:val="22"/>
                <w:rtl/>
                <w14:ligatures w14:val="none"/>
              </w:rPr>
            </w:pPr>
            <w:r w:rsidRPr="00901A3A">
              <w:rPr>
                <w:rFonts w:ascii="Calibri" w:eastAsia="Times New Roman" w:hAnsi="Calibri" w:cs="Calibri"/>
                <w:b/>
                <w:bCs/>
                <w:color w:val="000000"/>
                <w:kern w:val="0"/>
                <w:sz w:val="22"/>
                <w:szCs w:val="22"/>
                <w:rtl/>
                <w14:ligatures w14:val="none"/>
              </w:rPr>
              <w:t>لا</w:t>
            </w:r>
          </w:p>
        </w:tc>
        <w:tc>
          <w:tcPr>
            <w:tcW w:w="1718" w:type="dxa"/>
            <w:tcBorders>
              <w:top w:val="single" w:sz="4" w:space="0" w:color="auto"/>
              <w:left w:val="single" w:sz="4" w:space="0" w:color="auto"/>
              <w:bottom w:val="single" w:sz="4" w:space="0" w:color="auto"/>
              <w:right w:val="single" w:sz="4" w:space="0" w:color="auto"/>
            </w:tcBorders>
            <w:shd w:val="clear" w:color="auto" w:fill="auto"/>
            <w:noWrap/>
            <w:hideMark/>
          </w:tcPr>
          <w:p w14:paraId="78D4CAC1" w14:textId="77777777" w:rsidR="00901A3A" w:rsidRPr="00901A3A" w:rsidRDefault="00901A3A" w:rsidP="00901A3A">
            <w:pPr>
              <w:bidi/>
              <w:spacing w:after="0" w:line="240" w:lineRule="auto"/>
              <w:jc w:val="center"/>
              <w:rPr>
                <w:rFonts w:ascii="Calibri" w:eastAsia="Times New Roman" w:hAnsi="Calibri" w:cs="Calibri"/>
                <w:b/>
                <w:bCs/>
                <w:color w:val="000000"/>
                <w:kern w:val="0"/>
                <w:sz w:val="22"/>
                <w:szCs w:val="22"/>
                <w:rtl/>
                <w14:ligatures w14:val="none"/>
              </w:rPr>
            </w:pPr>
            <w:r w:rsidRPr="00901A3A">
              <w:rPr>
                <w:rFonts w:ascii="Calibri" w:eastAsia="Times New Roman" w:hAnsi="Calibri" w:cs="Calibri"/>
                <w:b/>
                <w:bCs/>
                <w:color w:val="000000"/>
                <w:kern w:val="0"/>
                <w:sz w:val="22"/>
                <w:szCs w:val="22"/>
                <w:rtl/>
                <w14:ligatures w14:val="none"/>
              </w:rPr>
              <w:t>نعم</w:t>
            </w:r>
          </w:p>
        </w:tc>
        <w:tc>
          <w:tcPr>
            <w:tcW w:w="1718" w:type="dxa"/>
            <w:tcBorders>
              <w:top w:val="single" w:sz="4" w:space="0" w:color="auto"/>
              <w:left w:val="single" w:sz="4" w:space="0" w:color="auto"/>
              <w:bottom w:val="single" w:sz="4" w:space="0" w:color="auto"/>
              <w:right w:val="single" w:sz="4" w:space="0" w:color="auto"/>
            </w:tcBorders>
            <w:shd w:val="clear" w:color="auto" w:fill="auto"/>
            <w:noWrap/>
            <w:hideMark/>
          </w:tcPr>
          <w:p w14:paraId="167348C6" w14:textId="77777777" w:rsidR="00901A3A" w:rsidRPr="00901A3A" w:rsidRDefault="00901A3A" w:rsidP="00901A3A">
            <w:pPr>
              <w:bidi/>
              <w:spacing w:after="0" w:line="240" w:lineRule="auto"/>
              <w:jc w:val="center"/>
              <w:rPr>
                <w:rFonts w:ascii="Calibri" w:eastAsia="Times New Roman" w:hAnsi="Calibri" w:cs="Calibri"/>
                <w:b/>
                <w:bCs/>
                <w:color w:val="000000"/>
                <w:kern w:val="0"/>
                <w:sz w:val="22"/>
                <w:szCs w:val="22"/>
                <w:rtl/>
                <w14:ligatures w14:val="none"/>
              </w:rPr>
            </w:pPr>
            <w:r w:rsidRPr="00901A3A">
              <w:rPr>
                <w:rFonts w:ascii="Calibri" w:eastAsia="Times New Roman" w:hAnsi="Calibri" w:cs="Calibri"/>
                <w:b/>
                <w:bCs/>
                <w:color w:val="000000"/>
                <w:kern w:val="0"/>
                <w:sz w:val="22"/>
                <w:szCs w:val="22"/>
                <w:rtl/>
                <w14:ligatures w14:val="none"/>
              </w:rPr>
              <w:t>لا (%)</w:t>
            </w:r>
          </w:p>
        </w:tc>
        <w:tc>
          <w:tcPr>
            <w:tcW w:w="1718" w:type="dxa"/>
            <w:tcBorders>
              <w:top w:val="single" w:sz="4" w:space="0" w:color="auto"/>
              <w:left w:val="single" w:sz="4" w:space="0" w:color="auto"/>
              <w:bottom w:val="single" w:sz="4" w:space="0" w:color="auto"/>
              <w:right w:val="single" w:sz="4" w:space="0" w:color="auto"/>
            </w:tcBorders>
            <w:shd w:val="clear" w:color="auto" w:fill="auto"/>
            <w:noWrap/>
            <w:hideMark/>
          </w:tcPr>
          <w:p w14:paraId="5FBB94BE" w14:textId="77777777" w:rsidR="00901A3A" w:rsidRPr="00901A3A" w:rsidRDefault="00901A3A" w:rsidP="00901A3A">
            <w:pPr>
              <w:bidi/>
              <w:spacing w:after="0" w:line="240" w:lineRule="auto"/>
              <w:jc w:val="center"/>
              <w:rPr>
                <w:rFonts w:ascii="Calibri" w:eastAsia="Times New Roman" w:hAnsi="Calibri" w:cs="Calibri"/>
                <w:b/>
                <w:bCs/>
                <w:color w:val="000000"/>
                <w:kern w:val="0"/>
                <w:sz w:val="22"/>
                <w:szCs w:val="22"/>
                <w:rtl/>
                <w14:ligatures w14:val="none"/>
              </w:rPr>
            </w:pPr>
            <w:r w:rsidRPr="00901A3A">
              <w:rPr>
                <w:rFonts w:ascii="Calibri" w:eastAsia="Times New Roman" w:hAnsi="Calibri" w:cs="Calibri"/>
                <w:b/>
                <w:bCs/>
                <w:color w:val="000000"/>
                <w:kern w:val="0"/>
                <w:sz w:val="22"/>
                <w:szCs w:val="22"/>
                <w:rtl/>
                <w14:ligatures w14:val="none"/>
              </w:rPr>
              <w:t>نعم (%)</w:t>
            </w:r>
          </w:p>
        </w:tc>
      </w:tr>
      <w:tr w:rsidR="00901A3A" w:rsidRPr="00901A3A" w14:paraId="0E480725" w14:textId="77777777" w:rsidTr="00901A3A">
        <w:trPr>
          <w:trHeight w:val="268"/>
        </w:trPr>
        <w:tc>
          <w:tcPr>
            <w:tcW w:w="1718" w:type="dxa"/>
            <w:tcBorders>
              <w:top w:val="nil"/>
              <w:left w:val="single" w:sz="4" w:space="0" w:color="auto"/>
              <w:bottom w:val="single" w:sz="4" w:space="0" w:color="auto"/>
              <w:right w:val="single" w:sz="4" w:space="0" w:color="auto"/>
            </w:tcBorders>
            <w:shd w:val="clear" w:color="auto" w:fill="auto"/>
            <w:noWrap/>
            <w:hideMark/>
          </w:tcPr>
          <w:p w14:paraId="2E974612" w14:textId="77777777" w:rsidR="00901A3A" w:rsidRPr="00901A3A" w:rsidRDefault="00901A3A" w:rsidP="00901A3A">
            <w:pPr>
              <w:spacing w:after="0" w:line="240" w:lineRule="auto"/>
              <w:jc w:val="center"/>
              <w:rPr>
                <w:rFonts w:ascii="Calibri" w:eastAsia="Times New Roman" w:hAnsi="Calibri" w:cs="Calibri"/>
                <w:b/>
                <w:bCs/>
                <w:color w:val="000000"/>
                <w:kern w:val="0"/>
                <w:sz w:val="22"/>
                <w:szCs w:val="22"/>
                <w:rtl/>
                <w14:ligatures w14:val="none"/>
              </w:rPr>
            </w:pPr>
            <w:r w:rsidRPr="00901A3A">
              <w:rPr>
                <w:rFonts w:ascii="Calibri" w:eastAsia="Times New Roman" w:hAnsi="Calibri" w:cs="Calibri"/>
                <w:b/>
                <w:bCs/>
                <w:color w:val="000000"/>
                <w:kern w:val="0"/>
                <w:sz w:val="22"/>
                <w:szCs w:val="22"/>
                <w14:ligatures w14:val="none"/>
              </w:rPr>
              <w:t>18-24</w:t>
            </w:r>
          </w:p>
        </w:tc>
        <w:tc>
          <w:tcPr>
            <w:tcW w:w="1718" w:type="dxa"/>
            <w:tcBorders>
              <w:top w:val="nil"/>
              <w:left w:val="nil"/>
              <w:bottom w:val="nil"/>
              <w:right w:val="nil"/>
            </w:tcBorders>
            <w:shd w:val="clear" w:color="auto" w:fill="auto"/>
            <w:noWrap/>
            <w:vAlign w:val="bottom"/>
            <w:hideMark/>
          </w:tcPr>
          <w:p w14:paraId="7C67E4B8" w14:textId="77777777" w:rsidR="00901A3A" w:rsidRPr="00901A3A" w:rsidRDefault="00901A3A" w:rsidP="00901A3A">
            <w:pPr>
              <w:spacing w:after="0" w:line="240" w:lineRule="auto"/>
              <w:jc w:val="right"/>
              <w:rPr>
                <w:rFonts w:ascii="Calibri" w:eastAsia="Times New Roman" w:hAnsi="Calibri" w:cs="Calibri"/>
                <w:color w:val="000000"/>
                <w:kern w:val="0"/>
                <w:sz w:val="22"/>
                <w:szCs w:val="22"/>
                <w14:ligatures w14:val="none"/>
              </w:rPr>
            </w:pPr>
            <w:r w:rsidRPr="00901A3A">
              <w:rPr>
                <w:rFonts w:ascii="Calibri" w:eastAsia="Times New Roman" w:hAnsi="Calibri" w:cs="Calibri"/>
                <w:color w:val="000000"/>
                <w:kern w:val="0"/>
                <w:sz w:val="22"/>
                <w:szCs w:val="22"/>
                <w14:ligatures w14:val="none"/>
              </w:rPr>
              <w:t>5</w:t>
            </w:r>
          </w:p>
        </w:tc>
        <w:tc>
          <w:tcPr>
            <w:tcW w:w="1718" w:type="dxa"/>
            <w:tcBorders>
              <w:top w:val="nil"/>
              <w:left w:val="nil"/>
              <w:bottom w:val="nil"/>
              <w:right w:val="nil"/>
            </w:tcBorders>
            <w:shd w:val="clear" w:color="auto" w:fill="auto"/>
            <w:noWrap/>
            <w:vAlign w:val="bottom"/>
            <w:hideMark/>
          </w:tcPr>
          <w:p w14:paraId="38BE7249" w14:textId="77777777" w:rsidR="00901A3A" w:rsidRPr="00901A3A" w:rsidRDefault="00901A3A" w:rsidP="00901A3A">
            <w:pPr>
              <w:spacing w:after="0" w:line="240" w:lineRule="auto"/>
              <w:jc w:val="right"/>
              <w:rPr>
                <w:rFonts w:ascii="Calibri" w:eastAsia="Times New Roman" w:hAnsi="Calibri" w:cs="Calibri"/>
                <w:color w:val="000000"/>
                <w:kern w:val="0"/>
                <w:sz w:val="22"/>
                <w:szCs w:val="22"/>
                <w14:ligatures w14:val="none"/>
              </w:rPr>
            </w:pPr>
            <w:r w:rsidRPr="00901A3A">
              <w:rPr>
                <w:rFonts w:ascii="Calibri" w:eastAsia="Times New Roman" w:hAnsi="Calibri" w:cs="Calibri"/>
                <w:color w:val="000000"/>
                <w:kern w:val="0"/>
                <w:sz w:val="22"/>
                <w:szCs w:val="22"/>
                <w14:ligatures w14:val="none"/>
              </w:rPr>
              <w:t>1</w:t>
            </w:r>
          </w:p>
        </w:tc>
        <w:tc>
          <w:tcPr>
            <w:tcW w:w="1718" w:type="dxa"/>
            <w:tcBorders>
              <w:top w:val="nil"/>
              <w:left w:val="nil"/>
              <w:bottom w:val="nil"/>
              <w:right w:val="nil"/>
            </w:tcBorders>
            <w:shd w:val="clear" w:color="auto" w:fill="auto"/>
            <w:noWrap/>
            <w:vAlign w:val="bottom"/>
            <w:hideMark/>
          </w:tcPr>
          <w:p w14:paraId="7D3335B4" w14:textId="77777777" w:rsidR="00901A3A" w:rsidRPr="00901A3A" w:rsidRDefault="00901A3A" w:rsidP="00901A3A">
            <w:pPr>
              <w:spacing w:after="0" w:line="240" w:lineRule="auto"/>
              <w:jc w:val="right"/>
              <w:rPr>
                <w:rFonts w:ascii="Calibri" w:eastAsia="Times New Roman" w:hAnsi="Calibri" w:cs="Calibri"/>
                <w:color w:val="000000"/>
                <w:kern w:val="0"/>
                <w:sz w:val="22"/>
                <w:szCs w:val="22"/>
                <w14:ligatures w14:val="none"/>
              </w:rPr>
            </w:pPr>
            <w:r w:rsidRPr="00901A3A">
              <w:rPr>
                <w:rFonts w:ascii="Calibri" w:eastAsia="Times New Roman" w:hAnsi="Calibri" w:cs="Calibri"/>
                <w:color w:val="000000"/>
                <w:kern w:val="0"/>
                <w:sz w:val="22"/>
                <w:szCs w:val="22"/>
                <w14:ligatures w14:val="none"/>
              </w:rPr>
              <w:t>83.33</w:t>
            </w:r>
          </w:p>
        </w:tc>
        <w:tc>
          <w:tcPr>
            <w:tcW w:w="1718" w:type="dxa"/>
            <w:tcBorders>
              <w:top w:val="nil"/>
              <w:left w:val="nil"/>
              <w:bottom w:val="nil"/>
              <w:right w:val="nil"/>
            </w:tcBorders>
            <w:shd w:val="clear" w:color="auto" w:fill="auto"/>
            <w:noWrap/>
            <w:vAlign w:val="bottom"/>
            <w:hideMark/>
          </w:tcPr>
          <w:p w14:paraId="30A03CC4" w14:textId="77777777" w:rsidR="00901A3A" w:rsidRPr="00901A3A" w:rsidRDefault="00901A3A" w:rsidP="00901A3A">
            <w:pPr>
              <w:spacing w:after="0" w:line="240" w:lineRule="auto"/>
              <w:jc w:val="right"/>
              <w:rPr>
                <w:rFonts w:ascii="Calibri" w:eastAsia="Times New Roman" w:hAnsi="Calibri" w:cs="Calibri"/>
                <w:color w:val="000000"/>
                <w:kern w:val="0"/>
                <w:sz w:val="22"/>
                <w:szCs w:val="22"/>
                <w14:ligatures w14:val="none"/>
              </w:rPr>
            </w:pPr>
            <w:r w:rsidRPr="00901A3A">
              <w:rPr>
                <w:rFonts w:ascii="Calibri" w:eastAsia="Times New Roman" w:hAnsi="Calibri" w:cs="Calibri"/>
                <w:color w:val="000000"/>
                <w:kern w:val="0"/>
                <w:sz w:val="22"/>
                <w:szCs w:val="22"/>
                <w14:ligatures w14:val="none"/>
              </w:rPr>
              <w:t>16.67</w:t>
            </w:r>
          </w:p>
        </w:tc>
      </w:tr>
      <w:tr w:rsidR="00901A3A" w:rsidRPr="00901A3A" w14:paraId="713CCAD8" w14:textId="77777777" w:rsidTr="00901A3A">
        <w:trPr>
          <w:trHeight w:val="268"/>
        </w:trPr>
        <w:tc>
          <w:tcPr>
            <w:tcW w:w="1718" w:type="dxa"/>
            <w:tcBorders>
              <w:top w:val="nil"/>
              <w:left w:val="single" w:sz="4" w:space="0" w:color="auto"/>
              <w:bottom w:val="single" w:sz="4" w:space="0" w:color="auto"/>
              <w:right w:val="single" w:sz="4" w:space="0" w:color="auto"/>
            </w:tcBorders>
            <w:shd w:val="clear" w:color="auto" w:fill="auto"/>
            <w:noWrap/>
            <w:hideMark/>
          </w:tcPr>
          <w:p w14:paraId="7C46C50B" w14:textId="77777777" w:rsidR="00901A3A" w:rsidRPr="00901A3A" w:rsidRDefault="00901A3A" w:rsidP="00901A3A">
            <w:pPr>
              <w:spacing w:after="0" w:line="240" w:lineRule="auto"/>
              <w:jc w:val="center"/>
              <w:rPr>
                <w:rFonts w:ascii="Calibri" w:eastAsia="Times New Roman" w:hAnsi="Calibri" w:cs="Calibri"/>
                <w:b/>
                <w:bCs/>
                <w:color w:val="000000"/>
                <w:kern w:val="0"/>
                <w:sz w:val="22"/>
                <w:szCs w:val="22"/>
                <w14:ligatures w14:val="none"/>
              </w:rPr>
            </w:pPr>
            <w:r w:rsidRPr="00901A3A">
              <w:rPr>
                <w:rFonts w:ascii="Calibri" w:eastAsia="Times New Roman" w:hAnsi="Calibri" w:cs="Calibri"/>
                <w:b/>
                <w:bCs/>
                <w:color w:val="000000"/>
                <w:kern w:val="0"/>
                <w:sz w:val="22"/>
                <w:szCs w:val="22"/>
                <w14:ligatures w14:val="none"/>
              </w:rPr>
              <w:t>25-34</w:t>
            </w:r>
          </w:p>
        </w:tc>
        <w:tc>
          <w:tcPr>
            <w:tcW w:w="1718" w:type="dxa"/>
            <w:tcBorders>
              <w:top w:val="nil"/>
              <w:left w:val="nil"/>
              <w:bottom w:val="nil"/>
              <w:right w:val="nil"/>
            </w:tcBorders>
            <w:shd w:val="clear" w:color="auto" w:fill="auto"/>
            <w:noWrap/>
            <w:vAlign w:val="bottom"/>
            <w:hideMark/>
          </w:tcPr>
          <w:p w14:paraId="42023673" w14:textId="77777777" w:rsidR="00901A3A" w:rsidRPr="00901A3A" w:rsidRDefault="00901A3A" w:rsidP="00901A3A">
            <w:pPr>
              <w:spacing w:after="0" w:line="240" w:lineRule="auto"/>
              <w:jc w:val="right"/>
              <w:rPr>
                <w:rFonts w:ascii="Calibri" w:eastAsia="Times New Roman" w:hAnsi="Calibri" w:cs="Calibri"/>
                <w:color w:val="000000"/>
                <w:kern w:val="0"/>
                <w:sz w:val="22"/>
                <w:szCs w:val="22"/>
                <w14:ligatures w14:val="none"/>
              </w:rPr>
            </w:pPr>
            <w:r w:rsidRPr="00901A3A">
              <w:rPr>
                <w:rFonts w:ascii="Calibri" w:eastAsia="Times New Roman" w:hAnsi="Calibri" w:cs="Calibri"/>
                <w:color w:val="000000"/>
                <w:kern w:val="0"/>
                <w:sz w:val="22"/>
                <w:szCs w:val="22"/>
                <w14:ligatures w14:val="none"/>
              </w:rPr>
              <w:t>9</w:t>
            </w:r>
          </w:p>
        </w:tc>
        <w:tc>
          <w:tcPr>
            <w:tcW w:w="1718" w:type="dxa"/>
            <w:tcBorders>
              <w:top w:val="nil"/>
              <w:left w:val="nil"/>
              <w:bottom w:val="nil"/>
              <w:right w:val="nil"/>
            </w:tcBorders>
            <w:shd w:val="clear" w:color="auto" w:fill="auto"/>
            <w:noWrap/>
            <w:vAlign w:val="bottom"/>
            <w:hideMark/>
          </w:tcPr>
          <w:p w14:paraId="69EFB291" w14:textId="77777777" w:rsidR="00901A3A" w:rsidRPr="00901A3A" w:rsidRDefault="00901A3A" w:rsidP="00901A3A">
            <w:pPr>
              <w:spacing w:after="0" w:line="240" w:lineRule="auto"/>
              <w:jc w:val="right"/>
              <w:rPr>
                <w:rFonts w:ascii="Calibri" w:eastAsia="Times New Roman" w:hAnsi="Calibri" w:cs="Calibri"/>
                <w:color w:val="000000"/>
                <w:kern w:val="0"/>
                <w:sz w:val="22"/>
                <w:szCs w:val="22"/>
                <w14:ligatures w14:val="none"/>
              </w:rPr>
            </w:pPr>
            <w:r w:rsidRPr="00901A3A">
              <w:rPr>
                <w:rFonts w:ascii="Calibri" w:eastAsia="Times New Roman" w:hAnsi="Calibri" w:cs="Calibri"/>
                <w:color w:val="000000"/>
                <w:kern w:val="0"/>
                <w:sz w:val="22"/>
                <w:szCs w:val="22"/>
                <w14:ligatures w14:val="none"/>
              </w:rPr>
              <w:t>9</w:t>
            </w:r>
          </w:p>
        </w:tc>
        <w:tc>
          <w:tcPr>
            <w:tcW w:w="1718" w:type="dxa"/>
            <w:tcBorders>
              <w:top w:val="nil"/>
              <w:left w:val="nil"/>
              <w:bottom w:val="nil"/>
              <w:right w:val="nil"/>
            </w:tcBorders>
            <w:shd w:val="clear" w:color="auto" w:fill="auto"/>
            <w:noWrap/>
            <w:vAlign w:val="bottom"/>
            <w:hideMark/>
          </w:tcPr>
          <w:p w14:paraId="2BA247E2" w14:textId="77777777" w:rsidR="00901A3A" w:rsidRPr="00901A3A" w:rsidRDefault="00901A3A" w:rsidP="00901A3A">
            <w:pPr>
              <w:spacing w:after="0" w:line="240" w:lineRule="auto"/>
              <w:jc w:val="right"/>
              <w:rPr>
                <w:rFonts w:ascii="Calibri" w:eastAsia="Times New Roman" w:hAnsi="Calibri" w:cs="Calibri"/>
                <w:color w:val="000000"/>
                <w:kern w:val="0"/>
                <w:sz w:val="22"/>
                <w:szCs w:val="22"/>
                <w14:ligatures w14:val="none"/>
              </w:rPr>
            </w:pPr>
            <w:r w:rsidRPr="00901A3A">
              <w:rPr>
                <w:rFonts w:ascii="Calibri" w:eastAsia="Times New Roman" w:hAnsi="Calibri" w:cs="Calibri"/>
                <w:color w:val="000000"/>
                <w:kern w:val="0"/>
                <w:sz w:val="22"/>
                <w:szCs w:val="22"/>
                <w14:ligatures w14:val="none"/>
              </w:rPr>
              <w:t>50</w:t>
            </w:r>
          </w:p>
        </w:tc>
        <w:tc>
          <w:tcPr>
            <w:tcW w:w="1718" w:type="dxa"/>
            <w:tcBorders>
              <w:top w:val="nil"/>
              <w:left w:val="nil"/>
              <w:bottom w:val="nil"/>
              <w:right w:val="nil"/>
            </w:tcBorders>
            <w:shd w:val="clear" w:color="auto" w:fill="auto"/>
            <w:noWrap/>
            <w:vAlign w:val="bottom"/>
            <w:hideMark/>
          </w:tcPr>
          <w:p w14:paraId="0BAC6F76" w14:textId="77777777" w:rsidR="00901A3A" w:rsidRPr="00901A3A" w:rsidRDefault="00901A3A" w:rsidP="00901A3A">
            <w:pPr>
              <w:spacing w:after="0" w:line="240" w:lineRule="auto"/>
              <w:jc w:val="right"/>
              <w:rPr>
                <w:rFonts w:ascii="Calibri" w:eastAsia="Times New Roman" w:hAnsi="Calibri" w:cs="Calibri"/>
                <w:color w:val="000000"/>
                <w:kern w:val="0"/>
                <w:sz w:val="22"/>
                <w:szCs w:val="22"/>
                <w14:ligatures w14:val="none"/>
              </w:rPr>
            </w:pPr>
            <w:r w:rsidRPr="00901A3A">
              <w:rPr>
                <w:rFonts w:ascii="Calibri" w:eastAsia="Times New Roman" w:hAnsi="Calibri" w:cs="Calibri"/>
                <w:color w:val="000000"/>
                <w:kern w:val="0"/>
                <w:sz w:val="22"/>
                <w:szCs w:val="22"/>
                <w14:ligatures w14:val="none"/>
              </w:rPr>
              <w:t>50</w:t>
            </w:r>
          </w:p>
        </w:tc>
      </w:tr>
      <w:tr w:rsidR="00901A3A" w:rsidRPr="00901A3A" w14:paraId="67B481AF" w14:textId="77777777" w:rsidTr="00901A3A">
        <w:trPr>
          <w:trHeight w:val="268"/>
        </w:trPr>
        <w:tc>
          <w:tcPr>
            <w:tcW w:w="1718" w:type="dxa"/>
            <w:tcBorders>
              <w:top w:val="nil"/>
              <w:left w:val="single" w:sz="4" w:space="0" w:color="auto"/>
              <w:bottom w:val="single" w:sz="4" w:space="0" w:color="auto"/>
              <w:right w:val="single" w:sz="4" w:space="0" w:color="auto"/>
            </w:tcBorders>
            <w:shd w:val="clear" w:color="auto" w:fill="auto"/>
            <w:noWrap/>
            <w:hideMark/>
          </w:tcPr>
          <w:p w14:paraId="443EBD86" w14:textId="77777777" w:rsidR="00901A3A" w:rsidRPr="00901A3A" w:rsidRDefault="00901A3A" w:rsidP="00901A3A">
            <w:pPr>
              <w:spacing w:after="0" w:line="240" w:lineRule="auto"/>
              <w:jc w:val="center"/>
              <w:rPr>
                <w:rFonts w:ascii="Calibri" w:eastAsia="Times New Roman" w:hAnsi="Calibri" w:cs="Calibri"/>
                <w:b/>
                <w:bCs/>
                <w:color w:val="000000"/>
                <w:kern w:val="0"/>
                <w:sz w:val="22"/>
                <w:szCs w:val="22"/>
                <w14:ligatures w14:val="none"/>
              </w:rPr>
            </w:pPr>
            <w:r w:rsidRPr="00901A3A">
              <w:rPr>
                <w:rFonts w:ascii="Calibri" w:eastAsia="Times New Roman" w:hAnsi="Calibri" w:cs="Calibri"/>
                <w:b/>
                <w:bCs/>
                <w:color w:val="000000"/>
                <w:kern w:val="0"/>
                <w:sz w:val="22"/>
                <w:szCs w:val="22"/>
                <w14:ligatures w14:val="none"/>
              </w:rPr>
              <w:t>35-44</w:t>
            </w:r>
          </w:p>
        </w:tc>
        <w:tc>
          <w:tcPr>
            <w:tcW w:w="1718" w:type="dxa"/>
            <w:tcBorders>
              <w:top w:val="nil"/>
              <w:left w:val="nil"/>
              <w:bottom w:val="nil"/>
              <w:right w:val="nil"/>
            </w:tcBorders>
            <w:shd w:val="clear" w:color="auto" w:fill="auto"/>
            <w:noWrap/>
            <w:vAlign w:val="bottom"/>
            <w:hideMark/>
          </w:tcPr>
          <w:p w14:paraId="35F99DAA" w14:textId="77777777" w:rsidR="00901A3A" w:rsidRPr="00901A3A" w:rsidRDefault="00901A3A" w:rsidP="00901A3A">
            <w:pPr>
              <w:spacing w:after="0" w:line="240" w:lineRule="auto"/>
              <w:jc w:val="right"/>
              <w:rPr>
                <w:rFonts w:ascii="Calibri" w:eastAsia="Times New Roman" w:hAnsi="Calibri" w:cs="Calibri"/>
                <w:color w:val="000000"/>
                <w:kern w:val="0"/>
                <w:sz w:val="22"/>
                <w:szCs w:val="22"/>
                <w14:ligatures w14:val="none"/>
              </w:rPr>
            </w:pPr>
            <w:r w:rsidRPr="00901A3A">
              <w:rPr>
                <w:rFonts w:ascii="Calibri" w:eastAsia="Times New Roman" w:hAnsi="Calibri" w:cs="Calibri"/>
                <w:color w:val="000000"/>
                <w:kern w:val="0"/>
                <w:sz w:val="22"/>
                <w:szCs w:val="22"/>
                <w14:ligatures w14:val="none"/>
              </w:rPr>
              <w:t>14</w:t>
            </w:r>
          </w:p>
        </w:tc>
        <w:tc>
          <w:tcPr>
            <w:tcW w:w="1718" w:type="dxa"/>
            <w:tcBorders>
              <w:top w:val="nil"/>
              <w:left w:val="nil"/>
              <w:bottom w:val="nil"/>
              <w:right w:val="nil"/>
            </w:tcBorders>
            <w:shd w:val="clear" w:color="auto" w:fill="auto"/>
            <w:noWrap/>
            <w:vAlign w:val="bottom"/>
            <w:hideMark/>
          </w:tcPr>
          <w:p w14:paraId="44225062" w14:textId="77777777" w:rsidR="00901A3A" w:rsidRPr="00901A3A" w:rsidRDefault="00901A3A" w:rsidP="00901A3A">
            <w:pPr>
              <w:spacing w:after="0" w:line="240" w:lineRule="auto"/>
              <w:jc w:val="right"/>
              <w:rPr>
                <w:rFonts w:ascii="Calibri" w:eastAsia="Times New Roman" w:hAnsi="Calibri" w:cs="Calibri"/>
                <w:color w:val="000000"/>
                <w:kern w:val="0"/>
                <w:sz w:val="22"/>
                <w:szCs w:val="22"/>
                <w14:ligatures w14:val="none"/>
              </w:rPr>
            </w:pPr>
            <w:r w:rsidRPr="00901A3A">
              <w:rPr>
                <w:rFonts w:ascii="Calibri" w:eastAsia="Times New Roman" w:hAnsi="Calibri" w:cs="Calibri"/>
                <w:color w:val="000000"/>
                <w:kern w:val="0"/>
                <w:sz w:val="22"/>
                <w:szCs w:val="22"/>
                <w14:ligatures w14:val="none"/>
              </w:rPr>
              <w:t>27</w:t>
            </w:r>
          </w:p>
        </w:tc>
        <w:tc>
          <w:tcPr>
            <w:tcW w:w="1718" w:type="dxa"/>
            <w:tcBorders>
              <w:top w:val="nil"/>
              <w:left w:val="nil"/>
              <w:bottom w:val="nil"/>
              <w:right w:val="nil"/>
            </w:tcBorders>
            <w:shd w:val="clear" w:color="auto" w:fill="auto"/>
            <w:noWrap/>
            <w:vAlign w:val="bottom"/>
            <w:hideMark/>
          </w:tcPr>
          <w:p w14:paraId="7372A055" w14:textId="77777777" w:rsidR="00901A3A" w:rsidRPr="00901A3A" w:rsidRDefault="00901A3A" w:rsidP="00901A3A">
            <w:pPr>
              <w:spacing w:after="0" w:line="240" w:lineRule="auto"/>
              <w:jc w:val="right"/>
              <w:rPr>
                <w:rFonts w:ascii="Calibri" w:eastAsia="Times New Roman" w:hAnsi="Calibri" w:cs="Calibri"/>
                <w:color w:val="000000"/>
                <w:kern w:val="0"/>
                <w:sz w:val="22"/>
                <w:szCs w:val="22"/>
                <w14:ligatures w14:val="none"/>
              </w:rPr>
            </w:pPr>
            <w:r w:rsidRPr="00901A3A">
              <w:rPr>
                <w:rFonts w:ascii="Calibri" w:eastAsia="Times New Roman" w:hAnsi="Calibri" w:cs="Calibri"/>
                <w:color w:val="000000"/>
                <w:kern w:val="0"/>
                <w:sz w:val="22"/>
                <w:szCs w:val="22"/>
                <w14:ligatures w14:val="none"/>
              </w:rPr>
              <w:t>34.15</w:t>
            </w:r>
          </w:p>
        </w:tc>
        <w:tc>
          <w:tcPr>
            <w:tcW w:w="1718" w:type="dxa"/>
            <w:tcBorders>
              <w:top w:val="nil"/>
              <w:left w:val="nil"/>
              <w:bottom w:val="nil"/>
              <w:right w:val="nil"/>
            </w:tcBorders>
            <w:shd w:val="clear" w:color="auto" w:fill="auto"/>
            <w:noWrap/>
            <w:vAlign w:val="bottom"/>
            <w:hideMark/>
          </w:tcPr>
          <w:p w14:paraId="0F7DC9D4" w14:textId="77777777" w:rsidR="00901A3A" w:rsidRPr="00901A3A" w:rsidRDefault="00901A3A" w:rsidP="00901A3A">
            <w:pPr>
              <w:spacing w:after="0" w:line="240" w:lineRule="auto"/>
              <w:jc w:val="right"/>
              <w:rPr>
                <w:rFonts w:ascii="Calibri" w:eastAsia="Times New Roman" w:hAnsi="Calibri" w:cs="Calibri"/>
                <w:color w:val="000000"/>
                <w:kern w:val="0"/>
                <w:sz w:val="22"/>
                <w:szCs w:val="22"/>
                <w14:ligatures w14:val="none"/>
              </w:rPr>
            </w:pPr>
            <w:r w:rsidRPr="00901A3A">
              <w:rPr>
                <w:rFonts w:ascii="Calibri" w:eastAsia="Times New Roman" w:hAnsi="Calibri" w:cs="Calibri"/>
                <w:color w:val="000000"/>
                <w:kern w:val="0"/>
                <w:sz w:val="22"/>
                <w:szCs w:val="22"/>
                <w14:ligatures w14:val="none"/>
              </w:rPr>
              <w:t>65.85</w:t>
            </w:r>
          </w:p>
        </w:tc>
      </w:tr>
      <w:tr w:rsidR="00901A3A" w:rsidRPr="00901A3A" w14:paraId="796C9211" w14:textId="77777777" w:rsidTr="00901A3A">
        <w:trPr>
          <w:trHeight w:val="268"/>
        </w:trPr>
        <w:tc>
          <w:tcPr>
            <w:tcW w:w="1718" w:type="dxa"/>
            <w:tcBorders>
              <w:top w:val="nil"/>
              <w:left w:val="single" w:sz="4" w:space="0" w:color="auto"/>
              <w:bottom w:val="single" w:sz="4" w:space="0" w:color="auto"/>
              <w:right w:val="single" w:sz="4" w:space="0" w:color="auto"/>
            </w:tcBorders>
            <w:shd w:val="clear" w:color="auto" w:fill="auto"/>
            <w:noWrap/>
            <w:hideMark/>
          </w:tcPr>
          <w:p w14:paraId="12E01535" w14:textId="77777777" w:rsidR="00901A3A" w:rsidRPr="00901A3A" w:rsidRDefault="00901A3A" w:rsidP="00901A3A">
            <w:pPr>
              <w:spacing w:after="0" w:line="240" w:lineRule="auto"/>
              <w:jc w:val="center"/>
              <w:rPr>
                <w:rFonts w:ascii="Calibri" w:eastAsia="Times New Roman" w:hAnsi="Calibri" w:cs="Calibri"/>
                <w:b/>
                <w:bCs/>
                <w:color w:val="000000"/>
                <w:kern w:val="0"/>
                <w:sz w:val="22"/>
                <w:szCs w:val="22"/>
                <w14:ligatures w14:val="none"/>
              </w:rPr>
            </w:pPr>
            <w:r w:rsidRPr="00901A3A">
              <w:rPr>
                <w:rFonts w:ascii="Calibri" w:eastAsia="Times New Roman" w:hAnsi="Calibri" w:cs="Calibri"/>
                <w:b/>
                <w:bCs/>
                <w:color w:val="000000"/>
                <w:kern w:val="0"/>
                <w:sz w:val="22"/>
                <w:szCs w:val="22"/>
                <w14:ligatures w14:val="none"/>
              </w:rPr>
              <w:t>45-54</w:t>
            </w:r>
          </w:p>
        </w:tc>
        <w:tc>
          <w:tcPr>
            <w:tcW w:w="1718" w:type="dxa"/>
            <w:tcBorders>
              <w:top w:val="nil"/>
              <w:left w:val="nil"/>
              <w:bottom w:val="nil"/>
              <w:right w:val="nil"/>
            </w:tcBorders>
            <w:shd w:val="clear" w:color="auto" w:fill="auto"/>
            <w:noWrap/>
            <w:vAlign w:val="bottom"/>
            <w:hideMark/>
          </w:tcPr>
          <w:p w14:paraId="399A44AE" w14:textId="77777777" w:rsidR="00901A3A" w:rsidRPr="00901A3A" w:rsidRDefault="00901A3A" w:rsidP="00901A3A">
            <w:pPr>
              <w:spacing w:after="0" w:line="240" w:lineRule="auto"/>
              <w:jc w:val="right"/>
              <w:rPr>
                <w:rFonts w:ascii="Calibri" w:eastAsia="Times New Roman" w:hAnsi="Calibri" w:cs="Calibri"/>
                <w:color w:val="000000"/>
                <w:kern w:val="0"/>
                <w:sz w:val="22"/>
                <w:szCs w:val="22"/>
                <w14:ligatures w14:val="none"/>
              </w:rPr>
            </w:pPr>
            <w:r w:rsidRPr="00901A3A">
              <w:rPr>
                <w:rFonts w:ascii="Calibri" w:eastAsia="Times New Roman" w:hAnsi="Calibri" w:cs="Calibri"/>
                <w:color w:val="000000"/>
                <w:kern w:val="0"/>
                <w:sz w:val="22"/>
                <w:szCs w:val="22"/>
                <w14:ligatures w14:val="none"/>
              </w:rPr>
              <w:t>22</w:t>
            </w:r>
          </w:p>
        </w:tc>
        <w:tc>
          <w:tcPr>
            <w:tcW w:w="1718" w:type="dxa"/>
            <w:tcBorders>
              <w:top w:val="nil"/>
              <w:left w:val="nil"/>
              <w:bottom w:val="nil"/>
              <w:right w:val="nil"/>
            </w:tcBorders>
            <w:shd w:val="clear" w:color="auto" w:fill="auto"/>
            <w:noWrap/>
            <w:vAlign w:val="bottom"/>
            <w:hideMark/>
          </w:tcPr>
          <w:p w14:paraId="6E49AA6A" w14:textId="77777777" w:rsidR="00901A3A" w:rsidRPr="00901A3A" w:rsidRDefault="00901A3A" w:rsidP="00901A3A">
            <w:pPr>
              <w:spacing w:after="0" w:line="240" w:lineRule="auto"/>
              <w:jc w:val="right"/>
              <w:rPr>
                <w:rFonts w:ascii="Calibri" w:eastAsia="Times New Roman" w:hAnsi="Calibri" w:cs="Calibri"/>
                <w:color w:val="000000"/>
                <w:kern w:val="0"/>
                <w:sz w:val="22"/>
                <w:szCs w:val="22"/>
                <w14:ligatures w14:val="none"/>
              </w:rPr>
            </w:pPr>
            <w:r w:rsidRPr="00901A3A">
              <w:rPr>
                <w:rFonts w:ascii="Calibri" w:eastAsia="Times New Roman" w:hAnsi="Calibri" w:cs="Calibri"/>
                <w:color w:val="000000"/>
                <w:kern w:val="0"/>
                <w:sz w:val="22"/>
                <w:szCs w:val="22"/>
                <w14:ligatures w14:val="none"/>
              </w:rPr>
              <w:t>42</w:t>
            </w:r>
          </w:p>
        </w:tc>
        <w:tc>
          <w:tcPr>
            <w:tcW w:w="1718" w:type="dxa"/>
            <w:tcBorders>
              <w:top w:val="nil"/>
              <w:left w:val="nil"/>
              <w:bottom w:val="nil"/>
              <w:right w:val="nil"/>
            </w:tcBorders>
            <w:shd w:val="clear" w:color="auto" w:fill="auto"/>
            <w:noWrap/>
            <w:vAlign w:val="bottom"/>
            <w:hideMark/>
          </w:tcPr>
          <w:p w14:paraId="1B1B913B" w14:textId="77777777" w:rsidR="00901A3A" w:rsidRPr="00901A3A" w:rsidRDefault="00901A3A" w:rsidP="00901A3A">
            <w:pPr>
              <w:spacing w:after="0" w:line="240" w:lineRule="auto"/>
              <w:jc w:val="right"/>
              <w:rPr>
                <w:rFonts w:ascii="Calibri" w:eastAsia="Times New Roman" w:hAnsi="Calibri" w:cs="Calibri"/>
                <w:color w:val="000000"/>
                <w:kern w:val="0"/>
                <w:sz w:val="22"/>
                <w:szCs w:val="22"/>
                <w14:ligatures w14:val="none"/>
              </w:rPr>
            </w:pPr>
            <w:r w:rsidRPr="00901A3A">
              <w:rPr>
                <w:rFonts w:ascii="Calibri" w:eastAsia="Times New Roman" w:hAnsi="Calibri" w:cs="Calibri"/>
                <w:color w:val="000000"/>
                <w:kern w:val="0"/>
                <w:sz w:val="22"/>
                <w:szCs w:val="22"/>
                <w14:ligatures w14:val="none"/>
              </w:rPr>
              <w:t>34.38</w:t>
            </w:r>
          </w:p>
        </w:tc>
        <w:tc>
          <w:tcPr>
            <w:tcW w:w="1718" w:type="dxa"/>
            <w:tcBorders>
              <w:top w:val="nil"/>
              <w:left w:val="nil"/>
              <w:bottom w:val="nil"/>
              <w:right w:val="nil"/>
            </w:tcBorders>
            <w:shd w:val="clear" w:color="auto" w:fill="auto"/>
            <w:noWrap/>
            <w:vAlign w:val="bottom"/>
            <w:hideMark/>
          </w:tcPr>
          <w:p w14:paraId="0B9F4D7E" w14:textId="77777777" w:rsidR="00901A3A" w:rsidRPr="00901A3A" w:rsidRDefault="00901A3A" w:rsidP="00901A3A">
            <w:pPr>
              <w:spacing w:after="0" w:line="240" w:lineRule="auto"/>
              <w:jc w:val="right"/>
              <w:rPr>
                <w:rFonts w:ascii="Calibri" w:eastAsia="Times New Roman" w:hAnsi="Calibri" w:cs="Calibri"/>
                <w:color w:val="000000"/>
                <w:kern w:val="0"/>
                <w:sz w:val="22"/>
                <w:szCs w:val="22"/>
                <w14:ligatures w14:val="none"/>
              </w:rPr>
            </w:pPr>
            <w:r w:rsidRPr="00901A3A">
              <w:rPr>
                <w:rFonts w:ascii="Calibri" w:eastAsia="Times New Roman" w:hAnsi="Calibri" w:cs="Calibri"/>
                <w:color w:val="000000"/>
                <w:kern w:val="0"/>
                <w:sz w:val="22"/>
                <w:szCs w:val="22"/>
                <w14:ligatures w14:val="none"/>
              </w:rPr>
              <w:t>65.62</w:t>
            </w:r>
          </w:p>
        </w:tc>
      </w:tr>
      <w:tr w:rsidR="00901A3A" w:rsidRPr="00901A3A" w14:paraId="2E06EB9D" w14:textId="77777777" w:rsidTr="00901A3A">
        <w:trPr>
          <w:trHeight w:val="268"/>
        </w:trPr>
        <w:tc>
          <w:tcPr>
            <w:tcW w:w="1718" w:type="dxa"/>
            <w:tcBorders>
              <w:top w:val="nil"/>
              <w:left w:val="single" w:sz="4" w:space="0" w:color="auto"/>
              <w:bottom w:val="single" w:sz="4" w:space="0" w:color="auto"/>
              <w:right w:val="single" w:sz="4" w:space="0" w:color="auto"/>
            </w:tcBorders>
            <w:shd w:val="clear" w:color="auto" w:fill="auto"/>
            <w:noWrap/>
            <w:hideMark/>
          </w:tcPr>
          <w:p w14:paraId="552C9853" w14:textId="77777777" w:rsidR="00901A3A" w:rsidRPr="00901A3A" w:rsidRDefault="00901A3A" w:rsidP="00901A3A">
            <w:pPr>
              <w:bidi/>
              <w:spacing w:after="0" w:line="240" w:lineRule="auto"/>
              <w:jc w:val="center"/>
              <w:rPr>
                <w:rFonts w:ascii="Calibri" w:eastAsia="Times New Roman" w:hAnsi="Calibri" w:cs="Calibri"/>
                <w:b/>
                <w:bCs/>
                <w:color w:val="000000"/>
                <w:kern w:val="0"/>
                <w:sz w:val="22"/>
                <w:szCs w:val="22"/>
                <w14:ligatures w14:val="none"/>
              </w:rPr>
            </w:pPr>
            <w:r w:rsidRPr="00901A3A">
              <w:rPr>
                <w:rFonts w:ascii="Calibri" w:eastAsia="Times New Roman" w:hAnsi="Calibri" w:cs="Calibri"/>
                <w:b/>
                <w:bCs/>
                <w:color w:val="000000"/>
                <w:kern w:val="0"/>
                <w:sz w:val="22"/>
                <w:szCs w:val="22"/>
                <w:rtl/>
                <w14:ligatures w14:val="none"/>
              </w:rPr>
              <w:t>أقل من 18</w:t>
            </w:r>
          </w:p>
        </w:tc>
        <w:tc>
          <w:tcPr>
            <w:tcW w:w="1718" w:type="dxa"/>
            <w:tcBorders>
              <w:top w:val="nil"/>
              <w:left w:val="nil"/>
              <w:bottom w:val="nil"/>
              <w:right w:val="nil"/>
            </w:tcBorders>
            <w:shd w:val="clear" w:color="auto" w:fill="auto"/>
            <w:noWrap/>
            <w:vAlign w:val="bottom"/>
            <w:hideMark/>
          </w:tcPr>
          <w:p w14:paraId="2ADC95A0" w14:textId="77777777" w:rsidR="00901A3A" w:rsidRPr="00901A3A" w:rsidRDefault="00901A3A" w:rsidP="00901A3A">
            <w:pPr>
              <w:spacing w:after="0" w:line="240" w:lineRule="auto"/>
              <w:jc w:val="right"/>
              <w:rPr>
                <w:rFonts w:ascii="Calibri" w:eastAsia="Times New Roman" w:hAnsi="Calibri" w:cs="Calibri"/>
                <w:color w:val="000000"/>
                <w:kern w:val="0"/>
                <w:sz w:val="22"/>
                <w:szCs w:val="22"/>
                <w:rtl/>
                <w14:ligatures w14:val="none"/>
              </w:rPr>
            </w:pPr>
            <w:r w:rsidRPr="00901A3A">
              <w:rPr>
                <w:rFonts w:ascii="Calibri" w:eastAsia="Times New Roman" w:hAnsi="Calibri" w:cs="Calibri"/>
                <w:color w:val="000000"/>
                <w:kern w:val="0"/>
                <w:sz w:val="22"/>
                <w:szCs w:val="22"/>
                <w14:ligatures w14:val="none"/>
              </w:rPr>
              <w:t>11</w:t>
            </w:r>
          </w:p>
        </w:tc>
        <w:tc>
          <w:tcPr>
            <w:tcW w:w="1718" w:type="dxa"/>
            <w:tcBorders>
              <w:top w:val="nil"/>
              <w:left w:val="nil"/>
              <w:bottom w:val="nil"/>
              <w:right w:val="nil"/>
            </w:tcBorders>
            <w:shd w:val="clear" w:color="auto" w:fill="auto"/>
            <w:noWrap/>
            <w:vAlign w:val="bottom"/>
            <w:hideMark/>
          </w:tcPr>
          <w:p w14:paraId="6B64DD0F" w14:textId="77777777" w:rsidR="00901A3A" w:rsidRPr="00901A3A" w:rsidRDefault="00901A3A" w:rsidP="00901A3A">
            <w:pPr>
              <w:spacing w:after="0" w:line="240" w:lineRule="auto"/>
              <w:jc w:val="right"/>
              <w:rPr>
                <w:rFonts w:ascii="Calibri" w:eastAsia="Times New Roman" w:hAnsi="Calibri" w:cs="Calibri"/>
                <w:color w:val="000000"/>
                <w:kern w:val="0"/>
                <w:sz w:val="22"/>
                <w:szCs w:val="22"/>
                <w14:ligatures w14:val="none"/>
              </w:rPr>
            </w:pPr>
            <w:r w:rsidRPr="00901A3A">
              <w:rPr>
                <w:rFonts w:ascii="Calibri" w:eastAsia="Times New Roman" w:hAnsi="Calibri" w:cs="Calibri"/>
                <w:color w:val="000000"/>
                <w:kern w:val="0"/>
                <w:sz w:val="22"/>
                <w:szCs w:val="22"/>
                <w14:ligatures w14:val="none"/>
              </w:rPr>
              <w:t>4</w:t>
            </w:r>
          </w:p>
        </w:tc>
        <w:tc>
          <w:tcPr>
            <w:tcW w:w="1718" w:type="dxa"/>
            <w:tcBorders>
              <w:top w:val="nil"/>
              <w:left w:val="nil"/>
              <w:bottom w:val="nil"/>
              <w:right w:val="nil"/>
            </w:tcBorders>
            <w:shd w:val="clear" w:color="auto" w:fill="auto"/>
            <w:noWrap/>
            <w:vAlign w:val="bottom"/>
            <w:hideMark/>
          </w:tcPr>
          <w:p w14:paraId="178182A9" w14:textId="77777777" w:rsidR="00901A3A" w:rsidRPr="00901A3A" w:rsidRDefault="00901A3A" w:rsidP="00901A3A">
            <w:pPr>
              <w:spacing w:after="0" w:line="240" w:lineRule="auto"/>
              <w:jc w:val="right"/>
              <w:rPr>
                <w:rFonts w:ascii="Calibri" w:eastAsia="Times New Roman" w:hAnsi="Calibri" w:cs="Calibri"/>
                <w:color w:val="000000"/>
                <w:kern w:val="0"/>
                <w:sz w:val="22"/>
                <w:szCs w:val="22"/>
                <w14:ligatures w14:val="none"/>
              </w:rPr>
            </w:pPr>
            <w:r w:rsidRPr="00901A3A">
              <w:rPr>
                <w:rFonts w:ascii="Calibri" w:eastAsia="Times New Roman" w:hAnsi="Calibri" w:cs="Calibri"/>
                <w:color w:val="000000"/>
                <w:kern w:val="0"/>
                <w:sz w:val="22"/>
                <w:szCs w:val="22"/>
                <w14:ligatures w14:val="none"/>
              </w:rPr>
              <w:t>73.33</w:t>
            </w:r>
          </w:p>
        </w:tc>
        <w:tc>
          <w:tcPr>
            <w:tcW w:w="1718" w:type="dxa"/>
            <w:tcBorders>
              <w:top w:val="nil"/>
              <w:left w:val="nil"/>
              <w:bottom w:val="nil"/>
              <w:right w:val="nil"/>
            </w:tcBorders>
            <w:shd w:val="clear" w:color="auto" w:fill="auto"/>
            <w:noWrap/>
            <w:vAlign w:val="bottom"/>
            <w:hideMark/>
          </w:tcPr>
          <w:p w14:paraId="5E7E4AC2" w14:textId="77777777" w:rsidR="00901A3A" w:rsidRPr="00901A3A" w:rsidRDefault="00901A3A" w:rsidP="00901A3A">
            <w:pPr>
              <w:spacing w:after="0" w:line="240" w:lineRule="auto"/>
              <w:jc w:val="right"/>
              <w:rPr>
                <w:rFonts w:ascii="Calibri" w:eastAsia="Times New Roman" w:hAnsi="Calibri" w:cs="Calibri"/>
                <w:color w:val="000000"/>
                <w:kern w:val="0"/>
                <w:sz w:val="22"/>
                <w:szCs w:val="22"/>
                <w14:ligatures w14:val="none"/>
              </w:rPr>
            </w:pPr>
            <w:r w:rsidRPr="00901A3A">
              <w:rPr>
                <w:rFonts w:ascii="Calibri" w:eastAsia="Times New Roman" w:hAnsi="Calibri" w:cs="Calibri"/>
                <w:color w:val="000000"/>
                <w:kern w:val="0"/>
                <w:sz w:val="22"/>
                <w:szCs w:val="22"/>
                <w14:ligatures w14:val="none"/>
              </w:rPr>
              <w:t>26.67</w:t>
            </w:r>
          </w:p>
        </w:tc>
      </w:tr>
      <w:tr w:rsidR="00901A3A" w:rsidRPr="00901A3A" w14:paraId="592EC44F" w14:textId="77777777" w:rsidTr="00901A3A">
        <w:trPr>
          <w:trHeight w:val="268"/>
        </w:trPr>
        <w:tc>
          <w:tcPr>
            <w:tcW w:w="1718" w:type="dxa"/>
            <w:tcBorders>
              <w:top w:val="nil"/>
              <w:left w:val="single" w:sz="4" w:space="0" w:color="auto"/>
              <w:bottom w:val="single" w:sz="4" w:space="0" w:color="auto"/>
              <w:right w:val="single" w:sz="4" w:space="0" w:color="auto"/>
            </w:tcBorders>
            <w:shd w:val="clear" w:color="auto" w:fill="auto"/>
            <w:noWrap/>
            <w:hideMark/>
          </w:tcPr>
          <w:p w14:paraId="5A89B888" w14:textId="77777777" w:rsidR="00901A3A" w:rsidRPr="00901A3A" w:rsidRDefault="00901A3A" w:rsidP="00901A3A">
            <w:pPr>
              <w:bidi/>
              <w:spacing w:after="0" w:line="240" w:lineRule="auto"/>
              <w:jc w:val="center"/>
              <w:rPr>
                <w:rFonts w:ascii="Calibri" w:eastAsia="Times New Roman" w:hAnsi="Calibri" w:cs="Calibri"/>
                <w:b/>
                <w:bCs/>
                <w:color w:val="000000"/>
                <w:kern w:val="0"/>
                <w:sz w:val="22"/>
                <w:szCs w:val="22"/>
                <w14:ligatures w14:val="none"/>
              </w:rPr>
            </w:pPr>
            <w:r w:rsidRPr="00901A3A">
              <w:rPr>
                <w:rFonts w:ascii="Calibri" w:eastAsia="Times New Roman" w:hAnsi="Calibri" w:cs="Calibri"/>
                <w:b/>
                <w:bCs/>
                <w:color w:val="000000"/>
                <w:kern w:val="0"/>
                <w:sz w:val="22"/>
                <w:szCs w:val="22"/>
                <w:rtl/>
                <w14:ligatures w14:val="none"/>
              </w:rPr>
              <w:t>أكثر من 55</w:t>
            </w:r>
          </w:p>
        </w:tc>
        <w:tc>
          <w:tcPr>
            <w:tcW w:w="1718" w:type="dxa"/>
            <w:tcBorders>
              <w:top w:val="nil"/>
              <w:left w:val="nil"/>
              <w:bottom w:val="nil"/>
              <w:right w:val="nil"/>
            </w:tcBorders>
            <w:shd w:val="clear" w:color="auto" w:fill="auto"/>
            <w:noWrap/>
            <w:vAlign w:val="bottom"/>
            <w:hideMark/>
          </w:tcPr>
          <w:p w14:paraId="707912B8" w14:textId="77777777" w:rsidR="00901A3A" w:rsidRPr="00901A3A" w:rsidRDefault="00901A3A" w:rsidP="00901A3A">
            <w:pPr>
              <w:spacing w:after="0" w:line="240" w:lineRule="auto"/>
              <w:jc w:val="right"/>
              <w:rPr>
                <w:rFonts w:ascii="Calibri" w:eastAsia="Times New Roman" w:hAnsi="Calibri" w:cs="Calibri"/>
                <w:color w:val="000000"/>
                <w:kern w:val="0"/>
                <w:sz w:val="22"/>
                <w:szCs w:val="22"/>
                <w:rtl/>
                <w14:ligatures w14:val="none"/>
              </w:rPr>
            </w:pPr>
            <w:r w:rsidRPr="00901A3A">
              <w:rPr>
                <w:rFonts w:ascii="Calibri" w:eastAsia="Times New Roman" w:hAnsi="Calibri" w:cs="Calibri"/>
                <w:color w:val="000000"/>
                <w:kern w:val="0"/>
                <w:sz w:val="22"/>
                <w:szCs w:val="22"/>
                <w14:ligatures w14:val="none"/>
              </w:rPr>
              <w:t>23</w:t>
            </w:r>
          </w:p>
        </w:tc>
        <w:tc>
          <w:tcPr>
            <w:tcW w:w="1718" w:type="dxa"/>
            <w:tcBorders>
              <w:top w:val="nil"/>
              <w:left w:val="nil"/>
              <w:bottom w:val="nil"/>
              <w:right w:val="nil"/>
            </w:tcBorders>
            <w:shd w:val="clear" w:color="auto" w:fill="auto"/>
            <w:noWrap/>
            <w:vAlign w:val="bottom"/>
            <w:hideMark/>
          </w:tcPr>
          <w:p w14:paraId="6FD00A76" w14:textId="77777777" w:rsidR="00901A3A" w:rsidRPr="00901A3A" w:rsidRDefault="00901A3A" w:rsidP="00901A3A">
            <w:pPr>
              <w:spacing w:after="0" w:line="240" w:lineRule="auto"/>
              <w:jc w:val="right"/>
              <w:rPr>
                <w:rFonts w:ascii="Calibri" w:eastAsia="Times New Roman" w:hAnsi="Calibri" w:cs="Calibri"/>
                <w:color w:val="000000"/>
                <w:kern w:val="0"/>
                <w:sz w:val="22"/>
                <w:szCs w:val="22"/>
                <w14:ligatures w14:val="none"/>
              </w:rPr>
            </w:pPr>
            <w:r w:rsidRPr="00901A3A">
              <w:rPr>
                <w:rFonts w:ascii="Calibri" w:eastAsia="Times New Roman" w:hAnsi="Calibri" w:cs="Calibri"/>
                <w:color w:val="000000"/>
                <w:kern w:val="0"/>
                <w:sz w:val="22"/>
                <w:szCs w:val="22"/>
                <w14:ligatures w14:val="none"/>
              </w:rPr>
              <w:t>21</w:t>
            </w:r>
          </w:p>
        </w:tc>
        <w:tc>
          <w:tcPr>
            <w:tcW w:w="1718" w:type="dxa"/>
            <w:tcBorders>
              <w:top w:val="nil"/>
              <w:left w:val="nil"/>
              <w:bottom w:val="nil"/>
              <w:right w:val="nil"/>
            </w:tcBorders>
            <w:shd w:val="clear" w:color="auto" w:fill="auto"/>
            <w:noWrap/>
            <w:vAlign w:val="bottom"/>
            <w:hideMark/>
          </w:tcPr>
          <w:p w14:paraId="1B2E472E" w14:textId="77777777" w:rsidR="00901A3A" w:rsidRPr="00901A3A" w:rsidRDefault="00901A3A" w:rsidP="00901A3A">
            <w:pPr>
              <w:spacing w:after="0" w:line="240" w:lineRule="auto"/>
              <w:jc w:val="right"/>
              <w:rPr>
                <w:rFonts w:ascii="Calibri" w:eastAsia="Times New Roman" w:hAnsi="Calibri" w:cs="Calibri"/>
                <w:color w:val="000000"/>
                <w:kern w:val="0"/>
                <w:sz w:val="22"/>
                <w:szCs w:val="22"/>
                <w14:ligatures w14:val="none"/>
              </w:rPr>
            </w:pPr>
            <w:r w:rsidRPr="00901A3A">
              <w:rPr>
                <w:rFonts w:ascii="Calibri" w:eastAsia="Times New Roman" w:hAnsi="Calibri" w:cs="Calibri"/>
                <w:color w:val="000000"/>
                <w:kern w:val="0"/>
                <w:sz w:val="22"/>
                <w:szCs w:val="22"/>
                <w14:ligatures w14:val="none"/>
              </w:rPr>
              <w:t>52.27</w:t>
            </w:r>
          </w:p>
        </w:tc>
        <w:tc>
          <w:tcPr>
            <w:tcW w:w="1718" w:type="dxa"/>
            <w:tcBorders>
              <w:top w:val="nil"/>
              <w:left w:val="nil"/>
              <w:bottom w:val="nil"/>
              <w:right w:val="nil"/>
            </w:tcBorders>
            <w:shd w:val="clear" w:color="auto" w:fill="auto"/>
            <w:noWrap/>
            <w:vAlign w:val="bottom"/>
            <w:hideMark/>
          </w:tcPr>
          <w:p w14:paraId="596D825B" w14:textId="77777777" w:rsidR="00901A3A" w:rsidRPr="00901A3A" w:rsidRDefault="00901A3A" w:rsidP="00901A3A">
            <w:pPr>
              <w:spacing w:after="0" w:line="240" w:lineRule="auto"/>
              <w:jc w:val="right"/>
              <w:rPr>
                <w:rFonts w:ascii="Calibri" w:eastAsia="Times New Roman" w:hAnsi="Calibri" w:cs="Calibri"/>
                <w:color w:val="000000"/>
                <w:kern w:val="0"/>
                <w:sz w:val="22"/>
                <w:szCs w:val="22"/>
                <w14:ligatures w14:val="none"/>
              </w:rPr>
            </w:pPr>
            <w:r w:rsidRPr="00901A3A">
              <w:rPr>
                <w:rFonts w:ascii="Calibri" w:eastAsia="Times New Roman" w:hAnsi="Calibri" w:cs="Calibri"/>
                <w:color w:val="000000"/>
                <w:kern w:val="0"/>
                <w:sz w:val="22"/>
                <w:szCs w:val="22"/>
                <w14:ligatures w14:val="none"/>
              </w:rPr>
              <w:t>47.73</w:t>
            </w:r>
          </w:p>
        </w:tc>
      </w:tr>
    </w:tbl>
    <w:p w14:paraId="2F7E7F64" w14:textId="3FB25709" w:rsidR="008F5E56" w:rsidRPr="007300AE" w:rsidRDefault="008F5E56" w:rsidP="008F5E56">
      <w:pPr>
        <w:bidi/>
        <w:spacing w:line="276" w:lineRule="auto"/>
        <w:jc w:val="center"/>
      </w:pPr>
    </w:p>
    <w:p w14:paraId="24AA56D1" w14:textId="37FCD30D" w:rsidR="007300AE" w:rsidRPr="007300AE" w:rsidRDefault="007300AE" w:rsidP="007300AE">
      <w:pPr>
        <w:bidi/>
        <w:rPr>
          <w:rFonts w:ascii="Sakkal Majalla" w:hAnsi="Sakkal Majalla" w:cs="Sakkal Majalla"/>
          <w:sz w:val="28"/>
          <w:szCs w:val="28"/>
        </w:rPr>
      </w:pPr>
      <w:r w:rsidRPr="007300AE">
        <w:rPr>
          <w:rFonts w:ascii="Sakkal Majalla" w:hAnsi="Sakkal Majalla" w:cs="Sakkal Majalla"/>
          <w:sz w:val="28"/>
          <w:szCs w:val="28"/>
          <w:rtl/>
        </w:rPr>
        <w:t>أظهرت نتائج التحليل أن العمر يُعد عاملاً مؤثرًا في تحديد مدى تفاعل الأفراد مع الإعلانات الرقمية. يشير ذلك إلى أن كل فئة عمرية تمتلك احتياجات واهتمامات مختلفة تؤثر على طريقة تفاعلها مع المحتوى الإعلاني، مما يجعل تخصيص الإعلانات بناءً على العمر خطوة مهمة لزيادة فعالية الحملات التسويقية</w:t>
      </w:r>
      <w:r w:rsidRPr="007300AE">
        <w:rPr>
          <w:rFonts w:ascii="Sakkal Majalla" w:hAnsi="Sakkal Majalla" w:cs="Sakkal Majalla"/>
          <w:sz w:val="28"/>
          <w:szCs w:val="28"/>
        </w:rPr>
        <w:t>.</w:t>
      </w:r>
    </w:p>
    <w:p w14:paraId="35D162F3" w14:textId="77777777" w:rsidR="007300AE" w:rsidRPr="007300AE" w:rsidRDefault="007300AE" w:rsidP="007300AE">
      <w:pPr>
        <w:bidi/>
        <w:rPr>
          <w:rFonts w:ascii="Sakkal Majalla" w:hAnsi="Sakkal Majalla" w:cs="Sakkal Majalla"/>
          <w:sz w:val="28"/>
          <w:szCs w:val="28"/>
        </w:rPr>
      </w:pPr>
      <w:r w:rsidRPr="007300AE">
        <w:rPr>
          <w:rFonts w:ascii="Sakkal Majalla" w:hAnsi="Sakkal Majalla" w:cs="Sakkal Majalla"/>
          <w:sz w:val="28"/>
          <w:szCs w:val="28"/>
          <w:rtl/>
        </w:rPr>
        <w:t>لذا، قد تميل الفئات العمرية الأصغر إلى التفاعل بشكل أكبر مع الإعلانات التي تتسم بالطابع الإبداعي والمبتكر، مثل استخدام الرسوم المتحركة أو الفيديوهات الجذابة التي تعتمد على تقنيات حديثة كالتفاعل البصري أو الألعاب الترويجية. هذه الفئات تميل إلى الاستجابة للعناصر التي تعكس روح الابتكار وتعزز التفاعل الفوري</w:t>
      </w:r>
      <w:r w:rsidRPr="007300AE">
        <w:rPr>
          <w:rFonts w:ascii="Sakkal Majalla" w:hAnsi="Sakkal Majalla" w:cs="Sakkal Majalla"/>
          <w:sz w:val="28"/>
          <w:szCs w:val="28"/>
        </w:rPr>
        <w:t>.</w:t>
      </w:r>
    </w:p>
    <w:p w14:paraId="3CCDC1A5" w14:textId="77777777" w:rsidR="007300AE" w:rsidRPr="007300AE" w:rsidRDefault="007300AE" w:rsidP="007300AE">
      <w:pPr>
        <w:bidi/>
        <w:rPr>
          <w:rFonts w:ascii="Sakkal Majalla" w:hAnsi="Sakkal Majalla" w:cs="Sakkal Majalla"/>
          <w:sz w:val="28"/>
          <w:szCs w:val="28"/>
        </w:rPr>
      </w:pPr>
      <w:r w:rsidRPr="007300AE">
        <w:rPr>
          <w:rFonts w:ascii="Sakkal Majalla" w:hAnsi="Sakkal Majalla" w:cs="Sakkal Majalla"/>
          <w:sz w:val="28"/>
          <w:szCs w:val="28"/>
          <w:rtl/>
        </w:rPr>
        <w:t>أما الفئات العمرية الأكبر فقد تفضل الإعلانات التي تقدم عروضًا عملية ومباشرة تلبي احتياجاتهم اليومية بشكل واضح، مثل الخصومات أو المنتجات التي تخدم أهدافًا عملية. قد تجد هذه الفئة أن الإعلانات ذات التصميم البسيط والواضح أكثر جاذبية مقارنة بالإعلانات المعقدة</w:t>
      </w:r>
      <w:r w:rsidRPr="007300AE">
        <w:rPr>
          <w:rFonts w:ascii="Sakkal Majalla" w:hAnsi="Sakkal Majalla" w:cs="Sakkal Majalla"/>
          <w:sz w:val="28"/>
          <w:szCs w:val="28"/>
        </w:rPr>
        <w:t>.</w:t>
      </w:r>
    </w:p>
    <w:p w14:paraId="3C8AA7B7" w14:textId="77777777" w:rsidR="007300AE" w:rsidRPr="007300AE" w:rsidRDefault="007300AE" w:rsidP="007300AE">
      <w:pPr>
        <w:bidi/>
      </w:pPr>
      <w:r w:rsidRPr="007300AE">
        <w:rPr>
          <w:rFonts w:ascii="Sakkal Majalla" w:hAnsi="Sakkal Majalla" w:cs="Sakkal Majalla"/>
          <w:sz w:val="28"/>
          <w:szCs w:val="28"/>
          <w:rtl/>
        </w:rPr>
        <w:t>من خلال هذا التحليل، يتضح أن استراتيجيات التسويق الرقمي يجب أن تأخذ في الاعتبار الفروق العمرية عند تصميم الإعلانات، سواء من حيث الشكل أو المحتوى. فالتواصل الفعّال مع الجمهور يتطلب فهمًا عميقًا لتفضيلات كل فئة عمرية لضمان تحقيق التفاعل المطلوب مع الإعلانات الرقمية. اعتماد استراتيجيات موجهة لكل فئة سيؤدي إلى تحسين استجابة الجمهور وزيادة العائد على الاستثمار في الحملات التسويقية</w:t>
      </w:r>
      <w:r w:rsidRPr="007300AE">
        <w:t>.</w:t>
      </w:r>
    </w:p>
    <w:p w14:paraId="3AE0182F" w14:textId="076F3650" w:rsidR="00901A3A" w:rsidRDefault="00901A3A" w:rsidP="00901A3A">
      <w:pPr>
        <w:bidi/>
        <w:spacing w:line="276" w:lineRule="auto"/>
      </w:pPr>
      <w:r>
        <w:rPr>
          <w:rtl/>
        </w:rPr>
        <w:fldChar w:fldCharType="begin"/>
      </w:r>
      <w:r>
        <w:rPr>
          <w:rtl/>
        </w:rPr>
        <w:instrText xml:space="preserve"> </w:instrText>
      </w:r>
      <w:r>
        <w:instrText>LINK</w:instrText>
      </w:r>
      <w:r>
        <w:rPr>
          <w:rtl/>
        </w:rPr>
        <w:instrText xml:space="preserve"> </w:instrText>
      </w:r>
      <w:r w:rsidR="0038024E">
        <w:instrText>Excel.Sheet.12</w:instrText>
      </w:r>
      <w:r w:rsidR="0038024E">
        <w:rPr>
          <w:rtl/>
        </w:rPr>
        <w:instrText xml:space="preserve"> </w:instrText>
      </w:r>
      <w:r w:rsidR="0038024E">
        <w:instrText>C:\\Users\\96659\\Downloads\\age_interaction_analysis_with_percentage.xlsx</w:instrText>
      </w:r>
      <w:r w:rsidR="0038024E">
        <w:rPr>
          <w:rtl/>
        </w:rPr>
        <w:instrText xml:space="preserve"> "</w:instrText>
      </w:r>
      <w:r w:rsidR="0038024E">
        <w:rPr>
          <w:rFonts w:hint="cs"/>
          <w:rtl/>
        </w:rPr>
        <w:instrText>العمر</w:instrText>
      </w:r>
      <w:r w:rsidR="0038024E">
        <w:rPr>
          <w:rtl/>
        </w:rPr>
        <w:instrText xml:space="preserve"> </w:instrText>
      </w:r>
      <w:r w:rsidR="0038024E">
        <w:rPr>
          <w:rFonts w:hint="cs"/>
          <w:rtl/>
        </w:rPr>
        <w:instrText>والتفاعل</w:instrText>
      </w:r>
      <w:r w:rsidR="0038024E">
        <w:rPr>
          <w:rtl/>
        </w:rPr>
        <w:instrText xml:space="preserve"> </w:instrText>
      </w:r>
      <w:r w:rsidR="0038024E">
        <w:rPr>
          <w:rFonts w:hint="cs"/>
          <w:rtl/>
        </w:rPr>
        <w:instrText>مع</w:instrText>
      </w:r>
      <w:r w:rsidR="0038024E">
        <w:rPr>
          <w:rtl/>
        </w:rPr>
        <w:instrText xml:space="preserve"> </w:instrText>
      </w:r>
      <w:r w:rsidR="0038024E">
        <w:rPr>
          <w:rFonts w:hint="cs"/>
          <w:rtl/>
        </w:rPr>
        <w:instrText>النسبة</w:instrText>
      </w:r>
      <w:r w:rsidR="0038024E">
        <w:rPr>
          <w:rtl/>
        </w:rPr>
        <w:instrText>!</w:instrText>
      </w:r>
      <w:r w:rsidR="0038024E">
        <w:instrText>R1C1:R7C5</w:instrText>
      </w:r>
      <w:r w:rsidR="0038024E">
        <w:rPr>
          <w:rtl/>
        </w:rPr>
        <w:instrText xml:space="preserve">" </w:instrText>
      </w:r>
      <w:r>
        <w:instrText>\a \f 4 \h</w:instrText>
      </w:r>
      <w:r>
        <w:rPr>
          <w:rtl/>
        </w:rPr>
        <w:instrText xml:space="preserve">  \* </w:instrText>
      </w:r>
      <w:r>
        <w:instrText>MERGEFORMAT</w:instrText>
      </w:r>
      <w:r>
        <w:rPr>
          <w:rtl/>
        </w:rPr>
        <w:instrText xml:space="preserve"> </w:instrText>
      </w:r>
      <w:r>
        <w:rPr>
          <w:rtl/>
        </w:rPr>
        <w:fldChar w:fldCharType="separate"/>
      </w:r>
    </w:p>
    <w:p w14:paraId="73F2ECBC" w14:textId="6D4DB7C5" w:rsidR="003A3C63" w:rsidRPr="007300AE" w:rsidRDefault="00901A3A" w:rsidP="007300AE">
      <w:pPr>
        <w:bidi/>
        <w:spacing w:line="276" w:lineRule="auto"/>
        <w:rPr>
          <w:rFonts w:ascii="Sakkal Majalla" w:hAnsi="Sakkal Majalla" w:cs="Sakkal Majalla"/>
          <w:sz w:val="28"/>
          <w:szCs w:val="28"/>
          <w:rtl/>
        </w:rPr>
      </w:pPr>
      <w:r>
        <w:rPr>
          <w:rFonts w:ascii="Sakkal Majalla" w:hAnsi="Sakkal Majalla" w:cs="Sakkal Majalla"/>
          <w:sz w:val="28"/>
          <w:szCs w:val="28"/>
          <w:rtl/>
        </w:rPr>
        <w:fldChar w:fldCharType="end"/>
      </w:r>
    </w:p>
    <w:p w14:paraId="419B1C28" w14:textId="29DF3B4E" w:rsidR="00DB423B" w:rsidRDefault="00DB423B" w:rsidP="0066349F">
      <w:pPr>
        <w:pStyle w:val="heading"/>
        <w:rPr>
          <w:rtl/>
        </w:rPr>
      </w:pPr>
      <w:bookmarkStart w:id="97" w:name="_Toc185030023"/>
      <w:r w:rsidRPr="00DB423B">
        <w:rPr>
          <w:rtl/>
        </w:rPr>
        <w:lastRenderedPageBreak/>
        <w:t>تحليل الفروق بين الفئات العمرية وجنس المشاركين في استجابتهم للعناصر البصرية</w:t>
      </w:r>
      <w:bookmarkEnd w:id="97"/>
    </w:p>
    <w:p w14:paraId="4BD8B917" w14:textId="76EEEFE3" w:rsidR="003256DA" w:rsidRDefault="0025428E" w:rsidP="004F3DB5">
      <w:pPr>
        <w:pStyle w:val="Heading20"/>
      </w:pPr>
      <w:bookmarkStart w:id="98" w:name="_Toc185030024"/>
      <w:r w:rsidRPr="00DB423B">
        <w:rPr>
          <w:rtl/>
        </w:rPr>
        <w:t>الفئات العمرية</w:t>
      </w:r>
      <w:bookmarkEnd w:id="98"/>
      <w:r w:rsidR="003256DA">
        <w:rPr>
          <w:rtl/>
        </w:rPr>
        <w:fldChar w:fldCharType="begin"/>
      </w:r>
      <w:r w:rsidR="003256DA">
        <w:rPr>
          <w:rtl/>
        </w:rPr>
        <w:instrText xml:space="preserve"> </w:instrText>
      </w:r>
      <w:r w:rsidR="003256DA">
        <w:instrText>LINK</w:instrText>
      </w:r>
      <w:r w:rsidR="003256DA">
        <w:rPr>
          <w:rtl/>
        </w:rPr>
        <w:instrText xml:space="preserve"> </w:instrText>
      </w:r>
      <w:r w:rsidR="0038024E">
        <w:instrText>Excel.Sheet.12</w:instrText>
      </w:r>
      <w:r w:rsidR="0038024E">
        <w:rPr>
          <w:rtl/>
        </w:rPr>
        <w:instrText xml:space="preserve"> </w:instrText>
      </w:r>
      <w:r w:rsidR="0038024E">
        <w:instrText>C:\\Users\\96659\\Downloads\\visual_elements_analysis_with_percentage.xlsx</w:instrText>
      </w:r>
      <w:r w:rsidR="0038024E">
        <w:rPr>
          <w:rtl/>
        </w:rPr>
        <w:instrText xml:space="preserve"> "العمر والنسبة المئوية!</w:instrText>
      </w:r>
      <w:r w:rsidR="0038024E">
        <w:instrText>R1C1:R7C9</w:instrText>
      </w:r>
      <w:r w:rsidR="0038024E">
        <w:rPr>
          <w:rtl/>
        </w:rPr>
        <w:instrText xml:space="preserve">" </w:instrText>
      </w:r>
      <w:r w:rsidR="003256DA">
        <w:instrText>\a \f 4 \h</w:instrText>
      </w:r>
      <w:r w:rsidR="003256DA">
        <w:rPr>
          <w:rtl/>
        </w:rPr>
        <w:instrText xml:space="preserve">  \* </w:instrText>
      </w:r>
      <w:r w:rsidR="003256DA">
        <w:instrText>MERGEFORMAT</w:instrText>
      </w:r>
      <w:r w:rsidR="003256DA">
        <w:rPr>
          <w:rtl/>
        </w:rPr>
        <w:instrText xml:space="preserve"> </w:instrText>
      </w:r>
      <w:r w:rsidR="003256DA">
        <w:rPr>
          <w:rtl/>
        </w:rPr>
        <w:fldChar w:fldCharType="separate"/>
      </w:r>
    </w:p>
    <w:p w14:paraId="655EE6D9" w14:textId="54453A11" w:rsidR="00E0630D" w:rsidRDefault="00E0630D" w:rsidP="00E0630D">
      <w:pPr>
        <w:pStyle w:val="Caption"/>
        <w:keepNext/>
        <w:bidi/>
      </w:pPr>
      <w:bookmarkStart w:id="99" w:name="_Toc185029931"/>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081B05">
        <w:rPr>
          <w:noProof/>
          <w:rtl/>
        </w:rPr>
        <w:t>7</w:t>
      </w:r>
      <w:r>
        <w:rPr>
          <w:rtl/>
        </w:rPr>
        <w:fldChar w:fldCharType="end"/>
      </w:r>
      <w:r w:rsidRPr="00055FFC">
        <w:rPr>
          <w:rFonts w:cs="Arial" w:hint="eastAsia"/>
          <w:noProof/>
          <w:rtl/>
        </w:rPr>
        <w:t>العلاقة</w:t>
      </w:r>
      <w:r w:rsidRPr="00055FFC">
        <w:rPr>
          <w:rFonts w:cs="Arial"/>
          <w:noProof/>
          <w:rtl/>
        </w:rPr>
        <w:t xml:space="preserve"> </w:t>
      </w:r>
      <w:r w:rsidRPr="00055FFC">
        <w:rPr>
          <w:rFonts w:cs="Arial" w:hint="eastAsia"/>
          <w:noProof/>
          <w:rtl/>
        </w:rPr>
        <w:t>بين</w:t>
      </w:r>
      <w:r w:rsidRPr="00055FFC">
        <w:rPr>
          <w:rFonts w:cs="Arial"/>
          <w:noProof/>
          <w:rtl/>
        </w:rPr>
        <w:t xml:space="preserve"> </w:t>
      </w:r>
      <w:r w:rsidRPr="00055FFC">
        <w:rPr>
          <w:rFonts w:cs="Arial" w:hint="eastAsia"/>
          <w:noProof/>
          <w:rtl/>
        </w:rPr>
        <w:t>عمر</w:t>
      </w:r>
      <w:r w:rsidRPr="00055FFC">
        <w:rPr>
          <w:rFonts w:cs="Arial"/>
          <w:noProof/>
          <w:rtl/>
        </w:rPr>
        <w:t xml:space="preserve"> </w:t>
      </w:r>
      <w:r w:rsidRPr="00055FFC">
        <w:rPr>
          <w:rFonts w:cs="Arial" w:hint="eastAsia"/>
          <w:noProof/>
          <w:rtl/>
        </w:rPr>
        <w:t>المشتركين</w:t>
      </w:r>
      <w:r w:rsidRPr="00055FFC">
        <w:rPr>
          <w:rFonts w:cs="Arial"/>
          <w:noProof/>
          <w:rtl/>
        </w:rPr>
        <w:t xml:space="preserve"> </w:t>
      </w:r>
      <w:r w:rsidRPr="00055FFC">
        <w:rPr>
          <w:rFonts w:cs="Arial" w:hint="eastAsia"/>
          <w:noProof/>
          <w:rtl/>
        </w:rPr>
        <w:t>وعناصر</w:t>
      </w:r>
      <w:r w:rsidRPr="00055FFC">
        <w:rPr>
          <w:rFonts w:cs="Arial"/>
          <w:noProof/>
          <w:rtl/>
        </w:rPr>
        <w:t xml:space="preserve"> </w:t>
      </w:r>
      <w:r w:rsidRPr="00055FFC">
        <w:rPr>
          <w:rFonts w:cs="Arial" w:hint="eastAsia"/>
          <w:noProof/>
          <w:rtl/>
        </w:rPr>
        <w:t>التصميم</w:t>
      </w:r>
      <w:bookmarkEnd w:id="99"/>
    </w:p>
    <w:tbl>
      <w:tblPr>
        <w:bidiVisual/>
        <w:tblW w:w="8834" w:type="dxa"/>
        <w:tblLook w:val="04A0" w:firstRow="1" w:lastRow="0" w:firstColumn="1" w:lastColumn="0" w:noHBand="0" w:noVBand="1"/>
      </w:tblPr>
      <w:tblGrid>
        <w:gridCol w:w="1554"/>
        <w:gridCol w:w="1557"/>
        <w:gridCol w:w="2244"/>
        <w:gridCol w:w="1918"/>
        <w:gridCol w:w="1561"/>
      </w:tblGrid>
      <w:tr w:rsidR="003256DA" w:rsidRPr="003256DA" w14:paraId="50692EEA" w14:textId="77777777" w:rsidTr="003256DA">
        <w:trPr>
          <w:trHeight w:val="305"/>
        </w:trPr>
        <w:tc>
          <w:tcPr>
            <w:tcW w:w="1554" w:type="dxa"/>
            <w:tcBorders>
              <w:top w:val="single" w:sz="4" w:space="0" w:color="auto"/>
              <w:left w:val="single" w:sz="4" w:space="0" w:color="auto"/>
              <w:bottom w:val="single" w:sz="4" w:space="0" w:color="auto"/>
              <w:right w:val="single" w:sz="4" w:space="0" w:color="auto"/>
            </w:tcBorders>
            <w:shd w:val="clear" w:color="auto" w:fill="auto"/>
            <w:noWrap/>
            <w:hideMark/>
          </w:tcPr>
          <w:p w14:paraId="1B4B6E96" w14:textId="3D12B965" w:rsidR="003256DA" w:rsidRPr="003256DA" w:rsidRDefault="003256DA" w:rsidP="003256DA">
            <w:pPr>
              <w:bidi/>
              <w:spacing w:after="0" w:line="240" w:lineRule="auto"/>
              <w:jc w:val="center"/>
              <w:rPr>
                <w:rFonts w:ascii="Calibri" w:eastAsia="Times New Roman" w:hAnsi="Calibri" w:cs="Calibri"/>
                <w:b/>
                <w:bCs/>
                <w:color w:val="000000"/>
                <w:kern w:val="0"/>
                <w:sz w:val="22"/>
                <w:szCs w:val="22"/>
                <w14:ligatures w14:val="none"/>
              </w:rPr>
            </w:pPr>
            <w:r>
              <w:rPr>
                <w:rFonts w:ascii="Calibri" w:eastAsia="Times New Roman" w:hAnsi="Calibri" w:cs="Calibri" w:hint="cs"/>
                <w:b/>
                <w:bCs/>
                <w:color w:val="000000"/>
                <w:kern w:val="0"/>
                <w:sz w:val="22"/>
                <w:szCs w:val="22"/>
                <w:rtl/>
                <w14:ligatures w14:val="none"/>
              </w:rPr>
              <w:t>العمر</w:t>
            </w:r>
          </w:p>
        </w:tc>
        <w:tc>
          <w:tcPr>
            <w:tcW w:w="1557" w:type="dxa"/>
            <w:tcBorders>
              <w:top w:val="single" w:sz="4" w:space="0" w:color="auto"/>
              <w:left w:val="single" w:sz="4" w:space="0" w:color="auto"/>
              <w:bottom w:val="single" w:sz="4" w:space="0" w:color="auto"/>
              <w:right w:val="single" w:sz="4" w:space="0" w:color="auto"/>
            </w:tcBorders>
            <w:shd w:val="clear" w:color="auto" w:fill="auto"/>
            <w:noWrap/>
            <w:hideMark/>
          </w:tcPr>
          <w:p w14:paraId="738D6871" w14:textId="77777777" w:rsidR="003256DA" w:rsidRPr="003256DA" w:rsidRDefault="003256DA" w:rsidP="003256DA">
            <w:pPr>
              <w:bidi/>
              <w:spacing w:after="0" w:line="240" w:lineRule="auto"/>
              <w:jc w:val="center"/>
              <w:rPr>
                <w:rFonts w:ascii="Calibri" w:eastAsia="Times New Roman" w:hAnsi="Calibri" w:cs="Calibri"/>
                <w:b/>
                <w:bCs/>
                <w:color w:val="000000"/>
                <w:kern w:val="0"/>
                <w:sz w:val="22"/>
                <w:szCs w:val="22"/>
                <w:rtl/>
                <w14:ligatures w14:val="none"/>
              </w:rPr>
            </w:pPr>
            <w:r w:rsidRPr="003256DA">
              <w:rPr>
                <w:rFonts w:ascii="Calibri" w:eastAsia="Times New Roman" w:hAnsi="Calibri" w:cs="Calibri"/>
                <w:b/>
                <w:bCs/>
                <w:color w:val="000000"/>
                <w:kern w:val="0"/>
                <w:sz w:val="22"/>
                <w:szCs w:val="22"/>
                <w:rtl/>
                <w14:ligatures w14:val="none"/>
              </w:rPr>
              <w:t>الألوان (%)</w:t>
            </w:r>
          </w:p>
        </w:tc>
        <w:tc>
          <w:tcPr>
            <w:tcW w:w="2244" w:type="dxa"/>
            <w:tcBorders>
              <w:top w:val="single" w:sz="4" w:space="0" w:color="auto"/>
              <w:left w:val="single" w:sz="4" w:space="0" w:color="auto"/>
              <w:bottom w:val="single" w:sz="4" w:space="0" w:color="auto"/>
              <w:right w:val="single" w:sz="4" w:space="0" w:color="auto"/>
            </w:tcBorders>
            <w:shd w:val="clear" w:color="auto" w:fill="auto"/>
            <w:noWrap/>
            <w:hideMark/>
          </w:tcPr>
          <w:p w14:paraId="12ECBE60" w14:textId="77777777" w:rsidR="003256DA" w:rsidRPr="003256DA" w:rsidRDefault="003256DA" w:rsidP="003256DA">
            <w:pPr>
              <w:bidi/>
              <w:spacing w:after="0" w:line="240" w:lineRule="auto"/>
              <w:jc w:val="center"/>
              <w:rPr>
                <w:rFonts w:ascii="Calibri" w:eastAsia="Times New Roman" w:hAnsi="Calibri" w:cs="Calibri"/>
                <w:b/>
                <w:bCs/>
                <w:color w:val="000000"/>
                <w:kern w:val="0"/>
                <w:sz w:val="22"/>
                <w:szCs w:val="22"/>
                <w:rtl/>
                <w14:ligatures w14:val="none"/>
              </w:rPr>
            </w:pPr>
            <w:r w:rsidRPr="003256DA">
              <w:rPr>
                <w:rFonts w:ascii="Calibri" w:eastAsia="Times New Roman" w:hAnsi="Calibri" w:cs="Calibri"/>
                <w:b/>
                <w:bCs/>
                <w:color w:val="000000"/>
                <w:kern w:val="0"/>
                <w:sz w:val="22"/>
                <w:szCs w:val="22"/>
                <w:rtl/>
                <w14:ligatures w14:val="none"/>
              </w:rPr>
              <w:t>الصور/الرسوم (%)</w:t>
            </w:r>
          </w:p>
        </w:tc>
        <w:tc>
          <w:tcPr>
            <w:tcW w:w="1918" w:type="dxa"/>
            <w:tcBorders>
              <w:top w:val="single" w:sz="4" w:space="0" w:color="auto"/>
              <w:left w:val="single" w:sz="4" w:space="0" w:color="auto"/>
              <w:bottom w:val="single" w:sz="4" w:space="0" w:color="auto"/>
              <w:right w:val="single" w:sz="4" w:space="0" w:color="auto"/>
            </w:tcBorders>
            <w:shd w:val="clear" w:color="auto" w:fill="auto"/>
            <w:noWrap/>
            <w:hideMark/>
          </w:tcPr>
          <w:p w14:paraId="1F501E27" w14:textId="77777777" w:rsidR="003256DA" w:rsidRPr="003256DA" w:rsidRDefault="003256DA" w:rsidP="003256DA">
            <w:pPr>
              <w:bidi/>
              <w:spacing w:after="0" w:line="240" w:lineRule="auto"/>
              <w:jc w:val="center"/>
              <w:rPr>
                <w:rFonts w:ascii="Calibri" w:eastAsia="Times New Roman" w:hAnsi="Calibri" w:cs="Calibri"/>
                <w:b/>
                <w:bCs/>
                <w:color w:val="000000"/>
                <w:kern w:val="0"/>
                <w:sz w:val="22"/>
                <w:szCs w:val="22"/>
                <w:rtl/>
                <w14:ligatures w14:val="none"/>
              </w:rPr>
            </w:pPr>
            <w:r w:rsidRPr="003256DA">
              <w:rPr>
                <w:rFonts w:ascii="Calibri" w:eastAsia="Times New Roman" w:hAnsi="Calibri" w:cs="Calibri"/>
                <w:b/>
                <w:bCs/>
                <w:color w:val="000000"/>
                <w:kern w:val="0"/>
                <w:sz w:val="22"/>
                <w:szCs w:val="22"/>
                <w:rtl/>
                <w14:ligatures w14:val="none"/>
              </w:rPr>
              <w:t>الفيديوهات (%)</w:t>
            </w:r>
          </w:p>
        </w:tc>
        <w:tc>
          <w:tcPr>
            <w:tcW w:w="1561" w:type="dxa"/>
            <w:tcBorders>
              <w:top w:val="single" w:sz="4" w:space="0" w:color="auto"/>
              <w:left w:val="single" w:sz="4" w:space="0" w:color="auto"/>
              <w:bottom w:val="single" w:sz="4" w:space="0" w:color="auto"/>
              <w:right w:val="single" w:sz="4" w:space="0" w:color="auto"/>
            </w:tcBorders>
            <w:shd w:val="clear" w:color="auto" w:fill="auto"/>
            <w:noWrap/>
            <w:hideMark/>
          </w:tcPr>
          <w:p w14:paraId="5FA17743" w14:textId="77777777" w:rsidR="003256DA" w:rsidRPr="003256DA" w:rsidRDefault="003256DA" w:rsidP="003256DA">
            <w:pPr>
              <w:bidi/>
              <w:spacing w:after="0" w:line="240" w:lineRule="auto"/>
              <w:jc w:val="center"/>
              <w:rPr>
                <w:rFonts w:ascii="Calibri" w:eastAsia="Times New Roman" w:hAnsi="Calibri" w:cs="Calibri"/>
                <w:b/>
                <w:bCs/>
                <w:color w:val="000000"/>
                <w:kern w:val="0"/>
                <w:sz w:val="22"/>
                <w:szCs w:val="22"/>
                <w:rtl/>
                <w14:ligatures w14:val="none"/>
              </w:rPr>
            </w:pPr>
            <w:r w:rsidRPr="003256DA">
              <w:rPr>
                <w:rFonts w:ascii="Calibri" w:eastAsia="Times New Roman" w:hAnsi="Calibri" w:cs="Calibri"/>
                <w:b/>
                <w:bCs/>
                <w:color w:val="000000"/>
                <w:kern w:val="0"/>
                <w:sz w:val="22"/>
                <w:szCs w:val="22"/>
                <w:rtl/>
                <w14:ligatures w14:val="none"/>
              </w:rPr>
              <w:t>النصوص (%)</w:t>
            </w:r>
          </w:p>
        </w:tc>
      </w:tr>
      <w:tr w:rsidR="003256DA" w:rsidRPr="003256DA" w14:paraId="78DE2EA8" w14:textId="77777777" w:rsidTr="003256DA">
        <w:trPr>
          <w:trHeight w:val="305"/>
        </w:trPr>
        <w:tc>
          <w:tcPr>
            <w:tcW w:w="1554" w:type="dxa"/>
            <w:tcBorders>
              <w:top w:val="nil"/>
              <w:left w:val="single" w:sz="4" w:space="0" w:color="auto"/>
              <w:bottom w:val="single" w:sz="4" w:space="0" w:color="auto"/>
              <w:right w:val="single" w:sz="4" w:space="0" w:color="auto"/>
            </w:tcBorders>
            <w:shd w:val="clear" w:color="auto" w:fill="auto"/>
            <w:noWrap/>
            <w:hideMark/>
          </w:tcPr>
          <w:p w14:paraId="6E399E39" w14:textId="77777777" w:rsidR="003256DA" w:rsidRPr="003256DA" w:rsidRDefault="003256DA" w:rsidP="003256DA">
            <w:pPr>
              <w:spacing w:after="0" w:line="240" w:lineRule="auto"/>
              <w:jc w:val="center"/>
              <w:rPr>
                <w:rFonts w:ascii="Calibri" w:eastAsia="Times New Roman" w:hAnsi="Calibri" w:cs="Calibri"/>
                <w:b/>
                <w:bCs/>
                <w:color w:val="000000"/>
                <w:kern w:val="0"/>
                <w:sz w:val="22"/>
                <w:szCs w:val="22"/>
                <w:rtl/>
                <w14:ligatures w14:val="none"/>
              </w:rPr>
            </w:pPr>
            <w:r w:rsidRPr="003256DA">
              <w:rPr>
                <w:rFonts w:ascii="Calibri" w:eastAsia="Times New Roman" w:hAnsi="Calibri" w:cs="Calibri"/>
                <w:b/>
                <w:bCs/>
                <w:color w:val="000000"/>
                <w:kern w:val="0"/>
                <w:sz w:val="22"/>
                <w:szCs w:val="22"/>
                <w14:ligatures w14:val="none"/>
              </w:rPr>
              <w:t>18-24</w:t>
            </w:r>
          </w:p>
        </w:tc>
        <w:tc>
          <w:tcPr>
            <w:tcW w:w="1557" w:type="dxa"/>
            <w:tcBorders>
              <w:top w:val="nil"/>
              <w:left w:val="nil"/>
              <w:bottom w:val="nil"/>
              <w:right w:val="nil"/>
            </w:tcBorders>
            <w:shd w:val="clear" w:color="auto" w:fill="auto"/>
            <w:noWrap/>
            <w:vAlign w:val="bottom"/>
            <w:hideMark/>
          </w:tcPr>
          <w:p w14:paraId="44A46460" w14:textId="77777777" w:rsidR="003256DA" w:rsidRPr="003256DA" w:rsidRDefault="003256DA" w:rsidP="003256DA">
            <w:pPr>
              <w:spacing w:after="0" w:line="240" w:lineRule="auto"/>
              <w:jc w:val="right"/>
              <w:rPr>
                <w:rFonts w:ascii="Calibri" w:eastAsia="Times New Roman" w:hAnsi="Calibri" w:cs="Calibri"/>
                <w:color w:val="000000"/>
                <w:kern w:val="0"/>
                <w:sz w:val="22"/>
                <w:szCs w:val="22"/>
                <w14:ligatures w14:val="none"/>
              </w:rPr>
            </w:pPr>
            <w:r w:rsidRPr="003256DA">
              <w:rPr>
                <w:rFonts w:ascii="Calibri" w:eastAsia="Times New Roman" w:hAnsi="Calibri" w:cs="Calibri"/>
                <w:color w:val="000000"/>
                <w:kern w:val="0"/>
                <w:sz w:val="22"/>
                <w:szCs w:val="22"/>
                <w14:ligatures w14:val="none"/>
              </w:rPr>
              <w:t>0</w:t>
            </w:r>
          </w:p>
        </w:tc>
        <w:tc>
          <w:tcPr>
            <w:tcW w:w="2244" w:type="dxa"/>
            <w:tcBorders>
              <w:top w:val="nil"/>
              <w:left w:val="nil"/>
              <w:bottom w:val="nil"/>
              <w:right w:val="nil"/>
            </w:tcBorders>
            <w:shd w:val="clear" w:color="auto" w:fill="auto"/>
            <w:noWrap/>
            <w:vAlign w:val="bottom"/>
            <w:hideMark/>
          </w:tcPr>
          <w:p w14:paraId="71AB9F66" w14:textId="77777777" w:rsidR="003256DA" w:rsidRPr="003256DA" w:rsidRDefault="003256DA" w:rsidP="003256DA">
            <w:pPr>
              <w:spacing w:after="0" w:line="240" w:lineRule="auto"/>
              <w:jc w:val="right"/>
              <w:rPr>
                <w:rFonts w:ascii="Calibri" w:eastAsia="Times New Roman" w:hAnsi="Calibri" w:cs="Calibri"/>
                <w:color w:val="000000"/>
                <w:kern w:val="0"/>
                <w:sz w:val="22"/>
                <w:szCs w:val="22"/>
                <w14:ligatures w14:val="none"/>
              </w:rPr>
            </w:pPr>
            <w:r w:rsidRPr="003256DA">
              <w:rPr>
                <w:rFonts w:ascii="Calibri" w:eastAsia="Times New Roman" w:hAnsi="Calibri" w:cs="Calibri"/>
                <w:color w:val="000000"/>
                <w:kern w:val="0"/>
                <w:sz w:val="22"/>
                <w:szCs w:val="22"/>
                <w14:ligatures w14:val="none"/>
              </w:rPr>
              <w:t>16.67</w:t>
            </w:r>
          </w:p>
        </w:tc>
        <w:tc>
          <w:tcPr>
            <w:tcW w:w="1918" w:type="dxa"/>
            <w:tcBorders>
              <w:top w:val="nil"/>
              <w:left w:val="nil"/>
              <w:bottom w:val="nil"/>
              <w:right w:val="nil"/>
            </w:tcBorders>
            <w:shd w:val="clear" w:color="auto" w:fill="auto"/>
            <w:noWrap/>
            <w:vAlign w:val="bottom"/>
            <w:hideMark/>
          </w:tcPr>
          <w:p w14:paraId="600EF4CE" w14:textId="77777777" w:rsidR="003256DA" w:rsidRPr="003256DA" w:rsidRDefault="003256DA" w:rsidP="003256DA">
            <w:pPr>
              <w:spacing w:after="0" w:line="240" w:lineRule="auto"/>
              <w:jc w:val="right"/>
              <w:rPr>
                <w:rFonts w:ascii="Calibri" w:eastAsia="Times New Roman" w:hAnsi="Calibri" w:cs="Calibri"/>
                <w:color w:val="000000"/>
                <w:kern w:val="0"/>
                <w:sz w:val="22"/>
                <w:szCs w:val="22"/>
                <w14:ligatures w14:val="none"/>
              </w:rPr>
            </w:pPr>
            <w:r w:rsidRPr="003256DA">
              <w:rPr>
                <w:rFonts w:ascii="Calibri" w:eastAsia="Times New Roman" w:hAnsi="Calibri" w:cs="Calibri"/>
                <w:color w:val="000000"/>
                <w:kern w:val="0"/>
                <w:sz w:val="22"/>
                <w:szCs w:val="22"/>
                <w14:ligatures w14:val="none"/>
              </w:rPr>
              <w:t>50</w:t>
            </w:r>
          </w:p>
        </w:tc>
        <w:tc>
          <w:tcPr>
            <w:tcW w:w="1561" w:type="dxa"/>
            <w:tcBorders>
              <w:top w:val="nil"/>
              <w:left w:val="nil"/>
              <w:bottom w:val="nil"/>
              <w:right w:val="nil"/>
            </w:tcBorders>
            <w:shd w:val="clear" w:color="auto" w:fill="auto"/>
            <w:noWrap/>
            <w:vAlign w:val="bottom"/>
            <w:hideMark/>
          </w:tcPr>
          <w:p w14:paraId="38D25A47" w14:textId="77777777" w:rsidR="003256DA" w:rsidRPr="003256DA" w:rsidRDefault="003256DA" w:rsidP="003256DA">
            <w:pPr>
              <w:spacing w:after="0" w:line="240" w:lineRule="auto"/>
              <w:jc w:val="right"/>
              <w:rPr>
                <w:rFonts w:ascii="Calibri" w:eastAsia="Times New Roman" w:hAnsi="Calibri" w:cs="Calibri"/>
                <w:color w:val="000000"/>
                <w:kern w:val="0"/>
                <w:sz w:val="22"/>
                <w:szCs w:val="22"/>
                <w14:ligatures w14:val="none"/>
              </w:rPr>
            </w:pPr>
            <w:r w:rsidRPr="003256DA">
              <w:rPr>
                <w:rFonts w:ascii="Calibri" w:eastAsia="Times New Roman" w:hAnsi="Calibri" w:cs="Calibri"/>
                <w:color w:val="000000"/>
                <w:kern w:val="0"/>
                <w:sz w:val="22"/>
                <w:szCs w:val="22"/>
                <w14:ligatures w14:val="none"/>
              </w:rPr>
              <w:t>33.33</w:t>
            </w:r>
          </w:p>
        </w:tc>
      </w:tr>
      <w:tr w:rsidR="003256DA" w:rsidRPr="003256DA" w14:paraId="52FCA7EC" w14:textId="77777777" w:rsidTr="003256DA">
        <w:trPr>
          <w:trHeight w:val="305"/>
        </w:trPr>
        <w:tc>
          <w:tcPr>
            <w:tcW w:w="1554" w:type="dxa"/>
            <w:tcBorders>
              <w:top w:val="nil"/>
              <w:left w:val="single" w:sz="4" w:space="0" w:color="auto"/>
              <w:bottom w:val="single" w:sz="4" w:space="0" w:color="auto"/>
              <w:right w:val="single" w:sz="4" w:space="0" w:color="auto"/>
            </w:tcBorders>
            <w:shd w:val="clear" w:color="auto" w:fill="auto"/>
            <w:noWrap/>
            <w:hideMark/>
          </w:tcPr>
          <w:p w14:paraId="7EB0CD33" w14:textId="77777777" w:rsidR="003256DA" w:rsidRPr="003256DA" w:rsidRDefault="003256DA" w:rsidP="003256DA">
            <w:pPr>
              <w:spacing w:after="0" w:line="240" w:lineRule="auto"/>
              <w:jc w:val="center"/>
              <w:rPr>
                <w:rFonts w:ascii="Calibri" w:eastAsia="Times New Roman" w:hAnsi="Calibri" w:cs="Calibri"/>
                <w:b/>
                <w:bCs/>
                <w:color w:val="000000"/>
                <w:kern w:val="0"/>
                <w:sz w:val="22"/>
                <w:szCs w:val="22"/>
                <w14:ligatures w14:val="none"/>
              </w:rPr>
            </w:pPr>
            <w:r w:rsidRPr="003256DA">
              <w:rPr>
                <w:rFonts w:ascii="Calibri" w:eastAsia="Times New Roman" w:hAnsi="Calibri" w:cs="Calibri"/>
                <w:b/>
                <w:bCs/>
                <w:color w:val="000000"/>
                <w:kern w:val="0"/>
                <w:sz w:val="22"/>
                <w:szCs w:val="22"/>
                <w14:ligatures w14:val="none"/>
              </w:rPr>
              <w:t>25-34</w:t>
            </w:r>
          </w:p>
        </w:tc>
        <w:tc>
          <w:tcPr>
            <w:tcW w:w="1557" w:type="dxa"/>
            <w:tcBorders>
              <w:top w:val="nil"/>
              <w:left w:val="nil"/>
              <w:bottom w:val="nil"/>
              <w:right w:val="nil"/>
            </w:tcBorders>
            <w:shd w:val="clear" w:color="auto" w:fill="auto"/>
            <w:noWrap/>
            <w:vAlign w:val="bottom"/>
            <w:hideMark/>
          </w:tcPr>
          <w:p w14:paraId="2142B4A2" w14:textId="77777777" w:rsidR="003256DA" w:rsidRPr="003256DA" w:rsidRDefault="003256DA" w:rsidP="003256DA">
            <w:pPr>
              <w:spacing w:after="0" w:line="240" w:lineRule="auto"/>
              <w:jc w:val="right"/>
              <w:rPr>
                <w:rFonts w:ascii="Calibri" w:eastAsia="Times New Roman" w:hAnsi="Calibri" w:cs="Calibri"/>
                <w:color w:val="000000"/>
                <w:kern w:val="0"/>
                <w:sz w:val="22"/>
                <w:szCs w:val="22"/>
                <w14:ligatures w14:val="none"/>
              </w:rPr>
            </w:pPr>
            <w:r w:rsidRPr="003256DA">
              <w:rPr>
                <w:rFonts w:ascii="Calibri" w:eastAsia="Times New Roman" w:hAnsi="Calibri" w:cs="Calibri"/>
                <w:color w:val="000000"/>
                <w:kern w:val="0"/>
                <w:sz w:val="22"/>
                <w:szCs w:val="22"/>
                <w14:ligatures w14:val="none"/>
              </w:rPr>
              <w:t>11.11</w:t>
            </w:r>
          </w:p>
        </w:tc>
        <w:tc>
          <w:tcPr>
            <w:tcW w:w="2244" w:type="dxa"/>
            <w:tcBorders>
              <w:top w:val="nil"/>
              <w:left w:val="nil"/>
              <w:bottom w:val="nil"/>
              <w:right w:val="nil"/>
            </w:tcBorders>
            <w:shd w:val="clear" w:color="auto" w:fill="auto"/>
            <w:noWrap/>
            <w:vAlign w:val="bottom"/>
            <w:hideMark/>
          </w:tcPr>
          <w:p w14:paraId="171865F9" w14:textId="77777777" w:rsidR="003256DA" w:rsidRPr="003256DA" w:rsidRDefault="003256DA" w:rsidP="003256DA">
            <w:pPr>
              <w:spacing w:after="0" w:line="240" w:lineRule="auto"/>
              <w:jc w:val="right"/>
              <w:rPr>
                <w:rFonts w:ascii="Calibri" w:eastAsia="Times New Roman" w:hAnsi="Calibri" w:cs="Calibri"/>
                <w:color w:val="000000"/>
                <w:kern w:val="0"/>
                <w:sz w:val="22"/>
                <w:szCs w:val="22"/>
                <w14:ligatures w14:val="none"/>
              </w:rPr>
            </w:pPr>
            <w:r w:rsidRPr="003256DA">
              <w:rPr>
                <w:rFonts w:ascii="Calibri" w:eastAsia="Times New Roman" w:hAnsi="Calibri" w:cs="Calibri"/>
                <w:color w:val="000000"/>
                <w:kern w:val="0"/>
                <w:sz w:val="22"/>
                <w:szCs w:val="22"/>
                <w14:ligatures w14:val="none"/>
              </w:rPr>
              <w:t>44.44</w:t>
            </w:r>
          </w:p>
        </w:tc>
        <w:tc>
          <w:tcPr>
            <w:tcW w:w="1918" w:type="dxa"/>
            <w:tcBorders>
              <w:top w:val="nil"/>
              <w:left w:val="nil"/>
              <w:bottom w:val="nil"/>
              <w:right w:val="nil"/>
            </w:tcBorders>
            <w:shd w:val="clear" w:color="auto" w:fill="auto"/>
            <w:noWrap/>
            <w:vAlign w:val="bottom"/>
            <w:hideMark/>
          </w:tcPr>
          <w:p w14:paraId="1E0CC100" w14:textId="77777777" w:rsidR="003256DA" w:rsidRPr="003256DA" w:rsidRDefault="003256DA" w:rsidP="003256DA">
            <w:pPr>
              <w:spacing w:after="0" w:line="240" w:lineRule="auto"/>
              <w:jc w:val="right"/>
              <w:rPr>
                <w:rFonts w:ascii="Calibri" w:eastAsia="Times New Roman" w:hAnsi="Calibri" w:cs="Calibri"/>
                <w:color w:val="000000"/>
                <w:kern w:val="0"/>
                <w:sz w:val="22"/>
                <w:szCs w:val="22"/>
                <w14:ligatures w14:val="none"/>
              </w:rPr>
            </w:pPr>
            <w:r w:rsidRPr="003256DA">
              <w:rPr>
                <w:rFonts w:ascii="Calibri" w:eastAsia="Times New Roman" w:hAnsi="Calibri" w:cs="Calibri"/>
                <w:color w:val="000000"/>
                <w:kern w:val="0"/>
                <w:sz w:val="22"/>
                <w:szCs w:val="22"/>
                <w14:ligatures w14:val="none"/>
              </w:rPr>
              <w:t>33.33</w:t>
            </w:r>
          </w:p>
        </w:tc>
        <w:tc>
          <w:tcPr>
            <w:tcW w:w="1561" w:type="dxa"/>
            <w:tcBorders>
              <w:top w:val="nil"/>
              <w:left w:val="nil"/>
              <w:bottom w:val="nil"/>
              <w:right w:val="nil"/>
            </w:tcBorders>
            <w:shd w:val="clear" w:color="auto" w:fill="auto"/>
            <w:noWrap/>
            <w:vAlign w:val="bottom"/>
            <w:hideMark/>
          </w:tcPr>
          <w:p w14:paraId="6A54D1AC" w14:textId="77777777" w:rsidR="003256DA" w:rsidRPr="003256DA" w:rsidRDefault="003256DA" w:rsidP="003256DA">
            <w:pPr>
              <w:spacing w:after="0" w:line="240" w:lineRule="auto"/>
              <w:jc w:val="right"/>
              <w:rPr>
                <w:rFonts w:ascii="Calibri" w:eastAsia="Times New Roman" w:hAnsi="Calibri" w:cs="Calibri"/>
                <w:color w:val="000000"/>
                <w:kern w:val="0"/>
                <w:sz w:val="22"/>
                <w:szCs w:val="22"/>
                <w14:ligatures w14:val="none"/>
              </w:rPr>
            </w:pPr>
            <w:r w:rsidRPr="003256DA">
              <w:rPr>
                <w:rFonts w:ascii="Calibri" w:eastAsia="Times New Roman" w:hAnsi="Calibri" w:cs="Calibri"/>
                <w:color w:val="000000"/>
                <w:kern w:val="0"/>
                <w:sz w:val="22"/>
                <w:szCs w:val="22"/>
                <w14:ligatures w14:val="none"/>
              </w:rPr>
              <w:t>11.11</w:t>
            </w:r>
          </w:p>
        </w:tc>
      </w:tr>
      <w:tr w:rsidR="003256DA" w:rsidRPr="003256DA" w14:paraId="35F03837" w14:textId="77777777" w:rsidTr="003256DA">
        <w:trPr>
          <w:trHeight w:val="305"/>
        </w:trPr>
        <w:tc>
          <w:tcPr>
            <w:tcW w:w="1554" w:type="dxa"/>
            <w:tcBorders>
              <w:top w:val="nil"/>
              <w:left w:val="single" w:sz="4" w:space="0" w:color="auto"/>
              <w:bottom w:val="single" w:sz="4" w:space="0" w:color="auto"/>
              <w:right w:val="single" w:sz="4" w:space="0" w:color="auto"/>
            </w:tcBorders>
            <w:shd w:val="clear" w:color="auto" w:fill="auto"/>
            <w:noWrap/>
            <w:hideMark/>
          </w:tcPr>
          <w:p w14:paraId="41C2ECEA" w14:textId="77777777" w:rsidR="003256DA" w:rsidRPr="003256DA" w:rsidRDefault="003256DA" w:rsidP="003256DA">
            <w:pPr>
              <w:spacing w:after="0" w:line="240" w:lineRule="auto"/>
              <w:jc w:val="center"/>
              <w:rPr>
                <w:rFonts w:ascii="Calibri" w:eastAsia="Times New Roman" w:hAnsi="Calibri" w:cs="Calibri"/>
                <w:b/>
                <w:bCs/>
                <w:color w:val="000000"/>
                <w:kern w:val="0"/>
                <w:sz w:val="22"/>
                <w:szCs w:val="22"/>
                <w14:ligatures w14:val="none"/>
              </w:rPr>
            </w:pPr>
            <w:r w:rsidRPr="003256DA">
              <w:rPr>
                <w:rFonts w:ascii="Calibri" w:eastAsia="Times New Roman" w:hAnsi="Calibri" w:cs="Calibri"/>
                <w:b/>
                <w:bCs/>
                <w:color w:val="000000"/>
                <w:kern w:val="0"/>
                <w:sz w:val="22"/>
                <w:szCs w:val="22"/>
                <w14:ligatures w14:val="none"/>
              </w:rPr>
              <w:t>35-44</w:t>
            </w:r>
          </w:p>
        </w:tc>
        <w:tc>
          <w:tcPr>
            <w:tcW w:w="1557" w:type="dxa"/>
            <w:tcBorders>
              <w:top w:val="nil"/>
              <w:left w:val="nil"/>
              <w:bottom w:val="nil"/>
              <w:right w:val="nil"/>
            </w:tcBorders>
            <w:shd w:val="clear" w:color="auto" w:fill="auto"/>
            <w:noWrap/>
            <w:vAlign w:val="bottom"/>
            <w:hideMark/>
          </w:tcPr>
          <w:p w14:paraId="257C2613" w14:textId="77777777" w:rsidR="003256DA" w:rsidRPr="003256DA" w:rsidRDefault="003256DA" w:rsidP="003256DA">
            <w:pPr>
              <w:spacing w:after="0" w:line="240" w:lineRule="auto"/>
              <w:jc w:val="right"/>
              <w:rPr>
                <w:rFonts w:ascii="Calibri" w:eastAsia="Times New Roman" w:hAnsi="Calibri" w:cs="Calibri"/>
                <w:color w:val="000000"/>
                <w:kern w:val="0"/>
                <w:sz w:val="22"/>
                <w:szCs w:val="22"/>
                <w14:ligatures w14:val="none"/>
              </w:rPr>
            </w:pPr>
            <w:r w:rsidRPr="003256DA">
              <w:rPr>
                <w:rFonts w:ascii="Calibri" w:eastAsia="Times New Roman" w:hAnsi="Calibri" w:cs="Calibri"/>
                <w:color w:val="000000"/>
                <w:kern w:val="0"/>
                <w:sz w:val="22"/>
                <w:szCs w:val="22"/>
                <w14:ligatures w14:val="none"/>
              </w:rPr>
              <w:t>7.32</w:t>
            </w:r>
          </w:p>
        </w:tc>
        <w:tc>
          <w:tcPr>
            <w:tcW w:w="2244" w:type="dxa"/>
            <w:tcBorders>
              <w:top w:val="nil"/>
              <w:left w:val="nil"/>
              <w:bottom w:val="nil"/>
              <w:right w:val="nil"/>
            </w:tcBorders>
            <w:shd w:val="clear" w:color="auto" w:fill="auto"/>
            <w:noWrap/>
            <w:vAlign w:val="bottom"/>
            <w:hideMark/>
          </w:tcPr>
          <w:p w14:paraId="26CD7E1F" w14:textId="77777777" w:rsidR="003256DA" w:rsidRPr="003256DA" w:rsidRDefault="003256DA" w:rsidP="003256DA">
            <w:pPr>
              <w:spacing w:after="0" w:line="240" w:lineRule="auto"/>
              <w:jc w:val="right"/>
              <w:rPr>
                <w:rFonts w:ascii="Calibri" w:eastAsia="Times New Roman" w:hAnsi="Calibri" w:cs="Calibri"/>
                <w:color w:val="000000"/>
                <w:kern w:val="0"/>
                <w:sz w:val="22"/>
                <w:szCs w:val="22"/>
                <w14:ligatures w14:val="none"/>
              </w:rPr>
            </w:pPr>
            <w:r w:rsidRPr="003256DA">
              <w:rPr>
                <w:rFonts w:ascii="Calibri" w:eastAsia="Times New Roman" w:hAnsi="Calibri" w:cs="Calibri"/>
                <w:color w:val="000000"/>
                <w:kern w:val="0"/>
                <w:sz w:val="22"/>
                <w:szCs w:val="22"/>
                <w14:ligatures w14:val="none"/>
              </w:rPr>
              <w:t>31.71</w:t>
            </w:r>
          </w:p>
        </w:tc>
        <w:tc>
          <w:tcPr>
            <w:tcW w:w="1918" w:type="dxa"/>
            <w:tcBorders>
              <w:top w:val="nil"/>
              <w:left w:val="nil"/>
              <w:bottom w:val="nil"/>
              <w:right w:val="nil"/>
            </w:tcBorders>
            <w:shd w:val="clear" w:color="auto" w:fill="auto"/>
            <w:noWrap/>
            <w:vAlign w:val="bottom"/>
            <w:hideMark/>
          </w:tcPr>
          <w:p w14:paraId="346C2F39" w14:textId="77777777" w:rsidR="003256DA" w:rsidRPr="003256DA" w:rsidRDefault="003256DA" w:rsidP="003256DA">
            <w:pPr>
              <w:spacing w:after="0" w:line="240" w:lineRule="auto"/>
              <w:jc w:val="right"/>
              <w:rPr>
                <w:rFonts w:ascii="Calibri" w:eastAsia="Times New Roman" w:hAnsi="Calibri" w:cs="Calibri"/>
                <w:color w:val="000000"/>
                <w:kern w:val="0"/>
                <w:sz w:val="22"/>
                <w:szCs w:val="22"/>
                <w14:ligatures w14:val="none"/>
              </w:rPr>
            </w:pPr>
            <w:r w:rsidRPr="003256DA">
              <w:rPr>
                <w:rFonts w:ascii="Calibri" w:eastAsia="Times New Roman" w:hAnsi="Calibri" w:cs="Calibri"/>
                <w:color w:val="000000"/>
                <w:kern w:val="0"/>
                <w:sz w:val="22"/>
                <w:szCs w:val="22"/>
                <w14:ligatures w14:val="none"/>
              </w:rPr>
              <w:t>48.78</w:t>
            </w:r>
          </w:p>
        </w:tc>
        <w:tc>
          <w:tcPr>
            <w:tcW w:w="1561" w:type="dxa"/>
            <w:tcBorders>
              <w:top w:val="nil"/>
              <w:left w:val="nil"/>
              <w:bottom w:val="nil"/>
              <w:right w:val="nil"/>
            </w:tcBorders>
            <w:shd w:val="clear" w:color="auto" w:fill="auto"/>
            <w:noWrap/>
            <w:vAlign w:val="bottom"/>
            <w:hideMark/>
          </w:tcPr>
          <w:p w14:paraId="355C6DE2" w14:textId="77777777" w:rsidR="003256DA" w:rsidRPr="003256DA" w:rsidRDefault="003256DA" w:rsidP="003256DA">
            <w:pPr>
              <w:spacing w:after="0" w:line="240" w:lineRule="auto"/>
              <w:jc w:val="right"/>
              <w:rPr>
                <w:rFonts w:ascii="Calibri" w:eastAsia="Times New Roman" w:hAnsi="Calibri" w:cs="Calibri"/>
                <w:color w:val="000000"/>
                <w:kern w:val="0"/>
                <w:sz w:val="22"/>
                <w:szCs w:val="22"/>
                <w14:ligatures w14:val="none"/>
              </w:rPr>
            </w:pPr>
            <w:r w:rsidRPr="003256DA">
              <w:rPr>
                <w:rFonts w:ascii="Calibri" w:eastAsia="Times New Roman" w:hAnsi="Calibri" w:cs="Calibri"/>
                <w:color w:val="000000"/>
                <w:kern w:val="0"/>
                <w:sz w:val="22"/>
                <w:szCs w:val="22"/>
                <w14:ligatures w14:val="none"/>
              </w:rPr>
              <w:t>12.2</w:t>
            </w:r>
          </w:p>
        </w:tc>
      </w:tr>
      <w:tr w:rsidR="003256DA" w:rsidRPr="003256DA" w14:paraId="66F084A8" w14:textId="77777777" w:rsidTr="003256DA">
        <w:trPr>
          <w:trHeight w:val="305"/>
        </w:trPr>
        <w:tc>
          <w:tcPr>
            <w:tcW w:w="1554" w:type="dxa"/>
            <w:tcBorders>
              <w:top w:val="nil"/>
              <w:left w:val="single" w:sz="4" w:space="0" w:color="auto"/>
              <w:bottom w:val="single" w:sz="4" w:space="0" w:color="auto"/>
              <w:right w:val="single" w:sz="4" w:space="0" w:color="auto"/>
            </w:tcBorders>
            <w:shd w:val="clear" w:color="auto" w:fill="auto"/>
            <w:noWrap/>
            <w:hideMark/>
          </w:tcPr>
          <w:p w14:paraId="5BA969E6" w14:textId="77777777" w:rsidR="003256DA" w:rsidRPr="003256DA" w:rsidRDefault="003256DA" w:rsidP="003256DA">
            <w:pPr>
              <w:spacing w:after="0" w:line="240" w:lineRule="auto"/>
              <w:jc w:val="center"/>
              <w:rPr>
                <w:rFonts w:ascii="Calibri" w:eastAsia="Times New Roman" w:hAnsi="Calibri" w:cs="Calibri"/>
                <w:b/>
                <w:bCs/>
                <w:color w:val="000000"/>
                <w:kern w:val="0"/>
                <w:sz w:val="22"/>
                <w:szCs w:val="22"/>
                <w14:ligatures w14:val="none"/>
              </w:rPr>
            </w:pPr>
            <w:r w:rsidRPr="003256DA">
              <w:rPr>
                <w:rFonts w:ascii="Calibri" w:eastAsia="Times New Roman" w:hAnsi="Calibri" w:cs="Calibri"/>
                <w:b/>
                <w:bCs/>
                <w:color w:val="000000"/>
                <w:kern w:val="0"/>
                <w:sz w:val="22"/>
                <w:szCs w:val="22"/>
                <w14:ligatures w14:val="none"/>
              </w:rPr>
              <w:t>45-54</w:t>
            </w:r>
          </w:p>
        </w:tc>
        <w:tc>
          <w:tcPr>
            <w:tcW w:w="1557" w:type="dxa"/>
            <w:tcBorders>
              <w:top w:val="nil"/>
              <w:left w:val="nil"/>
              <w:bottom w:val="nil"/>
              <w:right w:val="nil"/>
            </w:tcBorders>
            <w:shd w:val="clear" w:color="auto" w:fill="auto"/>
            <w:noWrap/>
            <w:vAlign w:val="bottom"/>
            <w:hideMark/>
          </w:tcPr>
          <w:p w14:paraId="22840CD0" w14:textId="77777777" w:rsidR="003256DA" w:rsidRPr="003256DA" w:rsidRDefault="003256DA" w:rsidP="003256DA">
            <w:pPr>
              <w:spacing w:after="0" w:line="240" w:lineRule="auto"/>
              <w:jc w:val="right"/>
              <w:rPr>
                <w:rFonts w:ascii="Calibri" w:eastAsia="Times New Roman" w:hAnsi="Calibri" w:cs="Calibri"/>
                <w:color w:val="000000"/>
                <w:kern w:val="0"/>
                <w:sz w:val="22"/>
                <w:szCs w:val="22"/>
                <w14:ligatures w14:val="none"/>
              </w:rPr>
            </w:pPr>
            <w:r w:rsidRPr="003256DA">
              <w:rPr>
                <w:rFonts w:ascii="Calibri" w:eastAsia="Times New Roman" w:hAnsi="Calibri" w:cs="Calibri"/>
                <w:color w:val="000000"/>
                <w:kern w:val="0"/>
                <w:sz w:val="22"/>
                <w:szCs w:val="22"/>
                <w14:ligatures w14:val="none"/>
              </w:rPr>
              <w:t>9.38</w:t>
            </w:r>
          </w:p>
        </w:tc>
        <w:tc>
          <w:tcPr>
            <w:tcW w:w="2244" w:type="dxa"/>
            <w:tcBorders>
              <w:top w:val="nil"/>
              <w:left w:val="nil"/>
              <w:bottom w:val="nil"/>
              <w:right w:val="nil"/>
            </w:tcBorders>
            <w:shd w:val="clear" w:color="auto" w:fill="auto"/>
            <w:noWrap/>
            <w:vAlign w:val="bottom"/>
            <w:hideMark/>
          </w:tcPr>
          <w:p w14:paraId="3EEC478D" w14:textId="77777777" w:rsidR="003256DA" w:rsidRPr="003256DA" w:rsidRDefault="003256DA" w:rsidP="003256DA">
            <w:pPr>
              <w:spacing w:after="0" w:line="240" w:lineRule="auto"/>
              <w:jc w:val="right"/>
              <w:rPr>
                <w:rFonts w:ascii="Calibri" w:eastAsia="Times New Roman" w:hAnsi="Calibri" w:cs="Calibri"/>
                <w:color w:val="000000"/>
                <w:kern w:val="0"/>
                <w:sz w:val="22"/>
                <w:szCs w:val="22"/>
                <w14:ligatures w14:val="none"/>
              </w:rPr>
            </w:pPr>
            <w:r w:rsidRPr="003256DA">
              <w:rPr>
                <w:rFonts w:ascii="Calibri" w:eastAsia="Times New Roman" w:hAnsi="Calibri" w:cs="Calibri"/>
                <w:color w:val="000000"/>
                <w:kern w:val="0"/>
                <w:sz w:val="22"/>
                <w:szCs w:val="22"/>
                <w14:ligatures w14:val="none"/>
              </w:rPr>
              <w:t>32.81</w:t>
            </w:r>
          </w:p>
        </w:tc>
        <w:tc>
          <w:tcPr>
            <w:tcW w:w="1918" w:type="dxa"/>
            <w:tcBorders>
              <w:top w:val="nil"/>
              <w:left w:val="nil"/>
              <w:bottom w:val="nil"/>
              <w:right w:val="nil"/>
            </w:tcBorders>
            <w:shd w:val="clear" w:color="auto" w:fill="auto"/>
            <w:noWrap/>
            <w:vAlign w:val="bottom"/>
            <w:hideMark/>
          </w:tcPr>
          <w:p w14:paraId="0981CAB6" w14:textId="77777777" w:rsidR="003256DA" w:rsidRPr="003256DA" w:rsidRDefault="003256DA" w:rsidP="003256DA">
            <w:pPr>
              <w:spacing w:after="0" w:line="240" w:lineRule="auto"/>
              <w:jc w:val="right"/>
              <w:rPr>
                <w:rFonts w:ascii="Calibri" w:eastAsia="Times New Roman" w:hAnsi="Calibri" w:cs="Calibri"/>
                <w:color w:val="000000"/>
                <w:kern w:val="0"/>
                <w:sz w:val="22"/>
                <w:szCs w:val="22"/>
                <w14:ligatures w14:val="none"/>
              </w:rPr>
            </w:pPr>
            <w:r w:rsidRPr="003256DA">
              <w:rPr>
                <w:rFonts w:ascii="Calibri" w:eastAsia="Times New Roman" w:hAnsi="Calibri" w:cs="Calibri"/>
                <w:color w:val="000000"/>
                <w:kern w:val="0"/>
                <w:sz w:val="22"/>
                <w:szCs w:val="22"/>
                <w14:ligatures w14:val="none"/>
              </w:rPr>
              <w:t>34.38</w:t>
            </w:r>
          </w:p>
        </w:tc>
        <w:tc>
          <w:tcPr>
            <w:tcW w:w="1561" w:type="dxa"/>
            <w:tcBorders>
              <w:top w:val="nil"/>
              <w:left w:val="nil"/>
              <w:bottom w:val="nil"/>
              <w:right w:val="nil"/>
            </w:tcBorders>
            <w:shd w:val="clear" w:color="auto" w:fill="auto"/>
            <w:noWrap/>
            <w:vAlign w:val="bottom"/>
            <w:hideMark/>
          </w:tcPr>
          <w:p w14:paraId="534A5D77" w14:textId="77777777" w:rsidR="003256DA" w:rsidRPr="003256DA" w:rsidRDefault="003256DA" w:rsidP="003256DA">
            <w:pPr>
              <w:spacing w:after="0" w:line="240" w:lineRule="auto"/>
              <w:jc w:val="right"/>
              <w:rPr>
                <w:rFonts w:ascii="Calibri" w:eastAsia="Times New Roman" w:hAnsi="Calibri" w:cs="Calibri"/>
                <w:color w:val="000000"/>
                <w:kern w:val="0"/>
                <w:sz w:val="22"/>
                <w:szCs w:val="22"/>
                <w14:ligatures w14:val="none"/>
              </w:rPr>
            </w:pPr>
            <w:r w:rsidRPr="003256DA">
              <w:rPr>
                <w:rFonts w:ascii="Calibri" w:eastAsia="Times New Roman" w:hAnsi="Calibri" w:cs="Calibri"/>
                <w:color w:val="000000"/>
                <w:kern w:val="0"/>
                <w:sz w:val="22"/>
                <w:szCs w:val="22"/>
                <w14:ligatures w14:val="none"/>
              </w:rPr>
              <w:t>23.44</w:t>
            </w:r>
          </w:p>
        </w:tc>
      </w:tr>
      <w:tr w:rsidR="003256DA" w:rsidRPr="003256DA" w14:paraId="4A2E0831" w14:textId="77777777" w:rsidTr="003256DA">
        <w:trPr>
          <w:trHeight w:val="305"/>
        </w:trPr>
        <w:tc>
          <w:tcPr>
            <w:tcW w:w="1554" w:type="dxa"/>
            <w:tcBorders>
              <w:top w:val="nil"/>
              <w:left w:val="single" w:sz="4" w:space="0" w:color="auto"/>
              <w:bottom w:val="single" w:sz="4" w:space="0" w:color="auto"/>
              <w:right w:val="single" w:sz="4" w:space="0" w:color="auto"/>
            </w:tcBorders>
            <w:shd w:val="clear" w:color="auto" w:fill="auto"/>
            <w:noWrap/>
            <w:hideMark/>
          </w:tcPr>
          <w:p w14:paraId="341E067C" w14:textId="77777777" w:rsidR="003256DA" w:rsidRPr="003256DA" w:rsidRDefault="003256DA" w:rsidP="003256DA">
            <w:pPr>
              <w:bidi/>
              <w:spacing w:after="0" w:line="240" w:lineRule="auto"/>
              <w:jc w:val="center"/>
              <w:rPr>
                <w:rFonts w:ascii="Calibri" w:eastAsia="Times New Roman" w:hAnsi="Calibri" w:cs="Calibri"/>
                <w:b/>
                <w:bCs/>
                <w:color w:val="000000"/>
                <w:kern w:val="0"/>
                <w:sz w:val="22"/>
                <w:szCs w:val="22"/>
                <w14:ligatures w14:val="none"/>
              </w:rPr>
            </w:pPr>
            <w:r w:rsidRPr="003256DA">
              <w:rPr>
                <w:rFonts w:ascii="Calibri" w:eastAsia="Times New Roman" w:hAnsi="Calibri" w:cs="Calibri"/>
                <w:b/>
                <w:bCs/>
                <w:color w:val="000000"/>
                <w:kern w:val="0"/>
                <w:sz w:val="22"/>
                <w:szCs w:val="22"/>
                <w:rtl/>
                <w14:ligatures w14:val="none"/>
              </w:rPr>
              <w:t>أقل من 18</w:t>
            </w:r>
          </w:p>
        </w:tc>
        <w:tc>
          <w:tcPr>
            <w:tcW w:w="1557" w:type="dxa"/>
            <w:tcBorders>
              <w:top w:val="nil"/>
              <w:left w:val="nil"/>
              <w:bottom w:val="nil"/>
              <w:right w:val="nil"/>
            </w:tcBorders>
            <w:shd w:val="clear" w:color="auto" w:fill="auto"/>
            <w:noWrap/>
            <w:vAlign w:val="bottom"/>
            <w:hideMark/>
          </w:tcPr>
          <w:p w14:paraId="19D57C1B" w14:textId="77777777" w:rsidR="003256DA" w:rsidRPr="003256DA" w:rsidRDefault="003256DA" w:rsidP="003256DA">
            <w:pPr>
              <w:spacing w:after="0" w:line="240" w:lineRule="auto"/>
              <w:jc w:val="right"/>
              <w:rPr>
                <w:rFonts w:ascii="Calibri" w:eastAsia="Times New Roman" w:hAnsi="Calibri" w:cs="Calibri"/>
                <w:color w:val="000000"/>
                <w:kern w:val="0"/>
                <w:sz w:val="22"/>
                <w:szCs w:val="22"/>
                <w14:ligatures w14:val="none"/>
              </w:rPr>
            </w:pPr>
            <w:r w:rsidRPr="003256DA">
              <w:rPr>
                <w:rFonts w:ascii="Calibri" w:eastAsia="Times New Roman" w:hAnsi="Calibri" w:cs="Calibri"/>
                <w:color w:val="000000"/>
                <w:kern w:val="0"/>
                <w:sz w:val="22"/>
                <w:szCs w:val="22"/>
                <w14:ligatures w14:val="none"/>
              </w:rPr>
              <w:t>6.67</w:t>
            </w:r>
          </w:p>
        </w:tc>
        <w:tc>
          <w:tcPr>
            <w:tcW w:w="2244" w:type="dxa"/>
            <w:tcBorders>
              <w:top w:val="nil"/>
              <w:left w:val="nil"/>
              <w:bottom w:val="nil"/>
              <w:right w:val="nil"/>
            </w:tcBorders>
            <w:shd w:val="clear" w:color="auto" w:fill="auto"/>
            <w:noWrap/>
            <w:vAlign w:val="bottom"/>
            <w:hideMark/>
          </w:tcPr>
          <w:p w14:paraId="2E06CFC8" w14:textId="77777777" w:rsidR="003256DA" w:rsidRPr="003256DA" w:rsidRDefault="003256DA" w:rsidP="003256DA">
            <w:pPr>
              <w:spacing w:after="0" w:line="240" w:lineRule="auto"/>
              <w:jc w:val="right"/>
              <w:rPr>
                <w:rFonts w:ascii="Calibri" w:eastAsia="Times New Roman" w:hAnsi="Calibri" w:cs="Calibri"/>
                <w:color w:val="000000"/>
                <w:kern w:val="0"/>
                <w:sz w:val="22"/>
                <w:szCs w:val="22"/>
                <w14:ligatures w14:val="none"/>
              </w:rPr>
            </w:pPr>
            <w:r w:rsidRPr="003256DA">
              <w:rPr>
                <w:rFonts w:ascii="Calibri" w:eastAsia="Times New Roman" w:hAnsi="Calibri" w:cs="Calibri"/>
                <w:color w:val="000000"/>
                <w:kern w:val="0"/>
                <w:sz w:val="22"/>
                <w:szCs w:val="22"/>
                <w14:ligatures w14:val="none"/>
              </w:rPr>
              <w:t>60</w:t>
            </w:r>
          </w:p>
        </w:tc>
        <w:tc>
          <w:tcPr>
            <w:tcW w:w="1918" w:type="dxa"/>
            <w:tcBorders>
              <w:top w:val="nil"/>
              <w:left w:val="nil"/>
              <w:bottom w:val="nil"/>
              <w:right w:val="nil"/>
            </w:tcBorders>
            <w:shd w:val="clear" w:color="auto" w:fill="auto"/>
            <w:noWrap/>
            <w:vAlign w:val="bottom"/>
            <w:hideMark/>
          </w:tcPr>
          <w:p w14:paraId="565DF96E" w14:textId="77777777" w:rsidR="003256DA" w:rsidRPr="003256DA" w:rsidRDefault="003256DA" w:rsidP="003256DA">
            <w:pPr>
              <w:spacing w:after="0" w:line="240" w:lineRule="auto"/>
              <w:jc w:val="right"/>
              <w:rPr>
                <w:rFonts w:ascii="Calibri" w:eastAsia="Times New Roman" w:hAnsi="Calibri" w:cs="Calibri"/>
                <w:color w:val="000000"/>
                <w:kern w:val="0"/>
                <w:sz w:val="22"/>
                <w:szCs w:val="22"/>
                <w14:ligatures w14:val="none"/>
              </w:rPr>
            </w:pPr>
            <w:r w:rsidRPr="003256DA">
              <w:rPr>
                <w:rFonts w:ascii="Calibri" w:eastAsia="Times New Roman" w:hAnsi="Calibri" w:cs="Calibri"/>
                <w:color w:val="000000"/>
                <w:kern w:val="0"/>
                <w:sz w:val="22"/>
                <w:szCs w:val="22"/>
                <w14:ligatures w14:val="none"/>
              </w:rPr>
              <w:t>33.33</w:t>
            </w:r>
          </w:p>
        </w:tc>
        <w:tc>
          <w:tcPr>
            <w:tcW w:w="1561" w:type="dxa"/>
            <w:tcBorders>
              <w:top w:val="nil"/>
              <w:left w:val="nil"/>
              <w:bottom w:val="nil"/>
              <w:right w:val="nil"/>
            </w:tcBorders>
            <w:shd w:val="clear" w:color="auto" w:fill="auto"/>
            <w:noWrap/>
            <w:vAlign w:val="bottom"/>
            <w:hideMark/>
          </w:tcPr>
          <w:p w14:paraId="6E36DFA1" w14:textId="77777777" w:rsidR="003256DA" w:rsidRPr="003256DA" w:rsidRDefault="003256DA" w:rsidP="003256DA">
            <w:pPr>
              <w:spacing w:after="0" w:line="240" w:lineRule="auto"/>
              <w:jc w:val="right"/>
              <w:rPr>
                <w:rFonts w:ascii="Calibri" w:eastAsia="Times New Roman" w:hAnsi="Calibri" w:cs="Calibri"/>
                <w:color w:val="000000"/>
                <w:kern w:val="0"/>
                <w:sz w:val="22"/>
                <w:szCs w:val="22"/>
                <w14:ligatures w14:val="none"/>
              </w:rPr>
            </w:pPr>
            <w:r w:rsidRPr="003256DA">
              <w:rPr>
                <w:rFonts w:ascii="Calibri" w:eastAsia="Times New Roman" w:hAnsi="Calibri" w:cs="Calibri"/>
                <w:color w:val="000000"/>
                <w:kern w:val="0"/>
                <w:sz w:val="22"/>
                <w:szCs w:val="22"/>
                <w14:ligatures w14:val="none"/>
              </w:rPr>
              <w:t>0</w:t>
            </w:r>
          </w:p>
        </w:tc>
      </w:tr>
      <w:tr w:rsidR="003256DA" w:rsidRPr="003256DA" w14:paraId="1AEC5842" w14:textId="77777777" w:rsidTr="003256DA">
        <w:trPr>
          <w:trHeight w:val="305"/>
        </w:trPr>
        <w:tc>
          <w:tcPr>
            <w:tcW w:w="1554" w:type="dxa"/>
            <w:tcBorders>
              <w:top w:val="nil"/>
              <w:left w:val="single" w:sz="4" w:space="0" w:color="auto"/>
              <w:bottom w:val="single" w:sz="4" w:space="0" w:color="auto"/>
              <w:right w:val="single" w:sz="4" w:space="0" w:color="auto"/>
            </w:tcBorders>
            <w:shd w:val="clear" w:color="auto" w:fill="auto"/>
            <w:noWrap/>
            <w:hideMark/>
          </w:tcPr>
          <w:p w14:paraId="62FD1E6F" w14:textId="77777777" w:rsidR="003256DA" w:rsidRPr="003256DA" w:rsidRDefault="003256DA" w:rsidP="003256DA">
            <w:pPr>
              <w:bidi/>
              <w:spacing w:after="0" w:line="240" w:lineRule="auto"/>
              <w:jc w:val="center"/>
              <w:rPr>
                <w:rFonts w:ascii="Calibri" w:eastAsia="Times New Roman" w:hAnsi="Calibri" w:cs="Calibri"/>
                <w:b/>
                <w:bCs/>
                <w:color w:val="000000"/>
                <w:kern w:val="0"/>
                <w:sz w:val="22"/>
                <w:szCs w:val="22"/>
                <w14:ligatures w14:val="none"/>
              </w:rPr>
            </w:pPr>
            <w:r w:rsidRPr="003256DA">
              <w:rPr>
                <w:rFonts w:ascii="Calibri" w:eastAsia="Times New Roman" w:hAnsi="Calibri" w:cs="Calibri"/>
                <w:b/>
                <w:bCs/>
                <w:color w:val="000000"/>
                <w:kern w:val="0"/>
                <w:sz w:val="22"/>
                <w:szCs w:val="22"/>
                <w:rtl/>
                <w14:ligatures w14:val="none"/>
              </w:rPr>
              <w:t>أكثر من 55</w:t>
            </w:r>
          </w:p>
        </w:tc>
        <w:tc>
          <w:tcPr>
            <w:tcW w:w="1557" w:type="dxa"/>
            <w:tcBorders>
              <w:top w:val="nil"/>
              <w:left w:val="nil"/>
              <w:bottom w:val="nil"/>
              <w:right w:val="nil"/>
            </w:tcBorders>
            <w:shd w:val="clear" w:color="auto" w:fill="auto"/>
            <w:noWrap/>
            <w:vAlign w:val="bottom"/>
            <w:hideMark/>
          </w:tcPr>
          <w:p w14:paraId="0B89DBD9" w14:textId="77777777" w:rsidR="003256DA" w:rsidRPr="003256DA" w:rsidRDefault="003256DA" w:rsidP="003256DA">
            <w:pPr>
              <w:spacing w:after="0" w:line="240" w:lineRule="auto"/>
              <w:jc w:val="right"/>
              <w:rPr>
                <w:rFonts w:ascii="Calibri" w:eastAsia="Times New Roman" w:hAnsi="Calibri" w:cs="Calibri"/>
                <w:color w:val="000000"/>
                <w:kern w:val="0"/>
                <w:sz w:val="22"/>
                <w:szCs w:val="22"/>
                <w14:ligatures w14:val="none"/>
              </w:rPr>
            </w:pPr>
            <w:r w:rsidRPr="003256DA">
              <w:rPr>
                <w:rFonts w:ascii="Calibri" w:eastAsia="Times New Roman" w:hAnsi="Calibri" w:cs="Calibri"/>
                <w:color w:val="000000"/>
                <w:kern w:val="0"/>
                <w:sz w:val="22"/>
                <w:szCs w:val="22"/>
                <w14:ligatures w14:val="none"/>
              </w:rPr>
              <w:t>9.09</w:t>
            </w:r>
          </w:p>
        </w:tc>
        <w:tc>
          <w:tcPr>
            <w:tcW w:w="2244" w:type="dxa"/>
            <w:tcBorders>
              <w:top w:val="nil"/>
              <w:left w:val="nil"/>
              <w:bottom w:val="nil"/>
              <w:right w:val="nil"/>
            </w:tcBorders>
            <w:shd w:val="clear" w:color="auto" w:fill="auto"/>
            <w:noWrap/>
            <w:vAlign w:val="bottom"/>
            <w:hideMark/>
          </w:tcPr>
          <w:p w14:paraId="42C3D326" w14:textId="77777777" w:rsidR="003256DA" w:rsidRPr="003256DA" w:rsidRDefault="003256DA" w:rsidP="003256DA">
            <w:pPr>
              <w:spacing w:after="0" w:line="240" w:lineRule="auto"/>
              <w:jc w:val="right"/>
              <w:rPr>
                <w:rFonts w:ascii="Calibri" w:eastAsia="Times New Roman" w:hAnsi="Calibri" w:cs="Calibri"/>
                <w:color w:val="000000"/>
                <w:kern w:val="0"/>
                <w:sz w:val="22"/>
                <w:szCs w:val="22"/>
                <w14:ligatures w14:val="none"/>
              </w:rPr>
            </w:pPr>
            <w:r w:rsidRPr="003256DA">
              <w:rPr>
                <w:rFonts w:ascii="Calibri" w:eastAsia="Times New Roman" w:hAnsi="Calibri" w:cs="Calibri"/>
                <w:color w:val="000000"/>
                <w:kern w:val="0"/>
                <w:sz w:val="22"/>
                <w:szCs w:val="22"/>
                <w14:ligatures w14:val="none"/>
              </w:rPr>
              <w:t>27.27</w:t>
            </w:r>
          </w:p>
        </w:tc>
        <w:tc>
          <w:tcPr>
            <w:tcW w:w="1918" w:type="dxa"/>
            <w:tcBorders>
              <w:top w:val="nil"/>
              <w:left w:val="nil"/>
              <w:bottom w:val="nil"/>
              <w:right w:val="nil"/>
            </w:tcBorders>
            <w:shd w:val="clear" w:color="auto" w:fill="auto"/>
            <w:noWrap/>
            <w:vAlign w:val="bottom"/>
            <w:hideMark/>
          </w:tcPr>
          <w:p w14:paraId="6D881EEF" w14:textId="77777777" w:rsidR="003256DA" w:rsidRPr="003256DA" w:rsidRDefault="003256DA" w:rsidP="003256DA">
            <w:pPr>
              <w:spacing w:after="0" w:line="240" w:lineRule="auto"/>
              <w:jc w:val="right"/>
              <w:rPr>
                <w:rFonts w:ascii="Calibri" w:eastAsia="Times New Roman" w:hAnsi="Calibri" w:cs="Calibri"/>
                <w:color w:val="000000"/>
                <w:kern w:val="0"/>
                <w:sz w:val="22"/>
                <w:szCs w:val="22"/>
                <w14:ligatures w14:val="none"/>
              </w:rPr>
            </w:pPr>
            <w:r w:rsidRPr="003256DA">
              <w:rPr>
                <w:rFonts w:ascii="Calibri" w:eastAsia="Times New Roman" w:hAnsi="Calibri" w:cs="Calibri"/>
                <w:color w:val="000000"/>
                <w:kern w:val="0"/>
                <w:sz w:val="22"/>
                <w:szCs w:val="22"/>
                <w14:ligatures w14:val="none"/>
              </w:rPr>
              <w:t>36.36</w:t>
            </w:r>
          </w:p>
        </w:tc>
        <w:tc>
          <w:tcPr>
            <w:tcW w:w="1561" w:type="dxa"/>
            <w:tcBorders>
              <w:top w:val="nil"/>
              <w:left w:val="nil"/>
              <w:bottom w:val="nil"/>
              <w:right w:val="nil"/>
            </w:tcBorders>
            <w:shd w:val="clear" w:color="auto" w:fill="auto"/>
            <w:noWrap/>
            <w:vAlign w:val="bottom"/>
            <w:hideMark/>
          </w:tcPr>
          <w:p w14:paraId="1A17B7A1" w14:textId="77777777" w:rsidR="003256DA" w:rsidRPr="003256DA" w:rsidRDefault="003256DA" w:rsidP="003256DA">
            <w:pPr>
              <w:spacing w:after="0" w:line="240" w:lineRule="auto"/>
              <w:jc w:val="right"/>
              <w:rPr>
                <w:rFonts w:ascii="Calibri" w:eastAsia="Times New Roman" w:hAnsi="Calibri" w:cs="Calibri"/>
                <w:color w:val="000000"/>
                <w:kern w:val="0"/>
                <w:sz w:val="22"/>
                <w:szCs w:val="22"/>
                <w14:ligatures w14:val="none"/>
              </w:rPr>
            </w:pPr>
            <w:r w:rsidRPr="003256DA">
              <w:rPr>
                <w:rFonts w:ascii="Calibri" w:eastAsia="Times New Roman" w:hAnsi="Calibri" w:cs="Calibri"/>
                <w:color w:val="000000"/>
                <w:kern w:val="0"/>
                <w:sz w:val="22"/>
                <w:szCs w:val="22"/>
                <w14:ligatures w14:val="none"/>
              </w:rPr>
              <w:t>27.27</w:t>
            </w:r>
          </w:p>
        </w:tc>
      </w:tr>
    </w:tbl>
    <w:p w14:paraId="22FAFD6C" w14:textId="2EC4A9A8" w:rsidR="003256DA" w:rsidRPr="008F5E56" w:rsidRDefault="003256DA" w:rsidP="00C8234F">
      <w:pPr>
        <w:bidi/>
        <w:spacing w:line="276" w:lineRule="auto"/>
        <w:jc w:val="center"/>
      </w:pPr>
      <w:r>
        <w:rPr>
          <w:rtl/>
        </w:rPr>
        <w:fldChar w:fldCharType="end"/>
      </w:r>
      <w:r w:rsidR="008F5E56" w:rsidRPr="008F5E56">
        <w:rPr>
          <w:rFonts w:ascii="Sakkal Majalla" w:hAnsi="Sakkal Majalla" w:cs="Sakkal Majalla" w:hint="cs"/>
          <w:b/>
          <w:bCs/>
          <w:sz w:val="28"/>
          <w:szCs w:val="28"/>
          <w:rtl/>
        </w:rPr>
        <w:t xml:space="preserve"> </w:t>
      </w:r>
    </w:p>
    <w:p w14:paraId="27A6801E" w14:textId="3125D965" w:rsidR="00DB423B" w:rsidRPr="00DB423B" w:rsidRDefault="00DB423B" w:rsidP="008F5E56">
      <w:pPr>
        <w:bidi/>
        <w:spacing w:line="276" w:lineRule="auto"/>
        <w:rPr>
          <w:rFonts w:ascii="Sakkal Majalla" w:hAnsi="Sakkal Majalla" w:cs="Sakkal Majalla"/>
          <w:sz w:val="28"/>
          <w:szCs w:val="28"/>
        </w:rPr>
      </w:pPr>
      <w:r w:rsidRPr="00DB423B">
        <w:rPr>
          <w:rFonts w:ascii="Sakkal Majalla" w:hAnsi="Sakkal Majalla" w:cs="Sakkal Majalla"/>
          <w:sz w:val="28"/>
          <w:szCs w:val="28"/>
          <w:rtl/>
        </w:rPr>
        <w:t>تُظهر الفئة العمرية الأصغر، التي تتراوح بين 15 و24 عامًا، استجابة قوية تجاه العناصر البصرية الديناميكية مثل الفيديوهات القصيرة التي لا تتجاوز مدتها عشر ثوانٍ. تميل هذه الفئة إلى تفضيل الرسوم المتحركة والألوان الزاهية التي تعكس روح الشباب والحيوية، مثل الأصفر والأزرق الفاتح. عادةً ما يستخدم أفراد هذه الفئة الأجهزة المحمولة بشكل أساسي لاستهلاك المحتوى، مما يجعل التصميمات المخصصة للشاشات الصغيرة أكثر جذبًا لهم. كما أن الإعلانات التي تقدم محتوى تفاعليًا أو ترتبط باهتماماتهم مثل الموضة أو الألعاب تحظى بقبول كبير</w:t>
      </w:r>
      <w:r w:rsidRPr="00DB423B">
        <w:rPr>
          <w:rFonts w:ascii="Sakkal Majalla" w:hAnsi="Sakkal Majalla" w:cs="Sakkal Majalla"/>
          <w:sz w:val="28"/>
          <w:szCs w:val="28"/>
        </w:rPr>
        <w:t>.</w:t>
      </w:r>
    </w:p>
    <w:p w14:paraId="398DBCDD" w14:textId="77777777" w:rsidR="00DB423B" w:rsidRPr="00DB423B" w:rsidRDefault="00DB423B" w:rsidP="00DB423B">
      <w:pPr>
        <w:bidi/>
        <w:spacing w:line="276" w:lineRule="auto"/>
        <w:rPr>
          <w:rFonts w:ascii="Sakkal Majalla" w:hAnsi="Sakkal Majalla" w:cs="Sakkal Majalla"/>
          <w:sz w:val="28"/>
          <w:szCs w:val="28"/>
        </w:rPr>
      </w:pPr>
      <w:r w:rsidRPr="00DB423B">
        <w:rPr>
          <w:rFonts w:ascii="Sakkal Majalla" w:hAnsi="Sakkal Majalla" w:cs="Sakkal Majalla"/>
          <w:sz w:val="28"/>
          <w:szCs w:val="28"/>
          <w:rtl/>
        </w:rPr>
        <w:t>أما الفئة العمرية الوسطى، بين 25 و44 عامًا، فإنها تميل إلى الإعلانات التي تجمع بين الجاذبية البصرية والوضوح. التصميمات التي تحتوي على صور واقعية تعكس المنتج أو الخدمة، ورسائل نصية مختصرة ومباشرة، تحقق نتائج أفضل لدى هذه الفئة. هم أكثر اهتمامًا بالإعلانات التي تقدم قيمة عملية، مثل الخصومات أو الخدمات التي تُسهل حياتهم اليومية. الوقت لديهم محدود، لذا فإنهم يفضلون الإعلانات التي تقدم المعلومة المطلوبة بسرعة ودقة</w:t>
      </w:r>
      <w:r w:rsidRPr="00DB423B">
        <w:rPr>
          <w:rFonts w:ascii="Sakkal Majalla" w:hAnsi="Sakkal Majalla" w:cs="Sakkal Majalla"/>
          <w:sz w:val="28"/>
          <w:szCs w:val="28"/>
        </w:rPr>
        <w:t>.</w:t>
      </w:r>
    </w:p>
    <w:p w14:paraId="0D934C72" w14:textId="77777777" w:rsidR="00DB423B" w:rsidRDefault="00DB423B" w:rsidP="00DB423B">
      <w:pPr>
        <w:bidi/>
        <w:spacing w:line="276" w:lineRule="auto"/>
        <w:rPr>
          <w:rFonts w:ascii="Sakkal Majalla" w:hAnsi="Sakkal Majalla" w:cs="Sakkal Majalla"/>
          <w:sz w:val="28"/>
          <w:szCs w:val="28"/>
          <w:rtl/>
        </w:rPr>
      </w:pPr>
      <w:r w:rsidRPr="00DB423B">
        <w:rPr>
          <w:rFonts w:ascii="Sakkal Majalla" w:hAnsi="Sakkal Majalla" w:cs="Sakkal Majalla"/>
          <w:sz w:val="28"/>
          <w:szCs w:val="28"/>
          <w:rtl/>
        </w:rPr>
        <w:t>فيما يتعلق بالفئة العمرية الأكبر، التي تبدأ من 45 عامًا فما فوق، فإن هذه الفئة تُظهر استجابة أفضل للعناصر البصرية التي تتميز بالبساطة والوضوح. يفضل أفراد هذه الفئة استخدام خطوط كبيرة وألوان متباينة لضمان الوضوح. بالإضافة إلى ذلك، تُعتبر الصور التوضيحية التي تعرض كيفية استخدام المنتج أو الفوائد التي يقدمها أكثر جاذبية لهم. يميلون إلى الإعلانات الثابتة أكثر من المتحركة، حيث يرون أن الأخيرة قد تكون مشتتة. كما أن الإعلانات التي تركز على الفوائد الصحية أو العملية تلبي احتياجاتهم بشكل أكبر</w:t>
      </w:r>
      <w:r w:rsidRPr="00DB423B">
        <w:rPr>
          <w:rFonts w:ascii="Sakkal Majalla" w:hAnsi="Sakkal Majalla" w:cs="Sakkal Majalla"/>
          <w:sz w:val="28"/>
          <w:szCs w:val="28"/>
        </w:rPr>
        <w:t>.</w:t>
      </w:r>
    </w:p>
    <w:p w14:paraId="279ADDB8" w14:textId="77777777" w:rsidR="004F3DB5" w:rsidRPr="00DB423B" w:rsidRDefault="004F3DB5" w:rsidP="004F3DB5">
      <w:pPr>
        <w:bidi/>
        <w:spacing w:line="276" w:lineRule="auto"/>
        <w:rPr>
          <w:rFonts w:ascii="Sakkal Majalla" w:hAnsi="Sakkal Majalla" w:cs="Sakkal Majalla"/>
          <w:sz w:val="28"/>
          <w:szCs w:val="28"/>
        </w:rPr>
      </w:pPr>
    </w:p>
    <w:p w14:paraId="7C2893DC" w14:textId="0F80E445" w:rsidR="00DB423B" w:rsidRDefault="00DB423B" w:rsidP="0066349F">
      <w:pPr>
        <w:pStyle w:val="Heading20"/>
        <w:rPr>
          <w:rtl/>
        </w:rPr>
      </w:pPr>
      <w:bookmarkStart w:id="100" w:name="_Toc185030025"/>
      <w:r w:rsidRPr="00DB423B">
        <w:rPr>
          <w:rtl/>
        </w:rPr>
        <w:lastRenderedPageBreak/>
        <w:t>تأثير جنس المشاركين</w:t>
      </w:r>
      <w:bookmarkEnd w:id="100"/>
    </w:p>
    <w:tbl>
      <w:tblPr>
        <w:bidiVisual/>
        <w:tblW w:w="8520" w:type="dxa"/>
        <w:tblLook w:val="04A0" w:firstRow="1" w:lastRow="0" w:firstColumn="1" w:lastColumn="0" w:noHBand="0" w:noVBand="1"/>
      </w:tblPr>
      <w:tblGrid>
        <w:gridCol w:w="1558"/>
        <w:gridCol w:w="1558"/>
        <w:gridCol w:w="2074"/>
        <w:gridCol w:w="1772"/>
        <w:gridCol w:w="1558"/>
      </w:tblGrid>
      <w:tr w:rsidR="004F3DB5" w:rsidRPr="004F3DB5" w14:paraId="629FE9B3" w14:textId="77777777" w:rsidTr="004F3DB5">
        <w:trPr>
          <w:trHeight w:val="339"/>
        </w:trPr>
        <w:tc>
          <w:tcPr>
            <w:tcW w:w="1558" w:type="dxa"/>
            <w:tcBorders>
              <w:top w:val="single" w:sz="4" w:space="0" w:color="auto"/>
              <w:left w:val="single" w:sz="4" w:space="0" w:color="auto"/>
              <w:bottom w:val="single" w:sz="4" w:space="0" w:color="auto"/>
              <w:right w:val="single" w:sz="4" w:space="0" w:color="auto"/>
            </w:tcBorders>
            <w:shd w:val="clear" w:color="auto" w:fill="auto"/>
            <w:noWrap/>
            <w:hideMark/>
          </w:tcPr>
          <w:p w14:paraId="3701F365" w14:textId="55704089" w:rsidR="004F3DB5" w:rsidRPr="004F3DB5" w:rsidRDefault="004F3DB5" w:rsidP="004F3DB5">
            <w:pPr>
              <w:bidi/>
              <w:spacing w:after="0" w:line="240" w:lineRule="auto"/>
              <w:jc w:val="center"/>
              <w:rPr>
                <w:rFonts w:ascii="Calibri" w:eastAsia="Times New Roman" w:hAnsi="Calibri" w:cs="Calibri"/>
                <w:b/>
                <w:bCs/>
                <w:color w:val="000000"/>
                <w:kern w:val="0"/>
                <w:sz w:val="22"/>
                <w:szCs w:val="22"/>
                <w14:ligatures w14:val="none"/>
              </w:rPr>
            </w:pPr>
            <w:r>
              <w:rPr>
                <w:rFonts w:ascii="Calibri" w:eastAsia="Times New Roman" w:hAnsi="Calibri" w:cs="Calibri" w:hint="cs"/>
                <w:b/>
                <w:bCs/>
                <w:color w:val="000000"/>
                <w:kern w:val="0"/>
                <w:sz w:val="22"/>
                <w:szCs w:val="22"/>
                <w:rtl/>
                <w14:ligatures w14:val="none"/>
              </w:rPr>
              <w:t>جنس المشترك</w:t>
            </w:r>
          </w:p>
        </w:tc>
        <w:tc>
          <w:tcPr>
            <w:tcW w:w="1558" w:type="dxa"/>
            <w:tcBorders>
              <w:top w:val="single" w:sz="4" w:space="0" w:color="auto"/>
              <w:left w:val="single" w:sz="4" w:space="0" w:color="auto"/>
              <w:bottom w:val="single" w:sz="4" w:space="0" w:color="auto"/>
              <w:right w:val="single" w:sz="4" w:space="0" w:color="auto"/>
            </w:tcBorders>
            <w:shd w:val="clear" w:color="auto" w:fill="auto"/>
            <w:noWrap/>
            <w:hideMark/>
          </w:tcPr>
          <w:p w14:paraId="6B31DAF6" w14:textId="77777777" w:rsidR="004F3DB5" w:rsidRPr="004F3DB5" w:rsidRDefault="004F3DB5" w:rsidP="004F3DB5">
            <w:pPr>
              <w:bidi/>
              <w:spacing w:after="0" w:line="240" w:lineRule="auto"/>
              <w:jc w:val="center"/>
              <w:rPr>
                <w:rFonts w:ascii="Calibri" w:eastAsia="Times New Roman" w:hAnsi="Calibri" w:cs="Calibri"/>
                <w:b/>
                <w:bCs/>
                <w:color w:val="000000"/>
                <w:kern w:val="0"/>
                <w:sz w:val="22"/>
                <w:szCs w:val="22"/>
                <w:rtl/>
                <w14:ligatures w14:val="none"/>
              </w:rPr>
            </w:pPr>
            <w:r w:rsidRPr="004F3DB5">
              <w:rPr>
                <w:rFonts w:ascii="Calibri" w:eastAsia="Times New Roman" w:hAnsi="Calibri" w:cs="Calibri"/>
                <w:b/>
                <w:bCs/>
                <w:color w:val="000000"/>
                <w:kern w:val="0"/>
                <w:sz w:val="22"/>
                <w:szCs w:val="22"/>
                <w:rtl/>
                <w14:ligatures w14:val="none"/>
              </w:rPr>
              <w:t>الألوان (%)</w:t>
            </w:r>
          </w:p>
        </w:tc>
        <w:tc>
          <w:tcPr>
            <w:tcW w:w="2074" w:type="dxa"/>
            <w:tcBorders>
              <w:top w:val="single" w:sz="4" w:space="0" w:color="auto"/>
              <w:left w:val="single" w:sz="4" w:space="0" w:color="auto"/>
              <w:bottom w:val="single" w:sz="4" w:space="0" w:color="auto"/>
              <w:right w:val="single" w:sz="4" w:space="0" w:color="auto"/>
            </w:tcBorders>
            <w:shd w:val="clear" w:color="auto" w:fill="auto"/>
            <w:noWrap/>
            <w:hideMark/>
          </w:tcPr>
          <w:p w14:paraId="72A9FA49" w14:textId="77777777" w:rsidR="004F3DB5" w:rsidRPr="004F3DB5" w:rsidRDefault="004F3DB5" w:rsidP="004F3DB5">
            <w:pPr>
              <w:bidi/>
              <w:spacing w:after="0" w:line="240" w:lineRule="auto"/>
              <w:jc w:val="center"/>
              <w:rPr>
                <w:rFonts w:ascii="Calibri" w:eastAsia="Times New Roman" w:hAnsi="Calibri" w:cs="Calibri"/>
                <w:b/>
                <w:bCs/>
                <w:color w:val="000000"/>
                <w:kern w:val="0"/>
                <w:sz w:val="22"/>
                <w:szCs w:val="22"/>
                <w:rtl/>
                <w14:ligatures w14:val="none"/>
              </w:rPr>
            </w:pPr>
            <w:r w:rsidRPr="004F3DB5">
              <w:rPr>
                <w:rFonts w:ascii="Calibri" w:eastAsia="Times New Roman" w:hAnsi="Calibri" w:cs="Calibri"/>
                <w:b/>
                <w:bCs/>
                <w:color w:val="000000"/>
                <w:kern w:val="0"/>
                <w:sz w:val="22"/>
                <w:szCs w:val="22"/>
                <w:rtl/>
                <w14:ligatures w14:val="none"/>
              </w:rPr>
              <w:t>الصور/الرسوم (%)</w:t>
            </w:r>
          </w:p>
        </w:tc>
        <w:tc>
          <w:tcPr>
            <w:tcW w:w="1772" w:type="dxa"/>
            <w:tcBorders>
              <w:top w:val="single" w:sz="4" w:space="0" w:color="auto"/>
              <w:left w:val="single" w:sz="4" w:space="0" w:color="auto"/>
              <w:bottom w:val="single" w:sz="4" w:space="0" w:color="auto"/>
              <w:right w:val="single" w:sz="4" w:space="0" w:color="auto"/>
            </w:tcBorders>
            <w:shd w:val="clear" w:color="auto" w:fill="auto"/>
            <w:noWrap/>
            <w:hideMark/>
          </w:tcPr>
          <w:p w14:paraId="7DF3CA83" w14:textId="77777777" w:rsidR="004F3DB5" w:rsidRPr="004F3DB5" w:rsidRDefault="004F3DB5" w:rsidP="004F3DB5">
            <w:pPr>
              <w:bidi/>
              <w:spacing w:after="0" w:line="240" w:lineRule="auto"/>
              <w:jc w:val="center"/>
              <w:rPr>
                <w:rFonts w:ascii="Calibri" w:eastAsia="Times New Roman" w:hAnsi="Calibri" w:cs="Calibri"/>
                <w:b/>
                <w:bCs/>
                <w:color w:val="000000"/>
                <w:kern w:val="0"/>
                <w:sz w:val="22"/>
                <w:szCs w:val="22"/>
                <w:rtl/>
                <w14:ligatures w14:val="none"/>
              </w:rPr>
            </w:pPr>
            <w:r w:rsidRPr="004F3DB5">
              <w:rPr>
                <w:rFonts w:ascii="Calibri" w:eastAsia="Times New Roman" w:hAnsi="Calibri" w:cs="Calibri"/>
                <w:b/>
                <w:bCs/>
                <w:color w:val="000000"/>
                <w:kern w:val="0"/>
                <w:sz w:val="22"/>
                <w:szCs w:val="22"/>
                <w:rtl/>
                <w14:ligatures w14:val="none"/>
              </w:rPr>
              <w:t>الفيديوهات (%)</w:t>
            </w:r>
          </w:p>
        </w:tc>
        <w:tc>
          <w:tcPr>
            <w:tcW w:w="1558" w:type="dxa"/>
            <w:tcBorders>
              <w:top w:val="single" w:sz="4" w:space="0" w:color="auto"/>
              <w:left w:val="single" w:sz="4" w:space="0" w:color="auto"/>
              <w:bottom w:val="single" w:sz="4" w:space="0" w:color="auto"/>
              <w:right w:val="single" w:sz="4" w:space="0" w:color="auto"/>
            </w:tcBorders>
            <w:shd w:val="clear" w:color="auto" w:fill="auto"/>
            <w:noWrap/>
            <w:hideMark/>
          </w:tcPr>
          <w:p w14:paraId="0CACF782" w14:textId="77777777" w:rsidR="004F3DB5" w:rsidRPr="004F3DB5" w:rsidRDefault="004F3DB5" w:rsidP="004F3DB5">
            <w:pPr>
              <w:bidi/>
              <w:spacing w:after="0" w:line="240" w:lineRule="auto"/>
              <w:jc w:val="center"/>
              <w:rPr>
                <w:rFonts w:ascii="Calibri" w:eastAsia="Times New Roman" w:hAnsi="Calibri" w:cs="Calibri"/>
                <w:b/>
                <w:bCs/>
                <w:color w:val="000000"/>
                <w:kern w:val="0"/>
                <w:sz w:val="22"/>
                <w:szCs w:val="22"/>
                <w:rtl/>
                <w14:ligatures w14:val="none"/>
              </w:rPr>
            </w:pPr>
            <w:r w:rsidRPr="004F3DB5">
              <w:rPr>
                <w:rFonts w:ascii="Calibri" w:eastAsia="Times New Roman" w:hAnsi="Calibri" w:cs="Calibri"/>
                <w:b/>
                <w:bCs/>
                <w:color w:val="000000"/>
                <w:kern w:val="0"/>
                <w:sz w:val="22"/>
                <w:szCs w:val="22"/>
                <w:rtl/>
                <w14:ligatures w14:val="none"/>
              </w:rPr>
              <w:t>النصوص (%)</w:t>
            </w:r>
          </w:p>
        </w:tc>
      </w:tr>
      <w:tr w:rsidR="004F3DB5" w:rsidRPr="004F3DB5" w14:paraId="17349047" w14:textId="77777777" w:rsidTr="004F3DB5">
        <w:trPr>
          <w:trHeight w:val="339"/>
        </w:trPr>
        <w:tc>
          <w:tcPr>
            <w:tcW w:w="1558" w:type="dxa"/>
            <w:tcBorders>
              <w:top w:val="nil"/>
              <w:left w:val="single" w:sz="4" w:space="0" w:color="auto"/>
              <w:bottom w:val="single" w:sz="4" w:space="0" w:color="auto"/>
              <w:right w:val="single" w:sz="4" w:space="0" w:color="auto"/>
            </w:tcBorders>
            <w:shd w:val="clear" w:color="auto" w:fill="auto"/>
            <w:noWrap/>
            <w:hideMark/>
          </w:tcPr>
          <w:p w14:paraId="2BD57010" w14:textId="77777777" w:rsidR="004F3DB5" w:rsidRPr="004F3DB5" w:rsidRDefault="004F3DB5" w:rsidP="004F3DB5">
            <w:pPr>
              <w:bidi/>
              <w:spacing w:after="0" w:line="240" w:lineRule="auto"/>
              <w:jc w:val="center"/>
              <w:rPr>
                <w:rFonts w:ascii="Calibri" w:eastAsia="Times New Roman" w:hAnsi="Calibri" w:cs="Calibri"/>
                <w:b/>
                <w:bCs/>
                <w:color w:val="000000"/>
                <w:kern w:val="0"/>
                <w:sz w:val="22"/>
                <w:szCs w:val="22"/>
                <w:rtl/>
                <w14:ligatures w14:val="none"/>
              </w:rPr>
            </w:pPr>
            <w:r w:rsidRPr="004F3DB5">
              <w:rPr>
                <w:rFonts w:ascii="Calibri" w:eastAsia="Times New Roman" w:hAnsi="Calibri" w:cs="Calibri"/>
                <w:b/>
                <w:bCs/>
                <w:color w:val="000000"/>
                <w:kern w:val="0"/>
                <w:sz w:val="22"/>
                <w:szCs w:val="22"/>
                <w:rtl/>
                <w14:ligatures w14:val="none"/>
              </w:rPr>
              <w:t>أنثى</w:t>
            </w:r>
          </w:p>
        </w:tc>
        <w:tc>
          <w:tcPr>
            <w:tcW w:w="1558" w:type="dxa"/>
            <w:tcBorders>
              <w:top w:val="nil"/>
              <w:left w:val="nil"/>
              <w:bottom w:val="nil"/>
              <w:right w:val="nil"/>
            </w:tcBorders>
            <w:shd w:val="clear" w:color="auto" w:fill="auto"/>
            <w:noWrap/>
            <w:vAlign w:val="bottom"/>
            <w:hideMark/>
          </w:tcPr>
          <w:p w14:paraId="15D71AFA" w14:textId="77777777" w:rsidR="004F3DB5" w:rsidRPr="004F3DB5" w:rsidRDefault="004F3DB5" w:rsidP="004F3DB5">
            <w:pPr>
              <w:spacing w:after="0" w:line="240" w:lineRule="auto"/>
              <w:jc w:val="right"/>
              <w:rPr>
                <w:rFonts w:ascii="Calibri" w:eastAsia="Times New Roman" w:hAnsi="Calibri" w:cs="Calibri"/>
                <w:color w:val="000000"/>
                <w:kern w:val="0"/>
                <w:sz w:val="22"/>
                <w:szCs w:val="22"/>
                <w14:ligatures w14:val="none"/>
              </w:rPr>
            </w:pPr>
            <w:r w:rsidRPr="004F3DB5">
              <w:rPr>
                <w:rFonts w:ascii="Calibri" w:eastAsia="Times New Roman" w:hAnsi="Calibri" w:cs="Calibri"/>
                <w:color w:val="000000"/>
                <w:kern w:val="0"/>
                <w:sz w:val="22"/>
                <w:szCs w:val="22"/>
                <w14:ligatures w14:val="none"/>
              </w:rPr>
              <w:t>10.32</w:t>
            </w:r>
          </w:p>
        </w:tc>
        <w:tc>
          <w:tcPr>
            <w:tcW w:w="2074" w:type="dxa"/>
            <w:tcBorders>
              <w:top w:val="nil"/>
              <w:left w:val="nil"/>
              <w:bottom w:val="nil"/>
              <w:right w:val="nil"/>
            </w:tcBorders>
            <w:shd w:val="clear" w:color="auto" w:fill="auto"/>
            <w:noWrap/>
            <w:vAlign w:val="bottom"/>
            <w:hideMark/>
          </w:tcPr>
          <w:p w14:paraId="7832A4E9" w14:textId="77777777" w:rsidR="004F3DB5" w:rsidRPr="004F3DB5" w:rsidRDefault="004F3DB5" w:rsidP="004F3DB5">
            <w:pPr>
              <w:spacing w:after="0" w:line="240" w:lineRule="auto"/>
              <w:jc w:val="right"/>
              <w:rPr>
                <w:rFonts w:ascii="Calibri" w:eastAsia="Times New Roman" w:hAnsi="Calibri" w:cs="Calibri"/>
                <w:color w:val="000000"/>
                <w:kern w:val="0"/>
                <w:sz w:val="22"/>
                <w:szCs w:val="22"/>
                <w14:ligatures w14:val="none"/>
              </w:rPr>
            </w:pPr>
            <w:r w:rsidRPr="004F3DB5">
              <w:rPr>
                <w:rFonts w:ascii="Calibri" w:eastAsia="Times New Roman" w:hAnsi="Calibri" w:cs="Calibri"/>
                <w:color w:val="000000"/>
                <w:kern w:val="0"/>
                <w:sz w:val="22"/>
                <w:szCs w:val="22"/>
                <w14:ligatures w14:val="none"/>
              </w:rPr>
              <w:t>33.55</w:t>
            </w:r>
          </w:p>
        </w:tc>
        <w:tc>
          <w:tcPr>
            <w:tcW w:w="1772" w:type="dxa"/>
            <w:tcBorders>
              <w:top w:val="nil"/>
              <w:left w:val="nil"/>
              <w:bottom w:val="nil"/>
              <w:right w:val="nil"/>
            </w:tcBorders>
            <w:shd w:val="clear" w:color="auto" w:fill="auto"/>
            <w:noWrap/>
            <w:vAlign w:val="bottom"/>
            <w:hideMark/>
          </w:tcPr>
          <w:p w14:paraId="49ED7269" w14:textId="77777777" w:rsidR="004F3DB5" w:rsidRPr="004F3DB5" w:rsidRDefault="004F3DB5" w:rsidP="004F3DB5">
            <w:pPr>
              <w:spacing w:after="0" w:line="240" w:lineRule="auto"/>
              <w:jc w:val="right"/>
              <w:rPr>
                <w:rFonts w:ascii="Calibri" w:eastAsia="Times New Roman" w:hAnsi="Calibri" w:cs="Calibri"/>
                <w:color w:val="000000"/>
                <w:kern w:val="0"/>
                <w:sz w:val="22"/>
                <w:szCs w:val="22"/>
                <w14:ligatures w14:val="none"/>
              </w:rPr>
            </w:pPr>
            <w:r w:rsidRPr="004F3DB5">
              <w:rPr>
                <w:rFonts w:ascii="Calibri" w:eastAsia="Times New Roman" w:hAnsi="Calibri" w:cs="Calibri"/>
                <w:color w:val="000000"/>
                <w:kern w:val="0"/>
                <w:sz w:val="22"/>
                <w:szCs w:val="22"/>
                <w14:ligatures w14:val="none"/>
              </w:rPr>
              <w:t>34.84</w:t>
            </w:r>
          </w:p>
        </w:tc>
        <w:tc>
          <w:tcPr>
            <w:tcW w:w="1558" w:type="dxa"/>
            <w:tcBorders>
              <w:top w:val="nil"/>
              <w:left w:val="nil"/>
              <w:bottom w:val="nil"/>
              <w:right w:val="nil"/>
            </w:tcBorders>
            <w:shd w:val="clear" w:color="auto" w:fill="auto"/>
            <w:noWrap/>
            <w:vAlign w:val="bottom"/>
            <w:hideMark/>
          </w:tcPr>
          <w:p w14:paraId="354AF20C" w14:textId="77777777" w:rsidR="004F3DB5" w:rsidRPr="004F3DB5" w:rsidRDefault="004F3DB5" w:rsidP="004F3DB5">
            <w:pPr>
              <w:spacing w:after="0" w:line="240" w:lineRule="auto"/>
              <w:jc w:val="right"/>
              <w:rPr>
                <w:rFonts w:ascii="Calibri" w:eastAsia="Times New Roman" w:hAnsi="Calibri" w:cs="Calibri"/>
                <w:color w:val="000000"/>
                <w:kern w:val="0"/>
                <w:sz w:val="22"/>
                <w:szCs w:val="22"/>
                <w14:ligatures w14:val="none"/>
              </w:rPr>
            </w:pPr>
            <w:r w:rsidRPr="004F3DB5">
              <w:rPr>
                <w:rFonts w:ascii="Calibri" w:eastAsia="Times New Roman" w:hAnsi="Calibri" w:cs="Calibri"/>
                <w:color w:val="000000"/>
                <w:kern w:val="0"/>
                <w:sz w:val="22"/>
                <w:szCs w:val="22"/>
                <w14:ligatures w14:val="none"/>
              </w:rPr>
              <w:t>21.29</w:t>
            </w:r>
          </w:p>
        </w:tc>
      </w:tr>
      <w:tr w:rsidR="004F3DB5" w:rsidRPr="004F3DB5" w14:paraId="008E31C4" w14:textId="77777777" w:rsidTr="004F3DB5">
        <w:trPr>
          <w:trHeight w:val="339"/>
        </w:trPr>
        <w:tc>
          <w:tcPr>
            <w:tcW w:w="1558" w:type="dxa"/>
            <w:tcBorders>
              <w:top w:val="nil"/>
              <w:left w:val="single" w:sz="4" w:space="0" w:color="auto"/>
              <w:bottom w:val="single" w:sz="4" w:space="0" w:color="auto"/>
              <w:right w:val="single" w:sz="4" w:space="0" w:color="auto"/>
            </w:tcBorders>
            <w:shd w:val="clear" w:color="auto" w:fill="auto"/>
            <w:noWrap/>
            <w:hideMark/>
          </w:tcPr>
          <w:p w14:paraId="568FA612" w14:textId="77777777" w:rsidR="004F3DB5" w:rsidRPr="004F3DB5" w:rsidRDefault="004F3DB5" w:rsidP="004F3DB5">
            <w:pPr>
              <w:bidi/>
              <w:spacing w:after="0" w:line="240" w:lineRule="auto"/>
              <w:jc w:val="center"/>
              <w:rPr>
                <w:rFonts w:ascii="Calibri" w:eastAsia="Times New Roman" w:hAnsi="Calibri" w:cs="Calibri"/>
                <w:b/>
                <w:bCs/>
                <w:color w:val="000000"/>
                <w:kern w:val="0"/>
                <w:sz w:val="22"/>
                <w:szCs w:val="22"/>
                <w14:ligatures w14:val="none"/>
              </w:rPr>
            </w:pPr>
            <w:r w:rsidRPr="004F3DB5">
              <w:rPr>
                <w:rFonts w:ascii="Calibri" w:eastAsia="Times New Roman" w:hAnsi="Calibri" w:cs="Calibri"/>
                <w:b/>
                <w:bCs/>
                <w:color w:val="000000"/>
                <w:kern w:val="0"/>
                <w:sz w:val="22"/>
                <w:szCs w:val="22"/>
                <w:rtl/>
                <w14:ligatures w14:val="none"/>
              </w:rPr>
              <w:t>ذكر</w:t>
            </w:r>
          </w:p>
        </w:tc>
        <w:tc>
          <w:tcPr>
            <w:tcW w:w="1558" w:type="dxa"/>
            <w:tcBorders>
              <w:top w:val="nil"/>
              <w:left w:val="nil"/>
              <w:bottom w:val="nil"/>
              <w:right w:val="nil"/>
            </w:tcBorders>
            <w:shd w:val="clear" w:color="auto" w:fill="auto"/>
            <w:noWrap/>
            <w:vAlign w:val="bottom"/>
            <w:hideMark/>
          </w:tcPr>
          <w:p w14:paraId="2EB24D62" w14:textId="77777777" w:rsidR="004F3DB5" w:rsidRPr="004F3DB5" w:rsidRDefault="004F3DB5" w:rsidP="004F3DB5">
            <w:pPr>
              <w:spacing w:after="0" w:line="240" w:lineRule="auto"/>
              <w:jc w:val="right"/>
              <w:rPr>
                <w:rFonts w:ascii="Calibri" w:eastAsia="Times New Roman" w:hAnsi="Calibri" w:cs="Calibri"/>
                <w:color w:val="000000"/>
                <w:kern w:val="0"/>
                <w:sz w:val="22"/>
                <w:szCs w:val="22"/>
                <w14:ligatures w14:val="none"/>
              </w:rPr>
            </w:pPr>
            <w:r w:rsidRPr="004F3DB5">
              <w:rPr>
                <w:rFonts w:ascii="Calibri" w:eastAsia="Times New Roman" w:hAnsi="Calibri" w:cs="Calibri"/>
                <w:color w:val="000000"/>
                <w:kern w:val="0"/>
                <w:sz w:val="22"/>
                <w:szCs w:val="22"/>
                <w14:ligatures w14:val="none"/>
              </w:rPr>
              <w:t>0</w:t>
            </w:r>
          </w:p>
        </w:tc>
        <w:tc>
          <w:tcPr>
            <w:tcW w:w="2074" w:type="dxa"/>
            <w:tcBorders>
              <w:top w:val="nil"/>
              <w:left w:val="nil"/>
              <w:bottom w:val="nil"/>
              <w:right w:val="nil"/>
            </w:tcBorders>
            <w:shd w:val="clear" w:color="auto" w:fill="auto"/>
            <w:noWrap/>
            <w:vAlign w:val="bottom"/>
            <w:hideMark/>
          </w:tcPr>
          <w:p w14:paraId="094F6B84" w14:textId="77777777" w:rsidR="004F3DB5" w:rsidRPr="004F3DB5" w:rsidRDefault="004F3DB5" w:rsidP="004F3DB5">
            <w:pPr>
              <w:spacing w:after="0" w:line="240" w:lineRule="auto"/>
              <w:jc w:val="right"/>
              <w:rPr>
                <w:rFonts w:ascii="Calibri" w:eastAsia="Times New Roman" w:hAnsi="Calibri" w:cs="Calibri"/>
                <w:color w:val="000000"/>
                <w:kern w:val="0"/>
                <w:sz w:val="22"/>
                <w:szCs w:val="22"/>
                <w14:ligatures w14:val="none"/>
              </w:rPr>
            </w:pPr>
            <w:r w:rsidRPr="004F3DB5">
              <w:rPr>
                <w:rFonts w:ascii="Calibri" w:eastAsia="Times New Roman" w:hAnsi="Calibri" w:cs="Calibri"/>
                <w:color w:val="000000"/>
                <w:kern w:val="0"/>
                <w:sz w:val="22"/>
                <w:szCs w:val="22"/>
                <w14:ligatures w14:val="none"/>
              </w:rPr>
              <w:t>36.36</w:t>
            </w:r>
          </w:p>
        </w:tc>
        <w:tc>
          <w:tcPr>
            <w:tcW w:w="1772" w:type="dxa"/>
            <w:tcBorders>
              <w:top w:val="nil"/>
              <w:left w:val="nil"/>
              <w:bottom w:val="nil"/>
              <w:right w:val="nil"/>
            </w:tcBorders>
            <w:shd w:val="clear" w:color="auto" w:fill="auto"/>
            <w:noWrap/>
            <w:vAlign w:val="bottom"/>
            <w:hideMark/>
          </w:tcPr>
          <w:p w14:paraId="46DC624C" w14:textId="77777777" w:rsidR="004F3DB5" w:rsidRPr="004F3DB5" w:rsidRDefault="004F3DB5" w:rsidP="004F3DB5">
            <w:pPr>
              <w:spacing w:after="0" w:line="240" w:lineRule="auto"/>
              <w:jc w:val="right"/>
              <w:rPr>
                <w:rFonts w:ascii="Calibri" w:eastAsia="Times New Roman" w:hAnsi="Calibri" w:cs="Calibri"/>
                <w:color w:val="000000"/>
                <w:kern w:val="0"/>
                <w:sz w:val="22"/>
                <w:szCs w:val="22"/>
                <w14:ligatures w14:val="none"/>
              </w:rPr>
            </w:pPr>
            <w:r w:rsidRPr="004F3DB5">
              <w:rPr>
                <w:rFonts w:ascii="Calibri" w:eastAsia="Times New Roman" w:hAnsi="Calibri" w:cs="Calibri"/>
                <w:color w:val="000000"/>
                <w:kern w:val="0"/>
                <w:sz w:val="22"/>
                <w:szCs w:val="22"/>
                <w14:ligatures w14:val="none"/>
              </w:rPr>
              <w:t>54.55</w:t>
            </w:r>
          </w:p>
        </w:tc>
        <w:tc>
          <w:tcPr>
            <w:tcW w:w="1558" w:type="dxa"/>
            <w:tcBorders>
              <w:top w:val="nil"/>
              <w:left w:val="nil"/>
              <w:bottom w:val="nil"/>
              <w:right w:val="nil"/>
            </w:tcBorders>
            <w:shd w:val="clear" w:color="auto" w:fill="auto"/>
            <w:noWrap/>
            <w:vAlign w:val="bottom"/>
            <w:hideMark/>
          </w:tcPr>
          <w:p w14:paraId="0FB3D20F" w14:textId="77777777" w:rsidR="004F3DB5" w:rsidRPr="004F3DB5" w:rsidRDefault="004F3DB5" w:rsidP="004F3DB5">
            <w:pPr>
              <w:spacing w:after="0" w:line="240" w:lineRule="auto"/>
              <w:jc w:val="right"/>
              <w:rPr>
                <w:rFonts w:ascii="Calibri" w:eastAsia="Times New Roman" w:hAnsi="Calibri" w:cs="Calibri"/>
                <w:color w:val="000000"/>
                <w:kern w:val="0"/>
                <w:sz w:val="22"/>
                <w:szCs w:val="22"/>
                <w14:ligatures w14:val="none"/>
              </w:rPr>
            </w:pPr>
            <w:r w:rsidRPr="004F3DB5">
              <w:rPr>
                <w:rFonts w:ascii="Calibri" w:eastAsia="Times New Roman" w:hAnsi="Calibri" w:cs="Calibri"/>
                <w:color w:val="000000"/>
                <w:kern w:val="0"/>
                <w:sz w:val="22"/>
                <w:szCs w:val="22"/>
                <w14:ligatures w14:val="none"/>
              </w:rPr>
              <w:t>9.09</w:t>
            </w:r>
          </w:p>
        </w:tc>
      </w:tr>
    </w:tbl>
    <w:p w14:paraId="7B0B489A" w14:textId="3AF6365F" w:rsidR="00FA53E0" w:rsidRPr="007300AE" w:rsidRDefault="00162450" w:rsidP="00162450">
      <w:pPr>
        <w:pStyle w:val="Caption"/>
        <w:bidi/>
      </w:pPr>
      <w:bookmarkStart w:id="101" w:name="_Toc185029932"/>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081B05">
        <w:rPr>
          <w:noProof/>
          <w:rtl/>
        </w:rPr>
        <w:t>8</w:t>
      </w:r>
      <w:r>
        <w:rPr>
          <w:rtl/>
        </w:rPr>
        <w:fldChar w:fldCharType="end"/>
      </w:r>
      <w:r>
        <w:rPr>
          <w:rFonts w:cs="Arial" w:hint="cs"/>
          <w:rtl/>
        </w:rPr>
        <w:t xml:space="preserve"> ا</w:t>
      </w:r>
      <w:r w:rsidRPr="0006378A">
        <w:rPr>
          <w:rFonts w:cs="Arial" w:hint="cs"/>
          <w:rtl/>
        </w:rPr>
        <w:t>لعلافة</w:t>
      </w:r>
      <w:r w:rsidRPr="0006378A">
        <w:rPr>
          <w:rFonts w:cs="Arial"/>
          <w:rtl/>
        </w:rPr>
        <w:t xml:space="preserve"> </w:t>
      </w:r>
      <w:r w:rsidRPr="0006378A">
        <w:rPr>
          <w:rFonts w:cs="Arial" w:hint="eastAsia"/>
          <w:rtl/>
        </w:rPr>
        <w:t>بين</w:t>
      </w:r>
      <w:r w:rsidRPr="0006378A">
        <w:rPr>
          <w:rFonts w:cs="Arial"/>
          <w:rtl/>
        </w:rPr>
        <w:t xml:space="preserve"> </w:t>
      </w:r>
      <w:r w:rsidRPr="0006378A">
        <w:rPr>
          <w:rFonts w:cs="Arial" w:hint="eastAsia"/>
          <w:rtl/>
        </w:rPr>
        <w:t>جنس</w:t>
      </w:r>
      <w:r w:rsidRPr="0006378A">
        <w:rPr>
          <w:rFonts w:cs="Arial"/>
          <w:rtl/>
        </w:rPr>
        <w:t xml:space="preserve"> </w:t>
      </w:r>
      <w:r w:rsidRPr="0006378A">
        <w:rPr>
          <w:rFonts w:cs="Arial" w:hint="eastAsia"/>
          <w:rtl/>
        </w:rPr>
        <w:t>المشتركين</w:t>
      </w:r>
      <w:r w:rsidRPr="0006378A">
        <w:rPr>
          <w:rFonts w:cs="Arial"/>
          <w:rtl/>
        </w:rPr>
        <w:t xml:space="preserve"> </w:t>
      </w:r>
      <w:r w:rsidRPr="0006378A">
        <w:rPr>
          <w:rFonts w:cs="Arial" w:hint="eastAsia"/>
          <w:rtl/>
        </w:rPr>
        <w:t>وعناصر</w:t>
      </w:r>
      <w:r w:rsidRPr="0006378A">
        <w:rPr>
          <w:rFonts w:cs="Arial"/>
          <w:rtl/>
        </w:rPr>
        <w:t xml:space="preserve"> </w:t>
      </w:r>
      <w:r w:rsidRPr="0006378A">
        <w:rPr>
          <w:rFonts w:cs="Arial" w:hint="eastAsia"/>
          <w:rtl/>
        </w:rPr>
        <w:t>التصميم</w:t>
      </w:r>
      <w:bookmarkEnd w:id="101"/>
    </w:p>
    <w:p w14:paraId="3BBD56BC" w14:textId="77777777" w:rsidR="00DB423B" w:rsidRPr="00DB423B" w:rsidRDefault="00DB423B" w:rsidP="00DB423B">
      <w:pPr>
        <w:bidi/>
        <w:spacing w:line="276" w:lineRule="auto"/>
        <w:rPr>
          <w:rFonts w:ascii="Sakkal Majalla" w:hAnsi="Sakkal Majalla" w:cs="Sakkal Majalla"/>
          <w:sz w:val="28"/>
          <w:szCs w:val="28"/>
        </w:rPr>
      </w:pPr>
      <w:r w:rsidRPr="00DB423B">
        <w:rPr>
          <w:rFonts w:ascii="Sakkal Majalla" w:hAnsi="Sakkal Majalla" w:cs="Sakkal Majalla"/>
          <w:sz w:val="28"/>
          <w:szCs w:val="28"/>
          <w:rtl/>
        </w:rPr>
        <w:t>النساء يظهرن ميلاً كبيرًا نحو التصميمات الجذابة بصريًا التي تعتمد على الألوان الهادئة مثل الوردي والأرجواني والذهبي، والتي تُبرز الأناقة والجمال. الرسوم والصور التي تسلط الضوء على منتجات الموضة أو التجميل تحظى بجاذبية كبيرة بين النساء. غالبًا ما تنجذب النساء إلى الإعلانات التي تحتوي على قصص أو مشاهد إنسانية، حيث تضفي هذه العناصر طابعًا عاطفيًا يجذب انتباههن. كما تفضل النساء الإعلانات التي تقدم تفاصيل دقيقة حول المنتج أو كيفية استخدامه، ما يمنحهن شعورًا بالثقة والاطمئنان تجاه المحتوى</w:t>
      </w:r>
      <w:r w:rsidRPr="00DB423B">
        <w:rPr>
          <w:rFonts w:ascii="Sakkal Majalla" w:hAnsi="Sakkal Majalla" w:cs="Sakkal Majalla"/>
          <w:sz w:val="28"/>
          <w:szCs w:val="28"/>
        </w:rPr>
        <w:t>.</w:t>
      </w:r>
    </w:p>
    <w:p w14:paraId="69B52EDB" w14:textId="77777777" w:rsidR="00DB423B" w:rsidRPr="00DB423B" w:rsidRDefault="00DB423B" w:rsidP="00DB423B">
      <w:pPr>
        <w:bidi/>
        <w:spacing w:line="276" w:lineRule="auto"/>
        <w:rPr>
          <w:rFonts w:ascii="Sakkal Majalla" w:hAnsi="Sakkal Majalla" w:cs="Sakkal Majalla"/>
          <w:sz w:val="28"/>
          <w:szCs w:val="28"/>
        </w:rPr>
      </w:pPr>
      <w:r w:rsidRPr="00DB423B">
        <w:rPr>
          <w:rFonts w:ascii="Sakkal Majalla" w:hAnsi="Sakkal Majalla" w:cs="Sakkal Majalla"/>
          <w:sz w:val="28"/>
          <w:szCs w:val="28"/>
          <w:rtl/>
        </w:rPr>
        <w:t>على الجانب الآخر، الرجال يميلون إلى التصميمات التي تتميز بالبساطة والألوان الداكنة مثل الأسود والأزرق الداكن، والتي تعكس القوة والعملية. الصور التي تُبرز الأداء أو الجودة، مثل السيارات الرياضية أو المنتجات التقنية، تحظى باهتمامهم الأكبر. الرجال يفضلون الإعلانات التي تقدم حلولًا عملية وفوائد مباشرة دون إطالة أو تفاصيل زائدة. الرسائل السريعة والواضحة التي تصل مباشرة إلى النقطة تعد أكثر تأثيرًا بالنسبة لهم</w:t>
      </w:r>
      <w:r w:rsidRPr="00DB423B">
        <w:rPr>
          <w:rFonts w:ascii="Sakkal Majalla" w:hAnsi="Sakkal Majalla" w:cs="Sakkal Majalla"/>
          <w:sz w:val="28"/>
          <w:szCs w:val="28"/>
        </w:rPr>
        <w:t>.</w:t>
      </w:r>
    </w:p>
    <w:p w14:paraId="57746A68" w14:textId="77777777" w:rsidR="00DB423B" w:rsidRPr="00DB423B" w:rsidRDefault="00DB423B" w:rsidP="0066349F">
      <w:pPr>
        <w:pStyle w:val="Heading20"/>
      </w:pPr>
      <w:bookmarkStart w:id="102" w:name="_Toc185030026"/>
      <w:r w:rsidRPr="00DB423B">
        <w:rPr>
          <w:rtl/>
        </w:rPr>
        <w:t>دمج التحليل في تصميم الإعلانات</w:t>
      </w:r>
      <w:bookmarkEnd w:id="102"/>
    </w:p>
    <w:p w14:paraId="2822EEB3" w14:textId="77777777" w:rsidR="00DB423B" w:rsidRPr="00DB423B" w:rsidRDefault="00DB423B" w:rsidP="00DB423B">
      <w:pPr>
        <w:bidi/>
        <w:spacing w:line="276" w:lineRule="auto"/>
        <w:rPr>
          <w:rFonts w:ascii="Sakkal Majalla" w:hAnsi="Sakkal Majalla" w:cs="Sakkal Majalla"/>
          <w:sz w:val="28"/>
          <w:szCs w:val="28"/>
        </w:rPr>
      </w:pPr>
      <w:r w:rsidRPr="00DB423B">
        <w:rPr>
          <w:rFonts w:ascii="Sakkal Majalla" w:hAnsi="Sakkal Majalla" w:cs="Sakkal Majalla"/>
          <w:sz w:val="28"/>
          <w:szCs w:val="28"/>
          <w:rtl/>
        </w:rPr>
        <w:t>استنادًا إلى هذه الفروق، يمكن تخصيص الإعلانات بشكل فعال لتلبي احتياجات كل فئة عمرية ولتتماشى مع تفضيلات كل جنس. بالنسبة للشباب، يُفضل دمج الرسوم المتحركة مع رسائل مختصرة. الفئة الوسطى تحتاج إلى صور واقعية مع نصوص توضيحية توصل الرسالة بشكل مباشر. أما الفئة الأكبر سنًا، فيُفضل استخدام التصميمات البسيطة والواضحة التي تركز على الفوائد العملية</w:t>
      </w:r>
      <w:r w:rsidRPr="00DB423B">
        <w:rPr>
          <w:rFonts w:ascii="Sakkal Majalla" w:hAnsi="Sakkal Majalla" w:cs="Sakkal Majalla"/>
          <w:sz w:val="28"/>
          <w:szCs w:val="28"/>
        </w:rPr>
        <w:t>.</w:t>
      </w:r>
    </w:p>
    <w:p w14:paraId="5F2C177A" w14:textId="77777777" w:rsidR="00DB423B" w:rsidRPr="00DB423B" w:rsidRDefault="00DB423B" w:rsidP="00DB423B">
      <w:pPr>
        <w:bidi/>
        <w:spacing w:line="276" w:lineRule="auto"/>
        <w:rPr>
          <w:rFonts w:ascii="Sakkal Majalla" w:hAnsi="Sakkal Majalla" w:cs="Sakkal Majalla"/>
          <w:sz w:val="28"/>
          <w:szCs w:val="28"/>
        </w:rPr>
      </w:pPr>
      <w:r w:rsidRPr="00DB423B">
        <w:rPr>
          <w:rFonts w:ascii="Sakkal Majalla" w:hAnsi="Sakkal Majalla" w:cs="Sakkal Majalla"/>
          <w:sz w:val="28"/>
          <w:szCs w:val="28"/>
          <w:rtl/>
        </w:rPr>
        <w:t>عند تصميم الإعلانات الموجهة للنساء، يمكن التركيز على تضمين عناصر عاطفية وقصصية، مع تفاصيل دقيقة عن المنتج. بينما الإعلانات الموجهة للرجال يجب أن تكون مبنية على الحلول العملية مع تصميم بسيط يبرز الأداء والجودة. لضمان الوصول الأمثل، يجب اختبار العناصر البصرية المختلفة على عينات متنوعة من الجمهور المستهدف، مع تخصيص الرسائل الإعلانية بناءً على احتياجات وتفضيلات كل فئة لتحقيق استجابة أكثر فعالية</w:t>
      </w:r>
      <w:r w:rsidRPr="00DB423B">
        <w:rPr>
          <w:rFonts w:ascii="Sakkal Majalla" w:hAnsi="Sakkal Majalla" w:cs="Sakkal Majalla"/>
          <w:sz w:val="28"/>
          <w:szCs w:val="28"/>
        </w:rPr>
        <w:t>.</w:t>
      </w:r>
    </w:p>
    <w:p w14:paraId="4B02BA77" w14:textId="77777777" w:rsidR="005C0046" w:rsidRPr="00DB423B" w:rsidRDefault="005C0046" w:rsidP="005C0046">
      <w:pPr>
        <w:bidi/>
        <w:spacing w:line="276" w:lineRule="auto"/>
        <w:rPr>
          <w:rFonts w:ascii="Sakkal Majalla" w:hAnsi="Sakkal Majalla" w:cs="Sakkal Majalla"/>
          <w:sz w:val="28"/>
          <w:szCs w:val="28"/>
          <w:rtl/>
        </w:rPr>
      </w:pPr>
    </w:p>
    <w:p w14:paraId="30652916" w14:textId="77777777" w:rsidR="00F43EF4" w:rsidRDefault="00F43EF4" w:rsidP="00F43EF4">
      <w:pPr>
        <w:bidi/>
        <w:spacing w:line="276" w:lineRule="auto"/>
        <w:rPr>
          <w:rFonts w:ascii="Sakkal Majalla" w:hAnsi="Sakkal Majalla" w:cs="Sakkal Majalla"/>
          <w:sz w:val="28"/>
          <w:szCs w:val="28"/>
          <w:rtl/>
        </w:rPr>
      </w:pPr>
    </w:p>
    <w:p w14:paraId="748F33D0" w14:textId="77777777" w:rsidR="003A3C63" w:rsidRDefault="003A3C63" w:rsidP="003A3C63">
      <w:pPr>
        <w:bidi/>
        <w:spacing w:line="276" w:lineRule="auto"/>
        <w:rPr>
          <w:rFonts w:ascii="Sakkal Majalla" w:hAnsi="Sakkal Majalla" w:cs="Sakkal Majalla"/>
          <w:b/>
          <w:bCs/>
          <w:sz w:val="40"/>
          <w:szCs w:val="40"/>
          <w:u w:val="single"/>
          <w:rtl/>
        </w:rPr>
      </w:pPr>
    </w:p>
    <w:p w14:paraId="5074F94E" w14:textId="36AF0CEA" w:rsidR="00F43EF4" w:rsidRPr="00F43EF4" w:rsidRDefault="00F43EF4" w:rsidP="00362DDA">
      <w:pPr>
        <w:pStyle w:val="heading"/>
      </w:pPr>
      <w:bookmarkStart w:id="103" w:name="_Toc185030027"/>
      <w:r w:rsidRPr="00F43EF4">
        <w:rPr>
          <w:rFonts w:hint="cs"/>
          <w:rtl/>
        </w:rPr>
        <w:lastRenderedPageBreak/>
        <w:t>تأثير</w:t>
      </w:r>
      <w:r w:rsidRPr="00F43EF4">
        <w:rPr>
          <w:rtl/>
        </w:rPr>
        <w:t xml:space="preserve"> </w:t>
      </w:r>
      <w:r w:rsidR="003A3C63">
        <w:rPr>
          <w:rFonts w:hint="cs"/>
          <w:rtl/>
        </w:rPr>
        <w:t>جنس المشاركين</w:t>
      </w:r>
      <w:r w:rsidRPr="00F43EF4">
        <w:rPr>
          <w:rtl/>
        </w:rPr>
        <w:t xml:space="preserve"> </w:t>
      </w:r>
      <w:r w:rsidRPr="00F43EF4">
        <w:rPr>
          <w:rFonts w:hint="cs"/>
          <w:rtl/>
        </w:rPr>
        <w:t>على</w:t>
      </w:r>
      <w:r w:rsidRPr="00F43EF4">
        <w:rPr>
          <w:rtl/>
        </w:rPr>
        <w:t xml:space="preserve"> </w:t>
      </w:r>
      <w:r w:rsidRPr="00F43EF4">
        <w:rPr>
          <w:rFonts w:hint="cs"/>
          <w:rtl/>
        </w:rPr>
        <w:t>التفاعل</w:t>
      </w:r>
      <w:r w:rsidRPr="00F43EF4">
        <w:rPr>
          <w:rtl/>
        </w:rPr>
        <w:t xml:space="preserve"> </w:t>
      </w:r>
      <w:r w:rsidRPr="00F43EF4">
        <w:rPr>
          <w:rFonts w:hint="cs"/>
          <w:rtl/>
        </w:rPr>
        <w:t>مع</w:t>
      </w:r>
      <w:r w:rsidRPr="00F43EF4">
        <w:rPr>
          <w:rtl/>
        </w:rPr>
        <w:t xml:space="preserve"> </w:t>
      </w:r>
      <w:r w:rsidRPr="00F43EF4">
        <w:rPr>
          <w:rFonts w:hint="cs"/>
          <w:rtl/>
        </w:rPr>
        <w:t>الإعلانات</w:t>
      </w:r>
      <w:r w:rsidRPr="00F43EF4">
        <w:rPr>
          <w:rtl/>
        </w:rPr>
        <w:t xml:space="preserve"> </w:t>
      </w:r>
      <w:r w:rsidRPr="00F43EF4">
        <w:rPr>
          <w:rFonts w:hint="cs"/>
          <w:rtl/>
        </w:rPr>
        <w:t>الرقمية</w:t>
      </w:r>
      <w:bookmarkEnd w:id="103"/>
    </w:p>
    <w:p w14:paraId="69762CDE" w14:textId="77777777" w:rsidR="00F43EF4" w:rsidRPr="00F43EF4" w:rsidRDefault="00F43EF4" w:rsidP="00F43EF4">
      <w:pPr>
        <w:bidi/>
        <w:spacing w:line="276" w:lineRule="auto"/>
        <w:rPr>
          <w:rFonts w:ascii="Sakkal Majalla" w:hAnsi="Sakkal Majalla" w:cs="Sakkal Majalla"/>
          <w:sz w:val="28"/>
          <w:szCs w:val="28"/>
        </w:rPr>
      </w:pPr>
      <w:r w:rsidRPr="00F43EF4">
        <w:rPr>
          <w:rFonts w:ascii="Sakkal Majalla" w:hAnsi="Sakkal Majalla" w:cs="Sakkal Majalla" w:hint="cs"/>
          <w:sz w:val="28"/>
          <w:szCs w:val="28"/>
          <w:rtl/>
        </w:rPr>
        <w:t>في</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إطار</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التحليل</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المستمر</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لفهم</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العوامل</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المؤثرة</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على</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التفاعل</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مع</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الإعلانات</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الرقمية،</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تم</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استكشاف</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العلاقة</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بين</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جنس</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المشاركين</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ذكور</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وإناث</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ومدى</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تفاعلهم</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مع</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هذه</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الإعلانات</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بالنظر</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إلى</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البيانات</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المتوفرة،</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يبرز</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أن</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التفاعل</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مع</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الإعلانات</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الرقمية</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ليس</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مرتبطًا</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بشكل</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كبير</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بجنس</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المشاركين</w:t>
      </w:r>
      <w:r w:rsidRPr="00F43EF4">
        <w:rPr>
          <w:rFonts w:ascii="Sakkal Majalla" w:hAnsi="Sakkal Majalla" w:cs="Sakkal Majalla"/>
          <w:sz w:val="28"/>
          <w:szCs w:val="28"/>
          <w:rtl/>
        </w:rPr>
        <w:t>.</w:t>
      </w:r>
    </w:p>
    <w:p w14:paraId="3550CB4C" w14:textId="77777777" w:rsidR="00F43EF4" w:rsidRPr="00F43EF4" w:rsidRDefault="00F43EF4" w:rsidP="00F43EF4">
      <w:pPr>
        <w:bidi/>
        <w:spacing w:line="276" w:lineRule="auto"/>
        <w:rPr>
          <w:rFonts w:ascii="Sakkal Majalla" w:hAnsi="Sakkal Majalla" w:cs="Sakkal Majalla"/>
          <w:sz w:val="28"/>
          <w:szCs w:val="28"/>
        </w:rPr>
      </w:pPr>
      <w:r w:rsidRPr="00F43EF4">
        <w:rPr>
          <w:rFonts w:ascii="Sakkal Majalla" w:hAnsi="Sakkal Majalla" w:cs="Sakkal Majalla" w:hint="cs"/>
          <w:sz w:val="28"/>
          <w:szCs w:val="28"/>
          <w:rtl/>
        </w:rPr>
        <w:t>تشير</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النتائج</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إلى</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أن</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التفاعل</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مع</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الإعلانات</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يعتمد</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بشكل</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أكبر</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على</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عوامل</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أخرى</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مثل</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تصميم</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الإعلان،</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محتواه،</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أو</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العناصر</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الجاذبة</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فيه،</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وليس</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على</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اختلاف</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الجنس</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يعزز</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ذلك</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أهمية</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توجيه</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الجهود</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نحو</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تحسين</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جودة</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الإعلانات</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لتلبية</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توقعات</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واهتمامات</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الجمهور</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بشكل</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عام،</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دون</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التركيز</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على</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التمييز</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بين</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الجنسين</w:t>
      </w:r>
      <w:r w:rsidRPr="00F43EF4">
        <w:rPr>
          <w:rFonts w:ascii="Sakkal Majalla" w:hAnsi="Sakkal Majalla" w:cs="Sakkal Majalla"/>
          <w:sz w:val="28"/>
          <w:szCs w:val="28"/>
          <w:rtl/>
        </w:rPr>
        <w:t>.</w:t>
      </w:r>
    </w:p>
    <w:p w14:paraId="42B4BFE6" w14:textId="38C7D696" w:rsidR="00905CF6" w:rsidRDefault="00F43EF4" w:rsidP="00C4526C">
      <w:pPr>
        <w:bidi/>
        <w:spacing w:line="276" w:lineRule="auto"/>
        <w:rPr>
          <w:rFonts w:ascii="Sakkal Majalla" w:hAnsi="Sakkal Majalla" w:cs="Sakkal Majalla"/>
          <w:sz w:val="28"/>
          <w:szCs w:val="28"/>
          <w:rtl/>
        </w:rPr>
      </w:pPr>
      <w:r w:rsidRPr="00F43EF4">
        <w:rPr>
          <w:rFonts w:ascii="Sakkal Majalla" w:hAnsi="Sakkal Majalla" w:cs="Sakkal Majalla" w:hint="cs"/>
          <w:sz w:val="28"/>
          <w:szCs w:val="28"/>
          <w:rtl/>
        </w:rPr>
        <w:t>من</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هنا،</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يمكن</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للشركات</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والمعلنين</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التركيز</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على</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ابتكار</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تصاميم</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إبداعية</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وإعلانات</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جذابة</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تستهدف</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مختلف</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شرائح</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الجمهور</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على</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قدم</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المساواة،</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بدلاً</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من</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تخصيص</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محتوى</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إعلاني</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بناءً</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على</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الجنس</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فقط</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هذا</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الاستنتاج</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يعزز</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أهمية</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التحليل</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الشامل</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للعوامل</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المؤثرة</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الأخرى</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مثل</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المدة</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الزمنية،</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والعناصر</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البصرية،</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وتفضيلات</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الجمهور</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العامة</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لتحسين</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استراتيجيات</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التسويق</w:t>
      </w:r>
      <w:r w:rsidRPr="00F43EF4">
        <w:rPr>
          <w:rFonts w:ascii="Sakkal Majalla" w:hAnsi="Sakkal Majalla" w:cs="Sakkal Majalla"/>
          <w:sz w:val="28"/>
          <w:szCs w:val="28"/>
          <w:rtl/>
        </w:rPr>
        <w:t xml:space="preserve"> </w:t>
      </w:r>
      <w:r w:rsidRPr="00F43EF4">
        <w:rPr>
          <w:rFonts w:ascii="Sakkal Majalla" w:hAnsi="Sakkal Majalla" w:cs="Sakkal Majalla" w:hint="cs"/>
          <w:sz w:val="28"/>
          <w:szCs w:val="28"/>
          <w:rtl/>
        </w:rPr>
        <w:t>الرقمي</w:t>
      </w:r>
      <w:r w:rsidRPr="00F43EF4">
        <w:rPr>
          <w:rFonts w:ascii="Sakkal Majalla" w:hAnsi="Sakkal Majalla" w:cs="Sakkal Majalla"/>
          <w:sz w:val="28"/>
          <w:szCs w:val="28"/>
          <w:rtl/>
        </w:rPr>
        <w:t>.</w:t>
      </w:r>
    </w:p>
    <w:p w14:paraId="5398745A" w14:textId="7E3580E3" w:rsidR="00905CF6" w:rsidRDefault="00905CF6" w:rsidP="00362DDA">
      <w:pPr>
        <w:pStyle w:val="heading"/>
        <w:rPr>
          <w:rtl/>
        </w:rPr>
      </w:pPr>
      <w:bookmarkStart w:id="104" w:name="_Toc185030028"/>
      <w:r w:rsidRPr="00905CF6">
        <w:rPr>
          <w:rFonts w:hint="cs"/>
          <w:rtl/>
        </w:rPr>
        <w:t>ت</w:t>
      </w:r>
      <w:r w:rsidRPr="00905CF6">
        <w:rPr>
          <w:rtl/>
        </w:rPr>
        <w:t>حليل التفاعل مع الإعلانات</w:t>
      </w:r>
      <w:r w:rsidRPr="00905CF6">
        <w:t>:</w:t>
      </w:r>
      <w:bookmarkEnd w:id="104"/>
    </w:p>
    <w:p w14:paraId="4E03A674" w14:textId="77777777" w:rsidR="00905CF6" w:rsidRPr="00905CF6" w:rsidRDefault="00905CF6" w:rsidP="00905CF6">
      <w:pPr>
        <w:bidi/>
        <w:spacing w:line="276" w:lineRule="auto"/>
        <w:rPr>
          <w:rFonts w:ascii="Sakkal Majalla" w:hAnsi="Sakkal Majalla" w:cs="Sakkal Majalla"/>
          <w:sz w:val="28"/>
          <w:szCs w:val="28"/>
        </w:rPr>
      </w:pPr>
      <w:r w:rsidRPr="00905CF6">
        <w:rPr>
          <w:rFonts w:ascii="Sakkal Majalla" w:hAnsi="Sakkal Majalla" w:cs="Sakkal Majalla"/>
          <w:sz w:val="28"/>
          <w:szCs w:val="28"/>
          <w:rtl/>
        </w:rPr>
        <w:t>مع التطور المتسارع في عالم التكنولوجيا الرقمية، أصبحت الإعلانات الرقمية عنصرًا أساسيًا في استراتيجيات التسويق الحديثة. ومع ازدياد المنافسة على جذب اهتمام الجمهور، يبرز التساؤل عن العوامل التي تجعل الإعلانات الرقمية أكثر جاذبية وتفاعلية للمستخدمين</w:t>
      </w:r>
      <w:r w:rsidRPr="00905CF6">
        <w:rPr>
          <w:rFonts w:ascii="Sakkal Majalla" w:hAnsi="Sakkal Majalla" w:cs="Sakkal Majalla"/>
          <w:sz w:val="28"/>
          <w:szCs w:val="28"/>
        </w:rPr>
        <w:t>.</w:t>
      </w:r>
    </w:p>
    <w:p w14:paraId="7D15803C" w14:textId="77777777" w:rsidR="00905CF6" w:rsidRPr="00905CF6" w:rsidRDefault="00905CF6" w:rsidP="00905CF6">
      <w:pPr>
        <w:bidi/>
        <w:spacing w:line="276" w:lineRule="auto"/>
        <w:rPr>
          <w:rFonts w:ascii="Sakkal Majalla" w:hAnsi="Sakkal Majalla" w:cs="Sakkal Majalla"/>
          <w:sz w:val="28"/>
          <w:szCs w:val="28"/>
        </w:rPr>
      </w:pPr>
      <w:r w:rsidRPr="00905CF6">
        <w:rPr>
          <w:rFonts w:ascii="Sakkal Majalla" w:hAnsi="Sakkal Majalla" w:cs="Sakkal Majalla"/>
          <w:sz w:val="28"/>
          <w:szCs w:val="28"/>
          <w:rtl/>
        </w:rPr>
        <w:t>يهدف هذا التحليل إلى دراسة العوامل المؤثرة على التفاعل مع الإعلانات الرقمية، مثل التصميم البصري، المدة الزمنية للإعلان، والأدوات التفاعلية. كما يتناول تأثير الفئات العمرية والجنس على مستوى التفاعل، بالإضافة إلى استكشاف دور التقنيات المتقدمة مثل تتبع العين في تحسين جاذبية الإعلانات</w:t>
      </w:r>
      <w:r w:rsidRPr="00905CF6">
        <w:rPr>
          <w:rFonts w:ascii="Sakkal Majalla" w:hAnsi="Sakkal Majalla" w:cs="Sakkal Majalla"/>
          <w:sz w:val="28"/>
          <w:szCs w:val="28"/>
        </w:rPr>
        <w:t>.</w:t>
      </w:r>
    </w:p>
    <w:p w14:paraId="3CE584AB" w14:textId="77777777" w:rsidR="00905CF6" w:rsidRDefault="00905CF6" w:rsidP="00905CF6">
      <w:pPr>
        <w:bidi/>
        <w:spacing w:line="276" w:lineRule="auto"/>
        <w:rPr>
          <w:rFonts w:ascii="Sakkal Majalla" w:hAnsi="Sakkal Majalla" w:cs="Sakkal Majalla"/>
          <w:sz w:val="28"/>
          <w:szCs w:val="28"/>
          <w:rtl/>
        </w:rPr>
      </w:pPr>
      <w:r w:rsidRPr="00905CF6">
        <w:rPr>
          <w:rFonts w:ascii="Sakkal Majalla" w:hAnsi="Sakkal Majalla" w:cs="Sakkal Majalla"/>
          <w:sz w:val="28"/>
          <w:szCs w:val="28"/>
          <w:rtl/>
        </w:rPr>
        <w:t>من خلال هذا التحليل، سيتم تسليط الضوء على العوامل الأكثر تأثيرًا في جذب اهتمام الجمهور وتحفيز تفاعلهم، مع تقديم توصيات عملية يمكن أن تساعد المعلنين في تصميم حملات رقمية فعّالة تلبي احتياجات الجمهور وتحقق أهدافهم التسويقية</w:t>
      </w:r>
      <w:r w:rsidRPr="00905CF6">
        <w:rPr>
          <w:rFonts w:ascii="Sakkal Majalla" w:hAnsi="Sakkal Majalla" w:cs="Sakkal Majalla"/>
          <w:sz w:val="28"/>
          <w:szCs w:val="28"/>
        </w:rPr>
        <w:t>.</w:t>
      </w:r>
    </w:p>
    <w:p w14:paraId="7C79DA6A" w14:textId="77777777" w:rsidR="00FA53E0" w:rsidRDefault="00FA53E0" w:rsidP="00FA53E0">
      <w:pPr>
        <w:bidi/>
        <w:spacing w:line="276" w:lineRule="auto"/>
        <w:rPr>
          <w:rFonts w:ascii="Sakkal Majalla" w:hAnsi="Sakkal Majalla" w:cs="Sakkal Majalla"/>
          <w:sz w:val="28"/>
          <w:szCs w:val="28"/>
          <w:rtl/>
        </w:rPr>
      </w:pPr>
    </w:p>
    <w:p w14:paraId="1748EB00" w14:textId="77777777" w:rsidR="00FA53E0" w:rsidRDefault="00FA53E0" w:rsidP="00FA53E0">
      <w:pPr>
        <w:bidi/>
        <w:spacing w:line="276" w:lineRule="auto"/>
        <w:rPr>
          <w:rFonts w:ascii="Sakkal Majalla" w:hAnsi="Sakkal Majalla" w:cs="Sakkal Majalla"/>
          <w:sz w:val="28"/>
          <w:szCs w:val="28"/>
          <w:rtl/>
        </w:rPr>
      </w:pPr>
    </w:p>
    <w:p w14:paraId="6219EB4F" w14:textId="7B101249" w:rsidR="00345D35" w:rsidRDefault="00345D35" w:rsidP="00345D35">
      <w:pPr>
        <w:pStyle w:val="Caption"/>
        <w:keepNext/>
      </w:pPr>
    </w:p>
    <w:p w14:paraId="66B6049B" w14:textId="44939CA4" w:rsidR="0094291F" w:rsidRDefault="0094291F" w:rsidP="0094291F">
      <w:pPr>
        <w:pStyle w:val="Caption"/>
        <w:keepNext/>
      </w:pPr>
      <w:bookmarkStart w:id="105" w:name="_Toc185029933"/>
      <w:r>
        <w:rPr>
          <w:rFonts w:hint="cs"/>
          <w:rtl/>
        </w:rPr>
        <w:t>جدول</w:t>
      </w:r>
      <w:r>
        <w:t xml:space="preserve"> </w:t>
      </w:r>
      <w:r>
        <w:fldChar w:fldCharType="begin"/>
      </w:r>
      <w:r>
        <w:instrText xml:space="preserve"> SEQ </w:instrText>
      </w:r>
      <w:r>
        <w:rPr>
          <w:rtl/>
        </w:rPr>
        <w:instrText>جدول</w:instrText>
      </w:r>
      <w:r>
        <w:instrText xml:space="preserve"> \* ARABIC </w:instrText>
      </w:r>
      <w:r>
        <w:fldChar w:fldCharType="separate"/>
      </w:r>
      <w:r w:rsidR="00081B05">
        <w:rPr>
          <w:noProof/>
        </w:rPr>
        <w:t>9</w:t>
      </w:r>
      <w:r>
        <w:fldChar w:fldCharType="end"/>
      </w:r>
      <w:r>
        <w:rPr>
          <w:rFonts w:hint="cs"/>
          <w:rtl/>
        </w:rPr>
        <w:t xml:space="preserve"> </w:t>
      </w:r>
      <w:r w:rsidRPr="00FF0D4F">
        <w:rPr>
          <w:rFonts w:cs="Arial" w:hint="eastAsia"/>
          <w:rtl/>
        </w:rPr>
        <w:t>علاقة</w:t>
      </w:r>
      <w:r w:rsidRPr="00FF0D4F">
        <w:rPr>
          <w:rFonts w:cs="Arial"/>
          <w:rtl/>
        </w:rPr>
        <w:t xml:space="preserve"> </w:t>
      </w:r>
      <w:r w:rsidRPr="00FF0D4F">
        <w:rPr>
          <w:rFonts w:cs="Arial" w:hint="eastAsia"/>
          <w:rtl/>
        </w:rPr>
        <w:t>التفاعل</w:t>
      </w:r>
      <w:r w:rsidRPr="00FF0D4F">
        <w:rPr>
          <w:rFonts w:cs="Arial"/>
          <w:rtl/>
        </w:rPr>
        <w:t xml:space="preserve"> </w:t>
      </w:r>
      <w:r w:rsidRPr="00FF0D4F">
        <w:rPr>
          <w:rFonts w:cs="Arial" w:hint="eastAsia"/>
          <w:rtl/>
        </w:rPr>
        <w:t>مع</w:t>
      </w:r>
      <w:r w:rsidRPr="00FF0D4F">
        <w:rPr>
          <w:rFonts w:cs="Arial"/>
          <w:rtl/>
        </w:rPr>
        <w:t xml:space="preserve"> </w:t>
      </w:r>
      <w:r w:rsidRPr="00FF0D4F">
        <w:rPr>
          <w:rFonts w:cs="Arial" w:hint="eastAsia"/>
          <w:rtl/>
        </w:rPr>
        <w:t>الفترة</w:t>
      </w:r>
      <w:r w:rsidRPr="00FF0D4F">
        <w:rPr>
          <w:rFonts w:cs="Arial"/>
          <w:rtl/>
        </w:rPr>
        <w:t xml:space="preserve"> </w:t>
      </w:r>
      <w:r w:rsidRPr="00FF0D4F">
        <w:rPr>
          <w:rFonts w:cs="Arial" w:hint="eastAsia"/>
          <w:rtl/>
        </w:rPr>
        <w:t>الزمنية</w:t>
      </w:r>
      <w:r w:rsidRPr="00FF0D4F">
        <w:rPr>
          <w:rFonts w:cs="Arial"/>
          <w:rtl/>
        </w:rPr>
        <w:t xml:space="preserve"> </w:t>
      </w:r>
      <w:r w:rsidRPr="00FF0D4F">
        <w:rPr>
          <w:rFonts w:cs="Arial" w:hint="eastAsia"/>
          <w:rtl/>
        </w:rPr>
        <w:t>للإعلان</w:t>
      </w:r>
      <w:bookmarkEnd w:id="105"/>
    </w:p>
    <w:tbl>
      <w:tblPr>
        <w:tblStyle w:val="GridTable1Light"/>
        <w:tblW w:w="8980" w:type="dxa"/>
        <w:tblLook w:val="04A0" w:firstRow="1" w:lastRow="0" w:firstColumn="1" w:lastColumn="0" w:noHBand="0" w:noVBand="1"/>
      </w:tblPr>
      <w:tblGrid>
        <w:gridCol w:w="2980"/>
        <w:gridCol w:w="1220"/>
        <w:gridCol w:w="1220"/>
        <w:gridCol w:w="1140"/>
        <w:gridCol w:w="2420"/>
      </w:tblGrid>
      <w:tr w:rsidR="00BF5D82" w:rsidRPr="00905CF6" w14:paraId="3EF90B88" w14:textId="77777777" w:rsidTr="00BF5D82">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2980" w:type="dxa"/>
            <w:shd w:val="clear" w:color="auto" w:fill="E8E8E8" w:themeFill="background2"/>
            <w:noWrap/>
            <w:vAlign w:val="center"/>
            <w:hideMark/>
          </w:tcPr>
          <w:p w14:paraId="518322D9" w14:textId="77777777" w:rsidR="00BF5D82" w:rsidRPr="00905CF6" w:rsidRDefault="00BF5D82" w:rsidP="00BF5D82">
            <w:pPr>
              <w:bidi/>
              <w:jc w:val="center"/>
              <w:rPr>
                <w:rFonts w:ascii="Calibri" w:eastAsia="Times New Roman" w:hAnsi="Calibri" w:cs="Calibri"/>
                <w:color w:val="000000"/>
                <w:kern w:val="0"/>
                <w:sz w:val="22"/>
                <w:szCs w:val="22"/>
                <w14:ligatures w14:val="none"/>
              </w:rPr>
            </w:pPr>
            <w:r w:rsidRPr="00905CF6">
              <w:rPr>
                <w:rFonts w:ascii="Calibri" w:eastAsia="Times New Roman" w:hAnsi="Calibri" w:cs="Calibri"/>
                <w:color w:val="000000"/>
                <w:kern w:val="0"/>
                <w:sz w:val="22"/>
                <w:szCs w:val="22"/>
                <w:rtl/>
                <w14:ligatures w14:val="none"/>
              </w:rPr>
              <w:t>لا يهم المدة طالما التصميم جيد</w:t>
            </w:r>
          </w:p>
        </w:tc>
        <w:tc>
          <w:tcPr>
            <w:tcW w:w="1220" w:type="dxa"/>
            <w:shd w:val="clear" w:color="auto" w:fill="E8E8E8" w:themeFill="background2"/>
            <w:vAlign w:val="center"/>
          </w:tcPr>
          <w:p w14:paraId="2EDCD2BF" w14:textId="77777777" w:rsidR="00BF5D82" w:rsidRPr="00905CF6" w:rsidRDefault="00BF5D82" w:rsidP="00BF5D82">
            <w:pPr>
              <w:bidi/>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kern w:val="0"/>
                <w:sz w:val="22"/>
                <w:szCs w:val="22"/>
                <w14:ligatures w14:val="none"/>
              </w:rPr>
            </w:pPr>
            <w:r w:rsidRPr="00905CF6">
              <w:rPr>
                <w:rFonts w:ascii="Calibri" w:eastAsia="Times New Roman" w:hAnsi="Calibri" w:cs="Calibri"/>
                <w:color w:val="000000"/>
                <w:kern w:val="0"/>
                <w:sz w:val="22"/>
                <w:szCs w:val="22"/>
                <w14:ligatures w14:val="none"/>
              </w:rPr>
              <w:t xml:space="preserve">6-10 </w:t>
            </w:r>
            <w:r w:rsidRPr="00905CF6">
              <w:rPr>
                <w:rFonts w:ascii="Calibri" w:eastAsia="Times New Roman" w:hAnsi="Calibri" w:cs="Calibri"/>
                <w:color w:val="000000"/>
                <w:kern w:val="0"/>
                <w:sz w:val="22"/>
                <w:szCs w:val="22"/>
                <w:rtl/>
                <w14:ligatures w14:val="none"/>
              </w:rPr>
              <w:t>ثواني</w:t>
            </w:r>
          </w:p>
        </w:tc>
        <w:tc>
          <w:tcPr>
            <w:tcW w:w="1220" w:type="dxa"/>
            <w:shd w:val="clear" w:color="auto" w:fill="E8E8E8" w:themeFill="background2"/>
            <w:noWrap/>
            <w:vAlign w:val="center"/>
            <w:hideMark/>
          </w:tcPr>
          <w:p w14:paraId="688DC326" w14:textId="77777777" w:rsidR="00BF5D82" w:rsidRPr="00905CF6" w:rsidRDefault="00BF5D82" w:rsidP="00BF5D82">
            <w:pPr>
              <w:bidi/>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rtl/>
                <w14:ligatures w14:val="none"/>
              </w:rPr>
            </w:pPr>
            <w:r w:rsidRPr="00905CF6">
              <w:rPr>
                <w:rFonts w:ascii="Calibri" w:eastAsia="Times New Roman" w:hAnsi="Calibri" w:cs="Calibri"/>
                <w:color w:val="000000"/>
                <w:kern w:val="0"/>
                <w:sz w:val="22"/>
                <w:szCs w:val="22"/>
                <w14:ligatures w14:val="none"/>
              </w:rPr>
              <w:t xml:space="preserve">3-5 </w:t>
            </w:r>
            <w:r w:rsidRPr="00905CF6">
              <w:rPr>
                <w:rFonts w:ascii="Calibri" w:eastAsia="Times New Roman" w:hAnsi="Calibri" w:cs="Calibri"/>
                <w:color w:val="000000"/>
                <w:kern w:val="0"/>
                <w:sz w:val="22"/>
                <w:szCs w:val="22"/>
                <w:rtl/>
                <w14:ligatures w14:val="none"/>
              </w:rPr>
              <w:t>ثوان</w:t>
            </w:r>
          </w:p>
        </w:tc>
        <w:tc>
          <w:tcPr>
            <w:tcW w:w="1140" w:type="dxa"/>
            <w:shd w:val="clear" w:color="auto" w:fill="E8E8E8" w:themeFill="background2"/>
            <w:noWrap/>
            <w:vAlign w:val="center"/>
            <w:hideMark/>
          </w:tcPr>
          <w:p w14:paraId="218479E0" w14:textId="77777777" w:rsidR="00BF5D82" w:rsidRPr="00905CF6" w:rsidRDefault="00BF5D82" w:rsidP="00BF5D82">
            <w:pPr>
              <w:bidi/>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14:ligatures w14:val="none"/>
              </w:rPr>
            </w:pPr>
            <w:r w:rsidRPr="00905CF6">
              <w:rPr>
                <w:rFonts w:ascii="Calibri" w:eastAsia="Times New Roman" w:hAnsi="Calibri" w:cs="Calibri"/>
                <w:color w:val="000000"/>
                <w:kern w:val="0"/>
                <w:sz w:val="22"/>
                <w:szCs w:val="22"/>
                <w:rtl/>
                <w14:ligatures w14:val="none"/>
              </w:rPr>
              <w:t>أقل من 3 ثوان</w:t>
            </w:r>
          </w:p>
        </w:tc>
        <w:tc>
          <w:tcPr>
            <w:tcW w:w="2420" w:type="dxa"/>
            <w:shd w:val="clear" w:color="auto" w:fill="E8E8E8" w:themeFill="background2"/>
            <w:noWrap/>
            <w:vAlign w:val="center"/>
            <w:hideMark/>
          </w:tcPr>
          <w:p w14:paraId="72443D85" w14:textId="77777777" w:rsidR="00BF5D82" w:rsidRPr="00905CF6" w:rsidRDefault="00BF5D82" w:rsidP="00BF5D82">
            <w:pPr>
              <w:bidi/>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rtl/>
                <w14:ligatures w14:val="none"/>
              </w:rPr>
            </w:pPr>
            <w:r w:rsidRPr="00905CF6">
              <w:rPr>
                <w:rFonts w:ascii="Calibri" w:eastAsia="Times New Roman" w:hAnsi="Calibri" w:cs="Calibri"/>
                <w:color w:val="000000"/>
                <w:kern w:val="0"/>
                <w:sz w:val="22"/>
                <w:szCs w:val="22"/>
                <w:rtl/>
                <w14:ligatures w14:val="none"/>
              </w:rPr>
              <w:t>هل تتفاعل عادةً مع الإعلانات الرقمية؟</w:t>
            </w:r>
          </w:p>
        </w:tc>
      </w:tr>
      <w:tr w:rsidR="00BF5D82" w:rsidRPr="00905CF6" w14:paraId="4B622ED5" w14:textId="77777777" w:rsidTr="00CD666D">
        <w:trPr>
          <w:trHeight w:val="288"/>
        </w:trPr>
        <w:tc>
          <w:tcPr>
            <w:cnfStyle w:val="001000000000" w:firstRow="0" w:lastRow="0" w:firstColumn="1" w:lastColumn="0" w:oddVBand="0" w:evenVBand="0" w:oddHBand="0" w:evenHBand="0" w:firstRowFirstColumn="0" w:firstRowLastColumn="0" w:lastRowFirstColumn="0" w:lastRowLastColumn="0"/>
            <w:tcW w:w="2980" w:type="dxa"/>
            <w:noWrap/>
            <w:hideMark/>
          </w:tcPr>
          <w:p w14:paraId="733C2FC1" w14:textId="77777777" w:rsidR="00BF5D82" w:rsidRPr="00905CF6" w:rsidRDefault="00BF5D82" w:rsidP="00BF5D82">
            <w:pPr>
              <w:bidi/>
              <w:jc w:val="center"/>
              <w:rPr>
                <w:rFonts w:ascii="Calibri" w:eastAsia="Times New Roman" w:hAnsi="Calibri" w:cs="Calibri"/>
                <w:color w:val="000000"/>
                <w:kern w:val="0"/>
                <w:sz w:val="22"/>
                <w:szCs w:val="22"/>
                <w:rtl/>
                <w14:ligatures w14:val="none"/>
              </w:rPr>
            </w:pPr>
            <w:r w:rsidRPr="00905CF6">
              <w:rPr>
                <w:rFonts w:ascii="Calibri" w:eastAsia="Times New Roman" w:hAnsi="Calibri" w:cs="Calibri"/>
                <w:color w:val="000000"/>
                <w:kern w:val="0"/>
                <w:sz w:val="22"/>
                <w:szCs w:val="22"/>
                <w14:ligatures w14:val="none"/>
              </w:rPr>
              <w:t>21</w:t>
            </w:r>
          </w:p>
        </w:tc>
        <w:tc>
          <w:tcPr>
            <w:tcW w:w="1220" w:type="dxa"/>
          </w:tcPr>
          <w:p w14:paraId="6700E6AA" w14:textId="77777777" w:rsidR="00BF5D82" w:rsidRPr="00905CF6" w:rsidRDefault="00BF5D82" w:rsidP="00BF5D82">
            <w:pPr>
              <w:bidi/>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14:ligatures w14:val="none"/>
              </w:rPr>
            </w:pPr>
            <w:r w:rsidRPr="00905CF6">
              <w:rPr>
                <w:rFonts w:ascii="Calibri" w:eastAsia="Times New Roman" w:hAnsi="Calibri" w:cs="Calibri"/>
                <w:color w:val="000000"/>
                <w:kern w:val="0"/>
                <w:sz w:val="22"/>
                <w:szCs w:val="22"/>
                <w14:ligatures w14:val="none"/>
              </w:rPr>
              <w:t>22</w:t>
            </w:r>
          </w:p>
        </w:tc>
        <w:tc>
          <w:tcPr>
            <w:tcW w:w="1220" w:type="dxa"/>
            <w:noWrap/>
            <w:hideMark/>
          </w:tcPr>
          <w:p w14:paraId="289DE2CC" w14:textId="77777777" w:rsidR="00BF5D82" w:rsidRPr="00905CF6" w:rsidRDefault="00BF5D82" w:rsidP="00BF5D82">
            <w:pPr>
              <w:bidi/>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rtl/>
                <w14:ligatures w14:val="none"/>
              </w:rPr>
            </w:pPr>
            <w:r w:rsidRPr="00905CF6">
              <w:rPr>
                <w:rFonts w:ascii="Calibri" w:eastAsia="Times New Roman" w:hAnsi="Calibri" w:cs="Calibri"/>
                <w:color w:val="000000"/>
                <w:kern w:val="0"/>
                <w:sz w:val="22"/>
                <w:szCs w:val="22"/>
                <w14:ligatures w14:val="none"/>
              </w:rPr>
              <w:t>29</w:t>
            </w:r>
          </w:p>
        </w:tc>
        <w:tc>
          <w:tcPr>
            <w:tcW w:w="1140" w:type="dxa"/>
            <w:noWrap/>
            <w:hideMark/>
          </w:tcPr>
          <w:p w14:paraId="4C127A2F" w14:textId="77777777" w:rsidR="00BF5D82" w:rsidRPr="00905CF6" w:rsidRDefault="00BF5D82" w:rsidP="00BF5D82">
            <w:pPr>
              <w:bidi/>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14:ligatures w14:val="none"/>
              </w:rPr>
            </w:pPr>
            <w:r w:rsidRPr="00905CF6">
              <w:rPr>
                <w:rFonts w:ascii="Calibri" w:eastAsia="Times New Roman" w:hAnsi="Calibri" w:cs="Calibri"/>
                <w:color w:val="000000"/>
                <w:kern w:val="0"/>
                <w:sz w:val="22"/>
                <w:szCs w:val="22"/>
                <w14:ligatures w14:val="none"/>
              </w:rPr>
              <w:t>9</w:t>
            </w:r>
          </w:p>
        </w:tc>
        <w:tc>
          <w:tcPr>
            <w:tcW w:w="2420" w:type="dxa"/>
            <w:noWrap/>
            <w:hideMark/>
          </w:tcPr>
          <w:p w14:paraId="7BE64140" w14:textId="77777777" w:rsidR="00BF5D82" w:rsidRPr="00905CF6" w:rsidRDefault="00BF5D82" w:rsidP="00BF5D82">
            <w:pPr>
              <w:bidi/>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14:ligatures w14:val="none"/>
              </w:rPr>
            </w:pPr>
            <w:r w:rsidRPr="00905CF6">
              <w:rPr>
                <w:rFonts w:ascii="Calibri" w:eastAsia="Times New Roman" w:hAnsi="Calibri" w:cs="Calibri"/>
                <w:b/>
                <w:bCs/>
                <w:color w:val="000000"/>
                <w:kern w:val="0"/>
                <w:sz w:val="22"/>
                <w:szCs w:val="22"/>
                <w:rtl/>
                <w14:ligatures w14:val="none"/>
              </w:rPr>
              <w:t>لا</w:t>
            </w:r>
          </w:p>
        </w:tc>
      </w:tr>
      <w:tr w:rsidR="00BF5D82" w:rsidRPr="00905CF6" w14:paraId="74381BFD" w14:textId="77777777" w:rsidTr="00CD666D">
        <w:trPr>
          <w:trHeight w:val="288"/>
        </w:trPr>
        <w:tc>
          <w:tcPr>
            <w:cnfStyle w:val="001000000000" w:firstRow="0" w:lastRow="0" w:firstColumn="1" w:lastColumn="0" w:oddVBand="0" w:evenVBand="0" w:oddHBand="0" w:evenHBand="0" w:firstRowFirstColumn="0" w:firstRowLastColumn="0" w:lastRowFirstColumn="0" w:lastRowLastColumn="0"/>
            <w:tcW w:w="2980" w:type="dxa"/>
            <w:noWrap/>
            <w:hideMark/>
          </w:tcPr>
          <w:p w14:paraId="10AB8184" w14:textId="77777777" w:rsidR="00BF5D82" w:rsidRPr="00905CF6" w:rsidRDefault="00BF5D82" w:rsidP="00BF5D82">
            <w:pPr>
              <w:bidi/>
              <w:jc w:val="center"/>
              <w:rPr>
                <w:rFonts w:ascii="Calibri" w:eastAsia="Times New Roman" w:hAnsi="Calibri" w:cs="Calibri"/>
                <w:color w:val="000000"/>
                <w:kern w:val="0"/>
                <w:sz w:val="22"/>
                <w:szCs w:val="22"/>
                <w14:ligatures w14:val="none"/>
              </w:rPr>
            </w:pPr>
            <w:r w:rsidRPr="00905CF6">
              <w:rPr>
                <w:rFonts w:ascii="Calibri" w:eastAsia="Times New Roman" w:hAnsi="Calibri" w:cs="Calibri"/>
                <w:color w:val="000000"/>
                <w:kern w:val="0"/>
                <w:sz w:val="22"/>
                <w:szCs w:val="22"/>
                <w14:ligatures w14:val="none"/>
              </w:rPr>
              <w:t>33</w:t>
            </w:r>
          </w:p>
        </w:tc>
        <w:tc>
          <w:tcPr>
            <w:tcW w:w="1220" w:type="dxa"/>
          </w:tcPr>
          <w:p w14:paraId="1E945A28" w14:textId="77777777" w:rsidR="00BF5D82" w:rsidRPr="00905CF6" w:rsidRDefault="00BF5D82" w:rsidP="00BF5D82">
            <w:pPr>
              <w:bidi/>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14:ligatures w14:val="none"/>
              </w:rPr>
            </w:pPr>
            <w:r w:rsidRPr="00905CF6">
              <w:rPr>
                <w:rFonts w:ascii="Calibri" w:eastAsia="Times New Roman" w:hAnsi="Calibri" w:cs="Calibri"/>
                <w:color w:val="000000"/>
                <w:kern w:val="0"/>
                <w:sz w:val="22"/>
                <w:szCs w:val="22"/>
                <w14:ligatures w14:val="none"/>
              </w:rPr>
              <w:t>19</w:t>
            </w:r>
          </w:p>
        </w:tc>
        <w:tc>
          <w:tcPr>
            <w:tcW w:w="1220" w:type="dxa"/>
            <w:noWrap/>
            <w:hideMark/>
          </w:tcPr>
          <w:p w14:paraId="3C5362A9" w14:textId="77777777" w:rsidR="00BF5D82" w:rsidRPr="00905CF6" w:rsidRDefault="00BF5D82" w:rsidP="00BF5D82">
            <w:pPr>
              <w:bidi/>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rtl/>
                <w14:ligatures w14:val="none"/>
              </w:rPr>
            </w:pPr>
            <w:r w:rsidRPr="00905CF6">
              <w:rPr>
                <w:rFonts w:ascii="Calibri" w:eastAsia="Times New Roman" w:hAnsi="Calibri" w:cs="Calibri"/>
                <w:color w:val="000000"/>
                <w:kern w:val="0"/>
                <w:sz w:val="22"/>
                <w:szCs w:val="22"/>
                <w14:ligatures w14:val="none"/>
              </w:rPr>
              <w:t>41</w:t>
            </w:r>
          </w:p>
        </w:tc>
        <w:tc>
          <w:tcPr>
            <w:tcW w:w="1140" w:type="dxa"/>
            <w:noWrap/>
            <w:hideMark/>
          </w:tcPr>
          <w:p w14:paraId="65FCB4B9" w14:textId="77777777" w:rsidR="00BF5D82" w:rsidRPr="00905CF6" w:rsidRDefault="00BF5D82" w:rsidP="00BF5D82">
            <w:pPr>
              <w:bidi/>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14:ligatures w14:val="none"/>
              </w:rPr>
            </w:pPr>
            <w:r w:rsidRPr="00905CF6">
              <w:rPr>
                <w:rFonts w:ascii="Calibri" w:eastAsia="Times New Roman" w:hAnsi="Calibri" w:cs="Calibri"/>
                <w:color w:val="000000"/>
                <w:kern w:val="0"/>
                <w:sz w:val="22"/>
                <w:szCs w:val="22"/>
                <w14:ligatures w14:val="none"/>
              </w:rPr>
              <w:t>8</w:t>
            </w:r>
          </w:p>
        </w:tc>
        <w:tc>
          <w:tcPr>
            <w:tcW w:w="2420" w:type="dxa"/>
            <w:noWrap/>
            <w:hideMark/>
          </w:tcPr>
          <w:p w14:paraId="2AAE1A6A" w14:textId="77777777" w:rsidR="00BF5D82" w:rsidRPr="00905CF6" w:rsidRDefault="00BF5D82" w:rsidP="007D3FE2">
            <w:pPr>
              <w:keepNext/>
              <w:bidi/>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2"/>
                <w:szCs w:val="22"/>
                <w14:ligatures w14:val="none"/>
              </w:rPr>
            </w:pPr>
            <w:r w:rsidRPr="00905CF6">
              <w:rPr>
                <w:rFonts w:ascii="Calibri" w:eastAsia="Times New Roman" w:hAnsi="Calibri" w:cs="Calibri"/>
                <w:b/>
                <w:bCs/>
                <w:color w:val="000000"/>
                <w:kern w:val="0"/>
                <w:sz w:val="22"/>
                <w:szCs w:val="22"/>
                <w:rtl/>
                <w14:ligatures w14:val="none"/>
              </w:rPr>
              <w:t>نعم</w:t>
            </w:r>
          </w:p>
        </w:tc>
      </w:tr>
    </w:tbl>
    <w:p w14:paraId="163AE682" w14:textId="603ED698" w:rsidR="00345D35" w:rsidRPr="00345D35" w:rsidRDefault="00345D35" w:rsidP="001F78E3">
      <w:pPr>
        <w:bidi/>
        <w:spacing w:line="276" w:lineRule="auto"/>
        <w:rPr>
          <w:rFonts w:ascii="Sakkal Majalla" w:hAnsi="Sakkal Majalla" w:cs="Sakkal Majalla"/>
          <w:b/>
          <w:bCs/>
          <w:sz w:val="28"/>
          <w:szCs w:val="28"/>
          <w:rtl/>
        </w:rPr>
      </w:pPr>
    </w:p>
    <w:p w14:paraId="4827BA6E" w14:textId="77777777" w:rsidR="0094291F" w:rsidRDefault="00E44FB0" w:rsidP="0094291F">
      <w:pPr>
        <w:keepNext/>
        <w:bidi/>
        <w:spacing w:line="276" w:lineRule="auto"/>
        <w:jc w:val="center"/>
      </w:pPr>
      <w:r w:rsidRPr="00E44FB0">
        <w:rPr>
          <w:rFonts w:ascii="Sakkal Majalla" w:hAnsi="Sakkal Majalla" w:cs="Sakkal Majalla"/>
          <w:b/>
          <w:bCs/>
          <w:noProof/>
          <w:sz w:val="28"/>
          <w:szCs w:val="28"/>
          <w:rtl/>
        </w:rPr>
        <w:drawing>
          <wp:inline distT="0" distB="0" distL="0" distR="0" wp14:anchorId="1600BA3B" wp14:editId="460DC69D">
            <wp:extent cx="4076700" cy="2962146"/>
            <wp:effectExtent l="0" t="0" r="0" b="0"/>
            <wp:docPr id="546493376" name="Picture 1" descr="A graph with blue and orang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493376" name="Picture 1" descr="A graph with blue and orange bars&#10;&#10;Description automatically generated"/>
                    <pic:cNvPicPr/>
                  </pic:nvPicPr>
                  <pic:blipFill>
                    <a:blip r:embed="rId13"/>
                    <a:stretch>
                      <a:fillRect/>
                    </a:stretch>
                  </pic:blipFill>
                  <pic:spPr>
                    <a:xfrm>
                      <a:off x="0" y="0"/>
                      <a:ext cx="4076700" cy="2962146"/>
                    </a:xfrm>
                    <a:prstGeom prst="rect">
                      <a:avLst/>
                    </a:prstGeom>
                  </pic:spPr>
                </pic:pic>
              </a:graphicData>
            </a:graphic>
          </wp:inline>
        </w:drawing>
      </w:r>
    </w:p>
    <w:p w14:paraId="065318AE" w14:textId="414F77AE" w:rsidR="00345D35" w:rsidRDefault="0094291F" w:rsidP="0094291F">
      <w:pPr>
        <w:pStyle w:val="Caption"/>
        <w:bidi/>
        <w:jc w:val="center"/>
      </w:pPr>
      <w:bookmarkStart w:id="106" w:name="_Toc185029371"/>
      <w:r>
        <w:rPr>
          <w:rFonts w:hint="cs"/>
          <w:rtl/>
        </w:rPr>
        <w:t>رسم</w:t>
      </w:r>
      <w:r>
        <w:rPr>
          <w:rtl/>
        </w:rPr>
        <w:t xml:space="preserve"> </w:t>
      </w:r>
      <w:r>
        <w:rPr>
          <w:rFonts w:hint="cs"/>
          <w:rtl/>
        </w:rPr>
        <w:t>بياني</w:t>
      </w:r>
      <w:r>
        <w:rPr>
          <w:rtl/>
        </w:rPr>
        <w:t xml:space="preserve"> </w:t>
      </w:r>
      <w:r>
        <w:rPr>
          <w:rtl/>
        </w:rPr>
        <w:fldChar w:fldCharType="begin"/>
      </w:r>
      <w:r>
        <w:rPr>
          <w:rtl/>
        </w:rPr>
        <w:instrText xml:space="preserve"> </w:instrText>
      </w:r>
      <w:r>
        <w:instrText>SEQ</w:instrText>
      </w:r>
      <w:r>
        <w:rPr>
          <w:rtl/>
        </w:rPr>
        <w:instrText xml:space="preserve"> رسم_بياني \* </w:instrText>
      </w:r>
      <w:r>
        <w:instrText>ARABIC</w:instrText>
      </w:r>
      <w:r>
        <w:rPr>
          <w:rtl/>
        </w:rPr>
        <w:instrText xml:space="preserve"> </w:instrText>
      </w:r>
      <w:r>
        <w:rPr>
          <w:rtl/>
        </w:rPr>
        <w:fldChar w:fldCharType="separate"/>
      </w:r>
      <w:r w:rsidR="00081B05">
        <w:rPr>
          <w:noProof/>
          <w:rtl/>
        </w:rPr>
        <w:t>4</w:t>
      </w:r>
      <w:r>
        <w:rPr>
          <w:rtl/>
        </w:rPr>
        <w:fldChar w:fldCharType="end"/>
      </w:r>
      <w:r>
        <w:rPr>
          <w:rFonts w:hint="cs"/>
          <w:rtl/>
        </w:rPr>
        <w:t xml:space="preserve"> </w:t>
      </w:r>
      <w:r w:rsidRPr="00EA4B50">
        <w:rPr>
          <w:rFonts w:cs="Arial" w:hint="eastAsia"/>
          <w:rtl/>
        </w:rPr>
        <w:t>علاقة</w:t>
      </w:r>
      <w:r w:rsidRPr="00EA4B50">
        <w:rPr>
          <w:rFonts w:cs="Arial"/>
          <w:rtl/>
        </w:rPr>
        <w:t xml:space="preserve"> </w:t>
      </w:r>
      <w:r w:rsidRPr="00EA4B50">
        <w:rPr>
          <w:rFonts w:cs="Arial" w:hint="eastAsia"/>
          <w:rtl/>
        </w:rPr>
        <w:t>التفاعل</w:t>
      </w:r>
      <w:r w:rsidRPr="00EA4B50">
        <w:rPr>
          <w:rFonts w:cs="Arial"/>
          <w:rtl/>
        </w:rPr>
        <w:t xml:space="preserve"> </w:t>
      </w:r>
      <w:r w:rsidRPr="00EA4B50">
        <w:rPr>
          <w:rFonts w:cs="Arial" w:hint="eastAsia"/>
          <w:rtl/>
        </w:rPr>
        <w:t>مع</w:t>
      </w:r>
      <w:r w:rsidRPr="00EA4B50">
        <w:rPr>
          <w:rFonts w:cs="Arial"/>
          <w:rtl/>
        </w:rPr>
        <w:t xml:space="preserve"> </w:t>
      </w:r>
      <w:r w:rsidRPr="00EA4B50">
        <w:rPr>
          <w:rFonts w:cs="Arial" w:hint="eastAsia"/>
          <w:rtl/>
        </w:rPr>
        <w:t>الفترة</w:t>
      </w:r>
      <w:r w:rsidRPr="00EA4B50">
        <w:rPr>
          <w:rFonts w:cs="Arial"/>
          <w:rtl/>
        </w:rPr>
        <w:t xml:space="preserve"> </w:t>
      </w:r>
      <w:r w:rsidRPr="00EA4B50">
        <w:rPr>
          <w:rFonts w:cs="Arial" w:hint="eastAsia"/>
          <w:rtl/>
        </w:rPr>
        <w:t>الزمنية</w:t>
      </w:r>
      <w:r w:rsidRPr="00EA4B50">
        <w:rPr>
          <w:rFonts w:cs="Arial"/>
          <w:rtl/>
        </w:rPr>
        <w:t xml:space="preserve"> </w:t>
      </w:r>
      <w:r w:rsidRPr="00EA4B50">
        <w:rPr>
          <w:rFonts w:cs="Arial" w:hint="eastAsia"/>
          <w:rtl/>
        </w:rPr>
        <w:t>للإعلان</w:t>
      </w:r>
      <w:bookmarkEnd w:id="106"/>
    </w:p>
    <w:p w14:paraId="66D8B932" w14:textId="189F9D73" w:rsidR="00905CF6" w:rsidRDefault="00905CF6" w:rsidP="00905CF6">
      <w:pPr>
        <w:bidi/>
        <w:spacing w:line="276" w:lineRule="auto"/>
        <w:jc w:val="center"/>
        <w:rPr>
          <w:rFonts w:ascii="Sakkal Majalla" w:hAnsi="Sakkal Majalla" w:cs="Sakkal Majalla"/>
          <w:sz w:val="28"/>
          <w:szCs w:val="28"/>
          <w:rtl/>
        </w:rPr>
      </w:pPr>
    </w:p>
    <w:p w14:paraId="67BCA70F" w14:textId="77777777" w:rsidR="00501444" w:rsidRDefault="00501444" w:rsidP="00501444">
      <w:pPr>
        <w:bidi/>
        <w:spacing w:line="276" w:lineRule="auto"/>
        <w:jc w:val="center"/>
        <w:rPr>
          <w:rFonts w:ascii="Sakkal Majalla" w:hAnsi="Sakkal Majalla" w:cs="Sakkal Majalla"/>
          <w:sz w:val="28"/>
          <w:szCs w:val="28"/>
          <w:rtl/>
        </w:rPr>
      </w:pPr>
    </w:p>
    <w:p w14:paraId="021F787C" w14:textId="77777777" w:rsidR="00081B05" w:rsidRDefault="00081B05" w:rsidP="00081B05">
      <w:pPr>
        <w:bidi/>
        <w:spacing w:line="276" w:lineRule="auto"/>
        <w:jc w:val="center"/>
        <w:rPr>
          <w:rFonts w:ascii="Sakkal Majalla" w:hAnsi="Sakkal Majalla" w:cs="Sakkal Majalla"/>
          <w:sz w:val="28"/>
          <w:szCs w:val="28"/>
          <w:rtl/>
        </w:rPr>
      </w:pPr>
    </w:p>
    <w:p w14:paraId="08F6E0CC" w14:textId="77777777" w:rsidR="00081B05" w:rsidRDefault="00081B05" w:rsidP="00081B05">
      <w:pPr>
        <w:bidi/>
        <w:spacing w:line="276" w:lineRule="auto"/>
        <w:jc w:val="center"/>
        <w:rPr>
          <w:rFonts w:ascii="Sakkal Majalla" w:hAnsi="Sakkal Majalla" w:cs="Sakkal Majalla"/>
          <w:sz w:val="28"/>
          <w:szCs w:val="28"/>
          <w:rtl/>
        </w:rPr>
      </w:pPr>
    </w:p>
    <w:p w14:paraId="5320E340" w14:textId="77777777" w:rsidR="00081B05" w:rsidRDefault="00081B05" w:rsidP="00081B05">
      <w:pPr>
        <w:bidi/>
        <w:spacing w:line="276" w:lineRule="auto"/>
        <w:jc w:val="center"/>
        <w:rPr>
          <w:rFonts w:ascii="Sakkal Majalla" w:hAnsi="Sakkal Majalla" w:cs="Sakkal Majalla"/>
          <w:sz w:val="28"/>
          <w:szCs w:val="28"/>
          <w:rtl/>
        </w:rPr>
      </w:pPr>
    </w:p>
    <w:p w14:paraId="2F83313D" w14:textId="77777777" w:rsidR="00081B05" w:rsidRPr="00905CF6" w:rsidRDefault="00081B05" w:rsidP="00081B05">
      <w:pPr>
        <w:bidi/>
        <w:spacing w:line="276" w:lineRule="auto"/>
        <w:jc w:val="center"/>
        <w:rPr>
          <w:rFonts w:ascii="Sakkal Majalla" w:hAnsi="Sakkal Majalla" w:cs="Sakkal Majalla"/>
          <w:sz w:val="28"/>
          <w:szCs w:val="28"/>
        </w:rPr>
      </w:pPr>
    </w:p>
    <w:p w14:paraId="71EE57D3" w14:textId="4B61CE67" w:rsidR="00345D35" w:rsidRDefault="00345D35" w:rsidP="00345D35">
      <w:pPr>
        <w:pStyle w:val="Caption"/>
        <w:keepNext/>
        <w:bidi/>
      </w:pPr>
    </w:p>
    <w:p w14:paraId="3E049AF4" w14:textId="6290DE85" w:rsidR="00081B05" w:rsidRDefault="00081B05" w:rsidP="00081B05">
      <w:pPr>
        <w:pStyle w:val="Caption"/>
        <w:keepNext/>
        <w:bidi/>
      </w:pPr>
      <w:bookmarkStart w:id="107" w:name="_Toc185029934"/>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10</w:t>
      </w:r>
      <w:r>
        <w:rPr>
          <w:rtl/>
        </w:rPr>
        <w:fldChar w:fldCharType="end"/>
      </w:r>
      <w:r>
        <w:rPr>
          <w:rFonts w:hint="cs"/>
          <w:rtl/>
        </w:rPr>
        <w:t xml:space="preserve"> </w:t>
      </w:r>
      <w:r w:rsidRPr="00F87EA0">
        <w:rPr>
          <w:rFonts w:cs="Arial" w:hint="eastAsia"/>
          <w:rtl/>
        </w:rPr>
        <w:t>علاقة</w:t>
      </w:r>
      <w:r w:rsidRPr="00F87EA0">
        <w:rPr>
          <w:rFonts w:cs="Arial"/>
          <w:rtl/>
        </w:rPr>
        <w:t xml:space="preserve"> </w:t>
      </w:r>
      <w:r w:rsidRPr="00F87EA0">
        <w:rPr>
          <w:rFonts w:cs="Arial" w:hint="eastAsia"/>
          <w:rtl/>
        </w:rPr>
        <w:t>التفاعل</w:t>
      </w:r>
      <w:r w:rsidRPr="00F87EA0">
        <w:rPr>
          <w:rFonts w:cs="Arial"/>
          <w:rtl/>
        </w:rPr>
        <w:t xml:space="preserve"> </w:t>
      </w:r>
      <w:r w:rsidRPr="00F87EA0">
        <w:rPr>
          <w:rFonts w:cs="Arial" w:hint="eastAsia"/>
          <w:rtl/>
        </w:rPr>
        <w:t>مع</w:t>
      </w:r>
      <w:r w:rsidRPr="00F87EA0">
        <w:rPr>
          <w:rFonts w:cs="Arial"/>
          <w:rtl/>
        </w:rPr>
        <w:t xml:space="preserve"> </w:t>
      </w:r>
      <w:r w:rsidRPr="00F87EA0">
        <w:rPr>
          <w:rFonts w:cs="Arial" w:hint="eastAsia"/>
          <w:rtl/>
        </w:rPr>
        <w:t>العناصر</w:t>
      </w:r>
      <w:r w:rsidRPr="00F87EA0">
        <w:rPr>
          <w:rFonts w:cs="Arial"/>
          <w:rtl/>
        </w:rPr>
        <w:t xml:space="preserve"> </w:t>
      </w:r>
      <w:r w:rsidRPr="00F87EA0">
        <w:rPr>
          <w:rFonts w:cs="Arial" w:hint="eastAsia"/>
          <w:rtl/>
        </w:rPr>
        <w:t>البصرية</w:t>
      </w:r>
      <w:bookmarkEnd w:id="107"/>
    </w:p>
    <w:tbl>
      <w:tblPr>
        <w:bidiVisual/>
        <w:tblW w:w="8752" w:type="dxa"/>
        <w:tblLook w:val="04A0" w:firstRow="1" w:lastRow="0" w:firstColumn="1" w:lastColumn="0" w:noHBand="0" w:noVBand="1"/>
      </w:tblPr>
      <w:tblGrid>
        <w:gridCol w:w="2980"/>
        <w:gridCol w:w="698"/>
        <w:gridCol w:w="960"/>
        <w:gridCol w:w="1114"/>
        <w:gridCol w:w="2040"/>
        <w:gridCol w:w="960"/>
      </w:tblGrid>
      <w:tr w:rsidR="000C0608" w:rsidRPr="000C0608" w14:paraId="20062E80" w14:textId="77777777" w:rsidTr="000618A1">
        <w:trPr>
          <w:trHeight w:val="288"/>
        </w:trPr>
        <w:tc>
          <w:tcPr>
            <w:tcW w:w="2980" w:type="dxa"/>
            <w:tcBorders>
              <w:top w:val="single" w:sz="4" w:space="0" w:color="auto"/>
              <w:left w:val="single" w:sz="4" w:space="0" w:color="auto"/>
              <w:bottom w:val="single" w:sz="4" w:space="0" w:color="auto"/>
              <w:right w:val="single" w:sz="4" w:space="0" w:color="auto"/>
            </w:tcBorders>
            <w:shd w:val="clear" w:color="auto" w:fill="E8E8E8" w:themeFill="background2"/>
            <w:noWrap/>
            <w:hideMark/>
          </w:tcPr>
          <w:p w14:paraId="24AFDAB9" w14:textId="77777777" w:rsidR="000C0608" w:rsidRPr="000C0608" w:rsidRDefault="000C0608" w:rsidP="000C0608">
            <w:pPr>
              <w:bidi/>
              <w:spacing w:after="0" w:line="240" w:lineRule="auto"/>
              <w:jc w:val="center"/>
              <w:rPr>
                <w:rFonts w:ascii="Calibri" w:eastAsia="Times New Roman" w:hAnsi="Calibri" w:cs="Calibri"/>
                <w:b/>
                <w:bCs/>
                <w:color w:val="000000"/>
                <w:kern w:val="0"/>
                <w:sz w:val="22"/>
                <w:szCs w:val="22"/>
                <w14:ligatures w14:val="none"/>
              </w:rPr>
            </w:pPr>
            <w:r w:rsidRPr="000C0608">
              <w:rPr>
                <w:rFonts w:ascii="Calibri" w:eastAsia="Times New Roman" w:hAnsi="Calibri" w:cs="Calibri"/>
                <w:b/>
                <w:bCs/>
                <w:color w:val="000000"/>
                <w:kern w:val="0"/>
                <w:sz w:val="22"/>
                <w:szCs w:val="22"/>
                <w:rtl/>
                <w14:ligatures w14:val="none"/>
              </w:rPr>
              <w:t>هل تتفاعل عادةً مع الإعلانات الرقمية؟</w:t>
            </w:r>
          </w:p>
        </w:tc>
        <w:tc>
          <w:tcPr>
            <w:tcW w:w="698" w:type="dxa"/>
            <w:tcBorders>
              <w:top w:val="single" w:sz="4" w:space="0" w:color="auto"/>
              <w:left w:val="single" w:sz="4" w:space="0" w:color="auto"/>
              <w:bottom w:val="single" w:sz="4" w:space="0" w:color="auto"/>
              <w:right w:val="single" w:sz="4" w:space="0" w:color="auto"/>
            </w:tcBorders>
            <w:shd w:val="clear" w:color="auto" w:fill="E8E8E8" w:themeFill="background2"/>
            <w:noWrap/>
            <w:hideMark/>
          </w:tcPr>
          <w:p w14:paraId="0966BCBC" w14:textId="77777777" w:rsidR="000C0608" w:rsidRPr="000C0608" w:rsidRDefault="000C0608" w:rsidP="000C0608">
            <w:pPr>
              <w:bidi/>
              <w:spacing w:after="0" w:line="240" w:lineRule="auto"/>
              <w:jc w:val="center"/>
              <w:rPr>
                <w:rFonts w:ascii="Calibri" w:eastAsia="Times New Roman" w:hAnsi="Calibri" w:cs="Calibri"/>
                <w:b/>
                <w:bCs/>
                <w:color w:val="000000"/>
                <w:kern w:val="0"/>
                <w:sz w:val="22"/>
                <w:szCs w:val="22"/>
                <w:rtl/>
                <w14:ligatures w14:val="none"/>
              </w:rPr>
            </w:pPr>
            <w:r w:rsidRPr="000C0608">
              <w:rPr>
                <w:rFonts w:ascii="Calibri" w:eastAsia="Times New Roman" w:hAnsi="Calibri" w:cs="Calibri"/>
                <w:b/>
                <w:bCs/>
                <w:color w:val="000000"/>
                <w:kern w:val="0"/>
                <w:sz w:val="22"/>
                <w:szCs w:val="22"/>
                <w:rtl/>
                <w14:ligatures w14:val="none"/>
              </w:rPr>
              <w:t>الألوان</w:t>
            </w:r>
          </w:p>
        </w:tc>
        <w:tc>
          <w:tcPr>
            <w:tcW w:w="960" w:type="dxa"/>
            <w:tcBorders>
              <w:top w:val="single" w:sz="4" w:space="0" w:color="auto"/>
              <w:left w:val="single" w:sz="4" w:space="0" w:color="auto"/>
              <w:bottom w:val="single" w:sz="4" w:space="0" w:color="auto"/>
              <w:right w:val="single" w:sz="4" w:space="0" w:color="auto"/>
            </w:tcBorders>
            <w:shd w:val="clear" w:color="auto" w:fill="E8E8E8" w:themeFill="background2"/>
            <w:noWrap/>
            <w:hideMark/>
          </w:tcPr>
          <w:p w14:paraId="45631D63" w14:textId="77777777" w:rsidR="000C0608" w:rsidRPr="000C0608" w:rsidRDefault="000C0608" w:rsidP="000C0608">
            <w:pPr>
              <w:bidi/>
              <w:spacing w:after="0" w:line="240" w:lineRule="auto"/>
              <w:jc w:val="center"/>
              <w:rPr>
                <w:rFonts w:ascii="Calibri" w:eastAsia="Times New Roman" w:hAnsi="Calibri" w:cs="Calibri"/>
                <w:b/>
                <w:bCs/>
                <w:color w:val="000000"/>
                <w:kern w:val="0"/>
                <w:sz w:val="22"/>
                <w:szCs w:val="22"/>
                <w:rtl/>
                <w14:ligatures w14:val="none"/>
              </w:rPr>
            </w:pPr>
            <w:r w:rsidRPr="000C0608">
              <w:rPr>
                <w:rFonts w:ascii="Calibri" w:eastAsia="Times New Roman" w:hAnsi="Calibri" w:cs="Calibri"/>
                <w:b/>
                <w:bCs/>
                <w:color w:val="000000"/>
                <w:kern w:val="0"/>
                <w:sz w:val="22"/>
                <w:szCs w:val="22"/>
                <w:rtl/>
                <w14:ligatures w14:val="none"/>
              </w:rPr>
              <w:t>الرسومات</w:t>
            </w:r>
          </w:p>
        </w:tc>
        <w:tc>
          <w:tcPr>
            <w:tcW w:w="1114" w:type="dxa"/>
            <w:tcBorders>
              <w:top w:val="single" w:sz="4" w:space="0" w:color="auto"/>
              <w:left w:val="single" w:sz="4" w:space="0" w:color="auto"/>
              <w:bottom w:val="single" w:sz="4" w:space="0" w:color="auto"/>
              <w:right w:val="single" w:sz="4" w:space="0" w:color="auto"/>
            </w:tcBorders>
            <w:shd w:val="clear" w:color="auto" w:fill="E8E8E8" w:themeFill="background2"/>
            <w:noWrap/>
            <w:hideMark/>
          </w:tcPr>
          <w:p w14:paraId="066B3570" w14:textId="25F71C55" w:rsidR="000C0608" w:rsidRPr="000C0608" w:rsidRDefault="000C0608" w:rsidP="000C0608">
            <w:pPr>
              <w:bidi/>
              <w:spacing w:after="0" w:line="240" w:lineRule="auto"/>
              <w:jc w:val="center"/>
              <w:rPr>
                <w:rFonts w:ascii="Calibri" w:eastAsia="Times New Roman" w:hAnsi="Calibri" w:cs="Calibri"/>
                <w:b/>
                <w:bCs/>
                <w:color w:val="000000"/>
                <w:kern w:val="0"/>
                <w:sz w:val="22"/>
                <w:szCs w:val="22"/>
                <w:rtl/>
                <w14:ligatures w14:val="none"/>
              </w:rPr>
            </w:pPr>
            <w:r w:rsidRPr="000C0608">
              <w:rPr>
                <w:rFonts w:ascii="Calibri" w:eastAsia="Times New Roman" w:hAnsi="Calibri" w:cs="Calibri"/>
                <w:b/>
                <w:bCs/>
                <w:color w:val="000000"/>
                <w:kern w:val="0"/>
                <w:sz w:val="22"/>
                <w:szCs w:val="22"/>
                <w:rtl/>
                <w14:ligatures w14:val="none"/>
              </w:rPr>
              <w:t xml:space="preserve">العروض </w:t>
            </w:r>
            <w:r w:rsidRPr="000C0608">
              <w:rPr>
                <w:rFonts w:ascii="Calibri" w:eastAsia="Times New Roman" w:hAnsi="Calibri" w:cs="Calibri" w:hint="cs"/>
                <w:color w:val="000000"/>
                <w:kern w:val="0"/>
                <w:sz w:val="22"/>
                <w:szCs w:val="22"/>
                <w:rtl/>
                <w14:ligatures w14:val="none"/>
              </w:rPr>
              <w:t>والخصومات</w:t>
            </w:r>
          </w:p>
        </w:tc>
        <w:tc>
          <w:tcPr>
            <w:tcW w:w="2040" w:type="dxa"/>
            <w:tcBorders>
              <w:top w:val="single" w:sz="4" w:space="0" w:color="auto"/>
              <w:left w:val="single" w:sz="4" w:space="0" w:color="auto"/>
              <w:bottom w:val="single" w:sz="4" w:space="0" w:color="auto"/>
              <w:right w:val="single" w:sz="4" w:space="0" w:color="auto"/>
            </w:tcBorders>
            <w:shd w:val="clear" w:color="auto" w:fill="E8E8E8" w:themeFill="background2"/>
            <w:noWrap/>
            <w:hideMark/>
          </w:tcPr>
          <w:p w14:paraId="59EDAE54" w14:textId="77777777" w:rsidR="000C0608" w:rsidRPr="000C0608" w:rsidRDefault="000C0608" w:rsidP="000C0608">
            <w:pPr>
              <w:bidi/>
              <w:spacing w:after="0" w:line="240" w:lineRule="auto"/>
              <w:jc w:val="center"/>
              <w:rPr>
                <w:rFonts w:ascii="Calibri" w:eastAsia="Times New Roman" w:hAnsi="Calibri" w:cs="Calibri"/>
                <w:b/>
                <w:bCs/>
                <w:color w:val="000000"/>
                <w:kern w:val="0"/>
                <w:sz w:val="22"/>
                <w:szCs w:val="22"/>
                <w:rtl/>
                <w14:ligatures w14:val="none"/>
              </w:rPr>
            </w:pPr>
            <w:r w:rsidRPr="000C0608">
              <w:rPr>
                <w:rFonts w:ascii="Calibri" w:eastAsia="Times New Roman" w:hAnsi="Calibri" w:cs="Calibri"/>
                <w:b/>
                <w:bCs/>
                <w:color w:val="000000"/>
                <w:kern w:val="0"/>
                <w:sz w:val="22"/>
                <w:szCs w:val="22"/>
                <w:rtl/>
                <w14:ligatures w14:val="none"/>
              </w:rPr>
              <w:t>الفيديو أو الرسوم المتحركة</w:t>
            </w:r>
          </w:p>
        </w:tc>
        <w:tc>
          <w:tcPr>
            <w:tcW w:w="960" w:type="dxa"/>
            <w:tcBorders>
              <w:top w:val="single" w:sz="4" w:space="0" w:color="auto"/>
              <w:left w:val="single" w:sz="4" w:space="0" w:color="auto"/>
              <w:bottom w:val="single" w:sz="4" w:space="0" w:color="auto"/>
              <w:right w:val="single" w:sz="4" w:space="0" w:color="auto"/>
            </w:tcBorders>
            <w:shd w:val="clear" w:color="auto" w:fill="E8E8E8" w:themeFill="background2"/>
            <w:noWrap/>
            <w:hideMark/>
          </w:tcPr>
          <w:p w14:paraId="0E459F8A" w14:textId="77777777" w:rsidR="000C0608" w:rsidRPr="000C0608" w:rsidRDefault="000C0608" w:rsidP="000C0608">
            <w:pPr>
              <w:bidi/>
              <w:spacing w:after="0" w:line="240" w:lineRule="auto"/>
              <w:jc w:val="center"/>
              <w:rPr>
                <w:rFonts w:ascii="Calibri" w:eastAsia="Times New Roman" w:hAnsi="Calibri" w:cs="Calibri"/>
                <w:b/>
                <w:bCs/>
                <w:color w:val="000000"/>
                <w:kern w:val="0"/>
                <w:sz w:val="22"/>
                <w:szCs w:val="22"/>
                <w:rtl/>
                <w14:ligatures w14:val="none"/>
              </w:rPr>
            </w:pPr>
            <w:r w:rsidRPr="000C0608">
              <w:rPr>
                <w:rFonts w:ascii="Calibri" w:eastAsia="Times New Roman" w:hAnsi="Calibri" w:cs="Calibri"/>
                <w:b/>
                <w:bCs/>
                <w:color w:val="000000"/>
                <w:kern w:val="0"/>
                <w:sz w:val="22"/>
                <w:szCs w:val="22"/>
                <w:rtl/>
                <w14:ligatures w14:val="none"/>
              </w:rPr>
              <w:t>النص</w:t>
            </w:r>
          </w:p>
        </w:tc>
      </w:tr>
      <w:tr w:rsidR="000C0608" w:rsidRPr="000C0608" w14:paraId="4C18E5F1" w14:textId="77777777" w:rsidTr="000618A1">
        <w:trPr>
          <w:trHeight w:val="288"/>
        </w:trPr>
        <w:tc>
          <w:tcPr>
            <w:tcW w:w="2980" w:type="dxa"/>
            <w:tcBorders>
              <w:top w:val="nil"/>
              <w:left w:val="single" w:sz="4" w:space="0" w:color="auto"/>
              <w:bottom w:val="single" w:sz="4" w:space="0" w:color="auto"/>
              <w:right w:val="single" w:sz="4" w:space="0" w:color="auto"/>
            </w:tcBorders>
            <w:shd w:val="clear" w:color="auto" w:fill="auto"/>
            <w:noWrap/>
            <w:hideMark/>
          </w:tcPr>
          <w:p w14:paraId="2832B546" w14:textId="77777777" w:rsidR="000C0608" w:rsidRPr="000C0608" w:rsidRDefault="000C0608" w:rsidP="000C0608">
            <w:pPr>
              <w:bidi/>
              <w:spacing w:after="0" w:line="240" w:lineRule="auto"/>
              <w:jc w:val="center"/>
              <w:rPr>
                <w:rFonts w:ascii="Calibri" w:eastAsia="Times New Roman" w:hAnsi="Calibri" w:cs="Calibri"/>
                <w:b/>
                <w:bCs/>
                <w:color w:val="000000"/>
                <w:kern w:val="0"/>
                <w:sz w:val="22"/>
                <w:szCs w:val="22"/>
                <w:rtl/>
                <w14:ligatures w14:val="none"/>
              </w:rPr>
            </w:pPr>
            <w:r w:rsidRPr="000C0608">
              <w:rPr>
                <w:rFonts w:ascii="Calibri" w:eastAsia="Times New Roman" w:hAnsi="Calibri" w:cs="Calibri"/>
                <w:b/>
                <w:bCs/>
                <w:color w:val="000000"/>
                <w:kern w:val="0"/>
                <w:sz w:val="22"/>
                <w:szCs w:val="22"/>
                <w:rtl/>
                <w14:ligatures w14:val="none"/>
              </w:rPr>
              <w:t>لا</w:t>
            </w:r>
          </w:p>
        </w:tc>
        <w:tc>
          <w:tcPr>
            <w:tcW w:w="698" w:type="dxa"/>
            <w:tcBorders>
              <w:top w:val="nil"/>
              <w:left w:val="nil"/>
              <w:bottom w:val="nil"/>
              <w:right w:val="nil"/>
            </w:tcBorders>
            <w:shd w:val="clear" w:color="auto" w:fill="auto"/>
            <w:noWrap/>
            <w:vAlign w:val="bottom"/>
            <w:hideMark/>
          </w:tcPr>
          <w:p w14:paraId="3C6110ED" w14:textId="77777777" w:rsidR="000C0608" w:rsidRPr="000C0608" w:rsidRDefault="000C0608" w:rsidP="000C0608">
            <w:pPr>
              <w:spacing w:after="0" w:line="240" w:lineRule="auto"/>
              <w:jc w:val="right"/>
              <w:rPr>
                <w:rFonts w:ascii="Calibri" w:eastAsia="Times New Roman" w:hAnsi="Calibri" w:cs="Calibri"/>
                <w:color w:val="000000"/>
                <w:kern w:val="0"/>
                <w:sz w:val="22"/>
                <w:szCs w:val="22"/>
                <w:rtl/>
                <w14:ligatures w14:val="none"/>
              </w:rPr>
            </w:pPr>
            <w:r w:rsidRPr="000C0608">
              <w:rPr>
                <w:rFonts w:ascii="Calibri" w:eastAsia="Times New Roman" w:hAnsi="Calibri" w:cs="Calibri"/>
                <w:color w:val="000000"/>
                <w:kern w:val="0"/>
                <w:sz w:val="22"/>
                <w:szCs w:val="22"/>
                <w14:ligatures w14:val="none"/>
              </w:rPr>
              <w:t>4</w:t>
            </w:r>
          </w:p>
        </w:tc>
        <w:tc>
          <w:tcPr>
            <w:tcW w:w="960" w:type="dxa"/>
            <w:tcBorders>
              <w:top w:val="nil"/>
              <w:left w:val="nil"/>
              <w:bottom w:val="nil"/>
              <w:right w:val="nil"/>
            </w:tcBorders>
            <w:shd w:val="clear" w:color="auto" w:fill="auto"/>
            <w:noWrap/>
            <w:vAlign w:val="bottom"/>
            <w:hideMark/>
          </w:tcPr>
          <w:p w14:paraId="72D32D69" w14:textId="77777777" w:rsidR="000C0608" w:rsidRPr="000C0608" w:rsidRDefault="000C0608" w:rsidP="000C0608">
            <w:pPr>
              <w:spacing w:after="0" w:line="240" w:lineRule="auto"/>
              <w:jc w:val="right"/>
              <w:rPr>
                <w:rFonts w:ascii="Calibri" w:eastAsia="Times New Roman" w:hAnsi="Calibri" w:cs="Calibri"/>
                <w:color w:val="000000"/>
                <w:kern w:val="0"/>
                <w:sz w:val="22"/>
                <w:szCs w:val="22"/>
                <w14:ligatures w14:val="none"/>
              </w:rPr>
            </w:pPr>
            <w:r w:rsidRPr="000C0608">
              <w:rPr>
                <w:rFonts w:ascii="Calibri" w:eastAsia="Times New Roman" w:hAnsi="Calibri" w:cs="Calibri"/>
                <w:color w:val="000000"/>
                <w:kern w:val="0"/>
                <w:sz w:val="22"/>
                <w:szCs w:val="22"/>
                <w14:ligatures w14:val="none"/>
              </w:rPr>
              <w:t>4</w:t>
            </w:r>
          </w:p>
        </w:tc>
        <w:tc>
          <w:tcPr>
            <w:tcW w:w="1114" w:type="dxa"/>
            <w:tcBorders>
              <w:top w:val="nil"/>
              <w:left w:val="nil"/>
              <w:bottom w:val="nil"/>
              <w:right w:val="nil"/>
            </w:tcBorders>
            <w:shd w:val="clear" w:color="auto" w:fill="auto"/>
            <w:noWrap/>
            <w:vAlign w:val="bottom"/>
            <w:hideMark/>
          </w:tcPr>
          <w:p w14:paraId="2A8202C4" w14:textId="77777777" w:rsidR="000C0608" w:rsidRPr="000C0608" w:rsidRDefault="000C0608" w:rsidP="000C0608">
            <w:pPr>
              <w:spacing w:after="0" w:line="240" w:lineRule="auto"/>
              <w:jc w:val="right"/>
              <w:rPr>
                <w:rFonts w:ascii="Calibri" w:eastAsia="Times New Roman" w:hAnsi="Calibri" w:cs="Calibri"/>
                <w:color w:val="000000"/>
                <w:kern w:val="0"/>
                <w:sz w:val="22"/>
                <w:szCs w:val="22"/>
                <w14:ligatures w14:val="none"/>
              </w:rPr>
            </w:pPr>
            <w:r w:rsidRPr="000C0608">
              <w:rPr>
                <w:rFonts w:ascii="Calibri" w:eastAsia="Times New Roman" w:hAnsi="Calibri" w:cs="Calibri"/>
                <w:color w:val="000000"/>
                <w:kern w:val="0"/>
                <w:sz w:val="22"/>
                <w:szCs w:val="22"/>
                <w14:ligatures w14:val="none"/>
              </w:rPr>
              <w:t>48</w:t>
            </w:r>
          </w:p>
        </w:tc>
        <w:tc>
          <w:tcPr>
            <w:tcW w:w="2040" w:type="dxa"/>
            <w:tcBorders>
              <w:top w:val="nil"/>
              <w:left w:val="nil"/>
              <w:bottom w:val="nil"/>
              <w:right w:val="nil"/>
            </w:tcBorders>
            <w:shd w:val="clear" w:color="auto" w:fill="auto"/>
            <w:noWrap/>
            <w:vAlign w:val="bottom"/>
            <w:hideMark/>
          </w:tcPr>
          <w:p w14:paraId="58B0E927" w14:textId="77777777" w:rsidR="000C0608" w:rsidRPr="000C0608" w:rsidRDefault="000C0608" w:rsidP="000C0608">
            <w:pPr>
              <w:spacing w:after="0" w:line="240" w:lineRule="auto"/>
              <w:jc w:val="right"/>
              <w:rPr>
                <w:rFonts w:ascii="Calibri" w:eastAsia="Times New Roman" w:hAnsi="Calibri" w:cs="Calibri"/>
                <w:color w:val="000000"/>
                <w:kern w:val="0"/>
                <w:sz w:val="22"/>
                <w:szCs w:val="22"/>
                <w14:ligatures w14:val="none"/>
              </w:rPr>
            </w:pPr>
            <w:r w:rsidRPr="000C0608">
              <w:rPr>
                <w:rFonts w:ascii="Calibri" w:eastAsia="Times New Roman" w:hAnsi="Calibri" w:cs="Calibri"/>
                <w:color w:val="000000"/>
                <w:kern w:val="0"/>
                <w:sz w:val="22"/>
                <w:szCs w:val="22"/>
                <w14:ligatures w14:val="none"/>
              </w:rPr>
              <w:t>20</w:t>
            </w:r>
          </w:p>
        </w:tc>
        <w:tc>
          <w:tcPr>
            <w:tcW w:w="960" w:type="dxa"/>
            <w:tcBorders>
              <w:top w:val="nil"/>
              <w:left w:val="nil"/>
              <w:bottom w:val="nil"/>
              <w:right w:val="nil"/>
            </w:tcBorders>
            <w:shd w:val="clear" w:color="auto" w:fill="auto"/>
            <w:noWrap/>
            <w:vAlign w:val="bottom"/>
            <w:hideMark/>
          </w:tcPr>
          <w:p w14:paraId="15ED4FBE" w14:textId="77777777" w:rsidR="000C0608" w:rsidRPr="000C0608" w:rsidRDefault="000C0608" w:rsidP="000C0608">
            <w:pPr>
              <w:spacing w:after="0" w:line="240" w:lineRule="auto"/>
              <w:jc w:val="right"/>
              <w:rPr>
                <w:rFonts w:ascii="Calibri" w:eastAsia="Times New Roman" w:hAnsi="Calibri" w:cs="Calibri"/>
                <w:color w:val="000000"/>
                <w:kern w:val="0"/>
                <w:sz w:val="22"/>
                <w:szCs w:val="22"/>
                <w14:ligatures w14:val="none"/>
              </w:rPr>
            </w:pPr>
            <w:r w:rsidRPr="000C0608">
              <w:rPr>
                <w:rFonts w:ascii="Calibri" w:eastAsia="Times New Roman" w:hAnsi="Calibri" w:cs="Calibri"/>
                <w:color w:val="000000"/>
                <w:kern w:val="0"/>
                <w:sz w:val="22"/>
                <w:szCs w:val="22"/>
                <w14:ligatures w14:val="none"/>
              </w:rPr>
              <w:t>5</w:t>
            </w:r>
          </w:p>
        </w:tc>
      </w:tr>
      <w:tr w:rsidR="000C0608" w:rsidRPr="000C0608" w14:paraId="42D7F1A9" w14:textId="77777777" w:rsidTr="000618A1">
        <w:trPr>
          <w:trHeight w:val="288"/>
        </w:trPr>
        <w:tc>
          <w:tcPr>
            <w:tcW w:w="2980" w:type="dxa"/>
            <w:tcBorders>
              <w:top w:val="nil"/>
              <w:left w:val="single" w:sz="4" w:space="0" w:color="auto"/>
              <w:bottom w:val="single" w:sz="4" w:space="0" w:color="auto"/>
              <w:right w:val="single" w:sz="4" w:space="0" w:color="auto"/>
            </w:tcBorders>
            <w:shd w:val="clear" w:color="auto" w:fill="auto"/>
            <w:noWrap/>
            <w:hideMark/>
          </w:tcPr>
          <w:p w14:paraId="723A380C" w14:textId="77777777" w:rsidR="000C0608" w:rsidRPr="000C0608" w:rsidRDefault="000C0608" w:rsidP="000C0608">
            <w:pPr>
              <w:bidi/>
              <w:spacing w:after="0" w:line="240" w:lineRule="auto"/>
              <w:jc w:val="center"/>
              <w:rPr>
                <w:rFonts w:ascii="Calibri" w:eastAsia="Times New Roman" w:hAnsi="Calibri" w:cs="Calibri"/>
                <w:b/>
                <w:bCs/>
                <w:color w:val="000000"/>
                <w:kern w:val="0"/>
                <w:sz w:val="22"/>
                <w:szCs w:val="22"/>
                <w14:ligatures w14:val="none"/>
              </w:rPr>
            </w:pPr>
            <w:r w:rsidRPr="000C0608">
              <w:rPr>
                <w:rFonts w:ascii="Calibri" w:eastAsia="Times New Roman" w:hAnsi="Calibri" w:cs="Calibri"/>
                <w:b/>
                <w:bCs/>
                <w:color w:val="000000"/>
                <w:kern w:val="0"/>
                <w:sz w:val="22"/>
                <w:szCs w:val="22"/>
                <w:rtl/>
                <w14:ligatures w14:val="none"/>
              </w:rPr>
              <w:t>نعم</w:t>
            </w:r>
          </w:p>
        </w:tc>
        <w:tc>
          <w:tcPr>
            <w:tcW w:w="698" w:type="dxa"/>
            <w:tcBorders>
              <w:top w:val="nil"/>
              <w:left w:val="nil"/>
              <w:bottom w:val="nil"/>
              <w:right w:val="nil"/>
            </w:tcBorders>
            <w:shd w:val="clear" w:color="auto" w:fill="auto"/>
            <w:noWrap/>
            <w:vAlign w:val="bottom"/>
            <w:hideMark/>
          </w:tcPr>
          <w:p w14:paraId="3E851AF9" w14:textId="77777777" w:rsidR="000C0608" w:rsidRPr="000C0608" w:rsidRDefault="000C0608" w:rsidP="000C0608">
            <w:pPr>
              <w:spacing w:after="0" w:line="240" w:lineRule="auto"/>
              <w:jc w:val="right"/>
              <w:rPr>
                <w:rFonts w:ascii="Calibri" w:eastAsia="Times New Roman" w:hAnsi="Calibri" w:cs="Calibri"/>
                <w:color w:val="000000"/>
                <w:kern w:val="0"/>
                <w:sz w:val="22"/>
                <w:szCs w:val="22"/>
                <w:rtl/>
                <w14:ligatures w14:val="none"/>
              </w:rPr>
            </w:pPr>
            <w:r w:rsidRPr="000C0608">
              <w:rPr>
                <w:rFonts w:ascii="Calibri" w:eastAsia="Times New Roman" w:hAnsi="Calibri" w:cs="Calibri"/>
                <w:color w:val="000000"/>
                <w:kern w:val="0"/>
                <w:sz w:val="22"/>
                <w:szCs w:val="22"/>
                <w14:ligatures w14:val="none"/>
              </w:rPr>
              <w:t>2</w:t>
            </w:r>
          </w:p>
        </w:tc>
        <w:tc>
          <w:tcPr>
            <w:tcW w:w="960" w:type="dxa"/>
            <w:tcBorders>
              <w:top w:val="nil"/>
              <w:left w:val="nil"/>
              <w:bottom w:val="nil"/>
              <w:right w:val="nil"/>
            </w:tcBorders>
            <w:shd w:val="clear" w:color="auto" w:fill="auto"/>
            <w:noWrap/>
            <w:vAlign w:val="bottom"/>
            <w:hideMark/>
          </w:tcPr>
          <w:p w14:paraId="13688A9E" w14:textId="77777777" w:rsidR="000C0608" w:rsidRPr="000C0608" w:rsidRDefault="000C0608" w:rsidP="000C0608">
            <w:pPr>
              <w:spacing w:after="0" w:line="240" w:lineRule="auto"/>
              <w:jc w:val="right"/>
              <w:rPr>
                <w:rFonts w:ascii="Calibri" w:eastAsia="Times New Roman" w:hAnsi="Calibri" w:cs="Calibri"/>
                <w:color w:val="000000"/>
                <w:kern w:val="0"/>
                <w:sz w:val="22"/>
                <w:szCs w:val="22"/>
                <w14:ligatures w14:val="none"/>
              </w:rPr>
            </w:pPr>
            <w:r w:rsidRPr="000C0608">
              <w:rPr>
                <w:rFonts w:ascii="Calibri" w:eastAsia="Times New Roman" w:hAnsi="Calibri" w:cs="Calibri"/>
                <w:color w:val="000000"/>
                <w:kern w:val="0"/>
                <w:sz w:val="22"/>
                <w:szCs w:val="22"/>
                <w14:ligatures w14:val="none"/>
              </w:rPr>
              <w:t>5</w:t>
            </w:r>
          </w:p>
        </w:tc>
        <w:tc>
          <w:tcPr>
            <w:tcW w:w="1114" w:type="dxa"/>
            <w:tcBorders>
              <w:top w:val="nil"/>
              <w:left w:val="nil"/>
              <w:bottom w:val="nil"/>
              <w:right w:val="nil"/>
            </w:tcBorders>
            <w:shd w:val="clear" w:color="auto" w:fill="auto"/>
            <w:noWrap/>
            <w:vAlign w:val="bottom"/>
            <w:hideMark/>
          </w:tcPr>
          <w:p w14:paraId="2C9A7FCE" w14:textId="77777777" w:rsidR="000C0608" w:rsidRPr="000C0608" w:rsidRDefault="000C0608" w:rsidP="000C0608">
            <w:pPr>
              <w:spacing w:after="0" w:line="240" w:lineRule="auto"/>
              <w:jc w:val="right"/>
              <w:rPr>
                <w:rFonts w:ascii="Calibri" w:eastAsia="Times New Roman" w:hAnsi="Calibri" w:cs="Calibri"/>
                <w:color w:val="000000"/>
                <w:kern w:val="0"/>
                <w:sz w:val="22"/>
                <w:szCs w:val="22"/>
                <w14:ligatures w14:val="none"/>
              </w:rPr>
            </w:pPr>
            <w:r w:rsidRPr="000C0608">
              <w:rPr>
                <w:rFonts w:ascii="Calibri" w:eastAsia="Times New Roman" w:hAnsi="Calibri" w:cs="Calibri"/>
                <w:color w:val="000000"/>
                <w:kern w:val="0"/>
                <w:sz w:val="22"/>
                <w:szCs w:val="22"/>
                <w14:ligatures w14:val="none"/>
              </w:rPr>
              <w:t>68</w:t>
            </w:r>
          </w:p>
        </w:tc>
        <w:tc>
          <w:tcPr>
            <w:tcW w:w="2040" w:type="dxa"/>
            <w:tcBorders>
              <w:top w:val="nil"/>
              <w:left w:val="nil"/>
              <w:bottom w:val="nil"/>
              <w:right w:val="nil"/>
            </w:tcBorders>
            <w:shd w:val="clear" w:color="auto" w:fill="auto"/>
            <w:noWrap/>
            <w:vAlign w:val="bottom"/>
            <w:hideMark/>
          </w:tcPr>
          <w:p w14:paraId="3E25C25A" w14:textId="77777777" w:rsidR="000C0608" w:rsidRPr="000C0608" w:rsidRDefault="000C0608" w:rsidP="000C0608">
            <w:pPr>
              <w:spacing w:after="0" w:line="240" w:lineRule="auto"/>
              <w:jc w:val="right"/>
              <w:rPr>
                <w:rFonts w:ascii="Calibri" w:eastAsia="Times New Roman" w:hAnsi="Calibri" w:cs="Calibri"/>
                <w:color w:val="000000"/>
                <w:kern w:val="0"/>
                <w:sz w:val="22"/>
                <w:szCs w:val="22"/>
                <w14:ligatures w14:val="none"/>
              </w:rPr>
            </w:pPr>
            <w:r w:rsidRPr="000C0608">
              <w:rPr>
                <w:rFonts w:ascii="Calibri" w:eastAsia="Times New Roman" w:hAnsi="Calibri" w:cs="Calibri"/>
                <w:color w:val="000000"/>
                <w:kern w:val="0"/>
                <w:sz w:val="22"/>
                <w:szCs w:val="22"/>
                <w14:ligatures w14:val="none"/>
              </w:rPr>
              <w:t>15</w:t>
            </w:r>
          </w:p>
        </w:tc>
        <w:tc>
          <w:tcPr>
            <w:tcW w:w="960" w:type="dxa"/>
            <w:tcBorders>
              <w:top w:val="nil"/>
              <w:left w:val="nil"/>
              <w:bottom w:val="nil"/>
              <w:right w:val="nil"/>
            </w:tcBorders>
            <w:shd w:val="clear" w:color="auto" w:fill="auto"/>
            <w:noWrap/>
            <w:vAlign w:val="bottom"/>
            <w:hideMark/>
          </w:tcPr>
          <w:p w14:paraId="499DB93B" w14:textId="77777777" w:rsidR="000C0608" w:rsidRPr="000C0608" w:rsidRDefault="000C0608" w:rsidP="00885406">
            <w:pPr>
              <w:keepNext/>
              <w:spacing w:after="0" w:line="240" w:lineRule="auto"/>
              <w:jc w:val="right"/>
              <w:rPr>
                <w:rFonts w:ascii="Calibri" w:eastAsia="Times New Roman" w:hAnsi="Calibri" w:cs="Calibri"/>
                <w:color w:val="000000"/>
                <w:kern w:val="0"/>
                <w:sz w:val="22"/>
                <w:szCs w:val="22"/>
                <w14:ligatures w14:val="none"/>
              </w:rPr>
            </w:pPr>
            <w:r w:rsidRPr="000C0608">
              <w:rPr>
                <w:rFonts w:ascii="Calibri" w:eastAsia="Times New Roman" w:hAnsi="Calibri" w:cs="Calibri"/>
                <w:color w:val="000000"/>
                <w:kern w:val="0"/>
                <w:sz w:val="22"/>
                <w:szCs w:val="22"/>
                <w14:ligatures w14:val="none"/>
              </w:rPr>
              <w:t>11</w:t>
            </w:r>
          </w:p>
        </w:tc>
      </w:tr>
    </w:tbl>
    <w:p w14:paraId="40FD239F" w14:textId="5842F84F" w:rsidR="00885406" w:rsidRDefault="00885406" w:rsidP="00885406">
      <w:pPr>
        <w:bidi/>
        <w:spacing w:line="276" w:lineRule="auto"/>
        <w:jc w:val="center"/>
        <w:rPr>
          <w:rFonts w:ascii="Sakkal Majalla" w:hAnsi="Sakkal Majalla" w:cs="Sakkal Majalla"/>
          <w:sz w:val="28"/>
          <w:szCs w:val="28"/>
          <w:rtl/>
        </w:rPr>
      </w:pPr>
    </w:p>
    <w:p w14:paraId="1407B757" w14:textId="77777777" w:rsidR="00081B05" w:rsidRDefault="00551A34" w:rsidP="00081B05">
      <w:pPr>
        <w:keepNext/>
        <w:bidi/>
        <w:spacing w:line="276" w:lineRule="auto"/>
        <w:jc w:val="center"/>
      </w:pPr>
      <w:r w:rsidRPr="00551A34">
        <w:rPr>
          <w:rFonts w:ascii="Sakkal Majalla" w:hAnsi="Sakkal Majalla" w:cs="Sakkal Majalla"/>
          <w:noProof/>
          <w:sz w:val="28"/>
          <w:szCs w:val="28"/>
          <w:rtl/>
        </w:rPr>
        <w:drawing>
          <wp:inline distT="0" distB="0" distL="0" distR="0" wp14:anchorId="23772DD4" wp14:editId="0D6848B0">
            <wp:extent cx="5611495" cy="4105910"/>
            <wp:effectExtent l="0" t="0" r="8255" b="8890"/>
            <wp:docPr id="997119978" name="Picture 1" descr="A graph of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119978" name="Picture 1" descr="A graph of different colored bars&#10;&#10;Description automatically generated"/>
                    <pic:cNvPicPr/>
                  </pic:nvPicPr>
                  <pic:blipFill>
                    <a:blip r:embed="rId14"/>
                    <a:stretch>
                      <a:fillRect/>
                    </a:stretch>
                  </pic:blipFill>
                  <pic:spPr>
                    <a:xfrm>
                      <a:off x="0" y="0"/>
                      <a:ext cx="5611495" cy="4105910"/>
                    </a:xfrm>
                    <a:prstGeom prst="rect">
                      <a:avLst/>
                    </a:prstGeom>
                  </pic:spPr>
                </pic:pic>
              </a:graphicData>
            </a:graphic>
          </wp:inline>
        </w:drawing>
      </w:r>
    </w:p>
    <w:p w14:paraId="2DB64055" w14:textId="1D9B561B" w:rsidR="00345D35" w:rsidRDefault="00081B05" w:rsidP="00081B05">
      <w:pPr>
        <w:pStyle w:val="Caption"/>
        <w:bidi/>
        <w:jc w:val="center"/>
      </w:pPr>
      <w:bookmarkStart w:id="108" w:name="_Toc185029372"/>
      <w:r>
        <w:rPr>
          <w:rFonts w:hint="cs"/>
          <w:rtl/>
        </w:rPr>
        <w:t>رسم</w:t>
      </w:r>
      <w:r>
        <w:rPr>
          <w:rtl/>
        </w:rPr>
        <w:t xml:space="preserve"> </w:t>
      </w:r>
      <w:r>
        <w:rPr>
          <w:rFonts w:hint="cs"/>
          <w:rtl/>
        </w:rPr>
        <w:t>بياني</w:t>
      </w:r>
      <w:r>
        <w:rPr>
          <w:rtl/>
        </w:rPr>
        <w:t xml:space="preserve"> </w:t>
      </w:r>
      <w:r>
        <w:rPr>
          <w:rtl/>
        </w:rPr>
        <w:fldChar w:fldCharType="begin"/>
      </w:r>
      <w:r>
        <w:rPr>
          <w:rtl/>
        </w:rPr>
        <w:instrText xml:space="preserve"> </w:instrText>
      </w:r>
      <w:r>
        <w:instrText>SEQ</w:instrText>
      </w:r>
      <w:r>
        <w:rPr>
          <w:rtl/>
        </w:rPr>
        <w:instrText xml:space="preserve"> رسم_بياني \* </w:instrText>
      </w:r>
      <w:r>
        <w:instrText>ARABIC</w:instrText>
      </w:r>
      <w:r>
        <w:rPr>
          <w:rtl/>
        </w:rPr>
        <w:instrText xml:space="preserve"> </w:instrText>
      </w:r>
      <w:r>
        <w:rPr>
          <w:rtl/>
        </w:rPr>
        <w:fldChar w:fldCharType="separate"/>
      </w:r>
      <w:r>
        <w:rPr>
          <w:noProof/>
          <w:rtl/>
        </w:rPr>
        <w:t>5</w:t>
      </w:r>
      <w:r>
        <w:rPr>
          <w:rtl/>
        </w:rPr>
        <w:fldChar w:fldCharType="end"/>
      </w:r>
      <w:r>
        <w:rPr>
          <w:rFonts w:hint="cs"/>
          <w:rtl/>
        </w:rPr>
        <w:t xml:space="preserve"> </w:t>
      </w:r>
      <w:r w:rsidRPr="00F42125">
        <w:rPr>
          <w:rFonts w:cs="Arial" w:hint="eastAsia"/>
          <w:rtl/>
        </w:rPr>
        <w:t>علاقة</w:t>
      </w:r>
      <w:r w:rsidRPr="00F42125">
        <w:rPr>
          <w:rFonts w:cs="Arial"/>
          <w:rtl/>
        </w:rPr>
        <w:t xml:space="preserve"> </w:t>
      </w:r>
      <w:r w:rsidRPr="00F42125">
        <w:rPr>
          <w:rFonts w:cs="Arial" w:hint="eastAsia"/>
          <w:rtl/>
        </w:rPr>
        <w:t>التفاعل</w:t>
      </w:r>
      <w:r w:rsidRPr="00F42125">
        <w:rPr>
          <w:rFonts w:cs="Arial"/>
          <w:rtl/>
        </w:rPr>
        <w:t xml:space="preserve"> </w:t>
      </w:r>
      <w:r w:rsidRPr="00F42125">
        <w:rPr>
          <w:rFonts w:cs="Arial" w:hint="eastAsia"/>
          <w:rtl/>
        </w:rPr>
        <w:t>مع</w:t>
      </w:r>
      <w:r w:rsidRPr="00F42125">
        <w:rPr>
          <w:rFonts w:cs="Arial"/>
          <w:rtl/>
        </w:rPr>
        <w:t xml:space="preserve"> </w:t>
      </w:r>
      <w:r w:rsidRPr="00F42125">
        <w:rPr>
          <w:rFonts w:cs="Arial" w:hint="eastAsia"/>
          <w:rtl/>
        </w:rPr>
        <w:t>العناصر</w:t>
      </w:r>
      <w:r w:rsidRPr="00F42125">
        <w:rPr>
          <w:rFonts w:cs="Arial"/>
          <w:rtl/>
        </w:rPr>
        <w:t xml:space="preserve"> </w:t>
      </w:r>
      <w:r w:rsidRPr="00F42125">
        <w:rPr>
          <w:rFonts w:cs="Arial" w:hint="eastAsia"/>
          <w:rtl/>
        </w:rPr>
        <w:t>البصرية</w:t>
      </w:r>
      <w:bookmarkEnd w:id="108"/>
    </w:p>
    <w:p w14:paraId="26BB8AF6" w14:textId="348AB0B8" w:rsidR="00885406" w:rsidRDefault="00345D35" w:rsidP="00345D35">
      <w:pPr>
        <w:pStyle w:val="Caption"/>
        <w:bidi/>
        <w:jc w:val="center"/>
      </w:pPr>
      <w:bookmarkStart w:id="109" w:name="_Toc184431561"/>
      <w:bookmarkStart w:id="110" w:name="_Toc185029373"/>
      <w:r>
        <w:rPr>
          <w:rFonts w:hint="cs"/>
          <w:rtl/>
        </w:rPr>
        <w:t>رسم</w:t>
      </w:r>
      <w:r>
        <w:rPr>
          <w:rtl/>
        </w:rPr>
        <w:t xml:space="preserve"> </w:t>
      </w:r>
      <w:r>
        <w:rPr>
          <w:rFonts w:hint="cs"/>
          <w:rtl/>
        </w:rPr>
        <w:t>بياني</w:t>
      </w:r>
      <w:r>
        <w:rPr>
          <w:rtl/>
        </w:rPr>
        <w:t xml:space="preserve"> </w:t>
      </w:r>
      <w:r>
        <w:rPr>
          <w:rtl/>
        </w:rPr>
        <w:fldChar w:fldCharType="begin"/>
      </w:r>
      <w:r>
        <w:rPr>
          <w:rtl/>
        </w:rPr>
        <w:instrText xml:space="preserve"> </w:instrText>
      </w:r>
      <w:r>
        <w:instrText>SEQ</w:instrText>
      </w:r>
      <w:r>
        <w:rPr>
          <w:rtl/>
        </w:rPr>
        <w:instrText xml:space="preserve"> رسم_بياني \* </w:instrText>
      </w:r>
      <w:r>
        <w:instrText>ARABIC</w:instrText>
      </w:r>
      <w:r>
        <w:rPr>
          <w:rtl/>
        </w:rPr>
        <w:instrText xml:space="preserve"> </w:instrText>
      </w:r>
      <w:r>
        <w:rPr>
          <w:rtl/>
        </w:rPr>
        <w:fldChar w:fldCharType="separate"/>
      </w:r>
      <w:r w:rsidR="00081B05">
        <w:rPr>
          <w:noProof/>
          <w:rtl/>
        </w:rPr>
        <w:t>6</w:t>
      </w:r>
      <w:bookmarkEnd w:id="109"/>
      <w:bookmarkEnd w:id="110"/>
      <w:r>
        <w:rPr>
          <w:rtl/>
        </w:rPr>
        <w:fldChar w:fldCharType="end"/>
      </w:r>
    </w:p>
    <w:p w14:paraId="15D1D45E" w14:textId="0490D048" w:rsidR="000618A1" w:rsidRPr="000618A1" w:rsidRDefault="000618A1" w:rsidP="00362DDA">
      <w:pPr>
        <w:pStyle w:val="heading"/>
      </w:pPr>
      <w:bookmarkStart w:id="111" w:name="_Toc185030029"/>
      <w:r w:rsidRPr="000618A1">
        <w:rPr>
          <w:rtl/>
        </w:rPr>
        <w:t>كيفية تحسين التفاعل الرقمي مع الإعلانات</w:t>
      </w:r>
      <w:bookmarkEnd w:id="111"/>
    </w:p>
    <w:p w14:paraId="2DCCD950" w14:textId="77777777" w:rsidR="000618A1" w:rsidRPr="000618A1" w:rsidRDefault="000618A1" w:rsidP="000618A1">
      <w:pPr>
        <w:bidi/>
        <w:spacing w:line="276" w:lineRule="auto"/>
        <w:rPr>
          <w:rFonts w:ascii="Sakkal Majalla" w:hAnsi="Sakkal Majalla" w:cs="Sakkal Majalla"/>
          <w:sz w:val="28"/>
          <w:szCs w:val="28"/>
        </w:rPr>
      </w:pPr>
      <w:r w:rsidRPr="000618A1">
        <w:rPr>
          <w:rFonts w:ascii="Sakkal Majalla" w:hAnsi="Sakkal Majalla" w:cs="Sakkal Majalla"/>
          <w:sz w:val="28"/>
          <w:szCs w:val="28"/>
          <w:rtl/>
        </w:rPr>
        <w:t xml:space="preserve">تحسين التفاعل مع الإعلانات الرقمية يعد عنصرًا أساسيًا لنجاح الحملات التسويقية في العصر الرقمي. أظهرت التحليلات أن تصميم إعلانات جذابة بصريًا يُعتبر نقطة الانطلاق الأساسية لزيادة التفاعل. على سبيل المثال، تبين أن الفيديوهات والعروض الترويجية هي أكثر العناصر الجاذبة للجمهور، حيث تخلق تجربة مرئية تشد الانتباه وتحفز </w:t>
      </w:r>
      <w:r w:rsidRPr="000618A1">
        <w:rPr>
          <w:rFonts w:ascii="Sakkal Majalla" w:hAnsi="Sakkal Majalla" w:cs="Sakkal Majalla"/>
          <w:sz w:val="28"/>
          <w:szCs w:val="28"/>
          <w:rtl/>
        </w:rPr>
        <w:lastRenderedPageBreak/>
        <w:t>المشاهد على التفاعل. بالإضافة إلى ذلك، يمكن أن يساهم اختيار ألوان متناسقة واستخدام الرسوم المتحركة في رفع مستوى جاذبية الإعلان، مما يعزز فرص نجاحه</w:t>
      </w:r>
      <w:r w:rsidRPr="000618A1">
        <w:rPr>
          <w:rFonts w:ascii="Sakkal Majalla" w:hAnsi="Sakkal Majalla" w:cs="Sakkal Majalla"/>
          <w:sz w:val="28"/>
          <w:szCs w:val="28"/>
        </w:rPr>
        <w:t>.</w:t>
      </w:r>
    </w:p>
    <w:p w14:paraId="26B9B0A0" w14:textId="77777777" w:rsidR="000618A1" w:rsidRPr="000618A1" w:rsidRDefault="000618A1" w:rsidP="000618A1">
      <w:pPr>
        <w:bidi/>
        <w:spacing w:line="276" w:lineRule="auto"/>
        <w:rPr>
          <w:rFonts w:ascii="Sakkal Majalla" w:hAnsi="Sakkal Majalla" w:cs="Sakkal Majalla"/>
          <w:sz w:val="28"/>
          <w:szCs w:val="28"/>
        </w:rPr>
      </w:pPr>
      <w:r w:rsidRPr="000618A1">
        <w:rPr>
          <w:rFonts w:ascii="Sakkal Majalla" w:hAnsi="Sakkal Majalla" w:cs="Sakkal Majalla"/>
          <w:sz w:val="28"/>
          <w:szCs w:val="28"/>
          <w:rtl/>
        </w:rPr>
        <w:t>المدة الزمنية للإعلان هي عامل حاسم آخر في تحديد مستوى التفاعل. تشير البيانات إلى أن الإعلانات القصيرة، التي تتراوح مدتها بين 3-5 ثوانٍ، تحقق معدلات تفاعل أعلى. لذا، من الضروري أن تكون الإعلانات موجزة وتصل إلى النقطة بسرعة لتجنب فقدان اهتمام الجمهور. في الحالات التي يتطلب فيها المحتوى وقتًا أطول، يمكن اعتماد تصميمات مرنة أو تقسيم المحتوى إلى أجزاء لتجنب إرهاق المشاهد</w:t>
      </w:r>
      <w:r w:rsidRPr="000618A1">
        <w:rPr>
          <w:rFonts w:ascii="Sakkal Majalla" w:hAnsi="Sakkal Majalla" w:cs="Sakkal Majalla"/>
          <w:sz w:val="28"/>
          <w:szCs w:val="28"/>
        </w:rPr>
        <w:t>.</w:t>
      </w:r>
    </w:p>
    <w:p w14:paraId="3CB9A671" w14:textId="77777777" w:rsidR="000618A1" w:rsidRPr="000618A1" w:rsidRDefault="000618A1" w:rsidP="000618A1">
      <w:pPr>
        <w:bidi/>
        <w:spacing w:line="276" w:lineRule="auto"/>
        <w:rPr>
          <w:rFonts w:ascii="Sakkal Majalla" w:hAnsi="Sakkal Majalla" w:cs="Sakkal Majalla"/>
          <w:sz w:val="28"/>
          <w:szCs w:val="28"/>
        </w:rPr>
      </w:pPr>
      <w:r w:rsidRPr="000618A1">
        <w:rPr>
          <w:rFonts w:ascii="Sakkal Majalla" w:hAnsi="Sakkal Majalla" w:cs="Sakkal Majalla"/>
          <w:sz w:val="28"/>
          <w:szCs w:val="28"/>
          <w:rtl/>
        </w:rPr>
        <w:t>تخصيص الإعلانات بناءً على الفئة المستهدفة يعد أمرًا لا غنى عنه لتحسين التفاعل. لكل فئة عمرية اهتماماتها وسلوكياتها المميزة؛ فالشباب يميلون إلى المحتوى الإبداعي والمثير، بينما تفضل الفئات الأكبر عمرًا الإعلانات التي تقدم فوائد عملية وواضحة. تحليل هذه التفضيلات يمكن أن يساعد في تصميم محتوى مخصص يحقق صدى أقوى لدى الجمهور</w:t>
      </w:r>
      <w:r w:rsidRPr="000618A1">
        <w:rPr>
          <w:rFonts w:ascii="Sakkal Majalla" w:hAnsi="Sakkal Majalla" w:cs="Sakkal Majalla"/>
          <w:sz w:val="28"/>
          <w:szCs w:val="28"/>
        </w:rPr>
        <w:t>.</w:t>
      </w:r>
    </w:p>
    <w:p w14:paraId="39331F5C" w14:textId="77777777" w:rsidR="000618A1" w:rsidRPr="000618A1" w:rsidRDefault="000618A1" w:rsidP="000618A1">
      <w:pPr>
        <w:bidi/>
        <w:spacing w:line="276" w:lineRule="auto"/>
        <w:rPr>
          <w:rFonts w:ascii="Sakkal Majalla" w:hAnsi="Sakkal Majalla" w:cs="Sakkal Majalla"/>
          <w:sz w:val="28"/>
          <w:szCs w:val="28"/>
        </w:rPr>
      </w:pPr>
      <w:r w:rsidRPr="000618A1">
        <w:rPr>
          <w:rFonts w:ascii="Sakkal Majalla" w:hAnsi="Sakkal Majalla" w:cs="Sakkal Majalla"/>
          <w:sz w:val="28"/>
          <w:szCs w:val="28"/>
          <w:rtl/>
        </w:rPr>
        <w:t>استخدام التكنولوجيا لتعزيز التفاعل هو أيضًا استراتيجية فعّالة. تقنيات تتبع العين، على سبيل المثال، يمكن أن تساعد في فهم العناصر الأكثر جذبًا في الإعلانات، مما يتيح تحسين التصميم لزيادة التفاعل. علاوة على ذلك، يمكن أن تضيف الإعلانات التفاعلية، مثل الألعاب أو الاستبيانات، قيمة إضافية للتجربة الإعلانية، مما يشجع المشاهدين على التفاعل بشكل أكبر</w:t>
      </w:r>
      <w:r w:rsidRPr="000618A1">
        <w:rPr>
          <w:rFonts w:ascii="Sakkal Majalla" w:hAnsi="Sakkal Majalla" w:cs="Sakkal Majalla"/>
          <w:sz w:val="28"/>
          <w:szCs w:val="28"/>
        </w:rPr>
        <w:t>.</w:t>
      </w:r>
    </w:p>
    <w:p w14:paraId="7946CBE2" w14:textId="77777777" w:rsidR="000618A1" w:rsidRPr="000618A1" w:rsidRDefault="000618A1" w:rsidP="000618A1">
      <w:pPr>
        <w:bidi/>
        <w:spacing w:line="276" w:lineRule="auto"/>
        <w:rPr>
          <w:rFonts w:ascii="Sakkal Majalla" w:hAnsi="Sakkal Majalla" w:cs="Sakkal Majalla"/>
          <w:sz w:val="28"/>
          <w:szCs w:val="28"/>
        </w:rPr>
      </w:pPr>
      <w:r w:rsidRPr="000618A1">
        <w:rPr>
          <w:rFonts w:ascii="Sakkal Majalla" w:hAnsi="Sakkal Majalla" w:cs="Sakkal Majalla"/>
          <w:sz w:val="28"/>
          <w:szCs w:val="28"/>
          <w:rtl/>
        </w:rPr>
        <w:t>لضمان نجاح أي حملة، ينبغي على الشركات اختبار الإعلانات وتحليل أدائها بشكل منتظم. من خلال تتبع معدلات التفاعل وتقييم تأثير العناصر المختلفة، يمكن تعديل الحملات الإعلانية لتحسين فعاليتها. هذه العملية المستمرة من الاختبار والتحسين تساعد على تطوير محتوى متجدد يتماشى مع تفضيلات الجمهور</w:t>
      </w:r>
      <w:r w:rsidRPr="000618A1">
        <w:rPr>
          <w:rFonts w:ascii="Sakkal Majalla" w:hAnsi="Sakkal Majalla" w:cs="Sakkal Majalla"/>
          <w:sz w:val="28"/>
          <w:szCs w:val="28"/>
        </w:rPr>
        <w:t>.</w:t>
      </w:r>
    </w:p>
    <w:p w14:paraId="2C089789" w14:textId="77777777" w:rsidR="000618A1" w:rsidRPr="000618A1" w:rsidRDefault="000618A1" w:rsidP="000618A1">
      <w:pPr>
        <w:bidi/>
        <w:spacing w:line="276" w:lineRule="auto"/>
        <w:rPr>
          <w:rFonts w:ascii="Sakkal Majalla" w:hAnsi="Sakkal Majalla" w:cs="Sakkal Majalla"/>
          <w:sz w:val="28"/>
          <w:szCs w:val="28"/>
        </w:rPr>
      </w:pPr>
      <w:r w:rsidRPr="000618A1">
        <w:rPr>
          <w:rFonts w:ascii="Sakkal Majalla" w:hAnsi="Sakkal Majalla" w:cs="Sakkal Majalla"/>
          <w:sz w:val="28"/>
          <w:szCs w:val="28"/>
          <w:rtl/>
        </w:rPr>
        <w:t>أخيرًا، يجب أن تركز الإعلانات على تقديم قيمة واضحة للمشاهد. عرض رسالة قوية حول فوائد المنتج أو الخدمة يمكن أن يعزز من جاذبية الإعلان. تقديم خصومات أو مزايا حصرية قد يكون دافعًا إضافيًا يشجع الجمهور على التفاعل بشكل أكبر</w:t>
      </w:r>
      <w:r w:rsidRPr="000618A1">
        <w:rPr>
          <w:rFonts w:ascii="Sakkal Majalla" w:hAnsi="Sakkal Majalla" w:cs="Sakkal Majalla"/>
          <w:sz w:val="28"/>
          <w:szCs w:val="28"/>
        </w:rPr>
        <w:t>.</w:t>
      </w:r>
    </w:p>
    <w:p w14:paraId="60AA351D" w14:textId="77777777" w:rsidR="000618A1" w:rsidRDefault="000618A1" w:rsidP="000618A1">
      <w:pPr>
        <w:bidi/>
        <w:spacing w:line="276" w:lineRule="auto"/>
        <w:rPr>
          <w:rFonts w:ascii="Sakkal Majalla" w:hAnsi="Sakkal Majalla" w:cs="Sakkal Majalla"/>
          <w:sz w:val="28"/>
          <w:szCs w:val="28"/>
          <w:rtl/>
        </w:rPr>
      </w:pPr>
      <w:r w:rsidRPr="000618A1">
        <w:rPr>
          <w:rFonts w:ascii="Sakkal Majalla" w:hAnsi="Sakkal Majalla" w:cs="Sakkal Majalla"/>
          <w:sz w:val="28"/>
          <w:szCs w:val="28"/>
          <w:rtl/>
        </w:rPr>
        <w:t>تحقيق التفاعل الرقمي الفعّال يعتمد على الجمع بين الإبداع، التحليل، والتكنولوجيا. مع التركيز على احتياجات الجمهور وتفضيلاته، يمكن تصميم إعلانات تحقق تجربة رقمية مميزة وتعزز من فعالية الحملات التسويقية</w:t>
      </w:r>
      <w:r w:rsidRPr="000618A1">
        <w:rPr>
          <w:rFonts w:ascii="Sakkal Majalla" w:hAnsi="Sakkal Majalla" w:cs="Sakkal Majalla"/>
          <w:sz w:val="28"/>
          <w:szCs w:val="28"/>
        </w:rPr>
        <w:t>.</w:t>
      </w:r>
    </w:p>
    <w:p w14:paraId="0B17AD2A" w14:textId="77777777" w:rsidR="005A32AA" w:rsidRDefault="005A32AA" w:rsidP="005A32AA">
      <w:pPr>
        <w:bidi/>
        <w:spacing w:line="276" w:lineRule="auto"/>
        <w:rPr>
          <w:rFonts w:ascii="Sakkal Majalla" w:hAnsi="Sakkal Majalla" w:cs="Sakkal Majalla"/>
          <w:sz w:val="28"/>
          <w:szCs w:val="28"/>
          <w:rtl/>
        </w:rPr>
      </w:pPr>
    </w:p>
    <w:p w14:paraId="04A049A8" w14:textId="77777777" w:rsidR="005A32AA" w:rsidRDefault="005A32AA" w:rsidP="005A32AA">
      <w:pPr>
        <w:bidi/>
        <w:spacing w:line="276" w:lineRule="auto"/>
        <w:rPr>
          <w:rFonts w:ascii="Sakkal Majalla" w:hAnsi="Sakkal Majalla" w:cs="Sakkal Majalla"/>
          <w:sz w:val="28"/>
          <w:szCs w:val="28"/>
          <w:rtl/>
        </w:rPr>
      </w:pPr>
    </w:p>
    <w:p w14:paraId="5067C5FF" w14:textId="77777777" w:rsidR="00501444" w:rsidRDefault="00501444" w:rsidP="00501444">
      <w:pPr>
        <w:bidi/>
        <w:spacing w:line="276" w:lineRule="auto"/>
        <w:rPr>
          <w:rFonts w:ascii="Sakkal Majalla" w:hAnsi="Sakkal Majalla" w:cs="Sakkal Majalla"/>
          <w:sz w:val="28"/>
          <w:szCs w:val="28"/>
          <w:rtl/>
        </w:rPr>
      </w:pPr>
    </w:p>
    <w:p w14:paraId="3834FB99" w14:textId="64C53BC4" w:rsidR="005A32AA" w:rsidRPr="005A32AA" w:rsidRDefault="005A32AA" w:rsidP="00362DDA">
      <w:pPr>
        <w:pStyle w:val="heading"/>
        <w:rPr>
          <w:rtl/>
        </w:rPr>
      </w:pPr>
      <w:bookmarkStart w:id="112" w:name="_Toc185030030"/>
      <w:r w:rsidRPr="005A32AA">
        <w:rPr>
          <w:rtl/>
        </w:rPr>
        <w:lastRenderedPageBreak/>
        <w:t>تحليل آراء المشاركين حول استخدام تقنيات تتبع العين لتحسين الإعلانات</w:t>
      </w:r>
      <w:bookmarkEnd w:id="112"/>
    </w:p>
    <w:p w14:paraId="468C2D13" w14:textId="77777777" w:rsidR="005A32AA" w:rsidRDefault="005A32AA" w:rsidP="005A32AA">
      <w:pPr>
        <w:bidi/>
        <w:spacing w:line="276" w:lineRule="auto"/>
        <w:rPr>
          <w:rFonts w:ascii="Sakkal Majalla" w:hAnsi="Sakkal Majalla" w:cs="Sakkal Majalla"/>
          <w:sz w:val="28"/>
          <w:szCs w:val="28"/>
          <w:rtl/>
        </w:rPr>
      </w:pPr>
    </w:p>
    <w:p w14:paraId="12901C35" w14:textId="5A777F26" w:rsidR="00345D35" w:rsidRDefault="00345D35" w:rsidP="00345D35">
      <w:pPr>
        <w:pStyle w:val="Caption"/>
        <w:keepNext/>
        <w:bidi/>
      </w:pPr>
    </w:p>
    <w:p w14:paraId="3509300E" w14:textId="69738216" w:rsidR="00081B05" w:rsidRDefault="00081B05" w:rsidP="00081B05">
      <w:pPr>
        <w:pStyle w:val="Caption"/>
        <w:keepNext/>
        <w:bidi/>
      </w:pPr>
      <w:bookmarkStart w:id="113" w:name="_Toc185029935"/>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11</w:t>
      </w:r>
      <w:r>
        <w:rPr>
          <w:rtl/>
        </w:rPr>
        <w:fldChar w:fldCharType="end"/>
      </w:r>
      <w:r>
        <w:rPr>
          <w:rFonts w:hint="cs"/>
          <w:rtl/>
        </w:rPr>
        <w:t xml:space="preserve"> </w:t>
      </w:r>
      <w:r w:rsidRPr="0057750F">
        <w:rPr>
          <w:rFonts w:cs="Arial" w:hint="eastAsia"/>
          <w:rtl/>
        </w:rPr>
        <w:t>التفاعل</w:t>
      </w:r>
      <w:r w:rsidRPr="0057750F">
        <w:rPr>
          <w:rFonts w:cs="Arial"/>
          <w:rtl/>
        </w:rPr>
        <w:t xml:space="preserve"> </w:t>
      </w:r>
      <w:r w:rsidRPr="0057750F">
        <w:rPr>
          <w:rFonts w:cs="Arial" w:hint="eastAsia"/>
          <w:rtl/>
        </w:rPr>
        <w:t>مع</w:t>
      </w:r>
      <w:r w:rsidRPr="0057750F">
        <w:rPr>
          <w:rFonts w:cs="Arial"/>
          <w:rtl/>
        </w:rPr>
        <w:t xml:space="preserve"> </w:t>
      </w:r>
      <w:r w:rsidRPr="0057750F">
        <w:rPr>
          <w:rFonts w:cs="Arial" w:hint="eastAsia"/>
          <w:rtl/>
        </w:rPr>
        <w:t>تقنيات</w:t>
      </w:r>
      <w:r w:rsidRPr="0057750F">
        <w:rPr>
          <w:rFonts w:cs="Arial"/>
          <w:rtl/>
        </w:rPr>
        <w:t xml:space="preserve"> </w:t>
      </w:r>
      <w:r w:rsidRPr="0057750F">
        <w:rPr>
          <w:rFonts w:cs="Arial" w:hint="eastAsia"/>
          <w:rtl/>
        </w:rPr>
        <w:t>تتبع</w:t>
      </w:r>
      <w:r w:rsidRPr="0057750F">
        <w:rPr>
          <w:rFonts w:cs="Arial"/>
          <w:rtl/>
        </w:rPr>
        <w:t xml:space="preserve"> </w:t>
      </w:r>
      <w:r w:rsidRPr="0057750F">
        <w:rPr>
          <w:rFonts w:cs="Arial" w:hint="eastAsia"/>
          <w:rtl/>
        </w:rPr>
        <w:t>العين</w:t>
      </w:r>
      <w:bookmarkEnd w:id="113"/>
    </w:p>
    <w:tbl>
      <w:tblPr>
        <w:bidiVisual/>
        <w:tblW w:w="8216" w:type="dxa"/>
        <w:tblInd w:w="-5" w:type="dxa"/>
        <w:tblLook w:val="04A0" w:firstRow="1" w:lastRow="0" w:firstColumn="1" w:lastColumn="0" w:noHBand="0" w:noVBand="1"/>
      </w:tblPr>
      <w:tblGrid>
        <w:gridCol w:w="4739"/>
        <w:gridCol w:w="3477"/>
      </w:tblGrid>
      <w:tr w:rsidR="005A32AA" w:rsidRPr="000C0608" w14:paraId="2AB9C1F1" w14:textId="77777777" w:rsidTr="00501444">
        <w:trPr>
          <w:trHeight w:val="370"/>
        </w:trPr>
        <w:tc>
          <w:tcPr>
            <w:tcW w:w="4739" w:type="dxa"/>
            <w:tcBorders>
              <w:top w:val="single" w:sz="4" w:space="0" w:color="auto"/>
              <w:left w:val="single" w:sz="4" w:space="0" w:color="auto"/>
              <w:bottom w:val="single" w:sz="4" w:space="0" w:color="auto"/>
              <w:right w:val="single" w:sz="4" w:space="0" w:color="auto"/>
            </w:tcBorders>
            <w:shd w:val="clear" w:color="auto" w:fill="E8E8E8" w:themeFill="background2"/>
            <w:noWrap/>
            <w:vAlign w:val="center"/>
            <w:hideMark/>
          </w:tcPr>
          <w:p w14:paraId="3E5A9A23" w14:textId="75479744" w:rsidR="005A32AA" w:rsidRPr="000C0608" w:rsidRDefault="005A32AA" w:rsidP="005A32AA">
            <w:pPr>
              <w:bidi/>
              <w:spacing w:after="0" w:line="240" w:lineRule="auto"/>
              <w:jc w:val="center"/>
              <w:rPr>
                <w:rFonts w:ascii="Calibri" w:eastAsia="Times New Roman" w:hAnsi="Calibri" w:cs="Calibri"/>
                <w:b/>
                <w:bCs/>
                <w:color w:val="000000"/>
                <w:kern w:val="0"/>
                <w:sz w:val="22"/>
                <w:szCs w:val="22"/>
                <w14:ligatures w14:val="none"/>
              </w:rPr>
            </w:pPr>
          </w:p>
        </w:tc>
        <w:tc>
          <w:tcPr>
            <w:tcW w:w="3477" w:type="dxa"/>
            <w:tcBorders>
              <w:top w:val="single" w:sz="4" w:space="0" w:color="auto"/>
              <w:left w:val="single" w:sz="4" w:space="0" w:color="auto"/>
              <w:bottom w:val="single" w:sz="4" w:space="0" w:color="auto"/>
              <w:right w:val="single" w:sz="4" w:space="0" w:color="auto"/>
            </w:tcBorders>
            <w:shd w:val="clear" w:color="auto" w:fill="E8E8E8" w:themeFill="background2"/>
            <w:noWrap/>
            <w:vAlign w:val="center"/>
            <w:hideMark/>
          </w:tcPr>
          <w:p w14:paraId="34D81964" w14:textId="06408C00" w:rsidR="005A32AA" w:rsidRPr="000C0608" w:rsidRDefault="005A32AA" w:rsidP="005A32AA">
            <w:pPr>
              <w:bidi/>
              <w:spacing w:after="0" w:line="240" w:lineRule="auto"/>
              <w:jc w:val="center"/>
              <w:rPr>
                <w:rFonts w:ascii="Calibri" w:eastAsia="Times New Roman" w:hAnsi="Calibri" w:cs="Calibri"/>
                <w:b/>
                <w:bCs/>
                <w:color w:val="000000"/>
                <w:kern w:val="0"/>
                <w:sz w:val="22"/>
                <w:szCs w:val="22"/>
                <w:rtl/>
                <w14:ligatures w14:val="none"/>
              </w:rPr>
            </w:pPr>
            <w:r>
              <w:rPr>
                <w:rFonts w:ascii="Calibri" w:eastAsia="Times New Roman" w:hAnsi="Calibri" w:cs="Calibri" w:hint="cs"/>
                <w:b/>
                <w:bCs/>
                <w:color w:val="000000"/>
                <w:kern w:val="0"/>
                <w:sz w:val="22"/>
                <w:szCs w:val="22"/>
                <w:rtl/>
                <w14:ligatures w14:val="none"/>
              </w:rPr>
              <w:t>عدد المشاركين</w:t>
            </w:r>
          </w:p>
        </w:tc>
      </w:tr>
      <w:tr w:rsidR="005A32AA" w:rsidRPr="000C0608" w14:paraId="207F8A7A" w14:textId="77777777" w:rsidTr="00501444">
        <w:trPr>
          <w:trHeight w:val="370"/>
        </w:trPr>
        <w:tc>
          <w:tcPr>
            <w:tcW w:w="4739" w:type="dxa"/>
            <w:tcBorders>
              <w:top w:val="nil"/>
              <w:left w:val="single" w:sz="4" w:space="0" w:color="auto"/>
              <w:bottom w:val="single" w:sz="4" w:space="0" w:color="auto"/>
              <w:right w:val="single" w:sz="4" w:space="0" w:color="auto"/>
            </w:tcBorders>
            <w:shd w:val="clear" w:color="auto" w:fill="auto"/>
            <w:noWrap/>
            <w:vAlign w:val="center"/>
            <w:hideMark/>
          </w:tcPr>
          <w:p w14:paraId="33520EB2" w14:textId="414B16F0" w:rsidR="005A32AA" w:rsidRPr="000C0608" w:rsidRDefault="005A32AA" w:rsidP="005A32AA">
            <w:pPr>
              <w:bidi/>
              <w:spacing w:after="0" w:line="240" w:lineRule="auto"/>
              <w:jc w:val="center"/>
              <w:rPr>
                <w:rFonts w:ascii="Calibri" w:eastAsia="Times New Roman" w:hAnsi="Calibri" w:cs="Calibri"/>
                <w:b/>
                <w:bCs/>
                <w:color w:val="000000"/>
                <w:kern w:val="0"/>
                <w:sz w:val="22"/>
                <w:szCs w:val="22"/>
                <w:rtl/>
                <w14:ligatures w14:val="none"/>
              </w:rPr>
            </w:pPr>
            <w:r w:rsidRPr="005A32AA">
              <w:rPr>
                <w:rFonts w:ascii="Calibri" w:eastAsia="Times New Roman" w:hAnsi="Calibri" w:cs="Calibri"/>
                <w:b/>
                <w:bCs/>
                <w:color w:val="000000"/>
                <w:kern w:val="0"/>
                <w:sz w:val="22"/>
                <w:szCs w:val="22"/>
                <w:rtl/>
                <w14:ligatures w14:val="none"/>
              </w:rPr>
              <w:t>عزز تجربتي كمستهلك</w:t>
            </w:r>
          </w:p>
        </w:tc>
        <w:tc>
          <w:tcPr>
            <w:tcW w:w="3477" w:type="dxa"/>
            <w:tcBorders>
              <w:top w:val="nil"/>
              <w:left w:val="nil"/>
              <w:bottom w:val="nil"/>
              <w:right w:val="nil"/>
            </w:tcBorders>
            <w:shd w:val="clear" w:color="auto" w:fill="auto"/>
            <w:noWrap/>
            <w:vAlign w:val="center"/>
            <w:hideMark/>
          </w:tcPr>
          <w:p w14:paraId="6E0A9BD4" w14:textId="549ED99B" w:rsidR="005A32AA" w:rsidRPr="000C0608" w:rsidRDefault="005A32AA" w:rsidP="005A32AA">
            <w:pPr>
              <w:spacing w:after="0" w:line="240" w:lineRule="auto"/>
              <w:jc w:val="center"/>
              <w:rPr>
                <w:rFonts w:ascii="Calibri" w:eastAsia="Times New Roman" w:hAnsi="Calibri" w:cs="Calibri"/>
                <w:color w:val="000000"/>
                <w:kern w:val="0"/>
                <w:sz w:val="22"/>
                <w:szCs w:val="22"/>
                <w:rtl/>
                <w14:ligatures w14:val="none"/>
              </w:rPr>
            </w:pPr>
            <w:r>
              <w:rPr>
                <w:rFonts w:ascii="Calibri" w:eastAsia="Times New Roman" w:hAnsi="Calibri" w:cs="Calibri" w:hint="cs"/>
                <w:color w:val="000000"/>
                <w:kern w:val="0"/>
                <w:sz w:val="22"/>
                <w:szCs w:val="22"/>
                <w:rtl/>
                <w14:ligatures w14:val="none"/>
              </w:rPr>
              <w:t>120</w:t>
            </w:r>
          </w:p>
        </w:tc>
      </w:tr>
      <w:tr w:rsidR="005A32AA" w:rsidRPr="000C0608" w14:paraId="7A8A64C1" w14:textId="77777777" w:rsidTr="00501444">
        <w:trPr>
          <w:trHeight w:val="370"/>
        </w:trPr>
        <w:tc>
          <w:tcPr>
            <w:tcW w:w="4739" w:type="dxa"/>
            <w:tcBorders>
              <w:top w:val="nil"/>
              <w:left w:val="single" w:sz="4" w:space="0" w:color="auto"/>
              <w:bottom w:val="nil"/>
              <w:right w:val="single" w:sz="4" w:space="0" w:color="auto"/>
            </w:tcBorders>
            <w:shd w:val="clear" w:color="auto" w:fill="auto"/>
            <w:noWrap/>
            <w:vAlign w:val="center"/>
            <w:hideMark/>
          </w:tcPr>
          <w:p w14:paraId="57F036D2" w14:textId="3A48B10D" w:rsidR="005A32AA" w:rsidRPr="000C0608" w:rsidRDefault="005A32AA" w:rsidP="005A32AA">
            <w:pPr>
              <w:bidi/>
              <w:spacing w:after="0" w:line="240" w:lineRule="auto"/>
              <w:jc w:val="center"/>
              <w:rPr>
                <w:rFonts w:ascii="Calibri" w:eastAsia="Times New Roman" w:hAnsi="Calibri" w:cs="Calibri"/>
                <w:b/>
                <w:bCs/>
                <w:color w:val="000000"/>
                <w:kern w:val="0"/>
                <w:sz w:val="22"/>
                <w:szCs w:val="22"/>
                <w14:ligatures w14:val="none"/>
              </w:rPr>
            </w:pPr>
            <w:r w:rsidRPr="005A32AA">
              <w:rPr>
                <w:rFonts w:ascii="Calibri" w:eastAsia="Times New Roman" w:hAnsi="Calibri" w:cs="Calibri"/>
                <w:b/>
                <w:bCs/>
                <w:color w:val="000000"/>
                <w:kern w:val="0"/>
                <w:sz w:val="22"/>
                <w:szCs w:val="22"/>
                <w:rtl/>
                <w14:ligatures w14:val="none"/>
              </w:rPr>
              <w:t>ينتهك خصوصيتي</w:t>
            </w:r>
          </w:p>
        </w:tc>
        <w:tc>
          <w:tcPr>
            <w:tcW w:w="3477" w:type="dxa"/>
            <w:tcBorders>
              <w:top w:val="nil"/>
              <w:left w:val="nil"/>
              <w:bottom w:val="nil"/>
              <w:right w:val="nil"/>
            </w:tcBorders>
            <w:shd w:val="clear" w:color="auto" w:fill="auto"/>
            <w:noWrap/>
            <w:vAlign w:val="center"/>
            <w:hideMark/>
          </w:tcPr>
          <w:p w14:paraId="35740196" w14:textId="2006BC80" w:rsidR="005A32AA" w:rsidRPr="000C0608" w:rsidRDefault="005A32AA" w:rsidP="005A32AA">
            <w:pPr>
              <w:spacing w:after="0" w:line="240" w:lineRule="auto"/>
              <w:jc w:val="center"/>
              <w:rPr>
                <w:rFonts w:ascii="Calibri" w:eastAsia="Times New Roman" w:hAnsi="Calibri" w:cs="Calibri"/>
                <w:color w:val="000000"/>
                <w:kern w:val="0"/>
                <w:sz w:val="22"/>
                <w:szCs w:val="22"/>
                <w:rtl/>
                <w14:ligatures w14:val="none"/>
              </w:rPr>
            </w:pPr>
            <w:r>
              <w:rPr>
                <w:rFonts w:ascii="Calibri" w:eastAsia="Times New Roman" w:hAnsi="Calibri" w:cs="Calibri" w:hint="cs"/>
                <w:color w:val="000000"/>
                <w:kern w:val="0"/>
                <w:sz w:val="22"/>
                <w:szCs w:val="22"/>
                <w:rtl/>
                <w14:ligatures w14:val="none"/>
              </w:rPr>
              <w:t>45</w:t>
            </w:r>
          </w:p>
        </w:tc>
      </w:tr>
      <w:tr w:rsidR="005A32AA" w:rsidRPr="000C0608" w14:paraId="415C5719" w14:textId="77777777" w:rsidTr="00501444">
        <w:trPr>
          <w:trHeight w:val="370"/>
        </w:trPr>
        <w:tc>
          <w:tcPr>
            <w:tcW w:w="4739" w:type="dxa"/>
            <w:tcBorders>
              <w:top w:val="nil"/>
              <w:left w:val="single" w:sz="4" w:space="0" w:color="auto"/>
              <w:bottom w:val="single" w:sz="4" w:space="0" w:color="auto"/>
              <w:right w:val="single" w:sz="4" w:space="0" w:color="auto"/>
            </w:tcBorders>
            <w:shd w:val="clear" w:color="auto" w:fill="auto"/>
            <w:noWrap/>
            <w:vAlign w:val="center"/>
          </w:tcPr>
          <w:p w14:paraId="4A39AB42" w14:textId="29035C08" w:rsidR="005A32AA" w:rsidRPr="005A32AA" w:rsidRDefault="005A32AA" w:rsidP="005A32AA">
            <w:pPr>
              <w:bidi/>
              <w:spacing w:after="0" w:line="240" w:lineRule="auto"/>
              <w:jc w:val="center"/>
              <w:rPr>
                <w:rFonts w:ascii="Calibri" w:eastAsia="Times New Roman" w:hAnsi="Calibri" w:cs="Calibri"/>
                <w:b/>
                <w:bCs/>
                <w:color w:val="000000"/>
                <w:kern w:val="0"/>
                <w:sz w:val="22"/>
                <w:szCs w:val="22"/>
                <w:rtl/>
                <w14:ligatures w14:val="none"/>
              </w:rPr>
            </w:pPr>
            <w:r w:rsidRPr="005A32AA">
              <w:rPr>
                <w:rFonts w:ascii="Calibri" w:eastAsia="Times New Roman" w:hAnsi="Calibri" w:cs="Calibri"/>
                <w:b/>
                <w:bCs/>
                <w:color w:val="000000"/>
                <w:kern w:val="0"/>
                <w:sz w:val="22"/>
                <w:szCs w:val="22"/>
                <w:rtl/>
                <w14:ligatures w14:val="none"/>
              </w:rPr>
              <w:t>غير متأكد</w:t>
            </w:r>
          </w:p>
        </w:tc>
        <w:tc>
          <w:tcPr>
            <w:tcW w:w="3477" w:type="dxa"/>
            <w:tcBorders>
              <w:top w:val="nil"/>
              <w:left w:val="nil"/>
              <w:bottom w:val="nil"/>
              <w:right w:val="nil"/>
            </w:tcBorders>
            <w:shd w:val="clear" w:color="auto" w:fill="auto"/>
            <w:noWrap/>
            <w:vAlign w:val="center"/>
          </w:tcPr>
          <w:p w14:paraId="216BD879" w14:textId="499189F3" w:rsidR="005A32AA" w:rsidRDefault="005A32AA" w:rsidP="00885406">
            <w:pPr>
              <w:keepNext/>
              <w:spacing w:after="0" w:line="240" w:lineRule="auto"/>
              <w:jc w:val="center"/>
              <w:rPr>
                <w:rFonts w:ascii="Calibri" w:eastAsia="Times New Roman" w:hAnsi="Calibri" w:cs="Calibri"/>
                <w:color w:val="000000"/>
                <w:kern w:val="0"/>
                <w:sz w:val="22"/>
                <w:szCs w:val="22"/>
                <w:rtl/>
                <w14:ligatures w14:val="none"/>
              </w:rPr>
            </w:pPr>
            <w:r>
              <w:rPr>
                <w:rFonts w:ascii="Calibri" w:eastAsia="Times New Roman" w:hAnsi="Calibri" w:cs="Calibri" w:hint="cs"/>
                <w:color w:val="000000"/>
                <w:kern w:val="0"/>
                <w:sz w:val="22"/>
                <w:szCs w:val="22"/>
                <w:rtl/>
                <w14:ligatures w14:val="none"/>
              </w:rPr>
              <w:t>35</w:t>
            </w:r>
          </w:p>
        </w:tc>
      </w:tr>
    </w:tbl>
    <w:p w14:paraId="6E852025" w14:textId="77777777" w:rsidR="005A32AA" w:rsidRDefault="005A32AA" w:rsidP="00081B05">
      <w:pPr>
        <w:bidi/>
        <w:spacing w:line="276" w:lineRule="auto"/>
        <w:rPr>
          <w:rFonts w:ascii="Sakkal Majalla" w:hAnsi="Sakkal Majalla" w:cs="Sakkal Majalla"/>
          <w:sz w:val="28"/>
          <w:szCs w:val="28"/>
          <w:rtl/>
        </w:rPr>
      </w:pPr>
    </w:p>
    <w:p w14:paraId="303FACFF" w14:textId="77777777" w:rsidR="005A32AA" w:rsidRPr="005A32AA" w:rsidRDefault="005A32AA" w:rsidP="005A32AA">
      <w:pPr>
        <w:bidi/>
        <w:spacing w:line="276" w:lineRule="auto"/>
        <w:rPr>
          <w:rFonts w:ascii="Sakkal Majalla" w:hAnsi="Sakkal Majalla" w:cs="Sakkal Majalla"/>
          <w:sz w:val="28"/>
          <w:szCs w:val="28"/>
        </w:rPr>
      </w:pPr>
      <w:r w:rsidRPr="005A32AA">
        <w:rPr>
          <w:rFonts w:ascii="Sakkal Majalla" w:hAnsi="Sakkal Majalla" w:cs="Sakkal Majalla"/>
          <w:sz w:val="28"/>
          <w:szCs w:val="28"/>
          <w:rtl/>
        </w:rPr>
        <w:t xml:space="preserve">أظهرت النتائج أن معظم المشاركين ينظرون بإيجابية إلى استخدام تقنيات تتبع العين لتحسين الإعلانات. أكبر نسبة من المشاركين، والبالغ عددهم </w:t>
      </w:r>
      <w:r w:rsidRPr="005A32AA">
        <w:rPr>
          <w:rFonts w:ascii="Sakkal Majalla" w:hAnsi="Sakkal Majalla" w:cs="Sakkal Majalla"/>
          <w:b/>
          <w:bCs/>
          <w:sz w:val="28"/>
          <w:szCs w:val="28"/>
        </w:rPr>
        <w:t xml:space="preserve">120 </w:t>
      </w:r>
      <w:r w:rsidRPr="005A32AA">
        <w:rPr>
          <w:rFonts w:ascii="Sakkal Majalla" w:hAnsi="Sakkal Majalla" w:cs="Sakkal Majalla"/>
          <w:b/>
          <w:bCs/>
          <w:sz w:val="28"/>
          <w:szCs w:val="28"/>
          <w:rtl/>
        </w:rPr>
        <w:t>مشاركًا</w:t>
      </w:r>
      <w:r w:rsidRPr="005A32AA">
        <w:rPr>
          <w:rFonts w:ascii="Sakkal Majalla" w:hAnsi="Sakkal Majalla" w:cs="Sakkal Majalla"/>
          <w:sz w:val="28"/>
          <w:szCs w:val="28"/>
          <w:rtl/>
        </w:rPr>
        <w:t xml:space="preserve">، أشاروا إلى أن هذه التقنية </w:t>
      </w:r>
      <w:r w:rsidRPr="005A32AA">
        <w:rPr>
          <w:rFonts w:ascii="Sakkal Majalla" w:hAnsi="Sakkal Majalla" w:cs="Sakkal Majalla"/>
          <w:b/>
          <w:bCs/>
          <w:sz w:val="28"/>
          <w:szCs w:val="28"/>
          <w:rtl/>
        </w:rPr>
        <w:t>تعزز تجربتهم كمستهلكين</w:t>
      </w:r>
      <w:r w:rsidRPr="005A32AA">
        <w:rPr>
          <w:rFonts w:ascii="Sakkal Majalla" w:hAnsi="Sakkal Majalla" w:cs="Sakkal Majalla"/>
          <w:sz w:val="28"/>
          <w:szCs w:val="28"/>
        </w:rPr>
        <w:t xml:space="preserve">. </w:t>
      </w:r>
      <w:r w:rsidRPr="005A32AA">
        <w:rPr>
          <w:rFonts w:ascii="Sakkal Majalla" w:hAnsi="Sakkal Majalla" w:cs="Sakkal Majalla"/>
          <w:sz w:val="28"/>
          <w:szCs w:val="28"/>
          <w:rtl/>
        </w:rPr>
        <w:t>يعكس هذا الاعتقاد بأن الإعلانات المصممة باستخدام هذه التقنية تكون أكثر ملاءمة وفعالية، مما يحسن من تجربة المشاهد</w:t>
      </w:r>
      <w:r w:rsidRPr="005A32AA">
        <w:rPr>
          <w:rFonts w:ascii="Sakkal Majalla" w:hAnsi="Sakkal Majalla" w:cs="Sakkal Majalla"/>
          <w:sz w:val="28"/>
          <w:szCs w:val="28"/>
        </w:rPr>
        <w:t>.</w:t>
      </w:r>
    </w:p>
    <w:p w14:paraId="15DC6D29" w14:textId="77777777" w:rsidR="005A32AA" w:rsidRPr="005A32AA" w:rsidRDefault="005A32AA" w:rsidP="005A32AA">
      <w:pPr>
        <w:bidi/>
        <w:spacing w:line="276" w:lineRule="auto"/>
        <w:rPr>
          <w:rFonts w:ascii="Sakkal Majalla" w:hAnsi="Sakkal Majalla" w:cs="Sakkal Majalla"/>
          <w:sz w:val="28"/>
          <w:szCs w:val="28"/>
        </w:rPr>
      </w:pPr>
      <w:r w:rsidRPr="005A32AA">
        <w:rPr>
          <w:rFonts w:ascii="Sakkal Majalla" w:hAnsi="Sakkal Majalla" w:cs="Sakkal Majalla"/>
          <w:sz w:val="28"/>
          <w:szCs w:val="28"/>
          <w:rtl/>
        </w:rPr>
        <w:t xml:space="preserve">في المقابل، أعرب </w:t>
      </w:r>
      <w:r w:rsidRPr="005A32AA">
        <w:rPr>
          <w:rFonts w:ascii="Sakkal Majalla" w:hAnsi="Sakkal Majalla" w:cs="Sakkal Majalla"/>
          <w:b/>
          <w:bCs/>
          <w:sz w:val="28"/>
          <w:szCs w:val="28"/>
        </w:rPr>
        <w:t xml:space="preserve">45 </w:t>
      </w:r>
      <w:r w:rsidRPr="005A32AA">
        <w:rPr>
          <w:rFonts w:ascii="Sakkal Majalla" w:hAnsi="Sakkal Majalla" w:cs="Sakkal Majalla"/>
          <w:b/>
          <w:bCs/>
          <w:sz w:val="28"/>
          <w:szCs w:val="28"/>
          <w:rtl/>
        </w:rPr>
        <w:t>مشاركًا</w:t>
      </w:r>
      <w:r w:rsidRPr="005A32AA">
        <w:rPr>
          <w:rFonts w:ascii="Sakkal Majalla" w:hAnsi="Sakkal Majalla" w:cs="Sakkal Majalla"/>
          <w:sz w:val="28"/>
          <w:szCs w:val="28"/>
          <w:rtl/>
        </w:rPr>
        <w:t xml:space="preserve"> عن قلقهم من أن استخدام تقنيات تتبع العين </w:t>
      </w:r>
      <w:r w:rsidRPr="005A32AA">
        <w:rPr>
          <w:rFonts w:ascii="Sakkal Majalla" w:hAnsi="Sakkal Majalla" w:cs="Sakkal Majalla"/>
          <w:b/>
          <w:bCs/>
          <w:sz w:val="28"/>
          <w:szCs w:val="28"/>
          <w:rtl/>
        </w:rPr>
        <w:t>قد ينتهك خصوصيتهم</w:t>
      </w:r>
      <w:r w:rsidRPr="005A32AA">
        <w:rPr>
          <w:rFonts w:ascii="Sakkal Majalla" w:hAnsi="Sakkal Majalla" w:cs="Sakkal Majalla"/>
          <w:sz w:val="28"/>
          <w:szCs w:val="28"/>
        </w:rPr>
        <w:t xml:space="preserve">. </w:t>
      </w:r>
      <w:r w:rsidRPr="005A32AA">
        <w:rPr>
          <w:rFonts w:ascii="Sakkal Majalla" w:hAnsi="Sakkal Majalla" w:cs="Sakkal Majalla"/>
          <w:sz w:val="28"/>
          <w:szCs w:val="28"/>
          <w:rtl/>
        </w:rPr>
        <w:t>يبرز هذا الرأي الحاجة إلى اتخاذ تدابير واضحة لحماية بيانات المستخدمين وزيادة الوعي حول كيفية استخدام هذه التقنية</w:t>
      </w:r>
      <w:r w:rsidRPr="005A32AA">
        <w:rPr>
          <w:rFonts w:ascii="Sakkal Majalla" w:hAnsi="Sakkal Majalla" w:cs="Sakkal Majalla"/>
          <w:sz w:val="28"/>
          <w:szCs w:val="28"/>
        </w:rPr>
        <w:t>.</w:t>
      </w:r>
    </w:p>
    <w:p w14:paraId="44546C0D" w14:textId="77777777" w:rsidR="005A32AA" w:rsidRPr="005A32AA" w:rsidRDefault="005A32AA" w:rsidP="005A32AA">
      <w:pPr>
        <w:bidi/>
        <w:spacing w:line="276" w:lineRule="auto"/>
        <w:rPr>
          <w:rFonts w:ascii="Sakkal Majalla" w:hAnsi="Sakkal Majalla" w:cs="Sakkal Majalla"/>
          <w:sz w:val="28"/>
          <w:szCs w:val="28"/>
        </w:rPr>
      </w:pPr>
      <w:r w:rsidRPr="005A32AA">
        <w:rPr>
          <w:rFonts w:ascii="Sakkal Majalla" w:hAnsi="Sakkal Majalla" w:cs="Sakkal Majalla"/>
          <w:sz w:val="28"/>
          <w:szCs w:val="28"/>
          <w:rtl/>
        </w:rPr>
        <w:t xml:space="preserve">أما الفئة المتبقية، والتي بلغ عددها </w:t>
      </w:r>
      <w:r w:rsidRPr="005A32AA">
        <w:rPr>
          <w:rFonts w:ascii="Sakkal Majalla" w:hAnsi="Sakkal Majalla" w:cs="Sakkal Majalla"/>
          <w:b/>
          <w:bCs/>
          <w:sz w:val="28"/>
          <w:szCs w:val="28"/>
        </w:rPr>
        <w:t xml:space="preserve">35 </w:t>
      </w:r>
      <w:r w:rsidRPr="005A32AA">
        <w:rPr>
          <w:rFonts w:ascii="Sakkal Majalla" w:hAnsi="Sakkal Majalla" w:cs="Sakkal Majalla"/>
          <w:b/>
          <w:bCs/>
          <w:sz w:val="28"/>
          <w:szCs w:val="28"/>
          <w:rtl/>
        </w:rPr>
        <w:t>مشاركًا</w:t>
      </w:r>
      <w:r w:rsidRPr="005A32AA">
        <w:rPr>
          <w:rFonts w:ascii="Sakkal Majalla" w:hAnsi="Sakkal Majalla" w:cs="Sakkal Majalla"/>
          <w:sz w:val="28"/>
          <w:szCs w:val="28"/>
          <w:rtl/>
        </w:rPr>
        <w:t xml:space="preserve">، فقد كانت </w:t>
      </w:r>
      <w:r w:rsidRPr="005A32AA">
        <w:rPr>
          <w:rFonts w:ascii="Sakkal Majalla" w:hAnsi="Sakkal Majalla" w:cs="Sakkal Majalla"/>
          <w:b/>
          <w:bCs/>
          <w:sz w:val="28"/>
          <w:szCs w:val="28"/>
          <w:rtl/>
        </w:rPr>
        <w:t>غير متأكدة</w:t>
      </w:r>
      <w:r w:rsidRPr="005A32AA">
        <w:rPr>
          <w:rFonts w:ascii="Sakkal Majalla" w:hAnsi="Sakkal Majalla" w:cs="Sakkal Majalla"/>
          <w:sz w:val="28"/>
          <w:szCs w:val="28"/>
          <w:rtl/>
        </w:rPr>
        <w:t xml:space="preserve"> بشأن رأيها، مما يشير إلى وجود حاجة لمزيد من التوضيح حول فوائد وآليات هذه التقنية لجذب ثقتهم</w:t>
      </w:r>
      <w:r w:rsidRPr="005A32AA">
        <w:rPr>
          <w:rFonts w:ascii="Sakkal Majalla" w:hAnsi="Sakkal Majalla" w:cs="Sakkal Majalla"/>
          <w:sz w:val="28"/>
          <w:szCs w:val="28"/>
        </w:rPr>
        <w:t>.</w:t>
      </w:r>
    </w:p>
    <w:p w14:paraId="6E1B2796" w14:textId="7270790F" w:rsidR="00E169AC" w:rsidRPr="00E169AC" w:rsidRDefault="00E169AC" w:rsidP="00E169AC">
      <w:pPr>
        <w:bidi/>
        <w:spacing w:line="276" w:lineRule="auto"/>
        <w:rPr>
          <w:rFonts w:ascii="Sakkal Majalla" w:hAnsi="Sakkal Majalla" w:cs="Sakkal Majalla"/>
          <w:sz w:val="28"/>
          <w:szCs w:val="28"/>
        </w:rPr>
      </w:pPr>
      <w:r>
        <w:rPr>
          <w:rFonts w:ascii="Sakkal Majalla" w:hAnsi="Sakkal Majalla" w:cs="Sakkal Majalla" w:hint="cs"/>
          <w:sz w:val="28"/>
          <w:szCs w:val="28"/>
          <w:rtl/>
        </w:rPr>
        <w:t xml:space="preserve">و من هذا نجد أن </w:t>
      </w:r>
      <w:r w:rsidR="00116CEA">
        <w:rPr>
          <w:rFonts w:ascii="Sakkal Majalla" w:hAnsi="Sakkal Majalla" w:cs="Sakkal Majalla" w:hint="cs"/>
          <w:sz w:val="28"/>
          <w:szCs w:val="28"/>
          <w:rtl/>
        </w:rPr>
        <w:t xml:space="preserve">هذه </w:t>
      </w:r>
      <w:r w:rsidR="00116CEA" w:rsidRPr="00E169AC">
        <w:rPr>
          <w:rFonts w:ascii="Sakkal Majalla" w:hAnsi="Sakkal Majalla" w:cs="Sakkal Majalla" w:hint="cs"/>
          <w:sz w:val="28"/>
          <w:szCs w:val="28"/>
          <w:rtl/>
        </w:rPr>
        <w:t>النتائج</w:t>
      </w:r>
      <w:r w:rsidRPr="00E169AC">
        <w:rPr>
          <w:rFonts w:ascii="Sakkal Majalla" w:hAnsi="Sakkal Majalla" w:cs="Sakkal Majalla"/>
          <w:sz w:val="28"/>
          <w:szCs w:val="28"/>
          <w:rtl/>
        </w:rPr>
        <w:t xml:space="preserve"> </w:t>
      </w:r>
      <w:r>
        <w:rPr>
          <w:rFonts w:ascii="Sakkal Majalla" w:hAnsi="Sakkal Majalla" w:cs="Sakkal Majalla" w:hint="cs"/>
          <w:sz w:val="28"/>
          <w:szCs w:val="28"/>
          <w:rtl/>
        </w:rPr>
        <w:t xml:space="preserve">تشير </w:t>
      </w:r>
      <w:r w:rsidRPr="00E169AC">
        <w:rPr>
          <w:rFonts w:ascii="Sakkal Majalla" w:hAnsi="Sakkal Majalla" w:cs="Sakkal Majalla"/>
          <w:sz w:val="28"/>
          <w:szCs w:val="28"/>
          <w:rtl/>
        </w:rPr>
        <w:t>إلى أن استخدام تقنيات تتبع العين في تصميم الإعلانات يمكن أن يكون له تأثير إيجابي كبير إذا تم تطبيقه بطريقة مدروسة تراعي احتياجات الجمهور. هذه التقنية لا تساعد فقط في تحسين تجربة المشاهد، بل تعمل أيضًا على جعل الإعلانات أكثر جاذبية وفعالية. ومع ذلك، تبرز مخاوف مرتبطة بالخصوصية، حيث يشعر بعض المشاركين بالقلق حيال كيفية استخدام بياناتهم. لذا، يجب على الشركات أن تُظهر شفافية أكبر فيما يتعلق بآلية عمل هذه التقنيات وكيفية حماية بيانات المستخدمين، مما يسهم في بناء الثقة وتعزيز القبول</w:t>
      </w:r>
      <w:r w:rsidRPr="00E169AC">
        <w:rPr>
          <w:rFonts w:ascii="Sakkal Majalla" w:hAnsi="Sakkal Majalla" w:cs="Sakkal Majalla"/>
          <w:sz w:val="28"/>
          <w:szCs w:val="28"/>
        </w:rPr>
        <w:t>.</w:t>
      </w:r>
    </w:p>
    <w:p w14:paraId="22CAA2CF" w14:textId="77777777" w:rsidR="00E169AC" w:rsidRPr="00E169AC" w:rsidRDefault="00E169AC" w:rsidP="00E169AC">
      <w:pPr>
        <w:bidi/>
        <w:spacing w:line="276" w:lineRule="auto"/>
        <w:rPr>
          <w:rFonts w:ascii="Sakkal Majalla" w:hAnsi="Sakkal Majalla" w:cs="Sakkal Majalla"/>
          <w:sz w:val="28"/>
          <w:szCs w:val="28"/>
        </w:rPr>
      </w:pPr>
      <w:r w:rsidRPr="00E169AC">
        <w:rPr>
          <w:rFonts w:ascii="Sakkal Majalla" w:hAnsi="Sakkal Majalla" w:cs="Sakkal Majalla"/>
          <w:sz w:val="28"/>
          <w:szCs w:val="28"/>
          <w:rtl/>
        </w:rPr>
        <w:t>من جهة أخرى، هناك حاجة إلى توعية الجمهور بالفوائد المحتملة لتقنيات تتبع العين. فالكثير من الأفراد الذين لم يكونوا متأكدين من آرائهم حيال هذه التقنية قد يغيرون وجهة نظرهم إذا تم توضيح كيفية تحسين الإعلانات دون المساس بخصوصيتهم. يمكن تحقيق ذلك من خلال حملات توعوية تثقيفية تستعرض مزايا هذه التقنيات وتأثيرها الإيجابي على جودة الإعلانات وتخصيصها</w:t>
      </w:r>
      <w:r w:rsidRPr="00E169AC">
        <w:rPr>
          <w:rFonts w:ascii="Sakkal Majalla" w:hAnsi="Sakkal Majalla" w:cs="Sakkal Majalla"/>
          <w:sz w:val="28"/>
          <w:szCs w:val="28"/>
        </w:rPr>
        <w:t>.</w:t>
      </w:r>
    </w:p>
    <w:p w14:paraId="52D4966C" w14:textId="77777777" w:rsidR="00E169AC" w:rsidRDefault="00E169AC" w:rsidP="00E169AC">
      <w:pPr>
        <w:bidi/>
        <w:spacing w:line="276" w:lineRule="auto"/>
        <w:rPr>
          <w:rFonts w:ascii="Sakkal Majalla" w:hAnsi="Sakkal Majalla" w:cs="Sakkal Majalla"/>
          <w:sz w:val="28"/>
          <w:szCs w:val="28"/>
          <w:rtl/>
        </w:rPr>
      </w:pPr>
      <w:r w:rsidRPr="00E169AC">
        <w:rPr>
          <w:rFonts w:ascii="Sakkal Majalla" w:hAnsi="Sakkal Majalla" w:cs="Sakkal Majalla"/>
          <w:sz w:val="28"/>
          <w:szCs w:val="28"/>
          <w:rtl/>
        </w:rPr>
        <w:lastRenderedPageBreak/>
        <w:t>بناءً على هذه المعطيات، تستطيع الشركات تحقيق تقدم كبير في استراتيجياتها الإعلانية من خلال المزج بين الابتكار في تصميم الإعلانات والشفافية في استخدام التكنولوجيا. هذا النهج يعزز من ثقة الجمهور ويضمن قبولهم، مما يسهم في تحسين التفاعل وزيادة فعالية الحملات الإعلانية</w:t>
      </w:r>
      <w:r w:rsidRPr="00E169AC">
        <w:rPr>
          <w:rFonts w:ascii="Sakkal Majalla" w:hAnsi="Sakkal Majalla" w:cs="Sakkal Majalla"/>
          <w:sz w:val="28"/>
          <w:szCs w:val="28"/>
        </w:rPr>
        <w:t>.</w:t>
      </w:r>
    </w:p>
    <w:p w14:paraId="273DCB7F" w14:textId="12388DB8" w:rsidR="00345D35" w:rsidRDefault="00345D35" w:rsidP="00345D35">
      <w:pPr>
        <w:pStyle w:val="Caption"/>
        <w:keepNext/>
        <w:bidi/>
      </w:pPr>
    </w:p>
    <w:p w14:paraId="4E1D6FCD" w14:textId="78B76264" w:rsidR="00081B05" w:rsidRDefault="00081B05" w:rsidP="00081B05">
      <w:pPr>
        <w:pStyle w:val="Caption"/>
        <w:keepNext/>
        <w:bidi/>
      </w:pPr>
      <w:bookmarkStart w:id="114" w:name="_Toc185029936"/>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12</w:t>
      </w:r>
      <w:r>
        <w:rPr>
          <w:rtl/>
        </w:rPr>
        <w:fldChar w:fldCharType="end"/>
      </w:r>
      <w:r>
        <w:rPr>
          <w:rFonts w:hint="cs"/>
          <w:rtl/>
        </w:rPr>
        <w:t xml:space="preserve"> </w:t>
      </w:r>
      <w:r w:rsidRPr="008F71F7">
        <w:rPr>
          <w:rFonts w:cs="Arial" w:hint="eastAsia"/>
          <w:rtl/>
        </w:rPr>
        <w:t>رأي</w:t>
      </w:r>
      <w:r w:rsidRPr="008F71F7">
        <w:rPr>
          <w:rFonts w:cs="Arial"/>
          <w:rtl/>
        </w:rPr>
        <w:t xml:space="preserve"> </w:t>
      </w:r>
      <w:r w:rsidRPr="008F71F7">
        <w:rPr>
          <w:rFonts w:cs="Arial" w:hint="eastAsia"/>
          <w:rtl/>
        </w:rPr>
        <w:t>المشاركين</w:t>
      </w:r>
      <w:r w:rsidRPr="008F71F7">
        <w:rPr>
          <w:rFonts w:cs="Arial"/>
          <w:rtl/>
        </w:rPr>
        <w:t xml:space="preserve"> </w:t>
      </w:r>
      <w:r w:rsidRPr="008F71F7">
        <w:rPr>
          <w:rFonts w:cs="Arial" w:hint="eastAsia"/>
          <w:rtl/>
        </w:rPr>
        <w:t>في</w:t>
      </w:r>
      <w:r w:rsidRPr="008F71F7">
        <w:rPr>
          <w:rFonts w:cs="Arial"/>
          <w:rtl/>
        </w:rPr>
        <w:t xml:space="preserve"> </w:t>
      </w:r>
      <w:r w:rsidRPr="008F71F7">
        <w:rPr>
          <w:rFonts w:cs="Arial" w:hint="eastAsia"/>
          <w:rtl/>
        </w:rPr>
        <w:t>استخدام</w:t>
      </w:r>
      <w:r w:rsidRPr="008F71F7">
        <w:rPr>
          <w:rFonts w:cs="Arial"/>
          <w:rtl/>
        </w:rPr>
        <w:t xml:space="preserve"> </w:t>
      </w:r>
      <w:r w:rsidRPr="008F71F7">
        <w:rPr>
          <w:rFonts w:cs="Arial" w:hint="eastAsia"/>
          <w:rtl/>
        </w:rPr>
        <w:t>تقنيات</w:t>
      </w:r>
      <w:r w:rsidRPr="008F71F7">
        <w:rPr>
          <w:rFonts w:cs="Arial"/>
          <w:rtl/>
        </w:rPr>
        <w:t xml:space="preserve"> </w:t>
      </w:r>
      <w:r w:rsidRPr="008F71F7">
        <w:rPr>
          <w:rFonts w:cs="Arial" w:hint="eastAsia"/>
          <w:rtl/>
        </w:rPr>
        <w:t>تتبع</w:t>
      </w:r>
      <w:r w:rsidRPr="008F71F7">
        <w:rPr>
          <w:rFonts w:cs="Arial"/>
          <w:rtl/>
        </w:rPr>
        <w:t xml:space="preserve"> </w:t>
      </w:r>
      <w:r w:rsidRPr="008F71F7">
        <w:rPr>
          <w:rFonts w:cs="Arial" w:hint="eastAsia"/>
          <w:rtl/>
        </w:rPr>
        <w:t>العين</w:t>
      </w:r>
      <w:bookmarkEnd w:id="114"/>
    </w:p>
    <w:tbl>
      <w:tblPr>
        <w:bidiVisual/>
        <w:tblW w:w="7540" w:type="dxa"/>
        <w:tblInd w:w="361" w:type="dxa"/>
        <w:tblLook w:val="04A0" w:firstRow="1" w:lastRow="0" w:firstColumn="1" w:lastColumn="0" w:noHBand="0" w:noVBand="1"/>
      </w:tblPr>
      <w:tblGrid>
        <w:gridCol w:w="4540"/>
        <w:gridCol w:w="1080"/>
        <w:gridCol w:w="960"/>
        <w:gridCol w:w="960"/>
      </w:tblGrid>
      <w:tr w:rsidR="00A562DE" w:rsidRPr="00A562DE" w14:paraId="3168CD3F" w14:textId="77777777" w:rsidTr="00A562DE">
        <w:trPr>
          <w:trHeight w:val="288"/>
        </w:trPr>
        <w:tc>
          <w:tcPr>
            <w:tcW w:w="4540" w:type="dxa"/>
            <w:tcBorders>
              <w:top w:val="single" w:sz="4" w:space="0" w:color="auto"/>
              <w:left w:val="single" w:sz="4" w:space="0" w:color="auto"/>
              <w:bottom w:val="single" w:sz="4" w:space="0" w:color="auto"/>
              <w:right w:val="single" w:sz="4" w:space="0" w:color="auto"/>
            </w:tcBorders>
            <w:shd w:val="clear" w:color="auto" w:fill="E8E8E8" w:themeFill="background2"/>
            <w:noWrap/>
            <w:hideMark/>
          </w:tcPr>
          <w:p w14:paraId="7E850FC4" w14:textId="77777777" w:rsidR="00A562DE" w:rsidRPr="00A562DE" w:rsidRDefault="00A562DE" w:rsidP="00A562DE">
            <w:pPr>
              <w:bidi/>
              <w:spacing w:after="0" w:line="240" w:lineRule="auto"/>
              <w:jc w:val="center"/>
              <w:rPr>
                <w:rFonts w:ascii="Calibri" w:eastAsia="Times New Roman" w:hAnsi="Calibri" w:cs="Calibri"/>
                <w:b/>
                <w:bCs/>
                <w:color w:val="000000"/>
                <w:kern w:val="0"/>
                <w:sz w:val="22"/>
                <w:szCs w:val="22"/>
                <w14:ligatures w14:val="none"/>
              </w:rPr>
            </w:pPr>
            <w:r w:rsidRPr="00A562DE">
              <w:rPr>
                <w:rFonts w:ascii="Calibri" w:eastAsia="Times New Roman" w:hAnsi="Calibri" w:cs="Calibri"/>
                <w:b/>
                <w:bCs/>
                <w:color w:val="000000"/>
                <w:kern w:val="0"/>
                <w:sz w:val="22"/>
                <w:szCs w:val="22"/>
                <w:rtl/>
                <w14:ligatures w14:val="none"/>
              </w:rPr>
              <w:t>ما رأيك في استخدام تقنيات تتبع العين لتخصيص الإعلانات؟</w:t>
            </w:r>
          </w:p>
        </w:tc>
        <w:tc>
          <w:tcPr>
            <w:tcW w:w="1080" w:type="dxa"/>
            <w:tcBorders>
              <w:top w:val="single" w:sz="4" w:space="0" w:color="auto"/>
              <w:left w:val="single" w:sz="4" w:space="0" w:color="auto"/>
              <w:bottom w:val="single" w:sz="4" w:space="0" w:color="auto"/>
              <w:right w:val="single" w:sz="4" w:space="0" w:color="auto"/>
            </w:tcBorders>
            <w:shd w:val="clear" w:color="auto" w:fill="E8E8E8" w:themeFill="background2"/>
            <w:noWrap/>
            <w:hideMark/>
          </w:tcPr>
          <w:p w14:paraId="51BAD939" w14:textId="77777777" w:rsidR="00A562DE" w:rsidRPr="00A562DE" w:rsidRDefault="00A562DE" w:rsidP="00A562DE">
            <w:pPr>
              <w:bidi/>
              <w:spacing w:after="0" w:line="240" w:lineRule="auto"/>
              <w:jc w:val="center"/>
              <w:rPr>
                <w:rFonts w:ascii="Calibri" w:eastAsia="Times New Roman" w:hAnsi="Calibri" w:cs="Calibri"/>
                <w:b/>
                <w:bCs/>
                <w:color w:val="000000"/>
                <w:kern w:val="0"/>
                <w:sz w:val="22"/>
                <w:szCs w:val="22"/>
                <w:rtl/>
                <w14:ligatures w14:val="none"/>
              </w:rPr>
            </w:pPr>
            <w:r w:rsidRPr="00A562DE">
              <w:rPr>
                <w:rFonts w:ascii="Calibri" w:eastAsia="Times New Roman" w:hAnsi="Calibri" w:cs="Calibri"/>
                <w:b/>
                <w:bCs/>
                <w:color w:val="000000"/>
                <w:kern w:val="0"/>
                <w:sz w:val="22"/>
                <w:szCs w:val="22"/>
                <w:rtl/>
                <w14:ligatures w14:val="none"/>
              </w:rPr>
              <w:t>ربما</w:t>
            </w:r>
          </w:p>
        </w:tc>
        <w:tc>
          <w:tcPr>
            <w:tcW w:w="960" w:type="dxa"/>
            <w:tcBorders>
              <w:top w:val="single" w:sz="4" w:space="0" w:color="auto"/>
              <w:left w:val="single" w:sz="4" w:space="0" w:color="auto"/>
              <w:bottom w:val="single" w:sz="4" w:space="0" w:color="auto"/>
              <w:right w:val="single" w:sz="4" w:space="0" w:color="auto"/>
            </w:tcBorders>
            <w:shd w:val="clear" w:color="auto" w:fill="E8E8E8" w:themeFill="background2"/>
            <w:noWrap/>
            <w:hideMark/>
          </w:tcPr>
          <w:p w14:paraId="082C513A" w14:textId="77777777" w:rsidR="00A562DE" w:rsidRPr="00A562DE" w:rsidRDefault="00A562DE" w:rsidP="00A562DE">
            <w:pPr>
              <w:bidi/>
              <w:spacing w:after="0" w:line="240" w:lineRule="auto"/>
              <w:jc w:val="center"/>
              <w:rPr>
                <w:rFonts w:ascii="Calibri" w:eastAsia="Times New Roman" w:hAnsi="Calibri" w:cs="Calibri"/>
                <w:b/>
                <w:bCs/>
                <w:color w:val="000000"/>
                <w:kern w:val="0"/>
                <w:sz w:val="22"/>
                <w:szCs w:val="22"/>
                <w:rtl/>
                <w14:ligatures w14:val="none"/>
              </w:rPr>
            </w:pPr>
            <w:r w:rsidRPr="00A562DE">
              <w:rPr>
                <w:rFonts w:ascii="Calibri" w:eastAsia="Times New Roman" w:hAnsi="Calibri" w:cs="Calibri"/>
                <w:b/>
                <w:bCs/>
                <w:color w:val="000000"/>
                <w:kern w:val="0"/>
                <w:sz w:val="22"/>
                <w:szCs w:val="22"/>
                <w:rtl/>
                <w14:ligatures w14:val="none"/>
              </w:rPr>
              <w:t>لا</w:t>
            </w:r>
          </w:p>
        </w:tc>
        <w:tc>
          <w:tcPr>
            <w:tcW w:w="960" w:type="dxa"/>
            <w:tcBorders>
              <w:top w:val="single" w:sz="4" w:space="0" w:color="auto"/>
              <w:left w:val="single" w:sz="4" w:space="0" w:color="auto"/>
              <w:bottom w:val="single" w:sz="4" w:space="0" w:color="auto"/>
              <w:right w:val="single" w:sz="4" w:space="0" w:color="auto"/>
            </w:tcBorders>
            <w:shd w:val="clear" w:color="auto" w:fill="E8E8E8" w:themeFill="background2"/>
            <w:noWrap/>
            <w:hideMark/>
          </w:tcPr>
          <w:p w14:paraId="2734D8AB" w14:textId="77777777" w:rsidR="00A562DE" w:rsidRPr="00A562DE" w:rsidRDefault="00A562DE" w:rsidP="00A562DE">
            <w:pPr>
              <w:bidi/>
              <w:spacing w:after="0" w:line="240" w:lineRule="auto"/>
              <w:jc w:val="center"/>
              <w:rPr>
                <w:rFonts w:ascii="Calibri" w:eastAsia="Times New Roman" w:hAnsi="Calibri" w:cs="Calibri"/>
                <w:b/>
                <w:bCs/>
                <w:color w:val="000000"/>
                <w:kern w:val="0"/>
                <w:sz w:val="22"/>
                <w:szCs w:val="22"/>
                <w:rtl/>
                <w14:ligatures w14:val="none"/>
              </w:rPr>
            </w:pPr>
            <w:r w:rsidRPr="00A562DE">
              <w:rPr>
                <w:rFonts w:ascii="Calibri" w:eastAsia="Times New Roman" w:hAnsi="Calibri" w:cs="Calibri"/>
                <w:b/>
                <w:bCs/>
                <w:color w:val="000000"/>
                <w:kern w:val="0"/>
                <w:sz w:val="22"/>
                <w:szCs w:val="22"/>
                <w:rtl/>
                <w14:ligatures w14:val="none"/>
              </w:rPr>
              <w:t>نعم</w:t>
            </w:r>
          </w:p>
        </w:tc>
      </w:tr>
      <w:tr w:rsidR="00A562DE" w:rsidRPr="00A562DE" w14:paraId="04AC8DAB" w14:textId="77777777" w:rsidTr="00A562DE">
        <w:trPr>
          <w:trHeight w:val="288"/>
        </w:trPr>
        <w:tc>
          <w:tcPr>
            <w:tcW w:w="4540" w:type="dxa"/>
            <w:tcBorders>
              <w:top w:val="nil"/>
              <w:left w:val="single" w:sz="4" w:space="0" w:color="auto"/>
              <w:bottom w:val="single" w:sz="4" w:space="0" w:color="auto"/>
              <w:right w:val="single" w:sz="4" w:space="0" w:color="auto"/>
            </w:tcBorders>
            <w:shd w:val="clear" w:color="auto" w:fill="auto"/>
            <w:noWrap/>
            <w:hideMark/>
          </w:tcPr>
          <w:p w14:paraId="1C96BB69" w14:textId="77777777" w:rsidR="00A562DE" w:rsidRPr="00A562DE" w:rsidRDefault="00A562DE" w:rsidP="00A562DE">
            <w:pPr>
              <w:bidi/>
              <w:spacing w:after="0" w:line="240" w:lineRule="auto"/>
              <w:jc w:val="center"/>
              <w:rPr>
                <w:rFonts w:ascii="Calibri" w:eastAsia="Times New Roman" w:hAnsi="Calibri" w:cs="Calibri"/>
                <w:b/>
                <w:bCs/>
                <w:color w:val="000000"/>
                <w:kern w:val="0"/>
                <w:sz w:val="22"/>
                <w:szCs w:val="22"/>
                <w:rtl/>
                <w14:ligatures w14:val="none"/>
              </w:rPr>
            </w:pPr>
            <w:r w:rsidRPr="00A562DE">
              <w:rPr>
                <w:rFonts w:ascii="Calibri" w:eastAsia="Times New Roman" w:hAnsi="Calibri" w:cs="Calibri"/>
                <w:b/>
                <w:bCs/>
                <w:color w:val="000000"/>
                <w:kern w:val="0"/>
                <w:sz w:val="22"/>
                <w:szCs w:val="22"/>
                <w:rtl/>
                <w14:ligatures w14:val="none"/>
              </w:rPr>
              <w:t>لا يهمني</w:t>
            </w:r>
          </w:p>
        </w:tc>
        <w:tc>
          <w:tcPr>
            <w:tcW w:w="1080" w:type="dxa"/>
            <w:tcBorders>
              <w:top w:val="nil"/>
              <w:left w:val="nil"/>
              <w:bottom w:val="nil"/>
              <w:right w:val="nil"/>
            </w:tcBorders>
            <w:shd w:val="clear" w:color="auto" w:fill="auto"/>
            <w:noWrap/>
            <w:vAlign w:val="bottom"/>
            <w:hideMark/>
          </w:tcPr>
          <w:p w14:paraId="5DA07699" w14:textId="77777777" w:rsidR="00A562DE" w:rsidRPr="00A562DE" w:rsidRDefault="00A562DE" w:rsidP="00A562DE">
            <w:pPr>
              <w:spacing w:after="0" w:line="240" w:lineRule="auto"/>
              <w:jc w:val="right"/>
              <w:rPr>
                <w:rFonts w:ascii="Calibri" w:eastAsia="Times New Roman" w:hAnsi="Calibri" w:cs="Calibri"/>
                <w:color w:val="000000"/>
                <w:kern w:val="0"/>
                <w:sz w:val="22"/>
                <w:szCs w:val="22"/>
                <w:rtl/>
                <w14:ligatures w14:val="none"/>
              </w:rPr>
            </w:pPr>
            <w:r w:rsidRPr="00A562DE">
              <w:rPr>
                <w:rFonts w:ascii="Calibri" w:eastAsia="Times New Roman" w:hAnsi="Calibri" w:cs="Calibri"/>
                <w:color w:val="000000"/>
                <w:kern w:val="0"/>
                <w:sz w:val="22"/>
                <w:szCs w:val="22"/>
                <w14:ligatures w14:val="none"/>
              </w:rPr>
              <w:t>38</w:t>
            </w:r>
          </w:p>
        </w:tc>
        <w:tc>
          <w:tcPr>
            <w:tcW w:w="960" w:type="dxa"/>
            <w:tcBorders>
              <w:top w:val="nil"/>
              <w:left w:val="nil"/>
              <w:bottom w:val="nil"/>
              <w:right w:val="nil"/>
            </w:tcBorders>
            <w:shd w:val="clear" w:color="auto" w:fill="auto"/>
            <w:noWrap/>
            <w:vAlign w:val="bottom"/>
            <w:hideMark/>
          </w:tcPr>
          <w:p w14:paraId="6FF2A20C" w14:textId="77777777" w:rsidR="00A562DE" w:rsidRPr="00A562DE" w:rsidRDefault="00A562DE" w:rsidP="00A562DE">
            <w:pPr>
              <w:spacing w:after="0" w:line="240" w:lineRule="auto"/>
              <w:jc w:val="right"/>
              <w:rPr>
                <w:rFonts w:ascii="Calibri" w:eastAsia="Times New Roman" w:hAnsi="Calibri" w:cs="Calibri"/>
                <w:color w:val="000000"/>
                <w:kern w:val="0"/>
                <w:sz w:val="22"/>
                <w:szCs w:val="22"/>
                <w14:ligatures w14:val="none"/>
              </w:rPr>
            </w:pPr>
            <w:r w:rsidRPr="00A562DE">
              <w:rPr>
                <w:rFonts w:ascii="Calibri" w:eastAsia="Times New Roman" w:hAnsi="Calibri" w:cs="Calibri"/>
                <w:color w:val="000000"/>
                <w:kern w:val="0"/>
                <w:sz w:val="22"/>
                <w:szCs w:val="22"/>
                <w14:ligatures w14:val="none"/>
              </w:rPr>
              <w:t>11</w:t>
            </w:r>
          </w:p>
        </w:tc>
        <w:tc>
          <w:tcPr>
            <w:tcW w:w="960" w:type="dxa"/>
            <w:tcBorders>
              <w:top w:val="nil"/>
              <w:left w:val="nil"/>
              <w:bottom w:val="nil"/>
              <w:right w:val="nil"/>
            </w:tcBorders>
            <w:shd w:val="clear" w:color="auto" w:fill="auto"/>
            <w:noWrap/>
            <w:vAlign w:val="bottom"/>
            <w:hideMark/>
          </w:tcPr>
          <w:p w14:paraId="4A3F97BA" w14:textId="77777777" w:rsidR="00A562DE" w:rsidRPr="00A562DE" w:rsidRDefault="00A562DE" w:rsidP="00A562DE">
            <w:pPr>
              <w:spacing w:after="0" w:line="240" w:lineRule="auto"/>
              <w:jc w:val="right"/>
              <w:rPr>
                <w:rFonts w:ascii="Calibri" w:eastAsia="Times New Roman" w:hAnsi="Calibri" w:cs="Calibri"/>
                <w:color w:val="000000"/>
                <w:kern w:val="0"/>
                <w:sz w:val="22"/>
                <w:szCs w:val="22"/>
                <w14:ligatures w14:val="none"/>
              </w:rPr>
            </w:pPr>
            <w:r w:rsidRPr="00A562DE">
              <w:rPr>
                <w:rFonts w:ascii="Calibri" w:eastAsia="Times New Roman" w:hAnsi="Calibri" w:cs="Calibri"/>
                <w:color w:val="000000"/>
                <w:kern w:val="0"/>
                <w:sz w:val="22"/>
                <w:szCs w:val="22"/>
                <w14:ligatures w14:val="none"/>
              </w:rPr>
              <w:t>15</w:t>
            </w:r>
          </w:p>
        </w:tc>
      </w:tr>
      <w:tr w:rsidR="00A562DE" w:rsidRPr="00A562DE" w14:paraId="028EB061" w14:textId="77777777" w:rsidTr="00A562DE">
        <w:trPr>
          <w:trHeight w:val="288"/>
        </w:trPr>
        <w:tc>
          <w:tcPr>
            <w:tcW w:w="4540" w:type="dxa"/>
            <w:tcBorders>
              <w:top w:val="nil"/>
              <w:left w:val="single" w:sz="4" w:space="0" w:color="auto"/>
              <w:bottom w:val="single" w:sz="4" w:space="0" w:color="auto"/>
              <w:right w:val="single" w:sz="4" w:space="0" w:color="auto"/>
            </w:tcBorders>
            <w:shd w:val="clear" w:color="auto" w:fill="auto"/>
            <w:noWrap/>
            <w:hideMark/>
          </w:tcPr>
          <w:p w14:paraId="6AC39D74" w14:textId="77777777" w:rsidR="00A562DE" w:rsidRPr="00A562DE" w:rsidRDefault="00A562DE" w:rsidP="00A562DE">
            <w:pPr>
              <w:bidi/>
              <w:spacing w:after="0" w:line="240" w:lineRule="auto"/>
              <w:jc w:val="center"/>
              <w:rPr>
                <w:rFonts w:ascii="Calibri" w:eastAsia="Times New Roman" w:hAnsi="Calibri" w:cs="Calibri"/>
                <w:b/>
                <w:bCs/>
                <w:color w:val="000000"/>
                <w:kern w:val="0"/>
                <w:sz w:val="22"/>
                <w:szCs w:val="22"/>
                <w14:ligatures w14:val="none"/>
              </w:rPr>
            </w:pPr>
            <w:r w:rsidRPr="00A562DE">
              <w:rPr>
                <w:rFonts w:ascii="Calibri" w:eastAsia="Times New Roman" w:hAnsi="Calibri" w:cs="Calibri"/>
                <w:b/>
                <w:bCs/>
                <w:color w:val="000000"/>
                <w:kern w:val="0"/>
                <w:sz w:val="22"/>
                <w:szCs w:val="22"/>
                <w:rtl/>
                <w14:ligatures w14:val="none"/>
              </w:rPr>
              <w:t>يعزز تجربتي كمستهلك</w:t>
            </w:r>
          </w:p>
        </w:tc>
        <w:tc>
          <w:tcPr>
            <w:tcW w:w="1080" w:type="dxa"/>
            <w:tcBorders>
              <w:top w:val="nil"/>
              <w:left w:val="nil"/>
              <w:bottom w:val="nil"/>
              <w:right w:val="nil"/>
            </w:tcBorders>
            <w:shd w:val="clear" w:color="auto" w:fill="auto"/>
            <w:noWrap/>
            <w:vAlign w:val="bottom"/>
            <w:hideMark/>
          </w:tcPr>
          <w:p w14:paraId="6D7C5E27" w14:textId="77777777" w:rsidR="00A562DE" w:rsidRPr="00A562DE" w:rsidRDefault="00A562DE" w:rsidP="00A562DE">
            <w:pPr>
              <w:spacing w:after="0" w:line="240" w:lineRule="auto"/>
              <w:jc w:val="right"/>
              <w:rPr>
                <w:rFonts w:ascii="Calibri" w:eastAsia="Times New Roman" w:hAnsi="Calibri" w:cs="Calibri"/>
                <w:color w:val="000000"/>
                <w:kern w:val="0"/>
                <w:sz w:val="22"/>
                <w:szCs w:val="22"/>
                <w:rtl/>
                <w14:ligatures w14:val="none"/>
              </w:rPr>
            </w:pPr>
            <w:r w:rsidRPr="00A562DE">
              <w:rPr>
                <w:rFonts w:ascii="Calibri" w:eastAsia="Times New Roman" w:hAnsi="Calibri" w:cs="Calibri"/>
                <w:color w:val="000000"/>
                <w:kern w:val="0"/>
                <w:sz w:val="22"/>
                <w:szCs w:val="22"/>
                <w14:ligatures w14:val="none"/>
              </w:rPr>
              <w:t>21</w:t>
            </w:r>
          </w:p>
        </w:tc>
        <w:tc>
          <w:tcPr>
            <w:tcW w:w="960" w:type="dxa"/>
            <w:tcBorders>
              <w:top w:val="nil"/>
              <w:left w:val="nil"/>
              <w:bottom w:val="nil"/>
              <w:right w:val="nil"/>
            </w:tcBorders>
            <w:shd w:val="clear" w:color="auto" w:fill="auto"/>
            <w:noWrap/>
            <w:vAlign w:val="bottom"/>
            <w:hideMark/>
          </w:tcPr>
          <w:p w14:paraId="5734F767" w14:textId="77777777" w:rsidR="00A562DE" w:rsidRPr="00A562DE" w:rsidRDefault="00A562DE" w:rsidP="00A562DE">
            <w:pPr>
              <w:spacing w:after="0" w:line="240" w:lineRule="auto"/>
              <w:jc w:val="right"/>
              <w:rPr>
                <w:rFonts w:ascii="Calibri" w:eastAsia="Times New Roman" w:hAnsi="Calibri" w:cs="Calibri"/>
                <w:color w:val="000000"/>
                <w:kern w:val="0"/>
                <w:sz w:val="22"/>
                <w:szCs w:val="22"/>
                <w14:ligatures w14:val="none"/>
              </w:rPr>
            </w:pPr>
            <w:r w:rsidRPr="00A562DE">
              <w:rPr>
                <w:rFonts w:ascii="Calibri" w:eastAsia="Times New Roman" w:hAnsi="Calibri" w:cs="Calibri"/>
                <w:color w:val="000000"/>
                <w:kern w:val="0"/>
                <w:sz w:val="22"/>
                <w:szCs w:val="22"/>
                <w14:ligatures w14:val="none"/>
              </w:rPr>
              <w:t>4</w:t>
            </w:r>
          </w:p>
        </w:tc>
        <w:tc>
          <w:tcPr>
            <w:tcW w:w="960" w:type="dxa"/>
            <w:tcBorders>
              <w:top w:val="nil"/>
              <w:left w:val="nil"/>
              <w:bottom w:val="nil"/>
              <w:right w:val="nil"/>
            </w:tcBorders>
            <w:shd w:val="clear" w:color="auto" w:fill="auto"/>
            <w:noWrap/>
            <w:vAlign w:val="bottom"/>
            <w:hideMark/>
          </w:tcPr>
          <w:p w14:paraId="2604005D" w14:textId="77777777" w:rsidR="00A562DE" w:rsidRPr="00A562DE" w:rsidRDefault="00A562DE" w:rsidP="00A562DE">
            <w:pPr>
              <w:spacing w:after="0" w:line="240" w:lineRule="auto"/>
              <w:jc w:val="right"/>
              <w:rPr>
                <w:rFonts w:ascii="Calibri" w:eastAsia="Times New Roman" w:hAnsi="Calibri" w:cs="Calibri"/>
                <w:color w:val="000000"/>
                <w:kern w:val="0"/>
                <w:sz w:val="22"/>
                <w:szCs w:val="22"/>
                <w14:ligatures w14:val="none"/>
              </w:rPr>
            </w:pPr>
            <w:r w:rsidRPr="00A562DE">
              <w:rPr>
                <w:rFonts w:ascii="Calibri" w:eastAsia="Times New Roman" w:hAnsi="Calibri" w:cs="Calibri"/>
                <w:color w:val="000000"/>
                <w:kern w:val="0"/>
                <w:sz w:val="22"/>
                <w:szCs w:val="22"/>
                <w14:ligatures w14:val="none"/>
              </w:rPr>
              <w:t>52</w:t>
            </w:r>
          </w:p>
        </w:tc>
      </w:tr>
      <w:tr w:rsidR="00A562DE" w:rsidRPr="00A562DE" w14:paraId="32310718" w14:textId="77777777" w:rsidTr="00A562DE">
        <w:trPr>
          <w:trHeight w:val="288"/>
        </w:trPr>
        <w:tc>
          <w:tcPr>
            <w:tcW w:w="4540" w:type="dxa"/>
            <w:tcBorders>
              <w:top w:val="nil"/>
              <w:left w:val="single" w:sz="4" w:space="0" w:color="auto"/>
              <w:bottom w:val="single" w:sz="4" w:space="0" w:color="auto"/>
              <w:right w:val="single" w:sz="4" w:space="0" w:color="auto"/>
            </w:tcBorders>
            <w:shd w:val="clear" w:color="auto" w:fill="auto"/>
            <w:noWrap/>
            <w:hideMark/>
          </w:tcPr>
          <w:p w14:paraId="37111C61" w14:textId="77777777" w:rsidR="00A562DE" w:rsidRPr="00A562DE" w:rsidRDefault="00A562DE" w:rsidP="00A562DE">
            <w:pPr>
              <w:bidi/>
              <w:spacing w:after="0" w:line="240" w:lineRule="auto"/>
              <w:jc w:val="center"/>
              <w:rPr>
                <w:rFonts w:ascii="Calibri" w:eastAsia="Times New Roman" w:hAnsi="Calibri" w:cs="Calibri"/>
                <w:b/>
                <w:bCs/>
                <w:color w:val="000000"/>
                <w:kern w:val="0"/>
                <w:sz w:val="22"/>
                <w:szCs w:val="22"/>
                <w14:ligatures w14:val="none"/>
              </w:rPr>
            </w:pPr>
            <w:r w:rsidRPr="00A562DE">
              <w:rPr>
                <w:rFonts w:ascii="Calibri" w:eastAsia="Times New Roman" w:hAnsi="Calibri" w:cs="Calibri"/>
                <w:b/>
                <w:bCs/>
                <w:color w:val="000000"/>
                <w:kern w:val="0"/>
                <w:sz w:val="22"/>
                <w:szCs w:val="22"/>
                <w:rtl/>
                <w14:ligatures w14:val="none"/>
              </w:rPr>
              <w:t>ينتهك خصوصيتي</w:t>
            </w:r>
          </w:p>
        </w:tc>
        <w:tc>
          <w:tcPr>
            <w:tcW w:w="1080" w:type="dxa"/>
            <w:tcBorders>
              <w:top w:val="nil"/>
              <w:left w:val="nil"/>
              <w:bottom w:val="nil"/>
              <w:right w:val="nil"/>
            </w:tcBorders>
            <w:shd w:val="clear" w:color="auto" w:fill="auto"/>
            <w:noWrap/>
            <w:vAlign w:val="bottom"/>
            <w:hideMark/>
          </w:tcPr>
          <w:p w14:paraId="267A9659" w14:textId="77777777" w:rsidR="00A562DE" w:rsidRPr="00A562DE" w:rsidRDefault="00A562DE" w:rsidP="00A562DE">
            <w:pPr>
              <w:spacing w:after="0" w:line="240" w:lineRule="auto"/>
              <w:jc w:val="right"/>
              <w:rPr>
                <w:rFonts w:ascii="Calibri" w:eastAsia="Times New Roman" w:hAnsi="Calibri" w:cs="Calibri"/>
                <w:color w:val="000000"/>
                <w:kern w:val="0"/>
                <w:sz w:val="22"/>
                <w:szCs w:val="22"/>
                <w:rtl/>
                <w14:ligatures w14:val="none"/>
              </w:rPr>
            </w:pPr>
            <w:r w:rsidRPr="00A562DE">
              <w:rPr>
                <w:rFonts w:ascii="Calibri" w:eastAsia="Times New Roman" w:hAnsi="Calibri" w:cs="Calibri"/>
                <w:color w:val="000000"/>
                <w:kern w:val="0"/>
                <w:sz w:val="22"/>
                <w:szCs w:val="22"/>
                <w14:ligatures w14:val="none"/>
              </w:rPr>
              <w:t>16</w:t>
            </w:r>
          </w:p>
        </w:tc>
        <w:tc>
          <w:tcPr>
            <w:tcW w:w="960" w:type="dxa"/>
            <w:tcBorders>
              <w:top w:val="nil"/>
              <w:left w:val="nil"/>
              <w:bottom w:val="nil"/>
              <w:right w:val="nil"/>
            </w:tcBorders>
            <w:shd w:val="clear" w:color="auto" w:fill="auto"/>
            <w:noWrap/>
            <w:vAlign w:val="bottom"/>
            <w:hideMark/>
          </w:tcPr>
          <w:p w14:paraId="47E6AE65" w14:textId="77777777" w:rsidR="00A562DE" w:rsidRPr="00A562DE" w:rsidRDefault="00A562DE" w:rsidP="00A562DE">
            <w:pPr>
              <w:spacing w:after="0" w:line="240" w:lineRule="auto"/>
              <w:jc w:val="right"/>
              <w:rPr>
                <w:rFonts w:ascii="Calibri" w:eastAsia="Times New Roman" w:hAnsi="Calibri" w:cs="Calibri"/>
                <w:color w:val="000000"/>
                <w:kern w:val="0"/>
                <w:sz w:val="22"/>
                <w:szCs w:val="22"/>
                <w14:ligatures w14:val="none"/>
              </w:rPr>
            </w:pPr>
            <w:r w:rsidRPr="00A562DE">
              <w:rPr>
                <w:rFonts w:ascii="Calibri" w:eastAsia="Times New Roman" w:hAnsi="Calibri" w:cs="Calibri"/>
                <w:color w:val="000000"/>
                <w:kern w:val="0"/>
                <w:sz w:val="22"/>
                <w:szCs w:val="22"/>
                <w14:ligatures w14:val="none"/>
              </w:rPr>
              <w:t>5</w:t>
            </w:r>
          </w:p>
        </w:tc>
        <w:tc>
          <w:tcPr>
            <w:tcW w:w="960" w:type="dxa"/>
            <w:tcBorders>
              <w:top w:val="nil"/>
              <w:left w:val="nil"/>
              <w:bottom w:val="nil"/>
              <w:right w:val="nil"/>
            </w:tcBorders>
            <w:shd w:val="clear" w:color="auto" w:fill="auto"/>
            <w:noWrap/>
            <w:vAlign w:val="bottom"/>
            <w:hideMark/>
          </w:tcPr>
          <w:p w14:paraId="77BD3F44" w14:textId="77777777" w:rsidR="00A562DE" w:rsidRPr="00A562DE" w:rsidRDefault="00A562DE" w:rsidP="00A562DE">
            <w:pPr>
              <w:spacing w:after="0" w:line="240" w:lineRule="auto"/>
              <w:jc w:val="right"/>
              <w:rPr>
                <w:rFonts w:ascii="Calibri" w:eastAsia="Times New Roman" w:hAnsi="Calibri" w:cs="Calibri"/>
                <w:color w:val="000000"/>
                <w:kern w:val="0"/>
                <w:sz w:val="22"/>
                <w:szCs w:val="22"/>
                <w14:ligatures w14:val="none"/>
              </w:rPr>
            </w:pPr>
            <w:r w:rsidRPr="00A562DE">
              <w:rPr>
                <w:rFonts w:ascii="Calibri" w:eastAsia="Times New Roman" w:hAnsi="Calibri" w:cs="Calibri"/>
                <w:color w:val="000000"/>
                <w:kern w:val="0"/>
                <w:sz w:val="22"/>
                <w:szCs w:val="22"/>
                <w14:ligatures w14:val="none"/>
              </w:rPr>
              <w:t>20</w:t>
            </w:r>
          </w:p>
        </w:tc>
      </w:tr>
    </w:tbl>
    <w:p w14:paraId="5146C384" w14:textId="74F265CE" w:rsidR="0027601D" w:rsidRDefault="0027601D" w:rsidP="00081B05">
      <w:pPr>
        <w:bidi/>
        <w:spacing w:line="276" w:lineRule="auto"/>
        <w:rPr>
          <w:rFonts w:ascii="Sakkal Majalla" w:hAnsi="Sakkal Majalla" w:cs="Sakkal Majalla"/>
          <w:sz w:val="28"/>
          <w:szCs w:val="28"/>
          <w:rtl/>
        </w:rPr>
      </w:pPr>
    </w:p>
    <w:p w14:paraId="46769628" w14:textId="77777777" w:rsidR="00707E81" w:rsidRDefault="00707E81" w:rsidP="00707E81">
      <w:pPr>
        <w:bidi/>
        <w:spacing w:line="276" w:lineRule="auto"/>
        <w:jc w:val="center"/>
        <w:rPr>
          <w:rFonts w:ascii="Sakkal Majalla" w:hAnsi="Sakkal Majalla" w:cs="Sakkal Majalla"/>
          <w:sz w:val="28"/>
          <w:szCs w:val="28"/>
          <w:rtl/>
        </w:rPr>
      </w:pPr>
    </w:p>
    <w:p w14:paraId="4B12D2A4" w14:textId="77777777" w:rsidR="00081B05" w:rsidRDefault="00F74037" w:rsidP="00081B05">
      <w:pPr>
        <w:keepNext/>
        <w:bidi/>
        <w:spacing w:line="276" w:lineRule="auto"/>
        <w:jc w:val="center"/>
      </w:pPr>
      <w:r w:rsidRPr="00F74037">
        <w:rPr>
          <w:rFonts w:ascii="Sakkal Majalla" w:hAnsi="Sakkal Majalla" w:cs="Sakkal Majalla"/>
          <w:noProof/>
          <w:sz w:val="28"/>
          <w:szCs w:val="28"/>
          <w:rtl/>
        </w:rPr>
        <w:drawing>
          <wp:inline distT="0" distB="0" distL="0" distR="0" wp14:anchorId="1DAEA4B3" wp14:editId="07A794E2">
            <wp:extent cx="3991200" cy="2383790"/>
            <wp:effectExtent l="0" t="0" r="9525" b="0"/>
            <wp:docPr id="1676013836" name="Picture 1" descr="A pie chart with numbers and a few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013836" name="Picture 1" descr="A pie chart with numbers and a few words&#10;&#10;Description automatically generated"/>
                    <pic:cNvPicPr/>
                  </pic:nvPicPr>
                  <pic:blipFill>
                    <a:blip r:embed="rId15"/>
                    <a:stretch>
                      <a:fillRect/>
                    </a:stretch>
                  </pic:blipFill>
                  <pic:spPr>
                    <a:xfrm>
                      <a:off x="0" y="0"/>
                      <a:ext cx="4007329" cy="2393423"/>
                    </a:xfrm>
                    <a:prstGeom prst="rect">
                      <a:avLst/>
                    </a:prstGeom>
                  </pic:spPr>
                </pic:pic>
              </a:graphicData>
            </a:graphic>
          </wp:inline>
        </w:drawing>
      </w:r>
    </w:p>
    <w:p w14:paraId="60E1D5DE" w14:textId="2216FF01" w:rsidR="00345D35" w:rsidRDefault="00081B05" w:rsidP="00081B05">
      <w:pPr>
        <w:pStyle w:val="Caption"/>
        <w:bidi/>
        <w:jc w:val="center"/>
      </w:pPr>
      <w:bookmarkStart w:id="115" w:name="_Toc185029374"/>
      <w:r>
        <w:rPr>
          <w:rFonts w:hint="cs"/>
          <w:rtl/>
        </w:rPr>
        <w:t>رسم</w:t>
      </w:r>
      <w:r>
        <w:rPr>
          <w:rtl/>
        </w:rPr>
        <w:t xml:space="preserve"> </w:t>
      </w:r>
      <w:r>
        <w:rPr>
          <w:rFonts w:hint="cs"/>
          <w:rtl/>
        </w:rPr>
        <w:t>بياني</w:t>
      </w:r>
      <w:r>
        <w:rPr>
          <w:rtl/>
        </w:rPr>
        <w:t xml:space="preserve"> </w:t>
      </w:r>
      <w:r>
        <w:rPr>
          <w:rtl/>
        </w:rPr>
        <w:fldChar w:fldCharType="begin"/>
      </w:r>
      <w:r>
        <w:rPr>
          <w:rtl/>
        </w:rPr>
        <w:instrText xml:space="preserve"> </w:instrText>
      </w:r>
      <w:r>
        <w:instrText>SEQ</w:instrText>
      </w:r>
      <w:r>
        <w:rPr>
          <w:rtl/>
        </w:rPr>
        <w:instrText xml:space="preserve"> رسم_بياني \* </w:instrText>
      </w:r>
      <w:r>
        <w:instrText>ARABIC</w:instrText>
      </w:r>
      <w:r>
        <w:rPr>
          <w:rtl/>
        </w:rPr>
        <w:instrText xml:space="preserve"> </w:instrText>
      </w:r>
      <w:r>
        <w:rPr>
          <w:rtl/>
        </w:rPr>
        <w:fldChar w:fldCharType="separate"/>
      </w:r>
      <w:r>
        <w:rPr>
          <w:noProof/>
          <w:rtl/>
        </w:rPr>
        <w:t>7</w:t>
      </w:r>
      <w:r>
        <w:rPr>
          <w:rtl/>
        </w:rPr>
        <w:fldChar w:fldCharType="end"/>
      </w:r>
      <w:r>
        <w:rPr>
          <w:rFonts w:hint="cs"/>
          <w:rtl/>
        </w:rPr>
        <w:t xml:space="preserve"> </w:t>
      </w:r>
      <w:r w:rsidRPr="0022545C">
        <w:rPr>
          <w:rFonts w:cs="Arial" w:hint="eastAsia"/>
          <w:rtl/>
        </w:rPr>
        <w:t>رأي</w:t>
      </w:r>
      <w:r w:rsidRPr="0022545C">
        <w:rPr>
          <w:rFonts w:cs="Arial"/>
          <w:rtl/>
        </w:rPr>
        <w:t xml:space="preserve"> </w:t>
      </w:r>
      <w:r w:rsidRPr="0022545C">
        <w:rPr>
          <w:rFonts w:cs="Arial" w:hint="eastAsia"/>
          <w:rtl/>
        </w:rPr>
        <w:t>المشاركين</w:t>
      </w:r>
      <w:r w:rsidRPr="0022545C">
        <w:rPr>
          <w:rFonts w:cs="Arial"/>
          <w:rtl/>
        </w:rPr>
        <w:t xml:space="preserve"> </w:t>
      </w:r>
      <w:r w:rsidRPr="0022545C">
        <w:rPr>
          <w:rFonts w:cs="Arial" w:hint="eastAsia"/>
          <w:rtl/>
        </w:rPr>
        <w:t>في</w:t>
      </w:r>
      <w:r w:rsidRPr="0022545C">
        <w:rPr>
          <w:rFonts w:cs="Arial"/>
          <w:rtl/>
        </w:rPr>
        <w:t xml:space="preserve"> </w:t>
      </w:r>
      <w:r w:rsidRPr="0022545C">
        <w:rPr>
          <w:rFonts w:cs="Arial" w:hint="eastAsia"/>
          <w:rtl/>
        </w:rPr>
        <w:t>استخدام</w:t>
      </w:r>
      <w:r w:rsidRPr="0022545C">
        <w:rPr>
          <w:rFonts w:cs="Arial"/>
          <w:rtl/>
        </w:rPr>
        <w:t xml:space="preserve"> </w:t>
      </w:r>
      <w:r w:rsidRPr="0022545C">
        <w:rPr>
          <w:rFonts w:cs="Arial" w:hint="eastAsia"/>
          <w:rtl/>
        </w:rPr>
        <w:t>تقنيات</w:t>
      </w:r>
      <w:r w:rsidRPr="0022545C">
        <w:rPr>
          <w:rFonts w:cs="Arial"/>
          <w:rtl/>
        </w:rPr>
        <w:t xml:space="preserve"> </w:t>
      </w:r>
      <w:r w:rsidRPr="0022545C">
        <w:rPr>
          <w:rFonts w:cs="Arial" w:hint="eastAsia"/>
          <w:rtl/>
        </w:rPr>
        <w:t>تتبع</w:t>
      </w:r>
      <w:r w:rsidRPr="0022545C">
        <w:rPr>
          <w:rFonts w:cs="Arial"/>
          <w:rtl/>
        </w:rPr>
        <w:t xml:space="preserve"> </w:t>
      </w:r>
      <w:r w:rsidRPr="0022545C">
        <w:rPr>
          <w:rFonts w:cs="Arial" w:hint="eastAsia"/>
          <w:rtl/>
        </w:rPr>
        <w:t>العين</w:t>
      </w:r>
      <w:bookmarkEnd w:id="115"/>
    </w:p>
    <w:p w14:paraId="098C486F" w14:textId="01BE63D2" w:rsidR="00885406" w:rsidRDefault="00345D35" w:rsidP="00345D35">
      <w:pPr>
        <w:pStyle w:val="Caption"/>
        <w:bidi/>
        <w:jc w:val="center"/>
      </w:pPr>
      <w:bookmarkStart w:id="116" w:name="_Toc184431562"/>
      <w:bookmarkStart w:id="117" w:name="_Toc185029375"/>
      <w:r>
        <w:rPr>
          <w:rFonts w:hint="cs"/>
          <w:rtl/>
        </w:rPr>
        <w:t>رسم</w:t>
      </w:r>
      <w:r>
        <w:rPr>
          <w:rtl/>
        </w:rPr>
        <w:t xml:space="preserve"> </w:t>
      </w:r>
      <w:r>
        <w:rPr>
          <w:rFonts w:hint="cs"/>
          <w:rtl/>
        </w:rPr>
        <w:t>بياني</w:t>
      </w:r>
      <w:r>
        <w:rPr>
          <w:rtl/>
        </w:rPr>
        <w:t xml:space="preserve"> </w:t>
      </w:r>
      <w:r>
        <w:rPr>
          <w:rtl/>
        </w:rPr>
        <w:fldChar w:fldCharType="begin"/>
      </w:r>
      <w:r>
        <w:rPr>
          <w:rtl/>
        </w:rPr>
        <w:instrText xml:space="preserve"> </w:instrText>
      </w:r>
      <w:r>
        <w:instrText>SEQ</w:instrText>
      </w:r>
      <w:r>
        <w:rPr>
          <w:rtl/>
        </w:rPr>
        <w:instrText xml:space="preserve"> رسم_بياني \* </w:instrText>
      </w:r>
      <w:r>
        <w:instrText>ARABIC</w:instrText>
      </w:r>
      <w:r>
        <w:rPr>
          <w:rtl/>
        </w:rPr>
        <w:instrText xml:space="preserve"> </w:instrText>
      </w:r>
      <w:r>
        <w:rPr>
          <w:rtl/>
        </w:rPr>
        <w:fldChar w:fldCharType="separate"/>
      </w:r>
      <w:r w:rsidR="00081B05">
        <w:rPr>
          <w:noProof/>
          <w:rtl/>
        </w:rPr>
        <w:t>8</w:t>
      </w:r>
      <w:bookmarkEnd w:id="116"/>
      <w:bookmarkEnd w:id="117"/>
      <w:r>
        <w:rPr>
          <w:rtl/>
        </w:rPr>
        <w:fldChar w:fldCharType="end"/>
      </w:r>
    </w:p>
    <w:p w14:paraId="2DFB6E0F" w14:textId="77777777" w:rsidR="00885406" w:rsidRPr="000618A1" w:rsidRDefault="00885406" w:rsidP="00885406">
      <w:pPr>
        <w:bidi/>
        <w:spacing w:line="276" w:lineRule="auto"/>
        <w:jc w:val="center"/>
        <w:rPr>
          <w:rFonts w:ascii="Sakkal Majalla" w:hAnsi="Sakkal Majalla" w:cs="Sakkal Majalla"/>
          <w:sz w:val="28"/>
          <w:szCs w:val="28"/>
          <w:rtl/>
        </w:rPr>
      </w:pPr>
      <w:r>
        <w:rPr>
          <w:rFonts w:ascii="Sakkal Majalla" w:hAnsi="Sakkal Majalla" w:cs="Sakkal Majalla" w:hint="cs"/>
          <w:b/>
          <w:bCs/>
          <w:sz w:val="28"/>
          <w:szCs w:val="28"/>
          <w:rtl/>
        </w:rPr>
        <w:t xml:space="preserve">رسم بياني 8 </w:t>
      </w:r>
      <w:r>
        <w:rPr>
          <w:rFonts w:ascii="Sakkal Majalla" w:hAnsi="Sakkal Majalla" w:cs="Sakkal Majalla" w:hint="cs"/>
          <w:sz w:val="28"/>
          <w:szCs w:val="28"/>
          <w:rtl/>
        </w:rPr>
        <w:t xml:space="preserve">رأي المشاركين في استخدام تقنيات تتبع العين </w:t>
      </w:r>
    </w:p>
    <w:p w14:paraId="50AB0A8E" w14:textId="77777777" w:rsidR="0027601D" w:rsidRPr="0027601D" w:rsidRDefault="0027601D" w:rsidP="00362DDA">
      <w:pPr>
        <w:pStyle w:val="heading"/>
      </w:pPr>
      <w:bookmarkStart w:id="118" w:name="_Toc185030031"/>
      <w:r w:rsidRPr="0027601D">
        <w:rPr>
          <w:rtl/>
        </w:rPr>
        <w:t>تأثير تقنيات تتبع العين على الانتباه والثقة</w:t>
      </w:r>
      <w:bookmarkEnd w:id="118"/>
    </w:p>
    <w:p w14:paraId="4CC0C213" w14:textId="77777777" w:rsidR="0027601D" w:rsidRPr="0027601D" w:rsidRDefault="0027601D" w:rsidP="0027601D">
      <w:pPr>
        <w:bidi/>
        <w:spacing w:line="276" w:lineRule="auto"/>
        <w:rPr>
          <w:rFonts w:ascii="Sakkal Majalla" w:hAnsi="Sakkal Majalla" w:cs="Sakkal Majalla"/>
          <w:sz w:val="28"/>
          <w:szCs w:val="28"/>
        </w:rPr>
      </w:pPr>
      <w:r w:rsidRPr="0027601D">
        <w:rPr>
          <w:rFonts w:ascii="Sakkal Majalla" w:hAnsi="Sakkal Majalla" w:cs="Sakkal Majalla"/>
          <w:sz w:val="28"/>
          <w:szCs w:val="28"/>
          <w:rtl/>
        </w:rPr>
        <w:t xml:space="preserve">أظهرت نتائج التحليل وجود علاقة ذات دلالة إحصائية بين رأي المشاركين حول استخدام تقنيات تتبع العين ومدى تأثير هذه الإعلانات على قراراتهم الشرائية. هذه العلاقة تشير إلى أن تقنيات تتبع العين تلعب دورًا بارزًا في تعزيز انتباه </w:t>
      </w:r>
      <w:r w:rsidRPr="0027601D">
        <w:rPr>
          <w:rFonts w:ascii="Sakkal Majalla" w:hAnsi="Sakkal Majalla" w:cs="Sakkal Majalla"/>
          <w:sz w:val="28"/>
          <w:szCs w:val="28"/>
          <w:rtl/>
        </w:rPr>
        <w:lastRenderedPageBreak/>
        <w:t>الجمهور إلى عناصر محددة داخل الإعلان، مما يزيد من احتمالية تفاعلهم مع الرسالة الإعلانية واتخاذهم لقرارات شراء إيجابية</w:t>
      </w:r>
      <w:r w:rsidRPr="0027601D">
        <w:rPr>
          <w:rFonts w:ascii="Sakkal Majalla" w:hAnsi="Sakkal Majalla" w:cs="Sakkal Majalla"/>
          <w:sz w:val="28"/>
          <w:szCs w:val="28"/>
        </w:rPr>
        <w:t>.</w:t>
      </w:r>
    </w:p>
    <w:p w14:paraId="19E2409A" w14:textId="77777777" w:rsidR="0027601D" w:rsidRPr="0027601D" w:rsidRDefault="0027601D" w:rsidP="0027601D">
      <w:pPr>
        <w:bidi/>
        <w:spacing w:line="276" w:lineRule="auto"/>
        <w:rPr>
          <w:rFonts w:ascii="Sakkal Majalla" w:hAnsi="Sakkal Majalla" w:cs="Sakkal Majalla"/>
          <w:sz w:val="28"/>
          <w:szCs w:val="28"/>
        </w:rPr>
      </w:pPr>
      <w:r w:rsidRPr="0027601D">
        <w:rPr>
          <w:rFonts w:ascii="Sakkal Majalla" w:hAnsi="Sakkal Majalla" w:cs="Sakkal Majalla"/>
          <w:sz w:val="28"/>
          <w:szCs w:val="28"/>
          <w:rtl/>
        </w:rPr>
        <w:t>من جهة أخرى، أوضحت النتائج أن الجمهور الذي يرى هذه التقنية وسيلة لتحسين الإعلانات يميل إلى التفاعل الإيجابي بشكل أكبر مع الإعلانات المصممة بناءً على تحليل النظر. يشير ذلك إلى أن هذه التقنية لا تُعزز فقط من جاذبية الإعلان، بل تسهم أيضًا في بناء الثقة بين المستهلك والمحتوى الإعلاني</w:t>
      </w:r>
      <w:r w:rsidRPr="0027601D">
        <w:rPr>
          <w:rFonts w:ascii="Sakkal Majalla" w:hAnsi="Sakkal Majalla" w:cs="Sakkal Majalla"/>
          <w:sz w:val="28"/>
          <w:szCs w:val="28"/>
        </w:rPr>
        <w:t>.</w:t>
      </w:r>
    </w:p>
    <w:p w14:paraId="17D5046D" w14:textId="77777777" w:rsidR="0027601D" w:rsidRPr="0027601D" w:rsidRDefault="0027601D" w:rsidP="0027601D">
      <w:pPr>
        <w:bidi/>
        <w:spacing w:line="276" w:lineRule="auto"/>
        <w:rPr>
          <w:rFonts w:ascii="Sakkal Majalla" w:hAnsi="Sakkal Majalla" w:cs="Sakkal Majalla"/>
          <w:sz w:val="28"/>
          <w:szCs w:val="28"/>
        </w:rPr>
      </w:pPr>
      <w:r w:rsidRPr="0027601D">
        <w:rPr>
          <w:rFonts w:ascii="Sakkal Majalla" w:hAnsi="Sakkal Majalla" w:cs="Sakkal Majalla"/>
          <w:sz w:val="28"/>
          <w:szCs w:val="28"/>
          <w:rtl/>
        </w:rPr>
        <w:t>ومع ذلك، فإن بعض المشاركين قد ينظرون إلى هذه التقنية بحذر، مما يبرز الحاجة إلى الشفافية في توضيح كيفية استخدام البيانات الناتجة عن تتبع العين. الثقة والوضوح في عرض فوائد هذه التقنية يمكن أن يساهما في قبولها بشكل أكبر</w:t>
      </w:r>
      <w:r w:rsidRPr="0027601D">
        <w:rPr>
          <w:rFonts w:ascii="Sakkal Majalla" w:hAnsi="Sakkal Majalla" w:cs="Sakkal Majalla"/>
          <w:sz w:val="28"/>
          <w:szCs w:val="28"/>
        </w:rPr>
        <w:t>.</w:t>
      </w:r>
    </w:p>
    <w:p w14:paraId="7DB1F85C" w14:textId="1CD3A1BD" w:rsidR="00036E7F" w:rsidRDefault="0027601D" w:rsidP="00800F45">
      <w:pPr>
        <w:bidi/>
        <w:spacing w:line="276" w:lineRule="auto"/>
        <w:rPr>
          <w:rFonts w:ascii="Sakkal Majalla" w:hAnsi="Sakkal Majalla" w:cs="Sakkal Majalla"/>
          <w:sz w:val="28"/>
          <w:szCs w:val="28"/>
          <w:rtl/>
        </w:rPr>
      </w:pPr>
      <w:r>
        <w:rPr>
          <w:rFonts w:ascii="Sakkal Majalla" w:hAnsi="Sakkal Majalla" w:cs="Sakkal Majalla" w:hint="cs"/>
          <w:b/>
          <w:bCs/>
          <w:sz w:val="28"/>
          <w:szCs w:val="28"/>
          <w:rtl/>
        </w:rPr>
        <w:t xml:space="preserve"> </w:t>
      </w:r>
      <w:r w:rsidR="00800F45">
        <w:rPr>
          <w:rFonts w:ascii="Sakkal Majalla" w:hAnsi="Sakkal Majalla" w:cs="Sakkal Majalla" w:hint="cs"/>
          <w:b/>
          <w:bCs/>
          <w:sz w:val="28"/>
          <w:szCs w:val="28"/>
          <w:rtl/>
        </w:rPr>
        <w:t>ومن</w:t>
      </w:r>
      <w:r>
        <w:rPr>
          <w:rFonts w:ascii="Sakkal Majalla" w:hAnsi="Sakkal Majalla" w:cs="Sakkal Majalla" w:hint="cs"/>
          <w:b/>
          <w:bCs/>
          <w:sz w:val="28"/>
          <w:szCs w:val="28"/>
          <w:rtl/>
        </w:rPr>
        <w:t xml:space="preserve"> هذا يمكن الاستنتاج أن </w:t>
      </w:r>
      <w:r w:rsidRPr="0027601D">
        <w:rPr>
          <w:rFonts w:ascii="Sakkal Majalla" w:hAnsi="Sakkal Majalla" w:cs="Sakkal Majalla"/>
          <w:sz w:val="28"/>
          <w:szCs w:val="28"/>
          <w:rtl/>
        </w:rPr>
        <w:t>تقنيات تتبع العين لديها القدرة على تحسين تصميم الإعلانات بطريقة تزيد من انتباه الجمهور وتعزز من قراراتهم الشرائية. لضمان تحقيق أقصى استفادة منها، يجب الجمع بين استخدامها بشكل مبتكر والشفافية في طريقة عملها، لضمان بناء الثقة مع الجمهور المستهدف</w:t>
      </w:r>
      <w:r w:rsidRPr="0027601D">
        <w:rPr>
          <w:rFonts w:ascii="Sakkal Majalla" w:hAnsi="Sakkal Majalla" w:cs="Sakkal Majalla"/>
          <w:sz w:val="28"/>
          <w:szCs w:val="28"/>
        </w:rPr>
        <w:t>.</w:t>
      </w:r>
    </w:p>
    <w:p w14:paraId="6B1FDE83" w14:textId="5AF5B98C" w:rsidR="00A562DE" w:rsidRDefault="00800F45" w:rsidP="00362DDA">
      <w:pPr>
        <w:pStyle w:val="heading"/>
        <w:rPr>
          <w:rtl/>
        </w:rPr>
      </w:pPr>
      <w:bookmarkStart w:id="119" w:name="_Toc185030032"/>
      <w:r w:rsidRPr="00800F45">
        <w:rPr>
          <w:rtl/>
        </w:rPr>
        <w:t>دور تقنيات تتبع العين في اتخاذ قرار الشراء</w:t>
      </w:r>
      <w:bookmarkEnd w:id="119"/>
    </w:p>
    <w:p w14:paraId="766232C4" w14:textId="77777777" w:rsidR="00800F45" w:rsidRPr="00800F45" w:rsidRDefault="00800F45" w:rsidP="00800F45">
      <w:pPr>
        <w:bidi/>
        <w:spacing w:line="276" w:lineRule="auto"/>
        <w:rPr>
          <w:rFonts w:ascii="Sakkal Majalla" w:hAnsi="Sakkal Majalla" w:cs="Sakkal Majalla"/>
          <w:sz w:val="28"/>
          <w:szCs w:val="28"/>
        </w:rPr>
      </w:pPr>
      <w:r w:rsidRPr="00800F45">
        <w:rPr>
          <w:rFonts w:ascii="Sakkal Majalla" w:hAnsi="Sakkal Majalla" w:cs="Sakkal Majalla"/>
          <w:sz w:val="28"/>
          <w:szCs w:val="28"/>
          <w:rtl/>
        </w:rPr>
        <w:t>مع تطور تقنيات الإعلان الرقمي، أصبح استخدام تقنيات تتبع العين أداة فعالة لفهم سلوك المستهلكين وتوجيه الإعلانات بطريقة تعزز من جاذبيتها. يهدف هذا التحليل إلى دراسة تأثير هذه التقنيات على قرارات الشراء، من خلال فحص العلاقة بين التفاعل مع الإعلانات المصممة باستخدام تتبع العين ومدى تأثيرها على اتخاذ المستهلكين قرارات الشراء</w:t>
      </w:r>
      <w:r w:rsidRPr="00800F45">
        <w:rPr>
          <w:rFonts w:ascii="Sakkal Majalla" w:hAnsi="Sakkal Majalla" w:cs="Sakkal Majalla"/>
          <w:sz w:val="28"/>
          <w:szCs w:val="28"/>
        </w:rPr>
        <w:t>.</w:t>
      </w:r>
    </w:p>
    <w:p w14:paraId="3042770D" w14:textId="77777777" w:rsidR="00800F45" w:rsidRPr="00800F45" w:rsidRDefault="00800F45" w:rsidP="00800F45">
      <w:pPr>
        <w:bidi/>
        <w:spacing w:line="276" w:lineRule="auto"/>
        <w:rPr>
          <w:rFonts w:ascii="Sakkal Majalla" w:hAnsi="Sakkal Majalla" w:cs="Sakkal Majalla"/>
          <w:sz w:val="28"/>
          <w:szCs w:val="28"/>
        </w:rPr>
      </w:pPr>
      <w:r w:rsidRPr="00800F45">
        <w:rPr>
          <w:rFonts w:ascii="Sakkal Majalla" w:hAnsi="Sakkal Majalla" w:cs="Sakkal Majalla"/>
          <w:sz w:val="28"/>
          <w:szCs w:val="28"/>
          <w:rtl/>
        </w:rPr>
        <w:t>تقنيات تتبع العين توفر نظرة عميقة على النقاط التي تجذب انتباه المشاهدين في الإعلانات، مما يساعد في تحسين تصميم الإعلانات لتكون أكثر فعالية. على سبيل المثال، يمكن استخدام هذه التقنية لتسليط الضوء على عناصر مثل العروض الترويجية أو المنتجات الجديدة، ما يعزز من احتمالية اتخاذ المشاهد قرار شراء. ومع ذلك، فإن هذه الفعالية تعتمد بشكل كبير على مدى ثقة المستهلكين في الإعلانات المصممة بهذه الطريقة</w:t>
      </w:r>
      <w:r w:rsidRPr="00800F45">
        <w:rPr>
          <w:rFonts w:ascii="Sakkal Majalla" w:hAnsi="Sakkal Majalla" w:cs="Sakkal Majalla"/>
          <w:sz w:val="28"/>
          <w:szCs w:val="28"/>
        </w:rPr>
        <w:t>.</w:t>
      </w:r>
    </w:p>
    <w:p w14:paraId="00DDEC4B" w14:textId="77777777" w:rsidR="00800F45" w:rsidRPr="00800F45" w:rsidRDefault="00800F45" w:rsidP="00800F45">
      <w:pPr>
        <w:bidi/>
        <w:spacing w:line="276" w:lineRule="auto"/>
        <w:rPr>
          <w:rFonts w:ascii="Sakkal Majalla" w:hAnsi="Sakkal Majalla" w:cs="Sakkal Majalla"/>
          <w:sz w:val="28"/>
          <w:szCs w:val="28"/>
        </w:rPr>
      </w:pPr>
      <w:r w:rsidRPr="00800F45">
        <w:rPr>
          <w:rFonts w:ascii="Sakkal Majalla" w:hAnsi="Sakkal Majalla" w:cs="Sakkal Majalla"/>
          <w:sz w:val="28"/>
          <w:szCs w:val="28"/>
          <w:rtl/>
        </w:rPr>
        <w:t>في هذا التحليل، سيتم التركيز على فهم مدى استجابة الجمهور للإعلانات التي تستخدم تتبع العين، ودراسة تأثير ذلك على قرارات الشراء. كما سيتم التحقق من العوامل التي تساهم في تعزيز هذه العلاقة، مثل الجاذبية البصرية للإعلان، ومدى توافقه مع احتياجات المستهلكين، والثقة التي يمنحها الإعلان للمشاهدين</w:t>
      </w:r>
      <w:r w:rsidRPr="00800F45">
        <w:rPr>
          <w:rFonts w:ascii="Sakkal Majalla" w:hAnsi="Sakkal Majalla" w:cs="Sakkal Majalla"/>
          <w:sz w:val="28"/>
          <w:szCs w:val="28"/>
        </w:rPr>
        <w:t>.</w:t>
      </w:r>
    </w:p>
    <w:p w14:paraId="189C7F72" w14:textId="4AF8B3D2" w:rsidR="006D1DE8" w:rsidRPr="00345D35" w:rsidRDefault="00800F45" w:rsidP="00345D35">
      <w:pPr>
        <w:bidi/>
        <w:spacing w:line="276" w:lineRule="auto"/>
        <w:rPr>
          <w:rFonts w:ascii="Sakkal Majalla" w:hAnsi="Sakkal Majalla" w:cs="Sakkal Majalla"/>
          <w:sz w:val="28"/>
          <w:szCs w:val="28"/>
          <w:rtl/>
        </w:rPr>
      </w:pPr>
      <w:r w:rsidRPr="00800F45">
        <w:rPr>
          <w:rFonts w:ascii="Sakkal Majalla" w:hAnsi="Sakkal Majalla" w:cs="Sakkal Majalla"/>
          <w:sz w:val="28"/>
          <w:szCs w:val="28"/>
          <w:rtl/>
        </w:rPr>
        <w:t xml:space="preserve">من خلال هذا التحليل، يمكن الحصول على رؤى قيمة حول كيفية تحسين تصميم الإعلانات الرقمية باستخدام تقنيات تتبع العين، وضمان تحقيق أقصى تأثير ممكن على قرارات الشراء. ستساعد هذه النتائج الشركات على توجيه </w:t>
      </w:r>
      <w:r w:rsidRPr="00800F45">
        <w:rPr>
          <w:rFonts w:ascii="Sakkal Majalla" w:hAnsi="Sakkal Majalla" w:cs="Sakkal Majalla"/>
          <w:sz w:val="28"/>
          <w:szCs w:val="28"/>
          <w:rtl/>
        </w:rPr>
        <w:lastRenderedPageBreak/>
        <w:t>استراتيجياتها التسويقية بفعالية، مع التركيز على تصميم إعلانات تلبي تطلعات الجمهور وتزيد من فرص النجاح التجاري</w:t>
      </w:r>
      <w:r w:rsidRPr="00800F45">
        <w:rPr>
          <w:rFonts w:ascii="Sakkal Majalla" w:hAnsi="Sakkal Majalla" w:cs="Sakkal Majalla"/>
          <w:sz w:val="28"/>
          <w:szCs w:val="28"/>
        </w:rPr>
        <w:t>.</w:t>
      </w:r>
    </w:p>
    <w:p w14:paraId="09B67E93" w14:textId="55116D57" w:rsidR="006D1DE8" w:rsidRPr="006D1DE8" w:rsidRDefault="006D1DE8" w:rsidP="006D1DE8">
      <w:pPr>
        <w:bidi/>
        <w:spacing w:line="276" w:lineRule="auto"/>
        <w:rPr>
          <w:rFonts w:ascii="Sakkal Majalla" w:hAnsi="Sakkal Majalla" w:cs="Sakkal Majalla"/>
          <w:b/>
          <w:bCs/>
          <w:sz w:val="36"/>
          <w:szCs w:val="36"/>
          <w:u w:val="single"/>
        </w:rPr>
      </w:pPr>
      <w:r w:rsidRPr="006D1DE8">
        <w:rPr>
          <w:rFonts w:ascii="Sakkal Majalla" w:hAnsi="Sakkal Majalla" w:cs="Sakkal Majalla"/>
          <w:b/>
          <w:bCs/>
          <w:sz w:val="36"/>
          <w:szCs w:val="36"/>
          <w:u w:val="single"/>
          <w:rtl/>
        </w:rPr>
        <w:t>تأثير تقنيات تتبع العين على تصميم الإعلانات</w:t>
      </w:r>
    </w:p>
    <w:p w14:paraId="392290FD" w14:textId="77777777" w:rsidR="006D1DE8" w:rsidRPr="006D1DE8" w:rsidRDefault="006D1DE8" w:rsidP="006D1DE8">
      <w:pPr>
        <w:bidi/>
        <w:spacing w:line="276" w:lineRule="auto"/>
        <w:rPr>
          <w:rFonts w:ascii="Sakkal Majalla" w:hAnsi="Sakkal Majalla" w:cs="Sakkal Majalla"/>
          <w:sz w:val="28"/>
          <w:szCs w:val="28"/>
        </w:rPr>
      </w:pPr>
      <w:r w:rsidRPr="006D1DE8">
        <w:rPr>
          <w:rFonts w:ascii="Sakkal Majalla" w:hAnsi="Sakkal Majalla" w:cs="Sakkal Majalla"/>
          <w:sz w:val="28"/>
          <w:szCs w:val="28"/>
          <w:rtl/>
        </w:rPr>
        <w:t>تلعب تقنيات تتبع العين دورًا حيويًا في تحسين تصميم الإعلانات الرقمية، حيث توفر رؤى عميقة حول الطريقة التي يتفاعل بها المشاهدون مع عناصر الإعلان المختلفة. هذه الرؤى تساعد في تحسين ترتيب العناصر البصرية، تحديد النقاط الجذابة، وتقليل الفوضى في التصميم، مما يجعل الإعلانات أكثر فعالية واستجابة لاحتياجات الجمهور</w:t>
      </w:r>
      <w:r w:rsidRPr="006D1DE8">
        <w:rPr>
          <w:rFonts w:ascii="Sakkal Majalla" w:hAnsi="Sakkal Majalla" w:cs="Sakkal Majalla"/>
          <w:sz w:val="28"/>
          <w:szCs w:val="28"/>
        </w:rPr>
        <w:t>.</w:t>
      </w:r>
    </w:p>
    <w:p w14:paraId="7E210D9A" w14:textId="77777777" w:rsidR="006D1DE8" w:rsidRPr="00362DDA" w:rsidRDefault="006D1DE8" w:rsidP="006D1DE8">
      <w:pPr>
        <w:bidi/>
        <w:spacing w:line="276" w:lineRule="auto"/>
        <w:rPr>
          <w:rFonts w:ascii="Sakkal Majalla" w:hAnsi="Sakkal Majalla" w:cs="Sakkal Majalla"/>
          <w:b/>
          <w:bCs/>
          <w:sz w:val="36"/>
          <w:szCs w:val="36"/>
          <w:u w:val="single"/>
        </w:rPr>
      </w:pPr>
      <w:r w:rsidRPr="00362DDA">
        <w:rPr>
          <w:rFonts w:ascii="Sakkal Majalla" w:hAnsi="Sakkal Majalla" w:cs="Sakkal Majalla"/>
          <w:b/>
          <w:bCs/>
          <w:sz w:val="36"/>
          <w:szCs w:val="36"/>
          <w:u w:val="single"/>
          <w:rtl/>
        </w:rPr>
        <w:t>تحسين ترتيب العناصر البصرية</w:t>
      </w:r>
    </w:p>
    <w:p w14:paraId="5513C907" w14:textId="77777777" w:rsidR="006D1DE8" w:rsidRPr="006D1DE8" w:rsidRDefault="006D1DE8" w:rsidP="006D1DE8">
      <w:pPr>
        <w:bidi/>
        <w:spacing w:line="276" w:lineRule="auto"/>
        <w:rPr>
          <w:rFonts w:ascii="Sakkal Majalla" w:hAnsi="Sakkal Majalla" w:cs="Sakkal Majalla"/>
          <w:sz w:val="28"/>
          <w:szCs w:val="28"/>
        </w:rPr>
      </w:pPr>
      <w:r w:rsidRPr="006D1DE8">
        <w:rPr>
          <w:rFonts w:ascii="Sakkal Majalla" w:hAnsi="Sakkal Majalla" w:cs="Sakkal Majalla"/>
          <w:sz w:val="28"/>
          <w:szCs w:val="28"/>
          <w:rtl/>
        </w:rPr>
        <w:t>تقنيات تتبع العين تمكن المصممين من تحديد النقاط الأكثر جذبًا للانتباه داخل الإعلان. على سبيل المثال، إذا أظهرت التحليلات أن عين المشاهد تركز في البداية على جزء معين من الإعلان، يمكن استغلال هذه المنطقة لعرض الرسائل الرئيسية أو العروض الترويجية. هذه البيانات تساعد المصممين على وضع العناصر الأكثر أهمية مثل النصوص، الصور، وأزرار الدعوة إلى الإجراء</w:t>
      </w:r>
      <w:r w:rsidRPr="006D1DE8">
        <w:rPr>
          <w:rFonts w:ascii="Sakkal Majalla" w:hAnsi="Sakkal Majalla" w:cs="Sakkal Majalla"/>
          <w:sz w:val="28"/>
          <w:szCs w:val="28"/>
        </w:rPr>
        <w:t xml:space="preserve"> (Call-to-Action) </w:t>
      </w:r>
      <w:r w:rsidRPr="006D1DE8">
        <w:rPr>
          <w:rFonts w:ascii="Sakkal Majalla" w:hAnsi="Sakkal Majalla" w:cs="Sakkal Majalla"/>
          <w:sz w:val="28"/>
          <w:szCs w:val="28"/>
          <w:rtl/>
        </w:rPr>
        <w:t>في أماكن تضمن جذب الانتباه الفوري</w:t>
      </w:r>
      <w:r w:rsidRPr="006D1DE8">
        <w:rPr>
          <w:rFonts w:ascii="Sakkal Majalla" w:hAnsi="Sakkal Majalla" w:cs="Sakkal Majalla"/>
          <w:sz w:val="28"/>
          <w:szCs w:val="28"/>
        </w:rPr>
        <w:t>.</w:t>
      </w:r>
    </w:p>
    <w:p w14:paraId="7313E396" w14:textId="77777777" w:rsidR="006D1DE8" w:rsidRPr="006D1DE8" w:rsidRDefault="006D1DE8" w:rsidP="006D1DE8">
      <w:pPr>
        <w:bidi/>
        <w:spacing w:line="276" w:lineRule="auto"/>
        <w:rPr>
          <w:rFonts w:ascii="Sakkal Majalla" w:hAnsi="Sakkal Majalla" w:cs="Sakkal Majalla"/>
          <w:b/>
          <w:bCs/>
          <w:sz w:val="32"/>
          <w:szCs w:val="32"/>
          <w:u w:val="single"/>
        </w:rPr>
      </w:pPr>
      <w:r w:rsidRPr="006D1DE8">
        <w:rPr>
          <w:rFonts w:ascii="Sakkal Majalla" w:hAnsi="Sakkal Majalla" w:cs="Sakkal Majalla"/>
          <w:b/>
          <w:bCs/>
          <w:sz w:val="32"/>
          <w:szCs w:val="32"/>
          <w:u w:val="single"/>
          <w:rtl/>
        </w:rPr>
        <w:t>زيادة فعالية الألوان والتباين</w:t>
      </w:r>
    </w:p>
    <w:p w14:paraId="5D0EEDB9" w14:textId="77777777" w:rsidR="006D1DE8" w:rsidRPr="006D1DE8" w:rsidRDefault="006D1DE8" w:rsidP="006D1DE8">
      <w:pPr>
        <w:bidi/>
        <w:spacing w:line="276" w:lineRule="auto"/>
        <w:rPr>
          <w:rFonts w:ascii="Sakkal Majalla" w:hAnsi="Sakkal Majalla" w:cs="Sakkal Majalla"/>
          <w:sz w:val="28"/>
          <w:szCs w:val="28"/>
        </w:rPr>
      </w:pPr>
      <w:r w:rsidRPr="006D1DE8">
        <w:rPr>
          <w:rFonts w:ascii="Sakkal Majalla" w:hAnsi="Sakkal Majalla" w:cs="Sakkal Majalla"/>
          <w:sz w:val="28"/>
          <w:szCs w:val="28"/>
          <w:rtl/>
        </w:rPr>
        <w:t>الألوان والتباينات تلعب دورًا كبيرًا في توجيه نظر المشاهدين، وتقنيات تتبع العين تسلط الضوء على الألوان الأكثر فعالية. على سبيل المثال، إذا أظهرت التحليلات أن المشاهدين يتجهون نحو عناصر بألوان معينة، يمكن استخدام هذه الألوان لجعل العناصر البصرية أكثر جاذبية. هذه التقنية مفيدة بشكل خاص لتوجيه الجمهور نحو الأجزاء المهمة في الإعلان، مثل الأسعار المخفضة أو العروض الحصرية</w:t>
      </w:r>
      <w:r w:rsidRPr="006D1DE8">
        <w:rPr>
          <w:rFonts w:ascii="Sakkal Majalla" w:hAnsi="Sakkal Majalla" w:cs="Sakkal Majalla"/>
          <w:sz w:val="28"/>
          <w:szCs w:val="28"/>
        </w:rPr>
        <w:t>.</w:t>
      </w:r>
    </w:p>
    <w:p w14:paraId="20C2B258" w14:textId="77777777" w:rsidR="006D1DE8" w:rsidRPr="006D1DE8" w:rsidRDefault="006D1DE8" w:rsidP="006D1DE8">
      <w:pPr>
        <w:bidi/>
        <w:spacing w:line="276" w:lineRule="auto"/>
        <w:rPr>
          <w:rFonts w:ascii="Sakkal Majalla" w:hAnsi="Sakkal Majalla" w:cs="Sakkal Majalla"/>
          <w:b/>
          <w:bCs/>
          <w:sz w:val="32"/>
          <w:szCs w:val="32"/>
          <w:u w:val="single"/>
        </w:rPr>
      </w:pPr>
      <w:r w:rsidRPr="006D1DE8">
        <w:rPr>
          <w:rFonts w:ascii="Sakkal Majalla" w:hAnsi="Sakkal Majalla" w:cs="Sakkal Majalla"/>
          <w:b/>
          <w:bCs/>
          <w:sz w:val="32"/>
          <w:szCs w:val="32"/>
          <w:u w:val="single"/>
          <w:rtl/>
        </w:rPr>
        <w:t>تعزيز التفاعل مع الإعلان</w:t>
      </w:r>
    </w:p>
    <w:p w14:paraId="68408F2A" w14:textId="77777777" w:rsidR="006D1DE8" w:rsidRPr="006D1DE8" w:rsidRDefault="006D1DE8" w:rsidP="006D1DE8">
      <w:pPr>
        <w:bidi/>
        <w:spacing w:line="276" w:lineRule="auto"/>
        <w:rPr>
          <w:rFonts w:ascii="Sakkal Majalla" w:hAnsi="Sakkal Majalla" w:cs="Sakkal Majalla"/>
          <w:sz w:val="28"/>
          <w:szCs w:val="28"/>
        </w:rPr>
      </w:pPr>
      <w:r w:rsidRPr="006D1DE8">
        <w:rPr>
          <w:rFonts w:ascii="Sakkal Majalla" w:hAnsi="Sakkal Majalla" w:cs="Sakkal Majalla"/>
          <w:sz w:val="28"/>
          <w:szCs w:val="28"/>
          <w:rtl/>
        </w:rPr>
        <w:t>تقنيات تتبع العين تساعد في فهم النقاط التي تجذب المشاهد لفترات أطول، مما يمنح المصممين فرصة لتحسين التصميم لجعله أكثر تفاعلًا. على سبيل المثال، إذا أظهرت البيانات أن المشاهدين يركزون على الصور أكثر من النصوص، يمكن تحسين جودة الصور وإضافة تفاصيل تفاعلية مثل الحركات أو التأثيرات لتحفيز الاستجابة. أيضًا، إذا كان هناك عنصر لا يجذب الانتباه كما ينبغي، يمكن تحسينه أو إعادة تصميمه لضمان فاعليته</w:t>
      </w:r>
      <w:r w:rsidRPr="006D1DE8">
        <w:rPr>
          <w:rFonts w:ascii="Sakkal Majalla" w:hAnsi="Sakkal Majalla" w:cs="Sakkal Majalla"/>
          <w:sz w:val="28"/>
          <w:szCs w:val="28"/>
        </w:rPr>
        <w:t>.</w:t>
      </w:r>
    </w:p>
    <w:p w14:paraId="4A21358B" w14:textId="77777777" w:rsidR="00081B05" w:rsidRDefault="00081B05" w:rsidP="006D1DE8">
      <w:pPr>
        <w:bidi/>
        <w:spacing w:line="276" w:lineRule="auto"/>
        <w:rPr>
          <w:rFonts w:ascii="Sakkal Majalla" w:hAnsi="Sakkal Majalla" w:cs="Sakkal Majalla"/>
          <w:b/>
          <w:bCs/>
          <w:sz w:val="36"/>
          <w:szCs w:val="36"/>
          <w:u w:val="single"/>
          <w:rtl/>
        </w:rPr>
      </w:pPr>
    </w:p>
    <w:p w14:paraId="3A631C25" w14:textId="77777777" w:rsidR="00081B05" w:rsidRDefault="00081B05" w:rsidP="00081B05">
      <w:pPr>
        <w:bidi/>
        <w:spacing w:line="276" w:lineRule="auto"/>
        <w:rPr>
          <w:rFonts w:ascii="Sakkal Majalla" w:hAnsi="Sakkal Majalla" w:cs="Sakkal Majalla"/>
          <w:b/>
          <w:bCs/>
          <w:sz w:val="36"/>
          <w:szCs w:val="36"/>
          <w:u w:val="single"/>
          <w:rtl/>
        </w:rPr>
      </w:pPr>
    </w:p>
    <w:p w14:paraId="0FC13D1D" w14:textId="770FF627" w:rsidR="006D1DE8" w:rsidRPr="00362DDA" w:rsidRDefault="006D1DE8" w:rsidP="00081B05">
      <w:pPr>
        <w:bidi/>
        <w:spacing w:line="276" w:lineRule="auto"/>
        <w:rPr>
          <w:rFonts w:ascii="Sakkal Majalla" w:hAnsi="Sakkal Majalla" w:cs="Sakkal Majalla"/>
          <w:b/>
          <w:bCs/>
          <w:sz w:val="36"/>
          <w:szCs w:val="36"/>
          <w:u w:val="single"/>
        </w:rPr>
      </w:pPr>
      <w:r w:rsidRPr="00362DDA">
        <w:rPr>
          <w:rFonts w:ascii="Sakkal Majalla" w:hAnsi="Sakkal Majalla" w:cs="Sakkal Majalla"/>
          <w:b/>
          <w:bCs/>
          <w:sz w:val="36"/>
          <w:szCs w:val="36"/>
          <w:u w:val="single"/>
          <w:rtl/>
        </w:rPr>
        <w:lastRenderedPageBreak/>
        <w:t>تقليل الفوضى البصرية</w:t>
      </w:r>
    </w:p>
    <w:p w14:paraId="035248DF" w14:textId="77777777" w:rsidR="006D1DE8" w:rsidRPr="006D1DE8" w:rsidRDefault="006D1DE8" w:rsidP="006D1DE8">
      <w:pPr>
        <w:bidi/>
        <w:spacing w:line="276" w:lineRule="auto"/>
        <w:rPr>
          <w:rFonts w:ascii="Sakkal Majalla" w:hAnsi="Sakkal Majalla" w:cs="Sakkal Majalla"/>
          <w:sz w:val="28"/>
          <w:szCs w:val="28"/>
        </w:rPr>
      </w:pPr>
      <w:r w:rsidRPr="006D1DE8">
        <w:rPr>
          <w:rFonts w:ascii="Sakkal Majalla" w:hAnsi="Sakkal Majalla" w:cs="Sakkal Majalla"/>
          <w:sz w:val="28"/>
          <w:szCs w:val="28"/>
          <w:rtl/>
        </w:rPr>
        <w:t>الفوضى البصرية في التصميم تقلل من قدرة المشاهد على فهم الرسالة الإعلانية. من خلال تحليل حركة العين، يمكن تحديد العناصر التي تشتت الانتباه وتقليلها أو ترتيبها بطريقة أكثر تنظيمًا. هذا يضمن أن يركز المشاهد على الرسالة الرئيسية للإعلان دون تشتيت</w:t>
      </w:r>
      <w:r w:rsidRPr="006D1DE8">
        <w:rPr>
          <w:rFonts w:ascii="Sakkal Majalla" w:hAnsi="Sakkal Majalla" w:cs="Sakkal Majalla"/>
          <w:sz w:val="28"/>
          <w:szCs w:val="28"/>
        </w:rPr>
        <w:t>.</w:t>
      </w:r>
    </w:p>
    <w:p w14:paraId="7EA0F801" w14:textId="77777777" w:rsidR="006D1DE8" w:rsidRDefault="006D1DE8" w:rsidP="006D1DE8">
      <w:pPr>
        <w:bidi/>
        <w:spacing w:line="276" w:lineRule="auto"/>
        <w:rPr>
          <w:rFonts w:ascii="Sakkal Majalla" w:hAnsi="Sakkal Majalla" w:cs="Sakkal Majalla"/>
          <w:b/>
          <w:bCs/>
          <w:sz w:val="36"/>
          <w:szCs w:val="36"/>
          <w:u w:val="single"/>
          <w:rtl/>
        </w:rPr>
      </w:pPr>
    </w:p>
    <w:p w14:paraId="06C2437F" w14:textId="46D1EDEA" w:rsidR="006D1DE8" w:rsidRPr="006D1DE8" w:rsidRDefault="006D1DE8" w:rsidP="006D1DE8">
      <w:pPr>
        <w:bidi/>
        <w:spacing w:line="276" w:lineRule="auto"/>
        <w:rPr>
          <w:rFonts w:ascii="Sakkal Majalla" w:hAnsi="Sakkal Majalla" w:cs="Sakkal Majalla"/>
          <w:b/>
          <w:bCs/>
          <w:sz w:val="36"/>
          <w:szCs w:val="36"/>
          <w:u w:val="single"/>
        </w:rPr>
      </w:pPr>
      <w:r w:rsidRPr="006D1DE8">
        <w:rPr>
          <w:rFonts w:ascii="Sakkal Majalla" w:hAnsi="Sakkal Majalla" w:cs="Sakkal Majalla"/>
          <w:b/>
          <w:bCs/>
          <w:sz w:val="36"/>
          <w:szCs w:val="36"/>
          <w:u w:val="single"/>
          <w:rtl/>
        </w:rPr>
        <w:t>تحسين تجربة التصميم المخصص</w:t>
      </w:r>
    </w:p>
    <w:p w14:paraId="65A40041" w14:textId="77777777" w:rsidR="006D1DE8" w:rsidRPr="006D1DE8" w:rsidRDefault="006D1DE8" w:rsidP="006D1DE8">
      <w:pPr>
        <w:bidi/>
        <w:spacing w:line="276" w:lineRule="auto"/>
        <w:rPr>
          <w:rFonts w:ascii="Sakkal Majalla" w:hAnsi="Sakkal Majalla" w:cs="Sakkal Majalla"/>
          <w:sz w:val="28"/>
          <w:szCs w:val="28"/>
        </w:rPr>
      </w:pPr>
      <w:r w:rsidRPr="006D1DE8">
        <w:rPr>
          <w:rFonts w:ascii="Sakkal Majalla" w:hAnsi="Sakkal Majalla" w:cs="Sakkal Majalla"/>
          <w:sz w:val="28"/>
          <w:szCs w:val="28"/>
          <w:rtl/>
        </w:rPr>
        <w:t>تقنيات تتبع العين تجعل من الممكن تصميم إعلانات موجهة لفئات محددة من الجمهور بناءً على أنماطهم البصرية. على سبيل المثال، يمكن إنشاء تصميمات تستهدف الشباب باستخدام صور أو ألوان جذابة بناءً على ما يجذب انتباههم. هذه الإعلانات المخصصة تزيد من ارتباط الجمهور بالإعلانات وتحقق نتائج أفضل</w:t>
      </w:r>
      <w:r w:rsidRPr="006D1DE8">
        <w:rPr>
          <w:rFonts w:ascii="Sakkal Majalla" w:hAnsi="Sakkal Majalla" w:cs="Sakkal Majalla"/>
          <w:sz w:val="28"/>
          <w:szCs w:val="28"/>
        </w:rPr>
        <w:t>.</w:t>
      </w:r>
    </w:p>
    <w:p w14:paraId="3CF19A3C" w14:textId="3C1AE467" w:rsidR="006D1DE8" w:rsidRDefault="006D1DE8" w:rsidP="006D1DE8">
      <w:pPr>
        <w:bidi/>
        <w:spacing w:line="276" w:lineRule="auto"/>
        <w:rPr>
          <w:rFonts w:ascii="Sakkal Majalla" w:hAnsi="Sakkal Majalla" w:cs="Sakkal Majalla"/>
          <w:sz w:val="28"/>
          <w:szCs w:val="28"/>
          <w:rtl/>
        </w:rPr>
      </w:pPr>
      <w:r>
        <w:rPr>
          <w:rFonts w:ascii="Sakkal Majalla" w:hAnsi="Sakkal Majalla" w:cs="Sakkal Majalla" w:hint="cs"/>
          <w:sz w:val="28"/>
          <w:szCs w:val="28"/>
          <w:rtl/>
        </w:rPr>
        <w:t xml:space="preserve">و من هنا نجد أن </w:t>
      </w:r>
      <w:r w:rsidRPr="006D1DE8">
        <w:rPr>
          <w:rFonts w:ascii="Sakkal Majalla" w:hAnsi="Sakkal Majalla" w:cs="Sakkal Majalla"/>
          <w:sz w:val="28"/>
          <w:szCs w:val="28"/>
          <w:rtl/>
        </w:rPr>
        <w:t>تقنيات تتبع العين توفر للمصممين أدوات قوية لتحسين فعالية الإعلانات الرقمية. من خلال تحليل حركة العين، يمكن ترتيب العناصر البصرية بشكل يعزز من جاذبيتها، تحسين الألوان والتباين، وتقليل العناصر المشتتة. هذه التحسينات تساهم في جعل الإعلانات أكثر استجابة لاحتياجات الجمهور، مما يزيد من معدلات التفاعل وفعالية الحملات التسويقية. مع ذلك، يجب دمج هذه التقنيات مع اختبارات مستمرة لضمان أن الإعلانات تظل متوافقة مع التغيرات في تفضيلات الجمهور وسلوكياتهم</w:t>
      </w:r>
      <w:r w:rsidRPr="006D1DE8">
        <w:rPr>
          <w:rFonts w:ascii="Sakkal Majalla" w:hAnsi="Sakkal Majalla" w:cs="Sakkal Majalla"/>
          <w:sz w:val="28"/>
          <w:szCs w:val="28"/>
        </w:rPr>
        <w:t>.</w:t>
      </w:r>
    </w:p>
    <w:p w14:paraId="2929801E" w14:textId="77777777" w:rsidR="004F0CBE" w:rsidRDefault="004F0CBE" w:rsidP="004F0CBE">
      <w:pPr>
        <w:bidi/>
        <w:spacing w:line="276" w:lineRule="auto"/>
        <w:rPr>
          <w:rFonts w:ascii="Sakkal Majalla" w:hAnsi="Sakkal Majalla" w:cs="Sakkal Majalla"/>
          <w:sz w:val="28"/>
          <w:szCs w:val="28"/>
          <w:rtl/>
        </w:rPr>
      </w:pPr>
    </w:p>
    <w:p w14:paraId="53FC3BBF" w14:textId="0E8CFDCF" w:rsidR="000905E2" w:rsidRDefault="000905E2">
      <w:pPr>
        <w:rPr>
          <w:rFonts w:ascii="Sakkal Majalla" w:hAnsi="Sakkal Majalla" w:cs="Sakkal Majalla"/>
          <w:sz w:val="28"/>
          <w:szCs w:val="28"/>
          <w:rtl/>
        </w:rPr>
      </w:pPr>
      <w:r>
        <w:rPr>
          <w:rFonts w:ascii="Sakkal Majalla" w:hAnsi="Sakkal Majalla" w:cs="Sakkal Majalla"/>
          <w:sz w:val="28"/>
          <w:szCs w:val="28"/>
          <w:rtl/>
        </w:rPr>
        <w:br w:type="page"/>
      </w:r>
    </w:p>
    <w:p w14:paraId="51F1A57F" w14:textId="484397F4" w:rsidR="000905E2" w:rsidRDefault="000905E2" w:rsidP="00362DDA">
      <w:pPr>
        <w:pStyle w:val="heading"/>
        <w:rPr>
          <w:rtl/>
        </w:rPr>
      </w:pPr>
      <w:bookmarkStart w:id="120" w:name="_Toc185030033"/>
      <w:r w:rsidRPr="000905E2">
        <w:rPr>
          <w:rFonts w:hint="cs"/>
          <w:rtl/>
        </w:rPr>
        <w:lastRenderedPageBreak/>
        <w:t>الاستنتاجات التحليلية</w:t>
      </w:r>
      <w:bookmarkEnd w:id="120"/>
      <w:r w:rsidRPr="000905E2">
        <w:rPr>
          <w:rFonts w:hint="cs"/>
          <w:rtl/>
        </w:rPr>
        <w:t xml:space="preserve"> </w:t>
      </w:r>
    </w:p>
    <w:p w14:paraId="323196EA" w14:textId="77777777" w:rsidR="000905E2" w:rsidRPr="000905E2" w:rsidRDefault="000905E2" w:rsidP="000905E2">
      <w:pPr>
        <w:bidi/>
        <w:spacing w:line="276" w:lineRule="auto"/>
        <w:rPr>
          <w:rFonts w:ascii="Sakkal Majalla" w:hAnsi="Sakkal Majalla" w:cs="Sakkal Majalla"/>
          <w:sz w:val="28"/>
          <w:szCs w:val="28"/>
        </w:rPr>
      </w:pPr>
      <w:r w:rsidRPr="000905E2">
        <w:rPr>
          <w:rFonts w:ascii="Sakkal Majalla" w:hAnsi="Sakkal Majalla" w:cs="Sakkal Majalla"/>
          <w:sz w:val="28"/>
          <w:szCs w:val="28"/>
          <w:rtl/>
        </w:rPr>
        <w:t>تشير نتائج الدراسة إلى أن تصميم الإعلانات الرقمية يكتسب أهمية بالغة في جذب انتباه الجمهور وتحفيز استجابته. التحليل الذي تناول الفروق بين الفئات العمرية وجنس المشاركين كشف عن أن التفاعل مع العناصر البصرية للإعلانات يتأثر بشكل مباشر باختلافات ديموغرافية، بما في ذلك العمر والجنس، مما يبرز أهمية التخصيص في تصميم الإعلانات لتحقيق أفضل النتائج</w:t>
      </w:r>
      <w:r w:rsidRPr="000905E2">
        <w:rPr>
          <w:rFonts w:ascii="Sakkal Majalla" w:hAnsi="Sakkal Majalla" w:cs="Sakkal Majalla"/>
          <w:sz w:val="28"/>
          <w:szCs w:val="28"/>
        </w:rPr>
        <w:t>.</w:t>
      </w:r>
    </w:p>
    <w:p w14:paraId="33774E2C" w14:textId="77777777" w:rsidR="000905E2" w:rsidRPr="000905E2" w:rsidRDefault="000905E2" w:rsidP="00362DDA">
      <w:pPr>
        <w:pStyle w:val="Heading20"/>
      </w:pPr>
      <w:bookmarkStart w:id="121" w:name="_Toc185030034"/>
      <w:r w:rsidRPr="000905E2">
        <w:rPr>
          <w:rtl/>
        </w:rPr>
        <w:t>الفئات العمرية</w:t>
      </w:r>
      <w:r w:rsidRPr="000905E2">
        <w:t>:</w:t>
      </w:r>
      <w:bookmarkEnd w:id="121"/>
    </w:p>
    <w:p w14:paraId="02FECC8C" w14:textId="77777777" w:rsidR="000905E2" w:rsidRPr="000905E2" w:rsidRDefault="000905E2" w:rsidP="000905E2">
      <w:pPr>
        <w:numPr>
          <w:ilvl w:val="0"/>
          <w:numId w:val="50"/>
        </w:numPr>
        <w:bidi/>
        <w:spacing w:line="276" w:lineRule="auto"/>
        <w:rPr>
          <w:rFonts w:ascii="Sakkal Majalla" w:hAnsi="Sakkal Majalla" w:cs="Sakkal Majalla"/>
          <w:sz w:val="28"/>
          <w:szCs w:val="28"/>
        </w:rPr>
      </w:pPr>
      <w:r w:rsidRPr="000905E2">
        <w:rPr>
          <w:rFonts w:ascii="Sakkal Majalla" w:hAnsi="Sakkal Majalla" w:cs="Sakkal Majalla"/>
          <w:sz w:val="28"/>
          <w:szCs w:val="28"/>
          <w:rtl/>
        </w:rPr>
        <w:t>الفئة العمرية الأصغر (15-24 عامًا) أظهرت انجذابًا أكبر للعناصر الديناميكية مثل الفيديوهات القصيرة والتصميمات التفاعلية ذات الألوان الزاهية. هذه الفئة تعتمد بشكل كبير على الأجهزة المحمولة، مما يجعل من الضروري أن تكون الإعلانات مصممة خصيصًا لتتناسب مع هذه الأجهزة</w:t>
      </w:r>
      <w:r w:rsidRPr="000905E2">
        <w:rPr>
          <w:rFonts w:ascii="Sakkal Majalla" w:hAnsi="Sakkal Majalla" w:cs="Sakkal Majalla"/>
          <w:sz w:val="28"/>
          <w:szCs w:val="28"/>
        </w:rPr>
        <w:t>.</w:t>
      </w:r>
    </w:p>
    <w:p w14:paraId="03F9D32E" w14:textId="77777777" w:rsidR="000905E2" w:rsidRPr="000905E2" w:rsidRDefault="000905E2" w:rsidP="000905E2">
      <w:pPr>
        <w:numPr>
          <w:ilvl w:val="0"/>
          <w:numId w:val="50"/>
        </w:numPr>
        <w:bidi/>
        <w:spacing w:line="276" w:lineRule="auto"/>
        <w:rPr>
          <w:rFonts w:ascii="Sakkal Majalla" w:hAnsi="Sakkal Majalla" w:cs="Sakkal Majalla"/>
          <w:sz w:val="28"/>
          <w:szCs w:val="28"/>
        </w:rPr>
      </w:pPr>
      <w:r w:rsidRPr="000905E2">
        <w:rPr>
          <w:rFonts w:ascii="Sakkal Majalla" w:hAnsi="Sakkal Majalla" w:cs="Sakkal Majalla"/>
          <w:sz w:val="28"/>
          <w:szCs w:val="28"/>
          <w:rtl/>
        </w:rPr>
        <w:t>الفئة العمرية الوسطى (25-44 عامًا) تبحث عن التصميمات الواضحة والمباشرة التي تقدم قيمة عملية، مثل الخصومات أو الخدمات اليومية. يظهر هذا الجمهور تفضيلًا للإعلانات التي تجمع بين الجاذبية البصرية والرسائل المختصرة</w:t>
      </w:r>
      <w:r w:rsidRPr="000905E2">
        <w:rPr>
          <w:rFonts w:ascii="Sakkal Majalla" w:hAnsi="Sakkal Majalla" w:cs="Sakkal Majalla"/>
          <w:sz w:val="28"/>
          <w:szCs w:val="28"/>
        </w:rPr>
        <w:t>.</w:t>
      </w:r>
    </w:p>
    <w:p w14:paraId="222747A8" w14:textId="77777777" w:rsidR="000905E2" w:rsidRPr="000905E2" w:rsidRDefault="000905E2" w:rsidP="000905E2">
      <w:pPr>
        <w:numPr>
          <w:ilvl w:val="0"/>
          <w:numId w:val="50"/>
        </w:numPr>
        <w:bidi/>
        <w:spacing w:line="276" w:lineRule="auto"/>
        <w:rPr>
          <w:rFonts w:ascii="Sakkal Majalla" w:hAnsi="Sakkal Majalla" w:cs="Sakkal Majalla"/>
          <w:sz w:val="28"/>
          <w:szCs w:val="28"/>
        </w:rPr>
      </w:pPr>
      <w:r w:rsidRPr="000905E2">
        <w:rPr>
          <w:rFonts w:ascii="Sakkal Majalla" w:hAnsi="Sakkal Majalla" w:cs="Sakkal Majalla"/>
          <w:sz w:val="28"/>
          <w:szCs w:val="28"/>
          <w:rtl/>
        </w:rPr>
        <w:t>الفئة الأكبر عمرًا (45 عامًا فما فوق) تُظهر تفاعلًا إيجابيًا مع التصميمات البسيطة والخطوط الواضحة، مع تركيز على الفوائد الصحية أو العملية للمنتج. تُعتبر الإعلانات الثابتة أكثر فعالية لهذه الفئة مقارنةً بالديناميكية</w:t>
      </w:r>
      <w:r w:rsidRPr="000905E2">
        <w:rPr>
          <w:rFonts w:ascii="Sakkal Majalla" w:hAnsi="Sakkal Majalla" w:cs="Sakkal Majalla"/>
          <w:sz w:val="28"/>
          <w:szCs w:val="28"/>
        </w:rPr>
        <w:t>.</w:t>
      </w:r>
    </w:p>
    <w:p w14:paraId="57F4CE7D" w14:textId="77777777" w:rsidR="000905E2" w:rsidRPr="000905E2" w:rsidRDefault="000905E2" w:rsidP="00362DDA">
      <w:pPr>
        <w:pStyle w:val="Heading20"/>
      </w:pPr>
      <w:bookmarkStart w:id="122" w:name="_Toc185030035"/>
      <w:r w:rsidRPr="000905E2">
        <w:rPr>
          <w:rtl/>
        </w:rPr>
        <w:t>تأثير جنس المشاركين</w:t>
      </w:r>
      <w:r w:rsidRPr="000905E2">
        <w:t>:</w:t>
      </w:r>
      <w:bookmarkEnd w:id="122"/>
    </w:p>
    <w:p w14:paraId="65A27387" w14:textId="77777777" w:rsidR="000905E2" w:rsidRPr="000905E2" w:rsidRDefault="000905E2" w:rsidP="000905E2">
      <w:pPr>
        <w:numPr>
          <w:ilvl w:val="0"/>
          <w:numId w:val="51"/>
        </w:numPr>
        <w:bidi/>
        <w:spacing w:line="276" w:lineRule="auto"/>
        <w:rPr>
          <w:rFonts w:ascii="Sakkal Majalla" w:hAnsi="Sakkal Majalla" w:cs="Sakkal Majalla"/>
          <w:sz w:val="28"/>
          <w:szCs w:val="28"/>
        </w:rPr>
      </w:pPr>
      <w:r w:rsidRPr="000905E2">
        <w:rPr>
          <w:rFonts w:ascii="Sakkal Majalla" w:hAnsi="Sakkal Majalla" w:cs="Sakkal Majalla"/>
          <w:sz w:val="28"/>
          <w:szCs w:val="28"/>
          <w:rtl/>
        </w:rPr>
        <w:t>النساء يميلن إلى التصميمات الجذابة عاطفيًا وبصريًا، مع استخدام الألوان الناعمة والقصص الإعلانية التي تضيف بُعدًا إنسانيًا. يُفضلن الإعلانات التي تحتوي على تفاصيل دقيقة عن المنتجات والخدمات</w:t>
      </w:r>
      <w:r w:rsidRPr="000905E2">
        <w:rPr>
          <w:rFonts w:ascii="Sakkal Majalla" w:hAnsi="Sakkal Majalla" w:cs="Sakkal Majalla"/>
          <w:sz w:val="28"/>
          <w:szCs w:val="28"/>
        </w:rPr>
        <w:t>.</w:t>
      </w:r>
    </w:p>
    <w:p w14:paraId="2436E999" w14:textId="77777777" w:rsidR="000905E2" w:rsidRPr="000905E2" w:rsidRDefault="000905E2" w:rsidP="000905E2">
      <w:pPr>
        <w:numPr>
          <w:ilvl w:val="0"/>
          <w:numId w:val="51"/>
        </w:numPr>
        <w:bidi/>
        <w:spacing w:line="276" w:lineRule="auto"/>
        <w:rPr>
          <w:rFonts w:ascii="Sakkal Majalla" w:hAnsi="Sakkal Majalla" w:cs="Sakkal Majalla"/>
          <w:sz w:val="28"/>
          <w:szCs w:val="28"/>
        </w:rPr>
      </w:pPr>
      <w:r w:rsidRPr="000905E2">
        <w:rPr>
          <w:rFonts w:ascii="Sakkal Majalla" w:hAnsi="Sakkal Majalla" w:cs="Sakkal Majalla"/>
          <w:sz w:val="28"/>
          <w:szCs w:val="28"/>
          <w:rtl/>
        </w:rPr>
        <w:t>الرجال يستجيبون بشكل أكبر للتصميمات التي تركز على القوة والبساطة، مع استخدام ألوان داكنة ورسائل مباشرة تُبرز الأداء أو الجودة. يُظهرون اهتمامًا أكبر بالإعلانات التي تقدم حلولًا عملية واضحة</w:t>
      </w:r>
      <w:r w:rsidRPr="000905E2">
        <w:rPr>
          <w:rFonts w:ascii="Sakkal Majalla" w:hAnsi="Sakkal Majalla" w:cs="Sakkal Majalla"/>
          <w:sz w:val="28"/>
          <w:szCs w:val="28"/>
        </w:rPr>
        <w:t>.</w:t>
      </w:r>
    </w:p>
    <w:p w14:paraId="75419AF0" w14:textId="77777777" w:rsidR="000905E2" w:rsidRDefault="000905E2" w:rsidP="000905E2">
      <w:pPr>
        <w:bidi/>
        <w:spacing w:line="276" w:lineRule="auto"/>
        <w:rPr>
          <w:rFonts w:ascii="Sakkal Majalla" w:hAnsi="Sakkal Majalla" w:cs="Sakkal Majalla"/>
          <w:b/>
          <w:bCs/>
          <w:sz w:val="36"/>
          <w:szCs w:val="36"/>
          <w:u w:val="single"/>
          <w:rtl/>
        </w:rPr>
      </w:pPr>
    </w:p>
    <w:p w14:paraId="255637FE" w14:textId="77777777" w:rsidR="000905E2" w:rsidRDefault="000905E2" w:rsidP="000905E2">
      <w:pPr>
        <w:bidi/>
        <w:spacing w:line="276" w:lineRule="auto"/>
        <w:rPr>
          <w:rFonts w:ascii="Sakkal Majalla" w:hAnsi="Sakkal Majalla" w:cs="Sakkal Majalla"/>
          <w:b/>
          <w:bCs/>
          <w:sz w:val="36"/>
          <w:szCs w:val="36"/>
          <w:u w:val="single"/>
          <w:rtl/>
        </w:rPr>
      </w:pPr>
    </w:p>
    <w:p w14:paraId="074E4C9D" w14:textId="77777777" w:rsidR="000905E2" w:rsidRDefault="000905E2" w:rsidP="000905E2">
      <w:pPr>
        <w:bidi/>
        <w:spacing w:line="276" w:lineRule="auto"/>
        <w:rPr>
          <w:rFonts w:ascii="Sakkal Majalla" w:hAnsi="Sakkal Majalla" w:cs="Sakkal Majalla"/>
          <w:b/>
          <w:bCs/>
          <w:sz w:val="36"/>
          <w:szCs w:val="36"/>
          <w:u w:val="single"/>
          <w:rtl/>
        </w:rPr>
      </w:pPr>
    </w:p>
    <w:p w14:paraId="169DAFB6" w14:textId="77777777" w:rsidR="000905E2" w:rsidRDefault="000905E2" w:rsidP="000905E2">
      <w:pPr>
        <w:bidi/>
        <w:spacing w:line="276" w:lineRule="auto"/>
        <w:rPr>
          <w:rFonts w:ascii="Sakkal Majalla" w:hAnsi="Sakkal Majalla" w:cs="Sakkal Majalla"/>
          <w:b/>
          <w:bCs/>
          <w:sz w:val="36"/>
          <w:szCs w:val="36"/>
          <w:u w:val="single"/>
          <w:rtl/>
        </w:rPr>
      </w:pPr>
    </w:p>
    <w:p w14:paraId="69AC471B" w14:textId="61DDD769" w:rsidR="000905E2" w:rsidRPr="000905E2" w:rsidRDefault="000905E2" w:rsidP="00362DDA">
      <w:pPr>
        <w:pStyle w:val="heading"/>
      </w:pPr>
      <w:bookmarkStart w:id="123" w:name="_Toc185030036"/>
      <w:r w:rsidRPr="000905E2">
        <w:rPr>
          <w:rtl/>
        </w:rPr>
        <w:t>تأثير العناصر البصرية وتقنيات تتبع العين</w:t>
      </w:r>
      <w:r w:rsidRPr="000905E2">
        <w:t>:</w:t>
      </w:r>
      <w:bookmarkEnd w:id="123"/>
    </w:p>
    <w:p w14:paraId="1130BD50" w14:textId="77777777" w:rsidR="000905E2" w:rsidRPr="000905E2" w:rsidRDefault="000905E2" w:rsidP="000905E2">
      <w:pPr>
        <w:numPr>
          <w:ilvl w:val="0"/>
          <w:numId w:val="52"/>
        </w:numPr>
        <w:bidi/>
        <w:spacing w:line="276" w:lineRule="auto"/>
        <w:rPr>
          <w:rFonts w:ascii="Sakkal Majalla" w:hAnsi="Sakkal Majalla" w:cs="Sakkal Majalla"/>
          <w:sz w:val="28"/>
          <w:szCs w:val="28"/>
        </w:rPr>
      </w:pPr>
      <w:r w:rsidRPr="000905E2">
        <w:rPr>
          <w:rFonts w:ascii="Sakkal Majalla" w:hAnsi="Sakkal Majalla" w:cs="Sakkal Majalla"/>
          <w:sz w:val="28"/>
          <w:szCs w:val="28"/>
          <w:rtl/>
        </w:rPr>
        <w:t>أظهرت البيانات أن العناصر البصرية مثل الألوان، الرسوم المتحركة، وترتيب النصوص تؤثر بشكل كبير على الانتباه البصري، مما يجعل من الضروري تحسين ترتيب هذه العناصر بناءً على البيانات المستخلصة</w:t>
      </w:r>
      <w:r w:rsidRPr="000905E2">
        <w:rPr>
          <w:rFonts w:ascii="Sakkal Majalla" w:hAnsi="Sakkal Majalla" w:cs="Sakkal Majalla"/>
          <w:sz w:val="28"/>
          <w:szCs w:val="28"/>
        </w:rPr>
        <w:t>.</w:t>
      </w:r>
    </w:p>
    <w:p w14:paraId="15DB6C20" w14:textId="77777777" w:rsidR="000905E2" w:rsidRDefault="000905E2" w:rsidP="000905E2">
      <w:pPr>
        <w:numPr>
          <w:ilvl w:val="0"/>
          <w:numId w:val="52"/>
        </w:numPr>
        <w:bidi/>
        <w:spacing w:line="276" w:lineRule="auto"/>
        <w:rPr>
          <w:rFonts w:ascii="Sakkal Majalla" w:hAnsi="Sakkal Majalla" w:cs="Sakkal Majalla"/>
          <w:sz w:val="28"/>
          <w:szCs w:val="28"/>
        </w:rPr>
      </w:pPr>
      <w:r w:rsidRPr="000905E2">
        <w:rPr>
          <w:rFonts w:ascii="Sakkal Majalla" w:hAnsi="Sakkal Majalla" w:cs="Sakkal Majalla"/>
          <w:sz w:val="28"/>
          <w:szCs w:val="28"/>
          <w:rtl/>
        </w:rPr>
        <w:t>تقنيات تتبع العين أثبتت فعاليتها في تحديد النقاط التي يركز عليها الجمهور، مما يسمح بتحسين تصميم الإعلانات بطريقة موجهة تزيد من احتمالية جذب الانتباه وتحفيز الاستجابة</w:t>
      </w:r>
      <w:r w:rsidRPr="000905E2">
        <w:rPr>
          <w:rFonts w:ascii="Sakkal Majalla" w:hAnsi="Sakkal Majalla" w:cs="Sakkal Majalla"/>
          <w:sz w:val="28"/>
          <w:szCs w:val="28"/>
        </w:rPr>
        <w:t>.</w:t>
      </w:r>
    </w:p>
    <w:p w14:paraId="43900750" w14:textId="77777777" w:rsidR="004614B9" w:rsidRDefault="004614B9" w:rsidP="004614B9">
      <w:pPr>
        <w:bidi/>
        <w:spacing w:line="276" w:lineRule="auto"/>
        <w:rPr>
          <w:rFonts w:ascii="Sakkal Majalla" w:hAnsi="Sakkal Majalla" w:cs="Sakkal Majalla"/>
          <w:sz w:val="28"/>
          <w:szCs w:val="28"/>
          <w:rtl/>
        </w:rPr>
      </w:pPr>
    </w:p>
    <w:p w14:paraId="37B5B653" w14:textId="77777777" w:rsidR="004614B9" w:rsidRPr="004614B9" w:rsidRDefault="004614B9" w:rsidP="00362DDA">
      <w:pPr>
        <w:pStyle w:val="heading"/>
      </w:pPr>
      <w:bookmarkStart w:id="124" w:name="_Toc185030037"/>
      <w:r w:rsidRPr="004614B9">
        <w:rPr>
          <w:rtl/>
        </w:rPr>
        <w:t>توصيات للدراسات المستقبلية</w:t>
      </w:r>
      <w:bookmarkEnd w:id="124"/>
    </w:p>
    <w:p w14:paraId="51205B7A" w14:textId="77777777" w:rsidR="004614B9" w:rsidRPr="004614B9" w:rsidRDefault="004614B9" w:rsidP="004614B9">
      <w:pPr>
        <w:numPr>
          <w:ilvl w:val="0"/>
          <w:numId w:val="53"/>
        </w:numPr>
        <w:bidi/>
        <w:spacing w:line="276" w:lineRule="auto"/>
        <w:rPr>
          <w:rFonts w:ascii="Sakkal Majalla" w:hAnsi="Sakkal Majalla" w:cs="Sakkal Majalla"/>
          <w:sz w:val="28"/>
          <w:szCs w:val="28"/>
        </w:rPr>
      </w:pPr>
      <w:r w:rsidRPr="004614B9">
        <w:rPr>
          <w:rFonts w:ascii="Sakkal Majalla" w:hAnsi="Sakkal Majalla" w:cs="Sakkal Majalla"/>
          <w:b/>
          <w:bCs/>
          <w:sz w:val="28"/>
          <w:szCs w:val="28"/>
          <w:rtl/>
        </w:rPr>
        <w:t>استكشاف استخدام تقنيات التتبع المتقدمة في تحسين تجربة المستخدم</w:t>
      </w:r>
      <w:r w:rsidRPr="004614B9">
        <w:rPr>
          <w:rFonts w:ascii="Sakkal Majalla" w:hAnsi="Sakkal Majalla" w:cs="Sakkal Majalla"/>
          <w:b/>
          <w:bCs/>
          <w:sz w:val="28"/>
          <w:szCs w:val="28"/>
        </w:rPr>
        <w:t>:</w:t>
      </w:r>
      <w:r w:rsidRPr="004614B9">
        <w:rPr>
          <w:rFonts w:ascii="Sakkal Majalla" w:hAnsi="Sakkal Majalla" w:cs="Sakkal Majalla"/>
          <w:sz w:val="28"/>
          <w:szCs w:val="28"/>
        </w:rPr>
        <w:t xml:space="preserve"> </w:t>
      </w:r>
      <w:r w:rsidRPr="004614B9">
        <w:rPr>
          <w:rFonts w:ascii="Sakkal Majalla" w:hAnsi="Sakkal Majalla" w:cs="Sakkal Majalla"/>
          <w:sz w:val="28"/>
          <w:szCs w:val="28"/>
          <w:rtl/>
        </w:rPr>
        <w:t>يمكن للدراسات المستقبلية التوسع في تحليل تأثير استخدام تقنيات مثل تتبع العين مع أدوات أخرى كتحليل التعبيرات الوجهية</w:t>
      </w:r>
      <w:r w:rsidRPr="004614B9">
        <w:rPr>
          <w:rFonts w:ascii="Sakkal Majalla" w:hAnsi="Sakkal Majalla" w:cs="Sakkal Majalla"/>
          <w:sz w:val="28"/>
          <w:szCs w:val="28"/>
        </w:rPr>
        <w:t xml:space="preserve"> (Facial Recognition) </w:t>
      </w:r>
      <w:r w:rsidRPr="004614B9">
        <w:rPr>
          <w:rFonts w:ascii="Sakkal Majalla" w:hAnsi="Sakkal Majalla" w:cs="Sakkal Majalla"/>
          <w:sz w:val="28"/>
          <w:szCs w:val="28"/>
          <w:rtl/>
        </w:rPr>
        <w:t>أو تحليل الأصوات</w:t>
      </w:r>
      <w:r w:rsidRPr="004614B9">
        <w:rPr>
          <w:rFonts w:ascii="Sakkal Majalla" w:hAnsi="Sakkal Majalla" w:cs="Sakkal Majalla"/>
          <w:sz w:val="28"/>
          <w:szCs w:val="28"/>
        </w:rPr>
        <w:t xml:space="preserve"> (Voice Analysis) </w:t>
      </w:r>
      <w:r w:rsidRPr="004614B9">
        <w:rPr>
          <w:rFonts w:ascii="Sakkal Majalla" w:hAnsi="Sakkal Majalla" w:cs="Sakkal Majalla"/>
          <w:sz w:val="28"/>
          <w:szCs w:val="28"/>
          <w:rtl/>
        </w:rPr>
        <w:t>لتحسين فعالية الإعلانات الرقمية</w:t>
      </w:r>
      <w:r w:rsidRPr="004614B9">
        <w:rPr>
          <w:rFonts w:ascii="Sakkal Majalla" w:hAnsi="Sakkal Majalla" w:cs="Sakkal Majalla"/>
          <w:sz w:val="28"/>
          <w:szCs w:val="28"/>
        </w:rPr>
        <w:t>.</w:t>
      </w:r>
    </w:p>
    <w:p w14:paraId="6162428A" w14:textId="77777777" w:rsidR="004614B9" w:rsidRPr="004614B9" w:rsidRDefault="004614B9" w:rsidP="004614B9">
      <w:pPr>
        <w:numPr>
          <w:ilvl w:val="0"/>
          <w:numId w:val="53"/>
        </w:numPr>
        <w:bidi/>
        <w:spacing w:line="276" w:lineRule="auto"/>
        <w:rPr>
          <w:rFonts w:ascii="Sakkal Majalla" w:hAnsi="Sakkal Majalla" w:cs="Sakkal Majalla"/>
          <w:sz w:val="28"/>
          <w:szCs w:val="28"/>
        </w:rPr>
      </w:pPr>
      <w:r w:rsidRPr="004614B9">
        <w:rPr>
          <w:rFonts w:ascii="Sakkal Majalla" w:hAnsi="Sakkal Majalla" w:cs="Sakkal Majalla"/>
          <w:b/>
          <w:bCs/>
          <w:sz w:val="28"/>
          <w:szCs w:val="28"/>
          <w:rtl/>
        </w:rPr>
        <w:t>تحليل الفروقات الثقافية والاجتماعية</w:t>
      </w:r>
      <w:r w:rsidRPr="004614B9">
        <w:rPr>
          <w:rFonts w:ascii="Sakkal Majalla" w:hAnsi="Sakkal Majalla" w:cs="Sakkal Majalla"/>
          <w:b/>
          <w:bCs/>
          <w:sz w:val="28"/>
          <w:szCs w:val="28"/>
        </w:rPr>
        <w:t>:</w:t>
      </w:r>
      <w:r w:rsidRPr="004614B9">
        <w:rPr>
          <w:rFonts w:ascii="Sakkal Majalla" w:hAnsi="Sakkal Majalla" w:cs="Sakkal Majalla"/>
          <w:sz w:val="28"/>
          <w:szCs w:val="28"/>
        </w:rPr>
        <w:t xml:space="preserve"> </w:t>
      </w:r>
      <w:r w:rsidRPr="004614B9">
        <w:rPr>
          <w:rFonts w:ascii="Sakkal Majalla" w:hAnsi="Sakkal Majalla" w:cs="Sakkal Majalla"/>
          <w:sz w:val="28"/>
          <w:szCs w:val="28"/>
          <w:rtl/>
        </w:rPr>
        <w:t>دراسة تأثير التباينات الثقافية على استجابة الجمهور للعناصر البصرية وتصميم الإعلانات الرقمية. يمكن أن يشمل ذلك مقارنة بين الثقافات المختلفة لفهم التفضيلات التصميمية العالمية والمحلية</w:t>
      </w:r>
      <w:r w:rsidRPr="004614B9">
        <w:rPr>
          <w:rFonts w:ascii="Sakkal Majalla" w:hAnsi="Sakkal Majalla" w:cs="Sakkal Majalla"/>
          <w:sz w:val="28"/>
          <w:szCs w:val="28"/>
        </w:rPr>
        <w:t>.</w:t>
      </w:r>
    </w:p>
    <w:p w14:paraId="119FA591" w14:textId="77777777" w:rsidR="004614B9" w:rsidRPr="004614B9" w:rsidRDefault="004614B9" w:rsidP="004614B9">
      <w:pPr>
        <w:numPr>
          <w:ilvl w:val="0"/>
          <w:numId w:val="53"/>
        </w:numPr>
        <w:bidi/>
        <w:spacing w:line="276" w:lineRule="auto"/>
        <w:rPr>
          <w:rFonts w:ascii="Sakkal Majalla" w:hAnsi="Sakkal Majalla" w:cs="Sakkal Majalla"/>
          <w:sz w:val="28"/>
          <w:szCs w:val="28"/>
        </w:rPr>
      </w:pPr>
      <w:r w:rsidRPr="004614B9">
        <w:rPr>
          <w:rFonts w:ascii="Sakkal Majalla" w:hAnsi="Sakkal Majalla" w:cs="Sakkal Majalla"/>
          <w:b/>
          <w:bCs/>
          <w:sz w:val="28"/>
          <w:szCs w:val="28"/>
          <w:rtl/>
        </w:rPr>
        <w:t>دمج الذكاء الاصطناعي مع تتبع العين</w:t>
      </w:r>
      <w:r w:rsidRPr="004614B9">
        <w:rPr>
          <w:rFonts w:ascii="Sakkal Majalla" w:hAnsi="Sakkal Majalla" w:cs="Sakkal Majalla"/>
          <w:b/>
          <w:bCs/>
          <w:sz w:val="28"/>
          <w:szCs w:val="28"/>
        </w:rPr>
        <w:t>:</w:t>
      </w:r>
      <w:r w:rsidRPr="004614B9">
        <w:rPr>
          <w:rFonts w:ascii="Sakkal Majalla" w:hAnsi="Sakkal Majalla" w:cs="Sakkal Majalla"/>
          <w:sz w:val="28"/>
          <w:szCs w:val="28"/>
        </w:rPr>
        <w:t xml:space="preserve"> </w:t>
      </w:r>
      <w:r w:rsidRPr="004614B9">
        <w:rPr>
          <w:rFonts w:ascii="Sakkal Majalla" w:hAnsi="Sakkal Majalla" w:cs="Sakkal Majalla"/>
          <w:sz w:val="28"/>
          <w:szCs w:val="28"/>
          <w:rtl/>
        </w:rPr>
        <w:t>يمكن استكشاف كيف يمكن للذكاء الاصطناعي والتعلم الآلي تحليل بيانات تتبع العين بشكل أعمق لتقديم توصيات تصميمية أو حتى إنشاء إعلانات ديناميكية تتكيف تلقائيًا مع اهتمامات الجمهور</w:t>
      </w:r>
      <w:r w:rsidRPr="004614B9">
        <w:rPr>
          <w:rFonts w:ascii="Sakkal Majalla" w:hAnsi="Sakkal Majalla" w:cs="Sakkal Majalla"/>
          <w:sz w:val="28"/>
          <w:szCs w:val="28"/>
        </w:rPr>
        <w:t>.</w:t>
      </w:r>
    </w:p>
    <w:p w14:paraId="349F61B3" w14:textId="77777777" w:rsidR="004614B9" w:rsidRPr="004614B9" w:rsidRDefault="004614B9" w:rsidP="004614B9">
      <w:pPr>
        <w:numPr>
          <w:ilvl w:val="0"/>
          <w:numId w:val="53"/>
        </w:numPr>
        <w:bidi/>
        <w:spacing w:line="276" w:lineRule="auto"/>
        <w:rPr>
          <w:rFonts w:ascii="Sakkal Majalla" w:hAnsi="Sakkal Majalla" w:cs="Sakkal Majalla"/>
          <w:sz w:val="28"/>
          <w:szCs w:val="28"/>
        </w:rPr>
      </w:pPr>
      <w:r w:rsidRPr="004614B9">
        <w:rPr>
          <w:rFonts w:ascii="Sakkal Majalla" w:hAnsi="Sakkal Majalla" w:cs="Sakkal Majalla"/>
          <w:b/>
          <w:bCs/>
          <w:sz w:val="28"/>
          <w:szCs w:val="28"/>
          <w:rtl/>
        </w:rPr>
        <w:t>تأثير تقنيات تتبع العين في منصات جديدة</w:t>
      </w:r>
      <w:r w:rsidRPr="004614B9">
        <w:rPr>
          <w:rFonts w:ascii="Sakkal Majalla" w:hAnsi="Sakkal Majalla" w:cs="Sakkal Majalla"/>
          <w:b/>
          <w:bCs/>
          <w:sz w:val="28"/>
          <w:szCs w:val="28"/>
        </w:rPr>
        <w:t>:</w:t>
      </w:r>
      <w:r w:rsidRPr="004614B9">
        <w:rPr>
          <w:rFonts w:ascii="Sakkal Majalla" w:hAnsi="Sakkal Majalla" w:cs="Sakkal Majalla"/>
          <w:sz w:val="28"/>
          <w:szCs w:val="28"/>
        </w:rPr>
        <w:t xml:space="preserve"> </w:t>
      </w:r>
      <w:r w:rsidRPr="004614B9">
        <w:rPr>
          <w:rFonts w:ascii="Sakkal Majalla" w:hAnsi="Sakkal Majalla" w:cs="Sakkal Majalla"/>
          <w:sz w:val="28"/>
          <w:szCs w:val="28"/>
          <w:rtl/>
        </w:rPr>
        <w:t>تحليل استخدام تقنيات تتبع العين في إعلانات منصات الواقع الافتراضي</w:t>
      </w:r>
      <w:r w:rsidRPr="004614B9">
        <w:rPr>
          <w:rFonts w:ascii="Sakkal Majalla" w:hAnsi="Sakkal Majalla" w:cs="Sakkal Majalla"/>
          <w:sz w:val="28"/>
          <w:szCs w:val="28"/>
        </w:rPr>
        <w:t xml:space="preserve"> (VR) </w:t>
      </w:r>
      <w:r w:rsidRPr="004614B9">
        <w:rPr>
          <w:rFonts w:ascii="Sakkal Majalla" w:hAnsi="Sakkal Majalla" w:cs="Sakkal Majalla"/>
          <w:sz w:val="28"/>
          <w:szCs w:val="28"/>
          <w:rtl/>
        </w:rPr>
        <w:t>والواقع المعزز</w:t>
      </w:r>
      <w:r w:rsidRPr="004614B9">
        <w:rPr>
          <w:rFonts w:ascii="Sakkal Majalla" w:hAnsi="Sakkal Majalla" w:cs="Sakkal Majalla"/>
          <w:sz w:val="28"/>
          <w:szCs w:val="28"/>
        </w:rPr>
        <w:t xml:space="preserve"> (AR) </w:t>
      </w:r>
      <w:r w:rsidRPr="004614B9">
        <w:rPr>
          <w:rFonts w:ascii="Sakkal Majalla" w:hAnsi="Sakkal Majalla" w:cs="Sakkal Majalla"/>
          <w:sz w:val="28"/>
          <w:szCs w:val="28"/>
          <w:rtl/>
        </w:rPr>
        <w:t>لتطوير تجربة إعلانية تفاعلية ومبتكرة</w:t>
      </w:r>
      <w:r w:rsidRPr="004614B9">
        <w:rPr>
          <w:rFonts w:ascii="Sakkal Majalla" w:hAnsi="Sakkal Majalla" w:cs="Sakkal Majalla"/>
          <w:sz w:val="28"/>
          <w:szCs w:val="28"/>
        </w:rPr>
        <w:t>.</w:t>
      </w:r>
    </w:p>
    <w:p w14:paraId="6173E871" w14:textId="77777777" w:rsidR="004614B9" w:rsidRPr="004614B9" w:rsidRDefault="004614B9" w:rsidP="004614B9">
      <w:pPr>
        <w:numPr>
          <w:ilvl w:val="0"/>
          <w:numId w:val="53"/>
        </w:numPr>
        <w:bidi/>
        <w:spacing w:line="276" w:lineRule="auto"/>
        <w:rPr>
          <w:rFonts w:ascii="Sakkal Majalla" w:hAnsi="Sakkal Majalla" w:cs="Sakkal Majalla"/>
          <w:sz w:val="28"/>
          <w:szCs w:val="28"/>
        </w:rPr>
      </w:pPr>
      <w:r w:rsidRPr="004614B9">
        <w:rPr>
          <w:rFonts w:ascii="Sakkal Majalla" w:hAnsi="Sakkal Majalla" w:cs="Sakkal Majalla"/>
          <w:b/>
          <w:bCs/>
          <w:sz w:val="28"/>
          <w:szCs w:val="28"/>
          <w:rtl/>
        </w:rPr>
        <w:t>قياس الأثر النفسي لتقنيات تتبع العين</w:t>
      </w:r>
      <w:r w:rsidRPr="004614B9">
        <w:rPr>
          <w:rFonts w:ascii="Sakkal Majalla" w:hAnsi="Sakkal Majalla" w:cs="Sakkal Majalla"/>
          <w:b/>
          <w:bCs/>
          <w:sz w:val="28"/>
          <w:szCs w:val="28"/>
        </w:rPr>
        <w:t>:</w:t>
      </w:r>
      <w:r w:rsidRPr="004614B9">
        <w:rPr>
          <w:rFonts w:ascii="Sakkal Majalla" w:hAnsi="Sakkal Majalla" w:cs="Sakkal Majalla"/>
          <w:sz w:val="28"/>
          <w:szCs w:val="28"/>
        </w:rPr>
        <w:t xml:space="preserve"> </w:t>
      </w:r>
      <w:r w:rsidRPr="004614B9">
        <w:rPr>
          <w:rFonts w:ascii="Sakkal Majalla" w:hAnsi="Sakkal Majalla" w:cs="Sakkal Majalla"/>
          <w:sz w:val="28"/>
          <w:szCs w:val="28"/>
          <w:rtl/>
        </w:rPr>
        <w:t>دراسة تأثير استخدام هذه التقنيات على تجربة المستخدم النفسية، مثل شعورهم بالراحة أو الخصوصية، وتحليل كيفية تجاوز المخاوف المرتبطة بها</w:t>
      </w:r>
      <w:r w:rsidRPr="004614B9">
        <w:rPr>
          <w:rFonts w:ascii="Sakkal Majalla" w:hAnsi="Sakkal Majalla" w:cs="Sakkal Majalla"/>
          <w:sz w:val="28"/>
          <w:szCs w:val="28"/>
        </w:rPr>
        <w:t>.</w:t>
      </w:r>
    </w:p>
    <w:p w14:paraId="36A91DC7" w14:textId="036C9402" w:rsidR="004614B9" w:rsidRPr="004614B9" w:rsidRDefault="004614B9" w:rsidP="004614B9">
      <w:pPr>
        <w:numPr>
          <w:ilvl w:val="0"/>
          <w:numId w:val="53"/>
        </w:numPr>
        <w:bidi/>
        <w:spacing w:line="276" w:lineRule="auto"/>
        <w:rPr>
          <w:rFonts w:ascii="Sakkal Majalla" w:hAnsi="Sakkal Majalla" w:cs="Sakkal Majalla"/>
          <w:sz w:val="28"/>
          <w:szCs w:val="28"/>
        </w:rPr>
      </w:pPr>
      <w:r w:rsidRPr="004614B9">
        <w:rPr>
          <w:rFonts w:ascii="Sakkal Majalla" w:hAnsi="Sakkal Majalla" w:cs="Sakkal Majalla"/>
          <w:b/>
          <w:bCs/>
          <w:sz w:val="28"/>
          <w:szCs w:val="28"/>
          <w:rtl/>
        </w:rPr>
        <w:t>استخدام تقنيات تتبع العين لتحسين محتوى الفيديو</w:t>
      </w:r>
      <w:r w:rsidRPr="004614B9">
        <w:rPr>
          <w:rFonts w:ascii="Sakkal Majalla" w:hAnsi="Sakkal Majalla" w:cs="Sakkal Majalla"/>
          <w:b/>
          <w:bCs/>
          <w:sz w:val="28"/>
          <w:szCs w:val="28"/>
        </w:rPr>
        <w:t>:</w:t>
      </w:r>
      <w:r w:rsidRPr="004614B9">
        <w:rPr>
          <w:rFonts w:ascii="Sakkal Majalla" w:hAnsi="Sakkal Majalla" w:cs="Sakkal Majalla"/>
          <w:sz w:val="28"/>
          <w:szCs w:val="28"/>
        </w:rPr>
        <w:t xml:space="preserve"> </w:t>
      </w:r>
      <w:r w:rsidRPr="004614B9">
        <w:rPr>
          <w:rFonts w:ascii="Sakkal Majalla" w:hAnsi="Sakkal Majalla" w:cs="Sakkal Majalla"/>
          <w:sz w:val="28"/>
          <w:szCs w:val="28"/>
          <w:rtl/>
        </w:rPr>
        <w:t xml:space="preserve">التركيز على </w:t>
      </w:r>
      <w:r w:rsidR="00501E43">
        <w:rPr>
          <w:rFonts w:ascii="Sakkal Majalla" w:hAnsi="Sakkal Majalla" w:cs="Sakkal Majalla" w:hint="cs"/>
          <w:sz w:val="28"/>
          <w:szCs w:val="28"/>
          <w:rtl/>
        </w:rPr>
        <w:t xml:space="preserve">إعلانات الفيديو </w:t>
      </w:r>
      <w:r w:rsidRPr="004614B9">
        <w:rPr>
          <w:rFonts w:ascii="Sakkal Majalla" w:hAnsi="Sakkal Majalla" w:cs="Sakkal Majalla"/>
          <w:sz w:val="28"/>
          <w:szCs w:val="28"/>
          <w:rtl/>
        </w:rPr>
        <w:t xml:space="preserve"> ودراسة كيفية تحسين نقاط الجذب البصرية داخل الفيديو بناءً على مسار نظر المشاهدين</w:t>
      </w:r>
      <w:r w:rsidRPr="004614B9">
        <w:rPr>
          <w:rFonts w:ascii="Sakkal Majalla" w:hAnsi="Sakkal Majalla" w:cs="Sakkal Majalla"/>
          <w:sz w:val="28"/>
          <w:szCs w:val="28"/>
        </w:rPr>
        <w:t>.</w:t>
      </w:r>
    </w:p>
    <w:p w14:paraId="10E83642" w14:textId="77777777" w:rsidR="004614B9" w:rsidRPr="004614B9" w:rsidRDefault="004614B9" w:rsidP="004614B9">
      <w:pPr>
        <w:numPr>
          <w:ilvl w:val="0"/>
          <w:numId w:val="53"/>
        </w:numPr>
        <w:bidi/>
        <w:spacing w:line="276" w:lineRule="auto"/>
        <w:rPr>
          <w:rFonts w:ascii="Sakkal Majalla" w:hAnsi="Sakkal Majalla" w:cs="Sakkal Majalla"/>
          <w:sz w:val="28"/>
          <w:szCs w:val="28"/>
        </w:rPr>
      </w:pPr>
      <w:r w:rsidRPr="004614B9">
        <w:rPr>
          <w:rFonts w:ascii="Sakkal Majalla" w:hAnsi="Sakkal Majalla" w:cs="Sakkal Majalla"/>
          <w:b/>
          <w:bCs/>
          <w:sz w:val="28"/>
          <w:szCs w:val="28"/>
          <w:rtl/>
        </w:rPr>
        <w:lastRenderedPageBreak/>
        <w:t>تقييم طويل الأمد لتأثير تتبع العين</w:t>
      </w:r>
      <w:r w:rsidRPr="004614B9">
        <w:rPr>
          <w:rFonts w:ascii="Sakkal Majalla" w:hAnsi="Sakkal Majalla" w:cs="Sakkal Majalla"/>
          <w:b/>
          <w:bCs/>
          <w:sz w:val="28"/>
          <w:szCs w:val="28"/>
        </w:rPr>
        <w:t>:</w:t>
      </w:r>
      <w:r w:rsidRPr="004614B9">
        <w:rPr>
          <w:rFonts w:ascii="Sakkal Majalla" w:hAnsi="Sakkal Majalla" w:cs="Sakkal Majalla"/>
          <w:sz w:val="28"/>
          <w:szCs w:val="28"/>
        </w:rPr>
        <w:t xml:space="preserve"> </w:t>
      </w:r>
      <w:r w:rsidRPr="004614B9">
        <w:rPr>
          <w:rFonts w:ascii="Sakkal Majalla" w:hAnsi="Sakkal Majalla" w:cs="Sakkal Majalla"/>
          <w:sz w:val="28"/>
          <w:szCs w:val="28"/>
          <w:rtl/>
        </w:rPr>
        <w:t>إجراء دراسات طويلة الأمد لمعرفة ما إذا كانت التحسينات القائمة على تتبع العين تؤدي إلى نتائج مستدامة من حيث زيادة الولاء للعلامة التجارية أو تحسين معدلات التحويل</w:t>
      </w:r>
      <w:r w:rsidRPr="004614B9">
        <w:rPr>
          <w:rFonts w:ascii="Sakkal Majalla" w:hAnsi="Sakkal Majalla" w:cs="Sakkal Majalla"/>
          <w:sz w:val="28"/>
          <w:szCs w:val="28"/>
        </w:rPr>
        <w:t>.</w:t>
      </w:r>
    </w:p>
    <w:p w14:paraId="37764916" w14:textId="77777777" w:rsidR="004614B9" w:rsidRDefault="004614B9" w:rsidP="004614B9">
      <w:pPr>
        <w:bidi/>
        <w:spacing w:line="276" w:lineRule="auto"/>
        <w:rPr>
          <w:rFonts w:ascii="Sakkal Majalla" w:hAnsi="Sakkal Majalla" w:cs="Sakkal Majalla"/>
          <w:sz w:val="28"/>
          <w:szCs w:val="28"/>
          <w:rtl/>
        </w:rPr>
      </w:pPr>
      <w:r w:rsidRPr="004614B9">
        <w:rPr>
          <w:rFonts w:ascii="Sakkal Majalla" w:hAnsi="Sakkal Majalla" w:cs="Sakkal Majalla"/>
          <w:sz w:val="28"/>
          <w:szCs w:val="28"/>
          <w:rtl/>
        </w:rPr>
        <w:t>هذه التوصيات يمكن أن تكون دعوة لاستمرار البحث والتطوير في هذا المجال المهم، مما يسهم في تعزيز دور التكنولوجيا الحديثة في عالم التسويق الرقمي</w:t>
      </w:r>
      <w:r w:rsidRPr="004614B9">
        <w:rPr>
          <w:rFonts w:ascii="Sakkal Majalla" w:hAnsi="Sakkal Majalla" w:cs="Sakkal Majalla"/>
          <w:sz w:val="28"/>
          <w:szCs w:val="28"/>
        </w:rPr>
        <w:t>.</w:t>
      </w:r>
    </w:p>
    <w:p w14:paraId="1BAD5F9A" w14:textId="77777777" w:rsidR="004614B9" w:rsidRDefault="004614B9" w:rsidP="004614B9">
      <w:pPr>
        <w:bidi/>
        <w:spacing w:line="276" w:lineRule="auto"/>
        <w:rPr>
          <w:rFonts w:ascii="Sakkal Majalla" w:hAnsi="Sakkal Majalla" w:cs="Sakkal Majalla"/>
          <w:sz w:val="28"/>
          <w:szCs w:val="28"/>
          <w:rtl/>
        </w:rPr>
      </w:pPr>
    </w:p>
    <w:p w14:paraId="648F4462" w14:textId="77811660" w:rsidR="004614B9" w:rsidRDefault="004614B9" w:rsidP="00362DDA">
      <w:pPr>
        <w:pStyle w:val="heading"/>
        <w:rPr>
          <w:rtl/>
        </w:rPr>
      </w:pPr>
      <w:bookmarkStart w:id="125" w:name="_Toc185030038"/>
      <w:r w:rsidRPr="004614B9">
        <w:rPr>
          <w:rtl/>
        </w:rPr>
        <w:t>توصيات لتطبيق نتائج الدراسة في التسويق الرقمي</w:t>
      </w:r>
      <w:bookmarkEnd w:id="125"/>
    </w:p>
    <w:p w14:paraId="0427893B" w14:textId="77777777" w:rsidR="004614B9" w:rsidRPr="004614B9" w:rsidRDefault="004614B9" w:rsidP="004614B9">
      <w:pPr>
        <w:numPr>
          <w:ilvl w:val="0"/>
          <w:numId w:val="55"/>
        </w:numPr>
        <w:bidi/>
        <w:spacing w:line="276" w:lineRule="auto"/>
        <w:rPr>
          <w:rFonts w:ascii="Sakkal Majalla" w:hAnsi="Sakkal Majalla" w:cs="Sakkal Majalla"/>
          <w:sz w:val="28"/>
          <w:szCs w:val="28"/>
        </w:rPr>
      </w:pPr>
      <w:r w:rsidRPr="004614B9">
        <w:rPr>
          <w:rFonts w:ascii="Sakkal Majalla" w:hAnsi="Sakkal Majalla" w:cs="Sakkal Majalla"/>
          <w:b/>
          <w:bCs/>
          <w:sz w:val="28"/>
          <w:szCs w:val="28"/>
          <w:rtl/>
        </w:rPr>
        <w:t>تحسين تصميم الإعلانات الرقمية</w:t>
      </w:r>
      <w:r w:rsidRPr="004614B9">
        <w:rPr>
          <w:rFonts w:ascii="Sakkal Majalla" w:hAnsi="Sakkal Majalla" w:cs="Sakkal Majalla"/>
          <w:b/>
          <w:bCs/>
          <w:sz w:val="28"/>
          <w:szCs w:val="28"/>
        </w:rPr>
        <w:t>:</w:t>
      </w:r>
    </w:p>
    <w:p w14:paraId="7BC85021" w14:textId="77777777" w:rsidR="004614B9" w:rsidRPr="004614B9" w:rsidRDefault="004614B9" w:rsidP="004614B9">
      <w:pPr>
        <w:numPr>
          <w:ilvl w:val="1"/>
          <w:numId w:val="55"/>
        </w:numPr>
        <w:bidi/>
        <w:spacing w:line="276" w:lineRule="auto"/>
        <w:rPr>
          <w:rFonts w:ascii="Sakkal Majalla" w:hAnsi="Sakkal Majalla" w:cs="Sakkal Majalla"/>
          <w:sz w:val="28"/>
          <w:szCs w:val="28"/>
        </w:rPr>
      </w:pPr>
      <w:r w:rsidRPr="004614B9">
        <w:rPr>
          <w:rFonts w:ascii="Sakkal Majalla" w:hAnsi="Sakkal Majalla" w:cs="Sakkal Majalla"/>
          <w:sz w:val="28"/>
          <w:szCs w:val="28"/>
          <w:rtl/>
        </w:rPr>
        <w:t>يمكن للشركات الاستفادة من نتائج الدراسة لتحديد العناصر البصرية الأكثر جذبًا للجمهور، مثل الألوان البارزة، النصوص المختصرة والواضحة، والصور المؤثرة</w:t>
      </w:r>
      <w:r w:rsidRPr="004614B9">
        <w:rPr>
          <w:rFonts w:ascii="Sakkal Majalla" w:hAnsi="Sakkal Majalla" w:cs="Sakkal Majalla"/>
          <w:sz w:val="28"/>
          <w:szCs w:val="28"/>
        </w:rPr>
        <w:t>.</w:t>
      </w:r>
    </w:p>
    <w:p w14:paraId="4EB70EEE" w14:textId="77777777" w:rsidR="004614B9" w:rsidRPr="004614B9" w:rsidRDefault="004614B9" w:rsidP="004614B9">
      <w:pPr>
        <w:numPr>
          <w:ilvl w:val="1"/>
          <w:numId w:val="55"/>
        </w:numPr>
        <w:bidi/>
        <w:spacing w:line="276" w:lineRule="auto"/>
        <w:rPr>
          <w:rFonts w:ascii="Sakkal Majalla" w:hAnsi="Sakkal Majalla" w:cs="Sakkal Majalla"/>
          <w:sz w:val="28"/>
          <w:szCs w:val="28"/>
        </w:rPr>
      </w:pPr>
      <w:r w:rsidRPr="004614B9">
        <w:rPr>
          <w:rFonts w:ascii="Sakkal Majalla" w:hAnsi="Sakkal Majalla" w:cs="Sakkal Majalla"/>
          <w:sz w:val="28"/>
          <w:szCs w:val="28"/>
          <w:rtl/>
        </w:rPr>
        <w:t>يُمكن إعادة هيكلة الإعلانات لتوجيه اهتمام الجمهور نحو الرسائل الرئيسية بشكل أكثر كفاءة</w:t>
      </w:r>
      <w:r w:rsidRPr="004614B9">
        <w:rPr>
          <w:rFonts w:ascii="Sakkal Majalla" w:hAnsi="Sakkal Majalla" w:cs="Sakkal Majalla"/>
          <w:sz w:val="28"/>
          <w:szCs w:val="28"/>
        </w:rPr>
        <w:t>.</w:t>
      </w:r>
    </w:p>
    <w:p w14:paraId="5FC48D8F" w14:textId="77777777" w:rsidR="004614B9" w:rsidRPr="004614B9" w:rsidRDefault="004614B9" w:rsidP="004614B9">
      <w:pPr>
        <w:numPr>
          <w:ilvl w:val="0"/>
          <w:numId w:val="55"/>
        </w:numPr>
        <w:bidi/>
        <w:spacing w:line="276" w:lineRule="auto"/>
        <w:rPr>
          <w:rFonts w:ascii="Sakkal Majalla" w:hAnsi="Sakkal Majalla" w:cs="Sakkal Majalla"/>
          <w:sz w:val="28"/>
          <w:szCs w:val="28"/>
        </w:rPr>
      </w:pPr>
      <w:r w:rsidRPr="004614B9">
        <w:rPr>
          <w:rFonts w:ascii="Sakkal Majalla" w:hAnsi="Sakkal Majalla" w:cs="Sakkal Majalla"/>
          <w:b/>
          <w:bCs/>
          <w:sz w:val="28"/>
          <w:szCs w:val="28"/>
          <w:rtl/>
        </w:rPr>
        <w:t>خفض التكاليف وزيادة الكفاءة</w:t>
      </w:r>
      <w:r w:rsidRPr="004614B9">
        <w:rPr>
          <w:rFonts w:ascii="Sakkal Majalla" w:hAnsi="Sakkal Majalla" w:cs="Sakkal Majalla"/>
          <w:b/>
          <w:bCs/>
          <w:sz w:val="28"/>
          <w:szCs w:val="28"/>
        </w:rPr>
        <w:t>:</w:t>
      </w:r>
    </w:p>
    <w:p w14:paraId="1277A3A2" w14:textId="77777777" w:rsidR="004614B9" w:rsidRPr="004614B9" w:rsidRDefault="004614B9" w:rsidP="004614B9">
      <w:pPr>
        <w:numPr>
          <w:ilvl w:val="1"/>
          <w:numId w:val="55"/>
        </w:numPr>
        <w:bidi/>
        <w:spacing w:line="276" w:lineRule="auto"/>
        <w:rPr>
          <w:rFonts w:ascii="Sakkal Majalla" w:hAnsi="Sakkal Majalla" w:cs="Sakkal Majalla"/>
          <w:sz w:val="28"/>
          <w:szCs w:val="28"/>
        </w:rPr>
      </w:pPr>
      <w:r w:rsidRPr="004614B9">
        <w:rPr>
          <w:rFonts w:ascii="Sakkal Majalla" w:hAnsi="Sakkal Majalla" w:cs="Sakkal Majalla"/>
          <w:sz w:val="28"/>
          <w:szCs w:val="28"/>
          <w:rtl/>
        </w:rPr>
        <w:t>من خلال التركيز على العناصر التي ثبت فعاليتها في جذب الانتباه، يمكن للشركات تقليل الإنفاق على تصميمات غير مؤثرة، مما يؤدي إلى تحسين كفاءة الحملات الإعلانية وزيادة العائد على الاستثمار</w:t>
      </w:r>
      <w:r w:rsidRPr="004614B9">
        <w:rPr>
          <w:rFonts w:ascii="Sakkal Majalla" w:hAnsi="Sakkal Majalla" w:cs="Sakkal Majalla"/>
          <w:sz w:val="28"/>
          <w:szCs w:val="28"/>
        </w:rPr>
        <w:t>.</w:t>
      </w:r>
    </w:p>
    <w:p w14:paraId="12CD3AEC" w14:textId="77777777" w:rsidR="004614B9" w:rsidRPr="004614B9" w:rsidRDefault="004614B9" w:rsidP="004614B9">
      <w:pPr>
        <w:numPr>
          <w:ilvl w:val="0"/>
          <w:numId w:val="55"/>
        </w:numPr>
        <w:bidi/>
        <w:spacing w:line="276" w:lineRule="auto"/>
        <w:rPr>
          <w:rFonts w:ascii="Sakkal Majalla" w:hAnsi="Sakkal Majalla" w:cs="Sakkal Majalla"/>
          <w:sz w:val="28"/>
          <w:szCs w:val="28"/>
        </w:rPr>
      </w:pPr>
      <w:r w:rsidRPr="004614B9">
        <w:rPr>
          <w:rFonts w:ascii="Sakkal Majalla" w:hAnsi="Sakkal Majalla" w:cs="Sakkal Majalla"/>
          <w:b/>
          <w:bCs/>
          <w:sz w:val="28"/>
          <w:szCs w:val="28"/>
          <w:rtl/>
        </w:rPr>
        <w:t>تخصيص المحتوى الإعلاني للجمهور المستهدف</w:t>
      </w:r>
      <w:r w:rsidRPr="004614B9">
        <w:rPr>
          <w:rFonts w:ascii="Sakkal Majalla" w:hAnsi="Sakkal Majalla" w:cs="Sakkal Majalla"/>
          <w:b/>
          <w:bCs/>
          <w:sz w:val="28"/>
          <w:szCs w:val="28"/>
        </w:rPr>
        <w:t>:</w:t>
      </w:r>
    </w:p>
    <w:p w14:paraId="665A24A2" w14:textId="77777777" w:rsidR="004614B9" w:rsidRPr="004614B9" w:rsidRDefault="004614B9" w:rsidP="004614B9">
      <w:pPr>
        <w:numPr>
          <w:ilvl w:val="1"/>
          <w:numId w:val="55"/>
        </w:numPr>
        <w:bidi/>
        <w:spacing w:line="276" w:lineRule="auto"/>
        <w:rPr>
          <w:rFonts w:ascii="Sakkal Majalla" w:hAnsi="Sakkal Majalla" w:cs="Sakkal Majalla"/>
          <w:sz w:val="28"/>
          <w:szCs w:val="28"/>
        </w:rPr>
      </w:pPr>
      <w:r w:rsidRPr="004614B9">
        <w:rPr>
          <w:rFonts w:ascii="Sakkal Majalla" w:hAnsi="Sakkal Majalla" w:cs="Sakkal Majalla"/>
          <w:sz w:val="28"/>
          <w:szCs w:val="28"/>
          <w:rtl/>
        </w:rPr>
        <w:t>يمكن توظيف نتائج الدراسة لتصميم إعلانات تراعي الفروقات بين الفئات العمرية والثقافية المختلفة، ما يضمن تقديم محتوى يتماشى مع تفضيلات الجمهور ويحقق استجابتهم الإيجابية</w:t>
      </w:r>
      <w:r w:rsidRPr="004614B9">
        <w:rPr>
          <w:rFonts w:ascii="Sakkal Majalla" w:hAnsi="Sakkal Majalla" w:cs="Sakkal Majalla"/>
          <w:sz w:val="28"/>
          <w:szCs w:val="28"/>
        </w:rPr>
        <w:t>.</w:t>
      </w:r>
    </w:p>
    <w:p w14:paraId="2B3C3DD5" w14:textId="77777777" w:rsidR="004614B9" w:rsidRPr="004614B9" w:rsidRDefault="004614B9" w:rsidP="004614B9">
      <w:pPr>
        <w:numPr>
          <w:ilvl w:val="0"/>
          <w:numId w:val="55"/>
        </w:numPr>
        <w:bidi/>
        <w:spacing w:line="276" w:lineRule="auto"/>
        <w:rPr>
          <w:rFonts w:ascii="Sakkal Majalla" w:hAnsi="Sakkal Majalla" w:cs="Sakkal Majalla"/>
          <w:sz w:val="28"/>
          <w:szCs w:val="28"/>
        </w:rPr>
      </w:pPr>
      <w:r w:rsidRPr="004614B9">
        <w:rPr>
          <w:rFonts w:ascii="Sakkal Majalla" w:hAnsi="Sakkal Majalla" w:cs="Sakkal Majalla"/>
          <w:b/>
          <w:bCs/>
          <w:sz w:val="28"/>
          <w:szCs w:val="28"/>
          <w:rtl/>
        </w:rPr>
        <w:t>تعزيز تجربة المشاهد</w:t>
      </w:r>
      <w:r w:rsidRPr="004614B9">
        <w:rPr>
          <w:rFonts w:ascii="Sakkal Majalla" w:hAnsi="Sakkal Majalla" w:cs="Sakkal Majalla"/>
          <w:b/>
          <w:bCs/>
          <w:sz w:val="28"/>
          <w:szCs w:val="28"/>
        </w:rPr>
        <w:t>:</w:t>
      </w:r>
    </w:p>
    <w:p w14:paraId="411CEC32" w14:textId="77777777" w:rsidR="004614B9" w:rsidRDefault="004614B9" w:rsidP="004614B9">
      <w:pPr>
        <w:numPr>
          <w:ilvl w:val="1"/>
          <w:numId w:val="55"/>
        </w:numPr>
        <w:bidi/>
        <w:spacing w:line="276" w:lineRule="auto"/>
        <w:rPr>
          <w:rFonts w:ascii="Sakkal Majalla" w:hAnsi="Sakkal Majalla" w:cs="Sakkal Majalla"/>
          <w:sz w:val="28"/>
          <w:szCs w:val="28"/>
        </w:rPr>
      </w:pPr>
      <w:r w:rsidRPr="004614B9">
        <w:rPr>
          <w:rFonts w:ascii="Sakkal Majalla" w:hAnsi="Sakkal Majalla" w:cs="Sakkal Majalla"/>
          <w:sz w:val="28"/>
          <w:szCs w:val="28"/>
          <w:rtl/>
        </w:rPr>
        <w:t>من خلال تصميم إعلانات أكثر تنظيمًا ووضوحًا بناءً على سلوك الجمهور البصري، يمكن تحسين تجربة المشاهد وتقليل التشتيت، مما يعزز تفاعلهم مع المحتوى</w:t>
      </w:r>
      <w:r w:rsidRPr="004614B9">
        <w:rPr>
          <w:rFonts w:ascii="Sakkal Majalla" w:hAnsi="Sakkal Majalla" w:cs="Sakkal Majalla"/>
          <w:sz w:val="28"/>
          <w:szCs w:val="28"/>
        </w:rPr>
        <w:t>.</w:t>
      </w:r>
    </w:p>
    <w:p w14:paraId="1B8CC22D" w14:textId="77777777" w:rsidR="004614B9" w:rsidRDefault="004614B9" w:rsidP="004614B9">
      <w:pPr>
        <w:bidi/>
        <w:spacing w:line="276" w:lineRule="auto"/>
        <w:rPr>
          <w:rFonts w:ascii="Sakkal Majalla" w:hAnsi="Sakkal Majalla" w:cs="Sakkal Majalla"/>
          <w:sz w:val="28"/>
          <w:szCs w:val="28"/>
          <w:rtl/>
        </w:rPr>
      </w:pPr>
    </w:p>
    <w:p w14:paraId="1EC0CF54" w14:textId="77777777" w:rsidR="004614B9" w:rsidRDefault="004614B9" w:rsidP="004614B9">
      <w:pPr>
        <w:bidi/>
        <w:spacing w:line="276" w:lineRule="auto"/>
        <w:rPr>
          <w:rFonts w:ascii="Sakkal Majalla" w:hAnsi="Sakkal Majalla" w:cs="Sakkal Majalla"/>
          <w:sz w:val="28"/>
          <w:szCs w:val="28"/>
          <w:rtl/>
        </w:rPr>
      </w:pPr>
    </w:p>
    <w:p w14:paraId="235CC5BA" w14:textId="77777777" w:rsidR="004614B9" w:rsidRPr="004614B9" w:rsidRDefault="004614B9" w:rsidP="004614B9">
      <w:pPr>
        <w:bidi/>
        <w:spacing w:line="276" w:lineRule="auto"/>
        <w:rPr>
          <w:rFonts w:ascii="Sakkal Majalla" w:hAnsi="Sakkal Majalla" w:cs="Sakkal Majalla"/>
          <w:sz w:val="28"/>
          <w:szCs w:val="28"/>
        </w:rPr>
      </w:pPr>
    </w:p>
    <w:p w14:paraId="0D9E0F83" w14:textId="77777777" w:rsidR="004614B9" w:rsidRPr="004614B9" w:rsidRDefault="004614B9" w:rsidP="004614B9">
      <w:pPr>
        <w:numPr>
          <w:ilvl w:val="0"/>
          <w:numId w:val="55"/>
        </w:numPr>
        <w:bidi/>
        <w:spacing w:line="276" w:lineRule="auto"/>
        <w:rPr>
          <w:rFonts w:ascii="Sakkal Majalla" w:hAnsi="Sakkal Majalla" w:cs="Sakkal Majalla"/>
          <w:sz w:val="28"/>
          <w:szCs w:val="28"/>
        </w:rPr>
      </w:pPr>
      <w:r w:rsidRPr="004614B9">
        <w:rPr>
          <w:rFonts w:ascii="Sakkal Majalla" w:hAnsi="Sakkal Majalla" w:cs="Sakkal Majalla"/>
          <w:b/>
          <w:bCs/>
          <w:sz w:val="28"/>
          <w:szCs w:val="28"/>
          <w:rtl/>
        </w:rPr>
        <w:t>التركيز على الإعلانات التفاعلية</w:t>
      </w:r>
      <w:r w:rsidRPr="004614B9">
        <w:rPr>
          <w:rFonts w:ascii="Sakkal Majalla" w:hAnsi="Sakkal Majalla" w:cs="Sakkal Majalla"/>
          <w:b/>
          <w:bCs/>
          <w:sz w:val="28"/>
          <w:szCs w:val="28"/>
        </w:rPr>
        <w:t>:</w:t>
      </w:r>
    </w:p>
    <w:p w14:paraId="03C5C3CC" w14:textId="77777777" w:rsidR="004614B9" w:rsidRPr="004614B9" w:rsidRDefault="004614B9" w:rsidP="004614B9">
      <w:pPr>
        <w:numPr>
          <w:ilvl w:val="1"/>
          <w:numId w:val="55"/>
        </w:numPr>
        <w:bidi/>
        <w:spacing w:line="276" w:lineRule="auto"/>
        <w:rPr>
          <w:rFonts w:ascii="Sakkal Majalla" w:hAnsi="Sakkal Majalla" w:cs="Sakkal Majalla"/>
          <w:sz w:val="28"/>
          <w:szCs w:val="28"/>
        </w:rPr>
      </w:pPr>
      <w:r w:rsidRPr="004614B9">
        <w:rPr>
          <w:rFonts w:ascii="Sakkal Majalla" w:hAnsi="Sakkal Majalla" w:cs="Sakkal Majalla"/>
          <w:sz w:val="28"/>
          <w:szCs w:val="28"/>
          <w:rtl/>
        </w:rPr>
        <w:t>يمكن استخدام البيانات لتحفيز تطوير إعلانات تعتمد على التفاعل المباشر مع الجمهور، مثل الرسوم المتحركة أو مقاطع الفيديو القصيرة التي تتطلب اتخاذ إجراء فوري، ما يرفع مستوى التفاعل مع المحتوى</w:t>
      </w:r>
      <w:r w:rsidRPr="004614B9">
        <w:rPr>
          <w:rFonts w:ascii="Sakkal Majalla" w:hAnsi="Sakkal Majalla" w:cs="Sakkal Majalla"/>
          <w:sz w:val="28"/>
          <w:szCs w:val="28"/>
        </w:rPr>
        <w:t>.</w:t>
      </w:r>
    </w:p>
    <w:p w14:paraId="54F52D38" w14:textId="77777777" w:rsidR="004614B9" w:rsidRPr="004614B9" w:rsidRDefault="004614B9" w:rsidP="004614B9">
      <w:pPr>
        <w:numPr>
          <w:ilvl w:val="0"/>
          <w:numId w:val="55"/>
        </w:numPr>
        <w:bidi/>
        <w:spacing w:line="276" w:lineRule="auto"/>
        <w:rPr>
          <w:rFonts w:ascii="Sakkal Majalla" w:hAnsi="Sakkal Majalla" w:cs="Sakkal Majalla"/>
          <w:sz w:val="28"/>
          <w:szCs w:val="28"/>
        </w:rPr>
      </w:pPr>
      <w:r w:rsidRPr="004614B9">
        <w:rPr>
          <w:rFonts w:ascii="Sakkal Majalla" w:hAnsi="Sakkal Majalla" w:cs="Sakkal Majalla"/>
          <w:b/>
          <w:bCs/>
          <w:sz w:val="28"/>
          <w:szCs w:val="28"/>
          <w:rtl/>
        </w:rPr>
        <w:t>استخدام مبادئ التصميم المدروسة</w:t>
      </w:r>
      <w:r w:rsidRPr="004614B9">
        <w:rPr>
          <w:rFonts w:ascii="Sakkal Majalla" w:hAnsi="Sakkal Majalla" w:cs="Sakkal Majalla"/>
          <w:b/>
          <w:bCs/>
          <w:sz w:val="28"/>
          <w:szCs w:val="28"/>
        </w:rPr>
        <w:t>:</w:t>
      </w:r>
    </w:p>
    <w:p w14:paraId="5CD49B74" w14:textId="77777777" w:rsidR="004614B9" w:rsidRPr="004614B9" w:rsidRDefault="004614B9" w:rsidP="004614B9">
      <w:pPr>
        <w:numPr>
          <w:ilvl w:val="1"/>
          <w:numId w:val="55"/>
        </w:numPr>
        <w:bidi/>
        <w:spacing w:line="276" w:lineRule="auto"/>
        <w:rPr>
          <w:rFonts w:ascii="Sakkal Majalla" w:hAnsi="Sakkal Majalla" w:cs="Sakkal Majalla"/>
          <w:sz w:val="28"/>
          <w:szCs w:val="28"/>
        </w:rPr>
      </w:pPr>
      <w:r w:rsidRPr="004614B9">
        <w:rPr>
          <w:rFonts w:ascii="Sakkal Majalla" w:hAnsi="Sakkal Majalla" w:cs="Sakkal Majalla"/>
          <w:sz w:val="28"/>
          <w:szCs w:val="28"/>
          <w:rtl/>
        </w:rPr>
        <w:t>تطبيق مبادئ التصميم الإدراكي، مثل التوازن والتناغم بين عناصر الإعلان، يمكن أن يساعد في جذب انتباه الجمهور بشكل أفضل وتحسين فهمهم للرسائل التسويقية</w:t>
      </w:r>
      <w:r w:rsidRPr="004614B9">
        <w:rPr>
          <w:rFonts w:ascii="Sakkal Majalla" w:hAnsi="Sakkal Majalla" w:cs="Sakkal Majalla"/>
          <w:sz w:val="28"/>
          <w:szCs w:val="28"/>
        </w:rPr>
        <w:t>.</w:t>
      </w:r>
    </w:p>
    <w:p w14:paraId="635C905F" w14:textId="77777777" w:rsidR="004614B9" w:rsidRPr="004614B9" w:rsidRDefault="004614B9" w:rsidP="004614B9">
      <w:pPr>
        <w:numPr>
          <w:ilvl w:val="0"/>
          <w:numId w:val="55"/>
        </w:numPr>
        <w:bidi/>
        <w:spacing w:line="276" w:lineRule="auto"/>
        <w:rPr>
          <w:rFonts w:ascii="Sakkal Majalla" w:hAnsi="Sakkal Majalla" w:cs="Sakkal Majalla"/>
          <w:sz w:val="28"/>
          <w:szCs w:val="28"/>
        </w:rPr>
      </w:pPr>
      <w:r w:rsidRPr="004614B9">
        <w:rPr>
          <w:rFonts w:ascii="Sakkal Majalla" w:hAnsi="Sakkal Majalla" w:cs="Sakkal Majalla"/>
          <w:b/>
          <w:bCs/>
          <w:sz w:val="28"/>
          <w:szCs w:val="28"/>
          <w:rtl/>
        </w:rPr>
        <w:t>التكامل مع استراتيجيات التسويق الرقمي الأخرى</w:t>
      </w:r>
      <w:r w:rsidRPr="004614B9">
        <w:rPr>
          <w:rFonts w:ascii="Sakkal Majalla" w:hAnsi="Sakkal Majalla" w:cs="Sakkal Majalla"/>
          <w:b/>
          <w:bCs/>
          <w:sz w:val="28"/>
          <w:szCs w:val="28"/>
        </w:rPr>
        <w:t>:</w:t>
      </w:r>
    </w:p>
    <w:p w14:paraId="711B878B" w14:textId="77777777" w:rsidR="004614B9" w:rsidRPr="004614B9" w:rsidRDefault="004614B9" w:rsidP="004614B9">
      <w:pPr>
        <w:numPr>
          <w:ilvl w:val="1"/>
          <w:numId w:val="55"/>
        </w:numPr>
        <w:bidi/>
        <w:spacing w:line="276" w:lineRule="auto"/>
        <w:rPr>
          <w:rFonts w:ascii="Sakkal Majalla" w:hAnsi="Sakkal Majalla" w:cs="Sakkal Majalla"/>
          <w:sz w:val="28"/>
          <w:szCs w:val="28"/>
        </w:rPr>
      </w:pPr>
      <w:r w:rsidRPr="004614B9">
        <w:rPr>
          <w:rFonts w:ascii="Sakkal Majalla" w:hAnsi="Sakkal Majalla" w:cs="Sakkal Majalla"/>
          <w:sz w:val="28"/>
          <w:szCs w:val="28"/>
          <w:rtl/>
        </w:rPr>
        <w:t>تُعد نتائج الدراسة قاعدة قوية لتحسين الإعلانات عبر مختلف قنوات التسويق الرقمي، مثل تحسين محتوى صفحات المواقع الإعلانية أو تخصيص الإعلانات على منصات التواصل الاجتماعي</w:t>
      </w:r>
      <w:r w:rsidRPr="004614B9">
        <w:rPr>
          <w:rFonts w:ascii="Sakkal Majalla" w:hAnsi="Sakkal Majalla" w:cs="Sakkal Majalla"/>
          <w:sz w:val="28"/>
          <w:szCs w:val="28"/>
        </w:rPr>
        <w:t>.</w:t>
      </w:r>
    </w:p>
    <w:p w14:paraId="482BC313" w14:textId="77777777" w:rsidR="004614B9" w:rsidRPr="004614B9" w:rsidRDefault="004614B9" w:rsidP="004614B9">
      <w:pPr>
        <w:numPr>
          <w:ilvl w:val="0"/>
          <w:numId w:val="55"/>
        </w:numPr>
        <w:bidi/>
        <w:spacing w:line="276" w:lineRule="auto"/>
        <w:rPr>
          <w:rFonts w:ascii="Sakkal Majalla" w:hAnsi="Sakkal Majalla" w:cs="Sakkal Majalla"/>
          <w:sz w:val="28"/>
          <w:szCs w:val="28"/>
        </w:rPr>
      </w:pPr>
      <w:r w:rsidRPr="004614B9">
        <w:rPr>
          <w:rFonts w:ascii="Sakkal Majalla" w:hAnsi="Sakkal Majalla" w:cs="Sakkal Majalla"/>
          <w:b/>
          <w:bCs/>
          <w:sz w:val="28"/>
          <w:szCs w:val="28"/>
          <w:rtl/>
        </w:rPr>
        <w:t>بناء الثقة من خلال تقديم قيمة مضافة</w:t>
      </w:r>
      <w:r w:rsidRPr="004614B9">
        <w:rPr>
          <w:rFonts w:ascii="Sakkal Majalla" w:hAnsi="Sakkal Majalla" w:cs="Sakkal Majalla"/>
          <w:b/>
          <w:bCs/>
          <w:sz w:val="28"/>
          <w:szCs w:val="28"/>
        </w:rPr>
        <w:t>:</w:t>
      </w:r>
    </w:p>
    <w:p w14:paraId="51E7992D" w14:textId="77777777" w:rsidR="004614B9" w:rsidRPr="004614B9" w:rsidRDefault="004614B9" w:rsidP="004614B9">
      <w:pPr>
        <w:numPr>
          <w:ilvl w:val="1"/>
          <w:numId w:val="55"/>
        </w:numPr>
        <w:bidi/>
        <w:spacing w:line="276" w:lineRule="auto"/>
        <w:rPr>
          <w:rFonts w:ascii="Sakkal Majalla" w:hAnsi="Sakkal Majalla" w:cs="Sakkal Majalla"/>
          <w:sz w:val="28"/>
          <w:szCs w:val="28"/>
        </w:rPr>
      </w:pPr>
      <w:r w:rsidRPr="004614B9">
        <w:rPr>
          <w:rFonts w:ascii="Sakkal Majalla" w:hAnsi="Sakkal Majalla" w:cs="Sakkal Majalla"/>
          <w:sz w:val="28"/>
          <w:szCs w:val="28"/>
          <w:rtl/>
        </w:rPr>
        <w:t>توجيه الجمهور نحو فوائد استخدام هذه التقنية من خلال توضيح كيف تُسهم في تقديم إعلانات تتناسب مع اهتماماتهم، مما يعزز من ثقتهم في العلامة التجارية</w:t>
      </w:r>
      <w:r w:rsidRPr="004614B9">
        <w:rPr>
          <w:rFonts w:ascii="Sakkal Majalla" w:hAnsi="Sakkal Majalla" w:cs="Sakkal Majalla"/>
          <w:sz w:val="28"/>
          <w:szCs w:val="28"/>
        </w:rPr>
        <w:t>.</w:t>
      </w:r>
    </w:p>
    <w:p w14:paraId="3CEC350E" w14:textId="77777777" w:rsidR="004614B9" w:rsidRPr="004614B9" w:rsidRDefault="004614B9" w:rsidP="004614B9">
      <w:pPr>
        <w:bidi/>
        <w:spacing w:line="276" w:lineRule="auto"/>
        <w:rPr>
          <w:rFonts w:ascii="Sakkal Majalla" w:hAnsi="Sakkal Majalla" w:cs="Sakkal Majalla"/>
          <w:sz w:val="28"/>
          <w:szCs w:val="28"/>
        </w:rPr>
      </w:pPr>
      <w:r w:rsidRPr="004614B9">
        <w:rPr>
          <w:rFonts w:ascii="Sakkal Majalla" w:hAnsi="Sakkal Majalla" w:cs="Sakkal Majalla"/>
          <w:sz w:val="28"/>
          <w:szCs w:val="28"/>
          <w:rtl/>
        </w:rPr>
        <w:t>تُظهر هذه النقاط كيف يمكن للدراسة أن تسهم في تقديم حلول عملية للشركات لتحسين أدائها في مجال الإعلانات الرقمية، بما يعزز من فعاليتها في ظل التنافس الشديد في السوق</w:t>
      </w:r>
      <w:r w:rsidRPr="004614B9">
        <w:rPr>
          <w:rFonts w:ascii="Sakkal Majalla" w:hAnsi="Sakkal Majalla" w:cs="Sakkal Majalla"/>
          <w:sz w:val="28"/>
          <w:szCs w:val="28"/>
        </w:rPr>
        <w:t>.</w:t>
      </w:r>
    </w:p>
    <w:p w14:paraId="10053153" w14:textId="77777777" w:rsidR="004614B9" w:rsidRPr="004614B9" w:rsidRDefault="004614B9" w:rsidP="004614B9">
      <w:pPr>
        <w:bidi/>
        <w:spacing w:line="276" w:lineRule="auto"/>
        <w:rPr>
          <w:rFonts w:ascii="Sakkal Majalla" w:hAnsi="Sakkal Majalla" w:cs="Sakkal Majalla"/>
          <w:sz w:val="36"/>
          <w:szCs w:val="36"/>
          <w:u w:val="single"/>
        </w:rPr>
      </w:pPr>
    </w:p>
    <w:p w14:paraId="3DA9C78C" w14:textId="77777777" w:rsidR="004614B9" w:rsidRPr="004614B9" w:rsidRDefault="004614B9" w:rsidP="004614B9">
      <w:pPr>
        <w:bidi/>
        <w:spacing w:line="276" w:lineRule="auto"/>
        <w:rPr>
          <w:rFonts w:ascii="Sakkal Majalla" w:hAnsi="Sakkal Majalla" w:cs="Sakkal Majalla"/>
          <w:sz w:val="28"/>
          <w:szCs w:val="28"/>
        </w:rPr>
      </w:pPr>
    </w:p>
    <w:p w14:paraId="1E94CEC5" w14:textId="77777777" w:rsidR="000905E2" w:rsidRPr="000905E2" w:rsidRDefault="000905E2" w:rsidP="000905E2">
      <w:pPr>
        <w:bidi/>
        <w:spacing w:line="276" w:lineRule="auto"/>
        <w:rPr>
          <w:rFonts w:ascii="Sakkal Majalla" w:hAnsi="Sakkal Majalla" w:cs="Sakkal Majalla"/>
          <w:b/>
          <w:bCs/>
          <w:sz w:val="36"/>
          <w:szCs w:val="36"/>
          <w:u w:val="single"/>
        </w:rPr>
      </w:pPr>
    </w:p>
    <w:p w14:paraId="68B2D38B" w14:textId="77777777" w:rsidR="006D1DE8" w:rsidRPr="00800F45" w:rsidRDefault="006D1DE8" w:rsidP="006D1DE8">
      <w:pPr>
        <w:bidi/>
        <w:spacing w:line="276" w:lineRule="auto"/>
        <w:rPr>
          <w:rFonts w:ascii="Sakkal Majalla" w:hAnsi="Sakkal Majalla" w:cs="Sakkal Majalla"/>
          <w:sz w:val="28"/>
          <w:szCs w:val="28"/>
        </w:rPr>
      </w:pPr>
    </w:p>
    <w:p w14:paraId="0146A7F8" w14:textId="77777777" w:rsidR="005A32AA" w:rsidRPr="00E169AC" w:rsidRDefault="005A32AA" w:rsidP="00E169AC">
      <w:pPr>
        <w:bidi/>
        <w:spacing w:line="276" w:lineRule="auto"/>
        <w:rPr>
          <w:rFonts w:ascii="Sakkal Majalla" w:hAnsi="Sakkal Majalla" w:cs="Sakkal Majalla"/>
          <w:sz w:val="28"/>
          <w:szCs w:val="28"/>
          <w:rtl/>
        </w:rPr>
      </w:pPr>
    </w:p>
    <w:p w14:paraId="4A821108" w14:textId="77777777" w:rsidR="004614B9" w:rsidRPr="004614B9" w:rsidRDefault="004614B9" w:rsidP="00362DDA">
      <w:pPr>
        <w:pStyle w:val="heading"/>
      </w:pPr>
      <w:bookmarkStart w:id="126" w:name="_Toc185030039"/>
      <w:r w:rsidRPr="004614B9">
        <w:rPr>
          <w:rtl/>
        </w:rPr>
        <w:lastRenderedPageBreak/>
        <w:t>ملخص الدراسة</w:t>
      </w:r>
      <w:bookmarkEnd w:id="126"/>
    </w:p>
    <w:p w14:paraId="7AD43399" w14:textId="77777777" w:rsidR="004614B9" w:rsidRPr="004614B9" w:rsidRDefault="004614B9" w:rsidP="004614B9">
      <w:pPr>
        <w:bidi/>
        <w:spacing w:line="276" w:lineRule="auto"/>
        <w:rPr>
          <w:rFonts w:ascii="Sakkal Majalla" w:hAnsi="Sakkal Majalla" w:cs="Sakkal Majalla"/>
          <w:sz w:val="28"/>
          <w:szCs w:val="28"/>
        </w:rPr>
      </w:pPr>
      <w:r w:rsidRPr="004614B9">
        <w:rPr>
          <w:rFonts w:ascii="Sakkal Majalla" w:hAnsi="Sakkal Majalla" w:cs="Sakkal Majalla"/>
          <w:sz w:val="28"/>
          <w:szCs w:val="28"/>
          <w:rtl/>
        </w:rPr>
        <w:t>تناولت هذه الدراسة موضوعًا حديثًا ومهمًا في مجال التسويق الرقمي، وهو استخدام تقنيات تتبع العين لتحليل وتحسين تصميم الإعلانات الرقمية وتأثيرها على استجابة الجمهور. في ظل التطور السريع للتكنولوجيا وزيادة الاعتماد على الإعلانات الرقمية كأداة رئيسية للتواصل مع الجمهور، تسعى الدراسة إلى تقديم فهم عميق لكيفية استجابة الجمهور للعناصر البصرية المختلفة في الإعلانات، مثل الألوان، النصوص، والصور</w:t>
      </w:r>
      <w:r w:rsidRPr="004614B9">
        <w:rPr>
          <w:rFonts w:ascii="Sakkal Majalla" w:hAnsi="Sakkal Majalla" w:cs="Sakkal Majalla"/>
          <w:sz w:val="28"/>
          <w:szCs w:val="28"/>
        </w:rPr>
        <w:t>.</w:t>
      </w:r>
    </w:p>
    <w:p w14:paraId="39CC70AA" w14:textId="77777777" w:rsidR="004614B9" w:rsidRPr="004614B9" w:rsidRDefault="004614B9" w:rsidP="004614B9">
      <w:pPr>
        <w:bidi/>
        <w:spacing w:line="276" w:lineRule="auto"/>
        <w:rPr>
          <w:rFonts w:ascii="Sakkal Majalla" w:hAnsi="Sakkal Majalla" w:cs="Sakkal Majalla"/>
          <w:sz w:val="28"/>
          <w:szCs w:val="28"/>
        </w:rPr>
      </w:pPr>
      <w:r w:rsidRPr="004614B9">
        <w:rPr>
          <w:rFonts w:ascii="Sakkal Majalla" w:hAnsi="Sakkal Majalla" w:cs="Sakkal Majalla"/>
          <w:sz w:val="28"/>
          <w:szCs w:val="28"/>
          <w:rtl/>
        </w:rPr>
        <w:t xml:space="preserve">اعتمدت الدراسة على تحليل دقيق لبيانات تم جمعها من عينة متنوعة باستخدام استبيانات إلكترونية. ركز البحث على قياس تأثير العناصر البصرية وتصميم الإعلانات على جذب الانتباه وتحفيز التفاعل، مع استخدام نتائج تقنيات تتبع العين كأداة لتحليل هذه التفاعلات. كما سعت الدراسة إلى ربط هذه التقنيات بمبادئ علم النفس الإدراكي، مثل مبادئ </w:t>
      </w:r>
      <w:r w:rsidRPr="004614B9">
        <w:rPr>
          <w:rFonts w:ascii="Sakkal Majalla" w:hAnsi="Sakkal Majalla" w:cs="Sakkal Majalla"/>
          <w:b/>
          <w:bCs/>
          <w:sz w:val="28"/>
          <w:szCs w:val="28"/>
        </w:rPr>
        <w:t>"Gestalt"</w:t>
      </w:r>
      <w:r w:rsidRPr="004614B9">
        <w:rPr>
          <w:rFonts w:ascii="Sakkal Majalla" w:hAnsi="Sakkal Majalla" w:cs="Sakkal Majalla"/>
          <w:sz w:val="28"/>
          <w:szCs w:val="28"/>
          <w:rtl/>
        </w:rPr>
        <w:t>، لفهم أفضل للطريقة التي يدرك بها العقل البشري المحتوى البصري ويستجيب له</w:t>
      </w:r>
      <w:r w:rsidRPr="004614B9">
        <w:rPr>
          <w:rFonts w:ascii="Sakkal Majalla" w:hAnsi="Sakkal Majalla" w:cs="Sakkal Majalla"/>
          <w:sz w:val="28"/>
          <w:szCs w:val="28"/>
        </w:rPr>
        <w:t>.</w:t>
      </w:r>
    </w:p>
    <w:p w14:paraId="730AFBCD" w14:textId="77777777" w:rsidR="004614B9" w:rsidRPr="004614B9" w:rsidRDefault="004614B9" w:rsidP="004614B9">
      <w:pPr>
        <w:bidi/>
        <w:spacing w:line="276" w:lineRule="auto"/>
        <w:rPr>
          <w:rFonts w:ascii="Sakkal Majalla" w:hAnsi="Sakkal Majalla" w:cs="Sakkal Majalla"/>
          <w:sz w:val="28"/>
          <w:szCs w:val="28"/>
        </w:rPr>
      </w:pPr>
      <w:r w:rsidRPr="004614B9">
        <w:rPr>
          <w:rFonts w:ascii="Sakkal Majalla" w:hAnsi="Sakkal Majalla" w:cs="Sakkal Majalla"/>
          <w:sz w:val="28"/>
          <w:szCs w:val="28"/>
          <w:rtl/>
        </w:rPr>
        <w:t>توصلت الدراسة إلى أن الإعلانات المصممة بعناية، والتي تراعي النقاط الساخنة</w:t>
      </w:r>
      <w:r w:rsidRPr="004614B9">
        <w:rPr>
          <w:rFonts w:ascii="Sakkal Majalla" w:hAnsi="Sakkal Majalla" w:cs="Sakkal Majalla"/>
          <w:sz w:val="28"/>
          <w:szCs w:val="28"/>
        </w:rPr>
        <w:t xml:space="preserve"> (Hot Spots) </w:t>
      </w:r>
      <w:r w:rsidRPr="004614B9">
        <w:rPr>
          <w:rFonts w:ascii="Sakkal Majalla" w:hAnsi="Sakkal Majalla" w:cs="Sakkal Majalla"/>
          <w:sz w:val="28"/>
          <w:szCs w:val="28"/>
          <w:rtl/>
        </w:rPr>
        <w:t>ومسار النظر</w:t>
      </w:r>
      <w:r w:rsidRPr="004614B9">
        <w:rPr>
          <w:rFonts w:ascii="Sakkal Majalla" w:hAnsi="Sakkal Majalla" w:cs="Sakkal Majalla"/>
          <w:sz w:val="28"/>
          <w:szCs w:val="28"/>
        </w:rPr>
        <w:t xml:space="preserve"> (Gaze Path)</w:t>
      </w:r>
      <w:r w:rsidRPr="004614B9">
        <w:rPr>
          <w:rFonts w:ascii="Sakkal Majalla" w:hAnsi="Sakkal Majalla" w:cs="Sakkal Majalla"/>
          <w:sz w:val="28"/>
          <w:szCs w:val="28"/>
          <w:rtl/>
        </w:rPr>
        <w:t>، تحقق معدلات استجابة وتفاعل أعلى. كما أظهرت أن الفئات العمرية والجندرية المختلفة تتفاعل بشكل متباين مع الإعلانات بناءً على عناصرها البصرية. وأكدت النتائج أن تطبيق تقنيات تتبع العين لا يسهم فقط في تحسين فعالية الإعلانات، بل يمكن أن يقلل من التكاليف من خلال التركيز على التصميمات الأكثر نجاحًا</w:t>
      </w:r>
      <w:r w:rsidRPr="004614B9">
        <w:rPr>
          <w:rFonts w:ascii="Sakkal Majalla" w:hAnsi="Sakkal Majalla" w:cs="Sakkal Majalla"/>
          <w:sz w:val="28"/>
          <w:szCs w:val="28"/>
        </w:rPr>
        <w:t>.</w:t>
      </w:r>
    </w:p>
    <w:p w14:paraId="076AE3B5" w14:textId="77777777" w:rsidR="004614B9" w:rsidRPr="004614B9" w:rsidRDefault="004614B9" w:rsidP="004614B9">
      <w:pPr>
        <w:bidi/>
        <w:spacing w:line="276" w:lineRule="auto"/>
        <w:rPr>
          <w:rFonts w:ascii="Sakkal Majalla" w:hAnsi="Sakkal Majalla" w:cs="Sakkal Majalla"/>
          <w:sz w:val="28"/>
          <w:szCs w:val="28"/>
        </w:rPr>
      </w:pPr>
      <w:r w:rsidRPr="004614B9">
        <w:rPr>
          <w:rFonts w:ascii="Sakkal Majalla" w:hAnsi="Sakkal Majalla" w:cs="Sakkal Majalla"/>
          <w:sz w:val="28"/>
          <w:szCs w:val="28"/>
          <w:rtl/>
        </w:rPr>
        <w:t>وفي الختام، أوصت الدراسة باستخدام هذه التقنيات على نطاق أوسع في الإعلانات الرقمية، مع التأكيد على أهمية مراعاة الخصوصية والشفافية في التعامل مع بيانات المستخدمين. كما دعت إلى مزيد من البحث في تطبيق هذه الأدوات في مجالات أخرى، مثل التجارة الإلكترونية والإعلانات التفاعلية، لتوسيع نطاق الفائدة العملية لهذه التقنيات</w:t>
      </w:r>
      <w:r w:rsidRPr="004614B9">
        <w:rPr>
          <w:rFonts w:ascii="Sakkal Majalla" w:hAnsi="Sakkal Majalla" w:cs="Sakkal Majalla"/>
          <w:sz w:val="28"/>
          <w:szCs w:val="28"/>
        </w:rPr>
        <w:t>.</w:t>
      </w:r>
    </w:p>
    <w:p w14:paraId="2AAE5086" w14:textId="77777777" w:rsidR="004614B9" w:rsidRPr="004614B9" w:rsidRDefault="004614B9" w:rsidP="004614B9">
      <w:pPr>
        <w:bidi/>
        <w:spacing w:line="276" w:lineRule="auto"/>
        <w:rPr>
          <w:rFonts w:ascii="Sakkal Majalla" w:hAnsi="Sakkal Majalla" w:cs="Sakkal Majalla"/>
          <w:sz w:val="28"/>
          <w:szCs w:val="28"/>
        </w:rPr>
      </w:pPr>
      <w:r w:rsidRPr="004614B9">
        <w:rPr>
          <w:rFonts w:ascii="Sakkal Majalla" w:hAnsi="Sakkal Majalla" w:cs="Sakkal Majalla"/>
          <w:sz w:val="28"/>
          <w:szCs w:val="28"/>
          <w:rtl/>
        </w:rPr>
        <w:t>تشكل هذه الدراسة إضافة علمية وعملية للمجال، وتسلط الضوء على الإمكانات الكبيرة لتقنيات تتبع العين في تعزيز فعالية التسويق الرقمي وجذب انتباه الجمهور بطريقة مبتكرة ومستدامة</w:t>
      </w:r>
      <w:r w:rsidRPr="004614B9">
        <w:rPr>
          <w:rFonts w:ascii="Sakkal Majalla" w:hAnsi="Sakkal Majalla" w:cs="Sakkal Majalla"/>
          <w:sz w:val="28"/>
          <w:szCs w:val="28"/>
        </w:rPr>
        <w:t>.</w:t>
      </w:r>
    </w:p>
    <w:p w14:paraId="2498C8D0" w14:textId="77777777" w:rsidR="005A32AA" w:rsidRPr="004614B9" w:rsidRDefault="005A32AA" w:rsidP="005A32AA">
      <w:pPr>
        <w:bidi/>
        <w:spacing w:line="276" w:lineRule="auto"/>
        <w:rPr>
          <w:rFonts w:ascii="Sakkal Majalla" w:hAnsi="Sakkal Majalla" w:cs="Sakkal Majalla"/>
          <w:sz w:val="28"/>
          <w:szCs w:val="28"/>
          <w:rtl/>
        </w:rPr>
      </w:pPr>
    </w:p>
    <w:p w14:paraId="746B8F8D" w14:textId="77777777" w:rsidR="004614B9" w:rsidRDefault="004614B9" w:rsidP="004614B9">
      <w:pPr>
        <w:bidi/>
        <w:spacing w:line="276" w:lineRule="auto"/>
        <w:rPr>
          <w:rFonts w:ascii="Sakkal Majalla" w:hAnsi="Sakkal Majalla" w:cs="Sakkal Majalla"/>
          <w:b/>
          <w:bCs/>
          <w:sz w:val="36"/>
          <w:szCs w:val="36"/>
          <w:u w:val="single"/>
          <w:rtl/>
        </w:rPr>
      </w:pPr>
    </w:p>
    <w:p w14:paraId="5CDBB1FB" w14:textId="77777777" w:rsidR="004D5151" w:rsidRDefault="004D5151" w:rsidP="004D5151">
      <w:pPr>
        <w:bidi/>
        <w:spacing w:line="276" w:lineRule="auto"/>
        <w:rPr>
          <w:rFonts w:ascii="Sakkal Majalla" w:hAnsi="Sakkal Majalla" w:cs="Sakkal Majalla"/>
          <w:b/>
          <w:bCs/>
          <w:sz w:val="36"/>
          <w:szCs w:val="36"/>
          <w:u w:val="single"/>
          <w:rtl/>
        </w:rPr>
      </w:pPr>
    </w:p>
    <w:p w14:paraId="24E9F853" w14:textId="77777777" w:rsidR="004D5151" w:rsidRDefault="004D5151" w:rsidP="004D5151">
      <w:pPr>
        <w:bidi/>
        <w:spacing w:line="276" w:lineRule="auto"/>
        <w:rPr>
          <w:rFonts w:ascii="Sakkal Majalla" w:hAnsi="Sakkal Majalla" w:cs="Sakkal Majalla"/>
          <w:b/>
          <w:bCs/>
          <w:sz w:val="36"/>
          <w:szCs w:val="36"/>
          <w:u w:val="single"/>
          <w:rtl/>
        </w:rPr>
      </w:pPr>
    </w:p>
    <w:p w14:paraId="44729DB6" w14:textId="77777777" w:rsidR="004D5151" w:rsidRDefault="004D5151" w:rsidP="004D5151">
      <w:pPr>
        <w:bidi/>
        <w:spacing w:line="276" w:lineRule="auto"/>
        <w:rPr>
          <w:rFonts w:ascii="Sakkal Majalla" w:hAnsi="Sakkal Majalla" w:cs="Sakkal Majalla"/>
          <w:b/>
          <w:bCs/>
          <w:sz w:val="36"/>
          <w:szCs w:val="36"/>
          <w:u w:val="single"/>
          <w:rtl/>
        </w:rPr>
      </w:pPr>
    </w:p>
    <w:p w14:paraId="5F629330" w14:textId="77777777" w:rsidR="00EB1CBB" w:rsidRPr="00EB1CBB" w:rsidRDefault="00EB1CBB" w:rsidP="00EB1CBB">
      <w:pPr>
        <w:pStyle w:val="heading"/>
      </w:pPr>
      <w:bookmarkStart w:id="127" w:name="_Toc185030040"/>
      <w:r w:rsidRPr="00EB1CBB">
        <w:rPr>
          <w:rtl/>
        </w:rPr>
        <w:lastRenderedPageBreak/>
        <w:t>خاتمة البحث باللغة العربية</w:t>
      </w:r>
      <w:r w:rsidRPr="00EB1CBB">
        <w:t>:</w:t>
      </w:r>
      <w:bookmarkEnd w:id="127"/>
    </w:p>
    <w:p w14:paraId="63B5908C" w14:textId="77777777" w:rsidR="00EB1CBB" w:rsidRPr="00501E43" w:rsidRDefault="00EB1CBB" w:rsidP="00EB1CBB">
      <w:pPr>
        <w:bidi/>
        <w:spacing w:line="276" w:lineRule="auto"/>
        <w:rPr>
          <w:rFonts w:ascii="Sakkal Majalla" w:eastAsiaTheme="majorEastAsia" w:hAnsi="Sakkal Majalla" w:cs="Sakkal Majalla"/>
          <w:sz w:val="28"/>
          <w:szCs w:val="28"/>
        </w:rPr>
      </w:pPr>
      <w:r w:rsidRPr="00501E43">
        <w:rPr>
          <w:rFonts w:ascii="Sakkal Majalla" w:eastAsiaTheme="majorEastAsia" w:hAnsi="Sakkal Majalla" w:cs="Sakkal Majalla"/>
          <w:sz w:val="28"/>
          <w:szCs w:val="28"/>
          <w:rtl/>
        </w:rPr>
        <w:t>تتناول هذه الدراسة مشكلة أساسية في مجال التسويق الرقمي وهي تحسين كفاءة الإعلانات الرقمية باستخدام تقنيات تتبع العين. تتمثل أهمية هذه المشكلة في تطوير استراتيجيات إعلانية تعتمد على بيانات علمية دقيقة لفهم استجابة الجمهور وتحفيز تفاعله. ركزت الدراسة على استخدام منهج وصفي تحليلي مدعوم باستبيانات إلكترونية وتقنيات تحليل البيانات لفهم العلاقة بين عناصر التصميم البصري واستجابة الجمهور للإعلانات الرقمية</w:t>
      </w:r>
      <w:r w:rsidRPr="00501E43">
        <w:rPr>
          <w:rFonts w:ascii="Sakkal Majalla" w:eastAsiaTheme="majorEastAsia" w:hAnsi="Sakkal Majalla" w:cs="Sakkal Majalla"/>
          <w:sz w:val="28"/>
          <w:szCs w:val="28"/>
        </w:rPr>
        <w:t>.</w:t>
      </w:r>
    </w:p>
    <w:p w14:paraId="47772B38" w14:textId="77777777" w:rsidR="00EB1CBB" w:rsidRPr="00501E43" w:rsidRDefault="00EB1CBB" w:rsidP="00EB1CBB">
      <w:pPr>
        <w:bidi/>
        <w:spacing w:line="276" w:lineRule="auto"/>
        <w:rPr>
          <w:rFonts w:ascii="Sakkal Majalla" w:eastAsiaTheme="majorEastAsia" w:hAnsi="Sakkal Majalla" w:cs="Sakkal Majalla"/>
          <w:sz w:val="28"/>
          <w:szCs w:val="28"/>
        </w:rPr>
      </w:pPr>
      <w:r w:rsidRPr="00501E43">
        <w:rPr>
          <w:rFonts w:ascii="Sakkal Majalla" w:eastAsiaTheme="majorEastAsia" w:hAnsi="Sakkal Majalla" w:cs="Sakkal Majalla"/>
          <w:sz w:val="28"/>
          <w:szCs w:val="28"/>
          <w:rtl/>
        </w:rPr>
        <w:t>أظهرت نتائج الدراسة أن العناصر البصرية مثل الألوان، الصور، والتوازن البصري تؤثر بشكل كبير على انتباه الجمهور واستجابته للإعلانات. ومن أهم الاستنتاجات أن تخصيص تصميم الإعلانات بناءً على استجابات الجمهور يعزز من فعالية الحملات الإعلانية، حيث يزيد من معدلات التفاعل والنوايا الشرائية</w:t>
      </w:r>
      <w:r w:rsidRPr="00501E43">
        <w:rPr>
          <w:rFonts w:ascii="Sakkal Majalla" w:eastAsiaTheme="majorEastAsia" w:hAnsi="Sakkal Majalla" w:cs="Sakkal Majalla"/>
          <w:sz w:val="28"/>
          <w:szCs w:val="28"/>
        </w:rPr>
        <w:t>.</w:t>
      </w:r>
    </w:p>
    <w:p w14:paraId="41C1CD73" w14:textId="77777777" w:rsidR="00EB1CBB" w:rsidRPr="00501E43" w:rsidRDefault="00EB1CBB" w:rsidP="00EB1CBB">
      <w:pPr>
        <w:bidi/>
        <w:spacing w:line="276" w:lineRule="auto"/>
        <w:rPr>
          <w:rFonts w:ascii="Sakkal Majalla" w:eastAsiaTheme="majorEastAsia" w:hAnsi="Sakkal Majalla" w:cs="Sakkal Majalla"/>
          <w:sz w:val="28"/>
          <w:szCs w:val="28"/>
          <w:rtl/>
        </w:rPr>
      </w:pPr>
      <w:r w:rsidRPr="00501E43">
        <w:rPr>
          <w:rFonts w:ascii="Sakkal Majalla" w:eastAsiaTheme="majorEastAsia" w:hAnsi="Sakkal Majalla" w:cs="Sakkal Majalla"/>
          <w:sz w:val="28"/>
          <w:szCs w:val="28"/>
          <w:rtl/>
        </w:rPr>
        <w:t>تشير دلالة النتائج إلى أن استخدام تقنيات تتبع العين يوفر رؤى قيمة لتحسين تصميم الإعلانات الرقمية، مما يتيح تطبيقها عمليًا في مختلف الصناعات لتحقيق أهداف تسويقية ملموسة. وتوصي الدراسة بتطوير استراتيجيات إعلانية تركز على العناصر الأكثر جذبًا للجمهور، مع الأخذ في الاعتبار الفروق العمرية والجندرية لضمان استجابة إيجابية واسعة النطاق</w:t>
      </w:r>
      <w:r w:rsidRPr="00501E43">
        <w:rPr>
          <w:rFonts w:ascii="Sakkal Majalla" w:eastAsiaTheme="majorEastAsia" w:hAnsi="Sakkal Majalla" w:cs="Sakkal Majalla"/>
          <w:sz w:val="28"/>
          <w:szCs w:val="28"/>
        </w:rPr>
        <w:t>.</w:t>
      </w:r>
    </w:p>
    <w:p w14:paraId="4B9C94CE" w14:textId="77777777" w:rsidR="00EB1CBB" w:rsidRPr="00501E43" w:rsidRDefault="00EB1CBB" w:rsidP="00EB1CBB">
      <w:pPr>
        <w:bidi/>
        <w:spacing w:line="276" w:lineRule="auto"/>
        <w:rPr>
          <w:rFonts w:ascii="Sakkal Majalla" w:eastAsiaTheme="majorEastAsia" w:hAnsi="Sakkal Majalla" w:cs="Sakkal Majalla"/>
          <w:sz w:val="28"/>
          <w:szCs w:val="28"/>
          <w:rtl/>
        </w:rPr>
      </w:pPr>
    </w:p>
    <w:p w14:paraId="5BA39DF9" w14:textId="77777777" w:rsidR="00EB1CBB" w:rsidRDefault="00EB1CBB" w:rsidP="00EB1CBB">
      <w:pPr>
        <w:bidi/>
        <w:spacing w:line="276" w:lineRule="auto"/>
        <w:rPr>
          <w:rFonts w:ascii="Sakkal Majalla" w:eastAsiaTheme="majorEastAsia" w:hAnsi="Sakkal Majalla" w:cs="Sakkal Majalla"/>
          <w:color w:val="0F4761" w:themeColor="accent1" w:themeShade="BF"/>
          <w:sz w:val="28"/>
          <w:szCs w:val="28"/>
          <w:rtl/>
        </w:rPr>
      </w:pPr>
    </w:p>
    <w:p w14:paraId="533136A6" w14:textId="77777777" w:rsidR="00EB1CBB" w:rsidRDefault="00EB1CBB" w:rsidP="00EB1CBB">
      <w:pPr>
        <w:bidi/>
        <w:spacing w:line="276" w:lineRule="auto"/>
        <w:rPr>
          <w:rFonts w:ascii="Sakkal Majalla" w:eastAsiaTheme="majorEastAsia" w:hAnsi="Sakkal Majalla" w:cs="Sakkal Majalla"/>
          <w:color w:val="0F4761" w:themeColor="accent1" w:themeShade="BF"/>
          <w:sz w:val="28"/>
          <w:szCs w:val="28"/>
          <w:rtl/>
        </w:rPr>
      </w:pPr>
    </w:p>
    <w:p w14:paraId="0054C718" w14:textId="77777777" w:rsidR="00EB1CBB" w:rsidRDefault="00EB1CBB" w:rsidP="00EB1CBB">
      <w:pPr>
        <w:bidi/>
        <w:spacing w:line="276" w:lineRule="auto"/>
        <w:rPr>
          <w:rFonts w:ascii="Sakkal Majalla" w:eastAsiaTheme="majorEastAsia" w:hAnsi="Sakkal Majalla" w:cs="Sakkal Majalla"/>
          <w:color w:val="0F4761" w:themeColor="accent1" w:themeShade="BF"/>
          <w:sz w:val="28"/>
          <w:szCs w:val="28"/>
          <w:rtl/>
        </w:rPr>
      </w:pPr>
    </w:p>
    <w:p w14:paraId="2D4D5024" w14:textId="77777777" w:rsidR="00EB1CBB" w:rsidRDefault="00EB1CBB" w:rsidP="00EB1CBB">
      <w:pPr>
        <w:bidi/>
        <w:spacing w:line="276" w:lineRule="auto"/>
        <w:rPr>
          <w:rFonts w:ascii="Sakkal Majalla" w:eastAsiaTheme="majorEastAsia" w:hAnsi="Sakkal Majalla" w:cs="Sakkal Majalla"/>
          <w:color w:val="0F4761" w:themeColor="accent1" w:themeShade="BF"/>
          <w:sz w:val="28"/>
          <w:szCs w:val="28"/>
          <w:rtl/>
        </w:rPr>
      </w:pPr>
    </w:p>
    <w:p w14:paraId="0D361637" w14:textId="13446043" w:rsidR="00EB1CBB" w:rsidRPr="00EB1CBB" w:rsidRDefault="00501E43" w:rsidP="00501E43">
      <w:pPr>
        <w:rPr>
          <w:rFonts w:ascii="Sakkal Majalla" w:eastAsiaTheme="majorEastAsia" w:hAnsi="Sakkal Majalla" w:cs="Sakkal Majalla"/>
          <w:color w:val="0F4761" w:themeColor="accent1" w:themeShade="BF"/>
          <w:sz w:val="28"/>
          <w:szCs w:val="28"/>
        </w:rPr>
      </w:pPr>
      <w:r>
        <w:rPr>
          <w:rFonts w:ascii="Sakkal Majalla" w:eastAsiaTheme="majorEastAsia" w:hAnsi="Sakkal Majalla" w:cs="Sakkal Majalla"/>
          <w:color w:val="0F4761" w:themeColor="accent1" w:themeShade="BF"/>
          <w:sz w:val="28"/>
          <w:szCs w:val="28"/>
          <w:rtl/>
        </w:rPr>
        <w:br w:type="page"/>
      </w:r>
    </w:p>
    <w:p w14:paraId="42F380E8" w14:textId="77777777" w:rsidR="00EB1CBB" w:rsidRPr="00EB1CBB" w:rsidRDefault="00EB1CBB" w:rsidP="00EB1CBB">
      <w:pPr>
        <w:pStyle w:val="heading"/>
        <w:rPr>
          <w:sz w:val="28"/>
          <w:szCs w:val="28"/>
          <w:u w:val="none"/>
        </w:rPr>
      </w:pPr>
      <w:bookmarkStart w:id="128" w:name="_Toc185030041"/>
      <w:r w:rsidRPr="00EB1CBB">
        <w:lastRenderedPageBreak/>
        <w:t>Abstract in English:</w:t>
      </w:r>
      <w:bookmarkEnd w:id="128"/>
    </w:p>
    <w:p w14:paraId="12A50CBD" w14:textId="77777777" w:rsidR="00EB1CBB" w:rsidRPr="00EB1CBB" w:rsidRDefault="00EB1CBB" w:rsidP="00EB1CBB">
      <w:pPr>
        <w:bidi/>
        <w:spacing w:line="276" w:lineRule="auto"/>
        <w:rPr>
          <w:rFonts w:ascii="Sakkal Majalla" w:eastAsiaTheme="majorEastAsia" w:hAnsi="Sakkal Majalla" w:cs="Sakkal Majalla"/>
          <w:color w:val="0F4761" w:themeColor="accent1" w:themeShade="BF"/>
          <w:sz w:val="28"/>
          <w:szCs w:val="28"/>
        </w:rPr>
      </w:pPr>
      <w:r w:rsidRPr="00EB1CBB">
        <w:rPr>
          <w:rFonts w:ascii="Sakkal Majalla" w:eastAsiaTheme="majorEastAsia" w:hAnsi="Sakkal Majalla" w:cs="Sakkal Majalla"/>
          <w:color w:val="0F4761" w:themeColor="accent1" w:themeShade="BF"/>
          <w:sz w:val="28"/>
          <w:szCs w:val="28"/>
        </w:rPr>
        <w:t>This study addresses a key issue in digital marketing: enhancing the efficiency of digital advertisements through eye-tracking technologies. The significance of this issue lies in developing advertising strategies based on accurate scientific data to understand audience responses and stimulate their engagement. The study employed a descriptive analytical approach supported by electronic surveys and data analysis techniques to explore the relationship between visual design elements and audience responses to digital ads.</w:t>
      </w:r>
    </w:p>
    <w:p w14:paraId="60E67AEF" w14:textId="77777777" w:rsidR="00EB1CBB" w:rsidRPr="00EB1CBB" w:rsidRDefault="00EB1CBB" w:rsidP="00EB1CBB">
      <w:pPr>
        <w:bidi/>
        <w:spacing w:line="276" w:lineRule="auto"/>
        <w:rPr>
          <w:rFonts w:ascii="Sakkal Majalla" w:eastAsiaTheme="majorEastAsia" w:hAnsi="Sakkal Majalla" w:cs="Sakkal Majalla"/>
          <w:color w:val="0F4761" w:themeColor="accent1" w:themeShade="BF"/>
          <w:sz w:val="28"/>
          <w:szCs w:val="28"/>
        </w:rPr>
      </w:pPr>
      <w:r w:rsidRPr="00EB1CBB">
        <w:rPr>
          <w:rFonts w:ascii="Sakkal Majalla" w:eastAsiaTheme="majorEastAsia" w:hAnsi="Sakkal Majalla" w:cs="Sakkal Majalla"/>
          <w:color w:val="0F4761" w:themeColor="accent1" w:themeShade="BF"/>
          <w:sz w:val="28"/>
          <w:szCs w:val="28"/>
        </w:rPr>
        <w:t>The results revealed that visual elements such as colors, images, and visual balance significantly impact audience attention and responses to advertisements. A major conclusion is that customizing ad designs based on audience responses enhances campaign effectiveness, leading to increased engagement and purchase intentions.</w:t>
      </w:r>
    </w:p>
    <w:p w14:paraId="05071F95" w14:textId="77777777" w:rsidR="00EB1CBB" w:rsidRPr="00EB1CBB" w:rsidRDefault="00EB1CBB" w:rsidP="00EB1CBB">
      <w:pPr>
        <w:bidi/>
        <w:spacing w:line="276" w:lineRule="auto"/>
        <w:rPr>
          <w:rFonts w:ascii="Sakkal Majalla" w:eastAsiaTheme="majorEastAsia" w:hAnsi="Sakkal Majalla" w:cs="Sakkal Majalla"/>
          <w:color w:val="0F4761" w:themeColor="accent1" w:themeShade="BF"/>
          <w:sz w:val="28"/>
          <w:szCs w:val="28"/>
        </w:rPr>
      </w:pPr>
      <w:r w:rsidRPr="00EB1CBB">
        <w:rPr>
          <w:rFonts w:ascii="Sakkal Majalla" w:eastAsiaTheme="majorEastAsia" w:hAnsi="Sakkal Majalla" w:cs="Sakkal Majalla"/>
          <w:color w:val="0F4761" w:themeColor="accent1" w:themeShade="BF"/>
          <w:sz w:val="28"/>
          <w:szCs w:val="28"/>
        </w:rPr>
        <w:t>The findings indicate that eye-tracking technologies provide valuable insights to improve digital ad designs, enabling practical applications across various industries to achieve tangible marketing goals. The study recommends developing advertising strategies that focus on the most engaging elements for audiences, considering age and gender differences to ensure broad positive responses</w:t>
      </w:r>
    </w:p>
    <w:p w14:paraId="5F82FD00" w14:textId="77777777" w:rsidR="00145B2A" w:rsidRPr="00EB1CBB" w:rsidRDefault="00145B2A" w:rsidP="00145B2A">
      <w:pPr>
        <w:bidi/>
        <w:spacing w:line="276" w:lineRule="auto"/>
        <w:rPr>
          <w:rFonts w:ascii="Sakkal Majalla" w:hAnsi="Sakkal Majalla" w:cs="Sakkal Majalla"/>
          <w:sz w:val="28"/>
          <w:szCs w:val="28"/>
        </w:rPr>
      </w:pPr>
    </w:p>
    <w:p w14:paraId="511930F4" w14:textId="77777777" w:rsidR="00145B2A" w:rsidRDefault="00145B2A" w:rsidP="00145B2A">
      <w:pPr>
        <w:bidi/>
        <w:spacing w:line="276" w:lineRule="auto"/>
        <w:rPr>
          <w:rFonts w:ascii="Sakkal Majalla" w:hAnsi="Sakkal Majalla" w:cs="Sakkal Majalla"/>
          <w:sz w:val="28"/>
          <w:szCs w:val="28"/>
        </w:rPr>
      </w:pPr>
    </w:p>
    <w:p w14:paraId="65B5217C" w14:textId="77777777" w:rsidR="00145B2A" w:rsidRDefault="00145B2A" w:rsidP="00145B2A">
      <w:pPr>
        <w:bidi/>
        <w:spacing w:line="276" w:lineRule="auto"/>
        <w:rPr>
          <w:rFonts w:ascii="Sakkal Majalla" w:hAnsi="Sakkal Majalla" w:cs="Sakkal Majalla"/>
          <w:sz w:val="28"/>
          <w:szCs w:val="28"/>
        </w:rPr>
      </w:pPr>
    </w:p>
    <w:p w14:paraId="56B4F047" w14:textId="77777777" w:rsidR="00145B2A" w:rsidRDefault="00145B2A" w:rsidP="00145B2A">
      <w:pPr>
        <w:bidi/>
        <w:spacing w:line="276" w:lineRule="auto"/>
        <w:rPr>
          <w:rFonts w:ascii="Sakkal Majalla" w:hAnsi="Sakkal Majalla" w:cs="Sakkal Majalla"/>
          <w:sz w:val="28"/>
          <w:szCs w:val="28"/>
        </w:rPr>
      </w:pPr>
    </w:p>
    <w:p w14:paraId="2AA3D8B2" w14:textId="77777777" w:rsidR="00145B2A" w:rsidRDefault="00145B2A" w:rsidP="00145B2A">
      <w:pPr>
        <w:bidi/>
        <w:spacing w:line="276" w:lineRule="auto"/>
        <w:rPr>
          <w:rFonts w:ascii="Sakkal Majalla" w:hAnsi="Sakkal Majalla" w:cs="Sakkal Majalla"/>
          <w:sz w:val="28"/>
          <w:szCs w:val="28"/>
        </w:rPr>
      </w:pPr>
    </w:p>
    <w:p w14:paraId="6BD9166F" w14:textId="77777777" w:rsidR="00145B2A" w:rsidRDefault="00145B2A" w:rsidP="00145B2A">
      <w:pPr>
        <w:bidi/>
        <w:spacing w:line="276" w:lineRule="auto"/>
        <w:rPr>
          <w:rFonts w:ascii="Sakkal Majalla" w:hAnsi="Sakkal Majalla" w:cs="Sakkal Majalla"/>
          <w:sz w:val="28"/>
          <w:szCs w:val="28"/>
          <w:rtl/>
        </w:rPr>
      </w:pPr>
    </w:p>
    <w:p w14:paraId="79D24557" w14:textId="77777777" w:rsidR="00EB1CBB" w:rsidRDefault="00EB1CBB" w:rsidP="00EB1CBB">
      <w:pPr>
        <w:bidi/>
        <w:spacing w:line="276" w:lineRule="auto"/>
        <w:rPr>
          <w:rFonts w:ascii="Sakkal Majalla" w:hAnsi="Sakkal Majalla" w:cs="Sakkal Majalla"/>
          <w:sz w:val="28"/>
          <w:szCs w:val="28"/>
        </w:rPr>
      </w:pPr>
    </w:p>
    <w:p w14:paraId="36707A80" w14:textId="2C80C88E" w:rsidR="00145B2A" w:rsidRDefault="00145B2A" w:rsidP="00145B2A">
      <w:pPr>
        <w:pStyle w:val="heading"/>
        <w:rPr>
          <w:rtl/>
        </w:rPr>
      </w:pPr>
      <w:bookmarkStart w:id="129" w:name="_Toc185030042"/>
      <w:r>
        <w:rPr>
          <w:rFonts w:hint="cs"/>
          <w:rtl/>
        </w:rPr>
        <w:lastRenderedPageBreak/>
        <w:t>المراجع</w:t>
      </w:r>
      <w:bookmarkEnd w:id="129"/>
      <w:r>
        <w:rPr>
          <w:rFonts w:hint="cs"/>
          <w:rtl/>
        </w:rPr>
        <w:t xml:space="preserve"> </w:t>
      </w:r>
    </w:p>
    <w:tbl>
      <w:tblPr>
        <w:tblStyle w:val="TableGrid"/>
        <w:tblW w:w="0" w:type="auto"/>
        <w:tblLook w:val="04A0" w:firstRow="1" w:lastRow="0" w:firstColumn="1" w:lastColumn="0" w:noHBand="0" w:noVBand="1"/>
      </w:tblPr>
      <w:tblGrid>
        <w:gridCol w:w="8827"/>
      </w:tblGrid>
      <w:tr w:rsidR="00145B2A" w:rsidRPr="00E7018A" w14:paraId="69120EE9" w14:textId="77777777" w:rsidTr="00B2301C">
        <w:tc>
          <w:tcPr>
            <w:tcW w:w="9350" w:type="dxa"/>
          </w:tcPr>
          <w:p w14:paraId="4B9332D6" w14:textId="77777777" w:rsidR="00145B2A" w:rsidRPr="00E7018A" w:rsidRDefault="00145B2A" w:rsidP="00B2301C">
            <w:pPr>
              <w:rPr>
                <w:rFonts w:ascii="Sakkal Majalla" w:hAnsi="Sakkal Majalla" w:cs="Sakkal Majalla"/>
                <w:sz w:val="28"/>
                <w:szCs w:val="28"/>
              </w:rPr>
            </w:pPr>
          </w:p>
        </w:tc>
      </w:tr>
      <w:tr w:rsidR="00145B2A" w:rsidRPr="00E7018A" w14:paraId="5BA6AF97" w14:textId="77777777" w:rsidTr="00B2301C">
        <w:tc>
          <w:tcPr>
            <w:tcW w:w="9350" w:type="dxa"/>
          </w:tcPr>
          <w:p w14:paraId="74D2F24F" w14:textId="77777777" w:rsidR="00145B2A" w:rsidRPr="00E7018A" w:rsidRDefault="00145B2A" w:rsidP="00B2301C">
            <w:pPr>
              <w:rPr>
                <w:rFonts w:ascii="Sakkal Majalla" w:hAnsi="Sakkal Majalla" w:cs="Sakkal Majalla"/>
                <w:sz w:val="28"/>
                <w:szCs w:val="28"/>
              </w:rPr>
            </w:pPr>
            <w:r w:rsidRPr="00E7018A">
              <w:rPr>
                <w:rFonts w:ascii="Sakkal Majalla" w:hAnsi="Sakkal Majalla" w:cs="Sakkal Majalla"/>
                <w:sz w:val="28"/>
                <w:szCs w:val="28"/>
              </w:rPr>
              <w:t xml:space="preserve">Balaskas, S., Kotsari, G., &amp; Rigou, M. (2024). Perspectives of Young Digital Natives on Digital Marketing: Exploring Annoyance and Effectiveness with Eye-Tracking Analysis. </w:t>
            </w:r>
            <w:r w:rsidRPr="00E7018A">
              <w:rPr>
                <w:rFonts w:ascii="Sakkal Majalla" w:hAnsi="Sakkal Majalla" w:cs="Sakkal Majalla"/>
                <w:i/>
                <w:iCs/>
                <w:sz w:val="28"/>
                <w:szCs w:val="28"/>
              </w:rPr>
              <w:t>Future Internet</w:t>
            </w:r>
            <w:r w:rsidRPr="00E7018A">
              <w:rPr>
                <w:rFonts w:ascii="Sakkal Majalla" w:hAnsi="Sakkal Majalla" w:cs="Sakkal Majalla"/>
                <w:sz w:val="28"/>
                <w:szCs w:val="28"/>
              </w:rPr>
              <w:t xml:space="preserve">, </w:t>
            </w:r>
            <w:r w:rsidRPr="00E7018A">
              <w:rPr>
                <w:rFonts w:ascii="Sakkal Majalla" w:hAnsi="Sakkal Majalla" w:cs="Sakkal Majalla"/>
                <w:i/>
                <w:iCs/>
                <w:sz w:val="28"/>
                <w:szCs w:val="28"/>
              </w:rPr>
              <w:t>16</w:t>
            </w:r>
            <w:r w:rsidRPr="00E7018A">
              <w:rPr>
                <w:rFonts w:ascii="Sakkal Majalla" w:hAnsi="Sakkal Majalla" w:cs="Sakkal Majalla"/>
                <w:sz w:val="28"/>
                <w:szCs w:val="28"/>
              </w:rPr>
              <w:t>(4), 125.</w:t>
            </w:r>
          </w:p>
        </w:tc>
      </w:tr>
      <w:tr w:rsidR="00145B2A" w:rsidRPr="00E7018A" w14:paraId="55FC0080" w14:textId="77777777" w:rsidTr="00B2301C">
        <w:tc>
          <w:tcPr>
            <w:tcW w:w="9350" w:type="dxa"/>
          </w:tcPr>
          <w:p w14:paraId="24AB2D77" w14:textId="77777777" w:rsidR="00145B2A" w:rsidRPr="00E7018A" w:rsidRDefault="00145B2A" w:rsidP="00B2301C">
            <w:pPr>
              <w:rPr>
                <w:rFonts w:ascii="Sakkal Majalla" w:hAnsi="Sakkal Majalla" w:cs="Sakkal Majalla"/>
                <w:sz w:val="28"/>
                <w:szCs w:val="28"/>
              </w:rPr>
            </w:pPr>
            <w:r w:rsidRPr="00E7018A">
              <w:rPr>
                <w:rFonts w:ascii="Sakkal Majalla" w:hAnsi="Sakkal Majalla" w:cs="Sakkal Majalla"/>
                <w:sz w:val="28"/>
                <w:szCs w:val="28"/>
              </w:rPr>
              <w:t xml:space="preserve">Casado-Aranda, L. A., &amp; Others. (2023). Evaluating communication effectiveness through eye tracking: Benefits, state of the art, and unresolved questions. </w:t>
            </w:r>
            <w:r w:rsidRPr="00E7018A">
              <w:rPr>
                <w:rFonts w:ascii="Sakkal Majalla" w:hAnsi="Sakkal Majalla" w:cs="Sakkal Majalla"/>
                <w:i/>
                <w:iCs/>
                <w:sz w:val="28"/>
                <w:szCs w:val="28"/>
              </w:rPr>
              <w:t>Journal of Business Research, 157</w:t>
            </w:r>
            <w:r w:rsidRPr="00E7018A">
              <w:rPr>
                <w:rFonts w:ascii="Sakkal Majalla" w:hAnsi="Sakkal Majalla" w:cs="Sakkal Majalla"/>
                <w:sz w:val="28"/>
                <w:szCs w:val="28"/>
              </w:rPr>
              <w:t>, 134–145. https://doi.org/10.1177/2329488419893746</w:t>
            </w:r>
          </w:p>
        </w:tc>
      </w:tr>
      <w:tr w:rsidR="00145B2A" w:rsidRPr="00E7018A" w14:paraId="1C21CF7A" w14:textId="77777777" w:rsidTr="00B2301C">
        <w:tc>
          <w:tcPr>
            <w:tcW w:w="9350" w:type="dxa"/>
          </w:tcPr>
          <w:p w14:paraId="3FAC1946" w14:textId="77777777" w:rsidR="00145B2A" w:rsidRPr="00E7018A" w:rsidRDefault="00145B2A" w:rsidP="00B2301C">
            <w:pPr>
              <w:bidi/>
              <w:rPr>
                <w:rFonts w:ascii="Sakkal Majalla" w:hAnsi="Sakkal Majalla" w:cs="Sakkal Majalla"/>
                <w:sz w:val="28"/>
                <w:szCs w:val="28"/>
                <w:rtl/>
              </w:rPr>
            </w:pPr>
            <w:r w:rsidRPr="00E7018A">
              <w:rPr>
                <w:rFonts w:ascii="Sakkal Majalla" w:hAnsi="Sakkal Majalla" w:cs="Sakkal Majalla"/>
                <w:sz w:val="28"/>
                <w:szCs w:val="28"/>
              </w:rPr>
              <w:t xml:space="preserve">Casado-Aranda, L. A., Sánchez-Fernández, J., &amp; Ibáñez-Zapata, J. Á. (2023). Evaluating communication effectiveness through eye tracking: Benefits, state of the art, and unresolved questions. </w:t>
            </w:r>
            <w:r w:rsidRPr="00E7018A">
              <w:rPr>
                <w:rFonts w:ascii="Sakkal Majalla" w:hAnsi="Sakkal Majalla" w:cs="Sakkal Majalla"/>
                <w:i/>
                <w:iCs/>
                <w:sz w:val="28"/>
                <w:szCs w:val="28"/>
              </w:rPr>
              <w:t>International Journal of Business Communication</w:t>
            </w:r>
            <w:r w:rsidRPr="00E7018A">
              <w:rPr>
                <w:rFonts w:ascii="Sakkal Majalla" w:hAnsi="Sakkal Majalla" w:cs="Sakkal Majalla"/>
                <w:sz w:val="28"/>
                <w:szCs w:val="28"/>
              </w:rPr>
              <w:t xml:space="preserve">, </w:t>
            </w:r>
            <w:r w:rsidRPr="00E7018A">
              <w:rPr>
                <w:rFonts w:ascii="Sakkal Majalla" w:hAnsi="Sakkal Majalla" w:cs="Sakkal Majalla"/>
                <w:i/>
                <w:iCs/>
                <w:sz w:val="28"/>
                <w:szCs w:val="28"/>
              </w:rPr>
              <w:t>60</w:t>
            </w:r>
            <w:r w:rsidRPr="00E7018A">
              <w:rPr>
                <w:rFonts w:ascii="Sakkal Majalla" w:hAnsi="Sakkal Majalla" w:cs="Sakkal Majalla"/>
                <w:sz w:val="28"/>
                <w:szCs w:val="28"/>
              </w:rPr>
              <w:t>(1), 24-61.</w:t>
            </w:r>
          </w:p>
          <w:p w14:paraId="4852660D" w14:textId="77777777" w:rsidR="00145B2A" w:rsidRPr="00E7018A" w:rsidRDefault="00145B2A" w:rsidP="00B2301C">
            <w:pPr>
              <w:rPr>
                <w:rFonts w:ascii="Sakkal Majalla" w:hAnsi="Sakkal Majalla" w:cs="Sakkal Majalla"/>
                <w:sz w:val="28"/>
                <w:szCs w:val="28"/>
              </w:rPr>
            </w:pPr>
          </w:p>
        </w:tc>
      </w:tr>
      <w:tr w:rsidR="00145B2A" w:rsidRPr="00E7018A" w14:paraId="0B80401F" w14:textId="77777777" w:rsidTr="00B2301C">
        <w:tc>
          <w:tcPr>
            <w:tcW w:w="9350" w:type="dxa"/>
          </w:tcPr>
          <w:p w14:paraId="58212B20" w14:textId="77777777" w:rsidR="00145B2A" w:rsidRPr="00E7018A" w:rsidRDefault="00145B2A" w:rsidP="00B2301C">
            <w:pPr>
              <w:rPr>
                <w:rFonts w:ascii="Sakkal Majalla" w:hAnsi="Sakkal Majalla" w:cs="Sakkal Majalla"/>
                <w:sz w:val="28"/>
                <w:szCs w:val="28"/>
              </w:rPr>
            </w:pPr>
            <w:r w:rsidRPr="00856E06">
              <w:rPr>
                <w:rFonts w:ascii="Sakkal Majalla" w:hAnsi="Sakkal Majalla" w:cs="Sakkal Majalla"/>
                <w:sz w:val="28"/>
                <w:szCs w:val="28"/>
              </w:rPr>
              <w:t xml:space="preserve">Chiu, Y. P., Lo, S. K., &amp; Hsieh, A. Y. (2017). How colour similarity can make banner advertising effective: Insights from Gestalt theory. </w:t>
            </w:r>
            <w:r w:rsidRPr="00856E06">
              <w:rPr>
                <w:rFonts w:ascii="Sakkal Majalla" w:hAnsi="Sakkal Majalla" w:cs="Sakkal Majalla"/>
                <w:i/>
                <w:iCs/>
                <w:sz w:val="28"/>
                <w:szCs w:val="28"/>
              </w:rPr>
              <w:t>Behaviour &amp; Information Technology, 36</w:t>
            </w:r>
            <w:r w:rsidRPr="00856E06">
              <w:rPr>
                <w:rFonts w:ascii="Sakkal Majalla" w:hAnsi="Sakkal Majalla" w:cs="Sakkal Majalla"/>
                <w:sz w:val="28"/>
                <w:szCs w:val="28"/>
              </w:rPr>
              <w:t>(5), 489-498. https://doi.org/10.1080/0144929X.2016.1267264</w:t>
            </w:r>
          </w:p>
        </w:tc>
      </w:tr>
      <w:tr w:rsidR="00145B2A" w:rsidRPr="00E7018A" w14:paraId="7BEB2BA5" w14:textId="77777777" w:rsidTr="00B2301C">
        <w:tc>
          <w:tcPr>
            <w:tcW w:w="9350" w:type="dxa"/>
          </w:tcPr>
          <w:p w14:paraId="5228A267" w14:textId="77777777" w:rsidR="00145B2A" w:rsidRPr="00E7018A" w:rsidRDefault="00145B2A" w:rsidP="00B2301C">
            <w:pPr>
              <w:rPr>
                <w:rFonts w:ascii="Sakkal Majalla" w:hAnsi="Sakkal Majalla" w:cs="Sakkal Majalla"/>
                <w:sz w:val="28"/>
                <w:szCs w:val="28"/>
              </w:rPr>
            </w:pPr>
            <w:r w:rsidRPr="00422F78">
              <w:rPr>
                <w:rFonts w:ascii="Sakkal Majalla" w:hAnsi="Sakkal Majalla" w:cs="Sakkal Majalla"/>
                <w:sz w:val="28"/>
                <w:szCs w:val="28"/>
              </w:rPr>
              <w:t xml:space="preserve">Huang, M., &amp; Su, L. (2020). Visual attention and consumer responses to digital advertisements: The role of design elements. </w:t>
            </w:r>
            <w:r w:rsidRPr="00422F78">
              <w:rPr>
                <w:rFonts w:ascii="Sakkal Majalla" w:hAnsi="Sakkal Majalla" w:cs="Sakkal Majalla"/>
                <w:i/>
                <w:iCs/>
                <w:sz w:val="28"/>
                <w:szCs w:val="28"/>
              </w:rPr>
              <w:t>Journal of Consumer Psychology</w:t>
            </w:r>
            <w:r w:rsidRPr="00422F78">
              <w:rPr>
                <w:rFonts w:ascii="Sakkal Majalla" w:hAnsi="Sakkal Majalla" w:cs="Sakkal Majalla"/>
                <w:sz w:val="28"/>
                <w:szCs w:val="28"/>
              </w:rPr>
              <w:t>, 30(4), 658-674. https://doi.org/10.1002/jcpy.1192</w:t>
            </w:r>
          </w:p>
        </w:tc>
      </w:tr>
      <w:tr w:rsidR="00145B2A" w:rsidRPr="00E7018A" w14:paraId="1187499A" w14:textId="77777777" w:rsidTr="00B2301C">
        <w:tc>
          <w:tcPr>
            <w:tcW w:w="9350" w:type="dxa"/>
          </w:tcPr>
          <w:p w14:paraId="07F65E2B" w14:textId="77777777" w:rsidR="00145B2A" w:rsidRPr="00E7018A" w:rsidRDefault="00145B2A" w:rsidP="00B2301C">
            <w:pPr>
              <w:rPr>
                <w:rFonts w:ascii="Sakkal Majalla" w:hAnsi="Sakkal Majalla" w:cs="Sakkal Majalla"/>
                <w:sz w:val="28"/>
                <w:szCs w:val="28"/>
              </w:rPr>
            </w:pPr>
            <w:r w:rsidRPr="00422F78">
              <w:rPr>
                <w:rFonts w:ascii="Sakkal Majalla" w:hAnsi="Sakkal Majalla" w:cs="Sakkal Majalla"/>
                <w:sz w:val="28"/>
                <w:szCs w:val="28"/>
              </w:rPr>
              <w:t xml:space="preserve">Lee, S., Kim, H., &amp; Park, J. (2021). Measuring audience engagement with digital ads: Integrating visual attention and behavioral intent. </w:t>
            </w:r>
            <w:r w:rsidRPr="00422F78">
              <w:rPr>
                <w:rFonts w:ascii="Sakkal Majalla" w:hAnsi="Sakkal Majalla" w:cs="Sakkal Majalla"/>
                <w:i/>
                <w:iCs/>
                <w:sz w:val="28"/>
                <w:szCs w:val="28"/>
              </w:rPr>
              <w:t>Marketing Science Review</w:t>
            </w:r>
            <w:r w:rsidRPr="00422F78">
              <w:rPr>
                <w:rFonts w:ascii="Sakkal Majalla" w:hAnsi="Sakkal Majalla" w:cs="Sakkal Majalla"/>
                <w:sz w:val="28"/>
                <w:szCs w:val="28"/>
              </w:rPr>
              <w:t>, 39(5), 465-480. https://doi.org/10.1016/j.marcsci.2021.02.007</w:t>
            </w:r>
          </w:p>
        </w:tc>
      </w:tr>
      <w:tr w:rsidR="00145B2A" w:rsidRPr="00E7018A" w14:paraId="62A6B2B0" w14:textId="77777777" w:rsidTr="00B2301C">
        <w:tc>
          <w:tcPr>
            <w:tcW w:w="9350" w:type="dxa"/>
          </w:tcPr>
          <w:p w14:paraId="0E1F5258" w14:textId="77777777" w:rsidR="00145B2A" w:rsidRPr="00E7018A" w:rsidRDefault="00145B2A" w:rsidP="00B2301C">
            <w:pPr>
              <w:rPr>
                <w:rFonts w:ascii="Sakkal Majalla" w:hAnsi="Sakkal Majalla" w:cs="Sakkal Majalla"/>
                <w:sz w:val="28"/>
                <w:szCs w:val="28"/>
              </w:rPr>
            </w:pPr>
            <w:r w:rsidRPr="00856E06">
              <w:rPr>
                <w:rFonts w:ascii="Sakkal Majalla" w:hAnsi="Sakkal Majalla" w:cs="Sakkal Majalla"/>
                <w:sz w:val="28"/>
                <w:szCs w:val="28"/>
              </w:rPr>
              <w:t xml:space="preserve">Lu, Y. (2023). An Investigation of Gestalt Principles in Advertising Design. </w:t>
            </w:r>
            <w:r w:rsidRPr="00856E06">
              <w:rPr>
                <w:rFonts w:ascii="Sakkal Majalla" w:hAnsi="Sakkal Majalla" w:cs="Sakkal Majalla"/>
                <w:i/>
                <w:iCs/>
                <w:sz w:val="28"/>
                <w:szCs w:val="28"/>
              </w:rPr>
              <w:t>Arts, Culture and Language, 8</w:t>
            </w:r>
            <w:r w:rsidRPr="00856E06">
              <w:rPr>
                <w:rFonts w:ascii="Sakkal Majalla" w:hAnsi="Sakkal Majalla" w:cs="Sakkal Majalla"/>
                <w:sz w:val="28"/>
                <w:szCs w:val="28"/>
              </w:rPr>
              <w:t xml:space="preserve">(2), 34-50. </w:t>
            </w:r>
            <w:hyperlink r:id="rId16" w:tgtFrame="_new" w:history="1">
              <w:r w:rsidRPr="00856E06">
                <w:rPr>
                  <w:rStyle w:val="Hyperlink"/>
                  <w:rFonts w:ascii="Sakkal Majalla" w:hAnsi="Sakkal Majalla" w:cs="Sakkal Majalla"/>
                  <w:sz w:val="28"/>
                  <w:szCs w:val="28"/>
                </w:rPr>
                <w:t>https://www.deanfrancispress.com/index.php/al/article/view/230</w:t>
              </w:r>
            </w:hyperlink>
          </w:p>
        </w:tc>
      </w:tr>
      <w:tr w:rsidR="00145B2A" w:rsidRPr="00E7018A" w14:paraId="220ED9BB" w14:textId="77777777" w:rsidTr="00B2301C">
        <w:tc>
          <w:tcPr>
            <w:tcW w:w="9350" w:type="dxa"/>
          </w:tcPr>
          <w:p w14:paraId="3021F709" w14:textId="77777777" w:rsidR="00145B2A" w:rsidRPr="00E7018A" w:rsidRDefault="00145B2A" w:rsidP="00B2301C">
            <w:pPr>
              <w:rPr>
                <w:rFonts w:ascii="Sakkal Majalla" w:hAnsi="Sakkal Majalla" w:cs="Sakkal Majalla"/>
                <w:sz w:val="28"/>
                <w:szCs w:val="28"/>
              </w:rPr>
            </w:pPr>
            <w:r w:rsidRPr="00856E06">
              <w:rPr>
                <w:rFonts w:ascii="Sakkal Majalla" w:hAnsi="Sakkal Majalla" w:cs="Sakkal Majalla"/>
                <w:sz w:val="28"/>
                <w:szCs w:val="28"/>
              </w:rPr>
              <w:t xml:space="preserve">Majooni, A., Masood, M., &amp; Akhavan, A. (2016). Comparing effectiveness of Gestalt laws in digital and printed information graphics using eye tracking methods. </w:t>
            </w:r>
            <w:r w:rsidRPr="00856E06">
              <w:rPr>
                <w:rFonts w:ascii="Sakkal Majalla" w:hAnsi="Sakkal Majalla" w:cs="Sakkal Majalla"/>
                <w:i/>
                <w:iCs/>
                <w:sz w:val="28"/>
                <w:szCs w:val="28"/>
              </w:rPr>
              <w:t>INTED Proceedings</w:t>
            </w:r>
          </w:p>
        </w:tc>
      </w:tr>
      <w:tr w:rsidR="00145B2A" w:rsidRPr="00E7018A" w14:paraId="3A7C8AFF" w14:textId="77777777" w:rsidTr="00B2301C">
        <w:tc>
          <w:tcPr>
            <w:tcW w:w="9350" w:type="dxa"/>
          </w:tcPr>
          <w:p w14:paraId="2EC39D06" w14:textId="77777777" w:rsidR="00145B2A" w:rsidRPr="00F6775C" w:rsidRDefault="00145B2A" w:rsidP="00B2301C">
            <w:pPr>
              <w:rPr>
                <w:rFonts w:ascii="Sakkal Majalla" w:hAnsi="Sakkal Majalla" w:cs="Sakkal Majalla"/>
                <w:sz w:val="28"/>
                <w:szCs w:val="28"/>
              </w:rPr>
            </w:pPr>
            <w:r w:rsidRPr="00F6775C">
              <w:rPr>
                <w:rFonts w:ascii="Sakkal Majalla" w:hAnsi="Sakkal Majalla" w:cs="Sakkal Majalla"/>
                <w:sz w:val="28"/>
                <w:szCs w:val="28"/>
              </w:rPr>
              <w:t xml:space="preserve">Muñoz-Leiva, F., Hernández-Méndez, J., &amp; Sanz-Altamira, B. (2019). Measuring advertising effectiveness in Travel 2.0 websites through eye-tracking technology. </w:t>
            </w:r>
            <w:r w:rsidRPr="00F6775C">
              <w:rPr>
                <w:rFonts w:ascii="Sakkal Majalla" w:hAnsi="Sakkal Majalla" w:cs="Sakkal Majalla"/>
                <w:i/>
                <w:iCs/>
                <w:sz w:val="28"/>
                <w:szCs w:val="28"/>
              </w:rPr>
              <w:t>Physiology &amp; Behavior, 207</w:t>
            </w:r>
            <w:r w:rsidRPr="00F6775C">
              <w:rPr>
                <w:rFonts w:ascii="Sakkal Majalla" w:hAnsi="Sakkal Majalla" w:cs="Sakkal Majalla"/>
                <w:sz w:val="28"/>
                <w:szCs w:val="28"/>
              </w:rPr>
              <w:t>, 147–158. https://doi.org/10.1016/j.physbeh.2019.05.014</w:t>
            </w:r>
          </w:p>
          <w:p w14:paraId="216BAA9A" w14:textId="77777777" w:rsidR="00145B2A" w:rsidRPr="00E7018A" w:rsidRDefault="00145B2A" w:rsidP="00B2301C">
            <w:pPr>
              <w:rPr>
                <w:rFonts w:ascii="Sakkal Majalla" w:hAnsi="Sakkal Majalla" w:cs="Sakkal Majalla"/>
                <w:sz w:val="28"/>
                <w:szCs w:val="28"/>
              </w:rPr>
            </w:pPr>
          </w:p>
        </w:tc>
      </w:tr>
      <w:tr w:rsidR="00145B2A" w:rsidRPr="00E7018A" w14:paraId="626BDE5F" w14:textId="77777777" w:rsidTr="00B2301C">
        <w:tc>
          <w:tcPr>
            <w:tcW w:w="9350" w:type="dxa"/>
          </w:tcPr>
          <w:p w14:paraId="56ED2330" w14:textId="77777777" w:rsidR="00145B2A" w:rsidRPr="00E7018A" w:rsidRDefault="00145B2A" w:rsidP="00B2301C">
            <w:pPr>
              <w:rPr>
                <w:rFonts w:ascii="Sakkal Majalla" w:hAnsi="Sakkal Majalla" w:cs="Sakkal Majalla"/>
                <w:sz w:val="28"/>
                <w:szCs w:val="28"/>
              </w:rPr>
            </w:pPr>
            <w:r w:rsidRPr="00856E06">
              <w:rPr>
                <w:rFonts w:ascii="Sakkal Majalla" w:hAnsi="Sakkal Majalla" w:cs="Sakkal Majalla"/>
                <w:sz w:val="28"/>
                <w:szCs w:val="28"/>
              </w:rPr>
              <w:lastRenderedPageBreak/>
              <w:t xml:space="preserve">Nada, M., &amp; Azmy, A. (2023). Eye-Tracking in Out-of-Home Advertising: Exploring the Application of Gestalt Principles. </w:t>
            </w:r>
            <w:r w:rsidRPr="00856E06">
              <w:rPr>
                <w:rFonts w:ascii="Sakkal Majalla" w:hAnsi="Sakkal Majalla" w:cs="Sakkal Majalla"/>
                <w:i/>
                <w:iCs/>
                <w:sz w:val="28"/>
                <w:szCs w:val="28"/>
              </w:rPr>
              <w:t>International Design Journal, 13</w:t>
            </w:r>
            <w:r w:rsidRPr="00856E06">
              <w:rPr>
                <w:rFonts w:ascii="Sakkal Majalla" w:hAnsi="Sakkal Majalla" w:cs="Sakkal Majalla"/>
                <w:sz w:val="28"/>
                <w:szCs w:val="28"/>
              </w:rPr>
              <w:t xml:space="preserve">(3), 214-229. </w:t>
            </w:r>
            <w:hyperlink r:id="rId17" w:tgtFrame="_new" w:history="1">
              <w:r w:rsidRPr="00856E06">
                <w:rPr>
                  <w:rStyle w:val="Hyperlink"/>
                  <w:rFonts w:ascii="Sakkal Majalla" w:hAnsi="Sakkal Majalla" w:cs="Sakkal Majalla"/>
                  <w:sz w:val="28"/>
                  <w:szCs w:val="28"/>
                </w:rPr>
                <w:t>https://journals.ekb.eg/article_320143.html</w:t>
              </w:r>
            </w:hyperlink>
          </w:p>
        </w:tc>
      </w:tr>
      <w:tr w:rsidR="00145B2A" w:rsidRPr="00E7018A" w14:paraId="09FC9E9F" w14:textId="77777777" w:rsidTr="00B2301C">
        <w:tc>
          <w:tcPr>
            <w:tcW w:w="9350" w:type="dxa"/>
          </w:tcPr>
          <w:p w14:paraId="5F3EDEF7" w14:textId="77777777" w:rsidR="00145B2A" w:rsidRPr="00E7018A" w:rsidRDefault="00145B2A" w:rsidP="00B2301C">
            <w:pPr>
              <w:rPr>
                <w:rFonts w:ascii="Sakkal Majalla" w:hAnsi="Sakkal Majalla" w:cs="Sakkal Majalla"/>
                <w:sz w:val="28"/>
                <w:szCs w:val="28"/>
              </w:rPr>
            </w:pPr>
            <w:r w:rsidRPr="00E7018A">
              <w:rPr>
                <w:rFonts w:ascii="Sakkal Majalla" w:hAnsi="Sakkal Majalla" w:cs="Sakkal Majalla"/>
                <w:sz w:val="28"/>
                <w:szCs w:val="28"/>
              </w:rPr>
              <w:t>Peker, S., Menekse Dalveren, G. G., &amp; İnal, Y. (2021). The effects of the content elements of online banner ads on visual attention: evidence from an-eye-tracking study. Future Internet, 13(1), 18.</w:t>
            </w:r>
          </w:p>
        </w:tc>
      </w:tr>
      <w:tr w:rsidR="00145B2A" w:rsidRPr="00E7018A" w14:paraId="1F73F70A" w14:textId="77777777" w:rsidTr="00B2301C">
        <w:tc>
          <w:tcPr>
            <w:tcW w:w="9350" w:type="dxa"/>
          </w:tcPr>
          <w:p w14:paraId="3B5DFB06" w14:textId="77777777" w:rsidR="00145B2A" w:rsidRPr="00E7018A" w:rsidRDefault="00145B2A" w:rsidP="00B2301C">
            <w:pPr>
              <w:rPr>
                <w:rFonts w:ascii="Sakkal Majalla" w:hAnsi="Sakkal Majalla" w:cs="Sakkal Majalla"/>
                <w:sz w:val="28"/>
                <w:szCs w:val="28"/>
              </w:rPr>
            </w:pPr>
            <w:r w:rsidRPr="00856E06">
              <w:rPr>
                <w:rFonts w:ascii="Sakkal Majalla" w:hAnsi="Sakkal Majalla" w:cs="Sakkal Majalla"/>
                <w:sz w:val="28"/>
                <w:szCs w:val="28"/>
              </w:rPr>
              <w:t xml:space="preserve">Qutp, M. (2023). Eye-Tracking in Out-of-Home Advertising: Exploring the Application of Gestalt. </w:t>
            </w:r>
            <w:r w:rsidRPr="00856E06">
              <w:rPr>
                <w:rFonts w:ascii="Sakkal Majalla" w:hAnsi="Sakkal Majalla" w:cs="Sakkal Majalla"/>
                <w:i/>
                <w:iCs/>
                <w:sz w:val="28"/>
                <w:szCs w:val="28"/>
              </w:rPr>
              <w:t>Academia</w:t>
            </w:r>
          </w:p>
        </w:tc>
      </w:tr>
      <w:tr w:rsidR="00145B2A" w:rsidRPr="00E7018A" w14:paraId="247B2B1A" w14:textId="77777777" w:rsidTr="00B2301C">
        <w:tc>
          <w:tcPr>
            <w:tcW w:w="9350" w:type="dxa"/>
          </w:tcPr>
          <w:p w14:paraId="3ED8F6A7" w14:textId="77777777" w:rsidR="00145B2A" w:rsidRPr="00E7018A" w:rsidRDefault="00145B2A" w:rsidP="00B2301C">
            <w:pPr>
              <w:rPr>
                <w:rFonts w:ascii="Sakkal Majalla" w:hAnsi="Sakkal Majalla" w:cs="Sakkal Majalla"/>
                <w:sz w:val="28"/>
                <w:szCs w:val="28"/>
              </w:rPr>
            </w:pPr>
            <w:r w:rsidRPr="00E7018A">
              <w:rPr>
                <w:rFonts w:ascii="Sakkal Majalla" w:hAnsi="Sakkal Majalla" w:cs="Sakkal Majalla"/>
                <w:sz w:val="28"/>
                <w:szCs w:val="28"/>
              </w:rPr>
              <w:t xml:space="preserve">Wedel, M. (2018). Improving ad interfaces with eye tracking. In A. Kirlik (Ed.), </w:t>
            </w:r>
            <w:r w:rsidRPr="00E7018A">
              <w:rPr>
                <w:rFonts w:ascii="Sakkal Majalla" w:hAnsi="Sakkal Majalla" w:cs="Sakkal Majalla"/>
                <w:i/>
                <w:iCs/>
                <w:sz w:val="28"/>
                <w:szCs w:val="28"/>
              </w:rPr>
              <w:t>The Wiley Handbook of Human-Computer Interaction</w:t>
            </w:r>
            <w:r w:rsidRPr="00E7018A">
              <w:rPr>
                <w:rFonts w:ascii="Sakkal Majalla" w:hAnsi="Sakkal Majalla" w:cs="Sakkal Majalla"/>
                <w:sz w:val="28"/>
                <w:szCs w:val="28"/>
              </w:rPr>
              <w:t xml:space="preserve"> (pp. 543–558). Wiley. https://doi.org/10.1002/9781118976005.ch41</w:t>
            </w:r>
          </w:p>
        </w:tc>
      </w:tr>
      <w:tr w:rsidR="00145B2A" w:rsidRPr="00E7018A" w14:paraId="137F7944" w14:textId="77777777" w:rsidTr="00B2301C">
        <w:tc>
          <w:tcPr>
            <w:tcW w:w="9350" w:type="dxa"/>
          </w:tcPr>
          <w:p w14:paraId="24315465" w14:textId="77777777" w:rsidR="00145B2A" w:rsidRPr="00E7018A" w:rsidRDefault="00145B2A" w:rsidP="00B2301C">
            <w:pPr>
              <w:rPr>
                <w:rFonts w:ascii="Sakkal Majalla" w:hAnsi="Sakkal Majalla" w:cs="Sakkal Majalla"/>
                <w:sz w:val="28"/>
                <w:szCs w:val="28"/>
              </w:rPr>
            </w:pPr>
            <w:r w:rsidRPr="00E7018A">
              <w:rPr>
                <w:rFonts w:ascii="Sakkal Majalla" w:hAnsi="Sakkal Majalla" w:cs="Sakkal Majalla"/>
                <w:sz w:val="28"/>
                <w:szCs w:val="28"/>
              </w:rPr>
              <w:t xml:space="preserve">Xie, W., Lee, M. H., Chen, M., &amp; Han, Z. (2024). Understanding Consumers' Visual Attention in Mobile Advertisements. </w:t>
            </w:r>
            <w:r w:rsidRPr="00E7018A">
              <w:rPr>
                <w:rFonts w:ascii="Sakkal Majalla" w:hAnsi="Sakkal Majalla" w:cs="Sakkal Majalla"/>
                <w:i/>
                <w:iCs/>
                <w:sz w:val="28"/>
                <w:szCs w:val="28"/>
              </w:rPr>
              <w:t>Journal of Advertising, 53</w:t>
            </w:r>
            <w:r w:rsidRPr="00E7018A">
              <w:rPr>
                <w:rFonts w:ascii="Sakkal Majalla" w:hAnsi="Sakkal Majalla" w:cs="Sakkal Majalla"/>
                <w:sz w:val="28"/>
                <w:szCs w:val="28"/>
              </w:rPr>
              <w:t>(1), 20–32. https://doi.org/10.1080/00913367.2023.2258388</w:t>
            </w:r>
          </w:p>
        </w:tc>
      </w:tr>
      <w:tr w:rsidR="00145B2A" w:rsidRPr="00E7018A" w14:paraId="64429A96" w14:textId="77777777" w:rsidTr="00B2301C">
        <w:tc>
          <w:tcPr>
            <w:tcW w:w="9350" w:type="dxa"/>
          </w:tcPr>
          <w:p w14:paraId="1C5BDFA0" w14:textId="77777777" w:rsidR="00145B2A" w:rsidRPr="00E7018A" w:rsidRDefault="00145B2A" w:rsidP="00B2301C">
            <w:pPr>
              <w:bidi/>
              <w:rPr>
                <w:rFonts w:ascii="Sakkal Majalla" w:hAnsi="Sakkal Majalla" w:cs="Sakkal Majalla"/>
                <w:sz w:val="28"/>
                <w:szCs w:val="28"/>
              </w:rPr>
            </w:pPr>
            <w:r w:rsidRPr="00E7018A">
              <w:rPr>
                <w:rFonts w:ascii="Sakkal Majalla" w:hAnsi="Sakkal Majalla" w:cs="Sakkal Majalla"/>
                <w:sz w:val="28"/>
                <w:szCs w:val="28"/>
                <w:rtl/>
              </w:rPr>
              <w:t xml:space="preserve">الهبيده, &amp; نواف مطلق مفلح سعد مطلق. (2024). استخدام عناصر التصميم الجرافيكي لإعلانات مواقع التواصل الاجتماعي وعلاقتها باتخاذ القرار الشرائى للمستهلك الكويتي. </w:t>
            </w:r>
            <w:r w:rsidRPr="00E7018A">
              <w:rPr>
                <w:rFonts w:ascii="Sakkal Majalla" w:hAnsi="Sakkal Majalla" w:cs="Sakkal Majalla"/>
                <w:i/>
                <w:iCs/>
                <w:sz w:val="28"/>
                <w:szCs w:val="28"/>
                <w:rtl/>
              </w:rPr>
              <w:t>مجلة بحوث کلية الآداب. جامعة المنوفية</w:t>
            </w:r>
            <w:r w:rsidRPr="00E7018A">
              <w:rPr>
                <w:rFonts w:ascii="Sakkal Majalla" w:hAnsi="Sakkal Majalla" w:cs="Sakkal Majalla"/>
                <w:sz w:val="28"/>
                <w:szCs w:val="28"/>
                <w:rtl/>
              </w:rPr>
              <w:t xml:space="preserve">, </w:t>
            </w:r>
            <w:r w:rsidRPr="00E7018A">
              <w:rPr>
                <w:rFonts w:ascii="Sakkal Majalla" w:hAnsi="Sakkal Majalla" w:cs="Sakkal Majalla"/>
                <w:i/>
                <w:iCs/>
                <w:sz w:val="28"/>
                <w:szCs w:val="28"/>
                <w:rtl/>
              </w:rPr>
              <w:t>35</w:t>
            </w:r>
            <w:r w:rsidRPr="00E7018A">
              <w:rPr>
                <w:rFonts w:ascii="Sakkal Majalla" w:hAnsi="Sakkal Majalla" w:cs="Sakkal Majalla"/>
                <w:sz w:val="28"/>
                <w:szCs w:val="28"/>
                <w:rtl/>
              </w:rPr>
              <w:t>(139.4).</w:t>
            </w:r>
            <w:r w:rsidRPr="00E7018A">
              <w:rPr>
                <w:rFonts w:ascii="Sakkal Majalla" w:hAnsi="Sakkal Majalla" w:cs="Sakkal Majalla"/>
                <w:sz w:val="28"/>
                <w:szCs w:val="28"/>
                <w:cs/>
              </w:rPr>
              <w:t>‎</w:t>
            </w:r>
          </w:p>
          <w:p w14:paraId="0B9EC044" w14:textId="77777777" w:rsidR="00145B2A" w:rsidRPr="00E7018A" w:rsidRDefault="00145B2A" w:rsidP="00B2301C">
            <w:pPr>
              <w:rPr>
                <w:rFonts w:ascii="Sakkal Majalla" w:hAnsi="Sakkal Majalla" w:cs="Sakkal Majalla"/>
                <w:sz w:val="28"/>
                <w:szCs w:val="28"/>
              </w:rPr>
            </w:pPr>
          </w:p>
        </w:tc>
      </w:tr>
    </w:tbl>
    <w:p w14:paraId="42BE3CD3" w14:textId="77777777" w:rsidR="00145B2A" w:rsidRPr="00145B2A" w:rsidRDefault="00145B2A" w:rsidP="00145B2A">
      <w:pPr>
        <w:pStyle w:val="heading"/>
        <w:rPr>
          <w:rtl/>
        </w:rPr>
      </w:pPr>
    </w:p>
    <w:p w14:paraId="3D2D37C7" w14:textId="77777777" w:rsidR="004614B9" w:rsidRPr="004614B9" w:rsidRDefault="004614B9" w:rsidP="004614B9">
      <w:pPr>
        <w:bidi/>
        <w:spacing w:line="276" w:lineRule="auto"/>
        <w:rPr>
          <w:rFonts w:ascii="Sakkal Majalla" w:hAnsi="Sakkal Majalla" w:cs="Sakkal Majalla"/>
          <w:sz w:val="28"/>
          <w:szCs w:val="28"/>
          <w:rtl/>
        </w:rPr>
      </w:pPr>
    </w:p>
    <w:p w14:paraId="3A829353" w14:textId="6C5D4119" w:rsidR="00C63E3A" w:rsidRDefault="00C63E3A" w:rsidP="005A32AA">
      <w:pPr>
        <w:bidi/>
        <w:spacing w:line="276" w:lineRule="auto"/>
        <w:rPr>
          <w:rFonts w:ascii="Sakkal Majalla" w:hAnsi="Sakkal Majalla" w:cs="Sakkal Majalla"/>
          <w:sz w:val="28"/>
          <w:szCs w:val="28"/>
          <w:rtl/>
        </w:rPr>
      </w:pPr>
    </w:p>
    <w:p w14:paraId="50975491" w14:textId="77777777" w:rsidR="00C63E3A" w:rsidRDefault="00C63E3A">
      <w:pPr>
        <w:rPr>
          <w:rFonts w:ascii="Sakkal Majalla" w:hAnsi="Sakkal Majalla" w:cs="Sakkal Majalla"/>
          <w:sz w:val="28"/>
          <w:szCs w:val="28"/>
          <w:rtl/>
        </w:rPr>
      </w:pPr>
      <w:r>
        <w:rPr>
          <w:rFonts w:ascii="Sakkal Majalla" w:hAnsi="Sakkal Majalla" w:cs="Sakkal Majalla"/>
          <w:sz w:val="28"/>
          <w:szCs w:val="28"/>
          <w:rtl/>
        </w:rPr>
        <w:br w:type="page"/>
      </w:r>
    </w:p>
    <w:p w14:paraId="08F64FBA" w14:textId="4C00A038" w:rsidR="005A32AA" w:rsidRDefault="00C63E3A" w:rsidP="00C63E3A">
      <w:pPr>
        <w:pStyle w:val="heading"/>
        <w:jc w:val="center"/>
        <w:rPr>
          <w:rtl/>
        </w:rPr>
      </w:pPr>
      <w:bookmarkStart w:id="130" w:name="_Toc185030043"/>
      <w:r>
        <w:rPr>
          <w:rFonts w:hint="cs"/>
          <w:rtl/>
        </w:rPr>
        <w:lastRenderedPageBreak/>
        <w:t>الملاحق</w:t>
      </w:r>
      <w:bookmarkEnd w:id="130"/>
    </w:p>
    <w:p w14:paraId="25AEEB3A" w14:textId="27F75BBF" w:rsidR="00C63E3A" w:rsidRDefault="00C63E3A" w:rsidP="00C63E3A">
      <w:pPr>
        <w:pStyle w:val="Heading20"/>
        <w:jc w:val="center"/>
        <w:rPr>
          <w:rtl/>
        </w:rPr>
      </w:pPr>
      <w:bookmarkStart w:id="131" w:name="_Toc185030044"/>
      <w:r>
        <w:rPr>
          <w:rFonts w:hint="cs"/>
          <w:rtl/>
        </w:rPr>
        <w:t>الإستبيان</w:t>
      </w:r>
      <w:bookmarkEnd w:id="131"/>
    </w:p>
    <w:p w14:paraId="67BD3DDC" w14:textId="77777777" w:rsidR="00C63E3A" w:rsidRPr="0072664E" w:rsidRDefault="00C63E3A" w:rsidP="0072664E">
      <w:pPr>
        <w:bidi/>
        <w:rPr>
          <w:rFonts w:ascii="Sakkal Majalla" w:hAnsi="Sakkal Majalla" w:cs="Sakkal Majalla"/>
          <w:sz w:val="28"/>
          <w:szCs w:val="28"/>
          <w:rtl/>
        </w:rPr>
      </w:pPr>
    </w:p>
    <w:p w14:paraId="5716718A" w14:textId="77777777" w:rsidR="00C63E3A" w:rsidRPr="0072664E" w:rsidRDefault="00C63E3A" w:rsidP="0072664E">
      <w:pPr>
        <w:bidi/>
        <w:rPr>
          <w:rFonts w:ascii="Sakkal Majalla" w:eastAsiaTheme="majorEastAsia" w:hAnsi="Sakkal Majalla" w:cs="Sakkal Majalla"/>
          <w:sz w:val="28"/>
          <w:szCs w:val="28"/>
        </w:rPr>
      </w:pPr>
      <w:r w:rsidRPr="0072664E">
        <w:rPr>
          <w:rFonts w:ascii="Sakkal Majalla" w:eastAsiaTheme="majorEastAsia" w:hAnsi="Sakkal Majalla" w:cs="Sakkal Majalla"/>
          <w:sz w:val="28"/>
          <w:szCs w:val="28"/>
          <w:rtl/>
        </w:rPr>
        <w:t>مرحبًا، أنا نادية الصالحي، طالبة ماجستير في التسويق الرقمي بجامعة ميد أوشن. أعمل على دراسة عن تأثير تقنيات تتبع العين على كفاءة الإعلانات الرقمية واستجابة الجمهور. الاستبيان يستهدف جمع آراء حول تفاعل الجمهور مع الإعلانات الرقمية، ويستغرق 5-10 دقائق. جميع الإجابات سرية وتُستخدم فقط لأغراض البحث العلمي. شكرًا لدعمك</w:t>
      </w:r>
      <w:r w:rsidRPr="0072664E">
        <w:rPr>
          <w:rFonts w:ascii="Sakkal Majalla" w:eastAsiaTheme="majorEastAsia" w:hAnsi="Sakkal Majalla" w:cs="Sakkal Majalla"/>
          <w:sz w:val="28"/>
          <w:szCs w:val="28"/>
        </w:rPr>
        <w:t>!</w:t>
      </w:r>
    </w:p>
    <w:p w14:paraId="130EAC94" w14:textId="77777777" w:rsidR="00C63E3A" w:rsidRPr="0072664E" w:rsidRDefault="00C63E3A" w:rsidP="0072664E">
      <w:pPr>
        <w:bidi/>
        <w:rPr>
          <w:rFonts w:ascii="Sakkal Majalla" w:eastAsiaTheme="majorEastAsia" w:hAnsi="Sakkal Majalla" w:cs="Sakkal Majalla"/>
          <w:sz w:val="28"/>
          <w:szCs w:val="28"/>
        </w:rPr>
      </w:pPr>
      <w:r w:rsidRPr="0072664E">
        <w:rPr>
          <w:rFonts w:ascii="Sakkal Majalla" w:eastAsiaTheme="majorEastAsia" w:hAnsi="Sakkal Majalla" w:cs="Sakkal Majalla"/>
          <w:b/>
          <w:bCs/>
          <w:sz w:val="28"/>
          <w:szCs w:val="28"/>
        </w:rPr>
        <w:t xml:space="preserve">1. </w:t>
      </w:r>
      <w:r w:rsidRPr="0072664E">
        <w:rPr>
          <w:rFonts w:ascii="Sakkal Majalla" w:eastAsiaTheme="majorEastAsia" w:hAnsi="Sakkal Majalla" w:cs="Sakkal Majalla"/>
          <w:b/>
          <w:bCs/>
          <w:sz w:val="28"/>
          <w:szCs w:val="28"/>
          <w:rtl/>
        </w:rPr>
        <w:t>ما هو عمرك؟</w:t>
      </w:r>
    </w:p>
    <w:p w14:paraId="34FF5D64" w14:textId="77777777" w:rsidR="00C63E3A" w:rsidRPr="0072664E" w:rsidRDefault="00C63E3A" w:rsidP="0072664E">
      <w:pPr>
        <w:pStyle w:val="ListParagraph"/>
        <w:numPr>
          <w:ilvl w:val="0"/>
          <w:numId w:val="76"/>
        </w:numPr>
        <w:bidi/>
        <w:rPr>
          <w:rFonts w:ascii="Sakkal Majalla" w:eastAsiaTheme="majorEastAsia" w:hAnsi="Sakkal Majalla" w:cs="Sakkal Majalla"/>
          <w:sz w:val="28"/>
          <w:szCs w:val="28"/>
        </w:rPr>
      </w:pPr>
      <w:r w:rsidRPr="0072664E">
        <w:rPr>
          <w:rFonts w:ascii="Sakkal Majalla" w:eastAsiaTheme="majorEastAsia" w:hAnsi="Sakkal Majalla" w:cs="Sakkal Majalla"/>
          <w:sz w:val="28"/>
          <w:szCs w:val="28"/>
          <w:rtl/>
        </w:rPr>
        <w:t>أقل من 18</w:t>
      </w:r>
    </w:p>
    <w:p w14:paraId="43AEA4F0" w14:textId="77777777" w:rsidR="00C63E3A" w:rsidRPr="0072664E" w:rsidRDefault="00C63E3A" w:rsidP="0072664E">
      <w:pPr>
        <w:pStyle w:val="ListParagraph"/>
        <w:numPr>
          <w:ilvl w:val="0"/>
          <w:numId w:val="76"/>
        </w:numPr>
        <w:bidi/>
        <w:rPr>
          <w:rFonts w:ascii="Sakkal Majalla" w:eastAsiaTheme="majorEastAsia" w:hAnsi="Sakkal Majalla" w:cs="Sakkal Majalla"/>
          <w:sz w:val="28"/>
          <w:szCs w:val="28"/>
        </w:rPr>
      </w:pPr>
      <w:r w:rsidRPr="0072664E">
        <w:rPr>
          <w:rFonts w:ascii="Sakkal Majalla" w:eastAsiaTheme="majorEastAsia" w:hAnsi="Sakkal Majalla" w:cs="Sakkal Majalla"/>
          <w:sz w:val="28"/>
          <w:szCs w:val="28"/>
        </w:rPr>
        <w:t>18-24</w:t>
      </w:r>
    </w:p>
    <w:p w14:paraId="1DFA5C56" w14:textId="77777777" w:rsidR="00C63E3A" w:rsidRPr="0072664E" w:rsidRDefault="00C63E3A" w:rsidP="0072664E">
      <w:pPr>
        <w:pStyle w:val="ListParagraph"/>
        <w:numPr>
          <w:ilvl w:val="0"/>
          <w:numId w:val="76"/>
        </w:numPr>
        <w:bidi/>
        <w:rPr>
          <w:rFonts w:ascii="Sakkal Majalla" w:eastAsiaTheme="majorEastAsia" w:hAnsi="Sakkal Majalla" w:cs="Sakkal Majalla"/>
          <w:sz w:val="28"/>
          <w:szCs w:val="28"/>
        </w:rPr>
      </w:pPr>
      <w:r w:rsidRPr="0072664E">
        <w:rPr>
          <w:rFonts w:ascii="Sakkal Majalla" w:eastAsiaTheme="majorEastAsia" w:hAnsi="Sakkal Majalla" w:cs="Sakkal Majalla"/>
          <w:sz w:val="28"/>
          <w:szCs w:val="28"/>
        </w:rPr>
        <w:t>25-34</w:t>
      </w:r>
    </w:p>
    <w:p w14:paraId="28B51E38" w14:textId="77777777" w:rsidR="00C63E3A" w:rsidRPr="0072664E" w:rsidRDefault="00C63E3A" w:rsidP="0072664E">
      <w:pPr>
        <w:pStyle w:val="ListParagraph"/>
        <w:numPr>
          <w:ilvl w:val="0"/>
          <w:numId w:val="76"/>
        </w:numPr>
        <w:bidi/>
        <w:rPr>
          <w:rFonts w:ascii="Sakkal Majalla" w:eastAsiaTheme="majorEastAsia" w:hAnsi="Sakkal Majalla" w:cs="Sakkal Majalla"/>
          <w:sz w:val="28"/>
          <w:szCs w:val="28"/>
        </w:rPr>
      </w:pPr>
      <w:r w:rsidRPr="0072664E">
        <w:rPr>
          <w:rFonts w:ascii="Sakkal Majalla" w:eastAsiaTheme="majorEastAsia" w:hAnsi="Sakkal Majalla" w:cs="Sakkal Majalla"/>
          <w:sz w:val="28"/>
          <w:szCs w:val="28"/>
        </w:rPr>
        <w:t>35-44</w:t>
      </w:r>
    </w:p>
    <w:p w14:paraId="47550F0E" w14:textId="77777777" w:rsidR="00C63E3A" w:rsidRPr="0072664E" w:rsidRDefault="00C63E3A" w:rsidP="0072664E">
      <w:pPr>
        <w:pStyle w:val="ListParagraph"/>
        <w:numPr>
          <w:ilvl w:val="0"/>
          <w:numId w:val="76"/>
        </w:numPr>
        <w:bidi/>
        <w:rPr>
          <w:rFonts w:ascii="Sakkal Majalla" w:eastAsiaTheme="majorEastAsia" w:hAnsi="Sakkal Majalla" w:cs="Sakkal Majalla"/>
          <w:sz w:val="28"/>
          <w:szCs w:val="28"/>
        </w:rPr>
      </w:pPr>
      <w:r w:rsidRPr="0072664E">
        <w:rPr>
          <w:rFonts w:ascii="Sakkal Majalla" w:eastAsiaTheme="majorEastAsia" w:hAnsi="Sakkal Majalla" w:cs="Sakkal Majalla"/>
          <w:sz w:val="28"/>
          <w:szCs w:val="28"/>
        </w:rPr>
        <w:t>45-54</w:t>
      </w:r>
    </w:p>
    <w:p w14:paraId="252F5538" w14:textId="77777777" w:rsidR="00C63E3A" w:rsidRPr="0072664E" w:rsidRDefault="00C63E3A" w:rsidP="0072664E">
      <w:pPr>
        <w:pStyle w:val="ListParagraph"/>
        <w:numPr>
          <w:ilvl w:val="0"/>
          <w:numId w:val="76"/>
        </w:numPr>
        <w:bidi/>
        <w:rPr>
          <w:rFonts w:ascii="Sakkal Majalla" w:eastAsiaTheme="majorEastAsia" w:hAnsi="Sakkal Majalla" w:cs="Sakkal Majalla"/>
          <w:sz w:val="28"/>
          <w:szCs w:val="28"/>
        </w:rPr>
      </w:pPr>
      <w:r w:rsidRPr="0072664E">
        <w:rPr>
          <w:rFonts w:ascii="Sakkal Majalla" w:eastAsiaTheme="majorEastAsia" w:hAnsi="Sakkal Majalla" w:cs="Sakkal Majalla"/>
          <w:sz w:val="28"/>
          <w:szCs w:val="28"/>
          <w:rtl/>
        </w:rPr>
        <w:t>أكثر من 55</w:t>
      </w:r>
    </w:p>
    <w:p w14:paraId="23E5039C" w14:textId="77777777" w:rsidR="00C63E3A" w:rsidRPr="0072664E" w:rsidRDefault="00C63E3A" w:rsidP="0072664E">
      <w:pPr>
        <w:bidi/>
        <w:rPr>
          <w:rFonts w:ascii="Sakkal Majalla" w:eastAsiaTheme="majorEastAsia" w:hAnsi="Sakkal Majalla" w:cs="Sakkal Majalla"/>
          <w:sz w:val="28"/>
          <w:szCs w:val="28"/>
        </w:rPr>
      </w:pPr>
      <w:r w:rsidRPr="0072664E">
        <w:rPr>
          <w:rFonts w:ascii="Sakkal Majalla" w:eastAsiaTheme="majorEastAsia" w:hAnsi="Sakkal Majalla" w:cs="Sakkal Majalla"/>
          <w:b/>
          <w:bCs/>
          <w:sz w:val="28"/>
          <w:szCs w:val="28"/>
        </w:rPr>
        <w:t xml:space="preserve">2. </w:t>
      </w:r>
      <w:r w:rsidRPr="0072664E">
        <w:rPr>
          <w:rFonts w:ascii="Sakkal Majalla" w:eastAsiaTheme="majorEastAsia" w:hAnsi="Sakkal Majalla" w:cs="Sakkal Majalla"/>
          <w:b/>
          <w:bCs/>
          <w:sz w:val="28"/>
          <w:szCs w:val="28"/>
          <w:rtl/>
        </w:rPr>
        <w:t>ما هو جنسك؟</w:t>
      </w:r>
    </w:p>
    <w:p w14:paraId="23C84F57" w14:textId="77777777" w:rsidR="00C63E3A" w:rsidRPr="0072664E" w:rsidRDefault="00C63E3A" w:rsidP="0072664E">
      <w:pPr>
        <w:pStyle w:val="ListParagraph"/>
        <w:numPr>
          <w:ilvl w:val="0"/>
          <w:numId w:val="77"/>
        </w:numPr>
        <w:bidi/>
        <w:rPr>
          <w:rFonts w:ascii="Sakkal Majalla" w:eastAsiaTheme="majorEastAsia" w:hAnsi="Sakkal Majalla" w:cs="Sakkal Majalla"/>
          <w:sz w:val="28"/>
          <w:szCs w:val="28"/>
        </w:rPr>
      </w:pPr>
      <w:r w:rsidRPr="0072664E">
        <w:rPr>
          <w:rFonts w:ascii="Sakkal Majalla" w:eastAsiaTheme="majorEastAsia" w:hAnsi="Sakkal Majalla" w:cs="Sakkal Majalla"/>
          <w:sz w:val="28"/>
          <w:szCs w:val="28"/>
          <w:rtl/>
        </w:rPr>
        <w:t>ذكر</w:t>
      </w:r>
    </w:p>
    <w:p w14:paraId="56988403" w14:textId="77777777" w:rsidR="00C63E3A" w:rsidRPr="0072664E" w:rsidRDefault="00C63E3A" w:rsidP="0072664E">
      <w:pPr>
        <w:pStyle w:val="ListParagraph"/>
        <w:numPr>
          <w:ilvl w:val="0"/>
          <w:numId w:val="77"/>
        </w:numPr>
        <w:bidi/>
        <w:rPr>
          <w:rFonts w:ascii="Sakkal Majalla" w:eastAsiaTheme="majorEastAsia" w:hAnsi="Sakkal Majalla" w:cs="Sakkal Majalla"/>
          <w:sz w:val="28"/>
          <w:szCs w:val="28"/>
        </w:rPr>
      </w:pPr>
      <w:r w:rsidRPr="0072664E">
        <w:rPr>
          <w:rFonts w:ascii="Sakkal Majalla" w:eastAsiaTheme="majorEastAsia" w:hAnsi="Sakkal Majalla" w:cs="Sakkal Majalla"/>
          <w:sz w:val="28"/>
          <w:szCs w:val="28"/>
          <w:rtl/>
        </w:rPr>
        <w:t>أنثى</w:t>
      </w:r>
    </w:p>
    <w:p w14:paraId="340D44E7" w14:textId="77777777" w:rsidR="00C63E3A" w:rsidRPr="0072664E" w:rsidRDefault="00C63E3A" w:rsidP="0072664E">
      <w:pPr>
        <w:bidi/>
        <w:rPr>
          <w:rFonts w:ascii="Sakkal Majalla" w:eastAsiaTheme="majorEastAsia" w:hAnsi="Sakkal Majalla" w:cs="Sakkal Majalla"/>
          <w:sz w:val="28"/>
          <w:szCs w:val="28"/>
        </w:rPr>
      </w:pPr>
      <w:r w:rsidRPr="0072664E">
        <w:rPr>
          <w:rFonts w:ascii="Sakkal Majalla" w:eastAsiaTheme="majorEastAsia" w:hAnsi="Sakkal Majalla" w:cs="Sakkal Majalla"/>
          <w:b/>
          <w:bCs/>
          <w:sz w:val="28"/>
          <w:szCs w:val="28"/>
        </w:rPr>
        <w:t xml:space="preserve">3. </w:t>
      </w:r>
      <w:r w:rsidRPr="0072664E">
        <w:rPr>
          <w:rFonts w:ascii="Sakkal Majalla" w:eastAsiaTheme="majorEastAsia" w:hAnsi="Sakkal Majalla" w:cs="Sakkal Majalla"/>
          <w:b/>
          <w:bCs/>
          <w:sz w:val="28"/>
          <w:szCs w:val="28"/>
          <w:rtl/>
        </w:rPr>
        <w:t>كم عدد الساعات التي تقضيها يوميًا على الإنترنت؟</w:t>
      </w:r>
    </w:p>
    <w:p w14:paraId="7C191546" w14:textId="77777777" w:rsidR="00C63E3A" w:rsidRPr="0072664E" w:rsidRDefault="00C63E3A" w:rsidP="0072664E">
      <w:pPr>
        <w:pStyle w:val="ListParagraph"/>
        <w:numPr>
          <w:ilvl w:val="0"/>
          <w:numId w:val="78"/>
        </w:numPr>
        <w:bidi/>
        <w:rPr>
          <w:rFonts w:ascii="Sakkal Majalla" w:eastAsiaTheme="majorEastAsia" w:hAnsi="Sakkal Majalla" w:cs="Sakkal Majalla"/>
          <w:sz w:val="28"/>
          <w:szCs w:val="28"/>
        </w:rPr>
      </w:pPr>
      <w:r w:rsidRPr="0072664E">
        <w:rPr>
          <w:rFonts w:ascii="Sakkal Majalla" w:eastAsiaTheme="majorEastAsia" w:hAnsi="Sakkal Majalla" w:cs="Sakkal Majalla"/>
          <w:sz w:val="28"/>
          <w:szCs w:val="28"/>
          <w:rtl/>
        </w:rPr>
        <w:t>أقل من ساعة</w:t>
      </w:r>
    </w:p>
    <w:p w14:paraId="695229F2" w14:textId="77777777" w:rsidR="00C63E3A" w:rsidRPr="0072664E" w:rsidRDefault="00C63E3A" w:rsidP="0072664E">
      <w:pPr>
        <w:pStyle w:val="ListParagraph"/>
        <w:numPr>
          <w:ilvl w:val="0"/>
          <w:numId w:val="78"/>
        </w:numPr>
        <w:bidi/>
        <w:rPr>
          <w:rFonts w:ascii="Sakkal Majalla" w:eastAsiaTheme="majorEastAsia" w:hAnsi="Sakkal Majalla" w:cs="Sakkal Majalla"/>
          <w:sz w:val="28"/>
          <w:szCs w:val="28"/>
        </w:rPr>
      </w:pPr>
      <w:r w:rsidRPr="0072664E">
        <w:rPr>
          <w:rFonts w:ascii="Sakkal Majalla" w:eastAsiaTheme="majorEastAsia" w:hAnsi="Sakkal Majalla" w:cs="Sakkal Majalla"/>
          <w:sz w:val="28"/>
          <w:szCs w:val="28"/>
        </w:rPr>
        <w:t xml:space="preserve">1-3 </w:t>
      </w:r>
      <w:r w:rsidRPr="0072664E">
        <w:rPr>
          <w:rFonts w:ascii="Sakkal Majalla" w:eastAsiaTheme="majorEastAsia" w:hAnsi="Sakkal Majalla" w:cs="Sakkal Majalla"/>
          <w:sz w:val="28"/>
          <w:szCs w:val="28"/>
          <w:rtl/>
        </w:rPr>
        <w:t>ساعات</w:t>
      </w:r>
    </w:p>
    <w:p w14:paraId="10200B26" w14:textId="77777777" w:rsidR="00C63E3A" w:rsidRPr="0072664E" w:rsidRDefault="00C63E3A" w:rsidP="0072664E">
      <w:pPr>
        <w:pStyle w:val="ListParagraph"/>
        <w:numPr>
          <w:ilvl w:val="0"/>
          <w:numId w:val="78"/>
        </w:numPr>
        <w:bidi/>
        <w:rPr>
          <w:rFonts w:ascii="Sakkal Majalla" w:eastAsiaTheme="majorEastAsia" w:hAnsi="Sakkal Majalla" w:cs="Sakkal Majalla"/>
          <w:sz w:val="28"/>
          <w:szCs w:val="28"/>
        </w:rPr>
      </w:pPr>
      <w:r w:rsidRPr="0072664E">
        <w:rPr>
          <w:rFonts w:ascii="Sakkal Majalla" w:eastAsiaTheme="majorEastAsia" w:hAnsi="Sakkal Majalla" w:cs="Sakkal Majalla"/>
          <w:sz w:val="28"/>
          <w:szCs w:val="28"/>
        </w:rPr>
        <w:t xml:space="preserve">4-6 </w:t>
      </w:r>
      <w:r w:rsidRPr="0072664E">
        <w:rPr>
          <w:rFonts w:ascii="Sakkal Majalla" w:eastAsiaTheme="majorEastAsia" w:hAnsi="Sakkal Majalla" w:cs="Sakkal Majalla"/>
          <w:sz w:val="28"/>
          <w:szCs w:val="28"/>
          <w:rtl/>
        </w:rPr>
        <w:t>ساعات</w:t>
      </w:r>
    </w:p>
    <w:p w14:paraId="3858694D" w14:textId="77777777" w:rsidR="00C63E3A" w:rsidRDefault="00C63E3A" w:rsidP="0072664E">
      <w:pPr>
        <w:pStyle w:val="ListParagraph"/>
        <w:numPr>
          <w:ilvl w:val="0"/>
          <w:numId w:val="78"/>
        </w:numPr>
        <w:bidi/>
        <w:rPr>
          <w:rFonts w:ascii="Sakkal Majalla" w:eastAsiaTheme="majorEastAsia" w:hAnsi="Sakkal Majalla" w:cs="Sakkal Majalla"/>
          <w:sz w:val="28"/>
          <w:szCs w:val="28"/>
        </w:rPr>
      </w:pPr>
      <w:r w:rsidRPr="0072664E">
        <w:rPr>
          <w:rFonts w:ascii="Sakkal Majalla" w:eastAsiaTheme="majorEastAsia" w:hAnsi="Sakkal Majalla" w:cs="Sakkal Majalla"/>
          <w:sz w:val="28"/>
          <w:szCs w:val="28"/>
          <w:rtl/>
        </w:rPr>
        <w:t>أكثر</w:t>
      </w:r>
    </w:p>
    <w:p w14:paraId="64E9F4BD" w14:textId="77777777" w:rsidR="0072664E" w:rsidRPr="0072664E" w:rsidRDefault="0072664E" w:rsidP="0072664E">
      <w:pPr>
        <w:bidi/>
        <w:rPr>
          <w:rFonts w:ascii="Sakkal Majalla" w:eastAsiaTheme="majorEastAsia" w:hAnsi="Sakkal Majalla" w:cs="Sakkal Majalla"/>
          <w:sz w:val="28"/>
          <w:szCs w:val="28"/>
        </w:rPr>
      </w:pPr>
    </w:p>
    <w:p w14:paraId="32CC872A" w14:textId="77777777" w:rsidR="00C63E3A" w:rsidRPr="0072664E" w:rsidRDefault="00C63E3A" w:rsidP="0072664E">
      <w:pPr>
        <w:bidi/>
        <w:rPr>
          <w:rFonts w:ascii="Sakkal Majalla" w:eastAsiaTheme="majorEastAsia" w:hAnsi="Sakkal Majalla" w:cs="Sakkal Majalla"/>
          <w:sz w:val="28"/>
          <w:szCs w:val="28"/>
        </w:rPr>
      </w:pPr>
      <w:r w:rsidRPr="0072664E">
        <w:rPr>
          <w:rFonts w:ascii="Sakkal Majalla" w:eastAsiaTheme="majorEastAsia" w:hAnsi="Sakkal Majalla" w:cs="Sakkal Majalla"/>
          <w:b/>
          <w:bCs/>
          <w:sz w:val="28"/>
          <w:szCs w:val="28"/>
        </w:rPr>
        <w:lastRenderedPageBreak/>
        <w:t xml:space="preserve">4. </w:t>
      </w:r>
      <w:r w:rsidRPr="0072664E">
        <w:rPr>
          <w:rFonts w:ascii="Sakkal Majalla" w:eastAsiaTheme="majorEastAsia" w:hAnsi="Sakkal Majalla" w:cs="Sakkal Majalla"/>
          <w:b/>
          <w:bCs/>
          <w:sz w:val="28"/>
          <w:szCs w:val="28"/>
          <w:rtl/>
        </w:rPr>
        <w:t>هل تتفاعل عادةً مع الإعلانات الرقمية؟</w:t>
      </w:r>
    </w:p>
    <w:p w14:paraId="6B6A2814" w14:textId="77777777" w:rsidR="00C63E3A" w:rsidRPr="0072664E" w:rsidRDefault="00C63E3A" w:rsidP="0072664E">
      <w:pPr>
        <w:pStyle w:val="ListParagraph"/>
        <w:numPr>
          <w:ilvl w:val="0"/>
          <w:numId w:val="79"/>
        </w:numPr>
        <w:bidi/>
        <w:rPr>
          <w:rFonts w:ascii="Sakkal Majalla" w:eastAsiaTheme="majorEastAsia" w:hAnsi="Sakkal Majalla" w:cs="Sakkal Majalla"/>
          <w:sz w:val="28"/>
          <w:szCs w:val="28"/>
        </w:rPr>
      </w:pPr>
      <w:r w:rsidRPr="0072664E">
        <w:rPr>
          <w:rFonts w:ascii="Sakkal Majalla" w:eastAsiaTheme="majorEastAsia" w:hAnsi="Sakkal Majalla" w:cs="Sakkal Majalla"/>
          <w:sz w:val="28"/>
          <w:szCs w:val="28"/>
          <w:rtl/>
        </w:rPr>
        <w:t>نعم</w:t>
      </w:r>
    </w:p>
    <w:p w14:paraId="62906E97" w14:textId="77777777" w:rsidR="00C63E3A" w:rsidRPr="0072664E" w:rsidRDefault="00C63E3A" w:rsidP="0072664E">
      <w:pPr>
        <w:pStyle w:val="ListParagraph"/>
        <w:numPr>
          <w:ilvl w:val="0"/>
          <w:numId w:val="79"/>
        </w:numPr>
        <w:bidi/>
        <w:rPr>
          <w:rFonts w:ascii="Sakkal Majalla" w:eastAsiaTheme="majorEastAsia" w:hAnsi="Sakkal Majalla" w:cs="Sakkal Majalla"/>
          <w:sz w:val="28"/>
          <w:szCs w:val="28"/>
        </w:rPr>
      </w:pPr>
      <w:r w:rsidRPr="0072664E">
        <w:rPr>
          <w:rFonts w:ascii="Sakkal Majalla" w:eastAsiaTheme="majorEastAsia" w:hAnsi="Sakkal Majalla" w:cs="Sakkal Majalla"/>
          <w:sz w:val="28"/>
          <w:szCs w:val="28"/>
          <w:rtl/>
        </w:rPr>
        <w:t>لا</w:t>
      </w:r>
    </w:p>
    <w:p w14:paraId="59EF8347" w14:textId="77777777" w:rsidR="00C63E3A" w:rsidRPr="0072664E" w:rsidRDefault="00C63E3A" w:rsidP="0072664E">
      <w:pPr>
        <w:bidi/>
        <w:rPr>
          <w:rFonts w:ascii="Sakkal Majalla" w:eastAsiaTheme="majorEastAsia" w:hAnsi="Sakkal Majalla" w:cs="Sakkal Majalla"/>
          <w:sz w:val="28"/>
          <w:szCs w:val="28"/>
        </w:rPr>
      </w:pPr>
      <w:r w:rsidRPr="0072664E">
        <w:rPr>
          <w:rFonts w:ascii="Sakkal Majalla" w:eastAsiaTheme="majorEastAsia" w:hAnsi="Sakkal Majalla" w:cs="Sakkal Majalla"/>
          <w:b/>
          <w:bCs/>
          <w:sz w:val="28"/>
          <w:szCs w:val="28"/>
        </w:rPr>
        <w:t xml:space="preserve">5. </w:t>
      </w:r>
      <w:r w:rsidRPr="0072664E">
        <w:rPr>
          <w:rFonts w:ascii="Sakkal Majalla" w:eastAsiaTheme="majorEastAsia" w:hAnsi="Sakkal Majalla" w:cs="Sakkal Majalla"/>
          <w:b/>
          <w:bCs/>
          <w:sz w:val="28"/>
          <w:szCs w:val="28"/>
          <w:rtl/>
        </w:rPr>
        <w:t>هل تجد الإعلانات الرقمية جذابة عادةً؟</w:t>
      </w:r>
    </w:p>
    <w:p w14:paraId="548C0E43" w14:textId="77777777" w:rsidR="00C63E3A" w:rsidRPr="0072664E" w:rsidRDefault="00C63E3A" w:rsidP="0072664E">
      <w:pPr>
        <w:pStyle w:val="ListParagraph"/>
        <w:numPr>
          <w:ilvl w:val="0"/>
          <w:numId w:val="80"/>
        </w:numPr>
        <w:bidi/>
        <w:rPr>
          <w:rFonts w:ascii="Sakkal Majalla" w:eastAsiaTheme="majorEastAsia" w:hAnsi="Sakkal Majalla" w:cs="Sakkal Majalla"/>
          <w:sz w:val="28"/>
          <w:szCs w:val="28"/>
        </w:rPr>
      </w:pPr>
      <w:r w:rsidRPr="0072664E">
        <w:rPr>
          <w:rFonts w:ascii="Sakkal Majalla" w:eastAsiaTheme="majorEastAsia" w:hAnsi="Sakkal Majalla" w:cs="Sakkal Majalla"/>
          <w:sz w:val="28"/>
          <w:szCs w:val="28"/>
          <w:rtl/>
        </w:rPr>
        <w:t>نعم</w:t>
      </w:r>
    </w:p>
    <w:p w14:paraId="1C0C0785" w14:textId="77777777" w:rsidR="00C63E3A" w:rsidRPr="0072664E" w:rsidRDefault="00C63E3A" w:rsidP="0072664E">
      <w:pPr>
        <w:pStyle w:val="ListParagraph"/>
        <w:numPr>
          <w:ilvl w:val="0"/>
          <w:numId w:val="80"/>
        </w:numPr>
        <w:bidi/>
        <w:rPr>
          <w:rFonts w:ascii="Sakkal Majalla" w:eastAsiaTheme="majorEastAsia" w:hAnsi="Sakkal Majalla" w:cs="Sakkal Majalla"/>
          <w:sz w:val="28"/>
          <w:szCs w:val="28"/>
        </w:rPr>
      </w:pPr>
      <w:r w:rsidRPr="0072664E">
        <w:rPr>
          <w:rFonts w:ascii="Sakkal Majalla" w:eastAsiaTheme="majorEastAsia" w:hAnsi="Sakkal Majalla" w:cs="Sakkal Majalla"/>
          <w:sz w:val="28"/>
          <w:szCs w:val="28"/>
          <w:rtl/>
        </w:rPr>
        <w:t>لا</w:t>
      </w:r>
    </w:p>
    <w:p w14:paraId="1489315E" w14:textId="77777777" w:rsidR="00C63E3A" w:rsidRPr="0072664E" w:rsidRDefault="00C63E3A" w:rsidP="0072664E">
      <w:pPr>
        <w:pStyle w:val="ListParagraph"/>
        <w:numPr>
          <w:ilvl w:val="0"/>
          <w:numId w:val="80"/>
        </w:numPr>
        <w:bidi/>
        <w:rPr>
          <w:rFonts w:ascii="Sakkal Majalla" w:eastAsiaTheme="majorEastAsia" w:hAnsi="Sakkal Majalla" w:cs="Sakkal Majalla"/>
          <w:sz w:val="28"/>
          <w:szCs w:val="28"/>
        </w:rPr>
      </w:pPr>
      <w:r w:rsidRPr="0072664E">
        <w:rPr>
          <w:rFonts w:ascii="Sakkal Majalla" w:eastAsiaTheme="majorEastAsia" w:hAnsi="Sakkal Majalla" w:cs="Sakkal Majalla"/>
          <w:sz w:val="28"/>
          <w:szCs w:val="28"/>
          <w:rtl/>
        </w:rPr>
        <w:t>ربما</w:t>
      </w:r>
    </w:p>
    <w:p w14:paraId="6E379187" w14:textId="77777777" w:rsidR="00C63E3A" w:rsidRPr="0072664E" w:rsidRDefault="00C63E3A" w:rsidP="0072664E">
      <w:pPr>
        <w:bidi/>
        <w:rPr>
          <w:rFonts w:ascii="Sakkal Majalla" w:eastAsiaTheme="majorEastAsia" w:hAnsi="Sakkal Majalla" w:cs="Sakkal Majalla"/>
          <w:sz w:val="28"/>
          <w:szCs w:val="28"/>
        </w:rPr>
      </w:pPr>
      <w:r w:rsidRPr="0072664E">
        <w:rPr>
          <w:rFonts w:ascii="Sakkal Majalla" w:eastAsiaTheme="majorEastAsia" w:hAnsi="Sakkal Majalla" w:cs="Sakkal Majalla"/>
          <w:b/>
          <w:bCs/>
          <w:sz w:val="28"/>
          <w:szCs w:val="28"/>
        </w:rPr>
        <w:t xml:space="preserve">6. </w:t>
      </w:r>
      <w:r w:rsidRPr="0072664E">
        <w:rPr>
          <w:rFonts w:ascii="Sakkal Majalla" w:eastAsiaTheme="majorEastAsia" w:hAnsi="Sakkal Majalla" w:cs="Sakkal Majalla"/>
          <w:b/>
          <w:bCs/>
          <w:sz w:val="28"/>
          <w:szCs w:val="28"/>
          <w:rtl/>
        </w:rPr>
        <w:t>ما هي العوامل التي تجذبك عادةً للإعلانات الرقمية؟</w:t>
      </w:r>
    </w:p>
    <w:p w14:paraId="64D6D297" w14:textId="77777777" w:rsidR="00C63E3A" w:rsidRPr="0072664E" w:rsidRDefault="00C63E3A" w:rsidP="0072664E">
      <w:pPr>
        <w:pStyle w:val="ListParagraph"/>
        <w:numPr>
          <w:ilvl w:val="0"/>
          <w:numId w:val="81"/>
        </w:numPr>
        <w:bidi/>
        <w:rPr>
          <w:rFonts w:ascii="Sakkal Majalla" w:eastAsiaTheme="majorEastAsia" w:hAnsi="Sakkal Majalla" w:cs="Sakkal Majalla"/>
          <w:sz w:val="28"/>
          <w:szCs w:val="28"/>
        </w:rPr>
      </w:pPr>
      <w:r w:rsidRPr="0072664E">
        <w:rPr>
          <w:rFonts w:ascii="Sakkal Majalla" w:eastAsiaTheme="majorEastAsia" w:hAnsi="Sakkal Majalla" w:cs="Sakkal Majalla"/>
          <w:sz w:val="28"/>
          <w:szCs w:val="28"/>
          <w:rtl/>
        </w:rPr>
        <w:t>الألوان</w:t>
      </w:r>
    </w:p>
    <w:p w14:paraId="2059D016" w14:textId="77777777" w:rsidR="00C63E3A" w:rsidRPr="0072664E" w:rsidRDefault="00C63E3A" w:rsidP="0072664E">
      <w:pPr>
        <w:pStyle w:val="ListParagraph"/>
        <w:numPr>
          <w:ilvl w:val="0"/>
          <w:numId w:val="81"/>
        </w:numPr>
        <w:bidi/>
        <w:rPr>
          <w:rFonts w:ascii="Sakkal Majalla" w:eastAsiaTheme="majorEastAsia" w:hAnsi="Sakkal Majalla" w:cs="Sakkal Majalla"/>
          <w:sz w:val="28"/>
          <w:szCs w:val="28"/>
        </w:rPr>
      </w:pPr>
      <w:r w:rsidRPr="0072664E">
        <w:rPr>
          <w:rFonts w:ascii="Sakkal Majalla" w:eastAsiaTheme="majorEastAsia" w:hAnsi="Sakkal Majalla" w:cs="Sakkal Majalla"/>
          <w:sz w:val="28"/>
          <w:szCs w:val="28"/>
          <w:rtl/>
        </w:rPr>
        <w:t>الرسومات</w:t>
      </w:r>
    </w:p>
    <w:p w14:paraId="30909EAE" w14:textId="77777777" w:rsidR="00C63E3A" w:rsidRPr="0072664E" w:rsidRDefault="00C63E3A" w:rsidP="0072664E">
      <w:pPr>
        <w:pStyle w:val="ListParagraph"/>
        <w:numPr>
          <w:ilvl w:val="0"/>
          <w:numId w:val="81"/>
        </w:numPr>
        <w:bidi/>
        <w:rPr>
          <w:rFonts w:ascii="Sakkal Majalla" w:eastAsiaTheme="majorEastAsia" w:hAnsi="Sakkal Majalla" w:cs="Sakkal Majalla"/>
          <w:sz w:val="28"/>
          <w:szCs w:val="28"/>
        </w:rPr>
      </w:pPr>
      <w:r w:rsidRPr="0072664E">
        <w:rPr>
          <w:rFonts w:ascii="Sakkal Majalla" w:eastAsiaTheme="majorEastAsia" w:hAnsi="Sakkal Majalla" w:cs="Sakkal Majalla"/>
          <w:sz w:val="28"/>
          <w:szCs w:val="28"/>
          <w:rtl/>
        </w:rPr>
        <w:t>النص</w:t>
      </w:r>
    </w:p>
    <w:p w14:paraId="37244603" w14:textId="77777777" w:rsidR="00C63E3A" w:rsidRPr="0072664E" w:rsidRDefault="00C63E3A" w:rsidP="0072664E">
      <w:pPr>
        <w:pStyle w:val="ListParagraph"/>
        <w:numPr>
          <w:ilvl w:val="0"/>
          <w:numId w:val="81"/>
        </w:numPr>
        <w:bidi/>
        <w:rPr>
          <w:rFonts w:ascii="Sakkal Majalla" w:eastAsiaTheme="majorEastAsia" w:hAnsi="Sakkal Majalla" w:cs="Sakkal Majalla"/>
          <w:sz w:val="28"/>
          <w:szCs w:val="28"/>
        </w:rPr>
      </w:pPr>
      <w:r w:rsidRPr="0072664E">
        <w:rPr>
          <w:rFonts w:ascii="Sakkal Majalla" w:eastAsiaTheme="majorEastAsia" w:hAnsi="Sakkal Majalla" w:cs="Sakkal Majalla"/>
          <w:sz w:val="28"/>
          <w:szCs w:val="28"/>
          <w:rtl/>
        </w:rPr>
        <w:t>الفيديو أو الرسوم المتحركة</w:t>
      </w:r>
    </w:p>
    <w:p w14:paraId="059EC1E7" w14:textId="77777777" w:rsidR="00C63E3A" w:rsidRPr="0072664E" w:rsidRDefault="00C63E3A" w:rsidP="0072664E">
      <w:pPr>
        <w:pStyle w:val="ListParagraph"/>
        <w:numPr>
          <w:ilvl w:val="0"/>
          <w:numId w:val="81"/>
        </w:numPr>
        <w:bidi/>
        <w:rPr>
          <w:rFonts w:ascii="Sakkal Majalla" w:eastAsiaTheme="majorEastAsia" w:hAnsi="Sakkal Majalla" w:cs="Sakkal Majalla"/>
          <w:sz w:val="28"/>
          <w:szCs w:val="28"/>
        </w:rPr>
      </w:pPr>
      <w:r w:rsidRPr="0072664E">
        <w:rPr>
          <w:rFonts w:ascii="Sakkal Majalla" w:eastAsiaTheme="majorEastAsia" w:hAnsi="Sakkal Majalla" w:cs="Sakkal Majalla"/>
          <w:sz w:val="28"/>
          <w:szCs w:val="28"/>
          <w:rtl/>
        </w:rPr>
        <w:t>العروض والخصومات</w:t>
      </w:r>
    </w:p>
    <w:p w14:paraId="3681621B" w14:textId="77777777" w:rsidR="00C63E3A" w:rsidRPr="0072664E" w:rsidRDefault="00C63E3A" w:rsidP="0072664E">
      <w:pPr>
        <w:bidi/>
        <w:rPr>
          <w:rFonts w:ascii="Sakkal Majalla" w:eastAsiaTheme="majorEastAsia" w:hAnsi="Sakkal Majalla" w:cs="Sakkal Majalla"/>
          <w:sz w:val="28"/>
          <w:szCs w:val="28"/>
        </w:rPr>
      </w:pPr>
      <w:r w:rsidRPr="0072664E">
        <w:rPr>
          <w:rFonts w:ascii="Sakkal Majalla" w:eastAsiaTheme="majorEastAsia" w:hAnsi="Sakkal Majalla" w:cs="Sakkal Majalla"/>
          <w:b/>
          <w:bCs/>
          <w:sz w:val="28"/>
          <w:szCs w:val="28"/>
        </w:rPr>
        <w:t xml:space="preserve">7. </w:t>
      </w:r>
      <w:r w:rsidRPr="0072664E">
        <w:rPr>
          <w:rFonts w:ascii="Sakkal Majalla" w:eastAsiaTheme="majorEastAsia" w:hAnsi="Sakkal Majalla" w:cs="Sakkal Majalla"/>
          <w:b/>
          <w:bCs/>
          <w:sz w:val="28"/>
          <w:szCs w:val="28"/>
          <w:rtl/>
        </w:rPr>
        <w:t>هل سمعت من قبل عن تقنيات تتبع العين المستخدمة في تحسين الإعلانات الرقمية؟</w:t>
      </w:r>
    </w:p>
    <w:p w14:paraId="1C9D7F93" w14:textId="77777777" w:rsidR="00C63E3A" w:rsidRPr="0072664E" w:rsidRDefault="00C63E3A" w:rsidP="0072664E">
      <w:pPr>
        <w:pStyle w:val="ListParagraph"/>
        <w:numPr>
          <w:ilvl w:val="0"/>
          <w:numId w:val="82"/>
        </w:numPr>
        <w:bidi/>
        <w:rPr>
          <w:rFonts w:ascii="Sakkal Majalla" w:eastAsiaTheme="majorEastAsia" w:hAnsi="Sakkal Majalla" w:cs="Sakkal Majalla"/>
          <w:sz w:val="28"/>
          <w:szCs w:val="28"/>
        </w:rPr>
      </w:pPr>
      <w:r w:rsidRPr="0072664E">
        <w:rPr>
          <w:rFonts w:ascii="Sakkal Majalla" w:eastAsiaTheme="majorEastAsia" w:hAnsi="Sakkal Majalla" w:cs="Sakkal Majalla"/>
          <w:sz w:val="28"/>
          <w:szCs w:val="28"/>
          <w:rtl/>
        </w:rPr>
        <w:t>نعم</w:t>
      </w:r>
    </w:p>
    <w:p w14:paraId="6133F51B" w14:textId="77777777" w:rsidR="00C63E3A" w:rsidRPr="0072664E" w:rsidRDefault="00C63E3A" w:rsidP="0072664E">
      <w:pPr>
        <w:pStyle w:val="ListParagraph"/>
        <w:numPr>
          <w:ilvl w:val="0"/>
          <w:numId w:val="82"/>
        </w:numPr>
        <w:bidi/>
        <w:rPr>
          <w:rFonts w:ascii="Sakkal Majalla" w:eastAsiaTheme="majorEastAsia" w:hAnsi="Sakkal Majalla" w:cs="Sakkal Majalla"/>
          <w:sz w:val="28"/>
          <w:szCs w:val="28"/>
        </w:rPr>
      </w:pPr>
      <w:r w:rsidRPr="0072664E">
        <w:rPr>
          <w:rFonts w:ascii="Sakkal Majalla" w:eastAsiaTheme="majorEastAsia" w:hAnsi="Sakkal Majalla" w:cs="Sakkal Majalla"/>
          <w:sz w:val="28"/>
          <w:szCs w:val="28"/>
          <w:rtl/>
        </w:rPr>
        <w:t>لا</w:t>
      </w:r>
    </w:p>
    <w:p w14:paraId="214EEA52" w14:textId="752039AD" w:rsidR="00C63E3A" w:rsidRPr="0072664E" w:rsidRDefault="00C63E3A" w:rsidP="0072664E">
      <w:pPr>
        <w:bidi/>
        <w:rPr>
          <w:rFonts w:ascii="Sakkal Majalla" w:eastAsiaTheme="majorEastAsia" w:hAnsi="Sakkal Majalla" w:cs="Sakkal Majalla"/>
          <w:sz w:val="28"/>
          <w:szCs w:val="28"/>
        </w:rPr>
      </w:pPr>
      <w:r w:rsidRPr="0072664E">
        <w:rPr>
          <w:rFonts w:ascii="Sakkal Majalla" w:eastAsiaTheme="majorEastAsia" w:hAnsi="Sakkal Majalla" w:cs="Sakkal Majalla"/>
          <w:b/>
          <w:bCs/>
          <w:sz w:val="28"/>
          <w:szCs w:val="28"/>
        </w:rPr>
        <w:t xml:space="preserve">8. </w:t>
      </w:r>
      <w:r w:rsidRPr="0072664E">
        <w:rPr>
          <w:rFonts w:ascii="Sakkal Majalla" w:eastAsiaTheme="majorEastAsia" w:hAnsi="Sakkal Majalla" w:cs="Sakkal Majalla"/>
          <w:b/>
          <w:bCs/>
          <w:sz w:val="28"/>
          <w:szCs w:val="28"/>
          <w:rtl/>
        </w:rPr>
        <w:t xml:space="preserve">هل تفضل أن يتم تحسين الإعلانات الرقمية بناءً على ردود أفعالك البصرية (مثل المكان الذي تنظر إليه أكثر في </w:t>
      </w:r>
      <w:r w:rsidR="0072664E" w:rsidRPr="0072664E">
        <w:rPr>
          <w:rFonts w:ascii="Sakkal Majalla" w:eastAsiaTheme="majorEastAsia" w:hAnsi="Sakkal Majalla" w:cs="Sakkal Majalla" w:hint="cs"/>
          <w:b/>
          <w:bCs/>
          <w:sz w:val="28"/>
          <w:szCs w:val="28"/>
          <w:rtl/>
        </w:rPr>
        <w:t xml:space="preserve">الإعلان) </w:t>
      </w:r>
      <w:r w:rsidR="0072664E" w:rsidRPr="0072664E">
        <w:rPr>
          <w:rFonts w:ascii="Sakkal Majalla" w:eastAsiaTheme="majorEastAsia" w:hAnsi="Sakkal Majalla" w:cs="Sakkal Majalla" w:hint="eastAsia"/>
          <w:b/>
          <w:bCs/>
          <w:sz w:val="28"/>
          <w:szCs w:val="28"/>
          <w:rtl/>
        </w:rPr>
        <w:t>؟</w:t>
      </w:r>
    </w:p>
    <w:p w14:paraId="6B8019A3" w14:textId="77777777" w:rsidR="00C63E3A" w:rsidRPr="0072664E" w:rsidRDefault="00C63E3A" w:rsidP="0072664E">
      <w:pPr>
        <w:pStyle w:val="ListParagraph"/>
        <w:numPr>
          <w:ilvl w:val="0"/>
          <w:numId w:val="83"/>
        </w:numPr>
        <w:bidi/>
        <w:rPr>
          <w:rFonts w:ascii="Sakkal Majalla" w:eastAsiaTheme="majorEastAsia" w:hAnsi="Sakkal Majalla" w:cs="Sakkal Majalla"/>
          <w:sz w:val="28"/>
          <w:szCs w:val="28"/>
        </w:rPr>
      </w:pPr>
      <w:r w:rsidRPr="0072664E">
        <w:rPr>
          <w:rFonts w:ascii="Sakkal Majalla" w:eastAsiaTheme="majorEastAsia" w:hAnsi="Sakkal Majalla" w:cs="Sakkal Majalla"/>
          <w:sz w:val="28"/>
          <w:szCs w:val="28"/>
          <w:rtl/>
        </w:rPr>
        <w:t>نعم</w:t>
      </w:r>
    </w:p>
    <w:p w14:paraId="2C6477DB" w14:textId="77777777" w:rsidR="00C63E3A" w:rsidRPr="0072664E" w:rsidRDefault="00C63E3A" w:rsidP="0072664E">
      <w:pPr>
        <w:pStyle w:val="ListParagraph"/>
        <w:numPr>
          <w:ilvl w:val="0"/>
          <w:numId w:val="83"/>
        </w:numPr>
        <w:bidi/>
        <w:rPr>
          <w:rFonts w:ascii="Sakkal Majalla" w:eastAsiaTheme="majorEastAsia" w:hAnsi="Sakkal Majalla" w:cs="Sakkal Majalla"/>
          <w:sz w:val="28"/>
          <w:szCs w:val="28"/>
        </w:rPr>
      </w:pPr>
      <w:r w:rsidRPr="0072664E">
        <w:rPr>
          <w:rFonts w:ascii="Sakkal Majalla" w:eastAsiaTheme="majorEastAsia" w:hAnsi="Sakkal Majalla" w:cs="Sakkal Majalla"/>
          <w:sz w:val="28"/>
          <w:szCs w:val="28"/>
          <w:rtl/>
        </w:rPr>
        <w:t>لا</w:t>
      </w:r>
    </w:p>
    <w:p w14:paraId="2556C6EE" w14:textId="77777777" w:rsidR="00C63E3A" w:rsidRDefault="00C63E3A" w:rsidP="0072664E">
      <w:pPr>
        <w:pStyle w:val="ListParagraph"/>
        <w:numPr>
          <w:ilvl w:val="0"/>
          <w:numId w:val="83"/>
        </w:numPr>
        <w:bidi/>
        <w:rPr>
          <w:rFonts w:ascii="Sakkal Majalla" w:eastAsiaTheme="majorEastAsia" w:hAnsi="Sakkal Majalla" w:cs="Sakkal Majalla"/>
          <w:sz w:val="28"/>
          <w:szCs w:val="28"/>
        </w:rPr>
      </w:pPr>
      <w:r w:rsidRPr="0072664E">
        <w:rPr>
          <w:rFonts w:ascii="Sakkal Majalla" w:eastAsiaTheme="majorEastAsia" w:hAnsi="Sakkal Majalla" w:cs="Sakkal Majalla"/>
          <w:sz w:val="28"/>
          <w:szCs w:val="28"/>
          <w:rtl/>
        </w:rPr>
        <w:t>ربما</w:t>
      </w:r>
    </w:p>
    <w:p w14:paraId="49C5A97B" w14:textId="77777777" w:rsidR="0072664E" w:rsidRDefault="0072664E" w:rsidP="0072664E">
      <w:pPr>
        <w:bidi/>
        <w:rPr>
          <w:rFonts w:ascii="Sakkal Majalla" w:eastAsiaTheme="majorEastAsia" w:hAnsi="Sakkal Majalla" w:cs="Sakkal Majalla"/>
          <w:sz w:val="28"/>
          <w:szCs w:val="28"/>
          <w:rtl/>
        </w:rPr>
      </w:pPr>
    </w:p>
    <w:p w14:paraId="3A7E00FC" w14:textId="77777777" w:rsidR="0072664E" w:rsidRPr="0072664E" w:rsidRDefault="0072664E" w:rsidP="0072664E">
      <w:pPr>
        <w:bidi/>
        <w:rPr>
          <w:rFonts w:ascii="Sakkal Majalla" w:eastAsiaTheme="majorEastAsia" w:hAnsi="Sakkal Majalla" w:cs="Sakkal Majalla"/>
          <w:sz w:val="28"/>
          <w:szCs w:val="28"/>
        </w:rPr>
      </w:pPr>
    </w:p>
    <w:p w14:paraId="0D1A5F0C" w14:textId="77777777" w:rsidR="00C63E3A" w:rsidRPr="0072664E" w:rsidRDefault="00C63E3A" w:rsidP="0072664E">
      <w:pPr>
        <w:bidi/>
        <w:rPr>
          <w:rFonts w:ascii="Sakkal Majalla" w:eastAsiaTheme="majorEastAsia" w:hAnsi="Sakkal Majalla" w:cs="Sakkal Majalla"/>
          <w:sz w:val="28"/>
          <w:szCs w:val="28"/>
        </w:rPr>
      </w:pPr>
      <w:r w:rsidRPr="0072664E">
        <w:rPr>
          <w:rFonts w:ascii="Sakkal Majalla" w:eastAsiaTheme="majorEastAsia" w:hAnsi="Sakkal Majalla" w:cs="Sakkal Majalla"/>
          <w:b/>
          <w:bCs/>
          <w:sz w:val="28"/>
          <w:szCs w:val="28"/>
        </w:rPr>
        <w:lastRenderedPageBreak/>
        <w:t xml:space="preserve">9. </w:t>
      </w:r>
      <w:r w:rsidRPr="0072664E">
        <w:rPr>
          <w:rFonts w:ascii="Sakkal Majalla" w:eastAsiaTheme="majorEastAsia" w:hAnsi="Sakkal Majalla" w:cs="Sakkal Majalla"/>
          <w:b/>
          <w:bCs/>
          <w:sz w:val="28"/>
          <w:szCs w:val="28"/>
          <w:rtl/>
        </w:rPr>
        <w:t>ما رأيك في استخدام تقنيات تتبع العين لتخصيص الإعلانات؟</w:t>
      </w:r>
    </w:p>
    <w:p w14:paraId="47BD06E2" w14:textId="77777777" w:rsidR="00C63E3A" w:rsidRPr="0072664E" w:rsidRDefault="00C63E3A" w:rsidP="0072664E">
      <w:pPr>
        <w:pStyle w:val="ListParagraph"/>
        <w:numPr>
          <w:ilvl w:val="0"/>
          <w:numId w:val="84"/>
        </w:numPr>
        <w:bidi/>
        <w:rPr>
          <w:rFonts w:ascii="Sakkal Majalla" w:eastAsiaTheme="majorEastAsia" w:hAnsi="Sakkal Majalla" w:cs="Sakkal Majalla"/>
          <w:sz w:val="28"/>
          <w:szCs w:val="28"/>
        </w:rPr>
      </w:pPr>
      <w:r w:rsidRPr="0072664E">
        <w:rPr>
          <w:rFonts w:ascii="Sakkal Majalla" w:eastAsiaTheme="majorEastAsia" w:hAnsi="Sakkal Majalla" w:cs="Sakkal Majalla"/>
          <w:sz w:val="28"/>
          <w:szCs w:val="28"/>
          <w:rtl/>
        </w:rPr>
        <w:t>يعزز تجربتي كمستهلك</w:t>
      </w:r>
    </w:p>
    <w:p w14:paraId="39BDD66E" w14:textId="77777777" w:rsidR="00C63E3A" w:rsidRPr="0072664E" w:rsidRDefault="00C63E3A" w:rsidP="0072664E">
      <w:pPr>
        <w:pStyle w:val="ListParagraph"/>
        <w:numPr>
          <w:ilvl w:val="0"/>
          <w:numId w:val="84"/>
        </w:numPr>
        <w:bidi/>
        <w:rPr>
          <w:rFonts w:ascii="Sakkal Majalla" w:eastAsiaTheme="majorEastAsia" w:hAnsi="Sakkal Majalla" w:cs="Sakkal Majalla"/>
          <w:sz w:val="28"/>
          <w:szCs w:val="28"/>
        </w:rPr>
      </w:pPr>
      <w:r w:rsidRPr="0072664E">
        <w:rPr>
          <w:rFonts w:ascii="Sakkal Majalla" w:eastAsiaTheme="majorEastAsia" w:hAnsi="Sakkal Majalla" w:cs="Sakkal Majalla"/>
          <w:sz w:val="28"/>
          <w:szCs w:val="28"/>
          <w:rtl/>
        </w:rPr>
        <w:t>لا يهمني</w:t>
      </w:r>
    </w:p>
    <w:p w14:paraId="42D81AFE" w14:textId="77777777" w:rsidR="00C63E3A" w:rsidRPr="0072664E" w:rsidRDefault="00C63E3A" w:rsidP="0072664E">
      <w:pPr>
        <w:pStyle w:val="ListParagraph"/>
        <w:numPr>
          <w:ilvl w:val="0"/>
          <w:numId w:val="84"/>
        </w:numPr>
        <w:bidi/>
        <w:rPr>
          <w:rFonts w:ascii="Sakkal Majalla" w:eastAsiaTheme="majorEastAsia" w:hAnsi="Sakkal Majalla" w:cs="Sakkal Majalla"/>
          <w:sz w:val="28"/>
          <w:szCs w:val="28"/>
        </w:rPr>
      </w:pPr>
      <w:r w:rsidRPr="0072664E">
        <w:rPr>
          <w:rFonts w:ascii="Sakkal Majalla" w:eastAsiaTheme="majorEastAsia" w:hAnsi="Sakkal Majalla" w:cs="Sakkal Majalla"/>
          <w:sz w:val="28"/>
          <w:szCs w:val="28"/>
          <w:rtl/>
        </w:rPr>
        <w:t>ينتهك خصوصيتي</w:t>
      </w:r>
    </w:p>
    <w:p w14:paraId="779064BA" w14:textId="77777777" w:rsidR="00C63E3A" w:rsidRPr="0072664E" w:rsidRDefault="00C63E3A" w:rsidP="0072664E">
      <w:pPr>
        <w:bidi/>
        <w:rPr>
          <w:rFonts w:ascii="Sakkal Majalla" w:eastAsiaTheme="majorEastAsia" w:hAnsi="Sakkal Majalla" w:cs="Sakkal Majalla"/>
          <w:sz w:val="28"/>
          <w:szCs w:val="28"/>
        </w:rPr>
      </w:pPr>
      <w:r w:rsidRPr="0072664E">
        <w:rPr>
          <w:rFonts w:ascii="Sakkal Majalla" w:eastAsiaTheme="majorEastAsia" w:hAnsi="Sakkal Majalla" w:cs="Sakkal Majalla"/>
          <w:b/>
          <w:bCs/>
          <w:sz w:val="28"/>
          <w:szCs w:val="28"/>
        </w:rPr>
        <w:t xml:space="preserve">10. </w:t>
      </w:r>
      <w:r w:rsidRPr="0072664E">
        <w:rPr>
          <w:rFonts w:ascii="Sakkal Majalla" w:eastAsiaTheme="majorEastAsia" w:hAnsi="Sakkal Majalla" w:cs="Sakkal Majalla"/>
          <w:b/>
          <w:bCs/>
          <w:sz w:val="28"/>
          <w:szCs w:val="28"/>
          <w:rtl/>
        </w:rPr>
        <w:t>هل تعتقد أن الإعلانات الرقمية المصممة بناءً على تحليل النظر يمكن أن تؤثر على قرارك بالشراء؟</w:t>
      </w:r>
    </w:p>
    <w:p w14:paraId="79752755" w14:textId="77777777" w:rsidR="00C63E3A" w:rsidRPr="0072664E" w:rsidRDefault="00C63E3A" w:rsidP="0072664E">
      <w:pPr>
        <w:pStyle w:val="ListParagraph"/>
        <w:numPr>
          <w:ilvl w:val="0"/>
          <w:numId w:val="85"/>
        </w:numPr>
        <w:bidi/>
        <w:rPr>
          <w:rFonts w:ascii="Sakkal Majalla" w:eastAsiaTheme="majorEastAsia" w:hAnsi="Sakkal Majalla" w:cs="Sakkal Majalla"/>
          <w:sz w:val="28"/>
          <w:szCs w:val="28"/>
        </w:rPr>
      </w:pPr>
      <w:r w:rsidRPr="0072664E">
        <w:rPr>
          <w:rFonts w:ascii="Sakkal Majalla" w:eastAsiaTheme="majorEastAsia" w:hAnsi="Sakkal Majalla" w:cs="Sakkal Majalla"/>
          <w:sz w:val="28"/>
          <w:szCs w:val="28"/>
          <w:rtl/>
        </w:rPr>
        <w:t>نعم</w:t>
      </w:r>
    </w:p>
    <w:p w14:paraId="1E72DA26" w14:textId="77777777" w:rsidR="00C63E3A" w:rsidRPr="0072664E" w:rsidRDefault="00C63E3A" w:rsidP="0072664E">
      <w:pPr>
        <w:pStyle w:val="ListParagraph"/>
        <w:numPr>
          <w:ilvl w:val="0"/>
          <w:numId w:val="85"/>
        </w:numPr>
        <w:bidi/>
        <w:rPr>
          <w:rFonts w:ascii="Sakkal Majalla" w:eastAsiaTheme="majorEastAsia" w:hAnsi="Sakkal Majalla" w:cs="Sakkal Majalla"/>
          <w:sz w:val="28"/>
          <w:szCs w:val="28"/>
        </w:rPr>
      </w:pPr>
      <w:r w:rsidRPr="0072664E">
        <w:rPr>
          <w:rFonts w:ascii="Sakkal Majalla" w:eastAsiaTheme="majorEastAsia" w:hAnsi="Sakkal Majalla" w:cs="Sakkal Majalla"/>
          <w:sz w:val="28"/>
          <w:szCs w:val="28"/>
          <w:rtl/>
        </w:rPr>
        <w:t>لا</w:t>
      </w:r>
    </w:p>
    <w:p w14:paraId="3727976E" w14:textId="77777777" w:rsidR="00C63E3A" w:rsidRPr="0072664E" w:rsidRDefault="00C63E3A" w:rsidP="0072664E">
      <w:pPr>
        <w:pStyle w:val="ListParagraph"/>
        <w:numPr>
          <w:ilvl w:val="0"/>
          <w:numId w:val="85"/>
        </w:numPr>
        <w:bidi/>
        <w:rPr>
          <w:rFonts w:ascii="Sakkal Majalla" w:eastAsiaTheme="majorEastAsia" w:hAnsi="Sakkal Majalla" w:cs="Sakkal Majalla"/>
          <w:sz w:val="28"/>
          <w:szCs w:val="28"/>
        </w:rPr>
      </w:pPr>
      <w:r w:rsidRPr="0072664E">
        <w:rPr>
          <w:rFonts w:ascii="Sakkal Majalla" w:eastAsiaTheme="majorEastAsia" w:hAnsi="Sakkal Majalla" w:cs="Sakkal Majalla"/>
          <w:sz w:val="28"/>
          <w:szCs w:val="28"/>
          <w:rtl/>
        </w:rPr>
        <w:t>ربما</w:t>
      </w:r>
    </w:p>
    <w:p w14:paraId="04E93693" w14:textId="77777777" w:rsidR="00C63E3A" w:rsidRPr="0072664E" w:rsidRDefault="00C63E3A" w:rsidP="0072664E">
      <w:pPr>
        <w:bidi/>
        <w:rPr>
          <w:rFonts w:ascii="Sakkal Majalla" w:eastAsiaTheme="majorEastAsia" w:hAnsi="Sakkal Majalla" w:cs="Sakkal Majalla"/>
          <w:sz w:val="28"/>
          <w:szCs w:val="28"/>
        </w:rPr>
      </w:pPr>
      <w:r w:rsidRPr="0072664E">
        <w:rPr>
          <w:rFonts w:ascii="Sakkal Majalla" w:eastAsiaTheme="majorEastAsia" w:hAnsi="Sakkal Majalla" w:cs="Sakkal Majalla"/>
          <w:b/>
          <w:bCs/>
          <w:sz w:val="28"/>
          <w:szCs w:val="28"/>
        </w:rPr>
        <w:t xml:space="preserve">11. </w:t>
      </w:r>
      <w:r w:rsidRPr="0072664E">
        <w:rPr>
          <w:rFonts w:ascii="Sakkal Majalla" w:eastAsiaTheme="majorEastAsia" w:hAnsi="Sakkal Majalla" w:cs="Sakkal Majalla"/>
          <w:b/>
          <w:bCs/>
          <w:sz w:val="28"/>
          <w:szCs w:val="28"/>
          <w:rtl/>
        </w:rPr>
        <w:t>ما مدى أهمية تطابق محتوى الإعلان مع اهتمامك الشخصي؟</w:t>
      </w:r>
    </w:p>
    <w:p w14:paraId="01DF5031" w14:textId="77777777" w:rsidR="00C63E3A" w:rsidRPr="0072664E" w:rsidRDefault="00C63E3A" w:rsidP="0072664E">
      <w:pPr>
        <w:pStyle w:val="ListParagraph"/>
        <w:numPr>
          <w:ilvl w:val="0"/>
          <w:numId w:val="86"/>
        </w:numPr>
        <w:bidi/>
        <w:rPr>
          <w:rFonts w:ascii="Sakkal Majalla" w:eastAsiaTheme="majorEastAsia" w:hAnsi="Sakkal Majalla" w:cs="Sakkal Majalla"/>
          <w:sz w:val="28"/>
          <w:szCs w:val="28"/>
        </w:rPr>
      </w:pPr>
      <w:r w:rsidRPr="0072664E">
        <w:rPr>
          <w:rFonts w:ascii="Sakkal Majalla" w:eastAsiaTheme="majorEastAsia" w:hAnsi="Sakkal Majalla" w:cs="Sakkal Majalla"/>
          <w:sz w:val="28"/>
          <w:szCs w:val="28"/>
          <w:rtl/>
        </w:rPr>
        <w:t>مهم جدًا</w:t>
      </w:r>
    </w:p>
    <w:p w14:paraId="6F141069" w14:textId="77777777" w:rsidR="00C63E3A" w:rsidRPr="0072664E" w:rsidRDefault="00C63E3A" w:rsidP="0072664E">
      <w:pPr>
        <w:pStyle w:val="ListParagraph"/>
        <w:numPr>
          <w:ilvl w:val="0"/>
          <w:numId w:val="86"/>
        </w:numPr>
        <w:bidi/>
        <w:rPr>
          <w:rFonts w:ascii="Sakkal Majalla" w:eastAsiaTheme="majorEastAsia" w:hAnsi="Sakkal Majalla" w:cs="Sakkal Majalla"/>
          <w:sz w:val="28"/>
          <w:szCs w:val="28"/>
        </w:rPr>
      </w:pPr>
      <w:r w:rsidRPr="0072664E">
        <w:rPr>
          <w:rFonts w:ascii="Sakkal Majalla" w:eastAsiaTheme="majorEastAsia" w:hAnsi="Sakkal Majalla" w:cs="Sakkal Majalla"/>
          <w:sz w:val="28"/>
          <w:szCs w:val="28"/>
          <w:rtl/>
        </w:rPr>
        <w:t>مهم</w:t>
      </w:r>
    </w:p>
    <w:p w14:paraId="6FC67738" w14:textId="77777777" w:rsidR="00C63E3A" w:rsidRPr="0072664E" w:rsidRDefault="00C63E3A" w:rsidP="0072664E">
      <w:pPr>
        <w:pStyle w:val="ListParagraph"/>
        <w:numPr>
          <w:ilvl w:val="0"/>
          <w:numId w:val="86"/>
        </w:numPr>
        <w:bidi/>
        <w:rPr>
          <w:rFonts w:ascii="Sakkal Majalla" w:eastAsiaTheme="majorEastAsia" w:hAnsi="Sakkal Majalla" w:cs="Sakkal Majalla"/>
          <w:sz w:val="28"/>
          <w:szCs w:val="28"/>
        </w:rPr>
      </w:pPr>
      <w:r w:rsidRPr="0072664E">
        <w:rPr>
          <w:rFonts w:ascii="Sakkal Majalla" w:eastAsiaTheme="majorEastAsia" w:hAnsi="Sakkal Majalla" w:cs="Sakkal Majalla"/>
          <w:sz w:val="28"/>
          <w:szCs w:val="28"/>
          <w:rtl/>
        </w:rPr>
        <w:t>متوسط الأهمية</w:t>
      </w:r>
    </w:p>
    <w:p w14:paraId="2BD87F7A" w14:textId="77777777" w:rsidR="00C63E3A" w:rsidRPr="0072664E" w:rsidRDefault="00C63E3A" w:rsidP="0072664E">
      <w:pPr>
        <w:pStyle w:val="ListParagraph"/>
        <w:numPr>
          <w:ilvl w:val="0"/>
          <w:numId w:val="86"/>
        </w:numPr>
        <w:bidi/>
        <w:rPr>
          <w:rFonts w:ascii="Sakkal Majalla" w:eastAsiaTheme="majorEastAsia" w:hAnsi="Sakkal Majalla" w:cs="Sakkal Majalla"/>
          <w:sz w:val="28"/>
          <w:szCs w:val="28"/>
        </w:rPr>
      </w:pPr>
      <w:r w:rsidRPr="0072664E">
        <w:rPr>
          <w:rFonts w:ascii="Sakkal Majalla" w:eastAsiaTheme="majorEastAsia" w:hAnsi="Sakkal Majalla" w:cs="Sakkal Majalla"/>
          <w:sz w:val="28"/>
          <w:szCs w:val="28"/>
          <w:rtl/>
        </w:rPr>
        <w:t>غير مهم</w:t>
      </w:r>
    </w:p>
    <w:p w14:paraId="2B9F46F6" w14:textId="77777777" w:rsidR="00C63E3A" w:rsidRPr="0072664E" w:rsidRDefault="00C63E3A" w:rsidP="0072664E">
      <w:pPr>
        <w:bidi/>
        <w:rPr>
          <w:rFonts w:ascii="Sakkal Majalla" w:eastAsiaTheme="majorEastAsia" w:hAnsi="Sakkal Majalla" w:cs="Sakkal Majalla"/>
          <w:sz w:val="28"/>
          <w:szCs w:val="28"/>
        </w:rPr>
      </w:pPr>
      <w:r w:rsidRPr="0072664E">
        <w:rPr>
          <w:rFonts w:ascii="Sakkal Majalla" w:eastAsiaTheme="majorEastAsia" w:hAnsi="Sakkal Majalla" w:cs="Sakkal Majalla"/>
          <w:b/>
          <w:bCs/>
          <w:sz w:val="28"/>
          <w:szCs w:val="28"/>
        </w:rPr>
        <w:t xml:space="preserve">12. </w:t>
      </w:r>
      <w:r w:rsidRPr="0072664E">
        <w:rPr>
          <w:rFonts w:ascii="Sakkal Majalla" w:eastAsiaTheme="majorEastAsia" w:hAnsi="Sakkal Majalla" w:cs="Sakkal Majalla"/>
          <w:b/>
          <w:bCs/>
          <w:sz w:val="28"/>
          <w:szCs w:val="28"/>
          <w:rtl/>
        </w:rPr>
        <w:t>هل تستمر بمشاهدة إعلان لمجرد أنه لفت نظرك؟</w:t>
      </w:r>
    </w:p>
    <w:p w14:paraId="18720477" w14:textId="77777777" w:rsidR="00C63E3A" w:rsidRPr="0072664E" w:rsidRDefault="00C63E3A" w:rsidP="0072664E">
      <w:pPr>
        <w:pStyle w:val="ListParagraph"/>
        <w:numPr>
          <w:ilvl w:val="0"/>
          <w:numId w:val="87"/>
        </w:numPr>
        <w:bidi/>
        <w:rPr>
          <w:rFonts w:ascii="Sakkal Majalla" w:eastAsiaTheme="majorEastAsia" w:hAnsi="Sakkal Majalla" w:cs="Sakkal Majalla"/>
          <w:sz w:val="28"/>
          <w:szCs w:val="28"/>
        </w:rPr>
      </w:pPr>
      <w:r w:rsidRPr="0072664E">
        <w:rPr>
          <w:rFonts w:ascii="Sakkal Majalla" w:eastAsiaTheme="majorEastAsia" w:hAnsi="Sakkal Majalla" w:cs="Sakkal Majalla"/>
          <w:sz w:val="28"/>
          <w:szCs w:val="28"/>
          <w:rtl/>
        </w:rPr>
        <w:t>نعم</w:t>
      </w:r>
    </w:p>
    <w:p w14:paraId="69220C70" w14:textId="77777777" w:rsidR="00C63E3A" w:rsidRPr="0072664E" w:rsidRDefault="00C63E3A" w:rsidP="0072664E">
      <w:pPr>
        <w:pStyle w:val="ListParagraph"/>
        <w:numPr>
          <w:ilvl w:val="0"/>
          <w:numId w:val="87"/>
        </w:numPr>
        <w:bidi/>
        <w:rPr>
          <w:rFonts w:ascii="Sakkal Majalla" w:eastAsiaTheme="majorEastAsia" w:hAnsi="Sakkal Majalla" w:cs="Sakkal Majalla"/>
          <w:sz w:val="28"/>
          <w:szCs w:val="28"/>
        </w:rPr>
      </w:pPr>
      <w:r w:rsidRPr="0072664E">
        <w:rPr>
          <w:rFonts w:ascii="Sakkal Majalla" w:eastAsiaTheme="majorEastAsia" w:hAnsi="Sakkal Majalla" w:cs="Sakkal Majalla"/>
          <w:sz w:val="28"/>
          <w:szCs w:val="28"/>
          <w:rtl/>
        </w:rPr>
        <w:t>لا</w:t>
      </w:r>
    </w:p>
    <w:p w14:paraId="5A442244" w14:textId="77777777" w:rsidR="00C63E3A" w:rsidRPr="0072664E" w:rsidRDefault="00C63E3A" w:rsidP="0072664E">
      <w:pPr>
        <w:pStyle w:val="ListParagraph"/>
        <w:numPr>
          <w:ilvl w:val="0"/>
          <w:numId w:val="87"/>
        </w:numPr>
        <w:bidi/>
        <w:rPr>
          <w:rFonts w:ascii="Sakkal Majalla" w:eastAsiaTheme="majorEastAsia" w:hAnsi="Sakkal Majalla" w:cs="Sakkal Majalla"/>
          <w:sz w:val="28"/>
          <w:szCs w:val="28"/>
        </w:rPr>
      </w:pPr>
      <w:r w:rsidRPr="0072664E">
        <w:rPr>
          <w:rFonts w:ascii="Sakkal Majalla" w:eastAsiaTheme="majorEastAsia" w:hAnsi="Sakkal Majalla" w:cs="Sakkal Majalla"/>
          <w:sz w:val="28"/>
          <w:szCs w:val="28"/>
          <w:rtl/>
        </w:rPr>
        <w:t>ربما</w:t>
      </w:r>
    </w:p>
    <w:p w14:paraId="02E37508" w14:textId="77777777" w:rsidR="00C63E3A" w:rsidRPr="0072664E" w:rsidRDefault="00C63E3A" w:rsidP="0072664E">
      <w:pPr>
        <w:bidi/>
        <w:rPr>
          <w:rFonts w:ascii="Sakkal Majalla" w:eastAsiaTheme="majorEastAsia" w:hAnsi="Sakkal Majalla" w:cs="Sakkal Majalla"/>
          <w:sz w:val="28"/>
          <w:szCs w:val="28"/>
        </w:rPr>
      </w:pPr>
      <w:r w:rsidRPr="0072664E">
        <w:rPr>
          <w:rFonts w:ascii="Sakkal Majalla" w:eastAsiaTheme="majorEastAsia" w:hAnsi="Sakkal Majalla" w:cs="Sakkal Majalla"/>
          <w:b/>
          <w:bCs/>
          <w:sz w:val="28"/>
          <w:szCs w:val="28"/>
        </w:rPr>
        <w:t xml:space="preserve">13. </w:t>
      </w:r>
      <w:r w:rsidRPr="0072664E">
        <w:rPr>
          <w:rFonts w:ascii="Sakkal Majalla" w:eastAsiaTheme="majorEastAsia" w:hAnsi="Sakkal Majalla" w:cs="Sakkal Majalla"/>
          <w:b/>
          <w:bCs/>
          <w:sz w:val="28"/>
          <w:szCs w:val="28"/>
          <w:rtl/>
        </w:rPr>
        <w:t>ما هي الفترة الزمنية التي تعتبرها مناسبة للإعلان؟</w:t>
      </w:r>
    </w:p>
    <w:p w14:paraId="6B0D5DB7" w14:textId="77777777" w:rsidR="00C63E3A" w:rsidRPr="0072664E" w:rsidRDefault="00C63E3A" w:rsidP="0072664E">
      <w:pPr>
        <w:pStyle w:val="ListParagraph"/>
        <w:numPr>
          <w:ilvl w:val="0"/>
          <w:numId w:val="88"/>
        </w:numPr>
        <w:bidi/>
        <w:rPr>
          <w:rFonts w:ascii="Sakkal Majalla" w:eastAsiaTheme="majorEastAsia" w:hAnsi="Sakkal Majalla" w:cs="Sakkal Majalla"/>
          <w:sz w:val="28"/>
          <w:szCs w:val="28"/>
        </w:rPr>
      </w:pPr>
      <w:r w:rsidRPr="0072664E">
        <w:rPr>
          <w:rFonts w:ascii="Sakkal Majalla" w:eastAsiaTheme="majorEastAsia" w:hAnsi="Sakkal Majalla" w:cs="Sakkal Majalla"/>
          <w:sz w:val="28"/>
          <w:szCs w:val="28"/>
          <w:rtl/>
        </w:rPr>
        <w:t>أقل من 3 ثوان</w:t>
      </w:r>
    </w:p>
    <w:p w14:paraId="7AD11CF5" w14:textId="77777777" w:rsidR="00C63E3A" w:rsidRPr="0072664E" w:rsidRDefault="00C63E3A" w:rsidP="0072664E">
      <w:pPr>
        <w:pStyle w:val="ListParagraph"/>
        <w:numPr>
          <w:ilvl w:val="0"/>
          <w:numId w:val="88"/>
        </w:numPr>
        <w:bidi/>
        <w:rPr>
          <w:rFonts w:ascii="Sakkal Majalla" w:eastAsiaTheme="majorEastAsia" w:hAnsi="Sakkal Majalla" w:cs="Sakkal Majalla"/>
          <w:sz w:val="28"/>
          <w:szCs w:val="28"/>
        </w:rPr>
      </w:pPr>
      <w:r w:rsidRPr="0072664E">
        <w:rPr>
          <w:rFonts w:ascii="Sakkal Majalla" w:eastAsiaTheme="majorEastAsia" w:hAnsi="Sakkal Majalla" w:cs="Sakkal Majalla"/>
          <w:sz w:val="28"/>
          <w:szCs w:val="28"/>
        </w:rPr>
        <w:t xml:space="preserve">3-5 </w:t>
      </w:r>
      <w:r w:rsidRPr="0072664E">
        <w:rPr>
          <w:rFonts w:ascii="Sakkal Majalla" w:eastAsiaTheme="majorEastAsia" w:hAnsi="Sakkal Majalla" w:cs="Sakkal Majalla"/>
          <w:sz w:val="28"/>
          <w:szCs w:val="28"/>
          <w:rtl/>
        </w:rPr>
        <w:t>ثوان</w:t>
      </w:r>
    </w:p>
    <w:p w14:paraId="4350CDED" w14:textId="77777777" w:rsidR="00C63E3A" w:rsidRPr="0072664E" w:rsidRDefault="00C63E3A" w:rsidP="0072664E">
      <w:pPr>
        <w:pStyle w:val="ListParagraph"/>
        <w:numPr>
          <w:ilvl w:val="0"/>
          <w:numId w:val="88"/>
        </w:numPr>
        <w:bidi/>
        <w:rPr>
          <w:rFonts w:ascii="Sakkal Majalla" w:eastAsiaTheme="majorEastAsia" w:hAnsi="Sakkal Majalla" w:cs="Sakkal Majalla"/>
          <w:sz w:val="28"/>
          <w:szCs w:val="28"/>
        </w:rPr>
      </w:pPr>
      <w:r w:rsidRPr="0072664E">
        <w:rPr>
          <w:rFonts w:ascii="Sakkal Majalla" w:eastAsiaTheme="majorEastAsia" w:hAnsi="Sakkal Majalla" w:cs="Sakkal Majalla"/>
          <w:sz w:val="28"/>
          <w:szCs w:val="28"/>
        </w:rPr>
        <w:t xml:space="preserve">6-10 </w:t>
      </w:r>
      <w:r w:rsidRPr="0072664E">
        <w:rPr>
          <w:rFonts w:ascii="Sakkal Majalla" w:eastAsiaTheme="majorEastAsia" w:hAnsi="Sakkal Majalla" w:cs="Sakkal Majalla"/>
          <w:sz w:val="28"/>
          <w:szCs w:val="28"/>
          <w:rtl/>
        </w:rPr>
        <w:t>ثوانٍ</w:t>
      </w:r>
    </w:p>
    <w:p w14:paraId="0DF8DEBC" w14:textId="77777777" w:rsidR="00C63E3A" w:rsidRDefault="00C63E3A" w:rsidP="0072664E">
      <w:pPr>
        <w:pStyle w:val="ListParagraph"/>
        <w:numPr>
          <w:ilvl w:val="0"/>
          <w:numId w:val="88"/>
        </w:numPr>
        <w:bidi/>
        <w:rPr>
          <w:rFonts w:ascii="Sakkal Majalla" w:eastAsiaTheme="majorEastAsia" w:hAnsi="Sakkal Majalla" w:cs="Sakkal Majalla"/>
          <w:sz w:val="28"/>
          <w:szCs w:val="28"/>
        </w:rPr>
      </w:pPr>
      <w:r w:rsidRPr="0072664E">
        <w:rPr>
          <w:rFonts w:ascii="Sakkal Majalla" w:eastAsiaTheme="majorEastAsia" w:hAnsi="Sakkal Majalla" w:cs="Sakkal Majalla"/>
          <w:sz w:val="28"/>
          <w:szCs w:val="28"/>
          <w:rtl/>
        </w:rPr>
        <w:t>لا يهم المدة طالما التصميم جيد</w:t>
      </w:r>
    </w:p>
    <w:p w14:paraId="53F36C83" w14:textId="77777777" w:rsidR="0072664E" w:rsidRPr="0072664E" w:rsidRDefault="0072664E" w:rsidP="0072664E">
      <w:pPr>
        <w:bidi/>
        <w:rPr>
          <w:rFonts w:ascii="Sakkal Majalla" w:eastAsiaTheme="majorEastAsia" w:hAnsi="Sakkal Majalla" w:cs="Sakkal Majalla"/>
          <w:sz w:val="28"/>
          <w:szCs w:val="28"/>
        </w:rPr>
      </w:pPr>
    </w:p>
    <w:p w14:paraId="1F857969" w14:textId="77777777" w:rsidR="00C63E3A" w:rsidRPr="0072664E" w:rsidRDefault="00C63E3A" w:rsidP="0072664E">
      <w:pPr>
        <w:bidi/>
        <w:rPr>
          <w:rFonts w:ascii="Sakkal Majalla" w:eastAsiaTheme="majorEastAsia" w:hAnsi="Sakkal Majalla" w:cs="Sakkal Majalla"/>
          <w:sz w:val="28"/>
          <w:szCs w:val="28"/>
        </w:rPr>
      </w:pPr>
      <w:r w:rsidRPr="0072664E">
        <w:rPr>
          <w:rFonts w:ascii="Sakkal Majalla" w:eastAsiaTheme="majorEastAsia" w:hAnsi="Sakkal Majalla" w:cs="Sakkal Majalla"/>
          <w:b/>
          <w:bCs/>
          <w:sz w:val="28"/>
          <w:szCs w:val="28"/>
        </w:rPr>
        <w:lastRenderedPageBreak/>
        <w:t xml:space="preserve">14. </w:t>
      </w:r>
      <w:r w:rsidRPr="0072664E">
        <w:rPr>
          <w:rFonts w:ascii="Sakkal Majalla" w:eastAsiaTheme="majorEastAsia" w:hAnsi="Sakkal Majalla" w:cs="Sakkal Majalla"/>
          <w:b/>
          <w:bCs/>
          <w:sz w:val="28"/>
          <w:szCs w:val="28"/>
          <w:rtl/>
        </w:rPr>
        <w:t>هل تفضل الإعلانات التي تتضمن تفاعلًا (مثل ألعاب صغيرة أو استبيانات داخل الإعلان)؟</w:t>
      </w:r>
    </w:p>
    <w:p w14:paraId="5E8F83F0" w14:textId="77777777" w:rsidR="00C63E3A" w:rsidRPr="0072664E" w:rsidRDefault="00C63E3A" w:rsidP="0072664E">
      <w:pPr>
        <w:pStyle w:val="ListParagraph"/>
        <w:numPr>
          <w:ilvl w:val="0"/>
          <w:numId w:val="89"/>
        </w:numPr>
        <w:bidi/>
        <w:rPr>
          <w:rFonts w:ascii="Sakkal Majalla" w:eastAsiaTheme="majorEastAsia" w:hAnsi="Sakkal Majalla" w:cs="Sakkal Majalla"/>
          <w:sz w:val="28"/>
          <w:szCs w:val="28"/>
        </w:rPr>
      </w:pPr>
      <w:r w:rsidRPr="0072664E">
        <w:rPr>
          <w:rFonts w:ascii="Sakkal Majalla" w:eastAsiaTheme="majorEastAsia" w:hAnsi="Sakkal Majalla" w:cs="Sakkal Majalla"/>
          <w:sz w:val="28"/>
          <w:szCs w:val="28"/>
          <w:rtl/>
        </w:rPr>
        <w:t>نعم</w:t>
      </w:r>
    </w:p>
    <w:p w14:paraId="42C58360" w14:textId="77777777" w:rsidR="00C63E3A" w:rsidRPr="0072664E" w:rsidRDefault="00C63E3A" w:rsidP="0072664E">
      <w:pPr>
        <w:pStyle w:val="ListParagraph"/>
        <w:numPr>
          <w:ilvl w:val="0"/>
          <w:numId w:val="89"/>
        </w:numPr>
        <w:bidi/>
        <w:rPr>
          <w:rFonts w:ascii="Sakkal Majalla" w:eastAsiaTheme="majorEastAsia" w:hAnsi="Sakkal Majalla" w:cs="Sakkal Majalla"/>
          <w:sz w:val="28"/>
          <w:szCs w:val="28"/>
        </w:rPr>
      </w:pPr>
      <w:r w:rsidRPr="0072664E">
        <w:rPr>
          <w:rFonts w:ascii="Sakkal Majalla" w:eastAsiaTheme="majorEastAsia" w:hAnsi="Sakkal Majalla" w:cs="Sakkal Majalla"/>
          <w:sz w:val="28"/>
          <w:szCs w:val="28"/>
          <w:rtl/>
        </w:rPr>
        <w:t>لا</w:t>
      </w:r>
    </w:p>
    <w:p w14:paraId="2E4DD703" w14:textId="77777777" w:rsidR="00C63E3A" w:rsidRPr="0072664E" w:rsidRDefault="00C63E3A" w:rsidP="0072664E">
      <w:pPr>
        <w:pStyle w:val="ListParagraph"/>
        <w:numPr>
          <w:ilvl w:val="0"/>
          <w:numId w:val="89"/>
        </w:numPr>
        <w:bidi/>
        <w:rPr>
          <w:rFonts w:ascii="Sakkal Majalla" w:eastAsiaTheme="majorEastAsia" w:hAnsi="Sakkal Majalla" w:cs="Sakkal Majalla"/>
          <w:sz w:val="28"/>
          <w:szCs w:val="28"/>
        </w:rPr>
      </w:pPr>
      <w:r w:rsidRPr="0072664E">
        <w:rPr>
          <w:rFonts w:ascii="Sakkal Majalla" w:eastAsiaTheme="majorEastAsia" w:hAnsi="Sakkal Majalla" w:cs="Sakkal Majalla"/>
          <w:sz w:val="28"/>
          <w:szCs w:val="28"/>
          <w:rtl/>
        </w:rPr>
        <w:t>ربما</w:t>
      </w:r>
    </w:p>
    <w:p w14:paraId="7B3E5F75" w14:textId="77777777" w:rsidR="00C63E3A" w:rsidRPr="0072664E" w:rsidRDefault="00C63E3A" w:rsidP="0072664E">
      <w:pPr>
        <w:bidi/>
        <w:rPr>
          <w:rFonts w:ascii="Sakkal Majalla" w:eastAsiaTheme="majorEastAsia" w:hAnsi="Sakkal Majalla" w:cs="Sakkal Majalla"/>
          <w:sz w:val="28"/>
          <w:szCs w:val="28"/>
        </w:rPr>
      </w:pPr>
      <w:r w:rsidRPr="0072664E">
        <w:rPr>
          <w:rFonts w:ascii="Sakkal Majalla" w:eastAsiaTheme="majorEastAsia" w:hAnsi="Sakkal Majalla" w:cs="Sakkal Majalla"/>
          <w:b/>
          <w:bCs/>
          <w:sz w:val="28"/>
          <w:szCs w:val="28"/>
        </w:rPr>
        <w:t xml:space="preserve">15. </w:t>
      </w:r>
      <w:r w:rsidRPr="0072664E">
        <w:rPr>
          <w:rFonts w:ascii="Sakkal Majalla" w:eastAsiaTheme="majorEastAsia" w:hAnsi="Sakkal Majalla" w:cs="Sakkal Majalla"/>
          <w:b/>
          <w:bCs/>
          <w:sz w:val="28"/>
          <w:szCs w:val="28"/>
          <w:rtl/>
        </w:rPr>
        <w:t>عند مشاهدتك للإعلانات الرقمية، ما هو أول عنصر يجذب انتباهك؟</w:t>
      </w:r>
    </w:p>
    <w:p w14:paraId="22E115C0" w14:textId="77777777" w:rsidR="00C63E3A" w:rsidRPr="0072664E" w:rsidRDefault="00C63E3A" w:rsidP="0072664E">
      <w:pPr>
        <w:pStyle w:val="ListParagraph"/>
        <w:numPr>
          <w:ilvl w:val="0"/>
          <w:numId w:val="90"/>
        </w:numPr>
        <w:bidi/>
        <w:rPr>
          <w:rFonts w:ascii="Sakkal Majalla" w:eastAsiaTheme="majorEastAsia" w:hAnsi="Sakkal Majalla" w:cs="Sakkal Majalla"/>
          <w:sz w:val="28"/>
          <w:szCs w:val="28"/>
        </w:rPr>
      </w:pPr>
      <w:r w:rsidRPr="0072664E">
        <w:rPr>
          <w:rFonts w:ascii="Sakkal Majalla" w:eastAsiaTheme="majorEastAsia" w:hAnsi="Sakkal Majalla" w:cs="Sakkal Majalla"/>
          <w:sz w:val="28"/>
          <w:szCs w:val="28"/>
          <w:rtl/>
        </w:rPr>
        <w:t>النصوص</w:t>
      </w:r>
    </w:p>
    <w:p w14:paraId="300C1F2C" w14:textId="77777777" w:rsidR="00C63E3A" w:rsidRPr="0072664E" w:rsidRDefault="00C63E3A" w:rsidP="0072664E">
      <w:pPr>
        <w:pStyle w:val="ListParagraph"/>
        <w:numPr>
          <w:ilvl w:val="0"/>
          <w:numId w:val="90"/>
        </w:numPr>
        <w:bidi/>
        <w:rPr>
          <w:rFonts w:ascii="Sakkal Majalla" w:eastAsiaTheme="majorEastAsia" w:hAnsi="Sakkal Majalla" w:cs="Sakkal Majalla"/>
          <w:sz w:val="28"/>
          <w:szCs w:val="28"/>
        </w:rPr>
      </w:pPr>
      <w:r w:rsidRPr="0072664E">
        <w:rPr>
          <w:rFonts w:ascii="Sakkal Majalla" w:eastAsiaTheme="majorEastAsia" w:hAnsi="Sakkal Majalla" w:cs="Sakkal Majalla"/>
          <w:sz w:val="28"/>
          <w:szCs w:val="28"/>
          <w:rtl/>
        </w:rPr>
        <w:t>الصور/الرسوم</w:t>
      </w:r>
    </w:p>
    <w:p w14:paraId="5C14AC35" w14:textId="77777777" w:rsidR="00C63E3A" w:rsidRPr="0072664E" w:rsidRDefault="00C63E3A" w:rsidP="0072664E">
      <w:pPr>
        <w:pStyle w:val="ListParagraph"/>
        <w:numPr>
          <w:ilvl w:val="0"/>
          <w:numId w:val="90"/>
        </w:numPr>
        <w:bidi/>
        <w:rPr>
          <w:rFonts w:ascii="Sakkal Majalla" w:eastAsiaTheme="majorEastAsia" w:hAnsi="Sakkal Majalla" w:cs="Sakkal Majalla"/>
          <w:sz w:val="28"/>
          <w:szCs w:val="28"/>
        </w:rPr>
      </w:pPr>
      <w:r w:rsidRPr="0072664E">
        <w:rPr>
          <w:rFonts w:ascii="Sakkal Majalla" w:eastAsiaTheme="majorEastAsia" w:hAnsi="Sakkal Majalla" w:cs="Sakkal Majalla"/>
          <w:sz w:val="28"/>
          <w:szCs w:val="28"/>
          <w:rtl/>
        </w:rPr>
        <w:t>الفيديوهات</w:t>
      </w:r>
    </w:p>
    <w:p w14:paraId="201F4333" w14:textId="77777777" w:rsidR="00C63E3A" w:rsidRPr="0072664E" w:rsidRDefault="00C63E3A" w:rsidP="0072664E">
      <w:pPr>
        <w:pStyle w:val="ListParagraph"/>
        <w:numPr>
          <w:ilvl w:val="0"/>
          <w:numId w:val="90"/>
        </w:numPr>
        <w:bidi/>
        <w:rPr>
          <w:rFonts w:ascii="Sakkal Majalla" w:eastAsiaTheme="majorEastAsia" w:hAnsi="Sakkal Majalla" w:cs="Sakkal Majalla"/>
          <w:sz w:val="28"/>
          <w:szCs w:val="28"/>
        </w:rPr>
      </w:pPr>
      <w:r w:rsidRPr="0072664E">
        <w:rPr>
          <w:rFonts w:ascii="Sakkal Majalla" w:eastAsiaTheme="majorEastAsia" w:hAnsi="Sakkal Majalla" w:cs="Sakkal Majalla"/>
          <w:sz w:val="28"/>
          <w:szCs w:val="28"/>
          <w:rtl/>
        </w:rPr>
        <w:t>الألوان</w:t>
      </w:r>
    </w:p>
    <w:p w14:paraId="6A61BC1D" w14:textId="77777777" w:rsidR="00C63E3A" w:rsidRPr="0072664E" w:rsidRDefault="00C63E3A" w:rsidP="0072664E">
      <w:pPr>
        <w:bidi/>
        <w:rPr>
          <w:rFonts w:ascii="Sakkal Majalla" w:eastAsiaTheme="majorEastAsia" w:hAnsi="Sakkal Majalla" w:cs="Sakkal Majalla"/>
          <w:sz w:val="28"/>
          <w:szCs w:val="28"/>
        </w:rPr>
      </w:pPr>
      <w:r w:rsidRPr="0072664E">
        <w:rPr>
          <w:rFonts w:ascii="Sakkal Majalla" w:eastAsiaTheme="majorEastAsia" w:hAnsi="Sakkal Majalla" w:cs="Sakkal Majalla"/>
          <w:b/>
          <w:bCs/>
          <w:sz w:val="28"/>
          <w:szCs w:val="28"/>
        </w:rPr>
        <w:t xml:space="preserve">16. </w:t>
      </w:r>
      <w:r w:rsidRPr="0072664E">
        <w:rPr>
          <w:rFonts w:ascii="Sakkal Majalla" w:eastAsiaTheme="majorEastAsia" w:hAnsi="Sakkal Majalla" w:cs="Sakkal Majalla"/>
          <w:b/>
          <w:bCs/>
          <w:sz w:val="28"/>
          <w:szCs w:val="28"/>
          <w:rtl/>
        </w:rPr>
        <w:t>ما مدى تكرارك للنظر إلى منطقة معينة من الإعلان (مثل الشعار أو العنوان)؟</w:t>
      </w:r>
    </w:p>
    <w:p w14:paraId="427A9467" w14:textId="77777777" w:rsidR="00C63E3A" w:rsidRPr="0072664E" w:rsidRDefault="00C63E3A" w:rsidP="0072664E">
      <w:pPr>
        <w:pStyle w:val="ListParagraph"/>
        <w:numPr>
          <w:ilvl w:val="0"/>
          <w:numId w:val="91"/>
        </w:numPr>
        <w:bidi/>
        <w:rPr>
          <w:rFonts w:ascii="Sakkal Majalla" w:eastAsiaTheme="majorEastAsia" w:hAnsi="Sakkal Majalla" w:cs="Sakkal Majalla"/>
          <w:sz w:val="28"/>
          <w:szCs w:val="28"/>
        </w:rPr>
      </w:pPr>
      <w:r w:rsidRPr="0072664E">
        <w:rPr>
          <w:rFonts w:ascii="Sakkal Majalla" w:eastAsiaTheme="majorEastAsia" w:hAnsi="Sakkal Majalla" w:cs="Sakkal Majalla"/>
          <w:sz w:val="28"/>
          <w:szCs w:val="28"/>
          <w:rtl/>
        </w:rPr>
        <w:t>دائمًا</w:t>
      </w:r>
    </w:p>
    <w:p w14:paraId="739C1486" w14:textId="77777777" w:rsidR="00C63E3A" w:rsidRPr="0072664E" w:rsidRDefault="00C63E3A" w:rsidP="0072664E">
      <w:pPr>
        <w:pStyle w:val="ListParagraph"/>
        <w:numPr>
          <w:ilvl w:val="0"/>
          <w:numId w:val="91"/>
        </w:numPr>
        <w:bidi/>
        <w:rPr>
          <w:rFonts w:ascii="Sakkal Majalla" w:eastAsiaTheme="majorEastAsia" w:hAnsi="Sakkal Majalla" w:cs="Sakkal Majalla"/>
          <w:sz w:val="28"/>
          <w:szCs w:val="28"/>
        </w:rPr>
      </w:pPr>
      <w:r w:rsidRPr="0072664E">
        <w:rPr>
          <w:rFonts w:ascii="Sakkal Majalla" w:eastAsiaTheme="majorEastAsia" w:hAnsi="Sakkal Majalla" w:cs="Sakkal Majalla"/>
          <w:sz w:val="28"/>
          <w:szCs w:val="28"/>
          <w:rtl/>
        </w:rPr>
        <w:t>غالبًا</w:t>
      </w:r>
    </w:p>
    <w:p w14:paraId="45CC421B" w14:textId="77777777" w:rsidR="00C63E3A" w:rsidRPr="0072664E" w:rsidRDefault="00C63E3A" w:rsidP="0072664E">
      <w:pPr>
        <w:pStyle w:val="ListParagraph"/>
        <w:numPr>
          <w:ilvl w:val="0"/>
          <w:numId w:val="91"/>
        </w:numPr>
        <w:bidi/>
        <w:rPr>
          <w:rFonts w:ascii="Sakkal Majalla" w:eastAsiaTheme="majorEastAsia" w:hAnsi="Sakkal Majalla" w:cs="Sakkal Majalla"/>
          <w:sz w:val="28"/>
          <w:szCs w:val="28"/>
        </w:rPr>
      </w:pPr>
      <w:r w:rsidRPr="0072664E">
        <w:rPr>
          <w:rFonts w:ascii="Sakkal Majalla" w:eastAsiaTheme="majorEastAsia" w:hAnsi="Sakkal Majalla" w:cs="Sakkal Majalla"/>
          <w:sz w:val="28"/>
          <w:szCs w:val="28"/>
          <w:rtl/>
        </w:rPr>
        <w:t>أحيانًا</w:t>
      </w:r>
    </w:p>
    <w:p w14:paraId="4810CF2A" w14:textId="77777777" w:rsidR="00C63E3A" w:rsidRPr="0072664E" w:rsidRDefault="00C63E3A" w:rsidP="0072664E">
      <w:pPr>
        <w:pStyle w:val="ListParagraph"/>
        <w:numPr>
          <w:ilvl w:val="0"/>
          <w:numId w:val="91"/>
        </w:numPr>
        <w:bidi/>
        <w:rPr>
          <w:rFonts w:ascii="Sakkal Majalla" w:eastAsiaTheme="majorEastAsia" w:hAnsi="Sakkal Majalla" w:cs="Sakkal Majalla"/>
          <w:sz w:val="28"/>
          <w:szCs w:val="28"/>
        </w:rPr>
      </w:pPr>
      <w:r w:rsidRPr="0072664E">
        <w:rPr>
          <w:rFonts w:ascii="Sakkal Majalla" w:eastAsiaTheme="majorEastAsia" w:hAnsi="Sakkal Majalla" w:cs="Sakkal Majalla"/>
          <w:sz w:val="28"/>
          <w:szCs w:val="28"/>
          <w:rtl/>
        </w:rPr>
        <w:t>حسب الإعلان</w:t>
      </w:r>
    </w:p>
    <w:p w14:paraId="47E8516E" w14:textId="77777777" w:rsidR="00C63E3A" w:rsidRPr="0072664E" w:rsidRDefault="00C63E3A" w:rsidP="0072664E">
      <w:pPr>
        <w:bidi/>
        <w:rPr>
          <w:rFonts w:ascii="Sakkal Majalla" w:eastAsiaTheme="majorEastAsia" w:hAnsi="Sakkal Majalla" w:cs="Sakkal Majalla"/>
          <w:sz w:val="28"/>
          <w:szCs w:val="28"/>
        </w:rPr>
      </w:pPr>
      <w:r w:rsidRPr="0072664E">
        <w:rPr>
          <w:rFonts w:ascii="Sakkal Majalla" w:eastAsiaTheme="majorEastAsia" w:hAnsi="Sakkal Majalla" w:cs="Sakkal Majalla"/>
          <w:b/>
          <w:bCs/>
          <w:sz w:val="28"/>
          <w:szCs w:val="28"/>
        </w:rPr>
        <w:t xml:space="preserve">17. </w:t>
      </w:r>
      <w:r w:rsidRPr="0072664E">
        <w:rPr>
          <w:rFonts w:ascii="Sakkal Majalla" w:eastAsiaTheme="majorEastAsia" w:hAnsi="Sakkal Majalla" w:cs="Sakkal Majalla"/>
          <w:b/>
          <w:bCs/>
          <w:sz w:val="28"/>
          <w:szCs w:val="28"/>
          <w:rtl/>
        </w:rPr>
        <w:t>هل ترى أن استخدام تقنيات تتبع العين يجعل الإعلانات الرقمية أكثر إبداعًا؟</w:t>
      </w:r>
    </w:p>
    <w:p w14:paraId="3688B444" w14:textId="77777777" w:rsidR="00C63E3A" w:rsidRPr="0072664E" w:rsidRDefault="00C63E3A" w:rsidP="0072664E">
      <w:pPr>
        <w:pStyle w:val="ListParagraph"/>
        <w:numPr>
          <w:ilvl w:val="0"/>
          <w:numId w:val="92"/>
        </w:numPr>
        <w:bidi/>
        <w:rPr>
          <w:rFonts w:ascii="Sakkal Majalla" w:eastAsiaTheme="majorEastAsia" w:hAnsi="Sakkal Majalla" w:cs="Sakkal Majalla"/>
          <w:sz w:val="28"/>
          <w:szCs w:val="28"/>
        </w:rPr>
      </w:pPr>
      <w:r w:rsidRPr="0072664E">
        <w:rPr>
          <w:rFonts w:ascii="Sakkal Majalla" w:eastAsiaTheme="majorEastAsia" w:hAnsi="Sakkal Majalla" w:cs="Sakkal Majalla"/>
          <w:sz w:val="28"/>
          <w:szCs w:val="28"/>
          <w:rtl/>
        </w:rPr>
        <w:t>نعم</w:t>
      </w:r>
    </w:p>
    <w:p w14:paraId="35785D3C" w14:textId="77777777" w:rsidR="00C63E3A" w:rsidRPr="0072664E" w:rsidRDefault="00C63E3A" w:rsidP="0072664E">
      <w:pPr>
        <w:pStyle w:val="ListParagraph"/>
        <w:numPr>
          <w:ilvl w:val="0"/>
          <w:numId w:val="92"/>
        </w:numPr>
        <w:bidi/>
        <w:rPr>
          <w:rFonts w:ascii="Sakkal Majalla" w:eastAsiaTheme="majorEastAsia" w:hAnsi="Sakkal Majalla" w:cs="Sakkal Majalla"/>
          <w:sz w:val="28"/>
          <w:szCs w:val="28"/>
        </w:rPr>
      </w:pPr>
      <w:r w:rsidRPr="0072664E">
        <w:rPr>
          <w:rFonts w:ascii="Sakkal Majalla" w:eastAsiaTheme="majorEastAsia" w:hAnsi="Sakkal Majalla" w:cs="Sakkal Majalla"/>
          <w:sz w:val="28"/>
          <w:szCs w:val="28"/>
          <w:rtl/>
        </w:rPr>
        <w:t>لا</w:t>
      </w:r>
    </w:p>
    <w:p w14:paraId="659D9A0A" w14:textId="77777777" w:rsidR="00C63E3A" w:rsidRPr="0072664E" w:rsidRDefault="00C63E3A" w:rsidP="0072664E">
      <w:pPr>
        <w:pStyle w:val="ListParagraph"/>
        <w:numPr>
          <w:ilvl w:val="0"/>
          <w:numId w:val="92"/>
        </w:numPr>
        <w:bidi/>
        <w:rPr>
          <w:rFonts w:ascii="Sakkal Majalla" w:eastAsiaTheme="majorEastAsia" w:hAnsi="Sakkal Majalla" w:cs="Sakkal Majalla"/>
          <w:sz w:val="28"/>
          <w:szCs w:val="28"/>
        </w:rPr>
      </w:pPr>
      <w:r w:rsidRPr="0072664E">
        <w:rPr>
          <w:rFonts w:ascii="Sakkal Majalla" w:eastAsiaTheme="majorEastAsia" w:hAnsi="Sakkal Majalla" w:cs="Sakkal Majalla"/>
          <w:sz w:val="28"/>
          <w:szCs w:val="28"/>
          <w:rtl/>
        </w:rPr>
        <w:t>ربما</w:t>
      </w:r>
    </w:p>
    <w:p w14:paraId="6A2B6A44" w14:textId="77777777" w:rsidR="00C63E3A" w:rsidRPr="0072664E" w:rsidRDefault="00C63E3A" w:rsidP="0072664E">
      <w:pPr>
        <w:bidi/>
        <w:rPr>
          <w:rFonts w:ascii="Sakkal Majalla" w:eastAsiaTheme="majorEastAsia" w:hAnsi="Sakkal Majalla" w:cs="Sakkal Majalla"/>
          <w:sz w:val="28"/>
          <w:szCs w:val="28"/>
        </w:rPr>
      </w:pPr>
      <w:r w:rsidRPr="0072664E">
        <w:rPr>
          <w:rFonts w:ascii="Sakkal Majalla" w:eastAsiaTheme="majorEastAsia" w:hAnsi="Sakkal Majalla" w:cs="Sakkal Majalla"/>
          <w:b/>
          <w:bCs/>
          <w:sz w:val="28"/>
          <w:szCs w:val="28"/>
        </w:rPr>
        <w:t xml:space="preserve">18. </w:t>
      </w:r>
      <w:r w:rsidRPr="0072664E">
        <w:rPr>
          <w:rFonts w:ascii="Sakkal Majalla" w:eastAsiaTheme="majorEastAsia" w:hAnsi="Sakkal Majalla" w:cs="Sakkal Majalla"/>
          <w:b/>
          <w:bCs/>
          <w:sz w:val="28"/>
          <w:szCs w:val="28"/>
          <w:rtl/>
        </w:rPr>
        <w:t>ما مدى تأثير العروض الحصرية أو الخصومات في لفت انتباهك للإعلان؟</w:t>
      </w:r>
    </w:p>
    <w:p w14:paraId="1E989D7A" w14:textId="77777777" w:rsidR="00C63E3A" w:rsidRPr="0072664E" w:rsidRDefault="00C63E3A" w:rsidP="0072664E">
      <w:pPr>
        <w:pStyle w:val="ListParagraph"/>
        <w:numPr>
          <w:ilvl w:val="0"/>
          <w:numId w:val="93"/>
        </w:numPr>
        <w:bidi/>
        <w:rPr>
          <w:rFonts w:ascii="Sakkal Majalla" w:eastAsiaTheme="majorEastAsia" w:hAnsi="Sakkal Majalla" w:cs="Sakkal Majalla"/>
          <w:sz w:val="28"/>
          <w:szCs w:val="28"/>
        </w:rPr>
      </w:pPr>
      <w:r w:rsidRPr="0072664E">
        <w:rPr>
          <w:rFonts w:ascii="Sakkal Majalla" w:eastAsiaTheme="majorEastAsia" w:hAnsi="Sakkal Majalla" w:cs="Sakkal Majalla"/>
          <w:sz w:val="28"/>
          <w:szCs w:val="28"/>
          <w:rtl/>
        </w:rPr>
        <w:t>دائمًا</w:t>
      </w:r>
    </w:p>
    <w:p w14:paraId="5FDE24F0" w14:textId="77777777" w:rsidR="00C63E3A" w:rsidRPr="0072664E" w:rsidRDefault="00C63E3A" w:rsidP="0072664E">
      <w:pPr>
        <w:pStyle w:val="ListParagraph"/>
        <w:numPr>
          <w:ilvl w:val="0"/>
          <w:numId w:val="93"/>
        </w:numPr>
        <w:bidi/>
        <w:rPr>
          <w:rFonts w:ascii="Sakkal Majalla" w:eastAsiaTheme="majorEastAsia" w:hAnsi="Sakkal Majalla" w:cs="Sakkal Majalla"/>
          <w:sz w:val="28"/>
          <w:szCs w:val="28"/>
        </w:rPr>
      </w:pPr>
      <w:r w:rsidRPr="0072664E">
        <w:rPr>
          <w:rFonts w:ascii="Sakkal Majalla" w:eastAsiaTheme="majorEastAsia" w:hAnsi="Sakkal Majalla" w:cs="Sakkal Majalla"/>
          <w:sz w:val="28"/>
          <w:szCs w:val="28"/>
          <w:rtl/>
        </w:rPr>
        <w:t>أحيانًا</w:t>
      </w:r>
    </w:p>
    <w:p w14:paraId="683C004C" w14:textId="77777777" w:rsidR="00C63E3A" w:rsidRDefault="00C63E3A" w:rsidP="0072664E">
      <w:pPr>
        <w:pStyle w:val="ListParagraph"/>
        <w:numPr>
          <w:ilvl w:val="0"/>
          <w:numId w:val="93"/>
        </w:numPr>
        <w:bidi/>
        <w:rPr>
          <w:rFonts w:ascii="Sakkal Majalla" w:eastAsiaTheme="majorEastAsia" w:hAnsi="Sakkal Majalla" w:cs="Sakkal Majalla"/>
          <w:sz w:val="28"/>
          <w:szCs w:val="28"/>
        </w:rPr>
      </w:pPr>
      <w:r w:rsidRPr="0072664E">
        <w:rPr>
          <w:rFonts w:ascii="Sakkal Majalla" w:eastAsiaTheme="majorEastAsia" w:hAnsi="Sakkal Majalla" w:cs="Sakkal Majalla"/>
          <w:sz w:val="28"/>
          <w:szCs w:val="28"/>
          <w:rtl/>
        </w:rPr>
        <w:t>لا أهتم بالعروض</w:t>
      </w:r>
    </w:p>
    <w:p w14:paraId="690A9B02" w14:textId="77777777" w:rsidR="0072664E" w:rsidRPr="0072664E" w:rsidRDefault="0072664E" w:rsidP="0072664E">
      <w:pPr>
        <w:bidi/>
        <w:rPr>
          <w:rFonts w:ascii="Sakkal Majalla" w:eastAsiaTheme="majorEastAsia" w:hAnsi="Sakkal Majalla" w:cs="Sakkal Majalla"/>
          <w:sz w:val="28"/>
          <w:szCs w:val="28"/>
        </w:rPr>
      </w:pPr>
    </w:p>
    <w:p w14:paraId="60E46023" w14:textId="77777777" w:rsidR="00C63E3A" w:rsidRPr="0072664E" w:rsidRDefault="00C63E3A" w:rsidP="0072664E">
      <w:pPr>
        <w:bidi/>
        <w:rPr>
          <w:rFonts w:ascii="Sakkal Majalla" w:eastAsiaTheme="majorEastAsia" w:hAnsi="Sakkal Majalla" w:cs="Sakkal Majalla"/>
          <w:sz w:val="28"/>
          <w:szCs w:val="28"/>
        </w:rPr>
      </w:pPr>
      <w:r w:rsidRPr="0072664E">
        <w:rPr>
          <w:rFonts w:ascii="Sakkal Majalla" w:eastAsiaTheme="majorEastAsia" w:hAnsi="Sakkal Majalla" w:cs="Sakkal Majalla"/>
          <w:b/>
          <w:bCs/>
          <w:sz w:val="28"/>
          <w:szCs w:val="28"/>
        </w:rPr>
        <w:lastRenderedPageBreak/>
        <w:t xml:space="preserve">19. </w:t>
      </w:r>
      <w:r w:rsidRPr="0072664E">
        <w:rPr>
          <w:rFonts w:ascii="Sakkal Majalla" w:eastAsiaTheme="majorEastAsia" w:hAnsi="Sakkal Majalla" w:cs="Sakkal Majalla"/>
          <w:b/>
          <w:bCs/>
          <w:sz w:val="28"/>
          <w:szCs w:val="28"/>
          <w:rtl/>
        </w:rPr>
        <w:t>ما مدى أهمية العنوان أو الجملة الافتتاحية للإعلان في جذب انتباهك؟</w:t>
      </w:r>
    </w:p>
    <w:p w14:paraId="34491A93" w14:textId="77777777" w:rsidR="00C63E3A" w:rsidRPr="0072664E" w:rsidRDefault="00C63E3A" w:rsidP="0072664E">
      <w:pPr>
        <w:pStyle w:val="ListParagraph"/>
        <w:numPr>
          <w:ilvl w:val="0"/>
          <w:numId w:val="94"/>
        </w:numPr>
        <w:bidi/>
        <w:rPr>
          <w:rFonts w:ascii="Sakkal Majalla" w:eastAsiaTheme="majorEastAsia" w:hAnsi="Sakkal Majalla" w:cs="Sakkal Majalla"/>
          <w:sz w:val="28"/>
          <w:szCs w:val="28"/>
        </w:rPr>
      </w:pPr>
      <w:r w:rsidRPr="0072664E">
        <w:rPr>
          <w:rFonts w:ascii="Sakkal Majalla" w:eastAsiaTheme="majorEastAsia" w:hAnsi="Sakkal Majalla" w:cs="Sakkal Majalla"/>
          <w:sz w:val="28"/>
          <w:szCs w:val="28"/>
          <w:rtl/>
        </w:rPr>
        <w:t>مهم جدًا</w:t>
      </w:r>
    </w:p>
    <w:p w14:paraId="738D368A" w14:textId="77777777" w:rsidR="00C63E3A" w:rsidRPr="0072664E" w:rsidRDefault="00C63E3A" w:rsidP="0072664E">
      <w:pPr>
        <w:pStyle w:val="ListParagraph"/>
        <w:numPr>
          <w:ilvl w:val="0"/>
          <w:numId w:val="94"/>
        </w:numPr>
        <w:bidi/>
        <w:rPr>
          <w:rFonts w:ascii="Sakkal Majalla" w:eastAsiaTheme="majorEastAsia" w:hAnsi="Sakkal Majalla" w:cs="Sakkal Majalla"/>
          <w:sz w:val="28"/>
          <w:szCs w:val="28"/>
        </w:rPr>
      </w:pPr>
      <w:r w:rsidRPr="0072664E">
        <w:rPr>
          <w:rFonts w:ascii="Sakkal Majalla" w:eastAsiaTheme="majorEastAsia" w:hAnsi="Sakkal Majalla" w:cs="Sakkal Majalla"/>
          <w:sz w:val="28"/>
          <w:szCs w:val="28"/>
          <w:rtl/>
        </w:rPr>
        <w:t>متوسط الأهمية</w:t>
      </w:r>
    </w:p>
    <w:p w14:paraId="0B7254BB" w14:textId="77777777" w:rsidR="00C63E3A" w:rsidRPr="0072664E" w:rsidRDefault="00C63E3A" w:rsidP="0072664E">
      <w:pPr>
        <w:pStyle w:val="ListParagraph"/>
        <w:numPr>
          <w:ilvl w:val="0"/>
          <w:numId w:val="94"/>
        </w:numPr>
        <w:bidi/>
        <w:rPr>
          <w:rFonts w:ascii="Sakkal Majalla" w:eastAsiaTheme="majorEastAsia" w:hAnsi="Sakkal Majalla" w:cs="Sakkal Majalla"/>
          <w:sz w:val="28"/>
          <w:szCs w:val="28"/>
        </w:rPr>
      </w:pPr>
      <w:r w:rsidRPr="0072664E">
        <w:rPr>
          <w:rFonts w:ascii="Sakkal Majalla" w:eastAsiaTheme="majorEastAsia" w:hAnsi="Sakkal Majalla" w:cs="Sakkal Majalla"/>
          <w:sz w:val="28"/>
          <w:szCs w:val="28"/>
          <w:rtl/>
        </w:rPr>
        <w:t>غير مهم</w:t>
      </w:r>
    </w:p>
    <w:p w14:paraId="3C294281" w14:textId="77777777" w:rsidR="00C63E3A" w:rsidRPr="0072664E" w:rsidRDefault="00C63E3A" w:rsidP="0072664E">
      <w:pPr>
        <w:bidi/>
        <w:rPr>
          <w:rFonts w:ascii="Sakkal Majalla" w:eastAsiaTheme="majorEastAsia" w:hAnsi="Sakkal Majalla" w:cs="Sakkal Majalla"/>
          <w:sz w:val="28"/>
          <w:szCs w:val="28"/>
        </w:rPr>
      </w:pPr>
      <w:r w:rsidRPr="0072664E">
        <w:rPr>
          <w:rFonts w:ascii="Sakkal Majalla" w:eastAsiaTheme="majorEastAsia" w:hAnsi="Sakkal Majalla" w:cs="Sakkal Majalla"/>
          <w:b/>
          <w:bCs/>
          <w:sz w:val="28"/>
          <w:szCs w:val="28"/>
        </w:rPr>
        <w:t xml:space="preserve">20. </w:t>
      </w:r>
      <w:r w:rsidRPr="0072664E">
        <w:rPr>
          <w:rFonts w:ascii="Sakkal Majalla" w:eastAsiaTheme="majorEastAsia" w:hAnsi="Sakkal Majalla" w:cs="Sakkal Majalla"/>
          <w:b/>
          <w:bCs/>
          <w:sz w:val="28"/>
          <w:szCs w:val="28"/>
          <w:rtl/>
        </w:rPr>
        <w:t>هل تشعر أن طول الإعلان يؤثر على جاذبيته؟</w:t>
      </w:r>
    </w:p>
    <w:p w14:paraId="15E92E06" w14:textId="77777777" w:rsidR="00C63E3A" w:rsidRPr="0072664E" w:rsidRDefault="00C63E3A" w:rsidP="0072664E">
      <w:pPr>
        <w:pStyle w:val="ListParagraph"/>
        <w:numPr>
          <w:ilvl w:val="0"/>
          <w:numId w:val="95"/>
        </w:numPr>
        <w:bidi/>
        <w:rPr>
          <w:rFonts w:ascii="Sakkal Majalla" w:eastAsiaTheme="majorEastAsia" w:hAnsi="Sakkal Majalla" w:cs="Sakkal Majalla"/>
          <w:sz w:val="28"/>
          <w:szCs w:val="28"/>
        </w:rPr>
      </w:pPr>
      <w:r w:rsidRPr="0072664E">
        <w:rPr>
          <w:rFonts w:ascii="Sakkal Majalla" w:eastAsiaTheme="majorEastAsia" w:hAnsi="Sakkal Majalla" w:cs="Sakkal Majalla"/>
          <w:sz w:val="28"/>
          <w:szCs w:val="28"/>
          <w:rtl/>
        </w:rPr>
        <w:t>نعم، الأقصر أفضل</w:t>
      </w:r>
    </w:p>
    <w:p w14:paraId="2D9769E2" w14:textId="77777777" w:rsidR="00C63E3A" w:rsidRPr="0072664E" w:rsidRDefault="00C63E3A" w:rsidP="0072664E">
      <w:pPr>
        <w:pStyle w:val="ListParagraph"/>
        <w:numPr>
          <w:ilvl w:val="0"/>
          <w:numId w:val="95"/>
        </w:numPr>
        <w:bidi/>
        <w:rPr>
          <w:rFonts w:ascii="Sakkal Majalla" w:eastAsiaTheme="majorEastAsia" w:hAnsi="Sakkal Majalla" w:cs="Sakkal Majalla"/>
          <w:sz w:val="28"/>
          <w:szCs w:val="28"/>
        </w:rPr>
      </w:pPr>
      <w:r w:rsidRPr="0072664E">
        <w:rPr>
          <w:rFonts w:ascii="Sakkal Majalla" w:eastAsiaTheme="majorEastAsia" w:hAnsi="Sakkal Majalla" w:cs="Sakkal Majalla"/>
          <w:sz w:val="28"/>
          <w:szCs w:val="28"/>
          <w:rtl/>
        </w:rPr>
        <w:t>لا يهمني طالما الإعلان جذاب</w:t>
      </w:r>
    </w:p>
    <w:p w14:paraId="79412528" w14:textId="77777777" w:rsidR="00C63E3A" w:rsidRPr="0072664E" w:rsidRDefault="00C63E3A" w:rsidP="0072664E">
      <w:pPr>
        <w:bidi/>
        <w:rPr>
          <w:rFonts w:ascii="Sakkal Majalla" w:hAnsi="Sakkal Majalla" w:cs="Sakkal Majalla"/>
          <w:sz w:val="28"/>
          <w:szCs w:val="28"/>
        </w:rPr>
      </w:pPr>
    </w:p>
    <w:p w14:paraId="73E57333" w14:textId="77777777" w:rsidR="000618A1" w:rsidRPr="0072664E" w:rsidRDefault="000618A1" w:rsidP="0072664E">
      <w:pPr>
        <w:bidi/>
        <w:rPr>
          <w:rFonts w:ascii="Sakkal Majalla" w:hAnsi="Sakkal Majalla" w:cs="Sakkal Majalla"/>
          <w:sz w:val="28"/>
          <w:szCs w:val="28"/>
        </w:rPr>
      </w:pPr>
    </w:p>
    <w:sectPr w:rsidR="000618A1" w:rsidRPr="0072664E" w:rsidSect="005D0D48">
      <w:footerReference w:type="default" r:id="rId18"/>
      <w:headerReference w:type="first" r:id="rId19"/>
      <w:pgSz w:w="12240" w:h="15840"/>
      <w:pgMar w:top="1440" w:right="1985" w:bottom="1440" w:left="1418" w:header="720" w:footer="720" w:gutter="0"/>
      <w:pgNumType w:fmt="numberInDash"/>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88B179" w14:textId="77777777" w:rsidR="00813D96" w:rsidRDefault="00813D96" w:rsidP="00DE2CBA">
      <w:pPr>
        <w:spacing w:after="0" w:line="240" w:lineRule="auto"/>
      </w:pPr>
      <w:r>
        <w:separator/>
      </w:r>
    </w:p>
  </w:endnote>
  <w:endnote w:type="continuationSeparator" w:id="0">
    <w:p w14:paraId="79ABABE8" w14:textId="77777777" w:rsidR="00813D96" w:rsidRDefault="00813D96" w:rsidP="00DE2C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A Noor">
    <w:panose1 w:val="00000400000000000000"/>
    <w:charset w:val="B2"/>
    <w:family w:val="auto"/>
    <w:pitch w:val="variable"/>
    <w:sig w:usb0="00002001" w:usb1="80000000" w:usb2="00000008" w:usb3="00000000" w:csb0="00000040"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67229626"/>
      <w:docPartObj>
        <w:docPartGallery w:val="Page Numbers (Bottom of Page)"/>
        <w:docPartUnique/>
      </w:docPartObj>
    </w:sdtPr>
    <w:sdtEndPr>
      <w:rPr>
        <w:noProof/>
      </w:rPr>
    </w:sdtEndPr>
    <w:sdtContent>
      <w:p w14:paraId="037E78A2" w14:textId="179448B1" w:rsidR="00DE2CBA" w:rsidRDefault="00DE2CB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562F7C6" w14:textId="77777777" w:rsidR="00DE2CBA" w:rsidRDefault="00DE2C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F6BF13" w14:textId="77777777" w:rsidR="00813D96" w:rsidRDefault="00813D96" w:rsidP="00DE2CBA">
      <w:pPr>
        <w:spacing w:after="0" w:line="240" w:lineRule="auto"/>
      </w:pPr>
      <w:r>
        <w:separator/>
      </w:r>
    </w:p>
  </w:footnote>
  <w:footnote w:type="continuationSeparator" w:id="0">
    <w:p w14:paraId="394F7171" w14:textId="77777777" w:rsidR="00813D96" w:rsidRDefault="00813D96" w:rsidP="00DE2C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F550D8" w14:textId="7EE59156" w:rsidR="005D0D48" w:rsidRDefault="005D0D48">
    <w:pPr>
      <w:pStyle w:val="Header"/>
    </w:pPr>
    <w:r>
      <w:rPr>
        <w:noProof/>
      </w:rPr>
      <mc:AlternateContent>
        <mc:Choice Requires="wps">
          <w:drawing>
            <wp:anchor distT="0" distB="0" distL="114300" distR="114300" simplePos="0" relativeHeight="251663360" behindDoc="0" locked="0" layoutInCell="1" allowOverlap="1" wp14:anchorId="11CEE7F9" wp14:editId="570FC1C2">
              <wp:simplePos x="0" y="0"/>
              <wp:positionH relativeFrom="column">
                <wp:posOffset>3610610</wp:posOffset>
              </wp:positionH>
              <wp:positionV relativeFrom="paragraph">
                <wp:posOffset>38100</wp:posOffset>
              </wp:positionV>
              <wp:extent cx="2946400" cy="853440"/>
              <wp:effectExtent l="0" t="0" r="0" b="0"/>
              <wp:wrapNone/>
              <wp:docPr id="247680644" name="Text Box 1"/>
              <wp:cNvGraphicFramePr/>
              <a:graphic xmlns:a="http://schemas.openxmlformats.org/drawingml/2006/main">
                <a:graphicData uri="http://schemas.microsoft.com/office/word/2010/wordprocessingShape">
                  <wps:wsp>
                    <wps:cNvSpPr txBox="1"/>
                    <wps:spPr>
                      <a:xfrm>
                        <a:off x="0" y="0"/>
                        <a:ext cx="2946400" cy="853440"/>
                      </a:xfrm>
                      <a:prstGeom prst="rect">
                        <a:avLst/>
                      </a:prstGeom>
                      <a:noFill/>
                      <a:ln>
                        <a:noFill/>
                      </a:ln>
                    </wps:spPr>
                    <wps:txbx>
                      <w:txbxContent>
                        <w:p w14:paraId="152F8783" w14:textId="12DB20FA" w:rsidR="005D0D48" w:rsidRDefault="00712C3D" w:rsidP="005D0D48">
                          <w:pPr>
                            <w:pStyle w:val="Header"/>
                            <w:jc w:val="center"/>
                            <w:rPr>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hint="cs"/>
                              <w:noProof/>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جامعة ميد أوشن</w:t>
                          </w:r>
                        </w:p>
                        <w:p w14:paraId="27905197" w14:textId="3DEEDB2F" w:rsidR="005D0D48" w:rsidRDefault="00712C3D" w:rsidP="005D0D48">
                          <w:pPr>
                            <w:pStyle w:val="Header"/>
                            <w:jc w:val="center"/>
                            <w:rPr>
                              <w:rFonts w:cs="Arial"/>
                              <w:noProof/>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Arial" w:hint="cs"/>
                              <w:noProof/>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برنامج ماجستير تسويق رقمي</w:t>
                          </w:r>
                        </w:p>
                        <w:p w14:paraId="3048224E" w14:textId="65CA1F8E" w:rsidR="00712C3D" w:rsidRPr="00B60DB7" w:rsidRDefault="00712C3D" w:rsidP="005D0D48">
                          <w:pPr>
                            <w:pStyle w:val="Header"/>
                            <w:jc w:val="center"/>
                            <w:rPr>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Arial" w:hint="cs"/>
                              <w:noProof/>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كلية الإعلام و التسويق</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11CEE7F9" id="_x0000_t202" coordsize="21600,21600" o:spt="202" path="m,l,21600r21600,l21600,xe">
              <v:stroke joinstyle="miter"/>
              <v:path gradientshapeok="t" o:connecttype="rect"/>
            </v:shapetype>
            <v:shape id="_x0000_s1035" type="#_x0000_t202" style="position:absolute;margin-left:284.3pt;margin-top:3pt;width:232pt;height:67.2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" filled="f" stroked="f">
              <v:textbox style="mso-fit-shape-to-text:t">
                <w:txbxContent>
                  <w:p w14:paraId="152F8783" w14:textId="12DB20FA" w:rsidR="005D0D48" w:rsidRDefault="00712C3D" w:rsidP="005D0D48">
                    <w:pPr>
                      <w:pStyle w:val="Header"/>
                      <w:jc w:val="center"/>
                      <w:rPr>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hint="cs"/>
                        <w:noProof/>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جامعة ميد أوشن</w:t>
                    </w:r>
                  </w:p>
                  <w:p w14:paraId="27905197" w14:textId="3DEEDB2F" w:rsidR="005D0D48" w:rsidRDefault="00712C3D" w:rsidP="005D0D48">
                    <w:pPr>
                      <w:pStyle w:val="Header"/>
                      <w:jc w:val="center"/>
                      <w:rPr>
                        <w:rFonts w:cs="Arial"/>
                        <w:noProof/>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Arial" w:hint="cs"/>
                        <w:noProof/>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برنامج ماجستير تسويق رقمي</w:t>
                    </w:r>
                  </w:p>
                  <w:p w14:paraId="3048224E" w14:textId="65CA1F8E" w:rsidR="00712C3D" w:rsidRPr="00B60DB7" w:rsidRDefault="00712C3D" w:rsidP="005D0D48">
                    <w:pPr>
                      <w:pStyle w:val="Header"/>
                      <w:jc w:val="center"/>
                      <w:rPr>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Arial" w:hint="cs"/>
                        <w:noProof/>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كلية الإعلام و التسويق</w:t>
                    </w:r>
                  </w:p>
                </w:txbxContent>
              </v:textbox>
            </v:shape>
          </w:pict>
        </mc:Fallback>
      </mc:AlternateContent>
    </w:r>
    <w:r>
      <w:rPr>
        <w:noProof/>
      </w:rPr>
      <w:drawing>
        <wp:anchor distT="0" distB="0" distL="114300" distR="114300" simplePos="0" relativeHeight="251662336" behindDoc="0" locked="0" layoutInCell="1" allowOverlap="1" wp14:anchorId="33BEA57B" wp14:editId="431494A7">
          <wp:simplePos x="0" y="0"/>
          <wp:positionH relativeFrom="margin">
            <wp:posOffset>-463994</wp:posOffset>
          </wp:positionH>
          <wp:positionV relativeFrom="margin">
            <wp:posOffset>-541020</wp:posOffset>
          </wp:positionV>
          <wp:extent cx="2129600" cy="853274"/>
          <wp:effectExtent l="0" t="0" r="4445" b="4445"/>
          <wp:wrapSquare wrapText="bothSides"/>
          <wp:docPr id="1862870681" name="Picture 1" descr="A black and blu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870681" name="Picture 1" descr="A black and blue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8228" cy="856731"/>
                  </a:xfrm>
                  <a:prstGeom prst="rect">
                    <a:avLst/>
                  </a:prstGeom>
                  <a:noFill/>
                  <a:ln>
                    <a:noFill/>
                  </a:ln>
                </pic:spPr>
              </pic:pic>
            </a:graphicData>
          </a:graphic>
          <wp14:sizeRelH relativeFrom="margin">
            <wp14:pctWidth>0</wp14:pctWidth>
          </wp14:sizeRelH>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B7F80"/>
    <w:multiLevelType w:val="multilevel"/>
    <w:tmpl w:val="66DA2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6A1E41"/>
    <w:multiLevelType w:val="multilevel"/>
    <w:tmpl w:val="C5B2AF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0A621DF"/>
    <w:multiLevelType w:val="multilevel"/>
    <w:tmpl w:val="63CAC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0FC675C"/>
    <w:multiLevelType w:val="multilevel"/>
    <w:tmpl w:val="287EC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2AC382D"/>
    <w:multiLevelType w:val="multilevel"/>
    <w:tmpl w:val="BFFCA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775F46"/>
    <w:multiLevelType w:val="hybridMultilevel"/>
    <w:tmpl w:val="88A238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6B44D1B"/>
    <w:multiLevelType w:val="multilevel"/>
    <w:tmpl w:val="9A3A3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8833872"/>
    <w:multiLevelType w:val="multilevel"/>
    <w:tmpl w:val="3F18E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8945841"/>
    <w:multiLevelType w:val="hybridMultilevel"/>
    <w:tmpl w:val="0D3886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8E4361E"/>
    <w:multiLevelType w:val="multilevel"/>
    <w:tmpl w:val="BC708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97A2DF1"/>
    <w:multiLevelType w:val="multilevel"/>
    <w:tmpl w:val="50704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E21395E"/>
    <w:multiLevelType w:val="multilevel"/>
    <w:tmpl w:val="23420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E3D6851"/>
    <w:multiLevelType w:val="multilevel"/>
    <w:tmpl w:val="5DDE83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E563359"/>
    <w:multiLevelType w:val="multilevel"/>
    <w:tmpl w:val="4132A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06400EA"/>
    <w:multiLevelType w:val="hybridMultilevel"/>
    <w:tmpl w:val="668ECB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1CC662E"/>
    <w:multiLevelType w:val="multilevel"/>
    <w:tmpl w:val="6D06E6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2475A08"/>
    <w:multiLevelType w:val="multilevel"/>
    <w:tmpl w:val="4D24CD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32A7398"/>
    <w:multiLevelType w:val="multilevel"/>
    <w:tmpl w:val="D8FE3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63E003C"/>
    <w:multiLevelType w:val="multilevel"/>
    <w:tmpl w:val="6D721F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7DB6BD9"/>
    <w:multiLevelType w:val="multilevel"/>
    <w:tmpl w:val="47A03FB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7FC4EBB"/>
    <w:multiLevelType w:val="multilevel"/>
    <w:tmpl w:val="30E29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84E1D17"/>
    <w:multiLevelType w:val="multilevel"/>
    <w:tmpl w:val="3EDA7CF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8D3075C"/>
    <w:multiLevelType w:val="multilevel"/>
    <w:tmpl w:val="076403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A3776D7"/>
    <w:multiLevelType w:val="hybridMultilevel"/>
    <w:tmpl w:val="E27074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A875EDA"/>
    <w:multiLevelType w:val="multilevel"/>
    <w:tmpl w:val="2146C9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BF82EA8"/>
    <w:multiLevelType w:val="hybridMultilevel"/>
    <w:tmpl w:val="2F4CD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D28424B"/>
    <w:multiLevelType w:val="multilevel"/>
    <w:tmpl w:val="13645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EB00E8F"/>
    <w:multiLevelType w:val="multilevel"/>
    <w:tmpl w:val="492EC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03B2C26"/>
    <w:multiLevelType w:val="multilevel"/>
    <w:tmpl w:val="DBC6C9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09D63B1"/>
    <w:multiLevelType w:val="multilevel"/>
    <w:tmpl w:val="6F208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3A24758"/>
    <w:multiLevelType w:val="hybridMultilevel"/>
    <w:tmpl w:val="81CCF7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3A47330"/>
    <w:multiLevelType w:val="multilevel"/>
    <w:tmpl w:val="985A2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4784D1B"/>
    <w:multiLevelType w:val="multilevel"/>
    <w:tmpl w:val="9E3E2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8503F19"/>
    <w:multiLevelType w:val="hybridMultilevel"/>
    <w:tmpl w:val="A2ECAF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9421618"/>
    <w:multiLevelType w:val="multilevel"/>
    <w:tmpl w:val="B192A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9573AD3"/>
    <w:multiLevelType w:val="multilevel"/>
    <w:tmpl w:val="D72C75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AE84968"/>
    <w:multiLevelType w:val="multilevel"/>
    <w:tmpl w:val="CC08F4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B4530CF"/>
    <w:multiLevelType w:val="multilevel"/>
    <w:tmpl w:val="447259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BA04610"/>
    <w:multiLevelType w:val="multilevel"/>
    <w:tmpl w:val="0AFCE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BFE5AE6"/>
    <w:multiLevelType w:val="hybridMultilevel"/>
    <w:tmpl w:val="D90C1D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F1F78AB"/>
    <w:multiLevelType w:val="multilevel"/>
    <w:tmpl w:val="09BA6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FD2415D"/>
    <w:multiLevelType w:val="multilevel"/>
    <w:tmpl w:val="7892E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0377352"/>
    <w:multiLevelType w:val="multilevel"/>
    <w:tmpl w:val="E3F23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06A1D19"/>
    <w:multiLevelType w:val="multilevel"/>
    <w:tmpl w:val="EE385B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0C239EE"/>
    <w:multiLevelType w:val="hybridMultilevel"/>
    <w:tmpl w:val="5F9680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32A658F9"/>
    <w:multiLevelType w:val="multilevel"/>
    <w:tmpl w:val="3EA22D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32ED740F"/>
    <w:multiLevelType w:val="hybridMultilevel"/>
    <w:tmpl w:val="485666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3542755E"/>
    <w:multiLevelType w:val="multilevel"/>
    <w:tmpl w:val="C8363A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357E72E3"/>
    <w:multiLevelType w:val="multilevel"/>
    <w:tmpl w:val="6FAC9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58F5A66"/>
    <w:multiLevelType w:val="multilevel"/>
    <w:tmpl w:val="7144D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6CA1501"/>
    <w:multiLevelType w:val="multilevel"/>
    <w:tmpl w:val="FA0AD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7725641"/>
    <w:multiLevelType w:val="multilevel"/>
    <w:tmpl w:val="6C800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A2561A3"/>
    <w:multiLevelType w:val="multilevel"/>
    <w:tmpl w:val="F8404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F991655"/>
    <w:multiLevelType w:val="multilevel"/>
    <w:tmpl w:val="D80248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410F203C"/>
    <w:multiLevelType w:val="multilevel"/>
    <w:tmpl w:val="BE122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22709BC"/>
    <w:multiLevelType w:val="multilevel"/>
    <w:tmpl w:val="5474429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34E416B"/>
    <w:multiLevelType w:val="multilevel"/>
    <w:tmpl w:val="BDC26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68759AD"/>
    <w:multiLevelType w:val="multilevel"/>
    <w:tmpl w:val="33525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7891568"/>
    <w:multiLevelType w:val="multilevel"/>
    <w:tmpl w:val="F45045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4D8A62E8"/>
    <w:multiLevelType w:val="multilevel"/>
    <w:tmpl w:val="76B2F8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4F5232BE"/>
    <w:multiLevelType w:val="multilevel"/>
    <w:tmpl w:val="E46EE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18B10B9"/>
    <w:multiLevelType w:val="hybridMultilevel"/>
    <w:tmpl w:val="844E3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2A42B01"/>
    <w:multiLevelType w:val="hybridMultilevel"/>
    <w:tmpl w:val="F31076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2CE60AF"/>
    <w:multiLevelType w:val="multilevel"/>
    <w:tmpl w:val="481A91C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3605558"/>
    <w:multiLevelType w:val="hybridMultilevel"/>
    <w:tmpl w:val="C5FC01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55BF3795"/>
    <w:multiLevelType w:val="multilevel"/>
    <w:tmpl w:val="0636B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5D060D6"/>
    <w:multiLevelType w:val="multilevel"/>
    <w:tmpl w:val="808626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733050A"/>
    <w:multiLevelType w:val="multilevel"/>
    <w:tmpl w:val="05609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7367BF3"/>
    <w:multiLevelType w:val="hybridMultilevel"/>
    <w:tmpl w:val="DFC655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57534DDD"/>
    <w:multiLevelType w:val="multilevel"/>
    <w:tmpl w:val="BCA80D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AC179AE"/>
    <w:multiLevelType w:val="multilevel"/>
    <w:tmpl w:val="CA469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CB440F3"/>
    <w:multiLevelType w:val="multilevel"/>
    <w:tmpl w:val="D7543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D74704C"/>
    <w:multiLevelType w:val="hybridMultilevel"/>
    <w:tmpl w:val="BFAA57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5EE53F34"/>
    <w:multiLevelType w:val="multilevel"/>
    <w:tmpl w:val="DDD6F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1A13583"/>
    <w:multiLevelType w:val="multilevel"/>
    <w:tmpl w:val="2DB608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2360751"/>
    <w:multiLevelType w:val="multilevel"/>
    <w:tmpl w:val="BDD65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46E1A8F"/>
    <w:multiLevelType w:val="multilevel"/>
    <w:tmpl w:val="451EE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4833738"/>
    <w:multiLevelType w:val="multilevel"/>
    <w:tmpl w:val="4A90D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77824CA"/>
    <w:multiLevelType w:val="multilevel"/>
    <w:tmpl w:val="211A4D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AA62B1F"/>
    <w:multiLevelType w:val="multilevel"/>
    <w:tmpl w:val="10CA8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B5E3210"/>
    <w:multiLevelType w:val="hybridMultilevel"/>
    <w:tmpl w:val="205230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6D32662F"/>
    <w:multiLevelType w:val="hybridMultilevel"/>
    <w:tmpl w:val="D474F5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6F347ACE"/>
    <w:multiLevelType w:val="hybridMultilevel"/>
    <w:tmpl w:val="E79AA3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726C5ECF"/>
    <w:multiLevelType w:val="multilevel"/>
    <w:tmpl w:val="E4202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3886BE9"/>
    <w:multiLevelType w:val="multilevel"/>
    <w:tmpl w:val="530208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479102D"/>
    <w:multiLevelType w:val="hybridMultilevel"/>
    <w:tmpl w:val="8C1C95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7492500B"/>
    <w:multiLevelType w:val="multilevel"/>
    <w:tmpl w:val="1CBE2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7533683D"/>
    <w:multiLevelType w:val="multilevel"/>
    <w:tmpl w:val="7DE65F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75A33D33"/>
    <w:multiLevelType w:val="multilevel"/>
    <w:tmpl w:val="03C02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85117D0"/>
    <w:multiLevelType w:val="multilevel"/>
    <w:tmpl w:val="69A688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7A2818B1"/>
    <w:multiLevelType w:val="multilevel"/>
    <w:tmpl w:val="0D4A1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7AB4255A"/>
    <w:multiLevelType w:val="multilevel"/>
    <w:tmpl w:val="60AC10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7D6F677A"/>
    <w:multiLevelType w:val="multilevel"/>
    <w:tmpl w:val="006809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7EC4049E"/>
    <w:multiLevelType w:val="hybridMultilevel"/>
    <w:tmpl w:val="810622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7F5F21A1"/>
    <w:multiLevelType w:val="multilevel"/>
    <w:tmpl w:val="8B3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82197054">
    <w:abstractNumId w:val="53"/>
  </w:num>
  <w:num w:numId="2" w16cid:durableId="919561791">
    <w:abstractNumId w:val="87"/>
  </w:num>
  <w:num w:numId="3" w16cid:durableId="959341150">
    <w:abstractNumId w:val="52"/>
  </w:num>
  <w:num w:numId="4" w16cid:durableId="832524980">
    <w:abstractNumId w:val="4"/>
  </w:num>
  <w:num w:numId="5" w16cid:durableId="191504878">
    <w:abstractNumId w:val="16"/>
  </w:num>
  <w:num w:numId="6" w16cid:durableId="2122261524">
    <w:abstractNumId w:val="76"/>
  </w:num>
  <w:num w:numId="7" w16cid:durableId="686249426">
    <w:abstractNumId w:val="65"/>
  </w:num>
  <w:num w:numId="8" w16cid:durableId="2120946210">
    <w:abstractNumId w:val="36"/>
  </w:num>
  <w:num w:numId="9" w16cid:durableId="1715812537">
    <w:abstractNumId w:val="59"/>
  </w:num>
  <w:num w:numId="10" w16cid:durableId="145127435">
    <w:abstractNumId w:val="58"/>
  </w:num>
  <w:num w:numId="11" w16cid:durableId="2009556917">
    <w:abstractNumId w:val="15"/>
  </w:num>
  <w:num w:numId="12" w16cid:durableId="1327635365">
    <w:abstractNumId w:val="84"/>
  </w:num>
  <w:num w:numId="13" w16cid:durableId="2060199003">
    <w:abstractNumId w:val="47"/>
  </w:num>
  <w:num w:numId="14" w16cid:durableId="947809244">
    <w:abstractNumId w:val="1"/>
  </w:num>
  <w:num w:numId="15" w16cid:durableId="1229921428">
    <w:abstractNumId w:val="56"/>
  </w:num>
  <w:num w:numId="16" w16cid:durableId="1478305863">
    <w:abstractNumId w:val="51"/>
  </w:num>
  <w:num w:numId="17" w16cid:durableId="1967154403">
    <w:abstractNumId w:val="63"/>
  </w:num>
  <w:num w:numId="18" w16cid:durableId="714082525">
    <w:abstractNumId w:val="55"/>
  </w:num>
  <w:num w:numId="19" w16cid:durableId="76369155">
    <w:abstractNumId w:val="20"/>
  </w:num>
  <w:num w:numId="20" w16cid:durableId="682434314">
    <w:abstractNumId w:val="34"/>
  </w:num>
  <w:num w:numId="21" w16cid:durableId="1596472346">
    <w:abstractNumId w:val="86"/>
  </w:num>
  <w:num w:numId="22" w16cid:durableId="582841140">
    <w:abstractNumId w:val="71"/>
  </w:num>
  <w:num w:numId="23" w16cid:durableId="1689331981">
    <w:abstractNumId w:val="77"/>
  </w:num>
  <w:num w:numId="24" w16cid:durableId="952788319">
    <w:abstractNumId w:val="78"/>
  </w:num>
  <w:num w:numId="25" w16cid:durableId="513811840">
    <w:abstractNumId w:val="37"/>
  </w:num>
  <w:num w:numId="26" w16cid:durableId="958343343">
    <w:abstractNumId w:val="69"/>
  </w:num>
  <w:num w:numId="27" w16cid:durableId="1413039409">
    <w:abstractNumId w:val="92"/>
  </w:num>
  <w:num w:numId="28" w16cid:durableId="1394817568">
    <w:abstractNumId w:val="31"/>
  </w:num>
  <w:num w:numId="29" w16cid:durableId="1531141525">
    <w:abstractNumId w:val="19"/>
  </w:num>
  <w:num w:numId="30" w16cid:durableId="927084064">
    <w:abstractNumId w:val="29"/>
  </w:num>
  <w:num w:numId="31" w16cid:durableId="1513110134">
    <w:abstractNumId w:val="50"/>
  </w:num>
  <w:num w:numId="32" w16cid:durableId="923680751">
    <w:abstractNumId w:val="2"/>
  </w:num>
  <w:num w:numId="33" w16cid:durableId="1416047469">
    <w:abstractNumId w:val="83"/>
  </w:num>
  <w:num w:numId="34" w16cid:durableId="1945068478">
    <w:abstractNumId w:val="26"/>
  </w:num>
  <w:num w:numId="35" w16cid:durableId="1290546708">
    <w:abstractNumId w:val="18"/>
  </w:num>
  <w:num w:numId="36" w16cid:durableId="1084032579">
    <w:abstractNumId w:val="3"/>
  </w:num>
  <w:num w:numId="37" w16cid:durableId="562722062">
    <w:abstractNumId w:val="90"/>
  </w:num>
  <w:num w:numId="38" w16cid:durableId="639649257">
    <w:abstractNumId w:val="91"/>
  </w:num>
  <w:num w:numId="39" w16cid:durableId="1802533264">
    <w:abstractNumId w:val="43"/>
  </w:num>
  <w:num w:numId="40" w16cid:durableId="705836269">
    <w:abstractNumId w:val="67"/>
  </w:num>
  <w:num w:numId="41" w16cid:durableId="532891195">
    <w:abstractNumId w:val="66"/>
  </w:num>
  <w:num w:numId="42" w16cid:durableId="1646664845">
    <w:abstractNumId w:val="89"/>
  </w:num>
  <w:num w:numId="43" w16cid:durableId="252904441">
    <w:abstractNumId w:val="12"/>
  </w:num>
  <w:num w:numId="44" w16cid:durableId="1152603255">
    <w:abstractNumId w:val="22"/>
  </w:num>
  <w:num w:numId="45" w16cid:durableId="622885598">
    <w:abstractNumId w:val="35"/>
  </w:num>
  <w:num w:numId="46" w16cid:durableId="1315597450">
    <w:abstractNumId w:val="74"/>
  </w:num>
  <w:num w:numId="47" w16cid:durableId="1720014292">
    <w:abstractNumId w:val="41"/>
  </w:num>
  <w:num w:numId="48" w16cid:durableId="518852890">
    <w:abstractNumId w:val="28"/>
  </w:num>
  <w:num w:numId="49" w16cid:durableId="548418226">
    <w:abstractNumId w:val="54"/>
  </w:num>
  <w:num w:numId="50" w16cid:durableId="1072200508">
    <w:abstractNumId w:val="49"/>
  </w:num>
  <w:num w:numId="51" w16cid:durableId="997271211">
    <w:abstractNumId w:val="88"/>
  </w:num>
  <w:num w:numId="52" w16cid:durableId="36241888">
    <w:abstractNumId w:val="48"/>
  </w:num>
  <w:num w:numId="53" w16cid:durableId="1500583097">
    <w:abstractNumId w:val="24"/>
  </w:num>
  <w:num w:numId="54" w16cid:durableId="1974360491">
    <w:abstractNumId w:val="45"/>
  </w:num>
  <w:num w:numId="55" w16cid:durableId="1367683874">
    <w:abstractNumId w:val="21"/>
  </w:num>
  <w:num w:numId="56" w16cid:durableId="256521753">
    <w:abstractNumId w:val="32"/>
  </w:num>
  <w:num w:numId="57" w16cid:durableId="1493134554">
    <w:abstractNumId w:val="17"/>
  </w:num>
  <w:num w:numId="58" w16cid:durableId="880165103">
    <w:abstractNumId w:val="38"/>
  </w:num>
  <w:num w:numId="59" w16cid:durableId="1980307634">
    <w:abstractNumId w:val="73"/>
  </w:num>
  <w:num w:numId="60" w16cid:durableId="711922512">
    <w:abstractNumId w:val="27"/>
  </w:num>
  <w:num w:numId="61" w16cid:durableId="1825317866">
    <w:abstractNumId w:val="11"/>
  </w:num>
  <w:num w:numId="62" w16cid:durableId="423501109">
    <w:abstractNumId w:val="94"/>
  </w:num>
  <w:num w:numId="63" w16cid:durableId="1229346958">
    <w:abstractNumId w:val="42"/>
  </w:num>
  <w:num w:numId="64" w16cid:durableId="498543965">
    <w:abstractNumId w:val="6"/>
  </w:num>
  <w:num w:numId="65" w16cid:durableId="463811707">
    <w:abstractNumId w:val="7"/>
  </w:num>
  <w:num w:numId="66" w16cid:durableId="1301617248">
    <w:abstractNumId w:val="9"/>
  </w:num>
  <w:num w:numId="67" w16cid:durableId="551424693">
    <w:abstractNumId w:val="0"/>
  </w:num>
  <w:num w:numId="68" w16cid:durableId="1753578507">
    <w:abstractNumId w:val="70"/>
  </w:num>
  <w:num w:numId="69" w16cid:durableId="1033918342">
    <w:abstractNumId w:val="10"/>
  </w:num>
  <w:num w:numId="70" w16cid:durableId="935820341">
    <w:abstractNumId w:val="79"/>
  </w:num>
  <w:num w:numId="71" w16cid:durableId="1986741261">
    <w:abstractNumId w:val="60"/>
  </w:num>
  <w:num w:numId="72" w16cid:durableId="1907717291">
    <w:abstractNumId w:val="75"/>
  </w:num>
  <w:num w:numId="73" w16cid:durableId="554196602">
    <w:abstractNumId w:val="13"/>
  </w:num>
  <w:num w:numId="74" w16cid:durableId="850725125">
    <w:abstractNumId w:val="57"/>
  </w:num>
  <w:num w:numId="75" w16cid:durableId="588272113">
    <w:abstractNumId w:val="40"/>
  </w:num>
  <w:num w:numId="76" w16cid:durableId="1827746781">
    <w:abstractNumId w:val="64"/>
  </w:num>
  <w:num w:numId="77" w16cid:durableId="2046248933">
    <w:abstractNumId w:val="82"/>
  </w:num>
  <w:num w:numId="78" w16cid:durableId="441800193">
    <w:abstractNumId w:val="46"/>
  </w:num>
  <w:num w:numId="79" w16cid:durableId="1949465898">
    <w:abstractNumId w:val="5"/>
  </w:num>
  <w:num w:numId="80" w16cid:durableId="906644294">
    <w:abstractNumId w:val="14"/>
  </w:num>
  <w:num w:numId="81" w16cid:durableId="1989675295">
    <w:abstractNumId w:val="8"/>
  </w:num>
  <w:num w:numId="82" w16cid:durableId="32655695">
    <w:abstractNumId w:val="23"/>
  </w:num>
  <w:num w:numId="83" w16cid:durableId="623971741">
    <w:abstractNumId w:val="85"/>
  </w:num>
  <w:num w:numId="84" w16cid:durableId="486479463">
    <w:abstractNumId w:val="33"/>
  </w:num>
  <w:num w:numId="85" w16cid:durableId="307632215">
    <w:abstractNumId w:val="81"/>
  </w:num>
  <w:num w:numId="86" w16cid:durableId="1024866653">
    <w:abstractNumId w:val="62"/>
  </w:num>
  <w:num w:numId="87" w16cid:durableId="782698813">
    <w:abstractNumId w:val="25"/>
  </w:num>
  <w:num w:numId="88" w16cid:durableId="630981207">
    <w:abstractNumId w:val="80"/>
  </w:num>
  <w:num w:numId="89" w16cid:durableId="2011249689">
    <w:abstractNumId w:val="61"/>
  </w:num>
  <w:num w:numId="90" w16cid:durableId="186650233">
    <w:abstractNumId w:val="72"/>
  </w:num>
  <w:num w:numId="91" w16cid:durableId="426658758">
    <w:abstractNumId w:val="30"/>
  </w:num>
  <w:num w:numId="92" w16cid:durableId="1108625125">
    <w:abstractNumId w:val="93"/>
  </w:num>
  <w:num w:numId="93" w16cid:durableId="1992634633">
    <w:abstractNumId w:val="68"/>
  </w:num>
  <w:num w:numId="94" w16cid:durableId="907955726">
    <w:abstractNumId w:val="39"/>
  </w:num>
  <w:num w:numId="95" w16cid:durableId="4838756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2CBA"/>
    <w:rsid w:val="00001B1A"/>
    <w:rsid w:val="00026503"/>
    <w:rsid w:val="000357B8"/>
    <w:rsid w:val="00036E7F"/>
    <w:rsid w:val="00041033"/>
    <w:rsid w:val="0005077F"/>
    <w:rsid w:val="000618A1"/>
    <w:rsid w:val="00071B6E"/>
    <w:rsid w:val="00073912"/>
    <w:rsid w:val="00081B05"/>
    <w:rsid w:val="000837C7"/>
    <w:rsid w:val="000905E2"/>
    <w:rsid w:val="000C0608"/>
    <w:rsid w:val="000C445A"/>
    <w:rsid w:val="000E4005"/>
    <w:rsid w:val="001069CD"/>
    <w:rsid w:val="00116CEA"/>
    <w:rsid w:val="0012652B"/>
    <w:rsid w:val="00143D93"/>
    <w:rsid w:val="00145B2A"/>
    <w:rsid w:val="00162450"/>
    <w:rsid w:val="001843F1"/>
    <w:rsid w:val="001C3629"/>
    <w:rsid w:val="001D69A2"/>
    <w:rsid w:val="001F4D3E"/>
    <w:rsid w:val="001F78E3"/>
    <w:rsid w:val="001F7B3F"/>
    <w:rsid w:val="00201DDD"/>
    <w:rsid w:val="00212990"/>
    <w:rsid w:val="00213CB6"/>
    <w:rsid w:val="00237A0D"/>
    <w:rsid w:val="0025428E"/>
    <w:rsid w:val="002564AA"/>
    <w:rsid w:val="0026702D"/>
    <w:rsid w:val="00267FD1"/>
    <w:rsid w:val="0027407C"/>
    <w:rsid w:val="0027601D"/>
    <w:rsid w:val="00280738"/>
    <w:rsid w:val="00285824"/>
    <w:rsid w:val="00286302"/>
    <w:rsid w:val="002A537F"/>
    <w:rsid w:val="002B316F"/>
    <w:rsid w:val="002C14C7"/>
    <w:rsid w:val="002D336A"/>
    <w:rsid w:val="00306FAD"/>
    <w:rsid w:val="00313BF0"/>
    <w:rsid w:val="003256DA"/>
    <w:rsid w:val="00333811"/>
    <w:rsid w:val="00336A72"/>
    <w:rsid w:val="00340C5A"/>
    <w:rsid w:val="003420F2"/>
    <w:rsid w:val="00345D35"/>
    <w:rsid w:val="00350C5C"/>
    <w:rsid w:val="00351BEA"/>
    <w:rsid w:val="00354157"/>
    <w:rsid w:val="003619D0"/>
    <w:rsid w:val="00362DDA"/>
    <w:rsid w:val="0038024E"/>
    <w:rsid w:val="00384418"/>
    <w:rsid w:val="00393589"/>
    <w:rsid w:val="003950A5"/>
    <w:rsid w:val="003A1F93"/>
    <w:rsid w:val="003A3C63"/>
    <w:rsid w:val="003B74CA"/>
    <w:rsid w:val="003C4451"/>
    <w:rsid w:val="003D1ECB"/>
    <w:rsid w:val="003D7B01"/>
    <w:rsid w:val="00415E47"/>
    <w:rsid w:val="004162D1"/>
    <w:rsid w:val="0042677B"/>
    <w:rsid w:val="00445859"/>
    <w:rsid w:val="004614B9"/>
    <w:rsid w:val="004908EF"/>
    <w:rsid w:val="0049134A"/>
    <w:rsid w:val="004C7DB3"/>
    <w:rsid w:val="004D5151"/>
    <w:rsid w:val="004F0CBE"/>
    <w:rsid w:val="004F3DB5"/>
    <w:rsid w:val="004F6116"/>
    <w:rsid w:val="00501444"/>
    <w:rsid w:val="00501E43"/>
    <w:rsid w:val="00504CED"/>
    <w:rsid w:val="0051259A"/>
    <w:rsid w:val="00515390"/>
    <w:rsid w:val="005162C1"/>
    <w:rsid w:val="0053757E"/>
    <w:rsid w:val="00551A34"/>
    <w:rsid w:val="005604B4"/>
    <w:rsid w:val="00570504"/>
    <w:rsid w:val="0058203E"/>
    <w:rsid w:val="00582F07"/>
    <w:rsid w:val="00591591"/>
    <w:rsid w:val="005A32AA"/>
    <w:rsid w:val="005B3384"/>
    <w:rsid w:val="005B3BC7"/>
    <w:rsid w:val="005C0046"/>
    <w:rsid w:val="005D0D48"/>
    <w:rsid w:val="005D37FF"/>
    <w:rsid w:val="005D5DAA"/>
    <w:rsid w:val="005F36F7"/>
    <w:rsid w:val="0060015B"/>
    <w:rsid w:val="006225E0"/>
    <w:rsid w:val="00633EB0"/>
    <w:rsid w:val="006448C2"/>
    <w:rsid w:val="00651F8E"/>
    <w:rsid w:val="00653D8D"/>
    <w:rsid w:val="00653E13"/>
    <w:rsid w:val="006608A1"/>
    <w:rsid w:val="0066349F"/>
    <w:rsid w:val="00670369"/>
    <w:rsid w:val="006734F9"/>
    <w:rsid w:val="00690058"/>
    <w:rsid w:val="006923BA"/>
    <w:rsid w:val="0069365B"/>
    <w:rsid w:val="006A0299"/>
    <w:rsid w:val="006A346C"/>
    <w:rsid w:val="006B4E09"/>
    <w:rsid w:val="006D020C"/>
    <w:rsid w:val="006D1979"/>
    <w:rsid w:val="006D1DE8"/>
    <w:rsid w:val="006F2FB7"/>
    <w:rsid w:val="00707825"/>
    <w:rsid w:val="00707E81"/>
    <w:rsid w:val="00712C1A"/>
    <w:rsid w:val="00712C3D"/>
    <w:rsid w:val="0072664E"/>
    <w:rsid w:val="007300AE"/>
    <w:rsid w:val="007510F9"/>
    <w:rsid w:val="00762528"/>
    <w:rsid w:val="007A053E"/>
    <w:rsid w:val="007B17AA"/>
    <w:rsid w:val="007B30F9"/>
    <w:rsid w:val="007C3BA9"/>
    <w:rsid w:val="007D3FE2"/>
    <w:rsid w:val="007D69F3"/>
    <w:rsid w:val="007D75DA"/>
    <w:rsid w:val="007E7FBC"/>
    <w:rsid w:val="007F5106"/>
    <w:rsid w:val="00800F45"/>
    <w:rsid w:val="00813D96"/>
    <w:rsid w:val="008259F9"/>
    <w:rsid w:val="00832649"/>
    <w:rsid w:val="00845DCA"/>
    <w:rsid w:val="00861D50"/>
    <w:rsid w:val="00876C43"/>
    <w:rsid w:val="008843D3"/>
    <w:rsid w:val="00885406"/>
    <w:rsid w:val="00892423"/>
    <w:rsid w:val="00893373"/>
    <w:rsid w:val="008978E2"/>
    <w:rsid w:val="008A3566"/>
    <w:rsid w:val="008A7ABE"/>
    <w:rsid w:val="008D1475"/>
    <w:rsid w:val="008F5E56"/>
    <w:rsid w:val="00901A3A"/>
    <w:rsid w:val="00905CF6"/>
    <w:rsid w:val="00906453"/>
    <w:rsid w:val="00912B17"/>
    <w:rsid w:val="00917238"/>
    <w:rsid w:val="009208E5"/>
    <w:rsid w:val="0093744E"/>
    <w:rsid w:val="0094291F"/>
    <w:rsid w:val="00952478"/>
    <w:rsid w:val="00955E37"/>
    <w:rsid w:val="00961FBF"/>
    <w:rsid w:val="0096322D"/>
    <w:rsid w:val="00993737"/>
    <w:rsid w:val="009C7BFE"/>
    <w:rsid w:val="009D6B01"/>
    <w:rsid w:val="009E211B"/>
    <w:rsid w:val="009E3BC7"/>
    <w:rsid w:val="00A4466A"/>
    <w:rsid w:val="00A562DE"/>
    <w:rsid w:val="00A657A5"/>
    <w:rsid w:val="00A665AE"/>
    <w:rsid w:val="00A81DDB"/>
    <w:rsid w:val="00A94F28"/>
    <w:rsid w:val="00AA5537"/>
    <w:rsid w:val="00AB0CB5"/>
    <w:rsid w:val="00AD3A6B"/>
    <w:rsid w:val="00AD5DB6"/>
    <w:rsid w:val="00AF14CB"/>
    <w:rsid w:val="00B04AA3"/>
    <w:rsid w:val="00B1732F"/>
    <w:rsid w:val="00B24A8A"/>
    <w:rsid w:val="00B25F3A"/>
    <w:rsid w:val="00B304AC"/>
    <w:rsid w:val="00B31801"/>
    <w:rsid w:val="00B56F11"/>
    <w:rsid w:val="00B612C4"/>
    <w:rsid w:val="00B77687"/>
    <w:rsid w:val="00B84083"/>
    <w:rsid w:val="00B9484A"/>
    <w:rsid w:val="00BB1E1E"/>
    <w:rsid w:val="00BC6979"/>
    <w:rsid w:val="00BC79A8"/>
    <w:rsid w:val="00BD5420"/>
    <w:rsid w:val="00BE3979"/>
    <w:rsid w:val="00BF5D82"/>
    <w:rsid w:val="00C0034F"/>
    <w:rsid w:val="00C00E57"/>
    <w:rsid w:val="00C140C4"/>
    <w:rsid w:val="00C2346D"/>
    <w:rsid w:val="00C33D83"/>
    <w:rsid w:val="00C4526C"/>
    <w:rsid w:val="00C53B3A"/>
    <w:rsid w:val="00C63E3A"/>
    <w:rsid w:val="00C670E6"/>
    <w:rsid w:val="00C718B6"/>
    <w:rsid w:val="00C8234F"/>
    <w:rsid w:val="00CB2CB8"/>
    <w:rsid w:val="00CE42D9"/>
    <w:rsid w:val="00CF1C6A"/>
    <w:rsid w:val="00CF365D"/>
    <w:rsid w:val="00D10BE0"/>
    <w:rsid w:val="00D15008"/>
    <w:rsid w:val="00D20AC1"/>
    <w:rsid w:val="00D523B3"/>
    <w:rsid w:val="00D6637C"/>
    <w:rsid w:val="00DA5C8D"/>
    <w:rsid w:val="00DB423B"/>
    <w:rsid w:val="00DC6C04"/>
    <w:rsid w:val="00DD522A"/>
    <w:rsid w:val="00DE2CBA"/>
    <w:rsid w:val="00E0630D"/>
    <w:rsid w:val="00E06675"/>
    <w:rsid w:val="00E102AF"/>
    <w:rsid w:val="00E169AC"/>
    <w:rsid w:val="00E310D5"/>
    <w:rsid w:val="00E44FB0"/>
    <w:rsid w:val="00E45B0C"/>
    <w:rsid w:val="00E53034"/>
    <w:rsid w:val="00E60DD9"/>
    <w:rsid w:val="00E657ED"/>
    <w:rsid w:val="00E86E01"/>
    <w:rsid w:val="00E91E2F"/>
    <w:rsid w:val="00E97726"/>
    <w:rsid w:val="00EA1227"/>
    <w:rsid w:val="00EA27FE"/>
    <w:rsid w:val="00EB1CBB"/>
    <w:rsid w:val="00EB2EDB"/>
    <w:rsid w:val="00ED2358"/>
    <w:rsid w:val="00ED4DC2"/>
    <w:rsid w:val="00EE3236"/>
    <w:rsid w:val="00EF4E01"/>
    <w:rsid w:val="00EF76D9"/>
    <w:rsid w:val="00F316EC"/>
    <w:rsid w:val="00F336D5"/>
    <w:rsid w:val="00F3587C"/>
    <w:rsid w:val="00F43EF4"/>
    <w:rsid w:val="00F74037"/>
    <w:rsid w:val="00FA53E0"/>
    <w:rsid w:val="00FB0B49"/>
    <w:rsid w:val="00FC355D"/>
    <w:rsid w:val="00FC4BAF"/>
    <w:rsid w:val="00FD779C"/>
    <w:rsid w:val="00FE2B05"/>
    <w:rsid w:val="00FE57C0"/>
    <w:rsid w:val="00FF68A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70A42A"/>
  <w15:chartTrackingRefBased/>
  <w15:docId w15:val="{645E188C-A4C6-4FE1-A023-B17218F869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2CB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E2CB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E2CB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DE2CB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E2CB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E2CB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2CB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2CB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2CB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2CB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E2CB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E2CB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DE2CB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E2CB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E2C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2C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2C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2CBA"/>
    <w:rPr>
      <w:rFonts w:eastAsiaTheme="majorEastAsia" w:cstheme="majorBidi"/>
      <w:color w:val="272727" w:themeColor="text1" w:themeTint="D8"/>
    </w:rPr>
  </w:style>
  <w:style w:type="paragraph" w:styleId="Title">
    <w:name w:val="Title"/>
    <w:basedOn w:val="Normal"/>
    <w:next w:val="Normal"/>
    <w:link w:val="TitleChar"/>
    <w:uiPriority w:val="10"/>
    <w:qFormat/>
    <w:rsid w:val="00DE2C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2C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2CB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2C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2CBA"/>
    <w:pPr>
      <w:spacing w:before="160"/>
      <w:jc w:val="center"/>
    </w:pPr>
    <w:rPr>
      <w:i/>
      <w:iCs/>
      <w:color w:val="404040" w:themeColor="text1" w:themeTint="BF"/>
    </w:rPr>
  </w:style>
  <w:style w:type="character" w:customStyle="1" w:styleId="QuoteChar">
    <w:name w:val="Quote Char"/>
    <w:basedOn w:val="DefaultParagraphFont"/>
    <w:link w:val="Quote"/>
    <w:uiPriority w:val="29"/>
    <w:rsid w:val="00DE2CBA"/>
    <w:rPr>
      <w:i/>
      <w:iCs/>
      <w:color w:val="404040" w:themeColor="text1" w:themeTint="BF"/>
    </w:rPr>
  </w:style>
  <w:style w:type="paragraph" w:styleId="ListParagraph">
    <w:name w:val="List Paragraph"/>
    <w:basedOn w:val="Normal"/>
    <w:uiPriority w:val="34"/>
    <w:qFormat/>
    <w:rsid w:val="00DE2CBA"/>
    <w:pPr>
      <w:ind w:left="720"/>
      <w:contextualSpacing/>
    </w:pPr>
  </w:style>
  <w:style w:type="character" w:styleId="IntenseEmphasis">
    <w:name w:val="Intense Emphasis"/>
    <w:basedOn w:val="DefaultParagraphFont"/>
    <w:uiPriority w:val="21"/>
    <w:qFormat/>
    <w:rsid w:val="00DE2CBA"/>
    <w:rPr>
      <w:i/>
      <w:iCs/>
      <w:color w:val="0F4761" w:themeColor="accent1" w:themeShade="BF"/>
    </w:rPr>
  </w:style>
  <w:style w:type="paragraph" w:styleId="IntenseQuote">
    <w:name w:val="Intense Quote"/>
    <w:basedOn w:val="Normal"/>
    <w:next w:val="Normal"/>
    <w:link w:val="IntenseQuoteChar"/>
    <w:uiPriority w:val="30"/>
    <w:qFormat/>
    <w:rsid w:val="00DE2CB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E2CBA"/>
    <w:rPr>
      <w:i/>
      <w:iCs/>
      <w:color w:val="0F4761" w:themeColor="accent1" w:themeShade="BF"/>
    </w:rPr>
  </w:style>
  <w:style w:type="character" w:styleId="IntenseReference">
    <w:name w:val="Intense Reference"/>
    <w:basedOn w:val="DefaultParagraphFont"/>
    <w:uiPriority w:val="32"/>
    <w:qFormat/>
    <w:rsid w:val="00DE2CBA"/>
    <w:rPr>
      <w:b/>
      <w:bCs/>
      <w:smallCaps/>
      <w:color w:val="0F4761" w:themeColor="accent1" w:themeShade="BF"/>
      <w:spacing w:val="5"/>
    </w:rPr>
  </w:style>
  <w:style w:type="paragraph" w:styleId="Header">
    <w:name w:val="header"/>
    <w:basedOn w:val="Normal"/>
    <w:link w:val="HeaderChar"/>
    <w:uiPriority w:val="99"/>
    <w:unhideWhenUsed/>
    <w:rsid w:val="00DE2C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2CBA"/>
  </w:style>
  <w:style w:type="paragraph" w:styleId="Footer">
    <w:name w:val="footer"/>
    <w:basedOn w:val="Normal"/>
    <w:link w:val="FooterChar"/>
    <w:uiPriority w:val="99"/>
    <w:unhideWhenUsed/>
    <w:rsid w:val="00DE2C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2CBA"/>
  </w:style>
  <w:style w:type="paragraph" w:styleId="NormalWeb">
    <w:name w:val="Normal (Web)"/>
    <w:basedOn w:val="Normal"/>
    <w:uiPriority w:val="99"/>
    <w:semiHidden/>
    <w:unhideWhenUsed/>
    <w:rsid w:val="00E310D5"/>
    <w:rPr>
      <w:rFonts w:ascii="Times New Roman" w:hAnsi="Times New Roman" w:cs="Times New Roman"/>
    </w:rPr>
  </w:style>
  <w:style w:type="character" w:styleId="Strong">
    <w:name w:val="Strong"/>
    <w:basedOn w:val="DefaultParagraphFont"/>
    <w:uiPriority w:val="22"/>
    <w:qFormat/>
    <w:rsid w:val="00917238"/>
    <w:rPr>
      <w:b/>
      <w:bCs/>
    </w:rPr>
  </w:style>
  <w:style w:type="table" w:styleId="GridTable1Light">
    <w:name w:val="Grid Table 1 Light"/>
    <w:basedOn w:val="TableNormal"/>
    <w:uiPriority w:val="46"/>
    <w:rsid w:val="005F36F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ing">
    <w:name w:val="heading"/>
    <w:basedOn w:val="Heading1"/>
    <w:link w:val="headingChar"/>
    <w:qFormat/>
    <w:rsid w:val="006F2FB7"/>
    <w:pPr>
      <w:bidi/>
    </w:pPr>
    <w:rPr>
      <w:rFonts w:ascii="Sakkal Majalla" w:hAnsi="Sakkal Majalla" w:cs="Sakkal Majalla"/>
      <w:b/>
      <w:bCs/>
      <w:u w:val="single"/>
    </w:rPr>
  </w:style>
  <w:style w:type="character" w:customStyle="1" w:styleId="headingChar">
    <w:name w:val="heading Char"/>
    <w:basedOn w:val="Heading1Char"/>
    <w:link w:val="heading"/>
    <w:rsid w:val="006F2FB7"/>
    <w:rPr>
      <w:rFonts w:ascii="Sakkal Majalla" w:eastAsiaTheme="majorEastAsia" w:hAnsi="Sakkal Majalla" w:cs="Sakkal Majalla"/>
      <w:b/>
      <w:bCs/>
      <w:color w:val="0F4761" w:themeColor="accent1" w:themeShade="BF"/>
      <w:sz w:val="40"/>
      <w:szCs w:val="40"/>
      <w:u w:val="single"/>
    </w:rPr>
  </w:style>
  <w:style w:type="paragraph" w:customStyle="1" w:styleId="Heading20">
    <w:name w:val="Heading2"/>
    <w:basedOn w:val="Heading2"/>
    <w:link w:val="Heading2Char0"/>
    <w:qFormat/>
    <w:rsid w:val="006F2FB7"/>
    <w:pPr>
      <w:bidi/>
    </w:pPr>
    <w:rPr>
      <w:rFonts w:ascii="Sakkal Majalla" w:hAnsi="Sakkal Majalla" w:cs="Sakkal Majalla"/>
    </w:rPr>
  </w:style>
  <w:style w:type="character" w:customStyle="1" w:styleId="Heading2Char0">
    <w:name w:val="Heading2 Char"/>
    <w:basedOn w:val="Heading2Char"/>
    <w:link w:val="Heading20"/>
    <w:rsid w:val="006F2FB7"/>
    <w:rPr>
      <w:rFonts w:ascii="Sakkal Majalla" w:eastAsiaTheme="majorEastAsia" w:hAnsi="Sakkal Majalla" w:cs="Sakkal Majalla"/>
      <w:color w:val="0F4761" w:themeColor="accent1" w:themeShade="BF"/>
      <w:sz w:val="32"/>
      <w:szCs w:val="32"/>
    </w:rPr>
  </w:style>
  <w:style w:type="paragraph" w:styleId="TOCHeading">
    <w:name w:val="TOC Heading"/>
    <w:basedOn w:val="Heading1"/>
    <w:next w:val="Normal"/>
    <w:uiPriority w:val="39"/>
    <w:unhideWhenUsed/>
    <w:qFormat/>
    <w:rsid w:val="0069005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690058"/>
    <w:pPr>
      <w:spacing w:after="100"/>
    </w:pPr>
  </w:style>
  <w:style w:type="paragraph" w:styleId="TOC2">
    <w:name w:val="toc 2"/>
    <w:basedOn w:val="Normal"/>
    <w:next w:val="Normal"/>
    <w:autoRedefine/>
    <w:uiPriority w:val="39"/>
    <w:unhideWhenUsed/>
    <w:rsid w:val="00690058"/>
    <w:pPr>
      <w:spacing w:after="100"/>
      <w:ind w:left="240"/>
    </w:pPr>
  </w:style>
  <w:style w:type="paragraph" w:styleId="TOC3">
    <w:name w:val="toc 3"/>
    <w:basedOn w:val="Normal"/>
    <w:next w:val="Normal"/>
    <w:autoRedefine/>
    <w:uiPriority w:val="39"/>
    <w:unhideWhenUsed/>
    <w:rsid w:val="00690058"/>
    <w:pPr>
      <w:spacing w:after="100"/>
      <w:ind w:left="480"/>
    </w:pPr>
    <w:rPr>
      <w:rFonts w:eastAsiaTheme="minorEastAsia"/>
    </w:rPr>
  </w:style>
  <w:style w:type="paragraph" w:styleId="TOC4">
    <w:name w:val="toc 4"/>
    <w:basedOn w:val="Normal"/>
    <w:next w:val="Normal"/>
    <w:autoRedefine/>
    <w:uiPriority w:val="39"/>
    <w:unhideWhenUsed/>
    <w:rsid w:val="00690058"/>
    <w:pPr>
      <w:spacing w:after="100"/>
      <w:ind w:left="720"/>
    </w:pPr>
    <w:rPr>
      <w:rFonts w:eastAsiaTheme="minorEastAsia"/>
    </w:rPr>
  </w:style>
  <w:style w:type="paragraph" w:styleId="TOC5">
    <w:name w:val="toc 5"/>
    <w:basedOn w:val="Normal"/>
    <w:next w:val="Normal"/>
    <w:autoRedefine/>
    <w:uiPriority w:val="39"/>
    <w:unhideWhenUsed/>
    <w:rsid w:val="00690058"/>
    <w:pPr>
      <w:spacing w:after="100"/>
      <w:ind w:left="960"/>
    </w:pPr>
    <w:rPr>
      <w:rFonts w:eastAsiaTheme="minorEastAsia"/>
    </w:rPr>
  </w:style>
  <w:style w:type="paragraph" w:styleId="TOC6">
    <w:name w:val="toc 6"/>
    <w:basedOn w:val="Normal"/>
    <w:next w:val="Normal"/>
    <w:autoRedefine/>
    <w:uiPriority w:val="39"/>
    <w:unhideWhenUsed/>
    <w:rsid w:val="00690058"/>
    <w:pPr>
      <w:spacing w:after="100"/>
      <w:ind w:left="1200"/>
    </w:pPr>
    <w:rPr>
      <w:rFonts w:eastAsiaTheme="minorEastAsia"/>
    </w:rPr>
  </w:style>
  <w:style w:type="paragraph" w:styleId="TOC7">
    <w:name w:val="toc 7"/>
    <w:basedOn w:val="Normal"/>
    <w:next w:val="Normal"/>
    <w:autoRedefine/>
    <w:uiPriority w:val="39"/>
    <w:unhideWhenUsed/>
    <w:rsid w:val="00690058"/>
    <w:pPr>
      <w:spacing w:after="100"/>
      <w:ind w:left="1440"/>
    </w:pPr>
    <w:rPr>
      <w:rFonts w:eastAsiaTheme="minorEastAsia"/>
    </w:rPr>
  </w:style>
  <w:style w:type="paragraph" w:styleId="TOC8">
    <w:name w:val="toc 8"/>
    <w:basedOn w:val="Normal"/>
    <w:next w:val="Normal"/>
    <w:autoRedefine/>
    <w:uiPriority w:val="39"/>
    <w:unhideWhenUsed/>
    <w:rsid w:val="00690058"/>
    <w:pPr>
      <w:spacing w:after="100"/>
      <w:ind w:left="1680"/>
    </w:pPr>
    <w:rPr>
      <w:rFonts w:eastAsiaTheme="minorEastAsia"/>
    </w:rPr>
  </w:style>
  <w:style w:type="paragraph" w:styleId="TOC9">
    <w:name w:val="toc 9"/>
    <w:basedOn w:val="Normal"/>
    <w:next w:val="Normal"/>
    <w:autoRedefine/>
    <w:uiPriority w:val="39"/>
    <w:unhideWhenUsed/>
    <w:rsid w:val="00690058"/>
    <w:pPr>
      <w:spacing w:after="100"/>
      <w:ind w:left="1920"/>
    </w:pPr>
    <w:rPr>
      <w:rFonts w:eastAsiaTheme="minorEastAsia"/>
    </w:rPr>
  </w:style>
  <w:style w:type="character" w:styleId="Hyperlink">
    <w:name w:val="Hyperlink"/>
    <w:basedOn w:val="DefaultParagraphFont"/>
    <w:uiPriority w:val="99"/>
    <w:unhideWhenUsed/>
    <w:rsid w:val="00690058"/>
    <w:rPr>
      <w:color w:val="467886" w:themeColor="hyperlink"/>
      <w:u w:val="single"/>
    </w:rPr>
  </w:style>
  <w:style w:type="character" w:styleId="UnresolvedMention">
    <w:name w:val="Unresolved Mention"/>
    <w:basedOn w:val="DefaultParagraphFont"/>
    <w:uiPriority w:val="99"/>
    <w:semiHidden/>
    <w:unhideWhenUsed/>
    <w:rsid w:val="00690058"/>
    <w:rPr>
      <w:color w:val="605E5C"/>
      <w:shd w:val="clear" w:color="auto" w:fill="E1DFDD"/>
    </w:rPr>
  </w:style>
  <w:style w:type="paragraph" w:customStyle="1" w:styleId="theTitle">
    <w:name w:val="the Title"/>
    <w:basedOn w:val="IntenseQuote"/>
    <w:link w:val="theTitleChar"/>
    <w:qFormat/>
    <w:rsid w:val="00690058"/>
    <w:pPr>
      <w:bidi/>
    </w:pPr>
  </w:style>
  <w:style w:type="character" w:customStyle="1" w:styleId="theTitleChar">
    <w:name w:val="the Title Char"/>
    <w:basedOn w:val="IntenseQuoteChar"/>
    <w:link w:val="theTitle"/>
    <w:rsid w:val="00690058"/>
    <w:rPr>
      <w:i/>
      <w:iCs/>
      <w:color w:val="0F4761" w:themeColor="accent1" w:themeShade="BF"/>
    </w:rPr>
  </w:style>
  <w:style w:type="table" w:styleId="TableGrid">
    <w:name w:val="Table Grid"/>
    <w:basedOn w:val="TableNormal"/>
    <w:uiPriority w:val="39"/>
    <w:rsid w:val="00145B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D6637C"/>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7D75DA"/>
    <w:pPr>
      <w:spacing w:after="0"/>
    </w:pPr>
  </w:style>
  <w:style w:type="paragraph" w:customStyle="1" w:styleId="normal1">
    <w:name w:val="normal 1"/>
    <w:basedOn w:val="Heading20"/>
    <w:link w:val="normal1Char"/>
    <w:qFormat/>
    <w:rsid w:val="00EA1227"/>
  </w:style>
  <w:style w:type="character" w:customStyle="1" w:styleId="normal1Char">
    <w:name w:val="normal 1 Char"/>
    <w:basedOn w:val="Heading2Char0"/>
    <w:link w:val="normal1"/>
    <w:rsid w:val="00EA1227"/>
    <w:rPr>
      <w:rFonts w:ascii="Sakkal Majalla" w:eastAsiaTheme="majorEastAsia" w:hAnsi="Sakkal Majalla" w:cs="Sakkal Majalla"/>
      <w:color w:val="0F476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992770">
      <w:bodyDiv w:val="1"/>
      <w:marLeft w:val="0"/>
      <w:marRight w:val="0"/>
      <w:marTop w:val="0"/>
      <w:marBottom w:val="0"/>
      <w:divBdr>
        <w:top w:val="none" w:sz="0" w:space="0" w:color="auto"/>
        <w:left w:val="none" w:sz="0" w:space="0" w:color="auto"/>
        <w:bottom w:val="none" w:sz="0" w:space="0" w:color="auto"/>
        <w:right w:val="none" w:sz="0" w:space="0" w:color="auto"/>
      </w:divBdr>
    </w:div>
    <w:div w:id="30956815">
      <w:bodyDiv w:val="1"/>
      <w:marLeft w:val="0"/>
      <w:marRight w:val="0"/>
      <w:marTop w:val="0"/>
      <w:marBottom w:val="0"/>
      <w:divBdr>
        <w:top w:val="none" w:sz="0" w:space="0" w:color="auto"/>
        <w:left w:val="none" w:sz="0" w:space="0" w:color="auto"/>
        <w:bottom w:val="none" w:sz="0" w:space="0" w:color="auto"/>
        <w:right w:val="none" w:sz="0" w:space="0" w:color="auto"/>
      </w:divBdr>
    </w:div>
    <w:div w:id="53890356">
      <w:bodyDiv w:val="1"/>
      <w:marLeft w:val="0"/>
      <w:marRight w:val="0"/>
      <w:marTop w:val="0"/>
      <w:marBottom w:val="0"/>
      <w:divBdr>
        <w:top w:val="none" w:sz="0" w:space="0" w:color="auto"/>
        <w:left w:val="none" w:sz="0" w:space="0" w:color="auto"/>
        <w:bottom w:val="none" w:sz="0" w:space="0" w:color="auto"/>
        <w:right w:val="none" w:sz="0" w:space="0" w:color="auto"/>
      </w:divBdr>
    </w:div>
    <w:div w:id="88625685">
      <w:bodyDiv w:val="1"/>
      <w:marLeft w:val="0"/>
      <w:marRight w:val="0"/>
      <w:marTop w:val="0"/>
      <w:marBottom w:val="0"/>
      <w:divBdr>
        <w:top w:val="none" w:sz="0" w:space="0" w:color="auto"/>
        <w:left w:val="none" w:sz="0" w:space="0" w:color="auto"/>
        <w:bottom w:val="none" w:sz="0" w:space="0" w:color="auto"/>
        <w:right w:val="none" w:sz="0" w:space="0" w:color="auto"/>
      </w:divBdr>
    </w:div>
    <w:div w:id="94521261">
      <w:bodyDiv w:val="1"/>
      <w:marLeft w:val="0"/>
      <w:marRight w:val="0"/>
      <w:marTop w:val="0"/>
      <w:marBottom w:val="0"/>
      <w:divBdr>
        <w:top w:val="none" w:sz="0" w:space="0" w:color="auto"/>
        <w:left w:val="none" w:sz="0" w:space="0" w:color="auto"/>
        <w:bottom w:val="none" w:sz="0" w:space="0" w:color="auto"/>
        <w:right w:val="none" w:sz="0" w:space="0" w:color="auto"/>
      </w:divBdr>
      <w:divsChild>
        <w:div w:id="939875528">
          <w:marLeft w:val="0"/>
          <w:marRight w:val="0"/>
          <w:marTop w:val="0"/>
          <w:marBottom w:val="0"/>
          <w:divBdr>
            <w:top w:val="none" w:sz="0" w:space="0" w:color="auto"/>
            <w:left w:val="none" w:sz="0" w:space="0" w:color="auto"/>
            <w:bottom w:val="none" w:sz="0" w:space="0" w:color="auto"/>
            <w:right w:val="none" w:sz="0" w:space="0" w:color="auto"/>
          </w:divBdr>
          <w:divsChild>
            <w:div w:id="1150757492">
              <w:marLeft w:val="0"/>
              <w:marRight w:val="0"/>
              <w:marTop w:val="0"/>
              <w:marBottom w:val="0"/>
              <w:divBdr>
                <w:top w:val="none" w:sz="0" w:space="0" w:color="auto"/>
                <w:left w:val="none" w:sz="0" w:space="0" w:color="auto"/>
                <w:bottom w:val="none" w:sz="0" w:space="0" w:color="auto"/>
                <w:right w:val="none" w:sz="0" w:space="0" w:color="auto"/>
              </w:divBdr>
              <w:divsChild>
                <w:div w:id="1439912157">
                  <w:marLeft w:val="0"/>
                  <w:marRight w:val="0"/>
                  <w:marTop w:val="0"/>
                  <w:marBottom w:val="0"/>
                  <w:divBdr>
                    <w:top w:val="none" w:sz="0" w:space="0" w:color="auto"/>
                    <w:left w:val="none" w:sz="0" w:space="0" w:color="auto"/>
                    <w:bottom w:val="none" w:sz="0" w:space="0" w:color="auto"/>
                    <w:right w:val="none" w:sz="0" w:space="0" w:color="auto"/>
                  </w:divBdr>
                  <w:divsChild>
                    <w:div w:id="1867518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157127">
      <w:bodyDiv w:val="1"/>
      <w:marLeft w:val="0"/>
      <w:marRight w:val="0"/>
      <w:marTop w:val="0"/>
      <w:marBottom w:val="0"/>
      <w:divBdr>
        <w:top w:val="none" w:sz="0" w:space="0" w:color="auto"/>
        <w:left w:val="none" w:sz="0" w:space="0" w:color="auto"/>
        <w:bottom w:val="none" w:sz="0" w:space="0" w:color="auto"/>
        <w:right w:val="none" w:sz="0" w:space="0" w:color="auto"/>
      </w:divBdr>
    </w:div>
    <w:div w:id="106850759">
      <w:bodyDiv w:val="1"/>
      <w:marLeft w:val="0"/>
      <w:marRight w:val="0"/>
      <w:marTop w:val="0"/>
      <w:marBottom w:val="0"/>
      <w:divBdr>
        <w:top w:val="none" w:sz="0" w:space="0" w:color="auto"/>
        <w:left w:val="none" w:sz="0" w:space="0" w:color="auto"/>
        <w:bottom w:val="none" w:sz="0" w:space="0" w:color="auto"/>
        <w:right w:val="none" w:sz="0" w:space="0" w:color="auto"/>
      </w:divBdr>
    </w:div>
    <w:div w:id="106851204">
      <w:bodyDiv w:val="1"/>
      <w:marLeft w:val="0"/>
      <w:marRight w:val="0"/>
      <w:marTop w:val="0"/>
      <w:marBottom w:val="0"/>
      <w:divBdr>
        <w:top w:val="none" w:sz="0" w:space="0" w:color="auto"/>
        <w:left w:val="none" w:sz="0" w:space="0" w:color="auto"/>
        <w:bottom w:val="none" w:sz="0" w:space="0" w:color="auto"/>
        <w:right w:val="none" w:sz="0" w:space="0" w:color="auto"/>
      </w:divBdr>
    </w:div>
    <w:div w:id="124128300">
      <w:bodyDiv w:val="1"/>
      <w:marLeft w:val="0"/>
      <w:marRight w:val="0"/>
      <w:marTop w:val="0"/>
      <w:marBottom w:val="0"/>
      <w:divBdr>
        <w:top w:val="none" w:sz="0" w:space="0" w:color="auto"/>
        <w:left w:val="none" w:sz="0" w:space="0" w:color="auto"/>
        <w:bottom w:val="none" w:sz="0" w:space="0" w:color="auto"/>
        <w:right w:val="none" w:sz="0" w:space="0" w:color="auto"/>
      </w:divBdr>
    </w:div>
    <w:div w:id="153880300">
      <w:bodyDiv w:val="1"/>
      <w:marLeft w:val="0"/>
      <w:marRight w:val="0"/>
      <w:marTop w:val="0"/>
      <w:marBottom w:val="0"/>
      <w:divBdr>
        <w:top w:val="none" w:sz="0" w:space="0" w:color="auto"/>
        <w:left w:val="none" w:sz="0" w:space="0" w:color="auto"/>
        <w:bottom w:val="none" w:sz="0" w:space="0" w:color="auto"/>
        <w:right w:val="none" w:sz="0" w:space="0" w:color="auto"/>
      </w:divBdr>
    </w:div>
    <w:div w:id="168061952">
      <w:bodyDiv w:val="1"/>
      <w:marLeft w:val="0"/>
      <w:marRight w:val="0"/>
      <w:marTop w:val="0"/>
      <w:marBottom w:val="0"/>
      <w:divBdr>
        <w:top w:val="none" w:sz="0" w:space="0" w:color="auto"/>
        <w:left w:val="none" w:sz="0" w:space="0" w:color="auto"/>
        <w:bottom w:val="none" w:sz="0" w:space="0" w:color="auto"/>
        <w:right w:val="none" w:sz="0" w:space="0" w:color="auto"/>
      </w:divBdr>
    </w:div>
    <w:div w:id="169685757">
      <w:bodyDiv w:val="1"/>
      <w:marLeft w:val="0"/>
      <w:marRight w:val="0"/>
      <w:marTop w:val="0"/>
      <w:marBottom w:val="0"/>
      <w:divBdr>
        <w:top w:val="none" w:sz="0" w:space="0" w:color="auto"/>
        <w:left w:val="none" w:sz="0" w:space="0" w:color="auto"/>
        <w:bottom w:val="none" w:sz="0" w:space="0" w:color="auto"/>
        <w:right w:val="none" w:sz="0" w:space="0" w:color="auto"/>
      </w:divBdr>
    </w:div>
    <w:div w:id="199976287">
      <w:bodyDiv w:val="1"/>
      <w:marLeft w:val="0"/>
      <w:marRight w:val="0"/>
      <w:marTop w:val="0"/>
      <w:marBottom w:val="0"/>
      <w:divBdr>
        <w:top w:val="none" w:sz="0" w:space="0" w:color="auto"/>
        <w:left w:val="none" w:sz="0" w:space="0" w:color="auto"/>
        <w:bottom w:val="none" w:sz="0" w:space="0" w:color="auto"/>
        <w:right w:val="none" w:sz="0" w:space="0" w:color="auto"/>
      </w:divBdr>
      <w:divsChild>
        <w:div w:id="1871986122">
          <w:marLeft w:val="0"/>
          <w:marRight w:val="0"/>
          <w:marTop w:val="0"/>
          <w:marBottom w:val="0"/>
          <w:divBdr>
            <w:top w:val="none" w:sz="0" w:space="0" w:color="auto"/>
            <w:left w:val="none" w:sz="0" w:space="0" w:color="auto"/>
            <w:bottom w:val="none" w:sz="0" w:space="0" w:color="auto"/>
            <w:right w:val="none" w:sz="0" w:space="0" w:color="auto"/>
          </w:divBdr>
          <w:divsChild>
            <w:div w:id="570389018">
              <w:marLeft w:val="0"/>
              <w:marRight w:val="0"/>
              <w:marTop w:val="0"/>
              <w:marBottom w:val="0"/>
              <w:divBdr>
                <w:top w:val="none" w:sz="0" w:space="0" w:color="auto"/>
                <w:left w:val="none" w:sz="0" w:space="0" w:color="auto"/>
                <w:bottom w:val="none" w:sz="0" w:space="0" w:color="auto"/>
                <w:right w:val="none" w:sz="0" w:space="0" w:color="auto"/>
              </w:divBdr>
              <w:divsChild>
                <w:div w:id="1618945418">
                  <w:marLeft w:val="0"/>
                  <w:marRight w:val="0"/>
                  <w:marTop w:val="0"/>
                  <w:marBottom w:val="0"/>
                  <w:divBdr>
                    <w:top w:val="none" w:sz="0" w:space="0" w:color="auto"/>
                    <w:left w:val="none" w:sz="0" w:space="0" w:color="auto"/>
                    <w:bottom w:val="none" w:sz="0" w:space="0" w:color="auto"/>
                    <w:right w:val="none" w:sz="0" w:space="0" w:color="auto"/>
                  </w:divBdr>
                  <w:divsChild>
                    <w:div w:id="397629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0946886">
      <w:bodyDiv w:val="1"/>
      <w:marLeft w:val="0"/>
      <w:marRight w:val="0"/>
      <w:marTop w:val="0"/>
      <w:marBottom w:val="0"/>
      <w:divBdr>
        <w:top w:val="none" w:sz="0" w:space="0" w:color="auto"/>
        <w:left w:val="none" w:sz="0" w:space="0" w:color="auto"/>
        <w:bottom w:val="none" w:sz="0" w:space="0" w:color="auto"/>
        <w:right w:val="none" w:sz="0" w:space="0" w:color="auto"/>
      </w:divBdr>
    </w:div>
    <w:div w:id="231551616">
      <w:bodyDiv w:val="1"/>
      <w:marLeft w:val="0"/>
      <w:marRight w:val="0"/>
      <w:marTop w:val="0"/>
      <w:marBottom w:val="0"/>
      <w:divBdr>
        <w:top w:val="none" w:sz="0" w:space="0" w:color="auto"/>
        <w:left w:val="none" w:sz="0" w:space="0" w:color="auto"/>
        <w:bottom w:val="none" w:sz="0" w:space="0" w:color="auto"/>
        <w:right w:val="none" w:sz="0" w:space="0" w:color="auto"/>
      </w:divBdr>
      <w:divsChild>
        <w:div w:id="436827381">
          <w:marLeft w:val="0"/>
          <w:marRight w:val="0"/>
          <w:marTop w:val="0"/>
          <w:marBottom w:val="0"/>
          <w:divBdr>
            <w:top w:val="none" w:sz="0" w:space="0" w:color="auto"/>
            <w:left w:val="none" w:sz="0" w:space="0" w:color="auto"/>
            <w:bottom w:val="none" w:sz="0" w:space="0" w:color="auto"/>
            <w:right w:val="none" w:sz="0" w:space="0" w:color="auto"/>
          </w:divBdr>
          <w:divsChild>
            <w:div w:id="1749380147">
              <w:marLeft w:val="0"/>
              <w:marRight w:val="0"/>
              <w:marTop w:val="0"/>
              <w:marBottom w:val="0"/>
              <w:divBdr>
                <w:top w:val="none" w:sz="0" w:space="0" w:color="auto"/>
                <w:left w:val="none" w:sz="0" w:space="0" w:color="auto"/>
                <w:bottom w:val="none" w:sz="0" w:space="0" w:color="auto"/>
                <w:right w:val="none" w:sz="0" w:space="0" w:color="auto"/>
              </w:divBdr>
              <w:divsChild>
                <w:div w:id="1795828732">
                  <w:marLeft w:val="0"/>
                  <w:marRight w:val="0"/>
                  <w:marTop w:val="0"/>
                  <w:marBottom w:val="0"/>
                  <w:divBdr>
                    <w:top w:val="none" w:sz="0" w:space="0" w:color="auto"/>
                    <w:left w:val="none" w:sz="0" w:space="0" w:color="auto"/>
                    <w:bottom w:val="none" w:sz="0" w:space="0" w:color="auto"/>
                    <w:right w:val="none" w:sz="0" w:space="0" w:color="auto"/>
                  </w:divBdr>
                  <w:divsChild>
                    <w:div w:id="1217084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067040">
      <w:bodyDiv w:val="1"/>
      <w:marLeft w:val="0"/>
      <w:marRight w:val="0"/>
      <w:marTop w:val="0"/>
      <w:marBottom w:val="0"/>
      <w:divBdr>
        <w:top w:val="none" w:sz="0" w:space="0" w:color="auto"/>
        <w:left w:val="none" w:sz="0" w:space="0" w:color="auto"/>
        <w:bottom w:val="none" w:sz="0" w:space="0" w:color="auto"/>
        <w:right w:val="none" w:sz="0" w:space="0" w:color="auto"/>
      </w:divBdr>
      <w:divsChild>
        <w:div w:id="994604948">
          <w:marLeft w:val="0"/>
          <w:marRight w:val="0"/>
          <w:marTop w:val="0"/>
          <w:marBottom w:val="0"/>
          <w:divBdr>
            <w:top w:val="none" w:sz="0" w:space="0" w:color="auto"/>
            <w:left w:val="none" w:sz="0" w:space="0" w:color="auto"/>
            <w:bottom w:val="none" w:sz="0" w:space="0" w:color="auto"/>
            <w:right w:val="none" w:sz="0" w:space="0" w:color="auto"/>
          </w:divBdr>
          <w:divsChild>
            <w:div w:id="1150829701">
              <w:marLeft w:val="0"/>
              <w:marRight w:val="0"/>
              <w:marTop w:val="0"/>
              <w:marBottom w:val="0"/>
              <w:divBdr>
                <w:top w:val="none" w:sz="0" w:space="0" w:color="auto"/>
                <w:left w:val="none" w:sz="0" w:space="0" w:color="auto"/>
                <w:bottom w:val="none" w:sz="0" w:space="0" w:color="auto"/>
                <w:right w:val="none" w:sz="0" w:space="0" w:color="auto"/>
              </w:divBdr>
              <w:divsChild>
                <w:div w:id="555971417">
                  <w:marLeft w:val="0"/>
                  <w:marRight w:val="0"/>
                  <w:marTop w:val="0"/>
                  <w:marBottom w:val="0"/>
                  <w:divBdr>
                    <w:top w:val="none" w:sz="0" w:space="0" w:color="auto"/>
                    <w:left w:val="none" w:sz="0" w:space="0" w:color="auto"/>
                    <w:bottom w:val="none" w:sz="0" w:space="0" w:color="auto"/>
                    <w:right w:val="none" w:sz="0" w:space="0" w:color="auto"/>
                  </w:divBdr>
                  <w:divsChild>
                    <w:div w:id="723332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2075520">
      <w:bodyDiv w:val="1"/>
      <w:marLeft w:val="0"/>
      <w:marRight w:val="0"/>
      <w:marTop w:val="0"/>
      <w:marBottom w:val="0"/>
      <w:divBdr>
        <w:top w:val="none" w:sz="0" w:space="0" w:color="auto"/>
        <w:left w:val="none" w:sz="0" w:space="0" w:color="auto"/>
        <w:bottom w:val="none" w:sz="0" w:space="0" w:color="auto"/>
        <w:right w:val="none" w:sz="0" w:space="0" w:color="auto"/>
      </w:divBdr>
    </w:div>
    <w:div w:id="282466427">
      <w:bodyDiv w:val="1"/>
      <w:marLeft w:val="0"/>
      <w:marRight w:val="0"/>
      <w:marTop w:val="0"/>
      <w:marBottom w:val="0"/>
      <w:divBdr>
        <w:top w:val="none" w:sz="0" w:space="0" w:color="auto"/>
        <w:left w:val="none" w:sz="0" w:space="0" w:color="auto"/>
        <w:bottom w:val="none" w:sz="0" w:space="0" w:color="auto"/>
        <w:right w:val="none" w:sz="0" w:space="0" w:color="auto"/>
      </w:divBdr>
    </w:div>
    <w:div w:id="285043382">
      <w:bodyDiv w:val="1"/>
      <w:marLeft w:val="0"/>
      <w:marRight w:val="0"/>
      <w:marTop w:val="0"/>
      <w:marBottom w:val="0"/>
      <w:divBdr>
        <w:top w:val="none" w:sz="0" w:space="0" w:color="auto"/>
        <w:left w:val="none" w:sz="0" w:space="0" w:color="auto"/>
        <w:bottom w:val="none" w:sz="0" w:space="0" w:color="auto"/>
        <w:right w:val="none" w:sz="0" w:space="0" w:color="auto"/>
      </w:divBdr>
    </w:div>
    <w:div w:id="285308438">
      <w:bodyDiv w:val="1"/>
      <w:marLeft w:val="0"/>
      <w:marRight w:val="0"/>
      <w:marTop w:val="0"/>
      <w:marBottom w:val="0"/>
      <w:divBdr>
        <w:top w:val="none" w:sz="0" w:space="0" w:color="auto"/>
        <w:left w:val="none" w:sz="0" w:space="0" w:color="auto"/>
        <w:bottom w:val="none" w:sz="0" w:space="0" w:color="auto"/>
        <w:right w:val="none" w:sz="0" w:space="0" w:color="auto"/>
      </w:divBdr>
    </w:div>
    <w:div w:id="292642819">
      <w:bodyDiv w:val="1"/>
      <w:marLeft w:val="0"/>
      <w:marRight w:val="0"/>
      <w:marTop w:val="0"/>
      <w:marBottom w:val="0"/>
      <w:divBdr>
        <w:top w:val="none" w:sz="0" w:space="0" w:color="auto"/>
        <w:left w:val="none" w:sz="0" w:space="0" w:color="auto"/>
        <w:bottom w:val="none" w:sz="0" w:space="0" w:color="auto"/>
        <w:right w:val="none" w:sz="0" w:space="0" w:color="auto"/>
      </w:divBdr>
    </w:div>
    <w:div w:id="329527752">
      <w:bodyDiv w:val="1"/>
      <w:marLeft w:val="0"/>
      <w:marRight w:val="0"/>
      <w:marTop w:val="0"/>
      <w:marBottom w:val="0"/>
      <w:divBdr>
        <w:top w:val="none" w:sz="0" w:space="0" w:color="auto"/>
        <w:left w:val="none" w:sz="0" w:space="0" w:color="auto"/>
        <w:bottom w:val="none" w:sz="0" w:space="0" w:color="auto"/>
        <w:right w:val="none" w:sz="0" w:space="0" w:color="auto"/>
      </w:divBdr>
      <w:divsChild>
        <w:div w:id="819688426">
          <w:marLeft w:val="0"/>
          <w:marRight w:val="0"/>
          <w:marTop w:val="0"/>
          <w:marBottom w:val="0"/>
          <w:divBdr>
            <w:top w:val="none" w:sz="0" w:space="0" w:color="auto"/>
            <w:left w:val="none" w:sz="0" w:space="0" w:color="auto"/>
            <w:bottom w:val="none" w:sz="0" w:space="0" w:color="auto"/>
            <w:right w:val="none" w:sz="0" w:space="0" w:color="auto"/>
          </w:divBdr>
          <w:divsChild>
            <w:div w:id="1896817838">
              <w:marLeft w:val="0"/>
              <w:marRight w:val="0"/>
              <w:marTop w:val="0"/>
              <w:marBottom w:val="0"/>
              <w:divBdr>
                <w:top w:val="none" w:sz="0" w:space="0" w:color="auto"/>
                <w:left w:val="none" w:sz="0" w:space="0" w:color="auto"/>
                <w:bottom w:val="none" w:sz="0" w:space="0" w:color="auto"/>
                <w:right w:val="none" w:sz="0" w:space="0" w:color="auto"/>
              </w:divBdr>
              <w:divsChild>
                <w:div w:id="507140405">
                  <w:marLeft w:val="0"/>
                  <w:marRight w:val="0"/>
                  <w:marTop w:val="0"/>
                  <w:marBottom w:val="0"/>
                  <w:divBdr>
                    <w:top w:val="none" w:sz="0" w:space="0" w:color="auto"/>
                    <w:left w:val="none" w:sz="0" w:space="0" w:color="auto"/>
                    <w:bottom w:val="none" w:sz="0" w:space="0" w:color="auto"/>
                    <w:right w:val="none" w:sz="0" w:space="0" w:color="auto"/>
                  </w:divBdr>
                  <w:divsChild>
                    <w:div w:id="235825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9874770">
      <w:bodyDiv w:val="1"/>
      <w:marLeft w:val="0"/>
      <w:marRight w:val="0"/>
      <w:marTop w:val="0"/>
      <w:marBottom w:val="0"/>
      <w:divBdr>
        <w:top w:val="none" w:sz="0" w:space="0" w:color="auto"/>
        <w:left w:val="none" w:sz="0" w:space="0" w:color="auto"/>
        <w:bottom w:val="none" w:sz="0" w:space="0" w:color="auto"/>
        <w:right w:val="none" w:sz="0" w:space="0" w:color="auto"/>
      </w:divBdr>
    </w:div>
    <w:div w:id="332607217">
      <w:bodyDiv w:val="1"/>
      <w:marLeft w:val="0"/>
      <w:marRight w:val="0"/>
      <w:marTop w:val="0"/>
      <w:marBottom w:val="0"/>
      <w:divBdr>
        <w:top w:val="none" w:sz="0" w:space="0" w:color="auto"/>
        <w:left w:val="none" w:sz="0" w:space="0" w:color="auto"/>
        <w:bottom w:val="none" w:sz="0" w:space="0" w:color="auto"/>
        <w:right w:val="none" w:sz="0" w:space="0" w:color="auto"/>
      </w:divBdr>
    </w:div>
    <w:div w:id="356389992">
      <w:bodyDiv w:val="1"/>
      <w:marLeft w:val="0"/>
      <w:marRight w:val="0"/>
      <w:marTop w:val="0"/>
      <w:marBottom w:val="0"/>
      <w:divBdr>
        <w:top w:val="none" w:sz="0" w:space="0" w:color="auto"/>
        <w:left w:val="none" w:sz="0" w:space="0" w:color="auto"/>
        <w:bottom w:val="none" w:sz="0" w:space="0" w:color="auto"/>
        <w:right w:val="none" w:sz="0" w:space="0" w:color="auto"/>
      </w:divBdr>
    </w:div>
    <w:div w:id="362484707">
      <w:bodyDiv w:val="1"/>
      <w:marLeft w:val="0"/>
      <w:marRight w:val="0"/>
      <w:marTop w:val="0"/>
      <w:marBottom w:val="0"/>
      <w:divBdr>
        <w:top w:val="none" w:sz="0" w:space="0" w:color="auto"/>
        <w:left w:val="none" w:sz="0" w:space="0" w:color="auto"/>
        <w:bottom w:val="none" w:sz="0" w:space="0" w:color="auto"/>
        <w:right w:val="none" w:sz="0" w:space="0" w:color="auto"/>
      </w:divBdr>
    </w:div>
    <w:div w:id="380983876">
      <w:bodyDiv w:val="1"/>
      <w:marLeft w:val="0"/>
      <w:marRight w:val="0"/>
      <w:marTop w:val="0"/>
      <w:marBottom w:val="0"/>
      <w:divBdr>
        <w:top w:val="none" w:sz="0" w:space="0" w:color="auto"/>
        <w:left w:val="none" w:sz="0" w:space="0" w:color="auto"/>
        <w:bottom w:val="none" w:sz="0" w:space="0" w:color="auto"/>
        <w:right w:val="none" w:sz="0" w:space="0" w:color="auto"/>
      </w:divBdr>
    </w:div>
    <w:div w:id="392897628">
      <w:bodyDiv w:val="1"/>
      <w:marLeft w:val="0"/>
      <w:marRight w:val="0"/>
      <w:marTop w:val="0"/>
      <w:marBottom w:val="0"/>
      <w:divBdr>
        <w:top w:val="none" w:sz="0" w:space="0" w:color="auto"/>
        <w:left w:val="none" w:sz="0" w:space="0" w:color="auto"/>
        <w:bottom w:val="none" w:sz="0" w:space="0" w:color="auto"/>
        <w:right w:val="none" w:sz="0" w:space="0" w:color="auto"/>
      </w:divBdr>
    </w:div>
    <w:div w:id="403794318">
      <w:bodyDiv w:val="1"/>
      <w:marLeft w:val="0"/>
      <w:marRight w:val="0"/>
      <w:marTop w:val="0"/>
      <w:marBottom w:val="0"/>
      <w:divBdr>
        <w:top w:val="none" w:sz="0" w:space="0" w:color="auto"/>
        <w:left w:val="none" w:sz="0" w:space="0" w:color="auto"/>
        <w:bottom w:val="none" w:sz="0" w:space="0" w:color="auto"/>
        <w:right w:val="none" w:sz="0" w:space="0" w:color="auto"/>
      </w:divBdr>
    </w:div>
    <w:div w:id="408768551">
      <w:bodyDiv w:val="1"/>
      <w:marLeft w:val="0"/>
      <w:marRight w:val="0"/>
      <w:marTop w:val="0"/>
      <w:marBottom w:val="0"/>
      <w:divBdr>
        <w:top w:val="none" w:sz="0" w:space="0" w:color="auto"/>
        <w:left w:val="none" w:sz="0" w:space="0" w:color="auto"/>
        <w:bottom w:val="none" w:sz="0" w:space="0" w:color="auto"/>
        <w:right w:val="none" w:sz="0" w:space="0" w:color="auto"/>
      </w:divBdr>
    </w:div>
    <w:div w:id="418406699">
      <w:bodyDiv w:val="1"/>
      <w:marLeft w:val="0"/>
      <w:marRight w:val="0"/>
      <w:marTop w:val="0"/>
      <w:marBottom w:val="0"/>
      <w:divBdr>
        <w:top w:val="none" w:sz="0" w:space="0" w:color="auto"/>
        <w:left w:val="none" w:sz="0" w:space="0" w:color="auto"/>
        <w:bottom w:val="none" w:sz="0" w:space="0" w:color="auto"/>
        <w:right w:val="none" w:sz="0" w:space="0" w:color="auto"/>
      </w:divBdr>
    </w:div>
    <w:div w:id="425804990">
      <w:bodyDiv w:val="1"/>
      <w:marLeft w:val="0"/>
      <w:marRight w:val="0"/>
      <w:marTop w:val="0"/>
      <w:marBottom w:val="0"/>
      <w:divBdr>
        <w:top w:val="none" w:sz="0" w:space="0" w:color="auto"/>
        <w:left w:val="none" w:sz="0" w:space="0" w:color="auto"/>
        <w:bottom w:val="none" w:sz="0" w:space="0" w:color="auto"/>
        <w:right w:val="none" w:sz="0" w:space="0" w:color="auto"/>
      </w:divBdr>
    </w:div>
    <w:div w:id="438185340">
      <w:bodyDiv w:val="1"/>
      <w:marLeft w:val="0"/>
      <w:marRight w:val="0"/>
      <w:marTop w:val="0"/>
      <w:marBottom w:val="0"/>
      <w:divBdr>
        <w:top w:val="none" w:sz="0" w:space="0" w:color="auto"/>
        <w:left w:val="none" w:sz="0" w:space="0" w:color="auto"/>
        <w:bottom w:val="none" w:sz="0" w:space="0" w:color="auto"/>
        <w:right w:val="none" w:sz="0" w:space="0" w:color="auto"/>
      </w:divBdr>
      <w:divsChild>
        <w:div w:id="1145664451">
          <w:marLeft w:val="0"/>
          <w:marRight w:val="0"/>
          <w:marTop w:val="0"/>
          <w:marBottom w:val="0"/>
          <w:divBdr>
            <w:top w:val="none" w:sz="0" w:space="0" w:color="auto"/>
            <w:left w:val="none" w:sz="0" w:space="0" w:color="auto"/>
            <w:bottom w:val="none" w:sz="0" w:space="0" w:color="auto"/>
            <w:right w:val="none" w:sz="0" w:space="0" w:color="auto"/>
          </w:divBdr>
          <w:divsChild>
            <w:div w:id="537859699">
              <w:marLeft w:val="0"/>
              <w:marRight w:val="0"/>
              <w:marTop w:val="0"/>
              <w:marBottom w:val="0"/>
              <w:divBdr>
                <w:top w:val="none" w:sz="0" w:space="0" w:color="auto"/>
                <w:left w:val="none" w:sz="0" w:space="0" w:color="auto"/>
                <w:bottom w:val="none" w:sz="0" w:space="0" w:color="auto"/>
                <w:right w:val="none" w:sz="0" w:space="0" w:color="auto"/>
              </w:divBdr>
              <w:divsChild>
                <w:div w:id="2126147052">
                  <w:marLeft w:val="0"/>
                  <w:marRight w:val="0"/>
                  <w:marTop w:val="0"/>
                  <w:marBottom w:val="0"/>
                  <w:divBdr>
                    <w:top w:val="none" w:sz="0" w:space="0" w:color="auto"/>
                    <w:left w:val="none" w:sz="0" w:space="0" w:color="auto"/>
                    <w:bottom w:val="none" w:sz="0" w:space="0" w:color="auto"/>
                    <w:right w:val="none" w:sz="0" w:space="0" w:color="auto"/>
                  </w:divBdr>
                  <w:divsChild>
                    <w:div w:id="648556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8744040">
      <w:bodyDiv w:val="1"/>
      <w:marLeft w:val="0"/>
      <w:marRight w:val="0"/>
      <w:marTop w:val="0"/>
      <w:marBottom w:val="0"/>
      <w:divBdr>
        <w:top w:val="none" w:sz="0" w:space="0" w:color="auto"/>
        <w:left w:val="none" w:sz="0" w:space="0" w:color="auto"/>
        <w:bottom w:val="none" w:sz="0" w:space="0" w:color="auto"/>
        <w:right w:val="none" w:sz="0" w:space="0" w:color="auto"/>
      </w:divBdr>
    </w:div>
    <w:div w:id="457842311">
      <w:bodyDiv w:val="1"/>
      <w:marLeft w:val="0"/>
      <w:marRight w:val="0"/>
      <w:marTop w:val="0"/>
      <w:marBottom w:val="0"/>
      <w:divBdr>
        <w:top w:val="none" w:sz="0" w:space="0" w:color="auto"/>
        <w:left w:val="none" w:sz="0" w:space="0" w:color="auto"/>
        <w:bottom w:val="none" w:sz="0" w:space="0" w:color="auto"/>
        <w:right w:val="none" w:sz="0" w:space="0" w:color="auto"/>
      </w:divBdr>
      <w:divsChild>
        <w:div w:id="308638028">
          <w:marLeft w:val="0"/>
          <w:marRight w:val="0"/>
          <w:marTop w:val="0"/>
          <w:marBottom w:val="0"/>
          <w:divBdr>
            <w:top w:val="none" w:sz="0" w:space="0" w:color="auto"/>
            <w:left w:val="none" w:sz="0" w:space="0" w:color="auto"/>
            <w:bottom w:val="none" w:sz="0" w:space="0" w:color="auto"/>
            <w:right w:val="none" w:sz="0" w:space="0" w:color="auto"/>
          </w:divBdr>
          <w:divsChild>
            <w:div w:id="693381086">
              <w:marLeft w:val="0"/>
              <w:marRight w:val="0"/>
              <w:marTop w:val="0"/>
              <w:marBottom w:val="0"/>
              <w:divBdr>
                <w:top w:val="none" w:sz="0" w:space="0" w:color="auto"/>
                <w:left w:val="none" w:sz="0" w:space="0" w:color="auto"/>
                <w:bottom w:val="none" w:sz="0" w:space="0" w:color="auto"/>
                <w:right w:val="none" w:sz="0" w:space="0" w:color="auto"/>
              </w:divBdr>
              <w:divsChild>
                <w:div w:id="237401511">
                  <w:marLeft w:val="0"/>
                  <w:marRight w:val="0"/>
                  <w:marTop w:val="0"/>
                  <w:marBottom w:val="0"/>
                  <w:divBdr>
                    <w:top w:val="none" w:sz="0" w:space="0" w:color="auto"/>
                    <w:left w:val="none" w:sz="0" w:space="0" w:color="auto"/>
                    <w:bottom w:val="none" w:sz="0" w:space="0" w:color="auto"/>
                    <w:right w:val="none" w:sz="0" w:space="0" w:color="auto"/>
                  </w:divBdr>
                  <w:divsChild>
                    <w:div w:id="101603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6820357">
      <w:bodyDiv w:val="1"/>
      <w:marLeft w:val="0"/>
      <w:marRight w:val="0"/>
      <w:marTop w:val="0"/>
      <w:marBottom w:val="0"/>
      <w:divBdr>
        <w:top w:val="none" w:sz="0" w:space="0" w:color="auto"/>
        <w:left w:val="none" w:sz="0" w:space="0" w:color="auto"/>
        <w:bottom w:val="none" w:sz="0" w:space="0" w:color="auto"/>
        <w:right w:val="none" w:sz="0" w:space="0" w:color="auto"/>
      </w:divBdr>
      <w:divsChild>
        <w:div w:id="1496385697">
          <w:marLeft w:val="0"/>
          <w:marRight w:val="0"/>
          <w:marTop w:val="0"/>
          <w:marBottom w:val="0"/>
          <w:divBdr>
            <w:top w:val="none" w:sz="0" w:space="0" w:color="auto"/>
            <w:left w:val="none" w:sz="0" w:space="0" w:color="auto"/>
            <w:bottom w:val="none" w:sz="0" w:space="0" w:color="auto"/>
            <w:right w:val="none" w:sz="0" w:space="0" w:color="auto"/>
          </w:divBdr>
          <w:divsChild>
            <w:div w:id="1316688739">
              <w:marLeft w:val="0"/>
              <w:marRight w:val="0"/>
              <w:marTop w:val="0"/>
              <w:marBottom w:val="0"/>
              <w:divBdr>
                <w:top w:val="none" w:sz="0" w:space="0" w:color="auto"/>
                <w:left w:val="none" w:sz="0" w:space="0" w:color="auto"/>
                <w:bottom w:val="none" w:sz="0" w:space="0" w:color="auto"/>
                <w:right w:val="none" w:sz="0" w:space="0" w:color="auto"/>
              </w:divBdr>
              <w:divsChild>
                <w:div w:id="490144310">
                  <w:marLeft w:val="0"/>
                  <w:marRight w:val="0"/>
                  <w:marTop w:val="0"/>
                  <w:marBottom w:val="0"/>
                  <w:divBdr>
                    <w:top w:val="none" w:sz="0" w:space="0" w:color="auto"/>
                    <w:left w:val="none" w:sz="0" w:space="0" w:color="auto"/>
                    <w:bottom w:val="none" w:sz="0" w:space="0" w:color="auto"/>
                    <w:right w:val="none" w:sz="0" w:space="0" w:color="auto"/>
                  </w:divBdr>
                  <w:divsChild>
                    <w:div w:id="1960915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0905495">
      <w:bodyDiv w:val="1"/>
      <w:marLeft w:val="0"/>
      <w:marRight w:val="0"/>
      <w:marTop w:val="0"/>
      <w:marBottom w:val="0"/>
      <w:divBdr>
        <w:top w:val="none" w:sz="0" w:space="0" w:color="auto"/>
        <w:left w:val="none" w:sz="0" w:space="0" w:color="auto"/>
        <w:bottom w:val="none" w:sz="0" w:space="0" w:color="auto"/>
        <w:right w:val="none" w:sz="0" w:space="0" w:color="auto"/>
      </w:divBdr>
    </w:div>
    <w:div w:id="472720378">
      <w:bodyDiv w:val="1"/>
      <w:marLeft w:val="0"/>
      <w:marRight w:val="0"/>
      <w:marTop w:val="0"/>
      <w:marBottom w:val="0"/>
      <w:divBdr>
        <w:top w:val="none" w:sz="0" w:space="0" w:color="auto"/>
        <w:left w:val="none" w:sz="0" w:space="0" w:color="auto"/>
        <w:bottom w:val="none" w:sz="0" w:space="0" w:color="auto"/>
        <w:right w:val="none" w:sz="0" w:space="0" w:color="auto"/>
      </w:divBdr>
    </w:div>
    <w:div w:id="481241381">
      <w:bodyDiv w:val="1"/>
      <w:marLeft w:val="0"/>
      <w:marRight w:val="0"/>
      <w:marTop w:val="0"/>
      <w:marBottom w:val="0"/>
      <w:divBdr>
        <w:top w:val="none" w:sz="0" w:space="0" w:color="auto"/>
        <w:left w:val="none" w:sz="0" w:space="0" w:color="auto"/>
        <w:bottom w:val="none" w:sz="0" w:space="0" w:color="auto"/>
        <w:right w:val="none" w:sz="0" w:space="0" w:color="auto"/>
      </w:divBdr>
    </w:div>
    <w:div w:id="506870320">
      <w:bodyDiv w:val="1"/>
      <w:marLeft w:val="0"/>
      <w:marRight w:val="0"/>
      <w:marTop w:val="0"/>
      <w:marBottom w:val="0"/>
      <w:divBdr>
        <w:top w:val="none" w:sz="0" w:space="0" w:color="auto"/>
        <w:left w:val="none" w:sz="0" w:space="0" w:color="auto"/>
        <w:bottom w:val="none" w:sz="0" w:space="0" w:color="auto"/>
        <w:right w:val="none" w:sz="0" w:space="0" w:color="auto"/>
      </w:divBdr>
    </w:div>
    <w:div w:id="508375076">
      <w:bodyDiv w:val="1"/>
      <w:marLeft w:val="0"/>
      <w:marRight w:val="0"/>
      <w:marTop w:val="0"/>
      <w:marBottom w:val="0"/>
      <w:divBdr>
        <w:top w:val="none" w:sz="0" w:space="0" w:color="auto"/>
        <w:left w:val="none" w:sz="0" w:space="0" w:color="auto"/>
        <w:bottom w:val="none" w:sz="0" w:space="0" w:color="auto"/>
        <w:right w:val="none" w:sz="0" w:space="0" w:color="auto"/>
      </w:divBdr>
    </w:div>
    <w:div w:id="522060122">
      <w:bodyDiv w:val="1"/>
      <w:marLeft w:val="0"/>
      <w:marRight w:val="0"/>
      <w:marTop w:val="0"/>
      <w:marBottom w:val="0"/>
      <w:divBdr>
        <w:top w:val="none" w:sz="0" w:space="0" w:color="auto"/>
        <w:left w:val="none" w:sz="0" w:space="0" w:color="auto"/>
        <w:bottom w:val="none" w:sz="0" w:space="0" w:color="auto"/>
        <w:right w:val="none" w:sz="0" w:space="0" w:color="auto"/>
      </w:divBdr>
      <w:divsChild>
        <w:div w:id="1203131132">
          <w:marLeft w:val="0"/>
          <w:marRight w:val="0"/>
          <w:marTop w:val="0"/>
          <w:marBottom w:val="0"/>
          <w:divBdr>
            <w:top w:val="none" w:sz="0" w:space="0" w:color="auto"/>
            <w:left w:val="none" w:sz="0" w:space="0" w:color="auto"/>
            <w:bottom w:val="none" w:sz="0" w:space="0" w:color="auto"/>
            <w:right w:val="none" w:sz="0" w:space="0" w:color="auto"/>
          </w:divBdr>
          <w:divsChild>
            <w:div w:id="2020425961">
              <w:marLeft w:val="0"/>
              <w:marRight w:val="0"/>
              <w:marTop w:val="0"/>
              <w:marBottom w:val="0"/>
              <w:divBdr>
                <w:top w:val="none" w:sz="0" w:space="0" w:color="auto"/>
                <w:left w:val="none" w:sz="0" w:space="0" w:color="auto"/>
                <w:bottom w:val="none" w:sz="0" w:space="0" w:color="auto"/>
                <w:right w:val="none" w:sz="0" w:space="0" w:color="auto"/>
              </w:divBdr>
              <w:divsChild>
                <w:div w:id="1053041576">
                  <w:marLeft w:val="0"/>
                  <w:marRight w:val="0"/>
                  <w:marTop w:val="0"/>
                  <w:marBottom w:val="0"/>
                  <w:divBdr>
                    <w:top w:val="none" w:sz="0" w:space="0" w:color="auto"/>
                    <w:left w:val="none" w:sz="0" w:space="0" w:color="auto"/>
                    <w:bottom w:val="none" w:sz="0" w:space="0" w:color="auto"/>
                    <w:right w:val="none" w:sz="0" w:space="0" w:color="auto"/>
                  </w:divBdr>
                  <w:divsChild>
                    <w:div w:id="8796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1207540">
      <w:bodyDiv w:val="1"/>
      <w:marLeft w:val="0"/>
      <w:marRight w:val="0"/>
      <w:marTop w:val="0"/>
      <w:marBottom w:val="0"/>
      <w:divBdr>
        <w:top w:val="none" w:sz="0" w:space="0" w:color="auto"/>
        <w:left w:val="none" w:sz="0" w:space="0" w:color="auto"/>
        <w:bottom w:val="none" w:sz="0" w:space="0" w:color="auto"/>
        <w:right w:val="none" w:sz="0" w:space="0" w:color="auto"/>
      </w:divBdr>
      <w:divsChild>
        <w:div w:id="762069134">
          <w:marLeft w:val="0"/>
          <w:marRight w:val="0"/>
          <w:marTop w:val="0"/>
          <w:marBottom w:val="0"/>
          <w:divBdr>
            <w:top w:val="none" w:sz="0" w:space="0" w:color="auto"/>
            <w:left w:val="none" w:sz="0" w:space="0" w:color="auto"/>
            <w:bottom w:val="none" w:sz="0" w:space="0" w:color="auto"/>
            <w:right w:val="none" w:sz="0" w:space="0" w:color="auto"/>
          </w:divBdr>
          <w:divsChild>
            <w:div w:id="1284191841">
              <w:marLeft w:val="0"/>
              <w:marRight w:val="0"/>
              <w:marTop w:val="0"/>
              <w:marBottom w:val="0"/>
              <w:divBdr>
                <w:top w:val="none" w:sz="0" w:space="0" w:color="auto"/>
                <w:left w:val="none" w:sz="0" w:space="0" w:color="auto"/>
                <w:bottom w:val="none" w:sz="0" w:space="0" w:color="auto"/>
                <w:right w:val="none" w:sz="0" w:space="0" w:color="auto"/>
              </w:divBdr>
              <w:divsChild>
                <w:div w:id="1309094951">
                  <w:marLeft w:val="0"/>
                  <w:marRight w:val="0"/>
                  <w:marTop w:val="0"/>
                  <w:marBottom w:val="0"/>
                  <w:divBdr>
                    <w:top w:val="none" w:sz="0" w:space="0" w:color="auto"/>
                    <w:left w:val="none" w:sz="0" w:space="0" w:color="auto"/>
                    <w:bottom w:val="none" w:sz="0" w:space="0" w:color="auto"/>
                    <w:right w:val="none" w:sz="0" w:space="0" w:color="auto"/>
                  </w:divBdr>
                  <w:divsChild>
                    <w:div w:id="515769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7768073">
      <w:bodyDiv w:val="1"/>
      <w:marLeft w:val="0"/>
      <w:marRight w:val="0"/>
      <w:marTop w:val="0"/>
      <w:marBottom w:val="0"/>
      <w:divBdr>
        <w:top w:val="none" w:sz="0" w:space="0" w:color="auto"/>
        <w:left w:val="none" w:sz="0" w:space="0" w:color="auto"/>
        <w:bottom w:val="none" w:sz="0" w:space="0" w:color="auto"/>
        <w:right w:val="none" w:sz="0" w:space="0" w:color="auto"/>
      </w:divBdr>
    </w:div>
    <w:div w:id="556018522">
      <w:bodyDiv w:val="1"/>
      <w:marLeft w:val="0"/>
      <w:marRight w:val="0"/>
      <w:marTop w:val="0"/>
      <w:marBottom w:val="0"/>
      <w:divBdr>
        <w:top w:val="none" w:sz="0" w:space="0" w:color="auto"/>
        <w:left w:val="none" w:sz="0" w:space="0" w:color="auto"/>
        <w:bottom w:val="none" w:sz="0" w:space="0" w:color="auto"/>
        <w:right w:val="none" w:sz="0" w:space="0" w:color="auto"/>
      </w:divBdr>
    </w:div>
    <w:div w:id="561209985">
      <w:bodyDiv w:val="1"/>
      <w:marLeft w:val="0"/>
      <w:marRight w:val="0"/>
      <w:marTop w:val="0"/>
      <w:marBottom w:val="0"/>
      <w:divBdr>
        <w:top w:val="none" w:sz="0" w:space="0" w:color="auto"/>
        <w:left w:val="none" w:sz="0" w:space="0" w:color="auto"/>
        <w:bottom w:val="none" w:sz="0" w:space="0" w:color="auto"/>
        <w:right w:val="none" w:sz="0" w:space="0" w:color="auto"/>
      </w:divBdr>
      <w:divsChild>
        <w:div w:id="356077504">
          <w:marLeft w:val="0"/>
          <w:marRight w:val="0"/>
          <w:marTop w:val="0"/>
          <w:marBottom w:val="0"/>
          <w:divBdr>
            <w:top w:val="none" w:sz="0" w:space="0" w:color="auto"/>
            <w:left w:val="none" w:sz="0" w:space="0" w:color="auto"/>
            <w:bottom w:val="none" w:sz="0" w:space="0" w:color="auto"/>
            <w:right w:val="none" w:sz="0" w:space="0" w:color="auto"/>
          </w:divBdr>
          <w:divsChild>
            <w:div w:id="708840556">
              <w:marLeft w:val="0"/>
              <w:marRight w:val="0"/>
              <w:marTop w:val="0"/>
              <w:marBottom w:val="0"/>
              <w:divBdr>
                <w:top w:val="none" w:sz="0" w:space="0" w:color="auto"/>
                <w:left w:val="none" w:sz="0" w:space="0" w:color="auto"/>
                <w:bottom w:val="none" w:sz="0" w:space="0" w:color="auto"/>
                <w:right w:val="none" w:sz="0" w:space="0" w:color="auto"/>
              </w:divBdr>
              <w:divsChild>
                <w:div w:id="1808358097">
                  <w:marLeft w:val="0"/>
                  <w:marRight w:val="0"/>
                  <w:marTop w:val="0"/>
                  <w:marBottom w:val="0"/>
                  <w:divBdr>
                    <w:top w:val="none" w:sz="0" w:space="0" w:color="auto"/>
                    <w:left w:val="none" w:sz="0" w:space="0" w:color="auto"/>
                    <w:bottom w:val="none" w:sz="0" w:space="0" w:color="auto"/>
                    <w:right w:val="none" w:sz="0" w:space="0" w:color="auto"/>
                  </w:divBdr>
                  <w:divsChild>
                    <w:div w:id="328023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7610779">
      <w:bodyDiv w:val="1"/>
      <w:marLeft w:val="0"/>
      <w:marRight w:val="0"/>
      <w:marTop w:val="0"/>
      <w:marBottom w:val="0"/>
      <w:divBdr>
        <w:top w:val="none" w:sz="0" w:space="0" w:color="auto"/>
        <w:left w:val="none" w:sz="0" w:space="0" w:color="auto"/>
        <w:bottom w:val="none" w:sz="0" w:space="0" w:color="auto"/>
        <w:right w:val="none" w:sz="0" w:space="0" w:color="auto"/>
      </w:divBdr>
    </w:div>
    <w:div w:id="573049669">
      <w:bodyDiv w:val="1"/>
      <w:marLeft w:val="0"/>
      <w:marRight w:val="0"/>
      <w:marTop w:val="0"/>
      <w:marBottom w:val="0"/>
      <w:divBdr>
        <w:top w:val="none" w:sz="0" w:space="0" w:color="auto"/>
        <w:left w:val="none" w:sz="0" w:space="0" w:color="auto"/>
        <w:bottom w:val="none" w:sz="0" w:space="0" w:color="auto"/>
        <w:right w:val="none" w:sz="0" w:space="0" w:color="auto"/>
      </w:divBdr>
    </w:div>
    <w:div w:id="597640156">
      <w:bodyDiv w:val="1"/>
      <w:marLeft w:val="0"/>
      <w:marRight w:val="0"/>
      <w:marTop w:val="0"/>
      <w:marBottom w:val="0"/>
      <w:divBdr>
        <w:top w:val="none" w:sz="0" w:space="0" w:color="auto"/>
        <w:left w:val="none" w:sz="0" w:space="0" w:color="auto"/>
        <w:bottom w:val="none" w:sz="0" w:space="0" w:color="auto"/>
        <w:right w:val="none" w:sz="0" w:space="0" w:color="auto"/>
      </w:divBdr>
    </w:div>
    <w:div w:id="666173470">
      <w:bodyDiv w:val="1"/>
      <w:marLeft w:val="0"/>
      <w:marRight w:val="0"/>
      <w:marTop w:val="0"/>
      <w:marBottom w:val="0"/>
      <w:divBdr>
        <w:top w:val="none" w:sz="0" w:space="0" w:color="auto"/>
        <w:left w:val="none" w:sz="0" w:space="0" w:color="auto"/>
        <w:bottom w:val="none" w:sz="0" w:space="0" w:color="auto"/>
        <w:right w:val="none" w:sz="0" w:space="0" w:color="auto"/>
      </w:divBdr>
      <w:divsChild>
        <w:div w:id="1126507433">
          <w:marLeft w:val="0"/>
          <w:marRight w:val="0"/>
          <w:marTop w:val="0"/>
          <w:marBottom w:val="0"/>
          <w:divBdr>
            <w:top w:val="none" w:sz="0" w:space="0" w:color="auto"/>
            <w:left w:val="none" w:sz="0" w:space="0" w:color="auto"/>
            <w:bottom w:val="none" w:sz="0" w:space="0" w:color="auto"/>
            <w:right w:val="none" w:sz="0" w:space="0" w:color="auto"/>
          </w:divBdr>
          <w:divsChild>
            <w:div w:id="62722014">
              <w:marLeft w:val="0"/>
              <w:marRight w:val="0"/>
              <w:marTop w:val="0"/>
              <w:marBottom w:val="0"/>
              <w:divBdr>
                <w:top w:val="none" w:sz="0" w:space="0" w:color="auto"/>
                <w:left w:val="none" w:sz="0" w:space="0" w:color="auto"/>
                <w:bottom w:val="none" w:sz="0" w:space="0" w:color="auto"/>
                <w:right w:val="none" w:sz="0" w:space="0" w:color="auto"/>
              </w:divBdr>
              <w:divsChild>
                <w:div w:id="1156459643">
                  <w:marLeft w:val="0"/>
                  <w:marRight w:val="0"/>
                  <w:marTop w:val="0"/>
                  <w:marBottom w:val="0"/>
                  <w:divBdr>
                    <w:top w:val="none" w:sz="0" w:space="0" w:color="auto"/>
                    <w:left w:val="none" w:sz="0" w:space="0" w:color="auto"/>
                    <w:bottom w:val="none" w:sz="0" w:space="0" w:color="auto"/>
                    <w:right w:val="none" w:sz="0" w:space="0" w:color="auto"/>
                  </w:divBdr>
                  <w:divsChild>
                    <w:div w:id="1339575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9983997">
      <w:bodyDiv w:val="1"/>
      <w:marLeft w:val="0"/>
      <w:marRight w:val="0"/>
      <w:marTop w:val="0"/>
      <w:marBottom w:val="0"/>
      <w:divBdr>
        <w:top w:val="none" w:sz="0" w:space="0" w:color="auto"/>
        <w:left w:val="none" w:sz="0" w:space="0" w:color="auto"/>
        <w:bottom w:val="none" w:sz="0" w:space="0" w:color="auto"/>
        <w:right w:val="none" w:sz="0" w:space="0" w:color="auto"/>
      </w:divBdr>
    </w:div>
    <w:div w:id="687947373">
      <w:bodyDiv w:val="1"/>
      <w:marLeft w:val="0"/>
      <w:marRight w:val="0"/>
      <w:marTop w:val="0"/>
      <w:marBottom w:val="0"/>
      <w:divBdr>
        <w:top w:val="none" w:sz="0" w:space="0" w:color="auto"/>
        <w:left w:val="none" w:sz="0" w:space="0" w:color="auto"/>
        <w:bottom w:val="none" w:sz="0" w:space="0" w:color="auto"/>
        <w:right w:val="none" w:sz="0" w:space="0" w:color="auto"/>
      </w:divBdr>
    </w:div>
    <w:div w:id="690108256">
      <w:bodyDiv w:val="1"/>
      <w:marLeft w:val="0"/>
      <w:marRight w:val="0"/>
      <w:marTop w:val="0"/>
      <w:marBottom w:val="0"/>
      <w:divBdr>
        <w:top w:val="none" w:sz="0" w:space="0" w:color="auto"/>
        <w:left w:val="none" w:sz="0" w:space="0" w:color="auto"/>
        <w:bottom w:val="none" w:sz="0" w:space="0" w:color="auto"/>
        <w:right w:val="none" w:sz="0" w:space="0" w:color="auto"/>
      </w:divBdr>
    </w:div>
    <w:div w:id="714548521">
      <w:bodyDiv w:val="1"/>
      <w:marLeft w:val="0"/>
      <w:marRight w:val="0"/>
      <w:marTop w:val="0"/>
      <w:marBottom w:val="0"/>
      <w:divBdr>
        <w:top w:val="none" w:sz="0" w:space="0" w:color="auto"/>
        <w:left w:val="none" w:sz="0" w:space="0" w:color="auto"/>
        <w:bottom w:val="none" w:sz="0" w:space="0" w:color="auto"/>
        <w:right w:val="none" w:sz="0" w:space="0" w:color="auto"/>
      </w:divBdr>
      <w:divsChild>
        <w:div w:id="1687176828">
          <w:marLeft w:val="0"/>
          <w:marRight w:val="0"/>
          <w:marTop w:val="0"/>
          <w:marBottom w:val="0"/>
          <w:divBdr>
            <w:top w:val="none" w:sz="0" w:space="0" w:color="auto"/>
            <w:left w:val="none" w:sz="0" w:space="0" w:color="auto"/>
            <w:bottom w:val="none" w:sz="0" w:space="0" w:color="auto"/>
            <w:right w:val="none" w:sz="0" w:space="0" w:color="auto"/>
          </w:divBdr>
          <w:divsChild>
            <w:div w:id="1828550226">
              <w:marLeft w:val="0"/>
              <w:marRight w:val="0"/>
              <w:marTop w:val="0"/>
              <w:marBottom w:val="0"/>
              <w:divBdr>
                <w:top w:val="none" w:sz="0" w:space="0" w:color="auto"/>
                <w:left w:val="none" w:sz="0" w:space="0" w:color="auto"/>
                <w:bottom w:val="none" w:sz="0" w:space="0" w:color="auto"/>
                <w:right w:val="none" w:sz="0" w:space="0" w:color="auto"/>
              </w:divBdr>
              <w:divsChild>
                <w:div w:id="1724718975">
                  <w:marLeft w:val="0"/>
                  <w:marRight w:val="0"/>
                  <w:marTop w:val="0"/>
                  <w:marBottom w:val="0"/>
                  <w:divBdr>
                    <w:top w:val="none" w:sz="0" w:space="0" w:color="auto"/>
                    <w:left w:val="none" w:sz="0" w:space="0" w:color="auto"/>
                    <w:bottom w:val="none" w:sz="0" w:space="0" w:color="auto"/>
                    <w:right w:val="none" w:sz="0" w:space="0" w:color="auto"/>
                  </w:divBdr>
                  <w:divsChild>
                    <w:div w:id="353506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8865699">
      <w:bodyDiv w:val="1"/>
      <w:marLeft w:val="0"/>
      <w:marRight w:val="0"/>
      <w:marTop w:val="0"/>
      <w:marBottom w:val="0"/>
      <w:divBdr>
        <w:top w:val="none" w:sz="0" w:space="0" w:color="auto"/>
        <w:left w:val="none" w:sz="0" w:space="0" w:color="auto"/>
        <w:bottom w:val="none" w:sz="0" w:space="0" w:color="auto"/>
        <w:right w:val="none" w:sz="0" w:space="0" w:color="auto"/>
      </w:divBdr>
      <w:divsChild>
        <w:div w:id="992173163">
          <w:marLeft w:val="0"/>
          <w:marRight w:val="0"/>
          <w:marTop w:val="0"/>
          <w:marBottom w:val="0"/>
          <w:divBdr>
            <w:top w:val="none" w:sz="0" w:space="0" w:color="auto"/>
            <w:left w:val="none" w:sz="0" w:space="0" w:color="auto"/>
            <w:bottom w:val="none" w:sz="0" w:space="0" w:color="auto"/>
            <w:right w:val="none" w:sz="0" w:space="0" w:color="auto"/>
          </w:divBdr>
          <w:divsChild>
            <w:div w:id="1335498578">
              <w:marLeft w:val="0"/>
              <w:marRight w:val="0"/>
              <w:marTop w:val="0"/>
              <w:marBottom w:val="0"/>
              <w:divBdr>
                <w:top w:val="none" w:sz="0" w:space="0" w:color="auto"/>
                <w:left w:val="none" w:sz="0" w:space="0" w:color="auto"/>
                <w:bottom w:val="none" w:sz="0" w:space="0" w:color="auto"/>
                <w:right w:val="none" w:sz="0" w:space="0" w:color="auto"/>
              </w:divBdr>
              <w:divsChild>
                <w:div w:id="910964291">
                  <w:marLeft w:val="0"/>
                  <w:marRight w:val="0"/>
                  <w:marTop w:val="0"/>
                  <w:marBottom w:val="0"/>
                  <w:divBdr>
                    <w:top w:val="none" w:sz="0" w:space="0" w:color="auto"/>
                    <w:left w:val="none" w:sz="0" w:space="0" w:color="auto"/>
                    <w:bottom w:val="none" w:sz="0" w:space="0" w:color="auto"/>
                    <w:right w:val="none" w:sz="0" w:space="0" w:color="auto"/>
                  </w:divBdr>
                  <w:divsChild>
                    <w:div w:id="1350831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5320356">
      <w:bodyDiv w:val="1"/>
      <w:marLeft w:val="0"/>
      <w:marRight w:val="0"/>
      <w:marTop w:val="0"/>
      <w:marBottom w:val="0"/>
      <w:divBdr>
        <w:top w:val="none" w:sz="0" w:space="0" w:color="auto"/>
        <w:left w:val="none" w:sz="0" w:space="0" w:color="auto"/>
        <w:bottom w:val="none" w:sz="0" w:space="0" w:color="auto"/>
        <w:right w:val="none" w:sz="0" w:space="0" w:color="auto"/>
      </w:divBdr>
    </w:div>
    <w:div w:id="738675537">
      <w:bodyDiv w:val="1"/>
      <w:marLeft w:val="0"/>
      <w:marRight w:val="0"/>
      <w:marTop w:val="0"/>
      <w:marBottom w:val="0"/>
      <w:divBdr>
        <w:top w:val="none" w:sz="0" w:space="0" w:color="auto"/>
        <w:left w:val="none" w:sz="0" w:space="0" w:color="auto"/>
        <w:bottom w:val="none" w:sz="0" w:space="0" w:color="auto"/>
        <w:right w:val="none" w:sz="0" w:space="0" w:color="auto"/>
      </w:divBdr>
    </w:div>
    <w:div w:id="740563756">
      <w:bodyDiv w:val="1"/>
      <w:marLeft w:val="0"/>
      <w:marRight w:val="0"/>
      <w:marTop w:val="0"/>
      <w:marBottom w:val="0"/>
      <w:divBdr>
        <w:top w:val="none" w:sz="0" w:space="0" w:color="auto"/>
        <w:left w:val="none" w:sz="0" w:space="0" w:color="auto"/>
        <w:bottom w:val="none" w:sz="0" w:space="0" w:color="auto"/>
        <w:right w:val="none" w:sz="0" w:space="0" w:color="auto"/>
      </w:divBdr>
    </w:div>
    <w:div w:id="751196449">
      <w:bodyDiv w:val="1"/>
      <w:marLeft w:val="0"/>
      <w:marRight w:val="0"/>
      <w:marTop w:val="0"/>
      <w:marBottom w:val="0"/>
      <w:divBdr>
        <w:top w:val="none" w:sz="0" w:space="0" w:color="auto"/>
        <w:left w:val="none" w:sz="0" w:space="0" w:color="auto"/>
        <w:bottom w:val="none" w:sz="0" w:space="0" w:color="auto"/>
        <w:right w:val="none" w:sz="0" w:space="0" w:color="auto"/>
      </w:divBdr>
    </w:div>
    <w:div w:id="777454625">
      <w:bodyDiv w:val="1"/>
      <w:marLeft w:val="0"/>
      <w:marRight w:val="0"/>
      <w:marTop w:val="0"/>
      <w:marBottom w:val="0"/>
      <w:divBdr>
        <w:top w:val="none" w:sz="0" w:space="0" w:color="auto"/>
        <w:left w:val="none" w:sz="0" w:space="0" w:color="auto"/>
        <w:bottom w:val="none" w:sz="0" w:space="0" w:color="auto"/>
        <w:right w:val="none" w:sz="0" w:space="0" w:color="auto"/>
      </w:divBdr>
    </w:div>
    <w:div w:id="783616584">
      <w:bodyDiv w:val="1"/>
      <w:marLeft w:val="0"/>
      <w:marRight w:val="0"/>
      <w:marTop w:val="0"/>
      <w:marBottom w:val="0"/>
      <w:divBdr>
        <w:top w:val="none" w:sz="0" w:space="0" w:color="auto"/>
        <w:left w:val="none" w:sz="0" w:space="0" w:color="auto"/>
        <w:bottom w:val="none" w:sz="0" w:space="0" w:color="auto"/>
        <w:right w:val="none" w:sz="0" w:space="0" w:color="auto"/>
      </w:divBdr>
    </w:div>
    <w:div w:id="785202042">
      <w:bodyDiv w:val="1"/>
      <w:marLeft w:val="0"/>
      <w:marRight w:val="0"/>
      <w:marTop w:val="0"/>
      <w:marBottom w:val="0"/>
      <w:divBdr>
        <w:top w:val="none" w:sz="0" w:space="0" w:color="auto"/>
        <w:left w:val="none" w:sz="0" w:space="0" w:color="auto"/>
        <w:bottom w:val="none" w:sz="0" w:space="0" w:color="auto"/>
        <w:right w:val="none" w:sz="0" w:space="0" w:color="auto"/>
      </w:divBdr>
    </w:div>
    <w:div w:id="801263470">
      <w:bodyDiv w:val="1"/>
      <w:marLeft w:val="0"/>
      <w:marRight w:val="0"/>
      <w:marTop w:val="0"/>
      <w:marBottom w:val="0"/>
      <w:divBdr>
        <w:top w:val="none" w:sz="0" w:space="0" w:color="auto"/>
        <w:left w:val="none" w:sz="0" w:space="0" w:color="auto"/>
        <w:bottom w:val="none" w:sz="0" w:space="0" w:color="auto"/>
        <w:right w:val="none" w:sz="0" w:space="0" w:color="auto"/>
      </w:divBdr>
    </w:div>
    <w:div w:id="802042401">
      <w:bodyDiv w:val="1"/>
      <w:marLeft w:val="0"/>
      <w:marRight w:val="0"/>
      <w:marTop w:val="0"/>
      <w:marBottom w:val="0"/>
      <w:divBdr>
        <w:top w:val="none" w:sz="0" w:space="0" w:color="auto"/>
        <w:left w:val="none" w:sz="0" w:space="0" w:color="auto"/>
        <w:bottom w:val="none" w:sz="0" w:space="0" w:color="auto"/>
        <w:right w:val="none" w:sz="0" w:space="0" w:color="auto"/>
      </w:divBdr>
    </w:div>
    <w:div w:id="814177458">
      <w:bodyDiv w:val="1"/>
      <w:marLeft w:val="0"/>
      <w:marRight w:val="0"/>
      <w:marTop w:val="0"/>
      <w:marBottom w:val="0"/>
      <w:divBdr>
        <w:top w:val="none" w:sz="0" w:space="0" w:color="auto"/>
        <w:left w:val="none" w:sz="0" w:space="0" w:color="auto"/>
        <w:bottom w:val="none" w:sz="0" w:space="0" w:color="auto"/>
        <w:right w:val="none" w:sz="0" w:space="0" w:color="auto"/>
      </w:divBdr>
    </w:div>
    <w:div w:id="818887017">
      <w:bodyDiv w:val="1"/>
      <w:marLeft w:val="0"/>
      <w:marRight w:val="0"/>
      <w:marTop w:val="0"/>
      <w:marBottom w:val="0"/>
      <w:divBdr>
        <w:top w:val="none" w:sz="0" w:space="0" w:color="auto"/>
        <w:left w:val="none" w:sz="0" w:space="0" w:color="auto"/>
        <w:bottom w:val="none" w:sz="0" w:space="0" w:color="auto"/>
        <w:right w:val="none" w:sz="0" w:space="0" w:color="auto"/>
      </w:divBdr>
    </w:div>
    <w:div w:id="832335765">
      <w:bodyDiv w:val="1"/>
      <w:marLeft w:val="0"/>
      <w:marRight w:val="0"/>
      <w:marTop w:val="0"/>
      <w:marBottom w:val="0"/>
      <w:divBdr>
        <w:top w:val="none" w:sz="0" w:space="0" w:color="auto"/>
        <w:left w:val="none" w:sz="0" w:space="0" w:color="auto"/>
        <w:bottom w:val="none" w:sz="0" w:space="0" w:color="auto"/>
        <w:right w:val="none" w:sz="0" w:space="0" w:color="auto"/>
      </w:divBdr>
      <w:divsChild>
        <w:div w:id="479083148">
          <w:marLeft w:val="0"/>
          <w:marRight w:val="0"/>
          <w:marTop w:val="0"/>
          <w:marBottom w:val="0"/>
          <w:divBdr>
            <w:top w:val="none" w:sz="0" w:space="0" w:color="auto"/>
            <w:left w:val="none" w:sz="0" w:space="0" w:color="auto"/>
            <w:bottom w:val="none" w:sz="0" w:space="0" w:color="auto"/>
            <w:right w:val="none" w:sz="0" w:space="0" w:color="auto"/>
          </w:divBdr>
          <w:divsChild>
            <w:div w:id="2058578945">
              <w:marLeft w:val="0"/>
              <w:marRight w:val="0"/>
              <w:marTop w:val="0"/>
              <w:marBottom w:val="0"/>
              <w:divBdr>
                <w:top w:val="none" w:sz="0" w:space="0" w:color="auto"/>
                <w:left w:val="none" w:sz="0" w:space="0" w:color="auto"/>
                <w:bottom w:val="none" w:sz="0" w:space="0" w:color="auto"/>
                <w:right w:val="none" w:sz="0" w:space="0" w:color="auto"/>
              </w:divBdr>
              <w:divsChild>
                <w:div w:id="988092784">
                  <w:marLeft w:val="0"/>
                  <w:marRight w:val="0"/>
                  <w:marTop w:val="0"/>
                  <w:marBottom w:val="0"/>
                  <w:divBdr>
                    <w:top w:val="none" w:sz="0" w:space="0" w:color="auto"/>
                    <w:left w:val="none" w:sz="0" w:space="0" w:color="auto"/>
                    <w:bottom w:val="none" w:sz="0" w:space="0" w:color="auto"/>
                    <w:right w:val="none" w:sz="0" w:space="0" w:color="auto"/>
                  </w:divBdr>
                  <w:divsChild>
                    <w:div w:id="171603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3979127">
      <w:bodyDiv w:val="1"/>
      <w:marLeft w:val="0"/>
      <w:marRight w:val="0"/>
      <w:marTop w:val="0"/>
      <w:marBottom w:val="0"/>
      <w:divBdr>
        <w:top w:val="none" w:sz="0" w:space="0" w:color="auto"/>
        <w:left w:val="none" w:sz="0" w:space="0" w:color="auto"/>
        <w:bottom w:val="none" w:sz="0" w:space="0" w:color="auto"/>
        <w:right w:val="none" w:sz="0" w:space="0" w:color="auto"/>
      </w:divBdr>
    </w:div>
    <w:div w:id="860582139">
      <w:bodyDiv w:val="1"/>
      <w:marLeft w:val="0"/>
      <w:marRight w:val="0"/>
      <w:marTop w:val="0"/>
      <w:marBottom w:val="0"/>
      <w:divBdr>
        <w:top w:val="none" w:sz="0" w:space="0" w:color="auto"/>
        <w:left w:val="none" w:sz="0" w:space="0" w:color="auto"/>
        <w:bottom w:val="none" w:sz="0" w:space="0" w:color="auto"/>
        <w:right w:val="none" w:sz="0" w:space="0" w:color="auto"/>
      </w:divBdr>
    </w:div>
    <w:div w:id="867261246">
      <w:bodyDiv w:val="1"/>
      <w:marLeft w:val="0"/>
      <w:marRight w:val="0"/>
      <w:marTop w:val="0"/>
      <w:marBottom w:val="0"/>
      <w:divBdr>
        <w:top w:val="none" w:sz="0" w:space="0" w:color="auto"/>
        <w:left w:val="none" w:sz="0" w:space="0" w:color="auto"/>
        <w:bottom w:val="none" w:sz="0" w:space="0" w:color="auto"/>
        <w:right w:val="none" w:sz="0" w:space="0" w:color="auto"/>
      </w:divBdr>
    </w:div>
    <w:div w:id="877351219">
      <w:bodyDiv w:val="1"/>
      <w:marLeft w:val="0"/>
      <w:marRight w:val="0"/>
      <w:marTop w:val="0"/>
      <w:marBottom w:val="0"/>
      <w:divBdr>
        <w:top w:val="none" w:sz="0" w:space="0" w:color="auto"/>
        <w:left w:val="none" w:sz="0" w:space="0" w:color="auto"/>
        <w:bottom w:val="none" w:sz="0" w:space="0" w:color="auto"/>
        <w:right w:val="none" w:sz="0" w:space="0" w:color="auto"/>
      </w:divBdr>
    </w:div>
    <w:div w:id="901408246">
      <w:bodyDiv w:val="1"/>
      <w:marLeft w:val="0"/>
      <w:marRight w:val="0"/>
      <w:marTop w:val="0"/>
      <w:marBottom w:val="0"/>
      <w:divBdr>
        <w:top w:val="none" w:sz="0" w:space="0" w:color="auto"/>
        <w:left w:val="none" w:sz="0" w:space="0" w:color="auto"/>
        <w:bottom w:val="none" w:sz="0" w:space="0" w:color="auto"/>
        <w:right w:val="none" w:sz="0" w:space="0" w:color="auto"/>
      </w:divBdr>
    </w:div>
    <w:div w:id="903180822">
      <w:bodyDiv w:val="1"/>
      <w:marLeft w:val="0"/>
      <w:marRight w:val="0"/>
      <w:marTop w:val="0"/>
      <w:marBottom w:val="0"/>
      <w:divBdr>
        <w:top w:val="none" w:sz="0" w:space="0" w:color="auto"/>
        <w:left w:val="none" w:sz="0" w:space="0" w:color="auto"/>
        <w:bottom w:val="none" w:sz="0" w:space="0" w:color="auto"/>
        <w:right w:val="none" w:sz="0" w:space="0" w:color="auto"/>
      </w:divBdr>
    </w:div>
    <w:div w:id="942104114">
      <w:bodyDiv w:val="1"/>
      <w:marLeft w:val="0"/>
      <w:marRight w:val="0"/>
      <w:marTop w:val="0"/>
      <w:marBottom w:val="0"/>
      <w:divBdr>
        <w:top w:val="none" w:sz="0" w:space="0" w:color="auto"/>
        <w:left w:val="none" w:sz="0" w:space="0" w:color="auto"/>
        <w:bottom w:val="none" w:sz="0" w:space="0" w:color="auto"/>
        <w:right w:val="none" w:sz="0" w:space="0" w:color="auto"/>
      </w:divBdr>
    </w:div>
    <w:div w:id="1005747591">
      <w:bodyDiv w:val="1"/>
      <w:marLeft w:val="0"/>
      <w:marRight w:val="0"/>
      <w:marTop w:val="0"/>
      <w:marBottom w:val="0"/>
      <w:divBdr>
        <w:top w:val="none" w:sz="0" w:space="0" w:color="auto"/>
        <w:left w:val="none" w:sz="0" w:space="0" w:color="auto"/>
        <w:bottom w:val="none" w:sz="0" w:space="0" w:color="auto"/>
        <w:right w:val="none" w:sz="0" w:space="0" w:color="auto"/>
      </w:divBdr>
    </w:div>
    <w:div w:id="1009723821">
      <w:bodyDiv w:val="1"/>
      <w:marLeft w:val="0"/>
      <w:marRight w:val="0"/>
      <w:marTop w:val="0"/>
      <w:marBottom w:val="0"/>
      <w:divBdr>
        <w:top w:val="none" w:sz="0" w:space="0" w:color="auto"/>
        <w:left w:val="none" w:sz="0" w:space="0" w:color="auto"/>
        <w:bottom w:val="none" w:sz="0" w:space="0" w:color="auto"/>
        <w:right w:val="none" w:sz="0" w:space="0" w:color="auto"/>
      </w:divBdr>
    </w:div>
    <w:div w:id="1030571881">
      <w:bodyDiv w:val="1"/>
      <w:marLeft w:val="0"/>
      <w:marRight w:val="0"/>
      <w:marTop w:val="0"/>
      <w:marBottom w:val="0"/>
      <w:divBdr>
        <w:top w:val="none" w:sz="0" w:space="0" w:color="auto"/>
        <w:left w:val="none" w:sz="0" w:space="0" w:color="auto"/>
        <w:bottom w:val="none" w:sz="0" w:space="0" w:color="auto"/>
        <w:right w:val="none" w:sz="0" w:space="0" w:color="auto"/>
      </w:divBdr>
    </w:div>
    <w:div w:id="1051004433">
      <w:bodyDiv w:val="1"/>
      <w:marLeft w:val="0"/>
      <w:marRight w:val="0"/>
      <w:marTop w:val="0"/>
      <w:marBottom w:val="0"/>
      <w:divBdr>
        <w:top w:val="none" w:sz="0" w:space="0" w:color="auto"/>
        <w:left w:val="none" w:sz="0" w:space="0" w:color="auto"/>
        <w:bottom w:val="none" w:sz="0" w:space="0" w:color="auto"/>
        <w:right w:val="none" w:sz="0" w:space="0" w:color="auto"/>
      </w:divBdr>
      <w:divsChild>
        <w:div w:id="1193227626">
          <w:marLeft w:val="0"/>
          <w:marRight w:val="0"/>
          <w:marTop w:val="0"/>
          <w:marBottom w:val="0"/>
          <w:divBdr>
            <w:top w:val="none" w:sz="0" w:space="0" w:color="auto"/>
            <w:left w:val="none" w:sz="0" w:space="0" w:color="auto"/>
            <w:bottom w:val="none" w:sz="0" w:space="0" w:color="auto"/>
            <w:right w:val="none" w:sz="0" w:space="0" w:color="auto"/>
          </w:divBdr>
          <w:divsChild>
            <w:div w:id="744492595">
              <w:marLeft w:val="0"/>
              <w:marRight w:val="0"/>
              <w:marTop w:val="0"/>
              <w:marBottom w:val="0"/>
              <w:divBdr>
                <w:top w:val="none" w:sz="0" w:space="0" w:color="auto"/>
                <w:left w:val="none" w:sz="0" w:space="0" w:color="auto"/>
                <w:bottom w:val="none" w:sz="0" w:space="0" w:color="auto"/>
                <w:right w:val="none" w:sz="0" w:space="0" w:color="auto"/>
              </w:divBdr>
              <w:divsChild>
                <w:div w:id="1163357970">
                  <w:marLeft w:val="0"/>
                  <w:marRight w:val="0"/>
                  <w:marTop w:val="0"/>
                  <w:marBottom w:val="0"/>
                  <w:divBdr>
                    <w:top w:val="none" w:sz="0" w:space="0" w:color="auto"/>
                    <w:left w:val="none" w:sz="0" w:space="0" w:color="auto"/>
                    <w:bottom w:val="none" w:sz="0" w:space="0" w:color="auto"/>
                    <w:right w:val="none" w:sz="0" w:space="0" w:color="auto"/>
                  </w:divBdr>
                  <w:divsChild>
                    <w:div w:id="1959146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6798031">
      <w:bodyDiv w:val="1"/>
      <w:marLeft w:val="0"/>
      <w:marRight w:val="0"/>
      <w:marTop w:val="0"/>
      <w:marBottom w:val="0"/>
      <w:divBdr>
        <w:top w:val="none" w:sz="0" w:space="0" w:color="auto"/>
        <w:left w:val="none" w:sz="0" w:space="0" w:color="auto"/>
        <w:bottom w:val="none" w:sz="0" w:space="0" w:color="auto"/>
        <w:right w:val="none" w:sz="0" w:space="0" w:color="auto"/>
      </w:divBdr>
    </w:div>
    <w:div w:id="1067193924">
      <w:bodyDiv w:val="1"/>
      <w:marLeft w:val="0"/>
      <w:marRight w:val="0"/>
      <w:marTop w:val="0"/>
      <w:marBottom w:val="0"/>
      <w:divBdr>
        <w:top w:val="none" w:sz="0" w:space="0" w:color="auto"/>
        <w:left w:val="none" w:sz="0" w:space="0" w:color="auto"/>
        <w:bottom w:val="none" w:sz="0" w:space="0" w:color="auto"/>
        <w:right w:val="none" w:sz="0" w:space="0" w:color="auto"/>
      </w:divBdr>
    </w:div>
    <w:div w:id="1070732298">
      <w:bodyDiv w:val="1"/>
      <w:marLeft w:val="0"/>
      <w:marRight w:val="0"/>
      <w:marTop w:val="0"/>
      <w:marBottom w:val="0"/>
      <w:divBdr>
        <w:top w:val="none" w:sz="0" w:space="0" w:color="auto"/>
        <w:left w:val="none" w:sz="0" w:space="0" w:color="auto"/>
        <w:bottom w:val="none" w:sz="0" w:space="0" w:color="auto"/>
        <w:right w:val="none" w:sz="0" w:space="0" w:color="auto"/>
      </w:divBdr>
    </w:div>
    <w:div w:id="1102729605">
      <w:bodyDiv w:val="1"/>
      <w:marLeft w:val="0"/>
      <w:marRight w:val="0"/>
      <w:marTop w:val="0"/>
      <w:marBottom w:val="0"/>
      <w:divBdr>
        <w:top w:val="none" w:sz="0" w:space="0" w:color="auto"/>
        <w:left w:val="none" w:sz="0" w:space="0" w:color="auto"/>
        <w:bottom w:val="none" w:sz="0" w:space="0" w:color="auto"/>
        <w:right w:val="none" w:sz="0" w:space="0" w:color="auto"/>
      </w:divBdr>
    </w:div>
    <w:div w:id="1104570713">
      <w:bodyDiv w:val="1"/>
      <w:marLeft w:val="0"/>
      <w:marRight w:val="0"/>
      <w:marTop w:val="0"/>
      <w:marBottom w:val="0"/>
      <w:divBdr>
        <w:top w:val="none" w:sz="0" w:space="0" w:color="auto"/>
        <w:left w:val="none" w:sz="0" w:space="0" w:color="auto"/>
        <w:bottom w:val="none" w:sz="0" w:space="0" w:color="auto"/>
        <w:right w:val="none" w:sz="0" w:space="0" w:color="auto"/>
      </w:divBdr>
    </w:div>
    <w:div w:id="1119490437">
      <w:bodyDiv w:val="1"/>
      <w:marLeft w:val="0"/>
      <w:marRight w:val="0"/>
      <w:marTop w:val="0"/>
      <w:marBottom w:val="0"/>
      <w:divBdr>
        <w:top w:val="none" w:sz="0" w:space="0" w:color="auto"/>
        <w:left w:val="none" w:sz="0" w:space="0" w:color="auto"/>
        <w:bottom w:val="none" w:sz="0" w:space="0" w:color="auto"/>
        <w:right w:val="none" w:sz="0" w:space="0" w:color="auto"/>
      </w:divBdr>
    </w:div>
    <w:div w:id="1137836558">
      <w:bodyDiv w:val="1"/>
      <w:marLeft w:val="0"/>
      <w:marRight w:val="0"/>
      <w:marTop w:val="0"/>
      <w:marBottom w:val="0"/>
      <w:divBdr>
        <w:top w:val="none" w:sz="0" w:space="0" w:color="auto"/>
        <w:left w:val="none" w:sz="0" w:space="0" w:color="auto"/>
        <w:bottom w:val="none" w:sz="0" w:space="0" w:color="auto"/>
        <w:right w:val="none" w:sz="0" w:space="0" w:color="auto"/>
      </w:divBdr>
    </w:div>
    <w:div w:id="1145901640">
      <w:bodyDiv w:val="1"/>
      <w:marLeft w:val="0"/>
      <w:marRight w:val="0"/>
      <w:marTop w:val="0"/>
      <w:marBottom w:val="0"/>
      <w:divBdr>
        <w:top w:val="none" w:sz="0" w:space="0" w:color="auto"/>
        <w:left w:val="none" w:sz="0" w:space="0" w:color="auto"/>
        <w:bottom w:val="none" w:sz="0" w:space="0" w:color="auto"/>
        <w:right w:val="none" w:sz="0" w:space="0" w:color="auto"/>
      </w:divBdr>
    </w:div>
    <w:div w:id="1149790932">
      <w:bodyDiv w:val="1"/>
      <w:marLeft w:val="0"/>
      <w:marRight w:val="0"/>
      <w:marTop w:val="0"/>
      <w:marBottom w:val="0"/>
      <w:divBdr>
        <w:top w:val="none" w:sz="0" w:space="0" w:color="auto"/>
        <w:left w:val="none" w:sz="0" w:space="0" w:color="auto"/>
        <w:bottom w:val="none" w:sz="0" w:space="0" w:color="auto"/>
        <w:right w:val="none" w:sz="0" w:space="0" w:color="auto"/>
      </w:divBdr>
    </w:div>
    <w:div w:id="1151822612">
      <w:bodyDiv w:val="1"/>
      <w:marLeft w:val="0"/>
      <w:marRight w:val="0"/>
      <w:marTop w:val="0"/>
      <w:marBottom w:val="0"/>
      <w:divBdr>
        <w:top w:val="none" w:sz="0" w:space="0" w:color="auto"/>
        <w:left w:val="none" w:sz="0" w:space="0" w:color="auto"/>
        <w:bottom w:val="none" w:sz="0" w:space="0" w:color="auto"/>
        <w:right w:val="none" w:sz="0" w:space="0" w:color="auto"/>
      </w:divBdr>
    </w:div>
    <w:div w:id="1153567150">
      <w:bodyDiv w:val="1"/>
      <w:marLeft w:val="0"/>
      <w:marRight w:val="0"/>
      <w:marTop w:val="0"/>
      <w:marBottom w:val="0"/>
      <w:divBdr>
        <w:top w:val="none" w:sz="0" w:space="0" w:color="auto"/>
        <w:left w:val="none" w:sz="0" w:space="0" w:color="auto"/>
        <w:bottom w:val="none" w:sz="0" w:space="0" w:color="auto"/>
        <w:right w:val="none" w:sz="0" w:space="0" w:color="auto"/>
      </w:divBdr>
    </w:div>
    <w:div w:id="1168789226">
      <w:bodyDiv w:val="1"/>
      <w:marLeft w:val="0"/>
      <w:marRight w:val="0"/>
      <w:marTop w:val="0"/>
      <w:marBottom w:val="0"/>
      <w:divBdr>
        <w:top w:val="none" w:sz="0" w:space="0" w:color="auto"/>
        <w:left w:val="none" w:sz="0" w:space="0" w:color="auto"/>
        <w:bottom w:val="none" w:sz="0" w:space="0" w:color="auto"/>
        <w:right w:val="none" w:sz="0" w:space="0" w:color="auto"/>
      </w:divBdr>
    </w:div>
    <w:div w:id="1189105423">
      <w:bodyDiv w:val="1"/>
      <w:marLeft w:val="0"/>
      <w:marRight w:val="0"/>
      <w:marTop w:val="0"/>
      <w:marBottom w:val="0"/>
      <w:divBdr>
        <w:top w:val="none" w:sz="0" w:space="0" w:color="auto"/>
        <w:left w:val="none" w:sz="0" w:space="0" w:color="auto"/>
        <w:bottom w:val="none" w:sz="0" w:space="0" w:color="auto"/>
        <w:right w:val="none" w:sz="0" w:space="0" w:color="auto"/>
      </w:divBdr>
    </w:div>
    <w:div w:id="1241522970">
      <w:bodyDiv w:val="1"/>
      <w:marLeft w:val="0"/>
      <w:marRight w:val="0"/>
      <w:marTop w:val="0"/>
      <w:marBottom w:val="0"/>
      <w:divBdr>
        <w:top w:val="none" w:sz="0" w:space="0" w:color="auto"/>
        <w:left w:val="none" w:sz="0" w:space="0" w:color="auto"/>
        <w:bottom w:val="none" w:sz="0" w:space="0" w:color="auto"/>
        <w:right w:val="none" w:sz="0" w:space="0" w:color="auto"/>
      </w:divBdr>
    </w:div>
    <w:div w:id="1245458428">
      <w:bodyDiv w:val="1"/>
      <w:marLeft w:val="0"/>
      <w:marRight w:val="0"/>
      <w:marTop w:val="0"/>
      <w:marBottom w:val="0"/>
      <w:divBdr>
        <w:top w:val="none" w:sz="0" w:space="0" w:color="auto"/>
        <w:left w:val="none" w:sz="0" w:space="0" w:color="auto"/>
        <w:bottom w:val="none" w:sz="0" w:space="0" w:color="auto"/>
        <w:right w:val="none" w:sz="0" w:space="0" w:color="auto"/>
      </w:divBdr>
    </w:div>
    <w:div w:id="1251617122">
      <w:bodyDiv w:val="1"/>
      <w:marLeft w:val="0"/>
      <w:marRight w:val="0"/>
      <w:marTop w:val="0"/>
      <w:marBottom w:val="0"/>
      <w:divBdr>
        <w:top w:val="none" w:sz="0" w:space="0" w:color="auto"/>
        <w:left w:val="none" w:sz="0" w:space="0" w:color="auto"/>
        <w:bottom w:val="none" w:sz="0" w:space="0" w:color="auto"/>
        <w:right w:val="none" w:sz="0" w:space="0" w:color="auto"/>
      </w:divBdr>
      <w:divsChild>
        <w:div w:id="1181236507">
          <w:marLeft w:val="0"/>
          <w:marRight w:val="0"/>
          <w:marTop w:val="0"/>
          <w:marBottom w:val="0"/>
          <w:divBdr>
            <w:top w:val="none" w:sz="0" w:space="0" w:color="auto"/>
            <w:left w:val="none" w:sz="0" w:space="0" w:color="auto"/>
            <w:bottom w:val="none" w:sz="0" w:space="0" w:color="auto"/>
            <w:right w:val="none" w:sz="0" w:space="0" w:color="auto"/>
          </w:divBdr>
          <w:divsChild>
            <w:div w:id="201787251">
              <w:marLeft w:val="0"/>
              <w:marRight w:val="0"/>
              <w:marTop w:val="0"/>
              <w:marBottom w:val="0"/>
              <w:divBdr>
                <w:top w:val="none" w:sz="0" w:space="0" w:color="auto"/>
                <w:left w:val="none" w:sz="0" w:space="0" w:color="auto"/>
                <w:bottom w:val="none" w:sz="0" w:space="0" w:color="auto"/>
                <w:right w:val="none" w:sz="0" w:space="0" w:color="auto"/>
              </w:divBdr>
              <w:divsChild>
                <w:div w:id="737436005">
                  <w:marLeft w:val="0"/>
                  <w:marRight w:val="0"/>
                  <w:marTop w:val="0"/>
                  <w:marBottom w:val="0"/>
                  <w:divBdr>
                    <w:top w:val="none" w:sz="0" w:space="0" w:color="auto"/>
                    <w:left w:val="none" w:sz="0" w:space="0" w:color="auto"/>
                    <w:bottom w:val="none" w:sz="0" w:space="0" w:color="auto"/>
                    <w:right w:val="none" w:sz="0" w:space="0" w:color="auto"/>
                  </w:divBdr>
                  <w:divsChild>
                    <w:div w:id="316879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3145846">
      <w:bodyDiv w:val="1"/>
      <w:marLeft w:val="0"/>
      <w:marRight w:val="0"/>
      <w:marTop w:val="0"/>
      <w:marBottom w:val="0"/>
      <w:divBdr>
        <w:top w:val="none" w:sz="0" w:space="0" w:color="auto"/>
        <w:left w:val="none" w:sz="0" w:space="0" w:color="auto"/>
        <w:bottom w:val="none" w:sz="0" w:space="0" w:color="auto"/>
        <w:right w:val="none" w:sz="0" w:space="0" w:color="auto"/>
      </w:divBdr>
    </w:div>
    <w:div w:id="1364787624">
      <w:bodyDiv w:val="1"/>
      <w:marLeft w:val="0"/>
      <w:marRight w:val="0"/>
      <w:marTop w:val="0"/>
      <w:marBottom w:val="0"/>
      <w:divBdr>
        <w:top w:val="none" w:sz="0" w:space="0" w:color="auto"/>
        <w:left w:val="none" w:sz="0" w:space="0" w:color="auto"/>
        <w:bottom w:val="none" w:sz="0" w:space="0" w:color="auto"/>
        <w:right w:val="none" w:sz="0" w:space="0" w:color="auto"/>
      </w:divBdr>
    </w:div>
    <w:div w:id="1375690251">
      <w:bodyDiv w:val="1"/>
      <w:marLeft w:val="0"/>
      <w:marRight w:val="0"/>
      <w:marTop w:val="0"/>
      <w:marBottom w:val="0"/>
      <w:divBdr>
        <w:top w:val="none" w:sz="0" w:space="0" w:color="auto"/>
        <w:left w:val="none" w:sz="0" w:space="0" w:color="auto"/>
        <w:bottom w:val="none" w:sz="0" w:space="0" w:color="auto"/>
        <w:right w:val="none" w:sz="0" w:space="0" w:color="auto"/>
      </w:divBdr>
    </w:div>
    <w:div w:id="1389301218">
      <w:bodyDiv w:val="1"/>
      <w:marLeft w:val="0"/>
      <w:marRight w:val="0"/>
      <w:marTop w:val="0"/>
      <w:marBottom w:val="0"/>
      <w:divBdr>
        <w:top w:val="none" w:sz="0" w:space="0" w:color="auto"/>
        <w:left w:val="none" w:sz="0" w:space="0" w:color="auto"/>
        <w:bottom w:val="none" w:sz="0" w:space="0" w:color="auto"/>
        <w:right w:val="none" w:sz="0" w:space="0" w:color="auto"/>
      </w:divBdr>
    </w:div>
    <w:div w:id="1425297956">
      <w:bodyDiv w:val="1"/>
      <w:marLeft w:val="0"/>
      <w:marRight w:val="0"/>
      <w:marTop w:val="0"/>
      <w:marBottom w:val="0"/>
      <w:divBdr>
        <w:top w:val="none" w:sz="0" w:space="0" w:color="auto"/>
        <w:left w:val="none" w:sz="0" w:space="0" w:color="auto"/>
        <w:bottom w:val="none" w:sz="0" w:space="0" w:color="auto"/>
        <w:right w:val="none" w:sz="0" w:space="0" w:color="auto"/>
      </w:divBdr>
    </w:div>
    <w:div w:id="1442870828">
      <w:bodyDiv w:val="1"/>
      <w:marLeft w:val="0"/>
      <w:marRight w:val="0"/>
      <w:marTop w:val="0"/>
      <w:marBottom w:val="0"/>
      <w:divBdr>
        <w:top w:val="none" w:sz="0" w:space="0" w:color="auto"/>
        <w:left w:val="none" w:sz="0" w:space="0" w:color="auto"/>
        <w:bottom w:val="none" w:sz="0" w:space="0" w:color="auto"/>
        <w:right w:val="none" w:sz="0" w:space="0" w:color="auto"/>
      </w:divBdr>
    </w:div>
    <w:div w:id="1443306859">
      <w:bodyDiv w:val="1"/>
      <w:marLeft w:val="0"/>
      <w:marRight w:val="0"/>
      <w:marTop w:val="0"/>
      <w:marBottom w:val="0"/>
      <w:divBdr>
        <w:top w:val="none" w:sz="0" w:space="0" w:color="auto"/>
        <w:left w:val="none" w:sz="0" w:space="0" w:color="auto"/>
        <w:bottom w:val="none" w:sz="0" w:space="0" w:color="auto"/>
        <w:right w:val="none" w:sz="0" w:space="0" w:color="auto"/>
      </w:divBdr>
      <w:divsChild>
        <w:div w:id="828012791">
          <w:marLeft w:val="0"/>
          <w:marRight w:val="0"/>
          <w:marTop w:val="0"/>
          <w:marBottom w:val="0"/>
          <w:divBdr>
            <w:top w:val="none" w:sz="0" w:space="0" w:color="auto"/>
            <w:left w:val="none" w:sz="0" w:space="0" w:color="auto"/>
            <w:bottom w:val="none" w:sz="0" w:space="0" w:color="auto"/>
            <w:right w:val="none" w:sz="0" w:space="0" w:color="auto"/>
          </w:divBdr>
          <w:divsChild>
            <w:div w:id="98111450">
              <w:marLeft w:val="0"/>
              <w:marRight w:val="0"/>
              <w:marTop w:val="0"/>
              <w:marBottom w:val="0"/>
              <w:divBdr>
                <w:top w:val="none" w:sz="0" w:space="0" w:color="auto"/>
                <w:left w:val="none" w:sz="0" w:space="0" w:color="auto"/>
                <w:bottom w:val="none" w:sz="0" w:space="0" w:color="auto"/>
                <w:right w:val="none" w:sz="0" w:space="0" w:color="auto"/>
              </w:divBdr>
              <w:divsChild>
                <w:div w:id="716662965">
                  <w:marLeft w:val="0"/>
                  <w:marRight w:val="0"/>
                  <w:marTop w:val="0"/>
                  <w:marBottom w:val="0"/>
                  <w:divBdr>
                    <w:top w:val="none" w:sz="0" w:space="0" w:color="auto"/>
                    <w:left w:val="none" w:sz="0" w:space="0" w:color="auto"/>
                    <w:bottom w:val="none" w:sz="0" w:space="0" w:color="auto"/>
                    <w:right w:val="none" w:sz="0" w:space="0" w:color="auto"/>
                  </w:divBdr>
                  <w:divsChild>
                    <w:div w:id="1548684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8721753">
      <w:bodyDiv w:val="1"/>
      <w:marLeft w:val="0"/>
      <w:marRight w:val="0"/>
      <w:marTop w:val="0"/>
      <w:marBottom w:val="0"/>
      <w:divBdr>
        <w:top w:val="none" w:sz="0" w:space="0" w:color="auto"/>
        <w:left w:val="none" w:sz="0" w:space="0" w:color="auto"/>
        <w:bottom w:val="none" w:sz="0" w:space="0" w:color="auto"/>
        <w:right w:val="none" w:sz="0" w:space="0" w:color="auto"/>
      </w:divBdr>
    </w:div>
    <w:div w:id="1494374960">
      <w:bodyDiv w:val="1"/>
      <w:marLeft w:val="0"/>
      <w:marRight w:val="0"/>
      <w:marTop w:val="0"/>
      <w:marBottom w:val="0"/>
      <w:divBdr>
        <w:top w:val="none" w:sz="0" w:space="0" w:color="auto"/>
        <w:left w:val="none" w:sz="0" w:space="0" w:color="auto"/>
        <w:bottom w:val="none" w:sz="0" w:space="0" w:color="auto"/>
        <w:right w:val="none" w:sz="0" w:space="0" w:color="auto"/>
      </w:divBdr>
    </w:div>
    <w:div w:id="1495995335">
      <w:bodyDiv w:val="1"/>
      <w:marLeft w:val="0"/>
      <w:marRight w:val="0"/>
      <w:marTop w:val="0"/>
      <w:marBottom w:val="0"/>
      <w:divBdr>
        <w:top w:val="none" w:sz="0" w:space="0" w:color="auto"/>
        <w:left w:val="none" w:sz="0" w:space="0" w:color="auto"/>
        <w:bottom w:val="none" w:sz="0" w:space="0" w:color="auto"/>
        <w:right w:val="none" w:sz="0" w:space="0" w:color="auto"/>
      </w:divBdr>
    </w:div>
    <w:div w:id="1513295073">
      <w:bodyDiv w:val="1"/>
      <w:marLeft w:val="0"/>
      <w:marRight w:val="0"/>
      <w:marTop w:val="0"/>
      <w:marBottom w:val="0"/>
      <w:divBdr>
        <w:top w:val="none" w:sz="0" w:space="0" w:color="auto"/>
        <w:left w:val="none" w:sz="0" w:space="0" w:color="auto"/>
        <w:bottom w:val="none" w:sz="0" w:space="0" w:color="auto"/>
        <w:right w:val="none" w:sz="0" w:space="0" w:color="auto"/>
      </w:divBdr>
    </w:div>
    <w:div w:id="1541824379">
      <w:bodyDiv w:val="1"/>
      <w:marLeft w:val="0"/>
      <w:marRight w:val="0"/>
      <w:marTop w:val="0"/>
      <w:marBottom w:val="0"/>
      <w:divBdr>
        <w:top w:val="none" w:sz="0" w:space="0" w:color="auto"/>
        <w:left w:val="none" w:sz="0" w:space="0" w:color="auto"/>
        <w:bottom w:val="none" w:sz="0" w:space="0" w:color="auto"/>
        <w:right w:val="none" w:sz="0" w:space="0" w:color="auto"/>
      </w:divBdr>
    </w:div>
    <w:div w:id="1548302381">
      <w:bodyDiv w:val="1"/>
      <w:marLeft w:val="0"/>
      <w:marRight w:val="0"/>
      <w:marTop w:val="0"/>
      <w:marBottom w:val="0"/>
      <w:divBdr>
        <w:top w:val="none" w:sz="0" w:space="0" w:color="auto"/>
        <w:left w:val="none" w:sz="0" w:space="0" w:color="auto"/>
        <w:bottom w:val="none" w:sz="0" w:space="0" w:color="auto"/>
        <w:right w:val="none" w:sz="0" w:space="0" w:color="auto"/>
      </w:divBdr>
    </w:div>
    <w:div w:id="1555656420">
      <w:bodyDiv w:val="1"/>
      <w:marLeft w:val="0"/>
      <w:marRight w:val="0"/>
      <w:marTop w:val="0"/>
      <w:marBottom w:val="0"/>
      <w:divBdr>
        <w:top w:val="none" w:sz="0" w:space="0" w:color="auto"/>
        <w:left w:val="none" w:sz="0" w:space="0" w:color="auto"/>
        <w:bottom w:val="none" w:sz="0" w:space="0" w:color="auto"/>
        <w:right w:val="none" w:sz="0" w:space="0" w:color="auto"/>
      </w:divBdr>
      <w:divsChild>
        <w:div w:id="818420106">
          <w:marLeft w:val="0"/>
          <w:marRight w:val="0"/>
          <w:marTop w:val="0"/>
          <w:marBottom w:val="0"/>
          <w:divBdr>
            <w:top w:val="none" w:sz="0" w:space="0" w:color="auto"/>
            <w:left w:val="none" w:sz="0" w:space="0" w:color="auto"/>
            <w:bottom w:val="none" w:sz="0" w:space="0" w:color="auto"/>
            <w:right w:val="none" w:sz="0" w:space="0" w:color="auto"/>
          </w:divBdr>
          <w:divsChild>
            <w:div w:id="464204508">
              <w:marLeft w:val="0"/>
              <w:marRight w:val="0"/>
              <w:marTop w:val="0"/>
              <w:marBottom w:val="0"/>
              <w:divBdr>
                <w:top w:val="none" w:sz="0" w:space="0" w:color="auto"/>
                <w:left w:val="none" w:sz="0" w:space="0" w:color="auto"/>
                <w:bottom w:val="none" w:sz="0" w:space="0" w:color="auto"/>
                <w:right w:val="none" w:sz="0" w:space="0" w:color="auto"/>
              </w:divBdr>
              <w:divsChild>
                <w:div w:id="1513033296">
                  <w:marLeft w:val="0"/>
                  <w:marRight w:val="0"/>
                  <w:marTop w:val="0"/>
                  <w:marBottom w:val="0"/>
                  <w:divBdr>
                    <w:top w:val="none" w:sz="0" w:space="0" w:color="auto"/>
                    <w:left w:val="none" w:sz="0" w:space="0" w:color="auto"/>
                    <w:bottom w:val="none" w:sz="0" w:space="0" w:color="auto"/>
                    <w:right w:val="none" w:sz="0" w:space="0" w:color="auto"/>
                  </w:divBdr>
                  <w:divsChild>
                    <w:div w:id="736896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5993127">
      <w:bodyDiv w:val="1"/>
      <w:marLeft w:val="0"/>
      <w:marRight w:val="0"/>
      <w:marTop w:val="0"/>
      <w:marBottom w:val="0"/>
      <w:divBdr>
        <w:top w:val="none" w:sz="0" w:space="0" w:color="auto"/>
        <w:left w:val="none" w:sz="0" w:space="0" w:color="auto"/>
        <w:bottom w:val="none" w:sz="0" w:space="0" w:color="auto"/>
        <w:right w:val="none" w:sz="0" w:space="0" w:color="auto"/>
      </w:divBdr>
    </w:div>
    <w:div w:id="1566843025">
      <w:bodyDiv w:val="1"/>
      <w:marLeft w:val="0"/>
      <w:marRight w:val="0"/>
      <w:marTop w:val="0"/>
      <w:marBottom w:val="0"/>
      <w:divBdr>
        <w:top w:val="none" w:sz="0" w:space="0" w:color="auto"/>
        <w:left w:val="none" w:sz="0" w:space="0" w:color="auto"/>
        <w:bottom w:val="none" w:sz="0" w:space="0" w:color="auto"/>
        <w:right w:val="none" w:sz="0" w:space="0" w:color="auto"/>
      </w:divBdr>
    </w:div>
    <w:div w:id="1602685043">
      <w:bodyDiv w:val="1"/>
      <w:marLeft w:val="0"/>
      <w:marRight w:val="0"/>
      <w:marTop w:val="0"/>
      <w:marBottom w:val="0"/>
      <w:divBdr>
        <w:top w:val="none" w:sz="0" w:space="0" w:color="auto"/>
        <w:left w:val="none" w:sz="0" w:space="0" w:color="auto"/>
        <w:bottom w:val="none" w:sz="0" w:space="0" w:color="auto"/>
        <w:right w:val="none" w:sz="0" w:space="0" w:color="auto"/>
      </w:divBdr>
    </w:div>
    <w:div w:id="1603031183">
      <w:bodyDiv w:val="1"/>
      <w:marLeft w:val="0"/>
      <w:marRight w:val="0"/>
      <w:marTop w:val="0"/>
      <w:marBottom w:val="0"/>
      <w:divBdr>
        <w:top w:val="none" w:sz="0" w:space="0" w:color="auto"/>
        <w:left w:val="none" w:sz="0" w:space="0" w:color="auto"/>
        <w:bottom w:val="none" w:sz="0" w:space="0" w:color="auto"/>
        <w:right w:val="none" w:sz="0" w:space="0" w:color="auto"/>
      </w:divBdr>
      <w:divsChild>
        <w:div w:id="694815417">
          <w:marLeft w:val="0"/>
          <w:marRight w:val="0"/>
          <w:marTop w:val="0"/>
          <w:marBottom w:val="0"/>
          <w:divBdr>
            <w:top w:val="none" w:sz="0" w:space="0" w:color="auto"/>
            <w:left w:val="none" w:sz="0" w:space="0" w:color="auto"/>
            <w:bottom w:val="none" w:sz="0" w:space="0" w:color="auto"/>
            <w:right w:val="none" w:sz="0" w:space="0" w:color="auto"/>
          </w:divBdr>
          <w:divsChild>
            <w:div w:id="867911192">
              <w:marLeft w:val="0"/>
              <w:marRight w:val="0"/>
              <w:marTop w:val="0"/>
              <w:marBottom w:val="0"/>
              <w:divBdr>
                <w:top w:val="none" w:sz="0" w:space="0" w:color="auto"/>
                <w:left w:val="none" w:sz="0" w:space="0" w:color="auto"/>
                <w:bottom w:val="none" w:sz="0" w:space="0" w:color="auto"/>
                <w:right w:val="none" w:sz="0" w:space="0" w:color="auto"/>
              </w:divBdr>
              <w:divsChild>
                <w:div w:id="1616449955">
                  <w:marLeft w:val="0"/>
                  <w:marRight w:val="0"/>
                  <w:marTop w:val="0"/>
                  <w:marBottom w:val="0"/>
                  <w:divBdr>
                    <w:top w:val="none" w:sz="0" w:space="0" w:color="auto"/>
                    <w:left w:val="none" w:sz="0" w:space="0" w:color="auto"/>
                    <w:bottom w:val="none" w:sz="0" w:space="0" w:color="auto"/>
                    <w:right w:val="none" w:sz="0" w:space="0" w:color="auto"/>
                  </w:divBdr>
                  <w:divsChild>
                    <w:div w:id="741761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8730536">
      <w:bodyDiv w:val="1"/>
      <w:marLeft w:val="0"/>
      <w:marRight w:val="0"/>
      <w:marTop w:val="0"/>
      <w:marBottom w:val="0"/>
      <w:divBdr>
        <w:top w:val="none" w:sz="0" w:space="0" w:color="auto"/>
        <w:left w:val="none" w:sz="0" w:space="0" w:color="auto"/>
        <w:bottom w:val="none" w:sz="0" w:space="0" w:color="auto"/>
        <w:right w:val="none" w:sz="0" w:space="0" w:color="auto"/>
      </w:divBdr>
    </w:div>
    <w:div w:id="1637492923">
      <w:bodyDiv w:val="1"/>
      <w:marLeft w:val="0"/>
      <w:marRight w:val="0"/>
      <w:marTop w:val="0"/>
      <w:marBottom w:val="0"/>
      <w:divBdr>
        <w:top w:val="none" w:sz="0" w:space="0" w:color="auto"/>
        <w:left w:val="none" w:sz="0" w:space="0" w:color="auto"/>
        <w:bottom w:val="none" w:sz="0" w:space="0" w:color="auto"/>
        <w:right w:val="none" w:sz="0" w:space="0" w:color="auto"/>
      </w:divBdr>
      <w:divsChild>
        <w:div w:id="1522818377">
          <w:marLeft w:val="0"/>
          <w:marRight w:val="0"/>
          <w:marTop w:val="0"/>
          <w:marBottom w:val="0"/>
          <w:divBdr>
            <w:top w:val="none" w:sz="0" w:space="0" w:color="auto"/>
            <w:left w:val="none" w:sz="0" w:space="0" w:color="auto"/>
            <w:bottom w:val="none" w:sz="0" w:space="0" w:color="auto"/>
            <w:right w:val="none" w:sz="0" w:space="0" w:color="auto"/>
          </w:divBdr>
          <w:divsChild>
            <w:div w:id="899905864">
              <w:marLeft w:val="0"/>
              <w:marRight w:val="0"/>
              <w:marTop w:val="0"/>
              <w:marBottom w:val="0"/>
              <w:divBdr>
                <w:top w:val="none" w:sz="0" w:space="0" w:color="auto"/>
                <w:left w:val="none" w:sz="0" w:space="0" w:color="auto"/>
                <w:bottom w:val="none" w:sz="0" w:space="0" w:color="auto"/>
                <w:right w:val="none" w:sz="0" w:space="0" w:color="auto"/>
              </w:divBdr>
              <w:divsChild>
                <w:div w:id="2004355257">
                  <w:marLeft w:val="0"/>
                  <w:marRight w:val="0"/>
                  <w:marTop w:val="0"/>
                  <w:marBottom w:val="0"/>
                  <w:divBdr>
                    <w:top w:val="none" w:sz="0" w:space="0" w:color="auto"/>
                    <w:left w:val="none" w:sz="0" w:space="0" w:color="auto"/>
                    <w:bottom w:val="none" w:sz="0" w:space="0" w:color="auto"/>
                    <w:right w:val="none" w:sz="0" w:space="0" w:color="auto"/>
                  </w:divBdr>
                  <w:divsChild>
                    <w:div w:id="1249654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1764839">
      <w:bodyDiv w:val="1"/>
      <w:marLeft w:val="0"/>
      <w:marRight w:val="0"/>
      <w:marTop w:val="0"/>
      <w:marBottom w:val="0"/>
      <w:divBdr>
        <w:top w:val="none" w:sz="0" w:space="0" w:color="auto"/>
        <w:left w:val="none" w:sz="0" w:space="0" w:color="auto"/>
        <w:bottom w:val="none" w:sz="0" w:space="0" w:color="auto"/>
        <w:right w:val="none" w:sz="0" w:space="0" w:color="auto"/>
      </w:divBdr>
    </w:div>
    <w:div w:id="1660186084">
      <w:bodyDiv w:val="1"/>
      <w:marLeft w:val="0"/>
      <w:marRight w:val="0"/>
      <w:marTop w:val="0"/>
      <w:marBottom w:val="0"/>
      <w:divBdr>
        <w:top w:val="none" w:sz="0" w:space="0" w:color="auto"/>
        <w:left w:val="none" w:sz="0" w:space="0" w:color="auto"/>
        <w:bottom w:val="none" w:sz="0" w:space="0" w:color="auto"/>
        <w:right w:val="none" w:sz="0" w:space="0" w:color="auto"/>
      </w:divBdr>
    </w:div>
    <w:div w:id="1671103607">
      <w:bodyDiv w:val="1"/>
      <w:marLeft w:val="0"/>
      <w:marRight w:val="0"/>
      <w:marTop w:val="0"/>
      <w:marBottom w:val="0"/>
      <w:divBdr>
        <w:top w:val="none" w:sz="0" w:space="0" w:color="auto"/>
        <w:left w:val="none" w:sz="0" w:space="0" w:color="auto"/>
        <w:bottom w:val="none" w:sz="0" w:space="0" w:color="auto"/>
        <w:right w:val="none" w:sz="0" w:space="0" w:color="auto"/>
      </w:divBdr>
    </w:div>
    <w:div w:id="1672642494">
      <w:bodyDiv w:val="1"/>
      <w:marLeft w:val="0"/>
      <w:marRight w:val="0"/>
      <w:marTop w:val="0"/>
      <w:marBottom w:val="0"/>
      <w:divBdr>
        <w:top w:val="none" w:sz="0" w:space="0" w:color="auto"/>
        <w:left w:val="none" w:sz="0" w:space="0" w:color="auto"/>
        <w:bottom w:val="none" w:sz="0" w:space="0" w:color="auto"/>
        <w:right w:val="none" w:sz="0" w:space="0" w:color="auto"/>
      </w:divBdr>
    </w:div>
    <w:div w:id="1687902652">
      <w:bodyDiv w:val="1"/>
      <w:marLeft w:val="0"/>
      <w:marRight w:val="0"/>
      <w:marTop w:val="0"/>
      <w:marBottom w:val="0"/>
      <w:divBdr>
        <w:top w:val="none" w:sz="0" w:space="0" w:color="auto"/>
        <w:left w:val="none" w:sz="0" w:space="0" w:color="auto"/>
        <w:bottom w:val="none" w:sz="0" w:space="0" w:color="auto"/>
        <w:right w:val="none" w:sz="0" w:space="0" w:color="auto"/>
      </w:divBdr>
    </w:div>
    <w:div w:id="1698048042">
      <w:bodyDiv w:val="1"/>
      <w:marLeft w:val="0"/>
      <w:marRight w:val="0"/>
      <w:marTop w:val="0"/>
      <w:marBottom w:val="0"/>
      <w:divBdr>
        <w:top w:val="none" w:sz="0" w:space="0" w:color="auto"/>
        <w:left w:val="none" w:sz="0" w:space="0" w:color="auto"/>
        <w:bottom w:val="none" w:sz="0" w:space="0" w:color="auto"/>
        <w:right w:val="none" w:sz="0" w:space="0" w:color="auto"/>
      </w:divBdr>
    </w:div>
    <w:div w:id="1702364140">
      <w:bodyDiv w:val="1"/>
      <w:marLeft w:val="0"/>
      <w:marRight w:val="0"/>
      <w:marTop w:val="0"/>
      <w:marBottom w:val="0"/>
      <w:divBdr>
        <w:top w:val="none" w:sz="0" w:space="0" w:color="auto"/>
        <w:left w:val="none" w:sz="0" w:space="0" w:color="auto"/>
        <w:bottom w:val="none" w:sz="0" w:space="0" w:color="auto"/>
        <w:right w:val="none" w:sz="0" w:space="0" w:color="auto"/>
      </w:divBdr>
    </w:div>
    <w:div w:id="1728410275">
      <w:bodyDiv w:val="1"/>
      <w:marLeft w:val="0"/>
      <w:marRight w:val="0"/>
      <w:marTop w:val="0"/>
      <w:marBottom w:val="0"/>
      <w:divBdr>
        <w:top w:val="none" w:sz="0" w:space="0" w:color="auto"/>
        <w:left w:val="none" w:sz="0" w:space="0" w:color="auto"/>
        <w:bottom w:val="none" w:sz="0" w:space="0" w:color="auto"/>
        <w:right w:val="none" w:sz="0" w:space="0" w:color="auto"/>
      </w:divBdr>
    </w:div>
    <w:div w:id="1761027894">
      <w:bodyDiv w:val="1"/>
      <w:marLeft w:val="0"/>
      <w:marRight w:val="0"/>
      <w:marTop w:val="0"/>
      <w:marBottom w:val="0"/>
      <w:divBdr>
        <w:top w:val="none" w:sz="0" w:space="0" w:color="auto"/>
        <w:left w:val="none" w:sz="0" w:space="0" w:color="auto"/>
        <w:bottom w:val="none" w:sz="0" w:space="0" w:color="auto"/>
        <w:right w:val="none" w:sz="0" w:space="0" w:color="auto"/>
      </w:divBdr>
    </w:div>
    <w:div w:id="1773428563">
      <w:bodyDiv w:val="1"/>
      <w:marLeft w:val="0"/>
      <w:marRight w:val="0"/>
      <w:marTop w:val="0"/>
      <w:marBottom w:val="0"/>
      <w:divBdr>
        <w:top w:val="none" w:sz="0" w:space="0" w:color="auto"/>
        <w:left w:val="none" w:sz="0" w:space="0" w:color="auto"/>
        <w:bottom w:val="none" w:sz="0" w:space="0" w:color="auto"/>
        <w:right w:val="none" w:sz="0" w:space="0" w:color="auto"/>
      </w:divBdr>
    </w:div>
    <w:div w:id="1774547039">
      <w:bodyDiv w:val="1"/>
      <w:marLeft w:val="0"/>
      <w:marRight w:val="0"/>
      <w:marTop w:val="0"/>
      <w:marBottom w:val="0"/>
      <w:divBdr>
        <w:top w:val="none" w:sz="0" w:space="0" w:color="auto"/>
        <w:left w:val="none" w:sz="0" w:space="0" w:color="auto"/>
        <w:bottom w:val="none" w:sz="0" w:space="0" w:color="auto"/>
        <w:right w:val="none" w:sz="0" w:space="0" w:color="auto"/>
      </w:divBdr>
    </w:div>
    <w:div w:id="1777554482">
      <w:bodyDiv w:val="1"/>
      <w:marLeft w:val="0"/>
      <w:marRight w:val="0"/>
      <w:marTop w:val="0"/>
      <w:marBottom w:val="0"/>
      <w:divBdr>
        <w:top w:val="none" w:sz="0" w:space="0" w:color="auto"/>
        <w:left w:val="none" w:sz="0" w:space="0" w:color="auto"/>
        <w:bottom w:val="none" w:sz="0" w:space="0" w:color="auto"/>
        <w:right w:val="none" w:sz="0" w:space="0" w:color="auto"/>
      </w:divBdr>
      <w:divsChild>
        <w:div w:id="1527787896">
          <w:marLeft w:val="0"/>
          <w:marRight w:val="0"/>
          <w:marTop w:val="0"/>
          <w:marBottom w:val="0"/>
          <w:divBdr>
            <w:top w:val="none" w:sz="0" w:space="0" w:color="auto"/>
            <w:left w:val="none" w:sz="0" w:space="0" w:color="auto"/>
            <w:bottom w:val="none" w:sz="0" w:space="0" w:color="auto"/>
            <w:right w:val="none" w:sz="0" w:space="0" w:color="auto"/>
          </w:divBdr>
          <w:divsChild>
            <w:div w:id="134180607">
              <w:marLeft w:val="0"/>
              <w:marRight w:val="0"/>
              <w:marTop w:val="0"/>
              <w:marBottom w:val="0"/>
              <w:divBdr>
                <w:top w:val="none" w:sz="0" w:space="0" w:color="auto"/>
                <w:left w:val="none" w:sz="0" w:space="0" w:color="auto"/>
                <w:bottom w:val="none" w:sz="0" w:space="0" w:color="auto"/>
                <w:right w:val="none" w:sz="0" w:space="0" w:color="auto"/>
              </w:divBdr>
              <w:divsChild>
                <w:div w:id="713231491">
                  <w:marLeft w:val="0"/>
                  <w:marRight w:val="0"/>
                  <w:marTop w:val="0"/>
                  <w:marBottom w:val="0"/>
                  <w:divBdr>
                    <w:top w:val="none" w:sz="0" w:space="0" w:color="auto"/>
                    <w:left w:val="none" w:sz="0" w:space="0" w:color="auto"/>
                    <w:bottom w:val="none" w:sz="0" w:space="0" w:color="auto"/>
                    <w:right w:val="none" w:sz="0" w:space="0" w:color="auto"/>
                  </w:divBdr>
                  <w:divsChild>
                    <w:div w:id="1179467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5033713">
      <w:bodyDiv w:val="1"/>
      <w:marLeft w:val="0"/>
      <w:marRight w:val="0"/>
      <w:marTop w:val="0"/>
      <w:marBottom w:val="0"/>
      <w:divBdr>
        <w:top w:val="none" w:sz="0" w:space="0" w:color="auto"/>
        <w:left w:val="none" w:sz="0" w:space="0" w:color="auto"/>
        <w:bottom w:val="none" w:sz="0" w:space="0" w:color="auto"/>
        <w:right w:val="none" w:sz="0" w:space="0" w:color="auto"/>
      </w:divBdr>
    </w:div>
    <w:div w:id="1788700214">
      <w:bodyDiv w:val="1"/>
      <w:marLeft w:val="0"/>
      <w:marRight w:val="0"/>
      <w:marTop w:val="0"/>
      <w:marBottom w:val="0"/>
      <w:divBdr>
        <w:top w:val="none" w:sz="0" w:space="0" w:color="auto"/>
        <w:left w:val="none" w:sz="0" w:space="0" w:color="auto"/>
        <w:bottom w:val="none" w:sz="0" w:space="0" w:color="auto"/>
        <w:right w:val="none" w:sz="0" w:space="0" w:color="auto"/>
      </w:divBdr>
    </w:div>
    <w:div w:id="1793286001">
      <w:bodyDiv w:val="1"/>
      <w:marLeft w:val="0"/>
      <w:marRight w:val="0"/>
      <w:marTop w:val="0"/>
      <w:marBottom w:val="0"/>
      <w:divBdr>
        <w:top w:val="none" w:sz="0" w:space="0" w:color="auto"/>
        <w:left w:val="none" w:sz="0" w:space="0" w:color="auto"/>
        <w:bottom w:val="none" w:sz="0" w:space="0" w:color="auto"/>
        <w:right w:val="none" w:sz="0" w:space="0" w:color="auto"/>
      </w:divBdr>
    </w:div>
    <w:div w:id="1831485335">
      <w:bodyDiv w:val="1"/>
      <w:marLeft w:val="0"/>
      <w:marRight w:val="0"/>
      <w:marTop w:val="0"/>
      <w:marBottom w:val="0"/>
      <w:divBdr>
        <w:top w:val="none" w:sz="0" w:space="0" w:color="auto"/>
        <w:left w:val="none" w:sz="0" w:space="0" w:color="auto"/>
        <w:bottom w:val="none" w:sz="0" w:space="0" w:color="auto"/>
        <w:right w:val="none" w:sz="0" w:space="0" w:color="auto"/>
      </w:divBdr>
    </w:div>
    <w:div w:id="1834292421">
      <w:bodyDiv w:val="1"/>
      <w:marLeft w:val="0"/>
      <w:marRight w:val="0"/>
      <w:marTop w:val="0"/>
      <w:marBottom w:val="0"/>
      <w:divBdr>
        <w:top w:val="none" w:sz="0" w:space="0" w:color="auto"/>
        <w:left w:val="none" w:sz="0" w:space="0" w:color="auto"/>
        <w:bottom w:val="none" w:sz="0" w:space="0" w:color="auto"/>
        <w:right w:val="none" w:sz="0" w:space="0" w:color="auto"/>
      </w:divBdr>
    </w:div>
    <w:div w:id="1864248017">
      <w:bodyDiv w:val="1"/>
      <w:marLeft w:val="0"/>
      <w:marRight w:val="0"/>
      <w:marTop w:val="0"/>
      <w:marBottom w:val="0"/>
      <w:divBdr>
        <w:top w:val="none" w:sz="0" w:space="0" w:color="auto"/>
        <w:left w:val="none" w:sz="0" w:space="0" w:color="auto"/>
        <w:bottom w:val="none" w:sz="0" w:space="0" w:color="auto"/>
        <w:right w:val="none" w:sz="0" w:space="0" w:color="auto"/>
      </w:divBdr>
    </w:div>
    <w:div w:id="1870682615">
      <w:bodyDiv w:val="1"/>
      <w:marLeft w:val="0"/>
      <w:marRight w:val="0"/>
      <w:marTop w:val="0"/>
      <w:marBottom w:val="0"/>
      <w:divBdr>
        <w:top w:val="none" w:sz="0" w:space="0" w:color="auto"/>
        <w:left w:val="none" w:sz="0" w:space="0" w:color="auto"/>
        <w:bottom w:val="none" w:sz="0" w:space="0" w:color="auto"/>
        <w:right w:val="none" w:sz="0" w:space="0" w:color="auto"/>
      </w:divBdr>
    </w:div>
    <w:div w:id="1871213718">
      <w:bodyDiv w:val="1"/>
      <w:marLeft w:val="0"/>
      <w:marRight w:val="0"/>
      <w:marTop w:val="0"/>
      <w:marBottom w:val="0"/>
      <w:divBdr>
        <w:top w:val="none" w:sz="0" w:space="0" w:color="auto"/>
        <w:left w:val="none" w:sz="0" w:space="0" w:color="auto"/>
        <w:bottom w:val="none" w:sz="0" w:space="0" w:color="auto"/>
        <w:right w:val="none" w:sz="0" w:space="0" w:color="auto"/>
      </w:divBdr>
    </w:div>
    <w:div w:id="1901020376">
      <w:bodyDiv w:val="1"/>
      <w:marLeft w:val="0"/>
      <w:marRight w:val="0"/>
      <w:marTop w:val="0"/>
      <w:marBottom w:val="0"/>
      <w:divBdr>
        <w:top w:val="none" w:sz="0" w:space="0" w:color="auto"/>
        <w:left w:val="none" w:sz="0" w:space="0" w:color="auto"/>
        <w:bottom w:val="none" w:sz="0" w:space="0" w:color="auto"/>
        <w:right w:val="none" w:sz="0" w:space="0" w:color="auto"/>
      </w:divBdr>
    </w:div>
    <w:div w:id="1945843814">
      <w:bodyDiv w:val="1"/>
      <w:marLeft w:val="0"/>
      <w:marRight w:val="0"/>
      <w:marTop w:val="0"/>
      <w:marBottom w:val="0"/>
      <w:divBdr>
        <w:top w:val="none" w:sz="0" w:space="0" w:color="auto"/>
        <w:left w:val="none" w:sz="0" w:space="0" w:color="auto"/>
        <w:bottom w:val="none" w:sz="0" w:space="0" w:color="auto"/>
        <w:right w:val="none" w:sz="0" w:space="0" w:color="auto"/>
      </w:divBdr>
    </w:div>
    <w:div w:id="1992977830">
      <w:bodyDiv w:val="1"/>
      <w:marLeft w:val="0"/>
      <w:marRight w:val="0"/>
      <w:marTop w:val="0"/>
      <w:marBottom w:val="0"/>
      <w:divBdr>
        <w:top w:val="none" w:sz="0" w:space="0" w:color="auto"/>
        <w:left w:val="none" w:sz="0" w:space="0" w:color="auto"/>
        <w:bottom w:val="none" w:sz="0" w:space="0" w:color="auto"/>
        <w:right w:val="none" w:sz="0" w:space="0" w:color="auto"/>
      </w:divBdr>
    </w:div>
    <w:div w:id="2009749785">
      <w:bodyDiv w:val="1"/>
      <w:marLeft w:val="0"/>
      <w:marRight w:val="0"/>
      <w:marTop w:val="0"/>
      <w:marBottom w:val="0"/>
      <w:divBdr>
        <w:top w:val="none" w:sz="0" w:space="0" w:color="auto"/>
        <w:left w:val="none" w:sz="0" w:space="0" w:color="auto"/>
        <w:bottom w:val="none" w:sz="0" w:space="0" w:color="auto"/>
        <w:right w:val="none" w:sz="0" w:space="0" w:color="auto"/>
      </w:divBdr>
    </w:div>
    <w:div w:id="2046713901">
      <w:bodyDiv w:val="1"/>
      <w:marLeft w:val="0"/>
      <w:marRight w:val="0"/>
      <w:marTop w:val="0"/>
      <w:marBottom w:val="0"/>
      <w:divBdr>
        <w:top w:val="none" w:sz="0" w:space="0" w:color="auto"/>
        <w:left w:val="none" w:sz="0" w:space="0" w:color="auto"/>
        <w:bottom w:val="none" w:sz="0" w:space="0" w:color="auto"/>
        <w:right w:val="none" w:sz="0" w:space="0" w:color="auto"/>
      </w:divBdr>
    </w:div>
    <w:div w:id="2047488446">
      <w:bodyDiv w:val="1"/>
      <w:marLeft w:val="0"/>
      <w:marRight w:val="0"/>
      <w:marTop w:val="0"/>
      <w:marBottom w:val="0"/>
      <w:divBdr>
        <w:top w:val="none" w:sz="0" w:space="0" w:color="auto"/>
        <w:left w:val="none" w:sz="0" w:space="0" w:color="auto"/>
        <w:bottom w:val="none" w:sz="0" w:space="0" w:color="auto"/>
        <w:right w:val="none" w:sz="0" w:space="0" w:color="auto"/>
      </w:divBdr>
      <w:divsChild>
        <w:div w:id="978848819">
          <w:marLeft w:val="0"/>
          <w:marRight w:val="0"/>
          <w:marTop w:val="0"/>
          <w:marBottom w:val="0"/>
          <w:divBdr>
            <w:top w:val="none" w:sz="0" w:space="0" w:color="auto"/>
            <w:left w:val="none" w:sz="0" w:space="0" w:color="auto"/>
            <w:bottom w:val="none" w:sz="0" w:space="0" w:color="auto"/>
            <w:right w:val="none" w:sz="0" w:space="0" w:color="auto"/>
          </w:divBdr>
          <w:divsChild>
            <w:div w:id="261687258">
              <w:marLeft w:val="0"/>
              <w:marRight w:val="0"/>
              <w:marTop w:val="0"/>
              <w:marBottom w:val="0"/>
              <w:divBdr>
                <w:top w:val="none" w:sz="0" w:space="0" w:color="auto"/>
                <w:left w:val="none" w:sz="0" w:space="0" w:color="auto"/>
                <w:bottom w:val="none" w:sz="0" w:space="0" w:color="auto"/>
                <w:right w:val="none" w:sz="0" w:space="0" w:color="auto"/>
              </w:divBdr>
              <w:divsChild>
                <w:div w:id="1051885264">
                  <w:marLeft w:val="0"/>
                  <w:marRight w:val="0"/>
                  <w:marTop w:val="0"/>
                  <w:marBottom w:val="0"/>
                  <w:divBdr>
                    <w:top w:val="none" w:sz="0" w:space="0" w:color="auto"/>
                    <w:left w:val="none" w:sz="0" w:space="0" w:color="auto"/>
                    <w:bottom w:val="none" w:sz="0" w:space="0" w:color="auto"/>
                    <w:right w:val="none" w:sz="0" w:space="0" w:color="auto"/>
                  </w:divBdr>
                  <w:divsChild>
                    <w:div w:id="196426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3266792">
      <w:bodyDiv w:val="1"/>
      <w:marLeft w:val="0"/>
      <w:marRight w:val="0"/>
      <w:marTop w:val="0"/>
      <w:marBottom w:val="0"/>
      <w:divBdr>
        <w:top w:val="none" w:sz="0" w:space="0" w:color="auto"/>
        <w:left w:val="none" w:sz="0" w:space="0" w:color="auto"/>
        <w:bottom w:val="none" w:sz="0" w:space="0" w:color="auto"/>
        <w:right w:val="none" w:sz="0" w:space="0" w:color="auto"/>
      </w:divBdr>
    </w:div>
    <w:div w:id="2068800161">
      <w:bodyDiv w:val="1"/>
      <w:marLeft w:val="0"/>
      <w:marRight w:val="0"/>
      <w:marTop w:val="0"/>
      <w:marBottom w:val="0"/>
      <w:divBdr>
        <w:top w:val="none" w:sz="0" w:space="0" w:color="auto"/>
        <w:left w:val="none" w:sz="0" w:space="0" w:color="auto"/>
        <w:bottom w:val="none" w:sz="0" w:space="0" w:color="auto"/>
        <w:right w:val="none" w:sz="0" w:space="0" w:color="auto"/>
      </w:divBdr>
    </w:div>
    <w:div w:id="2079471416">
      <w:bodyDiv w:val="1"/>
      <w:marLeft w:val="0"/>
      <w:marRight w:val="0"/>
      <w:marTop w:val="0"/>
      <w:marBottom w:val="0"/>
      <w:divBdr>
        <w:top w:val="none" w:sz="0" w:space="0" w:color="auto"/>
        <w:left w:val="none" w:sz="0" w:space="0" w:color="auto"/>
        <w:bottom w:val="none" w:sz="0" w:space="0" w:color="auto"/>
        <w:right w:val="none" w:sz="0" w:space="0" w:color="auto"/>
      </w:divBdr>
    </w:div>
    <w:div w:id="2101756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journals.ekb.eg/article_320143.html" TargetMode="External"/><Relationship Id="rId2" Type="http://schemas.openxmlformats.org/officeDocument/2006/relationships/numbering" Target="numbering.xml"/><Relationship Id="rId16" Type="http://schemas.openxmlformats.org/officeDocument/2006/relationships/hyperlink" Target="https://www.deanfrancispress.com/index.php/al/article/view/23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6DD821-91F6-45AB-8A60-0547C275EF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1937</TotalTime>
  <Pages>74</Pages>
  <Words>15206</Words>
  <Characters>86677</Characters>
  <Application>Microsoft Office Word</Application>
  <DocSecurity>0</DocSecurity>
  <Lines>722</Lines>
  <Paragraphs>203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 Alsalhi</dc:creator>
  <cp:keywords/>
  <dc:description/>
  <cp:lastModifiedBy>Nadia Alsalhi</cp:lastModifiedBy>
  <cp:revision>194</cp:revision>
  <dcterms:created xsi:type="dcterms:W3CDTF">2024-12-04T06:44:00Z</dcterms:created>
  <dcterms:modified xsi:type="dcterms:W3CDTF">2024-12-13T21:50:00Z</dcterms:modified>
</cp:coreProperties>
</file>