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02143" w14:textId="77777777" w:rsidR="009E1AFB" w:rsidRDefault="00000000">
      <w:r>
        <w:t>Midocean University</w:t>
      </w:r>
    </w:p>
    <w:p w14:paraId="2CC9054C" w14:textId="77777777" w:rsidR="009E1AFB" w:rsidRDefault="00000000">
      <w:r>
        <w:t>College of Management</w:t>
      </w:r>
    </w:p>
    <w:p w14:paraId="36DCF520" w14:textId="6A210220" w:rsidR="009E1AFB" w:rsidRDefault="00000000" w:rsidP="002006DE">
      <w:r>
        <w:t xml:space="preserve">Leader Name: </w:t>
      </w:r>
      <w:r w:rsidR="002006DE" w:rsidRPr="002006DE">
        <w:rPr>
          <w:rFonts w:hint="cs"/>
          <w:b/>
          <w:bCs/>
          <w:rtl/>
        </w:rPr>
        <w:t>العنود</w:t>
      </w:r>
      <w:r w:rsidR="002006DE" w:rsidRPr="002006DE">
        <w:rPr>
          <w:b/>
          <w:bCs/>
          <w:rtl/>
        </w:rPr>
        <w:t xml:space="preserve"> </w:t>
      </w:r>
      <w:r w:rsidR="002006DE" w:rsidRPr="002006DE">
        <w:rPr>
          <w:rFonts w:hint="cs"/>
          <w:b/>
          <w:bCs/>
          <w:rtl/>
        </w:rPr>
        <w:t>هايف</w:t>
      </w:r>
      <w:r w:rsidR="002006DE" w:rsidRPr="002006DE">
        <w:rPr>
          <w:b/>
          <w:bCs/>
          <w:rtl/>
        </w:rPr>
        <w:t xml:space="preserve"> </w:t>
      </w:r>
      <w:r w:rsidR="002006DE" w:rsidRPr="002006DE">
        <w:rPr>
          <w:rFonts w:hint="cs"/>
          <w:b/>
          <w:bCs/>
          <w:rtl/>
        </w:rPr>
        <w:t>الدويش</w:t>
      </w:r>
    </w:p>
    <w:p w14:paraId="55B48F29" w14:textId="77777777" w:rsidR="009E1AFB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E1AFB" w14:paraId="1B5589E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AE4FD20" w14:textId="77777777" w:rsidR="009E1AFB" w:rsidRDefault="009E1AFB"/>
        </w:tc>
        <w:tc>
          <w:tcPr>
            <w:tcW w:w="1060" w:type="dxa"/>
            <w:shd w:val="clear" w:color="auto" w:fill="EEECE1"/>
            <w:vAlign w:val="center"/>
          </w:tcPr>
          <w:p w14:paraId="0DCF7751" w14:textId="77777777" w:rsidR="009E1AFB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6B2104DD" w14:textId="77777777" w:rsidR="009E1AFB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6CC47317" w14:textId="77777777" w:rsidR="009E1AFB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7802D45" w14:textId="77777777" w:rsidR="009E1AFB" w:rsidRDefault="00000000">
            <w:pPr>
              <w:jc w:val="center"/>
            </w:pPr>
            <w:r>
              <w:t>Comment</w:t>
            </w:r>
          </w:p>
        </w:tc>
      </w:tr>
      <w:tr w:rsidR="002006DE" w14:paraId="19831571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B985AF4" w14:textId="77777777" w:rsidR="002006DE" w:rsidRDefault="002006DE" w:rsidP="002006DE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5EE61C07" w14:textId="2557D801" w:rsidR="002006DE" w:rsidRDefault="002006DE" w:rsidP="002006DE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CE2D22" w14:textId="77777777" w:rsidR="002006DE" w:rsidRDefault="002006DE" w:rsidP="002006D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CA63D1B" w14:textId="77777777" w:rsidR="002006DE" w:rsidRDefault="002006DE" w:rsidP="002006D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08300CA" w14:textId="77777777" w:rsidR="002006DE" w:rsidRDefault="002006DE" w:rsidP="002006DE">
            <w:pPr>
              <w:jc w:val="center"/>
            </w:pPr>
            <w:r>
              <w:t>.</w:t>
            </w:r>
          </w:p>
          <w:p w14:paraId="5CC1FFE6" w14:textId="77777777" w:rsidR="002006DE" w:rsidRDefault="002006DE" w:rsidP="002006DE">
            <w:pPr>
              <w:jc w:val="center"/>
            </w:pPr>
          </w:p>
        </w:tc>
      </w:tr>
      <w:tr w:rsidR="00EC4D49" w14:paraId="0B66FA3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4DA3F54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53BC6AF5" w14:textId="77777777" w:rsidR="00EC4D49" w:rsidRDefault="00EC4D49" w:rsidP="00EC4D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6012FD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C579E2" w14:textId="0983E274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21F7886" w14:textId="77777777" w:rsidR="00EC4D49" w:rsidRPr="00EC4D49" w:rsidRDefault="00EC4D49" w:rsidP="00EC4D49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EC4D49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4FFD8028" w14:textId="1C1D6DA0" w:rsidR="00EC4D49" w:rsidRPr="00EC4D49" w:rsidRDefault="00EC4D49" w:rsidP="00EC4D49">
            <w:pPr>
              <w:bidi/>
              <w:jc w:val="center"/>
              <w:rPr>
                <w:color w:val="EE0000"/>
              </w:rPr>
            </w:pPr>
            <w:r w:rsidRPr="00EC4D49">
              <w:rPr>
                <w:color w:val="EE0000"/>
              </w:rPr>
              <w:t xml:space="preserve">  </w:t>
            </w:r>
            <w:r w:rsidRPr="00EC4D49">
              <w:rPr>
                <w:color w:val="EE0000"/>
                <w:rtl/>
              </w:rPr>
              <w:t xml:space="preserve">العنوان يرتبط بمجال إدارة الأعمال من زاوية </w:t>
            </w:r>
            <w:r w:rsidRPr="00EC4D49">
              <w:rPr>
                <w:b/>
                <w:bCs/>
                <w:color w:val="EE0000"/>
                <w:rtl/>
              </w:rPr>
              <w:t>إدارة الاستثمارات، بيئة الأعمال، والسياسات التنظيمية</w:t>
            </w:r>
            <w:r w:rsidRPr="00EC4D49">
              <w:rPr>
                <w:color w:val="EE0000"/>
              </w:rPr>
              <w:t>.</w:t>
            </w:r>
          </w:p>
          <w:p w14:paraId="4B2A5FA3" w14:textId="30034BC6" w:rsidR="00EC4D49" w:rsidRPr="00EC4D49" w:rsidRDefault="00EC4D49" w:rsidP="00EC4D49">
            <w:pPr>
              <w:bidi/>
              <w:jc w:val="center"/>
              <w:rPr>
                <w:color w:val="EE0000"/>
              </w:rPr>
            </w:pPr>
            <w:r w:rsidRPr="00EC4D49">
              <w:rPr>
                <w:color w:val="EE0000"/>
              </w:rPr>
              <w:t xml:space="preserve">  </w:t>
            </w:r>
            <w:r w:rsidRPr="00EC4D49">
              <w:rPr>
                <w:color w:val="EE0000"/>
                <w:rtl/>
              </w:rPr>
              <w:t xml:space="preserve">لكنه يقترب أيضاً من </w:t>
            </w:r>
            <w:r w:rsidRPr="00EC4D49">
              <w:rPr>
                <w:b/>
                <w:bCs/>
                <w:color w:val="EE0000"/>
                <w:rtl/>
              </w:rPr>
              <w:t>الاقتصاد الكلي والسياسات العامة</w:t>
            </w:r>
            <w:r w:rsidRPr="00EC4D49">
              <w:rPr>
                <w:color w:val="EE0000"/>
                <w:rtl/>
              </w:rPr>
              <w:t xml:space="preserve">، لذا لتعزيز الارتباط بإدارة الأعمال يمكن التركيز على أثر هذه السياسات على </w:t>
            </w:r>
            <w:r w:rsidRPr="00EC4D49">
              <w:rPr>
                <w:b/>
                <w:bCs/>
                <w:color w:val="EE0000"/>
                <w:rtl/>
              </w:rPr>
              <w:t>الأداء المؤسسي للشركات الأجنبية أو تنافسية السوق</w:t>
            </w:r>
            <w:r w:rsidRPr="00EC4D49">
              <w:rPr>
                <w:color w:val="EE0000"/>
              </w:rPr>
              <w:t>.</w:t>
            </w:r>
          </w:p>
          <w:p w14:paraId="6860EEBA" w14:textId="167A74DE" w:rsidR="00EC4D49" w:rsidRPr="00EC4D49" w:rsidRDefault="00EC4D49" w:rsidP="00EC4D49">
            <w:pPr>
              <w:bidi/>
              <w:jc w:val="center"/>
              <w:rPr>
                <w:b/>
                <w:bCs/>
                <w:color w:val="EE0000"/>
              </w:rPr>
            </w:pPr>
            <w:r w:rsidRPr="00EC4D49">
              <w:rPr>
                <w:b/>
                <w:bCs/>
                <w:color w:val="EE0000"/>
                <w:rtl/>
              </w:rPr>
              <w:t>صيغة بديلة مقترحة لزيادة الارتباط ب</w:t>
            </w:r>
            <w:r w:rsidRPr="00EC4D49">
              <w:rPr>
                <w:rFonts w:hint="cs"/>
                <w:b/>
                <w:bCs/>
                <w:color w:val="EE0000"/>
                <w:rtl/>
              </w:rPr>
              <w:t xml:space="preserve">مجال الدراسة وهو </w:t>
            </w:r>
            <w:r w:rsidRPr="00EC4D49">
              <w:rPr>
                <w:b/>
                <w:bCs/>
                <w:color w:val="EE0000"/>
                <w:rtl/>
              </w:rPr>
              <w:t>إدارة الأعمال</w:t>
            </w:r>
          </w:p>
          <w:p w14:paraId="69B3522D" w14:textId="77777777" w:rsidR="00EC4D49" w:rsidRPr="00EC4D49" w:rsidRDefault="00EC4D49" w:rsidP="00EC4D49">
            <w:pPr>
              <w:bidi/>
              <w:jc w:val="center"/>
              <w:rPr>
                <w:color w:val="EE0000"/>
              </w:rPr>
            </w:pPr>
            <w:r w:rsidRPr="00EC4D49">
              <w:rPr>
                <w:b/>
                <w:bCs/>
                <w:color w:val="EE0000"/>
              </w:rPr>
              <w:t>"</w:t>
            </w:r>
            <w:r w:rsidRPr="00EC4D49">
              <w:rPr>
                <w:b/>
                <w:bCs/>
                <w:color w:val="EE0000"/>
                <w:rtl/>
              </w:rPr>
              <w:t>أثر السياسات الحكومية في تهيئة بيئة الأعمال وتعزيز جاذبية الاستثمار الأجنبي المباشر: دراسة تطبيقية على الشركات العاملة في المملكة العربية السعودية</w:t>
            </w:r>
            <w:r w:rsidRPr="00EC4D49">
              <w:rPr>
                <w:b/>
                <w:bCs/>
                <w:color w:val="EE0000"/>
              </w:rPr>
              <w:t>"</w:t>
            </w:r>
          </w:p>
          <w:p w14:paraId="1F6464D0" w14:textId="77777777" w:rsidR="00EC4D49" w:rsidRPr="00EC4D49" w:rsidRDefault="00EC4D49" w:rsidP="00EC4D49">
            <w:pPr>
              <w:bidi/>
              <w:jc w:val="center"/>
              <w:rPr>
                <w:color w:val="EE0000"/>
              </w:rPr>
            </w:pPr>
            <w:r w:rsidRPr="00EC4D49">
              <w:rPr>
                <w:color w:val="EE0000"/>
                <w:rtl/>
              </w:rPr>
              <w:t>بهذه الصيغة، بيئة الأعمال أصبحت جزءاً من العنوان، ما يربطه أكثر بإدارة الأعمال وليس فقط بالاقتصاد الكلي</w:t>
            </w:r>
            <w:r w:rsidRPr="00EC4D49">
              <w:rPr>
                <w:color w:val="EE0000"/>
              </w:rPr>
              <w:t>.</w:t>
            </w:r>
          </w:p>
          <w:p w14:paraId="20E1A440" w14:textId="77777777" w:rsidR="00EC4D49" w:rsidRPr="00EC4D49" w:rsidRDefault="00EC4D49" w:rsidP="00EC4D49">
            <w:pPr>
              <w:bidi/>
              <w:jc w:val="center"/>
            </w:pPr>
          </w:p>
        </w:tc>
      </w:tr>
      <w:tr w:rsidR="00EC4D49" w14:paraId="3F3D20E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89A47C9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1C08CCA" w14:textId="024228A0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2E5DFA5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7C1BAF8" w14:textId="77777777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2EAA03" w14:textId="0D0086B8" w:rsidR="00EC4D49" w:rsidRDefault="00EC4D49" w:rsidP="00EC4D49">
            <w:pPr>
              <w:jc w:val="center"/>
            </w:pPr>
          </w:p>
        </w:tc>
      </w:tr>
      <w:tr w:rsidR="00EC4D49" w14:paraId="4205028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7247319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C604180" w14:textId="3F1D4569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3BDA6E9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B92990" w14:textId="77777777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37C48E3" w14:textId="683D0015" w:rsidR="00EC4D49" w:rsidRDefault="00EC4D49" w:rsidP="00EC4D49">
            <w:pPr>
              <w:jc w:val="center"/>
            </w:pPr>
          </w:p>
        </w:tc>
      </w:tr>
      <w:tr w:rsidR="00EC4D49" w14:paraId="17E87E25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53FF679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1DF6796" w14:textId="60FCAB54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295A0FC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4DC5EF" w14:textId="77777777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AF01E5" w14:textId="07390B29" w:rsidR="00EC4D49" w:rsidRDefault="00EC4D49" w:rsidP="00EC4D49">
            <w:pPr>
              <w:jc w:val="center"/>
            </w:pPr>
          </w:p>
        </w:tc>
      </w:tr>
      <w:tr w:rsidR="00EC4D49" w14:paraId="307B02E1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4D3C0926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337E5BD" w14:textId="5845B2B8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275473E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3B0F95" w14:textId="77777777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D19CD9" w14:textId="326DDC18" w:rsidR="00EC4D49" w:rsidRDefault="00EC4D49" w:rsidP="00EC4D49">
            <w:pPr>
              <w:jc w:val="center"/>
            </w:pPr>
          </w:p>
        </w:tc>
      </w:tr>
      <w:tr w:rsidR="00EC4D49" w14:paraId="7EBD132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A2A479A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309E54B" w14:textId="04E62AB1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DAE3BF2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3E9A9D" w14:textId="77777777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CBE61DD" w14:textId="3BA14109" w:rsidR="00EC4D49" w:rsidRDefault="00EC4D49" w:rsidP="00EC4D49">
            <w:pPr>
              <w:jc w:val="center"/>
            </w:pPr>
          </w:p>
        </w:tc>
      </w:tr>
      <w:tr w:rsidR="00EC4D49" w14:paraId="1C0009C6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3695B8E2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28E2829B" w14:textId="69D7EB0C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4B9393F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D5DD90" w14:textId="5343B636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7A18F37" w14:textId="780AD96A" w:rsidR="00EC4D49" w:rsidRDefault="00EC4D49" w:rsidP="00EC4D49">
            <w:pPr>
              <w:jc w:val="center"/>
            </w:pPr>
          </w:p>
        </w:tc>
      </w:tr>
      <w:tr w:rsidR="00EC4D49" w14:paraId="71F83FD2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4883ADC5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EAE4B49" w14:textId="1B611FBA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F8B1EDC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2BDB21" w14:textId="35EDC2D5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D2C279C" w14:textId="67B21573" w:rsidR="00EC4D49" w:rsidRDefault="00EC4D49" w:rsidP="00EC4D49">
            <w:pPr>
              <w:jc w:val="center"/>
            </w:pPr>
          </w:p>
        </w:tc>
      </w:tr>
      <w:tr w:rsidR="00EC4D49" w14:paraId="717C8B95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5BB54550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430E8CD" w14:textId="6B559B9F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35FD909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1622EF" w14:textId="77777777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F46FD9F" w14:textId="7D5827FD" w:rsidR="00EC4D49" w:rsidRDefault="00EC4D49" w:rsidP="00EC4D49">
            <w:pPr>
              <w:jc w:val="center"/>
            </w:pPr>
          </w:p>
        </w:tc>
      </w:tr>
      <w:tr w:rsidR="00EC4D49" w14:paraId="47A0A5A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03D6A1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84DAFEF" w14:textId="4E4019F9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7634EAC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7CDF73A" w14:textId="77777777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7A031BB" w14:textId="77777777" w:rsidR="00EC4D49" w:rsidRDefault="00EC4D49" w:rsidP="00EC4D49">
            <w:pPr>
              <w:jc w:val="center"/>
            </w:pPr>
          </w:p>
        </w:tc>
      </w:tr>
      <w:tr w:rsidR="00EC4D49" w14:paraId="1BA8195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8FFE5E2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C2316BA" w14:textId="0C313F00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92B885B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1ADA08" w14:textId="77777777" w:rsidR="00EC4D49" w:rsidRDefault="00EC4D49" w:rsidP="00EC4D4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2B4FFA" w14:textId="3A03011B" w:rsidR="00EC4D49" w:rsidRDefault="00EC4D49" w:rsidP="00EC4D49">
            <w:pPr>
              <w:jc w:val="center"/>
            </w:pPr>
          </w:p>
        </w:tc>
      </w:tr>
      <w:tr w:rsidR="00EC4D49" w14:paraId="1A0EB7FF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ADFF6B2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D07BBF8" w14:textId="77777777" w:rsidR="00EC4D49" w:rsidRDefault="00EC4D49" w:rsidP="00EC4D4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CC2E080" w14:textId="77777777" w:rsidR="00EC4D49" w:rsidRDefault="00EC4D49" w:rsidP="00EC4D4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2B6C4F" w14:textId="75E49780" w:rsidR="00EC4D49" w:rsidRDefault="00EC4D49" w:rsidP="00EC4D4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BE6FC6B" w14:textId="2D12947D" w:rsidR="00EC4D49" w:rsidRPr="003B519E" w:rsidRDefault="00EC4D49" w:rsidP="00EC4D49">
            <w:pPr>
              <w:bidi/>
              <w:jc w:val="center"/>
              <w:rPr>
                <w:color w:val="EE0000"/>
              </w:rPr>
            </w:pPr>
            <w:r w:rsidRPr="003B519E">
              <w:rPr>
                <w:color w:val="EE0000"/>
              </w:rPr>
              <w:t xml:space="preserve">: </w:t>
            </w:r>
            <w:r w:rsidRPr="003B519E">
              <w:rPr>
                <w:color w:val="EE0000"/>
                <w:rtl/>
              </w:rPr>
              <w:t xml:space="preserve">يجب </w:t>
            </w:r>
            <w:r w:rsidRPr="003B519E">
              <w:rPr>
                <w:rFonts w:hint="cs"/>
                <w:color w:val="EE0000"/>
                <w:rtl/>
              </w:rPr>
              <w:t>ترتيب</w:t>
            </w:r>
            <w:r w:rsidRPr="003B519E">
              <w:rPr>
                <w:color w:val="EE0000"/>
                <w:rtl/>
              </w:rPr>
              <w:t xml:space="preserve"> المراجع التي اعتمد عليها الباحث </w:t>
            </w:r>
            <w:r w:rsidRPr="003B519E">
              <w:rPr>
                <w:rFonts w:hint="cs"/>
                <w:color w:val="EE0000"/>
                <w:rtl/>
              </w:rPr>
              <w:t>أبجدياً</w:t>
            </w:r>
            <w:r w:rsidRPr="003B519E">
              <w:rPr>
                <w:color w:val="EE0000"/>
                <w:rtl/>
              </w:rPr>
              <w:t xml:space="preserve"> بأسلوب</w:t>
            </w:r>
            <w:r w:rsidRPr="003B519E">
              <w:rPr>
                <w:color w:val="EE0000"/>
              </w:rPr>
              <w:t xml:space="preserve"> APA.</w:t>
            </w:r>
          </w:p>
          <w:p w14:paraId="676EA076" w14:textId="77777777" w:rsidR="00EC4D49" w:rsidRDefault="00EC4D49" w:rsidP="00EC4D49">
            <w:pPr>
              <w:jc w:val="center"/>
            </w:pPr>
          </w:p>
        </w:tc>
      </w:tr>
      <w:tr w:rsidR="00EC4D49" w14:paraId="7642D87F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1B55F0B" w14:textId="77777777" w:rsidR="00EC4D49" w:rsidRDefault="00EC4D49" w:rsidP="00EC4D4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6F4FED" w14:textId="77777777" w:rsidR="00EC4D49" w:rsidRPr="00021365" w:rsidRDefault="00EC4D49" w:rsidP="00EC4D49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2359F00C" w14:textId="77777777" w:rsidR="00EC4D49" w:rsidRPr="00021365" w:rsidRDefault="00EC4D49" w:rsidP="00EC4D49">
            <w:pPr>
              <w:jc w:val="center"/>
              <w:rPr>
                <w:rFonts w:hint="cs"/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60C05AE" w14:textId="77777777" w:rsidR="00EC4D49" w:rsidRDefault="00EC4D49" w:rsidP="00EC4D49">
            <w:pPr>
              <w:jc w:val="center"/>
            </w:pPr>
          </w:p>
        </w:tc>
      </w:tr>
    </w:tbl>
    <w:p w14:paraId="7D787CBD" w14:textId="77777777" w:rsidR="009E1AFB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2566190" wp14:editId="16E9916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E1AFB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BD5554B"/>
    <w:multiLevelType w:val="multilevel"/>
    <w:tmpl w:val="CFFEFCE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0115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AFB"/>
    <w:rsid w:val="002006DE"/>
    <w:rsid w:val="003B519E"/>
    <w:rsid w:val="009E1AFB"/>
    <w:rsid w:val="00BE4C81"/>
    <w:rsid w:val="00EC4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4539B"/>
  <w15:docId w15:val="{0DB53131-2F42-4C11-BAB1-AA20F1BB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206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4</cp:revision>
  <dcterms:created xsi:type="dcterms:W3CDTF">2025-08-08T12:32:00Z</dcterms:created>
  <dcterms:modified xsi:type="dcterms:W3CDTF">2025-08-08T12:39:00Z</dcterms:modified>
</cp:coreProperties>
</file>