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0092" w:rsidRPr="00882AFB" w:rsidRDefault="003C69A3" w:rsidP="003D1BBE">
      <w:pPr>
        <w:ind w:left="720"/>
        <w:jc w:val="center"/>
        <w:rPr>
          <w:b/>
          <w:bCs/>
          <w:sz w:val="32"/>
          <w:szCs w:val="32"/>
          <w:u w:val="single"/>
          <w:rtl/>
          <w:lang w:bidi="ar-EG"/>
        </w:rPr>
      </w:pPr>
      <w:r>
        <w:rPr>
          <w:rFonts w:hint="cs"/>
          <w:b/>
          <w:bCs/>
          <w:sz w:val="32"/>
          <w:szCs w:val="32"/>
          <w:u w:val="single"/>
          <w:rtl/>
          <w:lang w:bidi="ar-EG"/>
        </w:rPr>
        <w:t xml:space="preserve">تعديلات </w:t>
      </w:r>
      <w:r w:rsidR="00C33540" w:rsidRPr="00882AFB">
        <w:rPr>
          <w:rFonts w:hint="cs"/>
          <w:b/>
          <w:bCs/>
          <w:sz w:val="32"/>
          <w:szCs w:val="32"/>
          <w:u w:val="single"/>
          <w:rtl/>
          <w:lang w:bidi="ar-EG"/>
        </w:rPr>
        <w:t xml:space="preserve"> الباحثة </w:t>
      </w:r>
      <w:r w:rsidR="003D1BBE" w:rsidRPr="00882AFB">
        <w:rPr>
          <w:rFonts w:hint="cs"/>
          <w:b/>
          <w:bCs/>
          <w:sz w:val="32"/>
          <w:szCs w:val="32"/>
          <w:u w:val="single"/>
          <w:rtl/>
          <w:lang w:bidi="ar-EG"/>
        </w:rPr>
        <w:t>رنا</w:t>
      </w:r>
      <w:r w:rsidR="00C33540" w:rsidRPr="00882AFB">
        <w:rPr>
          <w:rFonts w:hint="cs"/>
          <w:b/>
          <w:bCs/>
          <w:sz w:val="32"/>
          <w:szCs w:val="32"/>
          <w:u w:val="single"/>
          <w:rtl/>
          <w:lang w:bidi="ar-EG"/>
        </w:rPr>
        <w:t xml:space="preserve"> السعود </w:t>
      </w:r>
    </w:p>
    <w:p w:rsidR="003D1BBE" w:rsidRDefault="003D1BBE" w:rsidP="003D1BBE">
      <w:pPr>
        <w:bidi/>
        <w:rPr>
          <w:sz w:val="32"/>
          <w:szCs w:val="32"/>
          <w:rtl/>
          <w:lang w:bidi="ar-EG"/>
        </w:rPr>
      </w:pPr>
      <w:r w:rsidRPr="003D1BBE">
        <w:rPr>
          <w:rFonts w:hint="cs"/>
          <w:sz w:val="32"/>
          <w:szCs w:val="32"/>
          <w:rtl/>
          <w:lang w:bidi="ar-EG"/>
        </w:rPr>
        <w:t xml:space="preserve">بعد الاطلاع على </w:t>
      </w:r>
      <w:r w:rsidR="003C69A3">
        <w:rPr>
          <w:rFonts w:hint="cs"/>
          <w:sz w:val="32"/>
          <w:szCs w:val="32"/>
          <w:rtl/>
          <w:lang w:bidi="ar-EG"/>
        </w:rPr>
        <w:t xml:space="preserve">نسخة </w:t>
      </w:r>
      <w:r w:rsidRPr="003D1BBE">
        <w:rPr>
          <w:rFonts w:hint="cs"/>
          <w:sz w:val="32"/>
          <w:szCs w:val="32"/>
          <w:rtl/>
          <w:lang w:bidi="ar-EG"/>
        </w:rPr>
        <w:t xml:space="preserve">البحث </w:t>
      </w:r>
      <w:r w:rsidR="003C69A3">
        <w:rPr>
          <w:rFonts w:hint="cs"/>
          <w:sz w:val="32"/>
          <w:szCs w:val="32"/>
          <w:rtl/>
          <w:lang w:bidi="ar-EG"/>
        </w:rPr>
        <w:t xml:space="preserve">المعدل </w:t>
      </w:r>
    </w:p>
    <w:p w:rsidR="003C69A3" w:rsidRPr="003C69A3" w:rsidRDefault="003C69A3" w:rsidP="003C69A3">
      <w:pPr>
        <w:bidi/>
        <w:rPr>
          <w:color w:val="FF0000"/>
          <w:sz w:val="32"/>
          <w:szCs w:val="32"/>
          <w:rtl/>
          <w:lang w:bidi="ar-EG"/>
        </w:rPr>
      </w:pPr>
      <w:r w:rsidRPr="003C69A3">
        <w:rPr>
          <w:rFonts w:hint="cs"/>
          <w:color w:val="FF0000"/>
          <w:sz w:val="32"/>
          <w:szCs w:val="32"/>
          <w:rtl/>
          <w:lang w:bidi="ar-EG"/>
        </w:rPr>
        <w:t xml:space="preserve">الملاحظات باللون الاحمر ما لم يتم تعديله </w:t>
      </w:r>
    </w:p>
    <w:p w:rsidR="003C69A3" w:rsidRPr="003C69A3" w:rsidRDefault="003C69A3" w:rsidP="003C69A3">
      <w:pPr>
        <w:bidi/>
        <w:rPr>
          <w:color w:val="00B050"/>
          <w:sz w:val="32"/>
          <w:szCs w:val="32"/>
          <w:rtl/>
          <w:lang w:bidi="ar-EG"/>
        </w:rPr>
      </w:pPr>
      <w:r w:rsidRPr="003C69A3">
        <w:rPr>
          <w:rFonts w:hint="cs"/>
          <w:color w:val="00B050"/>
          <w:sz w:val="32"/>
          <w:szCs w:val="32"/>
          <w:rtl/>
          <w:lang w:bidi="ar-EG"/>
        </w:rPr>
        <w:t xml:space="preserve">اللون الاخضر لما لم يتم انجازه </w:t>
      </w:r>
    </w:p>
    <w:p w:rsidR="003C69A3" w:rsidRPr="003D1BBE" w:rsidRDefault="003C69A3" w:rsidP="003C69A3">
      <w:pPr>
        <w:bidi/>
        <w:rPr>
          <w:sz w:val="32"/>
          <w:szCs w:val="32"/>
          <w:rtl/>
          <w:lang w:bidi="ar-EG"/>
        </w:rPr>
      </w:pPr>
    </w:p>
    <w:p w:rsidR="004417A0" w:rsidRPr="004417A0" w:rsidRDefault="003D1BBE" w:rsidP="005E2389">
      <w:pPr>
        <w:pStyle w:val="ListParagraph"/>
        <w:numPr>
          <w:ilvl w:val="0"/>
          <w:numId w:val="5"/>
        </w:numPr>
        <w:bidi/>
        <w:spacing w:line="276" w:lineRule="auto"/>
        <w:jc w:val="both"/>
        <w:rPr>
          <w:sz w:val="32"/>
          <w:szCs w:val="32"/>
          <w:lang w:bidi="ar-EG"/>
        </w:rPr>
      </w:pPr>
      <w:r w:rsidRPr="003D1BBE">
        <w:rPr>
          <w:rFonts w:hint="cs"/>
          <w:sz w:val="32"/>
          <w:szCs w:val="32"/>
          <w:rtl/>
          <w:lang w:bidi="ar-EG"/>
        </w:rPr>
        <w:t>العنوان طويل جدا مما سيحدث تداخل شديد عند القيام بصياغة المشكلة او تحديد الفروض او حتى عند محاولة تصميم نموذج المتغيرات فالافضل مثلا الاكتفاء</w:t>
      </w:r>
      <w:r w:rsidRPr="003D1BBE">
        <w:rPr>
          <w:rFonts w:cs="Arial"/>
          <w:sz w:val="32"/>
          <w:szCs w:val="32"/>
          <w:rtl/>
          <w:lang w:bidi="ar-EG"/>
        </w:rPr>
        <w:tab/>
      </w:r>
      <w:r w:rsidRPr="003D1BBE">
        <w:rPr>
          <w:rFonts w:cs="Arial" w:hint="cs"/>
          <w:sz w:val="32"/>
          <w:szCs w:val="32"/>
          <w:rtl/>
          <w:lang w:bidi="ar-EG"/>
        </w:rPr>
        <w:t xml:space="preserve">بجزء واحد منه أو </w:t>
      </w:r>
      <w:r w:rsidRPr="003D1BBE">
        <w:rPr>
          <w:rFonts w:cs="Arial"/>
          <w:sz w:val="32"/>
          <w:szCs w:val="32"/>
          <w:rtl/>
          <w:lang w:bidi="ar-EG"/>
        </w:rPr>
        <w:t>تقسيم</w:t>
      </w:r>
      <w:r w:rsidRPr="003D1BBE">
        <w:rPr>
          <w:rFonts w:cs="Arial" w:hint="cs"/>
          <w:sz w:val="32"/>
          <w:szCs w:val="32"/>
          <w:rtl/>
          <w:lang w:bidi="ar-EG"/>
        </w:rPr>
        <w:t>ه مثلا ..</w:t>
      </w:r>
      <w:r w:rsidRPr="003D1BBE">
        <w:rPr>
          <w:rFonts w:cs="Arial"/>
          <w:sz w:val="32"/>
          <w:szCs w:val="32"/>
          <w:rtl/>
          <w:lang w:bidi="ar-EG"/>
        </w:rPr>
        <w:t xml:space="preserve"> أثر التحول الصحي على بيئة العمل النفسية المستدامة</w:t>
      </w:r>
      <w:r w:rsidRPr="003D1BBE">
        <w:rPr>
          <w:rFonts w:cs="Arial" w:hint="cs"/>
          <w:sz w:val="32"/>
          <w:szCs w:val="32"/>
          <w:rtl/>
          <w:lang w:bidi="ar-EG"/>
        </w:rPr>
        <w:t xml:space="preserve"> بتوسيط </w:t>
      </w:r>
      <w:r w:rsidRPr="003D1BBE">
        <w:rPr>
          <w:rFonts w:cs="Arial"/>
          <w:sz w:val="32"/>
          <w:szCs w:val="32"/>
          <w:rtl/>
          <w:lang w:bidi="ar-EG"/>
        </w:rPr>
        <w:t>رفاهية الموظفين او أثر التحول الصحي على بيئة العمل النفسية المستدامة والاحتراق الوظيفي</w:t>
      </w:r>
      <w:r w:rsidRPr="003D1BBE">
        <w:rPr>
          <w:rFonts w:cs="Arial" w:hint="cs"/>
          <w:sz w:val="32"/>
          <w:szCs w:val="32"/>
          <w:rtl/>
          <w:lang w:bidi="ar-EG"/>
        </w:rPr>
        <w:t xml:space="preserve"> .....</w:t>
      </w:r>
      <w:r w:rsidRPr="003D1BBE">
        <w:rPr>
          <w:rFonts w:hint="cs"/>
          <w:sz w:val="32"/>
          <w:szCs w:val="32"/>
          <w:rtl/>
          <w:lang w:bidi="ar-EG"/>
        </w:rPr>
        <w:t xml:space="preserve">وستكون فى هذه الحالة المتغيرات أكثر وضوحا وتحديدا ويكون لدى الباحثة قدرة أفضل على قياس التأثيرات بينها </w:t>
      </w:r>
      <w:r w:rsidR="003C69A3" w:rsidRPr="003C69A3">
        <w:rPr>
          <w:rFonts w:hint="cs"/>
          <w:color w:val="FF0000"/>
          <w:sz w:val="32"/>
          <w:szCs w:val="32"/>
          <w:u w:val="single"/>
          <w:rtl/>
          <w:lang w:bidi="ar-EG"/>
        </w:rPr>
        <w:t xml:space="preserve">لم يتم التعديل ولا </w:t>
      </w:r>
    </w:p>
    <w:p w:rsidR="003D1BBE" w:rsidRPr="005F37F1" w:rsidRDefault="003C69A3" w:rsidP="004417A0">
      <w:pPr>
        <w:pStyle w:val="ListParagraph"/>
        <w:numPr>
          <w:ilvl w:val="0"/>
          <w:numId w:val="5"/>
        </w:numPr>
        <w:bidi/>
        <w:spacing w:line="276" w:lineRule="auto"/>
        <w:jc w:val="both"/>
        <w:rPr>
          <w:sz w:val="32"/>
          <w:szCs w:val="32"/>
          <w:lang w:bidi="ar-EG"/>
        </w:rPr>
      </w:pPr>
      <w:r w:rsidRPr="003C69A3">
        <w:rPr>
          <w:rFonts w:hint="cs"/>
          <w:color w:val="FF0000"/>
          <w:sz w:val="32"/>
          <w:szCs w:val="32"/>
          <w:u w:val="single"/>
          <w:rtl/>
          <w:lang w:bidi="ar-EG"/>
        </w:rPr>
        <w:t>اخذ الملاحظات فى الاعتبار ومازلت اؤكد على ان مشروع البحث غير مناسب بهذا العدد من المتغيرات</w:t>
      </w:r>
      <w:r>
        <w:rPr>
          <w:rFonts w:hint="cs"/>
          <w:color w:val="FF0000"/>
          <w:sz w:val="32"/>
          <w:szCs w:val="32"/>
          <w:rtl/>
          <w:lang w:bidi="ar-EG"/>
        </w:rPr>
        <w:t xml:space="preserve"> </w:t>
      </w:r>
    </w:p>
    <w:p w:rsidR="005F37F1" w:rsidRPr="005E2389" w:rsidRDefault="005F37F1" w:rsidP="005F37F1">
      <w:pPr>
        <w:pStyle w:val="ListParagraph"/>
        <w:bidi/>
        <w:spacing w:line="276" w:lineRule="auto"/>
        <w:ind w:left="1080"/>
        <w:jc w:val="both"/>
        <w:rPr>
          <w:sz w:val="32"/>
          <w:szCs w:val="32"/>
          <w:lang w:bidi="ar-EG"/>
        </w:rPr>
      </w:pPr>
    </w:p>
    <w:p w:rsidR="005E2389" w:rsidRDefault="003D1BBE" w:rsidP="005E2389">
      <w:pPr>
        <w:pStyle w:val="ListParagraph"/>
        <w:numPr>
          <w:ilvl w:val="0"/>
          <w:numId w:val="5"/>
        </w:numPr>
        <w:bidi/>
        <w:spacing w:line="276" w:lineRule="auto"/>
        <w:rPr>
          <w:sz w:val="32"/>
          <w:szCs w:val="32"/>
          <w:lang w:bidi="ar-EG"/>
        </w:rPr>
      </w:pPr>
      <w:r w:rsidRPr="005E2389">
        <w:rPr>
          <w:sz w:val="32"/>
          <w:szCs w:val="32"/>
          <w:rtl/>
          <w:lang w:bidi="ar-EG"/>
        </w:rPr>
        <w:t>مشكلة البحث غير</w:t>
      </w:r>
      <w:r w:rsidR="005E2389">
        <w:rPr>
          <w:rFonts w:hint="cs"/>
          <w:sz w:val="32"/>
          <w:szCs w:val="32"/>
          <w:rtl/>
          <w:lang w:bidi="ar-EG"/>
        </w:rPr>
        <w:t xml:space="preserve">محددة بوضوح </w:t>
      </w:r>
      <w:r w:rsidRPr="005E2389">
        <w:rPr>
          <w:sz w:val="32"/>
          <w:szCs w:val="32"/>
          <w:rtl/>
          <w:lang w:bidi="ar-EG"/>
        </w:rPr>
        <w:t xml:space="preserve">ولا </w:t>
      </w:r>
      <w:r w:rsidR="005E2389">
        <w:rPr>
          <w:rFonts w:hint="cs"/>
          <w:sz w:val="32"/>
          <w:szCs w:val="32"/>
          <w:rtl/>
          <w:lang w:bidi="ar-EG"/>
        </w:rPr>
        <w:t>تفسر</w:t>
      </w:r>
      <w:r w:rsidRPr="005E2389">
        <w:rPr>
          <w:sz w:val="32"/>
          <w:szCs w:val="32"/>
          <w:rtl/>
          <w:lang w:bidi="ar-EG"/>
        </w:rPr>
        <w:t xml:space="preserve"> </w:t>
      </w:r>
      <w:r w:rsidR="005E2389">
        <w:rPr>
          <w:rFonts w:hint="cs"/>
          <w:sz w:val="32"/>
          <w:szCs w:val="32"/>
          <w:rtl/>
          <w:lang w:bidi="ar-EG"/>
        </w:rPr>
        <w:t>ال</w:t>
      </w:r>
      <w:r w:rsidRPr="005E2389">
        <w:rPr>
          <w:sz w:val="32"/>
          <w:szCs w:val="32"/>
          <w:rtl/>
          <w:lang w:bidi="ar-EG"/>
        </w:rPr>
        <w:t xml:space="preserve">فجوة </w:t>
      </w:r>
      <w:r w:rsidR="005E2389">
        <w:rPr>
          <w:rFonts w:hint="cs"/>
          <w:sz w:val="32"/>
          <w:szCs w:val="32"/>
          <w:rtl/>
          <w:lang w:bidi="ar-EG"/>
        </w:rPr>
        <w:t>ال</w:t>
      </w:r>
      <w:r w:rsidRPr="005E2389">
        <w:rPr>
          <w:sz w:val="32"/>
          <w:szCs w:val="32"/>
          <w:rtl/>
          <w:lang w:bidi="ar-EG"/>
        </w:rPr>
        <w:t>بحثية</w:t>
      </w:r>
      <w:r w:rsidR="005E2389">
        <w:rPr>
          <w:rFonts w:hint="cs"/>
          <w:sz w:val="32"/>
          <w:szCs w:val="32"/>
          <w:rtl/>
          <w:lang w:bidi="ar-EG"/>
        </w:rPr>
        <w:t xml:space="preserve"> فيجب </w:t>
      </w:r>
      <w:r w:rsidRPr="005E2389">
        <w:rPr>
          <w:sz w:val="32"/>
          <w:szCs w:val="32"/>
          <w:rtl/>
          <w:lang w:bidi="ar-EG"/>
        </w:rPr>
        <w:t xml:space="preserve"> صياغة مشكلة البحث بوضوح وبشكل محدد</w:t>
      </w:r>
      <w:r w:rsidR="005E2389">
        <w:rPr>
          <w:rFonts w:hint="cs"/>
          <w:sz w:val="32"/>
          <w:szCs w:val="32"/>
          <w:rtl/>
          <w:lang w:bidi="ar-EG"/>
        </w:rPr>
        <w:t xml:space="preserve">أكثر من ذلك </w:t>
      </w:r>
      <w:r w:rsidRPr="005E2389">
        <w:rPr>
          <w:sz w:val="32"/>
          <w:szCs w:val="32"/>
          <w:rtl/>
          <w:lang w:bidi="ar-EG"/>
        </w:rPr>
        <w:t xml:space="preserve">تكون الفجوة البحثية </w:t>
      </w:r>
      <w:r w:rsidR="005E2389">
        <w:rPr>
          <w:rFonts w:hint="cs"/>
          <w:sz w:val="32"/>
          <w:szCs w:val="32"/>
          <w:rtl/>
          <w:lang w:bidi="ar-EG"/>
        </w:rPr>
        <w:t>محل اهتمام وتركيز</w:t>
      </w:r>
      <w:r w:rsidR="004D2FEC">
        <w:rPr>
          <w:rFonts w:hint="cs"/>
          <w:sz w:val="32"/>
          <w:szCs w:val="32"/>
          <w:rtl/>
          <w:lang w:bidi="ar-EG"/>
        </w:rPr>
        <w:t xml:space="preserve"> </w:t>
      </w:r>
      <w:r w:rsidR="004D2FEC" w:rsidRPr="004D2FEC">
        <w:rPr>
          <w:rFonts w:hint="cs"/>
          <w:color w:val="C00000"/>
          <w:sz w:val="32"/>
          <w:szCs w:val="32"/>
          <w:rtl/>
          <w:lang w:bidi="ar-EG"/>
        </w:rPr>
        <w:t xml:space="preserve">لم يتم التعديل </w:t>
      </w:r>
    </w:p>
    <w:p w:rsidR="005F37F1" w:rsidRDefault="005F37F1" w:rsidP="005F37F1">
      <w:pPr>
        <w:pStyle w:val="ListParagraph"/>
        <w:bidi/>
        <w:spacing w:line="276" w:lineRule="auto"/>
        <w:ind w:left="1080"/>
        <w:rPr>
          <w:sz w:val="32"/>
          <w:szCs w:val="32"/>
          <w:lang w:bidi="ar-EG"/>
        </w:rPr>
      </w:pPr>
    </w:p>
    <w:p w:rsidR="003E1F48" w:rsidRDefault="003E1F48" w:rsidP="003E1F48">
      <w:pPr>
        <w:pStyle w:val="ListParagraph"/>
        <w:numPr>
          <w:ilvl w:val="0"/>
          <w:numId w:val="5"/>
        </w:numPr>
        <w:bidi/>
        <w:rPr>
          <w:sz w:val="32"/>
          <w:szCs w:val="32"/>
          <w:lang w:bidi="ar-EG"/>
        </w:rPr>
      </w:pPr>
      <w:r>
        <w:rPr>
          <w:rFonts w:hint="cs"/>
          <w:sz w:val="32"/>
          <w:szCs w:val="32"/>
          <w:rtl/>
          <w:lang w:bidi="ar-EG"/>
        </w:rPr>
        <w:t>بالنسبة للمتغير الخاص بالقيادة فيجب تحديد نوع أو أسلوب قيادة محدد وليس كما ذكرت الباحثة انه سيشمل القيادة التحويلية والقيادة الداعمة فلكل نمط منهم أبعاد مختلفة فكيف يمكن للباحثة قياس الاثر غير المباشر لهذا المتغير الوسيط وهو يضم أكثر من أسلوب قيادة ... أو على أق</w:t>
      </w:r>
      <w:r w:rsidR="005F37F1">
        <w:rPr>
          <w:rFonts w:hint="cs"/>
          <w:sz w:val="32"/>
          <w:szCs w:val="32"/>
          <w:rtl/>
          <w:lang w:bidi="ar-EG"/>
        </w:rPr>
        <w:t xml:space="preserve">ل </w:t>
      </w:r>
      <w:r>
        <w:rPr>
          <w:rFonts w:hint="cs"/>
          <w:sz w:val="32"/>
          <w:szCs w:val="32"/>
          <w:rtl/>
          <w:lang w:bidi="ar-EG"/>
        </w:rPr>
        <w:t xml:space="preserve"> تقدير تضعه ضمن محددات البحث</w:t>
      </w:r>
      <w:r w:rsidRPr="005F37F1">
        <w:rPr>
          <w:rFonts w:hint="cs"/>
          <w:color w:val="C00000"/>
          <w:sz w:val="32"/>
          <w:szCs w:val="32"/>
          <w:rtl/>
          <w:lang w:bidi="ar-EG"/>
        </w:rPr>
        <w:t xml:space="preserve"> </w:t>
      </w:r>
      <w:r w:rsidR="005F37F1" w:rsidRPr="005F37F1">
        <w:rPr>
          <w:rFonts w:hint="cs"/>
          <w:color w:val="C00000"/>
          <w:sz w:val="32"/>
          <w:szCs w:val="32"/>
          <w:rtl/>
          <w:lang w:bidi="ar-EG"/>
        </w:rPr>
        <w:t xml:space="preserve">لم يتم التعديل </w:t>
      </w:r>
    </w:p>
    <w:p w:rsidR="003E1F48" w:rsidRPr="004D2FEC" w:rsidRDefault="004D2FEC" w:rsidP="003E1F48">
      <w:pPr>
        <w:pStyle w:val="ListParagraph"/>
        <w:numPr>
          <w:ilvl w:val="0"/>
          <w:numId w:val="5"/>
        </w:numPr>
        <w:bidi/>
        <w:rPr>
          <w:color w:val="C00000"/>
          <w:sz w:val="32"/>
          <w:szCs w:val="32"/>
          <w:lang w:bidi="ar-EG"/>
        </w:rPr>
      </w:pPr>
      <w:r w:rsidRPr="004D2FEC">
        <w:rPr>
          <w:rFonts w:hint="cs"/>
          <w:color w:val="C00000"/>
          <w:sz w:val="32"/>
          <w:szCs w:val="32"/>
          <w:rtl/>
          <w:lang w:bidi="ar-EG"/>
        </w:rPr>
        <w:t xml:space="preserve">فروض الدراسة تحتاج لاعادة صياغة جدية حتى يظهرتأثير  المتغير الوسيط </w:t>
      </w:r>
    </w:p>
    <w:p w:rsidR="005F37F1" w:rsidRDefault="005F37F1" w:rsidP="005F37F1">
      <w:pPr>
        <w:pStyle w:val="ListParagraph"/>
        <w:bidi/>
        <w:ind w:left="1080"/>
        <w:rPr>
          <w:sz w:val="32"/>
          <w:szCs w:val="32"/>
          <w:lang w:bidi="ar-EG"/>
        </w:rPr>
      </w:pPr>
    </w:p>
    <w:p w:rsidR="00333C8C" w:rsidRPr="005F37F1" w:rsidRDefault="00333C8C" w:rsidP="00333C8C">
      <w:pPr>
        <w:pStyle w:val="ListParagraph"/>
        <w:numPr>
          <w:ilvl w:val="0"/>
          <w:numId w:val="5"/>
        </w:numPr>
        <w:bidi/>
        <w:rPr>
          <w:sz w:val="32"/>
          <w:szCs w:val="32"/>
          <w:lang w:bidi="ar-EG"/>
        </w:rPr>
      </w:pPr>
      <w:r>
        <w:rPr>
          <w:rFonts w:hint="cs"/>
          <w:sz w:val="32"/>
          <w:szCs w:val="32"/>
          <w:rtl/>
          <w:lang w:bidi="ar-EG"/>
        </w:rPr>
        <w:t xml:space="preserve">الشكل الموضح على كونه نموذج للعلاقات بين متغيرات الدراسة يحتاج لاعادة صياغة من حيث شكل الرسم وتوضيح الاسهم فى العلاقات المباشرة وغير المباشرة فبرجاء الاطلاع على اشكال النماذج الموجودة فى الادبيات </w:t>
      </w:r>
      <w:r w:rsidRPr="003C69A3">
        <w:rPr>
          <w:rFonts w:hint="cs"/>
          <w:color w:val="000000" w:themeColor="text1"/>
          <w:sz w:val="32"/>
          <w:szCs w:val="32"/>
          <w:rtl/>
          <w:lang w:bidi="ar-EG"/>
        </w:rPr>
        <w:t xml:space="preserve">السابقة </w:t>
      </w:r>
      <w:r w:rsidR="003C69A3" w:rsidRPr="003C69A3">
        <w:rPr>
          <w:rFonts w:hint="cs"/>
          <w:color w:val="FF0000"/>
          <w:sz w:val="32"/>
          <w:szCs w:val="32"/>
          <w:rtl/>
          <w:lang w:bidi="ar-EG"/>
        </w:rPr>
        <w:t xml:space="preserve">لم يتم التعديل  </w:t>
      </w:r>
    </w:p>
    <w:p w:rsidR="005F37F1" w:rsidRPr="005F37F1" w:rsidRDefault="005F37F1" w:rsidP="005F37F1">
      <w:pPr>
        <w:pStyle w:val="ListParagraph"/>
        <w:rPr>
          <w:rFonts w:hint="cs"/>
          <w:sz w:val="32"/>
          <w:szCs w:val="32"/>
          <w:rtl/>
          <w:lang w:bidi="ar-EG"/>
        </w:rPr>
      </w:pPr>
    </w:p>
    <w:p w:rsidR="005F37F1" w:rsidRDefault="005F37F1" w:rsidP="005F37F1">
      <w:pPr>
        <w:pStyle w:val="ListParagraph"/>
        <w:bidi/>
        <w:ind w:left="1080"/>
        <w:rPr>
          <w:sz w:val="32"/>
          <w:szCs w:val="32"/>
          <w:lang w:bidi="ar-EG"/>
        </w:rPr>
      </w:pPr>
    </w:p>
    <w:p w:rsidR="00333C8C" w:rsidRDefault="00333C8C" w:rsidP="00333C8C">
      <w:pPr>
        <w:pStyle w:val="ListParagraph"/>
        <w:numPr>
          <w:ilvl w:val="0"/>
          <w:numId w:val="5"/>
        </w:numPr>
        <w:bidi/>
        <w:rPr>
          <w:sz w:val="32"/>
          <w:szCs w:val="32"/>
          <w:lang w:bidi="ar-EG"/>
        </w:rPr>
      </w:pPr>
      <w:r>
        <w:rPr>
          <w:rFonts w:hint="cs"/>
          <w:sz w:val="32"/>
          <w:szCs w:val="32"/>
          <w:rtl/>
          <w:lang w:bidi="ar-EG"/>
        </w:rPr>
        <w:t xml:space="preserve">يفضل وضع الفروض على الشكل الخاص بنموذج الدراسة </w:t>
      </w:r>
      <w:r w:rsidR="003C69A3" w:rsidRPr="004417A0">
        <w:rPr>
          <w:rFonts w:hint="cs"/>
          <w:color w:val="C00000"/>
          <w:sz w:val="32"/>
          <w:szCs w:val="32"/>
          <w:rtl/>
          <w:lang w:bidi="ar-EG"/>
        </w:rPr>
        <w:t xml:space="preserve">لم يتم التعديل </w:t>
      </w:r>
    </w:p>
    <w:p w:rsidR="00333C8C" w:rsidRPr="003C69A3" w:rsidRDefault="003C69A3" w:rsidP="00333C8C">
      <w:pPr>
        <w:pStyle w:val="ListParagraph"/>
        <w:numPr>
          <w:ilvl w:val="0"/>
          <w:numId w:val="5"/>
        </w:numPr>
        <w:bidi/>
        <w:rPr>
          <w:color w:val="C00000"/>
          <w:sz w:val="32"/>
          <w:szCs w:val="32"/>
          <w:lang w:bidi="ar-EG"/>
        </w:rPr>
      </w:pPr>
      <w:r w:rsidRPr="003C69A3">
        <w:rPr>
          <w:rFonts w:hint="cs"/>
          <w:color w:val="C00000"/>
          <w:sz w:val="32"/>
          <w:szCs w:val="32"/>
          <w:rtl/>
          <w:lang w:bidi="ar-EG"/>
        </w:rPr>
        <w:t xml:space="preserve">الدراسات السابقة فى التوثيق داخل متن الخطة يوضع اسم المؤلف وسنة النشر فقط بدون عنوان الدراسة ، على عكس التوثيق فى قائمة المراجع </w:t>
      </w:r>
      <w:r w:rsidR="004417A0">
        <w:rPr>
          <w:color w:val="C00000"/>
          <w:sz w:val="32"/>
          <w:szCs w:val="32"/>
          <w:rtl/>
          <w:lang w:bidi="ar-EG"/>
        </w:rPr>
        <w:t>–</w:t>
      </w:r>
      <w:r w:rsidR="004417A0">
        <w:rPr>
          <w:rFonts w:hint="cs"/>
          <w:color w:val="C00000"/>
          <w:sz w:val="32"/>
          <w:szCs w:val="32"/>
          <w:rtl/>
          <w:lang w:bidi="ar-EG"/>
        </w:rPr>
        <w:t xml:space="preserve"> المراجع غير موثقة بالاصدار السابع </w:t>
      </w:r>
      <w:r w:rsidR="004417A0">
        <w:rPr>
          <w:color w:val="C00000"/>
          <w:sz w:val="32"/>
          <w:szCs w:val="32"/>
          <w:lang w:bidi="ar-EG"/>
        </w:rPr>
        <w:t>APA</w:t>
      </w:r>
      <w:r w:rsidR="004417A0">
        <w:rPr>
          <w:rFonts w:hint="cs"/>
          <w:color w:val="C00000"/>
          <w:sz w:val="32"/>
          <w:szCs w:val="32"/>
          <w:rtl/>
          <w:lang w:bidi="ar-EG"/>
        </w:rPr>
        <w:t xml:space="preserve">- </w:t>
      </w:r>
    </w:p>
    <w:p w:rsidR="00333C8C" w:rsidRDefault="00333C8C" w:rsidP="00333C8C">
      <w:pPr>
        <w:pStyle w:val="ListParagraph"/>
        <w:numPr>
          <w:ilvl w:val="0"/>
          <w:numId w:val="5"/>
        </w:numPr>
        <w:bidi/>
        <w:rPr>
          <w:color w:val="C00000"/>
          <w:sz w:val="32"/>
          <w:szCs w:val="32"/>
          <w:lang w:bidi="ar-EG"/>
        </w:rPr>
      </w:pPr>
      <w:r w:rsidRPr="004417A0">
        <w:rPr>
          <w:rFonts w:hint="cs"/>
          <w:color w:val="C00000"/>
          <w:sz w:val="32"/>
          <w:szCs w:val="32"/>
          <w:rtl/>
          <w:lang w:bidi="ar-EG"/>
        </w:rPr>
        <w:t xml:space="preserve">حساب حجم العينة </w:t>
      </w:r>
      <w:r w:rsidR="004417A0" w:rsidRPr="004417A0">
        <w:rPr>
          <w:rFonts w:hint="cs"/>
          <w:color w:val="C00000"/>
          <w:sz w:val="32"/>
          <w:szCs w:val="32"/>
          <w:rtl/>
          <w:lang w:bidi="ar-EG"/>
        </w:rPr>
        <w:t xml:space="preserve">يتم وفقا للمعادلات الرياضية او البرامج الخاصة بحساب حجم العينة وليس عدد مقترح من الباحث </w:t>
      </w:r>
      <w:r w:rsidRPr="004417A0">
        <w:rPr>
          <w:rFonts w:hint="cs"/>
          <w:color w:val="C00000"/>
          <w:sz w:val="32"/>
          <w:szCs w:val="32"/>
          <w:rtl/>
          <w:lang w:bidi="ar-EG"/>
        </w:rPr>
        <w:t xml:space="preserve"> </w:t>
      </w:r>
    </w:p>
    <w:p w:rsidR="004417A0" w:rsidRPr="004417A0" w:rsidRDefault="004417A0" w:rsidP="004417A0">
      <w:pPr>
        <w:pStyle w:val="ListParagraph"/>
        <w:numPr>
          <w:ilvl w:val="0"/>
          <w:numId w:val="5"/>
        </w:numPr>
        <w:bidi/>
        <w:rPr>
          <w:color w:val="C00000"/>
          <w:sz w:val="32"/>
          <w:szCs w:val="32"/>
          <w:lang w:bidi="ar-EG"/>
        </w:rPr>
      </w:pPr>
      <w:r>
        <w:rPr>
          <w:rFonts w:hint="cs"/>
          <w:color w:val="C00000"/>
          <w:sz w:val="32"/>
          <w:szCs w:val="32"/>
          <w:rtl/>
          <w:lang w:bidi="ar-EG"/>
        </w:rPr>
        <w:t>عدد الدراسات السابقة</w:t>
      </w:r>
      <w:r w:rsidR="00A7526F">
        <w:rPr>
          <w:rFonts w:hint="cs"/>
          <w:color w:val="C00000"/>
          <w:sz w:val="32"/>
          <w:szCs w:val="32"/>
          <w:rtl/>
          <w:lang w:bidi="ar-EG"/>
        </w:rPr>
        <w:t xml:space="preserve"> المستخدمة قليل جدا مقارنة بعدد المتغيرات </w:t>
      </w:r>
    </w:p>
    <w:p w:rsidR="003D1BBE" w:rsidRPr="003D1BBE" w:rsidRDefault="003D1BBE" w:rsidP="003D1BBE">
      <w:pPr>
        <w:bidi/>
        <w:rPr>
          <w:sz w:val="32"/>
          <w:szCs w:val="32"/>
          <w:u w:val="single"/>
          <w:rtl/>
          <w:lang w:bidi="ar-EG"/>
        </w:rPr>
      </w:pPr>
    </w:p>
    <w:p w:rsidR="003D1BBE" w:rsidRPr="005E2389" w:rsidRDefault="003D1BBE" w:rsidP="005E2389">
      <w:pPr>
        <w:jc w:val="right"/>
        <w:rPr>
          <w:sz w:val="32"/>
          <w:szCs w:val="32"/>
          <w:u w:val="single"/>
          <w:rtl/>
          <w:lang w:bidi="ar-EG"/>
        </w:rPr>
      </w:pPr>
    </w:p>
    <w:sectPr w:rsidR="003D1BBE" w:rsidRPr="005E23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A56B9"/>
    <w:multiLevelType w:val="hybridMultilevel"/>
    <w:tmpl w:val="76D67D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5B7890"/>
    <w:multiLevelType w:val="hybridMultilevel"/>
    <w:tmpl w:val="FDEE59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05945A2"/>
    <w:multiLevelType w:val="hybridMultilevel"/>
    <w:tmpl w:val="853605D0"/>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79591FBF"/>
    <w:multiLevelType w:val="hybridMultilevel"/>
    <w:tmpl w:val="D236D90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139135">
    <w:abstractNumId w:val="0"/>
  </w:num>
  <w:num w:numId="2" w16cid:durableId="1446344153">
    <w:abstractNumId w:val="1"/>
  </w:num>
  <w:num w:numId="3" w16cid:durableId="135568870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6748753">
    <w:abstractNumId w:val="3"/>
  </w:num>
  <w:num w:numId="5" w16cid:durableId="381637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540"/>
    <w:rsid w:val="00091A7E"/>
    <w:rsid w:val="00333C8C"/>
    <w:rsid w:val="003C69A3"/>
    <w:rsid w:val="003D1BBE"/>
    <w:rsid w:val="003E1F48"/>
    <w:rsid w:val="004417A0"/>
    <w:rsid w:val="004D2FEC"/>
    <w:rsid w:val="005E2389"/>
    <w:rsid w:val="005F37F1"/>
    <w:rsid w:val="00882AFB"/>
    <w:rsid w:val="00A40092"/>
    <w:rsid w:val="00A7526F"/>
    <w:rsid w:val="00C335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53A51"/>
  <w15:chartTrackingRefBased/>
  <w15:docId w15:val="{974B7FF9-6933-406D-8B22-21A67075E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B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19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sania sabaa</cp:lastModifiedBy>
  <cp:revision>5</cp:revision>
  <dcterms:created xsi:type="dcterms:W3CDTF">2024-11-25T22:21:00Z</dcterms:created>
  <dcterms:modified xsi:type="dcterms:W3CDTF">2024-11-25T22:27:00Z</dcterms:modified>
</cp:coreProperties>
</file>