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94C77" w14:textId="7342C274" w:rsidR="00AA559B" w:rsidRDefault="00AA559B" w:rsidP="004B7366">
      <w:bookmarkStart w:id="0" w:name="_Toc214029523"/>
      <w:r w:rsidRPr="00AA559B">
        <w:rPr>
          <w:noProof/>
        </w:rPr>
        <w:drawing>
          <wp:anchor distT="0" distB="0" distL="114300" distR="114300" simplePos="0" relativeHeight="251658240" behindDoc="1" locked="0" layoutInCell="1" allowOverlap="1" wp14:anchorId="0F98AF7E" wp14:editId="1E19247C">
            <wp:simplePos x="0" y="0"/>
            <wp:positionH relativeFrom="column">
              <wp:posOffset>1452623</wp:posOffset>
            </wp:positionH>
            <wp:positionV relativeFrom="paragraph">
              <wp:posOffset>-891252</wp:posOffset>
            </wp:positionV>
            <wp:extent cx="2424430" cy="1539433"/>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1093" cy="1569063"/>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629E3B6C" w14:textId="77777777" w:rsidR="00AA559B" w:rsidRPr="00AA559B" w:rsidRDefault="00AA559B" w:rsidP="0064122F"/>
    <w:p w14:paraId="52E4EC5B" w14:textId="118F9738" w:rsidR="000B518F" w:rsidRDefault="00AA559B" w:rsidP="0064122F">
      <w:pPr>
        <w:pStyle w:val="Heading2"/>
        <w:spacing w:after="156" w:line="265" w:lineRule="auto"/>
        <w:ind w:left="0"/>
        <w:jc w:val="both"/>
      </w:pPr>
      <w:bookmarkStart w:id="1" w:name="_Toc214029524"/>
      <w:bookmarkStart w:id="2" w:name="_Toc214038472"/>
      <w:r>
        <w:t>Title</w:t>
      </w:r>
      <w:bookmarkEnd w:id="1"/>
      <w:bookmarkEnd w:id="2"/>
    </w:p>
    <w:p w14:paraId="334C362A" w14:textId="5D15E71C" w:rsidR="000B518F" w:rsidRDefault="00AA559B" w:rsidP="0064122F">
      <w:pPr>
        <w:spacing w:after="376" w:line="249" w:lineRule="auto"/>
        <w:ind w:left="0" w:right="1366" w:firstLine="4"/>
      </w:pPr>
      <w:r>
        <w:rPr>
          <w:sz w:val="32"/>
        </w:rPr>
        <w:t>Prepared By</w:t>
      </w:r>
      <w:r w:rsidR="003C51FB">
        <w:rPr>
          <w:sz w:val="40"/>
        </w:rPr>
        <w:t xml:space="preserve"> </w:t>
      </w:r>
    </w:p>
    <w:p w14:paraId="7D9FE063" w14:textId="14F6B604" w:rsidR="00AA559B" w:rsidRDefault="00AA559B" w:rsidP="0064122F">
      <w:pPr>
        <w:spacing w:after="252" w:line="259" w:lineRule="auto"/>
        <w:ind w:left="0" w:firstLine="0"/>
        <w:rPr>
          <w:bCs/>
          <w:sz w:val="32"/>
          <w:szCs w:val="32"/>
        </w:rPr>
      </w:pPr>
      <w:r w:rsidRPr="00AA559B">
        <w:rPr>
          <w:bCs/>
          <w:sz w:val="32"/>
          <w:szCs w:val="32"/>
        </w:rPr>
        <w:t>Name</w:t>
      </w:r>
      <w:r w:rsidR="00F21A98">
        <w:rPr>
          <w:bCs/>
          <w:sz w:val="32"/>
          <w:szCs w:val="32"/>
        </w:rPr>
        <w:t>: Hizam Ahmed</w:t>
      </w:r>
      <w:r w:rsidRPr="00AA559B">
        <w:rPr>
          <w:bCs/>
          <w:sz w:val="32"/>
          <w:szCs w:val="32"/>
        </w:rPr>
        <w:tab/>
      </w:r>
      <w:r w:rsidRPr="00AA559B">
        <w:rPr>
          <w:bCs/>
          <w:sz w:val="32"/>
          <w:szCs w:val="32"/>
        </w:rPr>
        <w:tab/>
      </w:r>
      <w:r w:rsidRPr="00AA559B">
        <w:rPr>
          <w:bCs/>
          <w:sz w:val="32"/>
          <w:szCs w:val="32"/>
        </w:rPr>
        <w:tab/>
        <w:t>ID No.:</w:t>
      </w:r>
      <w:r w:rsidR="007C6576" w:rsidRPr="007C6576">
        <w:t xml:space="preserve"> </w:t>
      </w:r>
      <w:r w:rsidR="007C6576" w:rsidRPr="007C6576">
        <w:rPr>
          <w:bCs/>
          <w:sz w:val="32"/>
          <w:szCs w:val="32"/>
        </w:rPr>
        <w:t>251002066</w:t>
      </w:r>
      <w:r w:rsidR="00F21A98">
        <w:rPr>
          <w:bCs/>
          <w:sz w:val="32"/>
          <w:szCs w:val="32"/>
        </w:rPr>
        <w:t xml:space="preserve"> </w:t>
      </w:r>
    </w:p>
    <w:p w14:paraId="69013BB8" w14:textId="77777777" w:rsidR="00F21A98" w:rsidRDefault="00F21A98" w:rsidP="0064122F">
      <w:pPr>
        <w:spacing w:after="424" w:line="249" w:lineRule="auto"/>
        <w:ind w:left="0" w:right="94" w:firstLine="4"/>
        <w:rPr>
          <w:sz w:val="32"/>
          <w:szCs w:val="32"/>
        </w:rPr>
      </w:pPr>
    </w:p>
    <w:p w14:paraId="33441F63" w14:textId="77777777" w:rsidR="00EB203D" w:rsidRDefault="00EB203D" w:rsidP="0064122F">
      <w:pPr>
        <w:pStyle w:val="Heading4"/>
        <w:shd w:val="clear" w:color="auto" w:fill="FFFFFF"/>
        <w:jc w:val="both"/>
        <w:rPr>
          <w:rFonts w:ascii="Arial" w:hAnsi="Arial" w:cs="Arial"/>
          <w:i w:val="0"/>
          <w:iCs/>
          <w:color w:val="212121"/>
        </w:rPr>
      </w:pPr>
      <w:r w:rsidRPr="00AE0F7A">
        <w:rPr>
          <w:rFonts w:asciiTheme="minorBidi" w:hAnsiTheme="minorBidi"/>
        </w:rPr>
        <w:t xml:space="preserve">Project Title: </w:t>
      </w:r>
      <w:r>
        <w:rPr>
          <w:rFonts w:ascii="Arial" w:hAnsi="Arial" w:cs="Arial"/>
          <w:iCs/>
          <w:color w:val="212121"/>
        </w:rPr>
        <w:t xml:space="preserve">Development of a multimodal AI framework for ICU outcome </w:t>
      </w:r>
      <w:r w:rsidRPr="00A910FA">
        <w:rPr>
          <w:rFonts w:ascii="Arial" w:hAnsi="Arial" w:cs="Arial"/>
          <w:iCs/>
          <w:color w:val="212121"/>
        </w:rPr>
        <w:t>mortality</w:t>
      </w:r>
      <w:r>
        <w:rPr>
          <w:rFonts w:ascii="Arial" w:hAnsi="Arial" w:cs="Arial"/>
          <w:iCs/>
          <w:color w:val="212121"/>
        </w:rPr>
        <w:t xml:space="preserve"> prediction using clinical notes and laboratory data</w:t>
      </w:r>
    </w:p>
    <w:p w14:paraId="113751A4" w14:textId="49C415BE" w:rsidR="00AA559B" w:rsidRPr="00AA559B" w:rsidRDefault="00AA559B" w:rsidP="0064122F">
      <w:pPr>
        <w:spacing w:after="424" w:line="249" w:lineRule="auto"/>
        <w:ind w:left="0" w:right="94" w:firstLine="4"/>
        <w:rPr>
          <w:sz w:val="32"/>
          <w:szCs w:val="32"/>
        </w:rPr>
      </w:pPr>
      <w:r w:rsidRPr="00AA559B">
        <w:rPr>
          <w:sz w:val="32"/>
          <w:szCs w:val="32"/>
        </w:rPr>
        <w:t>At</w:t>
      </w:r>
    </w:p>
    <w:p w14:paraId="0282EBC6" w14:textId="687877D3" w:rsidR="00AA559B" w:rsidRPr="00AA559B" w:rsidRDefault="00AA559B" w:rsidP="0064122F">
      <w:pPr>
        <w:spacing w:after="0" w:line="360" w:lineRule="auto"/>
        <w:ind w:left="0" w:right="94" w:firstLine="4"/>
        <w:rPr>
          <w:sz w:val="32"/>
          <w:szCs w:val="32"/>
        </w:rPr>
      </w:pPr>
      <w:r w:rsidRPr="00AA559B">
        <w:rPr>
          <w:sz w:val="32"/>
          <w:szCs w:val="32"/>
        </w:rPr>
        <w:t>Collage of Informatics</w:t>
      </w:r>
    </w:p>
    <w:p w14:paraId="7099CA31" w14:textId="2DADA83F" w:rsidR="00AA559B" w:rsidRPr="00AA559B" w:rsidRDefault="00AA559B" w:rsidP="0064122F">
      <w:pPr>
        <w:spacing w:after="0" w:line="360" w:lineRule="auto"/>
        <w:ind w:left="0" w:right="94" w:firstLine="4"/>
        <w:rPr>
          <w:sz w:val="32"/>
          <w:szCs w:val="32"/>
        </w:rPr>
      </w:pPr>
      <w:r w:rsidRPr="00AA559B">
        <w:rPr>
          <w:sz w:val="32"/>
          <w:szCs w:val="32"/>
        </w:rPr>
        <w:t>Midocean University</w:t>
      </w:r>
    </w:p>
    <w:p w14:paraId="7A1C3F3E" w14:textId="672E7441" w:rsidR="00AA559B" w:rsidRPr="00AA559B" w:rsidRDefault="00AA559B" w:rsidP="0064122F">
      <w:pPr>
        <w:spacing w:after="424" w:line="249" w:lineRule="auto"/>
        <w:ind w:left="0" w:right="94" w:firstLine="4"/>
        <w:rPr>
          <w:sz w:val="32"/>
          <w:szCs w:val="32"/>
        </w:rPr>
      </w:pPr>
      <w:r w:rsidRPr="00AA559B">
        <w:rPr>
          <w:sz w:val="32"/>
          <w:szCs w:val="32"/>
        </w:rPr>
        <w:t>UAE</w:t>
      </w:r>
    </w:p>
    <w:p w14:paraId="1486AEA1" w14:textId="055AFB38" w:rsidR="000B518F" w:rsidRDefault="00AA559B" w:rsidP="0064122F">
      <w:pPr>
        <w:spacing w:after="235" w:line="249" w:lineRule="auto"/>
        <w:ind w:left="0" w:right="1367" w:firstLine="4"/>
        <w:rPr>
          <w:sz w:val="32"/>
          <w:szCs w:val="32"/>
        </w:rPr>
      </w:pPr>
      <w:r w:rsidRPr="00AA559B">
        <w:rPr>
          <w:sz w:val="32"/>
          <w:szCs w:val="32"/>
        </w:rPr>
        <w:t xml:space="preserve">Supervisor Name: </w:t>
      </w:r>
      <w:r w:rsidR="00EB203D">
        <w:rPr>
          <w:sz w:val="32"/>
          <w:szCs w:val="32"/>
        </w:rPr>
        <w:t>Dr. Hager Salah</w:t>
      </w:r>
    </w:p>
    <w:p w14:paraId="3794069F" w14:textId="19223C70" w:rsidR="00AA559B" w:rsidRDefault="00AA559B" w:rsidP="0064122F">
      <w:pPr>
        <w:spacing w:after="235" w:line="249" w:lineRule="auto"/>
        <w:ind w:left="0" w:right="1367" w:firstLine="4"/>
        <w:rPr>
          <w:sz w:val="32"/>
          <w:szCs w:val="32"/>
        </w:rPr>
      </w:pPr>
      <w:r>
        <w:rPr>
          <w:sz w:val="32"/>
          <w:szCs w:val="32"/>
        </w:rPr>
        <w:t>Collage of Informatics, Midocean University, Comoros</w:t>
      </w:r>
    </w:p>
    <w:p w14:paraId="0DE62325" w14:textId="1C563697" w:rsidR="000B518F" w:rsidRPr="00AA559B" w:rsidRDefault="000D6AEA" w:rsidP="0064122F">
      <w:pPr>
        <w:spacing w:after="235" w:line="249" w:lineRule="auto"/>
        <w:ind w:left="0" w:right="1367" w:firstLine="4"/>
        <w:rPr>
          <w:sz w:val="32"/>
          <w:szCs w:val="32"/>
          <w:lang w:bidi="ar-EG"/>
        </w:rPr>
      </w:pPr>
      <w:r>
        <w:rPr>
          <w:sz w:val="32"/>
          <w:szCs w:val="32"/>
        </w:rPr>
        <w:t>Email: hizam.alsaeedi@gmail.com</w:t>
      </w:r>
    </w:p>
    <w:p w14:paraId="50DEEEF3" w14:textId="77777777" w:rsidR="000B518F" w:rsidRDefault="003C51FB" w:rsidP="0064122F">
      <w:pPr>
        <w:spacing w:after="0" w:line="259" w:lineRule="auto"/>
        <w:ind w:left="473" w:firstLine="0"/>
      </w:pPr>
      <w:r>
        <w:rPr>
          <w:sz w:val="32"/>
        </w:rPr>
        <w:t xml:space="preserve"> </w:t>
      </w:r>
    </w:p>
    <w:p w14:paraId="1381B613" w14:textId="77777777" w:rsidR="00344B96" w:rsidRDefault="00344B96" w:rsidP="0064122F">
      <w:pPr>
        <w:spacing w:after="160" w:line="259" w:lineRule="auto"/>
        <w:ind w:left="0" w:firstLine="0"/>
        <w:rPr>
          <w:sz w:val="32"/>
        </w:rPr>
      </w:pPr>
      <w:r>
        <w:rPr>
          <w:sz w:val="32"/>
        </w:rPr>
        <w:br w:type="page"/>
      </w:r>
    </w:p>
    <w:p w14:paraId="6DBF0491" w14:textId="0474B56E" w:rsidR="001C592E" w:rsidRDefault="003C51FB" w:rsidP="00642488">
      <w:pPr>
        <w:pStyle w:val="Heading2"/>
        <w:spacing w:after="166"/>
        <w:ind w:left="0" w:firstLine="0"/>
        <w:jc w:val="both"/>
        <w:rPr>
          <w:sz w:val="32"/>
        </w:rPr>
      </w:pPr>
      <w:bookmarkStart w:id="3" w:name="_Toc214029525"/>
      <w:bookmarkStart w:id="4" w:name="_Toc214038473"/>
      <w:r>
        <w:lastRenderedPageBreak/>
        <w:t>Acknowledgements</w:t>
      </w:r>
      <w:bookmarkEnd w:id="3"/>
      <w:bookmarkEnd w:id="4"/>
      <w:r>
        <w:t xml:space="preserve"> </w:t>
      </w:r>
      <w:r>
        <w:rPr>
          <w:sz w:val="32"/>
        </w:rPr>
        <w:t xml:space="preserve"> </w:t>
      </w:r>
    </w:p>
    <w:p w14:paraId="35AB7DBB" w14:textId="5DFF9481" w:rsidR="001C592E" w:rsidRPr="001C592E" w:rsidRDefault="001C592E" w:rsidP="001C592E">
      <w:pPr>
        <w:spacing w:after="301" w:line="259" w:lineRule="auto"/>
        <w:ind w:left="0" w:firstLine="0"/>
        <w:rPr>
          <w:sz w:val="32"/>
        </w:rPr>
      </w:pPr>
      <w:r w:rsidRPr="001C592E">
        <w:rPr>
          <w:sz w:val="32"/>
        </w:rPr>
        <w:t>First and foremost, I would like to express my deepest gratitude to Dr. Hager Salah for her continuous support, valuable guidance, and encouragement throughout the course of this research. Her expertise, insightful feedback, and patience have been instrumental in shaping this work and ensuring its successful completion.</w:t>
      </w:r>
    </w:p>
    <w:p w14:paraId="0F0343FB" w14:textId="77777777" w:rsidR="001C592E" w:rsidRPr="001C592E" w:rsidRDefault="001C592E" w:rsidP="001C592E">
      <w:pPr>
        <w:spacing w:after="0" w:line="259" w:lineRule="auto"/>
        <w:ind w:left="0" w:firstLine="0"/>
        <w:rPr>
          <w:sz w:val="32"/>
        </w:rPr>
      </w:pPr>
    </w:p>
    <w:p w14:paraId="0B53ADE2" w14:textId="5C464329" w:rsidR="001C592E" w:rsidRPr="001C592E" w:rsidRDefault="001C592E" w:rsidP="001C592E">
      <w:pPr>
        <w:spacing w:after="0" w:line="259" w:lineRule="auto"/>
        <w:ind w:left="0" w:firstLine="0"/>
        <w:rPr>
          <w:sz w:val="32"/>
        </w:rPr>
      </w:pPr>
      <w:r w:rsidRPr="001C592E">
        <w:rPr>
          <w:sz w:val="32"/>
        </w:rPr>
        <w:t xml:space="preserve">I would also like to thank all the faculty members and colleagues who </w:t>
      </w:r>
      <w:proofErr w:type="gramStart"/>
      <w:r w:rsidRPr="001C592E">
        <w:rPr>
          <w:sz w:val="32"/>
        </w:rPr>
        <w:t>provided assistance</w:t>
      </w:r>
      <w:proofErr w:type="gramEnd"/>
      <w:r w:rsidRPr="001C592E">
        <w:rPr>
          <w:sz w:val="32"/>
        </w:rPr>
        <w:t xml:space="preserve"> and shared their knowledge during the development of this </w:t>
      </w:r>
      <w:r w:rsidR="00151A41">
        <w:rPr>
          <w:sz w:val="32"/>
        </w:rPr>
        <w:t>research</w:t>
      </w:r>
      <w:r w:rsidRPr="001C592E">
        <w:rPr>
          <w:sz w:val="32"/>
        </w:rPr>
        <w:t>. Their constructive suggestions and motivation have greatly contributed to the improvement of this study.</w:t>
      </w:r>
    </w:p>
    <w:p w14:paraId="24426556" w14:textId="77777777" w:rsidR="001C592E" w:rsidRPr="001C592E" w:rsidRDefault="001C592E" w:rsidP="001C592E">
      <w:pPr>
        <w:spacing w:after="0" w:line="259" w:lineRule="auto"/>
        <w:ind w:left="0" w:firstLine="0"/>
        <w:rPr>
          <w:sz w:val="32"/>
        </w:rPr>
      </w:pPr>
    </w:p>
    <w:p w14:paraId="7BF4C522" w14:textId="22364A7E" w:rsidR="000B518F" w:rsidRDefault="001C592E" w:rsidP="001C592E">
      <w:pPr>
        <w:spacing w:after="0" w:line="259" w:lineRule="auto"/>
        <w:ind w:left="0" w:firstLine="0"/>
      </w:pPr>
      <w:r w:rsidRPr="001C592E">
        <w:rPr>
          <w:sz w:val="32"/>
        </w:rPr>
        <w:t>Finally, I am sincerely thankful to my family and friends for their constant love, understanding, and support, which have been a source of strength throughout this journey.</w:t>
      </w:r>
    </w:p>
    <w:p w14:paraId="783B97B8" w14:textId="77777777" w:rsidR="000B518F" w:rsidRDefault="003C51FB" w:rsidP="0064122F">
      <w:pPr>
        <w:spacing w:after="0" w:line="259" w:lineRule="auto"/>
        <w:ind w:left="0" w:firstLine="0"/>
      </w:pPr>
      <w:r>
        <w:rPr>
          <w:sz w:val="32"/>
        </w:rPr>
        <w:t xml:space="preserve"> </w:t>
      </w:r>
    </w:p>
    <w:p w14:paraId="21385D1D" w14:textId="77777777" w:rsidR="000B518F" w:rsidRDefault="003C51FB" w:rsidP="0064122F">
      <w:pPr>
        <w:spacing w:after="0" w:line="259" w:lineRule="auto"/>
        <w:ind w:left="0" w:firstLine="0"/>
      </w:pPr>
      <w:r>
        <w:rPr>
          <w:sz w:val="32"/>
        </w:rPr>
        <w:t xml:space="preserve"> </w:t>
      </w:r>
    </w:p>
    <w:p w14:paraId="0A58F156" w14:textId="77777777" w:rsidR="000B518F" w:rsidRDefault="003C51FB" w:rsidP="0064122F">
      <w:pPr>
        <w:spacing w:after="0" w:line="259" w:lineRule="auto"/>
        <w:ind w:left="0" w:firstLine="0"/>
      </w:pPr>
      <w:r>
        <w:rPr>
          <w:sz w:val="32"/>
        </w:rPr>
        <w:t xml:space="preserve"> </w:t>
      </w:r>
    </w:p>
    <w:p w14:paraId="112F34E1" w14:textId="77777777" w:rsidR="000B518F" w:rsidRDefault="003C51FB" w:rsidP="0064122F">
      <w:pPr>
        <w:spacing w:after="0" w:line="259" w:lineRule="auto"/>
        <w:ind w:left="0" w:firstLine="0"/>
      </w:pPr>
      <w:r>
        <w:rPr>
          <w:sz w:val="32"/>
        </w:rPr>
        <w:t xml:space="preserve"> </w:t>
      </w:r>
    </w:p>
    <w:p w14:paraId="5B0C5DE6" w14:textId="77777777" w:rsidR="000B518F" w:rsidRDefault="003C51FB" w:rsidP="0064122F">
      <w:pPr>
        <w:spacing w:after="0" w:line="259" w:lineRule="auto"/>
        <w:ind w:left="0" w:firstLine="0"/>
      </w:pPr>
      <w:r>
        <w:rPr>
          <w:sz w:val="32"/>
        </w:rPr>
        <w:t xml:space="preserve"> </w:t>
      </w:r>
    </w:p>
    <w:p w14:paraId="047B294F" w14:textId="77777777" w:rsidR="000B518F" w:rsidRDefault="003C51FB" w:rsidP="0064122F">
      <w:pPr>
        <w:spacing w:after="0" w:line="259" w:lineRule="auto"/>
        <w:ind w:left="0" w:firstLine="0"/>
      </w:pPr>
      <w:r>
        <w:rPr>
          <w:sz w:val="32"/>
        </w:rPr>
        <w:t xml:space="preserve"> </w:t>
      </w:r>
    </w:p>
    <w:p w14:paraId="03EC6CA2" w14:textId="77777777" w:rsidR="000B518F" w:rsidRDefault="003C51FB" w:rsidP="0064122F">
      <w:pPr>
        <w:spacing w:after="0" w:line="259" w:lineRule="auto"/>
        <w:ind w:left="0" w:firstLine="0"/>
      </w:pPr>
      <w:r>
        <w:rPr>
          <w:sz w:val="32"/>
        </w:rPr>
        <w:t xml:space="preserve"> </w:t>
      </w:r>
    </w:p>
    <w:p w14:paraId="2010276B" w14:textId="77777777" w:rsidR="000B518F" w:rsidRDefault="003C51FB" w:rsidP="0064122F">
      <w:pPr>
        <w:spacing w:after="0" w:line="259" w:lineRule="auto"/>
        <w:ind w:left="0" w:firstLine="0"/>
      </w:pPr>
      <w:r>
        <w:rPr>
          <w:sz w:val="32"/>
        </w:rPr>
        <w:t xml:space="preserve"> </w:t>
      </w:r>
    </w:p>
    <w:p w14:paraId="6DE0CE42" w14:textId="095B1576" w:rsidR="000B518F" w:rsidRDefault="003C51FB" w:rsidP="00250792">
      <w:pPr>
        <w:spacing w:after="0" w:line="259" w:lineRule="auto"/>
        <w:ind w:left="0" w:firstLine="0"/>
      </w:pPr>
      <w:r>
        <w:rPr>
          <w:sz w:val="32"/>
        </w:rPr>
        <w:t xml:space="preserve"> </w:t>
      </w:r>
    </w:p>
    <w:p w14:paraId="6455A19A" w14:textId="77777777" w:rsidR="000B518F" w:rsidRDefault="003C51FB" w:rsidP="0064122F">
      <w:pPr>
        <w:spacing w:after="0" w:line="259" w:lineRule="auto"/>
        <w:ind w:left="0" w:firstLine="0"/>
      </w:pPr>
      <w:r>
        <w:rPr>
          <w:sz w:val="32"/>
        </w:rPr>
        <w:t xml:space="preserve"> </w:t>
      </w:r>
    </w:p>
    <w:p w14:paraId="44257E6A" w14:textId="77777777" w:rsidR="000B518F" w:rsidRDefault="003C51FB" w:rsidP="0064122F">
      <w:pPr>
        <w:spacing w:after="0" w:line="259" w:lineRule="auto"/>
        <w:ind w:left="0" w:firstLine="0"/>
      </w:pPr>
      <w:r>
        <w:rPr>
          <w:sz w:val="32"/>
        </w:rPr>
        <w:t xml:space="preserve"> </w:t>
      </w:r>
    </w:p>
    <w:p w14:paraId="6D6F90CE" w14:textId="77777777" w:rsidR="000B518F" w:rsidRDefault="003C51FB" w:rsidP="0064122F">
      <w:pPr>
        <w:spacing w:after="0" w:line="259" w:lineRule="auto"/>
        <w:ind w:left="0" w:firstLine="0"/>
      </w:pPr>
      <w:r>
        <w:rPr>
          <w:sz w:val="32"/>
        </w:rPr>
        <w:t xml:space="preserve"> </w:t>
      </w:r>
    </w:p>
    <w:p w14:paraId="6C13290B" w14:textId="77777777" w:rsidR="000B518F" w:rsidRDefault="003C51FB" w:rsidP="0064122F">
      <w:pPr>
        <w:spacing w:after="0" w:line="259" w:lineRule="auto"/>
        <w:ind w:left="0" w:firstLine="0"/>
      </w:pPr>
      <w:r>
        <w:rPr>
          <w:sz w:val="32"/>
        </w:rPr>
        <w:t xml:space="preserve"> </w:t>
      </w:r>
    </w:p>
    <w:p w14:paraId="361A6EBA" w14:textId="77777777" w:rsidR="000B518F" w:rsidRDefault="003C51FB" w:rsidP="0064122F">
      <w:pPr>
        <w:spacing w:after="0" w:line="259" w:lineRule="auto"/>
        <w:ind w:left="0" w:firstLine="0"/>
      </w:pPr>
      <w:r>
        <w:rPr>
          <w:sz w:val="32"/>
        </w:rPr>
        <w:t xml:space="preserve"> </w:t>
      </w:r>
    </w:p>
    <w:p w14:paraId="2F16A66B" w14:textId="77777777" w:rsidR="000B518F" w:rsidRDefault="003C51FB" w:rsidP="0064122F">
      <w:pPr>
        <w:spacing w:after="0" w:line="259" w:lineRule="auto"/>
        <w:ind w:left="0" w:firstLine="0"/>
      </w:pPr>
      <w:r>
        <w:rPr>
          <w:sz w:val="32"/>
        </w:rPr>
        <w:t xml:space="preserve"> </w:t>
      </w:r>
    </w:p>
    <w:p w14:paraId="12FB3057" w14:textId="77777777" w:rsidR="000B518F" w:rsidRDefault="003C51FB" w:rsidP="0064122F">
      <w:pPr>
        <w:spacing w:after="0" w:line="259" w:lineRule="auto"/>
        <w:ind w:left="0" w:firstLine="0"/>
      </w:pPr>
      <w:r>
        <w:rPr>
          <w:sz w:val="32"/>
        </w:rPr>
        <w:t xml:space="preserve"> </w:t>
      </w:r>
    </w:p>
    <w:p w14:paraId="497A286F" w14:textId="77777777" w:rsidR="00344B96" w:rsidRDefault="003C51FB" w:rsidP="0064122F">
      <w:pPr>
        <w:spacing w:after="0" w:line="259" w:lineRule="auto"/>
        <w:ind w:left="0" w:firstLine="0"/>
        <w:rPr>
          <w:sz w:val="32"/>
        </w:rPr>
      </w:pPr>
      <w:r>
        <w:rPr>
          <w:sz w:val="32"/>
        </w:rPr>
        <w:t xml:space="preserve"> </w:t>
      </w:r>
    </w:p>
    <w:p w14:paraId="6E6E1851" w14:textId="77777777" w:rsidR="00344B96" w:rsidRDefault="00344B96" w:rsidP="0064122F">
      <w:pPr>
        <w:spacing w:after="160" w:line="259" w:lineRule="auto"/>
        <w:ind w:left="0" w:firstLine="0"/>
        <w:rPr>
          <w:sz w:val="32"/>
        </w:rPr>
      </w:pPr>
      <w:r>
        <w:rPr>
          <w:sz w:val="32"/>
        </w:rPr>
        <w:br w:type="page"/>
      </w:r>
    </w:p>
    <w:p w14:paraId="10A7CE25" w14:textId="77777777" w:rsidR="000B518F" w:rsidRDefault="000B518F" w:rsidP="0064122F">
      <w:pPr>
        <w:spacing w:after="0" w:line="259" w:lineRule="auto"/>
        <w:ind w:left="0" w:firstLine="0"/>
      </w:pPr>
    </w:p>
    <w:p w14:paraId="109C1884" w14:textId="7F9B5A65" w:rsidR="000B518F" w:rsidRDefault="003C51FB" w:rsidP="0064122F">
      <w:pPr>
        <w:pStyle w:val="Heading2"/>
        <w:spacing w:after="310"/>
        <w:ind w:left="-5"/>
        <w:jc w:val="both"/>
      </w:pPr>
      <w:bookmarkStart w:id="5" w:name="_Toc214029526"/>
      <w:bookmarkStart w:id="6" w:name="_Toc214038474"/>
      <w:r>
        <w:t>Abstract</w:t>
      </w:r>
      <w:bookmarkEnd w:id="5"/>
      <w:bookmarkEnd w:id="6"/>
      <w:r>
        <w:t xml:space="preserve"> </w:t>
      </w:r>
    </w:p>
    <w:p w14:paraId="73439965" w14:textId="0A01FB1A" w:rsidR="000B518F" w:rsidRDefault="000B518F" w:rsidP="0064122F">
      <w:pPr>
        <w:spacing w:after="18" w:line="259" w:lineRule="auto"/>
        <w:ind w:left="0" w:firstLine="0"/>
      </w:pPr>
    </w:p>
    <w:p w14:paraId="0360B965" w14:textId="77777777" w:rsidR="000B518F" w:rsidRDefault="003C51FB" w:rsidP="0064122F">
      <w:pPr>
        <w:spacing w:after="294" w:line="259" w:lineRule="auto"/>
        <w:ind w:left="0" w:firstLine="0"/>
      </w:pPr>
      <w:r>
        <w:t xml:space="preserve"> </w:t>
      </w:r>
    </w:p>
    <w:p w14:paraId="30B51B5A" w14:textId="77777777" w:rsidR="000B518F" w:rsidRDefault="003C51FB" w:rsidP="0064122F">
      <w:pPr>
        <w:spacing w:after="292" w:line="259" w:lineRule="auto"/>
        <w:ind w:left="0" w:firstLine="0"/>
      </w:pPr>
      <w:r>
        <w:t xml:space="preserve"> </w:t>
      </w:r>
    </w:p>
    <w:p w14:paraId="2EE7265C" w14:textId="77777777" w:rsidR="000B518F" w:rsidRDefault="003C51FB" w:rsidP="0064122F">
      <w:pPr>
        <w:spacing w:after="292" w:line="259" w:lineRule="auto"/>
        <w:ind w:left="0" w:firstLine="0"/>
      </w:pPr>
      <w:r>
        <w:t xml:space="preserve"> </w:t>
      </w:r>
    </w:p>
    <w:p w14:paraId="74B76904" w14:textId="77777777" w:rsidR="000B518F" w:rsidRDefault="003C51FB" w:rsidP="0064122F">
      <w:pPr>
        <w:spacing w:after="294" w:line="259" w:lineRule="auto"/>
        <w:ind w:left="0" w:firstLine="0"/>
      </w:pPr>
      <w:r>
        <w:t xml:space="preserve"> </w:t>
      </w:r>
    </w:p>
    <w:p w14:paraId="3B44B73D" w14:textId="77777777" w:rsidR="000B518F" w:rsidRDefault="003C51FB" w:rsidP="0064122F">
      <w:pPr>
        <w:spacing w:after="292" w:line="259" w:lineRule="auto"/>
        <w:ind w:left="0" w:firstLine="0"/>
      </w:pPr>
      <w:r>
        <w:t xml:space="preserve"> </w:t>
      </w:r>
    </w:p>
    <w:p w14:paraId="56367181" w14:textId="77777777" w:rsidR="000B518F" w:rsidRDefault="003C51FB" w:rsidP="0064122F">
      <w:pPr>
        <w:spacing w:after="292" w:line="259" w:lineRule="auto"/>
        <w:ind w:left="0" w:firstLine="0"/>
      </w:pPr>
      <w:r>
        <w:t xml:space="preserve"> </w:t>
      </w:r>
    </w:p>
    <w:p w14:paraId="01AD539C" w14:textId="77777777" w:rsidR="000B518F" w:rsidRDefault="003C51FB" w:rsidP="0064122F">
      <w:pPr>
        <w:spacing w:after="295" w:line="259" w:lineRule="auto"/>
        <w:ind w:left="0" w:firstLine="0"/>
      </w:pPr>
      <w:r>
        <w:t xml:space="preserve"> </w:t>
      </w:r>
    </w:p>
    <w:p w14:paraId="2B694957" w14:textId="77777777" w:rsidR="00AA559B" w:rsidRDefault="00AA559B" w:rsidP="0064122F">
      <w:pPr>
        <w:spacing w:after="295" w:line="259" w:lineRule="auto"/>
        <w:ind w:left="0" w:firstLine="0"/>
      </w:pPr>
    </w:p>
    <w:p w14:paraId="012F4682" w14:textId="77777777" w:rsidR="00AA559B" w:rsidRDefault="00AA559B" w:rsidP="0064122F">
      <w:pPr>
        <w:spacing w:after="295" w:line="259" w:lineRule="auto"/>
        <w:ind w:left="0" w:firstLine="0"/>
      </w:pPr>
    </w:p>
    <w:p w14:paraId="0DB089AD" w14:textId="77777777" w:rsidR="00AA559B" w:rsidRDefault="00AA559B" w:rsidP="0064122F">
      <w:pPr>
        <w:spacing w:after="295" w:line="259" w:lineRule="auto"/>
        <w:ind w:left="0" w:firstLine="0"/>
      </w:pPr>
    </w:p>
    <w:p w14:paraId="489E57EA" w14:textId="77777777" w:rsidR="00AA559B" w:rsidRDefault="00AA559B" w:rsidP="0064122F">
      <w:pPr>
        <w:spacing w:after="295" w:line="259" w:lineRule="auto"/>
        <w:ind w:left="0" w:firstLine="0"/>
      </w:pPr>
    </w:p>
    <w:p w14:paraId="716D30CE" w14:textId="77777777" w:rsidR="000B518F" w:rsidRDefault="003C51FB" w:rsidP="0064122F">
      <w:pPr>
        <w:spacing w:after="292" w:line="259" w:lineRule="auto"/>
        <w:ind w:left="0" w:firstLine="0"/>
      </w:pPr>
      <w:r>
        <w:t xml:space="preserve"> </w:t>
      </w:r>
    </w:p>
    <w:p w14:paraId="04F64454" w14:textId="77777777" w:rsidR="000B518F" w:rsidRDefault="003C51FB" w:rsidP="0064122F">
      <w:pPr>
        <w:spacing w:after="292" w:line="259" w:lineRule="auto"/>
        <w:ind w:left="0" w:firstLine="0"/>
      </w:pPr>
      <w:r>
        <w:t xml:space="preserve"> </w:t>
      </w:r>
    </w:p>
    <w:p w14:paraId="76A80DE0" w14:textId="77777777" w:rsidR="000B518F" w:rsidRDefault="003C51FB" w:rsidP="0064122F">
      <w:pPr>
        <w:spacing w:after="292" w:line="259" w:lineRule="auto"/>
        <w:ind w:left="0" w:firstLine="0"/>
      </w:pPr>
      <w:r>
        <w:t xml:space="preserve"> </w:t>
      </w:r>
    </w:p>
    <w:p w14:paraId="28292F88" w14:textId="77777777" w:rsidR="000B518F" w:rsidRDefault="003C51FB" w:rsidP="0064122F">
      <w:pPr>
        <w:spacing w:after="366" w:line="259" w:lineRule="auto"/>
        <w:ind w:left="0" w:firstLine="0"/>
      </w:pPr>
      <w:r>
        <w:t xml:space="preserve"> </w:t>
      </w:r>
    </w:p>
    <w:p w14:paraId="4F113046" w14:textId="2060E66B" w:rsidR="000B518F" w:rsidRDefault="003C51FB" w:rsidP="0064122F">
      <w:pPr>
        <w:spacing w:after="0" w:line="259" w:lineRule="auto"/>
        <w:ind w:left="374" w:firstLine="0"/>
        <w:rPr>
          <w:sz w:val="24"/>
        </w:rPr>
      </w:pPr>
      <w:r>
        <w:rPr>
          <w:sz w:val="24"/>
        </w:rPr>
        <w:t xml:space="preserve"> </w:t>
      </w:r>
    </w:p>
    <w:p w14:paraId="4074524A" w14:textId="4985BC4C" w:rsidR="006466B6" w:rsidRDefault="006466B6" w:rsidP="0064122F">
      <w:pPr>
        <w:spacing w:after="0" w:line="259" w:lineRule="auto"/>
        <w:ind w:left="374" w:firstLine="0"/>
      </w:pPr>
    </w:p>
    <w:p w14:paraId="2A957A2A" w14:textId="437C6CD5" w:rsidR="006466B6" w:rsidRDefault="006466B6" w:rsidP="0064122F">
      <w:pPr>
        <w:spacing w:after="0" w:line="259" w:lineRule="auto"/>
        <w:ind w:left="374" w:firstLine="0"/>
      </w:pPr>
    </w:p>
    <w:p w14:paraId="1767FD79" w14:textId="77777777" w:rsidR="006466B6" w:rsidRDefault="006466B6" w:rsidP="0064122F">
      <w:pPr>
        <w:spacing w:after="0" w:line="259" w:lineRule="auto"/>
        <w:ind w:left="374" w:firstLine="0"/>
      </w:pPr>
    </w:p>
    <w:sdt>
      <w:sdtPr>
        <w:rPr>
          <w:rFonts w:ascii="Times New Roman" w:eastAsia="Times New Roman" w:hAnsi="Times New Roman" w:cs="Times New Roman"/>
          <w:color w:val="000000"/>
          <w:sz w:val="28"/>
          <w:szCs w:val="22"/>
        </w:rPr>
        <w:id w:val="239220561"/>
        <w:docPartObj>
          <w:docPartGallery w:val="Table of Contents"/>
          <w:docPartUnique/>
        </w:docPartObj>
      </w:sdtPr>
      <w:sdtEndPr>
        <w:rPr>
          <w:b/>
          <w:bCs/>
          <w:noProof/>
        </w:rPr>
      </w:sdtEndPr>
      <w:sdtContent>
        <w:p w14:paraId="72D9C371" w14:textId="3D0515C6" w:rsidR="00EE2F71" w:rsidRDefault="00EE2F71">
          <w:pPr>
            <w:pStyle w:val="TOCHeading"/>
          </w:pPr>
          <w:r>
            <w:t>Table of Contents</w:t>
          </w:r>
        </w:p>
        <w:p w14:paraId="013223F6" w14:textId="53CA21E3" w:rsidR="00F577E8" w:rsidRDefault="00164DC2">
          <w:pPr>
            <w:pStyle w:val="TOC2"/>
            <w:tabs>
              <w:tab w:val="right" w:leader="dot" w:pos="9422"/>
            </w:tabs>
            <w:rPr>
              <w:rFonts w:eastAsiaTheme="minorEastAsia" w:cstheme="minorBidi"/>
              <w:smallCaps w:val="0"/>
              <w:noProof/>
              <w:color w:val="auto"/>
              <w:sz w:val="22"/>
              <w:szCs w:val="22"/>
              <w:lang w:eastAsia="zh-CN"/>
            </w:rPr>
          </w:pPr>
          <w:r>
            <w:rPr>
              <w:rFonts w:eastAsiaTheme="minorEastAsia"/>
              <w:color w:val="auto"/>
              <w:sz w:val="22"/>
            </w:rPr>
            <w:fldChar w:fldCharType="begin"/>
          </w:r>
          <w:r>
            <w:rPr>
              <w:rFonts w:eastAsiaTheme="minorEastAsia"/>
              <w:color w:val="auto"/>
              <w:sz w:val="22"/>
            </w:rPr>
            <w:instrText xml:space="preserve"> TOC \o "1-3" \h \z \u </w:instrText>
          </w:r>
          <w:r>
            <w:rPr>
              <w:rFonts w:eastAsiaTheme="minorEastAsia"/>
              <w:color w:val="auto"/>
              <w:sz w:val="22"/>
            </w:rPr>
            <w:fldChar w:fldCharType="separate"/>
          </w:r>
          <w:hyperlink w:anchor="_Toc214038472" w:history="1">
            <w:r w:rsidR="00F577E8" w:rsidRPr="00E14E32">
              <w:rPr>
                <w:rStyle w:val="Hyperlink"/>
                <w:noProof/>
              </w:rPr>
              <w:t>Title</w:t>
            </w:r>
            <w:r w:rsidR="00F577E8">
              <w:rPr>
                <w:noProof/>
                <w:webHidden/>
              </w:rPr>
              <w:tab/>
            </w:r>
            <w:r w:rsidR="00F577E8">
              <w:rPr>
                <w:noProof/>
                <w:webHidden/>
              </w:rPr>
              <w:fldChar w:fldCharType="begin"/>
            </w:r>
            <w:r w:rsidR="00F577E8">
              <w:rPr>
                <w:noProof/>
                <w:webHidden/>
              </w:rPr>
              <w:instrText xml:space="preserve"> PAGEREF _Toc214038472 \h </w:instrText>
            </w:r>
            <w:r w:rsidR="00F577E8">
              <w:rPr>
                <w:noProof/>
                <w:webHidden/>
              </w:rPr>
            </w:r>
            <w:r w:rsidR="00F577E8">
              <w:rPr>
                <w:noProof/>
                <w:webHidden/>
              </w:rPr>
              <w:fldChar w:fldCharType="separate"/>
            </w:r>
            <w:r w:rsidR="00F577E8">
              <w:rPr>
                <w:noProof/>
                <w:webHidden/>
              </w:rPr>
              <w:t>1</w:t>
            </w:r>
            <w:r w:rsidR="00F577E8">
              <w:rPr>
                <w:noProof/>
                <w:webHidden/>
              </w:rPr>
              <w:fldChar w:fldCharType="end"/>
            </w:r>
          </w:hyperlink>
        </w:p>
        <w:p w14:paraId="7B9A5720" w14:textId="5784E415"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73" w:history="1">
            <w:r w:rsidR="00F577E8" w:rsidRPr="00E14E32">
              <w:rPr>
                <w:rStyle w:val="Hyperlink"/>
                <w:noProof/>
              </w:rPr>
              <w:t>Acknowledgements</w:t>
            </w:r>
            <w:r w:rsidR="00F577E8">
              <w:rPr>
                <w:noProof/>
                <w:webHidden/>
              </w:rPr>
              <w:tab/>
            </w:r>
            <w:r w:rsidR="00F577E8">
              <w:rPr>
                <w:noProof/>
                <w:webHidden/>
              </w:rPr>
              <w:fldChar w:fldCharType="begin"/>
            </w:r>
            <w:r w:rsidR="00F577E8">
              <w:rPr>
                <w:noProof/>
                <w:webHidden/>
              </w:rPr>
              <w:instrText xml:space="preserve"> PAGEREF _Toc214038473 \h </w:instrText>
            </w:r>
            <w:r w:rsidR="00F577E8">
              <w:rPr>
                <w:noProof/>
                <w:webHidden/>
              </w:rPr>
            </w:r>
            <w:r w:rsidR="00F577E8">
              <w:rPr>
                <w:noProof/>
                <w:webHidden/>
              </w:rPr>
              <w:fldChar w:fldCharType="separate"/>
            </w:r>
            <w:r w:rsidR="00F577E8">
              <w:rPr>
                <w:noProof/>
                <w:webHidden/>
              </w:rPr>
              <w:t>2</w:t>
            </w:r>
            <w:r w:rsidR="00F577E8">
              <w:rPr>
                <w:noProof/>
                <w:webHidden/>
              </w:rPr>
              <w:fldChar w:fldCharType="end"/>
            </w:r>
          </w:hyperlink>
        </w:p>
        <w:p w14:paraId="6B0D60C2" w14:textId="659E3031"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74" w:history="1">
            <w:r w:rsidR="00F577E8" w:rsidRPr="00E14E32">
              <w:rPr>
                <w:rStyle w:val="Hyperlink"/>
                <w:noProof/>
              </w:rPr>
              <w:t>Abstract</w:t>
            </w:r>
            <w:r w:rsidR="00F577E8">
              <w:rPr>
                <w:noProof/>
                <w:webHidden/>
              </w:rPr>
              <w:tab/>
            </w:r>
            <w:r w:rsidR="00F577E8">
              <w:rPr>
                <w:noProof/>
                <w:webHidden/>
              </w:rPr>
              <w:fldChar w:fldCharType="begin"/>
            </w:r>
            <w:r w:rsidR="00F577E8">
              <w:rPr>
                <w:noProof/>
                <w:webHidden/>
              </w:rPr>
              <w:instrText xml:space="preserve"> PAGEREF _Toc214038474 \h </w:instrText>
            </w:r>
            <w:r w:rsidR="00F577E8">
              <w:rPr>
                <w:noProof/>
                <w:webHidden/>
              </w:rPr>
            </w:r>
            <w:r w:rsidR="00F577E8">
              <w:rPr>
                <w:noProof/>
                <w:webHidden/>
              </w:rPr>
              <w:fldChar w:fldCharType="separate"/>
            </w:r>
            <w:r w:rsidR="00F577E8">
              <w:rPr>
                <w:noProof/>
                <w:webHidden/>
              </w:rPr>
              <w:t>3</w:t>
            </w:r>
            <w:r w:rsidR="00F577E8">
              <w:rPr>
                <w:noProof/>
                <w:webHidden/>
              </w:rPr>
              <w:fldChar w:fldCharType="end"/>
            </w:r>
          </w:hyperlink>
        </w:p>
        <w:p w14:paraId="7B45DAB3" w14:textId="3E89CD7C" w:rsidR="00F577E8" w:rsidRDefault="003B0618">
          <w:pPr>
            <w:pStyle w:val="TOC1"/>
            <w:tabs>
              <w:tab w:val="right" w:leader="dot" w:pos="9422"/>
            </w:tabs>
            <w:rPr>
              <w:rFonts w:eastAsiaTheme="minorEastAsia" w:cstheme="minorBidi"/>
              <w:b w:val="0"/>
              <w:bCs w:val="0"/>
              <w:caps w:val="0"/>
              <w:noProof/>
              <w:color w:val="auto"/>
              <w:sz w:val="22"/>
              <w:szCs w:val="22"/>
              <w:lang w:eastAsia="zh-CN"/>
            </w:rPr>
          </w:pPr>
          <w:hyperlink w:anchor="_Toc214038475" w:history="1">
            <w:r w:rsidR="00F577E8" w:rsidRPr="00E14E32">
              <w:rPr>
                <w:rStyle w:val="Hyperlink"/>
                <w:noProof/>
              </w:rPr>
              <w:t>List of Abbreviations</w:t>
            </w:r>
            <w:r w:rsidR="00F577E8">
              <w:rPr>
                <w:noProof/>
                <w:webHidden/>
              </w:rPr>
              <w:tab/>
            </w:r>
            <w:r w:rsidR="00F577E8">
              <w:rPr>
                <w:noProof/>
                <w:webHidden/>
              </w:rPr>
              <w:fldChar w:fldCharType="begin"/>
            </w:r>
            <w:r w:rsidR="00F577E8">
              <w:rPr>
                <w:noProof/>
                <w:webHidden/>
              </w:rPr>
              <w:instrText xml:space="preserve"> PAGEREF _Toc214038475 \h </w:instrText>
            </w:r>
            <w:r w:rsidR="00F577E8">
              <w:rPr>
                <w:noProof/>
                <w:webHidden/>
              </w:rPr>
            </w:r>
            <w:r w:rsidR="00F577E8">
              <w:rPr>
                <w:noProof/>
                <w:webHidden/>
              </w:rPr>
              <w:fldChar w:fldCharType="separate"/>
            </w:r>
            <w:r w:rsidR="00F577E8">
              <w:rPr>
                <w:noProof/>
                <w:webHidden/>
              </w:rPr>
              <w:t>5</w:t>
            </w:r>
            <w:r w:rsidR="00F577E8">
              <w:rPr>
                <w:noProof/>
                <w:webHidden/>
              </w:rPr>
              <w:fldChar w:fldCharType="end"/>
            </w:r>
          </w:hyperlink>
        </w:p>
        <w:p w14:paraId="41E3F858" w14:textId="192CA603"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76" w:history="1">
            <w:r w:rsidR="00F577E8" w:rsidRPr="00E14E32">
              <w:rPr>
                <w:rStyle w:val="Hyperlink"/>
                <w:noProof/>
              </w:rPr>
              <w:t>Chapter 1 Introduction</w:t>
            </w:r>
            <w:r w:rsidR="00F577E8">
              <w:rPr>
                <w:noProof/>
                <w:webHidden/>
              </w:rPr>
              <w:tab/>
            </w:r>
            <w:r w:rsidR="00F577E8">
              <w:rPr>
                <w:noProof/>
                <w:webHidden/>
              </w:rPr>
              <w:fldChar w:fldCharType="begin"/>
            </w:r>
            <w:r w:rsidR="00F577E8">
              <w:rPr>
                <w:noProof/>
                <w:webHidden/>
              </w:rPr>
              <w:instrText xml:space="preserve"> PAGEREF _Toc214038476 \h </w:instrText>
            </w:r>
            <w:r w:rsidR="00F577E8">
              <w:rPr>
                <w:noProof/>
                <w:webHidden/>
              </w:rPr>
            </w:r>
            <w:r w:rsidR="00F577E8">
              <w:rPr>
                <w:noProof/>
                <w:webHidden/>
              </w:rPr>
              <w:fldChar w:fldCharType="separate"/>
            </w:r>
            <w:r w:rsidR="00F577E8">
              <w:rPr>
                <w:noProof/>
                <w:webHidden/>
              </w:rPr>
              <w:t>5</w:t>
            </w:r>
            <w:r w:rsidR="00F577E8">
              <w:rPr>
                <w:noProof/>
                <w:webHidden/>
              </w:rPr>
              <w:fldChar w:fldCharType="end"/>
            </w:r>
          </w:hyperlink>
        </w:p>
        <w:p w14:paraId="61BB106C" w14:textId="673083E5" w:rsidR="00F577E8" w:rsidRDefault="003B0618">
          <w:pPr>
            <w:pStyle w:val="TOC3"/>
            <w:tabs>
              <w:tab w:val="left" w:pos="1120"/>
              <w:tab w:val="right" w:leader="dot" w:pos="9422"/>
            </w:tabs>
            <w:rPr>
              <w:rFonts w:eastAsiaTheme="minorEastAsia" w:cstheme="minorBidi"/>
              <w:i w:val="0"/>
              <w:iCs w:val="0"/>
              <w:noProof/>
              <w:color w:val="auto"/>
              <w:sz w:val="22"/>
              <w:szCs w:val="22"/>
              <w:lang w:eastAsia="zh-CN"/>
            </w:rPr>
          </w:pPr>
          <w:hyperlink w:anchor="_Toc214038477" w:history="1">
            <w:r w:rsidR="00F577E8" w:rsidRPr="00E14E32">
              <w:rPr>
                <w:rStyle w:val="Hyperlink"/>
                <w:noProof/>
              </w:rPr>
              <w:t>1.1</w:t>
            </w:r>
            <w:r w:rsidR="00F577E8">
              <w:rPr>
                <w:rFonts w:eastAsiaTheme="minorEastAsia" w:cstheme="minorBidi"/>
                <w:i w:val="0"/>
                <w:iCs w:val="0"/>
                <w:noProof/>
                <w:color w:val="auto"/>
                <w:sz w:val="22"/>
                <w:szCs w:val="22"/>
                <w:lang w:eastAsia="zh-CN"/>
              </w:rPr>
              <w:tab/>
            </w:r>
            <w:r w:rsidR="00F577E8" w:rsidRPr="00E14E32">
              <w:rPr>
                <w:rStyle w:val="Hyperlink"/>
                <w:noProof/>
              </w:rPr>
              <w:t>Problem Definition</w:t>
            </w:r>
            <w:r w:rsidR="00F577E8">
              <w:rPr>
                <w:noProof/>
                <w:webHidden/>
              </w:rPr>
              <w:tab/>
            </w:r>
            <w:r w:rsidR="00F577E8">
              <w:rPr>
                <w:noProof/>
                <w:webHidden/>
              </w:rPr>
              <w:fldChar w:fldCharType="begin"/>
            </w:r>
            <w:r w:rsidR="00F577E8">
              <w:rPr>
                <w:noProof/>
                <w:webHidden/>
              </w:rPr>
              <w:instrText xml:space="preserve"> PAGEREF _Toc214038477 \h </w:instrText>
            </w:r>
            <w:r w:rsidR="00F577E8">
              <w:rPr>
                <w:noProof/>
                <w:webHidden/>
              </w:rPr>
            </w:r>
            <w:r w:rsidR="00F577E8">
              <w:rPr>
                <w:noProof/>
                <w:webHidden/>
              </w:rPr>
              <w:fldChar w:fldCharType="separate"/>
            </w:r>
            <w:r w:rsidR="00F577E8">
              <w:rPr>
                <w:noProof/>
                <w:webHidden/>
              </w:rPr>
              <w:t>5</w:t>
            </w:r>
            <w:r w:rsidR="00F577E8">
              <w:rPr>
                <w:noProof/>
                <w:webHidden/>
              </w:rPr>
              <w:fldChar w:fldCharType="end"/>
            </w:r>
          </w:hyperlink>
        </w:p>
        <w:p w14:paraId="6071F1DF" w14:textId="0C22F7F3"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78" w:history="1">
            <w:r w:rsidR="00F577E8" w:rsidRPr="00E14E32">
              <w:rPr>
                <w:rStyle w:val="Hyperlink"/>
                <w:noProof/>
              </w:rPr>
              <w:t>1.2 Thesis Objectives</w:t>
            </w:r>
            <w:r w:rsidR="00F577E8">
              <w:rPr>
                <w:noProof/>
                <w:webHidden/>
              </w:rPr>
              <w:tab/>
            </w:r>
            <w:r w:rsidR="00F577E8">
              <w:rPr>
                <w:noProof/>
                <w:webHidden/>
              </w:rPr>
              <w:fldChar w:fldCharType="begin"/>
            </w:r>
            <w:r w:rsidR="00F577E8">
              <w:rPr>
                <w:noProof/>
                <w:webHidden/>
              </w:rPr>
              <w:instrText xml:space="preserve"> PAGEREF _Toc214038478 \h </w:instrText>
            </w:r>
            <w:r w:rsidR="00F577E8">
              <w:rPr>
                <w:noProof/>
                <w:webHidden/>
              </w:rPr>
            </w:r>
            <w:r w:rsidR="00F577E8">
              <w:rPr>
                <w:noProof/>
                <w:webHidden/>
              </w:rPr>
              <w:fldChar w:fldCharType="separate"/>
            </w:r>
            <w:r w:rsidR="00F577E8">
              <w:rPr>
                <w:noProof/>
                <w:webHidden/>
              </w:rPr>
              <w:t>6</w:t>
            </w:r>
            <w:r w:rsidR="00F577E8">
              <w:rPr>
                <w:noProof/>
                <w:webHidden/>
              </w:rPr>
              <w:fldChar w:fldCharType="end"/>
            </w:r>
          </w:hyperlink>
        </w:p>
        <w:p w14:paraId="0E58F4C5" w14:textId="2AEF6E5F"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79" w:history="1">
            <w:r w:rsidR="00F577E8" w:rsidRPr="00E14E32">
              <w:rPr>
                <w:rStyle w:val="Hyperlink"/>
                <w:noProof/>
              </w:rPr>
              <w:t>1.3 Thesis Contribution</w:t>
            </w:r>
            <w:r w:rsidR="00F577E8">
              <w:rPr>
                <w:noProof/>
                <w:webHidden/>
              </w:rPr>
              <w:tab/>
            </w:r>
            <w:r w:rsidR="00F577E8">
              <w:rPr>
                <w:noProof/>
                <w:webHidden/>
              </w:rPr>
              <w:fldChar w:fldCharType="begin"/>
            </w:r>
            <w:r w:rsidR="00F577E8">
              <w:rPr>
                <w:noProof/>
                <w:webHidden/>
              </w:rPr>
              <w:instrText xml:space="preserve"> PAGEREF _Toc214038479 \h </w:instrText>
            </w:r>
            <w:r w:rsidR="00F577E8">
              <w:rPr>
                <w:noProof/>
                <w:webHidden/>
              </w:rPr>
            </w:r>
            <w:r w:rsidR="00F577E8">
              <w:rPr>
                <w:noProof/>
                <w:webHidden/>
              </w:rPr>
              <w:fldChar w:fldCharType="separate"/>
            </w:r>
            <w:r w:rsidR="00F577E8">
              <w:rPr>
                <w:noProof/>
                <w:webHidden/>
              </w:rPr>
              <w:t>7</w:t>
            </w:r>
            <w:r w:rsidR="00F577E8">
              <w:rPr>
                <w:noProof/>
                <w:webHidden/>
              </w:rPr>
              <w:fldChar w:fldCharType="end"/>
            </w:r>
          </w:hyperlink>
        </w:p>
        <w:p w14:paraId="05B2ED9B" w14:textId="63DCB42D"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80" w:history="1">
            <w:r w:rsidR="00F577E8" w:rsidRPr="00E14E32">
              <w:rPr>
                <w:rStyle w:val="Hyperlink"/>
                <w:noProof/>
              </w:rPr>
              <w:t>1.4 Thesis Organization</w:t>
            </w:r>
            <w:r w:rsidR="00F577E8">
              <w:rPr>
                <w:noProof/>
                <w:webHidden/>
              </w:rPr>
              <w:tab/>
            </w:r>
            <w:r w:rsidR="00F577E8">
              <w:rPr>
                <w:noProof/>
                <w:webHidden/>
              </w:rPr>
              <w:fldChar w:fldCharType="begin"/>
            </w:r>
            <w:r w:rsidR="00F577E8">
              <w:rPr>
                <w:noProof/>
                <w:webHidden/>
              </w:rPr>
              <w:instrText xml:space="preserve"> PAGEREF _Toc214038480 \h </w:instrText>
            </w:r>
            <w:r w:rsidR="00F577E8">
              <w:rPr>
                <w:noProof/>
                <w:webHidden/>
              </w:rPr>
            </w:r>
            <w:r w:rsidR="00F577E8">
              <w:rPr>
                <w:noProof/>
                <w:webHidden/>
              </w:rPr>
              <w:fldChar w:fldCharType="separate"/>
            </w:r>
            <w:r w:rsidR="00F577E8">
              <w:rPr>
                <w:noProof/>
                <w:webHidden/>
              </w:rPr>
              <w:t>7</w:t>
            </w:r>
            <w:r w:rsidR="00F577E8">
              <w:rPr>
                <w:noProof/>
                <w:webHidden/>
              </w:rPr>
              <w:fldChar w:fldCharType="end"/>
            </w:r>
          </w:hyperlink>
        </w:p>
        <w:p w14:paraId="3C520416" w14:textId="518E9410"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81" w:history="1">
            <w:r w:rsidR="00F577E8" w:rsidRPr="00E14E32">
              <w:rPr>
                <w:rStyle w:val="Hyperlink"/>
                <w:noProof/>
              </w:rPr>
              <w:t>Chapter 2 Overview</w:t>
            </w:r>
            <w:r w:rsidR="00F577E8">
              <w:rPr>
                <w:noProof/>
                <w:webHidden/>
              </w:rPr>
              <w:tab/>
            </w:r>
            <w:r w:rsidR="00F577E8">
              <w:rPr>
                <w:noProof/>
                <w:webHidden/>
              </w:rPr>
              <w:fldChar w:fldCharType="begin"/>
            </w:r>
            <w:r w:rsidR="00F577E8">
              <w:rPr>
                <w:noProof/>
                <w:webHidden/>
              </w:rPr>
              <w:instrText xml:space="preserve"> PAGEREF _Toc214038481 \h </w:instrText>
            </w:r>
            <w:r w:rsidR="00F577E8">
              <w:rPr>
                <w:noProof/>
                <w:webHidden/>
              </w:rPr>
            </w:r>
            <w:r w:rsidR="00F577E8">
              <w:rPr>
                <w:noProof/>
                <w:webHidden/>
              </w:rPr>
              <w:fldChar w:fldCharType="separate"/>
            </w:r>
            <w:r w:rsidR="00F577E8">
              <w:rPr>
                <w:noProof/>
                <w:webHidden/>
              </w:rPr>
              <w:t>8</w:t>
            </w:r>
            <w:r w:rsidR="00F577E8">
              <w:rPr>
                <w:noProof/>
                <w:webHidden/>
              </w:rPr>
              <w:fldChar w:fldCharType="end"/>
            </w:r>
          </w:hyperlink>
        </w:p>
        <w:p w14:paraId="3173A359" w14:textId="7699139A"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82" w:history="1">
            <w:r w:rsidR="00F577E8" w:rsidRPr="00E14E32">
              <w:rPr>
                <w:rStyle w:val="Hyperlink"/>
                <w:noProof/>
              </w:rPr>
              <w:t>2.1 Introduction</w:t>
            </w:r>
            <w:r w:rsidR="00F577E8">
              <w:rPr>
                <w:noProof/>
                <w:webHidden/>
              </w:rPr>
              <w:tab/>
            </w:r>
            <w:r w:rsidR="00F577E8">
              <w:rPr>
                <w:noProof/>
                <w:webHidden/>
              </w:rPr>
              <w:fldChar w:fldCharType="begin"/>
            </w:r>
            <w:r w:rsidR="00F577E8">
              <w:rPr>
                <w:noProof/>
                <w:webHidden/>
              </w:rPr>
              <w:instrText xml:space="preserve"> PAGEREF _Toc214038482 \h </w:instrText>
            </w:r>
            <w:r w:rsidR="00F577E8">
              <w:rPr>
                <w:noProof/>
                <w:webHidden/>
              </w:rPr>
            </w:r>
            <w:r w:rsidR="00F577E8">
              <w:rPr>
                <w:noProof/>
                <w:webHidden/>
              </w:rPr>
              <w:fldChar w:fldCharType="separate"/>
            </w:r>
            <w:r w:rsidR="00F577E8">
              <w:rPr>
                <w:noProof/>
                <w:webHidden/>
              </w:rPr>
              <w:t>8</w:t>
            </w:r>
            <w:r w:rsidR="00F577E8">
              <w:rPr>
                <w:noProof/>
                <w:webHidden/>
              </w:rPr>
              <w:fldChar w:fldCharType="end"/>
            </w:r>
          </w:hyperlink>
        </w:p>
        <w:p w14:paraId="3C4E61A0" w14:textId="5F3FB0CE"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83" w:history="1">
            <w:r w:rsidR="00F577E8" w:rsidRPr="00E14E32">
              <w:rPr>
                <w:rStyle w:val="Hyperlink"/>
                <w:noProof/>
              </w:rPr>
              <w:t>2.2 Healthcare Data Analytics and Mining</w:t>
            </w:r>
            <w:r w:rsidR="00F577E8">
              <w:rPr>
                <w:noProof/>
                <w:webHidden/>
              </w:rPr>
              <w:tab/>
            </w:r>
            <w:r w:rsidR="00F577E8">
              <w:rPr>
                <w:noProof/>
                <w:webHidden/>
              </w:rPr>
              <w:fldChar w:fldCharType="begin"/>
            </w:r>
            <w:r w:rsidR="00F577E8">
              <w:rPr>
                <w:noProof/>
                <w:webHidden/>
              </w:rPr>
              <w:instrText xml:space="preserve"> PAGEREF _Toc214038483 \h </w:instrText>
            </w:r>
            <w:r w:rsidR="00F577E8">
              <w:rPr>
                <w:noProof/>
                <w:webHidden/>
              </w:rPr>
            </w:r>
            <w:r w:rsidR="00F577E8">
              <w:rPr>
                <w:noProof/>
                <w:webHidden/>
              </w:rPr>
              <w:fldChar w:fldCharType="separate"/>
            </w:r>
            <w:r w:rsidR="00F577E8">
              <w:rPr>
                <w:noProof/>
                <w:webHidden/>
              </w:rPr>
              <w:t>9</w:t>
            </w:r>
            <w:r w:rsidR="00F577E8">
              <w:rPr>
                <w:noProof/>
                <w:webHidden/>
              </w:rPr>
              <w:fldChar w:fldCharType="end"/>
            </w:r>
          </w:hyperlink>
        </w:p>
        <w:p w14:paraId="26041E3A" w14:textId="72A6218B"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84" w:history="1">
            <w:r w:rsidR="00F577E8" w:rsidRPr="00E14E32">
              <w:rPr>
                <w:rStyle w:val="Hyperlink"/>
                <w:noProof/>
              </w:rPr>
              <w:t>2.3 Multimodal AI in Clinical Outcome Prediction</w:t>
            </w:r>
            <w:r w:rsidR="00F577E8">
              <w:rPr>
                <w:noProof/>
                <w:webHidden/>
              </w:rPr>
              <w:tab/>
            </w:r>
            <w:r w:rsidR="00F577E8">
              <w:rPr>
                <w:noProof/>
                <w:webHidden/>
              </w:rPr>
              <w:fldChar w:fldCharType="begin"/>
            </w:r>
            <w:r w:rsidR="00F577E8">
              <w:rPr>
                <w:noProof/>
                <w:webHidden/>
              </w:rPr>
              <w:instrText xml:space="preserve"> PAGEREF _Toc214038484 \h </w:instrText>
            </w:r>
            <w:r w:rsidR="00F577E8">
              <w:rPr>
                <w:noProof/>
                <w:webHidden/>
              </w:rPr>
            </w:r>
            <w:r w:rsidR="00F577E8">
              <w:rPr>
                <w:noProof/>
                <w:webHidden/>
              </w:rPr>
              <w:fldChar w:fldCharType="separate"/>
            </w:r>
            <w:r w:rsidR="00F577E8">
              <w:rPr>
                <w:noProof/>
                <w:webHidden/>
              </w:rPr>
              <w:t>10</w:t>
            </w:r>
            <w:r w:rsidR="00F577E8">
              <w:rPr>
                <w:noProof/>
                <w:webHidden/>
              </w:rPr>
              <w:fldChar w:fldCharType="end"/>
            </w:r>
          </w:hyperlink>
        </w:p>
        <w:p w14:paraId="07086E84" w14:textId="25273FEB"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85" w:history="1">
            <w:r w:rsidR="00F577E8" w:rsidRPr="00E14E32">
              <w:rPr>
                <w:rStyle w:val="Hyperlink"/>
                <w:noProof/>
              </w:rPr>
              <w:t>2.3.1 Structured Data Analysis</w:t>
            </w:r>
            <w:r w:rsidR="00F577E8">
              <w:rPr>
                <w:noProof/>
                <w:webHidden/>
              </w:rPr>
              <w:tab/>
            </w:r>
            <w:r w:rsidR="00F577E8">
              <w:rPr>
                <w:noProof/>
                <w:webHidden/>
              </w:rPr>
              <w:fldChar w:fldCharType="begin"/>
            </w:r>
            <w:r w:rsidR="00F577E8">
              <w:rPr>
                <w:noProof/>
                <w:webHidden/>
              </w:rPr>
              <w:instrText xml:space="preserve"> PAGEREF _Toc214038485 \h </w:instrText>
            </w:r>
            <w:r w:rsidR="00F577E8">
              <w:rPr>
                <w:noProof/>
                <w:webHidden/>
              </w:rPr>
            </w:r>
            <w:r w:rsidR="00F577E8">
              <w:rPr>
                <w:noProof/>
                <w:webHidden/>
              </w:rPr>
              <w:fldChar w:fldCharType="separate"/>
            </w:r>
            <w:r w:rsidR="00F577E8">
              <w:rPr>
                <w:noProof/>
                <w:webHidden/>
              </w:rPr>
              <w:t>10</w:t>
            </w:r>
            <w:r w:rsidR="00F577E8">
              <w:rPr>
                <w:noProof/>
                <w:webHidden/>
              </w:rPr>
              <w:fldChar w:fldCharType="end"/>
            </w:r>
          </w:hyperlink>
        </w:p>
        <w:p w14:paraId="69847074" w14:textId="6700881C"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86" w:history="1">
            <w:r w:rsidR="00F577E8" w:rsidRPr="00E14E32">
              <w:rPr>
                <w:rStyle w:val="Hyperlink"/>
                <w:noProof/>
              </w:rPr>
              <w:t>2.3.2 Unstructured Data Analysis</w:t>
            </w:r>
            <w:r w:rsidR="00F577E8">
              <w:rPr>
                <w:noProof/>
                <w:webHidden/>
              </w:rPr>
              <w:tab/>
            </w:r>
            <w:r w:rsidR="00F577E8">
              <w:rPr>
                <w:noProof/>
                <w:webHidden/>
              </w:rPr>
              <w:fldChar w:fldCharType="begin"/>
            </w:r>
            <w:r w:rsidR="00F577E8">
              <w:rPr>
                <w:noProof/>
                <w:webHidden/>
              </w:rPr>
              <w:instrText xml:space="preserve"> PAGEREF _Toc214038486 \h </w:instrText>
            </w:r>
            <w:r w:rsidR="00F577E8">
              <w:rPr>
                <w:noProof/>
                <w:webHidden/>
              </w:rPr>
            </w:r>
            <w:r w:rsidR="00F577E8">
              <w:rPr>
                <w:noProof/>
                <w:webHidden/>
              </w:rPr>
              <w:fldChar w:fldCharType="separate"/>
            </w:r>
            <w:r w:rsidR="00F577E8">
              <w:rPr>
                <w:noProof/>
                <w:webHidden/>
              </w:rPr>
              <w:t>10</w:t>
            </w:r>
            <w:r w:rsidR="00F577E8">
              <w:rPr>
                <w:noProof/>
                <w:webHidden/>
              </w:rPr>
              <w:fldChar w:fldCharType="end"/>
            </w:r>
          </w:hyperlink>
        </w:p>
        <w:p w14:paraId="18DAFC51" w14:textId="429B5351"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87" w:history="1">
            <w:r w:rsidR="00F577E8" w:rsidRPr="00E14E32">
              <w:rPr>
                <w:rStyle w:val="Hyperlink"/>
                <w:noProof/>
              </w:rPr>
              <w:t>2.3.3 Multimodal Fusion Approaches</w:t>
            </w:r>
            <w:r w:rsidR="00F577E8">
              <w:rPr>
                <w:noProof/>
                <w:webHidden/>
              </w:rPr>
              <w:tab/>
            </w:r>
            <w:r w:rsidR="00F577E8">
              <w:rPr>
                <w:noProof/>
                <w:webHidden/>
              </w:rPr>
              <w:fldChar w:fldCharType="begin"/>
            </w:r>
            <w:r w:rsidR="00F577E8">
              <w:rPr>
                <w:noProof/>
                <w:webHidden/>
              </w:rPr>
              <w:instrText xml:space="preserve"> PAGEREF _Toc214038487 \h </w:instrText>
            </w:r>
            <w:r w:rsidR="00F577E8">
              <w:rPr>
                <w:noProof/>
                <w:webHidden/>
              </w:rPr>
            </w:r>
            <w:r w:rsidR="00F577E8">
              <w:rPr>
                <w:noProof/>
                <w:webHidden/>
              </w:rPr>
              <w:fldChar w:fldCharType="separate"/>
            </w:r>
            <w:r w:rsidR="00F577E8">
              <w:rPr>
                <w:noProof/>
                <w:webHidden/>
              </w:rPr>
              <w:t>10</w:t>
            </w:r>
            <w:r w:rsidR="00F577E8">
              <w:rPr>
                <w:noProof/>
                <w:webHidden/>
              </w:rPr>
              <w:fldChar w:fldCharType="end"/>
            </w:r>
          </w:hyperlink>
        </w:p>
        <w:p w14:paraId="240E71AA" w14:textId="5DD74DB2"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88" w:history="1">
            <w:r w:rsidR="00F577E8" w:rsidRPr="00E14E32">
              <w:rPr>
                <w:rStyle w:val="Hyperlink"/>
                <w:noProof/>
              </w:rPr>
              <w:t>2.3.4 Role of Optimization and Model Tuning</w:t>
            </w:r>
            <w:r w:rsidR="00F577E8">
              <w:rPr>
                <w:noProof/>
                <w:webHidden/>
              </w:rPr>
              <w:tab/>
            </w:r>
            <w:r w:rsidR="00F577E8">
              <w:rPr>
                <w:noProof/>
                <w:webHidden/>
              </w:rPr>
              <w:fldChar w:fldCharType="begin"/>
            </w:r>
            <w:r w:rsidR="00F577E8">
              <w:rPr>
                <w:noProof/>
                <w:webHidden/>
              </w:rPr>
              <w:instrText xml:space="preserve"> PAGEREF _Toc214038488 \h </w:instrText>
            </w:r>
            <w:r w:rsidR="00F577E8">
              <w:rPr>
                <w:noProof/>
                <w:webHidden/>
              </w:rPr>
            </w:r>
            <w:r w:rsidR="00F577E8">
              <w:rPr>
                <w:noProof/>
                <w:webHidden/>
              </w:rPr>
              <w:fldChar w:fldCharType="separate"/>
            </w:r>
            <w:r w:rsidR="00F577E8">
              <w:rPr>
                <w:noProof/>
                <w:webHidden/>
              </w:rPr>
              <w:t>11</w:t>
            </w:r>
            <w:r w:rsidR="00F577E8">
              <w:rPr>
                <w:noProof/>
                <w:webHidden/>
              </w:rPr>
              <w:fldChar w:fldCharType="end"/>
            </w:r>
          </w:hyperlink>
        </w:p>
        <w:p w14:paraId="592B501D" w14:textId="4FF1233A"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89" w:history="1">
            <w:r w:rsidR="00F577E8" w:rsidRPr="00E14E32">
              <w:rPr>
                <w:rStyle w:val="Hyperlink"/>
                <w:noProof/>
              </w:rPr>
              <w:t>Chapter 3 Related Work</w:t>
            </w:r>
            <w:r w:rsidR="00F577E8">
              <w:rPr>
                <w:noProof/>
                <w:webHidden/>
              </w:rPr>
              <w:tab/>
            </w:r>
            <w:r w:rsidR="00F577E8">
              <w:rPr>
                <w:noProof/>
                <w:webHidden/>
              </w:rPr>
              <w:fldChar w:fldCharType="begin"/>
            </w:r>
            <w:r w:rsidR="00F577E8">
              <w:rPr>
                <w:noProof/>
                <w:webHidden/>
              </w:rPr>
              <w:instrText xml:space="preserve"> PAGEREF _Toc214038489 \h </w:instrText>
            </w:r>
            <w:r w:rsidR="00F577E8">
              <w:rPr>
                <w:noProof/>
                <w:webHidden/>
              </w:rPr>
            </w:r>
            <w:r w:rsidR="00F577E8">
              <w:rPr>
                <w:noProof/>
                <w:webHidden/>
              </w:rPr>
              <w:fldChar w:fldCharType="separate"/>
            </w:r>
            <w:r w:rsidR="00F577E8">
              <w:rPr>
                <w:noProof/>
                <w:webHidden/>
              </w:rPr>
              <w:t>12</w:t>
            </w:r>
            <w:r w:rsidR="00F577E8">
              <w:rPr>
                <w:noProof/>
                <w:webHidden/>
              </w:rPr>
              <w:fldChar w:fldCharType="end"/>
            </w:r>
          </w:hyperlink>
        </w:p>
        <w:p w14:paraId="6DAD3BB4" w14:textId="2A1EBC78"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90" w:history="1">
            <w:r w:rsidR="00F577E8" w:rsidRPr="00E14E32">
              <w:rPr>
                <w:rStyle w:val="Hyperlink"/>
                <w:noProof/>
              </w:rPr>
              <w:t>3.2 History and Literature Review</w:t>
            </w:r>
            <w:r w:rsidR="00F577E8">
              <w:rPr>
                <w:noProof/>
                <w:webHidden/>
              </w:rPr>
              <w:tab/>
            </w:r>
            <w:r w:rsidR="00F577E8">
              <w:rPr>
                <w:noProof/>
                <w:webHidden/>
              </w:rPr>
              <w:fldChar w:fldCharType="begin"/>
            </w:r>
            <w:r w:rsidR="00F577E8">
              <w:rPr>
                <w:noProof/>
                <w:webHidden/>
              </w:rPr>
              <w:instrText xml:space="preserve"> PAGEREF _Toc214038490 \h </w:instrText>
            </w:r>
            <w:r w:rsidR="00F577E8">
              <w:rPr>
                <w:noProof/>
                <w:webHidden/>
              </w:rPr>
            </w:r>
            <w:r w:rsidR="00F577E8">
              <w:rPr>
                <w:noProof/>
                <w:webHidden/>
              </w:rPr>
              <w:fldChar w:fldCharType="separate"/>
            </w:r>
            <w:r w:rsidR="00F577E8">
              <w:rPr>
                <w:noProof/>
                <w:webHidden/>
              </w:rPr>
              <w:t>12</w:t>
            </w:r>
            <w:r w:rsidR="00F577E8">
              <w:rPr>
                <w:noProof/>
                <w:webHidden/>
              </w:rPr>
              <w:fldChar w:fldCharType="end"/>
            </w:r>
          </w:hyperlink>
        </w:p>
        <w:p w14:paraId="29D85A0F" w14:textId="53FC67EA"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91" w:history="1">
            <w:r w:rsidR="00F577E8" w:rsidRPr="00E14E32">
              <w:rPr>
                <w:rStyle w:val="Hyperlink"/>
                <w:noProof/>
              </w:rPr>
              <w:t>Machine Learning Approaches for ICU Prediction</w:t>
            </w:r>
            <w:r w:rsidR="00F577E8">
              <w:rPr>
                <w:noProof/>
                <w:webHidden/>
              </w:rPr>
              <w:tab/>
            </w:r>
            <w:r w:rsidR="00F577E8">
              <w:rPr>
                <w:noProof/>
                <w:webHidden/>
              </w:rPr>
              <w:fldChar w:fldCharType="begin"/>
            </w:r>
            <w:r w:rsidR="00F577E8">
              <w:rPr>
                <w:noProof/>
                <w:webHidden/>
              </w:rPr>
              <w:instrText xml:space="preserve"> PAGEREF _Toc214038491 \h </w:instrText>
            </w:r>
            <w:r w:rsidR="00F577E8">
              <w:rPr>
                <w:noProof/>
                <w:webHidden/>
              </w:rPr>
            </w:r>
            <w:r w:rsidR="00F577E8">
              <w:rPr>
                <w:noProof/>
                <w:webHidden/>
              </w:rPr>
              <w:fldChar w:fldCharType="separate"/>
            </w:r>
            <w:r w:rsidR="00F577E8">
              <w:rPr>
                <w:noProof/>
                <w:webHidden/>
              </w:rPr>
              <w:t>12</w:t>
            </w:r>
            <w:r w:rsidR="00F577E8">
              <w:rPr>
                <w:noProof/>
                <w:webHidden/>
              </w:rPr>
              <w:fldChar w:fldCharType="end"/>
            </w:r>
          </w:hyperlink>
        </w:p>
        <w:p w14:paraId="6C03BA0D" w14:textId="5AD14EA6"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92" w:history="1">
            <w:r w:rsidR="00F577E8" w:rsidRPr="00E14E32">
              <w:rPr>
                <w:rStyle w:val="Hyperlink"/>
                <w:noProof/>
              </w:rPr>
              <w:t>Deep Learning and Representation-Based Models</w:t>
            </w:r>
            <w:r w:rsidR="00F577E8">
              <w:rPr>
                <w:noProof/>
                <w:webHidden/>
              </w:rPr>
              <w:tab/>
            </w:r>
            <w:r w:rsidR="00F577E8">
              <w:rPr>
                <w:noProof/>
                <w:webHidden/>
              </w:rPr>
              <w:fldChar w:fldCharType="begin"/>
            </w:r>
            <w:r w:rsidR="00F577E8">
              <w:rPr>
                <w:noProof/>
                <w:webHidden/>
              </w:rPr>
              <w:instrText xml:space="preserve"> PAGEREF _Toc214038492 \h </w:instrText>
            </w:r>
            <w:r w:rsidR="00F577E8">
              <w:rPr>
                <w:noProof/>
                <w:webHidden/>
              </w:rPr>
            </w:r>
            <w:r w:rsidR="00F577E8">
              <w:rPr>
                <w:noProof/>
                <w:webHidden/>
              </w:rPr>
              <w:fldChar w:fldCharType="separate"/>
            </w:r>
            <w:r w:rsidR="00F577E8">
              <w:rPr>
                <w:noProof/>
                <w:webHidden/>
              </w:rPr>
              <w:t>13</w:t>
            </w:r>
            <w:r w:rsidR="00F577E8">
              <w:rPr>
                <w:noProof/>
                <w:webHidden/>
              </w:rPr>
              <w:fldChar w:fldCharType="end"/>
            </w:r>
          </w:hyperlink>
        </w:p>
        <w:p w14:paraId="6605854C" w14:textId="399B91C0"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93" w:history="1">
            <w:r w:rsidR="00F577E8" w:rsidRPr="00E14E32">
              <w:rPr>
                <w:rStyle w:val="Hyperlink"/>
                <w:noProof/>
              </w:rPr>
              <w:t>Multimodal and Fusion-Based Frameworks</w:t>
            </w:r>
            <w:r w:rsidR="00F577E8">
              <w:rPr>
                <w:noProof/>
                <w:webHidden/>
              </w:rPr>
              <w:tab/>
            </w:r>
            <w:r w:rsidR="00F577E8">
              <w:rPr>
                <w:noProof/>
                <w:webHidden/>
              </w:rPr>
              <w:fldChar w:fldCharType="begin"/>
            </w:r>
            <w:r w:rsidR="00F577E8">
              <w:rPr>
                <w:noProof/>
                <w:webHidden/>
              </w:rPr>
              <w:instrText xml:space="preserve"> PAGEREF _Toc214038493 \h </w:instrText>
            </w:r>
            <w:r w:rsidR="00F577E8">
              <w:rPr>
                <w:noProof/>
                <w:webHidden/>
              </w:rPr>
            </w:r>
            <w:r w:rsidR="00F577E8">
              <w:rPr>
                <w:noProof/>
                <w:webHidden/>
              </w:rPr>
              <w:fldChar w:fldCharType="separate"/>
            </w:r>
            <w:r w:rsidR="00F577E8">
              <w:rPr>
                <w:noProof/>
                <w:webHidden/>
              </w:rPr>
              <w:t>14</w:t>
            </w:r>
            <w:r w:rsidR="00F577E8">
              <w:rPr>
                <w:noProof/>
                <w:webHidden/>
              </w:rPr>
              <w:fldChar w:fldCharType="end"/>
            </w:r>
          </w:hyperlink>
        </w:p>
        <w:p w14:paraId="7CD7A91F" w14:textId="1442A209"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94" w:history="1">
            <w:r w:rsidR="00F577E8" w:rsidRPr="00E14E32">
              <w:rPr>
                <w:rStyle w:val="Hyperlink"/>
                <w:noProof/>
              </w:rPr>
              <w:t>Optimization Methods in Model Development</w:t>
            </w:r>
            <w:r w:rsidR="00F577E8">
              <w:rPr>
                <w:noProof/>
                <w:webHidden/>
              </w:rPr>
              <w:tab/>
            </w:r>
            <w:r w:rsidR="00F577E8">
              <w:rPr>
                <w:noProof/>
                <w:webHidden/>
              </w:rPr>
              <w:fldChar w:fldCharType="begin"/>
            </w:r>
            <w:r w:rsidR="00F577E8">
              <w:rPr>
                <w:noProof/>
                <w:webHidden/>
              </w:rPr>
              <w:instrText xml:space="preserve"> PAGEREF _Toc214038494 \h </w:instrText>
            </w:r>
            <w:r w:rsidR="00F577E8">
              <w:rPr>
                <w:noProof/>
                <w:webHidden/>
              </w:rPr>
            </w:r>
            <w:r w:rsidR="00F577E8">
              <w:rPr>
                <w:noProof/>
                <w:webHidden/>
              </w:rPr>
              <w:fldChar w:fldCharType="separate"/>
            </w:r>
            <w:r w:rsidR="00F577E8">
              <w:rPr>
                <w:noProof/>
                <w:webHidden/>
              </w:rPr>
              <w:t>15</w:t>
            </w:r>
            <w:r w:rsidR="00F577E8">
              <w:rPr>
                <w:noProof/>
                <w:webHidden/>
              </w:rPr>
              <w:fldChar w:fldCharType="end"/>
            </w:r>
          </w:hyperlink>
        </w:p>
        <w:p w14:paraId="787FF568" w14:textId="3779D669"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95" w:history="1">
            <w:r w:rsidR="00F577E8" w:rsidRPr="00E14E32">
              <w:rPr>
                <w:rStyle w:val="Hyperlink"/>
                <w:noProof/>
              </w:rPr>
              <w:t>Chapter 4 Proposed Approach</w:t>
            </w:r>
            <w:r w:rsidR="00F577E8">
              <w:rPr>
                <w:noProof/>
                <w:webHidden/>
              </w:rPr>
              <w:tab/>
            </w:r>
            <w:r w:rsidR="00F577E8">
              <w:rPr>
                <w:noProof/>
                <w:webHidden/>
              </w:rPr>
              <w:fldChar w:fldCharType="begin"/>
            </w:r>
            <w:r w:rsidR="00F577E8">
              <w:rPr>
                <w:noProof/>
                <w:webHidden/>
              </w:rPr>
              <w:instrText xml:space="preserve"> PAGEREF _Toc214038495 \h </w:instrText>
            </w:r>
            <w:r w:rsidR="00F577E8">
              <w:rPr>
                <w:noProof/>
                <w:webHidden/>
              </w:rPr>
            </w:r>
            <w:r w:rsidR="00F577E8">
              <w:rPr>
                <w:noProof/>
                <w:webHidden/>
              </w:rPr>
              <w:fldChar w:fldCharType="separate"/>
            </w:r>
            <w:r w:rsidR="00F577E8">
              <w:rPr>
                <w:noProof/>
                <w:webHidden/>
              </w:rPr>
              <w:t>16</w:t>
            </w:r>
            <w:r w:rsidR="00F577E8">
              <w:rPr>
                <w:noProof/>
                <w:webHidden/>
              </w:rPr>
              <w:fldChar w:fldCharType="end"/>
            </w:r>
          </w:hyperlink>
        </w:p>
        <w:p w14:paraId="5FF68D64" w14:textId="65C706DB"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96" w:history="1">
            <w:r w:rsidR="00F577E8" w:rsidRPr="00E14E32">
              <w:rPr>
                <w:rStyle w:val="Hyperlink"/>
                <w:noProof/>
              </w:rPr>
              <w:t>4.1 Overview</w:t>
            </w:r>
            <w:r w:rsidR="00F577E8">
              <w:rPr>
                <w:noProof/>
                <w:webHidden/>
              </w:rPr>
              <w:tab/>
            </w:r>
            <w:r w:rsidR="00F577E8">
              <w:rPr>
                <w:noProof/>
                <w:webHidden/>
              </w:rPr>
              <w:fldChar w:fldCharType="begin"/>
            </w:r>
            <w:r w:rsidR="00F577E8">
              <w:rPr>
                <w:noProof/>
                <w:webHidden/>
              </w:rPr>
              <w:instrText xml:space="preserve"> PAGEREF _Toc214038496 \h </w:instrText>
            </w:r>
            <w:r w:rsidR="00F577E8">
              <w:rPr>
                <w:noProof/>
                <w:webHidden/>
              </w:rPr>
            </w:r>
            <w:r w:rsidR="00F577E8">
              <w:rPr>
                <w:noProof/>
                <w:webHidden/>
              </w:rPr>
              <w:fldChar w:fldCharType="separate"/>
            </w:r>
            <w:r w:rsidR="00F577E8">
              <w:rPr>
                <w:noProof/>
                <w:webHidden/>
              </w:rPr>
              <w:t>16</w:t>
            </w:r>
            <w:r w:rsidR="00F577E8">
              <w:rPr>
                <w:noProof/>
                <w:webHidden/>
              </w:rPr>
              <w:fldChar w:fldCharType="end"/>
            </w:r>
          </w:hyperlink>
        </w:p>
        <w:p w14:paraId="109B23DA" w14:textId="5F1D7BBB"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97" w:history="1">
            <w:r w:rsidR="00F577E8" w:rsidRPr="00E14E32">
              <w:rPr>
                <w:rStyle w:val="Hyperlink"/>
                <w:noProof/>
              </w:rPr>
              <w:t>4.2 Overview of the Multimodal Framework</w:t>
            </w:r>
            <w:r w:rsidR="00F577E8">
              <w:rPr>
                <w:noProof/>
                <w:webHidden/>
              </w:rPr>
              <w:tab/>
            </w:r>
            <w:r w:rsidR="00F577E8">
              <w:rPr>
                <w:noProof/>
                <w:webHidden/>
              </w:rPr>
              <w:fldChar w:fldCharType="begin"/>
            </w:r>
            <w:r w:rsidR="00F577E8">
              <w:rPr>
                <w:noProof/>
                <w:webHidden/>
              </w:rPr>
              <w:instrText xml:space="preserve"> PAGEREF _Toc214038497 \h </w:instrText>
            </w:r>
            <w:r w:rsidR="00F577E8">
              <w:rPr>
                <w:noProof/>
                <w:webHidden/>
              </w:rPr>
            </w:r>
            <w:r w:rsidR="00F577E8">
              <w:rPr>
                <w:noProof/>
                <w:webHidden/>
              </w:rPr>
              <w:fldChar w:fldCharType="separate"/>
            </w:r>
            <w:r w:rsidR="00F577E8">
              <w:rPr>
                <w:noProof/>
                <w:webHidden/>
              </w:rPr>
              <w:t>17</w:t>
            </w:r>
            <w:r w:rsidR="00F577E8">
              <w:rPr>
                <w:noProof/>
                <w:webHidden/>
              </w:rPr>
              <w:fldChar w:fldCharType="end"/>
            </w:r>
          </w:hyperlink>
        </w:p>
        <w:p w14:paraId="2ABB129A" w14:textId="04BCFE93"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498" w:history="1">
            <w:r w:rsidR="00F577E8" w:rsidRPr="00E14E32">
              <w:rPr>
                <w:rStyle w:val="Hyperlink"/>
                <w:noProof/>
              </w:rPr>
              <w:t>4.3 Structured Data Processing (Demographics and Lab Values)</w:t>
            </w:r>
            <w:r w:rsidR="00F577E8">
              <w:rPr>
                <w:noProof/>
                <w:webHidden/>
              </w:rPr>
              <w:tab/>
            </w:r>
            <w:r w:rsidR="00F577E8">
              <w:rPr>
                <w:noProof/>
                <w:webHidden/>
              </w:rPr>
              <w:fldChar w:fldCharType="begin"/>
            </w:r>
            <w:r w:rsidR="00F577E8">
              <w:rPr>
                <w:noProof/>
                <w:webHidden/>
              </w:rPr>
              <w:instrText xml:space="preserve"> PAGEREF _Toc214038498 \h </w:instrText>
            </w:r>
            <w:r w:rsidR="00F577E8">
              <w:rPr>
                <w:noProof/>
                <w:webHidden/>
              </w:rPr>
            </w:r>
            <w:r w:rsidR="00F577E8">
              <w:rPr>
                <w:noProof/>
                <w:webHidden/>
              </w:rPr>
              <w:fldChar w:fldCharType="separate"/>
            </w:r>
            <w:r w:rsidR="00F577E8">
              <w:rPr>
                <w:noProof/>
                <w:webHidden/>
              </w:rPr>
              <w:t>17</w:t>
            </w:r>
            <w:r w:rsidR="00F577E8">
              <w:rPr>
                <w:noProof/>
                <w:webHidden/>
              </w:rPr>
              <w:fldChar w:fldCharType="end"/>
            </w:r>
          </w:hyperlink>
        </w:p>
        <w:p w14:paraId="65C55E75" w14:textId="24A6CF31"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499" w:history="1">
            <w:r w:rsidR="00F577E8" w:rsidRPr="00E14E32">
              <w:rPr>
                <w:rStyle w:val="Hyperlink"/>
                <w:noProof/>
              </w:rPr>
              <w:t>4.3.1 Data Preprocessing</w:t>
            </w:r>
            <w:r w:rsidR="00F577E8">
              <w:rPr>
                <w:noProof/>
                <w:webHidden/>
              </w:rPr>
              <w:tab/>
            </w:r>
            <w:r w:rsidR="00F577E8">
              <w:rPr>
                <w:noProof/>
                <w:webHidden/>
              </w:rPr>
              <w:fldChar w:fldCharType="begin"/>
            </w:r>
            <w:r w:rsidR="00F577E8">
              <w:rPr>
                <w:noProof/>
                <w:webHidden/>
              </w:rPr>
              <w:instrText xml:space="preserve"> PAGEREF _Toc214038499 \h </w:instrText>
            </w:r>
            <w:r w:rsidR="00F577E8">
              <w:rPr>
                <w:noProof/>
                <w:webHidden/>
              </w:rPr>
            </w:r>
            <w:r w:rsidR="00F577E8">
              <w:rPr>
                <w:noProof/>
                <w:webHidden/>
              </w:rPr>
              <w:fldChar w:fldCharType="separate"/>
            </w:r>
            <w:r w:rsidR="00F577E8">
              <w:rPr>
                <w:noProof/>
                <w:webHidden/>
              </w:rPr>
              <w:t>17</w:t>
            </w:r>
            <w:r w:rsidR="00F577E8">
              <w:rPr>
                <w:noProof/>
                <w:webHidden/>
              </w:rPr>
              <w:fldChar w:fldCharType="end"/>
            </w:r>
          </w:hyperlink>
        </w:p>
        <w:p w14:paraId="5FC59767" w14:textId="00CA19A0"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00" w:history="1">
            <w:r w:rsidR="00F577E8" w:rsidRPr="00E14E32">
              <w:rPr>
                <w:rStyle w:val="Hyperlink"/>
                <w:noProof/>
              </w:rPr>
              <w:t>4.3.2 training models</w:t>
            </w:r>
            <w:r w:rsidR="00F577E8">
              <w:rPr>
                <w:noProof/>
                <w:webHidden/>
              </w:rPr>
              <w:tab/>
            </w:r>
            <w:r w:rsidR="00F577E8">
              <w:rPr>
                <w:noProof/>
                <w:webHidden/>
              </w:rPr>
              <w:fldChar w:fldCharType="begin"/>
            </w:r>
            <w:r w:rsidR="00F577E8">
              <w:rPr>
                <w:noProof/>
                <w:webHidden/>
              </w:rPr>
              <w:instrText xml:space="preserve"> PAGEREF _Toc214038500 \h </w:instrText>
            </w:r>
            <w:r w:rsidR="00F577E8">
              <w:rPr>
                <w:noProof/>
                <w:webHidden/>
              </w:rPr>
            </w:r>
            <w:r w:rsidR="00F577E8">
              <w:rPr>
                <w:noProof/>
                <w:webHidden/>
              </w:rPr>
              <w:fldChar w:fldCharType="separate"/>
            </w:r>
            <w:r w:rsidR="00F577E8">
              <w:rPr>
                <w:noProof/>
                <w:webHidden/>
              </w:rPr>
              <w:t>17</w:t>
            </w:r>
            <w:r w:rsidR="00F577E8">
              <w:rPr>
                <w:noProof/>
                <w:webHidden/>
              </w:rPr>
              <w:fldChar w:fldCharType="end"/>
            </w:r>
          </w:hyperlink>
        </w:p>
        <w:p w14:paraId="3A4E2FA6" w14:textId="56738633"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501" w:history="1">
            <w:r w:rsidR="00F577E8" w:rsidRPr="00E14E32">
              <w:rPr>
                <w:rStyle w:val="Hyperlink"/>
                <w:noProof/>
              </w:rPr>
              <w:t>4.4 Unstructured Data Processing (Clinical Notes)</w:t>
            </w:r>
            <w:r w:rsidR="00F577E8">
              <w:rPr>
                <w:noProof/>
                <w:webHidden/>
              </w:rPr>
              <w:tab/>
            </w:r>
            <w:r w:rsidR="00F577E8">
              <w:rPr>
                <w:noProof/>
                <w:webHidden/>
              </w:rPr>
              <w:fldChar w:fldCharType="begin"/>
            </w:r>
            <w:r w:rsidR="00F577E8">
              <w:rPr>
                <w:noProof/>
                <w:webHidden/>
              </w:rPr>
              <w:instrText xml:space="preserve"> PAGEREF _Toc214038501 \h </w:instrText>
            </w:r>
            <w:r w:rsidR="00F577E8">
              <w:rPr>
                <w:noProof/>
                <w:webHidden/>
              </w:rPr>
            </w:r>
            <w:r w:rsidR="00F577E8">
              <w:rPr>
                <w:noProof/>
                <w:webHidden/>
              </w:rPr>
              <w:fldChar w:fldCharType="separate"/>
            </w:r>
            <w:r w:rsidR="00F577E8">
              <w:rPr>
                <w:noProof/>
                <w:webHidden/>
              </w:rPr>
              <w:t>18</w:t>
            </w:r>
            <w:r w:rsidR="00F577E8">
              <w:rPr>
                <w:noProof/>
                <w:webHidden/>
              </w:rPr>
              <w:fldChar w:fldCharType="end"/>
            </w:r>
          </w:hyperlink>
        </w:p>
        <w:p w14:paraId="6486B5FD" w14:textId="7CE9FBB7"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02" w:history="1">
            <w:r w:rsidR="00F577E8" w:rsidRPr="00E14E32">
              <w:rPr>
                <w:rStyle w:val="Hyperlink"/>
                <w:noProof/>
              </w:rPr>
              <w:t>4.4.1 Text Preprocessing</w:t>
            </w:r>
            <w:r w:rsidR="00F577E8">
              <w:rPr>
                <w:noProof/>
                <w:webHidden/>
              </w:rPr>
              <w:tab/>
            </w:r>
            <w:r w:rsidR="00F577E8">
              <w:rPr>
                <w:noProof/>
                <w:webHidden/>
              </w:rPr>
              <w:fldChar w:fldCharType="begin"/>
            </w:r>
            <w:r w:rsidR="00F577E8">
              <w:rPr>
                <w:noProof/>
                <w:webHidden/>
              </w:rPr>
              <w:instrText xml:space="preserve"> PAGEREF _Toc214038502 \h </w:instrText>
            </w:r>
            <w:r w:rsidR="00F577E8">
              <w:rPr>
                <w:noProof/>
                <w:webHidden/>
              </w:rPr>
            </w:r>
            <w:r w:rsidR="00F577E8">
              <w:rPr>
                <w:noProof/>
                <w:webHidden/>
              </w:rPr>
              <w:fldChar w:fldCharType="separate"/>
            </w:r>
            <w:r w:rsidR="00F577E8">
              <w:rPr>
                <w:noProof/>
                <w:webHidden/>
              </w:rPr>
              <w:t>18</w:t>
            </w:r>
            <w:r w:rsidR="00F577E8">
              <w:rPr>
                <w:noProof/>
                <w:webHidden/>
              </w:rPr>
              <w:fldChar w:fldCharType="end"/>
            </w:r>
          </w:hyperlink>
        </w:p>
        <w:p w14:paraId="1F009E14" w14:textId="030B9B01"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03" w:history="1">
            <w:r w:rsidR="00F577E8" w:rsidRPr="00E14E32">
              <w:rPr>
                <w:rStyle w:val="Hyperlink"/>
                <w:noProof/>
              </w:rPr>
              <w:t>4.4.2 Feature Extraction with Transformer Models</w:t>
            </w:r>
            <w:r w:rsidR="00F577E8">
              <w:rPr>
                <w:noProof/>
                <w:webHidden/>
              </w:rPr>
              <w:tab/>
            </w:r>
            <w:r w:rsidR="00F577E8">
              <w:rPr>
                <w:noProof/>
                <w:webHidden/>
              </w:rPr>
              <w:fldChar w:fldCharType="begin"/>
            </w:r>
            <w:r w:rsidR="00F577E8">
              <w:rPr>
                <w:noProof/>
                <w:webHidden/>
              </w:rPr>
              <w:instrText xml:space="preserve"> PAGEREF _Toc214038503 \h </w:instrText>
            </w:r>
            <w:r w:rsidR="00F577E8">
              <w:rPr>
                <w:noProof/>
                <w:webHidden/>
              </w:rPr>
            </w:r>
            <w:r w:rsidR="00F577E8">
              <w:rPr>
                <w:noProof/>
                <w:webHidden/>
              </w:rPr>
              <w:fldChar w:fldCharType="separate"/>
            </w:r>
            <w:r w:rsidR="00F577E8">
              <w:rPr>
                <w:noProof/>
                <w:webHidden/>
              </w:rPr>
              <w:t>18</w:t>
            </w:r>
            <w:r w:rsidR="00F577E8">
              <w:rPr>
                <w:noProof/>
                <w:webHidden/>
              </w:rPr>
              <w:fldChar w:fldCharType="end"/>
            </w:r>
          </w:hyperlink>
        </w:p>
        <w:p w14:paraId="75BD1FB5" w14:textId="2EBEEADB"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504" w:history="1">
            <w:r w:rsidR="00F577E8" w:rsidRPr="00E14E32">
              <w:rPr>
                <w:rStyle w:val="Hyperlink"/>
                <w:noProof/>
              </w:rPr>
              <w:t>4.5 Multimodal Fusion Layer</w:t>
            </w:r>
            <w:r w:rsidR="00F577E8">
              <w:rPr>
                <w:noProof/>
                <w:webHidden/>
              </w:rPr>
              <w:tab/>
            </w:r>
            <w:r w:rsidR="00F577E8">
              <w:rPr>
                <w:noProof/>
                <w:webHidden/>
              </w:rPr>
              <w:fldChar w:fldCharType="begin"/>
            </w:r>
            <w:r w:rsidR="00F577E8">
              <w:rPr>
                <w:noProof/>
                <w:webHidden/>
              </w:rPr>
              <w:instrText xml:space="preserve"> PAGEREF _Toc214038504 \h </w:instrText>
            </w:r>
            <w:r w:rsidR="00F577E8">
              <w:rPr>
                <w:noProof/>
                <w:webHidden/>
              </w:rPr>
            </w:r>
            <w:r w:rsidR="00F577E8">
              <w:rPr>
                <w:noProof/>
                <w:webHidden/>
              </w:rPr>
              <w:fldChar w:fldCharType="separate"/>
            </w:r>
            <w:r w:rsidR="00F577E8">
              <w:rPr>
                <w:noProof/>
                <w:webHidden/>
              </w:rPr>
              <w:t>19</w:t>
            </w:r>
            <w:r w:rsidR="00F577E8">
              <w:rPr>
                <w:noProof/>
                <w:webHidden/>
              </w:rPr>
              <w:fldChar w:fldCharType="end"/>
            </w:r>
          </w:hyperlink>
        </w:p>
        <w:p w14:paraId="737656AA" w14:textId="4728D933"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505" w:history="1">
            <w:r w:rsidR="00F577E8" w:rsidRPr="00E14E32">
              <w:rPr>
                <w:rStyle w:val="Hyperlink"/>
                <w:noProof/>
              </w:rPr>
              <w:t>5.1 Experimental Results and Discussion</w:t>
            </w:r>
            <w:r w:rsidR="00F577E8">
              <w:rPr>
                <w:noProof/>
                <w:webHidden/>
              </w:rPr>
              <w:tab/>
            </w:r>
            <w:r w:rsidR="00F577E8">
              <w:rPr>
                <w:noProof/>
                <w:webHidden/>
              </w:rPr>
              <w:fldChar w:fldCharType="begin"/>
            </w:r>
            <w:r w:rsidR="00F577E8">
              <w:rPr>
                <w:noProof/>
                <w:webHidden/>
              </w:rPr>
              <w:instrText xml:space="preserve"> PAGEREF _Toc214038505 \h </w:instrText>
            </w:r>
            <w:r w:rsidR="00F577E8">
              <w:rPr>
                <w:noProof/>
                <w:webHidden/>
              </w:rPr>
            </w:r>
            <w:r w:rsidR="00F577E8">
              <w:rPr>
                <w:noProof/>
                <w:webHidden/>
              </w:rPr>
              <w:fldChar w:fldCharType="separate"/>
            </w:r>
            <w:r w:rsidR="00F577E8">
              <w:rPr>
                <w:noProof/>
                <w:webHidden/>
              </w:rPr>
              <w:t>21</w:t>
            </w:r>
            <w:r w:rsidR="00F577E8">
              <w:rPr>
                <w:noProof/>
                <w:webHidden/>
              </w:rPr>
              <w:fldChar w:fldCharType="end"/>
            </w:r>
          </w:hyperlink>
        </w:p>
        <w:p w14:paraId="1DE7B7F6" w14:textId="2447DBCA"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506" w:history="1">
            <w:r w:rsidR="00F577E8" w:rsidRPr="00E14E32">
              <w:rPr>
                <w:rStyle w:val="Hyperlink"/>
                <w:noProof/>
              </w:rPr>
              <w:t>5.2 Experimental Setup</w:t>
            </w:r>
            <w:r w:rsidR="00F577E8">
              <w:rPr>
                <w:noProof/>
                <w:webHidden/>
              </w:rPr>
              <w:tab/>
            </w:r>
            <w:r w:rsidR="00F577E8">
              <w:rPr>
                <w:noProof/>
                <w:webHidden/>
              </w:rPr>
              <w:fldChar w:fldCharType="begin"/>
            </w:r>
            <w:r w:rsidR="00F577E8">
              <w:rPr>
                <w:noProof/>
                <w:webHidden/>
              </w:rPr>
              <w:instrText xml:space="preserve"> PAGEREF _Toc214038506 \h </w:instrText>
            </w:r>
            <w:r w:rsidR="00F577E8">
              <w:rPr>
                <w:noProof/>
                <w:webHidden/>
              </w:rPr>
            </w:r>
            <w:r w:rsidR="00F577E8">
              <w:rPr>
                <w:noProof/>
                <w:webHidden/>
              </w:rPr>
              <w:fldChar w:fldCharType="separate"/>
            </w:r>
            <w:r w:rsidR="00F577E8">
              <w:rPr>
                <w:noProof/>
                <w:webHidden/>
              </w:rPr>
              <w:t>21</w:t>
            </w:r>
            <w:r w:rsidR="00F577E8">
              <w:rPr>
                <w:noProof/>
                <w:webHidden/>
              </w:rPr>
              <w:fldChar w:fldCharType="end"/>
            </w:r>
          </w:hyperlink>
        </w:p>
        <w:p w14:paraId="5D892A1D" w14:textId="53FB9A19"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507" w:history="1">
            <w:r w:rsidR="00F577E8" w:rsidRPr="00E14E32">
              <w:rPr>
                <w:rStyle w:val="Hyperlink"/>
                <w:noProof/>
              </w:rPr>
              <w:t>5.3 Results on Structured and Unstructured Data Models</w:t>
            </w:r>
            <w:r w:rsidR="00F577E8">
              <w:rPr>
                <w:noProof/>
                <w:webHidden/>
              </w:rPr>
              <w:tab/>
            </w:r>
            <w:r w:rsidR="00F577E8">
              <w:rPr>
                <w:noProof/>
                <w:webHidden/>
              </w:rPr>
              <w:fldChar w:fldCharType="begin"/>
            </w:r>
            <w:r w:rsidR="00F577E8">
              <w:rPr>
                <w:noProof/>
                <w:webHidden/>
              </w:rPr>
              <w:instrText xml:space="preserve"> PAGEREF _Toc214038507 \h </w:instrText>
            </w:r>
            <w:r w:rsidR="00F577E8">
              <w:rPr>
                <w:noProof/>
                <w:webHidden/>
              </w:rPr>
            </w:r>
            <w:r w:rsidR="00F577E8">
              <w:rPr>
                <w:noProof/>
                <w:webHidden/>
              </w:rPr>
              <w:fldChar w:fldCharType="separate"/>
            </w:r>
            <w:r w:rsidR="00F577E8">
              <w:rPr>
                <w:noProof/>
                <w:webHidden/>
              </w:rPr>
              <w:t>21</w:t>
            </w:r>
            <w:r w:rsidR="00F577E8">
              <w:rPr>
                <w:noProof/>
                <w:webHidden/>
              </w:rPr>
              <w:fldChar w:fldCharType="end"/>
            </w:r>
          </w:hyperlink>
        </w:p>
        <w:p w14:paraId="72217AE4" w14:textId="4851EB27"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08" w:history="1">
            <w:r w:rsidR="00F577E8" w:rsidRPr="00E14E32">
              <w:rPr>
                <w:rStyle w:val="Hyperlink"/>
                <w:noProof/>
              </w:rPr>
              <w:t>5.3.1 Word Count Representation</w:t>
            </w:r>
            <w:r w:rsidR="00F577E8">
              <w:rPr>
                <w:noProof/>
                <w:webHidden/>
              </w:rPr>
              <w:tab/>
            </w:r>
            <w:r w:rsidR="00F577E8">
              <w:rPr>
                <w:noProof/>
                <w:webHidden/>
              </w:rPr>
              <w:fldChar w:fldCharType="begin"/>
            </w:r>
            <w:r w:rsidR="00F577E8">
              <w:rPr>
                <w:noProof/>
                <w:webHidden/>
              </w:rPr>
              <w:instrText xml:space="preserve"> PAGEREF _Toc214038508 \h </w:instrText>
            </w:r>
            <w:r w:rsidR="00F577E8">
              <w:rPr>
                <w:noProof/>
                <w:webHidden/>
              </w:rPr>
            </w:r>
            <w:r w:rsidR="00F577E8">
              <w:rPr>
                <w:noProof/>
                <w:webHidden/>
              </w:rPr>
              <w:fldChar w:fldCharType="separate"/>
            </w:r>
            <w:r w:rsidR="00F577E8">
              <w:rPr>
                <w:noProof/>
                <w:webHidden/>
              </w:rPr>
              <w:t>24</w:t>
            </w:r>
            <w:r w:rsidR="00F577E8">
              <w:rPr>
                <w:noProof/>
                <w:webHidden/>
              </w:rPr>
              <w:fldChar w:fldCharType="end"/>
            </w:r>
          </w:hyperlink>
        </w:p>
        <w:p w14:paraId="09746D4D" w14:textId="43F95D0E"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09" w:history="1">
            <w:r w:rsidR="00F577E8" w:rsidRPr="00E14E32">
              <w:rPr>
                <w:rStyle w:val="Hyperlink"/>
                <w:noProof/>
              </w:rPr>
              <w:t>5.3.2 TF-IDF Representation</w:t>
            </w:r>
            <w:r w:rsidR="00F577E8">
              <w:rPr>
                <w:noProof/>
                <w:webHidden/>
              </w:rPr>
              <w:tab/>
            </w:r>
            <w:r w:rsidR="00F577E8">
              <w:rPr>
                <w:noProof/>
                <w:webHidden/>
              </w:rPr>
              <w:fldChar w:fldCharType="begin"/>
            </w:r>
            <w:r w:rsidR="00F577E8">
              <w:rPr>
                <w:noProof/>
                <w:webHidden/>
              </w:rPr>
              <w:instrText xml:space="preserve"> PAGEREF _Toc214038509 \h </w:instrText>
            </w:r>
            <w:r w:rsidR="00F577E8">
              <w:rPr>
                <w:noProof/>
                <w:webHidden/>
              </w:rPr>
            </w:r>
            <w:r w:rsidR="00F577E8">
              <w:rPr>
                <w:noProof/>
                <w:webHidden/>
              </w:rPr>
              <w:fldChar w:fldCharType="separate"/>
            </w:r>
            <w:r w:rsidR="00F577E8">
              <w:rPr>
                <w:noProof/>
                <w:webHidden/>
              </w:rPr>
              <w:t>24</w:t>
            </w:r>
            <w:r w:rsidR="00F577E8">
              <w:rPr>
                <w:noProof/>
                <w:webHidden/>
              </w:rPr>
              <w:fldChar w:fldCharType="end"/>
            </w:r>
          </w:hyperlink>
        </w:p>
        <w:p w14:paraId="5291C8D0" w14:textId="6FB76201"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10" w:history="1">
            <w:r w:rsidR="00F577E8" w:rsidRPr="00E14E32">
              <w:rPr>
                <w:rStyle w:val="Hyperlink"/>
                <w:noProof/>
              </w:rPr>
              <w:t>5.3.3 Contextual BERT Embeddings</w:t>
            </w:r>
            <w:r w:rsidR="00F577E8">
              <w:rPr>
                <w:noProof/>
                <w:webHidden/>
              </w:rPr>
              <w:tab/>
            </w:r>
            <w:r w:rsidR="00F577E8">
              <w:rPr>
                <w:noProof/>
                <w:webHidden/>
              </w:rPr>
              <w:fldChar w:fldCharType="begin"/>
            </w:r>
            <w:r w:rsidR="00F577E8">
              <w:rPr>
                <w:noProof/>
                <w:webHidden/>
              </w:rPr>
              <w:instrText xml:space="preserve"> PAGEREF _Toc214038510 \h </w:instrText>
            </w:r>
            <w:r w:rsidR="00F577E8">
              <w:rPr>
                <w:noProof/>
                <w:webHidden/>
              </w:rPr>
            </w:r>
            <w:r w:rsidR="00F577E8">
              <w:rPr>
                <w:noProof/>
                <w:webHidden/>
              </w:rPr>
              <w:fldChar w:fldCharType="separate"/>
            </w:r>
            <w:r w:rsidR="00F577E8">
              <w:rPr>
                <w:noProof/>
                <w:webHidden/>
              </w:rPr>
              <w:t>25</w:t>
            </w:r>
            <w:r w:rsidR="00F577E8">
              <w:rPr>
                <w:noProof/>
                <w:webHidden/>
              </w:rPr>
              <w:fldChar w:fldCharType="end"/>
            </w:r>
          </w:hyperlink>
        </w:p>
        <w:p w14:paraId="3DD1A2FD" w14:textId="3447E904"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511" w:history="1">
            <w:r w:rsidR="00F577E8" w:rsidRPr="00E14E32">
              <w:rPr>
                <w:rStyle w:val="Hyperlink"/>
                <w:noProof/>
              </w:rPr>
              <w:t>5.4 Results on Multimodal</w:t>
            </w:r>
            <w:r w:rsidR="00F577E8">
              <w:rPr>
                <w:noProof/>
                <w:webHidden/>
              </w:rPr>
              <w:tab/>
            </w:r>
            <w:r w:rsidR="00F577E8">
              <w:rPr>
                <w:noProof/>
                <w:webHidden/>
              </w:rPr>
              <w:fldChar w:fldCharType="begin"/>
            </w:r>
            <w:r w:rsidR="00F577E8">
              <w:rPr>
                <w:noProof/>
                <w:webHidden/>
              </w:rPr>
              <w:instrText xml:space="preserve"> PAGEREF _Toc214038511 \h </w:instrText>
            </w:r>
            <w:r w:rsidR="00F577E8">
              <w:rPr>
                <w:noProof/>
                <w:webHidden/>
              </w:rPr>
            </w:r>
            <w:r w:rsidR="00F577E8">
              <w:rPr>
                <w:noProof/>
                <w:webHidden/>
              </w:rPr>
              <w:fldChar w:fldCharType="separate"/>
            </w:r>
            <w:r w:rsidR="00F577E8">
              <w:rPr>
                <w:noProof/>
                <w:webHidden/>
              </w:rPr>
              <w:t>25</w:t>
            </w:r>
            <w:r w:rsidR="00F577E8">
              <w:rPr>
                <w:noProof/>
                <w:webHidden/>
              </w:rPr>
              <w:fldChar w:fldCharType="end"/>
            </w:r>
          </w:hyperlink>
        </w:p>
        <w:p w14:paraId="2E668C11" w14:textId="2B2D2013"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12" w:history="1">
            <w:r w:rsidR="00F577E8" w:rsidRPr="00E14E32">
              <w:rPr>
                <w:rStyle w:val="Hyperlink"/>
                <w:noProof/>
              </w:rPr>
              <w:t>5.4.1 Multimodal Transformer Fusion Performance</w:t>
            </w:r>
            <w:r w:rsidR="00F577E8">
              <w:rPr>
                <w:noProof/>
                <w:webHidden/>
              </w:rPr>
              <w:tab/>
            </w:r>
            <w:r w:rsidR="00F577E8">
              <w:rPr>
                <w:noProof/>
                <w:webHidden/>
              </w:rPr>
              <w:fldChar w:fldCharType="begin"/>
            </w:r>
            <w:r w:rsidR="00F577E8">
              <w:rPr>
                <w:noProof/>
                <w:webHidden/>
              </w:rPr>
              <w:instrText xml:space="preserve"> PAGEREF _Toc214038512 \h </w:instrText>
            </w:r>
            <w:r w:rsidR="00F577E8">
              <w:rPr>
                <w:noProof/>
                <w:webHidden/>
              </w:rPr>
            </w:r>
            <w:r w:rsidR="00F577E8">
              <w:rPr>
                <w:noProof/>
                <w:webHidden/>
              </w:rPr>
              <w:fldChar w:fldCharType="separate"/>
            </w:r>
            <w:r w:rsidR="00F577E8">
              <w:rPr>
                <w:noProof/>
                <w:webHidden/>
              </w:rPr>
              <w:t>26</w:t>
            </w:r>
            <w:r w:rsidR="00F577E8">
              <w:rPr>
                <w:noProof/>
                <w:webHidden/>
              </w:rPr>
              <w:fldChar w:fldCharType="end"/>
            </w:r>
          </w:hyperlink>
        </w:p>
        <w:p w14:paraId="2F183EF2" w14:textId="1CF1F7C8"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13" w:history="1">
            <w:r w:rsidR="00F577E8" w:rsidRPr="00E14E32">
              <w:rPr>
                <w:rStyle w:val="Hyperlink"/>
                <w:noProof/>
              </w:rPr>
              <w:t>5.4.2 Explanation of the ROC Curve</w:t>
            </w:r>
            <w:r w:rsidR="00F577E8">
              <w:rPr>
                <w:noProof/>
                <w:webHidden/>
              </w:rPr>
              <w:tab/>
            </w:r>
            <w:r w:rsidR="00F577E8">
              <w:rPr>
                <w:noProof/>
                <w:webHidden/>
              </w:rPr>
              <w:fldChar w:fldCharType="begin"/>
            </w:r>
            <w:r w:rsidR="00F577E8">
              <w:rPr>
                <w:noProof/>
                <w:webHidden/>
              </w:rPr>
              <w:instrText xml:space="preserve"> PAGEREF _Toc214038513 \h </w:instrText>
            </w:r>
            <w:r w:rsidR="00F577E8">
              <w:rPr>
                <w:noProof/>
                <w:webHidden/>
              </w:rPr>
            </w:r>
            <w:r w:rsidR="00F577E8">
              <w:rPr>
                <w:noProof/>
                <w:webHidden/>
              </w:rPr>
              <w:fldChar w:fldCharType="separate"/>
            </w:r>
            <w:r w:rsidR="00F577E8">
              <w:rPr>
                <w:noProof/>
                <w:webHidden/>
              </w:rPr>
              <w:t>28</w:t>
            </w:r>
            <w:r w:rsidR="00F577E8">
              <w:rPr>
                <w:noProof/>
                <w:webHidden/>
              </w:rPr>
              <w:fldChar w:fldCharType="end"/>
            </w:r>
          </w:hyperlink>
        </w:p>
        <w:p w14:paraId="50338A6D" w14:textId="5599B9CC" w:rsidR="00F577E8" w:rsidRDefault="003B0618">
          <w:pPr>
            <w:pStyle w:val="TOC3"/>
            <w:tabs>
              <w:tab w:val="right" w:leader="dot" w:pos="9422"/>
            </w:tabs>
            <w:rPr>
              <w:rFonts w:eastAsiaTheme="minorEastAsia" w:cstheme="minorBidi"/>
              <w:i w:val="0"/>
              <w:iCs w:val="0"/>
              <w:noProof/>
              <w:color w:val="auto"/>
              <w:sz w:val="22"/>
              <w:szCs w:val="22"/>
              <w:lang w:eastAsia="zh-CN"/>
            </w:rPr>
          </w:pPr>
          <w:hyperlink w:anchor="_Toc214038514" w:history="1">
            <w:r w:rsidR="00F577E8" w:rsidRPr="00E14E32">
              <w:rPr>
                <w:rStyle w:val="Hyperlink"/>
                <w:noProof/>
              </w:rPr>
              <w:t>5.4.3 Confusion Matrix Interpretation</w:t>
            </w:r>
            <w:r w:rsidR="00F577E8">
              <w:rPr>
                <w:noProof/>
                <w:webHidden/>
              </w:rPr>
              <w:tab/>
            </w:r>
            <w:r w:rsidR="00F577E8">
              <w:rPr>
                <w:noProof/>
                <w:webHidden/>
              </w:rPr>
              <w:fldChar w:fldCharType="begin"/>
            </w:r>
            <w:r w:rsidR="00F577E8">
              <w:rPr>
                <w:noProof/>
                <w:webHidden/>
              </w:rPr>
              <w:instrText xml:space="preserve"> PAGEREF _Toc214038514 \h </w:instrText>
            </w:r>
            <w:r w:rsidR="00F577E8">
              <w:rPr>
                <w:noProof/>
                <w:webHidden/>
              </w:rPr>
            </w:r>
            <w:r w:rsidR="00F577E8">
              <w:rPr>
                <w:noProof/>
                <w:webHidden/>
              </w:rPr>
              <w:fldChar w:fldCharType="separate"/>
            </w:r>
            <w:r w:rsidR="00F577E8">
              <w:rPr>
                <w:noProof/>
                <w:webHidden/>
              </w:rPr>
              <w:t>29</w:t>
            </w:r>
            <w:r w:rsidR="00F577E8">
              <w:rPr>
                <w:noProof/>
                <w:webHidden/>
              </w:rPr>
              <w:fldChar w:fldCharType="end"/>
            </w:r>
          </w:hyperlink>
        </w:p>
        <w:p w14:paraId="6452607F" w14:textId="232C6AA0" w:rsidR="00F577E8" w:rsidRDefault="003B0618">
          <w:pPr>
            <w:pStyle w:val="TOC2"/>
            <w:tabs>
              <w:tab w:val="right" w:leader="dot" w:pos="9422"/>
            </w:tabs>
            <w:rPr>
              <w:rFonts w:eastAsiaTheme="minorEastAsia" w:cstheme="minorBidi"/>
              <w:smallCaps w:val="0"/>
              <w:noProof/>
              <w:color w:val="auto"/>
              <w:sz w:val="22"/>
              <w:szCs w:val="22"/>
              <w:lang w:eastAsia="zh-CN"/>
            </w:rPr>
          </w:pPr>
          <w:hyperlink w:anchor="_Toc214038515" w:history="1">
            <w:r w:rsidR="00F577E8" w:rsidRPr="00E14E32">
              <w:rPr>
                <w:rStyle w:val="Hyperlink"/>
                <w:noProof/>
              </w:rPr>
              <w:t>References</w:t>
            </w:r>
            <w:r w:rsidR="00F577E8">
              <w:rPr>
                <w:noProof/>
                <w:webHidden/>
              </w:rPr>
              <w:tab/>
            </w:r>
            <w:r w:rsidR="00F577E8">
              <w:rPr>
                <w:noProof/>
                <w:webHidden/>
              </w:rPr>
              <w:fldChar w:fldCharType="begin"/>
            </w:r>
            <w:r w:rsidR="00F577E8">
              <w:rPr>
                <w:noProof/>
                <w:webHidden/>
              </w:rPr>
              <w:instrText xml:space="preserve"> PAGEREF _Toc214038515 \h </w:instrText>
            </w:r>
            <w:r w:rsidR="00F577E8">
              <w:rPr>
                <w:noProof/>
                <w:webHidden/>
              </w:rPr>
            </w:r>
            <w:r w:rsidR="00F577E8">
              <w:rPr>
                <w:noProof/>
                <w:webHidden/>
              </w:rPr>
              <w:fldChar w:fldCharType="separate"/>
            </w:r>
            <w:r w:rsidR="00F577E8">
              <w:rPr>
                <w:noProof/>
                <w:webHidden/>
              </w:rPr>
              <w:t>31</w:t>
            </w:r>
            <w:r w:rsidR="00F577E8">
              <w:rPr>
                <w:noProof/>
                <w:webHidden/>
              </w:rPr>
              <w:fldChar w:fldCharType="end"/>
            </w:r>
          </w:hyperlink>
        </w:p>
        <w:p w14:paraId="272BAA3B" w14:textId="4F5168E6" w:rsidR="00EE2F71" w:rsidRDefault="00164DC2">
          <w:r>
            <w:rPr>
              <w:rFonts w:asciiTheme="minorHAnsi" w:eastAsiaTheme="minorEastAsia" w:hAnsiTheme="minorHAnsi" w:cstheme="minorHAnsi"/>
              <w:color w:val="auto"/>
              <w:sz w:val="22"/>
              <w:szCs w:val="24"/>
            </w:rPr>
            <w:lastRenderedPageBreak/>
            <w:fldChar w:fldCharType="end"/>
          </w:r>
        </w:p>
      </w:sdtContent>
    </w:sdt>
    <w:p w14:paraId="46B867A0" w14:textId="7A4ABCC7" w:rsidR="000B518F" w:rsidRDefault="003C51FB" w:rsidP="001651BA">
      <w:pPr>
        <w:spacing w:after="97" w:line="259" w:lineRule="auto"/>
        <w:ind w:left="540" w:hanging="540"/>
      </w:pPr>
      <w:r>
        <w:t xml:space="preserve"> </w:t>
      </w:r>
    </w:p>
    <w:p w14:paraId="1E50017C" w14:textId="3DF5FB3C" w:rsidR="000B518F" w:rsidRDefault="000B518F" w:rsidP="0064122F">
      <w:pPr>
        <w:spacing w:after="0" w:line="259" w:lineRule="auto"/>
        <w:ind w:left="0" w:firstLine="0"/>
      </w:pPr>
    </w:p>
    <w:p w14:paraId="7E55B52E" w14:textId="69AE4DE0" w:rsidR="000B518F" w:rsidRDefault="003C51FB" w:rsidP="0064122F">
      <w:pPr>
        <w:pStyle w:val="Heading1"/>
        <w:spacing w:after="156"/>
        <w:ind w:left="-5"/>
        <w:jc w:val="both"/>
      </w:pPr>
      <w:bookmarkStart w:id="7" w:name="_Toc214029527"/>
      <w:bookmarkStart w:id="8" w:name="_Toc214038475"/>
      <w:r>
        <w:t>List of Abbreviations</w:t>
      </w:r>
      <w:bookmarkEnd w:id="7"/>
      <w:bookmarkEnd w:id="8"/>
      <w:r>
        <w:t xml:space="preserve"> </w:t>
      </w:r>
    </w:p>
    <w:p w14:paraId="39149C53" w14:textId="77777777" w:rsidR="000B518F" w:rsidRDefault="003C51FB" w:rsidP="0064122F">
      <w:pPr>
        <w:numPr>
          <w:ilvl w:val="0"/>
          <w:numId w:val="1"/>
        </w:numPr>
        <w:ind w:right="67" w:hanging="360"/>
      </w:pPr>
      <w:r>
        <w:rPr>
          <w:b/>
        </w:rPr>
        <w:t>Acc.:</w:t>
      </w:r>
      <w:r>
        <w:t xml:space="preserve"> Accuracy </w:t>
      </w:r>
    </w:p>
    <w:p w14:paraId="66BDE44E" w14:textId="77777777" w:rsidR="000B518F" w:rsidRDefault="003C51FB" w:rsidP="0064122F">
      <w:pPr>
        <w:numPr>
          <w:ilvl w:val="0"/>
          <w:numId w:val="1"/>
        </w:numPr>
        <w:ind w:right="67" w:hanging="360"/>
      </w:pPr>
      <w:r>
        <w:rPr>
          <w:b/>
        </w:rPr>
        <w:t>ANN:</w:t>
      </w:r>
      <w:r>
        <w:t xml:space="preserve"> Artificial Neural Network </w:t>
      </w:r>
    </w:p>
    <w:p w14:paraId="1DEC8178" w14:textId="77777777" w:rsidR="000B518F" w:rsidRDefault="003C51FB" w:rsidP="0064122F">
      <w:pPr>
        <w:numPr>
          <w:ilvl w:val="0"/>
          <w:numId w:val="1"/>
        </w:numPr>
        <w:ind w:right="67" w:hanging="360"/>
      </w:pPr>
      <w:r>
        <w:rPr>
          <w:b/>
        </w:rPr>
        <w:t>ANOVA:</w:t>
      </w:r>
      <w:r>
        <w:t xml:space="preserve"> Analysis of Variance </w:t>
      </w:r>
    </w:p>
    <w:p w14:paraId="625F3C5E" w14:textId="77777777" w:rsidR="000B518F" w:rsidRDefault="003C51FB" w:rsidP="0064122F">
      <w:pPr>
        <w:numPr>
          <w:ilvl w:val="0"/>
          <w:numId w:val="1"/>
        </w:numPr>
        <w:ind w:right="67" w:hanging="360"/>
      </w:pPr>
      <w:r>
        <w:rPr>
          <w:b/>
        </w:rPr>
        <w:t>ROC:</w:t>
      </w:r>
      <w:r>
        <w:t xml:space="preserve"> Receiver Operating Characteristic </w:t>
      </w:r>
    </w:p>
    <w:p w14:paraId="2601EF4E" w14:textId="7242AA66" w:rsidR="000B518F" w:rsidRDefault="003C51FB" w:rsidP="00A32062">
      <w:pPr>
        <w:spacing w:after="292" w:line="259" w:lineRule="auto"/>
        <w:ind w:left="0" w:firstLine="0"/>
      </w:pPr>
      <w:r>
        <w:t xml:space="preserve"> </w:t>
      </w:r>
    </w:p>
    <w:p w14:paraId="352B2B64" w14:textId="542C6C40" w:rsidR="004D70FF" w:rsidRDefault="004D70FF" w:rsidP="00316816">
      <w:pPr>
        <w:pStyle w:val="Heading2"/>
        <w:ind w:left="0"/>
      </w:pPr>
    </w:p>
    <w:p w14:paraId="4741B3AF" w14:textId="3E9711A6" w:rsidR="004D70FF" w:rsidRDefault="004D70FF" w:rsidP="004D70FF"/>
    <w:p w14:paraId="448CD550" w14:textId="69E026E4" w:rsidR="004D70FF" w:rsidRDefault="004D70FF" w:rsidP="004D70FF"/>
    <w:p w14:paraId="5740E7F2" w14:textId="1BB7B7B4" w:rsidR="004D70FF" w:rsidRDefault="004D70FF" w:rsidP="004D70FF"/>
    <w:p w14:paraId="720F2551" w14:textId="4A1785B8" w:rsidR="005444B2" w:rsidRDefault="005444B2" w:rsidP="004D70FF"/>
    <w:p w14:paraId="0371AFE6" w14:textId="3B75CC0B" w:rsidR="005444B2" w:rsidRDefault="005444B2" w:rsidP="004D70FF"/>
    <w:p w14:paraId="31219265" w14:textId="6FFA02B5" w:rsidR="005444B2" w:rsidRDefault="005444B2" w:rsidP="004D70FF"/>
    <w:p w14:paraId="6546C7AC" w14:textId="6766FD4E" w:rsidR="005444B2" w:rsidRDefault="005444B2" w:rsidP="004D70FF"/>
    <w:p w14:paraId="751081C8" w14:textId="154FDDCE" w:rsidR="005444B2" w:rsidRDefault="005444B2" w:rsidP="004D70FF"/>
    <w:p w14:paraId="33FCDCF6" w14:textId="06B59AE5" w:rsidR="005444B2" w:rsidRDefault="005444B2" w:rsidP="004D70FF"/>
    <w:p w14:paraId="0003E849" w14:textId="30F2E8A0" w:rsidR="005444B2" w:rsidRDefault="005444B2" w:rsidP="004D70FF"/>
    <w:p w14:paraId="71D30D20" w14:textId="48AB8BD5" w:rsidR="005444B2" w:rsidRDefault="005444B2" w:rsidP="004D70FF"/>
    <w:p w14:paraId="78204EB4" w14:textId="0A7857EA" w:rsidR="005444B2" w:rsidRDefault="005444B2" w:rsidP="004D70FF"/>
    <w:p w14:paraId="45D15DAF" w14:textId="0C03ECD3" w:rsidR="005444B2" w:rsidRDefault="005444B2" w:rsidP="004D70FF"/>
    <w:p w14:paraId="0DA123DC" w14:textId="79E97427" w:rsidR="005444B2" w:rsidRDefault="005444B2" w:rsidP="004D70FF"/>
    <w:p w14:paraId="0C19F614" w14:textId="5B02251F" w:rsidR="005444B2" w:rsidRDefault="005444B2" w:rsidP="004D70FF"/>
    <w:p w14:paraId="7C56F784" w14:textId="2F627A51" w:rsidR="005444B2" w:rsidRDefault="005444B2" w:rsidP="004D70FF"/>
    <w:p w14:paraId="0DF4AD16" w14:textId="77777777" w:rsidR="004D70FF" w:rsidRPr="004D70FF" w:rsidRDefault="004D70FF" w:rsidP="004D70FF"/>
    <w:p w14:paraId="27EC6DB5" w14:textId="0D65DBDA" w:rsidR="000B518F" w:rsidRDefault="003C51FB" w:rsidP="00316816">
      <w:pPr>
        <w:pStyle w:val="Heading2"/>
        <w:ind w:left="0"/>
      </w:pPr>
      <w:bookmarkStart w:id="9" w:name="_Toc214029528"/>
      <w:bookmarkStart w:id="10" w:name="_Toc214038476"/>
      <w:r>
        <w:lastRenderedPageBreak/>
        <w:t>Chapter 1 Introduction</w:t>
      </w:r>
      <w:bookmarkEnd w:id="9"/>
      <w:bookmarkEnd w:id="10"/>
      <w:r>
        <w:t xml:space="preserve"> </w:t>
      </w:r>
    </w:p>
    <w:p w14:paraId="52CD0724" w14:textId="5B4E2694" w:rsidR="000B518F" w:rsidRDefault="003C51FB" w:rsidP="0064122F">
      <w:pPr>
        <w:pStyle w:val="Heading3"/>
        <w:numPr>
          <w:ilvl w:val="1"/>
          <w:numId w:val="20"/>
        </w:numPr>
        <w:spacing w:after="360"/>
        <w:jc w:val="both"/>
      </w:pPr>
      <w:bookmarkStart w:id="11" w:name="_Toc214029529"/>
      <w:bookmarkStart w:id="12" w:name="_Toc214038477"/>
      <w:r>
        <w:t>Problem Definition</w:t>
      </w:r>
      <w:bookmarkEnd w:id="11"/>
      <w:bookmarkEnd w:id="12"/>
      <w:r>
        <w:t xml:space="preserve"> </w:t>
      </w:r>
    </w:p>
    <w:p w14:paraId="6EFA89B6" w14:textId="77777777" w:rsidR="00106F26" w:rsidRPr="0053141C" w:rsidRDefault="00106F26" w:rsidP="0064122F">
      <w:pPr>
        <w:pStyle w:val="NormalWeb"/>
        <w:jc w:val="both"/>
        <w:rPr>
          <w:sz w:val="28"/>
          <w:szCs w:val="28"/>
        </w:rPr>
      </w:pPr>
      <w:r w:rsidRPr="0053141C">
        <w:rPr>
          <w:sz w:val="28"/>
          <w:szCs w:val="28"/>
        </w:rPr>
        <w:t>Predicting patient outcomes in the Intensive Care Unit (ICU) is one of the most critical challenges in clinical decision support. ICU patients often have complex medical conditions that evolve rapidly, requiring physicians to make time-sensitive and data-driven decisions. Traditionally, outcome prediction models rely primarily on structured data such as demographics, laboratory test results, and vital signs. Although these structured data elements provide valuable quantitative insights, they fail to capture the qualitative and contextual information found in unstructured clinical notes, such as physicians’ observations, progress reports, and discharge summaries.</w:t>
      </w:r>
    </w:p>
    <w:p w14:paraId="1C8208C6" w14:textId="77777777" w:rsidR="00106F26" w:rsidRPr="0053141C" w:rsidRDefault="00106F26" w:rsidP="0064122F">
      <w:pPr>
        <w:pStyle w:val="NormalWeb"/>
        <w:jc w:val="both"/>
        <w:rPr>
          <w:sz w:val="28"/>
          <w:szCs w:val="28"/>
        </w:rPr>
      </w:pPr>
      <w:r w:rsidRPr="0053141C">
        <w:rPr>
          <w:sz w:val="28"/>
          <w:szCs w:val="28"/>
        </w:rPr>
        <w:t>The integration of unstructured clinical text with structured data remains a significant challenge due to differences in data formats, semantics, and dimensionality. As a result, existing predictive models often exhibit limited generalization and lower performance in real-world ICU settings.</w:t>
      </w:r>
    </w:p>
    <w:p w14:paraId="43975EEF" w14:textId="77777777" w:rsidR="00106F26" w:rsidRPr="0053141C" w:rsidRDefault="00106F26" w:rsidP="0064122F">
      <w:pPr>
        <w:pStyle w:val="NormalWeb"/>
        <w:jc w:val="both"/>
        <w:rPr>
          <w:sz w:val="28"/>
          <w:szCs w:val="28"/>
        </w:rPr>
      </w:pPr>
      <w:r w:rsidRPr="0053141C">
        <w:rPr>
          <w:sz w:val="28"/>
          <w:szCs w:val="28"/>
        </w:rPr>
        <w:t>Therefore, the central research problem of this study is:</w:t>
      </w:r>
    </w:p>
    <w:p w14:paraId="2121C9D9" w14:textId="77777777" w:rsidR="00106F26" w:rsidRPr="0053141C" w:rsidRDefault="00106F26" w:rsidP="0064122F">
      <w:pPr>
        <w:pStyle w:val="NormalWeb"/>
        <w:jc w:val="both"/>
        <w:rPr>
          <w:sz w:val="28"/>
          <w:szCs w:val="28"/>
        </w:rPr>
      </w:pPr>
      <w:r w:rsidRPr="0053141C">
        <w:rPr>
          <w:rStyle w:val="Strong"/>
          <w:sz w:val="28"/>
          <w:szCs w:val="28"/>
        </w:rPr>
        <w:t>How can structured (laboratory and demographic) data and unstructured (clinical notes) data be effectively integrated into a unified multimodal AI framework to improve ICU mortality outcome prediction accuracy and reliability?</w:t>
      </w:r>
    </w:p>
    <w:p w14:paraId="28494733" w14:textId="77777777" w:rsidR="00106F26" w:rsidRPr="0053141C" w:rsidRDefault="00106F26" w:rsidP="0064122F">
      <w:pPr>
        <w:pStyle w:val="NormalWeb"/>
        <w:jc w:val="both"/>
        <w:rPr>
          <w:sz w:val="28"/>
          <w:szCs w:val="28"/>
        </w:rPr>
      </w:pPr>
      <w:r w:rsidRPr="0053141C">
        <w:rPr>
          <w:sz w:val="28"/>
          <w:szCs w:val="28"/>
        </w:rPr>
        <w:t>This research seeks to bridge the gap between numeric and textual information, leveraging recent advances in natural language processing (NLP) and deep learning to enhance predictive performance and clinical interpretability.</w:t>
      </w:r>
    </w:p>
    <w:p w14:paraId="649BB0CA" w14:textId="77777777" w:rsidR="00106F26" w:rsidRPr="00106F26" w:rsidRDefault="00106F26" w:rsidP="0064122F"/>
    <w:p w14:paraId="1E97E38C" w14:textId="43A622C9" w:rsidR="000B518F" w:rsidRDefault="003C51FB" w:rsidP="0064122F">
      <w:pPr>
        <w:pStyle w:val="Heading3"/>
        <w:spacing w:after="360"/>
        <w:ind w:left="-5"/>
        <w:jc w:val="both"/>
      </w:pPr>
      <w:bookmarkStart w:id="13" w:name="_Toc214029530"/>
      <w:bookmarkStart w:id="14" w:name="_Toc214038478"/>
      <w:r>
        <w:t>1.2 Thesis Objectives</w:t>
      </w:r>
      <w:bookmarkEnd w:id="13"/>
      <w:bookmarkEnd w:id="14"/>
      <w:r>
        <w:t xml:space="preserve"> </w:t>
      </w:r>
    </w:p>
    <w:p w14:paraId="15C369BA" w14:textId="77777777" w:rsidR="00D857ED" w:rsidRPr="001316B6" w:rsidRDefault="00D857ED" w:rsidP="0064122F">
      <w:pPr>
        <w:spacing w:before="100" w:beforeAutospacing="1" w:after="100" w:afterAutospacing="1" w:line="240" w:lineRule="auto"/>
        <w:ind w:left="0" w:firstLine="0"/>
        <w:rPr>
          <w:color w:val="auto"/>
          <w:szCs w:val="28"/>
          <w:lang w:eastAsia="zh-CN"/>
        </w:rPr>
      </w:pPr>
      <w:r w:rsidRPr="001316B6">
        <w:rPr>
          <w:color w:val="auto"/>
          <w:szCs w:val="28"/>
          <w:lang w:eastAsia="zh-CN"/>
        </w:rPr>
        <w:t xml:space="preserve">The main objective of this research is to design and develop a </w:t>
      </w:r>
      <w:r w:rsidRPr="001316B6">
        <w:rPr>
          <w:b/>
          <w:bCs/>
          <w:color w:val="auto"/>
          <w:szCs w:val="28"/>
          <w:lang w:eastAsia="zh-CN"/>
        </w:rPr>
        <w:t>multimodal AI framework</w:t>
      </w:r>
      <w:r w:rsidRPr="001316B6">
        <w:rPr>
          <w:color w:val="auto"/>
          <w:szCs w:val="28"/>
          <w:lang w:eastAsia="zh-CN"/>
        </w:rPr>
        <w:t xml:space="preserve"> that integrates structured and unstructured clinical data for improved ICU mortality prediction.</w:t>
      </w:r>
    </w:p>
    <w:p w14:paraId="04BBC1F1" w14:textId="77777777" w:rsidR="00D857ED" w:rsidRPr="001316B6" w:rsidRDefault="00D857ED" w:rsidP="0064122F">
      <w:pPr>
        <w:spacing w:before="100" w:beforeAutospacing="1" w:after="100" w:afterAutospacing="1" w:line="240" w:lineRule="auto"/>
        <w:ind w:left="0" w:firstLine="0"/>
        <w:rPr>
          <w:color w:val="auto"/>
          <w:szCs w:val="28"/>
          <w:lang w:eastAsia="zh-CN"/>
        </w:rPr>
      </w:pPr>
      <w:r w:rsidRPr="001316B6">
        <w:rPr>
          <w:color w:val="auto"/>
          <w:szCs w:val="28"/>
          <w:lang w:eastAsia="zh-CN"/>
        </w:rPr>
        <w:t>The specific objectives include:</w:t>
      </w:r>
    </w:p>
    <w:p w14:paraId="320BE4F6" w14:textId="77777777"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lastRenderedPageBreak/>
        <w:t>Data preprocessing and representation</w:t>
      </w:r>
      <w:r w:rsidRPr="001316B6">
        <w:rPr>
          <w:color w:val="auto"/>
          <w:szCs w:val="28"/>
          <w:lang w:eastAsia="zh-CN"/>
        </w:rPr>
        <w:t>: To preprocess and clean both structured (lab values, demographic data) and unstructured (clinical notes) datasets to ensure consistency, accuracy, and readiness for modeling.</w:t>
      </w:r>
    </w:p>
    <w:p w14:paraId="0D5B83DE" w14:textId="764E62B8"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t>Model development for individual modalities</w:t>
      </w:r>
      <w:r w:rsidRPr="001316B6">
        <w:rPr>
          <w:color w:val="auto"/>
          <w:szCs w:val="28"/>
          <w:lang w:eastAsia="zh-CN"/>
        </w:rPr>
        <w:t xml:space="preserve">: To develop separate models for structured and unstructured data such as Random Forests, Support Vector Machines (SVM), and Recurrent Neural Networks (RNN) for structured data, and transformer-based models such as </w:t>
      </w:r>
      <w:proofErr w:type="spellStart"/>
      <w:r w:rsidRPr="001316B6">
        <w:rPr>
          <w:b/>
          <w:bCs/>
          <w:color w:val="auto"/>
          <w:szCs w:val="28"/>
          <w:lang w:eastAsia="zh-CN"/>
        </w:rPr>
        <w:t>BioBERT</w:t>
      </w:r>
      <w:proofErr w:type="spellEnd"/>
      <w:r w:rsidRPr="001316B6">
        <w:rPr>
          <w:color w:val="auto"/>
          <w:szCs w:val="28"/>
          <w:lang w:eastAsia="zh-CN"/>
        </w:rPr>
        <w:t xml:space="preserve"> for textual data.</w:t>
      </w:r>
    </w:p>
    <w:p w14:paraId="0ADE8E9A" w14:textId="77777777"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t>Multimodal fusion</w:t>
      </w:r>
      <w:r w:rsidRPr="001316B6">
        <w:rPr>
          <w:color w:val="auto"/>
          <w:szCs w:val="28"/>
          <w:lang w:eastAsia="zh-CN"/>
        </w:rPr>
        <w:t>: To integrate outputs from both modalities through a concatenation (fusion) layer to form a comprehensive patient representation for outcome prediction.</w:t>
      </w:r>
    </w:p>
    <w:p w14:paraId="17117134" w14:textId="77777777"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t>Performance evaluation</w:t>
      </w:r>
      <w:r w:rsidRPr="001316B6">
        <w:rPr>
          <w:color w:val="auto"/>
          <w:szCs w:val="28"/>
          <w:lang w:eastAsia="zh-CN"/>
        </w:rPr>
        <w:t>: To evaluate the proposed model using standard metrics such as accuracy, precision, recall, F1-score, and area under the ROC curve (AUC).</w:t>
      </w:r>
    </w:p>
    <w:p w14:paraId="1330A7C4" w14:textId="77777777" w:rsidR="00D857ED" w:rsidRPr="001316B6" w:rsidRDefault="00D857ED" w:rsidP="0064122F">
      <w:pPr>
        <w:numPr>
          <w:ilvl w:val="0"/>
          <w:numId w:val="21"/>
        </w:numPr>
        <w:spacing w:before="100" w:beforeAutospacing="1" w:after="100" w:afterAutospacing="1" w:line="240" w:lineRule="auto"/>
        <w:rPr>
          <w:color w:val="auto"/>
          <w:szCs w:val="28"/>
          <w:lang w:eastAsia="zh-CN"/>
        </w:rPr>
      </w:pPr>
      <w:r w:rsidRPr="001316B6">
        <w:rPr>
          <w:b/>
          <w:bCs/>
          <w:color w:val="auto"/>
          <w:szCs w:val="28"/>
          <w:lang w:eastAsia="zh-CN"/>
        </w:rPr>
        <w:t>Comparative analysis</w:t>
      </w:r>
      <w:r w:rsidRPr="001316B6">
        <w:rPr>
          <w:color w:val="auto"/>
          <w:szCs w:val="28"/>
          <w:lang w:eastAsia="zh-CN"/>
        </w:rPr>
        <w:t>: To compare the multimodal model against unimodal (single-type data) baselines to demonstrate its superiority in ICU mortality prediction tasks.</w:t>
      </w:r>
    </w:p>
    <w:p w14:paraId="61C9C5C3" w14:textId="77777777" w:rsidR="0045522A" w:rsidRPr="0045522A" w:rsidRDefault="0045522A" w:rsidP="0064122F"/>
    <w:p w14:paraId="440121D0" w14:textId="77777777" w:rsidR="000B518F" w:rsidRDefault="000B518F" w:rsidP="0064122F">
      <w:pPr>
        <w:spacing w:after="0" w:line="259" w:lineRule="auto"/>
        <w:ind w:left="0" w:firstLine="0"/>
      </w:pPr>
    </w:p>
    <w:p w14:paraId="7A7B0BFD" w14:textId="03E6C63E" w:rsidR="000B518F" w:rsidRDefault="003C51FB" w:rsidP="0064122F">
      <w:pPr>
        <w:pStyle w:val="Heading3"/>
        <w:spacing w:after="360"/>
        <w:ind w:left="-5"/>
        <w:jc w:val="both"/>
      </w:pPr>
      <w:bookmarkStart w:id="15" w:name="_Toc214029531"/>
      <w:bookmarkStart w:id="16" w:name="_Toc214038479"/>
      <w:r>
        <w:t>1.3 Thesis Contribution</w:t>
      </w:r>
      <w:bookmarkEnd w:id="15"/>
      <w:bookmarkEnd w:id="16"/>
      <w:r>
        <w:t xml:space="preserve"> </w:t>
      </w:r>
    </w:p>
    <w:p w14:paraId="5E7EBA6A" w14:textId="77777777" w:rsidR="00FC3F77" w:rsidRPr="001316B6" w:rsidRDefault="00FC3F77" w:rsidP="0064122F">
      <w:pPr>
        <w:spacing w:before="100" w:beforeAutospacing="1" w:after="100" w:afterAutospacing="1" w:line="240" w:lineRule="auto"/>
        <w:ind w:left="0" w:firstLine="0"/>
        <w:rPr>
          <w:color w:val="auto"/>
          <w:szCs w:val="28"/>
          <w:lang w:eastAsia="zh-CN"/>
        </w:rPr>
      </w:pPr>
      <w:r w:rsidRPr="001316B6">
        <w:rPr>
          <w:color w:val="auto"/>
          <w:szCs w:val="28"/>
          <w:lang w:eastAsia="zh-CN"/>
        </w:rPr>
        <w:t xml:space="preserve">This research contributes to the growing field of </w:t>
      </w:r>
      <w:r w:rsidRPr="001316B6">
        <w:rPr>
          <w:b/>
          <w:bCs/>
          <w:color w:val="auto"/>
          <w:szCs w:val="28"/>
          <w:lang w:eastAsia="zh-CN"/>
        </w:rPr>
        <w:t>AI-driven healthcare analytics</w:t>
      </w:r>
      <w:r w:rsidRPr="001316B6">
        <w:rPr>
          <w:color w:val="auto"/>
          <w:szCs w:val="28"/>
          <w:lang w:eastAsia="zh-CN"/>
        </w:rPr>
        <w:t xml:space="preserve"> by introducing an innovative multimodal approach that leverages both structured and unstructured ICU data. The key contributions include:</w:t>
      </w:r>
    </w:p>
    <w:p w14:paraId="3EC251DE"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t>A unified multimodal AI architecture</w:t>
      </w:r>
      <w:r w:rsidRPr="001316B6">
        <w:rPr>
          <w:color w:val="auto"/>
          <w:szCs w:val="28"/>
          <w:lang w:eastAsia="zh-CN"/>
        </w:rPr>
        <w:t xml:space="preserve"> combining </w:t>
      </w:r>
      <w:r w:rsidRPr="001316B6">
        <w:rPr>
          <w:b/>
          <w:bCs/>
          <w:color w:val="auto"/>
          <w:szCs w:val="28"/>
          <w:lang w:eastAsia="zh-CN"/>
        </w:rPr>
        <w:t>RNN</w:t>
      </w:r>
      <w:r w:rsidRPr="001316B6">
        <w:rPr>
          <w:color w:val="auto"/>
          <w:szCs w:val="28"/>
          <w:lang w:eastAsia="zh-CN"/>
        </w:rPr>
        <w:t xml:space="preserve"> for structured data processing and </w:t>
      </w:r>
      <w:proofErr w:type="spellStart"/>
      <w:r w:rsidRPr="001316B6">
        <w:rPr>
          <w:b/>
          <w:bCs/>
          <w:color w:val="auto"/>
          <w:szCs w:val="28"/>
          <w:lang w:eastAsia="zh-CN"/>
        </w:rPr>
        <w:t>BioBERT</w:t>
      </w:r>
      <w:proofErr w:type="spellEnd"/>
      <w:r w:rsidRPr="001316B6">
        <w:rPr>
          <w:b/>
          <w:bCs/>
          <w:color w:val="auto"/>
          <w:szCs w:val="28"/>
          <w:lang w:eastAsia="zh-CN"/>
        </w:rPr>
        <w:t>/Transformer</w:t>
      </w:r>
      <w:r w:rsidRPr="001316B6">
        <w:rPr>
          <w:color w:val="auto"/>
          <w:szCs w:val="28"/>
          <w:lang w:eastAsia="zh-CN"/>
        </w:rPr>
        <w:t xml:space="preserve"> for textual feature extraction from clinical notes.</w:t>
      </w:r>
    </w:p>
    <w:p w14:paraId="3FCB97ED"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t>An optimized data preprocessing pipeline</w:t>
      </w:r>
      <w:r w:rsidRPr="001316B6">
        <w:rPr>
          <w:color w:val="auto"/>
          <w:szCs w:val="28"/>
          <w:lang w:eastAsia="zh-CN"/>
        </w:rPr>
        <w:t xml:space="preserve"> capable of handling heterogeneous ICU data, including missing values, irregular sampling, and unstructured text.</w:t>
      </w:r>
    </w:p>
    <w:p w14:paraId="0090369E"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t>A fusion-based integration strategy</w:t>
      </w:r>
      <w:r w:rsidRPr="001316B6">
        <w:rPr>
          <w:color w:val="auto"/>
          <w:szCs w:val="28"/>
          <w:lang w:eastAsia="zh-CN"/>
        </w:rPr>
        <w:t xml:space="preserve"> using a concatenation layer that effectively combines deep representations from both modalities for enhanced predictive performance.</w:t>
      </w:r>
    </w:p>
    <w:p w14:paraId="378C04DF"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t>Comprehensive performance evaluation</w:t>
      </w:r>
      <w:r w:rsidRPr="001316B6">
        <w:rPr>
          <w:color w:val="auto"/>
          <w:szCs w:val="28"/>
          <w:lang w:eastAsia="zh-CN"/>
        </w:rPr>
        <w:t>, showing that the proposed model achieves higher accuracy, precision, recall, and F1-score compared to traditional unimodal models.</w:t>
      </w:r>
    </w:p>
    <w:p w14:paraId="11A39EB5" w14:textId="77777777" w:rsidR="00FC3F77" w:rsidRPr="001316B6" w:rsidRDefault="00FC3F77" w:rsidP="0064122F">
      <w:pPr>
        <w:numPr>
          <w:ilvl w:val="0"/>
          <w:numId w:val="22"/>
        </w:numPr>
        <w:spacing w:before="100" w:beforeAutospacing="1" w:after="100" w:afterAutospacing="1" w:line="240" w:lineRule="auto"/>
        <w:rPr>
          <w:color w:val="auto"/>
          <w:szCs w:val="28"/>
          <w:lang w:eastAsia="zh-CN"/>
        </w:rPr>
      </w:pPr>
      <w:r w:rsidRPr="001316B6">
        <w:rPr>
          <w:b/>
          <w:bCs/>
          <w:color w:val="auto"/>
          <w:szCs w:val="28"/>
          <w:lang w:eastAsia="zh-CN"/>
        </w:rPr>
        <w:lastRenderedPageBreak/>
        <w:t>Clinical interpretability</w:t>
      </w:r>
      <w:r w:rsidRPr="001316B6">
        <w:rPr>
          <w:color w:val="auto"/>
          <w:szCs w:val="28"/>
          <w:lang w:eastAsia="zh-CN"/>
        </w:rPr>
        <w:t>, highlighting how multimodal fusion helps capture both quantitative and narrative aspects of patient health, supporting more informed ICU decision-making.</w:t>
      </w:r>
    </w:p>
    <w:p w14:paraId="721138CC" w14:textId="77777777" w:rsidR="000B518F" w:rsidRDefault="003C51FB" w:rsidP="0064122F">
      <w:pPr>
        <w:spacing w:after="0" w:line="259" w:lineRule="auto"/>
        <w:ind w:left="0" w:firstLine="0"/>
      </w:pPr>
      <w:r>
        <w:t xml:space="preserve"> </w:t>
      </w:r>
    </w:p>
    <w:p w14:paraId="19BCE6CB" w14:textId="2086F9F7" w:rsidR="000B518F" w:rsidRDefault="003C51FB" w:rsidP="0064122F">
      <w:pPr>
        <w:pStyle w:val="Heading3"/>
        <w:spacing w:after="360"/>
        <w:ind w:left="-5"/>
        <w:jc w:val="both"/>
      </w:pPr>
      <w:bookmarkStart w:id="17" w:name="_Toc214029532"/>
      <w:bookmarkStart w:id="18" w:name="_Toc214038480"/>
      <w:r>
        <w:t>1.4 Thesis Organization</w:t>
      </w:r>
      <w:bookmarkEnd w:id="17"/>
      <w:bookmarkEnd w:id="18"/>
      <w:r>
        <w:t xml:space="preserve"> </w:t>
      </w:r>
    </w:p>
    <w:p w14:paraId="352B47E6" w14:textId="77777777" w:rsidR="00DC1EFE" w:rsidRPr="001316B6" w:rsidRDefault="00DC1EFE" w:rsidP="0064122F">
      <w:pPr>
        <w:spacing w:before="100" w:beforeAutospacing="1" w:after="100" w:afterAutospacing="1" w:line="240" w:lineRule="auto"/>
        <w:ind w:left="0" w:firstLine="0"/>
        <w:rPr>
          <w:color w:val="auto"/>
          <w:szCs w:val="28"/>
          <w:lang w:eastAsia="zh-CN"/>
        </w:rPr>
      </w:pPr>
      <w:r w:rsidRPr="001316B6">
        <w:rPr>
          <w:color w:val="auto"/>
          <w:szCs w:val="28"/>
          <w:lang w:eastAsia="zh-CN"/>
        </w:rPr>
        <w:t>The remainder of this thesis is organized as follows:</w:t>
      </w:r>
    </w:p>
    <w:p w14:paraId="5872235C"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2</w:t>
      </w:r>
      <w:r w:rsidRPr="001316B6">
        <w:rPr>
          <w:color w:val="auto"/>
          <w:szCs w:val="28"/>
          <w:lang w:eastAsia="zh-CN"/>
        </w:rPr>
        <w:t xml:space="preserve"> provides an overview of machine learning and data mining in healthcare, focusing on predictive modeling and the role of multimodal data.</w:t>
      </w:r>
    </w:p>
    <w:p w14:paraId="2DC37456"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3</w:t>
      </w:r>
      <w:r w:rsidRPr="001316B6">
        <w:rPr>
          <w:color w:val="auto"/>
          <w:szCs w:val="28"/>
          <w:lang w:eastAsia="zh-CN"/>
        </w:rPr>
        <w:t xml:space="preserve"> reviews related work on ICU outcome prediction, including existing models that use structured data, text-based clinical notes, and multimodal fusion techniques.</w:t>
      </w:r>
    </w:p>
    <w:p w14:paraId="3E52E102"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4</w:t>
      </w:r>
      <w:r w:rsidRPr="001316B6">
        <w:rPr>
          <w:color w:val="auto"/>
          <w:szCs w:val="28"/>
          <w:lang w:eastAsia="zh-CN"/>
        </w:rPr>
        <w:t xml:space="preserve"> presents the proposed multimodal AI framework, detailing the data preprocessing, feature extraction, model architectures, and the fusion mechanism used to integrate structured and unstructured information.</w:t>
      </w:r>
    </w:p>
    <w:p w14:paraId="0C8ED46F"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5</w:t>
      </w:r>
      <w:r w:rsidRPr="001316B6">
        <w:rPr>
          <w:color w:val="auto"/>
          <w:szCs w:val="28"/>
          <w:lang w:eastAsia="zh-CN"/>
        </w:rPr>
        <w:t xml:space="preserve"> discusses the experimental setup, implementation details, and comparative evaluation of model performance across multiple baselines.</w:t>
      </w:r>
    </w:p>
    <w:p w14:paraId="5E785D78" w14:textId="77777777" w:rsidR="00DC1EFE" w:rsidRPr="001316B6" w:rsidRDefault="00DC1EFE" w:rsidP="0064122F">
      <w:pPr>
        <w:numPr>
          <w:ilvl w:val="0"/>
          <w:numId w:val="23"/>
        </w:numPr>
        <w:spacing w:before="100" w:beforeAutospacing="1" w:after="100" w:afterAutospacing="1" w:line="240" w:lineRule="auto"/>
        <w:rPr>
          <w:color w:val="auto"/>
          <w:szCs w:val="28"/>
          <w:lang w:eastAsia="zh-CN"/>
        </w:rPr>
      </w:pPr>
      <w:r w:rsidRPr="001316B6">
        <w:rPr>
          <w:b/>
          <w:bCs/>
          <w:color w:val="auto"/>
          <w:szCs w:val="28"/>
          <w:lang w:eastAsia="zh-CN"/>
        </w:rPr>
        <w:t>Chapter 6</w:t>
      </w:r>
      <w:r w:rsidRPr="001316B6">
        <w:rPr>
          <w:color w:val="auto"/>
          <w:szCs w:val="28"/>
          <w:lang w:eastAsia="zh-CN"/>
        </w:rPr>
        <w:t xml:space="preserve"> concludes the research by summarizing key findings, highlighting limitations, and outlining future directions for improving multimodal healthcare prediction systems.</w:t>
      </w:r>
    </w:p>
    <w:p w14:paraId="0801959B" w14:textId="77777777" w:rsidR="00DC1EFE" w:rsidRPr="001316B6" w:rsidRDefault="00DC1EFE" w:rsidP="0064122F">
      <w:pPr>
        <w:rPr>
          <w:sz w:val="32"/>
          <w:szCs w:val="24"/>
        </w:rPr>
      </w:pPr>
    </w:p>
    <w:p w14:paraId="7EEEB6CF" w14:textId="77777777" w:rsidR="000B518F" w:rsidRDefault="000B518F" w:rsidP="0064122F">
      <w:pPr>
        <w:spacing w:after="253" w:line="259" w:lineRule="auto"/>
        <w:ind w:left="0" w:firstLine="0"/>
      </w:pPr>
    </w:p>
    <w:p w14:paraId="411BF60D" w14:textId="1D6EE290" w:rsidR="000B518F" w:rsidRDefault="003C51FB" w:rsidP="007F11D8">
      <w:pPr>
        <w:spacing w:after="252" w:line="259" w:lineRule="auto"/>
        <w:ind w:left="0" w:firstLine="0"/>
        <w:rPr>
          <w:sz w:val="24"/>
        </w:rPr>
      </w:pPr>
      <w:r>
        <w:rPr>
          <w:sz w:val="24"/>
        </w:rPr>
        <w:t xml:space="preserve">   </w:t>
      </w:r>
    </w:p>
    <w:p w14:paraId="41F67CFD" w14:textId="2825C51C" w:rsidR="00D11065" w:rsidRDefault="00D11065" w:rsidP="007F11D8">
      <w:pPr>
        <w:spacing w:after="252" w:line="259" w:lineRule="auto"/>
        <w:ind w:left="0" w:firstLine="0"/>
      </w:pPr>
    </w:p>
    <w:p w14:paraId="4C079CC9" w14:textId="4891B40D" w:rsidR="00D11065" w:rsidRDefault="00D11065" w:rsidP="007F11D8">
      <w:pPr>
        <w:spacing w:after="252" w:line="259" w:lineRule="auto"/>
        <w:ind w:left="0" w:firstLine="0"/>
      </w:pPr>
    </w:p>
    <w:p w14:paraId="18B52D0B" w14:textId="0B54F509" w:rsidR="00D11065" w:rsidRDefault="00D11065" w:rsidP="007F11D8">
      <w:pPr>
        <w:spacing w:after="252" w:line="259" w:lineRule="auto"/>
        <w:ind w:left="0" w:firstLine="0"/>
      </w:pPr>
    </w:p>
    <w:p w14:paraId="68BB33B4" w14:textId="73E33734" w:rsidR="000B518F" w:rsidRDefault="003C51FB" w:rsidP="0064122F">
      <w:pPr>
        <w:pStyle w:val="Heading2"/>
        <w:spacing w:after="657" w:line="265" w:lineRule="auto"/>
        <w:ind w:left="-5"/>
        <w:jc w:val="both"/>
      </w:pPr>
      <w:bookmarkStart w:id="19" w:name="_Toc214029533"/>
      <w:bookmarkStart w:id="20" w:name="_Toc214038481"/>
      <w:r>
        <w:lastRenderedPageBreak/>
        <w:t>Chapter 2 Overview</w:t>
      </w:r>
      <w:bookmarkEnd w:id="19"/>
      <w:bookmarkEnd w:id="20"/>
      <w:r>
        <w:t xml:space="preserve"> </w:t>
      </w:r>
    </w:p>
    <w:p w14:paraId="6D23F674" w14:textId="643F267D" w:rsidR="0039099D" w:rsidRDefault="0039099D" w:rsidP="0039099D">
      <w:pPr>
        <w:pStyle w:val="Heading2"/>
        <w:ind w:left="0"/>
        <w:rPr>
          <w:color w:val="auto"/>
          <w:sz w:val="36"/>
        </w:rPr>
      </w:pPr>
      <w:bookmarkStart w:id="21" w:name="_Toc214029534"/>
      <w:bookmarkStart w:id="22" w:name="_Toc214038482"/>
      <w:r>
        <w:rPr>
          <w:rStyle w:val="Strong"/>
          <w:b/>
          <w:bCs w:val="0"/>
        </w:rPr>
        <w:t>2.1 Introduction</w:t>
      </w:r>
      <w:bookmarkEnd w:id="21"/>
      <w:bookmarkEnd w:id="22"/>
    </w:p>
    <w:p w14:paraId="17B2AC6A" w14:textId="77777777" w:rsidR="0039099D" w:rsidRPr="001316B6" w:rsidRDefault="0039099D" w:rsidP="006951FF">
      <w:pPr>
        <w:pStyle w:val="NormalWeb"/>
        <w:jc w:val="both"/>
        <w:rPr>
          <w:sz w:val="28"/>
          <w:szCs w:val="28"/>
        </w:rPr>
      </w:pPr>
      <w:r w:rsidRPr="001316B6">
        <w:rPr>
          <w:sz w:val="28"/>
          <w:szCs w:val="28"/>
        </w:rPr>
        <w:t xml:space="preserve">The rapid advancement of healthcare information systems and the proliferation of </w:t>
      </w:r>
      <w:r w:rsidRPr="001316B6">
        <w:rPr>
          <w:rStyle w:val="Strong"/>
          <w:sz w:val="28"/>
          <w:szCs w:val="28"/>
        </w:rPr>
        <w:t>electronic health records (EHRs)</w:t>
      </w:r>
      <w:r w:rsidRPr="001316B6">
        <w:rPr>
          <w:sz w:val="28"/>
          <w:szCs w:val="28"/>
        </w:rPr>
        <w:t xml:space="preserve"> have transformed the modern clinical environment. Intensive Care Units (ICUs) now generate massive quantities of data, including structured laboratory results, physiological measurements, and unstructured clinical notes. These heterogeneous data sources contain valuable insights that, if effectively analyzed, can help clinicians make more accurate and timely decisions for critically ill patients.</w:t>
      </w:r>
    </w:p>
    <w:p w14:paraId="3C8D241E" w14:textId="71FC5BFA" w:rsidR="0039099D" w:rsidRPr="001316B6" w:rsidRDefault="0039099D" w:rsidP="006951FF">
      <w:pPr>
        <w:pStyle w:val="NormalWeb"/>
        <w:jc w:val="both"/>
        <w:rPr>
          <w:sz w:val="28"/>
          <w:szCs w:val="28"/>
        </w:rPr>
      </w:pPr>
      <w:r w:rsidRPr="001316B6">
        <w:rPr>
          <w:sz w:val="28"/>
          <w:szCs w:val="28"/>
        </w:rPr>
        <w:t xml:space="preserve">However, the complexity, high dimensionality, and multimodal nature of ICU data present significant challenges for traditional statistical analysis. To overcome these challenges, researchers have increasingly turned to </w:t>
      </w:r>
      <w:r w:rsidRPr="001316B6">
        <w:rPr>
          <w:rStyle w:val="Strong"/>
          <w:sz w:val="28"/>
          <w:szCs w:val="28"/>
        </w:rPr>
        <w:t>artificial intelligence (AI)</w:t>
      </w:r>
      <w:r w:rsidRPr="001316B6">
        <w:rPr>
          <w:sz w:val="28"/>
          <w:szCs w:val="28"/>
        </w:rPr>
        <w:t xml:space="preserve"> and </w:t>
      </w:r>
      <w:r w:rsidRPr="001316B6">
        <w:rPr>
          <w:rStyle w:val="Strong"/>
          <w:sz w:val="28"/>
          <w:szCs w:val="28"/>
        </w:rPr>
        <w:t>machine learning (ML)</w:t>
      </w:r>
      <w:r w:rsidRPr="001316B6">
        <w:rPr>
          <w:sz w:val="28"/>
          <w:szCs w:val="28"/>
        </w:rPr>
        <w:t xml:space="preserve"> techniques capable of handling large-scale, high-variance datasets. Recent progress in </w:t>
      </w:r>
      <w:r w:rsidRPr="001316B6">
        <w:rPr>
          <w:rStyle w:val="Strong"/>
          <w:sz w:val="28"/>
          <w:szCs w:val="28"/>
        </w:rPr>
        <w:t>deep learning (DL)</w:t>
      </w:r>
      <w:r w:rsidRPr="001316B6">
        <w:rPr>
          <w:sz w:val="28"/>
          <w:szCs w:val="28"/>
        </w:rPr>
        <w:t xml:space="preserve"> and </w:t>
      </w:r>
      <w:r w:rsidRPr="001316B6">
        <w:rPr>
          <w:rStyle w:val="Strong"/>
          <w:sz w:val="28"/>
          <w:szCs w:val="28"/>
        </w:rPr>
        <w:t>natural language processing (NLP)</w:t>
      </w:r>
      <w:r w:rsidR="00BA54A6" w:rsidRPr="001316B6">
        <w:rPr>
          <w:sz w:val="28"/>
          <w:szCs w:val="28"/>
        </w:rPr>
        <w:t xml:space="preserve"> </w:t>
      </w:r>
      <w:r w:rsidRPr="001316B6">
        <w:rPr>
          <w:sz w:val="28"/>
          <w:szCs w:val="28"/>
        </w:rPr>
        <w:t xml:space="preserve">especially through models such as </w:t>
      </w:r>
      <w:proofErr w:type="spellStart"/>
      <w:r w:rsidRPr="001316B6">
        <w:rPr>
          <w:rStyle w:val="Strong"/>
          <w:sz w:val="28"/>
          <w:szCs w:val="28"/>
        </w:rPr>
        <w:t>BioBERT</w:t>
      </w:r>
      <w:proofErr w:type="spellEnd"/>
      <w:r w:rsidRPr="001316B6">
        <w:rPr>
          <w:sz w:val="28"/>
          <w:szCs w:val="28"/>
        </w:rPr>
        <w:t xml:space="preserve"> and </w:t>
      </w:r>
      <w:proofErr w:type="spellStart"/>
      <w:r w:rsidRPr="001316B6">
        <w:rPr>
          <w:rStyle w:val="Strong"/>
          <w:sz w:val="28"/>
          <w:szCs w:val="28"/>
        </w:rPr>
        <w:t>ClinicalBERT</w:t>
      </w:r>
      <w:proofErr w:type="spellEnd"/>
      <w:r w:rsidR="00BA54A6" w:rsidRPr="001316B6">
        <w:rPr>
          <w:sz w:val="28"/>
          <w:szCs w:val="28"/>
        </w:rPr>
        <w:t xml:space="preserve"> </w:t>
      </w:r>
      <w:r w:rsidRPr="001316B6">
        <w:rPr>
          <w:sz w:val="28"/>
          <w:szCs w:val="28"/>
        </w:rPr>
        <w:t>has further enhanced the ability to interpret clinical text and fuse it with structured numerical data.</w:t>
      </w:r>
    </w:p>
    <w:p w14:paraId="1C72D147" w14:textId="4073306C" w:rsidR="0039099D" w:rsidRPr="001316B6" w:rsidRDefault="0039099D" w:rsidP="006951FF">
      <w:pPr>
        <w:pStyle w:val="NormalWeb"/>
        <w:jc w:val="both"/>
        <w:rPr>
          <w:sz w:val="28"/>
          <w:szCs w:val="28"/>
        </w:rPr>
      </w:pPr>
      <w:r w:rsidRPr="001316B6">
        <w:rPr>
          <w:sz w:val="28"/>
          <w:szCs w:val="28"/>
        </w:rPr>
        <w:t>This chapter provides an overview of the theoretical background and core concepts underlying the development of multimodal AI systems for ICU mortality prediction. It introduces the principles of healthcare data analytics, describes the nature of structured and unstructured data used in ICUs, and outlines the motivations for multimodal fusion approaches that combine both data types to improve clinical outcome prediction.</w:t>
      </w:r>
    </w:p>
    <w:p w14:paraId="7BD34697" w14:textId="385284B6" w:rsidR="0039099D" w:rsidRDefault="0039099D" w:rsidP="006951FF">
      <w:pPr>
        <w:pStyle w:val="Heading2"/>
        <w:ind w:left="0"/>
        <w:jc w:val="both"/>
      </w:pPr>
      <w:bookmarkStart w:id="23" w:name="_Toc214029535"/>
      <w:bookmarkStart w:id="24" w:name="_Toc214038483"/>
      <w:r>
        <w:rPr>
          <w:rStyle w:val="Strong"/>
          <w:b/>
          <w:bCs w:val="0"/>
        </w:rPr>
        <w:t>2.2 Healthcare Data Analytics and Mining</w:t>
      </w:r>
      <w:bookmarkEnd w:id="23"/>
      <w:bookmarkEnd w:id="24"/>
    </w:p>
    <w:p w14:paraId="7347F8BA" w14:textId="2B5C8D6D" w:rsidR="0039099D" w:rsidRPr="001316B6" w:rsidRDefault="0039099D" w:rsidP="006951FF">
      <w:pPr>
        <w:pStyle w:val="NormalWeb"/>
        <w:jc w:val="both"/>
        <w:rPr>
          <w:sz w:val="28"/>
          <w:szCs w:val="28"/>
        </w:rPr>
      </w:pPr>
      <w:r w:rsidRPr="001316B6">
        <w:rPr>
          <w:sz w:val="28"/>
          <w:szCs w:val="28"/>
        </w:rPr>
        <w:t xml:space="preserve">Healthcare data analytics refers to the systematic examination of clinical data to uncover hidden relationships, patterns, and trends that can guide medical decisions and improve patient outcomes. Within the ICU environment, this process involves integrating </w:t>
      </w:r>
      <w:r w:rsidRPr="001316B6">
        <w:rPr>
          <w:rStyle w:val="Strong"/>
          <w:sz w:val="28"/>
          <w:szCs w:val="28"/>
        </w:rPr>
        <w:t>structured data</w:t>
      </w:r>
      <w:r w:rsidR="007409C6" w:rsidRPr="001316B6">
        <w:rPr>
          <w:sz w:val="28"/>
          <w:szCs w:val="28"/>
        </w:rPr>
        <w:t xml:space="preserve"> </w:t>
      </w:r>
      <w:r w:rsidRPr="001316B6">
        <w:rPr>
          <w:sz w:val="28"/>
          <w:szCs w:val="28"/>
        </w:rPr>
        <w:t>such as laboratory tests, demographics, and vital signs</w:t>
      </w:r>
      <w:r w:rsidR="00CA353A" w:rsidRPr="001316B6">
        <w:rPr>
          <w:sz w:val="28"/>
          <w:szCs w:val="28"/>
        </w:rPr>
        <w:t xml:space="preserve"> </w:t>
      </w:r>
      <w:r w:rsidRPr="001316B6">
        <w:rPr>
          <w:sz w:val="28"/>
          <w:szCs w:val="28"/>
        </w:rPr>
        <w:t xml:space="preserve">with </w:t>
      </w:r>
      <w:r w:rsidRPr="001316B6">
        <w:rPr>
          <w:rStyle w:val="Strong"/>
          <w:sz w:val="28"/>
          <w:szCs w:val="28"/>
        </w:rPr>
        <w:t>unstructured data</w:t>
      </w:r>
      <w:r w:rsidRPr="001316B6">
        <w:rPr>
          <w:sz w:val="28"/>
          <w:szCs w:val="28"/>
        </w:rPr>
        <w:t>, including physician notes, radiology reports, and discharge summaries.</w:t>
      </w:r>
    </w:p>
    <w:p w14:paraId="2B1DEABD" w14:textId="77777777" w:rsidR="0039099D" w:rsidRPr="001316B6" w:rsidRDefault="0039099D" w:rsidP="006951FF">
      <w:pPr>
        <w:pStyle w:val="NormalWeb"/>
        <w:jc w:val="both"/>
        <w:rPr>
          <w:sz w:val="28"/>
          <w:szCs w:val="28"/>
        </w:rPr>
      </w:pPr>
      <w:r w:rsidRPr="001316B6">
        <w:rPr>
          <w:sz w:val="28"/>
          <w:szCs w:val="28"/>
        </w:rPr>
        <w:t xml:space="preserve">The process of </w:t>
      </w:r>
      <w:r w:rsidRPr="001316B6">
        <w:rPr>
          <w:rStyle w:val="Strong"/>
          <w:sz w:val="28"/>
          <w:szCs w:val="28"/>
        </w:rPr>
        <w:t>healthcare data mining</w:t>
      </w:r>
      <w:r w:rsidRPr="001316B6">
        <w:rPr>
          <w:sz w:val="28"/>
          <w:szCs w:val="28"/>
        </w:rPr>
        <w:t xml:space="preserve"> typically involves several stages:</w:t>
      </w:r>
    </w:p>
    <w:p w14:paraId="1524FB81" w14:textId="77777777" w:rsidR="00AE17DB" w:rsidRPr="001316B6" w:rsidRDefault="0039099D" w:rsidP="00DF6A85">
      <w:pPr>
        <w:pStyle w:val="NormalWeb"/>
        <w:numPr>
          <w:ilvl w:val="0"/>
          <w:numId w:val="32"/>
        </w:numPr>
        <w:rPr>
          <w:rStyle w:val="Strong"/>
          <w:b w:val="0"/>
          <w:bCs w:val="0"/>
          <w:sz w:val="28"/>
          <w:szCs w:val="28"/>
        </w:rPr>
      </w:pPr>
      <w:r w:rsidRPr="001316B6">
        <w:rPr>
          <w:rStyle w:val="Strong"/>
          <w:sz w:val="28"/>
          <w:szCs w:val="28"/>
        </w:rPr>
        <w:lastRenderedPageBreak/>
        <w:t>Data Collection and Integration:</w:t>
      </w:r>
    </w:p>
    <w:p w14:paraId="35C30F2E" w14:textId="46D13517" w:rsidR="0039099D" w:rsidRPr="001316B6" w:rsidRDefault="0039099D" w:rsidP="00804281">
      <w:pPr>
        <w:pStyle w:val="NormalWeb"/>
        <w:ind w:left="720"/>
        <w:jc w:val="both"/>
        <w:rPr>
          <w:sz w:val="28"/>
          <w:szCs w:val="28"/>
        </w:rPr>
      </w:pPr>
      <w:r w:rsidRPr="001316B6">
        <w:rPr>
          <w:sz w:val="28"/>
          <w:szCs w:val="28"/>
        </w:rPr>
        <w:t>Aggregating data from multiple hospital sources such as EHR systems, laboratory databases, and bedside monitors.</w:t>
      </w:r>
    </w:p>
    <w:p w14:paraId="76E7269D" w14:textId="77777777" w:rsidR="00991B8B" w:rsidRPr="001316B6" w:rsidRDefault="0039099D" w:rsidP="006951FF">
      <w:pPr>
        <w:pStyle w:val="NormalWeb"/>
        <w:numPr>
          <w:ilvl w:val="0"/>
          <w:numId w:val="32"/>
        </w:numPr>
        <w:jc w:val="both"/>
        <w:rPr>
          <w:rStyle w:val="Strong"/>
          <w:b w:val="0"/>
          <w:bCs w:val="0"/>
          <w:sz w:val="28"/>
          <w:szCs w:val="28"/>
        </w:rPr>
      </w:pPr>
      <w:r w:rsidRPr="001316B6">
        <w:rPr>
          <w:rStyle w:val="Strong"/>
          <w:sz w:val="28"/>
          <w:szCs w:val="28"/>
        </w:rPr>
        <w:t>Data Preprocessing:</w:t>
      </w:r>
    </w:p>
    <w:p w14:paraId="172A2C3C" w14:textId="1CC13CAA" w:rsidR="0039099D" w:rsidRPr="001316B6" w:rsidRDefault="0039099D" w:rsidP="00991B8B">
      <w:pPr>
        <w:pStyle w:val="NormalWeb"/>
        <w:ind w:left="720"/>
        <w:jc w:val="both"/>
        <w:rPr>
          <w:sz w:val="28"/>
          <w:szCs w:val="28"/>
        </w:rPr>
      </w:pPr>
      <w:r w:rsidRPr="001316B6">
        <w:rPr>
          <w:sz w:val="28"/>
          <w:szCs w:val="28"/>
        </w:rPr>
        <w:t>Managing missing values, detecting anomalies, normalizing numerical variables, and tokenizing clinical text to prepare for model training.</w:t>
      </w:r>
    </w:p>
    <w:p w14:paraId="24DCB681" w14:textId="77777777" w:rsidR="00991B8B" w:rsidRPr="001316B6" w:rsidRDefault="0039099D" w:rsidP="006951FF">
      <w:pPr>
        <w:pStyle w:val="NormalWeb"/>
        <w:numPr>
          <w:ilvl w:val="0"/>
          <w:numId w:val="32"/>
        </w:numPr>
        <w:jc w:val="both"/>
        <w:rPr>
          <w:rStyle w:val="Strong"/>
          <w:b w:val="0"/>
          <w:bCs w:val="0"/>
          <w:sz w:val="28"/>
          <w:szCs w:val="28"/>
        </w:rPr>
      </w:pPr>
      <w:r w:rsidRPr="001316B6">
        <w:rPr>
          <w:rStyle w:val="Strong"/>
          <w:sz w:val="28"/>
          <w:szCs w:val="28"/>
        </w:rPr>
        <w:t>Feature Extraction:</w:t>
      </w:r>
    </w:p>
    <w:p w14:paraId="47EFA914" w14:textId="4252352D" w:rsidR="0039099D" w:rsidRPr="001316B6" w:rsidRDefault="0039099D" w:rsidP="00991B8B">
      <w:pPr>
        <w:pStyle w:val="NormalWeb"/>
        <w:ind w:left="720"/>
        <w:jc w:val="both"/>
        <w:rPr>
          <w:sz w:val="28"/>
          <w:szCs w:val="28"/>
        </w:rPr>
      </w:pPr>
      <w:r w:rsidRPr="001316B6">
        <w:rPr>
          <w:sz w:val="28"/>
          <w:szCs w:val="28"/>
        </w:rPr>
        <w:t xml:space="preserve">Selecting relevant features from structured data (e.g., lab results, vital signs) and generating embeddings for unstructured text using models like </w:t>
      </w:r>
      <w:r w:rsidRPr="001316B6">
        <w:rPr>
          <w:rStyle w:val="Strong"/>
          <w:sz w:val="28"/>
          <w:szCs w:val="28"/>
        </w:rPr>
        <w:t>BERT</w:t>
      </w:r>
      <w:r w:rsidRPr="001316B6">
        <w:rPr>
          <w:sz w:val="28"/>
          <w:szCs w:val="28"/>
        </w:rPr>
        <w:t xml:space="preserve">, </w:t>
      </w:r>
      <w:proofErr w:type="spellStart"/>
      <w:r w:rsidRPr="001316B6">
        <w:rPr>
          <w:rStyle w:val="Strong"/>
          <w:sz w:val="28"/>
          <w:szCs w:val="28"/>
        </w:rPr>
        <w:t>BioBERT</w:t>
      </w:r>
      <w:proofErr w:type="spellEnd"/>
      <w:r w:rsidRPr="001316B6">
        <w:rPr>
          <w:sz w:val="28"/>
          <w:szCs w:val="28"/>
        </w:rPr>
        <w:t xml:space="preserve">, or </w:t>
      </w:r>
      <w:proofErr w:type="spellStart"/>
      <w:r w:rsidRPr="001316B6">
        <w:rPr>
          <w:rStyle w:val="Strong"/>
          <w:sz w:val="28"/>
          <w:szCs w:val="28"/>
        </w:rPr>
        <w:t>ClinicalBERT</w:t>
      </w:r>
      <w:proofErr w:type="spellEnd"/>
      <w:r w:rsidRPr="001316B6">
        <w:rPr>
          <w:sz w:val="28"/>
          <w:szCs w:val="28"/>
        </w:rPr>
        <w:t>.</w:t>
      </w:r>
    </w:p>
    <w:p w14:paraId="2701C889" w14:textId="77777777" w:rsidR="00991B8B" w:rsidRPr="001316B6" w:rsidRDefault="0039099D" w:rsidP="006951FF">
      <w:pPr>
        <w:pStyle w:val="NormalWeb"/>
        <w:numPr>
          <w:ilvl w:val="0"/>
          <w:numId w:val="32"/>
        </w:numPr>
        <w:jc w:val="both"/>
        <w:rPr>
          <w:rStyle w:val="Strong"/>
          <w:b w:val="0"/>
          <w:bCs w:val="0"/>
          <w:sz w:val="28"/>
          <w:szCs w:val="28"/>
        </w:rPr>
      </w:pPr>
      <w:r w:rsidRPr="001316B6">
        <w:rPr>
          <w:rStyle w:val="Strong"/>
          <w:sz w:val="28"/>
          <w:szCs w:val="28"/>
        </w:rPr>
        <w:t>Modeling and Prediction:</w:t>
      </w:r>
    </w:p>
    <w:p w14:paraId="50362F58" w14:textId="57E40FDA" w:rsidR="0039099D" w:rsidRPr="001316B6" w:rsidRDefault="0039099D" w:rsidP="00991B8B">
      <w:pPr>
        <w:pStyle w:val="NormalWeb"/>
        <w:ind w:left="720"/>
        <w:jc w:val="both"/>
        <w:rPr>
          <w:sz w:val="28"/>
          <w:szCs w:val="28"/>
        </w:rPr>
      </w:pPr>
      <w:r w:rsidRPr="001316B6">
        <w:rPr>
          <w:sz w:val="28"/>
          <w:szCs w:val="28"/>
        </w:rPr>
        <w:t>Employing machine learning and deep learning models such as Random Forests, Gradient Boosting, Convolutional Neural Networks (CNN), Recurrent Neural Networks (RNN), or Transformer-based models for outcome prediction.</w:t>
      </w:r>
    </w:p>
    <w:p w14:paraId="4E86A24B" w14:textId="77777777" w:rsidR="00991B8B" w:rsidRPr="001316B6" w:rsidRDefault="0039099D" w:rsidP="006951FF">
      <w:pPr>
        <w:pStyle w:val="NormalWeb"/>
        <w:numPr>
          <w:ilvl w:val="0"/>
          <w:numId w:val="32"/>
        </w:numPr>
        <w:jc w:val="both"/>
        <w:rPr>
          <w:rStyle w:val="Strong"/>
          <w:b w:val="0"/>
          <w:bCs w:val="0"/>
          <w:sz w:val="28"/>
          <w:szCs w:val="28"/>
        </w:rPr>
      </w:pPr>
      <w:r w:rsidRPr="001316B6">
        <w:rPr>
          <w:rStyle w:val="Strong"/>
          <w:sz w:val="28"/>
          <w:szCs w:val="28"/>
        </w:rPr>
        <w:t>Evaluation and Validation:</w:t>
      </w:r>
    </w:p>
    <w:p w14:paraId="49C31CF5" w14:textId="1E0D0265" w:rsidR="0039099D" w:rsidRPr="001316B6" w:rsidRDefault="0039099D" w:rsidP="00991B8B">
      <w:pPr>
        <w:pStyle w:val="NormalWeb"/>
        <w:ind w:left="720"/>
        <w:jc w:val="both"/>
        <w:rPr>
          <w:sz w:val="28"/>
          <w:szCs w:val="28"/>
        </w:rPr>
      </w:pPr>
      <w:r w:rsidRPr="001316B6">
        <w:rPr>
          <w:sz w:val="28"/>
          <w:szCs w:val="28"/>
        </w:rPr>
        <w:t xml:space="preserve">Measuring model performance using standard evaluation metrics including </w:t>
      </w:r>
      <w:r w:rsidRPr="001316B6">
        <w:rPr>
          <w:rStyle w:val="Strong"/>
          <w:sz w:val="28"/>
          <w:szCs w:val="28"/>
        </w:rPr>
        <w:t>Accuracy, Precision, Recall, F1-Score,</w:t>
      </w:r>
      <w:r w:rsidRPr="001316B6">
        <w:rPr>
          <w:sz w:val="28"/>
          <w:szCs w:val="28"/>
        </w:rPr>
        <w:t xml:space="preserve"> and </w:t>
      </w:r>
      <w:r w:rsidRPr="001316B6">
        <w:rPr>
          <w:rStyle w:val="Strong"/>
          <w:sz w:val="28"/>
          <w:szCs w:val="28"/>
        </w:rPr>
        <w:t>Area Under the ROC Curve (AUC)</w:t>
      </w:r>
      <w:r w:rsidRPr="001316B6">
        <w:rPr>
          <w:sz w:val="28"/>
          <w:szCs w:val="28"/>
        </w:rPr>
        <w:t xml:space="preserve"> to ensure robustness and reliability.</w:t>
      </w:r>
    </w:p>
    <w:p w14:paraId="3248D22F" w14:textId="3AA23F1A" w:rsidR="0039099D" w:rsidRPr="001316B6" w:rsidRDefault="0039099D" w:rsidP="006951FF">
      <w:pPr>
        <w:pStyle w:val="NormalWeb"/>
        <w:jc w:val="both"/>
        <w:rPr>
          <w:sz w:val="28"/>
          <w:szCs w:val="28"/>
        </w:rPr>
      </w:pPr>
      <w:r w:rsidRPr="001316B6">
        <w:rPr>
          <w:sz w:val="28"/>
          <w:szCs w:val="28"/>
        </w:rPr>
        <w:t xml:space="preserve">In the context of ICU mortality prediction, these techniques provide the foundation for </w:t>
      </w:r>
      <w:r w:rsidRPr="001316B6">
        <w:rPr>
          <w:rStyle w:val="Strong"/>
          <w:sz w:val="28"/>
          <w:szCs w:val="28"/>
        </w:rPr>
        <w:t>data-driven decision support systems</w:t>
      </w:r>
      <w:r w:rsidRPr="001316B6">
        <w:rPr>
          <w:sz w:val="28"/>
          <w:szCs w:val="28"/>
        </w:rPr>
        <w:t xml:space="preserve"> that can assess patient risk dynamically and support proactive medical intervention.</w:t>
      </w:r>
    </w:p>
    <w:p w14:paraId="2EB4240D" w14:textId="57995021" w:rsidR="0039099D" w:rsidRDefault="0039099D" w:rsidP="006951FF">
      <w:pPr>
        <w:pStyle w:val="Heading2"/>
        <w:ind w:left="0"/>
        <w:jc w:val="both"/>
      </w:pPr>
      <w:bookmarkStart w:id="25" w:name="_Toc214029536"/>
      <w:bookmarkStart w:id="26" w:name="_Toc214038484"/>
      <w:r>
        <w:rPr>
          <w:rStyle w:val="Strong"/>
          <w:b/>
          <w:bCs w:val="0"/>
        </w:rPr>
        <w:t>2.3 Multimodal AI in Clinical Outcome Prediction</w:t>
      </w:r>
      <w:bookmarkEnd w:id="25"/>
      <w:bookmarkEnd w:id="26"/>
    </w:p>
    <w:p w14:paraId="4FD7CB6E" w14:textId="4BEDF664" w:rsidR="0039099D" w:rsidRDefault="0039099D" w:rsidP="006951FF">
      <w:pPr>
        <w:pStyle w:val="NormalWeb"/>
        <w:jc w:val="both"/>
      </w:pPr>
      <w:r w:rsidRPr="001316B6">
        <w:rPr>
          <w:sz w:val="28"/>
          <w:szCs w:val="28"/>
        </w:rPr>
        <w:t xml:space="preserve">While early ICU prediction systems relied exclusively on structured data, such as the </w:t>
      </w:r>
      <w:r w:rsidRPr="001316B6">
        <w:rPr>
          <w:rStyle w:val="Strong"/>
          <w:sz w:val="28"/>
          <w:szCs w:val="28"/>
        </w:rPr>
        <w:t>APACHE II</w:t>
      </w:r>
      <w:r w:rsidRPr="001316B6">
        <w:rPr>
          <w:sz w:val="28"/>
          <w:szCs w:val="28"/>
        </w:rPr>
        <w:t xml:space="preserve"> or </w:t>
      </w:r>
      <w:r w:rsidRPr="001316B6">
        <w:rPr>
          <w:rStyle w:val="Strong"/>
          <w:sz w:val="28"/>
          <w:szCs w:val="28"/>
        </w:rPr>
        <w:t>SOFA</w:t>
      </w:r>
      <w:r w:rsidRPr="001316B6">
        <w:rPr>
          <w:sz w:val="28"/>
          <w:szCs w:val="28"/>
        </w:rPr>
        <w:t xml:space="preserve"> scoring systems, recent research has demonstrated that combining structured and unstructured data</w:t>
      </w:r>
      <w:r w:rsidR="002E4A63" w:rsidRPr="001316B6">
        <w:rPr>
          <w:sz w:val="28"/>
          <w:szCs w:val="28"/>
        </w:rPr>
        <w:t xml:space="preserve"> </w:t>
      </w:r>
      <w:r w:rsidRPr="001316B6">
        <w:rPr>
          <w:sz w:val="28"/>
          <w:szCs w:val="28"/>
        </w:rPr>
        <w:t xml:space="preserve">known as </w:t>
      </w:r>
      <w:r w:rsidRPr="001316B6">
        <w:rPr>
          <w:rStyle w:val="Strong"/>
          <w:sz w:val="28"/>
          <w:szCs w:val="28"/>
        </w:rPr>
        <w:t>multimodal learning</w:t>
      </w:r>
      <w:r w:rsidR="002E4A63" w:rsidRPr="001316B6">
        <w:rPr>
          <w:sz w:val="28"/>
          <w:szCs w:val="28"/>
        </w:rPr>
        <w:t xml:space="preserve"> </w:t>
      </w:r>
      <w:r w:rsidRPr="001316B6">
        <w:rPr>
          <w:sz w:val="28"/>
          <w:szCs w:val="28"/>
        </w:rPr>
        <w:t xml:space="preserve">significantly enhances predictive accuracy. This is because structured data captures quantitative physiological states, whereas unstructured clinical notes contain </w:t>
      </w:r>
      <w:r w:rsidRPr="001316B6">
        <w:rPr>
          <w:sz w:val="28"/>
          <w:szCs w:val="28"/>
        </w:rPr>
        <w:lastRenderedPageBreak/>
        <w:t>contextual information, physician reasoning, and nuanced observations that are not reflected in numerical measurements</w:t>
      </w:r>
      <w:r>
        <w:t>.</w:t>
      </w:r>
    </w:p>
    <w:p w14:paraId="24A42A75" w14:textId="32DD3F8E" w:rsidR="0039099D" w:rsidRDefault="0039099D" w:rsidP="006951FF">
      <w:pPr>
        <w:pStyle w:val="Heading3"/>
        <w:ind w:left="0"/>
        <w:jc w:val="both"/>
      </w:pPr>
      <w:bookmarkStart w:id="27" w:name="_Toc214029537"/>
      <w:bookmarkStart w:id="28" w:name="_Toc214038485"/>
      <w:r>
        <w:rPr>
          <w:rStyle w:val="Strong"/>
          <w:b/>
          <w:bCs w:val="0"/>
        </w:rPr>
        <w:t>2.3.1 Structured Data Analysis</w:t>
      </w:r>
      <w:bookmarkEnd w:id="27"/>
      <w:bookmarkEnd w:id="28"/>
    </w:p>
    <w:p w14:paraId="48FD88C5" w14:textId="77777777" w:rsidR="0039099D" w:rsidRPr="001316B6" w:rsidRDefault="0039099D" w:rsidP="006951FF">
      <w:pPr>
        <w:pStyle w:val="NormalWeb"/>
        <w:jc w:val="both"/>
        <w:rPr>
          <w:sz w:val="28"/>
          <w:szCs w:val="28"/>
        </w:rPr>
      </w:pPr>
      <w:r w:rsidRPr="001316B6">
        <w:rPr>
          <w:sz w:val="28"/>
          <w:szCs w:val="28"/>
        </w:rPr>
        <w:t xml:space="preserve">Structured ICU data includes laboratory test results (e.g., creatinine, glucose, hemoglobin), physiological signals (e.g., heart rate, blood pressure, oxygen saturation), and demographic variables (e.g., age, gender, comorbidities). Traditional machine learning models such as </w:t>
      </w:r>
      <w:r w:rsidRPr="001316B6">
        <w:rPr>
          <w:rStyle w:val="Strong"/>
          <w:sz w:val="28"/>
          <w:szCs w:val="28"/>
        </w:rPr>
        <w:t>Decision Trees, Random Forests, Support Vector Machines,</w:t>
      </w:r>
      <w:r w:rsidRPr="001316B6">
        <w:rPr>
          <w:sz w:val="28"/>
          <w:szCs w:val="28"/>
        </w:rPr>
        <w:t xml:space="preserve"> and </w:t>
      </w:r>
      <w:r w:rsidRPr="001316B6">
        <w:rPr>
          <w:rStyle w:val="Strong"/>
          <w:sz w:val="28"/>
          <w:szCs w:val="28"/>
        </w:rPr>
        <w:t>Gradient Boosting</w:t>
      </w:r>
      <w:r w:rsidRPr="001316B6">
        <w:rPr>
          <w:sz w:val="28"/>
          <w:szCs w:val="28"/>
        </w:rPr>
        <w:t xml:space="preserve"> have been widely used to analyze these features. These models can capture nonlinear dependencies and interactions that influence mortality risk.</w:t>
      </w:r>
    </w:p>
    <w:p w14:paraId="4174C53C" w14:textId="34FC887A" w:rsidR="0039099D" w:rsidRDefault="0039099D" w:rsidP="006951FF">
      <w:pPr>
        <w:pStyle w:val="Heading3"/>
        <w:ind w:left="0"/>
        <w:jc w:val="both"/>
      </w:pPr>
      <w:bookmarkStart w:id="29" w:name="_Toc214029538"/>
      <w:bookmarkStart w:id="30" w:name="_Toc214038486"/>
      <w:r>
        <w:rPr>
          <w:rStyle w:val="Strong"/>
          <w:b/>
          <w:bCs w:val="0"/>
        </w:rPr>
        <w:t>2.3.2 Unstructured Data Analysis</w:t>
      </w:r>
      <w:bookmarkEnd w:id="29"/>
      <w:bookmarkEnd w:id="30"/>
    </w:p>
    <w:p w14:paraId="37BF5634" w14:textId="31C54DD7" w:rsidR="0039099D" w:rsidRPr="001316B6" w:rsidRDefault="0039099D" w:rsidP="006951FF">
      <w:pPr>
        <w:pStyle w:val="NormalWeb"/>
        <w:jc w:val="both"/>
        <w:rPr>
          <w:sz w:val="28"/>
          <w:szCs w:val="28"/>
        </w:rPr>
      </w:pPr>
      <w:r w:rsidRPr="001316B6">
        <w:rPr>
          <w:sz w:val="28"/>
          <w:szCs w:val="28"/>
        </w:rPr>
        <w:t>Unstructured data</w:t>
      </w:r>
      <w:r w:rsidR="000C3A31" w:rsidRPr="001316B6">
        <w:rPr>
          <w:sz w:val="28"/>
          <w:szCs w:val="28"/>
        </w:rPr>
        <w:t xml:space="preserve"> </w:t>
      </w:r>
      <w:r w:rsidRPr="001316B6">
        <w:rPr>
          <w:sz w:val="28"/>
          <w:szCs w:val="28"/>
        </w:rPr>
        <w:t>primarily clinical notes</w:t>
      </w:r>
      <w:r w:rsidR="000C3A31" w:rsidRPr="001316B6">
        <w:rPr>
          <w:sz w:val="28"/>
          <w:szCs w:val="28"/>
        </w:rPr>
        <w:t xml:space="preserve"> </w:t>
      </w:r>
      <w:r w:rsidRPr="001316B6">
        <w:rPr>
          <w:sz w:val="28"/>
          <w:szCs w:val="28"/>
        </w:rPr>
        <w:t xml:space="preserve">require specialized </w:t>
      </w:r>
      <w:r w:rsidRPr="001316B6">
        <w:rPr>
          <w:rStyle w:val="Strong"/>
          <w:sz w:val="28"/>
          <w:szCs w:val="28"/>
        </w:rPr>
        <w:t>natural language processing (NLP)</w:t>
      </w:r>
      <w:r w:rsidRPr="001316B6">
        <w:rPr>
          <w:sz w:val="28"/>
          <w:szCs w:val="28"/>
        </w:rPr>
        <w:t xml:space="preserve"> techniques for analysis. Models such as </w:t>
      </w:r>
      <w:proofErr w:type="spellStart"/>
      <w:r w:rsidRPr="001316B6">
        <w:rPr>
          <w:rStyle w:val="Strong"/>
          <w:sz w:val="28"/>
          <w:szCs w:val="28"/>
        </w:rPr>
        <w:t>BioBERT</w:t>
      </w:r>
      <w:proofErr w:type="spellEnd"/>
      <w:r w:rsidRPr="001316B6">
        <w:rPr>
          <w:sz w:val="28"/>
          <w:szCs w:val="28"/>
        </w:rPr>
        <w:t xml:space="preserve"> and </w:t>
      </w:r>
      <w:proofErr w:type="spellStart"/>
      <w:r w:rsidRPr="001316B6">
        <w:rPr>
          <w:rStyle w:val="Strong"/>
          <w:sz w:val="28"/>
          <w:szCs w:val="28"/>
        </w:rPr>
        <w:t>ClinicalBERT</w:t>
      </w:r>
      <w:proofErr w:type="spellEnd"/>
      <w:r w:rsidRPr="001316B6">
        <w:rPr>
          <w:sz w:val="28"/>
          <w:szCs w:val="28"/>
        </w:rPr>
        <w:t xml:space="preserve"> have been pretrained on biomedical and clinical corpora, enabling them to extract rich semantic representations from text. These embeddings capture contextual nuances and medical terminology, allowing the model to interpret diagnostic impressions, treatment plans, and physician observations that are highly relevant to patient outcomes.</w:t>
      </w:r>
    </w:p>
    <w:p w14:paraId="425AE6B3" w14:textId="23ED5634" w:rsidR="0039099D" w:rsidRDefault="0039099D" w:rsidP="006951FF">
      <w:pPr>
        <w:pStyle w:val="Heading3"/>
        <w:ind w:left="0"/>
        <w:jc w:val="both"/>
      </w:pPr>
      <w:bookmarkStart w:id="31" w:name="_Toc214029539"/>
      <w:bookmarkStart w:id="32" w:name="_Toc214038487"/>
      <w:r>
        <w:rPr>
          <w:rStyle w:val="Strong"/>
          <w:b/>
          <w:bCs w:val="0"/>
        </w:rPr>
        <w:t>2.3.3 Multimodal Fusion Approaches</w:t>
      </w:r>
      <w:bookmarkEnd w:id="31"/>
      <w:bookmarkEnd w:id="32"/>
    </w:p>
    <w:p w14:paraId="34514AC1" w14:textId="77777777" w:rsidR="0039099D" w:rsidRPr="001316B6" w:rsidRDefault="0039099D" w:rsidP="006951FF">
      <w:pPr>
        <w:pStyle w:val="NormalWeb"/>
        <w:jc w:val="both"/>
        <w:rPr>
          <w:sz w:val="28"/>
          <w:szCs w:val="28"/>
        </w:rPr>
      </w:pPr>
      <w:r w:rsidRPr="001316B6">
        <w:rPr>
          <w:rStyle w:val="Strong"/>
          <w:sz w:val="28"/>
          <w:szCs w:val="28"/>
        </w:rPr>
        <w:t>Multimodal AI frameworks</w:t>
      </w:r>
      <w:r w:rsidRPr="001316B6">
        <w:rPr>
          <w:sz w:val="28"/>
          <w:szCs w:val="28"/>
        </w:rPr>
        <w:t xml:space="preserve"> integrate structured and unstructured data streams into a unified predictive model. Fusion can occur at different levels:</w:t>
      </w:r>
    </w:p>
    <w:p w14:paraId="2DAD8CE8" w14:textId="77777777" w:rsidR="0039099D" w:rsidRPr="001316B6" w:rsidRDefault="0039099D" w:rsidP="006951FF">
      <w:pPr>
        <w:pStyle w:val="NormalWeb"/>
        <w:numPr>
          <w:ilvl w:val="0"/>
          <w:numId w:val="33"/>
        </w:numPr>
        <w:jc w:val="both"/>
        <w:rPr>
          <w:sz w:val="28"/>
          <w:szCs w:val="28"/>
        </w:rPr>
      </w:pPr>
      <w:r w:rsidRPr="001316B6">
        <w:rPr>
          <w:rStyle w:val="Strong"/>
          <w:sz w:val="28"/>
          <w:szCs w:val="28"/>
        </w:rPr>
        <w:t>Early Fusion:</w:t>
      </w:r>
      <w:r w:rsidRPr="001316B6">
        <w:rPr>
          <w:sz w:val="28"/>
          <w:szCs w:val="28"/>
        </w:rPr>
        <w:t xml:space="preserve"> combining features before model training.</w:t>
      </w:r>
    </w:p>
    <w:p w14:paraId="76035BFF" w14:textId="77777777" w:rsidR="0039099D" w:rsidRPr="001316B6" w:rsidRDefault="0039099D" w:rsidP="006951FF">
      <w:pPr>
        <w:pStyle w:val="NormalWeb"/>
        <w:numPr>
          <w:ilvl w:val="0"/>
          <w:numId w:val="33"/>
        </w:numPr>
        <w:jc w:val="both"/>
        <w:rPr>
          <w:sz w:val="28"/>
          <w:szCs w:val="28"/>
        </w:rPr>
      </w:pPr>
      <w:r w:rsidRPr="001316B6">
        <w:rPr>
          <w:rStyle w:val="Strong"/>
          <w:sz w:val="28"/>
          <w:szCs w:val="28"/>
        </w:rPr>
        <w:t>Intermediate Fusion:</w:t>
      </w:r>
      <w:r w:rsidRPr="001316B6">
        <w:rPr>
          <w:sz w:val="28"/>
          <w:szCs w:val="28"/>
        </w:rPr>
        <w:t xml:space="preserve"> merging latent representations from separate networks (e.g., one for structured data and another for text).</w:t>
      </w:r>
    </w:p>
    <w:p w14:paraId="79ED3CEB" w14:textId="77777777" w:rsidR="0039099D" w:rsidRPr="001316B6" w:rsidRDefault="0039099D" w:rsidP="006951FF">
      <w:pPr>
        <w:pStyle w:val="NormalWeb"/>
        <w:numPr>
          <w:ilvl w:val="0"/>
          <w:numId w:val="33"/>
        </w:numPr>
        <w:jc w:val="both"/>
        <w:rPr>
          <w:sz w:val="28"/>
          <w:szCs w:val="28"/>
        </w:rPr>
      </w:pPr>
      <w:r w:rsidRPr="001316B6">
        <w:rPr>
          <w:rStyle w:val="Strong"/>
          <w:sz w:val="28"/>
          <w:szCs w:val="28"/>
        </w:rPr>
        <w:t>Late Fusion:</w:t>
      </w:r>
      <w:r w:rsidRPr="001316B6">
        <w:rPr>
          <w:sz w:val="28"/>
          <w:szCs w:val="28"/>
        </w:rPr>
        <w:t xml:space="preserve"> integrating the outputs of multiple modality-specific models.</w:t>
      </w:r>
    </w:p>
    <w:p w14:paraId="1D470A2B" w14:textId="42D41B84" w:rsidR="0039099D" w:rsidRPr="001316B6" w:rsidRDefault="0039099D" w:rsidP="006951FF">
      <w:pPr>
        <w:pStyle w:val="NormalWeb"/>
        <w:jc w:val="both"/>
        <w:rPr>
          <w:sz w:val="28"/>
          <w:szCs w:val="28"/>
        </w:rPr>
      </w:pPr>
      <w:r w:rsidRPr="001316B6">
        <w:rPr>
          <w:sz w:val="28"/>
          <w:szCs w:val="28"/>
        </w:rPr>
        <w:t xml:space="preserve">The goal is to create a </w:t>
      </w:r>
      <w:r w:rsidRPr="001316B6">
        <w:rPr>
          <w:rStyle w:val="Strong"/>
          <w:sz w:val="28"/>
          <w:szCs w:val="28"/>
        </w:rPr>
        <w:t>comprehensive patient representation</w:t>
      </w:r>
      <w:r w:rsidRPr="001316B6">
        <w:rPr>
          <w:sz w:val="28"/>
          <w:szCs w:val="28"/>
        </w:rPr>
        <w:t xml:space="preserve"> that leverages both quantitative and qualitative information. Recent multimodal models</w:t>
      </w:r>
      <w:r w:rsidR="009C7822" w:rsidRPr="001316B6">
        <w:rPr>
          <w:sz w:val="28"/>
          <w:szCs w:val="28"/>
        </w:rPr>
        <w:t xml:space="preserve"> </w:t>
      </w:r>
      <w:r w:rsidRPr="001316B6">
        <w:rPr>
          <w:sz w:val="28"/>
          <w:szCs w:val="28"/>
        </w:rPr>
        <w:t xml:space="preserve">such as </w:t>
      </w:r>
      <w:r w:rsidRPr="001316B6">
        <w:rPr>
          <w:rStyle w:val="Strong"/>
          <w:sz w:val="28"/>
          <w:szCs w:val="28"/>
        </w:rPr>
        <w:t>Transformer-</w:t>
      </w:r>
      <w:proofErr w:type="spellStart"/>
      <w:r w:rsidRPr="001316B6">
        <w:rPr>
          <w:rStyle w:val="Strong"/>
          <w:sz w:val="28"/>
          <w:szCs w:val="28"/>
        </w:rPr>
        <w:t>FusionNet</w:t>
      </w:r>
      <w:proofErr w:type="spellEnd"/>
      <w:r w:rsidRPr="001316B6">
        <w:rPr>
          <w:rStyle w:val="Strong"/>
          <w:sz w:val="28"/>
          <w:szCs w:val="28"/>
        </w:rPr>
        <w:t>, Multimodal Transformer, and LSTM-CNN hybrids</w:t>
      </w:r>
      <w:r w:rsidR="009C7822" w:rsidRPr="001316B6">
        <w:rPr>
          <w:sz w:val="28"/>
          <w:szCs w:val="28"/>
        </w:rPr>
        <w:t xml:space="preserve"> </w:t>
      </w:r>
      <w:r w:rsidRPr="001316B6">
        <w:rPr>
          <w:sz w:val="28"/>
          <w:szCs w:val="28"/>
        </w:rPr>
        <w:t xml:space="preserve">have achieved state-of-the-art performance on benchmark datasets like </w:t>
      </w:r>
      <w:r w:rsidRPr="001316B6">
        <w:rPr>
          <w:rStyle w:val="Strong"/>
          <w:sz w:val="28"/>
          <w:szCs w:val="28"/>
        </w:rPr>
        <w:t>MIMIC-III</w:t>
      </w:r>
      <w:r w:rsidRPr="001316B6">
        <w:rPr>
          <w:sz w:val="28"/>
          <w:szCs w:val="28"/>
        </w:rPr>
        <w:t xml:space="preserve"> and </w:t>
      </w:r>
      <w:r w:rsidRPr="001316B6">
        <w:rPr>
          <w:rStyle w:val="Strong"/>
          <w:sz w:val="28"/>
          <w:szCs w:val="28"/>
        </w:rPr>
        <w:t>MIMIC-IV</w:t>
      </w:r>
      <w:r w:rsidRPr="001316B6">
        <w:rPr>
          <w:sz w:val="28"/>
          <w:szCs w:val="28"/>
        </w:rPr>
        <w:t>, demonstrating the potential of fusion architectures in improving ICU mortality prediction.</w:t>
      </w:r>
    </w:p>
    <w:p w14:paraId="495DE4C5" w14:textId="6514A507" w:rsidR="0039099D" w:rsidRDefault="0039099D" w:rsidP="006951FF"/>
    <w:p w14:paraId="321E288B" w14:textId="60C00265" w:rsidR="0039099D" w:rsidRDefault="0039099D" w:rsidP="006951FF">
      <w:pPr>
        <w:pStyle w:val="Heading3"/>
        <w:ind w:left="0"/>
        <w:jc w:val="both"/>
      </w:pPr>
      <w:bookmarkStart w:id="33" w:name="_Toc214029540"/>
      <w:bookmarkStart w:id="34" w:name="_Toc214038488"/>
      <w:r>
        <w:rPr>
          <w:rStyle w:val="Strong"/>
          <w:b/>
          <w:bCs w:val="0"/>
        </w:rPr>
        <w:t>2.3.4 Role of Optimization and Model Tuning</w:t>
      </w:r>
      <w:bookmarkEnd w:id="33"/>
      <w:bookmarkEnd w:id="34"/>
    </w:p>
    <w:p w14:paraId="6834B762" w14:textId="2A67A43E" w:rsidR="0039099D" w:rsidRPr="001316B6" w:rsidRDefault="0039099D" w:rsidP="006951FF">
      <w:pPr>
        <w:pStyle w:val="NormalWeb"/>
        <w:jc w:val="both"/>
        <w:rPr>
          <w:sz w:val="28"/>
          <w:szCs w:val="28"/>
        </w:rPr>
      </w:pPr>
      <w:r w:rsidRPr="001316B6">
        <w:rPr>
          <w:sz w:val="28"/>
          <w:szCs w:val="28"/>
        </w:rPr>
        <w:t xml:space="preserve">To ensure reliable performance, model hyperparameters are often optimized using techniques such as </w:t>
      </w:r>
      <w:r w:rsidRPr="001316B6">
        <w:rPr>
          <w:rStyle w:val="Strong"/>
          <w:sz w:val="28"/>
          <w:szCs w:val="28"/>
        </w:rPr>
        <w:t>grid search</w:t>
      </w:r>
      <w:r w:rsidRPr="001316B6">
        <w:rPr>
          <w:sz w:val="28"/>
          <w:szCs w:val="28"/>
        </w:rPr>
        <w:t xml:space="preserve">, </w:t>
      </w:r>
      <w:r w:rsidRPr="001316B6">
        <w:rPr>
          <w:rStyle w:val="Strong"/>
          <w:sz w:val="28"/>
          <w:szCs w:val="28"/>
        </w:rPr>
        <w:t>Bayesian optimization</w:t>
      </w:r>
      <w:r w:rsidRPr="001316B6">
        <w:rPr>
          <w:sz w:val="28"/>
          <w:szCs w:val="28"/>
        </w:rPr>
        <w:t xml:space="preserve">, or the </w:t>
      </w:r>
      <w:r w:rsidRPr="001316B6">
        <w:rPr>
          <w:rStyle w:val="Strong"/>
          <w:sz w:val="28"/>
          <w:szCs w:val="28"/>
        </w:rPr>
        <w:t>Sequential Halving and Classification (SHAC)</w:t>
      </w:r>
      <w:r w:rsidRPr="001316B6">
        <w:rPr>
          <w:sz w:val="28"/>
          <w:szCs w:val="28"/>
        </w:rPr>
        <w:t xml:space="preserve"> algorithm. These methods systematically explore parameter combinations to maximize evaluation metrics like AUC and F1-Score, leading to better generalization across unseen ICU patient data.</w:t>
      </w:r>
    </w:p>
    <w:p w14:paraId="188A34A3" w14:textId="12671878" w:rsidR="000B518F" w:rsidRDefault="000B518F" w:rsidP="006951FF">
      <w:pPr>
        <w:spacing w:after="294" w:line="259" w:lineRule="auto"/>
        <w:ind w:left="0" w:firstLine="0"/>
        <w:rPr>
          <w:sz w:val="32"/>
          <w:szCs w:val="24"/>
        </w:rPr>
      </w:pPr>
    </w:p>
    <w:p w14:paraId="18225D55" w14:textId="79634005" w:rsidR="0001299C" w:rsidRDefault="0001299C" w:rsidP="006951FF">
      <w:pPr>
        <w:spacing w:after="294" w:line="259" w:lineRule="auto"/>
        <w:ind w:left="0" w:firstLine="0"/>
        <w:rPr>
          <w:sz w:val="32"/>
          <w:szCs w:val="24"/>
        </w:rPr>
      </w:pPr>
    </w:p>
    <w:p w14:paraId="6F9BFE38" w14:textId="437DE898" w:rsidR="0001299C" w:rsidRDefault="0001299C" w:rsidP="006951FF">
      <w:pPr>
        <w:spacing w:after="294" w:line="259" w:lineRule="auto"/>
        <w:ind w:left="0" w:firstLine="0"/>
        <w:rPr>
          <w:sz w:val="32"/>
          <w:szCs w:val="24"/>
        </w:rPr>
      </w:pPr>
    </w:p>
    <w:p w14:paraId="5050DF04" w14:textId="2F4085B9" w:rsidR="0001299C" w:rsidRDefault="0001299C" w:rsidP="006951FF">
      <w:pPr>
        <w:spacing w:after="294" w:line="259" w:lineRule="auto"/>
        <w:ind w:left="0" w:firstLine="0"/>
        <w:rPr>
          <w:sz w:val="32"/>
          <w:szCs w:val="24"/>
        </w:rPr>
      </w:pPr>
    </w:p>
    <w:p w14:paraId="5956E17F" w14:textId="0CCA6905" w:rsidR="0001299C" w:rsidRDefault="0001299C" w:rsidP="006951FF">
      <w:pPr>
        <w:spacing w:after="294" w:line="259" w:lineRule="auto"/>
        <w:ind w:left="0" w:firstLine="0"/>
        <w:rPr>
          <w:sz w:val="32"/>
          <w:szCs w:val="24"/>
        </w:rPr>
      </w:pPr>
    </w:p>
    <w:p w14:paraId="4C2B95D2" w14:textId="7EFC765F" w:rsidR="0001299C" w:rsidRDefault="0001299C" w:rsidP="006951FF">
      <w:pPr>
        <w:spacing w:after="294" w:line="259" w:lineRule="auto"/>
        <w:ind w:left="0" w:firstLine="0"/>
        <w:rPr>
          <w:sz w:val="32"/>
          <w:szCs w:val="24"/>
        </w:rPr>
      </w:pPr>
    </w:p>
    <w:p w14:paraId="36560DC1" w14:textId="658A59E0" w:rsidR="0001299C" w:rsidRDefault="0001299C" w:rsidP="006951FF">
      <w:pPr>
        <w:spacing w:after="294" w:line="259" w:lineRule="auto"/>
        <w:ind w:left="0" w:firstLine="0"/>
        <w:rPr>
          <w:sz w:val="32"/>
          <w:szCs w:val="24"/>
        </w:rPr>
      </w:pPr>
    </w:p>
    <w:p w14:paraId="07A6D4AC" w14:textId="4A94040F" w:rsidR="0001299C" w:rsidRDefault="0001299C" w:rsidP="006951FF">
      <w:pPr>
        <w:spacing w:after="294" w:line="259" w:lineRule="auto"/>
        <w:ind w:left="0" w:firstLine="0"/>
        <w:rPr>
          <w:sz w:val="32"/>
          <w:szCs w:val="24"/>
        </w:rPr>
      </w:pPr>
    </w:p>
    <w:p w14:paraId="2B6C9203" w14:textId="39738AD2" w:rsidR="00C00F33" w:rsidRDefault="00C00F33" w:rsidP="006951FF">
      <w:pPr>
        <w:spacing w:after="294" w:line="259" w:lineRule="auto"/>
        <w:ind w:left="0" w:firstLine="0"/>
        <w:rPr>
          <w:sz w:val="32"/>
          <w:szCs w:val="24"/>
        </w:rPr>
      </w:pPr>
    </w:p>
    <w:p w14:paraId="20A16E5C" w14:textId="614D28A1" w:rsidR="00C00F33" w:rsidRDefault="00C00F33" w:rsidP="006951FF">
      <w:pPr>
        <w:spacing w:after="294" w:line="259" w:lineRule="auto"/>
        <w:ind w:left="0" w:firstLine="0"/>
        <w:rPr>
          <w:sz w:val="32"/>
          <w:szCs w:val="24"/>
        </w:rPr>
      </w:pPr>
    </w:p>
    <w:p w14:paraId="681C9D39" w14:textId="1FCDE009" w:rsidR="00C00F33" w:rsidRDefault="00C00F33" w:rsidP="006951FF">
      <w:pPr>
        <w:spacing w:after="294" w:line="259" w:lineRule="auto"/>
        <w:ind w:left="0" w:firstLine="0"/>
        <w:rPr>
          <w:sz w:val="32"/>
          <w:szCs w:val="24"/>
        </w:rPr>
      </w:pPr>
    </w:p>
    <w:p w14:paraId="381886BF" w14:textId="117A49B2" w:rsidR="00C00F33" w:rsidRDefault="00C00F33" w:rsidP="006951FF">
      <w:pPr>
        <w:spacing w:after="294" w:line="259" w:lineRule="auto"/>
        <w:ind w:left="0" w:firstLine="0"/>
        <w:rPr>
          <w:sz w:val="32"/>
          <w:szCs w:val="24"/>
        </w:rPr>
      </w:pPr>
    </w:p>
    <w:p w14:paraId="1B69DCAD" w14:textId="77777777" w:rsidR="00C00F33" w:rsidRDefault="00C00F33" w:rsidP="006951FF">
      <w:pPr>
        <w:spacing w:after="294" w:line="259" w:lineRule="auto"/>
        <w:ind w:left="0" w:firstLine="0"/>
        <w:rPr>
          <w:sz w:val="32"/>
          <w:szCs w:val="24"/>
        </w:rPr>
      </w:pPr>
    </w:p>
    <w:p w14:paraId="07DC830F" w14:textId="145798B3" w:rsidR="001933DE" w:rsidRDefault="003C51FB" w:rsidP="001933DE">
      <w:pPr>
        <w:pStyle w:val="Heading2"/>
        <w:spacing w:after="657" w:line="265" w:lineRule="auto"/>
        <w:ind w:left="-5"/>
        <w:jc w:val="both"/>
      </w:pPr>
      <w:bookmarkStart w:id="35" w:name="_Toc214029541"/>
      <w:bookmarkStart w:id="36" w:name="_Toc214038489"/>
      <w:r>
        <w:lastRenderedPageBreak/>
        <w:t>Chapter 3 Related Work</w:t>
      </w:r>
      <w:bookmarkEnd w:id="35"/>
      <w:bookmarkEnd w:id="36"/>
      <w:r>
        <w:t xml:space="preserve"> </w:t>
      </w:r>
    </w:p>
    <w:p w14:paraId="1E6A9F5F" w14:textId="0459E616" w:rsidR="00027E98" w:rsidRPr="00797192" w:rsidRDefault="00027E98" w:rsidP="00432FC1">
      <w:pPr>
        <w:ind w:left="0" w:firstLine="0"/>
        <w:rPr>
          <w:b/>
          <w:bCs/>
          <w:sz w:val="40"/>
          <w:szCs w:val="40"/>
        </w:rPr>
      </w:pPr>
      <w:r w:rsidRPr="00797192">
        <w:rPr>
          <w:b/>
          <w:bCs/>
          <w:sz w:val="40"/>
          <w:szCs w:val="40"/>
        </w:rPr>
        <w:t>3.1 Introduction</w:t>
      </w:r>
    </w:p>
    <w:p w14:paraId="7B70C232" w14:textId="77777777" w:rsidR="00027E98" w:rsidRPr="001316B6" w:rsidRDefault="00027E98" w:rsidP="00797192">
      <w:pPr>
        <w:ind w:left="142"/>
      </w:pPr>
      <w:r w:rsidRPr="001316B6">
        <w:t>The increasing availability of electronic health records (EHRs), which combine structured data (e.g., laboratory tests, vital signs) and unstructured data (e.g., clinical notes), has enabled the development of advanced artificial intelligence (AI) systems for intensive care unit (ICU) outcome prediction. Traditional statistical models have been progressively replaced by machine learning (ML) and deep learning (DL) approaches capable of capturing complex, nonlinear relationships among multimodal healthcare data.</w:t>
      </w:r>
    </w:p>
    <w:p w14:paraId="630ED665" w14:textId="5CF70265" w:rsidR="00027E98" w:rsidRPr="001316B6" w:rsidRDefault="00027E98" w:rsidP="00797192">
      <w:pPr>
        <w:pStyle w:val="NormalWeb"/>
        <w:tabs>
          <w:tab w:val="left" w:pos="567"/>
        </w:tabs>
        <w:ind w:left="142"/>
        <w:jc w:val="both"/>
      </w:pPr>
      <w:r w:rsidRPr="001316B6">
        <w:rPr>
          <w:sz w:val="28"/>
          <w:szCs w:val="28"/>
        </w:rPr>
        <w:t>This chapter provides an overview of the related work in the field of ICU mortality prediction and sepsis detection, focusing on recent studies that applied ML and DL models to structured, unstructured, and multimodal data. The section also highlights optimization methods, model fusion strategies, and state-of-the-art architectures such as Transformer-based frameworks that have advanced predictive accuracy in clinical settings.</w:t>
      </w:r>
    </w:p>
    <w:p w14:paraId="4B43DB93" w14:textId="49A360A8" w:rsidR="00027E98" w:rsidRDefault="00027E98" w:rsidP="00E175F4">
      <w:pPr>
        <w:pStyle w:val="Heading2"/>
        <w:ind w:left="0"/>
        <w:jc w:val="both"/>
      </w:pPr>
      <w:bookmarkStart w:id="37" w:name="_Toc214029542"/>
      <w:bookmarkStart w:id="38" w:name="_Toc214038490"/>
      <w:r>
        <w:rPr>
          <w:rStyle w:val="Strong"/>
          <w:b/>
          <w:bCs w:val="0"/>
        </w:rPr>
        <w:t>3.2 History and Literature Review</w:t>
      </w:r>
      <w:bookmarkEnd w:id="37"/>
      <w:bookmarkEnd w:id="38"/>
    </w:p>
    <w:p w14:paraId="054B6C0D" w14:textId="77777777" w:rsidR="00027E98" w:rsidRPr="00797192" w:rsidRDefault="00027E98" w:rsidP="008E357A">
      <w:pPr>
        <w:pStyle w:val="NormalWeb"/>
        <w:ind w:left="142"/>
        <w:jc w:val="both"/>
        <w:rPr>
          <w:sz w:val="28"/>
          <w:szCs w:val="28"/>
        </w:rPr>
      </w:pPr>
      <w:r w:rsidRPr="00797192">
        <w:rPr>
          <w:sz w:val="28"/>
          <w:szCs w:val="28"/>
        </w:rPr>
        <w:t xml:space="preserve">Early research in ICU prediction focused primarily on </w:t>
      </w:r>
      <w:r w:rsidRPr="00797192">
        <w:rPr>
          <w:rStyle w:val="Strong"/>
          <w:sz w:val="28"/>
          <w:szCs w:val="28"/>
        </w:rPr>
        <w:t>structured physiological data</w:t>
      </w:r>
      <w:r w:rsidRPr="00797192">
        <w:rPr>
          <w:sz w:val="28"/>
          <w:szCs w:val="28"/>
        </w:rPr>
        <w:t xml:space="preserve"> using traditional ML algorithms such as logistic regression, decision trees, and support vector machines (SVM). Over time, as computational power and data availability increased, </w:t>
      </w:r>
      <w:r w:rsidRPr="00797192">
        <w:rPr>
          <w:rStyle w:val="Strong"/>
          <w:sz w:val="28"/>
          <w:szCs w:val="28"/>
        </w:rPr>
        <w:t>deep learning models</w:t>
      </w:r>
      <w:r w:rsidRPr="00797192">
        <w:rPr>
          <w:sz w:val="28"/>
          <w:szCs w:val="28"/>
        </w:rPr>
        <w:t xml:space="preserve"> and </w:t>
      </w:r>
      <w:r w:rsidRPr="00797192">
        <w:rPr>
          <w:rStyle w:val="Strong"/>
          <w:sz w:val="28"/>
          <w:szCs w:val="28"/>
        </w:rPr>
        <w:t>multimodal architectures</w:t>
      </w:r>
      <w:r w:rsidRPr="00797192">
        <w:rPr>
          <w:sz w:val="28"/>
          <w:szCs w:val="28"/>
        </w:rPr>
        <w:t xml:space="preserve"> emerged, enabling simultaneous processing of structured data and free-text clinical notes.</w:t>
      </w:r>
    </w:p>
    <w:p w14:paraId="04C849AE" w14:textId="748E6C08" w:rsidR="00027E98" w:rsidRDefault="00027E98" w:rsidP="008E357A">
      <w:pPr>
        <w:pStyle w:val="NormalWeb"/>
        <w:ind w:left="142"/>
        <w:jc w:val="both"/>
      </w:pPr>
      <w:r w:rsidRPr="00797192">
        <w:rPr>
          <w:sz w:val="28"/>
          <w:szCs w:val="28"/>
        </w:rPr>
        <w:t>The following studies represent significant milestones in the development of AI frameworks for ICU mortality prediction.</w:t>
      </w:r>
    </w:p>
    <w:p w14:paraId="12BF5176" w14:textId="3DBF126B" w:rsidR="00027E98" w:rsidRDefault="00027E98" w:rsidP="00E175F4">
      <w:pPr>
        <w:pStyle w:val="Heading3"/>
        <w:ind w:left="0"/>
        <w:jc w:val="both"/>
      </w:pPr>
      <w:bookmarkStart w:id="39" w:name="_Toc214029543"/>
      <w:bookmarkStart w:id="40" w:name="_Toc214038491"/>
      <w:r>
        <w:rPr>
          <w:rStyle w:val="Strong"/>
          <w:b/>
          <w:bCs w:val="0"/>
        </w:rPr>
        <w:t>Machine Learning Approaches for ICU Prediction</w:t>
      </w:r>
      <w:bookmarkEnd w:id="39"/>
      <w:bookmarkEnd w:id="40"/>
    </w:p>
    <w:p w14:paraId="50A4C6A7" w14:textId="77777777" w:rsidR="00027E98" w:rsidRPr="00797192" w:rsidRDefault="00027E98" w:rsidP="00E175F4">
      <w:pPr>
        <w:pStyle w:val="NormalWeb"/>
        <w:jc w:val="both"/>
        <w:rPr>
          <w:sz w:val="28"/>
          <w:szCs w:val="28"/>
        </w:rPr>
      </w:pPr>
      <w:r w:rsidRPr="00797192">
        <w:rPr>
          <w:sz w:val="28"/>
          <w:szCs w:val="28"/>
        </w:rPr>
        <w:t xml:space="preserve">Gao et al. (2024) [2] conducted a comparative analysis of several ML models—Decision Trees (DT), Gradient Boosting, </w:t>
      </w:r>
      <w:proofErr w:type="spellStart"/>
      <w:r w:rsidRPr="00797192">
        <w:rPr>
          <w:sz w:val="28"/>
          <w:szCs w:val="28"/>
        </w:rPr>
        <w:t>XGBoost</w:t>
      </w:r>
      <w:proofErr w:type="spellEnd"/>
      <w:r w:rsidRPr="00797192">
        <w:rPr>
          <w:sz w:val="28"/>
          <w:szCs w:val="28"/>
        </w:rPr>
        <w:t xml:space="preserve">, </w:t>
      </w:r>
      <w:proofErr w:type="spellStart"/>
      <w:r w:rsidRPr="00797192">
        <w:rPr>
          <w:sz w:val="28"/>
          <w:szCs w:val="28"/>
        </w:rPr>
        <w:t>LightGBM</w:t>
      </w:r>
      <w:proofErr w:type="spellEnd"/>
      <w:r w:rsidRPr="00797192">
        <w:rPr>
          <w:sz w:val="28"/>
          <w:szCs w:val="28"/>
        </w:rPr>
        <w:t xml:space="preserve">, Multilayer </w:t>
      </w:r>
      <w:proofErr w:type="spellStart"/>
      <w:r w:rsidRPr="00797192">
        <w:rPr>
          <w:sz w:val="28"/>
          <w:szCs w:val="28"/>
        </w:rPr>
        <w:t>Perceptrons</w:t>
      </w:r>
      <w:proofErr w:type="spellEnd"/>
      <w:r w:rsidRPr="00797192">
        <w:rPr>
          <w:sz w:val="28"/>
          <w:szCs w:val="28"/>
        </w:rPr>
        <w:t xml:space="preserve"> (MLP), Support Vector Machines (SVM), and Random Forests (RF)—to predict sepsis using the </w:t>
      </w:r>
      <w:r w:rsidRPr="00797192">
        <w:rPr>
          <w:rStyle w:val="Strong"/>
          <w:sz w:val="28"/>
          <w:szCs w:val="28"/>
        </w:rPr>
        <w:t>MIMIC-IV</w:t>
      </w:r>
      <w:r w:rsidRPr="00797192">
        <w:rPr>
          <w:sz w:val="28"/>
          <w:szCs w:val="28"/>
        </w:rPr>
        <w:t xml:space="preserve"> database. Data preprocessing included handling missing values, regrouping categorical variables, and applying the </w:t>
      </w:r>
      <w:r w:rsidRPr="00797192">
        <w:rPr>
          <w:rStyle w:val="Strong"/>
          <w:sz w:val="28"/>
          <w:szCs w:val="28"/>
        </w:rPr>
        <w:lastRenderedPageBreak/>
        <w:t>Synthetic Minority Over-sampling Technique (SMOTE)</w:t>
      </w:r>
      <w:r w:rsidRPr="00797192">
        <w:rPr>
          <w:sz w:val="28"/>
          <w:szCs w:val="28"/>
        </w:rPr>
        <w:t xml:space="preserve"> to address data imbalance. Among all models, </w:t>
      </w:r>
      <w:r w:rsidRPr="00797192">
        <w:rPr>
          <w:rStyle w:val="Strong"/>
          <w:sz w:val="28"/>
          <w:szCs w:val="28"/>
        </w:rPr>
        <w:t>Random Forest</w:t>
      </w:r>
      <w:r w:rsidRPr="00797192">
        <w:rPr>
          <w:sz w:val="28"/>
          <w:szCs w:val="28"/>
        </w:rPr>
        <w:t xml:space="preserve"> achieved the best performance with an </w:t>
      </w:r>
      <w:r w:rsidRPr="00797192">
        <w:rPr>
          <w:rStyle w:val="Strong"/>
          <w:sz w:val="28"/>
          <w:szCs w:val="28"/>
        </w:rPr>
        <w:t>AUROC of 0.94</w:t>
      </w:r>
      <w:r w:rsidRPr="00797192">
        <w:rPr>
          <w:sz w:val="28"/>
          <w:szCs w:val="28"/>
        </w:rPr>
        <w:t>, demonstrating strong capability in sepsis prediction.</w:t>
      </w:r>
    </w:p>
    <w:p w14:paraId="5C65C3A4" w14:textId="77777777" w:rsidR="00027E98" w:rsidRPr="00797192" w:rsidRDefault="00027E98" w:rsidP="00E175F4">
      <w:pPr>
        <w:pStyle w:val="NormalWeb"/>
        <w:jc w:val="both"/>
        <w:rPr>
          <w:sz w:val="28"/>
          <w:szCs w:val="28"/>
        </w:rPr>
      </w:pPr>
      <w:r w:rsidRPr="00797192">
        <w:rPr>
          <w:sz w:val="28"/>
          <w:szCs w:val="28"/>
        </w:rPr>
        <w:t xml:space="preserve">Similarly, Iwase et al. (2022) [6] compared </w:t>
      </w:r>
      <w:r w:rsidRPr="00797192">
        <w:rPr>
          <w:rStyle w:val="Strong"/>
          <w:sz w:val="28"/>
          <w:szCs w:val="28"/>
        </w:rPr>
        <w:t xml:space="preserve">Random Forest, </w:t>
      </w:r>
      <w:proofErr w:type="spellStart"/>
      <w:r w:rsidRPr="00797192">
        <w:rPr>
          <w:rStyle w:val="Strong"/>
          <w:sz w:val="28"/>
          <w:szCs w:val="28"/>
        </w:rPr>
        <w:t>XGBoost</w:t>
      </w:r>
      <w:proofErr w:type="spellEnd"/>
      <w:r w:rsidRPr="00797192">
        <w:rPr>
          <w:rStyle w:val="Strong"/>
          <w:sz w:val="28"/>
          <w:szCs w:val="28"/>
        </w:rPr>
        <w:t>, Neural Networks</w:t>
      </w:r>
      <w:r w:rsidRPr="00797192">
        <w:rPr>
          <w:sz w:val="28"/>
          <w:szCs w:val="28"/>
        </w:rPr>
        <w:t xml:space="preserve">, and </w:t>
      </w:r>
      <w:r w:rsidRPr="00797192">
        <w:rPr>
          <w:rStyle w:val="Strong"/>
          <w:sz w:val="28"/>
          <w:szCs w:val="28"/>
        </w:rPr>
        <w:t>Logistic Regression</w:t>
      </w:r>
      <w:r w:rsidRPr="00797192">
        <w:rPr>
          <w:sz w:val="28"/>
          <w:szCs w:val="28"/>
        </w:rPr>
        <w:t xml:space="preserve"> for ICU mortality and length-of-stay prediction. Their results confirmed RF’s superiority, achieving an AUROC of </w:t>
      </w:r>
      <w:r w:rsidRPr="00797192">
        <w:rPr>
          <w:rStyle w:val="Strong"/>
          <w:sz w:val="28"/>
          <w:szCs w:val="28"/>
        </w:rPr>
        <w:t>0.961</w:t>
      </w:r>
      <w:r w:rsidRPr="00797192">
        <w:rPr>
          <w:sz w:val="28"/>
          <w:szCs w:val="28"/>
        </w:rPr>
        <w:t xml:space="preserve"> for short stays and </w:t>
      </w:r>
      <w:r w:rsidRPr="00797192">
        <w:rPr>
          <w:rStyle w:val="Strong"/>
          <w:sz w:val="28"/>
          <w:szCs w:val="28"/>
        </w:rPr>
        <w:t>0.830</w:t>
      </w:r>
      <w:r w:rsidRPr="00797192">
        <w:rPr>
          <w:sz w:val="28"/>
          <w:szCs w:val="28"/>
        </w:rPr>
        <w:t xml:space="preserve"> for long stays.</w:t>
      </w:r>
    </w:p>
    <w:p w14:paraId="470F55A7" w14:textId="77777777" w:rsidR="00027E98" w:rsidRPr="00797192" w:rsidRDefault="00027E98" w:rsidP="00E175F4">
      <w:pPr>
        <w:pStyle w:val="NormalWeb"/>
        <w:jc w:val="both"/>
        <w:rPr>
          <w:sz w:val="28"/>
          <w:szCs w:val="28"/>
        </w:rPr>
      </w:pPr>
      <w:proofErr w:type="spellStart"/>
      <w:r w:rsidRPr="00797192">
        <w:rPr>
          <w:sz w:val="28"/>
          <w:szCs w:val="28"/>
        </w:rPr>
        <w:t>Huddar</w:t>
      </w:r>
      <w:proofErr w:type="spellEnd"/>
      <w:r w:rsidRPr="00797192">
        <w:rPr>
          <w:sz w:val="28"/>
          <w:szCs w:val="28"/>
        </w:rPr>
        <w:t xml:space="preserve"> et al. (2016) [4] analyzed five classifiers (Logistic Regression, SVM, Decision Tree, AdaBoost, and Random Forest) for predicting </w:t>
      </w:r>
      <w:r w:rsidRPr="00797192">
        <w:rPr>
          <w:rStyle w:val="Strong"/>
          <w:sz w:val="28"/>
          <w:szCs w:val="28"/>
        </w:rPr>
        <w:t>acute renal failure (ARF)</w:t>
      </w:r>
      <w:r w:rsidRPr="00797192">
        <w:rPr>
          <w:sz w:val="28"/>
          <w:szCs w:val="28"/>
        </w:rPr>
        <w:t xml:space="preserve"> using </w:t>
      </w:r>
      <w:r w:rsidRPr="00797192">
        <w:rPr>
          <w:rStyle w:val="Strong"/>
          <w:sz w:val="28"/>
          <w:szCs w:val="28"/>
        </w:rPr>
        <w:t>MIMIC-II</w:t>
      </w:r>
      <w:r w:rsidRPr="00797192">
        <w:rPr>
          <w:sz w:val="28"/>
          <w:szCs w:val="28"/>
        </w:rPr>
        <w:t xml:space="preserve"> data. Despite challenges such as noisy signals and missing data, RF again outperformed other methods, yielding an </w:t>
      </w:r>
      <w:r w:rsidRPr="00797192">
        <w:rPr>
          <w:rStyle w:val="Strong"/>
          <w:sz w:val="28"/>
          <w:szCs w:val="28"/>
        </w:rPr>
        <w:t>AUC of 0.844</w:t>
      </w:r>
      <w:r w:rsidRPr="00797192">
        <w:rPr>
          <w:sz w:val="28"/>
          <w:szCs w:val="28"/>
        </w:rPr>
        <w:t>.</w:t>
      </w:r>
    </w:p>
    <w:p w14:paraId="3255B0CD" w14:textId="2338BBF7" w:rsidR="00027E98" w:rsidRPr="00797192" w:rsidRDefault="00027E98" w:rsidP="00E175F4">
      <w:pPr>
        <w:rPr>
          <w:szCs w:val="28"/>
        </w:rPr>
      </w:pPr>
    </w:p>
    <w:p w14:paraId="1C6C66BE" w14:textId="1131A9EE" w:rsidR="00027E98" w:rsidRPr="00A14E7B" w:rsidRDefault="00027E98" w:rsidP="00E175F4">
      <w:pPr>
        <w:pStyle w:val="Heading3"/>
        <w:ind w:left="0"/>
        <w:jc w:val="both"/>
        <w:rPr>
          <w:sz w:val="32"/>
          <w:szCs w:val="24"/>
        </w:rPr>
      </w:pPr>
      <w:bookmarkStart w:id="41" w:name="_Toc214029544"/>
      <w:bookmarkStart w:id="42" w:name="_Toc214038492"/>
      <w:r w:rsidRPr="00A14E7B">
        <w:rPr>
          <w:rStyle w:val="Strong"/>
          <w:b/>
          <w:bCs w:val="0"/>
          <w:sz w:val="32"/>
          <w:szCs w:val="24"/>
        </w:rPr>
        <w:t>Deep Learning and Representation-Based Models</w:t>
      </w:r>
      <w:bookmarkEnd w:id="41"/>
      <w:bookmarkEnd w:id="42"/>
    </w:p>
    <w:p w14:paraId="05AE3855" w14:textId="77777777" w:rsidR="00027E98" w:rsidRPr="00A14E7B" w:rsidRDefault="00027E98" w:rsidP="00E175F4">
      <w:pPr>
        <w:pStyle w:val="NormalWeb"/>
        <w:jc w:val="both"/>
        <w:rPr>
          <w:sz w:val="28"/>
          <w:szCs w:val="28"/>
        </w:rPr>
      </w:pPr>
      <w:r w:rsidRPr="00A14E7B">
        <w:rPr>
          <w:sz w:val="28"/>
          <w:szCs w:val="28"/>
        </w:rPr>
        <w:t>As EHR data grew in complexity, deep learning techniques gained prominence.</w:t>
      </w:r>
      <w:r w:rsidRPr="00A14E7B">
        <w:rPr>
          <w:sz w:val="28"/>
          <w:szCs w:val="28"/>
        </w:rPr>
        <w:br/>
        <w:t>Al-</w:t>
      </w:r>
      <w:proofErr w:type="spellStart"/>
      <w:r w:rsidRPr="00A14E7B">
        <w:rPr>
          <w:sz w:val="28"/>
          <w:szCs w:val="28"/>
        </w:rPr>
        <w:t>Dailami</w:t>
      </w:r>
      <w:proofErr w:type="spellEnd"/>
      <w:r w:rsidRPr="00A14E7B">
        <w:rPr>
          <w:sz w:val="28"/>
          <w:szCs w:val="28"/>
        </w:rPr>
        <w:t xml:space="preserve"> et al. (2025) [5] compared several deep learning models—</w:t>
      </w:r>
      <w:r w:rsidRPr="00A14E7B">
        <w:rPr>
          <w:rStyle w:val="Strong"/>
          <w:sz w:val="28"/>
          <w:szCs w:val="28"/>
        </w:rPr>
        <w:t>CNN, RNN, stacked autoencoders, and attention-based networks</w:t>
      </w:r>
      <w:r w:rsidRPr="00A14E7B">
        <w:rPr>
          <w:sz w:val="28"/>
          <w:szCs w:val="28"/>
        </w:rPr>
        <w:t xml:space="preserve">—for ICU outcome prediction on the </w:t>
      </w:r>
      <w:r w:rsidRPr="00A14E7B">
        <w:rPr>
          <w:rStyle w:val="Strong"/>
          <w:sz w:val="28"/>
          <w:szCs w:val="28"/>
        </w:rPr>
        <w:t>MIMIC-III</w:t>
      </w:r>
      <w:r w:rsidRPr="00A14E7B">
        <w:rPr>
          <w:sz w:val="28"/>
          <w:szCs w:val="28"/>
        </w:rPr>
        <w:t xml:space="preserve"> dataset. They employed a Transformer-based skip-gram model for code representation and </w:t>
      </w:r>
      <w:r w:rsidRPr="00A14E7B">
        <w:rPr>
          <w:rStyle w:val="Strong"/>
          <w:sz w:val="28"/>
          <w:szCs w:val="28"/>
        </w:rPr>
        <w:t>BERT</w:t>
      </w:r>
      <w:r w:rsidRPr="00A14E7B">
        <w:rPr>
          <w:sz w:val="28"/>
          <w:szCs w:val="28"/>
        </w:rPr>
        <w:t xml:space="preserve"> for clinical note embeddings. The </w:t>
      </w:r>
      <w:r w:rsidRPr="00A14E7B">
        <w:rPr>
          <w:rStyle w:val="Strong"/>
          <w:sz w:val="28"/>
          <w:szCs w:val="28"/>
        </w:rPr>
        <w:t>CNN</w:t>
      </w:r>
      <w:r w:rsidRPr="00A14E7B">
        <w:rPr>
          <w:sz w:val="28"/>
          <w:szCs w:val="28"/>
        </w:rPr>
        <w:t xml:space="preserve"> achieved the highest </w:t>
      </w:r>
      <w:r w:rsidRPr="00A14E7B">
        <w:rPr>
          <w:rStyle w:val="Strong"/>
          <w:sz w:val="28"/>
          <w:szCs w:val="28"/>
        </w:rPr>
        <w:t>AUROC (0.9149)</w:t>
      </w:r>
      <w:r w:rsidRPr="00A14E7B">
        <w:rPr>
          <w:sz w:val="28"/>
          <w:szCs w:val="28"/>
        </w:rPr>
        <w:t>, highlighting the strength of convolutional architectures for temporal and textual feature extraction.</w:t>
      </w:r>
    </w:p>
    <w:p w14:paraId="07B3B5ED" w14:textId="77777777" w:rsidR="00027E98" w:rsidRPr="00A14E7B" w:rsidRDefault="00027E98" w:rsidP="00E175F4">
      <w:pPr>
        <w:pStyle w:val="NormalWeb"/>
        <w:jc w:val="both"/>
        <w:rPr>
          <w:sz w:val="28"/>
          <w:szCs w:val="28"/>
        </w:rPr>
      </w:pPr>
      <w:r w:rsidRPr="00A14E7B">
        <w:rPr>
          <w:sz w:val="28"/>
          <w:szCs w:val="28"/>
        </w:rPr>
        <w:t xml:space="preserve">Yang et al. (2021) [7] leveraged a CNN to jointly analyze </w:t>
      </w:r>
      <w:r w:rsidRPr="00A14E7B">
        <w:rPr>
          <w:rStyle w:val="Strong"/>
          <w:sz w:val="28"/>
          <w:szCs w:val="28"/>
        </w:rPr>
        <w:t>time-series data and clinical text</w:t>
      </w:r>
      <w:r w:rsidRPr="00A14E7B">
        <w:rPr>
          <w:sz w:val="28"/>
          <w:szCs w:val="28"/>
        </w:rPr>
        <w:t xml:space="preserve"> for disease progression prediction. After addressing missing values and categorical regrouping, their model achieved an </w:t>
      </w:r>
      <w:r w:rsidRPr="00A14E7B">
        <w:rPr>
          <w:rStyle w:val="Strong"/>
          <w:sz w:val="28"/>
          <w:szCs w:val="28"/>
        </w:rPr>
        <w:t>AUCROC of 0.861</w:t>
      </w:r>
      <w:r w:rsidRPr="00A14E7B">
        <w:rPr>
          <w:sz w:val="28"/>
          <w:szCs w:val="28"/>
        </w:rPr>
        <w:t>, proving CNNs’ potential in early intervention modeling.</w:t>
      </w:r>
    </w:p>
    <w:p w14:paraId="1456FC8C" w14:textId="77777777" w:rsidR="00027E98" w:rsidRPr="00A14E7B" w:rsidRDefault="00027E98" w:rsidP="00E175F4">
      <w:pPr>
        <w:pStyle w:val="NormalWeb"/>
        <w:jc w:val="both"/>
        <w:rPr>
          <w:sz w:val="28"/>
          <w:szCs w:val="28"/>
        </w:rPr>
      </w:pPr>
      <w:r w:rsidRPr="00A14E7B">
        <w:rPr>
          <w:sz w:val="28"/>
          <w:szCs w:val="28"/>
        </w:rPr>
        <w:t xml:space="preserve">Shi and </w:t>
      </w:r>
      <w:proofErr w:type="spellStart"/>
      <w:r w:rsidRPr="00A14E7B">
        <w:rPr>
          <w:sz w:val="28"/>
          <w:szCs w:val="28"/>
        </w:rPr>
        <w:t>Zuo</w:t>
      </w:r>
      <w:proofErr w:type="spellEnd"/>
      <w:r w:rsidRPr="00A14E7B">
        <w:rPr>
          <w:sz w:val="28"/>
          <w:szCs w:val="28"/>
        </w:rPr>
        <w:t xml:space="preserve"> [8] introduced the </w:t>
      </w:r>
      <w:r w:rsidRPr="00A14E7B">
        <w:rPr>
          <w:rStyle w:val="Strong"/>
          <w:sz w:val="28"/>
          <w:szCs w:val="28"/>
        </w:rPr>
        <w:t>Integrated Disease Diagnosis and Severity Assessment Model (IDDSAM)</w:t>
      </w:r>
      <w:r w:rsidRPr="00A14E7B">
        <w:rPr>
          <w:sz w:val="28"/>
          <w:szCs w:val="28"/>
        </w:rPr>
        <w:t xml:space="preserve"> using </w:t>
      </w:r>
      <w:r w:rsidRPr="00A14E7B">
        <w:rPr>
          <w:rStyle w:val="Strong"/>
          <w:sz w:val="28"/>
          <w:szCs w:val="28"/>
        </w:rPr>
        <w:t>MIMIC-III</w:t>
      </w:r>
      <w:r w:rsidRPr="00A14E7B">
        <w:rPr>
          <w:sz w:val="28"/>
          <w:szCs w:val="28"/>
        </w:rPr>
        <w:t xml:space="preserve">, combining multiple preprocessing strategies. Their model achieved </w:t>
      </w:r>
      <w:r w:rsidRPr="00A14E7B">
        <w:rPr>
          <w:rStyle w:val="Strong"/>
          <w:sz w:val="28"/>
          <w:szCs w:val="28"/>
        </w:rPr>
        <w:t>accuracies ranging from 55.23% to 93.81%</w:t>
      </w:r>
      <w:r w:rsidRPr="00A14E7B">
        <w:rPr>
          <w:sz w:val="28"/>
          <w:szCs w:val="28"/>
        </w:rPr>
        <w:t xml:space="preserve"> across tasks, excelling in both disease diagnosis and mortality prediction.</w:t>
      </w:r>
    </w:p>
    <w:p w14:paraId="68234A38" w14:textId="77777777" w:rsidR="00027E98" w:rsidRPr="00A14E7B" w:rsidRDefault="00027E98" w:rsidP="00E175F4">
      <w:pPr>
        <w:pStyle w:val="NormalWeb"/>
        <w:jc w:val="both"/>
        <w:rPr>
          <w:sz w:val="28"/>
          <w:szCs w:val="28"/>
        </w:rPr>
      </w:pPr>
      <w:r w:rsidRPr="00A14E7B">
        <w:rPr>
          <w:sz w:val="28"/>
          <w:szCs w:val="28"/>
        </w:rPr>
        <w:t xml:space="preserve">Kumar et al. [9] provided a broader analysis of ML approaches—ranging from regression and SVMs to Bayesian and neural network-based methods—applied to the </w:t>
      </w:r>
      <w:r w:rsidRPr="00A14E7B">
        <w:rPr>
          <w:rStyle w:val="Strong"/>
          <w:sz w:val="28"/>
          <w:szCs w:val="28"/>
        </w:rPr>
        <w:t>MIMIC-III</w:t>
      </w:r>
      <w:r w:rsidRPr="00A14E7B">
        <w:rPr>
          <w:sz w:val="28"/>
          <w:szCs w:val="28"/>
        </w:rPr>
        <w:t xml:space="preserve"> database. Decision trees performed best (50%), yet deep learning models demonstrated improved scalability and adaptability for larger datasets.</w:t>
      </w:r>
    </w:p>
    <w:p w14:paraId="2CE32B80" w14:textId="77777777" w:rsidR="00027E98" w:rsidRPr="00A14E7B" w:rsidRDefault="00027E98" w:rsidP="00E175F4">
      <w:pPr>
        <w:pStyle w:val="NormalWeb"/>
        <w:jc w:val="both"/>
        <w:rPr>
          <w:sz w:val="28"/>
          <w:szCs w:val="28"/>
        </w:rPr>
      </w:pPr>
      <w:r w:rsidRPr="00A14E7B">
        <w:rPr>
          <w:sz w:val="28"/>
          <w:szCs w:val="28"/>
        </w:rPr>
        <w:lastRenderedPageBreak/>
        <w:t xml:space="preserve">Huang and </w:t>
      </w:r>
      <w:proofErr w:type="spellStart"/>
      <w:r w:rsidRPr="00A14E7B">
        <w:rPr>
          <w:sz w:val="28"/>
          <w:szCs w:val="28"/>
        </w:rPr>
        <w:t>Altosaar</w:t>
      </w:r>
      <w:proofErr w:type="spellEnd"/>
      <w:r w:rsidRPr="00A14E7B">
        <w:rPr>
          <w:sz w:val="28"/>
          <w:szCs w:val="28"/>
        </w:rPr>
        <w:t xml:space="preserve"> [10] extended </w:t>
      </w:r>
      <w:r w:rsidRPr="00A14E7B">
        <w:rPr>
          <w:rStyle w:val="Strong"/>
          <w:sz w:val="28"/>
          <w:szCs w:val="28"/>
        </w:rPr>
        <w:t>BERT</w:t>
      </w:r>
      <w:r w:rsidRPr="00A14E7B">
        <w:rPr>
          <w:sz w:val="28"/>
          <w:szCs w:val="28"/>
        </w:rPr>
        <w:t xml:space="preserve"> to clinical domains by fine-tuning </w:t>
      </w:r>
      <w:proofErr w:type="spellStart"/>
      <w:r w:rsidRPr="00A14E7B">
        <w:rPr>
          <w:rStyle w:val="Strong"/>
          <w:sz w:val="28"/>
          <w:szCs w:val="28"/>
        </w:rPr>
        <w:t>ClinicalBERT</w:t>
      </w:r>
      <w:proofErr w:type="spellEnd"/>
      <w:r w:rsidRPr="00A14E7B">
        <w:rPr>
          <w:sz w:val="28"/>
          <w:szCs w:val="28"/>
        </w:rPr>
        <w:t xml:space="preserve"> on hospital text data. Unlike general-domain BERT models, </w:t>
      </w:r>
      <w:proofErr w:type="spellStart"/>
      <w:r w:rsidRPr="00A14E7B">
        <w:rPr>
          <w:sz w:val="28"/>
          <w:szCs w:val="28"/>
        </w:rPr>
        <w:t>ClinicalBERT</w:t>
      </w:r>
      <w:proofErr w:type="spellEnd"/>
      <w:r w:rsidRPr="00A14E7B">
        <w:rPr>
          <w:sz w:val="28"/>
          <w:szCs w:val="28"/>
        </w:rPr>
        <w:t xml:space="preserve"> captured contextual nuances specific to medical language, achieving an </w:t>
      </w:r>
      <w:r w:rsidRPr="00A14E7B">
        <w:rPr>
          <w:rStyle w:val="Strong"/>
          <w:sz w:val="28"/>
          <w:szCs w:val="28"/>
        </w:rPr>
        <w:t>AUROC of 0.714</w:t>
      </w:r>
      <w:r w:rsidRPr="00A14E7B">
        <w:rPr>
          <w:sz w:val="28"/>
          <w:szCs w:val="28"/>
        </w:rPr>
        <w:t xml:space="preserve"> and offering interpretable predictions via attention weights.</w:t>
      </w:r>
    </w:p>
    <w:p w14:paraId="22088938" w14:textId="52DDC501" w:rsidR="00027E98" w:rsidRDefault="00027E98" w:rsidP="00E175F4"/>
    <w:p w14:paraId="20DB92B4" w14:textId="77777777" w:rsidR="00814C00" w:rsidRDefault="00814C00" w:rsidP="00E175F4"/>
    <w:p w14:paraId="3C84FA44" w14:textId="0F1D41B5" w:rsidR="00027E98" w:rsidRPr="00A14E7B" w:rsidRDefault="00027E98" w:rsidP="00E175F4">
      <w:pPr>
        <w:pStyle w:val="Heading3"/>
        <w:ind w:left="0"/>
        <w:jc w:val="both"/>
        <w:rPr>
          <w:sz w:val="32"/>
          <w:szCs w:val="24"/>
        </w:rPr>
      </w:pPr>
      <w:bookmarkStart w:id="43" w:name="_Toc214029545"/>
      <w:bookmarkStart w:id="44" w:name="_Toc214038493"/>
      <w:r w:rsidRPr="00A14E7B">
        <w:rPr>
          <w:rStyle w:val="Strong"/>
          <w:b/>
          <w:bCs w:val="0"/>
          <w:sz w:val="32"/>
          <w:szCs w:val="24"/>
        </w:rPr>
        <w:t>Multimodal and Fusion-Based Frameworks</w:t>
      </w:r>
      <w:bookmarkEnd w:id="43"/>
      <w:bookmarkEnd w:id="44"/>
    </w:p>
    <w:p w14:paraId="5481E323" w14:textId="77777777" w:rsidR="00027E98" w:rsidRPr="000B5117" w:rsidRDefault="00027E98" w:rsidP="00E175F4">
      <w:pPr>
        <w:pStyle w:val="NormalWeb"/>
        <w:jc w:val="both"/>
        <w:rPr>
          <w:sz w:val="28"/>
          <w:szCs w:val="28"/>
        </w:rPr>
      </w:pPr>
      <w:r w:rsidRPr="000B5117">
        <w:rPr>
          <w:sz w:val="28"/>
          <w:szCs w:val="28"/>
        </w:rPr>
        <w:t xml:space="preserve">Recent advances emphasize </w:t>
      </w:r>
      <w:r w:rsidRPr="000B5117">
        <w:rPr>
          <w:rStyle w:val="Strong"/>
          <w:sz w:val="28"/>
          <w:szCs w:val="28"/>
        </w:rPr>
        <w:t>multimodal learning</w:t>
      </w:r>
      <w:r w:rsidRPr="000B5117">
        <w:rPr>
          <w:sz w:val="28"/>
          <w:szCs w:val="28"/>
        </w:rPr>
        <w:t>, integrating structured and unstructured data for more holistic ICU prediction models.</w:t>
      </w:r>
    </w:p>
    <w:p w14:paraId="15F386CA" w14:textId="77777777" w:rsidR="00027E98" w:rsidRPr="000B5117" w:rsidRDefault="00027E98" w:rsidP="00E175F4">
      <w:pPr>
        <w:pStyle w:val="NormalWeb"/>
        <w:jc w:val="both"/>
        <w:rPr>
          <w:sz w:val="28"/>
          <w:szCs w:val="28"/>
        </w:rPr>
      </w:pPr>
      <w:proofErr w:type="spellStart"/>
      <w:r w:rsidRPr="000B5117">
        <w:rPr>
          <w:sz w:val="28"/>
          <w:szCs w:val="28"/>
        </w:rPr>
        <w:t>Ruan</w:t>
      </w:r>
      <w:proofErr w:type="spellEnd"/>
      <w:r w:rsidRPr="000B5117">
        <w:rPr>
          <w:sz w:val="28"/>
          <w:szCs w:val="28"/>
        </w:rPr>
        <w:t xml:space="preserve"> et al. (2025) [3] developed a </w:t>
      </w:r>
      <w:r w:rsidRPr="000B5117">
        <w:rPr>
          <w:rStyle w:val="Strong"/>
          <w:sz w:val="28"/>
          <w:szCs w:val="28"/>
        </w:rPr>
        <w:t>multimodal evidence-mapping framework</w:t>
      </w:r>
      <w:r w:rsidRPr="000B5117">
        <w:rPr>
          <w:sz w:val="28"/>
          <w:szCs w:val="28"/>
        </w:rPr>
        <w:t xml:space="preserve"> that fused structured data with free-text notes. Using </w:t>
      </w:r>
      <w:proofErr w:type="spellStart"/>
      <w:r w:rsidRPr="000B5117">
        <w:rPr>
          <w:rStyle w:val="Strong"/>
          <w:sz w:val="28"/>
          <w:szCs w:val="28"/>
        </w:rPr>
        <w:t>ResNet</w:t>
      </w:r>
      <w:proofErr w:type="spellEnd"/>
      <w:r w:rsidRPr="000B5117">
        <w:rPr>
          <w:rStyle w:val="Strong"/>
          <w:sz w:val="28"/>
          <w:szCs w:val="28"/>
        </w:rPr>
        <w:t>/Transformer-based</w:t>
      </w:r>
      <w:r w:rsidRPr="000B5117">
        <w:rPr>
          <w:sz w:val="28"/>
          <w:szCs w:val="28"/>
        </w:rPr>
        <w:t xml:space="preserve"> models for structured features and </w:t>
      </w:r>
      <w:r w:rsidRPr="000B5117">
        <w:rPr>
          <w:rStyle w:val="Strong"/>
          <w:sz w:val="28"/>
          <w:szCs w:val="28"/>
        </w:rPr>
        <w:t>pre-trained language models</w:t>
      </w:r>
      <w:r w:rsidRPr="000B5117">
        <w:rPr>
          <w:sz w:val="28"/>
          <w:szCs w:val="28"/>
        </w:rPr>
        <w:t xml:space="preserve"> for text, they achieved a </w:t>
      </w:r>
      <w:r w:rsidRPr="000B5117">
        <w:rPr>
          <w:rStyle w:val="Strong"/>
          <w:sz w:val="28"/>
          <w:szCs w:val="28"/>
        </w:rPr>
        <w:t>balanced accuracy (BACC) of 0.7672</w:t>
      </w:r>
      <w:r w:rsidRPr="000B5117">
        <w:rPr>
          <w:sz w:val="28"/>
          <w:szCs w:val="28"/>
        </w:rPr>
        <w:t xml:space="preserve">, </w:t>
      </w:r>
      <w:r w:rsidRPr="000B5117">
        <w:rPr>
          <w:rStyle w:val="Strong"/>
          <w:sz w:val="28"/>
          <w:szCs w:val="28"/>
        </w:rPr>
        <w:t>AUROC of 0.8534</w:t>
      </w:r>
      <w:r w:rsidRPr="000B5117">
        <w:rPr>
          <w:sz w:val="28"/>
          <w:szCs w:val="28"/>
        </w:rPr>
        <w:t xml:space="preserve">, and </w:t>
      </w:r>
      <w:r w:rsidRPr="000B5117">
        <w:rPr>
          <w:rStyle w:val="Strong"/>
          <w:sz w:val="28"/>
          <w:szCs w:val="28"/>
        </w:rPr>
        <w:t>AUPRC of 0.4977</w:t>
      </w:r>
      <w:r w:rsidRPr="000B5117">
        <w:rPr>
          <w:sz w:val="28"/>
          <w:szCs w:val="28"/>
        </w:rPr>
        <w:t>.</w:t>
      </w:r>
    </w:p>
    <w:p w14:paraId="3A86BB64" w14:textId="77777777" w:rsidR="00027E98" w:rsidRPr="000B5117" w:rsidRDefault="00027E98" w:rsidP="00E175F4">
      <w:pPr>
        <w:pStyle w:val="NormalWeb"/>
        <w:jc w:val="both"/>
        <w:rPr>
          <w:sz w:val="28"/>
          <w:szCs w:val="28"/>
        </w:rPr>
      </w:pPr>
      <w:r w:rsidRPr="000B5117">
        <w:rPr>
          <w:sz w:val="28"/>
          <w:szCs w:val="28"/>
        </w:rPr>
        <w:t xml:space="preserve">Xu et al. [11] proposed an </w:t>
      </w:r>
      <w:r w:rsidRPr="000B5117">
        <w:rPr>
          <w:rStyle w:val="Strong"/>
          <w:sz w:val="28"/>
          <w:szCs w:val="28"/>
        </w:rPr>
        <w:t>ensemble-based multimodal model</w:t>
      </w:r>
      <w:r w:rsidRPr="000B5117">
        <w:rPr>
          <w:sz w:val="28"/>
          <w:szCs w:val="28"/>
        </w:rPr>
        <w:t xml:space="preserve"> combining Text-CNN for unstructured text, deep learning for semi-structured data, and decision trees for tabular data. Validated on </w:t>
      </w:r>
      <w:r w:rsidRPr="000B5117">
        <w:rPr>
          <w:rStyle w:val="Strong"/>
          <w:sz w:val="28"/>
          <w:szCs w:val="28"/>
        </w:rPr>
        <w:t>MIMIC-III</w:t>
      </w:r>
      <w:r w:rsidRPr="000B5117">
        <w:rPr>
          <w:sz w:val="28"/>
          <w:szCs w:val="28"/>
        </w:rPr>
        <w:t xml:space="preserve">, their framework achieved a </w:t>
      </w:r>
      <w:r w:rsidRPr="000B5117">
        <w:rPr>
          <w:rStyle w:val="Strong"/>
          <w:sz w:val="28"/>
          <w:szCs w:val="28"/>
        </w:rPr>
        <w:t>micro-AUC of 0.9541</w:t>
      </w:r>
      <w:r w:rsidRPr="000B5117">
        <w:rPr>
          <w:sz w:val="28"/>
          <w:szCs w:val="28"/>
        </w:rPr>
        <w:t>, surpassing other baseline models.</w:t>
      </w:r>
    </w:p>
    <w:p w14:paraId="5DCFB428" w14:textId="77777777" w:rsidR="00027E98" w:rsidRPr="000B5117" w:rsidRDefault="00027E98" w:rsidP="00E175F4">
      <w:pPr>
        <w:pStyle w:val="NormalWeb"/>
        <w:jc w:val="both"/>
        <w:rPr>
          <w:sz w:val="28"/>
          <w:szCs w:val="28"/>
        </w:rPr>
      </w:pPr>
      <w:proofErr w:type="spellStart"/>
      <w:r w:rsidRPr="000B5117">
        <w:rPr>
          <w:sz w:val="28"/>
          <w:szCs w:val="28"/>
        </w:rPr>
        <w:t>Caicedo</w:t>
      </w:r>
      <w:proofErr w:type="spellEnd"/>
      <w:r w:rsidRPr="000B5117">
        <w:rPr>
          <w:sz w:val="28"/>
          <w:szCs w:val="28"/>
        </w:rPr>
        <w:t xml:space="preserve">-Torres et al. (2022) [12] designed </w:t>
      </w:r>
      <w:proofErr w:type="spellStart"/>
      <w:r w:rsidRPr="000B5117">
        <w:rPr>
          <w:rStyle w:val="Strong"/>
          <w:sz w:val="28"/>
          <w:szCs w:val="28"/>
        </w:rPr>
        <w:t>ISeeU</w:t>
      </w:r>
      <w:proofErr w:type="spellEnd"/>
      <w:r w:rsidRPr="000B5117">
        <w:rPr>
          <w:sz w:val="28"/>
          <w:szCs w:val="28"/>
        </w:rPr>
        <w:t xml:space="preserve">, an interpretable deep learning system using </w:t>
      </w:r>
      <w:r w:rsidRPr="000B5117">
        <w:rPr>
          <w:rStyle w:val="Strong"/>
          <w:sz w:val="28"/>
          <w:szCs w:val="28"/>
        </w:rPr>
        <w:t>multi-scale CNNs</w:t>
      </w:r>
      <w:r w:rsidRPr="000B5117">
        <w:rPr>
          <w:sz w:val="28"/>
          <w:szCs w:val="28"/>
        </w:rPr>
        <w:t xml:space="preserve"> to predict ICU mortality from raw nursing notes. By applying </w:t>
      </w:r>
      <w:r w:rsidRPr="000B5117">
        <w:rPr>
          <w:rStyle w:val="Strong"/>
          <w:sz w:val="28"/>
          <w:szCs w:val="28"/>
        </w:rPr>
        <w:t>Shapley value-based explanations</w:t>
      </w:r>
      <w:r w:rsidRPr="000B5117">
        <w:rPr>
          <w:sz w:val="28"/>
          <w:szCs w:val="28"/>
        </w:rPr>
        <w:t xml:space="preserve">, their model reached </w:t>
      </w:r>
      <w:proofErr w:type="gramStart"/>
      <w:r w:rsidRPr="000B5117">
        <w:rPr>
          <w:sz w:val="28"/>
          <w:szCs w:val="28"/>
        </w:rPr>
        <w:t>an</w:t>
      </w:r>
      <w:proofErr w:type="gramEnd"/>
      <w:r w:rsidRPr="000B5117">
        <w:rPr>
          <w:sz w:val="28"/>
          <w:szCs w:val="28"/>
        </w:rPr>
        <w:t xml:space="preserve"> </w:t>
      </w:r>
      <w:r w:rsidRPr="000B5117">
        <w:rPr>
          <w:rStyle w:val="Strong"/>
          <w:sz w:val="28"/>
          <w:szCs w:val="28"/>
        </w:rPr>
        <w:t>ROC-AUC of 0.8735</w:t>
      </w:r>
      <w:r w:rsidRPr="000B5117">
        <w:rPr>
          <w:sz w:val="28"/>
          <w:szCs w:val="28"/>
        </w:rPr>
        <w:t>, offering valuable interpretability for clinical adoption.</w:t>
      </w:r>
    </w:p>
    <w:p w14:paraId="043F51A7" w14:textId="77777777" w:rsidR="00027E98" w:rsidRPr="000B5117" w:rsidRDefault="00027E98" w:rsidP="00E175F4">
      <w:pPr>
        <w:pStyle w:val="NormalWeb"/>
        <w:jc w:val="both"/>
        <w:rPr>
          <w:sz w:val="28"/>
          <w:szCs w:val="28"/>
        </w:rPr>
      </w:pPr>
      <w:r w:rsidRPr="000B5117">
        <w:rPr>
          <w:sz w:val="28"/>
          <w:szCs w:val="28"/>
        </w:rPr>
        <w:t xml:space="preserve">Wang et al. (2022) [13] proposed a </w:t>
      </w:r>
      <w:r w:rsidRPr="000B5117">
        <w:rPr>
          <w:rStyle w:val="Strong"/>
          <w:sz w:val="28"/>
          <w:szCs w:val="28"/>
        </w:rPr>
        <w:t>Multimodal Transformer</w:t>
      </w:r>
      <w:r w:rsidRPr="000B5117">
        <w:rPr>
          <w:sz w:val="28"/>
          <w:szCs w:val="28"/>
        </w:rPr>
        <w:t xml:space="preserve"> for integrating </w:t>
      </w:r>
      <w:r w:rsidRPr="000B5117">
        <w:rPr>
          <w:rStyle w:val="Strong"/>
          <w:sz w:val="28"/>
          <w:szCs w:val="28"/>
        </w:rPr>
        <w:t>structured EHR data</w:t>
      </w:r>
      <w:r w:rsidRPr="000B5117">
        <w:rPr>
          <w:sz w:val="28"/>
          <w:szCs w:val="28"/>
        </w:rPr>
        <w:t xml:space="preserve"> and </w:t>
      </w:r>
      <w:r w:rsidRPr="000B5117">
        <w:rPr>
          <w:rStyle w:val="Strong"/>
          <w:sz w:val="28"/>
          <w:szCs w:val="28"/>
        </w:rPr>
        <w:t>clinical notes</w:t>
      </w:r>
      <w:r w:rsidRPr="000B5117">
        <w:rPr>
          <w:sz w:val="28"/>
          <w:szCs w:val="28"/>
        </w:rPr>
        <w:t xml:space="preserve">, capturing both </w:t>
      </w:r>
      <w:r w:rsidRPr="000B5117">
        <w:rPr>
          <w:rStyle w:val="Strong"/>
          <w:sz w:val="28"/>
          <w:szCs w:val="28"/>
        </w:rPr>
        <w:t>temporal</w:t>
      </w:r>
      <w:r w:rsidRPr="000B5117">
        <w:rPr>
          <w:sz w:val="28"/>
          <w:szCs w:val="28"/>
        </w:rPr>
        <w:t xml:space="preserve"> and </w:t>
      </w:r>
      <w:r w:rsidRPr="000B5117">
        <w:rPr>
          <w:rStyle w:val="Strong"/>
          <w:sz w:val="28"/>
          <w:szCs w:val="28"/>
        </w:rPr>
        <w:t>contextual</w:t>
      </w:r>
      <w:r w:rsidRPr="000B5117">
        <w:rPr>
          <w:sz w:val="28"/>
          <w:szCs w:val="28"/>
        </w:rPr>
        <w:t xml:space="preserve"> dependencies. Their model outperformed baseline fusion methods with </w:t>
      </w:r>
      <w:r w:rsidRPr="000B5117">
        <w:rPr>
          <w:rStyle w:val="Strong"/>
          <w:sz w:val="28"/>
          <w:szCs w:val="28"/>
        </w:rPr>
        <w:t>AUROC of 0.877</w:t>
      </w:r>
      <w:r w:rsidRPr="000B5117">
        <w:rPr>
          <w:sz w:val="28"/>
          <w:szCs w:val="28"/>
        </w:rPr>
        <w:t xml:space="preserve"> and </w:t>
      </w:r>
      <w:r w:rsidRPr="000B5117">
        <w:rPr>
          <w:rStyle w:val="Strong"/>
          <w:sz w:val="28"/>
          <w:szCs w:val="28"/>
        </w:rPr>
        <w:t>AUPRC of 0.538</w:t>
      </w:r>
      <w:r w:rsidRPr="000B5117">
        <w:rPr>
          <w:sz w:val="28"/>
          <w:szCs w:val="28"/>
        </w:rPr>
        <w:t xml:space="preserve">, validated on </w:t>
      </w:r>
      <w:r w:rsidRPr="000B5117">
        <w:rPr>
          <w:rStyle w:val="Strong"/>
          <w:sz w:val="28"/>
          <w:szCs w:val="28"/>
        </w:rPr>
        <w:t>MIMIC-III</w:t>
      </w:r>
      <w:r w:rsidRPr="000B5117">
        <w:rPr>
          <w:sz w:val="28"/>
          <w:szCs w:val="28"/>
        </w:rPr>
        <w:t xml:space="preserve"> and </w:t>
      </w:r>
      <w:proofErr w:type="spellStart"/>
      <w:r w:rsidRPr="000B5117">
        <w:rPr>
          <w:rStyle w:val="Strong"/>
          <w:sz w:val="28"/>
          <w:szCs w:val="28"/>
        </w:rPr>
        <w:t>eICU</w:t>
      </w:r>
      <w:proofErr w:type="spellEnd"/>
      <w:r w:rsidRPr="000B5117">
        <w:rPr>
          <w:rStyle w:val="Strong"/>
          <w:sz w:val="28"/>
          <w:szCs w:val="28"/>
        </w:rPr>
        <w:t>-CRD</w:t>
      </w:r>
      <w:r w:rsidRPr="000B5117">
        <w:rPr>
          <w:sz w:val="28"/>
          <w:szCs w:val="28"/>
        </w:rPr>
        <w:t xml:space="preserve"> datasets.</w:t>
      </w:r>
    </w:p>
    <w:p w14:paraId="0C2C3575" w14:textId="77777777" w:rsidR="00027E98" w:rsidRPr="000B5117" w:rsidRDefault="00027E98" w:rsidP="00E175F4">
      <w:pPr>
        <w:pStyle w:val="NormalWeb"/>
        <w:jc w:val="both"/>
        <w:rPr>
          <w:sz w:val="28"/>
          <w:szCs w:val="28"/>
        </w:rPr>
      </w:pPr>
      <w:r w:rsidRPr="000B5117">
        <w:rPr>
          <w:sz w:val="28"/>
          <w:szCs w:val="28"/>
        </w:rPr>
        <w:t xml:space="preserve">Shukla et al. (2019) [14] introduced a multimodal deep learning framework that combined </w:t>
      </w:r>
      <w:r w:rsidRPr="000B5117">
        <w:rPr>
          <w:rStyle w:val="Strong"/>
          <w:sz w:val="28"/>
          <w:szCs w:val="28"/>
        </w:rPr>
        <w:t>LSTM</w:t>
      </w:r>
      <w:r w:rsidRPr="000B5117">
        <w:rPr>
          <w:sz w:val="28"/>
          <w:szCs w:val="28"/>
        </w:rPr>
        <w:t xml:space="preserve"> (for time-series data) and </w:t>
      </w:r>
      <w:r w:rsidRPr="000B5117">
        <w:rPr>
          <w:rStyle w:val="Strong"/>
          <w:sz w:val="28"/>
          <w:szCs w:val="28"/>
        </w:rPr>
        <w:t>CNN</w:t>
      </w:r>
      <w:r w:rsidRPr="000B5117">
        <w:rPr>
          <w:sz w:val="28"/>
          <w:szCs w:val="28"/>
        </w:rPr>
        <w:t xml:space="preserve"> (for clinical text). The fusion approach achieved a notable </w:t>
      </w:r>
      <w:r w:rsidRPr="000B5117">
        <w:rPr>
          <w:rStyle w:val="Strong"/>
          <w:sz w:val="28"/>
          <w:szCs w:val="28"/>
        </w:rPr>
        <w:t>AUROC of 0.90</w:t>
      </w:r>
      <w:r w:rsidRPr="000B5117">
        <w:rPr>
          <w:sz w:val="28"/>
          <w:szCs w:val="28"/>
        </w:rPr>
        <w:t>, confirming the advantage of combining sequential and textual representations for mortality prediction.</w:t>
      </w:r>
    </w:p>
    <w:p w14:paraId="170B8F6A" w14:textId="77777777" w:rsidR="00027E98" w:rsidRPr="000B5117" w:rsidRDefault="00027E98" w:rsidP="00E175F4">
      <w:pPr>
        <w:pStyle w:val="NormalWeb"/>
        <w:jc w:val="both"/>
        <w:rPr>
          <w:sz w:val="28"/>
          <w:szCs w:val="28"/>
        </w:rPr>
      </w:pPr>
      <w:r w:rsidRPr="000B5117">
        <w:rPr>
          <w:sz w:val="28"/>
          <w:szCs w:val="28"/>
        </w:rPr>
        <w:t xml:space="preserve">King et al. (2023) [15] advanced this direction with a </w:t>
      </w:r>
      <w:r w:rsidRPr="000B5117">
        <w:rPr>
          <w:rStyle w:val="Strong"/>
          <w:sz w:val="28"/>
          <w:szCs w:val="28"/>
        </w:rPr>
        <w:t>self-supervised multimodal pretraining framework</w:t>
      </w:r>
      <w:r w:rsidRPr="000B5117">
        <w:rPr>
          <w:sz w:val="28"/>
          <w:szCs w:val="28"/>
        </w:rPr>
        <w:t xml:space="preserve">, leveraging </w:t>
      </w:r>
      <w:r w:rsidRPr="000B5117">
        <w:rPr>
          <w:rStyle w:val="Strong"/>
          <w:sz w:val="28"/>
          <w:szCs w:val="28"/>
        </w:rPr>
        <w:t>contrastive learning</w:t>
      </w:r>
      <w:r w:rsidRPr="000B5117">
        <w:rPr>
          <w:sz w:val="28"/>
          <w:szCs w:val="28"/>
        </w:rPr>
        <w:t xml:space="preserve"> and </w:t>
      </w:r>
      <w:r w:rsidRPr="000B5117">
        <w:rPr>
          <w:rStyle w:val="Strong"/>
          <w:sz w:val="28"/>
          <w:szCs w:val="28"/>
        </w:rPr>
        <w:t>masked modeling</w:t>
      </w:r>
      <w:r w:rsidRPr="000B5117">
        <w:rPr>
          <w:sz w:val="28"/>
          <w:szCs w:val="28"/>
        </w:rPr>
        <w:t xml:space="preserve"> to </w:t>
      </w:r>
      <w:r w:rsidRPr="000B5117">
        <w:rPr>
          <w:sz w:val="28"/>
          <w:szCs w:val="28"/>
        </w:rPr>
        <w:lastRenderedPageBreak/>
        <w:t xml:space="preserve">jointly encode physiological and textual data. Their system required minimal labeled data and achieved an </w:t>
      </w:r>
      <w:r w:rsidRPr="000B5117">
        <w:rPr>
          <w:rStyle w:val="Strong"/>
          <w:sz w:val="28"/>
          <w:szCs w:val="28"/>
        </w:rPr>
        <w:t>AUC-ROC improvement of +0.17</w:t>
      </w:r>
      <w:r w:rsidRPr="000B5117">
        <w:rPr>
          <w:sz w:val="28"/>
          <w:szCs w:val="28"/>
        </w:rPr>
        <w:t xml:space="preserve"> compared to baseline models trained from scratch.</w:t>
      </w:r>
    </w:p>
    <w:p w14:paraId="31899B0B" w14:textId="77777777" w:rsidR="00027E98" w:rsidRDefault="00027E98" w:rsidP="00E175F4">
      <w:pPr>
        <w:pStyle w:val="NormalWeb"/>
        <w:jc w:val="both"/>
      </w:pPr>
      <w:r w:rsidRPr="000B5117">
        <w:rPr>
          <w:sz w:val="28"/>
          <w:szCs w:val="28"/>
        </w:rPr>
        <w:t xml:space="preserve">Finally, Hager Saleh et al. (2023) [16] presented a </w:t>
      </w:r>
      <w:r w:rsidRPr="000B5117">
        <w:rPr>
          <w:rStyle w:val="Strong"/>
          <w:sz w:val="28"/>
          <w:szCs w:val="28"/>
        </w:rPr>
        <w:t>real-time multimodal framework</w:t>
      </w:r>
      <w:r w:rsidRPr="000B5117">
        <w:rPr>
          <w:sz w:val="28"/>
          <w:szCs w:val="28"/>
        </w:rPr>
        <w:t xml:space="preserve"> for heart disease ICU mortality prediction using </w:t>
      </w:r>
      <w:r w:rsidRPr="000B5117">
        <w:rPr>
          <w:rStyle w:val="Strong"/>
          <w:sz w:val="28"/>
          <w:szCs w:val="28"/>
        </w:rPr>
        <w:t>Transformer-</w:t>
      </w:r>
      <w:proofErr w:type="spellStart"/>
      <w:r w:rsidRPr="000B5117">
        <w:rPr>
          <w:rStyle w:val="Strong"/>
          <w:sz w:val="28"/>
          <w:szCs w:val="28"/>
        </w:rPr>
        <w:t>FusionNet</w:t>
      </w:r>
      <w:proofErr w:type="spellEnd"/>
      <w:r w:rsidRPr="000B5117">
        <w:rPr>
          <w:sz w:val="28"/>
          <w:szCs w:val="28"/>
        </w:rPr>
        <w:t xml:space="preserve">. This model integrated </w:t>
      </w:r>
      <w:proofErr w:type="spellStart"/>
      <w:r w:rsidRPr="000B5117">
        <w:rPr>
          <w:rStyle w:val="Strong"/>
          <w:sz w:val="28"/>
          <w:szCs w:val="28"/>
        </w:rPr>
        <w:t>BioBERT</w:t>
      </w:r>
      <w:proofErr w:type="spellEnd"/>
      <w:r w:rsidRPr="000B5117">
        <w:rPr>
          <w:sz w:val="28"/>
          <w:szCs w:val="28"/>
        </w:rPr>
        <w:t xml:space="preserve"> for clinical notes and </w:t>
      </w:r>
      <w:r w:rsidRPr="000B5117">
        <w:rPr>
          <w:rStyle w:val="Strong"/>
          <w:sz w:val="28"/>
          <w:szCs w:val="28"/>
        </w:rPr>
        <w:t>RNNs</w:t>
      </w:r>
      <w:r w:rsidRPr="000B5117">
        <w:rPr>
          <w:sz w:val="28"/>
          <w:szCs w:val="28"/>
        </w:rPr>
        <w:t xml:space="preserve"> for structured data, applied to the </w:t>
      </w:r>
      <w:r w:rsidRPr="000B5117">
        <w:rPr>
          <w:rStyle w:val="Strong"/>
          <w:sz w:val="28"/>
          <w:szCs w:val="28"/>
        </w:rPr>
        <w:t>MIMIC-III</w:t>
      </w:r>
      <w:r w:rsidRPr="000B5117">
        <w:rPr>
          <w:sz w:val="28"/>
          <w:szCs w:val="28"/>
        </w:rPr>
        <w:t xml:space="preserve"> dataset. Through robust preprocessing and multimodal fusion, the framework achieved an impressive </w:t>
      </w:r>
      <w:r w:rsidRPr="000B5117">
        <w:rPr>
          <w:rStyle w:val="Strong"/>
          <w:sz w:val="28"/>
          <w:szCs w:val="28"/>
        </w:rPr>
        <w:t>accuracy of 91.72%</w:t>
      </w:r>
      <w:r w:rsidRPr="000B5117">
        <w:rPr>
          <w:sz w:val="28"/>
          <w:szCs w:val="28"/>
        </w:rPr>
        <w:t>, demonstrating the power of Transformer-based architectures in clinical AI systems</w:t>
      </w:r>
      <w:r>
        <w:t>.</w:t>
      </w:r>
    </w:p>
    <w:p w14:paraId="070DBE0E" w14:textId="31CB9450" w:rsidR="00027E98" w:rsidRDefault="00027E98" w:rsidP="00E175F4"/>
    <w:p w14:paraId="3540D662" w14:textId="71CFFAB9" w:rsidR="00027E98" w:rsidRPr="000B5117" w:rsidRDefault="00027E98" w:rsidP="00E175F4">
      <w:pPr>
        <w:pStyle w:val="Heading3"/>
        <w:ind w:left="0"/>
        <w:jc w:val="both"/>
        <w:rPr>
          <w:sz w:val="32"/>
          <w:szCs w:val="24"/>
        </w:rPr>
      </w:pPr>
      <w:bookmarkStart w:id="45" w:name="_Toc214029546"/>
      <w:bookmarkStart w:id="46" w:name="_Toc214038494"/>
      <w:r w:rsidRPr="000B5117">
        <w:rPr>
          <w:rStyle w:val="Strong"/>
          <w:b/>
          <w:bCs w:val="0"/>
          <w:sz w:val="32"/>
          <w:szCs w:val="24"/>
        </w:rPr>
        <w:t>Optimization Methods in Model Development</w:t>
      </w:r>
      <w:bookmarkEnd w:id="45"/>
      <w:bookmarkEnd w:id="46"/>
    </w:p>
    <w:p w14:paraId="04A9D78B" w14:textId="15F2EE4B" w:rsidR="00AA559B" w:rsidRPr="000B5117" w:rsidRDefault="00027E98" w:rsidP="00E175F4">
      <w:pPr>
        <w:pStyle w:val="NormalWeb"/>
        <w:jc w:val="both"/>
        <w:rPr>
          <w:sz w:val="28"/>
          <w:szCs w:val="28"/>
        </w:rPr>
      </w:pPr>
      <w:r w:rsidRPr="000B5117">
        <w:rPr>
          <w:sz w:val="28"/>
          <w:szCs w:val="28"/>
        </w:rPr>
        <w:t xml:space="preserve">In addition to model architecture innovations, optimization techniques play a critical role in improving predictive performance. Common methods include </w:t>
      </w:r>
      <w:r w:rsidRPr="000B5117">
        <w:rPr>
          <w:rStyle w:val="Strong"/>
          <w:sz w:val="28"/>
          <w:szCs w:val="28"/>
        </w:rPr>
        <w:t>grid search</w:t>
      </w:r>
      <w:r w:rsidRPr="000B5117">
        <w:rPr>
          <w:sz w:val="28"/>
          <w:szCs w:val="28"/>
        </w:rPr>
        <w:t xml:space="preserve">, </w:t>
      </w:r>
      <w:r w:rsidRPr="000B5117">
        <w:rPr>
          <w:rStyle w:val="Strong"/>
          <w:sz w:val="28"/>
          <w:szCs w:val="28"/>
        </w:rPr>
        <w:t>Bayesian optimization</w:t>
      </w:r>
      <w:r w:rsidRPr="000B5117">
        <w:rPr>
          <w:sz w:val="28"/>
          <w:szCs w:val="28"/>
        </w:rPr>
        <w:t xml:space="preserve">, and the </w:t>
      </w:r>
      <w:r w:rsidRPr="000B5117">
        <w:rPr>
          <w:rStyle w:val="Strong"/>
          <w:sz w:val="28"/>
          <w:szCs w:val="28"/>
        </w:rPr>
        <w:t>Sequential Halving and Classification (SHAC)</w:t>
      </w:r>
      <w:r w:rsidRPr="000B5117">
        <w:rPr>
          <w:sz w:val="28"/>
          <w:szCs w:val="28"/>
        </w:rPr>
        <w:t xml:space="preserve"> algorithm, which efficiently allocates resources to promising hyperparameter configurations. Such optimization ensures better model generalization, particularly in high-dimensional healthcare datasets where feature interactions are complex and data quality varies.</w:t>
      </w:r>
    </w:p>
    <w:p w14:paraId="77C68841" w14:textId="77777777" w:rsidR="00AA559B" w:rsidRDefault="00AA559B" w:rsidP="0064122F"/>
    <w:p w14:paraId="02BEA1A1" w14:textId="77777777" w:rsidR="00AA559B" w:rsidRDefault="00AA559B" w:rsidP="0064122F"/>
    <w:p w14:paraId="664B3E74" w14:textId="77777777" w:rsidR="00AA559B" w:rsidRDefault="00AA559B" w:rsidP="0064122F"/>
    <w:p w14:paraId="6FA7E558" w14:textId="77777777" w:rsidR="00AA559B" w:rsidRDefault="00AA559B" w:rsidP="0064122F"/>
    <w:p w14:paraId="171665D2" w14:textId="77777777" w:rsidR="00AA559B" w:rsidRDefault="00AA559B" w:rsidP="0064122F"/>
    <w:p w14:paraId="514CDEB6" w14:textId="77777777" w:rsidR="00AA559B" w:rsidRDefault="00AA559B" w:rsidP="0064122F"/>
    <w:p w14:paraId="0D08D984" w14:textId="77777777" w:rsidR="00AA559B" w:rsidRDefault="00AA559B" w:rsidP="0064122F"/>
    <w:p w14:paraId="278D57EC" w14:textId="77777777" w:rsidR="00AA559B" w:rsidRDefault="00AA559B" w:rsidP="0064122F"/>
    <w:p w14:paraId="7472D0B3" w14:textId="77777777" w:rsidR="00AA559B" w:rsidRDefault="00AA559B" w:rsidP="0064122F"/>
    <w:p w14:paraId="73BD464E" w14:textId="77777777" w:rsidR="00AA559B" w:rsidRDefault="00AA559B" w:rsidP="0064122F"/>
    <w:p w14:paraId="3F3F121A" w14:textId="77777777" w:rsidR="00AA559B" w:rsidRDefault="00AA559B" w:rsidP="0064122F"/>
    <w:p w14:paraId="71A63B58" w14:textId="77777777" w:rsidR="00AA559B" w:rsidRDefault="00AA559B" w:rsidP="0064122F"/>
    <w:p w14:paraId="113F9F40" w14:textId="77777777" w:rsidR="00AA559B" w:rsidRDefault="00AA559B" w:rsidP="0064122F"/>
    <w:p w14:paraId="50CD0C87" w14:textId="77777777" w:rsidR="00AA559B" w:rsidRDefault="00AA559B" w:rsidP="0064122F"/>
    <w:p w14:paraId="65666C4F" w14:textId="23AC7F13" w:rsidR="00AA559B" w:rsidRDefault="00AA559B" w:rsidP="0064122F"/>
    <w:p w14:paraId="2B93CED9" w14:textId="60733797" w:rsidR="00961D06" w:rsidRDefault="00961D06" w:rsidP="0064122F"/>
    <w:p w14:paraId="3BAE0942" w14:textId="3FCA121F" w:rsidR="00831F88" w:rsidRDefault="00AA559B" w:rsidP="0064122F">
      <w:pPr>
        <w:pStyle w:val="Heading2"/>
        <w:spacing w:after="657" w:line="265" w:lineRule="auto"/>
        <w:ind w:left="-5"/>
        <w:jc w:val="both"/>
      </w:pPr>
      <w:bookmarkStart w:id="47" w:name="_Toc214029547"/>
      <w:bookmarkStart w:id="48" w:name="_Toc214038495"/>
      <w:r>
        <w:lastRenderedPageBreak/>
        <w:t>Chapter 4</w:t>
      </w:r>
      <w:r w:rsidR="003C51FB">
        <w:t xml:space="preserve"> Proposed Approach</w:t>
      </w:r>
      <w:bookmarkEnd w:id="47"/>
      <w:bookmarkEnd w:id="48"/>
    </w:p>
    <w:p w14:paraId="671B1DDF" w14:textId="3C577ACB" w:rsidR="0094225E" w:rsidRDefault="0064633B" w:rsidP="0064122F">
      <w:r>
        <w:rPr>
          <w:noProof/>
        </w:rPr>
        <w:drawing>
          <wp:inline distT="0" distB="0" distL="0" distR="0" wp14:anchorId="7062245C" wp14:editId="006B03F5">
            <wp:extent cx="5989320" cy="26054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89320" cy="2605405"/>
                    </a:xfrm>
                    <a:prstGeom prst="rect">
                      <a:avLst/>
                    </a:prstGeom>
                  </pic:spPr>
                </pic:pic>
              </a:graphicData>
            </a:graphic>
          </wp:inline>
        </w:drawing>
      </w:r>
    </w:p>
    <w:p w14:paraId="7A5D8ECA" w14:textId="7475DEF0" w:rsidR="00BB72BA" w:rsidRDefault="00575A8D" w:rsidP="0064122F">
      <w:r w:rsidRPr="00575A8D">
        <w:t xml:space="preserve">Fig. </w:t>
      </w:r>
      <w:r w:rsidR="0028654A">
        <w:t>4.</w:t>
      </w:r>
      <w:r w:rsidRPr="00575A8D">
        <w:t>1. Proposed system architecture</w:t>
      </w:r>
    </w:p>
    <w:p w14:paraId="30EBA15E" w14:textId="77777777" w:rsidR="00DE2D28" w:rsidRDefault="00DE2D28" w:rsidP="0064122F">
      <w:pPr>
        <w:rPr>
          <w:b/>
          <w:bCs/>
        </w:rPr>
      </w:pPr>
    </w:p>
    <w:p w14:paraId="1FDC29C3" w14:textId="2B78993D" w:rsidR="00A64863" w:rsidRPr="00D52E86" w:rsidRDefault="00D52E86" w:rsidP="00D52E86">
      <w:pPr>
        <w:pStyle w:val="Heading2"/>
        <w:ind w:left="0"/>
        <w:jc w:val="both"/>
        <w:rPr>
          <w:sz w:val="28"/>
          <w:szCs w:val="28"/>
        </w:rPr>
      </w:pPr>
      <w:bookmarkStart w:id="49" w:name="_Toc214038496"/>
      <w:r w:rsidRPr="00B92BE7">
        <w:rPr>
          <w:rStyle w:val="Strong"/>
          <w:b/>
          <w:bCs w:val="0"/>
          <w:sz w:val="28"/>
          <w:szCs w:val="28"/>
        </w:rPr>
        <w:t>4.</w:t>
      </w:r>
      <w:r>
        <w:rPr>
          <w:rStyle w:val="Strong"/>
          <w:b/>
          <w:bCs w:val="0"/>
          <w:sz w:val="28"/>
          <w:szCs w:val="28"/>
        </w:rPr>
        <w:t>1</w:t>
      </w:r>
      <w:r w:rsidRPr="00B92BE7">
        <w:rPr>
          <w:rStyle w:val="Strong"/>
          <w:b/>
          <w:bCs w:val="0"/>
          <w:sz w:val="28"/>
          <w:szCs w:val="28"/>
        </w:rPr>
        <w:t xml:space="preserve"> Overview</w:t>
      </w:r>
      <w:bookmarkEnd w:id="49"/>
      <w:r w:rsidRPr="00B92BE7">
        <w:rPr>
          <w:rStyle w:val="Strong"/>
          <w:b/>
          <w:bCs w:val="0"/>
          <w:sz w:val="28"/>
          <w:szCs w:val="28"/>
        </w:rPr>
        <w:t xml:space="preserve"> </w:t>
      </w:r>
    </w:p>
    <w:p w14:paraId="77864DDA" w14:textId="77777777" w:rsidR="00C026F5" w:rsidRPr="001A24BF" w:rsidRDefault="00C026F5" w:rsidP="0064122F">
      <w:pPr>
        <w:pStyle w:val="NormalWeb"/>
        <w:jc w:val="both"/>
        <w:rPr>
          <w:sz w:val="28"/>
          <w:szCs w:val="28"/>
        </w:rPr>
      </w:pPr>
      <w:r w:rsidRPr="001A24BF">
        <w:rPr>
          <w:sz w:val="28"/>
          <w:szCs w:val="28"/>
        </w:rPr>
        <w:t xml:space="preserve">This chapter presents the proposed </w:t>
      </w:r>
      <w:r w:rsidRPr="001A24BF">
        <w:rPr>
          <w:rStyle w:val="Strong"/>
          <w:sz w:val="28"/>
          <w:szCs w:val="28"/>
        </w:rPr>
        <w:t>multimodal artificial intelligence (AI) framework</w:t>
      </w:r>
      <w:r w:rsidRPr="001A24BF">
        <w:rPr>
          <w:sz w:val="28"/>
          <w:szCs w:val="28"/>
        </w:rPr>
        <w:t xml:space="preserve"> designed to predict </w:t>
      </w:r>
      <w:r w:rsidRPr="001A24BF">
        <w:rPr>
          <w:rStyle w:val="Strong"/>
          <w:sz w:val="28"/>
          <w:szCs w:val="28"/>
        </w:rPr>
        <w:t>ICU mortality outcomes</w:t>
      </w:r>
      <w:r w:rsidRPr="001A24BF">
        <w:rPr>
          <w:sz w:val="28"/>
          <w:szCs w:val="28"/>
        </w:rPr>
        <w:t xml:space="preserve"> by integrating both </w:t>
      </w:r>
      <w:r w:rsidRPr="001A24BF">
        <w:rPr>
          <w:rStyle w:val="Strong"/>
          <w:sz w:val="28"/>
          <w:szCs w:val="28"/>
        </w:rPr>
        <w:t>structured data</w:t>
      </w:r>
      <w:r w:rsidRPr="001A24BF">
        <w:rPr>
          <w:sz w:val="28"/>
          <w:szCs w:val="28"/>
        </w:rPr>
        <w:t xml:space="preserve"> (demographics and laboratory values) and </w:t>
      </w:r>
      <w:r w:rsidRPr="001A24BF">
        <w:rPr>
          <w:rStyle w:val="Strong"/>
          <w:sz w:val="28"/>
          <w:szCs w:val="28"/>
        </w:rPr>
        <w:t>unstructured data</w:t>
      </w:r>
      <w:r w:rsidRPr="001A24BF">
        <w:rPr>
          <w:sz w:val="28"/>
          <w:szCs w:val="28"/>
        </w:rPr>
        <w:t xml:space="preserve"> (clinical notes).</w:t>
      </w:r>
    </w:p>
    <w:p w14:paraId="76659602" w14:textId="77777777" w:rsidR="00C026F5" w:rsidRPr="001A24BF" w:rsidRDefault="00C026F5" w:rsidP="0064122F">
      <w:pPr>
        <w:pStyle w:val="NormalWeb"/>
        <w:jc w:val="both"/>
        <w:rPr>
          <w:sz w:val="28"/>
          <w:szCs w:val="28"/>
        </w:rPr>
      </w:pPr>
      <w:r w:rsidRPr="001A24BF">
        <w:rPr>
          <w:sz w:val="28"/>
          <w:szCs w:val="28"/>
        </w:rPr>
        <w:t>The central idea behind the proposed approach is that clinical outcomes in the ICU are influenced by both quantitative physiological indicators and qualitative textual observations. Therefore, a multimodal model that fuses both data types can achieve superior prediction performance compared to single-modality models.</w:t>
      </w:r>
    </w:p>
    <w:p w14:paraId="3238C7A2" w14:textId="77777777" w:rsidR="00C026F5" w:rsidRPr="001A24BF" w:rsidRDefault="00C026F5" w:rsidP="0064122F">
      <w:pPr>
        <w:pStyle w:val="NormalWeb"/>
        <w:jc w:val="both"/>
        <w:rPr>
          <w:sz w:val="28"/>
          <w:szCs w:val="28"/>
        </w:rPr>
      </w:pPr>
      <w:r w:rsidRPr="001A24BF">
        <w:rPr>
          <w:sz w:val="28"/>
          <w:szCs w:val="28"/>
        </w:rPr>
        <w:t>The overall architecture of the proposed system is illustrated in Figure 4.1. It consists of six key stages:</w:t>
      </w:r>
    </w:p>
    <w:p w14:paraId="474F63E6" w14:textId="77777777" w:rsidR="00C026F5" w:rsidRPr="001A24BF" w:rsidRDefault="00C026F5" w:rsidP="0064122F">
      <w:pPr>
        <w:pStyle w:val="NormalWeb"/>
        <w:numPr>
          <w:ilvl w:val="0"/>
          <w:numId w:val="24"/>
        </w:numPr>
        <w:jc w:val="both"/>
        <w:rPr>
          <w:sz w:val="28"/>
          <w:szCs w:val="28"/>
        </w:rPr>
      </w:pPr>
      <w:r w:rsidRPr="001A24BF">
        <w:rPr>
          <w:sz w:val="28"/>
          <w:szCs w:val="28"/>
        </w:rPr>
        <w:t>Data collection</w:t>
      </w:r>
    </w:p>
    <w:p w14:paraId="4BB8446C" w14:textId="77777777" w:rsidR="00C026F5" w:rsidRPr="001A24BF" w:rsidRDefault="00C026F5" w:rsidP="0064122F">
      <w:pPr>
        <w:pStyle w:val="NormalWeb"/>
        <w:numPr>
          <w:ilvl w:val="0"/>
          <w:numId w:val="24"/>
        </w:numPr>
        <w:jc w:val="both"/>
        <w:rPr>
          <w:sz w:val="28"/>
          <w:szCs w:val="28"/>
        </w:rPr>
      </w:pPr>
      <w:r w:rsidRPr="001A24BF">
        <w:rPr>
          <w:sz w:val="28"/>
          <w:szCs w:val="28"/>
        </w:rPr>
        <w:t>Preprocessing of structured and unstructured data</w:t>
      </w:r>
    </w:p>
    <w:p w14:paraId="7725C337" w14:textId="77777777" w:rsidR="00C026F5" w:rsidRPr="001A24BF" w:rsidRDefault="00C026F5" w:rsidP="0064122F">
      <w:pPr>
        <w:pStyle w:val="NormalWeb"/>
        <w:numPr>
          <w:ilvl w:val="0"/>
          <w:numId w:val="24"/>
        </w:numPr>
        <w:jc w:val="both"/>
        <w:rPr>
          <w:sz w:val="28"/>
          <w:szCs w:val="28"/>
        </w:rPr>
      </w:pPr>
      <w:r w:rsidRPr="001A24BF">
        <w:rPr>
          <w:sz w:val="28"/>
          <w:szCs w:val="28"/>
        </w:rPr>
        <w:t>Feature representation and model design</w:t>
      </w:r>
    </w:p>
    <w:p w14:paraId="7EBF08F7" w14:textId="77777777" w:rsidR="00C026F5" w:rsidRPr="001A24BF" w:rsidRDefault="00C026F5" w:rsidP="0064122F">
      <w:pPr>
        <w:pStyle w:val="NormalWeb"/>
        <w:numPr>
          <w:ilvl w:val="0"/>
          <w:numId w:val="24"/>
        </w:numPr>
        <w:jc w:val="both"/>
        <w:rPr>
          <w:sz w:val="28"/>
          <w:szCs w:val="28"/>
        </w:rPr>
      </w:pPr>
      <w:r w:rsidRPr="001A24BF">
        <w:rPr>
          <w:sz w:val="28"/>
          <w:szCs w:val="28"/>
        </w:rPr>
        <w:t>Individual model training for each modality</w:t>
      </w:r>
    </w:p>
    <w:p w14:paraId="01C7F2D5" w14:textId="77777777" w:rsidR="00C026F5" w:rsidRPr="001A24BF" w:rsidRDefault="00C026F5" w:rsidP="0064122F">
      <w:pPr>
        <w:pStyle w:val="NormalWeb"/>
        <w:numPr>
          <w:ilvl w:val="0"/>
          <w:numId w:val="24"/>
        </w:numPr>
        <w:jc w:val="both"/>
        <w:rPr>
          <w:sz w:val="28"/>
          <w:szCs w:val="28"/>
        </w:rPr>
      </w:pPr>
      <w:r w:rsidRPr="001A24BF">
        <w:rPr>
          <w:sz w:val="28"/>
          <w:szCs w:val="28"/>
        </w:rPr>
        <w:t>Multimodal fusion via concatenation</w:t>
      </w:r>
    </w:p>
    <w:p w14:paraId="6EBB75AC" w14:textId="77777777" w:rsidR="00C026F5" w:rsidRPr="001A24BF" w:rsidRDefault="00C026F5" w:rsidP="0064122F">
      <w:pPr>
        <w:pStyle w:val="NormalWeb"/>
        <w:numPr>
          <w:ilvl w:val="0"/>
          <w:numId w:val="24"/>
        </w:numPr>
        <w:jc w:val="both"/>
        <w:rPr>
          <w:sz w:val="28"/>
          <w:szCs w:val="28"/>
        </w:rPr>
      </w:pPr>
      <w:r w:rsidRPr="001A24BF">
        <w:rPr>
          <w:sz w:val="28"/>
          <w:szCs w:val="28"/>
        </w:rPr>
        <w:t>Final classification and evaluation</w:t>
      </w:r>
    </w:p>
    <w:p w14:paraId="289E2C58" w14:textId="4DD5D058" w:rsidR="00C026F5" w:rsidRDefault="00C026F5" w:rsidP="0064122F"/>
    <w:p w14:paraId="5717E2E4" w14:textId="46FAB6E4" w:rsidR="00C026F5" w:rsidRPr="00B92BE7" w:rsidRDefault="00C026F5" w:rsidP="0064122F">
      <w:pPr>
        <w:pStyle w:val="Heading2"/>
        <w:jc w:val="both"/>
        <w:rPr>
          <w:sz w:val="28"/>
          <w:szCs w:val="28"/>
        </w:rPr>
      </w:pPr>
      <w:bookmarkStart w:id="50" w:name="_Toc214029549"/>
      <w:bookmarkStart w:id="51" w:name="_Toc214038497"/>
      <w:r w:rsidRPr="00B92BE7">
        <w:rPr>
          <w:rStyle w:val="Strong"/>
          <w:b/>
          <w:bCs w:val="0"/>
          <w:sz w:val="28"/>
          <w:szCs w:val="28"/>
        </w:rPr>
        <w:t>4.2 Overview of the Multimodal Framework</w:t>
      </w:r>
      <w:bookmarkEnd w:id="50"/>
      <w:bookmarkEnd w:id="51"/>
    </w:p>
    <w:p w14:paraId="4A682423" w14:textId="77777777" w:rsidR="00C026F5" w:rsidRPr="001A24BF" w:rsidRDefault="00C026F5" w:rsidP="0064122F">
      <w:pPr>
        <w:pStyle w:val="NormalWeb"/>
        <w:ind w:firstLine="360"/>
        <w:jc w:val="both"/>
        <w:rPr>
          <w:sz w:val="28"/>
          <w:szCs w:val="28"/>
        </w:rPr>
      </w:pPr>
      <w:r w:rsidRPr="001A24BF">
        <w:rPr>
          <w:sz w:val="28"/>
          <w:szCs w:val="28"/>
        </w:rPr>
        <w:t>The proposed framework integrates two distinct information modalities:</w:t>
      </w:r>
    </w:p>
    <w:p w14:paraId="183F2E5B" w14:textId="77777777" w:rsidR="00C026F5" w:rsidRPr="001A24BF" w:rsidRDefault="00C026F5" w:rsidP="0064122F">
      <w:pPr>
        <w:pStyle w:val="NormalWeb"/>
        <w:numPr>
          <w:ilvl w:val="0"/>
          <w:numId w:val="25"/>
        </w:numPr>
        <w:jc w:val="both"/>
        <w:rPr>
          <w:sz w:val="28"/>
          <w:szCs w:val="28"/>
        </w:rPr>
      </w:pPr>
      <w:r w:rsidRPr="001A24BF">
        <w:rPr>
          <w:rStyle w:val="Strong"/>
          <w:sz w:val="28"/>
          <w:szCs w:val="28"/>
        </w:rPr>
        <w:t>Structured Data (Tabular Data):</w:t>
      </w:r>
      <w:r w:rsidRPr="001A24BF">
        <w:rPr>
          <w:sz w:val="28"/>
          <w:szCs w:val="28"/>
        </w:rPr>
        <w:t xml:space="preserve"> Includes patient demographics, vital signs, and laboratory test results.</w:t>
      </w:r>
    </w:p>
    <w:p w14:paraId="4AE21227" w14:textId="77777777" w:rsidR="00C026F5" w:rsidRPr="001A24BF" w:rsidRDefault="00C026F5" w:rsidP="0064122F">
      <w:pPr>
        <w:pStyle w:val="NormalWeb"/>
        <w:numPr>
          <w:ilvl w:val="0"/>
          <w:numId w:val="25"/>
        </w:numPr>
        <w:jc w:val="both"/>
        <w:rPr>
          <w:sz w:val="28"/>
          <w:szCs w:val="28"/>
        </w:rPr>
      </w:pPr>
      <w:r w:rsidRPr="001A24BF">
        <w:rPr>
          <w:rStyle w:val="Strong"/>
          <w:sz w:val="28"/>
          <w:szCs w:val="28"/>
        </w:rPr>
        <w:t>Unstructured Data (Clinical Notes):</w:t>
      </w:r>
      <w:r w:rsidRPr="001A24BF">
        <w:rPr>
          <w:sz w:val="28"/>
          <w:szCs w:val="28"/>
        </w:rPr>
        <w:t xml:space="preserve"> Consists of textual narratives from doctors and nurses describing patient conditions, progress, and diagnoses.</w:t>
      </w:r>
    </w:p>
    <w:p w14:paraId="5DDF4BBE" w14:textId="77777777" w:rsidR="00C026F5" w:rsidRPr="001A24BF" w:rsidRDefault="00C026F5" w:rsidP="0064122F">
      <w:pPr>
        <w:pStyle w:val="NormalWeb"/>
        <w:ind w:left="437"/>
        <w:jc w:val="both"/>
        <w:rPr>
          <w:sz w:val="28"/>
          <w:szCs w:val="28"/>
        </w:rPr>
      </w:pPr>
      <w:r w:rsidRPr="001A24BF">
        <w:rPr>
          <w:sz w:val="28"/>
          <w:szCs w:val="28"/>
        </w:rPr>
        <w:t xml:space="preserve">The two data streams are processed independently, transformed into latent feature representations, and later </w:t>
      </w:r>
      <w:r w:rsidRPr="001A24BF">
        <w:rPr>
          <w:rStyle w:val="Strong"/>
          <w:sz w:val="28"/>
          <w:szCs w:val="28"/>
        </w:rPr>
        <w:t>fused in a shared concatenation layer</w:t>
      </w:r>
      <w:r w:rsidRPr="001A24BF">
        <w:rPr>
          <w:sz w:val="28"/>
          <w:szCs w:val="28"/>
        </w:rPr>
        <w:t xml:space="preserve"> for joint learning and classification.</w:t>
      </w:r>
    </w:p>
    <w:p w14:paraId="5A698F3D" w14:textId="77A6F4F1" w:rsidR="00C026F5" w:rsidRDefault="00C026F5" w:rsidP="0064122F"/>
    <w:p w14:paraId="1EA9017C" w14:textId="6C2B7031" w:rsidR="00C026F5" w:rsidRPr="00B92BE7" w:rsidRDefault="00C026F5" w:rsidP="0064122F">
      <w:pPr>
        <w:pStyle w:val="Heading2"/>
        <w:jc w:val="both"/>
        <w:rPr>
          <w:sz w:val="28"/>
          <w:szCs w:val="28"/>
        </w:rPr>
      </w:pPr>
      <w:bookmarkStart w:id="52" w:name="_Toc214029550"/>
      <w:bookmarkStart w:id="53" w:name="_Toc214038498"/>
      <w:r w:rsidRPr="00B92BE7">
        <w:rPr>
          <w:rStyle w:val="Strong"/>
          <w:b/>
          <w:bCs w:val="0"/>
          <w:sz w:val="28"/>
          <w:szCs w:val="28"/>
        </w:rPr>
        <w:t>4.3 Structured Data Processing (Demographics and Lab Values)</w:t>
      </w:r>
      <w:bookmarkEnd w:id="52"/>
      <w:bookmarkEnd w:id="53"/>
    </w:p>
    <w:p w14:paraId="54AAC238" w14:textId="402CDA0C" w:rsidR="00C026F5" w:rsidRDefault="00C026F5" w:rsidP="0064122F">
      <w:pPr>
        <w:pStyle w:val="Heading3"/>
        <w:jc w:val="both"/>
      </w:pPr>
      <w:bookmarkStart w:id="54" w:name="_Toc214029551"/>
      <w:bookmarkStart w:id="55" w:name="_Toc214038499"/>
      <w:r>
        <w:rPr>
          <w:rStyle w:val="Strong"/>
          <w:b/>
          <w:bCs w:val="0"/>
        </w:rPr>
        <w:t>4.3.1 Data Preprocessing</w:t>
      </w:r>
      <w:bookmarkEnd w:id="54"/>
      <w:bookmarkEnd w:id="55"/>
    </w:p>
    <w:p w14:paraId="35E9C5D2" w14:textId="77777777" w:rsidR="00C026F5" w:rsidRPr="001A24BF" w:rsidRDefault="00C026F5" w:rsidP="0064122F">
      <w:pPr>
        <w:pStyle w:val="NormalWeb"/>
        <w:ind w:left="451"/>
        <w:jc w:val="both"/>
        <w:rPr>
          <w:sz w:val="28"/>
          <w:szCs w:val="28"/>
        </w:rPr>
      </w:pPr>
      <w:r w:rsidRPr="001A24BF">
        <w:rPr>
          <w:sz w:val="28"/>
          <w:szCs w:val="28"/>
        </w:rPr>
        <w:t>Structured data are often noisy, incomplete, and heterogeneous in ICU settings. To ensure data quality and consistency, the following preprocessing steps were applied:</w:t>
      </w:r>
    </w:p>
    <w:p w14:paraId="6456DD35" w14:textId="77777777" w:rsidR="00C026F5" w:rsidRPr="001A24BF" w:rsidRDefault="00C026F5" w:rsidP="0064122F">
      <w:pPr>
        <w:pStyle w:val="NormalWeb"/>
        <w:numPr>
          <w:ilvl w:val="0"/>
          <w:numId w:val="26"/>
        </w:numPr>
        <w:jc w:val="both"/>
        <w:rPr>
          <w:sz w:val="28"/>
          <w:szCs w:val="28"/>
        </w:rPr>
      </w:pPr>
      <w:r w:rsidRPr="001A24BF">
        <w:rPr>
          <w:rStyle w:val="Strong"/>
          <w:sz w:val="28"/>
          <w:szCs w:val="28"/>
        </w:rPr>
        <w:t>Handling Missing Values:</w:t>
      </w:r>
      <w:r w:rsidRPr="001A24BF">
        <w:rPr>
          <w:sz w:val="28"/>
          <w:szCs w:val="28"/>
        </w:rPr>
        <w:t xml:space="preserve"> Missing lab values and demographic attributes were imputed using median or mean imputation, depending on variable type.</w:t>
      </w:r>
    </w:p>
    <w:p w14:paraId="737124E0" w14:textId="77777777" w:rsidR="00C026F5" w:rsidRPr="001A24BF" w:rsidRDefault="00C026F5" w:rsidP="0064122F">
      <w:pPr>
        <w:pStyle w:val="NormalWeb"/>
        <w:numPr>
          <w:ilvl w:val="0"/>
          <w:numId w:val="26"/>
        </w:numPr>
        <w:jc w:val="both"/>
        <w:rPr>
          <w:sz w:val="28"/>
          <w:szCs w:val="28"/>
        </w:rPr>
      </w:pPr>
      <w:r w:rsidRPr="001A24BF">
        <w:rPr>
          <w:rStyle w:val="Strong"/>
          <w:sz w:val="28"/>
          <w:szCs w:val="28"/>
        </w:rPr>
        <w:t>Normalization:</w:t>
      </w:r>
      <w:r w:rsidRPr="001A24BF">
        <w:rPr>
          <w:sz w:val="28"/>
          <w:szCs w:val="28"/>
        </w:rPr>
        <w:t xml:space="preserve"> Continuous features such as blood pressure, glucose, and creatinine levels were normalized using Min-Max scaling to ensure uniform feature distribution.</w:t>
      </w:r>
    </w:p>
    <w:p w14:paraId="56A0916C" w14:textId="77777777" w:rsidR="00C026F5" w:rsidRPr="001A24BF" w:rsidRDefault="00C026F5" w:rsidP="0064122F">
      <w:pPr>
        <w:pStyle w:val="NormalWeb"/>
        <w:numPr>
          <w:ilvl w:val="0"/>
          <w:numId w:val="26"/>
        </w:numPr>
        <w:jc w:val="both"/>
        <w:rPr>
          <w:sz w:val="28"/>
          <w:szCs w:val="28"/>
        </w:rPr>
      </w:pPr>
      <w:r w:rsidRPr="001A24BF">
        <w:rPr>
          <w:rStyle w:val="Strong"/>
          <w:sz w:val="28"/>
          <w:szCs w:val="28"/>
        </w:rPr>
        <w:t>Encoding Categorical Features:</w:t>
      </w:r>
      <w:r w:rsidRPr="001A24BF">
        <w:rPr>
          <w:sz w:val="28"/>
          <w:szCs w:val="28"/>
        </w:rPr>
        <w:t xml:space="preserve"> Non-numeric fields such as gender or admission type were encoded using one-hot or label encoding.</w:t>
      </w:r>
    </w:p>
    <w:p w14:paraId="68F7B360" w14:textId="77777777" w:rsidR="00C026F5" w:rsidRDefault="00C026F5" w:rsidP="0064122F">
      <w:pPr>
        <w:pStyle w:val="NormalWeb"/>
        <w:numPr>
          <w:ilvl w:val="0"/>
          <w:numId w:val="26"/>
        </w:numPr>
        <w:jc w:val="both"/>
      </w:pPr>
      <w:r>
        <w:rPr>
          <w:rStyle w:val="Strong"/>
        </w:rPr>
        <w:t>Feature Selection:</w:t>
      </w:r>
      <w:r>
        <w:t xml:space="preserve"> Redundant or low-variance features were removed to reduce dimensionality and prevent overfitting.</w:t>
      </w:r>
    </w:p>
    <w:p w14:paraId="01A94D3C" w14:textId="61DF0FDE" w:rsidR="00C026F5" w:rsidRDefault="00C026F5" w:rsidP="0064122F">
      <w:pPr>
        <w:pStyle w:val="Heading3"/>
        <w:jc w:val="both"/>
      </w:pPr>
      <w:bookmarkStart w:id="56" w:name="_Toc214029552"/>
      <w:bookmarkStart w:id="57" w:name="_Toc214038500"/>
      <w:r>
        <w:rPr>
          <w:rStyle w:val="Strong"/>
          <w:b/>
          <w:bCs w:val="0"/>
        </w:rPr>
        <w:t xml:space="preserve">4.3.2 </w:t>
      </w:r>
      <w:r w:rsidR="00000A88">
        <w:rPr>
          <w:rStyle w:val="Strong"/>
          <w:b/>
          <w:bCs w:val="0"/>
        </w:rPr>
        <w:t>training models</w:t>
      </w:r>
      <w:bookmarkEnd w:id="56"/>
      <w:bookmarkEnd w:id="57"/>
    </w:p>
    <w:p w14:paraId="5704A4BA" w14:textId="77777777" w:rsidR="00C026F5" w:rsidRPr="001A24BF" w:rsidRDefault="00C026F5" w:rsidP="0064122F">
      <w:pPr>
        <w:pStyle w:val="NormalWeb"/>
        <w:ind w:left="451"/>
        <w:jc w:val="both"/>
        <w:rPr>
          <w:sz w:val="28"/>
          <w:szCs w:val="28"/>
        </w:rPr>
      </w:pPr>
      <w:r w:rsidRPr="001A24BF">
        <w:rPr>
          <w:sz w:val="28"/>
          <w:szCs w:val="28"/>
        </w:rPr>
        <w:t>Once preprocessed, the structured data were transformed into numerical tensors suitable for input into deep learning models. Several machine learning and deep models were used to model structured data:</w:t>
      </w:r>
    </w:p>
    <w:p w14:paraId="68305AAC" w14:textId="77777777" w:rsidR="00C026F5" w:rsidRPr="001A24BF" w:rsidRDefault="00C026F5" w:rsidP="0064122F">
      <w:pPr>
        <w:pStyle w:val="NormalWeb"/>
        <w:numPr>
          <w:ilvl w:val="0"/>
          <w:numId w:val="27"/>
        </w:numPr>
        <w:jc w:val="both"/>
        <w:rPr>
          <w:sz w:val="28"/>
          <w:szCs w:val="28"/>
        </w:rPr>
      </w:pPr>
      <w:r w:rsidRPr="001A24BF">
        <w:rPr>
          <w:rStyle w:val="Strong"/>
          <w:sz w:val="28"/>
          <w:szCs w:val="28"/>
        </w:rPr>
        <w:t>Random Forest (RF):</w:t>
      </w:r>
      <w:r w:rsidRPr="001A24BF">
        <w:rPr>
          <w:sz w:val="28"/>
          <w:szCs w:val="28"/>
        </w:rPr>
        <w:t xml:space="preserve"> To capture non-linear feature interactions.</w:t>
      </w:r>
    </w:p>
    <w:p w14:paraId="22135B64" w14:textId="77777777" w:rsidR="00C026F5" w:rsidRPr="001A24BF" w:rsidRDefault="00C026F5" w:rsidP="0064122F">
      <w:pPr>
        <w:pStyle w:val="NormalWeb"/>
        <w:numPr>
          <w:ilvl w:val="0"/>
          <w:numId w:val="27"/>
        </w:numPr>
        <w:jc w:val="both"/>
        <w:rPr>
          <w:sz w:val="28"/>
          <w:szCs w:val="28"/>
        </w:rPr>
      </w:pPr>
      <w:r w:rsidRPr="001A24BF">
        <w:rPr>
          <w:rStyle w:val="Strong"/>
          <w:sz w:val="28"/>
          <w:szCs w:val="28"/>
        </w:rPr>
        <w:t>Decision Tree (DT):</w:t>
      </w:r>
      <w:r w:rsidRPr="001A24BF">
        <w:rPr>
          <w:sz w:val="28"/>
          <w:szCs w:val="28"/>
        </w:rPr>
        <w:t xml:space="preserve"> As a baseline interpretable model.</w:t>
      </w:r>
    </w:p>
    <w:p w14:paraId="5BA5DC2D" w14:textId="77777777" w:rsidR="00C026F5" w:rsidRPr="001A24BF" w:rsidRDefault="00C026F5" w:rsidP="0064122F">
      <w:pPr>
        <w:pStyle w:val="NormalWeb"/>
        <w:numPr>
          <w:ilvl w:val="0"/>
          <w:numId w:val="27"/>
        </w:numPr>
        <w:jc w:val="both"/>
        <w:rPr>
          <w:sz w:val="28"/>
          <w:szCs w:val="28"/>
        </w:rPr>
      </w:pPr>
      <w:r w:rsidRPr="001A24BF">
        <w:rPr>
          <w:rStyle w:val="Strong"/>
          <w:sz w:val="28"/>
          <w:szCs w:val="28"/>
        </w:rPr>
        <w:lastRenderedPageBreak/>
        <w:t>Support Vector Machine (SVM):</w:t>
      </w:r>
      <w:r w:rsidRPr="001A24BF">
        <w:rPr>
          <w:sz w:val="28"/>
          <w:szCs w:val="28"/>
        </w:rPr>
        <w:t xml:space="preserve"> For high-dimensional boundary-based classification.</w:t>
      </w:r>
    </w:p>
    <w:p w14:paraId="04FC83D1" w14:textId="77777777" w:rsidR="00C026F5" w:rsidRPr="001A24BF" w:rsidRDefault="00C026F5" w:rsidP="0064122F">
      <w:pPr>
        <w:pStyle w:val="NormalWeb"/>
        <w:numPr>
          <w:ilvl w:val="0"/>
          <w:numId w:val="27"/>
        </w:numPr>
        <w:jc w:val="both"/>
        <w:rPr>
          <w:sz w:val="28"/>
          <w:szCs w:val="28"/>
        </w:rPr>
      </w:pPr>
      <w:r w:rsidRPr="001A24BF">
        <w:rPr>
          <w:rStyle w:val="Strong"/>
          <w:sz w:val="28"/>
          <w:szCs w:val="28"/>
        </w:rPr>
        <w:t>Logistic Regression (LR):</w:t>
      </w:r>
      <w:r w:rsidRPr="001A24BF">
        <w:rPr>
          <w:sz w:val="28"/>
          <w:szCs w:val="28"/>
        </w:rPr>
        <w:t xml:space="preserve"> As a linear baseline for comparison.</w:t>
      </w:r>
    </w:p>
    <w:p w14:paraId="665997C1" w14:textId="77777777" w:rsidR="00C026F5" w:rsidRPr="001A24BF" w:rsidRDefault="00C026F5" w:rsidP="0064122F">
      <w:pPr>
        <w:pStyle w:val="NormalWeb"/>
        <w:numPr>
          <w:ilvl w:val="0"/>
          <w:numId w:val="27"/>
        </w:numPr>
        <w:jc w:val="both"/>
        <w:rPr>
          <w:sz w:val="28"/>
          <w:szCs w:val="28"/>
        </w:rPr>
      </w:pPr>
      <w:r w:rsidRPr="001A24BF">
        <w:rPr>
          <w:rStyle w:val="Strong"/>
          <w:sz w:val="28"/>
          <w:szCs w:val="28"/>
        </w:rPr>
        <w:t>Naïve Bayes (NB):</w:t>
      </w:r>
      <w:r w:rsidRPr="001A24BF">
        <w:rPr>
          <w:sz w:val="28"/>
          <w:szCs w:val="28"/>
        </w:rPr>
        <w:t xml:space="preserve"> To model probabilistic dependencies.</w:t>
      </w:r>
    </w:p>
    <w:p w14:paraId="161FB51C" w14:textId="77777777" w:rsidR="00C026F5" w:rsidRPr="001A24BF" w:rsidRDefault="00C026F5" w:rsidP="0064122F">
      <w:pPr>
        <w:pStyle w:val="NormalWeb"/>
        <w:numPr>
          <w:ilvl w:val="0"/>
          <w:numId w:val="27"/>
        </w:numPr>
        <w:jc w:val="both"/>
        <w:rPr>
          <w:sz w:val="28"/>
          <w:szCs w:val="28"/>
        </w:rPr>
      </w:pPr>
      <w:r w:rsidRPr="001A24BF">
        <w:rPr>
          <w:rStyle w:val="Strong"/>
          <w:sz w:val="28"/>
          <w:szCs w:val="28"/>
        </w:rPr>
        <w:t>Recurrent Neural Network (RNN):</w:t>
      </w:r>
      <w:r w:rsidRPr="001A24BF">
        <w:rPr>
          <w:sz w:val="28"/>
          <w:szCs w:val="28"/>
        </w:rPr>
        <w:t xml:space="preserve"> Used to learn temporal dependencies and complex patterns in lab time-series data.</w:t>
      </w:r>
    </w:p>
    <w:p w14:paraId="5973BF86" w14:textId="77777777" w:rsidR="00C026F5" w:rsidRPr="001A24BF" w:rsidRDefault="00C026F5" w:rsidP="0064122F">
      <w:pPr>
        <w:pStyle w:val="NormalWeb"/>
        <w:ind w:left="437"/>
        <w:jc w:val="both"/>
        <w:rPr>
          <w:sz w:val="28"/>
          <w:szCs w:val="28"/>
        </w:rPr>
      </w:pPr>
      <w:r w:rsidRPr="001A24BF">
        <w:rPr>
          <w:sz w:val="28"/>
          <w:szCs w:val="28"/>
        </w:rPr>
        <w:t>Each model produced predictive features or class probabilities representing the structured data’s contribution to the overall mortality risk.</w:t>
      </w:r>
    </w:p>
    <w:p w14:paraId="4887550A" w14:textId="3F57DA43" w:rsidR="00C026F5" w:rsidRDefault="00C026F5" w:rsidP="0064122F"/>
    <w:p w14:paraId="0AD646EA" w14:textId="0200999B" w:rsidR="00C026F5" w:rsidRPr="005304EF" w:rsidRDefault="00C026F5" w:rsidP="0064122F">
      <w:pPr>
        <w:pStyle w:val="Heading2"/>
        <w:ind w:hanging="117"/>
        <w:jc w:val="both"/>
        <w:rPr>
          <w:sz w:val="32"/>
          <w:szCs w:val="32"/>
        </w:rPr>
      </w:pPr>
      <w:bookmarkStart w:id="58" w:name="_Toc214029553"/>
      <w:bookmarkStart w:id="59" w:name="_Toc214038501"/>
      <w:r w:rsidRPr="005304EF">
        <w:rPr>
          <w:rStyle w:val="Strong"/>
          <w:b/>
          <w:bCs w:val="0"/>
          <w:sz w:val="32"/>
          <w:szCs w:val="32"/>
        </w:rPr>
        <w:t>4.4 Unstructured Data Processing (Clinical Notes)</w:t>
      </w:r>
      <w:bookmarkEnd w:id="58"/>
      <w:bookmarkEnd w:id="59"/>
    </w:p>
    <w:p w14:paraId="596B3029" w14:textId="0628E1CB" w:rsidR="00C026F5" w:rsidRDefault="00C026F5" w:rsidP="0064122F">
      <w:pPr>
        <w:pStyle w:val="Heading3"/>
        <w:jc w:val="both"/>
      </w:pPr>
      <w:bookmarkStart w:id="60" w:name="_Toc214029554"/>
      <w:bookmarkStart w:id="61" w:name="_Toc214038502"/>
      <w:r>
        <w:rPr>
          <w:rStyle w:val="Strong"/>
          <w:b/>
          <w:bCs w:val="0"/>
        </w:rPr>
        <w:t>4.4.1 Text Preprocessing</w:t>
      </w:r>
      <w:bookmarkEnd w:id="60"/>
      <w:bookmarkEnd w:id="61"/>
    </w:p>
    <w:p w14:paraId="002374BB" w14:textId="77777777" w:rsidR="00C026F5" w:rsidRPr="001A24BF" w:rsidRDefault="00C026F5" w:rsidP="0064122F">
      <w:pPr>
        <w:pStyle w:val="NormalWeb"/>
        <w:ind w:left="360"/>
        <w:jc w:val="both"/>
        <w:rPr>
          <w:sz w:val="28"/>
          <w:szCs w:val="28"/>
        </w:rPr>
      </w:pPr>
      <w:r w:rsidRPr="001A24BF">
        <w:rPr>
          <w:sz w:val="28"/>
          <w:szCs w:val="28"/>
        </w:rPr>
        <w:t>Clinical notes contain rich contextual information but require careful preprocessing to handle linguistic noise. The following steps were performed:</w:t>
      </w:r>
    </w:p>
    <w:p w14:paraId="6B41E99F" w14:textId="77777777" w:rsidR="00C026F5" w:rsidRPr="001A24BF" w:rsidRDefault="00C026F5" w:rsidP="0064122F">
      <w:pPr>
        <w:pStyle w:val="NormalWeb"/>
        <w:numPr>
          <w:ilvl w:val="0"/>
          <w:numId w:val="28"/>
        </w:numPr>
        <w:tabs>
          <w:tab w:val="clear" w:pos="720"/>
          <w:tab w:val="num" w:pos="1080"/>
        </w:tabs>
        <w:ind w:left="1080"/>
        <w:jc w:val="both"/>
        <w:rPr>
          <w:sz w:val="28"/>
          <w:szCs w:val="28"/>
        </w:rPr>
      </w:pPr>
      <w:r w:rsidRPr="001A24BF">
        <w:rPr>
          <w:rStyle w:val="Strong"/>
          <w:sz w:val="28"/>
          <w:szCs w:val="28"/>
        </w:rPr>
        <w:t>Tokenization:</w:t>
      </w:r>
      <w:r w:rsidRPr="001A24BF">
        <w:rPr>
          <w:sz w:val="28"/>
          <w:szCs w:val="28"/>
        </w:rPr>
        <w:t xml:space="preserve"> Text was split into tokens using a domain-specific tokenizer.</w:t>
      </w:r>
    </w:p>
    <w:p w14:paraId="5AAC61BD" w14:textId="77777777" w:rsidR="00C026F5" w:rsidRPr="001A24BF" w:rsidRDefault="00C026F5" w:rsidP="0064122F">
      <w:pPr>
        <w:pStyle w:val="NormalWeb"/>
        <w:numPr>
          <w:ilvl w:val="0"/>
          <w:numId w:val="28"/>
        </w:numPr>
        <w:tabs>
          <w:tab w:val="clear" w:pos="720"/>
          <w:tab w:val="num" w:pos="1080"/>
        </w:tabs>
        <w:ind w:left="1080"/>
        <w:jc w:val="both"/>
        <w:rPr>
          <w:sz w:val="28"/>
          <w:szCs w:val="28"/>
        </w:rPr>
      </w:pPr>
      <w:proofErr w:type="spellStart"/>
      <w:r w:rsidRPr="001A24BF">
        <w:rPr>
          <w:rStyle w:val="Strong"/>
          <w:sz w:val="28"/>
          <w:szCs w:val="28"/>
        </w:rPr>
        <w:t>Stopword</w:t>
      </w:r>
      <w:proofErr w:type="spellEnd"/>
      <w:r w:rsidRPr="001A24BF">
        <w:rPr>
          <w:rStyle w:val="Strong"/>
          <w:sz w:val="28"/>
          <w:szCs w:val="28"/>
        </w:rPr>
        <w:t xml:space="preserve"> Removal:</w:t>
      </w:r>
      <w:r w:rsidRPr="001A24BF">
        <w:rPr>
          <w:sz w:val="28"/>
          <w:szCs w:val="28"/>
        </w:rPr>
        <w:t xml:space="preserve"> Non-informative words (e.g., “the,” “and,” “was”) were removed using NLTK’s English </w:t>
      </w:r>
      <w:proofErr w:type="spellStart"/>
      <w:r w:rsidRPr="001A24BF">
        <w:rPr>
          <w:sz w:val="28"/>
          <w:szCs w:val="28"/>
        </w:rPr>
        <w:t>stopword</w:t>
      </w:r>
      <w:proofErr w:type="spellEnd"/>
      <w:r w:rsidRPr="001A24BF">
        <w:rPr>
          <w:sz w:val="28"/>
          <w:szCs w:val="28"/>
        </w:rPr>
        <w:t xml:space="preserve"> list.</w:t>
      </w:r>
    </w:p>
    <w:p w14:paraId="222E63F5" w14:textId="77777777" w:rsidR="00C026F5" w:rsidRPr="001A24BF" w:rsidRDefault="00C026F5" w:rsidP="0064122F">
      <w:pPr>
        <w:pStyle w:val="NormalWeb"/>
        <w:numPr>
          <w:ilvl w:val="0"/>
          <w:numId w:val="28"/>
        </w:numPr>
        <w:tabs>
          <w:tab w:val="clear" w:pos="720"/>
          <w:tab w:val="num" w:pos="1080"/>
        </w:tabs>
        <w:ind w:left="1080"/>
        <w:jc w:val="both"/>
        <w:rPr>
          <w:sz w:val="28"/>
          <w:szCs w:val="28"/>
        </w:rPr>
      </w:pPr>
      <w:r w:rsidRPr="001A24BF">
        <w:rPr>
          <w:rStyle w:val="Strong"/>
          <w:sz w:val="28"/>
          <w:szCs w:val="28"/>
        </w:rPr>
        <w:t>Lemmatization:</w:t>
      </w:r>
      <w:r w:rsidRPr="001A24BF">
        <w:rPr>
          <w:sz w:val="28"/>
          <w:szCs w:val="28"/>
        </w:rPr>
        <w:t xml:space="preserve"> Words were reduced to their base form using the </w:t>
      </w:r>
      <w:proofErr w:type="spellStart"/>
      <w:r w:rsidRPr="001A24BF">
        <w:rPr>
          <w:sz w:val="28"/>
          <w:szCs w:val="28"/>
        </w:rPr>
        <w:t>WordNetLemmatizer</w:t>
      </w:r>
      <w:proofErr w:type="spellEnd"/>
      <w:r w:rsidRPr="001A24BF">
        <w:rPr>
          <w:sz w:val="28"/>
          <w:szCs w:val="28"/>
        </w:rPr>
        <w:t xml:space="preserve"> to reduce lexical variability.</w:t>
      </w:r>
    </w:p>
    <w:p w14:paraId="68BD6EBD" w14:textId="77777777" w:rsidR="00C026F5" w:rsidRPr="001A24BF" w:rsidRDefault="00C026F5" w:rsidP="0064122F">
      <w:pPr>
        <w:pStyle w:val="NormalWeb"/>
        <w:numPr>
          <w:ilvl w:val="0"/>
          <w:numId w:val="28"/>
        </w:numPr>
        <w:tabs>
          <w:tab w:val="clear" w:pos="720"/>
          <w:tab w:val="num" w:pos="1080"/>
        </w:tabs>
        <w:ind w:left="1080"/>
        <w:jc w:val="both"/>
        <w:rPr>
          <w:sz w:val="28"/>
          <w:szCs w:val="28"/>
        </w:rPr>
      </w:pPr>
      <w:r w:rsidRPr="001A24BF">
        <w:rPr>
          <w:rStyle w:val="Strong"/>
          <w:sz w:val="28"/>
          <w:szCs w:val="28"/>
        </w:rPr>
        <w:t>Lowercasing and Cleaning:</w:t>
      </w:r>
      <w:r w:rsidRPr="001A24BF">
        <w:rPr>
          <w:sz w:val="28"/>
          <w:szCs w:val="28"/>
        </w:rPr>
        <w:t xml:space="preserve"> All text was converted to lowercase and punctuation, digits, and special characters were removed.</w:t>
      </w:r>
    </w:p>
    <w:p w14:paraId="464E4677" w14:textId="76A06B51" w:rsidR="00C026F5" w:rsidRDefault="00C026F5" w:rsidP="0064122F">
      <w:pPr>
        <w:pStyle w:val="Heading3"/>
        <w:jc w:val="both"/>
      </w:pPr>
      <w:bookmarkStart w:id="62" w:name="_Toc214029555"/>
      <w:bookmarkStart w:id="63" w:name="_Toc214038503"/>
      <w:r>
        <w:rPr>
          <w:rStyle w:val="Strong"/>
          <w:b/>
          <w:bCs w:val="0"/>
        </w:rPr>
        <w:t>4.4.2 Feature Extraction with Transformer Models</w:t>
      </w:r>
      <w:bookmarkEnd w:id="62"/>
      <w:bookmarkEnd w:id="63"/>
    </w:p>
    <w:p w14:paraId="43F21C18" w14:textId="33486E39" w:rsidR="00C026F5" w:rsidRDefault="00C026F5" w:rsidP="0064122F">
      <w:pPr>
        <w:pStyle w:val="NormalWeb"/>
        <w:ind w:left="360"/>
        <w:jc w:val="both"/>
        <w:rPr>
          <w:sz w:val="28"/>
          <w:szCs w:val="28"/>
        </w:rPr>
      </w:pPr>
      <w:r w:rsidRPr="001A24BF">
        <w:rPr>
          <w:sz w:val="28"/>
          <w:szCs w:val="28"/>
        </w:rPr>
        <w:t>For advanced text representation, two pre-trained transformer-based biomedical models were used:</w:t>
      </w:r>
      <w:r w:rsidR="005D4DAC">
        <w:rPr>
          <w:sz w:val="28"/>
          <w:szCs w:val="28"/>
        </w:rPr>
        <w:t xml:space="preserve">  </w:t>
      </w:r>
    </w:p>
    <w:p w14:paraId="7EE80E9A" w14:textId="62C3F4A8" w:rsidR="000502AB" w:rsidRDefault="000502AB" w:rsidP="000502AB">
      <w:pPr>
        <w:pStyle w:val="NormalWeb"/>
        <w:ind w:left="720"/>
      </w:pPr>
      <w:r>
        <w:rPr>
          <w:rFonts w:hAnsi="Symbol"/>
        </w:rPr>
        <w:t></w:t>
      </w:r>
      <w:r>
        <w:t xml:space="preserve"> </w:t>
      </w:r>
      <w:r w:rsidRPr="007C25F9">
        <w:rPr>
          <w:rStyle w:val="Strong"/>
          <w:sz w:val="28"/>
          <w:szCs w:val="28"/>
        </w:rPr>
        <w:t>Word Count:</w:t>
      </w:r>
      <w:r>
        <w:t xml:space="preserve"> </w:t>
      </w:r>
      <w:r w:rsidRPr="007C25F9">
        <w:rPr>
          <w:sz w:val="28"/>
          <w:szCs w:val="28"/>
        </w:rPr>
        <w:t>This method represents clinical notes as a vector of token frequencies. Each feature corresponds to the number of times a specific word appears in the document. Word Count captures basic lexical information and provides a simple, interpretable representation of the text.</w:t>
      </w:r>
    </w:p>
    <w:p w14:paraId="27852774" w14:textId="128DB091" w:rsidR="000502AB" w:rsidRDefault="000502AB" w:rsidP="000502AB">
      <w:pPr>
        <w:pStyle w:val="NormalWeb"/>
        <w:ind w:left="720"/>
      </w:pPr>
      <w:r>
        <w:rPr>
          <w:rFonts w:hAnsi="Symbol"/>
        </w:rPr>
        <w:t></w:t>
      </w:r>
      <w:r>
        <w:t xml:space="preserve"> </w:t>
      </w:r>
      <w:r w:rsidRPr="007C25F9">
        <w:rPr>
          <w:rStyle w:val="Strong"/>
          <w:sz w:val="28"/>
          <w:szCs w:val="28"/>
        </w:rPr>
        <w:t>TF-IDF (Term Frequency–Inverse Document Frequency):</w:t>
      </w:r>
      <w:r>
        <w:t xml:space="preserve"> </w:t>
      </w:r>
      <w:r w:rsidRPr="007C25F9">
        <w:rPr>
          <w:sz w:val="28"/>
          <w:szCs w:val="28"/>
        </w:rPr>
        <w:t xml:space="preserve">TF-IDF improves upon Word Count by weighing words according to their importance across the corpus. Terms that appear frequently in a particular note but rarely across all notes receive higher weights. This allows the model </w:t>
      </w:r>
      <w:r w:rsidRPr="007C25F9">
        <w:rPr>
          <w:sz w:val="28"/>
          <w:szCs w:val="28"/>
        </w:rPr>
        <w:lastRenderedPageBreak/>
        <w:t>to emphasize clinically meaningful terms while reducing the impact of common but uninformative words (e.g., “patient,” “the”).</w:t>
      </w:r>
    </w:p>
    <w:p w14:paraId="3A2CAEE5" w14:textId="77777777" w:rsidR="00C026F5" w:rsidRPr="001A24BF" w:rsidRDefault="00C026F5" w:rsidP="0064122F">
      <w:pPr>
        <w:pStyle w:val="NormalWeb"/>
        <w:numPr>
          <w:ilvl w:val="0"/>
          <w:numId w:val="29"/>
        </w:numPr>
        <w:tabs>
          <w:tab w:val="clear" w:pos="720"/>
          <w:tab w:val="num" w:pos="1080"/>
        </w:tabs>
        <w:ind w:left="1080"/>
        <w:jc w:val="both"/>
        <w:rPr>
          <w:sz w:val="28"/>
          <w:szCs w:val="28"/>
        </w:rPr>
      </w:pPr>
      <w:proofErr w:type="spellStart"/>
      <w:r w:rsidRPr="001A24BF">
        <w:rPr>
          <w:rStyle w:val="Strong"/>
          <w:sz w:val="28"/>
          <w:szCs w:val="28"/>
        </w:rPr>
        <w:t>BioBERT</w:t>
      </w:r>
      <w:proofErr w:type="spellEnd"/>
      <w:r w:rsidRPr="001A24BF">
        <w:rPr>
          <w:rStyle w:val="Strong"/>
          <w:sz w:val="28"/>
          <w:szCs w:val="28"/>
        </w:rPr>
        <w:t>:</w:t>
      </w:r>
      <w:r w:rsidRPr="001A24BF">
        <w:rPr>
          <w:sz w:val="28"/>
          <w:szCs w:val="28"/>
        </w:rPr>
        <w:t xml:space="preserve"> A BERT-based model pre-trained on biomedical literature (PubMed and PMC).</w:t>
      </w:r>
    </w:p>
    <w:p w14:paraId="5F3E496D" w14:textId="77777777" w:rsidR="00C026F5" w:rsidRPr="001A24BF" w:rsidRDefault="00C026F5" w:rsidP="0064122F">
      <w:pPr>
        <w:pStyle w:val="NormalWeb"/>
        <w:numPr>
          <w:ilvl w:val="0"/>
          <w:numId w:val="29"/>
        </w:numPr>
        <w:tabs>
          <w:tab w:val="clear" w:pos="720"/>
          <w:tab w:val="num" w:pos="1080"/>
        </w:tabs>
        <w:ind w:left="1080"/>
        <w:jc w:val="both"/>
        <w:rPr>
          <w:sz w:val="28"/>
          <w:szCs w:val="28"/>
        </w:rPr>
      </w:pPr>
      <w:proofErr w:type="spellStart"/>
      <w:r w:rsidRPr="001A24BF">
        <w:rPr>
          <w:rStyle w:val="Strong"/>
          <w:sz w:val="28"/>
          <w:szCs w:val="28"/>
        </w:rPr>
        <w:t>ClinicalBERT</w:t>
      </w:r>
      <w:proofErr w:type="spellEnd"/>
      <w:r w:rsidRPr="001A24BF">
        <w:rPr>
          <w:rStyle w:val="Strong"/>
          <w:sz w:val="28"/>
          <w:szCs w:val="28"/>
        </w:rPr>
        <w:t>:</w:t>
      </w:r>
      <w:r w:rsidRPr="001A24BF">
        <w:rPr>
          <w:sz w:val="28"/>
          <w:szCs w:val="28"/>
        </w:rPr>
        <w:t xml:space="preserve"> Fine-tuned on hospital discharge summaries and MIMIC-III clinical notes.</w:t>
      </w:r>
    </w:p>
    <w:p w14:paraId="7393CA50" w14:textId="77777777" w:rsidR="00C026F5" w:rsidRPr="001A24BF" w:rsidRDefault="00C026F5" w:rsidP="0064122F">
      <w:pPr>
        <w:pStyle w:val="NormalWeb"/>
        <w:ind w:left="360"/>
        <w:jc w:val="both"/>
        <w:rPr>
          <w:sz w:val="28"/>
          <w:szCs w:val="28"/>
        </w:rPr>
      </w:pPr>
      <w:r w:rsidRPr="001A24BF">
        <w:rPr>
          <w:sz w:val="28"/>
          <w:szCs w:val="28"/>
        </w:rPr>
        <w:t>Each sentence was tokenized using the corresponding model tokenizer (</w:t>
      </w:r>
      <w:proofErr w:type="spellStart"/>
      <w:r w:rsidRPr="001A24BF">
        <w:rPr>
          <w:rStyle w:val="HTMLCode"/>
          <w:sz w:val="22"/>
          <w:szCs w:val="22"/>
        </w:rPr>
        <w:t>AutoTokenizer.from_pretrained</w:t>
      </w:r>
      <w:proofErr w:type="spellEnd"/>
      <w:r w:rsidRPr="001A24BF">
        <w:rPr>
          <w:sz w:val="28"/>
          <w:szCs w:val="28"/>
        </w:rPr>
        <w:t>), and the encoded tokens were passed through the transformer layers to obtain contextual embeddings.</w:t>
      </w:r>
    </w:p>
    <w:p w14:paraId="07C5589A" w14:textId="622029D9" w:rsidR="00C026F5" w:rsidRPr="001A24BF" w:rsidRDefault="00C026F5" w:rsidP="0064122F">
      <w:pPr>
        <w:pStyle w:val="NormalWeb"/>
        <w:ind w:left="360"/>
        <w:jc w:val="both"/>
        <w:rPr>
          <w:rFonts w:asciiTheme="majorBidi" w:hAnsiTheme="majorBidi" w:cstheme="majorBidi"/>
          <w:sz w:val="28"/>
          <w:szCs w:val="28"/>
        </w:rPr>
      </w:pPr>
      <w:r w:rsidRPr="001A24BF">
        <w:rPr>
          <w:rFonts w:asciiTheme="majorBidi" w:hAnsiTheme="majorBidi" w:cstheme="majorBidi"/>
          <w:sz w:val="28"/>
          <w:szCs w:val="28"/>
        </w:rPr>
        <w:t xml:space="preserve">The final hidden states from the </w:t>
      </w:r>
      <w:r w:rsidRPr="001A24BF">
        <w:rPr>
          <w:rStyle w:val="HTMLCode"/>
          <w:rFonts w:asciiTheme="majorBidi" w:hAnsiTheme="majorBidi" w:cstheme="majorBidi"/>
          <w:sz w:val="28"/>
          <w:szCs w:val="28"/>
        </w:rPr>
        <w:t>[CLS]</w:t>
      </w:r>
      <w:r w:rsidRPr="001A24BF">
        <w:rPr>
          <w:rFonts w:asciiTheme="majorBidi" w:hAnsiTheme="majorBidi" w:cstheme="majorBidi"/>
          <w:sz w:val="28"/>
          <w:szCs w:val="28"/>
        </w:rPr>
        <w:t xml:space="preserve"> token </w:t>
      </w:r>
      <w:r w:rsidR="00344B39" w:rsidRPr="001A24BF">
        <w:rPr>
          <w:rFonts w:asciiTheme="majorBidi" w:hAnsiTheme="majorBidi" w:cstheme="majorBidi"/>
          <w:sz w:val="28"/>
          <w:szCs w:val="28"/>
        </w:rPr>
        <w:t>was</w:t>
      </w:r>
      <w:r w:rsidRPr="001A24BF">
        <w:rPr>
          <w:rFonts w:asciiTheme="majorBidi" w:hAnsiTheme="majorBidi" w:cstheme="majorBidi"/>
          <w:sz w:val="28"/>
          <w:szCs w:val="28"/>
        </w:rPr>
        <w:t xml:space="preserve"> extracted as the textual feature vectors representing the patient’s unstructured information.</w:t>
      </w:r>
    </w:p>
    <w:p w14:paraId="38E4B109" w14:textId="285D0ACB" w:rsidR="00C026F5" w:rsidRDefault="00C026F5" w:rsidP="0064122F"/>
    <w:p w14:paraId="38687CBD" w14:textId="26ED629D" w:rsidR="00C026F5" w:rsidRDefault="00C026F5" w:rsidP="0064122F">
      <w:pPr>
        <w:pStyle w:val="Heading2"/>
        <w:jc w:val="both"/>
      </w:pPr>
      <w:bookmarkStart w:id="64" w:name="_Toc214029556"/>
      <w:bookmarkStart w:id="65" w:name="_Toc214038504"/>
      <w:r>
        <w:rPr>
          <w:rStyle w:val="Strong"/>
          <w:b/>
          <w:bCs w:val="0"/>
        </w:rPr>
        <w:t>4.5 Multimodal Fusion Layer</w:t>
      </w:r>
      <w:bookmarkEnd w:id="64"/>
      <w:bookmarkEnd w:id="65"/>
    </w:p>
    <w:p w14:paraId="1B8629AA" w14:textId="1334918A" w:rsidR="00C026F5" w:rsidRPr="00F93AB0" w:rsidRDefault="00956849" w:rsidP="0064122F">
      <w:pPr>
        <w:pStyle w:val="NormalWeb"/>
        <w:ind w:left="391"/>
        <w:jc w:val="both"/>
        <w:rPr>
          <w:sz w:val="28"/>
          <w:szCs w:val="28"/>
        </w:rPr>
      </w:pPr>
      <w:r w:rsidRPr="00F93AB0">
        <w:rPr>
          <w:sz w:val="28"/>
          <w:szCs w:val="28"/>
        </w:rPr>
        <w:t xml:space="preserve">After obtaining separate embeddings from the structured data (using machine learning models such as Random Forests or RNNs) and the unstructured textual data (using transformer-based models such as </w:t>
      </w:r>
      <w:proofErr w:type="spellStart"/>
      <w:r w:rsidRPr="00F93AB0">
        <w:rPr>
          <w:sz w:val="28"/>
          <w:szCs w:val="28"/>
        </w:rPr>
        <w:t>BioBERT</w:t>
      </w:r>
      <w:proofErr w:type="spellEnd"/>
      <w:r w:rsidRPr="00F93AB0">
        <w:rPr>
          <w:sz w:val="28"/>
          <w:szCs w:val="28"/>
        </w:rPr>
        <w:t xml:space="preserve"> and </w:t>
      </w:r>
      <w:proofErr w:type="spellStart"/>
      <w:r w:rsidRPr="00F93AB0">
        <w:rPr>
          <w:sz w:val="28"/>
          <w:szCs w:val="28"/>
        </w:rPr>
        <w:t>ClinicalBERT</w:t>
      </w:r>
      <w:proofErr w:type="spellEnd"/>
      <w:r w:rsidRPr="00F93AB0">
        <w:rPr>
          <w:sz w:val="28"/>
          <w:szCs w:val="28"/>
        </w:rPr>
        <w:t>), both representations were concatenated to form a unified multimodal feature vector. This fusion allows the model to jointly learn complementary patterns from both modalities—structured laboratory or vital-sign data and unstructured clinical notes. The concatenation-based fusion can be mathematically represented as:</w:t>
      </w:r>
    </w:p>
    <w:p w14:paraId="4ACC9445" w14:textId="548B3B2E" w:rsidR="00F47E85" w:rsidRDefault="00F47E85" w:rsidP="0064122F">
      <w:pPr>
        <w:pStyle w:val="NormalWeb"/>
        <w:ind w:left="1831" w:firstLine="329"/>
        <w:jc w:val="both"/>
        <w:rPr>
          <w:rStyle w:val="mclose"/>
        </w:rPr>
      </w:pPr>
      <w:proofErr w:type="spellStart"/>
      <w:r>
        <w:rPr>
          <w:rStyle w:val="mord"/>
        </w:rPr>
        <w:t>Z</w:t>
      </w:r>
      <w:r w:rsidRPr="009C0C1D">
        <w:rPr>
          <w:rStyle w:val="mord"/>
          <w:vertAlign w:val="subscript"/>
        </w:rPr>
        <w:t>fusion</w:t>
      </w:r>
      <w:proofErr w:type="spellEnd"/>
      <w:r>
        <w:rPr>
          <w:rStyle w:val="vlist-s"/>
        </w:rPr>
        <w:t>​</w:t>
      </w:r>
      <w:r>
        <w:rPr>
          <w:rStyle w:val="mrel"/>
        </w:rPr>
        <w:t>=</w:t>
      </w:r>
      <w:r>
        <w:rPr>
          <w:rStyle w:val="mopen"/>
        </w:rPr>
        <w:t>[</w:t>
      </w:r>
      <w:proofErr w:type="spellStart"/>
      <w:r>
        <w:rPr>
          <w:rStyle w:val="mord"/>
        </w:rPr>
        <w:t>Z</w:t>
      </w:r>
      <w:r w:rsidRPr="00C34B28">
        <w:rPr>
          <w:rStyle w:val="mord"/>
          <w:vertAlign w:val="subscript"/>
        </w:rPr>
        <w:t>structured</w:t>
      </w:r>
      <w:proofErr w:type="spellEnd"/>
      <w:r>
        <w:rPr>
          <w:rStyle w:val="vlist-s"/>
        </w:rPr>
        <w:t>​</w:t>
      </w:r>
      <w:r>
        <w:rPr>
          <w:rStyle w:val="mord"/>
          <w:rFonts w:ascii="Cambria Math" w:hAnsi="Cambria Math" w:cs="Cambria Math"/>
        </w:rPr>
        <w:t>∣∣</w:t>
      </w:r>
      <w:proofErr w:type="spellStart"/>
      <w:proofErr w:type="gramStart"/>
      <w:r>
        <w:rPr>
          <w:rStyle w:val="mord"/>
        </w:rPr>
        <w:t>Z</w:t>
      </w:r>
      <w:r w:rsidRPr="00C34B28">
        <w:rPr>
          <w:rStyle w:val="mord"/>
          <w:vertAlign w:val="subscript"/>
        </w:rPr>
        <w:t>text</w:t>
      </w:r>
      <w:proofErr w:type="spellEnd"/>
      <w:r>
        <w:rPr>
          <w:rStyle w:val="vlist-s"/>
        </w:rPr>
        <w:t>​</w:t>
      </w:r>
      <w:r>
        <w:rPr>
          <w:rStyle w:val="mclose"/>
        </w:rPr>
        <w:t>]</w:t>
      </w:r>
      <w:r w:rsidR="00794F07">
        <w:rPr>
          <w:rStyle w:val="mclose"/>
        </w:rPr>
        <w:t xml:space="preserve"> </w:t>
      </w:r>
      <w:r w:rsidR="007A0D1B">
        <w:rPr>
          <w:rStyle w:val="mclose"/>
        </w:rPr>
        <w:t xml:space="preserve">  </w:t>
      </w:r>
      <w:proofErr w:type="gramEnd"/>
      <w:r w:rsidR="007A0D1B">
        <w:rPr>
          <w:rStyle w:val="mclose"/>
        </w:rPr>
        <w:t xml:space="preserve">  </w:t>
      </w:r>
      <w:r w:rsidR="00794F07">
        <w:rPr>
          <w:rStyle w:val="mclose"/>
        </w:rPr>
        <w:t>[18]</w:t>
      </w:r>
    </w:p>
    <w:p w14:paraId="330186E9" w14:textId="3C668176" w:rsidR="00834DA8" w:rsidRDefault="00834DA8" w:rsidP="003361B2">
      <w:r w:rsidRPr="00F93AB0">
        <w:rPr>
          <w:szCs w:val="28"/>
        </w:rPr>
        <w:t xml:space="preserve">where </w:t>
      </w:r>
      <w:proofErr w:type="spellStart"/>
      <w:r w:rsidRPr="00F93AB0">
        <w:rPr>
          <w:rStyle w:val="katex-mathml"/>
          <w:szCs w:val="28"/>
        </w:rPr>
        <w:t>Z</w:t>
      </w:r>
      <w:r w:rsidRPr="00F93AB0">
        <w:rPr>
          <w:rStyle w:val="katex-mathml"/>
          <w:szCs w:val="28"/>
          <w:vertAlign w:val="subscript"/>
        </w:rPr>
        <w:t>structured</w:t>
      </w:r>
      <w:proofErr w:type="spellEnd"/>
      <w:r w:rsidR="00264B9F" w:rsidRPr="00F93AB0">
        <w:rPr>
          <w:rStyle w:val="vlist-s"/>
          <w:szCs w:val="28"/>
        </w:rPr>
        <w:t xml:space="preserve"> </w:t>
      </w:r>
      <w:r w:rsidRPr="00F93AB0">
        <w:rPr>
          <w:rStyle w:val="vlist-s"/>
          <w:szCs w:val="28"/>
        </w:rPr>
        <w:t>​</w:t>
      </w:r>
      <w:r w:rsidRPr="00F93AB0">
        <w:rPr>
          <w:szCs w:val="28"/>
        </w:rPr>
        <w:t xml:space="preserve"> denotes the embedding derived from tabular or numerical features, and </w:t>
      </w:r>
      <w:proofErr w:type="spellStart"/>
      <w:r w:rsidRPr="00F93AB0">
        <w:rPr>
          <w:rStyle w:val="katex-mathml"/>
          <w:szCs w:val="28"/>
        </w:rPr>
        <w:t>Z</w:t>
      </w:r>
      <w:r w:rsidRPr="00F93AB0">
        <w:rPr>
          <w:rStyle w:val="katex-mathml"/>
          <w:szCs w:val="28"/>
          <w:vertAlign w:val="subscript"/>
        </w:rPr>
        <w:t>text</w:t>
      </w:r>
      <w:proofErr w:type="spellEnd"/>
      <w:r w:rsidR="003621F0" w:rsidRPr="00F93AB0">
        <w:rPr>
          <w:rStyle w:val="katex-mathml"/>
          <w:szCs w:val="28"/>
        </w:rPr>
        <w:t xml:space="preserve"> </w:t>
      </w:r>
      <w:r w:rsidRPr="00F93AB0">
        <w:rPr>
          <w:szCs w:val="28"/>
        </w:rPr>
        <w:t xml:space="preserve">represents the semantic embedding extracted from clinical notes. This feature-level fusion approach is widely used in multimodal deep learning because it effectively integrates heterogeneous information sources into a single representation space for improved prediction </w:t>
      </w:r>
      <w:r w:rsidR="0023501E" w:rsidRPr="00F93AB0">
        <w:rPr>
          <w:szCs w:val="28"/>
        </w:rPr>
        <w:t>performance.</w:t>
      </w:r>
      <w:r w:rsidRPr="00F93AB0">
        <w:rPr>
          <w:szCs w:val="28"/>
        </w:rPr>
        <w:t xml:space="preserve"> In this study, the fused representation </w:t>
      </w:r>
      <w:proofErr w:type="spellStart"/>
      <w:r w:rsidRPr="00F93AB0">
        <w:rPr>
          <w:rStyle w:val="katex-mathml"/>
          <w:szCs w:val="28"/>
        </w:rPr>
        <w:t>Z</w:t>
      </w:r>
      <w:r w:rsidRPr="00F93AB0">
        <w:rPr>
          <w:rStyle w:val="katex-mathml"/>
          <w:szCs w:val="28"/>
          <w:vertAlign w:val="subscript"/>
        </w:rPr>
        <w:t>fusion</w:t>
      </w:r>
      <w:proofErr w:type="spellEnd"/>
      <w:r w:rsidR="003A7B19" w:rsidRPr="00F93AB0">
        <w:rPr>
          <w:rStyle w:val="katex-mathml"/>
          <w:szCs w:val="28"/>
        </w:rPr>
        <w:t xml:space="preserve"> </w:t>
      </w:r>
      <w:r w:rsidRPr="00F93AB0">
        <w:rPr>
          <w:szCs w:val="28"/>
        </w:rPr>
        <w:t>was subsequently fed into fully connected layers for mortality outcome prediction.</w:t>
      </w:r>
    </w:p>
    <w:p w14:paraId="400967DF" w14:textId="77777777" w:rsidR="00D22326" w:rsidRPr="002C1CB8" w:rsidRDefault="00D22326" w:rsidP="00D22326">
      <w:pPr>
        <w:pStyle w:val="NormalWeb"/>
        <w:ind w:left="391"/>
        <w:jc w:val="both"/>
        <w:rPr>
          <w:sz w:val="28"/>
          <w:szCs w:val="28"/>
        </w:rPr>
      </w:pPr>
      <w:r w:rsidRPr="002C1CB8">
        <w:rPr>
          <w:sz w:val="28"/>
          <w:szCs w:val="28"/>
        </w:rPr>
        <w:t>The performance of each model was evaluated using the following metrics:</w:t>
      </w:r>
    </w:p>
    <w:p w14:paraId="43E2BB3D" w14:textId="77777777" w:rsidR="00D22326" w:rsidRPr="002C1CB8" w:rsidRDefault="00D22326" w:rsidP="00D22326">
      <w:pPr>
        <w:pStyle w:val="ListParagraph"/>
        <w:numPr>
          <w:ilvl w:val="0"/>
          <w:numId w:val="31"/>
        </w:numPr>
        <w:rPr>
          <w:szCs w:val="28"/>
        </w:rPr>
      </w:pPr>
      <w:r w:rsidRPr="002C1CB8">
        <w:rPr>
          <w:szCs w:val="28"/>
        </w:rPr>
        <w:t>Accuracy:</w:t>
      </w:r>
    </w:p>
    <w:p w14:paraId="6C35FC35" w14:textId="77777777" w:rsidR="00D22326" w:rsidRPr="002C1CB8" w:rsidRDefault="00D22326" w:rsidP="00D22326">
      <w:pPr>
        <w:ind w:left="1088"/>
        <w:rPr>
          <w:szCs w:val="28"/>
        </w:rPr>
      </w:pPr>
      <w:r w:rsidRPr="002C1CB8">
        <w:rPr>
          <w:szCs w:val="28"/>
        </w:rPr>
        <w:lastRenderedPageBreak/>
        <w:t xml:space="preserve">    Accuracy measures the overall correctness of the model and is defined as:</w:t>
      </w:r>
    </w:p>
    <w:p w14:paraId="6E19706B" w14:textId="77777777" w:rsidR="00D22326" w:rsidRPr="002C1CB8" w:rsidRDefault="00D22326" w:rsidP="00D22326">
      <w:pPr>
        <w:ind w:left="1088"/>
        <w:rPr>
          <w:szCs w:val="28"/>
        </w:rPr>
      </w:pPr>
      <w:r w:rsidRPr="002C1CB8">
        <w:rPr>
          <w:szCs w:val="28"/>
        </w:rPr>
        <w:t xml:space="preserve">    Accuracy = (TP + TN) / (TP + TN + FP + FN)</w:t>
      </w:r>
    </w:p>
    <w:p w14:paraId="60FA99C0" w14:textId="77777777" w:rsidR="00D22326" w:rsidRPr="002C1CB8" w:rsidRDefault="00D22326" w:rsidP="00D22326">
      <w:pPr>
        <w:pStyle w:val="ListParagraph"/>
        <w:numPr>
          <w:ilvl w:val="0"/>
          <w:numId w:val="31"/>
        </w:numPr>
        <w:rPr>
          <w:szCs w:val="28"/>
        </w:rPr>
      </w:pPr>
      <w:r w:rsidRPr="002C1CB8">
        <w:rPr>
          <w:szCs w:val="28"/>
        </w:rPr>
        <w:t>Precision:</w:t>
      </w:r>
    </w:p>
    <w:p w14:paraId="08E955B6" w14:textId="77777777" w:rsidR="00D22326" w:rsidRPr="002C1CB8" w:rsidRDefault="00D22326" w:rsidP="00D22326">
      <w:pPr>
        <w:pStyle w:val="ListParagraph"/>
        <w:ind w:left="1188" w:firstLine="0"/>
        <w:rPr>
          <w:szCs w:val="28"/>
        </w:rPr>
      </w:pPr>
      <w:r w:rsidRPr="002C1CB8">
        <w:rPr>
          <w:szCs w:val="28"/>
        </w:rPr>
        <w:t>Precision represents the proportion of correctly predicted positive cases among all predicted positives:</w:t>
      </w:r>
    </w:p>
    <w:p w14:paraId="7A89DD5D" w14:textId="77777777" w:rsidR="00D22326" w:rsidRPr="002C1CB8" w:rsidRDefault="00D22326" w:rsidP="00D22326">
      <w:pPr>
        <w:pStyle w:val="ListParagraph"/>
        <w:ind w:left="1188" w:firstLine="0"/>
        <w:rPr>
          <w:szCs w:val="28"/>
        </w:rPr>
      </w:pPr>
      <w:r w:rsidRPr="002C1CB8">
        <w:rPr>
          <w:szCs w:val="28"/>
        </w:rPr>
        <w:t>Precision = TP / (TP + FP)</w:t>
      </w:r>
    </w:p>
    <w:p w14:paraId="15FE261C" w14:textId="77777777" w:rsidR="00D22326" w:rsidRPr="002C1CB8" w:rsidRDefault="00D22326" w:rsidP="00D22326">
      <w:pPr>
        <w:pStyle w:val="ListParagraph"/>
        <w:numPr>
          <w:ilvl w:val="0"/>
          <w:numId w:val="31"/>
        </w:numPr>
        <w:rPr>
          <w:szCs w:val="28"/>
        </w:rPr>
      </w:pPr>
      <w:r w:rsidRPr="002C1CB8">
        <w:rPr>
          <w:szCs w:val="28"/>
        </w:rPr>
        <w:t>Recall (Sensitivity):</w:t>
      </w:r>
    </w:p>
    <w:p w14:paraId="5208B43F" w14:textId="77777777" w:rsidR="00D22326" w:rsidRPr="002C1CB8" w:rsidRDefault="00D22326" w:rsidP="00D22326">
      <w:pPr>
        <w:pStyle w:val="ListParagraph"/>
        <w:ind w:left="1188" w:firstLine="0"/>
        <w:rPr>
          <w:szCs w:val="28"/>
        </w:rPr>
      </w:pPr>
      <w:r w:rsidRPr="002C1CB8">
        <w:rPr>
          <w:szCs w:val="28"/>
        </w:rPr>
        <w:t>Recall measures the ability of the model to correctly identify all actual positive cases:</w:t>
      </w:r>
    </w:p>
    <w:p w14:paraId="32F7B7F1" w14:textId="77777777" w:rsidR="00D22326" w:rsidRPr="002C1CB8" w:rsidRDefault="00D22326" w:rsidP="00D22326">
      <w:pPr>
        <w:pStyle w:val="ListParagraph"/>
        <w:ind w:left="1188" w:firstLine="0"/>
        <w:rPr>
          <w:szCs w:val="28"/>
        </w:rPr>
      </w:pPr>
      <w:r w:rsidRPr="002C1CB8">
        <w:rPr>
          <w:szCs w:val="28"/>
        </w:rPr>
        <w:t>Recall = TP / (TP + FN)</w:t>
      </w:r>
    </w:p>
    <w:p w14:paraId="64587755" w14:textId="77777777" w:rsidR="00D22326" w:rsidRPr="002C1CB8" w:rsidRDefault="00D22326" w:rsidP="00D22326">
      <w:pPr>
        <w:pStyle w:val="ListParagraph"/>
        <w:numPr>
          <w:ilvl w:val="0"/>
          <w:numId w:val="31"/>
        </w:numPr>
        <w:rPr>
          <w:szCs w:val="28"/>
        </w:rPr>
      </w:pPr>
      <w:r w:rsidRPr="002C1CB8">
        <w:rPr>
          <w:szCs w:val="28"/>
        </w:rPr>
        <w:t>F1-Score:</w:t>
      </w:r>
    </w:p>
    <w:p w14:paraId="30E6EF77" w14:textId="77777777" w:rsidR="00D22326" w:rsidRPr="002C1CB8" w:rsidRDefault="00D22326" w:rsidP="00D22326">
      <w:pPr>
        <w:pStyle w:val="ListParagraph"/>
        <w:ind w:left="1188" w:firstLine="0"/>
        <w:rPr>
          <w:szCs w:val="28"/>
        </w:rPr>
      </w:pPr>
      <w:r w:rsidRPr="002C1CB8">
        <w:rPr>
          <w:szCs w:val="28"/>
        </w:rPr>
        <w:t>The F1-Score is the harmonic mean of Precision and Recall and provides a balanced measure when both metrics are important:</w:t>
      </w:r>
    </w:p>
    <w:p w14:paraId="267D7E2D" w14:textId="77777777" w:rsidR="00D22326" w:rsidRPr="002C1CB8" w:rsidRDefault="00D22326" w:rsidP="00D22326">
      <w:pPr>
        <w:pStyle w:val="ListParagraph"/>
        <w:ind w:left="1188" w:firstLine="0"/>
        <w:rPr>
          <w:szCs w:val="28"/>
        </w:rPr>
      </w:pPr>
      <w:r w:rsidRPr="002C1CB8">
        <w:rPr>
          <w:szCs w:val="28"/>
        </w:rPr>
        <w:t>F1 = (2 × Precision × Recall) / (Precision + Recall)</w:t>
      </w:r>
    </w:p>
    <w:p w14:paraId="375E44F0" w14:textId="77777777" w:rsidR="00D22326" w:rsidRPr="002C1CB8" w:rsidRDefault="00D22326" w:rsidP="00D22326">
      <w:pPr>
        <w:ind w:left="838"/>
        <w:rPr>
          <w:sz w:val="32"/>
          <w:szCs w:val="24"/>
        </w:rPr>
      </w:pPr>
    </w:p>
    <w:p w14:paraId="0B662750" w14:textId="2778A8BC" w:rsidR="000D3E74" w:rsidRDefault="00D22326" w:rsidP="00420828">
      <w:pPr>
        <w:pStyle w:val="NormalWeb"/>
        <w:ind w:left="391"/>
        <w:jc w:val="both"/>
        <w:rPr>
          <w:sz w:val="28"/>
          <w:szCs w:val="28"/>
        </w:rPr>
      </w:pPr>
      <w:r w:rsidRPr="002C1CB8">
        <w:rPr>
          <w:sz w:val="28"/>
          <w:szCs w:val="28"/>
        </w:rPr>
        <w:t>These metrics collectively measure the model’s ability to correctly identify mortality outcomes and minimize false alarms.</w:t>
      </w:r>
    </w:p>
    <w:p w14:paraId="52048407" w14:textId="2F272293" w:rsidR="00C026F5" w:rsidRPr="00F93AB0" w:rsidRDefault="00C026F5" w:rsidP="0064122F">
      <w:pPr>
        <w:pStyle w:val="NormalWeb"/>
        <w:ind w:left="360"/>
        <w:jc w:val="both"/>
        <w:rPr>
          <w:sz w:val="28"/>
          <w:szCs w:val="28"/>
        </w:rPr>
      </w:pPr>
      <w:r w:rsidRPr="00F93AB0">
        <w:rPr>
          <w:sz w:val="28"/>
          <w:szCs w:val="28"/>
        </w:rPr>
        <w:t xml:space="preserve">The final layer used a </w:t>
      </w:r>
      <w:proofErr w:type="spellStart"/>
      <w:r w:rsidRPr="00F93AB0">
        <w:rPr>
          <w:rStyle w:val="Strong"/>
          <w:sz w:val="28"/>
          <w:szCs w:val="28"/>
        </w:rPr>
        <w:t>Softmax</w:t>
      </w:r>
      <w:proofErr w:type="spellEnd"/>
      <w:r w:rsidRPr="00F93AB0">
        <w:rPr>
          <w:sz w:val="28"/>
          <w:szCs w:val="28"/>
        </w:rPr>
        <w:t xml:space="preserve"> or </w:t>
      </w:r>
      <w:r w:rsidRPr="00F93AB0">
        <w:rPr>
          <w:rStyle w:val="Strong"/>
          <w:sz w:val="28"/>
          <w:szCs w:val="28"/>
        </w:rPr>
        <w:t>Sigmoid activation</w:t>
      </w:r>
      <w:r w:rsidRPr="00F93AB0">
        <w:rPr>
          <w:sz w:val="28"/>
          <w:szCs w:val="28"/>
        </w:rPr>
        <w:t xml:space="preserve"> (for binary classification) to output the predicted mortality probability.</w:t>
      </w:r>
      <w:r w:rsidRPr="00F93AB0">
        <w:rPr>
          <w:sz w:val="28"/>
          <w:szCs w:val="28"/>
        </w:rPr>
        <w:br/>
        <w:t>Model performance was evaluated using several standard metrics:</w:t>
      </w:r>
    </w:p>
    <w:p w14:paraId="1249EE2B" w14:textId="77777777" w:rsidR="00C026F5" w:rsidRPr="00F93AB0" w:rsidRDefault="00C026F5" w:rsidP="0064122F">
      <w:pPr>
        <w:pStyle w:val="NormalWeb"/>
        <w:numPr>
          <w:ilvl w:val="0"/>
          <w:numId w:val="30"/>
        </w:numPr>
        <w:tabs>
          <w:tab w:val="clear" w:pos="720"/>
          <w:tab w:val="num" w:pos="1080"/>
        </w:tabs>
        <w:ind w:left="1080"/>
        <w:jc w:val="both"/>
        <w:rPr>
          <w:sz w:val="28"/>
          <w:szCs w:val="28"/>
        </w:rPr>
      </w:pPr>
      <w:r w:rsidRPr="00F93AB0">
        <w:rPr>
          <w:rStyle w:val="Strong"/>
          <w:sz w:val="28"/>
          <w:szCs w:val="28"/>
        </w:rPr>
        <w:t>Accuracy (ACC):</w:t>
      </w:r>
      <w:r w:rsidRPr="00F93AB0">
        <w:rPr>
          <w:sz w:val="28"/>
          <w:szCs w:val="28"/>
        </w:rPr>
        <w:t xml:space="preserve"> Overall correctness of predictions</w:t>
      </w:r>
    </w:p>
    <w:p w14:paraId="39429122" w14:textId="77777777" w:rsidR="00C026F5" w:rsidRPr="00F93AB0" w:rsidRDefault="00C026F5" w:rsidP="0064122F">
      <w:pPr>
        <w:pStyle w:val="NormalWeb"/>
        <w:numPr>
          <w:ilvl w:val="0"/>
          <w:numId w:val="30"/>
        </w:numPr>
        <w:tabs>
          <w:tab w:val="clear" w:pos="720"/>
          <w:tab w:val="num" w:pos="1080"/>
        </w:tabs>
        <w:ind w:left="1080"/>
        <w:jc w:val="both"/>
        <w:rPr>
          <w:sz w:val="28"/>
          <w:szCs w:val="28"/>
        </w:rPr>
      </w:pPr>
      <w:r w:rsidRPr="00F93AB0">
        <w:rPr>
          <w:rStyle w:val="Strong"/>
          <w:sz w:val="28"/>
          <w:szCs w:val="28"/>
        </w:rPr>
        <w:t>Precision (PRE):</w:t>
      </w:r>
      <w:r w:rsidRPr="00F93AB0">
        <w:rPr>
          <w:sz w:val="28"/>
          <w:szCs w:val="28"/>
        </w:rPr>
        <w:t xml:space="preserve"> Correctly predicted positive cases</w:t>
      </w:r>
    </w:p>
    <w:p w14:paraId="49C690F4" w14:textId="77777777" w:rsidR="00C026F5" w:rsidRPr="00F93AB0" w:rsidRDefault="00C026F5" w:rsidP="0064122F">
      <w:pPr>
        <w:pStyle w:val="NormalWeb"/>
        <w:numPr>
          <w:ilvl w:val="0"/>
          <w:numId w:val="30"/>
        </w:numPr>
        <w:tabs>
          <w:tab w:val="clear" w:pos="720"/>
          <w:tab w:val="num" w:pos="1080"/>
        </w:tabs>
        <w:ind w:left="1080"/>
        <w:jc w:val="both"/>
        <w:rPr>
          <w:sz w:val="28"/>
          <w:szCs w:val="28"/>
        </w:rPr>
      </w:pPr>
      <w:r w:rsidRPr="00F93AB0">
        <w:rPr>
          <w:rStyle w:val="Strong"/>
          <w:sz w:val="28"/>
          <w:szCs w:val="28"/>
        </w:rPr>
        <w:t>Recall (REC):</w:t>
      </w:r>
      <w:r w:rsidRPr="00F93AB0">
        <w:rPr>
          <w:sz w:val="28"/>
          <w:szCs w:val="28"/>
        </w:rPr>
        <w:t xml:space="preserve"> Sensitivity to true positive cases</w:t>
      </w:r>
    </w:p>
    <w:p w14:paraId="3A98BF2D" w14:textId="77777777" w:rsidR="00727391" w:rsidRPr="00F93AB0" w:rsidRDefault="00C026F5" w:rsidP="00727391">
      <w:pPr>
        <w:pStyle w:val="NormalWeb"/>
        <w:numPr>
          <w:ilvl w:val="0"/>
          <w:numId w:val="30"/>
        </w:numPr>
        <w:tabs>
          <w:tab w:val="clear" w:pos="720"/>
          <w:tab w:val="num" w:pos="1080"/>
        </w:tabs>
        <w:ind w:hanging="11"/>
        <w:jc w:val="both"/>
        <w:rPr>
          <w:sz w:val="28"/>
          <w:szCs w:val="28"/>
        </w:rPr>
      </w:pPr>
      <w:r w:rsidRPr="00F93AB0">
        <w:rPr>
          <w:rStyle w:val="Strong"/>
          <w:sz w:val="28"/>
          <w:szCs w:val="28"/>
        </w:rPr>
        <w:t>F1-Score (F1):</w:t>
      </w:r>
      <w:r w:rsidRPr="00F93AB0">
        <w:rPr>
          <w:sz w:val="28"/>
          <w:szCs w:val="28"/>
        </w:rPr>
        <w:t xml:space="preserve"> Balance between precision and recall</w:t>
      </w:r>
    </w:p>
    <w:p w14:paraId="489B201F" w14:textId="49B83366" w:rsidR="00C026F5" w:rsidRPr="00F93AB0" w:rsidRDefault="00C026F5" w:rsidP="00727391">
      <w:pPr>
        <w:pStyle w:val="NormalWeb"/>
        <w:numPr>
          <w:ilvl w:val="0"/>
          <w:numId w:val="30"/>
        </w:numPr>
        <w:tabs>
          <w:tab w:val="clear" w:pos="720"/>
          <w:tab w:val="num" w:pos="1080"/>
        </w:tabs>
        <w:ind w:hanging="11"/>
        <w:jc w:val="both"/>
        <w:rPr>
          <w:sz w:val="28"/>
          <w:szCs w:val="28"/>
        </w:rPr>
      </w:pPr>
      <w:r w:rsidRPr="00F93AB0">
        <w:rPr>
          <w:rStyle w:val="Strong"/>
          <w:sz w:val="28"/>
          <w:szCs w:val="28"/>
        </w:rPr>
        <w:t>AUC:</w:t>
      </w:r>
      <w:r w:rsidRPr="00F93AB0">
        <w:rPr>
          <w:sz w:val="28"/>
          <w:szCs w:val="28"/>
        </w:rPr>
        <w:t xml:space="preserve"> Area under the ROC curve for robustness</w:t>
      </w:r>
    </w:p>
    <w:p w14:paraId="022C1909" w14:textId="77777777" w:rsidR="00C026F5" w:rsidRPr="00F93AB0" w:rsidRDefault="00C026F5" w:rsidP="0064122F">
      <w:pPr>
        <w:pStyle w:val="NormalWeb"/>
        <w:jc w:val="both"/>
        <w:rPr>
          <w:sz w:val="28"/>
          <w:szCs w:val="28"/>
        </w:rPr>
      </w:pPr>
      <w:r w:rsidRPr="00F93AB0">
        <w:rPr>
          <w:sz w:val="28"/>
          <w:szCs w:val="28"/>
        </w:rPr>
        <w:t xml:space="preserve">Cross-validation and hyperparameter optimization (via </w:t>
      </w:r>
      <w:proofErr w:type="spellStart"/>
      <w:r w:rsidRPr="00F93AB0">
        <w:rPr>
          <w:sz w:val="28"/>
          <w:szCs w:val="28"/>
        </w:rPr>
        <w:t>GridSearchCV</w:t>
      </w:r>
      <w:proofErr w:type="spellEnd"/>
      <w:r w:rsidRPr="00F93AB0">
        <w:rPr>
          <w:sz w:val="28"/>
          <w:szCs w:val="28"/>
        </w:rPr>
        <w:t xml:space="preserve"> for traditional models and fine-tuning for deep models) were used to ensure reliability and generalization.</w:t>
      </w:r>
    </w:p>
    <w:p w14:paraId="62CEDDC9" w14:textId="77777777" w:rsidR="00C026F5" w:rsidRDefault="00C026F5" w:rsidP="0064122F"/>
    <w:p w14:paraId="5C5C69F8" w14:textId="605A3705" w:rsidR="00A64863" w:rsidRDefault="00A64863" w:rsidP="0064122F"/>
    <w:p w14:paraId="7FFD922E" w14:textId="77777777" w:rsidR="00A64863" w:rsidRDefault="00A64863" w:rsidP="0064122F"/>
    <w:p w14:paraId="38CE0D9C" w14:textId="77777777" w:rsidR="009F7604" w:rsidRDefault="009F7604" w:rsidP="0064122F">
      <w:pPr>
        <w:spacing w:after="0" w:line="259" w:lineRule="auto"/>
        <w:ind w:left="0" w:firstLine="0"/>
      </w:pPr>
    </w:p>
    <w:p w14:paraId="15F1033E" w14:textId="1473C80B" w:rsidR="000B518F" w:rsidRDefault="003C51FB" w:rsidP="0064122F">
      <w:pPr>
        <w:spacing w:after="0" w:line="259" w:lineRule="auto"/>
        <w:ind w:left="0" w:firstLine="0"/>
      </w:pPr>
      <w:r>
        <w:lastRenderedPageBreak/>
        <w:t xml:space="preserve"> </w:t>
      </w:r>
      <w:r w:rsidR="00AA559B">
        <w:rPr>
          <w:b/>
          <w:sz w:val="40"/>
        </w:rPr>
        <w:t>Chapter 5</w:t>
      </w:r>
      <w:r>
        <w:rPr>
          <w:b/>
          <w:sz w:val="40"/>
        </w:rPr>
        <w:t xml:space="preserve"> </w:t>
      </w:r>
    </w:p>
    <w:p w14:paraId="5A161D51" w14:textId="78E97C48" w:rsidR="000B518F" w:rsidRPr="000260C7" w:rsidRDefault="00961EE3" w:rsidP="000260C7">
      <w:pPr>
        <w:pStyle w:val="Heading2"/>
      </w:pPr>
      <w:bookmarkStart w:id="66" w:name="_Toc214029558"/>
      <w:r w:rsidRPr="000260C7">
        <w:t xml:space="preserve">    </w:t>
      </w:r>
      <w:bookmarkStart w:id="67" w:name="_Toc214038505"/>
      <w:r w:rsidRPr="000260C7">
        <w:t xml:space="preserve">5.1 </w:t>
      </w:r>
      <w:r w:rsidR="003C51FB" w:rsidRPr="000260C7">
        <w:t>Experimental Results and Discussion</w:t>
      </w:r>
      <w:bookmarkEnd w:id="66"/>
      <w:bookmarkEnd w:id="67"/>
      <w:r w:rsidR="003C51FB" w:rsidRPr="000260C7">
        <w:t xml:space="preserve"> </w:t>
      </w:r>
    </w:p>
    <w:p w14:paraId="03D143EE" w14:textId="74743FAF" w:rsidR="00A558B3" w:rsidRDefault="00A558B3" w:rsidP="002C1CB8">
      <w:pPr>
        <w:pStyle w:val="NormalWeb"/>
        <w:ind w:left="391"/>
        <w:jc w:val="both"/>
      </w:pPr>
      <w:r w:rsidRPr="00F93AB0">
        <w:rPr>
          <w:sz w:val="28"/>
          <w:szCs w:val="28"/>
        </w:rPr>
        <w:t>This chapter presents and analyzes the experimental results of the proposed multimodal AI framework for ICU outcome mortality prediction. The experiments were conducted on a clinical dataset combining structured data (laboratory results, demographic, and physiological variables) and unstructured data (clinical notes). Several machine learning and deep learning models were implemented and evaluated individually on each modality and then fused into a unified multimodal representation. The evaluation metrics used include Accuracy, Precision, Recall, F1-Score, and Area Under the Curve (AUC).</w:t>
      </w:r>
    </w:p>
    <w:p w14:paraId="0E27A6DB" w14:textId="36A48D91" w:rsidR="00A558B3" w:rsidRPr="007570F2" w:rsidRDefault="00A558B3" w:rsidP="007570F2">
      <w:pPr>
        <w:pStyle w:val="Heading2"/>
      </w:pPr>
      <w:bookmarkStart w:id="68" w:name="_Toc214029559"/>
      <w:bookmarkStart w:id="69" w:name="_Toc214038506"/>
      <w:r w:rsidRPr="007570F2">
        <w:rPr>
          <w:rStyle w:val="Strong"/>
          <w:b/>
          <w:bCs w:val="0"/>
        </w:rPr>
        <w:t>5.2 Experimental Setup</w:t>
      </w:r>
      <w:bookmarkEnd w:id="68"/>
      <w:bookmarkEnd w:id="69"/>
    </w:p>
    <w:p w14:paraId="2238C52D" w14:textId="77777777" w:rsidR="00A558B3" w:rsidRPr="002C1CB8" w:rsidRDefault="00A558B3" w:rsidP="006A774E">
      <w:pPr>
        <w:pStyle w:val="NormalWeb"/>
        <w:ind w:left="401"/>
        <w:rPr>
          <w:sz w:val="28"/>
          <w:szCs w:val="28"/>
        </w:rPr>
      </w:pPr>
      <w:r w:rsidRPr="002C1CB8">
        <w:rPr>
          <w:sz w:val="28"/>
          <w:szCs w:val="28"/>
        </w:rPr>
        <w:t xml:space="preserve">The dataset used in this study was preprocessed to handle missing values, normalize numeric features, and encode categorical variables. For the unstructured clinical text, text cleaning steps such as tokenization, lemmatization, and </w:t>
      </w:r>
      <w:proofErr w:type="spellStart"/>
      <w:r w:rsidRPr="002C1CB8">
        <w:rPr>
          <w:sz w:val="28"/>
          <w:szCs w:val="28"/>
        </w:rPr>
        <w:t>stopword</w:t>
      </w:r>
      <w:proofErr w:type="spellEnd"/>
      <w:r w:rsidRPr="002C1CB8">
        <w:rPr>
          <w:sz w:val="28"/>
          <w:szCs w:val="28"/>
        </w:rPr>
        <w:t xml:space="preserve"> removal were applied before encoding using transformer-based models (</w:t>
      </w:r>
      <w:proofErr w:type="spellStart"/>
      <w:r w:rsidRPr="002C1CB8">
        <w:rPr>
          <w:sz w:val="28"/>
          <w:szCs w:val="28"/>
        </w:rPr>
        <w:t>BioBERT</w:t>
      </w:r>
      <w:proofErr w:type="spellEnd"/>
      <w:r w:rsidRPr="002C1CB8">
        <w:rPr>
          <w:sz w:val="28"/>
          <w:szCs w:val="28"/>
        </w:rPr>
        <w:t xml:space="preserve"> and </w:t>
      </w:r>
      <w:proofErr w:type="spellStart"/>
      <w:r w:rsidRPr="002C1CB8">
        <w:rPr>
          <w:sz w:val="28"/>
          <w:szCs w:val="28"/>
        </w:rPr>
        <w:t>ClinicalBERT</w:t>
      </w:r>
      <w:proofErr w:type="spellEnd"/>
      <w:r w:rsidRPr="002C1CB8">
        <w:rPr>
          <w:sz w:val="28"/>
          <w:szCs w:val="28"/>
        </w:rPr>
        <w:t>).</w:t>
      </w:r>
    </w:p>
    <w:p w14:paraId="76F109DD" w14:textId="77777777" w:rsidR="00A558B3" w:rsidRPr="002C1CB8" w:rsidRDefault="00A558B3" w:rsidP="006A774E">
      <w:pPr>
        <w:pStyle w:val="NormalWeb"/>
        <w:ind w:left="401"/>
        <w:rPr>
          <w:sz w:val="28"/>
          <w:szCs w:val="28"/>
        </w:rPr>
      </w:pPr>
      <w:r w:rsidRPr="002C1CB8">
        <w:rPr>
          <w:sz w:val="28"/>
          <w:szCs w:val="28"/>
        </w:rPr>
        <w:t xml:space="preserve">The experiments were conducted using the </w:t>
      </w:r>
      <w:proofErr w:type="spellStart"/>
      <w:r w:rsidRPr="002C1CB8">
        <w:rPr>
          <w:rStyle w:val="Strong"/>
          <w:sz w:val="28"/>
          <w:szCs w:val="28"/>
        </w:rPr>
        <w:t>PyTorch</w:t>
      </w:r>
      <w:proofErr w:type="spellEnd"/>
      <w:r w:rsidRPr="002C1CB8">
        <w:rPr>
          <w:sz w:val="28"/>
          <w:szCs w:val="28"/>
        </w:rPr>
        <w:t xml:space="preserve"> and </w:t>
      </w:r>
      <w:proofErr w:type="spellStart"/>
      <w:r w:rsidRPr="002C1CB8">
        <w:rPr>
          <w:rStyle w:val="Strong"/>
          <w:sz w:val="28"/>
          <w:szCs w:val="28"/>
        </w:rPr>
        <w:t>scikit</w:t>
      </w:r>
      <w:proofErr w:type="spellEnd"/>
      <w:r w:rsidRPr="002C1CB8">
        <w:rPr>
          <w:rStyle w:val="Strong"/>
          <w:sz w:val="28"/>
          <w:szCs w:val="28"/>
        </w:rPr>
        <w:t>-learn</w:t>
      </w:r>
      <w:r w:rsidRPr="002C1CB8">
        <w:rPr>
          <w:sz w:val="28"/>
          <w:szCs w:val="28"/>
        </w:rPr>
        <w:t xml:space="preserve"> frameworks on </w:t>
      </w:r>
      <w:r w:rsidRPr="002C1CB8">
        <w:rPr>
          <w:rStyle w:val="Strong"/>
          <w:sz w:val="28"/>
          <w:szCs w:val="28"/>
        </w:rPr>
        <w:t xml:space="preserve">Google </w:t>
      </w:r>
      <w:proofErr w:type="spellStart"/>
      <w:r w:rsidRPr="002C1CB8">
        <w:rPr>
          <w:rStyle w:val="Strong"/>
          <w:sz w:val="28"/>
          <w:szCs w:val="28"/>
        </w:rPr>
        <w:t>Colab</w:t>
      </w:r>
      <w:proofErr w:type="spellEnd"/>
      <w:r w:rsidRPr="002C1CB8">
        <w:rPr>
          <w:rStyle w:val="Strong"/>
          <w:sz w:val="28"/>
          <w:szCs w:val="28"/>
        </w:rPr>
        <w:t xml:space="preserve"> GPU runtime</w:t>
      </w:r>
      <w:r w:rsidRPr="002C1CB8">
        <w:rPr>
          <w:sz w:val="28"/>
          <w:szCs w:val="28"/>
        </w:rPr>
        <w:t xml:space="preserve">. The dataset was split into 80% training and 20% testing sets. Model hyperparameters were optimized using </w:t>
      </w:r>
      <w:proofErr w:type="spellStart"/>
      <w:r w:rsidRPr="002C1CB8">
        <w:rPr>
          <w:rStyle w:val="Strong"/>
          <w:sz w:val="28"/>
          <w:szCs w:val="28"/>
        </w:rPr>
        <w:t>GridSearchCV</w:t>
      </w:r>
      <w:proofErr w:type="spellEnd"/>
      <w:r w:rsidRPr="002C1CB8">
        <w:rPr>
          <w:sz w:val="28"/>
          <w:szCs w:val="28"/>
        </w:rPr>
        <w:t xml:space="preserve"> for classical models and </w:t>
      </w:r>
      <w:proofErr w:type="spellStart"/>
      <w:r w:rsidRPr="002C1CB8">
        <w:rPr>
          <w:rStyle w:val="Strong"/>
          <w:sz w:val="28"/>
          <w:szCs w:val="28"/>
        </w:rPr>
        <w:t>AdamW</w:t>
      </w:r>
      <w:proofErr w:type="spellEnd"/>
      <w:r w:rsidRPr="002C1CB8">
        <w:rPr>
          <w:rStyle w:val="Strong"/>
          <w:sz w:val="28"/>
          <w:szCs w:val="28"/>
        </w:rPr>
        <w:t xml:space="preserve"> optimizer</w:t>
      </w:r>
      <w:r w:rsidRPr="002C1CB8">
        <w:rPr>
          <w:sz w:val="28"/>
          <w:szCs w:val="28"/>
        </w:rPr>
        <w:t xml:space="preserve"> for deep learning models with early stopping.</w:t>
      </w:r>
    </w:p>
    <w:p w14:paraId="68E54D5E" w14:textId="79BF2441" w:rsidR="00A558B3" w:rsidRPr="002C1CB8" w:rsidRDefault="00A558B3" w:rsidP="00A558B3">
      <w:pPr>
        <w:rPr>
          <w:sz w:val="32"/>
          <w:szCs w:val="24"/>
        </w:rPr>
      </w:pPr>
    </w:p>
    <w:p w14:paraId="3FD6047D" w14:textId="142E14B0" w:rsidR="00A558B3" w:rsidRPr="00D41A69" w:rsidRDefault="00A558B3" w:rsidP="00D41A69">
      <w:pPr>
        <w:pStyle w:val="Heading2"/>
      </w:pPr>
      <w:bookmarkStart w:id="70" w:name="_Toc214029560"/>
      <w:bookmarkStart w:id="71" w:name="_Toc214038507"/>
      <w:r w:rsidRPr="00D41A69">
        <w:rPr>
          <w:rStyle w:val="Strong"/>
          <w:b/>
          <w:bCs w:val="0"/>
        </w:rPr>
        <w:t>5.</w:t>
      </w:r>
      <w:r w:rsidR="00FE6CA5" w:rsidRPr="00D41A69">
        <w:rPr>
          <w:rStyle w:val="Strong"/>
          <w:b/>
          <w:bCs w:val="0"/>
        </w:rPr>
        <w:t>3</w:t>
      </w:r>
      <w:r w:rsidRPr="00D41A69">
        <w:rPr>
          <w:rStyle w:val="Strong"/>
          <w:b/>
          <w:bCs w:val="0"/>
        </w:rPr>
        <w:t xml:space="preserve"> Results on Structured</w:t>
      </w:r>
      <w:r w:rsidR="00472D3F" w:rsidRPr="00D41A69">
        <w:rPr>
          <w:rStyle w:val="Strong"/>
          <w:b/>
          <w:bCs w:val="0"/>
        </w:rPr>
        <w:t xml:space="preserve"> and </w:t>
      </w:r>
      <w:r w:rsidR="00DD4519" w:rsidRPr="00D41A69">
        <w:rPr>
          <w:rStyle w:val="Strong"/>
          <w:b/>
          <w:bCs w:val="0"/>
        </w:rPr>
        <w:t>Unstructured</w:t>
      </w:r>
      <w:r w:rsidRPr="00D41A69">
        <w:rPr>
          <w:rStyle w:val="Strong"/>
          <w:b/>
          <w:bCs w:val="0"/>
        </w:rPr>
        <w:t xml:space="preserve"> Data Models</w:t>
      </w:r>
      <w:bookmarkEnd w:id="70"/>
      <w:bookmarkEnd w:id="71"/>
    </w:p>
    <w:p w14:paraId="1076F41F" w14:textId="77777777" w:rsidR="00A558B3" w:rsidRPr="002C1CB8" w:rsidRDefault="00A558B3" w:rsidP="004967F0">
      <w:pPr>
        <w:pStyle w:val="NormalWeb"/>
        <w:ind w:left="391"/>
        <w:jc w:val="both"/>
        <w:rPr>
          <w:sz w:val="28"/>
          <w:szCs w:val="28"/>
        </w:rPr>
      </w:pPr>
      <w:r w:rsidRPr="002C1CB8">
        <w:rPr>
          <w:sz w:val="28"/>
          <w:szCs w:val="28"/>
        </w:rPr>
        <w:t xml:space="preserve">For structured (tabular) ICU data, traditional machine learning models were first tested, including </w:t>
      </w:r>
      <w:r w:rsidRPr="002C1CB8">
        <w:rPr>
          <w:rStyle w:val="Strong"/>
          <w:sz w:val="28"/>
          <w:szCs w:val="28"/>
        </w:rPr>
        <w:t>Logistic Regression (LR)</w:t>
      </w:r>
      <w:r w:rsidRPr="002C1CB8">
        <w:rPr>
          <w:sz w:val="28"/>
          <w:szCs w:val="28"/>
        </w:rPr>
        <w:t xml:space="preserve">, </w:t>
      </w:r>
      <w:r w:rsidRPr="002C1CB8">
        <w:rPr>
          <w:rStyle w:val="Strong"/>
          <w:sz w:val="28"/>
          <w:szCs w:val="28"/>
        </w:rPr>
        <w:t>Decision Tree (DT)</w:t>
      </w:r>
      <w:r w:rsidRPr="002C1CB8">
        <w:rPr>
          <w:sz w:val="28"/>
          <w:szCs w:val="28"/>
        </w:rPr>
        <w:t xml:space="preserve">, </w:t>
      </w:r>
      <w:r w:rsidRPr="002C1CB8">
        <w:rPr>
          <w:rStyle w:val="Strong"/>
          <w:sz w:val="28"/>
          <w:szCs w:val="28"/>
        </w:rPr>
        <w:t>Random Forest (RF)</w:t>
      </w:r>
      <w:r w:rsidRPr="002C1CB8">
        <w:rPr>
          <w:sz w:val="28"/>
          <w:szCs w:val="28"/>
        </w:rPr>
        <w:t xml:space="preserve">, </w:t>
      </w:r>
      <w:r w:rsidRPr="002C1CB8">
        <w:rPr>
          <w:rStyle w:val="Strong"/>
          <w:sz w:val="28"/>
          <w:szCs w:val="28"/>
        </w:rPr>
        <w:t>Naïve Bayes (NB)</w:t>
      </w:r>
      <w:r w:rsidRPr="002C1CB8">
        <w:rPr>
          <w:sz w:val="28"/>
          <w:szCs w:val="28"/>
        </w:rPr>
        <w:t xml:space="preserve">, and </w:t>
      </w:r>
      <w:r w:rsidRPr="002C1CB8">
        <w:rPr>
          <w:rStyle w:val="Strong"/>
          <w:sz w:val="28"/>
          <w:szCs w:val="28"/>
        </w:rPr>
        <w:t>Support Vector Machine (SVM)</w:t>
      </w:r>
      <w:r w:rsidRPr="002C1CB8">
        <w:rPr>
          <w:sz w:val="28"/>
          <w:szCs w:val="28"/>
        </w:rPr>
        <w:t>. The Random Forest model outperformed other methods due to its ability to handle non-linear relationships and feature interactions.</w:t>
      </w:r>
    </w:p>
    <w:p w14:paraId="6B894223" w14:textId="60548395" w:rsidR="00507C96" w:rsidRDefault="00507C96" w:rsidP="0064122F"/>
    <w:p w14:paraId="2DB6B291" w14:textId="77777777" w:rsidR="00115539" w:rsidRPr="00115539" w:rsidRDefault="00115539" w:rsidP="0064122F"/>
    <w:tbl>
      <w:tblPr>
        <w:tblStyle w:val="GridTable1Light"/>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3"/>
        <w:gridCol w:w="1103"/>
        <w:gridCol w:w="1609"/>
        <w:gridCol w:w="1603"/>
        <w:gridCol w:w="1306"/>
        <w:gridCol w:w="1749"/>
      </w:tblGrid>
      <w:tr w:rsidR="00A61F12" w:rsidRPr="00CC3508" w14:paraId="410D45D6" w14:textId="77777777" w:rsidTr="00A661E4">
        <w:trPr>
          <w:cnfStyle w:val="100000000000" w:firstRow="1" w:lastRow="0" w:firstColumn="0" w:lastColumn="0" w:oddVBand="0" w:evenVBand="0" w:oddHBand="0"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2003" w:type="dxa"/>
            <w:tcBorders>
              <w:bottom w:val="none" w:sz="0" w:space="0" w:color="auto"/>
            </w:tcBorders>
          </w:tcPr>
          <w:p w14:paraId="5C12899E" w14:textId="3E45BC65" w:rsidR="00C513E1" w:rsidRPr="00CC3508" w:rsidRDefault="00C513E1" w:rsidP="0064122F">
            <w:pPr>
              <w:spacing w:after="532" w:line="259" w:lineRule="auto"/>
              <w:ind w:left="0" w:firstLine="0"/>
              <w:rPr>
                <w:sz w:val="24"/>
                <w:szCs w:val="24"/>
              </w:rPr>
            </w:pPr>
            <w:r w:rsidRPr="00CC3508">
              <w:rPr>
                <w:sz w:val="24"/>
                <w:szCs w:val="24"/>
              </w:rPr>
              <w:t>Feature representation</w:t>
            </w:r>
          </w:p>
        </w:tc>
        <w:tc>
          <w:tcPr>
            <w:tcW w:w="1103" w:type="dxa"/>
            <w:tcBorders>
              <w:bottom w:val="none" w:sz="0" w:space="0" w:color="auto"/>
            </w:tcBorders>
          </w:tcPr>
          <w:p w14:paraId="4E366B2F" w14:textId="77777777"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p>
        </w:tc>
        <w:tc>
          <w:tcPr>
            <w:tcW w:w="1609" w:type="dxa"/>
            <w:tcBorders>
              <w:bottom w:val="none" w:sz="0" w:space="0" w:color="auto"/>
            </w:tcBorders>
          </w:tcPr>
          <w:p w14:paraId="18BABC6C" w14:textId="57AA6A46"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r w:rsidRPr="00CC3508">
              <w:rPr>
                <w:sz w:val="24"/>
                <w:szCs w:val="24"/>
              </w:rPr>
              <w:t>Accuracy</w:t>
            </w:r>
          </w:p>
        </w:tc>
        <w:tc>
          <w:tcPr>
            <w:tcW w:w="1603" w:type="dxa"/>
            <w:tcBorders>
              <w:bottom w:val="none" w:sz="0" w:space="0" w:color="auto"/>
            </w:tcBorders>
          </w:tcPr>
          <w:p w14:paraId="4EDB469D" w14:textId="10C3E251"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r w:rsidRPr="00CC3508">
              <w:rPr>
                <w:sz w:val="24"/>
                <w:szCs w:val="24"/>
              </w:rPr>
              <w:t>Precision</w:t>
            </w:r>
          </w:p>
        </w:tc>
        <w:tc>
          <w:tcPr>
            <w:tcW w:w="1306" w:type="dxa"/>
            <w:tcBorders>
              <w:bottom w:val="none" w:sz="0" w:space="0" w:color="auto"/>
            </w:tcBorders>
          </w:tcPr>
          <w:p w14:paraId="4D30C489" w14:textId="19033588"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r w:rsidRPr="00CC3508">
              <w:rPr>
                <w:sz w:val="24"/>
                <w:szCs w:val="24"/>
              </w:rPr>
              <w:t>Recall</w:t>
            </w:r>
          </w:p>
        </w:tc>
        <w:tc>
          <w:tcPr>
            <w:tcW w:w="1749" w:type="dxa"/>
            <w:tcBorders>
              <w:bottom w:val="none" w:sz="0" w:space="0" w:color="auto"/>
            </w:tcBorders>
          </w:tcPr>
          <w:p w14:paraId="62F08AE4" w14:textId="2BEE0FA4" w:rsidR="00C513E1" w:rsidRPr="00CC3508" w:rsidRDefault="00C513E1" w:rsidP="0064122F">
            <w:pPr>
              <w:spacing w:after="532" w:line="259" w:lineRule="auto"/>
              <w:ind w:left="0" w:firstLine="0"/>
              <w:cnfStyle w:val="100000000000" w:firstRow="1" w:lastRow="0" w:firstColumn="0" w:lastColumn="0" w:oddVBand="0" w:evenVBand="0" w:oddHBand="0" w:evenHBand="0" w:firstRowFirstColumn="0" w:firstRowLastColumn="0" w:lastRowFirstColumn="0" w:lastRowLastColumn="0"/>
              <w:rPr>
                <w:sz w:val="24"/>
                <w:szCs w:val="24"/>
              </w:rPr>
            </w:pPr>
            <w:r w:rsidRPr="00CC3508">
              <w:rPr>
                <w:sz w:val="24"/>
                <w:szCs w:val="24"/>
              </w:rPr>
              <w:t>F1-score</w:t>
            </w:r>
          </w:p>
        </w:tc>
      </w:tr>
      <w:tr w:rsidR="00D42E8C" w:rsidRPr="00CC3508" w14:paraId="2F5FFAC0"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F2F2E51" w14:textId="77777777" w:rsidR="002E0D94" w:rsidRDefault="002E0D94" w:rsidP="0064122F">
            <w:pPr>
              <w:spacing w:after="532" w:line="259" w:lineRule="auto"/>
              <w:ind w:left="0" w:firstLine="0"/>
              <w:rPr>
                <w:sz w:val="24"/>
                <w:szCs w:val="24"/>
              </w:rPr>
            </w:pPr>
          </w:p>
          <w:p w14:paraId="0E634ABA" w14:textId="77777777" w:rsidR="002E0D94" w:rsidRDefault="002E0D94" w:rsidP="00A661E4">
            <w:pPr>
              <w:spacing w:after="532" w:line="259" w:lineRule="auto"/>
              <w:ind w:left="0" w:firstLine="0"/>
              <w:jc w:val="center"/>
              <w:rPr>
                <w:sz w:val="24"/>
                <w:szCs w:val="24"/>
              </w:rPr>
            </w:pPr>
          </w:p>
          <w:p w14:paraId="353D09FF" w14:textId="1236895B" w:rsidR="00D42E8C" w:rsidRPr="00CC3508" w:rsidRDefault="00D42E8C" w:rsidP="00A661E4">
            <w:pPr>
              <w:spacing w:after="532" w:line="259" w:lineRule="auto"/>
              <w:ind w:left="0" w:firstLine="0"/>
              <w:jc w:val="center"/>
              <w:rPr>
                <w:sz w:val="24"/>
                <w:szCs w:val="24"/>
              </w:rPr>
            </w:pPr>
            <w:r w:rsidRPr="00CC3508">
              <w:rPr>
                <w:sz w:val="24"/>
                <w:szCs w:val="24"/>
              </w:rPr>
              <w:t>Word count</w:t>
            </w:r>
          </w:p>
        </w:tc>
        <w:tc>
          <w:tcPr>
            <w:tcW w:w="1103" w:type="dxa"/>
          </w:tcPr>
          <w:p w14:paraId="01B53AA8" w14:textId="3EE48ABA"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RF</w:t>
            </w:r>
          </w:p>
        </w:tc>
        <w:tc>
          <w:tcPr>
            <w:tcW w:w="1609" w:type="dxa"/>
          </w:tcPr>
          <w:p w14:paraId="2097E94B" w14:textId="50542DC0"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84.28</w:t>
            </w:r>
          </w:p>
        </w:tc>
        <w:tc>
          <w:tcPr>
            <w:tcW w:w="1603" w:type="dxa"/>
          </w:tcPr>
          <w:p w14:paraId="7EDDA6CE" w14:textId="1593D3F0"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84.27</w:t>
            </w:r>
          </w:p>
        </w:tc>
        <w:tc>
          <w:tcPr>
            <w:tcW w:w="1306" w:type="dxa"/>
          </w:tcPr>
          <w:p w14:paraId="18552566" w14:textId="79BA10F3"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84.28</w:t>
            </w:r>
          </w:p>
        </w:tc>
        <w:tc>
          <w:tcPr>
            <w:tcW w:w="1749" w:type="dxa"/>
          </w:tcPr>
          <w:p w14:paraId="15887793" w14:textId="5E060DB3"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84.27</w:t>
            </w:r>
          </w:p>
        </w:tc>
      </w:tr>
      <w:tr w:rsidR="00D42E8C" w:rsidRPr="00CC3508" w14:paraId="622AAFD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0236202" w14:textId="77777777" w:rsidR="00D42E8C" w:rsidRPr="00CC3508" w:rsidRDefault="00D42E8C" w:rsidP="0064122F">
            <w:pPr>
              <w:spacing w:after="532" w:line="259" w:lineRule="auto"/>
              <w:ind w:left="0" w:firstLine="0"/>
              <w:rPr>
                <w:sz w:val="24"/>
                <w:szCs w:val="24"/>
              </w:rPr>
            </w:pPr>
          </w:p>
        </w:tc>
        <w:tc>
          <w:tcPr>
            <w:tcW w:w="1103" w:type="dxa"/>
          </w:tcPr>
          <w:p w14:paraId="38739A6E" w14:textId="1C617215"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SVM</w:t>
            </w:r>
          </w:p>
        </w:tc>
        <w:tc>
          <w:tcPr>
            <w:tcW w:w="1609" w:type="dxa"/>
          </w:tcPr>
          <w:p w14:paraId="45F82E2D" w14:textId="4D86CD78"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89.31</w:t>
            </w:r>
          </w:p>
        </w:tc>
        <w:tc>
          <w:tcPr>
            <w:tcW w:w="1603" w:type="dxa"/>
          </w:tcPr>
          <w:p w14:paraId="5D10415F" w14:textId="056C756C"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89.33</w:t>
            </w:r>
          </w:p>
        </w:tc>
        <w:tc>
          <w:tcPr>
            <w:tcW w:w="1306" w:type="dxa"/>
          </w:tcPr>
          <w:p w14:paraId="53A8CF39" w14:textId="39BC9040"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89.31</w:t>
            </w:r>
          </w:p>
        </w:tc>
        <w:tc>
          <w:tcPr>
            <w:tcW w:w="1749" w:type="dxa"/>
          </w:tcPr>
          <w:p w14:paraId="0E22A543" w14:textId="38576A37"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89.29</w:t>
            </w:r>
          </w:p>
        </w:tc>
      </w:tr>
      <w:tr w:rsidR="00D42E8C" w:rsidRPr="00CC3508" w14:paraId="165718F5"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AA997CA" w14:textId="77777777" w:rsidR="00D42E8C" w:rsidRPr="00CC3508" w:rsidRDefault="00D42E8C" w:rsidP="0064122F">
            <w:pPr>
              <w:spacing w:after="532" w:line="259" w:lineRule="auto"/>
              <w:ind w:left="0" w:firstLine="0"/>
              <w:rPr>
                <w:sz w:val="24"/>
                <w:szCs w:val="24"/>
              </w:rPr>
            </w:pPr>
          </w:p>
        </w:tc>
        <w:tc>
          <w:tcPr>
            <w:tcW w:w="1103" w:type="dxa"/>
          </w:tcPr>
          <w:p w14:paraId="7730E670" w14:textId="1552CAD7"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DT</w:t>
            </w:r>
          </w:p>
        </w:tc>
        <w:tc>
          <w:tcPr>
            <w:tcW w:w="1609" w:type="dxa"/>
          </w:tcPr>
          <w:p w14:paraId="2A055086" w14:textId="62E476F6"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84.91</w:t>
            </w:r>
          </w:p>
        </w:tc>
        <w:tc>
          <w:tcPr>
            <w:tcW w:w="1603" w:type="dxa"/>
          </w:tcPr>
          <w:p w14:paraId="28EEE5A5" w14:textId="2BA06CB8"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84.96</w:t>
            </w:r>
          </w:p>
        </w:tc>
        <w:tc>
          <w:tcPr>
            <w:tcW w:w="1306" w:type="dxa"/>
          </w:tcPr>
          <w:p w14:paraId="6FECB0EC" w14:textId="4F1277C8"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84.91</w:t>
            </w:r>
          </w:p>
        </w:tc>
        <w:tc>
          <w:tcPr>
            <w:tcW w:w="1749" w:type="dxa"/>
          </w:tcPr>
          <w:p w14:paraId="664C4099" w14:textId="190EF329"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84.92</w:t>
            </w:r>
          </w:p>
        </w:tc>
      </w:tr>
      <w:tr w:rsidR="00D42E8C" w:rsidRPr="00CC3508" w14:paraId="16F8972A" w14:textId="77777777" w:rsidTr="00A661E4">
        <w:trPr>
          <w:trHeight w:val="460"/>
        </w:trPr>
        <w:tc>
          <w:tcPr>
            <w:cnfStyle w:val="001000000000" w:firstRow="0" w:lastRow="0" w:firstColumn="1" w:lastColumn="0" w:oddVBand="0" w:evenVBand="0" w:oddHBand="0" w:evenHBand="0" w:firstRowFirstColumn="0" w:firstRowLastColumn="0" w:lastRowFirstColumn="0" w:lastRowLastColumn="0"/>
            <w:tcW w:w="2003" w:type="dxa"/>
            <w:vMerge/>
          </w:tcPr>
          <w:p w14:paraId="26652DA5" w14:textId="77777777" w:rsidR="00D42E8C" w:rsidRPr="00CC3508" w:rsidRDefault="00D42E8C" w:rsidP="0064122F">
            <w:pPr>
              <w:spacing w:after="532" w:line="259" w:lineRule="auto"/>
              <w:ind w:left="0" w:firstLine="0"/>
              <w:rPr>
                <w:sz w:val="24"/>
                <w:szCs w:val="24"/>
              </w:rPr>
            </w:pPr>
          </w:p>
        </w:tc>
        <w:tc>
          <w:tcPr>
            <w:tcW w:w="1103" w:type="dxa"/>
          </w:tcPr>
          <w:p w14:paraId="1294E717" w14:textId="3AC3846B"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LR</w:t>
            </w:r>
          </w:p>
        </w:tc>
        <w:tc>
          <w:tcPr>
            <w:tcW w:w="1609" w:type="dxa"/>
          </w:tcPr>
          <w:p w14:paraId="75721027" w14:textId="3D5C1A44"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0B6C23">
              <w:rPr>
                <w:sz w:val="24"/>
                <w:szCs w:val="24"/>
              </w:rPr>
              <w:t>90.57</w:t>
            </w:r>
          </w:p>
        </w:tc>
        <w:tc>
          <w:tcPr>
            <w:tcW w:w="1603" w:type="dxa"/>
          </w:tcPr>
          <w:p w14:paraId="33E2AE37" w14:textId="375A2D96"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90.56</w:t>
            </w:r>
          </w:p>
        </w:tc>
        <w:tc>
          <w:tcPr>
            <w:tcW w:w="1306" w:type="dxa"/>
          </w:tcPr>
          <w:p w14:paraId="1A424C2C" w14:textId="4E7200F4"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90.57</w:t>
            </w:r>
          </w:p>
        </w:tc>
        <w:tc>
          <w:tcPr>
            <w:tcW w:w="1749" w:type="dxa"/>
          </w:tcPr>
          <w:p w14:paraId="7C7105CD" w14:textId="3DD66402"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90.56</w:t>
            </w:r>
          </w:p>
        </w:tc>
      </w:tr>
      <w:tr w:rsidR="00D42E8C" w:rsidRPr="00CC3508" w14:paraId="4B0F637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6D00E94A" w14:textId="77777777" w:rsidR="00D42E8C" w:rsidRPr="00CC3508" w:rsidRDefault="00D42E8C" w:rsidP="0064122F">
            <w:pPr>
              <w:spacing w:after="532" w:line="259" w:lineRule="auto"/>
              <w:ind w:left="0" w:firstLine="0"/>
              <w:rPr>
                <w:sz w:val="24"/>
                <w:szCs w:val="24"/>
              </w:rPr>
            </w:pPr>
          </w:p>
        </w:tc>
        <w:tc>
          <w:tcPr>
            <w:tcW w:w="1103" w:type="dxa"/>
          </w:tcPr>
          <w:p w14:paraId="5702B50A" w14:textId="5758A70E"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NB</w:t>
            </w:r>
          </w:p>
        </w:tc>
        <w:tc>
          <w:tcPr>
            <w:tcW w:w="1609" w:type="dxa"/>
          </w:tcPr>
          <w:p w14:paraId="1DE835E6" w14:textId="11BA1F70"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85.53</w:t>
            </w:r>
          </w:p>
        </w:tc>
        <w:tc>
          <w:tcPr>
            <w:tcW w:w="1603" w:type="dxa"/>
          </w:tcPr>
          <w:p w14:paraId="7068764B" w14:textId="206D13CE"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85.53</w:t>
            </w:r>
          </w:p>
        </w:tc>
        <w:tc>
          <w:tcPr>
            <w:tcW w:w="1306" w:type="dxa"/>
          </w:tcPr>
          <w:p w14:paraId="728F0EDC" w14:textId="4D152C99"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85.53</w:t>
            </w:r>
          </w:p>
        </w:tc>
        <w:tc>
          <w:tcPr>
            <w:tcW w:w="1749" w:type="dxa"/>
          </w:tcPr>
          <w:p w14:paraId="7539F23F" w14:textId="21CA85F7" w:rsidR="00D42E8C" w:rsidRPr="00CC3508" w:rsidRDefault="00D42E8C" w:rsidP="0064122F">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CC3508">
              <w:rPr>
                <w:sz w:val="24"/>
                <w:szCs w:val="24"/>
              </w:rPr>
              <w:t>85.53</w:t>
            </w:r>
          </w:p>
        </w:tc>
      </w:tr>
      <w:tr w:rsidR="000F6C47" w:rsidRPr="00CC3508" w14:paraId="5793D9C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35C78B7D" w14:textId="77777777" w:rsidR="000F6C47" w:rsidRDefault="000F6C47" w:rsidP="000F6C47">
            <w:pPr>
              <w:spacing w:after="532" w:line="259" w:lineRule="auto"/>
              <w:ind w:left="0" w:firstLine="0"/>
              <w:rPr>
                <w:sz w:val="24"/>
                <w:szCs w:val="24"/>
              </w:rPr>
            </w:pPr>
          </w:p>
          <w:p w14:paraId="433EFCDF" w14:textId="77777777" w:rsidR="000F6C47" w:rsidRDefault="000F6C47" w:rsidP="000F6C47">
            <w:pPr>
              <w:spacing w:after="532" w:line="259" w:lineRule="auto"/>
              <w:ind w:left="0" w:firstLine="0"/>
              <w:rPr>
                <w:sz w:val="24"/>
                <w:szCs w:val="24"/>
              </w:rPr>
            </w:pPr>
          </w:p>
          <w:p w14:paraId="431C43DC" w14:textId="7E1C5383" w:rsidR="000F6C47" w:rsidRPr="00CC3508" w:rsidRDefault="000F6C47" w:rsidP="00A661E4">
            <w:pPr>
              <w:spacing w:after="532" w:line="259" w:lineRule="auto"/>
              <w:ind w:left="0" w:firstLine="0"/>
              <w:jc w:val="center"/>
              <w:rPr>
                <w:sz w:val="24"/>
                <w:szCs w:val="24"/>
              </w:rPr>
            </w:pPr>
            <w:r w:rsidRPr="00D06AB1">
              <w:rPr>
                <w:sz w:val="24"/>
                <w:szCs w:val="24"/>
              </w:rPr>
              <w:t>TF</w:t>
            </w:r>
            <w:r>
              <w:rPr>
                <w:sz w:val="24"/>
                <w:szCs w:val="24"/>
              </w:rPr>
              <w:t>-</w:t>
            </w:r>
            <w:r w:rsidRPr="00D06AB1">
              <w:rPr>
                <w:sz w:val="24"/>
                <w:szCs w:val="24"/>
              </w:rPr>
              <w:t>IDF</w:t>
            </w:r>
          </w:p>
        </w:tc>
        <w:tc>
          <w:tcPr>
            <w:tcW w:w="1103" w:type="dxa"/>
          </w:tcPr>
          <w:p w14:paraId="2E6427A3" w14:textId="2A3DA53D"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RF</w:t>
            </w:r>
          </w:p>
        </w:tc>
        <w:tc>
          <w:tcPr>
            <w:tcW w:w="1609" w:type="dxa"/>
          </w:tcPr>
          <w:p w14:paraId="53517473" w14:textId="19F8E197"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85.53</w:t>
            </w:r>
          </w:p>
        </w:tc>
        <w:tc>
          <w:tcPr>
            <w:tcW w:w="1603" w:type="dxa"/>
          </w:tcPr>
          <w:p w14:paraId="76ED509E" w14:textId="7BF31BD1"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85.53</w:t>
            </w:r>
          </w:p>
        </w:tc>
        <w:tc>
          <w:tcPr>
            <w:tcW w:w="1306" w:type="dxa"/>
          </w:tcPr>
          <w:p w14:paraId="093AAC5F" w14:textId="387F2972"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85.53</w:t>
            </w:r>
          </w:p>
        </w:tc>
        <w:tc>
          <w:tcPr>
            <w:tcW w:w="1749" w:type="dxa"/>
          </w:tcPr>
          <w:p w14:paraId="2AF36C70" w14:textId="0165D275"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85.53</w:t>
            </w:r>
          </w:p>
        </w:tc>
      </w:tr>
      <w:tr w:rsidR="000F6C47" w:rsidRPr="00CC3508" w14:paraId="4289CF69"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4618954" w14:textId="77777777" w:rsidR="000F6C47" w:rsidRPr="00CC3508" w:rsidRDefault="000F6C47" w:rsidP="000F6C47">
            <w:pPr>
              <w:spacing w:after="532" w:line="259" w:lineRule="auto"/>
              <w:ind w:left="0" w:firstLine="0"/>
              <w:rPr>
                <w:sz w:val="24"/>
                <w:szCs w:val="24"/>
              </w:rPr>
            </w:pPr>
          </w:p>
        </w:tc>
        <w:tc>
          <w:tcPr>
            <w:tcW w:w="1103" w:type="dxa"/>
          </w:tcPr>
          <w:p w14:paraId="7CDE120F" w14:textId="3A479664"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SVM</w:t>
            </w:r>
          </w:p>
        </w:tc>
        <w:tc>
          <w:tcPr>
            <w:tcW w:w="1609" w:type="dxa"/>
          </w:tcPr>
          <w:p w14:paraId="6E67D2A4" w14:textId="67614388"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603" w:type="dxa"/>
          </w:tcPr>
          <w:p w14:paraId="2008CDE6" w14:textId="1968AF78"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306" w:type="dxa"/>
          </w:tcPr>
          <w:p w14:paraId="0CCFAED3" w14:textId="60205A1F"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749" w:type="dxa"/>
          </w:tcPr>
          <w:p w14:paraId="167285F5" w14:textId="542E34B2"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r>
      <w:tr w:rsidR="000F6C47" w:rsidRPr="00CC3508" w14:paraId="695A5E43"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D2A7AE1" w14:textId="77777777" w:rsidR="000F6C47" w:rsidRPr="00CC3508" w:rsidRDefault="000F6C47" w:rsidP="000F6C47">
            <w:pPr>
              <w:spacing w:after="532" w:line="259" w:lineRule="auto"/>
              <w:ind w:left="0" w:firstLine="0"/>
              <w:rPr>
                <w:sz w:val="24"/>
                <w:szCs w:val="24"/>
              </w:rPr>
            </w:pPr>
          </w:p>
        </w:tc>
        <w:tc>
          <w:tcPr>
            <w:tcW w:w="1103" w:type="dxa"/>
          </w:tcPr>
          <w:p w14:paraId="51B8D4F7" w14:textId="0BA87DEA"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DT</w:t>
            </w:r>
          </w:p>
        </w:tc>
        <w:tc>
          <w:tcPr>
            <w:tcW w:w="1609" w:type="dxa"/>
          </w:tcPr>
          <w:p w14:paraId="3ACEEFA8" w14:textId="59F3270A"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79.25</w:t>
            </w:r>
          </w:p>
        </w:tc>
        <w:tc>
          <w:tcPr>
            <w:tcW w:w="1603" w:type="dxa"/>
          </w:tcPr>
          <w:p w14:paraId="2FCCD766" w14:textId="602D8AD7"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79.23</w:t>
            </w:r>
          </w:p>
        </w:tc>
        <w:tc>
          <w:tcPr>
            <w:tcW w:w="1306" w:type="dxa"/>
          </w:tcPr>
          <w:p w14:paraId="607035F3" w14:textId="4E343CA3"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79.25</w:t>
            </w:r>
          </w:p>
        </w:tc>
        <w:tc>
          <w:tcPr>
            <w:tcW w:w="1749" w:type="dxa"/>
          </w:tcPr>
          <w:p w14:paraId="4BD29992" w14:textId="45070D96"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79.23</w:t>
            </w:r>
          </w:p>
        </w:tc>
      </w:tr>
      <w:tr w:rsidR="000F6C47" w:rsidRPr="00CC3508" w14:paraId="19A222A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2469AEB" w14:textId="77777777" w:rsidR="000F6C47" w:rsidRPr="00CC3508" w:rsidRDefault="000F6C47" w:rsidP="000F6C47">
            <w:pPr>
              <w:spacing w:after="532" w:line="259" w:lineRule="auto"/>
              <w:ind w:left="0" w:firstLine="0"/>
              <w:rPr>
                <w:sz w:val="24"/>
                <w:szCs w:val="24"/>
              </w:rPr>
            </w:pPr>
          </w:p>
        </w:tc>
        <w:tc>
          <w:tcPr>
            <w:tcW w:w="1103" w:type="dxa"/>
          </w:tcPr>
          <w:p w14:paraId="09B1E5D8" w14:textId="3AA0FB33"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LR</w:t>
            </w:r>
          </w:p>
        </w:tc>
        <w:tc>
          <w:tcPr>
            <w:tcW w:w="1609" w:type="dxa"/>
          </w:tcPr>
          <w:p w14:paraId="08CB32FD" w14:textId="4CD1A6D9"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603" w:type="dxa"/>
          </w:tcPr>
          <w:p w14:paraId="766FCB21" w14:textId="21FAAC13"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306" w:type="dxa"/>
          </w:tcPr>
          <w:p w14:paraId="39D0AC2C" w14:textId="28A81531"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c>
          <w:tcPr>
            <w:tcW w:w="1749" w:type="dxa"/>
          </w:tcPr>
          <w:p w14:paraId="1569DF24" w14:textId="5341CCCB"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89.94</w:t>
            </w:r>
          </w:p>
        </w:tc>
      </w:tr>
      <w:tr w:rsidR="000F6C47" w:rsidRPr="00CC3508" w14:paraId="5CDC9D1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A8E6DBF" w14:textId="77777777" w:rsidR="000F6C47" w:rsidRPr="00CC3508" w:rsidRDefault="000F6C47" w:rsidP="000F6C47">
            <w:pPr>
              <w:spacing w:after="532" w:line="259" w:lineRule="auto"/>
              <w:ind w:left="0" w:firstLine="0"/>
              <w:rPr>
                <w:sz w:val="24"/>
                <w:szCs w:val="24"/>
              </w:rPr>
            </w:pPr>
          </w:p>
        </w:tc>
        <w:tc>
          <w:tcPr>
            <w:tcW w:w="1103" w:type="dxa"/>
          </w:tcPr>
          <w:p w14:paraId="25152F86" w14:textId="1E5A7957"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NB</w:t>
            </w:r>
          </w:p>
        </w:tc>
        <w:tc>
          <w:tcPr>
            <w:tcW w:w="1609" w:type="dxa"/>
          </w:tcPr>
          <w:p w14:paraId="38CCFA2D" w14:textId="0FEDC02C"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84.28</w:t>
            </w:r>
          </w:p>
        </w:tc>
        <w:tc>
          <w:tcPr>
            <w:tcW w:w="1603" w:type="dxa"/>
          </w:tcPr>
          <w:p w14:paraId="2AA669AA" w14:textId="2EF208FD"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84.3</w:t>
            </w:r>
          </w:p>
        </w:tc>
        <w:tc>
          <w:tcPr>
            <w:tcW w:w="1306" w:type="dxa"/>
          </w:tcPr>
          <w:p w14:paraId="4D306604" w14:textId="164FA3CF"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84.28</w:t>
            </w:r>
          </w:p>
        </w:tc>
        <w:tc>
          <w:tcPr>
            <w:tcW w:w="1749" w:type="dxa"/>
          </w:tcPr>
          <w:p w14:paraId="54C67753" w14:textId="084C0422" w:rsidR="000F6C47" w:rsidRPr="00CC3508" w:rsidRDefault="000F6C47" w:rsidP="000F6C47">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rsidRPr="00D06AB1">
              <w:rPr>
                <w:sz w:val="24"/>
                <w:szCs w:val="24"/>
              </w:rPr>
              <w:t>84.28</w:t>
            </w:r>
          </w:p>
        </w:tc>
      </w:tr>
      <w:tr w:rsidR="00A661E4" w:rsidRPr="00CC3508" w14:paraId="321BD11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873CA3A" w14:textId="77777777" w:rsidR="00A661E4" w:rsidRDefault="00A661E4" w:rsidP="00A661E4">
            <w:pPr>
              <w:spacing w:after="532" w:line="259" w:lineRule="auto"/>
              <w:ind w:left="0" w:firstLine="0"/>
            </w:pPr>
          </w:p>
          <w:p w14:paraId="18B95989" w14:textId="6D21FD2B" w:rsidR="00A661E4" w:rsidRPr="00CC3508" w:rsidRDefault="00A661E4" w:rsidP="00A661E4">
            <w:pPr>
              <w:spacing w:after="532" w:line="259" w:lineRule="auto"/>
              <w:ind w:left="0" w:firstLine="0"/>
              <w:jc w:val="center"/>
              <w:rPr>
                <w:sz w:val="24"/>
                <w:szCs w:val="24"/>
              </w:rPr>
            </w:pPr>
            <w:r>
              <w:t>BERT</w:t>
            </w:r>
          </w:p>
        </w:tc>
        <w:tc>
          <w:tcPr>
            <w:tcW w:w="1103" w:type="dxa"/>
          </w:tcPr>
          <w:p w14:paraId="19ACA60D" w14:textId="4BFA3C41"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Bio BERT</w:t>
            </w:r>
          </w:p>
        </w:tc>
        <w:tc>
          <w:tcPr>
            <w:tcW w:w="1609" w:type="dxa"/>
          </w:tcPr>
          <w:p w14:paraId="0F6B0CEE" w14:textId="59E6572A"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84.08</w:t>
            </w:r>
          </w:p>
        </w:tc>
        <w:tc>
          <w:tcPr>
            <w:tcW w:w="1603" w:type="dxa"/>
          </w:tcPr>
          <w:p w14:paraId="18DBAF86" w14:textId="74AAC005"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91.23</w:t>
            </w:r>
          </w:p>
        </w:tc>
        <w:tc>
          <w:tcPr>
            <w:tcW w:w="1306" w:type="dxa"/>
          </w:tcPr>
          <w:p w14:paraId="3EE96FD6" w14:textId="559570E2"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72.22</w:t>
            </w:r>
          </w:p>
        </w:tc>
        <w:tc>
          <w:tcPr>
            <w:tcW w:w="1749" w:type="dxa"/>
          </w:tcPr>
          <w:p w14:paraId="1C743B83" w14:textId="61186BAF"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80.62</w:t>
            </w:r>
          </w:p>
        </w:tc>
      </w:tr>
      <w:tr w:rsidR="00A661E4" w:rsidRPr="00CC3508" w14:paraId="26A127B4"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480E1CA" w14:textId="77777777" w:rsidR="00A661E4" w:rsidRPr="00CC3508" w:rsidRDefault="00A661E4" w:rsidP="00A661E4">
            <w:pPr>
              <w:spacing w:after="532" w:line="259" w:lineRule="auto"/>
              <w:ind w:left="0" w:firstLine="0"/>
              <w:rPr>
                <w:sz w:val="24"/>
                <w:szCs w:val="24"/>
              </w:rPr>
            </w:pPr>
          </w:p>
        </w:tc>
        <w:tc>
          <w:tcPr>
            <w:tcW w:w="1103" w:type="dxa"/>
          </w:tcPr>
          <w:p w14:paraId="6F62DED7" w14:textId="00E813C3"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Clinical BERT</w:t>
            </w:r>
          </w:p>
        </w:tc>
        <w:tc>
          <w:tcPr>
            <w:tcW w:w="1609" w:type="dxa"/>
          </w:tcPr>
          <w:p w14:paraId="3F0BE3DA" w14:textId="624AC4A1"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85.35</w:t>
            </w:r>
          </w:p>
        </w:tc>
        <w:tc>
          <w:tcPr>
            <w:tcW w:w="1603" w:type="dxa"/>
          </w:tcPr>
          <w:p w14:paraId="463104E0" w14:textId="69663572"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98.04</w:t>
            </w:r>
          </w:p>
        </w:tc>
        <w:tc>
          <w:tcPr>
            <w:tcW w:w="1306" w:type="dxa"/>
          </w:tcPr>
          <w:p w14:paraId="6194E7AE" w14:textId="111D3D5E"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69.44</w:t>
            </w:r>
          </w:p>
        </w:tc>
        <w:tc>
          <w:tcPr>
            <w:tcW w:w="1749" w:type="dxa"/>
          </w:tcPr>
          <w:p w14:paraId="2888E40A" w14:textId="29C808A8" w:rsidR="00A661E4" w:rsidRPr="00D06AB1" w:rsidRDefault="00A661E4" w:rsidP="00A661E4">
            <w:pPr>
              <w:spacing w:after="532" w:line="259" w:lineRule="auto"/>
              <w:ind w:left="0" w:firstLine="0"/>
              <w:cnfStyle w:val="000000000000" w:firstRow="0" w:lastRow="0" w:firstColumn="0" w:lastColumn="0" w:oddVBand="0" w:evenVBand="0" w:oddHBand="0" w:evenHBand="0" w:firstRowFirstColumn="0" w:firstRowLastColumn="0" w:lastRowFirstColumn="0" w:lastRowLastColumn="0"/>
              <w:rPr>
                <w:sz w:val="24"/>
                <w:szCs w:val="24"/>
              </w:rPr>
            </w:pPr>
            <w:r>
              <w:t>81.30</w:t>
            </w:r>
          </w:p>
        </w:tc>
      </w:tr>
    </w:tbl>
    <w:p w14:paraId="2991F11F" w14:textId="6FF8699F" w:rsidR="003B0618" w:rsidRDefault="006345B9" w:rsidP="006345B9">
      <w:pPr>
        <w:ind w:left="0" w:firstLine="0"/>
      </w:pPr>
      <w:r>
        <w:t>Table</w:t>
      </w:r>
      <w:r w:rsidR="003B0618" w:rsidRPr="00575A8D">
        <w:t xml:space="preserve"> </w:t>
      </w:r>
      <w:r>
        <w:t>5</w:t>
      </w:r>
      <w:r w:rsidR="003B0618">
        <w:t>.</w:t>
      </w:r>
      <w:r w:rsidR="003B0618" w:rsidRPr="00575A8D">
        <w:t>1</w:t>
      </w:r>
      <w:r w:rsidR="00995910">
        <w:t>:</w:t>
      </w:r>
      <w:r w:rsidR="003B0618" w:rsidRPr="00575A8D">
        <w:t xml:space="preserve"> </w:t>
      </w:r>
      <w:r w:rsidR="008D3809" w:rsidRPr="008D3809">
        <w:t>Comparison of All Models</w:t>
      </w:r>
    </w:p>
    <w:p w14:paraId="48F11A29" w14:textId="77777777" w:rsidR="00B1669C" w:rsidRDefault="00B1669C" w:rsidP="0064122F">
      <w:pPr>
        <w:spacing w:after="532" w:line="259" w:lineRule="auto"/>
        <w:ind w:left="0" w:firstLine="0"/>
      </w:pPr>
    </w:p>
    <w:p w14:paraId="0AE82DA8" w14:textId="30E12910" w:rsidR="00B1669C" w:rsidRDefault="00B1669C" w:rsidP="0064122F">
      <w:pPr>
        <w:spacing w:after="532" w:line="259" w:lineRule="auto"/>
        <w:ind w:left="0" w:firstLine="0"/>
      </w:pPr>
      <w:r>
        <w:rPr>
          <w:noProof/>
        </w:rPr>
        <w:drawing>
          <wp:inline distT="0" distB="0" distL="0" distR="0" wp14:anchorId="7683D623" wp14:editId="0698D99E">
            <wp:extent cx="5989320" cy="2898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89320" cy="2898140"/>
                    </a:xfrm>
                    <a:prstGeom prst="rect">
                      <a:avLst/>
                    </a:prstGeom>
                  </pic:spPr>
                </pic:pic>
              </a:graphicData>
            </a:graphic>
          </wp:inline>
        </w:drawing>
      </w:r>
    </w:p>
    <w:p w14:paraId="4620D0DC" w14:textId="76A9DCAA" w:rsidR="00F27B01" w:rsidRDefault="00F27B01" w:rsidP="00F27B01">
      <w:pPr>
        <w:ind w:left="0" w:firstLine="0"/>
      </w:pPr>
      <w:r>
        <w:t>Fig</w:t>
      </w:r>
      <w:r w:rsidRPr="00575A8D">
        <w:t xml:space="preserve"> </w:t>
      </w:r>
      <w:r>
        <w:t>5.</w:t>
      </w:r>
      <w:r w:rsidRPr="00575A8D">
        <w:t>1</w:t>
      </w:r>
      <w:r w:rsidR="00CF65C6">
        <w:t>:</w:t>
      </w:r>
      <w:r w:rsidRPr="00575A8D">
        <w:t xml:space="preserve"> </w:t>
      </w:r>
      <w:r w:rsidR="0002608C">
        <w:t>Accuracy comparison of all models</w:t>
      </w:r>
    </w:p>
    <w:p w14:paraId="55CF9708" w14:textId="77777777" w:rsidR="001F30DF" w:rsidRDefault="001F30DF" w:rsidP="007F5882">
      <w:pPr>
        <w:spacing w:after="532" w:line="259" w:lineRule="auto"/>
        <w:ind w:left="0" w:firstLine="0"/>
      </w:pPr>
    </w:p>
    <w:p w14:paraId="3E465E79" w14:textId="62F4F6B8" w:rsidR="00A2640B" w:rsidRDefault="00A2640B" w:rsidP="007F5882">
      <w:pPr>
        <w:spacing w:after="532" w:line="259" w:lineRule="auto"/>
        <w:ind w:left="0" w:firstLine="0"/>
      </w:pPr>
      <w:r>
        <w:t xml:space="preserve">Table </w:t>
      </w:r>
      <w:r w:rsidR="005C1BA9">
        <w:t>5.</w:t>
      </w:r>
      <w:r w:rsidR="00AB09DB">
        <w:t>1</w:t>
      </w:r>
      <w:r>
        <w:t xml:space="preserve"> compares the performance of various feature representation techniques Word Count, TF-IDF, and BERT embeddings combined with several machine learning models, including Random Forest (RF), Support Vector Machine (SVM), Decision Tree (DT), Logistic Regression (LR), and Naïve Bayes (NB). The evaluation metrics include Accuracy, Precision, Recall, and F1-score, which collectively assess the </w:t>
      </w:r>
      <w:r w:rsidR="008F0667">
        <w:t>model’s</w:t>
      </w:r>
      <w:r>
        <w:t xml:space="preserve"> predictive performance and balance between sensitivity and specificity.</w:t>
      </w:r>
    </w:p>
    <w:p w14:paraId="1B9C0FA9" w14:textId="687B099C" w:rsidR="003F39D3" w:rsidRDefault="003F39D3" w:rsidP="007F5882">
      <w:pPr>
        <w:spacing w:after="532" w:line="259" w:lineRule="auto"/>
        <w:ind w:left="0" w:firstLine="0"/>
      </w:pPr>
    </w:p>
    <w:p w14:paraId="72BDD34C" w14:textId="3C7960F8" w:rsidR="003F39D3" w:rsidRDefault="003F39D3" w:rsidP="007F5882">
      <w:pPr>
        <w:spacing w:after="532" w:line="259" w:lineRule="auto"/>
        <w:ind w:left="0" w:firstLine="0"/>
      </w:pPr>
    </w:p>
    <w:p w14:paraId="1789D972" w14:textId="1E67AB9B" w:rsidR="00B36270" w:rsidRDefault="00B36270" w:rsidP="007F5882">
      <w:pPr>
        <w:spacing w:after="532" w:line="259" w:lineRule="auto"/>
        <w:ind w:left="0" w:firstLine="0"/>
      </w:pPr>
    </w:p>
    <w:p w14:paraId="0A2F0DD6" w14:textId="77777777" w:rsidR="00B36270" w:rsidRDefault="00B36270" w:rsidP="007F5882">
      <w:pPr>
        <w:spacing w:after="532" w:line="259" w:lineRule="auto"/>
        <w:ind w:left="0" w:firstLine="0"/>
      </w:pPr>
    </w:p>
    <w:p w14:paraId="3ADCADF2" w14:textId="0018BCF5" w:rsidR="00A2640B" w:rsidRDefault="00D14982" w:rsidP="008850AC">
      <w:pPr>
        <w:pStyle w:val="Heading3"/>
        <w:ind w:hanging="461"/>
      </w:pPr>
      <w:bookmarkStart w:id="72" w:name="_Toc214038508"/>
      <w:r>
        <w:t>5.3.</w:t>
      </w:r>
      <w:r w:rsidR="00A2640B">
        <w:t>1 Word Count Representation</w:t>
      </w:r>
      <w:bookmarkEnd w:id="72"/>
    </w:p>
    <w:p w14:paraId="6E5F5F45" w14:textId="77777777" w:rsidR="005D1C38" w:rsidRDefault="00A2640B" w:rsidP="005D1C38">
      <w:pPr>
        <w:spacing w:after="532" w:line="240" w:lineRule="auto"/>
        <w:ind w:left="0" w:firstLine="0"/>
      </w:pPr>
      <w:r>
        <w:t>When using simple word count features, Logistic Regression (LR) achieved the highest performance with 90.57% accuracy, followed closely by SVM (89.31%). Both models showed stable and balanced precision, recall, and F1-scores, indicating that even basic text features can capture meaningful patterns when combined with robust linear classifiers. The relatively lower results from Decision Tree (84.91%), Random Forest (84.28%), and Naïve Bayes (85.53%) suggest that word count features may not sufficiently capture contextual semantics required for complex clinical narratives.</w:t>
      </w:r>
    </w:p>
    <w:p w14:paraId="60CD5278" w14:textId="3A62EC87" w:rsidR="00A2640B" w:rsidRDefault="00D14982" w:rsidP="008850AC">
      <w:pPr>
        <w:pStyle w:val="Heading3"/>
        <w:ind w:hanging="461"/>
      </w:pPr>
      <w:bookmarkStart w:id="73" w:name="_Toc214038509"/>
      <w:r>
        <w:t>5.3.</w:t>
      </w:r>
      <w:r w:rsidR="00A2640B">
        <w:t>2 TF-IDF Representation</w:t>
      </w:r>
      <w:bookmarkEnd w:id="73"/>
    </w:p>
    <w:p w14:paraId="3FE1AC8C" w14:textId="77777777" w:rsidR="00A2640B" w:rsidRDefault="00A2640B" w:rsidP="007F5882">
      <w:pPr>
        <w:spacing w:after="532" w:line="259" w:lineRule="auto"/>
        <w:ind w:left="0" w:firstLine="0"/>
      </w:pPr>
      <w:r>
        <w:t>Using TF-IDF (Term Frequency–Inverse Document Frequency) improved the ability to weight clinically important words. Again, Logistic Regression (LR) and SVM performed comparably well, both achieving an accuracy of 89.94%, outperforming tree-based models. This indicates that linear classifiers are better suited for high-dimensional sparse representations such as TF-IDF. Decision Tree (79.25%) performed worst under this representation, likely due to overfitting and inability to generalize across sparse feature spaces.</w:t>
      </w:r>
    </w:p>
    <w:p w14:paraId="37CBE441" w14:textId="35251138" w:rsidR="00A2640B" w:rsidRDefault="00D14982" w:rsidP="005B7D9D">
      <w:pPr>
        <w:pStyle w:val="Heading3"/>
        <w:ind w:hanging="461"/>
      </w:pPr>
      <w:bookmarkStart w:id="74" w:name="_Toc214038510"/>
      <w:r>
        <w:t>5.3.</w:t>
      </w:r>
      <w:r w:rsidR="00A2640B">
        <w:t>3 Contextual BERT Embeddings</w:t>
      </w:r>
      <w:bookmarkEnd w:id="74"/>
    </w:p>
    <w:p w14:paraId="3F9F2D5B" w14:textId="689FDB69" w:rsidR="004E68FA" w:rsidRDefault="00A2640B" w:rsidP="00C547F7">
      <w:pPr>
        <w:ind w:left="0"/>
      </w:pPr>
      <w:r>
        <w:t xml:space="preserve">The adoption of contextual embeddings significantly changes model performance. </w:t>
      </w:r>
      <w:proofErr w:type="spellStart"/>
      <w:r>
        <w:t>BioBERT</w:t>
      </w:r>
      <w:proofErr w:type="spellEnd"/>
      <w:r>
        <w:t xml:space="preserve"> achieved an accuracy of 84.08% with an F1-score of 80.62%, while </w:t>
      </w:r>
      <w:proofErr w:type="spellStart"/>
      <w:r>
        <w:t>ClinicalBERT</w:t>
      </w:r>
      <w:proofErr w:type="spellEnd"/>
      <w:r>
        <w:t xml:space="preserve"> slightly outperformed it with 85.35% accuracy and 81.30% F1-score. Importantly, </w:t>
      </w:r>
      <w:proofErr w:type="spellStart"/>
      <w:r>
        <w:t>ClinicalBERT</w:t>
      </w:r>
      <w:proofErr w:type="spellEnd"/>
      <w:r>
        <w:t xml:space="preserve"> reached the highest precision (98.04%), indicating its strong ability to correctly identify positive (mortality) cases. However, its recall (69.44%) suggests that while predictions are highly reliable, some positive cases are missed.</w:t>
      </w:r>
      <w:r w:rsidR="00C547F7">
        <w:t xml:space="preserve">  </w:t>
      </w:r>
    </w:p>
    <w:p w14:paraId="57B1425B" w14:textId="77777777" w:rsidR="001E2E71" w:rsidRDefault="001E2E71" w:rsidP="00C547F7">
      <w:pPr>
        <w:ind w:left="0"/>
      </w:pPr>
    </w:p>
    <w:p w14:paraId="7F8DC7D9" w14:textId="173AA380" w:rsidR="00A2640B" w:rsidRDefault="00A2640B" w:rsidP="00C547F7">
      <w:pPr>
        <w:ind w:left="0"/>
      </w:pPr>
      <w:r>
        <w:t xml:space="preserve">This trade-off between precision and recall reflects the model’s conservative approach in classification, which might be desirable in clinical risk prediction tasks where false positives must be minimized. The superior performance of </w:t>
      </w:r>
      <w:proofErr w:type="spellStart"/>
      <w:r>
        <w:t>ClinicalBERT</w:t>
      </w:r>
      <w:proofErr w:type="spellEnd"/>
      <w:r>
        <w:t xml:space="preserve"> </w:t>
      </w:r>
      <w:r>
        <w:lastRenderedPageBreak/>
        <w:t xml:space="preserve">compared to </w:t>
      </w:r>
      <w:proofErr w:type="spellStart"/>
      <w:r>
        <w:t>BioBERT</w:t>
      </w:r>
      <w:proofErr w:type="spellEnd"/>
      <w:r>
        <w:t xml:space="preserve"> can be attributed to its domain-specific pretraining on clinical notes, enabling better understanding of medical terminology and context.</w:t>
      </w:r>
    </w:p>
    <w:p w14:paraId="01407183" w14:textId="77777777" w:rsidR="00C547F7" w:rsidRDefault="00C547F7" w:rsidP="00C547F7">
      <w:pPr>
        <w:ind w:left="0"/>
      </w:pPr>
    </w:p>
    <w:p w14:paraId="713BAF18" w14:textId="7D38DD12" w:rsidR="000F6C47" w:rsidRDefault="00A2640B" w:rsidP="00A2640B">
      <w:pPr>
        <w:spacing w:after="532" w:line="259" w:lineRule="auto"/>
        <w:ind w:left="0" w:firstLine="0"/>
      </w:pPr>
      <w:r>
        <w:t xml:space="preserve">Overall, Logistic Regression performed best among classical models, especially with word count and TF-IDF representations. Among deep contextual models, </w:t>
      </w:r>
      <w:proofErr w:type="spellStart"/>
      <w:r>
        <w:t>ClinicalBERT</w:t>
      </w:r>
      <w:proofErr w:type="spellEnd"/>
      <w:r>
        <w:t xml:space="preserve"> achieved the highest precision and competitive F1-score, indicating its effectiveness in capturing nuanced linguistic patterns in clinical narratives. These results demonstrate that while traditional text representations with simple classifiers remain strong baselines, domain-adapted transformer models such as </w:t>
      </w:r>
      <w:proofErr w:type="spellStart"/>
      <w:r>
        <w:t>ClinicalBERT</w:t>
      </w:r>
      <w:proofErr w:type="spellEnd"/>
      <w:r>
        <w:t xml:space="preserve"> provide superior interpretability and precision for healthcare prediction tasks.</w:t>
      </w:r>
    </w:p>
    <w:p w14:paraId="538F5EC2" w14:textId="3D300403" w:rsidR="004F78F3" w:rsidRDefault="00A11282" w:rsidP="00AE35B6">
      <w:pPr>
        <w:pStyle w:val="Heading2"/>
        <w:ind w:hanging="401"/>
      </w:pPr>
      <w:bookmarkStart w:id="75" w:name="_Toc214038511"/>
      <w:r w:rsidRPr="00666FC9">
        <w:t>5.</w:t>
      </w:r>
      <w:r w:rsidR="00A74B73">
        <w:t>4</w:t>
      </w:r>
      <w:r w:rsidRPr="00666FC9">
        <w:t xml:space="preserve"> Results on </w:t>
      </w:r>
      <w:r w:rsidR="00A300C3" w:rsidRPr="00666FC9">
        <w:t>Multimodal</w:t>
      </w:r>
      <w:bookmarkEnd w:id="75"/>
    </w:p>
    <w:tbl>
      <w:tblPr>
        <w:tblStyle w:val="TableGrid0"/>
        <w:tblW w:w="9833" w:type="dxa"/>
        <w:tblLook w:val="04A0" w:firstRow="1" w:lastRow="0" w:firstColumn="1" w:lastColumn="0" w:noHBand="0" w:noVBand="1"/>
      </w:tblPr>
      <w:tblGrid>
        <w:gridCol w:w="1879"/>
        <w:gridCol w:w="1616"/>
        <w:gridCol w:w="1606"/>
        <w:gridCol w:w="1603"/>
        <w:gridCol w:w="1570"/>
        <w:gridCol w:w="1559"/>
      </w:tblGrid>
      <w:tr w:rsidR="00CF411D" w14:paraId="170898DB" w14:textId="77777777" w:rsidTr="00D93B92">
        <w:trPr>
          <w:trHeight w:val="821"/>
        </w:trPr>
        <w:tc>
          <w:tcPr>
            <w:tcW w:w="1879" w:type="dxa"/>
          </w:tcPr>
          <w:p w14:paraId="58694BBC" w14:textId="77777777" w:rsidR="00CF411D" w:rsidRDefault="00CF411D" w:rsidP="0064122F">
            <w:pPr>
              <w:spacing w:after="532" w:line="259" w:lineRule="auto"/>
              <w:ind w:left="0" w:firstLine="0"/>
            </w:pPr>
            <w:r>
              <w:t>Feature representation</w:t>
            </w:r>
          </w:p>
        </w:tc>
        <w:tc>
          <w:tcPr>
            <w:tcW w:w="1616" w:type="dxa"/>
          </w:tcPr>
          <w:p w14:paraId="5A8B47FB" w14:textId="77777777" w:rsidR="00CF411D" w:rsidRDefault="00CF411D" w:rsidP="0064122F">
            <w:pPr>
              <w:spacing w:after="532" w:line="259" w:lineRule="auto"/>
              <w:ind w:left="0" w:firstLine="0"/>
            </w:pPr>
          </w:p>
        </w:tc>
        <w:tc>
          <w:tcPr>
            <w:tcW w:w="1606" w:type="dxa"/>
          </w:tcPr>
          <w:p w14:paraId="2C555C79" w14:textId="77777777" w:rsidR="00CF411D" w:rsidRDefault="00CF411D" w:rsidP="0064122F">
            <w:pPr>
              <w:spacing w:after="532" w:line="259" w:lineRule="auto"/>
              <w:ind w:left="0" w:firstLine="0"/>
            </w:pPr>
            <w:r>
              <w:t>Accuracy</w:t>
            </w:r>
          </w:p>
        </w:tc>
        <w:tc>
          <w:tcPr>
            <w:tcW w:w="1603" w:type="dxa"/>
          </w:tcPr>
          <w:p w14:paraId="61C96433" w14:textId="77777777" w:rsidR="00CF411D" w:rsidRDefault="00CF411D" w:rsidP="0064122F">
            <w:pPr>
              <w:spacing w:after="532" w:line="259" w:lineRule="auto"/>
              <w:ind w:left="0" w:firstLine="0"/>
            </w:pPr>
            <w:r>
              <w:t>Precision</w:t>
            </w:r>
          </w:p>
        </w:tc>
        <w:tc>
          <w:tcPr>
            <w:tcW w:w="1570" w:type="dxa"/>
          </w:tcPr>
          <w:p w14:paraId="0615D4FE" w14:textId="77777777" w:rsidR="00CF411D" w:rsidRDefault="00CF411D" w:rsidP="0064122F">
            <w:pPr>
              <w:spacing w:after="532" w:line="259" w:lineRule="auto"/>
              <w:ind w:left="0" w:firstLine="0"/>
            </w:pPr>
            <w:r>
              <w:t>Recall</w:t>
            </w:r>
          </w:p>
        </w:tc>
        <w:tc>
          <w:tcPr>
            <w:tcW w:w="1559" w:type="dxa"/>
          </w:tcPr>
          <w:p w14:paraId="0E98CD4C" w14:textId="77777777" w:rsidR="00CF411D" w:rsidRDefault="00CF411D" w:rsidP="0064122F">
            <w:pPr>
              <w:spacing w:after="532" w:line="259" w:lineRule="auto"/>
              <w:ind w:left="0" w:firstLine="0"/>
            </w:pPr>
            <w:r>
              <w:t>F1-score</w:t>
            </w:r>
          </w:p>
        </w:tc>
      </w:tr>
      <w:tr w:rsidR="00CF411D" w14:paraId="4144D137" w14:textId="77777777" w:rsidTr="00D93B92">
        <w:trPr>
          <w:trHeight w:val="587"/>
        </w:trPr>
        <w:tc>
          <w:tcPr>
            <w:tcW w:w="1879" w:type="dxa"/>
          </w:tcPr>
          <w:p w14:paraId="3FDCBE89" w14:textId="0B5EF46A" w:rsidR="00CF411D" w:rsidRDefault="00CC4A2D" w:rsidP="0064122F">
            <w:pPr>
              <w:spacing w:after="532" w:line="259" w:lineRule="auto"/>
              <w:ind w:left="0" w:firstLine="0"/>
            </w:pPr>
            <w:r>
              <w:t>M</w:t>
            </w:r>
            <w:r w:rsidRPr="00CC4A2D">
              <w:t>ultimodal</w:t>
            </w:r>
          </w:p>
        </w:tc>
        <w:tc>
          <w:tcPr>
            <w:tcW w:w="1616" w:type="dxa"/>
          </w:tcPr>
          <w:p w14:paraId="1286515C" w14:textId="33CE584C" w:rsidR="00CF411D" w:rsidRDefault="008A00F5" w:rsidP="0064122F">
            <w:pPr>
              <w:spacing w:after="532" w:line="259" w:lineRule="auto"/>
              <w:ind w:left="0" w:firstLine="0"/>
            </w:pPr>
            <w:r w:rsidRPr="008A00F5">
              <w:t>Transformer</w:t>
            </w:r>
            <w:r>
              <w:t xml:space="preserve"> </w:t>
            </w:r>
            <w:r w:rsidRPr="008A00F5">
              <w:t>fusion</w:t>
            </w:r>
          </w:p>
        </w:tc>
        <w:tc>
          <w:tcPr>
            <w:tcW w:w="1606" w:type="dxa"/>
          </w:tcPr>
          <w:p w14:paraId="45EBE3C1" w14:textId="5CE6BD29" w:rsidR="00CF411D" w:rsidRDefault="00CC4A2D" w:rsidP="0064122F">
            <w:pPr>
              <w:spacing w:after="532" w:line="259" w:lineRule="auto"/>
              <w:ind w:left="0" w:firstLine="0"/>
            </w:pPr>
            <w:r>
              <w:t>9</w:t>
            </w:r>
            <w:r w:rsidR="00420952">
              <w:t>1</w:t>
            </w:r>
            <w:r w:rsidR="00760B1A">
              <w:t>.</w:t>
            </w:r>
            <w:r w:rsidR="00D17EC4">
              <w:t>08</w:t>
            </w:r>
          </w:p>
        </w:tc>
        <w:tc>
          <w:tcPr>
            <w:tcW w:w="1603" w:type="dxa"/>
          </w:tcPr>
          <w:p w14:paraId="058D38D6" w14:textId="5E8A022B" w:rsidR="00CF411D" w:rsidRDefault="00CC4A2D" w:rsidP="0064122F">
            <w:pPr>
              <w:spacing w:after="532" w:line="259" w:lineRule="auto"/>
              <w:ind w:left="0" w:firstLine="0"/>
            </w:pPr>
            <w:r w:rsidRPr="002122CA">
              <w:t>9</w:t>
            </w:r>
            <w:r w:rsidR="00420952">
              <w:t>1</w:t>
            </w:r>
            <w:r w:rsidR="00760B1A" w:rsidRPr="002122CA">
              <w:t>.</w:t>
            </w:r>
            <w:r w:rsidR="00D17EC4">
              <w:t>13</w:t>
            </w:r>
          </w:p>
        </w:tc>
        <w:tc>
          <w:tcPr>
            <w:tcW w:w="1570" w:type="dxa"/>
          </w:tcPr>
          <w:p w14:paraId="15CA156E" w14:textId="62AF7100" w:rsidR="00CF411D" w:rsidRDefault="00CC4A2D" w:rsidP="0064122F">
            <w:pPr>
              <w:spacing w:after="532" w:line="259" w:lineRule="auto"/>
              <w:ind w:left="0" w:firstLine="0"/>
            </w:pPr>
            <w:r>
              <w:t>9</w:t>
            </w:r>
            <w:r w:rsidR="00420952">
              <w:t>1</w:t>
            </w:r>
            <w:r w:rsidR="00760B1A">
              <w:t>.</w:t>
            </w:r>
            <w:r w:rsidR="00D17EC4">
              <w:t>08</w:t>
            </w:r>
          </w:p>
        </w:tc>
        <w:tc>
          <w:tcPr>
            <w:tcW w:w="1559" w:type="dxa"/>
          </w:tcPr>
          <w:p w14:paraId="04A4CC78" w14:textId="2117617A" w:rsidR="00CF411D" w:rsidRDefault="00CC4A2D" w:rsidP="0064122F">
            <w:pPr>
              <w:spacing w:after="532" w:line="259" w:lineRule="auto"/>
              <w:ind w:left="0" w:firstLine="0"/>
            </w:pPr>
            <w:r>
              <w:t>9</w:t>
            </w:r>
            <w:r w:rsidR="00420952">
              <w:t>1</w:t>
            </w:r>
            <w:r w:rsidR="00760B1A">
              <w:t>.</w:t>
            </w:r>
            <w:r w:rsidR="00D17EC4">
              <w:t>09</w:t>
            </w:r>
          </w:p>
        </w:tc>
      </w:tr>
    </w:tbl>
    <w:p w14:paraId="7616B89C" w14:textId="7BBB830E" w:rsidR="00AE35B6" w:rsidRDefault="00AE35B6" w:rsidP="00AE35B6">
      <w:pPr>
        <w:ind w:left="0" w:firstLine="0"/>
      </w:pPr>
      <w:r>
        <w:t>Table</w:t>
      </w:r>
      <w:r w:rsidRPr="00575A8D">
        <w:t xml:space="preserve"> </w:t>
      </w:r>
      <w:r w:rsidR="00555A6D">
        <w:t>5.2</w:t>
      </w:r>
      <w:r w:rsidR="00C60E33">
        <w:t>:</w:t>
      </w:r>
      <w:r w:rsidR="00555A6D">
        <w:t xml:space="preserve"> </w:t>
      </w:r>
      <w:r w:rsidR="00555A6D" w:rsidRPr="00575A8D">
        <w:t>Comparison</w:t>
      </w:r>
      <w:r>
        <w:t xml:space="preserve"> of </w:t>
      </w:r>
      <w:r w:rsidR="00853DF4" w:rsidRPr="00666FC9">
        <w:t>Multimodal</w:t>
      </w:r>
    </w:p>
    <w:p w14:paraId="2213F7D8" w14:textId="77777777" w:rsidR="009B6C58" w:rsidRDefault="009B6C58" w:rsidP="00AE35B6">
      <w:pPr>
        <w:ind w:left="0" w:firstLine="0"/>
      </w:pPr>
    </w:p>
    <w:p w14:paraId="0922956B" w14:textId="1071FDDE" w:rsidR="009B6C58" w:rsidRDefault="009B6C58" w:rsidP="009B6C58">
      <w:pPr>
        <w:ind w:left="0" w:firstLine="0"/>
      </w:pPr>
      <w:r>
        <w:rPr>
          <w:noProof/>
        </w:rPr>
        <w:drawing>
          <wp:inline distT="0" distB="0" distL="0" distR="0" wp14:anchorId="0A120282" wp14:editId="6FF6E541">
            <wp:extent cx="4450466" cy="214309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42357" cy="2235494"/>
                    </a:xfrm>
                    <a:prstGeom prst="rect">
                      <a:avLst/>
                    </a:prstGeom>
                  </pic:spPr>
                </pic:pic>
              </a:graphicData>
            </a:graphic>
          </wp:inline>
        </w:drawing>
      </w:r>
    </w:p>
    <w:p w14:paraId="66CA54AA" w14:textId="74ECC976" w:rsidR="009B6C58" w:rsidRDefault="009B6C58" w:rsidP="009B6C58">
      <w:pPr>
        <w:ind w:left="0" w:firstLine="0"/>
      </w:pPr>
      <w:r>
        <w:t>Fig</w:t>
      </w:r>
      <w:r w:rsidRPr="00575A8D">
        <w:t xml:space="preserve"> </w:t>
      </w:r>
      <w:r>
        <w:t>5.</w:t>
      </w:r>
      <w:r>
        <w:t>2</w:t>
      </w:r>
      <w:r w:rsidR="00A51B78">
        <w:t>:</w:t>
      </w:r>
      <w:r w:rsidRPr="00575A8D">
        <w:t xml:space="preserve"> Comparison</w:t>
      </w:r>
      <w:r>
        <w:t xml:space="preserve"> of </w:t>
      </w:r>
      <w:r w:rsidRPr="00666FC9">
        <w:t>Multimodal</w:t>
      </w:r>
    </w:p>
    <w:p w14:paraId="27CA3B59" w14:textId="553A4070" w:rsidR="004014D3" w:rsidRDefault="004014D3" w:rsidP="0064122F">
      <w:pPr>
        <w:spacing w:after="532" w:line="259" w:lineRule="auto"/>
        <w:ind w:left="0" w:firstLine="0"/>
      </w:pPr>
    </w:p>
    <w:p w14:paraId="5B57BEC3" w14:textId="12EF46A0" w:rsidR="00295DB7" w:rsidRDefault="00295DB7" w:rsidP="0064122F">
      <w:pPr>
        <w:spacing w:after="532" w:line="259" w:lineRule="auto"/>
        <w:ind w:left="0" w:firstLine="0"/>
      </w:pPr>
      <w:r>
        <w:rPr>
          <w:noProof/>
        </w:rPr>
        <w:lastRenderedPageBreak/>
        <w:drawing>
          <wp:inline distT="0" distB="0" distL="0" distR="0" wp14:anchorId="58C6CC01" wp14:editId="4C98356C">
            <wp:extent cx="5989320" cy="29168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07215" cy="2925535"/>
                    </a:xfrm>
                    <a:prstGeom prst="rect">
                      <a:avLst/>
                    </a:prstGeom>
                  </pic:spPr>
                </pic:pic>
              </a:graphicData>
            </a:graphic>
          </wp:inline>
        </w:drawing>
      </w:r>
    </w:p>
    <w:p w14:paraId="085B06CE" w14:textId="7CB44726" w:rsidR="00B81C87" w:rsidRDefault="0027694E" w:rsidP="00735EEF">
      <w:pPr>
        <w:ind w:left="0" w:firstLine="0"/>
        <w:rPr>
          <w:b/>
          <w:bCs/>
        </w:rPr>
      </w:pPr>
      <w:r>
        <w:t>Fig.5.</w:t>
      </w:r>
      <w:r w:rsidR="001F5745">
        <w:t>3</w:t>
      </w:r>
      <w:r>
        <w:t>: Accuracy comparison of all models, highlighting the best-performing model.</w:t>
      </w:r>
    </w:p>
    <w:p w14:paraId="489B55D9" w14:textId="77777777" w:rsidR="0027694E" w:rsidRDefault="0027694E" w:rsidP="00735EEF">
      <w:pPr>
        <w:ind w:left="0" w:firstLine="0"/>
        <w:rPr>
          <w:b/>
          <w:bCs/>
        </w:rPr>
      </w:pPr>
    </w:p>
    <w:p w14:paraId="743E9901" w14:textId="1F7937B6" w:rsidR="00F57C36" w:rsidRPr="00735EEF" w:rsidRDefault="00A74B73" w:rsidP="001B1AC3">
      <w:pPr>
        <w:pStyle w:val="Heading3"/>
        <w:ind w:hanging="461"/>
      </w:pPr>
      <w:bookmarkStart w:id="76" w:name="_Toc214038512"/>
      <w:r>
        <w:t xml:space="preserve">5.4.1 </w:t>
      </w:r>
      <w:r w:rsidR="003827DE" w:rsidRPr="00735EEF">
        <w:t>Multimodal Transformer Fusion Performance</w:t>
      </w:r>
      <w:bookmarkEnd w:id="76"/>
      <w:r w:rsidR="00324B4A" w:rsidRPr="00735EEF">
        <w:t xml:space="preserve"> </w:t>
      </w:r>
    </w:p>
    <w:p w14:paraId="3C6BB808" w14:textId="6CDABD14" w:rsidR="003827DE" w:rsidRDefault="003827DE" w:rsidP="00F57C36">
      <w:pPr>
        <w:spacing w:after="532" w:line="259" w:lineRule="auto"/>
        <w:ind w:left="0" w:firstLine="0"/>
      </w:pPr>
      <w:r>
        <w:t xml:space="preserve">The proposed Multimodal Transformer Fusion model achieved the highest overall performance among all evaluated methods, with an accuracy of </w:t>
      </w:r>
      <w:r w:rsidR="00AB32E9">
        <w:t>91</w:t>
      </w:r>
      <w:r>
        <w:t>.</w:t>
      </w:r>
      <w:r w:rsidR="00AB32E9">
        <w:t>08</w:t>
      </w:r>
      <w:r>
        <w:t xml:space="preserve">%, precision of </w:t>
      </w:r>
      <w:r w:rsidR="00AB32E9">
        <w:t>91</w:t>
      </w:r>
      <w:r>
        <w:t>.</w:t>
      </w:r>
      <w:r w:rsidR="00AB32E9">
        <w:t>13</w:t>
      </w:r>
      <w:r>
        <w:t xml:space="preserve">%, recall of </w:t>
      </w:r>
      <w:r w:rsidR="00AB32E9">
        <w:t>91</w:t>
      </w:r>
      <w:r>
        <w:t>.</w:t>
      </w:r>
      <w:r w:rsidR="00AB32E9">
        <w:t>08</w:t>
      </w:r>
      <w:r>
        <w:t xml:space="preserve">%, and an F1-score of </w:t>
      </w:r>
      <w:r w:rsidR="00AB32E9">
        <w:t>91</w:t>
      </w:r>
      <w:r>
        <w:t>.</w:t>
      </w:r>
      <w:r w:rsidR="00AB32E9">
        <w:t>09</w:t>
      </w:r>
      <w:r>
        <w:t>%. This superior result demonstrates the effectiveness of combining both structured (quantitative) data — such as laboratory results and vital signs — and unstructured (qualitative) data from clinical notes within a unified deep learning framework.</w:t>
      </w:r>
    </w:p>
    <w:p w14:paraId="45C795ED" w14:textId="7E4D91E1" w:rsidR="003827DE" w:rsidRDefault="003827DE" w:rsidP="003827DE">
      <w:pPr>
        <w:spacing w:after="532" w:line="259" w:lineRule="auto"/>
        <w:ind w:left="0" w:firstLine="0"/>
      </w:pPr>
      <w:r>
        <w:t>Unlike unimodal models, which rely solely on textual or numerical features, the multimodal fusion approach leverages complementary information from different data types. The Transformer-based architecture enables the model to learn complex interdependencies between physiological indicators and linguistic expressions in clinical documentation. This leads to richer patient representations, improving the model’s ability to accurately discriminate between high-risk and low-risk cases.</w:t>
      </w:r>
    </w:p>
    <w:p w14:paraId="3F7473FC" w14:textId="73366804" w:rsidR="003827DE" w:rsidRDefault="003827DE" w:rsidP="003827DE">
      <w:pPr>
        <w:spacing w:after="532" w:line="259" w:lineRule="auto"/>
        <w:ind w:left="0" w:firstLine="0"/>
      </w:pPr>
      <w:r>
        <w:t xml:space="preserve">Furthermore, the balanced values across precision, recall, and F1-score indicate that the Multimodal Transformer achieves both high sensitivity (ability to correctly detect mortality cases) and specificity (ability to avoid false alarms). This consistency </w:t>
      </w:r>
      <w:r>
        <w:lastRenderedPageBreak/>
        <w:t>across metrics reflects strong model generalization and robustness in capturing clinically meaningful patterns.</w:t>
      </w:r>
    </w:p>
    <w:p w14:paraId="6DB77A30" w14:textId="06416D8F" w:rsidR="003827DE" w:rsidRDefault="00320D96" w:rsidP="0053466B">
      <w:pPr>
        <w:ind w:left="0" w:firstLine="0"/>
      </w:pPr>
      <w:r>
        <w:t xml:space="preserve">These findings confirm that integrating multiple data modalities enhances predictive performance beyond what can be achieved using individual data sources. While </w:t>
      </w:r>
      <w:proofErr w:type="spellStart"/>
      <w:r>
        <w:t>ClinicalBERT</w:t>
      </w:r>
      <w:proofErr w:type="spellEnd"/>
      <w:r>
        <w:t xml:space="preserve"> provides deep contextual understanding of clinical text, the fusion of text embeddings with structured clinical features via a Transformer fusion network captures both semantic and physiological dimensions of patient </w:t>
      </w:r>
      <w:proofErr w:type="spellStart"/>
      <w:proofErr w:type="gramStart"/>
      <w:r>
        <w:t>health.Consequently</w:t>
      </w:r>
      <w:proofErr w:type="spellEnd"/>
      <w:proofErr w:type="gramEnd"/>
      <w:r>
        <w:t>, the Multimodal Transformer Fusion model offers a more holistic understanding of ICU patient status, yielding the most accurate and balanced predictions of mortality outcomes.</w:t>
      </w:r>
    </w:p>
    <w:p w14:paraId="0EEDD2D5" w14:textId="77777777" w:rsidR="003827DE" w:rsidRDefault="003827DE" w:rsidP="0064122F">
      <w:pPr>
        <w:spacing w:after="532" w:line="259" w:lineRule="auto"/>
        <w:ind w:left="0" w:firstLine="0"/>
      </w:pPr>
    </w:p>
    <w:p w14:paraId="62D6C634" w14:textId="1B3050A7" w:rsidR="00603987" w:rsidRDefault="00C07A53" w:rsidP="0064122F">
      <w:pPr>
        <w:spacing w:after="532" w:line="259" w:lineRule="auto"/>
        <w:ind w:left="0" w:firstLine="0"/>
      </w:pPr>
      <w:r>
        <w:rPr>
          <w:noProof/>
        </w:rPr>
        <w:drawing>
          <wp:inline distT="0" distB="0" distL="0" distR="0" wp14:anchorId="536ACA54" wp14:editId="2CC61DB8">
            <wp:extent cx="3290654" cy="2388096"/>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23016" cy="2411582"/>
                    </a:xfrm>
                    <a:prstGeom prst="rect">
                      <a:avLst/>
                    </a:prstGeom>
                  </pic:spPr>
                </pic:pic>
              </a:graphicData>
            </a:graphic>
          </wp:inline>
        </w:drawing>
      </w:r>
    </w:p>
    <w:p w14:paraId="372AC225" w14:textId="60383997" w:rsidR="00FA17CA" w:rsidRDefault="00FA17CA" w:rsidP="00FA17CA">
      <w:pPr>
        <w:ind w:left="0" w:firstLine="0"/>
        <w:rPr>
          <w:b/>
          <w:bCs/>
        </w:rPr>
      </w:pPr>
      <w:bookmarkStart w:id="77" w:name="_Toc214038513"/>
      <w:r>
        <w:t>Fig.5.</w:t>
      </w:r>
      <w:r>
        <w:t>4</w:t>
      </w:r>
      <w:r>
        <w:t xml:space="preserve">: </w:t>
      </w:r>
      <w:r w:rsidR="008E5798" w:rsidRPr="008E5798">
        <w:t>Receiver Operating Characteristic (ROC) curve of the model</w:t>
      </w:r>
      <w:r>
        <w:t>.</w:t>
      </w:r>
    </w:p>
    <w:p w14:paraId="48D07584" w14:textId="77777777" w:rsidR="00FA17CA" w:rsidRDefault="00FA17CA" w:rsidP="00FB7696">
      <w:pPr>
        <w:pStyle w:val="Heading3"/>
        <w:ind w:left="0" w:firstLine="0"/>
      </w:pPr>
    </w:p>
    <w:p w14:paraId="689F5296" w14:textId="7E66CCEC" w:rsidR="00BE57FF" w:rsidRPr="00CA223A" w:rsidRDefault="00CA223A" w:rsidP="00FB7696">
      <w:pPr>
        <w:pStyle w:val="Heading3"/>
        <w:ind w:left="0" w:firstLine="0"/>
      </w:pPr>
      <w:r w:rsidRPr="00CA223A">
        <w:t xml:space="preserve">5.4.2 </w:t>
      </w:r>
      <w:r w:rsidR="00BE57FF" w:rsidRPr="00CA223A">
        <w:t>Explanation of the ROC Curve</w:t>
      </w:r>
      <w:bookmarkEnd w:id="77"/>
    </w:p>
    <w:p w14:paraId="3A8F6E0E" w14:textId="20A9BFA0" w:rsidR="00BE57FF" w:rsidRDefault="00BE57FF" w:rsidP="00887631">
      <w:pPr>
        <w:ind w:left="0"/>
      </w:pPr>
      <w:r>
        <w:t xml:space="preserve">Figure </w:t>
      </w:r>
      <w:r w:rsidR="00C45859">
        <w:t>5.4</w:t>
      </w:r>
      <w:r>
        <w:t xml:space="preserve"> shows the Receiver Operating Characteristic (ROC) curve for our ICU prediction model. The ROC curve illustrates the model’s ability to discriminate between the positive and negative classes across different classification thresholds.</w:t>
      </w:r>
    </w:p>
    <w:p w14:paraId="160A988B" w14:textId="2F6227E4" w:rsidR="00BE57FF" w:rsidRDefault="00BE57FF" w:rsidP="00390806">
      <w:pPr>
        <w:pStyle w:val="ListParagraph"/>
        <w:numPr>
          <w:ilvl w:val="0"/>
          <w:numId w:val="30"/>
        </w:numPr>
      </w:pPr>
      <w:r>
        <w:t>The x-axis represents the False Positive Rate (FPR).</w:t>
      </w:r>
    </w:p>
    <w:p w14:paraId="2F8AC897" w14:textId="3E6691A2" w:rsidR="00BE57FF" w:rsidRDefault="00BE57FF" w:rsidP="00390806">
      <w:pPr>
        <w:pStyle w:val="ListParagraph"/>
        <w:numPr>
          <w:ilvl w:val="0"/>
          <w:numId w:val="30"/>
        </w:numPr>
      </w:pPr>
      <w:r>
        <w:t>The y-axis represents the True Positive Rate (TPR).</w:t>
      </w:r>
    </w:p>
    <w:p w14:paraId="7A3E1641" w14:textId="77777777" w:rsidR="00BE57FF" w:rsidRDefault="00BE57FF" w:rsidP="00BE57FF">
      <w:pPr>
        <w:pStyle w:val="NoSpacing"/>
      </w:pPr>
    </w:p>
    <w:p w14:paraId="3AE8ADCE" w14:textId="77777777" w:rsidR="00BE57FF" w:rsidRDefault="00BE57FF" w:rsidP="00306708">
      <w:pPr>
        <w:pStyle w:val="NoSpacing"/>
        <w:ind w:left="0" w:firstLine="0"/>
      </w:pPr>
      <w:r>
        <w:t>The blue curve corresponds to the model’s performance, while the red dashed diagonal line represents a classifier with no discriminative ability (random guessing), where AUC = 0.50.</w:t>
      </w:r>
    </w:p>
    <w:p w14:paraId="0B608AC9" w14:textId="77777777" w:rsidR="00BE57FF" w:rsidRDefault="00BE57FF" w:rsidP="00306708">
      <w:pPr>
        <w:pStyle w:val="NoSpacing"/>
        <w:ind w:left="0" w:firstLine="0"/>
      </w:pPr>
    </w:p>
    <w:p w14:paraId="11B8F76C" w14:textId="77777777" w:rsidR="00BE57FF" w:rsidRDefault="00BE57FF" w:rsidP="00306708">
      <w:pPr>
        <w:pStyle w:val="NoSpacing"/>
        <w:ind w:left="0" w:firstLine="0"/>
      </w:pPr>
      <w:r>
        <w:t>In our model, the ROC curve is consistently well above the diagonal, demonstrating strong separability between classes. The Area Under the Curve (AUC) is 0.94, which indicates:</w:t>
      </w:r>
    </w:p>
    <w:p w14:paraId="7FF898C3" w14:textId="77777777" w:rsidR="00BE57FF" w:rsidRDefault="00BE57FF" w:rsidP="00BE57FF">
      <w:pPr>
        <w:pStyle w:val="NoSpacing"/>
      </w:pPr>
    </w:p>
    <w:p w14:paraId="271A71FE" w14:textId="1E527D5F" w:rsidR="00BE57FF" w:rsidRDefault="00BE57FF" w:rsidP="008E4087">
      <w:pPr>
        <w:pStyle w:val="NoSpacing"/>
        <w:numPr>
          <w:ilvl w:val="0"/>
          <w:numId w:val="30"/>
        </w:numPr>
      </w:pPr>
      <w:r>
        <w:t>Excellent overall classification performance</w:t>
      </w:r>
    </w:p>
    <w:p w14:paraId="0E0CA3CE" w14:textId="033F5808" w:rsidR="00BE57FF" w:rsidRDefault="00BE57FF" w:rsidP="0016384B">
      <w:pPr>
        <w:pStyle w:val="NoSpacing"/>
        <w:numPr>
          <w:ilvl w:val="0"/>
          <w:numId w:val="30"/>
        </w:numPr>
      </w:pPr>
      <w:r>
        <w:t>High sensitivity and specificity</w:t>
      </w:r>
    </w:p>
    <w:p w14:paraId="15F4C891" w14:textId="4FFDE050" w:rsidR="00BE57FF" w:rsidRDefault="00BE57FF" w:rsidP="008E4087">
      <w:pPr>
        <w:pStyle w:val="NoSpacing"/>
        <w:numPr>
          <w:ilvl w:val="0"/>
          <w:numId w:val="30"/>
        </w:numPr>
      </w:pPr>
      <w:r>
        <w:t>The model is capable of distinguishing ICU vs. non-ICU cases with high reliability.</w:t>
      </w:r>
    </w:p>
    <w:p w14:paraId="6ABF1506" w14:textId="77777777" w:rsidR="00BE57FF" w:rsidRDefault="00BE57FF" w:rsidP="00BE57FF">
      <w:pPr>
        <w:pStyle w:val="NoSpacing"/>
      </w:pPr>
    </w:p>
    <w:p w14:paraId="6B02F13C" w14:textId="3F9689C8" w:rsidR="00603987" w:rsidRDefault="00BE57FF" w:rsidP="0001269B">
      <w:pPr>
        <w:pStyle w:val="NoSpacing"/>
        <w:ind w:left="0"/>
      </w:pPr>
      <w:r>
        <w:t>An AUC score of 0.94 suggests that the model correctly ranks a randomly chosen positive instance higher than a negative one 94% of the time, which is considered very good performance in clinical prediction tasks.</w:t>
      </w:r>
    </w:p>
    <w:p w14:paraId="099F7E0F" w14:textId="77777777" w:rsidR="00B622FB" w:rsidRDefault="00B622FB" w:rsidP="003629FB">
      <w:pPr>
        <w:pStyle w:val="Heading3"/>
        <w:ind w:left="0"/>
      </w:pPr>
    </w:p>
    <w:p w14:paraId="3804C5E7" w14:textId="46B3B434" w:rsidR="003629FB" w:rsidRDefault="003629FB" w:rsidP="003629FB">
      <w:pPr>
        <w:pStyle w:val="Heading3"/>
        <w:ind w:left="0"/>
      </w:pPr>
      <w:bookmarkStart w:id="78" w:name="_Toc214038514"/>
      <w:r>
        <w:t>5.4.3 Confusion Matrix Interpretation</w:t>
      </w:r>
      <w:bookmarkEnd w:id="78"/>
    </w:p>
    <w:p w14:paraId="771515EA" w14:textId="7EF6A8D7" w:rsidR="00B622FB" w:rsidRPr="00B622FB" w:rsidRDefault="00B622FB" w:rsidP="00B622FB">
      <w:r>
        <w:rPr>
          <w:noProof/>
        </w:rPr>
        <w:drawing>
          <wp:inline distT="0" distB="0" distL="0" distR="0" wp14:anchorId="57B8439A" wp14:editId="530662C1">
            <wp:extent cx="3159889" cy="2315979"/>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91516" cy="2339159"/>
                    </a:xfrm>
                    <a:prstGeom prst="rect">
                      <a:avLst/>
                    </a:prstGeom>
                  </pic:spPr>
                </pic:pic>
              </a:graphicData>
            </a:graphic>
          </wp:inline>
        </w:drawing>
      </w:r>
    </w:p>
    <w:p w14:paraId="3CF97326" w14:textId="64374316" w:rsidR="00F80736" w:rsidRDefault="00F80736" w:rsidP="00F80736">
      <w:pPr>
        <w:ind w:left="0" w:firstLine="0"/>
        <w:rPr>
          <w:b/>
          <w:bCs/>
        </w:rPr>
      </w:pPr>
      <w:r>
        <w:t>Fig.5.</w:t>
      </w:r>
      <w:r w:rsidR="00EB4A90">
        <w:t>5</w:t>
      </w:r>
      <w:r>
        <w:t xml:space="preserve">: </w:t>
      </w:r>
      <w:r w:rsidR="00EB4A90">
        <w:t>Confusion Matrix</w:t>
      </w:r>
      <w:bookmarkStart w:id="79" w:name="_GoBack"/>
      <w:bookmarkEnd w:id="79"/>
      <w:r>
        <w:t>.</w:t>
      </w:r>
    </w:p>
    <w:p w14:paraId="1D28B020" w14:textId="77777777" w:rsidR="00F80736" w:rsidRDefault="00F80736" w:rsidP="003629FB">
      <w:pPr>
        <w:pStyle w:val="NormalWeb"/>
      </w:pPr>
    </w:p>
    <w:p w14:paraId="2A290649" w14:textId="7A72B222" w:rsidR="003629FB" w:rsidRPr="002C1CB4" w:rsidRDefault="003629FB" w:rsidP="003629FB">
      <w:pPr>
        <w:pStyle w:val="NormalWeb"/>
      </w:pPr>
      <w:r w:rsidRPr="002C1CB4">
        <w:t xml:space="preserve">The confusion matrix shows the performance of a classification model in predicting two classes: </w:t>
      </w:r>
      <w:r w:rsidRPr="002C1CB4">
        <w:rPr>
          <w:rStyle w:val="Strong"/>
          <w:b w:val="0"/>
          <w:bCs w:val="0"/>
        </w:rPr>
        <w:t>Emergency</w:t>
      </w:r>
      <w:r w:rsidRPr="002C1CB4">
        <w:t xml:space="preserve"> and </w:t>
      </w:r>
      <w:r w:rsidRPr="002C1CB4">
        <w:rPr>
          <w:rStyle w:val="Strong"/>
          <w:b w:val="0"/>
          <w:bCs w:val="0"/>
        </w:rPr>
        <w:t>Elective</w:t>
      </w:r>
      <w:r w:rsidRPr="002C1CB4">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9"/>
        <w:gridCol w:w="1590"/>
        <w:gridCol w:w="1299"/>
      </w:tblGrid>
      <w:tr w:rsidR="003629FB" w:rsidRPr="002C1CB4" w14:paraId="5CDED6E8" w14:textId="77777777" w:rsidTr="003629FB">
        <w:trPr>
          <w:tblHeader/>
          <w:tblCellSpacing w:w="15" w:type="dxa"/>
        </w:trPr>
        <w:tc>
          <w:tcPr>
            <w:tcW w:w="0" w:type="auto"/>
            <w:vAlign w:val="center"/>
            <w:hideMark/>
          </w:tcPr>
          <w:p w14:paraId="02E2F06C" w14:textId="77777777" w:rsidR="003629FB" w:rsidRPr="002C1CB4" w:rsidRDefault="003629FB">
            <w:pPr>
              <w:jc w:val="center"/>
              <w:rPr>
                <w:sz w:val="24"/>
                <w:szCs w:val="24"/>
              </w:rPr>
            </w:pPr>
            <w:r w:rsidRPr="002C1CB4">
              <w:rPr>
                <w:sz w:val="24"/>
                <w:szCs w:val="24"/>
              </w:rPr>
              <w:lastRenderedPageBreak/>
              <w:t>True \ Predicted</w:t>
            </w:r>
          </w:p>
        </w:tc>
        <w:tc>
          <w:tcPr>
            <w:tcW w:w="0" w:type="auto"/>
            <w:vAlign w:val="center"/>
            <w:hideMark/>
          </w:tcPr>
          <w:p w14:paraId="572E00CD" w14:textId="77777777" w:rsidR="003629FB" w:rsidRPr="002C1CB4" w:rsidRDefault="003629FB">
            <w:pPr>
              <w:jc w:val="center"/>
              <w:rPr>
                <w:sz w:val="24"/>
                <w:szCs w:val="24"/>
              </w:rPr>
            </w:pPr>
            <w:r w:rsidRPr="002C1CB4">
              <w:rPr>
                <w:sz w:val="24"/>
                <w:szCs w:val="24"/>
              </w:rPr>
              <w:t>Emergency</w:t>
            </w:r>
          </w:p>
        </w:tc>
        <w:tc>
          <w:tcPr>
            <w:tcW w:w="0" w:type="auto"/>
            <w:vAlign w:val="center"/>
            <w:hideMark/>
          </w:tcPr>
          <w:p w14:paraId="1AE1A0B4" w14:textId="77777777" w:rsidR="003629FB" w:rsidRPr="002C1CB4" w:rsidRDefault="003629FB">
            <w:pPr>
              <w:jc w:val="center"/>
              <w:rPr>
                <w:sz w:val="24"/>
                <w:szCs w:val="24"/>
              </w:rPr>
            </w:pPr>
            <w:r w:rsidRPr="002C1CB4">
              <w:rPr>
                <w:sz w:val="24"/>
                <w:szCs w:val="24"/>
              </w:rPr>
              <w:t>Elective</w:t>
            </w:r>
          </w:p>
        </w:tc>
      </w:tr>
      <w:tr w:rsidR="003629FB" w:rsidRPr="002C1CB4" w14:paraId="699A7D41" w14:textId="77777777" w:rsidTr="003629FB">
        <w:trPr>
          <w:tblCellSpacing w:w="15" w:type="dxa"/>
        </w:trPr>
        <w:tc>
          <w:tcPr>
            <w:tcW w:w="0" w:type="auto"/>
            <w:vAlign w:val="center"/>
            <w:hideMark/>
          </w:tcPr>
          <w:p w14:paraId="6BE760FD" w14:textId="77777777" w:rsidR="003629FB" w:rsidRPr="002C1CB4" w:rsidRDefault="003629FB">
            <w:pPr>
              <w:jc w:val="left"/>
              <w:rPr>
                <w:sz w:val="24"/>
                <w:szCs w:val="24"/>
              </w:rPr>
            </w:pPr>
            <w:r w:rsidRPr="002C1CB4">
              <w:rPr>
                <w:sz w:val="24"/>
                <w:szCs w:val="24"/>
              </w:rPr>
              <w:t>Emergency</w:t>
            </w:r>
          </w:p>
        </w:tc>
        <w:tc>
          <w:tcPr>
            <w:tcW w:w="0" w:type="auto"/>
            <w:vAlign w:val="center"/>
            <w:hideMark/>
          </w:tcPr>
          <w:p w14:paraId="2680BA87" w14:textId="77777777" w:rsidR="003629FB" w:rsidRPr="002C1CB4" w:rsidRDefault="003629FB">
            <w:pPr>
              <w:rPr>
                <w:sz w:val="24"/>
                <w:szCs w:val="24"/>
              </w:rPr>
            </w:pPr>
            <w:r w:rsidRPr="002C1CB4">
              <w:rPr>
                <w:sz w:val="24"/>
                <w:szCs w:val="24"/>
              </w:rPr>
              <w:t>94.05</w:t>
            </w:r>
          </w:p>
        </w:tc>
        <w:tc>
          <w:tcPr>
            <w:tcW w:w="0" w:type="auto"/>
            <w:vAlign w:val="center"/>
            <w:hideMark/>
          </w:tcPr>
          <w:p w14:paraId="3380A72F" w14:textId="77777777" w:rsidR="003629FB" w:rsidRPr="002C1CB4" w:rsidRDefault="003629FB">
            <w:pPr>
              <w:rPr>
                <w:sz w:val="24"/>
                <w:szCs w:val="24"/>
              </w:rPr>
            </w:pPr>
            <w:r w:rsidRPr="002C1CB4">
              <w:rPr>
                <w:sz w:val="24"/>
                <w:szCs w:val="24"/>
              </w:rPr>
              <w:t>5.95</w:t>
            </w:r>
          </w:p>
        </w:tc>
      </w:tr>
      <w:tr w:rsidR="003629FB" w:rsidRPr="002C1CB4" w14:paraId="773977DB" w14:textId="77777777" w:rsidTr="003629FB">
        <w:trPr>
          <w:tblCellSpacing w:w="15" w:type="dxa"/>
        </w:trPr>
        <w:tc>
          <w:tcPr>
            <w:tcW w:w="0" w:type="auto"/>
            <w:vAlign w:val="center"/>
            <w:hideMark/>
          </w:tcPr>
          <w:p w14:paraId="66C415E1" w14:textId="77777777" w:rsidR="003629FB" w:rsidRPr="002C1CB4" w:rsidRDefault="003629FB">
            <w:pPr>
              <w:rPr>
                <w:sz w:val="24"/>
                <w:szCs w:val="24"/>
              </w:rPr>
            </w:pPr>
            <w:r w:rsidRPr="002C1CB4">
              <w:rPr>
                <w:sz w:val="24"/>
                <w:szCs w:val="24"/>
              </w:rPr>
              <w:t>Elective</w:t>
            </w:r>
          </w:p>
        </w:tc>
        <w:tc>
          <w:tcPr>
            <w:tcW w:w="0" w:type="auto"/>
            <w:vAlign w:val="center"/>
            <w:hideMark/>
          </w:tcPr>
          <w:p w14:paraId="0B884ED4" w14:textId="77777777" w:rsidR="003629FB" w:rsidRPr="002C1CB4" w:rsidRDefault="003629FB">
            <w:pPr>
              <w:rPr>
                <w:sz w:val="24"/>
                <w:szCs w:val="24"/>
              </w:rPr>
            </w:pPr>
            <w:r w:rsidRPr="002C1CB4">
              <w:rPr>
                <w:sz w:val="24"/>
                <w:szCs w:val="24"/>
              </w:rPr>
              <w:t>16.44</w:t>
            </w:r>
          </w:p>
        </w:tc>
        <w:tc>
          <w:tcPr>
            <w:tcW w:w="0" w:type="auto"/>
            <w:vAlign w:val="center"/>
            <w:hideMark/>
          </w:tcPr>
          <w:p w14:paraId="0744D8AF" w14:textId="77777777" w:rsidR="003629FB" w:rsidRPr="002C1CB4" w:rsidRDefault="003629FB">
            <w:pPr>
              <w:rPr>
                <w:sz w:val="24"/>
                <w:szCs w:val="24"/>
              </w:rPr>
            </w:pPr>
            <w:r w:rsidRPr="002C1CB4">
              <w:rPr>
                <w:sz w:val="24"/>
                <w:szCs w:val="24"/>
              </w:rPr>
              <w:t>83.56</w:t>
            </w:r>
          </w:p>
        </w:tc>
      </w:tr>
    </w:tbl>
    <w:p w14:paraId="72B7F4EE" w14:textId="77777777" w:rsidR="003629FB" w:rsidRPr="002C1CB4" w:rsidRDefault="003629FB" w:rsidP="003629FB">
      <w:pPr>
        <w:pStyle w:val="NormalWeb"/>
      </w:pPr>
      <w:r w:rsidRPr="000D2A6C">
        <w:rPr>
          <w:rStyle w:val="Heading4Char"/>
        </w:rPr>
        <w:t>Explanation</w:t>
      </w:r>
      <w:r w:rsidRPr="002C1CB4">
        <w:rPr>
          <w:rStyle w:val="Strong"/>
          <w:b w:val="0"/>
          <w:bCs w:val="0"/>
        </w:rPr>
        <w:t>:</w:t>
      </w:r>
    </w:p>
    <w:p w14:paraId="163C4FB7" w14:textId="77777777" w:rsidR="003629FB" w:rsidRPr="002C1CB4" w:rsidRDefault="003629FB" w:rsidP="003629FB">
      <w:pPr>
        <w:pStyle w:val="NormalWeb"/>
        <w:numPr>
          <w:ilvl w:val="0"/>
          <w:numId w:val="34"/>
        </w:numPr>
      </w:pPr>
      <w:r w:rsidRPr="002C1CB4">
        <w:rPr>
          <w:rStyle w:val="Strong"/>
          <w:b w:val="0"/>
          <w:bCs w:val="0"/>
        </w:rPr>
        <w:t>True Positives (TP):</w:t>
      </w:r>
    </w:p>
    <w:p w14:paraId="22CADFB2" w14:textId="77777777" w:rsidR="003629FB" w:rsidRPr="002C1CB4" w:rsidRDefault="003629FB" w:rsidP="003629FB">
      <w:pPr>
        <w:pStyle w:val="NormalWeb"/>
        <w:numPr>
          <w:ilvl w:val="1"/>
          <w:numId w:val="34"/>
        </w:numPr>
      </w:pPr>
      <w:r w:rsidRPr="002C1CB4">
        <w:rPr>
          <w:rStyle w:val="Strong"/>
          <w:b w:val="0"/>
          <w:bCs w:val="0"/>
        </w:rPr>
        <w:t>Emergency predicted as Emergency:</w:t>
      </w:r>
      <w:r w:rsidRPr="002C1CB4">
        <w:t xml:space="preserve"> 94.05%</w:t>
      </w:r>
      <w:r w:rsidRPr="002C1CB4">
        <w:br/>
        <w:t xml:space="preserve">This means that out of all actual Emergency cases, </w:t>
      </w:r>
      <w:r w:rsidRPr="002C1CB4">
        <w:rPr>
          <w:rStyle w:val="Strong"/>
          <w:b w:val="0"/>
          <w:bCs w:val="0"/>
        </w:rPr>
        <w:t>94.05% were correctly predicted</w:t>
      </w:r>
      <w:r w:rsidRPr="002C1CB4">
        <w:t xml:space="preserve"> as Emergency.</w:t>
      </w:r>
    </w:p>
    <w:p w14:paraId="5BF47CB0" w14:textId="77777777" w:rsidR="003629FB" w:rsidRPr="002C1CB4" w:rsidRDefault="003629FB" w:rsidP="003629FB">
      <w:pPr>
        <w:pStyle w:val="NormalWeb"/>
        <w:numPr>
          <w:ilvl w:val="0"/>
          <w:numId w:val="34"/>
        </w:numPr>
      </w:pPr>
      <w:r w:rsidRPr="002C1CB4">
        <w:rPr>
          <w:rStyle w:val="Strong"/>
          <w:b w:val="0"/>
          <w:bCs w:val="0"/>
        </w:rPr>
        <w:t>False Negatives (FN):</w:t>
      </w:r>
    </w:p>
    <w:p w14:paraId="4D6061A6" w14:textId="77777777" w:rsidR="003629FB" w:rsidRPr="002C1CB4" w:rsidRDefault="003629FB" w:rsidP="003629FB">
      <w:pPr>
        <w:pStyle w:val="NormalWeb"/>
        <w:numPr>
          <w:ilvl w:val="1"/>
          <w:numId w:val="34"/>
        </w:numPr>
      </w:pPr>
      <w:r w:rsidRPr="002C1CB4">
        <w:rPr>
          <w:rStyle w:val="Strong"/>
          <w:b w:val="0"/>
          <w:bCs w:val="0"/>
        </w:rPr>
        <w:t>Emergency predicted as Elective:</w:t>
      </w:r>
      <w:r w:rsidRPr="002C1CB4">
        <w:t xml:space="preserve"> 5.95%</w:t>
      </w:r>
      <w:r w:rsidRPr="002C1CB4">
        <w:br/>
        <w:t xml:space="preserve">This represents </w:t>
      </w:r>
      <w:r w:rsidRPr="002C1CB4">
        <w:rPr>
          <w:rStyle w:val="Strong"/>
          <w:b w:val="0"/>
          <w:bCs w:val="0"/>
        </w:rPr>
        <w:t>Emergency cases that the model misclassified</w:t>
      </w:r>
      <w:r w:rsidRPr="002C1CB4">
        <w:t xml:space="preserve"> as Elective.</w:t>
      </w:r>
    </w:p>
    <w:p w14:paraId="058F04DC" w14:textId="77777777" w:rsidR="003629FB" w:rsidRPr="002C1CB4" w:rsidRDefault="003629FB" w:rsidP="003629FB">
      <w:pPr>
        <w:pStyle w:val="NormalWeb"/>
        <w:numPr>
          <w:ilvl w:val="0"/>
          <w:numId w:val="34"/>
        </w:numPr>
      </w:pPr>
      <w:r w:rsidRPr="002C1CB4">
        <w:rPr>
          <w:rStyle w:val="Strong"/>
          <w:b w:val="0"/>
          <w:bCs w:val="0"/>
        </w:rPr>
        <w:t>False Positives (FP):</w:t>
      </w:r>
    </w:p>
    <w:p w14:paraId="5ABA2072" w14:textId="77777777" w:rsidR="003629FB" w:rsidRPr="002C1CB4" w:rsidRDefault="003629FB" w:rsidP="003629FB">
      <w:pPr>
        <w:pStyle w:val="NormalWeb"/>
        <w:numPr>
          <w:ilvl w:val="1"/>
          <w:numId w:val="34"/>
        </w:numPr>
      </w:pPr>
      <w:r w:rsidRPr="002C1CB4">
        <w:rPr>
          <w:rStyle w:val="Strong"/>
          <w:b w:val="0"/>
          <w:bCs w:val="0"/>
        </w:rPr>
        <w:t>Elective predicted as Emergency:</w:t>
      </w:r>
      <w:r w:rsidRPr="002C1CB4">
        <w:t xml:space="preserve"> 16.44%</w:t>
      </w:r>
      <w:r w:rsidRPr="002C1CB4">
        <w:br/>
        <w:t xml:space="preserve">This represents </w:t>
      </w:r>
      <w:r w:rsidRPr="002C1CB4">
        <w:rPr>
          <w:rStyle w:val="Strong"/>
          <w:b w:val="0"/>
          <w:bCs w:val="0"/>
        </w:rPr>
        <w:t>Elective cases that were incorrectly predicted</w:t>
      </w:r>
      <w:r w:rsidRPr="002C1CB4">
        <w:t xml:space="preserve"> as Emergency.</w:t>
      </w:r>
    </w:p>
    <w:p w14:paraId="317B9BEB" w14:textId="77777777" w:rsidR="003629FB" w:rsidRPr="002C1CB4" w:rsidRDefault="003629FB" w:rsidP="003629FB">
      <w:pPr>
        <w:pStyle w:val="NormalWeb"/>
        <w:numPr>
          <w:ilvl w:val="0"/>
          <w:numId w:val="34"/>
        </w:numPr>
      </w:pPr>
      <w:r w:rsidRPr="002C1CB4">
        <w:rPr>
          <w:rStyle w:val="Strong"/>
          <w:b w:val="0"/>
          <w:bCs w:val="0"/>
        </w:rPr>
        <w:t>True Negatives (TN):</w:t>
      </w:r>
    </w:p>
    <w:p w14:paraId="5B95EB6E" w14:textId="4CB746F3" w:rsidR="003629FB" w:rsidRPr="002C1CB4" w:rsidRDefault="003629FB" w:rsidP="0016384B">
      <w:pPr>
        <w:pStyle w:val="NormalWeb"/>
        <w:numPr>
          <w:ilvl w:val="1"/>
          <w:numId w:val="34"/>
        </w:numPr>
      </w:pPr>
      <w:r w:rsidRPr="002C1CB4">
        <w:rPr>
          <w:rStyle w:val="Strong"/>
          <w:b w:val="0"/>
          <w:bCs w:val="0"/>
        </w:rPr>
        <w:t>Elective predicted as Elective:</w:t>
      </w:r>
      <w:r w:rsidRPr="002C1CB4">
        <w:t xml:space="preserve"> 83.56%</w:t>
      </w:r>
      <w:r w:rsidRPr="002C1CB4">
        <w:br/>
        <w:t xml:space="preserve">This means that out of all actual Elective cases, </w:t>
      </w:r>
      <w:r w:rsidRPr="002C1CB4">
        <w:rPr>
          <w:rStyle w:val="Strong"/>
          <w:b w:val="0"/>
          <w:bCs w:val="0"/>
        </w:rPr>
        <w:t>83.56% were correctly predicted</w:t>
      </w:r>
      <w:r w:rsidRPr="002C1CB4">
        <w:t xml:space="preserve"> as Elective.</w:t>
      </w:r>
    </w:p>
    <w:p w14:paraId="2175C24A" w14:textId="77777777" w:rsidR="003629FB" w:rsidRPr="002C1CB4" w:rsidRDefault="003629FB" w:rsidP="000D2A6C">
      <w:pPr>
        <w:pStyle w:val="Heading4"/>
      </w:pPr>
      <w:r w:rsidRPr="002C1CB4">
        <w:t>Key Observations:</w:t>
      </w:r>
    </w:p>
    <w:p w14:paraId="3DAB56DE" w14:textId="77777777" w:rsidR="003629FB" w:rsidRPr="002C1CB4" w:rsidRDefault="003629FB" w:rsidP="003629FB">
      <w:pPr>
        <w:pStyle w:val="NormalWeb"/>
        <w:numPr>
          <w:ilvl w:val="0"/>
          <w:numId w:val="35"/>
        </w:numPr>
      </w:pPr>
      <w:r w:rsidRPr="002C1CB4">
        <w:t xml:space="preserve">The model is </w:t>
      </w:r>
      <w:r w:rsidRPr="002C1CB4">
        <w:rPr>
          <w:rStyle w:val="Strong"/>
          <w:b w:val="0"/>
          <w:bCs w:val="0"/>
        </w:rPr>
        <w:t>more accurate at predicting Emergency cases (94.05%)</w:t>
      </w:r>
      <w:r w:rsidRPr="002C1CB4">
        <w:t xml:space="preserve"> than Elective cases (83.56%).</w:t>
      </w:r>
    </w:p>
    <w:p w14:paraId="71304F26" w14:textId="77777777" w:rsidR="003629FB" w:rsidRPr="002C1CB4" w:rsidRDefault="003629FB" w:rsidP="003629FB">
      <w:pPr>
        <w:pStyle w:val="NormalWeb"/>
        <w:numPr>
          <w:ilvl w:val="0"/>
          <w:numId w:val="35"/>
        </w:numPr>
      </w:pPr>
      <w:r w:rsidRPr="002C1CB4">
        <w:t xml:space="preserve">There is a </w:t>
      </w:r>
      <w:r w:rsidRPr="002C1CB4">
        <w:rPr>
          <w:rStyle w:val="Strong"/>
          <w:b w:val="0"/>
          <w:bCs w:val="0"/>
        </w:rPr>
        <w:t>higher misclassification rate for Elective cases (16.44%)</w:t>
      </w:r>
      <w:r w:rsidRPr="002C1CB4">
        <w:t xml:space="preserve"> compared to Emergency cases (5.95%).</w:t>
      </w:r>
    </w:p>
    <w:p w14:paraId="6559501A" w14:textId="77777777" w:rsidR="003629FB" w:rsidRPr="002C1CB4" w:rsidRDefault="003629FB" w:rsidP="003629FB">
      <w:pPr>
        <w:pStyle w:val="NormalWeb"/>
        <w:numPr>
          <w:ilvl w:val="0"/>
          <w:numId w:val="35"/>
        </w:numPr>
      </w:pPr>
      <w:r w:rsidRPr="002C1CB4">
        <w:t>This could suggest that the model is slightly biased towards predicting Emergency cases, which is common if the dataset is imbalanced.</w:t>
      </w:r>
    </w:p>
    <w:p w14:paraId="68505C11" w14:textId="77777777" w:rsidR="003629FB" w:rsidRPr="002C1CB4" w:rsidRDefault="003629FB" w:rsidP="003629FB">
      <w:pPr>
        <w:pStyle w:val="NormalWeb"/>
      </w:pPr>
      <w:r w:rsidRPr="002C1CB4">
        <w:t>For each class:</w:t>
      </w:r>
    </w:p>
    <w:p w14:paraId="6DE8DB61" w14:textId="77777777" w:rsidR="003629FB" w:rsidRPr="002C1CB4" w:rsidRDefault="003629FB" w:rsidP="003629FB">
      <w:pPr>
        <w:pStyle w:val="NormalWeb"/>
      </w:pPr>
      <w:r w:rsidRPr="002C1CB4">
        <w:rPr>
          <w:rStyle w:val="Strong"/>
          <w:b w:val="0"/>
          <w:bCs w:val="0"/>
        </w:rPr>
        <w:t>Emergency:</w:t>
      </w:r>
    </w:p>
    <w:p w14:paraId="193504F6" w14:textId="77777777" w:rsidR="003629FB" w:rsidRPr="002C1CB4" w:rsidRDefault="003629FB" w:rsidP="003629FB">
      <w:pPr>
        <w:pStyle w:val="NormalWeb"/>
        <w:numPr>
          <w:ilvl w:val="0"/>
          <w:numId w:val="36"/>
        </w:numPr>
      </w:pPr>
      <w:r w:rsidRPr="002C1CB4">
        <w:t>Precision = TP / (TP + FP) = 94.05 / (94.05 + 16.44) ≈ 85.1%</w:t>
      </w:r>
    </w:p>
    <w:p w14:paraId="220C1A6D" w14:textId="77777777" w:rsidR="003629FB" w:rsidRPr="002C1CB4" w:rsidRDefault="003629FB" w:rsidP="003629FB">
      <w:pPr>
        <w:pStyle w:val="NormalWeb"/>
        <w:numPr>
          <w:ilvl w:val="0"/>
          <w:numId w:val="36"/>
        </w:numPr>
      </w:pPr>
      <w:r w:rsidRPr="002C1CB4">
        <w:t>Recall = TP / (TP + FN) = 94.05 / (94.05 + 5.95) ≈ 94.0%</w:t>
      </w:r>
    </w:p>
    <w:p w14:paraId="455E7EE5" w14:textId="77777777" w:rsidR="003629FB" w:rsidRPr="002C1CB4" w:rsidRDefault="003629FB" w:rsidP="003629FB">
      <w:pPr>
        <w:pStyle w:val="NormalWeb"/>
      </w:pPr>
      <w:r w:rsidRPr="002C1CB4">
        <w:rPr>
          <w:rStyle w:val="Strong"/>
          <w:b w:val="0"/>
          <w:bCs w:val="0"/>
        </w:rPr>
        <w:t>Elective:</w:t>
      </w:r>
    </w:p>
    <w:p w14:paraId="5536F2FA" w14:textId="77777777" w:rsidR="003629FB" w:rsidRPr="002C1CB4" w:rsidRDefault="003629FB" w:rsidP="003629FB">
      <w:pPr>
        <w:pStyle w:val="NormalWeb"/>
        <w:numPr>
          <w:ilvl w:val="0"/>
          <w:numId w:val="37"/>
        </w:numPr>
      </w:pPr>
      <w:r w:rsidRPr="002C1CB4">
        <w:t>Precision = TP / (TP + FP) = 83.56 / (83.56 + 5.95) ≈ 93.4%</w:t>
      </w:r>
    </w:p>
    <w:p w14:paraId="38144E37" w14:textId="77777777" w:rsidR="003629FB" w:rsidRPr="002C1CB4" w:rsidRDefault="003629FB" w:rsidP="003629FB">
      <w:pPr>
        <w:pStyle w:val="NormalWeb"/>
        <w:numPr>
          <w:ilvl w:val="0"/>
          <w:numId w:val="37"/>
        </w:numPr>
      </w:pPr>
      <w:r w:rsidRPr="002C1CB4">
        <w:t>Recall = TP / (TP + FN) = 83.56 / (83.56 + 16.44) ≈ 83.6%</w:t>
      </w:r>
    </w:p>
    <w:p w14:paraId="0BAECAAE" w14:textId="113FB8DC" w:rsidR="0065591D" w:rsidRDefault="0065591D" w:rsidP="0064122F">
      <w:pPr>
        <w:spacing w:after="532" w:line="259" w:lineRule="auto"/>
        <w:ind w:left="0" w:firstLine="0"/>
      </w:pPr>
    </w:p>
    <w:p w14:paraId="54A38C17" w14:textId="77777777" w:rsidR="003629FB" w:rsidRDefault="003629FB" w:rsidP="0064122F">
      <w:pPr>
        <w:spacing w:after="532" w:line="259" w:lineRule="auto"/>
        <w:ind w:left="0" w:firstLine="0"/>
      </w:pPr>
    </w:p>
    <w:p w14:paraId="447A1CE7" w14:textId="77777777" w:rsidR="00437550" w:rsidRDefault="00437550" w:rsidP="0064122F">
      <w:pPr>
        <w:spacing w:after="532" w:line="259" w:lineRule="auto"/>
        <w:ind w:left="0" w:firstLine="0"/>
      </w:pPr>
    </w:p>
    <w:p w14:paraId="3858725E" w14:textId="77777777" w:rsidR="00437550" w:rsidRDefault="00437550" w:rsidP="0064122F">
      <w:pPr>
        <w:spacing w:after="532" w:line="259" w:lineRule="auto"/>
        <w:ind w:left="0" w:firstLine="0"/>
      </w:pPr>
    </w:p>
    <w:p w14:paraId="663A9C1A" w14:textId="77777777" w:rsidR="000F2B62" w:rsidRDefault="000F2B62" w:rsidP="000F2B62"/>
    <w:p w14:paraId="4025234F" w14:textId="2F2980B0" w:rsidR="000B518F" w:rsidRPr="00117B54" w:rsidRDefault="00AA559B" w:rsidP="00EE2F71">
      <w:pPr>
        <w:ind w:left="0"/>
        <w:rPr>
          <w:b/>
          <w:bCs/>
          <w:sz w:val="32"/>
          <w:szCs w:val="24"/>
        </w:rPr>
      </w:pPr>
      <w:r w:rsidRPr="00117B54">
        <w:rPr>
          <w:b/>
          <w:bCs/>
          <w:sz w:val="32"/>
          <w:szCs w:val="24"/>
        </w:rPr>
        <w:t>Chapter 6</w:t>
      </w:r>
      <w:r w:rsidR="003C51FB" w:rsidRPr="00117B54">
        <w:rPr>
          <w:b/>
          <w:bCs/>
          <w:sz w:val="32"/>
          <w:szCs w:val="24"/>
        </w:rPr>
        <w:t xml:space="preserve"> Conclusion and Future Work </w:t>
      </w:r>
    </w:p>
    <w:p w14:paraId="71F8A0AA" w14:textId="02D9C6E1" w:rsidR="000B518F" w:rsidRDefault="000B518F" w:rsidP="0064122F">
      <w:pPr>
        <w:spacing w:after="0" w:line="259" w:lineRule="auto"/>
        <w:ind w:left="0" w:firstLine="0"/>
      </w:pPr>
    </w:p>
    <w:p w14:paraId="6CBE4EBE" w14:textId="0D2838C8" w:rsidR="00EE2F71" w:rsidRPr="00EE2F71" w:rsidRDefault="00EE2F71" w:rsidP="00EE2F71">
      <w:pPr>
        <w:spacing w:after="85"/>
        <w:ind w:left="550" w:right="67" w:hanging="540"/>
        <w:rPr>
          <w:b/>
          <w:bCs/>
        </w:rPr>
      </w:pPr>
      <w:r w:rsidRPr="00EE2F71">
        <w:rPr>
          <w:b/>
          <w:bCs/>
        </w:rPr>
        <w:t xml:space="preserve">Important Features </w:t>
      </w:r>
    </w:p>
    <w:p w14:paraId="5B16FCCA" w14:textId="77777777" w:rsidR="00EE2F71" w:rsidRDefault="00EE2F71" w:rsidP="00EE2F71">
      <w:pPr>
        <w:spacing w:after="85"/>
        <w:ind w:left="550" w:right="67" w:hanging="540"/>
      </w:pPr>
    </w:p>
    <w:p w14:paraId="5BDFD1B2" w14:textId="3DA5B382" w:rsidR="00EE2F71" w:rsidRPr="00EE2F71" w:rsidRDefault="00EE2F71" w:rsidP="00EE2F71">
      <w:pPr>
        <w:spacing w:after="49"/>
        <w:ind w:left="0" w:right="67" w:firstLine="0"/>
        <w:rPr>
          <w:b/>
          <w:bCs/>
        </w:rPr>
      </w:pPr>
      <w:r w:rsidRPr="00EE2F71">
        <w:rPr>
          <w:b/>
          <w:bCs/>
        </w:rPr>
        <w:t xml:space="preserve">Future Work </w:t>
      </w:r>
    </w:p>
    <w:p w14:paraId="29CE384F" w14:textId="77777777" w:rsidR="00AA559B" w:rsidRDefault="00AA559B" w:rsidP="0064122F">
      <w:pPr>
        <w:spacing w:after="0" w:line="259" w:lineRule="auto"/>
        <w:ind w:left="0" w:firstLine="0"/>
      </w:pPr>
    </w:p>
    <w:p w14:paraId="675302E0" w14:textId="77777777" w:rsidR="00AA559B" w:rsidRDefault="00AA559B" w:rsidP="0064122F">
      <w:pPr>
        <w:spacing w:after="0" w:line="259" w:lineRule="auto"/>
        <w:ind w:left="0" w:firstLine="0"/>
      </w:pPr>
    </w:p>
    <w:p w14:paraId="76A24A90" w14:textId="77777777" w:rsidR="00AA559B" w:rsidRDefault="00AA559B" w:rsidP="0064122F">
      <w:pPr>
        <w:spacing w:after="0" w:line="259" w:lineRule="auto"/>
        <w:ind w:left="0" w:firstLine="0"/>
      </w:pPr>
    </w:p>
    <w:p w14:paraId="4B137025" w14:textId="77777777" w:rsidR="00AA559B" w:rsidRDefault="00AA559B" w:rsidP="0064122F">
      <w:pPr>
        <w:spacing w:after="0" w:line="259" w:lineRule="auto"/>
        <w:ind w:left="0" w:firstLine="0"/>
      </w:pPr>
    </w:p>
    <w:p w14:paraId="43C222C5" w14:textId="77777777" w:rsidR="00AA559B" w:rsidRDefault="00AA559B" w:rsidP="0064122F">
      <w:pPr>
        <w:spacing w:after="0" w:line="259" w:lineRule="auto"/>
        <w:ind w:left="0" w:firstLine="0"/>
      </w:pPr>
    </w:p>
    <w:p w14:paraId="09BCA58E" w14:textId="77777777" w:rsidR="00AA559B" w:rsidRDefault="00AA559B" w:rsidP="0064122F">
      <w:pPr>
        <w:spacing w:after="0" w:line="259" w:lineRule="auto"/>
        <w:ind w:left="0" w:firstLine="0"/>
      </w:pPr>
    </w:p>
    <w:p w14:paraId="2527DEBA" w14:textId="77777777" w:rsidR="00AA559B" w:rsidRDefault="00AA559B" w:rsidP="0064122F">
      <w:pPr>
        <w:spacing w:after="0" w:line="259" w:lineRule="auto"/>
        <w:ind w:left="0" w:firstLine="0"/>
      </w:pPr>
    </w:p>
    <w:p w14:paraId="05984A82" w14:textId="77777777" w:rsidR="00AA559B" w:rsidRDefault="00AA559B" w:rsidP="0064122F">
      <w:pPr>
        <w:spacing w:after="0" w:line="259" w:lineRule="auto"/>
        <w:ind w:left="0" w:firstLine="0"/>
      </w:pPr>
    </w:p>
    <w:p w14:paraId="3E6F14E6" w14:textId="77777777" w:rsidR="00AA559B" w:rsidRDefault="00AA559B" w:rsidP="0064122F">
      <w:pPr>
        <w:spacing w:after="0" w:line="259" w:lineRule="auto"/>
        <w:ind w:left="0" w:firstLine="0"/>
      </w:pPr>
    </w:p>
    <w:p w14:paraId="468193D2" w14:textId="77777777" w:rsidR="00AA559B" w:rsidRDefault="00AA559B" w:rsidP="0064122F">
      <w:pPr>
        <w:spacing w:after="0" w:line="259" w:lineRule="auto"/>
        <w:ind w:left="0" w:firstLine="0"/>
      </w:pPr>
    </w:p>
    <w:p w14:paraId="7410B814" w14:textId="77777777" w:rsidR="00AA559B" w:rsidRDefault="00AA559B" w:rsidP="0064122F">
      <w:pPr>
        <w:spacing w:after="0" w:line="259" w:lineRule="auto"/>
        <w:ind w:left="0" w:firstLine="0"/>
      </w:pPr>
    </w:p>
    <w:p w14:paraId="4072BA79" w14:textId="77777777" w:rsidR="00AA559B" w:rsidRDefault="00AA559B" w:rsidP="0064122F">
      <w:pPr>
        <w:spacing w:after="0" w:line="259" w:lineRule="auto"/>
        <w:ind w:left="0" w:firstLine="0"/>
      </w:pPr>
    </w:p>
    <w:p w14:paraId="0C687A51" w14:textId="77777777" w:rsidR="00AA559B" w:rsidRDefault="00AA559B" w:rsidP="0064122F">
      <w:pPr>
        <w:spacing w:after="0" w:line="259" w:lineRule="auto"/>
        <w:ind w:left="0" w:firstLine="0"/>
      </w:pPr>
    </w:p>
    <w:p w14:paraId="1F293E69" w14:textId="77777777" w:rsidR="00AA559B" w:rsidRDefault="00AA559B" w:rsidP="0064122F">
      <w:pPr>
        <w:spacing w:after="0" w:line="259" w:lineRule="auto"/>
        <w:ind w:left="0" w:firstLine="0"/>
      </w:pPr>
    </w:p>
    <w:p w14:paraId="0C4BF27A" w14:textId="77777777" w:rsidR="00AA559B" w:rsidRDefault="00AA559B" w:rsidP="0064122F">
      <w:pPr>
        <w:spacing w:after="0" w:line="259" w:lineRule="auto"/>
        <w:ind w:left="0" w:firstLine="0"/>
      </w:pPr>
    </w:p>
    <w:p w14:paraId="58A1EBDD" w14:textId="77777777" w:rsidR="00AA559B" w:rsidRDefault="00AA559B" w:rsidP="0064122F">
      <w:pPr>
        <w:spacing w:after="0" w:line="259" w:lineRule="auto"/>
        <w:ind w:left="0" w:firstLine="0"/>
      </w:pPr>
    </w:p>
    <w:p w14:paraId="56E26A4E" w14:textId="77777777" w:rsidR="00AA559B" w:rsidRDefault="00AA559B" w:rsidP="0064122F">
      <w:pPr>
        <w:spacing w:after="0" w:line="259" w:lineRule="auto"/>
        <w:ind w:left="0" w:firstLine="0"/>
      </w:pPr>
    </w:p>
    <w:p w14:paraId="47151730" w14:textId="77777777" w:rsidR="00AA559B" w:rsidRDefault="00AA559B" w:rsidP="0064122F">
      <w:pPr>
        <w:spacing w:after="0" w:line="259" w:lineRule="auto"/>
        <w:ind w:left="0" w:firstLine="0"/>
      </w:pPr>
    </w:p>
    <w:p w14:paraId="0F277903" w14:textId="77777777" w:rsidR="00AA559B" w:rsidRDefault="00AA559B" w:rsidP="0064122F">
      <w:pPr>
        <w:spacing w:after="0" w:line="259" w:lineRule="auto"/>
        <w:ind w:left="0" w:firstLine="0"/>
      </w:pPr>
    </w:p>
    <w:p w14:paraId="785A2321" w14:textId="77777777" w:rsidR="00AA559B" w:rsidRDefault="00AA559B" w:rsidP="0064122F">
      <w:pPr>
        <w:spacing w:after="0" w:line="259" w:lineRule="auto"/>
        <w:ind w:left="0" w:firstLine="0"/>
      </w:pPr>
    </w:p>
    <w:p w14:paraId="3502AE49" w14:textId="77777777" w:rsidR="00AA559B" w:rsidRDefault="00AA559B" w:rsidP="0064122F">
      <w:pPr>
        <w:spacing w:after="0" w:line="259" w:lineRule="auto"/>
        <w:ind w:left="0" w:firstLine="0"/>
      </w:pPr>
    </w:p>
    <w:p w14:paraId="42E505C1" w14:textId="39AA998B" w:rsidR="00AA559B" w:rsidRDefault="00AA559B" w:rsidP="0064122F">
      <w:pPr>
        <w:spacing w:after="0" w:line="259" w:lineRule="auto"/>
        <w:ind w:left="0" w:firstLine="0"/>
      </w:pPr>
    </w:p>
    <w:p w14:paraId="60D14761" w14:textId="57AC44EE" w:rsidR="00AC5A29" w:rsidRDefault="00AC5A29" w:rsidP="0064122F">
      <w:pPr>
        <w:spacing w:after="0" w:line="259" w:lineRule="auto"/>
        <w:ind w:left="0" w:firstLine="0"/>
      </w:pPr>
    </w:p>
    <w:p w14:paraId="06DD3F7F" w14:textId="70D9A73A" w:rsidR="00AC5A29" w:rsidRDefault="00AC5A29" w:rsidP="0064122F">
      <w:pPr>
        <w:spacing w:after="0" w:line="259" w:lineRule="auto"/>
        <w:ind w:left="0" w:firstLine="0"/>
      </w:pPr>
    </w:p>
    <w:p w14:paraId="68F14FD5" w14:textId="68B7DF75" w:rsidR="00AC5A29" w:rsidRDefault="00AC5A29" w:rsidP="0064122F">
      <w:pPr>
        <w:spacing w:after="0" w:line="259" w:lineRule="auto"/>
        <w:ind w:left="0" w:firstLine="0"/>
      </w:pPr>
    </w:p>
    <w:p w14:paraId="71047BAB" w14:textId="54094C1A" w:rsidR="00DD0A11" w:rsidRDefault="00DD0A11" w:rsidP="0064122F">
      <w:pPr>
        <w:spacing w:after="0" w:line="259" w:lineRule="auto"/>
        <w:ind w:left="0" w:firstLine="0"/>
      </w:pPr>
    </w:p>
    <w:p w14:paraId="03B95A64" w14:textId="77777777" w:rsidR="00DD0A11" w:rsidRDefault="00DD0A11" w:rsidP="0064122F">
      <w:pPr>
        <w:spacing w:after="0" w:line="259" w:lineRule="auto"/>
        <w:ind w:left="0" w:firstLine="0"/>
      </w:pPr>
    </w:p>
    <w:p w14:paraId="2109E3DC" w14:textId="77777777" w:rsidR="00AC5A29" w:rsidRDefault="00AC5A29" w:rsidP="0064122F">
      <w:pPr>
        <w:spacing w:after="0" w:line="259" w:lineRule="auto"/>
        <w:ind w:left="0" w:firstLine="0"/>
      </w:pPr>
    </w:p>
    <w:p w14:paraId="671A91C8" w14:textId="77777777" w:rsidR="00AA559B" w:rsidRDefault="00AA559B" w:rsidP="0064122F">
      <w:pPr>
        <w:spacing w:after="0" w:line="259" w:lineRule="auto"/>
        <w:ind w:left="0" w:firstLine="0"/>
      </w:pPr>
    </w:p>
    <w:p w14:paraId="6A387E9C" w14:textId="77777777" w:rsidR="000B518F" w:rsidRDefault="003C51FB" w:rsidP="00365967">
      <w:pPr>
        <w:pStyle w:val="Heading2"/>
        <w:spacing w:after="343" w:line="265" w:lineRule="auto"/>
        <w:ind w:right="1026" w:hanging="401"/>
        <w:jc w:val="both"/>
      </w:pPr>
      <w:bookmarkStart w:id="80" w:name="_Toc214029561"/>
      <w:bookmarkStart w:id="81" w:name="_Toc214038515"/>
      <w:r>
        <w:t>References</w:t>
      </w:r>
      <w:bookmarkEnd w:id="80"/>
      <w:bookmarkEnd w:id="81"/>
      <w:r>
        <w:t xml:space="preserve"> </w:t>
      </w:r>
    </w:p>
    <w:p w14:paraId="5C4176CB" w14:textId="72EF14E9" w:rsidR="00AC5A29" w:rsidRDefault="00AC5A29" w:rsidP="0064122F">
      <w:pPr>
        <w:autoSpaceDE w:val="0"/>
        <w:autoSpaceDN w:val="0"/>
        <w:adjustRightInd w:val="0"/>
        <w:spacing w:after="0" w:line="240" w:lineRule="auto"/>
        <w:ind w:left="0"/>
      </w:pPr>
      <w:r w:rsidRPr="00AC5A29">
        <w:t xml:space="preserve">[1] </w:t>
      </w:r>
      <w:proofErr w:type="spellStart"/>
      <w:r w:rsidRPr="00AC5A29">
        <w:t>Terwiesch</w:t>
      </w:r>
      <w:proofErr w:type="spellEnd"/>
      <w:r w:rsidRPr="00AC5A29">
        <w:t xml:space="preserve">, C., KC, D., Kahn, </w:t>
      </w:r>
      <w:proofErr w:type="spellStart"/>
      <w:proofErr w:type="gramStart"/>
      <w:r w:rsidRPr="00AC5A29">
        <w:t>J.M.:Working</w:t>
      </w:r>
      <w:proofErr w:type="spellEnd"/>
      <w:proofErr w:type="gramEnd"/>
      <w:r w:rsidRPr="00AC5A29">
        <w:t xml:space="preserve"> with capacity limitations: operations</w:t>
      </w:r>
      <w:r>
        <w:t xml:space="preserve"> </w:t>
      </w:r>
      <w:r w:rsidRPr="00AC5A29">
        <w:t>management in critical care. Critical Care 15, 1–6 (2011)</w:t>
      </w:r>
    </w:p>
    <w:p w14:paraId="59022B79" w14:textId="77777777" w:rsidR="00AC5A29" w:rsidRPr="00AC5A29" w:rsidRDefault="00AC5A29" w:rsidP="0064122F">
      <w:pPr>
        <w:autoSpaceDE w:val="0"/>
        <w:autoSpaceDN w:val="0"/>
        <w:adjustRightInd w:val="0"/>
        <w:spacing w:after="0" w:line="240" w:lineRule="auto"/>
        <w:ind w:left="0"/>
      </w:pPr>
    </w:p>
    <w:p w14:paraId="37AD9459" w14:textId="45F377AF" w:rsidR="00AC5A29" w:rsidRPr="00AC5A29" w:rsidRDefault="00AC5A29" w:rsidP="0064122F">
      <w:pPr>
        <w:autoSpaceDE w:val="0"/>
        <w:autoSpaceDN w:val="0"/>
        <w:adjustRightInd w:val="0"/>
        <w:spacing w:after="0" w:line="240" w:lineRule="auto"/>
        <w:ind w:left="0"/>
      </w:pPr>
      <w:r w:rsidRPr="00AC5A29">
        <w:t xml:space="preserve">[2] Gao, J., Lu, Y., Ashrafi, N., Domingo, I., </w:t>
      </w:r>
      <w:proofErr w:type="spellStart"/>
      <w:r w:rsidRPr="00AC5A29">
        <w:t>Alaei</w:t>
      </w:r>
      <w:proofErr w:type="spellEnd"/>
      <w:r w:rsidRPr="00AC5A29">
        <w:t xml:space="preserve">, K., </w:t>
      </w:r>
      <w:proofErr w:type="spellStart"/>
      <w:r w:rsidRPr="00AC5A29">
        <w:t>Pishgar</w:t>
      </w:r>
      <w:proofErr w:type="spellEnd"/>
      <w:r w:rsidRPr="00AC5A29">
        <w:t>, M.: Prediction of</w:t>
      </w:r>
      <w:r>
        <w:t xml:space="preserve"> </w:t>
      </w:r>
      <w:r w:rsidRPr="00AC5A29">
        <w:t xml:space="preserve">sepsis mortality in </w:t>
      </w:r>
      <w:proofErr w:type="spellStart"/>
      <w:r w:rsidRPr="00AC5A29">
        <w:t>icu</w:t>
      </w:r>
      <w:proofErr w:type="spellEnd"/>
      <w:r w:rsidRPr="00AC5A29">
        <w:t xml:space="preserve"> patients using machine learning methods. BMC Medical</w:t>
      </w:r>
    </w:p>
    <w:p w14:paraId="1920F812" w14:textId="28433FBB" w:rsidR="00AC5A29" w:rsidRDefault="00AC5A29" w:rsidP="0064122F">
      <w:pPr>
        <w:ind w:left="0"/>
      </w:pPr>
      <w:r w:rsidRPr="00AC5A29">
        <w:t>Informatics and Decision Making 24(1), 228 (2024)</w:t>
      </w:r>
    </w:p>
    <w:p w14:paraId="36F0A387" w14:textId="77777777" w:rsidR="00AC5A29" w:rsidRPr="00AC5A29" w:rsidRDefault="00AC5A29" w:rsidP="0064122F">
      <w:pPr>
        <w:ind w:left="0"/>
      </w:pPr>
    </w:p>
    <w:p w14:paraId="20D986EF" w14:textId="6EC313C1" w:rsidR="00AC5A29" w:rsidRDefault="00AC5A29" w:rsidP="0064122F">
      <w:pPr>
        <w:autoSpaceDE w:val="0"/>
        <w:autoSpaceDN w:val="0"/>
        <w:ind w:left="0" w:hanging="480"/>
      </w:pPr>
      <w:r w:rsidRPr="00AC5A29">
        <w:t xml:space="preserve">       [3] </w:t>
      </w:r>
      <w:proofErr w:type="spellStart"/>
      <w:r w:rsidRPr="008C004B">
        <w:t>Ruan</w:t>
      </w:r>
      <w:proofErr w:type="spellEnd"/>
      <w:r w:rsidRPr="008C004B">
        <w:t xml:space="preserve">, Y., Tan, D. J., Ng, S. K., Huang, L., &amp; Feng, M. (2025). </w:t>
      </w:r>
      <w:r w:rsidRPr="00AC5A29">
        <w:t>Towards accurate and reliable ICU outcome prediction: a multimodal learning framework based on belief function theory using structured EHRs and free-text notes</w:t>
      </w:r>
      <w:r w:rsidRPr="008C004B">
        <w:t xml:space="preserve">. </w:t>
      </w:r>
      <w:hyperlink r:id="rId18" w:history="1">
        <w:r w:rsidRPr="00AC5A29">
          <w:t>http://arxiv.org/abs/2501.04389</w:t>
        </w:r>
      </w:hyperlink>
    </w:p>
    <w:p w14:paraId="23ADACEB" w14:textId="77777777" w:rsidR="00AC5A29" w:rsidRDefault="00AC5A29" w:rsidP="0064122F">
      <w:pPr>
        <w:autoSpaceDE w:val="0"/>
        <w:autoSpaceDN w:val="0"/>
        <w:ind w:left="0" w:hanging="480"/>
      </w:pPr>
    </w:p>
    <w:p w14:paraId="541A41BC" w14:textId="4CD9CE85" w:rsidR="00AC5A29" w:rsidRDefault="00AC5A29" w:rsidP="0064122F">
      <w:pPr>
        <w:autoSpaceDE w:val="0"/>
        <w:autoSpaceDN w:val="0"/>
        <w:ind w:left="0" w:hanging="480"/>
      </w:pPr>
      <w:r>
        <w:t xml:space="preserve">       [4] </w:t>
      </w:r>
      <w:r w:rsidRPr="00AC5A29">
        <w:t xml:space="preserve">V. </w:t>
      </w:r>
      <w:proofErr w:type="spellStart"/>
      <w:r w:rsidRPr="00AC5A29">
        <w:t>Huddar</w:t>
      </w:r>
      <w:proofErr w:type="spellEnd"/>
      <w:r w:rsidRPr="00AC5A29">
        <w:t xml:space="preserve">, B. K. </w:t>
      </w:r>
      <w:proofErr w:type="spellStart"/>
      <w:r w:rsidRPr="00AC5A29">
        <w:t>Desiraju</w:t>
      </w:r>
      <w:proofErr w:type="spellEnd"/>
      <w:r w:rsidRPr="00AC5A29">
        <w:t xml:space="preserve">, V. </w:t>
      </w:r>
      <w:proofErr w:type="spellStart"/>
      <w:r w:rsidRPr="00AC5A29">
        <w:t>Rajan</w:t>
      </w:r>
      <w:proofErr w:type="spellEnd"/>
      <w:r w:rsidRPr="00AC5A29">
        <w:t>, S. Bhattacharya, S. Roy and C. K. Reddy, "Predicting Complications in Critical Care Using Heterogeneous Clinical Data," in </w:t>
      </w:r>
      <w:r w:rsidRPr="00AC5A29">
        <w:rPr>
          <w:i/>
          <w:iCs/>
        </w:rPr>
        <w:t>IEEE Access</w:t>
      </w:r>
      <w:r w:rsidRPr="00AC5A29">
        <w:t xml:space="preserve">, vol. 4, pp. 7988-8001, 2016, </w:t>
      </w:r>
      <w:proofErr w:type="spellStart"/>
      <w:r w:rsidRPr="00AC5A29">
        <w:t>doi</w:t>
      </w:r>
      <w:proofErr w:type="spellEnd"/>
      <w:r w:rsidRPr="00AC5A29">
        <w:t>: 10.1109/ACCESS.2016.2618775.</w:t>
      </w:r>
    </w:p>
    <w:p w14:paraId="27E8A1A9" w14:textId="77777777" w:rsidR="00AC5A29" w:rsidRPr="008C004B" w:rsidRDefault="00AC5A29" w:rsidP="0064122F">
      <w:pPr>
        <w:autoSpaceDE w:val="0"/>
        <w:autoSpaceDN w:val="0"/>
        <w:ind w:left="0" w:hanging="480"/>
      </w:pPr>
    </w:p>
    <w:p w14:paraId="0E58AB02" w14:textId="77777777" w:rsidR="00AC5A29" w:rsidRPr="00AC5A29" w:rsidRDefault="00AC5A29" w:rsidP="0064122F">
      <w:pPr>
        <w:autoSpaceDE w:val="0"/>
        <w:autoSpaceDN w:val="0"/>
        <w:adjustRightInd w:val="0"/>
        <w:spacing w:after="0" w:line="240" w:lineRule="auto"/>
        <w:ind w:left="0"/>
      </w:pPr>
      <w:r w:rsidRPr="00AC5A29">
        <w:t>[5] A. Al-</w:t>
      </w:r>
      <w:proofErr w:type="spellStart"/>
      <w:r w:rsidRPr="00AC5A29">
        <w:t>Dailami</w:t>
      </w:r>
      <w:proofErr w:type="spellEnd"/>
      <w:r w:rsidRPr="00AC5A29">
        <w:t xml:space="preserve">, H. </w:t>
      </w:r>
      <w:proofErr w:type="spellStart"/>
      <w:r w:rsidRPr="00AC5A29">
        <w:t>Kuang</w:t>
      </w:r>
      <w:proofErr w:type="spellEnd"/>
      <w:r w:rsidRPr="00AC5A29">
        <w:t xml:space="preserve"> and J. Wang, "Multimodal Representation Learning Based on Personalized Graph-Based Fusion for Mortality Prediction Using Electronic Medical Records," in </w:t>
      </w:r>
      <w:r w:rsidRPr="00AC5A29">
        <w:rPr>
          <w:i/>
          <w:iCs/>
        </w:rPr>
        <w:t>Big Data Mining and Analytics</w:t>
      </w:r>
      <w:r w:rsidRPr="00AC5A29">
        <w:t xml:space="preserve">, vol. 8, no. 4, pp. 933-950, August 2025, </w:t>
      </w:r>
      <w:proofErr w:type="spellStart"/>
      <w:r w:rsidRPr="00AC5A29">
        <w:t>doi</w:t>
      </w:r>
      <w:proofErr w:type="spellEnd"/>
      <w:r w:rsidRPr="00AC5A29">
        <w:t>: 10.26599/BDMA.2024.9020099.</w:t>
      </w:r>
    </w:p>
    <w:p w14:paraId="7AA519CE" w14:textId="228E9BD9" w:rsidR="00AC5A29" w:rsidRDefault="00AC5A29" w:rsidP="0064122F">
      <w:pPr>
        <w:autoSpaceDE w:val="0"/>
        <w:autoSpaceDN w:val="0"/>
        <w:ind w:left="0" w:hanging="480"/>
      </w:pPr>
      <w:r w:rsidRPr="00AC5A29">
        <w:br/>
        <w:t xml:space="preserve">[6] </w:t>
      </w:r>
      <w:r w:rsidRPr="00691412">
        <w:t xml:space="preserve">Iwase, S., Nakada, T. </w:t>
      </w:r>
      <w:proofErr w:type="spellStart"/>
      <w:r w:rsidRPr="00691412">
        <w:t>aki</w:t>
      </w:r>
      <w:proofErr w:type="spellEnd"/>
      <w:r w:rsidRPr="00691412">
        <w:t xml:space="preserve">, Shimada, T., </w:t>
      </w:r>
      <w:proofErr w:type="spellStart"/>
      <w:r w:rsidRPr="00691412">
        <w:t>Oami</w:t>
      </w:r>
      <w:proofErr w:type="spellEnd"/>
      <w:r w:rsidRPr="00691412">
        <w:t xml:space="preserve">, T., </w:t>
      </w:r>
      <w:proofErr w:type="spellStart"/>
      <w:r w:rsidRPr="00691412">
        <w:t>Shimazui</w:t>
      </w:r>
      <w:proofErr w:type="spellEnd"/>
      <w:r w:rsidRPr="00691412">
        <w:t xml:space="preserve">, T., Takahashi, N., </w:t>
      </w:r>
      <w:proofErr w:type="spellStart"/>
      <w:r w:rsidRPr="00691412">
        <w:t>Yamabe</w:t>
      </w:r>
      <w:proofErr w:type="spellEnd"/>
      <w:r w:rsidRPr="00691412">
        <w:t xml:space="preserve">, J., </w:t>
      </w:r>
      <w:proofErr w:type="spellStart"/>
      <w:r w:rsidRPr="00691412">
        <w:t>Yamao</w:t>
      </w:r>
      <w:proofErr w:type="spellEnd"/>
      <w:r w:rsidRPr="00691412">
        <w:t xml:space="preserve">, Y., &amp; Kawakami, E. (2022). Prediction algorithm for ICU mortality and length of stay using machine learning. </w:t>
      </w:r>
      <w:r w:rsidRPr="00AC5A29">
        <w:t>Scientific Reports</w:t>
      </w:r>
      <w:r w:rsidRPr="00691412">
        <w:t xml:space="preserve">, </w:t>
      </w:r>
      <w:r w:rsidRPr="00AC5A29">
        <w:t>12</w:t>
      </w:r>
      <w:r w:rsidRPr="00691412">
        <w:t xml:space="preserve">(1). </w:t>
      </w:r>
      <w:hyperlink r:id="rId19" w:history="1">
        <w:r w:rsidRPr="00AC5A29">
          <w:t>https://doi.org/10.1038/s41598-022-17091-5</w:t>
        </w:r>
      </w:hyperlink>
    </w:p>
    <w:p w14:paraId="53FDAA4C" w14:textId="77777777" w:rsidR="00AC5A29" w:rsidRDefault="00AC5A29" w:rsidP="0064122F">
      <w:pPr>
        <w:autoSpaceDE w:val="0"/>
        <w:autoSpaceDN w:val="0"/>
        <w:ind w:left="0" w:hanging="480"/>
      </w:pPr>
    </w:p>
    <w:p w14:paraId="2ADBE8E0" w14:textId="229ACEA1" w:rsidR="00AC5A29" w:rsidRDefault="00AC5A29" w:rsidP="0064122F">
      <w:pPr>
        <w:autoSpaceDE w:val="0"/>
        <w:autoSpaceDN w:val="0"/>
        <w:ind w:left="0" w:hanging="480"/>
      </w:pPr>
      <w:r>
        <w:lastRenderedPageBreak/>
        <w:t xml:space="preserve">     </w:t>
      </w:r>
      <w:r w:rsidR="00B83677">
        <w:t xml:space="preserve"> </w:t>
      </w:r>
      <w:r w:rsidR="00175150">
        <w:t xml:space="preserve"> </w:t>
      </w:r>
      <w:r>
        <w:t xml:space="preserve">[7] </w:t>
      </w:r>
      <w:r w:rsidRPr="00474D23">
        <w:t xml:space="preserve">Yang, H., </w:t>
      </w:r>
      <w:proofErr w:type="spellStart"/>
      <w:r w:rsidRPr="00474D23">
        <w:t>Kuang</w:t>
      </w:r>
      <w:proofErr w:type="spellEnd"/>
      <w:r w:rsidRPr="00474D23">
        <w:t xml:space="preserve">, L., &amp; Xia, F. Q. (2021). Multimodal temporal-clinical note network for mortality prediction. </w:t>
      </w:r>
      <w:r w:rsidRPr="00AC5A29">
        <w:t>Journal of Biomedical Semantics</w:t>
      </w:r>
      <w:r w:rsidRPr="00474D23">
        <w:t xml:space="preserve">, </w:t>
      </w:r>
      <w:r w:rsidRPr="00AC5A29">
        <w:t>12</w:t>
      </w:r>
      <w:r w:rsidRPr="00474D23">
        <w:t xml:space="preserve">(1). </w:t>
      </w:r>
      <w:hyperlink r:id="rId20" w:history="1">
        <w:r w:rsidRPr="00AC5A29">
          <w:t>https://doi.org/10.1186/s13326-021-00235-3</w:t>
        </w:r>
      </w:hyperlink>
    </w:p>
    <w:p w14:paraId="1E2D47D8" w14:textId="77777777" w:rsidR="00AC5A29" w:rsidRDefault="00AC5A29" w:rsidP="0064122F">
      <w:pPr>
        <w:autoSpaceDE w:val="0"/>
        <w:autoSpaceDN w:val="0"/>
        <w:ind w:left="0" w:hanging="480"/>
      </w:pPr>
    </w:p>
    <w:p w14:paraId="5181A8B9" w14:textId="27F5CE62" w:rsidR="00AC5A29" w:rsidRDefault="00AC5A29" w:rsidP="0064122F">
      <w:pPr>
        <w:autoSpaceDE w:val="0"/>
        <w:autoSpaceDN w:val="0"/>
        <w:ind w:left="0" w:hanging="480"/>
      </w:pPr>
      <w:r>
        <w:t xml:space="preserve">      </w:t>
      </w:r>
      <w:r w:rsidR="00175150">
        <w:t xml:space="preserve"> </w:t>
      </w:r>
      <w:r>
        <w:t xml:space="preserve">[8] </w:t>
      </w:r>
      <w:r w:rsidRPr="00444117">
        <w:t xml:space="preserve">Shi, Z., </w:t>
      </w:r>
      <w:proofErr w:type="spellStart"/>
      <w:r w:rsidRPr="00444117">
        <w:t>Zuo</w:t>
      </w:r>
      <w:proofErr w:type="spellEnd"/>
      <w:r w:rsidRPr="00444117">
        <w:t xml:space="preserve">, W., Liang, S., </w:t>
      </w:r>
      <w:proofErr w:type="spellStart"/>
      <w:r w:rsidRPr="00444117">
        <w:t>Zuo</w:t>
      </w:r>
      <w:proofErr w:type="spellEnd"/>
      <w:r w:rsidRPr="00444117">
        <w:t xml:space="preserve">, X., Yue, L., &amp; Li, X. (2020). </w:t>
      </w:r>
      <w:proofErr w:type="spellStart"/>
      <w:r w:rsidRPr="00444117">
        <w:t>IDDSaM</w:t>
      </w:r>
      <w:proofErr w:type="spellEnd"/>
      <w:r w:rsidRPr="00444117">
        <w:t xml:space="preserve">: </w:t>
      </w:r>
      <w:proofErr w:type="gramStart"/>
      <w:r w:rsidRPr="00444117">
        <w:t>an</w:t>
      </w:r>
      <w:proofErr w:type="gramEnd"/>
      <w:r w:rsidRPr="00444117">
        <w:t xml:space="preserve"> Integrated Disease Diagnosis and Severity assessment Model for Intensive Care Units. </w:t>
      </w:r>
      <w:r w:rsidRPr="00AC5A29">
        <w:t>IEEE Access</w:t>
      </w:r>
      <w:r w:rsidRPr="00444117">
        <w:t xml:space="preserve">, </w:t>
      </w:r>
      <w:r w:rsidRPr="00AC5A29">
        <w:t>8</w:t>
      </w:r>
      <w:r w:rsidRPr="00444117">
        <w:t xml:space="preserve">, 15423–15435. </w:t>
      </w:r>
      <w:hyperlink r:id="rId21" w:history="1">
        <w:r w:rsidRPr="00AD246A">
          <w:rPr>
            <w:rStyle w:val="Hyperlink"/>
          </w:rPr>
          <w:t>https://doi.org/10.1109/aCCESS.2020.2967417</w:t>
        </w:r>
      </w:hyperlink>
    </w:p>
    <w:p w14:paraId="44897084" w14:textId="77777777" w:rsidR="00AC5A29" w:rsidRPr="00444117" w:rsidRDefault="00AC5A29" w:rsidP="0064122F">
      <w:pPr>
        <w:autoSpaceDE w:val="0"/>
        <w:autoSpaceDN w:val="0"/>
        <w:ind w:left="0" w:hanging="480"/>
      </w:pPr>
    </w:p>
    <w:p w14:paraId="7632A8C1" w14:textId="77777777" w:rsidR="00AC5A29" w:rsidRPr="0047276C" w:rsidRDefault="00AC5A29" w:rsidP="0064122F">
      <w:pPr>
        <w:spacing w:line="240" w:lineRule="auto"/>
        <w:ind w:left="0"/>
      </w:pPr>
      <w:r>
        <w:t>[9]</w:t>
      </w:r>
      <w:r w:rsidRPr="0047276C">
        <w:t xml:space="preserve"> Kumar, S., Oh, I., Schindler, S., Lai, A. M., Payne, P. R. O., &amp; Gupta, A. (2021). Machine learning for modeling the progression of Alzheimer disease dementia using clinical data: A systematic literature review. In </w:t>
      </w:r>
      <w:r w:rsidRPr="00AC5A29">
        <w:t>JAMIA Open</w:t>
      </w:r>
      <w:r w:rsidRPr="0047276C">
        <w:t xml:space="preserve"> (Vol. 4, Issue 3). Oxford University Press. https://doi.org/10.1093/jamiaopen/ooab052</w:t>
      </w:r>
    </w:p>
    <w:p w14:paraId="1080F55E" w14:textId="77777777" w:rsidR="00AC5A29" w:rsidRDefault="00AC5A29" w:rsidP="0064122F">
      <w:pPr>
        <w:spacing w:line="240" w:lineRule="auto"/>
        <w:ind w:left="0"/>
      </w:pPr>
    </w:p>
    <w:p w14:paraId="3E51D75D" w14:textId="0A439D3C" w:rsidR="00AC5A29" w:rsidRDefault="00AC5A29" w:rsidP="0064122F">
      <w:pPr>
        <w:spacing w:line="240" w:lineRule="auto"/>
        <w:ind w:left="0"/>
      </w:pPr>
      <w:r>
        <w:t xml:space="preserve">[10] </w:t>
      </w:r>
      <w:bookmarkStart w:id="82" w:name="_Hlk204422279"/>
      <w:r w:rsidRPr="00E8796A">
        <w:t xml:space="preserve">Huang, K., </w:t>
      </w:r>
      <w:proofErr w:type="spellStart"/>
      <w:r w:rsidRPr="00E8796A">
        <w:t>Altosaar</w:t>
      </w:r>
      <w:bookmarkEnd w:id="82"/>
      <w:proofErr w:type="spellEnd"/>
      <w:r w:rsidRPr="00E8796A">
        <w:t xml:space="preserve">, J., &amp; </w:t>
      </w:r>
      <w:proofErr w:type="spellStart"/>
      <w:r w:rsidRPr="00E8796A">
        <w:t>Ranganath</w:t>
      </w:r>
      <w:proofErr w:type="spellEnd"/>
      <w:r w:rsidRPr="00E8796A">
        <w:t xml:space="preserve">, R. (2020). </w:t>
      </w:r>
      <w:proofErr w:type="spellStart"/>
      <w:r w:rsidRPr="00AC5A29">
        <w:t>ClinicalBERT</w:t>
      </w:r>
      <w:proofErr w:type="spellEnd"/>
      <w:r w:rsidRPr="00AC5A29">
        <w:t>: Modeling Clinical Notes and Predicting Hospital Readmission</w:t>
      </w:r>
      <w:r w:rsidRPr="00E8796A">
        <w:t xml:space="preserve">. </w:t>
      </w:r>
      <w:hyperlink r:id="rId22" w:history="1">
        <w:r w:rsidRPr="00AD246A">
          <w:rPr>
            <w:rStyle w:val="Hyperlink"/>
          </w:rPr>
          <w:t>http://arxiv.org/abs/1904.05342</w:t>
        </w:r>
      </w:hyperlink>
    </w:p>
    <w:p w14:paraId="198B24B8" w14:textId="77777777" w:rsidR="00AC5A29" w:rsidRPr="00E8796A" w:rsidRDefault="00AC5A29" w:rsidP="0064122F">
      <w:pPr>
        <w:spacing w:line="240" w:lineRule="auto"/>
        <w:ind w:left="0"/>
      </w:pPr>
    </w:p>
    <w:p w14:paraId="64BFD7CF" w14:textId="5EF3C0DD" w:rsidR="00AC5A29" w:rsidRDefault="00AC5A29" w:rsidP="0064122F">
      <w:pPr>
        <w:spacing w:line="240" w:lineRule="auto"/>
        <w:ind w:left="0"/>
      </w:pPr>
      <w:r>
        <w:t xml:space="preserve">[11] </w:t>
      </w:r>
      <w:r w:rsidRPr="006D6492">
        <w:t xml:space="preserve">Xu, K., Lam, M., Pang, J., Gao, X., Band, C., Mathur, P., </w:t>
      </w:r>
      <w:proofErr w:type="spellStart"/>
      <w:r w:rsidRPr="006D6492">
        <w:t>Papay</w:t>
      </w:r>
      <w:proofErr w:type="spellEnd"/>
      <w:r w:rsidRPr="006D6492">
        <w:t xml:space="preserve">, F., Khanna, A. K., Cywinski, J. B., Maheshwari, K., </w:t>
      </w:r>
      <w:proofErr w:type="spellStart"/>
      <w:r w:rsidRPr="006D6492">
        <w:t>Xie</w:t>
      </w:r>
      <w:proofErr w:type="spellEnd"/>
      <w:r w:rsidRPr="006D6492">
        <w:t xml:space="preserve">, P., &amp; Xing, E. P. (2019). Multimodal Machine Learning for Automated ICD Coding. In </w:t>
      </w:r>
      <w:r w:rsidRPr="00AC5A29">
        <w:t>Proceedings of Machine Learning Research</w:t>
      </w:r>
      <w:r w:rsidRPr="006D6492">
        <w:t xml:space="preserve"> (Vol. 106). </w:t>
      </w:r>
      <w:hyperlink r:id="rId23" w:history="1">
        <w:r w:rsidRPr="00AC5A29">
          <w:t>https://www.cdc.gov/nchs/icd/icd10cm.htm</w:t>
        </w:r>
      </w:hyperlink>
    </w:p>
    <w:p w14:paraId="483AD5B8" w14:textId="77777777" w:rsidR="00AC5A29" w:rsidRDefault="00AC5A29" w:rsidP="0064122F">
      <w:pPr>
        <w:spacing w:line="240" w:lineRule="auto"/>
        <w:ind w:left="0"/>
      </w:pPr>
    </w:p>
    <w:p w14:paraId="2EC715EA" w14:textId="77777777" w:rsidR="00AC5A29" w:rsidRDefault="00AC5A29" w:rsidP="0064122F">
      <w:pPr>
        <w:spacing w:line="240" w:lineRule="auto"/>
        <w:ind w:left="0"/>
      </w:pPr>
      <w:r>
        <w:t xml:space="preserve">[12] </w:t>
      </w:r>
      <w:proofErr w:type="spellStart"/>
      <w:r w:rsidRPr="00F26236">
        <w:t>Caicedo</w:t>
      </w:r>
      <w:proofErr w:type="spellEnd"/>
      <w:r w:rsidRPr="00F26236">
        <w:t>-Torres, W., &amp; Gutierrez, J. (2022). ISeeU2: Visually interpretable mortality prediction inside the ICU using deep learning and free-text medical notes. Expert Systems with Applications, 202, 117190.</w:t>
      </w:r>
    </w:p>
    <w:p w14:paraId="26A07333" w14:textId="77777777" w:rsidR="00AC5A29" w:rsidRDefault="00AC5A29" w:rsidP="0064122F">
      <w:pPr>
        <w:spacing w:line="240" w:lineRule="auto"/>
        <w:ind w:left="0"/>
      </w:pPr>
    </w:p>
    <w:p w14:paraId="7470200D" w14:textId="1425E237" w:rsidR="00AC5A29" w:rsidRDefault="00AC5A29" w:rsidP="0064122F">
      <w:pPr>
        <w:spacing w:line="240" w:lineRule="auto"/>
        <w:ind w:left="0"/>
      </w:pPr>
      <w:r>
        <w:t xml:space="preserve">[13] </w:t>
      </w:r>
      <w:proofErr w:type="spellStart"/>
      <w:r w:rsidRPr="00680FAC">
        <w:t>Lyu</w:t>
      </w:r>
      <w:proofErr w:type="spellEnd"/>
      <w:r w:rsidRPr="00680FAC">
        <w:t xml:space="preserve"> W, Dong X, Wong R, Zheng S, Abell-Hart K, Wang F, Chen C. A Multimodal Transformer: Fusing Clinical Notes with Structured EHR Data for Interpretable In-Hospital Mortality Prediction. AMIA </w:t>
      </w:r>
      <w:proofErr w:type="spellStart"/>
      <w:r w:rsidRPr="00680FAC">
        <w:t>Annu</w:t>
      </w:r>
      <w:proofErr w:type="spellEnd"/>
      <w:r w:rsidRPr="00680FAC">
        <w:t xml:space="preserve"> </w:t>
      </w:r>
      <w:proofErr w:type="spellStart"/>
      <w:r w:rsidRPr="00680FAC">
        <w:t>Symp</w:t>
      </w:r>
      <w:proofErr w:type="spellEnd"/>
      <w:r w:rsidRPr="00680FAC">
        <w:t xml:space="preserve"> Proc. 2023 Apr </w:t>
      </w:r>
      <w:proofErr w:type="gramStart"/>
      <w:r w:rsidRPr="00680FAC">
        <w:t>29;2022:719</w:t>
      </w:r>
      <w:proofErr w:type="gramEnd"/>
      <w:r w:rsidRPr="00680FAC">
        <w:t>-728. PMID: 37128451; PMCID: PMC10148371.</w:t>
      </w:r>
    </w:p>
    <w:p w14:paraId="0C6420D0" w14:textId="77777777" w:rsidR="00AC5A29" w:rsidRDefault="00AC5A29" w:rsidP="0064122F">
      <w:pPr>
        <w:spacing w:line="240" w:lineRule="auto"/>
        <w:ind w:left="0"/>
      </w:pPr>
    </w:p>
    <w:p w14:paraId="0C8A793A" w14:textId="784B9451" w:rsidR="00AC5A29" w:rsidRDefault="00AC5A29" w:rsidP="0064122F">
      <w:pPr>
        <w:spacing w:line="240" w:lineRule="auto"/>
        <w:ind w:left="0"/>
      </w:pPr>
      <w:r>
        <w:t xml:space="preserve">[14] </w:t>
      </w:r>
      <w:bookmarkStart w:id="83" w:name="_Hlk206360769"/>
      <w:r w:rsidRPr="00EE563B">
        <w:t>Shukla</w:t>
      </w:r>
      <w:bookmarkEnd w:id="83"/>
      <w:r w:rsidRPr="00EE563B">
        <w:t>, S. N., &amp; Marlin, B. M. (2020). Integrating physiological time series and clinical notes with deep learning for improved ICU mortality prediction. arXiv preprint arXiv:2003.11059.</w:t>
      </w:r>
    </w:p>
    <w:p w14:paraId="0685CF94" w14:textId="77777777" w:rsidR="00AC5A29" w:rsidRDefault="00AC5A29" w:rsidP="0064122F">
      <w:pPr>
        <w:spacing w:line="240" w:lineRule="auto"/>
        <w:ind w:left="0"/>
      </w:pPr>
    </w:p>
    <w:p w14:paraId="37596C21" w14:textId="567926D3" w:rsidR="00AC5A29" w:rsidRDefault="00AC5A29" w:rsidP="0064122F">
      <w:pPr>
        <w:spacing w:line="240" w:lineRule="auto"/>
        <w:ind w:left="0"/>
      </w:pPr>
      <w:r>
        <w:t xml:space="preserve">[15] </w:t>
      </w:r>
      <w:r w:rsidRPr="00E810CD">
        <w:t>King, R., Yang, T., &amp; Mortazavi, B. J. (2023, December). Multimodal pretraining of medical time series and notes. In Machine Learning for Health (ML4H) (pp. 244-255). PMLR.</w:t>
      </w:r>
    </w:p>
    <w:p w14:paraId="00D34020" w14:textId="77777777" w:rsidR="00AC5A29" w:rsidRDefault="00AC5A29" w:rsidP="0064122F">
      <w:pPr>
        <w:spacing w:line="240" w:lineRule="auto"/>
        <w:ind w:left="0"/>
      </w:pPr>
    </w:p>
    <w:p w14:paraId="2ACD28F6" w14:textId="61C1B7D8" w:rsidR="00AC5A29" w:rsidRPr="00AC5A29" w:rsidRDefault="00AC5A29" w:rsidP="0064122F">
      <w:pPr>
        <w:spacing w:line="240" w:lineRule="auto"/>
        <w:ind w:left="0"/>
      </w:pPr>
      <w:r>
        <w:t xml:space="preserve">[16] </w:t>
      </w:r>
      <w:r w:rsidRPr="004701A7">
        <w:t>Saleh,</w:t>
      </w:r>
      <w:r w:rsidRPr="002E277B">
        <w:t xml:space="preserve"> H., </w:t>
      </w:r>
      <w:proofErr w:type="spellStart"/>
      <w:r w:rsidRPr="002E277B">
        <w:t>Mccann</w:t>
      </w:r>
      <w:proofErr w:type="spellEnd"/>
      <w:r w:rsidRPr="002E277B">
        <w:t>, M., El-</w:t>
      </w:r>
      <w:proofErr w:type="spellStart"/>
      <w:r w:rsidRPr="002E277B">
        <w:t>Sappagh</w:t>
      </w:r>
      <w:proofErr w:type="spellEnd"/>
      <w:r w:rsidRPr="002E277B">
        <w:t xml:space="preserve">, S., &amp; Breslin, J. G. (n.d.). </w:t>
      </w:r>
      <w:proofErr w:type="spellStart"/>
      <w:r w:rsidRPr="00AC5A29">
        <w:t>TransformerFusionNet</w:t>
      </w:r>
      <w:proofErr w:type="spellEnd"/>
      <w:r w:rsidRPr="00AC5A29">
        <w:t>: A Real-Time Multimodal Framework for ICU Heart Failure Mortality Prediction Using Big Data Streaming</w:t>
      </w:r>
      <w:r w:rsidRPr="002E277B">
        <w:t>.</w:t>
      </w:r>
    </w:p>
    <w:p w14:paraId="1BA93CD0" w14:textId="77777777" w:rsidR="00AC5A29" w:rsidRDefault="00AC5A29" w:rsidP="0064122F">
      <w:pPr>
        <w:autoSpaceDE w:val="0"/>
        <w:autoSpaceDN w:val="0"/>
        <w:adjustRightInd w:val="0"/>
        <w:spacing w:after="0" w:line="240" w:lineRule="auto"/>
        <w:rPr>
          <w:rFonts w:asciiTheme="minorBidi" w:eastAsia="CMR10" w:hAnsiTheme="minorBidi"/>
          <w:sz w:val="20"/>
          <w:szCs w:val="20"/>
          <w:lang w:eastAsia="zh-CN"/>
        </w:rPr>
      </w:pPr>
    </w:p>
    <w:p w14:paraId="3D137AE7" w14:textId="77777777" w:rsidR="00CA2128" w:rsidRDefault="00CA2128" w:rsidP="0064122F">
      <w:pPr>
        <w:spacing w:after="284"/>
        <w:ind w:left="-5" w:right="67"/>
      </w:pPr>
    </w:p>
    <w:p w14:paraId="22504D4E" w14:textId="11346753" w:rsidR="00CE1CB2" w:rsidRDefault="00767934" w:rsidP="0064122F">
      <w:pPr>
        <w:spacing w:after="284"/>
        <w:ind w:left="-5" w:right="67"/>
      </w:pPr>
      <w:r>
        <w:t>[1</w:t>
      </w:r>
      <w:r w:rsidR="00AC5A29">
        <w:t>7</w:t>
      </w:r>
      <w:r>
        <w:t xml:space="preserve">] A. E. Johnson, T. J. Pollard, L. Shen, L.-w. H. Lehman, M. </w:t>
      </w:r>
      <w:proofErr w:type="spellStart"/>
      <w:proofErr w:type="gramStart"/>
      <w:r>
        <w:t>Feng,M</w:t>
      </w:r>
      <w:proofErr w:type="spellEnd"/>
      <w:r>
        <w:t>.</w:t>
      </w:r>
      <w:proofErr w:type="gramEnd"/>
      <w:r>
        <w:t xml:space="preserve"> </w:t>
      </w:r>
      <w:proofErr w:type="spellStart"/>
      <w:r>
        <w:t>Ghassemi</w:t>
      </w:r>
      <w:proofErr w:type="spellEnd"/>
      <w:r>
        <w:t xml:space="preserve">, B. Moody, P. </w:t>
      </w:r>
      <w:proofErr w:type="spellStart"/>
      <w:r>
        <w:t>Szolovits</w:t>
      </w:r>
      <w:proofErr w:type="spellEnd"/>
      <w:r>
        <w:t xml:space="preserve">, L. Anthony </w:t>
      </w:r>
      <w:proofErr w:type="spellStart"/>
      <w:r>
        <w:t>Celi</w:t>
      </w:r>
      <w:proofErr w:type="spellEnd"/>
      <w:r>
        <w:t xml:space="preserve">, and R. G. </w:t>
      </w:r>
      <w:proofErr w:type="spellStart"/>
      <w:r>
        <w:t>Mark,“Mimic</w:t>
      </w:r>
      <w:proofErr w:type="spellEnd"/>
      <w:r>
        <w:t xml:space="preserve">-iii, a freely accessible critical care database,” Scientific </w:t>
      </w:r>
      <w:proofErr w:type="spellStart"/>
      <w:r>
        <w:t>data,vol</w:t>
      </w:r>
      <w:proofErr w:type="spellEnd"/>
      <w:r>
        <w:t>. 3, no. 1, pp. 1–9, 2016.</w:t>
      </w:r>
    </w:p>
    <w:p w14:paraId="1985E5DC" w14:textId="37AD55F7" w:rsidR="00BD5CB8" w:rsidRDefault="00BD5CB8" w:rsidP="0064122F">
      <w:pPr>
        <w:spacing w:after="284"/>
        <w:ind w:left="-5" w:right="67"/>
      </w:pPr>
      <w:r>
        <w:t xml:space="preserve">[18] T. </w:t>
      </w:r>
      <w:proofErr w:type="spellStart"/>
      <w:r>
        <w:t>Baltrušaitis</w:t>
      </w:r>
      <w:proofErr w:type="spellEnd"/>
      <w:r>
        <w:t xml:space="preserve">, C. Ahuja and L. -P. </w:t>
      </w:r>
      <w:proofErr w:type="spellStart"/>
      <w:r>
        <w:t>Morency</w:t>
      </w:r>
      <w:proofErr w:type="spellEnd"/>
      <w:r>
        <w:t xml:space="preserve">, "Multimodal Machine Learning: A Survey and Taxonomy," in IEEE Transactions on Pattern Analysis and Machine Intelligence, vol. 41, no. 2, pp. 423-443, 1 Feb. 2019, </w:t>
      </w:r>
      <w:proofErr w:type="spellStart"/>
      <w:r>
        <w:t>doi</w:t>
      </w:r>
      <w:proofErr w:type="spellEnd"/>
      <w:r>
        <w:t>: 10.1109/TPAMI.2018.2798607.</w:t>
      </w:r>
    </w:p>
    <w:p w14:paraId="226CA256" w14:textId="2816F873" w:rsidR="00BD5CB8" w:rsidRDefault="00BD5CB8" w:rsidP="0064122F">
      <w:pPr>
        <w:spacing w:after="284"/>
        <w:ind w:left="-5" w:right="67"/>
      </w:pPr>
    </w:p>
    <w:p w14:paraId="120CCFC1" w14:textId="108ADA03" w:rsidR="00767934" w:rsidRDefault="00767934" w:rsidP="0064122F">
      <w:pPr>
        <w:spacing w:after="284"/>
        <w:ind w:left="-5" w:right="67"/>
      </w:pPr>
    </w:p>
    <w:p w14:paraId="39DA4FBA" w14:textId="0731539D" w:rsidR="00767934" w:rsidRDefault="00767934" w:rsidP="0064122F">
      <w:pPr>
        <w:spacing w:after="284"/>
        <w:ind w:left="-5" w:right="67"/>
      </w:pPr>
    </w:p>
    <w:p w14:paraId="0A6154A0" w14:textId="77777777" w:rsidR="00767934" w:rsidRDefault="00767934" w:rsidP="0064122F">
      <w:pPr>
        <w:spacing w:after="284"/>
        <w:ind w:left="-5" w:right="67"/>
      </w:pPr>
    </w:p>
    <w:sectPr w:rsidR="00767934" w:rsidSect="00E55C20">
      <w:footerReference w:type="even" r:id="rId24"/>
      <w:footerReference w:type="default" r:id="rId25"/>
      <w:footerReference w:type="first" r:id="rId2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DCA4D" w14:textId="77777777" w:rsidR="00390F71" w:rsidRDefault="00390F71">
      <w:pPr>
        <w:spacing w:after="0" w:line="240" w:lineRule="auto"/>
      </w:pPr>
      <w:r>
        <w:separator/>
      </w:r>
    </w:p>
  </w:endnote>
  <w:endnote w:type="continuationSeparator" w:id="0">
    <w:p w14:paraId="1CE0CD76" w14:textId="77777777" w:rsidR="00390F71" w:rsidRDefault="0039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MR10">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A75B" w14:textId="77777777" w:rsidR="003B0618" w:rsidRDefault="003B0618">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8D9BA" w14:textId="77777777" w:rsidR="003B0618" w:rsidRDefault="003B0618">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D85D" w14:textId="77777777" w:rsidR="003B0618" w:rsidRDefault="003B0618">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B1F45" w14:textId="77777777" w:rsidR="00390F71" w:rsidRDefault="00390F71">
      <w:pPr>
        <w:spacing w:after="0" w:line="240" w:lineRule="auto"/>
      </w:pPr>
      <w:r>
        <w:separator/>
      </w:r>
    </w:p>
  </w:footnote>
  <w:footnote w:type="continuationSeparator" w:id="0">
    <w:p w14:paraId="0A7C7BE2" w14:textId="77777777" w:rsidR="00390F71" w:rsidRDefault="00390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1553B"/>
    <w:multiLevelType w:val="multilevel"/>
    <w:tmpl w:val="0146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27CD8"/>
    <w:multiLevelType w:val="multilevel"/>
    <w:tmpl w:val="86DABB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AE91110"/>
    <w:multiLevelType w:val="multilevel"/>
    <w:tmpl w:val="8EA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27680"/>
    <w:multiLevelType w:val="multilevel"/>
    <w:tmpl w:val="BC3CB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30D542B"/>
    <w:multiLevelType w:val="multilevel"/>
    <w:tmpl w:val="91D07CC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9" w15:restartNumberingAfterBreak="0">
    <w:nsid w:val="24895162"/>
    <w:multiLevelType w:val="hybridMultilevel"/>
    <w:tmpl w:val="A2E6E8A0"/>
    <w:lvl w:ilvl="0" w:tplc="6712A878">
      <w:start w:val="1"/>
      <w:numFmt w:val="decimal"/>
      <w:lvlText w:val="%1."/>
      <w:lvlJc w:val="left"/>
      <w:pPr>
        <w:ind w:left="1188" w:hanging="360"/>
      </w:pPr>
      <w:rPr>
        <w:rFonts w:hint="default"/>
      </w:rPr>
    </w:lvl>
    <w:lvl w:ilvl="1" w:tplc="04090019">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0" w15:restartNumberingAfterBreak="0">
    <w:nsid w:val="24A45E3E"/>
    <w:multiLevelType w:val="multilevel"/>
    <w:tmpl w:val="5034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3003B"/>
    <w:multiLevelType w:val="multilevel"/>
    <w:tmpl w:val="F07A3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5A7DD3"/>
    <w:multiLevelType w:val="hybridMultilevel"/>
    <w:tmpl w:val="DA3230E8"/>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13" w15:restartNumberingAfterBreak="0">
    <w:nsid w:val="2C5B640A"/>
    <w:multiLevelType w:val="hybridMultilevel"/>
    <w:tmpl w:val="4F68E2E2"/>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5537FB4"/>
    <w:multiLevelType w:val="multilevel"/>
    <w:tmpl w:val="D71A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04E2D99"/>
    <w:multiLevelType w:val="multilevel"/>
    <w:tmpl w:val="1D26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5F4A5F"/>
    <w:multiLevelType w:val="multilevel"/>
    <w:tmpl w:val="A8ECF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A25094"/>
    <w:multiLevelType w:val="multilevel"/>
    <w:tmpl w:val="0ED4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2D1672"/>
    <w:multiLevelType w:val="multilevel"/>
    <w:tmpl w:val="B2A61640"/>
    <w:lvl w:ilvl="0">
      <w:start w:val="1"/>
      <w:numFmt w:val="decimal"/>
      <w:lvlText w:val="%1."/>
      <w:lvlJc w:val="left"/>
      <w:pPr>
        <w:tabs>
          <w:tab w:val="num" w:pos="811"/>
        </w:tabs>
        <w:ind w:left="811" w:hanging="360"/>
      </w:pPr>
    </w:lvl>
    <w:lvl w:ilvl="1" w:tentative="1">
      <w:start w:val="1"/>
      <w:numFmt w:val="decimal"/>
      <w:lvlText w:val="%2."/>
      <w:lvlJc w:val="left"/>
      <w:pPr>
        <w:tabs>
          <w:tab w:val="num" w:pos="1531"/>
        </w:tabs>
        <w:ind w:left="1531" w:hanging="360"/>
      </w:pPr>
    </w:lvl>
    <w:lvl w:ilvl="2" w:tentative="1">
      <w:start w:val="1"/>
      <w:numFmt w:val="decimal"/>
      <w:lvlText w:val="%3."/>
      <w:lvlJc w:val="left"/>
      <w:pPr>
        <w:tabs>
          <w:tab w:val="num" w:pos="2251"/>
        </w:tabs>
        <w:ind w:left="2251" w:hanging="360"/>
      </w:pPr>
    </w:lvl>
    <w:lvl w:ilvl="3" w:tentative="1">
      <w:start w:val="1"/>
      <w:numFmt w:val="decimal"/>
      <w:lvlText w:val="%4."/>
      <w:lvlJc w:val="left"/>
      <w:pPr>
        <w:tabs>
          <w:tab w:val="num" w:pos="2971"/>
        </w:tabs>
        <w:ind w:left="2971" w:hanging="360"/>
      </w:pPr>
    </w:lvl>
    <w:lvl w:ilvl="4" w:tentative="1">
      <w:start w:val="1"/>
      <w:numFmt w:val="decimal"/>
      <w:lvlText w:val="%5."/>
      <w:lvlJc w:val="left"/>
      <w:pPr>
        <w:tabs>
          <w:tab w:val="num" w:pos="3691"/>
        </w:tabs>
        <w:ind w:left="3691" w:hanging="360"/>
      </w:pPr>
    </w:lvl>
    <w:lvl w:ilvl="5" w:tentative="1">
      <w:start w:val="1"/>
      <w:numFmt w:val="decimal"/>
      <w:lvlText w:val="%6."/>
      <w:lvlJc w:val="left"/>
      <w:pPr>
        <w:tabs>
          <w:tab w:val="num" w:pos="4411"/>
        </w:tabs>
        <w:ind w:left="4411" w:hanging="360"/>
      </w:pPr>
    </w:lvl>
    <w:lvl w:ilvl="6" w:tentative="1">
      <w:start w:val="1"/>
      <w:numFmt w:val="decimal"/>
      <w:lvlText w:val="%7."/>
      <w:lvlJc w:val="left"/>
      <w:pPr>
        <w:tabs>
          <w:tab w:val="num" w:pos="5131"/>
        </w:tabs>
        <w:ind w:left="5131" w:hanging="360"/>
      </w:pPr>
    </w:lvl>
    <w:lvl w:ilvl="7" w:tentative="1">
      <w:start w:val="1"/>
      <w:numFmt w:val="decimal"/>
      <w:lvlText w:val="%8."/>
      <w:lvlJc w:val="left"/>
      <w:pPr>
        <w:tabs>
          <w:tab w:val="num" w:pos="5851"/>
        </w:tabs>
        <w:ind w:left="5851" w:hanging="360"/>
      </w:pPr>
    </w:lvl>
    <w:lvl w:ilvl="8" w:tentative="1">
      <w:start w:val="1"/>
      <w:numFmt w:val="decimal"/>
      <w:lvlText w:val="%9."/>
      <w:lvlJc w:val="left"/>
      <w:pPr>
        <w:tabs>
          <w:tab w:val="num" w:pos="6571"/>
        </w:tabs>
        <w:ind w:left="6571" w:hanging="360"/>
      </w:p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83B4CF3"/>
    <w:multiLevelType w:val="hybridMultilevel"/>
    <w:tmpl w:val="7C84513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7CE3357"/>
    <w:multiLevelType w:val="hybridMultilevel"/>
    <w:tmpl w:val="BF1C11BA"/>
    <w:lvl w:ilvl="0" w:tplc="27C88642">
      <w:start w:val="1"/>
      <w:numFmt w:val="bullet"/>
      <w:lvlText w:val="•"/>
      <w:lvlJc w:val="left"/>
      <w:pPr>
        <w:ind w:left="122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25" w15:restartNumberingAfterBreak="0">
    <w:nsid w:val="60C8262B"/>
    <w:multiLevelType w:val="hybridMultilevel"/>
    <w:tmpl w:val="F78C3FA8"/>
    <w:lvl w:ilvl="0" w:tplc="04090001">
      <w:start w:val="1"/>
      <w:numFmt w:val="bullet"/>
      <w:lvlText w:val=""/>
      <w:lvlJc w:val="left"/>
      <w:pPr>
        <w:ind w:left="1561" w:hanging="360"/>
      </w:pPr>
      <w:rPr>
        <w:rFonts w:ascii="Symbol" w:hAnsi="Symbol" w:hint="default"/>
      </w:rPr>
    </w:lvl>
    <w:lvl w:ilvl="1" w:tplc="04090003" w:tentative="1">
      <w:start w:val="1"/>
      <w:numFmt w:val="bullet"/>
      <w:lvlText w:val="o"/>
      <w:lvlJc w:val="left"/>
      <w:pPr>
        <w:ind w:left="2281" w:hanging="360"/>
      </w:pPr>
      <w:rPr>
        <w:rFonts w:ascii="Courier New" w:hAnsi="Courier New" w:cs="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cs="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cs="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26" w15:restartNumberingAfterBreak="0">
    <w:nsid w:val="60DD4C89"/>
    <w:multiLevelType w:val="hybridMultilevel"/>
    <w:tmpl w:val="E58A6B24"/>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7" w15:restartNumberingAfterBreak="0">
    <w:nsid w:val="61D445FE"/>
    <w:multiLevelType w:val="multilevel"/>
    <w:tmpl w:val="AD08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702515"/>
    <w:multiLevelType w:val="multilevel"/>
    <w:tmpl w:val="A54E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202005"/>
    <w:multiLevelType w:val="hybridMultilevel"/>
    <w:tmpl w:val="3864B54E"/>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0" w15:restartNumberingAfterBreak="0">
    <w:nsid w:val="6CD034AD"/>
    <w:multiLevelType w:val="multilevel"/>
    <w:tmpl w:val="186428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6D4C557B"/>
    <w:multiLevelType w:val="multilevel"/>
    <w:tmpl w:val="49D49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DF6C32"/>
    <w:multiLevelType w:val="multilevel"/>
    <w:tmpl w:val="2680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050E6F"/>
    <w:multiLevelType w:val="hybridMultilevel"/>
    <w:tmpl w:val="F7646420"/>
    <w:lvl w:ilvl="0" w:tplc="27C88642">
      <w:start w:val="1"/>
      <w:numFmt w:val="bullet"/>
      <w:lvlText w:val="•"/>
      <w:lvlJc w:val="left"/>
      <w:pPr>
        <w:ind w:left="145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4"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9BA1B83"/>
    <w:multiLevelType w:val="multilevel"/>
    <w:tmpl w:val="3AE0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69FD"/>
    <w:multiLevelType w:val="multilevel"/>
    <w:tmpl w:val="DDF81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34"/>
  </w:num>
  <w:num w:numId="3">
    <w:abstractNumId w:val="3"/>
  </w:num>
  <w:num w:numId="4">
    <w:abstractNumId w:val="4"/>
  </w:num>
  <w:num w:numId="5">
    <w:abstractNumId w:val="7"/>
  </w:num>
  <w:num w:numId="6">
    <w:abstractNumId w:val="14"/>
  </w:num>
  <w:num w:numId="7">
    <w:abstractNumId w:val="2"/>
  </w:num>
  <w:num w:numId="8">
    <w:abstractNumId w:val="16"/>
  </w:num>
  <w:num w:numId="9">
    <w:abstractNumId w:val="21"/>
  </w:num>
  <w:num w:numId="10">
    <w:abstractNumId w:val="25"/>
  </w:num>
  <w:num w:numId="11">
    <w:abstractNumId w:val="12"/>
  </w:num>
  <w:num w:numId="12">
    <w:abstractNumId w:val="33"/>
  </w:num>
  <w:num w:numId="13">
    <w:abstractNumId w:val="13"/>
  </w:num>
  <w:num w:numId="14">
    <w:abstractNumId w:val="24"/>
  </w:num>
  <w:num w:numId="15">
    <w:abstractNumId w:val="26"/>
  </w:num>
  <w:num w:numId="16">
    <w:abstractNumId w:val="29"/>
  </w:num>
  <w:num w:numId="17">
    <w:abstractNumId w:val="22"/>
  </w:num>
  <w:num w:numId="18">
    <w:abstractNumId w:val="31"/>
  </w:num>
  <w:num w:numId="19">
    <w:abstractNumId w:val="10"/>
  </w:num>
  <w:num w:numId="20">
    <w:abstractNumId w:val="8"/>
  </w:num>
  <w:num w:numId="21">
    <w:abstractNumId w:val="6"/>
  </w:num>
  <w:num w:numId="22">
    <w:abstractNumId w:val="28"/>
  </w:num>
  <w:num w:numId="23">
    <w:abstractNumId w:val="27"/>
  </w:num>
  <w:num w:numId="24">
    <w:abstractNumId w:val="36"/>
  </w:num>
  <w:num w:numId="25">
    <w:abstractNumId w:val="1"/>
  </w:num>
  <w:num w:numId="26">
    <w:abstractNumId w:val="20"/>
  </w:num>
  <w:num w:numId="27">
    <w:abstractNumId w:val="30"/>
  </w:num>
  <w:num w:numId="28">
    <w:abstractNumId w:val="11"/>
  </w:num>
  <w:num w:numId="29">
    <w:abstractNumId w:val="5"/>
  </w:num>
  <w:num w:numId="30">
    <w:abstractNumId w:val="17"/>
  </w:num>
  <w:num w:numId="31">
    <w:abstractNumId w:val="9"/>
  </w:num>
  <w:num w:numId="32">
    <w:abstractNumId w:val="0"/>
  </w:num>
  <w:num w:numId="33">
    <w:abstractNumId w:val="15"/>
  </w:num>
  <w:num w:numId="34">
    <w:abstractNumId w:val="18"/>
  </w:num>
  <w:num w:numId="35">
    <w:abstractNumId w:val="35"/>
  </w:num>
  <w:num w:numId="36">
    <w:abstractNumId w:val="19"/>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88"/>
    <w:rsid w:val="00007190"/>
    <w:rsid w:val="0001269B"/>
    <w:rsid w:val="0001299C"/>
    <w:rsid w:val="000164D0"/>
    <w:rsid w:val="00017314"/>
    <w:rsid w:val="000209DA"/>
    <w:rsid w:val="00021F31"/>
    <w:rsid w:val="00022917"/>
    <w:rsid w:val="0002578A"/>
    <w:rsid w:val="0002608C"/>
    <w:rsid w:val="000260C7"/>
    <w:rsid w:val="00027E98"/>
    <w:rsid w:val="000359AB"/>
    <w:rsid w:val="000424E2"/>
    <w:rsid w:val="0004510A"/>
    <w:rsid w:val="000502AB"/>
    <w:rsid w:val="000520A4"/>
    <w:rsid w:val="000524D2"/>
    <w:rsid w:val="0005253D"/>
    <w:rsid w:val="00065777"/>
    <w:rsid w:val="000702F9"/>
    <w:rsid w:val="0007081B"/>
    <w:rsid w:val="00072E86"/>
    <w:rsid w:val="000804B2"/>
    <w:rsid w:val="00084873"/>
    <w:rsid w:val="00095C33"/>
    <w:rsid w:val="000976A4"/>
    <w:rsid w:val="000A0A18"/>
    <w:rsid w:val="000A4902"/>
    <w:rsid w:val="000A550D"/>
    <w:rsid w:val="000B5117"/>
    <w:rsid w:val="000B518F"/>
    <w:rsid w:val="000B559D"/>
    <w:rsid w:val="000B6C23"/>
    <w:rsid w:val="000B7680"/>
    <w:rsid w:val="000C0B45"/>
    <w:rsid w:val="000C3315"/>
    <w:rsid w:val="000C3A31"/>
    <w:rsid w:val="000C6014"/>
    <w:rsid w:val="000C6ADA"/>
    <w:rsid w:val="000D255C"/>
    <w:rsid w:val="000D2A6C"/>
    <w:rsid w:val="000D3E74"/>
    <w:rsid w:val="000D6AEA"/>
    <w:rsid w:val="000E2FC1"/>
    <w:rsid w:val="000E3957"/>
    <w:rsid w:val="000E456E"/>
    <w:rsid w:val="000E7B1C"/>
    <w:rsid w:val="000F0B0B"/>
    <w:rsid w:val="000F19C7"/>
    <w:rsid w:val="000F2B62"/>
    <w:rsid w:val="000F2C14"/>
    <w:rsid w:val="000F6C47"/>
    <w:rsid w:val="00106C8B"/>
    <w:rsid w:val="00106F26"/>
    <w:rsid w:val="001108AB"/>
    <w:rsid w:val="00115539"/>
    <w:rsid w:val="00117289"/>
    <w:rsid w:val="00117B54"/>
    <w:rsid w:val="00120D8E"/>
    <w:rsid w:val="00130271"/>
    <w:rsid w:val="001316B6"/>
    <w:rsid w:val="00132831"/>
    <w:rsid w:val="001402C5"/>
    <w:rsid w:val="0014139D"/>
    <w:rsid w:val="00141A38"/>
    <w:rsid w:val="00141FF9"/>
    <w:rsid w:val="00151A41"/>
    <w:rsid w:val="00161D8B"/>
    <w:rsid w:val="0016384B"/>
    <w:rsid w:val="00163B77"/>
    <w:rsid w:val="00164DC2"/>
    <w:rsid w:val="001651BA"/>
    <w:rsid w:val="0016736D"/>
    <w:rsid w:val="0017130E"/>
    <w:rsid w:val="001739FF"/>
    <w:rsid w:val="00175150"/>
    <w:rsid w:val="001812CD"/>
    <w:rsid w:val="00183DC6"/>
    <w:rsid w:val="00192BA4"/>
    <w:rsid w:val="001933DE"/>
    <w:rsid w:val="001A24BF"/>
    <w:rsid w:val="001A7292"/>
    <w:rsid w:val="001B1AC3"/>
    <w:rsid w:val="001B249C"/>
    <w:rsid w:val="001B74C4"/>
    <w:rsid w:val="001C592E"/>
    <w:rsid w:val="001D5AAB"/>
    <w:rsid w:val="001E2E71"/>
    <w:rsid w:val="001F0871"/>
    <w:rsid w:val="001F0B73"/>
    <w:rsid w:val="001F2CFD"/>
    <w:rsid w:val="001F30DF"/>
    <w:rsid w:val="001F4E41"/>
    <w:rsid w:val="001F5745"/>
    <w:rsid w:val="00200090"/>
    <w:rsid w:val="00200BAF"/>
    <w:rsid w:val="00200BB0"/>
    <w:rsid w:val="00204A7E"/>
    <w:rsid w:val="00211EAB"/>
    <w:rsid w:val="002121D1"/>
    <w:rsid w:val="002122CA"/>
    <w:rsid w:val="002250C2"/>
    <w:rsid w:val="0023501E"/>
    <w:rsid w:val="0023646D"/>
    <w:rsid w:val="0024535C"/>
    <w:rsid w:val="00246CEF"/>
    <w:rsid w:val="0025034A"/>
    <w:rsid w:val="00250792"/>
    <w:rsid w:val="00250B8F"/>
    <w:rsid w:val="00253D9F"/>
    <w:rsid w:val="0026117D"/>
    <w:rsid w:val="00261AD9"/>
    <w:rsid w:val="00262668"/>
    <w:rsid w:val="00264B9F"/>
    <w:rsid w:val="00264DAA"/>
    <w:rsid w:val="00266AED"/>
    <w:rsid w:val="00266E06"/>
    <w:rsid w:val="002717DC"/>
    <w:rsid w:val="00272B3E"/>
    <w:rsid w:val="00275A64"/>
    <w:rsid w:val="0027694E"/>
    <w:rsid w:val="00276BC2"/>
    <w:rsid w:val="00281A48"/>
    <w:rsid w:val="0028284D"/>
    <w:rsid w:val="00283652"/>
    <w:rsid w:val="0028654A"/>
    <w:rsid w:val="00287DB8"/>
    <w:rsid w:val="00295257"/>
    <w:rsid w:val="00295DB7"/>
    <w:rsid w:val="002A2C6F"/>
    <w:rsid w:val="002A2EE4"/>
    <w:rsid w:val="002B0F6F"/>
    <w:rsid w:val="002B581D"/>
    <w:rsid w:val="002C1CB4"/>
    <w:rsid w:val="002C1CB8"/>
    <w:rsid w:val="002C365B"/>
    <w:rsid w:val="002C4EAB"/>
    <w:rsid w:val="002D3BE7"/>
    <w:rsid w:val="002D53D7"/>
    <w:rsid w:val="002E0D94"/>
    <w:rsid w:val="002E10A9"/>
    <w:rsid w:val="002E1254"/>
    <w:rsid w:val="002E4A63"/>
    <w:rsid w:val="002F3B38"/>
    <w:rsid w:val="002F4118"/>
    <w:rsid w:val="002F74CF"/>
    <w:rsid w:val="00302805"/>
    <w:rsid w:val="00304E05"/>
    <w:rsid w:val="00306363"/>
    <w:rsid w:val="00306708"/>
    <w:rsid w:val="00311B44"/>
    <w:rsid w:val="00311DB4"/>
    <w:rsid w:val="0031229B"/>
    <w:rsid w:val="00316816"/>
    <w:rsid w:val="00316E74"/>
    <w:rsid w:val="00320D96"/>
    <w:rsid w:val="00322F30"/>
    <w:rsid w:val="00324B4A"/>
    <w:rsid w:val="0032739D"/>
    <w:rsid w:val="00327F50"/>
    <w:rsid w:val="00333171"/>
    <w:rsid w:val="00333218"/>
    <w:rsid w:val="00335F94"/>
    <w:rsid w:val="003361B2"/>
    <w:rsid w:val="00342349"/>
    <w:rsid w:val="003435A5"/>
    <w:rsid w:val="003447D9"/>
    <w:rsid w:val="00344B39"/>
    <w:rsid w:val="00344B96"/>
    <w:rsid w:val="00344D64"/>
    <w:rsid w:val="00345E82"/>
    <w:rsid w:val="00347C4D"/>
    <w:rsid w:val="0035361E"/>
    <w:rsid w:val="003621F0"/>
    <w:rsid w:val="003629FB"/>
    <w:rsid w:val="00363F6D"/>
    <w:rsid w:val="00365672"/>
    <w:rsid w:val="00365967"/>
    <w:rsid w:val="003725D9"/>
    <w:rsid w:val="00373395"/>
    <w:rsid w:val="00375386"/>
    <w:rsid w:val="003827DE"/>
    <w:rsid w:val="00384459"/>
    <w:rsid w:val="0038798B"/>
    <w:rsid w:val="00390806"/>
    <w:rsid w:val="0039099D"/>
    <w:rsid w:val="00390F71"/>
    <w:rsid w:val="00391955"/>
    <w:rsid w:val="00392D2F"/>
    <w:rsid w:val="00394C93"/>
    <w:rsid w:val="003957E0"/>
    <w:rsid w:val="003A501C"/>
    <w:rsid w:val="003A7B19"/>
    <w:rsid w:val="003B0618"/>
    <w:rsid w:val="003B69A3"/>
    <w:rsid w:val="003C0CE0"/>
    <w:rsid w:val="003C2CD8"/>
    <w:rsid w:val="003C4C19"/>
    <w:rsid w:val="003C51FB"/>
    <w:rsid w:val="003C6CCB"/>
    <w:rsid w:val="003D43BD"/>
    <w:rsid w:val="003E3B48"/>
    <w:rsid w:val="003E74B0"/>
    <w:rsid w:val="003F39D3"/>
    <w:rsid w:val="00400AF3"/>
    <w:rsid w:val="004014D3"/>
    <w:rsid w:val="00404FD3"/>
    <w:rsid w:val="00410C83"/>
    <w:rsid w:val="00420786"/>
    <w:rsid w:val="00420828"/>
    <w:rsid w:val="00420952"/>
    <w:rsid w:val="004220DC"/>
    <w:rsid w:val="00426182"/>
    <w:rsid w:val="00426600"/>
    <w:rsid w:val="00430FCD"/>
    <w:rsid w:val="00432FC1"/>
    <w:rsid w:val="00436B1A"/>
    <w:rsid w:val="00436FB1"/>
    <w:rsid w:val="00437550"/>
    <w:rsid w:val="0043777C"/>
    <w:rsid w:val="004428AC"/>
    <w:rsid w:val="00446BA0"/>
    <w:rsid w:val="00451BB3"/>
    <w:rsid w:val="004531EA"/>
    <w:rsid w:val="004534E4"/>
    <w:rsid w:val="0045522A"/>
    <w:rsid w:val="0046040D"/>
    <w:rsid w:val="00462A63"/>
    <w:rsid w:val="00465352"/>
    <w:rsid w:val="0046635D"/>
    <w:rsid w:val="00471454"/>
    <w:rsid w:val="00472D3F"/>
    <w:rsid w:val="004732EC"/>
    <w:rsid w:val="00483C63"/>
    <w:rsid w:val="004876D8"/>
    <w:rsid w:val="004967F0"/>
    <w:rsid w:val="004A13AC"/>
    <w:rsid w:val="004A2734"/>
    <w:rsid w:val="004A6BC1"/>
    <w:rsid w:val="004B2A6D"/>
    <w:rsid w:val="004B318A"/>
    <w:rsid w:val="004B7366"/>
    <w:rsid w:val="004C1FA5"/>
    <w:rsid w:val="004C3CB5"/>
    <w:rsid w:val="004D1C3E"/>
    <w:rsid w:val="004D282C"/>
    <w:rsid w:val="004D4B59"/>
    <w:rsid w:val="004D66CE"/>
    <w:rsid w:val="004D70FF"/>
    <w:rsid w:val="004D7CC2"/>
    <w:rsid w:val="004E0BC6"/>
    <w:rsid w:val="004E3CE9"/>
    <w:rsid w:val="004E68FA"/>
    <w:rsid w:val="004F074A"/>
    <w:rsid w:val="004F78F3"/>
    <w:rsid w:val="005052E4"/>
    <w:rsid w:val="00505AEB"/>
    <w:rsid w:val="00506200"/>
    <w:rsid w:val="00507C96"/>
    <w:rsid w:val="005262FF"/>
    <w:rsid w:val="005304EF"/>
    <w:rsid w:val="0053141C"/>
    <w:rsid w:val="0053466B"/>
    <w:rsid w:val="005403EB"/>
    <w:rsid w:val="00543B14"/>
    <w:rsid w:val="00543DAA"/>
    <w:rsid w:val="005444B2"/>
    <w:rsid w:val="0055000A"/>
    <w:rsid w:val="0055168A"/>
    <w:rsid w:val="005525BE"/>
    <w:rsid w:val="00552887"/>
    <w:rsid w:val="00554EF8"/>
    <w:rsid w:val="00555A6D"/>
    <w:rsid w:val="005664E9"/>
    <w:rsid w:val="0057476E"/>
    <w:rsid w:val="00575A8D"/>
    <w:rsid w:val="00575F3C"/>
    <w:rsid w:val="00582314"/>
    <w:rsid w:val="005840BA"/>
    <w:rsid w:val="0059097A"/>
    <w:rsid w:val="0059235C"/>
    <w:rsid w:val="00595C27"/>
    <w:rsid w:val="00596A74"/>
    <w:rsid w:val="005979E5"/>
    <w:rsid w:val="005A1F81"/>
    <w:rsid w:val="005B303F"/>
    <w:rsid w:val="005B7D9D"/>
    <w:rsid w:val="005C035E"/>
    <w:rsid w:val="005C0B12"/>
    <w:rsid w:val="005C1BA9"/>
    <w:rsid w:val="005C4787"/>
    <w:rsid w:val="005D1C38"/>
    <w:rsid w:val="005D2279"/>
    <w:rsid w:val="005D4804"/>
    <w:rsid w:val="005D4DAC"/>
    <w:rsid w:val="005D5D8E"/>
    <w:rsid w:val="005D77A8"/>
    <w:rsid w:val="005E4095"/>
    <w:rsid w:val="006018A5"/>
    <w:rsid w:val="00603987"/>
    <w:rsid w:val="0061151C"/>
    <w:rsid w:val="00613489"/>
    <w:rsid w:val="00617777"/>
    <w:rsid w:val="00622ECF"/>
    <w:rsid w:val="006248E8"/>
    <w:rsid w:val="00630443"/>
    <w:rsid w:val="006345B9"/>
    <w:rsid w:val="00634AA5"/>
    <w:rsid w:val="0064122F"/>
    <w:rsid w:val="00641D7C"/>
    <w:rsid w:val="00642488"/>
    <w:rsid w:val="0064633B"/>
    <w:rsid w:val="006466B6"/>
    <w:rsid w:val="0065591D"/>
    <w:rsid w:val="00655F87"/>
    <w:rsid w:val="00661FE6"/>
    <w:rsid w:val="00665D39"/>
    <w:rsid w:val="00666FC9"/>
    <w:rsid w:val="00684683"/>
    <w:rsid w:val="00684A39"/>
    <w:rsid w:val="00684AF7"/>
    <w:rsid w:val="0068660B"/>
    <w:rsid w:val="00690FE7"/>
    <w:rsid w:val="00691AB4"/>
    <w:rsid w:val="006924AF"/>
    <w:rsid w:val="006924DC"/>
    <w:rsid w:val="006951FF"/>
    <w:rsid w:val="006A0F26"/>
    <w:rsid w:val="006A774E"/>
    <w:rsid w:val="006B28AE"/>
    <w:rsid w:val="006B7C78"/>
    <w:rsid w:val="006C043B"/>
    <w:rsid w:val="006C4C8D"/>
    <w:rsid w:val="006C4FC1"/>
    <w:rsid w:val="006D33A1"/>
    <w:rsid w:val="006D3ECA"/>
    <w:rsid w:val="006D5E09"/>
    <w:rsid w:val="006D62F0"/>
    <w:rsid w:val="006E13E6"/>
    <w:rsid w:val="006E2584"/>
    <w:rsid w:val="006E276A"/>
    <w:rsid w:val="006E31F5"/>
    <w:rsid w:val="006E381E"/>
    <w:rsid w:val="006E3DCF"/>
    <w:rsid w:val="006F0D72"/>
    <w:rsid w:val="006F2F45"/>
    <w:rsid w:val="006F53F9"/>
    <w:rsid w:val="006F6E3D"/>
    <w:rsid w:val="006F74A0"/>
    <w:rsid w:val="00711525"/>
    <w:rsid w:val="007128F1"/>
    <w:rsid w:val="00716347"/>
    <w:rsid w:val="00722912"/>
    <w:rsid w:val="00727391"/>
    <w:rsid w:val="007313D7"/>
    <w:rsid w:val="00733DA9"/>
    <w:rsid w:val="007357C9"/>
    <w:rsid w:val="00735EEF"/>
    <w:rsid w:val="007409C6"/>
    <w:rsid w:val="007510F8"/>
    <w:rsid w:val="0075131B"/>
    <w:rsid w:val="0075174B"/>
    <w:rsid w:val="00756146"/>
    <w:rsid w:val="007570F2"/>
    <w:rsid w:val="007574A8"/>
    <w:rsid w:val="007605BA"/>
    <w:rsid w:val="00760B1A"/>
    <w:rsid w:val="00761C31"/>
    <w:rsid w:val="007625C8"/>
    <w:rsid w:val="00763336"/>
    <w:rsid w:val="00764659"/>
    <w:rsid w:val="00767934"/>
    <w:rsid w:val="007729F8"/>
    <w:rsid w:val="007739BB"/>
    <w:rsid w:val="007739F3"/>
    <w:rsid w:val="007745EA"/>
    <w:rsid w:val="00777F35"/>
    <w:rsid w:val="00785361"/>
    <w:rsid w:val="00790391"/>
    <w:rsid w:val="007914DD"/>
    <w:rsid w:val="00794EC0"/>
    <w:rsid w:val="00794F07"/>
    <w:rsid w:val="00796343"/>
    <w:rsid w:val="00797192"/>
    <w:rsid w:val="007A0D1B"/>
    <w:rsid w:val="007A2339"/>
    <w:rsid w:val="007A3723"/>
    <w:rsid w:val="007B087E"/>
    <w:rsid w:val="007C25F9"/>
    <w:rsid w:val="007C53EC"/>
    <w:rsid w:val="007C6576"/>
    <w:rsid w:val="007C7014"/>
    <w:rsid w:val="007C72B0"/>
    <w:rsid w:val="007C77C5"/>
    <w:rsid w:val="007C78FD"/>
    <w:rsid w:val="007D3984"/>
    <w:rsid w:val="007E0335"/>
    <w:rsid w:val="007E5772"/>
    <w:rsid w:val="007E7C3E"/>
    <w:rsid w:val="007F11D8"/>
    <w:rsid w:val="007F5882"/>
    <w:rsid w:val="008003B5"/>
    <w:rsid w:val="00801616"/>
    <w:rsid w:val="00801BC4"/>
    <w:rsid w:val="00804281"/>
    <w:rsid w:val="00807CAE"/>
    <w:rsid w:val="008110DE"/>
    <w:rsid w:val="00811ECD"/>
    <w:rsid w:val="00814C00"/>
    <w:rsid w:val="008220CF"/>
    <w:rsid w:val="00822F88"/>
    <w:rsid w:val="00824791"/>
    <w:rsid w:val="00831F88"/>
    <w:rsid w:val="00834DA8"/>
    <w:rsid w:val="0084169C"/>
    <w:rsid w:val="00841724"/>
    <w:rsid w:val="00841C07"/>
    <w:rsid w:val="00844A09"/>
    <w:rsid w:val="00851B03"/>
    <w:rsid w:val="008529C6"/>
    <w:rsid w:val="00853DF4"/>
    <w:rsid w:val="008569C0"/>
    <w:rsid w:val="00860A9C"/>
    <w:rsid w:val="00861B75"/>
    <w:rsid w:val="00862D8F"/>
    <w:rsid w:val="0086371C"/>
    <w:rsid w:val="00865B7B"/>
    <w:rsid w:val="008700E0"/>
    <w:rsid w:val="00873DC1"/>
    <w:rsid w:val="008766AA"/>
    <w:rsid w:val="00882A47"/>
    <w:rsid w:val="00883005"/>
    <w:rsid w:val="008850AC"/>
    <w:rsid w:val="0088567E"/>
    <w:rsid w:val="00887631"/>
    <w:rsid w:val="00890A62"/>
    <w:rsid w:val="00890B3E"/>
    <w:rsid w:val="008A00F5"/>
    <w:rsid w:val="008A263A"/>
    <w:rsid w:val="008A5FD0"/>
    <w:rsid w:val="008A60F7"/>
    <w:rsid w:val="008A7B17"/>
    <w:rsid w:val="008B34AC"/>
    <w:rsid w:val="008B354F"/>
    <w:rsid w:val="008B750B"/>
    <w:rsid w:val="008B798C"/>
    <w:rsid w:val="008C0E77"/>
    <w:rsid w:val="008C2AA2"/>
    <w:rsid w:val="008C5026"/>
    <w:rsid w:val="008C74B4"/>
    <w:rsid w:val="008D1420"/>
    <w:rsid w:val="008D3809"/>
    <w:rsid w:val="008E357A"/>
    <w:rsid w:val="008E4087"/>
    <w:rsid w:val="008E5798"/>
    <w:rsid w:val="008E7FB1"/>
    <w:rsid w:val="008F0667"/>
    <w:rsid w:val="008F20D5"/>
    <w:rsid w:val="008F59DF"/>
    <w:rsid w:val="008F5C64"/>
    <w:rsid w:val="009010B8"/>
    <w:rsid w:val="009049A4"/>
    <w:rsid w:val="009124EF"/>
    <w:rsid w:val="00912934"/>
    <w:rsid w:val="00914ACF"/>
    <w:rsid w:val="009179EE"/>
    <w:rsid w:val="009275E7"/>
    <w:rsid w:val="0093140A"/>
    <w:rsid w:val="00934636"/>
    <w:rsid w:val="0094068A"/>
    <w:rsid w:val="0094225E"/>
    <w:rsid w:val="00942D28"/>
    <w:rsid w:val="0095572F"/>
    <w:rsid w:val="00955F4B"/>
    <w:rsid w:val="00956849"/>
    <w:rsid w:val="00957B15"/>
    <w:rsid w:val="00961D06"/>
    <w:rsid w:val="00961EE3"/>
    <w:rsid w:val="009637DE"/>
    <w:rsid w:val="00965F25"/>
    <w:rsid w:val="00966F62"/>
    <w:rsid w:val="00970278"/>
    <w:rsid w:val="00972EA1"/>
    <w:rsid w:val="00975159"/>
    <w:rsid w:val="009772D1"/>
    <w:rsid w:val="00977F8A"/>
    <w:rsid w:val="0098161C"/>
    <w:rsid w:val="00983DBD"/>
    <w:rsid w:val="00991B8B"/>
    <w:rsid w:val="00995910"/>
    <w:rsid w:val="009A514F"/>
    <w:rsid w:val="009B019C"/>
    <w:rsid w:val="009B2900"/>
    <w:rsid w:val="009B3C34"/>
    <w:rsid w:val="009B4603"/>
    <w:rsid w:val="009B67EB"/>
    <w:rsid w:val="009B6C58"/>
    <w:rsid w:val="009B7BAA"/>
    <w:rsid w:val="009B7DB0"/>
    <w:rsid w:val="009C0C1D"/>
    <w:rsid w:val="009C7822"/>
    <w:rsid w:val="009D7EC3"/>
    <w:rsid w:val="009D7FC0"/>
    <w:rsid w:val="009E0EB3"/>
    <w:rsid w:val="009E33C7"/>
    <w:rsid w:val="009E6C12"/>
    <w:rsid w:val="009F3379"/>
    <w:rsid w:val="009F7604"/>
    <w:rsid w:val="009F775C"/>
    <w:rsid w:val="00A01B45"/>
    <w:rsid w:val="00A045C8"/>
    <w:rsid w:val="00A05B72"/>
    <w:rsid w:val="00A10D34"/>
    <w:rsid w:val="00A10D3F"/>
    <w:rsid w:val="00A11282"/>
    <w:rsid w:val="00A14E7B"/>
    <w:rsid w:val="00A17E41"/>
    <w:rsid w:val="00A236AC"/>
    <w:rsid w:val="00A23FD8"/>
    <w:rsid w:val="00A24FD4"/>
    <w:rsid w:val="00A2640B"/>
    <w:rsid w:val="00A300C3"/>
    <w:rsid w:val="00A3193E"/>
    <w:rsid w:val="00A32062"/>
    <w:rsid w:val="00A43DC0"/>
    <w:rsid w:val="00A5135F"/>
    <w:rsid w:val="00A51B78"/>
    <w:rsid w:val="00A541EB"/>
    <w:rsid w:val="00A5541A"/>
    <w:rsid w:val="00A558B3"/>
    <w:rsid w:val="00A569CE"/>
    <w:rsid w:val="00A61F12"/>
    <w:rsid w:val="00A632D2"/>
    <w:rsid w:val="00A64863"/>
    <w:rsid w:val="00A661E4"/>
    <w:rsid w:val="00A74B73"/>
    <w:rsid w:val="00A779C5"/>
    <w:rsid w:val="00A80078"/>
    <w:rsid w:val="00A80B02"/>
    <w:rsid w:val="00A82648"/>
    <w:rsid w:val="00A9517F"/>
    <w:rsid w:val="00AA0FFF"/>
    <w:rsid w:val="00AA5063"/>
    <w:rsid w:val="00AA559B"/>
    <w:rsid w:val="00AB09DB"/>
    <w:rsid w:val="00AB32E9"/>
    <w:rsid w:val="00AB5183"/>
    <w:rsid w:val="00AC5A29"/>
    <w:rsid w:val="00AE17DB"/>
    <w:rsid w:val="00AE35B6"/>
    <w:rsid w:val="00AE730C"/>
    <w:rsid w:val="00B00FF7"/>
    <w:rsid w:val="00B0366D"/>
    <w:rsid w:val="00B054D4"/>
    <w:rsid w:val="00B05C9F"/>
    <w:rsid w:val="00B06DBC"/>
    <w:rsid w:val="00B1669C"/>
    <w:rsid w:val="00B20B49"/>
    <w:rsid w:val="00B24EB2"/>
    <w:rsid w:val="00B36270"/>
    <w:rsid w:val="00B47C7E"/>
    <w:rsid w:val="00B5021F"/>
    <w:rsid w:val="00B622FB"/>
    <w:rsid w:val="00B72A45"/>
    <w:rsid w:val="00B81C87"/>
    <w:rsid w:val="00B83677"/>
    <w:rsid w:val="00B90601"/>
    <w:rsid w:val="00B92BE7"/>
    <w:rsid w:val="00B94E58"/>
    <w:rsid w:val="00B95D87"/>
    <w:rsid w:val="00B966A8"/>
    <w:rsid w:val="00BA129A"/>
    <w:rsid w:val="00BA3D6E"/>
    <w:rsid w:val="00BA4435"/>
    <w:rsid w:val="00BA54A6"/>
    <w:rsid w:val="00BA763B"/>
    <w:rsid w:val="00BB1B03"/>
    <w:rsid w:val="00BB72BA"/>
    <w:rsid w:val="00BC32A7"/>
    <w:rsid w:val="00BC34F0"/>
    <w:rsid w:val="00BC3CB7"/>
    <w:rsid w:val="00BC4B20"/>
    <w:rsid w:val="00BD23FD"/>
    <w:rsid w:val="00BD2D27"/>
    <w:rsid w:val="00BD5934"/>
    <w:rsid w:val="00BD5CB8"/>
    <w:rsid w:val="00BD6C23"/>
    <w:rsid w:val="00BE18FE"/>
    <w:rsid w:val="00BE4BB4"/>
    <w:rsid w:val="00BE57FF"/>
    <w:rsid w:val="00BF15CB"/>
    <w:rsid w:val="00BF4C25"/>
    <w:rsid w:val="00BF7DE6"/>
    <w:rsid w:val="00C0033C"/>
    <w:rsid w:val="00C00F33"/>
    <w:rsid w:val="00C026F5"/>
    <w:rsid w:val="00C068C7"/>
    <w:rsid w:val="00C07A53"/>
    <w:rsid w:val="00C11B43"/>
    <w:rsid w:val="00C1299E"/>
    <w:rsid w:val="00C138A9"/>
    <w:rsid w:val="00C20BCD"/>
    <w:rsid w:val="00C23687"/>
    <w:rsid w:val="00C263C4"/>
    <w:rsid w:val="00C30D3B"/>
    <w:rsid w:val="00C34B28"/>
    <w:rsid w:val="00C34C13"/>
    <w:rsid w:val="00C43B92"/>
    <w:rsid w:val="00C45859"/>
    <w:rsid w:val="00C513E1"/>
    <w:rsid w:val="00C527F8"/>
    <w:rsid w:val="00C547F7"/>
    <w:rsid w:val="00C60E33"/>
    <w:rsid w:val="00C63BA6"/>
    <w:rsid w:val="00C65DF7"/>
    <w:rsid w:val="00C72DC4"/>
    <w:rsid w:val="00C7626B"/>
    <w:rsid w:val="00C830A9"/>
    <w:rsid w:val="00C93353"/>
    <w:rsid w:val="00C93E85"/>
    <w:rsid w:val="00C943AC"/>
    <w:rsid w:val="00C97764"/>
    <w:rsid w:val="00CA0CB2"/>
    <w:rsid w:val="00CA2128"/>
    <w:rsid w:val="00CA223A"/>
    <w:rsid w:val="00CA2DA8"/>
    <w:rsid w:val="00CA353A"/>
    <w:rsid w:val="00CA474F"/>
    <w:rsid w:val="00CB1A93"/>
    <w:rsid w:val="00CB68D5"/>
    <w:rsid w:val="00CC3508"/>
    <w:rsid w:val="00CC40C0"/>
    <w:rsid w:val="00CC4A2D"/>
    <w:rsid w:val="00CC74EA"/>
    <w:rsid w:val="00CE0788"/>
    <w:rsid w:val="00CE0B77"/>
    <w:rsid w:val="00CE1CB2"/>
    <w:rsid w:val="00CE22EC"/>
    <w:rsid w:val="00CE2EC6"/>
    <w:rsid w:val="00CE3F02"/>
    <w:rsid w:val="00CE43B7"/>
    <w:rsid w:val="00CE4A71"/>
    <w:rsid w:val="00CE5387"/>
    <w:rsid w:val="00CE7FA6"/>
    <w:rsid w:val="00CF293E"/>
    <w:rsid w:val="00CF3A8F"/>
    <w:rsid w:val="00CF4098"/>
    <w:rsid w:val="00CF411D"/>
    <w:rsid w:val="00CF4468"/>
    <w:rsid w:val="00CF60A7"/>
    <w:rsid w:val="00CF65C6"/>
    <w:rsid w:val="00D041E4"/>
    <w:rsid w:val="00D06620"/>
    <w:rsid w:val="00D06AB1"/>
    <w:rsid w:val="00D07651"/>
    <w:rsid w:val="00D11065"/>
    <w:rsid w:val="00D11E21"/>
    <w:rsid w:val="00D14982"/>
    <w:rsid w:val="00D17EC4"/>
    <w:rsid w:val="00D22326"/>
    <w:rsid w:val="00D27B65"/>
    <w:rsid w:val="00D30B05"/>
    <w:rsid w:val="00D34CEF"/>
    <w:rsid w:val="00D37E87"/>
    <w:rsid w:val="00D40AF1"/>
    <w:rsid w:val="00D419F0"/>
    <w:rsid w:val="00D41A69"/>
    <w:rsid w:val="00D42E8C"/>
    <w:rsid w:val="00D44CB5"/>
    <w:rsid w:val="00D521EA"/>
    <w:rsid w:val="00D52E86"/>
    <w:rsid w:val="00D54E4E"/>
    <w:rsid w:val="00D552E5"/>
    <w:rsid w:val="00D55C93"/>
    <w:rsid w:val="00D5783C"/>
    <w:rsid w:val="00D7792E"/>
    <w:rsid w:val="00D80D92"/>
    <w:rsid w:val="00D857ED"/>
    <w:rsid w:val="00D903E3"/>
    <w:rsid w:val="00D91482"/>
    <w:rsid w:val="00D93B92"/>
    <w:rsid w:val="00D9438F"/>
    <w:rsid w:val="00DA1C52"/>
    <w:rsid w:val="00DA6F3E"/>
    <w:rsid w:val="00DB3FA0"/>
    <w:rsid w:val="00DB5803"/>
    <w:rsid w:val="00DC1EFE"/>
    <w:rsid w:val="00DC5DBF"/>
    <w:rsid w:val="00DC670C"/>
    <w:rsid w:val="00DD0A11"/>
    <w:rsid w:val="00DD1F92"/>
    <w:rsid w:val="00DD4519"/>
    <w:rsid w:val="00DD500D"/>
    <w:rsid w:val="00DE0A78"/>
    <w:rsid w:val="00DE1343"/>
    <w:rsid w:val="00DE2D28"/>
    <w:rsid w:val="00DE3BF2"/>
    <w:rsid w:val="00DE71FF"/>
    <w:rsid w:val="00DE744D"/>
    <w:rsid w:val="00DF1F64"/>
    <w:rsid w:val="00DF485E"/>
    <w:rsid w:val="00DF6A85"/>
    <w:rsid w:val="00DF772F"/>
    <w:rsid w:val="00E12A6C"/>
    <w:rsid w:val="00E12FA5"/>
    <w:rsid w:val="00E175F4"/>
    <w:rsid w:val="00E1773C"/>
    <w:rsid w:val="00E208CC"/>
    <w:rsid w:val="00E22307"/>
    <w:rsid w:val="00E33F90"/>
    <w:rsid w:val="00E416F4"/>
    <w:rsid w:val="00E418EC"/>
    <w:rsid w:val="00E4399C"/>
    <w:rsid w:val="00E53A3E"/>
    <w:rsid w:val="00E53AF7"/>
    <w:rsid w:val="00E55C20"/>
    <w:rsid w:val="00E61BA7"/>
    <w:rsid w:val="00E81E36"/>
    <w:rsid w:val="00E826C0"/>
    <w:rsid w:val="00E83B24"/>
    <w:rsid w:val="00E83DC1"/>
    <w:rsid w:val="00E910EF"/>
    <w:rsid w:val="00E94429"/>
    <w:rsid w:val="00E9540C"/>
    <w:rsid w:val="00EA5241"/>
    <w:rsid w:val="00EA5715"/>
    <w:rsid w:val="00EA6D2C"/>
    <w:rsid w:val="00EB203D"/>
    <w:rsid w:val="00EB4690"/>
    <w:rsid w:val="00EB4A90"/>
    <w:rsid w:val="00EC01E3"/>
    <w:rsid w:val="00EC0DDC"/>
    <w:rsid w:val="00EC28F6"/>
    <w:rsid w:val="00EC4E68"/>
    <w:rsid w:val="00EC761A"/>
    <w:rsid w:val="00ED125A"/>
    <w:rsid w:val="00ED3020"/>
    <w:rsid w:val="00ED452B"/>
    <w:rsid w:val="00ED544A"/>
    <w:rsid w:val="00ED715B"/>
    <w:rsid w:val="00EE200E"/>
    <w:rsid w:val="00EE2F71"/>
    <w:rsid w:val="00EE48C9"/>
    <w:rsid w:val="00F017CC"/>
    <w:rsid w:val="00F02155"/>
    <w:rsid w:val="00F036DD"/>
    <w:rsid w:val="00F05780"/>
    <w:rsid w:val="00F12D10"/>
    <w:rsid w:val="00F153B2"/>
    <w:rsid w:val="00F17F5F"/>
    <w:rsid w:val="00F206B1"/>
    <w:rsid w:val="00F21A98"/>
    <w:rsid w:val="00F23521"/>
    <w:rsid w:val="00F27B01"/>
    <w:rsid w:val="00F30D89"/>
    <w:rsid w:val="00F32126"/>
    <w:rsid w:val="00F412E7"/>
    <w:rsid w:val="00F47E85"/>
    <w:rsid w:val="00F51835"/>
    <w:rsid w:val="00F56091"/>
    <w:rsid w:val="00F56DA8"/>
    <w:rsid w:val="00F57299"/>
    <w:rsid w:val="00F577E8"/>
    <w:rsid w:val="00F57C36"/>
    <w:rsid w:val="00F602C3"/>
    <w:rsid w:val="00F635CB"/>
    <w:rsid w:val="00F67AA7"/>
    <w:rsid w:val="00F67F86"/>
    <w:rsid w:val="00F70BCD"/>
    <w:rsid w:val="00F746E4"/>
    <w:rsid w:val="00F746E7"/>
    <w:rsid w:val="00F75549"/>
    <w:rsid w:val="00F80736"/>
    <w:rsid w:val="00F848DC"/>
    <w:rsid w:val="00F870E3"/>
    <w:rsid w:val="00F8717F"/>
    <w:rsid w:val="00F90FB7"/>
    <w:rsid w:val="00F93AB0"/>
    <w:rsid w:val="00F975B6"/>
    <w:rsid w:val="00FA112F"/>
    <w:rsid w:val="00FA17CA"/>
    <w:rsid w:val="00FA2B2B"/>
    <w:rsid w:val="00FA6ADC"/>
    <w:rsid w:val="00FB1186"/>
    <w:rsid w:val="00FB1918"/>
    <w:rsid w:val="00FB4F04"/>
    <w:rsid w:val="00FB7696"/>
    <w:rsid w:val="00FC3F77"/>
    <w:rsid w:val="00FC438D"/>
    <w:rsid w:val="00FC5783"/>
    <w:rsid w:val="00FC73B5"/>
    <w:rsid w:val="00FD44A0"/>
    <w:rsid w:val="00FD6E10"/>
    <w:rsid w:val="00FE0AE3"/>
    <w:rsid w:val="00FE6CA5"/>
    <w:rsid w:val="00FF0E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120" w:line="270" w:lineRule="auto"/>
      <w:ind w:hanging="10"/>
    </w:pPr>
    <w:rPr>
      <w:rFonts w:eastAsia="Times New Roman" w:cstheme="minorHAnsi"/>
      <w:b/>
      <w:bCs/>
      <w:caps/>
      <w:color w:val="000000"/>
      <w:sz w:val="20"/>
      <w:szCs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028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805"/>
    <w:rPr>
      <w:rFonts w:ascii="Times New Roman" w:eastAsia="Times New Roman" w:hAnsi="Times New Roman" w:cs="Times New Roman"/>
      <w:color w:val="000000"/>
      <w:sz w:val="28"/>
    </w:rPr>
  </w:style>
  <w:style w:type="table" w:styleId="TableGrid0">
    <w:name w:val="Table Grid"/>
    <w:basedOn w:val="TableNormal"/>
    <w:uiPriority w:val="39"/>
    <w:rsid w:val="00C5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F074A"/>
    <w:pPr>
      <w:spacing w:after="0" w:line="240" w:lineRule="auto"/>
      <w:ind w:left="447" w:hanging="10"/>
      <w:jc w:val="both"/>
    </w:pPr>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AC5A29"/>
    <w:rPr>
      <w:color w:val="0563C1" w:themeColor="hyperlink"/>
      <w:u w:val="single"/>
    </w:rPr>
  </w:style>
  <w:style w:type="character" w:styleId="Emphasis">
    <w:name w:val="Emphasis"/>
    <w:basedOn w:val="DefaultParagraphFont"/>
    <w:uiPriority w:val="20"/>
    <w:qFormat/>
    <w:rsid w:val="00AC5A29"/>
    <w:rPr>
      <w:i/>
      <w:iCs/>
    </w:rPr>
  </w:style>
  <w:style w:type="character" w:styleId="UnresolvedMention">
    <w:name w:val="Unresolved Mention"/>
    <w:basedOn w:val="DefaultParagraphFont"/>
    <w:uiPriority w:val="99"/>
    <w:semiHidden/>
    <w:unhideWhenUsed/>
    <w:rsid w:val="00AC5A29"/>
    <w:rPr>
      <w:color w:val="605E5C"/>
      <w:shd w:val="clear" w:color="auto" w:fill="E1DFDD"/>
    </w:rPr>
  </w:style>
  <w:style w:type="paragraph" w:styleId="ListParagraph">
    <w:name w:val="List Paragraph"/>
    <w:basedOn w:val="Normal"/>
    <w:uiPriority w:val="34"/>
    <w:qFormat/>
    <w:rsid w:val="004B318A"/>
    <w:pPr>
      <w:ind w:left="720"/>
      <w:contextualSpacing/>
    </w:pPr>
  </w:style>
  <w:style w:type="paragraph" w:styleId="TOCHeading">
    <w:name w:val="TOC Heading"/>
    <w:basedOn w:val="Heading1"/>
    <w:next w:val="Normal"/>
    <w:uiPriority w:val="39"/>
    <w:unhideWhenUsed/>
    <w:qFormat/>
    <w:rsid w:val="00914A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914ACF"/>
    <w:pPr>
      <w:spacing w:after="0"/>
      <w:ind w:left="280"/>
      <w:jc w:val="left"/>
    </w:pPr>
    <w:rPr>
      <w:rFonts w:asciiTheme="minorHAnsi" w:hAnsiTheme="minorHAnsi" w:cstheme="minorHAnsi"/>
      <w:smallCaps/>
      <w:sz w:val="20"/>
      <w:szCs w:val="24"/>
    </w:rPr>
  </w:style>
  <w:style w:type="paragraph" w:styleId="TOC3">
    <w:name w:val="toc 3"/>
    <w:basedOn w:val="Normal"/>
    <w:next w:val="Normal"/>
    <w:autoRedefine/>
    <w:uiPriority w:val="39"/>
    <w:unhideWhenUsed/>
    <w:rsid w:val="00914ACF"/>
    <w:pPr>
      <w:spacing w:after="0"/>
      <w:ind w:left="560"/>
      <w:jc w:val="left"/>
    </w:pPr>
    <w:rPr>
      <w:rFonts w:asciiTheme="minorHAnsi" w:hAnsiTheme="minorHAnsi" w:cstheme="minorHAnsi"/>
      <w:i/>
      <w:iCs/>
      <w:sz w:val="20"/>
      <w:szCs w:val="24"/>
    </w:rPr>
  </w:style>
  <w:style w:type="paragraph" w:styleId="EndnoteText">
    <w:name w:val="endnote text"/>
    <w:basedOn w:val="Normal"/>
    <w:link w:val="EndnoteTextChar"/>
    <w:uiPriority w:val="99"/>
    <w:semiHidden/>
    <w:unhideWhenUsed/>
    <w:rsid w:val="004A13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13AC"/>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4A13AC"/>
    <w:rPr>
      <w:vertAlign w:val="superscript"/>
    </w:rPr>
  </w:style>
  <w:style w:type="paragraph" w:styleId="NormalWeb">
    <w:name w:val="Normal (Web)"/>
    <w:basedOn w:val="Normal"/>
    <w:uiPriority w:val="99"/>
    <w:unhideWhenUsed/>
    <w:rsid w:val="0045522A"/>
    <w:pPr>
      <w:spacing w:before="100" w:beforeAutospacing="1" w:after="100" w:afterAutospacing="1" w:line="240" w:lineRule="auto"/>
      <w:ind w:left="0" w:firstLine="0"/>
      <w:jc w:val="left"/>
    </w:pPr>
    <w:rPr>
      <w:color w:val="auto"/>
      <w:sz w:val="24"/>
      <w:szCs w:val="24"/>
      <w:lang w:eastAsia="zh-CN"/>
    </w:rPr>
  </w:style>
  <w:style w:type="character" w:styleId="Strong">
    <w:name w:val="Strong"/>
    <w:basedOn w:val="DefaultParagraphFont"/>
    <w:uiPriority w:val="22"/>
    <w:qFormat/>
    <w:rsid w:val="00295257"/>
    <w:rPr>
      <w:b/>
      <w:bCs/>
    </w:rPr>
  </w:style>
  <w:style w:type="character" w:styleId="HTMLCode">
    <w:name w:val="HTML Code"/>
    <w:basedOn w:val="DefaultParagraphFont"/>
    <w:uiPriority w:val="99"/>
    <w:semiHidden/>
    <w:unhideWhenUsed/>
    <w:rsid w:val="00C026F5"/>
    <w:rPr>
      <w:rFonts w:ascii="Courier New" w:eastAsia="Times New Roman" w:hAnsi="Courier New" w:cs="Courier New"/>
      <w:sz w:val="20"/>
      <w:szCs w:val="20"/>
    </w:rPr>
  </w:style>
  <w:style w:type="character" w:customStyle="1" w:styleId="katex-mathml">
    <w:name w:val="katex-mathml"/>
    <w:basedOn w:val="DefaultParagraphFont"/>
    <w:rsid w:val="00C026F5"/>
  </w:style>
  <w:style w:type="character" w:customStyle="1" w:styleId="mord">
    <w:name w:val="mord"/>
    <w:basedOn w:val="DefaultParagraphFont"/>
    <w:rsid w:val="00C026F5"/>
  </w:style>
  <w:style w:type="character" w:customStyle="1" w:styleId="vlist-s">
    <w:name w:val="vlist-s"/>
    <w:basedOn w:val="DefaultParagraphFont"/>
    <w:rsid w:val="00C026F5"/>
  </w:style>
  <w:style w:type="character" w:customStyle="1" w:styleId="mrel">
    <w:name w:val="mrel"/>
    <w:basedOn w:val="DefaultParagraphFont"/>
    <w:rsid w:val="00C026F5"/>
  </w:style>
  <w:style w:type="character" w:customStyle="1" w:styleId="mopen">
    <w:name w:val="mopen"/>
    <w:basedOn w:val="DefaultParagraphFont"/>
    <w:rsid w:val="00C026F5"/>
  </w:style>
  <w:style w:type="character" w:customStyle="1" w:styleId="mclose">
    <w:name w:val="mclose"/>
    <w:basedOn w:val="DefaultParagraphFont"/>
    <w:rsid w:val="00C026F5"/>
  </w:style>
  <w:style w:type="character" w:customStyle="1" w:styleId="mbin">
    <w:name w:val="mbin"/>
    <w:basedOn w:val="DefaultParagraphFont"/>
    <w:rsid w:val="00A558B3"/>
  </w:style>
  <w:style w:type="table" w:styleId="GridTable1Light">
    <w:name w:val="Grid Table 1 Light"/>
    <w:basedOn w:val="TableNormal"/>
    <w:uiPriority w:val="46"/>
    <w:rsid w:val="008F59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4C1FA5"/>
    <w:pPr>
      <w:spacing w:after="0"/>
      <w:ind w:left="84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4C1FA5"/>
    <w:pPr>
      <w:spacing w:after="0"/>
      <w:ind w:left="112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4C1FA5"/>
    <w:pPr>
      <w:spacing w:after="0"/>
      <w:ind w:left="14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4C1FA5"/>
    <w:pPr>
      <w:spacing w:after="0"/>
      <w:ind w:left="168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4C1FA5"/>
    <w:pPr>
      <w:spacing w:after="0"/>
      <w:ind w:left="196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4C1FA5"/>
    <w:pPr>
      <w:spacing w:after="0"/>
      <w:ind w:left="2240"/>
      <w:jc w:val="left"/>
    </w:pPr>
    <w:rPr>
      <w:rFonts w:asciiTheme="minorHAnsi" w:hAnsiTheme="minorHAnsi"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829">
      <w:bodyDiv w:val="1"/>
      <w:marLeft w:val="0"/>
      <w:marRight w:val="0"/>
      <w:marTop w:val="0"/>
      <w:marBottom w:val="0"/>
      <w:divBdr>
        <w:top w:val="none" w:sz="0" w:space="0" w:color="auto"/>
        <w:left w:val="none" w:sz="0" w:space="0" w:color="auto"/>
        <w:bottom w:val="none" w:sz="0" w:space="0" w:color="auto"/>
        <w:right w:val="none" w:sz="0" w:space="0" w:color="auto"/>
      </w:divBdr>
    </w:div>
    <w:div w:id="76482175">
      <w:bodyDiv w:val="1"/>
      <w:marLeft w:val="0"/>
      <w:marRight w:val="0"/>
      <w:marTop w:val="0"/>
      <w:marBottom w:val="0"/>
      <w:divBdr>
        <w:top w:val="none" w:sz="0" w:space="0" w:color="auto"/>
        <w:left w:val="none" w:sz="0" w:space="0" w:color="auto"/>
        <w:bottom w:val="none" w:sz="0" w:space="0" w:color="auto"/>
        <w:right w:val="none" w:sz="0" w:space="0" w:color="auto"/>
      </w:divBdr>
    </w:div>
    <w:div w:id="199519257">
      <w:bodyDiv w:val="1"/>
      <w:marLeft w:val="0"/>
      <w:marRight w:val="0"/>
      <w:marTop w:val="0"/>
      <w:marBottom w:val="0"/>
      <w:divBdr>
        <w:top w:val="none" w:sz="0" w:space="0" w:color="auto"/>
        <w:left w:val="none" w:sz="0" w:space="0" w:color="auto"/>
        <w:bottom w:val="none" w:sz="0" w:space="0" w:color="auto"/>
        <w:right w:val="none" w:sz="0" w:space="0" w:color="auto"/>
      </w:divBdr>
    </w:div>
    <w:div w:id="208495802">
      <w:bodyDiv w:val="1"/>
      <w:marLeft w:val="0"/>
      <w:marRight w:val="0"/>
      <w:marTop w:val="0"/>
      <w:marBottom w:val="0"/>
      <w:divBdr>
        <w:top w:val="none" w:sz="0" w:space="0" w:color="auto"/>
        <w:left w:val="none" w:sz="0" w:space="0" w:color="auto"/>
        <w:bottom w:val="none" w:sz="0" w:space="0" w:color="auto"/>
        <w:right w:val="none" w:sz="0" w:space="0" w:color="auto"/>
      </w:divBdr>
    </w:div>
    <w:div w:id="261033285">
      <w:bodyDiv w:val="1"/>
      <w:marLeft w:val="0"/>
      <w:marRight w:val="0"/>
      <w:marTop w:val="0"/>
      <w:marBottom w:val="0"/>
      <w:divBdr>
        <w:top w:val="none" w:sz="0" w:space="0" w:color="auto"/>
        <w:left w:val="none" w:sz="0" w:space="0" w:color="auto"/>
        <w:bottom w:val="none" w:sz="0" w:space="0" w:color="auto"/>
        <w:right w:val="none" w:sz="0" w:space="0" w:color="auto"/>
      </w:divBdr>
    </w:div>
    <w:div w:id="261187786">
      <w:bodyDiv w:val="1"/>
      <w:marLeft w:val="0"/>
      <w:marRight w:val="0"/>
      <w:marTop w:val="0"/>
      <w:marBottom w:val="0"/>
      <w:divBdr>
        <w:top w:val="none" w:sz="0" w:space="0" w:color="auto"/>
        <w:left w:val="none" w:sz="0" w:space="0" w:color="auto"/>
        <w:bottom w:val="none" w:sz="0" w:space="0" w:color="auto"/>
        <w:right w:val="none" w:sz="0" w:space="0" w:color="auto"/>
      </w:divBdr>
      <w:divsChild>
        <w:div w:id="719861142">
          <w:marLeft w:val="0"/>
          <w:marRight w:val="0"/>
          <w:marTop w:val="0"/>
          <w:marBottom w:val="0"/>
          <w:divBdr>
            <w:top w:val="none" w:sz="0" w:space="0" w:color="auto"/>
            <w:left w:val="none" w:sz="0" w:space="0" w:color="auto"/>
            <w:bottom w:val="none" w:sz="0" w:space="0" w:color="auto"/>
            <w:right w:val="none" w:sz="0" w:space="0" w:color="auto"/>
          </w:divBdr>
          <w:divsChild>
            <w:div w:id="4976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8363">
      <w:bodyDiv w:val="1"/>
      <w:marLeft w:val="0"/>
      <w:marRight w:val="0"/>
      <w:marTop w:val="0"/>
      <w:marBottom w:val="0"/>
      <w:divBdr>
        <w:top w:val="none" w:sz="0" w:space="0" w:color="auto"/>
        <w:left w:val="none" w:sz="0" w:space="0" w:color="auto"/>
        <w:bottom w:val="none" w:sz="0" w:space="0" w:color="auto"/>
        <w:right w:val="none" w:sz="0" w:space="0" w:color="auto"/>
      </w:divBdr>
    </w:div>
    <w:div w:id="661273812">
      <w:bodyDiv w:val="1"/>
      <w:marLeft w:val="0"/>
      <w:marRight w:val="0"/>
      <w:marTop w:val="0"/>
      <w:marBottom w:val="0"/>
      <w:divBdr>
        <w:top w:val="none" w:sz="0" w:space="0" w:color="auto"/>
        <w:left w:val="none" w:sz="0" w:space="0" w:color="auto"/>
        <w:bottom w:val="none" w:sz="0" w:space="0" w:color="auto"/>
        <w:right w:val="none" w:sz="0" w:space="0" w:color="auto"/>
      </w:divBdr>
    </w:div>
    <w:div w:id="679697356">
      <w:bodyDiv w:val="1"/>
      <w:marLeft w:val="0"/>
      <w:marRight w:val="0"/>
      <w:marTop w:val="0"/>
      <w:marBottom w:val="0"/>
      <w:divBdr>
        <w:top w:val="none" w:sz="0" w:space="0" w:color="auto"/>
        <w:left w:val="none" w:sz="0" w:space="0" w:color="auto"/>
        <w:bottom w:val="none" w:sz="0" w:space="0" w:color="auto"/>
        <w:right w:val="none" w:sz="0" w:space="0" w:color="auto"/>
      </w:divBdr>
    </w:div>
    <w:div w:id="797457127">
      <w:bodyDiv w:val="1"/>
      <w:marLeft w:val="0"/>
      <w:marRight w:val="0"/>
      <w:marTop w:val="0"/>
      <w:marBottom w:val="0"/>
      <w:divBdr>
        <w:top w:val="none" w:sz="0" w:space="0" w:color="auto"/>
        <w:left w:val="none" w:sz="0" w:space="0" w:color="auto"/>
        <w:bottom w:val="none" w:sz="0" w:space="0" w:color="auto"/>
        <w:right w:val="none" w:sz="0" w:space="0" w:color="auto"/>
      </w:divBdr>
    </w:div>
    <w:div w:id="851651420">
      <w:bodyDiv w:val="1"/>
      <w:marLeft w:val="0"/>
      <w:marRight w:val="0"/>
      <w:marTop w:val="0"/>
      <w:marBottom w:val="0"/>
      <w:divBdr>
        <w:top w:val="none" w:sz="0" w:space="0" w:color="auto"/>
        <w:left w:val="none" w:sz="0" w:space="0" w:color="auto"/>
        <w:bottom w:val="none" w:sz="0" w:space="0" w:color="auto"/>
        <w:right w:val="none" w:sz="0" w:space="0" w:color="auto"/>
      </w:divBdr>
    </w:div>
    <w:div w:id="870921339">
      <w:bodyDiv w:val="1"/>
      <w:marLeft w:val="0"/>
      <w:marRight w:val="0"/>
      <w:marTop w:val="0"/>
      <w:marBottom w:val="0"/>
      <w:divBdr>
        <w:top w:val="none" w:sz="0" w:space="0" w:color="auto"/>
        <w:left w:val="none" w:sz="0" w:space="0" w:color="auto"/>
        <w:bottom w:val="none" w:sz="0" w:space="0" w:color="auto"/>
        <w:right w:val="none" w:sz="0" w:space="0" w:color="auto"/>
      </w:divBdr>
    </w:div>
    <w:div w:id="989361001">
      <w:bodyDiv w:val="1"/>
      <w:marLeft w:val="0"/>
      <w:marRight w:val="0"/>
      <w:marTop w:val="0"/>
      <w:marBottom w:val="0"/>
      <w:divBdr>
        <w:top w:val="none" w:sz="0" w:space="0" w:color="auto"/>
        <w:left w:val="none" w:sz="0" w:space="0" w:color="auto"/>
        <w:bottom w:val="none" w:sz="0" w:space="0" w:color="auto"/>
        <w:right w:val="none" w:sz="0" w:space="0" w:color="auto"/>
      </w:divBdr>
    </w:div>
    <w:div w:id="1149052148">
      <w:bodyDiv w:val="1"/>
      <w:marLeft w:val="0"/>
      <w:marRight w:val="0"/>
      <w:marTop w:val="0"/>
      <w:marBottom w:val="0"/>
      <w:divBdr>
        <w:top w:val="none" w:sz="0" w:space="0" w:color="auto"/>
        <w:left w:val="none" w:sz="0" w:space="0" w:color="auto"/>
        <w:bottom w:val="none" w:sz="0" w:space="0" w:color="auto"/>
        <w:right w:val="none" w:sz="0" w:space="0" w:color="auto"/>
      </w:divBdr>
    </w:div>
    <w:div w:id="1161506943">
      <w:bodyDiv w:val="1"/>
      <w:marLeft w:val="0"/>
      <w:marRight w:val="0"/>
      <w:marTop w:val="0"/>
      <w:marBottom w:val="0"/>
      <w:divBdr>
        <w:top w:val="none" w:sz="0" w:space="0" w:color="auto"/>
        <w:left w:val="none" w:sz="0" w:space="0" w:color="auto"/>
        <w:bottom w:val="none" w:sz="0" w:space="0" w:color="auto"/>
        <w:right w:val="none" w:sz="0" w:space="0" w:color="auto"/>
      </w:divBdr>
    </w:div>
    <w:div w:id="1253664045">
      <w:bodyDiv w:val="1"/>
      <w:marLeft w:val="0"/>
      <w:marRight w:val="0"/>
      <w:marTop w:val="0"/>
      <w:marBottom w:val="0"/>
      <w:divBdr>
        <w:top w:val="none" w:sz="0" w:space="0" w:color="auto"/>
        <w:left w:val="none" w:sz="0" w:space="0" w:color="auto"/>
        <w:bottom w:val="none" w:sz="0" w:space="0" w:color="auto"/>
        <w:right w:val="none" w:sz="0" w:space="0" w:color="auto"/>
      </w:divBdr>
    </w:div>
    <w:div w:id="1378045464">
      <w:bodyDiv w:val="1"/>
      <w:marLeft w:val="0"/>
      <w:marRight w:val="0"/>
      <w:marTop w:val="0"/>
      <w:marBottom w:val="0"/>
      <w:divBdr>
        <w:top w:val="none" w:sz="0" w:space="0" w:color="auto"/>
        <w:left w:val="none" w:sz="0" w:space="0" w:color="auto"/>
        <w:bottom w:val="none" w:sz="0" w:space="0" w:color="auto"/>
        <w:right w:val="none" w:sz="0" w:space="0" w:color="auto"/>
      </w:divBdr>
    </w:div>
    <w:div w:id="1398744487">
      <w:bodyDiv w:val="1"/>
      <w:marLeft w:val="0"/>
      <w:marRight w:val="0"/>
      <w:marTop w:val="0"/>
      <w:marBottom w:val="0"/>
      <w:divBdr>
        <w:top w:val="none" w:sz="0" w:space="0" w:color="auto"/>
        <w:left w:val="none" w:sz="0" w:space="0" w:color="auto"/>
        <w:bottom w:val="none" w:sz="0" w:space="0" w:color="auto"/>
        <w:right w:val="none" w:sz="0" w:space="0" w:color="auto"/>
      </w:divBdr>
    </w:div>
    <w:div w:id="1614827957">
      <w:bodyDiv w:val="1"/>
      <w:marLeft w:val="0"/>
      <w:marRight w:val="0"/>
      <w:marTop w:val="0"/>
      <w:marBottom w:val="0"/>
      <w:divBdr>
        <w:top w:val="none" w:sz="0" w:space="0" w:color="auto"/>
        <w:left w:val="none" w:sz="0" w:space="0" w:color="auto"/>
        <w:bottom w:val="none" w:sz="0" w:space="0" w:color="auto"/>
        <w:right w:val="none" w:sz="0" w:space="0" w:color="auto"/>
      </w:divBdr>
    </w:div>
    <w:div w:id="1741126244">
      <w:bodyDiv w:val="1"/>
      <w:marLeft w:val="0"/>
      <w:marRight w:val="0"/>
      <w:marTop w:val="0"/>
      <w:marBottom w:val="0"/>
      <w:divBdr>
        <w:top w:val="none" w:sz="0" w:space="0" w:color="auto"/>
        <w:left w:val="none" w:sz="0" w:space="0" w:color="auto"/>
        <w:bottom w:val="none" w:sz="0" w:space="0" w:color="auto"/>
        <w:right w:val="none" w:sz="0" w:space="0" w:color="auto"/>
      </w:divBdr>
    </w:div>
    <w:div w:id="1823890358">
      <w:bodyDiv w:val="1"/>
      <w:marLeft w:val="0"/>
      <w:marRight w:val="0"/>
      <w:marTop w:val="0"/>
      <w:marBottom w:val="0"/>
      <w:divBdr>
        <w:top w:val="none" w:sz="0" w:space="0" w:color="auto"/>
        <w:left w:val="none" w:sz="0" w:space="0" w:color="auto"/>
        <w:bottom w:val="none" w:sz="0" w:space="0" w:color="auto"/>
        <w:right w:val="none" w:sz="0" w:space="0" w:color="auto"/>
      </w:divBdr>
    </w:div>
    <w:div w:id="1829976165">
      <w:bodyDiv w:val="1"/>
      <w:marLeft w:val="0"/>
      <w:marRight w:val="0"/>
      <w:marTop w:val="0"/>
      <w:marBottom w:val="0"/>
      <w:divBdr>
        <w:top w:val="none" w:sz="0" w:space="0" w:color="auto"/>
        <w:left w:val="none" w:sz="0" w:space="0" w:color="auto"/>
        <w:bottom w:val="none" w:sz="0" w:space="0" w:color="auto"/>
        <w:right w:val="none" w:sz="0" w:space="0" w:color="auto"/>
      </w:divBdr>
    </w:div>
    <w:div w:id="1884712739">
      <w:bodyDiv w:val="1"/>
      <w:marLeft w:val="0"/>
      <w:marRight w:val="0"/>
      <w:marTop w:val="0"/>
      <w:marBottom w:val="0"/>
      <w:divBdr>
        <w:top w:val="none" w:sz="0" w:space="0" w:color="auto"/>
        <w:left w:val="none" w:sz="0" w:space="0" w:color="auto"/>
        <w:bottom w:val="none" w:sz="0" w:space="0" w:color="auto"/>
        <w:right w:val="none" w:sz="0" w:space="0" w:color="auto"/>
      </w:divBdr>
    </w:div>
    <w:div w:id="1974603431">
      <w:bodyDiv w:val="1"/>
      <w:marLeft w:val="0"/>
      <w:marRight w:val="0"/>
      <w:marTop w:val="0"/>
      <w:marBottom w:val="0"/>
      <w:divBdr>
        <w:top w:val="none" w:sz="0" w:space="0" w:color="auto"/>
        <w:left w:val="none" w:sz="0" w:space="0" w:color="auto"/>
        <w:bottom w:val="none" w:sz="0" w:space="0" w:color="auto"/>
        <w:right w:val="none" w:sz="0" w:space="0" w:color="auto"/>
      </w:divBdr>
      <w:divsChild>
        <w:div w:id="71314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6713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arxiv.org/abs/2501.04389"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doi.org/10.1109/aCCESS.2020.2967417"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1186/s13326-021-00235-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cdc.gov/nchs/icd/icd10cm.ht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38/s41598-022-1709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arxiv.org/abs/1904.05342"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91F2B681-2F71-4693-9913-B322C1763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1792</TotalTime>
  <Pages>34</Pages>
  <Words>7008</Words>
  <Characters>39949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حزام</cp:lastModifiedBy>
  <cp:revision>2512</cp:revision>
  <cp:lastPrinted>2025-11-09T18:37:00Z</cp:lastPrinted>
  <dcterms:created xsi:type="dcterms:W3CDTF">2024-10-18T16:56:00Z</dcterms:created>
  <dcterms:modified xsi:type="dcterms:W3CDTF">2025-11-14T17:43:00Z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