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466029" w14:textId="77777777" w:rsidR="00140B19" w:rsidRPr="00CE7F72" w:rsidRDefault="00140B19">
      <w:pPr>
        <w:spacing w:after="200"/>
        <w:rPr>
          <w:lang w:val="en-GB"/>
        </w:rPr>
      </w:pPr>
    </w:p>
    <w:p w14:paraId="5FE3AB42" w14:textId="77777777" w:rsidR="00140B19" w:rsidRDefault="00EB299F" w:rsidP="00DB4E13">
      <w:pPr>
        <w:spacing w:after="300"/>
        <w:jc w:val="center"/>
      </w:pPr>
      <w:r>
        <w:rPr>
          <w:noProof/>
          <w:rtl/>
        </w:rPr>
        <w:drawing>
          <wp:inline distT="0" distB="0" distL="0" distR="0" wp14:anchorId="22103052" wp14:editId="74C30210">
            <wp:extent cx="1428750" cy="1156138"/>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1156138"/>
                    </a:xfrm>
                    <a:prstGeom prst="rect">
                      <a:avLst/>
                    </a:prstGeom>
                  </pic:spPr>
                </pic:pic>
              </a:graphicData>
            </a:graphic>
          </wp:inline>
        </w:drawing>
      </w:r>
    </w:p>
    <w:p w14:paraId="3C2DDCD1" w14:textId="77777777" w:rsidR="00140B19" w:rsidRDefault="00EB299F" w:rsidP="00DB4E13">
      <w:pPr>
        <w:spacing w:after="200"/>
        <w:jc w:val="center"/>
      </w:pPr>
      <w:r>
        <w:rPr>
          <w:rFonts w:ascii="Sakkal Majalla" w:eastAsia="Sakkal Majalla" w:hAnsi="Sakkal Majalla" w:cs="Sakkal Majalla"/>
          <w:b/>
          <w:bCs/>
          <w:sz w:val="32"/>
          <w:szCs w:val="32"/>
          <w:rtl/>
        </w:rPr>
        <w:t>جامعة ميدأوشن</w:t>
      </w:r>
    </w:p>
    <w:p w14:paraId="467D0F99" w14:textId="77777777" w:rsidR="00140B19" w:rsidRDefault="00EB299F" w:rsidP="00DB4E13">
      <w:pPr>
        <w:spacing w:after="200"/>
        <w:jc w:val="center"/>
      </w:pPr>
      <w:r>
        <w:rPr>
          <w:rFonts w:ascii="Sakkal Majalla" w:eastAsia="Sakkal Majalla" w:hAnsi="Sakkal Majalla" w:cs="Sakkal Majalla"/>
          <w:sz w:val="26"/>
          <w:szCs w:val="26"/>
          <w:rtl/>
        </w:rPr>
        <w:t>كلية الإعلام والتسويق</w:t>
      </w:r>
    </w:p>
    <w:p w14:paraId="46CC39F9" w14:textId="77777777" w:rsidR="00140B19" w:rsidRDefault="00EB299F" w:rsidP="00DB4E13">
      <w:pPr>
        <w:spacing w:after="200"/>
        <w:jc w:val="center"/>
      </w:pPr>
      <w:r>
        <w:rPr>
          <w:rFonts w:ascii="Sakkal Majalla" w:eastAsia="Sakkal Majalla" w:hAnsi="Sakkal Majalla" w:cs="Sakkal Majalla"/>
          <w:sz w:val="26"/>
          <w:szCs w:val="26"/>
          <w:rtl/>
        </w:rPr>
        <w:t>قسم الإعلام الرقمي</w:t>
      </w:r>
    </w:p>
    <w:p w14:paraId="23D8D3AF" w14:textId="77777777" w:rsidR="00140B19" w:rsidRDefault="00140B19" w:rsidP="00DB4E13">
      <w:pPr>
        <w:pBdr>
          <w:top w:val="single" w:sz="6" w:space="0" w:color="1F4E79"/>
          <w:bottom w:val="single" w:sz="6" w:space="0" w:color="1F4E79"/>
        </w:pBdr>
        <w:spacing w:before="200" w:after="200"/>
        <w:jc w:val="center"/>
      </w:pPr>
    </w:p>
    <w:p w14:paraId="503DAC53" w14:textId="77777777" w:rsidR="00140B19" w:rsidRDefault="00140B19" w:rsidP="00DB4E13">
      <w:pPr>
        <w:spacing w:after="200"/>
        <w:jc w:val="center"/>
      </w:pPr>
    </w:p>
    <w:p w14:paraId="6908DE7E" w14:textId="77777777" w:rsidR="00140B19" w:rsidRDefault="00EB299F" w:rsidP="00DB4E13">
      <w:pPr>
        <w:spacing w:after="200"/>
        <w:jc w:val="center"/>
      </w:pPr>
      <w:r>
        <w:rPr>
          <w:rFonts w:ascii="Sakkal Majalla" w:eastAsia="Sakkal Majalla" w:hAnsi="Sakkal Majalla" w:cs="Sakkal Majalla"/>
          <w:b/>
          <w:bCs/>
          <w:sz w:val="34"/>
          <w:szCs w:val="34"/>
          <w:rtl/>
        </w:rPr>
        <w:t>أثر الإفصاح عن استخدام الذكاء الاصطناعي في إنتاج المحتوى</w:t>
      </w:r>
    </w:p>
    <w:p w14:paraId="144C68A9" w14:textId="77777777" w:rsidR="00140B19" w:rsidRDefault="00EB299F" w:rsidP="00DB4E13">
      <w:pPr>
        <w:spacing w:after="200"/>
        <w:jc w:val="center"/>
      </w:pPr>
      <w:r>
        <w:rPr>
          <w:rFonts w:ascii="Sakkal Majalla" w:eastAsia="Sakkal Majalla" w:hAnsi="Sakkal Majalla" w:cs="Sakkal Majalla"/>
          <w:b/>
          <w:bCs/>
          <w:sz w:val="34"/>
          <w:szCs w:val="34"/>
          <w:rtl/>
        </w:rPr>
        <w:t>الإعلامي الرقمي على ثقة الجمهور</w:t>
      </w:r>
    </w:p>
    <w:p w14:paraId="5257C98D" w14:textId="77777777" w:rsidR="00140B19" w:rsidRDefault="00140B19" w:rsidP="00DB4E13">
      <w:pPr>
        <w:spacing w:after="200"/>
        <w:jc w:val="center"/>
      </w:pPr>
    </w:p>
    <w:p w14:paraId="0CDBFBDF" w14:textId="77777777" w:rsidR="00140B19" w:rsidRDefault="00EB299F" w:rsidP="00DB4E13">
      <w:pPr>
        <w:spacing w:after="200"/>
        <w:jc w:val="center"/>
      </w:pPr>
      <w:r>
        <w:rPr>
          <w:rFonts w:ascii="Sakkal Majalla" w:eastAsia="Sakkal Majalla" w:hAnsi="Sakkal Majalla" w:cs="Sakkal Majalla"/>
          <w:sz w:val="24"/>
          <w:szCs w:val="24"/>
          <w:rtl/>
        </w:rPr>
        <w:t>The Impact of Disclosing the Use of Artificial Intelligence in</w:t>
      </w:r>
    </w:p>
    <w:p w14:paraId="6E5A3EB9" w14:textId="77777777" w:rsidR="00140B19" w:rsidRDefault="00EB299F" w:rsidP="00DB4E13">
      <w:pPr>
        <w:spacing w:after="200"/>
        <w:jc w:val="center"/>
      </w:pPr>
      <w:r>
        <w:rPr>
          <w:rFonts w:ascii="Sakkal Majalla" w:eastAsia="Sakkal Majalla" w:hAnsi="Sakkal Majalla" w:cs="Sakkal Majalla"/>
          <w:sz w:val="24"/>
          <w:szCs w:val="24"/>
          <w:rtl/>
        </w:rPr>
        <w:t>Producing Digital Media Content on Audience Trust</w:t>
      </w:r>
    </w:p>
    <w:p w14:paraId="17253F90" w14:textId="77777777" w:rsidR="00140B19" w:rsidRDefault="00140B19" w:rsidP="00DB4E13">
      <w:pPr>
        <w:spacing w:after="200"/>
        <w:jc w:val="center"/>
      </w:pPr>
    </w:p>
    <w:p w14:paraId="0B0430A3" w14:textId="77777777" w:rsidR="00140B19" w:rsidRDefault="00140B19" w:rsidP="00DB4E13">
      <w:pPr>
        <w:pBdr>
          <w:top w:val="single" w:sz="6" w:space="0" w:color="1F4E79"/>
          <w:bottom w:val="single" w:sz="6" w:space="0" w:color="1F4E79"/>
        </w:pBdr>
        <w:spacing w:before="200" w:after="200"/>
        <w:jc w:val="center"/>
      </w:pPr>
    </w:p>
    <w:p w14:paraId="3ACA8EF8" w14:textId="77777777" w:rsidR="00140B19" w:rsidRDefault="00140B19" w:rsidP="00CE7F72">
      <w:pPr>
        <w:spacing w:after="400"/>
      </w:pPr>
    </w:p>
    <w:p w14:paraId="0C6E515D" w14:textId="1AC60B58" w:rsidR="00140B19" w:rsidRDefault="00EB299F" w:rsidP="00CE7F72">
      <w:pPr>
        <w:spacing w:after="200"/>
        <w:jc w:val="center"/>
      </w:pPr>
      <w:r>
        <w:rPr>
          <w:rFonts w:ascii="Sakkal Majalla" w:eastAsia="Sakkal Majalla" w:hAnsi="Sakkal Majalla" w:cs="Sakkal Majalla"/>
          <w:sz w:val="26"/>
          <w:szCs w:val="26"/>
          <w:rtl/>
        </w:rPr>
        <w:t>رسالة مقدمة استكمالًا لمتطلبات الحصول على درجة الماجستير في الإعلام الرقمي</w:t>
      </w:r>
    </w:p>
    <w:p w14:paraId="7F342264" w14:textId="77777777" w:rsidR="00140B19" w:rsidRDefault="00EB299F" w:rsidP="00DB4E13">
      <w:pPr>
        <w:spacing w:after="100"/>
        <w:jc w:val="center"/>
      </w:pPr>
      <w:r>
        <w:rPr>
          <w:rFonts w:ascii="Sakkal Majalla" w:eastAsia="Sakkal Majalla" w:hAnsi="Sakkal Majalla" w:cs="Sakkal Majalla"/>
          <w:sz w:val="26"/>
          <w:szCs w:val="26"/>
          <w:rtl/>
        </w:rPr>
        <w:t>إعداد</w:t>
      </w:r>
    </w:p>
    <w:p w14:paraId="0E184CB8" w14:textId="77777777" w:rsidR="00A93F3E" w:rsidRDefault="00EB299F" w:rsidP="00A93F3E">
      <w:pPr>
        <w:spacing w:after="200"/>
        <w:jc w:val="center"/>
      </w:pPr>
      <w:r>
        <w:rPr>
          <w:rFonts w:ascii="Sakkal Majalla" w:eastAsia="Sakkal Majalla" w:hAnsi="Sakkal Majalla" w:cs="Sakkal Majalla"/>
          <w:b/>
          <w:bCs/>
          <w:sz w:val="30"/>
          <w:szCs w:val="30"/>
          <w:rtl/>
        </w:rPr>
        <w:t>ريما أحمد اللقماني</w:t>
      </w:r>
    </w:p>
    <w:p w14:paraId="5543E205" w14:textId="77777777" w:rsidR="00880606" w:rsidRDefault="00000000">
      <w:pPr>
        <w:spacing w:after="200"/>
        <w:jc w:val="center"/>
      </w:pPr>
      <w:r>
        <w:rPr>
          <w:rFonts w:ascii="Sakkal Majalla" w:eastAsia="Sakkal Majalla" w:hAnsi="Sakkal Majalla" w:cs="Sakkal Majalla"/>
          <w:sz w:val="24"/>
          <w:szCs w:val="24"/>
          <w:rtl/>
        </w:rPr>
        <w:t>الرقم الأكاديمي: 253002726</w:t>
      </w:r>
    </w:p>
    <w:p w14:paraId="2842B5FB" w14:textId="77777777" w:rsidR="00140B19" w:rsidRDefault="00EB299F" w:rsidP="00DB4E13">
      <w:pPr>
        <w:spacing w:after="100"/>
        <w:jc w:val="center"/>
      </w:pPr>
      <w:r>
        <w:rPr>
          <w:rFonts w:ascii="Sakkal Majalla" w:eastAsia="Sakkal Majalla" w:hAnsi="Sakkal Majalla" w:cs="Sakkal Majalla"/>
          <w:sz w:val="26"/>
          <w:szCs w:val="26"/>
          <w:rtl/>
        </w:rPr>
        <w:t>إشراف</w:t>
      </w:r>
    </w:p>
    <w:p w14:paraId="224C21B2" w14:textId="77777777" w:rsidR="00140B19" w:rsidRDefault="00EB299F" w:rsidP="003C187D">
      <w:pPr>
        <w:spacing w:after="200"/>
        <w:jc w:val="center"/>
      </w:pPr>
      <w:r>
        <w:rPr>
          <w:rFonts w:ascii="Sakkal Majalla" w:eastAsia="Sakkal Majalla" w:hAnsi="Sakkal Majalla" w:cs="Sakkal Majalla"/>
          <w:b/>
          <w:bCs/>
          <w:sz w:val="30"/>
          <w:szCs w:val="30"/>
          <w:rtl/>
        </w:rPr>
        <w:t>الدكتورة مهيتاب الرافعي</w:t>
      </w:r>
    </w:p>
    <w:p w14:paraId="5DB57664" w14:textId="77777777" w:rsidR="00140B19" w:rsidRDefault="00EB299F" w:rsidP="00DB4E13">
      <w:pPr>
        <w:spacing w:after="200"/>
        <w:jc w:val="center"/>
      </w:pPr>
      <w:r>
        <w:rPr>
          <w:rFonts w:ascii="Sakkal Majalla" w:eastAsia="Sakkal Majalla" w:hAnsi="Sakkal Majalla" w:cs="Sakkal Majalla"/>
          <w:sz w:val="26"/>
          <w:szCs w:val="26"/>
          <w:rtl/>
        </w:rPr>
        <w:t>1448هـ – 2026م</w:t>
      </w:r>
    </w:p>
    <w:p w14:paraId="158BB42C" w14:textId="77777777" w:rsidR="00140B19" w:rsidRDefault="00EB299F">
      <w:r>
        <w:br w:type="page"/>
      </w:r>
    </w:p>
    <w:p w14:paraId="2B8BA74B" w14:textId="77777777" w:rsidR="00140B19" w:rsidRDefault="00140B19">
      <w:pPr>
        <w:spacing w:after="600"/>
      </w:pPr>
    </w:p>
    <w:p w14:paraId="279DC1A3" w14:textId="77777777" w:rsidR="00140B19" w:rsidRDefault="00EB299F">
      <w:pPr>
        <w:spacing w:after="500" w:line="380" w:lineRule="auto"/>
        <w:jc w:val="center"/>
      </w:pPr>
      <w:r>
        <w:rPr>
          <w:rFonts w:ascii="Sakkal Majalla" w:eastAsia="Sakkal Majalla" w:hAnsi="Sakkal Majalla" w:cs="Sakkal Majalla"/>
          <w:b/>
          <w:bCs/>
          <w:sz w:val="36"/>
          <w:szCs w:val="36"/>
          <w:rtl/>
        </w:rPr>
        <w:t>الإهداء</w:t>
      </w:r>
    </w:p>
    <w:p w14:paraId="6A1A5870" w14:textId="77777777" w:rsidR="00140B19" w:rsidRDefault="00140B19">
      <w:pPr>
        <w:spacing w:after="400"/>
      </w:pPr>
    </w:p>
    <w:p w14:paraId="0FBFB2CE" w14:textId="77777777" w:rsidR="00140B19" w:rsidRDefault="00EB299F">
      <w:pPr>
        <w:spacing w:after="200" w:line="380" w:lineRule="auto"/>
        <w:jc w:val="center"/>
      </w:pPr>
      <w:r>
        <w:rPr>
          <w:rFonts w:ascii="Sakkal Majalla" w:eastAsia="Sakkal Majalla" w:hAnsi="Sakkal Majalla" w:cs="Sakkal Majalla"/>
          <w:sz w:val="28"/>
          <w:szCs w:val="28"/>
          <w:rtl/>
        </w:rPr>
        <w:t>إلى مَن سقتني الحياة بحبهما قبل أن أتذوقها بنفسي</w:t>
      </w:r>
    </w:p>
    <w:p w14:paraId="483B54D0" w14:textId="77777777" w:rsidR="00140B19" w:rsidRDefault="00EB299F">
      <w:pPr>
        <w:spacing w:after="200" w:line="380" w:lineRule="auto"/>
        <w:jc w:val="center"/>
      </w:pPr>
      <w:r>
        <w:rPr>
          <w:rFonts w:ascii="Sakkal Majalla" w:eastAsia="Sakkal Majalla" w:hAnsi="Sakkal Majalla" w:cs="Sakkal Majalla"/>
          <w:sz w:val="28"/>
          <w:szCs w:val="28"/>
          <w:rtl/>
        </w:rPr>
        <w:t>إلى أمي الغالية، التي كان دعاؤها سر كل خطوة نجحت فيها</w:t>
      </w:r>
    </w:p>
    <w:p w14:paraId="27319072" w14:textId="77777777" w:rsidR="00140B19" w:rsidRDefault="00140B19">
      <w:pPr>
        <w:spacing w:after="200"/>
      </w:pPr>
    </w:p>
    <w:p w14:paraId="337F39EF" w14:textId="77777777" w:rsidR="00140B19" w:rsidRDefault="00EB299F">
      <w:pPr>
        <w:spacing w:after="200" w:line="380" w:lineRule="auto"/>
        <w:jc w:val="center"/>
      </w:pPr>
      <w:r>
        <w:rPr>
          <w:rFonts w:ascii="Sakkal Majalla" w:eastAsia="Sakkal Majalla" w:hAnsi="Sakkal Majalla" w:cs="Sakkal Majalla"/>
          <w:sz w:val="28"/>
          <w:szCs w:val="28"/>
          <w:rtl/>
        </w:rPr>
        <w:t>إلى أبي العزيز، الذي علّمني أن الطريق الطويل يُقطع بالصبر والإصرار</w:t>
      </w:r>
    </w:p>
    <w:p w14:paraId="32DE5B78" w14:textId="77777777" w:rsidR="00140B19" w:rsidRDefault="00140B19">
      <w:pPr>
        <w:spacing w:after="200"/>
      </w:pPr>
    </w:p>
    <w:p w14:paraId="1767D5AD" w14:textId="77777777" w:rsidR="00140B19" w:rsidRDefault="00EB299F">
      <w:pPr>
        <w:spacing w:after="200" w:line="380" w:lineRule="auto"/>
        <w:jc w:val="center"/>
      </w:pPr>
      <w:r>
        <w:rPr>
          <w:rFonts w:ascii="Sakkal Majalla" w:eastAsia="Sakkal Majalla" w:hAnsi="Sakkal Majalla" w:cs="Sakkal Majalla"/>
          <w:sz w:val="28"/>
          <w:szCs w:val="28"/>
          <w:rtl/>
        </w:rPr>
        <w:t>إلى إخوتي، سندي وأنيسي، ومن شاركوني التعب قبل الفرح</w:t>
      </w:r>
    </w:p>
    <w:p w14:paraId="057D017A" w14:textId="77777777" w:rsidR="003C187D" w:rsidRDefault="003C187D">
      <w:pPr>
        <w:spacing w:after="200" w:line="380" w:lineRule="auto"/>
        <w:jc w:val="center"/>
        <w:rPr>
          <w:rtl/>
        </w:rPr>
      </w:pPr>
    </w:p>
    <w:p w14:paraId="27AE5E91" w14:textId="77777777" w:rsidR="00140B19" w:rsidRDefault="00EB299F">
      <w:pPr>
        <w:spacing w:after="200" w:line="380" w:lineRule="auto"/>
        <w:jc w:val="center"/>
      </w:pPr>
      <w:r>
        <w:rPr>
          <w:rFonts w:ascii="Sakkal Majalla" w:eastAsia="Sakkal Majalla" w:hAnsi="Sakkal Majalla" w:cs="Sakkal Majalla"/>
          <w:sz w:val="28"/>
          <w:szCs w:val="28"/>
          <w:rtl/>
        </w:rPr>
        <w:t>أهدي هذا العمل المتواضع، ثمرة جهد وسنوات من السعي</w:t>
      </w:r>
    </w:p>
    <w:p w14:paraId="676EB1D2" w14:textId="77777777" w:rsidR="00140B19" w:rsidRDefault="00EB299F">
      <w:pPr>
        <w:spacing w:after="200" w:line="380" w:lineRule="auto"/>
        <w:jc w:val="center"/>
      </w:pPr>
      <w:r>
        <w:rPr>
          <w:rFonts w:ascii="Sakkal Majalla" w:eastAsia="Sakkal Majalla" w:hAnsi="Sakkal Majalla" w:cs="Sakkal Majalla"/>
          <w:sz w:val="28"/>
          <w:szCs w:val="28"/>
          <w:rtl/>
        </w:rPr>
        <w:t>عرفانًا بالجميل، ووفاءً لكل موقف وقفتموه بجانبي</w:t>
      </w:r>
      <w:r w:rsidR="003C187D">
        <w:rPr>
          <w:rtl/>
        </w:rPr>
        <w:t>.</w:t>
      </w:r>
    </w:p>
    <w:p w14:paraId="1CA8BAA1" w14:textId="77777777" w:rsidR="00140B19" w:rsidRDefault="00140B19">
      <w:pPr>
        <w:spacing w:after="600"/>
      </w:pPr>
    </w:p>
    <w:p w14:paraId="100C7733" w14:textId="77777777" w:rsidR="00140B19" w:rsidRDefault="00EB299F">
      <w:pPr>
        <w:spacing w:after="200" w:line="380" w:lineRule="auto"/>
        <w:jc w:val="center"/>
      </w:pPr>
      <w:r>
        <w:rPr>
          <w:rFonts w:ascii="Sakkal Majalla" w:eastAsia="Sakkal Majalla" w:hAnsi="Sakkal Majalla" w:cs="Sakkal Majalla"/>
          <w:b/>
          <w:bCs/>
          <w:i/>
          <w:iCs/>
          <w:sz w:val="26"/>
          <w:szCs w:val="26"/>
          <w:rtl/>
        </w:rPr>
        <w:t>ريما</w:t>
      </w:r>
    </w:p>
    <w:p w14:paraId="4945A8A8" w14:textId="77777777" w:rsidR="00140B19" w:rsidRDefault="00EB299F">
      <w:r>
        <w:br w:type="page"/>
      </w:r>
    </w:p>
    <w:p w14:paraId="106419AA" w14:textId="77777777" w:rsidR="00140B19" w:rsidRDefault="00140B19">
      <w:pPr>
        <w:spacing w:after="400"/>
      </w:pPr>
    </w:p>
    <w:p w14:paraId="6B39400F" w14:textId="77777777" w:rsidR="00140B19" w:rsidRDefault="00EB299F">
      <w:pPr>
        <w:spacing w:after="500" w:line="380" w:lineRule="auto"/>
        <w:jc w:val="center"/>
      </w:pPr>
      <w:r>
        <w:rPr>
          <w:rFonts w:ascii="Sakkal Majalla" w:eastAsia="Sakkal Majalla" w:hAnsi="Sakkal Majalla" w:cs="Sakkal Majalla"/>
          <w:b/>
          <w:bCs/>
          <w:sz w:val="36"/>
          <w:szCs w:val="36"/>
          <w:rtl/>
        </w:rPr>
        <w:t>شكر وتقدير</w:t>
      </w:r>
    </w:p>
    <w:p w14:paraId="0E5B6D39" w14:textId="77777777" w:rsidR="00140B19" w:rsidRDefault="00140B19">
      <w:pPr>
        <w:spacing w:after="200"/>
      </w:pPr>
    </w:p>
    <w:p w14:paraId="6479DB3A" w14:textId="77777777" w:rsidR="00140B19" w:rsidRDefault="00EB299F">
      <w:pPr>
        <w:spacing w:after="200" w:line="380" w:lineRule="auto"/>
        <w:jc w:val="center"/>
      </w:pPr>
      <w:r>
        <w:rPr>
          <w:rFonts w:ascii="Sakkal Majalla" w:eastAsia="Sakkal Majalla" w:hAnsi="Sakkal Majalla" w:cs="Sakkal Majalla"/>
          <w:sz w:val="28"/>
          <w:szCs w:val="28"/>
          <w:rtl/>
        </w:rPr>
        <w:t>الحمد لله الذي بنعمته تتم الصالحات، والشكر له أولًا وآخرًا على توفيقه وعونه</w:t>
      </w:r>
    </w:p>
    <w:p w14:paraId="31DC30C3" w14:textId="77777777" w:rsidR="00140B19" w:rsidRDefault="00EB299F">
      <w:pPr>
        <w:spacing w:after="200" w:line="380" w:lineRule="auto"/>
        <w:jc w:val="center"/>
      </w:pPr>
      <w:r>
        <w:rPr>
          <w:rFonts w:ascii="Sakkal Majalla" w:eastAsia="Sakkal Majalla" w:hAnsi="Sakkal Majalla" w:cs="Sakkal Majalla"/>
          <w:sz w:val="28"/>
          <w:szCs w:val="28"/>
          <w:rtl/>
        </w:rPr>
        <w:t>في إتمام هذا العمل العلمي</w:t>
      </w:r>
    </w:p>
    <w:p w14:paraId="674789DF" w14:textId="77777777" w:rsidR="00140B19" w:rsidRDefault="00140B19">
      <w:pPr>
        <w:spacing w:after="400"/>
      </w:pPr>
    </w:p>
    <w:p w14:paraId="3E811278" w14:textId="77777777" w:rsidR="00140B19" w:rsidRDefault="00EB299F">
      <w:pPr>
        <w:spacing w:after="200" w:line="380" w:lineRule="auto"/>
        <w:jc w:val="center"/>
      </w:pPr>
      <w:r>
        <w:rPr>
          <w:rFonts w:ascii="Sakkal Majalla" w:eastAsia="Sakkal Majalla" w:hAnsi="Sakkal Majalla" w:cs="Sakkal Majalla"/>
          <w:sz w:val="28"/>
          <w:szCs w:val="28"/>
          <w:rtl/>
        </w:rPr>
        <w:t>كما أتقدم بخالص الشكر والتقدير والامتنان إلى</w:t>
      </w:r>
    </w:p>
    <w:p w14:paraId="78AE52FE" w14:textId="77777777" w:rsidR="00140B19" w:rsidRDefault="00EB299F">
      <w:pPr>
        <w:spacing w:after="200" w:line="380" w:lineRule="auto"/>
        <w:jc w:val="center"/>
      </w:pPr>
      <w:r>
        <w:rPr>
          <w:rFonts w:ascii="Sakkal Majalla" w:eastAsia="Sakkal Majalla" w:hAnsi="Sakkal Majalla" w:cs="Sakkal Majalla"/>
          <w:b/>
          <w:bCs/>
          <w:sz w:val="30"/>
          <w:szCs w:val="30"/>
          <w:rtl/>
        </w:rPr>
        <w:t>الدكتورة مهيتاب الرافعي</w:t>
      </w:r>
    </w:p>
    <w:p w14:paraId="52B2CC77" w14:textId="77777777" w:rsidR="00140B19" w:rsidRDefault="00EB299F">
      <w:pPr>
        <w:spacing w:after="200" w:line="380" w:lineRule="auto"/>
        <w:jc w:val="center"/>
      </w:pPr>
      <w:r>
        <w:rPr>
          <w:rFonts w:ascii="Sakkal Majalla" w:eastAsia="Sakkal Majalla" w:hAnsi="Sakkal Majalla" w:cs="Sakkal Majalla"/>
          <w:sz w:val="28"/>
          <w:szCs w:val="28"/>
          <w:rtl/>
        </w:rPr>
        <w:t>على ما قدّمته من توجيه علمي دقيق، وملاحظات قيّمة، وصبر متواصل</w:t>
      </w:r>
    </w:p>
    <w:p w14:paraId="305AC42D" w14:textId="77777777" w:rsidR="00140B19" w:rsidRDefault="00EB299F">
      <w:pPr>
        <w:spacing w:after="200" w:line="380" w:lineRule="auto"/>
        <w:jc w:val="center"/>
      </w:pPr>
      <w:r>
        <w:rPr>
          <w:rFonts w:ascii="Sakkal Majalla" w:eastAsia="Sakkal Majalla" w:hAnsi="Sakkal Majalla" w:cs="Sakkal Majalla"/>
          <w:sz w:val="28"/>
          <w:szCs w:val="28"/>
          <w:rtl/>
        </w:rPr>
        <w:t>رافقني منذ الخطوة الأولى في هذه الرسالة حتى اكتمالها</w:t>
      </w:r>
    </w:p>
    <w:p w14:paraId="2524CF1C" w14:textId="77777777" w:rsidR="00140B19" w:rsidRDefault="00140B19">
      <w:pPr>
        <w:spacing w:after="400"/>
      </w:pPr>
    </w:p>
    <w:p w14:paraId="102A3A12" w14:textId="77777777" w:rsidR="00140B19" w:rsidRDefault="00EB299F">
      <w:pPr>
        <w:spacing w:after="200" w:line="380" w:lineRule="auto"/>
        <w:jc w:val="center"/>
      </w:pPr>
      <w:r>
        <w:rPr>
          <w:rFonts w:ascii="Sakkal Majalla" w:eastAsia="Sakkal Majalla" w:hAnsi="Sakkal Majalla" w:cs="Sakkal Majalla"/>
          <w:sz w:val="28"/>
          <w:szCs w:val="28"/>
          <w:rtl/>
        </w:rPr>
        <w:t>كما أتقدم بالشكر لجامعة ميدأوشن، ممثلة ببرنامج ماجستير الإعلام الرقمي</w:t>
      </w:r>
    </w:p>
    <w:p w14:paraId="3F02704C" w14:textId="77777777" w:rsidR="00140B19" w:rsidRDefault="00EB299F">
      <w:pPr>
        <w:spacing w:after="200" w:line="380" w:lineRule="auto"/>
        <w:jc w:val="center"/>
      </w:pPr>
      <w:r>
        <w:rPr>
          <w:rFonts w:ascii="Sakkal Majalla" w:eastAsia="Sakkal Majalla" w:hAnsi="Sakkal Majalla" w:cs="Sakkal Majalla"/>
          <w:sz w:val="28"/>
          <w:szCs w:val="28"/>
          <w:rtl/>
        </w:rPr>
        <w:t>على ما أتاحته من بيئة علمية داعمة طوال فترة الدراسة</w:t>
      </w:r>
    </w:p>
    <w:p w14:paraId="5B9AF072" w14:textId="77777777" w:rsidR="00140B19" w:rsidRDefault="00140B19">
      <w:pPr>
        <w:spacing w:after="400"/>
      </w:pPr>
    </w:p>
    <w:p w14:paraId="62072146" w14:textId="77777777" w:rsidR="00140B19" w:rsidRDefault="00EB299F">
      <w:pPr>
        <w:spacing w:after="200" w:line="380" w:lineRule="auto"/>
        <w:jc w:val="center"/>
      </w:pPr>
      <w:r>
        <w:rPr>
          <w:rFonts w:ascii="Sakkal Majalla" w:eastAsia="Sakkal Majalla" w:hAnsi="Sakkal Majalla" w:cs="Sakkal Majalla"/>
          <w:sz w:val="28"/>
          <w:szCs w:val="28"/>
          <w:rtl/>
        </w:rPr>
        <w:t>وأخيرًا</w:t>
      </w:r>
      <w:r w:rsidR="00901F14">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شكري لكل من أسهم من قريب أو بعيد في إنجاز هذا العمل</w:t>
      </w:r>
    </w:p>
    <w:p w14:paraId="46946ECB" w14:textId="77777777" w:rsidR="00140B19" w:rsidRDefault="00EB299F">
      <w:pPr>
        <w:spacing w:after="200" w:line="380" w:lineRule="auto"/>
        <w:jc w:val="center"/>
      </w:pPr>
      <w:r>
        <w:rPr>
          <w:rFonts w:ascii="Sakkal Majalla" w:eastAsia="Sakkal Majalla" w:hAnsi="Sakkal Majalla" w:cs="Sakkal Majalla"/>
          <w:sz w:val="28"/>
          <w:szCs w:val="28"/>
          <w:rtl/>
        </w:rPr>
        <w:t>ولو بكلمة تشجيع أو دعوة صادقة</w:t>
      </w:r>
      <w:r w:rsidR="000774A2">
        <w:rPr>
          <w:rtl/>
        </w:rPr>
        <w:t>.</w:t>
      </w:r>
    </w:p>
    <w:p w14:paraId="349D8276" w14:textId="77777777" w:rsidR="00CE7F72" w:rsidRDefault="00CE7F72">
      <w:pPr>
        <w:spacing w:after="200" w:line="380" w:lineRule="auto"/>
        <w:jc w:val="center"/>
      </w:pPr>
    </w:p>
    <w:p w14:paraId="11D5854B" w14:textId="77777777" w:rsidR="00CE7F72" w:rsidRDefault="00CE7F72">
      <w:pPr>
        <w:spacing w:after="200" w:line="380" w:lineRule="auto"/>
        <w:jc w:val="center"/>
      </w:pPr>
    </w:p>
    <w:p w14:paraId="476B3EF5" w14:textId="77777777" w:rsidR="00140B19" w:rsidRDefault="00EB299F">
      <w:pPr>
        <w:spacing w:after="400"/>
        <w:jc w:val="center"/>
      </w:pPr>
      <w:r>
        <w:rPr>
          <w:rFonts w:ascii="Sakkal Majalla" w:eastAsia="Sakkal Majalla" w:hAnsi="Sakkal Majalla" w:cs="Sakkal Majalla"/>
          <w:b/>
          <w:bCs/>
          <w:sz w:val="34"/>
          <w:szCs w:val="34"/>
          <w:rtl/>
        </w:rPr>
        <w:lastRenderedPageBreak/>
        <w:t>فهرس المحتويات</w:t>
      </w:r>
    </w:p>
    <w:p w14:paraId="785B1557" w14:textId="77777777" w:rsidR="00140B19" w:rsidRDefault="00EB299F">
      <w:pPr>
        <w:tabs>
          <w:tab w:val="right" w:leader="dot" w:pos="9072"/>
        </w:tabs>
        <w:spacing w:before="120" w:after="160"/>
        <w:jc w:val="right"/>
      </w:pPr>
      <w:r>
        <w:rPr>
          <w:rFonts w:ascii="Sakkal Majalla" w:eastAsia="Sakkal Majalla" w:hAnsi="Sakkal Majalla" w:cs="Sakkal Majalla"/>
          <w:b/>
          <w:bCs/>
          <w:sz w:val="28"/>
          <w:szCs w:val="28"/>
          <w:rtl/>
        </w:rPr>
        <w:t>الفصل الأول: الإطار النظري للدراسة</w:t>
      </w:r>
      <w:r>
        <w:rPr>
          <w:rFonts w:ascii="Sakkal Majalla" w:eastAsia="Sakkal Majalla" w:hAnsi="Sakkal Majalla" w:cs="Sakkal Majalla"/>
          <w:b/>
          <w:bCs/>
          <w:sz w:val="28"/>
          <w:szCs w:val="28"/>
          <w:rtl/>
        </w:rPr>
        <w:tab/>
        <w:t>9</w:t>
      </w:r>
    </w:p>
    <w:p w14:paraId="594EB0BA" w14:textId="77777777" w:rsidR="002A514F" w:rsidRDefault="00F179B7">
      <w:pPr>
        <w:tabs>
          <w:tab w:val="right" w:leader="dot" w:pos="9072"/>
        </w:tabs>
        <w:spacing w:after="100"/>
        <w:ind w:right="300"/>
        <w:jc w:val="right"/>
      </w:pPr>
      <w:r>
        <w:rPr>
          <w:rFonts w:ascii="Sakkal Majalla" w:eastAsia="Sakkal Majalla" w:hAnsi="Sakkal Majalla" w:cs="Sakkal Majalla"/>
          <w:sz w:val="26"/>
          <w:szCs w:val="26"/>
          <w:rtl/>
        </w:rPr>
        <w:t>تساؤلات الدراسة</w:t>
      </w:r>
      <w:r>
        <w:rPr>
          <w:rFonts w:ascii="Sakkal Majalla" w:eastAsia="Sakkal Majalla" w:hAnsi="Sakkal Majalla" w:cs="Sakkal Majalla"/>
          <w:sz w:val="26"/>
          <w:szCs w:val="26"/>
          <w:rtl/>
        </w:rPr>
        <w:tab/>
        <w:t>11</w:t>
      </w:r>
    </w:p>
    <w:p w14:paraId="3ADEAEA8" w14:textId="77777777" w:rsidR="002A514F" w:rsidRDefault="00F179B7">
      <w:pPr>
        <w:tabs>
          <w:tab w:val="right" w:leader="dot" w:pos="9072"/>
        </w:tabs>
        <w:spacing w:after="100"/>
        <w:ind w:right="300"/>
        <w:jc w:val="right"/>
      </w:pPr>
      <w:r>
        <w:rPr>
          <w:rFonts w:ascii="Sakkal Majalla" w:eastAsia="Sakkal Majalla" w:hAnsi="Sakkal Majalla" w:cs="Sakkal Majalla"/>
          <w:sz w:val="26"/>
          <w:szCs w:val="26"/>
          <w:rtl/>
        </w:rPr>
        <w:t>أهداف الدراسة</w:t>
      </w:r>
      <w:r>
        <w:rPr>
          <w:rFonts w:ascii="Sakkal Majalla" w:eastAsia="Sakkal Majalla" w:hAnsi="Sakkal Majalla" w:cs="Sakkal Majalla"/>
          <w:sz w:val="26"/>
          <w:szCs w:val="26"/>
          <w:rtl/>
        </w:rPr>
        <w:tab/>
        <w:t>10</w:t>
      </w:r>
    </w:p>
    <w:p w14:paraId="0BDF29C4" w14:textId="77777777" w:rsidR="002A514F" w:rsidRDefault="00F179B7">
      <w:pPr>
        <w:tabs>
          <w:tab w:val="right" w:leader="dot" w:pos="9072"/>
        </w:tabs>
        <w:spacing w:after="100"/>
        <w:ind w:right="300"/>
        <w:jc w:val="right"/>
      </w:pPr>
      <w:r>
        <w:rPr>
          <w:rFonts w:ascii="Sakkal Majalla" w:eastAsia="Sakkal Majalla" w:hAnsi="Sakkal Majalla" w:cs="Sakkal Majalla"/>
          <w:sz w:val="26"/>
          <w:szCs w:val="26"/>
          <w:rtl/>
        </w:rPr>
        <w:t>أهمية الدراسة</w:t>
      </w:r>
      <w:r>
        <w:rPr>
          <w:rFonts w:ascii="Sakkal Majalla" w:eastAsia="Sakkal Majalla" w:hAnsi="Sakkal Majalla" w:cs="Sakkal Majalla"/>
          <w:sz w:val="26"/>
          <w:szCs w:val="26"/>
          <w:rtl/>
        </w:rPr>
        <w:tab/>
        <w:t>10</w:t>
      </w:r>
    </w:p>
    <w:p w14:paraId="0B5209AA" w14:textId="77777777" w:rsidR="002A514F" w:rsidRDefault="00F179B7">
      <w:pPr>
        <w:tabs>
          <w:tab w:val="right" w:leader="dot" w:pos="9072"/>
        </w:tabs>
        <w:spacing w:after="100"/>
        <w:ind w:right="300"/>
        <w:jc w:val="right"/>
      </w:pPr>
      <w:r>
        <w:rPr>
          <w:rFonts w:ascii="Sakkal Majalla" w:eastAsia="Sakkal Majalla" w:hAnsi="Sakkal Majalla" w:cs="Sakkal Majalla"/>
          <w:sz w:val="26"/>
          <w:szCs w:val="26"/>
          <w:rtl/>
        </w:rPr>
        <w:t>مشكلة الدراسة</w:t>
      </w:r>
      <w:r>
        <w:rPr>
          <w:rFonts w:ascii="Sakkal Majalla" w:eastAsia="Sakkal Majalla" w:hAnsi="Sakkal Majalla" w:cs="Sakkal Majalla"/>
          <w:sz w:val="26"/>
          <w:szCs w:val="26"/>
          <w:rtl/>
        </w:rPr>
        <w:tab/>
        <w:t>9</w:t>
      </w:r>
    </w:p>
    <w:p w14:paraId="654980D8"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أولًا: نظرية مصداقية المصدر</w:t>
      </w:r>
      <w:r>
        <w:rPr>
          <w:rFonts w:ascii="Sakkal Majalla" w:eastAsia="Sakkal Majalla" w:hAnsi="Sakkal Majalla" w:cs="Sakkal Majalla"/>
          <w:sz w:val="26"/>
          <w:szCs w:val="26"/>
          <w:rtl/>
        </w:rPr>
        <w:tab/>
        <w:t>9</w:t>
      </w:r>
    </w:p>
    <w:p w14:paraId="4FE0C040"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ثانيًا: النموذج الثلاثي لأبعاد الثقة</w:t>
      </w:r>
      <w:r>
        <w:rPr>
          <w:rFonts w:ascii="Sakkal Majalla" w:eastAsia="Sakkal Majalla" w:hAnsi="Sakkal Majalla" w:cs="Sakkal Majalla"/>
          <w:sz w:val="26"/>
          <w:szCs w:val="26"/>
          <w:rtl/>
        </w:rPr>
        <w:tab/>
        <w:t>14</w:t>
      </w:r>
    </w:p>
    <w:p w14:paraId="7C3C32A9"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ثالثًا: حدود النظريتين وأوجه النقد الموجهة إليهما</w:t>
      </w:r>
      <w:r>
        <w:rPr>
          <w:rFonts w:ascii="Sakkal Majalla" w:eastAsia="Sakkal Majalla" w:hAnsi="Sakkal Majalla" w:cs="Sakkal Majalla"/>
          <w:sz w:val="26"/>
          <w:szCs w:val="26"/>
          <w:rtl/>
        </w:rPr>
        <w:tab/>
        <w:t>19</w:t>
      </w:r>
    </w:p>
    <w:p w14:paraId="2C706E50"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رابعًا: الفجوة النظرية وتطبيقات سابقة للنظريتين</w:t>
      </w:r>
      <w:r>
        <w:rPr>
          <w:rFonts w:ascii="Sakkal Majalla" w:eastAsia="Sakkal Majalla" w:hAnsi="Sakkal Majalla" w:cs="Sakkal Majalla"/>
          <w:sz w:val="26"/>
          <w:szCs w:val="26"/>
          <w:rtl/>
        </w:rPr>
        <w:tab/>
        <w:t>18</w:t>
      </w:r>
    </w:p>
    <w:p w14:paraId="7044C2B5"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خامسًا: الدراسات السابقة</w:t>
      </w:r>
      <w:r>
        <w:rPr>
          <w:rFonts w:ascii="Sakkal Majalla" w:eastAsia="Sakkal Majalla" w:hAnsi="Sakkal Majalla" w:cs="Sakkal Majalla"/>
          <w:sz w:val="26"/>
          <w:szCs w:val="26"/>
          <w:rtl/>
        </w:rPr>
        <w:tab/>
        <w:t>20</w:t>
      </w:r>
    </w:p>
    <w:p w14:paraId="18EE9D2E"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خلاصة عامة للفصل</w:t>
      </w:r>
      <w:r>
        <w:rPr>
          <w:rFonts w:ascii="Sakkal Majalla" w:eastAsia="Sakkal Majalla" w:hAnsi="Sakkal Majalla" w:cs="Sakkal Majalla"/>
          <w:sz w:val="26"/>
          <w:szCs w:val="26"/>
          <w:rtl/>
        </w:rPr>
        <w:tab/>
        <w:t>23</w:t>
      </w:r>
    </w:p>
    <w:p w14:paraId="1510B81E"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المراجع</w:t>
      </w:r>
      <w:r>
        <w:rPr>
          <w:rFonts w:ascii="Sakkal Majalla" w:eastAsia="Sakkal Majalla" w:hAnsi="Sakkal Majalla" w:cs="Sakkal Majalla"/>
          <w:sz w:val="26"/>
          <w:szCs w:val="26"/>
          <w:rtl/>
        </w:rPr>
        <w:tab/>
        <w:t>23</w:t>
      </w:r>
    </w:p>
    <w:p w14:paraId="3D741889" w14:textId="77777777" w:rsidR="00140B19" w:rsidRDefault="00EB299F">
      <w:pPr>
        <w:tabs>
          <w:tab w:val="right" w:leader="dot" w:pos="9072"/>
        </w:tabs>
        <w:spacing w:before="120" w:after="160"/>
        <w:jc w:val="right"/>
      </w:pPr>
      <w:r>
        <w:rPr>
          <w:rFonts w:ascii="Sakkal Majalla" w:eastAsia="Sakkal Majalla" w:hAnsi="Sakkal Majalla" w:cs="Sakkal Majalla"/>
          <w:b/>
          <w:bCs/>
          <w:sz w:val="28"/>
          <w:szCs w:val="28"/>
          <w:rtl/>
        </w:rPr>
        <w:t>الفصل الثاني: الذكاء الاصطناعي وثقة الجمهور</w:t>
      </w:r>
      <w:r>
        <w:rPr>
          <w:rFonts w:ascii="Sakkal Majalla" w:eastAsia="Sakkal Majalla" w:hAnsi="Sakkal Majalla" w:cs="Sakkal Majalla"/>
          <w:b/>
          <w:bCs/>
          <w:sz w:val="28"/>
          <w:szCs w:val="28"/>
          <w:rtl/>
        </w:rPr>
        <w:tab/>
        <w:t>24</w:t>
      </w:r>
    </w:p>
    <w:p w14:paraId="29DE1E1B"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أولًا: الذكاء الاصطناعي التوليدي في الإنتاج الإعلامي</w:t>
      </w:r>
      <w:r>
        <w:rPr>
          <w:rFonts w:ascii="Sakkal Majalla" w:eastAsia="Sakkal Majalla" w:hAnsi="Sakkal Majalla" w:cs="Sakkal Majalla"/>
          <w:sz w:val="26"/>
          <w:szCs w:val="26"/>
          <w:rtl/>
        </w:rPr>
        <w:tab/>
        <w:t>24</w:t>
      </w:r>
    </w:p>
    <w:p w14:paraId="4935BF95"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ثانيًا: مفهوم ثقة الجمهور بالمحتوى الرقمي</w:t>
      </w:r>
      <w:r>
        <w:rPr>
          <w:rFonts w:ascii="Sakkal Majalla" w:eastAsia="Sakkal Majalla" w:hAnsi="Sakkal Majalla" w:cs="Sakkal Majalla"/>
          <w:sz w:val="26"/>
          <w:szCs w:val="26"/>
          <w:rtl/>
        </w:rPr>
        <w:tab/>
        <w:t>29</w:t>
      </w:r>
    </w:p>
    <w:p w14:paraId="2E03A5CD"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ثالثًا: تكميلات معرفية مساندة</w:t>
      </w:r>
      <w:r>
        <w:rPr>
          <w:rFonts w:ascii="Sakkal Majalla" w:eastAsia="Sakkal Majalla" w:hAnsi="Sakkal Majalla" w:cs="Sakkal Majalla"/>
          <w:sz w:val="26"/>
          <w:szCs w:val="26"/>
          <w:rtl/>
        </w:rPr>
        <w:tab/>
        <w:t>33</w:t>
      </w:r>
    </w:p>
    <w:p w14:paraId="5CFC67D0"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خلاصة الفصل</w:t>
      </w:r>
      <w:r>
        <w:rPr>
          <w:rFonts w:ascii="Sakkal Majalla" w:eastAsia="Sakkal Majalla" w:hAnsi="Sakkal Majalla" w:cs="Sakkal Majalla"/>
          <w:sz w:val="26"/>
          <w:szCs w:val="26"/>
          <w:rtl/>
        </w:rPr>
        <w:tab/>
        <w:t>35</w:t>
      </w:r>
    </w:p>
    <w:p w14:paraId="5A277532" w14:textId="77777777" w:rsidR="00140B19" w:rsidRDefault="00EB299F">
      <w:pPr>
        <w:tabs>
          <w:tab w:val="right" w:leader="dot" w:pos="9072"/>
        </w:tabs>
        <w:spacing w:before="120" w:after="160"/>
        <w:jc w:val="right"/>
      </w:pPr>
      <w:r>
        <w:rPr>
          <w:rFonts w:ascii="Sakkal Majalla" w:eastAsia="Sakkal Majalla" w:hAnsi="Sakkal Majalla" w:cs="Sakkal Majalla"/>
          <w:b/>
          <w:bCs/>
          <w:sz w:val="28"/>
          <w:szCs w:val="28"/>
          <w:rtl/>
        </w:rPr>
        <w:t>الفصل الثالث: إجراءات الدراسة (المنهجية)</w:t>
      </w:r>
      <w:r>
        <w:rPr>
          <w:rFonts w:ascii="Sakkal Majalla" w:eastAsia="Sakkal Majalla" w:hAnsi="Sakkal Majalla" w:cs="Sakkal Majalla"/>
          <w:b/>
          <w:bCs/>
          <w:sz w:val="28"/>
          <w:szCs w:val="28"/>
          <w:rtl/>
        </w:rPr>
        <w:tab/>
        <w:t>36</w:t>
      </w:r>
    </w:p>
    <w:p w14:paraId="36C7E8D0"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3.1 منهج الدراسة</w:t>
      </w:r>
      <w:r>
        <w:rPr>
          <w:rFonts w:ascii="Sakkal Majalla" w:eastAsia="Sakkal Majalla" w:hAnsi="Sakkal Majalla" w:cs="Sakkal Majalla"/>
          <w:sz w:val="26"/>
          <w:szCs w:val="26"/>
          <w:rtl/>
        </w:rPr>
        <w:tab/>
        <w:t>36</w:t>
      </w:r>
    </w:p>
    <w:p w14:paraId="2E3B51C0"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3.2 مجتمع وعينة الدراسة</w:t>
      </w:r>
      <w:r>
        <w:rPr>
          <w:rFonts w:ascii="Sakkal Majalla" w:eastAsia="Sakkal Majalla" w:hAnsi="Sakkal Majalla" w:cs="Sakkal Majalla"/>
          <w:sz w:val="26"/>
          <w:szCs w:val="26"/>
          <w:rtl/>
        </w:rPr>
        <w:tab/>
        <w:t>36</w:t>
      </w:r>
    </w:p>
    <w:p w14:paraId="34BBF297"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3.3 أداة الدراسة</w:t>
      </w:r>
      <w:r>
        <w:rPr>
          <w:rFonts w:ascii="Sakkal Majalla" w:eastAsia="Sakkal Majalla" w:hAnsi="Sakkal Majalla" w:cs="Sakkal Majalla"/>
          <w:sz w:val="26"/>
          <w:szCs w:val="26"/>
          <w:rtl/>
        </w:rPr>
        <w:tab/>
        <w:t>37</w:t>
      </w:r>
    </w:p>
    <w:p w14:paraId="29565B68"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3.4 صدق الأداة وثباتها</w:t>
      </w:r>
      <w:r>
        <w:rPr>
          <w:rFonts w:ascii="Sakkal Majalla" w:eastAsia="Sakkal Majalla" w:hAnsi="Sakkal Majalla" w:cs="Sakkal Majalla"/>
          <w:sz w:val="26"/>
          <w:szCs w:val="26"/>
          <w:rtl/>
        </w:rPr>
        <w:tab/>
        <w:t>38</w:t>
      </w:r>
    </w:p>
    <w:p w14:paraId="70FD625F"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3.5 الأساليب الإحصائية المستخدمة</w:t>
      </w:r>
      <w:r>
        <w:rPr>
          <w:rFonts w:ascii="Sakkal Majalla" w:eastAsia="Sakkal Majalla" w:hAnsi="Sakkal Majalla" w:cs="Sakkal Majalla"/>
          <w:sz w:val="26"/>
          <w:szCs w:val="26"/>
          <w:rtl/>
        </w:rPr>
        <w:tab/>
        <w:t>38</w:t>
      </w:r>
    </w:p>
    <w:p w14:paraId="43B3BC31"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3.6 حدود الدراسة</w:t>
      </w:r>
      <w:r>
        <w:rPr>
          <w:rFonts w:ascii="Sakkal Majalla" w:eastAsia="Sakkal Majalla" w:hAnsi="Sakkal Majalla" w:cs="Sakkal Majalla"/>
          <w:sz w:val="26"/>
          <w:szCs w:val="26"/>
          <w:rtl/>
        </w:rPr>
        <w:tab/>
        <w:t>39</w:t>
      </w:r>
    </w:p>
    <w:p w14:paraId="61476A02" w14:textId="77777777" w:rsidR="00140B19" w:rsidRDefault="00EB299F">
      <w:pPr>
        <w:tabs>
          <w:tab w:val="right" w:leader="dot" w:pos="9072"/>
        </w:tabs>
        <w:spacing w:before="120" w:after="160"/>
        <w:jc w:val="right"/>
      </w:pPr>
      <w:r>
        <w:rPr>
          <w:rFonts w:ascii="Sakkal Majalla" w:eastAsia="Sakkal Majalla" w:hAnsi="Sakkal Majalla" w:cs="Sakkal Majalla"/>
          <w:b/>
          <w:bCs/>
          <w:sz w:val="28"/>
          <w:szCs w:val="28"/>
          <w:rtl/>
        </w:rPr>
        <w:t>الفصل الرابع: الإجراءات التطبيقية</w:t>
      </w:r>
      <w:r>
        <w:rPr>
          <w:rFonts w:ascii="Sakkal Majalla" w:eastAsia="Sakkal Majalla" w:hAnsi="Sakkal Majalla" w:cs="Sakkal Majalla"/>
          <w:b/>
          <w:bCs/>
          <w:sz w:val="28"/>
          <w:szCs w:val="28"/>
          <w:rtl/>
        </w:rPr>
        <w:tab/>
        <w:t>41</w:t>
      </w:r>
    </w:p>
    <w:p w14:paraId="0BBAB023"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4.1 خطوات إعداد أداة الدراسة</w:t>
      </w:r>
      <w:r>
        <w:rPr>
          <w:rFonts w:ascii="Sakkal Majalla" w:eastAsia="Sakkal Majalla" w:hAnsi="Sakkal Majalla" w:cs="Sakkal Majalla"/>
          <w:sz w:val="26"/>
          <w:szCs w:val="26"/>
          <w:rtl/>
        </w:rPr>
        <w:tab/>
        <w:t>41</w:t>
      </w:r>
    </w:p>
    <w:p w14:paraId="1403E74A"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4.2 إجراءات التطبيق الميداني</w:t>
      </w:r>
      <w:r>
        <w:rPr>
          <w:rFonts w:ascii="Sakkal Majalla" w:eastAsia="Sakkal Majalla" w:hAnsi="Sakkal Majalla" w:cs="Sakkal Majalla"/>
          <w:sz w:val="26"/>
          <w:szCs w:val="26"/>
          <w:rtl/>
        </w:rPr>
        <w:tab/>
        <w:t>42</w:t>
      </w:r>
    </w:p>
    <w:p w14:paraId="74CCBAAD"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lastRenderedPageBreak/>
        <w:t>4.3 إجراءات تنظيف البيانات ومعالجتها</w:t>
      </w:r>
      <w:r>
        <w:rPr>
          <w:rFonts w:ascii="Sakkal Majalla" w:eastAsia="Sakkal Majalla" w:hAnsi="Sakkal Majalla" w:cs="Sakkal Majalla"/>
          <w:sz w:val="26"/>
          <w:szCs w:val="26"/>
          <w:rtl/>
        </w:rPr>
        <w:tab/>
        <w:t>42</w:t>
      </w:r>
    </w:p>
    <w:p w14:paraId="6D2272E9"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4.4 الصعوبات الميدانية وكيفية التعامل معها</w:t>
      </w:r>
      <w:r>
        <w:rPr>
          <w:rFonts w:ascii="Sakkal Majalla" w:eastAsia="Sakkal Majalla" w:hAnsi="Sakkal Majalla" w:cs="Sakkal Majalla"/>
          <w:sz w:val="26"/>
          <w:szCs w:val="26"/>
          <w:rtl/>
        </w:rPr>
        <w:tab/>
        <w:t>43</w:t>
      </w:r>
    </w:p>
    <w:p w14:paraId="5D9F3C6B" w14:textId="77777777" w:rsidR="00140B19" w:rsidRDefault="00EB299F">
      <w:pPr>
        <w:tabs>
          <w:tab w:val="right" w:leader="dot" w:pos="9072"/>
        </w:tabs>
        <w:spacing w:before="120" w:after="160"/>
        <w:jc w:val="right"/>
      </w:pPr>
      <w:r>
        <w:rPr>
          <w:rFonts w:ascii="Sakkal Majalla" w:eastAsia="Sakkal Majalla" w:hAnsi="Sakkal Majalla" w:cs="Sakkal Majalla"/>
          <w:b/>
          <w:bCs/>
          <w:sz w:val="28"/>
          <w:szCs w:val="28"/>
          <w:rtl/>
        </w:rPr>
        <w:t>الفصل الخامس: نتائج الدراسة الميدانية</w:t>
      </w:r>
      <w:r>
        <w:rPr>
          <w:rFonts w:ascii="Sakkal Majalla" w:eastAsia="Sakkal Majalla" w:hAnsi="Sakkal Majalla" w:cs="Sakkal Majalla"/>
          <w:b/>
          <w:bCs/>
          <w:sz w:val="28"/>
          <w:szCs w:val="28"/>
          <w:rtl/>
        </w:rPr>
        <w:tab/>
        <w:t>44</w:t>
      </w:r>
    </w:p>
    <w:p w14:paraId="40DDC4BD"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5.1 البيانات الديموغرافية لأفراد عينة الدراسة</w:t>
      </w:r>
      <w:r>
        <w:rPr>
          <w:rFonts w:ascii="Sakkal Majalla" w:eastAsia="Sakkal Majalla" w:hAnsi="Sakkal Majalla" w:cs="Sakkal Majalla"/>
          <w:sz w:val="26"/>
          <w:szCs w:val="26"/>
          <w:rtl/>
        </w:rPr>
        <w:tab/>
        <w:t>44</w:t>
      </w:r>
    </w:p>
    <w:p w14:paraId="16D167C5"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5.2 نتائج محور الوعي بالإفصاح</w:t>
      </w:r>
      <w:r>
        <w:rPr>
          <w:rFonts w:ascii="Sakkal Majalla" w:eastAsia="Sakkal Majalla" w:hAnsi="Sakkal Majalla" w:cs="Sakkal Majalla"/>
          <w:sz w:val="26"/>
          <w:szCs w:val="26"/>
          <w:rtl/>
        </w:rPr>
        <w:tab/>
        <w:t>46</w:t>
      </w:r>
    </w:p>
    <w:p w14:paraId="7A86B3A0"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5.3 نتائج محور الإفصاح</w:t>
      </w:r>
      <w:r>
        <w:rPr>
          <w:rFonts w:ascii="Sakkal Majalla" w:eastAsia="Sakkal Majalla" w:hAnsi="Sakkal Majalla" w:cs="Sakkal Majalla"/>
          <w:sz w:val="26"/>
          <w:szCs w:val="26"/>
          <w:rtl/>
        </w:rPr>
        <w:tab/>
        <w:t>47</w:t>
      </w:r>
    </w:p>
    <w:p w14:paraId="1CA5F0C5"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5.4 نتائج أبعاد الثقة لدى الجمهور</w:t>
      </w:r>
      <w:r>
        <w:rPr>
          <w:rFonts w:ascii="Sakkal Majalla" w:eastAsia="Sakkal Majalla" w:hAnsi="Sakkal Majalla" w:cs="Sakkal Majalla"/>
          <w:sz w:val="26"/>
          <w:szCs w:val="26"/>
          <w:rtl/>
        </w:rPr>
        <w:tab/>
        <w:t>49</w:t>
      </w:r>
    </w:p>
    <w:p w14:paraId="251281C5"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5.5 نتائج اختبار فرضيات الدراسة</w:t>
      </w:r>
      <w:r>
        <w:rPr>
          <w:rFonts w:ascii="Sakkal Majalla" w:eastAsia="Sakkal Majalla" w:hAnsi="Sakkal Majalla" w:cs="Sakkal Majalla"/>
          <w:sz w:val="26"/>
          <w:szCs w:val="26"/>
          <w:rtl/>
        </w:rPr>
        <w:tab/>
        <w:t>54</w:t>
      </w:r>
    </w:p>
    <w:p w14:paraId="520931FD"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5.6 ملخص نتائج اختبار الثبات</w:t>
      </w:r>
      <w:r>
        <w:rPr>
          <w:rFonts w:ascii="Sakkal Majalla" w:eastAsia="Sakkal Majalla" w:hAnsi="Sakkal Majalla" w:cs="Sakkal Majalla"/>
          <w:sz w:val="26"/>
          <w:szCs w:val="26"/>
          <w:rtl/>
        </w:rPr>
        <w:tab/>
        <w:t>55</w:t>
      </w:r>
    </w:p>
    <w:p w14:paraId="45CFA56E" w14:textId="77777777" w:rsidR="00140B19" w:rsidRDefault="00EB299F">
      <w:pPr>
        <w:tabs>
          <w:tab w:val="right" w:leader="dot" w:pos="9072"/>
        </w:tabs>
        <w:spacing w:before="120" w:after="160"/>
        <w:jc w:val="right"/>
      </w:pPr>
      <w:r>
        <w:rPr>
          <w:rFonts w:ascii="Sakkal Majalla" w:eastAsia="Sakkal Majalla" w:hAnsi="Sakkal Majalla" w:cs="Sakkal Majalla"/>
          <w:b/>
          <w:bCs/>
          <w:sz w:val="28"/>
          <w:szCs w:val="28"/>
          <w:rtl/>
        </w:rPr>
        <w:t>الفصل السادس: تحليل النتائج ومناقشتها</w:t>
      </w:r>
      <w:r>
        <w:rPr>
          <w:rFonts w:ascii="Sakkal Majalla" w:eastAsia="Sakkal Majalla" w:hAnsi="Sakkal Majalla" w:cs="Sakkal Majalla"/>
          <w:b/>
          <w:bCs/>
          <w:sz w:val="28"/>
          <w:szCs w:val="28"/>
          <w:rtl/>
        </w:rPr>
        <w:tab/>
        <w:t>56</w:t>
      </w:r>
    </w:p>
    <w:p w14:paraId="4A0A43BA"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6.1 ربط نتائج الدراسة بإطارها النظري</w:t>
      </w:r>
      <w:r>
        <w:rPr>
          <w:rFonts w:ascii="Sakkal Majalla" w:eastAsia="Sakkal Majalla" w:hAnsi="Sakkal Majalla" w:cs="Sakkal Majalla"/>
          <w:sz w:val="26"/>
          <w:szCs w:val="26"/>
          <w:rtl/>
        </w:rPr>
        <w:tab/>
        <w:t>56</w:t>
      </w:r>
    </w:p>
    <w:p w14:paraId="06D51D73"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6.2 مناقشة نتائج الفرضية الأولى</w:t>
      </w:r>
      <w:r>
        <w:rPr>
          <w:rFonts w:ascii="Sakkal Majalla" w:eastAsia="Sakkal Majalla" w:hAnsi="Sakkal Majalla" w:cs="Sakkal Majalla"/>
          <w:sz w:val="26"/>
          <w:szCs w:val="26"/>
          <w:rtl/>
        </w:rPr>
        <w:tab/>
        <w:t>57</w:t>
      </w:r>
    </w:p>
    <w:p w14:paraId="38D78750"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6.3 مناقشة نتائج الفرضية الثانية</w:t>
      </w:r>
      <w:r>
        <w:rPr>
          <w:rFonts w:ascii="Sakkal Majalla" w:eastAsia="Sakkal Majalla" w:hAnsi="Sakkal Majalla" w:cs="Sakkal Majalla"/>
          <w:sz w:val="26"/>
          <w:szCs w:val="26"/>
          <w:rtl/>
        </w:rPr>
        <w:tab/>
        <w:t>58</w:t>
      </w:r>
    </w:p>
    <w:p w14:paraId="3F6EED4A"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6.4 مناقشة نتائج الفرضية الثالثة</w:t>
      </w:r>
      <w:r>
        <w:rPr>
          <w:rFonts w:ascii="Sakkal Majalla" w:eastAsia="Sakkal Majalla" w:hAnsi="Sakkal Majalla" w:cs="Sakkal Majalla"/>
          <w:sz w:val="26"/>
          <w:szCs w:val="26"/>
          <w:rtl/>
        </w:rPr>
        <w:tab/>
        <w:t>59</w:t>
      </w:r>
    </w:p>
    <w:p w14:paraId="1D9218EF"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6.5 الاستنتاجات العامة للدراسة</w:t>
      </w:r>
      <w:r>
        <w:rPr>
          <w:rFonts w:ascii="Sakkal Majalla" w:eastAsia="Sakkal Majalla" w:hAnsi="Sakkal Majalla" w:cs="Sakkal Majalla"/>
          <w:sz w:val="26"/>
          <w:szCs w:val="26"/>
          <w:rtl/>
        </w:rPr>
        <w:tab/>
        <w:t>59</w:t>
      </w:r>
    </w:p>
    <w:p w14:paraId="08D355A1"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6.6 التوصيات</w:t>
      </w:r>
      <w:r>
        <w:rPr>
          <w:rFonts w:ascii="Sakkal Majalla" w:eastAsia="Sakkal Majalla" w:hAnsi="Sakkal Majalla" w:cs="Sakkal Majalla"/>
          <w:sz w:val="26"/>
          <w:szCs w:val="26"/>
          <w:rtl/>
        </w:rPr>
        <w:tab/>
        <w:t>60</w:t>
      </w:r>
    </w:p>
    <w:p w14:paraId="2E88BBEF" w14:textId="77777777" w:rsidR="00140B19" w:rsidRDefault="00EB299F">
      <w:pPr>
        <w:tabs>
          <w:tab w:val="right" w:leader="dot" w:pos="9072"/>
        </w:tabs>
        <w:spacing w:after="100"/>
        <w:ind w:right="300"/>
        <w:jc w:val="right"/>
      </w:pPr>
      <w:r>
        <w:rPr>
          <w:rFonts w:ascii="Sakkal Majalla" w:eastAsia="Sakkal Majalla" w:hAnsi="Sakkal Majalla" w:cs="Sakkal Majalla"/>
          <w:sz w:val="26"/>
          <w:szCs w:val="26"/>
          <w:rtl/>
        </w:rPr>
        <w:t>6.7 حدود الدراسة والدراسات المستقبلية</w:t>
      </w:r>
      <w:r>
        <w:rPr>
          <w:rFonts w:ascii="Sakkal Majalla" w:eastAsia="Sakkal Majalla" w:hAnsi="Sakkal Majalla" w:cs="Sakkal Majalla"/>
          <w:sz w:val="26"/>
          <w:szCs w:val="26"/>
          <w:rtl/>
        </w:rPr>
        <w:tab/>
        <w:t>61</w:t>
      </w:r>
    </w:p>
    <w:p w14:paraId="4E9E8D60" w14:textId="77777777" w:rsidR="00C93551" w:rsidRDefault="00F179B7">
      <w:pPr>
        <w:tabs>
          <w:tab w:val="right" w:leader="dot" w:pos="9072"/>
        </w:tabs>
        <w:spacing w:after="100"/>
        <w:ind w:right="300"/>
        <w:jc w:val="right"/>
      </w:pPr>
      <w:r>
        <w:rPr>
          <w:rFonts w:ascii="Sakkal Majalla" w:eastAsia="Sakkal Majalla" w:hAnsi="Sakkal Majalla" w:cs="Sakkal Majalla"/>
          <w:sz w:val="28"/>
          <w:szCs w:val="28"/>
          <w:rtl/>
        </w:rPr>
        <w:t>خاتمة الدراسة</w:t>
      </w:r>
      <w:r>
        <w:rPr>
          <w:rFonts w:ascii="Sakkal Majalla" w:eastAsia="Sakkal Majalla" w:hAnsi="Sakkal Majalla" w:cs="Sakkal Majalla"/>
          <w:sz w:val="28"/>
          <w:szCs w:val="28"/>
          <w:rtl/>
        </w:rPr>
        <w:tab/>
        <w:t>61</w:t>
      </w:r>
    </w:p>
    <w:p w14:paraId="33A275A4" w14:textId="77777777" w:rsidR="00140B19" w:rsidRDefault="00EB299F">
      <w:r>
        <w:br w:type="page"/>
      </w:r>
    </w:p>
    <w:p w14:paraId="7A87DF47" w14:textId="77777777" w:rsidR="00140B19" w:rsidRDefault="00EB299F" w:rsidP="008F5B84">
      <w:pPr>
        <w:spacing w:after="400"/>
      </w:pPr>
      <w:r>
        <w:rPr>
          <w:rFonts w:ascii="Sakkal Majalla" w:eastAsia="Sakkal Majalla" w:hAnsi="Sakkal Majalla" w:cs="Sakkal Majalla"/>
          <w:b/>
          <w:bCs/>
          <w:sz w:val="34"/>
          <w:szCs w:val="34"/>
          <w:rtl/>
        </w:rPr>
        <w:lastRenderedPageBreak/>
        <w:t>فهرس الجداول</w:t>
      </w:r>
    </w:p>
    <w:p w14:paraId="498DAAAB"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(1): توزيع أفراد العينة حسب الجنس</w:t>
      </w:r>
      <w:r>
        <w:rPr>
          <w:rFonts w:ascii="Sakkal Majalla" w:eastAsia="Sakkal Majalla" w:hAnsi="Sakkal Majalla" w:cs="Sakkal Majalla"/>
          <w:sz w:val="26"/>
          <w:szCs w:val="26"/>
          <w:rtl/>
        </w:rPr>
        <w:tab/>
        <w:t>44</w:t>
      </w:r>
    </w:p>
    <w:p w14:paraId="5AD92FF8"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(2): توزيع أفراد العينة حسب الفئة العمرية</w:t>
      </w:r>
      <w:r>
        <w:rPr>
          <w:rFonts w:ascii="Sakkal Majalla" w:eastAsia="Sakkal Majalla" w:hAnsi="Sakkal Majalla" w:cs="Sakkal Majalla"/>
          <w:sz w:val="26"/>
          <w:szCs w:val="26"/>
          <w:rtl/>
        </w:rPr>
        <w:tab/>
        <w:t>44</w:t>
      </w:r>
    </w:p>
    <w:p w14:paraId="591232BB"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(3): توزيع أفراد العينة حسب المستوى التعليمي</w:t>
      </w:r>
      <w:r>
        <w:rPr>
          <w:rFonts w:ascii="Sakkal Majalla" w:eastAsia="Sakkal Majalla" w:hAnsi="Sakkal Majalla" w:cs="Sakkal Majalla"/>
          <w:sz w:val="26"/>
          <w:szCs w:val="26"/>
          <w:rtl/>
        </w:rPr>
        <w:tab/>
        <w:t>45</w:t>
      </w:r>
    </w:p>
    <w:p w14:paraId="2A311085"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(4): توزيع أفراد العينة حسب منصة التواصل الأكثر استخدامًا</w:t>
      </w:r>
      <w:r>
        <w:rPr>
          <w:rFonts w:ascii="Sakkal Majalla" w:eastAsia="Sakkal Majalla" w:hAnsi="Sakkal Majalla" w:cs="Sakkal Majalla"/>
          <w:sz w:val="26"/>
          <w:szCs w:val="26"/>
          <w:rtl/>
        </w:rPr>
        <w:tab/>
        <w:t>45</w:t>
      </w:r>
    </w:p>
    <w:p w14:paraId="375376F7"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(5): توزيع أفراد العينة حسب معدل الاستخدام اليومي</w:t>
      </w:r>
      <w:r>
        <w:rPr>
          <w:rFonts w:ascii="Sakkal Majalla" w:eastAsia="Sakkal Majalla" w:hAnsi="Sakkal Majalla" w:cs="Sakkal Majalla"/>
          <w:sz w:val="26"/>
          <w:szCs w:val="26"/>
          <w:rtl/>
        </w:rPr>
        <w:tab/>
        <w:t>45</w:t>
      </w:r>
    </w:p>
    <w:p w14:paraId="1807A17F"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(6): محاور أداة الدراسة وعدد عباراتها ومقياس الاستجابة</w:t>
      </w:r>
      <w:r>
        <w:rPr>
          <w:rFonts w:ascii="Sakkal Majalla" w:eastAsia="Sakkal Majalla" w:hAnsi="Sakkal Majalla" w:cs="Sakkal Majalla"/>
          <w:sz w:val="26"/>
          <w:szCs w:val="26"/>
          <w:rtl/>
        </w:rPr>
        <w:tab/>
        <w:t>37</w:t>
      </w:r>
    </w:p>
    <w:p w14:paraId="77CB4EB7"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(7): معاملات ثبات أداة الدراسة (كرونباخ ألفا)</w:t>
      </w:r>
      <w:r>
        <w:rPr>
          <w:rFonts w:ascii="Sakkal Majalla" w:eastAsia="Sakkal Majalla" w:hAnsi="Sakkal Majalla" w:cs="Sakkal Majalla"/>
          <w:sz w:val="26"/>
          <w:szCs w:val="26"/>
          <w:rtl/>
        </w:rPr>
        <w:tab/>
        <w:t>38</w:t>
      </w:r>
    </w:p>
    <w:p w14:paraId="4D97AA8E"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(8): الجدول الزمني لإجراءات التطبيق الميداني</w:t>
      </w:r>
      <w:r>
        <w:rPr>
          <w:rFonts w:ascii="Sakkal Majalla" w:eastAsia="Sakkal Majalla" w:hAnsi="Sakkal Majalla" w:cs="Sakkal Majalla"/>
          <w:sz w:val="26"/>
          <w:szCs w:val="26"/>
          <w:rtl/>
        </w:rPr>
        <w:tab/>
        <w:t>42</w:t>
      </w:r>
    </w:p>
    <w:p w14:paraId="4E76EEF7"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(9): ملخص الأوساط الحسابية لمحاور الدراسة مرتبة تنازليًا</w:t>
      </w:r>
      <w:r>
        <w:rPr>
          <w:rFonts w:ascii="Sakkal Majalla" w:eastAsia="Sakkal Majalla" w:hAnsi="Sakkal Majalla" w:cs="Sakkal Majalla"/>
          <w:sz w:val="26"/>
          <w:szCs w:val="26"/>
          <w:rtl/>
        </w:rPr>
        <w:tab/>
        <w:t>53</w:t>
      </w:r>
    </w:p>
    <w:p w14:paraId="43BA4A5A"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(10): نتائج اختبار الفرضية الأولى (ارتباط بيرسون)</w:t>
      </w:r>
      <w:r>
        <w:rPr>
          <w:rFonts w:ascii="Sakkal Majalla" w:eastAsia="Sakkal Majalla" w:hAnsi="Sakkal Majalla" w:cs="Sakkal Majalla"/>
          <w:sz w:val="26"/>
          <w:szCs w:val="26"/>
          <w:rtl/>
        </w:rPr>
        <w:tab/>
        <w:t>54</w:t>
      </w:r>
    </w:p>
    <w:p w14:paraId="5CC3499E"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(11): نتائج اختبار الفرضية الثانية (اختبار ت / الجنس)</w:t>
      </w:r>
      <w:r>
        <w:rPr>
          <w:rFonts w:ascii="Sakkal Majalla" w:eastAsia="Sakkal Majalla" w:hAnsi="Sakkal Majalla" w:cs="Sakkal Majalla"/>
          <w:sz w:val="26"/>
          <w:szCs w:val="26"/>
          <w:rtl/>
        </w:rPr>
        <w:tab/>
        <w:t>54</w:t>
      </w:r>
    </w:p>
    <w:p w14:paraId="4AEC13F4"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(12): نتائج اختبار الفرضية الثالثة (تحليل التباين / الفئة العمرية)</w:t>
      </w:r>
      <w:r>
        <w:rPr>
          <w:rFonts w:ascii="Sakkal Majalla" w:eastAsia="Sakkal Majalla" w:hAnsi="Sakkal Majalla" w:cs="Sakkal Majalla"/>
          <w:sz w:val="26"/>
          <w:szCs w:val="26"/>
          <w:rtl/>
        </w:rPr>
        <w:tab/>
        <w:t>55</w:t>
      </w:r>
    </w:p>
    <w:p w14:paraId="5DC66483" w14:textId="77777777" w:rsidR="00140B19" w:rsidRDefault="00EB299F">
      <w:pPr>
        <w:tabs>
          <w:tab w:val="right" w:leader="dot" w:pos="9072"/>
        </w:tabs>
        <w:spacing w:after="130"/>
        <w:jc w:val="right"/>
      </w:pPr>
      <w:r>
        <w:rPr>
          <w:rFonts w:ascii="Sakkal Majalla" w:eastAsia="Sakkal Majalla" w:hAnsi="Sakkal Majalla" w:cs="Sakkal Majalla"/>
          <w:sz w:val="26"/>
          <w:szCs w:val="26"/>
          <w:rtl/>
        </w:rPr>
        <w:t>جدول (13): ملخص معاملات الثبات لمحاور الدراسة</w:t>
      </w:r>
      <w:r>
        <w:rPr>
          <w:rFonts w:ascii="Sakkal Majalla" w:eastAsia="Sakkal Majalla" w:hAnsi="Sakkal Majalla" w:cs="Sakkal Majalla"/>
          <w:sz w:val="26"/>
          <w:szCs w:val="26"/>
          <w:rtl/>
        </w:rPr>
        <w:tab/>
        <w:t>55</w:t>
      </w:r>
    </w:p>
    <w:p w14:paraId="1F0ACC82" w14:textId="77777777" w:rsidR="00E41ECC" w:rsidRDefault="00E41ECC" w:rsidP="00E41ECC">
      <w:pPr>
        <w:spacing w:after="400"/>
        <w:rPr>
          <w:rFonts w:ascii="Sakkal Majalla" w:eastAsia="Sakkal Majalla" w:hAnsi="Sakkal Majalla" w:cs="Sakkal Majalla"/>
          <w:b/>
          <w:bCs/>
          <w:sz w:val="34"/>
          <w:szCs w:val="34"/>
          <w:rtl/>
        </w:rPr>
      </w:pPr>
    </w:p>
    <w:p w14:paraId="7C5465AC" w14:textId="77777777" w:rsidR="00140B19" w:rsidRDefault="00EB299F" w:rsidP="00E41ECC">
      <w:pPr>
        <w:spacing w:after="400"/>
      </w:pPr>
      <w:r>
        <w:rPr>
          <w:rFonts w:ascii="Sakkal Majalla" w:eastAsia="Sakkal Majalla" w:hAnsi="Sakkal Majalla" w:cs="Sakkal Majalla"/>
          <w:b/>
          <w:bCs/>
          <w:sz w:val="34"/>
          <w:szCs w:val="34"/>
          <w:rtl/>
        </w:rPr>
        <w:t>فهرس الأشكال</w:t>
      </w:r>
    </w:p>
    <w:p w14:paraId="4CCD7E81" w14:textId="77777777" w:rsidR="00C93551" w:rsidRDefault="00F179B7">
      <w:pPr>
        <w:tabs>
          <w:tab w:val="right" w:leader="dot" w:pos="9000"/>
        </w:tabs>
        <w:spacing w:after="130"/>
        <w:jc w:val="right"/>
      </w:pPr>
      <w:r>
        <w:rPr>
          <w:rFonts w:ascii="Sakkal Majalla" w:eastAsia="Sakkal Majalla" w:hAnsi="Sakkal Majalla" w:cs="Sakkal Majalla"/>
          <w:sz w:val="26"/>
          <w:szCs w:val="26"/>
          <w:rtl/>
        </w:rPr>
        <w:t>الشكل (1): توزيع أفراد العينة حسب الجنس</w:t>
      </w:r>
      <w:r>
        <w:rPr>
          <w:rFonts w:ascii="Sakkal Majalla" w:eastAsia="Sakkal Majalla" w:hAnsi="Sakkal Majalla" w:cs="Sakkal Majalla"/>
          <w:sz w:val="26"/>
          <w:szCs w:val="26"/>
          <w:rtl/>
        </w:rPr>
        <w:tab/>
        <w:t>46</w:t>
      </w:r>
    </w:p>
    <w:p w14:paraId="027B00D8" w14:textId="77777777" w:rsidR="00C93551" w:rsidRDefault="00F179B7">
      <w:pPr>
        <w:tabs>
          <w:tab w:val="right" w:leader="dot" w:pos="9000"/>
        </w:tabs>
        <w:spacing w:after="130"/>
        <w:jc w:val="right"/>
      </w:pPr>
      <w:r>
        <w:rPr>
          <w:rFonts w:ascii="Sakkal Majalla" w:eastAsia="Sakkal Majalla" w:hAnsi="Sakkal Majalla" w:cs="Sakkal Majalla"/>
          <w:sz w:val="26"/>
          <w:szCs w:val="26"/>
          <w:rtl/>
        </w:rPr>
        <w:t>الشكل (2): توزيع أفراد العينة حسب الفئة العمرية</w:t>
      </w:r>
      <w:r>
        <w:rPr>
          <w:rFonts w:ascii="Sakkal Majalla" w:eastAsia="Sakkal Majalla" w:hAnsi="Sakkal Majalla" w:cs="Sakkal Majalla"/>
          <w:sz w:val="26"/>
          <w:szCs w:val="26"/>
          <w:rtl/>
        </w:rPr>
        <w:tab/>
        <w:t>46</w:t>
      </w:r>
    </w:p>
    <w:p w14:paraId="43DC1A1D" w14:textId="77777777" w:rsidR="00C93551" w:rsidRDefault="00F179B7">
      <w:pPr>
        <w:tabs>
          <w:tab w:val="right" w:leader="dot" w:pos="9000"/>
        </w:tabs>
        <w:spacing w:after="130"/>
        <w:jc w:val="right"/>
      </w:pPr>
      <w:r>
        <w:rPr>
          <w:rFonts w:ascii="Sakkal Majalla" w:eastAsia="Sakkal Majalla" w:hAnsi="Sakkal Majalla" w:cs="Sakkal Majalla"/>
          <w:sz w:val="26"/>
          <w:szCs w:val="26"/>
          <w:rtl/>
        </w:rPr>
        <w:t>الشكل (3): توزيع أفراد العينة حسب المستوى التعليمي</w:t>
      </w:r>
      <w:r>
        <w:rPr>
          <w:rFonts w:ascii="Sakkal Majalla" w:eastAsia="Sakkal Majalla" w:hAnsi="Sakkal Majalla" w:cs="Sakkal Majalla"/>
          <w:sz w:val="26"/>
          <w:szCs w:val="26"/>
          <w:rtl/>
        </w:rPr>
        <w:tab/>
        <w:t>46</w:t>
      </w:r>
    </w:p>
    <w:p w14:paraId="6DE2947D" w14:textId="77777777" w:rsidR="00C93551" w:rsidRDefault="00F179B7">
      <w:pPr>
        <w:tabs>
          <w:tab w:val="right" w:leader="dot" w:pos="9000"/>
        </w:tabs>
        <w:spacing w:after="130"/>
        <w:jc w:val="right"/>
      </w:pPr>
      <w:r>
        <w:rPr>
          <w:rFonts w:ascii="Sakkal Majalla" w:eastAsia="Sakkal Majalla" w:hAnsi="Sakkal Majalla" w:cs="Sakkal Majalla"/>
          <w:sz w:val="26"/>
          <w:szCs w:val="26"/>
          <w:rtl/>
        </w:rPr>
        <w:t>الشكل (4): توزيع أفراد العينة حسب منصة التواصل الأكثر استخدامًا</w:t>
      </w:r>
      <w:r>
        <w:rPr>
          <w:rFonts w:ascii="Sakkal Majalla" w:eastAsia="Sakkal Majalla" w:hAnsi="Sakkal Majalla" w:cs="Sakkal Majalla"/>
          <w:sz w:val="26"/>
          <w:szCs w:val="26"/>
          <w:rtl/>
        </w:rPr>
        <w:tab/>
        <w:t>46</w:t>
      </w:r>
    </w:p>
    <w:p w14:paraId="28677AF8" w14:textId="77777777" w:rsidR="00C93551" w:rsidRDefault="00F179B7">
      <w:pPr>
        <w:tabs>
          <w:tab w:val="right" w:leader="dot" w:pos="9000"/>
        </w:tabs>
        <w:spacing w:after="130"/>
        <w:jc w:val="right"/>
      </w:pPr>
      <w:r>
        <w:rPr>
          <w:rFonts w:ascii="Sakkal Majalla" w:eastAsia="Sakkal Majalla" w:hAnsi="Sakkal Majalla" w:cs="Sakkal Majalla"/>
          <w:sz w:val="26"/>
          <w:szCs w:val="26"/>
          <w:rtl/>
        </w:rPr>
        <w:t>الشكل (5): توزيع أفراد العينة حسب معدل الاستخدام اليومي</w:t>
      </w:r>
      <w:r>
        <w:rPr>
          <w:rFonts w:ascii="Sakkal Majalla" w:eastAsia="Sakkal Majalla" w:hAnsi="Sakkal Majalla" w:cs="Sakkal Majalla"/>
          <w:sz w:val="26"/>
          <w:szCs w:val="26"/>
          <w:rtl/>
        </w:rPr>
        <w:tab/>
        <w:t>46</w:t>
      </w:r>
    </w:p>
    <w:p w14:paraId="24E543CD" w14:textId="77777777" w:rsidR="00C93551" w:rsidRDefault="00F179B7">
      <w:pPr>
        <w:tabs>
          <w:tab w:val="right" w:leader="dot" w:pos="9000"/>
        </w:tabs>
        <w:spacing w:after="130"/>
        <w:jc w:val="right"/>
      </w:pPr>
      <w:r>
        <w:rPr>
          <w:rFonts w:ascii="Sakkal Majalla" w:eastAsia="Sakkal Majalla" w:hAnsi="Sakkal Majalla" w:cs="Sakkal Majalla"/>
          <w:sz w:val="26"/>
          <w:szCs w:val="26"/>
          <w:rtl/>
        </w:rPr>
        <w:t>الشكل (6): الأوساط الحسابية لمحاور الدراسة</w:t>
      </w:r>
      <w:r>
        <w:rPr>
          <w:rFonts w:ascii="Sakkal Majalla" w:eastAsia="Sakkal Majalla" w:hAnsi="Sakkal Majalla" w:cs="Sakkal Majalla"/>
          <w:sz w:val="26"/>
          <w:szCs w:val="26"/>
          <w:rtl/>
        </w:rPr>
        <w:tab/>
        <w:t>53</w:t>
      </w:r>
    </w:p>
    <w:p w14:paraId="0A66E2CC" w14:textId="77777777" w:rsidR="00140B19" w:rsidRDefault="00EB299F" w:rsidP="00E42743">
      <w:r>
        <w:br w:type="page"/>
      </w:r>
    </w:p>
    <w:p w14:paraId="28175EFD" w14:textId="77777777" w:rsidR="00140B19" w:rsidRDefault="00EB299F" w:rsidP="00592EAD">
      <w:pPr>
        <w:spacing w:after="300"/>
      </w:pPr>
      <w:r>
        <w:rPr>
          <w:rFonts w:ascii="Sakkal Majalla" w:eastAsia="Sakkal Majalla" w:hAnsi="Sakkal Majalla" w:cs="Sakkal Majalla"/>
          <w:b/>
          <w:bCs/>
          <w:sz w:val="36"/>
          <w:szCs w:val="36"/>
          <w:rtl/>
        </w:rPr>
        <w:lastRenderedPageBreak/>
        <w:t>الفصل الأول: الإطار النظري للدراسة</w:t>
      </w:r>
    </w:p>
    <w:p w14:paraId="23A3D033" w14:textId="77777777" w:rsidR="00140B19" w:rsidRDefault="00EB299F" w:rsidP="00592EAD">
      <w:pPr>
        <w:pStyle w:val="1"/>
        <w:bidi/>
        <w:spacing w:before="360" w:after="200"/>
      </w:pPr>
      <w:r>
        <w:rPr>
          <w:rFonts w:ascii="Sakkal Majalla" w:eastAsia="Sakkal Majalla" w:hAnsi="Sakkal Majalla" w:cs="Sakkal Majalla"/>
          <w:b/>
          <w:bCs/>
          <w:color w:val="1F4E79"/>
          <w:sz w:val="30"/>
          <w:szCs w:val="30"/>
          <w:rtl/>
        </w:rPr>
        <w:t>مقدمة الفصل</w:t>
      </w:r>
    </w:p>
    <w:p w14:paraId="5E770885" w14:textId="77777777" w:rsidR="00140B19" w:rsidRDefault="00EB299F" w:rsidP="00592EAD">
      <w:pPr>
        <w:spacing w:after="200" w:line="360" w:lineRule="auto"/>
      </w:pPr>
      <w:r>
        <w:rPr>
          <w:rFonts w:ascii="Sakkal Majalla" w:eastAsia="Sakkal Majalla" w:hAnsi="Sakkal Majalla" w:cs="Sakkal Majalla"/>
          <w:sz w:val="28"/>
          <w:szCs w:val="28"/>
          <w:rtl/>
        </w:rPr>
        <w:t>يُعد الإطار النظري الركيزة العلمية التي تستند إليها أي دراسة إعلامية جادة، إذ يوفر الأساس المفاهيمي الذي يُفسَّر من خلاله السلوك الإنساني تجاه الرسائل الإعلامية، ويحدد طبيعة العلاقة المفترضة بين متغيرات الدراسة. وتستند الدراسة الحالية إلى إطار نظري مزدوج يجمع بين نظريتين متكاملتين: الأولى تُعنى بتفسير "سبب" تأثر الجمهور بالإفصاح عن استخدام الذكاء الاصطناعي، وهي نظرية مصداقية المصدر، والثانية تُعنى بتوضيح "ماهية" الثقة نفسها وكيفية تفكيكها إلى أبعاد قابلة للقياس، وهي النموذج الثلاثي لأبعاد الثقة. ويستعرض هذا الفصل النظريتين بالتفصيل، ثم يوضح كيفية تكاملهما ضمن نموذج مفاهيمي واحد يخدم أهداف الدراسة وفرضياتها</w:t>
      </w:r>
      <w:r w:rsidR="00E41ECC">
        <w:rPr>
          <w:rFonts w:ascii="Sakkal Majalla" w:eastAsia="Sakkal Majalla" w:hAnsi="Sakkal Majalla" w:cs="Sakkal Majalla"/>
          <w:sz w:val="28"/>
          <w:szCs w:val="28"/>
          <w:rtl/>
        </w:rPr>
        <w:t>.</w:t>
      </w:r>
    </w:p>
    <w:p w14:paraId="178EC7E9" w14:textId="77777777" w:rsidR="002A514F" w:rsidRDefault="00F179B7">
      <w:pPr>
        <w:pStyle w:val="1"/>
        <w:bidi/>
        <w:spacing w:before="360" w:after="200"/>
      </w:pPr>
      <w:r>
        <w:rPr>
          <w:rFonts w:ascii="Sakkal Majalla" w:eastAsia="Sakkal Majalla" w:hAnsi="Sakkal Majalla" w:cs="Sakkal Majalla"/>
          <w:b/>
          <w:bCs/>
          <w:color w:val="1F4E79"/>
          <w:sz w:val="30"/>
          <w:szCs w:val="30"/>
          <w:rtl/>
        </w:rPr>
        <w:t>مشكلة الدراسة</w:t>
      </w:r>
    </w:p>
    <w:p w14:paraId="5B97F735" w14:textId="77777777" w:rsidR="002A514F" w:rsidRDefault="00F179B7">
      <w:pPr>
        <w:spacing w:after="200" w:line="360" w:lineRule="auto"/>
      </w:pPr>
      <w:r>
        <w:rPr>
          <w:rFonts w:ascii="Sakkal Majalla" w:eastAsia="Sakkal Majalla" w:hAnsi="Sakkal Majalla" w:cs="Sakkal Majalla"/>
          <w:sz w:val="28"/>
          <w:szCs w:val="28"/>
          <w:rtl/>
        </w:rPr>
        <w:t>على الرغم من التنامي السريع في استخدام أدوات الذكاء الاصطناعي التوليدي لإنتاج المحتوى الإعلامي الرقمي، وبدء بعض المنصات والمؤسسات الإعلامية في اعتماد سياسات إفصاح عن هذا الاستخدام، فإن الدراسات العربية التي تناولت أثر هذا الإفصاح تحديدًا على ثقة الجمهور ما زالت محدودة وقليلة، وأغلبها تناول الثقة أو الاتجاهات نحو المحتوى الرقمي كمتغير إجمالي واحد، دون تفكيكها إلى أبعادها الداخلية (المعرفي والوجداني والسلوكي)، كما لم تتطرق تحديدًا لأثر ممارسة الإفصاح عن الذكاء الاصطناعي التوليدي على هذه الأبعاد.</w:t>
      </w:r>
    </w:p>
    <w:p w14:paraId="6FF3839E" w14:textId="77777777" w:rsidR="002A514F" w:rsidRDefault="00F179B7">
      <w:pPr>
        <w:spacing w:after="200" w:line="360" w:lineRule="auto"/>
      </w:pPr>
      <w:r>
        <w:rPr>
          <w:rFonts w:ascii="Sakkal Majalla" w:eastAsia="Sakkal Majalla" w:hAnsi="Sakkal Majalla" w:cs="Sakkal Majalla"/>
          <w:b/>
          <w:bCs/>
          <w:sz w:val="28"/>
          <w:szCs w:val="28"/>
          <w:rtl/>
        </w:rPr>
        <w:t>وتتمثل مشكلة الدراسة الحالية في محاولة الإجابة عن السؤال الرئيس التالي: ما أثر الإفصاح عن استخدام الذكاء الاصطناعي التوليدي في إنتاج المحتوى الإعلامي الرقمي على ثقة الجمهور السعودي بهذا المحتوى، بأبعادها المعرفية والوجدانية والسلوكية؟</w:t>
      </w:r>
    </w:p>
    <w:p w14:paraId="6208C895" w14:textId="77777777" w:rsidR="00CE7F72" w:rsidRDefault="00CE7F72">
      <w:pPr>
        <w:spacing w:after="200" w:line="360" w:lineRule="auto"/>
      </w:pPr>
    </w:p>
    <w:p w14:paraId="5C28DD48" w14:textId="77777777" w:rsidR="00CE7F72" w:rsidRDefault="00CE7F72">
      <w:pPr>
        <w:spacing w:after="200" w:line="360" w:lineRule="auto"/>
      </w:pPr>
    </w:p>
    <w:p w14:paraId="61A0E8A2" w14:textId="77777777" w:rsidR="00CE7F72" w:rsidRDefault="00CE7F72">
      <w:pPr>
        <w:spacing w:after="200" w:line="360" w:lineRule="auto"/>
      </w:pPr>
    </w:p>
    <w:p w14:paraId="0F098F0F" w14:textId="77777777" w:rsidR="00CE7F72" w:rsidRDefault="00CE7F72">
      <w:pPr>
        <w:spacing w:after="200" w:line="360" w:lineRule="auto"/>
      </w:pPr>
    </w:p>
    <w:p w14:paraId="6C0D3CA8" w14:textId="77777777" w:rsidR="002A514F" w:rsidRDefault="00F179B7">
      <w:pPr>
        <w:pStyle w:val="1"/>
        <w:bidi/>
        <w:spacing w:before="360" w:after="200"/>
      </w:pPr>
      <w:r>
        <w:rPr>
          <w:rFonts w:ascii="Sakkal Majalla" w:eastAsia="Sakkal Majalla" w:hAnsi="Sakkal Majalla" w:cs="Sakkal Majalla"/>
          <w:b/>
          <w:bCs/>
          <w:color w:val="1F4E79"/>
          <w:sz w:val="30"/>
          <w:szCs w:val="30"/>
          <w:rtl/>
        </w:rPr>
        <w:lastRenderedPageBreak/>
        <w:t>أهمية الدراسة</w:t>
      </w:r>
    </w:p>
    <w:p w14:paraId="52DCE766" w14:textId="77777777" w:rsidR="002A514F" w:rsidRDefault="00F179B7">
      <w:pPr>
        <w:spacing w:after="200" w:line="360" w:lineRule="auto"/>
      </w:pPr>
      <w:r>
        <w:rPr>
          <w:rFonts w:ascii="Sakkal Majalla" w:eastAsia="Sakkal Majalla" w:hAnsi="Sakkal Majalla" w:cs="Sakkal Majalla"/>
          <w:sz w:val="28"/>
          <w:szCs w:val="28"/>
          <w:rtl/>
        </w:rPr>
        <w:t>تنبع أهمية الدراسة الحالية من جانبين رئيسين:</w:t>
      </w:r>
    </w:p>
    <w:p w14:paraId="7FA62352" w14:textId="77777777" w:rsidR="002A514F" w:rsidRDefault="00F179B7">
      <w:pPr>
        <w:spacing w:after="160" w:line="360" w:lineRule="auto"/>
      </w:pPr>
      <w:r>
        <w:rPr>
          <w:rFonts w:ascii="Sakkal Majalla" w:eastAsia="Sakkal Majalla" w:hAnsi="Sakkal Majalla" w:cs="Sakkal Majalla"/>
          <w:sz w:val="28"/>
          <w:szCs w:val="28"/>
          <w:rtl/>
        </w:rPr>
        <w:t>•  أولًا (الأهمية النظرية): تسعى الدراسة إلى سد فجوة بحثية في الأدبيات العربية، من خلال الجمع بين نظرية مصداقية المصدر والنموذج الثلاثي لأبعاد الثقة في إطار نظري مزدوج، وتطبيقه ميدانيًا على متغير الإفصاح عن الذكاء الاصطناعي التوليدي تحديدًا، بدلًا من الاكتفاء بدراسة الإعلام الرقمي أو الذكاء الاصطناعي بمفهومهما العام.</w:t>
      </w:r>
    </w:p>
    <w:p w14:paraId="23A5F6E1" w14:textId="77777777" w:rsidR="002A514F" w:rsidRDefault="00F179B7">
      <w:pPr>
        <w:spacing w:after="160" w:line="360" w:lineRule="auto"/>
      </w:pPr>
      <w:r>
        <w:rPr>
          <w:rFonts w:ascii="Sakkal Majalla" w:eastAsia="Sakkal Majalla" w:hAnsi="Sakkal Majalla" w:cs="Sakkal Majalla"/>
          <w:sz w:val="28"/>
          <w:szCs w:val="28"/>
          <w:rtl/>
        </w:rPr>
        <w:t>•  ثانيًا (الأهمية التطبيقية): تقدم الدراسة نتائج عملية يمكن أن تستفيد منها المؤسسات الإعلامية والجهات التنظيمية في المملكة العربية السعودية عند صياغة سياسات الإفصاح عن استخدام الذكاء الاصطناعي في المحتوى الرقمي، كما تفيد الباحثين والمهتمين بدراسة العلاقة بين التقنيات الحديثة وثقة الجمهور في البيئة العربية.</w:t>
      </w:r>
    </w:p>
    <w:p w14:paraId="30FCD368" w14:textId="77777777" w:rsidR="002A514F" w:rsidRDefault="00F179B7">
      <w:pPr>
        <w:pStyle w:val="1"/>
        <w:bidi/>
        <w:spacing w:before="360" w:after="200"/>
      </w:pPr>
      <w:r>
        <w:rPr>
          <w:rFonts w:ascii="Sakkal Majalla" w:eastAsia="Sakkal Majalla" w:hAnsi="Sakkal Majalla" w:cs="Sakkal Majalla"/>
          <w:b/>
          <w:bCs/>
          <w:color w:val="1F4E79"/>
          <w:sz w:val="30"/>
          <w:szCs w:val="30"/>
          <w:rtl/>
        </w:rPr>
        <w:t>أهداف الدراسة</w:t>
      </w:r>
    </w:p>
    <w:p w14:paraId="6E470310" w14:textId="77777777" w:rsidR="002A514F" w:rsidRDefault="00F179B7">
      <w:pPr>
        <w:spacing w:after="160" w:line="360" w:lineRule="auto"/>
      </w:pPr>
      <w:r>
        <w:rPr>
          <w:rFonts w:ascii="Sakkal Majalla" w:eastAsia="Sakkal Majalla" w:hAnsi="Sakkal Majalla" w:cs="Sakkal Majalla"/>
          <w:sz w:val="28"/>
          <w:szCs w:val="28"/>
          <w:rtl/>
        </w:rPr>
        <w:t>•  الكشف عن طبيعة العلاقة الارتباطية بين الإفصاح عن استخدام الذكاء الاصطناعي التوليدي في إنتاج المحتوى الإعلامي الرقمي وثقة الجمهور بهذا المحتوى.</w:t>
      </w:r>
    </w:p>
    <w:p w14:paraId="354D6530" w14:textId="77777777" w:rsidR="002A514F" w:rsidRDefault="00F179B7">
      <w:pPr>
        <w:spacing w:after="160" w:line="360" w:lineRule="auto"/>
      </w:pPr>
      <w:r>
        <w:rPr>
          <w:rFonts w:ascii="Sakkal Majalla" w:eastAsia="Sakkal Majalla" w:hAnsi="Sakkal Majalla" w:cs="Sakkal Majalla"/>
          <w:sz w:val="28"/>
          <w:szCs w:val="28"/>
          <w:rtl/>
        </w:rPr>
        <w:t>•  تحديد أثر الإفصاح على كل بُعد من أبعاد الثقة الثلاثة على حدة: المعرفي، والوجداني، والسلوكي.</w:t>
      </w:r>
    </w:p>
    <w:p w14:paraId="752FBD53" w14:textId="77777777" w:rsidR="002A514F" w:rsidRDefault="00F179B7">
      <w:pPr>
        <w:spacing w:after="160" w:line="360" w:lineRule="auto"/>
      </w:pPr>
      <w:r>
        <w:rPr>
          <w:rFonts w:ascii="Sakkal Majalla" w:eastAsia="Sakkal Majalla" w:hAnsi="Sakkal Majalla" w:cs="Sakkal Majalla"/>
          <w:sz w:val="28"/>
          <w:szCs w:val="28"/>
          <w:rtl/>
        </w:rPr>
        <w:t>•  الكشف عن الفروق ذات الدلالة الإحصائية في مستوى ثقة الجمهور بالمحتوى المُفصح عنه تبعًا لمتغيري الجنس والفئة العمرية.</w:t>
      </w:r>
    </w:p>
    <w:p w14:paraId="437EFFA8" w14:textId="77777777" w:rsidR="002A514F" w:rsidRDefault="00F179B7">
      <w:pPr>
        <w:spacing w:after="160" w:line="360" w:lineRule="auto"/>
      </w:pPr>
      <w:r>
        <w:rPr>
          <w:rFonts w:ascii="Sakkal Majalla" w:eastAsia="Sakkal Majalla" w:hAnsi="Sakkal Majalla" w:cs="Sakkal Majalla"/>
          <w:sz w:val="28"/>
          <w:szCs w:val="28"/>
          <w:rtl/>
        </w:rPr>
        <w:t>•  التعرف على مستوى وعي الجمهور السعودي بممارسة الإفصاح عن استخدام الذكاء الاصطناعي في المحتوى الذي يتابعونه على منصات التواصل الاجتماعي.</w:t>
      </w:r>
    </w:p>
    <w:p w14:paraId="7A229616" w14:textId="77777777" w:rsidR="002A514F" w:rsidRDefault="00F179B7">
      <w:pPr>
        <w:spacing w:after="160" w:line="360" w:lineRule="auto"/>
      </w:pPr>
      <w:r>
        <w:rPr>
          <w:rFonts w:ascii="Sakkal Majalla" w:eastAsia="Sakkal Majalla" w:hAnsi="Sakkal Majalla" w:cs="Sakkal Majalla"/>
          <w:sz w:val="28"/>
          <w:szCs w:val="28"/>
          <w:rtl/>
        </w:rPr>
        <w:t>•  تقديم توصيات عملية للمؤسسات الإعلامية والجهات التنظيمية بشأن سياسات الإفصاح عن استخدام الذكاء الاصطناعي في المحتوى الرقمي.</w:t>
      </w:r>
    </w:p>
    <w:p w14:paraId="3941DCDE" w14:textId="77777777" w:rsidR="00CE7F72" w:rsidRDefault="00CE7F72">
      <w:pPr>
        <w:spacing w:after="160" w:line="360" w:lineRule="auto"/>
      </w:pPr>
    </w:p>
    <w:p w14:paraId="1BE4C3D4" w14:textId="77777777" w:rsidR="002A514F" w:rsidRDefault="00F179B7">
      <w:pPr>
        <w:pStyle w:val="1"/>
        <w:bidi/>
        <w:spacing w:before="360" w:after="200"/>
      </w:pPr>
      <w:r>
        <w:rPr>
          <w:rFonts w:ascii="Sakkal Majalla" w:eastAsia="Sakkal Majalla" w:hAnsi="Sakkal Majalla" w:cs="Sakkal Majalla"/>
          <w:b/>
          <w:bCs/>
          <w:color w:val="1F4E79"/>
          <w:sz w:val="30"/>
          <w:szCs w:val="30"/>
          <w:rtl/>
        </w:rPr>
        <w:lastRenderedPageBreak/>
        <w:t>تساؤلات الدراسة</w:t>
      </w:r>
    </w:p>
    <w:p w14:paraId="32395CD4" w14:textId="77777777" w:rsidR="002A514F" w:rsidRDefault="00F179B7">
      <w:pPr>
        <w:spacing w:after="200" w:line="360" w:lineRule="auto"/>
      </w:pPr>
      <w:r>
        <w:rPr>
          <w:rFonts w:ascii="Sakkal Majalla" w:eastAsia="Sakkal Majalla" w:hAnsi="Sakkal Majalla" w:cs="Sakkal Majalla"/>
          <w:sz w:val="28"/>
          <w:szCs w:val="28"/>
          <w:rtl/>
        </w:rPr>
        <w:t>تسعى الدراسة للإجابة عن التساؤل الرئيس التالي:</w:t>
      </w:r>
    </w:p>
    <w:p w14:paraId="5DAB0F6C" w14:textId="77777777" w:rsidR="002A514F" w:rsidRDefault="00F179B7">
      <w:pPr>
        <w:spacing w:after="200" w:line="360" w:lineRule="auto"/>
      </w:pPr>
      <w:r>
        <w:rPr>
          <w:rFonts w:ascii="Sakkal Majalla" w:eastAsia="Sakkal Majalla" w:hAnsi="Sakkal Majalla" w:cs="Sakkal Majalla"/>
          <w:b/>
          <w:bCs/>
          <w:sz w:val="28"/>
          <w:szCs w:val="28"/>
          <w:rtl/>
        </w:rPr>
        <w:t>ما أثر الإفصاح عن استخدام الذكاء الاصطناعي التوليدي في إنتاج المحتوى الإعلامي الرقمي على ثقة الجمهور السعودي بهذا المحتوى؟</w:t>
      </w:r>
    </w:p>
    <w:p w14:paraId="067B9D58" w14:textId="77777777" w:rsidR="002A514F" w:rsidRDefault="00F179B7">
      <w:pPr>
        <w:spacing w:after="200" w:line="360" w:lineRule="auto"/>
      </w:pPr>
      <w:r>
        <w:rPr>
          <w:rFonts w:ascii="Sakkal Majalla" w:eastAsia="Sakkal Majalla" w:hAnsi="Sakkal Majalla" w:cs="Sakkal Majalla"/>
          <w:sz w:val="28"/>
          <w:szCs w:val="28"/>
          <w:rtl/>
        </w:rPr>
        <w:t>ويتفرع عن هذا التساؤل الرئيس عدد من التساؤلات الفرعية:</w:t>
      </w:r>
    </w:p>
    <w:p w14:paraId="4F4FFD27" w14:textId="77777777" w:rsidR="002A514F" w:rsidRDefault="00F179B7">
      <w:pPr>
        <w:spacing w:after="160" w:line="360" w:lineRule="auto"/>
      </w:pPr>
      <w:r>
        <w:rPr>
          <w:rFonts w:ascii="Sakkal Majalla" w:eastAsia="Sakkal Majalla" w:hAnsi="Sakkal Majalla" w:cs="Sakkal Majalla"/>
          <w:sz w:val="28"/>
          <w:szCs w:val="28"/>
          <w:rtl/>
        </w:rPr>
        <w:t>•  هل توجد علاقة ارتباطية ذات دلالة إحصائية بين الإفصاح عن استخدام الذكاء الاصطناعي وثقة الجمهور بالمحتوى الإعلامي الرقمي؟</w:t>
      </w:r>
    </w:p>
    <w:p w14:paraId="4AAFA63F" w14:textId="77777777" w:rsidR="002A514F" w:rsidRDefault="00F179B7">
      <w:pPr>
        <w:spacing w:after="160" w:line="360" w:lineRule="auto"/>
      </w:pPr>
      <w:r>
        <w:rPr>
          <w:rFonts w:ascii="Sakkal Majalla" w:eastAsia="Sakkal Majalla" w:hAnsi="Sakkal Majalla" w:cs="Sakkal Majalla"/>
          <w:sz w:val="28"/>
          <w:szCs w:val="28"/>
          <w:rtl/>
        </w:rPr>
        <w:t>•  ما البُعد الأكثر تأثرًا بالإفصاح من بين أبعاد الثقة الثلاثة (المعرفي، الوجداني، السلوكي)؟</w:t>
      </w:r>
    </w:p>
    <w:p w14:paraId="4F899A00" w14:textId="77777777" w:rsidR="002A514F" w:rsidRDefault="00F179B7">
      <w:pPr>
        <w:spacing w:after="160" w:line="360" w:lineRule="auto"/>
      </w:pPr>
      <w:r>
        <w:rPr>
          <w:rFonts w:ascii="Sakkal Majalla" w:eastAsia="Sakkal Majalla" w:hAnsi="Sakkal Majalla" w:cs="Sakkal Majalla"/>
          <w:sz w:val="28"/>
          <w:szCs w:val="28"/>
          <w:rtl/>
        </w:rPr>
        <w:t>•  هل توجد فروق ذات دلالة إحصائية في مستوى ثقة الجمهور بالمحتوى المُفصح عنه تُعزى لمتغير الجنس؟</w:t>
      </w:r>
    </w:p>
    <w:p w14:paraId="6CE5C70B" w14:textId="77777777" w:rsidR="002A514F" w:rsidRDefault="00F179B7">
      <w:pPr>
        <w:spacing w:after="160" w:line="360" w:lineRule="auto"/>
      </w:pPr>
      <w:r>
        <w:rPr>
          <w:rFonts w:ascii="Sakkal Majalla" w:eastAsia="Sakkal Majalla" w:hAnsi="Sakkal Majalla" w:cs="Sakkal Majalla"/>
          <w:sz w:val="28"/>
          <w:szCs w:val="28"/>
          <w:rtl/>
        </w:rPr>
        <w:t>•  هل توجد فروق ذات دلالة إحصائية في مستوى ثقة الجمهور بالمحتوى المُفصح عنه تُعزى لمتغير الفئة العمرية؟</w:t>
      </w:r>
    </w:p>
    <w:p w14:paraId="4611D10E" w14:textId="77777777" w:rsidR="002A514F" w:rsidRDefault="00F179B7">
      <w:pPr>
        <w:spacing w:after="160" w:line="360" w:lineRule="auto"/>
      </w:pPr>
      <w:r>
        <w:rPr>
          <w:rFonts w:ascii="Sakkal Majalla" w:eastAsia="Sakkal Majalla" w:hAnsi="Sakkal Majalla" w:cs="Sakkal Majalla"/>
          <w:sz w:val="28"/>
          <w:szCs w:val="28"/>
          <w:rtl/>
        </w:rPr>
        <w:t>•  ما مستوى وعي أفراد عينة الدراسة بممارسة الإفصاح عن استخدام الذكاء الاصطناعي في المحتوى الذي يتابعونه؟</w:t>
      </w:r>
    </w:p>
    <w:p w14:paraId="348DDAAE" w14:textId="77777777" w:rsidR="00140B19" w:rsidRDefault="00EB299F" w:rsidP="00592EAD">
      <w:pPr>
        <w:pStyle w:val="1"/>
        <w:bidi/>
        <w:spacing w:before="360" w:after="200"/>
      </w:pPr>
      <w:r>
        <w:rPr>
          <w:rFonts w:ascii="Sakkal Majalla" w:eastAsia="Sakkal Majalla" w:hAnsi="Sakkal Majalla" w:cs="Sakkal Majalla"/>
          <w:b/>
          <w:bCs/>
          <w:color w:val="1F4E79"/>
          <w:sz w:val="30"/>
          <w:szCs w:val="30"/>
          <w:rtl/>
        </w:rPr>
        <w:t>أولًا: نظرية مصداقية المصدر (Source Credibility Theory)</w:t>
      </w:r>
    </w:p>
    <w:p w14:paraId="410B21D3"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١. النشأة التاريخية للنظرية</w:t>
      </w:r>
    </w:p>
    <w:p w14:paraId="631D629C" w14:textId="77777777" w:rsidR="00140B19" w:rsidRDefault="00EB299F" w:rsidP="00592EAD">
      <w:pPr>
        <w:spacing w:after="200" w:line="360" w:lineRule="auto"/>
      </w:pPr>
      <w:r>
        <w:rPr>
          <w:rFonts w:ascii="Sakkal Majalla" w:eastAsia="Sakkal Majalla" w:hAnsi="Sakkal Majalla" w:cs="Sakkal Majalla"/>
          <w:sz w:val="28"/>
          <w:szCs w:val="28"/>
          <w:rtl/>
        </w:rPr>
        <w:t xml:space="preserve">تعود الجذور الأولى لنظرية مصداقية المصدر إلى الأبحاث التي أجراها كارل هوفلاند وزملاؤه في جامعة ييل خلال أربعينيات وخمسينيات القرن العشرين، ضمن ما عُرف ببرنامج أبحاث الاتصال الإقناعي (Yale Communication Research Program). وقد جاءت هذه الأبحاث في سياق محاولة فهم العوامل التي تجعل رسالة إعلامية أو دعائية أكثر تأثيرًا من غيرها في تغيير اتجاهات الجمهور، خاصة في أعقاب الحرب العالمية الثانية التي كشفت عن القوة الهائلة للدعاية الإعلامية. ونشر هوفلاند وويس (Hovland &amp; Weiss, 1951) دراستهما المحورية التي أظهرت أن الرسالة الواحدة، حين تُنسب إلى مصدر يتمتع بمصداقية عالية، تحدث تأثيرًا إقناعيًا </w:t>
      </w:r>
      <w:r>
        <w:rPr>
          <w:rFonts w:ascii="Sakkal Majalla" w:eastAsia="Sakkal Majalla" w:hAnsi="Sakkal Majalla" w:cs="Sakkal Majalla"/>
          <w:sz w:val="28"/>
          <w:szCs w:val="28"/>
          <w:rtl/>
        </w:rPr>
        <w:lastRenderedPageBreak/>
        <w:t>أكبر من الرسالة ذاتها حين تُنسب إلى مصدر منخفض المصداقية، حتى وإن كان مضمون الرسالة متطابقًا تمامًا في الحالتين</w:t>
      </w:r>
      <w:r w:rsidR="00E41ECC">
        <w:rPr>
          <w:rFonts w:ascii="Sakkal Majalla" w:eastAsia="Sakkal Majalla" w:hAnsi="Sakkal Majalla" w:cs="Sakkal Majalla"/>
          <w:sz w:val="28"/>
          <w:szCs w:val="28"/>
          <w:rtl/>
        </w:rPr>
        <w:t>.</w:t>
      </w:r>
    </w:p>
    <w:p w14:paraId="795CD508" w14:textId="77777777" w:rsidR="00140B19" w:rsidRDefault="00EB299F" w:rsidP="00592EAD">
      <w:pPr>
        <w:spacing w:after="200" w:line="360" w:lineRule="auto"/>
      </w:pPr>
      <w:r>
        <w:rPr>
          <w:rFonts w:ascii="Sakkal Majalla" w:eastAsia="Sakkal Majalla" w:hAnsi="Sakkal Majalla" w:cs="Sakkal Majalla"/>
          <w:sz w:val="28"/>
          <w:szCs w:val="28"/>
          <w:rtl/>
        </w:rPr>
        <w:t>ومنذ ذلك الحين، تطورت النظرية عبر عقود من البحث لتصبح واحدة من أكثر الأطر النظرية استخدامًا في دراسات الإعلام والاتصال والتسويق وعلم النفس الاجتماعي، إذ توسع الباحثون في تفكيك مفهوم "المصداقية" من بُعد واحد إلى منظومة متعددة الأبعاد، وتوسعت تطبيقاتها من الاتصال الشخصي والإعلاني إلى الصحافة، ثم إلى الإعلام الرقمي والمنصات الاجتماعية في العقدين الأخيرين</w:t>
      </w:r>
      <w:r w:rsidR="00E41ECC">
        <w:rPr>
          <w:rFonts w:ascii="Sakkal Majalla" w:eastAsia="Sakkal Majalla" w:hAnsi="Sakkal Majalla" w:cs="Sakkal Majalla"/>
          <w:sz w:val="28"/>
          <w:szCs w:val="28"/>
          <w:rtl/>
        </w:rPr>
        <w:t>.</w:t>
      </w:r>
    </w:p>
    <w:p w14:paraId="7965965A"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٢. الافتراضات الأساسية للنظرية</w:t>
      </w:r>
    </w:p>
    <w:p w14:paraId="4946040A" w14:textId="77777777" w:rsidR="00140B19" w:rsidRDefault="00EB299F" w:rsidP="00592EAD">
      <w:pPr>
        <w:spacing w:after="200" w:line="360" w:lineRule="auto"/>
      </w:pPr>
      <w:r>
        <w:rPr>
          <w:rFonts w:ascii="Sakkal Majalla" w:eastAsia="Sakkal Majalla" w:hAnsi="Sakkal Majalla" w:cs="Sakkal Majalla"/>
          <w:sz w:val="28"/>
          <w:szCs w:val="28"/>
          <w:rtl/>
        </w:rPr>
        <w:t>تقوم نظرية مصداقية المصدر على مجموعة من الافتراضات الجوهرية التي يمكن إجمالها فيما يأتي:</w:t>
      </w:r>
    </w:p>
    <w:p w14:paraId="1E15CB87"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الجمهور لا يستجيب للرسالة الإعلامية بمعزل عن مصدرها؛ فإدراك الجمهور لمصدر الرسالة يشكل فلترًا يمر عبره تقييم مضمون الرسالة ذاته</w:t>
      </w:r>
      <w:r w:rsidR="00E41ECC">
        <w:rPr>
          <w:rFonts w:ascii="Sakkal Majalla" w:eastAsia="Sakkal Majalla" w:hAnsi="Sakkal Majalla" w:cs="Sakkal Majalla"/>
          <w:sz w:val="28"/>
          <w:szCs w:val="28"/>
          <w:rtl/>
        </w:rPr>
        <w:t>.</w:t>
      </w:r>
    </w:p>
    <w:p w14:paraId="452DAFFE"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المصداقية ليست صفة موضوعية ثابتة في المصدر، بل هي إدراك ذاتي يتشكل في ذهن المتلقي، وقد يختلف باختلاف الأفراد والسياقات الثقافية</w:t>
      </w:r>
      <w:r w:rsidR="00E41ECC">
        <w:rPr>
          <w:rFonts w:ascii="Sakkal Majalla" w:eastAsia="Sakkal Majalla" w:hAnsi="Sakkal Majalla" w:cs="Sakkal Majalla"/>
          <w:sz w:val="28"/>
          <w:szCs w:val="28"/>
          <w:rtl/>
        </w:rPr>
        <w:t>.</w:t>
      </w:r>
    </w:p>
    <w:p w14:paraId="04C574B9"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ارتفاع المصداقية المُدرَكة يؤدي إلى زيادة احتمالية قبول الرسالة والاقتناع بمضمونها والتصرف بناءً عليها</w:t>
      </w:r>
      <w:r w:rsidR="00E41ECC">
        <w:rPr>
          <w:rFonts w:ascii="Sakkal Majalla" w:eastAsia="Sakkal Majalla" w:hAnsi="Sakkal Majalla" w:cs="Sakkal Majalla"/>
          <w:sz w:val="28"/>
          <w:szCs w:val="28"/>
          <w:rtl/>
        </w:rPr>
        <w:t>.</w:t>
      </w:r>
    </w:p>
    <w:p w14:paraId="261BA1B2"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انخفاض المصداقية المُدرَكة يؤدي إلى مقاومة الرسالة أو التشكيك في مضمونها، حتى لو كانت المعلومات المقدَّمة دقيقة وصحيحة</w:t>
      </w:r>
      <w:r w:rsidR="00E41ECC">
        <w:rPr>
          <w:rFonts w:ascii="Sakkal Majalla" w:eastAsia="Sakkal Majalla" w:hAnsi="Sakkal Majalla" w:cs="Sakkal Majalla"/>
          <w:sz w:val="28"/>
          <w:szCs w:val="28"/>
          <w:rtl/>
        </w:rPr>
        <w:t>.</w:t>
      </w:r>
    </w:p>
    <w:p w14:paraId="0D16DDE4"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تأثير المصداقية على الإقناع ليس دائمًا ثابتًا عبر الزمن؛ إذ تشير بعض الدراسات إلى ما يُعرف بـ"تأثير النوم" (Sleeper Effect)، حيث قد يتلاشى أثر انخفاض المصداقية بعد فترة زمنية ويبقى أثر مضمون الرسالة</w:t>
      </w:r>
      <w:r w:rsidR="00E41ECC">
        <w:rPr>
          <w:rFonts w:ascii="Sakkal Majalla" w:eastAsia="Sakkal Majalla" w:hAnsi="Sakkal Majalla" w:cs="Sakkal Majalla"/>
          <w:sz w:val="28"/>
          <w:szCs w:val="28"/>
          <w:rtl/>
        </w:rPr>
        <w:t>.</w:t>
      </w:r>
    </w:p>
    <w:p w14:paraId="414B3E75"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٣. أبعاد مصداقية المصدر</w:t>
      </w:r>
    </w:p>
    <w:p w14:paraId="7EA7E50B" w14:textId="77777777" w:rsidR="00140B19" w:rsidRDefault="00EB299F" w:rsidP="00592EAD">
      <w:pPr>
        <w:spacing w:after="200" w:line="360" w:lineRule="auto"/>
      </w:pPr>
      <w:r>
        <w:rPr>
          <w:rFonts w:ascii="Sakkal Majalla" w:eastAsia="Sakkal Majalla" w:hAnsi="Sakkal Majalla" w:cs="Sakkal Majalla"/>
          <w:sz w:val="28"/>
          <w:szCs w:val="28"/>
          <w:rtl/>
        </w:rPr>
        <w:t>حدد هوفلاند وويس، ومن جاء بعدهما من الباحثين، مجموعة من الأبعاد الأساسية التي تُشكِّل إدراك الجمهور لمصداقية المصدر الإعلامي، وهي</w:t>
      </w:r>
      <w:r w:rsidR="009378D7">
        <w:rPr>
          <w:rFonts w:ascii="Sakkal Majalla" w:eastAsia="Sakkal Majalla" w:hAnsi="Sakkal Majalla" w:cs="Sakkal Majalla"/>
          <w:sz w:val="28"/>
          <w:szCs w:val="28"/>
          <w:rtl/>
        </w:rPr>
        <w:t>:</w:t>
      </w:r>
    </w:p>
    <w:p w14:paraId="0A0ACF56" w14:textId="77777777" w:rsidR="00140B19" w:rsidRDefault="00EB299F" w:rsidP="00592EAD">
      <w:pPr>
        <w:pStyle w:val="3"/>
        <w:bidi/>
        <w:spacing w:before="200" w:after="120"/>
      </w:pPr>
      <w:r>
        <w:rPr>
          <w:rFonts w:ascii="Sakkal Majalla" w:eastAsia="Sakkal Majalla" w:hAnsi="Sakkal Majalla" w:cs="Sakkal Majalla"/>
          <w:b/>
          <w:bCs/>
          <w:color w:val="444444"/>
          <w:sz w:val="28"/>
          <w:szCs w:val="28"/>
          <w:rtl/>
        </w:rPr>
        <w:lastRenderedPageBreak/>
        <w:t>أ. الخبرة (Expertise)</w:t>
      </w:r>
    </w:p>
    <w:p w14:paraId="5BC0BEC7" w14:textId="77777777" w:rsidR="00140B19" w:rsidRDefault="00EB299F" w:rsidP="00592EAD">
      <w:pPr>
        <w:spacing w:after="200" w:line="360" w:lineRule="auto"/>
      </w:pPr>
      <w:r>
        <w:rPr>
          <w:rFonts w:ascii="Sakkal Majalla" w:eastAsia="Sakkal Majalla" w:hAnsi="Sakkal Majalla" w:cs="Sakkal Majalla"/>
          <w:sz w:val="28"/>
          <w:szCs w:val="28"/>
          <w:rtl/>
        </w:rPr>
        <w:t>وتشير إلى الدرجة التي يُنظر بها إلى المصدر على أنه يمتلك المعرفة والمهارة والكفاءة اللازمة لتقديم معلومات دقيقة وصحيحة حول موضوع معين. فكلما أدرك الجمهور أن المصدر (سواء كان مؤسسة إعلامية أو صحفيًا أو خوارزمية ذكاء اصطناعي) يتمتع بخبرة كافية في المجال الذي يتحدث عنه، زاد ميله لتصديق ما يقدمه من محتوى</w:t>
      </w:r>
      <w:r w:rsidR="009378D7">
        <w:rPr>
          <w:rFonts w:ascii="Sakkal Majalla" w:eastAsia="Sakkal Majalla" w:hAnsi="Sakkal Majalla" w:cs="Sakkal Majalla"/>
          <w:sz w:val="28"/>
          <w:szCs w:val="28"/>
          <w:rtl/>
        </w:rPr>
        <w:t>.</w:t>
      </w:r>
    </w:p>
    <w:p w14:paraId="0C63BC67" w14:textId="77777777" w:rsidR="00140B19" w:rsidRDefault="00EB299F" w:rsidP="00592EAD">
      <w:pPr>
        <w:pStyle w:val="3"/>
        <w:bidi/>
        <w:spacing w:before="200" w:after="120"/>
      </w:pPr>
      <w:r>
        <w:rPr>
          <w:rFonts w:ascii="Sakkal Majalla" w:eastAsia="Sakkal Majalla" w:hAnsi="Sakkal Majalla" w:cs="Sakkal Majalla"/>
          <w:b/>
          <w:bCs/>
          <w:color w:val="444444"/>
          <w:sz w:val="28"/>
          <w:szCs w:val="28"/>
          <w:rtl/>
        </w:rPr>
        <w:t>ب. الجدارة بالثقة (Trustworthiness)</w:t>
      </w:r>
    </w:p>
    <w:p w14:paraId="693F624E" w14:textId="77777777" w:rsidR="00140B19" w:rsidRDefault="00EB299F" w:rsidP="00592EAD">
      <w:pPr>
        <w:spacing w:after="200" w:line="360" w:lineRule="auto"/>
      </w:pPr>
      <w:r>
        <w:rPr>
          <w:rFonts w:ascii="Sakkal Majalla" w:eastAsia="Sakkal Majalla" w:hAnsi="Sakkal Majalla" w:cs="Sakkal Majalla"/>
          <w:sz w:val="28"/>
          <w:szCs w:val="28"/>
          <w:rtl/>
        </w:rPr>
        <w:t>ويقصد بها إدراك الجمهور لنزاهة المصدر وصدقه وعدم وجود دوافع خفية أو مصالح شخصية تدفعه لتحريف المعلومة أو التلاعب بها. وتُعد الجدارة بالثقة من أكثر أبعاد المصداقية حساسية في سياق الذكاء الاصطناعي، إذ يطرح الجمهور تساؤلات حول النوايا الكامنة وراء استخدام هذه التقنيات: هل الهدف تحسين جودة المحتوى وخدمة الجمهور، أم تحقيق مكاسب تجارية أو تضليل الجمهور؟</w:t>
      </w:r>
    </w:p>
    <w:p w14:paraId="3FAB2E97" w14:textId="77777777" w:rsidR="00140B19" w:rsidRDefault="00EB299F" w:rsidP="00592EAD">
      <w:pPr>
        <w:pStyle w:val="3"/>
        <w:bidi/>
        <w:spacing w:before="200" w:after="120"/>
      </w:pPr>
      <w:r>
        <w:rPr>
          <w:rFonts w:ascii="Sakkal Majalla" w:eastAsia="Sakkal Majalla" w:hAnsi="Sakkal Majalla" w:cs="Sakkal Majalla"/>
          <w:b/>
          <w:bCs/>
          <w:color w:val="444444"/>
          <w:sz w:val="28"/>
          <w:szCs w:val="28"/>
          <w:rtl/>
        </w:rPr>
        <w:t>ج. الموضوعية (Objectivity)</w:t>
      </w:r>
    </w:p>
    <w:p w14:paraId="2527320C" w14:textId="77777777" w:rsidR="00140B19" w:rsidRDefault="00EB299F" w:rsidP="00592EAD">
      <w:pPr>
        <w:spacing w:after="200" w:line="360" w:lineRule="auto"/>
      </w:pPr>
      <w:r>
        <w:rPr>
          <w:rFonts w:ascii="Sakkal Majalla" w:eastAsia="Sakkal Majalla" w:hAnsi="Sakkal Majalla" w:cs="Sakkal Majalla"/>
          <w:sz w:val="28"/>
          <w:szCs w:val="28"/>
          <w:rtl/>
        </w:rPr>
        <w:t>وتعني خلو المحتوى المقدَّم من التحيز الشخصي أو المؤسسي، وتقديم المعلومة بشكل متوازن يعكس جوانب الموضوع المختلفة دون انحياز لطرف على حساب آخر</w:t>
      </w:r>
      <w:r w:rsidR="009378D7">
        <w:rPr>
          <w:rFonts w:ascii="Sakkal Majalla" w:eastAsia="Sakkal Majalla" w:hAnsi="Sakkal Majalla" w:cs="Sakkal Majalla"/>
          <w:sz w:val="28"/>
          <w:szCs w:val="28"/>
          <w:rtl/>
        </w:rPr>
        <w:t>.</w:t>
      </w:r>
    </w:p>
    <w:p w14:paraId="6BB7AC01" w14:textId="77777777" w:rsidR="00140B19" w:rsidRDefault="00EB299F" w:rsidP="00592EAD">
      <w:pPr>
        <w:pStyle w:val="3"/>
        <w:bidi/>
        <w:spacing w:before="200" w:after="120"/>
      </w:pPr>
      <w:r>
        <w:rPr>
          <w:rFonts w:ascii="Sakkal Majalla" w:eastAsia="Sakkal Majalla" w:hAnsi="Sakkal Majalla" w:cs="Sakkal Majalla"/>
          <w:b/>
          <w:bCs/>
          <w:color w:val="444444"/>
          <w:sz w:val="28"/>
          <w:szCs w:val="28"/>
          <w:rtl/>
        </w:rPr>
        <w:t>د. الشفافية (Transparency)</w:t>
      </w:r>
    </w:p>
    <w:p w14:paraId="004EA4AB" w14:textId="77777777" w:rsidR="00140B19" w:rsidRDefault="00EB299F" w:rsidP="00592EAD">
      <w:pPr>
        <w:spacing w:after="200" w:line="360" w:lineRule="auto"/>
      </w:pPr>
      <w:r>
        <w:rPr>
          <w:rFonts w:ascii="Sakkal Majalla" w:eastAsia="Sakkal Majalla" w:hAnsi="Sakkal Majalla" w:cs="Sakkal Majalla"/>
          <w:sz w:val="28"/>
          <w:szCs w:val="28"/>
          <w:rtl/>
        </w:rPr>
        <w:t>وهي البُعد الأكثر ارتباطًا بمتغيرات الدراسة الحالية، وتعني وضوح آليات إنتاج المحتوى وعدم إخفاء أي معلومة جوهرية قد تؤثر في تقييم الجمهور له، بما في ذلك الإفصاح الصريح عن أي أداة أو تقنية ساهمت في إنتاج المحتوى أو تحريره أو تعديله، ومن أبرزها تقنيات الذكاء الاصطناعي التوليدي</w:t>
      </w:r>
      <w:r w:rsidR="009378D7">
        <w:rPr>
          <w:rFonts w:ascii="Sakkal Majalla" w:eastAsia="Sakkal Majalla" w:hAnsi="Sakkal Majalla" w:cs="Sakkal Majalla"/>
          <w:sz w:val="28"/>
          <w:szCs w:val="28"/>
          <w:rtl/>
        </w:rPr>
        <w:t>.</w:t>
      </w:r>
    </w:p>
    <w:p w14:paraId="640FE2CD"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٤. تطبيقات النظرية في بحوث الإعلام الرقمي</w:t>
      </w:r>
    </w:p>
    <w:p w14:paraId="507CB288" w14:textId="77777777" w:rsidR="00140B19" w:rsidRDefault="00EB299F" w:rsidP="00592EAD">
      <w:pPr>
        <w:spacing w:after="200" w:line="360" w:lineRule="auto"/>
        <w:rPr>
          <w:rtl/>
        </w:rPr>
      </w:pPr>
      <w:r>
        <w:rPr>
          <w:rFonts w:ascii="Sakkal Majalla" w:eastAsia="Sakkal Majalla" w:hAnsi="Sakkal Majalla" w:cs="Sakkal Majalla"/>
          <w:sz w:val="28"/>
          <w:szCs w:val="28"/>
          <w:rtl/>
        </w:rPr>
        <w:t xml:space="preserve">شهد العقد الأخير توسعًا ملحوظًا في تطبيق نظرية مصداقية المصدر على البيئة الرقمية، حيث انتقل الباحثون من دراسة مصداقية الصحفي أو المؤسسة الإعلامية التقليدية إلى دراسة مصداقية مصادر جديدة مثل المؤثرين الرقميين، والخوارزميات، وأنظمة التوصية، وأخيرًا أدوات الذكاء الاصطناعي التوليدي ذاتها. وأظهرت دراسات عديدة أن الجمهور يميل إلى معاملة المحتوى المنتَج آليًا بمعايير مصداقية مختلفة عن تلك التي يطبقها على </w:t>
      </w:r>
      <w:r>
        <w:rPr>
          <w:rFonts w:ascii="Sakkal Majalla" w:eastAsia="Sakkal Majalla" w:hAnsi="Sakkal Majalla" w:cs="Sakkal Majalla"/>
          <w:sz w:val="28"/>
          <w:szCs w:val="28"/>
          <w:rtl/>
        </w:rPr>
        <w:lastRenderedPageBreak/>
        <w:t>المحتوى البشري، وأن الإفصاح عن الطبيعة الآلية لهذا المحتوى يمثل نقطة تحول جوهرية في كيفية تقييم الجمهور لأبعاد المصداقية الأربعة المذكورة أعلاه</w:t>
      </w:r>
      <w:r w:rsidR="009378D7">
        <w:rPr>
          <w:rFonts w:ascii="Sakkal Majalla" w:eastAsia="Sakkal Majalla" w:hAnsi="Sakkal Majalla" w:cs="Sakkal Majalla"/>
          <w:sz w:val="28"/>
          <w:szCs w:val="28"/>
          <w:rtl/>
        </w:rPr>
        <w:t>.</w:t>
      </w:r>
    </w:p>
    <w:p w14:paraId="5AD9EE63" w14:textId="77777777" w:rsidR="009378D7" w:rsidRDefault="009378D7" w:rsidP="00592EAD">
      <w:pPr>
        <w:spacing w:after="200" w:line="360" w:lineRule="auto"/>
      </w:pPr>
    </w:p>
    <w:p w14:paraId="759B23C7"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٥. علاقة النظرية بمتغيرات الدراسة الحالية</w:t>
      </w:r>
    </w:p>
    <w:p w14:paraId="5BB88500" w14:textId="77777777" w:rsidR="00140B19" w:rsidRDefault="00EB299F" w:rsidP="009378D7">
      <w:pPr>
        <w:spacing w:after="200" w:line="360" w:lineRule="auto"/>
      </w:pPr>
      <w:r>
        <w:rPr>
          <w:rFonts w:ascii="Sakkal Majalla" w:eastAsia="Sakkal Majalla" w:hAnsi="Sakkal Majalla" w:cs="Sakkal Majalla"/>
          <w:sz w:val="28"/>
          <w:szCs w:val="28"/>
          <w:rtl/>
        </w:rPr>
        <w:t>تتبنى الدراسة الحالية نظرية مصداقية المصدر بوصفها الإطار المفسِّر للعلاقة بين المتغير المستقل (الإفصاح عن استخدام الذكاء الاصطناعي التوليدي) والمتغير التابع (ثقة الجمهور)، على النحو الآتي: يُنظر إلى الإفصاح بوصفه مؤشرًا مباشرًا على بُعد الشفافية، وبالتبعية فإن إدراك الجمهور لمستوى هذا الإفصاح يؤثر في تقييمه العام لمصداقية المصدر عبر أبعادها الأربعة (الخبرة، الجدارة بالثقة، الموضوعية، الشفافية)، وهو ما ينعكس بدوره على مستوى ثقته بالمحتوى المقدَّم. غير أن النظرية، على الرغم من قوتها التفسيرية لـ"سبب" هذا التأثير، لا تقدم تصورًا محددًا لكيفية تفكيك "الثقة" ذاتها إلى أبعاد قابلة للقياس الكمي، وهو ما دفع الدراسة إلى الاستعانة بنظرية ثانية مكمِّلة</w:t>
      </w:r>
      <w:r w:rsidR="009378D7">
        <w:rPr>
          <w:rFonts w:ascii="Sakkal Majalla" w:eastAsia="Sakkal Majalla" w:hAnsi="Sakkal Majalla" w:cs="Sakkal Majalla"/>
          <w:sz w:val="28"/>
          <w:szCs w:val="28"/>
          <w:rtl/>
        </w:rPr>
        <w:t>.</w:t>
      </w:r>
    </w:p>
    <w:p w14:paraId="50D326A4" w14:textId="77777777" w:rsidR="00140B19" w:rsidRDefault="00EB299F" w:rsidP="00592EAD">
      <w:pPr>
        <w:pStyle w:val="1"/>
        <w:bidi/>
        <w:spacing w:before="360" w:after="200"/>
      </w:pPr>
      <w:r>
        <w:rPr>
          <w:rFonts w:ascii="Sakkal Majalla" w:eastAsia="Sakkal Majalla" w:hAnsi="Sakkal Majalla" w:cs="Sakkal Majalla"/>
          <w:b/>
          <w:bCs/>
          <w:color w:val="1F4E79"/>
          <w:sz w:val="30"/>
          <w:szCs w:val="30"/>
          <w:rtl/>
        </w:rPr>
        <w:t>ثانيًا: النموذج الثلاثي لأبعاد الثقة (معرفي / وجداني / سلوكي)</w:t>
      </w:r>
    </w:p>
    <w:p w14:paraId="4F7E5305"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١. الأصل النظري للنموذج</w:t>
      </w:r>
    </w:p>
    <w:p w14:paraId="3C43C0CE" w14:textId="77777777" w:rsidR="00140B19" w:rsidRDefault="00EB299F" w:rsidP="00592EAD">
      <w:pPr>
        <w:spacing w:after="200" w:line="360" w:lineRule="auto"/>
      </w:pPr>
      <w:r>
        <w:rPr>
          <w:rFonts w:ascii="Sakkal Majalla" w:eastAsia="Sakkal Majalla" w:hAnsi="Sakkal Majalla" w:cs="Sakkal Majalla"/>
          <w:sz w:val="28"/>
          <w:szCs w:val="28"/>
          <w:rtl/>
        </w:rPr>
        <w:t>يستمد هذا النموذج جذوره من النموذج الثلاثي للاتجاهات (ABC Model of Attitudes) في علم النفس الاجتماعي، والذي طوره باحثون مثل روزنبرغ وهوفلاند خلال خمسينيات القرن الماضي، والذي ينص على أن أي اتجاه (Attitude) يتشكل من ثلاثة مكونات متفاعلة: المكون المعرفي (Cognitive)، والمكون الوجداني (Affective)، والمكون السلوكي (Behavioral). وقد استُخدم هذا التصنيف الثلاثي لاحقًا على نطاق واسع في دراسة مفاهيم نفسية واجتماعية متعددة تتجاوز الاتجاه بمعناه الضيق، ومنها مفهوم الثقة (Trust)، باعتبار أن الثقة، شأنها شأن الاتجاه، ليست حالة شعورية واحدة الأبعاد، بل بناء نفسي مركب يتشكل من إدراك عقلاني ومشاعر وجدانية واستعداد للتصرف</w:t>
      </w:r>
      <w:r w:rsidR="009378D7">
        <w:rPr>
          <w:rFonts w:ascii="Sakkal Majalla" w:eastAsia="Sakkal Majalla" w:hAnsi="Sakkal Majalla" w:cs="Sakkal Majalla"/>
          <w:sz w:val="28"/>
          <w:szCs w:val="28"/>
          <w:rtl/>
        </w:rPr>
        <w:t>.</w:t>
      </w:r>
    </w:p>
    <w:p w14:paraId="0E487E73"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٢. تفكيك مفهوم "ثقة الجمهور" وفق النموذج الثلاثي</w:t>
      </w:r>
    </w:p>
    <w:p w14:paraId="0E27AC91" w14:textId="77777777" w:rsidR="00140B19" w:rsidRDefault="00EB299F" w:rsidP="00592EAD">
      <w:pPr>
        <w:pStyle w:val="3"/>
        <w:bidi/>
        <w:spacing w:before="200" w:after="120"/>
      </w:pPr>
      <w:r>
        <w:rPr>
          <w:rFonts w:ascii="Sakkal Majalla" w:eastAsia="Sakkal Majalla" w:hAnsi="Sakkal Majalla" w:cs="Sakkal Majalla"/>
          <w:b/>
          <w:bCs/>
          <w:color w:val="444444"/>
          <w:sz w:val="28"/>
          <w:szCs w:val="28"/>
          <w:rtl/>
        </w:rPr>
        <w:t>أ. البُعد المعرفي (Cognitive Dimension)</w:t>
      </w:r>
    </w:p>
    <w:p w14:paraId="2313DF4A" w14:textId="77777777" w:rsidR="00140B19" w:rsidRDefault="00EB299F" w:rsidP="00592EAD">
      <w:pPr>
        <w:spacing w:after="200" w:line="360" w:lineRule="auto"/>
      </w:pPr>
      <w:r>
        <w:rPr>
          <w:rFonts w:ascii="Sakkal Majalla" w:eastAsia="Sakkal Majalla" w:hAnsi="Sakkal Majalla" w:cs="Sakkal Majalla"/>
          <w:sz w:val="28"/>
          <w:szCs w:val="28"/>
          <w:rtl/>
        </w:rPr>
        <w:lastRenderedPageBreak/>
        <w:t>ويشير إلى الجانب العقلاني والإدراكي من الثقة، أي مدى فهم الفرد وإدراكه لطبيعة المحتوى الذي يتعرض له، وقدرته على تقييم دقته ومصداقيته بناءً على معلومات وحقائق موضوعية. وفي سياق الدراسة الحالية، يتجسد هذا البُعد في مدى قدرة الجمهور على التمييز بين المحتوى المُنتَج بشريًا والمحتوى المُنتَج بالذكاء الاصطناع، ومدى فهمه لآليات عمل هذه التقنيات وحدودها، وقدرته على الحكم على دقة المعلومات المقدَّمة ضمن محتوى مُفصح عن استخدام الذكاء الاصطناعي فيه</w:t>
      </w:r>
      <w:r w:rsidR="009378D7">
        <w:rPr>
          <w:rFonts w:ascii="Sakkal Majalla" w:eastAsia="Sakkal Majalla" w:hAnsi="Sakkal Majalla" w:cs="Sakkal Majalla"/>
          <w:sz w:val="28"/>
          <w:szCs w:val="28"/>
          <w:rtl/>
        </w:rPr>
        <w:t>.</w:t>
      </w:r>
    </w:p>
    <w:p w14:paraId="4C69DE97" w14:textId="77777777" w:rsidR="00140B19" w:rsidRDefault="00EB299F" w:rsidP="00592EAD">
      <w:pPr>
        <w:pStyle w:val="3"/>
        <w:bidi/>
        <w:spacing w:before="200" w:after="120"/>
      </w:pPr>
      <w:r>
        <w:rPr>
          <w:rFonts w:ascii="Sakkal Majalla" w:eastAsia="Sakkal Majalla" w:hAnsi="Sakkal Majalla" w:cs="Sakkal Majalla"/>
          <w:b/>
          <w:bCs/>
          <w:color w:val="444444"/>
          <w:sz w:val="28"/>
          <w:szCs w:val="28"/>
          <w:rtl/>
        </w:rPr>
        <w:t>ب. البُعد الوجداني (Affective Dimension)</w:t>
      </w:r>
    </w:p>
    <w:p w14:paraId="148D365A" w14:textId="77777777" w:rsidR="00140B19" w:rsidRDefault="00EB299F" w:rsidP="00592EAD">
      <w:pPr>
        <w:spacing w:after="200" w:line="360" w:lineRule="auto"/>
      </w:pPr>
      <w:r>
        <w:rPr>
          <w:rFonts w:ascii="Sakkal Majalla" w:eastAsia="Sakkal Majalla" w:hAnsi="Sakkal Majalla" w:cs="Sakkal Majalla"/>
          <w:sz w:val="28"/>
          <w:szCs w:val="28"/>
          <w:rtl/>
        </w:rPr>
        <w:t>ويشير إلى المشاعر والانفعالات التي يستحضرها المحتوى لدى المتلقي، سواء كانت مشاعر ارتياح وقبول، أو مشاعر قلق وتشكك وعدم ارتياح. ويكتسب هذا البُعد أهمية خاصة في سياق الذكاء الاصطناعي التوليدي، إذ تشير دراسات عديدة إلى أن جزءًا من تراجع الثقة لدى بعض فئات الجمهور لا يعود إلى تقييم عقلاني لجودة المحتوى، بل إلى شعور وجداني بفقدان "اللمسة الإنسانية" أو الأصالة في المحتوى المنتَج آليًا، بصرف النظر عن مستوى دقته الفعلية</w:t>
      </w:r>
      <w:r w:rsidR="007B7379">
        <w:rPr>
          <w:rFonts w:ascii="Sakkal Majalla" w:eastAsia="Sakkal Majalla" w:hAnsi="Sakkal Majalla" w:cs="Sakkal Majalla"/>
          <w:sz w:val="28"/>
          <w:szCs w:val="28"/>
          <w:rtl/>
        </w:rPr>
        <w:t>.</w:t>
      </w:r>
    </w:p>
    <w:p w14:paraId="086AD8F7" w14:textId="77777777" w:rsidR="00140B19" w:rsidRDefault="00EB299F" w:rsidP="00592EAD">
      <w:pPr>
        <w:pStyle w:val="3"/>
        <w:bidi/>
        <w:spacing w:before="200" w:after="120"/>
      </w:pPr>
      <w:r>
        <w:rPr>
          <w:rFonts w:ascii="Sakkal Majalla" w:eastAsia="Sakkal Majalla" w:hAnsi="Sakkal Majalla" w:cs="Sakkal Majalla"/>
          <w:b/>
          <w:bCs/>
          <w:color w:val="444444"/>
          <w:sz w:val="28"/>
          <w:szCs w:val="28"/>
          <w:rtl/>
        </w:rPr>
        <w:t>ج. البُعد السلوكي (Behavioral Dimension)</w:t>
      </w:r>
    </w:p>
    <w:p w14:paraId="06122D0A" w14:textId="77777777" w:rsidR="00140B19" w:rsidRDefault="00EB299F" w:rsidP="00592EAD">
      <w:pPr>
        <w:spacing w:after="200" w:line="360" w:lineRule="auto"/>
      </w:pPr>
      <w:r>
        <w:rPr>
          <w:rFonts w:ascii="Sakkal Majalla" w:eastAsia="Sakkal Majalla" w:hAnsi="Sakkal Majalla" w:cs="Sakkal Majalla"/>
          <w:sz w:val="28"/>
          <w:szCs w:val="28"/>
          <w:rtl/>
        </w:rPr>
        <w:t>ويشير إلى الاستعداد الفعلي للتصرف بناءً على الثقة أو انعدامها، ويتجلى ذلك في سلوكيات ملموسة مثل التفاعل مع المحتوى (الإعجاب، التعليق، المشاركة)، أو الاعتماد عليه في اتخاذ قرارات فعلية (شرائية أو معلوماتية)، أو على العكس، تجنب المحتوى أو التوقف عن متابعة مصدره. ويُعد هذا البُعد الأكثر قابلية للملاحظة والقياس المباشر من بين الأبعاد الثلاثة، كونه يترجم الإدراك والمشاعر إلى فعل خارجي محدد</w:t>
      </w:r>
      <w:r w:rsidR="007B7379">
        <w:rPr>
          <w:rFonts w:ascii="Sakkal Majalla" w:eastAsia="Sakkal Majalla" w:hAnsi="Sakkal Majalla" w:cs="Sakkal Majalla"/>
          <w:sz w:val="28"/>
          <w:szCs w:val="28"/>
          <w:rtl/>
        </w:rPr>
        <w:t>.</w:t>
      </w:r>
    </w:p>
    <w:p w14:paraId="025679AE"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٣. مبررات تبني النموذج الثلاثي في الدراسة الحالية</w:t>
      </w:r>
    </w:p>
    <w:p w14:paraId="4A86BFA8" w14:textId="77777777" w:rsidR="00140B19" w:rsidRDefault="00EB299F" w:rsidP="00592EAD">
      <w:pPr>
        <w:spacing w:after="200" w:line="360" w:lineRule="auto"/>
      </w:pPr>
      <w:r>
        <w:rPr>
          <w:rFonts w:ascii="Sakkal Majalla" w:eastAsia="Sakkal Majalla" w:hAnsi="Sakkal Majalla" w:cs="Sakkal Majalla"/>
          <w:sz w:val="28"/>
          <w:szCs w:val="28"/>
          <w:rtl/>
        </w:rPr>
        <w:t>يكمن المبرر الرئيس لتبني هذا النموذج في تجاوز الإشكالية المنهجية التي تواجه كثيرًا من الدراسات السابقة التي تناولت "ثقة الجمهور" كمتغير أحادي البُعد غير محدد المعالم، مما يصعّب معه بناء أداة قياس دقيقة وقابلة للتكرار. فتفكيك الثقة إلى أبعادها الثلاثة المعرفي والوجداني والسلوكي يتيح للدراسة الحالية</w:t>
      </w:r>
      <w:r w:rsidR="000A6E29">
        <w:rPr>
          <w:rFonts w:ascii="Sakkal Majalla" w:eastAsia="Sakkal Majalla" w:hAnsi="Sakkal Majalla" w:cs="Sakkal Majalla"/>
          <w:sz w:val="28"/>
          <w:szCs w:val="28"/>
          <w:rtl/>
        </w:rPr>
        <w:t>:</w:t>
      </w:r>
    </w:p>
    <w:p w14:paraId="2E7379C2"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بناء مقياس أكثر دقة وشمولًا لمتغير الثقة، بحيث تُقاس كل فقرة ضمن الاستبانة في ضوء البُعد الذي تنتمي إليه بوضوح</w:t>
      </w:r>
      <w:r w:rsidR="000A6E29">
        <w:rPr>
          <w:rFonts w:ascii="Sakkal Majalla" w:eastAsia="Sakkal Majalla" w:hAnsi="Sakkal Majalla" w:cs="Sakkal Majalla"/>
          <w:sz w:val="28"/>
          <w:szCs w:val="28"/>
          <w:rtl/>
        </w:rPr>
        <w:t>.</w:t>
      </w:r>
    </w:p>
    <w:p w14:paraId="1F12DD46"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lastRenderedPageBreak/>
        <w:t>الكشف عن تباين تأثير الإفصاح عبر الأبعاد الثلاثة؛ فقد يعزز الإفصاح البُعد المعرفي (فهم أفضل لطبيعة المحتوى) بينما يضعف في الوقت ذاته البُعد الوجداني (شعور بفقدان الأصالة)، وهو ما لا يمكن رصده في حال قياس الثقة كمفهوم واحد غير مجزأ</w:t>
      </w:r>
      <w:r w:rsidR="000A6E29">
        <w:rPr>
          <w:rFonts w:ascii="Sakkal Majalla" w:eastAsia="Sakkal Majalla" w:hAnsi="Sakkal Majalla" w:cs="Sakkal Majalla"/>
          <w:sz w:val="28"/>
          <w:szCs w:val="28"/>
          <w:rtl/>
        </w:rPr>
        <w:t>.</w:t>
      </w:r>
    </w:p>
    <w:p w14:paraId="31BF7915"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تقديم توصيات عملية أكثر دقة للمؤسسات الإعلامية، بحيث يمكن التمييز بين معالجة قصور معرفي لدى الجمهور، أو معالجة مخاوف وجدانية، أو تحفيز سلوك تفاعلي معين</w:t>
      </w:r>
      <w:r w:rsidR="00A81327">
        <w:rPr>
          <w:rFonts w:ascii="Sakkal Majalla" w:eastAsia="Sakkal Majalla" w:hAnsi="Sakkal Majalla" w:cs="Sakkal Majalla"/>
          <w:sz w:val="28"/>
          <w:szCs w:val="28"/>
          <w:rtl/>
        </w:rPr>
        <w:t>.</w:t>
      </w:r>
    </w:p>
    <w:p w14:paraId="1994EC61" w14:textId="77777777" w:rsidR="00140B19" w:rsidRDefault="00140B19" w:rsidP="00592EAD"/>
    <w:p w14:paraId="013CFF3D" w14:textId="77777777" w:rsidR="00140B19" w:rsidRDefault="00EB299F" w:rsidP="00592EAD">
      <w:pPr>
        <w:pStyle w:val="1"/>
        <w:bidi/>
        <w:spacing w:before="360" w:after="200"/>
      </w:pPr>
      <w:r>
        <w:rPr>
          <w:rFonts w:ascii="Sakkal Majalla" w:eastAsia="Sakkal Majalla" w:hAnsi="Sakkal Majalla" w:cs="Sakkal Majalla"/>
          <w:b/>
          <w:bCs/>
          <w:color w:val="1F4E79"/>
          <w:sz w:val="30"/>
          <w:szCs w:val="30"/>
          <w:rtl/>
        </w:rPr>
        <w:t>ثالثًا: التكامل بين النظريتين والنموذج المفاهيمي للدراسة</w:t>
      </w:r>
    </w:p>
    <w:p w14:paraId="1C186AE7"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١. منطق الدمج بين النظريتين</w:t>
      </w:r>
    </w:p>
    <w:p w14:paraId="6FC9EC0B" w14:textId="77777777" w:rsidR="00140B19" w:rsidRDefault="00EB299F" w:rsidP="00592EAD">
      <w:pPr>
        <w:spacing w:after="200" w:line="360" w:lineRule="auto"/>
      </w:pPr>
      <w:r>
        <w:rPr>
          <w:rFonts w:ascii="Sakkal Majalla" w:eastAsia="Sakkal Majalla" w:hAnsi="Sakkal Majalla" w:cs="Sakkal Majalla"/>
          <w:sz w:val="28"/>
          <w:szCs w:val="28"/>
          <w:rtl/>
        </w:rPr>
        <w:t>تنطلق الدراسة الحالية من أن الاكتفاء بنظرية واحدة لا يفي بمتطلبات الإطار النظري الشامل لموضوع بهذا التعقيد. فنظرية مصداقية المصدر تقدم تفسيرًا قويًا لآلية التأثير، أي كيف ولماذا يؤثر الإفصاح عن استخدام الذكاء الاصطناعي في تقييم الجمهور للمصدر الإعلامي، لكنها لا تحدد بدقة الأبعاد الداخلية لمتغير "الثقة" الناتج عن هذا التقييم. وفي المقابل، يوفر النموذج الثلاثي لأبعاد الثقة تصورًا دقيقًا لمكونات الثقة الداخلية، لكنه لا يفسر بذاته العامل الخارجي (الإفصاح) الذي يحرك هذه الأبعاد. وبذلك، فإن الجمع بين النظريتين يحقق تكاملًا وظيفيًا: الأولى تُجيب عن سؤال "لماذا"، والثانية تُجيب عن سؤال "ماذا وكيف يُقاس"</w:t>
      </w:r>
      <w:r w:rsidR="00697F27">
        <w:rPr>
          <w:rFonts w:ascii="Sakkal Majalla" w:eastAsia="Sakkal Majalla" w:hAnsi="Sakkal Majalla" w:cs="Sakkal Majalla"/>
          <w:sz w:val="28"/>
          <w:szCs w:val="28"/>
          <w:rtl/>
        </w:rPr>
        <w:t>.</w:t>
      </w:r>
    </w:p>
    <w:p w14:paraId="30715C51"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٢. النموذج المفاهيمي للدراسة</w:t>
      </w:r>
    </w:p>
    <w:p w14:paraId="07EF6A51" w14:textId="77777777" w:rsidR="00140B19" w:rsidRDefault="00EB299F" w:rsidP="00592EAD">
      <w:pPr>
        <w:spacing w:after="200" w:line="360" w:lineRule="auto"/>
      </w:pPr>
      <w:r>
        <w:rPr>
          <w:rFonts w:ascii="Sakkal Majalla" w:eastAsia="Sakkal Majalla" w:hAnsi="Sakkal Majalla" w:cs="Sakkal Majalla"/>
          <w:sz w:val="28"/>
          <w:szCs w:val="28"/>
          <w:rtl/>
        </w:rPr>
        <w:t>بناءً على ما سبق، يمكن تلخيص النموذج المفاهيمي للدراسة في التسلسل الآتي: الإفصاح عن استخدام الذكاء الاصطناعي التوليدي في إنتاج المحتوى الرقمي (المتغير المستقل) يؤثر في إدراك الجمهور لأبعاد مصداقية المصدر الأربعة، وفقًا لنظرية مصداقية المصدر، وينعكس هذا الإدراك بدوره على مستوى ثقة الجمهور بالمحتوى (المتغير التابع)، والتي تُقاس عبر أبعادها الثلاثة المعرفي والوجداني والسلوكي وفقًا للنموذج الثلاثي، مع مراعاة أثر المتغيرات الديموغرافية (الجنس، العمر، المستوى التعليمي) بوصفها متغيرات وسيطة محتملة في هذه العلاقة.</w:t>
      </w:r>
    </w:p>
    <w:p w14:paraId="06CE6591" w14:textId="77777777" w:rsidR="00140B19" w:rsidRDefault="00EB299F" w:rsidP="00592EAD">
      <w:pPr>
        <w:spacing w:after="200" w:line="360" w:lineRule="auto"/>
        <w:rPr>
          <w:rFonts w:ascii="Sakkal Majalla" w:eastAsia="Sakkal Majalla" w:hAnsi="Sakkal Majalla" w:cs="Sakkal Majalla"/>
          <w:b/>
          <w:bCs/>
          <w:sz w:val="28"/>
          <w:szCs w:val="28"/>
          <w:rtl/>
        </w:rPr>
      </w:pPr>
      <w:r>
        <w:rPr>
          <w:rFonts w:ascii="Sakkal Majalla" w:eastAsia="Sakkal Majalla" w:hAnsi="Sakkal Majalla" w:cs="Sakkal Majalla"/>
          <w:b/>
          <w:bCs/>
          <w:sz w:val="28"/>
          <w:szCs w:val="28"/>
          <w:rtl/>
        </w:rPr>
        <w:t>(الإفصاح عن استخدام الذكاء الاصطناعي التوليدي) يؤدي إلى (إدراك أبعاد مصداقية المصدر: الخبرة، الجدارة بالثقة، الموضوعية، الشفافية) يؤدي إلى (ثقة الجمهور: البعد المعرفي + البعد الوجداني + البعد السلوكي)، مع أثر معدِّل محتمل للمتغيرات الديموغرافية</w:t>
      </w:r>
      <w:r w:rsidR="00697F27">
        <w:rPr>
          <w:rFonts w:ascii="Sakkal Majalla" w:eastAsia="Sakkal Majalla" w:hAnsi="Sakkal Majalla" w:cs="Sakkal Majalla"/>
          <w:b/>
          <w:bCs/>
          <w:sz w:val="28"/>
          <w:szCs w:val="28"/>
          <w:rtl/>
        </w:rPr>
        <w:t>.</w:t>
      </w:r>
    </w:p>
    <w:p w14:paraId="371B31BC" w14:textId="77777777" w:rsidR="00697F27" w:rsidRDefault="00697F27" w:rsidP="00592EAD">
      <w:pPr>
        <w:spacing w:after="200" w:line="360" w:lineRule="auto"/>
        <w:rPr>
          <w:rFonts w:ascii="Sakkal Majalla" w:eastAsia="Sakkal Majalla" w:hAnsi="Sakkal Majalla" w:cs="Sakkal Majalla"/>
          <w:b/>
          <w:bCs/>
          <w:sz w:val="28"/>
          <w:szCs w:val="28"/>
          <w:rtl/>
        </w:rPr>
      </w:pPr>
    </w:p>
    <w:p w14:paraId="294FCCC5" w14:textId="77777777" w:rsidR="00697F27" w:rsidRDefault="00697F27" w:rsidP="00592EAD">
      <w:pPr>
        <w:spacing w:after="200" w:line="360" w:lineRule="auto"/>
      </w:pPr>
    </w:p>
    <w:p w14:paraId="756F6260"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٣. خلاصة الفصل</w:t>
      </w:r>
    </w:p>
    <w:p w14:paraId="4D1E01A6" w14:textId="77777777" w:rsidR="00140B19" w:rsidRDefault="00EB299F" w:rsidP="00CD10E5">
      <w:pPr>
        <w:spacing w:after="200" w:line="360" w:lineRule="auto"/>
      </w:pPr>
      <w:r>
        <w:rPr>
          <w:rFonts w:ascii="Sakkal Majalla" w:eastAsia="Sakkal Majalla" w:hAnsi="Sakkal Majalla" w:cs="Sakkal Majalla"/>
          <w:sz w:val="28"/>
          <w:szCs w:val="28"/>
          <w:rtl/>
        </w:rPr>
        <w:t>استعرض هذا الفصل الإطار النظري المزدوج الذي تستند إليه الدراسة الحالية، متمثلًا في نظرية مصداقية المصدر بأبعادها الأربعة، والنموذج الثلاثي لأبعاد الثقة المعرفي والوجداني والسلوكي، وأوضح كيفية تكامل النظريتين ضمن نموذج مفاهيمي واحد يُترجم إلى فرضيات الدراسة القابلة للاختبار الإحصائي، والتي يتناولها قسم المنهجية أدناه ضمن منهجية الدراسة وأدواتها</w:t>
      </w:r>
      <w:r w:rsidR="00697F27">
        <w:rPr>
          <w:rFonts w:ascii="Sakkal Majalla" w:eastAsia="Sakkal Majalla" w:hAnsi="Sakkal Majalla" w:cs="Sakkal Majalla"/>
          <w:sz w:val="28"/>
          <w:szCs w:val="28"/>
          <w:rtl/>
        </w:rPr>
        <w:t>.</w:t>
      </w:r>
    </w:p>
    <w:p w14:paraId="1332120D" w14:textId="77777777" w:rsidR="00140B19" w:rsidRDefault="00EB299F" w:rsidP="00592EAD">
      <w:pPr>
        <w:pStyle w:val="1"/>
        <w:bidi/>
        <w:spacing w:before="360" w:after="200"/>
      </w:pPr>
      <w:r>
        <w:rPr>
          <w:rFonts w:ascii="Sakkal Majalla" w:eastAsia="Sakkal Majalla" w:hAnsi="Sakkal Majalla" w:cs="Sakkal Majalla"/>
          <w:b/>
          <w:bCs/>
          <w:color w:val="1F4E79"/>
          <w:sz w:val="30"/>
          <w:szCs w:val="30"/>
          <w:rtl/>
        </w:rPr>
        <w:t>رابعًا: الفجوة النظرية وتطبيقات سابقة للنظريتين</w:t>
      </w:r>
    </w:p>
    <w:p w14:paraId="02EB40E9"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١. تطبيقات سابقة لنظرية مصداقية المصدر في سياق الذكاء الاصطناعي</w:t>
      </w:r>
    </w:p>
    <w:p w14:paraId="1625E95D" w14:textId="77777777" w:rsidR="00140B19" w:rsidRDefault="00EB299F" w:rsidP="00592EAD">
      <w:pPr>
        <w:spacing w:after="200" w:line="360" w:lineRule="auto"/>
      </w:pPr>
      <w:r>
        <w:rPr>
          <w:rFonts w:ascii="Sakkal Majalla" w:eastAsia="Sakkal Majalla" w:hAnsi="Sakkal Majalla" w:cs="Sakkal Majalla"/>
          <w:sz w:val="28"/>
          <w:szCs w:val="28"/>
          <w:rtl/>
        </w:rPr>
        <w:t>استُخدمت نظرية مصداقية المصدر في عدد من الدراسات الحديثة نسبيًا التي تناولت علاقة الجمهور بالمحتوى المنتَج آليًا، وإن كان معظمها قد طُبِّق في بيئات أجنبية (أوروبية وأمريكية)، مع محدودية واضحة في تطبيقاتها العربية. فقد وظّفت دراسة Toff &amp; Simon (2025) مفهوم المصداقية لتفسير ما وصفته بـ"معضلة الإفصاح"، إذ لاحظت أن الإفصاح يرفع إدراك الجمهور لبُعد الشفافية تحديدًا، لكنه في الوقت ذاته قد يخفض إدراكه لبُعد الجدارة بالثقة إن ارتبط الذكاء الاصطناعي في ذهنه بشبهة التضليل. وهو ما يؤكد أن أبعاد المصداقية الأربعة لا تتحرك بالضرورة في اتجاه واحد استجابة للإفصاح، بل قد تتباين فيما بينها، وهو ما تسعى الدراسة الحالية لرصده بدقة أكبر عبر الربط مع النموذج الثلاثي لأبعاد الثقة</w:t>
      </w:r>
      <w:r w:rsidR="00697F27">
        <w:rPr>
          <w:rFonts w:ascii="Sakkal Majalla" w:eastAsia="Sakkal Majalla" w:hAnsi="Sakkal Majalla" w:cs="Sakkal Majalla"/>
          <w:sz w:val="28"/>
          <w:szCs w:val="28"/>
          <w:rtl/>
        </w:rPr>
        <w:t>.</w:t>
      </w:r>
    </w:p>
    <w:p w14:paraId="47764989"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٢. تطبيقات سابقة للنموذج الثلاثي في دراسات الاتجاهات والثقة</w:t>
      </w:r>
    </w:p>
    <w:p w14:paraId="1FEFF8D2" w14:textId="77777777" w:rsidR="00140B19" w:rsidRDefault="00EB299F" w:rsidP="00592EAD">
      <w:pPr>
        <w:spacing w:after="200" w:line="360" w:lineRule="auto"/>
      </w:pPr>
      <w:r>
        <w:rPr>
          <w:rFonts w:ascii="Sakkal Majalla" w:eastAsia="Sakkal Majalla" w:hAnsi="Sakkal Majalla" w:cs="Sakkal Majalla"/>
          <w:sz w:val="28"/>
          <w:szCs w:val="28"/>
          <w:rtl/>
        </w:rPr>
        <w:t xml:space="preserve">على الرغم من أن النموذج الثلاثي للاتجاهات (ABC Model) يُعد من أقدم الأطر النظرية في علم النفس الاجتماعي، فإن توظيفه تحديدًا لتفكيك مفهوم "الثقة بالمحتوى الرقمي" لا يزال محدودًا في الدراسات العربية، وأكثر ندرة حين يتعلق الأمر بالمحتوى المنتَج بالذكاء الاصطناعي التوليدي تحديدًا. وتمثل هذه الندرة فجوة بحثية تسعى الدراسة الحالية لسدها، عبر تطبيق النموذج بشكل مباشر ومقصود على متغير الثقة، بدلًا من الاكتفاء بقياسها كمفهوم عام واحد كما جرت عليه أغلب الدراسات السابقة، ومنها دراسة الماجدي (2023) التي قارنت </w:t>
      </w:r>
      <w:r>
        <w:rPr>
          <w:rFonts w:ascii="Sakkal Majalla" w:eastAsia="Sakkal Majalla" w:hAnsi="Sakkal Majalla" w:cs="Sakkal Majalla"/>
          <w:sz w:val="28"/>
          <w:szCs w:val="28"/>
          <w:rtl/>
        </w:rPr>
        <w:lastRenderedPageBreak/>
        <w:t>تصورات الجمهور لمصداقية المحتوى الإخباري المنتَج بالذكاء الاصطناعي مقابل المحتوى البشري دون تفكيك</w:t>
      </w:r>
      <w:r w:rsidR="00697F27">
        <w:rPr>
          <w:rFonts w:ascii="Sakkal Majalla" w:eastAsia="Sakkal Majalla" w:hAnsi="Sakkal Majalla" w:cs="Sakkal Majalla"/>
          <w:sz w:val="28"/>
          <w:szCs w:val="28"/>
          <w:rtl/>
        </w:rPr>
        <w:t>.</w:t>
      </w:r>
      <w:r>
        <w:rPr>
          <w:rFonts w:ascii="Sakkal Majalla" w:eastAsia="Sakkal Majalla" w:hAnsi="Sakkal Majalla" w:cs="Sakkal Majalla"/>
          <w:sz w:val="28"/>
          <w:szCs w:val="28"/>
          <w:rtl/>
        </w:rPr>
        <w:t xml:space="preserve"> الثقة إلى أبعادها الداخلية، ودراسة المنيع (2026) التي تناولت الثقة الأخلاقية المرتبطة بحوكمة الذكاء الاصطناعي في السياق السعودي كمفهوم عام دون قياسه ميدانيًا لدى الجمهور</w:t>
      </w:r>
      <w:r w:rsidR="00697F27">
        <w:rPr>
          <w:rFonts w:ascii="Sakkal Majalla" w:eastAsia="Sakkal Majalla" w:hAnsi="Sakkal Majalla" w:cs="Sakkal Majalla"/>
          <w:sz w:val="28"/>
          <w:szCs w:val="28"/>
          <w:rtl/>
        </w:rPr>
        <w:t>.</w:t>
      </w:r>
    </w:p>
    <w:p w14:paraId="542940EB"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٣. حدود النظريتين وأوجه النقد الموجهة إليهما</w:t>
      </w:r>
    </w:p>
    <w:p w14:paraId="4DAC4CCA" w14:textId="77777777" w:rsidR="00140B19" w:rsidRDefault="00EB299F" w:rsidP="00592EAD">
      <w:pPr>
        <w:spacing w:after="200" w:line="360" w:lineRule="auto"/>
      </w:pPr>
      <w:r>
        <w:rPr>
          <w:rFonts w:ascii="Sakkal Majalla" w:eastAsia="Sakkal Majalla" w:hAnsi="Sakkal Majalla" w:cs="Sakkal Majalla"/>
          <w:sz w:val="28"/>
          <w:szCs w:val="28"/>
          <w:rtl/>
        </w:rPr>
        <w:t>من الأمانة العلمية الإشارة إلى أن كلا الإطارين النظريين المُتبنَّيين يواجهان بعض أوجه النقد في الأدبيات المعاصرة. فبالنسبة لنظرية مصداقية المصدر، يرى بعض الباحثين أنها طُوِّرت أصلًا في سياق الاتصال الجماهيري أحادي الاتجاه (كالإذاعة والتلفزيون)، وأن تطبيقها على البيئة الرقمية التفاعلية المعاصرة، التي يتداخل فيها المصدر والمتلقي أحيانًا (كما في المحتوى الذي ينشئه المستخدمون أنفسهم بأدوات الذكاء الاصطناعي)، يتطلب مزيدًا من التكييف النظري. أما النموذج الثلاثي للاتجاهات، فقد وُجِّه إليه نقد يتعلق بصعوبة الفصل التام عمليًا بين الأبعاد الثلاثة عند القياس، إذ قد يتداخل البُعد المعرفي مع الوجداني في استجابة الفرد الواحدة. وتأخذ الدراسة الحالية هذه الملاحظات النقدية بعين الاعتبار عبر الحرص على صياغة فقرات الاستبانة بدقة تفصل قدر الإمكان بين الأبعاد الثلاثة، وعبر اختبار الاتساق الداخلي لكل بُعد إحصائيًا (معامل ألفا كرونباخ) للتحقق من تمايزها الفعلي في بيانات الدراسة الميدانية</w:t>
      </w:r>
      <w:r w:rsidR="00697F27">
        <w:rPr>
          <w:rFonts w:ascii="Sakkal Majalla" w:eastAsia="Sakkal Majalla" w:hAnsi="Sakkal Majalla" w:cs="Sakkal Majalla"/>
          <w:sz w:val="28"/>
          <w:szCs w:val="28"/>
          <w:rtl/>
        </w:rPr>
        <w:t>.</w:t>
      </w:r>
    </w:p>
    <w:p w14:paraId="660ABDEB"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٤. جدول ربط الفرضيات بالإطار النظري</w:t>
      </w:r>
    </w:p>
    <w:p w14:paraId="4524C6B9" w14:textId="77777777" w:rsidR="00140B19" w:rsidRDefault="00EB299F" w:rsidP="00592EAD">
      <w:pPr>
        <w:spacing w:after="200" w:line="360" w:lineRule="auto"/>
      </w:pPr>
      <w:r>
        <w:rPr>
          <w:rFonts w:ascii="Sakkal Majalla" w:eastAsia="Sakkal Majalla" w:hAnsi="Sakkal Majalla" w:cs="Sakkal Majalla"/>
          <w:sz w:val="28"/>
          <w:szCs w:val="28"/>
          <w:rtl/>
        </w:rPr>
        <w:t>يوضح الجدول التالي كيفية استناد كل فرضية من فرضيات الدراسة إلى الإطار النظري المُتبنَّى</w:t>
      </w:r>
      <w:r w:rsidR="002D6336">
        <w:rPr>
          <w:rFonts w:ascii="Sakkal Majalla" w:eastAsia="Sakkal Majalla" w:hAnsi="Sakkal Majalla" w:cs="Sakkal Majalla"/>
          <w:sz w:val="28"/>
          <w:szCs w:val="28"/>
          <w:rtl/>
        </w:rPr>
        <w:t>:</w:t>
      </w:r>
    </w:p>
    <w:p w14:paraId="2EE885B1"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الفرضية الرئيسة (علاقة الإفصاح بثقة الجمهور): تستند إلى نظرية مصداقية المصدر بوصفها الإطار المفسِّر للعلاقة السببية العامة</w:t>
      </w:r>
      <w:r w:rsidR="002D6336">
        <w:rPr>
          <w:rFonts w:ascii="Sakkal Majalla" w:eastAsia="Sakkal Majalla" w:hAnsi="Sakkal Majalla" w:cs="Sakkal Majalla"/>
          <w:sz w:val="28"/>
          <w:szCs w:val="28"/>
          <w:rtl/>
        </w:rPr>
        <w:t>.</w:t>
      </w:r>
    </w:p>
    <w:p w14:paraId="295DB304"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الفرضية الفرعية الأولى (أثر الإفصاح على ثقة الجمهور): تستند إلى تفكيك الثقة وفق النموذج الثلاثي، بحيث يُختبر الأثر على كل بُعد على حدة</w:t>
      </w:r>
      <w:r w:rsidR="002D6336">
        <w:rPr>
          <w:rFonts w:ascii="Sakkal Majalla" w:eastAsia="Sakkal Majalla" w:hAnsi="Sakkal Majalla" w:cs="Sakkal Majalla"/>
          <w:sz w:val="28"/>
          <w:szCs w:val="28"/>
          <w:rtl/>
        </w:rPr>
        <w:t>.</w:t>
      </w:r>
    </w:p>
    <w:p w14:paraId="0AA96085"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t>الفرضية الفرعية الثانية (أثر الإفصاح على إدراك الشفافية): تستند مباشرة إلى بُعد الشفافية ضمن أبعاد مصداقية المصدر الأربعة</w:t>
      </w:r>
      <w:r w:rsidR="002D6336">
        <w:rPr>
          <w:rFonts w:ascii="Sakkal Majalla" w:eastAsia="Sakkal Majalla" w:hAnsi="Sakkal Majalla" w:cs="Sakkal Majalla"/>
          <w:sz w:val="28"/>
          <w:szCs w:val="28"/>
          <w:rtl/>
        </w:rPr>
        <w:t>.</w:t>
      </w:r>
    </w:p>
    <w:p w14:paraId="1EE88D69" w14:textId="77777777" w:rsidR="00140B19" w:rsidRDefault="00EB299F" w:rsidP="00592EAD">
      <w:pPr>
        <w:pStyle w:val="a4"/>
        <w:numPr>
          <w:ilvl w:val="0"/>
          <w:numId w:val="2"/>
        </w:numPr>
        <w:bidi/>
        <w:spacing w:after="120" w:line="340" w:lineRule="auto"/>
      </w:pPr>
      <w:r>
        <w:rPr>
          <w:rFonts w:ascii="Sakkal Majalla" w:eastAsia="Sakkal Majalla" w:hAnsi="Sakkal Majalla" w:cs="Sakkal Majalla"/>
          <w:sz w:val="28"/>
          <w:szCs w:val="28"/>
          <w:rtl/>
        </w:rPr>
        <w:lastRenderedPageBreak/>
        <w:t>فرضية الفروق الديموغرافية: تستند إلى الأدبيات النفسية التي تشير إلى تفاوت استجابة الأفراد للمثيرات الإعلامية تبعًا لخصائصهم الديموغرافية، وهو افتراض مكمِّل للإطار النظري الرئيس وليس بديلًا عنه</w:t>
      </w:r>
      <w:r w:rsidR="002D6336">
        <w:rPr>
          <w:rFonts w:ascii="Sakkal Majalla" w:eastAsia="Sakkal Majalla" w:hAnsi="Sakkal Majalla" w:cs="Sakkal Majalla"/>
          <w:sz w:val="28"/>
          <w:szCs w:val="28"/>
          <w:rtl/>
        </w:rPr>
        <w:t>.</w:t>
      </w:r>
    </w:p>
    <w:p w14:paraId="5A85A65F" w14:textId="77777777" w:rsidR="00140B19" w:rsidRDefault="00EB299F" w:rsidP="00592EAD">
      <w:pPr>
        <w:pStyle w:val="1"/>
        <w:bidi/>
        <w:spacing w:before="300" w:after="200"/>
      </w:pPr>
      <w:r>
        <w:rPr>
          <w:rFonts w:ascii="Sakkal Majalla" w:eastAsia="Sakkal Majalla" w:hAnsi="Sakkal Majalla" w:cs="Sakkal Majalla"/>
          <w:b/>
          <w:bCs/>
          <w:color w:val="1F4E79"/>
          <w:sz w:val="30"/>
          <w:szCs w:val="30"/>
          <w:rtl/>
        </w:rPr>
        <w:t>خامسًا: الدراسات السابقة</w:t>
      </w:r>
    </w:p>
    <w:p w14:paraId="544C7150" w14:textId="77777777" w:rsidR="00140B19" w:rsidRDefault="00EB299F" w:rsidP="00592EAD">
      <w:pPr>
        <w:spacing w:after="200" w:line="360" w:lineRule="auto"/>
      </w:pPr>
      <w:r>
        <w:rPr>
          <w:rFonts w:ascii="Sakkal Majalla" w:eastAsia="Sakkal Majalla" w:hAnsi="Sakkal Majalla" w:cs="Sakkal Majalla"/>
          <w:sz w:val="28"/>
          <w:szCs w:val="28"/>
          <w:rtl/>
        </w:rPr>
        <w:t>يستعرض هذا الجزء أبرز الدراسات السابقة ذات الصلة بموضوع الدراسة الحالية، مرتبة في محورين: دراسات أجنبية وعربية تناولت الإفصاح والمصداقية والثقة بالمحتوى الرقمي بشكل مباشر أو قريب من متغيرات الدراسة، ثم دراسات محلية سعودية تناولت الإعلام الرقمي وأثره على الثقة والقيم في سياقات مختلفة، تليها مراجعة نقدية توضّح موقع الدراسة الحالية من هذه الأدبيات</w:t>
      </w:r>
      <w:r w:rsidR="002D6336">
        <w:rPr>
          <w:rFonts w:ascii="Sakkal Majalla" w:eastAsia="Sakkal Majalla" w:hAnsi="Sakkal Majalla" w:cs="Sakkal Majalla"/>
          <w:sz w:val="28"/>
          <w:szCs w:val="28"/>
          <w:rtl/>
        </w:rPr>
        <w:t>.</w:t>
      </w:r>
    </w:p>
    <w:p w14:paraId="13A3EBFF"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١. دراسات أجنبية وعربية عن الإفصاح والمصداقية والثقة الرقمية</w:t>
      </w:r>
    </w:p>
    <w:p w14:paraId="12A158A0" w14:textId="77777777" w:rsidR="00140B19" w:rsidRDefault="00EB299F" w:rsidP="00592EAD">
      <w:pPr>
        <w:spacing w:after="200" w:line="360" w:lineRule="auto"/>
      </w:pPr>
      <w:r>
        <w:rPr>
          <w:rFonts w:ascii="Sakkal Majalla" w:eastAsia="Sakkal Majalla" w:hAnsi="Sakkal Majalla" w:cs="Sakkal Majalla"/>
          <w:b/>
          <w:bCs/>
          <w:sz w:val="28"/>
          <w:szCs w:val="28"/>
          <w:rtl/>
        </w:rPr>
        <w:t xml:space="preserve">دراسة Toff &amp; Simon (2025): </w:t>
      </w:r>
      <w:r>
        <w:rPr>
          <w:rFonts w:ascii="Sakkal Majalla" w:eastAsia="Sakkal Majalla" w:hAnsi="Sakkal Majalla" w:cs="Sakkal Majalla"/>
          <w:sz w:val="28"/>
          <w:szCs w:val="28"/>
          <w:rtl/>
        </w:rPr>
        <w:t>تناولت هذه الدراسة العلاقة بين الإفصاح عن استخدام الذكاء الاصطناعي والمصداقية الإعلامية، ووصفت هذه العلاقة بـ"معضلة الإفصاح"، إذ خلصت إلى أن الإفصاح يرفع إدراك الجمهور لبُعد الشفافية تحديدًا، بينما قد يخفض في الوقت ذاته إدراكه لبُعد الجدارة بالثقة إن ارتبط الذكاء الاصطناعي في ذهنه بشبهة التضليل، بما يؤكد أن أبعاد المصداقية لا تتحرك بالضرورة في اتجاه واحد استجابة للإفصاح</w:t>
      </w:r>
      <w:r w:rsidR="003F022A">
        <w:rPr>
          <w:rFonts w:ascii="Sakkal Majalla" w:eastAsia="Sakkal Majalla" w:hAnsi="Sakkal Majalla" w:cs="Sakkal Majalla"/>
          <w:sz w:val="28"/>
          <w:szCs w:val="28"/>
          <w:rtl/>
        </w:rPr>
        <w:t>.</w:t>
      </w:r>
    </w:p>
    <w:p w14:paraId="52D1B470" w14:textId="77777777" w:rsidR="00140B19" w:rsidRDefault="00EB299F" w:rsidP="00592EAD">
      <w:pPr>
        <w:spacing w:after="200" w:line="360" w:lineRule="auto"/>
      </w:pPr>
      <w:r>
        <w:rPr>
          <w:rFonts w:ascii="Sakkal Majalla" w:eastAsia="Sakkal Majalla" w:hAnsi="Sakkal Majalla" w:cs="Sakkal Majalla"/>
          <w:b/>
          <w:bCs/>
          <w:sz w:val="28"/>
          <w:szCs w:val="28"/>
          <w:rtl/>
        </w:rPr>
        <w:t xml:space="preserve">دراسة الماجدي (2023): </w:t>
      </w:r>
      <w:r>
        <w:rPr>
          <w:rFonts w:ascii="Sakkal Majalla" w:eastAsia="Sakkal Majalla" w:hAnsi="Sakkal Majalla" w:cs="Sakkal Majalla"/>
          <w:sz w:val="28"/>
          <w:szCs w:val="28"/>
          <w:rtl/>
        </w:rPr>
        <w:t>"الذكاء الاصطناعي ودوره في تشكيل المحتوى الإخباري الرقمي"، نُشرت في مجلة كلية الإسراء الجامعة للعلوم الاجتماعية والإنسانية (العراق)، واستخدمت المنهج المسحي على عينة قصدية من (40) طالبًا جامعيًا عراقيًا، من خلال عرض نموذجين إخباريين متطابقين (أحدهما بالذكاء الاصطناعي والآخر بمحرر بشري) دون كشف هوية المُنتِج. وأظهرت النتائج تفوق تقييم الجمهور لدقة الفحوى الإخباري وتقبّل وجهات النظر المختلفة في المحتوى المنتَج بالذكاء الاصطناعي (18%)، مقابل تراجع نسبي في مقياسي قابلية التصديق وعزل الحقيقة عن الرأي (15.5% لكل منهما)، كما بيّنت الدراسة صعوبة تمييز الجمهور العادي بين المحتوى الآلي والبشري دون إفصاح صريح؛ وهو ما يدعم افتراض الدراسة الحالية بأهمية الإفصاح تحديدًا كمتغير مستقل يستحق القياس، لا الاكتفاء بالمقارنة الضمنية بين النوعين.</w:t>
      </w:r>
    </w:p>
    <w:p w14:paraId="5203FD03" w14:textId="77777777" w:rsidR="00CD10E5" w:rsidRDefault="00EB299F" w:rsidP="008D49C9">
      <w:pPr>
        <w:spacing w:after="200" w:line="360" w:lineRule="auto"/>
      </w:pPr>
      <w:r>
        <w:rPr>
          <w:rFonts w:ascii="Sakkal Majalla" w:eastAsia="Sakkal Majalla" w:hAnsi="Sakkal Majalla" w:cs="Sakkal Majalla"/>
          <w:b/>
          <w:bCs/>
          <w:sz w:val="28"/>
          <w:szCs w:val="28"/>
          <w:rtl/>
        </w:rPr>
        <w:lastRenderedPageBreak/>
        <w:t xml:space="preserve">دراسة المنيع (2026): </w:t>
      </w:r>
      <w:r>
        <w:rPr>
          <w:rFonts w:ascii="Sakkal Majalla" w:eastAsia="Sakkal Majalla" w:hAnsi="Sakkal Majalla" w:cs="Sakkal Majalla"/>
          <w:sz w:val="28"/>
          <w:szCs w:val="28"/>
          <w:rtl/>
        </w:rPr>
        <w:t>"دور حوكمة الذكاء الاصطناعي في تعزيز الخصوصية وبناء الثقة الأخلاقية في التسويق الرقمي بالمملكة العربية السعودية"، نُشرت في المجلة الدولية للعلوم المالية والإدارية والاقتصادية. اعتمدت الدراسة المنهج الوصفي التحليلي عبر تحليل المحتوى الوثائقي لأربع وثائق تنظيمية سعودية (نظام حماية البيانات الشخصية، ولائحته التنفيذية، ومبادئ أخلاقيات الذكاء الاصطناعي الصادرة عن سدايا، وضوابط الأمن السيبراني للبيانات)، وخلصت إلى أن متوسط تضمين متطلبات الحوكمة بلغ نحو (60.9%)، مع تفاوت واضح بين الوثائق في تغطية بُعدَي الشفافية وقابلية التفسير مقارنة بالبُعد التقني للأمن. وتناولت الدراسة الثقة الأخلاقية بالذكاء الاصطناعي من الزاوية التنظيمية الوثائقية، دون قياسها ميدانيًا لدى الجمهور، وهو ما تسعى الدراسة الحالية لتغطيته</w:t>
      </w:r>
      <w:r w:rsidR="007C3A2B">
        <w:rPr>
          <w:rFonts w:ascii="Sakkal Majalla" w:eastAsia="Sakkal Majalla" w:hAnsi="Sakkal Majalla" w:cs="Sakkal Majalla"/>
          <w:sz w:val="28"/>
          <w:szCs w:val="28"/>
          <w:rtl/>
        </w:rPr>
        <w:t>.</w:t>
      </w:r>
    </w:p>
    <w:p w14:paraId="7E0E2B23"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٢. دراسات سعودية عن الإعلام الرقمي وأثره على الثقة والقيم</w:t>
      </w:r>
    </w:p>
    <w:p w14:paraId="0099CFC3" w14:textId="77777777" w:rsidR="00140B19" w:rsidRDefault="00EB299F" w:rsidP="00592EAD">
      <w:pPr>
        <w:spacing w:after="200" w:line="360" w:lineRule="auto"/>
      </w:pPr>
      <w:r>
        <w:rPr>
          <w:rFonts w:ascii="Sakkal Majalla" w:eastAsia="Sakkal Majalla" w:hAnsi="Sakkal Majalla" w:cs="Sakkal Majalla"/>
          <w:b/>
          <w:bCs/>
          <w:sz w:val="28"/>
          <w:szCs w:val="28"/>
          <w:rtl/>
        </w:rPr>
        <w:t xml:space="preserve">دراسة نمنم وبدره وأحمد (2023): </w:t>
      </w:r>
      <w:r>
        <w:rPr>
          <w:rFonts w:ascii="Sakkal Majalla" w:eastAsia="Sakkal Majalla" w:hAnsi="Sakkal Majalla" w:cs="Sakkal Majalla"/>
          <w:sz w:val="28"/>
          <w:szCs w:val="28"/>
          <w:rtl/>
        </w:rPr>
        <w:t>"دور الإعلام الرقمي في تعزيز عمل المركز الوطني للأرصاد أثناء الأزمات والكوارث الطبيعية"، اعتمدت على نظرية الاعتماد على وسائل الإعلام، ومنهج المسح على عينة من طلاب الجامعات بلغت (219) مبحوثًا. وخلصت الدراسة إلى وجود علاقة ارتباطية طردية دالة إحصائيًا بين استخدام الإعلام الرقمي وتعزيز ثقة الجمهور بالجهة الرسمية (المركز الوطني للأرصاد)، عبر توفير معلومات دقيقة ومحدثة بشكل مباشر، وهو ما يدعم افتراض الدراسة الحالية بأن الشفافية والمباشرة في تقديم المعلومة الرقمية تُسهم في بناء الثقة</w:t>
      </w:r>
      <w:r w:rsidR="007C3A2B">
        <w:rPr>
          <w:rFonts w:ascii="Sakkal Majalla" w:eastAsia="Sakkal Majalla" w:hAnsi="Sakkal Majalla" w:cs="Sakkal Majalla"/>
          <w:sz w:val="28"/>
          <w:szCs w:val="28"/>
          <w:rtl/>
        </w:rPr>
        <w:t>.</w:t>
      </w:r>
    </w:p>
    <w:p w14:paraId="27C40A7D" w14:textId="77777777" w:rsidR="00140B19" w:rsidRDefault="00EB299F" w:rsidP="00592EAD">
      <w:pPr>
        <w:spacing w:after="200" w:line="360" w:lineRule="auto"/>
      </w:pPr>
      <w:r>
        <w:rPr>
          <w:rFonts w:ascii="Sakkal Majalla" w:eastAsia="Sakkal Majalla" w:hAnsi="Sakkal Majalla" w:cs="Sakkal Majalla"/>
          <w:b/>
          <w:bCs/>
          <w:sz w:val="28"/>
          <w:szCs w:val="28"/>
          <w:rtl/>
        </w:rPr>
        <w:t xml:space="preserve">دراسة بتاوي (2023): </w:t>
      </w:r>
      <w:r>
        <w:rPr>
          <w:rFonts w:ascii="Sakkal Majalla" w:eastAsia="Sakkal Majalla" w:hAnsi="Sakkal Majalla" w:cs="Sakkal Majalla"/>
          <w:sz w:val="28"/>
          <w:szCs w:val="28"/>
          <w:rtl/>
        </w:rPr>
        <w:t>"تأثير وسائل التواصل الاجتماعي على القيم الاجتماعية بالسعودية"، استخدمت المنهج الوصفي التحليلي على عينة من (173) مستخدمًا سعوديًا لمنصات التواصل الاجتماعي. وأظهرت النتائج أن غالبية أفراد العينة (42.2%) يستخدمون منصات التواصل أكثر من 5 ساعات يوميًا، وأن أغلبية الجمهور السعودي (48%) يرى تأثيرًا محايدًا لهذه المنصات على القيم الاجتماعية مقابل (34.7%) يرون تأثيرًا سلبيًا و(17.3%) فقط يرون تأثيرًا إيجابيًا، مع وجود علاقة ارتباطية دالة إحصائيًا بين مدة الاستخدام ودرجة التأثير على القيم؛ وهي نتيجة تدعم أهمية دراسة أثر متغيرات الاستخدام الرقمي (كالإفصاح) على مخرجات إدراكية وقيمية لدى الجمهور السعودي تحديدًا، بما يتسق مع بيئة الدراسة الحالية</w:t>
      </w:r>
      <w:r w:rsidR="008D49C9">
        <w:rPr>
          <w:rFonts w:ascii="Sakkal Majalla" w:eastAsia="Sakkal Majalla" w:hAnsi="Sakkal Majalla" w:cs="Sakkal Majalla"/>
          <w:sz w:val="28"/>
          <w:szCs w:val="28"/>
          <w:rtl/>
        </w:rPr>
        <w:t>.</w:t>
      </w:r>
    </w:p>
    <w:p w14:paraId="26D31C0E"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lastRenderedPageBreak/>
        <w:t>٣. التعليق على الدراسات السابقة وموقع الدراسة الحالية منها</w:t>
      </w:r>
    </w:p>
    <w:p w14:paraId="0BE7FE5F" w14:textId="77777777" w:rsidR="00140B19" w:rsidRDefault="00EB299F" w:rsidP="00592EAD">
      <w:pPr>
        <w:spacing w:after="200" w:line="360" w:lineRule="auto"/>
      </w:pPr>
      <w:r>
        <w:rPr>
          <w:rFonts w:ascii="Sakkal Majalla" w:eastAsia="Sakkal Majalla" w:hAnsi="Sakkal Majalla" w:cs="Sakkal Majalla"/>
          <w:sz w:val="28"/>
          <w:szCs w:val="28"/>
          <w:rtl/>
        </w:rPr>
        <w:t>يتضح من مراجعة الدراسات السابقة أن الأدبيات الأجنبية (كدراسة Toff &amp; Simon) بدأت تتناول العلاقة بين الإفصاح عن الذكاء الاصطناعي والمصداقية بشكل مباشر، لكنها ما زالت محدودة العدد وقليلة التطبيق في البيئة العربية. في المقابل، تناولت الدراسات العربية (كدراسة الماجدي) مقارنة مصداقية المحتوى الآلي والبشري دون التطرق مباشرة لأثر الإفصاح الصريح عليها، بينما تناولت دراسة المنيع الثقة الأخلاقية بالذكاء الاصطناعي من زاوية تنظيمية وثائقية دون قياسها ميدانيًا لدى الجمهور. أما الدراسات السعودية المحلية (كدراسة نمنم وزملائه، ودراسة بتاوي)، فقد أكدت أهمية العلاقة بين استخدام الإعلام الرقمي والثقة أو القيم لدى الجمهور السعودي، إلا أنها تناولت الإعلام الرقمي بمفهومه العام دون التطرق لمتغير الذكاء الاصطناعي التوليدي أو ممارسة الإفصاح عن استخدامه</w:t>
      </w:r>
      <w:r w:rsidR="008D49C9">
        <w:rPr>
          <w:rFonts w:ascii="Sakkal Majalla" w:eastAsia="Sakkal Majalla" w:hAnsi="Sakkal Majalla" w:cs="Sakkal Majalla"/>
          <w:sz w:val="28"/>
          <w:szCs w:val="28"/>
          <w:rtl/>
        </w:rPr>
        <w:t>.</w:t>
      </w:r>
    </w:p>
    <w:p w14:paraId="5E1643F6" w14:textId="77777777" w:rsidR="00140B19" w:rsidRDefault="00EB299F" w:rsidP="00592EAD">
      <w:pPr>
        <w:spacing w:after="200" w:line="360" w:lineRule="auto"/>
      </w:pPr>
      <w:r>
        <w:rPr>
          <w:rFonts w:ascii="Sakkal Majalla" w:eastAsia="Sakkal Majalla" w:hAnsi="Sakkal Majalla" w:cs="Sakkal Majalla"/>
          <w:sz w:val="28"/>
          <w:szCs w:val="28"/>
          <w:rtl/>
        </w:rPr>
        <w:t>وبناءً على ذلك، تتحدد الفجوة البحثية التي تسعى الدراسة الحالية لسدها في ثلاث نقاط رئيسة: أولًا، تناول الإفصاح عن الذكاء الاصطناعي التوليدي تحديدًا كمتغير مستقل، لا الإعلام الرقمي بمفهومه العام؛ ثانيًا، تفكيك الثقة إلى أبعادها الثلاثة (المعرفي والوجداني والسلوكي) بدلًا من قياسها كمتغير إجمالي واحد كما جرت عليه أغلب الدراسات العربية السابقة؛ وثالثًا، تطبيق ذلك ميدانيًا على عينة من الجمهور السعودي مستخدمي منصات التواصل الاجتماعي، وهو ما لم تجمعه أي من الدراسات السابقة المستعرضة في آنٍ واحد</w:t>
      </w:r>
      <w:r w:rsidR="008D49C9">
        <w:rPr>
          <w:rFonts w:ascii="Sakkal Majalla" w:eastAsia="Sakkal Majalla" w:hAnsi="Sakkal Majalla" w:cs="Sakkal Majalla"/>
          <w:sz w:val="28"/>
          <w:szCs w:val="28"/>
          <w:rtl/>
        </w:rPr>
        <w:t>.</w:t>
      </w:r>
    </w:p>
    <w:p w14:paraId="173A1477" w14:textId="77777777" w:rsidR="00140B19" w:rsidRDefault="00EB299F" w:rsidP="00592EAD">
      <w:pPr>
        <w:pStyle w:val="2"/>
        <w:bidi/>
        <w:spacing w:before="260" w:after="150"/>
      </w:pPr>
      <w:r>
        <w:rPr>
          <w:rFonts w:ascii="Sakkal Majalla" w:eastAsia="Sakkal Majalla" w:hAnsi="Sakkal Majalla" w:cs="Sakkal Majalla"/>
          <w:b/>
          <w:bCs/>
          <w:color w:val="2E75B6"/>
          <w:sz w:val="32"/>
          <w:szCs w:val="32"/>
          <w:rtl/>
        </w:rPr>
        <w:t>٥. خلاصة عامة للفصل</w:t>
      </w:r>
    </w:p>
    <w:p w14:paraId="2A2FDE2B" w14:textId="77777777" w:rsidR="00140B19" w:rsidRDefault="00EB299F" w:rsidP="00592EAD">
      <w:pPr>
        <w:spacing w:after="200" w:line="360" w:lineRule="auto"/>
      </w:pPr>
      <w:r>
        <w:rPr>
          <w:rFonts w:ascii="Sakkal Majalla" w:eastAsia="Sakkal Majalla" w:hAnsi="Sakkal Majalla" w:cs="Sakkal Majalla"/>
          <w:sz w:val="28"/>
          <w:szCs w:val="28"/>
          <w:rtl/>
        </w:rPr>
        <w:t>يخلص هذا الفصل إلى أن الإطار النظري المزدوج الذي تبنته الدراسة الحالية يوفر أساسًا علميًا متينًا ومتكاملًا لفهم العلاقة المعقدة بين الإفصاح عن استخدام الذكاء الاصطناعي التوليدي وثقة الجمهور، بحيث يجمع بين قوة التفسير السببي لنظرية مصداقية المصدر ودقة القياس البنيوي للنموذج الثلاثي لأبعاد الثقة، مع وعي تام بحدود كل إطار على حدة ومحاولة تجاوز هذه الحدود منهجيًا عبر أدوات الدراسة التي يتناولها قسم المنهجية أدناه</w:t>
      </w:r>
      <w:r w:rsidR="008D49C9">
        <w:rPr>
          <w:rFonts w:ascii="Sakkal Majalla" w:eastAsia="Sakkal Majalla" w:hAnsi="Sakkal Majalla" w:cs="Sakkal Majalla"/>
          <w:sz w:val="28"/>
          <w:szCs w:val="28"/>
          <w:rtl/>
        </w:rPr>
        <w:t>.</w:t>
      </w:r>
    </w:p>
    <w:p w14:paraId="096ACF4C" w14:textId="77777777" w:rsidR="00613858" w:rsidRPr="008D49C9" w:rsidRDefault="00EB299F" w:rsidP="008D49C9">
      <w:pPr>
        <w:spacing w:after="20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وإلى جانب هذا الإطار النظري المزدوج الرئيس، تستأنس الدراسة أيضًا بعدد من المفاهيم التفسيرية المساندة (نقل الثقة، ونفور الخوارزمية، والاستخدامات والإشباعات، والفجوة الرقمية الجيلية)، بوصفها خلفية معرفية </w:t>
      </w:r>
      <w:r>
        <w:rPr>
          <w:rFonts w:ascii="Sakkal Majalla" w:eastAsia="Sakkal Majalla" w:hAnsi="Sakkal Majalla" w:cs="Sakkal Majalla"/>
          <w:sz w:val="28"/>
          <w:szCs w:val="28"/>
          <w:rtl/>
        </w:rPr>
        <w:lastRenderedPageBreak/>
        <w:t>تكميلية تُوظَّف لاحقًا في تفسير أنماط محددة ضمن مناقشة النتائج أدناه، دون أن تُشكِّل بديلًا عن الإطار النظري الرئيس أو تخل بوحدته المفاهيمية</w:t>
      </w:r>
      <w:r w:rsidR="00613858">
        <w:rPr>
          <w:rFonts w:ascii="Sakkal Majalla" w:eastAsia="Sakkal Majalla" w:hAnsi="Sakkal Majalla" w:cs="Sakkal Majalla"/>
          <w:sz w:val="28"/>
          <w:szCs w:val="28"/>
          <w:rtl/>
        </w:rPr>
        <w:t xml:space="preserve"> .</w:t>
      </w:r>
    </w:p>
    <w:p w14:paraId="619F4883" w14:textId="77777777" w:rsidR="00140B19" w:rsidRDefault="00EB299F" w:rsidP="00187329">
      <w:pPr>
        <w:spacing w:after="300"/>
      </w:pPr>
      <w:r>
        <w:rPr>
          <w:rFonts w:ascii="Sakkal Majalla" w:eastAsia="Sakkal Majalla" w:hAnsi="Sakkal Majalla" w:cs="Sakkal Majalla"/>
          <w:b/>
          <w:bCs/>
          <w:sz w:val="36"/>
          <w:szCs w:val="36"/>
          <w:rtl/>
        </w:rPr>
        <w:t>الفصل الثاني: الذكاء الاصطناعي التوليدي وثقة الجمهور</w:t>
      </w:r>
    </w:p>
    <w:p w14:paraId="36ADA261" w14:textId="77777777" w:rsidR="00140B19" w:rsidRDefault="00EB299F" w:rsidP="00187329">
      <w:pPr>
        <w:pStyle w:val="1"/>
        <w:bidi/>
        <w:spacing w:before="360" w:after="200"/>
      </w:pPr>
      <w:r>
        <w:rPr>
          <w:rFonts w:ascii="Sakkal Majalla" w:eastAsia="Sakkal Majalla" w:hAnsi="Sakkal Majalla" w:cs="Sakkal Majalla"/>
          <w:b/>
          <w:bCs/>
          <w:color w:val="1F4E79"/>
          <w:sz w:val="30"/>
          <w:szCs w:val="30"/>
          <w:rtl/>
        </w:rPr>
        <w:t>مقدمة الفصل</w:t>
      </w:r>
    </w:p>
    <w:p w14:paraId="3E3B4672" w14:textId="77777777" w:rsidR="00140B19" w:rsidRDefault="00EB299F" w:rsidP="00187329">
      <w:pPr>
        <w:spacing w:after="200" w:line="360" w:lineRule="auto"/>
      </w:pPr>
      <w:r>
        <w:rPr>
          <w:rFonts w:ascii="Sakkal Majalla" w:eastAsia="Sakkal Majalla" w:hAnsi="Sakkal Majalla" w:cs="Sakkal Majalla"/>
          <w:sz w:val="28"/>
          <w:szCs w:val="28"/>
          <w:rtl/>
        </w:rPr>
        <w:t>يتناول هذا الفصل المحورين المعرفيين الأساسيين اللذين تقوم عليهما الدراسة الحالية: المحور الأول ويتعلق بالذكاء الاصطناعي التوليدي، من حيث مفهومه ونشأته وتقنياته وتطبيقاته في مجال إنتاج المحتوى الإعلامي والرقمي، والمحور الثاني ويتعلق بثقة الجمهور بالمحتوى الإعلامي الرقمي، من حيث مفهومها وأبعادها والعوامل المؤثرة فيها، مع التركيز بشكل خاص على علاقتها بالإفصاح عن استخدام تقنيات الذكاء الاصطناعي في إنتاج هذا المحتوى</w:t>
      </w:r>
      <w:r w:rsidR="008D49C9">
        <w:rPr>
          <w:rFonts w:ascii="Sakkal Majalla" w:eastAsia="Sakkal Majalla" w:hAnsi="Sakkal Majalla" w:cs="Sakkal Majalla"/>
          <w:sz w:val="28"/>
          <w:szCs w:val="28"/>
          <w:rtl/>
        </w:rPr>
        <w:t>.</w:t>
      </w:r>
    </w:p>
    <w:p w14:paraId="030A49C7" w14:textId="77777777" w:rsidR="00140B19" w:rsidRDefault="00EB299F" w:rsidP="00187329">
      <w:pPr>
        <w:pStyle w:val="1"/>
        <w:bidi/>
        <w:spacing w:before="360" w:after="200"/>
      </w:pPr>
      <w:r>
        <w:rPr>
          <w:rFonts w:ascii="Sakkal Majalla" w:eastAsia="Sakkal Majalla" w:hAnsi="Sakkal Majalla" w:cs="Sakkal Majalla"/>
          <w:b/>
          <w:bCs/>
          <w:color w:val="1F4E79"/>
          <w:sz w:val="30"/>
          <w:szCs w:val="30"/>
          <w:rtl/>
        </w:rPr>
        <w:t>المحور الأول: الذكاء الاصطناعي التوليدي</w:t>
      </w:r>
    </w:p>
    <w:p w14:paraId="3CBCF9E9"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١. لمحة تاريخية موجزة عن الذكاء الاصطناعي</w:t>
      </w:r>
    </w:p>
    <w:p w14:paraId="38CC3657" w14:textId="77777777" w:rsidR="00140B19" w:rsidRDefault="00EB299F" w:rsidP="00187329">
      <w:pPr>
        <w:spacing w:after="200" w:line="360" w:lineRule="auto"/>
      </w:pPr>
      <w:r>
        <w:rPr>
          <w:rFonts w:ascii="Sakkal Majalla" w:eastAsia="Sakkal Majalla" w:hAnsi="Sakkal Majalla" w:cs="Sakkal Majalla"/>
          <w:sz w:val="28"/>
          <w:szCs w:val="28"/>
          <w:rtl/>
        </w:rPr>
        <w:t>يعود مصطلح "الذكاء الاصطناعي" (Artificial Intelligence) إلى مؤتمر دارتموث الشهير عام 1956، الذي يُعد نقطة الانطلاق الرسمية لهذا المجال العلمي، حين اجتمع مجموعة من الباحثين لمناقشة إمكانية بناء آلات قادرة على محاكاة أوجه التفكير البشري. ومر هذا المجال منذ ذلك الحين بمراحل متعددة من التطور، شهدت فترات ازدهار وأخرى ركود عُرفت بـ"شتاء الذكاء الاصطناعي"، إلى أن جاءت الطفرة الكبرى مع تطور تقنيات التعلم الآلي (Machine Learning) والتعلم العميق (Deep Learning) اعتبارًا من العقد الثاني من الألفية الثالثة، والتي اعتمدت على الشبكات العصبية الاصطناعية متعددة الطبقات المدعومة بقدرات حوسبية ضخمة وكميات هائلة من البيانات</w:t>
      </w:r>
      <w:r w:rsidR="008D49C9">
        <w:rPr>
          <w:rFonts w:ascii="Sakkal Majalla" w:eastAsia="Sakkal Majalla" w:hAnsi="Sakkal Majalla" w:cs="Sakkal Majalla"/>
          <w:sz w:val="28"/>
          <w:szCs w:val="28"/>
          <w:rtl/>
        </w:rPr>
        <w:t>.</w:t>
      </w:r>
    </w:p>
    <w:p w14:paraId="0D4D7828"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٢. مفهوم الذكاء الاصطناعي التوليدي وخصائصه</w:t>
      </w:r>
    </w:p>
    <w:p w14:paraId="7007541F" w14:textId="77777777" w:rsidR="00140B19" w:rsidRDefault="00EB299F" w:rsidP="00187329">
      <w:pPr>
        <w:spacing w:after="200" w:line="360" w:lineRule="auto"/>
      </w:pPr>
      <w:r>
        <w:rPr>
          <w:rFonts w:ascii="Sakkal Majalla" w:eastAsia="Sakkal Majalla" w:hAnsi="Sakkal Majalla" w:cs="Sakkal Majalla"/>
          <w:sz w:val="28"/>
          <w:szCs w:val="28"/>
          <w:rtl/>
        </w:rPr>
        <w:t xml:space="preserve">يمثل الذكاء الاصطناعي التوليدي (Generative Artificial Intelligence) فرعًا متخصصًا وحديثًا نسبيًا من فروع الذكاء الاصطناعي، يتميز عن التطبيقات التقليدية للذكاء الاصطناعي (القائمة أساسًا على التصنيف والتنبؤ وتحليل الأنماط) بقدرته على توليد محتوى جديد كليًا لم يكن موجودًا من قبل، سواء كان هذا المحتوى نصًا، أو </w:t>
      </w:r>
      <w:r>
        <w:rPr>
          <w:rFonts w:ascii="Sakkal Majalla" w:eastAsia="Sakkal Majalla" w:hAnsi="Sakkal Majalla" w:cs="Sakkal Majalla"/>
          <w:sz w:val="28"/>
          <w:szCs w:val="28"/>
          <w:rtl/>
        </w:rPr>
        <w:lastRenderedPageBreak/>
        <w:t>صورة، أو مقطع فيديو، أو مقطعًا صوتيًا، وذلك بالاعتماد على نماذج تعلم آلي دُرِّبت مسبقًا على كميات ضخمة من البيانات المشابهة. وتكمن الخاصية الجوهرية لهذه النماذج في قدرتها على "تعلم" الأنماط والبُنى الكامنة في البيانات التدريبية، ثم استخدام هذا التعلم لإنتاج مخرجات جديدة تحاكي خصائص تلك البيانات دون أن تكون نسخة مباشرة منها</w:t>
      </w:r>
      <w:r w:rsidR="008D49C9">
        <w:rPr>
          <w:rFonts w:ascii="Sakkal Majalla" w:eastAsia="Sakkal Majalla" w:hAnsi="Sakkal Majalla" w:cs="Sakkal Majalla"/>
          <w:sz w:val="28"/>
          <w:szCs w:val="28"/>
          <w:rtl/>
        </w:rPr>
        <w:t>.</w:t>
      </w:r>
    </w:p>
    <w:p w14:paraId="64330EF0"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٣. التقنيات الأساسية للذكاء الاصطناعي التوليدي</w:t>
      </w:r>
    </w:p>
    <w:p w14:paraId="15D0F9C3" w14:textId="77777777" w:rsidR="00140B19" w:rsidRDefault="00EB299F" w:rsidP="00187329">
      <w:pPr>
        <w:pStyle w:val="3"/>
        <w:bidi/>
        <w:spacing w:before="200" w:after="120"/>
      </w:pPr>
      <w:r>
        <w:rPr>
          <w:rFonts w:ascii="Sakkal Majalla" w:eastAsia="Sakkal Majalla" w:hAnsi="Sakkal Majalla" w:cs="Sakkal Majalla"/>
          <w:b/>
          <w:bCs/>
          <w:color w:val="444444"/>
          <w:sz w:val="28"/>
          <w:szCs w:val="28"/>
          <w:rtl/>
        </w:rPr>
        <w:t>أ. الشبكات التوليدية التنافسية (GANs)</w:t>
      </w:r>
    </w:p>
    <w:p w14:paraId="0D0A68E3" w14:textId="77777777" w:rsidR="00140B19" w:rsidRDefault="00EB299F" w:rsidP="00187329">
      <w:pPr>
        <w:spacing w:after="200" w:line="360" w:lineRule="auto"/>
      </w:pPr>
      <w:r>
        <w:rPr>
          <w:rFonts w:ascii="Sakkal Majalla" w:eastAsia="Sakkal Majalla" w:hAnsi="Sakkal Majalla" w:cs="Sakkal Majalla"/>
          <w:sz w:val="28"/>
          <w:szCs w:val="28"/>
          <w:rtl/>
        </w:rPr>
        <w:t>وهي إحدى أوائل التقنيات التي مكّنت من توليد صور واقعية بجودة عالية، وتقوم فكرتها على وجود شبكتين عصبيتين تعملان في حالة تنافس مستمر: شبكة "مولِّدة" تحاول إنتاج محتوى مزيف يبدو حقيقيًا، وشبكة "مميِّزة" تحاول كشف زيف هذا المحتوى، وتتحسن كلتا الشبكتين تدريجيًا عبر هذا التنافس حتى تصل الشبكة المولِّدة إلى مستوى يصعب معه على الشبكة المميِّزة، وبالتبعية على الإنسان، التمييز بين المحتوى الحقيقي والمحتوى المولَّد</w:t>
      </w:r>
      <w:r w:rsidR="008D49C9">
        <w:rPr>
          <w:rFonts w:ascii="Sakkal Majalla" w:eastAsia="Sakkal Majalla" w:hAnsi="Sakkal Majalla" w:cs="Sakkal Majalla"/>
          <w:sz w:val="28"/>
          <w:szCs w:val="28"/>
          <w:rtl/>
        </w:rPr>
        <w:t>.</w:t>
      </w:r>
    </w:p>
    <w:p w14:paraId="63668509" w14:textId="77777777" w:rsidR="00140B19" w:rsidRDefault="00EB299F" w:rsidP="00187329">
      <w:pPr>
        <w:pStyle w:val="3"/>
        <w:bidi/>
        <w:spacing w:before="200" w:after="120"/>
      </w:pPr>
      <w:r>
        <w:rPr>
          <w:rFonts w:ascii="Sakkal Majalla" w:eastAsia="Sakkal Majalla" w:hAnsi="Sakkal Majalla" w:cs="Sakkal Majalla"/>
          <w:b/>
          <w:bCs/>
          <w:color w:val="444444"/>
          <w:sz w:val="28"/>
          <w:szCs w:val="28"/>
          <w:rtl/>
        </w:rPr>
        <w:t>ب. نماذج الانتشار (Diffusion Models)</w:t>
      </w:r>
    </w:p>
    <w:p w14:paraId="6F0A896D" w14:textId="77777777" w:rsidR="00140B19" w:rsidRDefault="00EB299F" w:rsidP="00187329">
      <w:pPr>
        <w:spacing w:after="200" w:line="360" w:lineRule="auto"/>
      </w:pPr>
      <w:r>
        <w:rPr>
          <w:rFonts w:ascii="Sakkal Majalla" w:eastAsia="Sakkal Majalla" w:hAnsi="Sakkal Majalla" w:cs="Sakkal Majalla"/>
          <w:sz w:val="28"/>
          <w:szCs w:val="28"/>
          <w:rtl/>
        </w:rPr>
        <w:t>وهي التقنية التي تقوم عليها معظم أدوات توليد الصور الحديثة، وتعمل عبر عملية عكسية: تبدأ بصورة تحتوي على تشويش عشوائي بالكامل، ثم تُزيل هذا التشويش تدريجيًا عبر سلسلة من الخطوات الموجَّهة بنص وصفي (Prompt) يحدد المحتوى المطلوب، حتى تصل إلى صورة نهائية واضحة ومتسقة مع الوصف المُدخَل</w:t>
      </w:r>
    </w:p>
    <w:p w14:paraId="02470EAA" w14:textId="77777777" w:rsidR="00140B19" w:rsidRDefault="00EB299F" w:rsidP="00187329">
      <w:pPr>
        <w:pStyle w:val="3"/>
        <w:bidi/>
        <w:spacing w:before="200" w:after="120"/>
      </w:pPr>
      <w:r>
        <w:rPr>
          <w:rFonts w:ascii="Sakkal Majalla" w:eastAsia="Sakkal Majalla" w:hAnsi="Sakkal Majalla" w:cs="Sakkal Majalla"/>
          <w:b/>
          <w:bCs/>
          <w:color w:val="444444"/>
          <w:sz w:val="28"/>
          <w:szCs w:val="28"/>
          <w:rtl/>
        </w:rPr>
        <w:t>ج. نماذج اللغة الكبيرة (Large Language Models)</w:t>
      </w:r>
    </w:p>
    <w:p w14:paraId="7B0A512B" w14:textId="77777777" w:rsidR="00140B19" w:rsidRDefault="00EB299F" w:rsidP="00187329">
      <w:pPr>
        <w:spacing w:after="200" w:line="360" w:lineRule="auto"/>
      </w:pPr>
      <w:r>
        <w:rPr>
          <w:rFonts w:ascii="Sakkal Majalla" w:eastAsia="Sakkal Majalla" w:hAnsi="Sakkal Majalla" w:cs="Sakkal Majalla"/>
          <w:sz w:val="28"/>
          <w:szCs w:val="28"/>
          <w:rtl/>
        </w:rPr>
        <w:t>وتُستخدم أساسًا في توليد النصوص، وتقوم على التنبؤ بالكلمة أو الجزء التالي في سلسلة نصية بناءً على السياق الذي سبقه، وقد دُرِّبت هذه النماذج على كميات هائلة من النصوص المتاحة رقميًا، مما مكّنها من إنتاج نصوص متماسكة نحويًا وأسلوبيًا تحاكي الكتابة البشرية في مجالات متعددة منها الصحافة والتسويق والمحتوى الإبداعي</w:t>
      </w:r>
      <w:r w:rsidR="008D099A">
        <w:rPr>
          <w:rFonts w:ascii="Sakkal Majalla" w:eastAsia="Sakkal Majalla" w:hAnsi="Sakkal Majalla" w:cs="Sakkal Majalla"/>
          <w:sz w:val="28"/>
          <w:szCs w:val="28"/>
          <w:rtl/>
        </w:rPr>
        <w:t>.</w:t>
      </w:r>
    </w:p>
    <w:p w14:paraId="55D8CE6A"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٤. أنواع المحتوى المولَّد بالذكاء الاصطناعي</w:t>
      </w:r>
    </w:p>
    <w:p w14:paraId="7973A992"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المحتوى النصي: مقالات إخبارية، تقارير، منشورات تسويقية وإعلانية، نصوص إبداعية</w:t>
      </w:r>
      <w:r w:rsidR="008D099A">
        <w:rPr>
          <w:rFonts w:ascii="Sakkal Majalla" w:eastAsia="Sakkal Majalla" w:hAnsi="Sakkal Majalla" w:cs="Sakkal Majalla"/>
          <w:sz w:val="28"/>
          <w:szCs w:val="28"/>
          <w:rtl/>
        </w:rPr>
        <w:t>.</w:t>
      </w:r>
    </w:p>
    <w:p w14:paraId="653D49E9"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المحتوى المرئي الثابت (الصور): صور توضيحية، صور إعلانية، رسوم توضيحية، شخصيات افتراضية</w:t>
      </w:r>
      <w:r w:rsidR="008D099A">
        <w:rPr>
          <w:rFonts w:ascii="Sakkal Majalla" w:eastAsia="Sakkal Majalla" w:hAnsi="Sakkal Majalla" w:cs="Sakkal Majalla"/>
          <w:sz w:val="28"/>
          <w:szCs w:val="28"/>
          <w:rtl/>
        </w:rPr>
        <w:t>.</w:t>
      </w:r>
    </w:p>
    <w:p w14:paraId="7B4963DB" w14:textId="77777777" w:rsidR="00140B19" w:rsidRDefault="00EB299F" w:rsidP="008D099A">
      <w:pPr>
        <w:pStyle w:val="a4"/>
        <w:bidi/>
        <w:spacing w:after="120" w:line="340" w:lineRule="auto"/>
        <w:ind w:left="720"/>
      </w:pPr>
      <w:r>
        <w:rPr>
          <w:rFonts w:ascii="Sakkal Majalla" w:eastAsia="Sakkal Majalla" w:hAnsi="Sakkal Majalla" w:cs="Sakkal Majalla"/>
          <w:sz w:val="28"/>
          <w:szCs w:val="28"/>
          <w:rtl/>
        </w:rPr>
        <w:lastRenderedPageBreak/>
        <w:t>المحتوى المرئي المتحرك (الفيديو): مقاطع فيديو قصيرة، إعلانات مرئية، شخصيات رقمية متحركة (Avatars)، وما يُعرف بتقنيات التزييف العميق (Deepfake) في حالاتها الإشكالية</w:t>
      </w:r>
      <w:r w:rsidR="002A3C3D">
        <w:rPr>
          <w:rFonts w:ascii="Sakkal Majalla" w:eastAsia="Sakkal Majalla" w:hAnsi="Sakkal Majalla" w:cs="Sakkal Majalla"/>
          <w:sz w:val="28"/>
          <w:szCs w:val="28"/>
          <w:rtl/>
        </w:rPr>
        <w:t>.</w:t>
      </w:r>
    </w:p>
    <w:p w14:paraId="4988BE32"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المحتوى الصوتي: تحويل النص إلى صوت طبيعي، استنساخ الأصوات البشرية، الموسيقى التوليدية</w:t>
      </w:r>
      <w:r w:rsidR="002A3C3D">
        <w:rPr>
          <w:rFonts w:ascii="Sakkal Majalla" w:eastAsia="Sakkal Majalla" w:hAnsi="Sakkal Majalla" w:cs="Sakkal Majalla"/>
          <w:sz w:val="28"/>
          <w:szCs w:val="28"/>
          <w:rtl/>
        </w:rPr>
        <w:t>.</w:t>
      </w:r>
    </w:p>
    <w:p w14:paraId="1DF564C0"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٥. تطبيقات الذكاء الاصطناعي التوليدي في الإنتاج الإعلامي والرقمي</w:t>
      </w:r>
    </w:p>
    <w:p w14:paraId="6A26D265" w14:textId="77777777" w:rsidR="00140B19" w:rsidRDefault="00EB299F" w:rsidP="00187329">
      <w:pPr>
        <w:spacing w:after="200" w:line="360" w:lineRule="auto"/>
      </w:pPr>
      <w:r>
        <w:rPr>
          <w:rFonts w:ascii="Sakkal Majalla" w:eastAsia="Sakkal Majalla" w:hAnsi="Sakkal Majalla" w:cs="Sakkal Majalla"/>
          <w:sz w:val="28"/>
          <w:szCs w:val="28"/>
          <w:rtl/>
        </w:rPr>
        <w:t>توسع استخدام الذكاء الاصطناعي التوليدي في مختلف مراحل سلسلة الإنتاج الإعلامي والرقمي، ومن أبرز تطبيقاته</w:t>
      </w:r>
      <w:r w:rsidR="002A3C3D">
        <w:rPr>
          <w:rFonts w:ascii="Sakkal Majalla" w:eastAsia="Sakkal Majalla" w:hAnsi="Sakkal Majalla" w:cs="Sakkal Majalla"/>
          <w:sz w:val="28"/>
          <w:szCs w:val="28"/>
          <w:rtl/>
        </w:rPr>
        <w:t>:</w:t>
      </w:r>
    </w:p>
    <w:p w14:paraId="6E6252D1"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الصحافة الآلية (Automated Journalism): توليد تقارير إخبارية أولية، خاصة في مجالات ذات طابع رقمي متكرر مثل التقارير المالية والرياضية والطقس</w:t>
      </w:r>
      <w:r w:rsidR="002A3C3D">
        <w:rPr>
          <w:rFonts w:ascii="Sakkal Majalla" w:eastAsia="Sakkal Majalla" w:hAnsi="Sakkal Majalla" w:cs="Sakkal Majalla"/>
          <w:sz w:val="28"/>
          <w:szCs w:val="28"/>
          <w:rtl/>
        </w:rPr>
        <w:t>.</w:t>
      </w:r>
    </w:p>
    <w:p w14:paraId="4D100BDE"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إنتاج الفيديوهات القصيرة: توليد لقطات ومَشاهد وتوليف مقاطع فيديو ترويجية أو تعليمية أو ترفيهية بسرعة تفوق بكثير طرق الإنتاج التقليدية</w:t>
      </w:r>
      <w:r w:rsidR="002A3C3D">
        <w:rPr>
          <w:rFonts w:ascii="Sakkal Majalla" w:eastAsia="Sakkal Majalla" w:hAnsi="Sakkal Majalla" w:cs="Sakkal Majalla"/>
          <w:sz w:val="28"/>
          <w:szCs w:val="28"/>
          <w:rtl/>
        </w:rPr>
        <w:t>.</w:t>
      </w:r>
    </w:p>
    <w:p w14:paraId="7BA42BB8"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إنتاج المحتوى الإعلاني: تصميم صور ونصوص إعلانية مخصصة لفئات جمهور مختلفة بأقل تكلفة وزمن ممكن</w:t>
      </w:r>
      <w:r w:rsidR="002A3C3D">
        <w:rPr>
          <w:rFonts w:ascii="Sakkal Majalla" w:eastAsia="Sakkal Majalla" w:hAnsi="Sakkal Majalla" w:cs="Sakkal Majalla"/>
          <w:sz w:val="28"/>
          <w:szCs w:val="28"/>
          <w:rtl/>
        </w:rPr>
        <w:t>.</w:t>
      </w:r>
    </w:p>
    <w:p w14:paraId="642E3D82"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إدارة المنصات الرقمية: توليد ردود تلقائية، وتخصيص المحتوى المعروض للمستخدم بناءً على اهتماماته وسلوكه الرقمي</w:t>
      </w:r>
      <w:r w:rsidR="00C212AC">
        <w:rPr>
          <w:rFonts w:ascii="Sakkal Majalla" w:eastAsia="Sakkal Majalla" w:hAnsi="Sakkal Majalla" w:cs="Sakkal Majalla"/>
          <w:sz w:val="28"/>
          <w:szCs w:val="28"/>
          <w:rtl/>
        </w:rPr>
        <w:t>.</w:t>
      </w:r>
    </w:p>
    <w:p w14:paraId="5CFA943E"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الترجمة والدبلجة الآلية: تحويل المحتوى المرئي والمسموع بين اللغات مع محاكاة نبرة الصوت الأصلية</w:t>
      </w:r>
      <w:r w:rsidR="00C212AC">
        <w:rPr>
          <w:rFonts w:ascii="Sakkal Majalla" w:eastAsia="Sakkal Majalla" w:hAnsi="Sakkal Majalla" w:cs="Sakkal Majalla"/>
          <w:sz w:val="28"/>
          <w:szCs w:val="28"/>
          <w:rtl/>
        </w:rPr>
        <w:t>.</w:t>
      </w:r>
    </w:p>
    <w:p w14:paraId="1415FD92"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٦. الإيجابيات والتحديات</w:t>
      </w:r>
    </w:p>
    <w:p w14:paraId="2AAD84DC" w14:textId="77777777" w:rsidR="00140B19" w:rsidRDefault="00EB299F" w:rsidP="00187329">
      <w:pPr>
        <w:pStyle w:val="3"/>
        <w:bidi/>
        <w:spacing w:before="200" w:after="120"/>
      </w:pPr>
      <w:r>
        <w:rPr>
          <w:rFonts w:ascii="Sakkal Majalla" w:eastAsia="Sakkal Majalla" w:hAnsi="Sakkal Majalla" w:cs="Sakkal Majalla"/>
          <w:b/>
          <w:bCs/>
          <w:color w:val="444444"/>
          <w:sz w:val="28"/>
          <w:szCs w:val="28"/>
          <w:rtl/>
        </w:rPr>
        <w:t>الإيجابيات</w:t>
      </w:r>
    </w:p>
    <w:p w14:paraId="5DCEB5F3"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زيادة سرعة إنتاج المحتوى وخفض تكلفته بشكل ملحوظ</w:t>
      </w:r>
      <w:r w:rsidR="00C212AC">
        <w:rPr>
          <w:rFonts w:ascii="Sakkal Majalla" w:eastAsia="Sakkal Majalla" w:hAnsi="Sakkal Majalla" w:cs="Sakkal Majalla"/>
          <w:sz w:val="28"/>
          <w:szCs w:val="28"/>
          <w:rtl/>
        </w:rPr>
        <w:t>.</w:t>
      </w:r>
    </w:p>
    <w:p w14:paraId="5E2716CC"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تمكين تخصيص المحتوى وفق اهتمامات كل فئة من الجمهور</w:t>
      </w:r>
      <w:r w:rsidR="00C212AC">
        <w:rPr>
          <w:rFonts w:ascii="Sakkal Majalla" w:eastAsia="Sakkal Majalla" w:hAnsi="Sakkal Majalla" w:cs="Sakkal Majalla"/>
          <w:sz w:val="28"/>
          <w:szCs w:val="28"/>
          <w:rtl/>
        </w:rPr>
        <w:t>.</w:t>
      </w:r>
    </w:p>
    <w:p w14:paraId="1CA2830D"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فتح المجال أمام صناع محتوى أفراد لإنتاج مواد إعلامية ذات جودة إنتاجية أعلى دون الحاجة إلى فرق عمل كبيرة</w:t>
      </w:r>
      <w:r w:rsidR="00C212AC">
        <w:rPr>
          <w:rFonts w:ascii="Sakkal Majalla" w:eastAsia="Sakkal Majalla" w:hAnsi="Sakkal Majalla" w:cs="Sakkal Majalla"/>
          <w:sz w:val="28"/>
          <w:szCs w:val="28"/>
          <w:rtl/>
        </w:rPr>
        <w:t>.</w:t>
      </w:r>
    </w:p>
    <w:p w14:paraId="218A55A1" w14:textId="77777777" w:rsidR="00140B19" w:rsidRDefault="00EB299F" w:rsidP="00187329">
      <w:pPr>
        <w:pStyle w:val="3"/>
        <w:bidi/>
        <w:spacing w:before="200" w:after="120"/>
      </w:pPr>
      <w:r>
        <w:rPr>
          <w:rFonts w:ascii="Sakkal Majalla" w:eastAsia="Sakkal Majalla" w:hAnsi="Sakkal Majalla" w:cs="Sakkal Majalla"/>
          <w:b/>
          <w:bCs/>
          <w:color w:val="444444"/>
          <w:sz w:val="28"/>
          <w:szCs w:val="28"/>
          <w:rtl/>
        </w:rPr>
        <w:t>التحديات</w:t>
      </w:r>
    </w:p>
    <w:p w14:paraId="5303B50A"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lastRenderedPageBreak/>
        <w:t>التحيز الخوارزمي (Algorithmic Bias): إذ قد تعكس النماذج التوليدية التحيزات الموجودة أصلًا في بيانات تدريبها</w:t>
      </w:r>
      <w:r w:rsidR="00C212AC">
        <w:rPr>
          <w:rFonts w:ascii="Sakkal Majalla" w:eastAsia="Sakkal Majalla" w:hAnsi="Sakkal Majalla" w:cs="Sakkal Majalla"/>
          <w:sz w:val="28"/>
          <w:szCs w:val="28"/>
          <w:rtl/>
        </w:rPr>
        <w:t>.</w:t>
      </w:r>
    </w:p>
    <w:p w14:paraId="50451946"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انتشار المعلومات المضللة والمحتوى المزيف، خاصة في ظل تطور تقنيات التزييف العميق</w:t>
      </w:r>
      <w:r w:rsidR="00940A03">
        <w:rPr>
          <w:rFonts w:ascii="Sakkal Majalla" w:eastAsia="Sakkal Majalla" w:hAnsi="Sakkal Majalla" w:cs="Sakkal Majalla"/>
          <w:sz w:val="28"/>
          <w:szCs w:val="28"/>
          <w:rtl/>
        </w:rPr>
        <w:t>.</w:t>
      </w:r>
    </w:p>
    <w:p w14:paraId="05E767B4"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القضايا الأخلاقية والقانونية المتعلقة بحقوق الملكية الفكرية للمحتوى المستخدم في تدريب النماذج</w:t>
      </w:r>
      <w:r w:rsidR="00940A03">
        <w:rPr>
          <w:rFonts w:ascii="Sakkal Majalla" w:eastAsia="Sakkal Majalla" w:hAnsi="Sakkal Majalla" w:cs="Sakkal Majalla"/>
          <w:sz w:val="28"/>
          <w:szCs w:val="28"/>
          <w:rtl/>
        </w:rPr>
        <w:t>.</w:t>
      </w:r>
    </w:p>
    <w:p w14:paraId="19820CA1"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صعوبة تمييز الجمهور بين المحتوى البشري والمحتوى المولَّد آليًا، مما يضع عبئًا أخلاقيًا ومهنيًا على المؤسسات الإعلامية لتوضيح طبيعة المحتوى المقدَّم</w:t>
      </w:r>
      <w:r w:rsidR="00940A03">
        <w:rPr>
          <w:rFonts w:ascii="Sakkal Majalla" w:eastAsia="Sakkal Majalla" w:hAnsi="Sakkal Majalla" w:cs="Sakkal Majalla"/>
          <w:sz w:val="28"/>
          <w:szCs w:val="28"/>
          <w:rtl/>
        </w:rPr>
        <w:t>.</w:t>
      </w:r>
    </w:p>
    <w:p w14:paraId="2D2B44B8"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٧. الإفصاح عن استخدام الذكاء الاصطناعي: المفهوم والأطر التنظيمية</w:t>
      </w:r>
    </w:p>
    <w:p w14:paraId="6FF82494" w14:textId="77777777" w:rsidR="00140B19" w:rsidRDefault="00EB299F" w:rsidP="00F52FE0">
      <w:pPr>
        <w:spacing w:after="200" w:line="360" w:lineRule="auto"/>
      </w:pPr>
      <w:r>
        <w:rPr>
          <w:rFonts w:ascii="Sakkal Majalla" w:eastAsia="Sakkal Majalla" w:hAnsi="Sakkal Majalla" w:cs="Sakkal Majalla"/>
          <w:sz w:val="28"/>
          <w:szCs w:val="28"/>
          <w:rtl/>
        </w:rPr>
        <w:t>تزايد الاهتمام العالمي بمسألة الإفصاح عن استخدام الذكاء الاصطناعي في إنتاج المحتوى الإعلامي، بوصفه ممارسة أخلاقية ومهنية تهدف إلى حماية حق الجمهور في معرفة طبيعة ما يستهلكه من محتوى. وقد أصدرت جهات دولية عديدة أطرًا استرشادية في هذا الصدد، من أبرزها إرشادات المفوضية الأوروبية بشأن الذكاء الاصطناعي الموثوق (Ethics Guidelines for Trustworthy AI, 2019)، وتوجيهات اليونسكو بشأن حوكمة المنصات الرقمية (UNESCO, 2023)، واللتان تؤكدان على مبدأ الشفافية بوصفه أحد الركائز الأساسية للاستخدام المسؤول لتقنيات الذكاء الاصطناعي في الفضاء الإعلامي والرقمي. وقد تحول هذا المبدأ في السنوات الأخيرة من كونه توصية اختيارية إلى التزام شبه إلزامي تتبناه كثير من المنصات والمؤسسات الإعلامية الكبرى حول العالم</w:t>
      </w:r>
      <w:r w:rsidR="00940A03">
        <w:rPr>
          <w:rFonts w:ascii="Sakkal Majalla" w:eastAsia="Sakkal Majalla" w:hAnsi="Sakkal Majalla" w:cs="Sakkal Majalla"/>
          <w:sz w:val="28"/>
          <w:szCs w:val="28"/>
          <w:rtl/>
        </w:rPr>
        <w:t>.</w:t>
      </w:r>
    </w:p>
    <w:p w14:paraId="1DA02486" w14:textId="77777777" w:rsidR="00140B19" w:rsidRDefault="00EB299F" w:rsidP="00187329">
      <w:pPr>
        <w:pStyle w:val="1"/>
        <w:bidi/>
        <w:spacing w:before="360" w:after="200"/>
      </w:pPr>
      <w:r>
        <w:rPr>
          <w:rFonts w:ascii="Sakkal Majalla" w:eastAsia="Sakkal Majalla" w:hAnsi="Sakkal Majalla" w:cs="Sakkal Majalla"/>
          <w:b/>
          <w:bCs/>
          <w:color w:val="1F4E79"/>
          <w:sz w:val="30"/>
          <w:szCs w:val="30"/>
          <w:rtl/>
        </w:rPr>
        <w:t>المحور الثاني: ثقة الجمهور بالمحتوى الإعلامي الرقمي</w:t>
      </w:r>
    </w:p>
    <w:p w14:paraId="23A5EB98"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١. مفهوم الثقة الإعلامية وتطوره</w:t>
      </w:r>
    </w:p>
    <w:p w14:paraId="2F4BE190" w14:textId="77777777" w:rsidR="00140B19" w:rsidRDefault="00EB299F" w:rsidP="00187329">
      <w:pPr>
        <w:spacing w:after="200" w:line="360" w:lineRule="auto"/>
        <w:rPr>
          <w:rtl/>
        </w:rPr>
      </w:pPr>
      <w:r>
        <w:rPr>
          <w:rFonts w:ascii="Sakkal Majalla" w:eastAsia="Sakkal Majalla" w:hAnsi="Sakkal Majalla" w:cs="Sakkal Majalla"/>
          <w:sz w:val="28"/>
          <w:szCs w:val="28"/>
          <w:rtl/>
        </w:rPr>
        <w:t xml:space="preserve">تُعرَّف الثقة الإعلامية بوجه عام بأنها اعتقاد الفرد بأن مصدرًا إعلاميًا معينًا أو محتوى معينًا يتسم بالصدق والدقة والموضوعية والكفاءة، ويمكن الاعتماد عليه في تكوين رأي أو اتخاذ قرار (Kohring &amp; Matthes, 2007). وقد تطور هذا المفهوم عبر عقود من الدراسات الإعلامية، بدءًا من التركيز على الثقة بالمؤسسة الإعلامية ككل، مرورًا بالثقة بالصحفي الفرد، وصولًا في العصر الرقمي إلى الثقة بالمحتوى ذاته بمعزل عن مصدره المؤسسي </w:t>
      </w:r>
      <w:r>
        <w:rPr>
          <w:rFonts w:ascii="Sakkal Majalla" w:eastAsia="Sakkal Majalla" w:hAnsi="Sakkal Majalla" w:cs="Sakkal Majalla"/>
          <w:sz w:val="28"/>
          <w:szCs w:val="28"/>
          <w:rtl/>
        </w:rPr>
        <w:lastRenderedPageBreak/>
        <w:t>التقليدي، خاصة مع انتشار المحتوى عبر منصات التواصل الاجتماعي التي تتيح للمحتوى الانتشار بمعزل عن العلامة التجارية الإعلامية التي أنتجته أصلًا</w:t>
      </w:r>
      <w:r w:rsidR="00C35D59">
        <w:rPr>
          <w:rFonts w:ascii="Sakkal Majalla" w:eastAsia="Sakkal Majalla" w:hAnsi="Sakkal Majalla" w:cs="Sakkal Majalla"/>
          <w:sz w:val="28"/>
          <w:szCs w:val="28"/>
          <w:rtl/>
        </w:rPr>
        <w:t>.</w:t>
      </w:r>
    </w:p>
    <w:p w14:paraId="0D1925C3" w14:textId="77777777" w:rsidR="00C35D59" w:rsidRDefault="00C35D59" w:rsidP="00187329">
      <w:pPr>
        <w:spacing w:after="200" w:line="360" w:lineRule="auto"/>
      </w:pPr>
    </w:p>
    <w:p w14:paraId="18CA5227"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٢. أهمية الثقة في العلاقة بين الجمهور ووسائل الإعلام</w:t>
      </w:r>
    </w:p>
    <w:p w14:paraId="24BE715F" w14:textId="77777777" w:rsidR="00140B19" w:rsidRDefault="00EB299F" w:rsidP="00187329">
      <w:pPr>
        <w:spacing w:after="200" w:line="360" w:lineRule="auto"/>
      </w:pPr>
      <w:r>
        <w:rPr>
          <w:rFonts w:ascii="Sakkal Majalla" w:eastAsia="Sakkal Majalla" w:hAnsi="Sakkal Majalla" w:cs="Sakkal Majalla"/>
          <w:sz w:val="28"/>
          <w:szCs w:val="28"/>
          <w:rtl/>
        </w:rPr>
        <w:t>تمثل الثقة حجر الزاوية في العلاقة بين وسائل الإعلام وجمهورها، إذ إن تراجعها ينعكس مباشرة على معدلات المتابعة والتفاعل والاعتماد على المحتوى الإعلامي كمصدر للمعرفة وتكوين الرأي العام. وفي ظل بيئة إعلامية رقمية تتسم بوفرة المصادر وتعدد المحتوى وسهولة انتشار المعلومات المضللة، تزداد أهمية الثقة بوصفها آلية دفاعية يعتمد عليها الجمهور لفرز المحتوى الموثوق من غير الموثوق</w:t>
      </w:r>
      <w:r w:rsidR="00C35D59">
        <w:rPr>
          <w:rFonts w:ascii="Sakkal Majalla" w:eastAsia="Sakkal Majalla" w:hAnsi="Sakkal Majalla" w:cs="Sakkal Majalla"/>
          <w:sz w:val="28"/>
          <w:szCs w:val="28"/>
          <w:rtl/>
        </w:rPr>
        <w:t>.</w:t>
      </w:r>
    </w:p>
    <w:p w14:paraId="390FFCC3"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٣. العوامل المؤثرة في ثقة الجمهور بالمحتوى الرقمي</w:t>
      </w:r>
    </w:p>
    <w:p w14:paraId="3560A7F9"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خصائص المصدر: سمعته التاريخية، وحجم متابعيه، ومدى التزامه بمعايير مهنية واضحة</w:t>
      </w:r>
      <w:r w:rsidR="00C35D59">
        <w:rPr>
          <w:rFonts w:ascii="Sakkal Majalla" w:eastAsia="Sakkal Majalla" w:hAnsi="Sakkal Majalla" w:cs="Sakkal Majalla"/>
          <w:sz w:val="28"/>
          <w:szCs w:val="28"/>
          <w:rtl/>
        </w:rPr>
        <w:t>.</w:t>
      </w:r>
    </w:p>
    <w:p w14:paraId="5818BAD8"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خصائص المحتوى ذاته: دقة المعلومات، وتوازن الطرح، ووضوح المصادر المرجعية</w:t>
      </w:r>
      <w:r w:rsidR="00C35D59">
        <w:rPr>
          <w:rFonts w:ascii="Sakkal Majalla" w:eastAsia="Sakkal Majalla" w:hAnsi="Sakkal Majalla" w:cs="Sakkal Majalla"/>
          <w:sz w:val="28"/>
          <w:szCs w:val="28"/>
          <w:rtl/>
        </w:rPr>
        <w:t>.</w:t>
      </w:r>
    </w:p>
    <w:p w14:paraId="47C4E3EF"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خصائص المتلقي: مستواه التعليمي، وخبرته الرقمية، ودرجة تعرضه المسبق لمحتوى مشابه</w:t>
      </w:r>
      <w:r w:rsidR="00C35D59">
        <w:rPr>
          <w:rFonts w:ascii="Sakkal Majalla" w:eastAsia="Sakkal Majalla" w:hAnsi="Sakkal Majalla" w:cs="Sakkal Majalla"/>
          <w:sz w:val="28"/>
          <w:szCs w:val="28"/>
          <w:rtl/>
        </w:rPr>
        <w:t>.</w:t>
      </w:r>
    </w:p>
    <w:p w14:paraId="67691E24" w14:textId="77777777" w:rsidR="00DC5FEC" w:rsidRPr="00D549F2" w:rsidRDefault="00EB299F" w:rsidP="00C35D59">
      <w:pPr>
        <w:pStyle w:val="a4"/>
        <w:numPr>
          <w:ilvl w:val="0"/>
          <w:numId w:val="2"/>
        </w:numPr>
        <w:bidi/>
        <w:spacing w:after="120" w:line="340" w:lineRule="auto"/>
      </w:pPr>
      <w:r>
        <w:rPr>
          <w:rFonts w:ascii="Sakkal Majalla" w:eastAsia="Sakkal Majalla" w:hAnsi="Sakkal Majalla" w:cs="Sakkal Majalla"/>
          <w:sz w:val="28"/>
          <w:szCs w:val="28"/>
          <w:rtl/>
        </w:rPr>
        <w:t>السياق التقني: مدى شفافية المنصة الرقمية نفسها في توضيح آليات عرض المحتوى وترتيبه</w:t>
      </w:r>
      <w:r w:rsidR="00C35D59">
        <w:rPr>
          <w:rFonts w:ascii="Sakkal Majalla" w:eastAsia="Sakkal Majalla" w:hAnsi="Sakkal Majalla" w:cs="Sakkal Majalla"/>
          <w:sz w:val="28"/>
          <w:szCs w:val="28"/>
          <w:rtl/>
        </w:rPr>
        <w:t>.</w:t>
      </w:r>
    </w:p>
    <w:p w14:paraId="46B62E82" w14:textId="77777777" w:rsidR="00D549F2" w:rsidRDefault="00D549F2" w:rsidP="00D549F2">
      <w:pPr>
        <w:spacing w:after="120" w:line="340" w:lineRule="auto"/>
      </w:pPr>
    </w:p>
    <w:p w14:paraId="56230C7D"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٤. أبعاد ثقة الجمهور بالمحتوى الرقمي</w:t>
      </w:r>
    </w:p>
    <w:p w14:paraId="19A2FA65" w14:textId="77777777" w:rsidR="00140B19" w:rsidRDefault="00EB299F" w:rsidP="00187329">
      <w:pPr>
        <w:spacing w:after="200" w:line="360" w:lineRule="auto"/>
      </w:pPr>
      <w:r>
        <w:rPr>
          <w:rFonts w:ascii="Sakkal Majalla" w:eastAsia="Sakkal Majalla" w:hAnsi="Sakkal Majalla" w:cs="Sakkal Majalla"/>
          <w:sz w:val="28"/>
          <w:szCs w:val="28"/>
          <w:rtl/>
        </w:rPr>
        <w:t>كما أُشير أعلاه، تتبنى الدراسة الحالية تفكيك مفهوم الثقة إلى ثلاثة أبعاد متكاملة: البُعد المعرفي، المتعلق بمدى فهم الجمهور وإدراكه لطبيعة المحتوى ودقته؛ والبُعد الوجداني، المتعلق بالمشاعر التي يستحضرها المحتوى لدى المتلقي من ارتياح أو قلق؛ والبُعد السلوكي، المتعلق باستعداد الجمهور الفعلي للتفاعل مع المحتوى أو الاعتماد عليه أو تجنبه. ويتيح هذا التفكيك فهمًا أكثر دقة لطبيعة التأثيرات المتباينة التي قد يُحدثها الإفصاح عن استخدام الذكاء الاصطناعي على كل بُعد من هذه الأبعاد على حدة</w:t>
      </w:r>
      <w:r w:rsidR="00D549F2">
        <w:rPr>
          <w:rFonts w:ascii="Sakkal Majalla" w:eastAsia="Sakkal Majalla" w:hAnsi="Sakkal Majalla" w:cs="Sakkal Majalla"/>
          <w:sz w:val="28"/>
          <w:szCs w:val="28"/>
          <w:rtl/>
        </w:rPr>
        <w:t>.</w:t>
      </w:r>
    </w:p>
    <w:p w14:paraId="20EEF78B" w14:textId="77777777" w:rsidR="00F071A0" w:rsidRDefault="00F071A0" w:rsidP="00187329">
      <w:pPr>
        <w:spacing w:after="200" w:line="360" w:lineRule="auto"/>
      </w:pPr>
    </w:p>
    <w:p w14:paraId="058F8C27" w14:textId="77777777" w:rsidR="00F071A0" w:rsidRDefault="00F071A0" w:rsidP="00187329">
      <w:pPr>
        <w:spacing w:after="200" w:line="360" w:lineRule="auto"/>
      </w:pPr>
    </w:p>
    <w:p w14:paraId="1C6CA626"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lastRenderedPageBreak/>
        <w:t>٥. ثقة الجمهور بالمحتوى المُنتَج بالذكاء الاصطناعي: التوجهات البحثية الراهنة</w:t>
      </w:r>
    </w:p>
    <w:p w14:paraId="0F2EAECA" w14:textId="77777777" w:rsidR="00140B19" w:rsidRDefault="00EB299F" w:rsidP="00187329">
      <w:pPr>
        <w:spacing w:after="200" w:line="360" w:lineRule="auto"/>
      </w:pPr>
      <w:r>
        <w:rPr>
          <w:rFonts w:ascii="Sakkal Majalla" w:eastAsia="Sakkal Majalla" w:hAnsi="Sakkal Majalla" w:cs="Sakkal Majalla"/>
          <w:sz w:val="28"/>
          <w:szCs w:val="28"/>
          <w:rtl/>
        </w:rPr>
        <w:t>تشير مراجعة الأدبيات الحديثة في هذا المجال إلى وجود توجهين رئيسين متعارضين ظاهريًا في نتائج الدراسات: يرى التوجه الأول أن الإفصاح عن استخدام الذكاء الاصطناعي يعزز ثقة الجمهور، باعتباره دليلًا على شفافية المصدر والتزامه بمعايير أخلاقية واضحة، بينما يرى التوجه الثاني أن الإفصاح قد يؤدي إلى تراجع الثقة، خاصة حين يرتبط الذكاء الاصطناعي في ذهن الجمهور بانخفاض الجودة أو غياب اللمسة الإنسانية أو مخاوف من التلاعب والتضليل. وتشير الدراسات الأحدث إلى أن هذا التباين لا يعكس تناقضًا منهجيًا بقدر ما يعكس تعقيد العلاقة نفسها، والتي تتأثر بعوامل وسيطة متعددة مثل نوع المحتوى، وطبيعة الجمهور المستهدف، والسياق الثقافي الذي تجري فيه الدراسة، وهو ما يبرر أهمية إجراء دراسات محلية تراعي خصوصية كل سياق، ومنها السياق السعودي الذي تتناوله الدراسة الحالية</w:t>
      </w:r>
      <w:r w:rsidR="00D549F2">
        <w:rPr>
          <w:rFonts w:ascii="Sakkal Majalla" w:eastAsia="Sakkal Majalla" w:hAnsi="Sakkal Majalla" w:cs="Sakkal Majalla"/>
          <w:sz w:val="28"/>
          <w:szCs w:val="28"/>
          <w:rtl/>
        </w:rPr>
        <w:t>.</w:t>
      </w:r>
    </w:p>
    <w:p w14:paraId="0CF42A97"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٦. العلاقة بين الشفافية والإفصاح وثقة الجمهور</w:t>
      </w:r>
    </w:p>
    <w:p w14:paraId="0E12A6F8" w14:textId="77777777" w:rsidR="00DC5FEC" w:rsidRDefault="00EB299F" w:rsidP="00D549F2">
      <w:pPr>
        <w:spacing w:after="200" w:line="360" w:lineRule="auto"/>
      </w:pPr>
      <w:r>
        <w:rPr>
          <w:rFonts w:ascii="Sakkal Majalla" w:eastAsia="Sakkal Majalla" w:hAnsi="Sakkal Majalla" w:cs="Sakkal Majalla"/>
          <w:sz w:val="28"/>
          <w:szCs w:val="28"/>
          <w:rtl/>
        </w:rPr>
        <w:t>تُجمع أغلب الأدبيات النظرية والتطبيقية على أن الشفافية تمثل شرطًا ضروريًا، وإن لم يكن كافيًا دائمًا، لبناء الثقة على المدى الطويل. فالإفصاح عن استخدام الذكاء الاصطناعي، حين يكون واضحًا ومحددًا (يوضح أي جزء من المحتوى استُخدم فيه الذكاء الاصطناعي وبأي درجة)، يمنح الجمهور القدرة على تكوين تقييم مستنير بدلًا من الشعور بالخداع لاحقًا عند اكتشاف الطبيعة الآلية للمحتوى من مصدر آخر، وهو ما قد يُلحق ضررًا أكبر بالثقة من عدم الإفصاح أصلًا لو اكتُشف لاحقًا</w:t>
      </w:r>
      <w:r w:rsidR="00D549F2">
        <w:rPr>
          <w:rFonts w:ascii="Sakkal Majalla" w:eastAsia="Sakkal Majalla" w:hAnsi="Sakkal Majalla" w:cs="Sakkal Majalla"/>
          <w:sz w:val="28"/>
          <w:szCs w:val="28"/>
          <w:rtl/>
        </w:rPr>
        <w:t>.</w:t>
      </w:r>
    </w:p>
    <w:p w14:paraId="7C9C2FD6"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٧. خصوصية السياق السعودي</w:t>
      </w:r>
    </w:p>
    <w:p w14:paraId="0EE42A58" w14:textId="77777777" w:rsidR="00140B19" w:rsidRDefault="00EB299F" w:rsidP="00187329">
      <w:pPr>
        <w:spacing w:after="200" w:line="360" w:lineRule="auto"/>
      </w:pPr>
      <w:r>
        <w:rPr>
          <w:rFonts w:ascii="Sakkal Majalla" w:eastAsia="Sakkal Majalla" w:hAnsi="Sakkal Majalla" w:cs="Sakkal Majalla"/>
          <w:sz w:val="28"/>
          <w:szCs w:val="28"/>
          <w:rtl/>
        </w:rPr>
        <w:t>تتسم البيئة الرقمية السعودية بمعدلات استخدام مرتفعة جدًا لمنصات التواصل الاجتماعي تقترب من إجمالي عدد السكان، إضافة إلى تبني رسمي واسع لتطبيقات الذكاء الاصطناعي ضمن مستهدفات رؤية المملكة 2030 في مجالات متعددة منها الإعلام والاتصال الرقمي. وتجعل هذه الخصوصية من دراسة أثر الإفصاح عن استخدام الذكاء الاصطناعي على ثقة الجمهور السعودي قضية ذات أهمية مضاعفة، نظرًا لسرعة تبني هذه التقنيات محليًا مقارنة بمحدودية الدراسات العربية التي تناولت أبعادها الأخلاقية والنفسية على الجمهور تحديدًا</w:t>
      </w:r>
      <w:r w:rsidR="00D549F2">
        <w:rPr>
          <w:rFonts w:ascii="Sakkal Majalla" w:eastAsia="Sakkal Majalla" w:hAnsi="Sakkal Majalla" w:cs="Sakkal Majalla"/>
          <w:sz w:val="28"/>
          <w:szCs w:val="28"/>
          <w:rtl/>
        </w:rPr>
        <w:t>.</w:t>
      </w:r>
    </w:p>
    <w:p w14:paraId="334A306C" w14:textId="77777777" w:rsidR="009864B3" w:rsidRDefault="009864B3" w:rsidP="00187329">
      <w:pPr>
        <w:spacing w:after="200" w:line="360" w:lineRule="auto"/>
      </w:pPr>
    </w:p>
    <w:p w14:paraId="62392059"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lastRenderedPageBreak/>
        <w:t>٨. خلاصة الفصل</w:t>
      </w:r>
    </w:p>
    <w:p w14:paraId="449AE0E1" w14:textId="77777777" w:rsidR="00140B19" w:rsidRDefault="00EB299F" w:rsidP="00DC5FEC">
      <w:pPr>
        <w:spacing w:after="20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استعرض هذا الفصل المحورين المعرفيين الأساسيين للدراسة: الذكاء الاصطناعي التوليدي من حيث مفهومه وتقنياته وتطبيقاته الإعلامية وتحدياته الأخلاقية، وثقة الجمهور بالمحتوى الرقمي من حيث مفهومها وأبعادها والعوامل المؤثرة فيها. وشكّل هذان المحوران معًا الأرضية المعرفية التي تُبنى عليها منهجية الدراسة وأداتها، واللتان يتناولهما قسم المنهجية أدناه بالتفصيل</w:t>
      </w:r>
      <w:r w:rsidR="004A748E">
        <w:rPr>
          <w:rFonts w:ascii="Sakkal Majalla" w:eastAsia="Sakkal Majalla" w:hAnsi="Sakkal Majalla" w:cs="Sakkal Majalla"/>
          <w:sz w:val="28"/>
          <w:szCs w:val="28"/>
          <w:rtl/>
        </w:rPr>
        <w:t>.</w:t>
      </w:r>
    </w:p>
    <w:p w14:paraId="04B1FCD2" w14:textId="77777777" w:rsidR="004A748E" w:rsidRDefault="004A748E" w:rsidP="00DC5FEC">
      <w:pPr>
        <w:spacing w:after="200" w:line="360" w:lineRule="auto"/>
      </w:pPr>
    </w:p>
    <w:p w14:paraId="3B3CB90A" w14:textId="77777777" w:rsidR="00140B19" w:rsidRDefault="00EB299F" w:rsidP="00187329">
      <w:pPr>
        <w:pStyle w:val="1"/>
        <w:bidi/>
        <w:spacing w:before="360" w:after="200"/>
      </w:pPr>
      <w:r>
        <w:rPr>
          <w:rFonts w:ascii="Sakkal Majalla" w:eastAsia="Sakkal Majalla" w:hAnsi="Sakkal Majalla" w:cs="Sakkal Majalla"/>
          <w:b/>
          <w:bCs/>
          <w:color w:val="1F4E79"/>
          <w:sz w:val="30"/>
          <w:szCs w:val="30"/>
          <w:rtl/>
        </w:rPr>
        <w:t>ثالثًا: تكميلات معرفية مساندة</w:t>
      </w:r>
    </w:p>
    <w:p w14:paraId="239389AE"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١. الفرق بين الذكاء الاصطناعي التوليدي والذكاء الاصطناعي التمييزي</w:t>
      </w:r>
    </w:p>
    <w:p w14:paraId="6E1591E7" w14:textId="77777777" w:rsidR="00DC5FEC" w:rsidRPr="004A748E" w:rsidRDefault="00EB299F" w:rsidP="004A748E">
      <w:pPr>
        <w:spacing w:after="20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من المهم التمييز بين نوعين رئيسين من تطبيقات الذكاء الاصطناعي في المجال الإعلامي: الذكاء الاصطناعي التمييزي (Discriminative AI)، الذي يقوم على تصنيف البيانات الموجودة أو التنبؤ بفئتها (مثل أنظمة التوصية بالمحتوى، أو الكشف عن الأخبار الكاذبة، أو تصنيف تعليقات المستخدمين)، والذكاء الاصطناعي التوليدي (Generative AI)، الذي يقوم على إنشاء محتوى جديد لم يكن موجودًا أصلًا. وتركز الدراسة الحالية على النوع الثاني تحديدًا، باعتباره الأكثر إثارة للجدل من الناحية الأخلاقية والمهنية فيما يخص قضية الإفصاح، إذ إن قضية الإفصاح تكاد لا تُطرح بنفس الإلحاح في حالة التطبيقات التمييزية التي تعمل غالبًا في الخلفية دون أن تُنتج محتوى مباشرًا يواجه به الجمهور</w:t>
      </w:r>
      <w:r w:rsidR="004A748E">
        <w:rPr>
          <w:rFonts w:ascii="Sakkal Majalla" w:eastAsia="Sakkal Majalla" w:hAnsi="Sakkal Majalla" w:cs="Sakkal Majalla"/>
          <w:sz w:val="28"/>
          <w:szCs w:val="28"/>
          <w:rtl/>
        </w:rPr>
        <w:t>.</w:t>
      </w:r>
    </w:p>
    <w:p w14:paraId="4C8B45E0"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٢. فئات أدوات الذكاء الاصطناعي التوليدي المستخدمة إعلاميًا</w:t>
      </w:r>
    </w:p>
    <w:p w14:paraId="16047F10" w14:textId="77777777" w:rsidR="00140B19" w:rsidRDefault="00EB299F" w:rsidP="00187329">
      <w:pPr>
        <w:spacing w:after="200" w:line="360" w:lineRule="auto"/>
      </w:pPr>
      <w:r>
        <w:rPr>
          <w:rFonts w:ascii="Sakkal Majalla" w:eastAsia="Sakkal Majalla" w:hAnsi="Sakkal Majalla" w:cs="Sakkal Majalla"/>
          <w:sz w:val="28"/>
          <w:szCs w:val="28"/>
          <w:rtl/>
        </w:rPr>
        <w:t>يمكن تصنيف الأدوات التوليدية المستخدمة في الإنتاج الإعلامي والرقمي، دون الدخول في تعداد أسماء تجارية بعينها، إلى الفئات الوظيفية الآتية:</w:t>
      </w:r>
    </w:p>
    <w:p w14:paraId="458B56BD"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أدوات توليد النصوص وصياغتها وإعادة تحريرها، وتُستخدم في كتابة المسودات الإخبارية والمحتوى التسويقي</w:t>
      </w:r>
      <w:r w:rsidR="004A748E">
        <w:rPr>
          <w:rFonts w:ascii="Sakkal Majalla" w:eastAsia="Sakkal Majalla" w:hAnsi="Sakkal Majalla" w:cs="Sakkal Majalla"/>
          <w:sz w:val="28"/>
          <w:szCs w:val="28"/>
          <w:rtl/>
        </w:rPr>
        <w:t>.</w:t>
      </w:r>
    </w:p>
    <w:p w14:paraId="0D8B66E8"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أدوات توليد الصور من وصف نصي، وتُستخدم في تصميم المواد الإعلانية والصور التوضيحية</w:t>
      </w:r>
      <w:r w:rsidR="004A748E">
        <w:rPr>
          <w:rFonts w:ascii="Sakkal Majalla" w:eastAsia="Sakkal Majalla" w:hAnsi="Sakkal Majalla" w:cs="Sakkal Majalla"/>
          <w:sz w:val="28"/>
          <w:szCs w:val="28"/>
          <w:rtl/>
        </w:rPr>
        <w:t>.</w:t>
      </w:r>
    </w:p>
    <w:p w14:paraId="37F78861"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أدوات توليد الفيديو وتحريكه، وتُستخدم في إنتاج المحتوى القصير والإعلانات المرئية</w:t>
      </w:r>
      <w:r w:rsidR="004A748E">
        <w:rPr>
          <w:rFonts w:ascii="Sakkal Majalla" w:eastAsia="Sakkal Majalla" w:hAnsi="Sakkal Majalla" w:cs="Sakkal Majalla"/>
          <w:sz w:val="28"/>
          <w:szCs w:val="28"/>
          <w:rtl/>
        </w:rPr>
        <w:t>.</w:t>
      </w:r>
    </w:p>
    <w:p w14:paraId="2E37D0A0"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lastRenderedPageBreak/>
        <w:t>أدوات توليد الصوت واستنساخه، وتُستخدم في التعليق الصوتي والدبلجة</w:t>
      </w:r>
      <w:r w:rsidR="004A748E">
        <w:rPr>
          <w:rFonts w:ascii="Sakkal Majalla" w:eastAsia="Sakkal Majalla" w:hAnsi="Sakkal Majalla" w:cs="Sakkal Majalla"/>
          <w:sz w:val="28"/>
          <w:szCs w:val="28"/>
          <w:rtl/>
        </w:rPr>
        <w:t>.</w:t>
      </w:r>
    </w:p>
    <w:p w14:paraId="2E4B465E" w14:textId="77777777" w:rsidR="00140B19" w:rsidRDefault="00EB299F" w:rsidP="00187329">
      <w:pPr>
        <w:pStyle w:val="a4"/>
        <w:numPr>
          <w:ilvl w:val="0"/>
          <w:numId w:val="2"/>
        </w:numPr>
        <w:bidi/>
        <w:spacing w:after="120" w:line="340" w:lineRule="auto"/>
      </w:pPr>
      <w:r>
        <w:rPr>
          <w:rFonts w:ascii="Sakkal Majalla" w:eastAsia="Sakkal Majalla" w:hAnsi="Sakkal Majalla" w:cs="Sakkal Majalla"/>
          <w:sz w:val="28"/>
          <w:szCs w:val="28"/>
          <w:rtl/>
        </w:rPr>
        <w:t>أدوات التحرير المدعوم بالذكاء الاصطناعي، والتي تُدخل تعديلات جزئية على محتوى بشري أصلي (كتحسين جودة الصورة أو تصحيح الصوت)، وتمثل هذه الفئة تحديدًا منطقة رمادية دقيقة فيما يخص حدود الإفصاح المطلوب</w:t>
      </w:r>
      <w:r w:rsidR="00BC281D">
        <w:rPr>
          <w:rFonts w:ascii="Sakkal Majalla" w:eastAsia="Sakkal Majalla" w:hAnsi="Sakkal Majalla" w:cs="Sakkal Majalla"/>
          <w:sz w:val="28"/>
          <w:szCs w:val="28"/>
          <w:rtl/>
        </w:rPr>
        <w:t>.</w:t>
      </w:r>
    </w:p>
    <w:p w14:paraId="18D75F7D" w14:textId="77777777" w:rsidR="0073671A" w:rsidRDefault="0073671A" w:rsidP="0073671A">
      <w:pPr>
        <w:spacing w:after="120" w:line="340" w:lineRule="auto"/>
        <w:rPr>
          <w:rtl/>
        </w:rPr>
      </w:pPr>
    </w:p>
    <w:p w14:paraId="19770200" w14:textId="77777777" w:rsidR="0073671A" w:rsidRDefault="0073671A" w:rsidP="0073671A">
      <w:pPr>
        <w:spacing w:after="120" w:line="340" w:lineRule="auto"/>
      </w:pPr>
    </w:p>
    <w:p w14:paraId="05946756"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٣. أطر مساعدة لفهم تقبّل الجمهور للتقنيات الحديثة</w:t>
      </w:r>
    </w:p>
    <w:p w14:paraId="294CFD99" w14:textId="77777777" w:rsidR="00140B19" w:rsidRDefault="00EB299F" w:rsidP="00187329">
      <w:pPr>
        <w:spacing w:after="200" w:line="360" w:lineRule="auto"/>
      </w:pPr>
      <w:r>
        <w:rPr>
          <w:rFonts w:ascii="Sakkal Majalla" w:eastAsia="Sakkal Majalla" w:hAnsi="Sakkal Majalla" w:cs="Sakkal Majalla"/>
          <w:sz w:val="28"/>
          <w:szCs w:val="28"/>
          <w:rtl/>
        </w:rPr>
        <w:t>إلى جانب الإطار النظري الأساسي المتبنى في الدراسة أعلاه، تستأنس الدراسة، على سبيل السياق المعرفي لا التطبيق المباشر، بما تطرحه نماذج تقبّل التقنية في أدبيات نظم المعلومات، مثل نموذج قبول التقنية (Technology Acceptance Model)، والذي يشير إلى أن تقبّل الأفراد لأي تقنية جديدة يتأثر بإدراكهم لفائدتها من جهة، وسهولة استخدامها من جهة أخرى. وتُسهم هذه النماذج في تفسير جزء من التفاوت الذي قد يظهر بين الأفراد في استجابتهم لمحتوى الذكاء الاصطناعي التوليدي، بصرف النظر عن مسألة الإفصاح ذاتها، كخلفية معرفية عامة تُثري فهم سياق الدراسة دون أن تحل محل الإطار النظري الرئيس</w:t>
      </w:r>
      <w:r w:rsidR="008E16AA">
        <w:rPr>
          <w:rFonts w:ascii="Sakkal Majalla" w:eastAsia="Sakkal Majalla" w:hAnsi="Sakkal Majalla" w:cs="Sakkal Majalla"/>
          <w:sz w:val="28"/>
          <w:szCs w:val="28"/>
          <w:rtl/>
        </w:rPr>
        <w:t>.</w:t>
      </w:r>
    </w:p>
    <w:p w14:paraId="09A9A8A2" w14:textId="77777777" w:rsidR="00140B19" w:rsidRDefault="00EB299F" w:rsidP="00187329">
      <w:pPr>
        <w:spacing w:after="200" w:line="360" w:lineRule="auto"/>
      </w:pPr>
      <w:r>
        <w:rPr>
          <w:rFonts w:ascii="Sakkal Majalla" w:eastAsia="Sakkal Majalla" w:hAnsi="Sakkal Majalla" w:cs="Sakkal Majalla"/>
          <w:sz w:val="28"/>
          <w:szCs w:val="28"/>
          <w:rtl/>
        </w:rPr>
        <w:t>وإلى جانب نموذج قبول التقنية، تستأنس الدراسة بعدد آخر من المفاهيم التفسيرية المساندة، لفهم أعمق للفروق التي قد تظهر بين أفراد الجمهور في استجابتهم لمحتوى الذكاء الاصطناعي التوليدي المُفصح عنه، وذلك كخلفية معرفية تكميلية لا تحل محل الإطار النظري الرئيس المتبنى أعلاه (نظرية مصداقية المصدر والنموذج الثلاثي لأبعاد الثقة</w:t>
      </w:r>
      <w:r w:rsidR="00490C2A">
        <w:rPr>
          <w:rFonts w:ascii="Sakkal Majalla" w:eastAsia="Sakkal Majalla" w:hAnsi="Sakkal Majalla" w:cs="Sakkal Majalla"/>
          <w:sz w:val="28"/>
          <w:szCs w:val="28"/>
          <w:rtl/>
        </w:rPr>
        <w:t>)</w:t>
      </w:r>
      <w:r w:rsidR="00B75E97">
        <w:rPr>
          <w:rFonts w:ascii="Sakkal Majalla" w:eastAsia="Sakkal Majalla" w:hAnsi="Sakkal Majalla" w:cs="Sakkal Majalla"/>
          <w:sz w:val="28"/>
          <w:szCs w:val="28"/>
          <w:rtl/>
        </w:rPr>
        <w:t>:</w:t>
      </w:r>
    </w:p>
    <w:p w14:paraId="4CB6FE5B" w14:textId="77777777" w:rsidR="00140B19" w:rsidRDefault="00EB299F" w:rsidP="00187329">
      <w:pPr>
        <w:spacing w:after="200" w:line="360" w:lineRule="auto"/>
      </w:pPr>
      <w:r>
        <w:rPr>
          <w:rFonts w:ascii="Sakkal Majalla" w:eastAsia="Sakkal Majalla" w:hAnsi="Sakkal Majalla" w:cs="Sakkal Majalla"/>
          <w:b/>
          <w:bCs/>
          <w:sz w:val="28"/>
          <w:szCs w:val="28"/>
          <w:rtl/>
        </w:rPr>
        <w:t xml:space="preserve">مفهوم نقل الثقة (Trust Transfer): </w:t>
      </w:r>
      <w:r>
        <w:rPr>
          <w:rFonts w:ascii="Sakkal Majalla" w:eastAsia="Sakkal Majalla" w:hAnsi="Sakkal Majalla" w:cs="Sakkal Majalla"/>
          <w:sz w:val="28"/>
          <w:szCs w:val="28"/>
          <w:rtl/>
        </w:rPr>
        <w:t>ويشير إلى أن ثقة الفرد بممارسة أو سياسة معينة (كسياسة الإفصاح ذاتها) يمكن أن تنتقل لتشمل المحتوى المرتبط بها؛ فحين تلتزم المؤسسة الإعلامية بالإفصاح كممارسة معلنة وثابتة، فإن الثقة المكتسبة من هذا الالتزام قد تنتقل جزئيًا إلى تقييم الجمهور للمحتوى نفسه، بصرف النظر عن طبيعته الآلية أو البشرية</w:t>
      </w:r>
      <w:r w:rsidR="003178D1">
        <w:rPr>
          <w:rFonts w:ascii="Sakkal Majalla" w:eastAsia="Sakkal Majalla" w:hAnsi="Sakkal Majalla" w:cs="Sakkal Majalla"/>
          <w:sz w:val="28"/>
          <w:szCs w:val="28"/>
          <w:rtl/>
        </w:rPr>
        <w:t>.</w:t>
      </w:r>
    </w:p>
    <w:p w14:paraId="2348C90B" w14:textId="77777777" w:rsidR="00140B19" w:rsidRDefault="00EB299F" w:rsidP="00187329">
      <w:pPr>
        <w:spacing w:after="200" w:line="360" w:lineRule="auto"/>
      </w:pPr>
      <w:r>
        <w:rPr>
          <w:rFonts w:ascii="Sakkal Majalla" w:eastAsia="Sakkal Majalla" w:hAnsi="Sakkal Majalla" w:cs="Sakkal Majalla"/>
          <w:b/>
          <w:bCs/>
          <w:sz w:val="28"/>
          <w:szCs w:val="28"/>
          <w:rtl/>
        </w:rPr>
        <w:lastRenderedPageBreak/>
        <w:t xml:space="preserve">مفهوم نفور الخوارزمية (Algorithm Aversion): </w:t>
      </w:r>
      <w:r>
        <w:rPr>
          <w:rFonts w:ascii="Sakkal Majalla" w:eastAsia="Sakkal Majalla" w:hAnsi="Sakkal Majalla" w:cs="Sakkal Majalla"/>
          <w:sz w:val="28"/>
          <w:szCs w:val="28"/>
          <w:rtl/>
        </w:rPr>
        <w:t>ويشير إلى ميل بعض فئات الجمهور، خاصة الأكثر دراية تقنية، إلى التشكك في المخرجات الآلية مقارنة بالمخرجات البشرية حتى مع تساوي الجودة أو تفوق الأداء الآلي أحيانًا، وهو مفهوم يُستأنس به لاحقًا في تفسير بعض الفروق الديموغرافية المحتملة في نتائج الدراسة الميدانية</w:t>
      </w:r>
      <w:r w:rsidR="003178D1">
        <w:rPr>
          <w:rFonts w:ascii="Sakkal Majalla" w:eastAsia="Sakkal Majalla" w:hAnsi="Sakkal Majalla" w:cs="Sakkal Majalla"/>
          <w:sz w:val="28"/>
          <w:szCs w:val="28"/>
          <w:rtl/>
        </w:rPr>
        <w:t>.</w:t>
      </w:r>
    </w:p>
    <w:p w14:paraId="3A55789F" w14:textId="77777777" w:rsidR="00140B19" w:rsidRDefault="00EB299F" w:rsidP="00187329">
      <w:pPr>
        <w:spacing w:after="200" w:line="360" w:lineRule="auto"/>
      </w:pPr>
      <w:r>
        <w:rPr>
          <w:rFonts w:ascii="Sakkal Majalla" w:eastAsia="Sakkal Majalla" w:hAnsi="Sakkal Majalla" w:cs="Sakkal Majalla"/>
          <w:b/>
          <w:bCs/>
          <w:sz w:val="28"/>
          <w:szCs w:val="28"/>
          <w:rtl/>
        </w:rPr>
        <w:t xml:space="preserve">نظرية الاستخدامات والإشباعات (Uses and Gratifications Theory): </w:t>
      </w:r>
      <w:r>
        <w:rPr>
          <w:rFonts w:ascii="Sakkal Majalla" w:eastAsia="Sakkal Majalla" w:hAnsi="Sakkal Majalla" w:cs="Sakkal Majalla"/>
          <w:sz w:val="28"/>
          <w:szCs w:val="28"/>
          <w:rtl/>
        </w:rPr>
        <w:t>وتفترض أن الجمهور نشط في اختياره لوسائل الإعلام واستخداماته لها بحسب دوافعه واحتياجاته، وأن هذه الدوافع قد تتباين باختلاف الخصائص الديموغرافية، مما ينعكس على طريقة معالجة الفرد للمحتوى المُفصح عنه ومستوى ثقته به</w:t>
      </w:r>
      <w:r w:rsidR="00F06CA1">
        <w:rPr>
          <w:rFonts w:ascii="Sakkal Majalla" w:eastAsia="Sakkal Majalla" w:hAnsi="Sakkal Majalla" w:cs="Sakkal Majalla"/>
          <w:sz w:val="28"/>
          <w:szCs w:val="28"/>
          <w:rtl/>
        </w:rPr>
        <w:t>.</w:t>
      </w:r>
    </w:p>
    <w:p w14:paraId="7C014C7E" w14:textId="77777777" w:rsidR="00DC5FEC" w:rsidRDefault="00EB299F" w:rsidP="005B5F9C">
      <w:pPr>
        <w:spacing w:after="200" w:line="360" w:lineRule="auto"/>
        <w:rPr>
          <w:rtl/>
        </w:rPr>
      </w:pPr>
      <w:r>
        <w:rPr>
          <w:rFonts w:ascii="Sakkal Majalla" w:eastAsia="Sakkal Majalla" w:hAnsi="Sakkal Majalla" w:cs="Sakkal Majalla"/>
          <w:b/>
          <w:bCs/>
          <w:sz w:val="28"/>
          <w:szCs w:val="28"/>
          <w:rtl/>
        </w:rPr>
        <w:t xml:space="preserve">مفهوم الفجوة الرقمية الجيلية (Digital Generation Gap): </w:t>
      </w:r>
      <w:r>
        <w:rPr>
          <w:rFonts w:ascii="Sakkal Majalla" w:eastAsia="Sakkal Majalla" w:hAnsi="Sakkal Majalla" w:cs="Sakkal Majalla"/>
          <w:sz w:val="28"/>
          <w:szCs w:val="28"/>
          <w:rtl/>
        </w:rPr>
        <w:t>ويشير إلى الفروق بين الأجيال في درجة الانغماس بالبيئة الرقمية وأدواتها؛ إذ تميل الأجيال الأصغر سنًا ("السكان الأصليون الرقميون") إلى تبني موقف نقدي أكثر تجاه المحتوى التقني نظرًا لإلمامها التقني الأعلى، بينما قد تعتمد الأجيال الأكبر سنًا على الإشارات الظاهرة كالإفصاح الصريح لتكوين ثقتها</w:t>
      </w:r>
      <w:r w:rsidR="00667054">
        <w:rPr>
          <w:rFonts w:ascii="Sakkal Majalla" w:eastAsia="Sakkal Majalla" w:hAnsi="Sakkal Majalla" w:cs="Sakkal Majalla"/>
          <w:sz w:val="28"/>
          <w:szCs w:val="28"/>
          <w:rtl/>
        </w:rPr>
        <w:t>.</w:t>
      </w:r>
      <w:r>
        <w:rPr>
          <w:rFonts w:ascii="Sakkal Majalla" w:eastAsia="Sakkal Majalla" w:hAnsi="Sakkal Majalla" w:cs="Sakkal Majalla"/>
          <w:sz w:val="28"/>
          <w:szCs w:val="28"/>
          <w:rtl/>
        </w:rPr>
        <w:t>وتوظَّف هذه المفاهيم الأربعة لاحقًا في مناقشة النتائج، على سبيل التفسير التكميلي لأنماط محددة في النتائج، وبخاصة الفروق المرتبطة بالجنس والفئة العمرية، دون أن تشكل بديلًا عن الإطار النظري الرئيس للدراسة</w:t>
      </w:r>
      <w:r w:rsidR="00667054">
        <w:rPr>
          <w:rFonts w:ascii="Sakkal Majalla" w:eastAsia="Sakkal Majalla" w:hAnsi="Sakkal Majalla" w:cs="Sakkal Majalla"/>
          <w:sz w:val="28"/>
          <w:szCs w:val="28"/>
          <w:rtl/>
        </w:rPr>
        <w:t>.</w:t>
      </w:r>
    </w:p>
    <w:p w14:paraId="58E06AB8" w14:textId="77777777" w:rsidR="005B5F9C" w:rsidRDefault="005B5F9C" w:rsidP="005B5F9C">
      <w:pPr>
        <w:spacing w:after="200" w:line="360" w:lineRule="auto"/>
      </w:pPr>
    </w:p>
    <w:p w14:paraId="346AF2BB"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t>٤. مؤشرات شائعة لقياس ثقة الجمهور في الدراسات السابقة</w:t>
      </w:r>
    </w:p>
    <w:p w14:paraId="05EEBA44" w14:textId="77777777" w:rsidR="00140B19" w:rsidRDefault="00EB299F" w:rsidP="00187329">
      <w:pPr>
        <w:spacing w:after="200" w:line="360" w:lineRule="auto"/>
      </w:pPr>
      <w:r>
        <w:rPr>
          <w:rFonts w:ascii="Sakkal Majalla" w:eastAsia="Sakkal Majalla" w:hAnsi="Sakkal Majalla" w:cs="Sakkal Majalla"/>
          <w:sz w:val="28"/>
          <w:szCs w:val="28"/>
          <w:rtl/>
        </w:rPr>
        <w:t>استخدمت الدراسات السابقة في هذا المجال مؤشرات متنوعة لقياس ثقة الجمهور، من أبرزها: مدى استعداد الفرد لمشاركة المحتوى مع آخرين، ومدى اعتماده على المحتوى في تكوين رأي أو اتخاذ قرار فعلي، ومدى تكراره لمتابعة المصدر ذاته مستقبلًا، إضافة إلى مقاييس مباشرة تعتمد على تقييم الفرد الذاتي لمدى "ثقته" أو "عدم ثقته" بالمحتوى على مقياس متدرج. وتجمع الدراسة الحالية بين هذه المؤشرات ضمن أبعادها الثلاثة (المعرفي والوجداني والسلوكي) بدلًا من الاكتفاء بمؤشر واحد مباشر، سعيًا لتحقيق تغطية أكثر شمولًا وعمقًا لمفهوم الثقة</w:t>
      </w:r>
      <w:r w:rsidR="005B5F9C">
        <w:rPr>
          <w:rFonts w:ascii="Sakkal Majalla" w:eastAsia="Sakkal Majalla" w:hAnsi="Sakkal Majalla" w:cs="Sakkal Majalla"/>
          <w:sz w:val="28"/>
          <w:szCs w:val="28"/>
          <w:rtl/>
        </w:rPr>
        <w:t>.</w:t>
      </w:r>
    </w:p>
    <w:p w14:paraId="1C93973E" w14:textId="77777777" w:rsidR="009864B3" w:rsidRDefault="009864B3" w:rsidP="00187329">
      <w:pPr>
        <w:spacing w:after="200" w:line="360" w:lineRule="auto"/>
      </w:pPr>
    </w:p>
    <w:p w14:paraId="48D21BDD" w14:textId="77777777" w:rsidR="009864B3" w:rsidRDefault="009864B3" w:rsidP="00187329">
      <w:pPr>
        <w:spacing w:after="200" w:line="360" w:lineRule="auto"/>
      </w:pPr>
    </w:p>
    <w:p w14:paraId="326C7D60" w14:textId="77777777" w:rsidR="00140B19" w:rsidRDefault="00EB299F" w:rsidP="00187329">
      <w:pPr>
        <w:pStyle w:val="2"/>
        <w:bidi/>
        <w:spacing w:before="260" w:after="150"/>
      </w:pPr>
      <w:r>
        <w:rPr>
          <w:rFonts w:ascii="Sakkal Majalla" w:eastAsia="Sakkal Majalla" w:hAnsi="Sakkal Majalla" w:cs="Sakkal Majalla"/>
          <w:b/>
          <w:bCs/>
          <w:color w:val="2E75B6"/>
          <w:sz w:val="32"/>
          <w:szCs w:val="32"/>
          <w:rtl/>
        </w:rPr>
        <w:lastRenderedPageBreak/>
        <w:t>٥. خلاصة عامة للفصل</w:t>
      </w:r>
    </w:p>
    <w:p w14:paraId="071287F9" w14:textId="77777777" w:rsidR="00140B19" w:rsidRDefault="00EB299F" w:rsidP="00187329">
      <w:pPr>
        <w:spacing w:after="200" w:line="360" w:lineRule="auto"/>
      </w:pPr>
      <w:r>
        <w:rPr>
          <w:rFonts w:ascii="Sakkal Majalla" w:eastAsia="Sakkal Majalla" w:hAnsi="Sakkal Majalla" w:cs="Sakkal Majalla"/>
          <w:sz w:val="28"/>
          <w:szCs w:val="28"/>
          <w:rtl/>
        </w:rPr>
        <w:t>يخلص هذا الفصل إلى أن فهم العلاقة بين الذكاء الاصطناعي التوليدي وثقة الجمهور يتطلب إلمامًا معرفيًا متوازنًا بجانبين: الجانب التقني المتعلق بطبيعة هذه التقنيات وتطبيقاتها وحدودها، والجانب الإنساني المتعلق بكيفية إدراك الجمهور لها وتفاعله معها. وقد وفّر هذا الفصل الأرضية المعرفية اللازمة لكلا الجانبين، تمهيدًا للانتقال إلى قسم المنهجية الذي يتناول الإجراءات العملية لاختبار العلاقة بينهما ميدانيًا</w:t>
      </w:r>
      <w:r w:rsidR="005B5F9C">
        <w:rPr>
          <w:rFonts w:ascii="Sakkal Majalla" w:eastAsia="Sakkal Majalla" w:hAnsi="Sakkal Majalla" w:cs="Sakkal Majalla"/>
          <w:sz w:val="28"/>
          <w:szCs w:val="28"/>
          <w:rtl/>
        </w:rPr>
        <w:t>.</w:t>
      </w:r>
    </w:p>
    <w:p w14:paraId="6CF7027E" w14:textId="77777777" w:rsidR="00140B19" w:rsidRDefault="00EB299F" w:rsidP="00187329">
      <w:r>
        <w:br w:type="page"/>
      </w:r>
    </w:p>
    <w:p w14:paraId="5B278DF6" w14:textId="77777777" w:rsidR="00140B19" w:rsidRDefault="00EB299F" w:rsidP="00187329">
      <w:pPr>
        <w:spacing w:after="100"/>
      </w:pPr>
      <w:r>
        <w:rPr>
          <w:rFonts w:ascii="Sakkal Majalla" w:eastAsia="Sakkal Majalla" w:hAnsi="Sakkal Majalla" w:cs="Sakkal Majalla"/>
          <w:b/>
          <w:bCs/>
          <w:sz w:val="40"/>
          <w:szCs w:val="40"/>
          <w:rtl/>
        </w:rPr>
        <w:lastRenderedPageBreak/>
        <w:t>الفصل الثالث</w:t>
      </w:r>
    </w:p>
    <w:p w14:paraId="177E0FAE" w14:textId="77777777" w:rsidR="00140B19" w:rsidRDefault="00EB299F" w:rsidP="00187329">
      <w:pPr>
        <w:spacing w:before="300" w:after="300"/>
      </w:pPr>
      <w:r>
        <w:rPr>
          <w:rFonts w:ascii="Sakkal Majalla" w:eastAsia="Sakkal Majalla" w:hAnsi="Sakkal Majalla" w:cs="Sakkal Majalla"/>
          <w:b/>
          <w:bCs/>
          <w:sz w:val="36"/>
          <w:szCs w:val="36"/>
          <w:rtl/>
        </w:rPr>
        <w:t>إجراءات الدراسة (المنهجية)</w:t>
      </w:r>
    </w:p>
    <w:p w14:paraId="5A2C3C9C" w14:textId="77777777" w:rsidR="00140B19" w:rsidRDefault="00EB299F" w:rsidP="00187329">
      <w:pPr>
        <w:spacing w:after="160" w:line="360" w:lineRule="auto"/>
      </w:pPr>
      <w:r>
        <w:rPr>
          <w:rFonts w:ascii="Sakkal Majalla" w:eastAsia="Sakkal Majalla" w:hAnsi="Sakkal Majalla" w:cs="Sakkal Majalla"/>
          <w:sz w:val="28"/>
          <w:szCs w:val="28"/>
          <w:rtl/>
        </w:rPr>
        <w:t>يتناول هذا الفصل الإجراءات المنهجية التي اتُّبعت في تنفيذ الدراسة الميدانية، ويشمل ذلك منهج الدراسة، ومجتمعها وعينتها، وأداة جمع البيانات وطريقة تصميمها، وإجراءات التحقق من صدقها وثباتها، وأساليب المعالجة الإحصائية المستخدمة في تحليل البيانات، وصولًا إلى حدود الدراسة الموضوعية والمكانية والزمانية والبشرية</w:t>
      </w:r>
      <w:r w:rsidR="005B5F9C">
        <w:rPr>
          <w:rFonts w:ascii="Sakkal Majalla" w:eastAsia="Sakkal Majalla" w:hAnsi="Sakkal Majalla" w:cs="Sakkal Majalla"/>
          <w:sz w:val="28"/>
          <w:szCs w:val="28"/>
          <w:rtl/>
        </w:rPr>
        <w:t>.</w:t>
      </w:r>
    </w:p>
    <w:p w14:paraId="6E1E0190" w14:textId="77777777" w:rsidR="00140B19" w:rsidRDefault="00EB299F" w:rsidP="00187329">
      <w:pPr>
        <w:spacing w:before="260" w:after="200"/>
      </w:pPr>
      <w:r>
        <w:rPr>
          <w:rFonts w:ascii="Sakkal Majalla" w:eastAsia="Sakkal Majalla" w:hAnsi="Sakkal Majalla" w:cs="Sakkal Majalla"/>
          <w:b/>
          <w:bCs/>
          <w:color w:val="2E75B6"/>
          <w:sz w:val="32"/>
          <w:szCs w:val="32"/>
          <w:rtl/>
        </w:rPr>
        <w:t>3.1 منهج الدراسة</w:t>
      </w:r>
    </w:p>
    <w:p w14:paraId="102EE9CD" w14:textId="77777777" w:rsidR="00140B19" w:rsidRDefault="00EB299F" w:rsidP="00187329">
      <w:pPr>
        <w:spacing w:after="160" w:line="360" w:lineRule="auto"/>
      </w:pPr>
      <w:r>
        <w:rPr>
          <w:rFonts w:ascii="Sakkal Majalla" w:eastAsia="Sakkal Majalla" w:hAnsi="Sakkal Majalla" w:cs="Sakkal Majalla"/>
          <w:sz w:val="28"/>
          <w:szCs w:val="28"/>
          <w:rtl/>
        </w:rPr>
        <w:t>اعتمدت الدراسة الحالية على المنهج الوصفي التحليلي (Descriptive Analytical Method)، بوصفه المنهج الأنسب لتحقيق أهداف الدراسة المتمثلة في وصف وتحليل العلاقة بين الإفصاح عن استخدام الذكاء الاصطناعي التوليدي في إنتاج المحتوى الإعلامي الرقمي وثقة الجمهور به. ويقوم هذا المنهج على وصف الظاهرة موضع الدراسة كما هي في الواقع، وتحليل بياناتها كميًا للكشف عن العلاقات الارتباطية والفروق ذات الدلالة الإحصائية بين متغيراتها، دون تدخل الباحثة في الظاهرة أو محاولة ضبط متغيراتها تجريبيًا</w:t>
      </w:r>
      <w:r w:rsidR="005B5F9C">
        <w:rPr>
          <w:rFonts w:ascii="Sakkal Majalla" w:eastAsia="Sakkal Majalla" w:hAnsi="Sakkal Majalla" w:cs="Sakkal Majalla"/>
          <w:sz w:val="28"/>
          <w:szCs w:val="28"/>
          <w:rtl/>
        </w:rPr>
        <w:t>.</w:t>
      </w:r>
    </w:p>
    <w:p w14:paraId="72CC13F1" w14:textId="77777777" w:rsidR="00140B19" w:rsidRDefault="00EB299F" w:rsidP="00187329">
      <w:pPr>
        <w:spacing w:before="260" w:after="200"/>
      </w:pPr>
      <w:r>
        <w:rPr>
          <w:rFonts w:ascii="Sakkal Majalla" w:eastAsia="Sakkal Majalla" w:hAnsi="Sakkal Majalla" w:cs="Sakkal Majalla"/>
          <w:b/>
          <w:bCs/>
          <w:color w:val="2E75B6"/>
          <w:sz w:val="32"/>
          <w:szCs w:val="32"/>
          <w:rtl/>
        </w:rPr>
        <w:t>3.2 مجتمع وعينة الدراسة</w:t>
      </w:r>
    </w:p>
    <w:p w14:paraId="1A2606C7" w14:textId="77777777" w:rsidR="00140B19" w:rsidRDefault="00EB299F" w:rsidP="00187329">
      <w:pPr>
        <w:spacing w:before="200" w:after="140"/>
      </w:pPr>
      <w:r>
        <w:rPr>
          <w:rFonts w:ascii="Sakkal Majalla" w:eastAsia="Sakkal Majalla" w:hAnsi="Sakkal Majalla" w:cs="Sakkal Majalla"/>
          <w:b/>
          <w:bCs/>
          <w:sz w:val="28"/>
          <w:szCs w:val="28"/>
          <w:rtl/>
        </w:rPr>
        <w:t>١. مجتمع الدراسة</w:t>
      </w:r>
    </w:p>
    <w:p w14:paraId="3FDECE4B" w14:textId="77777777" w:rsidR="00140B19" w:rsidRDefault="00EB299F" w:rsidP="00187329">
      <w:pPr>
        <w:spacing w:after="160" w:line="360" w:lineRule="auto"/>
      </w:pPr>
      <w:r>
        <w:rPr>
          <w:rFonts w:ascii="Sakkal Majalla" w:eastAsia="Sakkal Majalla" w:hAnsi="Sakkal Majalla" w:cs="Sakkal Majalla"/>
          <w:sz w:val="28"/>
          <w:szCs w:val="28"/>
          <w:rtl/>
        </w:rPr>
        <w:t>يتمثل مجتمع الدراسة في جميع مستخدمي منصات التواصل الاجتماعي في المملكة العربية السعودية، من الجنسين وعلى اختلاف فئاتهم العمرية ومستوياتهم التعليمية، باعتبارهم الجمهور المستهدف بالتعرض للمحتوى الإعلامي الرقمي المُنتَج بمساعدة الذكاء الاصطناعي التوليدي</w:t>
      </w:r>
      <w:r w:rsidR="005B5F9C">
        <w:rPr>
          <w:rFonts w:ascii="Sakkal Majalla" w:eastAsia="Sakkal Majalla" w:hAnsi="Sakkal Majalla" w:cs="Sakkal Majalla"/>
          <w:sz w:val="28"/>
          <w:szCs w:val="28"/>
          <w:rtl/>
        </w:rPr>
        <w:t>.</w:t>
      </w:r>
    </w:p>
    <w:p w14:paraId="619CF075" w14:textId="77777777" w:rsidR="00140B19" w:rsidRDefault="00EB299F" w:rsidP="00187329">
      <w:pPr>
        <w:spacing w:before="200" w:after="140"/>
      </w:pPr>
      <w:r>
        <w:rPr>
          <w:rFonts w:ascii="Sakkal Majalla" w:eastAsia="Sakkal Majalla" w:hAnsi="Sakkal Majalla" w:cs="Sakkal Majalla"/>
          <w:b/>
          <w:bCs/>
          <w:sz w:val="28"/>
          <w:szCs w:val="28"/>
          <w:rtl/>
        </w:rPr>
        <w:t>٢. عينة الدراسة</w:t>
      </w:r>
    </w:p>
    <w:p w14:paraId="5CC190D8" w14:textId="77777777" w:rsidR="00140B19" w:rsidRDefault="00EB299F" w:rsidP="00187329">
      <w:pPr>
        <w:spacing w:after="160" w:line="360" w:lineRule="auto"/>
      </w:pPr>
      <w:r>
        <w:rPr>
          <w:rFonts w:ascii="Sakkal Majalla" w:eastAsia="Sakkal Majalla" w:hAnsi="Sakkal Majalla" w:cs="Sakkal Majalla"/>
          <w:sz w:val="28"/>
          <w:szCs w:val="28"/>
          <w:rtl/>
        </w:rPr>
        <w:t xml:space="preserve">اعتمدت الدراسة أسلوب العينة العشوائية البسيطة (Simple Random Sampling)، وتحدد حجم العينة المستهدف بـ(410) مفردة. وقد طُبّقت أداة الدراسة إلكترونيًا عبر منصة Google Forms خلال الفترة الممتدة من أوائل أغسطس 2026 حتى إغلاق الاستبانة، وبلغ عدد الاستجابات الصالحة للتحليل بعد إغلاق النموذج </w:t>
      </w:r>
      <w:r>
        <w:rPr>
          <w:rFonts w:ascii="Sakkal Majalla" w:eastAsia="Sakkal Majalla" w:hAnsi="Sakkal Majalla" w:cs="Sakkal Majalla"/>
          <w:sz w:val="28"/>
          <w:szCs w:val="28"/>
          <w:rtl/>
        </w:rPr>
        <w:lastRenderedPageBreak/>
        <w:t>وتنظيف البيانات (413) استجابة، أي بما يفوق الحجم المستهدف. ويوضح الجدول التالي توزيع أفراد العينة وفق الخصائص الديموغرافية الرئيسة</w:t>
      </w:r>
      <w:r w:rsidR="005B5F9C">
        <w:rPr>
          <w:rFonts w:ascii="Sakkal Majalla" w:eastAsia="Sakkal Majalla" w:hAnsi="Sakkal Majalla" w:cs="Sakkal Majalla"/>
          <w:sz w:val="28"/>
          <w:szCs w:val="28"/>
          <w:rtl/>
        </w:rPr>
        <w:t>:</w:t>
      </w: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35"/>
        <w:gridCol w:w="5103"/>
      </w:tblGrid>
      <w:tr w:rsidR="00140B19" w14:paraId="5CDB9343" w14:textId="77777777">
        <w:trPr>
          <w:tblHeader/>
        </w:trPr>
        <w:tc>
          <w:tcPr>
            <w:tcW w:w="2835" w:type="dxa"/>
            <w:shd w:val="clear" w:color="auto" w:fill="D9D9D9"/>
            <w:tcMar>
              <w:top w:w="60" w:type="dxa"/>
              <w:left w:w="100" w:type="dxa"/>
              <w:bottom w:w="60" w:type="dxa"/>
              <w:right w:w="100" w:type="dxa"/>
            </w:tcMar>
            <w:vAlign w:val="center"/>
          </w:tcPr>
          <w:p w14:paraId="08DE8E3B" w14:textId="77777777" w:rsidR="00140B19" w:rsidRDefault="00EB299F" w:rsidP="00187329">
            <w:r>
              <w:rPr>
                <w:rFonts w:ascii="Sakkal Majalla" w:eastAsia="Sakkal Majalla" w:hAnsi="Sakkal Majalla" w:cs="Sakkal Majalla"/>
                <w:b/>
                <w:bCs/>
                <w:sz w:val="24"/>
                <w:szCs w:val="24"/>
                <w:rtl/>
              </w:rPr>
              <w:t>الخاصية</w:t>
            </w:r>
          </w:p>
        </w:tc>
        <w:tc>
          <w:tcPr>
            <w:tcW w:w="5103" w:type="dxa"/>
            <w:shd w:val="clear" w:color="auto" w:fill="D9D9D9"/>
            <w:tcMar>
              <w:top w:w="60" w:type="dxa"/>
              <w:left w:w="100" w:type="dxa"/>
              <w:bottom w:w="60" w:type="dxa"/>
              <w:right w:w="100" w:type="dxa"/>
            </w:tcMar>
            <w:vAlign w:val="center"/>
          </w:tcPr>
          <w:p w14:paraId="5D032627" w14:textId="77777777" w:rsidR="00140B19" w:rsidRDefault="00EB299F" w:rsidP="00187329">
            <w:r>
              <w:rPr>
                <w:rFonts w:ascii="Sakkal Majalla" w:eastAsia="Sakkal Majalla" w:hAnsi="Sakkal Majalla" w:cs="Sakkal Majalla"/>
                <w:b/>
                <w:bCs/>
                <w:sz w:val="24"/>
                <w:szCs w:val="24"/>
                <w:rtl/>
              </w:rPr>
              <w:t>التوزيع</w:t>
            </w:r>
          </w:p>
        </w:tc>
      </w:tr>
      <w:tr w:rsidR="00140B19" w14:paraId="0BBACFC1" w14:textId="77777777">
        <w:tc>
          <w:tcPr>
            <w:tcW w:w="2835" w:type="dxa"/>
            <w:tcMar>
              <w:top w:w="60" w:type="dxa"/>
              <w:left w:w="100" w:type="dxa"/>
              <w:bottom w:w="60" w:type="dxa"/>
              <w:right w:w="100" w:type="dxa"/>
            </w:tcMar>
            <w:vAlign w:val="center"/>
          </w:tcPr>
          <w:p w14:paraId="6EAD5D29" w14:textId="77777777" w:rsidR="00140B19" w:rsidRDefault="00EB299F" w:rsidP="00187329">
            <w:r>
              <w:rPr>
                <w:rFonts w:ascii="Sakkal Majalla" w:eastAsia="Sakkal Majalla" w:hAnsi="Sakkal Majalla" w:cs="Sakkal Majalla"/>
                <w:sz w:val="24"/>
                <w:szCs w:val="24"/>
                <w:rtl/>
              </w:rPr>
              <w:t>الجنس</w:t>
            </w:r>
          </w:p>
        </w:tc>
        <w:tc>
          <w:tcPr>
            <w:tcW w:w="5103" w:type="dxa"/>
            <w:tcMar>
              <w:top w:w="60" w:type="dxa"/>
              <w:left w:w="100" w:type="dxa"/>
              <w:bottom w:w="60" w:type="dxa"/>
              <w:right w:w="100" w:type="dxa"/>
            </w:tcMar>
            <w:vAlign w:val="center"/>
          </w:tcPr>
          <w:p w14:paraId="0BDBD659" w14:textId="77777777" w:rsidR="00140B19" w:rsidRDefault="00EB299F" w:rsidP="00187329">
            <w:r>
              <w:rPr>
                <w:rFonts w:ascii="Sakkal Majalla" w:eastAsia="Sakkal Majalla" w:hAnsi="Sakkal Majalla" w:cs="Sakkal Majalla"/>
                <w:sz w:val="24"/>
                <w:szCs w:val="24"/>
                <w:rtl/>
              </w:rPr>
              <w:t>أنثى (310 – 75.1%) / ذكر (103 – 24.9%)</w:t>
            </w:r>
          </w:p>
        </w:tc>
      </w:tr>
      <w:tr w:rsidR="00140B19" w14:paraId="3E231023" w14:textId="77777777">
        <w:tc>
          <w:tcPr>
            <w:tcW w:w="2835" w:type="dxa"/>
            <w:tcMar>
              <w:top w:w="60" w:type="dxa"/>
              <w:left w:w="100" w:type="dxa"/>
              <w:bottom w:w="60" w:type="dxa"/>
              <w:right w:w="100" w:type="dxa"/>
            </w:tcMar>
            <w:vAlign w:val="center"/>
          </w:tcPr>
          <w:p w14:paraId="18C0D42A" w14:textId="77777777" w:rsidR="00140B19" w:rsidRDefault="00EB299F" w:rsidP="00187329">
            <w:r>
              <w:rPr>
                <w:rFonts w:ascii="Sakkal Majalla" w:eastAsia="Sakkal Majalla" w:hAnsi="Sakkal Majalla" w:cs="Sakkal Majalla"/>
                <w:sz w:val="24"/>
                <w:szCs w:val="24"/>
                <w:rtl/>
              </w:rPr>
              <w:t>الفئة العمرية</w:t>
            </w:r>
          </w:p>
        </w:tc>
        <w:tc>
          <w:tcPr>
            <w:tcW w:w="5103" w:type="dxa"/>
            <w:tcMar>
              <w:top w:w="60" w:type="dxa"/>
              <w:left w:w="100" w:type="dxa"/>
              <w:bottom w:w="60" w:type="dxa"/>
              <w:right w:w="100" w:type="dxa"/>
            </w:tcMar>
            <w:vAlign w:val="center"/>
          </w:tcPr>
          <w:p w14:paraId="389819D0" w14:textId="77777777" w:rsidR="00140B19" w:rsidRDefault="00EB299F" w:rsidP="00187329">
            <w:r>
              <w:rPr>
                <w:rFonts w:ascii="Sakkal Majalla" w:eastAsia="Sakkal Majalla" w:hAnsi="Sakkal Majalla" w:cs="Sakkal Majalla"/>
                <w:sz w:val="24"/>
                <w:szCs w:val="24"/>
                <w:rtl/>
              </w:rPr>
              <w:t>خمس فئات من أقل من 18 سنة إلى 46 سنة فأكثر</w:t>
            </w:r>
          </w:p>
        </w:tc>
      </w:tr>
      <w:tr w:rsidR="00140B19" w14:paraId="4C8B4BD5" w14:textId="77777777">
        <w:tc>
          <w:tcPr>
            <w:tcW w:w="2835" w:type="dxa"/>
            <w:tcMar>
              <w:top w:w="60" w:type="dxa"/>
              <w:left w:w="100" w:type="dxa"/>
              <w:bottom w:w="60" w:type="dxa"/>
              <w:right w:w="100" w:type="dxa"/>
            </w:tcMar>
            <w:vAlign w:val="center"/>
          </w:tcPr>
          <w:p w14:paraId="622EE4CE" w14:textId="77777777" w:rsidR="00140B19" w:rsidRDefault="00EB299F" w:rsidP="00187329">
            <w:r>
              <w:rPr>
                <w:rFonts w:ascii="Sakkal Majalla" w:eastAsia="Sakkal Majalla" w:hAnsi="Sakkal Majalla" w:cs="Sakkal Majalla"/>
                <w:sz w:val="24"/>
                <w:szCs w:val="24"/>
                <w:rtl/>
              </w:rPr>
              <w:t>المستوى التعليمي</w:t>
            </w:r>
          </w:p>
        </w:tc>
        <w:tc>
          <w:tcPr>
            <w:tcW w:w="5103" w:type="dxa"/>
            <w:tcMar>
              <w:top w:w="60" w:type="dxa"/>
              <w:left w:w="100" w:type="dxa"/>
              <w:bottom w:w="60" w:type="dxa"/>
              <w:right w:w="100" w:type="dxa"/>
            </w:tcMar>
            <w:vAlign w:val="center"/>
          </w:tcPr>
          <w:p w14:paraId="3C0CA7BA" w14:textId="77777777" w:rsidR="00140B19" w:rsidRDefault="00EB299F" w:rsidP="00187329">
            <w:r>
              <w:rPr>
                <w:rFonts w:ascii="Sakkal Majalla" w:eastAsia="Sakkal Majalla" w:hAnsi="Sakkal Majalla" w:cs="Sakkal Majalla"/>
                <w:sz w:val="24"/>
                <w:szCs w:val="24"/>
                <w:rtl/>
              </w:rPr>
              <w:t>من ثانوي فأقل إلى دراسات عليا</w:t>
            </w:r>
          </w:p>
        </w:tc>
      </w:tr>
      <w:tr w:rsidR="00140B19" w14:paraId="301C7725" w14:textId="77777777">
        <w:tc>
          <w:tcPr>
            <w:tcW w:w="2835" w:type="dxa"/>
            <w:tcMar>
              <w:top w:w="60" w:type="dxa"/>
              <w:left w:w="100" w:type="dxa"/>
              <w:bottom w:w="60" w:type="dxa"/>
              <w:right w:w="100" w:type="dxa"/>
            </w:tcMar>
            <w:vAlign w:val="center"/>
          </w:tcPr>
          <w:p w14:paraId="16E90C3D" w14:textId="77777777" w:rsidR="00140B19" w:rsidRDefault="00EB299F" w:rsidP="00187329">
            <w:r>
              <w:rPr>
                <w:rFonts w:ascii="Sakkal Majalla" w:eastAsia="Sakkal Majalla" w:hAnsi="Sakkal Majalla" w:cs="Sakkal Majalla"/>
                <w:sz w:val="24"/>
                <w:szCs w:val="24"/>
                <w:rtl/>
              </w:rPr>
              <w:t>حجم العينة النهائي</w:t>
            </w:r>
          </w:p>
        </w:tc>
        <w:tc>
          <w:tcPr>
            <w:tcW w:w="5103" w:type="dxa"/>
            <w:tcMar>
              <w:top w:w="60" w:type="dxa"/>
              <w:left w:w="100" w:type="dxa"/>
              <w:bottom w:w="60" w:type="dxa"/>
              <w:right w:w="100" w:type="dxa"/>
            </w:tcMar>
            <w:vAlign w:val="center"/>
          </w:tcPr>
          <w:p w14:paraId="05873C2E" w14:textId="77777777" w:rsidR="00140B19" w:rsidRDefault="00EB299F" w:rsidP="00187329">
            <w:r>
              <w:rPr>
                <w:rFonts w:ascii="Sakkal Majalla" w:eastAsia="Sakkal Majalla" w:hAnsi="Sakkal Majalla" w:cs="Sakkal Majalla"/>
                <w:sz w:val="24"/>
                <w:szCs w:val="24"/>
                <w:rtl/>
              </w:rPr>
              <w:t>413 مفردة (تجاوز الحجم المستهدف 410)</w:t>
            </w:r>
          </w:p>
        </w:tc>
      </w:tr>
    </w:tbl>
    <w:p w14:paraId="4F139664" w14:textId="77777777" w:rsidR="00140B19" w:rsidRDefault="00EB299F" w:rsidP="00187329">
      <w:pPr>
        <w:spacing w:after="260" w:line="360" w:lineRule="auto"/>
      </w:pPr>
      <w:r>
        <w:rPr>
          <w:rFonts w:ascii="Sakkal Majalla" w:eastAsia="Sakkal Majalla" w:hAnsi="Sakkal Majalla" w:cs="Sakkal Majalla"/>
          <w:sz w:val="24"/>
          <w:szCs w:val="24"/>
          <w:rtl/>
        </w:rPr>
        <w:t>(تفصيل كامل لهذه البيانات وارد ضمن نتائج الدراسة الميدانية أدناه)</w:t>
      </w:r>
    </w:p>
    <w:p w14:paraId="3D7D4CE6" w14:textId="77777777" w:rsidR="00140B19" w:rsidRDefault="00EB299F" w:rsidP="00187329">
      <w:pPr>
        <w:spacing w:before="260" w:after="200"/>
      </w:pPr>
      <w:r>
        <w:rPr>
          <w:rFonts w:ascii="Sakkal Majalla" w:eastAsia="Sakkal Majalla" w:hAnsi="Sakkal Majalla" w:cs="Sakkal Majalla"/>
          <w:b/>
          <w:bCs/>
          <w:color w:val="2E75B6"/>
          <w:sz w:val="32"/>
          <w:szCs w:val="32"/>
          <w:rtl/>
        </w:rPr>
        <w:t>3.3 أداة الدراسة</w:t>
      </w:r>
    </w:p>
    <w:p w14:paraId="0AFBF3D7" w14:textId="77777777" w:rsidR="00140B19" w:rsidRDefault="00EB299F" w:rsidP="00187329">
      <w:pPr>
        <w:spacing w:after="160" w:line="360" w:lineRule="auto"/>
      </w:pPr>
      <w:r>
        <w:rPr>
          <w:rFonts w:ascii="Sakkal Majalla" w:eastAsia="Sakkal Majalla" w:hAnsi="Sakkal Majalla" w:cs="Sakkal Majalla"/>
          <w:sz w:val="28"/>
          <w:szCs w:val="28"/>
          <w:rtl/>
        </w:rPr>
        <w:t>اعتمدت الدراسة على الاستبانة الإلكترونية أداةً رئيسة لجمع البيانات، صُممت عبر منصة Google Forms، وتكوّنت من قسمين رئيسين</w:t>
      </w:r>
      <w:r w:rsidR="005B5F9C">
        <w:rPr>
          <w:rFonts w:ascii="Sakkal Majalla" w:eastAsia="Sakkal Majalla" w:hAnsi="Sakkal Majalla" w:cs="Sakkal Majalla"/>
          <w:sz w:val="28"/>
          <w:szCs w:val="28"/>
          <w:rtl/>
        </w:rPr>
        <w:t>:</w:t>
      </w:r>
    </w:p>
    <w:p w14:paraId="7EC6423D" w14:textId="77777777" w:rsidR="00140B19" w:rsidRDefault="00EB299F" w:rsidP="00187329">
      <w:pPr>
        <w:spacing w:after="100" w:line="360" w:lineRule="auto"/>
      </w:pPr>
      <w:r>
        <w:rPr>
          <w:rFonts w:ascii="Sakkal Majalla" w:eastAsia="Sakkal Majalla" w:hAnsi="Sakkal Majalla" w:cs="Sakkal Majalla"/>
          <w:sz w:val="26"/>
          <w:szCs w:val="26"/>
          <w:rtl/>
        </w:rPr>
        <w:t>•  القسم الأول: البيانات الديموغرافية، ويشمل خمسة أسئلة (الجنس، الفئة العمرية، المستوى التعليمي، منصة التواصل الاجتماعي الأكثر استخدامًا، معدل الاستخدام اليومي لمنصات التواصل الاجتماعي)</w:t>
      </w:r>
      <w:r w:rsidR="00F11030">
        <w:rPr>
          <w:rFonts w:ascii="Sakkal Majalla" w:eastAsia="Sakkal Majalla" w:hAnsi="Sakkal Majalla" w:cs="Sakkal Majalla"/>
          <w:sz w:val="26"/>
          <w:szCs w:val="26"/>
          <w:rtl/>
        </w:rPr>
        <w:t>.</w:t>
      </w:r>
    </w:p>
    <w:p w14:paraId="16E814C6" w14:textId="77777777" w:rsidR="00140B19" w:rsidRDefault="00EB299F" w:rsidP="00187329">
      <w:pPr>
        <w:spacing w:after="100" w:line="360" w:lineRule="auto"/>
      </w:pPr>
      <w:r>
        <w:rPr>
          <w:rFonts w:ascii="Sakkal Majalla" w:eastAsia="Sakkal Majalla" w:hAnsi="Sakkal Majalla" w:cs="Sakkal Majalla"/>
          <w:sz w:val="26"/>
          <w:szCs w:val="26"/>
          <w:rtl/>
        </w:rPr>
        <w:t>•  القسم الثاني: محاور الدراسة الرئيسة، ويتكون من (20) عبارة موزعة على أربعة محاور فرعية، على النحو التالي</w:t>
      </w:r>
      <w:r w:rsidR="005675CF">
        <w:rPr>
          <w:rFonts w:ascii="Sakkal Majalla" w:eastAsia="Sakkal Majalla" w:hAnsi="Sakkal Majalla" w:cs="Sakkal Majalla"/>
          <w:sz w:val="26"/>
          <w:szCs w:val="26"/>
          <w:rtl/>
        </w:rPr>
        <w:t>:</w:t>
      </w: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35"/>
        <w:gridCol w:w="1701"/>
        <w:gridCol w:w="3402"/>
      </w:tblGrid>
      <w:tr w:rsidR="00140B19" w14:paraId="1D0D2499" w14:textId="77777777">
        <w:trPr>
          <w:tblHeader/>
        </w:trPr>
        <w:tc>
          <w:tcPr>
            <w:tcW w:w="2835" w:type="dxa"/>
            <w:shd w:val="clear" w:color="auto" w:fill="D9D9D9"/>
            <w:tcMar>
              <w:top w:w="60" w:type="dxa"/>
              <w:left w:w="100" w:type="dxa"/>
              <w:bottom w:w="60" w:type="dxa"/>
              <w:right w:w="100" w:type="dxa"/>
            </w:tcMar>
            <w:vAlign w:val="center"/>
          </w:tcPr>
          <w:p w14:paraId="6071B815" w14:textId="77777777" w:rsidR="00140B19" w:rsidRDefault="00EB299F" w:rsidP="00187329">
            <w:r>
              <w:rPr>
                <w:rFonts w:ascii="Sakkal Majalla" w:eastAsia="Sakkal Majalla" w:hAnsi="Sakkal Majalla" w:cs="Sakkal Majalla"/>
                <w:b/>
                <w:bCs/>
                <w:sz w:val="24"/>
                <w:szCs w:val="24"/>
                <w:rtl/>
              </w:rPr>
              <w:t>المحور</w:t>
            </w:r>
          </w:p>
        </w:tc>
        <w:tc>
          <w:tcPr>
            <w:tcW w:w="1701" w:type="dxa"/>
            <w:shd w:val="clear" w:color="auto" w:fill="D9D9D9"/>
            <w:tcMar>
              <w:top w:w="60" w:type="dxa"/>
              <w:left w:w="100" w:type="dxa"/>
              <w:bottom w:w="60" w:type="dxa"/>
              <w:right w:w="100" w:type="dxa"/>
            </w:tcMar>
            <w:vAlign w:val="center"/>
          </w:tcPr>
          <w:p w14:paraId="05AFFAC3" w14:textId="77777777" w:rsidR="00140B19" w:rsidRDefault="00EB299F" w:rsidP="00187329">
            <w:r>
              <w:rPr>
                <w:rFonts w:ascii="Sakkal Majalla" w:eastAsia="Sakkal Majalla" w:hAnsi="Sakkal Majalla" w:cs="Sakkal Majalla"/>
                <w:b/>
                <w:bCs/>
                <w:sz w:val="24"/>
                <w:szCs w:val="24"/>
                <w:rtl/>
              </w:rPr>
              <w:t>عدد العبارات</w:t>
            </w:r>
          </w:p>
        </w:tc>
        <w:tc>
          <w:tcPr>
            <w:tcW w:w="3402" w:type="dxa"/>
            <w:shd w:val="clear" w:color="auto" w:fill="D9D9D9"/>
            <w:tcMar>
              <w:top w:w="60" w:type="dxa"/>
              <w:left w:w="100" w:type="dxa"/>
              <w:bottom w:w="60" w:type="dxa"/>
              <w:right w:w="100" w:type="dxa"/>
            </w:tcMar>
            <w:vAlign w:val="center"/>
          </w:tcPr>
          <w:p w14:paraId="4B33CB5A" w14:textId="77777777" w:rsidR="00140B19" w:rsidRDefault="00EB299F" w:rsidP="00187329">
            <w:r>
              <w:rPr>
                <w:rFonts w:ascii="Sakkal Majalla" w:eastAsia="Sakkal Majalla" w:hAnsi="Sakkal Majalla" w:cs="Sakkal Majalla"/>
                <w:b/>
                <w:bCs/>
                <w:sz w:val="24"/>
                <w:szCs w:val="24"/>
                <w:rtl/>
              </w:rPr>
              <w:t>مقياس الاستجابة</w:t>
            </w:r>
          </w:p>
        </w:tc>
      </w:tr>
      <w:tr w:rsidR="00140B19" w14:paraId="1D961BB7" w14:textId="77777777">
        <w:tc>
          <w:tcPr>
            <w:tcW w:w="2835" w:type="dxa"/>
            <w:tcMar>
              <w:top w:w="60" w:type="dxa"/>
              <w:left w:w="100" w:type="dxa"/>
              <w:bottom w:w="60" w:type="dxa"/>
              <w:right w:w="100" w:type="dxa"/>
            </w:tcMar>
            <w:vAlign w:val="center"/>
          </w:tcPr>
          <w:p w14:paraId="1C41C073" w14:textId="77777777" w:rsidR="00140B19" w:rsidRDefault="00EB299F" w:rsidP="00187329">
            <w:r>
              <w:rPr>
                <w:rFonts w:ascii="Sakkal Majalla" w:eastAsia="Sakkal Majalla" w:hAnsi="Sakkal Majalla" w:cs="Sakkal Majalla"/>
                <w:sz w:val="24"/>
                <w:szCs w:val="24"/>
                <w:rtl/>
              </w:rPr>
              <w:t>الوعي بالإفصاح</w:t>
            </w:r>
          </w:p>
        </w:tc>
        <w:tc>
          <w:tcPr>
            <w:tcW w:w="1701" w:type="dxa"/>
            <w:tcMar>
              <w:top w:w="60" w:type="dxa"/>
              <w:left w:w="100" w:type="dxa"/>
              <w:bottom w:w="60" w:type="dxa"/>
              <w:right w:w="100" w:type="dxa"/>
            </w:tcMar>
            <w:vAlign w:val="center"/>
          </w:tcPr>
          <w:p w14:paraId="2180BE77" w14:textId="77777777" w:rsidR="00140B19" w:rsidRDefault="00EB299F" w:rsidP="00187329">
            <w:r>
              <w:rPr>
                <w:rFonts w:ascii="Sakkal Majalla" w:eastAsia="Sakkal Majalla" w:hAnsi="Sakkal Majalla" w:cs="Sakkal Majalla"/>
                <w:sz w:val="24"/>
                <w:szCs w:val="24"/>
                <w:rtl/>
              </w:rPr>
              <w:t>2</w:t>
            </w:r>
          </w:p>
        </w:tc>
        <w:tc>
          <w:tcPr>
            <w:tcW w:w="3402" w:type="dxa"/>
            <w:tcMar>
              <w:top w:w="60" w:type="dxa"/>
              <w:left w:w="100" w:type="dxa"/>
              <w:bottom w:w="60" w:type="dxa"/>
              <w:right w:w="100" w:type="dxa"/>
            </w:tcMar>
            <w:vAlign w:val="center"/>
          </w:tcPr>
          <w:p w14:paraId="6317A808" w14:textId="77777777" w:rsidR="00140B19" w:rsidRDefault="00EB299F" w:rsidP="00187329">
            <w:r>
              <w:rPr>
                <w:rFonts w:ascii="Sakkal Majalla" w:eastAsia="Sakkal Majalla" w:hAnsi="Sakkal Majalla" w:cs="Sakkal Majalla"/>
                <w:sz w:val="24"/>
                <w:szCs w:val="24"/>
                <w:rtl/>
              </w:rPr>
              <w:t>نعم/لا، إلى حد ما</w:t>
            </w:r>
          </w:p>
        </w:tc>
      </w:tr>
      <w:tr w:rsidR="00140B19" w14:paraId="720254F2" w14:textId="77777777">
        <w:tc>
          <w:tcPr>
            <w:tcW w:w="2835" w:type="dxa"/>
            <w:tcMar>
              <w:top w:w="60" w:type="dxa"/>
              <w:left w:w="100" w:type="dxa"/>
              <w:bottom w:w="60" w:type="dxa"/>
              <w:right w:w="100" w:type="dxa"/>
            </w:tcMar>
            <w:vAlign w:val="center"/>
          </w:tcPr>
          <w:p w14:paraId="22B20909" w14:textId="77777777" w:rsidR="00140B19" w:rsidRDefault="00EB299F" w:rsidP="00187329">
            <w:r>
              <w:rPr>
                <w:rFonts w:ascii="Sakkal Majalla" w:eastAsia="Sakkal Majalla" w:hAnsi="Sakkal Majalla" w:cs="Sakkal Majalla"/>
                <w:sz w:val="24"/>
                <w:szCs w:val="24"/>
                <w:rtl/>
              </w:rPr>
              <w:t>محور الإفصاح</w:t>
            </w:r>
          </w:p>
        </w:tc>
        <w:tc>
          <w:tcPr>
            <w:tcW w:w="1701" w:type="dxa"/>
            <w:tcMar>
              <w:top w:w="60" w:type="dxa"/>
              <w:left w:w="100" w:type="dxa"/>
              <w:bottom w:w="60" w:type="dxa"/>
              <w:right w:w="100" w:type="dxa"/>
            </w:tcMar>
            <w:vAlign w:val="center"/>
          </w:tcPr>
          <w:p w14:paraId="231151AC" w14:textId="77777777" w:rsidR="00140B19" w:rsidRDefault="00EB299F" w:rsidP="00187329">
            <w:r>
              <w:rPr>
                <w:rFonts w:ascii="Sakkal Majalla" w:eastAsia="Sakkal Majalla" w:hAnsi="Sakkal Majalla" w:cs="Sakkal Majalla"/>
                <w:sz w:val="24"/>
                <w:szCs w:val="24"/>
                <w:rtl/>
              </w:rPr>
              <w:t>6</w:t>
            </w:r>
          </w:p>
        </w:tc>
        <w:tc>
          <w:tcPr>
            <w:tcW w:w="3402" w:type="dxa"/>
            <w:tcMar>
              <w:top w:w="60" w:type="dxa"/>
              <w:left w:w="100" w:type="dxa"/>
              <w:bottom w:w="60" w:type="dxa"/>
              <w:right w:w="100" w:type="dxa"/>
            </w:tcMar>
            <w:vAlign w:val="center"/>
          </w:tcPr>
          <w:p w14:paraId="6A76FE30" w14:textId="77777777" w:rsidR="00140B19" w:rsidRDefault="00EB299F" w:rsidP="00187329">
            <w:r>
              <w:rPr>
                <w:rFonts w:ascii="Sakkal Majalla" w:eastAsia="Sakkal Majalla" w:hAnsi="Sakkal Majalla" w:cs="Sakkal Majalla"/>
                <w:sz w:val="24"/>
                <w:szCs w:val="24"/>
                <w:rtl/>
              </w:rPr>
              <w:t>مقياس ليكرت خماسي (غير موافق بشدة إلى موافق بشدة)</w:t>
            </w:r>
          </w:p>
        </w:tc>
      </w:tr>
      <w:tr w:rsidR="00140B19" w14:paraId="4A5BDDA2" w14:textId="77777777">
        <w:tc>
          <w:tcPr>
            <w:tcW w:w="2835" w:type="dxa"/>
            <w:tcMar>
              <w:top w:w="60" w:type="dxa"/>
              <w:left w:w="100" w:type="dxa"/>
              <w:bottom w:w="60" w:type="dxa"/>
              <w:right w:w="100" w:type="dxa"/>
            </w:tcMar>
            <w:vAlign w:val="center"/>
          </w:tcPr>
          <w:p w14:paraId="5E81BC20" w14:textId="77777777" w:rsidR="00140B19" w:rsidRDefault="00EB299F" w:rsidP="00187329">
            <w:r>
              <w:rPr>
                <w:rFonts w:ascii="Sakkal Majalla" w:eastAsia="Sakkal Majalla" w:hAnsi="Sakkal Majalla" w:cs="Sakkal Majalla"/>
                <w:sz w:val="24"/>
                <w:szCs w:val="24"/>
                <w:rtl/>
              </w:rPr>
              <w:t>البعد المعرفي للثقة</w:t>
            </w:r>
          </w:p>
        </w:tc>
        <w:tc>
          <w:tcPr>
            <w:tcW w:w="1701" w:type="dxa"/>
            <w:tcMar>
              <w:top w:w="60" w:type="dxa"/>
              <w:left w:w="100" w:type="dxa"/>
              <w:bottom w:w="60" w:type="dxa"/>
              <w:right w:w="100" w:type="dxa"/>
            </w:tcMar>
            <w:vAlign w:val="center"/>
          </w:tcPr>
          <w:p w14:paraId="321B0D57" w14:textId="77777777" w:rsidR="00140B19" w:rsidRDefault="00EB299F" w:rsidP="00187329">
            <w:r>
              <w:rPr>
                <w:rFonts w:ascii="Sakkal Majalla" w:eastAsia="Sakkal Majalla" w:hAnsi="Sakkal Majalla" w:cs="Sakkal Majalla"/>
                <w:sz w:val="24"/>
                <w:szCs w:val="24"/>
                <w:rtl/>
              </w:rPr>
              <w:t>4</w:t>
            </w:r>
          </w:p>
        </w:tc>
        <w:tc>
          <w:tcPr>
            <w:tcW w:w="3402" w:type="dxa"/>
            <w:tcMar>
              <w:top w:w="60" w:type="dxa"/>
              <w:left w:w="100" w:type="dxa"/>
              <w:bottom w:w="60" w:type="dxa"/>
              <w:right w:w="100" w:type="dxa"/>
            </w:tcMar>
            <w:vAlign w:val="center"/>
          </w:tcPr>
          <w:p w14:paraId="52DB83CB" w14:textId="77777777" w:rsidR="00140B19" w:rsidRDefault="00EB299F" w:rsidP="00187329">
            <w:r>
              <w:rPr>
                <w:rFonts w:ascii="Sakkal Majalla" w:eastAsia="Sakkal Majalla" w:hAnsi="Sakkal Majalla" w:cs="Sakkal Majalla"/>
                <w:sz w:val="24"/>
                <w:szCs w:val="24"/>
                <w:rtl/>
              </w:rPr>
              <w:t>مقياس ليكرت خماسي</w:t>
            </w:r>
          </w:p>
        </w:tc>
      </w:tr>
      <w:tr w:rsidR="00140B19" w14:paraId="159F8654" w14:textId="77777777">
        <w:tc>
          <w:tcPr>
            <w:tcW w:w="2835" w:type="dxa"/>
            <w:tcMar>
              <w:top w:w="60" w:type="dxa"/>
              <w:left w:w="100" w:type="dxa"/>
              <w:bottom w:w="60" w:type="dxa"/>
              <w:right w:w="100" w:type="dxa"/>
            </w:tcMar>
            <w:vAlign w:val="center"/>
          </w:tcPr>
          <w:p w14:paraId="4152765B" w14:textId="77777777" w:rsidR="00140B19" w:rsidRDefault="00EB299F" w:rsidP="00187329">
            <w:r>
              <w:rPr>
                <w:rFonts w:ascii="Sakkal Majalla" w:eastAsia="Sakkal Majalla" w:hAnsi="Sakkal Majalla" w:cs="Sakkal Majalla"/>
                <w:sz w:val="24"/>
                <w:szCs w:val="24"/>
                <w:rtl/>
              </w:rPr>
              <w:t>البعد الوجداني للثقة</w:t>
            </w:r>
          </w:p>
        </w:tc>
        <w:tc>
          <w:tcPr>
            <w:tcW w:w="1701" w:type="dxa"/>
            <w:tcMar>
              <w:top w:w="60" w:type="dxa"/>
              <w:left w:w="100" w:type="dxa"/>
              <w:bottom w:w="60" w:type="dxa"/>
              <w:right w:w="100" w:type="dxa"/>
            </w:tcMar>
            <w:vAlign w:val="center"/>
          </w:tcPr>
          <w:p w14:paraId="1393471F" w14:textId="77777777" w:rsidR="00140B19" w:rsidRDefault="00EB299F" w:rsidP="00187329">
            <w:r>
              <w:rPr>
                <w:rFonts w:ascii="Sakkal Majalla" w:eastAsia="Sakkal Majalla" w:hAnsi="Sakkal Majalla" w:cs="Sakkal Majalla"/>
                <w:sz w:val="24"/>
                <w:szCs w:val="24"/>
                <w:rtl/>
              </w:rPr>
              <w:t>4</w:t>
            </w:r>
          </w:p>
        </w:tc>
        <w:tc>
          <w:tcPr>
            <w:tcW w:w="3402" w:type="dxa"/>
            <w:tcMar>
              <w:top w:w="60" w:type="dxa"/>
              <w:left w:w="100" w:type="dxa"/>
              <w:bottom w:w="60" w:type="dxa"/>
              <w:right w:w="100" w:type="dxa"/>
            </w:tcMar>
            <w:vAlign w:val="center"/>
          </w:tcPr>
          <w:p w14:paraId="141C1D5F" w14:textId="77777777" w:rsidR="00140B19" w:rsidRDefault="00EB299F" w:rsidP="00187329">
            <w:r>
              <w:rPr>
                <w:rFonts w:ascii="Sakkal Majalla" w:eastAsia="Sakkal Majalla" w:hAnsi="Sakkal Majalla" w:cs="Sakkal Majalla"/>
                <w:sz w:val="24"/>
                <w:szCs w:val="24"/>
                <w:rtl/>
              </w:rPr>
              <w:t>مقياس ليكرت خماسي</w:t>
            </w:r>
          </w:p>
        </w:tc>
      </w:tr>
      <w:tr w:rsidR="00140B19" w14:paraId="63299FEE" w14:textId="77777777">
        <w:tc>
          <w:tcPr>
            <w:tcW w:w="2835" w:type="dxa"/>
            <w:tcMar>
              <w:top w:w="60" w:type="dxa"/>
              <w:left w:w="100" w:type="dxa"/>
              <w:bottom w:w="60" w:type="dxa"/>
              <w:right w:w="100" w:type="dxa"/>
            </w:tcMar>
            <w:vAlign w:val="center"/>
          </w:tcPr>
          <w:p w14:paraId="23F0FC90" w14:textId="77777777" w:rsidR="00140B19" w:rsidRDefault="00EB299F" w:rsidP="00187329">
            <w:r>
              <w:rPr>
                <w:rFonts w:ascii="Sakkal Majalla" w:eastAsia="Sakkal Majalla" w:hAnsi="Sakkal Majalla" w:cs="Sakkal Majalla"/>
                <w:sz w:val="24"/>
                <w:szCs w:val="24"/>
                <w:rtl/>
              </w:rPr>
              <w:t>البعد السلوكي للثقة</w:t>
            </w:r>
          </w:p>
        </w:tc>
        <w:tc>
          <w:tcPr>
            <w:tcW w:w="1701" w:type="dxa"/>
            <w:tcMar>
              <w:top w:w="60" w:type="dxa"/>
              <w:left w:w="100" w:type="dxa"/>
              <w:bottom w:w="60" w:type="dxa"/>
              <w:right w:w="100" w:type="dxa"/>
            </w:tcMar>
            <w:vAlign w:val="center"/>
          </w:tcPr>
          <w:p w14:paraId="6F15F50E" w14:textId="77777777" w:rsidR="00140B19" w:rsidRDefault="00EB299F" w:rsidP="00187329">
            <w:r>
              <w:rPr>
                <w:rFonts w:ascii="Sakkal Majalla" w:eastAsia="Sakkal Majalla" w:hAnsi="Sakkal Majalla" w:cs="Sakkal Majalla"/>
                <w:sz w:val="24"/>
                <w:szCs w:val="24"/>
                <w:rtl/>
              </w:rPr>
              <w:t>4</w:t>
            </w:r>
          </w:p>
        </w:tc>
        <w:tc>
          <w:tcPr>
            <w:tcW w:w="3402" w:type="dxa"/>
            <w:tcMar>
              <w:top w:w="60" w:type="dxa"/>
              <w:left w:w="100" w:type="dxa"/>
              <w:bottom w:w="60" w:type="dxa"/>
              <w:right w:w="100" w:type="dxa"/>
            </w:tcMar>
            <w:vAlign w:val="center"/>
          </w:tcPr>
          <w:p w14:paraId="386704A2" w14:textId="77777777" w:rsidR="00140B19" w:rsidRDefault="00EB299F" w:rsidP="00187329">
            <w:r>
              <w:rPr>
                <w:rFonts w:ascii="Sakkal Majalla" w:eastAsia="Sakkal Majalla" w:hAnsi="Sakkal Majalla" w:cs="Sakkal Majalla"/>
                <w:sz w:val="24"/>
                <w:szCs w:val="24"/>
                <w:rtl/>
              </w:rPr>
              <w:t>مقياس ليكرت خماسي</w:t>
            </w:r>
          </w:p>
        </w:tc>
      </w:tr>
    </w:tbl>
    <w:p w14:paraId="4EE94893" w14:textId="77777777" w:rsidR="00E304D9" w:rsidRDefault="00E304D9" w:rsidP="00187329">
      <w:pPr>
        <w:spacing w:after="260" w:line="360" w:lineRule="auto"/>
        <w:rPr>
          <w:rFonts w:ascii="Sakkal Majalla" w:eastAsia="Sakkal Majalla" w:hAnsi="Sakkal Majalla" w:cs="Sakkal Majalla"/>
          <w:sz w:val="28"/>
          <w:szCs w:val="28"/>
          <w:rtl/>
        </w:rPr>
      </w:pPr>
    </w:p>
    <w:p w14:paraId="66920472" w14:textId="77777777" w:rsidR="00140B19" w:rsidRDefault="00EB299F" w:rsidP="00187329">
      <w:pPr>
        <w:spacing w:after="260" w:line="360" w:lineRule="auto"/>
        <w:rPr>
          <w:rtl/>
        </w:rPr>
      </w:pPr>
      <w:r>
        <w:rPr>
          <w:rFonts w:ascii="Sakkal Majalla" w:eastAsia="Sakkal Majalla" w:hAnsi="Sakkal Majalla" w:cs="Sakkal Majalla"/>
          <w:sz w:val="28"/>
          <w:szCs w:val="28"/>
          <w:rtl/>
        </w:rPr>
        <w:t>وقد صُممت عبارات كل محور بحيث تعكس أحد أبعاد الإطار النظري المتبنى أعلاه (نظرية مصداقية المصدر والنموذج الثلاثي لأبعاد الثقة)، بما يضمن الاتساق بين الأداة والإطار النظري للدراسة</w:t>
      </w:r>
      <w:r w:rsidR="00F11030">
        <w:rPr>
          <w:rFonts w:ascii="Sakkal Majalla" w:eastAsia="Sakkal Majalla" w:hAnsi="Sakkal Majalla" w:cs="Sakkal Majalla"/>
          <w:sz w:val="28"/>
          <w:szCs w:val="28"/>
          <w:rtl/>
        </w:rPr>
        <w:t>.</w:t>
      </w:r>
    </w:p>
    <w:p w14:paraId="0AC1697A" w14:textId="77777777" w:rsidR="00E304D9" w:rsidRDefault="00E304D9" w:rsidP="00187329">
      <w:pPr>
        <w:spacing w:after="260" w:line="360" w:lineRule="auto"/>
      </w:pPr>
    </w:p>
    <w:p w14:paraId="38F81B8D" w14:textId="77777777" w:rsidR="00140B19" w:rsidRDefault="00EB299F" w:rsidP="00187329">
      <w:pPr>
        <w:spacing w:before="260" w:after="200"/>
      </w:pPr>
      <w:r>
        <w:rPr>
          <w:rFonts w:ascii="Sakkal Majalla" w:eastAsia="Sakkal Majalla" w:hAnsi="Sakkal Majalla" w:cs="Sakkal Majalla"/>
          <w:b/>
          <w:bCs/>
          <w:color w:val="2E75B6"/>
          <w:sz w:val="32"/>
          <w:szCs w:val="32"/>
          <w:rtl/>
        </w:rPr>
        <w:lastRenderedPageBreak/>
        <w:t>3.4 صدق الأداة وثباتها</w:t>
      </w:r>
    </w:p>
    <w:p w14:paraId="2145CCD6" w14:textId="77777777" w:rsidR="00140B19" w:rsidRDefault="00EB299F" w:rsidP="00187329">
      <w:pPr>
        <w:spacing w:before="200" w:after="140"/>
      </w:pPr>
      <w:r>
        <w:rPr>
          <w:rFonts w:ascii="Sakkal Majalla" w:eastAsia="Sakkal Majalla" w:hAnsi="Sakkal Majalla" w:cs="Sakkal Majalla"/>
          <w:b/>
          <w:bCs/>
          <w:sz w:val="28"/>
          <w:szCs w:val="28"/>
          <w:rtl/>
        </w:rPr>
        <w:t>١. الصدق الظاهري</w:t>
      </w:r>
    </w:p>
    <w:p w14:paraId="0DCFF4B4" w14:textId="77777777" w:rsidR="00140B19" w:rsidRDefault="00EB299F" w:rsidP="00187329">
      <w:pPr>
        <w:spacing w:after="160" w:line="360" w:lineRule="auto"/>
      </w:pPr>
      <w:r>
        <w:rPr>
          <w:rFonts w:ascii="Sakkal Majalla" w:eastAsia="Sakkal Majalla" w:hAnsi="Sakkal Majalla" w:cs="Sakkal Majalla"/>
          <w:sz w:val="28"/>
          <w:szCs w:val="28"/>
          <w:rtl/>
        </w:rPr>
        <w:t>تم التحقق من الصدق الظاهري للأداة من خلال اشتقاق عباراتها من الإطار النظري المتبنى أعلاه (نظرية مصداقية المصدر بأبعادها الأربعة، والنموذج الثلاثي لأبعاد الثقة)، بما يضمن ارتباط كل عبارة بمحورها النظري بوضوح</w:t>
      </w:r>
      <w:r w:rsidR="00F11030">
        <w:rPr>
          <w:rFonts w:ascii="Sakkal Majalla" w:eastAsia="Sakkal Majalla" w:hAnsi="Sakkal Majalla" w:cs="Sakkal Majalla"/>
          <w:sz w:val="28"/>
          <w:szCs w:val="28"/>
          <w:rtl/>
        </w:rPr>
        <w:t>.</w:t>
      </w:r>
    </w:p>
    <w:p w14:paraId="7DEB5163" w14:textId="77777777" w:rsidR="00140B19" w:rsidRDefault="00EB299F" w:rsidP="00187329">
      <w:pPr>
        <w:spacing w:before="200" w:after="140"/>
      </w:pPr>
      <w:r>
        <w:rPr>
          <w:rFonts w:ascii="Sakkal Majalla" w:eastAsia="Sakkal Majalla" w:hAnsi="Sakkal Majalla" w:cs="Sakkal Majalla"/>
          <w:b/>
          <w:bCs/>
          <w:sz w:val="28"/>
          <w:szCs w:val="28"/>
          <w:rtl/>
        </w:rPr>
        <w:t>٢. ثبات الأداة (الاتساق الداخلي)</w:t>
      </w:r>
    </w:p>
    <w:p w14:paraId="479E456A" w14:textId="77777777" w:rsidR="00140B19" w:rsidRDefault="00EB299F" w:rsidP="00187329">
      <w:pPr>
        <w:spacing w:after="160" w:line="360" w:lineRule="auto"/>
      </w:pPr>
      <w:r>
        <w:rPr>
          <w:rFonts w:ascii="Sakkal Majalla" w:eastAsia="Sakkal Majalla" w:hAnsi="Sakkal Majalla" w:cs="Sakkal Majalla"/>
          <w:sz w:val="28"/>
          <w:szCs w:val="28"/>
          <w:rtl/>
        </w:rPr>
        <w:t>تم التحقق من ثبات الأداة عبر حساب معامل الاتساق الداخلي (كرونباخ ألفا) لكل محور من محاور مقياس ليكرت، وجاءت النتائج كما في الجدول التالي</w:t>
      </w:r>
      <w:r w:rsidR="00F11030">
        <w:rPr>
          <w:rFonts w:ascii="Sakkal Majalla" w:eastAsia="Sakkal Majalla" w:hAnsi="Sakkal Majalla" w:cs="Sakkal Majalla"/>
          <w:sz w:val="28"/>
          <w:szCs w:val="28"/>
          <w:rtl/>
        </w:rPr>
        <w:t>:</w:t>
      </w:r>
    </w:p>
    <w:tbl>
      <w:tblPr>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36"/>
        <w:gridCol w:w="2835"/>
      </w:tblGrid>
      <w:tr w:rsidR="00140B19" w14:paraId="1266F36B" w14:textId="77777777">
        <w:trPr>
          <w:tblHeader/>
        </w:trPr>
        <w:tc>
          <w:tcPr>
            <w:tcW w:w="4536" w:type="dxa"/>
            <w:shd w:val="clear" w:color="auto" w:fill="D9D9D9"/>
            <w:tcMar>
              <w:top w:w="60" w:type="dxa"/>
              <w:left w:w="100" w:type="dxa"/>
              <w:bottom w:w="60" w:type="dxa"/>
              <w:right w:w="100" w:type="dxa"/>
            </w:tcMar>
            <w:vAlign w:val="center"/>
          </w:tcPr>
          <w:p w14:paraId="1DD9D67E" w14:textId="77777777" w:rsidR="00140B19" w:rsidRDefault="00EB299F" w:rsidP="00187329">
            <w:r>
              <w:rPr>
                <w:rFonts w:ascii="Sakkal Majalla" w:eastAsia="Sakkal Majalla" w:hAnsi="Sakkal Majalla" w:cs="Sakkal Majalla"/>
                <w:b/>
                <w:bCs/>
                <w:sz w:val="24"/>
                <w:szCs w:val="24"/>
                <w:rtl/>
              </w:rPr>
              <w:t>المحور</w:t>
            </w:r>
          </w:p>
        </w:tc>
        <w:tc>
          <w:tcPr>
            <w:tcW w:w="2835" w:type="dxa"/>
            <w:shd w:val="clear" w:color="auto" w:fill="D9D9D9"/>
            <w:tcMar>
              <w:top w:w="60" w:type="dxa"/>
              <w:left w:w="100" w:type="dxa"/>
              <w:bottom w:w="60" w:type="dxa"/>
              <w:right w:w="100" w:type="dxa"/>
            </w:tcMar>
            <w:vAlign w:val="center"/>
          </w:tcPr>
          <w:p w14:paraId="4906513A" w14:textId="77777777" w:rsidR="00140B19" w:rsidRDefault="00EB299F" w:rsidP="00187329">
            <w:r>
              <w:rPr>
                <w:rFonts w:ascii="Sakkal Majalla" w:eastAsia="Sakkal Majalla" w:hAnsi="Sakkal Majalla" w:cs="Sakkal Majalla"/>
                <w:b/>
                <w:bCs/>
                <w:sz w:val="24"/>
                <w:szCs w:val="24"/>
                <w:rtl/>
              </w:rPr>
              <w:t>معامل كرونباخ ألفا</w:t>
            </w:r>
          </w:p>
        </w:tc>
      </w:tr>
      <w:tr w:rsidR="00140B19" w14:paraId="1F064EFD" w14:textId="77777777">
        <w:tc>
          <w:tcPr>
            <w:tcW w:w="4536" w:type="dxa"/>
            <w:tcMar>
              <w:top w:w="60" w:type="dxa"/>
              <w:left w:w="100" w:type="dxa"/>
              <w:bottom w:w="60" w:type="dxa"/>
              <w:right w:w="100" w:type="dxa"/>
            </w:tcMar>
            <w:vAlign w:val="center"/>
          </w:tcPr>
          <w:p w14:paraId="1294FF14" w14:textId="77777777" w:rsidR="00140B19" w:rsidRDefault="00EB299F" w:rsidP="00187329">
            <w:r>
              <w:rPr>
                <w:rFonts w:ascii="Sakkal Majalla" w:eastAsia="Sakkal Majalla" w:hAnsi="Sakkal Majalla" w:cs="Sakkal Majalla"/>
                <w:sz w:val="24"/>
                <w:szCs w:val="24"/>
                <w:rtl/>
              </w:rPr>
              <w:t>محور الإفصاح</w:t>
            </w:r>
          </w:p>
        </w:tc>
        <w:tc>
          <w:tcPr>
            <w:tcW w:w="2835" w:type="dxa"/>
            <w:tcMar>
              <w:top w:w="60" w:type="dxa"/>
              <w:left w:w="100" w:type="dxa"/>
              <w:bottom w:w="60" w:type="dxa"/>
              <w:right w:w="100" w:type="dxa"/>
            </w:tcMar>
            <w:vAlign w:val="center"/>
          </w:tcPr>
          <w:p w14:paraId="790A665F" w14:textId="77777777" w:rsidR="00140B19" w:rsidRDefault="00EB299F" w:rsidP="00187329">
            <w:r>
              <w:rPr>
                <w:rFonts w:ascii="Sakkal Majalla" w:eastAsia="Sakkal Majalla" w:hAnsi="Sakkal Majalla" w:cs="Sakkal Majalla"/>
                <w:sz w:val="24"/>
                <w:szCs w:val="24"/>
                <w:rtl/>
              </w:rPr>
              <w:t>0.810</w:t>
            </w:r>
          </w:p>
        </w:tc>
      </w:tr>
      <w:tr w:rsidR="00140B19" w14:paraId="407E84BB" w14:textId="77777777">
        <w:tc>
          <w:tcPr>
            <w:tcW w:w="4536" w:type="dxa"/>
            <w:tcMar>
              <w:top w:w="60" w:type="dxa"/>
              <w:left w:w="100" w:type="dxa"/>
              <w:bottom w:w="60" w:type="dxa"/>
              <w:right w:w="100" w:type="dxa"/>
            </w:tcMar>
            <w:vAlign w:val="center"/>
          </w:tcPr>
          <w:p w14:paraId="5010F8C8" w14:textId="77777777" w:rsidR="00140B19" w:rsidRDefault="00EB299F" w:rsidP="00187329">
            <w:r>
              <w:rPr>
                <w:rFonts w:ascii="Sakkal Majalla" w:eastAsia="Sakkal Majalla" w:hAnsi="Sakkal Majalla" w:cs="Sakkal Majalla"/>
                <w:sz w:val="24"/>
                <w:szCs w:val="24"/>
                <w:rtl/>
              </w:rPr>
              <w:t>البعد المعرفي للثقة</w:t>
            </w:r>
          </w:p>
        </w:tc>
        <w:tc>
          <w:tcPr>
            <w:tcW w:w="2835" w:type="dxa"/>
            <w:tcMar>
              <w:top w:w="60" w:type="dxa"/>
              <w:left w:w="100" w:type="dxa"/>
              <w:bottom w:w="60" w:type="dxa"/>
              <w:right w:w="100" w:type="dxa"/>
            </w:tcMar>
            <w:vAlign w:val="center"/>
          </w:tcPr>
          <w:p w14:paraId="3624E553" w14:textId="77777777" w:rsidR="00140B19" w:rsidRDefault="00EB299F" w:rsidP="00187329">
            <w:r>
              <w:rPr>
                <w:rFonts w:ascii="Sakkal Majalla" w:eastAsia="Sakkal Majalla" w:hAnsi="Sakkal Majalla" w:cs="Sakkal Majalla"/>
                <w:sz w:val="24"/>
                <w:szCs w:val="24"/>
                <w:rtl/>
              </w:rPr>
              <w:t>0.808</w:t>
            </w:r>
          </w:p>
        </w:tc>
      </w:tr>
      <w:tr w:rsidR="00140B19" w14:paraId="5CD6CCEB" w14:textId="77777777">
        <w:tc>
          <w:tcPr>
            <w:tcW w:w="4536" w:type="dxa"/>
            <w:tcMar>
              <w:top w:w="60" w:type="dxa"/>
              <w:left w:w="100" w:type="dxa"/>
              <w:bottom w:w="60" w:type="dxa"/>
              <w:right w:w="100" w:type="dxa"/>
            </w:tcMar>
            <w:vAlign w:val="center"/>
          </w:tcPr>
          <w:p w14:paraId="50B6E322" w14:textId="77777777" w:rsidR="00140B19" w:rsidRDefault="00EB299F" w:rsidP="00187329">
            <w:r>
              <w:rPr>
                <w:rFonts w:ascii="Sakkal Majalla" w:eastAsia="Sakkal Majalla" w:hAnsi="Sakkal Majalla" w:cs="Sakkal Majalla"/>
                <w:sz w:val="24"/>
                <w:szCs w:val="24"/>
                <w:rtl/>
              </w:rPr>
              <w:t>البعد الوجداني للثقة</w:t>
            </w:r>
          </w:p>
        </w:tc>
        <w:tc>
          <w:tcPr>
            <w:tcW w:w="2835" w:type="dxa"/>
            <w:tcMar>
              <w:top w:w="60" w:type="dxa"/>
              <w:left w:w="100" w:type="dxa"/>
              <w:bottom w:w="60" w:type="dxa"/>
              <w:right w:w="100" w:type="dxa"/>
            </w:tcMar>
            <w:vAlign w:val="center"/>
          </w:tcPr>
          <w:p w14:paraId="13346A18" w14:textId="77777777" w:rsidR="00140B19" w:rsidRDefault="00EB299F" w:rsidP="00187329">
            <w:r>
              <w:rPr>
                <w:rFonts w:ascii="Sakkal Majalla" w:eastAsia="Sakkal Majalla" w:hAnsi="Sakkal Majalla" w:cs="Sakkal Majalla"/>
                <w:sz w:val="24"/>
                <w:szCs w:val="24"/>
                <w:rtl/>
              </w:rPr>
              <w:t>0.701</w:t>
            </w:r>
          </w:p>
        </w:tc>
      </w:tr>
      <w:tr w:rsidR="00140B19" w14:paraId="0A9AFF22" w14:textId="77777777">
        <w:tc>
          <w:tcPr>
            <w:tcW w:w="4536" w:type="dxa"/>
            <w:tcMar>
              <w:top w:w="60" w:type="dxa"/>
              <w:left w:w="100" w:type="dxa"/>
              <w:bottom w:w="60" w:type="dxa"/>
              <w:right w:w="100" w:type="dxa"/>
            </w:tcMar>
            <w:vAlign w:val="center"/>
          </w:tcPr>
          <w:p w14:paraId="37804809" w14:textId="77777777" w:rsidR="00140B19" w:rsidRDefault="00EB299F" w:rsidP="00187329">
            <w:r>
              <w:rPr>
                <w:rFonts w:ascii="Sakkal Majalla" w:eastAsia="Sakkal Majalla" w:hAnsi="Sakkal Majalla" w:cs="Sakkal Majalla"/>
                <w:sz w:val="24"/>
                <w:szCs w:val="24"/>
                <w:rtl/>
              </w:rPr>
              <w:t>البعد السلوكي للثقة</w:t>
            </w:r>
          </w:p>
        </w:tc>
        <w:tc>
          <w:tcPr>
            <w:tcW w:w="2835" w:type="dxa"/>
            <w:tcMar>
              <w:top w:w="60" w:type="dxa"/>
              <w:left w:w="100" w:type="dxa"/>
              <w:bottom w:w="60" w:type="dxa"/>
              <w:right w:w="100" w:type="dxa"/>
            </w:tcMar>
            <w:vAlign w:val="center"/>
          </w:tcPr>
          <w:p w14:paraId="4F5853FD" w14:textId="77777777" w:rsidR="00140B19" w:rsidRDefault="00EB299F" w:rsidP="00187329">
            <w:r>
              <w:rPr>
                <w:rFonts w:ascii="Sakkal Majalla" w:eastAsia="Sakkal Majalla" w:hAnsi="Sakkal Majalla" w:cs="Sakkal Majalla"/>
                <w:sz w:val="24"/>
                <w:szCs w:val="24"/>
                <w:rtl/>
              </w:rPr>
              <w:t>0.682</w:t>
            </w:r>
          </w:p>
        </w:tc>
      </w:tr>
    </w:tbl>
    <w:p w14:paraId="773A763E" w14:textId="77777777" w:rsidR="008F7432" w:rsidRDefault="008F7432" w:rsidP="00187329">
      <w:pPr>
        <w:spacing w:after="260" w:line="360" w:lineRule="auto"/>
        <w:rPr>
          <w:rFonts w:ascii="Sakkal Majalla" w:eastAsia="Sakkal Majalla" w:hAnsi="Sakkal Majalla" w:cs="Sakkal Majalla"/>
          <w:sz w:val="28"/>
          <w:szCs w:val="28"/>
          <w:rtl/>
        </w:rPr>
      </w:pPr>
    </w:p>
    <w:p w14:paraId="18D71FE3" w14:textId="77777777" w:rsidR="00140B19" w:rsidRDefault="00EB299F" w:rsidP="00187329">
      <w:pPr>
        <w:spacing w:after="260" w:line="360" w:lineRule="auto"/>
      </w:pPr>
      <w:r>
        <w:rPr>
          <w:rFonts w:ascii="Sakkal Majalla" w:eastAsia="Sakkal Majalla" w:hAnsi="Sakkal Majalla" w:cs="Sakkal Majalla"/>
          <w:sz w:val="28"/>
          <w:szCs w:val="28"/>
          <w:rtl/>
        </w:rPr>
        <w:t>تراوحت معاملات الثبات بين (0.682) و(0.810)، وهي قيم مقبولة إحصائيًا وفق المعيار الشائع في العلوم الاجتماعية (أعلى من الحد الأدنى المعتمد 0.60)، مما يؤكد الاتساق الداخلي لعبارات الأداة وصلاحيتها للتحليل. ويُلاحَظ أن معامل ثبات البعد السلوكي جاء الأقرب نسبيًا للحد الأدنى المقبول، وهو ما يُشار إليه في حدود الدراسة أدناه</w:t>
      </w:r>
      <w:r w:rsidR="008F7432">
        <w:rPr>
          <w:rFonts w:ascii="Sakkal Majalla" w:eastAsia="Sakkal Majalla" w:hAnsi="Sakkal Majalla" w:cs="Sakkal Majalla"/>
          <w:sz w:val="28"/>
          <w:szCs w:val="28"/>
          <w:rtl/>
        </w:rPr>
        <w:t>.</w:t>
      </w:r>
    </w:p>
    <w:p w14:paraId="0FEF0895" w14:textId="77777777" w:rsidR="00140B19" w:rsidRDefault="00EB299F" w:rsidP="00187329">
      <w:pPr>
        <w:spacing w:before="260" w:after="200"/>
      </w:pPr>
      <w:r>
        <w:rPr>
          <w:rFonts w:ascii="Sakkal Majalla" w:eastAsia="Sakkal Majalla" w:hAnsi="Sakkal Majalla" w:cs="Sakkal Majalla"/>
          <w:b/>
          <w:bCs/>
          <w:color w:val="2E75B6"/>
          <w:sz w:val="32"/>
          <w:szCs w:val="32"/>
          <w:rtl/>
        </w:rPr>
        <w:t>3.5 الأساليب الإحصائية المستخدمة</w:t>
      </w:r>
    </w:p>
    <w:p w14:paraId="6028E9AF" w14:textId="77777777" w:rsidR="00140B19" w:rsidRDefault="00EB299F" w:rsidP="00187329">
      <w:pPr>
        <w:spacing w:after="160" w:line="360" w:lineRule="auto"/>
        <w:rPr>
          <w:rtl/>
        </w:rPr>
      </w:pPr>
      <w:r>
        <w:rPr>
          <w:rFonts w:ascii="Sakkal Majalla" w:eastAsia="Sakkal Majalla" w:hAnsi="Sakkal Majalla" w:cs="Sakkal Majalla"/>
          <w:sz w:val="28"/>
          <w:szCs w:val="28"/>
          <w:rtl/>
        </w:rPr>
        <w:t>نظرًا لعدم توفر برنامج SPSS على جهاز الباحثة وقت التحليل، تم إجراء المعالجة الإحصائية للبيانات باستخدام لغة البرمجة Python ومكتباتها الإحصائية المتخصصة (pandas وscipy)، التي تُنتج النتائج الإحصائية ذاتها التي ينتجها SPSS بنفس المعادلات الإحصائية القياسية. وقد استُخدمت الأساليب الإحصائية التالية</w:t>
      </w:r>
      <w:r w:rsidR="008F7432">
        <w:rPr>
          <w:rFonts w:ascii="Sakkal Majalla" w:eastAsia="Sakkal Majalla" w:hAnsi="Sakkal Majalla" w:cs="Sakkal Majalla"/>
          <w:sz w:val="28"/>
          <w:szCs w:val="28"/>
          <w:rtl/>
        </w:rPr>
        <w:t>:</w:t>
      </w:r>
    </w:p>
    <w:p w14:paraId="1C99C933" w14:textId="77777777" w:rsidR="008F7432" w:rsidRDefault="008F7432" w:rsidP="00187329">
      <w:pPr>
        <w:spacing w:after="160" w:line="360" w:lineRule="auto"/>
      </w:pPr>
    </w:p>
    <w:p w14:paraId="52C86F36" w14:textId="77777777" w:rsidR="00140B19" w:rsidRDefault="00EB299F" w:rsidP="00187329">
      <w:pPr>
        <w:spacing w:after="100" w:line="360" w:lineRule="auto"/>
      </w:pPr>
      <w:r>
        <w:rPr>
          <w:rFonts w:ascii="Sakkal Majalla" w:eastAsia="Sakkal Majalla" w:hAnsi="Sakkal Majalla" w:cs="Sakkal Majalla"/>
          <w:sz w:val="26"/>
          <w:szCs w:val="26"/>
          <w:rtl/>
        </w:rPr>
        <w:lastRenderedPageBreak/>
        <w:t>•  التكرارات والنسب المئوية: لوصف الخصائص الديموغرافية لأفراد العينة واستجاباتهم على عبارات محاور الدراسة</w:t>
      </w:r>
      <w:r w:rsidR="00836EE8">
        <w:rPr>
          <w:rFonts w:ascii="Sakkal Majalla" w:eastAsia="Sakkal Majalla" w:hAnsi="Sakkal Majalla" w:cs="Sakkal Majalla"/>
          <w:sz w:val="26"/>
          <w:szCs w:val="26"/>
          <w:rtl/>
        </w:rPr>
        <w:t>.</w:t>
      </w:r>
    </w:p>
    <w:p w14:paraId="6E5F419B" w14:textId="77777777" w:rsidR="00140B19" w:rsidRDefault="00EB299F" w:rsidP="00187329">
      <w:pPr>
        <w:spacing w:after="100" w:line="360" w:lineRule="auto"/>
      </w:pPr>
      <w:r>
        <w:rPr>
          <w:rFonts w:ascii="Sakkal Majalla" w:eastAsia="Sakkal Majalla" w:hAnsi="Sakkal Majalla" w:cs="Sakkal Majalla"/>
          <w:sz w:val="26"/>
          <w:szCs w:val="26"/>
          <w:rtl/>
        </w:rPr>
        <w:t>•  المتوسطات الحسابية والانحرافات المعيارية: لتحديد اتجاه استجابات أفراد العينة نحو كل عبارة ومحور</w:t>
      </w:r>
      <w:r w:rsidR="00836EE8">
        <w:rPr>
          <w:rFonts w:ascii="Sakkal Majalla" w:eastAsia="Sakkal Majalla" w:hAnsi="Sakkal Majalla" w:cs="Sakkal Majalla"/>
          <w:sz w:val="26"/>
          <w:szCs w:val="26"/>
          <w:rtl/>
        </w:rPr>
        <w:t>.</w:t>
      </w:r>
    </w:p>
    <w:p w14:paraId="5764D317" w14:textId="77777777" w:rsidR="00140B19" w:rsidRDefault="00EB299F" w:rsidP="00187329">
      <w:pPr>
        <w:spacing w:after="100" w:line="360" w:lineRule="auto"/>
      </w:pPr>
      <w:r>
        <w:rPr>
          <w:rFonts w:ascii="Sakkal Majalla" w:eastAsia="Sakkal Majalla" w:hAnsi="Sakkal Majalla" w:cs="Sakkal Majalla"/>
          <w:sz w:val="26"/>
          <w:szCs w:val="26"/>
          <w:rtl/>
        </w:rPr>
        <w:t>•  معامل ارتباط بيرسون (Pearson Correlation): لاختبار الفرضية الأولى المتعلقة بالعلاقة الارتباطية بين الإفصاح والثقة بأبعادها الثلاثة</w:t>
      </w:r>
      <w:r w:rsidR="0013435A">
        <w:rPr>
          <w:rFonts w:ascii="Sakkal Majalla" w:eastAsia="Sakkal Majalla" w:hAnsi="Sakkal Majalla" w:cs="Sakkal Majalla"/>
          <w:sz w:val="26"/>
          <w:szCs w:val="26"/>
          <w:rtl/>
        </w:rPr>
        <w:t>.</w:t>
      </w:r>
    </w:p>
    <w:p w14:paraId="5202F5E4" w14:textId="77777777" w:rsidR="00140B19" w:rsidRDefault="00EB299F" w:rsidP="00187329">
      <w:pPr>
        <w:spacing w:after="100" w:line="360" w:lineRule="auto"/>
      </w:pPr>
      <w:r>
        <w:rPr>
          <w:rFonts w:ascii="Sakkal Majalla" w:eastAsia="Sakkal Majalla" w:hAnsi="Sakkal Majalla" w:cs="Sakkal Majalla"/>
          <w:sz w:val="26"/>
          <w:szCs w:val="26"/>
          <w:rtl/>
        </w:rPr>
        <w:t>•  اختبار (ت) للعينات المستقلة (Independent Samples T-Test): لاختبار الفرضية الثانية المتعلقة بالفروق في مستوى الثقة تبعًا لمتغير الجنس</w:t>
      </w:r>
      <w:r w:rsidR="000938C0">
        <w:rPr>
          <w:rFonts w:ascii="Sakkal Majalla" w:eastAsia="Sakkal Majalla" w:hAnsi="Sakkal Majalla" w:cs="Sakkal Majalla"/>
          <w:sz w:val="26"/>
          <w:szCs w:val="26"/>
          <w:rtl/>
        </w:rPr>
        <w:t>.</w:t>
      </w:r>
    </w:p>
    <w:p w14:paraId="56A0122E" w14:textId="77777777" w:rsidR="00140B19" w:rsidRDefault="00EB299F" w:rsidP="00187329">
      <w:pPr>
        <w:spacing w:after="100" w:line="360" w:lineRule="auto"/>
      </w:pPr>
      <w:r>
        <w:rPr>
          <w:rFonts w:ascii="Sakkal Majalla" w:eastAsia="Sakkal Majalla" w:hAnsi="Sakkal Majalla" w:cs="Sakkal Majalla"/>
          <w:sz w:val="26"/>
          <w:szCs w:val="26"/>
          <w:rtl/>
        </w:rPr>
        <w:t>•  تحليل التباين الأحادي (One-Way ANOVA): لاختبار الفرضية الثالثة المتعلقة بالفروق في مستوى الثقة تبعًا لمتغير الفئة العمرية</w:t>
      </w:r>
      <w:r w:rsidR="000938C0">
        <w:rPr>
          <w:rFonts w:ascii="Sakkal Majalla" w:eastAsia="Sakkal Majalla" w:hAnsi="Sakkal Majalla" w:cs="Sakkal Majalla"/>
          <w:sz w:val="26"/>
          <w:szCs w:val="26"/>
          <w:rtl/>
        </w:rPr>
        <w:t>.</w:t>
      </w:r>
    </w:p>
    <w:p w14:paraId="55E64D32" w14:textId="77777777" w:rsidR="00140B19" w:rsidRDefault="00EB299F" w:rsidP="00187329">
      <w:pPr>
        <w:spacing w:after="100" w:line="360" w:lineRule="auto"/>
      </w:pPr>
      <w:r>
        <w:rPr>
          <w:rFonts w:ascii="Sakkal Majalla" w:eastAsia="Sakkal Majalla" w:hAnsi="Sakkal Majalla" w:cs="Sakkal Majalla"/>
          <w:sz w:val="26"/>
          <w:szCs w:val="26"/>
          <w:rtl/>
        </w:rPr>
        <w:t>•  معامل الاتساق الداخلي (كرونباخ ألفا): للتحقق من ثبات أداة الدراسة</w:t>
      </w:r>
      <w:r w:rsidR="000938C0">
        <w:rPr>
          <w:rFonts w:ascii="Sakkal Majalla" w:eastAsia="Sakkal Majalla" w:hAnsi="Sakkal Majalla" w:cs="Sakkal Majalla"/>
          <w:sz w:val="26"/>
          <w:szCs w:val="26"/>
          <w:rtl/>
        </w:rPr>
        <w:t>.</w:t>
      </w:r>
    </w:p>
    <w:p w14:paraId="7F2C52DF" w14:textId="77777777" w:rsidR="00140B19" w:rsidRDefault="00EB299F" w:rsidP="00187329">
      <w:pPr>
        <w:spacing w:after="260" w:line="360" w:lineRule="auto"/>
      </w:pPr>
      <w:r>
        <w:rPr>
          <w:rFonts w:ascii="Sakkal Majalla" w:eastAsia="Sakkal Majalla" w:hAnsi="Sakkal Majalla" w:cs="Sakkal Majalla"/>
          <w:sz w:val="28"/>
          <w:szCs w:val="28"/>
          <w:rtl/>
        </w:rPr>
        <w:t>واعتُمد مستوى الدلالة الإحصائية (0.05) معيارًا لقبول أو رفض فرضيات الدراسة في جميع الاختبارات المذكورة أعلاه</w:t>
      </w:r>
      <w:r w:rsidR="000938C0">
        <w:rPr>
          <w:rFonts w:ascii="Sakkal Majalla" w:eastAsia="Sakkal Majalla" w:hAnsi="Sakkal Majalla" w:cs="Sakkal Majalla"/>
          <w:sz w:val="28"/>
          <w:szCs w:val="28"/>
          <w:rtl/>
        </w:rPr>
        <w:t>.</w:t>
      </w:r>
    </w:p>
    <w:p w14:paraId="6AD1145D" w14:textId="77777777" w:rsidR="009864B3" w:rsidRDefault="009864B3" w:rsidP="00187329">
      <w:pPr>
        <w:spacing w:after="260" w:line="360" w:lineRule="auto"/>
      </w:pPr>
    </w:p>
    <w:p w14:paraId="627441CD" w14:textId="77777777" w:rsidR="00140B19" w:rsidRDefault="00EB299F" w:rsidP="00187329">
      <w:pPr>
        <w:spacing w:before="260" w:after="200"/>
      </w:pPr>
      <w:r>
        <w:rPr>
          <w:rFonts w:ascii="Sakkal Majalla" w:eastAsia="Sakkal Majalla" w:hAnsi="Sakkal Majalla" w:cs="Sakkal Majalla"/>
          <w:b/>
          <w:bCs/>
          <w:color w:val="2E75B6"/>
          <w:sz w:val="32"/>
          <w:szCs w:val="32"/>
          <w:rtl/>
        </w:rPr>
        <w:t>3.6 حدود الدراسة</w:t>
      </w:r>
    </w:p>
    <w:p w14:paraId="210D3B01" w14:textId="77777777" w:rsidR="00140B19" w:rsidRDefault="00EB299F" w:rsidP="00187329">
      <w:pPr>
        <w:spacing w:after="100" w:line="360" w:lineRule="auto"/>
      </w:pPr>
      <w:r>
        <w:rPr>
          <w:rFonts w:ascii="Sakkal Majalla" w:eastAsia="Sakkal Majalla" w:hAnsi="Sakkal Majalla" w:cs="Sakkal Majalla"/>
          <w:sz w:val="26"/>
          <w:szCs w:val="26"/>
          <w:rtl/>
        </w:rPr>
        <w:t>•  الحدود الموضوعية: اقتصرت الدراسة على أثر الإفصاح عن استخدام الذكاء الاصطناعي التوليدي في إنتاج المحتوى الإعلامي الرقمي على ثقة الجمهور بأبعادها الثلاثة (المعرفي والوجداني والسلوكي)، دون التطرق لأنواع أخرى من تطبيقات الذكاء الاصطناعي أو أبعاد أخرى للثقة</w:t>
      </w:r>
      <w:r w:rsidR="000938C0">
        <w:rPr>
          <w:rFonts w:ascii="Sakkal Majalla" w:eastAsia="Sakkal Majalla" w:hAnsi="Sakkal Majalla" w:cs="Sakkal Majalla"/>
          <w:sz w:val="26"/>
          <w:szCs w:val="26"/>
          <w:rtl/>
        </w:rPr>
        <w:t>.</w:t>
      </w:r>
    </w:p>
    <w:p w14:paraId="139D4D90" w14:textId="77777777" w:rsidR="00140B19" w:rsidRDefault="00EB299F" w:rsidP="00187329">
      <w:pPr>
        <w:spacing w:after="100" w:line="360" w:lineRule="auto"/>
      </w:pPr>
      <w:r>
        <w:rPr>
          <w:rFonts w:ascii="Sakkal Majalla" w:eastAsia="Sakkal Majalla" w:hAnsi="Sakkal Majalla" w:cs="Sakkal Majalla"/>
          <w:sz w:val="26"/>
          <w:szCs w:val="26"/>
          <w:rtl/>
        </w:rPr>
        <w:t>•  الحدود المكانية: طُبقت الدراسة على عينة من مستخدمي منصات التواصل الاجتماعي داخل المملكة العربية السعودية</w:t>
      </w:r>
      <w:r w:rsidR="0093654D">
        <w:rPr>
          <w:rFonts w:ascii="Sakkal Majalla" w:eastAsia="Sakkal Majalla" w:hAnsi="Sakkal Majalla" w:cs="Sakkal Majalla"/>
          <w:sz w:val="26"/>
          <w:szCs w:val="26"/>
          <w:rtl/>
        </w:rPr>
        <w:t>.</w:t>
      </w:r>
    </w:p>
    <w:p w14:paraId="14B549A2" w14:textId="77777777" w:rsidR="00140B19" w:rsidRDefault="00EB299F" w:rsidP="00187329">
      <w:pPr>
        <w:spacing w:after="100" w:line="360" w:lineRule="auto"/>
      </w:pPr>
      <w:r>
        <w:rPr>
          <w:rFonts w:ascii="Sakkal Majalla" w:eastAsia="Sakkal Majalla" w:hAnsi="Sakkal Majalla" w:cs="Sakkal Majalla"/>
          <w:sz w:val="26"/>
          <w:szCs w:val="26"/>
          <w:rtl/>
        </w:rPr>
        <w:t>•  الحدود الزمانية: طُبقت أداة الدراسة ميدانيًا خلال شهر أغسطس 2026</w:t>
      </w:r>
      <w:r w:rsidR="0093654D">
        <w:rPr>
          <w:rFonts w:ascii="Sakkal Majalla" w:eastAsia="Sakkal Majalla" w:hAnsi="Sakkal Majalla" w:cs="Sakkal Majalla"/>
          <w:sz w:val="26"/>
          <w:szCs w:val="26"/>
          <w:rtl/>
        </w:rPr>
        <w:t>.</w:t>
      </w:r>
      <w:r w:rsidR="00C67702">
        <w:rPr>
          <w:rFonts w:ascii="Sakkal Majalla" w:eastAsia="Sakkal Majalla" w:hAnsi="Sakkal Majalla" w:cs="Sakkal Majalla"/>
          <w:sz w:val="26"/>
          <w:szCs w:val="26"/>
          <w:rtl/>
        </w:rPr>
        <w:t>.</w:t>
      </w:r>
    </w:p>
    <w:p w14:paraId="09D687CC" w14:textId="77777777" w:rsidR="00140B19" w:rsidRDefault="00EB299F" w:rsidP="00187329">
      <w:pPr>
        <w:spacing w:after="100" w:line="360" w:lineRule="auto"/>
      </w:pPr>
      <w:r>
        <w:rPr>
          <w:rFonts w:ascii="Sakkal Majalla" w:eastAsia="Sakkal Majalla" w:hAnsi="Sakkal Majalla" w:cs="Sakkal Majalla"/>
          <w:sz w:val="26"/>
          <w:szCs w:val="26"/>
          <w:rtl/>
        </w:rPr>
        <w:t>•  الحدود البشرية: اقتصرت العينة على مستخدمي منصات التواصل الاجتماعي من الجنسين ممن استجابوا طوعًا للاستبانة الإلكترونية، وعددهم (413) مفردة</w:t>
      </w:r>
      <w:r w:rsidR="00C67702">
        <w:rPr>
          <w:rFonts w:ascii="Sakkal Majalla" w:eastAsia="Sakkal Majalla" w:hAnsi="Sakkal Majalla" w:cs="Sakkal Majalla"/>
          <w:sz w:val="26"/>
          <w:szCs w:val="26"/>
          <w:rtl/>
        </w:rPr>
        <w:t>.</w:t>
      </w:r>
    </w:p>
    <w:p w14:paraId="3FF62BB7" w14:textId="77777777" w:rsidR="009864B3" w:rsidRDefault="009864B3" w:rsidP="00187329">
      <w:pPr>
        <w:spacing w:after="100" w:line="360" w:lineRule="auto"/>
      </w:pPr>
    </w:p>
    <w:p w14:paraId="7F925C08" w14:textId="77777777" w:rsidR="009864B3" w:rsidRDefault="009864B3" w:rsidP="00187329">
      <w:pPr>
        <w:spacing w:after="100" w:line="360" w:lineRule="auto"/>
      </w:pPr>
    </w:p>
    <w:p w14:paraId="689E8FF3" w14:textId="77777777" w:rsidR="009864B3" w:rsidRDefault="009864B3" w:rsidP="00187329">
      <w:pPr>
        <w:spacing w:after="100" w:line="360" w:lineRule="auto"/>
      </w:pPr>
    </w:p>
    <w:p w14:paraId="36BAAB0A" w14:textId="77777777" w:rsidR="009864B3" w:rsidRDefault="009864B3" w:rsidP="00187329">
      <w:pPr>
        <w:spacing w:after="100" w:line="360" w:lineRule="auto"/>
      </w:pPr>
    </w:p>
    <w:p w14:paraId="06245C94" w14:textId="77777777" w:rsidR="00140B19" w:rsidRDefault="00EB299F" w:rsidP="00187329">
      <w:pPr>
        <w:spacing w:before="260" w:after="200"/>
      </w:pPr>
      <w:r>
        <w:rPr>
          <w:rFonts w:ascii="Sakkal Majalla" w:eastAsia="Sakkal Majalla" w:hAnsi="Sakkal Majalla" w:cs="Sakkal Majalla"/>
          <w:b/>
          <w:bCs/>
          <w:color w:val="2E75B6"/>
          <w:sz w:val="32"/>
          <w:szCs w:val="32"/>
          <w:rtl/>
        </w:rPr>
        <w:lastRenderedPageBreak/>
        <w:t>3.7 خلاصة الفصل</w:t>
      </w:r>
    </w:p>
    <w:p w14:paraId="3C004779" w14:textId="77777777" w:rsidR="00140B19" w:rsidRDefault="00EB299F" w:rsidP="00187329">
      <w:pPr>
        <w:spacing w:after="160" w:line="360" w:lineRule="auto"/>
      </w:pPr>
      <w:r>
        <w:rPr>
          <w:rFonts w:ascii="Sakkal Majalla" w:eastAsia="Sakkal Majalla" w:hAnsi="Sakkal Majalla" w:cs="Sakkal Majalla"/>
          <w:sz w:val="28"/>
          <w:szCs w:val="28"/>
          <w:rtl/>
        </w:rPr>
        <w:t>استعرض هذا الفصل الإجراءات المنهجية التي اتُّبعت لتنفيذ الدراسة الميدانية، من منهج وصفي تحليل، ومجتمع وعينة عشوائية بلغت (413) مفردة، وأداة استبانة إلكترونية ثبتت صلاحيتها الظاهرية وثباتها الإحصائي، وأساليب إحصائية متنوعة تتناسب مع فرضيات الدراسة الثلاث. وينتقل الفصل الرابع لاستعراض الإجراءات التطبيقية التفصيلية لتصميم الأداة وتطبيقها ميدانيًا، تمهيدًا لعرض نتائج الدراسة الميدانية في الفصل الخامس</w:t>
      </w:r>
      <w:r w:rsidR="00FB6156">
        <w:rPr>
          <w:rFonts w:ascii="Sakkal Majalla" w:eastAsia="Sakkal Majalla" w:hAnsi="Sakkal Majalla" w:cs="Sakkal Majalla"/>
          <w:sz w:val="28"/>
          <w:szCs w:val="28"/>
          <w:rtl/>
        </w:rPr>
        <w:t>.</w:t>
      </w:r>
    </w:p>
    <w:p w14:paraId="71C2BF27" w14:textId="77777777" w:rsidR="00140B19" w:rsidRDefault="00EB299F" w:rsidP="00187329">
      <w:r>
        <w:br w:type="page"/>
      </w:r>
    </w:p>
    <w:p w14:paraId="572C1EF9" w14:textId="77777777" w:rsidR="00140B19" w:rsidRDefault="00EB299F" w:rsidP="00187329">
      <w:pPr>
        <w:spacing w:after="100"/>
      </w:pPr>
      <w:r>
        <w:rPr>
          <w:rFonts w:ascii="Sakkal Majalla" w:eastAsia="Sakkal Majalla" w:hAnsi="Sakkal Majalla" w:cs="Sakkal Majalla"/>
          <w:b/>
          <w:bCs/>
          <w:sz w:val="40"/>
          <w:szCs w:val="40"/>
          <w:rtl/>
        </w:rPr>
        <w:lastRenderedPageBreak/>
        <w:t>الفصل الرابع</w:t>
      </w:r>
    </w:p>
    <w:p w14:paraId="52AD0E32" w14:textId="77777777" w:rsidR="00140B19" w:rsidRDefault="00EB299F" w:rsidP="00187329">
      <w:pPr>
        <w:spacing w:before="300" w:after="300"/>
      </w:pPr>
      <w:r>
        <w:rPr>
          <w:rFonts w:ascii="Sakkal Majalla" w:eastAsia="Sakkal Majalla" w:hAnsi="Sakkal Majalla" w:cs="Sakkal Majalla"/>
          <w:b/>
          <w:bCs/>
          <w:sz w:val="36"/>
          <w:szCs w:val="36"/>
          <w:rtl/>
        </w:rPr>
        <w:t>الإجراءات التطبيقية</w:t>
      </w:r>
    </w:p>
    <w:p w14:paraId="540688E7" w14:textId="77777777" w:rsidR="00140B19" w:rsidRDefault="00EB299F" w:rsidP="00187329">
      <w:pPr>
        <w:spacing w:after="160" w:line="360" w:lineRule="auto"/>
      </w:pPr>
      <w:r>
        <w:rPr>
          <w:rFonts w:ascii="Sakkal Majalla" w:eastAsia="Sakkal Majalla" w:hAnsi="Sakkal Majalla" w:cs="Sakkal Majalla"/>
          <w:sz w:val="28"/>
          <w:szCs w:val="28"/>
          <w:rtl/>
        </w:rPr>
        <w:t>إذا كان القسم السابق قد استعرض التصميم المنهجي العام للدراسة (المنهج، والمجتمع، والعينة، وبنية الأداة النظرية، وأساليب التحليل المخطط لها)، فإن هذا القسم يوثّق الإجراءات التطبيقية الفعلية التي نُفذت بها هذه الخطة على أرض الواقع، خطوة بخطوة، من إعداد الأداة إلى تطبيقها ميدانيًا ثم معالجة بياناتها الخام تمهيدًا لعرض نتائجها لاحقًا</w:t>
      </w:r>
      <w:r w:rsidR="00FB6156">
        <w:rPr>
          <w:rFonts w:ascii="Sakkal Majalla" w:eastAsia="Sakkal Majalla" w:hAnsi="Sakkal Majalla" w:cs="Sakkal Majalla"/>
          <w:sz w:val="28"/>
          <w:szCs w:val="28"/>
          <w:rtl/>
        </w:rPr>
        <w:t>.</w:t>
      </w:r>
    </w:p>
    <w:p w14:paraId="19BEDF9C" w14:textId="77777777" w:rsidR="00140B19" w:rsidRDefault="00EB299F" w:rsidP="00187329">
      <w:pPr>
        <w:spacing w:before="260" w:after="200"/>
      </w:pPr>
      <w:r>
        <w:rPr>
          <w:rFonts w:ascii="Sakkal Majalla" w:eastAsia="Sakkal Majalla" w:hAnsi="Sakkal Majalla" w:cs="Sakkal Majalla"/>
          <w:b/>
          <w:bCs/>
          <w:color w:val="2E75B6"/>
          <w:sz w:val="32"/>
          <w:szCs w:val="32"/>
          <w:rtl/>
        </w:rPr>
        <w:t>4.1 خطوات إعداد أداة الدراسة</w:t>
      </w:r>
    </w:p>
    <w:p w14:paraId="4A952768" w14:textId="77777777" w:rsidR="00140B19" w:rsidRDefault="00EB299F" w:rsidP="00187329">
      <w:pPr>
        <w:spacing w:after="120" w:line="360" w:lineRule="auto"/>
      </w:pPr>
      <w:r>
        <w:rPr>
          <w:rFonts w:ascii="Sakkal Majalla" w:eastAsia="Sakkal Majalla" w:hAnsi="Sakkal Majalla" w:cs="Sakkal Majalla"/>
          <w:b/>
          <w:bCs/>
          <w:sz w:val="26"/>
          <w:szCs w:val="26"/>
          <w:rtl/>
        </w:rPr>
        <w:t xml:space="preserve">١. </w:t>
      </w:r>
      <w:r>
        <w:rPr>
          <w:rFonts w:ascii="Sakkal Majalla" w:eastAsia="Sakkal Majalla" w:hAnsi="Sakkal Majalla" w:cs="Sakkal Majalla"/>
          <w:sz w:val="26"/>
          <w:szCs w:val="26"/>
          <w:rtl/>
        </w:rPr>
        <w:t>تحديد محاور الاستبانة: اشتُقت محاور الأداة (الوعي بالإفصاح، محور الإفصاح، أبعاد الثقة الثلاثة) مباشرة من الإطار النظري المتبنى أعلاه، بحيث تُترجم كل عبارة أحد المفاهيم النظرية إلى صيغة قابلة للقياس الكمي</w:t>
      </w:r>
      <w:r w:rsidR="00FB6156">
        <w:rPr>
          <w:rFonts w:ascii="Sakkal Majalla" w:eastAsia="Sakkal Majalla" w:hAnsi="Sakkal Majalla" w:cs="Sakkal Majalla"/>
          <w:sz w:val="26"/>
          <w:szCs w:val="26"/>
          <w:rtl/>
        </w:rPr>
        <w:t>.</w:t>
      </w:r>
    </w:p>
    <w:p w14:paraId="5715A269" w14:textId="77777777" w:rsidR="00140B19" w:rsidRDefault="00EB299F" w:rsidP="00187329">
      <w:pPr>
        <w:spacing w:after="120" w:line="360" w:lineRule="auto"/>
      </w:pPr>
      <w:r>
        <w:rPr>
          <w:rFonts w:ascii="Sakkal Majalla" w:eastAsia="Sakkal Majalla" w:hAnsi="Sakkal Majalla" w:cs="Sakkal Majalla"/>
          <w:b/>
          <w:bCs/>
          <w:sz w:val="26"/>
          <w:szCs w:val="26"/>
          <w:rtl/>
        </w:rPr>
        <w:t xml:space="preserve">٢. </w:t>
      </w:r>
      <w:r>
        <w:rPr>
          <w:rFonts w:ascii="Sakkal Majalla" w:eastAsia="Sakkal Majalla" w:hAnsi="Sakkal Majalla" w:cs="Sakkal Majalla"/>
          <w:sz w:val="26"/>
          <w:szCs w:val="26"/>
          <w:rtl/>
        </w:rPr>
        <w:t>صياغة العبارات: صيغت (20) عبارة موزعة على المحاور الأربعة، باستخدام مزيج من مقاييس الاستجابة (نعم/لا/إلى حد ما) للأسئلة التمهيدية، ومقياس ليكرت الخماسي (من غير موافق بشدة إلى موافق بشدة) لعبارات محاور الإفصاح وأبعاد الثقة</w:t>
      </w:r>
      <w:r w:rsidR="00594DD5">
        <w:rPr>
          <w:rFonts w:ascii="Sakkal Majalla" w:eastAsia="Sakkal Majalla" w:hAnsi="Sakkal Majalla" w:cs="Sakkal Majalla"/>
          <w:sz w:val="26"/>
          <w:szCs w:val="26"/>
          <w:rtl/>
        </w:rPr>
        <w:t>.</w:t>
      </w:r>
    </w:p>
    <w:p w14:paraId="740489FB" w14:textId="77777777" w:rsidR="00140B19" w:rsidRDefault="00EB299F" w:rsidP="00187329">
      <w:pPr>
        <w:spacing w:after="120" w:line="360" w:lineRule="auto"/>
      </w:pPr>
      <w:r>
        <w:rPr>
          <w:rFonts w:ascii="Sakkal Majalla" w:eastAsia="Sakkal Majalla" w:hAnsi="Sakkal Majalla" w:cs="Sakkal Majalla"/>
          <w:b/>
          <w:bCs/>
          <w:sz w:val="26"/>
          <w:szCs w:val="26"/>
          <w:rtl/>
        </w:rPr>
        <w:t xml:space="preserve">٣. </w:t>
      </w:r>
      <w:r>
        <w:rPr>
          <w:rFonts w:ascii="Sakkal Majalla" w:eastAsia="Sakkal Majalla" w:hAnsi="Sakkal Majalla" w:cs="Sakkal Majalla"/>
          <w:sz w:val="26"/>
          <w:szCs w:val="26"/>
          <w:rtl/>
        </w:rPr>
        <w:t>بناء النموذج الإلكتروني: بُنيت الاستبانة عبر منصة Google Forms، مع ضبط منطق التخطي الشرطي (Skip Logic) بحيث لا يُعرض السؤال المتعلق بالتفريق بين المحتوى البشري والآلي إلا على من أجاب بـ"نعم" على سؤال ملاحظة إشعار الإفصاح مسبقًا</w:t>
      </w:r>
      <w:r w:rsidR="00594DD5">
        <w:rPr>
          <w:rFonts w:ascii="Sakkal Majalla" w:eastAsia="Sakkal Majalla" w:hAnsi="Sakkal Majalla" w:cs="Sakkal Majalla"/>
          <w:sz w:val="26"/>
          <w:szCs w:val="26"/>
          <w:rtl/>
        </w:rPr>
        <w:t>.</w:t>
      </w:r>
    </w:p>
    <w:p w14:paraId="6D2E5B57" w14:textId="77777777" w:rsidR="00140B19" w:rsidRDefault="00EB299F" w:rsidP="00187329">
      <w:pPr>
        <w:spacing w:after="120" w:line="360" w:lineRule="auto"/>
        <w:rPr>
          <w:rtl/>
        </w:rPr>
      </w:pPr>
      <w:r>
        <w:rPr>
          <w:rFonts w:ascii="Sakkal Majalla" w:eastAsia="Sakkal Majalla" w:hAnsi="Sakkal Majalla" w:cs="Sakkal Majalla"/>
          <w:b/>
          <w:bCs/>
          <w:sz w:val="26"/>
          <w:szCs w:val="26"/>
          <w:rtl/>
        </w:rPr>
        <w:t xml:space="preserve">٤. </w:t>
      </w:r>
      <w:r>
        <w:rPr>
          <w:rFonts w:ascii="Sakkal Majalla" w:eastAsia="Sakkal Majalla" w:hAnsi="Sakkal Majalla" w:cs="Sakkal Majalla"/>
          <w:sz w:val="26"/>
          <w:szCs w:val="26"/>
          <w:rtl/>
        </w:rPr>
        <w:t>تحديد حجم العينة المستهدف: حُدد حجم العينة المستهدف بـ(410) مفردة، بناءً على توجيه المشرفة باعتماد الرقم مباشرة دون تبرير إحصائي مطول، تماشيًا مع طبيعة الدراسة الوصفية</w:t>
      </w:r>
      <w:r w:rsidR="00594DD5">
        <w:rPr>
          <w:rFonts w:ascii="Sakkal Majalla" w:eastAsia="Sakkal Majalla" w:hAnsi="Sakkal Majalla" w:cs="Sakkal Majalla"/>
          <w:sz w:val="26"/>
          <w:szCs w:val="26"/>
          <w:rtl/>
        </w:rPr>
        <w:t>.</w:t>
      </w:r>
    </w:p>
    <w:p w14:paraId="26730DDF" w14:textId="77777777" w:rsidR="0067277C" w:rsidRDefault="0067277C" w:rsidP="00187329">
      <w:pPr>
        <w:spacing w:after="120" w:line="360" w:lineRule="auto"/>
        <w:rPr>
          <w:rtl/>
        </w:rPr>
      </w:pPr>
    </w:p>
    <w:p w14:paraId="26E7E1D4" w14:textId="77777777" w:rsidR="0067277C" w:rsidRDefault="0067277C" w:rsidP="00187329">
      <w:pPr>
        <w:spacing w:after="120" w:line="360" w:lineRule="auto"/>
        <w:rPr>
          <w:rtl/>
        </w:rPr>
      </w:pPr>
    </w:p>
    <w:p w14:paraId="28CF563D" w14:textId="77777777" w:rsidR="0067277C" w:rsidRDefault="0067277C" w:rsidP="00187329">
      <w:pPr>
        <w:spacing w:after="120" w:line="360" w:lineRule="auto"/>
        <w:rPr>
          <w:rtl/>
        </w:rPr>
      </w:pPr>
    </w:p>
    <w:p w14:paraId="352C1BEE" w14:textId="77777777" w:rsidR="0067277C" w:rsidRDefault="0067277C" w:rsidP="00187329">
      <w:pPr>
        <w:spacing w:after="120" w:line="360" w:lineRule="auto"/>
        <w:rPr>
          <w:rtl/>
        </w:rPr>
      </w:pPr>
    </w:p>
    <w:p w14:paraId="78385505" w14:textId="77777777" w:rsidR="0067277C" w:rsidRDefault="0067277C" w:rsidP="00187329">
      <w:pPr>
        <w:spacing w:after="120" w:line="360" w:lineRule="auto"/>
        <w:rPr>
          <w:rtl/>
        </w:rPr>
      </w:pPr>
    </w:p>
    <w:p w14:paraId="24229FAC" w14:textId="77777777" w:rsidR="0067277C" w:rsidRDefault="0067277C" w:rsidP="00187329">
      <w:pPr>
        <w:spacing w:after="120" w:line="360" w:lineRule="auto"/>
      </w:pPr>
    </w:p>
    <w:p w14:paraId="5F5450E4" w14:textId="77777777" w:rsidR="00140B19" w:rsidRDefault="00EB299F" w:rsidP="00187329">
      <w:pPr>
        <w:spacing w:before="260" w:after="200"/>
      </w:pPr>
      <w:r>
        <w:rPr>
          <w:rFonts w:ascii="Sakkal Majalla" w:eastAsia="Sakkal Majalla" w:hAnsi="Sakkal Majalla" w:cs="Sakkal Majalla"/>
          <w:b/>
          <w:bCs/>
          <w:color w:val="2E75B6"/>
          <w:sz w:val="32"/>
          <w:szCs w:val="32"/>
          <w:rtl/>
        </w:rPr>
        <w:lastRenderedPageBreak/>
        <w:t>4.2 إجراءات التطبيق الميداني</w:t>
      </w:r>
    </w:p>
    <w:p w14:paraId="40B018A3" w14:textId="77777777" w:rsidR="00140B19" w:rsidRDefault="00EB299F" w:rsidP="00187329">
      <w:pPr>
        <w:spacing w:after="160" w:line="360" w:lineRule="auto"/>
      </w:pPr>
      <w:r>
        <w:rPr>
          <w:rFonts w:ascii="Sakkal Majalla" w:eastAsia="Sakkal Majalla" w:hAnsi="Sakkal Majalla" w:cs="Sakkal Majalla"/>
          <w:sz w:val="28"/>
          <w:szCs w:val="28"/>
          <w:rtl/>
        </w:rPr>
        <w:t>طُبقت الاستبانة إلكترونيًا عبر نشر رابط النموذج على منصات التواصل الاجتماعي المختلفة، واستمر جمع الاستجابات حتى تجاوز العدد المستهدف. ويوضح الجدول التالي أبرز محطات التطبيق الميداني الفعلية</w:t>
      </w:r>
      <w:r w:rsidR="003955E4">
        <w:rPr>
          <w:rFonts w:ascii="Sakkal Majalla" w:eastAsia="Sakkal Majalla" w:hAnsi="Sakkal Majalla" w:cs="Sakkal Majalla"/>
          <w:sz w:val="28"/>
          <w:szCs w:val="28"/>
          <w:rtl/>
        </w:rPr>
        <w:t>:</w:t>
      </w: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103"/>
        <w:gridCol w:w="2835"/>
      </w:tblGrid>
      <w:tr w:rsidR="00140B19" w14:paraId="6580D5AF" w14:textId="77777777">
        <w:trPr>
          <w:tblHeader/>
        </w:trPr>
        <w:tc>
          <w:tcPr>
            <w:tcW w:w="5103" w:type="dxa"/>
            <w:shd w:val="clear" w:color="auto" w:fill="D9D9D9"/>
            <w:tcMar>
              <w:top w:w="60" w:type="dxa"/>
              <w:left w:w="100" w:type="dxa"/>
              <w:bottom w:w="60" w:type="dxa"/>
              <w:right w:w="100" w:type="dxa"/>
            </w:tcMar>
            <w:vAlign w:val="center"/>
          </w:tcPr>
          <w:p w14:paraId="3EAE0EF0" w14:textId="77777777" w:rsidR="00140B19" w:rsidRDefault="00EB299F" w:rsidP="00187329">
            <w:r>
              <w:rPr>
                <w:rFonts w:ascii="Sakkal Majalla" w:eastAsia="Sakkal Majalla" w:hAnsi="Sakkal Majalla" w:cs="Sakkal Majalla"/>
                <w:b/>
                <w:bCs/>
                <w:sz w:val="24"/>
                <w:szCs w:val="24"/>
                <w:rtl/>
              </w:rPr>
              <w:t>الإجراء</w:t>
            </w:r>
          </w:p>
        </w:tc>
        <w:tc>
          <w:tcPr>
            <w:tcW w:w="2835" w:type="dxa"/>
            <w:shd w:val="clear" w:color="auto" w:fill="D9D9D9"/>
            <w:tcMar>
              <w:top w:w="60" w:type="dxa"/>
              <w:left w:w="100" w:type="dxa"/>
              <w:bottom w:w="60" w:type="dxa"/>
              <w:right w:w="100" w:type="dxa"/>
            </w:tcMar>
            <w:vAlign w:val="center"/>
          </w:tcPr>
          <w:p w14:paraId="367FF257" w14:textId="77777777" w:rsidR="00140B19" w:rsidRDefault="00EB299F" w:rsidP="00187329">
            <w:r>
              <w:rPr>
                <w:rFonts w:ascii="Sakkal Majalla" w:eastAsia="Sakkal Majalla" w:hAnsi="Sakkal Majalla" w:cs="Sakkal Majalla"/>
                <w:b/>
                <w:bCs/>
                <w:sz w:val="24"/>
                <w:szCs w:val="24"/>
                <w:rtl/>
              </w:rPr>
              <w:t>التوقيت</w:t>
            </w:r>
          </w:p>
        </w:tc>
      </w:tr>
      <w:tr w:rsidR="00140B19" w14:paraId="09F2C522" w14:textId="77777777">
        <w:tc>
          <w:tcPr>
            <w:tcW w:w="5103" w:type="dxa"/>
            <w:tcMar>
              <w:top w:w="60" w:type="dxa"/>
              <w:left w:w="100" w:type="dxa"/>
              <w:bottom w:w="60" w:type="dxa"/>
              <w:right w:w="100" w:type="dxa"/>
            </w:tcMar>
            <w:vAlign w:val="center"/>
          </w:tcPr>
          <w:p w14:paraId="1A9291DD" w14:textId="77777777" w:rsidR="00140B19" w:rsidRDefault="00EB299F" w:rsidP="00187329">
            <w:r>
              <w:rPr>
                <w:rFonts w:ascii="Sakkal Majalla" w:eastAsia="Sakkal Majalla" w:hAnsi="Sakkal Majalla" w:cs="Sakkal Majalla"/>
                <w:sz w:val="24"/>
                <w:szCs w:val="24"/>
                <w:rtl/>
              </w:rPr>
              <w:t>بدء استقبال الاستجابات</w:t>
            </w:r>
          </w:p>
        </w:tc>
        <w:tc>
          <w:tcPr>
            <w:tcW w:w="2835" w:type="dxa"/>
            <w:tcMar>
              <w:top w:w="60" w:type="dxa"/>
              <w:left w:w="100" w:type="dxa"/>
              <w:bottom w:w="60" w:type="dxa"/>
              <w:right w:w="100" w:type="dxa"/>
            </w:tcMar>
            <w:vAlign w:val="center"/>
          </w:tcPr>
          <w:p w14:paraId="03F2855C" w14:textId="77777777" w:rsidR="00140B19" w:rsidRDefault="00EB299F" w:rsidP="00187329">
            <w:r>
              <w:rPr>
                <w:rFonts w:ascii="Sakkal Majalla" w:eastAsia="Sakkal Majalla" w:hAnsi="Sakkal Majalla" w:cs="Sakkal Majalla"/>
                <w:sz w:val="24"/>
                <w:szCs w:val="24"/>
                <w:rtl/>
              </w:rPr>
              <w:t>أوائل أغسطس 2026</w:t>
            </w:r>
          </w:p>
        </w:tc>
      </w:tr>
      <w:tr w:rsidR="00140B19" w14:paraId="3378495F" w14:textId="77777777">
        <w:tc>
          <w:tcPr>
            <w:tcW w:w="5103" w:type="dxa"/>
            <w:tcMar>
              <w:top w:w="60" w:type="dxa"/>
              <w:left w:w="100" w:type="dxa"/>
              <w:bottom w:w="60" w:type="dxa"/>
              <w:right w:w="100" w:type="dxa"/>
            </w:tcMar>
            <w:vAlign w:val="center"/>
          </w:tcPr>
          <w:p w14:paraId="4181715C" w14:textId="77777777" w:rsidR="00140B19" w:rsidRDefault="00EB299F" w:rsidP="00187329">
            <w:r>
              <w:rPr>
                <w:rFonts w:ascii="Sakkal Majalla" w:eastAsia="Sakkal Majalla" w:hAnsi="Sakkal Majalla" w:cs="Sakkal Majalla"/>
                <w:sz w:val="24"/>
                <w:szCs w:val="24"/>
                <w:rtl/>
              </w:rPr>
              <w:t>بلوغ العدد 401 استجابة</w:t>
            </w:r>
          </w:p>
        </w:tc>
        <w:tc>
          <w:tcPr>
            <w:tcW w:w="2835" w:type="dxa"/>
            <w:tcMar>
              <w:top w:w="60" w:type="dxa"/>
              <w:left w:w="100" w:type="dxa"/>
              <w:bottom w:w="60" w:type="dxa"/>
              <w:right w:w="100" w:type="dxa"/>
            </w:tcMar>
            <w:vAlign w:val="center"/>
          </w:tcPr>
          <w:p w14:paraId="1DE69F41" w14:textId="77777777" w:rsidR="00140B19" w:rsidRDefault="00EB299F" w:rsidP="00187329">
            <w:r>
              <w:rPr>
                <w:rFonts w:ascii="Sakkal Majalla" w:eastAsia="Sakkal Majalla" w:hAnsi="Sakkal Majalla" w:cs="Sakkal Majalla"/>
                <w:sz w:val="24"/>
                <w:szCs w:val="24"/>
                <w:rtl/>
              </w:rPr>
              <w:t>8 أغسطس 2026</w:t>
            </w:r>
          </w:p>
        </w:tc>
      </w:tr>
      <w:tr w:rsidR="00140B19" w14:paraId="6BD631A2" w14:textId="77777777">
        <w:tc>
          <w:tcPr>
            <w:tcW w:w="5103" w:type="dxa"/>
            <w:tcMar>
              <w:top w:w="60" w:type="dxa"/>
              <w:left w:w="100" w:type="dxa"/>
              <w:bottom w:w="60" w:type="dxa"/>
              <w:right w:w="100" w:type="dxa"/>
            </w:tcMar>
            <w:vAlign w:val="center"/>
          </w:tcPr>
          <w:p w14:paraId="28A3834D" w14:textId="77777777" w:rsidR="00140B19" w:rsidRDefault="00EB299F" w:rsidP="00187329">
            <w:r>
              <w:rPr>
                <w:rFonts w:ascii="Sakkal Majalla" w:eastAsia="Sakkal Majalla" w:hAnsi="Sakkal Majalla" w:cs="Sakkal Majalla"/>
                <w:sz w:val="24"/>
                <w:szCs w:val="24"/>
                <w:rtl/>
              </w:rPr>
              <w:t>بلوغ العدد 413 استجابة (تجاوز الهدف)</w:t>
            </w:r>
          </w:p>
        </w:tc>
        <w:tc>
          <w:tcPr>
            <w:tcW w:w="2835" w:type="dxa"/>
            <w:tcMar>
              <w:top w:w="60" w:type="dxa"/>
              <w:left w:w="100" w:type="dxa"/>
              <w:bottom w:w="60" w:type="dxa"/>
              <w:right w:w="100" w:type="dxa"/>
            </w:tcMar>
            <w:vAlign w:val="center"/>
          </w:tcPr>
          <w:p w14:paraId="23F0E6E2" w14:textId="77777777" w:rsidR="00140B19" w:rsidRDefault="00EB299F" w:rsidP="00187329">
            <w:r>
              <w:rPr>
                <w:rFonts w:ascii="Sakkal Majalla" w:eastAsia="Sakkal Majalla" w:hAnsi="Sakkal Majalla" w:cs="Sakkal Majalla"/>
                <w:sz w:val="24"/>
                <w:szCs w:val="24"/>
                <w:rtl/>
              </w:rPr>
              <w:t>9 أغسطس 2026</w:t>
            </w:r>
          </w:p>
        </w:tc>
      </w:tr>
      <w:tr w:rsidR="00140B19" w14:paraId="4BDDDA3A" w14:textId="77777777">
        <w:tc>
          <w:tcPr>
            <w:tcW w:w="5103" w:type="dxa"/>
            <w:tcMar>
              <w:top w:w="60" w:type="dxa"/>
              <w:left w:w="100" w:type="dxa"/>
              <w:bottom w:w="60" w:type="dxa"/>
              <w:right w:w="100" w:type="dxa"/>
            </w:tcMar>
            <w:vAlign w:val="center"/>
          </w:tcPr>
          <w:p w14:paraId="133B0346" w14:textId="77777777" w:rsidR="00140B19" w:rsidRDefault="00EB299F" w:rsidP="00187329">
            <w:r>
              <w:rPr>
                <w:rFonts w:ascii="Sakkal Majalla" w:eastAsia="Sakkal Majalla" w:hAnsi="Sakkal Majalla" w:cs="Sakkal Majalla"/>
                <w:sz w:val="24"/>
                <w:szCs w:val="24"/>
                <w:rtl/>
              </w:rPr>
              <w:t>إيقاف استقبال الردود إلكترونيًا</w:t>
            </w:r>
          </w:p>
        </w:tc>
        <w:tc>
          <w:tcPr>
            <w:tcW w:w="2835" w:type="dxa"/>
            <w:tcMar>
              <w:top w:w="60" w:type="dxa"/>
              <w:left w:w="100" w:type="dxa"/>
              <w:bottom w:w="60" w:type="dxa"/>
              <w:right w:w="100" w:type="dxa"/>
            </w:tcMar>
            <w:vAlign w:val="center"/>
          </w:tcPr>
          <w:p w14:paraId="59F94BCD" w14:textId="77777777" w:rsidR="00140B19" w:rsidRDefault="00EB299F" w:rsidP="00187329">
            <w:r>
              <w:rPr>
                <w:rFonts w:ascii="Sakkal Majalla" w:eastAsia="Sakkal Majalla" w:hAnsi="Sakkal Majalla" w:cs="Sakkal Majalla"/>
                <w:sz w:val="24"/>
                <w:szCs w:val="24"/>
                <w:rtl/>
              </w:rPr>
              <w:t>9 أغسطس 2026</w:t>
            </w:r>
          </w:p>
        </w:tc>
      </w:tr>
      <w:tr w:rsidR="00140B19" w14:paraId="6A721A4A" w14:textId="77777777">
        <w:tc>
          <w:tcPr>
            <w:tcW w:w="5103" w:type="dxa"/>
            <w:tcMar>
              <w:top w:w="60" w:type="dxa"/>
              <w:left w:w="100" w:type="dxa"/>
              <w:bottom w:w="60" w:type="dxa"/>
              <w:right w:w="100" w:type="dxa"/>
            </w:tcMar>
            <w:vAlign w:val="center"/>
          </w:tcPr>
          <w:p w14:paraId="1909CC59" w14:textId="77777777" w:rsidR="00140B19" w:rsidRDefault="00EB299F" w:rsidP="00187329">
            <w:r>
              <w:rPr>
                <w:rFonts w:ascii="Sakkal Majalla" w:eastAsia="Sakkal Majalla" w:hAnsi="Sakkal Majalla" w:cs="Sakkal Majalla"/>
                <w:sz w:val="24"/>
                <w:szCs w:val="24"/>
                <w:rtl/>
              </w:rPr>
              <w:t>تصدير البيانات الخام إلى Google Sheets</w:t>
            </w:r>
          </w:p>
        </w:tc>
        <w:tc>
          <w:tcPr>
            <w:tcW w:w="2835" w:type="dxa"/>
            <w:tcMar>
              <w:top w:w="60" w:type="dxa"/>
              <w:left w:w="100" w:type="dxa"/>
              <w:bottom w:w="60" w:type="dxa"/>
              <w:right w:w="100" w:type="dxa"/>
            </w:tcMar>
            <w:vAlign w:val="center"/>
          </w:tcPr>
          <w:p w14:paraId="27F12DAD" w14:textId="77777777" w:rsidR="00140B19" w:rsidRDefault="00EB299F" w:rsidP="00187329">
            <w:r>
              <w:rPr>
                <w:rFonts w:ascii="Sakkal Majalla" w:eastAsia="Sakkal Majalla" w:hAnsi="Sakkal Majalla" w:cs="Sakkal Majalla"/>
                <w:sz w:val="24"/>
                <w:szCs w:val="24"/>
                <w:rtl/>
              </w:rPr>
              <w:t>فور إغلاق النموذج</w:t>
            </w:r>
          </w:p>
        </w:tc>
      </w:tr>
      <w:tr w:rsidR="00140B19" w14:paraId="03C2CB71" w14:textId="77777777">
        <w:tc>
          <w:tcPr>
            <w:tcW w:w="5103" w:type="dxa"/>
            <w:tcMar>
              <w:top w:w="60" w:type="dxa"/>
              <w:left w:w="100" w:type="dxa"/>
              <w:bottom w:w="60" w:type="dxa"/>
              <w:right w:w="100" w:type="dxa"/>
            </w:tcMar>
            <w:vAlign w:val="center"/>
          </w:tcPr>
          <w:p w14:paraId="36677DEC" w14:textId="77777777" w:rsidR="00140B19" w:rsidRDefault="00EB299F" w:rsidP="00187329">
            <w:r>
              <w:rPr>
                <w:rFonts w:ascii="Sakkal Majalla" w:eastAsia="Sakkal Majalla" w:hAnsi="Sakkal Majalla" w:cs="Sakkal Majalla"/>
                <w:sz w:val="24"/>
                <w:szCs w:val="24"/>
                <w:rtl/>
              </w:rPr>
              <w:t>تنزيل البيانات بصيغة CSV</w:t>
            </w:r>
          </w:p>
        </w:tc>
        <w:tc>
          <w:tcPr>
            <w:tcW w:w="2835" w:type="dxa"/>
            <w:tcMar>
              <w:top w:w="60" w:type="dxa"/>
              <w:left w:w="100" w:type="dxa"/>
              <w:bottom w:w="60" w:type="dxa"/>
              <w:right w:w="100" w:type="dxa"/>
            </w:tcMar>
            <w:vAlign w:val="center"/>
          </w:tcPr>
          <w:p w14:paraId="3B5695EF" w14:textId="77777777" w:rsidR="00140B19" w:rsidRDefault="00EB299F" w:rsidP="00187329">
            <w:r>
              <w:rPr>
                <w:rFonts w:ascii="Sakkal Majalla" w:eastAsia="Sakkal Majalla" w:hAnsi="Sakkal Majalla" w:cs="Sakkal Majalla"/>
                <w:sz w:val="24"/>
                <w:szCs w:val="24"/>
                <w:rtl/>
              </w:rPr>
              <w:t>بعد التصدير مباشرة</w:t>
            </w:r>
          </w:p>
        </w:tc>
      </w:tr>
    </w:tbl>
    <w:p w14:paraId="63036AD1" w14:textId="77777777" w:rsidR="00140B19" w:rsidRDefault="00EB299F" w:rsidP="00187329">
      <w:pPr>
        <w:spacing w:after="260" w:line="360" w:lineRule="auto"/>
      </w:pPr>
      <w:r>
        <w:rPr>
          <w:rFonts w:ascii="Sakkal Majalla" w:eastAsia="Sakkal Majalla" w:hAnsi="Sakkal Majalla" w:cs="Sakkal Majalla"/>
          <w:sz w:val="28"/>
          <w:szCs w:val="28"/>
          <w:rtl/>
        </w:rPr>
        <w:t>وقد بلغ عدد الاستجابات الصالحة النهائية (413) استجابة، بما يفوق الحجم المستهدف (410) استجابة، مما وفّر مؤشرًا إضافيًا على قوة تمثيل العينة لمجتمع الدراسة</w:t>
      </w:r>
      <w:r w:rsidR="0000711D">
        <w:rPr>
          <w:rFonts w:ascii="Sakkal Majalla" w:eastAsia="Sakkal Majalla" w:hAnsi="Sakkal Majalla" w:cs="Sakkal Majalla"/>
          <w:sz w:val="28"/>
          <w:szCs w:val="28"/>
          <w:rtl/>
        </w:rPr>
        <w:t>.</w:t>
      </w:r>
    </w:p>
    <w:p w14:paraId="1525B9AE" w14:textId="77777777" w:rsidR="00140B19" w:rsidRDefault="00EB299F" w:rsidP="00187329">
      <w:pPr>
        <w:spacing w:before="260" w:after="200"/>
      </w:pPr>
      <w:r>
        <w:rPr>
          <w:rFonts w:ascii="Sakkal Majalla" w:eastAsia="Sakkal Majalla" w:hAnsi="Sakkal Majalla" w:cs="Sakkal Majalla"/>
          <w:b/>
          <w:bCs/>
          <w:color w:val="2E75B6"/>
          <w:sz w:val="32"/>
          <w:szCs w:val="32"/>
          <w:rtl/>
        </w:rPr>
        <w:t>4.3 إجراءات تنظيف البيانات ومعالجتها</w:t>
      </w:r>
    </w:p>
    <w:p w14:paraId="6351154F" w14:textId="77777777" w:rsidR="002027E4" w:rsidRDefault="00EB299F" w:rsidP="002027E4">
      <w:pPr>
        <w:spacing w:after="120" w:line="360" w:lineRule="auto"/>
        <w:rPr>
          <w:rFonts w:ascii="Sakkal Majalla" w:eastAsia="Sakkal Majalla" w:hAnsi="Sakkal Majalla" w:cs="Sakkal Majalla"/>
          <w:sz w:val="26"/>
          <w:szCs w:val="26"/>
          <w:rtl/>
        </w:rPr>
      </w:pPr>
      <w:r>
        <w:rPr>
          <w:rFonts w:ascii="Sakkal Majalla" w:eastAsia="Sakkal Majalla" w:hAnsi="Sakkal Majalla" w:cs="Sakkal Majalla"/>
          <w:b/>
          <w:bCs/>
          <w:sz w:val="26"/>
          <w:szCs w:val="26"/>
          <w:rtl/>
        </w:rPr>
        <w:t xml:space="preserve">١. </w:t>
      </w:r>
      <w:r>
        <w:rPr>
          <w:rFonts w:ascii="Sakkal Majalla" w:eastAsia="Sakkal Majalla" w:hAnsi="Sakkal Majalla" w:cs="Sakkal Majalla"/>
          <w:sz w:val="26"/>
          <w:szCs w:val="26"/>
          <w:rtl/>
        </w:rPr>
        <w:t>تصدير البيانات: صُدّرت الاستجابات الخام من</w:t>
      </w:r>
      <w:r w:rsidR="00D922C7">
        <w:rPr>
          <w:rFonts w:ascii="Sakkal Majalla" w:eastAsia="Sakkal Majalla" w:hAnsi="Sakkal Majalla" w:cs="Sakkal Majalla"/>
          <w:sz w:val="26"/>
          <w:szCs w:val="26"/>
          <w:rtl/>
        </w:rPr>
        <w:t xml:space="preserve"> </w:t>
      </w:r>
    </w:p>
    <w:p w14:paraId="38AB7461" w14:textId="77777777" w:rsidR="00140B19" w:rsidRPr="002C01F8" w:rsidRDefault="00EB299F" w:rsidP="002027E4">
      <w:pPr>
        <w:spacing w:after="120" w:line="360" w:lineRule="auto"/>
        <w:rPr>
          <w:rFonts w:ascii="Sakkal Majalla" w:eastAsia="Sakkal Majalla" w:hAnsi="Sakkal Majalla" w:cs="Sakkal Majalla"/>
          <w:b/>
          <w:bCs/>
          <w:sz w:val="26"/>
          <w:szCs w:val="26"/>
          <w:rtl/>
        </w:rPr>
      </w:pPr>
      <w:r>
        <w:rPr>
          <w:rFonts w:ascii="Sakkal Majalla" w:eastAsia="Sakkal Majalla" w:hAnsi="Sakkal Majalla" w:cs="Sakkal Majalla"/>
          <w:sz w:val="26"/>
          <w:szCs w:val="26"/>
          <w:rtl/>
        </w:rPr>
        <w:t xml:space="preserve"> Google Forms إلى Google Sheets، ثم إلى ملف بصيغة CSV</w:t>
      </w:r>
    </w:p>
    <w:p w14:paraId="249C90AC" w14:textId="77777777" w:rsidR="00140B19" w:rsidRDefault="00EB299F" w:rsidP="00187329">
      <w:pPr>
        <w:spacing w:after="120" w:line="360" w:lineRule="auto"/>
      </w:pPr>
      <w:r>
        <w:rPr>
          <w:rFonts w:ascii="Sakkal Majalla" w:eastAsia="Sakkal Majalla" w:hAnsi="Sakkal Majalla" w:cs="Sakkal Majalla"/>
          <w:b/>
          <w:bCs/>
          <w:sz w:val="26"/>
          <w:szCs w:val="26"/>
          <w:rtl/>
        </w:rPr>
        <w:t xml:space="preserve">٢. </w:t>
      </w:r>
      <w:r>
        <w:rPr>
          <w:rFonts w:ascii="Sakkal Majalla" w:eastAsia="Sakkal Majalla" w:hAnsi="Sakkal Majalla" w:cs="Sakkal Majalla"/>
          <w:sz w:val="26"/>
          <w:szCs w:val="26"/>
          <w:rtl/>
        </w:rPr>
        <w:t>تنظيف البيانات: رُوجعت البيانات للتأكد من خلوها من التكرار، وتوحيد القيم النصية المتفاوتة الصياغة لمنصة التواصل الاجتماعي الأكثر استخدامًا (مثل توحيد "واتس اب" و"WhatsApp" في فئة واحدة)</w:t>
      </w:r>
      <w:r w:rsidR="00123650">
        <w:rPr>
          <w:rFonts w:ascii="Sakkal Majalla" w:eastAsia="Sakkal Majalla" w:hAnsi="Sakkal Majalla" w:cs="Sakkal Majalla"/>
          <w:sz w:val="26"/>
          <w:szCs w:val="26"/>
          <w:rtl/>
        </w:rPr>
        <w:t>.</w:t>
      </w:r>
    </w:p>
    <w:p w14:paraId="2566CB63" w14:textId="77777777" w:rsidR="00140B19" w:rsidRDefault="00EB299F" w:rsidP="00187329">
      <w:pPr>
        <w:spacing w:after="120" w:line="360" w:lineRule="auto"/>
      </w:pPr>
      <w:r>
        <w:rPr>
          <w:rFonts w:ascii="Sakkal Majalla" w:eastAsia="Sakkal Majalla" w:hAnsi="Sakkal Majalla" w:cs="Sakkal Majalla"/>
          <w:b/>
          <w:bCs/>
          <w:sz w:val="26"/>
          <w:szCs w:val="26"/>
          <w:rtl/>
        </w:rPr>
        <w:t xml:space="preserve">٣. </w:t>
      </w:r>
      <w:r>
        <w:rPr>
          <w:rFonts w:ascii="Sakkal Majalla" w:eastAsia="Sakkal Majalla" w:hAnsi="Sakkal Majalla" w:cs="Sakkal Majalla"/>
          <w:sz w:val="26"/>
          <w:szCs w:val="26"/>
          <w:rtl/>
        </w:rPr>
        <w:t>الترميز (Coding): رُمّزت جميع المتغيرات الاسمية والترتيبية بصورة رقمية (مثال: أنثى = 1، ذكر = 2)، وأُعد جدول ترميز (Codebook) موثّق لكل متغيرات الدراسة</w:t>
      </w:r>
      <w:r w:rsidR="00123650">
        <w:rPr>
          <w:rFonts w:ascii="Sakkal Majalla" w:eastAsia="Sakkal Majalla" w:hAnsi="Sakkal Majalla" w:cs="Sakkal Majalla"/>
          <w:sz w:val="26"/>
          <w:szCs w:val="26"/>
          <w:rtl/>
        </w:rPr>
        <w:t>.</w:t>
      </w:r>
    </w:p>
    <w:p w14:paraId="73955194" w14:textId="77777777" w:rsidR="00140B19" w:rsidRDefault="00EB299F" w:rsidP="00187329">
      <w:pPr>
        <w:spacing w:after="120" w:line="360" w:lineRule="auto"/>
      </w:pPr>
      <w:r>
        <w:rPr>
          <w:rFonts w:ascii="Sakkal Majalla" w:eastAsia="Sakkal Majalla" w:hAnsi="Sakkal Majalla" w:cs="Sakkal Majalla"/>
          <w:b/>
          <w:bCs/>
          <w:sz w:val="26"/>
          <w:szCs w:val="26"/>
          <w:rtl/>
        </w:rPr>
        <w:t xml:space="preserve">٤. </w:t>
      </w:r>
      <w:r>
        <w:rPr>
          <w:rFonts w:ascii="Sakkal Majalla" w:eastAsia="Sakkal Majalla" w:hAnsi="Sakkal Majalla" w:cs="Sakkal Majalla"/>
          <w:sz w:val="26"/>
          <w:szCs w:val="26"/>
          <w:rtl/>
        </w:rPr>
        <w:t>إدخال بيانات القيم المفقودة: عُومل الحقل المرتبط بمنطق التخطي الشرطي (سؤال التفريق بين المحتوى البشري والآلي) بوصفه قيمة مفقودة منطقية (Missing by Design) لدى من لم يُطرح عليهم السؤال، لا كخطأ في الإدخال</w:t>
      </w:r>
      <w:r w:rsidR="00123650">
        <w:rPr>
          <w:rFonts w:ascii="Sakkal Majalla" w:eastAsia="Sakkal Majalla" w:hAnsi="Sakkal Majalla" w:cs="Sakkal Majalla"/>
          <w:sz w:val="26"/>
          <w:szCs w:val="26"/>
          <w:rtl/>
        </w:rPr>
        <w:t>.</w:t>
      </w:r>
    </w:p>
    <w:p w14:paraId="426798F2" w14:textId="77777777" w:rsidR="00B02C24" w:rsidRDefault="00EB299F" w:rsidP="00E304D9">
      <w:pPr>
        <w:spacing w:after="120" w:line="360" w:lineRule="auto"/>
      </w:pPr>
      <w:r>
        <w:rPr>
          <w:rFonts w:ascii="Sakkal Majalla" w:eastAsia="Sakkal Majalla" w:hAnsi="Sakkal Majalla" w:cs="Sakkal Majalla"/>
          <w:b/>
          <w:bCs/>
          <w:sz w:val="26"/>
          <w:szCs w:val="26"/>
          <w:rtl/>
        </w:rPr>
        <w:t xml:space="preserve">٥. </w:t>
      </w:r>
      <w:r>
        <w:rPr>
          <w:rFonts w:ascii="Sakkal Majalla" w:eastAsia="Sakkal Majalla" w:hAnsi="Sakkal Majalla" w:cs="Sakkal Majalla"/>
          <w:sz w:val="26"/>
          <w:szCs w:val="26"/>
          <w:rtl/>
        </w:rPr>
        <w:t xml:space="preserve">المعالجة الإحصائية: نظرًا لعدم توفر برنامج SPSS على جهاز الباحثة، جرت المعالجة الإحصائية للبيانات المُنظّفة والمُرمّزة باستخدام لغة البرمجة Python ومكتباتها الإحصائية (pandas، scipy)، والتي تطبّق المعادلات الإحصائية </w:t>
      </w:r>
      <w:r>
        <w:rPr>
          <w:rFonts w:ascii="Sakkal Majalla" w:eastAsia="Sakkal Majalla" w:hAnsi="Sakkal Majalla" w:cs="Sakkal Majalla"/>
          <w:sz w:val="26"/>
          <w:szCs w:val="26"/>
          <w:rtl/>
        </w:rPr>
        <w:lastRenderedPageBreak/>
        <w:t>القياسية ذاتها التي يعتمدها SPSS (التكرارات، النسب المئوية، الوسط الحسابي، الانحراف المعياري، معامل ارتباط بيرسون، اختبار (ت)، تحليل التباين الأحادي، ومعامل كرونباخ ألفا)</w:t>
      </w:r>
      <w:r w:rsidR="00123650">
        <w:rPr>
          <w:rFonts w:ascii="Sakkal Majalla" w:eastAsia="Sakkal Majalla" w:hAnsi="Sakkal Majalla" w:cs="Sakkal Majalla"/>
          <w:sz w:val="26"/>
          <w:szCs w:val="26"/>
          <w:rtl/>
        </w:rPr>
        <w:t>.</w:t>
      </w:r>
    </w:p>
    <w:p w14:paraId="1B635143" w14:textId="77777777" w:rsidR="00B02C24" w:rsidRPr="00B02C24" w:rsidRDefault="00EB299F" w:rsidP="00B02C24">
      <w:pPr>
        <w:spacing w:before="260" w:after="200"/>
        <w:rPr>
          <w:rFonts w:ascii="Sakkal Majalla" w:eastAsia="Sakkal Majalla" w:hAnsi="Sakkal Majalla" w:cs="Sakkal Majalla"/>
          <w:b/>
          <w:bCs/>
          <w:color w:val="2E75B6"/>
          <w:sz w:val="32"/>
          <w:szCs w:val="32"/>
          <w:rtl/>
        </w:rPr>
      </w:pPr>
      <w:r>
        <w:rPr>
          <w:rFonts w:ascii="Sakkal Majalla" w:eastAsia="Sakkal Majalla" w:hAnsi="Sakkal Majalla" w:cs="Sakkal Majalla"/>
          <w:b/>
          <w:bCs/>
          <w:color w:val="2E75B6"/>
          <w:sz w:val="32"/>
          <w:szCs w:val="32"/>
          <w:rtl/>
        </w:rPr>
        <w:t>4.4 الصعوبات الميدانية وكيفية التعامل معها</w:t>
      </w:r>
    </w:p>
    <w:p w14:paraId="4C31268B" w14:textId="77777777" w:rsidR="00140B19" w:rsidRDefault="00EB299F" w:rsidP="00187329">
      <w:pPr>
        <w:spacing w:after="160" w:line="360" w:lineRule="auto"/>
      </w:pPr>
      <w:r>
        <w:rPr>
          <w:rFonts w:ascii="Sakkal Majalla" w:eastAsia="Sakkal Majalla" w:hAnsi="Sakkal Majalla" w:cs="Sakkal Majalla"/>
          <w:sz w:val="28"/>
          <w:szCs w:val="28"/>
          <w:rtl/>
        </w:rPr>
        <w:t>واجهت الباحثة خلال التطبيق الميداني صعوبة تتعلق بعدم توفر برنامج SPSS على جهازها الشخصي وقت التحليل، وقد عُولجت هذه الصعوبة عبر اعتماد بديل برمجي (Python) يُنتج النتائج الإحصائية ذاتها بالمعادلات القياسية نفسها، مع توثيق جميع خطوات المعالجة بشكل قابل للمراجعة والتكرار، بما يحافظ على الدقة العلمية للنتائج المعروضة أدناه</w:t>
      </w:r>
      <w:r w:rsidR="00883537">
        <w:rPr>
          <w:rFonts w:ascii="Sakkal Majalla" w:eastAsia="Sakkal Majalla" w:hAnsi="Sakkal Majalla" w:cs="Sakkal Majalla"/>
          <w:sz w:val="28"/>
          <w:szCs w:val="28"/>
          <w:rtl/>
        </w:rPr>
        <w:t>.</w:t>
      </w:r>
    </w:p>
    <w:p w14:paraId="14A08CF9" w14:textId="77777777" w:rsidR="00140B19" w:rsidRDefault="00EB299F" w:rsidP="00187329">
      <w:pPr>
        <w:spacing w:before="260" w:after="200"/>
      </w:pPr>
      <w:r>
        <w:rPr>
          <w:rFonts w:ascii="Sakkal Majalla" w:eastAsia="Sakkal Majalla" w:hAnsi="Sakkal Majalla" w:cs="Sakkal Majalla"/>
          <w:b/>
          <w:bCs/>
          <w:color w:val="2E75B6"/>
          <w:sz w:val="32"/>
          <w:szCs w:val="32"/>
          <w:rtl/>
        </w:rPr>
        <w:t>4.5 خلاصة الفصل</w:t>
      </w:r>
    </w:p>
    <w:p w14:paraId="6E4CE434" w14:textId="77777777" w:rsidR="00140B19" w:rsidRDefault="00EB299F" w:rsidP="00187329">
      <w:pPr>
        <w:spacing w:after="160" w:line="360" w:lineRule="auto"/>
      </w:pPr>
      <w:r>
        <w:rPr>
          <w:rFonts w:ascii="Sakkal Majalla" w:eastAsia="Sakkal Majalla" w:hAnsi="Sakkal Majalla" w:cs="Sakkal Majalla"/>
          <w:sz w:val="28"/>
          <w:szCs w:val="28"/>
          <w:rtl/>
        </w:rPr>
        <w:t>وثّق هذا الفصل الإجراءات التطبيقية الفعلية للدراسة، من بناء الأداة وضبط منطقها الشرطي، إلى تطبيقها ميدانيًا وبلوغها العدد المستهدف خلال أيام قليلة، إلى تنظيف البيانات وترميزها ومعالجتها إحصائيًا. وبهذا تكون الدراسة قد أكملت جميع الإجراءات المنهجية والتطبيقية اللازمة، تمهيدًا لعرض نتائجها التفصيلية في الفصل الخامس، ومناقشتها في الفصل السادس</w:t>
      </w:r>
      <w:r w:rsidR="00883537">
        <w:rPr>
          <w:rFonts w:ascii="Sakkal Majalla" w:eastAsia="Sakkal Majalla" w:hAnsi="Sakkal Majalla" w:cs="Sakkal Majalla"/>
          <w:sz w:val="28"/>
          <w:szCs w:val="28"/>
          <w:rtl/>
        </w:rPr>
        <w:t>.</w:t>
      </w:r>
    </w:p>
    <w:p w14:paraId="16DB7E21" w14:textId="77777777" w:rsidR="00140B19" w:rsidRDefault="00EB299F" w:rsidP="00187329">
      <w:r>
        <w:br w:type="page"/>
      </w:r>
    </w:p>
    <w:p w14:paraId="7D82665E" w14:textId="77777777" w:rsidR="00140B19" w:rsidRDefault="00EB299F" w:rsidP="00187329">
      <w:pPr>
        <w:spacing w:after="100"/>
      </w:pPr>
      <w:r>
        <w:rPr>
          <w:rFonts w:ascii="Sakkal Majalla" w:eastAsia="Sakkal Majalla" w:hAnsi="Sakkal Majalla" w:cs="Sakkal Majalla"/>
          <w:b/>
          <w:bCs/>
          <w:sz w:val="40"/>
          <w:szCs w:val="40"/>
          <w:rtl/>
        </w:rPr>
        <w:lastRenderedPageBreak/>
        <w:t>الفصل الخامس</w:t>
      </w:r>
    </w:p>
    <w:p w14:paraId="0E9E0EB3" w14:textId="77777777" w:rsidR="00140B19" w:rsidRDefault="00EB299F" w:rsidP="00187329">
      <w:pPr>
        <w:spacing w:before="300" w:after="300"/>
      </w:pPr>
      <w:r>
        <w:rPr>
          <w:rFonts w:ascii="Sakkal Majalla" w:eastAsia="Sakkal Majalla" w:hAnsi="Sakkal Majalla" w:cs="Sakkal Majalla"/>
          <w:b/>
          <w:bCs/>
          <w:sz w:val="36"/>
          <w:szCs w:val="36"/>
          <w:rtl/>
        </w:rPr>
        <w:t>نتائج الدراسة الميدانية</w:t>
      </w:r>
    </w:p>
    <w:p w14:paraId="60A6A7BE" w14:textId="77777777" w:rsidR="00140B19" w:rsidRDefault="00EB299F" w:rsidP="00187329">
      <w:pPr>
        <w:spacing w:after="120" w:line="360" w:lineRule="auto"/>
      </w:pPr>
      <w:r>
        <w:rPr>
          <w:rFonts w:ascii="Sakkal Majalla" w:eastAsia="Sakkal Majalla" w:hAnsi="Sakkal Majalla" w:cs="Sakkal Majalla"/>
          <w:sz w:val="28"/>
          <w:szCs w:val="28"/>
          <w:rtl/>
        </w:rPr>
        <w:t>يتناول هذا الفصل عرض نتائج الدراسة الميدانية التي تم التوصل إليها من خلال تحليل استجابات أفراد العينة على أداة الاستبانة الإلكترونية، وقد بلغ عدد الاستجابات الصالحة للتحليل (413) استجابة، وذلك بعد إغلاق نموذج الاستبانة إلكترونيًا وتصدير البيانات وتنظيفها تمهيدًا لتحليلها. ويُعرض الفصل النتائج وفق المحاور التالية: البيانات الديموغرافية لأفراد العينة، ثم نتائج محور الوعي بالإفصاح عن استخدام الذكاء الاصطناعي يليها نتائج محور الإفصاح ذاته، ثم نتائج أبعاد الثقة الثلاثة (المعرفي، والوجداني، والسلوكي)، وأخيرًا نتائج اختبار فرضيات الدراسة</w:t>
      </w:r>
      <w:r w:rsidR="00B12482">
        <w:rPr>
          <w:rFonts w:ascii="Sakkal Majalla" w:eastAsia="Sakkal Majalla" w:hAnsi="Sakkal Majalla" w:cs="Sakkal Majalla"/>
          <w:sz w:val="28"/>
          <w:szCs w:val="28"/>
          <w:rtl/>
        </w:rPr>
        <w:t>.</w:t>
      </w:r>
    </w:p>
    <w:p w14:paraId="747DFF22" w14:textId="77777777" w:rsidR="00140B19" w:rsidRDefault="00EB299F" w:rsidP="00187329">
      <w:pPr>
        <w:spacing w:before="260" w:after="200"/>
      </w:pPr>
      <w:r>
        <w:rPr>
          <w:rFonts w:ascii="Sakkal Majalla" w:eastAsia="Sakkal Majalla" w:hAnsi="Sakkal Majalla" w:cs="Sakkal Majalla"/>
          <w:b/>
          <w:bCs/>
          <w:sz w:val="32"/>
          <w:szCs w:val="32"/>
          <w:rtl/>
        </w:rPr>
        <w:t>5.1 البيانات الديموغرافية لأفراد عينة الدراسة</w:t>
      </w:r>
    </w:p>
    <w:p w14:paraId="20B1B6C3" w14:textId="77777777" w:rsidR="00140B19" w:rsidRDefault="00EB299F" w:rsidP="00187329">
      <w:pPr>
        <w:spacing w:before="200" w:after="140"/>
      </w:pPr>
      <w:r>
        <w:rPr>
          <w:rFonts w:ascii="Sakkal Majalla" w:eastAsia="Sakkal Majalla" w:hAnsi="Sakkal Majalla" w:cs="Sakkal Majalla"/>
          <w:b/>
          <w:bCs/>
          <w:sz w:val="28"/>
          <w:szCs w:val="28"/>
          <w:rtl/>
        </w:rPr>
        <w:t>الجدول (1): توزيع أفراد العينة حسب الجنس</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37BB0837" w14:textId="77777777">
        <w:trPr>
          <w:tblHeader/>
        </w:trPr>
        <w:tc>
          <w:tcPr>
            <w:tcW w:w="3402" w:type="dxa"/>
            <w:shd w:val="clear" w:color="auto" w:fill="D9D9D9"/>
            <w:tcMar>
              <w:top w:w="60" w:type="dxa"/>
              <w:left w:w="100" w:type="dxa"/>
              <w:bottom w:w="60" w:type="dxa"/>
              <w:right w:w="100" w:type="dxa"/>
            </w:tcMar>
            <w:vAlign w:val="center"/>
          </w:tcPr>
          <w:p w14:paraId="5CBD109C"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5C330C3C"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2D69324A" w14:textId="77777777" w:rsidR="00140B19" w:rsidRDefault="00EB299F" w:rsidP="00187329">
            <w:r>
              <w:rPr>
                <w:rFonts w:ascii="Sakkal Majalla" w:eastAsia="Sakkal Majalla" w:hAnsi="Sakkal Majalla" w:cs="Sakkal Majalla"/>
                <w:b/>
                <w:bCs/>
                <w:sz w:val="24"/>
                <w:szCs w:val="24"/>
                <w:rtl/>
              </w:rPr>
              <w:t>النسبة %</w:t>
            </w:r>
          </w:p>
        </w:tc>
      </w:tr>
      <w:tr w:rsidR="00140B19" w14:paraId="0E45C298" w14:textId="77777777">
        <w:tc>
          <w:tcPr>
            <w:tcW w:w="3402" w:type="dxa"/>
            <w:tcMar>
              <w:top w:w="60" w:type="dxa"/>
              <w:left w:w="100" w:type="dxa"/>
              <w:bottom w:w="60" w:type="dxa"/>
              <w:right w:w="100" w:type="dxa"/>
            </w:tcMar>
            <w:vAlign w:val="center"/>
          </w:tcPr>
          <w:p w14:paraId="1D36FCD3" w14:textId="77777777" w:rsidR="00140B19" w:rsidRDefault="00EB299F" w:rsidP="00187329">
            <w:r>
              <w:rPr>
                <w:rFonts w:ascii="Sakkal Majalla" w:eastAsia="Sakkal Majalla" w:hAnsi="Sakkal Majalla" w:cs="Sakkal Majalla"/>
                <w:sz w:val="24"/>
                <w:szCs w:val="24"/>
                <w:rtl/>
              </w:rPr>
              <w:t>أنثى</w:t>
            </w:r>
          </w:p>
        </w:tc>
        <w:tc>
          <w:tcPr>
            <w:tcW w:w="1701" w:type="dxa"/>
            <w:tcMar>
              <w:top w:w="60" w:type="dxa"/>
              <w:left w:w="100" w:type="dxa"/>
              <w:bottom w:w="60" w:type="dxa"/>
              <w:right w:w="100" w:type="dxa"/>
            </w:tcMar>
            <w:vAlign w:val="center"/>
          </w:tcPr>
          <w:p w14:paraId="618DF222" w14:textId="77777777" w:rsidR="00140B19" w:rsidRDefault="00EB299F" w:rsidP="00187329">
            <w:r>
              <w:rPr>
                <w:rFonts w:ascii="Sakkal Majalla" w:eastAsia="Sakkal Majalla" w:hAnsi="Sakkal Majalla" w:cs="Sakkal Majalla"/>
                <w:sz w:val="24"/>
                <w:szCs w:val="24"/>
                <w:rtl/>
              </w:rPr>
              <w:t>310</w:t>
            </w:r>
          </w:p>
        </w:tc>
        <w:tc>
          <w:tcPr>
            <w:tcW w:w="1701" w:type="dxa"/>
            <w:tcMar>
              <w:top w:w="60" w:type="dxa"/>
              <w:left w:w="100" w:type="dxa"/>
              <w:bottom w:w="60" w:type="dxa"/>
              <w:right w:w="100" w:type="dxa"/>
            </w:tcMar>
            <w:vAlign w:val="center"/>
          </w:tcPr>
          <w:p w14:paraId="1D8EE722" w14:textId="77777777" w:rsidR="00140B19" w:rsidRDefault="00EB299F" w:rsidP="00187329">
            <w:r>
              <w:rPr>
                <w:rFonts w:ascii="Sakkal Majalla" w:eastAsia="Sakkal Majalla" w:hAnsi="Sakkal Majalla" w:cs="Sakkal Majalla"/>
                <w:sz w:val="24"/>
                <w:szCs w:val="24"/>
                <w:rtl/>
              </w:rPr>
              <w:t>75.1</w:t>
            </w:r>
          </w:p>
        </w:tc>
      </w:tr>
      <w:tr w:rsidR="00140B19" w14:paraId="08F1F2B6" w14:textId="77777777">
        <w:tc>
          <w:tcPr>
            <w:tcW w:w="3402" w:type="dxa"/>
            <w:tcMar>
              <w:top w:w="60" w:type="dxa"/>
              <w:left w:w="100" w:type="dxa"/>
              <w:bottom w:w="60" w:type="dxa"/>
              <w:right w:w="100" w:type="dxa"/>
            </w:tcMar>
            <w:vAlign w:val="center"/>
          </w:tcPr>
          <w:p w14:paraId="25470063" w14:textId="77777777" w:rsidR="00140B19" w:rsidRDefault="00EB299F" w:rsidP="00187329">
            <w:r>
              <w:rPr>
                <w:rFonts w:ascii="Sakkal Majalla" w:eastAsia="Sakkal Majalla" w:hAnsi="Sakkal Majalla" w:cs="Sakkal Majalla"/>
                <w:sz w:val="24"/>
                <w:szCs w:val="24"/>
                <w:rtl/>
              </w:rPr>
              <w:t>ذكر</w:t>
            </w:r>
          </w:p>
        </w:tc>
        <w:tc>
          <w:tcPr>
            <w:tcW w:w="1701" w:type="dxa"/>
            <w:tcMar>
              <w:top w:w="60" w:type="dxa"/>
              <w:left w:w="100" w:type="dxa"/>
              <w:bottom w:w="60" w:type="dxa"/>
              <w:right w:w="100" w:type="dxa"/>
            </w:tcMar>
            <w:vAlign w:val="center"/>
          </w:tcPr>
          <w:p w14:paraId="2FE68E2A" w14:textId="77777777" w:rsidR="00140B19" w:rsidRDefault="00EB299F" w:rsidP="00187329">
            <w:r>
              <w:rPr>
                <w:rFonts w:ascii="Sakkal Majalla" w:eastAsia="Sakkal Majalla" w:hAnsi="Sakkal Majalla" w:cs="Sakkal Majalla"/>
                <w:sz w:val="24"/>
                <w:szCs w:val="24"/>
                <w:rtl/>
              </w:rPr>
              <w:t>103</w:t>
            </w:r>
          </w:p>
        </w:tc>
        <w:tc>
          <w:tcPr>
            <w:tcW w:w="1701" w:type="dxa"/>
            <w:tcMar>
              <w:top w:w="60" w:type="dxa"/>
              <w:left w:w="100" w:type="dxa"/>
              <w:bottom w:w="60" w:type="dxa"/>
              <w:right w:w="100" w:type="dxa"/>
            </w:tcMar>
            <w:vAlign w:val="center"/>
          </w:tcPr>
          <w:p w14:paraId="3AE89D93" w14:textId="77777777" w:rsidR="00140B19" w:rsidRDefault="00EB299F" w:rsidP="00187329">
            <w:r>
              <w:rPr>
                <w:rFonts w:ascii="Sakkal Majalla" w:eastAsia="Sakkal Majalla" w:hAnsi="Sakkal Majalla" w:cs="Sakkal Majalla"/>
                <w:sz w:val="24"/>
                <w:szCs w:val="24"/>
                <w:rtl/>
              </w:rPr>
              <w:t>24.9</w:t>
            </w:r>
          </w:p>
        </w:tc>
      </w:tr>
      <w:tr w:rsidR="00140B19" w14:paraId="66D28E02" w14:textId="77777777">
        <w:tc>
          <w:tcPr>
            <w:tcW w:w="3402" w:type="dxa"/>
            <w:tcMar>
              <w:top w:w="60" w:type="dxa"/>
              <w:left w:w="100" w:type="dxa"/>
              <w:bottom w:w="60" w:type="dxa"/>
              <w:right w:w="100" w:type="dxa"/>
            </w:tcMar>
            <w:vAlign w:val="center"/>
          </w:tcPr>
          <w:p w14:paraId="44F8EF95"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1D0BFB33"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6FB0A5B9" w14:textId="77777777" w:rsidR="00140B19" w:rsidRDefault="00EB299F" w:rsidP="00187329">
            <w:r>
              <w:rPr>
                <w:rFonts w:ascii="Sakkal Majalla" w:eastAsia="Sakkal Majalla" w:hAnsi="Sakkal Majalla" w:cs="Sakkal Majalla"/>
                <w:sz w:val="24"/>
                <w:szCs w:val="24"/>
                <w:rtl/>
              </w:rPr>
              <w:t>100.0</w:t>
            </w:r>
          </w:p>
        </w:tc>
      </w:tr>
    </w:tbl>
    <w:p w14:paraId="369EE0D5" w14:textId="77777777" w:rsidR="00140B19" w:rsidRDefault="00140B19" w:rsidP="00187329">
      <w:pPr>
        <w:spacing w:after="200" w:line="360" w:lineRule="auto"/>
      </w:pPr>
    </w:p>
    <w:p w14:paraId="082419C2" w14:textId="77777777" w:rsidR="00140B19" w:rsidRDefault="00EB299F" w:rsidP="00187329">
      <w:pPr>
        <w:spacing w:before="200" w:after="140"/>
      </w:pPr>
      <w:r>
        <w:rPr>
          <w:rFonts w:ascii="Sakkal Majalla" w:eastAsia="Sakkal Majalla" w:hAnsi="Sakkal Majalla" w:cs="Sakkal Majalla"/>
          <w:b/>
          <w:bCs/>
          <w:sz w:val="28"/>
          <w:szCs w:val="28"/>
          <w:rtl/>
        </w:rPr>
        <w:t>الجدول (2): توزيع أفراد العينة حسب الفئة العمرية</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5DAF81F5" w14:textId="77777777">
        <w:trPr>
          <w:tblHeader/>
        </w:trPr>
        <w:tc>
          <w:tcPr>
            <w:tcW w:w="3402" w:type="dxa"/>
            <w:shd w:val="clear" w:color="auto" w:fill="D9D9D9"/>
            <w:tcMar>
              <w:top w:w="60" w:type="dxa"/>
              <w:left w:w="100" w:type="dxa"/>
              <w:bottom w:w="60" w:type="dxa"/>
              <w:right w:w="100" w:type="dxa"/>
            </w:tcMar>
            <w:vAlign w:val="center"/>
          </w:tcPr>
          <w:p w14:paraId="6BFCDACD"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5E62D492"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1081C6AD" w14:textId="77777777" w:rsidR="00140B19" w:rsidRDefault="00EB299F" w:rsidP="00187329">
            <w:r>
              <w:rPr>
                <w:rFonts w:ascii="Sakkal Majalla" w:eastAsia="Sakkal Majalla" w:hAnsi="Sakkal Majalla" w:cs="Sakkal Majalla"/>
                <w:b/>
                <w:bCs/>
                <w:sz w:val="24"/>
                <w:szCs w:val="24"/>
                <w:rtl/>
              </w:rPr>
              <w:t>النسبة %</w:t>
            </w:r>
          </w:p>
        </w:tc>
      </w:tr>
      <w:tr w:rsidR="00140B19" w14:paraId="35201594" w14:textId="77777777">
        <w:tc>
          <w:tcPr>
            <w:tcW w:w="3402" w:type="dxa"/>
            <w:tcMar>
              <w:top w:w="60" w:type="dxa"/>
              <w:left w:w="100" w:type="dxa"/>
              <w:bottom w:w="60" w:type="dxa"/>
              <w:right w:w="100" w:type="dxa"/>
            </w:tcMar>
            <w:vAlign w:val="center"/>
          </w:tcPr>
          <w:p w14:paraId="31198D2A" w14:textId="77777777" w:rsidR="00140B19" w:rsidRDefault="00EB299F" w:rsidP="00187329">
            <w:r>
              <w:rPr>
                <w:rFonts w:ascii="Sakkal Majalla" w:eastAsia="Sakkal Majalla" w:hAnsi="Sakkal Majalla" w:cs="Sakkal Majalla"/>
                <w:sz w:val="24"/>
                <w:szCs w:val="24"/>
                <w:rtl/>
              </w:rPr>
              <w:t>46  فأكثر</w:t>
            </w:r>
          </w:p>
        </w:tc>
        <w:tc>
          <w:tcPr>
            <w:tcW w:w="1701" w:type="dxa"/>
            <w:tcMar>
              <w:top w:w="60" w:type="dxa"/>
              <w:left w:w="100" w:type="dxa"/>
              <w:bottom w:w="60" w:type="dxa"/>
              <w:right w:w="100" w:type="dxa"/>
            </w:tcMar>
            <w:vAlign w:val="center"/>
          </w:tcPr>
          <w:p w14:paraId="3C495315" w14:textId="77777777" w:rsidR="00140B19" w:rsidRDefault="00EB299F" w:rsidP="00187329">
            <w:r>
              <w:rPr>
                <w:rFonts w:ascii="Sakkal Majalla" w:eastAsia="Sakkal Majalla" w:hAnsi="Sakkal Majalla" w:cs="Sakkal Majalla"/>
                <w:sz w:val="24"/>
                <w:szCs w:val="24"/>
                <w:rtl/>
              </w:rPr>
              <w:t>140</w:t>
            </w:r>
          </w:p>
        </w:tc>
        <w:tc>
          <w:tcPr>
            <w:tcW w:w="1701" w:type="dxa"/>
            <w:tcMar>
              <w:top w:w="60" w:type="dxa"/>
              <w:left w:w="100" w:type="dxa"/>
              <w:bottom w:w="60" w:type="dxa"/>
              <w:right w:w="100" w:type="dxa"/>
            </w:tcMar>
            <w:vAlign w:val="center"/>
          </w:tcPr>
          <w:p w14:paraId="640529C3" w14:textId="77777777" w:rsidR="00140B19" w:rsidRDefault="00EB299F" w:rsidP="00187329">
            <w:r>
              <w:rPr>
                <w:rFonts w:ascii="Sakkal Majalla" w:eastAsia="Sakkal Majalla" w:hAnsi="Sakkal Majalla" w:cs="Sakkal Majalla"/>
                <w:sz w:val="24"/>
                <w:szCs w:val="24"/>
                <w:rtl/>
              </w:rPr>
              <w:t>33.9</w:t>
            </w:r>
          </w:p>
        </w:tc>
      </w:tr>
      <w:tr w:rsidR="00140B19" w14:paraId="4D8431FB" w14:textId="77777777">
        <w:tc>
          <w:tcPr>
            <w:tcW w:w="3402" w:type="dxa"/>
            <w:tcMar>
              <w:top w:w="60" w:type="dxa"/>
              <w:left w:w="100" w:type="dxa"/>
              <w:bottom w:w="60" w:type="dxa"/>
              <w:right w:w="100" w:type="dxa"/>
            </w:tcMar>
            <w:vAlign w:val="center"/>
          </w:tcPr>
          <w:p w14:paraId="2AE88C49" w14:textId="77777777" w:rsidR="00140B19" w:rsidRDefault="00EB299F" w:rsidP="00187329">
            <w:r>
              <w:rPr>
                <w:rFonts w:ascii="Sakkal Majalla" w:eastAsia="Sakkal Majalla" w:hAnsi="Sakkal Majalla" w:cs="Sakkal Majalla"/>
                <w:sz w:val="24"/>
                <w:szCs w:val="24"/>
                <w:rtl/>
              </w:rPr>
              <w:t>25 - 18</w:t>
            </w:r>
          </w:p>
        </w:tc>
        <w:tc>
          <w:tcPr>
            <w:tcW w:w="1701" w:type="dxa"/>
            <w:tcMar>
              <w:top w:w="60" w:type="dxa"/>
              <w:left w:w="100" w:type="dxa"/>
              <w:bottom w:w="60" w:type="dxa"/>
              <w:right w:w="100" w:type="dxa"/>
            </w:tcMar>
            <w:vAlign w:val="center"/>
          </w:tcPr>
          <w:p w14:paraId="365A84DE" w14:textId="77777777" w:rsidR="00140B19" w:rsidRDefault="00EB299F" w:rsidP="00187329">
            <w:r>
              <w:rPr>
                <w:rFonts w:ascii="Sakkal Majalla" w:eastAsia="Sakkal Majalla" w:hAnsi="Sakkal Majalla" w:cs="Sakkal Majalla"/>
                <w:sz w:val="24"/>
                <w:szCs w:val="24"/>
                <w:rtl/>
              </w:rPr>
              <w:t>109</w:t>
            </w:r>
          </w:p>
        </w:tc>
        <w:tc>
          <w:tcPr>
            <w:tcW w:w="1701" w:type="dxa"/>
            <w:tcMar>
              <w:top w:w="60" w:type="dxa"/>
              <w:left w:w="100" w:type="dxa"/>
              <w:bottom w:w="60" w:type="dxa"/>
              <w:right w:w="100" w:type="dxa"/>
            </w:tcMar>
            <w:vAlign w:val="center"/>
          </w:tcPr>
          <w:p w14:paraId="49A802E7" w14:textId="77777777" w:rsidR="00140B19" w:rsidRDefault="00EB299F" w:rsidP="00187329">
            <w:r>
              <w:rPr>
                <w:rFonts w:ascii="Sakkal Majalla" w:eastAsia="Sakkal Majalla" w:hAnsi="Sakkal Majalla" w:cs="Sakkal Majalla"/>
                <w:sz w:val="24"/>
                <w:szCs w:val="24"/>
                <w:rtl/>
              </w:rPr>
              <w:t>26.4</w:t>
            </w:r>
          </w:p>
        </w:tc>
      </w:tr>
      <w:tr w:rsidR="00140B19" w14:paraId="76688242" w14:textId="77777777">
        <w:tc>
          <w:tcPr>
            <w:tcW w:w="3402" w:type="dxa"/>
            <w:tcMar>
              <w:top w:w="60" w:type="dxa"/>
              <w:left w:w="100" w:type="dxa"/>
              <w:bottom w:w="60" w:type="dxa"/>
              <w:right w:w="100" w:type="dxa"/>
            </w:tcMar>
            <w:vAlign w:val="center"/>
          </w:tcPr>
          <w:p w14:paraId="637E50C2" w14:textId="77777777" w:rsidR="00140B19" w:rsidRDefault="00EB299F" w:rsidP="00187329">
            <w:r>
              <w:rPr>
                <w:rFonts w:ascii="Sakkal Majalla" w:eastAsia="Sakkal Majalla" w:hAnsi="Sakkal Majalla" w:cs="Sakkal Majalla"/>
                <w:sz w:val="24"/>
                <w:szCs w:val="24"/>
                <w:rtl/>
              </w:rPr>
              <w:t>45 - 36</w:t>
            </w:r>
          </w:p>
        </w:tc>
        <w:tc>
          <w:tcPr>
            <w:tcW w:w="1701" w:type="dxa"/>
            <w:tcMar>
              <w:top w:w="60" w:type="dxa"/>
              <w:left w:w="100" w:type="dxa"/>
              <w:bottom w:w="60" w:type="dxa"/>
              <w:right w:w="100" w:type="dxa"/>
            </w:tcMar>
            <w:vAlign w:val="center"/>
          </w:tcPr>
          <w:p w14:paraId="7FED15DD" w14:textId="77777777" w:rsidR="00140B19" w:rsidRDefault="00EB299F" w:rsidP="00187329">
            <w:r>
              <w:rPr>
                <w:rFonts w:ascii="Sakkal Majalla" w:eastAsia="Sakkal Majalla" w:hAnsi="Sakkal Majalla" w:cs="Sakkal Majalla"/>
                <w:sz w:val="24"/>
                <w:szCs w:val="24"/>
                <w:rtl/>
              </w:rPr>
              <w:t>85</w:t>
            </w:r>
          </w:p>
        </w:tc>
        <w:tc>
          <w:tcPr>
            <w:tcW w:w="1701" w:type="dxa"/>
            <w:tcMar>
              <w:top w:w="60" w:type="dxa"/>
              <w:left w:w="100" w:type="dxa"/>
              <w:bottom w:w="60" w:type="dxa"/>
              <w:right w:w="100" w:type="dxa"/>
            </w:tcMar>
            <w:vAlign w:val="center"/>
          </w:tcPr>
          <w:p w14:paraId="456CB4FF" w14:textId="77777777" w:rsidR="00140B19" w:rsidRDefault="00EB299F" w:rsidP="00187329">
            <w:r>
              <w:rPr>
                <w:rFonts w:ascii="Sakkal Majalla" w:eastAsia="Sakkal Majalla" w:hAnsi="Sakkal Majalla" w:cs="Sakkal Majalla"/>
                <w:sz w:val="24"/>
                <w:szCs w:val="24"/>
                <w:rtl/>
              </w:rPr>
              <w:t>20.6</w:t>
            </w:r>
          </w:p>
        </w:tc>
      </w:tr>
      <w:tr w:rsidR="00140B19" w14:paraId="52534832" w14:textId="77777777">
        <w:tc>
          <w:tcPr>
            <w:tcW w:w="3402" w:type="dxa"/>
            <w:tcMar>
              <w:top w:w="60" w:type="dxa"/>
              <w:left w:w="100" w:type="dxa"/>
              <w:bottom w:w="60" w:type="dxa"/>
              <w:right w:w="100" w:type="dxa"/>
            </w:tcMar>
            <w:vAlign w:val="center"/>
          </w:tcPr>
          <w:p w14:paraId="225A2633" w14:textId="77777777" w:rsidR="00140B19" w:rsidRDefault="00EB299F" w:rsidP="00187329">
            <w:r>
              <w:rPr>
                <w:rFonts w:ascii="Sakkal Majalla" w:eastAsia="Sakkal Majalla" w:hAnsi="Sakkal Majalla" w:cs="Sakkal Majalla"/>
                <w:sz w:val="24"/>
                <w:szCs w:val="24"/>
                <w:rtl/>
              </w:rPr>
              <w:t>35 - 26</w:t>
            </w:r>
          </w:p>
        </w:tc>
        <w:tc>
          <w:tcPr>
            <w:tcW w:w="1701" w:type="dxa"/>
            <w:tcMar>
              <w:top w:w="60" w:type="dxa"/>
              <w:left w:w="100" w:type="dxa"/>
              <w:bottom w:w="60" w:type="dxa"/>
              <w:right w:w="100" w:type="dxa"/>
            </w:tcMar>
            <w:vAlign w:val="center"/>
          </w:tcPr>
          <w:p w14:paraId="77782E8B" w14:textId="77777777" w:rsidR="00140B19" w:rsidRDefault="00EB299F" w:rsidP="00187329">
            <w:r>
              <w:rPr>
                <w:rFonts w:ascii="Sakkal Majalla" w:eastAsia="Sakkal Majalla" w:hAnsi="Sakkal Majalla" w:cs="Sakkal Majalla"/>
                <w:sz w:val="24"/>
                <w:szCs w:val="24"/>
                <w:rtl/>
              </w:rPr>
              <w:t>64</w:t>
            </w:r>
          </w:p>
        </w:tc>
        <w:tc>
          <w:tcPr>
            <w:tcW w:w="1701" w:type="dxa"/>
            <w:tcMar>
              <w:top w:w="60" w:type="dxa"/>
              <w:left w:w="100" w:type="dxa"/>
              <w:bottom w:w="60" w:type="dxa"/>
              <w:right w:w="100" w:type="dxa"/>
            </w:tcMar>
            <w:vAlign w:val="center"/>
          </w:tcPr>
          <w:p w14:paraId="589E774A" w14:textId="77777777" w:rsidR="00140B19" w:rsidRDefault="00EB299F" w:rsidP="00187329">
            <w:r>
              <w:rPr>
                <w:rFonts w:ascii="Sakkal Majalla" w:eastAsia="Sakkal Majalla" w:hAnsi="Sakkal Majalla" w:cs="Sakkal Majalla"/>
                <w:sz w:val="24"/>
                <w:szCs w:val="24"/>
                <w:rtl/>
              </w:rPr>
              <w:t>15.5</w:t>
            </w:r>
          </w:p>
        </w:tc>
      </w:tr>
      <w:tr w:rsidR="00140B19" w14:paraId="4F321FF3" w14:textId="77777777">
        <w:tc>
          <w:tcPr>
            <w:tcW w:w="3402" w:type="dxa"/>
            <w:tcMar>
              <w:top w:w="60" w:type="dxa"/>
              <w:left w:w="100" w:type="dxa"/>
              <w:bottom w:w="60" w:type="dxa"/>
              <w:right w:w="100" w:type="dxa"/>
            </w:tcMar>
            <w:vAlign w:val="center"/>
          </w:tcPr>
          <w:p w14:paraId="600578BC" w14:textId="77777777" w:rsidR="00140B19" w:rsidRDefault="00EB299F" w:rsidP="00187329">
            <w:r>
              <w:rPr>
                <w:rFonts w:ascii="Sakkal Majalla" w:eastAsia="Sakkal Majalla" w:hAnsi="Sakkal Majalla" w:cs="Sakkal Majalla"/>
                <w:sz w:val="24"/>
                <w:szCs w:val="24"/>
                <w:rtl/>
              </w:rPr>
              <w:t>أقل من 18</w:t>
            </w:r>
          </w:p>
        </w:tc>
        <w:tc>
          <w:tcPr>
            <w:tcW w:w="1701" w:type="dxa"/>
            <w:tcMar>
              <w:top w:w="60" w:type="dxa"/>
              <w:left w:w="100" w:type="dxa"/>
              <w:bottom w:w="60" w:type="dxa"/>
              <w:right w:w="100" w:type="dxa"/>
            </w:tcMar>
            <w:vAlign w:val="center"/>
          </w:tcPr>
          <w:p w14:paraId="4CF5A494" w14:textId="77777777" w:rsidR="00140B19" w:rsidRDefault="00EB299F" w:rsidP="00187329">
            <w:r>
              <w:rPr>
                <w:rFonts w:ascii="Sakkal Majalla" w:eastAsia="Sakkal Majalla" w:hAnsi="Sakkal Majalla" w:cs="Sakkal Majalla"/>
                <w:sz w:val="24"/>
                <w:szCs w:val="24"/>
                <w:rtl/>
              </w:rPr>
              <w:t>15</w:t>
            </w:r>
          </w:p>
        </w:tc>
        <w:tc>
          <w:tcPr>
            <w:tcW w:w="1701" w:type="dxa"/>
            <w:tcMar>
              <w:top w:w="60" w:type="dxa"/>
              <w:left w:w="100" w:type="dxa"/>
              <w:bottom w:w="60" w:type="dxa"/>
              <w:right w:w="100" w:type="dxa"/>
            </w:tcMar>
            <w:vAlign w:val="center"/>
          </w:tcPr>
          <w:p w14:paraId="06B7AB45" w14:textId="77777777" w:rsidR="00140B19" w:rsidRDefault="00EB299F" w:rsidP="00187329">
            <w:r>
              <w:rPr>
                <w:rFonts w:ascii="Sakkal Majalla" w:eastAsia="Sakkal Majalla" w:hAnsi="Sakkal Majalla" w:cs="Sakkal Majalla"/>
                <w:sz w:val="24"/>
                <w:szCs w:val="24"/>
                <w:rtl/>
              </w:rPr>
              <w:t>3.6</w:t>
            </w:r>
          </w:p>
        </w:tc>
      </w:tr>
      <w:tr w:rsidR="00140B19" w14:paraId="257376F3" w14:textId="77777777">
        <w:tc>
          <w:tcPr>
            <w:tcW w:w="3402" w:type="dxa"/>
            <w:tcMar>
              <w:top w:w="60" w:type="dxa"/>
              <w:left w:w="100" w:type="dxa"/>
              <w:bottom w:w="60" w:type="dxa"/>
              <w:right w:w="100" w:type="dxa"/>
            </w:tcMar>
            <w:vAlign w:val="center"/>
          </w:tcPr>
          <w:p w14:paraId="51009BB9"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1F62D802"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2E05895D" w14:textId="77777777" w:rsidR="00140B19" w:rsidRDefault="00EB299F" w:rsidP="00187329">
            <w:r>
              <w:rPr>
                <w:rFonts w:ascii="Sakkal Majalla" w:eastAsia="Sakkal Majalla" w:hAnsi="Sakkal Majalla" w:cs="Sakkal Majalla"/>
                <w:sz w:val="24"/>
                <w:szCs w:val="24"/>
                <w:rtl/>
              </w:rPr>
              <w:t>100.0</w:t>
            </w:r>
          </w:p>
        </w:tc>
      </w:tr>
    </w:tbl>
    <w:p w14:paraId="59A70AAA" w14:textId="77777777" w:rsidR="00140B19" w:rsidRDefault="00140B19" w:rsidP="00187329">
      <w:pPr>
        <w:spacing w:after="200" w:line="360" w:lineRule="auto"/>
        <w:rPr>
          <w:rtl/>
        </w:rPr>
      </w:pPr>
    </w:p>
    <w:p w14:paraId="7850F30C" w14:textId="77777777" w:rsidR="004547D3" w:rsidRDefault="004547D3" w:rsidP="00187329">
      <w:pPr>
        <w:spacing w:after="200" w:line="360" w:lineRule="auto"/>
      </w:pPr>
    </w:p>
    <w:p w14:paraId="548904A6" w14:textId="77777777" w:rsidR="00140B19" w:rsidRDefault="00EB299F" w:rsidP="00187329">
      <w:pPr>
        <w:spacing w:before="200" w:after="140"/>
      </w:pPr>
      <w:r>
        <w:rPr>
          <w:rFonts w:ascii="Sakkal Majalla" w:eastAsia="Sakkal Majalla" w:hAnsi="Sakkal Majalla" w:cs="Sakkal Majalla"/>
          <w:b/>
          <w:bCs/>
          <w:sz w:val="28"/>
          <w:szCs w:val="28"/>
          <w:rtl/>
        </w:rPr>
        <w:lastRenderedPageBreak/>
        <w:t>الجدول (3): توزيع أفراد العينة حسب المستوى التعليمي</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5E14CCD4" w14:textId="77777777">
        <w:trPr>
          <w:tblHeader/>
        </w:trPr>
        <w:tc>
          <w:tcPr>
            <w:tcW w:w="3402" w:type="dxa"/>
            <w:shd w:val="clear" w:color="auto" w:fill="D9D9D9"/>
            <w:tcMar>
              <w:top w:w="60" w:type="dxa"/>
              <w:left w:w="100" w:type="dxa"/>
              <w:bottom w:w="60" w:type="dxa"/>
              <w:right w:w="100" w:type="dxa"/>
            </w:tcMar>
            <w:vAlign w:val="center"/>
          </w:tcPr>
          <w:p w14:paraId="278446B9"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1899E8B2"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6380C50F" w14:textId="77777777" w:rsidR="00140B19" w:rsidRDefault="00EB299F" w:rsidP="00187329">
            <w:r>
              <w:rPr>
                <w:rFonts w:ascii="Sakkal Majalla" w:eastAsia="Sakkal Majalla" w:hAnsi="Sakkal Majalla" w:cs="Sakkal Majalla"/>
                <w:b/>
                <w:bCs/>
                <w:sz w:val="24"/>
                <w:szCs w:val="24"/>
                <w:rtl/>
              </w:rPr>
              <w:t>النسبة %</w:t>
            </w:r>
          </w:p>
        </w:tc>
      </w:tr>
      <w:tr w:rsidR="00140B19" w14:paraId="0D9AF039" w14:textId="77777777">
        <w:tc>
          <w:tcPr>
            <w:tcW w:w="3402" w:type="dxa"/>
            <w:tcMar>
              <w:top w:w="60" w:type="dxa"/>
              <w:left w:w="100" w:type="dxa"/>
              <w:bottom w:w="60" w:type="dxa"/>
              <w:right w:w="100" w:type="dxa"/>
            </w:tcMar>
            <w:vAlign w:val="center"/>
          </w:tcPr>
          <w:p w14:paraId="5F02CEEF" w14:textId="77777777" w:rsidR="00140B19" w:rsidRDefault="00EB299F" w:rsidP="00187329">
            <w:r>
              <w:rPr>
                <w:rFonts w:ascii="Sakkal Majalla" w:eastAsia="Sakkal Majalla" w:hAnsi="Sakkal Majalla" w:cs="Sakkal Majalla"/>
                <w:sz w:val="24"/>
                <w:szCs w:val="24"/>
                <w:rtl/>
              </w:rPr>
              <w:t>بكالوريوس</w:t>
            </w:r>
          </w:p>
        </w:tc>
        <w:tc>
          <w:tcPr>
            <w:tcW w:w="1701" w:type="dxa"/>
            <w:tcMar>
              <w:top w:w="60" w:type="dxa"/>
              <w:left w:w="100" w:type="dxa"/>
              <w:bottom w:w="60" w:type="dxa"/>
              <w:right w:w="100" w:type="dxa"/>
            </w:tcMar>
            <w:vAlign w:val="center"/>
          </w:tcPr>
          <w:p w14:paraId="09C99293" w14:textId="77777777" w:rsidR="00140B19" w:rsidRDefault="00EB299F" w:rsidP="00187329">
            <w:r>
              <w:rPr>
                <w:rFonts w:ascii="Sakkal Majalla" w:eastAsia="Sakkal Majalla" w:hAnsi="Sakkal Majalla" w:cs="Sakkal Majalla"/>
                <w:sz w:val="24"/>
                <w:szCs w:val="24"/>
                <w:rtl/>
              </w:rPr>
              <w:t>293</w:t>
            </w:r>
          </w:p>
        </w:tc>
        <w:tc>
          <w:tcPr>
            <w:tcW w:w="1701" w:type="dxa"/>
            <w:tcMar>
              <w:top w:w="60" w:type="dxa"/>
              <w:left w:w="100" w:type="dxa"/>
              <w:bottom w:w="60" w:type="dxa"/>
              <w:right w:w="100" w:type="dxa"/>
            </w:tcMar>
            <w:vAlign w:val="center"/>
          </w:tcPr>
          <w:p w14:paraId="1508CC86" w14:textId="77777777" w:rsidR="00140B19" w:rsidRDefault="00EB299F" w:rsidP="00187329">
            <w:r>
              <w:rPr>
                <w:rFonts w:ascii="Sakkal Majalla" w:eastAsia="Sakkal Majalla" w:hAnsi="Sakkal Majalla" w:cs="Sakkal Majalla"/>
                <w:sz w:val="24"/>
                <w:szCs w:val="24"/>
                <w:rtl/>
              </w:rPr>
              <w:t>70.9</w:t>
            </w:r>
          </w:p>
        </w:tc>
      </w:tr>
      <w:tr w:rsidR="00140B19" w14:paraId="11BC1DC4" w14:textId="77777777">
        <w:tc>
          <w:tcPr>
            <w:tcW w:w="3402" w:type="dxa"/>
            <w:tcMar>
              <w:top w:w="60" w:type="dxa"/>
              <w:left w:w="100" w:type="dxa"/>
              <w:bottom w:w="60" w:type="dxa"/>
              <w:right w:w="100" w:type="dxa"/>
            </w:tcMar>
            <w:vAlign w:val="center"/>
          </w:tcPr>
          <w:p w14:paraId="0BFE6F63" w14:textId="77777777" w:rsidR="00140B19" w:rsidRDefault="00EB299F" w:rsidP="00187329">
            <w:r>
              <w:rPr>
                <w:rFonts w:ascii="Sakkal Majalla" w:eastAsia="Sakkal Majalla" w:hAnsi="Sakkal Majalla" w:cs="Sakkal Majalla"/>
                <w:sz w:val="24"/>
                <w:szCs w:val="24"/>
                <w:rtl/>
              </w:rPr>
              <w:t>دبلوم</w:t>
            </w:r>
          </w:p>
        </w:tc>
        <w:tc>
          <w:tcPr>
            <w:tcW w:w="1701" w:type="dxa"/>
            <w:tcMar>
              <w:top w:w="60" w:type="dxa"/>
              <w:left w:w="100" w:type="dxa"/>
              <w:bottom w:w="60" w:type="dxa"/>
              <w:right w:w="100" w:type="dxa"/>
            </w:tcMar>
            <w:vAlign w:val="center"/>
          </w:tcPr>
          <w:p w14:paraId="3B03D0AD" w14:textId="77777777" w:rsidR="00140B19" w:rsidRDefault="00EB299F" w:rsidP="00187329">
            <w:r>
              <w:rPr>
                <w:rFonts w:ascii="Sakkal Majalla" w:eastAsia="Sakkal Majalla" w:hAnsi="Sakkal Majalla" w:cs="Sakkal Majalla"/>
                <w:sz w:val="24"/>
                <w:szCs w:val="24"/>
                <w:rtl/>
              </w:rPr>
              <w:t>59</w:t>
            </w:r>
          </w:p>
        </w:tc>
        <w:tc>
          <w:tcPr>
            <w:tcW w:w="1701" w:type="dxa"/>
            <w:tcMar>
              <w:top w:w="60" w:type="dxa"/>
              <w:left w:w="100" w:type="dxa"/>
              <w:bottom w:w="60" w:type="dxa"/>
              <w:right w:w="100" w:type="dxa"/>
            </w:tcMar>
            <w:vAlign w:val="center"/>
          </w:tcPr>
          <w:p w14:paraId="1C696107" w14:textId="77777777" w:rsidR="00140B19" w:rsidRDefault="00EB299F" w:rsidP="00187329">
            <w:r>
              <w:rPr>
                <w:rFonts w:ascii="Sakkal Majalla" w:eastAsia="Sakkal Majalla" w:hAnsi="Sakkal Majalla" w:cs="Sakkal Majalla"/>
                <w:sz w:val="24"/>
                <w:szCs w:val="24"/>
                <w:rtl/>
              </w:rPr>
              <w:t>14.3</w:t>
            </w:r>
          </w:p>
        </w:tc>
      </w:tr>
      <w:tr w:rsidR="00140B19" w14:paraId="294A8708" w14:textId="77777777">
        <w:tc>
          <w:tcPr>
            <w:tcW w:w="3402" w:type="dxa"/>
            <w:tcMar>
              <w:top w:w="60" w:type="dxa"/>
              <w:left w:w="100" w:type="dxa"/>
              <w:bottom w:w="60" w:type="dxa"/>
              <w:right w:w="100" w:type="dxa"/>
            </w:tcMar>
            <w:vAlign w:val="center"/>
          </w:tcPr>
          <w:p w14:paraId="78CEA1F8" w14:textId="77777777" w:rsidR="00140B19" w:rsidRDefault="00EB299F" w:rsidP="00187329">
            <w:r>
              <w:rPr>
                <w:rFonts w:ascii="Sakkal Majalla" w:eastAsia="Sakkal Majalla" w:hAnsi="Sakkal Majalla" w:cs="Sakkal Majalla"/>
                <w:sz w:val="24"/>
                <w:szCs w:val="24"/>
                <w:rtl/>
              </w:rPr>
              <w:t>ثانوي فأقل</w:t>
            </w:r>
          </w:p>
        </w:tc>
        <w:tc>
          <w:tcPr>
            <w:tcW w:w="1701" w:type="dxa"/>
            <w:tcMar>
              <w:top w:w="60" w:type="dxa"/>
              <w:left w:w="100" w:type="dxa"/>
              <w:bottom w:w="60" w:type="dxa"/>
              <w:right w:w="100" w:type="dxa"/>
            </w:tcMar>
            <w:vAlign w:val="center"/>
          </w:tcPr>
          <w:p w14:paraId="2A28A905" w14:textId="77777777" w:rsidR="00140B19" w:rsidRDefault="00EB299F" w:rsidP="00187329">
            <w:r>
              <w:rPr>
                <w:rFonts w:ascii="Sakkal Majalla" w:eastAsia="Sakkal Majalla" w:hAnsi="Sakkal Majalla" w:cs="Sakkal Majalla"/>
                <w:sz w:val="24"/>
                <w:szCs w:val="24"/>
                <w:rtl/>
              </w:rPr>
              <w:t>34</w:t>
            </w:r>
          </w:p>
        </w:tc>
        <w:tc>
          <w:tcPr>
            <w:tcW w:w="1701" w:type="dxa"/>
            <w:tcMar>
              <w:top w:w="60" w:type="dxa"/>
              <w:left w:w="100" w:type="dxa"/>
              <w:bottom w:w="60" w:type="dxa"/>
              <w:right w:w="100" w:type="dxa"/>
            </w:tcMar>
            <w:vAlign w:val="center"/>
          </w:tcPr>
          <w:p w14:paraId="74E8FD4E" w14:textId="77777777" w:rsidR="00140B19" w:rsidRDefault="00EB299F" w:rsidP="00187329">
            <w:r>
              <w:rPr>
                <w:rFonts w:ascii="Sakkal Majalla" w:eastAsia="Sakkal Majalla" w:hAnsi="Sakkal Majalla" w:cs="Sakkal Majalla"/>
                <w:sz w:val="24"/>
                <w:szCs w:val="24"/>
                <w:rtl/>
              </w:rPr>
              <w:t>8.2</w:t>
            </w:r>
          </w:p>
        </w:tc>
      </w:tr>
      <w:tr w:rsidR="00140B19" w14:paraId="5B126238" w14:textId="77777777">
        <w:tc>
          <w:tcPr>
            <w:tcW w:w="3402" w:type="dxa"/>
            <w:tcMar>
              <w:top w:w="60" w:type="dxa"/>
              <w:left w:w="100" w:type="dxa"/>
              <w:bottom w:w="60" w:type="dxa"/>
              <w:right w:w="100" w:type="dxa"/>
            </w:tcMar>
            <w:vAlign w:val="center"/>
          </w:tcPr>
          <w:p w14:paraId="2B2B14C0" w14:textId="77777777" w:rsidR="00140B19" w:rsidRDefault="00EB299F" w:rsidP="00187329">
            <w:r>
              <w:rPr>
                <w:rFonts w:ascii="Sakkal Majalla" w:eastAsia="Sakkal Majalla" w:hAnsi="Sakkal Majalla" w:cs="Sakkal Majalla"/>
                <w:sz w:val="24"/>
                <w:szCs w:val="24"/>
                <w:rtl/>
              </w:rPr>
              <w:t>دراسات عليا</w:t>
            </w:r>
          </w:p>
        </w:tc>
        <w:tc>
          <w:tcPr>
            <w:tcW w:w="1701" w:type="dxa"/>
            <w:tcMar>
              <w:top w:w="60" w:type="dxa"/>
              <w:left w:w="100" w:type="dxa"/>
              <w:bottom w:w="60" w:type="dxa"/>
              <w:right w:w="100" w:type="dxa"/>
            </w:tcMar>
            <w:vAlign w:val="center"/>
          </w:tcPr>
          <w:p w14:paraId="2EC7D13C" w14:textId="77777777" w:rsidR="00140B19" w:rsidRDefault="00EB299F" w:rsidP="00187329">
            <w:r>
              <w:rPr>
                <w:rFonts w:ascii="Sakkal Majalla" w:eastAsia="Sakkal Majalla" w:hAnsi="Sakkal Majalla" w:cs="Sakkal Majalla"/>
                <w:sz w:val="24"/>
                <w:szCs w:val="24"/>
                <w:rtl/>
              </w:rPr>
              <w:t>27</w:t>
            </w:r>
          </w:p>
        </w:tc>
        <w:tc>
          <w:tcPr>
            <w:tcW w:w="1701" w:type="dxa"/>
            <w:tcMar>
              <w:top w:w="60" w:type="dxa"/>
              <w:left w:w="100" w:type="dxa"/>
              <w:bottom w:w="60" w:type="dxa"/>
              <w:right w:w="100" w:type="dxa"/>
            </w:tcMar>
            <w:vAlign w:val="center"/>
          </w:tcPr>
          <w:p w14:paraId="42B2A936" w14:textId="77777777" w:rsidR="00140B19" w:rsidRDefault="00EB299F" w:rsidP="00187329">
            <w:r>
              <w:rPr>
                <w:rFonts w:ascii="Sakkal Majalla" w:eastAsia="Sakkal Majalla" w:hAnsi="Sakkal Majalla" w:cs="Sakkal Majalla"/>
                <w:sz w:val="24"/>
                <w:szCs w:val="24"/>
                <w:rtl/>
              </w:rPr>
              <w:t>6.5</w:t>
            </w:r>
          </w:p>
        </w:tc>
      </w:tr>
      <w:tr w:rsidR="00140B19" w14:paraId="6CDA0C26" w14:textId="77777777">
        <w:tc>
          <w:tcPr>
            <w:tcW w:w="3402" w:type="dxa"/>
            <w:tcMar>
              <w:top w:w="60" w:type="dxa"/>
              <w:left w:w="100" w:type="dxa"/>
              <w:bottom w:w="60" w:type="dxa"/>
              <w:right w:w="100" w:type="dxa"/>
            </w:tcMar>
            <w:vAlign w:val="center"/>
          </w:tcPr>
          <w:p w14:paraId="6B4EE3DF"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4C88C092"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355083B8" w14:textId="77777777" w:rsidR="00140B19" w:rsidRDefault="00EB299F" w:rsidP="00187329">
            <w:r>
              <w:rPr>
                <w:rFonts w:ascii="Sakkal Majalla" w:eastAsia="Sakkal Majalla" w:hAnsi="Sakkal Majalla" w:cs="Sakkal Majalla"/>
                <w:sz w:val="24"/>
                <w:szCs w:val="24"/>
                <w:rtl/>
              </w:rPr>
              <w:t>100.0</w:t>
            </w:r>
          </w:p>
        </w:tc>
      </w:tr>
    </w:tbl>
    <w:p w14:paraId="0410F3A3" w14:textId="77777777" w:rsidR="00140B19" w:rsidRDefault="00140B19" w:rsidP="00187329">
      <w:pPr>
        <w:spacing w:after="200" w:line="360" w:lineRule="auto"/>
      </w:pPr>
    </w:p>
    <w:p w14:paraId="195F6200" w14:textId="77777777" w:rsidR="00140B19" w:rsidRDefault="00EB299F" w:rsidP="00187329">
      <w:pPr>
        <w:spacing w:before="200" w:after="140"/>
      </w:pPr>
      <w:r>
        <w:rPr>
          <w:rFonts w:ascii="Sakkal Majalla" w:eastAsia="Sakkal Majalla" w:hAnsi="Sakkal Majalla" w:cs="Sakkal Majalla"/>
          <w:b/>
          <w:bCs/>
          <w:sz w:val="28"/>
          <w:szCs w:val="28"/>
          <w:rtl/>
        </w:rPr>
        <w:t>الجدول (4): توزيع أفراد العينة حسب منصة التواصل الاجتماعي الأكثر استخدامًا</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28D31D08" w14:textId="77777777">
        <w:trPr>
          <w:tblHeader/>
        </w:trPr>
        <w:tc>
          <w:tcPr>
            <w:tcW w:w="3402" w:type="dxa"/>
            <w:shd w:val="clear" w:color="auto" w:fill="D9D9D9"/>
            <w:tcMar>
              <w:top w:w="60" w:type="dxa"/>
              <w:left w:w="100" w:type="dxa"/>
              <w:bottom w:w="60" w:type="dxa"/>
              <w:right w:w="100" w:type="dxa"/>
            </w:tcMar>
            <w:vAlign w:val="center"/>
          </w:tcPr>
          <w:p w14:paraId="7B3F4CCC"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46723428"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2647BAB9" w14:textId="77777777" w:rsidR="00140B19" w:rsidRDefault="00EB299F" w:rsidP="00187329">
            <w:r>
              <w:rPr>
                <w:rFonts w:ascii="Sakkal Majalla" w:eastAsia="Sakkal Majalla" w:hAnsi="Sakkal Majalla" w:cs="Sakkal Majalla"/>
                <w:b/>
                <w:bCs/>
                <w:sz w:val="24"/>
                <w:szCs w:val="24"/>
                <w:rtl/>
              </w:rPr>
              <w:t>النسبة %</w:t>
            </w:r>
          </w:p>
        </w:tc>
      </w:tr>
      <w:tr w:rsidR="00140B19" w14:paraId="6AE35D03" w14:textId="77777777">
        <w:tc>
          <w:tcPr>
            <w:tcW w:w="3402" w:type="dxa"/>
            <w:tcMar>
              <w:top w:w="60" w:type="dxa"/>
              <w:left w:w="100" w:type="dxa"/>
              <w:bottom w:w="60" w:type="dxa"/>
              <w:right w:w="100" w:type="dxa"/>
            </w:tcMar>
            <w:vAlign w:val="center"/>
          </w:tcPr>
          <w:p w14:paraId="460D7CDE" w14:textId="77777777" w:rsidR="00140B19" w:rsidRDefault="00EB299F" w:rsidP="00187329">
            <w:r>
              <w:rPr>
                <w:rFonts w:ascii="Sakkal Majalla" w:eastAsia="Sakkal Majalla" w:hAnsi="Sakkal Majalla" w:cs="Sakkal Majalla"/>
                <w:sz w:val="24"/>
                <w:szCs w:val="24"/>
                <w:rtl/>
              </w:rPr>
              <w:t>TikTok</w:t>
            </w:r>
          </w:p>
        </w:tc>
        <w:tc>
          <w:tcPr>
            <w:tcW w:w="1701" w:type="dxa"/>
            <w:tcMar>
              <w:top w:w="60" w:type="dxa"/>
              <w:left w:w="100" w:type="dxa"/>
              <w:bottom w:w="60" w:type="dxa"/>
              <w:right w:w="100" w:type="dxa"/>
            </w:tcMar>
            <w:vAlign w:val="center"/>
          </w:tcPr>
          <w:p w14:paraId="0E7C3D00" w14:textId="77777777" w:rsidR="00140B19" w:rsidRDefault="00EB299F" w:rsidP="00187329">
            <w:r>
              <w:rPr>
                <w:rFonts w:ascii="Sakkal Majalla" w:eastAsia="Sakkal Majalla" w:hAnsi="Sakkal Majalla" w:cs="Sakkal Majalla"/>
                <w:sz w:val="24"/>
                <w:szCs w:val="24"/>
                <w:rtl/>
              </w:rPr>
              <w:t>166</w:t>
            </w:r>
          </w:p>
        </w:tc>
        <w:tc>
          <w:tcPr>
            <w:tcW w:w="1701" w:type="dxa"/>
            <w:tcMar>
              <w:top w:w="60" w:type="dxa"/>
              <w:left w:w="100" w:type="dxa"/>
              <w:bottom w:w="60" w:type="dxa"/>
              <w:right w:w="100" w:type="dxa"/>
            </w:tcMar>
            <w:vAlign w:val="center"/>
          </w:tcPr>
          <w:p w14:paraId="4F3CCF23" w14:textId="77777777" w:rsidR="00140B19" w:rsidRDefault="00EB299F" w:rsidP="00187329">
            <w:r>
              <w:rPr>
                <w:rFonts w:ascii="Sakkal Majalla" w:eastAsia="Sakkal Majalla" w:hAnsi="Sakkal Majalla" w:cs="Sakkal Majalla"/>
                <w:sz w:val="24"/>
                <w:szCs w:val="24"/>
                <w:rtl/>
              </w:rPr>
              <w:t>40.2</w:t>
            </w:r>
          </w:p>
        </w:tc>
      </w:tr>
      <w:tr w:rsidR="00140B19" w14:paraId="56B58E7E" w14:textId="77777777">
        <w:tc>
          <w:tcPr>
            <w:tcW w:w="3402" w:type="dxa"/>
            <w:tcMar>
              <w:top w:w="60" w:type="dxa"/>
              <w:left w:w="100" w:type="dxa"/>
              <w:bottom w:w="60" w:type="dxa"/>
              <w:right w:w="100" w:type="dxa"/>
            </w:tcMar>
            <w:vAlign w:val="center"/>
          </w:tcPr>
          <w:p w14:paraId="2F741A20" w14:textId="77777777" w:rsidR="00140B19" w:rsidRDefault="00EB299F" w:rsidP="00187329">
            <w:r>
              <w:rPr>
                <w:rFonts w:ascii="Sakkal Majalla" w:eastAsia="Sakkal Majalla" w:hAnsi="Sakkal Majalla" w:cs="Sakkal Majalla"/>
                <w:sz w:val="24"/>
                <w:szCs w:val="24"/>
                <w:rtl/>
              </w:rPr>
              <w:t>Snapchat</w:t>
            </w:r>
          </w:p>
        </w:tc>
        <w:tc>
          <w:tcPr>
            <w:tcW w:w="1701" w:type="dxa"/>
            <w:tcMar>
              <w:top w:w="60" w:type="dxa"/>
              <w:left w:w="100" w:type="dxa"/>
              <w:bottom w:w="60" w:type="dxa"/>
              <w:right w:w="100" w:type="dxa"/>
            </w:tcMar>
            <w:vAlign w:val="center"/>
          </w:tcPr>
          <w:p w14:paraId="141B15F8" w14:textId="77777777" w:rsidR="00140B19" w:rsidRDefault="00EB299F" w:rsidP="00187329">
            <w:r>
              <w:rPr>
                <w:rFonts w:ascii="Sakkal Majalla" w:eastAsia="Sakkal Majalla" w:hAnsi="Sakkal Majalla" w:cs="Sakkal Majalla"/>
                <w:sz w:val="24"/>
                <w:szCs w:val="24"/>
                <w:rtl/>
              </w:rPr>
              <w:t>135</w:t>
            </w:r>
          </w:p>
        </w:tc>
        <w:tc>
          <w:tcPr>
            <w:tcW w:w="1701" w:type="dxa"/>
            <w:tcMar>
              <w:top w:w="60" w:type="dxa"/>
              <w:left w:w="100" w:type="dxa"/>
              <w:bottom w:w="60" w:type="dxa"/>
              <w:right w:w="100" w:type="dxa"/>
            </w:tcMar>
            <w:vAlign w:val="center"/>
          </w:tcPr>
          <w:p w14:paraId="6E26847D" w14:textId="77777777" w:rsidR="00140B19" w:rsidRDefault="00EB299F" w:rsidP="00187329">
            <w:r>
              <w:rPr>
                <w:rFonts w:ascii="Sakkal Majalla" w:eastAsia="Sakkal Majalla" w:hAnsi="Sakkal Majalla" w:cs="Sakkal Majalla"/>
                <w:sz w:val="24"/>
                <w:szCs w:val="24"/>
                <w:rtl/>
              </w:rPr>
              <w:t>32.7</w:t>
            </w:r>
          </w:p>
        </w:tc>
      </w:tr>
      <w:tr w:rsidR="00140B19" w14:paraId="10094FFC" w14:textId="77777777">
        <w:tc>
          <w:tcPr>
            <w:tcW w:w="3402" w:type="dxa"/>
            <w:tcMar>
              <w:top w:w="60" w:type="dxa"/>
              <w:left w:w="100" w:type="dxa"/>
              <w:bottom w:w="60" w:type="dxa"/>
              <w:right w:w="100" w:type="dxa"/>
            </w:tcMar>
            <w:vAlign w:val="center"/>
          </w:tcPr>
          <w:p w14:paraId="0E2864F3" w14:textId="77777777" w:rsidR="00140B19" w:rsidRDefault="00EB299F" w:rsidP="00187329">
            <w:r>
              <w:rPr>
                <w:rFonts w:ascii="Sakkal Majalla" w:eastAsia="Sakkal Majalla" w:hAnsi="Sakkal Majalla" w:cs="Sakkal Majalla"/>
                <w:sz w:val="24"/>
                <w:szCs w:val="24"/>
                <w:rtl/>
              </w:rPr>
              <w:t>Instagram</w:t>
            </w:r>
          </w:p>
        </w:tc>
        <w:tc>
          <w:tcPr>
            <w:tcW w:w="1701" w:type="dxa"/>
            <w:tcMar>
              <w:top w:w="60" w:type="dxa"/>
              <w:left w:w="100" w:type="dxa"/>
              <w:bottom w:w="60" w:type="dxa"/>
              <w:right w:w="100" w:type="dxa"/>
            </w:tcMar>
            <w:vAlign w:val="center"/>
          </w:tcPr>
          <w:p w14:paraId="3EB56457" w14:textId="77777777" w:rsidR="00140B19" w:rsidRDefault="00EB299F" w:rsidP="00187329">
            <w:r>
              <w:rPr>
                <w:rFonts w:ascii="Sakkal Majalla" w:eastAsia="Sakkal Majalla" w:hAnsi="Sakkal Majalla" w:cs="Sakkal Majalla"/>
                <w:sz w:val="24"/>
                <w:szCs w:val="24"/>
                <w:rtl/>
              </w:rPr>
              <w:t>54</w:t>
            </w:r>
          </w:p>
        </w:tc>
        <w:tc>
          <w:tcPr>
            <w:tcW w:w="1701" w:type="dxa"/>
            <w:tcMar>
              <w:top w:w="60" w:type="dxa"/>
              <w:left w:w="100" w:type="dxa"/>
              <w:bottom w:w="60" w:type="dxa"/>
              <w:right w:w="100" w:type="dxa"/>
            </w:tcMar>
            <w:vAlign w:val="center"/>
          </w:tcPr>
          <w:p w14:paraId="4FD741EF" w14:textId="77777777" w:rsidR="00140B19" w:rsidRDefault="00EB299F" w:rsidP="00187329">
            <w:r>
              <w:rPr>
                <w:rFonts w:ascii="Sakkal Majalla" w:eastAsia="Sakkal Majalla" w:hAnsi="Sakkal Majalla" w:cs="Sakkal Majalla"/>
                <w:sz w:val="24"/>
                <w:szCs w:val="24"/>
                <w:rtl/>
              </w:rPr>
              <w:t>13.1</w:t>
            </w:r>
          </w:p>
        </w:tc>
      </w:tr>
      <w:tr w:rsidR="00140B19" w14:paraId="0DBA9873" w14:textId="77777777">
        <w:tc>
          <w:tcPr>
            <w:tcW w:w="3402" w:type="dxa"/>
            <w:tcMar>
              <w:top w:w="60" w:type="dxa"/>
              <w:left w:w="100" w:type="dxa"/>
              <w:bottom w:w="60" w:type="dxa"/>
              <w:right w:w="100" w:type="dxa"/>
            </w:tcMar>
            <w:vAlign w:val="center"/>
          </w:tcPr>
          <w:p w14:paraId="504E2813" w14:textId="77777777" w:rsidR="00140B19" w:rsidRDefault="00EB299F" w:rsidP="00187329">
            <w:r>
              <w:rPr>
                <w:rFonts w:ascii="Sakkal Majalla" w:eastAsia="Sakkal Majalla" w:hAnsi="Sakkal Majalla" w:cs="Sakkal Majalla"/>
                <w:sz w:val="24"/>
                <w:szCs w:val="24"/>
                <w:rtl/>
              </w:rPr>
              <w:t>X (تويتر)</w:t>
            </w:r>
          </w:p>
        </w:tc>
        <w:tc>
          <w:tcPr>
            <w:tcW w:w="1701" w:type="dxa"/>
            <w:tcMar>
              <w:top w:w="60" w:type="dxa"/>
              <w:left w:w="100" w:type="dxa"/>
              <w:bottom w:w="60" w:type="dxa"/>
              <w:right w:w="100" w:type="dxa"/>
            </w:tcMar>
            <w:vAlign w:val="center"/>
          </w:tcPr>
          <w:p w14:paraId="61643D36" w14:textId="77777777" w:rsidR="00140B19" w:rsidRDefault="00EB299F" w:rsidP="00187329">
            <w:r>
              <w:rPr>
                <w:rFonts w:ascii="Sakkal Majalla" w:eastAsia="Sakkal Majalla" w:hAnsi="Sakkal Majalla" w:cs="Sakkal Majalla"/>
                <w:sz w:val="24"/>
                <w:szCs w:val="24"/>
                <w:rtl/>
              </w:rPr>
              <w:t>35</w:t>
            </w:r>
          </w:p>
        </w:tc>
        <w:tc>
          <w:tcPr>
            <w:tcW w:w="1701" w:type="dxa"/>
            <w:tcMar>
              <w:top w:w="60" w:type="dxa"/>
              <w:left w:w="100" w:type="dxa"/>
              <w:bottom w:w="60" w:type="dxa"/>
              <w:right w:w="100" w:type="dxa"/>
            </w:tcMar>
            <w:vAlign w:val="center"/>
          </w:tcPr>
          <w:p w14:paraId="5D8D386D" w14:textId="77777777" w:rsidR="00140B19" w:rsidRDefault="00EB299F" w:rsidP="00187329">
            <w:r>
              <w:rPr>
                <w:rFonts w:ascii="Sakkal Majalla" w:eastAsia="Sakkal Majalla" w:hAnsi="Sakkal Majalla" w:cs="Sakkal Majalla"/>
                <w:sz w:val="24"/>
                <w:szCs w:val="24"/>
                <w:rtl/>
              </w:rPr>
              <w:t>8.5</w:t>
            </w:r>
          </w:p>
        </w:tc>
      </w:tr>
      <w:tr w:rsidR="00140B19" w14:paraId="68B9E9E5" w14:textId="77777777">
        <w:tc>
          <w:tcPr>
            <w:tcW w:w="3402" w:type="dxa"/>
            <w:tcMar>
              <w:top w:w="60" w:type="dxa"/>
              <w:left w:w="100" w:type="dxa"/>
              <w:bottom w:w="60" w:type="dxa"/>
              <w:right w:w="100" w:type="dxa"/>
            </w:tcMar>
            <w:vAlign w:val="center"/>
          </w:tcPr>
          <w:p w14:paraId="4A772801" w14:textId="77777777" w:rsidR="00140B19" w:rsidRDefault="00EB299F" w:rsidP="00187329">
            <w:r>
              <w:rPr>
                <w:rFonts w:ascii="Sakkal Majalla" w:eastAsia="Sakkal Majalla" w:hAnsi="Sakkal Majalla" w:cs="Sakkal Majalla"/>
                <w:sz w:val="24"/>
                <w:szCs w:val="24"/>
                <w:rtl/>
              </w:rPr>
              <w:t>YouTube</w:t>
            </w:r>
          </w:p>
        </w:tc>
        <w:tc>
          <w:tcPr>
            <w:tcW w:w="1701" w:type="dxa"/>
            <w:tcMar>
              <w:top w:w="60" w:type="dxa"/>
              <w:left w:w="100" w:type="dxa"/>
              <w:bottom w:w="60" w:type="dxa"/>
              <w:right w:w="100" w:type="dxa"/>
            </w:tcMar>
            <w:vAlign w:val="center"/>
          </w:tcPr>
          <w:p w14:paraId="584678FE" w14:textId="77777777" w:rsidR="00140B19" w:rsidRDefault="00EB299F" w:rsidP="00187329">
            <w:r>
              <w:rPr>
                <w:rFonts w:ascii="Sakkal Majalla" w:eastAsia="Sakkal Majalla" w:hAnsi="Sakkal Majalla" w:cs="Sakkal Majalla"/>
                <w:sz w:val="24"/>
                <w:szCs w:val="24"/>
                <w:rtl/>
              </w:rPr>
              <w:t>19</w:t>
            </w:r>
          </w:p>
        </w:tc>
        <w:tc>
          <w:tcPr>
            <w:tcW w:w="1701" w:type="dxa"/>
            <w:tcMar>
              <w:top w:w="60" w:type="dxa"/>
              <w:left w:w="100" w:type="dxa"/>
              <w:bottom w:w="60" w:type="dxa"/>
              <w:right w:w="100" w:type="dxa"/>
            </w:tcMar>
            <w:vAlign w:val="center"/>
          </w:tcPr>
          <w:p w14:paraId="229C7ED1" w14:textId="77777777" w:rsidR="00140B19" w:rsidRDefault="00EB299F" w:rsidP="00187329">
            <w:r>
              <w:rPr>
                <w:rFonts w:ascii="Sakkal Majalla" w:eastAsia="Sakkal Majalla" w:hAnsi="Sakkal Majalla" w:cs="Sakkal Majalla"/>
                <w:sz w:val="24"/>
                <w:szCs w:val="24"/>
                <w:rtl/>
              </w:rPr>
              <w:t>4.6</w:t>
            </w:r>
          </w:p>
        </w:tc>
      </w:tr>
      <w:tr w:rsidR="00140B19" w14:paraId="32F035F8" w14:textId="77777777">
        <w:tc>
          <w:tcPr>
            <w:tcW w:w="3402" w:type="dxa"/>
            <w:tcMar>
              <w:top w:w="60" w:type="dxa"/>
              <w:left w:w="100" w:type="dxa"/>
              <w:bottom w:w="60" w:type="dxa"/>
              <w:right w:w="100" w:type="dxa"/>
            </w:tcMar>
            <w:vAlign w:val="center"/>
          </w:tcPr>
          <w:p w14:paraId="3F4EEB74" w14:textId="77777777" w:rsidR="00140B19" w:rsidRDefault="00EB299F" w:rsidP="00187329">
            <w:r>
              <w:rPr>
                <w:rFonts w:ascii="Sakkal Majalla" w:eastAsia="Sakkal Majalla" w:hAnsi="Sakkal Majalla" w:cs="Sakkal Majalla"/>
                <w:sz w:val="24"/>
                <w:szCs w:val="24"/>
                <w:rtl/>
              </w:rPr>
              <w:t>WhatsApp</w:t>
            </w:r>
          </w:p>
        </w:tc>
        <w:tc>
          <w:tcPr>
            <w:tcW w:w="1701" w:type="dxa"/>
            <w:tcMar>
              <w:top w:w="60" w:type="dxa"/>
              <w:left w:w="100" w:type="dxa"/>
              <w:bottom w:w="60" w:type="dxa"/>
              <w:right w:w="100" w:type="dxa"/>
            </w:tcMar>
            <w:vAlign w:val="center"/>
          </w:tcPr>
          <w:p w14:paraId="51ABA53E" w14:textId="77777777" w:rsidR="00140B19" w:rsidRDefault="00EB299F" w:rsidP="00187329">
            <w:r>
              <w:rPr>
                <w:rFonts w:ascii="Sakkal Majalla" w:eastAsia="Sakkal Majalla" w:hAnsi="Sakkal Majalla" w:cs="Sakkal Majalla"/>
                <w:sz w:val="24"/>
                <w:szCs w:val="24"/>
                <w:rtl/>
              </w:rPr>
              <w:t>4</w:t>
            </w:r>
          </w:p>
        </w:tc>
        <w:tc>
          <w:tcPr>
            <w:tcW w:w="1701" w:type="dxa"/>
            <w:tcMar>
              <w:top w:w="60" w:type="dxa"/>
              <w:left w:w="100" w:type="dxa"/>
              <w:bottom w:w="60" w:type="dxa"/>
              <w:right w:w="100" w:type="dxa"/>
            </w:tcMar>
            <w:vAlign w:val="center"/>
          </w:tcPr>
          <w:p w14:paraId="40EF2F23" w14:textId="77777777" w:rsidR="00140B19" w:rsidRDefault="00EB299F" w:rsidP="00187329">
            <w:r>
              <w:rPr>
                <w:rFonts w:ascii="Sakkal Majalla" w:eastAsia="Sakkal Majalla" w:hAnsi="Sakkal Majalla" w:cs="Sakkal Majalla"/>
                <w:sz w:val="24"/>
                <w:szCs w:val="24"/>
                <w:rtl/>
              </w:rPr>
              <w:t>1.0</w:t>
            </w:r>
          </w:p>
        </w:tc>
      </w:tr>
      <w:tr w:rsidR="00140B19" w14:paraId="7A02EFEA" w14:textId="77777777">
        <w:tc>
          <w:tcPr>
            <w:tcW w:w="3402" w:type="dxa"/>
            <w:tcMar>
              <w:top w:w="60" w:type="dxa"/>
              <w:left w:w="100" w:type="dxa"/>
              <w:bottom w:w="60" w:type="dxa"/>
              <w:right w:w="100" w:type="dxa"/>
            </w:tcMar>
            <w:vAlign w:val="center"/>
          </w:tcPr>
          <w:p w14:paraId="44534648"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49BC142B"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4F5E918F" w14:textId="77777777" w:rsidR="00140B19" w:rsidRDefault="00EB299F" w:rsidP="00187329">
            <w:r>
              <w:rPr>
                <w:rFonts w:ascii="Sakkal Majalla" w:eastAsia="Sakkal Majalla" w:hAnsi="Sakkal Majalla" w:cs="Sakkal Majalla"/>
                <w:sz w:val="24"/>
                <w:szCs w:val="24"/>
                <w:rtl/>
              </w:rPr>
              <w:t>100.0</w:t>
            </w:r>
          </w:p>
        </w:tc>
      </w:tr>
    </w:tbl>
    <w:p w14:paraId="5DBAE376" w14:textId="77777777" w:rsidR="00140B19" w:rsidRDefault="00140B19" w:rsidP="00187329">
      <w:pPr>
        <w:spacing w:after="200" w:line="360" w:lineRule="auto"/>
      </w:pPr>
    </w:p>
    <w:p w14:paraId="65B4FEA8" w14:textId="77777777" w:rsidR="00140B19" w:rsidRDefault="00EB299F" w:rsidP="00187329">
      <w:pPr>
        <w:spacing w:before="200" w:after="140"/>
      </w:pPr>
      <w:r>
        <w:rPr>
          <w:rFonts w:ascii="Sakkal Majalla" w:eastAsia="Sakkal Majalla" w:hAnsi="Sakkal Majalla" w:cs="Sakkal Majalla"/>
          <w:b/>
          <w:bCs/>
          <w:sz w:val="28"/>
          <w:szCs w:val="28"/>
          <w:rtl/>
        </w:rPr>
        <w:t>الجدول (5): توزيع أفراد العينة حسب معدل الاستخدام اليومي لمنصات التواصل الاجتماعي</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6851FD2C" w14:textId="77777777">
        <w:trPr>
          <w:tblHeader/>
        </w:trPr>
        <w:tc>
          <w:tcPr>
            <w:tcW w:w="3402" w:type="dxa"/>
            <w:shd w:val="clear" w:color="auto" w:fill="D9D9D9"/>
            <w:tcMar>
              <w:top w:w="60" w:type="dxa"/>
              <w:left w:w="100" w:type="dxa"/>
              <w:bottom w:w="60" w:type="dxa"/>
              <w:right w:w="100" w:type="dxa"/>
            </w:tcMar>
            <w:vAlign w:val="center"/>
          </w:tcPr>
          <w:p w14:paraId="6B9A563C"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1AEB2885"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4A7E3F5F" w14:textId="77777777" w:rsidR="00140B19" w:rsidRDefault="00EB299F" w:rsidP="00187329">
            <w:r>
              <w:rPr>
                <w:rFonts w:ascii="Sakkal Majalla" w:eastAsia="Sakkal Majalla" w:hAnsi="Sakkal Majalla" w:cs="Sakkal Majalla"/>
                <w:b/>
                <w:bCs/>
                <w:sz w:val="24"/>
                <w:szCs w:val="24"/>
                <w:rtl/>
              </w:rPr>
              <w:t>النسبة %</w:t>
            </w:r>
          </w:p>
        </w:tc>
      </w:tr>
      <w:tr w:rsidR="00140B19" w14:paraId="60DEFEFE" w14:textId="77777777">
        <w:tc>
          <w:tcPr>
            <w:tcW w:w="3402" w:type="dxa"/>
            <w:tcMar>
              <w:top w:w="60" w:type="dxa"/>
              <w:left w:w="100" w:type="dxa"/>
              <w:bottom w:w="60" w:type="dxa"/>
              <w:right w:w="100" w:type="dxa"/>
            </w:tcMar>
            <w:vAlign w:val="center"/>
          </w:tcPr>
          <w:p w14:paraId="2C6A5CC6" w14:textId="77777777" w:rsidR="00140B19" w:rsidRDefault="00EB299F" w:rsidP="00187329">
            <w:r>
              <w:rPr>
                <w:rFonts w:ascii="Sakkal Majalla" w:eastAsia="Sakkal Majalla" w:hAnsi="Sakkal Majalla" w:cs="Sakkal Majalla"/>
                <w:sz w:val="24"/>
                <w:szCs w:val="24"/>
                <w:rtl/>
              </w:rPr>
              <w:t>4–6 ساعات</w:t>
            </w:r>
          </w:p>
        </w:tc>
        <w:tc>
          <w:tcPr>
            <w:tcW w:w="1701" w:type="dxa"/>
            <w:tcMar>
              <w:top w:w="60" w:type="dxa"/>
              <w:left w:w="100" w:type="dxa"/>
              <w:bottom w:w="60" w:type="dxa"/>
              <w:right w:w="100" w:type="dxa"/>
            </w:tcMar>
            <w:vAlign w:val="center"/>
          </w:tcPr>
          <w:p w14:paraId="0775DEF7" w14:textId="77777777" w:rsidR="00140B19" w:rsidRDefault="00EB299F" w:rsidP="00187329">
            <w:r>
              <w:rPr>
                <w:rFonts w:ascii="Sakkal Majalla" w:eastAsia="Sakkal Majalla" w:hAnsi="Sakkal Majalla" w:cs="Sakkal Majalla"/>
                <w:sz w:val="24"/>
                <w:szCs w:val="24"/>
                <w:rtl/>
              </w:rPr>
              <w:t>149</w:t>
            </w:r>
          </w:p>
        </w:tc>
        <w:tc>
          <w:tcPr>
            <w:tcW w:w="1701" w:type="dxa"/>
            <w:tcMar>
              <w:top w:w="60" w:type="dxa"/>
              <w:left w:w="100" w:type="dxa"/>
              <w:bottom w:w="60" w:type="dxa"/>
              <w:right w:w="100" w:type="dxa"/>
            </w:tcMar>
            <w:vAlign w:val="center"/>
          </w:tcPr>
          <w:p w14:paraId="4FF764B3" w14:textId="77777777" w:rsidR="00140B19" w:rsidRDefault="00EB299F" w:rsidP="00187329">
            <w:r>
              <w:rPr>
                <w:rFonts w:ascii="Sakkal Majalla" w:eastAsia="Sakkal Majalla" w:hAnsi="Sakkal Majalla" w:cs="Sakkal Majalla"/>
                <w:sz w:val="24"/>
                <w:szCs w:val="24"/>
                <w:rtl/>
              </w:rPr>
              <w:t>36.1</w:t>
            </w:r>
          </w:p>
        </w:tc>
      </w:tr>
      <w:tr w:rsidR="00140B19" w14:paraId="24C84DB8" w14:textId="77777777">
        <w:tc>
          <w:tcPr>
            <w:tcW w:w="3402" w:type="dxa"/>
            <w:tcMar>
              <w:top w:w="60" w:type="dxa"/>
              <w:left w:w="100" w:type="dxa"/>
              <w:bottom w:w="60" w:type="dxa"/>
              <w:right w:w="100" w:type="dxa"/>
            </w:tcMar>
            <w:vAlign w:val="center"/>
          </w:tcPr>
          <w:p w14:paraId="65E9398D" w14:textId="77777777" w:rsidR="00140B19" w:rsidRDefault="00EB299F" w:rsidP="00187329">
            <w:r>
              <w:rPr>
                <w:rFonts w:ascii="Sakkal Majalla" w:eastAsia="Sakkal Majalla" w:hAnsi="Sakkal Majalla" w:cs="Sakkal Majalla"/>
                <w:sz w:val="24"/>
                <w:szCs w:val="24"/>
                <w:rtl/>
              </w:rPr>
              <w:t>1–3 ساعات</w:t>
            </w:r>
          </w:p>
        </w:tc>
        <w:tc>
          <w:tcPr>
            <w:tcW w:w="1701" w:type="dxa"/>
            <w:tcMar>
              <w:top w:w="60" w:type="dxa"/>
              <w:left w:w="100" w:type="dxa"/>
              <w:bottom w:w="60" w:type="dxa"/>
              <w:right w:w="100" w:type="dxa"/>
            </w:tcMar>
            <w:vAlign w:val="center"/>
          </w:tcPr>
          <w:p w14:paraId="3F51C9EA" w14:textId="77777777" w:rsidR="00140B19" w:rsidRDefault="00EB299F" w:rsidP="00187329">
            <w:r>
              <w:rPr>
                <w:rFonts w:ascii="Sakkal Majalla" w:eastAsia="Sakkal Majalla" w:hAnsi="Sakkal Majalla" w:cs="Sakkal Majalla"/>
                <w:sz w:val="24"/>
                <w:szCs w:val="24"/>
                <w:rtl/>
              </w:rPr>
              <w:t>141</w:t>
            </w:r>
          </w:p>
        </w:tc>
        <w:tc>
          <w:tcPr>
            <w:tcW w:w="1701" w:type="dxa"/>
            <w:tcMar>
              <w:top w:w="60" w:type="dxa"/>
              <w:left w:w="100" w:type="dxa"/>
              <w:bottom w:w="60" w:type="dxa"/>
              <w:right w:w="100" w:type="dxa"/>
            </w:tcMar>
            <w:vAlign w:val="center"/>
          </w:tcPr>
          <w:p w14:paraId="3FBBDADE" w14:textId="77777777" w:rsidR="00140B19" w:rsidRDefault="00EB299F" w:rsidP="00187329">
            <w:r>
              <w:rPr>
                <w:rFonts w:ascii="Sakkal Majalla" w:eastAsia="Sakkal Majalla" w:hAnsi="Sakkal Majalla" w:cs="Sakkal Majalla"/>
                <w:sz w:val="24"/>
                <w:szCs w:val="24"/>
                <w:rtl/>
              </w:rPr>
              <w:t>34.1</w:t>
            </w:r>
          </w:p>
        </w:tc>
      </w:tr>
      <w:tr w:rsidR="00140B19" w14:paraId="51212F18" w14:textId="77777777">
        <w:tc>
          <w:tcPr>
            <w:tcW w:w="3402" w:type="dxa"/>
            <w:tcMar>
              <w:top w:w="60" w:type="dxa"/>
              <w:left w:w="100" w:type="dxa"/>
              <w:bottom w:w="60" w:type="dxa"/>
              <w:right w:w="100" w:type="dxa"/>
            </w:tcMar>
            <w:vAlign w:val="center"/>
          </w:tcPr>
          <w:p w14:paraId="335A41DE" w14:textId="77777777" w:rsidR="00140B19" w:rsidRDefault="00EB299F" w:rsidP="00187329">
            <w:r>
              <w:rPr>
                <w:rFonts w:ascii="Sakkal Majalla" w:eastAsia="Sakkal Majalla" w:hAnsi="Sakkal Majalla" w:cs="Sakkal Majalla"/>
                <w:sz w:val="24"/>
                <w:szCs w:val="24"/>
                <w:rtl/>
              </w:rPr>
              <w:t>أكثر من 6 ساعات</w:t>
            </w:r>
          </w:p>
        </w:tc>
        <w:tc>
          <w:tcPr>
            <w:tcW w:w="1701" w:type="dxa"/>
            <w:tcMar>
              <w:top w:w="60" w:type="dxa"/>
              <w:left w:w="100" w:type="dxa"/>
              <w:bottom w:w="60" w:type="dxa"/>
              <w:right w:w="100" w:type="dxa"/>
            </w:tcMar>
            <w:vAlign w:val="center"/>
          </w:tcPr>
          <w:p w14:paraId="289DBA11" w14:textId="77777777" w:rsidR="00140B19" w:rsidRDefault="00EB299F" w:rsidP="00187329">
            <w:r>
              <w:rPr>
                <w:rFonts w:ascii="Sakkal Majalla" w:eastAsia="Sakkal Majalla" w:hAnsi="Sakkal Majalla" w:cs="Sakkal Majalla"/>
                <w:sz w:val="24"/>
                <w:szCs w:val="24"/>
                <w:rtl/>
              </w:rPr>
              <w:t>113</w:t>
            </w:r>
          </w:p>
        </w:tc>
        <w:tc>
          <w:tcPr>
            <w:tcW w:w="1701" w:type="dxa"/>
            <w:tcMar>
              <w:top w:w="60" w:type="dxa"/>
              <w:left w:w="100" w:type="dxa"/>
              <w:bottom w:w="60" w:type="dxa"/>
              <w:right w:w="100" w:type="dxa"/>
            </w:tcMar>
            <w:vAlign w:val="center"/>
          </w:tcPr>
          <w:p w14:paraId="45F7DE8A" w14:textId="77777777" w:rsidR="00140B19" w:rsidRDefault="00EB299F" w:rsidP="00187329">
            <w:r>
              <w:rPr>
                <w:rFonts w:ascii="Sakkal Majalla" w:eastAsia="Sakkal Majalla" w:hAnsi="Sakkal Majalla" w:cs="Sakkal Majalla"/>
                <w:sz w:val="24"/>
                <w:szCs w:val="24"/>
                <w:rtl/>
              </w:rPr>
              <w:t>27.4</w:t>
            </w:r>
          </w:p>
        </w:tc>
      </w:tr>
      <w:tr w:rsidR="00140B19" w14:paraId="2CF6B005" w14:textId="77777777">
        <w:tc>
          <w:tcPr>
            <w:tcW w:w="3402" w:type="dxa"/>
            <w:tcMar>
              <w:top w:w="60" w:type="dxa"/>
              <w:left w:w="100" w:type="dxa"/>
              <w:bottom w:w="60" w:type="dxa"/>
              <w:right w:w="100" w:type="dxa"/>
            </w:tcMar>
            <w:vAlign w:val="center"/>
          </w:tcPr>
          <w:p w14:paraId="01189931" w14:textId="77777777" w:rsidR="00140B19" w:rsidRDefault="00EB299F" w:rsidP="00187329">
            <w:r>
              <w:rPr>
                <w:rFonts w:ascii="Sakkal Majalla" w:eastAsia="Sakkal Majalla" w:hAnsi="Sakkal Majalla" w:cs="Sakkal Majalla"/>
                <w:sz w:val="24"/>
                <w:szCs w:val="24"/>
                <w:rtl/>
              </w:rPr>
              <w:t>أقل من ساعة</w:t>
            </w:r>
          </w:p>
        </w:tc>
        <w:tc>
          <w:tcPr>
            <w:tcW w:w="1701" w:type="dxa"/>
            <w:tcMar>
              <w:top w:w="60" w:type="dxa"/>
              <w:left w:w="100" w:type="dxa"/>
              <w:bottom w:w="60" w:type="dxa"/>
              <w:right w:w="100" w:type="dxa"/>
            </w:tcMar>
            <w:vAlign w:val="center"/>
          </w:tcPr>
          <w:p w14:paraId="27B9AEBD" w14:textId="77777777" w:rsidR="00140B19" w:rsidRDefault="00EB299F" w:rsidP="00187329">
            <w:r>
              <w:rPr>
                <w:rFonts w:ascii="Sakkal Majalla" w:eastAsia="Sakkal Majalla" w:hAnsi="Sakkal Majalla" w:cs="Sakkal Majalla"/>
                <w:sz w:val="24"/>
                <w:szCs w:val="24"/>
                <w:rtl/>
              </w:rPr>
              <w:t>10</w:t>
            </w:r>
          </w:p>
        </w:tc>
        <w:tc>
          <w:tcPr>
            <w:tcW w:w="1701" w:type="dxa"/>
            <w:tcMar>
              <w:top w:w="60" w:type="dxa"/>
              <w:left w:w="100" w:type="dxa"/>
              <w:bottom w:w="60" w:type="dxa"/>
              <w:right w:w="100" w:type="dxa"/>
            </w:tcMar>
            <w:vAlign w:val="center"/>
          </w:tcPr>
          <w:p w14:paraId="19715C82" w14:textId="77777777" w:rsidR="00140B19" w:rsidRDefault="00EB299F" w:rsidP="00187329">
            <w:r>
              <w:rPr>
                <w:rFonts w:ascii="Sakkal Majalla" w:eastAsia="Sakkal Majalla" w:hAnsi="Sakkal Majalla" w:cs="Sakkal Majalla"/>
                <w:sz w:val="24"/>
                <w:szCs w:val="24"/>
                <w:rtl/>
              </w:rPr>
              <w:t>2.4</w:t>
            </w:r>
          </w:p>
        </w:tc>
      </w:tr>
      <w:tr w:rsidR="00140B19" w14:paraId="7C266020" w14:textId="77777777">
        <w:tc>
          <w:tcPr>
            <w:tcW w:w="3402" w:type="dxa"/>
            <w:tcMar>
              <w:top w:w="60" w:type="dxa"/>
              <w:left w:w="100" w:type="dxa"/>
              <w:bottom w:w="60" w:type="dxa"/>
              <w:right w:w="100" w:type="dxa"/>
            </w:tcMar>
            <w:vAlign w:val="center"/>
          </w:tcPr>
          <w:p w14:paraId="0ECB8846"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31379619"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3C8602CE" w14:textId="77777777" w:rsidR="00140B19" w:rsidRDefault="00EB299F" w:rsidP="00187329">
            <w:r>
              <w:rPr>
                <w:rFonts w:ascii="Sakkal Majalla" w:eastAsia="Sakkal Majalla" w:hAnsi="Sakkal Majalla" w:cs="Sakkal Majalla"/>
                <w:sz w:val="24"/>
                <w:szCs w:val="24"/>
                <w:rtl/>
              </w:rPr>
              <w:t>100.0</w:t>
            </w:r>
          </w:p>
        </w:tc>
      </w:tr>
    </w:tbl>
    <w:p w14:paraId="6742B890" w14:textId="77777777" w:rsidR="00140B19" w:rsidRDefault="00140B19" w:rsidP="00187329">
      <w:pPr>
        <w:spacing w:after="200" w:line="360" w:lineRule="auto"/>
        <w:rPr>
          <w:rtl/>
        </w:rPr>
      </w:pPr>
    </w:p>
    <w:p w14:paraId="05AF5FC8" w14:textId="77777777" w:rsidR="00F371EE" w:rsidRDefault="00F371EE" w:rsidP="00187329">
      <w:pPr>
        <w:spacing w:after="200" w:line="360" w:lineRule="auto"/>
        <w:rPr>
          <w:rtl/>
        </w:rPr>
      </w:pPr>
    </w:p>
    <w:p w14:paraId="33FA2B9D" w14:textId="77777777" w:rsidR="00F371EE" w:rsidRDefault="00F371EE" w:rsidP="00187329">
      <w:pPr>
        <w:spacing w:after="200" w:line="360" w:lineRule="auto"/>
        <w:rPr>
          <w:rtl/>
        </w:rPr>
      </w:pPr>
    </w:p>
    <w:p w14:paraId="1F67E31B" w14:textId="77777777" w:rsidR="00F371EE" w:rsidRDefault="00F371EE" w:rsidP="00187329">
      <w:pPr>
        <w:spacing w:after="200" w:line="360" w:lineRule="auto"/>
      </w:pPr>
    </w:p>
    <w:p w14:paraId="6F8037B5" w14:textId="77777777" w:rsidR="00C93551" w:rsidRDefault="00F179B7" w:rsidP="00B422E4">
      <w:pPr>
        <w:spacing w:before="260" w:after="200"/>
      </w:pPr>
      <w:r>
        <w:rPr>
          <w:rFonts w:ascii="Sakkal Majalla" w:eastAsia="Sakkal Majalla" w:hAnsi="Sakkal Majalla" w:cs="Sakkal Majalla"/>
          <w:b/>
          <w:bCs/>
          <w:color w:val="1F4E79"/>
          <w:sz w:val="28"/>
          <w:szCs w:val="28"/>
          <w:rtl/>
        </w:rPr>
        <w:lastRenderedPageBreak/>
        <w:t>الشكل (1): توزيع أفراد العينة حسب الجنس</w:t>
      </w:r>
    </w:p>
    <w:tbl>
      <w:tblPr>
        <w:tblW w:w="8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820"/>
        <w:gridCol w:w="1021"/>
      </w:tblGrid>
      <w:tr w:rsidR="00C93551" w14:paraId="404540D7" w14:textId="77777777">
        <w:tc>
          <w:tcPr>
            <w:tcW w:w="2552" w:type="dxa"/>
            <w:tcMar>
              <w:top w:w="20" w:type="dxa"/>
              <w:left w:w="40" w:type="dxa"/>
              <w:bottom w:w="20" w:type="dxa"/>
              <w:right w:w="40" w:type="dxa"/>
            </w:tcMar>
            <w:vAlign w:val="center"/>
          </w:tcPr>
          <w:p w14:paraId="24E5FDBC" w14:textId="77777777" w:rsidR="00C93551" w:rsidRDefault="00F179B7" w:rsidP="00B422E4">
            <w:r>
              <w:rPr>
                <w:rFonts w:ascii="Sakkal Majalla" w:eastAsia="Sakkal Majalla" w:hAnsi="Sakkal Majalla" w:cs="Sakkal Majalla"/>
                <w:sz w:val="22"/>
                <w:szCs w:val="22"/>
                <w:rtl/>
              </w:rPr>
              <w:t>أنثى (310)</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20"/>
              <w:gridCol w:w="1200"/>
            </w:tblGrid>
            <w:tr w:rsidR="00C93551" w14:paraId="6FAE6532" w14:textId="77777777">
              <w:tc>
                <w:tcPr>
                  <w:tcW w:w="3620" w:type="dxa"/>
                  <w:shd w:val="clear" w:color="auto" w:fill="2E75B6"/>
                  <w:tcMar>
                    <w:top w:w="40" w:type="dxa"/>
                    <w:left w:w="0" w:type="dxa"/>
                    <w:bottom w:w="40" w:type="dxa"/>
                    <w:right w:w="0" w:type="dxa"/>
                  </w:tcMar>
                </w:tcPr>
                <w:p w14:paraId="2643ED31" w14:textId="77777777" w:rsidR="00C93551" w:rsidRDefault="00C93551" w:rsidP="00B422E4"/>
              </w:tc>
              <w:tc>
                <w:tcPr>
                  <w:tcW w:w="1200" w:type="dxa"/>
                  <w:shd w:val="clear" w:color="auto" w:fill="F2F2F2"/>
                </w:tcPr>
                <w:p w14:paraId="16EF26C1" w14:textId="77777777" w:rsidR="00C93551" w:rsidRDefault="00C93551" w:rsidP="00B422E4"/>
              </w:tc>
            </w:tr>
          </w:tbl>
          <w:p w14:paraId="106D1A04" w14:textId="77777777" w:rsidR="00C93551" w:rsidRDefault="00C93551" w:rsidP="00B422E4"/>
        </w:tc>
        <w:tc>
          <w:tcPr>
            <w:tcW w:w="1021" w:type="dxa"/>
            <w:tcMar>
              <w:top w:w="20" w:type="dxa"/>
              <w:left w:w="40" w:type="dxa"/>
              <w:bottom w:w="20" w:type="dxa"/>
              <w:right w:w="40" w:type="dxa"/>
            </w:tcMar>
            <w:vAlign w:val="center"/>
          </w:tcPr>
          <w:p w14:paraId="448BBFAE" w14:textId="77777777" w:rsidR="00C93551" w:rsidRDefault="00F179B7" w:rsidP="00B422E4">
            <w:r>
              <w:rPr>
                <w:rFonts w:ascii="Sakkal Majalla" w:eastAsia="Sakkal Majalla" w:hAnsi="Sakkal Majalla" w:cs="Sakkal Majalla"/>
                <w:b/>
                <w:bCs/>
                <w:sz w:val="22"/>
                <w:szCs w:val="22"/>
                <w:rtl/>
              </w:rPr>
              <w:t>75.1%</w:t>
            </w:r>
          </w:p>
        </w:tc>
      </w:tr>
      <w:tr w:rsidR="00C93551" w14:paraId="017AEB5C" w14:textId="77777777">
        <w:tc>
          <w:tcPr>
            <w:tcW w:w="2552" w:type="dxa"/>
            <w:tcMar>
              <w:top w:w="20" w:type="dxa"/>
              <w:left w:w="40" w:type="dxa"/>
              <w:bottom w:w="20" w:type="dxa"/>
              <w:right w:w="40" w:type="dxa"/>
            </w:tcMar>
            <w:vAlign w:val="center"/>
          </w:tcPr>
          <w:p w14:paraId="3BD54EA6" w14:textId="77777777" w:rsidR="00C93551" w:rsidRDefault="00F179B7" w:rsidP="00B422E4">
            <w:r>
              <w:rPr>
                <w:rFonts w:ascii="Sakkal Majalla" w:eastAsia="Sakkal Majalla" w:hAnsi="Sakkal Majalla" w:cs="Sakkal Majalla"/>
                <w:sz w:val="22"/>
                <w:szCs w:val="22"/>
                <w:rtl/>
              </w:rPr>
              <w:t>ذكر (103)</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0"/>
              <w:gridCol w:w="3620"/>
            </w:tblGrid>
            <w:tr w:rsidR="00C93551" w14:paraId="7AB51C67" w14:textId="77777777">
              <w:tc>
                <w:tcPr>
                  <w:tcW w:w="1200" w:type="dxa"/>
                  <w:shd w:val="clear" w:color="auto" w:fill="2E75B6"/>
                  <w:tcMar>
                    <w:top w:w="40" w:type="dxa"/>
                    <w:left w:w="0" w:type="dxa"/>
                    <w:bottom w:w="40" w:type="dxa"/>
                    <w:right w:w="0" w:type="dxa"/>
                  </w:tcMar>
                </w:tcPr>
                <w:p w14:paraId="01370848" w14:textId="77777777" w:rsidR="00C93551" w:rsidRDefault="00C93551" w:rsidP="00B422E4"/>
              </w:tc>
              <w:tc>
                <w:tcPr>
                  <w:tcW w:w="3620" w:type="dxa"/>
                  <w:shd w:val="clear" w:color="auto" w:fill="F2F2F2"/>
                </w:tcPr>
                <w:p w14:paraId="37455AB1" w14:textId="77777777" w:rsidR="00C93551" w:rsidRDefault="00C93551" w:rsidP="00B422E4"/>
              </w:tc>
            </w:tr>
          </w:tbl>
          <w:p w14:paraId="110F9A80" w14:textId="77777777" w:rsidR="00C93551" w:rsidRDefault="00C93551" w:rsidP="00B422E4"/>
        </w:tc>
        <w:tc>
          <w:tcPr>
            <w:tcW w:w="1021" w:type="dxa"/>
            <w:tcMar>
              <w:top w:w="20" w:type="dxa"/>
              <w:left w:w="40" w:type="dxa"/>
              <w:bottom w:w="20" w:type="dxa"/>
              <w:right w:w="40" w:type="dxa"/>
            </w:tcMar>
            <w:vAlign w:val="center"/>
          </w:tcPr>
          <w:p w14:paraId="1EA6D660" w14:textId="77777777" w:rsidR="00C93551" w:rsidRDefault="00F179B7" w:rsidP="00B422E4">
            <w:r>
              <w:rPr>
                <w:rFonts w:ascii="Sakkal Majalla" w:eastAsia="Sakkal Majalla" w:hAnsi="Sakkal Majalla" w:cs="Sakkal Majalla"/>
                <w:b/>
                <w:bCs/>
                <w:sz w:val="22"/>
                <w:szCs w:val="22"/>
                <w:rtl/>
              </w:rPr>
              <w:t>24.9%</w:t>
            </w:r>
          </w:p>
        </w:tc>
      </w:tr>
    </w:tbl>
    <w:p w14:paraId="63A3CAAA" w14:textId="77777777" w:rsidR="00C93551" w:rsidRDefault="00C93551" w:rsidP="00B422E4">
      <w:pPr>
        <w:spacing w:after="300"/>
      </w:pPr>
    </w:p>
    <w:p w14:paraId="1DA2B5FA" w14:textId="77777777" w:rsidR="00C93551" w:rsidRDefault="00F179B7" w:rsidP="00B422E4">
      <w:pPr>
        <w:spacing w:before="260" w:after="200"/>
      </w:pPr>
      <w:r>
        <w:rPr>
          <w:rFonts w:ascii="Sakkal Majalla" w:eastAsia="Sakkal Majalla" w:hAnsi="Sakkal Majalla" w:cs="Sakkal Majalla"/>
          <w:b/>
          <w:bCs/>
          <w:color w:val="1F4E79"/>
          <w:sz w:val="28"/>
          <w:szCs w:val="28"/>
          <w:rtl/>
        </w:rPr>
        <w:t>الشكل (2): توزيع أفراد العينة حسب الفئة العمرية</w:t>
      </w:r>
    </w:p>
    <w:tbl>
      <w:tblPr>
        <w:tblW w:w="8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820"/>
        <w:gridCol w:w="1021"/>
      </w:tblGrid>
      <w:tr w:rsidR="00C93551" w14:paraId="52888247" w14:textId="77777777">
        <w:tc>
          <w:tcPr>
            <w:tcW w:w="2552" w:type="dxa"/>
            <w:tcMar>
              <w:top w:w="20" w:type="dxa"/>
              <w:left w:w="40" w:type="dxa"/>
              <w:bottom w:w="20" w:type="dxa"/>
              <w:right w:w="40" w:type="dxa"/>
            </w:tcMar>
            <w:vAlign w:val="center"/>
          </w:tcPr>
          <w:p w14:paraId="062BEB13" w14:textId="77777777" w:rsidR="00C93551" w:rsidRDefault="00F179B7" w:rsidP="00B422E4">
            <w:r>
              <w:rPr>
                <w:rFonts w:ascii="Sakkal Majalla" w:eastAsia="Sakkal Majalla" w:hAnsi="Sakkal Majalla" w:cs="Sakkal Majalla"/>
                <w:sz w:val="22"/>
                <w:szCs w:val="22"/>
                <w:rtl/>
              </w:rPr>
              <w:t>46  فأكثر (140)</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4"/>
              <w:gridCol w:w="3186"/>
            </w:tblGrid>
            <w:tr w:rsidR="00C93551" w14:paraId="3A9B437A" w14:textId="77777777">
              <w:tc>
                <w:tcPr>
                  <w:tcW w:w="1634" w:type="dxa"/>
                  <w:shd w:val="clear" w:color="auto" w:fill="2E75B6"/>
                  <w:tcMar>
                    <w:top w:w="40" w:type="dxa"/>
                    <w:left w:w="0" w:type="dxa"/>
                    <w:bottom w:w="40" w:type="dxa"/>
                    <w:right w:w="0" w:type="dxa"/>
                  </w:tcMar>
                </w:tcPr>
                <w:p w14:paraId="5DE5F4AB" w14:textId="77777777" w:rsidR="00C93551" w:rsidRDefault="00C93551" w:rsidP="00B422E4"/>
              </w:tc>
              <w:tc>
                <w:tcPr>
                  <w:tcW w:w="3186" w:type="dxa"/>
                  <w:shd w:val="clear" w:color="auto" w:fill="F2F2F2"/>
                </w:tcPr>
                <w:p w14:paraId="59E829DF" w14:textId="77777777" w:rsidR="00C93551" w:rsidRDefault="00C93551" w:rsidP="00B422E4"/>
              </w:tc>
            </w:tr>
          </w:tbl>
          <w:p w14:paraId="717875A3" w14:textId="77777777" w:rsidR="00C93551" w:rsidRDefault="00C93551" w:rsidP="00B422E4"/>
        </w:tc>
        <w:tc>
          <w:tcPr>
            <w:tcW w:w="1021" w:type="dxa"/>
            <w:tcMar>
              <w:top w:w="20" w:type="dxa"/>
              <w:left w:w="40" w:type="dxa"/>
              <w:bottom w:w="20" w:type="dxa"/>
              <w:right w:w="40" w:type="dxa"/>
            </w:tcMar>
            <w:vAlign w:val="center"/>
          </w:tcPr>
          <w:p w14:paraId="3545D1A5" w14:textId="77777777" w:rsidR="00C93551" w:rsidRDefault="00F179B7" w:rsidP="00B422E4">
            <w:r>
              <w:rPr>
                <w:rFonts w:ascii="Sakkal Majalla" w:eastAsia="Sakkal Majalla" w:hAnsi="Sakkal Majalla" w:cs="Sakkal Majalla"/>
                <w:b/>
                <w:bCs/>
                <w:sz w:val="22"/>
                <w:szCs w:val="22"/>
                <w:rtl/>
              </w:rPr>
              <w:t>33.9%</w:t>
            </w:r>
          </w:p>
        </w:tc>
      </w:tr>
      <w:tr w:rsidR="00C93551" w14:paraId="0819F85A" w14:textId="77777777">
        <w:tc>
          <w:tcPr>
            <w:tcW w:w="2552" w:type="dxa"/>
            <w:tcMar>
              <w:top w:w="20" w:type="dxa"/>
              <w:left w:w="40" w:type="dxa"/>
              <w:bottom w:w="20" w:type="dxa"/>
              <w:right w:w="40" w:type="dxa"/>
            </w:tcMar>
            <w:vAlign w:val="center"/>
          </w:tcPr>
          <w:p w14:paraId="59FAC7BE" w14:textId="77777777" w:rsidR="00C93551" w:rsidRDefault="00F179B7" w:rsidP="00B422E4">
            <w:r>
              <w:rPr>
                <w:rFonts w:ascii="Sakkal Majalla" w:eastAsia="Sakkal Majalla" w:hAnsi="Sakkal Majalla" w:cs="Sakkal Majalla"/>
                <w:sz w:val="22"/>
                <w:szCs w:val="22"/>
                <w:rtl/>
              </w:rPr>
              <w:t>25 - 18 (109)</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2"/>
              <w:gridCol w:w="3548"/>
            </w:tblGrid>
            <w:tr w:rsidR="00C93551" w14:paraId="2F26BD5C" w14:textId="77777777">
              <w:tc>
                <w:tcPr>
                  <w:tcW w:w="1272" w:type="dxa"/>
                  <w:shd w:val="clear" w:color="auto" w:fill="2E75B6"/>
                  <w:tcMar>
                    <w:top w:w="40" w:type="dxa"/>
                    <w:left w:w="0" w:type="dxa"/>
                    <w:bottom w:w="40" w:type="dxa"/>
                    <w:right w:w="0" w:type="dxa"/>
                  </w:tcMar>
                </w:tcPr>
                <w:p w14:paraId="04CD97B9" w14:textId="77777777" w:rsidR="00C93551" w:rsidRDefault="00C93551" w:rsidP="00B422E4"/>
              </w:tc>
              <w:tc>
                <w:tcPr>
                  <w:tcW w:w="3548" w:type="dxa"/>
                  <w:shd w:val="clear" w:color="auto" w:fill="F2F2F2"/>
                </w:tcPr>
                <w:p w14:paraId="5E42438F" w14:textId="77777777" w:rsidR="00C93551" w:rsidRDefault="00C93551" w:rsidP="00B422E4"/>
              </w:tc>
            </w:tr>
          </w:tbl>
          <w:p w14:paraId="7C3B4849" w14:textId="77777777" w:rsidR="00C93551" w:rsidRDefault="00C93551" w:rsidP="00B422E4"/>
        </w:tc>
        <w:tc>
          <w:tcPr>
            <w:tcW w:w="1021" w:type="dxa"/>
            <w:tcMar>
              <w:top w:w="20" w:type="dxa"/>
              <w:left w:w="40" w:type="dxa"/>
              <w:bottom w:w="20" w:type="dxa"/>
              <w:right w:w="40" w:type="dxa"/>
            </w:tcMar>
            <w:vAlign w:val="center"/>
          </w:tcPr>
          <w:p w14:paraId="09511EDF" w14:textId="77777777" w:rsidR="00C93551" w:rsidRDefault="00F179B7" w:rsidP="00B422E4">
            <w:r>
              <w:rPr>
                <w:rFonts w:ascii="Sakkal Majalla" w:eastAsia="Sakkal Majalla" w:hAnsi="Sakkal Majalla" w:cs="Sakkal Majalla"/>
                <w:b/>
                <w:bCs/>
                <w:sz w:val="22"/>
                <w:szCs w:val="22"/>
                <w:rtl/>
              </w:rPr>
              <w:t>26.4%</w:t>
            </w:r>
          </w:p>
        </w:tc>
      </w:tr>
      <w:tr w:rsidR="00C93551" w14:paraId="4F09B131" w14:textId="77777777">
        <w:tc>
          <w:tcPr>
            <w:tcW w:w="2552" w:type="dxa"/>
            <w:tcMar>
              <w:top w:w="20" w:type="dxa"/>
              <w:left w:w="40" w:type="dxa"/>
              <w:bottom w:w="20" w:type="dxa"/>
              <w:right w:w="40" w:type="dxa"/>
            </w:tcMar>
            <w:vAlign w:val="center"/>
          </w:tcPr>
          <w:p w14:paraId="67595608" w14:textId="77777777" w:rsidR="00C93551" w:rsidRDefault="00F179B7" w:rsidP="00B422E4">
            <w:r>
              <w:rPr>
                <w:rFonts w:ascii="Sakkal Majalla" w:eastAsia="Sakkal Majalla" w:hAnsi="Sakkal Majalla" w:cs="Sakkal Majalla"/>
                <w:sz w:val="22"/>
                <w:szCs w:val="22"/>
                <w:rtl/>
              </w:rPr>
              <w:t>45 - 36 (85)</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27"/>
            </w:tblGrid>
            <w:tr w:rsidR="00C93551" w14:paraId="09B7F9FA" w14:textId="77777777">
              <w:tc>
                <w:tcPr>
                  <w:tcW w:w="993" w:type="dxa"/>
                  <w:shd w:val="clear" w:color="auto" w:fill="2E75B6"/>
                  <w:tcMar>
                    <w:top w:w="40" w:type="dxa"/>
                    <w:left w:w="0" w:type="dxa"/>
                    <w:bottom w:w="40" w:type="dxa"/>
                    <w:right w:w="0" w:type="dxa"/>
                  </w:tcMar>
                </w:tcPr>
                <w:p w14:paraId="694659BB" w14:textId="77777777" w:rsidR="00C93551" w:rsidRDefault="00C93551" w:rsidP="00B422E4"/>
              </w:tc>
              <w:tc>
                <w:tcPr>
                  <w:tcW w:w="3827" w:type="dxa"/>
                  <w:shd w:val="clear" w:color="auto" w:fill="F2F2F2"/>
                </w:tcPr>
                <w:p w14:paraId="4AED3931" w14:textId="77777777" w:rsidR="00C93551" w:rsidRDefault="00C93551" w:rsidP="00B422E4"/>
              </w:tc>
            </w:tr>
          </w:tbl>
          <w:p w14:paraId="71FD91E2" w14:textId="77777777" w:rsidR="00C93551" w:rsidRDefault="00C93551" w:rsidP="00B422E4"/>
        </w:tc>
        <w:tc>
          <w:tcPr>
            <w:tcW w:w="1021" w:type="dxa"/>
            <w:tcMar>
              <w:top w:w="20" w:type="dxa"/>
              <w:left w:w="40" w:type="dxa"/>
              <w:bottom w:w="20" w:type="dxa"/>
              <w:right w:w="40" w:type="dxa"/>
            </w:tcMar>
            <w:vAlign w:val="center"/>
          </w:tcPr>
          <w:p w14:paraId="27D26F6F" w14:textId="77777777" w:rsidR="00C93551" w:rsidRDefault="00F179B7" w:rsidP="00B422E4">
            <w:r>
              <w:rPr>
                <w:rFonts w:ascii="Sakkal Majalla" w:eastAsia="Sakkal Majalla" w:hAnsi="Sakkal Majalla" w:cs="Sakkal Majalla"/>
                <w:b/>
                <w:bCs/>
                <w:sz w:val="22"/>
                <w:szCs w:val="22"/>
                <w:rtl/>
              </w:rPr>
              <w:t>20.6%</w:t>
            </w:r>
          </w:p>
        </w:tc>
      </w:tr>
      <w:tr w:rsidR="00C93551" w14:paraId="632DF09C" w14:textId="77777777">
        <w:tc>
          <w:tcPr>
            <w:tcW w:w="2552" w:type="dxa"/>
            <w:tcMar>
              <w:top w:w="20" w:type="dxa"/>
              <w:left w:w="40" w:type="dxa"/>
              <w:bottom w:w="20" w:type="dxa"/>
              <w:right w:w="40" w:type="dxa"/>
            </w:tcMar>
            <w:vAlign w:val="center"/>
          </w:tcPr>
          <w:p w14:paraId="41DF83A9" w14:textId="77777777" w:rsidR="00C93551" w:rsidRDefault="00F179B7" w:rsidP="00B422E4">
            <w:r>
              <w:rPr>
                <w:rFonts w:ascii="Sakkal Majalla" w:eastAsia="Sakkal Majalla" w:hAnsi="Sakkal Majalla" w:cs="Sakkal Majalla"/>
                <w:sz w:val="22"/>
                <w:szCs w:val="22"/>
                <w:rtl/>
              </w:rPr>
              <w:t>35 - 26 (64)</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7"/>
              <w:gridCol w:w="4073"/>
            </w:tblGrid>
            <w:tr w:rsidR="00C93551" w14:paraId="289FD264" w14:textId="77777777">
              <w:tc>
                <w:tcPr>
                  <w:tcW w:w="747" w:type="dxa"/>
                  <w:shd w:val="clear" w:color="auto" w:fill="2E75B6"/>
                  <w:tcMar>
                    <w:top w:w="40" w:type="dxa"/>
                    <w:left w:w="0" w:type="dxa"/>
                    <w:bottom w:w="40" w:type="dxa"/>
                    <w:right w:w="0" w:type="dxa"/>
                  </w:tcMar>
                </w:tcPr>
                <w:p w14:paraId="36CAC296" w14:textId="77777777" w:rsidR="00C93551" w:rsidRDefault="00C93551" w:rsidP="00B422E4"/>
              </w:tc>
              <w:tc>
                <w:tcPr>
                  <w:tcW w:w="4073" w:type="dxa"/>
                  <w:shd w:val="clear" w:color="auto" w:fill="F2F2F2"/>
                </w:tcPr>
                <w:p w14:paraId="1B97C651" w14:textId="77777777" w:rsidR="00C93551" w:rsidRDefault="00C93551" w:rsidP="00B422E4"/>
              </w:tc>
            </w:tr>
          </w:tbl>
          <w:p w14:paraId="16570C50" w14:textId="77777777" w:rsidR="00C93551" w:rsidRDefault="00C93551" w:rsidP="00B422E4"/>
        </w:tc>
        <w:tc>
          <w:tcPr>
            <w:tcW w:w="1021" w:type="dxa"/>
            <w:tcMar>
              <w:top w:w="20" w:type="dxa"/>
              <w:left w:w="40" w:type="dxa"/>
              <w:bottom w:w="20" w:type="dxa"/>
              <w:right w:w="40" w:type="dxa"/>
            </w:tcMar>
            <w:vAlign w:val="center"/>
          </w:tcPr>
          <w:p w14:paraId="24802591" w14:textId="77777777" w:rsidR="00C93551" w:rsidRDefault="00F179B7" w:rsidP="00B422E4">
            <w:r>
              <w:rPr>
                <w:rFonts w:ascii="Sakkal Majalla" w:eastAsia="Sakkal Majalla" w:hAnsi="Sakkal Majalla" w:cs="Sakkal Majalla"/>
                <w:b/>
                <w:bCs/>
                <w:sz w:val="22"/>
                <w:szCs w:val="22"/>
                <w:rtl/>
              </w:rPr>
              <w:t>15.5%</w:t>
            </w:r>
          </w:p>
        </w:tc>
      </w:tr>
      <w:tr w:rsidR="00C93551" w14:paraId="4854E7B0" w14:textId="77777777">
        <w:tc>
          <w:tcPr>
            <w:tcW w:w="2552" w:type="dxa"/>
            <w:tcMar>
              <w:top w:w="20" w:type="dxa"/>
              <w:left w:w="40" w:type="dxa"/>
              <w:bottom w:w="20" w:type="dxa"/>
              <w:right w:w="40" w:type="dxa"/>
            </w:tcMar>
            <w:vAlign w:val="center"/>
          </w:tcPr>
          <w:p w14:paraId="74746EB4" w14:textId="77777777" w:rsidR="00C93551" w:rsidRDefault="00F179B7" w:rsidP="00B422E4">
            <w:r>
              <w:rPr>
                <w:rFonts w:ascii="Sakkal Majalla" w:eastAsia="Sakkal Majalla" w:hAnsi="Sakkal Majalla" w:cs="Sakkal Majalla"/>
                <w:sz w:val="22"/>
                <w:szCs w:val="22"/>
                <w:rtl/>
              </w:rPr>
              <w:t>أقل من 18 (15)</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
              <w:gridCol w:w="4646"/>
            </w:tblGrid>
            <w:tr w:rsidR="00C93551" w14:paraId="36543384" w14:textId="77777777">
              <w:tc>
                <w:tcPr>
                  <w:tcW w:w="174" w:type="dxa"/>
                  <w:shd w:val="clear" w:color="auto" w:fill="2E75B6"/>
                  <w:tcMar>
                    <w:top w:w="40" w:type="dxa"/>
                    <w:left w:w="0" w:type="dxa"/>
                    <w:bottom w:w="40" w:type="dxa"/>
                    <w:right w:w="0" w:type="dxa"/>
                  </w:tcMar>
                </w:tcPr>
                <w:p w14:paraId="31C7EE05" w14:textId="77777777" w:rsidR="00C93551" w:rsidRDefault="00C93551" w:rsidP="00B422E4"/>
              </w:tc>
              <w:tc>
                <w:tcPr>
                  <w:tcW w:w="4646" w:type="dxa"/>
                  <w:shd w:val="clear" w:color="auto" w:fill="F2F2F2"/>
                </w:tcPr>
                <w:p w14:paraId="5E030E9B" w14:textId="77777777" w:rsidR="00C93551" w:rsidRDefault="00C93551" w:rsidP="00B422E4"/>
              </w:tc>
            </w:tr>
          </w:tbl>
          <w:p w14:paraId="5749154F" w14:textId="77777777" w:rsidR="00C93551" w:rsidRDefault="00C93551" w:rsidP="00B422E4"/>
        </w:tc>
        <w:tc>
          <w:tcPr>
            <w:tcW w:w="1021" w:type="dxa"/>
            <w:tcMar>
              <w:top w:w="20" w:type="dxa"/>
              <w:left w:w="40" w:type="dxa"/>
              <w:bottom w:w="20" w:type="dxa"/>
              <w:right w:w="40" w:type="dxa"/>
            </w:tcMar>
            <w:vAlign w:val="center"/>
          </w:tcPr>
          <w:p w14:paraId="29C3670B" w14:textId="77777777" w:rsidR="00C93551" w:rsidRDefault="00F179B7" w:rsidP="00B422E4">
            <w:r>
              <w:rPr>
                <w:rFonts w:ascii="Sakkal Majalla" w:eastAsia="Sakkal Majalla" w:hAnsi="Sakkal Majalla" w:cs="Sakkal Majalla"/>
                <w:b/>
                <w:bCs/>
                <w:sz w:val="22"/>
                <w:szCs w:val="22"/>
                <w:rtl/>
              </w:rPr>
              <w:t>3.6%</w:t>
            </w:r>
          </w:p>
        </w:tc>
      </w:tr>
    </w:tbl>
    <w:p w14:paraId="7C492AD8" w14:textId="77777777" w:rsidR="00C93551" w:rsidRDefault="00C93551" w:rsidP="00B422E4">
      <w:pPr>
        <w:spacing w:after="300"/>
      </w:pPr>
    </w:p>
    <w:p w14:paraId="1DFD8D7E" w14:textId="77777777" w:rsidR="00C93551" w:rsidRDefault="00F179B7" w:rsidP="00B422E4">
      <w:pPr>
        <w:spacing w:before="260" w:after="200"/>
      </w:pPr>
      <w:r>
        <w:rPr>
          <w:rFonts w:ascii="Sakkal Majalla" w:eastAsia="Sakkal Majalla" w:hAnsi="Sakkal Majalla" w:cs="Sakkal Majalla"/>
          <w:b/>
          <w:bCs/>
          <w:color w:val="1F4E79"/>
          <w:sz w:val="28"/>
          <w:szCs w:val="28"/>
          <w:rtl/>
        </w:rPr>
        <w:t>الشكل (3): توزيع أفراد العينة حسب المستوى التعليمي</w:t>
      </w:r>
    </w:p>
    <w:tbl>
      <w:tblPr>
        <w:tblW w:w="8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820"/>
        <w:gridCol w:w="1021"/>
      </w:tblGrid>
      <w:tr w:rsidR="00C93551" w14:paraId="61BB435A" w14:textId="77777777">
        <w:tc>
          <w:tcPr>
            <w:tcW w:w="2552" w:type="dxa"/>
            <w:tcMar>
              <w:top w:w="20" w:type="dxa"/>
              <w:left w:w="40" w:type="dxa"/>
              <w:bottom w:w="20" w:type="dxa"/>
              <w:right w:w="40" w:type="dxa"/>
            </w:tcMar>
            <w:vAlign w:val="center"/>
          </w:tcPr>
          <w:p w14:paraId="2329D957" w14:textId="77777777" w:rsidR="00C93551" w:rsidRDefault="00F179B7" w:rsidP="00B422E4">
            <w:r>
              <w:rPr>
                <w:rFonts w:ascii="Sakkal Majalla" w:eastAsia="Sakkal Majalla" w:hAnsi="Sakkal Majalla" w:cs="Sakkal Majalla"/>
                <w:sz w:val="22"/>
                <w:szCs w:val="22"/>
                <w:rtl/>
              </w:rPr>
              <w:t>بكالوريوس (293)</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7"/>
              <w:gridCol w:w="1403"/>
            </w:tblGrid>
            <w:tr w:rsidR="00C93551" w14:paraId="15FEA0DD" w14:textId="77777777">
              <w:tc>
                <w:tcPr>
                  <w:tcW w:w="3417" w:type="dxa"/>
                  <w:shd w:val="clear" w:color="auto" w:fill="2E75B6"/>
                  <w:tcMar>
                    <w:top w:w="40" w:type="dxa"/>
                    <w:left w:w="0" w:type="dxa"/>
                    <w:bottom w:w="40" w:type="dxa"/>
                    <w:right w:w="0" w:type="dxa"/>
                  </w:tcMar>
                </w:tcPr>
                <w:p w14:paraId="1783ABC9" w14:textId="77777777" w:rsidR="00C93551" w:rsidRDefault="00C93551" w:rsidP="00B422E4"/>
              </w:tc>
              <w:tc>
                <w:tcPr>
                  <w:tcW w:w="1403" w:type="dxa"/>
                  <w:shd w:val="clear" w:color="auto" w:fill="F2F2F2"/>
                </w:tcPr>
                <w:p w14:paraId="3161F4F1" w14:textId="77777777" w:rsidR="00C93551" w:rsidRDefault="00C93551" w:rsidP="00B422E4"/>
              </w:tc>
            </w:tr>
          </w:tbl>
          <w:p w14:paraId="646DF38F" w14:textId="77777777" w:rsidR="00C93551" w:rsidRDefault="00C93551" w:rsidP="00B422E4"/>
        </w:tc>
        <w:tc>
          <w:tcPr>
            <w:tcW w:w="1021" w:type="dxa"/>
            <w:tcMar>
              <w:top w:w="20" w:type="dxa"/>
              <w:left w:w="40" w:type="dxa"/>
              <w:bottom w:w="20" w:type="dxa"/>
              <w:right w:w="40" w:type="dxa"/>
            </w:tcMar>
            <w:vAlign w:val="center"/>
          </w:tcPr>
          <w:p w14:paraId="69259468" w14:textId="77777777" w:rsidR="00C93551" w:rsidRDefault="00F179B7" w:rsidP="00B422E4">
            <w:r>
              <w:rPr>
                <w:rFonts w:ascii="Sakkal Majalla" w:eastAsia="Sakkal Majalla" w:hAnsi="Sakkal Majalla" w:cs="Sakkal Majalla"/>
                <w:b/>
                <w:bCs/>
                <w:sz w:val="22"/>
                <w:szCs w:val="22"/>
                <w:rtl/>
              </w:rPr>
              <w:t>70.9%</w:t>
            </w:r>
          </w:p>
        </w:tc>
      </w:tr>
      <w:tr w:rsidR="00C93551" w14:paraId="7C95544C" w14:textId="77777777">
        <w:tc>
          <w:tcPr>
            <w:tcW w:w="2552" w:type="dxa"/>
            <w:tcMar>
              <w:top w:w="20" w:type="dxa"/>
              <w:left w:w="40" w:type="dxa"/>
              <w:bottom w:w="20" w:type="dxa"/>
              <w:right w:w="40" w:type="dxa"/>
            </w:tcMar>
            <w:vAlign w:val="center"/>
          </w:tcPr>
          <w:p w14:paraId="6813D146" w14:textId="77777777" w:rsidR="00C93551" w:rsidRDefault="00F179B7" w:rsidP="00B422E4">
            <w:r>
              <w:rPr>
                <w:rFonts w:ascii="Sakkal Majalla" w:eastAsia="Sakkal Majalla" w:hAnsi="Sakkal Majalla" w:cs="Sakkal Majalla"/>
                <w:sz w:val="22"/>
                <w:szCs w:val="22"/>
                <w:rtl/>
              </w:rPr>
              <w:t>دبلوم (59)</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4131"/>
            </w:tblGrid>
            <w:tr w:rsidR="00C93551" w14:paraId="573F17FF" w14:textId="77777777">
              <w:tc>
                <w:tcPr>
                  <w:tcW w:w="689" w:type="dxa"/>
                  <w:shd w:val="clear" w:color="auto" w:fill="2E75B6"/>
                  <w:tcMar>
                    <w:top w:w="40" w:type="dxa"/>
                    <w:left w:w="0" w:type="dxa"/>
                    <w:bottom w:w="40" w:type="dxa"/>
                    <w:right w:w="0" w:type="dxa"/>
                  </w:tcMar>
                </w:tcPr>
                <w:p w14:paraId="5B5054C0" w14:textId="77777777" w:rsidR="00C93551" w:rsidRDefault="00C93551" w:rsidP="00B422E4"/>
              </w:tc>
              <w:tc>
                <w:tcPr>
                  <w:tcW w:w="4131" w:type="dxa"/>
                  <w:shd w:val="clear" w:color="auto" w:fill="F2F2F2"/>
                </w:tcPr>
                <w:p w14:paraId="33D0404A" w14:textId="77777777" w:rsidR="00C93551" w:rsidRDefault="00C93551" w:rsidP="00B422E4"/>
              </w:tc>
            </w:tr>
          </w:tbl>
          <w:p w14:paraId="2A88658F" w14:textId="77777777" w:rsidR="00C93551" w:rsidRDefault="00C93551" w:rsidP="00B422E4"/>
        </w:tc>
        <w:tc>
          <w:tcPr>
            <w:tcW w:w="1021" w:type="dxa"/>
            <w:tcMar>
              <w:top w:w="20" w:type="dxa"/>
              <w:left w:w="40" w:type="dxa"/>
              <w:bottom w:w="20" w:type="dxa"/>
              <w:right w:w="40" w:type="dxa"/>
            </w:tcMar>
            <w:vAlign w:val="center"/>
          </w:tcPr>
          <w:p w14:paraId="4DACE335" w14:textId="77777777" w:rsidR="00C93551" w:rsidRDefault="00F179B7" w:rsidP="00B422E4">
            <w:r>
              <w:rPr>
                <w:rFonts w:ascii="Sakkal Majalla" w:eastAsia="Sakkal Majalla" w:hAnsi="Sakkal Majalla" w:cs="Sakkal Majalla"/>
                <w:b/>
                <w:bCs/>
                <w:sz w:val="22"/>
                <w:szCs w:val="22"/>
                <w:rtl/>
              </w:rPr>
              <w:t>14.3%</w:t>
            </w:r>
          </w:p>
        </w:tc>
      </w:tr>
      <w:tr w:rsidR="00C93551" w14:paraId="0DDB6899" w14:textId="77777777">
        <w:tc>
          <w:tcPr>
            <w:tcW w:w="2552" w:type="dxa"/>
            <w:tcMar>
              <w:top w:w="20" w:type="dxa"/>
              <w:left w:w="40" w:type="dxa"/>
              <w:bottom w:w="20" w:type="dxa"/>
              <w:right w:w="40" w:type="dxa"/>
            </w:tcMar>
            <w:vAlign w:val="center"/>
          </w:tcPr>
          <w:p w14:paraId="07CFE4F8" w14:textId="77777777" w:rsidR="00C93551" w:rsidRDefault="00F179B7" w:rsidP="00B422E4">
            <w:r>
              <w:rPr>
                <w:rFonts w:ascii="Sakkal Majalla" w:eastAsia="Sakkal Majalla" w:hAnsi="Sakkal Majalla" w:cs="Sakkal Majalla"/>
                <w:sz w:val="22"/>
                <w:szCs w:val="22"/>
                <w:rtl/>
              </w:rPr>
              <w:t>ثانوي فأقل (34)</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5"/>
              <w:gridCol w:w="4425"/>
            </w:tblGrid>
            <w:tr w:rsidR="00C93551" w14:paraId="2BB9C4DA" w14:textId="77777777">
              <w:tc>
                <w:tcPr>
                  <w:tcW w:w="395" w:type="dxa"/>
                  <w:shd w:val="clear" w:color="auto" w:fill="2E75B6"/>
                  <w:tcMar>
                    <w:top w:w="40" w:type="dxa"/>
                    <w:left w:w="0" w:type="dxa"/>
                    <w:bottom w:w="40" w:type="dxa"/>
                    <w:right w:w="0" w:type="dxa"/>
                  </w:tcMar>
                </w:tcPr>
                <w:p w14:paraId="4D8FAD39" w14:textId="77777777" w:rsidR="00C93551" w:rsidRDefault="00C93551" w:rsidP="00B422E4"/>
              </w:tc>
              <w:tc>
                <w:tcPr>
                  <w:tcW w:w="4425" w:type="dxa"/>
                  <w:shd w:val="clear" w:color="auto" w:fill="F2F2F2"/>
                </w:tcPr>
                <w:p w14:paraId="1BF54737" w14:textId="77777777" w:rsidR="00C93551" w:rsidRDefault="00C93551" w:rsidP="00B422E4"/>
              </w:tc>
            </w:tr>
          </w:tbl>
          <w:p w14:paraId="10C197B2" w14:textId="77777777" w:rsidR="00C93551" w:rsidRDefault="00C93551" w:rsidP="00B422E4"/>
        </w:tc>
        <w:tc>
          <w:tcPr>
            <w:tcW w:w="1021" w:type="dxa"/>
            <w:tcMar>
              <w:top w:w="20" w:type="dxa"/>
              <w:left w:w="40" w:type="dxa"/>
              <w:bottom w:w="20" w:type="dxa"/>
              <w:right w:w="40" w:type="dxa"/>
            </w:tcMar>
            <w:vAlign w:val="center"/>
          </w:tcPr>
          <w:p w14:paraId="6DE5397D" w14:textId="77777777" w:rsidR="00C93551" w:rsidRDefault="00F179B7" w:rsidP="00B422E4">
            <w:r>
              <w:rPr>
                <w:rFonts w:ascii="Sakkal Majalla" w:eastAsia="Sakkal Majalla" w:hAnsi="Sakkal Majalla" w:cs="Sakkal Majalla"/>
                <w:b/>
                <w:bCs/>
                <w:sz w:val="22"/>
                <w:szCs w:val="22"/>
                <w:rtl/>
              </w:rPr>
              <w:t>8.2%</w:t>
            </w:r>
          </w:p>
        </w:tc>
      </w:tr>
      <w:tr w:rsidR="00C93551" w14:paraId="48A39683" w14:textId="77777777">
        <w:tc>
          <w:tcPr>
            <w:tcW w:w="2552" w:type="dxa"/>
            <w:tcMar>
              <w:top w:w="20" w:type="dxa"/>
              <w:left w:w="40" w:type="dxa"/>
              <w:bottom w:w="20" w:type="dxa"/>
              <w:right w:w="40" w:type="dxa"/>
            </w:tcMar>
            <w:vAlign w:val="center"/>
          </w:tcPr>
          <w:p w14:paraId="3548768C" w14:textId="77777777" w:rsidR="00C93551" w:rsidRDefault="00F179B7" w:rsidP="00B422E4">
            <w:r>
              <w:rPr>
                <w:rFonts w:ascii="Sakkal Majalla" w:eastAsia="Sakkal Majalla" w:hAnsi="Sakkal Majalla" w:cs="Sakkal Majalla"/>
                <w:sz w:val="22"/>
                <w:szCs w:val="22"/>
                <w:rtl/>
              </w:rPr>
              <w:t>دراسات عليا (27)</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
              <w:gridCol w:w="4507"/>
            </w:tblGrid>
            <w:tr w:rsidR="00C93551" w14:paraId="0FB06565" w14:textId="77777777">
              <w:tc>
                <w:tcPr>
                  <w:tcW w:w="313" w:type="dxa"/>
                  <w:shd w:val="clear" w:color="auto" w:fill="2E75B6"/>
                  <w:tcMar>
                    <w:top w:w="40" w:type="dxa"/>
                    <w:left w:w="0" w:type="dxa"/>
                    <w:bottom w:w="40" w:type="dxa"/>
                    <w:right w:w="0" w:type="dxa"/>
                  </w:tcMar>
                </w:tcPr>
                <w:p w14:paraId="37F89ED8" w14:textId="77777777" w:rsidR="00C93551" w:rsidRDefault="00C93551" w:rsidP="00B422E4"/>
              </w:tc>
              <w:tc>
                <w:tcPr>
                  <w:tcW w:w="4507" w:type="dxa"/>
                  <w:shd w:val="clear" w:color="auto" w:fill="F2F2F2"/>
                </w:tcPr>
                <w:p w14:paraId="57F290F8" w14:textId="77777777" w:rsidR="00C93551" w:rsidRDefault="00C93551" w:rsidP="00B422E4"/>
              </w:tc>
            </w:tr>
          </w:tbl>
          <w:p w14:paraId="7D2E8B5C" w14:textId="77777777" w:rsidR="00C93551" w:rsidRDefault="00C93551" w:rsidP="00B422E4"/>
        </w:tc>
        <w:tc>
          <w:tcPr>
            <w:tcW w:w="1021" w:type="dxa"/>
            <w:tcMar>
              <w:top w:w="20" w:type="dxa"/>
              <w:left w:w="40" w:type="dxa"/>
              <w:bottom w:w="20" w:type="dxa"/>
              <w:right w:w="40" w:type="dxa"/>
            </w:tcMar>
            <w:vAlign w:val="center"/>
          </w:tcPr>
          <w:p w14:paraId="7DA5470C" w14:textId="77777777" w:rsidR="00C93551" w:rsidRDefault="00F179B7" w:rsidP="00B422E4">
            <w:r>
              <w:rPr>
                <w:rFonts w:ascii="Sakkal Majalla" w:eastAsia="Sakkal Majalla" w:hAnsi="Sakkal Majalla" w:cs="Sakkal Majalla"/>
                <w:b/>
                <w:bCs/>
                <w:sz w:val="22"/>
                <w:szCs w:val="22"/>
                <w:rtl/>
              </w:rPr>
              <w:t>6.5%</w:t>
            </w:r>
          </w:p>
        </w:tc>
      </w:tr>
    </w:tbl>
    <w:p w14:paraId="46D202DF" w14:textId="77777777" w:rsidR="00C93551" w:rsidRDefault="00C93551" w:rsidP="00B422E4">
      <w:pPr>
        <w:spacing w:after="300"/>
      </w:pPr>
    </w:p>
    <w:p w14:paraId="01C4F258" w14:textId="77777777" w:rsidR="00C93551" w:rsidRDefault="00F179B7" w:rsidP="00B422E4">
      <w:pPr>
        <w:spacing w:before="260" w:after="200"/>
      </w:pPr>
      <w:r>
        <w:rPr>
          <w:rFonts w:ascii="Sakkal Majalla" w:eastAsia="Sakkal Majalla" w:hAnsi="Sakkal Majalla" w:cs="Sakkal Majalla"/>
          <w:b/>
          <w:bCs/>
          <w:color w:val="1F4E79"/>
          <w:sz w:val="28"/>
          <w:szCs w:val="28"/>
          <w:rtl/>
        </w:rPr>
        <w:t>الشكل (4): توزيع أفراد العينة حسب منصة التواصل الأكثر استخدامًا</w:t>
      </w:r>
    </w:p>
    <w:tbl>
      <w:tblPr>
        <w:tblW w:w="8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820"/>
        <w:gridCol w:w="1021"/>
      </w:tblGrid>
      <w:tr w:rsidR="00C93551" w14:paraId="15C5FC0C" w14:textId="77777777">
        <w:tc>
          <w:tcPr>
            <w:tcW w:w="2552" w:type="dxa"/>
            <w:tcMar>
              <w:top w:w="20" w:type="dxa"/>
              <w:left w:w="40" w:type="dxa"/>
              <w:bottom w:w="20" w:type="dxa"/>
              <w:right w:w="40" w:type="dxa"/>
            </w:tcMar>
            <w:vAlign w:val="center"/>
          </w:tcPr>
          <w:p w14:paraId="7B91B876" w14:textId="77777777" w:rsidR="00C93551" w:rsidRDefault="00F179B7" w:rsidP="00B422E4">
            <w:r>
              <w:rPr>
                <w:rFonts w:ascii="Sakkal Majalla" w:eastAsia="Sakkal Majalla" w:hAnsi="Sakkal Majalla" w:cs="Sakkal Majalla"/>
                <w:sz w:val="22"/>
                <w:szCs w:val="22"/>
                <w:rtl/>
              </w:rPr>
              <w:t>TikTok (166)</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8"/>
              <w:gridCol w:w="2882"/>
            </w:tblGrid>
            <w:tr w:rsidR="00C93551" w14:paraId="3D752E7B" w14:textId="77777777">
              <w:tc>
                <w:tcPr>
                  <w:tcW w:w="1938" w:type="dxa"/>
                  <w:shd w:val="clear" w:color="auto" w:fill="548235"/>
                  <w:tcMar>
                    <w:top w:w="40" w:type="dxa"/>
                    <w:left w:w="0" w:type="dxa"/>
                    <w:bottom w:w="40" w:type="dxa"/>
                    <w:right w:w="0" w:type="dxa"/>
                  </w:tcMar>
                </w:tcPr>
                <w:p w14:paraId="205E844D" w14:textId="77777777" w:rsidR="00C93551" w:rsidRDefault="00C93551" w:rsidP="00B422E4"/>
              </w:tc>
              <w:tc>
                <w:tcPr>
                  <w:tcW w:w="2882" w:type="dxa"/>
                  <w:shd w:val="clear" w:color="auto" w:fill="F2F2F2"/>
                </w:tcPr>
                <w:p w14:paraId="65064AEC" w14:textId="77777777" w:rsidR="00C93551" w:rsidRDefault="00C93551" w:rsidP="00B422E4"/>
              </w:tc>
            </w:tr>
          </w:tbl>
          <w:p w14:paraId="5384E9FE" w14:textId="77777777" w:rsidR="00C93551" w:rsidRDefault="00C93551" w:rsidP="00B422E4"/>
        </w:tc>
        <w:tc>
          <w:tcPr>
            <w:tcW w:w="1021" w:type="dxa"/>
            <w:tcMar>
              <w:top w:w="20" w:type="dxa"/>
              <w:left w:w="40" w:type="dxa"/>
              <w:bottom w:w="20" w:type="dxa"/>
              <w:right w:w="40" w:type="dxa"/>
            </w:tcMar>
            <w:vAlign w:val="center"/>
          </w:tcPr>
          <w:p w14:paraId="2D118FCA" w14:textId="77777777" w:rsidR="00C93551" w:rsidRDefault="00F179B7" w:rsidP="00B422E4">
            <w:r>
              <w:rPr>
                <w:rFonts w:ascii="Sakkal Majalla" w:eastAsia="Sakkal Majalla" w:hAnsi="Sakkal Majalla" w:cs="Sakkal Majalla"/>
                <w:b/>
                <w:bCs/>
                <w:sz w:val="22"/>
                <w:szCs w:val="22"/>
                <w:rtl/>
              </w:rPr>
              <w:t>40.2%</w:t>
            </w:r>
          </w:p>
        </w:tc>
      </w:tr>
      <w:tr w:rsidR="00C93551" w14:paraId="362F51D8" w14:textId="77777777">
        <w:tc>
          <w:tcPr>
            <w:tcW w:w="2552" w:type="dxa"/>
            <w:tcMar>
              <w:top w:w="20" w:type="dxa"/>
              <w:left w:w="40" w:type="dxa"/>
              <w:bottom w:w="20" w:type="dxa"/>
              <w:right w:w="40" w:type="dxa"/>
            </w:tcMar>
            <w:vAlign w:val="center"/>
          </w:tcPr>
          <w:p w14:paraId="67630CA8" w14:textId="77777777" w:rsidR="00C93551" w:rsidRDefault="00F179B7" w:rsidP="00B422E4">
            <w:r>
              <w:rPr>
                <w:rFonts w:ascii="Sakkal Majalla" w:eastAsia="Sakkal Majalla" w:hAnsi="Sakkal Majalla" w:cs="Sakkal Majalla"/>
                <w:sz w:val="22"/>
                <w:szCs w:val="22"/>
                <w:rtl/>
              </w:rPr>
              <w:t>Snapchat (135)</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6"/>
              <w:gridCol w:w="3244"/>
            </w:tblGrid>
            <w:tr w:rsidR="00C93551" w14:paraId="2A051903" w14:textId="77777777">
              <w:tc>
                <w:tcPr>
                  <w:tcW w:w="1576" w:type="dxa"/>
                  <w:shd w:val="clear" w:color="auto" w:fill="548235"/>
                  <w:tcMar>
                    <w:top w:w="40" w:type="dxa"/>
                    <w:left w:w="0" w:type="dxa"/>
                    <w:bottom w:w="40" w:type="dxa"/>
                    <w:right w:w="0" w:type="dxa"/>
                  </w:tcMar>
                </w:tcPr>
                <w:p w14:paraId="5DE980FD" w14:textId="77777777" w:rsidR="00C93551" w:rsidRDefault="00C93551" w:rsidP="00B422E4"/>
              </w:tc>
              <w:tc>
                <w:tcPr>
                  <w:tcW w:w="3244" w:type="dxa"/>
                  <w:shd w:val="clear" w:color="auto" w:fill="F2F2F2"/>
                </w:tcPr>
                <w:p w14:paraId="620662B1" w14:textId="77777777" w:rsidR="00C93551" w:rsidRDefault="00C93551" w:rsidP="00B422E4"/>
              </w:tc>
            </w:tr>
          </w:tbl>
          <w:p w14:paraId="209D5378" w14:textId="77777777" w:rsidR="00C93551" w:rsidRDefault="00C93551" w:rsidP="00B422E4"/>
        </w:tc>
        <w:tc>
          <w:tcPr>
            <w:tcW w:w="1021" w:type="dxa"/>
            <w:tcMar>
              <w:top w:w="20" w:type="dxa"/>
              <w:left w:w="40" w:type="dxa"/>
              <w:bottom w:w="20" w:type="dxa"/>
              <w:right w:w="40" w:type="dxa"/>
            </w:tcMar>
            <w:vAlign w:val="center"/>
          </w:tcPr>
          <w:p w14:paraId="4E97F218" w14:textId="77777777" w:rsidR="00C93551" w:rsidRDefault="00F179B7" w:rsidP="00B422E4">
            <w:r>
              <w:rPr>
                <w:rFonts w:ascii="Sakkal Majalla" w:eastAsia="Sakkal Majalla" w:hAnsi="Sakkal Majalla" w:cs="Sakkal Majalla"/>
                <w:b/>
                <w:bCs/>
                <w:sz w:val="22"/>
                <w:szCs w:val="22"/>
                <w:rtl/>
              </w:rPr>
              <w:t>32.7%</w:t>
            </w:r>
          </w:p>
        </w:tc>
      </w:tr>
      <w:tr w:rsidR="00C93551" w14:paraId="2A242E01" w14:textId="77777777">
        <w:tc>
          <w:tcPr>
            <w:tcW w:w="2552" w:type="dxa"/>
            <w:tcMar>
              <w:top w:w="20" w:type="dxa"/>
              <w:left w:w="40" w:type="dxa"/>
              <w:bottom w:w="20" w:type="dxa"/>
              <w:right w:w="40" w:type="dxa"/>
            </w:tcMar>
            <w:vAlign w:val="center"/>
          </w:tcPr>
          <w:p w14:paraId="50639E1D" w14:textId="77777777" w:rsidR="00C93551" w:rsidRDefault="00F179B7" w:rsidP="00B422E4">
            <w:r>
              <w:rPr>
                <w:rFonts w:ascii="Sakkal Majalla" w:eastAsia="Sakkal Majalla" w:hAnsi="Sakkal Majalla" w:cs="Sakkal Majalla"/>
                <w:sz w:val="22"/>
                <w:szCs w:val="22"/>
                <w:rtl/>
              </w:rPr>
              <w:t>Instagram (54)</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4189"/>
            </w:tblGrid>
            <w:tr w:rsidR="00C93551" w14:paraId="78C41AAD" w14:textId="77777777">
              <w:tc>
                <w:tcPr>
                  <w:tcW w:w="631" w:type="dxa"/>
                  <w:shd w:val="clear" w:color="auto" w:fill="548235"/>
                  <w:tcMar>
                    <w:top w:w="40" w:type="dxa"/>
                    <w:left w:w="0" w:type="dxa"/>
                    <w:bottom w:w="40" w:type="dxa"/>
                    <w:right w:w="0" w:type="dxa"/>
                  </w:tcMar>
                </w:tcPr>
                <w:p w14:paraId="18B5A5CA" w14:textId="77777777" w:rsidR="00C93551" w:rsidRDefault="00C93551" w:rsidP="00B422E4"/>
              </w:tc>
              <w:tc>
                <w:tcPr>
                  <w:tcW w:w="4189" w:type="dxa"/>
                  <w:shd w:val="clear" w:color="auto" w:fill="F2F2F2"/>
                </w:tcPr>
                <w:p w14:paraId="0BA5F567" w14:textId="77777777" w:rsidR="00C93551" w:rsidRDefault="00C93551" w:rsidP="00B422E4"/>
              </w:tc>
            </w:tr>
          </w:tbl>
          <w:p w14:paraId="164049C6" w14:textId="77777777" w:rsidR="00C93551" w:rsidRDefault="00C93551" w:rsidP="00B422E4"/>
        </w:tc>
        <w:tc>
          <w:tcPr>
            <w:tcW w:w="1021" w:type="dxa"/>
            <w:tcMar>
              <w:top w:w="20" w:type="dxa"/>
              <w:left w:w="40" w:type="dxa"/>
              <w:bottom w:w="20" w:type="dxa"/>
              <w:right w:w="40" w:type="dxa"/>
            </w:tcMar>
            <w:vAlign w:val="center"/>
          </w:tcPr>
          <w:p w14:paraId="3B5AEC33" w14:textId="77777777" w:rsidR="00C93551" w:rsidRDefault="00F179B7" w:rsidP="00B422E4">
            <w:r>
              <w:rPr>
                <w:rFonts w:ascii="Sakkal Majalla" w:eastAsia="Sakkal Majalla" w:hAnsi="Sakkal Majalla" w:cs="Sakkal Majalla"/>
                <w:b/>
                <w:bCs/>
                <w:sz w:val="22"/>
                <w:szCs w:val="22"/>
                <w:rtl/>
              </w:rPr>
              <w:t>13.1%</w:t>
            </w:r>
          </w:p>
        </w:tc>
      </w:tr>
      <w:tr w:rsidR="00C93551" w14:paraId="5C1DD502" w14:textId="77777777">
        <w:tc>
          <w:tcPr>
            <w:tcW w:w="2552" w:type="dxa"/>
            <w:tcMar>
              <w:top w:w="20" w:type="dxa"/>
              <w:left w:w="40" w:type="dxa"/>
              <w:bottom w:w="20" w:type="dxa"/>
              <w:right w:w="40" w:type="dxa"/>
            </w:tcMar>
            <w:vAlign w:val="center"/>
          </w:tcPr>
          <w:p w14:paraId="4905AF29" w14:textId="77777777" w:rsidR="00C93551" w:rsidRDefault="00F179B7" w:rsidP="00B422E4">
            <w:r>
              <w:rPr>
                <w:rFonts w:ascii="Sakkal Majalla" w:eastAsia="Sakkal Majalla" w:hAnsi="Sakkal Majalla" w:cs="Sakkal Majalla"/>
                <w:sz w:val="22"/>
                <w:szCs w:val="22"/>
                <w:rtl/>
              </w:rPr>
              <w:t>X (تويتر) (35)</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
              <w:gridCol w:w="4410"/>
            </w:tblGrid>
            <w:tr w:rsidR="00C93551" w14:paraId="2078F7A2" w14:textId="77777777">
              <w:tc>
                <w:tcPr>
                  <w:tcW w:w="410" w:type="dxa"/>
                  <w:shd w:val="clear" w:color="auto" w:fill="548235"/>
                  <w:tcMar>
                    <w:top w:w="40" w:type="dxa"/>
                    <w:left w:w="0" w:type="dxa"/>
                    <w:bottom w:w="40" w:type="dxa"/>
                    <w:right w:w="0" w:type="dxa"/>
                  </w:tcMar>
                </w:tcPr>
                <w:p w14:paraId="7A1D86B7" w14:textId="77777777" w:rsidR="00C93551" w:rsidRDefault="00C93551" w:rsidP="00B422E4"/>
              </w:tc>
              <w:tc>
                <w:tcPr>
                  <w:tcW w:w="4410" w:type="dxa"/>
                  <w:shd w:val="clear" w:color="auto" w:fill="F2F2F2"/>
                </w:tcPr>
                <w:p w14:paraId="59C61DFA" w14:textId="77777777" w:rsidR="00C93551" w:rsidRDefault="00C93551" w:rsidP="00B422E4"/>
              </w:tc>
            </w:tr>
          </w:tbl>
          <w:p w14:paraId="5BC0C656" w14:textId="77777777" w:rsidR="00C93551" w:rsidRDefault="00C93551" w:rsidP="00B422E4"/>
        </w:tc>
        <w:tc>
          <w:tcPr>
            <w:tcW w:w="1021" w:type="dxa"/>
            <w:tcMar>
              <w:top w:w="20" w:type="dxa"/>
              <w:left w:w="40" w:type="dxa"/>
              <w:bottom w:w="20" w:type="dxa"/>
              <w:right w:w="40" w:type="dxa"/>
            </w:tcMar>
            <w:vAlign w:val="center"/>
          </w:tcPr>
          <w:p w14:paraId="0D85ABD5" w14:textId="77777777" w:rsidR="00C93551" w:rsidRDefault="00F179B7" w:rsidP="00B422E4">
            <w:r>
              <w:rPr>
                <w:rFonts w:ascii="Sakkal Majalla" w:eastAsia="Sakkal Majalla" w:hAnsi="Sakkal Majalla" w:cs="Sakkal Majalla"/>
                <w:b/>
                <w:bCs/>
                <w:sz w:val="22"/>
                <w:szCs w:val="22"/>
                <w:rtl/>
              </w:rPr>
              <w:t>8.5%</w:t>
            </w:r>
          </w:p>
        </w:tc>
      </w:tr>
      <w:tr w:rsidR="00C93551" w14:paraId="3065EE7B" w14:textId="77777777">
        <w:tc>
          <w:tcPr>
            <w:tcW w:w="2552" w:type="dxa"/>
            <w:tcMar>
              <w:top w:w="20" w:type="dxa"/>
              <w:left w:w="40" w:type="dxa"/>
              <w:bottom w:w="20" w:type="dxa"/>
              <w:right w:w="40" w:type="dxa"/>
            </w:tcMar>
            <w:vAlign w:val="center"/>
          </w:tcPr>
          <w:p w14:paraId="7F818444" w14:textId="77777777" w:rsidR="00C93551" w:rsidRDefault="00F179B7" w:rsidP="00B422E4">
            <w:r>
              <w:rPr>
                <w:rFonts w:ascii="Sakkal Majalla" w:eastAsia="Sakkal Majalla" w:hAnsi="Sakkal Majalla" w:cs="Sakkal Majalla"/>
                <w:sz w:val="22"/>
                <w:szCs w:val="22"/>
                <w:rtl/>
              </w:rPr>
              <w:t>YouTube (19)</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
              <w:gridCol w:w="4598"/>
            </w:tblGrid>
            <w:tr w:rsidR="00C93551" w14:paraId="7D036082" w14:textId="77777777">
              <w:tc>
                <w:tcPr>
                  <w:tcW w:w="222" w:type="dxa"/>
                  <w:shd w:val="clear" w:color="auto" w:fill="548235"/>
                  <w:tcMar>
                    <w:top w:w="40" w:type="dxa"/>
                    <w:left w:w="0" w:type="dxa"/>
                    <w:bottom w:w="40" w:type="dxa"/>
                    <w:right w:w="0" w:type="dxa"/>
                  </w:tcMar>
                </w:tcPr>
                <w:p w14:paraId="26BC1D0A" w14:textId="77777777" w:rsidR="00C93551" w:rsidRDefault="00C93551" w:rsidP="00B422E4"/>
              </w:tc>
              <w:tc>
                <w:tcPr>
                  <w:tcW w:w="4598" w:type="dxa"/>
                  <w:shd w:val="clear" w:color="auto" w:fill="F2F2F2"/>
                </w:tcPr>
                <w:p w14:paraId="19B2D789" w14:textId="77777777" w:rsidR="00C93551" w:rsidRDefault="00C93551" w:rsidP="00B422E4"/>
              </w:tc>
            </w:tr>
          </w:tbl>
          <w:p w14:paraId="059A4ED8" w14:textId="77777777" w:rsidR="00C93551" w:rsidRDefault="00C93551" w:rsidP="00B422E4"/>
        </w:tc>
        <w:tc>
          <w:tcPr>
            <w:tcW w:w="1021" w:type="dxa"/>
            <w:tcMar>
              <w:top w:w="20" w:type="dxa"/>
              <w:left w:w="40" w:type="dxa"/>
              <w:bottom w:w="20" w:type="dxa"/>
              <w:right w:w="40" w:type="dxa"/>
            </w:tcMar>
            <w:vAlign w:val="center"/>
          </w:tcPr>
          <w:p w14:paraId="0BCF7270" w14:textId="77777777" w:rsidR="00C93551" w:rsidRDefault="00F179B7" w:rsidP="00B422E4">
            <w:r>
              <w:rPr>
                <w:rFonts w:ascii="Sakkal Majalla" w:eastAsia="Sakkal Majalla" w:hAnsi="Sakkal Majalla" w:cs="Sakkal Majalla"/>
                <w:b/>
                <w:bCs/>
                <w:sz w:val="22"/>
                <w:szCs w:val="22"/>
                <w:rtl/>
              </w:rPr>
              <w:t>4.6%</w:t>
            </w:r>
          </w:p>
        </w:tc>
      </w:tr>
      <w:tr w:rsidR="00C93551" w14:paraId="10B1B96A" w14:textId="77777777">
        <w:tc>
          <w:tcPr>
            <w:tcW w:w="2552" w:type="dxa"/>
            <w:tcMar>
              <w:top w:w="20" w:type="dxa"/>
              <w:left w:w="40" w:type="dxa"/>
              <w:bottom w:w="20" w:type="dxa"/>
              <w:right w:w="40" w:type="dxa"/>
            </w:tcMar>
            <w:vAlign w:val="center"/>
          </w:tcPr>
          <w:p w14:paraId="517ABC93" w14:textId="77777777" w:rsidR="00C93551" w:rsidRDefault="00F179B7" w:rsidP="00B422E4">
            <w:r>
              <w:rPr>
                <w:rFonts w:ascii="Sakkal Majalla" w:eastAsia="Sakkal Majalla" w:hAnsi="Sakkal Majalla" w:cs="Sakkal Majalla"/>
                <w:sz w:val="22"/>
                <w:szCs w:val="22"/>
                <w:rtl/>
              </w:rPr>
              <w:t>WhatsApp (4)</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
              <w:gridCol w:w="4772"/>
            </w:tblGrid>
            <w:tr w:rsidR="00C93551" w14:paraId="4D1D7F05" w14:textId="77777777">
              <w:tc>
                <w:tcPr>
                  <w:tcW w:w="48" w:type="dxa"/>
                  <w:shd w:val="clear" w:color="auto" w:fill="548235"/>
                  <w:tcMar>
                    <w:top w:w="40" w:type="dxa"/>
                    <w:left w:w="0" w:type="dxa"/>
                    <w:bottom w:w="40" w:type="dxa"/>
                    <w:right w:w="0" w:type="dxa"/>
                  </w:tcMar>
                </w:tcPr>
                <w:p w14:paraId="6CA12FB6" w14:textId="77777777" w:rsidR="00C93551" w:rsidRDefault="00C93551" w:rsidP="00B422E4"/>
              </w:tc>
              <w:tc>
                <w:tcPr>
                  <w:tcW w:w="4772" w:type="dxa"/>
                  <w:shd w:val="clear" w:color="auto" w:fill="F2F2F2"/>
                </w:tcPr>
                <w:p w14:paraId="7EB050ED" w14:textId="77777777" w:rsidR="00C93551" w:rsidRDefault="00C93551" w:rsidP="00B422E4"/>
              </w:tc>
            </w:tr>
          </w:tbl>
          <w:p w14:paraId="7F9EC472" w14:textId="77777777" w:rsidR="00C93551" w:rsidRDefault="00C93551" w:rsidP="00B422E4"/>
        </w:tc>
        <w:tc>
          <w:tcPr>
            <w:tcW w:w="1021" w:type="dxa"/>
            <w:tcMar>
              <w:top w:w="20" w:type="dxa"/>
              <w:left w:w="40" w:type="dxa"/>
              <w:bottom w:w="20" w:type="dxa"/>
              <w:right w:w="40" w:type="dxa"/>
            </w:tcMar>
            <w:vAlign w:val="center"/>
          </w:tcPr>
          <w:p w14:paraId="08E33D42" w14:textId="77777777" w:rsidR="00C93551" w:rsidRDefault="00F179B7" w:rsidP="00B422E4">
            <w:r>
              <w:rPr>
                <w:rFonts w:ascii="Sakkal Majalla" w:eastAsia="Sakkal Majalla" w:hAnsi="Sakkal Majalla" w:cs="Sakkal Majalla"/>
                <w:b/>
                <w:bCs/>
                <w:sz w:val="22"/>
                <w:szCs w:val="22"/>
                <w:rtl/>
              </w:rPr>
              <w:t>1%</w:t>
            </w:r>
          </w:p>
        </w:tc>
      </w:tr>
    </w:tbl>
    <w:p w14:paraId="0D22BFF9" w14:textId="77777777" w:rsidR="00C93551" w:rsidRDefault="00C93551" w:rsidP="00B422E4">
      <w:pPr>
        <w:spacing w:after="300"/>
      </w:pPr>
    </w:p>
    <w:p w14:paraId="092B6A3C" w14:textId="77777777" w:rsidR="00C93551" w:rsidRDefault="00F179B7" w:rsidP="00B422E4">
      <w:pPr>
        <w:spacing w:before="260" w:after="200"/>
      </w:pPr>
      <w:r>
        <w:rPr>
          <w:rFonts w:ascii="Sakkal Majalla" w:eastAsia="Sakkal Majalla" w:hAnsi="Sakkal Majalla" w:cs="Sakkal Majalla"/>
          <w:b/>
          <w:bCs/>
          <w:color w:val="1F4E79"/>
          <w:sz w:val="28"/>
          <w:szCs w:val="28"/>
          <w:rtl/>
        </w:rPr>
        <w:t>الشكل (5): توزيع أفراد العينة حسب معدل الاستخدام اليومي</w:t>
      </w:r>
    </w:p>
    <w:tbl>
      <w:tblPr>
        <w:tblW w:w="8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820"/>
        <w:gridCol w:w="1021"/>
      </w:tblGrid>
      <w:tr w:rsidR="00C93551" w14:paraId="247518A1" w14:textId="77777777">
        <w:tc>
          <w:tcPr>
            <w:tcW w:w="2552" w:type="dxa"/>
            <w:tcMar>
              <w:top w:w="20" w:type="dxa"/>
              <w:left w:w="40" w:type="dxa"/>
              <w:bottom w:w="20" w:type="dxa"/>
              <w:right w:w="40" w:type="dxa"/>
            </w:tcMar>
            <w:vAlign w:val="center"/>
          </w:tcPr>
          <w:p w14:paraId="61972ACE" w14:textId="77777777" w:rsidR="00C93551" w:rsidRDefault="00F179B7" w:rsidP="00B422E4">
            <w:r>
              <w:rPr>
                <w:rFonts w:ascii="Sakkal Majalla" w:eastAsia="Sakkal Majalla" w:hAnsi="Sakkal Majalla" w:cs="Sakkal Majalla"/>
                <w:sz w:val="22"/>
                <w:szCs w:val="22"/>
                <w:rtl/>
              </w:rPr>
              <w:t>4–6 ساعات (149)</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0"/>
              <w:gridCol w:w="3080"/>
            </w:tblGrid>
            <w:tr w:rsidR="00C93551" w14:paraId="7432850D" w14:textId="77777777">
              <w:tc>
                <w:tcPr>
                  <w:tcW w:w="1740" w:type="dxa"/>
                  <w:shd w:val="clear" w:color="auto" w:fill="548235"/>
                  <w:tcMar>
                    <w:top w:w="40" w:type="dxa"/>
                    <w:left w:w="0" w:type="dxa"/>
                    <w:bottom w:w="40" w:type="dxa"/>
                    <w:right w:w="0" w:type="dxa"/>
                  </w:tcMar>
                </w:tcPr>
                <w:p w14:paraId="7F5204B6" w14:textId="77777777" w:rsidR="00C93551" w:rsidRDefault="00C93551" w:rsidP="00B422E4"/>
              </w:tc>
              <w:tc>
                <w:tcPr>
                  <w:tcW w:w="3080" w:type="dxa"/>
                  <w:shd w:val="clear" w:color="auto" w:fill="F2F2F2"/>
                </w:tcPr>
                <w:p w14:paraId="088BBF32" w14:textId="77777777" w:rsidR="00C93551" w:rsidRDefault="00C93551" w:rsidP="00B422E4"/>
              </w:tc>
            </w:tr>
          </w:tbl>
          <w:p w14:paraId="51274426" w14:textId="77777777" w:rsidR="00C93551" w:rsidRDefault="00C93551" w:rsidP="00B422E4"/>
        </w:tc>
        <w:tc>
          <w:tcPr>
            <w:tcW w:w="1021" w:type="dxa"/>
            <w:tcMar>
              <w:top w:w="20" w:type="dxa"/>
              <w:left w:w="40" w:type="dxa"/>
              <w:bottom w:w="20" w:type="dxa"/>
              <w:right w:w="40" w:type="dxa"/>
            </w:tcMar>
            <w:vAlign w:val="center"/>
          </w:tcPr>
          <w:p w14:paraId="6A6E4C61" w14:textId="77777777" w:rsidR="00C93551" w:rsidRDefault="00F179B7" w:rsidP="00B422E4">
            <w:r>
              <w:rPr>
                <w:rFonts w:ascii="Sakkal Majalla" w:eastAsia="Sakkal Majalla" w:hAnsi="Sakkal Majalla" w:cs="Sakkal Majalla"/>
                <w:b/>
                <w:bCs/>
                <w:sz w:val="22"/>
                <w:szCs w:val="22"/>
                <w:rtl/>
              </w:rPr>
              <w:t>36.1%</w:t>
            </w:r>
          </w:p>
        </w:tc>
      </w:tr>
      <w:tr w:rsidR="00C93551" w14:paraId="2F6DED1B" w14:textId="77777777">
        <w:tc>
          <w:tcPr>
            <w:tcW w:w="2552" w:type="dxa"/>
            <w:tcMar>
              <w:top w:w="20" w:type="dxa"/>
              <w:left w:w="40" w:type="dxa"/>
              <w:bottom w:w="20" w:type="dxa"/>
              <w:right w:w="40" w:type="dxa"/>
            </w:tcMar>
            <w:vAlign w:val="center"/>
          </w:tcPr>
          <w:p w14:paraId="3B3EA7D7" w14:textId="77777777" w:rsidR="00C93551" w:rsidRDefault="00F179B7" w:rsidP="00B422E4">
            <w:r>
              <w:rPr>
                <w:rFonts w:ascii="Sakkal Majalla" w:eastAsia="Sakkal Majalla" w:hAnsi="Sakkal Majalla" w:cs="Sakkal Majalla"/>
                <w:sz w:val="22"/>
                <w:szCs w:val="22"/>
                <w:rtl/>
              </w:rPr>
              <w:t>1–3 ساعات (141)</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4"/>
              <w:gridCol w:w="3176"/>
            </w:tblGrid>
            <w:tr w:rsidR="00C93551" w14:paraId="17387AEE" w14:textId="77777777">
              <w:tc>
                <w:tcPr>
                  <w:tcW w:w="1644" w:type="dxa"/>
                  <w:shd w:val="clear" w:color="auto" w:fill="548235"/>
                  <w:tcMar>
                    <w:top w:w="40" w:type="dxa"/>
                    <w:left w:w="0" w:type="dxa"/>
                    <w:bottom w:w="40" w:type="dxa"/>
                    <w:right w:w="0" w:type="dxa"/>
                  </w:tcMar>
                </w:tcPr>
                <w:p w14:paraId="6DB9A44A" w14:textId="77777777" w:rsidR="00C93551" w:rsidRDefault="00C93551" w:rsidP="00B422E4"/>
              </w:tc>
              <w:tc>
                <w:tcPr>
                  <w:tcW w:w="3176" w:type="dxa"/>
                  <w:shd w:val="clear" w:color="auto" w:fill="F2F2F2"/>
                </w:tcPr>
                <w:p w14:paraId="05E0AC23" w14:textId="77777777" w:rsidR="00C93551" w:rsidRDefault="00C93551" w:rsidP="00B422E4"/>
              </w:tc>
            </w:tr>
          </w:tbl>
          <w:p w14:paraId="6CD0C97C" w14:textId="77777777" w:rsidR="00C93551" w:rsidRDefault="00C93551" w:rsidP="00B422E4"/>
        </w:tc>
        <w:tc>
          <w:tcPr>
            <w:tcW w:w="1021" w:type="dxa"/>
            <w:tcMar>
              <w:top w:w="20" w:type="dxa"/>
              <w:left w:w="40" w:type="dxa"/>
              <w:bottom w:w="20" w:type="dxa"/>
              <w:right w:w="40" w:type="dxa"/>
            </w:tcMar>
            <w:vAlign w:val="center"/>
          </w:tcPr>
          <w:p w14:paraId="20CE8FC3" w14:textId="77777777" w:rsidR="00C93551" w:rsidRDefault="00F179B7" w:rsidP="00B422E4">
            <w:r>
              <w:rPr>
                <w:rFonts w:ascii="Sakkal Majalla" w:eastAsia="Sakkal Majalla" w:hAnsi="Sakkal Majalla" w:cs="Sakkal Majalla"/>
                <w:b/>
                <w:bCs/>
                <w:sz w:val="22"/>
                <w:szCs w:val="22"/>
                <w:rtl/>
              </w:rPr>
              <w:t>34.1%</w:t>
            </w:r>
          </w:p>
        </w:tc>
      </w:tr>
      <w:tr w:rsidR="00C93551" w14:paraId="3AA1C7E7" w14:textId="77777777">
        <w:tc>
          <w:tcPr>
            <w:tcW w:w="2552" w:type="dxa"/>
            <w:tcMar>
              <w:top w:w="20" w:type="dxa"/>
              <w:left w:w="40" w:type="dxa"/>
              <w:bottom w:w="20" w:type="dxa"/>
              <w:right w:w="40" w:type="dxa"/>
            </w:tcMar>
            <w:vAlign w:val="center"/>
          </w:tcPr>
          <w:p w14:paraId="272DE04E" w14:textId="77777777" w:rsidR="00C93551" w:rsidRDefault="00F179B7" w:rsidP="00B422E4">
            <w:r>
              <w:rPr>
                <w:rFonts w:ascii="Sakkal Majalla" w:eastAsia="Sakkal Majalla" w:hAnsi="Sakkal Majalla" w:cs="Sakkal Majalla"/>
                <w:sz w:val="22"/>
                <w:szCs w:val="22"/>
                <w:rtl/>
              </w:rPr>
              <w:t>أكثر من 6 ساعات (113)</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1"/>
              <w:gridCol w:w="3499"/>
            </w:tblGrid>
            <w:tr w:rsidR="00C93551" w14:paraId="7C1C02B8" w14:textId="77777777">
              <w:tc>
                <w:tcPr>
                  <w:tcW w:w="1321" w:type="dxa"/>
                  <w:shd w:val="clear" w:color="auto" w:fill="548235"/>
                  <w:tcMar>
                    <w:top w:w="40" w:type="dxa"/>
                    <w:left w:w="0" w:type="dxa"/>
                    <w:bottom w:w="40" w:type="dxa"/>
                    <w:right w:w="0" w:type="dxa"/>
                  </w:tcMar>
                </w:tcPr>
                <w:p w14:paraId="2602CC5B" w14:textId="77777777" w:rsidR="00C93551" w:rsidRDefault="00C93551" w:rsidP="00B422E4"/>
              </w:tc>
              <w:tc>
                <w:tcPr>
                  <w:tcW w:w="3499" w:type="dxa"/>
                  <w:shd w:val="clear" w:color="auto" w:fill="F2F2F2"/>
                </w:tcPr>
                <w:p w14:paraId="5466857E" w14:textId="77777777" w:rsidR="00C93551" w:rsidRDefault="00C93551" w:rsidP="00B422E4"/>
              </w:tc>
            </w:tr>
          </w:tbl>
          <w:p w14:paraId="59A145C7" w14:textId="77777777" w:rsidR="00C93551" w:rsidRDefault="00C93551" w:rsidP="00B422E4"/>
        </w:tc>
        <w:tc>
          <w:tcPr>
            <w:tcW w:w="1021" w:type="dxa"/>
            <w:tcMar>
              <w:top w:w="20" w:type="dxa"/>
              <w:left w:w="40" w:type="dxa"/>
              <w:bottom w:w="20" w:type="dxa"/>
              <w:right w:w="40" w:type="dxa"/>
            </w:tcMar>
            <w:vAlign w:val="center"/>
          </w:tcPr>
          <w:p w14:paraId="1AFEC394" w14:textId="77777777" w:rsidR="00C93551" w:rsidRDefault="00F179B7" w:rsidP="00B422E4">
            <w:r>
              <w:rPr>
                <w:rFonts w:ascii="Sakkal Majalla" w:eastAsia="Sakkal Majalla" w:hAnsi="Sakkal Majalla" w:cs="Sakkal Majalla"/>
                <w:b/>
                <w:bCs/>
                <w:sz w:val="22"/>
                <w:szCs w:val="22"/>
                <w:rtl/>
              </w:rPr>
              <w:t>27.4%</w:t>
            </w:r>
          </w:p>
        </w:tc>
      </w:tr>
      <w:tr w:rsidR="00C93551" w14:paraId="6927E9B2" w14:textId="77777777">
        <w:tc>
          <w:tcPr>
            <w:tcW w:w="2552" w:type="dxa"/>
            <w:tcMar>
              <w:top w:w="20" w:type="dxa"/>
              <w:left w:w="40" w:type="dxa"/>
              <w:bottom w:w="20" w:type="dxa"/>
              <w:right w:w="40" w:type="dxa"/>
            </w:tcMar>
            <w:vAlign w:val="center"/>
          </w:tcPr>
          <w:p w14:paraId="6B7EB92A" w14:textId="77777777" w:rsidR="00C93551" w:rsidRDefault="00F179B7" w:rsidP="00B422E4">
            <w:r>
              <w:rPr>
                <w:rFonts w:ascii="Sakkal Majalla" w:eastAsia="Sakkal Majalla" w:hAnsi="Sakkal Majalla" w:cs="Sakkal Majalla"/>
                <w:sz w:val="22"/>
                <w:szCs w:val="22"/>
                <w:rtl/>
              </w:rPr>
              <w:t>أقل من ساعة (10)</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
              <w:gridCol w:w="4704"/>
            </w:tblGrid>
            <w:tr w:rsidR="00C93551" w14:paraId="6F8C7F82" w14:textId="77777777">
              <w:tc>
                <w:tcPr>
                  <w:tcW w:w="116" w:type="dxa"/>
                  <w:shd w:val="clear" w:color="auto" w:fill="548235"/>
                  <w:tcMar>
                    <w:top w:w="40" w:type="dxa"/>
                    <w:left w:w="0" w:type="dxa"/>
                    <w:bottom w:w="40" w:type="dxa"/>
                    <w:right w:w="0" w:type="dxa"/>
                  </w:tcMar>
                </w:tcPr>
                <w:p w14:paraId="77926EB3" w14:textId="77777777" w:rsidR="00C93551" w:rsidRDefault="00C93551" w:rsidP="00B422E4"/>
              </w:tc>
              <w:tc>
                <w:tcPr>
                  <w:tcW w:w="4704" w:type="dxa"/>
                  <w:shd w:val="clear" w:color="auto" w:fill="F2F2F2"/>
                </w:tcPr>
                <w:p w14:paraId="47ADBF30" w14:textId="77777777" w:rsidR="00C93551" w:rsidRDefault="00C93551" w:rsidP="00B422E4"/>
              </w:tc>
            </w:tr>
          </w:tbl>
          <w:p w14:paraId="7C048DB7" w14:textId="77777777" w:rsidR="00C93551" w:rsidRDefault="00C93551" w:rsidP="00B422E4"/>
        </w:tc>
        <w:tc>
          <w:tcPr>
            <w:tcW w:w="1021" w:type="dxa"/>
            <w:tcMar>
              <w:top w:w="20" w:type="dxa"/>
              <w:left w:w="40" w:type="dxa"/>
              <w:bottom w:w="20" w:type="dxa"/>
              <w:right w:w="40" w:type="dxa"/>
            </w:tcMar>
            <w:vAlign w:val="center"/>
          </w:tcPr>
          <w:p w14:paraId="55BDB079" w14:textId="77777777" w:rsidR="00C93551" w:rsidRDefault="00F179B7" w:rsidP="00B422E4">
            <w:r>
              <w:rPr>
                <w:rFonts w:ascii="Sakkal Majalla" w:eastAsia="Sakkal Majalla" w:hAnsi="Sakkal Majalla" w:cs="Sakkal Majalla"/>
                <w:b/>
                <w:bCs/>
                <w:sz w:val="22"/>
                <w:szCs w:val="22"/>
                <w:rtl/>
              </w:rPr>
              <w:t>2.4%</w:t>
            </w:r>
          </w:p>
        </w:tc>
      </w:tr>
    </w:tbl>
    <w:p w14:paraId="3B3D4667" w14:textId="77777777" w:rsidR="00C93551" w:rsidRDefault="00C93551" w:rsidP="00B422E4">
      <w:pPr>
        <w:spacing w:after="300"/>
      </w:pPr>
    </w:p>
    <w:p w14:paraId="38C2B71C" w14:textId="77777777" w:rsidR="00140B19" w:rsidRDefault="00EB299F" w:rsidP="00B422E4">
      <w:pPr>
        <w:spacing w:before="260" w:after="200"/>
      </w:pPr>
      <w:r>
        <w:rPr>
          <w:rFonts w:ascii="Sakkal Majalla" w:eastAsia="Sakkal Majalla" w:hAnsi="Sakkal Majalla" w:cs="Sakkal Majalla"/>
          <w:b/>
          <w:bCs/>
          <w:sz w:val="32"/>
          <w:szCs w:val="32"/>
          <w:rtl/>
        </w:rPr>
        <w:lastRenderedPageBreak/>
        <w:t>5.2 نتائج محور الوعي بالإفصاح عن استخدام الذكاء الاصطناعي</w:t>
      </w:r>
    </w:p>
    <w:p w14:paraId="20F770E9" w14:textId="77777777" w:rsidR="00140B19" w:rsidRDefault="00EB299F" w:rsidP="00B422E4">
      <w:pPr>
        <w:spacing w:before="220" w:after="100"/>
      </w:pPr>
      <w:r>
        <w:rPr>
          <w:rFonts w:ascii="Sakkal Majalla" w:eastAsia="Sakkal Majalla" w:hAnsi="Sakkal Majalla" w:cs="Sakkal Majalla"/>
          <w:b/>
          <w:bCs/>
          <w:sz w:val="26"/>
          <w:szCs w:val="26"/>
          <w:rtl/>
        </w:rPr>
        <w:t>6. هل لاحظت من قبل إشعارًا يفيد بأن المحتوى الذي تتابعه على منصات التواصل الاجتماعي أُنتج أو عُدِّل باستخدام الذكاء الاصطناعي ؟</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28438F4C" w14:textId="77777777">
        <w:trPr>
          <w:tblHeader/>
        </w:trPr>
        <w:tc>
          <w:tcPr>
            <w:tcW w:w="3402" w:type="dxa"/>
            <w:shd w:val="clear" w:color="auto" w:fill="D9D9D9"/>
            <w:tcMar>
              <w:top w:w="60" w:type="dxa"/>
              <w:left w:w="100" w:type="dxa"/>
              <w:bottom w:w="60" w:type="dxa"/>
              <w:right w:w="100" w:type="dxa"/>
            </w:tcMar>
            <w:vAlign w:val="center"/>
          </w:tcPr>
          <w:p w14:paraId="4FB355EA" w14:textId="77777777" w:rsidR="00140B19" w:rsidRDefault="00EB299F" w:rsidP="00B422E4">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2DF3BF7C" w14:textId="77777777" w:rsidR="00140B19" w:rsidRDefault="00EB299F" w:rsidP="00B422E4">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7B05CAD7" w14:textId="77777777" w:rsidR="00140B19" w:rsidRDefault="00EB299F" w:rsidP="00B422E4">
            <w:r>
              <w:rPr>
                <w:rFonts w:ascii="Sakkal Majalla" w:eastAsia="Sakkal Majalla" w:hAnsi="Sakkal Majalla" w:cs="Sakkal Majalla"/>
                <w:b/>
                <w:bCs/>
                <w:sz w:val="24"/>
                <w:szCs w:val="24"/>
                <w:rtl/>
              </w:rPr>
              <w:t>النسبة %</w:t>
            </w:r>
          </w:p>
        </w:tc>
      </w:tr>
      <w:tr w:rsidR="00140B19" w14:paraId="3D9F66F4" w14:textId="77777777">
        <w:tc>
          <w:tcPr>
            <w:tcW w:w="3402" w:type="dxa"/>
            <w:tcMar>
              <w:top w:w="60" w:type="dxa"/>
              <w:left w:w="100" w:type="dxa"/>
              <w:bottom w:w="60" w:type="dxa"/>
              <w:right w:w="100" w:type="dxa"/>
            </w:tcMar>
            <w:vAlign w:val="center"/>
          </w:tcPr>
          <w:p w14:paraId="42DD0D62" w14:textId="77777777" w:rsidR="00140B19" w:rsidRDefault="00EB299F" w:rsidP="00B422E4">
            <w:r>
              <w:rPr>
                <w:rFonts w:ascii="Sakkal Majalla" w:eastAsia="Sakkal Majalla" w:hAnsi="Sakkal Majalla" w:cs="Sakkal Majalla"/>
                <w:sz w:val="24"/>
                <w:szCs w:val="24"/>
                <w:rtl/>
              </w:rPr>
              <w:t>نعم</w:t>
            </w:r>
          </w:p>
        </w:tc>
        <w:tc>
          <w:tcPr>
            <w:tcW w:w="1701" w:type="dxa"/>
            <w:tcMar>
              <w:top w:w="60" w:type="dxa"/>
              <w:left w:w="100" w:type="dxa"/>
              <w:bottom w:w="60" w:type="dxa"/>
              <w:right w:w="100" w:type="dxa"/>
            </w:tcMar>
            <w:vAlign w:val="center"/>
          </w:tcPr>
          <w:p w14:paraId="355739FA" w14:textId="77777777" w:rsidR="00140B19" w:rsidRDefault="00EB299F" w:rsidP="00B422E4">
            <w:r>
              <w:rPr>
                <w:rFonts w:ascii="Sakkal Majalla" w:eastAsia="Sakkal Majalla" w:hAnsi="Sakkal Majalla" w:cs="Sakkal Majalla"/>
                <w:sz w:val="24"/>
                <w:szCs w:val="24"/>
                <w:rtl/>
              </w:rPr>
              <w:t>336</w:t>
            </w:r>
          </w:p>
        </w:tc>
        <w:tc>
          <w:tcPr>
            <w:tcW w:w="1701" w:type="dxa"/>
            <w:tcMar>
              <w:top w:w="60" w:type="dxa"/>
              <w:left w:w="100" w:type="dxa"/>
              <w:bottom w:w="60" w:type="dxa"/>
              <w:right w:w="100" w:type="dxa"/>
            </w:tcMar>
            <w:vAlign w:val="center"/>
          </w:tcPr>
          <w:p w14:paraId="6E57E955" w14:textId="77777777" w:rsidR="00140B19" w:rsidRDefault="00EB299F" w:rsidP="00B422E4">
            <w:r>
              <w:rPr>
                <w:rFonts w:ascii="Sakkal Majalla" w:eastAsia="Sakkal Majalla" w:hAnsi="Sakkal Majalla" w:cs="Sakkal Majalla"/>
                <w:sz w:val="24"/>
                <w:szCs w:val="24"/>
                <w:rtl/>
              </w:rPr>
              <w:t>81.4</w:t>
            </w:r>
          </w:p>
        </w:tc>
      </w:tr>
      <w:tr w:rsidR="00140B19" w14:paraId="03E083E8" w14:textId="77777777">
        <w:tc>
          <w:tcPr>
            <w:tcW w:w="3402" w:type="dxa"/>
            <w:tcMar>
              <w:top w:w="60" w:type="dxa"/>
              <w:left w:w="100" w:type="dxa"/>
              <w:bottom w:w="60" w:type="dxa"/>
              <w:right w:w="100" w:type="dxa"/>
            </w:tcMar>
            <w:vAlign w:val="center"/>
          </w:tcPr>
          <w:p w14:paraId="273D68E5" w14:textId="77777777" w:rsidR="00140B19" w:rsidRDefault="00EB299F" w:rsidP="00B422E4">
            <w:r>
              <w:rPr>
                <w:rFonts w:ascii="Sakkal Majalla" w:eastAsia="Sakkal Majalla" w:hAnsi="Sakkal Majalla" w:cs="Sakkal Majalla"/>
                <w:sz w:val="24"/>
                <w:szCs w:val="24"/>
                <w:rtl/>
              </w:rPr>
              <w:t>لا</w:t>
            </w:r>
          </w:p>
        </w:tc>
        <w:tc>
          <w:tcPr>
            <w:tcW w:w="1701" w:type="dxa"/>
            <w:tcMar>
              <w:top w:w="60" w:type="dxa"/>
              <w:left w:w="100" w:type="dxa"/>
              <w:bottom w:w="60" w:type="dxa"/>
              <w:right w:w="100" w:type="dxa"/>
            </w:tcMar>
            <w:vAlign w:val="center"/>
          </w:tcPr>
          <w:p w14:paraId="79EDF341" w14:textId="77777777" w:rsidR="00140B19" w:rsidRDefault="00EB299F" w:rsidP="00B422E4">
            <w:r>
              <w:rPr>
                <w:rFonts w:ascii="Sakkal Majalla" w:eastAsia="Sakkal Majalla" w:hAnsi="Sakkal Majalla" w:cs="Sakkal Majalla"/>
                <w:sz w:val="24"/>
                <w:szCs w:val="24"/>
                <w:rtl/>
              </w:rPr>
              <w:t>77</w:t>
            </w:r>
          </w:p>
        </w:tc>
        <w:tc>
          <w:tcPr>
            <w:tcW w:w="1701" w:type="dxa"/>
            <w:tcMar>
              <w:top w:w="60" w:type="dxa"/>
              <w:left w:w="100" w:type="dxa"/>
              <w:bottom w:w="60" w:type="dxa"/>
              <w:right w:w="100" w:type="dxa"/>
            </w:tcMar>
            <w:vAlign w:val="center"/>
          </w:tcPr>
          <w:p w14:paraId="3899EB31" w14:textId="77777777" w:rsidR="00140B19" w:rsidRDefault="00EB299F" w:rsidP="00B422E4">
            <w:r>
              <w:rPr>
                <w:rFonts w:ascii="Sakkal Majalla" w:eastAsia="Sakkal Majalla" w:hAnsi="Sakkal Majalla" w:cs="Sakkal Majalla"/>
                <w:sz w:val="24"/>
                <w:szCs w:val="24"/>
                <w:rtl/>
              </w:rPr>
              <w:t>18.6</w:t>
            </w:r>
          </w:p>
        </w:tc>
      </w:tr>
    </w:tbl>
    <w:p w14:paraId="57310B3C" w14:textId="77777777" w:rsidR="00140B19" w:rsidRDefault="00140B19" w:rsidP="00B422E4">
      <w:pPr>
        <w:spacing w:after="200" w:line="360" w:lineRule="auto"/>
      </w:pPr>
    </w:p>
    <w:p w14:paraId="0F88E03B" w14:textId="77777777" w:rsidR="00140B19" w:rsidRDefault="00EB299F" w:rsidP="00B422E4">
      <w:pPr>
        <w:spacing w:before="220" w:after="100"/>
      </w:pPr>
      <w:r>
        <w:rPr>
          <w:rFonts w:ascii="Sakkal Majalla" w:eastAsia="Sakkal Majalla" w:hAnsi="Sakkal Majalla" w:cs="Sakkal Majalla"/>
          <w:b/>
          <w:bCs/>
          <w:sz w:val="26"/>
          <w:szCs w:val="26"/>
          <w:rtl/>
        </w:rPr>
        <w:t>7. هل تستطيع عادة التفريق بين المحتوى المنتَج بشريًا والمحتوى المنتَج بالذكاء الاصطناعي دون وجود إفصاح صريح ؟</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1BB2CE02" w14:textId="77777777">
        <w:trPr>
          <w:tblHeader/>
        </w:trPr>
        <w:tc>
          <w:tcPr>
            <w:tcW w:w="3402" w:type="dxa"/>
            <w:shd w:val="clear" w:color="auto" w:fill="D9D9D9"/>
            <w:tcMar>
              <w:top w:w="60" w:type="dxa"/>
              <w:left w:w="100" w:type="dxa"/>
              <w:bottom w:w="60" w:type="dxa"/>
              <w:right w:w="100" w:type="dxa"/>
            </w:tcMar>
            <w:vAlign w:val="center"/>
          </w:tcPr>
          <w:p w14:paraId="110EEC56" w14:textId="77777777" w:rsidR="00140B19" w:rsidRDefault="00EB299F" w:rsidP="00B422E4">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048D5BDD" w14:textId="77777777" w:rsidR="00140B19" w:rsidRDefault="00EB299F" w:rsidP="00B422E4">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3E09DEBD" w14:textId="77777777" w:rsidR="00140B19" w:rsidRDefault="00EB299F" w:rsidP="00B422E4">
            <w:r>
              <w:rPr>
                <w:rFonts w:ascii="Sakkal Majalla" w:eastAsia="Sakkal Majalla" w:hAnsi="Sakkal Majalla" w:cs="Sakkal Majalla"/>
                <w:b/>
                <w:bCs/>
                <w:sz w:val="24"/>
                <w:szCs w:val="24"/>
                <w:rtl/>
              </w:rPr>
              <w:t>النسبة %</w:t>
            </w:r>
          </w:p>
        </w:tc>
      </w:tr>
      <w:tr w:rsidR="00140B19" w14:paraId="32512F0F" w14:textId="77777777">
        <w:tc>
          <w:tcPr>
            <w:tcW w:w="3402" w:type="dxa"/>
            <w:tcMar>
              <w:top w:w="60" w:type="dxa"/>
              <w:left w:w="100" w:type="dxa"/>
              <w:bottom w:w="60" w:type="dxa"/>
              <w:right w:w="100" w:type="dxa"/>
            </w:tcMar>
            <w:vAlign w:val="center"/>
          </w:tcPr>
          <w:p w14:paraId="3595D1EF" w14:textId="77777777" w:rsidR="00140B19" w:rsidRDefault="00EB299F" w:rsidP="00B422E4">
            <w:r>
              <w:rPr>
                <w:rFonts w:ascii="Sakkal Majalla" w:eastAsia="Sakkal Majalla" w:hAnsi="Sakkal Majalla" w:cs="Sakkal Majalla"/>
                <w:sz w:val="24"/>
                <w:szCs w:val="24"/>
                <w:rtl/>
              </w:rPr>
              <w:t>إلى حد ما</w:t>
            </w:r>
          </w:p>
        </w:tc>
        <w:tc>
          <w:tcPr>
            <w:tcW w:w="1701" w:type="dxa"/>
            <w:tcMar>
              <w:top w:w="60" w:type="dxa"/>
              <w:left w:w="100" w:type="dxa"/>
              <w:bottom w:w="60" w:type="dxa"/>
              <w:right w:w="100" w:type="dxa"/>
            </w:tcMar>
            <w:vAlign w:val="center"/>
          </w:tcPr>
          <w:p w14:paraId="4FA381EF" w14:textId="77777777" w:rsidR="00140B19" w:rsidRDefault="00EB299F" w:rsidP="00B422E4">
            <w:r>
              <w:rPr>
                <w:rFonts w:ascii="Sakkal Majalla" w:eastAsia="Sakkal Majalla" w:hAnsi="Sakkal Majalla" w:cs="Sakkal Majalla"/>
                <w:sz w:val="24"/>
                <w:szCs w:val="24"/>
                <w:rtl/>
              </w:rPr>
              <w:t>192</w:t>
            </w:r>
          </w:p>
        </w:tc>
        <w:tc>
          <w:tcPr>
            <w:tcW w:w="1701" w:type="dxa"/>
            <w:tcMar>
              <w:top w:w="60" w:type="dxa"/>
              <w:left w:w="100" w:type="dxa"/>
              <w:bottom w:w="60" w:type="dxa"/>
              <w:right w:w="100" w:type="dxa"/>
            </w:tcMar>
            <w:vAlign w:val="center"/>
          </w:tcPr>
          <w:p w14:paraId="4EBC8BEF" w14:textId="77777777" w:rsidR="00140B19" w:rsidRDefault="00EB299F" w:rsidP="00B422E4">
            <w:r>
              <w:rPr>
                <w:rFonts w:ascii="Sakkal Majalla" w:eastAsia="Sakkal Majalla" w:hAnsi="Sakkal Majalla" w:cs="Sakkal Majalla"/>
                <w:sz w:val="24"/>
                <w:szCs w:val="24"/>
                <w:rtl/>
              </w:rPr>
              <w:t>46.5</w:t>
            </w:r>
          </w:p>
        </w:tc>
      </w:tr>
      <w:tr w:rsidR="00140B19" w14:paraId="33DA2AED" w14:textId="77777777">
        <w:tc>
          <w:tcPr>
            <w:tcW w:w="3402" w:type="dxa"/>
            <w:tcMar>
              <w:top w:w="60" w:type="dxa"/>
              <w:left w:w="100" w:type="dxa"/>
              <w:bottom w:w="60" w:type="dxa"/>
              <w:right w:w="100" w:type="dxa"/>
            </w:tcMar>
            <w:vAlign w:val="center"/>
          </w:tcPr>
          <w:p w14:paraId="6F87271E" w14:textId="77777777" w:rsidR="00140B19" w:rsidRDefault="00EB299F" w:rsidP="00B422E4">
            <w:r>
              <w:rPr>
                <w:rFonts w:ascii="Sakkal Majalla" w:eastAsia="Sakkal Majalla" w:hAnsi="Sakkal Majalla" w:cs="Sakkal Majalla"/>
                <w:sz w:val="24"/>
                <w:szCs w:val="24"/>
                <w:rtl/>
              </w:rPr>
              <w:t>نعم</w:t>
            </w:r>
          </w:p>
        </w:tc>
        <w:tc>
          <w:tcPr>
            <w:tcW w:w="1701" w:type="dxa"/>
            <w:tcMar>
              <w:top w:w="60" w:type="dxa"/>
              <w:left w:w="100" w:type="dxa"/>
              <w:bottom w:w="60" w:type="dxa"/>
              <w:right w:w="100" w:type="dxa"/>
            </w:tcMar>
            <w:vAlign w:val="center"/>
          </w:tcPr>
          <w:p w14:paraId="2EF48D7B" w14:textId="77777777" w:rsidR="00140B19" w:rsidRDefault="00EB299F" w:rsidP="00B422E4">
            <w:r>
              <w:rPr>
                <w:rFonts w:ascii="Sakkal Majalla" w:eastAsia="Sakkal Majalla" w:hAnsi="Sakkal Majalla" w:cs="Sakkal Majalla"/>
                <w:sz w:val="24"/>
                <w:szCs w:val="24"/>
                <w:rtl/>
              </w:rPr>
              <w:t>130</w:t>
            </w:r>
          </w:p>
        </w:tc>
        <w:tc>
          <w:tcPr>
            <w:tcW w:w="1701" w:type="dxa"/>
            <w:tcMar>
              <w:top w:w="60" w:type="dxa"/>
              <w:left w:w="100" w:type="dxa"/>
              <w:bottom w:w="60" w:type="dxa"/>
              <w:right w:w="100" w:type="dxa"/>
            </w:tcMar>
            <w:vAlign w:val="center"/>
          </w:tcPr>
          <w:p w14:paraId="76E46A97" w14:textId="77777777" w:rsidR="00140B19" w:rsidRDefault="00EB299F" w:rsidP="00B422E4">
            <w:r>
              <w:rPr>
                <w:rFonts w:ascii="Sakkal Majalla" w:eastAsia="Sakkal Majalla" w:hAnsi="Sakkal Majalla" w:cs="Sakkal Majalla"/>
                <w:sz w:val="24"/>
                <w:szCs w:val="24"/>
                <w:rtl/>
              </w:rPr>
              <w:t>31.5</w:t>
            </w:r>
          </w:p>
        </w:tc>
      </w:tr>
      <w:tr w:rsidR="00140B19" w14:paraId="42DE4CB0" w14:textId="77777777">
        <w:tc>
          <w:tcPr>
            <w:tcW w:w="3402" w:type="dxa"/>
            <w:tcMar>
              <w:top w:w="60" w:type="dxa"/>
              <w:left w:w="100" w:type="dxa"/>
              <w:bottom w:w="60" w:type="dxa"/>
              <w:right w:w="100" w:type="dxa"/>
            </w:tcMar>
            <w:vAlign w:val="center"/>
          </w:tcPr>
          <w:p w14:paraId="53AD9A8A" w14:textId="77777777" w:rsidR="00140B19" w:rsidRDefault="00EB299F" w:rsidP="00B422E4">
            <w:r>
              <w:rPr>
                <w:rFonts w:ascii="Sakkal Majalla" w:eastAsia="Sakkal Majalla" w:hAnsi="Sakkal Majalla" w:cs="Sakkal Majalla"/>
                <w:sz w:val="24"/>
                <w:szCs w:val="24"/>
                <w:rtl/>
              </w:rPr>
              <w:t>لم يُطرح عليه السؤال (لا ينطبق)</w:t>
            </w:r>
          </w:p>
        </w:tc>
        <w:tc>
          <w:tcPr>
            <w:tcW w:w="1701" w:type="dxa"/>
            <w:tcMar>
              <w:top w:w="60" w:type="dxa"/>
              <w:left w:w="100" w:type="dxa"/>
              <w:bottom w:w="60" w:type="dxa"/>
              <w:right w:w="100" w:type="dxa"/>
            </w:tcMar>
            <w:vAlign w:val="center"/>
          </w:tcPr>
          <w:p w14:paraId="460E952C" w14:textId="77777777" w:rsidR="00140B19" w:rsidRDefault="00EB299F" w:rsidP="00B422E4">
            <w:r>
              <w:rPr>
                <w:rFonts w:ascii="Sakkal Majalla" w:eastAsia="Sakkal Majalla" w:hAnsi="Sakkal Majalla" w:cs="Sakkal Majalla"/>
                <w:sz w:val="24"/>
                <w:szCs w:val="24"/>
                <w:rtl/>
              </w:rPr>
              <w:t>77</w:t>
            </w:r>
          </w:p>
        </w:tc>
        <w:tc>
          <w:tcPr>
            <w:tcW w:w="1701" w:type="dxa"/>
            <w:tcMar>
              <w:top w:w="60" w:type="dxa"/>
              <w:left w:w="100" w:type="dxa"/>
              <w:bottom w:w="60" w:type="dxa"/>
              <w:right w:w="100" w:type="dxa"/>
            </w:tcMar>
            <w:vAlign w:val="center"/>
          </w:tcPr>
          <w:p w14:paraId="387D882F" w14:textId="77777777" w:rsidR="00140B19" w:rsidRDefault="00EB299F" w:rsidP="00B422E4">
            <w:r>
              <w:rPr>
                <w:rFonts w:ascii="Sakkal Majalla" w:eastAsia="Sakkal Majalla" w:hAnsi="Sakkal Majalla" w:cs="Sakkal Majalla"/>
                <w:sz w:val="24"/>
                <w:szCs w:val="24"/>
                <w:rtl/>
              </w:rPr>
              <w:t>18.6</w:t>
            </w:r>
          </w:p>
        </w:tc>
      </w:tr>
      <w:tr w:rsidR="00140B19" w14:paraId="1720B9A2" w14:textId="77777777">
        <w:tc>
          <w:tcPr>
            <w:tcW w:w="3402" w:type="dxa"/>
            <w:tcMar>
              <w:top w:w="60" w:type="dxa"/>
              <w:left w:w="100" w:type="dxa"/>
              <w:bottom w:w="60" w:type="dxa"/>
              <w:right w:w="100" w:type="dxa"/>
            </w:tcMar>
            <w:vAlign w:val="center"/>
          </w:tcPr>
          <w:p w14:paraId="6530DF11" w14:textId="77777777" w:rsidR="00140B19" w:rsidRDefault="00EB299F" w:rsidP="00B422E4">
            <w:r>
              <w:rPr>
                <w:rFonts w:ascii="Sakkal Majalla" w:eastAsia="Sakkal Majalla" w:hAnsi="Sakkal Majalla" w:cs="Sakkal Majalla"/>
                <w:sz w:val="24"/>
                <w:szCs w:val="24"/>
                <w:rtl/>
              </w:rPr>
              <w:t>لا</w:t>
            </w:r>
          </w:p>
        </w:tc>
        <w:tc>
          <w:tcPr>
            <w:tcW w:w="1701" w:type="dxa"/>
            <w:tcMar>
              <w:top w:w="60" w:type="dxa"/>
              <w:left w:w="100" w:type="dxa"/>
              <w:bottom w:w="60" w:type="dxa"/>
              <w:right w:w="100" w:type="dxa"/>
            </w:tcMar>
            <w:vAlign w:val="center"/>
          </w:tcPr>
          <w:p w14:paraId="1EEA74EE" w14:textId="77777777" w:rsidR="00140B19" w:rsidRDefault="00EB299F" w:rsidP="00B422E4">
            <w:r>
              <w:rPr>
                <w:rFonts w:ascii="Sakkal Majalla" w:eastAsia="Sakkal Majalla" w:hAnsi="Sakkal Majalla" w:cs="Sakkal Majalla"/>
                <w:sz w:val="24"/>
                <w:szCs w:val="24"/>
                <w:rtl/>
              </w:rPr>
              <w:t>14</w:t>
            </w:r>
          </w:p>
        </w:tc>
        <w:tc>
          <w:tcPr>
            <w:tcW w:w="1701" w:type="dxa"/>
            <w:tcMar>
              <w:top w:w="60" w:type="dxa"/>
              <w:left w:w="100" w:type="dxa"/>
              <w:bottom w:w="60" w:type="dxa"/>
              <w:right w:w="100" w:type="dxa"/>
            </w:tcMar>
            <w:vAlign w:val="center"/>
          </w:tcPr>
          <w:p w14:paraId="23949B90" w14:textId="77777777" w:rsidR="00140B19" w:rsidRDefault="00EB299F" w:rsidP="00B422E4">
            <w:r>
              <w:rPr>
                <w:rFonts w:ascii="Sakkal Majalla" w:eastAsia="Sakkal Majalla" w:hAnsi="Sakkal Majalla" w:cs="Sakkal Majalla"/>
                <w:sz w:val="24"/>
                <w:szCs w:val="24"/>
                <w:rtl/>
              </w:rPr>
              <w:t>3.4</w:t>
            </w:r>
          </w:p>
        </w:tc>
      </w:tr>
    </w:tbl>
    <w:p w14:paraId="5D7E38EB" w14:textId="77777777" w:rsidR="00140B19" w:rsidRDefault="00140B19" w:rsidP="00B422E4">
      <w:pPr>
        <w:spacing w:after="200" w:line="360" w:lineRule="auto"/>
      </w:pPr>
    </w:p>
    <w:p w14:paraId="4E5A6AA2" w14:textId="77777777" w:rsidR="00140B19" w:rsidRDefault="00EB299F" w:rsidP="00B422E4">
      <w:pPr>
        <w:spacing w:before="260" w:after="200"/>
      </w:pPr>
      <w:r>
        <w:rPr>
          <w:rFonts w:ascii="Sakkal Majalla" w:eastAsia="Sakkal Majalla" w:hAnsi="Sakkal Majalla" w:cs="Sakkal Majalla"/>
          <w:b/>
          <w:bCs/>
          <w:sz w:val="32"/>
          <w:szCs w:val="32"/>
          <w:rtl/>
        </w:rPr>
        <w:t>5.3 نتائج محور الإفصاح عن استخدام الذكاء الاصطناعي</w:t>
      </w:r>
    </w:p>
    <w:p w14:paraId="7DB9ABD4" w14:textId="77777777" w:rsidR="00140B19" w:rsidRDefault="00EB299F" w:rsidP="00B422E4">
      <w:pPr>
        <w:spacing w:before="220" w:after="100"/>
      </w:pPr>
      <w:r>
        <w:rPr>
          <w:rFonts w:ascii="Sakkal Majalla" w:eastAsia="Sakkal Majalla" w:hAnsi="Sakkal Majalla" w:cs="Sakkal Majalla"/>
          <w:b/>
          <w:bCs/>
          <w:sz w:val="26"/>
          <w:szCs w:val="26"/>
          <w:rtl/>
        </w:rPr>
        <w:t>8. أرى أن المؤسسات الإعلامية ملزمة أخلاقيًا بالإفصاح عن استخدام الذكاء الاصطناعي في إنتاج محتواها.</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649DFB38" w14:textId="77777777">
        <w:trPr>
          <w:tblHeader/>
        </w:trPr>
        <w:tc>
          <w:tcPr>
            <w:tcW w:w="3402" w:type="dxa"/>
            <w:shd w:val="clear" w:color="auto" w:fill="D9D9D9"/>
            <w:tcMar>
              <w:top w:w="60" w:type="dxa"/>
              <w:left w:w="100" w:type="dxa"/>
              <w:bottom w:w="60" w:type="dxa"/>
              <w:right w:w="100" w:type="dxa"/>
            </w:tcMar>
            <w:vAlign w:val="center"/>
          </w:tcPr>
          <w:p w14:paraId="5701E232" w14:textId="77777777" w:rsidR="00140B19" w:rsidRDefault="00EB299F" w:rsidP="00B422E4">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7E4F6D81" w14:textId="77777777" w:rsidR="00140B19" w:rsidRDefault="00EB299F" w:rsidP="00B422E4">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4828E9CB" w14:textId="77777777" w:rsidR="00140B19" w:rsidRDefault="00EB299F" w:rsidP="00B422E4">
            <w:r>
              <w:rPr>
                <w:rFonts w:ascii="Sakkal Majalla" w:eastAsia="Sakkal Majalla" w:hAnsi="Sakkal Majalla" w:cs="Sakkal Majalla"/>
                <w:b/>
                <w:bCs/>
                <w:sz w:val="24"/>
                <w:szCs w:val="24"/>
                <w:rtl/>
              </w:rPr>
              <w:t>النسبة %</w:t>
            </w:r>
          </w:p>
        </w:tc>
      </w:tr>
      <w:tr w:rsidR="00140B19" w14:paraId="3BDDF114" w14:textId="77777777">
        <w:tc>
          <w:tcPr>
            <w:tcW w:w="3402" w:type="dxa"/>
            <w:tcMar>
              <w:top w:w="60" w:type="dxa"/>
              <w:left w:w="100" w:type="dxa"/>
              <w:bottom w:w="60" w:type="dxa"/>
              <w:right w:w="100" w:type="dxa"/>
            </w:tcMar>
            <w:vAlign w:val="center"/>
          </w:tcPr>
          <w:p w14:paraId="1BBB7175" w14:textId="77777777" w:rsidR="00140B19" w:rsidRDefault="00EB299F" w:rsidP="00B422E4">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00FC4E61" w14:textId="77777777" w:rsidR="00140B19" w:rsidRDefault="00EB299F" w:rsidP="00B422E4">
            <w:r>
              <w:rPr>
                <w:rFonts w:ascii="Sakkal Majalla" w:eastAsia="Sakkal Majalla" w:hAnsi="Sakkal Majalla" w:cs="Sakkal Majalla"/>
                <w:sz w:val="24"/>
                <w:szCs w:val="24"/>
                <w:rtl/>
              </w:rPr>
              <w:t>24</w:t>
            </w:r>
          </w:p>
        </w:tc>
        <w:tc>
          <w:tcPr>
            <w:tcW w:w="1701" w:type="dxa"/>
            <w:tcMar>
              <w:top w:w="60" w:type="dxa"/>
              <w:left w:w="100" w:type="dxa"/>
              <w:bottom w:w="60" w:type="dxa"/>
              <w:right w:w="100" w:type="dxa"/>
            </w:tcMar>
            <w:vAlign w:val="center"/>
          </w:tcPr>
          <w:p w14:paraId="6A578D8B" w14:textId="77777777" w:rsidR="00140B19" w:rsidRDefault="00EB299F" w:rsidP="00B422E4">
            <w:r>
              <w:rPr>
                <w:rFonts w:ascii="Sakkal Majalla" w:eastAsia="Sakkal Majalla" w:hAnsi="Sakkal Majalla" w:cs="Sakkal Majalla"/>
                <w:sz w:val="24"/>
                <w:szCs w:val="24"/>
                <w:rtl/>
              </w:rPr>
              <w:t>5.8</w:t>
            </w:r>
          </w:p>
        </w:tc>
      </w:tr>
      <w:tr w:rsidR="00140B19" w14:paraId="449B12FA" w14:textId="77777777">
        <w:tc>
          <w:tcPr>
            <w:tcW w:w="3402" w:type="dxa"/>
            <w:tcMar>
              <w:top w:w="60" w:type="dxa"/>
              <w:left w:w="100" w:type="dxa"/>
              <w:bottom w:w="60" w:type="dxa"/>
              <w:right w:w="100" w:type="dxa"/>
            </w:tcMar>
            <w:vAlign w:val="center"/>
          </w:tcPr>
          <w:p w14:paraId="4C765A91" w14:textId="77777777" w:rsidR="00140B19" w:rsidRDefault="00EB299F" w:rsidP="00B422E4">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737D3F65" w14:textId="77777777" w:rsidR="00140B19" w:rsidRDefault="00EB299F" w:rsidP="00B422E4">
            <w:r>
              <w:rPr>
                <w:rFonts w:ascii="Sakkal Majalla" w:eastAsia="Sakkal Majalla" w:hAnsi="Sakkal Majalla" w:cs="Sakkal Majalla"/>
                <w:sz w:val="24"/>
                <w:szCs w:val="24"/>
                <w:rtl/>
              </w:rPr>
              <w:t>21</w:t>
            </w:r>
          </w:p>
        </w:tc>
        <w:tc>
          <w:tcPr>
            <w:tcW w:w="1701" w:type="dxa"/>
            <w:tcMar>
              <w:top w:w="60" w:type="dxa"/>
              <w:left w:w="100" w:type="dxa"/>
              <w:bottom w:w="60" w:type="dxa"/>
              <w:right w:w="100" w:type="dxa"/>
            </w:tcMar>
            <w:vAlign w:val="center"/>
          </w:tcPr>
          <w:p w14:paraId="26F5F3EA" w14:textId="77777777" w:rsidR="00140B19" w:rsidRDefault="00EB299F" w:rsidP="00B422E4">
            <w:r>
              <w:rPr>
                <w:rFonts w:ascii="Sakkal Majalla" w:eastAsia="Sakkal Majalla" w:hAnsi="Sakkal Majalla" w:cs="Sakkal Majalla"/>
                <w:sz w:val="24"/>
                <w:szCs w:val="24"/>
                <w:rtl/>
              </w:rPr>
              <w:t>5.1</w:t>
            </w:r>
          </w:p>
        </w:tc>
      </w:tr>
      <w:tr w:rsidR="00140B19" w14:paraId="68DBB3D4" w14:textId="77777777">
        <w:tc>
          <w:tcPr>
            <w:tcW w:w="3402" w:type="dxa"/>
            <w:tcMar>
              <w:top w:w="60" w:type="dxa"/>
              <w:left w:w="100" w:type="dxa"/>
              <w:bottom w:w="60" w:type="dxa"/>
              <w:right w:w="100" w:type="dxa"/>
            </w:tcMar>
            <w:vAlign w:val="center"/>
          </w:tcPr>
          <w:p w14:paraId="0C33D8CA" w14:textId="77777777" w:rsidR="00140B19" w:rsidRDefault="00EB299F" w:rsidP="00B422E4">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3C107A4D" w14:textId="77777777" w:rsidR="00140B19" w:rsidRDefault="00EB299F" w:rsidP="00B422E4">
            <w:r>
              <w:rPr>
                <w:rFonts w:ascii="Sakkal Majalla" w:eastAsia="Sakkal Majalla" w:hAnsi="Sakkal Majalla" w:cs="Sakkal Majalla"/>
                <w:sz w:val="24"/>
                <w:szCs w:val="24"/>
                <w:rtl/>
              </w:rPr>
              <w:t>46</w:t>
            </w:r>
          </w:p>
        </w:tc>
        <w:tc>
          <w:tcPr>
            <w:tcW w:w="1701" w:type="dxa"/>
            <w:tcMar>
              <w:top w:w="60" w:type="dxa"/>
              <w:left w:w="100" w:type="dxa"/>
              <w:bottom w:w="60" w:type="dxa"/>
              <w:right w:w="100" w:type="dxa"/>
            </w:tcMar>
            <w:vAlign w:val="center"/>
          </w:tcPr>
          <w:p w14:paraId="5F30A94C" w14:textId="77777777" w:rsidR="00140B19" w:rsidRDefault="00EB299F" w:rsidP="00B422E4">
            <w:r>
              <w:rPr>
                <w:rFonts w:ascii="Sakkal Majalla" w:eastAsia="Sakkal Majalla" w:hAnsi="Sakkal Majalla" w:cs="Sakkal Majalla"/>
                <w:sz w:val="24"/>
                <w:szCs w:val="24"/>
                <w:rtl/>
              </w:rPr>
              <w:t>11.1</w:t>
            </w:r>
          </w:p>
        </w:tc>
      </w:tr>
      <w:tr w:rsidR="00140B19" w14:paraId="6BA36130" w14:textId="77777777">
        <w:tc>
          <w:tcPr>
            <w:tcW w:w="3402" w:type="dxa"/>
            <w:tcMar>
              <w:top w:w="60" w:type="dxa"/>
              <w:left w:w="100" w:type="dxa"/>
              <w:bottom w:w="60" w:type="dxa"/>
              <w:right w:w="100" w:type="dxa"/>
            </w:tcMar>
            <w:vAlign w:val="center"/>
          </w:tcPr>
          <w:p w14:paraId="4F8EC972" w14:textId="77777777" w:rsidR="00140B19" w:rsidRDefault="00EB299F" w:rsidP="00B422E4">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33D2F6CD" w14:textId="77777777" w:rsidR="00140B19" w:rsidRDefault="00EB299F" w:rsidP="00B422E4">
            <w:r>
              <w:rPr>
                <w:rFonts w:ascii="Sakkal Majalla" w:eastAsia="Sakkal Majalla" w:hAnsi="Sakkal Majalla" w:cs="Sakkal Majalla"/>
                <w:sz w:val="24"/>
                <w:szCs w:val="24"/>
                <w:rtl/>
              </w:rPr>
              <w:t>41</w:t>
            </w:r>
          </w:p>
        </w:tc>
        <w:tc>
          <w:tcPr>
            <w:tcW w:w="1701" w:type="dxa"/>
            <w:tcMar>
              <w:top w:w="60" w:type="dxa"/>
              <w:left w:w="100" w:type="dxa"/>
              <w:bottom w:w="60" w:type="dxa"/>
              <w:right w:w="100" w:type="dxa"/>
            </w:tcMar>
            <w:vAlign w:val="center"/>
          </w:tcPr>
          <w:p w14:paraId="3F52EEE3" w14:textId="77777777" w:rsidR="00140B19" w:rsidRDefault="00EB299F" w:rsidP="00B422E4">
            <w:r>
              <w:rPr>
                <w:rFonts w:ascii="Sakkal Majalla" w:eastAsia="Sakkal Majalla" w:hAnsi="Sakkal Majalla" w:cs="Sakkal Majalla"/>
                <w:sz w:val="24"/>
                <w:szCs w:val="24"/>
                <w:rtl/>
              </w:rPr>
              <w:t>9.9</w:t>
            </w:r>
          </w:p>
        </w:tc>
      </w:tr>
      <w:tr w:rsidR="00140B19" w14:paraId="2C6B17CB" w14:textId="77777777">
        <w:tc>
          <w:tcPr>
            <w:tcW w:w="3402" w:type="dxa"/>
            <w:tcMar>
              <w:top w:w="60" w:type="dxa"/>
              <w:left w:w="100" w:type="dxa"/>
              <w:bottom w:w="60" w:type="dxa"/>
              <w:right w:w="100" w:type="dxa"/>
            </w:tcMar>
            <w:vAlign w:val="center"/>
          </w:tcPr>
          <w:p w14:paraId="75D46FC3" w14:textId="77777777" w:rsidR="00140B19" w:rsidRDefault="00EB299F" w:rsidP="00B422E4">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71D0794F" w14:textId="77777777" w:rsidR="00140B19" w:rsidRDefault="00EB299F" w:rsidP="00B422E4">
            <w:r>
              <w:rPr>
                <w:rFonts w:ascii="Sakkal Majalla" w:eastAsia="Sakkal Majalla" w:hAnsi="Sakkal Majalla" w:cs="Sakkal Majalla"/>
                <w:sz w:val="24"/>
                <w:szCs w:val="24"/>
                <w:rtl/>
              </w:rPr>
              <w:t>281</w:t>
            </w:r>
          </w:p>
        </w:tc>
        <w:tc>
          <w:tcPr>
            <w:tcW w:w="1701" w:type="dxa"/>
            <w:tcMar>
              <w:top w:w="60" w:type="dxa"/>
              <w:left w:w="100" w:type="dxa"/>
              <w:bottom w:w="60" w:type="dxa"/>
              <w:right w:w="100" w:type="dxa"/>
            </w:tcMar>
            <w:vAlign w:val="center"/>
          </w:tcPr>
          <w:p w14:paraId="65CAB413" w14:textId="77777777" w:rsidR="00140B19" w:rsidRDefault="00EB299F" w:rsidP="00B422E4">
            <w:r>
              <w:rPr>
                <w:rFonts w:ascii="Sakkal Majalla" w:eastAsia="Sakkal Majalla" w:hAnsi="Sakkal Majalla" w:cs="Sakkal Majalla"/>
                <w:sz w:val="24"/>
                <w:szCs w:val="24"/>
                <w:rtl/>
              </w:rPr>
              <w:t>68.0</w:t>
            </w:r>
          </w:p>
        </w:tc>
      </w:tr>
      <w:tr w:rsidR="00140B19" w14:paraId="5D7418FB" w14:textId="77777777">
        <w:tc>
          <w:tcPr>
            <w:tcW w:w="3402" w:type="dxa"/>
            <w:tcMar>
              <w:top w:w="60" w:type="dxa"/>
              <w:left w:w="100" w:type="dxa"/>
              <w:bottom w:w="60" w:type="dxa"/>
              <w:right w:w="100" w:type="dxa"/>
            </w:tcMar>
            <w:vAlign w:val="center"/>
          </w:tcPr>
          <w:p w14:paraId="237C86E3" w14:textId="77777777" w:rsidR="00140B19" w:rsidRDefault="00EB299F" w:rsidP="00B422E4">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7B4F7885" w14:textId="77777777" w:rsidR="00140B19" w:rsidRDefault="00EB299F" w:rsidP="00B422E4">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32CF8027" w14:textId="77777777" w:rsidR="00140B19" w:rsidRDefault="00EB299F" w:rsidP="00B422E4">
            <w:r>
              <w:rPr>
                <w:rFonts w:ascii="Sakkal Majalla" w:eastAsia="Sakkal Majalla" w:hAnsi="Sakkal Majalla" w:cs="Sakkal Majalla"/>
                <w:sz w:val="24"/>
                <w:szCs w:val="24"/>
                <w:rtl/>
              </w:rPr>
              <w:t>100.0</w:t>
            </w:r>
          </w:p>
        </w:tc>
      </w:tr>
    </w:tbl>
    <w:p w14:paraId="49EF3398" w14:textId="77777777" w:rsidR="00140B19" w:rsidRDefault="00EB299F" w:rsidP="00B422E4">
      <w:pPr>
        <w:spacing w:after="260" w:line="360" w:lineRule="auto"/>
      </w:pPr>
      <w:r>
        <w:rPr>
          <w:rFonts w:ascii="Sakkal Majalla" w:eastAsia="Sakkal Majalla" w:hAnsi="Sakkal Majalla" w:cs="Sakkal Majalla"/>
          <w:sz w:val="22"/>
          <w:szCs w:val="22"/>
          <w:rtl/>
        </w:rPr>
        <w:t>الوسط الحسابي = 4.29   |   الانحراف المعياري = 1.2</w:t>
      </w:r>
    </w:p>
    <w:p w14:paraId="789B22F6" w14:textId="77777777" w:rsidR="00140B19" w:rsidRDefault="00EB299F" w:rsidP="00B422E4">
      <w:pPr>
        <w:spacing w:before="220" w:after="100"/>
      </w:pPr>
      <w:r>
        <w:rPr>
          <w:rFonts w:ascii="Sakkal Majalla" w:eastAsia="Sakkal Majalla" w:hAnsi="Sakkal Majalla" w:cs="Sakkal Majalla"/>
          <w:b/>
          <w:bCs/>
          <w:sz w:val="26"/>
          <w:szCs w:val="26"/>
          <w:rtl/>
        </w:rPr>
        <w:t>9. أعتقد أن الإفصاح عن استخدام الذكاء الاصطناعي يعكس شفافية المصدر الإعلامي.</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32C7B6CD" w14:textId="77777777">
        <w:trPr>
          <w:tblHeader/>
        </w:trPr>
        <w:tc>
          <w:tcPr>
            <w:tcW w:w="3402" w:type="dxa"/>
            <w:shd w:val="clear" w:color="auto" w:fill="D9D9D9"/>
            <w:tcMar>
              <w:top w:w="60" w:type="dxa"/>
              <w:left w:w="100" w:type="dxa"/>
              <w:bottom w:w="60" w:type="dxa"/>
              <w:right w:w="100" w:type="dxa"/>
            </w:tcMar>
            <w:vAlign w:val="center"/>
          </w:tcPr>
          <w:p w14:paraId="729921EA" w14:textId="77777777" w:rsidR="00140B19" w:rsidRDefault="00EB299F" w:rsidP="00B422E4">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77B6F315" w14:textId="77777777" w:rsidR="00140B19" w:rsidRDefault="00EB299F" w:rsidP="00B422E4">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40986E2E" w14:textId="77777777" w:rsidR="00140B19" w:rsidRDefault="00EB299F" w:rsidP="00B422E4">
            <w:r>
              <w:rPr>
                <w:rFonts w:ascii="Sakkal Majalla" w:eastAsia="Sakkal Majalla" w:hAnsi="Sakkal Majalla" w:cs="Sakkal Majalla"/>
                <w:b/>
                <w:bCs/>
                <w:sz w:val="24"/>
                <w:szCs w:val="24"/>
                <w:rtl/>
              </w:rPr>
              <w:t>النسبة %</w:t>
            </w:r>
          </w:p>
        </w:tc>
      </w:tr>
      <w:tr w:rsidR="00140B19" w14:paraId="45FCADE2" w14:textId="77777777">
        <w:tc>
          <w:tcPr>
            <w:tcW w:w="3402" w:type="dxa"/>
            <w:tcMar>
              <w:top w:w="60" w:type="dxa"/>
              <w:left w:w="100" w:type="dxa"/>
              <w:bottom w:w="60" w:type="dxa"/>
              <w:right w:w="100" w:type="dxa"/>
            </w:tcMar>
            <w:vAlign w:val="center"/>
          </w:tcPr>
          <w:p w14:paraId="32BC9304" w14:textId="77777777" w:rsidR="00140B19" w:rsidRDefault="00EB299F" w:rsidP="00B422E4">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0760D14E" w14:textId="77777777" w:rsidR="00140B19" w:rsidRDefault="00EB299F" w:rsidP="00B422E4">
            <w:r>
              <w:rPr>
                <w:rFonts w:ascii="Sakkal Majalla" w:eastAsia="Sakkal Majalla" w:hAnsi="Sakkal Majalla" w:cs="Sakkal Majalla"/>
                <w:sz w:val="24"/>
                <w:szCs w:val="24"/>
                <w:rtl/>
              </w:rPr>
              <w:t>18</w:t>
            </w:r>
          </w:p>
        </w:tc>
        <w:tc>
          <w:tcPr>
            <w:tcW w:w="1701" w:type="dxa"/>
            <w:tcMar>
              <w:top w:w="60" w:type="dxa"/>
              <w:left w:w="100" w:type="dxa"/>
              <w:bottom w:w="60" w:type="dxa"/>
              <w:right w:w="100" w:type="dxa"/>
            </w:tcMar>
            <w:vAlign w:val="center"/>
          </w:tcPr>
          <w:p w14:paraId="284A5070" w14:textId="77777777" w:rsidR="00140B19" w:rsidRDefault="00EB299F" w:rsidP="00B422E4">
            <w:r>
              <w:rPr>
                <w:rFonts w:ascii="Sakkal Majalla" w:eastAsia="Sakkal Majalla" w:hAnsi="Sakkal Majalla" w:cs="Sakkal Majalla"/>
                <w:sz w:val="24"/>
                <w:szCs w:val="24"/>
                <w:rtl/>
              </w:rPr>
              <w:t>4.4</w:t>
            </w:r>
          </w:p>
        </w:tc>
      </w:tr>
      <w:tr w:rsidR="00140B19" w14:paraId="10E2370A" w14:textId="77777777">
        <w:tc>
          <w:tcPr>
            <w:tcW w:w="3402" w:type="dxa"/>
            <w:tcMar>
              <w:top w:w="60" w:type="dxa"/>
              <w:left w:w="100" w:type="dxa"/>
              <w:bottom w:w="60" w:type="dxa"/>
              <w:right w:w="100" w:type="dxa"/>
            </w:tcMar>
            <w:vAlign w:val="center"/>
          </w:tcPr>
          <w:p w14:paraId="09A77EBD" w14:textId="77777777" w:rsidR="00140B19" w:rsidRDefault="00EB299F" w:rsidP="00B422E4">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79B5BEA5" w14:textId="77777777" w:rsidR="00140B19" w:rsidRDefault="00EB299F" w:rsidP="00B422E4">
            <w:r>
              <w:rPr>
                <w:rFonts w:ascii="Sakkal Majalla" w:eastAsia="Sakkal Majalla" w:hAnsi="Sakkal Majalla" w:cs="Sakkal Majalla"/>
                <w:sz w:val="24"/>
                <w:szCs w:val="24"/>
                <w:rtl/>
              </w:rPr>
              <w:t>20</w:t>
            </w:r>
          </w:p>
        </w:tc>
        <w:tc>
          <w:tcPr>
            <w:tcW w:w="1701" w:type="dxa"/>
            <w:tcMar>
              <w:top w:w="60" w:type="dxa"/>
              <w:left w:w="100" w:type="dxa"/>
              <w:bottom w:w="60" w:type="dxa"/>
              <w:right w:w="100" w:type="dxa"/>
            </w:tcMar>
            <w:vAlign w:val="center"/>
          </w:tcPr>
          <w:p w14:paraId="4C5FC3AA" w14:textId="77777777" w:rsidR="00140B19" w:rsidRDefault="00EB299F" w:rsidP="00B422E4">
            <w:r>
              <w:rPr>
                <w:rFonts w:ascii="Sakkal Majalla" w:eastAsia="Sakkal Majalla" w:hAnsi="Sakkal Majalla" w:cs="Sakkal Majalla"/>
                <w:sz w:val="24"/>
                <w:szCs w:val="24"/>
                <w:rtl/>
              </w:rPr>
              <w:t>4.8</w:t>
            </w:r>
          </w:p>
        </w:tc>
      </w:tr>
      <w:tr w:rsidR="00140B19" w14:paraId="2C084BDD" w14:textId="77777777">
        <w:tc>
          <w:tcPr>
            <w:tcW w:w="3402" w:type="dxa"/>
            <w:tcMar>
              <w:top w:w="60" w:type="dxa"/>
              <w:left w:w="100" w:type="dxa"/>
              <w:bottom w:w="60" w:type="dxa"/>
              <w:right w:w="100" w:type="dxa"/>
            </w:tcMar>
            <w:vAlign w:val="center"/>
          </w:tcPr>
          <w:p w14:paraId="51662BC9" w14:textId="77777777" w:rsidR="00140B19" w:rsidRDefault="00EB299F" w:rsidP="00B422E4">
            <w:r>
              <w:rPr>
                <w:rFonts w:ascii="Sakkal Majalla" w:eastAsia="Sakkal Majalla" w:hAnsi="Sakkal Majalla" w:cs="Sakkal Majalla"/>
                <w:sz w:val="24"/>
                <w:szCs w:val="24"/>
                <w:rtl/>
              </w:rPr>
              <w:lastRenderedPageBreak/>
              <w:t>محايد</w:t>
            </w:r>
          </w:p>
        </w:tc>
        <w:tc>
          <w:tcPr>
            <w:tcW w:w="1701" w:type="dxa"/>
            <w:tcMar>
              <w:top w:w="60" w:type="dxa"/>
              <w:left w:w="100" w:type="dxa"/>
              <w:bottom w:w="60" w:type="dxa"/>
              <w:right w:w="100" w:type="dxa"/>
            </w:tcMar>
            <w:vAlign w:val="center"/>
          </w:tcPr>
          <w:p w14:paraId="57AA9DDA" w14:textId="77777777" w:rsidR="00140B19" w:rsidRDefault="00EB299F" w:rsidP="00B422E4">
            <w:r>
              <w:rPr>
                <w:rFonts w:ascii="Sakkal Majalla" w:eastAsia="Sakkal Majalla" w:hAnsi="Sakkal Majalla" w:cs="Sakkal Majalla"/>
                <w:sz w:val="24"/>
                <w:szCs w:val="24"/>
                <w:rtl/>
              </w:rPr>
              <w:t>52</w:t>
            </w:r>
          </w:p>
        </w:tc>
        <w:tc>
          <w:tcPr>
            <w:tcW w:w="1701" w:type="dxa"/>
            <w:tcMar>
              <w:top w:w="60" w:type="dxa"/>
              <w:left w:w="100" w:type="dxa"/>
              <w:bottom w:w="60" w:type="dxa"/>
              <w:right w:w="100" w:type="dxa"/>
            </w:tcMar>
            <w:vAlign w:val="center"/>
          </w:tcPr>
          <w:p w14:paraId="47769A3F" w14:textId="77777777" w:rsidR="00140B19" w:rsidRDefault="00EB299F" w:rsidP="00B422E4">
            <w:r>
              <w:rPr>
                <w:rFonts w:ascii="Sakkal Majalla" w:eastAsia="Sakkal Majalla" w:hAnsi="Sakkal Majalla" w:cs="Sakkal Majalla"/>
                <w:sz w:val="24"/>
                <w:szCs w:val="24"/>
                <w:rtl/>
              </w:rPr>
              <w:t>12.6</w:t>
            </w:r>
          </w:p>
        </w:tc>
      </w:tr>
      <w:tr w:rsidR="00140B19" w14:paraId="02A6A917" w14:textId="77777777">
        <w:tc>
          <w:tcPr>
            <w:tcW w:w="3402" w:type="dxa"/>
            <w:tcMar>
              <w:top w:w="60" w:type="dxa"/>
              <w:left w:w="100" w:type="dxa"/>
              <w:bottom w:w="60" w:type="dxa"/>
              <w:right w:w="100" w:type="dxa"/>
            </w:tcMar>
            <w:vAlign w:val="center"/>
          </w:tcPr>
          <w:p w14:paraId="5553231E" w14:textId="77777777" w:rsidR="00140B19" w:rsidRDefault="00EB299F" w:rsidP="00B422E4">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71771AD3" w14:textId="77777777" w:rsidR="00140B19" w:rsidRDefault="00EB299F" w:rsidP="00B422E4">
            <w:r>
              <w:rPr>
                <w:rFonts w:ascii="Sakkal Majalla" w:eastAsia="Sakkal Majalla" w:hAnsi="Sakkal Majalla" w:cs="Sakkal Majalla"/>
                <w:sz w:val="24"/>
                <w:szCs w:val="24"/>
                <w:rtl/>
              </w:rPr>
              <w:t>41</w:t>
            </w:r>
          </w:p>
        </w:tc>
        <w:tc>
          <w:tcPr>
            <w:tcW w:w="1701" w:type="dxa"/>
            <w:tcMar>
              <w:top w:w="60" w:type="dxa"/>
              <w:left w:w="100" w:type="dxa"/>
              <w:bottom w:w="60" w:type="dxa"/>
              <w:right w:w="100" w:type="dxa"/>
            </w:tcMar>
            <w:vAlign w:val="center"/>
          </w:tcPr>
          <w:p w14:paraId="014D0432" w14:textId="77777777" w:rsidR="00140B19" w:rsidRDefault="00EB299F" w:rsidP="00B422E4">
            <w:r>
              <w:rPr>
                <w:rFonts w:ascii="Sakkal Majalla" w:eastAsia="Sakkal Majalla" w:hAnsi="Sakkal Majalla" w:cs="Sakkal Majalla"/>
                <w:sz w:val="24"/>
                <w:szCs w:val="24"/>
                <w:rtl/>
              </w:rPr>
              <w:t>9.9</w:t>
            </w:r>
          </w:p>
        </w:tc>
      </w:tr>
      <w:tr w:rsidR="00140B19" w14:paraId="0A34AE6C" w14:textId="77777777">
        <w:tc>
          <w:tcPr>
            <w:tcW w:w="3402" w:type="dxa"/>
            <w:tcMar>
              <w:top w:w="60" w:type="dxa"/>
              <w:left w:w="100" w:type="dxa"/>
              <w:bottom w:w="60" w:type="dxa"/>
              <w:right w:w="100" w:type="dxa"/>
            </w:tcMar>
            <w:vAlign w:val="center"/>
          </w:tcPr>
          <w:p w14:paraId="4EB1904D" w14:textId="77777777" w:rsidR="00140B19" w:rsidRDefault="00EB299F" w:rsidP="00B422E4">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0CF9C11D" w14:textId="77777777" w:rsidR="00140B19" w:rsidRDefault="00EB299F" w:rsidP="00B422E4">
            <w:r>
              <w:rPr>
                <w:rFonts w:ascii="Sakkal Majalla" w:eastAsia="Sakkal Majalla" w:hAnsi="Sakkal Majalla" w:cs="Sakkal Majalla"/>
                <w:sz w:val="24"/>
                <w:szCs w:val="24"/>
                <w:rtl/>
              </w:rPr>
              <w:t>282</w:t>
            </w:r>
          </w:p>
        </w:tc>
        <w:tc>
          <w:tcPr>
            <w:tcW w:w="1701" w:type="dxa"/>
            <w:tcMar>
              <w:top w:w="60" w:type="dxa"/>
              <w:left w:w="100" w:type="dxa"/>
              <w:bottom w:w="60" w:type="dxa"/>
              <w:right w:w="100" w:type="dxa"/>
            </w:tcMar>
            <w:vAlign w:val="center"/>
          </w:tcPr>
          <w:p w14:paraId="64722650" w14:textId="77777777" w:rsidR="00140B19" w:rsidRDefault="00EB299F" w:rsidP="00B422E4">
            <w:r>
              <w:rPr>
                <w:rFonts w:ascii="Sakkal Majalla" w:eastAsia="Sakkal Majalla" w:hAnsi="Sakkal Majalla" w:cs="Sakkal Majalla"/>
                <w:sz w:val="24"/>
                <w:szCs w:val="24"/>
                <w:rtl/>
              </w:rPr>
              <w:t>68.3</w:t>
            </w:r>
          </w:p>
        </w:tc>
      </w:tr>
      <w:tr w:rsidR="00140B19" w14:paraId="25D2B83A" w14:textId="77777777">
        <w:tc>
          <w:tcPr>
            <w:tcW w:w="3402" w:type="dxa"/>
            <w:tcMar>
              <w:top w:w="60" w:type="dxa"/>
              <w:left w:w="100" w:type="dxa"/>
              <w:bottom w:w="60" w:type="dxa"/>
              <w:right w:w="100" w:type="dxa"/>
            </w:tcMar>
            <w:vAlign w:val="center"/>
          </w:tcPr>
          <w:p w14:paraId="2214132B" w14:textId="77777777" w:rsidR="00140B19" w:rsidRDefault="00EB299F" w:rsidP="00B422E4">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7730195B" w14:textId="77777777" w:rsidR="00140B19" w:rsidRDefault="00EB299F" w:rsidP="00B422E4">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0B49B5DE" w14:textId="77777777" w:rsidR="00140B19" w:rsidRDefault="00EB299F" w:rsidP="00B422E4">
            <w:r>
              <w:rPr>
                <w:rFonts w:ascii="Sakkal Majalla" w:eastAsia="Sakkal Majalla" w:hAnsi="Sakkal Majalla" w:cs="Sakkal Majalla"/>
                <w:sz w:val="24"/>
                <w:szCs w:val="24"/>
                <w:rtl/>
              </w:rPr>
              <w:t>100.0</w:t>
            </w:r>
          </w:p>
        </w:tc>
      </w:tr>
    </w:tbl>
    <w:p w14:paraId="1FF253DA" w14:textId="77777777" w:rsidR="00140B19" w:rsidRDefault="00EB299F" w:rsidP="00B422E4">
      <w:pPr>
        <w:spacing w:after="260" w:line="360" w:lineRule="auto"/>
      </w:pPr>
      <w:r>
        <w:rPr>
          <w:rFonts w:ascii="Sakkal Majalla" w:eastAsia="Sakkal Majalla" w:hAnsi="Sakkal Majalla" w:cs="Sakkal Majalla"/>
          <w:sz w:val="22"/>
          <w:szCs w:val="22"/>
          <w:rtl/>
        </w:rPr>
        <w:t>الوسط الحسابي = 4.33   |   الانحراف المعياري = 1.14</w:t>
      </w:r>
    </w:p>
    <w:p w14:paraId="2E879050" w14:textId="77777777" w:rsidR="00140B19" w:rsidRDefault="00EB299F" w:rsidP="00B422E4">
      <w:pPr>
        <w:spacing w:before="220" w:after="100"/>
      </w:pPr>
      <w:r>
        <w:rPr>
          <w:rFonts w:ascii="Sakkal Majalla" w:eastAsia="Sakkal Majalla" w:hAnsi="Sakkal Majalla" w:cs="Sakkal Majalla"/>
          <w:b/>
          <w:bCs/>
          <w:sz w:val="26"/>
          <w:szCs w:val="26"/>
          <w:rtl/>
        </w:rPr>
        <w:t>10. يزيد وضوح رسالة الإفصاح ( مكان ظهورها وصياغتها ) من فهمي لطبيعة المحتوى المقدَّم .</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7C781A84" w14:textId="77777777">
        <w:trPr>
          <w:tblHeader/>
        </w:trPr>
        <w:tc>
          <w:tcPr>
            <w:tcW w:w="3402" w:type="dxa"/>
            <w:shd w:val="clear" w:color="auto" w:fill="D9D9D9"/>
            <w:tcMar>
              <w:top w:w="60" w:type="dxa"/>
              <w:left w:w="100" w:type="dxa"/>
              <w:bottom w:w="60" w:type="dxa"/>
              <w:right w:w="100" w:type="dxa"/>
            </w:tcMar>
            <w:vAlign w:val="center"/>
          </w:tcPr>
          <w:p w14:paraId="21B816CB" w14:textId="77777777" w:rsidR="00140B19" w:rsidRDefault="00EB299F" w:rsidP="00B422E4">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2E4F3965" w14:textId="77777777" w:rsidR="00140B19" w:rsidRDefault="00EB299F" w:rsidP="00B422E4">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3059B4C1" w14:textId="77777777" w:rsidR="00140B19" w:rsidRDefault="00EB299F" w:rsidP="00B422E4">
            <w:r>
              <w:rPr>
                <w:rFonts w:ascii="Sakkal Majalla" w:eastAsia="Sakkal Majalla" w:hAnsi="Sakkal Majalla" w:cs="Sakkal Majalla"/>
                <w:b/>
                <w:bCs/>
                <w:sz w:val="24"/>
                <w:szCs w:val="24"/>
                <w:rtl/>
              </w:rPr>
              <w:t>النسبة %</w:t>
            </w:r>
          </w:p>
        </w:tc>
      </w:tr>
      <w:tr w:rsidR="00140B19" w14:paraId="5A626CE3" w14:textId="77777777">
        <w:tc>
          <w:tcPr>
            <w:tcW w:w="3402" w:type="dxa"/>
            <w:tcMar>
              <w:top w:w="60" w:type="dxa"/>
              <w:left w:w="100" w:type="dxa"/>
              <w:bottom w:w="60" w:type="dxa"/>
              <w:right w:w="100" w:type="dxa"/>
            </w:tcMar>
            <w:vAlign w:val="center"/>
          </w:tcPr>
          <w:p w14:paraId="269E21F5" w14:textId="77777777" w:rsidR="00140B19" w:rsidRDefault="00EB299F" w:rsidP="00B422E4">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1B896BFA" w14:textId="77777777" w:rsidR="00140B19" w:rsidRDefault="00EB299F" w:rsidP="00B422E4">
            <w:r>
              <w:rPr>
                <w:rFonts w:ascii="Sakkal Majalla" w:eastAsia="Sakkal Majalla" w:hAnsi="Sakkal Majalla" w:cs="Sakkal Majalla"/>
                <w:sz w:val="24"/>
                <w:szCs w:val="24"/>
                <w:rtl/>
              </w:rPr>
              <w:t>12</w:t>
            </w:r>
          </w:p>
        </w:tc>
        <w:tc>
          <w:tcPr>
            <w:tcW w:w="1701" w:type="dxa"/>
            <w:tcMar>
              <w:top w:w="60" w:type="dxa"/>
              <w:left w:w="100" w:type="dxa"/>
              <w:bottom w:w="60" w:type="dxa"/>
              <w:right w:w="100" w:type="dxa"/>
            </w:tcMar>
            <w:vAlign w:val="center"/>
          </w:tcPr>
          <w:p w14:paraId="0200239A" w14:textId="77777777" w:rsidR="00140B19" w:rsidRDefault="00EB299F" w:rsidP="00B422E4">
            <w:r>
              <w:rPr>
                <w:rFonts w:ascii="Sakkal Majalla" w:eastAsia="Sakkal Majalla" w:hAnsi="Sakkal Majalla" w:cs="Sakkal Majalla"/>
                <w:sz w:val="24"/>
                <w:szCs w:val="24"/>
                <w:rtl/>
              </w:rPr>
              <w:t>2.9</w:t>
            </w:r>
          </w:p>
        </w:tc>
      </w:tr>
      <w:tr w:rsidR="00140B19" w14:paraId="5E8718F5" w14:textId="77777777">
        <w:tc>
          <w:tcPr>
            <w:tcW w:w="3402" w:type="dxa"/>
            <w:tcMar>
              <w:top w:w="60" w:type="dxa"/>
              <w:left w:w="100" w:type="dxa"/>
              <w:bottom w:w="60" w:type="dxa"/>
              <w:right w:w="100" w:type="dxa"/>
            </w:tcMar>
            <w:vAlign w:val="center"/>
          </w:tcPr>
          <w:p w14:paraId="0CF8252D" w14:textId="77777777" w:rsidR="00140B19" w:rsidRDefault="00EB299F" w:rsidP="00B422E4">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26B6D843" w14:textId="77777777" w:rsidR="00140B19" w:rsidRDefault="00EB299F" w:rsidP="00B422E4">
            <w:r>
              <w:rPr>
                <w:rFonts w:ascii="Sakkal Majalla" w:eastAsia="Sakkal Majalla" w:hAnsi="Sakkal Majalla" w:cs="Sakkal Majalla"/>
                <w:sz w:val="24"/>
                <w:szCs w:val="24"/>
                <w:rtl/>
              </w:rPr>
              <w:t>20</w:t>
            </w:r>
          </w:p>
        </w:tc>
        <w:tc>
          <w:tcPr>
            <w:tcW w:w="1701" w:type="dxa"/>
            <w:tcMar>
              <w:top w:w="60" w:type="dxa"/>
              <w:left w:w="100" w:type="dxa"/>
              <w:bottom w:w="60" w:type="dxa"/>
              <w:right w:w="100" w:type="dxa"/>
            </w:tcMar>
            <w:vAlign w:val="center"/>
          </w:tcPr>
          <w:p w14:paraId="4F933C8F" w14:textId="77777777" w:rsidR="00140B19" w:rsidRDefault="00EB299F" w:rsidP="00B422E4">
            <w:r>
              <w:rPr>
                <w:rFonts w:ascii="Sakkal Majalla" w:eastAsia="Sakkal Majalla" w:hAnsi="Sakkal Majalla" w:cs="Sakkal Majalla"/>
                <w:sz w:val="24"/>
                <w:szCs w:val="24"/>
                <w:rtl/>
              </w:rPr>
              <w:t>4.8</w:t>
            </w:r>
          </w:p>
        </w:tc>
      </w:tr>
      <w:tr w:rsidR="00140B19" w14:paraId="3D2BC913" w14:textId="77777777">
        <w:tc>
          <w:tcPr>
            <w:tcW w:w="3402" w:type="dxa"/>
            <w:tcMar>
              <w:top w:w="60" w:type="dxa"/>
              <w:left w:w="100" w:type="dxa"/>
              <w:bottom w:w="60" w:type="dxa"/>
              <w:right w:w="100" w:type="dxa"/>
            </w:tcMar>
            <w:vAlign w:val="center"/>
          </w:tcPr>
          <w:p w14:paraId="7FD55521" w14:textId="77777777" w:rsidR="00140B19" w:rsidRDefault="00EB299F" w:rsidP="00B422E4">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362FC2EF" w14:textId="77777777" w:rsidR="00140B19" w:rsidRDefault="00EB299F" w:rsidP="00B422E4">
            <w:r>
              <w:rPr>
                <w:rFonts w:ascii="Sakkal Majalla" w:eastAsia="Sakkal Majalla" w:hAnsi="Sakkal Majalla" w:cs="Sakkal Majalla"/>
                <w:sz w:val="24"/>
                <w:szCs w:val="24"/>
                <w:rtl/>
              </w:rPr>
              <w:t>63</w:t>
            </w:r>
          </w:p>
        </w:tc>
        <w:tc>
          <w:tcPr>
            <w:tcW w:w="1701" w:type="dxa"/>
            <w:tcMar>
              <w:top w:w="60" w:type="dxa"/>
              <w:left w:w="100" w:type="dxa"/>
              <w:bottom w:w="60" w:type="dxa"/>
              <w:right w:w="100" w:type="dxa"/>
            </w:tcMar>
            <w:vAlign w:val="center"/>
          </w:tcPr>
          <w:p w14:paraId="61560C89" w14:textId="77777777" w:rsidR="00140B19" w:rsidRDefault="00EB299F" w:rsidP="00B422E4">
            <w:r>
              <w:rPr>
                <w:rFonts w:ascii="Sakkal Majalla" w:eastAsia="Sakkal Majalla" w:hAnsi="Sakkal Majalla" w:cs="Sakkal Majalla"/>
                <w:sz w:val="24"/>
                <w:szCs w:val="24"/>
                <w:rtl/>
              </w:rPr>
              <w:t>15.3</w:t>
            </w:r>
          </w:p>
        </w:tc>
      </w:tr>
      <w:tr w:rsidR="00140B19" w14:paraId="41F49684" w14:textId="77777777">
        <w:tc>
          <w:tcPr>
            <w:tcW w:w="3402" w:type="dxa"/>
            <w:tcMar>
              <w:top w:w="60" w:type="dxa"/>
              <w:left w:w="100" w:type="dxa"/>
              <w:bottom w:w="60" w:type="dxa"/>
              <w:right w:w="100" w:type="dxa"/>
            </w:tcMar>
            <w:vAlign w:val="center"/>
          </w:tcPr>
          <w:p w14:paraId="53CDA78E" w14:textId="77777777" w:rsidR="00140B19" w:rsidRDefault="00EB299F" w:rsidP="00B422E4">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13A1E1A2" w14:textId="77777777" w:rsidR="00140B19" w:rsidRDefault="00EB299F" w:rsidP="00B422E4">
            <w:r>
              <w:rPr>
                <w:rFonts w:ascii="Sakkal Majalla" w:eastAsia="Sakkal Majalla" w:hAnsi="Sakkal Majalla" w:cs="Sakkal Majalla"/>
                <w:sz w:val="24"/>
                <w:szCs w:val="24"/>
                <w:rtl/>
              </w:rPr>
              <w:t>69</w:t>
            </w:r>
          </w:p>
        </w:tc>
        <w:tc>
          <w:tcPr>
            <w:tcW w:w="1701" w:type="dxa"/>
            <w:tcMar>
              <w:top w:w="60" w:type="dxa"/>
              <w:left w:w="100" w:type="dxa"/>
              <w:bottom w:w="60" w:type="dxa"/>
              <w:right w:w="100" w:type="dxa"/>
            </w:tcMar>
            <w:vAlign w:val="center"/>
          </w:tcPr>
          <w:p w14:paraId="4459BEAC" w14:textId="77777777" w:rsidR="00140B19" w:rsidRDefault="00EB299F" w:rsidP="00B422E4">
            <w:r>
              <w:rPr>
                <w:rFonts w:ascii="Sakkal Majalla" w:eastAsia="Sakkal Majalla" w:hAnsi="Sakkal Majalla" w:cs="Sakkal Majalla"/>
                <w:sz w:val="24"/>
                <w:szCs w:val="24"/>
                <w:rtl/>
              </w:rPr>
              <w:t>16.7</w:t>
            </w:r>
          </w:p>
        </w:tc>
      </w:tr>
      <w:tr w:rsidR="00140B19" w14:paraId="2D49FA9A" w14:textId="77777777">
        <w:tc>
          <w:tcPr>
            <w:tcW w:w="3402" w:type="dxa"/>
            <w:tcMar>
              <w:top w:w="60" w:type="dxa"/>
              <w:left w:w="100" w:type="dxa"/>
              <w:bottom w:w="60" w:type="dxa"/>
              <w:right w:w="100" w:type="dxa"/>
            </w:tcMar>
            <w:vAlign w:val="center"/>
          </w:tcPr>
          <w:p w14:paraId="5F3F0B1C" w14:textId="77777777" w:rsidR="00140B19" w:rsidRDefault="00EB299F" w:rsidP="00B422E4">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109A241D" w14:textId="77777777" w:rsidR="00140B19" w:rsidRDefault="00EB299F" w:rsidP="00B422E4">
            <w:r>
              <w:rPr>
                <w:rFonts w:ascii="Sakkal Majalla" w:eastAsia="Sakkal Majalla" w:hAnsi="Sakkal Majalla" w:cs="Sakkal Majalla"/>
                <w:sz w:val="24"/>
                <w:szCs w:val="24"/>
                <w:rtl/>
              </w:rPr>
              <w:t>249</w:t>
            </w:r>
          </w:p>
        </w:tc>
        <w:tc>
          <w:tcPr>
            <w:tcW w:w="1701" w:type="dxa"/>
            <w:tcMar>
              <w:top w:w="60" w:type="dxa"/>
              <w:left w:w="100" w:type="dxa"/>
              <w:bottom w:w="60" w:type="dxa"/>
              <w:right w:w="100" w:type="dxa"/>
            </w:tcMar>
            <w:vAlign w:val="center"/>
          </w:tcPr>
          <w:p w14:paraId="04683871" w14:textId="77777777" w:rsidR="00140B19" w:rsidRDefault="00EB299F" w:rsidP="00B422E4">
            <w:r>
              <w:rPr>
                <w:rFonts w:ascii="Sakkal Majalla" w:eastAsia="Sakkal Majalla" w:hAnsi="Sakkal Majalla" w:cs="Sakkal Majalla"/>
                <w:sz w:val="24"/>
                <w:szCs w:val="24"/>
                <w:rtl/>
              </w:rPr>
              <w:t>60.3</w:t>
            </w:r>
          </w:p>
        </w:tc>
      </w:tr>
      <w:tr w:rsidR="00140B19" w14:paraId="2086FF5C" w14:textId="77777777">
        <w:tc>
          <w:tcPr>
            <w:tcW w:w="3402" w:type="dxa"/>
            <w:tcMar>
              <w:top w:w="60" w:type="dxa"/>
              <w:left w:w="100" w:type="dxa"/>
              <w:bottom w:w="60" w:type="dxa"/>
              <w:right w:w="100" w:type="dxa"/>
            </w:tcMar>
            <w:vAlign w:val="center"/>
          </w:tcPr>
          <w:p w14:paraId="0A1FBE97" w14:textId="77777777" w:rsidR="00140B19" w:rsidRDefault="00EB299F" w:rsidP="00B422E4">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7EDF55C2" w14:textId="77777777" w:rsidR="00140B19" w:rsidRDefault="00EB299F" w:rsidP="00B422E4">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58E9E870" w14:textId="77777777" w:rsidR="00140B19" w:rsidRDefault="00EB299F" w:rsidP="00B422E4">
            <w:r>
              <w:rPr>
                <w:rFonts w:ascii="Sakkal Majalla" w:eastAsia="Sakkal Majalla" w:hAnsi="Sakkal Majalla" w:cs="Sakkal Majalla"/>
                <w:sz w:val="24"/>
                <w:szCs w:val="24"/>
                <w:rtl/>
              </w:rPr>
              <w:t>100.0</w:t>
            </w:r>
          </w:p>
        </w:tc>
      </w:tr>
    </w:tbl>
    <w:p w14:paraId="75FF2AC2" w14:textId="77777777" w:rsidR="00140B19" w:rsidRDefault="00EB299F" w:rsidP="00B422E4">
      <w:pPr>
        <w:spacing w:after="260" w:line="360" w:lineRule="auto"/>
      </w:pPr>
      <w:r>
        <w:rPr>
          <w:rFonts w:ascii="Sakkal Majalla" w:eastAsia="Sakkal Majalla" w:hAnsi="Sakkal Majalla" w:cs="Sakkal Majalla"/>
          <w:sz w:val="22"/>
          <w:szCs w:val="22"/>
          <w:rtl/>
        </w:rPr>
        <w:t>الوسط الحسابي = 4.27   |   الانحراف المعياري = 1.07</w:t>
      </w:r>
    </w:p>
    <w:p w14:paraId="59185979" w14:textId="77777777" w:rsidR="00140B19" w:rsidRDefault="00EB299F" w:rsidP="00B422E4">
      <w:pPr>
        <w:spacing w:before="220" w:after="100"/>
      </w:pPr>
      <w:r>
        <w:rPr>
          <w:rFonts w:ascii="Sakkal Majalla" w:eastAsia="Sakkal Majalla" w:hAnsi="Sakkal Majalla" w:cs="Sakkal Majalla"/>
          <w:b/>
          <w:bCs/>
          <w:sz w:val="26"/>
          <w:szCs w:val="26"/>
          <w:rtl/>
        </w:rPr>
        <w:t>11. أتابع باهتمام أي إشعار إفصاح يظهر مع المحتوى الرقمي الذي أشاهده .</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0F859A93" w14:textId="77777777">
        <w:trPr>
          <w:tblHeader/>
        </w:trPr>
        <w:tc>
          <w:tcPr>
            <w:tcW w:w="3402" w:type="dxa"/>
            <w:shd w:val="clear" w:color="auto" w:fill="D9D9D9"/>
            <w:tcMar>
              <w:top w:w="60" w:type="dxa"/>
              <w:left w:w="100" w:type="dxa"/>
              <w:bottom w:w="60" w:type="dxa"/>
              <w:right w:w="100" w:type="dxa"/>
            </w:tcMar>
            <w:vAlign w:val="center"/>
          </w:tcPr>
          <w:p w14:paraId="162D60AF" w14:textId="77777777" w:rsidR="00140B19" w:rsidRDefault="00EB299F" w:rsidP="00B422E4">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65E2D85D" w14:textId="77777777" w:rsidR="00140B19" w:rsidRDefault="00EB299F" w:rsidP="00B422E4">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4A9349DE" w14:textId="77777777" w:rsidR="00140B19" w:rsidRDefault="00EB299F" w:rsidP="00B422E4">
            <w:r>
              <w:rPr>
                <w:rFonts w:ascii="Sakkal Majalla" w:eastAsia="Sakkal Majalla" w:hAnsi="Sakkal Majalla" w:cs="Sakkal Majalla"/>
                <w:b/>
                <w:bCs/>
                <w:sz w:val="24"/>
                <w:szCs w:val="24"/>
                <w:rtl/>
              </w:rPr>
              <w:t>النسبة %</w:t>
            </w:r>
          </w:p>
        </w:tc>
      </w:tr>
      <w:tr w:rsidR="00140B19" w14:paraId="6291F5D6" w14:textId="77777777">
        <w:tc>
          <w:tcPr>
            <w:tcW w:w="3402" w:type="dxa"/>
            <w:tcMar>
              <w:top w:w="60" w:type="dxa"/>
              <w:left w:w="100" w:type="dxa"/>
              <w:bottom w:w="60" w:type="dxa"/>
              <w:right w:w="100" w:type="dxa"/>
            </w:tcMar>
            <w:vAlign w:val="center"/>
          </w:tcPr>
          <w:p w14:paraId="1387B37A" w14:textId="77777777" w:rsidR="00140B19" w:rsidRDefault="00EB299F" w:rsidP="00B422E4">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57FCFA07" w14:textId="77777777" w:rsidR="00140B19" w:rsidRDefault="00EB299F" w:rsidP="00B422E4">
            <w:r>
              <w:rPr>
                <w:rFonts w:ascii="Sakkal Majalla" w:eastAsia="Sakkal Majalla" w:hAnsi="Sakkal Majalla" w:cs="Sakkal Majalla"/>
                <w:sz w:val="24"/>
                <w:szCs w:val="24"/>
                <w:rtl/>
              </w:rPr>
              <w:t>19</w:t>
            </w:r>
          </w:p>
        </w:tc>
        <w:tc>
          <w:tcPr>
            <w:tcW w:w="1701" w:type="dxa"/>
            <w:tcMar>
              <w:top w:w="60" w:type="dxa"/>
              <w:left w:w="100" w:type="dxa"/>
              <w:bottom w:w="60" w:type="dxa"/>
              <w:right w:w="100" w:type="dxa"/>
            </w:tcMar>
            <w:vAlign w:val="center"/>
          </w:tcPr>
          <w:p w14:paraId="1F10CCEA" w14:textId="77777777" w:rsidR="00140B19" w:rsidRDefault="00EB299F" w:rsidP="00B422E4">
            <w:r>
              <w:rPr>
                <w:rFonts w:ascii="Sakkal Majalla" w:eastAsia="Sakkal Majalla" w:hAnsi="Sakkal Majalla" w:cs="Sakkal Majalla"/>
                <w:sz w:val="24"/>
                <w:szCs w:val="24"/>
                <w:rtl/>
              </w:rPr>
              <w:t>4.6</w:t>
            </w:r>
          </w:p>
        </w:tc>
      </w:tr>
      <w:tr w:rsidR="00140B19" w14:paraId="194E3C19" w14:textId="77777777">
        <w:tc>
          <w:tcPr>
            <w:tcW w:w="3402" w:type="dxa"/>
            <w:tcMar>
              <w:top w:w="60" w:type="dxa"/>
              <w:left w:w="100" w:type="dxa"/>
              <w:bottom w:w="60" w:type="dxa"/>
              <w:right w:w="100" w:type="dxa"/>
            </w:tcMar>
            <w:vAlign w:val="center"/>
          </w:tcPr>
          <w:p w14:paraId="149101DD" w14:textId="77777777" w:rsidR="00140B19" w:rsidRDefault="00EB299F" w:rsidP="00B422E4">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1A013D13" w14:textId="77777777" w:rsidR="00140B19" w:rsidRDefault="00EB299F" w:rsidP="00B422E4">
            <w:r>
              <w:rPr>
                <w:rFonts w:ascii="Sakkal Majalla" w:eastAsia="Sakkal Majalla" w:hAnsi="Sakkal Majalla" w:cs="Sakkal Majalla"/>
                <w:sz w:val="24"/>
                <w:szCs w:val="24"/>
                <w:rtl/>
              </w:rPr>
              <w:t>30</w:t>
            </w:r>
          </w:p>
        </w:tc>
        <w:tc>
          <w:tcPr>
            <w:tcW w:w="1701" w:type="dxa"/>
            <w:tcMar>
              <w:top w:w="60" w:type="dxa"/>
              <w:left w:w="100" w:type="dxa"/>
              <w:bottom w:w="60" w:type="dxa"/>
              <w:right w:w="100" w:type="dxa"/>
            </w:tcMar>
            <w:vAlign w:val="center"/>
          </w:tcPr>
          <w:p w14:paraId="3C90C7D0" w14:textId="77777777" w:rsidR="00140B19" w:rsidRDefault="00EB299F" w:rsidP="00B422E4">
            <w:r>
              <w:rPr>
                <w:rFonts w:ascii="Sakkal Majalla" w:eastAsia="Sakkal Majalla" w:hAnsi="Sakkal Majalla" w:cs="Sakkal Majalla"/>
                <w:sz w:val="24"/>
                <w:szCs w:val="24"/>
                <w:rtl/>
              </w:rPr>
              <w:t>7.3</w:t>
            </w:r>
          </w:p>
        </w:tc>
      </w:tr>
      <w:tr w:rsidR="00140B19" w14:paraId="2FB966CB" w14:textId="77777777">
        <w:tc>
          <w:tcPr>
            <w:tcW w:w="3402" w:type="dxa"/>
            <w:tcMar>
              <w:top w:w="60" w:type="dxa"/>
              <w:left w:w="100" w:type="dxa"/>
              <w:bottom w:w="60" w:type="dxa"/>
              <w:right w:w="100" w:type="dxa"/>
            </w:tcMar>
            <w:vAlign w:val="center"/>
          </w:tcPr>
          <w:p w14:paraId="69645423" w14:textId="77777777" w:rsidR="00140B19" w:rsidRDefault="00EB299F" w:rsidP="00B422E4">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48FCA060" w14:textId="77777777" w:rsidR="00140B19" w:rsidRDefault="00EB299F" w:rsidP="00B422E4">
            <w:r>
              <w:rPr>
                <w:rFonts w:ascii="Sakkal Majalla" w:eastAsia="Sakkal Majalla" w:hAnsi="Sakkal Majalla" w:cs="Sakkal Majalla"/>
                <w:sz w:val="24"/>
                <w:szCs w:val="24"/>
                <w:rtl/>
              </w:rPr>
              <w:t>84</w:t>
            </w:r>
          </w:p>
        </w:tc>
        <w:tc>
          <w:tcPr>
            <w:tcW w:w="1701" w:type="dxa"/>
            <w:tcMar>
              <w:top w:w="60" w:type="dxa"/>
              <w:left w:w="100" w:type="dxa"/>
              <w:bottom w:w="60" w:type="dxa"/>
              <w:right w:w="100" w:type="dxa"/>
            </w:tcMar>
            <w:vAlign w:val="center"/>
          </w:tcPr>
          <w:p w14:paraId="1EA15EAA" w14:textId="77777777" w:rsidR="00140B19" w:rsidRDefault="00EB299F" w:rsidP="00B422E4">
            <w:r>
              <w:rPr>
                <w:rFonts w:ascii="Sakkal Majalla" w:eastAsia="Sakkal Majalla" w:hAnsi="Sakkal Majalla" w:cs="Sakkal Majalla"/>
                <w:sz w:val="24"/>
                <w:szCs w:val="24"/>
                <w:rtl/>
              </w:rPr>
              <w:t>20.3</w:t>
            </w:r>
          </w:p>
        </w:tc>
      </w:tr>
      <w:tr w:rsidR="00140B19" w14:paraId="0E99F9FE" w14:textId="77777777">
        <w:tc>
          <w:tcPr>
            <w:tcW w:w="3402" w:type="dxa"/>
            <w:tcMar>
              <w:top w:w="60" w:type="dxa"/>
              <w:left w:w="100" w:type="dxa"/>
              <w:bottom w:w="60" w:type="dxa"/>
              <w:right w:w="100" w:type="dxa"/>
            </w:tcMar>
            <w:vAlign w:val="center"/>
          </w:tcPr>
          <w:p w14:paraId="76A934B6" w14:textId="77777777" w:rsidR="00140B19" w:rsidRDefault="00EB299F" w:rsidP="00B422E4">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54582872" w14:textId="77777777" w:rsidR="00140B19" w:rsidRDefault="00EB299F" w:rsidP="00B422E4">
            <w:r>
              <w:rPr>
                <w:rFonts w:ascii="Sakkal Majalla" w:eastAsia="Sakkal Majalla" w:hAnsi="Sakkal Majalla" w:cs="Sakkal Majalla"/>
                <w:sz w:val="24"/>
                <w:szCs w:val="24"/>
                <w:rtl/>
              </w:rPr>
              <w:t>74</w:t>
            </w:r>
          </w:p>
        </w:tc>
        <w:tc>
          <w:tcPr>
            <w:tcW w:w="1701" w:type="dxa"/>
            <w:tcMar>
              <w:top w:w="60" w:type="dxa"/>
              <w:left w:w="100" w:type="dxa"/>
              <w:bottom w:w="60" w:type="dxa"/>
              <w:right w:w="100" w:type="dxa"/>
            </w:tcMar>
            <w:vAlign w:val="center"/>
          </w:tcPr>
          <w:p w14:paraId="551480B1" w14:textId="77777777" w:rsidR="00140B19" w:rsidRDefault="00EB299F" w:rsidP="00B422E4">
            <w:r>
              <w:rPr>
                <w:rFonts w:ascii="Sakkal Majalla" w:eastAsia="Sakkal Majalla" w:hAnsi="Sakkal Majalla" w:cs="Sakkal Majalla"/>
                <w:sz w:val="24"/>
                <w:szCs w:val="24"/>
                <w:rtl/>
              </w:rPr>
              <w:t>17.9</w:t>
            </w:r>
          </w:p>
        </w:tc>
      </w:tr>
      <w:tr w:rsidR="00140B19" w14:paraId="5A650677" w14:textId="77777777">
        <w:tc>
          <w:tcPr>
            <w:tcW w:w="3402" w:type="dxa"/>
            <w:tcMar>
              <w:top w:w="60" w:type="dxa"/>
              <w:left w:w="100" w:type="dxa"/>
              <w:bottom w:w="60" w:type="dxa"/>
              <w:right w:w="100" w:type="dxa"/>
            </w:tcMar>
            <w:vAlign w:val="center"/>
          </w:tcPr>
          <w:p w14:paraId="44184A22" w14:textId="77777777" w:rsidR="00140B19" w:rsidRDefault="00EB299F" w:rsidP="00B422E4">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72E0D16A" w14:textId="77777777" w:rsidR="00140B19" w:rsidRDefault="00EB299F" w:rsidP="00B422E4">
            <w:r>
              <w:rPr>
                <w:rFonts w:ascii="Sakkal Majalla" w:eastAsia="Sakkal Majalla" w:hAnsi="Sakkal Majalla" w:cs="Sakkal Majalla"/>
                <w:sz w:val="24"/>
                <w:szCs w:val="24"/>
                <w:rtl/>
              </w:rPr>
              <w:t>206</w:t>
            </w:r>
          </w:p>
        </w:tc>
        <w:tc>
          <w:tcPr>
            <w:tcW w:w="1701" w:type="dxa"/>
            <w:tcMar>
              <w:top w:w="60" w:type="dxa"/>
              <w:left w:w="100" w:type="dxa"/>
              <w:bottom w:w="60" w:type="dxa"/>
              <w:right w:w="100" w:type="dxa"/>
            </w:tcMar>
            <w:vAlign w:val="center"/>
          </w:tcPr>
          <w:p w14:paraId="35CED242" w14:textId="77777777" w:rsidR="00140B19" w:rsidRDefault="00EB299F" w:rsidP="00B422E4">
            <w:r>
              <w:rPr>
                <w:rFonts w:ascii="Sakkal Majalla" w:eastAsia="Sakkal Majalla" w:hAnsi="Sakkal Majalla" w:cs="Sakkal Majalla"/>
                <w:sz w:val="24"/>
                <w:szCs w:val="24"/>
                <w:rtl/>
              </w:rPr>
              <w:t>49.9</w:t>
            </w:r>
          </w:p>
        </w:tc>
      </w:tr>
      <w:tr w:rsidR="00140B19" w14:paraId="1648828F" w14:textId="77777777">
        <w:tc>
          <w:tcPr>
            <w:tcW w:w="3402" w:type="dxa"/>
            <w:tcMar>
              <w:top w:w="60" w:type="dxa"/>
              <w:left w:w="100" w:type="dxa"/>
              <w:bottom w:w="60" w:type="dxa"/>
              <w:right w:w="100" w:type="dxa"/>
            </w:tcMar>
            <w:vAlign w:val="center"/>
          </w:tcPr>
          <w:p w14:paraId="70B5F0EC" w14:textId="77777777" w:rsidR="00140B19" w:rsidRDefault="00EB299F" w:rsidP="00B422E4">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0EE88AF1" w14:textId="77777777" w:rsidR="00140B19" w:rsidRDefault="00EB299F" w:rsidP="00B422E4">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0A27071C" w14:textId="77777777" w:rsidR="00140B19" w:rsidRDefault="00EB299F" w:rsidP="00B422E4">
            <w:r>
              <w:rPr>
                <w:rFonts w:ascii="Sakkal Majalla" w:eastAsia="Sakkal Majalla" w:hAnsi="Sakkal Majalla" w:cs="Sakkal Majalla"/>
                <w:sz w:val="24"/>
                <w:szCs w:val="24"/>
                <w:rtl/>
              </w:rPr>
              <w:t>100.0</w:t>
            </w:r>
          </w:p>
        </w:tc>
      </w:tr>
    </w:tbl>
    <w:p w14:paraId="76C56311" w14:textId="77777777" w:rsidR="00140B19" w:rsidRDefault="00EB299F" w:rsidP="00B422E4">
      <w:pPr>
        <w:spacing w:after="260" w:line="360" w:lineRule="auto"/>
      </w:pPr>
      <w:r>
        <w:rPr>
          <w:rFonts w:ascii="Sakkal Majalla" w:eastAsia="Sakkal Majalla" w:hAnsi="Sakkal Majalla" w:cs="Sakkal Majalla"/>
          <w:sz w:val="22"/>
          <w:szCs w:val="22"/>
          <w:rtl/>
        </w:rPr>
        <w:t>الوسط الحسابي = 4.01   |   الانحراف المعياري = 1.19</w:t>
      </w:r>
    </w:p>
    <w:p w14:paraId="0D766915" w14:textId="77777777" w:rsidR="00140B19" w:rsidRDefault="00EB299F" w:rsidP="00B422E4">
      <w:pPr>
        <w:spacing w:before="220" w:after="100"/>
      </w:pPr>
      <w:r>
        <w:rPr>
          <w:rFonts w:ascii="Sakkal Majalla" w:eastAsia="Sakkal Majalla" w:hAnsi="Sakkal Majalla" w:cs="Sakkal Majalla"/>
          <w:b/>
          <w:bCs/>
          <w:sz w:val="26"/>
          <w:szCs w:val="26"/>
          <w:rtl/>
        </w:rPr>
        <w:t>12. أعتقد أن الإفصاح عن استخدام الذكاء الاصطناعي أصبح ممارسة شائعة على المنصات التي أستخدمها .</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6B0A4D5F" w14:textId="77777777">
        <w:trPr>
          <w:tblHeader/>
        </w:trPr>
        <w:tc>
          <w:tcPr>
            <w:tcW w:w="3402" w:type="dxa"/>
            <w:shd w:val="clear" w:color="auto" w:fill="D9D9D9"/>
            <w:tcMar>
              <w:top w:w="60" w:type="dxa"/>
              <w:left w:w="100" w:type="dxa"/>
              <w:bottom w:w="60" w:type="dxa"/>
              <w:right w:w="100" w:type="dxa"/>
            </w:tcMar>
            <w:vAlign w:val="center"/>
          </w:tcPr>
          <w:p w14:paraId="12A9FF4E" w14:textId="77777777" w:rsidR="00140B19" w:rsidRDefault="00EB299F" w:rsidP="00B422E4">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1EB4216A" w14:textId="77777777" w:rsidR="00140B19" w:rsidRDefault="00EB299F" w:rsidP="00B422E4">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7F729D52" w14:textId="77777777" w:rsidR="00140B19" w:rsidRDefault="00EB299F" w:rsidP="00B422E4">
            <w:r>
              <w:rPr>
                <w:rFonts w:ascii="Sakkal Majalla" w:eastAsia="Sakkal Majalla" w:hAnsi="Sakkal Majalla" w:cs="Sakkal Majalla"/>
                <w:b/>
                <w:bCs/>
                <w:sz w:val="24"/>
                <w:szCs w:val="24"/>
                <w:rtl/>
              </w:rPr>
              <w:t>النسبة %</w:t>
            </w:r>
          </w:p>
        </w:tc>
      </w:tr>
      <w:tr w:rsidR="00140B19" w14:paraId="570D9348" w14:textId="77777777">
        <w:tc>
          <w:tcPr>
            <w:tcW w:w="3402" w:type="dxa"/>
            <w:tcMar>
              <w:top w:w="60" w:type="dxa"/>
              <w:left w:w="100" w:type="dxa"/>
              <w:bottom w:w="60" w:type="dxa"/>
              <w:right w:w="100" w:type="dxa"/>
            </w:tcMar>
            <w:vAlign w:val="center"/>
          </w:tcPr>
          <w:p w14:paraId="054715A6" w14:textId="77777777" w:rsidR="00140B19" w:rsidRDefault="00EB299F" w:rsidP="00B422E4">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13163695" w14:textId="77777777" w:rsidR="00140B19" w:rsidRDefault="00EB299F" w:rsidP="00B422E4">
            <w:r>
              <w:rPr>
                <w:rFonts w:ascii="Sakkal Majalla" w:eastAsia="Sakkal Majalla" w:hAnsi="Sakkal Majalla" w:cs="Sakkal Majalla"/>
                <w:sz w:val="24"/>
                <w:szCs w:val="24"/>
                <w:rtl/>
              </w:rPr>
              <w:t>34</w:t>
            </w:r>
          </w:p>
        </w:tc>
        <w:tc>
          <w:tcPr>
            <w:tcW w:w="1701" w:type="dxa"/>
            <w:tcMar>
              <w:top w:w="60" w:type="dxa"/>
              <w:left w:w="100" w:type="dxa"/>
              <w:bottom w:w="60" w:type="dxa"/>
              <w:right w:w="100" w:type="dxa"/>
            </w:tcMar>
            <w:vAlign w:val="center"/>
          </w:tcPr>
          <w:p w14:paraId="5638AB39" w14:textId="77777777" w:rsidR="00140B19" w:rsidRDefault="00EB299F" w:rsidP="00B422E4">
            <w:r>
              <w:rPr>
                <w:rFonts w:ascii="Sakkal Majalla" w:eastAsia="Sakkal Majalla" w:hAnsi="Sakkal Majalla" w:cs="Sakkal Majalla"/>
                <w:sz w:val="24"/>
                <w:szCs w:val="24"/>
                <w:rtl/>
              </w:rPr>
              <w:t>8.2</w:t>
            </w:r>
          </w:p>
        </w:tc>
      </w:tr>
      <w:tr w:rsidR="00140B19" w14:paraId="69BAB37C" w14:textId="77777777">
        <w:tc>
          <w:tcPr>
            <w:tcW w:w="3402" w:type="dxa"/>
            <w:tcMar>
              <w:top w:w="60" w:type="dxa"/>
              <w:left w:w="100" w:type="dxa"/>
              <w:bottom w:w="60" w:type="dxa"/>
              <w:right w:w="100" w:type="dxa"/>
            </w:tcMar>
            <w:vAlign w:val="center"/>
          </w:tcPr>
          <w:p w14:paraId="3ED80860" w14:textId="77777777" w:rsidR="00140B19" w:rsidRDefault="00EB299F" w:rsidP="00B422E4">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00C60ED7" w14:textId="77777777" w:rsidR="00140B19" w:rsidRDefault="00EB299F" w:rsidP="00B422E4">
            <w:r>
              <w:rPr>
                <w:rFonts w:ascii="Sakkal Majalla" w:eastAsia="Sakkal Majalla" w:hAnsi="Sakkal Majalla" w:cs="Sakkal Majalla"/>
                <w:sz w:val="24"/>
                <w:szCs w:val="24"/>
                <w:rtl/>
              </w:rPr>
              <w:t>55</w:t>
            </w:r>
          </w:p>
        </w:tc>
        <w:tc>
          <w:tcPr>
            <w:tcW w:w="1701" w:type="dxa"/>
            <w:tcMar>
              <w:top w:w="60" w:type="dxa"/>
              <w:left w:w="100" w:type="dxa"/>
              <w:bottom w:w="60" w:type="dxa"/>
              <w:right w:w="100" w:type="dxa"/>
            </w:tcMar>
            <w:vAlign w:val="center"/>
          </w:tcPr>
          <w:p w14:paraId="4933F7EA" w14:textId="77777777" w:rsidR="00140B19" w:rsidRDefault="00EB299F" w:rsidP="00B422E4">
            <w:r>
              <w:rPr>
                <w:rFonts w:ascii="Sakkal Majalla" w:eastAsia="Sakkal Majalla" w:hAnsi="Sakkal Majalla" w:cs="Sakkal Majalla"/>
                <w:sz w:val="24"/>
                <w:szCs w:val="24"/>
                <w:rtl/>
              </w:rPr>
              <w:t>13.3</w:t>
            </w:r>
          </w:p>
        </w:tc>
      </w:tr>
      <w:tr w:rsidR="00140B19" w14:paraId="3905100A" w14:textId="77777777">
        <w:tc>
          <w:tcPr>
            <w:tcW w:w="3402" w:type="dxa"/>
            <w:tcMar>
              <w:top w:w="60" w:type="dxa"/>
              <w:left w:w="100" w:type="dxa"/>
              <w:bottom w:w="60" w:type="dxa"/>
              <w:right w:w="100" w:type="dxa"/>
            </w:tcMar>
            <w:vAlign w:val="center"/>
          </w:tcPr>
          <w:p w14:paraId="3A847B6E" w14:textId="77777777" w:rsidR="00140B19" w:rsidRDefault="00EB299F" w:rsidP="00187329">
            <w:r>
              <w:rPr>
                <w:rFonts w:ascii="Sakkal Majalla" w:eastAsia="Sakkal Majalla" w:hAnsi="Sakkal Majalla" w:cs="Sakkal Majalla"/>
                <w:sz w:val="24"/>
                <w:szCs w:val="24"/>
                <w:rtl/>
              </w:rPr>
              <w:lastRenderedPageBreak/>
              <w:t>محايد</w:t>
            </w:r>
          </w:p>
        </w:tc>
        <w:tc>
          <w:tcPr>
            <w:tcW w:w="1701" w:type="dxa"/>
            <w:tcMar>
              <w:top w:w="60" w:type="dxa"/>
              <w:left w:w="100" w:type="dxa"/>
              <w:bottom w:w="60" w:type="dxa"/>
              <w:right w:w="100" w:type="dxa"/>
            </w:tcMar>
            <w:vAlign w:val="center"/>
          </w:tcPr>
          <w:p w14:paraId="07800D92" w14:textId="77777777" w:rsidR="00140B19" w:rsidRDefault="00EB299F" w:rsidP="00187329">
            <w:r>
              <w:rPr>
                <w:rFonts w:ascii="Sakkal Majalla" w:eastAsia="Sakkal Majalla" w:hAnsi="Sakkal Majalla" w:cs="Sakkal Majalla"/>
                <w:sz w:val="24"/>
                <w:szCs w:val="24"/>
                <w:rtl/>
              </w:rPr>
              <w:t>89</w:t>
            </w:r>
          </w:p>
        </w:tc>
        <w:tc>
          <w:tcPr>
            <w:tcW w:w="1701" w:type="dxa"/>
            <w:tcMar>
              <w:top w:w="60" w:type="dxa"/>
              <w:left w:w="100" w:type="dxa"/>
              <w:bottom w:w="60" w:type="dxa"/>
              <w:right w:w="100" w:type="dxa"/>
            </w:tcMar>
            <w:vAlign w:val="center"/>
          </w:tcPr>
          <w:p w14:paraId="56954F03" w14:textId="77777777" w:rsidR="00140B19" w:rsidRDefault="00EB299F" w:rsidP="00187329">
            <w:r>
              <w:rPr>
                <w:rFonts w:ascii="Sakkal Majalla" w:eastAsia="Sakkal Majalla" w:hAnsi="Sakkal Majalla" w:cs="Sakkal Majalla"/>
                <w:sz w:val="24"/>
                <w:szCs w:val="24"/>
                <w:rtl/>
              </w:rPr>
              <w:t>21.5</w:t>
            </w:r>
          </w:p>
        </w:tc>
      </w:tr>
      <w:tr w:rsidR="00140B19" w14:paraId="0636E257" w14:textId="77777777">
        <w:tc>
          <w:tcPr>
            <w:tcW w:w="3402" w:type="dxa"/>
            <w:tcMar>
              <w:top w:w="60" w:type="dxa"/>
              <w:left w:w="100" w:type="dxa"/>
              <w:bottom w:w="60" w:type="dxa"/>
              <w:right w:w="100" w:type="dxa"/>
            </w:tcMar>
            <w:vAlign w:val="center"/>
          </w:tcPr>
          <w:p w14:paraId="12452355"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0169233D" w14:textId="77777777" w:rsidR="00140B19" w:rsidRDefault="00EB299F" w:rsidP="00187329">
            <w:r>
              <w:rPr>
                <w:rFonts w:ascii="Sakkal Majalla" w:eastAsia="Sakkal Majalla" w:hAnsi="Sakkal Majalla" w:cs="Sakkal Majalla"/>
                <w:sz w:val="24"/>
                <w:szCs w:val="24"/>
                <w:rtl/>
              </w:rPr>
              <w:t>73</w:t>
            </w:r>
          </w:p>
        </w:tc>
        <w:tc>
          <w:tcPr>
            <w:tcW w:w="1701" w:type="dxa"/>
            <w:tcMar>
              <w:top w:w="60" w:type="dxa"/>
              <w:left w:w="100" w:type="dxa"/>
              <w:bottom w:w="60" w:type="dxa"/>
              <w:right w:w="100" w:type="dxa"/>
            </w:tcMar>
            <w:vAlign w:val="center"/>
          </w:tcPr>
          <w:p w14:paraId="397986D8" w14:textId="77777777" w:rsidR="00140B19" w:rsidRDefault="00EB299F" w:rsidP="00187329">
            <w:r>
              <w:rPr>
                <w:rFonts w:ascii="Sakkal Majalla" w:eastAsia="Sakkal Majalla" w:hAnsi="Sakkal Majalla" w:cs="Sakkal Majalla"/>
                <w:sz w:val="24"/>
                <w:szCs w:val="24"/>
                <w:rtl/>
              </w:rPr>
              <w:t>17.7</w:t>
            </w:r>
          </w:p>
        </w:tc>
      </w:tr>
      <w:tr w:rsidR="00140B19" w14:paraId="3C7F8DAA" w14:textId="77777777">
        <w:tc>
          <w:tcPr>
            <w:tcW w:w="3402" w:type="dxa"/>
            <w:tcMar>
              <w:top w:w="60" w:type="dxa"/>
              <w:left w:w="100" w:type="dxa"/>
              <w:bottom w:w="60" w:type="dxa"/>
              <w:right w:w="100" w:type="dxa"/>
            </w:tcMar>
            <w:vAlign w:val="center"/>
          </w:tcPr>
          <w:p w14:paraId="0295E8B2"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4C0C93E9" w14:textId="77777777" w:rsidR="00140B19" w:rsidRDefault="00EB299F" w:rsidP="00187329">
            <w:r>
              <w:rPr>
                <w:rFonts w:ascii="Sakkal Majalla" w:eastAsia="Sakkal Majalla" w:hAnsi="Sakkal Majalla" w:cs="Sakkal Majalla"/>
                <w:sz w:val="24"/>
                <w:szCs w:val="24"/>
                <w:rtl/>
              </w:rPr>
              <w:t>162</w:t>
            </w:r>
          </w:p>
        </w:tc>
        <w:tc>
          <w:tcPr>
            <w:tcW w:w="1701" w:type="dxa"/>
            <w:tcMar>
              <w:top w:w="60" w:type="dxa"/>
              <w:left w:w="100" w:type="dxa"/>
              <w:bottom w:w="60" w:type="dxa"/>
              <w:right w:w="100" w:type="dxa"/>
            </w:tcMar>
            <w:vAlign w:val="center"/>
          </w:tcPr>
          <w:p w14:paraId="199321AC" w14:textId="77777777" w:rsidR="00140B19" w:rsidRDefault="00EB299F" w:rsidP="00187329">
            <w:r>
              <w:rPr>
                <w:rFonts w:ascii="Sakkal Majalla" w:eastAsia="Sakkal Majalla" w:hAnsi="Sakkal Majalla" w:cs="Sakkal Majalla"/>
                <w:sz w:val="24"/>
                <w:szCs w:val="24"/>
                <w:rtl/>
              </w:rPr>
              <w:t>39.2</w:t>
            </w:r>
          </w:p>
        </w:tc>
      </w:tr>
      <w:tr w:rsidR="00140B19" w14:paraId="0F605058" w14:textId="77777777">
        <w:tc>
          <w:tcPr>
            <w:tcW w:w="3402" w:type="dxa"/>
            <w:tcMar>
              <w:top w:w="60" w:type="dxa"/>
              <w:left w:w="100" w:type="dxa"/>
              <w:bottom w:w="60" w:type="dxa"/>
              <w:right w:w="100" w:type="dxa"/>
            </w:tcMar>
            <w:vAlign w:val="center"/>
          </w:tcPr>
          <w:p w14:paraId="046A85DB"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059DE6E6"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15AFABD9" w14:textId="77777777" w:rsidR="00140B19" w:rsidRDefault="00EB299F" w:rsidP="00187329">
            <w:r>
              <w:rPr>
                <w:rFonts w:ascii="Sakkal Majalla" w:eastAsia="Sakkal Majalla" w:hAnsi="Sakkal Majalla" w:cs="Sakkal Majalla"/>
                <w:sz w:val="24"/>
                <w:szCs w:val="24"/>
                <w:rtl/>
              </w:rPr>
              <w:t>100.0</w:t>
            </w:r>
          </w:p>
        </w:tc>
      </w:tr>
    </w:tbl>
    <w:p w14:paraId="7CF6EF65"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3.66   |   الانحراف المعياري = 1.33</w:t>
      </w:r>
    </w:p>
    <w:p w14:paraId="284AF512" w14:textId="77777777" w:rsidR="00140B19" w:rsidRDefault="00EB299F" w:rsidP="00187329">
      <w:pPr>
        <w:spacing w:before="220" w:after="100"/>
      </w:pPr>
      <w:r>
        <w:rPr>
          <w:rFonts w:ascii="Sakkal Majalla" w:eastAsia="Sakkal Majalla" w:hAnsi="Sakkal Majalla" w:cs="Sakkal Majalla"/>
          <w:b/>
          <w:bCs/>
          <w:sz w:val="26"/>
          <w:szCs w:val="26"/>
          <w:rtl/>
        </w:rPr>
        <w:t xml:space="preserve">13. يؤثر إفصاح المحتوى عن استخدام الذكاء الاصطناعي في قراري بمتابعته أو تجاهله </w:t>
      </w:r>
      <w:r w:rsidR="00B422E4">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0CACF09A" w14:textId="77777777">
        <w:trPr>
          <w:tblHeader/>
        </w:trPr>
        <w:tc>
          <w:tcPr>
            <w:tcW w:w="3402" w:type="dxa"/>
            <w:shd w:val="clear" w:color="auto" w:fill="D9D9D9"/>
            <w:tcMar>
              <w:top w:w="60" w:type="dxa"/>
              <w:left w:w="100" w:type="dxa"/>
              <w:bottom w:w="60" w:type="dxa"/>
              <w:right w:w="100" w:type="dxa"/>
            </w:tcMar>
            <w:vAlign w:val="center"/>
          </w:tcPr>
          <w:p w14:paraId="5EA88549"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020E21E2"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73367ED7" w14:textId="77777777" w:rsidR="00140B19" w:rsidRDefault="00EB299F" w:rsidP="00187329">
            <w:r>
              <w:rPr>
                <w:rFonts w:ascii="Sakkal Majalla" w:eastAsia="Sakkal Majalla" w:hAnsi="Sakkal Majalla" w:cs="Sakkal Majalla"/>
                <w:b/>
                <w:bCs/>
                <w:sz w:val="24"/>
                <w:szCs w:val="24"/>
                <w:rtl/>
              </w:rPr>
              <w:t>النسبة %</w:t>
            </w:r>
          </w:p>
        </w:tc>
      </w:tr>
      <w:tr w:rsidR="00140B19" w14:paraId="217F9FCB" w14:textId="77777777">
        <w:tc>
          <w:tcPr>
            <w:tcW w:w="3402" w:type="dxa"/>
            <w:tcMar>
              <w:top w:w="60" w:type="dxa"/>
              <w:left w:w="100" w:type="dxa"/>
              <w:bottom w:w="60" w:type="dxa"/>
              <w:right w:w="100" w:type="dxa"/>
            </w:tcMar>
            <w:vAlign w:val="center"/>
          </w:tcPr>
          <w:p w14:paraId="6196FCF7"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78737255" w14:textId="77777777" w:rsidR="00140B19" w:rsidRDefault="00EB299F" w:rsidP="00187329">
            <w:r>
              <w:rPr>
                <w:rFonts w:ascii="Sakkal Majalla" w:eastAsia="Sakkal Majalla" w:hAnsi="Sakkal Majalla" w:cs="Sakkal Majalla"/>
                <w:sz w:val="24"/>
                <w:szCs w:val="24"/>
                <w:rtl/>
              </w:rPr>
              <w:t>27</w:t>
            </w:r>
          </w:p>
        </w:tc>
        <w:tc>
          <w:tcPr>
            <w:tcW w:w="1701" w:type="dxa"/>
            <w:tcMar>
              <w:top w:w="60" w:type="dxa"/>
              <w:left w:w="100" w:type="dxa"/>
              <w:bottom w:w="60" w:type="dxa"/>
              <w:right w:w="100" w:type="dxa"/>
            </w:tcMar>
            <w:vAlign w:val="center"/>
          </w:tcPr>
          <w:p w14:paraId="7FF62894" w14:textId="77777777" w:rsidR="00140B19" w:rsidRDefault="00EB299F" w:rsidP="00187329">
            <w:r>
              <w:rPr>
                <w:rFonts w:ascii="Sakkal Majalla" w:eastAsia="Sakkal Majalla" w:hAnsi="Sakkal Majalla" w:cs="Sakkal Majalla"/>
                <w:sz w:val="24"/>
                <w:szCs w:val="24"/>
                <w:rtl/>
              </w:rPr>
              <w:t>6.5</w:t>
            </w:r>
          </w:p>
        </w:tc>
      </w:tr>
      <w:tr w:rsidR="00140B19" w14:paraId="3021F126" w14:textId="77777777">
        <w:tc>
          <w:tcPr>
            <w:tcW w:w="3402" w:type="dxa"/>
            <w:tcMar>
              <w:top w:w="60" w:type="dxa"/>
              <w:left w:w="100" w:type="dxa"/>
              <w:bottom w:w="60" w:type="dxa"/>
              <w:right w:w="100" w:type="dxa"/>
            </w:tcMar>
            <w:vAlign w:val="center"/>
          </w:tcPr>
          <w:p w14:paraId="3821E31F"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0712F4D5" w14:textId="77777777" w:rsidR="00140B19" w:rsidRDefault="00EB299F" w:rsidP="00187329">
            <w:r>
              <w:rPr>
                <w:rFonts w:ascii="Sakkal Majalla" w:eastAsia="Sakkal Majalla" w:hAnsi="Sakkal Majalla" w:cs="Sakkal Majalla"/>
                <w:sz w:val="24"/>
                <w:szCs w:val="24"/>
                <w:rtl/>
              </w:rPr>
              <w:t>28</w:t>
            </w:r>
          </w:p>
        </w:tc>
        <w:tc>
          <w:tcPr>
            <w:tcW w:w="1701" w:type="dxa"/>
            <w:tcMar>
              <w:top w:w="60" w:type="dxa"/>
              <w:left w:w="100" w:type="dxa"/>
              <w:bottom w:w="60" w:type="dxa"/>
              <w:right w:w="100" w:type="dxa"/>
            </w:tcMar>
            <w:vAlign w:val="center"/>
          </w:tcPr>
          <w:p w14:paraId="7D473750" w14:textId="77777777" w:rsidR="00140B19" w:rsidRDefault="00EB299F" w:rsidP="00187329">
            <w:r>
              <w:rPr>
                <w:rFonts w:ascii="Sakkal Majalla" w:eastAsia="Sakkal Majalla" w:hAnsi="Sakkal Majalla" w:cs="Sakkal Majalla"/>
                <w:sz w:val="24"/>
                <w:szCs w:val="24"/>
                <w:rtl/>
              </w:rPr>
              <w:t>6.8</w:t>
            </w:r>
          </w:p>
        </w:tc>
      </w:tr>
      <w:tr w:rsidR="00140B19" w14:paraId="2BC36E29" w14:textId="77777777">
        <w:tc>
          <w:tcPr>
            <w:tcW w:w="3402" w:type="dxa"/>
            <w:tcMar>
              <w:top w:w="60" w:type="dxa"/>
              <w:left w:w="100" w:type="dxa"/>
              <w:bottom w:w="60" w:type="dxa"/>
              <w:right w:w="100" w:type="dxa"/>
            </w:tcMar>
            <w:vAlign w:val="center"/>
          </w:tcPr>
          <w:p w14:paraId="212D06AA"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576562A6" w14:textId="77777777" w:rsidR="00140B19" w:rsidRDefault="00EB299F" w:rsidP="00187329">
            <w:r>
              <w:rPr>
                <w:rFonts w:ascii="Sakkal Majalla" w:eastAsia="Sakkal Majalla" w:hAnsi="Sakkal Majalla" w:cs="Sakkal Majalla"/>
                <w:sz w:val="24"/>
                <w:szCs w:val="24"/>
                <w:rtl/>
              </w:rPr>
              <w:t>93</w:t>
            </w:r>
          </w:p>
        </w:tc>
        <w:tc>
          <w:tcPr>
            <w:tcW w:w="1701" w:type="dxa"/>
            <w:tcMar>
              <w:top w:w="60" w:type="dxa"/>
              <w:left w:w="100" w:type="dxa"/>
              <w:bottom w:w="60" w:type="dxa"/>
              <w:right w:w="100" w:type="dxa"/>
            </w:tcMar>
            <w:vAlign w:val="center"/>
          </w:tcPr>
          <w:p w14:paraId="678671AA" w14:textId="77777777" w:rsidR="00140B19" w:rsidRDefault="00EB299F" w:rsidP="00187329">
            <w:r>
              <w:rPr>
                <w:rFonts w:ascii="Sakkal Majalla" w:eastAsia="Sakkal Majalla" w:hAnsi="Sakkal Majalla" w:cs="Sakkal Majalla"/>
                <w:sz w:val="24"/>
                <w:szCs w:val="24"/>
                <w:rtl/>
              </w:rPr>
              <w:t>22.5</w:t>
            </w:r>
          </w:p>
        </w:tc>
      </w:tr>
      <w:tr w:rsidR="00140B19" w14:paraId="5E0C0078" w14:textId="77777777">
        <w:tc>
          <w:tcPr>
            <w:tcW w:w="3402" w:type="dxa"/>
            <w:tcMar>
              <w:top w:w="60" w:type="dxa"/>
              <w:left w:w="100" w:type="dxa"/>
              <w:bottom w:w="60" w:type="dxa"/>
              <w:right w:w="100" w:type="dxa"/>
            </w:tcMar>
            <w:vAlign w:val="center"/>
          </w:tcPr>
          <w:p w14:paraId="0365E7DA"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777C3836" w14:textId="77777777" w:rsidR="00140B19" w:rsidRDefault="00EB299F" w:rsidP="00187329">
            <w:r>
              <w:rPr>
                <w:rFonts w:ascii="Sakkal Majalla" w:eastAsia="Sakkal Majalla" w:hAnsi="Sakkal Majalla" w:cs="Sakkal Majalla"/>
                <w:sz w:val="24"/>
                <w:szCs w:val="24"/>
                <w:rtl/>
              </w:rPr>
              <w:t>63</w:t>
            </w:r>
          </w:p>
        </w:tc>
        <w:tc>
          <w:tcPr>
            <w:tcW w:w="1701" w:type="dxa"/>
            <w:tcMar>
              <w:top w:w="60" w:type="dxa"/>
              <w:left w:w="100" w:type="dxa"/>
              <w:bottom w:w="60" w:type="dxa"/>
              <w:right w:w="100" w:type="dxa"/>
            </w:tcMar>
            <w:vAlign w:val="center"/>
          </w:tcPr>
          <w:p w14:paraId="73855B49" w14:textId="77777777" w:rsidR="00140B19" w:rsidRDefault="00EB299F" w:rsidP="00187329">
            <w:r>
              <w:rPr>
                <w:rFonts w:ascii="Sakkal Majalla" w:eastAsia="Sakkal Majalla" w:hAnsi="Sakkal Majalla" w:cs="Sakkal Majalla"/>
                <w:sz w:val="24"/>
                <w:szCs w:val="24"/>
                <w:rtl/>
              </w:rPr>
              <w:t>15.3</w:t>
            </w:r>
          </w:p>
        </w:tc>
      </w:tr>
      <w:tr w:rsidR="00140B19" w14:paraId="2D383DA1" w14:textId="77777777">
        <w:tc>
          <w:tcPr>
            <w:tcW w:w="3402" w:type="dxa"/>
            <w:tcMar>
              <w:top w:w="60" w:type="dxa"/>
              <w:left w:w="100" w:type="dxa"/>
              <w:bottom w:w="60" w:type="dxa"/>
              <w:right w:w="100" w:type="dxa"/>
            </w:tcMar>
            <w:vAlign w:val="center"/>
          </w:tcPr>
          <w:p w14:paraId="0D7AECAA"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3FD5ECE8" w14:textId="77777777" w:rsidR="00140B19" w:rsidRDefault="00EB299F" w:rsidP="00187329">
            <w:r>
              <w:rPr>
                <w:rFonts w:ascii="Sakkal Majalla" w:eastAsia="Sakkal Majalla" w:hAnsi="Sakkal Majalla" w:cs="Sakkal Majalla"/>
                <w:sz w:val="24"/>
                <w:szCs w:val="24"/>
                <w:rtl/>
              </w:rPr>
              <w:t>202</w:t>
            </w:r>
          </w:p>
        </w:tc>
        <w:tc>
          <w:tcPr>
            <w:tcW w:w="1701" w:type="dxa"/>
            <w:tcMar>
              <w:top w:w="60" w:type="dxa"/>
              <w:left w:w="100" w:type="dxa"/>
              <w:bottom w:w="60" w:type="dxa"/>
              <w:right w:w="100" w:type="dxa"/>
            </w:tcMar>
            <w:vAlign w:val="center"/>
          </w:tcPr>
          <w:p w14:paraId="0CEE4E23" w14:textId="77777777" w:rsidR="00140B19" w:rsidRDefault="00EB299F" w:rsidP="00187329">
            <w:r>
              <w:rPr>
                <w:rFonts w:ascii="Sakkal Majalla" w:eastAsia="Sakkal Majalla" w:hAnsi="Sakkal Majalla" w:cs="Sakkal Majalla"/>
                <w:sz w:val="24"/>
                <w:szCs w:val="24"/>
                <w:rtl/>
              </w:rPr>
              <w:t>48.9</w:t>
            </w:r>
          </w:p>
        </w:tc>
      </w:tr>
      <w:tr w:rsidR="00140B19" w14:paraId="405C56C0" w14:textId="77777777">
        <w:tc>
          <w:tcPr>
            <w:tcW w:w="3402" w:type="dxa"/>
            <w:tcMar>
              <w:top w:w="60" w:type="dxa"/>
              <w:left w:w="100" w:type="dxa"/>
              <w:bottom w:w="60" w:type="dxa"/>
              <w:right w:w="100" w:type="dxa"/>
            </w:tcMar>
            <w:vAlign w:val="center"/>
          </w:tcPr>
          <w:p w14:paraId="61A103B5"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791815C3"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2C07BFF8" w14:textId="77777777" w:rsidR="00140B19" w:rsidRDefault="00EB299F" w:rsidP="00187329">
            <w:r>
              <w:rPr>
                <w:rFonts w:ascii="Sakkal Majalla" w:eastAsia="Sakkal Majalla" w:hAnsi="Sakkal Majalla" w:cs="Sakkal Majalla"/>
                <w:sz w:val="24"/>
                <w:szCs w:val="24"/>
                <w:rtl/>
              </w:rPr>
              <w:t>100.0</w:t>
            </w:r>
          </w:p>
        </w:tc>
      </w:tr>
    </w:tbl>
    <w:p w14:paraId="3178CC6F"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3.93   |   الانحراف المعياري = 1.25</w:t>
      </w:r>
    </w:p>
    <w:p w14:paraId="02477926" w14:textId="77777777" w:rsidR="00140B19" w:rsidRDefault="00EB299F" w:rsidP="00187329">
      <w:pPr>
        <w:spacing w:after="300" w:line="360" w:lineRule="auto"/>
      </w:pPr>
      <w:r>
        <w:rPr>
          <w:rFonts w:ascii="Sakkal Majalla" w:eastAsia="Sakkal Majalla" w:hAnsi="Sakkal Majalla" w:cs="Sakkal Majalla"/>
          <w:b/>
          <w:bCs/>
          <w:sz w:val="24"/>
          <w:szCs w:val="24"/>
          <w:rtl/>
        </w:rPr>
        <w:t>الوسط الحسابي العام لمحور الإفصاح = 4.08، الانحراف المعياري = 0.86، معامل الثبات (كرونباخ ألفا) = 0.81</w:t>
      </w:r>
    </w:p>
    <w:p w14:paraId="0AFF4A79" w14:textId="77777777" w:rsidR="00140B19" w:rsidRDefault="00EB299F" w:rsidP="00187329">
      <w:pPr>
        <w:spacing w:before="260" w:after="200"/>
      </w:pPr>
      <w:r>
        <w:rPr>
          <w:rFonts w:ascii="Sakkal Majalla" w:eastAsia="Sakkal Majalla" w:hAnsi="Sakkal Majalla" w:cs="Sakkal Majalla"/>
          <w:b/>
          <w:bCs/>
          <w:sz w:val="32"/>
          <w:szCs w:val="32"/>
          <w:rtl/>
        </w:rPr>
        <w:t>5.4 نتائج أبعاد الثقة لدى الجمهور</w:t>
      </w:r>
    </w:p>
    <w:p w14:paraId="7ED8C91D" w14:textId="77777777" w:rsidR="00140B19" w:rsidRDefault="00EB299F" w:rsidP="00187329">
      <w:pPr>
        <w:spacing w:before="200" w:after="140"/>
      </w:pPr>
      <w:r>
        <w:rPr>
          <w:rFonts w:ascii="Sakkal Majalla" w:eastAsia="Sakkal Majalla" w:hAnsi="Sakkal Majalla" w:cs="Sakkal Majalla"/>
          <w:b/>
          <w:bCs/>
          <w:sz w:val="28"/>
          <w:szCs w:val="28"/>
          <w:rtl/>
        </w:rPr>
        <w:t>5.4.1 البعد المعرفي</w:t>
      </w:r>
    </w:p>
    <w:p w14:paraId="5DA86778" w14:textId="77777777" w:rsidR="00140B19" w:rsidRDefault="00EB299F" w:rsidP="00187329">
      <w:pPr>
        <w:spacing w:before="220" w:after="100"/>
      </w:pPr>
      <w:r>
        <w:rPr>
          <w:rFonts w:ascii="Sakkal Majalla" w:eastAsia="Sakkal Majalla" w:hAnsi="Sakkal Majalla" w:cs="Sakkal Majalla"/>
          <w:b/>
          <w:bCs/>
          <w:sz w:val="26"/>
          <w:szCs w:val="26"/>
          <w:rtl/>
        </w:rPr>
        <w:t>14. أفهم بوضوح الفرق بين المحتوى المُنتَج بالكامل بالذكاء الاصطناعي والمحتوى المدعوم جزئيًا به</w:t>
      </w:r>
      <w:r w:rsidR="00B422E4">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3188D62D" w14:textId="77777777">
        <w:trPr>
          <w:tblHeader/>
        </w:trPr>
        <w:tc>
          <w:tcPr>
            <w:tcW w:w="3402" w:type="dxa"/>
            <w:shd w:val="clear" w:color="auto" w:fill="D9D9D9"/>
            <w:tcMar>
              <w:top w:w="60" w:type="dxa"/>
              <w:left w:w="100" w:type="dxa"/>
              <w:bottom w:w="60" w:type="dxa"/>
              <w:right w:w="100" w:type="dxa"/>
            </w:tcMar>
            <w:vAlign w:val="center"/>
          </w:tcPr>
          <w:p w14:paraId="20964096"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3F3873BD"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73BCEACE" w14:textId="77777777" w:rsidR="00140B19" w:rsidRDefault="00EB299F" w:rsidP="00187329">
            <w:r>
              <w:rPr>
                <w:rFonts w:ascii="Sakkal Majalla" w:eastAsia="Sakkal Majalla" w:hAnsi="Sakkal Majalla" w:cs="Sakkal Majalla"/>
                <w:b/>
                <w:bCs/>
                <w:sz w:val="24"/>
                <w:szCs w:val="24"/>
                <w:rtl/>
              </w:rPr>
              <w:t>النسبة %</w:t>
            </w:r>
          </w:p>
        </w:tc>
      </w:tr>
      <w:tr w:rsidR="00140B19" w14:paraId="78C5116E" w14:textId="77777777">
        <w:tc>
          <w:tcPr>
            <w:tcW w:w="3402" w:type="dxa"/>
            <w:tcMar>
              <w:top w:w="60" w:type="dxa"/>
              <w:left w:w="100" w:type="dxa"/>
              <w:bottom w:w="60" w:type="dxa"/>
              <w:right w:w="100" w:type="dxa"/>
            </w:tcMar>
            <w:vAlign w:val="center"/>
          </w:tcPr>
          <w:p w14:paraId="698D410E"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6B05A594" w14:textId="77777777" w:rsidR="00140B19" w:rsidRDefault="00EB299F" w:rsidP="00187329">
            <w:r>
              <w:rPr>
                <w:rFonts w:ascii="Sakkal Majalla" w:eastAsia="Sakkal Majalla" w:hAnsi="Sakkal Majalla" w:cs="Sakkal Majalla"/>
                <w:sz w:val="24"/>
                <w:szCs w:val="24"/>
                <w:rtl/>
              </w:rPr>
              <w:t>21</w:t>
            </w:r>
          </w:p>
        </w:tc>
        <w:tc>
          <w:tcPr>
            <w:tcW w:w="1701" w:type="dxa"/>
            <w:tcMar>
              <w:top w:w="60" w:type="dxa"/>
              <w:left w:w="100" w:type="dxa"/>
              <w:bottom w:w="60" w:type="dxa"/>
              <w:right w:w="100" w:type="dxa"/>
            </w:tcMar>
            <w:vAlign w:val="center"/>
          </w:tcPr>
          <w:p w14:paraId="52AE0365" w14:textId="77777777" w:rsidR="00140B19" w:rsidRDefault="00EB299F" w:rsidP="00187329">
            <w:r>
              <w:rPr>
                <w:rFonts w:ascii="Sakkal Majalla" w:eastAsia="Sakkal Majalla" w:hAnsi="Sakkal Majalla" w:cs="Sakkal Majalla"/>
                <w:sz w:val="24"/>
                <w:szCs w:val="24"/>
                <w:rtl/>
              </w:rPr>
              <w:t>5.1</w:t>
            </w:r>
          </w:p>
        </w:tc>
      </w:tr>
      <w:tr w:rsidR="00140B19" w14:paraId="3F7D6A66" w14:textId="77777777">
        <w:tc>
          <w:tcPr>
            <w:tcW w:w="3402" w:type="dxa"/>
            <w:tcMar>
              <w:top w:w="60" w:type="dxa"/>
              <w:left w:w="100" w:type="dxa"/>
              <w:bottom w:w="60" w:type="dxa"/>
              <w:right w:w="100" w:type="dxa"/>
            </w:tcMar>
            <w:vAlign w:val="center"/>
          </w:tcPr>
          <w:p w14:paraId="3B3A9DB3"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52C0B5B7" w14:textId="77777777" w:rsidR="00140B19" w:rsidRDefault="00EB299F" w:rsidP="00187329">
            <w:r>
              <w:rPr>
                <w:rFonts w:ascii="Sakkal Majalla" w:eastAsia="Sakkal Majalla" w:hAnsi="Sakkal Majalla" w:cs="Sakkal Majalla"/>
                <w:sz w:val="24"/>
                <w:szCs w:val="24"/>
                <w:rtl/>
              </w:rPr>
              <w:t>31</w:t>
            </w:r>
          </w:p>
        </w:tc>
        <w:tc>
          <w:tcPr>
            <w:tcW w:w="1701" w:type="dxa"/>
            <w:tcMar>
              <w:top w:w="60" w:type="dxa"/>
              <w:left w:w="100" w:type="dxa"/>
              <w:bottom w:w="60" w:type="dxa"/>
              <w:right w:w="100" w:type="dxa"/>
            </w:tcMar>
            <w:vAlign w:val="center"/>
          </w:tcPr>
          <w:p w14:paraId="46081794" w14:textId="77777777" w:rsidR="00140B19" w:rsidRDefault="00EB299F" w:rsidP="00187329">
            <w:r>
              <w:rPr>
                <w:rFonts w:ascii="Sakkal Majalla" w:eastAsia="Sakkal Majalla" w:hAnsi="Sakkal Majalla" w:cs="Sakkal Majalla"/>
                <w:sz w:val="24"/>
                <w:szCs w:val="24"/>
                <w:rtl/>
              </w:rPr>
              <w:t>7.5</w:t>
            </w:r>
          </w:p>
        </w:tc>
      </w:tr>
      <w:tr w:rsidR="00140B19" w14:paraId="4295AA9E" w14:textId="77777777">
        <w:tc>
          <w:tcPr>
            <w:tcW w:w="3402" w:type="dxa"/>
            <w:tcMar>
              <w:top w:w="60" w:type="dxa"/>
              <w:left w:w="100" w:type="dxa"/>
              <w:bottom w:w="60" w:type="dxa"/>
              <w:right w:w="100" w:type="dxa"/>
            </w:tcMar>
            <w:vAlign w:val="center"/>
          </w:tcPr>
          <w:p w14:paraId="49679888"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26536C34" w14:textId="77777777" w:rsidR="00140B19" w:rsidRDefault="00EB299F" w:rsidP="00187329">
            <w:r>
              <w:rPr>
                <w:rFonts w:ascii="Sakkal Majalla" w:eastAsia="Sakkal Majalla" w:hAnsi="Sakkal Majalla" w:cs="Sakkal Majalla"/>
                <w:sz w:val="24"/>
                <w:szCs w:val="24"/>
                <w:rtl/>
              </w:rPr>
              <w:t>115</w:t>
            </w:r>
          </w:p>
        </w:tc>
        <w:tc>
          <w:tcPr>
            <w:tcW w:w="1701" w:type="dxa"/>
            <w:tcMar>
              <w:top w:w="60" w:type="dxa"/>
              <w:left w:w="100" w:type="dxa"/>
              <w:bottom w:w="60" w:type="dxa"/>
              <w:right w:w="100" w:type="dxa"/>
            </w:tcMar>
            <w:vAlign w:val="center"/>
          </w:tcPr>
          <w:p w14:paraId="696AD5B7" w14:textId="77777777" w:rsidR="00140B19" w:rsidRDefault="00EB299F" w:rsidP="00187329">
            <w:r>
              <w:rPr>
                <w:rFonts w:ascii="Sakkal Majalla" w:eastAsia="Sakkal Majalla" w:hAnsi="Sakkal Majalla" w:cs="Sakkal Majalla"/>
                <w:sz w:val="24"/>
                <w:szCs w:val="24"/>
                <w:rtl/>
              </w:rPr>
              <w:t>27.8</w:t>
            </w:r>
          </w:p>
        </w:tc>
      </w:tr>
      <w:tr w:rsidR="00140B19" w14:paraId="19B901CF" w14:textId="77777777">
        <w:tc>
          <w:tcPr>
            <w:tcW w:w="3402" w:type="dxa"/>
            <w:tcMar>
              <w:top w:w="60" w:type="dxa"/>
              <w:left w:w="100" w:type="dxa"/>
              <w:bottom w:w="60" w:type="dxa"/>
              <w:right w:w="100" w:type="dxa"/>
            </w:tcMar>
            <w:vAlign w:val="center"/>
          </w:tcPr>
          <w:p w14:paraId="02BF40C6"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7E24A971" w14:textId="77777777" w:rsidR="00140B19" w:rsidRDefault="00EB299F" w:rsidP="00187329">
            <w:r>
              <w:rPr>
                <w:rFonts w:ascii="Sakkal Majalla" w:eastAsia="Sakkal Majalla" w:hAnsi="Sakkal Majalla" w:cs="Sakkal Majalla"/>
                <w:sz w:val="24"/>
                <w:szCs w:val="24"/>
                <w:rtl/>
              </w:rPr>
              <w:t>94</w:t>
            </w:r>
          </w:p>
        </w:tc>
        <w:tc>
          <w:tcPr>
            <w:tcW w:w="1701" w:type="dxa"/>
            <w:tcMar>
              <w:top w:w="60" w:type="dxa"/>
              <w:left w:w="100" w:type="dxa"/>
              <w:bottom w:w="60" w:type="dxa"/>
              <w:right w:w="100" w:type="dxa"/>
            </w:tcMar>
            <w:vAlign w:val="center"/>
          </w:tcPr>
          <w:p w14:paraId="5F855920" w14:textId="77777777" w:rsidR="00140B19" w:rsidRDefault="00EB299F" w:rsidP="00187329">
            <w:r>
              <w:rPr>
                <w:rFonts w:ascii="Sakkal Majalla" w:eastAsia="Sakkal Majalla" w:hAnsi="Sakkal Majalla" w:cs="Sakkal Majalla"/>
                <w:sz w:val="24"/>
                <w:szCs w:val="24"/>
                <w:rtl/>
              </w:rPr>
              <w:t>22.8</w:t>
            </w:r>
          </w:p>
        </w:tc>
      </w:tr>
      <w:tr w:rsidR="00140B19" w14:paraId="49111D04" w14:textId="77777777">
        <w:tc>
          <w:tcPr>
            <w:tcW w:w="3402" w:type="dxa"/>
            <w:tcMar>
              <w:top w:w="60" w:type="dxa"/>
              <w:left w:w="100" w:type="dxa"/>
              <w:bottom w:w="60" w:type="dxa"/>
              <w:right w:w="100" w:type="dxa"/>
            </w:tcMar>
            <w:vAlign w:val="center"/>
          </w:tcPr>
          <w:p w14:paraId="69872C3A"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01B89899" w14:textId="77777777" w:rsidR="00140B19" w:rsidRDefault="00EB299F" w:rsidP="00187329">
            <w:r>
              <w:rPr>
                <w:rFonts w:ascii="Sakkal Majalla" w:eastAsia="Sakkal Majalla" w:hAnsi="Sakkal Majalla" w:cs="Sakkal Majalla"/>
                <w:sz w:val="24"/>
                <w:szCs w:val="24"/>
                <w:rtl/>
              </w:rPr>
              <w:t>152</w:t>
            </w:r>
          </w:p>
        </w:tc>
        <w:tc>
          <w:tcPr>
            <w:tcW w:w="1701" w:type="dxa"/>
            <w:tcMar>
              <w:top w:w="60" w:type="dxa"/>
              <w:left w:w="100" w:type="dxa"/>
              <w:bottom w:w="60" w:type="dxa"/>
              <w:right w:w="100" w:type="dxa"/>
            </w:tcMar>
            <w:vAlign w:val="center"/>
          </w:tcPr>
          <w:p w14:paraId="21C2CBCC" w14:textId="77777777" w:rsidR="00140B19" w:rsidRDefault="00EB299F" w:rsidP="00187329">
            <w:r>
              <w:rPr>
                <w:rFonts w:ascii="Sakkal Majalla" w:eastAsia="Sakkal Majalla" w:hAnsi="Sakkal Majalla" w:cs="Sakkal Majalla"/>
                <w:sz w:val="24"/>
                <w:szCs w:val="24"/>
                <w:rtl/>
              </w:rPr>
              <w:t>36.8</w:t>
            </w:r>
          </w:p>
        </w:tc>
      </w:tr>
      <w:tr w:rsidR="00140B19" w14:paraId="7327D7B3" w14:textId="77777777">
        <w:tc>
          <w:tcPr>
            <w:tcW w:w="3402" w:type="dxa"/>
            <w:tcMar>
              <w:top w:w="60" w:type="dxa"/>
              <w:left w:w="100" w:type="dxa"/>
              <w:bottom w:w="60" w:type="dxa"/>
              <w:right w:w="100" w:type="dxa"/>
            </w:tcMar>
            <w:vAlign w:val="center"/>
          </w:tcPr>
          <w:p w14:paraId="3092ED02"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0F9B354E"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5058A111" w14:textId="77777777" w:rsidR="00140B19" w:rsidRDefault="00EB299F" w:rsidP="00187329">
            <w:r>
              <w:rPr>
                <w:rFonts w:ascii="Sakkal Majalla" w:eastAsia="Sakkal Majalla" w:hAnsi="Sakkal Majalla" w:cs="Sakkal Majalla"/>
                <w:sz w:val="24"/>
                <w:szCs w:val="24"/>
                <w:rtl/>
              </w:rPr>
              <w:t>100.0</w:t>
            </w:r>
          </w:p>
        </w:tc>
      </w:tr>
    </w:tbl>
    <w:p w14:paraId="5A8AD5A7"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3.79   |   الانحراف المعياري = 1.17</w:t>
      </w:r>
    </w:p>
    <w:p w14:paraId="1B33499A" w14:textId="77777777" w:rsidR="00140B19" w:rsidRDefault="00EB299F" w:rsidP="00187329">
      <w:pPr>
        <w:spacing w:before="220" w:after="100"/>
      </w:pPr>
      <w:r>
        <w:rPr>
          <w:rFonts w:ascii="Sakkal Majalla" w:eastAsia="Sakkal Majalla" w:hAnsi="Sakkal Majalla" w:cs="Sakkal Majalla"/>
          <w:b/>
          <w:bCs/>
          <w:sz w:val="26"/>
          <w:szCs w:val="26"/>
          <w:rtl/>
        </w:rPr>
        <w:lastRenderedPageBreak/>
        <w:t xml:space="preserve">15. أستطيع تقييم دقة المعلومات الواردة في محتوى مُفصح عن استخدام الذكاء الاصطناعي فيه </w:t>
      </w:r>
      <w:r w:rsidR="00B422E4">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61A2F3AE" w14:textId="77777777">
        <w:trPr>
          <w:tblHeader/>
        </w:trPr>
        <w:tc>
          <w:tcPr>
            <w:tcW w:w="3402" w:type="dxa"/>
            <w:shd w:val="clear" w:color="auto" w:fill="D9D9D9"/>
            <w:tcMar>
              <w:top w:w="60" w:type="dxa"/>
              <w:left w:w="100" w:type="dxa"/>
              <w:bottom w:w="60" w:type="dxa"/>
              <w:right w:w="100" w:type="dxa"/>
            </w:tcMar>
            <w:vAlign w:val="center"/>
          </w:tcPr>
          <w:p w14:paraId="199B5BEF"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7822A222"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63B2E909" w14:textId="77777777" w:rsidR="00140B19" w:rsidRDefault="00EB299F" w:rsidP="00187329">
            <w:r>
              <w:rPr>
                <w:rFonts w:ascii="Sakkal Majalla" w:eastAsia="Sakkal Majalla" w:hAnsi="Sakkal Majalla" w:cs="Sakkal Majalla"/>
                <w:b/>
                <w:bCs/>
                <w:sz w:val="24"/>
                <w:szCs w:val="24"/>
                <w:rtl/>
              </w:rPr>
              <w:t>النسبة %</w:t>
            </w:r>
          </w:p>
        </w:tc>
      </w:tr>
      <w:tr w:rsidR="00140B19" w14:paraId="13EF995A" w14:textId="77777777">
        <w:tc>
          <w:tcPr>
            <w:tcW w:w="3402" w:type="dxa"/>
            <w:tcMar>
              <w:top w:w="60" w:type="dxa"/>
              <w:left w:w="100" w:type="dxa"/>
              <w:bottom w:w="60" w:type="dxa"/>
              <w:right w:w="100" w:type="dxa"/>
            </w:tcMar>
            <w:vAlign w:val="center"/>
          </w:tcPr>
          <w:p w14:paraId="436B4C40"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06591EA0" w14:textId="77777777" w:rsidR="00140B19" w:rsidRDefault="00EB299F" w:rsidP="00187329">
            <w:r>
              <w:rPr>
                <w:rFonts w:ascii="Sakkal Majalla" w:eastAsia="Sakkal Majalla" w:hAnsi="Sakkal Majalla" w:cs="Sakkal Majalla"/>
                <w:sz w:val="24"/>
                <w:szCs w:val="24"/>
                <w:rtl/>
              </w:rPr>
              <w:t>24</w:t>
            </w:r>
          </w:p>
        </w:tc>
        <w:tc>
          <w:tcPr>
            <w:tcW w:w="1701" w:type="dxa"/>
            <w:tcMar>
              <w:top w:w="60" w:type="dxa"/>
              <w:left w:w="100" w:type="dxa"/>
              <w:bottom w:w="60" w:type="dxa"/>
              <w:right w:w="100" w:type="dxa"/>
            </w:tcMar>
            <w:vAlign w:val="center"/>
          </w:tcPr>
          <w:p w14:paraId="23F89EC4" w14:textId="77777777" w:rsidR="00140B19" w:rsidRDefault="00EB299F" w:rsidP="00187329">
            <w:r>
              <w:rPr>
                <w:rFonts w:ascii="Sakkal Majalla" w:eastAsia="Sakkal Majalla" w:hAnsi="Sakkal Majalla" w:cs="Sakkal Majalla"/>
                <w:sz w:val="24"/>
                <w:szCs w:val="24"/>
                <w:rtl/>
              </w:rPr>
              <w:t>5.8</w:t>
            </w:r>
          </w:p>
        </w:tc>
      </w:tr>
      <w:tr w:rsidR="00140B19" w14:paraId="4712A3A2" w14:textId="77777777">
        <w:tc>
          <w:tcPr>
            <w:tcW w:w="3402" w:type="dxa"/>
            <w:tcMar>
              <w:top w:w="60" w:type="dxa"/>
              <w:left w:w="100" w:type="dxa"/>
              <w:bottom w:w="60" w:type="dxa"/>
              <w:right w:w="100" w:type="dxa"/>
            </w:tcMar>
            <w:vAlign w:val="center"/>
          </w:tcPr>
          <w:p w14:paraId="69DAC47F"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08B11BD3" w14:textId="77777777" w:rsidR="00140B19" w:rsidRDefault="00EB299F" w:rsidP="00187329">
            <w:r>
              <w:rPr>
                <w:rFonts w:ascii="Sakkal Majalla" w:eastAsia="Sakkal Majalla" w:hAnsi="Sakkal Majalla" w:cs="Sakkal Majalla"/>
                <w:sz w:val="24"/>
                <w:szCs w:val="24"/>
                <w:rtl/>
              </w:rPr>
              <w:t>32</w:t>
            </w:r>
          </w:p>
        </w:tc>
        <w:tc>
          <w:tcPr>
            <w:tcW w:w="1701" w:type="dxa"/>
            <w:tcMar>
              <w:top w:w="60" w:type="dxa"/>
              <w:left w:w="100" w:type="dxa"/>
              <w:bottom w:w="60" w:type="dxa"/>
              <w:right w:w="100" w:type="dxa"/>
            </w:tcMar>
            <w:vAlign w:val="center"/>
          </w:tcPr>
          <w:p w14:paraId="0D851F68" w14:textId="77777777" w:rsidR="00140B19" w:rsidRDefault="00EB299F" w:rsidP="00187329">
            <w:r>
              <w:rPr>
                <w:rFonts w:ascii="Sakkal Majalla" w:eastAsia="Sakkal Majalla" w:hAnsi="Sakkal Majalla" w:cs="Sakkal Majalla"/>
                <w:sz w:val="24"/>
                <w:szCs w:val="24"/>
                <w:rtl/>
              </w:rPr>
              <w:t>7.7</w:t>
            </w:r>
          </w:p>
        </w:tc>
      </w:tr>
      <w:tr w:rsidR="00140B19" w14:paraId="0A2DD9B6" w14:textId="77777777">
        <w:tc>
          <w:tcPr>
            <w:tcW w:w="3402" w:type="dxa"/>
            <w:tcMar>
              <w:top w:w="60" w:type="dxa"/>
              <w:left w:w="100" w:type="dxa"/>
              <w:bottom w:w="60" w:type="dxa"/>
              <w:right w:w="100" w:type="dxa"/>
            </w:tcMar>
            <w:vAlign w:val="center"/>
          </w:tcPr>
          <w:p w14:paraId="311C694D"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2A007495" w14:textId="77777777" w:rsidR="00140B19" w:rsidRDefault="00EB299F" w:rsidP="00187329">
            <w:r>
              <w:rPr>
                <w:rFonts w:ascii="Sakkal Majalla" w:eastAsia="Sakkal Majalla" w:hAnsi="Sakkal Majalla" w:cs="Sakkal Majalla"/>
                <w:sz w:val="24"/>
                <w:szCs w:val="24"/>
                <w:rtl/>
              </w:rPr>
              <w:t>119</w:t>
            </w:r>
          </w:p>
        </w:tc>
        <w:tc>
          <w:tcPr>
            <w:tcW w:w="1701" w:type="dxa"/>
            <w:tcMar>
              <w:top w:w="60" w:type="dxa"/>
              <w:left w:w="100" w:type="dxa"/>
              <w:bottom w:w="60" w:type="dxa"/>
              <w:right w:w="100" w:type="dxa"/>
            </w:tcMar>
            <w:vAlign w:val="center"/>
          </w:tcPr>
          <w:p w14:paraId="6E854826" w14:textId="77777777" w:rsidR="00140B19" w:rsidRDefault="00EB299F" w:rsidP="00187329">
            <w:r>
              <w:rPr>
                <w:rFonts w:ascii="Sakkal Majalla" w:eastAsia="Sakkal Majalla" w:hAnsi="Sakkal Majalla" w:cs="Sakkal Majalla"/>
                <w:sz w:val="24"/>
                <w:szCs w:val="24"/>
                <w:rtl/>
              </w:rPr>
              <w:t>28.8</w:t>
            </w:r>
          </w:p>
        </w:tc>
      </w:tr>
      <w:tr w:rsidR="00140B19" w14:paraId="3C830B0F" w14:textId="77777777">
        <w:tc>
          <w:tcPr>
            <w:tcW w:w="3402" w:type="dxa"/>
            <w:tcMar>
              <w:top w:w="60" w:type="dxa"/>
              <w:left w:w="100" w:type="dxa"/>
              <w:bottom w:w="60" w:type="dxa"/>
              <w:right w:w="100" w:type="dxa"/>
            </w:tcMar>
            <w:vAlign w:val="center"/>
          </w:tcPr>
          <w:p w14:paraId="1C05D0FE"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262F6AC1" w14:textId="77777777" w:rsidR="00140B19" w:rsidRDefault="00EB299F" w:rsidP="00187329">
            <w:r>
              <w:rPr>
                <w:rFonts w:ascii="Sakkal Majalla" w:eastAsia="Sakkal Majalla" w:hAnsi="Sakkal Majalla" w:cs="Sakkal Majalla"/>
                <w:sz w:val="24"/>
                <w:szCs w:val="24"/>
                <w:rtl/>
              </w:rPr>
              <w:t>98</w:t>
            </w:r>
          </w:p>
        </w:tc>
        <w:tc>
          <w:tcPr>
            <w:tcW w:w="1701" w:type="dxa"/>
            <w:tcMar>
              <w:top w:w="60" w:type="dxa"/>
              <w:left w:w="100" w:type="dxa"/>
              <w:bottom w:w="60" w:type="dxa"/>
              <w:right w:w="100" w:type="dxa"/>
            </w:tcMar>
            <w:vAlign w:val="center"/>
          </w:tcPr>
          <w:p w14:paraId="041F36B9" w14:textId="77777777" w:rsidR="00140B19" w:rsidRDefault="00EB299F" w:rsidP="00187329">
            <w:r>
              <w:rPr>
                <w:rFonts w:ascii="Sakkal Majalla" w:eastAsia="Sakkal Majalla" w:hAnsi="Sakkal Majalla" w:cs="Sakkal Majalla"/>
                <w:sz w:val="24"/>
                <w:szCs w:val="24"/>
                <w:rtl/>
              </w:rPr>
              <w:t>23.7</w:t>
            </w:r>
          </w:p>
        </w:tc>
      </w:tr>
      <w:tr w:rsidR="00140B19" w14:paraId="7720A569" w14:textId="77777777">
        <w:tc>
          <w:tcPr>
            <w:tcW w:w="3402" w:type="dxa"/>
            <w:tcMar>
              <w:top w:w="60" w:type="dxa"/>
              <w:left w:w="100" w:type="dxa"/>
              <w:bottom w:w="60" w:type="dxa"/>
              <w:right w:w="100" w:type="dxa"/>
            </w:tcMar>
            <w:vAlign w:val="center"/>
          </w:tcPr>
          <w:p w14:paraId="0A4C0C9A"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228C34BB" w14:textId="77777777" w:rsidR="00140B19" w:rsidRDefault="00EB299F" w:rsidP="00187329">
            <w:r>
              <w:rPr>
                <w:rFonts w:ascii="Sakkal Majalla" w:eastAsia="Sakkal Majalla" w:hAnsi="Sakkal Majalla" w:cs="Sakkal Majalla"/>
                <w:sz w:val="24"/>
                <w:szCs w:val="24"/>
                <w:rtl/>
              </w:rPr>
              <w:t>140</w:t>
            </w:r>
          </w:p>
        </w:tc>
        <w:tc>
          <w:tcPr>
            <w:tcW w:w="1701" w:type="dxa"/>
            <w:tcMar>
              <w:top w:w="60" w:type="dxa"/>
              <w:left w:w="100" w:type="dxa"/>
              <w:bottom w:w="60" w:type="dxa"/>
              <w:right w:w="100" w:type="dxa"/>
            </w:tcMar>
            <w:vAlign w:val="center"/>
          </w:tcPr>
          <w:p w14:paraId="77CFBA07" w14:textId="77777777" w:rsidR="00140B19" w:rsidRDefault="00EB299F" w:rsidP="00187329">
            <w:r>
              <w:rPr>
                <w:rFonts w:ascii="Sakkal Majalla" w:eastAsia="Sakkal Majalla" w:hAnsi="Sakkal Majalla" w:cs="Sakkal Majalla"/>
                <w:sz w:val="24"/>
                <w:szCs w:val="24"/>
                <w:rtl/>
              </w:rPr>
              <w:t>33.9</w:t>
            </w:r>
          </w:p>
        </w:tc>
      </w:tr>
      <w:tr w:rsidR="00140B19" w14:paraId="5D660B5C" w14:textId="77777777">
        <w:tc>
          <w:tcPr>
            <w:tcW w:w="3402" w:type="dxa"/>
            <w:tcMar>
              <w:top w:w="60" w:type="dxa"/>
              <w:left w:w="100" w:type="dxa"/>
              <w:bottom w:w="60" w:type="dxa"/>
              <w:right w:w="100" w:type="dxa"/>
            </w:tcMar>
            <w:vAlign w:val="center"/>
          </w:tcPr>
          <w:p w14:paraId="3A76AB8D"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75A0042E"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16CD4F40" w14:textId="77777777" w:rsidR="00140B19" w:rsidRDefault="00EB299F" w:rsidP="00187329">
            <w:r>
              <w:rPr>
                <w:rFonts w:ascii="Sakkal Majalla" w:eastAsia="Sakkal Majalla" w:hAnsi="Sakkal Majalla" w:cs="Sakkal Majalla"/>
                <w:sz w:val="24"/>
                <w:szCs w:val="24"/>
                <w:rtl/>
              </w:rPr>
              <w:t>100.0</w:t>
            </w:r>
          </w:p>
        </w:tc>
      </w:tr>
    </w:tbl>
    <w:p w14:paraId="2ECEC2B5"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3.72   |   الانحراف المعياري = 1.18</w:t>
      </w:r>
    </w:p>
    <w:p w14:paraId="4D105E03" w14:textId="77777777" w:rsidR="00140B19" w:rsidRDefault="00EB299F" w:rsidP="00187329">
      <w:pPr>
        <w:spacing w:before="220" w:after="100"/>
      </w:pPr>
      <w:r>
        <w:rPr>
          <w:rFonts w:ascii="Sakkal Majalla" w:eastAsia="Sakkal Majalla" w:hAnsi="Sakkal Majalla" w:cs="Sakkal Majalla"/>
          <w:b/>
          <w:bCs/>
          <w:sz w:val="26"/>
          <w:szCs w:val="26"/>
          <w:rtl/>
        </w:rPr>
        <w:t xml:space="preserve">16. أعتقد أن المحتوى المُفصح عنه أكثر وضوحًا من الناحية المعرفية من المحتوى غير المُفصح عنه </w:t>
      </w:r>
      <w:r w:rsidR="007358EB">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33528B86" w14:textId="77777777">
        <w:trPr>
          <w:tblHeader/>
        </w:trPr>
        <w:tc>
          <w:tcPr>
            <w:tcW w:w="3402" w:type="dxa"/>
            <w:shd w:val="clear" w:color="auto" w:fill="D9D9D9"/>
            <w:tcMar>
              <w:top w:w="60" w:type="dxa"/>
              <w:left w:w="100" w:type="dxa"/>
              <w:bottom w:w="60" w:type="dxa"/>
              <w:right w:w="100" w:type="dxa"/>
            </w:tcMar>
            <w:vAlign w:val="center"/>
          </w:tcPr>
          <w:p w14:paraId="07F38524"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244766B5"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623C032C" w14:textId="77777777" w:rsidR="00140B19" w:rsidRDefault="00EB299F" w:rsidP="00187329">
            <w:r>
              <w:rPr>
                <w:rFonts w:ascii="Sakkal Majalla" w:eastAsia="Sakkal Majalla" w:hAnsi="Sakkal Majalla" w:cs="Sakkal Majalla"/>
                <w:b/>
                <w:bCs/>
                <w:sz w:val="24"/>
                <w:szCs w:val="24"/>
                <w:rtl/>
              </w:rPr>
              <w:t>النسبة %</w:t>
            </w:r>
          </w:p>
        </w:tc>
      </w:tr>
      <w:tr w:rsidR="00140B19" w14:paraId="76413CB4" w14:textId="77777777">
        <w:tc>
          <w:tcPr>
            <w:tcW w:w="3402" w:type="dxa"/>
            <w:tcMar>
              <w:top w:w="60" w:type="dxa"/>
              <w:left w:w="100" w:type="dxa"/>
              <w:bottom w:w="60" w:type="dxa"/>
              <w:right w:w="100" w:type="dxa"/>
            </w:tcMar>
            <w:vAlign w:val="center"/>
          </w:tcPr>
          <w:p w14:paraId="00BF53AC"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46F9A59B" w14:textId="77777777" w:rsidR="00140B19" w:rsidRDefault="00EB299F" w:rsidP="00187329">
            <w:r>
              <w:rPr>
                <w:rFonts w:ascii="Sakkal Majalla" w:eastAsia="Sakkal Majalla" w:hAnsi="Sakkal Majalla" w:cs="Sakkal Majalla"/>
                <w:sz w:val="24"/>
                <w:szCs w:val="24"/>
                <w:rtl/>
              </w:rPr>
              <w:t>15</w:t>
            </w:r>
          </w:p>
        </w:tc>
        <w:tc>
          <w:tcPr>
            <w:tcW w:w="1701" w:type="dxa"/>
            <w:tcMar>
              <w:top w:w="60" w:type="dxa"/>
              <w:left w:w="100" w:type="dxa"/>
              <w:bottom w:w="60" w:type="dxa"/>
              <w:right w:w="100" w:type="dxa"/>
            </w:tcMar>
            <w:vAlign w:val="center"/>
          </w:tcPr>
          <w:p w14:paraId="72530705" w14:textId="77777777" w:rsidR="00140B19" w:rsidRDefault="00EB299F" w:rsidP="00187329">
            <w:r>
              <w:rPr>
                <w:rFonts w:ascii="Sakkal Majalla" w:eastAsia="Sakkal Majalla" w:hAnsi="Sakkal Majalla" w:cs="Sakkal Majalla"/>
                <w:sz w:val="24"/>
                <w:szCs w:val="24"/>
                <w:rtl/>
              </w:rPr>
              <w:t>3.6</w:t>
            </w:r>
          </w:p>
        </w:tc>
      </w:tr>
      <w:tr w:rsidR="00140B19" w14:paraId="48374B31" w14:textId="77777777">
        <w:tc>
          <w:tcPr>
            <w:tcW w:w="3402" w:type="dxa"/>
            <w:tcMar>
              <w:top w:w="60" w:type="dxa"/>
              <w:left w:w="100" w:type="dxa"/>
              <w:bottom w:w="60" w:type="dxa"/>
              <w:right w:w="100" w:type="dxa"/>
            </w:tcMar>
            <w:vAlign w:val="center"/>
          </w:tcPr>
          <w:p w14:paraId="3FC2C931"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2EAD23C2" w14:textId="77777777" w:rsidR="00140B19" w:rsidRDefault="00EB299F" w:rsidP="00187329">
            <w:r>
              <w:rPr>
                <w:rFonts w:ascii="Sakkal Majalla" w:eastAsia="Sakkal Majalla" w:hAnsi="Sakkal Majalla" w:cs="Sakkal Majalla"/>
                <w:sz w:val="24"/>
                <w:szCs w:val="24"/>
                <w:rtl/>
              </w:rPr>
              <w:t>31</w:t>
            </w:r>
          </w:p>
        </w:tc>
        <w:tc>
          <w:tcPr>
            <w:tcW w:w="1701" w:type="dxa"/>
            <w:tcMar>
              <w:top w:w="60" w:type="dxa"/>
              <w:left w:w="100" w:type="dxa"/>
              <w:bottom w:w="60" w:type="dxa"/>
              <w:right w:w="100" w:type="dxa"/>
            </w:tcMar>
            <w:vAlign w:val="center"/>
          </w:tcPr>
          <w:p w14:paraId="4341A3D7" w14:textId="77777777" w:rsidR="00140B19" w:rsidRDefault="00EB299F" w:rsidP="00187329">
            <w:r>
              <w:rPr>
                <w:rFonts w:ascii="Sakkal Majalla" w:eastAsia="Sakkal Majalla" w:hAnsi="Sakkal Majalla" w:cs="Sakkal Majalla"/>
                <w:sz w:val="24"/>
                <w:szCs w:val="24"/>
                <w:rtl/>
              </w:rPr>
              <w:t>7.5</w:t>
            </w:r>
          </w:p>
        </w:tc>
      </w:tr>
      <w:tr w:rsidR="00140B19" w14:paraId="61E97756" w14:textId="77777777">
        <w:tc>
          <w:tcPr>
            <w:tcW w:w="3402" w:type="dxa"/>
            <w:tcMar>
              <w:top w:w="60" w:type="dxa"/>
              <w:left w:w="100" w:type="dxa"/>
              <w:bottom w:w="60" w:type="dxa"/>
              <w:right w:w="100" w:type="dxa"/>
            </w:tcMar>
            <w:vAlign w:val="center"/>
          </w:tcPr>
          <w:p w14:paraId="0C4C79B6"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6CE5E599" w14:textId="77777777" w:rsidR="00140B19" w:rsidRDefault="00EB299F" w:rsidP="00187329">
            <w:r>
              <w:rPr>
                <w:rFonts w:ascii="Sakkal Majalla" w:eastAsia="Sakkal Majalla" w:hAnsi="Sakkal Majalla" w:cs="Sakkal Majalla"/>
                <w:sz w:val="24"/>
                <w:szCs w:val="24"/>
                <w:rtl/>
              </w:rPr>
              <w:t>80</w:t>
            </w:r>
          </w:p>
        </w:tc>
        <w:tc>
          <w:tcPr>
            <w:tcW w:w="1701" w:type="dxa"/>
            <w:tcMar>
              <w:top w:w="60" w:type="dxa"/>
              <w:left w:w="100" w:type="dxa"/>
              <w:bottom w:w="60" w:type="dxa"/>
              <w:right w:w="100" w:type="dxa"/>
            </w:tcMar>
            <w:vAlign w:val="center"/>
          </w:tcPr>
          <w:p w14:paraId="4AA61E69" w14:textId="77777777" w:rsidR="00140B19" w:rsidRDefault="00EB299F" w:rsidP="00187329">
            <w:r>
              <w:rPr>
                <w:rFonts w:ascii="Sakkal Majalla" w:eastAsia="Sakkal Majalla" w:hAnsi="Sakkal Majalla" w:cs="Sakkal Majalla"/>
                <w:sz w:val="24"/>
                <w:szCs w:val="24"/>
                <w:rtl/>
              </w:rPr>
              <w:t>19.4</w:t>
            </w:r>
          </w:p>
        </w:tc>
      </w:tr>
      <w:tr w:rsidR="00140B19" w14:paraId="0360C28F" w14:textId="77777777">
        <w:tc>
          <w:tcPr>
            <w:tcW w:w="3402" w:type="dxa"/>
            <w:tcMar>
              <w:top w:w="60" w:type="dxa"/>
              <w:left w:w="100" w:type="dxa"/>
              <w:bottom w:w="60" w:type="dxa"/>
              <w:right w:w="100" w:type="dxa"/>
            </w:tcMar>
            <w:vAlign w:val="center"/>
          </w:tcPr>
          <w:p w14:paraId="54940C3C"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4EA64C83" w14:textId="77777777" w:rsidR="00140B19" w:rsidRDefault="00EB299F" w:rsidP="00187329">
            <w:r>
              <w:rPr>
                <w:rFonts w:ascii="Sakkal Majalla" w:eastAsia="Sakkal Majalla" w:hAnsi="Sakkal Majalla" w:cs="Sakkal Majalla"/>
                <w:sz w:val="24"/>
                <w:szCs w:val="24"/>
                <w:rtl/>
              </w:rPr>
              <w:t>80</w:t>
            </w:r>
          </w:p>
        </w:tc>
        <w:tc>
          <w:tcPr>
            <w:tcW w:w="1701" w:type="dxa"/>
            <w:tcMar>
              <w:top w:w="60" w:type="dxa"/>
              <w:left w:w="100" w:type="dxa"/>
              <w:bottom w:w="60" w:type="dxa"/>
              <w:right w:w="100" w:type="dxa"/>
            </w:tcMar>
            <w:vAlign w:val="center"/>
          </w:tcPr>
          <w:p w14:paraId="5CD21AF3" w14:textId="77777777" w:rsidR="00140B19" w:rsidRDefault="00EB299F" w:rsidP="00187329">
            <w:r>
              <w:rPr>
                <w:rFonts w:ascii="Sakkal Majalla" w:eastAsia="Sakkal Majalla" w:hAnsi="Sakkal Majalla" w:cs="Sakkal Majalla"/>
                <w:sz w:val="24"/>
                <w:szCs w:val="24"/>
                <w:rtl/>
              </w:rPr>
              <w:t>19.4</w:t>
            </w:r>
          </w:p>
        </w:tc>
      </w:tr>
      <w:tr w:rsidR="00140B19" w14:paraId="3A9AB672" w14:textId="77777777">
        <w:tc>
          <w:tcPr>
            <w:tcW w:w="3402" w:type="dxa"/>
            <w:tcMar>
              <w:top w:w="60" w:type="dxa"/>
              <w:left w:w="100" w:type="dxa"/>
              <w:bottom w:w="60" w:type="dxa"/>
              <w:right w:w="100" w:type="dxa"/>
            </w:tcMar>
            <w:vAlign w:val="center"/>
          </w:tcPr>
          <w:p w14:paraId="3214991A"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5B425A47" w14:textId="77777777" w:rsidR="00140B19" w:rsidRDefault="00EB299F" w:rsidP="00187329">
            <w:r>
              <w:rPr>
                <w:rFonts w:ascii="Sakkal Majalla" w:eastAsia="Sakkal Majalla" w:hAnsi="Sakkal Majalla" w:cs="Sakkal Majalla"/>
                <w:sz w:val="24"/>
                <w:szCs w:val="24"/>
                <w:rtl/>
              </w:rPr>
              <w:t>207</w:t>
            </w:r>
          </w:p>
        </w:tc>
        <w:tc>
          <w:tcPr>
            <w:tcW w:w="1701" w:type="dxa"/>
            <w:tcMar>
              <w:top w:w="60" w:type="dxa"/>
              <w:left w:w="100" w:type="dxa"/>
              <w:bottom w:w="60" w:type="dxa"/>
              <w:right w:w="100" w:type="dxa"/>
            </w:tcMar>
            <w:vAlign w:val="center"/>
          </w:tcPr>
          <w:p w14:paraId="1B8E3BD9" w14:textId="77777777" w:rsidR="00140B19" w:rsidRDefault="00EB299F" w:rsidP="00187329">
            <w:r>
              <w:rPr>
                <w:rFonts w:ascii="Sakkal Majalla" w:eastAsia="Sakkal Majalla" w:hAnsi="Sakkal Majalla" w:cs="Sakkal Majalla"/>
                <w:sz w:val="24"/>
                <w:szCs w:val="24"/>
                <w:rtl/>
              </w:rPr>
              <w:t>50.1</w:t>
            </w:r>
          </w:p>
        </w:tc>
      </w:tr>
      <w:tr w:rsidR="00140B19" w14:paraId="66319FBB" w14:textId="77777777">
        <w:tc>
          <w:tcPr>
            <w:tcW w:w="3402" w:type="dxa"/>
            <w:tcMar>
              <w:top w:w="60" w:type="dxa"/>
              <w:left w:w="100" w:type="dxa"/>
              <w:bottom w:w="60" w:type="dxa"/>
              <w:right w:w="100" w:type="dxa"/>
            </w:tcMar>
            <w:vAlign w:val="center"/>
          </w:tcPr>
          <w:p w14:paraId="5C55F93F"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6947CAD0"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023C811B" w14:textId="77777777" w:rsidR="00140B19" w:rsidRDefault="00EB299F" w:rsidP="00187329">
            <w:r>
              <w:rPr>
                <w:rFonts w:ascii="Sakkal Majalla" w:eastAsia="Sakkal Majalla" w:hAnsi="Sakkal Majalla" w:cs="Sakkal Majalla"/>
                <w:sz w:val="24"/>
                <w:szCs w:val="24"/>
                <w:rtl/>
              </w:rPr>
              <w:t>100.0</w:t>
            </w:r>
          </w:p>
        </w:tc>
      </w:tr>
    </w:tbl>
    <w:p w14:paraId="18C9A83F"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4.05   |   الانحراف المعياري = 1.15</w:t>
      </w:r>
    </w:p>
    <w:p w14:paraId="0B48452B" w14:textId="77777777" w:rsidR="00140B19" w:rsidRDefault="00EB299F" w:rsidP="00187329">
      <w:pPr>
        <w:spacing w:before="220" w:after="100"/>
      </w:pPr>
      <w:r>
        <w:rPr>
          <w:rFonts w:ascii="Sakkal Majalla" w:eastAsia="Sakkal Majalla" w:hAnsi="Sakkal Majalla" w:cs="Sakkal Majalla"/>
          <w:b/>
          <w:bCs/>
          <w:sz w:val="26"/>
          <w:szCs w:val="26"/>
          <w:rtl/>
        </w:rPr>
        <w:t xml:space="preserve">17. أثق بقدرتي على تمييز الأخطاء أو التحيزات المحتملة في محتوى منتَج بالذكاء الاصطناعي </w:t>
      </w:r>
      <w:r w:rsidR="007358EB">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643068D6" w14:textId="77777777">
        <w:trPr>
          <w:tblHeader/>
        </w:trPr>
        <w:tc>
          <w:tcPr>
            <w:tcW w:w="3402" w:type="dxa"/>
            <w:shd w:val="clear" w:color="auto" w:fill="D9D9D9"/>
            <w:tcMar>
              <w:top w:w="60" w:type="dxa"/>
              <w:left w:w="100" w:type="dxa"/>
              <w:bottom w:w="60" w:type="dxa"/>
              <w:right w:w="100" w:type="dxa"/>
            </w:tcMar>
            <w:vAlign w:val="center"/>
          </w:tcPr>
          <w:p w14:paraId="6E9232A6"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79ADF4B3"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21917489" w14:textId="77777777" w:rsidR="00140B19" w:rsidRDefault="00EB299F" w:rsidP="00187329">
            <w:r>
              <w:rPr>
                <w:rFonts w:ascii="Sakkal Majalla" w:eastAsia="Sakkal Majalla" w:hAnsi="Sakkal Majalla" w:cs="Sakkal Majalla"/>
                <w:b/>
                <w:bCs/>
                <w:sz w:val="24"/>
                <w:szCs w:val="24"/>
                <w:rtl/>
              </w:rPr>
              <w:t>النسبة %</w:t>
            </w:r>
          </w:p>
        </w:tc>
      </w:tr>
      <w:tr w:rsidR="00140B19" w14:paraId="21F0195D" w14:textId="77777777">
        <w:tc>
          <w:tcPr>
            <w:tcW w:w="3402" w:type="dxa"/>
            <w:tcMar>
              <w:top w:w="60" w:type="dxa"/>
              <w:left w:w="100" w:type="dxa"/>
              <w:bottom w:w="60" w:type="dxa"/>
              <w:right w:w="100" w:type="dxa"/>
            </w:tcMar>
            <w:vAlign w:val="center"/>
          </w:tcPr>
          <w:p w14:paraId="3032B502"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2456CA58" w14:textId="77777777" w:rsidR="00140B19" w:rsidRDefault="00EB299F" w:rsidP="00187329">
            <w:r>
              <w:rPr>
                <w:rFonts w:ascii="Sakkal Majalla" w:eastAsia="Sakkal Majalla" w:hAnsi="Sakkal Majalla" w:cs="Sakkal Majalla"/>
                <w:sz w:val="24"/>
                <w:szCs w:val="24"/>
                <w:rtl/>
              </w:rPr>
              <w:t>13</w:t>
            </w:r>
          </w:p>
        </w:tc>
        <w:tc>
          <w:tcPr>
            <w:tcW w:w="1701" w:type="dxa"/>
            <w:tcMar>
              <w:top w:w="60" w:type="dxa"/>
              <w:left w:w="100" w:type="dxa"/>
              <w:bottom w:w="60" w:type="dxa"/>
              <w:right w:w="100" w:type="dxa"/>
            </w:tcMar>
            <w:vAlign w:val="center"/>
          </w:tcPr>
          <w:p w14:paraId="309D69C9" w14:textId="77777777" w:rsidR="00140B19" w:rsidRDefault="00EB299F" w:rsidP="00187329">
            <w:r>
              <w:rPr>
                <w:rFonts w:ascii="Sakkal Majalla" w:eastAsia="Sakkal Majalla" w:hAnsi="Sakkal Majalla" w:cs="Sakkal Majalla"/>
                <w:sz w:val="24"/>
                <w:szCs w:val="24"/>
                <w:rtl/>
              </w:rPr>
              <w:t>3.1</w:t>
            </w:r>
          </w:p>
        </w:tc>
      </w:tr>
      <w:tr w:rsidR="00140B19" w14:paraId="2D2DB92B" w14:textId="77777777">
        <w:tc>
          <w:tcPr>
            <w:tcW w:w="3402" w:type="dxa"/>
            <w:tcMar>
              <w:top w:w="60" w:type="dxa"/>
              <w:left w:w="100" w:type="dxa"/>
              <w:bottom w:w="60" w:type="dxa"/>
              <w:right w:w="100" w:type="dxa"/>
            </w:tcMar>
            <w:vAlign w:val="center"/>
          </w:tcPr>
          <w:p w14:paraId="1309DA5B"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7C0A992A" w14:textId="77777777" w:rsidR="00140B19" w:rsidRDefault="00EB299F" w:rsidP="00187329">
            <w:r>
              <w:rPr>
                <w:rFonts w:ascii="Sakkal Majalla" w:eastAsia="Sakkal Majalla" w:hAnsi="Sakkal Majalla" w:cs="Sakkal Majalla"/>
                <w:sz w:val="24"/>
                <w:szCs w:val="24"/>
                <w:rtl/>
              </w:rPr>
              <w:t>38</w:t>
            </w:r>
          </w:p>
        </w:tc>
        <w:tc>
          <w:tcPr>
            <w:tcW w:w="1701" w:type="dxa"/>
            <w:tcMar>
              <w:top w:w="60" w:type="dxa"/>
              <w:left w:w="100" w:type="dxa"/>
              <w:bottom w:w="60" w:type="dxa"/>
              <w:right w:w="100" w:type="dxa"/>
            </w:tcMar>
            <w:vAlign w:val="center"/>
          </w:tcPr>
          <w:p w14:paraId="3DA2E4BB" w14:textId="77777777" w:rsidR="00140B19" w:rsidRDefault="00EB299F" w:rsidP="00187329">
            <w:r>
              <w:rPr>
                <w:rFonts w:ascii="Sakkal Majalla" w:eastAsia="Sakkal Majalla" w:hAnsi="Sakkal Majalla" w:cs="Sakkal Majalla"/>
                <w:sz w:val="24"/>
                <w:szCs w:val="24"/>
                <w:rtl/>
              </w:rPr>
              <w:t>9.2</w:t>
            </w:r>
          </w:p>
        </w:tc>
      </w:tr>
      <w:tr w:rsidR="00140B19" w14:paraId="2EF54FEA" w14:textId="77777777">
        <w:tc>
          <w:tcPr>
            <w:tcW w:w="3402" w:type="dxa"/>
            <w:tcMar>
              <w:top w:w="60" w:type="dxa"/>
              <w:left w:w="100" w:type="dxa"/>
              <w:bottom w:w="60" w:type="dxa"/>
              <w:right w:w="100" w:type="dxa"/>
            </w:tcMar>
            <w:vAlign w:val="center"/>
          </w:tcPr>
          <w:p w14:paraId="4E257B4A"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0EF7A977" w14:textId="77777777" w:rsidR="00140B19" w:rsidRDefault="00EB299F" w:rsidP="00187329">
            <w:r>
              <w:rPr>
                <w:rFonts w:ascii="Sakkal Majalla" w:eastAsia="Sakkal Majalla" w:hAnsi="Sakkal Majalla" w:cs="Sakkal Majalla"/>
                <w:sz w:val="24"/>
                <w:szCs w:val="24"/>
                <w:rtl/>
              </w:rPr>
              <w:t>104</w:t>
            </w:r>
          </w:p>
        </w:tc>
        <w:tc>
          <w:tcPr>
            <w:tcW w:w="1701" w:type="dxa"/>
            <w:tcMar>
              <w:top w:w="60" w:type="dxa"/>
              <w:left w:w="100" w:type="dxa"/>
              <w:bottom w:w="60" w:type="dxa"/>
              <w:right w:w="100" w:type="dxa"/>
            </w:tcMar>
            <w:vAlign w:val="center"/>
          </w:tcPr>
          <w:p w14:paraId="4E2CFD11" w14:textId="77777777" w:rsidR="00140B19" w:rsidRDefault="00EB299F" w:rsidP="00187329">
            <w:r>
              <w:rPr>
                <w:rFonts w:ascii="Sakkal Majalla" w:eastAsia="Sakkal Majalla" w:hAnsi="Sakkal Majalla" w:cs="Sakkal Majalla"/>
                <w:sz w:val="24"/>
                <w:szCs w:val="24"/>
                <w:rtl/>
              </w:rPr>
              <w:t>25.2</w:t>
            </w:r>
          </w:p>
        </w:tc>
      </w:tr>
      <w:tr w:rsidR="00140B19" w14:paraId="3B6E8565" w14:textId="77777777">
        <w:tc>
          <w:tcPr>
            <w:tcW w:w="3402" w:type="dxa"/>
            <w:tcMar>
              <w:top w:w="60" w:type="dxa"/>
              <w:left w:w="100" w:type="dxa"/>
              <w:bottom w:w="60" w:type="dxa"/>
              <w:right w:w="100" w:type="dxa"/>
            </w:tcMar>
            <w:vAlign w:val="center"/>
          </w:tcPr>
          <w:p w14:paraId="14079C93"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030E81B5" w14:textId="77777777" w:rsidR="00140B19" w:rsidRDefault="00EB299F" w:rsidP="00187329">
            <w:r>
              <w:rPr>
                <w:rFonts w:ascii="Sakkal Majalla" w:eastAsia="Sakkal Majalla" w:hAnsi="Sakkal Majalla" w:cs="Sakkal Majalla"/>
                <w:sz w:val="24"/>
                <w:szCs w:val="24"/>
                <w:rtl/>
              </w:rPr>
              <w:t>103</w:t>
            </w:r>
          </w:p>
        </w:tc>
        <w:tc>
          <w:tcPr>
            <w:tcW w:w="1701" w:type="dxa"/>
            <w:tcMar>
              <w:top w:w="60" w:type="dxa"/>
              <w:left w:w="100" w:type="dxa"/>
              <w:bottom w:w="60" w:type="dxa"/>
              <w:right w:w="100" w:type="dxa"/>
            </w:tcMar>
            <w:vAlign w:val="center"/>
          </w:tcPr>
          <w:p w14:paraId="5E92A91C" w14:textId="77777777" w:rsidR="00140B19" w:rsidRDefault="00EB299F" w:rsidP="00187329">
            <w:r>
              <w:rPr>
                <w:rFonts w:ascii="Sakkal Majalla" w:eastAsia="Sakkal Majalla" w:hAnsi="Sakkal Majalla" w:cs="Sakkal Majalla"/>
                <w:sz w:val="24"/>
                <w:szCs w:val="24"/>
                <w:rtl/>
              </w:rPr>
              <w:t>24.9</w:t>
            </w:r>
          </w:p>
        </w:tc>
      </w:tr>
      <w:tr w:rsidR="00140B19" w14:paraId="7E3FC9C2" w14:textId="77777777">
        <w:tc>
          <w:tcPr>
            <w:tcW w:w="3402" w:type="dxa"/>
            <w:tcMar>
              <w:top w:w="60" w:type="dxa"/>
              <w:left w:w="100" w:type="dxa"/>
              <w:bottom w:w="60" w:type="dxa"/>
              <w:right w:w="100" w:type="dxa"/>
            </w:tcMar>
            <w:vAlign w:val="center"/>
          </w:tcPr>
          <w:p w14:paraId="1A004597"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177A79CA" w14:textId="77777777" w:rsidR="00140B19" w:rsidRDefault="00EB299F" w:rsidP="00187329">
            <w:r>
              <w:rPr>
                <w:rFonts w:ascii="Sakkal Majalla" w:eastAsia="Sakkal Majalla" w:hAnsi="Sakkal Majalla" w:cs="Sakkal Majalla"/>
                <w:sz w:val="24"/>
                <w:szCs w:val="24"/>
                <w:rtl/>
              </w:rPr>
              <w:t>155</w:t>
            </w:r>
          </w:p>
        </w:tc>
        <w:tc>
          <w:tcPr>
            <w:tcW w:w="1701" w:type="dxa"/>
            <w:tcMar>
              <w:top w:w="60" w:type="dxa"/>
              <w:left w:w="100" w:type="dxa"/>
              <w:bottom w:w="60" w:type="dxa"/>
              <w:right w:w="100" w:type="dxa"/>
            </w:tcMar>
            <w:vAlign w:val="center"/>
          </w:tcPr>
          <w:p w14:paraId="509EFC3E" w14:textId="77777777" w:rsidR="00140B19" w:rsidRDefault="00EB299F" w:rsidP="00187329">
            <w:r>
              <w:rPr>
                <w:rFonts w:ascii="Sakkal Majalla" w:eastAsia="Sakkal Majalla" w:hAnsi="Sakkal Majalla" w:cs="Sakkal Majalla"/>
                <w:sz w:val="24"/>
                <w:szCs w:val="24"/>
                <w:rtl/>
              </w:rPr>
              <w:t>37.5</w:t>
            </w:r>
          </w:p>
        </w:tc>
      </w:tr>
      <w:tr w:rsidR="00140B19" w14:paraId="79AF3179" w14:textId="77777777">
        <w:tc>
          <w:tcPr>
            <w:tcW w:w="3402" w:type="dxa"/>
            <w:tcMar>
              <w:top w:w="60" w:type="dxa"/>
              <w:left w:w="100" w:type="dxa"/>
              <w:bottom w:w="60" w:type="dxa"/>
              <w:right w:w="100" w:type="dxa"/>
            </w:tcMar>
            <w:vAlign w:val="center"/>
          </w:tcPr>
          <w:p w14:paraId="702C259D"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68ABE7E7"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25EC6A1A" w14:textId="77777777" w:rsidR="00140B19" w:rsidRDefault="00EB299F" w:rsidP="00187329">
            <w:r>
              <w:rPr>
                <w:rFonts w:ascii="Sakkal Majalla" w:eastAsia="Sakkal Majalla" w:hAnsi="Sakkal Majalla" w:cs="Sakkal Majalla"/>
                <w:sz w:val="24"/>
                <w:szCs w:val="24"/>
                <w:rtl/>
              </w:rPr>
              <w:t>100.0</w:t>
            </w:r>
          </w:p>
        </w:tc>
      </w:tr>
    </w:tbl>
    <w:p w14:paraId="5109DA7A"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3.85   |   الانحراف المعياري = 1.12</w:t>
      </w:r>
    </w:p>
    <w:p w14:paraId="020F6D57" w14:textId="77777777" w:rsidR="00140B19" w:rsidRDefault="00EB299F" w:rsidP="00187329">
      <w:pPr>
        <w:spacing w:after="300" w:line="360" w:lineRule="auto"/>
      </w:pPr>
      <w:r>
        <w:rPr>
          <w:rFonts w:ascii="Sakkal Majalla" w:eastAsia="Sakkal Majalla" w:hAnsi="Sakkal Majalla" w:cs="Sakkal Majalla"/>
          <w:b/>
          <w:bCs/>
          <w:sz w:val="24"/>
          <w:szCs w:val="24"/>
          <w:rtl/>
        </w:rPr>
        <w:t>الوسط الحسابي العام للبعد المعرفي = 3.85، الانحراف المعياري = 0.92، معامل الثبات = 0.808</w:t>
      </w:r>
    </w:p>
    <w:p w14:paraId="24E24F1D" w14:textId="77777777" w:rsidR="00140B19" w:rsidRDefault="00EB299F" w:rsidP="00187329">
      <w:pPr>
        <w:spacing w:before="200" w:after="140"/>
      </w:pPr>
      <w:r>
        <w:rPr>
          <w:rFonts w:ascii="Sakkal Majalla" w:eastAsia="Sakkal Majalla" w:hAnsi="Sakkal Majalla" w:cs="Sakkal Majalla"/>
          <w:b/>
          <w:bCs/>
          <w:sz w:val="28"/>
          <w:szCs w:val="28"/>
          <w:rtl/>
        </w:rPr>
        <w:lastRenderedPageBreak/>
        <w:t>5.4.2 البعد الوجداني</w:t>
      </w:r>
    </w:p>
    <w:p w14:paraId="1901E155" w14:textId="77777777" w:rsidR="00140B19" w:rsidRDefault="00EB299F" w:rsidP="00187329">
      <w:pPr>
        <w:spacing w:before="220" w:after="100"/>
      </w:pPr>
      <w:r>
        <w:rPr>
          <w:rFonts w:ascii="Sakkal Majalla" w:eastAsia="Sakkal Majalla" w:hAnsi="Sakkal Majalla" w:cs="Sakkal Majalla"/>
          <w:b/>
          <w:bCs/>
          <w:sz w:val="26"/>
          <w:szCs w:val="26"/>
          <w:rtl/>
        </w:rPr>
        <w:t>18. أشعر بالارتياح عند معرفتي أن المحتوى الذي أتابعه مُفصح عن استخدام الذكاء الاصطناعي فيه</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38C0F266" w14:textId="77777777">
        <w:trPr>
          <w:tblHeader/>
        </w:trPr>
        <w:tc>
          <w:tcPr>
            <w:tcW w:w="3402" w:type="dxa"/>
            <w:shd w:val="clear" w:color="auto" w:fill="D9D9D9"/>
            <w:tcMar>
              <w:top w:w="60" w:type="dxa"/>
              <w:left w:w="100" w:type="dxa"/>
              <w:bottom w:w="60" w:type="dxa"/>
              <w:right w:w="100" w:type="dxa"/>
            </w:tcMar>
            <w:vAlign w:val="center"/>
          </w:tcPr>
          <w:p w14:paraId="782E4388"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21E1A774"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68E1C7F5" w14:textId="77777777" w:rsidR="00140B19" w:rsidRDefault="00EB299F" w:rsidP="00187329">
            <w:r>
              <w:rPr>
                <w:rFonts w:ascii="Sakkal Majalla" w:eastAsia="Sakkal Majalla" w:hAnsi="Sakkal Majalla" w:cs="Sakkal Majalla"/>
                <w:b/>
                <w:bCs/>
                <w:sz w:val="24"/>
                <w:szCs w:val="24"/>
                <w:rtl/>
              </w:rPr>
              <w:t>النسبة %</w:t>
            </w:r>
          </w:p>
        </w:tc>
      </w:tr>
      <w:tr w:rsidR="00140B19" w14:paraId="0058EC1D" w14:textId="77777777">
        <w:tc>
          <w:tcPr>
            <w:tcW w:w="3402" w:type="dxa"/>
            <w:tcMar>
              <w:top w:w="60" w:type="dxa"/>
              <w:left w:w="100" w:type="dxa"/>
              <w:bottom w:w="60" w:type="dxa"/>
              <w:right w:w="100" w:type="dxa"/>
            </w:tcMar>
            <w:vAlign w:val="center"/>
          </w:tcPr>
          <w:p w14:paraId="5D1FF836"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2E82228F" w14:textId="77777777" w:rsidR="00140B19" w:rsidRDefault="00EB299F" w:rsidP="00187329">
            <w:r>
              <w:rPr>
                <w:rFonts w:ascii="Sakkal Majalla" w:eastAsia="Sakkal Majalla" w:hAnsi="Sakkal Majalla" w:cs="Sakkal Majalla"/>
                <w:sz w:val="24"/>
                <w:szCs w:val="24"/>
                <w:rtl/>
              </w:rPr>
              <w:t>18</w:t>
            </w:r>
          </w:p>
        </w:tc>
        <w:tc>
          <w:tcPr>
            <w:tcW w:w="1701" w:type="dxa"/>
            <w:tcMar>
              <w:top w:w="60" w:type="dxa"/>
              <w:left w:w="100" w:type="dxa"/>
              <w:bottom w:w="60" w:type="dxa"/>
              <w:right w:w="100" w:type="dxa"/>
            </w:tcMar>
            <w:vAlign w:val="center"/>
          </w:tcPr>
          <w:p w14:paraId="517493DA" w14:textId="77777777" w:rsidR="00140B19" w:rsidRDefault="00EB299F" w:rsidP="00187329">
            <w:r>
              <w:rPr>
                <w:rFonts w:ascii="Sakkal Majalla" w:eastAsia="Sakkal Majalla" w:hAnsi="Sakkal Majalla" w:cs="Sakkal Majalla"/>
                <w:sz w:val="24"/>
                <w:szCs w:val="24"/>
                <w:rtl/>
              </w:rPr>
              <w:t>4.4</w:t>
            </w:r>
          </w:p>
        </w:tc>
      </w:tr>
      <w:tr w:rsidR="00140B19" w14:paraId="164D5FA9" w14:textId="77777777">
        <w:tc>
          <w:tcPr>
            <w:tcW w:w="3402" w:type="dxa"/>
            <w:tcMar>
              <w:top w:w="60" w:type="dxa"/>
              <w:left w:w="100" w:type="dxa"/>
              <w:bottom w:w="60" w:type="dxa"/>
              <w:right w:w="100" w:type="dxa"/>
            </w:tcMar>
            <w:vAlign w:val="center"/>
          </w:tcPr>
          <w:p w14:paraId="6E66C6CF"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77E5EED4" w14:textId="77777777" w:rsidR="00140B19" w:rsidRDefault="00EB299F" w:rsidP="00187329">
            <w:r>
              <w:rPr>
                <w:rFonts w:ascii="Sakkal Majalla" w:eastAsia="Sakkal Majalla" w:hAnsi="Sakkal Majalla" w:cs="Sakkal Majalla"/>
                <w:sz w:val="24"/>
                <w:szCs w:val="24"/>
                <w:rtl/>
              </w:rPr>
              <w:t>26</w:t>
            </w:r>
          </w:p>
        </w:tc>
        <w:tc>
          <w:tcPr>
            <w:tcW w:w="1701" w:type="dxa"/>
            <w:tcMar>
              <w:top w:w="60" w:type="dxa"/>
              <w:left w:w="100" w:type="dxa"/>
              <w:bottom w:w="60" w:type="dxa"/>
              <w:right w:w="100" w:type="dxa"/>
            </w:tcMar>
            <w:vAlign w:val="center"/>
          </w:tcPr>
          <w:p w14:paraId="4B083E5D" w14:textId="77777777" w:rsidR="00140B19" w:rsidRDefault="00EB299F" w:rsidP="00187329">
            <w:r>
              <w:rPr>
                <w:rFonts w:ascii="Sakkal Majalla" w:eastAsia="Sakkal Majalla" w:hAnsi="Sakkal Majalla" w:cs="Sakkal Majalla"/>
                <w:sz w:val="24"/>
                <w:szCs w:val="24"/>
                <w:rtl/>
              </w:rPr>
              <w:t>6.3</w:t>
            </w:r>
          </w:p>
        </w:tc>
      </w:tr>
      <w:tr w:rsidR="00140B19" w14:paraId="3EEFB94A" w14:textId="77777777">
        <w:tc>
          <w:tcPr>
            <w:tcW w:w="3402" w:type="dxa"/>
            <w:tcMar>
              <w:top w:w="60" w:type="dxa"/>
              <w:left w:w="100" w:type="dxa"/>
              <w:bottom w:w="60" w:type="dxa"/>
              <w:right w:w="100" w:type="dxa"/>
            </w:tcMar>
            <w:vAlign w:val="center"/>
          </w:tcPr>
          <w:p w14:paraId="315BA31F"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238DB61A" w14:textId="77777777" w:rsidR="00140B19" w:rsidRDefault="00EB299F" w:rsidP="00187329">
            <w:r>
              <w:rPr>
                <w:rFonts w:ascii="Sakkal Majalla" w:eastAsia="Sakkal Majalla" w:hAnsi="Sakkal Majalla" w:cs="Sakkal Majalla"/>
                <w:sz w:val="24"/>
                <w:szCs w:val="24"/>
                <w:rtl/>
              </w:rPr>
              <w:t>59</w:t>
            </w:r>
          </w:p>
        </w:tc>
        <w:tc>
          <w:tcPr>
            <w:tcW w:w="1701" w:type="dxa"/>
            <w:tcMar>
              <w:top w:w="60" w:type="dxa"/>
              <w:left w:w="100" w:type="dxa"/>
              <w:bottom w:w="60" w:type="dxa"/>
              <w:right w:w="100" w:type="dxa"/>
            </w:tcMar>
            <w:vAlign w:val="center"/>
          </w:tcPr>
          <w:p w14:paraId="0E8FD51F" w14:textId="77777777" w:rsidR="00140B19" w:rsidRDefault="00EB299F" w:rsidP="00187329">
            <w:r>
              <w:rPr>
                <w:rFonts w:ascii="Sakkal Majalla" w:eastAsia="Sakkal Majalla" w:hAnsi="Sakkal Majalla" w:cs="Sakkal Majalla"/>
                <w:sz w:val="24"/>
                <w:szCs w:val="24"/>
                <w:rtl/>
              </w:rPr>
              <w:t>14.3</w:t>
            </w:r>
          </w:p>
        </w:tc>
      </w:tr>
      <w:tr w:rsidR="00140B19" w14:paraId="1C20F0CA" w14:textId="77777777">
        <w:tc>
          <w:tcPr>
            <w:tcW w:w="3402" w:type="dxa"/>
            <w:tcMar>
              <w:top w:w="60" w:type="dxa"/>
              <w:left w:w="100" w:type="dxa"/>
              <w:bottom w:w="60" w:type="dxa"/>
              <w:right w:w="100" w:type="dxa"/>
            </w:tcMar>
            <w:vAlign w:val="center"/>
          </w:tcPr>
          <w:p w14:paraId="0DA41A1D"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6B8A6FEC" w14:textId="77777777" w:rsidR="00140B19" w:rsidRDefault="00EB299F" w:rsidP="00187329">
            <w:r>
              <w:rPr>
                <w:rFonts w:ascii="Sakkal Majalla" w:eastAsia="Sakkal Majalla" w:hAnsi="Sakkal Majalla" w:cs="Sakkal Majalla"/>
                <w:sz w:val="24"/>
                <w:szCs w:val="24"/>
                <w:rtl/>
              </w:rPr>
              <w:t>68</w:t>
            </w:r>
          </w:p>
        </w:tc>
        <w:tc>
          <w:tcPr>
            <w:tcW w:w="1701" w:type="dxa"/>
            <w:tcMar>
              <w:top w:w="60" w:type="dxa"/>
              <w:left w:w="100" w:type="dxa"/>
              <w:bottom w:w="60" w:type="dxa"/>
              <w:right w:w="100" w:type="dxa"/>
            </w:tcMar>
            <w:vAlign w:val="center"/>
          </w:tcPr>
          <w:p w14:paraId="38F4A313" w14:textId="77777777" w:rsidR="00140B19" w:rsidRDefault="00EB299F" w:rsidP="00187329">
            <w:r>
              <w:rPr>
                <w:rFonts w:ascii="Sakkal Majalla" w:eastAsia="Sakkal Majalla" w:hAnsi="Sakkal Majalla" w:cs="Sakkal Majalla"/>
                <w:sz w:val="24"/>
                <w:szCs w:val="24"/>
                <w:rtl/>
              </w:rPr>
              <w:t>16.5</w:t>
            </w:r>
          </w:p>
        </w:tc>
      </w:tr>
      <w:tr w:rsidR="00140B19" w14:paraId="2B0DA981" w14:textId="77777777">
        <w:tc>
          <w:tcPr>
            <w:tcW w:w="3402" w:type="dxa"/>
            <w:tcMar>
              <w:top w:w="60" w:type="dxa"/>
              <w:left w:w="100" w:type="dxa"/>
              <w:bottom w:w="60" w:type="dxa"/>
              <w:right w:w="100" w:type="dxa"/>
            </w:tcMar>
            <w:vAlign w:val="center"/>
          </w:tcPr>
          <w:p w14:paraId="36C2238A"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50DA3AC6" w14:textId="77777777" w:rsidR="00140B19" w:rsidRDefault="00EB299F" w:rsidP="00187329">
            <w:r>
              <w:rPr>
                <w:rFonts w:ascii="Sakkal Majalla" w:eastAsia="Sakkal Majalla" w:hAnsi="Sakkal Majalla" w:cs="Sakkal Majalla"/>
                <w:sz w:val="24"/>
                <w:szCs w:val="24"/>
                <w:rtl/>
              </w:rPr>
              <w:t>242</w:t>
            </w:r>
          </w:p>
        </w:tc>
        <w:tc>
          <w:tcPr>
            <w:tcW w:w="1701" w:type="dxa"/>
            <w:tcMar>
              <w:top w:w="60" w:type="dxa"/>
              <w:left w:w="100" w:type="dxa"/>
              <w:bottom w:w="60" w:type="dxa"/>
              <w:right w:w="100" w:type="dxa"/>
            </w:tcMar>
            <w:vAlign w:val="center"/>
          </w:tcPr>
          <w:p w14:paraId="5F0DAF5F" w14:textId="77777777" w:rsidR="00140B19" w:rsidRDefault="00EB299F" w:rsidP="00187329">
            <w:r>
              <w:rPr>
                <w:rFonts w:ascii="Sakkal Majalla" w:eastAsia="Sakkal Majalla" w:hAnsi="Sakkal Majalla" w:cs="Sakkal Majalla"/>
                <w:sz w:val="24"/>
                <w:szCs w:val="24"/>
                <w:rtl/>
              </w:rPr>
              <w:t>58.6</w:t>
            </w:r>
          </w:p>
        </w:tc>
      </w:tr>
      <w:tr w:rsidR="00140B19" w14:paraId="1B2075EA" w14:textId="77777777">
        <w:tc>
          <w:tcPr>
            <w:tcW w:w="3402" w:type="dxa"/>
            <w:tcMar>
              <w:top w:w="60" w:type="dxa"/>
              <w:left w:w="100" w:type="dxa"/>
              <w:bottom w:w="60" w:type="dxa"/>
              <w:right w:w="100" w:type="dxa"/>
            </w:tcMar>
            <w:vAlign w:val="center"/>
          </w:tcPr>
          <w:p w14:paraId="462C731C"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3248CA52"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2D867AC4" w14:textId="77777777" w:rsidR="00140B19" w:rsidRDefault="00EB299F" w:rsidP="00187329">
            <w:r>
              <w:rPr>
                <w:rFonts w:ascii="Sakkal Majalla" w:eastAsia="Sakkal Majalla" w:hAnsi="Sakkal Majalla" w:cs="Sakkal Majalla"/>
                <w:sz w:val="24"/>
                <w:szCs w:val="24"/>
                <w:rtl/>
              </w:rPr>
              <w:t>100.0</w:t>
            </w:r>
          </w:p>
        </w:tc>
      </w:tr>
    </w:tbl>
    <w:p w14:paraId="47585B23"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4.19   |   الانحراف المعياري = 1.16</w:t>
      </w:r>
    </w:p>
    <w:p w14:paraId="23AD3258" w14:textId="77777777" w:rsidR="00140B19" w:rsidRDefault="00EB299F" w:rsidP="00187329">
      <w:pPr>
        <w:spacing w:before="220" w:after="100"/>
      </w:pPr>
      <w:r>
        <w:rPr>
          <w:rFonts w:ascii="Sakkal Majalla" w:eastAsia="Sakkal Majalla" w:hAnsi="Sakkal Majalla" w:cs="Sakkal Majalla"/>
          <w:b/>
          <w:bCs/>
          <w:sz w:val="26"/>
          <w:szCs w:val="26"/>
          <w:rtl/>
        </w:rPr>
        <w:t>19. أشعر بالقلق أو التشكك تجاه المحتوى الذي يُفصح عن استخدام الذكاء الاصطناعي في إنتاجه</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2ED4E0C4" w14:textId="77777777">
        <w:trPr>
          <w:tblHeader/>
        </w:trPr>
        <w:tc>
          <w:tcPr>
            <w:tcW w:w="3402" w:type="dxa"/>
            <w:shd w:val="clear" w:color="auto" w:fill="D9D9D9"/>
            <w:tcMar>
              <w:top w:w="60" w:type="dxa"/>
              <w:left w:w="100" w:type="dxa"/>
              <w:bottom w:w="60" w:type="dxa"/>
              <w:right w:w="100" w:type="dxa"/>
            </w:tcMar>
            <w:vAlign w:val="center"/>
          </w:tcPr>
          <w:p w14:paraId="467131A3"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7F8A019E"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6C6D0E92" w14:textId="77777777" w:rsidR="00140B19" w:rsidRDefault="00EB299F" w:rsidP="00187329">
            <w:r>
              <w:rPr>
                <w:rFonts w:ascii="Sakkal Majalla" w:eastAsia="Sakkal Majalla" w:hAnsi="Sakkal Majalla" w:cs="Sakkal Majalla"/>
                <w:b/>
                <w:bCs/>
                <w:sz w:val="24"/>
                <w:szCs w:val="24"/>
                <w:rtl/>
              </w:rPr>
              <w:t>النسبة %</w:t>
            </w:r>
          </w:p>
        </w:tc>
      </w:tr>
      <w:tr w:rsidR="00140B19" w14:paraId="213C07D2" w14:textId="77777777">
        <w:tc>
          <w:tcPr>
            <w:tcW w:w="3402" w:type="dxa"/>
            <w:tcMar>
              <w:top w:w="60" w:type="dxa"/>
              <w:left w:w="100" w:type="dxa"/>
              <w:bottom w:w="60" w:type="dxa"/>
              <w:right w:w="100" w:type="dxa"/>
            </w:tcMar>
            <w:vAlign w:val="center"/>
          </w:tcPr>
          <w:p w14:paraId="37BF7E12"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48543B3A" w14:textId="77777777" w:rsidR="00140B19" w:rsidRDefault="00EB299F" w:rsidP="00187329">
            <w:r>
              <w:rPr>
                <w:rFonts w:ascii="Sakkal Majalla" w:eastAsia="Sakkal Majalla" w:hAnsi="Sakkal Majalla" w:cs="Sakkal Majalla"/>
                <w:sz w:val="24"/>
                <w:szCs w:val="24"/>
                <w:rtl/>
              </w:rPr>
              <w:t>70</w:t>
            </w:r>
          </w:p>
        </w:tc>
        <w:tc>
          <w:tcPr>
            <w:tcW w:w="1701" w:type="dxa"/>
            <w:tcMar>
              <w:top w:w="60" w:type="dxa"/>
              <w:left w:w="100" w:type="dxa"/>
              <w:bottom w:w="60" w:type="dxa"/>
              <w:right w:w="100" w:type="dxa"/>
            </w:tcMar>
            <w:vAlign w:val="center"/>
          </w:tcPr>
          <w:p w14:paraId="6270ECDF" w14:textId="77777777" w:rsidR="00140B19" w:rsidRDefault="00EB299F" w:rsidP="00187329">
            <w:r>
              <w:rPr>
                <w:rFonts w:ascii="Sakkal Majalla" w:eastAsia="Sakkal Majalla" w:hAnsi="Sakkal Majalla" w:cs="Sakkal Majalla"/>
                <w:sz w:val="24"/>
                <w:szCs w:val="24"/>
                <w:rtl/>
              </w:rPr>
              <w:t>16.9</w:t>
            </w:r>
          </w:p>
        </w:tc>
      </w:tr>
      <w:tr w:rsidR="00140B19" w14:paraId="4756F3FE" w14:textId="77777777">
        <w:tc>
          <w:tcPr>
            <w:tcW w:w="3402" w:type="dxa"/>
            <w:tcMar>
              <w:top w:w="60" w:type="dxa"/>
              <w:left w:w="100" w:type="dxa"/>
              <w:bottom w:w="60" w:type="dxa"/>
              <w:right w:w="100" w:type="dxa"/>
            </w:tcMar>
            <w:vAlign w:val="center"/>
          </w:tcPr>
          <w:p w14:paraId="1704D0D8"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2ECCA1DF" w14:textId="77777777" w:rsidR="00140B19" w:rsidRDefault="00EB299F" w:rsidP="00187329">
            <w:r>
              <w:rPr>
                <w:rFonts w:ascii="Sakkal Majalla" w:eastAsia="Sakkal Majalla" w:hAnsi="Sakkal Majalla" w:cs="Sakkal Majalla"/>
                <w:sz w:val="24"/>
                <w:szCs w:val="24"/>
                <w:rtl/>
              </w:rPr>
              <w:t>58</w:t>
            </w:r>
          </w:p>
        </w:tc>
        <w:tc>
          <w:tcPr>
            <w:tcW w:w="1701" w:type="dxa"/>
            <w:tcMar>
              <w:top w:w="60" w:type="dxa"/>
              <w:left w:w="100" w:type="dxa"/>
              <w:bottom w:w="60" w:type="dxa"/>
              <w:right w:w="100" w:type="dxa"/>
            </w:tcMar>
            <w:vAlign w:val="center"/>
          </w:tcPr>
          <w:p w14:paraId="7B6AB2B6" w14:textId="77777777" w:rsidR="00140B19" w:rsidRDefault="00EB299F" w:rsidP="00187329">
            <w:r>
              <w:rPr>
                <w:rFonts w:ascii="Sakkal Majalla" w:eastAsia="Sakkal Majalla" w:hAnsi="Sakkal Majalla" w:cs="Sakkal Majalla"/>
                <w:sz w:val="24"/>
                <w:szCs w:val="24"/>
                <w:rtl/>
              </w:rPr>
              <w:t>14.0</w:t>
            </w:r>
          </w:p>
        </w:tc>
      </w:tr>
      <w:tr w:rsidR="00140B19" w14:paraId="0108B8BA" w14:textId="77777777">
        <w:tc>
          <w:tcPr>
            <w:tcW w:w="3402" w:type="dxa"/>
            <w:tcMar>
              <w:top w:w="60" w:type="dxa"/>
              <w:left w:w="100" w:type="dxa"/>
              <w:bottom w:w="60" w:type="dxa"/>
              <w:right w:w="100" w:type="dxa"/>
            </w:tcMar>
            <w:vAlign w:val="center"/>
          </w:tcPr>
          <w:p w14:paraId="6DDB251F"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0B2C0BE7" w14:textId="77777777" w:rsidR="00140B19" w:rsidRDefault="00EB299F" w:rsidP="00187329">
            <w:r>
              <w:rPr>
                <w:rFonts w:ascii="Sakkal Majalla" w:eastAsia="Sakkal Majalla" w:hAnsi="Sakkal Majalla" w:cs="Sakkal Majalla"/>
                <w:sz w:val="24"/>
                <w:szCs w:val="24"/>
                <w:rtl/>
              </w:rPr>
              <w:t>84</w:t>
            </w:r>
          </w:p>
        </w:tc>
        <w:tc>
          <w:tcPr>
            <w:tcW w:w="1701" w:type="dxa"/>
            <w:tcMar>
              <w:top w:w="60" w:type="dxa"/>
              <w:left w:w="100" w:type="dxa"/>
              <w:bottom w:w="60" w:type="dxa"/>
              <w:right w:w="100" w:type="dxa"/>
            </w:tcMar>
            <w:vAlign w:val="center"/>
          </w:tcPr>
          <w:p w14:paraId="33D15723" w14:textId="77777777" w:rsidR="00140B19" w:rsidRDefault="00EB299F" w:rsidP="00187329">
            <w:r>
              <w:rPr>
                <w:rFonts w:ascii="Sakkal Majalla" w:eastAsia="Sakkal Majalla" w:hAnsi="Sakkal Majalla" w:cs="Sakkal Majalla"/>
                <w:sz w:val="24"/>
                <w:szCs w:val="24"/>
                <w:rtl/>
              </w:rPr>
              <w:t>20.3</w:t>
            </w:r>
          </w:p>
        </w:tc>
      </w:tr>
      <w:tr w:rsidR="00140B19" w14:paraId="4C7EE04D" w14:textId="77777777">
        <w:tc>
          <w:tcPr>
            <w:tcW w:w="3402" w:type="dxa"/>
            <w:tcMar>
              <w:top w:w="60" w:type="dxa"/>
              <w:left w:w="100" w:type="dxa"/>
              <w:bottom w:w="60" w:type="dxa"/>
              <w:right w:w="100" w:type="dxa"/>
            </w:tcMar>
            <w:vAlign w:val="center"/>
          </w:tcPr>
          <w:p w14:paraId="46A37756"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0825E7D4" w14:textId="77777777" w:rsidR="00140B19" w:rsidRDefault="00EB299F" w:rsidP="00187329">
            <w:r>
              <w:rPr>
                <w:rFonts w:ascii="Sakkal Majalla" w:eastAsia="Sakkal Majalla" w:hAnsi="Sakkal Majalla" w:cs="Sakkal Majalla"/>
                <w:sz w:val="24"/>
                <w:szCs w:val="24"/>
                <w:rtl/>
              </w:rPr>
              <w:t>80</w:t>
            </w:r>
          </w:p>
        </w:tc>
        <w:tc>
          <w:tcPr>
            <w:tcW w:w="1701" w:type="dxa"/>
            <w:tcMar>
              <w:top w:w="60" w:type="dxa"/>
              <w:left w:w="100" w:type="dxa"/>
              <w:bottom w:w="60" w:type="dxa"/>
              <w:right w:w="100" w:type="dxa"/>
            </w:tcMar>
            <w:vAlign w:val="center"/>
          </w:tcPr>
          <w:p w14:paraId="313B56D4" w14:textId="77777777" w:rsidR="00140B19" w:rsidRDefault="00EB299F" w:rsidP="00187329">
            <w:r>
              <w:rPr>
                <w:rFonts w:ascii="Sakkal Majalla" w:eastAsia="Sakkal Majalla" w:hAnsi="Sakkal Majalla" w:cs="Sakkal Majalla"/>
                <w:sz w:val="24"/>
                <w:szCs w:val="24"/>
                <w:rtl/>
              </w:rPr>
              <w:t>19.4</w:t>
            </w:r>
          </w:p>
        </w:tc>
      </w:tr>
      <w:tr w:rsidR="00140B19" w14:paraId="60896D77" w14:textId="77777777">
        <w:tc>
          <w:tcPr>
            <w:tcW w:w="3402" w:type="dxa"/>
            <w:tcMar>
              <w:top w:w="60" w:type="dxa"/>
              <w:left w:w="100" w:type="dxa"/>
              <w:bottom w:w="60" w:type="dxa"/>
              <w:right w:w="100" w:type="dxa"/>
            </w:tcMar>
            <w:vAlign w:val="center"/>
          </w:tcPr>
          <w:p w14:paraId="3A6FC948"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6D89AACB" w14:textId="77777777" w:rsidR="00140B19" w:rsidRDefault="00EB299F" w:rsidP="00187329">
            <w:r>
              <w:rPr>
                <w:rFonts w:ascii="Sakkal Majalla" w:eastAsia="Sakkal Majalla" w:hAnsi="Sakkal Majalla" w:cs="Sakkal Majalla"/>
                <w:sz w:val="24"/>
                <w:szCs w:val="24"/>
                <w:rtl/>
              </w:rPr>
              <w:t>121</w:t>
            </w:r>
          </w:p>
        </w:tc>
        <w:tc>
          <w:tcPr>
            <w:tcW w:w="1701" w:type="dxa"/>
            <w:tcMar>
              <w:top w:w="60" w:type="dxa"/>
              <w:left w:w="100" w:type="dxa"/>
              <w:bottom w:w="60" w:type="dxa"/>
              <w:right w:w="100" w:type="dxa"/>
            </w:tcMar>
            <w:vAlign w:val="center"/>
          </w:tcPr>
          <w:p w14:paraId="556A0D34" w14:textId="77777777" w:rsidR="00140B19" w:rsidRDefault="00EB299F" w:rsidP="00187329">
            <w:r>
              <w:rPr>
                <w:rFonts w:ascii="Sakkal Majalla" w:eastAsia="Sakkal Majalla" w:hAnsi="Sakkal Majalla" w:cs="Sakkal Majalla"/>
                <w:sz w:val="24"/>
                <w:szCs w:val="24"/>
                <w:rtl/>
              </w:rPr>
              <w:t>29.3</w:t>
            </w:r>
          </w:p>
        </w:tc>
      </w:tr>
      <w:tr w:rsidR="00140B19" w14:paraId="4200BCDB" w14:textId="77777777">
        <w:tc>
          <w:tcPr>
            <w:tcW w:w="3402" w:type="dxa"/>
            <w:tcMar>
              <w:top w:w="60" w:type="dxa"/>
              <w:left w:w="100" w:type="dxa"/>
              <w:bottom w:w="60" w:type="dxa"/>
              <w:right w:w="100" w:type="dxa"/>
            </w:tcMar>
            <w:vAlign w:val="center"/>
          </w:tcPr>
          <w:p w14:paraId="13394573"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172A10BD"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43D0F2D5" w14:textId="77777777" w:rsidR="00140B19" w:rsidRDefault="00EB299F" w:rsidP="00187329">
            <w:r>
              <w:rPr>
                <w:rFonts w:ascii="Sakkal Majalla" w:eastAsia="Sakkal Majalla" w:hAnsi="Sakkal Majalla" w:cs="Sakkal Majalla"/>
                <w:sz w:val="24"/>
                <w:szCs w:val="24"/>
                <w:rtl/>
              </w:rPr>
              <w:t>100.0</w:t>
            </w:r>
          </w:p>
        </w:tc>
      </w:tr>
    </w:tbl>
    <w:p w14:paraId="3159F17B"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3.3   |   الانحراف المعياري = 1.45</w:t>
      </w:r>
    </w:p>
    <w:p w14:paraId="6291BFF1" w14:textId="77777777" w:rsidR="00140B19" w:rsidRDefault="00EB299F" w:rsidP="00187329">
      <w:pPr>
        <w:spacing w:before="220" w:after="100"/>
      </w:pPr>
      <w:r>
        <w:rPr>
          <w:rFonts w:ascii="Sakkal Majalla" w:eastAsia="Sakkal Majalla" w:hAnsi="Sakkal Majalla" w:cs="Sakkal Majalla"/>
          <w:b/>
          <w:bCs/>
          <w:sz w:val="26"/>
          <w:szCs w:val="26"/>
          <w:rtl/>
        </w:rPr>
        <w:t xml:space="preserve">20. أشعر أن المحتوى المنتَج بالذكاء الاصطناعي يفتقر إلى اللمسة الإنسانية </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551A40D3" w14:textId="77777777">
        <w:trPr>
          <w:tblHeader/>
        </w:trPr>
        <w:tc>
          <w:tcPr>
            <w:tcW w:w="3402" w:type="dxa"/>
            <w:shd w:val="clear" w:color="auto" w:fill="D9D9D9"/>
            <w:tcMar>
              <w:top w:w="60" w:type="dxa"/>
              <w:left w:w="100" w:type="dxa"/>
              <w:bottom w:w="60" w:type="dxa"/>
              <w:right w:w="100" w:type="dxa"/>
            </w:tcMar>
            <w:vAlign w:val="center"/>
          </w:tcPr>
          <w:p w14:paraId="0C7D6C9A"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42BC0093"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416EDCD2" w14:textId="77777777" w:rsidR="00140B19" w:rsidRDefault="00EB299F" w:rsidP="00187329">
            <w:r>
              <w:rPr>
                <w:rFonts w:ascii="Sakkal Majalla" w:eastAsia="Sakkal Majalla" w:hAnsi="Sakkal Majalla" w:cs="Sakkal Majalla"/>
                <w:b/>
                <w:bCs/>
                <w:sz w:val="24"/>
                <w:szCs w:val="24"/>
                <w:rtl/>
              </w:rPr>
              <w:t>النسبة %</w:t>
            </w:r>
          </w:p>
        </w:tc>
      </w:tr>
      <w:tr w:rsidR="00140B19" w14:paraId="050177CC" w14:textId="77777777">
        <w:tc>
          <w:tcPr>
            <w:tcW w:w="3402" w:type="dxa"/>
            <w:tcMar>
              <w:top w:w="60" w:type="dxa"/>
              <w:left w:w="100" w:type="dxa"/>
              <w:bottom w:w="60" w:type="dxa"/>
              <w:right w:w="100" w:type="dxa"/>
            </w:tcMar>
            <w:vAlign w:val="center"/>
          </w:tcPr>
          <w:p w14:paraId="6B35C501"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08D395DA" w14:textId="77777777" w:rsidR="00140B19" w:rsidRDefault="00EB299F" w:rsidP="00187329">
            <w:r>
              <w:rPr>
                <w:rFonts w:ascii="Sakkal Majalla" w:eastAsia="Sakkal Majalla" w:hAnsi="Sakkal Majalla" w:cs="Sakkal Majalla"/>
                <w:sz w:val="24"/>
                <w:szCs w:val="24"/>
                <w:rtl/>
              </w:rPr>
              <w:t>25</w:t>
            </w:r>
          </w:p>
        </w:tc>
        <w:tc>
          <w:tcPr>
            <w:tcW w:w="1701" w:type="dxa"/>
            <w:tcMar>
              <w:top w:w="60" w:type="dxa"/>
              <w:left w:w="100" w:type="dxa"/>
              <w:bottom w:w="60" w:type="dxa"/>
              <w:right w:w="100" w:type="dxa"/>
            </w:tcMar>
            <w:vAlign w:val="center"/>
          </w:tcPr>
          <w:p w14:paraId="3828819F" w14:textId="77777777" w:rsidR="00140B19" w:rsidRDefault="00EB299F" w:rsidP="00187329">
            <w:r>
              <w:rPr>
                <w:rFonts w:ascii="Sakkal Majalla" w:eastAsia="Sakkal Majalla" w:hAnsi="Sakkal Majalla" w:cs="Sakkal Majalla"/>
                <w:sz w:val="24"/>
                <w:szCs w:val="24"/>
                <w:rtl/>
              </w:rPr>
              <w:t>6.1</w:t>
            </w:r>
          </w:p>
        </w:tc>
      </w:tr>
      <w:tr w:rsidR="00140B19" w14:paraId="65E742CE" w14:textId="77777777">
        <w:tc>
          <w:tcPr>
            <w:tcW w:w="3402" w:type="dxa"/>
            <w:tcMar>
              <w:top w:w="60" w:type="dxa"/>
              <w:left w:w="100" w:type="dxa"/>
              <w:bottom w:w="60" w:type="dxa"/>
              <w:right w:w="100" w:type="dxa"/>
            </w:tcMar>
            <w:vAlign w:val="center"/>
          </w:tcPr>
          <w:p w14:paraId="245D8814"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333A3F3C" w14:textId="77777777" w:rsidR="00140B19" w:rsidRDefault="00EB299F" w:rsidP="00187329">
            <w:r>
              <w:rPr>
                <w:rFonts w:ascii="Sakkal Majalla" w:eastAsia="Sakkal Majalla" w:hAnsi="Sakkal Majalla" w:cs="Sakkal Majalla"/>
                <w:sz w:val="24"/>
                <w:szCs w:val="24"/>
                <w:rtl/>
              </w:rPr>
              <w:t>35</w:t>
            </w:r>
          </w:p>
        </w:tc>
        <w:tc>
          <w:tcPr>
            <w:tcW w:w="1701" w:type="dxa"/>
            <w:tcMar>
              <w:top w:w="60" w:type="dxa"/>
              <w:left w:w="100" w:type="dxa"/>
              <w:bottom w:w="60" w:type="dxa"/>
              <w:right w:w="100" w:type="dxa"/>
            </w:tcMar>
            <w:vAlign w:val="center"/>
          </w:tcPr>
          <w:p w14:paraId="5C989DB6" w14:textId="77777777" w:rsidR="00140B19" w:rsidRDefault="00EB299F" w:rsidP="00187329">
            <w:r>
              <w:rPr>
                <w:rFonts w:ascii="Sakkal Majalla" w:eastAsia="Sakkal Majalla" w:hAnsi="Sakkal Majalla" w:cs="Sakkal Majalla"/>
                <w:sz w:val="24"/>
                <w:szCs w:val="24"/>
                <w:rtl/>
              </w:rPr>
              <w:t>8.5</w:t>
            </w:r>
          </w:p>
        </w:tc>
      </w:tr>
      <w:tr w:rsidR="00140B19" w14:paraId="53699018" w14:textId="77777777">
        <w:tc>
          <w:tcPr>
            <w:tcW w:w="3402" w:type="dxa"/>
            <w:tcMar>
              <w:top w:w="60" w:type="dxa"/>
              <w:left w:w="100" w:type="dxa"/>
              <w:bottom w:w="60" w:type="dxa"/>
              <w:right w:w="100" w:type="dxa"/>
            </w:tcMar>
            <w:vAlign w:val="center"/>
          </w:tcPr>
          <w:p w14:paraId="73FAC40E"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76404A83" w14:textId="77777777" w:rsidR="00140B19" w:rsidRDefault="00EB299F" w:rsidP="00187329">
            <w:r>
              <w:rPr>
                <w:rFonts w:ascii="Sakkal Majalla" w:eastAsia="Sakkal Majalla" w:hAnsi="Sakkal Majalla" w:cs="Sakkal Majalla"/>
                <w:sz w:val="24"/>
                <w:szCs w:val="24"/>
                <w:rtl/>
              </w:rPr>
              <w:t>101</w:t>
            </w:r>
          </w:p>
        </w:tc>
        <w:tc>
          <w:tcPr>
            <w:tcW w:w="1701" w:type="dxa"/>
            <w:tcMar>
              <w:top w:w="60" w:type="dxa"/>
              <w:left w:w="100" w:type="dxa"/>
              <w:bottom w:w="60" w:type="dxa"/>
              <w:right w:w="100" w:type="dxa"/>
            </w:tcMar>
            <w:vAlign w:val="center"/>
          </w:tcPr>
          <w:p w14:paraId="1B778658" w14:textId="77777777" w:rsidR="00140B19" w:rsidRDefault="00EB299F" w:rsidP="00187329">
            <w:r>
              <w:rPr>
                <w:rFonts w:ascii="Sakkal Majalla" w:eastAsia="Sakkal Majalla" w:hAnsi="Sakkal Majalla" w:cs="Sakkal Majalla"/>
                <w:sz w:val="24"/>
                <w:szCs w:val="24"/>
                <w:rtl/>
              </w:rPr>
              <w:t>24.5</w:t>
            </w:r>
          </w:p>
        </w:tc>
      </w:tr>
      <w:tr w:rsidR="00140B19" w14:paraId="52F9C620" w14:textId="77777777">
        <w:tc>
          <w:tcPr>
            <w:tcW w:w="3402" w:type="dxa"/>
            <w:tcMar>
              <w:top w:w="60" w:type="dxa"/>
              <w:left w:w="100" w:type="dxa"/>
              <w:bottom w:w="60" w:type="dxa"/>
              <w:right w:w="100" w:type="dxa"/>
            </w:tcMar>
            <w:vAlign w:val="center"/>
          </w:tcPr>
          <w:p w14:paraId="13C9D66B"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4133775A" w14:textId="77777777" w:rsidR="00140B19" w:rsidRDefault="00EB299F" w:rsidP="00187329">
            <w:r>
              <w:rPr>
                <w:rFonts w:ascii="Sakkal Majalla" w:eastAsia="Sakkal Majalla" w:hAnsi="Sakkal Majalla" w:cs="Sakkal Majalla"/>
                <w:sz w:val="24"/>
                <w:szCs w:val="24"/>
                <w:rtl/>
              </w:rPr>
              <w:t>84</w:t>
            </w:r>
          </w:p>
        </w:tc>
        <w:tc>
          <w:tcPr>
            <w:tcW w:w="1701" w:type="dxa"/>
            <w:tcMar>
              <w:top w:w="60" w:type="dxa"/>
              <w:left w:w="100" w:type="dxa"/>
              <w:bottom w:w="60" w:type="dxa"/>
              <w:right w:w="100" w:type="dxa"/>
            </w:tcMar>
            <w:vAlign w:val="center"/>
          </w:tcPr>
          <w:p w14:paraId="6E767F2D" w14:textId="77777777" w:rsidR="00140B19" w:rsidRDefault="00EB299F" w:rsidP="00187329">
            <w:r>
              <w:rPr>
                <w:rFonts w:ascii="Sakkal Majalla" w:eastAsia="Sakkal Majalla" w:hAnsi="Sakkal Majalla" w:cs="Sakkal Majalla"/>
                <w:sz w:val="24"/>
                <w:szCs w:val="24"/>
                <w:rtl/>
              </w:rPr>
              <w:t>20.3</w:t>
            </w:r>
          </w:p>
        </w:tc>
      </w:tr>
      <w:tr w:rsidR="00140B19" w14:paraId="218D94F7" w14:textId="77777777">
        <w:tc>
          <w:tcPr>
            <w:tcW w:w="3402" w:type="dxa"/>
            <w:tcMar>
              <w:top w:w="60" w:type="dxa"/>
              <w:left w:w="100" w:type="dxa"/>
              <w:bottom w:w="60" w:type="dxa"/>
              <w:right w:w="100" w:type="dxa"/>
            </w:tcMar>
            <w:vAlign w:val="center"/>
          </w:tcPr>
          <w:p w14:paraId="53329F4D"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58163978" w14:textId="77777777" w:rsidR="00140B19" w:rsidRDefault="00EB299F" w:rsidP="00187329">
            <w:r>
              <w:rPr>
                <w:rFonts w:ascii="Sakkal Majalla" w:eastAsia="Sakkal Majalla" w:hAnsi="Sakkal Majalla" w:cs="Sakkal Majalla"/>
                <w:sz w:val="24"/>
                <w:szCs w:val="24"/>
                <w:rtl/>
              </w:rPr>
              <w:t>168</w:t>
            </w:r>
          </w:p>
        </w:tc>
        <w:tc>
          <w:tcPr>
            <w:tcW w:w="1701" w:type="dxa"/>
            <w:tcMar>
              <w:top w:w="60" w:type="dxa"/>
              <w:left w:w="100" w:type="dxa"/>
              <w:bottom w:w="60" w:type="dxa"/>
              <w:right w:w="100" w:type="dxa"/>
            </w:tcMar>
            <w:vAlign w:val="center"/>
          </w:tcPr>
          <w:p w14:paraId="67A78B08" w14:textId="77777777" w:rsidR="00140B19" w:rsidRDefault="00EB299F" w:rsidP="00187329">
            <w:r>
              <w:rPr>
                <w:rFonts w:ascii="Sakkal Majalla" w:eastAsia="Sakkal Majalla" w:hAnsi="Sakkal Majalla" w:cs="Sakkal Majalla"/>
                <w:sz w:val="24"/>
                <w:szCs w:val="24"/>
                <w:rtl/>
              </w:rPr>
              <w:t>40.7</w:t>
            </w:r>
          </w:p>
        </w:tc>
      </w:tr>
      <w:tr w:rsidR="00140B19" w14:paraId="66C4B904" w14:textId="77777777">
        <w:tc>
          <w:tcPr>
            <w:tcW w:w="3402" w:type="dxa"/>
            <w:tcMar>
              <w:top w:w="60" w:type="dxa"/>
              <w:left w:w="100" w:type="dxa"/>
              <w:bottom w:w="60" w:type="dxa"/>
              <w:right w:w="100" w:type="dxa"/>
            </w:tcMar>
            <w:vAlign w:val="center"/>
          </w:tcPr>
          <w:p w14:paraId="4F988027"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28792964"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4B35B745" w14:textId="77777777" w:rsidR="00140B19" w:rsidRDefault="00EB299F" w:rsidP="00187329">
            <w:r>
              <w:rPr>
                <w:rFonts w:ascii="Sakkal Majalla" w:eastAsia="Sakkal Majalla" w:hAnsi="Sakkal Majalla" w:cs="Sakkal Majalla"/>
                <w:sz w:val="24"/>
                <w:szCs w:val="24"/>
                <w:rtl/>
              </w:rPr>
              <w:t>100.0</w:t>
            </w:r>
          </w:p>
        </w:tc>
      </w:tr>
    </w:tbl>
    <w:p w14:paraId="23FABE53"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3.81   |   الانحراف المعياري = 1.23</w:t>
      </w:r>
    </w:p>
    <w:p w14:paraId="656430E5" w14:textId="77777777" w:rsidR="00140B19" w:rsidRDefault="00EB299F" w:rsidP="00187329">
      <w:pPr>
        <w:spacing w:before="220" w:after="100"/>
      </w:pPr>
      <w:r>
        <w:rPr>
          <w:rFonts w:ascii="Sakkal Majalla" w:eastAsia="Sakkal Majalla" w:hAnsi="Sakkal Majalla" w:cs="Sakkal Majalla"/>
          <w:b/>
          <w:bCs/>
          <w:sz w:val="26"/>
          <w:szCs w:val="26"/>
          <w:rtl/>
        </w:rPr>
        <w:lastRenderedPageBreak/>
        <w:t>21. أفضّل عاطفيًا المحتوى المنتَج بشريًا على المحتوى المنتَج بالذكاء الاصطناعي حتى مع تساوي الجودة</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536BACEE" w14:textId="77777777">
        <w:trPr>
          <w:tblHeader/>
        </w:trPr>
        <w:tc>
          <w:tcPr>
            <w:tcW w:w="3402" w:type="dxa"/>
            <w:shd w:val="clear" w:color="auto" w:fill="D9D9D9"/>
            <w:tcMar>
              <w:top w:w="60" w:type="dxa"/>
              <w:left w:w="100" w:type="dxa"/>
              <w:bottom w:w="60" w:type="dxa"/>
              <w:right w:w="100" w:type="dxa"/>
            </w:tcMar>
            <w:vAlign w:val="center"/>
          </w:tcPr>
          <w:p w14:paraId="4FB4AA9D"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610238AD"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2D45376A" w14:textId="77777777" w:rsidR="00140B19" w:rsidRDefault="00EB299F" w:rsidP="00187329">
            <w:r>
              <w:rPr>
                <w:rFonts w:ascii="Sakkal Majalla" w:eastAsia="Sakkal Majalla" w:hAnsi="Sakkal Majalla" w:cs="Sakkal Majalla"/>
                <w:b/>
                <w:bCs/>
                <w:sz w:val="24"/>
                <w:szCs w:val="24"/>
                <w:rtl/>
              </w:rPr>
              <w:t>النسبة %</w:t>
            </w:r>
          </w:p>
        </w:tc>
      </w:tr>
      <w:tr w:rsidR="00140B19" w14:paraId="6854DD11" w14:textId="77777777">
        <w:tc>
          <w:tcPr>
            <w:tcW w:w="3402" w:type="dxa"/>
            <w:tcMar>
              <w:top w:w="60" w:type="dxa"/>
              <w:left w:w="100" w:type="dxa"/>
              <w:bottom w:w="60" w:type="dxa"/>
              <w:right w:w="100" w:type="dxa"/>
            </w:tcMar>
            <w:vAlign w:val="center"/>
          </w:tcPr>
          <w:p w14:paraId="64D614FA"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03EFB7F4" w14:textId="77777777" w:rsidR="00140B19" w:rsidRDefault="00EB299F" w:rsidP="00187329">
            <w:r>
              <w:rPr>
                <w:rFonts w:ascii="Sakkal Majalla" w:eastAsia="Sakkal Majalla" w:hAnsi="Sakkal Majalla" w:cs="Sakkal Majalla"/>
                <w:sz w:val="24"/>
                <w:szCs w:val="24"/>
                <w:rtl/>
              </w:rPr>
              <w:t>18</w:t>
            </w:r>
          </w:p>
        </w:tc>
        <w:tc>
          <w:tcPr>
            <w:tcW w:w="1701" w:type="dxa"/>
            <w:tcMar>
              <w:top w:w="60" w:type="dxa"/>
              <w:left w:w="100" w:type="dxa"/>
              <w:bottom w:w="60" w:type="dxa"/>
              <w:right w:w="100" w:type="dxa"/>
            </w:tcMar>
            <w:vAlign w:val="center"/>
          </w:tcPr>
          <w:p w14:paraId="1E70CC28" w14:textId="77777777" w:rsidR="00140B19" w:rsidRDefault="00EB299F" w:rsidP="00187329">
            <w:r>
              <w:rPr>
                <w:rFonts w:ascii="Sakkal Majalla" w:eastAsia="Sakkal Majalla" w:hAnsi="Sakkal Majalla" w:cs="Sakkal Majalla"/>
                <w:sz w:val="24"/>
                <w:szCs w:val="24"/>
                <w:rtl/>
              </w:rPr>
              <w:t>4.4</w:t>
            </w:r>
          </w:p>
        </w:tc>
      </w:tr>
      <w:tr w:rsidR="00140B19" w14:paraId="11FC6580" w14:textId="77777777">
        <w:tc>
          <w:tcPr>
            <w:tcW w:w="3402" w:type="dxa"/>
            <w:tcMar>
              <w:top w:w="60" w:type="dxa"/>
              <w:left w:w="100" w:type="dxa"/>
              <w:bottom w:w="60" w:type="dxa"/>
              <w:right w:w="100" w:type="dxa"/>
            </w:tcMar>
            <w:vAlign w:val="center"/>
          </w:tcPr>
          <w:p w14:paraId="1AB1BA68"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2F48EA78" w14:textId="77777777" w:rsidR="00140B19" w:rsidRDefault="00EB299F" w:rsidP="00187329">
            <w:r>
              <w:rPr>
                <w:rFonts w:ascii="Sakkal Majalla" w:eastAsia="Sakkal Majalla" w:hAnsi="Sakkal Majalla" w:cs="Sakkal Majalla"/>
                <w:sz w:val="24"/>
                <w:szCs w:val="24"/>
                <w:rtl/>
              </w:rPr>
              <w:t>26</w:t>
            </w:r>
          </w:p>
        </w:tc>
        <w:tc>
          <w:tcPr>
            <w:tcW w:w="1701" w:type="dxa"/>
            <w:tcMar>
              <w:top w:w="60" w:type="dxa"/>
              <w:left w:w="100" w:type="dxa"/>
              <w:bottom w:w="60" w:type="dxa"/>
              <w:right w:w="100" w:type="dxa"/>
            </w:tcMar>
            <w:vAlign w:val="center"/>
          </w:tcPr>
          <w:p w14:paraId="1B57CA66" w14:textId="77777777" w:rsidR="00140B19" w:rsidRDefault="00EB299F" w:rsidP="00187329">
            <w:r>
              <w:rPr>
                <w:rFonts w:ascii="Sakkal Majalla" w:eastAsia="Sakkal Majalla" w:hAnsi="Sakkal Majalla" w:cs="Sakkal Majalla"/>
                <w:sz w:val="24"/>
                <w:szCs w:val="24"/>
                <w:rtl/>
              </w:rPr>
              <w:t>6.3</w:t>
            </w:r>
          </w:p>
        </w:tc>
      </w:tr>
      <w:tr w:rsidR="00140B19" w14:paraId="16D4710C" w14:textId="77777777">
        <w:tc>
          <w:tcPr>
            <w:tcW w:w="3402" w:type="dxa"/>
            <w:tcMar>
              <w:top w:w="60" w:type="dxa"/>
              <w:left w:w="100" w:type="dxa"/>
              <w:bottom w:w="60" w:type="dxa"/>
              <w:right w:w="100" w:type="dxa"/>
            </w:tcMar>
            <w:vAlign w:val="center"/>
          </w:tcPr>
          <w:p w14:paraId="1ACEAD0E"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05D1A57E" w14:textId="77777777" w:rsidR="00140B19" w:rsidRDefault="00EB299F" w:rsidP="00187329">
            <w:r>
              <w:rPr>
                <w:rFonts w:ascii="Sakkal Majalla" w:eastAsia="Sakkal Majalla" w:hAnsi="Sakkal Majalla" w:cs="Sakkal Majalla"/>
                <w:sz w:val="24"/>
                <w:szCs w:val="24"/>
                <w:rtl/>
              </w:rPr>
              <w:t>75</w:t>
            </w:r>
          </w:p>
        </w:tc>
        <w:tc>
          <w:tcPr>
            <w:tcW w:w="1701" w:type="dxa"/>
            <w:tcMar>
              <w:top w:w="60" w:type="dxa"/>
              <w:left w:w="100" w:type="dxa"/>
              <w:bottom w:w="60" w:type="dxa"/>
              <w:right w:w="100" w:type="dxa"/>
            </w:tcMar>
            <w:vAlign w:val="center"/>
          </w:tcPr>
          <w:p w14:paraId="56C6771D" w14:textId="77777777" w:rsidR="00140B19" w:rsidRDefault="00EB299F" w:rsidP="00187329">
            <w:r>
              <w:rPr>
                <w:rFonts w:ascii="Sakkal Majalla" w:eastAsia="Sakkal Majalla" w:hAnsi="Sakkal Majalla" w:cs="Sakkal Majalla"/>
                <w:sz w:val="24"/>
                <w:szCs w:val="24"/>
                <w:rtl/>
              </w:rPr>
              <w:t>18.2</w:t>
            </w:r>
          </w:p>
        </w:tc>
      </w:tr>
      <w:tr w:rsidR="00140B19" w14:paraId="5C8C7327" w14:textId="77777777">
        <w:tc>
          <w:tcPr>
            <w:tcW w:w="3402" w:type="dxa"/>
            <w:tcMar>
              <w:top w:w="60" w:type="dxa"/>
              <w:left w:w="100" w:type="dxa"/>
              <w:bottom w:w="60" w:type="dxa"/>
              <w:right w:w="100" w:type="dxa"/>
            </w:tcMar>
            <w:vAlign w:val="center"/>
          </w:tcPr>
          <w:p w14:paraId="6F01A735"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2D7891E5" w14:textId="77777777" w:rsidR="00140B19" w:rsidRDefault="00EB299F" w:rsidP="00187329">
            <w:r>
              <w:rPr>
                <w:rFonts w:ascii="Sakkal Majalla" w:eastAsia="Sakkal Majalla" w:hAnsi="Sakkal Majalla" w:cs="Sakkal Majalla"/>
                <w:sz w:val="24"/>
                <w:szCs w:val="24"/>
                <w:rtl/>
              </w:rPr>
              <w:t>62</w:t>
            </w:r>
          </w:p>
        </w:tc>
        <w:tc>
          <w:tcPr>
            <w:tcW w:w="1701" w:type="dxa"/>
            <w:tcMar>
              <w:top w:w="60" w:type="dxa"/>
              <w:left w:w="100" w:type="dxa"/>
              <w:bottom w:w="60" w:type="dxa"/>
              <w:right w:w="100" w:type="dxa"/>
            </w:tcMar>
            <w:vAlign w:val="center"/>
          </w:tcPr>
          <w:p w14:paraId="0581B86A" w14:textId="77777777" w:rsidR="00140B19" w:rsidRDefault="00EB299F" w:rsidP="00187329">
            <w:r>
              <w:rPr>
                <w:rFonts w:ascii="Sakkal Majalla" w:eastAsia="Sakkal Majalla" w:hAnsi="Sakkal Majalla" w:cs="Sakkal Majalla"/>
                <w:sz w:val="24"/>
                <w:szCs w:val="24"/>
                <w:rtl/>
              </w:rPr>
              <w:t>15.0</w:t>
            </w:r>
          </w:p>
        </w:tc>
      </w:tr>
      <w:tr w:rsidR="00140B19" w14:paraId="561489E4" w14:textId="77777777">
        <w:tc>
          <w:tcPr>
            <w:tcW w:w="3402" w:type="dxa"/>
            <w:tcMar>
              <w:top w:w="60" w:type="dxa"/>
              <w:left w:w="100" w:type="dxa"/>
              <w:bottom w:w="60" w:type="dxa"/>
              <w:right w:w="100" w:type="dxa"/>
            </w:tcMar>
            <w:vAlign w:val="center"/>
          </w:tcPr>
          <w:p w14:paraId="132A854C"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61487E30" w14:textId="77777777" w:rsidR="00140B19" w:rsidRDefault="00EB299F" w:rsidP="00187329">
            <w:r>
              <w:rPr>
                <w:rFonts w:ascii="Sakkal Majalla" w:eastAsia="Sakkal Majalla" w:hAnsi="Sakkal Majalla" w:cs="Sakkal Majalla"/>
                <w:sz w:val="24"/>
                <w:szCs w:val="24"/>
                <w:rtl/>
              </w:rPr>
              <w:t>232</w:t>
            </w:r>
          </w:p>
        </w:tc>
        <w:tc>
          <w:tcPr>
            <w:tcW w:w="1701" w:type="dxa"/>
            <w:tcMar>
              <w:top w:w="60" w:type="dxa"/>
              <w:left w:w="100" w:type="dxa"/>
              <w:bottom w:w="60" w:type="dxa"/>
              <w:right w:w="100" w:type="dxa"/>
            </w:tcMar>
            <w:vAlign w:val="center"/>
          </w:tcPr>
          <w:p w14:paraId="351DDF84" w14:textId="77777777" w:rsidR="00140B19" w:rsidRDefault="00EB299F" w:rsidP="00187329">
            <w:r>
              <w:rPr>
                <w:rFonts w:ascii="Sakkal Majalla" w:eastAsia="Sakkal Majalla" w:hAnsi="Sakkal Majalla" w:cs="Sakkal Majalla"/>
                <w:sz w:val="24"/>
                <w:szCs w:val="24"/>
                <w:rtl/>
              </w:rPr>
              <w:t>56.2</w:t>
            </w:r>
          </w:p>
        </w:tc>
      </w:tr>
      <w:tr w:rsidR="00140B19" w14:paraId="70CE8008" w14:textId="77777777">
        <w:tc>
          <w:tcPr>
            <w:tcW w:w="3402" w:type="dxa"/>
            <w:tcMar>
              <w:top w:w="60" w:type="dxa"/>
              <w:left w:w="100" w:type="dxa"/>
              <w:bottom w:w="60" w:type="dxa"/>
              <w:right w:w="100" w:type="dxa"/>
            </w:tcMar>
            <w:vAlign w:val="center"/>
          </w:tcPr>
          <w:p w14:paraId="6CFADFD8"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6F6A5083"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5C9F92C5" w14:textId="77777777" w:rsidR="00140B19" w:rsidRDefault="00EB299F" w:rsidP="00187329">
            <w:r>
              <w:rPr>
                <w:rFonts w:ascii="Sakkal Majalla" w:eastAsia="Sakkal Majalla" w:hAnsi="Sakkal Majalla" w:cs="Sakkal Majalla"/>
                <w:sz w:val="24"/>
                <w:szCs w:val="24"/>
                <w:rtl/>
              </w:rPr>
              <w:t>100.0</w:t>
            </w:r>
          </w:p>
        </w:tc>
      </w:tr>
    </w:tbl>
    <w:p w14:paraId="3D12A566"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4.12   |   الانحراف المعياري = 1.17</w:t>
      </w:r>
    </w:p>
    <w:p w14:paraId="0F600283" w14:textId="77777777" w:rsidR="00140B19" w:rsidRDefault="00EB299F" w:rsidP="00187329">
      <w:pPr>
        <w:spacing w:after="300" w:line="360" w:lineRule="auto"/>
      </w:pPr>
      <w:r>
        <w:rPr>
          <w:rFonts w:ascii="Sakkal Majalla" w:eastAsia="Sakkal Majalla" w:hAnsi="Sakkal Majalla" w:cs="Sakkal Majalla"/>
          <w:b/>
          <w:bCs/>
          <w:sz w:val="24"/>
          <w:szCs w:val="24"/>
          <w:rtl/>
        </w:rPr>
        <w:t>الوسط الحسابي العام للبعد الوجداني = 3.86، الانحراف المعياري = 0.91، معامل الثبات = 0.701</w:t>
      </w:r>
    </w:p>
    <w:p w14:paraId="714D27DD" w14:textId="77777777" w:rsidR="00140B19" w:rsidRDefault="00EB299F" w:rsidP="00187329">
      <w:pPr>
        <w:spacing w:before="200" w:after="140"/>
      </w:pPr>
      <w:r>
        <w:rPr>
          <w:rFonts w:ascii="Sakkal Majalla" w:eastAsia="Sakkal Majalla" w:hAnsi="Sakkal Majalla" w:cs="Sakkal Majalla"/>
          <w:b/>
          <w:bCs/>
          <w:sz w:val="28"/>
          <w:szCs w:val="28"/>
          <w:rtl/>
        </w:rPr>
        <w:t>5.4.3 البعد السلوكي</w:t>
      </w:r>
    </w:p>
    <w:p w14:paraId="37FF460B" w14:textId="77777777" w:rsidR="00140B19" w:rsidRDefault="00EB299F" w:rsidP="00187329">
      <w:pPr>
        <w:spacing w:before="220" w:after="100"/>
      </w:pPr>
      <w:r>
        <w:rPr>
          <w:rFonts w:ascii="Sakkal Majalla" w:eastAsia="Sakkal Majalla" w:hAnsi="Sakkal Majalla" w:cs="Sakkal Majalla"/>
          <w:b/>
          <w:bCs/>
          <w:sz w:val="26"/>
          <w:szCs w:val="26"/>
          <w:rtl/>
        </w:rPr>
        <w:t xml:space="preserve">22. أتفاعل (إعجاب/تعليق/مشاركة) مع المحتوى المُفصح عن استخدام الذكاء الاصطناعي فيه بنفس درجة تفاعلي مع المحتوى البشري </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06D635FB" w14:textId="77777777">
        <w:trPr>
          <w:tblHeader/>
        </w:trPr>
        <w:tc>
          <w:tcPr>
            <w:tcW w:w="3402" w:type="dxa"/>
            <w:shd w:val="clear" w:color="auto" w:fill="D9D9D9"/>
            <w:tcMar>
              <w:top w:w="60" w:type="dxa"/>
              <w:left w:w="100" w:type="dxa"/>
              <w:bottom w:w="60" w:type="dxa"/>
              <w:right w:w="100" w:type="dxa"/>
            </w:tcMar>
            <w:vAlign w:val="center"/>
          </w:tcPr>
          <w:p w14:paraId="572ED81B"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3B2561EB"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242A539B" w14:textId="77777777" w:rsidR="00140B19" w:rsidRDefault="00EB299F" w:rsidP="00187329">
            <w:r>
              <w:rPr>
                <w:rFonts w:ascii="Sakkal Majalla" w:eastAsia="Sakkal Majalla" w:hAnsi="Sakkal Majalla" w:cs="Sakkal Majalla"/>
                <w:b/>
                <w:bCs/>
                <w:sz w:val="24"/>
                <w:szCs w:val="24"/>
                <w:rtl/>
              </w:rPr>
              <w:t>النسبة %</w:t>
            </w:r>
          </w:p>
        </w:tc>
      </w:tr>
      <w:tr w:rsidR="00140B19" w14:paraId="256CD643" w14:textId="77777777">
        <w:tc>
          <w:tcPr>
            <w:tcW w:w="3402" w:type="dxa"/>
            <w:tcMar>
              <w:top w:w="60" w:type="dxa"/>
              <w:left w:w="100" w:type="dxa"/>
              <w:bottom w:w="60" w:type="dxa"/>
              <w:right w:w="100" w:type="dxa"/>
            </w:tcMar>
            <w:vAlign w:val="center"/>
          </w:tcPr>
          <w:p w14:paraId="62E19B66"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04138142" w14:textId="77777777" w:rsidR="00140B19" w:rsidRDefault="00EB299F" w:rsidP="00187329">
            <w:r>
              <w:rPr>
                <w:rFonts w:ascii="Sakkal Majalla" w:eastAsia="Sakkal Majalla" w:hAnsi="Sakkal Majalla" w:cs="Sakkal Majalla"/>
                <w:sz w:val="24"/>
                <w:szCs w:val="24"/>
                <w:rtl/>
              </w:rPr>
              <w:t>82</w:t>
            </w:r>
          </w:p>
        </w:tc>
        <w:tc>
          <w:tcPr>
            <w:tcW w:w="1701" w:type="dxa"/>
            <w:tcMar>
              <w:top w:w="60" w:type="dxa"/>
              <w:left w:w="100" w:type="dxa"/>
              <w:bottom w:w="60" w:type="dxa"/>
              <w:right w:w="100" w:type="dxa"/>
            </w:tcMar>
            <w:vAlign w:val="center"/>
          </w:tcPr>
          <w:p w14:paraId="7B527559" w14:textId="77777777" w:rsidR="00140B19" w:rsidRDefault="00EB299F" w:rsidP="00187329">
            <w:r>
              <w:rPr>
                <w:rFonts w:ascii="Sakkal Majalla" w:eastAsia="Sakkal Majalla" w:hAnsi="Sakkal Majalla" w:cs="Sakkal Majalla"/>
                <w:sz w:val="24"/>
                <w:szCs w:val="24"/>
                <w:rtl/>
              </w:rPr>
              <w:t>19.9</w:t>
            </w:r>
          </w:p>
        </w:tc>
      </w:tr>
      <w:tr w:rsidR="00140B19" w14:paraId="15DA1747" w14:textId="77777777">
        <w:tc>
          <w:tcPr>
            <w:tcW w:w="3402" w:type="dxa"/>
            <w:tcMar>
              <w:top w:w="60" w:type="dxa"/>
              <w:left w:w="100" w:type="dxa"/>
              <w:bottom w:w="60" w:type="dxa"/>
              <w:right w:w="100" w:type="dxa"/>
            </w:tcMar>
            <w:vAlign w:val="center"/>
          </w:tcPr>
          <w:p w14:paraId="5B6496A3"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3CF3E44D" w14:textId="77777777" w:rsidR="00140B19" w:rsidRDefault="00EB299F" w:rsidP="00187329">
            <w:r>
              <w:rPr>
                <w:rFonts w:ascii="Sakkal Majalla" w:eastAsia="Sakkal Majalla" w:hAnsi="Sakkal Majalla" w:cs="Sakkal Majalla"/>
                <w:sz w:val="24"/>
                <w:szCs w:val="24"/>
                <w:rtl/>
              </w:rPr>
              <w:t>65</w:t>
            </w:r>
          </w:p>
        </w:tc>
        <w:tc>
          <w:tcPr>
            <w:tcW w:w="1701" w:type="dxa"/>
            <w:tcMar>
              <w:top w:w="60" w:type="dxa"/>
              <w:left w:w="100" w:type="dxa"/>
              <w:bottom w:w="60" w:type="dxa"/>
              <w:right w:w="100" w:type="dxa"/>
            </w:tcMar>
            <w:vAlign w:val="center"/>
          </w:tcPr>
          <w:p w14:paraId="738A25D3" w14:textId="77777777" w:rsidR="00140B19" w:rsidRDefault="00EB299F" w:rsidP="00187329">
            <w:r>
              <w:rPr>
                <w:rFonts w:ascii="Sakkal Majalla" w:eastAsia="Sakkal Majalla" w:hAnsi="Sakkal Majalla" w:cs="Sakkal Majalla"/>
                <w:sz w:val="24"/>
                <w:szCs w:val="24"/>
                <w:rtl/>
              </w:rPr>
              <w:t>15.7</w:t>
            </w:r>
          </w:p>
        </w:tc>
      </w:tr>
      <w:tr w:rsidR="00140B19" w14:paraId="34CFA706" w14:textId="77777777">
        <w:tc>
          <w:tcPr>
            <w:tcW w:w="3402" w:type="dxa"/>
            <w:tcMar>
              <w:top w:w="60" w:type="dxa"/>
              <w:left w:w="100" w:type="dxa"/>
              <w:bottom w:w="60" w:type="dxa"/>
              <w:right w:w="100" w:type="dxa"/>
            </w:tcMar>
            <w:vAlign w:val="center"/>
          </w:tcPr>
          <w:p w14:paraId="6ABBA96D"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3C5FA200" w14:textId="77777777" w:rsidR="00140B19" w:rsidRDefault="00EB299F" w:rsidP="00187329">
            <w:r>
              <w:rPr>
                <w:rFonts w:ascii="Sakkal Majalla" w:eastAsia="Sakkal Majalla" w:hAnsi="Sakkal Majalla" w:cs="Sakkal Majalla"/>
                <w:sz w:val="24"/>
                <w:szCs w:val="24"/>
                <w:rtl/>
              </w:rPr>
              <w:t>101</w:t>
            </w:r>
          </w:p>
        </w:tc>
        <w:tc>
          <w:tcPr>
            <w:tcW w:w="1701" w:type="dxa"/>
            <w:tcMar>
              <w:top w:w="60" w:type="dxa"/>
              <w:left w:w="100" w:type="dxa"/>
              <w:bottom w:w="60" w:type="dxa"/>
              <w:right w:w="100" w:type="dxa"/>
            </w:tcMar>
            <w:vAlign w:val="center"/>
          </w:tcPr>
          <w:p w14:paraId="3BD6A6F4" w14:textId="77777777" w:rsidR="00140B19" w:rsidRDefault="00EB299F" w:rsidP="00187329">
            <w:r>
              <w:rPr>
                <w:rFonts w:ascii="Sakkal Majalla" w:eastAsia="Sakkal Majalla" w:hAnsi="Sakkal Majalla" w:cs="Sakkal Majalla"/>
                <w:sz w:val="24"/>
                <w:szCs w:val="24"/>
                <w:rtl/>
              </w:rPr>
              <w:t>24.5</w:t>
            </w:r>
          </w:p>
        </w:tc>
      </w:tr>
      <w:tr w:rsidR="00140B19" w14:paraId="1D9F6324" w14:textId="77777777">
        <w:tc>
          <w:tcPr>
            <w:tcW w:w="3402" w:type="dxa"/>
            <w:tcMar>
              <w:top w:w="60" w:type="dxa"/>
              <w:left w:w="100" w:type="dxa"/>
              <w:bottom w:w="60" w:type="dxa"/>
              <w:right w:w="100" w:type="dxa"/>
            </w:tcMar>
            <w:vAlign w:val="center"/>
          </w:tcPr>
          <w:p w14:paraId="1D47567E"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54CDD3EC" w14:textId="77777777" w:rsidR="00140B19" w:rsidRDefault="00EB299F" w:rsidP="00187329">
            <w:r>
              <w:rPr>
                <w:rFonts w:ascii="Sakkal Majalla" w:eastAsia="Sakkal Majalla" w:hAnsi="Sakkal Majalla" w:cs="Sakkal Majalla"/>
                <w:sz w:val="24"/>
                <w:szCs w:val="24"/>
                <w:rtl/>
              </w:rPr>
              <w:t>66</w:t>
            </w:r>
          </w:p>
        </w:tc>
        <w:tc>
          <w:tcPr>
            <w:tcW w:w="1701" w:type="dxa"/>
            <w:tcMar>
              <w:top w:w="60" w:type="dxa"/>
              <w:left w:w="100" w:type="dxa"/>
              <w:bottom w:w="60" w:type="dxa"/>
              <w:right w:w="100" w:type="dxa"/>
            </w:tcMar>
            <w:vAlign w:val="center"/>
          </w:tcPr>
          <w:p w14:paraId="7747EEC1" w14:textId="77777777" w:rsidR="00140B19" w:rsidRDefault="00EB299F" w:rsidP="00187329">
            <w:r>
              <w:rPr>
                <w:rFonts w:ascii="Sakkal Majalla" w:eastAsia="Sakkal Majalla" w:hAnsi="Sakkal Majalla" w:cs="Sakkal Majalla"/>
                <w:sz w:val="24"/>
                <w:szCs w:val="24"/>
                <w:rtl/>
              </w:rPr>
              <w:t>16.0</w:t>
            </w:r>
          </w:p>
        </w:tc>
      </w:tr>
      <w:tr w:rsidR="00140B19" w14:paraId="438B6AF6" w14:textId="77777777">
        <w:tc>
          <w:tcPr>
            <w:tcW w:w="3402" w:type="dxa"/>
            <w:tcMar>
              <w:top w:w="60" w:type="dxa"/>
              <w:left w:w="100" w:type="dxa"/>
              <w:bottom w:w="60" w:type="dxa"/>
              <w:right w:w="100" w:type="dxa"/>
            </w:tcMar>
            <w:vAlign w:val="center"/>
          </w:tcPr>
          <w:p w14:paraId="06AB2DAE"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70041844" w14:textId="77777777" w:rsidR="00140B19" w:rsidRDefault="00EB299F" w:rsidP="00187329">
            <w:r>
              <w:rPr>
                <w:rFonts w:ascii="Sakkal Majalla" w:eastAsia="Sakkal Majalla" w:hAnsi="Sakkal Majalla" w:cs="Sakkal Majalla"/>
                <w:sz w:val="24"/>
                <w:szCs w:val="24"/>
                <w:rtl/>
              </w:rPr>
              <w:t>99</w:t>
            </w:r>
          </w:p>
        </w:tc>
        <w:tc>
          <w:tcPr>
            <w:tcW w:w="1701" w:type="dxa"/>
            <w:tcMar>
              <w:top w:w="60" w:type="dxa"/>
              <w:left w:w="100" w:type="dxa"/>
              <w:bottom w:w="60" w:type="dxa"/>
              <w:right w:w="100" w:type="dxa"/>
            </w:tcMar>
            <w:vAlign w:val="center"/>
          </w:tcPr>
          <w:p w14:paraId="6823E169" w14:textId="77777777" w:rsidR="00140B19" w:rsidRDefault="00EB299F" w:rsidP="00187329">
            <w:r>
              <w:rPr>
                <w:rFonts w:ascii="Sakkal Majalla" w:eastAsia="Sakkal Majalla" w:hAnsi="Sakkal Majalla" w:cs="Sakkal Majalla"/>
                <w:sz w:val="24"/>
                <w:szCs w:val="24"/>
                <w:rtl/>
              </w:rPr>
              <w:t>24.0</w:t>
            </w:r>
          </w:p>
        </w:tc>
      </w:tr>
      <w:tr w:rsidR="00140B19" w14:paraId="1A03A883" w14:textId="77777777">
        <w:tc>
          <w:tcPr>
            <w:tcW w:w="3402" w:type="dxa"/>
            <w:tcMar>
              <w:top w:w="60" w:type="dxa"/>
              <w:left w:w="100" w:type="dxa"/>
              <w:bottom w:w="60" w:type="dxa"/>
              <w:right w:w="100" w:type="dxa"/>
            </w:tcMar>
            <w:vAlign w:val="center"/>
          </w:tcPr>
          <w:p w14:paraId="569335D5"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68851DBE"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55D2FB68" w14:textId="77777777" w:rsidR="00140B19" w:rsidRDefault="00EB299F" w:rsidP="00187329">
            <w:r>
              <w:rPr>
                <w:rFonts w:ascii="Sakkal Majalla" w:eastAsia="Sakkal Majalla" w:hAnsi="Sakkal Majalla" w:cs="Sakkal Majalla"/>
                <w:sz w:val="24"/>
                <w:szCs w:val="24"/>
                <w:rtl/>
              </w:rPr>
              <w:t>100.0</w:t>
            </w:r>
          </w:p>
        </w:tc>
      </w:tr>
    </w:tbl>
    <w:p w14:paraId="19647A5D"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3.08   |   الانحراف المعياري = 1.44</w:t>
      </w:r>
    </w:p>
    <w:p w14:paraId="3EB71448" w14:textId="77777777" w:rsidR="00140B19" w:rsidRDefault="00EB299F" w:rsidP="00187329">
      <w:pPr>
        <w:spacing w:before="220" w:after="100"/>
      </w:pPr>
      <w:r>
        <w:rPr>
          <w:rFonts w:ascii="Sakkal Majalla" w:eastAsia="Sakkal Majalla" w:hAnsi="Sakkal Majalla" w:cs="Sakkal Majalla"/>
          <w:b/>
          <w:bCs/>
          <w:sz w:val="26"/>
          <w:szCs w:val="26"/>
          <w:rtl/>
        </w:rPr>
        <w:t>23. أعتمد على المحتوى المُفصح عنه في اتخاذ قرارات فعلية ( شرائية أو معلوماتية )</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3A5CCA29" w14:textId="77777777">
        <w:trPr>
          <w:tblHeader/>
        </w:trPr>
        <w:tc>
          <w:tcPr>
            <w:tcW w:w="3402" w:type="dxa"/>
            <w:shd w:val="clear" w:color="auto" w:fill="D9D9D9"/>
            <w:tcMar>
              <w:top w:w="60" w:type="dxa"/>
              <w:left w:w="100" w:type="dxa"/>
              <w:bottom w:w="60" w:type="dxa"/>
              <w:right w:w="100" w:type="dxa"/>
            </w:tcMar>
            <w:vAlign w:val="center"/>
          </w:tcPr>
          <w:p w14:paraId="1091E779"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4869D437"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1EFF11DB" w14:textId="77777777" w:rsidR="00140B19" w:rsidRDefault="00EB299F" w:rsidP="00187329">
            <w:r>
              <w:rPr>
                <w:rFonts w:ascii="Sakkal Majalla" w:eastAsia="Sakkal Majalla" w:hAnsi="Sakkal Majalla" w:cs="Sakkal Majalla"/>
                <w:b/>
                <w:bCs/>
                <w:sz w:val="24"/>
                <w:szCs w:val="24"/>
                <w:rtl/>
              </w:rPr>
              <w:t>النسبة %</w:t>
            </w:r>
          </w:p>
        </w:tc>
      </w:tr>
      <w:tr w:rsidR="00140B19" w14:paraId="05922BDE" w14:textId="77777777">
        <w:tc>
          <w:tcPr>
            <w:tcW w:w="3402" w:type="dxa"/>
            <w:tcMar>
              <w:top w:w="60" w:type="dxa"/>
              <w:left w:w="100" w:type="dxa"/>
              <w:bottom w:w="60" w:type="dxa"/>
              <w:right w:w="100" w:type="dxa"/>
            </w:tcMar>
            <w:vAlign w:val="center"/>
          </w:tcPr>
          <w:p w14:paraId="14C46B4D"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4E552BBC" w14:textId="77777777" w:rsidR="00140B19" w:rsidRDefault="00EB299F" w:rsidP="00187329">
            <w:r>
              <w:rPr>
                <w:rFonts w:ascii="Sakkal Majalla" w:eastAsia="Sakkal Majalla" w:hAnsi="Sakkal Majalla" w:cs="Sakkal Majalla"/>
                <w:sz w:val="24"/>
                <w:szCs w:val="24"/>
                <w:rtl/>
              </w:rPr>
              <w:t>31</w:t>
            </w:r>
          </w:p>
        </w:tc>
        <w:tc>
          <w:tcPr>
            <w:tcW w:w="1701" w:type="dxa"/>
            <w:tcMar>
              <w:top w:w="60" w:type="dxa"/>
              <w:left w:w="100" w:type="dxa"/>
              <w:bottom w:w="60" w:type="dxa"/>
              <w:right w:w="100" w:type="dxa"/>
            </w:tcMar>
            <w:vAlign w:val="center"/>
          </w:tcPr>
          <w:p w14:paraId="347B9F11" w14:textId="77777777" w:rsidR="00140B19" w:rsidRDefault="00EB299F" w:rsidP="00187329">
            <w:r>
              <w:rPr>
                <w:rFonts w:ascii="Sakkal Majalla" w:eastAsia="Sakkal Majalla" w:hAnsi="Sakkal Majalla" w:cs="Sakkal Majalla"/>
                <w:sz w:val="24"/>
                <w:szCs w:val="24"/>
                <w:rtl/>
              </w:rPr>
              <w:t>7.5</w:t>
            </w:r>
          </w:p>
        </w:tc>
      </w:tr>
      <w:tr w:rsidR="00140B19" w14:paraId="79885EFB" w14:textId="77777777">
        <w:tc>
          <w:tcPr>
            <w:tcW w:w="3402" w:type="dxa"/>
            <w:tcMar>
              <w:top w:w="60" w:type="dxa"/>
              <w:left w:w="100" w:type="dxa"/>
              <w:bottom w:w="60" w:type="dxa"/>
              <w:right w:w="100" w:type="dxa"/>
            </w:tcMar>
            <w:vAlign w:val="center"/>
          </w:tcPr>
          <w:p w14:paraId="53A98B36"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2A4E6CDC" w14:textId="77777777" w:rsidR="00140B19" w:rsidRDefault="00EB299F" w:rsidP="00187329">
            <w:r>
              <w:rPr>
                <w:rFonts w:ascii="Sakkal Majalla" w:eastAsia="Sakkal Majalla" w:hAnsi="Sakkal Majalla" w:cs="Sakkal Majalla"/>
                <w:sz w:val="24"/>
                <w:szCs w:val="24"/>
                <w:rtl/>
              </w:rPr>
              <w:t>36</w:t>
            </w:r>
          </w:p>
        </w:tc>
        <w:tc>
          <w:tcPr>
            <w:tcW w:w="1701" w:type="dxa"/>
            <w:tcMar>
              <w:top w:w="60" w:type="dxa"/>
              <w:left w:w="100" w:type="dxa"/>
              <w:bottom w:w="60" w:type="dxa"/>
              <w:right w:w="100" w:type="dxa"/>
            </w:tcMar>
            <w:vAlign w:val="center"/>
          </w:tcPr>
          <w:p w14:paraId="1DB31063" w14:textId="77777777" w:rsidR="00140B19" w:rsidRDefault="00EB299F" w:rsidP="00187329">
            <w:r>
              <w:rPr>
                <w:rFonts w:ascii="Sakkal Majalla" w:eastAsia="Sakkal Majalla" w:hAnsi="Sakkal Majalla" w:cs="Sakkal Majalla"/>
                <w:sz w:val="24"/>
                <w:szCs w:val="24"/>
                <w:rtl/>
              </w:rPr>
              <w:t>8.7</w:t>
            </w:r>
          </w:p>
        </w:tc>
      </w:tr>
      <w:tr w:rsidR="00140B19" w14:paraId="1DC2EC21" w14:textId="77777777">
        <w:tc>
          <w:tcPr>
            <w:tcW w:w="3402" w:type="dxa"/>
            <w:tcMar>
              <w:top w:w="60" w:type="dxa"/>
              <w:left w:w="100" w:type="dxa"/>
              <w:bottom w:w="60" w:type="dxa"/>
              <w:right w:w="100" w:type="dxa"/>
            </w:tcMar>
            <w:vAlign w:val="center"/>
          </w:tcPr>
          <w:p w14:paraId="7FB0CC26"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3C94CF82" w14:textId="77777777" w:rsidR="00140B19" w:rsidRDefault="00EB299F" w:rsidP="00187329">
            <w:r>
              <w:rPr>
                <w:rFonts w:ascii="Sakkal Majalla" w:eastAsia="Sakkal Majalla" w:hAnsi="Sakkal Majalla" w:cs="Sakkal Majalla"/>
                <w:sz w:val="24"/>
                <w:szCs w:val="24"/>
                <w:rtl/>
              </w:rPr>
              <w:t>133</w:t>
            </w:r>
          </w:p>
        </w:tc>
        <w:tc>
          <w:tcPr>
            <w:tcW w:w="1701" w:type="dxa"/>
            <w:tcMar>
              <w:top w:w="60" w:type="dxa"/>
              <w:left w:w="100" w:type="dxa"/>
              <w:bottom w:w="60" w:type="dxa"/>
              <w:right w:w="100" w:type="dxa"/>
            </w:tcMar>
            <w:vAlign w:val="center"/>
          </w:tcPr>
          <w:p w14:paraId="33E971E3" w14:textId="77777777" w:rsidR="00140B19" w:rsidRDefault="00EB299F" w:rsidP="00187329">
            <w:r>
              <w:rPr>
                <w:rFonts w:ascii="Sakkal Majalla" w:eastAsia="Sakkal Majalla" w:hAnsi="Sakkal Majalla" w:cs="Sakkal Majalla"/>
                <w:sz w:val="24"/>
                <w:szCs w:val="24"/>
                <w:rtl/>
              </w:rPr>
              <w:t>32.2</w:t>
            </w:r>
          </w:p>
        </w:tc>
      </w:tr>
      <w:tr w:rsidR="00140B19" w14:paraId="02CC0C84" w14:textId="77777777">
        <w:tc>
          <w:tcPr>
            <w:tcW w:w="3402" w:type="dxa"/>
            <w:tcMar>
              <w:top w:w="60" w:type="dxa"/>
              <w:left w:w="100" w:type="dxa"/>
              <w:bottom w:w="60" w:type="dxa"/>
              <w:right w:w="100" w:type="dxa"/>
            </w:tcMar>
            <w:vAlign w:val="center"/>
          </w:tcPr>
          <w:p w14:paraId="59E97F95"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6DD06FE9" w14:textId="77777777" w:rsidR="00140B19" w:rsidRDefault="00EB299F" w:rsidP="00187329">
            <w:r>
              <w:rPr>
                <w:rFonts w:ascii="Sakkal Majalla" w:eastAsia="Sakkal Majalla" w:hAnsi="Sakkal Majalla" w:cs="Sakkal Majalla"/>
                <w:sz w:val="24"/>
                <w:szCs w:val="24"/>
                <w:rtl/>
              </w:rPr>
              <w:t>71</w:t>
            </w:r>
          </w:p>
        </w:tc>
        <w:tc>
          <w:tcPr>
            <w:tcW w:w="1701" w:type="dxa"/>
            <w:tcMar>
              <w:top w:w="60" w:type="dxa"/>
              <w:left w:w="100" w:type="dxa"/>
              <w:bottom w:w="60" w:type="dxa"/>
              <w:right w:w="100" w:type="dxa"/>
            </w:tcMar>
            <w:vAlign w:val="center"/>
          </w:tcPr>
          <w:p w14:paraId="7062365A" w14:textId="77777777" w:rsidR="00140B19" w:rsidRDefault="00EB299F" w:rsidP="00187329">
            <w:r>
              <w:rPr>
                <w:rFonts w:ascii="Sakkal Majalla" w:eastAsia="Sakkal Majalla" w:hAnsi="Sakkal Majalla" w:cs="Sakkal Majalla"/>
                <w:sz w:val="24"/>
                <w:szCs w:val="24"/>
                <w:rtl/>
              </w:rPr>
              <w:t>17.2</w:t>
            </w:r>
          </w:p>
        </w:tc>
      </w:tr>
      <w:tr w:rsidR="00140B19" w14:paraId="75A6101F" w14:textId="77777777">
        <w:tc>
          <w:tcPr>
            <w:tcW w:w="3402" w:type="dxa"/>
            <w:tcMar>
              <w:top w:w="60" w:type="dxa"/>
              <w:left w:w="100" w:type="dxa"/>
              <w:bottom w:w="60" w:type="dxa"/>
              <w:right w:w="100" w:type="dxa"/>
            </w:tcMar>
            <w:vAlign w:val="center"/>
          </w:tcPr>
          <w:p w14:paraId="6908D421"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12BEEE54" w14:textId="77777777" w:rsidR="00140B19" w:rsidRDefault="00EB299F" w:rsidP="00187329">
            <w:r>
              <w:rPr>
                <w:rFonts w:ascii="Sakkal Majalla" w:eastAsia="Sakkal Majalla" w:hAnsi="Sakkal Majalla" w:cs="Sakkal Majalla"/>
                <w:sz w:val="24"/>
                <w:szCs w:val="24"/>
                <w:rtl/>
              </w:rPr>
              <w:t>142</w:t>
            </w:r>
          </w:p>
        </w:tc>
        <w:tc>
          <w:tcPr>
            <w:tcW w:w="1701" w:type="dxa"/>
            <w:tcMar>
              <w:top w:w="60" w:type="dxa"/>
              <w:left w:w="100" w:type="dxa"/>
              <w:bottom w:w="60" w:type="dxa"/>
              <w:right w:w="100" w:type="dxa"/>
            </w:tcMar>
            <w:vAlign w:val="center"/>
          </w:tcPr>
          <w:p w14:paraId="41C9CC0E" w14:textId="77777777" w:rsidR="00140B19" w:rsidRDefault="00EB299F" w:rsidP="00187329">
            <w:r>
              <w:rPr>
                <w:rFonts w:ascii="Sakkal Majalla" w:eastAsia="Sakkal Majalla" w:hAnsi="Sakkal Majalla" w:cs="Sakkal Majalla"/>
                <w:sz w:val="24"/>
                <w:szCs w:val="24"/>
                <w:rtl/>
              </w:rPr>
              <w:t>34.4</w:t>
            </w:r>
          </w:p>
        </w:tc>
      </w:tr>
      <w:tr w:rsidR="00140B19" w14:paraId="73182F08" w14:textId="77777777">
        <w:tc>
          <w:tcPr>
            <w:tcW w:w="3402" w:type="dxa"/>
            <w:tcMar>
              <w:top w:w="60" w:type="dxa"/>
              <w:left w:w="100" w:type="dxa"/>
              <w:bottom w:w="60" w:type="dxa"/>
              <w:right w:w="100" w:type="dxa"/>
            </w:tcMar>
            <w:vAlign w:val="center"/>
          </w:tcPr>
          <w:p w14:paraId="7EC569B2" w14:textId="77777777" w:rsidR="00140B19" w:rsidRDefault="00EB299F" w:rsidP="00187329">
            <w:r>
              <w:rPr>
                <w:rFonts w:ascii="Sakkal Majalla" w:eastAsia="Sakkal Majalla" w:hAnsi="Sakkal Majalla" w:cs="Sakkal Majalla"/>
                <w:sz w:val="24"/>
                <w:szCs w:val="24"/>
                <w:rtl/>
              </w:rPr>
              <w:lastRenderedPageBreak/>
              <w:t>الإجمالي</w:t>
            </w:r>
          </w:p>
        </w:tc>
        <w:tc>
          <w:tcPr>
            <w:tcW w:w="1701" w:type="dxa"/>
            <w:tcMar>
              <w:top w:w="60" w:type="dxa"/>
              <w:left w:w="100" w:type="dxa"/>
              <w:bottom w:w="60" w:type="dxa"/>
              <w:right w:w="100" w:type="dxa"/>
            </w:tcMar>
            <w:vAlign w:val="center"/>
          </w:tcPr>
          <w:p w14:paraId="7674DC34"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7C30B18B" w14:textId="77777777" w:rsidR="00140B19" w:rsidRDefault="00EB299F" w:rsidP="00187329">
            <w:r>
              <w:rPr>
                <w:rFonts w:ascii="Sakkal Majalla" w:eastAsia="Sakkal Majalla" w:hAnsi="Sakkal Majalla" w:cs="Sakkal Majalla"/>
                <w:sz w:val="24"/>
                <w:szCs w:val="24"/>
                <w:rtl/>
              </w:rPr>
              <w:t>100.0</w:t>
            </w:r>
          </w:p>
        </w:tc>
      </w:tr>
    </w:tbl>
    <w:p w14:paraId="01D14AC2"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3.62   |   الانحراف المعياري = 1.25</w:t>
      </w:r>
    </w:p>
    <w:p w14:paraId="552DA9E6" w14:textId="77777777" w:rsidR="00140B19" w:rsidRDefault="00EB299F" w:rsidP="00187329">
      <w:pPr>
        <w:spacing w:before="220" w:after="100"/>
      </w:pPr>
      <w:r>
        <w:rPr>
          <w:rFonts w:ascii="Sakkal Majalla" w:eastAsia="Sakkal Majalla" w:hAnsi="Sakkal Majalla" w:cs="Sakkal Majalla"/>
          <w:b/>
          <w:bCs/>
          <w:sz w:val="26"/>
          <w:szCs w:val="26"/>
          <w:rtl/>
        </w:rPr>
        <w:t>24. أشارك المحتوى المنتَج بالذكاء الاصطناعي مع الآخرين إذا وجدته مفيدًا، بغض النظر عن مصدر إنتاجه</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4C7474EE" w14:textId="77777777">
        <w:trPr>
          <w:tblHeader/>
        </w:trPr>
        <w:tc>
          <w:tcPr>
            <w:tcW w:w="3402" w:type="dxa"/>
            <w:shd w:val="clear" w:color="auto" w:fill="D9D9D9"/>
            <w:tcMar>
              <w:top w:w="60" w:type="dxa"/>
              <w:left w:w="100" w:type="dxa"/>
              <w:bottom w:w="60" w:type="dxa"/>
              <w:right w:w="100" w:type="dxa"/>
            </w:tcMar>
            <w:vAlign w:val="center"/>
          </w:tcPr>
          <w:p w14:paraId="53DBC9F4"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31DF679D"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6296C0EF" w14:textId="77777777" w:rsidR="00140B19" w:rsidRDefault="00EB299F" w:rsidP="00187329">
            <w:r>
              <w:rPr>
                <w:rFonts w:ascii="Sakkal Majalla" w:eastAsia="Sakkal Majalla" w:hAnsi="Sakkal Majalla" w:cs="Sakkal Majalla"/>
                <w:b/>
                <w:bCs/>
                <w:sz w:val="24"/>
                <w:szCs w:val="24"/>
                <w:rtl/>
              </w:rPr>
              <w:t>النسبة %</w:t>
            </w:r>
          </w:p>
        </w:tc>
      </w:tr>
      <w:tr w:rsidR="00140B19" w14:paraId="089D0B0B" w14:textId="77777777">
        <w:tc>
          <w:tcPr>
            <w:tcW w:w="3402" w:type="dxa"/>
            <w:tcMar>
              <w:top w:w="60" w:type="dxa"/>
              <w:left w:w="100" w:type="dxa"/>
              <w:bottom w:w="60" w:type="dxa"/>
              <w:right w:w="100" w:type="dxa"/>
            </w:tcMar>
            <w:vAlign w:val="center"/>
          </w:tcPr>
          <w:p w14:paraId="2AB69BB7"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3A80795F" w14:textId="77777777" w:rsidR="00140B19" w:rsidRDefault="00EB299F" w:rsidP="00187329">
            <w:r>
              <w:rPr>
                <w:rFonts w:ascii="Sakkal Majalla" w:eastAsia="Sakkal Majalla" w:hAnsi="Sakkal Majalla" w:cs="Sakkal Majalla"/>
                <w:sz w:val="24"/>
                <w:szCs w:val="24"/>
                <w:rtl/>
              </w:rPr>
              <w:t>43</w:t>
            </w:r>
          </w:p>
        </w:tc>
        <w:tc>
          <w:tcPr>
            <w:tcW w:w="1701" w:type="dxa"/>
            <w:tcMar>
              <w:top w:w="60" w:type="dxa"/>
              <w:left w:w="100" w:type="dxa"/>
              <w:bottom w:w="60" w:type="dxa"/>
              <w:right w:w="100" w:type="dxa"/>
            </w:tcMar>
            <w:vAlign w:val="center"/>
          </w:tcPr>
          <w:p w14:paraId="6DBD0CB2" w14:textId="77777777" w:rsidR="00140B19" w:rsidRDefault="00EB299F" w:rsidP="00187329">
            <w:r>
              <w:rPr>
                <w:rFonts w:ascii="Sakkal Majalla" w:eastAsia="Sakkal Majalla" w:hAnsi="Sakkal Majalla" w:cs="Sakkal Majalla"/>
                <w:sz w:val="24"/>
                <w:szCs w:val="24"/>
                <w:rtl/>
              </w:rPr>
              <w:t>10.4</w:t>
            </w:r>
          </w:p>
        </w:tc>
      </w:tr>
      <w:tr w:rsidR="00140B19" w14:paraId="721243B7" w14:textId="77777777">
        <w:tc>
          <w:tcPr>
            <w:tcW w:w="3402" w:type="dxa"/>
            <w:tcMar>
              <w:top w:w="60" w:type="dxa"/>
              <w:left w:w="100" w:type="dxa"/>
              <w:bottom w:w="60" w:type="dxa"/>
              <w:right w:w="100" w:type="dxa"/>
            </w:tcMar>
            <w:vAlign w:val="center"/>
          </w:tcPr>
          <w:p w14:paraId="0BBD5A93"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7A486801" w14:textId="77777777" w:rsidR="00140B19" w:rsidRDefault="00EB299F" w:rsidP="00187329">
            <w:r>
              <w:rPr>
                <w:rFonts w:ascii="Sakkal Majalla" w:eastAsia="Sakkal Majalla" w:hAnsi="Sakkal Majalla" w:cs="Sakkal Majalla"/>
                <w:sz w:val="24"/>
                <w:szCs w:val="24"/>
                <w:rtl/>
              </w:rPr>
              <w:t>37</w:t>
            </w:r>
          </w:p>
        </w:tc>
        <w:tc>
          <w:tcPr>
            <w:tcW w:w="1701" w:type="dxa"/>
            <w:tcMar>
              <w:top w:w="60" w:type="dxa"/>
              <w:left w:w="100" w:type="dxa"/>
              <w:bottom w:w="60" w:type="dxa"/>
              <w:right w:w="100" w:type="dxa"/>
            </w:tcMar>
            <w:vAlign w:val="center"/>
          </w:tcPr>
          <w:p w14:paraId="46CAEDD1" w14:textId="77777777" w:rsidR="00140B19" w:rsidRDefault="00EB299F" w:rsidP="00187329">
            <w:r>
              <w:rPr>
                <w:rFonts w:ascii="Sakkal Majalla" w:eastAsia="Sakkal Majalla" w:hAnsi="Sakkal Majalla" w:cs="Sakkal Majalla"/>
                <w:sz w:val="24"/>
                <w:szCs w:val="24"/>
                <w:rtl/>
              </w:rPr>
              <w:t>9.0</w:t>
            </w:r>
          </w:p>
        </w:tc>
      </w:tr>
      <w:tr w:rsidR="00140B19" w14:paraId="189D878D" w14:textId="77777777">
        <w:tc>
          <w:tcPr>
            <w:tcW w:w="3402" w:type="dxa"/>
            <w:tcMar>
              <w:top w:w="60" w:type="dxa"/>
              <w:left w:w="100" w:type="dxa"/>
              <w:bottom w:w="60" w:type="dxa"/>
              <w:right w:w="100" w:type="dxa"/>
            </w:tcMar>
            <w:vAlign w:val="center"/>
          </w:tcPr>
          <w:p w14:paraId="41BCA6B0"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7D53744B" w14:textId="77777777" w:rsidR="00140B19" w:rsidRDefault="00EB299F" w:rsidP="00187329">
            <w:r>
              <w:rPr>
                <w:rFonts w:ascii="Sakkal Majalla" w:eastAsia="Sakkal Majalla" w:hAnsi="Sakkal Majalla" w:cs="Sakkal Majalla"/>
                <w:sz w:val="24"/>
                <w:szCs w:val="24"/>
                <w:rtl/>
              </w:rPr>
              <w:t>102</w:t>
            </w:r>
          </w:p>
        </w:tc>
        <w:tc>
          <w:tcPr>
            <w:tcW w:w="1701" w:type="dxa"/>
            <w:tcMar>
              <w:top w:w="60" w:type="dxa"/>
              <w:left w:w="100" w:type="dxa"/>
              <w:bottom w:w="60" w:type="dxa"/>
              <w:right w:w="100" w:type="dxa"/>
            </w:tcMar>
            <w:vAlign w:val="center"/>
          </w:tcPr>
          <w:p w14:paraId="05A15098" w14:textId="77777777" w:rsidR="00140B19" w:rsidRDefault="00EB299F" w:rsidP="00187329">
            <w:r>
              <w:rPr>
                <w:rFonts w:ascii="Sakkal Majalla" w:eastAsia="Sakkal Majalla" w:hAnsi="Sakkal Majalla" w:cs="Sakkal Majalla"/>
                <w:sz w:val="24"/>
                <w:szCs w:val="24"/>
                <w:rtl/>
              </w:rPr>
              <w:t>24.7</w:t>
            </w:r>
          </w:p>
        </w:tc>
      </w:tr>
      <w:tr w:rsidR="00140B19" w14:paraId="649FB264" w14:textId="77777777">
        <w:tc>
          <w:tcPr>
            <w:tcW w:w="3402" w:type="dxa"/>
            <w:tcMar>
              <w:top w:w="60" w:type="dxa"/>
              <w:left w:w="100" w:type="dxa"/>
              <w:bottom w:w="60" w:type="dxa"/>
              <w:right w:w="100" w:type="dxa"/>
            </w:tcMar>
            <w:vAlign w:val="center"/>
          </w:tcPr>
          <w:p w14:paraId="6E65E5C4"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562C7D39" w14:textId="77777777" w:rsidR="00140B19" w:rsidRDefault="00EB299F" w:rsidP="00187329">
            <w:r>
              <w:rPr>
                <w:rFonts w:ascii="Sakkal Majalla" w:eastAsia="Sakkal Majalla" w:hAnsi="Sakkal Majalla" w:cs="Sakkal Majalla"/>
                <w:sz w:val="24"/>
                <w:szCs w:val="24"/>
                <w:rtl/>
              </w:rPr>
              <w:t>78</w:t>
            </w:r>
          </w:p>
        </w:tc>
        <w:tc>
          <w:tcPr>
            <w:tcW w:w="1701" w:type="dxa"/>
            <w:tcMar>
              <w:top w:w="60" w:type="dxa"/>
              <w:left w:w="100" w:type="dxa"/>
              <w:bottom w:w="60" w:type="dxa"/>
              <w:right w:w="100" w:type="dxa"/>
            </w:tcMar>
            <w:vAlign w:val="center"/>
          </w:tcPr>
          <w:p w14:paraId="03CCD8A4" w14:textId="77777777" w:rsidR="00140B19" w:rsidRDefault="00EB299F" w:rsidP="00187329">
            <w:r>
              <w:rPr>
                <w:rFonts w:ascii="Sakkal Majalla" w:eastAsia="Sakkal Majalla" w:hAnsi="Sakkal Majalla" w:cs="Sakkal Majalla"/>
                <w:sz w:val="24"/>
                <w:szCs w:val="24"/>
                <w:rtl/>
              </w:rPr>
              <w:t>18.9</w:t>
            </w:r>
          </w:p>
        </w:tc>
      </w:tr>
      <w:tr w:rsidR="00140B19" w14:paraId="652FBDC4" w14:textId="77777777">
        <w:tc>
          <w:tcPr>
            <w:tcW w:w="3402" w:type="dxa"/>
            <w:tcMar>
              <w:top w:w="60" w:type="dxa"/>
              <w:left w:w="100" w:type="dxa"/>
              <w:bottom w:w="60" w:type="dxa"/>
              <w:right w:w="100" w:type="dxa"/>
            </w:tcMar>
            <w:vAlign w:val="center"/>
          </w:tcPr>
          <w:p w14:paraId="5D8B839D"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4C44FD58" w14:textId="77777777" w:rsidR="00140B19" w:rsidRDefault="00EB299F" w:rsidP="00187329">
            <w:r>
              <w:rPr>
                <w:rFonts w:ascii="Sakkal Majalla" w:eastAsia="Sakkal Majalla" w:hAnsi="Sakkal Majalla" w:cs="Sakkal Majalla"/>
                <w:sz w:val="24"/>
                <w:szCs w:val="24"/>
                <w:rtl/>
              </w:rPr>
              <w:t>153</w:t>
            </w:r>
          </w:p>
        </w:tc>
        <w:tc>
          <w:tcPr>
            <w:tcW w:w="1701" w:type="dxa"/>
            <w:tcMar>
              <w:top w:w="60" w:type="dxa"/>
              <w:left w:w="100" w:type="dxa"/>
              <w:bottom w:w="60" w:type="dxa"/>
              <w:right w:w="100" w:type="dxa"/>
            </w:tcMar>
            <w:vAlign w:val="center"/>
          </w:tcPr>
          <w:p w14:paraId="0DB7F49C" w14:textId="77777777" w:rsidR="00140B19" w:rsidRDefault="00EB299F" w:rsidP="00187329">
            <w:r>
              <w:rPr>
                <w:rFonts w:ascii="Sakkal Majalla" w:eastAsia="Sakkal Majalla" w:hAnsi="Sakkal Majalla" w:cs="Sakkal Majalla"/>
                <w:sz w:val="24"/>
                <w:szCs w:val="24"/>
                <w:rtl/>
              </w:rPr>
              <w:t>37.0</w:t>
            </w:r>
          </w:p>
        </w:tc>
      </w:tr>
      <w:tr w:rsidR="00140B19" w14:paraId="08400879" w14:textId="77777777">
        <w:tc>
          <w:tcPr>
            <w:tcW w:w="3402" w:type="dxa"/>
            <w:tcMar>
              <w:top w:w="60" w:type="dxa"/>
              <w:left w:w="100" w:type="dxa"/>
              <w:bottom w:w="60" w:type="dxa"/>
              <w:right w:w="100" w:type="dxa"/>
            </w:tcMar>
            <w:vAlign w:val="center"/>
          </w:tcPr>
          <w:p w14:paraId="738FF1C6"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743B3682"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1EA7038D" w14:textId="77777777" w:rsidR="00140B19" w:rsidRDefault="00EB299F" w:rsidP="00187329">
            <w:r>
              <w:rPr>
                <w:rFonts w:ascii="Sakkal Majalla" w:eastAsia="Sakkal Majalla" w:hAnsi="Sakkal Majalla" w:cs="Sakkal Majalla"/>
                <w:sz w:val="24"/>
                <w:szCs w:val="24"/>
                <w:rtl/>
              </w:rPr>
              <w:t>100.0</w:t>
            </w:r>
          </w:p>
        </w:tc>
      </w:tr>
    </w:tbl>
    <w:p w14:paraId="1B91D20A"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3.63   |   الانحراف المعياري = 1.33</w:t>
      </w:r>
    </w:p>
    <w:p w14:paraId="4433996E" w14:textId="77777777" w:rsidR="00140B19" w:rsidRDefault="00EB299F" w:rsidP="00187329">
      <w:pPr>
        <w:spacing w:before="220" w:after="100"/>
      </w:pPr>
      <w:r>
        <w:rPr>
          <w:rFonts w:ascii="Sakkal Majalla" w:eastAsia="Sakkal Majalla" w:hAnsi="Sakkal Majalla" w:cs="Sakkal Majalla"/>
          <w:b/>
          <w:bCs/>
          <w:sz w:val="26"/>
          <w:szCs w:val="26"/>
          <w:rtl/>
        </w:rPr>
        <w:t xml:space="preserve">25. أميل إلى التوقف عن متابعة حساب أو صفحة أكتشف أن محتواها يعتمد على الذكاء الاصطناعي دون إفصاح واضح </w:t>
      </w:r>
      <w:r w:rsidR="00905A5C">
        <w:rPr>
          <w:rFonts w:ascii="Sakkal Majalla" w:eastAsia="Sakkal Majalla" w:hAnsi="Sakkal Majalla" w:cs="Sakkal Majalla"/>
          <w:b/>
          <w:bCs/>
          <w:sz w:val="26"/>
          <w:szCs w:val="26"/>
          <w:rtl/>
        </w:rPr>
        <w: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20B1B80A" w14:textId="77777777">
        <w:trPr>
          <w:tblHeader/>
        </w:trPr>
        <w:tc>
          <w:tcPr>
            <w:tcW w:w="3402" w:type="dxa"/>
            <w:shd w:val="clear" w:color="auto" w:fill="D9D9D9"/>
            <w:tcMar>
              <w:top w:w="60" w:type="dxa"/>
              <w:left w:w="100" w:type="dxa"/>
              <w:bottom w:w="60" w:type="dxa"/>
              <w:right w:w="100" w:type="dxa"/>
            </w:tcMar>
            <w:vAlign w:val="center"/>
          </w:tcPr>
          <w:p w14:paraId="0A91FBF6" w14:textId="77777777" w:rsidR="00140B19" w:rsidRDefault="00EB299F" w:rsidP="00187329">
            <w:r>
              <w:rPr>
                <w:rFonts w:ascii="Sakkal Majalla" w:eastAsia="Sakkal Majalla" w:hAnsi="Sakkal Majalla" w:cs="Sakkal Majalla"/>
                <w:b/>
                <w:bCs/>
                <w:sz w:val="24"/>
                <w:szCs w:val="24"/>
                <w:rtl/>
              </w:rPr>
              <w:t>الفئة</w:t>
            </w:r>
          </w:p>
        </w:tc>
        <w:tc>
          <w:tcPr>
            <w:tcW w:w="1701" w:type="dxa"/>
            <w:shd w:val="clear" w:color="auto" w:fill="D9D9D9"/>
            <w:tcMar>
              <w:top w:w="60" w:type="dxa"/>
              <w:left w:w="100" w:type="dxa"/>
              <w:bottom w:w="60" w:type="dxa"/>
              <w:right w:w="100" w:type="dxa"/>
            </w:tcMar>
            <w:vAlign w:val="center"/>
          </w:tcPr>
          <w:p w14:paraId="1D7BCE88" w14:textId="77777777" w:rsidR="00140B19" w:rsidRDefault="00EB299F" w:rsidP="00187329">
            <w:r>
              <w:rPr>
                <w:rFonts w:ascii="Sakkal Majalla" w:eastAsia="Sakkal Majalla" w:hAnsi="Sakkal Majalla" w:cs="Sakkal Majalla"/>
                <w:b/>
                <w:bCs/>
                <w:sz w:val="24"/>
                <w:szCs w:val="24"/>
                <w:rtl/>
              </w:rPr>
              <w:t>التكرار</w:t>
            </w:r>
          </w:p>
        </w:tc>
        <w:tc>
          <w:tcPr>
            <w:tcW w:w="1701" w:type="dxa"/>
            <w:shd w:val="clear" w:color="auto" w:fill="D9D9D9"/>
            <w:tcMar>
              <w:top w:w="60" w:type="dxa"/>
              <w:left w:w="100" w:type="dxa"/>
              <w:bottom w:w="60" w:type="dxa"/>
              <w:right w:w="100" w:type="dxa"/>
            </w:tcMar>
            <w:vAlign w:val="center"/>
          </w:tcPr>
          <w:p w14:paraId="31AEF9CB" w14:textId="77777777" w:rsidR="00140B19" w:rsidRDefault="00EB299F" w:rsidP="00187329">
            <w:r>
              <w:rPr>
                <w:rFonts w:ascii="Sakkal Majalla" w:eastAsia="Sakkal Majalla" w:hAnsi="Sakkal Majalla" w:cs="Sakkal Majalla"/>
                <w:b/>
                <w:bCs/>
                <w:sz w:val="24"/>
                <w:szCs w:val="24"/>
                <w:rtl/>
              </w:rPr>
              <w:t>النسبة %</w:t>
            </w:r>
          </w:p>
        </w:tc>
      </w:tr>
      <w:tr w:rsidR="00140B19" w14:paraId="1FE3629D" w14:textId="77777777">
        <w:tc>
          <w:tcPr>
            <w:tcW w:w="3402" w:type="dxa"/>
            <w:tcMar>
              <w:top w:w="60" w:type="dxa"/>
              <w:left w:w="100" w:type="dxa"/>
              <w:bottom w:w="60" w:type="dxa"/>
              <w:right w:w="100" w:type="dxa"/>
            </w:tcMar>
            <w:vAlign w:val="center"/>
          </w:tcPr>
          <w:p w14:paraId="5CEE228F" w14:textId="77777777" w:rsidR="00140B19" w:rsidRDefault="00EB299F" w:rsidP="00187329">
            <w:r>
              <w:rPr>
                <w:rFonts w:ascii="Sakkal Majalla" w:eastAsia="Sakkal Majalla" w:hAnsi="Sakkal Majalla" w:cs="Sakkal Majalla"/>
                <w:sz w:val="24"/>
                <w:szCs w:val="24"/>
                <w:rtl/>
              </w:rPr>
              <w:t>غير موافق بشدة</w:t>
            </w:r>
          </w:p>
        </w:tc>
        <w:tc>
          <w:tcPr>
            <w:tcW w:w="1701" w:type="dxa"/>
            <w:tcMar>
              <w:top w:w="60" w:type="dxa"/>
              <w:left w:w="100" w:type="dxa"/>
              <w:bottom w:w="60" w:type="dxa"/>
              <w:right w:w="100" w:type="dxa"/>
            </w:tcMar>
            <w:vAlign w:val="center"/>
          </w:tcPr>
          <w:p w14:paraId="36B0BA5E" w14:textId="77777777" w:rsidR="00140B19" w:rsidRDefault="00EB299F" w:rsidP="00187329">
            <w:r>
              <w:rPr>
                <w:rFonts w:ascii="Sakkal Majalla" w:eastAsia="Sakkal Majalla" w:hAnsi="Sakkal Majalla" w:cs="Sakkal Majalla"/>
                <w:sz w:val="24"/>
                <w:szCs w:val="24"/>
                <w:rtl/>
              </w:rPr>
              <w:t>47</w:t>
            </w:r>
          </w:p>
        </w:tc>
        <w:tc>
          <w:tcPr>
            <w:tcW w:w="1701" w:type="dxa"/>
            <w:tcMar>
              <w:top w:w="60" w:type="dxa"/>
              <w:left w:w="100" w:type="dxa"/>
              <w:bottom w:w="60" w:type="dxa"/>
              <w:right w:w="100" w:type="dxa"/>
            </w:tcMar>
            <w:vAlign w:val="center"/>
          </w:tcPr>
          <w:p w14:paraId="34EA69A3" w14:textId="77777777" w:rsidR="00140B19" w:rsidRDefault="00EB299F" w:rsidP="00187329">
            <w:r>
              <w:rPr>
                <w:rFonts w:ascii="Sakkal Majalla" w:eastAsia="Sakkal Majalla" w:hAnsi="Sakkal Majalla" w:cs="Sakkal Majalla"/>
                <w:sz w:val="24"/>
                <w:szCs w:val="24"/>
                <w:rtl/>
              </w:rPr>
              <w:t>11.4</w:t>
            </w:r>
          </w:p>
        </w:tc>
      </w:tr>
      <w:tr w:rsidR="00140B19" w14:paraId="3F120781" w14:textId="77777777">
        <w:tc>
          <w:tcPr>
            <w:tcW w:w="3402" w:type="dxa"/>
            <w:tcMar>
              <w:top w:w="60" w:type="dxa"/>
              <w:left w:w="100" w:type="dxa"/>
              <w:bottom w:w="60" w:type="dxa"/>
              <w:right w:w="100" w:type="dxa"/>
            </w:tcMar>
            <w:vAlign w:val="center"/>
          </w:tcPr>
          <w:p w14:paraId="714AF70D" w14:textId="77777777" w:rsidR="00140B19" w:rsidRDefault="00EB299F" w:rsidP="00187329">
            <w:r>
              <w:rPr>
                <w:rFonts w:ascii="Sakkal Majalla" w:eastAsia="Sakkal Majalla" w:hAnsi="Sakkal Majalla" w:cs="Sakkal Majalla"/>
                <w:sz w:val="24"/>
                <w:szCs w:val="24"/>
                <w:rtl/>
              </w:rPr>
              <w:t>غير موافق</w:t>
            </w:r>
          </w:p>
        </w:tc>
        <w:tc>
          <w:tcPr>
            <w:tcW w:w="1701" w:type="dxa"/>
            <w:tcMar>
              <w:top w:w="60" w:type="dxa"/>
              <w:left w:w="100" w:type="dxa"/>
              <w:bottom w:w="60" w:type="dxa"/>
              <w:right w:w="100" w:type="dxa"/>
            </w:tcMar>
            <w:vAlign w:val="center"/>
          </w:tcPr>
          <w:p w14:paraId="63F49BA4" w14:textId="77777777" w:rsidR="00140B19" w:rsidRDefault="00EB299F" w:rsidP="00187329">
            <w:r>
              <w:rPr>
                <w:rFonts w:ascii="Sakkal Majalla" w:eastAsia="Sakkal Majalla" w:hAnsi="Sakkal Majalla" w:cs="Sakkal Majalla"/>
                <w:sz w:val="24"/>
                <w:szCs w:val="24"/>
                <w:rtl/>
              </w:rPr>
              <w:t>49</w:t>
            </w:r>
          </w:p>
        </w:tc>
        <w:tc>
          <w:tcPr>
            <w:tcW w:w="1701" w:type="dxa"/>
            <w:tcMar>
              <w:top w:w="60" w:type="dxa"/>
              <w:left w:w="100" w:type="dxa"/>
              <w:bottom w:w="60" w:type="dxa"/>
              <w:right w:w="100" w:type="dxa"/>
            </w:tcMar>
            <w:vAlign w:val="center"/>
          </w:tcPr>
          <w:p w14:paraId="3A03CE67" w14:textId="77777777" w:rsidR="00140B19" w:rsidRDefault="00EB299F" w:rsidP="00187329">
            <w:r>
              <w:rPr>
                <w:rFonts w:ascii="Sakkal Majalla" w:eastAsia="Sakkal Majalla" w:hAnsi="Sakkal Majalla" w:cs="Sakkal Majalla"/>
                <w:sz w:val="24"/>
                <w:szCs w:val="24"/>
                <w:rtl/>
              </w:rPr>
              <w:t>11.9</w:t>
            </w:r>
          </w:p>
        </w:tc>
      </w:tr>
      <w:tr w:rsidR="00140B19" w14:paraId="6CC8B19B" w14:textId="77777777">
        <w:tc>
          <w:tcPr>
            <w:tcW w:w="3402" w:type="dxa"/>
            <w:tcMar>
              <w:top w:w="60" w:type="dxa"/>
              <w:left w:w="100" w:type="dxa"/>
              <w:bottom w:w="60" w:type="dxa"/>
              <w:right w:w="100" w:type="dxa"/>
            </w:tcMar>
            <w:vAlign w:val="center"/>
          </w:tcPr>
          <w:p w14:paraId="31B6C1A5" w14:textId="77777777" w:rsidR="00140B19" w:rsidRDefault="00EB299F" w:rsidP="00187329">
            <w:r>
              <w:rPr>
                <w:rFonts w:ascii="Sakkal Majalla" w:eastAsia="Sakkal Majalla" w:hAnsi="Sakkal Majalla" w:cs="Sakkal Majalla"/>
                <w:sz w:val="24"/>
                <w:szCs w:val="24"/>
                <w:rtl/>
              </w:rPr>
              <w:t>محايد</w:t>
            </w:r>
          </w:p>
        </w:tc>
        <w:tc>
          <w:tcPr>
            <w:tcW w:w="1701" w:type="dxa"/>
            <w:tcMar>
              <w:top w:w="60" w:type="dxa"/>
              <w:left w:w="100" w:type="dxa"/>
              <w:bottom w:w="60" w:type="dxa"/>
              <w:right w:w="100" w:type="dxa"/>
            </w:tcMar>
            <w:vAlign w:val="center"/>
          </w:tcPr>
          <w:p w14:paraId="4B2FB25B" w14:textId="77777777" w:rsidR="00140B19" w:rsidRDefault="00EB299F" w:rsidP="00187329">
            <w:r>
              <w:rPr>
                <w:rFonts w:ascii="Sakkal Majalla" w:eastAsia="Sakkal Majalla" w:hAnsi="Sakkal Majalla" w:cs="Sakkal Majalla"/>
                <w:sz w:val="24"/>
                <w:szCs w:val="24"/>
                <w:rtl/>
              </w:rPr>
              <w:t>105</w:t>
            </w:r>
          </w:p>
        </w:tc>
        <w:tc>
          <w:tcPr>
            <w:tcW w:w="1701" w:type="dxa"/>
            <w:tcMar>
              <w:top w:w="60" w:type="dxa"/>
              <w:left w:w="100" w:type="dxa"/>
              <w:bottom w:w="60" w:type="dxa"/>
              <w:right w:w="100" w:type="dxa"/>
            </w:tcMar>
            <w:vAlign w:val="center"/>
          </w:tcPr>
          <w:p w14:paraId="7FDA179C" w14:textId="77777777" w:rsidR="00140B19" w:rsidRDefault="00EB299F" w:rsidP="00187329">
            <w:r>
              <w:rPr>
                <w:rFonts w:ascii="Sakkal Majalla" w:eastAsia="Sakkal Majalla" w:hAnsi="Sakkal Majalla" w:cs="Sakkal Majalla"/>
                <w:sz w:val="24"/>
                <w:szCs w:val="24"/>
                <w:rtl/>
              </w:rPr>
              <w:t>25.4</w:t>
            </w:r>
          </w:p>
        </w:tc>
      </w:tr>
      <w:tr w:rsidR="00140B19" w14:paraId="01FFF8EA" w14:textId="77777777">
        <w:tc>
          <w:tcPr>
            <w:tcW w:w="3402" w:type="dxa"/>
            <w:tcMar>
              <w:top w:w="60" w:type="dxa"/>
              <w:left w:w="100" w:type="dxa"/>
              <w:bottom w:w="60" w:type="dxa"/>
              <w:right w:w="100" w:type="dxa"/>
            </w:tcMar>
            <w:vAlign w:val="center"/>
          </w:tcPr>
          <w:p w14:paraId="6A5283C3" w14:textId="77777777" w:rsidR="00140B19" w:rsidRDefault="00EB299F" w:rsidP="00187329">
            <w:r>
              <w:rPr>
                <w:rFonts w:ascii="Sakkal Majalla" w:eastAsia="Sakkal Majalla" w:hAnsi="Sakkal Majalla" w:cs="Sakkal Majalla"/>
                <w:sz w:val="24"/>
                <w:szCs w:val="24"/>
                <w:rtl/>
              </w:rPr>
              <w:t>موافق</w:t>
            </w:r>
          </w:p>
        </w:tc>
        <w:tc>
          <w:tcPr>
            <w:tcW w:w="1701" w:type="dxa"/>
            <w:tcMar>
              <w:top w:w="60" w:type="dxa"/>
              <w:left w:w="100" w:type="dxa"/>
              <w:bottom w:w="60" w:type="dxa"/>
              <w:right w:w="100" w:type="dxa"/>
            </w:tcMar>
            <w:vAlign w:val="center"/>
          </w:tcPr>
          <w:p w14:paraId="7A95C4CD" w14:textId="77777777" w:rsidR="00140B19" w:rsidRDefault="00EB299F" w:rsidP="00187329">
            <w:r>
              <w:rPr>
                <w:rFonts w:ascii="Sakkal Majalla" w:eastAsia="Sakkal Majalla" w:hAnsi="Sakkal Majalla" w:cs="Sakkal Majalla"/>
                <w:sz w:val="24"/>
                <w:szCs w:val="24"/>
                <w:rtl/>
              </w:rPr>
              <w:t>63</w:t>
            </w:r>
          </w:p>
        </w:tc>
        <w:tc>
          <w:tcPr>
            <w:tcW w:w="1701" w:type="dxa"/>
            <w:tcMar>
              <w:top w:w="60" w:type="dxa"/>
              <w:left w:w="100" w:type="dxa"/>
              <w:bottom w:w="60" w:type="dxa"/>
              <w:right w:w="100" w:type="dxa"/>
            </w:tcMar>
            <w:vAlign w:val="center"/>
          </w:tcPr>
          <w:p w14:paraId="5EABDB11" w14:textId="77777777" w:rsidR="00140B19" w:rsidRDefault="00EB299F" w:rsidP="00187329">
            <w:r>
              <w:rPr>
                <w:rFonts w:ascii="Sakkal Majalla" w:eastAsia="Sakkal Majalla" w:hAnsi="Sakkal Majalla" w:cs="Sakkal Majalla"/>
                <w:sz w:val="24"/>
                <w:szCs w:val="24"/>
                <w:rtl/>
              </w:rPr>
              <w:t>15.3</w:t>
            </w:r>
          </w:p>
        </w:tc>
      </w:tr>
      <w:tr w:rsidR="00140B19" w14:paraId="1C7E2A73" w14:textId="77777777">
        <w:tc>
          <w:tcPr>
            <w:tcW w:w="3402" w:type="dxa"/>
            <w:tcMar>
              <w:top w:w="60" w:type="dxa"/>
              <w:left w:w="100" w:type="dxa"/>
              <w:bottom w:w="60" w:type="dxa"/>
              <w:right w:w="100" w:type="dxa"/>
            </w:tcMar>
            <w:vAlign w:val="center"/>
          </w:tcPr>
          <w:p w14:paraId="53FCE566" w14:textId="77777777" w:rsidR="00140B19" w:rsidRDefault="00EB299F" w:rsidP="00187329">
            <w:r>
              <w:rPr>
                <w:rFonts w:ascii="Sakkal Majalla" w:eastAsia="Sakkal Majalla" w:hAnsi="Sakkal Majalla" w:cs="Sakkal Majalla"/>
                <w:sz w:val="24"/>
                <w:szCs w:val="24"/>
                <w:rtl/>
              </w:rPr>
              <w:t>موافق بشدة</w:t>
            </w:r>
          </w:p>
        </w:tc>
        <w:tc>
          <w:tcPr>
            <w:tcW w:w="1701" w:type="dxa"/>
            <w:tcMar>
              <w:top w:w="60" w:type="dxa"/>
              <w:left w:w="100" w:type="dxa"/>
              <w:bottom w:w="60" w:type="dxa"/>
              <w:right w:w="100" w:type="dxa"/>
            </w:tcMar>
            <w:vAlign w:val="center"/>
          </w:tcPr>
          <w:p w14:paraId="27F96355" w14:textId="77777777" w:rsidR="00140B19" w:rsidRDefault="00EB299F" w:rsidP="00187329">
            <w:r>
              <w:rPr>
                <w:rFonts w:ascii="Sakkal Majalla" w:eastAsia="Sakkal Majalla" w:hAnsi="Sakkal Majalla" w:cs="Sakkal Majalla"/>
                <w:sz w:val="24"/>
                <w:szCs w:val="24"/>
                <w:rtl/>
              </w:rPr>
              <w:t>149</w:t>
            </w:r>
          </w:p>
        </w:tc>
        <w:tc>
          <w:tcPr>
            <w:tcW w:w="1701" w:type="dxa"/>
            <w:tcMar>
              <w:top w:w="60" w:type="dxa"/>
              <w:left w:w="100" w:type="dxa"/>
              <w:bottom w:w="60" w:type="dxa"/>
              <w:right w:w="100" w:type="dxa"/>
            </w:tcMar>
            <w:vAlign w:val="center"/>
          </w:tcPr>
          <w:p w14:paraId="2564863A" w14:textId="77777777" w:rsidR="00140B19" w:rsidRDefault="00EB299F" w:rsidP="00187329">
            <w:r>
              <w:rPr>
                <w:rFonts w:ascii="Sakkal Majalla" w:eastAsia="Sakkal Majalla" w:hAnsi="Sakkal Majalla" w:cs="Sakkal Majalla"/>
                <w:sz w:val="24"/>
                <w:szCs w:val="24"/>
                <w:rtl/>
              </w:rPr>
              <w:t>36.1</w:t>
            </w:r>
          </w:p>
        </w:tc>
      </w:tr>
      <w:tr w:rsidR="00140B19" w14:paraId="16A425B5" w14:textId="77777777">
        <w:tc>
          <w:tcPr>
            <w:tcW w:w="3402" w:type="dxa"/>
            <w:tcMar>
              <w:top w:w="60" w:type="dxa"/>
              <w:left w:w="100" w:type="dxa"/>
              <w:bottom w:w="60" w:type="dxa"/>
              <w:right w:w="100" w:type="dxa"/>
            </w:tcMar>
            <w:vAlign w:val="center"/>
          </w:tcPr>
          <w:p w14:paraId="2F2F4D47" w14:textId="77777777" w:rsidR="00140B19" w:rsidRDefault="00EB299F" w:rsidP="00187329">
            <w:r>
              <w:rPr>
                <w:rFonts w:ascii="Sakkal Majalla" w:eastAsia="Sakkal Majalla" w:hAnsi="Sakkal Majalla" w:cs="Sakkal Majalla"/>
                <w:sz w:val="24"/>
                <w:szCs w:val="24"/>
                <w:rtl/>
              </w:rPr>
              <w:t>الإجمالي</w:t>
            </w:r>
          </w:p>
        </w:tc>
        <w:tc>
          <w:tcPr>
            <w:tcW w:w="1701" w:type="dxa"/>
            <w:tcMar>
              <w:top w:w="60" w:type="dxa"/>
              <w:left w:w="100" w:type="dxa"/>
              <w:bottom w:w="60" w:type="dxa"/>
              <w:right w:w="100" w:type="dxa"/>
            </w:tcMar>
            <w:vAlign w:val="center"/>
          </w:tcPr>
          <w:p w14:paraId="44B46BEB" w14:textId="77777777" w:rsidR="00140B19" w:rsidRDefault="00EB299F" w:rsidP="00187329">
            <w:r>
              <w:rPr>
                <w:rFonts w:ascii="Sakkal Majalla" w:eastAsia="Sakkal Majalla" w:hAnsi="Sakkal Majalla" w:cs="Sakkal Majalla"/>
                <w:sz w:val="24"/>
                <w:szCs w:val="24"/>
                <w:rtl/>
              </w:rPr>
              <w:t>413</w:t>
            </w:r>
          </w:p>
        </w:tc>
        <w:tc>
          <w:tcPr>
            <w:tcW w:w="1701" w:type="dxa"/>
            <w:tcMar>
              <w:top w:w="60" w:type="dxa"/>
              <w:left w:w="100" w:type="dxa"/>
              <w:bottom w:w="60" w:type="dxa"/>
              <w:right w:w="100" w:type="dxa"/>
            </w:tcMar>
            <w:vAlign w:val="center"/>
          </w:tcPr>
          <w:p w14:paraId="589CE904" w14:textId="77777777" w:rsidR="00140B19" w:rsidRDefault="00EB299F" w:rsidP="00187329">
            <w:r>
              <w:rPr>
                <w:rFonts w:ascii="Sakkal Majalla" w:eastAsia="Sakkal Majalla" w:hAnsi="Sakkal Majalla" w:cs="Sakkal Majalla"/>
                <w:sz w:val="24"/>
                <w:szCs w:val="24"/>
                <w:rtl/>
              </w:rPr>
              <w:t>100.0</w:t>
            </w:r>
          </w:p>
        </w:tc>
      </w:tr>
    </w:tbl>
    <w:p w14:paraId="32474FC5" w14:textId="77777777" w:rsidR="00140B19" w:rsidRDefault="00EB299F" w:rsidP="00187329">
      <w:pPr>
        <w:spacing w:after="260" w:line="360" w:lineRule="auto"/>
      </w:pPr>
      <w:r>
        <w:rPr>
          <w:rFonts w:ascii="Sakkal Majalla" w:eastAsia="Sakkal Majalla" w:hAnsi="Sakkal Majalla" w:cs="Sakkal Majalla"/>
          <w:sz w:val="22"/>
          <w:szCs w:val="22"/>
          <w:rtl/>
        </w:rPr>
        <w:t>الوسط الحسابي = 3.53   |   الانحراف المعياري = 1.38</w:t>
      </w:r>
    </w:p>
    <w:p w14:paraId="74CC0930" w14:textId="77777777" w:rsidR="00140B19" w:rsidRDefault="00EB299F" w:rsidP="00187329">
      <w:pPr>
        <w:spacing w:after="300" w:line="360" w:lineRule="auto"/>
      </w:pPr>
      <w:r>
        <w:rPr>
          <w:rFonts w:ascii="Sakkal Majalla" w:eastAsia="Sakkal Majalla" w:hAnsi="Sakkal Majalla" w:cs="Sakkal Majalla"/>
          <w:b/>
          <w:bCs/>
          <w:sz w:val="24"/>
          <w:szCs w:val="24"/>
          <w:rtl/>
        </w:rPr>
        <w:t>الوسط الحسابي العام للبعد السلوكي = 3.47، الانحراف المعياري = 0.97، معامل الثبات = 0.682</w:t>
      </w:r>
    </w:p>
    <w:p w14:paraId="5289615C" w14:textId="77777777" w:rsidR="00140B19" w:rsidRDefault="00EB299F" w:rsidP="00905A5C">
      <w:pPr>
        <w:spacing w:before="200" w:after="140"/>
      </w:pPr>
      <w:r>
        <w:rPr>
          <w:rFonts w:ascii="Sakkal Majalla" w:eastAsia="Sakkal Majalla" w:hAnsi="Sakkal Majalla" w:cs="Sakkal Majalla"/>
          <w:b/>
          <w:bCs/>
          <w:sz w:val="28"/>
          <w:szCs w:val="28"/>
          <w:rtl/>
        </w:rPr>
        <w:t>جدول ملخص: الأوساط الحسابية لمحاور الدراسة مرتبة تنازليًا</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1701"/>
        <w:gridCol w:w="1701"/>
      </w:tblGrid>
      <w:tr w:rsidR="00140B19" w14:paraId="00A78A01" w14:textId="77777777">
        <w:trPr>
          <w:tblHeader/>
        </w:trPr>
        <w:tc>
          <w:tcPr>
            <w:tcW w:w="3402" w:type="dxa"/>
            <w:shd w:val="clear" w:color="auto" w:fill="D9D9D9"/>
            <w:tcMar>
              <w:top w:w="60" w:type="dxa"/>
              <w:left w:w="100" w:type="dxa"/>
              <w:bottom w:w="60" w:type="dxa"/>
              <w:right w:w="100" w:type="dxa"/>
            </w:tcMar>
            <w:vAlign w:val="center"/>
          </w:tcPr>
          <w:p w14:paraId="7B68E80D" w14:textId="77777777" w:rsidR="00140B19" w:rsidRDefault="00EB299F" w:rsidP="00905A5C">
            <w:r>
              <w:rPr>
                <w:rFonts w:ascii="Sakkal Majalla" w:eastAsia="Sakkal Majalla" w:hAnsi="Sakkal Majalla" w:cs="Sakkal Majalla"/>
                <w:b/>
                <w:bCs/>
                <w:sz w:val="24"/>
                <w:szCs w:val="24"/>
                <w:rtl/>
              </w:rPr>
              <w:t>المحور</w:t>
            </w:r>
          </w:p>
        </w:tc>
        <w:tc>
          <w:tcPr>
            <w:tcW w:w="1701" w:type="dxa"/>
            <w:shd w:val="clear" w:color="auto" w:fill="D9D9D9"/>
            <w:tcMar>
              <w:top w:w="60" w:type="dxa"/>
              <w:left w:w="100" w:type="dxa"/>
              <w:bottom w:w="60" w:type="dxa"/>
              <w:right w:w="100" w:type="dxa"/>
            </w:tcMar>
            <w:vAlign w:val="center"/>
          </w:tcPr>
          <w:p w14:paraId="029B2E91" w14:textId="77777777" w:rsidR="00140B19" w:rsidRDefault="00EB299F" w:rsidP="00905A5C">
            <w:r>
              <w:rPr>
                <w:rFonts w:ascii="Sakkal Majalla" w:eastAsia="Sakkal Majalla" w:hAnsi="Sakkal Majalla" w:cs="Sakkal Majalla"/>
                <w:b/>
                <w:bCs/>
                <w:sz w:val="24"/>
                <w:szCs w:val="24"/>
                <w:rtl/>
              </w:rPr>
              <w:t>الوسط الحسابي</w:t>
            </w:r>
          </w:p>
        </w:tc>
        <w:tc>
          <w:tcPr>
            <w:tcW w:w="1701" w:type="dxa"/>
            <w:shd w:val="clear" w:color="auto" w:fill="D9D9D9"/>
            <w:tcMar>
              <w:top w:w="60" w:type="dxa"/>
              <w:left w:w="100" w:type="dxa"/>
              <w:bottom w:w="60" w:type="dxa"/>
              <w:right w:w="100" w:type="dxa"/>
            </w:tcMar>
            <w:vAlign w:val="center"/>
          </w:tcPr>
          <w:p w14:paraId="16561D1C" w14:textId="77777777" w:rsidR="00140B19" w:rsidRDefault="00EB299F" w:rsidP="00905A5C">
            <w:r>
              <w:rPr>
                <w:rFonts w:ascii="Sakkal Majalla" w:eastAsia="Sakkal Majalla" w:hAnsi="Sakkal Majalla" w:cs="Sakkal Majalla"/>
                <w:b/>
                <w:bCs/>
                <w:sz w:val="24"/>
                <w:szCs w:val="24"/>
                <w:rtl/>
              </w:rPr>
              <w:t>الانحراف المعياري</w:t>
            </w:r>
          </w:p>
        </w:tc>
      </w:tr>
      <w:tr w:rsidR="00140B19" w14:paraId="27D97A72" w14:textId="77777777">
        <w:tc>
          <w:tcPr>
            <w:tcW w:w="3402" w:type="dxa"/>
            <w:tcMar>
              <w:top w:w="60" w:type="dxa"/>
              <w:left w:w="100" w:type="dxa"/>
              <w:bottom w:w="60" w:type="dxa"/>
              <w:right w:w="100" w:type="dxa"/>
            </w:tcMar>
            <w:vAlign w:val="center"/>
          </w:tcPr>
          <w:p w14:paraId="3665EFC7" w14:textId="77777777" w:rsidR="00140B19" w:rsidRDefault="00EB299F" w:rsidP="00905A5C">
            <w:r>
              <w:rPr>
                <w:rFonts w:ascii="Sakkal Majalla" w:eastAsia="Sakkal Majalla" w:hAnsi="Sakkal Majalla" w:cs="Sakkal Majalla"/>
                <w:sz w:val="24"/>
                <w:szCs w:val="24"/>
                <w:rtl/>
              </w:rPr>
              <w:t>محور الإفصاح</w:t>
            </w:r>
          </w:p>
        </w:tc>
        <w:tc>
          <w:tcPr>
            <w:tcW w:w="1701" w:type="dxa"/>
            <w:tcMar>
              <w:top w:w="60" w:type="dxa"/>
              <w:left w:w="100" w:type="dxa"/>
              <w:bottom w:w="60" w:type="dxa"/>
              <w:right w:w="100" w:type="dxa"/>
            </w:tcMar>
            <w:vAlign w:val="center"/>
          </w:tcPr>
          <w:p w14:paraId="7FAC6D99" w14:textId="77777777" w:rsidR="00140B19" w:rsidRDefault="00EB299F" w:rsidP="00905A5C">
            <w:r>
              <w:rPr>
                <w:rFonts w:ascii="Sakkal Majalla" w:eastAsia="Sakkal Majalla" w:hAnsi="Sakkal Majalla" w:cs="Sakkal Majalla"/>
                <w:sz w:val="24"/>
                <w:szCs w:val="24"/>
                <w:rtl/>
              </w:rPr>
              <w:t>4.08</w:t>
            </w:r>
          </w:p>
        </w:tc>
        <w:tc>
          <w:tcPr>
            <w:tcW w:w="1701" w:type="dxa"/>
            <w:tcMar>
              <w:top w:w="60" w:type="dxa"/>
              <w:left w:w="100" w:type="dxa"/>
              <w:bottom w:w="60" w:type="dxa"/>
              <w:right w:w="100" w:type="dxa"/>
            </w:tcMar>
            <w:vAlign w:val="center"/>
          </w:tcPr>
          <w:p w14:paraId="14F576C1" w14:textId="77777777" w:rsidR="00140B19" w:rsidRDefault="00EB299F" w:rsidP="00905A5C">
            <w:r>
              <w:rPr>
                <w:rFonts w:ascii="Sakkal Majalla" w:eastAsia="Sakkal Majalla" w:hAnsi="Sakkal Majalla" w:cs="Sakkal Majalla"/>
                <w:sz w:val="24"/>
                <w:szCs w:val="24"/>
                <w:rtl/>
              </w:rPr>
              <w:t>0.86</w:t>
            </w:r>
          </w:p>
        </w:tc>
      </w:tr>
      <w:tr w:rsidR="00140B19" w14:paraId="3A68427A" w14:textId="77777777">
        <w:tc>
          <w:tcPr>
            <w:tcW w:w="3402" w:type="dxa"/>
            <w:tcMar>
              <w:top w:w="60" w:type="dxa"/>
              <w:left w:w="100" w:type="dxa"/>
              <w:bottom w:w="60" w:type="dxa"/>
              <w:right w:w="100" w:type="dxa"/>
            </w:tcMar>
            <w:vAlign w:val="center"/>
          </w:tcPr>
          <w:p w14:paraId="5D3B20F5" w14:textId="77777777" w:rsidR="00140B19" w:rsidRDefault="00EB299F" w:rsidP="00905A5C">
            <w:r>
              <w:rPr>
                <w:rFonts w:ascii="Sakkal Majalla" w:eastAsia="Sakkal Majalla" w:hAnsi="Sakkal Majalla" w:cs="Sakkal Majalla"/>
                <w:sz w:val="24"/>
                <w:szCs w:val="24"/>
                <w:rtl/>
              </w:rPr>
              <w:t>البعد الوجداني للثقة</w:t>
            </w:r>
          </w:p>
        </w:tc>
        <w:tc>
          <w:tcPr>
            <w:tcW w:w="1701" w:type="dxa"/>
            <w:tcMar>
              <w:top w:w="60" w:type="dxa"/>
              <w:left w:w="100" w:type="dxa"/>
              <w:bottom w:w="60" w:type="dxa"/>
              <w:right w:w="100" w:type="dxa"/>
            </w:tcMar>
            <w:vAlign w:val="center"/>
          </w:tcPr>
          <w:p w14:paraId="406C4406" w14:textId="77777777" w:rsidR="00140B19" w:rsidRDefault="00EB299F" w:rsidP="00905A5C">
            <w:r>
              <w:rPr>
                <w:rFonts w:ascii="Sakkal Majalla" w:eastAsia="Sakkal Majalla" w:hAnsi="Sakkal Majalla" w:cs="Sakkal Majalla"/>
                <w:sz w:val="24"/>
                <w:szCs w:val="24"/>
                <w:rtl/>
              </w:rPr>
              <w:t>3.86</w:t>
            </w:r>
          </w:p>
        </w:tc>
        <w:tc>
          <w:tcPr>
            <w:tcW w:w="1701" w:type="dxa"/>
            <w:tcMar>
              <w:top w:w="60" w:type="dxa"/>
              <w:left w:w="100" w:type="dxa"/>
              <w:bottom w:w="60" w:type="dxa"/>
              <w:right w:w="100" w:type="dxa"/>
            </w:tcMar>
            <w:vAlign w:val="center"/>
          </w:tcPr>
          <w:p w14:paraId="147A7F09" w14:textId="77777777" w:rsidR="00140B19" w:rsidRDefault="00EB299F" w:rsidP="00905A5C">
            <w:r>
              <w:rPr>
                <w:rFonts w:ascii="Sakkal Majalla" w:eastAsia="Sakkal Majalla" w:hAnsi="Sakkal Majalla" w:cs="Sakkal Majalla"/>
                <w:sz w:val="24"/>
                <w:szCs w:val="24"/>
                <w:rtl/>
              </w:rPr>
              <w:t>0.91</w:t>
            </w:r>
          </w:p>
        </w:tc>
      </w:tr>
      <w:tr w:rsidR="00140B19" w14:paraId="730B74E1" w14:textId="77777777">
        <w:tc>
          <w:tcPr>
            <w:tcW w:w="3402" w:type="dxa"/>
            <w:tcMar>
              <w:top w:w="60" w:type="dxa"/>
              <w:left w:w="100" w:type="dxa"/>
              <w:bottom w:w="60" w:type="dxa"/>
              <w:right w:w="100" w:type="dxa"/>
            </w:tcMar>
            <w:vAlign w:val="center"/>
          </w:tcPr>
          <w:p w14:paraId="4CCB23BA" w14:textId="77777777" w:rsidR="00140B19" w:rsidRDefault="00EB299F" w:rsidP="00905A5C">
            <w:r>
              <w:rPr>
                <w:rFonts w:ascii="Sakkal Majalla" w:eastAsia="Sakkal Majalla" w:hAnsi="Sakkal Majalla" w:cs="Sakkal Majalla"/>
                <w:sz w:val="24"/>
                <w:szCs w:val="24"/>
                <w:rtl/>
              </w:rPr>
              <w:lastRenderedPageBreak/>
              <w:t>البعد المعرفي للثقة</w:t>
            </w:r>
          </w:p>
        </w:tc>
        <w:tc>
          <w:tcPr>
            <w:tcW w:w="1701" w:type="dxa"/>
            <w:tcMar>
              <w:top w:w="60" w:type="dxa"/>
              <w:left w:w="100" w:type="dxa"/>
              <w:bottom w:w="60" w:type="dxa"/>
              <w:right w:w="100" w:type="dxa"/>
            </w:tcMar>
            <w:vAlign w:val="center"/>
          </w:tcPr>
          <w:p w14:paraId="28267582" w14:textId="77777777" w:rsidR="00140B19" w:rsidRDefault="00EB299F" w:rsidP="00905A5C">
            <w:r>
              <w:rPr>
                <w:rFonts w:ascii="Sakkal Majalla" w:eastAsia="Sakkal Majalla" w:hAnsi="Sakkal Majalla" w:cs="Sakkal Majalla"/>
                <w:sz w:val="24"/>
                <w:szCs w:val="24"/>
                <w:rtl/>
              </w:rPr>
              <w:t>3.85</w:t>
            </w:r>
          </w:p>
        </w:tc>
        <w:tc>
          <w:tcPr>
            <w:tcW w:w="1701" w:type="dxa"/>
            <w:tcMar>
              <w:top w:w="60" w:type="dxa"/>
              <w:left w:w="100" w:type="dxa"/>
              <w:bottom w:w="60" w:type="dxa"/>
              <w:right w:w="100" w:type="dxa"/>
            </w:tcMar>
            <w:vAlign w:val="center"/>
          </w:tcPr>
          <w:p w14:paraId="6676B505" w14:textId="77777777" w:rsidR="00140B19" w:rsidRDefault="00EB299F" w:rsidP="00905A5C">
            <w:r>
              <w:rPr>
                <w:rFonts w:ascii="Sakkal Majalla" w:eastAsia="Sakkal Majalla" w:hAnsi="Sakkal Majalla" w:cs="Sakkal Majalla"/>
                <w:sz w:val="24"/>
                <w:szCs w:val="24"/>
                <w:rtl/>
              </w:rPr>
              <w:t>0.92</w:t>
            </w:r>
          </w:p>
        </w:tc>
      </w:tr>
      <w:tr w:rsidR="00140B19" w14:paraId="16F95D01" w14:textId="77777777">
        <w:tc>
          <w:tcPr>
            <w:tcW w:w="3402" w:type="dxa"/>
            <w:tcMar>
              <w:top w:w="60" w:type="dxa"/>
              <w:left w:w="100" w:type="dxa"/>
              <w:bottom w:w="60" w:type="dxa"/>
              <w:right w:w="100" w:type="dxa"/>
            </w:tcMar>
            <w:vAlign w:val="center"/>
          </w:tcPr>
          <w:p w14:paraId="198FC371" w14:textId="77777777" w:rsidR="00140B19" w:rsidRDefault="00EB299F" w:rsidP="00905A5C">
            <w:r>
              <w:rPr>
                <w:rFonts w:ascii="Sakkal Majalla" w:eastAsia="Sakkal Majalla" w:hAnsi="Sakkal Majalla" w:cs="Sakkal Majalla"/>
                <w:sz w:val="24"/>
                <w:szCs w:val="24"/>
                <w:rtl/>
              </w:rPr>
              <w:t>الثقة الكلية</w:t>
            </w:r>
          </w:p>
        </w:tc>
        <w:tc>
          <w:tcPr>
            <w:tcW w:w="1701" w:type="dxa"/>
            <w:tcMar>
              <w:top w:w="60" w:type="dxa"/>
              <w:left w:w="100" w:type="dxa"/>
              <w:bottom w:w="60" w:type="dxa"/>
              <w:right w:w="100" w:type="dxa"/>
            </w:tcMar>
            <w:vAlign w:val="center"/>
          </w:tcPr>
          <w:p w14:paraId="3B498883" w14:textId="77777777" w:rsidR="00140B19" w:rsidRDefault="00EB299F" w:rsidP="00905A5C">
            <w:r>
              <w:rPr>
                <w:rFonts w:ascii="Sakkal Majalla" w:eastAsia="Sakkal Majalla" w:hAnsi="Sakkal Majalla" w:cs="Sakkal Majalla"/>
                <w:sz w:val="24"/>
                <w:szCs w:val="24"/>
                <w:rtl/>
              </w:rPr>
              <w:t>3.72</w:t>
            </w:r>
          </w:p>
        </w:tc>
        <w:tc>
          <w:tcPr>
            <w:tcW w:w="1701" w:type="dxa"/>
            <w:tcMar>
              <w:top w:w="60" w:type="dxa"/>
              <w:left w:w="100" w:type="dxa"/>
              <w:bottom w:w="60" w:type="dxa"/>
              <w:right w:w="100" w:type="dxa"/>
            </w:tcMar>
            <w:vAlign w:val="center"/>
          </w:tcPr>
          <w:p w14:paraId="0F06E7DA" w14:textId="77777777" w:rsidR="00140B19" w:rsidRDefault="00EB299F" w:rsidP="00905A5C">
            <w:r>
              <w:rPr>
                <w:rFonts w:ascii="Sakkal Majalla" w:eastAsia="Sakkal Majalla" w:hAnsi="Sakkal Majalla" w:cs="Sakkal Majalla"/>
                <w:sz w:val="24"/>
                <w:szCs w:val="24"/>
                <w:rtl/>
              </w:rPr>
              <w:t>0.76</w:t>
            </w:r>
          </w:p>
        </w:tc>
      </w:tr>
      <w:tr w:rsidR="00140B19" w14:paraId="08199532" w14:textId="77777777">
        <w:tc>
          <w:tcPr>
            <w:tcW w:w="3402" w:type="dxa"/>
            <w:tcMar>
              <w:top w:w="60" w:type="dxa"/>
              <w:left w:w="100" w:type="dxa"/>
              <w:bottom w:w="60" w:type="dxa"/>
              <w:right w:w="100" w:type="dxa"/>
            </w:tcMar>
            <w:vAlign w:val="center"/>
          </w:tcPr>
          <w:p w14:paraId="7771BBC9" w14:textId="77777777" w:rsidR="00140B19" w:rsidRDefault="00EB299F" w:rsidP="00905A5C">
            <w:r>
              <w:rPr>
                <w:rFonts w:ascii="Sakkal Majalla" w:eastAsia="Sakkal Majalla" w:hAnsi="Sakkal Majalla" w:cs="Sakkal Majalla"/>
                <w:sz w:val="24"/>
                <w:szCs w:val="24"/>
                <w:rtl/>
              </w:rPr>
              <w:t>البعد السلوكي للثقة</w:t>
            </w:r>
          </w:p>
        </w:tc>
        <w:tc>
          <w:tcPr>
            <w:tcW w:w="1701" w:type="dxa"/>
            <w:tcMar>
              <w:top w:w="60" w:type="dxa"/>
              <w:left w:w="100" w:type="dxa"/>
              <w:bottom w:w="60" w:type="dxa"/>
              <w:right w:w="100" w:type="dxa"/>
            </w:tcMar>
            <w:vAlign w:val="center"/>
          </w:tcPr>
          <w:p w14:paraId="613E18B6" w14:textId="77777777" w:rsidR="00140B19" w:rsidRDefault="00EB299F" w:rsidP="00905A5C">
            <w:r>
              <w:rPr>
                <w:rFonts w:ascii="Sakkal Majalla" w:eastAsia="Sakkal Majalla" w:hAnsi="Sakkal Majalla" w:cs="Sakkal Majalla"/>
                <w:sz w:val="24"/>
                <w:szCs w:val="24"/>
                <w:rtl/>
              </w:rPr>
              <w:t>3.47</w:t>
            </w:r>
          </w:p>
        </w:tc>
        <w:tc>
          <w:tcPr>
            <w:tcW w:w="1701" w:type="dxa"/>
            <w:tcMar>
              <w:top w:w="60" w:type="dxa"/>
              <w:left w:w="100" w:type="dxa"/>
              <w:bottom w:w="60" w:type="dxa"/>
              <w:right w:w="100" w:type="dxa"/>
            </w:tcMar>
            <w:vAlign w:val="center"/>
          </w:tcPr>
          <w:p w14:paraId="2646E05A" w14:textId="77777777" w:rsidR="00140B19" w:rsidRDefault="00EB299F" w:rsidP="00905A5C">
            <w:r>
              <w:rPr>
                <w:rFonts w:ascii="Sakkal Majalla" w:eastAsia="Sakkal Majalla" w:hAnsi="Sakkal Majalla" w:cs="Sakkal Majalla"/>
                <w:sz w:val="24"/>
                <w:szCs w:val="24"/>
                <w:rtl/>
              </w:rPr>
              <w:t>0.97</w:t>
            </w:r>
          </w:p>
        </w:tc>
      </w:tr>
    </w:tbl>
    <w:p w14:paraId="587D50FD" w14:textId="77777777" w:rsidR="00140B19" w:rsidRDefault="00140B19" w:rsidP="00905A5C">
      <w:pPr>
        <w:spacing w:after="300" w:line="360" w:lineRule="auto"/>
      </w:pPr>
    </w:p>
    <w:p w14:paraId="5A98F218" w14:textId="77777777" w:rsidR="00C93551" w:rsidRDefault="00F179B7" w:rsidP="00905A5C">
      <w:pPr>
        <w:spacing w:before="260" w:after="200"/>
      </w:pPr>
      <w:r>
        <w:rPr>
          <w:rFonts w:ascii="Sakkal Majalla" w:eastAsia="Sakkal Majalla" w:hAnsi="Sakkal Majalla" w:cs="Sakkal Majalla"/>
          <w:b/>
          <w:bCs/>
          <w:color w:val="1F4E79"/>
          <w:sz w:val="28"/>
          <w:szCs w:val="28"/>
          <w:rtl/>
        </w:rPr>
        <w:t>الشكل (6): الأوساط الحسابية لمحاور الدراسة (من أصل 5)</w:t>
      </w:r>
    </w:p>
    <w:tbl>
      <w:tblPr>
        <w:tblW w:w="8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820"/>
        <w:gridCol w:w="1021"/>
      </w:tblGrid>
      <w:tr w:rsidR="00C93551" w14:paraId="54EAAE37" w14:textId="77777777">
        <w:tc>
          <w:tcPr>
            <w:tcW w:w="2552" w:type="dxa"/>
            <w:tcMar>
              <w:top w:w="20" w:type="dxa"/>
              <w:left w:w="40" w:type="dxa"/>
              <w:bottom w:w="20" w:type="dxa"/>
              <w:right w:w="40" w:type="dxa"/>
            </w:tcMar>
            <w:vAlign w:val="center"/>
          </w:tcPr>
          <w:p w14:paraId="388C6A0C" w14:textId="77777777" w:rsidR="00C93551" w:rsidRDefault="00F179B7" w:rsidP="00905A5C">
            <w:r>
              <w:rPr>
                <w:rFonts w:ascii="Sakkal Majalla" w:eastAsia="Sakkal Majalla" w:hAnsi="Sakkal Majalla" w:cs="Sakkal Majalla"/>
                <w:sz w:val="22"/>
                <w:szCs w:val="22"/>
                <w:rtl/>
              </w:rPr>
              <w:t>محور الإفصاح (4.08)</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3"/>
              <w:gridCol w:w="887"/>
            </w:tblGrid>
            <w:tr w:rsidR="00C93551" w14:paraId="68C026F7" w14:textId="77777777">
              <w:tc>
                <w:tcPr>
                  <w:tcW w:w="3933" w:type="dxa"/>
                  <w:shd w:val="clear" w:color="auto" w:fill="C00000"/>
                  <w:tcMar>
                    <w:top w:w="40" w:type="dxa"/>
                    <w:left w:w="0" w:type="dxa"/>
                    <w:bottom w:w="40" w:type="dxa"/>
                    <w:right w:w="0" w:type="dxa"/>
                  </w:tcMar>
                </w:tcPr>
                <w:p w14:paraId="7DCD1457" w14:textId="77777777" w:rsidR="00C93551" w:rsidRDefault="00C93551" w:rsidP="00905A5C"/>
              </w:tc>
              <w:tc>
                <w:tcPr>
                  <w:tcW w:w="887" w:type="dxa"/>
                  <w:shd w:val="clear" w:color="auto" w:fill="F2F2F2"/>
                </w:tcPr>
                <w:p w14:paraId="3F924079" w14:textId="77777777" w:rsidR="00C93551" w:rsidRDefault="00C93551" w:rsidP="00905A5C"/>
              </w:tc>
            </w:tr>
          </w:tbl>
          <w:p w14:paraId="2EA3B6BC" w14:textId="77777777" w:rsidR="00C93551" w:rsidRDefault="00C93551" w:rsidP="00905A5C"/>
        </w:tc>
        <w:tc>
          <w:tcPr>
            <w:tcW w:w="1021" w:type="dxa"/>
            <w:tcMar>
              <w:top w:w="20" w:type="dxa"/>
              <w:left w:w="40" w:type="dxa"/>
              <w:bottom w:w="20" w:type="dxa"/>
              <w:right w:w="40" w:type="dxa"/>
            </w:tcMar>
            <w:vAlign w:val="center"/>
          </w:tcPr>
          <w:p w14:paraId="59A61E71" w14:textId="77777777" w:rsidR="00C93551" w:rsidRDefault="00F179B7" w:rsidP="00905A5C">
            <w:r>
              <w:rPr>
                <w:rFonts w:ascii="Sakkal Majalla" w:eastAsia="Sakkal Majalla" w:hAnsi="Sakkal Majalla" w:cs="Sakkal Majalla"/>
                <w:b/>
                <w:bCs/>
                <w:sz w:val="22"/>
                <w:szCs w:val="22"/>
                <w:rtl/>
              </w:rPr>
              <w:t>4.08 / 5</w:t>
            </w:r>
          </w:p>
        </w:tc>
      </w:tr>
      <w:tr w:rsidR="00C93551" w14:paraId="0F9BCDCE" w14:textId="77777777">
        <w:tc>
          <w:tcPr>
            <w:tcW w:w="2552" w:type="dxa"/>
            <w:tcMar>
              <w:top w:w="20" w:type="dxa"/>
              <w:left w:w="40" w:type="dxa"/>
              <w:bottom w:w="20" w:type="dxa"/>
              <w:right w:w="40" w:type="dxa"/>
            </w:tcMar>
            <w:vAlign w:val="center"/>
          </w:tcPr>
          <w:p w14:paraId="4A2A53AA" w14:textId="77777777" w:rsidR="00C93551" w:rsidRDefault="00F179B7" w:rsidP="00905A5C">
            <w:r>
              <w:rPr>
                <w:rFonts w:ascii="Sakkal Majalla" w:eastAsia="Sakkal Majalla" w:hAnsi="Sakkal Majalla" w:cs="Sakkal Majalla"/>
                <w:sz w:val="22"/>
                <w:szCs w:val="22"/>
                <w:rtl/>
              </w:rPr>
              <w:t>البعد المعرفي للثقة (3.85)</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1"/>
              <w:gridCol w:w="1109"/>
            </w:tblGrid>
            <w:tr w:rsidR="00C93551" w14:paraId="53234084" w14:textId="77777777">
              <w:tc>
                <w:tcPr>
                  <w:tcW w:w="3711" w:type="dxa"/>
                  <w:shd w:val="clear" w:color="auto" w:fill="C00000"/>
                  <w:tcMar>
                    <w:top w:w="40" w:type="dxa"/>
                    <w:left w:w="0" w:type="dxa"/>
                    <w:bottom w:w="40" w:type="dxa"/>
                    <w:right w:w="0" w:type="dxa"/>
                  </w:tcMar>
                </w:tcPr>
                <w:p w14:paraId="54D878DF" w14:textId="77777777" w:rsidR="00C93551" w:rsidRDefault="00C93551" w:rsidP="00905A5C"/>
              </w:tc>
              <w:tc>
                <w:tcPr>
                  <w:tcW w:w="1109" w:type="dxa"/>
                  <w:shd w:val="clear" w:color="auto" w:fill="F2F2F2"/>
                </w:tcPr>
                <w:p w14:paraId="0FA1F43B" w14:textId="77777777" w:rsidR="00C93551" w:rsidRDefault="00C93551" w:rsidP="00905A5C"/>
              </w:tc>
            </w:tr>
          </w:tbl>
          <w:p w14:paraId="0A6EF3EE" w14:textId="77777777" w:rsidR="00C93551" w:rsidRDefault="00C93551" w:rsidP="00905A5C"/>
        </w:tc>
        <w:tc>
          <w:tcPr>
            <w:tcW w:w="1021" w:type="dxa"/>
            <w:tcMar>
              <w:top w:w="20" w:type="dxa"/>
              <w:left w:w="40" w:type="dxa"/>
              <w:bottom w:w="20" w:type="dxa"/>
              <w:right w:w="40" w:type="dxa"/>
            </w:tcMar>
            <w:vAlign w:val="center"/>
          </w:tcPr>
          <w:p w14:paraId="5D909B1F" w14:textId="77777777" w:rsidR="00C93551" w:rsidRDefault="00F179B7" w:rsidP="00905A5C">
            <w:r>
              <w:rPr>
                <w:rFonts w:ascii="Sakkal Majalla" w:eastAsia="Sakkal Majalla" w:hAnsi="Sakkal Majalla" w:cs="Sakkal Majalla"/>
                <w:b/>
                <w:bCs/>
                <w:sz w:val="22"/>
                <w:szCs w:val="22"/>
                <w:rtl/>
              </w:rPr>
              <w:t>3.85 / 5</w:t>
            </w:r>
          </w:p>
        </w:tc>
      </w:tr>
      <w:tr w:rsidR="00C93551" w14:paraId="411367D9" w14:textId="77777777">
        <w:tc>
          <w:tcPr>
            <w:tcW w:w="2552" w:type="dxa"/>
            <w:tcMar>
              <w:top w:w="20" w:type="dxa"/>
              <w:left w:w="40" w:type="dxa"/>
              <w:bottom w:w="20" w:type="dxa"/>
              <w:right w:w="40" w:type="dxa"/>
            </w:tcMar>
            <w:vAlign w:val="center"/>
          </w:tcPr>
          <w:p w14:paraId="67330DA2" w14:textId="77777777" w:rsidR="00C93551" w:rsidRDefault="00F179B7" w:rsidP="00905A5C">
            <w:r>
              <w:rPr>
                <w:rFonts w:ascii="Sakkal Majalla" w:eastAsia="Sakkal Majalla" w:hAnsi="Sakkal Majalla" w:cs="Sakkal Majalla"/>
                <w:sz w:val="22"/>
                <w:szCs w:val="22"/>
                <w:rtl/>
              </w:rPr>
              <w:t>البعد الوجداني للثقة (3.86)</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1"/>
              <w:gridCol w:w="1099"/>
            </w:tblGrid>
            <w:tr w:rsidR="00C93551" w14:paraId="3430AA73" w14:textId="77777777">
              <w:tc>
                <w:tcPr>
                  <w:tcW w:w="3721" w:type="dxa"/>
                  <w:shd w:val="clear" w:color="auto" w:fill="C00000"/>
                  <w:tcMar>
                    <w:top w:w="40" w:type="dxa"/>
                    <w:left w:w="0" w:type="dxa"/>
                    <w:bottom w:w="40" w:type="dxa"/>
                    <w:right w:w="0" w:type="dxa"/>
                  </w:tcMar>
                </w:tcPr>
                <w:p w14:paraId="2C9EE9BA" w14:textId="77777777" w:rsidR="00C93551" w:rsidRDefault="00C93551" w:rsidP="00905A5C"/>
              </w:tc>
              <w:tc>
                <w:tcPr>
                  <w:tcW w:w="1099" w:type="dxa"/>
                  <w:shd w:val="clear" w:color="auto" w:fill="F2F2F2"/>
                </w:tcPr>
                <w:p w14:paraId="6779514B" w14:textId="77777777" w:rsidR="00C93551" w:rsidRDefault="00C93551" w:rsidP="00905A5C"/>
              </w:tc>
            </w:tr>
          </w:tbl>
          <w:p w14:paraId="4A07CF73" w14:textId="77777777" w:rsidR="00C93551" w:rsidRDefault="00C93551" w:rsidP="00905A5C"/>
        </w:tc>
        <w:tc>
          <w:tcPr>
            <w:tcW w:w="1021" w:type="dxa"/>
            <w:tcMar>
              <w:top w:w="20" w:type="dxa"/>
              <w:left w:w="40" w:type="dxa"/>
              <w:bottom w:w="20" w:type="dxa"/>
              <w:right w:w="40" w:type="dxa"/>
            </w:tcMar>
            <w:vAlign w:val="center"/>
          </w:tcPr>
          <w:p w14:paraId="28AE482B" w14:textId="77777777" w:rsidR="00C93551" w:rsidRDefault="00F179B7" w:rsidP="00905A5C">
            <w:r>
              <w:rPr>
                <w:rFonts w:ascii="Sakkal Majalla" w:eastAsia="Sakkal Majalla" w:hAnsi="Sakkal Majalla" w:cs="Sakkal Majalla"/>
                <w:b/>
                <w:bCs/>
                <w:sz w:val="22"/>
                <w:szCs w:val="22"/>
                <w:rtl/>
              </w:rPr>
              <w:t>3.86 / 5</w:t>
            </w:r>
          </w:p>
        </w:tc>
      </w:tr>
      <w:tr w:rsidR="00C93551" w14:paraId="64B0796B" w14:textId="77777777">
        <w:tc>
          <w:tcPr>
            <w:tcW w:w="2552" w:type="dxa"/>
            <w:tcMar>
              <w:top w:w="20" w:type="dxa"/>
              <w:left w:w="40" w:type="dxa"/>
              <w:bottom w:w="20" w:type="dxa"/>
              <w:right w:w="40" w:type="dxa"/>
            </w:tcMar>
            <w:vAlign w:val="center"/>
          </w:tcPr>
          <w:p w14:paraId="2083BB96" w14:textId="77777777" w:rsidR="00C93551" w:rsidRDefault="00F179B7" w:rsidP="00905A5C">
            <w:r>
              <w:rPr>
                <w:rFonts w:ascii="Sakkal Majalla" w:eastAsia="Sakkal Majalla" w:hAnsi="Sakkal Majalla" w:cs="Sakkal Majalla"/>
                <w:sz w:val="22"/>
                <w:szCs w:val="22"/>
                <w:rtl/>
              </w:rPr>
              <w:t>البعد السلوكي للثقة (3.47)</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5"/>
              <w:gridCol w:w="1475"/>
            </w:tblGrid>
            <w:tr w:rsidR="00C93551" w14:paraId="4B07A5EA" w14:textId="77777777">
              <w:tc>
                <w:tcPr>
                  <w:tcW w:w="3345" w:type="dxa"/>
                  <w:shd w:val="clear" w:color="auto" w:fill="C00000"/>
                  <w:tcMar>
                    <w:top w:w="40" w:type="dxa"/>
                    <w:left w:w="0" w:type="dxa"/>
                    <w:bottom w:w="40" w:type="dxa"/>
                    <w:right w:w="0" w:type="dxa"/>
                  </w:tcMar>
                </w:tcPr>
                <w:p w14:paraId="78C03577" w14:textId="77777777" w:rsidR="00C93551" w:rsidRDefault="00C93551" w:rsidP="00905A5C"/>
              </w:tc>
              <w:tc>
                <w:tcPr>
                  <w:tcW w:w="1475" w:type="dxa"/>
                  <w:shd w:val="clear" w:color="auto" w:fill="F2F2F2"/>
                </w:tcPr>
                <w:p w14:paraId="00D01D7B" w14:textId="77777777" w:rsidR="00C93551" w:rsidRDefault="00C93551" w:rsidP="00905A5C"/>
              </w:tc>
            </w:tr>
          </w:tbl>
          <w:p w14:paraId="7F74DE9E" w14:textId="77777777" w:rsidR="00C93551" w:rsidRDefault="00C93551" w:rsidP="00905A5C"/>
        </w:tc>
        <w:tc>
          <w:tcPr>
            <w:tcW w:w="1021" w:type="dxa"/>
            <w:tcMar>
              <w:top w:w="20" w:type="dxa"/>
              <w:left w:w="40" w:type="dxa"/>
              <w:bottom w:w="20" w:type="dxa"/>
              <w:right w:w="40" w:type="dxa"/>
            </w:tcMar>
            <w:vAlign w:val="center"/>
          </w:tcPr>
          <w:p w14:paraId="418D4C2F" w14:textId="77777777" w:rsidR="00C93551" w:rsidRDefault="00F179B7" w:rsidP="00905A5C">
            <w:r>
              <w:rPr>
                <w:rFonts w:ascii="Sakkal Majalla" w:eastAsia="Sakkal Majalla" w:hAnsi="Sakkal Majalla" w:cs="Sakkal Majalla"/>
                <w:b/>
                <w:bCs/>
                <w:sz w:val="22"/>
                <w:szCs w:val="22"/>
                <w:rtl/>
              </w:rPr>
              <w:t>3.47 / 5</w:t>
            </w:r>
          </w:p>
        </w:tc>
      </w:tr>
      <w:tr w:rsidR="00C93551" w14:paraId="31136A5E" w14:textId="77777777">
        <w:tc>
          <w:tcPr>
            <w:tcW w:w="2552" w:type="dxa"/>
            <w:tcMar>
              <w:top w:w="20" w:type="dxa"/>
              <w:left w:w="40" w:type="dxa"/>
              <w:bottom w:w="20" w:type="dxa"/>
              <w:right w:w="40" w:type="dxa"/>
            </w:tcMar>
            <w:vAlign w:val="center"/>
          </w:tcPr>
          <w:p w14:paraId="612EEF9C" w14:textId="77777777" w:rsidR="00C93551" w:rsidRDefault="00F179B7" w:rsidP="00905A5C">
            <w:r>
              <w:rPr>
                <w:rFonts w:ascii="Sakkal Majalla" w:eastAsia="Sakkal Majalla" w:hAnsi="Sakkal Majalla" w:cs="Sakkal Majalla"/>
                <w:sz w:val="22"/>
                <w:szCs w:val="22"/>
                <w:rtl/>
              </w:rPr>
              <w:t>الثقة الكلية (3.72)</w:t>
            </w:r>
          </w:p>
        </w:tc>
        <w:tc>
          <w:tcPr>
            <w:tcW w:w="4820" w:type="dxa"/>
            <w:tcMar>
              <w:top w:w="20" w:type="dxa"/>
              <w:left w:w="40" w:type="dxa"/>
              <w:bottom w:w="20" w:type="dxa"/>
              <w:right w:w="40" w:type="dxa"/>
            </w:tcMar>
            <w:vAlign w:val="center"/>
          </w:tcPr>
          <w:tbl>
            <w:tblPr>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86"/>
              <w:gridCol w:w="1234"/>
            </w:tblGrid>
            <w:tr w:rsidR="00C93551" w14:paraId="43B792D6" w14:textId="77777777">
              <w:tc>
                <w:tcPr>
                  <w:tcW w:w="3586" w:type="dxa"/>
                  <w:shd w:val="clear" w:color="auto" w:fill="C00000"/>
                  <w:tcMar>
                    <w:top w:w="40" w:type="dxa"/>
                    <w:left w:w="0" w:type="dxa"/>
                    <w:bottom w:w="40" w:type="dxa"/>
                    <w:right w:w="0" w:type="dxa"/>
                  </w:tcMar>
                </w:tcPr>
                <w:p w14:paraId="60AB2988" w14:textId="77777777" w:rsidR="00C93551" w:rsidRDefault="00C93551" w:rsidP="00905A5C"/>
              </w:tc>
              <w:tc>
                <w:tcPr>
                  <w:tcW w:w="1234" w:type="dxa"/>
                  <w:shd w:val="clear" w:color="auto" w:fill="F2F2F2"/>
                </w:tcPr>
                <w:p w14:paraId="21653BE5" w14:textId="77777777" w:rsidR="00C93551" w:rsidRDefault="00C93551" w:rsidP="00905A5C"/>
              </w:tc>
            </w:tr>
          </w:tbl>
          <w:p w14:paraId="748902FE" w14:textId="77777777" w:rsidR="00C93551" w:rsidRDefault="00C93551" w:rsidP="00905A5C"/>
        </w:tc>
        <w:tc>
          <w:tcPr>
            <w:tcW w:w="1021" w:type="dxa"/>
            <w:tcMar>
              <w:top w:w="20" w:type="dxa"/>
              <w:left w:w="40" w:type="dxa"/>
              <w:bottom w:w="20" w:type="dxa"/>
              <w:right w:w="40" w:type="dxa"/>
            </w:tcMar>
            <w:vAlign w:val="center"/>
          </w:tcPr>
          <w:p w14:paraId="4744AFA7" w14:textId="77777777" w:rsidR="00C93551" w:rsidRDefault="00F179B7" w:rsidP="00905A5C">
            <w:r>
              <w:rPr>
                <w:rFonts w:ascii="Sakkal Majalla" w:eastAsia="Sakkal Majalla" w:hAnsi="Sakkal Majalla" w:cs="Sakkal Majalla"/>
                <w:b/>
                <w:bCs/>
                <w:sz w:val="22"/>
                <w:szCs w:val="22"/>
                <w:rtl/>
              </w:rPr>
              <w:t>3.72 / 5</w:t>
            </w:r>
          </w:p>
        </w:tc>
      </w:tr>
    </w:tbl>
    <w:p w14:paraId="50E463AD" w14:textId="77777777" w:rsidR="00C93551" w:rsidRDefault="00C93551" w:rsidP="00905A5C">
      <w:pPr>
        <w:spacing w:after="300"/>
      </w:pPr>
    </w:p>
    <w:p w14:paraId="64D0C148" w14:textId="77777777" w:rsidR="00140B19" w:rsidRDefault="00EB299F" w:rsidP="00905A5C">
      <w:pPr>
        <w:spacing w:before="260" w:after="200"/>
      </w:pPr>
      <w:r>
        <w:rPr>
          <w:rFonts w:ascii="Sakkal Majalla" w:eastAsia="Sakkal Majalla" w:hAnsi="Sakkal Majalla" w:cs="Sakkal Majalla"/>
          <w:b/>
          <w:bCs/>
          <w:sz w:val="32"/>
          <w:szCs w:val="32"/>
          <w:rtl/>
        </w:rPr>
        <w:t>5.5 نتائج اختبار فرضيات الدراسة</w:t>
      </w:r>
    </w:p>
    <w:p w14:paraId="3793D467" w14:textId="77777777" w:rsidR="00140B19" w:rsidRDefault="00EB299F" w:rsidP="00905A5C">
      <w:pPr>
        <w:spacing w:before="200" w:after="140"/>
      </w:pPr>
      <w:r>
        <w:rPr>
          <w:rFonts w:ascii="Sakkal Majalla" w:eastAsia="Sakkal Majalla" w:hAnsi="Sakkal Majalla" w:cs="Sakkal Majalla"/>
          <w:b/>
          <w:bCs/>
          <w:sz w:val="28"/>
          <w:szCs w:val="28"/>
          <w:rtl/>
        </w:rPr>
        <w:t>الفرضية الأولى: توجد علاقة ارتباطية ذات دلالة إحصائية بين الإفصاح عن استخدام الذكاء الاصطناعي وثقة الجمهور بالمحتوى الإعلامي الرقمي</w:t>
      </w:r>
    </w:p>
    <w:tbl>
      <w:tblPr>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2268"/>
        <w:gridCol w:w="1701"/>
      </w:tblGrid>
      <w:tr w:rsidR="00140B19" w14:paraId="2EB55C74" w14:textId="77777777">
        <w:trPr>
          <w:tblHeader/>
        </w:trPr>
        <w:tc>
          <w:tcPr>
            <w:tcW w:w="3402" w:type="dxa"/>
            <w:shd w:val="clear" w:color="auto" w:fill="D9D9D9"/>
            <w:tcMar>
              <w:top w:w="60" w:type="dxa"/>
              <w:left w:w="100" w:type="dxa"/>
              <w:bottom w:w="60" w:type="dxa"/>
              <w:right w:w="100" w:type="dxa"/>
            </w:tcMar>
            <w:vAlign w:val="center"/>
          </w:tcPr>
          <w:p w14:paraId="3D4846D0" w14:textId="77777777" w:rsidR="00140B19" w:rsidRDefault="00EB299F" w:rsidP="00905A5C">
            <w:r>
              <w:rPr>
                <w:rFonts w:ascii="Sakkal Majalla" w:eastAsia="Sakkal Majalla" w:hAnsi="Sakkal Majalla" w:cs="Sakkal Majalla"/>
                <w:b/>
                <w:bCs/>
                <w:sz w:val="24"/>
                <w:szCs w:val="24"/>
                <w:rtl/>
              </w:rPr>
              <w:t>العلاقة</w:t>
            </w:r>
          </w:p>
        </w:tc>
        <w:tc>
          <w:tcPr>
            <w:tcW w:w="2268" w:type="dxa"/>
            <w:shd w:val="clear" w:color="auto" w:fill="D9D9D9"/>
            <w:tcMar>
              <w:top w:w="60" w:type="dxa"/>
              <w:left w:w="100" w:type="dxa"/>
              <w:bottom w:w="60" w:type="dxa"/>
              <w:right w:w="100" w:type="dxa"/>
            </w:tcMar>
            <w:vAlign w:val="center"/>
          </w:tcPr>
          <w:p w14:paraId="18D179C6" w14:textId="77777777" w:rsidR="00140B19" w:rsidRDefault="00EB299F" w:rsidP="00905A5C">
            <w:r>
              <w:rPr>
                <w:rFonts w:ascii="Sakkal Majalla" w:eastAsia="Sakkal Majalla" w:hAnsi="Sakkal Majalla" w:cs="Sakkal Majalla"/>
                <w:b/>
                <w:bCs/>
                <w:sz w:val="24"/>
                <w:szCs w:val="24"/>
                <w:rtl/>
              </w:rPr>
              <w:t>معامل ارتباط بيرسون (r)</w:t>
            </w:r>
          </w:p>
        </w:tc>
        <w:tc>
          <w:tcPr>
            <w:tcW w:w="1701" w:type="dxa"/>
            <w:shd w:val="clear" w:color="auto" w:fill="D9D9D9"/>
            <w:tcMar>
              <w:top w:w="60" w:type="dxa"/>
              <w:left w:w="100" w:type="dxa"/>
              <w:bottom w:w="60" w:type="dxa"/>
              <w:right w:w="100" w:type="dxa"/>
            </w:tcMar>
            <w:vAlign w:val="center"/>
          </w:tcPr>
          <w:p w14:paraId="37395D19" w14:textId="77777777" w:rsidR="00140B19" w:rsidRDefault="00EB299F" w:rsidP="00905A5C">
            <w:r>
              <w:rPr>
                <w:rFonts w:ascii="Sakkal Majalla" w:eastAsia="Sakkal Majalla" w:hAnsi="Sakkal Majalla" w:cs="Sakkal Majalla"/>
                <w:b/>
                <w:bCs/>
                <w:sz w:val="24"/>
                <w:szCs w:val="24"/>
                <w:rtl/>
              </w:rPr>
              <w:t>مستوى الدلالة (Sig.)</w:t>
            </w:r>
          </w:p>
        </w:tc>
      </w:tr>
      <w:tr w:rsidR="00140B19" w14:paraId="2C71CA6F" w14:textId="77777777">
        <w:tc>
          <w:tcPr>
            <w:tcW w:w="3402" w:type="dxa"/>
            <w:tcMar>
              <w:top w:w="60" w:type="dxa"/>
              <w:left w:w="100" w:type="dxa"/>
              <w:bottom w:w="60" w:type="dxa"/>
              <w:right w:w="100" w:type="dxa"/>
            </w:tcMar>
            <w:vAlign w:val="center"/>
          </w:tcPr>
          <w:p w14:paraId="7EA895D8" w14:textId="77777777" w:rsidR="00140B19" w:rsidRDefault="00EB299F" w:rsidP="00905A5C">
            <w:r>
              <w:rPr>
                <w:rFonts w:ascii="Sakkal Majalla" w:eastAsia="Sakkal Majalla" w:hAnsi="Sakkal Majalla" w:cs="Sakkal Majalla"/>
                <w:sz w:val="24"/>
                <w:szCs w:val="24"/>
                <w:rtl/>
              </w:rPr>
              <w:t>الإفصاح × الثقة الكلية</w:t>
            </w:r>
          </w:p>
        </w:tc>
        <w:tc>
          <w:tcPr>
            <w:tcW w:w="2268" w:type="dxa"/>
            <w:tcMar>
              <w:top w:w="60" w:type="dxa"/>
              <w:left w:w="100" w:type="dxa"/>
              <w:bottom w:w="60" w:type="dxa"/>
              <w:right w:w="100" w:type="dxa"/>
            </w:tcMar>
            <w:vAlign w:val="center"/>
          </w:tcPr>
          <w:p w14:paraId="24897927" w14:textId="77777777" w:rsidR="00140B19" w:rsidRDefault="00EB299F" w:rsidP="00905A5C">
            <w:r>
              <w:rPr>
                <w:rFonts w:ascii="Sakkal Majalla" w:eastAsia="Sakkal Majalla" w:hAnsi="Sakkal Majalla" w:cs="Sakkal Majalla"/>
                <w:sz w:val="24"/>
                <w:szCs w:val="24"/>
                <w:rtl/>
              </w:rPr>
              <w:t>0.714</w:t>
            </w:r>
          </w:p>
        </w:tc>
        <w:tc>
          <w:tcPr>
            <w:tcW w:w="1701" w:type="dxa"/>
            <w:tcMar>
              <w:top w:w="60" w:type="dxa"/>
              <w:left w:w="100" w:type="dxa"/>
              <w:bottom w:w="60" w:type="dxa"/>
              <w:right w:w="100" w:type="dxa"/>
            </w:tcMar>
            <w:vAlign w:val="center"/>
          </w:tcPr>
          <w:p w14:paraId="48F9A668" w14:textId="77777777" w:rsidR="00140B19" w:rsidRDefault="00EB299F" w:rsidP="00905A5C">
            <w:r>
              <w:rPr>
                <w:rFonts w:ascii="Sakkal Majalla" w:eastAsia="Sakkal Majalla" w:hAnsi="Sakkal Majalla" w:cs="Sakkal Majalla"/>
                <w:sz w:val="24"/>
                <w:szCs w:val="24"/>
                <w:rtl/>
              </w:rPr>
              <w:t>0.000</w:t>
            </w:r>
          </w:p>
        </w:tc>
      </w:tr>
      <w:tr w:rsidR="00140B19" w14:paraId="054AF2AF" w14:textId="77777777">
        <w:tc>
          <w:tcPr>
            <w:tcW w:w="3402" w:type="dxa"/>
            <w:tcMar>
              <w:top w:w="60" w:type="dxa"/>
              <w:left w:w="100" w:type="dxa"/>
              <w:bottom w:w="60" w:type="dxa"/>
              <w:right w:w="100" w:type="dxa"/>
            </w:tcMar>
            <w:vAlign w:val="center"/>
          </w:tcPr>
          <w:p w14:paraId="246FD852" w14:textId="77777777" w:rsidR="00140B19" w:rsidRDefault="00EB299F" w:rsidP="00905A5C">
            <w:r>
              <w:rPr>
                <w:rFonts w:ascii="Sakkal Majalla" w:eastAsia="Sakkal Majalla" w:hAnsi="Sakkal Majalla" w:cs="Sakkal Majalla"/>
                <w:sz w:val="24"/>
                <w:szCs w:val="24"/>
                <w:rtl/>
              </w:rPr>
              <w:t>الإفصاح × البعد المعرفي</w:t>
            </w:r>
          </w:p>
        </w:tc>
        <w:tc>
          <w:tcPr>
            <w:tcW w:w="2268" w:type="dxa"/>
            <w:tcMar>
              <w:top w:w="60" w:type="dxa"/>
              <w:left w:w="100" w:type="dxa"/>
              <w:bottom w:w="60" w:type="dxa"/>
              <w:right w:w="100" w:type="dxa"/>
            </w:tcMar>
            <w:vAlign w:val="center"/>
          </w:tcPr>
          <w:p w14:paraId="71CA8D04" w14:textId="77777777" w:rsidR="00140B19" w:rsidRDefault="00EB299F" w:rsidP="00905A5C">
            <w:r>
              <w:rPr>
                <w:rFonts w:ascii="Sakkal Majalla" w:eastAsia="Sakkal Majalla" w:hAnsi="Sakkal Majalla" w:cs="Sakkal Majalla"/>
                <w:sz w:val="24"/>
                <w:szCs w:val="24"/>
                <w:rtl/>
              </w:rPr>
              <w:t>0.613</w:t>
            </w:r>
          </w:p>
        </w:tc>
        <w:tc>
          <w:tcPr>
            <w:tcW w:w="1701" w:type="dxa"/>
            <w:tcMar>
              <w:top w:w="60" w:type="dxa"/>
              <w:left w:w="100" w:type="dxa"/>
              <w:bottom w:w="60" w:type="dxa"/>
              <w:right w:w="100" w:type="dxa"/>
            </w:tcMar>
            <w:vAlign w:val="center"/>
          </w:tcPr>
          <w:p w14:paraId="0290BA62" w14:textId="77777777" w:rsidR="00140B19" w:rsidRDefault="00EB299F" w:rsidP="00905A5C">
            <w:r>
              <w:rPr>
                <w:rFonts w:ascii="Sakkal Majalla" w:eastAsia="Sakkal Majalla" w:hAnsi="Sakkal Majalla" w:cs="Sakkal Majalla"/>
                <w:sz w:val="24"/>
                <w:szCs w:val="24"/>
                <w:rtl/>
              </w:rPr>
              <w:t>0.000</w:t>
            </w:r>
          </w:p>
        </w:tc>
      </w:tr>
      <w:tr w:rsidR="00140B19" w14:paraId="0B129010" w14:textId="77777777">
        <w:tc>
          <w:tcPr>
            <w:tcW w:w="3402" w:type="dxa"/>
            <w:tcMar>
              <w:top w:w="60" w:type="dxa"/>
              <w:left w:w="100" w:type="dxa"/>
              <w:bottom w:w="60" w:type="dxa"/>
              <w:right w:w="100" w:type="dxa"/>
            </w:tcMar>
            <w:vAlign w:val="center"/>
          </w:tcPr>
          <w:p w14:paraId="274CD614" w14:textId="77777777" w:rsidR="00140B19" w:rsidRDefault="00EB299F" w:rsidP="00905A5C">
            <w:r>
              <w:rPr>
                <w:rFonts w:ascii="Sakkal Majalla" w:eastAsia="Sakkal Majalla" w:hAnsi="Sakkal Majalla" w:cs="Sakkal Majalla"/>
                <w:sz w:val="24"/>
                <w:szCs w:val="24"/>
                <w:rtl/>
              </w:rPr>
              <w:t>الإفصاح × البعد الوجداني</w:t>
            </w:r>
          </w:p>
        </w:tc>
        <w:tc>
          <w:tcPr>
            <w:tcW w:w="2268" w:type="dxa"/>
            <w:tcMar>
              <w:top w:w="60" w:type="dxa"/>
              <w:left w:w="100" w:type="dxa"/>
              <w:bottom w:w="60" w:type="dxa"/>
              <w:right w:w="100" w:type="dxa"/>
            </w:tcMar>
            <w:vAlign w:val="center"/>
          </w:tcPr>
          <w:p w14:paraId="49BD9813" w14:textId="77777777" w:rsidR="00140B19" w:rsidRDefault="00EB299F" w:rsidP="00905A5C">
            <w:r>
              <w:rPr>
                <w:rFonts w:ascii="Sakkal Majalla" w:eastAsia="Sakkal Majalla" w:hAnsi="Sakkal Majalla" w:cs="Sakkal Majalla"/>
                <w:sz w:val="24"/>
                <w:szCs w:val="24"/>
                <w:rtl/>
              </w:rPr>
              <w:t>0.611</w:t>
            </w:r>
          </w:p>
        </w:tc>
        <w:tc>
          <w:tcPr>
            <w:tcW w:w="1701" w:type="dxa"/>
            <w:tcMar>
              <w:top w:w="60" w:type="dxa"/>
              <w:left w:w="100" w:type="dxa"/>
              <w:bottom w:w="60" w:type="dxa"/>
              <w:right w:w="100" w:type="dxa"/>
            </w:tcMar>
            <w:vAlign w:val="center"/>
          </w:tcPr>
          <w:p w14:paraId="097FE8CC" w14:textId="77777777" w:rsidR="00140B19" w:rsidRDefault="00EB299F" w:rsidP="00905A5C">
            <w:r>
              <w:rPr>
                <w:rFonts w:ascii="Sakkal Majalla" w:eastAsia="Sakkal Majalla" w:hAnsi="Sakkal Majalla" w:cs="Sakkal Majalla"/>
                <w:sz w:val="24"/>
                <w:szCs w:val="24"/>
                <w:rtl/>
              </w:rPr>
              <w:t>0.000</w:t>
            </w:r>
          </w:p>
        </w:tc>
      </w:tr>
      <w:tr w:rsidR="00140B19" w14:paraId="09ED0357" w14:textId="77777777">
        <w:tc>
          <w:tcPr>
            <w:tcW w:w="3402" w:type="dxa"/>
            <w:tcMar>
              <w:top w:w="60" w:type="dxa"/>
              <w:left w:w="100" w:type="dxa"/>
              <w:bottom w:w="60" w:type="dxa"/>
              <w:right w:w="100" w:type="dxa"/>
            </w:tcMar>
            <w:vAlign w:val="center"/>
          </w:tcPr>
          <w:p w14:paraId="622D60E5" w14:textId="77777777" w:rsidR="00140B19" w:rsidRDefault="00EB299F" w:rsidP="00905A5C">
            <w:r>
              <w:rPr>
                <w:rFonts w:ascii="Sakkal Majalla" w:eastAsia="Sakkal Majalla" w:hAnsi="Sakkal Majalla" w:cs="Sakkal Majalla"/>
                <w:sz w:val="24"/>
                <w:szCs w:val="24"/>
                <w:rtl/>
              </w:rPr>
              <w:t>الإفصاح × البعد السلوكي</w:t>
            </w:r>
          </w:p>
        </w:tc>
        <w:tc>
          <w:tcPr>
            <w:tcW w:w="2268" w:type="dxa"/>
            <w:tcMar>
              <w:top w:w="60" w:type="dxa"/>
              <w:left w:w="100" w:type="dxa"/>
              <w:bottom w:w="60" w:type="dxa"/>
              <w:right w:w="100" w:type="dxa"/>
            </w:tcMar>
            <w:vAlign w:val="center"/>
          </w:tcPr>
          <w:p w14:paraId="01EB1C0B" w14:textId="77777777" w:rsidR="00140B19" w:rsidRDefault="00EB299F" w:rsidP="00905A5C">
            <w:r>
              <w:rPr>
                <w:rFonts w:ascii="Sakkal Majalla" w:eastAsia="Sakkal Majalla" w:hAnsi="Sakkal Majalla" w:cs="Sakkal Majalla"/>
                <w:sz w:val="24"/>
                <w:szCs w:val="24"/>
                <w:rtl/>
              </w:rPr>
              <w:t>0.524</w:t>
            </w:r>
          </w:p>
        </w:tc>
        <w:tc>
          <w:tcPr>
            <w:tcW w:w="1701" w:type="dxa"/>
            <w:tcMar>
              <w:top w:w="60" w:type="dxa"/>
              <w:left w:w="100" w:type="dxa"/>
              <w:bottom w:w="60" w:type="dxa"/>
              <w:right w:w="100" w:type="dxa"/>
            </w:tcMar>
            <w:vAlign w:val="center"/>
          </w:tcPr>
          <w:p w14:paraId="339F8639" w14:textId="77777777" w:rsidR="00140B19" w:rsidRDefault="00EB299F" w:rsidP="00905A5C">
            <w:r>
              <w:rPr>
                <w:rFonts w:ascii="Sakkal Majalla" w:eastAsia="Sakkal Majalla" w:hAnsi="Sakkal Majalla" w:cs="Sakkal Majalla"/>
                <w:sz w:val="24"/>
                <w:szCs w:val="24"/>
                <w:rtl/>
              </w:rPr>
              <w:t>0.000</w:t>
            </w:r>
          </w:p>
        </w:tc>
      </w:tr>
    </w:tbl>
    <w:p w14:paraId="64A5E7C9" w14:textId="77777777" w:rsidR="00140B19" w:rsidRDefault="00EB299F" w:rsidP="00905A5C">
      <w:pPr>
        <w:spacing w:after="300" w:line="360" w:lineRule="auto"/>
      </w:pPr>
      <w:r>
        <w:rPr>
          <w:rFonts w:ascii="Sakkal Majalla" w:eastAsia="Sakkal Majalla" w:hAnsi="Sakkal Majalla" w:cs="Sakkal Majalla"/>
          <w:sz w:val="28"/>
          <w:szCs w:val="28"/>
          <w:rtl/>
        </w:rPr>
        <w:t>تشير النتائج إلى وجود علاقة ارتباطية طردية ذات دلالة إحصائية بين الإفصاح عن استخدام الذكاء الاصطناعي وثقة الجمهور بالمحتوى الإعلامي الرقمي (r = 0.714، عند مستوى دلالة أقل من 0.01)، وبذلك تُقبل الفرضية الأولى</w:t>
      </w:r>
      <w:r w:rsidR="00905A5C">
        <w:rPr>
          <w:rFonts w:ascii="Sakkal Majalla" w:eastAsia="Sakkal Majalla" w:hAnsi="Sakkal Majalla" w:cs="Sakkal Majalla"/>
          <w:sz w:val="28"/>
          <w:szCs w:val="28"/>
          <w:rtl/>
        </w:rPr>
        <w:t>.</w:t>
      </w:r>
    </w:p>
    <w:p w14:paraId="4BB9F94A" w14:textId="77777777" w:rsidR="00140B19" w:rsidRDefault="00EB299F" w:rsidP="00905A5C">
      <w:pPr>
        <w:spacing w:before="200" w:after="140"/>
      </w:pPr>
      <w:r>
        <w:rPr>
          <w:rFonts w:ascii="Sakkal Majalla" w:eastAsia="Sakkal Majalla" w:hAnsi="Sakkal Majalla" w:cs="Sakkal Majalla"/>
          <w:b/>
          <w:bCs/>
          <w:sz w:val="28"/>
          <w:szCs w:val="28"/>
          <w:rtl/>
        </w:rPr>
        <w:t>الفرضية الثانية: توجد فروق ذات دلالة إحصائية في ثقة الجمهور تُعزى لمتغير الجنس</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700"/>
        <w:gridCol w:w="1418"/>
        <w:gridCol w:w="1701"/>
        <w:gridCol w:w="1701"/>
        <w:gridCol w:w="1418"/>
        <w:gridCol w:w="1701"/>
      </w:tblGrid>
      <w:tr w:rsidR="00140B19" w14:paraId="7303F275" w14:textId="77777777">
        <w:trPr>
          <w:tblHeader/>
        </w:trPr>
        <w:tc>
          <w:tcPr>
            <w:tcW w:w="1701" w:type="dxa"/>
            <w:shd w:val="clear" w:color="auto" w:fill="D9D9D9"/>
            <w:tcMar>
              <w:top w:w="60" w:type="dxa"/>
              <w:left w:w="100" w:type="dxa"/>
              <w:bottom w:w="60" w:type="dxa"/>
              <w:right w:w="100" w:type="dxa"/>
            </w:tcMar>
            <w:vAlign w:val="center"/>
          </w:tcPr>
          <w:p w14:paraId="389D5B9B" w14:textId="77777777" w:rsidR="00140B19" w:rsidRDefault="00EB299F" w:rsidP="00905A5C">
            <w:r>
              <w:rPr>
                <w:rFonts w:ascii="Sakkal Majalla" w:eastAsia="Sakkal Majalla" w:hAnsi="Sakkal Majalla" w:cs="Sakkal Majalla"/>
                <w:b/>
                <w:bCs/>
                <w:sz w:val="24"/>
                <w:szCs w:val="24"/>
                <w:rtl/>
              </w:rPr>
              <w:t>الجنس</w:t>
            </w:r>
          </w:p>
        </w:tc>
        <w:tc>
          <w:tcPr>
            <w:tcW w:w="1418" w:type="dxa"/>
            <w:shd w:val="clear" w:color="auto" w:fill="D9D9D9"/>
            <w:tcMar>
              <w:top w:w="60" w:type="dxa"/>
              <w:left w:w="100" w:type="dxa"/>
              <w:bottom w:w="60" w:type="dxa"/>
              <w:right w:w="100" w:type="dxa"/>
            </w:tcMar>
            <w:vAlign w:val="center"/>
          </w:tcPr>
          <w:p w14:paraId="07D02D57" w14:textId="77777777" w:rsidR="00140B19" w:rsidRDefault="00EB299F" w:rsidP="00905A5C">
            <w:r>
              <w:rPr>
                <w:rFonts w:ascii="Sakkal Majalla" w:eastAsia="Sakkal Majalla" w:hAnsi="Sakkal Majalla" w:cs="Sakkal Majalla"/>
                <w:b/>
                <w:bCs/>
                <w:sz w:val="24"/>
                <w:szCs w:val="24"/>
                <w:rtl/>
              </w:rPr>
              <w:t>العدد</w:t>
            </w:r>
          </w:p>
        </w:tc>
        <w:tc>
          <w:tcPr>
            <w:tcW w:w="1701" w:type="dxa"/>
            <w:shd w:val="clear" w:color="auto" w:fill="D9D9D9"/>
            <w:tcMar>
              <w:top w:w="60" w:type="dxa"/>
              <w:left w:w="100" w:type="dxa"/>
              <w:bottom w:w="60" w:type="dxa"/>
              <w:right w:w="100" w:type="dxa"/>
            </w:tcMar>
            <w:vAlign w:val="center"/>
          </w:tcPr>
          <w:p w14:paraId="586828E3" w14:textId="77777777" w:rsidR="00140B19" w:rsidRDefault="00EB299F" w:rsidP="00905A5C">
            <w:r>
              <w:rPr>
                <w:rFonts w:ascii="Sakkal Majalla" w:eastAsia="Sakkal Majalla" w:hAnsi="Sakkal Majalla" w:cs="Sakkal Majalla"/>
                <w:b/>
                <w:bCs/>
                <w:sz w:val="24"/>
                <w:szCs w:val="24"/>
                <w:rtl/>
              </w:rPr>
              <w:t>الوسط الحسابي</w:t>
            </w:r>
          </w:p>
        </w:tc>
        <w:tc>
          <w:tcPr>
            <w:tcW w:w="1701" w:type="dxa"/>
            <w:shd w:val="clear" w:color="auto" w:fill="D9D9D9"/>
            <w:tcMar>
              <w:top w:w="60" w:type="dxa"/>
              <w:left w:w="100" w:type="dxa"/>
              <w:bottom w:w="60" w:type="dxa"/>
              <w:right w:w="100" w:type="dxa"/>
            </w:tcMar>
            <w:vAlign w:val="center"/>
          </w:tcPr>
          <w:p w14:paraId="2EF574D7" w14:textId="77777777" w:rsidR="00140B19" w:rsidRDefault="00EB299F" w:rsidP="00905A5C">
            <w:r>
              <w:rPr>
                <w:rFonts w:ascii="Sakkal Majalla" w:eastAsia="Sakkal Majalla" w:hAnsi="Sakkal Majalla" w:cs="Sakkal Majalla"/>
                <w:b/>
                <w:bCs/>
                <w:sz w:val="24"/>
                <w:szCs w:val="24"/>
                <w:rtl/>
              </w:rPr>
              <w:t>الانحراف المعياري</w:t>
            </w:r>
          </w:p>
        </w:tc>
        <w:tc>
          <w:tcPr>
            <w:tcW w:w="1418" w:type="dxa"/>
            <w:shd w:val="clear" w:color="auto" w:fill="D9D9D9"/>
            <w:tcMar>
              <w:top w:w="60" w:type="dxa"/>
              <w:left w:w="100" w:type="dxa"/>
              <w:bottom w:w="60" w:type="dxa"/>
              <w:right w:w="100" w:type="dxa"/>
            </w:tcMar>
            <w:vAlign w:val="center"/>
          </w:tcPr>
          <w:p w14:paraId="199036EC" w14:textId="77777777" w:rsidR="00140B19" w:rsidRDefault="00EB299F" w:rsidP="00905A5C">
            <w:r>
              <w:rPr>
                <w:rFonts w:ascii="Sakkal Majalla" w:eastAsia="Sakkal Majalla" w:hAnsi="Sakkal Majalla" w:cs="Sakkal Majalla"/>
                <w:b/>
                <w:bCs/>
                <w:sz w:val="24"/>
                <w:szCs w:val="24"/>
                <w:rtl/>
              </w:rPr>
              <w:t>قيمة (ت)</w:t>
            </w:r>
          </w:p>
        </w:tc>
        <w:tc>
          <w:tcPr>
            <w:tcW w:w="1701" w:type="dxa"/>
            <w:shd w:val="clear" w:color="auto" w:fill="D9D9D9"/>
            <w:tcMar>
              <w:top w:w="60" w:type="dxa"/>
              <w:left w:w="100" w:type="dxa"/>
              <w:bottom w:w="60" w:type="dxa"/>
              <w:right w:w="100" w:type="dxa"/>
            </w:tcMar>
            <w:vAlign w:val="center"/>
          </w:tcPr>
          <w:p w14:paraId="4C97B4E7" w14:textId="77777777" w:rsidR="00140B19" w:rsidRDefault="00EB299F" w:rsidP="00905A5C">
            <w:r>
              <w:rPr>
                <w:rFonts w:ascii="Sakkal Majalla" w:eastAsia="Sakkal Majalla" w:hAnsi="Sakkal Majalla" w:cs="Sakkal Majalla"/>
                <w:b/>
                <w:bCs/>
                <w:sz w:val="24"/>
                <w:szCs w:val="24"/>
                <w:rtl/>
              </w:rPr>
              <w:t>مستوى الدلالة</w:t>
            </w:r>
          </w:p>
        </w:tc>
      </w:tr>
      <w:tr w:rsidR="00140B19" w14:paraId="13A6D84C" w14:textId="77777777">
        <w:tc>
          <w:tcPr>
            <w:tcW w:w="1701" w:type="dxa"/>
            <w:tcMar>
              <w:top w:w="60" w:type="dxa"/>
              <w:left w:w="100" w:type="dxa"/>
              <w:bottom w:w="60" w:type="dxa"/>
              <w:right w:w="100" w:type="dxa"/>
            </w:tcMar>
            <w:vAlign w:val="center"/>
          </w:tcPr>
          <w:p w14:paraId="79796BF6" w14:textId="77777777" w:rsidR="00140B19" w:rsidRDefault="00EB299F" w:rsidP="00905A5C">
            <w:r>
              <w:rPr>
                <w:rFonts w:ascii="Sakkal Majalla" w:eastAsia="Sakkal Majalla" w:hAnsi="Sakkal Majalla" w:cs="Sakkal Majalla"/>
                <w:sz w:val="24"/>
                <w:szCs w:val="24"/>
                <w:rtl/>
              </w:rPr>
              <w:t>ذكر</w:t>
            </w:r>
          </w:p>
        </w:tc>
        <w:tc>
          <w:tcPr>
            <w:tcW w:w="1418" w:type="dxa"/>
            <w:tcMar>
              <w:top w:w="60" w:type="dxa"/>
              <w:left w:w="100" w:type="dxa"/>
              <w:bottom w:w="60" w:type="dxa"/>
              <w:right w:w="100" w:type="dxa"/>
            </w:tcMar>
            <w:vAlign w:val="center"/>
          </w:tcPr>
          <w:p w14:paraId="422FA724" w14:textId="77777777" w:rsidR="00140B19" w:rsidRDefault="00EB299F" w:rsidP="00905A5C">
            <w:r>
              <w:rPr>
                <w:rFonts w:ascii="Sakkal Majalla" w:eastAsia="Sakkal Majalla" w:hAnsi="Sakkal Majalla" w:cs="Sakkal Majalla"/>
                <w:sz w:val="24"/>
                <w:szCs w:val="24"/>
                <w:rtl/>
              </w:rPr>
              <w:t>103</w:t>
            </w:r>
          </w:p>
        </w:tc>
        <w:tc>
          <w:tcPr>
            <w:tcW w:w="1701" w:type="dxa"/>
            <w:tcMar>
              <w:top w:w="60" w:type="dxa"/>
              <w:left w:w="100" w:type="dxa"/>
              <w:bottom w:w="60" w:type="dxa"/>
              <w:right w:w="100" w:type="dxa"/>
            </w:tcMar>
            <w:vAlign w:val="center"/>
          </w:tcPr>
          <w:p w14:paraId="392BE3C6" w14:textId="77777777" w:rsidR="00140B19" w:rsidRDefault="00EB299F" w:rsidP="00905A5C">
            <w:r>
              <w:rPr>
                <w:rFonts w:ascii="Sakkal Majalla" w:eastAsia="Sakkal Majalla" w:hAnsi="Sakkal Majalla" w:cs="Sakkal Majalla"/>
                <w:sz w:val="24"/>
                <w:szCs w:val="24"/>
                <w:rtl/>
              </w:rPr>
              <w:t>3.99</w:t>
            </w:r>
          </w:p>
        </w:tc>
        <w:tc>
          <w:tcPr>
            <w:tcW w:w="1701" w:type="dxa"/>
            <w:tcMar>
              <w:top w:w="60" w:type="dxa"/>
              <w:left w:w="100" w:type="dxa"/>
              <w:bottom w:w="60" w:type="dxa"/>
              <w:right w:w="100" w:type="dxa"/>
            </w:tcMar>
            <w:vAlign w:val="center"/>
          </w:tcPr>
          <w:p w14:paraId="63CDF8A5" w14:textId="77777777" w:rsidR="00140B19" w:rsidRDefault="00EB299F" w:rsidP="00905A5C">
            <w:r>
              <w:rPr>
                <w:rFonts w:ascii="Sakkal Majalla" w:eastAsia="Sakkal Majalla" w:hAnsi="Sakkal Majalla" w:cs="Sakkal Majalla"/>
                <w:sz w:val="24"/>
                <w:szCs w:val="24"/>
                <w:rtl/>
              </w:rPr>
              <w:t>0.8</w:t>
            </w:r>
          </w:p>
        </w:tc>
        <w:tc>
          <w:tcPr>
            <w:tcW w:w="1418" w:type="dxa"/>
            <w:tcMar>
              <w:top w:w="60" w:type="dxa"/>
              <w:left w:w="100" w:type="dxa"/>
              <w:bottom w:w="60" w:type="dxa"/>
              <w:right w:w="100" w:type="dxa"/>
            </w:tcMar>
            <w:vAlign w:val="center"/>
          </w:tcPr>
          <w:p w14:paraId="6FC8CA59" w14:textId="77777777" w:rsidR="00140B19" w:rsidRDefault="00EB299F" w:rsidP="00905A5C">
            <w:r>
              <w:rPr>
                <w:rFonts w:ascii="Sakkal Majalla" w:eastAsia="Sakkal Majalla" w:hAnsi="Sakkal Majalla" w:cs="Sakkal Majalla"/>
                <w:sz w:val="24"/>
                <w:szCs w:val="24"/>
                <w:rtl/>
              </w:rPr>
              <w:t>3.983</w:t>
            </w:r>
          </w:p>
        </w:tc>
        <w:tc>
          <w:tcPr>
            <w:tcW w:w="1701" w:type="dxa"/>
            <w:tcMar>
              <w:top w:w="60" w:type="dxa"/>
              <w:left w:w="100" w:type="dxa"/>
              <w:bottom w:w="60" w:type="dxa"/>
              <w:right w:w="100" w:type="dxa"/>
            </w:tcMar>
            <w:vAlign w:val="center"/>
          </w:tcPr>
          <w:p w14:paraId="0507B491" w14:textId="77777777" w:rsidR="00140B19" w:rsidRDefault="00EB299F" w:rsidP="00905A5C">
            <w:r>
              <w:rPr>
                <w:rFonts w:ascii="Sakkal Majalla" w:eastAsia="Sakkal Majalla" w:hAnsi="Sakkal Majalla" w:cs="Sakkal Majalla"/>
                <w:sz w:val="24"/>
                <w:szCs w:val="24"/>
                <w:rtl/>
              </w:rPr>
              <w:t>0.000</w:t>
            </w:r>
          </w:p>
        </w:tc>
      </w:tr>
      <w:tr w:rsidR="00140B19" w14:paraId="4383058D" w14:textId="77777777">
        <w:tc>
          <w:tcPr>
            <w:tcW w:w="1701" w:type="dxa"/>
            <w:tcMar>
              <w:top w:w="60" w:type="dxa"/>
              <w:left w:w="100" w:type="dxa"/>
              <w:bottom w:w="60" w:type="dxa"/>
              <w:right w:w="100" w:type="dxa"/>
            </w:tcMar>
            <w:vAlign w:val="center"/>
          </w:tcPr>
          <w:p w14:paraId="02C4A93D" w14:textId="77777777" w:rsidR="00140B19" w:rsidRDefault="00EB299F" w:rsidP="00905A5C">
            <w:r>
              <w:rPr>
                <w:rFonts w:ascii="Sakkal Majalla" w:eastAsia="Sakkal Majalla" w:hAnsi="Sakkal Majalla" w:cs="Sakkal Majalla"/>
                <w:sz w:val="24"/>
                <w:szCs w:val="24"/>
                <w:rtl/>
              </w:rPr>
              <w:t>أنثى</w:t>
            </w:r>
          </w:p>
        </w:tc>
        <w:tc>
          <w:tcPr>
            <w:tcW w:w="1418" w:type="dxa"/>
            <w:tcMar>
              <w:top w:w="60" w:type="dxa"/>
              <w:left w:w="100" w:type="dxa"/>
              <w:bottom w:w="60" w:type="dxa"/>
              <w:right w:w="100" w:type="dxa"/>
            </w:tcMar>
            <w:vAlign w:val="center"/>
          </w:tcPr>
          <w:p w14:paraId="4D9D4387" w14:textId="77777777" w:rsidR="00140B19" w:rsidRDefault="00EB299F" w:rsidP="00905A5C">
            <w:r>
              <w:rPr>
                <w:rFonts w:ascii="Sakkal Majalla" w:eastAsia="Sakkal Majalla" w:hAnsi="Sakkal Majalla" w:cs="Sakkal Majalla"/>
                <w:sz w:val="24"/>
                <w:szCs w:val="24"/>
                <w:rtl/>
              </w:rPr>
              <w:t>310</w:t>
            </w:r>
          </w:p>
        </w:tc>
        <w:tc>
          <w:tcPr>
            <w:tcW w:w="1701" w:type="dxa"/>
            <w:tcMar>
              <w:top w:w="60" w:type="dxa"/>
              <w:left w:w="100" w:type="dxa"/>
              <w:bottom w:w="60" w:type="dxa"/>
              <w:right w:w="100" w:type="dxa"/>
            </w:tcMar>
            <w:vAlign w:val="center"/>
          </w:tcPr>
          <w:p w14:paraId="25347EFE" w14:textId="77777777" w:rsidR="00140B19" w:rsidRDefault="00EB299F" w:rsidP="00905A5C">
            <w:r>
              <w:rPr>
                <w:rFonts w:ascii="Sakkal Majalla" w:eastAsia="Sakkal Majalla" w:hAnsi="Sakkal Majalla" w:cs="Sakkal Majalla"/>
                <w:sz w:val="24"/>
                <w:szCs w:val="24"/>
                <w:rtl/>
              </w:rPr>
              <w:t>3.64</w:t>
            </w:r>
          </w:p>
        </w:tc>
        <w:tc>
          <w:tcPr>
            <w:tcW w:w="1701" w:type="dxa"/>
            <w:tcMar>
              <w:top w:w="60" w:type="dxa"/>
              <w:left w:w="100" w:type="dxa"/>
              <w:bottom w:w="60" w:type="dxa"/>
              <w:right w:w="100" w:type="dxa"/>
            </w:tcMar>
            <w:vAlign w:val="center"/>
          </w:tcPr>
          <w:p w14:paraId="69F8A4CC" w14:textId="77777777" w:rsidR="00140B19" w:rsidRDefault="00EB299F" w:rsidP="00905A5C">
            <w:r>
              <w:rPr>
                <w:rFonts w:ascii="Sakkal Majalla" w:eastAsia="Sakkal Majalla" w:hAnsi="Sakkal Majalla" w:cs="Sakkal Majalla"/>
                <w:sz w:val="24"/>
                <w:szCs w:val="24"/>
                <w:rtl/>
              </w:rPr>
              <w:t>0.73</w:t>
            </w:r>
          </w:p>
        </w:tc>
        <w:tc>
          <w:tcPr>
            <w:tcW w:w="1418" w:type="dxa"/>
            <w:tcMar>
              <w:top w:w="60" w:type="dxa"/>
              <w:left w:w="100" w:type="dxa"/>
              <w:bottom w:w="60" w:type="dxa"/>
              <w:right w:w="100" w:type="dxa"/>
            </w:tcMar>
            <w:vAlign w:val="center"/>
          </w:tcPr>
          <w:p w14:paraId="02D70DBD" w14:textId="77777777" w:rsidR="00140B19" w:rsidRDefault="00140B19" w:rsidP="00905A5C"/>
        </w:tc>
        <w:tc>
          <w:tcPr>
            <w:tcW w:w="1701" w:type="dxa"/>
            <w:tcMar>
              <w:top w:w="60" w:type="dxa"/>
              <w:left w:w="100" w:type="dxa"/>
              <w:bottom w:w="60" w:type="dxa"/>
              <w:right w:w="100" w:type="dxa"/>
            </w:tcMar>
            <w:vAlign w:val="center"/>
          </w:tcPr>
          <w:p w14:paraId="0F36C728" w14:textId="77777777" w:rsidR="00140B19" w:rsidRDefault="00140B19" w:rsidP="00905A5C"/>
        </w:tc>
      </w:tr>
    </w:tbl>
    <w:p w14:paraId="1478CFA9" w14:textId="77777777" w:rsidR="00140B19" w:rsidRDefault="00EB299F" w:rsidP="00187329">
      <w:pPr>
        <w:spacing w:after="300" w:line="360" w:lineRule="auto"/>
      </w:pPr>
      <w:r>
        <w:rPr>
          <w:rFonts w:ascii="Sakkal Majalla" w:eastAsia="Sakkal Majalla" w:hAnsi="Sakkal Majalla" w:cs="Sakkal Majalla"/>
          <w:sz w:val="28"/>
          <w:szCs w:val="28"/>
          <w:rtl/>
        </w:rPr>
        <w:lastRenderedPageBreak/>
        <w:t>تُظهر النتائج وجود فروق ذات دلالة إحصائية في مستوى الثقة تُعزى لمتغير الجنس (ت = 3.983، عند مستوى دلالة أقل من 0.05)، لصالح الذكور (م = 3.99) مقارنة بالإناث (م = 3.64)، وبذلك تُقبل الفرضية الثانية.</w:t>
      </w:r>
    </w:p>
    <w:p w14:paraId="79C34D46" w14:textId="77777777" w:rsidR="00140B19" w:rsidRDefault="00EB299F" w:rsidP="00187329">
      <w:pPr>
        <w:spacing w:before="200" w:after="140"/>
      </w:pPr>
      <w:r>
        <w:rPr>
          <w:rFonts w:ascii="Sakkal Majalla" w:eastAsia="Sakkal Majalla" w:hAnsi="Sakkal Majalla" w:cs="Sakkal Majalla"/>
          <w:b/>
          <w:bCs/>
          <w:sz w:val="28"/>
          <w:szCs w:val="28"/>
          <w:rtl/>
        </w:rPr>
        <w:t>الفرضية الثالثة: توجد فروق ذات دلالة إحصائية في ثقة الجمهور تُعزى لمتغير الفئة العمرية</w:t>
      </w:r>
    </w:p>
    <w:tbl>
      <w:tblPr>
        <w:tblW w:w="6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2835"/>
      </w:tblGrid>
      <w:tr w:rsidR="00140B19" w14:paraId="39389958" w14:textId="77777777">
        <w:trPr>
          <w:tblHeader/>
        </w:trPr>
        <w:tc>
          <w:tcPr>
            <w:tcW w:w="3402" w:type="dxa"/>
            <w:shd w:val="clear" w:color="auto" w:fill="D9D9D9"/>
            <w:tcMar>
              <w:top w:w="60" w:type="dxa"/>
              <w:left w:w="100" w:type="dxa"/>
              <w:bottom w:w="60" w:type="dxa"/>
              <w:right w:w="100" w:type="dxa"/>
            </w:tcMar>
            <w:vAlign w:val="center"/>
          </w:tcPr>
          <w:p w14:paraId="54787030" w14:textId="77777777" w:rsidR="00140B19" w:rsidRDefault="00EB299F" w:rsidP="00187329">
            <w:r>
              <w:rPr>
                <w:rFonts w:ascii="Sakkal Majalla" w:eastAsia="Sakkal Majalla" w:hAnsi="Sakkal Majalla" w:cs="Sakkal Majalla"/>
                <w:b/>
                <w:bCs/>
                <w:sz w:val="24"/>
                <w:szCs w:val="24"/>
                <w:rtl/>
              </w:rPr>
              <w:t>الفئة العمرية</w:t>
            </w:r>
          </w:p>
        </w:tc>
        <w:tc>
          <w:tcPr>
            <w:tcW w:w="2835" w:type="dxa"/>
            <w:shd w:val="clear" w:color="auto" w:fill="D9D9D9"/>
            <w:tcMar>
              <w:top w:w="60" w:type="dxa"/>
              <w:left w:w="100" w:type="dxa"/>
              <w:bottom w:w="60" w:type="dxa"/>
              <w:right w:w="100" w:type="dxa"/>
            </w:tcMar>
            <w:vAlign w:val="center"/>
          </w:tcPr>
          <w:p w14:paraId="2B74C1B9" w14:textId="77777777" w:rsidR="00140B19" w:rsidRDefault="00EB299F" w:rsidP="00187329">
            <w:r>
              <w:rPr>
                <w:rFonts w:ascii="Sakkal Majalla" w:eastAsia="Sakkal Majalla" w:hAnsi="Sakkal Majalla" w:cs="Sakkal Majalla"/>
                <w:b/>
                <w:bCs/>
                <w:sz w:val="24"/>
                <w:szCs w:val="24"/>
                <w:rtl/>
              </w:rPr>
              <w:t>الوسط الحسابي للثقة</w:t>
            </w:r>
          </w:p>
        </w:tc>
      </w:tr>
      <w:tr w:rsidR="00140B19" w14:paraId="00631E67" w14:textId="77777777">
        <w:tc>
          <w:tcPr>
            <w:tcW w:w="3402" w:type="dxa"/>
            <w:tcMar>
              <w:top w:w="60" w:type="dxa"/>
              <w:left w:w="100" w:type="dxa"/>
              <w:bottom w:w="60" w:type="dxa"/>
              <w:right w:w="100" w:type="dxa"/>
            </w:tcMar>
            <w:vAlign w:val="center"/>
          </w:tcPr>
          <w:p w14:paraId="4B5F9537" w14:textId="77777777" w:rsidR="00140B19" w:rsidRDefault="00EB299F" w:rsidP="00187329">
            <w:r>
              <w:rPr>
                <w:rFonts w:ascii="Sakkal Majalla" w:eastAsia="Sakkal Majalla" w:hAnsi="Sakkal Majalla" w:cs="Sakkal Majalla"/>
                <w:sz w:val="24"/>
                <w:szCs w:val="24"/>
                <w:rtl/>
              </w:rPr>
              <w:t>25 - 18</w:t>
            </w:r>
          </w:p>
        </w:tc>
        <w:tc>
          <w:tcPr>
            <w:tcW w:w="2835" w:type="dxa"/>
            <w:tcMar>
              <w:top w:w="60" w:type="dxa"/>
              <w:left w:w="100" w:type="dxa"/>
              <w:bottom w:w="60" w:type="dxa"/>
              <w:right w:w="100" w:type="dxa"/>
            </w:tcMar>
            <w:vAlign w:val="center"/>
          </w:tcPr>
          <w:p w14:paraId="2CEC4D6D" w14:textId="77777777" w:rsidR="00140B19" w:rsidRDefault="00EB299F" w:rsidP="00187329">
            <w:r>
              <w:rPr>
                <w:rFonts w:ascii="Sakkal Majalla" w:eastAsia="Sakkal Majalla" w:hAnsi="Sakkal Majalla" w:cs="Sakkal Majalla"/>
                <w:sz w:val="24"/>
                <w:szCs w:val="24"/>
                <w:rtl/>
              </w:rPr>
              <w:t>3.5</w:t>
            </w:r>
          </w:p>
        </w:tc>
      </w:tr>
      <w:tr w:rsidR="00140B19" w14:paraId="2A1298EE" w14:textId="77777777">
        <w:tc>
          <w:tcPr>
            <w:tcW w:w="3402" w:type="dxa"/>
            <w:tcMar>
              <w:top w:w="60" w:type="dxa"/>
              <w:left w:w="100" w:type="dxa"/>
              <w:bottom w:w="60" w:type="dxa"/>
              <w:right w:w="100" w:type="dxa"/>
            </w:tcMar>
            <w:vAlign w:val="center"/>
          </w:tcPr>
          <w:p w14:paraId="7591F3B0" w14:textId="77777777" w:rsidR="00140B19" w:rsidRDefault="00EB299F" w:rsidP="00187329">
            <w:r>
              <w:rPr>
                <w:rFonts w:ascii="Sakkal Majalla" w:eastAsia="Sakkal Majalla" w:hAnsi="Sakkal Majalla" w:cs="Sakkal Majalla"/>
                <w:sz w:val="24"/>
                <w:szCs w:val="24"/>
                <w:rtl/>
              </w:rPr>
              <w:t>35 - 26</w:t>
            </w:r>
          </w:p>
        </w:tc>
        <w:tc>
          <w:tcPr>
            <w:tcW w:w="2835" w:type="dxa"/>
            <w:tcMar>
              <w:top w:w="60" w:type="dxa"/>
              <w:left w:w="100" w:type="dxa"/>
              <w:bottom w:w="60" w:type="dxa"/>
              <w:right w:w="100" w:type="dxa"/>
            </w:tcMar>
            <w:vAlign w:val="center"/>
          </w:tcPr>
          <w:p w14:paraId="7B3E8F76" w14:textId="77777777" w:rsidR="00140B19" w:rsidRDefault="00EB299F" w:rsidP="00187329">
            <w:r>
              <w:rPr>
                <w:rFonts w:ascii="Sakkal Majalla" w:eastAsia="Sakkal Majalla" w:hAnsi="Sakkal Majalla" w:cs="Sakkal Majalla"/>
                <w:sz w:val="24"/>
                <w:szCs w:val="24"/>
                <w:rtl/>
              </w:rPr>
              <w:t>3.77</w:t>
            </w:r>
          </w:p>
        </w:tc>
      </w:tr>
      <w:tr w:rsidR="00140B19" w14:paraId="7FE6A71A" w14:textId="77777777">
        <w:tc>
          <w:tcPr>
            <w:tcW w:w="3402" w:type="dxa"/>
            <w:tcMar>
              <w:top w:w="60" w:type="dxa"/>
              <w:left w:w="100" w:type="dxa"/>
              <w:bottom w:w="60" w:type="dxa"/>
              <w:right w:w="100" w:type="dxa"/>
            </w:tcMar>
            <w:vAlign w:val="center"/>
          </w:tcPr>
          <w:p w14:paraId="2681AE11" w14:textId="77777777" w:rsidR="00140B19" w:rsidRDefault="00EB299F" w:rsidP="00187329">
            <w:r>
              <w:rPr>
                <w:rFonts w:ascii="Sakkal Majalla" w:eastAsia="Sakkal Majalla" w:hAnsi="Sakkal Majalla" w:cs="Sakkal Majalla"/>
                <w:sz w:val="24"/>
                <w:szCs w:val="24"/>
                <w:rtl/>
              </w:rPr>
              <w:t>45 - 36</w:t>
            </w:r>
          </w:p>
        </w:tc>
        <w:tc>
          <w:tcPr>
            <w:tcW w:w="2835" w:type="dxa"/>
            <w:tcMar>
              <w:top w:w="60" w:type="dxa"/>
              <w:left w:w="100" w:type="dxa"/>
              <w:bottom w:w="60" w:type="dxa"/>
              <w:right w:w="100" w:type="dxa"/>
            </w:tcMar>
            <w:vAlign w:val="center"/>
          </w:tcPr>
          <w:p w14:paraId="57FF8037" w14:textId="77777777" w:rsidR="00140B19" w:rsidRDefault="00EB299F" w:rsidP="00187329">
            <w:r>
              <w:rPr>
                <w:rFonts w:ascii="Sakkal Majalla" w:eastAsia="Sakkal Majalla" w:hAnsi="Sakkal Majalla" w:cs="Sakkal Majalla"/>
                <w:sz w:val="24"/>
                <w:szCs w:val="24"/>
                <w:rtl/>
              </w:rPr>
              <w:t>3.89</w:t>
            </w:r>
          </w:p>
        </w:tc>
      </w:tr>
      <w:tr w:rsidR="00140B19" w14:paraId="17302C12" w14:textId="77777777">
        <w:tc>
          <w:tcPr>
            <w:tcW w:w="3402" w:type="dxa"/>
            <w:tcMar>
              <w:top w:w="60" w:type="dxa"/>
              <w:left w:w="100" w:type="dxa"/>
              <w:bottom w:w="60" w:type="dxa"/>
              <w:right w:w="100" w:type="dxa"/>
            </w:tcMar>
            <w:vAlign w:val="center"/>
          </w:tcPr>
          <w:p w14:paraId="4EA58A94" w14:textId="77777777" w:rsidR="00140B19" w:rsidRDefault="00EB299F" w:rsidP="00187329">
            <w:r>
              <w:rPr>
                <w:rFonts w:ascii="Sakkal Majalla" w:eastAsia="Sakkal Majalla" w:hAnsi="Sakkal Majalla" w:cs="Sakkal Majalla"/>
                <w:sz w:val="24"/>
                <w:szCs w:val="24"/>
                <w:rtl/>
              </w:rPr>
              <w:t>46  فأكثر</w:t>
            </w:r>
          </w:p>
        </w:tc>
        <w:tc>
          <w:tcPr>
            <w:tcW w:w="2835" w:type="dxa"/>
            <w:tcMar>
              <w:top w:w="60" w:type="dxa"/>
              <w:left w:w="100" w:type="dxa"/>
              <w:bottom w:w="60" w:type="dxa"/>
              <w:right w:w="100" w:type="dxa"/>
            </w:tcMar>
            <w:vAlign w:val="center"/>
          </w:tcPr>
          <w:p w14:paraId="3FC22C74" w14:textId="77777777" w:rsidR="00140B19" w:rsidRDefault="00EB299F" w:rsidP="00187329">
            <w:r>
              <w:rPr>
                <w:rFonts w:ascii="Sakkal Majalla" w:eastAsia="Sakkal Majalla" w:hAnsi="Sakkal Majalla" w:cs="Sakkal Majalla"/>
                <w:sz w:val="24"/>
                <w:szCs w:val="24"/>
                <w:rtl/>
              </w:rPr>
              <w:t>3.77</w:t>
            </w:r>
          </w:p>
        </w:tc>
      </w:tr>
      <w:tr w:rsidR="00140B19" w14:paraId="51559B43" w14:textId="77777777">
        <w:tc>
          <w:tcPr>
            <w:tcW w:w="3402" w:type="dxa"/>
            <w:tcMar>
              <w:top w:w="60" w:type="dxa"/>
              <w:left w:w="100" w:type="dxa"/>
              <w:bottom w:w="60" w:type="dxa"/>
              <w:right w:w="100" w:type="dxa"/>
            </w:tcMar>
            <w:vAlign w:val="center"/>
          </w:tcPr>
          <w:p w14:paraId="2E175E6B" w14:textId="77777777" w:rsidR="00140B19" w:rsidRDefault="00EB299F" w:rsidP="00187329">
            <w:r>
              <w:rPr>
                <w:rFonts w:ascii="Sakkal Majalla" w:eastAsia="Sakkal Majalla" w:hAnsi="Sakkal Majalla" w:cs="Sakkal Majalla"/>
                <w:sz w:val="24"/>
                <w:szCs w:val="24"/>
                <w:rtl/>
              </w:rPr>
              <w:t>أقل من 18</w:t>
            </w:r>
          </w:p>
        </w:tc>
        <w:tc>
          <w:tcPr>
            <w:tcW w:w="2835" w:type="dxa"/>
            <w:tcMar>
              <w:top w:w="60" w:type="dxa"/>
              <w:left w:w="100" w:type="dxa"/>
              <w:bottom w:w="60" w:type="dxa"/>
              <w:right w:w="100" w:type="dxa"/>
            </w:tcMar>
            <w:vAlign w:val="center"/>
          </w:tcPr>
          <w:p w14:paraId="518E0B55" w14:textId="77777777" w:rsidR="00140B19" w:rsidRDefault="00EB299F" w:rsidP="00187329">
            <w:r>
              <w:rPr>
                <w:rFonts w:ascii="Sakkal Majalla" w:eastAsia="Sakkal Majalla" w:hAnsi="Sakkal Majalla" w:cs="Sakkal Majalla"/>
                <w:sz w:val="24"/>
                <w:szCs w:val="24"/>
                <w:rtl/>
              </w:rPr>
              <w:t>3.78</w:t>
            </w:r>
          </w:p>
        </w:tc>
      </w:tr>
    </w:tbl>
    <w:p w14:paraId="5C323BF2" w14:textId="77777777" w:rsidR="00140B19" w:rsidRPr="00584FD9" w:rsidRDefault="00EB299F" w:rsidP="00584FD9">
      <w:pPr>
        <w:spacing w:after="30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أظهر تحليل التباين الأحادي (One-Way ANOVA) وجود فروق ذات دلالة إحصائية في مستوى الثقة تُعزى لمتغير الفئة العمرية (F = 3.593، عند مستوى دلالة أقل من 0.05)، وبذلك تُقبل الفرضية الثالثة. ويوصى بإجراء اختبار المقارنات البعدية (Post Hoc – Scheffe) لتحديد اتجاه الفروق بدقة بين الفئات العمرية.</w:t>
      </w:r>
    </w:p>
    <w:p w14:paraId="0E328E41" w14:textId="77777777" w:rsidR="00140B19" w:rsidRDefault="00EB299F" w:rsidP="00187329">
      <w:pPr>
        <w:spacing w:before="260" w:after="200"/>
      </w:pPr>
      <w:r>
        <w:rPr>
          <w:rFonts w:ascii="Sakkal Majalla" w:eastAsia="Sakkal Majalla" w:hAnsi="Sakkal Majalla" w:cs="Sakkal Majalla"/>
          <w:b/>
          <w:bCs/>
          <w:sz w:val="32"/>
          <w:szCs w:val="32"/>
          <w:rtl/>
        </w:rPr>
        <w:t>5.6 ملخص نتائج اختبار الثبات (كرونباخ ألفا)</w:t>
      </w: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02"/>
        <w:gridCol w:w="2268"/>
      </w:tblGrid>
      <w:tr w:rsidR="00140B19" w14:paraId="6C2A076C" w14:textId="77777777">
        <w:trPr>
          <w:tblHeader/>
        </w:trPr>
        <w:tc>
          <w:tcPr>
            <w:tcW w:w="3402" w:type="dxa"/>
            <w:shd w:val="clear" w:color="auto" w:fill="D9D9D9"/>
            <w:tcMar>
              <w:top w:w="60" w:type="dxa"/>
              <w:left w:w="100" w:type="dxa"/>
              <w:bottom w:w="60" w:type="dxa"/>
              <w:right w:w="100" w:type="dxa"/>
            </w:tcMar>
            <w:vAlign w:val="center"/>
          </w:tcPr>
          <w:p w14:paraId="44881733" w14:textId="77777777" w:rsidR="00140B19" w:rsidRDefault="00EB299F" w:rsidP="00187329">
            <w:r>
              <w:rPr>
                <w:rFonts w:ascii="Sakkal Majalla" w:eastAsia="Sakkal Majalla" w:hAnsi="Sakkal Majalla" w:cs="Sakkal Majalla"/>
                <w:b/>
                <w:bCs/>
                <w:sz w:val="24"/>
                <w:szCs w:val="24"/>
                <w:rtl/>
              </w:rPr>
              <w:t>المحور</w:t>
            </w:r>
          </w:p>
        </w:tc>
        <w:tc>
          <w:tcPr>
            <w:tcW w:w="2268" w:type="dxa"/>
            <w:shd w:val="clear" w:color="auto" w:fill="D9D9D9"/>
            <w:tcMar>
              <w:top w:w="60" w:type="dxa"/>
              <w:left w:w="100" w:type="dxa"/>
              <w:bottom w:w="60" w:type="dxa"/>
              <w:right w:w="100" w:type="dxa"/>
            </w:tcMar>
            <w:vAlign w:val="center"/>
          </w:tcPr>
          <w:p w14:paraId="33EED339" w14:textId="77777777" w:rsidR="00140B19" w:rsidRDefault="00EB299F" w:rsidP="00187329">
            <w:r>
              <w:rPr>
                <w:rFonts w:ascii="Sakkal Majalla" w:eastAsia="Sakkal Majalla" w:hAnsi="Sakkal Majalla" w:cs="Sakkal Majalla"/>
                <w:b/>
                <w:bCs/>
                <w:sz w:val="24"/>
                <w:szCs w:val="24"/>
                <w:rtl/>
              </w:rPr>
              <w:t>معامل كرونباخ ألفا</w:t>
            </w:r>
          </w:p>
        </w:tc>
      </w:tr>
      <w:tr w:rsidR="00140B19" w14:paraId="2B067A0E" w14:textId="77777777">
        <w:tc>
          <w:tcPr>
            <w:tcW w:w="3402" w:type="dxa"/>
            <w:tcMar>
              <w:top w:w="60" w:type="dxa"/>
              <w:left w:w="100" w:type="dxa"/>
              <w:bottom w:w="60" w:type="dxa"/>
              <w:right w:w="100" w:type="dxa"/>
            </w:tcMar>
            <w:vAlign w:val="center"/>
          </w:tcPr>
          <w:p w14:paraId="236BB2A5" w14:textId="77777777" w:rsidR="00140B19" w:rsidRDefault="00EB299F" w:rsidP="00187329">
            <w:r>
              <w:rPr>
                <w:rFonts w:ascii="Sakkal Majalla" w:eastAsia="Sakkal Majalla" w:hAnsi="Sakkal Majalla" w:cs="Sakkal Majalla"/>
                <w:sz w:val="24"/>
                <w:szCs w:val="24"/>
                <w:rtl/>
              </w:rPr>
              <w:t>الإفصاح</w:t>
            </w:r>
          </w:p>
        </w:tc>
        <w:tc>
          <w:tcPr>
            <w:tcW w:w="2268" w:type="dxa"/>
            <w:tcMar>
              <w:top w:w="60" w:type="dxa"/>
              <w:left w:w="100" w:type="dxa"/>
              <w:bottom w:w="60" w:type="dxa"/>
              <w:right w:w="100" w:type="dxa"/>
            </w:tcMar>
            <w:vAlign w:val="center"/>
          </w:tcPr>
          <w:p w14:paraId="75B139E2" w14:textId="77777777" w:rsidR="00140B19" w:rsidRDefault="00EB299F" w:rsidP="00187329">
            <w:r>
              <w:rPr>
                <w:rFonts w:ascii="Sakkal Majalla" w:eastAsia="Sakkal Majalla" w:hAnsi="Sakkal Majalla" w:cs="Sakkal Majalla"/>
                <w:sz w:val="24"/>
                <w:szCs w:val="24"/>
                <w:rtl/>
              </w:rPr>
              <w:t>0.81</w:t>
            </w:r>
          </w:p>
        </w:tc>
      </w:tr>
      <w:tr w:rsidR="00140B19" w14:paraId="0A3777CB" w14:textId="77777777">
        <w:tc>
          <w:tcPr>
            <w:tcW w:w="3402" w:type="dxa"/>
            <w:tcMar>
              <w:top w:w="60" w:type="dxa"/>
              <w:left w:w="100" w:type="dxa"/>
              <w:bottom w:w="60" w:type="dxa"/>
              <w:right w:w="100" w:type="dxa"/>
            </w:tcMar>
            <w:vAlign w:val="center"/>
          </w:tcPr>
          <w:p w14:paraId="32853497" w14:textId="77777777" w:rsidR="00140B19" w:rsidRDefault="00EB299F" w:rsidP="00187329">
            <w:r>
              <w:rPr>
                <w:rFonts w:ascii="Sakkal Majalla" w:eastAsia="Sakkal Majalla" w:hAnsi="Sakkal Majalla" w:cs="Sakkal Majalla"/>
                <w:sz w:val="24"/>
                <w:szCs w:val="24"/>
                <w:rtl/>
              </w:rPr>
              <w:t>المعرفي</w:t>
            </w:r>
          </w:p>
        </w:tc>
        <w:tc>
          <w:tcPr>
            <w:tcW w:w="2268" w:type="dxa"/>
            <w:tcMar>
              <w:top w:w="60" w:type="dxa"/>
              <w:left w:w="100" w:type="dxa"/>
              <w:bottom w:w="60" w:type="dxa"/>
              <w:right w:w="100" w:type="dxa"/>
            </w:tcMar>
            <w:vAlign w:val="center"/>
          </w:tcPr>
          <w:p w14:paraId="3B3F65F7" w14:textId="77777777" w:rsidR="00140B19" w:rsidRDefault="00EB299F" w:rsidP="00187329">
            <w:r>
              <w:rPr>
                <w:rFonts w:ascii="Sakkal Majalla" w:eastAsia="Sakkal Majalla" w:hAnsi="Sakkal Majalla" w:cs="Sakkal Majalla"/>
                <w:sz w:val="24"/>
                <w:szCs w:val="24"/>
                <w:rtl/>
              </w:rPr>
              <w:t>0.808</w:t>
            </w:r>
          </w:p>
        </w:tc>
      </w:tr>
      <w:tr w:rsidR="00140B19" w14:paraId="605BD6CF" w14:textId="77777777">
        <w:tc>
          <w:tcPr>
            <w:tcW w:w="3402" w:type="dxa"/>
            <w:tcMar>
              <w:top w:w="60" w:type="dxa"/>
              <w:left w:w="100" w:type="dxa"/>
              <w:bottom w:w="60" w:type="dxa"/>
              <w:right w:w="100" w:type="dxa"/>
            </w:tcMar>
            <w:vAlign w:val="center"/>
          </w:tcPr>
          <w:p w14:paraId="0CFB7008" w14:textId="77777777" w:rsidR="00140B19" w:rsidRDefault="00EB299F" w:rsidP="00187329">
            <w:r>
              <w:rPr>
                <w:rFonts w:ascii="Sakkal Majalla" w:eastAsia="Sakkal Majalla" w:hAnsi="Sakkal Majalla" w:cs="Sakkal Majalla"/>
                <w:sz w:val="24"/>
                <w:szCs w:val="24"/>
                <w:rtl/>
              </w:rPr>
              <w:t>الوجداني</w:t>
            </w:r>
          </w:p>
        </w:tc>
        <w:tc>
          <w:tcPr>
            <w:tcW w:w="2268" w:type="dxa"/>
            <w:tcMar>
              <w:top w:w="60" w:type="dxa"/>
              <w:left w:w="100" w:type="dxa"/>
              <w:bottom w:w="60" w:type="dxa"/>
              <w:right w:w="100" w:type="dxa"/>
            </w:tcMar>
            <w:vAlign w:val="center"/>
          </w:tcPr>
          <w:p w14:paraId="250588BF" w14:textId="77777777" w:rsidR="00140B19" w:rsidRDefault="00EB299F" w:rsidP="00187329">
            <w:r>
              <w:rPr>
                <w:rFonts w:ascii="Sakkal Majalla" w:eastAsia="Sakkal Majalla" w:hAnsi="Sakkal Majalla" w:cs="Sakkal Majalla"/>
                <w:sz w:val="24"/>
                <w:szCs w:val="24"/>
                <w:rtl/>
              </w:rPr>
              <w:t>0.701</w:t>
            </w:r>
          </w:p>
        </w:tc>
      </w:tr>
      <w:tr w:rsidR="00140B19" w14:paraId="104C658D" w14:textId="77777777">
        <w:tc>
          <w:tcPr>
            <w:tcW w:w="3402" w:type="dxa"/>
            <w:tcMar>
              <w:top w:w="60" w:type="dxa"/>
              <w:left w:w="100" w:type="dxa"/>
              <w:bottom w:w="60" w:type="dxa"/>
              <w:right w:w="100" w:type="dxa"/>
            </w:tcMar>
            <w:vAlign w:val="center"/>
          </w:tcPr>
          <w:p w14:paraId="3E4CB1B8" w14:textId="77777777" w:rsidR="00140B19" w:rsidRDefault="00EB299F" w:rsidP="00187329">
            <w:r>
              <w:rPr>
                <w:rFonts w:ascii="Sakkal Majalla" w:eastAsia="Sakkal Majalla" w:hAnsi="Sakkal Majalla" w:cs="Sakkal Majalla"/>
                <w:sz w:val="24"/>
                <w:szCs w:val="24"/>
                <w:rtl/>
              </w:rPr>
              <w:t>السلوكي</w:t>
            </w:r>
          </w:p>
        </w:tc>
        <w:tc>
          <w:tcPr>
            <w:tcW w:w="2268" w:type="dxa"/>
            <w:tcMar>
              <w:top w:w="60" w:type="dxa"/>
              <w:left w:w="100" w:type="dxa"/>
              <w:bottom w:w="60" w:type="dxa"/>
              <w:right w:w="100" w:type="dxa"/>
            </w:tcMar>
            <w:vAlign w:val="center"/>
          </w:tcPr>
          <w:p w14:paraId="1F4AB69D" w14:textId="77777777" w:rsidR="00140B19" w:rsidRDefault="00EB299F" w:rsidP="00187329">
            <w:r>
              <w:rPr>
                <w:rFonts w:ascii="Sakkal Majalla" w:eastAsia="Sakkal Majalla" w:hAnsi="Sakkal Majalla" w:cs="Sakkal Majalla"/>
                <w:sz w:val="24"/>
                <w:szCs w:val="24"/>
                <w:rtl/>
              </w:rPr>
              <w:t>0.682</w:t>
            </w:r>
          </w:p>
        </w:tc>
      </w:tr>
    </w:tbl>
    <w:p w14:paraId="5DE094C2" w14:textId="77777777" w:rsidR="00187329" w:rsidRDefault="00187329" w:rsidP="00187329">
      <w:pPr>
        <w:spacing w:after="200" w:line="360" w:lineRule="auto"/>
        <w:rPr>
          <w:rFonts w:ascii="Sakkal Majalla" w:eastAsia="Sakkal Majalla" w:hAnsi="Sakkal Majalla" w:cs="Sakkal Majalla"/>
          <w:sz w:val="28"/>
          <w:szCs w:val="28"/>
          <w:rtl/>
        </w:rPr>
      </w:pPr>
    </w:p>
    <w:p w14:paraId="0BB7BBB5" w14:textId="77777777" w:rsidR="00140B19" w:rsidRDefault="00EB299F" w:rsidP="00187329">
      <w:pPr>
        <w:spacing w:after="200" w:line="360" w:lineRule="auto"/>
      </w:pPr>
      <w:r>
        <w:rPr>
          <w:rFonts w:ascii="Sakkal Majalla" w:eastAsia="Sakkal Majalla" w:hAnsi="Sakkal Majalla" w:cs="Sakkal Majalla"/>
          <w:sz w:val="28"/>
          <w:szCs w:val="28"/>
          <w:rtl/>
        </w:rPr>
        <w:t>تتراوح معاملات الثبات لمحاور الدراسة بين (0.68 – 0.81)، وهي قيم مقبولة إحصائيًا (أعلى من الحد الأدنى المعتمد 0.60)، مما يؤكد اتساق أداة الدراسة الداخلي وصلاحيتها للتحليل</w:t>
      </w:r>
      <w:r w:rsidR="00DD5F16">
        <w:rPr>
          <w:rFonts w:ascii="Sakkal Majalla" w:eastAsia="Sakkal Majalla" w:hAnsi="Sakkal Majalla" w:cs="Sakkal Majalla"/>
          <w:sz w:val="28"/>
          <w:szCs w:val="28"/>
          <w:rtl/>
        </w:rPr>
        <w:t>.</w:t>
      </w:r>
    </w:p>
    <w:p w14:paraId="22A8D171" w14:textId="77777777" w:rsidR="00140B19" w:rsidRDefault="00EB299F" w:rsidP="00187329">
      <w:r>
        <w:br w:type="page"/>
      </w:r>
    </w:p>
    <w:p w14:paraId="4177A8DA" w14:textId="77777777" w:rsidR="00140B19" w:rsidRDefault="00EB299F" w:rsidP="00187329">
      <w:pPr>
        <w:spacing w:after="100"/>
      </w:pPr>
      <w:r>
        <w:rPr>
          <w:rFonts w:ascii="Sakkal Majalla" w:eastAsia="Sakkal Majalla" w:hAnsi="Sakkal Majalla" w:cs="Sakkal Majalla"/>
          <w:b/>
          <w:bCs/>
          <w:sz w:val="40"/>
          <w:szCs w:val="40"/>
          <w:rtl/>
        </w:rPr>
        <w:lastRenderedPageBreak/>
        <w:t>الفصل السادس</w:t>
      </w:r>
    </w:p>
    <w:p w14:paraId="26959401" w14:textId="77777777" w:rsidR="00140B19" w:rsidRDefault="00EB299F" w:rsidP="00187329">
      <w:pPr>
        <w:spacing w:before="300" w:after="300"/>
      </w:pPr>
      <w:r>
        <w:rPr>
          <w:rFonts w:ascii="Sakkal Majalla" w:eastAsia="Sakkal Majalla" w:hAnsi="Sakkal Majalla" w:cs="Sakkal Majalla"/>
          <w:b/>
          <w:bCs/>
          <w:sz w:val="36"/>
          <w:szCs w:val="36"/>
          <w:rtl/>
        </w:rPr>
        <w:t>تحليل النتائج ومناقشتها</w:t>
      </w:r>
    </w:p>
    <w:p w14:paraId="535BB7EA" w14:textId="77777777" w:rsidR="00140B19" w:rsidRDefault="00EB299F" w:rsidP="00187329">
      <w:pPr>
        <w:spacing w:after="160" w:line="360" w:lineRule="auto"/>
      </w:pPr>
      <w:r>
        <w:rPr>
          <w:rFonts w:ascii="Sakkal Majalla" w:eastAsia="Sakkal Majalla" w:hAnsi="Sakkal Majalla" w:cs="Sakkal Majalla"/>
          <w:sz w:val="28"/>
          <w:szCs w:val="28"/>
          <w:rtl/>
        </w:rPr>
        <w:t>يتناول هذا الفصل مناقشة وتفسير النتائج التي تم عرضها في الفصل الخامس، في ضوء الإطار النظري المزدوج للدراسة كما ورد أعلاه (نظرية مصداقية المصدر بأبعادها الأربعة: الخبرة، والجدارة بالثقة، والموضوعية، والشفافية؛ والنموذج الثلاثي لأبعاد الثقة: المعرفي، والوجداني، والسلوكي)، مع الاستعانة بالمفاهيم التفسيرية المساندة الواردة أعلاه (نقل الثقة، ونفور الخوارزمية، والاستخدامات والإشباعات، والفجوة الرقمية الجيلية) ومراجعة الدراسات السابقة ذات الصلة، وذلك من خلال ربط النتائج الإحصائية بفرضيات الدراسة، ثم استخلاص أبرز الاستنتاجات، وصولًا إلى التوصيات وحدود الدراسة ومقترحات البحوث المستقبلية</w:t>
      </w:r>
      <w:r w:rsidR="00DD5F16">
        <w:rPr>
          <w:rFonts w:ascii="Sakkal Majalla" w:eastAsia="Sakkal Majalla" w:hAnsi="Sakkal Majalla" w:cs="Sakkal Majalla"/>
          <w:sz w:val="28"/>
          <w:szCs w:val="28"/>
          <w:rtl/>
        </w:rPr>
        <w:t>.</w:t>
      </w:r>
    </w:p>
    <w:p w14:paraId="00AB65C7" w14:textId="77777777" w:rsidR="00140B19" w:rsidRDefault="00EB299F" w:rsidP="00187329">
      <w:pPr>
        <w:spacing w:before="260" w:after="200"/>
      </w:pPr>
      <w:r>
        <w:rPr>
          <w:rFonts w:ascii="Sakkal Majalla" w:eastAsia="Sakkal Majalla" w:hAnsi="Sakkal Majalla" w:cs="Sakkal Majalla"/>
          <w:b/>
          <w:bCs/>
          <w:sz w:val="32"/>
          <w:szCs w:val="32"/>
          <w:rtl/>
        </w:rPr>
        <w:t>6.1 ربط نتائج الدراسة بإطارها النظري</w:t>
      </w:r>
    </w:p>
    <w:p w14:paraId="4A6C27A2" w14:textId="77777777" w:rsidR="004D13E8" w:rsidRDefault="00EB299F" w:rsidP="00A80F4A">
      <w:pPr>
        <w:spacing w:after="16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اعتمدت الدراسة، كما فُصِّل أعلاه، على إطار نظري مزدوج يجمع بين نظرية مصداقية المصدر</w:t>
      </w:r>
    </w:p>
    <w:p w14:paraId="32394F5D" w14:textId="77777777" w:rsidR="00423E7B" w:rsidRDefault="00DD5F16" w:rsidP="00A80F4A">
      <w:pPr>
        <w:spacing w:after="16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 </w:t>
      </w:r>
      <w:r w:rsidR="00EB299F">
        <w:rPr>
          <w:rFonts w:ascii="Sakkal Majalla" w:eastAsia="Sakkal Majalla" w:hAnsi="Sakkal Majalla" w:cs="Sakkal Majalla"/>
          <w:sz w:val="28"/>
          <w:szCs w:val="28"/>
          <w:rtl/>
        </w:rPr>
        <w:t xml:space="preserve"> (Source Credibility Theory)</w:t>
      </w:r>
    </w:p>
    <w:p w14:paraId="5BA67C19" w14:textId="77777777" w:rsidR="00140B19" w:rsidRPr="008555A3" w:rsidRDefault="00EB299F" w:rsidP="008555A3">
      <w:pPr>
        <w:spacing w:after="16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 والنموذج الثلاثي لأبعاد الثقة. وقد جاءت نتائج الدراسة الميدانية متسقة مع هذا الإطار من عدة أوجه: فعلى مستوى نظرية المصداقية، يُمثل الإفصاح مؤشرًا مباشرًا على بُعد الشفافية، وقد أظهرت النتائج أن ارتفاع إدراك الجمهور لهذا الإفصاح (م = 4.08 من 5) صاحبه ارتفاع موازٍ في مستوى الثقة الكلية (م = 3.72)، بما يؤكد الافتراض النظري القائل بأن الشفافية تُعد شرطًا جوهريًا لبناء المصداقية. وعلى مستوى النموذج الثلاثي، جاء تدرّج تأثير الإفصاح من الأقوى في البُعد المعرفي (r = 0.613) إلى الأضعف نسبيًا في البُعد السلوكي (r = 0.524) متسقًا مع التسلسل الهرمي المفترض للنموذج (إدراك ← انفعال ← سلوك)، إذ يمر أثر الإفصاح أولًا عبر مرحلة الفهم والتقييم العقلاني قبل أن يترجم تدريجيًا إلى استجابة وجدانية ثم سلوك فعلي ملموس</w:t>
      </w:r>
      <w:r w:rsidR="004D13E8">
        <w:rPr>
          <w:rFonts w:ascii="Sakkal Majalla" w:eastAsia="Sakkal Majalla" w:hAnsi="Sakkal Majalla" w:cs="Sakkal Majalla"/>
          <w:sz w:val="28"/>
          <w:szCs w:val="28"/>
          <w:rtl/>
        </w:rPr>
        <w:t>.</w:t>
      </w:r>
    </w:p>
    <w:p w14:paraId="1CF3B8B4" w14:textId="77777777" w:rsidR="00140B19" w:rsidRDefault="00EB299F" w:rsidP="00187329">
      <w:pPr>
        <w:spacing w:after="160" w:line="360" w:lineRule="auto"/>
      </w:pPr>
      <w:r>
        <w:rPr>
          <w:rFonts w:ascii="Sakkal Majalla" w:eastAsia="Sakkal Majalla" w:hAnsi="Sakkal Majalla" w:cs="Sakkal Majalla"/>
          <w:sz w:val="28"/>
          <w:szCs w:val="28"/>
          <w:rtl/>
        </w:rPr>
        <w:t xml:space="preserve">وتتقاطع هذه النتيجة مع ما توصلت إليه دراسة Toff &amp; Simon (2025) التي وصفت العلاقة بين الإفصاح والمصداقية بـ"معضلة الإفصاح"، إذ يرفع الإفصاح إدراك الجمهور لبُعد الشفافية بينما قد يخفض في الوقت ذاته إدراكه لبُعد الجدارة بالثقة إن ارتبط الذكاء الاصطناعي في ذهنه بشبهة التضليل؛ وهو ما يتسق مع كون </w:t>
      </w:r>
      <w:r>
        <w:rPr>
          <w:rFonts w:ascii="Sakkal Majalla" w:eastAsia="Sakkal Majalla" w:hAnsi="Sakkal Majalla" w:cs="Sakkal Majalla"/>
          <w:sz w:val="28"/>
          <w:szCs w:val="28"/>
          <w:rtl/>
        </w:rPr>
        <w:lastRenderedPageBreak/>
        <w:t>البُعد السلوكي في الدراسة الحالية هو الأقل تأثرًا بالإفصاح مقارنة بالبُعدين المعرفي والوجداني، بما يشير إلى أن الإفصاح وحده، وإن عزز الشفافية، لا يترجم تلقائيًا وبالدرجة نفسها إلى استعداد سلوكي كامل للاعتماد على المحتوى</w:t>
      </w:r>
      <w:r w:rsidR="004D13E8">
        <w:rPr>
          <w:rFonts w:ascii="Sakkal Majalla" w:eastAsia="Sakkal Majalla" w:hAnsi="Sakkal Majalla" w:cs="Sakkal Majalla"/>
          <w:sz w:val="28"/>
          <w:szCs w:val="28"/>
          <w:rtl/>
        </w:rPr>
        <w:t>.</w:t>
      </w:r>
    </w:p>
    <w:p w14:paraId="4D01A144" w14:textId="77777777" w:rsidR="00140B19" w:rsidRDefault="00EB299F" w:rsidP="00187329">
      <w:pPr>
        <w:spacing w:after="160" w:line="360" w:lineRule="auto"/>
      </w:pPr>
      <w:r>
        <w:rPr>
          <w:rFonts w:ascii="Sakkal Majalla" w:eastAsia="Sakkal Majalla" w:hAnsi="Sakkal Majalla" w:cs="Sakkal Majalla"/>
          <w:sz w:val="28"/>
          <w:szCs w:val="28"/>
          <w:rtl/>
        </w:rPr>
        <w:t>وتستفيد الدراسة كذلك من المفاهيم التفسيرية المساندة الواردة أعلاه لتعميق تفسير النتائج، وتحديدًا نموذج قبول التكنولوجيا في تفسير البُعد السلوكي للثقة، ومفهومي نفور الخوارزمية والفجوة الرقمية الجيلية في تفسير الفروق العمرية، ونظرية الاستخدامات والإشباعات في تفسير الفروق بين الجنسين، على النحو المفصَّل في الفقرات التالية</w:t>
      </w:r>
      <w:r w:rsidR="004D13E8">
        <w:rPr>
          <w:rFonts w:ascii="Sakkal Majalla" w:eastAsia="Sakkal Majalla" w:hAnsi="Sakkal Majalla" w:cs="Sakkal Majalla"/>
          <w:sz w:val="28"/>
          <w:szCs w:val="28"/>
          <w:rtl/>
        </w:rPr>
        <w:t>.</w:t>
      </w:r>
    </w:p>
    <w:p w14:paraId="5294794E" w14:textId="77777777" w:rsidR="00140B19" w:rsidRDefault="00EB299F" w:rsidP="00187329">
      <w:pPr>
        <w:spacing w:before="260" w:after="200"/>
      </w:pPr>
      <w:r>
        <w:rPr>
          <w:rFonts w:ascii="Sakkal Majalla" w:eastAsia="Sakkal Majalla" w:hAnsi="Sakkal Majalla" w:cs="Sakkal Majalla"/>
          <w:b/>
          <w:bCs/>
          <w:sz w:val="32"/>
          <w:szCs w:val="32"/>
          <w:rtl/>
        </w:rPr>
        <w:t>6.2 مناقشة نتائج الفرضية الأولى</w:t>
      </w:r>
    </w:p>
    <w:p w14:paraId="24FE89BE" w14:textId="77777777" w:rsidR="00140B19" w:rsidRDefault="00EB299F" w:rsidP="00187329">
      <w:pPr>
        <w:spacing w:after="160" w:line="360" w:lineRule="auto"/>
      </w:pPr>
      <w:r>
        <w:rPr>
          <w:rFonts w:ascii="Sakkal Majalla" w:eastAsia="Sakkal Majalla" w:hAnsi="Sakkal Majalla" w:cs="Sakkal Majalla"/>
          <w:sz w:val="28"/>
          <w:szCs w:val="28"/>
          <w:rtl/>
        </w:rPr>
        <w:t>نصّت الفرضية الأولى على وجود علاقة ارتباطية ذات دلالة إحصائية بين الإفصاح عن استخدام الذكاء الاصطناعي في إنتاج المحتوى الإعلامي الرقمي وثقة الجمهور بهذا المحتوى. وقد أظهرت النتائج وجود علاقة ارتباطية طردية قوية نسبيًا بين المتغيرين (r = 0.714)، وهي نتيجة تتسق مع الافتراض النظري الأساسي لنظرية المصداقية، التي تربط إدراك الجمهور لشفافية المصدر بمستوى الثقة الممنوحة له؛ فكلما أدرك الجمهور أن المؤسسة الإعلامية تُفصح بوضوح عن استخدامها للذكاء الاصطناعي، ارتفع مستوى ثقته بمصداقية المحتوى المقدَّم</w:t>
      </w:r>
      <w:r w:rsidR="004D13E8">
        <w:rPr>
          <w:rFonts w:ascii="Sakkal Majalla" w:eastAsia="Sakkal Majalla" w:hAnsi="Sakkal Majalla" w:cs="Sakkal Majalla"/>
          <w:sz w:val="28"/>
          <w:szCs w:val="28"/>
          <w:rtl/>
        </w:rPr>
        <w:t>.</w:t>
      </w:r>
    </w:p>
    <w:p w14:paraId="53F700C9" w14:textId="77777777" w:rsidR="00140B19" w:rsidRDefault="00EB299F" w:rsidP="00187329">
      <w:pPr>
        <w:spacing w:after="160" w:line="360" w:lineRule="auto"/>
      </w:pPr>
      <w:r>
        <w:rPr>
          <w:rFonts w:ascii="Sakkal Majalla" w:eastAsia="Sakkal Majalla" w:hAnsi="Sakkal Majalla" w:cs="Sakkal Majalla"/>
          <w:sz w:val="28"/>
          <w:szCs w:val="28"/>
          <w:rtl/>
        </w:rPr>
        <w:t>وعلى مستوى الأبعاد الفرعية، جاءت العلاقة بين الإفصاح والبعد المعرفي هي الأقوى نسبيًا (r = 0.613)، تلاها البعد الوجداني (r = 0.611)، ثم البعد السلوكي (r = 0.524). ويمكن تفسير ذلك بأن الإفصاح يخدم بشكل مباشر الجانب المعرفي للثقة من خلال تمكين الجمهور من فهم طبيعة المحتوى وتقييمه بدقة أكبر، في حين يكون أثره على السلوك الفعلي (كالتفاعل أو الاعتماد على المحتوى في اتخاذ القرار) أكثر تدرجًا، لأنه يمر أولًا عبر مرحلتي الإدراك والانفعال قبل أن يترجم إلى سلوك ملموس، وهو ما يتفق مع التسلسل الهرمي لأبعاد الثقة في الأدبيات النظرية (معرفي ← وجداني ← سلوكي)</w:t>
      </w:r>
      <w:r w:rsidR="004D13E8">
        <w:rPr>
          <w:rFonts w:ascii="Sakkal Majalla" w:eastAsia="Sakkal Majalla" w:hAnsi="Sakkal Majalla" w:cs="Sakkal Majalla"/>
          <w:sz w:val="28"/>
          <w:szCs w:val="28"/>
          <w:rtl/>
        </w:rPr>
        <w:t>.</w:t>
      </w:r>
    </w:p>
    <w:p w14:paraId="45E5F2CA" w14:textId="77777777" w:rsidR="00140B19" w:rsidRDefault="00EB299F" w:rsidP="00187329">
      <w:pPr>
        <w:spacing w:after="160" w:line="360" w:lineRule="auto"/>
      </w:pPr>
      <w:r>
        <w:rPr>
          <w:rFonts w:ascii="Sakkal Majalla" w:eastAsia="Sakkal Majalla" w:hAnsi="Sakkal Majalla" w:cs="Sakkal Majalla"/>
          <w:sz w:val="28"/>
          <w:szCs w:val="28"/>
          <w:rtl/>
        </w:rPr>
        <w:t xml:space="preserve">وبناءً على ذلك، تُقبل الفرضية الأولى، ويتضح أن الإفصاح عن استخدام الذكاء الاصطناعي ليس مجرد إجراء شكلي أو أخلاقي، بل هو عامل جوهري في بناء وتعزيز ثقة الجمهور السعودي بالمحتوى الإعلامي الرقمي. وتُضيف </w:t>
      </w:r>
      <w:r>
        <w:rPr>
          <w:rFonts w:ascii="Sakkal Majalla" w:eastAsia="Sakkal Majalla" w:hAnsi="Sakkal Majalla" w:cs="Sakkal Majalla"/>
          <w:sz w:val="28"/>
          <w:szCs w:val="28"/>
          <w:rtl/>
        </w:rPr>
        <w:lastRenderedPageBreak/>
        <w:t>هذه النتيجة، من خلال تفكيكها للثقة إلى أبعادها الثلاثة، بُعدًا تفصيليًا لم تتناوله دراسات سابقة مثل دراسة الماجدي (2023) ودراسة المنيع (2026) اللتين تناولتا مصداقية المحتوى أو الثقة الأخلاقية بالذكاء الاصطناعي دون تفكيك مفهوم الثقة إلى أبعاده الداخلية، وهو ما يمثل الفجوة البحثية التي سعت الدراسة الحالية لسدها كما أُشير إليه أعلاه</w:t>
      </w:r>
      <w:r w:rsidR="004D13E8">
        <w:rPr>
          <w:rFonts w:ascii="Sakkal Majalla" w:eastAsia="Sakkal Majalla" w:hAnsi="Sakkal Majalla" w:cs="Sakkal Majalla"/>
          <w:sz w:val="28"/>
          <w:szCs w:val="28"/>
          <w:rtl/>
        </w:rPr>
        <w:t>.</w:t>
      </w:r>
    </w:p>
    <w:p w14:paraId="21A00C12" w14:textId="77777777" w:rsidR="00140B19" w:rsidRDefault="00EB299F" w:rsidP="00187329">
      <w:pPr>
        <w:spacing w:before="260" w:after="200"/>
      </w:pPr>
      <w:r>
        <w:rPr>
          <w:rFonts w:ascii="Sakkal Majalla" w:eastAsia="Sakkal Majalla" w:hAnsi="Sakkal Majalla" w:cs="Sakkal Majalla"/>
          <w:b/>
          <w:bCs/>
          <w:sz w:val="32"/>
          <w:szCs w:val="32"/>
          <w:rtl/>
        </w:rPr>
        <w:t>6.3 مناقشة نتائج الفرضية الثانية</w:t>
      </w:r>
    </w:p>
    <w:p w14:paraId="13FBDC78" w14:textId="77777777" w:rsidR="00140B19" w:rsidRDefault="00EB299F" w:rsidP="00187329">
      <w:pPr>
        <w:spacing w:after="160" w:line="360" w:lineRule="auto"/>
      </w:pPr>
      <w:r>
        <w:rPr>
          <w:rFonts w:ascii="Sakkal Majalla" w:eastAsia="Sakkal Majalla" w:hAnsi="Sakkal Majalla" w:cs="Sakkal Majalla"/>
          <w:sz w:val="28"/>
          <w:szCs w:val="28"/>
          <w:rtl/>
        </w:rPr>
        <w:t>نصّت الفرضية الثانية على وجود فروق ذات دلالة إحصائية في ثقة الجمهور بالمحتوى المُفصح عنه تُعزى لمتغير الجنس. وقد أظهرت نتائج اختبار (ت) للعينات المستقلة وجود فروق دالة إحصائيًا (ت = 3.983، عند مستوى دلالة أقل من 0.001) لصالح الذكور (م = 3.99، ع = 0.80) مقارنة بالإناث (م = 3.64، ع = 0.73)</w:t>
      </w:r>
      <w:r w:rsidR="004D13E8">
        <w:rPr>
          <w:rFonts w:ascii="Sakkal Majalla" w:eastAsia="Sakkal Majalla" w:hAnsi="Sakkal Majalla" w:cs="Sakkal Majalla"/>
          <w:sz w:val="28"/>
          <w:szCs w:val="28"/>
          <w:rtl/>
        </w:rPr>
        <w:t>.</w:t>
      </w:r>
    </w:p>
    <w:p w14:paraId="40459779" w14:textId="77777777" w:rsidR="00140B19" w:rsidRDefault="00EB299F" w:rsidP="00187329">
      <w:pPr>
        <w:spacing w:after="160" w:line="360" w:lineRule="auto"/>
      </w:pPr>
      <w:r>
        <w:rPr>
          <w:rFonts w:ascii="Sakkal Majalla" w:eastAsia="Sakkal Majalla" w:hAnsi="Sakkal Majalla" w:cs="Sakkal Majalla"/>
          <w:sz w:val="28"/>
          <w:szCs w:val="28"/>
          <w:rtl/>
        </w:rPr>
        <w:t>وقد تُعزى هذه الفروق إلى اختلاف أنماط التعرض للمحتوى الرقمي والمنصات المستخدمة بين الجنسين، أو إلى تفاوت مستوى الإلمام المسبق بتقنيات الذكاء الاصطناعي التوليدي، أو إلى فروق في الاتجاهات النقدية تجاه المحتوى الرقمي بشكل عام. وتتفق هذه النتيجة مع جزء من الأدبيات التي تشير إلى تباين استجابة الجمهور للمحتوى الرقمي وفق الخصائص الديموغرافية، وإن كانت هذه النقطة بحاجة إلى مزيد من التفسير النوعي (Qualitative) في دراسات لاحقة لفهم الأسباب الكامنة وراء هذا التباين بدقة أكبر</w:t>
      </w:r>
      <w:r w:rsidR="004D13E8">
        <w:rPr>
          <w:rFonts w:ascii="Sakkal Majalla" w:eastAsia="Sakkal Majalla" w:hAnsi="Sakkal Majalla" w:cs="Sakkal Majalla"/>
          <w:sz w:val="28"/>
          <w:szCs w:val="28"/>
          <w:rtl/>
        </w:rPr>
        <w:t>.</w:t>
      </w:r>
    </w:p>
    <w:p w14:paraId="48D0D96B" w14:textId="77777777" w:rsidR="00140B19" w:rsidRDefault="00EB299F" w:rsidP="00187329">
      <w:pPr>
        <w:spacing w:after="160" w:line="360" w:lineRule="auto"/>
      </w:pPr>
      <w:r>
        <w:rPr>
          <w:rFonts w:ascii="Sakkal Majalla" w:eastAsia="Sakkal Majalla" w:hAnsi="Sakkal Majalla" w:cs="Sakkal Majalla"/>
          <w:sz w:val="28"/>
          <w:szCs w:val="28"/>
          <w:rtl/>
        </w:rPr>
        <w:t>ويمكن تفسير هذه الفروق أيضًا في ضوء نظرية الاستخدامات والإشباعات (Uses and Gratifications Theory)، التي تفترض أن الجمهور يختلف في دوافعه واستخداماته لوسائل الإعلام الرقمية بحسب خصائصه الديموغرافية، مما ينعكس على طريقة معالجته للمحتوى المُفصح عنه ومستوى ثقته به</w:t>
      </w:r>
    </w:p>
    <w:p w14:paraId="0F31BD42" w14:textId="77777777" w:rsidR="00140B19" w:rsidRDefault="00EB299F" w:rsidP="00187329">
      <w:pPr>
        <w:spacing w:after="160" w:line="360" w:lineRule="auto"/>
      </w:pPr>
      <w:r>
        <w:rPr>
          <w:rFonts w:ascii="Sakkal Majalla" w:eastAsia="Sakkal Majalla" w:hAnsi="Sakkal Majalla" w:cs="Sakkal Majalla"/>
          <w:sz w:val="28"/>
          <w:szCs w:val="28"/>
          <w:rtl/>
        </w:rPr>
        <w:t>وبذلك تُقبل الفرضية الثانية</w:t>
      </w:r>
      <w:r w:rsidR="00406AE5">
        <w:rPr>
          <w:rFonts w:ascii="Sakkal Majalla" w:eastAsia="Sakkal Majalla" w:hAnsi="Sakkal Majalla" w:cs="Sakkal Majalla"/>
          <w:sz w:val="28"/>
          <w:szCs w:val="28"/>
          <w:rtl/>
        </w:rPr>
        <w:t>.</w:t>
      </w:r>
    </w:p>
    <w:p w14:paraId="02364939" w14:textId="77777777" w:rsidR="00140B19" w:rsidRDefault="00EB299F" w:rsidP="00187329">
      <w:pPr>
        <w:spacing w:before="260" w:after="200"/>
      </w:pPr>
      <w:r>
        <w:rPr>
          <w:rFonts w:ascii="Sakkal Majalla" w:eastAsia="Sakkal Majalla" w:hAnsi="Sakkal Majalla" w:cs="Sakkal Majalla"/>
          <w:b/>
          <w:bCs/>
          <w:sz w:val="32"/>
          <w:szCs w:val="32"/>
          <w:rtl/>
        </w:rPr>
        <w:t>6.4 مناقشة نتائج الفرضية الثالثة</w:t>
      </w:r>
    </w:p>
    <w:p w14:paraId="77A3C4AE" w14:textId="77777777" w:rsidR="00140B19" w:rsidRDefault="00EB299F" w:rsidP="00187329">
      <w:pPr>
        <w:spacing w:after="160" w:line="360" w:lineRule="auto"/>
      </w:pPr>
      <w:r>
        <w:rPr>
          <w:rFonts w:ascii="Sakkal Majalla" w:eastAsia="Sakkal Majalla" w:hAnsi="Sakkal Majalla" w:cs="Sakkal Majalla"/>
          <w:sz w:val="28"/>
          <w:szCs w:val="28"/>
          <w:rtl/>
        </w:rPr>
        <w:t xml:space="preserve">نصّت الفرضية الثالثة على وجود فروق ذات دلالة إحصائية في ثقة الجمهور تُعزى لمتغير الفئة العمرية. وقد أظهر تحليل التباين الأحادي (One-Way ANOVA) وجود فروق دالة إحصائيًا (F = 3.593، عند مستوى دلالة أقل من 0.01) بين الفئات العمرية الخمس، حيث سجّلت الفئة العمرية (36-45 سنة) أعلى متوسط ثقة </w:t>
      </w:r>
      <w:r>
        <w:rPr>
          <w:rFonts w:ascii="Sakkal Majalla" w:eastAsia="Sakkal Majalla" w:hAnsi="Sakkal Majalla" w:cs="Sakkal Majalla"/>
          <w:sz w:val="28"/>
          <w:szCs w:val="28"/>
          <w:rtl/>
        </w:rPr>
        <w:lastRenderedPageBreak/>
        <w:t>(3.89)، تلتها فئة (46 سنة فأكثر) وفئة (18 سنة فأقل) بمتوسط متقارب (3.77-3.78)، بينما سجّلت الفئة العمرية الأصغر (18-25 سنة) أدنى متوسط ثقة (3.50)</w:t>
      </w:r>
      <w:r w:rsidR="00406AE5">
        <w:rPr>
          <w:rFonts w:ascii="Sakkal Majalla" w:eastAsia="Sakkal Majalla" w:hAnsi="Sakkal Majalla" w:cs="Sakkal Majalla"/>
          <w:sz w:val="28"/>
          <w:szCs w:val="28"/>
          <w:rtl/>
        </w:rPr>
        <w:t>.</w:t>
      </w:r>
    </w:p>
    <w:p w14:paraId="60BD3129" w14:textId="77777777" w:rsidR="00140B19" w:rsidRDefault="00EB299F" w:rsidP="00187329">
      <w:pPr>
        <w:spacing w:after="160" w:line="360" w:lineRule="auto"/>
      </w:pPr>
      <w:r>
        <w:rPr>
          <w:rFonts w:ascii="Sakkal Majalla" w:eastAsia="Sakkal Majalla" w:hAnsi="Sakkal Majalla" w:cs="Sakkal Majalla"/>
          <w:sz w:val="28"/>
          <w:szCs w:val="28"/>
          <w:rtl/>
        </w:rPr>
        <w:t>وتشير هذه النتيجة إلى أن الفئات العمرية الأكبر نسبيًا قد تكون أكثر تقبلًا للمحتوى المُفصح عنه عند توفر الشفافية، في حين تميل الفئة العمرية الأصغر (18-25 سنة)، وهي الأكثر استخدامًا يوميًا لمنصات التواصل الاجتماعي، إلى مستوى نقد أعلى وثقة أقل تجاه المحتوى المُنتَج بالذكاء الاصطناعي حتى مع وجود الإفصاح، وهو ما قد يُفسَّر بارتفاع درجة إلمامهم التقني بهذه الأدوات ووعيهم بحدودها وإمكانية توظيفها بشكل مضلل. ويوصى بإجراء اختبار المقارنات البعدية (Post Hoc) لتحديد اتجاه الفروق الدقيق بين كل فئتين عمريتين.</w:t>
      </w:r>
    </w:p>
    <w:p w14:paraId="5513DC84" w14:textId="77777777" w:rsidR="00140B19" w:rsidRDefault="00EB299F" w:rsidP="00187329">
      <w:pPr>
        <w:spacing w:after="160" w:line="360" w:lineRule="auto"/>
      </w:pPr>
      <w:r>
        <w:rPr>
          <w:rFonts w:ascii="Sakkal Majalla" w:eastAsia="Sakkal Majalla" w:hAnsi="Sakkal Majalla" w:cs="Sakkal Majalla"/>
          <w:sz w:val="28"/>
          <w:szCs w:val="28"/>
          <w:rtl/>
        </w:rPr>
        <w:t>وتتفق هذه النتيجة مع مفهوم "الفجوة الرقمية الجيلية" (Digital Generation Gap)، الذي يفترض أن الأجيال الأصغر سنًا، بوصفها أكثر انغماسًا في البيئة الرقمية ("السكان الأصليون الرقميون" - Digital Natives)، تميل إلى تبني موقف نقدي أكثر تجاه المحتوى التقني، بينما تعتمد الأجيال الأكبر سنًا بشكل أكبر على الإشارات الظاهرة كالإفصاح الصريح لتكوين ثقتها، لكونها أقل قدرة على التقييم الذاتي المستقل لمصداقية المحتوى</w:t>
      </w:r>
    </w:p>
    <w:p w14:paraId="75FF9FFF" w14:textId="77777777" w:rsidR="00140B19" w:rsidRDefault="00EB299F" w:rsidP="00187329">
      <w:pPr>
        <w:spacing w:after="160" w:line="360" w:lineRule="auto"/>
      </w:pPr>
      <w:r>
        <w:rPr>
          <w:rFonts w:ascii="Sakkal Majalla" w:eastAsia="Sakkal Majalla" w:hAnsi="Sakkal Majalla" w:cs="Sakkal Majalla"/>
          <w:sz w:val="28"/>
          <w:szCs w:val="28"/>
          <w:rtl/>
        </w:rPr>
        <w:t>وبذلك تُقبل الفرضية الثالثة</w:t>
      </w:r>
      <w:r w:rsidR="00406AE5">
        <w:rPr>
          <w:rFonts w:ascii="Sakkal Majalla" w:eastAsia="Sakkal Majalla" w:hAnsi="Sakkal Majalla" w:cs="Sakkal Majalla"/>
          <w:sz w:val="28"/>
          <w:szCs w:val="28"/>
          <w:rtl/>
        </w:rPr>
        <w:t>.</w:t>
      </w:r>
    </w:p>
    <w:p w14:paraId="6AA9F6FD" w14:textId="77777777" w:rsidR="00140B19" w:rsidRDefault="00EB299F" w:rsidP="00187329">
      <w:pPr>
        <w:spacing w:before="260" w:after="200"/>
      </w:pPr>
      <w:r>
        <w:rPr>
          <w:rFonts w:ascii="Sakkal Majalla" w:eastAsia="Sakkal Majalla" w:hAnsi="Sakkal Majalla" w:cs="Sakkal Majalla"/>
          <w:b/>
          <w:bCs/>
          <w:sz w:val="32"/>
          <w:szCs w:val="32"/>
          <w:rtl/>
        </w:rPr>
        <w:t>6.5 الاستنتاجات العامة للدراسة</w:t>
      </w:r>
    </w:p>
    <w:p w14:paraId="157543C5" w14:textId="77777777" w:rsidR="00140B19" w:rsidRDefault="00EB299F" w:rsidP="00187329">
      <w:pPr>
        <w:spacing w:after="100" w:line="360" w:lineRule="auto"/>
      </w:pPr>
      <w:r>
        <w:rPr>
          <w:rFonts w:ascii="Sakkal Majalla" w:eastAsia="Sakkal Majalla" w:hAnsi="Sakkal Majalla" w:cs="Sakkal Majalla"/>
          <w:sz w:val="26"/>
          <w:szCs w:val="26"/>
          <w:rtl/>
        </w:rPr>
        <w:t>•  يُعد الإفصاح عن استخدام الذكاء الاصطناعي في إنتاج المحتوى الإعلامي الرقمي عاملًا مؤثرًا وذا دلالة إحصائية في تشكيل ثقة الجمهور السعودي بهذا المحتوى، بأبعادها الثلاثة (المعرفي، والوجداني، والسلوكي)</w:t>
      </w:r>
      <w:r w:rsidR="003C2D7C">
        <w:rPr>
          <w:rtl/>
        </w:rPr>
        <w:t>.</w:t>
      </w:r>
    </w:p>
    <w:p w14:paraId="4EB599B5" w14:textId="77777777" w:rsidR="00140B19" w:rsidRDefault="00EB299F" w:rsidP="00187329">
      <w:pPr>
        <w:spacing w:after="100" w:line="360" w:lineRule="auto"/>
      </w:pPr>
      <w:r>
        <w:rPr>
          <w:rFonts w:ascii="Sakkal Majalla" w:eastAsia="Sakkal Majalla" w:hAnsi="Sakkal Majalla" w:cs="Sakkal Majalla"/>
          <w:sz w:val="26"/>
          <w:szCs w:val="26"/>
          <w:rtl/>
        </w:rPr>
        <w:t>•  يحتل البعد المعرفي أعلى درجة تأثر بالإفصاح، مما يؤكد أن الشفافية تخدم أولًا قدرة الجمهور على الفهم والتقييم قبل أن تنعكس على المشاعر والسلوك</w:t>
      </w:r>
      <w:r w:rsidR="00EE1877">
        <w:rPr>
          <w:rtl/>
        </w:rPr>
        <w:t>.</w:t>
      </w:r>
    </w:p>
    <w:p w14:paraId="27D696FD" w14:textId="77777777" w:rsidR="00140B19" w:rsidRDefault="00EB299F" w:rsidP="00187329">
      <w:pPr>
        <w:spacing w:after="100" w:line="360" w:lineRule="auto"/>
      </w:pPr>
      <w:r>
        <w:rPr>
          <w:rFonts w:ascii="Sakkal Majalla" w:eastAsia="Sakkal Majalla" w:hAnsi="Sakkal Majalla" w:cs="Sakkal Majalla"/>
          <w:sz w:val="26"/>
          <w:szCs w:val="26"/>
          <w:rtl/>
        </w:rPr>
        <w:t>•  توجد فروق ذات دلالة إحصائية في مستوى الثقة تُعزى للجنس، لصالح الذكور، وللفئة العمرية، لصالح الفئات الأكبر سنًا نسبيًا</w:t>
      </w:r>
      <w:r w:rsidR="00EE1877">
        <w:rPr>
          <w:rtl/>
        </w:rPr>
        <w:t>.</w:t>
      </w:r>
    </w:p>
    <w:p w14:paraId="6E6B2067" w14:textId="77777777" w:rsidR="00140B19" w:rsidRDefault="00EB299F" w:rsidP="00187329">
      <w:pPr>
        <w:spacing w:after="100" w:line="360" w:lineRule="auto"/>
      </w:pPr>
      <w:r>
        <w:rPr>
          <w:rFonts w:ascii="Sakkal Majalla" w:eastAsia="Sakkal Majalla" w:hAnsi="Sakkal Majalla" w:cs="Sakkal Majalla"/>
          <w:sz w:val="26"/>
          <w:szCs w:val="26"/>
          <w:rtl/>
        </w:rPr>
        <w:t>•  غالبية أفراد العينة (75%) لاحظوا من قبل إشعارات إفصاح عن استخدام الذكاء الاصطناعي في المحتوى الذي يتابعونه، مما يعكس انتشارًا فعليًا لممارسة الإفصاح على المنصات الرقمية</w:t>
      </w:r>
      <w:r w:rsidR="00EE1877">
        <w:rPr>
          <w:rtl/>
        </w:rPr>
        <w:t>.</w:t>
      </w:r>
    </w:p>
    <w:p w14:paraId="1EC70DF9" w14:textId="77777777" w:rsidR="00187329" w:rsidRDefault="00EB299F" w:rsidP="00406AE5">
      <w:pPr>
        <w:spacing w:after="100" w:line="360" w:lineRule="auto"/>
      </w:pPr>
      <w:r>
        <w:rPr>
          <w:rFonts w:ascii="Sakkal Majalla" w:eastAsia="Sakkal Majalla" w:hAnsi="Sakkal Majalla" w:cs="Sakkal Majalla"/>
          <w:sz w:val="26"/>
          <w:szCs w:val="26"/>
          <w:rtl/>
        </w:rPr>
        <w:lastRenderedPageBreak/>
        <w:t>•  حظي محور الإفصاح بأعلى وسط حسابي بين محاور الدراسة (4.08 من 5)، مما يدل على إدراك مرتفع لدى أفراد العينة لأهمية الإفصاح الأخلاقي من قِبل المؤسسات الإعلامية</w:t>
      </w:r>
      <w:r w:rsidR="00EE1877">
        <w:rPr>
          <w:rtl/>
        </w:rPr>
        <w:t>.</w:t>
      </w:r>
    </w:p>
    <w:p w14:paraId="556FDB5A" w14:textId="77777777" w:rsidR="00140B19" w:rsidRDefault="00EB299F" w:rsidP="00187329">
      <w:pPr>
        <w:spacing w:before="260" w:after="200"/>
      </w:pPr>
      <w:r>
        <w:rPr>
          <w:rFonts w:ascii="Sakkal Majalla" w:eastAsia="Sakkal Majalla" w:hAnsi="Sakkal Majalla" w:cs="Sakkal Majalla"/>
          <w:b/>
          <w:bCs/>
          <w:sz w:val="32"/>
          <w:szCs w:val="32"/>
          <w:rtl/>
        </w:rPr>
        <w:t>6.6 التوصيات</w:t>
      </w:r>
    </w:p>
    <w:p w14:paraId="3F3EF9FD" w14:textId="77777777" w:rsidR="00140B19" w:rsidRDefault="00EB299F" w:rsidP="00187329">
      <w:pPr>
        <w:spacing w:after="100" w:line="360" w:lineRule="auto"/>
      </w:pPr>
      <w:r>
        <w:rPr>
          <w:rFonts w:ascii="Sakkal Majalla" w:eastAsia="Sakkal Majalla" w:hAnsi="Sakkal Majalla" w:cs="Sakkal Majalla"/>
          <w:sz w:val="26"/>
          <w:szCs w:val="26"/>
          <w:rtl/>
        </w:rPr>
        <w:t xml:space="preserve">•  إلزام المؤسسات الإعلامية الرقمية بوضع سياسات واضحة ومعلنة للإفصاح عن استخدام الذكاء الاصطناعي في إنتاج </w:t>
      </w:r>
      <w:r w:rsidR="00B96456">
        <w:rPr>
          <w:rFonts w:ascii="Sakkal Majalla" w:eastAsia="Sakkal Majalla" w:hAnsi="Sakkal Majalla" w:cs="Sakkal Majalla"/>
          <w:sz w:val="26"/>
          <w:szCs w:val="26"/>
          <w:rtl/>
        </w:rPr>
        <w:t>.</w:t>
      </w:r>
      <w:r>
        <w:rPr>
          <w:rFonts w:ascii="Sakkal Majalla" w:eastAsia="Sakkal Majalla" w:hAnsi="Sakkal Majalla" w:cs="Sakkal Majalla"/>
          <w:sz w:val="26"/>
          <w:szCs w:val="26"/>
          <w:rtl/>
        </w:rPr>
        <w:t>أو تعديل المحتوى، بما يعزز الشفافية والمصداقية</w:t>
      </w:r>
    </w:p>
    <w:p w14:paraId="6E094722" w14:textId="77777777" w:rsidR="00140B19" w:rsidRDefault="00EB299F" w:rsidP="00187329">
      <w:pPr>
        <w:spacing w:after="100" w:line="360" w:lineRule="auto"/>
      </w:pPr>
      <w:r>
        <w:rPr>
          <w:rFonts w:ascii="Sakkal Majalla" w:eastAsia="Sakkal Majalla" w:hAnsi="Sakkal Majalla" w:cs="Sakkal Majalla"/>
          <w:sz w:val="26"/>
          <w:szCs w:val="26"/>
          <w:rtl/>
        </w:rPr>
        <w:t>•  تصميم رسائل الإفصاح بشكل واضح وبارز (من حيث مكان الظهور والصياغة)، نظرًا لثبوت تأثير وضوح الرسالة على فهم الجمهور لطبيعة المحتوى</w:t>
      </w:r>
      <w:r w:rsidR="008A6B37">
        <w:rPr>
          <w:rtl/>
        </w:rPr>
        <w:t>.</w:t>
      </w:r>
    </w:p>
    <w:p w14:paraId="74FAD697" w14:textId="77777777" w:rsidR="00890877" w:rsidRPr="00890877" w:rsidRDefault="00EB299F" w:rsidP="00890877">
      <w:pPr>
        <w:spacing w:after="100" w:line="360" w:lineRule="auto"/>
        <w:rPr>
          <w:rFonts w:ascii="Sakkal Majalla" w:eastAsia="Sakkal Majalla" w:hAnsi="Sakkal Majalla" w:cs="Sakkal Majalla"/>
          <w:sz w:val="26"/>
          <w:szCs w:val="26"/>
          <w:rtl/>
        </w:rPr>
      </w:pPr>
      <w:r>
        <w:rPr>
          <w:rFonts w:ascii="Sakkal Majalla" w:eastAsia="Sakkal Majalla" w:hAnsi="Sakkal Majalla" w:cs="Sakkal Majalla"/>
          <w:sz w:val="26"/>
          <w:szCs w:val="26"/>
          <w:rtl/>
        </w:rPr>
        <w:t xml:space="preserve">•  تكثيف برامج التوعية الإعلامية والرقمية لدى فئة الشباب (18-25 سنة) لتعزيز قدرتهم على التمييز بين المحتوى </w:t>
      </w:r>
      <w:r w:rsidR="00890877">
        <w:rPr>
          <w:rFonts w:ascii="Sakkal Majalla" w:eastAsia="Sakkal Majalla" w:hAnsi="Sakkal Majalla" w:cs="Sakkal Majalla"/>
          <w:sz w:val="26"/>
          <w:szCs w:val="26"/>
          <w:rtl/>
        </w:rPr>
        <w:t>.</w:t>
      </w:r>
      <w:r>
        <w:rPr>
          <w:rFonts w:ascii="Sakkal Majalla" w:eastAsia="Sakkal Majalla" w:hAnsi="Sakkal Majalla" w:cs="Sakkal Majalla"/>
          <w:sz w:val="26"/>
          <w:szCs w:val="26"/>
          <w:rtl/>
        </w:rPr>
        <w:t>البشري والمحتوى المُنتَج بالذكاء الاصطناعي</w:t>
      </w:r>
    </w:p>
    <w:p w14:paraId="560746A1" w14:textId="77777777" w:rsidR="00140B19" w:rsidRDefault="00EB299F" w:rsidP="00187329">
      <w:pPr>
        <w:spacing w:after="100" w:line="360" w:lineRule="auto"/>
      </w:pPr>
      <w:r>
        <w:rPr>
          <w:rFonts w:ascii="Sakkal Majalla" w:eastAsia="Sakkal Majalla" w:hAnsi="Sakkal Majalla" w:cs="Sakkal Majalla"/>
          <w:sz w:val="26"/>
          <w:szCs w:val="26"/>
          <w:rtl/>
        </w:rPr>
        <w:t xml:space="preserve">•  إجراء دراسات مقارنة تتناول الفروق بين الجنسين في الثقة بالمحتوى الرقمي المُفصح عنه باستخدام مناهج نوعية </w:t>
      </w:r>
      <w:r w:rsidR="00890877">
        <w:rPr>
          <w:rFonts w:ascii="Sakkal Majalla" w:eastAsia="Sakkal Majalla" w:hAnsi="Sakkal Majalla" w:cs="Sakkal Majalla"/>
          <w:sz w:val="26"/>
          <w:szCs w:val="26"/>
          <w:rtl/>
        </w:rPr>
        <w:t>.</w:t>
      </w:r>
      <w:r>
        <w:rPr>
          <w:rFonts w:ascii="Sakkal Majalla" w:eastAsia="Sakkal Majalla" w:hAnsi="Sakkal Majalla" w:cs="Sakkal Majalla"/>
          <w:sz w:val="26"/>
          <w:szCs w:val="26"/>
          <w:rtl/>
        </w:rPr>
        <w:t>تكشف الأسباب الكامنة وراء هذه الفروق</w:t>
      </w:r>
    </w:p>
    <w:p w14:paraId="702D7E5B" w14:textId="77777777" w:rsidR="00140B19" w:rsidRDefault="00EB299F" w:rsidP="00187329">
      <w:pPr>
        <w:spacing w:after="100" w:line="360" w:lineRule="auto"/>
      </w:pPr>
      <w:r>
        <w:rPr>
          <w:rFonts w:ascii="Sakkal Majalla" w:eastAsia="Sakkal Majalla" w:hAnsi="Sakkal Majalla" w:cs="Sakkal Majalla"/>
          <w:sz w:val="26"/>
          <w:szCs w:val="26"/>
          <w:rtl/>
        </w:rPr>
        <w:t xml:space="preserve">•  تشجيع الجهات التنظيمية والإعلامية في المملكة على وضع أطر تنظيمية موحدة لممارسات الإفصاح عن الذكاء </w:t>
      </w:r>
      <w:r w:rsidR="00890877">
        <w:rPr>
          <w:rFonts w:ascii="Sakkal Majalla" w:eastAsia="Sakkal Majalla" w:hAnsi="Sakkal Majalla" w:cs="Sakkal Majalla"/>
          <w:sz w:val="26"/>
          <w:szCs w:val="26"/>
          <w:rtl/>
        </w:rPr>
        <w:t>.</w:t>
      </w:r>
      <w:r>
        <w:rPr>
          <w:rFonts w:ascii="Sakkal Majalla" w:eastAsia="Sakkal Majalla" w:hAnsi="Sakkal Majalla" w:cs="Sakkal Majalla"/>
          <w:sz w:val="26"/>
          <w:szCs w:val="26"/>
          <w:rtl/>
        </w:rPr>
        <w:t>الاصطناعي في المحتوى الرقمي</w:t>
      </w:r>
      <w:r w:rsidR="00B655A7">
        <w:rPr>
          <w:rFonts w:ascii="Sakkal Majalla" w:eastAsia="Sakkal Majalla" w:hAnsi="Sakkal Majalla" w:cs="Sakkal Majalla"/>
          <w:sz w:val="26"/>
          <w:szCs w:val="26"/>
          <w:rtl/>
        </w:rPr>
        <w:t xml:space="preserve"> </w:t>
      </w:r>
    </w:p>
    <w:p w14:paraId="1C554A2B" w14:textId="77777777" w:rsidR="00140B19" w:rsidRDefault="00EB299F" w:rsidP="00187329">
      <w:pPr>
        <w:spacing w:before="260" w:after="200"/>
      </w:pPr>
      <w:r>
        <w:rPr>
          <w:rFonts w:ascii="Sakkal Majalla" w:eastAsia="Sakkal Majalla" w:hAnsi="Sakkal Majalla" w:cs="Sakkal Majalla"/>
          <w:b/>
          <w:bCs/>
          <w:sz w:val="32"/>
          <w:szCs w:val="32"/>
          <w:rtl/>
        </w:rPr>
        <w:t>6.7 حدود الدراسة والدراسات المستقبلية</w:t>
      </w:r>
    </w:p>
    <w:p w14:paraId="0F0B16AF" w14:textId="77777777" w:rsidR="00140B19" w:rsidRDefault="00EB299F" w:rsidP="00187329">
      <w:pPr>
        <w:spacing w:after="160" w:line="360" w:lineRule="auto"/>
      </w:pPr>
      <w:r>
        <w:rPr>
          <w:rFonts w:ascii="Sakkal Majalla" w:eastAsia="Sakkal Majalla" w:hAnsi="Sakkal Majalla" w:cs="Sakkal Majalla"/>
          <w:sz w:val="28"/>
          <w:szCs w:val="28"/>
          <w:rtl/>
        </w:rPr>
        <w:t xml:space="preserve">تقتصر نتائج هذه الدراسة على العينة التي شملتها (413 مفردة من مستخدمي منصات التواصل الاجتماعي في المملكة العربية السعودية)، وباستخدام أداة استبانة إلكترونية معتمدة على العينة العشوائية البسيط، وبالتالي فإن تعميم النتائج يخضع لحدود المنهج الوصفي المستخدم. كما أن معامل الثبات للبعد الوجداني (كرونباخ ألفا = 0.70) جاء أقرب إلى الحد الأدنى المقبول إحصائيًا مقارنة بباقي الأبعاد، وهو ما يستدعي الحذر </w:t>
      </w:r>
      <w:r w:rsidR="001E2A34">
        <w:rPr>
          <w:rFonts w:ascii="Sakkal Majalla" w:eastAsia="Sakkal Majalla" w:hAnsi="Sakkal Majalla" w:cs="Sakkal Majalla"/>
          <w:sz w:val="28"/>
          <w:szCs w:val="28"/>
          <w:rtl/>
        </w:rPr>
        <w:t>.</w:t>
      </w:r>
      <w:r>
        <w:rPr>
          <w:rFonts w:ascii="Sakkal Majalla" w:eastAsia="Sakkal Majalla" w:hAnsi="Sakkal Majalla" w:cs="Sakkal Majalla"/>
          <w:sz w:val="28"/>
          <w:szCs w:val="28"/>
          <w:rtl/>
        </w:rPr>
        <w:t>عند تعميم نتائج هذا البعد تحديدًا، ويُوصى بمراجعة صياغة عباراته في أي تكرار مستقبلي للدراسة</w:t>
      </w:r>
    </w:p>
    <w:p w14:paraId="377200DB" w14:textId="77777777" w:rsidR="00140B19" w:rsidRDefault="00EB299F" w:rsidP="00187329">
      <w:pPr>
        <w:spacing w:after="160" w:line="360" w:lineRule="auto"/>
      </w:pPr>
      <w:r>
        <w:rPr>
          <w:rFonts w:ascii="Sakkal Majalla" w:eastAsia="Sakkal Majalla" w:hAnsi="Sakkal Majalla" w:cs="Sakkal Majalla"/>
          <w:sz w:val="28"/>
          <w:szCs w:val="28"/>
          <w:rtl/>
        </w:rPr>
        <w:t xml:space="preserve">وتقترح الدراسة إجراء بحوث مستقبلية تتناول: أثر نوع المحتوى (نصي/مرئي/صوتي) على العلاقة بين الإفصاح والثقة، ودراسة مقارنة بين دول عربية مختلفة، وكذلك توظيف مناهج تجريبية (Experimental) لقياس الأثر السببي المباشر للإفصاح على قرارات الجمهور الفعلية، بما يتجاوز حدود المنهج الوصفي الارتباطي المستخدم في </w:t>
      </w:r>
      <w:r w:rsidR="00932A26">
        <w:rPr>
          <w:rFonts w:ascii="Sakkal Majalla" w:eastAsia="Sakkal Majalla" w:hAnsi="Sakkal Majalla" w:cs="Sakkal Majalla"/>
          <w:sz w:val="28"/>
          <w:szCs w:val="28"/>
          <w:rtl/>
        </w:rPr>
        <w:t>.</w:t>
      </w:r>
      <w:r>
        <w:rPr>
          <w:rFonts w:ascii="Sakkal Majalla" w:eastAsia="Sakkal Majalla" w:hAnsi="Sakkal Majalla" w:cs="Sakkal Majalla"/>
          <w:sz w:val="28"/>
          <w:szCs w:val="28"/>
          <w:rtl/>
        </w:rPr>
        <w:t>هذه الدراسة</w:t>
      </w:r>
    </w:p>
    <w:p w14:paraId="2B979DC3" w14:textId="77777777" w:rsidR="00140B19" w:rsidRDefault="00140B19" w:rsidP="00187329"/>
    <w:p w14:paraId="728C1143" w14:textId="77777777" w:rsidR="00C93551" w:rsidRDefault="00F179B7" w:rsidP="00063816">
      <w:pPr>
        <w:spacing w:before="300" w:after="200"/>
      </w:pPr>
      <w:r>
        <w:rPr>
          <w:rFonts w:ascii="Sakkal Majalla" w:eastAsia="Sakkal Majalla" w:hAnsi="Sakkal Majalla" w:cs="Sakkal Majalla"/>
          <w:b/>
          <w:bCs/>
          <w:color w:val="1F4E79"/>
          <w:sz w:val="32"/>
          <w:szCs w:val="32"/>
          <w:rtl/>
        </w:rPr>
        <w:t>خاتمة الدراسة</w:t>
      </w:r>
    </w:p>
    <w:p w14:paraId="027F25DD" w14:textId="77777777" w:rsidR="00C93551" w:rsidRDefault="00F179B7" w:rsidP="00063816">
      <w:pPr>
        <w:spacing w:after="200" w:line="360" w:lineRule="auto"/>
      </w:pPr>
      <w:r>
        <w:rPr>
          <w:rFonts w:ascii="Sakkal Majalla" w:eastAsia="Sakkal Majalla" w:hAnsi="Sakkal Majalla" w:cs="Sakkal Majalla"/>
          <w:sz w:val="28"/>
          <w:szCs w:val="28"/>
          <w:rtl/>
        </w:rPr>
        <w:t xml:space="preserve">تناولت هذه الدراسة أثر الإفصاح عن استخدام الذكاء الاصطناعي التوليدي في إنتاج المحتوى الإعلامي الرقمي على ثقة الجمهور السعودي بهذا المحتوى، مستندة إلى إطار نظري مزدوج جمع بين نظرية مصداقية المصدر والنموذج الثلاثي لأبعاد الثقة (المعرفي، والوجداني، والسلوكي). وقد طُبقت الدراسة ميدانيًا على عينة عشوائية بسيطة من مستخدمي منصات التواصل الاجتماعي في المملكة العربية السعودية بلغت (413) مفردة، باستخدام </w:t>
      </w:r>
      <w:r w:rsidR="009C5AD7">
        <w:rPr>
          <w:rFonts w:ascii="Sakkal Majalla" w:eastAsia="Sakkal Majalla" w:hAnsi="Sakkal Majalla" w:cs="Sakkal Majalla"/>
          <w:sz w:val="28"/>
          <w:szCs w:val="28"/>
          <w:rtl/>
        </w:rPr>
        <w:t>.</w:t>
      </w:r>
      <w:r>
        <w:rPr>
          <w:rFonts w:ascii="Sakkal Majalla" w:eastAsia="Sakkal Majalla" w:hAnsi="Sakkal Majalla" w:cs="Sakkal Majalla"/>
          <w:sz w:val="28"/>
          <w:szCs w:val="28"/>
          <w:rtl/>
        </w:rPr>
        <w:t>استبانة إلكترونية ثبتت صلاحيتها الظاهرية وثباتها الإحصائي</w:t>
      </w:r>
    </w:p>
    <w:p w14:paraId="62DC3FC3" w14:textId="77777777" w:rsidR="00C93551" w:rsidRDefault="00F179B7" w:rsidP="00063816">
      <w:pPr>
        <w:spacing w:after="200" w:line="360" w:lineRule="auto"/>
      </w:pPr>
      <w:r>
        <w:rPr>
          <w:rFonts w:ascii="Sakkal Majalla" w:eastAsia="Sakkal Majalla" w:hAnsi="Sakkal Majalla" w:cs="Sakkal Majalla"/>
          <w:sz w:val="28"/>
          <w:szCs w:val="28"/>
          <w:rtl/>
        </w:rPr>
        <w:t xml:space="preserve">وقد أسفرت نتائج الدراسة عن وجود علاقة ارتباطية طردية دالة إحصائيًا بين الإفصاح عن استخدام الذكاء الاصطناعي وثقة الجمهور بأبعادها الثلاثة، مع وجود فروق دالة إحصائيًا تبعًا لمتغيري الجنس والفئة العمرية، بما يؤكد أن الإفصاح ليس مجرد إجراء أخلاقي شكلي، بل عامل جوهري في بناء ثقة الجمهور بالمحتوى الإعلامي </w:t>
      </w:r>
      <w:r w:rsidR="009C5AD7">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الرقمي في البيئة السعودية</w:t>
      </w:r>
    </w:p>
    <w:p w14:paraId="368709B0" w14:textId="77777777" w:rsidR="00C93551" w:rsidRPr="009C5AD7" w:rsidRDefault="00F179B7" w:rsidP="009C5AD7">
      <w:pPr>
        <w:spacing w:after="20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وتأمل الباحثة أن تكون هذه الدراسة قد أسهمت في سد جزء من الفجوة البحثية العربية في هذا المجال الناشئ والمتسارع التطور، وأن تفتح المجال أمام دراسات مستقبلية أعمق تتناول أبعادًا أخرى من العلاقة المعقدة بين </w:t>
      </w:r>
      <w:r w:rsidR="009C5AD7">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الذكاء الاصطناعي والثقة الإعلامية، بما يواكب التطورات المتلاحقة في هذا المجال</w:t>
      </w:r>
    </w:p>
    <w:p w14:paraId="758B7A5A" w14:textId="77777777" w:rsidR="00C93551" w:rsidRDefault="00F179B7" w:rsidP="00063816">
      <w:pPr>
        <w:spacing w:after="200" w:line="360" w:lineRule="auto"/>
        <w:rPr>
          <w:rtl/>
        </w:rPr>
      </w:pPr>
      <w:r>
        <w:rPr>
          <w:rFonts w:ascii="Sakkal Majalla" w:eastAsia="Sakkal Majalla" w:hAnsi="Sakkal Majalla" w:cs="Sakkal Majalla"/>
          <w:sz w:val="28"/>
          <w:szCs w:val="28"/>
          <w:rtl/>
        </w:rPr>
        <w:t>والله ولي التوفيق</w:t>
      </w:r>
      <w:r w:rsidR="00EC578E">
        <w:rPr>
          <w:rtl/>
        </w:rPr>
        <w:t>.</w:t>
      </w:r>
    </w:p>
    <w:p w14:paraId="02E1D199" w14:textId="77777777" w:rsidR="00EC578E" w:rsidRDefault="00EC578E" w:rsidP="00063816">
      <w:pPr>
        <w:spacing w:after="200" w:line="360" w:lineRule="auto"/>
        <w:rPr>
          <w:rtl/>
        </w:rPr>
      </w:pPr>
    </w:p>
    <w:p w14:paraId="2C329AA6" w14:textId="77777777" w:rsidR="00EC578E" w:rsidRDefault="00EC578E" w:rsidP="00063816">
      <w:pPr>
        <w:spacing w:after="200" w:line="360" w:lineRule="auto"/>
        <w:rPr>
          <w:rtl/>
        </w:rPr>
      </w:pPr>
    </w:p>
    <w:p w14:paraId="2C639166" w14:textId="77777777" w:rsidR="00EC578E" w:rsidRDefault="00EC578E" w:rsidP="00063816">
      <w:pPr>
        <w:spacing w:after="200" w:line="360" w:lineRule="auto"/>
        <w:rPr>
          <w:rtl/>
        </w:rPr>
      </w:pPr>
    </w:p>
    <w:p w14:paraId="02CDBE4A" w14:textId="77777777" w:rsidR="00EC578E" w:rsidRDefault="00EC578E" w:rsidP="00063816">
      <w:pPr>
        <w:spacing w:after="200" w:line="360" w:lineRule="auto"/>
        <w:rPr>
          <w:rtl/>
        </w:rPr>
      </w:pPr>
    </w:p>
    <w:p w14:paraId="2A09D442" w14:textId="77777777" w:rsidR="00EC578E" w:rsidRDefault="00EC578E" w:rsidP="00063816">
      <w:pPr>
        <w:spacing w:after="200" w:line="360" w:lineRule="auto"/>
        <w:rPr>
          <w:rtl/>
        </w:rPr>
      </w:pPr>
    </w:p>
    <w:p w14:paraId="5620A45F" w14:textId="77777777" w:rsidR="00EC578E" w:rsidRDefault="00EC578E" w:rsidP="00063816">
      <w:pPr>
        <w:spacing w:after="200" w:line="360" w:lineRule="auto"/>
        <w:rPr>
          <w:rtl/>
        </w:rPr>
      </w:pPr>
    </w:p>
    <w:p w14:paraId="3D4EAA6D" w14:textId="77777777" w:rsidR="00EC578E" w:rsidRDefault="00EC578E" w:rsidP="00063816">
      <w:pPr>
        <w:spacing w:after="200" w:line="360" w:lineRule="auto"/>
        <w:rPr>
          <w:rtl/>
        </w:rPr>
      </w:pPr>
    </w:p>
    <w:p w14:paraId="0DECF03E" w14:textId="77777777" w:rsidR="00EC578E" w:rsidRDefault="00EC578E" w:rsidP="00063816">
      <w:pPr>
        <w:spacing w:after="200" w:line="360" w:lineRule="auto"/>
      </w:pPr>
    </w:p>
    <w:p w14:paraId="55C9296D" w14:textId="77777777" w:rsidR="00140B19" w:rsidRDefault="00EB299F" w:rsidP="00613858">
      <w:pPr>
        <w:pStyle w:val="1"/>
        <w:bidi/>
        <w:spacing w:before="300" w:after="200"/>
      </w:pPr>
      <w:r>
        <w:rPr>
          <w:rFonts w:ascii="Sakkal Majalla" w:eastAsia="Sakkal Majalla" w:hAnsi="Sakkal Majalla" w:cs="Sakkal Majalla"/>
          <w:b/>
          <w:bCs/>
          <w:color w:val="1F4E79"/>
          <w:sz w:val="30"/>
          <w:szCs w:val="30"/>
          <w:rtl/>
        </w:rPr>
        <w:lastRenderedPageBreak/>
        <w:t>المراجع</w:t>
      </w:r>
    </w:p>
    <w:p w14:paraId="21472F90" w14:textId="77777777" w:rsidR="00140B19" w:rsidRDefault="00EB299F" w:rsidP="00592EAD">
      <w:pPr>
        <w:spacing w:after="160" w:line="360" w:lineRule="auto"/>
        <w:ind w:left="400" w:hanging="400"/>
      </w:pPr>
      <w:r>
        <w:rPr>
          <w:rFonts w:ascii="Sakkal Majalla" w:eastAsia="Sakkal Majalla" w:hAnsi="Sakkal Majalla" w:cs="Sakkal Majalla"/>
          <w:sz w:val="26"/>
          <w:szCs w:val="26"/>
          <w:rtl/>
        </w:rPr>
        <w:t>اعتمد توثيق المراجع في هذه الرسالة على أسلوب جمعية علم النفس الأمريكية (APA – الإصدار السابع)، وذلك بحسب ما نصّ عليه دليل الجامعة ومعايير تحكيم المشروع البحثي.</w:t>
      </w:r>
    </w:p>
    <w:p w14:paraId="42F86F8B" w14:textId="77777777" w:rsidR="00140B19" w:rsidRDefault="00EB299F" w:rsidP="00592EAD">
      <w:pPr>
        <w:pStyle w:val="2"/>
        <w:bidi/>
        <w:spacing w:before="200" w:after="150"/>
      </w:pPr>
      <w:r>
        <w:rPr>
          <w:rFonts w:ascii="Sakkal Majalla" w:eastAsia="Sakkal Majalla" w:hAnsi="Sakkal Majalla" w:cs="Sakkal Majalla"/>
          <w:b/>
          <w:bCs/>
          <w:color w:val="2E75B6"/>
          <w:sz w:val="28"/>
          <w:szCs w:val="28"/>
          <w:rtl/>
        </w:rPr>
        <w:t>أولًا: المراجع الأجنبية</w:t>
      </w:r>
    </w:p>
    <w:p w14:paraId="4FDC053B" w14:textId="77777777" w:rsidR="00140B19" w:rsidRDefault="00EB299F" w:rsidP="00592EAD">
      <w:pPr>
        <w:spacing w:after="160" w:line="360" w:lineRule="auto"/>
        <w:ind w:left="400" w:hanging="400"/>
      </w:pPr>
      <w:r>
        <w:rPr>
          <w:rFonts w:ascii="Sakkal Majalla" w:eastAsia="Sakkal Majalla" w:hAnsi="Sakkal Majalla" w:cs="Sakkal Majalla"/>
          <w:sz w:val="26"/>
          <w:szCs w:val="26"/>
          <w:rtl/>
        </w:rPr>
        <w:t>Davis, F. D. (1989). Perceived usefulness, perceived ease of use, and user acceptance of information technology. MIS Quarterly, 13(3), 319–340.</w:t>
      </w:r>
    </w:p>
    <w:p w14:paraId="46C18B30" w14:textId="77777777" w:rsidR="00140B19" w:rsidRDefault="00EB299F" w:rsidP="00592EAD">
      <w:pPr>
        <w:spacing w:after="160" w:line="360" w:lineRule="auto"/>
        <w:ind w:left="400" w:hanging="400"/>
      </w:pPr>
      <w:r>
        <w:rPr>
          <w:rFonts w:ascii="Sakkal Majalla" w:eastAsia="Sakkal Majalla" w:hAnsi="Sakkal Majalla" w:cs="Sakkal Majalla"/>
          <w:sz w:val="26"/>
          <w:szCs w:val="26"/>
          <w:rtl/>
        </w:rPr>
        <w:t>Hovland, C. I., &amp; Weiss, W. (1951). The influence of source credibility on communication effectiveness. Public Opinion Quarterly, 15(4), 635–650.</w:t>
      </w:r>
    </w:p>
    <w:p w14:paraId="0A0599B7" w14:textId="77777777" w:rsidR="00140B19" w:rsidRDefault="00EB299F" w:rsidP="00592EAD">
      <w:pPr>
        <w:spacing w:after="160" w:line="360" w:lineRule="auto"/>
        <w:ind w:left="400" w:hanging="400"/>
      </w:pPr>
      <w:r>
        <w:rPr>
          <w:rFonts w:ascii="Sakkal Majalla" w:eastAsia="Sakkal Majalla" w:hAnsi="Sakkal Majalla" w:cs="Sakkal Majalla"/>
          <w:sz w:val="26"/>
          <w:szCs w:val="26"/>
          <w:rtl/>
        </w:rPr>
        <w:t>Toff, B., &amp; Simon, F. M. (2025). "Or They Could Just Not Use It?": The Dilemma of AI Disclosure for Audience Trust in News. The International Journal of Press/Politics, 30(4), 881–903.</w:t>
      </w:r>
    </w:p>
    <w:p w14:paraId="13E6BCD4" w14:textId="77777777" w:rsidR="00140B19" w:rsidRDefault="00EB299F" w:rsidP="00592EAD">
      <w:pPr>
        <w:pStyle w:val="2"/>
        <w:bidi/>
        <w:spacing w:before="200" w:after="150"/>
      </w:pPr>
      <w:r>
        <w:rPr>
          <w:rFonts w:ascii="Sakkal Majalla" w:eastAsia="Sakkal Majalla" w:hAnsi="Sakkal Majalla" w:cs="Sakkal Majalla"/>
          <w:b/>
          <w:bCs/>
          <w:color w:val="2E75B6"/>
          <w:sz w:val="28"/>
          <w:szCs w:val="28"/>
          <w:rtl/>
        </w:rPr>
        <w:t>ثانيًا: المراجع العربية</w:t>
      </w:r>
    </w:p>
    <w:p w14:paraId="15E6BF19" w14:textId="77777777" w:rsidR="00140B19" w:rsidRDefault="00EB299F" w:rsidP="00592EAD">
      <w:pPr>
        <w:spacing w:after="160" w:line="360" w:lineRule="auto"/>
        <w:ind w:left="400" w:hanging="400"/>
      </w:pPr>
      <w:r>
        <w:rPr>
          <w:rFonts w:ascii="Sakkal Majalla" w:eastAsia="Sakkal Majalla" w:hAnsi="Sakkal Majalla" w:cs="Sakkal Majalla"/>
          <w:sz w:val="26"/>
          <w:szCs w:val="26"/>
          <w:rtl/>
        </w:rPr>
        <w:t>الماجدي، حيدر عباس عليوي. (2023). الذكاء الاصطناعي ودوره في تشكيل المحتوى الإخباري الرقمي. مجلة كلية الإسراء الجامعة للعلوم الاجتماعية والإنسانية، 5(10)، 207–228.</w:t>
      </w:r>
    </w:p>
    <w:p w14:paraId="503DF0C2" w14:textId="77777777" w:rsidR="00140B19" w:rsidRDefault="00EB299F" w:rsidP="00592EAD">
      <w:pPr>
        <w:spacing w:after="160" w:line="360" w:lineRule="auto"/>
        <w:ind w:left="400" w:hanging="400"/>
      </w:pPr>
      <w:r>
        <w:rPr>
          <w:rFonts w:ascii="Sakkal Majalla" w:eastAsia="Sakkal Majalla" w:hAnsi="Sakkal Majalla" w:cs="Sakkal Majalla"/>
          <w:sz w:val="26"/>
          <w:szCs w:val="26"/>
          <w:rtl/>
        </w:rPr>
        <w:t>المنيع، هبه عبدالله. (2026). دور حوكمة الذكاء الاصطناعي في تعزيز الخصوصية وبناء الثقة الأخلاقية في التسويق الرقمي بالمملكة العربية السعودية. المجلة الدولية للعلوم المالية والإدارية والاقتصادية، 5(2). https://doi.org/10.59992/IJFAES.2026.v5n2p5</w:t>
      </w:r>
    </w:p>
    <w:p w14:paraId="734A11AC" w14:textId="77777777" w:rsidR="00140B19" w:rsidRDefault="00EB299F" w:rsidP="00592EAD">
      <w:pPr>
        <w:spacing w:after="160" w:line="360" w:lineRule="auto"/>
        <w:ind w:left="400" w:hanging="400"/>
      </w:pPr>
      <w:r>
        <w:rPr>
          <w:rFonts w:ascii="Sakkal Majalla" w:eastAsia="Sakkal Majalla" w:hAnsi="Sakkal Majalla" w:cs="Sakkal Majalla"/>
          <w:sz w:val="26"/>
          <w:szCs w:val="26"/>
          <w:rtl/>
        </w:rPr>
        <w:t>بتاوي، فارس عمر. (٢٠٢٣). تأثير وسائل التواصل الاجتماعي على القيم الاجتماعية بالسعودية [رسالة ماجستير غير منشورة]. جامعة ميدأوشن، فرع الإمارات، كلية الإعلام الرقمي.</w:t>
      </w:r>
    </w:p>
    <w:p w14:paraId="7B94F375" w14:textId="77777777" w:rsidR="00140B19" w:rsidRDefault="00EB299F" w:rsidP="00592EAD">
      <w:pPr>
        <w:spacing w:after="160" w:line="360" w:lineRule="auto"/>
        <w:ind w:left="400" w:hanging="400"/>
        <w:rPr>
          <w:rtl/>
        </w:rPr>
      </w:pPr>
      <w:r>
        <w:rPr>
          <w:rFonts w:ascii="Sakkal Majalla" w:eastAsia="Sakkal Majalla" w:hAnsi="Sakkal Majalla" w:cs="Sakkal Majalla"/>
          <w:sz w:val="26"/>
          <w:szCs w:val="26"/>
          <w:rtl/>
        </w:rPr>
        <w:t>نمنم، آيات محمد؛ بدره، بدر أحمد؛ وأحمد، حسام جميل. (٢٠٢٣). دور الإعلام الرقمي في تعزيز عمل المركز الوطني للأرصاد أثناء الأزمات والكوارث الطبيعية: دراسة ميدانية [رسالة ماجستير غير منشورة]. جامعة ميدأوشن، كلية الإعلام والتسويق، قسم الإعلام الرقمي.</w:t>
      </w:r>
    </w:p>
    <w:p w14:paraId="1C4CD900" w14:textId="77777777" w:rsidR="00CF7B06" w:rsidRDefault="00CF7B06" w:rsidP="00CF7B06">
      <w:pPr>
        <w:spacing w:after="160" w:line="360" w:lineRule="auto"/>
      </w:pPr>
    </w:p>
    <w:p w14:paraId="4B2D9477" w14:textId="77777777" w:rsidR="00140B19" w:rsidRDefault="00140B19" w:rsidP="00613858"/>
    <w:p w14:paraId="2EA56D4D" w14:textId="77777777" w:rsidR="00140B19" w:rsidRDefault="00EB299F" w:rsidP="00063816">
      <w:pPr>
        <w:spacing w:after="100"/>
      </w:pPr>
      <w:r>
        <w:rPr>
          <w:rFonts w:ascii="Sakkal Majalla" w:eastAsia="Sakkal Majalla" w:hAnsi="Sakkal Majalla" w:cs="Sakkal Majalla"/>
          <w:b/>
          <w:bCs/>
          <w:sz w:val="32"/>
          <w:szCs w:val="32"/>
          <w:rtl/>
        </w:rPr>
        <w:lastRenderedPageBreak/>
        <w:t>الملحق (1)</w:t>
      </w:r>
    </w:p>
    <w:p w14:paraId="1B5EF52C" w14:textId="77777777" w:rsidR="00140B19" w:rsidRDefault="00EB299F" w:rsidP="00187329">
      <w:pPr>
        <w:spacing w:after="300"/>
      </w:pPr>
      <w:r>
        <w:rPr>
          <w:rFonts w:ascii="Sakkal Majalla" w:eastAsia="Sakkal Majalla" w:hAnsi="Sakkal Majalla" w:cs="Sakkal Majalla"/>
          <w:b/>
          <w:bCs/>
          <w:sz w:val="30"/>
          <w:szCs w:val="30"/>
          <w:rtl/>
        </w:rPr>
        <w:t>نموذج استبانة الدراسة</w:t>
      </w:r>
    </w:p>
    <w:p w14:paraId="24F0566D" w14:textId="77777777" w:rsidR="0068665A" w:rsidRDefault="00EB299F" w:rsidP="0068665A">
      <w:pPr>
        <w:spacing w:after="300" w:line="360" w:lineRule="auto"/>
        <w:rPr>
          <w:rFonts w:ascii="Sakkal Majalla" w:eastAsia="Sakkal Majalla" w:hAnsi="Sakkal Majalla" w:cs="Sakkal Majalla"/>
          <w:sz w:val="26"/>
          <w:szCs w:val="26"/>
          <w:rtl/>
        </w:rPr>
      </w:pPr>
      <w:r>
        <w:rPr>
          <w:rFonts w:ascii="Sakkal Majalla" w:eastAsia="Sakkal Majalla" w:hAnsi="Sakkal Majalla" w:cs="Sakkal Majalla"/>
          <w:sz w:val="26"/>
          <w:szCs w:val="26"/>
          <w:rtl/>
        </w:rPr>
        <w:t>عزيزي/عزيزتي المشارك/ة، تهدف هذه الاستبانة إلى جمع بيانات لدراسة أكاديمية بعنوان "أثر الإفصاح عن استخدام الذكاء الاصطناعي في إنتاج المحتوى الإعلامي الرقمي على ثقة الجمهور"، وتُستخدم إجاباتكم لأغراض البحث العلمي فقط بسرية تامة</w:t>
      </w:r>
    </w:p>
    <w:p w14:paraId="33306B57" w14:textId="77777777" w:rsidR="001720F5" w:rsidRPr="00063816" w:rsidRDefault="00EB299F" w:rsidP="0068665A">
      <w:pPr>
        <w:spacing w:after="300" w:line="360" w:lineRule="auto"/>
        <w:rPr>
          <w:rFonts w:ascii="Sakkal Majalla" w:eastAsia="Sakkal Majalla" w:hAnsi="Sakkal Majalla" w:cs="Sakkal Majalla"/>
          <w:sz w:val="26"/>
          <w:szCs w:val="26"/>
          <w:rtl/>
        </w:rPr>
      </w:pPr>
      <w:r>
        <w:rPr>
          <w:rFonts w:ascii="Sakkal Majalla" w:eastAsia="Sakkal Majalla" w:hAnsi="Sakkal Majalla" w:cs="Sakkal Majalla"/>
          <w:sz w:val="26"/>
          <w:szCs w:val="26"/>
          <w:rtl/>
        </w:rPr>
        <w:t xml:space="preserve"> شكرًا لتعاونكم</w:t>
      </w:r>
      <w:r w:rsidR="00EE3E22">
        <w:rPr>
          <w:rFonts w:ascii="Sakkal Majalla" w:eastAsia="Sakkal Majalla" w:hAnsi="Sakkal Majalla" w:cs="Sakkal Majalla"/>
          <w:sz w:val="26"/>
          <w:szCs w:val="26"/>
          <w:rtl/>
        </w:rPr>
        <w:t>.</w:t>
      </w:r>
    </w:p>
    <w:p w14:paraId="6392B6FB" w14:textId="77777777" w:rsidR="00140B19" w:rsidRDefault="00EB299F" w:rsidP="00187329">
      <w:pPr>
        <w:spacing w:after="200" w:line="360" w:lineRule="auto"/>
      </w:pPr>
      <w:r>
        <w:rPr>
          <w:rFonts w:ascii="Sakkal Majalla" w:eastAsia="Sakkal Majalla" w:hAnsi="Sakkal Majalla" w:cs="Sakkal Majalla"/>
          <w:b/>
          <w:bCs/>
          <w:sz w:val="26"/>
          <w:szCs w:val="26"/>
          <w:rtl/>
        </w:rPr>
        <w:t>القسم الأول: البيانات الديموغرافية</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6237"/>
        <w:gridCol w:w="2835"/>
      </w:tblGrid>
      <w:tr w:rsidR="00140B19" w14:paraId="38803450" w14:textId="77777777">
        <w:trPr>
          <w:tblHeader/>
        </w:trPr>
        <w:tc>
          <w:tcPr>
            <w:tcW w:w="567" w:type="dxa"/>
            <w:shd w:val="clear" w:color="auto" w:fill="D9D9D9"/>
            <w:tcMar>
              <w:top w:w="60" w:type="dxa"/>
              <w:left w:w="100" w:type="dxa"/>
              <w:bottom w:w="60" w:type="dxa"/>
              <w:right w:w="100" w:type="dxa"/>
            </w:tcMar>
            <w:vAlign w:val="center"/>
          </w:tcPr>
          <w:p w14:paraId="0E8294E0" w14:textId="77777777" w:rsidR="00140B19" w:rsidRDefault="00EB299F" w:rsidP="00187329">
            <w:r>
              <w:rPr>
                <w:rFonts w:ascii="Sakkal Majalla" w:eastAsia="Sakkal Majalla" w:hAnsi="Sakkal Majalla" w:cs="Sakkal Majalla"/>
                <w:b/>
                <w:bCs/>
                <w:sz w:val="22"/>
                <w:szCs w:val="22"/>
                <w:rtl/>
              </w:rPr>
              <w:t>م</w:t>
            </w:r>
          </w:p>
        </w:tc>
        <w:tc>
          <w:tcPr>
            <w:tcW w:w="6237" w:type="dxa"/>
            <w:shd w:val="clear" w:color="auto" w:fill="D9D9D9"/>
            <w:tcMar>
              <w:top w:w="60" w:type="dxa"/>
              <w:left w:w="100" w:type="dxa"/>
              <w:bottom w:w="60" w:type="dxa"/>
              <w:right w:w="100" w:type="dxa"/>
            </w:tcMar>
            <w:vAlign w:val="center"/>
          </w:tcPr>
          <w:p w14:paraId="4296191C" w14:textId="77777777" w:rsidR="00140B19" w:rsidRDefault="00EB299F" w:rsidP="00187329">
            <w:r>
              <w:rPr>
                <w:rFonts w:ascii="Sakkal Majalla" w:eastAsia="Sakkal Majalla" w:hAnsi="Sakkal Majalla" w:cs="Sakkal Majalla"/>
                <w:b/>
                <w:bCs/>
                <w:sz w:val="22"/>
                <w:szCs w:val="22"/>
                <w:rtl/>
              </w:rPr>
              <w:t>نص السؤال / العبارة</w:t>
            </w:r>
          </w:p>
        </w:tc>
        <w:tc>
          <w:tcPr>
            <w:tcW w:w="2835" w:type="dxa"/>
            <w:shd w:val="clear" w:color="auto" w:fill="D9D9D9"/>
            <w:tcMar>
              <w:top w:w="60" w:type="dxa"/>
              <w:left w:w="100" w:type="dxa"/>
              <w:bottom w:w="60" w:type="dxa"/>
              <w:right w:w="100" w:type="dxa"/>
            </w:tcMar>
            <w:vAlign w:val="center"/>
          </w:tcPr>
          <w:p w14:paraId="134E28CE" w14:textId="77777777" w:rsidR="00140B19" w:rsidRDefault="00EB299F" w:rsidP="00187329">
            <w:r>
              <w:rPr>
                <w:rFonts w:ascii="Sakkal Majalla" w:eastAsia="Sakkal Majalla" w:hAnsi="Sakkal Majalla" w:cs="Sakkal Majalla"/>
                <w:b/>
                <w:bCs/>
                <w:sz w:val="22"/>
                <w:szCs w:val="22"/>
                <w:rtl/>
              </w:rPr>
              <w:t>نوع الإجابة</w:t>
            </w:r>
          </w:p>
        </w:tc>
      </w:tr>
      <w:tr w:rsidR="00140B19" w14:paraId="3983E721" w14:textId="77777777">
        <w:tc>
          <w:tcPr>
            <w:tcW w:w="567" w:type="dxa"/>
            <w:tcMar>
              <w:top w:w="60" w:type="dxa"/>
              <w:left w:w="100" w:type="dxa"/>
              <w:bottom w:w="60" w:type="dxa"/>
              <w:right w:w="100" w:type="dxa"/>
            </w:tcMar>
            <w:vAlign w:val="center"/>
          </w:tcPr>
          <w:p w14:paraId="2963B3DC" w14:textId="77777777" w:rsidR="00140B19" w:rsidRDefault="00EB299F" w:rsidP="00187329">
            <w:r>
              <w:rPr>
                <w:rFonts w:ascii="Sakkal Majalla" w:eastAsia="Sakkal Majalla" w:hAnsi="Sakkal Majalla" w:cs="Sakkal Majalla"/>
                <w:sz w:val="22"/>
                <w:szCs w:val="22"/>
                <w:rtl/>
              </w:rPr>
              <w:t>1</w:t>
            </w:r>
          </w:p>
        </w:tc>
        <w:tc>
          <w:tcPr>
            <w:tcW w:w="6237" w:type="dxa"/>
            <w:tcMar>
              <w:top w:w="60" w:type="dxa"/>
              <w:left w:w="100" w:type="dxa"/>
              <w:bottom w:w="60" w:type="dxa"/>
              <w:right w:w="100" w:type="dxa"/>
            </w:tcMar>
            <w:vAlign w:val="center"/>
          </w:tcPr>
          <w:p w14:paraId="70F7CDBE" w14:textId="77777777" w:rsidR="00140B19" w:rsidRDefault="00EB299F" w:rsidP="00187329">
            <w:r>
              <w:rPr>
                <w:rFonts w:ascii="Sakkal Majalla" w:eastAsia="Sakkal Majalla" w:hAnsi="Sakkal Majalla" w:cs="Sakkal Majalla"/>
                <w:sz w:val="22"/>
                <w:szCs w:val="22"/>
                <w:rtl/>
              </w:rPr>
              <w:t>الجنس</w:t>
            </w:r>
          </w:p>
        </w:tc>
        <w:tc>
          <w:tcPr>
            <w:tcW w:w="2835" w:type="dxa"/>
            <w:tcMar>
              <w:top w:w="60" w:type="dxa"/>
              <w:left w:w="100" w:type="dxa"/>
              <w:bottom w:w="60" w:type="dxa"/>
              <w:right w:w="100" w:type="dxa"/>
            </w:tcMar>
            <w:vAlign w:val="center"/>
          </w:tcPr>
          <w:p w14:paraId="6D9CF585" w14:textId="77777777" w:rsidR="00140B19" w:rsidRDefault="00EB299F" w:rsidP="00187329">
            <w:r>
              <w:rPr>
                <w:rFonts w:ascii="Sakkal Majalla" w:eastAsia="Sakkal Majalla" w:hAnsi="Sakkal Majalla" w:cs="Sakkal Majalla"/>
                <w:sz w:val="22"/>
                <w:szCs w:val="22"/>
                <w:rtl/>
              </w:rPr>
              <w:t>أنثى / ذكر</w:t>
            </w:r>
          </w:p>
        </w:tc>
      </w:tr>
      <w:tr w:rsidR="00140B19" w14:paraId="7277743A" w14:textId="77777777">
        <w:tc>
          <w:tcPr>
            <w:tcW w:w="567" w:type="dxa"/>
            <w:tcMar>
              <w:top w:w="60" w:type="dxa"/>
              <w:left w:w="100" w:type="dxa"/>
              <w:bottom w:w="60" w:type="dxa"/>
              <w:right w:w="100" w:type="dxa"/>
            </w:tcMar>
            <w:vAlign w:val="center"/>
          </w:tcPr>
          <w:p w14:paraId="1446A18D" w14:textId="77777777" w:rsidR="00140B19" w:rsidRDefault="00EB299F" w:rsidP="00187329">
            <w:r>
              <w:rPr>
                <w:rFonts w:ascii="Sakkal Majalla" w:eastAsia="Sakkal Majalla" w:hAnsi="Sakkal Majalla" w:cs="Sakkal Majalla"/>
                <w:sz w:val="22"/>
                <w:szCs w:val="22"/>
                <w:rtl/>
              </w:rPr>
              <w:t>2</w:t>
            </w:r>
          </w:p>
        </w:tc>
        <w:tc>
          <w:tcPr>
            <w:tcW w:w="6237" w:type="dxa"/>
            <w:tcMar>
              <w:top w:w="60" w:type="dxa"/>
              <w:left w:w="100" w:type="dxa"/>
              <w:bottom w:w="60" w:type="dxa"/>
              <w:right w:w="100" w:type="dxa"/>
            </w:tcMar>
            <w:vAlign w:val="center"/>
          </w:tcPr>
          <w:p w14:paraId="74B0596A" w14:textId="77777777" w:rsidR="00140B19" w:rsidRDefault="00EB299F" w:rsidP="00187329">
            <w:r>
              <w:rPr>
                <w:rFonts w:ascii="Sakkal Majalla" w:eastAsia="Sakkal Majalla" w:hAnsi="Sakkal Majalla" w:cs="Sakkal Majalla"/>
                <w:sz w:val="22"/>
                <w:szCs w:val="22"/>
                <w:rtl/>
              </w:rPr>
              <w:t>الفئة العمرية</w:t>
            </w:r>
          </w:p>
        </w:tc>
        <w:tc>
          <w:tcPr>
            <w:tcW w:w="2835" w:type="dxa"/>
            <w:tcMar>
              <w:top w:w="60" w:type="dxa"/>
              <w:left w:w="100" w:type="dxa"/>
              <w:bottom w:w="60" w:type="dxa"/>
              <w:right w:w="100" w:type="dxa"/>
            </w:tcMar>
            <w:vAlign w:val="center"/>
          </w:tcPr>
          <w:p w14:paraId="2C632461" w14:textId="77777777" w:rsidR="00140B19" w:rsidRDefault="00EB299F" w:rsidP="00187329">
            <w:r>
              <w:rPr>
                <w:rFonts w:ascii="Sakkal Majalla" w:eastAsia="Sakkal Majalla" w:hAnsi="Sakkal Majalla" w:cs="Sakkal Majalla"/>
                <w:sz w:val="22"/>
                <w:szCs w:val="22"/>
                <w:rtl/>
              </w:rPr>
              <w:t>أقل من 18 / 18-25 / 26-35 / 36-45 / 46 فأكثر</w:t>
            </w:r>
          </w:p>
        </w:tc>
      </w:tr>
      <w:tr w:rsidR="00140B19" w14:paraId="756879DF" w14:textId="77777777">
        <w:tc>
          <w:tcPr>
            <w:tcW w:w="567" w:type="dxa"/>
            <w:tcMar>
              <w:top w:w="60" w:type="dxa"/>
              <w:left w:w="100" w:type="dxa"/>
              <w:bottom w:w="60" w:type="dxa"/>
              <w:right w:w="100" w:type="dxa"/>
            </w:tcMar>
            <w:vAlign w:val="center"/>
          </w:tcPr>
          <w:p w14:paraId="6BB2D0D9" w14:textId="77777777" w:rsidR="00140B19" w:rsidRDefault="00EB299F" w:rsidP="00187329">
            <w:r>
              <w:rPr>
                <w:rFonts w:ascii="Sakkal Majalla" w:eastAsia="Sakkal Majalla" w:hAnsi="Sakkal Majalla" w:cs="Sakkal Majalla"/>
                <w:sz w:val="22"/>
                <w:szCs w:val="22"/>
                <w:rtl/>
              </w:rPr>
              <w:t>3</w:t>
            </w:r>
          </w:p>
        </w:tc>
        <w:tc>
          <w:tcPr>
            <w:tcW w:w="6237" w:type="dxa"/>
            <w:tcMar>
              <w:top w:w="60" w:type="dxa"/>
              <w:left w:w="100" w:type="dxa"/>
              <w:bottom w:w="60" w:type="dxa"/>
              <w:right w:w="100" w:type="dxa"/>
            </w:tcMar>
            <w:vAlign w:val="center"/>
          </w:tcPr>
          <w:p w14:paraId="460317BB" w14:textId="77777777" w:rsidR="00140B19" w:rsidRDefault="00EB299F" w:rsidP="00187329">
            <w:r>
              <w:rPr>
                <w:rFonts w:ascii="Sakkal Majalla" w:eastAsia="Sakkal Majalla" w:hAnsi="Sakkal Majalla" w:cs="Sakkal Majalla"/>
                <w:sz w:val="22"/>
                <w:szCs w:val="22"/>
                <w:rtl/>
              </w:rPr>
              <w:t>المستوى التعليمي</w:t>
            </w:r>
          </w:p>
        </w:tc>
        <w:tc>
          <w:tcPr>
            <w:tcW w:w="2835" w:type="dxa"/>
            <w:tcMar>
              <w:top w:w="60" w:type="dxa"/>
              <w:left w:w="100" w:type="dxa"/>
              <w:bottom w:w="60" w:type="dxa"/>
              <w:right w:w="100" w:type="dxa"/>
            </w:tcMar>
            <w:vAlign w:val="center"/>
          </w:tcPr>
          <w:p w14:paraId="7FB2475B" w14:textId="77777777" w:rsidR="00140B19" w:rsidRDefault="00EB299F" w:rsidP="00187329">
            <w:r>
              <w:rPr>
                <w:rFonts w:ascii="Sakkal Majalla" w:eastAsia="Sakkal Majalla" w:hAnsi="Sakkal Majalla" w:cs="Sakkal Majalla"/>
                <w:sz w:val="22"/>
                <w:szCs w:val="22"/>
                <w:rtl/>
              </w:rPr>
              <w:t>ثانوي فأقل / دبلوم / بكالوريوس / دراسات عليا</w:t>
            </w:r>
          </w:p>
        </w:tc>
      </w:tr>
      <w:tr w:rsidR="00140B19" w14:paraId="227C187C" w14:textId="77777777">
        <w:tc>
          <w:tcPr>
            <w:tcW w:w="567" w:type="dxa"/>
            <w:tcMar>
              <w:top w:w="60" w:type="dxa"/>
              <w:left w:w="100" w:type="dxa"/>
              <w:bottom w:w="60" w:type="dxa"/>
              <w:right w:w="100" w:type="dxa"/>
            </w:tcMar>
            <w:vAlign w:val="center"/>
          </w:tcPr>
          <w:p w14:paraId="44185DF7" w14:textId="77777777" w:rsidR="00140B19" w:rsidRDefault="00EB299F" w:rsidP="00187329">
            <w:r>
              <w:rPr>
                <w:rFonts w:ascii="Sakkal Majalla" w:eastAsia="Sakkal Majalla" w:hAnsi="Sakkal Majalla" w:cs="Sakkal Majalla"/>
                <w:sz w:val="22"/>
                <w:szCs w:val="22"/>
                <w:rtl/>
              </w:rPr>
              <w:t>4</w:t>
            </w:r>
          </w:p>
        </w:tc>
        <w:tc>
          <w:tcPr>
            <w:tcW w:w="6237" w:type="dxa"/>
            <w:tcMar>
              <w:top w:w="60" w:type="dxa"/>
              <w:left w:w="100" w:type="dxa"/>
              <w:bottom w:w="60" w:type="dxa"/>
              <w:right w:w="100" w:type="dxa"/>
            </w:tcMar>
            <w:vAlign w:val="center"/>
          </w:tcPr>
          <w:p w14:paraId="75D9B39B" w14:textId="77777777" w:rsidR="00140B19" w:rsidRDefault="00EB299F" w:rsidP="00187329">
            <w:r>
              <w:rPr>
                <w:rFonts w:ascii="Sakkal Majalla" w:eastAsia="Sakkal Majalla" w:hAnsi="Sakkal Majalla" w:cs="Sakkal Majalla"/>
                <w:sz w:val="22"/>
                <w:szCs w:val="22"/>
                <w:rtl/>
              </w:rPr>
              <w:t>منصة التواصل الاجتماعي الأكثر استخدامًا</w:t>
            </w:r>
          </w:p>
        </w:tc>
        <w:tc>
          <w:tcPr>
            <w:tcW w:w="2835" w:type="dxa"/>
            <w:tcMar>
              <w:top w:w="60" w:type="dxa"/>
              <w:left w:w="100" w:type="dxa"/>
              <w:bottom w:w="60" w:type="dxa"/>
              <w:right w:w="100" w:type="dxa"/>
            </w:tcMar>
            <w:vAlign w:val="center"/>
          </w:tcPr>
          <w:p w14:paraId="3BCC2A35" w14:textId="77777777" w:rsidR="00140B19" w:rsidRDefault="00EB299F" w:rsidP="00187329">
            <w:r>
              <w:rPr>
                <w:rFonts w:ascii="Sakkal Majalla" w:eastAsia="Sakkal Majalla" w:hAnsi="Sakkal Majalla" w:cs="Sakkal Majalla"/>
                <w:sz w:val="22"/>
                <w:szCs w:val="22"/>
                <w:rtl/>
              </w:rPr>
              <w:t>Snapchat / TikTok / Instagram / X (تويتر) / YouTube / WhatsApp</w:t>
            </w:r>
          </w:p>
        </w:tc>
      </w:tr>
      <w:tr w:rsidR="00140B19" w14:paraId="0F5F8762" w14:textId="77777777">
        <w:tc>
          <w:tcPr>
            <w:tcW w:w="567" w:type="dxa"/>
            <w:tcMar>
              <w:top w:w="60" w:type="dxa"/>
              <w:left w:w="100" w:type="dxa"/>
              <w:bottom w:w="60" w:type="dxa"/>
              <w:right w:w="100" w:type="dxa"/>
            </w:tcMar>
            <w:vAlign w:val="center"/>
          </w:tcPr>
          <w:p w14:paraId="0DC40FBD" w14:textId="77777777" w:rsidR="00140B19" w:rsidRDefault="00EB299F" w:rsidP="00187329">
            <w:r>
              <w:rPr>
                <w:rFonts w:ascii="Sakkal Majalla" w:eastAsia="Sakkal Majalla" w:hAnsi="Sakkal Majalla" w:cs="Sakkal Majalla"/>
                <w:sz w:val="22"/>
                <w:szCs w:val="22"/>
                <w:rtl/>
              </w:rPr>
              <w:t>5</w:t>
            </w:r>
          </w:p>
        </w:tc>
        <w:tc>
          <w:tcPr>
            <w:tcW w:w="6237" w:type="dxa"/>
            <w:tcMar>
              <w:top w:w="60" w:type="dxa"/>
              <w:left w:w="100" w:type="dxa"/>
              <w:bottom w:w="60" w:type="dxa"/>
              <w:right w:w="100" w:type="dxa"/>
            </w:tcMar>
            <w:vAlign w:val="center"/>
          </w:tcPr>
          <w:p w14:paraId="359C6C19" w14:textId="77777777" w:rsidR="00140B19" w:rsidRDefault="00EB299F" w:rsidP="00187329">
            <w:r>
              <w:rPr>
                <w:rFonts w:ascii="Sakkal Majalla" w:eastAsia="Sakkal Majalla" w:hAnsi="Sakkal Majalla" w:cs="Sakkal Majalla"/>
                <w:sz w:val="22"/>
                <w:szCs w:val="22"/>
                <w:rtl/>
              </w:rPr>
              <w:t>معدل استخدام منصات التواصل الاجتماعي يوميًا</w:t>
            </w:r>
          </w:p>
        </w:tc>
        <w:tc>
          <w:tcPr>
            <w:tcW w:w="2835" w:type="dxa"/>
            <w:tcMar>
              <w:top w:w="60" w:type="dxa"/>
              <w:left w:w="100" w:type="dxa"/>
              <w:bottom w:w="60" w:type="dxa"/>
              <w:right w:w="100" w:type="dxa"/>
            </w:tcMar>
            <w:vAlign w:val="center"/>
          </w:tcPr>
          <w:p w14:paraId="4CEBDBE4" w14:textId="77777777" w:rsidR="00140B19" w:rsidRDefault="00EB299F" w:rsidP="00187329">
            <w:r>
              <w:rPr>
                <w:rFonts w:ascii="Sakkal Majalla" w:eastAsia="Sakkal Majalla" w:hAnsi="Sakkal Majalla" w:cs="Sakkal Majalla"/>
                <w:sz w:val="22"/>
                <w:szCs w:val="22"/>
                <w:rtl/>
              </w:rPr>
              <w:t>أقل من ساعة / 1-3 ساعات / 4-6 ساعات / أكثر من 6 ساعات</w:t>
            </w:r>
          </w:p>
        </w:tc>
      </w:tr>
      <w:tr w:rsidR="00140B19" w14:paraId="359BB1CA" w14:textId="77777777">
        <w:tc>
          <w:tcPr>
            <w:tcW w:w="567" w:type="dxa"/>
            <w:tcMar>
              <w:top w:w="60" w:type="dxa"/>
              <w:left w:w="100" w:type="dxa"/>
              <w:bottom w:w="60" w:type="dxa"/>
              <w:right w:w="100" w:type="dxa"/>
            </w:tcMar>
            <w:vAlign w:val="center"/>
          </w:tcPr>
          <w:p w14:paraId="5ED96E00" w14:textId="77777777" w:rsidR="00140B19" w:rsidRDefault="00EB299F" w:rsidP="00187329">
            <w:r>
              <w:rPr>
                <w:rFonts w:ascii="Sakkal Majalla" w:eastAsia="Sakkal Majalla" w:hAnsi="Sakkal Majalla" w:cs="Sakkal Majalla"/>
                <w:sz w:val="22"/>
                <w:szCs w:val="22"/>
                <w:rtl/>
              </w:rPr>
              <w:t>6</w:t>
            </w:r>
          </w:p>
        </w:tc>
        <w:tc>
          <w:tcPr>
            <w:tcW w:w="6237" w:type="dxa"/>
            <w:tcMar>
              <w:top w:w="60" w:type="dxa"/>
              <w:left w:w="100" w:type="dxa"/>
              <w:bottom w:w="60" w:type="dxa"/>
              <w:right w:w="100" w:type="dxa"/>
            </w:tcMar>
            <w:vAlign w:val="center"/>
          </w:tcPr>
          <w:p w14:paraId="565DE711" w14:textId="77777777" w:rsidR="00140B19" w:rsidRDefault="00EB299F" w:rsidP="00187329">
            <w:r>
              <w:rPr>
                <w:rFonts w:ascii="Sakkal Majalla" w:eastAsia="Sakkal Majalla" w:hAnsi="Sakkal Majalla" w:cs="Sakkal Majalla"/>
                <w:sz w:val="22"/>
                <w:szCs w:val="22"/>
                <w:rtl/>
              </w:rPr>
              <w:t>هل لاحظت من قبل إشعارًا يفيد بأن المحتوى الذي تتابعه على منصات التواصل الاجتماعي أُنتج أو عُدِّل باستخدام الذكاء الاصطناعي؟</w:t>
            </w:r>
          </w:p>
        </w:tc>
        <w:tc>
          <w:tcPr>
            <w:tcW w:w="2835" w:type="dxa"/>
            <w:tcMar>
              <w:top w:w="60" w:type="dxa"/>
              <w:left w:w="100" w:type="dxa"/>
              <w:bottom w:w="60" w:type="dxa"/>
              <w:right w:w="100" w:type="dxa"/>
            </w:tcMar>
            <w:vAlign w:val="center"/>
          </w:tcPr>
          <w:p w14:paraId="6B7654AF" w14:textId="77777777" w:rsidR="00140B19" w:rsidRDefault="00EB299F" w:rsidP="00187329">
            <w:r>
              <w:rPr>
                <w:rFonts w:ascii="Sakkal Majalla" w:eastAsia="Sakkal Majalla" w:hAnsi="Sakkal Majalla" w:cs="Sakkal Majalla"/>
                <w:sz w:val="22"/>
                <w:szCs w:val="22"/>
                <w:rtl/>
              </w:rPr>
              <w:t>نعم / لا</w:t>
            </w:r>
          </w:p>
        </w:tc>
      </w:tr>
      <w:tr w:rsidR="00140B19" w14:paraId="30FB0467" w14:textId="77777777">
        <w:tc>
          <w:tcPr>
            <w:tcW w:w="567" w:type="dxa"/>
            <w:tcMar>
              <w:top w:w="60" w:type="dxa"/>
              <w:left w:w="100" w:type="dxa"/>
              <w:bottom w:w="60" w:type="dxa"/>
              <w:right w:w="100" w:type="dxa"/>
            </w:tcMar>
            <w:vAlign w:val="center"/>
          </w:tcPr>
          <w:p w14:paraId="310061BC" w14:textId="77777777" w:rsidR="00140B19" w:rsidRDefault="00EB299F" w:rsidP="00187329">
            <w:r>
              <w:rPr>
                <w:rFonts w:ascii="Sakkal Majalla" w:eastAsia="Sakkal Majalla" w:hAnsi="Sakkal Majalla" w:cs="Sakkal Majalla"/>
                <w:sz w:val="22"/>
                <w:szCs w:val="22"/>
                <w:rtl/>
              </w:rPr>
              <w:t>7</w:t>
            </w:r>
          </w:p>
        </w:tc>
        <w:tc>
          <w:tcPr>
            <w:tcW w:w="6237" w:type="dxa"/>
            <w:tcMar>
              <w:top w:w="60" w:type="dxa"/>
              <w:left w:w="100" w:type="dxa"/>
              <w:bottom w:w="60" w:type="dxa"/>
              <w:right w:w="100" w:type="dxa"/>
            </w:tcMar>
            <w:vAlign w:val="center"/>
          </w:tcPr>
          <w:p w14:paraId="76B22A7B" w14:textId="77777777" w:rsidR="00140B19" w:rsidRDefault="00EB299F" w:rsidP="00187329">
            <w:r>
              <w:rPr>
                <w:rFonts w:ascii="Sakkal Majalla" w:eastAsia="Sakkal Majalla" w:hAnsi="Sakkal Majalla" w:cs="Sakkal Majalla"/>
                <w:sz w:val="22"/>
                <w:szCs w:val="22"/>
                <w:rtl/>
              </w:rPr>
              <w:t>هل تستطيع عادة التفريق بين المحتوى المنتَج بشريًا والمحتوى المنتَج بالذكاء الاصطناعي دون وجود إفصاح صريح؟</w:t>
            </w:r>
          </w:p>
        </w:tc>
        <w:tc>
          <w:tcPr>
            <w:tcW w:w="2835" w:type="dxa"/>
            <w:tcMar>
              <w:top w:w="60" w:type="dxa"/>
              <w:left w:w="100" w:type="dxa"/>
              <w:bottom w:w="60" w:type="dxa"/>
              <w:right w:w="100" w:type="dxa"/>
            </w:tcMar>
            <w:vAlign w:val="center"/>
          </w:tcPr>
          <w:p w14:paraId="2C14B1F0" w14:textId="77777777" w:rsidR="00140B19" w:rsidRDefault="00EB299F" w:rsidP="00187329">
            <w:r>
              <w:rPr>
                <w:rFonts w:ascii="Sakkal Majalla" w:eastAsia="Sakkal Majalla" w:hAnsi="Sakkal Majalla" w:cs="Sakkal Majalla"/>
                <w:sz w:val="22"/>
                <w:szCs w:val="22"/>
                <w:rtl/>
              </w:rPr>
              <w:t>نعم / إلى حد ما / لا</w:t>
            </w:r>
          </w:p>
        </w:tc>
      </w:tr>
      <w:tr w:rsidR="00140B19" w14:paraId="37ECEB38" w14:textId="77777777">
        <w:tc>
          <w:tcPr>
            <w:tcW w:w="567" w:type="dxa"/>
            <w:tcMar>
              <w:top w:w="60" w:type="dxa"/>
              <w:left w:w="100" w:type="dxa"/>
              <w:bottom w:w="60" w:type="dxa"/>
              <w:right w:w="100" w:type="dxa"/>
            </w:tcMar>
            <w:vAlign w:val="center"/>
          </w:tcPr>
          <w:p w14:paraId="28E4B072" w14:textId="77777777" w:rsidR="00140B19" w:rsidRDefault="00EB299F" w:rsidP="00187329">
            <w:r>
              <w:rPr>
                <w:rFonts w:ascii="Sakkal Majalla" w:eastAsia="Sakkal Majalla" w:hAnsi="Sakkal Majalla" w:cs="Sakkal Majalla"/>
                <w:sz w:val="22"/>
                <w:szCs w:val="22"/>
                <w:rtl/>
              </w:rPr>
              <w:t>8</w:t>
            </w:r>
          </w:p>
        </w:tc>
        <w:tc>
          <w:tcPr>
            <w:tcW w:w="6237" w:type="dxa"/>
            <w:tcMar>
              <w:top w:w="60" w:type="dxa"/>
              <w:left w:w="100" w:type="dxa"/>
              <w:bottom w:w="60" w:type="dxa"/>
              <w:right w:w="100" w:type="dxa"/>
            </w:tcMar>
            <w:vAlign w:val="center"/>
          </w:tcPr>
          <w:p w14:paraId="6851D4C3" w14:textId="77777777" w:rsidR="00140B19" w:rsidRDefault="00EB299F" w:rsidP="00187329">
            <w:r>
              <w:rPr>
                <w:rFonts w:ascii="Sakkal Majalla" w:eastAsia="Sakkal Majalla" w:hAnsi="Sakkal Majalla" w:cs="Sakkal Majalla"/>
                <w:sz w:val="22"/>
                <w:szCs w:val="22"/>
                <w:rtl/>
              </w:rPr>
              <w:t>أرى أن المؤسسات الإعلامية ملزمة أخلاقيًا بالإفصاح عن استخدام الذكاء الاصطناعي في إنتاج محتواها</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265C2465" w14:textId="77777777" w:rsidR="00140B19" w:rsidRDefault="00EB299F" w:rsidP="00187329">
            <w:r>
              <w:rPr>
                <w:rFonts w:ascii="Sakkal Majalla" w:eastAsia="Sakkal Majalla" w:hAnsi="Sakkal Majalla" w:cs="Sakkal Majalla"/>
                <w:sz w:val="22"/>
                <w:szCs w:val="22"/>
                <w:rtl/>
              </w:rPr>
              <w:t>مقياس ليكرت (1-5)</w:t>
            </w:r>
          </w:p>
        </w:tc>
      </w:tr>
      <w:tr w:rsidR="00140B19" w14:paraId="5AA28FF8" w14:textId="77777777">
        <w:tc>
          <w:tcPr>
            <w:tcW w:w="567" w:type="dxa"/>
            <w:tcMar>
              <w:top w:w="60" w:type="dxa"/>
              <w:left w:w="100" w:type="dxa"/>
              <w:bottom w:w="60" w:type="dxa"/>
              <w:right w:w="100" w:type="dxa"/>
            </w:tcMar>
            <w:vAlign w:val="center"/>
          </w:tcPr>
          <w:p w14:paraId="1708837C" w14:textId="77777777" w:rsidR="00140B19" w:rsidRDefault="00EB299F" w:rsidP="00187329">
            <w:r>
              <w:rPr>
                <w:rFonts w:ascii="Sakkal Majalla" w:eastAsia="Sakkal Majalla" w:hAnsi="Sakkal Majalla" w:cs="Sakkal Majalla"/>
                <w:sz w:val="22"/>
                <w:szCs w:val="22"/>
                <w:rtl/>
              </w:rPr>
              <w:t>9</w:t>
            </w:r>
          </w:p>
        </w:tc>
        <w:tc>
          <w:tcPr>
            <w:tcW w:w="6237" w:type="dxa"/>
            <w:tcMar>
              <w:top w:w="60" w:type="dxa"/>
              <w:left w:w="100" w:type="dxa"/>
              <w:bottom w:w="60" w:type="dxa"/>
              <w:right w:w="100" w:type="dxa"/>
            </w:tcMar>
            <w:vAlign w:val="center"/>
          </w:tcPr>
          <w:p w14:paraId="3CA8F21B" w14:textId="77777777" w:rsidR="00140B19" w:rsidRDefault="00EB299F" w:rsidP="00187329">
            <w:r>
              <w:rPr>
                <w:rFonts w:ascii="Sakkal Majalla" w:eastAsia="Sakkal Majalla" w:hAnsi="Sakkal Majalla" w:cs="Sakkal Majalla"/>
                <w:sz w:val="22"/>
                <w:szCs w:val="22"/>
                <w:rtl/>
              </w:rPr>
              <w:t>أعتقد أن الإفصاح عن استخدام الذكاء الاصطناعي يعكس شفافية المصدر الإعلامي</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385CC948" w14:textId="77777777" w:rsidR="00140B19" w:rsidRDefault="00EB299F" w:rsidP="00187329">
            <w:r>
              <w:rPr>
                <w:rFonts w:ascii="Sakkal Majalla" w:eastAsia="Sakkal Majalla" w:hAnsi="Sakkal Majalla" w:cs="Sakkal Majalla"/>
                <w:sz w:val="22"/>
                <w:szCs w:val="22"/>
                <w:rtl/>
              </w:rPr>
              <w:t>مقياس ليكرت (1-5)</w:t>
            </w:r>
          </w:p>
        </w:tc>
      </w:tr>
      <w:tr w:rsidR="00140B19" w14:paraId="72A5E2A2" w14:textId="77777777">
        <w:tc>
          <w:tcPr>
            <w:tcW w:w="567" w:type="dxa"/>
            <w:tcMar>
              <w:top w:w="60" w:type="dxa"/>
              <w:left w:w="100" w:type="dxa"/>
              <w:bottom w:w="60" w:type="dxa"/>
              <w:right w:w="100" w:type="dxa"/>
            </w:tcMar>
            <w:vAlign w:val="center"/>
          </w:tcPr>
          <w:p w14:paraId="2979FB81" w14:textId="77777777" w:rsidR="00140B19" w:rsidRDefault="00EB299F" w:rsidP="00187329">
            <w:r>
              <w:rPr>
                <w:rFonts w:ascii="Sakkal Majalla" w:eastAsia="Sakkal Majalla" w:hAnsi="Sakkal Majalla" w:cs="Sakkal Majalla"/>
                <w:sz w:val="22"/>
                <w:szCs w:val="22"/>
                <w:rtl/>
              </w:rPr>
              <w:t>10</w:t>
            </w:r>
          </w:p>
        </w:tc>
        <w:tc>
          <w:tcPr>
            <w:tcW w:w="6237" w:type="dxa"/>
            <w:tcMar>
              <w:top w:w="60" w:type="dxa"/>
              <w:left w:w="100" w:type="dxa"/>
              <w:bottom w:w="60" w:type="dxa"/>
              <w:right w:w="100" w:type="dxa"/>
            </w:tcMar>
            <w:vAlign w:val="center"/>
          </w:tcPr>
          <w:p w14:paraId="47B2589B" w14:textId="77777777" w:rsidR="00140B19" w:rsidRDefault="00EB299F" w:rsidP="00187329">
            <w:r>
              <w:rPr>
                <w:rFonts w:ascii="Sakkal Majalla" w:eastAsia="Sakkal Majalla" w:hAnsi="Sakkal Majalla" w:cs="Sakkal Majalla"/>
                <w:sz w:val="22"/>
                <w:szCs w:val="22"/>
                <w:rtl/>
              </w:rPr>
              <w:t>يزيد وضوح رسالة الإفصاح (مكان ظهورها وصياغتها) من فهمي لطبيعة المحتوى المقدَّم</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1FFE1CDC" w14:textId="77777777" w:rsidR="00140B19" w:rsidRDefault="00EB299F" w:rsidP="00187329">
            <w:r>
              <w:rPr>
                <w:rFonts w:ascii="Sakkal Majalla" w:eastAsia="Sakkal Majalla" w:hAnsi="Sakkal Majalla" w:cs="Sakkal Majalla"/>
                <w:sz w:val="22"/>
                <w:szCs w:val="22"/>
                <w:rtl/>
              </w:rPr>
              <w:t>مقياس ليكرت (1-5)</w:t>
            </w:r>
          </w:p>
        </w:tc>
      </w:tr>
      <w:tr w:rsidR="00140B19" w14:paraId="05616453" w14:textId="77777777">
        <w:tc>
          <w:tcPr>
            <w:tcW w:w="567" w:type="dxa"/>
            <w:tcMar>
              <w:top w:w="60" w:type="dxa"/>
              <w:left w:w="100" w:type="dxa"/>
              <w:bottom w:w="60" w:type="dxa"/>
              <w:right w:w="100" w:type="dxa"/>
            </w:tcMar>
            <w:vAlign w:val="center"/>
          </w:tcPr>
          <w:p w14:paraId="60F46253" w14:textId="77777777" w:rsidR="00140B19" w:rsidRDefault="00EB299F" w:rsidP="00187329">
            <w:r>
              <w:rPr>
                <w:rFonts w:ascii="Sakkal Majalla" w:eastAsia="Sakkal Majalla" w:hAnsi="Sakkal Majalla" w:cs="Sakkal Majalla"/>
                <w:sz w:val="22"/>
                <w:szCs w:val="22"/>
                <w:rtl/>
              </w:rPr>
              <w:t>11</w:t>
            </w:r>
          </w:p>
        </w:tc>
        <w:tc>
          <w:tcPr>
            <w:tcW w:w="6237" w:type="dxa"/>
            <w:tcMar>
              <w:top w:w="60" w:type="dxa"/>
              <w:left w:w="100" w:type="dxa"/>
              <w:bottom w:w="60" w:type="dxa"/>
              <w:right w:w="100" w:type="dxa"/>
            </w:tcMar>
            <w:vAlign w:val="center"/>
          </w:tcPr>
          <w:p w14:paraId="1A6D0590" w14:textId="77777777" w:rsidR="00140B19" w:rsidRDefault="00EB299F" w:rsidP="00187329">
            <w:r>
              <w:rPr>
                <w:rFonts w:ascii="Sakkal Majalla" w:eastAsia="Sakkal Majalla" w:hAnsi="Sakkal Majalla" w:cs="Sakkal Majalla"/>
                <w:sz w:val="22"/>
                <w:szCs w:val="22"/>
                <w:rtl/>
              </w:rPr>
              <w:t>أتابع باهتمام أي إشعار إفصاح يظهر مع المحتوى الرقمي الذي أشاهده</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637B1F01" w14:textId="77777777" w:rsidR="00140B19" w:rsidRDefault="00EB299F" w:rsidP="00187329">
            <w:r>
              <w:rPr>
                <w:rFonts w:ascii="Sakkal Majalla" w:eastAsia="Sakkal Majalla" w:hAnsi="Sakkal Majalla" w:cs="Sakkal Majalla"/>
                <w:sz w:val="22"/>
                <w:szCs w:val="22"/>
                <w:rtl/>
              </w:rPr>
              <w:t>مقياس ليكرت (1-5)</w:t>
            </w:r>
          </w:p>
        </w:tc>
      </w:tr>
      <w:tr w:rsidR="00140B19" w14:paraId="78F9F13E" w14:textId="77777777">
        <w:tc>
          <w:tcPr>
            <w:tcW w:w="567" w:type="dxa"/>
            <w:tcMar>
              <w:top w:w="60" w:type="dxa"/>
              <w:left w:w="100" w:type="dxa"/>
              <w:bottom w:w="60" w:type="dxa"/>
              <w:right w:w="100" w:type="dxa"/>
            </w:tcMar>
            <w:vAlign w:val="center"/>
          </w:tcPr>
          <w:p w14:paraId="04527A68" w14:textId="77777777" w:rsidR="00140B19" w:rsidRDefault="00EB299F" w:rsidP="00187329">
            <w:r>
              <w:rPr>
                <w:rFonts w:ascii="Sakkal Majalla" w:eastAsia="Sakkal Majalla" w:hAnsi="Sakkal Majalla" w:cs="Sakkal Majalla"/>
                <w:sz w:val="22"/>
                <w:szCs w:val="22"/>
                <w:rtl/>
              </w:rPr>
              <w:t>12</w:t>
            </w:r>
          </w:p>
        </w:tc>
        <w:tc>
          <w:tcPr>
            <w:tcW w:w="6237" w:type="dxa"/>
            <w:tcMar>
              <w:top w:w="60" w:type="dxa"/>
              <w:left w:w="100" w:type="dxa"/>
              <w:bottom w:w="60" w:type="dxa"/>
              <w:right w:w="100" w:type="dxa"/>
            </w:tcMar>
            <w:vAlign w:val="center"/>
          </w:tcPr>
          <w:p w14:paraId="6B2E885F" w14:textId="77777777" w:rsidR="00140B19" w:rsidRDefault="00EB299F" w:rsidP="00187329">
            <w:r>
              <w:rPr>
                <w:rFonts w:ascii="Sakkal Majalla" w:eastAsia="Sakkal Majalla" w:hAnsi="Sakkal Majalla" w:cs="Sakkal Majalla"/>
                <w:sz w:val="22"/>
                <w:szCs w:val="22"/>
                <w:rtl/>
              </w:rPr>
              <w:t>أعتقد أن الإفصاح عن استخدام الذكاء الاصطناعي أصبح ممارسة شائعة على المنصات التي أستخدمها</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7332A53C" w14:textId="77777777" w:rsidR="00140B19" w:rsidRDefault="00EB299F" w:rsidP="00187329">
            <w:r>
              <w:rPr>
                <w:rFonts w:ascii="Sakkal Majalla" w:eastAsia="Sakkal Majalla" w:hAnsi="Sakkal Majalla" w:cs="Sakkal Majalla"/>
                <w:sz w:val="22"/>
                <w:szCs w:val="22"/>
                <w:rtl/>
              </w:rPr>
              <w:t>مقياس ليكرت (1-5)</w:t>
            </w:r>
          </w:p>
        </w:tc>
      </w:tr>
      <w:tr w:rsidR="00140B19" w14:paraId="0BF564DD" w14:textId="77777777">
        <w:tc>
          <w:tcPr>
            <w:tcW w:w="567" w:type="dxa"/>
            <w:tcMar>
              <w:top w:w="60" w:type="dxa"/>
              <w:left w:w="100" w:type="dxa"/>
              <w:bottom w:w="60" w:type="dxa"/>
              <w:right w:w="100" w:type="dxa"/>
            </w:tcMar>
            <w:vAlign w:val="center"/>
          </w:tcPr>
          <w:p w14:paraId="27A8E0DE" w14:textId="77777777" w:rsidR="00140B19" w:rsidRDefault="00EB299F" w:rsidP="00187329">
            <w:r>
              <w:rPr>
                <w:rFonts w:ascii="Sakkal Majalla" w:eastAsia="Sakkal Majalla" w:hAnsi="Sakkal Majalla" w:cs="Sakkal Majalla"/>
                <w:sz w:val="22"/>
                <w:szCs w:val="22"/>
                <w:rtl/>
              </w:rPr>
              <w:t>13</w:t>
            </w:r>
          </w:p>
        </w:tc>
        <w:tc>
          <w:tcPr>
            <w:tcW w:w="6237" w:type="dxa"/>
            <w:tcMar>
              <w:top w:w="60" w:type="dxa"/>
              <w:left w:w="100" w:type="dxa"/>
              <w:bottom w:w="60" w:type="dxa"/>
              <w:right w:w="100" w:type="dxa"/>
            </w:tcMar>
            <w:vAlign w:val="center"/>
          </w:tcPr>
          <w:p w14:paraId="14C77C8B" w14:textId="77777777" w:rsidR="00140B19" w:rsidRDefault="00EB299F" w:rsidP="00187329">
            <w:r>
              <w:rPr>
                <w:rFonts w:ascii="Sakkal Majalla" w:eastAsia="Sakkal Majalla" w:hAnsi="Sakkal Majalla" w:cs="Sakkal Majalla"/>
                <w:sz w:val="22"/>
                <w:szCs w:val="22"/>
                <w:rtl/>
              </w:rPr>
              <w:t>يؤثر إفصاح المحتوى عن استخدام الذكاء الاصطناعي في قراري بمتابعته أو تجاهله</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44019672" w14:textId="77777777" w:rsidR="00140B19" w:rsidRDefault="00EB299F" w:rsidP="00187329">
            <w:r>
              <w:rPr>
                <w:rFonts w:ascii="Sakkal Majalla" w:eastAsia="Sakkal Majalla" w:hAnsi="Sakkal Majalla" w:cs="Sakkal Majalla"/>
                <w:sz w:val="22"/>
                <w:szCs w:val="22"/>
                <w:rtl/>
              </w:rPr>
              <w:t>مقياس ليكرت (1-5)</w:t>
            </w:r>
          </w:p>
        </w:tc>
      </w:tr>
      <w:tr w:rsidR="00140B19" w14:paraId="1CE96E70" w14:textId="77777777">
        <w:tc>
          <w:tcPr>
            <w:tcW w:w="567" w:type="dxa"/>
            <w:tcMar>
              <w:top w:w="60" w:type="dxa"/>
              <w:left w:w="100" w:type="dxa"/>
              <w:bottom w:w="60" w:type="dxa"/>
              <w:right w:w="100" w:type="dxa"/>
            </w:tcMar>
            <w:vAlign w:val="center"/>
          </w:tcPr>
          <w:p w14:paraId="602B36C5" w14:textId="77777777" w:rsidR="00140B19" w:rsidRDefault="00EB299F" w:rsidP="00187329">
            <w:r>
              <w:rPr>
                <w:rFonts w:ascii="Sakkal Majalla" w:eastAsia="Sakkal Majalla" w:hAnsi="Sakkal Majalla" w:cs="Sakkal Majalla"/>
                <w:sz w:val="22"/>
                <w:szCs w:val="22"/>
                <w:rtl/>
              </w:rPr>
              <w:t>14</w:t>
            </w:r>
          </w:p>
        </w:tc>
        <w:tc>
          <w:tcPr>
            <w:tcW w:w="6237" w:type="dxa"/>
            <w:tcMar>
              <w:top w:w="60" w:type="dxa"/>
              <w:left w:w="100" w:type="dxa"/>
              <w:bottom w:w="60" w:type="dxa"/>
              <w:right w:w="100" w:type="dxa"/>
            </w:tcMar>
            <w:vAlign w:val="center"/>
          </w:tcPr>
          <w:p w14:paraId="74E0FE27" w14:textId="77777777" w:rsidR="00140B19" w:rsidRDefault="00EB299F" w:rsidP="00187329">
            <w:r>
              <w:rPr>
                <w:rFonts w:ascii="Sakkal Majalla" w:eastAsia="Sakkal Majalla" w:hAnsi="Sakkal Majalla" w:cs="Sakkal Majalla"/>
                <w:sz w:val="22"/>
                <w:szCs w:val="22"/>
                <w:rtl/>
              </w:rPr>
              <w:t>أفهم بوضوح الفرق بين المحتوى المُنتَج بالكامل بالذكاء الاصطناعي والمحتوى المدعوم جزئيًا به</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76830F28" w14:textId="77777777" w:rsidR="00140B19" w:rsidRDefault="00EB299F" w:rsidP="00187329">
            <w:r>
              <w:rPr>
                <w:rFonts w:ascii="Sakkal Majalla" w:eastAsia="Sakkal Majalla" w:hAnsi="Sakkal Majalla" w:cs="Sakkal Majalla"/>
                <w:sz w:val="22"/>
                <w:szCs w:val="22"/>
                <w:rtl/>
              </w:rPr>
              <w:t>مقياس ليكرت (1-5)</w:t>
            </w:r>
          </w:p>
        </w:tc>
      </w:tr>
      <w:tr w:rsidR="00140B19" w14:paraId="3CD41939" w14:textId="77777777">
        <w:tc>
          <w:tcPr>
            <w:tcW w:w="567" w:type="dxa"/>
            <w:tcMar>
              <w:top w:w="60" w:type="dxa"/>
              <w:left w:w="100" w:type="dxa"/>
              <w:bottom w:w="60" w:type="dxa"/>
              <w:right w:w="100" w:type="dxa"/>
            </w:tcMar>
            <w:vAlign w:val="center"/>
          </w:tcPr>
          <w:p w14:paraId="423E90BC" w14:textId="77777777" w:rsidR="00140B19" w:rsidRDefault="00EB299F" w:rsidP="00187329">
            <w:r>
              <w:rPr>
                <w:rFonts w:ascii="Sakkal Majalla" w:eastAsia="Sakkal Majalla" w:hAnsi="Sakkal Majalla" w:cs="Sakkal Majalla"/>
                <w:sz w:val="22"/>
                <w:szCs w:val="22"/>
                <w:rtl/>
              </w:rPr>
              <w:lastRenderedPageBreak/>
              <w:t>15</w:t>
            </w:r>
          </w:p>
        </w:tc>
        <w:tc>
          <w:tcPr>
            <w:tcW w:w="6237" w:type="dxa"/>
            <w:tcMar>
              <w:top w:w="60" w:type="dxa"/>
              <w:left w:w="100" w:type="dxa"/>
              <w:bottom w:w="60" w:type="dxa"/>
              <w:right w:w="100" w:type="dxa"/>
            </w:tcMar>
            <w:vAlign w:val="center"/>
          </w:tcPr>
          <w:p w14:paraId="75435229" w14:textId="77777777" w:rsidR="00140B19" w:rsidRDefault="00EB299F" w:rsidP="00187329">
            <w:r>
              <w:rPr>
                <w:rFonts w:ascii="Sakkal Majalla" w:eastAsia="Sakkal Majalla" w:hAnsi="Sakkal Majalla" w:cs="Sakkal Majalla"/>
                <w:sz w:val="22"/>
                <w:szCs w:val="22"/>
                <w:rtl/>
              </w:rPr>
              <w:t>أستطيع تقييم دقة المعلومات الواردة في محتوى مُفصح عن استخدام الذكاء الاصطناعي فيه</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32B3F53E" w14:textId="77777777" w:rsidR="00140B19" w:rsidRDefault="00EB299F" w:rsidP="00187329">
            <w:r>
              <w:rPr>
                <w:rFonts w:ascii="Sakkal Majalla" w:eastAsia="Sakkal Majalla" w:hAnsi="Sakkal Majalla" w:cs="Sakkal Majalla"/>
                <w:sz w:val="22"/>
                <w:szCs w:val="22"/>
                <w:rtl/>
              </w:rPr>
              <w:t>مقياس ليكرت (1-5)</w:t>
            </w:r>
          </w:p>
        </w:tc>
      </w:tr>
      <w:tr w:rsidR="00140B19" w14:paraId="04E6F0DA" w14:textId="77777777">
        <w:tc>
          <w:tcPr>
            <w:tcW w:w="567" w:type="dxa"/>
            <w:tcMar>
              <w:top w:w="60" w:type="dxa"/>
              <w:left w:w="100" w:type="dxa"/>
              <w:bottom w:w="60" w:type="dxa"/>
              <w:right w:w="100" w:type="dxa"/>
            </w:tcMar>
            <w:vAlign w:val="center"/>
          </w:tcPr>
          <w:p w14:paraId="2FD88769" w14:textId="77777777" w:rsidR="00140B19" w:rsidRDefault="00EB299F" w:rsidP="00187329">
            <w:r>
              <w:rPr>
                <w:rFonts w:ascii="Sakkal Majalla" w:eastAsia="Sakkal Majalla" w:hAnsi="Sakkal Majalla" w:cs="Sakkal Majalla"/>
                <w:sz w:val="22"/>
                <w:szCs w:val="22"/>
                <w:rtl/>
              </w:rPr>
              <w:t>16</w:t>
            </w:r>
          </w:p>
        </w:tc>
        <w:tc>
          <w:tcPr>
            <w:tcW w:w="6237" w:type="dxa"/>
            <w:tcMar>
              <w:top w:w="60" w:type="dxa"/>
              <w:left w:w="100" w:type="dxa"/>
              <w:bottom w:w="60" w:type="dxa"/>
              <w:right w:w="100" w:type="dxa"/>
            </w:tcMar>
            <w:vAlign w:val="center"/>
          </w:tcPr>
          <w:p w14:paraId="20CF899C" w14:textId="77777777" w:rsidR="00140B19" w:rsidRDefault="00EB299F" w:rsidP="00187329">
            <w:r>
              <w:rPr>
                <w:rFonts w:ascii="Sakkal Majalla" w:eastAsia="Sakkal Majalla" w:hAnsi="Sakkal Majalla" w:cs="Sakkal Majalla"/>
                <w:sz w:val="22"/>
                <w:szCs w:val="22"/>
                <w:rtl/>
              </w:rPr>
              <w:t>أعتقد أن المحتوى المُفصح عنه أكثر وضوحًا من الناحية المعرفية من المحتوى غير المُفصح عنه</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54DEDD91" w14:textId="77777777" w:rsidR="00140B19" w:rsidRDefault="00EB299F" w:rsidP="00187329">
            <w:r>
              <w:rPr>
                <w:rFonts w:ascii="Sakkal Majalla" w:eastAsia="Sakkal Majalla" w:hAnsi="Sakkal Majalla" w:cs="Sakkal Majalla"/>
                <w:sz w:val="22"/>
                <w:szCs w:val="22"/>
                <w:rtl/>
              </w:rPr>
              <w:t>مقياس ليكرت (1-5)</w:t>
            </w:r>
          </w:p>
        </w:tc>
      </w:tr>
      <w:tr w:rsidR="00140B19" w14:paraId="048850AB" w14:textId="77777777">
        <w:tc>
          <w:tcPr>
            <w:tcW w:w="567" w:type="dxa"/>
            <w:tcMar>
              <w:top w:w="60" w:type="dxa"/>
              <w:left w:w="100" w:type="dxa"/>
              <w:bottom w:w="60" w:type="dxa"/>
              <w:right w:w="100" w:type="dxa"/>
            </w:tcMar>
            <w:vAlign w:val="center"/>
          </w:tcPr>
          <w:p w14:paraId="2AB28143" w14:textId="77777777" w:rsidR="00140B19" w:rsidRDefault="00EB299F" w:rsidP="00187329">
            <w:r>
              <w:rPr>
                <w:rFonts w:ascii="Sakkal Majalla" w:eastAsia="Sakkal Majalla" w:hAnsi="Sakkal Majalla" w:cs="Sakkal Majalla"/>
                <w:sz w:val="22"/>
                <w:szCs w:val="22"/>
                <w:rtl/>
              </w:rPr>
              <w:t>17</w:t>
            </w:r>
          </w:p>
        </w:tc>
        <w:tc>
          <w:tcPr>
            <w:tcW w:w="6237" w:type="dxa"/>
            <w:tcMar>
              <w:top w:w="60" w:type="dxa"/>
              <w:left w:w="100" w:type="dxa"/>
              <w:bottom w:w="60" w:type="dxa"/>
              <w:right w:w="100" w:type="dxa"/>
            </w:tcMar>
            <w:vAlign w:val="center"/>
          </w:tcPr>
          <w:p w14:paraId="1D15A54F" w14:textId="77777777" w:rsidR="00140B19" w:rsidRDefault="00EB299F" w:rsidP="00187329">
            <w:r>
              <w:rPr>
                <w:rFonts w:ascii="Sakkal Majalla" w:eastAsia="Sakkal Majalla" w:hAnsi="Sakkal Majalla" w:cs="Sakkal Majalla"/>
                <w:sz w:val="22"/>
                <w:szCs w:val="22"/>
                <w:rtl/>
              </w:rPr>
              <w:t>أثق بقدرتي على تمييز الأخطاء أو التحيزات المحتملة في محتوى منتَج بالذكاء الاصطناعي</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6273837D" w14:textId="77777777" w:rsidR="00140B19" w:rsidRDefault="00EB299F" w:rsidP="00187329">
            <w:r>
              <w:rPr>
                <w:rFonts w:ascii="Sakkal Majalla" w:eastAsia="Sakkal Majalla" w:hAnsi="Sakkal Majalla" w:cs="Sakkal Majalla"/>
                <w:sz w:val="22"/>
                <w:szCs w:val="22"/>
                <w:rtl/>
              </w:rPr>
              <w:t>مقياس ليكرت (1-5)</w:t>
            </w:r>
          </w:p>
        </w:tc>
      </w:tr>
      <w:tr w:rsidR="00140B19" w14:paraId="5AA9EC26" w14:textId="77777777">
        <w:tc>
          <w:tcPr>
            <w:tcW w:w="567" w:type="dxa"/>
            <w:tcMar>
              <w:top w:w="60" w:type="dxa"/>
              <w:left w:w="100" w:type="dxa"/>
              <w:bottom w:w="60" w:type="dxa"/>
              <w:right w:w="100" w:type="dxa"/>
            </w:tcMar>
            <w:vAlign w:val="center"/>
          </w:tcPr>
          <w:p w14:paraId="7C8B6611" w14:textId="77777777" w:rsidR="00140B19" w:rsidRDefault="00EB299F" w:rsidP="00187329">
            <w:r>
              <w:rPr>
                <w:rFonts w:ascii="Sakkal Majalla" w:eastAsia="Sakkal Majalla" w:hAnsi="Sakkal Majalla" w:cs="Sakkal Majalla"/>
                <w:sz w:val="22"/>
                <w:szCs w:val="22"/>
                <w:rtl/>
              </w:rPr>
              <w:t>18</w:t>
            </w:r>
          </w:p>
        </w:tc>
        <w:tc>
          <w:tcPr>
            <w:tcW w:w="6237" w:type="dxa"/>
            <w:tcMar>
              <w:top w:w="60" w:type="dxa"/>
              <w:left w:w="100" w:type="dxa"/>
              <w:bottom w:w="60" w:type="dxa"/>
              <w:right w:w="100" w:type="dxa"/>
            </w:tcMar>
            <w:vAlign w:val="center"/>
          </w:tcPr>
          <w:p w14:paraId="0AD791FD" w14:textId="77777777" w:rsidR="00140B19" w:rsidRDefault="00EB299F" w:rsidP="00187329">
            <w:r>
              <w:rPr>
                <w:rFonts w:ascii="Sakkal Majalla" w:eastAsia="Sakkal Majalla" w:hAnsi="Sakkal Majalla" w:cs="Sakkal Majalla"/>
                <w:sz w:val="22"/>
                <w:szCs w:val="22"/>
                <w:rtl/>
              </w:rPr>
              <w:t>أشعر بالارتياح عند معرفتي أن المحتوى الذي أتابعه مُفصح عن استخدام الذكاء الاصطناعي فيه</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0B085B79" w14:textId="77777777" w:rsidR="00140B19" w:rsidRDefault="00EB299F" w:rsidP="00187329">
            <w:r>
              <w:rPr>
                <w:rFonts w:ascii="Sakkal Majalla" w:eastAsia="Sakkal Majalla" w:hAnsi="Sakkal Majalla" w:cs="Sakkal Majalla"/>
                <w:sz w:val="22"/>
                <w:szCs w:val="22"/>
                <w:rtl/>
              </w:rPr>
              <w:t>مقياس ليكرت (1-5)</w:t>
            </w:r>
          </w:p>
        </w:tc>
      </w:tr>
      <w:tr w:rsidR="00140B19" w14:paraId="58071D66" w14:textId="77777777">
        <w:tc>
          <w:tcPr>
            <w:tcW w:w="567" w:type="dxa"/>
            <w:tcMar>
              <w:top w:w="60" w:type="dxa"/>
              <w:left w:w="100" w:type="dxa"/>
              <w:bottom w:w="60" w:type="dxa"/>
              <w:right w:w="100" w:type="dxa"/>
            </w:tcMar>
            <w:vAlign w:val="center"/>
          </w:tcPr>
          <w:p w14:paraId="43D55AAD" w14:textId="77777777" w:rsidR="00140B19" w:rsidRDefault="00EB299F" w:rsidP="00187329">
            <w:r>
              <w:rPr>
                <w:rFonts w:ascii="Sakkal Majalla" w:eastAsia="Sakkal Majalla" w:hAnsi="Sakkal Majalla" w:cs="Sakkal Majalla"/>
                <w:sz w:val="22"/>
                <w:szCs w:val="22"/>
                <w:rtl/>
              </w:rPr>
              <w:t>19</w:t>
            </w:r>
          </w:p>
        </w:tc>
        <w:tc>
          <w:tcPr>
            <w:tcW w:w="6237" w:type="dxa"/>
            <w:tcMar>
              <w:top w:w="60" w:type="dxa"/>
              <w:left w:w="100" w:type="dxa"/>
              <w:bottom w:w="60" w:type="dxa"/>
              <w:right w:w="100" w:type="dxa"/>
            </w:tcMar>
            <w:vAlign w:val="center"/>
          </w:tcPr>
          <w:p w14:paraId="6B0475C3" w14:textId="77777777" w:rsidR="00140B19" w:rsidRDefault="00EB299F" w:rsidP="00187329">
            <w:r>
              <w:rPr>
                <w:rFonts w:ascii="Sakkal Majalla" w:eastAsia="Sakkal Majalla" w:hAnsi="Sakkal Majalla" w:cs="Sakkal Majalla"/>
                <w:sz w:val="22"/>
                <w:szCs w:val="22"/>
                <w:rtl/>
              </w:rPr>
              <w:t>أشعر بالقلق أو التشكك تجاه المحتوى الذي يُفصح عن استخدام الذكاء الاصطناعي في إنتاجه</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2526AEA8" w14:textId="77777777" w:rsidR="00140B19" w:rsidRDefault="00EB299F" w:rsidP="00187329">
            <w:r>
              <w:rPr>
                <w:rFonts w:ascii="Sakkal Majalla" w:eastAsia="Sakkal Majalla" w:hAnsi="Sakkal Majalla" w:cs="Sakkal Majalla"/>
                <w:sz w:val="22"/>
                <w:szCs w:val="22"/>
                <w:rtl/>
              </w:rPr>
              <w:t>مقياس ليكرت (1-5)</w:t>
            </w:r>
          </w:p>
        </w:tc>
      </w:tr>
      <w:tr w:rsidR="00140B19" w14:paraId="7B3962C6" w14:textId="77777777">
        <w:tc>
          <w:tcPr>
            <w:tcW w:w="567" w:type="dxa"/>
            <w:tcMar>
              <w:top w:w="60" w:type="dxa"/>
              <w:left w:w="100" w:type="dxa"/>
              <w:bottom w:w="60" w:type="dxa"/>
              <w:right w:w="100" w:type="dxa"/>
            </w:tcMar>
            <w:vAlign w:val="center"/>
          </w:tcPr>
          <w:p w14:paraId="23FFBF01" w14:textId="77777777" w:rsidR="00140B19" w:rsidRDefault="00EB299F" w:rsidP="00187329">
            <w:r>
              <w:rPr>
                <w:rFonts w:ascii="Sakkal Majalla" w:eastAsia="Sakkal Majalla" w:hAnsi="Sakkal Majalla" w:cs="Sakkal Majalla"/>
                <w:sz w:val="22"/>
                <w:szCs w:val="22"/>
                <w:rtl/>
              </w:rPr>
              <w:t>20</w:t>
            </w:r>
          </w:p>
        </w:tc>
        <w:tc>
          <w:tcPr>
            <w:tcW w:w="6237" w:type="dxa"/>
            <w:tcMar>
              <w:top w:w="60" w:type="dxa"/>
              <w:left w:w="100" w:type="dxa"/>
              <w:bottom w:w="60" w:type="dxa"/>
              <w:right w:w="100" w:type="dxa"/>
            </w:tcMar>
            <w:vAlign w:val="center"/>
          </w:tcPr>
          <w:p w14:paraId="254F40E3" w14:textId="77777777" w:rsidR="00140B19" w:rsidRDefault="00EB299F" w:rsidP="00187329">
            <w:r>
              <w:rPr>
                <w:rFonts w:ascii="Sakkal Majalla" w:eastAsia="Sakkal Majalla" w:hAnsi="Sakkal Majalla" w:cs="Sakkal Majalla"/>
                <w:sz w:val="22"/>
                <w:szCs w:val="22"/>
                <w:rtl/>
              </w:rPr>
              <w:t>أشعر أن المحتوى المنتَج بالذكاء الاصطناعي يفتقر إلى اللمسة الإنسانية</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6C790ECB" w14:textId="77777777" w:rsidR="00140B19" w:rsidRDefault="00EB299F" w:rsidP="00187329">
            <w:r>
              <w:rPr>
                <w:rFonts w:ascii="Sakkal Majalla" w:eastAsia="Sakkal Majalla" w:hAnsi="Sakkal Majalla" w:cs="Sakkal Majalla"/>
                <w:sz w:val="22"/>
                <w:szCs w:val="22"/>
                <w:rtl/>
              </w:rPr>
              <w:t>مقياس ليكرت (1-5)</w:t>
            </w:r>
          </w:p>
        </w:tc>
      </w:tr>
      <w:tr w:rsidR="00140B19" w14:paraId="09A4EBAE" w14:textId="77777777">
        <w:tc>
          <w:tcPr>
            <w:tcW w:w="567" w:type="dxa"/>
            <w:tcMar>
              <w:top w:w="60" w:type="dxa"/>
              <w:left w:w="100" w:type="dxa"/>
              <w:bottom w:w="60" w:type="dxa"/>
              <w:right w:w="100" w:type="dxa"/>
            </w:tcMar>
            <w:vAlign w:val="center"/>
          </w:tcPr>
          <w:p w14:paraId="638F4ED2" w14:textId="77777777" w:rsidR="00140B19" w:rsidRDefault="00EB299F" w:rsidP="00187329">
            <w:r>
              <w:rPr>
                <w:rFonts w:ascii="Sakkal Majalla" w:eastAsia="Sakkal Majalla" w:hAnsi="Sakkal Majalla" w:cs="Sakkal Majalla"/>
                <w:sz w:val="22"/>
                <w:szCs w:val="22"/>
                <w:rtl/>
              </w:rPr>
              <w:t>21</w:t>
            </w:r>
          </w:p>
        </w:tc>
        <w:tc>
          <w:tcPr>
            <w:tcW w:w="6237" w:type="dxa"/>
            <w:tcMar>
              <w:top w:w="60" w:type="dxa"/>
              <w:left w:w="100" w:type="dxa"/>
              <w:bottom w:w="60" w:type="dxa"/>
              <w:right w:w="100" w:type="dxa"/>
            </w:tcMar>
            <w:vAlign w:val="center"/>
          </w:tcPr>
          <w:p w14:paraId="0BCFC91A" w14:textId="77777777" w:rsidR="00140B19" w:rsidRDefault="00EB299F" w:rsidP="00187329">
            <w:r>
              <w:rPr>
                <w:rFonts w:ascii="Sakkal Majalla" w:eastAsia="Sakkal Majalla" w:hAnsi="Sakkal Majalla" w:cs="Sakkal Majalla"/>
                <w:sz w:val="22"/>
                <w:szCs w:val="22"/>
                <w:rtl/>
              </w:rPr>
              <w:t>أفضّل عاطفيًا المحتوى المنتَج بشريًا على المحتوى المنتَج بالذكاء الاصطناعي حتى مع تساوي الجودة</w:t>
            </w:r>
            <w:r w:rsidR="00125E47">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3D6292C2" w14:textId="77777777" w:rsidR="00140B19" w:rsidRDefault="00EB299F" w:rsidP="00187329">
            <w:r>
              <w:rPr>
                <w:rFonts w:ascii="Sakkal Majalla" w:eastAsia="Sakkal Majalla" w:hAnsi="Sakkal Majalla" w:cs="Sakkal Majalla"/>
                <w:sz w:val="22"/>
                <w:szCs w:val="22"/>
                <w:rtl/>
              </w:rPr>
              <w:t>مقياس ليكرت (1-5)</w:t>
            </w:r>
          </w:p>
        </w:tc>
      </w:tr>
      <w:tr w:rsidR="00140B19" w14:paraId="3C84876E" w14:textId="77777777">
        <w:tc>
          <w:tcPr>
            <w:tcW w:w="567" w:type="dxa"/>
            <w:tcMar>
              <w:top w:w="60" w:type="dxa"/>
              <w:left w:w="100" w:type="dxa"/>
              <w:bottom w:w="60" w:type="dxa"/>
              <w:right w:w="100" w:type="dxa"/>
            </w:tcMar>
            <w:vAlign w:val="center"/>
          </w:tcPr>
          <w:p w14:paraId="16F22577" w14:textId="77777777" w:rsidR="00140B19" w:rsidRDefault="00EB299F" w:rsidP="00187329">
            <w:r>
              <w:rPr>
                <w:rFonts w:ascii="Sakkal Majalla" w:eastAsia="Sakkal Majalla" w:hAnsi="Sakkal Majalla" w:cs="Sakkal Majalla"/>
                <w:sz w:val="22"/>
                <w:szCs w:val="22"/>
                <w:rtl/>
              </w:rPr>
              <w:t>22</w:t>
            </w:r>
          </w:p>
        </w:tc>
        <w:tc>
          <w:tcPr>
            <w:tcW w:w="6237" w:type="dxa"/>
            <w:tcMar>
              <w:top w:w="60" w:type="dxa"/>
              <w:left w:w="100" w:type="dxa"/>
              <w:bottom w:w="60" w:type="dxa"/>
              <w:right w:w="100" w:type="dxa"/>
            </w:tcMar>
            <w:vAlign w:val="center"/>
          </w:tcPr>
          <w:p w14:paraId="629402FF" w14:textId="77777777" w:rsidR="00140B19" w:rsidRDefault="00EB299F" w:rsidP="00187329">
            <w:r>
              <w:rPr>
                <w:rFonts w:ascii="Sakkal Majalla" w:eastAsia="Sakkal Majalla" w:hAnsi="Sakkal Majalla" w:cs="Sakkal Majalla"/>
                <w:sz w:val="22"/>
                <w:szCs w:val="22"/>
                <w:rtl/>
              </w:rPr>
              <w:t>أتفاعل (إعجاب/تعليق/مشاركة) مع المحتوى المُفصح عن استخدام الذكاء الاصطناعي فيه بنفس درجة تفاعلي مع المحتوى البشري</w:t>
            </w:r>
            <w:r w:rsidR="007370A1">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6343D663" w14:textId="77777777" w:rsidR="00140B19" w:rsidRDefault="00EB299F" w:rsidP="00187329">
            <w:r>
              <w:rPr>
                <w:rFonts w:ascii="Sakkal Majalla" w:eastAsia="Sakkal Majalla" w:hAnsi="Sakkal Majalla" w:cs="Sakkal Majalla"/>
                <w:sz w:val="22"/>
                <w:szCs w:val="22"/>
                <w:rtl/>
              </w:rPr>
              <w:t>مقياس ليكرت (1-5)</w:t>
            </w:r>
          </w:p>
        </w:tc>
      </w:tr>
      <w:tr w:rsidR="00140B19" w14:paraId="1C3F8E14" w14:textId="77777777">
        <w:tc>
          <w:tcPr>
            <w:tcW w:w="567" w:type="dxa"/>
            <w:tcMar>
              <w:top w:w="60" w:type="dxa"/>
              <w:left w:w="100" w:type="dxa"/>
              <w:bottom w:w="60" w:type="dxa"/>
              <w:right w:w="100" w:type="dxa"/>
            </w:tcMar>
            <w:vAlign w:val="center"/>
          </w:tcPr>
          <w:p w14:paraId="434C5D47" w14:textId="77777777" w:rsidR="00140B19" w:rsidRDefault="00EB299F" w:rsidP="00187329">
            <w:r>
              <w:rPr>
                <w:rFonts w:ascii="Sakkal Majalla" w:eastAsia="Sakkal Majalla" w:hAnsi="Sakkal Majalla" w:cs="Sakkal Majalla"/>
                <w:sz w:val="22"/>
                <w:szCs w:val="22"/>
                <w:rtl/>
              </w:rPr>
              <w:t>23</w:t>
            </w:r>
          </w:p>
        </w:tc>
        <w:tc>
          <w:tcPr>
            <w:tcW w:w="6237" w:type="dxa"/>
            <w:tcMar>
              <w:top w:w="60" w:type="dxa"/>
              <w:left w:w="100" w:type="dxa"/>
              <w:bottom w:w="60" w:type="dxa"/>
              <w:right w:w="100" w:type="dxa"/>
            </w:tcMar>
            <w:vAlign w:val="center"/>
          </w:tcPr>
          <w:p w14:paraId="63A35039" w14:textId="77777777" w:rsidR="00140B19" w:rsidRDefault="00EB299F" w:rsidP="00187329">
            <w:r>
              <w:rPr>
                <w:rFonts w:ascii="Sakkal Majalla" w:eastAsia="Sakkal Majalla" w:hAnsi="Sakkal Majalla" w:cs="Sakkal Majalla"/>
                <w:sz w:val="22"/>
                <w:szCs w:val="22"/>
                <w:rtl/>
              </w:rPr>
              <w:t>أعتمد على المحتوى المُفصح عنه في اتخاذ قرارات فعلية (شرائية أو معلوماتية)</w:t>
            </w:r>
            <w:r w:rsidR="007370A1">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0B4975F9" w14:textId="77777777" w:rsidR="00140B19" w:rsidRDefault="00EB299F" w:rsidP="00187329">
            <w:r>
              <w:rPr>
                <w:rFonts w:ascii="Sakkal Majalla" w:eastAsia="Sakkal Majalla" w:hAnsi="Sakkal Majalla" w:cs="Sakkal Majalla"/>
                <w:sz w:val="22"/>
                <w:szCs w:val="22"/>
                <w:rtl/>
              </w:rPr>
              <w:t>مقياس ليكرت (1-5)</w:t>
            </w:r>
          </w:p>
        </w:tc>
      </w:tr>
      <w:tr w:rsidR="00140B19" w14:paraId="64B2A1D6" w14:textId="77777777">
        <w:tc>
          <w:tcPr>
            <w:tcW w:w="567" w:type="dxa"/>
            <w:tcMar>
              <w:top w:w="60" w:type="dxa"/>
              <w:left w:w="100" w:type="dxa"/>
              <w:bottom w:w="60" w:type="dxa"/>
              <w:right w:w="100" w:type="dxa"/>
            </w:tcMar>
            <w:vAlign w:val="center"/>
          </w:tcPr>
          <w:p w14:paraId="4D3A46B8" w14:textId="77777777" w:rsidR="00140B19" w:rsidRDefault="00EB299F" w:rsidP="00187329">
            <w:r>
              <w:rPr>
                <w:rFonts w:ascii="Sakkal Majalla" w:eastAsia="Sakkal Majalla" w:hAnsi="Sakkal Majalla" w:cs="Sakkal Majalla"/>
                <w:sz w:val="22"/>
                <w:szCs w:val="22"/>
                <w:rtl/>
              </w:rPr>
              <w:t>24</w:t>
            </w:r>
          </w:p>
        </w:tc>
        <w:tc>
          <w:tcPr>
            <w:tcW w:w="6237" w:type="dxa"/>
            <w:tcMar>
              <w:top w:w="60" w:type="dxa"/>
              <w:left w:w="100" w:type="dxa"/>
              <w:bottom w:w="60" w:type="dxa"/>
              <w:right w:w="100" w:type="dxa"/>
            </w:tcMar>
            <w:vAlign w:val="center"/>
          </w:tcPr>
          <w:p w14:paraId="4FB7D630" w14:textId="77777777" w:rsidR="00140B19" w:rsidRDefault="00EB299F" w:rsidP="00187329">
            <w:r>
              <w:rPr>
                <w:rFonts w:ascii="Sakkal Majalla" w:eastAsia="Sakkal Majalla" w:hAnsi="Sakkal Majalla" w:cs="Sakkal Majalla"/>
                <w:sz w:val="22"/>
                <w:szCs w:val="22"/>
                <w:rtl/>
              </w:rPr>
              <w:t>أشارك المحتوى المنتَج بالذكاء الاصطناعي مع الآخرين إذا وجدته مفيدًا، بغض النظر عن مصدر إنتاجه</w:t>
            </w:r>
            <w:r w:rsidR="007370A1">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5AA0C501" w14:textId="77777777" w:rsidR="00140B19" w:rsidRDefault="00EB299F" w:rsidP="00187329">
            <w:r>
              <w:rPr>
                <w:rFonts w:ascii="Sakkal Majalla" w:eastAsia="Sakkal Majalla" w:hAnsi="Sakkal Majalla" w:cs="Sakkal Majalla"/>
                <w:sz w:val="22"/>
                <w:szCs w:val="22"/>
                <w:rtl/>
              </w:rPr>
              <w:t>مقياس ليكرت (1-5)</w:t>
            </w:r>
          </w:p>
        </w:tc>
      </w:tr>
      <w:tr w:rsidR="00140B19" w14:paraId="0E838A12" w14:textId="77777777">
        <w:tc>
          <w:tcPr>
            <w:tcW w:w="567" w:type="dxa"/>
            <w:tcMar>
              <w:top w:w="60" w:type="dxa"/>
              <w:left w:w="100" w:type="dxa"/>
              <w:bottom w:w="60" w:type="dxa"/>
              <w:right w:w="100" w:type="dxa"/>
            </w:tcMar>
            <w:vAlign w:val="center"/>
          </w:tcPr>
          <w:p w14:paraId="33F76CDA" w14:textId="77777777" w:rsidR="00140B19" w:rsidRDefault="00EB299F" w:rsidP="00187329">
            <w:r>
              <w:rPr>
                <w:rFonts w:ascii="Sakkal Majalla" w:eastAsia="Sakkal Majalla" w:hAnsi="Sakkal Majalla" w:cs="Sakkal Majalla"/>
                <w:sz w:val="22"/>
                <w:szCs w:val="22"/>
                <w:rtl/>
              </w:rPr>
              <w:t>25</w:t>
            </w:r>
          </w:p>
        </w:tc>
        <w:tc>
          <w:tcPr>
            <w:tcW w:w="6237" w:type="dxa"/>
            <w:tcMar>
              <w:top w:w="60" w:type="dxa"/>
              <w:left w:w="100" w:type="dxa"/>
              <w:bottom w:w="60" w:type="dxa"/>
              <w:right w:w="100" w:type="dxa"/>
            </w:tcMar>
            <w:vAlign w:val="center"/>
          </w:tcPr>
          <w:p w14:paraId="3617C66E" w14:textId="77777777" w:rsidR="00140B19" w:rsidRDefault="00EB299F" w:rsidP="00187329">
            <w:r>
              <w:rPr>
                <w:rFonts w:ascii="Sakkal Majalla" w:eastAsia="Sakkal Majalla" w:hAnsi="Sakkal Majalla" w:cs="Sakkal Majalla"/>
                <w:sz w:val="22"/>
                <w:szCs w:val="22"/>
                <w:rtl/>
              </w:rPr>
              <w:t>أميل إلى التوقف عن متابعة حساب أو صفحة أكتشف أن محتواها يعتمد على الذكاء الاصطناعي دون إفصاح واضح</w:t>
            </w:r>
            <w:r w:rsidR="007370A1">
              <w:rPr>
                <w:rFonts w:ascii="Sakkal Majalla" w:eastAsia="Sakkal Majalla" w:hAnsi="Sakkal Majalla" w:cs="Sakkal Majalla"/>
                <w:sz w:val="22"/>
                <w:szCs w:val="22"/>
                <w:rtl/>
              </w:rPr>
              <w:t>.</w:t>
            </w:r>
          </w:p>
        </w:tc>
        <w:tc>
          <w:tcPr>
            <w:tcW w:w="2835" w:type="dxa"/>
            <w:tcMar>
              <w:top w:w="60" w:type="dxa"/>
              <w:left w:w="100" w:type="dxa"/>
              <w:bottom w:w="60" w:type="dxa"/>
              <w:right w:w="100" w:type="dxa"/>
            </w:tcMar>
            <w:vAlign w:val="center"/>
          </w:tcPr>
          <w:p w14:paraId="49243EA1" w14:textId="77777777" w:rsidR="00140B19" w:rsidRDefault="00EB299F" w:rsidP="00187329">
            <w:r>
              <w:rPr>
                <w:rFonts w:ascii="Sakkal Majalla" w:eastAsia="Sakkal Majalla" w:hAnsi="Sakkal Majalla" w:cs="Sakkal Majalla"/>
                <w:sz w:val="22"/>
                <w:szCs w:val="22"/>
                <w:rtl/>
              </w:rPr>
              <w:t>مقياس ليكرت (1-5)</w:t>
            </w:r>
          </w:p>
        </w:tc>
      </w:tr>
    </w:tbl>
    <w:p w14:paraId="6754975F" w14:textId="77777777" w:rsidR="00140B19" w:rsidRDefault="00EB299F">
      <w:r>
        <w:br w:type="page"/>
      </w:r>
    </w:p>
    <w:p w14:paraId="3340189D" w14:textId="77777777" w:rsidR="00140B19" w:rsidRDefault="00EB299F" w:rsidP="00ED5744">
      <w:pPr>
        <w:spacing w:after="300"/>
      </w:pPr>
      <w:r>
        <w:rPr>
          <w:rFonts w:ascii="Sakkal Majalla" w:eastAsia="Sakkal Majalla" w:hAnsi="Sakkal Majalla" w:cs="Sakkal Majalla"/>
          <w:b/>
          <w:bCs/>
          <w:sz w:val="34"/>
          <w:szCs w:val="34"/>
          <w:rtl/>
        </w:rPr>
        <w:lastRenderedPageBreak/>
        <w:t>ملخص الدراسة</w:t>
      </w:r>
    </w:p>
    <w:p w14:paraId="3CFD179A" w14:textId="77777777" w:rsidR="00140B19" w:rsidRDefault="00EB299F" w:rsidP="00ED5744">
      <w:pPr>
        <w:spacing w:after="400"/>
      </w:pPr>
      <w:r>
        <w:rPr>
          <w:rFonts w:ascii="Sakkal Majalla" w:eastAsia="Sakkal Majalla" w:hAnsi="Sakkal Majalla" w:cs="Sakkal Majalla"/>
          <w:b/>
          <w:bCs/>
          <w:sz w:val="28"/>
          <w:szCs w:val="28"/>
          <w:rtl/>
        </w:rPr>
        <w:t>أثر الإفصاح عن استخدام الذكاء الاصطناعي في إنتاج المحتوى الإعلامي الرقمي على ثقة الجمهور</w:t>
      </w:r>
    </w:p>
    <w:p w14:paraId="547F3D3F" w14:textId="77777777" w:rsidR="00140B19" w:rsidRDefault="00EB299F" w:rsidP="00ED5744">
      <w:pPr>
        <w:spacing w:after="160" w:line="360" w:lineRule="auto"/>
      </w:pPr>
      <w:r>
        <w:rPr>
          <w:rFonts w:ascii="Sakkal Majalla" w:eastAsia="Sakkal Majalla" w:hAnsi="Sakkal Majalla" w:cs="Sakkal Majalla"/>
          <w:sz w:val="28"/>
          <w:szCs w:val="28"/>
          <w:rtl/>
        </w:rPr>
        <w:t>هدفت هذه الدراسة إلى الكشف عن أثر الإفصاح عن استخدام الذكاء الاصطناعي التوليدي في إنتاج المحتوى</w:t>
      </w:r>
      <w:r w:rsidR="00DF5E6E">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الإعلامي الرقمي على ثقة الجمهور السعودي بهذا المحتوى، من خلال تفكيك مفهوم الثقة إلى أبعاده الثلاثة المعرفي، والوجداني، والسلوكي، استنادًا إلى إطار نظري مزدوج جمع بين نظرية مصداقية المصدر والنموذج الثلاثي لأبعاد الثقة</w:t>
      </w:r>
      <w:r w:rsidR="0086158A">
        <w:rPr>
          <w:rFonts w:ascii="Sakkal Majalla" w:eastAsia="Sakkal Majalla" w:hAnsi="Sakkal Majalla" w:cs="Sakkal Majalla"/>
          <w:sz w:val="28"/>
          <w:szCs w:val="28"/>
          <w:rtl/>
        </w:rPr>
        <w:t>.</w:t>
      </w:r>
    </w:p>
    <w:p w14:paraId="305D6C9C" w14:textId="77777777" w:rsidR="00140B19" w:rsidRDefault="00EB299F" w:rsidP="00ED5744">
      <w:pPr>
        <w:spacing w:after="160" w:line="360" w:lineRule="auto"/>
      </w:pPr>
      <w:r>
        <w:rPr>
          <w:rFonts w:ascii="Sakkal Majalla" w:eastAsia="Sakkal Majalla" w:hAnsi="Sakkal Majalla" w:cs="Sakkal Majalla"/>
          <w:sz w:val="28"/>
          <w:szCs w:val="28"/>
          <w:rtl/>
        </w:rPr>
        <w:t>واعتمدت الدراسة المنهج الوصفي التحليلي، وطُبقت أداة استبانة إلكترونية على عينة عشوائية بسيطة من مستخدمي منصات التواصل الاجتماعي في المملكة العربية السعودية، بلغ قوامها (413) مفردة. وقد تحققت الباحثة من صدق الأداة وثباتها، إذ تراوحت معاملات الاتساق الداخلي (كرونباخ ألفا) لمحاور الدراسة بين (0.682)</w:t>
      </w:r>
      <w:r w:rsidR="00A87D88">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 xml:space="preserve"> و(0.810)</w:t>
      </w:r>
      <w:r w:rsidR="00A87D88">
        <w:rPr>
          <w:rFonts w:ascii="Sakkal Majalla" w:eastAsia="Sakkal Majalla" w:hAnsi="Sakkal Majalla" w:cs="Sakkal Majalla"/>
          <w:sz w:val="28"/>
          <w:szCs w:val="28"/>
          <w:rtl/>
        </w:rPr>
        <w:t>.</w:t>
      </w:r>
    </w:p>
    <w:p w14:paraId="0B1C6488" w14:textId="77777777" w:rsidR="00140B19" w:rsidRDefault="00EB299F" w:rsidP="00ED5744">
      <w:pPr>
        <w:spacing w:after="160" w:line="360" w:lineRule="auto"/>
      </w:pPr>
      <w:r>
        <w:rPr>
          <w:rFonts w:ascii="Sakkal Majalla" w:eastAsia="Sakkal Majalla" w:hAnsi="Sakkal Majalla" w:cs="Sakkal Majalla"/>
          <w:sz w:val="28"/>
          <w:szCs w:val="28"/>
          <w:rtl/>
        </w:rPr>
        <w:t>وتوصلت الدراسة إلى وجود علاقة ارتباطية طردية دالة إحصائيًا بين الإفصاح عن استخدام الذكاء الاصطناعي وثقة الجمهور بأبعادها الثلاثة (r = 0.714)، وكان تأثير الإفصاح على البعد المعرفي للثقة الأقوى مقارنة بالبعدين الوجداني والسلوكي. كما كشفت النتائج عن فروق ذات دلالة إحصائية في مستوى الثقة تُعزى لمتغير الجنس لصالح الذكور، ولمتغير الفئة العمرية لصالح الفئات الأكبر سنًا نسبيًا</w:t>
      </w:r>
      <w:r w:rsidR="00F7535F">
        <w:rPr>
          <w:rFonts w:ascii="Sakkal Majalla" w:eastAsia="Sakkal Majalla" w:hAnsi="Sakkal Majalla" w:cs="Sakkal Majalla"/>
          <w:sz w:val="28"/>
          <w:szCs w:val="28"/>
          <w:rtl/>
        </w:rPr>
        <w:t>.</w:t>
      </w:r>
    </w:p>
    <w:p w14:paraId="5B49704C" w14:textId="77777777" w:rsidR="008B7CFA" w:rsidRDefault="00EB299F" w:rsidP="00E61FCC">
      <w:pPr>
        <w:spacing w:after="160" w:line="360" w:lineRule="auto"/>
        <w:rPr>
          <w:rFonts w:ascii="Sakkal Majalla" w:eastAsia="Sakkal Majalla" w:hAnsi="Sakkal Majalla" w:cs="Sakkal Majalla"/>
          <w:sz w:val="28"/>
          <w:szCs w:val="28"/>
          <w:rtl/>
        </w:rPr>
      </w:pPr>
      <w:r>
        <w:rPr>
          <w:rFonts w:ascii="Sakkal Majalla" w:eastAsia="Sakkal Majalla" w:hAnsi="Sakkal Majalla" w:cs="Sakkal Majalla"/>
          <w:sz w:val="28"/>
          <w:szCs w:val="28"/>
          <w:rtl/>
        </w:rPr>
        <w:t>وخلصت الدراسة إلى أن الإفصاح عن استخدام الذكاء الاصطناعي يمثل عاملًا جوهريًا في بناء ثقة الجمهور بالمحتوى الإعلامي الرقمي، وأوصت بإلزام المؤسسات الإعلامية بسياسات إفصاح واضحة ومعلنة، وتكثيف برامج التوعية الرقمية لدى فئة الشباب</w:t>
      </w:r>
      <w:r w:rsidR="0027248C">
        <w:rPr>
          <w:rFonts w:ascii="Sakkal Majalla" w:eastAsia="Sakkal Majalla" w:hAnsi="Sakkal Majalla" w:cs="Sakkal Majalla"/>
          <w:sz w:val="28"/>
          <w:szCs w:val="28"/>
          <w:rtl/>
        </w:rPr>
        <w:t>.</w:t>
      </w:r>
      <w:r w:rsidR="008B7CFA">
        <w:rPr>
          <w:rFonts w:ascii="Sakkal Majalla" w:eastAsia="Sakkal Majalla" w:hAnsi="Sakkal Majalla" w:cs="Sakkal Majalla"/>
          <w:sz w:val="28"/>
          <w:szCs w:val="28"/>
          <w:rtl/>
        </w:rPr>
        <w:t xml:space="preserve"> </w:t>
      </w:r>
    </w:p>
    <w:p w14:paraId="2B660AF9" w14:textId="77777777" w:rsidR="00140B19" w:rsidRPr="00E61FCC" w:rsidRDefault="00EB299F" w:rsidP="00DF5AB5">
      <w:pPr>
        <w:spacing w:after="160" w:line="360" w:lineRule="auto"/>
        <w:rPr>
          <w:rFonts w:ascii="Sakkal Majalla" w:eastAsia="Sakkal Majalla" w:hAnsi="Sakkal Majalla" w:cs="Sakkal Majalla"/>
          <w:sz w:val="28"/>
          <w:szCs w:val="28"/>
          <w:rtl/>
        </w:rPr>
      </w:pPr>
      <w:r>
        <w:rPr>
          <w:rFonts w:ascii="Sakkal Majalla" w:eastAsia="Sakkal Majalla" w:hAnsi="Sakkal Majalla" w:cs="Sakkal Majalla"/>
          <w:b/>
          <w:bCs/>
          <w:sz w:val="28"/>
          <w:szCs w:val="28"/>
          <w:rtl/>
        </w:rPr>
        <w:t>الكلمات المفتاحية</w:t>
      </w:r>
      <w:r w:rsidR="003C7123">
        <w:rPr>
          <w:rFonts w:ascii="Sakkal Majalla" w:eastAsia="Sakkal Majalla" w:hAnsi="Sakkal Majalla" w:cs="Sakkal Majalla"/>
          <w:b/>
          <w:bCs/>
          <w:sz w:val="28"/>
          <w:szCs w:val="28"/>
          <w:rtl/>
        </w:rPr>
        <w:t>:</w:t>
      </w:r>
      <w:r w:rsidR="00DC234A">
        <w:rPr>
          <w:rFonts w:ascii="Sakkal Majalla" w:eastAsia="Sakkal Majalla" w:hAnsi="Sakkal Majalla" w:cs="Sakkal Majalla"/>
          <w:b/>
          <w:bCs/>
          <w:sz w:val="28"/>
          <w:szCs w:val="28"/>
          <w:rtl/>
        </w:rPr>
        <w:t xml:space="preserve"> </w:t>
      </w:r>
      <w:r>
        <w:rPr>
          <w:rFonts w:ascii="Sakkal Majalla" w:eastAsia="Sakkal Majalla" w:hAnsi="Sakkal Majalla" w:cs="Sakkal Majalla"/>
          <w:b/>
          <w:bCs/>
          <w:sz w:val="28"/>
          <w:szCs w:val="28"/>
          <w:rtl/>
        </w:rPr>
        <w:t xml:space="preserve"> الإفصاح، الذكاء الاصطناعي التوليدي، ثقة الجمهور، المحتوى الإعلامي الرقمي مصداقية المصدر</w:t>
      </w:r>
      <w:r w:rsidR="00F4551D">
        <w:rPr>
          <w:rFonts w:ascii="Sakkal Majalla" w:eastAsia="Sakkal Majalla" w:hAnsi="Sakkal Majalla" w:cs="Sakkal Majalla"/>
          <w:b/>
          <w:bCs/>
          <w:sz w:val="28"/>
          <w:szCs w:val="28"/>
          <w:rtl/>
        </w:rPr>
        <w:t>.</w:t>
      </w:r>
    </w:p>
    <w:p w14:paraId="04BFB380" w14:textId="77777777" w:rsidR="00140B19" w:rsidRDefault="00EB299F" w:rsidP="00ED5744">
      <w:r>
        <w:br w:type="page"/>
      </w:r>
    </w:p>
    <w:p w14:paraId="4955DC16" w14:textId="77777777" w:rsidR="00140B19" w:rsidRDefault="00EB299F" w:rsidP="008F5B84">
      <w:pPr>
        <w:spacing w:after="300"/>
        <w:jc w:val="right"/>
      </w:pPr>
      <w:r>
        <w:rPr>
          <w:b/>
          <w:bCs/>
          <w:sz w:val="34"/>
          <w:szCs w:val="34"/>
          <w:rtl/>
        </w:rPr>
        <w:lastRenderedPageBreak/>
        <w:t>Abstract</w:t>
      </w:r>
    </w:p>
    <w:p w14:paraId="7DE926BC" w14:textId="77777777" w:rsidR="00140B19" w:rsidRDefault="00EB299F" w:rsidP="008F5B84">
      <w:pPr>
        <w:spacing w:after="400"/>
        <w:jc w:val="right"/>
      </w:pPr>
      <w:r>
        <w:rPr>
          <w:b/>
          <w:bCs/>
          <w:sz w:val="26"/>
          <w:szCs w:val="26"/>
          <w:rtl/>
        </w:rPr>
        <w:t>The Impact of Disclosing the Use of Artificial Intelligence in Producing Digital Media Content on Audience Trust</w:t>
      </w:r>
    </w:p>
    <w:p w14:paraId="747FE5F7" w14:textId="77777777" w:rsidR="00140B19" w:rsidRDefault="00EB299F" w:rsidP="008F5B84">
      <w:pPr>
        <w:spacing w:after="160" w:line="360" w:lineRule="auto"/>
        <w:jc w:val="right"/>
      </w:pPr>
      <w:r>
        <w:rPr>
          <w:sz w:val="24"/>
          <w:szCs w:val="24"/>
          <w:rtl/>
        </w:rPr>
        <w:t>This study aimed to examine the impact of disclosing the use of generative artificial intelligence (AI) in producing digital media content on Saudi audience trust in such content. Trust was decomposed into three dimensions — cognitive, affective, and behavioral — based on a dual theoretical framework combining Source Credibility Theory and the tripartite (ABC) model of trust.</w:t>
      </w:r>
    </w:p>
    <w:p w14:paraId="69A635AE" w14:textId="77777777" w:rsidR="00140B19" w:rsidRDefault="00EB299F" w:rsidP="008F5B84">
      <w:pPr>
        <w:spacing w:after="160" w:line="360" w:lineRule="auto"/>
        <w:jc w:val="right"/>
      </w:pPr>
      <w:r>
        <w:rPr>
          <w:sz w:val="24"/>
          <w:szCs w:val="24"/>
          <w:rtl/>
        </w:rPr>
        <w:t>The study adopted a descriptive-analytical method, using an electronic questionnaire administered to a simple random sample of social media users in Saudi Arabia (N = 413). The validity and reliability of the instrument were confirmed, with internal consistency coefficients (Cronbach’s Alpha) ranging between 0.682 and 0.810 across the study’s constructs.</w:t>
      </w:r>
    </w:p>
    <w:p w14:paraId="28664548" w14:textId="77777777" w:rsidR="00140B19" w:rsidRDefault="00EB299F" w:rsidP="008F5B84">
      <w:pPr>
        <w:spacing w:after="160" w:line="360" w:lineRule="auto"/>
        <w:jc w:val="right"/>
      </w:pPr>
      <w:r>
        <w:rPr>
          <w:sz w:val="24"/>
          <w:szCs w:val="24"/>
          <w:rtl/>
        </w:rPr>
        <w:t>Results revealed a statistically significant positive correlation between AI disclosure and overall audience trust across its three dimensions (r = 0.714). Disclosure had the strongest effect on the cognitive dimension of trust, compared to the affective and behavioral dimensions. Additionally, statistically significant differences in trust levels were found based on gender, favoring males, and based on age group, favoring relatively older cohorts.</w:t>
      </w:r>
    </w:p>
    <w:p w14:paraId="767C924D" w14:textId="77777777" w:rsidR="00140B19" w:rsidRDefault="00EB299F" w:rsidP="008F5B84">
      <w:pPr>
        <w:spacing w:after="160" w:line="360" w:lineRule="auto"/>
        <w:jc w:val="right"/>
      </w:pPr>
      <w:r>
        <w:rPr>
          <w:sz w:val="24"/>
          <w:szCs w:val="24"/>
          <w:rtl/>
        </w:rPr>
        <w:t>The study concluded that disclosing AI use constitutes a fundamental factor in building audience trust in digital media content. It recommended that media institutions adopt clear, publicly stated disclosure policies, and that digital literacy programs be intensified among younger audiences.</w:t>
      </w:r>
    </w:p>
    <w:p w14:paraId="24058830" w14:textId="720F7677" w:rsidR="00140B19" w:rsidRDefault="00EB299F" w:rsidP="008F5B84">
      <w:pPr>
        <w:spacing w:line="360" w:lineRule="auto"/>
        <w:jc w:val="right"/>
      </w:pPr>
      <w:r>
        <w:rPr>
          <w:b/>
          <w:bCs/>
          <w:sz w:val="24"/>
          <w:szCs w:val="24"/>
          <w:rtl/>
        </w:rPr>
        <w:t xml:space="preserve">Keywords: AI Disclosure, Generative Artificial Intelligence, Audience Trust, </w:t>
      </w:r>
      <w:r w:rsidR="00DB62C1">
        <w:rPr>
          <w:b/>
          <w:bCs/>
          <w:sz w:val="24"/>
          <w:szCs w:val="24"/>
        </w:rPr>
        <w:t>.</w:t>
      </w:r>
      <w:r>
        <w:rPr>
          <w:b/>
          <w:bCs/>
          <w:sz w:val="24"/>
          <w:szCs w:val="24"/>
          <w:rtl/>
        </w:rPr>
        <w:t>Digital Media Content, Source Credibility</w:t>
      </w:r>
    </w:p>
    <w:p w14:paraId="034668CA" w14:textId="77777777" w:rsidR="00EB299F" w:rsidRDefault="00EB299F" w:rsidP="0082034A"/>
    <w:sectPr w:rsidR="00EB299F">
      <w:headerReference w:type="default" r:id="rId8"/>
      <w:footerReference w:type="default" r:id="rId9"/>
      <w:pgSz w:w="11906" w:h="16838"/>
      <w:pgMar w:top="1418" w:right="1985" w:bottom="1418"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AD499B" w14:textId="77777777" w:rsidR="00D71999" w:rsidRDefault="00D71999">
      <w:r>
        <w:separator/>
      </w:r>
    </w:p>
  </w:endnote>
  <w:endnote w:type="continuationSeparator" w:id="0">
    <w:p w14:paraId="7DD7A97D" w14:textId="77777777" w:rsidR="00D71999" w:rsidRDefault="00D71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E3C454" w14:textId="77777777" w:rsidR="00140B19" w:rsidRDefault="00EB299F">
    <w:pPr>
      <w:jc w:val="center"/>
    </w:pPr>
    <w:r>
      <w:rPr>
        <w:rFonts w:ascii="Sakkal Majalla" w:eastAsia="Sakkal Majalla" w:hAnsi="Sakkal Majalla" w:cs="Sakkal Majalla"/>
      </w:rPr>
      <w:fldChar w:fldCharType="begin"/>
    </w:r>
    <w:r>
      <w:rPr>
        <w:rFonts w:ascii="Sakkal Majalla" w:eastAsia="Sakkal Majalla" w:hAnsi="Sakkal Majalla" w:cs="Sakkal Majalla"/>
      </w:rPr>
      <w:instrText>PAGE</w:instrText>
    </w:r>
    <w:r>
      <w:rPr>
        <w:rFonts w:ascii="Sakkal Majalla" w:eastAsia="Sakkal Majalla" w:hAnsi="Sakkal Majalla" w:cs="Sakkal Majalla"/>
      </w:rPr>
      <w:fldChar w:fldCharType="separate"/>
    </w:r>
    <w:r w:rsidR="00A5716F">
      <w:rPr>
        <w:rFonts w:ascii="Sakkal Majalla" w:eastAsia="Sakkal Majalla" w:hAnsi="Sakkal Majalla" w:cs="Sakkal Majalla"/>
        <w:noProof/>
        <w:rtl/>
      </w:rPr>
      <w:t>1</w:t>
    </w:r>
    <w:r>
      <w:rPr>
        <w:rFonts w:ascii="Sakkal Majalla" w:eastAsia="Sakkal Majalla" w:hAnsi="Sakkal Majalla" w:cs="Sakkal Majall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C12CA4" w14:textId="77777777" w:rsidR="00D71999" w:rsidRDefault="00D71999">
      <w:r>
        <w:separator/>
      </w:r>
    </w:p>
  </w:footnote>
  <w:footnote w:type="continuationSeparator" w:id="0">
    <w:p w14:paraId="614FD0ED" w14:textId="77777777" w:rsidR="00D71999" w:rsidRDefault="00D71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6B1C64" w14:textId="77777777" w:rsidR="00140B19" w:rsidRDefault="00EB299F" w:rsidP="001A0DDF">
    <w:pPr>
      <w:jc w:val="center"/>
    </w:pPr>
    <w:r>
      <w:rPr>
        <w:rFonts w:ascii="Sakkal Majalla" w:eastAsia="Sakkal Majalla" w:hAnsi="Sakkal Majalla" w:cs="Sakkal Majalla"/>
      </w:rPr>
      <w:t>أثر الإفصاح عن استخدام الذكاء الاصطناعي في إنتاج المحتوى الإعلامي الرقمي على ثقة الجمهور</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3CE2528"/>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DB32DDD"/>
    <w:multiLevelType w:val="hybridMultilevel"/>
    <w:tmpl w:val="FFFFFFFF"/>
    <w:lvl w:ilvl="0" w:tplc="71AA111E">
      <w:start w:val="1"/>
      <w:numFmt w:val="bullet"/>
      <w:lvlText w:val="●"/>
      <w:lvlJc w:val="left"/>
      <w:pPr>
        <w:ind w:left="720" w:hanging="360"/>
      </w:pPr>
    </w:lvl>
    <w:lvl w:ilvl="1" w:tplc="1E1C89D0">
      <w:start w:val="1"/>
      <w:numFmt w:val="bullet"/>
      <w:lvlText w:val="○"/>
      <w:lvlJc w:val="left"/>
      <w:pPr>
        <w:ind w:left="1440" w:hanging="360"/>
      </w:pPr>
    </w:lvl>
    <w:lvl w:ilvl="2" w:tplc="70BA2672">
      <w:start w:val="1"/>
      <w:numFmt w:val="bullet"/>
      <w:lvlText w:val="■"/>
      <w:lvlJc w:val="left"/>
      <w:pPr>
        <w:ind w:left="2160" w:hanging="360"/>
      </w:pPr>
    </w:lvl>
    <w:lvl w:ilvl="3" w:tplc="2CB6D098">
      <w:start w:val="1"/>
      <w:numFmt w:val="bullet"/>
      <w:lvlText w:val="●"/>
      <w:lvlJc w:val="left"/>
      <w:pPr>
        <w:ind w:left="2880" w:hanging="360"/>
      </w:pPr>
    </w:lvl>
    <w:lvl w:ilvl="4" w:tplc="CEDA1B62">
      <w:start w:val="1"/>
      <w:numFmt w:val="bullet"/>
      <w:lvlText w:val="○"/>
      <w:lvlJc w:val="left"/>
      <w:pPr>
        <w:ind w:left="3600" w:hanging="360"/>
      </w:pPr>
    </w:lvl>
    <w:lvl w:ilvl="5" w:tplc="D8304FD0">
      <w:start w:val="1"/>
      <w:numFmt w:val="bullet"/>
      <w:lvlText w:val="■"/>
      <w:lvlJc w:val="left"/>
      <w:pPr>
        <w:ind w:left="4320" w:hanging="360"/>
      </w:pPr>
    </w:lvl>
    <w:lvl w:ilvl="6" w:tplc="6A50DE00">
      <w:start w:val="1"/>
      <w:numFmt w:val="bullet"/>
      <w:lvlText w:val="●"/>
      <w:lvlJc w:val="left"/>
      <w:pPr>
        <w:ind w:left="5040" w:hanging="360"/>
      </w:pPr>
    </w:lvl>
    <w:lvl w:ilvl="7" w:tplc="6A9AF2C2">
      <w:start w:val="1"/>
      <w:numFmt w:val="bullet"/>
      <w:lvlText w:val="●"/>
      <w:lvlJc w:val="left"/>
      <w:pPr>
        <w:ind w:left="5760" w:hanging="360"/>
      </w:pPr>
    </w:lvl>
    <w:lvl w:ilvl="8" w:tplc="AC6066C4">
      <w:start w:val="1"/>
      <w:numFmt w:val="bullet"/>
      <w:lvlText w:val="●"/>
      <w:lvlJc w:val="left"/>
      <w:pPr>
        <w:ind w:left="6480" w:hanging="360"/>
      </w:pPr>
    </w:lvl>
  </w:abstractNum>
  <w:num w:numId="1" w16cid:durableId="1261186143">
    <w:abstractNumId w:val="1"/>
    <w:lvlOverride w:ilvl="0">
      <w:startOverride w:val="1"/>
    </w:lvlOverride>
  </w:num>
  <w:num w:numId="2" w16cid:durableId="9607199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B19"/>
    <w:rsid w:val="00004D80"/>
    <w:rsid w:val="0000711D"/>
    <w:rsid w:val="00063816"/>
    <w:rsid w:val="000672BB"/>
    <w:rsid w:val="000774A2"/>
    <w:rsid w:val="00082569"/>
    <w:rsid w:val="000938C0"/>
    <w:rsid w:val="00094390"/>
    <w:rsid w:val="000A0C01"/>
    <w:rsid w:val="000A6E29"/>
    <w:rsid w:val="000C54BD"/>
    <w:rsid w:val="000F30FE"/>
    <w:rsid w:val="00123650"/>
    <w:rsid w:val="00125E47"/>
    <w:rsid w:val="00126631"/>
    <w:rsid w:val="00130018"/>
    <w:rsid w:val="0013435A"/>
    <w:rsid w:val="00140B19"/>
    <w:rsid w:val="0015395B"/>
    <w:rsid w:val="001720F5"/>
    <w:rsid w:val="00187329"/>
    <w:rsid w:val="001A0DDF"/>
    <w:rsid w:val="001B3961"/>
    <w:rsid w:val="001C6F29"/>
    <w:rsid w:val="001E2A34"/>
    <w:rsid w:val="002027E4"/>
    <w:rsid w:val="002436AC"/>
    <w:rsid w:val="0027248C"/>
    <w:rsid w:val="00293A16"/>
    <w:rsid w:val="002A3C3D"/>
    <w:rsid w:val="002A514F"/>
    <w:rsid w:val="002C01F8"/>
    <w:rsid w:val="002C2151"/>
    <w:rsid w:val="002D6336"/>
    <w:rsid w:val="003178D1"/>
    <w:rsid w:val="003955E4"/>
    <w:rsid w:val="003C187D"/>
    <w:rsid w:val="003C2D7C"/>
    <w:rsid w:val="003C7123"/>
    <w:rsid w:val="003E0FE4"/>
    <w:rsid w:val="003F022A"/>
    <w:rsid w:val="00406AE5"/>
    <w:rsid w:val="00423E7B"/>
    <w:rsid w:val="004547D3"/>
    <w:rsid w:val="00481D24"/>
    <w:rsid w:val="00490C2A"/>
    <w:rsid w:val="004912A6"/>
    <w:rsid w:val="00493967"/>
    <w:rsid w:val="004A748E"/>
    <w:rsid w:val="004D13E8"/>
    <w:rsid w:val="00534BE0"/>
    <w:rsid w:val="005675CF"/>
    <w:rsid w:val="00584FD9"/>
    <w:rsid w:val="00592EAD"/>
    <w:rsid w:val="0059494E"/>
    <w:rsid w:val="00594DD5"/>
    <w:rsid w:val="005B5F9C"/>
    <w:rsid w:val="005E6F1F"/>
    <w:rsid w:val="00613858"/>
    <w:rsid w:val="00627BCB"/>
    <w:rsid w:val="00667054"/>
    <w:rsid w:val="0067277C"/>
    <w:rsid w:val="0068665A"/>
    <w:rsid w:val="00697F27"/>
    <w:rsid w:val="006A4DC8"/>
    <w:rsid w:val="00730315"/>
    <w:rsid w:val="007358EB"/>
    <w:rsid w:val="0073671A"/>
    <w:rsid w:val="007370A1"/>
    <w:rsid w:val="007A2B89"/>
    <w:rsid w:val="007B7379"/>
    <w:rsid w:val="007C3A2B"/>
    <w:rsid w:val="0082034A"/>
    <w:rsid w:val="00827B0B"/>
    <w:rsid w:val="00836EE8"/>
    <w:rsid w:val="00851C97"/>
    <w:rsid w:val="008555A3"/>
    <w:rsid w:val="00856FE5"/>
    <w:rsid w:val="0086158A"/>
    <w:rsid w:val="00874581"/>
    <w:rsid w:val="00880606"/>
    <w:rsid w:val="00883537"/>
    <w:rsid w:val="00890877"/>
    <w:rsid w:val="00891222"/>
    <w:rsid w:val="00894BB0"/>
    <w:rsid w:val="008A6B37"/>
    <w:rsid w:val="008B7CFA"/>
    <w:rsid w:val="008D099A"/>
    <w:rsid w:val="008D49C9"/>
    <w:rsid w:val="008E16AA"/>
    <w:rsid w:val="008F5B84"/>
    <w:rsid w:val="008F7432"/>
    <w:rsid w:val="00901F14"/>
    <w:rsid w:val="00905A5C"/>
    <w:rsid w:val="00906A6F"/>
    <w:rsid w:val="0092229C"/>
    <w:rsid w:val="00932A26"/>
    <w:rsid w:val="00934943"/>
    <w:rsid w:val="0093654D"/>
    <w:rsid w:val="009378D7"/>
    <w:rsid w:val="00940A03"/>
    <w:rsid w:val="009864B3"/>
    <w:rsid w:val="009A4447"/>
    <w:rsid w:val="009B121F"/>
    <w:rsid w:val="009C4A50"/>
    <w:rsid w:val="009C5AD7"/>
    <w:rsid w:val="00A03D34"/>
    <w:rsid w:val="00A5716F"/>
    <w:rsid w:val="00A80F4A"/>
    <w:rsid w:val="00A81327"/>
    <w:rsid w:val="00A87D88"/>
    <w:rsid w:val="00A93F3E"/>
    <w:rsid w:val="00AB084A"/>
    <w:rsid w:val="00AE5AE4"/>
    <w:rsid w:val="00B02C24"/>
    <w:rsid w:val="00B12482"/>
    <w:rsid w:val="00B422E4"/>
    <w:rsid w:val="00B43AAB"/>
    <w:rsid w:val="00B446EA"/>
    <w:rsid w:val="00B655A7"/>
    <w:rsid w:val="00B75E97"/>
    <w:rsid w:val="00B77737"/>
    <w:rsid w:val="00B96456"/>
    <w:rsid w:val="00BC281D"/>
    <w:rsid w:val="00BD3901"/>
    <w:rsid w:val="00C212AC"/>
    <w:rsid w:val="00C32270"/>
    <w:rsid w:val="00C35D59"/>
    <w:rsid w:val="00C36AA0"/>
    <w:rsid w:val="00C67702"/>
    <w:rsid w:val="00C93551"/>
    <w:rsid w:val="00CC0053"/>
    <w:rsid w:val="00CD10E5"/>
    <w:rsid w:val="00CD446B"/>
    <w:rsid w:val="00CE7F72"/>
    <w:rsid w:val="00CF7B06"/>
    <w:rsid w:val="00D549F2"/>
    <w:rsid w:val="00D71999"/>
    <w:rsid w:val="00D74DEC"/>
    <w:rsid w:val="00D82A6C"/>
    <w:rsid w:val="00D922C7"/>
    <w:rsid w:val="00DB4E13"/>
    <w:rsid w:val="00DB62C1"/>
    <w:rsid w:val="00DC234A"/>
    <w:rsid w:val="00DC5FEC"/>
    <w:rsid w:val="00DD1288"/>
    <w:rsid w:val="00DD5F16"/>
    <w:rsid w:val="00DF5AB5"/>
    <w:rsid w:val="00DF5E6E"/>
    <w:rsid w:val="00E304D9"/>
    <w:rsid w:val="00E41ECC"/>
    <w:rsid w:val="00E42743"/>
    <w:rsid w:val="00E61FCC"/>
    <w:rsid w:val="00EB299F"/>
    <w:rsid w:val="00EC578E"/>
    <w:rsid w:val="00ED5744"/>
    <w:rsid w:val="00EE1877"/>
    <w:rsid w:val="00EE3E22"/>
    <w:rsid w:val="00EF17A9"/>
    <w:rsid w:val="00F06CA1"/>
    <w:rsid w:val="00F071A0"/>
    <w:rsid w:val="00F11030"/>
    <w:rsid w:val="00F179B7"/>
    <w:rsid w:val="00F371EE"/>
    <w:rsid w:val="00F4551D"/>
    <w:rsid w:val="00F51156"/>
    <w:rsid w:val="00F52FE0"/>
    <w:rsid w:val="00F7535F"/>
    <w:rsid w:val="00F85D8D"/>
    <w:rsid w:val="00FA1DFE"/>
    <w:rsid w:val="00FB6156"/>
    <w:rsid w:val="00FC5FA9"/>
    <w:rsid w:val="00FD61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E5975B4"/>
  <w15:docId w15:val="{888B082B-0E19-1B46-B8F9-F65095E86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E42743"/>
    <w:pPr>
      <w:tabs>
        <w:tab w:val="center" w:pos="4153"/>
        <w:tab w:val="right" w:pos="8306"/>
      </w:tabs>
    </w:pPr>
  </w:style>
  <w:style w:type="character" w:customStyle="1" w:styleId="Char1">
    <w:name w:val="رأس الصفحة Char"/>
    <w:basedOn w:val="a0"/>
    <w:link w:val="a9"/>
    <w:uiPriority w:val="99"/>
    <w:rsid w:val="00E42743"/>
  </w:style>
  <w:style w:type="paragraph" w:styleId="aa">
    <w:name w:val="footer"/>
    <w:basedOn w:val="a"/>
    <w:link w:val="Char2"/>
    <w:uiPriority w:val="99"/>
    <w:unhideWhenUsed/>
    <w:rsid w:val="00E42743"/>
    <w:pPr>
      <w:tabs>
        <w:tab w:val="center" w:pos="4153"/>
        <w:tab w:val="right" w:pos="8306"/>
      </w:tabs>
    </w:pPr>
  </w:style>
  <w:style w:type="character" w:customStyle="1" w:styleId="Char2">
    <w:name w:val="تذييل الصفحة Char"/>
    <w:basedOn w:val="a0"/>
    <w:link w:val="aa"/>
    <w:uiPriority w:val="99"/>
    <w:rsid w:val="00E42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60</Pages>
  <Words>11614</Words>
  <Characters>66200</Characters>
  <Application>Microsoft Office Word</Application>
  <DocSecurity>0</DocSecurity>
  <Lines>551</Lines>
  <Paragraphs>155</Paragraphs>
  <ScaleCrop>false</ScaleCrop>
  <Company/>
  <LinksUpToDate>false</LinksUpToDate>
  <CharactersWithSpaces>77659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REEMA ALLUGMANI</dc:creator>
  <cp:lastModifiedBy>REEMA ALLUGMANI</cp:lastModifiedBy>
  <cp:revision>8</cp:revision>
  <dcterms:created xsi:type="dcterms:W3CDTF">2026-08-15T20:02:00Z</dcterms:created>
  <dcterms:modified xsi:type="dcterms:W3CDTF">2026-08-15T20:07:00Z</dcterms:modified>
</cp:coreProperties>
</file>