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391196" w14:textId="77777777" w:rsidR="00BA5E79" w:rsidRDefault="00BA5E79" w:rsidP="00BA5E79">
      <w:pPr>
        <w:spacing w:line="276" w:lineRule="auto"/>
        <w:rPr>
          <w:rFonts w:ascii="Sakkal Majalla" w:hAnsi="Sakkal Majalla" w:cs="Sakkal Majalla"/>
          <w:b/>
          <w:bCs/>
          <w:sz w:val="28"/>
          <w:szCs w:val="28"/>
          <w:lang w:bidi="ar-EG"/>
        </w:rPr>
      </w:pPr>
      <w:bookmarkStart w:id="0" w:name="_Hlk204884645"/>
      <w:bookmarkStart w:id="1" w:name="_Hlk203586847"/>
      <w:bookmarkStart w:id="2" w:name="_Hlk214353362"/>
      <w:bookmarkStart w:id="3" w:name="_Hlk213561699"/>
      <w:bookmarkStart w:id="4"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72AD7A60" wp14:editId="043CAA71">
            <wp:simplePos x="0" y="0"/>
            <wp:positionH relativeFrom="margin">
              <wp:align>left</wp:align>
            </wp:positionH>
            <wp:positionV relativeFrom="margin">
              <wp:posOffset>-161925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D646F59" w14:textId="77777777" w:rsidR="00BA5E79" w:rsidRDefault="00BA5E79" w:rsidP="00BA5E79">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1108A97" w14:textId="0A1DD58E" w:rsidR="00BA5E79" w:rsidRPr="00251FCC" w:rsidRDefault="00BA5E79" w:rsidP="00BA5E79">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7A1DAE" w:rsidRPr="007A1DAE">
        <w:rPr>
          <w:rFonts w:ascii="Sakkal Majalla" w:hAnsi="Sakkal Majalla" w:cs="Sakkal Majalla"/>
          <w:b/>
          <w:bCs/>
          <w:sz w:val="28"/>
          <w:szCs w:val="28"/>
          <w:lang w:bidi="ar-EG"/>
        </w:rPr>
        <w:t>ماجستير إدارة الأعمال</w:t>
      </w:r>
    </w:p>
    <w:p w14:paraId="32A19401" w14:textId="77777777" w:rsidR="00BA5E79" w:rsidRDefault="00BA5E79" w:rsidP="00BA5E79">
      <w:pPr>
        <w:spacing w:after="0" w:line="360" w:lineRule="auto"/>
        <w:rPr>
          <w:rFonts w:ascii="Sakkal Majalla" w:hAnsi="Sakkal Majalla" w:cs="Sakkal Majalla"/>
          <w:sz w:val="28"/>
          <w:szCs w:val="28"/>
          <w:rtl/>
          <w:lang w:bidi="ar-EG"/>
        </w:rPr>
      </w:pPr>
    </w:p>
    <w:p w14:paraId="7BB7B956" w14:textId="77777777" w:rsidR="00BA5E79" w:rsidRDefault="00BA5E79" w:rsidP="00BA5E79">
      <w:pPr>
        <w:spacing w:after="0" w:line="360" w:lineRule="auto"/>
        <w:rPr>
          <w:rFonts w:ascii="Sakkal Majalla" w:hAnsi="Sakkal Majalla" w:cs="Sakkal Majalla"/>
          <w:b/>
          <w:bCs/>
          <w:sz w:val="28"/>
          <w:szCs w:val="28"/>
          <w:rtl/>
          <w:lang w:bidi="ar-EG"/>
        </w:rPr>
      </w:pPr>
    </w:p>
    <w:p w14:paraId="524E0350" w14:textId="77777777" w:rsidR="00BA5E79" w:rsidRDefault="00BA5E79" w:rsidP="00BA5E79">
      <w:pPr>
        <w:spacing w:after="0" w:line="360" w:lineRule="auto"/>
        <w:rPr>
          <w:rFonts w:ascii="Sakkal Majalla" w:hAnsi="Sakkal Majalla" w:cs="Sakkal Majalla"/>
          <w:b/>
          <w:bCs/>
          <w:sz w:val="28"/>
          <w:szCs w:val="28"/>
          <w:rtl/>
          <w:lang w:bidi="ar-EG"/>
        </w:rPr>
      </w:pPr>
    </w:p>
    <w:p w14:paraId="15E203A2" w14:textId="77777777" w:rsidR="00BA5E79" w:rsidRDefault="00BA5E79" w:rsidP="00BA5E79">
      <w:pPr>
        <w:spacing w:line="360" w:lineRule="auto"/>
        <w:jc w:val="center"/>
        <w:rPr>
          <w:rFonts w:ascii="Sakkal Majalla" w:hAnsi="Sakkal Majalla" w:cs="Sakkal Majalla"/>
          <w:b/>
          <w:bCs/>
          <w:sz w:val="32"/>
          <w:szCs w:val="32"/>
          <w:rtl/>
          <w:lang w:bidi="ar-EG"/>
        </w:rPr>
      </w:pPr>
      <w:r w:rsidRPr="009B44D5">
        <w:rPr>
          <w:rFonts w:ascii="Sakkal Majalla" w:hAnsi="Sakkal Majalla" w:cs="Sakkal Majalla"/>
          <w:b/>
          <w:bCs/>
          <w:sz w:val="32"/>
          <w:szCs w:val="32"/>
          <w:rtl/>
          <w:lang w:bidi="ar-EG"/>
        </w:rPr>
        <w:t>أثر إدارة الجودة الشاملة على الأداء المؤسسي: دراسة تطبيقية على المؤسسات السعودية الحاصلة على شهادة 9001:2015</w:t>
      </w:r>
      <w:r>
        <w:rPr>
          <w:rFonts w:ascii="Sakkal Majalla" w:hAnsi="Sakkal Majalla" w:cs="Sakkal Majalla" w:hint="cs"/>
          <w:b/>
          <w:bCs/>
          <w:sz w:val="32"/>
          <w:szCs w:val="32"/>
          <w:rtl/>
          <w:lang w:bidi="ar-EG"/>
        </w:rPr>
        <w:t xml:space="preserve"> </w:t>
      </w:r>
      <w:r w:rsidRPr="009B44D5">
        <w:rPr>
          <w:rFonts w:ascii="Sakkal Majalla" w:hAnsi="Sakkal Majalla" w:cs="Sakkal Majalla"/>
          <w:b/>
          <w:bCs/>
          <w:sz w:val="32"/>
          <w:szCs w:val="32"/>
          <w:lang w:bidi="ar-EG"/>
        </w:rPr>
        <w:t>ISO</w:t>
      </w:r>
    </w:p>
    <w:p w14:paraId="1AB22317" w14:textId="77777777" w:rsidR="00BA5E79" w:rsidRPr="004B4A24" w:rsidRDefault="00BA5E79" w:rsidP="00BA5E79">
      <w:pPr>
        <w:spacing w:line="360" w:lineRule="auto"/>
        <w:jc w:val="center"/>
        <w:rPr>
          <w:rFonts w:ascii="Sakkal Majalla" w:hAnsi="Sakkal Majalla" w:cs="Sakkal Majalla"/>
          <w:b/>
          <w:bCs/>
          <w:sz w:val="28"/>
          <w:szCs w:val="28"/>
          <w:rtl/>
          <w:lang w:bidi="ar-EG"/>
        </w:rPr>
      </w:pPr>
    </w:p>
    <w:p w14:paraId="3EF8D68A" w14:textId="77777777" w:rsidR="00BA5E79" w:rsidRDefault="00BA5E79" w:rsidP="00BA5E7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B4B33E9" w14:textId="33956BA2" w:rsidR="00BA5E79" w:rsidRDefault="00F37244" w:rsidP="00F37244">
      <w:pPr>
        <w:jc w:val="center"/>
        <w:rPr>
          <w:rFonts w:ascii="Sakkal Majalla" w:hAnsi="Sakkal Majalla" w:cs="Sakkal Majalla"/>
          <w:b/>
          <w:bCs/>
          <w:sz w:val="28"/>
          <w:szCs w:val="28"/>
          <w:rtl/>
        </w:rPr>
      </w:pPr>
      <w:bookmarkStart w:id="5" w:name="_Int_7JIbC1AG"/>
      <w:r>
        <w:rPr>
          <w:rFonts w:ascii="Sakkal Majalla" w:hAnsi="Sakkal Majalla" w:cs="Sakkal Majalla" w:hint="cs"/>
          <w:b/>
          <w:bCs/>
          <w:sz w:val="28"/>
          <w:szCs w:val="28"/>
          <w:rtl/>
        </w:rPr>
        <w:t>عبدالمحسن</w:t>
      </w:r>
      <w:bookmarkEnd w:id="5"/>
      <w:r>
        <w:rPr>
          <w:rFonts w:ascii="Sakkal Majalla" w:hAnsi="Sakkal Majalla" w:cs="Sakkal Majalla" w:hint="cs"/>
          <w:b/>
          <w:bCs/>
          <w:sz w:val="28"/>
          <w:szCs w:val="28"/>
          <w:rtl/>
        </w:rPr>
        <w:t xml:space="preserve"> أحم</w:t>
      </w:r>
      <w:r w:rsidR="00BE0DB3">
        <w:rPr>
          <w:rFonts w:ascii="Sakkal Majalla" w:hAnsi="Sakkal Majalla" w:cs="Sakkal Majalla" w:hint="cs"/>
          <w:b/>
          <w:bCs/>
          <w:sz w:val="28"/>
          <w:szCs w:val="28"/>
          <w:rtl/>
        </w:rPr>
        <w:t>د العاثمي</w:t>
      </w:r>
    </w:p>
    <w:p w14:paraId="3F13724C" w14:textId="77777777" w:rsidR="00BA5E79" w:rsidRDefault="00BA5E79" w:rsidP="00BA5E79">
      <w:pPr>
        <w:rPr>
          <w:rFonts w:ascii="Sakkal Majalla" w:hAnsi="Sakkal Majalla" w:cs="Sakkal Majalla"/>
          <w:b/>
          <w:bCs/>
          <w:sz w:val="28"/>
          <w:szCs w:val="28"/>
          <w:rtl/>
          <w:lang w:bidi="ar-EG"/>
        </w:rPr>
      </w:pPr>
    </w:p>
    <w:p w14:paraId="6814A2CD" w14:textId="77777777" w:rsidR="00BA5E79" w:rsidRDefault="00BA5E79" w:rsidP="00BA5E7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AB68077" w14:textId="0935956C" w:rsidR="00BA5E79" w:rsidRDefault="00C559F5" w:rsidP="00C559F5">
      <w:pPr>
        <w:bidi w:val="0"/>
        <w:spacing w:before="450" w:after="225" w:line="348" w:lineRule="atLeast"/>
        <w:jc w:val="center"/>
        <w:outlineLvl w:val="3"/>
        <w:rPr>
          <w:rFonts w:ascii="Sakkal Majalla" w:hAnsi="Sakkal Majalla" w:cs="Sakkal Majalla"/>
          <w:b/>
          <w:bCs/>
          <w:sz w:val="28"/>
          <w:szCs w:val="28"/>
          <w:rtl/>
          <w:lang w:bidi="ar-EG"/>
        </w:rPr>
      </w:pPr>
      <w:r w:rsidRPr="00C559F5">
        <w:rPr>
          <w:rFonts w:ascii="Sakkal Majalla" w:hAnsi="Sakkal Majalla" w:cs="Sakkal Majalla"/>
          <w:b/>
          <w:bCs/>
          <w:sz w:val="28"/>
          <w:szCs w:val="28"/>
          <w:lang w:bidi="ar-EG"/>
        </w:rPr>
        <w:t>261000015</w:t>
      </w:r>
    </w:p>
    <w:p w14:paraId="466B47F2" w14:textId="77777777" w:rsidR="00BA5E79" w:rsidRDefault="00BA5E79" w:rsidP="00BA5E79">
      <w:pPr>
        <w:rPr>
          <w:rFonts w:ascii="Sakkal Majalla" w:hAnsi="Sakkal Majalla" w:cs="Sakkal Majalla"/>
          <w:b/>
          <w:bCs/>
          <w:sz w:val="28"/>
          <w:szCs w:val="28"/>
          <w:rtl/>
          <w:lang w:bidi="ar-EG"/>
        </w:rPr>
      </w:pPr>
    </w:p>
    <w:p w14:paraId="1CB3EC5A" w14:textId="77777777" w:rsidR="00BA5E79" w:rsidRDefault="00BA5E79" w:rsidP="00BA5E7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D7EFF94" w14:textId="278C0893" w:rsidR="00BA5E79" w:rsidRPr="00913675" w:rsidRDefault="00115BCC" w:rsidP="007C2DBB">
      <w:pPr>
        <w:pStyle w:val="p1"/>
        <w:bidi/>
        <w:jc w:val="center"/>
        <w:rPr>
          <w:rFonts w:ascii="Sakkal Majalla" w:hAnsi="Sakkal Majalla" w:cs="Sakkal Majalla"/>
          <w:b/>
          <w:bCs/>
          <w:kern w:val="2"/>
          <w:sz w:val="28"/>
          <w:szCs w:val="28"/>
          <w:rtl/>
          <w:lang w:bidi="ar-EG"/>
          <w14:ligatures w14:val="standardContextual"/>
        </w:rPr>
      </w:pPr>
      <w:r w:rsidRPr="00FF25EC">
        <w:rPr>
          <w:rFonts w:ascii="Sakkal Majalla" w:hAnsi="Sakkal Majalla" w:cs="Sakkal Majalla" w:hint="cs"/>
          <w:b/>
          <w:bCs/>
          <w:sz w:val="28"/>
          <w:szCs w:val="28"/>
          <w:rtl/>
          <w:lang w:bidi="ar-EG"/>
        </w:rPr>
        <w:t>د</w:t>
      </w:r>
      <w:r w:rsidRPr="00FF25EC">
        <w:rPr>
          <w:rFonts w:ascii="Sakkal Majalla" w:hAnsi="Sakkal Majalla" w:cs="Sakkal Majalla"/>
          <w:b/>
          <w:bCs/>
          <w:sz w:val="28"/>
          <w:szCs w:val="28"/>
          <w:rtl/>
          <w:lang w:bidi="ar-EG"/>
        </w:rPr>
        <w:t>. الفيص</w:t>
      </w:r>
      <w:r w:rsidRPr="00FF25EC">
        <w:rPr>
          <w:rFonts w:ascii="Sakkal Majalla" w:hAnsi="Sakkal Majalla" w:cs="Sakkal Majalla" w:hint="cs"/>
          <w:b/>
          <w:bCs/>
          <w:sz w:val="28"/>
          <w:szCs w:val="28"/>
          <w:rtl/>
          <w:lang w:bidi="ar-EG"/>
        </w:rPr>
        <w:t>ل</w:t>
      </w:r>
      <w:r w:rsidR="00FF25EC" w:rsidRPr="00FF25EC">
        <w:rPr>
          <w:rFonts w:ascii="Sakkal Majalla" w:hAnsi="Sakkal Majalla" w:cs="Sakkal Majalla"/>
          <w:b/>
          <w:bCs/>
          <w:sz w:val="28"/>
          <w:szCs w:val="28"/>
          <w:rtl/>
          <w:lang w:bidi="ar-EG"/>
        </w:rPr>
        <w:t xml:space="preserve"> </w:t>
      </w:r>
      <w:bookmarkStart w:id="6" w:name="_Int_dvF0yjEj"/>
      <w:r w:rsidR="00FF25EC" w:rsidRPr="00FF25EC">
        <w:rPr>
          <w:rFonts w:ascii="Sakkal Majalla" w:hAnsi="Sakkal Majalla" w:cs="Sakkal Majalla"/>
          <w:b/>
          <w:bCs/>
          <w:sz w:val="28"/>
          <w:szCs w:val="28"/>
          <w:rtl/>
          <w:lang w:bidi="ar-EG"/>
        </w:rPr>
        <w:t>عبدالحميد</w:t>
      </w:r>
      <w:bookmarkEnd w:id="6"/>
      <w:r w:rsidR="00FF25EC" w:rsidRPr="00FF25EC">
        <w:rPr>
          <w:rFonts w:ascii="Sakkal Majalla" w:hAnsi="Sakkal Majalla" w:cs="Sakkal Majalla"/>
          <w:b/>
          <w:bCs/>
          <w:sz w:val="28"/>
          <w:szCs w:val="28"/>
          <w:rtl/>
          <w:lang w:bidi="ar-EG"/>
        </w:rPr>
        <w:t xml:space="preserve"> محمد </w:t>
      </w:r>
      <w:r w:rsidR="008B6AFC">
        <w:rPr>
          <w:rFonts w:ascii="Sakkal Majalla" w:hAnsi="Sakkal Majalla" w:cs="Sakkal Majalla"/>
          <w:b/>
          <w:bCs/>
          <w:sz w:val="28"/>
          <w:szCs w:val="28"/>
          <w:rtl/>
          <w:lang w:bidi="ar-EG"/>
        </w:rPr>
        <w:tab/>
      </w:r>
      <w:r w:rsidR="008B6AFC">
        <w:rPr>
          <w:rFonts w:ascii="Sakkal Majalla" w:hAnsi="Sakkal Majalla" w:cs="Sakkal Majalla"/>
          <w:b/>
          <w:bCs/>
          <w:sz w:val="28"/>
          <w:szCs w:val="28"/>
          <w:rtl/>
          <w:lang w:bidi="ar-EG"/>
        </w:rPr>
        <w:tab/>
      </w:r>
      <w:r w:rsidR="008B6AFC">
        <w:rPr>
          <w:rFonts w:ascii="Sakkal Majalla" w:hAnsi="Sakkal Majalla" w:cs="Sakkal Majalla"/>
          <w:b/>
          <w:bCs/>
          <w:sz w:val="28"/>
          <w:szCs w:val="28"/>
          <w:rtl/>
          <w:lang w:bidi="ar-EG"/>
        </w:rPr>
        <w:tab/>
      </w:r>
      <w:r w:rsidR="008B6AFC">
        <w:rPr>
          <w:rFonts w:ascii="Sakkal Majalla" w:hAnsi="Sakkal Majalla" w:cs="Sakkal Majalla"/>
          <w:b/>
          <w:bCs/>
          <w:sz w:val="28"/>
          <w:szCs w:val="28"/>
          <w:rtl/>
          <w:lang w:bidi="ar-EG"/>
        </w:rPr>
        <w:tab/>
      </w:r>
      <w:r w:rsidR="003126BC">
        <w:rPr>
          <w:rFonts w:ascii="Sakkal Majalla" w:hAnsi="Sakkal Majalla" w:cs="Sakkal Majalla"/>
          <w:b/>
          <w:bCs/>
          <w:sz w:val="28"/>
          <w:szCs w:val="28"/>
          <w:rtl/>
          <w:lang w:bidi="ar-EG"/>
        </w:rPr>
        <w:tab/>
      </w:r>
      <w:r w:rsidR="003126BC">
        <w:rPr>
          <w:rFonts w:ascii="Sakkal Majalla" w:hAnsi="Sakkal Majalla" w:cs="Sakkal Majalla"/>
          <w:b/>
          <w:bCs/>
          <w:sz w:val="28"/>
          <w:szCs w:val="28"/>
          <w:rtl/>
          <w:lang w:bidi="ar-EG"/>
        </w:rPr>
        <w:tab/>
      </w:r>
      <w:r w:rsidR="00D70F93" w:rsidRPr="00A35196">
        <w:rPr>
          <w:rFonts w:ascii="Sakkal Majalla" w:hAnsi="Sakkal Majalla" w:cs="Sakkal Majalla" w:hint="cs"/>
          <w:b/>
          <w:bCs/>
          <w:sz w:val="28"/>
          <w:szCs w:val="28"/>
          <w:rtl/>
          <w:lang w:bidi="ar-EG"/>
        </w:rPr>
        <w:t>د</w:t>
      </w:r>
      <w:r w:rsidR="00D70F93" w:rsidRPr="00A35196">
        <w:rPr>
          <w:rFonts w:ascii="Sakkal Majalla" w:hAnsi="Sakkal Majalla" w:cs="Sakkal Majalla"/>
          <w:b/>
          <w:bCs/>
          <w:sz w:val="28"/>
          <w:szCs w:val="28"/>
          <w:rtl/>
          <w:lang w:bidi="ar-EG"/>
        </w:rPr>
        <w:t>. فاي</w:t>
      </w:r>
      <w:r w:rsidR="00D70F93" w:rsidRPr="00A35196">
        <w:rPr>
          <w:rFonts w:ascii="Sakkal Majalla" w:hAnsi="Sakkal Majalla" w:cs="Sakkal Majalla" w:hint="cs"/>
          <w:b/>
          <w:bCs/>
          <w:sz w:val="28"/>
          <w:szCs w:val="28"/>
          <w:rtl/>
          <w:lang w:bidi="ar-EG"/>
        </w:rPr>
        <w:t>ز</w:t>
      </w:r>
      <w:r w:rsidR="00A35196" w:rsidRPr="00A35196">
        <w:rPr>
          <w:rFonts w:ascii="Sakkal Majalla" w:hAnsi="Sakkal Majalla" w:cs="Sakkal Majalla"/>
          <w:b/>
          <w:bCs/>
          <w:sz w:val="28"/>
          <w:szCs w:val="28"/>
          <w:rtl/>
          <w:lang w:bidi="ar-EG"/>
        </w:rPr>
        <w:t xml:space="preserve"> علي جراد</w:t>
      </w:r>
    </w:p>
    <w:p w14:paraId="4C1FA429" w14:textId="77777777" w:rsidR="00BA5E79" w:rsidRDefault="00BA5E79" w:rsidP="00BA5E79">
      <w:pPr>
        <w:jc w:val="center"/>
        <w:rPr>
          <w:rFonts w:ascii="Sakkal Majalla" w:hAnsi="Sakkal Majalla" w:cs="Sakkal Majalla"/>
          <w:b/>
          <w:bCs/>
          <w:sz w:val="28"/>
          <w:szCs w:val="28"/>
          <w:rtl/>
          <w:lang w:bidi="ar-EG"/>
        </w:rPr>
      </w:pPr>
    </w:p>
    <w:p w14:paraId="2B0E6655" w14:textId="77777777" w:rsidR="005B19C9" w:rsidRDefault="005B19C9" w:rsidP="00BA5E79">
      <w:pPr>
        <w:jc w:val="center"/>
        <w:rPr>
          <w:rFonts w:ascii="Sakkal Majalla" w:hAnsi="Sakkal Majalla" w:cs="Sakkal Majalla"/>
          <w:b/>
          <w:bCs/>
          <w:sz w:val="28"/>
          <w:szCs w:val="28"/>
          <w:rtl/>
          <w:lang w:bidi="ar-EG"/>
        </w:rPr>
      </w:pPr>
    </w:p>
    <w:p w14:paraId="74E99919" w14:textId="77777777" w:rsidR="00BA5E79" w:rsidRDefault="00BA5E79" w:rsidP="00BA5E7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0A35CFA" w14:textId="77777777" w:rsidR="00BA5E79" w:rsidRDefault="00BA5E79" w:rsidP="00BA5E7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5632B743" w14:textId="77777777" w:rsidR="00BA5E79" w:rsidRDefault="00BA5E79" w:rsidP="00BA5E79">
      <w:pPr>
        <w:jc w:val="center"/>
        <w:rPr>
          <w:rFonts w:ascii="Sakkal Majalla" w:hAnsi="Sakkal Majalla" w:cs="Sakkal Majalla"/>
          <w:b/>
          <w:bCs/>
          <w:sz w:val="28"/>
          <w:szCs w:val="28"/>
          <w:rtl/>
          <w:lang w:bidi="ar-EG"/>
        </w:rPr>
      </w:pPr>
    </w:p>
    <w:p w14:paraId="794B80CC" w14:textId="09D9F282" w:rsidR="00417F40" w:rsidRDefault="00417F40" w:rsidP="00417F40">
      <w:pPr>
        <w:jc w:val="center"/>
        <w:rPr>
          <w:rFonts w:ascii="Sakkal Majalla" w:hAnsi="Sakkal Majalla" w:cs="Sakkal Majalla"/>
          <w:b/>
          <w:bCs/>
          <w:sz w:val="28"/>
          <w:szCs w:val="28"/>
          <w:rtl/>
          <w:lang w:bidi="ar-EG"/>
        </w:rPr>
      </w:pPr>
    </w:p>
    <w:p w14:paraId="6099177B" w14:textId="77777777" w:rsidR="00417F40" w:rsidRDefault="00417F40" w:rsidP="00417F40">
      <w:pPr>
        <w:jc w:val="center"/>
        <w:rPr>
          <w:rFonts w:ascii="Sakkal Majalla" w:hAnsi="Sakkal Majalla" w:cs="Sakkal Majalla"/>
          <w:b/>
          <w:bCs/>
          <w:sz w:val="28"/>
          <w:szCs w:val="28"/>
          <w:rtl/>
          <w:lang w:bidi="ar-EG"/>
        </w:rPr>
      </w:pPr>
    </w:p>
    <w:p w14:paraId="6C26AFCF" w14:textId="77777777" w:rsidR="00417F40" w:rsidRDefault="00417F40" w:rsidP="00417F40">
      <w:pPr>
        <w:jc w:val="center"/>
        <w:rPr>
          <w:rFonts w:ascii="Sakkal Majalla" w:hAnsi="Sakkal Majalla" w:cs="Sakkal Majalla"/>
          <w:b/>
          <w:bCs/>
          <w:sz w:val="28"/>
          <w:szCs w:val="28"/>
          <w:rtl/>
          <w:lang w:bidi="ar-EG"/>
        </w:rPr>
      </w:pPr>
    </w:p>
    <w:p w14:paraId="509EE1CD" w14:textId="77777777" w:rsidR="00F81BCA" w:rsidRPr="00DC379E" w:rsidRDefault="00F81BCA" w:rsidP="00F81BCA">
      <w:pPr>
        <w:rPr>
          <w:rtl/>
        </w:rPr>
      </w:pPr>
    </w:p>
    <w:bookmarkEnd w:id="0"/>
    <w:p w14:paraId="261A8D75" w14:textId="77777777" w:rsidR="00455183" w:rsidRDefault="00455183" w:rsidP="00455183">
      <w:pPr>
        <w:rPr>
          <w:rFonts w:ascii="Sakkal Majalla" w:hAnsi="Sakkal Majalla" w:cs="Sakkal Majalla"/>
          <w:b/>
          <w:bCs/>
          <w:sz w:val="28"/>
          <w:szCs w:val="28"/>
          <w:rtl/>
        </w:rPr>
      </w:pPr>
    </w:p>
    <w:p w14:paraId="02A53D2F" w14:textId="77777777" w:rsidR="00BA5E79" w:rsidRDefault="00BA5E79" w:rsidP="00455183">
      <w:pPr>
        <w:rPr>
          <w:rFonts w:ascii="Sakkal Majalla" w:hAnsi="Sakkal Majalla" w:cs="Sakkal Majalla"/>
          <w:b/>
          <w:bCs/>
          <w:sz w:val="28"/>
          <w:szCs w:val="28"/>
          <w:rtl/>
          <w:lang w:bidi="ar-EG"/>
        </w:rPr>
      </w:pPr>
    </w:p>
    <w:p w14:paraId="032E353D" w14:textId="77777777" w:rsidR="00F81BCA" w:rsidRDefault="00F81BCA" w:rsidP="00455183">
      <w:pPr>
        <w:rPr>
          <w:rFonts w:ascii="Sakkal Majalla" w:hAnsi="Sakkal Majalla" w:cs="Sakkal Majalla"/>
          <w:b/>
          <w:bCs/>
          <w:sz w:val="28"/>
          <w:szCs w:val="28"/>
          <w:rtl/>
          <w:lang w:bidi="ar-EG"/>
        </w:rPr>
      </w:pPr>
    </w:p>
    <w:bookmarkEnd w:id="1"/>
    <w:bookmarkEnd w:id="2"/>
    <w:p w14:paraId="134BF446" w14:textId="77777777" w:rsidR="00C23F53" w:rsidRDefault="00C23F53" w:rsidP="000F05A5">
      <w:pPr>
        <w:rPr>
          <w:noProof/>
          <w:rtl/>
        </w:rPr>
      </w:pPr>
    </w:p>
    <w:bookmarkEnd w:id="3"/>
    <w:bookmarkEnd w:id="4"/>
    <w:p w14:paraId="3B710614" w14:textId="77777777" w:rsidR="00417F40" w:rsidRPr="00C35B51" w:rsidRDefault="00417F40" w:rsidP="002B3FCE">
      <w:pPr>
        <w:rPr>
          <w:rtl/>
        </w:rPr>
      </w:pPr>
    </w:p>
    <w:p w14:paraId="7640760D" w14:textId="77777777" w:rsidR="002B3FCE" w:rsidRPr="005E5457" w:rsidRDefault="002B3FCE" w:rsidP="002B3FCE">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0E550D6A" w14:textId="77777777" w:rsidR="009157B4" w:rsidRDefault="009157B4" w:rsidP="009157B4">
      <w:pPr>
        <w:rPr>
          <w:rFonts w:ascii="Sakkal Majalla" w:hAnsi="Sakkal Majalla" w:cs="Sakkal Majalla"/>
          <w:sz w:val="28"/>
          <w:szCs w:val="28"/>
          <w:u w:val="single"/>
          <w:rtl/>
        </w:rPr>
      </w:pPr>
    </w:p>
    <w:p w14:paraId="6FF05054" w14:textId="77777777" w:rsidR="009157B4" w:rsidRDefault="009157B4" w:rsidP="009157B4">
      <w:pPr>
        <w:rPr>
          <w:rFonts w:ascii="Sakkal Majalla" w:hAnsi="Sakkal Majalla" w:cs="Sakkal Majalla"/>
          <w:sz w:val="28"/>
          <w:szCs w:val="28"/>
          <w:u w:val="single"/>
          <w:rtl/>
        </w:rPr>
      </w:pPr>
    </w:p>
    <w:p w14:paraId="7838FC9E" w14:textId="77777777" w:rsidR="00233C61" w:rsidRDefault="00233C61" w:rsidP="002B3FCE">
      <w:pPr>
        <w:spacing w:after="0" w:line="360" w:lineRule="auto"/>
        <w:jc w:val="both"/>
        <w:rPr>
          <w:rFonts w:ascii="Sakkal Majalla" w:hAnsi="Sakkal Majalla" w:cs="Sakkal Majalla"/>
          <w:sz w:val="28"/>
          <w:szCs w:val="28"/>
          <w:rtl/>
        </w:rPr>
      </w:pPr>
    </w:p>
    <w:p w14:paraId="62C87BB9" w14:textId="77777777" w:rsidR="00BA5E79" w:rsidRPr="00A50799" w:rsidRDefault="00BA5E79" w:rsidP="00BA5E79">
      <w:pPr>
        <w:pStyle w:val="Heading2"/>
        <w:spacing w:before="0" w:line="360" w:lineRule="auto"/>
        <w:rPr>
          <w:rFonts w:ascii="Sakkal Majalla" w:hAnsi="Sakkal Majalla" w:cs="Sakkal Majalla"/>
          <w:b/>
          <w:bCs/>
          <w:color w:val="000000" w:themeColor="text1"/>
          <w:sz w:val="28"/>
          <w:szCs w:val="28"/>
          <w:rtl/>
        </w:rPr>
      </w:pPr>
      <w:bookmarkStart w:id="7" w:name="_Toc172397776"/>
      <w:bookmarkStart w:id="8" w:name="_Toc172746089"/>
      <w:bookmarkStart w:id="9" w:name="_Toc179741527"/>
      <w:bookmarkStart w:id="10" w:name="_Toc234433414"/>
      <w:bookmarkStart w:id="11" w:name="_Hlk217889383"/>
      <w:bookmarkStart w:id="12" w:name="_Hlk218530871"/>
      <w:r w:rsidRPr="00132A3E">
        <w:rPr>
          <w:rFonts w:ascii="Sakkal Majalla" w:hAnsi="Sakkal Majalla" w:cs="Sakkal Majalla"/>
          <w:b/>
          <w:bCs/>
          <w:color w:val="000000" w:themeColor="text1"/>
          <w:sz w:val="28"/>
          <w:szCs w:val="28"/>
          <w:rtl/>
        </w:rPr>
        <w:lastRenderedPageBreak/>
        <w:t>المقدمة</w:t>
      </w:r>
      <w:bookmarkEnd w:id="7"/>
      <w:bookmarkEnd w:id="8"/>
      <w:bookmarkEnd w:id="9"/>
      <w:bookmarkEnd w:id="10"/>
    </w:p>
    <w:p w14:paraId="403F56CD" w14:textId="77777777" w:rsidR="00BA5E79" w:rsidRPr="00B56CC7" w:rsidRDefault="00BA5E79" w:rsidP="00BA5E79">
      <w:pPr>
        <w:spacing w:line="360" w:lineRule="auto"/>
        <w:jc w:val="both"/>
        <w:rPr>
          <w:rFonts w:ascii="Sakkal Majalla" w:hAnsi="Sakkal Majalla" w:cs="Sakkal Majalla"/>
          <w:sz w:val="28"/>
          <w:szCs w:val="28"/>
        </w:rPr>
      </w:pPr>
      <w:bookmarkStart w:id="13" w:name="_Toc171380653"/>
      <w:bookmarkStart w:id="14" w:name="_Toc175325838"/>
      <w:r w:rsidRPr="00B56CC7">
        <w:rPr>
          <w:rFonts w:ascii="Sakkal Majalla" w:hAnsi="Sakkal Majalla" w:cs="Sakkal Majalla"/>
          <w:sz w:val="28"/>
          <w:szCs w:val="28"/>
          <w:rtl/>
        </w:rPr>
        <w:t>يشهد العالم المعاصر تحولات اقتصادية وتقنية متسارعة فرضت على المؤسسات ضرورة تطوير أساليبها الإدارية والارتقاء بكفاءة أدائها للحفاظ على قدرتها التنافسية. وفي هذا السياق، برزت إدارة الجودة الشاملة</w:t>
      </w:r>
      <w:r w:rsidRPr="00B56CC7">
        <w:rPr>
          <w:rFonts w:ascii="Sakkal Majalla" w:hAnsi="Sakkal Majalla" w:cs="Sakkal Majalla"/>
          <w:sz w:val="28"/>
          <w:szCs w:val="28"/>
        </w:rPr>
        <w:t xml:space="preserve"> (Total Quality Management) </w:t>
      </w:r>
      <w:r w:rsidRPr="00B56CC7">
        <w:rPr>
          <w:rFonts w:ascii="Sakkal Majalla" w:hAnsi="Sakkal Majalla" w:cs="Sakkal Majalla"/>
          <w:sz w:val="28"/>
          <w:szCs w:val="28"/>
          <w:rtl/>
        </w:rPr>
        <w:t>بوصفها أحد أهم المداخل الإدارية الحديثة التي تهدف إلى تحسين الأداء المؤسسي من خلال التحسين المستمر، والتركيز على رضا العملاء، ومشاركة جميع العاملين، واتخاذ القرارات بناءً على البيانات. وقد أثبتت العديد من الدراسات أن المؤسسات التي تتبنى مبادئ إدارة الجودة الشاملة تحقق مستويات أعلى من الكفاءة التشغيلية والإنتاجية وجودة الخدمات مقارنة بالمؤسسات التي لا تطبق هذه المبادئ بصورة منهجية</w:t>
      </w:r>
      <w:r w:rsidRPr="00B56CC7">
        <w:rPr>
          <w:rFonts w:ascii="Sakkal Majalla" w:hAnsi="Sakkal Majalla" w:cs="Sakkal Majalla"/>
          <w:sz w:val="28"/>
          <w:szCs w:val="28"/>
        </w:rPr>
        <w:t>.</w:t>
      </w:r>
    </w:p>
    <w:p w14:paraId="58F1D435" w14:textId="77777777" w:rsidR="00BA5E79" w:rsidRPr="00B56CC7" w:rsidRDefault="00BA5E79" w:rsidP="00BA5E79">
      <w:pPr>
        <w:spacing w:line="360" w:lineRule="auto"/>
        <w:jc w:val="both"/>
        <w:rPr>
          <w:rFonts w:ascii="Sakkal Majalla" w:hAnsi="Sakkal Majalla" w:cs="Sakkal Majalla"/>
          <w:sz w:val="28"/>
          <w:szCs w:val="28"/>
        </w:rPr>
      </w:pPr>
      <w:r w:rsidRPr="00B56CC7">
        <w:rPr>
          <w:rFonts w:ascii="Sakkal Majalla" w:hAnsi="Sakkal Majalla" w:cs="Sakkal Majalla"/>
          <w:sz w:val="28"/>
          <w:szCs w:val="28"/>
          <w:rtl/>
        </w:rPr>
        <w:t xml:space="preserve">وفي المملكة العربية السعودية، ازدادت أهمية تطبيق إدارة الجودة الشاملة في ضوء رؤية المملكة 2030 التي أكدت على رفع كفاءة الأداء المؤسسي، وتحسين جودة الخدمات، وتعزيز التنافسية والاستدامة في القطاعين العام والخاص. كما أسهم انتشار تطبيق أنظمة إدارة الجودة، ولا سيما معيار </w:t>
      </w:r>
      <w:r w:rsidRPr="00B56CC7">
        <w:rPr>
          <w:rFonts w:ascii="Sakkal Majalla" w:hAnsi="Sakkal Majalla" w:cs="Sakkal Majalla"/>
          <w:sz w:val="28"/>
          <w:szCs w:val="28"/>
        </w:rPr>
        <w:t>ISO 9001:2015</w:t>
      </w:r>
      <w:r w:rsidRPr="00B56CC7">
        <w:rPr>
          <w:rFonts w:ascii="Sakkal Majalla" w:hAnsi="Sakkal Majalla" w:cs="Sakkal Majalla"/>
          <w:sz w:val="28"/>
          <w:szCs w:val="28"/>
          <w:rtl/>
        </w:rPr>
        <w:t>، في تعزيز ثقافة الجودة داخل العديد من المؤسسات السعودية. وتشير بيانات المنظمة الدولية للتقييس</w:t>
      </w:r>
      <w:r w:rsidRPr="00B56CC7">
        <w:rPr>
          <w:rFonts w:ascii="Sakkal Majalla" w:hAnsi="Sakkal Majalla" w:cs="Sakkal Majalla"/>
          <w:sz w:val="28"/>
          <w:szCs w:val="28"/>
        </w:rPr>
        <w:t xml:space="preserve"> (ISO Survey) </w:t>
      </w:r>
      <w:r w:rsidRPr="00B56CC7">
        <w:rPr>
          <w:rFonts w:ascii="Sakkal Majalla" w:hAnsi="Sakkal Majalla" w:cs="Sakkal Majalla"/>
          <w:sz w:val="28"/>
          <w:szCs w:val="28"/>
          <w:rtl/>
        </w:rPr>
        <w:t xml:space="preserve">إلى أن المملكة تُعد من الدول الرائدة عربيًا في تبني شهادة </w:t>
      </w:r>
      <w:r w:rsidRPr="00B56CC7">
        <w:rPr>
          <w:rFonts w:ascii="Sakkal Majalla" w:hAnsi="Sakkal Majalla" w:cs="Sakkal Majalla"/>
          <w:sz w:val="28"/>
          <w:szCs w:val="28"/>
        </w:rPr>
        <w:t>ISO 9001</w:t>
      </w:r>
      <w:r w:rsidRPr="00B56CC7">
        <w:rPr>
          <w:rFonts w:ascii="Sakkal Majalla" w:hAnsi="Sakkal Majalla" w:cs="Sakkal Majalla"/>
          <w:sz w:val="28"/>
          <w:szCs w:val="28"/>
          <w:rtl/>
        </w:rPr>
        <w:t>، حيث تمتلك آلاف الشهادات المعتمدة في مختلف القطاعات، وهو ما يعكس التوسع المستمر في تطبيق أنظمة إدارة الجودة. كما أظهرت تقارير المركز الوطني لقياس أداء الأجهزة العامة (أداء) أن تحسين جودة العمليات ورفع كفاءة الأداء يمثلان من أبرز أولويات برامج التطوير المؤسسي في الجهات الحكومية، بما يتوافق مع مستهدفات رؤية المملكة 2030</w:t>
      </w:r>
      <w:r w:rsidRPr="00B56CC7">
        <w:rPr>
          <w:rFonts w:ascii="Sakkal Majalla" w:hAnsi="Sakkal Majalla" w:cs="Sakkal Majalla"/>
          <w:sz w:val="28"/>
          <w:szCs w:val="28"/>
        </w:rPr>
        <w:t>.</w:t>
      </w:r>
    </w:p>
    <w:p w14:paraId="5066D802" w14:textId="77777777" w:rsidR="00BA5E79" w:rsidRPr="00B56CC7" w:rsidRDefault="00BA5E79" w:rsidP="00BA5E79">
      <w:pPr>
        <w:spacing w:line="360" w:lineRule="auto"/>
        <w:jc w:val="both"/>
        <w:rPr>
          <w:rFonts w:ascii="Sakkal Majalla" w:hAnsi="Sakkal Majalla" w:cs="Sakkal Majalla"/>
          <w:sz w:val="28"/>
          <w:szCs w:val="28"/>
        </w:rPr>
      </w:pPr>
      <w:r w:rsidRPr="00B56CC7">
        <w:rPr>
          <w:rFonts w:ascii="Sakkal Majalla" w:hAnsi="Sakkal Majalla" w:cs="Sakkal Majalla"/>
          <w:sz w:val="28"/>
          <w:szCs w:val="28"/>
          <w:rtl/>
        </w:rPr>
        <w:t xml:space="preserve">ورغم هذا التوسع في تبني أنظمة الجودة، فإن الحصول على شهادة </w:t>
      </w:r>
      <w:r w:rsidRPr="00B56CC7">
        <w:rPr>
          <w:rFonts w:ascii="Sakkal Majalla" w:hAnsi="Sakkal Majalla" w:cs="Sakkal Majalla"/>
          <w:sz w:val="28"/>
          <w:szCs w:val="28"/>
        </w:rPr>
        <w:t xml:space="preserve">ISO 9001:2015 </w:t>
      </w:r>
      <w:r w:rsidRPr="00B56CC7">
        <w:rPr>
          <w:rFonts w:ascii="Sakkal Majalla" w:hAnsi="Sakkal Majalla" w:cs="Sakkal Majalla"/>
          <w:sz w:val="28"/>
          <w:szCs w:val="28"/>
          <w:rtl/>
        </w:rPr>
        <w:t>لا يعني بالضرورة تحقيق مستويات مرتفعة من الأداء المؤسسي، إذ تشير الأدبيات الإدارية إلى وجود تفاوت بين المؤسسات في درجة التطبيق الفعلي لمبادئ إدارة الجودة الشاملة، وفي مدى انعكاسها على نتائج الأداء. كما أن بعض المؤسسات تركز على استيفاء متطلبات الاعتماد أكثر من ترسيخ ثقافة الجودة والتحسين المستمر، مما قد يحد من الأثر المتوقع لتطبيق الجودة على الأداء المؤسسي</w:t>
      </w:r>
      <w:r w:rsidRPr="00B56CC7">
        <w:rPr>
          <w:rFonts w:ascii="Sakkal Majalla" w:hAnsi="Sakkal Majalla" w:cs="Sakkal Majalla"/>
          <w:sz w:val="28"/>
          <w:szCs w:val="28"/>
        </w:rPr>
        <w:t>.</w:t>
      </w:r>
    </w:p>
    <w:p w14:paraId="1479AE01" w14:textId="77777777" w:rsidR="00BA5E79" w:rsidRPr="00B56CC7" w:rsidRDefault="00BA5E79" w:rsidP="00BA5E79">
      <w:pPr>
        <w:spacing w:line="360" w:lineRule="auto"/>
        <w:jc w:val="both"/>
        <w:rPr>
          <w:rFonts w:ascii="Sakkal Majalla" w:hAnsi="Sakkal Majalla" w:cs="Sakkal Majalla"/>
          <w:sz w:val="28"/>
          <w:szCs w:val="28"/>
        </w:rPr>
      </w:pPr>
      <w:r w:rsidRPr="00B56CC7">
        <w:rPr>
          <w:rFonts w:ascii="Sakkal Majalla" w:hAnsi="Sakkal Majalla" w:cs="Sakkal Majalla"/>
          <w:sz w:val="28"/>
          <w:szCs w:val="28"/>
          <w:rtl/>
        </w:rPr>
        <w:t xml:space="preserve">وتتمثل فجوة البحث في أن معظم الدراسات السابقة تناولت أثر إدارة الجودة الشاملة أو تطبيق معيار </w:t>
      </w:r>
      <w:r w:rsidRPr="00B56CC7">
        <w:rPr>
          <w:rFonts w:ascii="Sakkal Majalla" w:hAnsi="Sakkal Majalla" w:cs="Sakkal Majalla"/>
          <w:sz w:val="28"/>
          <w:szCs w:val="28"/>
        </w:rPr>
        <w:t xml:space="preserve">ISO 9001 </w:t>
      </w:r>
      <w:r w:rsidRPr="00B56CC7">
        <w:rPr>
          <w:rFonts w:ascii="Sakkal Majalla" w:hAnsi="Sakkal Majalla" w:cs="Sakkal Majalla"/>
          <w:sz w:val="28"/>
          <w:szCs w:val="28"/>
          <w:rtl/>
        </w:rPr>
        <w:t xml:space="preserve">بصورة منفصلة، أو ركزت على قطاعات محددة، في حين ما تزال الدراسات التي تبحث أثر إدارة الجودة الشاملة على الأداء المؤسسي </w:t>
      </w:r>
      <w:r w:rsidRPr="00B56CC7">
        <w:rPr>
          <w:rFonts w:ascii="Sakkal Majalla" w:hAnsi="Sakkal Majalla" w:cs="Sakkal Majalla"/>
          <w:sz w:val="28"/>
          <w:szCs w:val="28"/>
          <w:rtl/>
        </w:rPr>
        <w:lastRenderedPageBreak/>
        <w:t xml:space="preserve">داخل المؤسسات السعودية الحاصلة على شهادة </w:t>
      </w:r>
      <w:r w:rsidRPr="00B56CC7">
        <w:rPr>
          <w:rFonts w:ascii="Sakkal Majalla" w:hAnsi="Sakkal Majalla" w:cs="Sakkal Majalla"/>
          <w:sz w:val="28"/>
          <w:szCs w:val="28"/>
        </w:rPr>
        <w:t xml:space="preserve">ISO 9001:2015 </w:t>
      </w:r>
      <w:r w:rsidRPr="00B56CC7">
        <w:rPr>
          <w:rFonts w:ascii="Sakkal Majalla" w:hAnsi="Sakkal Majalla" w:cs="Sakkal Majalla"/>
          <w:sz w:val="28"/>
          <w:szCs w:val="28"/>
          <w:rtl/>
        </w:rPr>
        <w:t>عبر قطاعات مختلفة محدودة، خاصة في ظل التحديثات التي شهدها الإصدار 2015 واعتماده على التفكير المبني على المخاطر والتحسين المستمر وإدارة العمليات</w:t>
      </w:r>
      <w:r w:rsidRPr="00B56CC7">
        <w:rPr>
          <w:rFonts w:ascii="Sakkal Majalla" w:hAnsi="Sakkal Majalla" w:cs="Sakkal Majalla"/>
          <w:sz w:val="28"/>
          <w:szCs w:val="28"/>
        </w:rPr>
        <w:t>.</w:t>
      </w:r>
    </w:p>
    <w:p w14:paraId="1B1517B6" w14:textId="77777777" w:rsidR="00BA5E79" w:rsidRPr="00B56CC7" w:rsidRDefault="00BA5E79" w:rsidP="00BA5E79">
      <w:pPr>
        <w:spacing w:line="360" w:lineRule="auto"/>
        <w:jc w:val="both"/>
        <w:rPr>
          <w:rFonts w:ascii="Sakkal Majalla" w:hAnsi="Sakkal Majalla" w:cs="Sakkal Majalla"/>
          <w:sz w:val="28"/>
          <w:szCs w:val="28"/>
        </w:rPr>
      </w:pPr>
      <w:r w:rsidRPr="00B56CC7">
        <w:rPr>
          <w:rFonts w:ascii="Sakkal Majalla" w:hAnsi="Sakkal Majalla" w:cs="Sakkal Majalla"/>
          <w:sz w:val="28"/>
          <w:szCs w:val="28"/>
          <w:rtl/>
        </w:rPr>
        <w:t xml:space="preserve">وانطلاقًا من ذلك، تسعى هذه الدراسة إلى تحليل أثر إدارة الجودة الشاملة على الأداء المؤسسي في المؤسسات السعودية الحاصلة على شهادة </w:t>
      </w:r>
      <w:r w:rsidRPr="00B56CC7">
        <w:rPr>
          <w:rFonts w:ascii="Sakkal Majalla" w:hAnsi="Sakkal Majalla" w:cs="Sakkal Majalla"/>
          <w:sz w:val="28"/>
          <w:szCs w:val="28"/>
        </w:rPr>
        <w:t>ISO 9001:2015</w:t>
      </w:r>
      <w:r w:rsidRPr="00B56CC7">
        <w:rPr>
          <w:rFonts w:ascii="Sakkal Majalla" w:hAnsi="Sakkal Majalla" w:cs="Sakkal Majalla"/>
          <w:sz w:val="28"/>
          <w:szCs w:val="28"/>
          <w:rtl/>
        </w:rPr>
        <w:t>، من خلال قياس مستوى تطبيق مبادئ إدارة الجودة الشاملة، ودراسة انعكاسها على تحسين الأداء المؤسسي، بما يسهم في تقديم نتائج علمية وتوصيات عملية تدعم متخذي القرار في تعزيز كفاءة المؤسسات وتحقيق مستهدفات رؤية المملكة العربية السعودية 2030</w:t>
      </w:r>
      <w:r w:rsidRPr="00B56CC7">
        <w:rPr>
          <w:rFonts w:ascii="Sakkal Majalla" w:hAnsi="Sakkal Majalla" w:cs="Sakkal Majalla"/>
          <w:sz w:val="28"/>
          <w:szCs w:val="28"/>
        </w:rPr>
        <w:t>.</w:t>
      </w:r>
    </w:p>
    <w:p w14:paraId="133B4F33" w14:textId="77777777" w:rsidR="00BA5E79" w:rsidRPr="00B56CC7" w:rsidRDefault="00BA5E79" w:rsidP="00BA5E79">
      <w:pPr>
        <w:spacing w:line="360" w:lineRule="auto"/>
        <w:jc w:val="both"/>
        <w:rPr>
          <w:rFonts w:ascii="Sakkal Majalla" w:hAnsi="Sakkal Majalla" w:cs="Sakkal Majalla"/>
          <w:sz w:val="28"/>
          <w:szCs w:val="28"/>
        </w:rPr>
      </w:pPr>
    </w:p>
    <w:p w14:paraId="655A2633" w14:textId="77777777" w:rsidR="00BA5E79" w:rsidRDefault="00BA5E79" w:rsidP="00BA5E79">
      <w:pPr>
        <w:pStyle w:val="Heading1"/>
        <w:spacing w:before="0" w:line="360" w:lineRule="auto"/>
        <w:jc w:val="both"/>
        <w:rPr>
          <w:rFonts w:ascii="Sakkal Majalla" w:hAnsi="Sakkal Majalla" w:cs="Sakkal Majalla"/>
          <w:b/>
          <w:bCs/>
          <w:color w:val="000000"/>
          <w:sz w:val="28"/>
          <w:szCs w:val="28"/>
          <w:rtl/>
        </w:rPr>
      </w:pPr>
      <w:bookmarkStart w:id="15" w:name="_Toc234433415"/>
      <w:r>
        <w:rPr>
          <w:rFonts w:ascii="Sakkal Majalla" w:hAnsi="Sakkal Majalla" w:cs="Sakkal Majalla"/>
          <w:b/>
          <w:bCs/>
          <w:color w:val="000000"/>
          <w:sz w:val="28"/>
          <w:szCs w:val="28"/>
          <w:rtl/>
        </w:rPr>
        <w:t>مشكلة الدراسة</w:t>
      </w:r>
      <w:bookmarkEnd w:id="13"/>
      <w:bookmarkEnd w:id="14"/>
      <w:bookmarkEnd w:id="15"/>
    </w:p>
    <w:p w14:paraId="4E786817" w14:textId="77777777" w:rsidR="00BA5E79" w:rsidRPr="00B56CC7" w:rsidRDefault="00BA5E79" w:rsidP="00BA5E79">
      <w:pPr>
        <w:spacing w:after="0" w:line="360" w:lineRule="auto"/>
        <w:jc w:val="both"/>
        <w:rPr>
          <w:rFonts w:ascii="Sakkal Majalla" w:eastAsia="Calibri" w:hAnsi="Sakkal Majalla" w:cs="Sakkal Majalla"/>
          <w:sz w:val="28"/>
          <w:szCs w:val="28"/>
        </w:rPr>
      </w:pPr>
      <w:bookmarkStart w:id="16" w:name="_Toc172397777"/>
      <w:bookmarkStart w:id="17" w:name="_Toc172746090"/>
      <w:bookmarkStart w:id="18" w:name="_Toc179741528"/>
      <w:r w:rsidRPr="00B56CC7">
        <w:rPr>
          <w:rFonts w:ascii="Sakkal Majalla" w:eastAsia="Calibri" w:hAnsi="Sakkal Majalla" w:cs="Sakkal Majalla"/>
          <w:sz w:val="28"/>
          <w:szCs w:val="28"/>
          <w:rtl/>
        </w:rPr>
        <w:t xml:space="preserve">على الرغم من الجهود الكبيرة التي تبذلها المملكة العربية السعودية لتعزيز ثقافة الجودة والتميز المؤسسي، من خلال مبادرات المركز الوطني لقياس أداء الأجهزة العامة (أداء)، والهيئة السعودية للمواصفات والمقاييس والجودة، والتوسع في حصول المؤسسات على شهادة </w:t>
      </w:r>
      <w:r w:rsidRPr="00B56CC7">
        <w:rPr>
          <w:rFonts w:ascii="Sakkal Majalla" w:eastAsia="Calibri" w:hAnsi="Sakkal Majalla" w:cs="Sakkal Majalla"/>
          <w:sz w:val="28"/>
          <w:szCs w:val="28"/>
        </w:rPr>
        <w:t>ISO 9001:2015</w:t>
      </w:r>
      <w:r w:rsidRPr="00B56CC7">
        <w:rPr>
          <w:rFonts w:ascii="Sakkal Majalla" w:eastAsia="Calibri" w:hAnsi="Sakkal Majalla" w:cs="Sakkal Majalla"/>
          <w:sz w:val="28"/>
          <w:szCs w:val="28"/>
          <w:rtl/>
        </w:rPr>
        <w:t>، إلا أن الواقع العملي يشير إلى وجود تفاوت واضح في مستويات تطبيق إدارة الجودة الشاملة بين المؤسسات، وفي مدى انعكاسها على الأداء المؤسسي. فبينما حققت بعض المؤسسات تحسنًا ملموسًا في كفاءة العمليات وجودة الخدمات ورضا المستفيدين، لا تزال مؤسسات أخرى تقتصر على تطبيق متطلبات الجودة بصورة شكلية تركز على الحصول على الاعتماد أكثر من ترسيخ ثقافة التحسين المستمر، الأمر الذي يحد من تحقيق النتائج المرجوة</w:t>
      </w:r>
      <w:r w:rsidRPr="00B56CC7">
        <w:rPr>
          <w:rFonts w:ascii="Sakkal Majalla" w:eastAsia="Calibri" w:hAnsi="Sakkal Majalla" w:cs="Sakkal Majalla"/>
          <w:sz w:val="28"/>
          <w:szCs w:val="28"/>
        </w:rPr>
        <w:t>.</w:t>
      </w:r>
    </w:p>
    <w:p w14:paraId="7C3E13F7" w14:textId="77777777" w:rsidR="00BA5E79" w:rsidRPr="00B56CC7" w:rsidRDefault="00BA5E79" w:rsidP="00BA5E79">
      <w:pPr>
        <w:spacing w:after="0" w:line="360" w:lineRule="auto"/>
        <w:jc w:val="both"/>
        <w:rPr>
          <w:rFonts w:ascii="Sakkal Majalla" w:eastAsia="Calibri" w:hAnsi="Sakkal Majalla" w:cs="Sakkal Majalla"/>
          <w:sz w:val="28"/>
          <w:szCs w:val="28"/>
        </w:rPr>
      </w:pPr>
      <w:r w:rsidRPr="00B56CC7">
        <w:rPr>
          <w:rFonts w:ascii="Sakkal Majalla" w:eastAsia="Calibri" w:hAnsi="Sakkal Majalla" w:cs="Sakkal Majalla"/>
          <w:sz w:val="28"/>
          <w:szCs w:val="28"/>
          <w:rtl/>
        </w:rPr>
        <w:t xml:space="preserve">وتشير الأدبيات السابقة إلى وجود نتائج متباينة بشأن قوة العلاقة بين إدارة الجودة الشاملة والأداء المؤسسي، وهو ما يعكس احتمال تأثر هذه العلاقة بعوامل تنظيمية وإدارية تختلف باختلاف البيئة المؤسسية. كما أن معظم الدراسات السابقة ركزت على قطاعات أو أبعاد محددة، ولم تقدم نموذجًا متكاملًا يربط بين أبعاد إدارة الجودة الشاملة والأداء المؤسسي في المؤسسات السعودية الحاصلة على شهادة </w:t>
      </w:r>
      <w:r w:rsidRPr="00B56CC7">
        <w:rPr>
          <w:rFonts w:ascii="Sakkal Majalla" w:eastAsia="Calibri" w:hAnsi="Sakkal Majalla" w:cs="Sakkal Majalla"/>
          <w:sz w:val="28"/>
          <w:szCs w:val="28"/>
        </w:rPr>
        <w:t>ISO 9001:2015</w:t>
      </w:r>
      <w:r>
        <w:rPr>
          <w:rFonts w:ascii="Sakkal Majalla" w:eastAsia="Calibri" w:hAnsi="Sakkal Majalla" w:cs="Sakkal Majalla" w:hint="cs"/>
          <w:sz w:val="28"/>
          <w:szCs w:val="28"/>
          <w:rtl/>
        </w:rPr>
        <w:t xml:space="preserve"> </w:t>
      </w:r>
      <w:r w:rsidRPr="00B56CC7">
        <w:rPr>
          <w:rFonts w:ascii="Sakkal Majalla" w:eastAsia="Calibri" w:hAnsi="Sakkal Majalla" w:cs="Sakkal Majalla"/>
          <w:sz w:val="28"/>
          <w:szCs w:val="28"/>
        </w:rPr>
        <w:t>.</w:t>
      </w:r>
    </w:p>
    <w:p w14:paraId="7490F439" w14:textId="77777777" w:rsidR="00BA5E79" w:rsidRPr="00B56CC7" w:rsidRDefault="00BA5E79" w:rsidP="00BA5E79">
      <w:pPr>
        <w:spacing w:after="0" w:line="360" w:lineRule="auto"/>
        <w:jc w:val="both"/>
        <w:rPr>
          <w:rFonts w:ascii="Sakkal Majalla" w:eastAsia="Calibri" w:hAnsi="Sakkal Majalla" w:cs="Sakkal Majalla"/>
          <w:sz w:val="28"/>
          <w:szCs w:val="28"/>
        </w:rPr>
      </w:pPr>
      <w:r w:rsidRPr="00B56CC7">
        <w:rPr>
          <w:rFonts w:ascii="Sakkal Majalla" w:eastAsia="Calibri" w:hAnsi="Sakkal Majalla" w:cs="Sakkal Majalla"/>
          <w:sz w:val="28"/>
          <w:szCs w:val="28"/>
          <w:rtl/>
        </w:rPr>
        <w:t xml:space="preserve">وتتمثل الفجوة النظرية في محدودية الدراسات التي تناولت أثر أبعاد إدارة الجودة الشاملة المتمثلة في الالتزام الإداري، والتركيز على العميل، والتحسين المستمر على أبعاد الأداء المؤسسي التشغيلي والمالي في البيئة السعودية بصورة متكاملة، إضافة إلى </w:t>
      </w:r>
      <w:r w:rsidRPr="00B56CC7">
        <w:rPr>
          <w:rFonts w:ascii="Sakkal Majalla" w:eastAsia="Calibri" w:hAnsi="Sakkal Majalla" w:cs="Sakkal Majalla"/>
          <w:sz w:val="28"/>
          <w:szCs w:val="28"/>
          <w:rtl/>
        </w:rPr>
        <w:lastRenderedPageBreak/>
        <w:t xml:space="preserve">محدودية الدراسات الحديثة التي تناولت المؤسسات السعودية الحاصلة على شهادة </w:t>
      </w:r>
      <w:r w:rsidRPr="00B56CC7">
        <w:rPr>
          <w:rFonts w:ascii="Sakkal Majalla" w:eastAsia="Calibri" w:hAnsi="Sakkal Majalla" w:cs="Sakkal Majalla"/>
          <w:sz w:val="28"/>
          <w:szCs w:val="28"/>
        </w:rPr>
        <w:t xml:space="preserve">ISO 9001:2015 </w:t>
      </w:r>
      <w:r w:rsidRPr="00B56CC7">
        <w:rPr>
          <w:rFonts w:ascii="Sakkal Majalla" w:eastAsia="Calibri" w:hAnsi="Sakkal Majalla" w:cs="Sakkal Majalla"/>
          <w:sz w:val="28"/>
          <w:szCs w:val="28"/>
          <w:rtl/>
        </w:rPr>
        <w:t>في ضوء متطلبات الإصدار الحالي للمعيار</w:t>
      </w:r>
      <w:r w:rsidRPr="00B56CC7">
        <w:rPr>
          <w:rFonts w:ascii="Sakkal Majalla" w:eastAsia="Calibri" w:hAnsi="Sakkal Majalla" w:cs="Sakkal Majalla"/>
          <w:sz w:val="28"/>
          <w:szCs w:val="28"/>
        </w:rPr>
        <w:t>.</w:t>
      </w:r>
    </w:p>
    <w:p w14:paraId="77F61488" w14:textId="77777777" w:rsidR="00BA5E79" w:rsidRPr="00B56CC7" w:rsidRDefault="00BA5E79" w:rsidP="00BA5E79">
      <w:pPr>
        <w:spacing w:after="0" w:line="360" w:lineRule="auto"/>
        <w:jc w:val="both"/>
        <w:rPr>
          <w:rFonts w:ascii="Sakkal Majalla" w:eastAsia="Calibri" w:hAnsi="Sakkal Majalla" w:cs="Sakkal Majalla"/>
          <w:sz w:val="28"/>
          <w:szCs w:val="28"/>
        </w:rPr>
      </w:pPr>
      <w:r w:rsidRPr="00B56CC7">
        <w:rPr>
          <w:rFonts w:ascii="Sakkal Majalla" w:eastAsia="Calibri" w:hAnsi="Sakkal Majalla" w:cs="Sakkal Majalla"/>
          <w:sz w:val="28"/>
          <w:szCs w:val="28"/>
          <w:rtl/>
        </w:rPr>
        <w:t>أما الفجوة التطبيقية فتتمثل في استمرار وجود فجوة بين توثيق أنظمة الجودة وتطبيقها الفعلي داخل بعض المؤسسات، إلى جانب وجود معوقات إدارية وفنية، مثل مقاومة التغيير، وضعف نشر ثقافة الجودة، ونقص الكفاءات المؤهلة، بما قد يؤثر في فاعلية تطبيق إدارة الجودة الشاملة وفي قدرتها على تحسين الأداء المؤسسي</w:t>
      </w:r>
      <w:r w:rsidRPr="00B56CC7">
        <w:rPr>
          <w:rFonts w:ascii="Sakkal Majalla" w:eastAsia="Calibri" w:hAnsi="Sakkal Majalla" w:cs="Sakkal Majalla"/>
          <w:sz w:val="28"/>
          <w:szCs w:val="28"/>
        </w:rPr>
        <w:t>.</w:t>
      </w:r>
    </w:p>
    <w:p w14:paraId="367E9FEA" w14:textId="77777777" w:rsidR="00BA5E79" w:rsidRPr="00B56CC7" w:rsidRDefault="00BA5E79" w:rsidP="00BA5E79">
      <w:pPr>
        <w:spacing w:after="0" w:line="360" w:lineRule="auto"/>
        <w:jc w:val="both"/>
        <w:rPr>
          <w:rFonts w:ascii="Sakkal Majalla" w:eastAsia="Calibri" w:hAnsi="Sakkal Majalla" w:cs="Sakkal Majalla"/>
          <w:sz w:val="28"/>
          <w:szCs w:val="28"/>
        </w:rPr>
      </w:pPr>
      <w:r w:rsidRPr="00B56CC7">
        <w:rPr>
          <w:rFonts w:ascii="Sakkal Majalla" w:eastAsia="Calibri" w:hAnsi="Sakkal Majalla" w:cs="Sakkal Majalla"/>
          <w:sz w:val="28"/>
          <w:szCs w:val="28"/>
          <w:rtl/>
        </w:rPr>
        <w:t xml:space="preserve">وانطلاقًا من هذه الفجوات، تسعى الدراسة إلى اختبار العلاقة بين أبعاد إدارة الجودة الشاملة والأداء المؤسسي، وتحديد أبرز المعوقات التي تحد من فاعلية تطبيقها في المؤسسات السعودية الحاصلة على شهادة </w:t>
      </w:r>
      <w:r w:rsidRPr="00B56CC7">
        <w:rPr>
          <w:rFonts w:ascii="Sakkal Majalla" w:eastAsia="Calibri" w:hAnsi="Sakkal Majalla" w:cs="Sakkal Majalla"/>
          <w:sz w:val="28"/>
          <w:szCs w:val="28"/>
        </w:rPr>
        <w:t>ISO 9001:2015</w:t>
      </w:r>
      <w:r>
        <w:rPr>
          <w:rFonts w:ascii="Sakkal Majalla" w:eastAsia="Calibri" w:hAnsi="Sakkal Majalla" w:cs="Sakkal Majalla" w:hint="cs"/>
          <w:sz w:val="28"/>
          <w:szCs w:val="28"/>
          <w:rtl/>
        </w:rPr>
        <w:t xml:space="preserve"> </w:t>
      </w:r>
      <w:r w:rsidRPr="00B56CC7">
        <w:rPr>
          <w:rFonts w:ascii="Sakkal Majalla" w:eastAsia="Calibri" w:hAnsi="Sakkal Majalla" w:cs="Sakkal Majalla"/>
          <w:sz w:val="28"/>
          <w:szCs w:val="28"/>
        </w:rPr>
        <w:t>.</w:t>
      </w:r>
    </w:p>
    <w:p w14:paraId="32C9AD40" w14:textId="77777777" w:rsidR="00BA5E79" w:rsidRPr="00B56CC7" w:rsidRDefault="00BA5E79" w:rsidP="00BA5E79">
      <w:pPr>
        <w:spacing w:after="0" w:line="360" w:lineRule="auto"/>
        <w:jc w:val="both"/>
        <w:rPr>
          <w:rFonts w:ascii="Sakkal Majalla" w:eastAsia="Calibri" w:hAnsi="Sakkal Majalla" w:cs="Sakkal Majalla"/>
          <w:b/>
          <w:bCs/>
          <w:sz w:val="28"/>
          <w:szCs w:val="28"/>
        </w:rPr>
      </w:pPr>
      <w:r w:rsidRPr="00B56CC7">
        <w:rPr>
          <w:rFonts w:ascii="Sakkal Majalla" w:eastAsia="Calibri" w:hAnsi="Sakkal Majalla" w:cs="Sakkal Majalla"/>
          <w:sz w:val="28"/>
          <w:szCs w:val="28"/>
          <w:rtl/>
        </w:rPr>
        <w:t>التساؤل الرئيس للدراسة</w:t>
      </w:r>
      <w:r w:rsidRPr="00B56CC7">
        <w:rPr>
          <w:rFonts w:ascii="Sakkal Majalla" w:eastAsia="Calibri" w:hAnsi="Sakkal Majalla" w:cs="Sakkal Majalla" w:hint="cs"/>
          <w:sz w:val="28"/>
          <w:szCs w:val="28"/>
          <w:rtl/>
        </w:rPr>
        <w:t>:</w:t>
      </w:r>
      <w:r>
        <w:rPr>
          <w:rFonts w:ascii="Sakkal Majalla" w:eastAsia="Calibri" w:hAnsi="Sakkal Majalla" w:cs="Sakkal Majalla" w:hint="cs"/>
          <w:b/>
          <w:bCs/>
          <w:sz w:val="28"/>
          <w:szCs w:val="28"/>
          <w:rtl/>
        </w:rPr>
        <w:t xml:space="preserve"> </w:t>
      </w:r>
      <w:r w:rsidRPr="00B56CC7">
        <w:rPr>
          <w:rFonts w:ascii="Sakkal Majalla" w:eastAsia="Calibri" w:hAnsi="Sakkal Majalla" w:cs="Sakkal Majalla"/>
          <w:b/>
          <w:bCs/>
          <w:sz w:val="28"/>
          <w:szCs w:val="28"/>
          <w:rtl/>
        </w:rPr>
        <w:t>ما أثر تطبيق إدارة الجودة الشاملة بأبعادها (الالتزام الإداري، والتركيز على العميل، والتحسين المستمر) على الأداء المؤسسي بأبعاده (الأداء التشغيلي والأداء المالي) في المؤسسات السعودية الحاصلة على شهادة</w:t>
      </w:r>
      <w:r w:rsidRPr="00B56CC7">
        <w:rPr>
          <w:rFonts w:ascii="Sakkal Majalla" w:eastAsia="Calibri" w:hAnsi="Sakkal Majalla" w:cs="Sakkal Majalla"/>
          <w:b/>
          <w:bCs/>
          <w:sz w:val="28"/>
          <w:szCs w:val="28"/>
        </w:rPr>
        <w:t xml:space="preserve"> ISO 9001:2015</w:t>
      </w:r>
      <w:r w:rsidRPr="00B56CC7">
        <w:rPr>
          <w:rFonts w:ascii="Sakkal Majalla" w:eastAsia="Calibri" w:hAnsi="Sakkal Majalla" w:cs="Sakkal Majalla"/>
          <w:b/>
          <w:bCs/>
          <w:sz w:val="28"/>
          <w:szCs w:val="28"/>
          <w:rtl/>
        </w:rPr>
        <w:t>، وما المعوقات الإدارية والفنية التي تحد من فاعلية هذا التطبيق؟</w:t>
      </w:r>
    </w:p>
    <w:p w14:paraId="7E083089" w14:textId="77777777" w:rsidR="00BA5E79" w:rsidRPr="009B44D5" w:rsidRDefault="00BA5E79" w:rsidP="00BA5E79">
      <w:pPr>
        <w:spacing w:after="0" w:line="360" w:lineRule="auto"/>
        <w:jc w:val="both"/>
        <w:rPr>
          <w:rFonts w:ascii="Sakkal Majalla" w:eastAsia="Calibri" w:hAnsi="Sakkal Majalla" w:cs="Sakkal Majalla"/>
          <w:sz w:val="28"/>
          <w:szCs w:val="28"/>
        </w:rPr>
      </w:pPr>
    </w:p>
    <w:p w14:paraId="1B3AF221" w14:textId="77777777" w:rsidR="00BA5E79" w:rsidRPr="00AC666F" w:rsidRDefault="00BA5E79" w:rsidP="00BA5E79">
      <w:pPr>
        <w:pStyle w:val="Heading2"/>
        <w:spacing w:line="360" w:lineRule="auto"/>
        <w:jc w:val="both"/>
        <w:rPr>
          <w:rFonts w:ascii="Sakkal Majalla" w:hAnsi="Sakkal Majalla" w:cs="Sakkal Majalla"/>
          <w:b/>
          <w:bCs/>
          <w:color w:val="000000" w:themeColor="text1"/>
          <w:sz w:val="28"/>
          <w:szCs w:val="28"/>
          <w:rtl/>
        </w:rPr>
      </w:pPr>
      <w:bookmarkStart w:id="19"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6"/>
      <w:bookmarkEnd w:id="17"/>
      <w:bookmarkEnd w:id="18"/>
      <w:bookmarkEnd w:id="19"/>
      <w:r w:rsidRPr="00132A3E">
        <w:rPr>
          <w:rFonts w:ascii="Sakkal Majalla" w:hAnsi="Sakkal Majalla" w:cs="Sakkal Majalla"/>
          <w:b/>
          <w:bCs/>
          <w:color w:val="000000" w:themeColor="text1"/>
          <w:sz w:val="28"/>
          <w:szCs w:val="28"/>
          <w:rtl/>
        </w:rPr>
        <w:t xml:space="preserve"> </w:t>
      </w:r>
      <w:bookmarkStart w:id="20" w:name="_Toc172397779"/>
      <w:bookmarkStart w:id="21" w:name="_Toc172746092"/>
      <w:bookmarkStart w:id="22" w:name="_Toc179741530"/>
    </w:p>
    <w:p w14:paraId="3F67A74B" w14:textId="77777777" w:rsidR="00BA5E79" w:rsidRPr="009B44D5" w:rsidRDefault="00BA5E79" w:rsidP="00BA5E79">
      <w:p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تنبع أهمية هذه الدراسة من شقين رئيسيين:</w:t>
      </w:r>
    </w:p>
    <w:p w14:paraId="0689B0C8" w14:textId="77777777" w:rsidR="00BA5E79" w:rsidRPr="009B44D5" w:rsidRDefault="00BA5E79" w:rsidP="00BA5E79">
      <w:pPr>
        <w:spacing w:line="360" w:lineRule="auto"/>
        <w:rPr>
          <w:rFonts w:ascii="Sakkal Majalla" w:eastAsia="Calibri" w:hAnsi="Sakkal Majalla" w:cs="Sakkal Majalla"/>
          <w:b/>
          <w:bCs/>
          <w:sz w:val="28"/>
          <w:szCs w:val="28"/>
        </w:rPr>
      </w:pPr>
      <w:r w:rsidRPr="009B44D5">
        <w:rPr>
          <w:rFonts w:ascii="Sakkal Majalla" w:eastAsia="Calibri" w:hAnsi="Sakkal Majalla" w:cs="Sakkal Majalla"/>
          <w:b/>
          <w:bCs/>
          <w:sz w:val="28"/>
          <w:szCs w:val="28"/>
          <w:rtl/>
        </w:rPr>
        <w:t>الأهمية النظرية:</w:t>
      </w:r>
    </w:p>
    <w:p w14:paraId="6B4F9589" w14:textId="77777777" w:rsidR="00BA5E79" w:rsidRPr="009B44D5" w:rsidRDefault="00BA5E79" w:rsidP="00BA5E79">
      <w:pPr>
        <w:pStyle w:val="ListParagraph"/>
        <w:numPr>
          <w:ilvl w:val="0"/>
          <w:numId w:val="39"/>
        </w:num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إثراء المكتبة العربية والسعودية بأبحاث تجريبية حول إدارة الجودة الشاملة.</w:t>
      </w:r>
    </w:p>
    <w:p w14:paraId="6728A167" w14:textId="77777777" w:rsidR="00BA5E79" w:rsidRPr="009B44D5" w:rsidRDefault="00BA5E79" w:rsidP="00BA5E79">
      <w:pPr>
        <w:pStyle w:val="ListParagraph"/>
        <w:numPr>
          <w:ilvl w:val="0"/>
          <w:numId w:val="39"/>
        </w:num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تقديم إطار مفاهيمي يربط بين متغيرات الجودة والأداء في ظل رؤية 2030.</w:t>
      </w:r>
    </w:p>
    <w:p w14:paraId="1CC4D758" w14:textId="77777777" w:rsidR="00BA5E79" w:rsidRPr="009B44D5" w:rsidRDefault="00BA5E79" w:rsidP="00BA5E79">
      <w:pPr>
        <w:spacing w:line="360" w:lineRule="auto"/>
        <w:rPr>
          <w:rFonts w:ascii="Sakkal Majalla" w:eastAsia="Calibri" w:hAnsi="Sakkal Majalla" w:cs="Sakkal Majalla"/>
          <w:b/>
          <w:bCs/>
          <w:sz w:val="28"/>
          <w:szCs w:val="28"/>
        </w:rPr>
      </w:pPr>
      <w:r w:rsidRPr="009B44D5">
        <w:rPr>
          <w:rFonts w:ascii="Sakkal Majalla" w:eastAsia="Calibri" w:hAnsi="Sakkal Majalla" w:cs="Sakkal Majalla"/>
          <w:b/>
          <w:bCs/>
          <w:sz w:val="28"/>
          <w:szCs w:val="28"/>
          <w:rtl/>
        </w:rPr>
        <w:t>الأهمية التطبيقية:</w:t>
      </w:r>
    </w:p>
    <w:p w14:paraId="46860629" w14:textId="77777777" w:rsidR="00BA5E79" w:rsidRPr="009B44D5" w:rsidRDefault="00BA5E79" w:rsidP="00BA5E79">
      <w:pPr>
        <w:pStyle w:val="ListParagraph"/>
        <w:numPr>
          <w:ilvl w:val="0"/>
          <w:numId w:val="38"/>
        </w:num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مساعدة صناع القرار في المؤسسات السعودية على تحديد نقاط القوة والضعف في أنظمة الجودة الحالية.</w:t>
      </w:r>
    </w:p>
    <w:p w14:paraId="1EA73FC5" w14:textId="77777777" w:rsidR="00BA5E79" w:rsidRPr="009B44D5" w:rsidRDefault="00BA5E79" w:rsidP="00BA5E79">
      <w:pPr>
        <w:pStyle w:val="ListParagraph"/>
        <w:numPr>
          <w:ilvl w:val="0"/>
          <w:numId w:val="38"/>
        </w:num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تقديم توصيات عملية لتجاوز معوقات التطبيق، مما ينعكس إيجاباً على الكفاءة الإنتاجية والخدمية.</w:t>
      </w:r>
    </w:p>
    <w:p w14:paraId="493E88B6" w14:textId="523B16E3" w:rsidR="00BA5E79" w:rsidRPr="00BA5E79" w:rsidRDefault="00BA5E79" w:rsidP="00BA5E79">
      <w:pPr>
        <w:pStyle w:val="ListParagraph"/>
        <w:numPr>
          <w:ilvl w:val="0"/>
          <w:numId w:val="38"/>
        </w:num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المساهمة في تحقيق مستهدفات الجودة الوطنية ضمن برامج الرؤية.</w:t>
      </w:r>
    </w:p>
    <w:p w14:paraId="7F0F8EC5" w14:textId="77777777" w:rsidR="00BA5E79" w:rsidRPr="003A6C31" w:rsidRDefault="00BA5E79" w:rsidP="00BA5E79">
      <w:pPr>
        <w:pStyle w:val="Heading2"/>
        <w:spacing w:before="0" w:line="360" w:lineRule="auto"/>
        <w:jc w:val="both"/>
        <w:rPr>
          <w:rFonts w:ascii="Sakkal Majalla" w:hAnsi="Sakkal Majalla" w:cs="Sakkal Majalla"/>
          <w:b/>
          <w:bCs/>
          <w:color w:val="000000" w:themeColor="text1"/>
          <w:sz w:val="28"/>
          <w:szCs w:val="28"/>
          <w:rtl/>
        </w:rPr>
      </w:pPr>
      <w:bookmarkStart w:id="23" w:name="_Toc234433417"/>
      <w:r w:rsidRPr="00132A3E">
        <w:rPr>
          <w:rFonts w:ascii="Sakkal Majalla" w:hAnsi="Sakkal Majalla" w:cs="Sakkal Majalla"/>
          <w:b/>
          <w:bCs/>
          <w:color w:val="000000" w:themeColor="text1"/>
          <w:sz w:val="28"/>
          <w:szCs w:val="28"/>
          <w:rtl/>
        </w:rPr>
        <w:lastRenderedPageBreak/>
        <w:t>أهداف الدراسة</w:t>
      </w:r>
      <w:bookmarkStart w:id="24" w:name="_Toc172397781"/>
      <w:bookmarkStart w:id="25" w:name="_Toc172746094"/>
      <w:bookmarkStart w:id="26" w:name="_Toc179741532"/>
      <w:bookmarkEnd w:id="20"/>
      <w:bookmarkEnd w:id="21"/>
      <w:bookmarkEnd w:id="22"/>
      <w:bookmarkEnd w:id="23"/>
    </w:p>
    <w:p w14:paraId="12E527E9" w14:textId="77777777" w:rsidR="00BA5E79" w:rsidRPr="009B44D5" w:rsidRDefault="00BA5E79" w:rsidP="00BA5E79">
      <w:p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تهدف الدراسة إلى تحقيق الأغراض التالية</w:t>
      </w:r>
      <w:r w:rsidRPr="009B44D5">
        <w:rPr>
          <w:rFonts w:ascii="Sakkal Majalla" w:eastAsia="Calibri" w:hAnsi="Sakkal Majalla" w:cs="Sakkal Majalla"/>
          <w:sz w:val="28"/>
          <w:szCs w:val="28"/>
          <w:lang w:bidi="ar-EG"/>
        </w:rPr>
        <w:t>:</w:t>
      </w:r>
    </w:p>
    <w:p w14:paraId="7C38D15C" w14:textId="77777777" w:rsidR="00BA5E79" w:rsidRPr="009B44D5" w:rsidRDefault="00BA5E79" w:rsidP="00BA5E79">
      <w:pPr>
        <w:numPr>
          <w:ilvl w:val="0"/>
          <w:numId w:val="41"/>
        </w:num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تشخيص واقع تطبيق إدارة الجودة الشاملة في المؤسسات السعودية (عينة الدراسة</w:t>
      </w:r>
      <w:r w:rsidRPr="009B44D5">
        <w:rPr>
          <w:rFonts w:ascii="Sakkal Majalla" w:eastAsia="Calibri" w:hAnsi="Sakkal Majalla" w:cs="Sakkal Majalla"/>
          <w:sz w:val="28"/>
          <w:szCs w:val="28"/>
          <w:lang w:bidi="ar-EG"/>
        </w:rPr>
        <w:t>).</w:t>
      </w:r>
    </w:p>
    <w:p w14:paraId="2AC4ADB6" w14:textId="77777777" w:rsidR="00BA5E79" w:rsidRPr="009B44D5" w:rsidRDefault="00BA5E79" w:rsidP="00BA5E79">
      <w:pPr>
        <w:numPr>
          <w:ilvl w:val="0"/>
          <w:numId w:val="41"/>
        </w:num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قياس أثر ممارسات الجودة الشاملة على مؤشرات الأداء المؤسسي</w:t>
      </w:r>
      <w:r w:rsidRPr="009B44D5">
        <w:rPr>
          <w:rFonts w:ascii="Sakkal Majalla" w:eastAsia="Calibri" w:hAnsi="Sakkal Majalla" w:cs="Sakkal Majalla"/>
          <w:sz w:val="28"/>
          <w:szCs w:val="28"/>
          <w:lang w:bidi="ar-EG"/>
        </w:rPr>
        <w:t>.</w:t>
      </w:r>
    </w:p>
    <w:p w14:paraId="5648D930" w14:textId="77777777" w:rsidR="00BA5E79" w:rsidRPr="009B44D5" w:rsidRDefault="00BA5E79" w:rsidP="00BA5E79">
      <w:pPr>
        <w:numPr>
          <w:ilvl w:val="0"/>
          <w:numId w:val="41"/>
        </w:num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تحديد الفجوات بين الممارسات الفعلية ومتطلبات المعايير الدولية للجودة</w:t>
      </w:r>
      <w:r w:rsidRPr="009B44D5">
        <w:rPr>
          <w:rFonts w:ascii="Sakkal Majalla" w:eastAsia="Calibri" w:hAnsi="Sakkal Majalla" w:cs="Sakkal Majalla"/>
          <w:sz w:val="28"/>
          <w:szCs w:val="28"/>
          <w:lang w:bidi="ar-EG"/>
        </w:rPr>
        <w:t>.</w:t>
      </w:r>
    </w:p>
    <w:p w14:paraId="43C0D783" w14:textId="77777777" w:rsidR="00BA5E79" w:rsidRPr="009B44D5" w:rsidRDefault="00BA5E79" w:rsidP="00BA5E79">
      <w:pPr>
        <w:numPr>
          <w:ilvl w:val="0"/>
          <w:numId w:val="41"/>
        </w:num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اقتراح مجموعة من التوصيات والآليات لتعزيز ثقافة الجودة ودعم استدامتها تماشياً مع التوجهات الوطنية</w:t>
      </w:r>
      <w:r w:rsidRPr="009B44D5">
        <w:rPr>
          <w:rFonts w:ascii="Sakkal Majalla" w:eastAsia="Calibri" w:hAnsi="Sakkal Majalla" w:cs="Sakkal Majalla"/>
          <w:sz w:val="28"/>
          <w:szCs w:val="28"/>
          <w:lang w:bidi="ar-EG"/>
        </w:rPr>
        <w:t>.</w:t>
      </w:r>
    </w:p>
    <w:p w14:paraId="3FA3AA6A" w14:textId="77777777" w:rsidR="00BA5E79" w:rsidRPr="00F118D5" w:rsidRDefault="00BA5E79" w:rsidP="00BA5E79">
      <w:pPr>
        <w:spacing w:after="0" w:line="360" w:lineRule="auto"/>
        <w:jc w:val="both"/>
        <w:rPr>
          <w:rFonts w:ascii="Sakkal Majalla" w:eastAsia="Calibri" w:hAnsi="Sakkal Majalla" w:cs="Sakkal Majalla"/>
          <w:kern w:val="0"/>
          <w:sz w:val="24"/>
          <w:szCs w:val="28"/>
          <w:rtl/>
          <w14:ligatures w14:val="none"/>
        </w:rPr>
      </w:pPr>
    </w:p>
    <w:p w14:paraId="04CD6D44" w14:textId="77777777" w:rsidR="00BA5E79" w:rsidRDefault="00BA5E79" w:rsidP="00BA5E79">
      <w:pPr>
        <w:pStyle w:val="Heading2"/>
        <w:spacing w:before="0" w:line="360" w:lineRule="auto"/>
        <w:jc w:val="both"/>
        <w:rPr>
          <w:rFonts w:ascii="Sakkal Majalla" w:hAnsi="Sakkal Majalla" w:cs="Sakkal Majalla"/>
          <w:b/>
          <w:bCs/>
          <w:color w:val="000000" w:themeColor="text1"/>
          <w:sz w:val="28"/>
          <w:szCs w:val="28"/>
          <w:rtl/>
        </w:rPr>
      </w:pPr>
      <w:bookmarkStart w:id="27"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7"/>
    </w:p>
    <w:p w14:paraId="57E58B7D" w14:textId="77777777" w:rsidR="00BA5E79" w:rsidRPr="009B44D5" w:rsidRDefault="00BA5E79" w:rsidP="00BA5E79">
      <w:p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تسعى هذه الدراسة للإجابة عن السؤال الرئيسي التالي</w:t>
      </w:r>
      <w:r w:rsidRPr="009B44D5">
        <w:rPr>
          <w:rFonts w:ascii="Sakkal Majalla" w:eastAsia="Calibri" w:hAnsi="Sakkal Majalla" w:cs="Sakkal Majalla"/>
          <w:sz w:val="28"/>
          <w:szCs w:val="28"/>
          <w:lang w:bidi="ar-EG"/>
        </w:rPr>
        <w:t xml:space="preserve">: </w:t>
      </w:r>
      <w:r w:rsidRPr="009B44D5">
        <w:rPr>
          <w:rFonts w:ascii="Sakkal Majalla" w:eastAsia="Calibri" w:hAnsi="Sakkal Majalla" w:cs="Sakkal Majalla"/>
          <w:b/>
          <w:bCs/>
          <w:sz w:val="28"/>
          <w:szCs w:val="28"/>
          <w:rtl/>
        </w:rPr>
        <w:t>ما أثر تطبيق إدارة الجودة الشاملة على الأداء المؤسسي في المؤسسات السعودية؟</w:t>
      </w:r>
      <w:r w:rsidRPr="009B44D5">
        <w:rPr>
          <w:rFonts w:ascii="Sakkal Majalla" w:eastAsia="Calibri" w:hAnsi="Sakkal Majalla" w:cs="Sakkal Majalla"/>
          <w:sz w:val="28"/>
          <w:szCs w:val="28"/>
          <w:rtl/>
        </w:rPr>
        <w:t xml:space="preserve"> ويتفرع منه الأسئلة التالية</w:t>
      </w:r>
      <w:r w:rsidRPr="009B44D5">
        <w:rPr>
          <w:rFonts w:ascii="Sakkal Majalla" w:eastAsia="Calibri" w:hAnsi="Sakkal Majalla" w:cs="Sakkal Majalla"/>
          <w:sz w:val="28"/>
          <w:szCs w:val="28"/>
          <w:lang w:bidi="ar-EG"/>
        </w:rPr>
        <w:t>:</w:t>
      </w:r>
    </w:p>
    <w:p w14:paraId="1C2526AF" w14:textId="77777777" w:rsidR="00BA5E79" w:rsidRPr="009B44D5" w:rsidRDefault="00BA5E79" w:rsidP="00BA5E79">
      <w:pPr>
        <w:numPr>
          <w:ilvl w:val="0"/>
          <w:numId w:val="40"/>
        </w:num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ما مستوى تطبيق أبعاد إدارة الجودة الشاملة (القيادة، التخطيط الاستراتيجي، التركيز على العميل، إدارة الموارد، التحسين المستمر) في عينة الدراسة؟</w:t>
      </w:r>
    </w:p>
    <w:p w14:paraId="5849CD1B" w14:textId="77777777" w:rsidR="00BA5E79" w:rsidRPr="009B44D5" w:rsidRDefault="00BA5E79" w:rsidP="00BA5E79">
      <w:pPr>
        <w:numPr>
          <w:ilvl w:val="0"/>
          <w:numId w:val="40"/>
        </w:num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ما مستوى الأداء المؤسسي (الكفاءة، الفاعلية، الابتكار) في عينة الدراسة؟</w:t>
      </w:r>
    </w:p>
    <w:p w14:paraId="224E743B" w14:textId="77777777" w:rsidR="00BA5E79" w:rsidRPr="009B44D5" w:rsidRDefault="00BA5E79" w:rsidP="00BA5E79">
      <w:pPr>
        <w:numPr>
          <w:ilvl w:val="0"/>
          <w:numId w:val="40"/>
        </w:num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هل توجد علاقة ذات دلالة إحصائية بين أبعاد إدارة الجودة الشاملة والأداء المؤسسي؟</w:t>
      </w:r>
    </w:p>
    <w:p w14:paraId="36CDB2BB" w14:textId="77777777" w:rsidR="00BA5E79" w:rsidRDefault="00BA5E79" w:rsidP="00BA5E79">
      <w:pPr>
        <w:numPr>
          <w:ilvl w:val="0"/>
          <w:numId w:val="40"/>
        </w:numPr>
        <w:spacing w:line="360" w:lineRule="auto"/>
        <w:rPr>
          <w:rFonts w:ascii="Sakkal Majalla" w:eastAsia="Calibri" w:hAnsi="Sakkal Majalla" w:cs="Sakkal Majalla"/>
          <w:sz w:val="28"/>
          <w:szCs w:val="28"/>
          <w:lang w:bidi="ar-EG"/>
        </w:rPr>
      </w:pPr>
      <w:r w:rsidRPr="009B44D5">
        <w:rPr>
          <w:rFonts w:ascii="Sakkal Majalla" w:eastAsia="Calibri" w:hAnsi="Sakkal Majalla" w:cs="Sakkal Majalla"/>
          <w:sz w:val="28"/>
          <w:szCs w:val="28"/>
          <w:rtl/>
        </w:rPr>
        <w:t>ما هي أبرز المعوقات التي تواجه تطبيق إدارة الجودة الشاملة في البيئة السعودية؟</w:t>
      </w:r>
    </w:p>
    <w:p w14:paraId="0C4E8BB9" w14:textId="77777777" w:rsidR="00BA5E79" w:rsidRDefault="00BA5E79" w:rsidP="00BA5E79">
      <w:pPr>
        <w:spacing w:line="360" w:lineRule="auto"/>
        <w:ind w:left="720"/>
        <w:rPr>
          <w:rFonts w:ascii="Sakkal Majalla" w:eastAsia="Calibri" w:hAnsi="Sakkal Majalla" w:cs="Sakkal Majalla"/>
          <w:sz w:val="28"/>
          <w:szCs w:val="28"/>
          <w:rtl/>
          <w:lang w:bidi="ar-EG"/>
        </w:rPr>
      </w:pPr>
    </w:p>
    <w:p w14:paraId="1B4CF446" w14:textId="77777777" w:rsidR="00BA5E79" w:rsidRPr="009B44D5" w:rsidRDefault="00BA5E79" w:rsidP="00BA5E79">
      <w:pPr>
        <w:spacing w:line="360" w:lineRule="auto"/>
        <w:ind w:left="720"/>
        <w:rPr>
          <w:rFonts w:ascii="Sakkal Majalla" w:eastAsia="Calibri" w:hAnsi="Sakkal Majalla" w:cs="Sakkal Majalla"/>
          <w:sz w:val="28"/>
          <w:szCs w:val="28"/>
          <w:rtl/>
          <w:lang w:bidi="ar-EG"/>
        </w:rPr>
      </w:pPr>
    </w:p>
    <w:p w14:paraId="3C52FF3D" w14:textId="77777777" w:rsidR="00BA5E79" w:rsidRPr="00DF1464" w:rsidRDefault="00BA5E79" w:rsidP="00BA5E79">
      <w:pPr>
        <w:pStyle w:val="Heading2"/>
        <w:spacing w:before="0" w:line="360" w:lineRule="auto"/>
        <w:jc w:val="both"/>
        <w:rPr>
          <w:rFonts w:ascii="Sakkal Majalla" w:hAnsi="Sakkal Majalla" w:cs="Sakkal Majalla"/>
          <w:b/>
          <w:bCs/>
          <w:color w:val="000000" w:themeColor="text1"/>
          <w:sz w:val="28"/>
          <w:szCs w:val="28"/>
        </w:rPr>
      </w:pPr>
      <w:bookmarkStart w:id="28" w:name="_Toc234433419"/>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4"/>
      <w:bookmarkEnd w:id="25"/>
      <w:bookmarkEnd w:id="26"/>
      <w:bookmarkEnd w:id="28"/>
    </w:p>
    <w:p w14:paraId="5716A87E" w14:textId="77777777" w:rsidR="00BA5E79" w:rsidRPr="009B44D5" w:rsidRDefault="00BA5E79" w:rsidP="00BA5E79">
      <w:p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بناءً على مشكلة الدراسة وأهدافها، تم صياغة الفرضيات التالية:</w:t>
      </w:r>
    </w:p>
    <w:p w14:paraId="1B4AC1BE" w14:textId="77777777" w:rsidR="00BA5E79" w:rsidRPr="009B44D5" w:rsidRDefault="00BA5E79" w:rsidP="00BA5E79">
      <w:pPr>
        <w:spacing w:line="360" w:lineRule="auto"/>
        <w:rPr>
          <w:rFonts w:ascii="Sakkal Majalla" w:eastAsia="Calibri" w:hAnsi="Sakkal Majalla" w:cs="Sakkal Majalla"/>
          <w:b/>
          <w:bCs/>
          <w:sz w:val="28"/>
          <w:szCs w:val="28"/>
        </w:rPr>
      </w:pPr>
      <w:r w:rsidRPr="009B44D5">
        <w:rPr>
          <w:rFonts w:ascii="Sakkal Majalla" w:eastAsia="Calibri" w:hAnsi="Sakkal Majalla" w:cs="Sakkal Majalla"/>
          <w:b/>
          <w:bCs/>
          <w:sz w:val="28"/>
          <w:szCs w:val="28"/>
          <w:rtl/>
        </w:rPr>
        <w:t>الفرضية الرئيسية الأولى: توجد علاقة ذات دلالة إحصائية (</w:t>
      </w:r>
      <w:r w:rsidRPr="009B44D5">
        <w:rPr>
          <w:rFonts w:ascii="Cambria" w:eastAsia="Calibri" w:hAnsi="Cambria" w:cs="Cambria"/>
          <w:b/>
          <w:bCs/>
          <w:sz w:val="28"/>
          <w:szCs w:val="28"/>
        </w:rPr>
        <w:t>α</w:t>
      </w:r>
      <w:r w:rsidRPr="009B44D5">
        <w:rPr>
          <w:rFonts w:ascii="Sakkal Majalla" w:eastAsia="Calibri" w:hAnsi="Sakkal Majalla" w:cs="Sakkal Majalla"/>
          <w:b/>
          <w:bCs/>
          <w:sz w:val="28"/>
          <w:szCs w:val="28"/>
        </w:rPr>
        <w:t>≤0.05</w:t>
      </w:r>
      <w:r w:rsidRPr="009B44D5">
        <w:rPr>
          <w:rFonts w:ascii="Sakkal Majalla" w:eastAsia="Calibri" w:hAnsi="Sakkal Majalla" w:cs="Sakkal Majalla"/>
          <w:b/>
          <w:bCs/>
          <w:sz w:val="28"/>
          <w:szCs w:val="28"/>
          <w:rtl/>
        </w:rPr>
        <w:t>) بين إدارة الجودة الشاملة والأداء المؤسسي في المؤسسات السعودية.</w:t>
      </w:r>
    </w:p>
    <w:p w14:paraId="1DF752F1" w14:textId="77777777" w:rsidR="00BA5E79" w:rsidRPr="009B44D5" w:rsidRDefault="00BA5E79" w:rsidP="00BA5E79">
      <w:pPr>
        <w:pStyle w:val="ListParagraph"/>
        <w:numPr>
          <w:ilvl w:val="0"/>
          <w:numId w:val="42"/>
        </w:num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ف1: توجد علاقة ذات دلالة إحصائية بين "الالتزام الإداري والقيادة" والأداء المؤسسي.</w:t>
      </w:r>
    </w:p>
    <w:p w14:paraId="3435B4E1" w14:textId="77777777" w:rsidR="00BA5E79" w:rsidRPr="009B44D5" w:rsidRDefault="00BA5E79" w:rsidP="00BA5E79">
      <w:pPr>
        <w:pStyle w:val="ListParagraph"/>
        <w:numPr>
          <w:ilvl w:val="0"/>
          <w:numId w:val="42"/>
        </w:num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ف2: توجد علاقة ذات دلالة إحصائية بين "التركيز على العميل" والأداء المؤسسي.</w:t>
      </w:r>
    </w:p>
    <w:p w14:paraId="0B68E09A" w14:textId="77777777" w:rsidR="00BA5E79" w:rsidRPr="009B44D5" w:rsidRDefault="00BA5E79" w:rsidP="00BA5E79">
      <w:pPr>
        <w:pStyle w:val="ListParagraph"/>
        <w:numPr>
          <w:ilvl w:val="0"/>
          <w:numId w:val="42"/>
        </w:numPr>
        <w:spacing w:line="360" w:lineRule="auto"/>
        <w:rPr>
          <w:rFonts w:ascii="Sakkal Majalla" w:eastAsia="Calibri" w:hAnsi="Sakkal Majalla" w:cs="Sakkal Majalla"/>
          <w:sz w:val="28"/>
          <w:szCs w:val="28"/>
        </w:rPr>
      </w:pPr>
      <w:r w:rsidRPr="009B44D5">
        <w:rPr>
          <w:rFonts w:ascii="Sakkal Majalla" w:eastAsia="Calibri" w:hAnsi="Sakkal Majalla" w:cs="Sakkal Majalla"/>
          <w:sz w:val="28"/>
          <w:szCs w:val="28"/>
          <w:rtl/>
        </w:rPr>
        <w:t>ف3: توجد علاقة ذات دلالة إحصائية بين "التحسين المستمر للعمليات" والأداء المؤسسي.</w:t>
      </w:r>
    </w:p>
    <w:p w14:paraId="517D24A6" w14:textId="77777777" w:rsidR="00BA5E79" w:rsidRPr="00B56CC7" w:rsidRDefault="00BA5E79" w:rsidP="00BA5E79">
      <w:pPr>
        <w:spacing w:line="360" w:lineRule="auto"/>
        <w:rPr>
          <w:rFonts w:ascii="Sakkal Majalla" w:eastAsia="Calibri" w:hAnsi="Sakkal Majalla" w:cs="Sakkal Majalla"/>
          <w:sz w:val="28"/>
          <w:szCs w:val="28"/>
          <w:rtl/>
        </w:rPr>
      </w:pPr>
      <w:r w:rsidRPr="009B44D5">
        <w:rPr>
          <w:rFonts w:ascii="Sakkal Majalla" w:eastAsia="Calibri" w:hAnsi="Sakkal Majalla" w:cs="Sakkal Majalla"/>
          <w:b/>
          <w:bCs/>
          <w:sz w:val="28"/>
          <w:szCs w:val="28"/>
          <w:rtl/>
        </w:rPr>
        <w:t>الفرضية الثانية: توجد معوقات إدارية وبشرية تؤثر سلباً على فاعلية تطبيق إدارة الجودة الشاملة</w:t>
      </w:r>
      <w:r w:rsidRPr="009B44D5">
        <w:rPr>
          <w:rFonts w:ascii="Sakkal Majalla" w:eastAsia="Calibri" w:hAnsi="Sakkal Majalla" w:cs="Sakkal Majalla"/>
          <w:sz w:val="28"/>
          <w:szCs w:val="28"/>
          <w:rtl/>
        </w:rPr>
        <w:t>.</w:t>
      </w:r>
    </w:p>
    <w:p w14:paraId="48F3D0B1" w14:textId="77777777" w:rsidR="00BA5E79" w:rsidRPr="009A440E" w:rsidRDefault="00BA5E79" w:rsidP="00BA5E79">
      <w:pPr>
        <w:pStyle w:val="Heading2"/>
        <w:spacing w:line="360" w:lineRule="auto"/>
        <w:jc w:val="both"/>
        <w:rPr>
          <w:rFonts w:ascii="Sakkal Majalla" w:hAnsi="Sakkal Majalla" w:cs="Sakkal Majalla"/>
          <w:b/>
          <w:bCs/>
          <w:color w:val="000000" w:themeColor="text1"/>
          <w:sz w:val="28"/>
          <w:szCs w:val="28"/>
        </w:rPr>
      </w:pPr>
      <w:bookmarkStart w:id="29" w:name="_Toc172397782"/>
      <w:bookmarkStart w:id="30" w:name="_Toc172746095"/>
      <w:bookmarkStart w:id="31" w:name="_Toc179741533"/>
      <w:bookmarkStart w:id="32"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4C99EEB7" w14:textId="77777777" w:rsidR="00BA5E79" w:rsidRPr="009B44D5" w:rsidRDefault="00BA5E79" w:rsidP="00BA5E79">
      <w:pPr>
        <w:spacing w:line="360" w:lineRule="auto"/>
        <w:jc w:val="both"/>
        <w:rPr>
          <w:rFonts w:ascii="Sakkal Majalla" w:hAnsi="Sakkal Majalla" w:cs="Sakkal Majalla"/>
          <w:sz w:val="28"/>
          <w:szCs w:val="28"/>
        </w:rPr>
      </w:pPr>
      <w:r w:rsidRPr="009B44D5">
        <w:rPr>
          <w:rFonts w:ascii="Sakkal Majalla" w:hAnsi="Sakkal Majalla" w:cs="Sakkal Majalla"/>
          <w:sz w:val="28"/>
          <w:szCs w:val="28"/>
          <w:rtl/>
        </w:rPr>
        <w:t>اعتمدت هذه الدراسة على نظرية إدارة الجودة الشاملة</w:t>
      </w:r>
      <w:r w:rsidRPr="009B44D5">
        <w:rPr>
          <w:rFonts w:ascii="Sakkal Majalla" w:hAnsi="Sakkal Majalla" w:cs="Sakkal Majalla"/>
          <w:sz w:val="28"/>
          <w:szCs w:val="28"/>
        </w:rPr>
        <w:t xml:space="preserve"> (Total Quality Management Theory - TQM) </w:t>
      </w:r>
      <w:r w:rsidRPr="009B44D5">
        <w:rPr>
          <w:rFonts w:ascii="Sakkal Majalla" w:hAnsi="Sakkal Majalla" w:cs="Sakkal Majalla"/>
          <w:sz w:val="28"/>
          <w:szCs w:val="28"/>
          <w:rtl/>
        </w:rPr>
        <w:t xml:space="preserve">بوصفها الإطار النظري الرئيس الذي يفسر العلاقة بين تطبيق مبادئ الجودة الشاملة ومستوى الأداء المؤسسي داخل المؤسسات السعودية الحاصلة على شهادة </w:t>
      </w:r>
      <w:r w:rsidRPr="009B44D5">
        <w:rPr>
          <w:rFonts w:ascii="Sakkal Majalla" w:hAnsi="Sakkal Majalla" w:cs="Sakkal Majalla"/>
          <w:sz w:val="28"/>
          <w:szCs w:val="28"/>
        </w:rPr>
        <w:t xml:space="preserve">ISO 9001:2015. </w:t>
      </w:r>
      <w:r w:rsidRPr="009B44D5">
        <w:rPr>
          <w:rFonts w:ascii="Sakkal Majalla" w:hAnsi="Sakkal Majalla" w:cs="Sakkal Majalla"/>
          <w:sz w:val="28"/>
          <w:szCs w:val="28"/>
          <w:rtl/>
        </w:rPr>
        <w:t>وتُعد هذه النظرية من أكثر النظريات الإدارية شمولًا في تفسير كيفية تحقيق المؤسسات للتميز التنظيمي من خلال التحسين المستمر، والتركيز على العميل، ومشاركة جميع العاملين، والاعتماد على البيانات في اتخاذ القرارات. وقد تطورت هذه النظرية نتيجة إسهامات عدد من رواد الجودة مثل إدوارد ديمنج</w:t>
      </w:r>
      <w:r w:rsidRPr="009B44D5">
        <w:rPr>
          <w:rFonts w:ascii="Sakkal Majalla" w:hAnsi="Sakkal Majalla" w:cs="Sakkal Majalla"/>
          <w:sz w:val="28"/>
          <w:szCs w:val="28"/>
        </w:rPr>
        <w:t xml:space="preserve"> (Deming) </w:t>
      </w:r>
      <w:r w:rsidRPr="009B44D5">
        <w:rPr>
          <w:rFonts w:ascii="Sakkal Majalla" w:hAnsi="Sakkal Majalla" w:cs="Sakkal Majalla"/>
          <w:sz w:val="28"/>
          <w:szCs w:val="28"/>
          <w:rtl/>
        </w:rPr>
        <w:t>وجوزيف جوران</w:t>
      </w:r>
      <w:r w:rsidRPr="009B44D5">
        <w:rPr>
          <w:rFonts w:ascii="Sakkal Majalla" w:hAnsi="Sakkal Majalla" w:cs="Sakkal Majalla"/>
          <w:sz w:val="28"/>
          <w:szCs w:val="28"/>
        </w:rPr>
        <w:t xml:space="preserve"> (Juran) </w:t>
      </w:r>
      <w:r w:rsidRPr="009B44D5">
        <w:rPr>
          <w:rFonts w:ascii="Sakkal Majalla" w:hAnsi="Sakkal Majalla" w:cs="Sakkal Majalla"/>
          <w:sz w:val="28"/>
          <w:szCs w:val="28"/>
          <w:rtl/>
        </w:rPr>
        <w:t>وفيليب كروسبي</w:t>
      </w:r>
      <w:r w:rsidRPr="009B44D5">
        <w:rPr>
          <w:rFonts w:ascii="Sakkal Majalla" w:hAnsi="Sakkal Majalla" w:cs="Sakkal Majalla"/>
          <w:sz w:val="28"/>
          <w:szCs w:val="28"/>
        </w:rPr>
        <w:t xml:space="preserve"> (Crosby)</w:t>
      </w:r>
      <w:r w:rsidRPr="009B44D5">
        <w:rPr>
          <w:rFonts w:ascii="Sakkal Majalla" w:hAnsi="Sakkal Majalla" w:cs="Sakkal Majalla"/>
          <w:sz w:val="28"/>
          <w:szCs w:val="28"/>
          <w:rtl/>
        </w:rPr>
        <w:t>، الذين أكدوا أن الجودة ليست مسؤولية قسم معين داخل المنظمة، وإنما هي فلسفة إدارية متكاملة تشمل جميع المستويات الإدارية والوظيفية، وتسعى إلى بناء ثقافة تنظيمية تجعل الجودة جزءًا من الممارسات اليومية لجميع العاملين</w:t>
      </w:r>
      <w:r w:rsidRPr="009B44D5">
        <w:rPr>
          <w:rFonts w:ascii="Sakkal Majalla" w:hAnsi="Sakkal Majalla" w:cs="Sakkal Majalla"/>
          <w:sz w:val="28"/>
          <w:szCs w:val="28"/>
        </w:rPr>
        <w:t>.</w:t>
      </w:r>
    </w:p>
    <w:p w14:paraId="4867C935" w14:textId="77777777" w:rsidR="00BA5E79" w:rsidRPr="009B44D5" w:rsidRDefault="00BA5E79" w:rsidP="00BA5E79">
      <w:pPr>
        <w:spacing w:line="360" w:lineRule="auto"/>
        <w:jc w:val="both"/>
        <w:rPr>
          <w:rFonts w:ascii="Sakkal Majalla" w:hAnsi="Sakkal Majalla" w:cs="Sakkal Majalla"/>
          <w:sz w:val="28"/>
          <w:szCs w:val="28"/>
        </w:rPr>
      </w:pPr>
      <w:r w:rsidRPr="009B44D5">
        <w:rPr>
          <w:rFonts w:ascii="Sakkal Majalla" w:hAnsi="Sakkal Majalla" w:cs="Sakkal Majalla"/>
          <w:sz w:val="28"/>
          <w:szCs w:val="28"/>
          <w:rtl/>
        </w:rPr>
        <w:t xml:space="preserve">وتنطلق نظرية إدارة الجودة الشاملة من فرضية أساسية مفادها أن الأداء المؤسسي المتميز لا يتحقق من خلال الرقابة التقليدية أو تصحيح الأخطاء بعد وقوعها، وإنما من خلال تصميم العمليات بصورة صحيحة منذ البداية، والاعتماد على التحسين المستمر، ومنع الأخطاء قبل حدوثها، وتطوير العمليات الإدارية والإنتاجية والخدمية بشكل دائم. كما تؤكد النظرية </w:t>
      </w:r>
      <w:r w:rsidRPr="009B44D5">
        <w:rPr>
          <w:rFonts w:ascii="Sakkal Majalla" w:hAnsi="Sakkal Majalla" w:cs="Sakkal Majalla"/>
          <w:sz w:val="28"/>
          <w:szCs w:val="28"/>
          <w:rtl/>
        </w:rPr>
        <w:lastRenderedPageBreak/>
        <w:t>أن رضا العملاء يمثل المؤشر النهائي لنجاح المؤسسة، وأن جميع الأنشطة والعمليات ينبغي أن تُبنى بما يحقق احتياجات المستفيدين الحاليين والمتوقعين، الأمر الذي ينعكس بصورة مباشرة على كفاءة الأداء المؤسسي واستدامته</w:t>
      </w:r>
      <w:r w:rsidRPr="009B44D5">
        <w:rPr>
          <w:rFonts w:ascii="Sakkal Majalla" w:hAnsi="Sakkal Majalla" w:cs="Sakkal Majalla"/>
          <w:sz w:val="28"/>
          <w:szCs w:val="28"/>
        </w:rPr>
        <w:t>.</w:t>
      </w:r>
    </w:p>
    <w:p w14:paraId="509ED137" w14:textId="77777777" w:rsidR="00BA5E79" w:rsidRPr="009B44D5" w:rsidRDefault="00BA5E79" w:rsidP="00BA5E79">
      <w:pPr>
        <w:spacing w:line="360" w:lineRule="auto"/>
        <w:jc w:val="both"/>
        <w:rPr>
          <w:rFonts w:ascii="Sakkal Majalla" w:hAnsi="Sakkal Majalla" w:cs="Sakkal Majalla"/>
          <w:sz w:val="28"/>
          <w:szCs w:val="28"/>
        </w:rPr>
      </w:pPr>
      <w:r w:rsidRPr="009B44D5">
        <w:rPr>
          <w:rFonts w:ascii="Sakkal Majalla" w:hAnsi="Sakkal Majalla" w:cs="Sakkal Majalla"/>
          <w:sz w:val="28"/>
          <w:szCs w:val="28"/>
          <w:rtl/>
        </w:rPr>
        <w:t>وترتكز نظرية إدارة الجودة الشاملة على مجموعة من المبادئ الأساسية التي تشكل الأساس العلمي للدراسة الحالية. ويتمثل أول هذه المبادئ في التركيز على العميل، حيث ترى النظرية أن جودة الأداء لا تُقاس من وجهة نظر المؤسسة فقط، وإنما من خلال مدى قدرة المؤسسة على تلبية توقعات العملاء والمستفيدين وتحقيق رضاهم بصورة مستمرة. أما المبدأ الثاني فهو التحسين المستمر</w:t>
      </w:r>
      <w:r w:rsidRPr="009B44D5">
        <w:rPr>
          <w:rFonts w:ascii="Sakkal Majalla" w:hAnsi="Sakkal Majalla" w:cs="Sakkal Majalla"/>
          <w:sz w:val="28"/>
          <w:szCs w:val="28"/>
        </w:rPr>
        <w:t xml:space="preserve"> (Continuous Improvement) </w:t>
      </w:r>
      <w:r w:rsidRPr="009B44D5">
        <w:rPr>
          <w:rFonts w:ascii="Sakkal Majalla" w:hAnsi="Sakkal Majalla" w:cs="Sakkal Majalla"/>
          <w:sz w:val="28"/>
          <w:szCs w:val="28"/>
          <w:rtl/>
        </w:rPr>
        <w:t>الذي يؤكد أن جميع العمليات التنظيمية قابلة للتطوير، وأن المؤسسة الناجحة هي التي تعمل بصورة دائمة على تحسين إجراءاتها وأساليب عملها وتقليل الهدر والأخطاء وزيادة الكفاءة التشغيلية</w:t>
      </w:r>
      <w:r w:rsidRPr="009B44D5">
        <w:rPr>
          <w:rFonts w:ascii="Sakkal Majalla" w:hAnsi="Sakkal Majalla" w:cs="Sakkal Majalla"/>
          <w:sz w:val="28"/>
          <w:szCs w:val="28"/>
        </w:rPr>
        <w:t>.</w:t>
      </w:r>
    </w:p>
    <w:p w14:paraId="77CD1873" w14:textId="77777777" w:rsidR="00BA5E79" w:rsidRPr="009B44D5" w:rsidRDefault="00BA5E79" w:rsidP="00BA5E79">
      <w:pPr>
        <w:spacing w:line="360" w:lineRule="auto"/>
        <w:jc w:val="both"/>
        <w:rPr>
          <w:rFonts w:ascii="Sakkal Majalla" w:hAnsi="Sakkal Majalla" w:cs="Sakkal Majalla"/>
          <w:sz w:val="28"/>
          <w:szCs w:val="28"/>
        </w:rPr>
      </w:pPr>
      <w:r w:rsidRPr="009B44D5">
        <w:rPr>
          <w:rFonts w:ascii="Sakkal Majalla" w:hAnsi="Sakkal Majalla" w:cs="Sakkal Majalla"/>
          <w:sz w:val="28"/>
          <w:szCs w:val="28"/>
          <w:rtl/>
        </w:rPr>
        <w:t>كما تؤكد النظرية أهمية القيادة الإدارية الفاعلة باعتبارها المحرك الأساسي لنجاح برامج الجودة، إذ تقع على عاتق الإدارة العليا مسؤولية نشر ثقافة الجودة، وتوفير الموارد اللازمة، وتحفيز العاملين، ووضع الأهداف الاستراتيجية المرتبطة بالأداء والجودة. كذلك تؤكد النظرية على مشاركة العاملين وتمكينهم، حيث يُنظر إلى الموظفين باعتبارهم العنصر الأكثر تأثيرًا في نجاح تطبيق الجودة الشاملة، لذلك يجب إشراكهم في اتخاذ القرارات، وتشجيعهم على تقديم المقترحات، وتوفير التدريب المستمر لهم، بما يسهم في رفع مستوى الإنتاجية وتحسين جودة الأداء المؤسسي</w:t>
      </w:r>
      <w:r w:rsidRPr="009B44D5">
        <w:rPr>
          <w:rFonts w:ascii="Sakkal Majalla" w:hAnsi="Sakkal Majalla" w:cs="Sakkal Majalla"/>
          <w:sz w:val="28"/>
          <w:szCs w:val="28"/>
        </w:rPr>
        <w:t>.</w:t>
      </w:r>
    </w:p>
    <w:p w14:paraId="122FDC15" w14:textId="77777777" w:rsidR="00BA5E79" w:rsidRPr="009B44D5" w:rsidRDefault="00BA5E79" w:rsidP="00BA5E79">
      <w:pPr>
        <w:spacing w:line="360" w:lineRule="auto"/>
        <w:jc w:val="both"/>
        <w:rPr>
          <w:rFonts w:ascii="Sakkal Majalla" w:hAnsi="Sakkal Majalla" w:cs="Sakkal Majalla"/>
          <w:sz w:val="28"/>
          <w:szCs w:val="28"/>
        </w:rPr>
      </w:pPr>
      <w:r w:rsidRPr="009B44D5">
        <w:rPr>
          <w:rFonts w:ascii="Sakkal Majalla" w:hAnsi="Sakkal Majalla" w:cs="Sakkal Majalla"/>
          <w:sz w:val="28"/>
          <w:szCs w:val="28"/>
          <w:rtl/>
        </w:rPr>
        <w:t>وتبرز كذلك أهمية الإدارة المبنية على العمليات</w:t>
      </w:r>
      <w:r w:rsidRPr="009B44D5">
        <w:rPr>
          <w:rFonts w:ascii="Sakkal Majalla" w:hAnsi="Sakkal Majalla" w:cs="Sakkal Majalla"/>
          <w:sz w:val="28"/>
          <w:szCs w:val="28"/>
        </w:rPr>
        <w:t xml:space="preserve"> (Process Management)</w:t>
      </w:r>
      <w:r w:rsidRPr="009B44D5">
        <w:rPr>
          <w:rFonts w:ascii="Sakkal Majalla" w:hAnsi="Sakkal Majalla" w:cs="Sakkal Majalla"/>
          <w:sz w:val="28"/>
          <w:szCs w:val="28"/>
          <w:rtl/>
        </w:rPr>
        <w:t>، حيث تركز النظرية على أن المؤسسة عبارة عن مجموعة من العمليات المترابطة، وأن تحسين الأداء لا يتحقق من خلال تطوير الأقسام بشكل منفصل، وإنما عبر تحسين العمليات المتكاملة التي تربط بين مختلف الإدارات. ويؤدي هذا المدخل إلى تقليل الازدواجية، وتحسين التنسيق، وتسريع تقديم الخدمات، وخفض التكاليف التشغيلية، بما ينعكس إيجابًا على كفاءة الأداء المؤسسي</w:t>
      </w:r>
      <w:r w:rsidRPr="009B44D5">
        <w:rPr>
          <w:rFonts w:ascii="Sakkal Majalla" w:hAnsi="Sakkal Majalla" w:cs="Sakkal Majalla"/>
          <w:sz w:val="28"/>
          <w:szCs w:val="28"/>
        </w:rPr>
        <w:t>.</w:t>
      </w:r>
    </w:p>
    <w:p w14:paraId="511ABF1C" w14:textId="77777777" w:rsidR="00BA5E79" w:rsidRPr="009B44D5" w:rsidRDefault="00BA5E79" w:rsidP="00BA5E79">
      <w:pPr>
        <w:spacing w:line="360" w:lineRule="auto"/>
        <w:jc w:val="both"/>
        <w:rPr>
          <w:rFonts w:ascii="Sakkal Majalla" w:hAnsi="Sakkal Majalla" w:cs="Sakkal Majalla"/>
          <w:sz w:val="28"/>
          <w:szCs w:val="28"/>
        </w:rPr>
      </w:pPr>
      <w:r w:rsidRPr="009B44D5">
        <w:rPr>
          <w:rFonts w:ascii="Sakkal Majalla" w:hAnsi="Sakkal Majalla" w:cs="Sakkal Majalla"/>
          <w:sz w:val="28"/>
          <w:szCs w:val="28"/>
          <w:rtl/>
        </w:rPr>
        <w:t>ومن المبادئ الجوهرية أيضًا الإدارة بالحقائق والبيانات</w:t>
      </w:r>
      <w:r w:rsidRPr="009B44D5">
        <w:rPr>
          <w:rFonts w:ascii="Sakkal Majalla" w:hAnsi="Sakkal Majalla" w:cs="Sakkal Majalla"/>
          <w:sz w:val="28"/>
          <w:szCs w:val="28"/>
        </w:rPr>
        <w:t xml:space="preserve"> (Management by Facts)</w:t>
      </w:r>
      <w:r w:rsidRPr="009B44D5">
        <w:rPr>
          <w:rFonts w:ascii="Sakkal Majalla" w:hAnsi="Sakkal Majalla" w:cs="Sakkal Majalla"/>
          <w:sz w:val="28"/>
          <w:szCs w:val="28"/>
          <w:rtl/>
        </w:rPr>
        <w:t>، حيث تؤكد النظرية ضرورة الاعتماد على البيانات الدقيقة والمؤشرات الإحصائية في قياس الأداء واتخاذ القرارات الإدارية، بدلاً من الاعتماد على الاجتهادات الشخصية أو التقديرات غير العلمية. ولذلك ترتبط إدارة الجودة الشاملة ارتباطًا وثيقًا باستخدام مؤشرات الأداء، وعمليات القياس، والتقويم المستمر، والتحليل الإحصائي، باعتبارها أدوات تساعد الإدارة على اكتشاف نقاط القوة والضعف، واتخاذ الإجراءات التصحيحية المناسبة في الوقت المناسب</w:t>
      </w:r>
      <w:r w:rsidRPr="009B44D5">
        <w:rPr>
          <w:rFonts w:ascii="Sakkal Majalla" w:hAnsi="Sakkal Majalla" w:cs="Sakkal Majalla"/>
          <w:sz w:val="28"/>
          <w:szCs w:val="28"/>
        </w:rPr>
        <w:t>.</w:t>
      </w:r>
    </w:p>
    <w:p w14:paraId="0A2278D5" w14:textId="77777777" w:rsidR="00BA5E79" w:rsidRPr="009B44D5" w:rsidRDefault="00BA5E79" w:rsidP="00BA5E79">
      <w:pPr>
        <w:spacing w:line="360" w:lineRule="auto"/>
        <w:jc w:val="both"/>
        <w:rPr>
          <w:rFonts w:ascii="Sakkal Majalla" w:hAnsi="Sakkal Majalla" w:cs="Sakkal Majalla"/>
          <w:sz w:val="28"/>
          <w:szCs w:val="28"/>
        </w:rPr>
      </w:pPr>
      <w:r w:rsidRPr="009B44D5">
        <w:rPr>
          <w:rFonts w:ascii="Sakkal Majalla" w:hAnsi="Sakkal Majalla" w:cs="Sakkal Majalla"/>
          <w:sz w:val="28"/>
          <w:szCs w:val="28"/>
          <w:rtl/>
        </w:rPr>
        <w:lastRenderedPageBreak/>
        <w:t xml:space="preserve">وتكتسب هذه النظرية أهمية خاصة في الدراسة الحالية نظرًا لارتباطها المباشر بمعيار </w:t>
      </w:r>
      <w:r w:rsidRPr="009B44D5">
        <w:rPr>
          <w:rFonts w:ascii="Sakkal Majalla" w:hAnsi="Sakkal Majalla" w:cs="Sakkal Majalla"/>
          <w:sz w:val="28"/>
          <w:szCs w:val="28"/>
        </w:rPr>
        <w:t>ISO 9001:2015</w:t>
      </w:r>
      <w:r w:rsidRPr="009B44D5">
        <w:rPr>
          <w:rFonts w:ascii="Sakkal Majalla" w:hAnsi="Sakkal Majalla" w:cs="Sakkal Majalla"/>
          <w:sz w:val="28"/>
          <w:szCs w:val="28"/>
          <w:rtl/>
        </w:rPr>
        <w:t xml:space="preserve">، الذي يُعد من أشهر أنظمة إدارة الجودة عالميًا، حيث يقوم هذا المعيار على مجموعة من المبادئ المستمدة أساسًا من فلسفة إدارة الجودة الشاملة، مثل التركيز على العميل، والقيادة، وإشراك العاملين، ومدخل العمليات، والتحسين المستمر، واتخاذ القرارات المبنية على الأدلة، وإدارة العلاقات مع أصحاب المصلحة. ومن ثم فإن المؤسسات السعودية الحاصلة على شهادة </w:t>
      </w:r>
      <w:r w:rsidRPr="009B44D5">
        <w:rPr>
          <w:rFonts w:ascii="Sakkal Majalla" w:hAnsi="Sakkal Majalla" w:cs="Sakkal Majalla"/>
          <w:sz w:val="28"/>
          <w:szCs w:val="28"/>
        </w:rPr>
        <w:t xml:space="preserve">ISO 9001:2015 </w:t>
      </w:r>
      <w:r w:rsidRPr="009B44D5">
        <w:rPr>
          <w:rFonts w:ascii="Sakkal Majalla" w:hAnsi="Sakkal Majalla" w:cs="Sakkal Majalla"/>
          <w:sz w:val="28"/>
          <w:szCs w:val="28"/>
          <w:rtl/>
        </w:rPr>
        <w:t>تكون قد تبنت بالفعل العديد من ممارسات الجودة الشاملة، مما يجعل نظرية إدارة الجودة الشاملة الإطار العلمي الأكثر ملاءمة لتفسير أثر هذه الممارسات في الأداء المؤسسي</w:t>
      </w:r>
      <w:r w:rsidRPr="009B44D5">
        <w:rPr>
          <w:rFonts w:ascii="Sakkal Majalla" w:hAnsi="Sakkal Majalla" w:cs="Sakkal Majalla"/>
          <w:sz w:val="28"/>
          <w:szCs w:val="28"/>
        </w:rPr>
        <w:t>.</w:t>
      </w:r>
    </w:p>
    <w:p w14:paraId="678226D1" w14:textId="77777777" w:rsidR="00BA5E79" w:rsidRPr="009B44D5" w:rsidRDefault="00BA5E79" w:rsidP="00BA5E79">
      <w:pPr>
        <w:spacing w:line="360" w:lineRule="auto"/>
        <w:jc w:val="both"/>
        <w:rPr>
          <w:rFonts w:ascii="Sakkal Majalla" w:hAnsi="Sakkal Majalla" w:cs="Sakkal Majalla"/>
          <w:sz w:val="28"/>
          <w:szCs w:val="28"/>
        </w:rPr>
      </w:pPr>
      <w:r w:rsidRPr="009B44D5">
        <w:rPr>
          <w:rFonts w:ascii="Sakkal Majalla" w:hAnsi="Sakkal Majalla" w:cs="Sakkal Majalla"/>
          <w:sz w:val="28"/>
          <w:szCs w:val="28"/>
          <w:rtl/>
        </w:rPr>
        <w:t>وتساعد النظرية كذلك في تفسير كيفية انعكاس تطبيق الجودة الشاملة على مختلف أبعاد الأداء المؤسسي، سواء من حيث الكفاءة التشغيلية، أو جودة الخدمات، أو سرعة إنجاز الأعمال، أو تحسين استثمار الموارد، أو رفع مستوى رضا العملاء والعاملين، أو تعزيز القدرة التنافسية للمؤسسة. فكلما ارتفع مستوى الالتزام بمبادئ الجودة الشاملة داخل المؤسسة، زادت قدرتها على تحقيق الأداء المؤسسي المتميز، وتحسين الإنتاجية، وتقليل الأخطاء والتكاليف، وتعزيز الاستدامة التنظيمية، وهو ما يتفق مع الفرضية الرئيسة للدراسة</w:t>
      </w:r>
      <w:r w:rsidRPr="009B44D5">
        <w:rPr>
          <w:rFonts w:ascii="Sakkal Majalla" w:hAnsi="Sakkal Majalla" w:cs="Sakkal Majalla"/>
          <w:sz w:val="28"/>
          <w:szCs w:val="28"/>
        </w:rPr>
        <w:t>.</w:t>
      </w:r>
    </w:p>
    <w:p w14:paraId="07181CE9" w14:textId="77777777" w:rsidR="00BA5E79" w:rsidRPr="009B44D5" w:rsidRDefault="00BA5E79" w:rsidP="00BA5E79">
      <w:pPr>
        <w:spacing w:line="360" w:lineRule="auto"/>
        <w:jc w:val="both"/>
        <w:rPr>
          <w:rFonts w:ascii="Sakkal Majalla" w:hAnsi="Sakkal Majalla" w:cs="Sakkal Majalla"/>
          <w:sz w:val="28"/>
          <w:szCs w:val="28"/>
        </w:rPr>
      </w:pPr>
      <w:r w:rsidRPr="009B44D5">
        <w:rPr>
          <w:rFonts w:ascii="Sakkal Majalla" w:hAnsi="Sakkal Majalla" w:cs="Sakkal Majalla"/>
          <w:sz w:val="28"/>
          <w:szCs w:val="28"/>
          <w:rtl/>
        </w:rPr>
        <w:t xml:space="preserve">اعتمدت الدراسة الحالية على نظرية إدارة الجودة الشاملة بوصفها الأساس العلمي الذي يفسر العلاقة بين إدارة الجودة الشاملة بوصفها المتغير المستقل، والأداء المؤسسي بوصفه المتغير التابع، وذلك من خلال اختبار مدى إسهام ممارسات الجودة الشاملة في رفع كفاءة الأداء داخل المؤسسات السعودية الحاصلة على شهادة </w:t>
      </w:r>
      <w:r w:rsidRPr="009B44D5">
        <w:rPr>
          <w:rFonts w:ascii="Sakkal Majalla" w:hAnsi="Sakkal Majalla" w:cs="Sakkal Majalla"/>
          <w:sz w:val="28"/>
          <w:szCs w:val="28"/>
        </w:rPr>
        <w:t xml:space="preserve">ISO 9001:2015. </w:t>
      </w:r>
      <w:r w:rsidRPr="009B44D5">
        <w:rPr>
          <w:rFonts w:ascii="Sakkal Majalla" w:hAnsi="Sakkal Majalla" w:cs="Sakkal Majalla"/>
          <w:sz w:val="28"/>
          <w:szCs w:val="28"/>
          <w:rtl/>
        </w:rPr>
        <w:t>كما توفر هذه النظرية إطارًا علميًا متكاملًا لتفسير النتائج المتوقعة، وربطها بالدراسات السابقة، وتقديم توصيات عملية تساعد المؤسسات على تعظيم الاستفادة من تطبيق مبادئ الجودة الشاملة بما يدعم تحقيق التميز المؤسسي والاستدامة وتحقيق مستهدفات رؤية المملكة العربية السعودية 2030</w:t>
      </w:r>
      <w:r w:rsidRPr="009B44D5">
        <w:rPr>
          <w:rFonts w:ascii="Sakkal Majalla" w:hAnsi="Sakkal Majalla" w:cs="Sakkal Majalla"/>
          <w:sz w:val="28"/>
          <w:szCs w:val="28"/>
        </w:rPr>
        <w:t>.</w:t>
      </w:r>
    </w:p>
    <w:p w14:paraId="4319C939" w14:textId="77777777" w:rsidR="00BA5E79" w:rsidRPr="009B44D5" w:rsidRDefault="00BA5E79" w:rsidP="00BA5E79">
      <w:pPr>
        <w:spacing w:line="360" w:lineRule="auto"/>
        <w:jc w:val="both"/>
        <w:rPr>
          <w:rFonts w:ascii="Sakkal Majalla" w:hAnsi="Sakkal Majalla" w:cs="Sakkal Majalla"/>
          <w:sz w:val="28"/>
          <w:szCs w:val="28"/>
          <w:rtl/>
        </w:rPr>
      </w:pPr>
    </w:p>
    <w:p w14:paraId="4F495A7C" w14:textId="77777777" w:rsidR="00BA5E79" w:rsidRDefault="00BA5E79" w:rsidP="00BA5E79"/>
    <w:p w14:paraId="4C212B86" w14:textId="77777777" w:rsidR="00BA5E79" w:rsidRDefault="00BA5E79" w:rsidP="00BA5E79">
      <w:pPr>
        <w:rPr>
          <w:rtl/>
        </w:rPr>
      </w:pPr>
    </w:p>
    <w:p w14:paraId="2F8FA3C6" w14:textId="77777777" w:rsidR="00BA5E79" w:rsidRDefault="00BA5E79" w:rsidP="00BA5E79"/>
    <w:p w14:paraId="348AB294" w14:textId="77777777" w:rsidR="00BA5E79" w:rsidRDefault="00BA5E79" w:rsidP="00BA5E79">
      <w:pPr>
        <w:rPr>
          <w:rtl/>
        </w:rPr>
      </w:pPr>
    </w:p>
    <w:p w14:paraId="4AD191E8" w14:textId="77777777" w:rsidR="00BA5E79" w:rsidRDefault="00BA5E79" w:rsidP="00BA5E79">
      <w:pPr>
        <w:rPr>
          <w:rtl/>
        </w:rPr>
      </w:pPr>
    </w:p>
    <w:p w14:paraId="092CAB26" w14:textId="77777777" w:rsidR="00BA5E79" w:rsidRDefault="00BA5E79" w:rsidP="00BA5E79">
      <w:pPr>
        <w:rPr>
          <w:rtl/>
        </w:rPr>
      </w:pPr>
    </w:p>
    <w:p w14:paraId="64D73DEE" w14:textId="77777777" w:rsidR="00BA5E79" w:rsidRDefault="00BA5E79" w:rsidP="00BA5E79">
      <w:pPr>
        <w:rPr>
          <w:rtl/>
        </w:rPr>
      </w:pPr>
    </w:p>
    <w:p w14:paraId="306FCCB2" w14:textId="77777777" w:rsidR="00BA5E79" w:rsidRDefault="00BA5E79" w:rsidP="00BA5E79">
      <w:pPr>
        <w:rPr>
          <w:rtl/>
        </w:rPr>
      </w:pPr>
    </w:p>
    <w:p w14:paraId="4C0C9E75" w14:textId="77777777" w:rsidR="00BA5E79" w:rsidRDefault="00BA5E79" w:rsidP="00BA5E79">
      <w:pPr>
        <w:rPr>
          <w:rtl/>
        </w:rPr>
      </w:pPr>
    </w:p>
    <w:p w14:paraId="1B27C785" w14:textId="77777777" w:rsidR="00BA5E79" w:rsidRDefault="00BA5E79" w:rsidP="00BA5E79">
      <w:pPr>
        <w:rPr>
          <w:rtl/>
        </w:rPr>
      </w:pPr>
    </w:p>
    <w:p w14:paraId="601E0B10" w14:textId="77777777" w:rsidR="00BA5E79" w:rsidRPr="009B44D5" w:rsidRDefault="00BA5E79" w:rsidP="00BA5E79"/>
    <w:p w14:paraId="7B9B452B" w14:textId="77777777" w:rsidR="00BA5E79" w:rsidRPr="00AF05ED" w:rsidRDefault="00BA5E79" w:rsidP="00BA5E79">
      <w:pPr>
        <w:pStyle w:val="Heading1"/>
        <w:spacing w:before="0" w:line="240" w:lineRule="auto"/>
        <w:jc w:val="center"/>
        <w:rPr>
          <w:rFonts w:ascii="Andalus" w:hAnsi="Andalus" w:cs="Andalus"/>
          <w:b/>
          <w:bCs/>
          <w:sz w:val="180"/>
          <w:szCs w:val="180"/>
          <w:rtl/>
        </w:rPr>
      </w:pPr>
      <w:bookmarkStart w:id="33" w:name="_Toc234433421"/>
      <w:bookmarkStart w:id="34" w:name="_Toc172397784"/>
      <w:bookmarkStart w:id="35" w:name="_Toc172746097"/>
      <w:bookmarkStart w:id="36" w:name="_Toc179741535"/>
      <w:r w:rsidRPr="00AF05ED">
        <w:rPr>
          <w:rFonts w:ascii="Andalus" w:hAnsi="Andalus" w:cs="Andalus"/>
          <w:b/>
          <w:bCs/>
          <w:sz w:val="180"/>
          <w:szCs w:val="180"/>
          <w:rtl/>
        </w:rPr>
        <w:t>الفصل الثاني</w:t>
      </w:r>
      <w:bookmarkEnd w:id="33"/>
    </w:p>
    <w:p w14:paraId="0EB97318" w14:textId="77777777" w:rsidR="00BA5E79" w:rsidRPr="00AF05ED" w:rsidRDefault="00BA5E79" w:rsidP="00BA5E79">
      <w:pPr>
        <w:pStyle w:val="Heading1"/>
        <w:spacing w:before="0" w:line="240" w:lineRule="auto"/>
        <w:jc w:val="center"/>
        <w:rPr>
          <w:rFonts w:ascii="Andalus" w:hAnsi="Andalus" w:cs="Andalus"/>
          <w:b/>
          <w:bCs/>
          <w:sz w:val="160"/>
          <w:szCs w:val="160"/>
          <w:rtl/>
        </w:rPr>
      </w:pPr>
      <w:bookmarkStart w:id="37" w:name="_Toc234433422"/>
      <w:bookmarkEnd w:id="34"/>
      <w:bookmarkEnd w:id="35"/>
      <w:bookmarkEnd w:id="36"/>
      <w:r w:rsidRPr="00AF05ED">
        <w:rPr>
          <w:rFonts w:ascii="Andalus" w:hAnsi="Andalus" w:cs="Andalus"/>
          <w:b/>
          <w:bCs/>
          <w:sz w:val="160"/>
          <w:szCs w:val="160"/>
          <w:rtl/>
        </w:rPr>
        <w:t>الدراسات السابقة</w:t>
      </w:r>
      <w:bookmarkEnd w:id="37"/>
    </w:p>
    <w:p w14:paraId="7B81058E" w14:textId="77777777" w:rsidR="00BA5E79" w:rsidRPr="00B7326F" w:rsidRDefault="00BA5E79" w:rsidP="00BA5E79">
      <w:pPr>
        <w:rPr>
          <w:b/>
          <w:bCs/>
          <w:color w:val="E97132" w:themeColor="accent2"/>
          <w:rtl/>
        </w:rPr>
      </w:pPr>
    </w:p>
    <w:p w14:paraId="1FBF0E60" w14:textId="77777777" w:rsidR="00BA5E79" w:rsidRPr="00B7326F" w:rsidRDefault="00BA5E79" w:rsidP="00BA5E79">
      <w:pPr>
        <w:rPr>
          <w:b/>
          <w:bCs/>
          <w:color w:val="E97132" w:themeColor="accent2"/>
          <w:rtl/>
        </w:rPr>
      </w:pPr>
    </w:p>
    <w:p w14:paraId="7F974107" w14:textId="77777777" w:rsidR="00BA5E79" w:rsidRPr="003B5A4D" w:rsidRDefault="00BA5E79" w:rsidP="00BA5E79">
      <w:pPr>
        <w:rPr>
          <w:rFonts w:ascii="Sakkal Majalla" w:hAnsi="Sakkal Majalla" w:cs="Sakkal Majalla"/>
          <w:b/>
          <w:bCs/>
          <w:sz w:val="28"/>
          <w:szCs w:val="28"/>
          <w:u w:val="single"/>
          <w:rtl/>
        </w:rPr>
      </w:pPr>
    </w:p>
    <w:p w14:paraId="68A6A6AC" w14:textId="77777777" w:rsidR="00BA5E79" w:rsidRDefault="00BA5E79" w:rsidP="00BA5E79">
      <w:pPr>
        <w:rPr>
          <w:rFonts w:ascii="Sakkal Majalla" w:hAnsi="Sakkal Majalla" w:cs="Sakkal Majalla"/>
          <w:b/>
          <w:bCs/>
          <w:sz w:val="28"/>
          <w:szCs w:val="28"/>
          <w:u w:val="single"/>
          <w:rtl/>
        </w:rPr>
      </w:pPr>
    </w:p>
    <w:p w14:paraId="5C54FB82" w14:textId="77777777" w:rsidR="00BA5E79" w:rsidRDefault="00BA5E79" w:rsidP="00BA5E79">
      <w:pPr>
        <w:rPr>
          <w:rFonts w:ascii="Sakkal Majalla" w:hAnsi="Sakkal Majalla" w:cs="Sakkal Majalla"/>
          <w:b/>
          <w:bCs/>
          <w:sz w:val="28"/>
          <w:szCs w:val="28"/>
          <w:u w:val="single"/>
          <w:rtl/>
        </w:rPr>
      </w:pPr>
    </w:p>
    <w:p w14:paraId="4341A110" w14:textId="77777777" w:rsidR="00BA5E79" w:rsidRPr="003B5A4D" w:rsidRDefault="00BA5E79" w:rsidP="00BA5E79">
      <w:pPr>
        <w:rPr>
          <w:rFonts w:ascii="Sakkal Majalla" w:hAnsi="Sakkal Majalla" w:cs="Sakkal Majalla"/>
          <w:b/>
          <w:bCs/>
          <w:sz w:val="28"/>
          <w:szCs w:val="28"/>
          <w:u w:val="single"/>
          <w:rtl/>
        </w:rPr>
      </w:pPr>
    </w:p>
    <w:p w14:paraId="47CCBFCC" w14:textId="77777777" w:rsidR="00BA5E79" w:rsidRPr="003B5A4D" w:rsidRDefault="00BA5E79" w:rsidP="00BA5E79">
      <w:pPr>
        <w:rPr>
          <w:rFonts w:ascii="Sakkal Majalla" w:hAnsi="Sakkal Majalla" w:cs="Sakkal Majalla"/>
          <w:b/>
          <w:bCs/>
          <w:sz w:val="28"/>
          <w:szCs w:val="28"/>
          <w:u w:val="single"/>
          <w:rtl/>
        </w:rPr>
      </w:pPr>
    </w:p>
    <w:p w14:paraId="14E6DEE9" w14:textId="77777777" w:rsidR="00BA5E79" w:rsidRDefault="00BA5E79" w:rsidP="00BA5E79">
      <w:pPr>
        <w:rPr>
          <w:rFonts w:ascii="Sakkal Majalla" w:hAnsi="Sakkal Majalla" w:cs="Sakkal Majalla"/>
          <w:sz w:val="28"/>
          <w:szCs w:val="28"/>
          <w:u w:val="single"/>
          <w:rtl/>
        </w:rPr>
      </w:pPr>
    </w:p>
    <w:p w14:paraId="78025666" w14:textId="77777777" w:rsidR="00BA5E79" w:rsidRDefault="00BA5E79" w:rsidP="00BA5E79">
      <w:pPr>
        <w:pStyle w:val="Heading2"/>
        <w:spacing w:before="0" w:line="360" w:lineRule="auto"/>
        <w:rPr>
          <w:rFonts w:ascii="Sakkal Majalla" w:hAnsi="Sakkal Majalla" w:cs="Sakkal Majalla"/>
          <w:b/>
          <w:bCs/>
          <w:color w:val="000000" w:themeColor="text1"/>
          <w:sz w:val="28"/>
          <w:szCs w:val="28"/>
          <w:rtl/>
        </w:rPr>
      </w:pPr>
      <w:bookmarkStart w:id="38" w:name="_Toc172397785"/>
      <w:bookmarkStart w:id="39" w:name="_Toc172746098"/>
      <w:bookmarkStart w:id="40" w:name="_Toc179741536"/>
      <w:bookmarkStart w:id="41"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8"/>
      <w:bookmarkEnd w:id="39"/>
      <w:bookmarkEnd w:id="40"/>
      <w:r>
        <w:rPr>
          <w:rFonts w:ascii="Sakkal Majalla" w:hAnsi="Sakkal Majalla" w:cs="Sakkal Majalla" w:hint="cs"/>
          <w:b/>
          <w:bCs/>
          <w:color w:val="000000" w:themeColor="text1"/>
          <w:sz w:val="28"/>
          <w:szCs w:val="28"/>
          <w:rtl/>
        </w:rPr>
        <w:t>ة</w:t>
      </w:r>
      <w:bookmarkEnd w:id="41"/>
    </w:p>
    <w:p w14:paraId="0CB98B62" w14:textId="77777777" w:rsidR="00BA5E79" w:rsidRPr="00B56CC7" w:rsidRDefault="00BA5E79" w:rsidP="00BA5E79">
      <w:pPr>
        <w:spacing w:line="360" w:lineRule="auto"/>
        <w:jc w:val="both"/>
        <w:rPr>
          <w:rFonts w:ascii="Sakkal Majalla" w:hAnsi="Sakkal Majalla" w:cs="Sakkal Majalla"/>
          <w:sz w:val="28"/>
          <w:szCs w:val="28"/>
        </w:rPr>
      </w:pPr>
      <w:r w:rsidRPr="00B56CC7">
        <w:rPr>
          <w:rFonts w:ascii="Sakkal Majalla" w:hAnsi="Sakkal Majalla" w:cs="Sakkal Majalla"/>
          <w:sz w:val="28"/>
          <w:szCs w:val="28"/>
          <w:rtl/>
        </w:rPr>
        <w:t>يمثل الفصل الثاني الركيزة العلمية التي تستند إليها الدراسة، إذ يهدف إلى بناء الأساس الفكري والمعرفي الذي تنطلق منه عملية البحث، من خلال تقديم عرض علمي متكامل للمفاهيم والنظريات والأدبيات ذات الصلة بموضوع الدراسة. ويُعد هذا الفصل حلقة الوصل بين مشكلة الدراسة وأهدافها من جهة، والإجراءات التطبيقية التي سيتم تنفيذها في الفصول اللاحقة من جهة أخرى، حيث يسهم في توضيح الخلفية العلمية للموضوع، وتفسير العلاقات المتوقعة بين متغيرات الدراسة في ضوء الأدبيات والنظريات الحديثة</w:t>
      </w:r>
      <w:r w:rsidRPr="00B56CC7">
        <w:rPr>
          <w:rFonts w:ascii="Sakkal Majalla" w:hAnsi="Sakkal Majalla" w:cs="Sakkal Majalla"/>
          <w:sz w:val="28"/>
          <w:szCs w:val="28"/>
        </w:rPr>
        <w:t>.</w:t>
      </w:r>
    </w:p>
    <w:p w14:paraId="4524D9AF" w14:textId="77777777" w:rsidR="00BA5E79" w:rsidRPr="00B56CC7" w:rsidRDefault="00BA5E79" w:rsidP="00BA5E79">
      <w:pPr>
        <w:spacing w:line="360" w:lineRule="auto"/>
        <w:jc w:val="both"/>
        <w:rPr>
          <w:rFonts w:ascii="Sakkal Majalla" w:hAnsi="Sakkal Majalla" w:cs="Sakkal Majalla"/>
          <w:sz w:val="28"/>
          <w:szCs w:val="28"/>
        </w:rPr>
      </w:pPr>
      <w:r w:rsidRPr="00B56CC7">
        <w:rPr>
          <w:rFonts w:ascii="Sakkal Majalla" w:hAnsi="Sakkal Majalla" w:cs="Sakkal Majalla"/>
          <w:sz w:val="28"/>
          <w:szCs w:val="28"/>
          <w:rtl/>
        </w:rPr>
        <w:t>ويتضمن هذا الفصل مراجعة تحليلية للأدبيات العلمية العربية والأجنبية ذات العلاقة، بما يساعد على تكوين رؤية متكاملة حول التطورات الفكرية التي شهدها موضوع الدراسة، والاتجاهات البحثية الحديثة، وأبرز النتائج التي توصلت إليها الدراسات السابقة. كما يسهم هذا العرض في تحديد الفجوات البحثية التي لم تتناولها الدراسات السابقة بصورة كافية، الأمر الذي يبرز القيمة العلمية للدراسة الحالية، ويؤكد إسهامها في إثراء المعرفة العلمية المتعلقة بإدارة الجودة الشاملة والأداء المؤسسي في البيئة السعودية</w:t>
      </w:r>
      <w:r w:rsidRPr="00B56CC7">
        <w:rPr>
          <w:rFonts w:ascii="Sakkal Majalla" w:hAnsi="Sakkal Majalla" w:cs="Sakkal Majalla"/>
          <w:sz w:val="28"/>
          <w:szCs w:val="28"/>
        </w:rPr>
        <w:t>.</w:t>
      </w:r>
    </w:p>
    <w:p w14:paraId="31BFF96C" w14:textId="77777777" w:rsidR="00BA5E79" w:rsidRPr="00B56CC7" w:rsidRDefault="00BA5E79" w:rsidP="00BA5E79">
      <w:pPr>
        <w:spacing w:line="360" w:lineRule="auto"/>
        <w:jc w:val="both"/>
        <w:rPr>
          <w:rFonts w:ascii="Sakkal Majalla" w:hAnsi="Sakkal Majalla" w:cs="Sakkal Majalla"/>
          <w:sz w:val="28"/>
          <w:szCs w:val="28"/>
        </w:rPr>
      </w:pPr>
      <w:r w:rsidRPr="00B56CC7">
        <w:rPr>
          <w:rFonts w:ascii="Sakkal Majalla" w:hAnsi="Sakkal Majalla" w:cs="Sakkal Majalla"/>
          <w:sz w:val="28"/>
          <w:szCs w:val="28"/>
          <w:rtl/>
        </w:rPr>
        <w:t>ويهدف هذا الفصل كذلك إلى تقديم إطار علمي متماسك يفسر طبيعة العلاقة بين المفاهيم الرئيسة للدراسة، ويوضح الأسس النظرية التي يمكن من خلالها تفسير النتائج المتوقعة لاحقًا. كما يساعد في بناء التصور الفكري الذي تستند إليه الدراسة عند صياغة نموذجها البحثي، بما يضمن اتساق جميع عناصر البحث وترابطها، ويعزز من قدرة الباحث على تفسير النتائج في ضوء النظريات الإدارية الحديثة والدراسات التطبيقية ذات الصلة</w:t>
      </w:r>
      <w:r w:rsidRPr="00B56CC7">
        <w:rPr>
          <w:rFonts w:ascii="Sakkal Majalla" w:hAnsi="Sakkal Majalla" w:cs="Sakkal Majalla"/>
          <w:sz w:val="28"/>
          <w:szCs w:val="28"/>
        </w:rPr>
        <w:t>.</w:t>
      </w:r>
    </w:p>
    <w:p w14:paraId="2CD07ED3" w14:textId="77777777" w:rsidR="00BA5E79" w:rsidRPr="00B56CC7" w:rsidRDefault="00BA5E79" w:rsidP="00BA5E79">
      <w:pPr>
        <w:spacing w:line="360" w:lineRule="auto"/>
        <w:jc w:val="both"/>
        <w:rPr>
          <w:rFonts w:ascii="Sakkal Majalla" w:hAnsi="Sakkal Majalla" w:cs="Sakkal Majalla"/>
          <w:sz w:val="28"/>
          <w:szCs w:val="28"/>
        </w:rPr>
      </w:pPr>
      <w:r w:rsidRPr="00B56CC7">
        <w:rPr>
          <w:rFonts w:ascii="Sakkal Majalla" w:hAnsi="Sakkal Majalla" w:cs="Sakkal Majalla"/>
          <w:sz w:val="28"/>
          <w:szCs w:val="28"/>
          <w:rtl/>
        </w:rPr>
        <w:t xml:space="preserve">وتتجلى أهمية هذا الفصل في كونه يوفر الأساس العلمي الذي تنبني عليه بقية فصول الدراسة، إذ يسهم في تعزيز موثوقية البحث من خلال الاستناد إلى أدبيات علمية رصينة، ويتيح للقارئ فهم السياق العلمي الذي جاءت فيه الدراسة، كما يساعد على إبراز القيمة المضافة للدراسة الحالية مقارنة بالدراسات السابقة، ويوضح كيفية مساهمتها في معالجة إحدى القضايا الإدارية المهمة المرتبطة بتحسين الأداء المؤسسي في المؤسسات السعودية الحاصلة على شهادة </w:t>
      </w:r>
      <w:r w:rsidRPr="00B56CC7">
        <w:rPr>
          <w:rFonts w:ascii="Sakkal Majalla" w:hAnsi="Sakkal Majalla" w:cs="Sakkal Majalla"/>
          <w:b/>
          <w:bCs/>
          <w:sz w:val="28"/>
          <w:szCs w:val="28"/>
        </w:rPr>
        <w:t>ISO 9001:2015</w:t>
      </w:r>
      <w:r w:rsidRPr="00B56CC7">
        <w:rPr>
          <w:rFonts w:ascii="Sakkal Majalla" w:hAnsi="Sakkal Majalla" w:cs="Sakkal Majalla"/>
          <w:sz w:val="28"/>
          <w:szCs w:val="28"/>
          <w:rtl/>
        </w:rPr>
        <w:t>، بما ينسجم مع توجهات التطوير المؤسسي وتحقيق مستهدفات رؤية المملكة العربية السعودية 2030</w:t>
      </w:r>
      <w:r w:rsidRPr="00B56CC7">
        <w:rPr>
          <w:rFonts w:ascii="Sakkal Majalla" w:hAnsi="Sakkal Majalla" w:cs="Sakkal Majalla"/>
          <w:sz w:val="28"/>
          <w:szCs w:val="28"/>
        </w:rPr>
        <w:t>.</w:t>
      </w:r>
    </w:p>
    <w:p w14:paraId="559E2F48" w14:textId="77777777" w:rsidR="00BA5E79" w:rsidRPr="0014316A" w:rsidRDefault="00BA5E79" w:rsidP="00BA5E79">
      <w:pPr>
        <w:spacing w:line="360" w:lineRule="auto"/>
        <w:jc w:val="both"/>
        <w:rPr>
          <w:rFonts w:ascii="Sakkal Majalla" w:hAnsi="Sakkal Majalla" w:cs="Sakkal Majalla"/>
          <w:sz w:val="28"/>
          <w:szCs w:val="28"/>
        </w:rPr>
      </w:pPr>
    </w:p>
    <w:p w14:paraId="3088B3B3" w14:textId="77777777" w:rsidR="00BA5E79" w:rsidRPr="00AE48D5" w:rsidRDefault="00BA5E79" w:rsidP="00BA5E79">
      <w:pPr>
        <w:pStyle w:val="Heading1"/>
        <w:spacing w:line="360" w:lineRule="auto"/>
        <w:jc w:val="both"/>
        <w:rPr>
          <w:rFonts w:ascii="Sakkal Majalla" w:hAnsi="Sakkal Majalla" w:cs="Sakkal Majalla"/>
          <w:b/>
          <w:bCs/>
          <w:color w:val="auto"/>
          <w:sz w:val="28"/>
          <w:szCs w:val="28"/>
        </w:rPr>
      </w:pPr>
      <w:bookmarkStart w:id="42" w:name="_Toc234433424"/>
      <w:r w:rsidRPr="00CF40BC">
        <w:rPr>
          <w:rFonts w:ascii="Sakkal Majalla" w:hAnsi="Sakkal Majalla" w:cs="Sakkal Majalla"/>
          <w:b/>
          <w:bCs/>
          <w:color w:val="auto"/>
          <w:sz w:val="28"/>
          <w:szCs w:val="28"/>
          <w:rtl/>
        </w:rPr>
        <w:lastRenderedPageBreak/>
        <w:t>المتغير التابع والمستقل</w:t>
      </w:r>
      <w:bookmarkStart w:id="43" w:name="_Toc172397786"/>
      <w:bookmarkStart w:id="44" w:name="_Toc172746099"/>
      <w:bookmarkStart w:id="45" w:name="_Toc179741537"/>
      <w:bookmarkEnd w:id="42"/>
    </w:p>
    <w:p w14:paraId="0762AC01" w14:textId="77777777" w:rsidR="00BA5E79" w:rsidRPr="005101DB" w:rsidRDefault="00BA5E79" w:rsidP="00BA5E79">
      <w:pPr>
        <w:pStyle w:val="ListParagraph"/>
        <w:numPr>
          <w:ilvl w:val="0"/>
          <w:numId w:val="43"/>
        </w:numPr>
        <w:spacing w:line="360" w:lineRule="auto"/>
        <w:jc w:val="both"/>
        <w:rPr>
          <w:rFonts w:ascii="Sakkal Majalla" w:hAnsi="Sakkal Majalla" w:cs="Sakkal Majalla"/>
          <w:b/>
          <w:bCs/>
          <w:sz w:val="28"/>
          <w:szCs w:val="28"/>
        </w:rPr>
      </w:pPr>
      <w:r w:rsidRPr="005101DB">
        <w:rPr>
          <w:rFonts w:ascii="Sakkal Majalla" w:hAnsi="Sakkal Majalla" w:cs="Sakkal Majalla"/>
          <w:b/>
          <w:bCs/>
          <w:sz w:val="28"/>
          <w:szCs w:val="28"/>
          <w:rtl/>
        </w:rPr>
        <w:t xml:space="preserve"> المتغير التابع: الأداء المؤسسي</w:t>
      </w:r>
    </w:p>
    <w:p w14:paraId="6F6D4AE6" w14:textId="77777777" w:rsidR="00BA5E79" w:rsidRPr="005101DB" w:rsidRDefault="00BA5E79" w:rsidP="00BA5E79">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5101DB">
        <w:rPr>
          <w:rFonts w:ascii="Sakkal Majalla" w:hAnsi="Sakkal Majalla" w:cs="Sakkal Majalla"/>
          <w:sz w:val="28"/>
          <w:szCs w:val="28"/>
          <w:rtl/>
        </w:rPr>
        <w:t xml:space="preserve"> الأداء المؤسسي المتغير التابع في هذه الدراسة، ويُقصد به مستوى قدرة المؤسسة على تحقيق أهدافها الاستراتيجية والتشغيلية بكفاءة وفاعلية، من خلال الاستخدام الأمثل للموارد البشرية والمالية والتقنية، بما ينعكس على جودة الخدمات المقدمة، ورضا المستفيدين، وتحقيق الاستدامة والقدرة التنافسية. ويُعتبر الأداء المؤسسي أحد أهم المؤشرات التي تعتمد عليها المؤسسات في تقييم مدى نجاحها في تنفيذ خططها وتحقيق رسالتها ورؤيتها، كما يمثل أداة رئيسة للحكم على كفاءة الأنظمة الإدارية المطبقة داخل المؤسسة</w:t>
      </w:r>
      <w:r w:rsidRPr="005101DB">
        <w:rPr>
          <w:rFonts w:ascii="Sakkal Majalla" w:hAnsi="Sakkal Majalla" w:cs="Sakkal Majalla"/>
          <w:sz w:val="28"/>
          <w:szCs w:val="28"/>
        </w:rPr>
        <w:t>.</w:t>
      </w:r>
    </w:p>
    <w:p w14:paraId="4EDF3DA9"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t>ويتميز مفهوم الأداء المؤسسي بالشمولية، إذ لا يقتصر على النتائج المالية فقط، وإنما يمتد ليشمل مختلف الجوانب التشغيلية والإدارية والتنظيمية التي تعكس مستوى كفاءة المؤسسة. ويشمل ذلك سرعة إنجاز الأعمال، وجودة الخدمات، والإنتاجية، وكفاءة العمليات، ورضا العاملين والعملاء، ومدى قدرة المؤسسة على التكيف مع التغيرات البيئية والتقنية. ولذلك أصبح الأداء المؤسسي في الفكر الإداري الحديث مفهومًا استراتيجيًا يرتبط بتحقيق القيمة المضافة لجميع أصحاب المصلحة</w:t>
      </w:r>
      <w:r w:rsidRPr="005101DB">
        <w:rPr>
          <w:rFonts w:ascii="Sakkal Majalla" w:hAnsi="Sakkal Majalla" w:cs="Sakkal Majalla"/>
          <w:sz w:val="28"/>
          <w:szCs w:val="28"/>
        </w:rPr>
        <w:t>.</w:t>
      </w:r>
    </w:p>
    <w:p w14:paraId="654D49A5"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t xml:space="preserve">وفي المؤسسات السعودية الحاصلة على شهادة </w:t>
      </w:r>
      <w:r w:rsidRPr="005101DB">
        <w:rPr>
          <w:rFonts w:ascii="Sakkal Majalla" w:hAnsi="Sakkal Majalla" w:cs="Sakkal Majalla"/>
          <w:sz w:val="28"/>
          <w:szCs w:val="28"/>
        </w:rPr>
        <w:t>ISO 9001:2015</w:t>
      </w:r>
      <w:r w:rsidRPr="005101DB">
        <w:rPr>
          <w:rFonts w:ascii="Sakkal Majalla" w:hAnsi="Sakkal Majalla" w:cs="Sakkal Majalla"/>
          <w:sz w:val="28"/>
          <w:szCs w:val="28"/>
          <w:rtl/>
        </w:rPr>
        <w:t>، يُمثل الأداء المؤسسي أحد أهم المؤشرات التي تعكس نجاح تطبيق نظام إدارة الجودة، حيث يفترض أن يؤدي الالتزام بمبادئ الجودة إلى تحسين كفاءة العمليات، وتقليل الأخطاء، وترشيد استخدام الموارد، وزيادة الإنتاجية، ورفع مستوى رضا المستفيدين، وهو ما يسهم في تعزيز قدرة المؤسسة على تحقيق أهدافها الاستراتيجية وتحسين موقعها التنافسي</w:t>
      </w:r>
      <w:r w:rsidRPr="005101DB">
        <w:rPr>
          <w:rFonts w:ascii="Sakkal Majalla" w:hAnsi="Sakkal Majalla" w:cs="Sakkal Majalla"/>
          <w:sz w:val="28"/>
          <w:szCs w:val="28"/>
        </w:rPr>
        <w:t>.</w:t>
      </w:r>
    </w:p>
    <w:p w14:paraId="610F2332" w14:textId="77777777" w:rsidR="00BA5E79" w:rsidRDefault="00BA5E79" w:rsidP="00BA5E79">
      <w:pPr>
        <w:spacing w:line="360" w:lineRule="auto"/>
        <w:jc w:val="both"/>
        <w:rPr>
          <w:rFonts w:ascii="Sakkal Majalla" w:hAnsi="Sakkal Majalla" w:cs="Sakkal Majalla"/>
          <w:sz w:val="28"/>
          <w:szCs w:val="28"/>
          <w:rtl/>
        </w:rPr>
      </w:pPr>
      <w:r w:rsidRPr="005101DB">
        <w:rPr>
          <w:rFonts w:ascii="Sakkal Majalla" w:hAnsi="Sakkal Majalla" w:cs="Sakkal Majalla"/>
          <w:sz w:val="28"/>
          <w:szCs w:val="28"/>
          <w:rtl/>
        </w:rPr>
        <w:t>كما يتأثر الأداء المؤسسي بعدد من العوامل التنظيمية والإدارية، وفي مقدمتها مدى تبني المؤسسة لمبادئ إدارة الجودة الشاملة بصورة فعلية، وليس فقط من خلال الالتزام الشكلي بمتطلبات الاعتماد. لذلك فإن قياس الأداء المؤسسي في هذه الدراسة يمثل وسيلة لتحديد مدى انعكاس تطبيق إدارة الجودة الشاملة على واقع أداء المؤسسات السعودية، ومدى قدرتها على تحقيق التحسين المستدام في مختلف أنشطتها وعملياتها</w:t>
      </w:r>
      <w:r w:rsidRPr="005101DB">
        <w:rPr>
          <w:rFonts w:ascii="Sakkal Majalla" w:hAnsi="Sakkal Majalla" w:cs="Sakkal Majalla"/>
          <w:sz w:val="28"/>
          <w:szCs w:val="28"/>
        </w:rPr>
        <w:t>.</w:t>
      </w:r>
    </w:p>
    <w:p w14:paraId="1E1C83B1" w14:textId="77777777" w:rsidR="00BA5E79" w:rsidRPr="005101DB" w:rsidRDefault="00BA5E79" w:rsidP="00BA5E79">
      <w:pPr>
        <w:spacing w:line="360" w:lineRule="auto"/>
        <w:jc w:val="both"/>
        <w:rPr>
          <w:rFonts w:ascii="Sakkal Majalla" w:hAnsi="Sakkal Majalla" w:cs="Sakkal Majalla"/>
          <w:sz w:val="28"/>
          <w:szCs w:val="28"/>
        </w:rPr>
      </w:pPr>
    </w:p>
    <w:p w14:paraId="46F4F258" w14:textId="77777777" w:rsidR="00BA5E79" w:rsidRPr="005101DB" w:rsidRDefault="00BA5E79" w:rsidP="00BA5E79">
      <w:pPr>
        <w:pStyle w:val="ListParagraph"/>
        <w:numPr>
          <w:ilvl w:val="0"/>
          <w:numId w:val="43"/>
        </w:numPr>
        <w:spacing w:line="360" w:lineRule="auto"/>
        <w:jc w:val="both"/>
        <w:rPr>
          <w:rFonts w:ascii="Sakkal Majalla" w:hAnsi="Sakkal Majalla" w:cs="Sakkal Majalla"/>
          <w:b/>
          <w:bCs/>
          <w:sz w:val="28"/>
          <w:szCs w:val="28"/>
        </w:rPr>
      </w:pPr>
      <w:r w:rsidRPr="005101DB">
        <w:rPr>
          <w:rFonts w:ascii="Sakkal Majalla" w:hAnsi="Sakkal Majalla" w:cs="Sakkal Majalla"/>
          <w:b/>
          <w:bCs/>
          <w:sz w:val="28"/>
          <w:szCs w:val="28"/>
          <w:rtl/>
        </w:rPr>
        <w:t xml:space="preserve"> المتغيرات المستقلة</w:t>
      </w:r>
    </w:p>
    <w:p w14:paraId="3E01FA07" w14:textId="77777777" w:rsidR="00BA5E79" w:rsidRPr="005101DB" w:rsidRDefault="00BA5E79" w:rsidP="00BA5E79">
      <w:pPr>
        <w:pStyle w:val="ListParagraph"/>
        <w:numPr>
          <w:ilvl w:val="0"/>
          <w:numId w:val="44"/>
        </w:numPr>
        <w:spacing w:line="360" w:lineRule="auto"/>
        <w:jc w:val="both"/>
        <w:rPr>
          <w:rFonts w:ascii="Sakkal Majalla" w:hAnsi="Sakkal Majalla" w:cs="Sakkal Majalla"/>
          <w:b/>
          <w:bCs/>
          <w:sz w:val="28"/>
          <w:szCs w:val="28"/>
        </w:rPr>
      </w:pPr>
      <w:r w:rsidRPr="005101DB">
        <w:rPr>
          <w:rFonts w:ascii="Sakkal Majalla" w:hAnsi="Sakkal Majalla" w:cs="Sakkal Majalla"/>
          <w:b/>
          <w:bCs/>
          <w:sz w:val="28"/>
          <w:szCs w:val="28"/>
        </w:rPr>
        <w:t xml:space="preserve"> </w:t>
      </w:r>
      <w:r w:rsidRPr="005101DB">
        <w:rPr>
          <w:rFonts w:ascii="Sakkal Majalla" w:hAnsi="Sakkal Majalla" w:cs="Sakkal Majalla"/>
          <w:b/>
          <w:bCs/>
          <w:sz w:val="28"/>
          <w:szCs w:val="28"/>
          <w:rtl/>
        </w:rPr>
        <w:t>دعم الإدارة العليا لتطبيق إدارة الجودة الشاملة</w:t>
      </w:r>
    </w:p>
    <w:p w14:paraId="6CE1B322"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t>يمثل دعم الإدارة العليا أحد أهم مقومات نجاح تطبيق إدارة الجودة الشاملة، إذ تؤكد الأدبيات الإدارية أن نجاح أي برنامج للجودة يبدأ من التزام القيادة العليا بتبني فلسفة الجودة، وتوفير البيئة التنظيمية المناسبة لتطبيقها. ويقصد بدعم الإدارة العليا مدى اهتمام القيادات الإدارية بتطبيق مبادئ الجودة، وتوفير الموارد البشرية والمالية والتقنية اللازمة، ووضع السياسات والخطط التي تعزز ثقافة الجودة داخل المؤسسة، إضافة إلى متابعة تنفيذها بصورة مستمرة</w:t>
      </w:r>
      <w:r w:rsidRPr="005101DB">
        <w:rPr>
          <w:rFonts w:ascii="Sakkal Majalla" w:hAnsi="Sakkal Majalla" w:cs="Sakkal Majalla"/>
          <w:sz w:val="28"/>
          <w:szCs w:val="28"/>
        </w:rPr>
        <w:t>.</w:t>
      </w:r>
    </w:p>
    <w:p w14:paraId="29A22254"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t>وتؤدي الإدارة العليا دورًا محوريًا في نشر ثقافة الجودة بين العاملين، وتحفيزهم على المشاركة في جهود التحسين، وتوفير برامج التدريب والتطوير، وإزالة المعوقات التي قد تواجه عمليات التطبيق. كما تسهم القيادة الفاعلة في بناء بيئة عمل قائمة على الشفافية والعمل الجماعي والتحسين المستمر، بما ينعكس إيجابًا على أداء المؤسسة</w:t>
      </w:r>
      <w:r w:rsidRPr="005101DB">
        <w:rPr>
          <w:rFonts w:ascii="Sakkal Majalla" w:hAnsi="Sakkal Majalla" w:cs="Sakkal Majalla"/>
          <w:sz w:val="28"/>
          <w:szCs w:val="28"/>
        </w:rPr>
        <w:t>.</w:t>
      </w:r>
    </w:p>
    <w:p w14:paraId="4C0BB779"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t xml:space="preserve">وفي المؤسسات السعودية الحاصلة على شهادة </w:t>
      </w:r>
      <w:r w:rsidRPr="005101DB">
        <w:rPr>
          <w:rFonts w:ascii="Sakkal Majalla" w:hAnsi="Sakkal Majalla" w:cs="Sakkal Majalla"/>
          <w:sz w:val="28"/>
          <w:szCs w:val="28"/>
        </w:rPr>
        <w:t>ISO 9001:2015</w:t>
      </w:r>
      <w:r w:rsidRPr="005101DB">
        <w:rPr>
          <w:rFonts w:ascii="Sakkal Majalla" w:hAnsi="Sakkal Majalla" w:cs="Sakkal Majalla"/>
          <w:sz w:val="28"/>
          <w:szCs w:val="28"/>
          <w:rtl/>
        </w:rPr>
        <w:t>، يكتسب دعم الإدارة العليا أهمية مضاعفة، نظرًا لأن متطلبات المعيار الدولي تؤكد على مسؤولية القيادة في تطوير نظام إدارة الجودة، وتخصيص الموارد اللازمة، وتعزيز التفكير المبني على المخاطر، وضمان التحسين المستمر للعمليات. لذلك يُعد هذا المتغير أحد أكثر العوامل تأثيرًا في نجاح تطبيق إدارة الجودة الشاملة وتحقيق الأداء المؤسسي المتميز</w:t>
      </w:r>
      <w:r w:rsidRPr="005101DB">
        <w:rPr>
          <w:rFonts w:ascii="Sakkal Majalla" w:hAnsi="Sakkal Majalla" w:cs="Sakkal Majalla"/>
          <w:sz w:val="28"/>
          <w:szCs w:val="28"/>
        </w:rPr>
        <w:t>.</w:t>
      </w:r>
    </w:p>
    <w:p w14:paraId="788A7751" w14:textId="77777777" w:rsidR="00BA5E79" w:rsidRPr="005101DB" w:rsidRDefault="00BA5E79" w:rsidP="00BA5E79">
      <w:pPr>
        <w:pStyle w:val="ListParagraph"/>
        <w:numPr>
          <w:ilvl w:val="0"/>
          <w:numId w:val="44"/>
        </w:numPr>
        <w:spacing w:line="360" w:lineRule="auto"/>
        <w:jc w:val="both"/>
        <w:rPr>
          <w:rFonts w:ascii="Sakkal Majalla" w:hAnsi="Sakkal Majalla" w:cs="Sakkal Majalla"/>
          <w:b/>
          <w:bCs/>
          <w:sz w:val="28"/>
          <w:szCs w:val="28"/>
        </w:rPr>
      </w:pPr>
      <w:r w:rsidRPr="005101DB">
        <w:rPr>
          <w:rFonts w:ascii="Sakkal Majalla" w:hAnsi="Sakkal Majalla" w:cs="Sakkal Majalla"/>
          <w:b/>
          <w:bCs/>
          <w:sz w:val="28"/>
          <w:szCs w:val="28"/>
        </w:rPr>
        <w:t xml:space="preserve"> </w:t>
      </w:r>
      <w:r w:rsidRPr="005101DB">
        <w:rPr>
          <w:rFonts w:ascii="Sakkal Majalla" w:hAnsi="Sakkal Majalla" w:cs="Sakkal Majalla"/>
          <w:b/>
          <w:bCs/>
          <w:sz w:val="28"/>
          <w:szCs w:val="28"/>
          <w:rtl/>
        </w:rPr>
        <w:t>التحسين المستمر للعمليات</w:t>
      </w:r>
    </w:p>
    <w:p w14:paraId="731060E0"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hint="cs"/>
          <w:sz w:val="28"/>
          <w:szCs w:val="28"/>
          <w:rtl/>
        </w:rPr>
        <w:t>يشكل</w:t>
      </w:r>
      <w:r w:rsidRPr="005101DB">
        <w:rPr>
          <w:rFonts w:ascii="Sakkal Majalla" w:hAnsi="Sakkal Majalla" w:cs="Sakkal Majalla"/>
          <w:sz w:val="28"/>
          <w:szCs w:val="28"/>
          <w:rtl/>
        </w:rPr>
        <w:t xml:space="preserve"> التحسين المستمر للعمليات أحد المبادئ الأساسية لإدارة الجودة الشاملة، ويقصد به سعي المؤسسة بصورة دائمة إلى تطوير عملياتها الإدارية والتشغيلية، بما يؤدي إلى رفع الكفاءة وتقليل الأخطاء والهدر وتحسين جودة الخدمات والمنتجات. ويستند هذا المبدأ إلى أن جميع العمليات قابلة للتحسين مهما بلغت درجة كفاءتها، وأن التطوير المستمر يمثل وسيلة أساسية لتحقيق التميز المؤسسي والاستدامة</w:t>
      </w:r>
      <w:r w:rsidRPr="005101DB">
        <w:rPr>
          <w:rFonts w:ascii="Sakkal Majalla" w:hAnsi="Sakkal Majalla" w:cs="Sakkal Majalla"/>
          <w:sz w:val="28"/>
          <w:szCs w:val="28"/>
        </w:rPr>
        <w:t>.</w:t>
      </w:r>
    </w:p>
    <w:p w14:paraId="5661545B"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lastRenderedPageBreak/>
        <w:t>ويتطلب التحسين المستمر الاعتماد على القياس الدوري للأداء، وتحليل البيانات، وتحديد أسباب المشكلات، واتخاذ الإجراءات التصحيحية والوقائية المناسبة، مع تشجيع الابتكار ومشاركة العاملين في اقتراح الحلول التطويرية. كما يعتمد على تبني منهجية علمية تقوم على التخطيط والتنفيذ والتقييم والتحسين بصورة متكررة، بما يضمن رفع مستوى جودة العمليات وتحقيق أفضل النتائج</w:t>
      </w:r>
      <w:r w:rsidRPr="005101DB">
        <w:rPr>
          <w:rFonts w:ascii="Sakkal Majalla" w:hAnsi="Sakkal Majalla" w:cs="Sakkal Majalla"/>
          <w:sz w:val="28"/>
          <w:szCs w:val="28"/>
        </w:rPr>
        <w:t>.</w:t>
      </w:r>
    </w:p>
    <w:p w14:paraId="6EEDFEF2"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t xml:space="preserve">ويُسهم التحسين المستمر في تعزيز مرونة المؤسسة وقدرتها على الاستجابة للتغيرات البيئية والتكنولوجية، كما يؤدي إلى رفع الإنتاجية، وتقليل التكاليف التشغيلية، وتحسين استغلال الموارد، وتسريع إنجاز العمليات، وهو ما ينعكس بصورة مباشرة على الأداء المؤسسي للمؤسسات السعودية التي تطبق نظم إدارة الجودة وفق متطلبات </w:t>
      </w:r>
      <w:r w:rsidRPr="005101DB">
        <w:rPr>
          <w:rFonts w:ascii="Sakkal Majalla" w:hAnsi="Sakkal Majalla" w:cs="Sakkal Majalla"/>
          <w:sz w:val="28"/>
          <w:szCs w:val="28"/>
        </w:rPr>
        <w:t>ISO 9001:2015</w:t>
      </w:r>
      <w:r>
        <w:rPr>
          <w:rFonts w:ascii="Sakkal Majalla" w:hAnsi="Sakkal Majalla" w:cs="Sakkal Majalla" w:hint="cs"/>
          <w:sz w:val="28"/>
          <w:szCs w:val="28"/>
          <w:rtl/>
        </w:rPr>
        <w:t xml:space="preserve"> </w:t>
      </w:r>
      <w:r w:rsidRPr="005101DB">
        <w:rPr>
          <w:rFonts w:ascii="Sakkal Majalla" w:hAnsi="Sakkal Majalla" w:cs="Sakkal Majalla"/>
          <w:sz w:val="28"/>
          <w:szCs w:val="28"/>
        </w:rPr>
        <w:t>.</w:t>
      </w:r>
    </w:p>
    <w:p w14:paraId="3B5A8C97" w14:textId="77777777" w:rsidR="00BA5E79" w:rsidRPr="005101DB" w:rsidRDefault="00BA5E79" w:rsidP="00BA5E79">
      <w:pPr>
        <w:pStyle w:val="ListParagraph"/>
        <w:numPr>
          <w:ilvl w:val="0"/>
          <w:numId w:val="44"/>
        </w:numPr>
        <w:spacing w:line="360" w:lineRule="auto"/>
        <w:jc w:val="both"/>
        <w:rPr>
          <w:rFonts w:ascii="Sakkal Majalla" w:hAnsi="Sakkal Majalla" w:cs="Sakkal Majalla"/>
          <w:b/>
          <w:bCs/>
          <w:sz w:val="28"/>
          <w:szCs w:val="28"/>
        </w:rPr>
      </w:pPr>
      <w:r w:rsidRPr="005101DB">
        <w:rPr>
          <w:rFonts w:ascii="Sakkal Majalla" w:hAnsi="Sakkal Majalla" w:cs="Sakkal Majalla"/>
          <w:b/>
          <w:bCs/>
          <w:sz w:val="28"/>
          <w:szCs w:val="28"/>
        </w:rPr>
        <w:t xml:space="preserve"> </w:t>
      </w:r>
      <w:r w:rsidRPr="005101DB">
        <w:rPr>
          <w:rFonts w:ascii="Sakkal Majalla" w:hAnsi="Sakkal Majalla" w:cs="Sakkal Majalla"/>
          <w:b/>
          <w:bCs/>
          <w:sz w:val="28"/>
          <w:szCs w:val="28"/>
          <w:rtl/>
        </w:rPr>
        <w:t>التركيز على رضا المستفيد (العميل)</w:t>
      </w:r>
    </w:p>
    <w:p w14:paraId="1BD04E4E"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hint="cs"/>
          <w:sz w:val="28"/>
          <w:szCs w:val="28"/>
          <w:rtl/>
        </w:rPr>
        <w:t>يشكل</w:t>
      </w:r>
      <w:r w:rsidRPr="005101DB">
        <w:rPr>
          <w:rFonts w:ascii="Sakkal Majalla" w:hAnsi="Sakkal Majalla" w:cs="Sakkal Majalla"/>
          <w:sz w:val="28"/>
          <w:szCs w:val="28"/>
          <w:rtl/>
        </w:rPr>
        <w:t xml:space="preserve"> التركيز على رضا المستفيد (العميل) من المبادئ الجوهرية التي تقوم عليها إدارة الجودة الشاملة، حيث تنطلق فلسفة الجودة من أن نجاح المؤسسة يقاس بمدى قدرتها على تلبية احتياجات العملاء والمستفيدين، بل وتجاوز توقعاتهم من خلال تقديم خدمات ومنتجات ذات جودة مرتفعة بصورة مستمرة</w:t>
      </w:r>
      <w:r w:rsidRPr="005101DB">
        <w:rPr>
          <w:rFonts w:ascii="Sakkal Majalla" w:hAnsi="Sakkal Majalla" w:cs="Sakkal Majalla"/>
          <w:sz w:val="28"/>
          <w:szCs w:val="28"/>
        </w:rPr>
        <w:t>.</w:t>
      </w:r>
    </w:p>
    <w:p w14:paraId="2158CAD3"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t>ويشمل هذا المتغير اهتمام المؤسسة بالتعرف على احتياجات المستفيدين الحالية والمستقبلية، وقياس مستوى رضاهم بصورة دورية، والاستجابة السريعة لملاحظاتهم وشكاواهم، والعمل على تحسين جودة الخدمات بناءً على التغذية الراجعة التي يتم الحصول عليها منهم. كما يتطلب تطوير قنوات التواصل مع العملاء، وتعزيز الثقة المتبادلة، وتقديم خدمات تتسم بالكفاءة والسرعة والدقة</w:t>
      </w:r>
      <w:r w:rsidRPr="005101DB">
        <w:rPr>
          <w:rFonts w:ascii="Sakkal Majalla" w:hAnsi="Sakkal Majalla" w:cs="Sakkal Majalla"/>
          <w:sz w:val="28"/>
          <w:szCs w:val="28"/>
        </w:rPr>
        <w:t>.</w:t>
      </w:r>
    </w:p>
    <w:p w14:paraId="6669B4E0"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t xml:space="preserve">وتزداد أهمية هذا المتغير في المؤسسات السعودية في ظل توجهات رؤية المملكة 2030 التي تؤكد على تحسين جودة الخدمات الحكومية والخاصة، ورفع مستوى رضا المستفيدين باعتباره أحد أهم مؤشرات الأداء المؤسسي. كما أن معيار </w:t>
      </w:r>
      <w:r w:rsidRPr="005101DB">
        <w:rPr>
          <w:rFonts w:ascii="Sakkal Majalla" w:hAnsi="Sakkal Majalla" w:cs="Sakkal Majalla"/>
          <w:sz w:val="28"/>
          <w:szCs w:val="28"/>
        </w:rPr>
        <w:t xml:space="preserve">ISO 9001:2015 </w:t>
      </w:r>
      <w:r w:rsidRPr="005101DB">
        <w:rPr>
          <w:rFonts w:ascii="Sakkal Majalla" w:hAnsi="Sakkal Majalla" w:cs="Sakkal Majalla"/>
          <w:sz w:val="28"/>
          <w:szCs w:val="28"/>
          <w:rtl/>
        </w:rPr>
        <w:t>يمنح اهتمامًا كبيرًا لفهم احتياجات العملاء وقياس مدى رضاهم باعتباره أساسًا لتحقيق التحسين المستمر والتميز المؤسسي</w:t>
      </w:r>
      <w:r w:rsidRPr="005101DB">
        <w:rPr>
          <w:rFonts w:ascii="Sakkal Majalla" w:hAnsi="Sakkal Majalla" w:cs="Sakkal Majalla"/>
          <w:sz w:val="28"/>
          <w:szCs w:val="28"/>
        </w:rPr>
        <w:t>.</w:t>
      </w:r>
    </w:p>
    <w:p w14:paraId="004CE65F" w14:textId="77777777" w:rsidR="00BA5E79" w:rsidRPr="005101DB" w:rsidRDefault="00BA5E79" w:rsidP="00BA5E79">
      <w:pPr>
        <w:spacing w:line="360" w:lineRule="auto"/>
        <w:jc w:val="both"/>
        <w:rPr>
          <w:rFonts w:ascii="Sakkal Majalla" w:hAnsi="Sakkal Majalla" w:cs="Sakkal Majalla"/>
          <w:b/>
          <w:bCs/>
          <w:sz w:val="28"/>
          <w:szCs w:val="28"/>
          <w:u w:val="single"/>
        </w:rPr>
      </w:pPr>
      <w:r w:rsidRPr="005101DB">
        <w:rPr>
          <w:rFonts w:ascii="Sakkal Majalla" w:hAnsi="Sakkal Majalla" w:cs="Sakkal Majalla"/>
          <w:b/>
          <w:bCs/>
          <w:sz w:val="28"/>
          <w:szCs w:val="28"/>
          <w:u w:val="single"/>
          <w:rtl/>
        </w:rPr>
        <w:t>العلاقة بين المتغيرات المستقلة والمتغير التابع</w:t>
      </w:r>
    </w:p>
    <w:p w14:paraId="212E7AB1"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lastRenderedPageBreak/>
        <w:t>تفترض الدراسة وجود علاقة تأثير إيجابية بين دعم الإدارة العليا لتطبيق إدارة الجودة الشاملة، والتحسين المستمر للعمليات، والتركيز على رضا المستفيد (العميل) بوصفها المتغيرات المستقلة، وبين الأداء المؤسسي بوصفه المتغير التابع. فكلما ارتفع مستوى التزام الإدارة العليا بتطبيق مبادئ الجودة، وتوفرت آليات فعالة للتحسين المستمر، وازداد اهتمام المؤسسة بقياس رضا المستفيدين والاستجابة لاحتياجاتهم، انعكس ذلك بصورة إيجابية على كفاءة العمليات، وجودة الخدمات، والإنتاجية، وترشيد استخدام الموارد، وتعزيز القدرة التنافسية للمؤسسة</w:t>
      </w:r>
      <w:r w:rsidRPr="005101DB">
        <w:rPr>
          <w:rFonts w:ascii="Sakkal Majalla" w:hAnsi="Sakkal Majalla" w:cs="Sakkal Majalla"/>
          <w:sz w:val="28"/>
          <w:szCs w:val="28"/>
        </w:rPr>
        <w:t>.</w:t>
      </w:r>
    </w:p>
    <w:p w14:paraId="0F25AA47" w14:textId="77777777" w:rsidR="00BA5E79" w:rsidRPr="005101DB" w:rsidRDefault="00BA5E79" w:rsidP="00BA5E79">
      <w:pPr>
        <w:spacing w:line="360" w:lineRule="auto"/>
        <w:jc w:val="both"/>
        <w:rPr>
          <w:rFonts w:ascii="Sakkal Majalla" w:hAnsi="Sakkal Majalla" w:cs="Sakkal Majalla"/>
          <w:sz w:val="28"/>
          <w:szCs w:val="28"/>
        </w:rPr>
      </w:pPr>
      <w:r w:rsidRPr="005101DB">
        <w:rPr>
          <w:rFonts w:ascii="Sakkal Majalla" w:hAnsi="Sakkal Majalla" w:cs="Sakkal Majalla"/>
          <w:sz w:val="28"/>
          <w:szCs w:val="28"/>
          <w:rtl/>
        </w:rPr>
        <w:t xml:space="preserve">وتستند هذه العلاقة إلى فلسفة إدارة الجودة الشاملة التي تؤكد أن الأداء المؤسسي المتميز لا يتحقق من خلال تحسين جانب واحد فقط، وإنما من خلال تكامل القيادة الفاعلة، والتحسين المستمر، والتركيز على المستفيد ضمن منظومة إدارية مترابطة. لذلك تتوقع الدراسة أن يؤدي التطبيق المتكامل لهذه الأبعاد إلى تحقيق تحسن ملموس في الأداء المؤسسي داخل المؤسسات السعودية الحاصلة على شهادة </w:t>
      </w:r>
      <w:r w:rsidRPr="005101DB">
        <w:rPr>
          <w:rFonts w:ascii="Sakkal Majalla" w:hAnsi="Sakkal Majalla" w:cs="Sakkal Majalla"/>
          <w:sz w:val="28"/>
          <w:szCs w:val="28"/>
        </w:rPr>
        <w:t>ISO 9001:2015</w:t>
      </w:r>
      <w:r w:rsidRPr="005101DB">
        <w:rPr>
          <w:rFonts w:ascii="Sakkal Majalla" w:hAnsi="Sakkal Majalla" w:cs="Sakkal Majalla"/>
          <w:sz w:val="28"/>
          <w:szCs w:val="28"/>
          <w:rtl/>
        </w:rPr>
        <w:t>، بما يدعم قدرتها على تحقيق أهدافها الاستراتيجية، وتعزيز استدامة التميز المؤسسي، والوفاء بمتطلبات الجودة العالمية</w:t>
      </w:r>
      <w:r w:rsidRPr="005101DB">
        <w:rPr>
          <w:rFonts w:ascii="Sakkal Majalla" w:hAnsi="Sakkal Majalla" w:cs="Sakkal Majalla"/>
          <w:sz w:val="28"/>
          <w:szCs w:val="28"/>
        </w:rPr>
        <w:t>.</w:t>
      </w:r>
    </w:p>
    <w:p w14:paraId="33021CB7" w14:textId="77777777" w:rsidR="00BA5E79" w:rsidRPr="0076514B" w:rsidRDefault="00BA5E79" w:rsidP="00BA5E79">
      <w:pPr>
        <w:spacing w:line="360" w:lineRule="auto"/>
        <w:jc w:val="both"/>
        <w:rPr>
          <w:rFonts w:ascii="Sakkal Majalla" w:hAnsi="Sakkal Majalla" w:cs="Sakkal Majalla"/>
          <w:sz w:val="28"/>
          <w:szCs w:val="28"/>
        </w:rPr>
      </w:pPr>
    </w:p>
    <w:p w14:paraId="731477C9" w14:textId="77777777" w:rsidR="00BA5E79" w:rsidRDefault="00BA5E79" w:rsidP="00BA5E79">
      <w:pPr>
        <w:pStyle w:val="Heading2"/>
        <w:spacing w:line="360" w:lineRule="auto"/>
        <w:jc w:val="both"/>
        <w:rPr>
          <w:rFonts w:ascii="Sakkal Majalla" w:hAnsi="Sakkal Majalla" w:cs="Sakkal Majalla"/>
          <w:b/>
          <w:bCs/>
          <w:color w:val="000000" w:themeColor="text1"/>
          <w:sz w:val="28"/>
          <w:szCs w:val="28"/>
          <w:rtl/>
        </w:rPr>
      </w:pPr>
      <w:bookmarkStart w:id="46" w:name="_Toc234433425"/>
      <w:r w:rsidRPr="00D23490">
        <w:rPr>
          <w:rFonts w:ascii="Sakkal Majalla" w:hAnsi="Sakkal Majalla" w:cs="Sakkal Majalla"/>
          <w:b/>
          <w:bCs/>
          <w:color w:val="000000" w:themeColor="text1"/>
          <w:sz w:val="28"/>
          <w:szCs w:val="28"/>
          <w:rtl/>
        </w:rPr>
        <w:t>الدراسات السابقة</w:t>
      </w:r>
      <w:bookmarkEnd w:id="43"/>
      <w:bookmarkEnd w:id="44"/>
      <w:bookmarkEnd w:id="45"/>
      <w:bookmarkEnd w:id="46"/>
    </w:p>
    <w:p w14:paraId="73445C04" w14:textId="77777777" w:rsidR="00BA5E79" w:rsidRDefault="00BA5E79" w:rsidP="00BA5E79">
      <w:pPr>
        <w:spacing w:line="360" w:lineRule="auto"/>
        <w:ind w:firstLine="567"/>
        <w:jc w:val="both"/>
        <w:rPr>
          <w:rFonts w:ascii="Sakkal Majalla" w:hAnsi="Sakkal Majalla" w:cs="Sakkal Majalla"/>
          <w:sz w:val="28"/>
          <w:szCs w:val="28"/>
          <w:rtl/>
        </w:rPr>
      </w:pPr>
      <w:r w:rsidRPr="00A965A5">
        <w:rPr>
          <w:rFonts w:ascii="Sakkal Majalla" w:hAnsi="Sakkal Majalla" w:cs="Sakkal Majalla"/>
          <w:sz w:val="28"/>
          <w:szCs w:val="28"/>
          <w:rtl/>
        </w:rPr>
        <w:t xml:space="preserve">عانى قطاع التصنيع في الشركات الصغيرة والمتوسطة السعودية من ضعف الأداء. هدفت هذه الدراسة إلى بحث أثر إدارة الجودة الشاملة على أداء التصنيع في هذه الشركات، وتحديد أي ممارسات إدارة الجودة الشاملة لها الأثر الأكبر. اعتمدت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416233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w:instrText>
          </w:r>
          <w:r>
            <w:rPr>
              <w:rFonts w:ascii="Sakkal Majalla" w:hAnsi="Sakkal Majalla" w:cs="Sakkal Majalla" w:hint="cs"/>
              <w:sz w:val="28"/>
              <w:szCs w:val="28"/>
              <w:rtl/>
              <w:lang w:bidi="ar-EG"/>
            </w:rPr>
            <w:instrText xml:space="preserve">227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65A5">
            <w:rPr>
              <w:rFonts w:ascii="Sakkal Majalla" w:hAnsi="Sakkal Majalla" w:cs="Sakkal Majalla" w:hint="cs"/>
              <w:noProof/>
              <w:sz w:val="28"/>
              <w:szCs w:val="28"/>
              <w:rtl/>
              <w:lang w:bidi="ar-EG"/>
            </w:rPr>
            <w:t>(</w:t>
          </w:r>
          <w:r w:rsidRPr="00A965A5">
            <w:rPr>
              <w:rFonts w:ascii="Sakkal Majalla" w:hAnsi="Sakkal Majalla" w:cs="Sakkal Majalla" w:hint="cs"/>
              <w:noProof/>
              <w:sz w:val="28"/>
              <w:szCs w:val="28"/>
              <w:lang w:bidi="ar-EG"/>
            </w:rPr>
            <w:t>Alghamdi</w:t>
          </w:r>
          <w:r w:rsidRPr="00A965A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965A5">
        <w:rPr>
          <w:rFonts w:ascii="Sakkal Majalla" w:hAnsi="Sakkal Majalla" w:cs="Sakkal Majalla"/>
          <w:sz w:val="28"/>
          <w:szCs w:val="28"/>
          <w:rtl/>
        </w:rPr>
        <w:t xml:space="preserve"> بشكل أساسي على مؤشرات إدارة الجودة الشاملة التي اقترحها نموذج كروسبي. جُمعت بيانات الدراسة من خلال دراسة مقطعية شملت 327 موظفًا من مختلف المستويات الإدارية. كشفت نتائج الدراسة أن كلاً من التدريب وحوكمة مشاركة الموظفين لا يؤثران على أداء الشركات الصغيرة والمتوسطة السعودية في قطاع التصنيع. في المقابل، كان لبقية أبعاد إدارة الجودة الشاملة، وهي التحسين المستمر للجودة، والقيادة الإدارية، والابتكار التنظيمي، أثر إيجابي وملموس على أداء هذه الشركات. يُوصى بشدة بالتحقق من صحة نموذج إدارة الجودة الشاملة المُستخلص من هذه الدراسة - والذي يتضمن خصائص وفوائد إدارة الجودة الشاملة - في جميع قطاعات الأعمال.</w:t>
      </w:r>
    </w:p>
    <w:p w14:paraId="208B0B5A" w14:textId="77777777" w:rsidR="00BA5E79" w:rsidRDefault="00BA5E79" w:rsidP="00BA5E79">
      <w:pPr>
        <w:spacing w:line="360" w:lineRule="auto"/>
        <w:ind w:firstLine="567"/>
        <w:jc w:val="both"/>
        <w:rPr>
          <w:rFonts w:ascii="Sakkal Majalla" w:hAnsi="Sakkal Majalla" w:cs="Sakkal Majalla"/>
          <w:sz w:val="28"/>
          <w:szCs w:val="28"/>
          <w:rtl/>
        </w:rPr>
      </w:pPr>
      <w:r w:rsidRPr="00A965A5">
        <w:rPr>
          <w:rFonts w:ascii="Sakkal Majalla" w:hAnsi="Sakkal Majalla" w:cs="Sakkal Majalla"/>
          <w:sz w:val="28"/>
          <w:szCs w:val="28"/>
          <w:rtl/>
        </w:rPr>
        <w:lastRenderedPageBreak/>
        <w:t xml:space="preserve">يواجه قطاع الصناعات الغذائية، على المستويين العالمي والمحلي، تحديات واضطرابات متزايدة نتيجة لارتفاع طلبات المستهلكين، واللوائح المحلية والدولية الصارمة المتعلقة بسلامة الغذاء والاعتبارات البيئية، مما يستلزم تبني فلسفات إدارية مثبتة ومعترف بها، وممارسات مستدامة لإدارة عملية التصنيع. ورغم تبني قطاع الصناعات الغذائية لإدارة الجودة الشاملة، وممارسات التصنيع الرشيق، وغيرها من الفلسفات الإدارية، إلا أن هناك حاجة إلى بذل المزيد من الجهود لتعزيز الأداء المستدام.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962137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w:instrText>
          </w:r>
          <w:r>
            <w:rPr>
              <w:rFonts w:ascii="Sakkal Majalla" w:hAnsi="Sakkal Majalla" w:cs="Sakkal Majalla" w:hint="cs"/>
              <w:sz w:val="28"/>
              <w:szCs w:val="28"/>
              <w:rtl/>
              <w:lang w:bidi="ar-EG"/>
            </w:rPr>
            <w:instrText xml:space="preserve">2534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65A5">
            <w:rPr>
              <w:rFonts w:ascii="Sakkal Majalla" w:hAnsi="Sakkal Majalla" w:cs="Sakkal Majalla" w:hint="cs"/>
              <w:noProof/>
              <w:sz w:val="28"/>
              <w:szCs w:val="28"/>
              <w:rtl/>
              <w:lang w:bidi="ar-EG"/>
            </w:rPr>
            <w:t>(</w:t>
          </w:r>
          <w:r w:rsidRPr="00A965A5">
            <w:rPr>
              <w:rFonts w:ascii="Sakkal Majalla" w:hAnsi="Sakkal Majalla" w:cs="Sakkal Majalla" w:hint="cs"/>
              <w:noProof/>
              <w:sz w:val="28"/>
              <w:szCs w:val="28"/>
              <w:lang w:bidi="ar-EG"/>
            </w:rPr>
            <w:t>Alshammari</w:t>
          </w:r>
          <w:r w:rsidRPr="00A965A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965A5">
        <w:rPr>
          <w:rFonts w:ascii="Sakkal Majalla" w:hAnsi="Sakkal Majalla" w:cs="Sakkal Majalla"/>
          <w:sz w:val="28"/>
          <w:szCs w:val="28"/>
          <w:rtl/>
        </w:rPr>
        <w:t xml:space="preserve"> إلى استكشاف الأثر المتكامل لإدارة الجودة الشاملة والتصنيع الرشيق على أداء الاستدامة في قطاع الصناعات الغذائية في المملكة العربية السعودية. كما تبحث الدراسة في العلاقة السببية بين إدارة الجودة الشاملة وأداء الاستدامة، بالإضافة إلى العلاقة المباشرة بينهما. استُخدم استبيان كأداة رئيسية لجمع البيانات من مؤسسات تصنيع الأغذية. واستنادًا إلى مراجعة الأدبيات، تم بناء إطار نظري لافتراض العلاقات بين المتغيرات. وتم استخدام نموذج المعادلات الهيكلية والشبكات العصبية الاصطناعية (</w:t>
      </w:r>
      <w:r w:rsidRPr="00A965A5">
        <w:rPr>
          <w:rFonts w:ascii="Sakkal Majalla" w:hAnsi="Sakkal Majalla" w:cs="Sakkal Majalla"/>
          <w:sz w:val="28"/>
          <w:szCs w:val="28"/>
        </w:rPr>
        <w:t>SEM-ANN</w:t>
      </w:r>
      <w:r w:rsidRPr="00A965A5">
        <w:rPr>
          <w:rFonts w:ascii="Sakkal Majalla" w:hAnsi="Sakkal Majalla" w:cs="Sakkal Majalla"/>
          <w:sz w:val="28"/>
          <w:szCs w:val="28"/>
          <w:rtl/>
        </w:rPr>
        <w:t>) لتحليل النتائج. تُظهر نتائج هذه الدراسة أن إدارة الجودة الشاملة والتصنيع الرشيق لهما تأثير إيجابي على أداء الاستدامة. كما تُحدد الدراسة قائمة بالبنى الصالحة لإدارة الجودة الشاملة والتصنيع الرشيق، والتي لها تأثير كبير على أبعاد أداء الاستدامة.</w:t>
      </w:r>
    </w:p>
    <w:p w14:paraId="113F45F4" w14:textId="77777777" w:rsidR="00BA5E79" w:rsidRDefault="00BA5E79" w:rsidP="00BA5E79">
      <w:pPr>
        <w:spacing w:line="360" w:lineRule="auto"/>
        <w:ind w:firstLine="567"/>
        <w:jc w:val="both"/>
        <w:rPr>
          <w:rFonts w:ascii="Sakkal Majalla" w:hAnsi="Sakkal Majalla" w:cs="Sakkal Majalla"/>
          <w:sz w:val="28"/>
          <w:szCs w:val="28"/>
          <w:rtl/>
        </w:rPr>
      </w:pPr>
      <w:r w:rsidRPr="00A965A5">
        <w:rPr>
          <w:rFonts w:ascii="Sakkal Majalla" w:hAnsi="Sakkal Majalla" w:cs="Sakkal Majalla"/>
          <w:sz w:val="28"/>
          <w:szCs w:val="28"/>
          <w:rtl/>
        </w:rPr>
        <w:t xml:space="preserve">تناولت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2099159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w:instrText>
          </w:r>
          <w:r>
            <w:rPr>
              <w:rFonts w:ascii="Sakkal Majalla" w:hAnsi="Sakkal Majalla" w:cs="Sakkal Majalla" w:hint="cs"/>
              <w:sz w:val="28"/>
              <w:szCs w:val="28"/>
              <w:rtl/>
              <w:lang w:bidi="ar-EG"/>
            </w:rPr>
            <w:instrText xml:space="preserve">2510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65A5">
            <w:rPr>
              <w:rFonts w:ascii="Sakkal Majalla" w:hAnsi="Sakkal Majalla" w:cs="Sakkal Majalla" w:hint="cs"/>
              <w:noProof/>
              <w:sz w:val="28"/>
              <w:szCs w:val="28"/>
              <w:rtl/>
              <w:lang w:bidi="ar-EG"/>
            </w:rPr>
            <w:t>(</w:t>
          </w:r>
          <w:r w:rsidRPr="00A965A5">
            <w:rPr>
              <w:rFonts w:ascii="Sakkal Majalla" w:hAnsi="Sakkal Majalla" w:cs="Sakkal Majalla" w:hint="cs"/>
              <w:noProof/>
              <w:sz w:val="28"/>
              <w:szCs w:val="28"/>
              <w:lang w:bidi="ar-EG"/>
            </w:rPr>
            <w:t>Al-Mahmodi</w:t>
          </w:r>
          <w:r w:rsidRPr="00A965A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965A5">
        <w:rPr>
          <w:rFonts w:ascii="Sakkal Majalla" w:hAnsi="Sakkal Majalla" w:cs="Sakkal Majalla"/>
          <w:sz w:val="28"/>
          <w:szCs w:val="28"/>
          <w:rtl/>
        </w:rPr>
        <w:t xml:space="preserve"> أثر إدارة الجودة الشاملة على تحسين الأداء المؤسسي في المستشفيات الخاصة بمدينة صنعاء، وذلك باستخدام منهجية وصفية تحليلية واستبيانات لجمع البيانات. شملت العينة 10 مستشفيات خاصة، بمشاركة 211 من الكوادر الطبية والإدارية. وكشفت النتائج عن أثر إيجابي كبير لإدارة الجودة الشاملة على الأداء المؤسسي، إلى جانب مستويات عالية من تطبيقها والأداء العام في هذه المستشفيات. وأوصت الدراسة بالتركيز بشكل أكبر على إدارة الجودة الشاملة كاستراتيجية تنظيمية شاملة تقودها الإدارة العليا لتقديم خدمات رعاية صحية متطورة باستمرار، وإعطاء الأولوية لاحتياجات المستفيدين، واتخاذ القرارات بناءً على بيانات موثوقة، وتعزيز تدريب الموظفين لرفع مستوى الفعالية المؤسسية.</w:t>
      </w:r>
    </w:p>
    <w:p w14:paraId="436B5557" w14:textId="77777777" w:rsidR="00BA5E79" w:rsidRDefault="00BA5E79" w:rsidP="00BA5E79">
      <w:pPr>
        <w:spacing w:line="360" w:lineRule="auto"/>
        <w:ind w:firstLine="567"/>
        <w:jc w:val="both"/>
        <w:rPr>
          <w:rFonts w:ascii="Sakkal Majalla" w:hAnsi="Sakkal Majalla" w:cs="Sakkal Majalla"/>
          <w:sz w:val="28"/>
          <w:szCs w:val="28"/>
          <w:rtl/>
        </w:rPr>
      </w:pPr>
      <w:r w:rsidRPr="00A965A5">
        <w:rPr>
          <w:rFonts w:ascii="Sakkal Majalla" w:hAnsi="Sakkal Majalla" w:cs="Sakkal Majalla"/>
          <w:sz w:val="28"/>
          <w:szCs w:val="28"/>
          <w:rtl/>
        </w:rPr>
        <w:t>إدارة الجودة الشاملة هي منهج إداري يهدف إلى تحقيق التميز في الأداء. ويجب تطبيق هذا المنهج باستخدام إطار عمل محدد. في هذا السياق، تُستخدم معايير الاعتماد المؤسسي كدليل لتطبيق إدارة الجودة الشاملة في مؤسسات التعليم العالي. ويُلاحظ نقص في الأبحاث التي تُبين أثر هذه المعايير على الأداء.</w:t>
      </w:r>
      <w:r>
        <w:rPr>
          <w:rFonts w:ascii="Sakkal Majalla" w:hAnsi="Sakkal Majalla" w:cs="Sakkal Majalla" w:hint="cs"/>
          <w:sz w:val="28"/>
          <w:szCs w:val="28"/>
          <w:rtl/>
        </w:rPr>
        <w:t xml:space="preserve"> </w:t>
      </w:r>
      <w:r w:rsidRPr="00A965A5">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819183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w:instrText>
          </w:r>
          <w:r>
            <w:rPr>
              <w:rFonts w:ascii="Sakkal Majalla" w:hAnsi="Sakkal Majalla" w:cs="Sakkal Majalla" w:hint="cs"/>
              <w:sz w:val="28"/>
              <w:szCs w:val="28"/>
              <w:rtl/>
              <w:lang w:bidi="ar-EG"/>
            </w:rPr>
            <w:instrText xml:space="preserve">2216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65A5">
            <w:rPr>
              <w:rFonts w:ascii="Sakkal Majalla" w:hAnsi="Sakkal Majalla" w:cs="Sakkal Majalla" w:hint="cs"/>
              <w:noProof/>
              <w:sz w:val="28"/>
              <w:szCs w:val="28"/>
              <w:rtl/>
              <w:lang w:bidi="ar-EG"/>
            </w:rPr>
            <w:t>(</w:t>
          </w:r>
          <w:r w:rsidRPr="00A965A5">
            <w:rPr>
              <w:rFonts w:ascii="Sakkal Majalla" w:hAnsi="Sakkal Majalla" w:cs="Sakkal Majalla" w:hint="cs"/>
              <w:noProof/>
              <w:sz w:val="28"/>
              <w:szCs w:val="28"/>
              <w:lang w:bidi="ar-EG"/>
            </w:rPr>
            <w:t>Alanazi</w:t>
          </w:r>
          <w:r w:rsidRPr="00A965A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965A5">
        <w:rPr>
          <w:rFonts w:ascii="Sakkal Majalla" w:hAnsi="Sakkal Majalla" w:cs="Sakkal Majalla"/>
          <w:sz w:val="28"/>
          <w:szCs w:val="28"/>
          <w:rtl/>
        </w:rPr>
        <w:t xml:space="preserve"> إلى تحليل أثر معايير الاعتماد </w:t>
      </w:r>
      <w:r w:rsidRPr="00A965A5">
        <w:rPr>
          <w:rFonts w:ascii="Sakkal Majalla" w:hAnsi="Sakkal Majalla" w:cs="Sakkal Majalla"/>
          <w:sz w:val="28"/>
          <w:szCs w:val="28"/>
          <w:rtl/>
        </w:rPr>
        <w:lastRenderedPageBreak/>
        <w:t>المؤسسي السعودي (</w:t>
      </w:r>
      <w:r w:rsidRPr="00A965A5">
        <w:rPr>
          <w:rFonts w:ascii="Sakkal Majalla" w:hAnsi="Sakkal Majalla" w:cs="Sakkal Majalla"/>
          <w:sz w:val="28"/>
          <w:szCs w:val="28"/>
        </w:rPr>
        <w:t>SIAS</w:t>
      </w:r>
      <w:r w:rsidRPr="00A965A5">
        <w:rPr>
          <w:rFonts w:ascii="Sakkal Majalla" w:hAnsi="Sakkal Majalla" w:cs="Sakkal Majalla"/>
          <w:sz w:val="28"/>
          <w:szCs w:val="28"/>
          <w:rtl/>
        </w:rPr>
        <w:t>) على الأداء المؤسسي. ولتحقيق هذا الهدف، جُمعت البيانات باستخدام استبيان وُزِّع على 203 من المديرين الإداريين والأكاديميين في مؤسسات التعليم العالي السعودية. وتم اختبار فرضيات البحث باستخدام نمذجة المعادلات الهيكلية.</w:t>
      </w:r>
      <w:r>
        <w:rPr>
          <w:rFonts w:ascii="Sakkal Majalla" w:hAnsi="Sakkal Majalla" w:cs="Sakkal Majalla" w:hint="cs"/>
          <w:sz w:val="28"/>
          <w:szCs w:val="28"/>
          <w:rtl/>
        </w:rPr>
        <w:t xml:space="preserve"> </w:t>
      </w:r>
      <w:r w:rsidRPr="00A965A5">
        <w:rPr>
          <w:rFonts w:ascii="Sakkal Majalla" w:hAnsi="Sakkal Majalla" w:cs="Sakkal Majalla"/>
          <w:sz w:val="28"/>
          <w:szCs w:val="28"/>
          <w:rtl/>
        </w:rPr>
        <w:t>تشير النتائج إلى أثر إيجابي كبير لمعايير الاعتماد المؤسسي السعودي على الأداء المؤسسي. ولوحظ وجود ترابط بين مختلف ممارسات الاعتماد المؤسسي، في حين تُظهر مؤسسات التعليم العالي السعودية عمومًا مستوىً إيجابيًا في تطبيق معايير الاعتماد المؤسسي السعودي. إضافةً إلى ذلك، تُقدم الدراسة عددًا من التوصيات الأكاديمية والعملية في سياق مؤسسات التعليم العالي.</w:t>
      </w:r>
    </w:p>
    <w:p w14:paraId="07B5D130" w14:textId="77777777" w:rsidR="00BA5E79" w:rsidRPr="00A965A5" w:rsidRDefault="00BA5E79" w:rsidP="00BA5E79">
      <w:pPr>
        <w:spacing w:line="360" w:lineRule="auto"/>
        <w:ind w:firstLine="567"/>
        <w:jc w:val="both"/>
        <w:rPr>
          <w:rFonts w:ascii="Sakkal Majalla" w:hAnsi="Sakkal Majalla" w:cs="Sakkal Majalla"/>
          <w:sz w:val="28"/>
          <w:szCs w:val="28"/>
          <w:rtl/>
        </w:rPr>
      </w:pPr>
      <w:r w:rsidRPr="00A965A5">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8087900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w:instrText>
          </w:r>
          <w:r>
            <w:rPr>
              <w:rFonts w:ascii="Sakkal Majalla" w:hAnsi="Sakkal Majalla" w:cs="Sakkal Majalla" w:hint="cs"/>
              <w:sz w:val="28"/>
              <w:szCs w:val="28"/>
              <w:rtl/>
              <w:lang w:bidi="ar-EG"/>
            </w:rPr>
            <w:instrText xml:space="preserve">182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65A5">
            <w:rPr>
              <w:rFonts w:ascii="Sakkal Majalla" w:hAnsi="Sakkal Majalla" w:cs="Sakkal Majalla" w:hint="cs"/>
              <w:noProof/>
              <w:sz w:val="28"/>
              <w:szCs w:val="28"/>
              <w:rtl/>
              <w:lang w:bidi="ar-EG"/>
            </w:rPr>
            <w:t>(</w:t>
          </w:r>
          <w:r w:rsidRPr="00A965A5">
            <w:rPr>
              <w:rFonts w:ascii="Sakkal Majalla" w:hAnsi="Sakkal Majalla" w:cs="Sakkal Majalla" w:hint="cs"/>
              <w:noProof/>
              <w:sz w:val="28"/>
              <w:szCs w:val="28"/>
              <w:lang w:bidi="ar-EG"/>
            </w:rPr>
            <w:t>Abd-Elwahed</w:t>
          </w:r>
          <w:r w:rsidRPr="00A965A5">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A965A5">
        <w:rPr>
          <w:rFonts w:ascii="Sakkal Majalla" w:hAnsi="Sakkal Majalla" w:cs="Sakkal Majalla"/>
          <w:sz w:val="28"/>
          <w:szCs w:val="28"/>
          <w:rtl/>
        </w:rPr>
        <w:t xml:space="preserve">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استبيان لتغطية العناصر الرئيسية، بما في ذلك المعرفة والفهم لمختلف مناهج إدارة الجودة والأدوات المصاحبة لها. كما تم التحقق من أثر استخدام كل منهج من مناهج إدارة الجودة على مستوى النمو الفعلي للمؤسسات الصناعية، بالإضافة إلى أثر أسلوب الإدارة التنفيذية ومدى توافقه مع التطبيق السليم لأدوات الجودة. وتشير نتائج الدراسة إلى أن الشركات الصناعية المشاركة في الاستبيان لا تزال تتبنى رؤى مختلفة لاستراتيجيات وسياسات إدارة الجودة. إضافةً إلى ذلك، يوجد تباين في مستويات فهم وتطبيق أدوات وتقنيات إدارة الجودة.</w:t>
      </w:r>
    </w:p>
    <w:p w14:paraId="6526C519" w14:textId="77777777" w:rsidR="00BA5E79" w:rsidRDefault="00BA5E79" w:rsidP="00BA5E79">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B6445CC" w14:textId="77777777" w:rsidR="00BA5E79" w:rsidRDefault="00BA5E79" w:rsidP="00BA5E79">
      <w:pPr>
        <w:pStyle w:val="ListParagraph"/>
        <w:numPr>
          <w:ilvl w:val="0"/>
          <w:numId w:val="28"/>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التشابه في الدراسات السابقة</w:t>
      </w:r>
    </w:p>
    <w:p w14:paraId="70D6644B" w14:textId="77777777" w:rsidR="00BA5E79" w:rsidRPr="00A965A5" w:rsidRDefault="00BA5E79" w:rsidP="00BA5E79">
      <w:pPr>
        <w:spacing w:line="360" w:lineRule="auto"/>
        <w:jc w:val="both"/>
        <w:rPr>
          <w:rFonts w:ascii="Sakkal Majalla" w:hAnsi="Sakkal Majalla" w:cs="Sakkal Majalla"/>
          <w:sz w:val="28"/>
          <w:szCs w:val="28"/>
        </w:rPr>
      </w:pPr>
      <w:r w:rsidRPr="00A965A5">
        <w:rPr>
          <w:rFonts w:ascii="Sakkal Majalla" w:hAnsi="Sakkal Majalla" w:cs="Sakkal Majalla"/>
          <w:sz w:val="28"/>
          <w:szCs w:val="28"/>
          <w:rtl/>
        </w:rPr>
        <w:t>يتضح من استعراض الدراسات السابقة وجود اتفاق واضح بينها في التأكيد على الأهمية الاستراتيجية لإدارة الجودة الشاملة باعتبارها أحد أهم المداخل الإدارية المؤثرة في تحسين الأداء المؤسسي ورفع كفاءة العمليات التشغيلية داخل المؤسسات. فقد تناولت معظم الدراسات العلاقة بين تطبيق مبادئ إدارة الجودة الشاملة وتحسين مستويات الأداء في قطاعات متنوعة، مثل القطاع الصناعي، والصناعات الغذائية، والرعاية الصحية، والتعليم العالي، مع اعتمادها على المنهج الوصفي التحليلي بوصفه المنهج الأكثر ملاءمة لدراسة هذه العلاقة</w:t>
      </w:r>
      <w:r w:rsidRPr="00A965A5">
        <w:rPr>
          <w:rFonts w:ascii="Sakkal Majalla" w:hAnsi="Sakkal Majalla" w:cs="Sakkal Majalla"/>
          <w:sz w:val="28"/>
          <w:szCs w:val="28"/>
        </w:rPr>
        <w:t>.</w:t>
      </w:r>
    </w:p>
    <w:p w14:paraId="6BD2927F" w14:textId="77777777" w:rsidR="00BA5E79" w:rsidRPr="00A965A5" w:rsidRDefault="00BA5E79" w:rsidP="00BA5E79">
      <w:pPr>
        <w:spacing w:line="360" w:lineRule="auto"/>
        <w:jc w:val="both"/>
        <w:rPr>
          <w:rFonts w:ascii="Sakkal Majalla" w:hAnsi="Sakkal Majalla" w:cs="Sakkal Majalla"/>
          <w:sz w:val="28"/>
          <w:szCs w:val="28"/>
        </w:rPr>
      </w:pPr>
      <w:r w:rsidRPr="00A965A5">
        <w:rPr>
          <w:rFonts w:ascii="Sakkal Majalla" w:hAnsi="Sakkal Majalla" w:cs="Sakkal Majalla"/>
          <w:sz w:val="28"/>
          <w:szCs w:val="28"/>
          <w:rtl/>
        </w:rPr>
        <w:lastRenderedPageBreak/>
        <w:t>كما تشابهت الدراسات في اعتماد الاستبانة أداةً رئيسة لجمع البيانات من العاملين والقيادات الإدارية، مع استخدام أساليب التحليل الإحصائي لاختبار العلاقات بين المتغيرات، مثل نمذجة المعادلات الهيكلية</w:t>
      </w:r>
      <w:r w:rsidRPr="00A965A5">
        <w:rPr>
          <w:rFonts w:ascii="Sakkal Majalla" w:hAnsi="Sakkal Majalla" w:cs="Sakkal Majalla"/>
          <w:sz w:val="28"/>
          <w:szCs w:val="28"/>
        </w:rPr>
        <w:t xml:space="preserve"> (SEM) </w:t>
      </w:r>
      <w:r w:rsidRPr="00A965A5">
        <w:rPr>
          <w:rFonts w:ascii="Sakkal Majalla" w:hAnsi="Sakkal Majalla" w:cs="Sakkal Majalla"/>
          <w:sz w:val="28"/>
          <w:szCs w:val="28"/>
          <w:rtl/>
        </w:rPr>
        <w:t>أو أساليب التحليل الإحصائي الوصفي والاستدلالي. وأظهرت غالبية الدراسات نتائج متقاربة تؤكد وجود أثر إيجابي لإدارة الجودة الشاملة في تحسين الأداء المؤسسي أو الأداء التشغيلي أو الأداء المستدام، مع اختلاف حجم هذا الأثر باختلاف القطاع محل الدراسة ومستوى تطبيق ممارسات الجودة</w:t>
      </w:r>
      <w:r w:rsidRPr="00A965A5">
        <w:rPr>
          <w:rFonts w:ascii="Sakkal Majalla" w:hAnsi="Sakkal Majalla" w:cs="Sakkal Majalla"/>
          <w:sz w:val="28"/>
          <w:szCs w:val="28"/>
        </w:rPr>
        <w:t>.</w:t>
      </w:r>
    </w:p>
    <w:p w14:paraId="084AF8B8" w14:textId="77777777" w:rsidR="00BA5E79" w:rsidRPr="00A965A5" w:rsidRDefault="00BA5E79" w:rsidP="00BA5E79">
      <w:pPr>
        <w:spacing w:line="360" w:lineRule="auto"/>
        <w:jc w:val="both"/>
        <w:rPr>
          <w:rFonts w:ascii="Sakkal Majalla" w:hAnsi="Sakkal Majalla" w:cs="Sakkal Majalla"/>
          <w:sz w:val="28"/>
          <w:szCs w:val="28"/>
          <w:rtl/>
        </w:rPr>
      </w:pPr>
      <w:r w:rsidRPr="00A965A5">
        <w:rPr>
          <w:rFonts w:ascii="Sakkal Majalla" w:hAnsi="Sakkal Majalla" w:cs="Sakkal Majalla"/>
          <w:sz w:val="28"/>
          <w:szCs w:val="28"/>
          <w:rtl/>
        </w:rPr>
        <w:t>واتفقت الدراسات كذلك على أن نجاح إدارة الجودة الشاملة يرتبط بمجموعة من العوامل الأساسية، من أهمها دعم الإدارة العليا، والتحسين المستمر، ومشاركة العاملين، والتركيز على رضا العملاء أو المستفيدين، والاعتماد على البيانات في اتخاذ القرارات، وهي المبادئ التي تشكل جوهر فلسفة إدارة الجودة الشاملة، وتؤكد أهميتها في تحقيق التميز المؤسسي</w:t>
      </w:r>
      <w:r w:rsidRPr="00A965A5">
        <w:rPr>
          <w:rFonts w:ascii="Sakkal Majalla" w:hAnsi="Sakkal Majalla" w:cs="Sakkal Majalla"/>
          <w:sz w:val="28"/>
          <w:szCs w:val="28"/>
        </w:rPr>
        <w:t>.</w:t>
      </w:r>
    </w:p>
    <w:p w14:paraId="3F345195" w14:textId="77777777" w:rsidR="00BA5E79" w:rsidRDefault="00BA5E79" w:rsidP="00BA5E79">
      <w:pPr>
        <w:pStyle w:val="ListParagraph"/>
        <w:numPr>
          <w:ilvl w:val="0"/>
          <w:numId w:val="28"/>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الاختلاف في الدراسات السابقة</w:t>
      </w:r>
    </w:p>
    <w:p w14:paraId="552A9772" w14:textId="77777777" w:rsidR="00BA5E79" w:rsidRPr="00EC6FE1" w:rsidRDefault="00BA5E79" w:rsidP="00BA5E79">
      <w:pPr>
        <w:spacing w:line="360" w:lineRule="auto"/>
        <w:jc w:val="both"/>
        <w:rPr>
          <w:rFonts w:ascii="Sakkal Majalla" w:hAnsi="Sakkal Majalla" w:cs="Sakkal Majalla"/>
          <w:sz w:val="28"/>
          <w:szCs w:val="28"/>
        </w:rPr>
      </w:pPr>
      <w:r w:rsidRPr="00EC6FE1">
        <w:rPr>
          <w:rFonts w:ascii="Sakkal Majalla" w:hAnsi="Sakkal Majalla" w:cs="Sakkal Majalla"/>
          <w:sz w:val="28"/>
          <w:szCs w:val="28"/>
          <w:rtl/>
        </w:rPr>
        <w:t>على الرغم من اتفاق الدراسات السابقة حول أهمية إدارة الجودة الشاملة، فإنها اختلفت في عدة جوانب علمية ومنهجية. فقد تباينت من حيث البيئة التطبيقية، حيث ركزت بعض الدراسات على الشركات الصناعية الصغيرة والمتوسطة، بينما تناولت دراسات أخرى قطاع الصناعات الغذائية أو المستشفيات الخاصة أو مؤسسات التعليم العالي، وهو ما أدى إلى اختلاف طبيعة المشكلات الإدارية وخصائص المؤسسات محل الدراسة</w:t>
      </w:r>
      <w:r w:rsidRPr="00EC6FE1">
        <w:rPr>
          <w:rFonts w:ascii="Sakkal Majalla" w:hAnsi="Sakkal Majalla" w:cs="Sakkal Majalla"/>
          <w:sz w:val="28"/>
          <w:szCs w:val="28"/>
        </w:rPr>
        <w:t>.</w:t>
      </w:r>
    </w:p>
    <w:p w14:paraId="5E00D3D8" w14:textId="77777777" w:rsidR="00BA5E79" w:rsidRPr="00EC6FE1" w:rsidRDefault="00BA5E79" w:rsidP="00BA5E79">
      <w:pPr>
        <w:spacing w:line="360" w:lineRule="auto"/>
        <w:jc w:val="both"/>
        <w:rPr>
          <w:rFonts w:ascii="Sakkal Majalla" w:hAnsi="Sakkal Majalla" w:cs="Sakkal Majalla"/>
          <w:sz w:val="28"/>
          <w:szCs w:val="28"/>
        </w:rPr>
      </w:pPr>
      <w:r w:rsidRPr="00EC6FE1">
        <w:rPr>
          <w:rFonts w:ascii="Sakkal Majalla" w:hAnsi="Sakkal Majalla" w:cs="Sakkal Majalla"/>
          <w:sz w:val="28"/>
          <w:szCs w:val="28"/>
          <w:rtl/>
        </w:rPr>
        <w:t xml:space="preserve">كما اختلفت الدراسات في المتغيرات التي تناولتها؛ فبينما ركزت دراسة </w:t>
      </w:r>
      <w:r w:rsidRPr="00EC6FE1">
        <w:rPr>
          <w:rFonts w:ascii="Sakkal Majalla" w:hAnsi="Sakkal Majalla" w:cs="Sakkal Majalla"/>
          <w:sz w:val="28"/>
          <w:szCs w:val="28"/>
        </w:rPr>
        <w:t xml:space="preserve">Alghamdi (2022) </w:t>
      </w:r>
      <w:r w:rsidRPr="00EC6FE1">
        <w:rPr>
          <w:rFonts w:ascii="Sakkal Majalla" w:hAnsi="Sakkal Majalla" w:cs="Sakkal Majalla"/>
          <w:sz w:val="28"/>
          <w:szCs w:val="28"/>
          <w:rtl/>
        </w:rPr>
        <w:t xml:space="preserve">على أثر ممارسات إدارة الجودة الشاملة في أداء الشركات الصناعية، تناولت دراسة </w:t>
      </w:r>
      <w:r w:rsidRPr="00EC6FE1">
        <w:rPr>
          <w:rFonts w:ascii="Sakkal Majalla" w:hAnsi="Sakkal Majalla" w:cs="Sakkal Majalla"/>
          <w:sz w:val="28"/>
          <w:szCs w:val="28"/>
        </w:rPr>
        <w:t xml:space="preserve">Alshammari (2025) </w:t>
      </w:r>
      <w:r w:rsidRPr="00EC6FE1">
        <w:rPr>
          <w:rFonts w:ascii="Sakkal Majalla" w:hAnsi="Sakkal Majalla" w:cs="Sakkal Majalla"/>
          <w:sz w:val="28"/>
          <w:szCs w:val="28"/>
          <w:rtl/>
        </w:rPr>
        <w:t xml:space="preserve">العلاقة المشتركة بين إدارة الجودة الشاملة والتصنيع الرشيق وأثرهما في أداء الاستدامة، في حين ركزت دراسة </w:t>
      </w:r>
      <w:proofErr w:type="spellStart"/>
      <w:r w:rsidRPr="00EC6FE1">
        <w:rPr>
          <w:rFonts w:ascii="Sakkal Majalla" w:hAnsi="Sakkal Majalla" w:cs="Sakkal Majalla"/>
          <w:sz w:val="28"/>
          <w:szCs w:val="28"/>
        </w:rPr>
        <w:t>Al-Mahmodi</w:t>
      </w:r>
      <w:proofErr w:type="spellEnd"/>
      <w:r w:rsidRPr="00EC6FE1">
        <w:rPr>
          <w:rFonts w:ascii="Sakkal Majalla" w:hAnsi="Sakkal Majalla" w:cs="Sakkal Majalla"/>
          <w:sz w:val="28"/>
          <w:szCs w:val="28"/>
        </w:rPr>
        <w:t xml:space="preserve"> (2025) </w:t>
      </w:r>
      <w:r w:rsidRPr="00EC6FE1">
        <w:rPr>
          <w:rFonts w:ascii="Sakkal Majalla" w:hAnsi="Sakkal Majalla" w:cs="Sakkal Majalla"/>
          <w:sz w:val="28"/>
          <w:szCs w:val="28"/>
          <w:rtl/>
        </w:rPr>
        <w:t xml:space="preserve">على أثر إدارة الجودة الشاملة في الأداء المؤسسي داخل المستشفيات، بينما تناولت دراسة </w:t>
      </w:r>
      <w:r w:rsidRPr="00EC6FE1">
        <w:rPr>
          <w:rFonts w:ascii="Sakkal Majalla" w:hAnsi="Sakkal Majalla" w:cs="Sakkal Majalla"/>
          <w:sz w:val="28"/>
          <w:szCs w:val="28"/>
        </w:rPr>
        <w:t xml:space="preserve">Alanazi (2022) </w:t>
      </w:r>
      <w:r w:rsidRPr="00EC6FE1">
        <w:rPr>
          <w:rFonts w:ascii="Sakkal Majalla" w:hAnsi="Sakkal Majalla" w:cs="Sakkal Majalla"/>
          <w:sz w:val="28"/>
          <w:szCs w:val="28"/>
          <w:rtl/>
        </w:rPr>
        <w:t xml:space="preserve">أثر معايير الاعتماد المؤسسي في الأداء المؤسسي، ولم تتناول بصورة مباشرة جميع أبعاد إدارة الجودة الشاملة. أما دراسة </w:t>
      </w:r>
      <w:r w:rsidRPr="00EC6FE1">
        <w:rPr>
          <w:rFonts w:ascii="Sakkal Majalla" w:hAnsi="Sakkal Majalla" w:cs="Sakkal Majalla"/>
          <w:sz w:val="28"/>
          <w:szCs w:val="28"/>
        </w:rPr>
        <w:t xml:space="preserve">Abd-Elwahed (2018) </w:t>
      </w:r>
      <w:r w:rsidRPr="00EC6FE1">
        <w:rPr>
          <w:rFonts w:ascii="Sakkal Majalla" w:hAnsi="Sakkal Majalla" w:cs="Sakkal Majalla"/>
          <w:sz w:val="28"/>
          <w:szCs w:val="28"/>
          <w:rtl/>
        </w:rPr>
        <w:t>فقد ركزت على قياس مستوى المعرفة والتطبيق لأدوات الجودة داخل المؤسسات الصناعية السعودية أكثر من تركيزها على قياس أثرها في الأداء المؤسسي</w:t>
      </w:r>
      <w:r w:rsidRPr="00EC6FE1">
        <w:rPr>
          <w:rFonts w:ascii="Sakkal Majalla" w:hAnsi="Sakkal Majalla" w:cs="Sakkal Majalla"/>
          <w:sz w:val="28"/>
          <w:szCs w:val="28"/>
        </w:rPr>
        <w:t>.</w:t>
      </w:r>
    </w:p>
    <w:p w14:paraId="60CBE0BB" w14:textId="77777777" w:rsidR="00BA5E79" w:rsidRPr="00EC6FE1" w:rsidRDefault="00BA5E79" w:rsidP="00BA5E79">
      <w:pPr>
        <w:spacing w:line="360" w:lineRule="auto"/>
        <w:jc w:val="both"/>
        <w:rPr>
          <w:rFonts w:ascii="Sakkal Majalla" w:hAnsi="Sakkal Majalla" w:cs="Sakkal Majalla"/>
          <w:sz w:val="28"/>
          <w:szCs w:val="28"/>
          <w:rtl/>
        </w:rPr>
      </w:pPr>
      <w:r w:rsidRPr="00EC6FE1">
        <w:rPr>
          <w:rFonts w:ascii="Sakkal Majalla" w:hAnsi="Sakkal Majalla" w:cs="Sakkal Majalla"/>
          <w:sz w:val="28"/>
          <w:szCs w:val="28"/>
          <w:rtl/>
        </w:rPr>
        <w:t>واختلفت الدراسات كذلك في النماذج النظرية والأساليب الإحصائية المستخدمة، حيث اعتمدت بعض الدراسات على التحليل الإحصائي التقليدي، بينما استخدمت دراسات أخرى نمذجة المعادلات الهيكلية</w:t>
      </w:r>
      <w:r w:rsidRPr="00EC6FE1">
        <w:rPr>
          <w:rFonts w:ascii="Sakkal Majalla" w:hAnsi="Sakkal Majalla" w:cs="Sakkal Majalla"/>
          <w:sz w:val="28"/>
          <w:szCs w:val="28"/>
        </w:rPr>
        <w:t xml:space="preserve"> (SEM)</w:t>
      </w:r>
      <w:r w:rsidRPr="00EC6FE1">
        <w:rPr>
          <w:rFonts w:ascii="Sakkal Majalla" w:hAnsi="Sakkal Majalla" w:cs="Sakkal Majalla"/>
          <w:sz w:val="28"/>
          <w:szCs w:val="28"/>
          <w:rtl/>
        </w:rPr>
        <w:t xml:space="preserve">، كما وظفت بعض الدراسات </w:t>
      </w:r>
      <w:r w:rsidRPr="00EC6FE1">
        <w:rPr>
          <w:rFonts w:ascii="Sakkal Majalla" w:hAnsi="Sakkal Majalla" w:cs="Sakkal Majalla"/>
          <w:sz w:val="28"/>
          <w:szCs w:val="28"/>
          <w:rtl/>
        </w:rPr>
        <w:lastRenderedPageBreak/>
        <w:t>تقنيات أكثر تقدمًا مثل الشبكات العصبية الاصطناعية</w:t>
      </w:r>
      <w:r w:rsidRPr="00EC6FE1">
        <w:rPr>
          <w:rFonts w:ascii="Sakkal Majalla" w:hAnsi="Sakkal Majalla" w:cs="Sakkal Majalla"/>
          <w:sz w:val="28"/>
          <w:szCs w:val="28"/>
        </w:rPr>
        <w:t xml:space="preserve"> (ANN)</w:t>
      </w:r>
      <w:r w:rsidRPr="00EC6FE1">
        <w:rPr>
          <w:rFonts w:ascii="Sakkal Majalla" w:hAnsi="Sakkal Majalla" w:cs="Sakkal Majalla"/>
          <w:sz w:val="28"/>
          <w:szCs w:val="28"/>
          <w:rtl/>
        </w:rPr>
        <w:t>، وهو ما يعكس تطورًا في الأساليب المنهجية المستخدمة لتحليل العلاقات بين متغيرات الجودة والأداء</w:t>
      </w:r>
      <w:r w:rsidRPr="00EC6FE1">
        <w:rPr>
          <w:rFonts w:ascii="Sakkal Majalla" w:hAnsi="Sakkal Majalla" w:cs="Sakkal Majalla"/>
          <w:sz w:val="28"/>
          <w:szCs w:val="28"/>
        </w:rPr>
        <w:t>.</w:t>
      </w:r>
    </w:p>
    <w:p w14:paraId="087948EB" w14:textId="77777777" w:rsidR="00BA5E79" w:rsidRPr="004806FB" w:rsidRDefault="00BA5E79" w:rsidP="00BA5E79">
      <w:pPr>
        <w:pStyle w:val="ListParagraph"/>
        <w:numPr>
          <w:ilvl w:val="0"/>
          <w:numId w:val="28"/>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2FEF10D3" w14:textId="77777777" w:rsidR="00BA5E79" w:rsidRPr="00EC6FE1" w:rsidRDefault="00BA5E79" w:rsidP="00BA5E79">
      <w:pPr>
        <w:spacing w:after="0" w:line="360" w:lineRule="auto"/>
        <w:jc w:val="both"/>
        <w:rPr>
          <w:rFonts w:ascii="Sakkal Majalla" w:hAnsi="Sakkal Majalla" w:cs="Sakkal Majalla"/>
          <w:sz w:val="28"/>
          <w:szCs w:val="28"/>
        </w:rPr>
      </w:pPr>
      <w:r w:rsidRPr="00EC6FE1">
        <w:rPr>
          <w:rFonts w:ascii="Sakkal Majalla" w:hAnsi="Sakkal Majalla" w:cs="Sakkal Majalla"/>
          <w:sz w:val="28"/>
          <w:szCs w:val="28"/>
          <w:rtl/>
        </w:rPr>
        <w:t>أظهر تحليل الدراسات السابقة وجود عدد من الفجوات العلمية التي تسعى الدراسة الحالية إلى معالجتها والإسهام في سدها</w:t>
      </w:r>
      <w:r w:rsidRPr="00EC6FE1">
        <w:rPr>
          <w:rFonts w:ascii="Sakkal Majalla" w:hAnsi="Sakkal Majalla" w:cs="Sakkal Majalla"/>
          <w:sz w:val="28"/>
          <w:szCs w:val="28"/>
        </w:rPr>
        <w:t>.</w:t>
      </w:r>
    </w:p>
    <w:p w14:paraId="01654400" w14:textId="77777777" w:rsidR="00BA5E79" w:rsidRPr="00EC6FE1" w:rsidRDefault="00BA5E79" w:rsidP="00BA5E79">
      <w:pPr>
        <w:spacing w:after="0" w:line="360" w:lineRule="auto"/>
        <w:jc w:val="both"/>
        <w:rPr>
          <w:rFonts w:ascii="Sakkal Majalla" w:hAnsi="Sakkal Majalla" w:cs="Sakkal Majalla"/>
          <w:sz w:val="28"/>
          <w:szCs w:val="28"/>
        </w:rPr>
      </w:pPr>
      <w:r w:rsidRPr="00EC6FE1">
        <w:rPr>
          <w:rFonts w:ascii="Sakkal Majalla" w:hAnsi="Sakkal Majalla" w:cs="Sakkal Majalla"/>
          <w:sz w:val="28"/>
          <w:szCs w:val="28"/>
          <w:rtl/>
        </w:rPr>
        <w:t>تتمثل الفجوة الأولى في أن معظم الدراسات السابقة تناولت إدارة الجودة الشاملة في قطاعات منفردة، مثل الصناعة أو التعليم أو الرعاية الصحية، بينما تركز الدراسة الحالية على المؤسسات السعودية الحاصلة على شهادة</w:t>
      </w:r>
      <w:r w:rsidRPr="00EC6FE1">
        <w:rPr>
          <w:rFonts w:ascii="Sakkal Majalla" w:hAnsi="Sakkal Majalla" w:cs="Sakkal Majalla"/>
          <w:sz w:val="28"/>
          <w:szCs w:val="28"/>
        </w:rPr>
        <w:t xml:space="preserve"> ISO 9001:2015 </w:t>
      </w:r>
      <w:r w:rsidRPr="00EC6FE1">
        <w:rPr>
          <w:rFonts w:ascii="Sakkal Majalla" w:hAnsi="Sakkal Majalla" w:cs="Sakkal Majalla"/>
          <w:sz w:val="28"/>
          <w:szCs w:val="28"/>
          <w:rtl/>
        </w:rPr>
        <w:t>بصرف النظر عن القطاع، الأمر الذي يسمح بتقديم رؤية أكثر شمولًا حول أثر إدارة الجودة الشاملة في المؤسسات المطبقة لنظام إدارة الجودة المعتمد</w:t>
      </w:r>
      <w:r w:rsidRPr="00EC6FE1">
        <w:rPr>
          <w:rFonts w:ascii="Sakkal Majalla" w:hAnsi="Sakkal Majalla" w:cs="Sakkal Majalla"/>
          <w:sz w:val="28"/>
          <w:szCs w:val="28"/>
        </w:rPr>
        <w:t>.</w:t>
      </w:r>
    </w:p>
    <w:p w14:paraId="24EE6335" w14:textId="77777777" w:rsidR="00BA5E79" w:rsidRPr="00EC6FE1" w:rsidRDefault="00BA5E79" w:rsidP="00BA5E79">
      <w:pPr>
        <w:spacing w:after="0" w:line="360" w:lineRule="auto"/>
        <w:jc w:val="both"/>
        <w:rPr>
          <w:rFonts w:ascii="Sakkal Majalla" w:hAnsi="Sakkal Majalla" w:cs="Sakkal Majalla"/>
          <w:sz w:val="28"/>
          <w:szCs w:val="28"/>
        </w:rPr>
      </w:pPr>
      <w:r w:rsidRPr="00EC6FE1">
        <w:rPr>
          <w:rFonts w:ascii="Sakkal Majalla" w:hAnsi="Sakkal Majalla" w:cs="Sakkal Majalla"/>
          <w:sz w:val="28"/>
          <w:szCs w:val="28"/>
          <w:rtl/>
        </w:rPr>
        <w:t xml:space="preserve">وتتمثل الفجوة الثانية في اختلاف المتغيرات التي تناولتها الدراسات السابقة، إذ ركزت العديد منها على أبعاد متعددة لإدارة الجودة الشاملة دون التركيز على الأبعاد الثلاثة الأكثر ارتباطًا بمتطلبات </w:t>
      </w:r>
      <w:r w:rsidRPr="00EC6FE1">
        <w:rPr>
          <w:rFonts w:ascii="Sakkal Majalla" w:hAnsi="Sakkal Majalla" w:cs="Sakkal Majalla"/>
          <w:sz w:val="28"/>
          <w:szCs w:val="28"/>
        </w:rPr>
        <w:t>ISO 9001:2015</w:t>
      </w:r>
      <w:r w:rsidRPr="00EC6FE1">
        <w:rPr>
          <w:rFonts w:ascii="Sakkal Majalla" w:hAnsi="Sakkal Majalla" w:cs="Sakkal Majalla"/>
          <w:sz w:val="28"/>
          <w:szCs w:val="28"/>
          <w:rtl/>
        </w:rPr>
        <w:t>، وهي دعم الإدارة العليا لتطبيق إدارة الجودة الشاملة، والتحسين المستمر للعمليات، والتركيز على رضا المستفيد (العميل)</w:t>
      </w:r>
      <w:r w:rsidRPr="00EC6FE1">
        <w:rPr>
          <w:rFonts w:ascii="Sakkal Majalla" w:hAnsi="Sakkal Majalla" w:cs="Sakkal Majalla"/>
          <w:sz w:val="28"/>
          <w:szCs w:val="28"/>
        </w:rPr>
        <w:t xml:space="preserve">. </w:t>
      </w:r>
      <w:r w:rsidRPr="00EC6FE1">
        <w:rPr>
          <w:rFonts w:ascii="Sakkal Majalla" w:hAnsi="Sakkal Majalla" w:cs="Sakkal Majalla"/>
          <w:sz w:val="28"/>
          <w:szCs w:val="28"/>
          <w:rtl/>
        </w:rPr>
        <w:t>وتسعى الدراسة الحالية إلى اختبار أثر هذه الأبعاد بصورة مباشرة في الأداء المؤسسي، بما يسهم في تقديم نموذج بحثي أكثر اتساقًا مع متطلبات المعيار الدولي</w:t>
      </w:r>
      <w:r w:rsidRPr="00EC6FE1">
        <w:rPr>
          <w:rFonts w:ascii="Sakkal Majalla" w:hAnsi="Sakkal Majalla" w:cs="Sakkal Majalla"/>
          <w:sz w:val="28"/>
          <w:szCs w:val="28"/>
        </w:rPr>
        <w:t>.</w:t>
      </w:r>
    </w:p>
    <w:p w14:paraId="6860AC5D" w14:textId="77777777" w:rsidR="00BA5E79" w:rsidRPr="00EC6FE1" w:rsidRDefault="00BA5E79" w:rsidP="00BA5E79">
      <w:pPr>
        <w:spacing w:after="0" w:line="360" w:lineRule="auto"/>
        <w:jc w:val="both"/>
        <w:rPr>
          <w:rFonts w:ascii="Sakkal Majalla" w:hAnsi="Sakkal Majalla" w:cs="Sakkal Majalla"/>
          <w:sz w:val="28"/>
          <w:szCs w:val="28"/>
        </w:rPr>
      </w:pPr>
      <w:r w:rsidRPr="00EC6FE1">
        <w:rPr>
          <w:rFonts w:ascii="Sakkal Majalla" w:hAnsi="Sakkal Majalla" w:cs="Sakkal Majalla"/>
          <w:sz w:val="28"/>
          <w:szCs w:val="28"/>
          <w:rtl/>
        </w:rPr>
        <w:t>أما الفجوة الثالثة فتتمثل في أن معظم الدراسات السابقة ركزت على قياس العلاقة بين إدارة الجودة الشاملة والأداء المؤسسي، دون التوسع في دراسة المعوقات الإدارية والفنية التي قد تحد من فاعلية تطبيق الجودة داخل المؤسسات الحاصلة على الاعتماد. ولذلك تتناول الدراسة الحالية هذه المعوقات إلى جانب قياس أثر أبعاد الجودة، بما يوفر فهمًا أكثر شمولًا للعوامل المؤثرة في نجاح تطبيق إدارة الجودة الشاملة</w:t>
      </w:r>
      <w:r w:rsidRPr="00EC6FE1">
        <w:rPr>
          <w:rFonts w:ascii="Sakkal Majalla" w:hAnsi="Sakkal Majalla" w:cs="Sakkal Majalla"/>
          <w:sz w:val="28"/>
          <w:szCs w:val="28"/>
        </w:rPr>
        <w:t>.</w:t>
      </w:r>
    </w:p>
    <w:p w14:paraId="5FC15565" w14:textId="77777777" w:rsidR="00BA5E79" w:rsidRPr="00EC6FE1" w:rsidRDefault="00BA5E79" w:rsidP="00BA5E79">
      <w:pPr>
        <w:spacing w:after="0" w:line="360" w:lineRule="auto"/>
        <w:jc w:val="both"/>
        <w:rPr>
          <w:rFonts w:ascii="Sakkal Majalla" w:hAnsi="Sakkal Majalla" w:cs="Sakkal Majalla"/>
          <w:sz w:val="28"/>
          <w:szCs w:val="28"/>
        </w:rPr>
      </w:pPr>
      <w:r w:rsidRPr="00EC6FE1">
        <w:rPr>
          <w:rFonts w:ascii="Sakkal Majalla" w:hAnsi="Sakkal Majalla" w:cs="Sakkal Majalla"/>
          <w:sz w:val="28"/>
          <w:szCs w:val="28"/>
          <w:rtl/>
        </w:rPr>
        <w:t xml:space="preserve">وتتمثل الفجوة الرابعة في الحاجة إلى تحديث الأدلة التطبيقية في ضوء المتغيرات الحديثة التي تشهدها المملكة العربية السعودية، وخاصة مستهدفات رؤية المملكة 2030، والتوسع في تطبيق أنظمة الجودة والتحول المؤسسي. وتأتي الدراسة الحالية لتقديم نتائج ميدانية حديثة تعكس واقع المؤسسات السعودية الحاصلة على شهادة </w:t>
      </w:r>
      <w:r w:rsidRPr="00EC6FE1">
        <w:rPr>
          <w:rFonts w:ascii="Sakkal Majalla" w:hAnsi="Sakkal Majalla" w:cs="Sakkal Majalla"/>
          <w:sz w:val="28"/>
          <w:szCs w:val="28"/>
        </w:rPr>
        <w:t>ISO 9001:2015</w:t>
      </w:r>
      <w:r w:rsidRPr="00EC6FE1">
        <w:rPr>
          <w:rFonts w:ascii="Sakkal Majalla" w:hAnsi="Sakkal Majalla" w:cs="Sakkal Majalla"/>
          <w:sz w:val="28"/>
          <w:szCs w:val="28"/>
          <w:rtl/>
        </w:rPr>
        <w:t>، بما يسهم في دعم صناع القرار والقيادات الإدارية بتوصيات عملية تستند إلى الأدلة العلمية، وتثري الأدبيات العربية في مجال إدارة الجودة الشاملة والأداء المؤسسي</w:t>
      </w:r>
      <w:r w:rsidRPr="00EC6FE1">
        <w:rPr>
          <w:rFonts w:ascii="Sakkal Majalla" w:hAnsi="Sakkal Majalla" w:cs="Sakkal Majalla"/>
          <w:sz w:val="28"/>
          <w:szCs w:val="28"/>
        </w:rPr>
        <w:t>.</w:t>
      </w:r>
    </w:p>
    <w:p w14:paraId="16F5F18A" w14:textId="77777777" w:rsidR="00BA5E79" w:rsidRDefault="00BA5E79" w:rsidP="00BA5E79">
      <w:pPr>
        <w:spacing w:after="0" w:line="360" w:lineRule="auto"/>
        <w:jc w:val="both"/>
        <w:rPr>
          <w:rFonts w:ascii="Sakkal Majalla" w:hAnsi="Sakkal Majalla" w:cs="Sakkal Majalla"/>
          <w:sz w:val="28"/>
          <w:szCs w:val="28"/>
          <w:rtl/>
        </w:rPr>
      </w:pPr>
    </w:p>
    <w:p w14:paraId="71F28ED9" w14:textId="77777777" w:rsidR="00BA5E79" w:rsidRPr="00EC6FE1" w:rsidRDefault="00BA5E79" w:rsidP="00BA5E79">
      <w:pPr>
        <w:spacing w:after="0" w:line="360" w:lineRule="auto"/>
        <w:jc w:val="both"/>
        <w:rPr>
          <w:rFonts w:ascii="Sakkal Majalla" w:hAnsi="Sakkal Majalla" w:cs="Sakkal Majalla"/>
          <w:sz w:val="28"/>
          <w:szCs w:val="28"/>
          <w:rtl/>
        </w:rPr>
      </w:pPr>
    </w:p>
    <w:p w14:paraId="743FF98C" w14:textId="77777777" w:rsidR="00BA5E79" w:rsidRDefault="00BA5E79" w:rsidP="00BA5E79">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234433426"/>
      <w:r w:rsidRPr="0000562A">
        <w:rPr>
          <w:rFonts w:ascii="Sakkal Majalla" w:hAnsi="Sakkal Majalla" w:cs="Sakkal Majalla"/>
          <w:b/>
          <w:bCs/>
          <w:color w:val="000000" w:themeColor="text1"/>
          <w:sz w:val="28"/>
          <w:szCs w:val="28"/>
          <w:rtl/>
        </w:rPr>
        <w:t>الإطار النظري</w:t>
      </w:r>
      <w:bookmarkEnd w:id="47"/>
      <w:bookmarkEnd w:id="48"/>
      <w:bookmarkEnd w:id="49"/>
      <w:r>
        <w:rPr>
          <w:rFonts w:ascii="Sakkal Majalla" w:hAnsi="Sakkal Majalla" w:cs="Sakkal Majalla" w:hint="cs"/>
          <w:b/>
          <w:bCs/>
          <w:color w:val="000000" w:themeColor="text1"/>
          <w:sz w:val="28"/>
          <w:szCs w:val="28"/>
          <w:rtl/>
        </w:rPr>
        <w:t xml:space="preserve"> للدراسة</w:t>
      </w:r>
      <w:bookmarkEnd w:id="11"/>
      <w:bookmarkEnd w:id="12"/>
      <w:bookmarkEnd w:id="50"/>
    </w:p>
    <w:p w14:paraId="55555576" w14:textId="77777777" w:rsidR="00BA5E79" w:rsidRPr="0030420D" w:rsidRDefault="00BA5E79" w:rsidP="00BA5E79">
      <w:pPr>
        <w:spacing w:line="360" w:lineRule="auto"/>
        <w:jc w:val="both"/>
        <w:rPr>
          <w:rFonts w:ascii="Sakkal Majalla" w:hAnsi="Sakkal Majalla" w:cs="Sakkal Majalla"/>
          <w:b/>
          <w:bCs/>
          <w:sz w:val="28"/>
          <w:szCs w:val="28"/>
        </w:rPr>
      </w:pPr>
      <w:r w:rsidRPr="0030420D">
        <w:rPr>
          <w:rFonts w:ascii="Sakkal Majalla" w:hAnsi="Sakkal Majalla" w:cs="Sakkal Majalla"/>
          <w:b/>
          <w:bCs/>
          <w:sz w:val="28"/>
          <w:szCs w:val="28"/>
          <w:rtl/>
        </w:rPr>
        <w:t>أولاً: مفهوم إدارة الجودة الشاملة كمدخل إداري حديث</w:t>
      </w:r>
    </w:p>
    <w:p w14:paraId="45BC7565"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يشكل إدارة الجودة الشاملة</w:t>
      </w:r>
      <w:r w:rsidRPr="0030420D">
        <w:rPr>
          <w:rFonts w:ascii="Sakkal Majalla" w:hAnsi="Sakkal Majalla" w:cs="Sakkal Majalla"/>
          <w:sz w:val="28"/>
          <w:szCs w:val="28"/>
        </w:rPr>
        <w:t xml:space="preserve"> (Total Quality Management - TQM) </w:t>
      </w:r>
      <w:r w:rsidRPr="0030420D">
        <w:rPr>
          <w:rFonts w:ascii="Sakkal Majalla" w:hAnsi="Sakkal Majalla" w:cs="Sakkal Majalla"/>
          <w:sz w:val="28"/>
          <w:szCs w:val="28"/>
          <w:rtl/>
        </w:rPr>
        <w:t>من أبرز المداخل الإدارية الحديثة التي ظهرت استجابةً للتحديات المتزايدة التي تواجه المؤسسات في ظل بيئة الأعمال المعاصرة. وقد انتقل مفهوم الجودة من مجرد التركيز على فحص المنتجات النهائية واكتشاف الأخطاء إلى فلسفة إدارية متكاملة تهدف إلى بناء نظام مؤسسي قائم على الوقاية من الأخطاء، والتحسين المستمر، وتحقيق رضا المستفيدين، وتعزيز كفاءة العمليات الداخلية. وتقوم هذه الفلسفة على مبدأ أن الجودة مسؤولية جماعية تشمل جميع المستويات الإدارية والتنظيمية، بدءًا من الإدارة العليا وانتهاءً بالعاملين في مختلف الإدارات، بما يضمن تحقيق التكامل بين جميع عناصر المؤسسة</w:t>
      </w:r>
      <w:r w:rsidRPr="0030420D">
        <w:rPr>
          <w:rFonts w:ascii="Sakkal Majalla" w:hAnsi="Sakkal Majalla" w:cs="Sakkal Majalla"/>
          <w:sz w:val="28"/>
          <w:szCs w:val="28"/>
        </w:rPr>
        <w:t>.</w:t>
      </w:r>
    </w:p>
    <w:p w14:paraId="042093C5" w14:textId="45AB5D4F"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ويؤكد الفكر الإداري الحديث أن إدارة الجودة الشاملة لم تعد تمثل مجرد برنامج تطوير إداري، وإنما أصبحت استراتيجية تنظيمية طويلة الأجل تهدف إلى تحقيق التميز المؤسسي وتعزيز القدرة التنافسية للمؤسسات. كما تعتمد على إرساء ثقافة تنظيمية تجعل الجودة جزءًا من الممارسات اليومية، بحيث تصبح جميع العمليات والإجراءات موجَّهة نحو تحقيق أعلى مستويات الكفاءة والفاعلية، بما ينعكس بصورة مباشرة على الأداء المؤسسي واستدامة النجاح</w:t>
      </w:r>
      <w:r w:rsidRPr="0030420D">
        <w:rPr>
          <w:rFonts w:ascii="Sakkal Majalla" w:hAnsi="Sakkal Majalla" w:cs="Sakkal Majalla"/>
          <w:sz w:val="28"/>
          <w:szCs w:val="28"/>
        </w:rPr>
        <w:t>.</w:t>
      </w:r>
    </w:p>
    <w:p w14:paraId="70D1AC07" w14:textId="77777777" w:rsidR="00BA5E79" w:rsidRPr="0030420D" w:rsidRDefault="00BA5E79" w:rsidP="00BA5E79">
      <w:pPr>
        <w:spacing w:line="360" w:lineRule="auto"/>
        <w:jc w:val="both"/>
        <w:rPr>
          <w:rFonts w:ascii="Sakkal Majalla" w:hAnsi="Sakkal Majalla" w:cs="Sakkal Majalla"/>
          <w:b/>
          <w:bCs/>
          <w:sz w:val="28"/>
          <w:szCs w:val="28"/>
        </w:rPr>
      </w:pPr>
      <w:r w:rsidRPr="0030420D">
        <w:rPr>
          <w:rFonts w:ascii="Sakkal Majalla" w:hAnsi="Sakkal Majalla" w:cs="Sakkal Majalla"/>
          <w:b/>
          <w:bCs/>
          <w:sz w:val="28"/>
          <w:szCs w:val="28"/>
          <w:rtl/>
        </w:rPr>
        <w:t>ثانياً: مفهوم الأداء المؤسسي وأبعاده</w:t>
      </w:r>
    </w:p>
    <w:p w14:paraId="36C182FA"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يمثل الأداء المؤسسي أحد المفاهيم الأساسية في علم الإدارة، ويُقصد به قدرة المؤسسة على تحقيق أهدافها الاستراتيجية والتشغيلية بكفاءة وفاعلية من خلال الاستخدام الأمثل للموارد المتاحة. ولا يقتصر الأداء المؤسسي على تحقيق الأرباح أو زيادة الإنتاجية فقط، وإنما يشمل مجموعة واسعة من المؤشرات المتعلقة بجودة الخدمات، وسرعة الإنجاز، وكفاءة العمليات، ورضا العاملين والعملاء، والقدرة على الابتكار، وتحقيق الاستدامة التنظيمية</w:t>
      </w:r>
      <w:r w:rsidRPr="0030420D">
        <w:rPr>
          <w:rFonts w:ascii="Sakkal Majalla" w:hAnsi="Sakkal Majalla" w:cs="Sakkal Majalla"/>
          <w:sz w:val="28"/>
          <w:szCs w:val="28"/>
        </w:rPr>
        <w:t>.</w:t>
      </w:r>
    </w:p>
    <w:p w14:paraId="38CA832B"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 xml:space="preserve">ويتميز الأداء المؤسسي بطبيعته متعددة الأبعاد، حيث يتأثر بعوامل إدارية وتنظيمية وتقنية وبشرية مترابطة، الأمر الذي يجعل تحسينه يتطلب اتباع منهج إداري شامل يعالج جميع جوانب العمل داخل المؤسسة بصورة متكاملة. ومن هذا المنطلق أصبحت </w:t>
      </w:r>
      <w:r w:rsidRPr="0030420D">
        <w:rPr>
          <w:rFonts w:ascii="Sakkal Majalla" w:hAnsi="Sakkal Majalla" w:cs="Sakkal Majalla"/>
          <w:sz w:val="28"/>
          <w:szCs w:val="28"/>
          <w:rtl/>
        </w:rPr>
        <w:lastRenderedPageBreak/>
        <w:t>إدارة الجودة الشاملة إحدى أهم الأدوات التي تعتمد عليها المؤسسات لتحسين أدائها، نظرًا لما توفره من آليات لتطوير العمليات، ورفع كفاءة الموارد، وتعزيز ثقافة التحسين المستمر، بما يؤدي إلى تحقيق نتائج تنظيمية أكثر استدامة</w:t>
      </w:r>
      <w:r w:rsidRPr="0030420D">
        <w:rPr>
          <w:rFonts w:ascii="Sakkal Majalla" w:hAnsi="Sakkal Majalla" w:cs="Sakkal Majalla"/>
          <w:sz w:val="28"/>
          <w:szCs w:val="28"/>
        </w:rPr>
        <w:t>.</w:t>
      </w:r>
    </w:p>
    <w:p w14:paraId="4C16D400" w14:textId="77777777" w:rsidR="00BA5E79" w:rsidRPr="0030420D" w:rsidRDefault="00BA5E79" w:rsidP="00BA5E79">
      <w:pPr>
        <w:spacing w:line="360" w:lineRule="auto"/>
        <w:jc w:val="both"/>
        <w:rPr>
          <w:rFonts w:ascii="Sakkal Majalla" w:hAnsi="Sakkal Majalla" w:cs="Sakkal Majalla"/>
          <w:b/>
          <w:bCs/>
          <w:sz w:val="28"/>
          <w:szCs w:val="28"/>
        </w:rPr>
      </w:pPr>
      <w:r w:rsidRPr="0030420D">
        <w:rPr>
          <w:rFonts w:ascii="Sakkal Majalla" w:hAnsi="Sakkal Majalla" w:cs="Sakkal Majalla"/>
          <w:b/>
          <w:bCs/>
          <w:sz w:val="28"/>
          <w:szCs w:val="28"/>
          <w:rtl/>
        </w:rPr>
        <w:t>ثالثاً: العلاقة بين إدارة الجودة الشاملة والأداء المؤسسي</w:t>
      </w:r>
    </w:p>
    <w:p w14:paraId="22CFD380"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تنطلق الدراسة من فرضية نظرية أساسية مفادها أن الأداء المؤسسي هو نتيجة مباشرة لكفاءة الأنظمة الإدارية المطبقة داخل المؤسسة، وأن إدارة الجودة الشاملة تمثل أحد أهم هذه الأنظمة القادرة على إحداث تحسينات جوهرية في الأداء. فكلما ارتفع مستوى الالتزام بتطبيق مبادئ الجودة الشاملة، زادت قدرة المؤسسة على تحسين جودة عملياتها، وتقليل الأخطاء والهدر، وتعزيز رضا المستفيدين، الأمر الذي ينعكس بصورة إيجابية على الأداء المؤسسي</w:t>
      </w:r>
      <w:r w:rsidRPr="0030420D">
        <w:rPr>
          <w:rFonts w:ascii="Sakkal Majalla" w:hAnsi="Sakkal Majalla" w:cs="Sakkal Majalla"/>
          <w:sz w:val="28"/>
          <w:szCs w:val="28"/>
        </w:rPr>
        <w:t>.</w:t>
      </w:r>
    </w:p>
    <w:p w14:paraId="19F1A4A0"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وتشير الأدبيات الإدارية إلى أن العلاقة بين إدارة الجودة الشاملة والأداء المؤسسي علاقة تكاملية، إذ تعمل الجودة على تطوير البيئة الداخلية للمؤسسة من خلال تحسين العمليات، وتمكين العاملين، وتعزيز القيادة، وتطوير نظم المعلومات، بينما يظهر أثر هذه الجهود في صورة ارتفاع مستويات الإنتاجية، وتحسين جودة الخدمات، وزيادة رضا العملاء، وتعزيز القدرة التنافسية. لذلك تُعد إدارة الجودة الشاملة من أهم العوامل المؤثرة في تحقيق الأداء المؤسسي المستدام</w:t>
      </w:r>
      <w:r w:rsidRPr="0030420D">
        <w:rPr>
          <w:rFonts w:ascii="Sakkal Majalla" w:hAnsi="Sakkal Majalla" w:cs="Sakkal Majalla"/>
          <w:sz w:val="28"/>
          <w:szCs w:val="28"/>
        </w:rPr>
        <w:t>.</w:t>
      </w:r>
    </w:p>
    <w:p w14:paraId="664560C5" w14:textId="77777777" w:rsidR="00BA5E79" w:rsidRPr="0030420D" w:rsidRDefault="00BA5E79" w:rsidP="00BA5E79">
      <w:pPr>
        <w:spacing w:line="360" w:lineRule="auto"/>
        <w:jc w:val="both"/>
        <w:rPr>
          <w:rFonts w:ascii="Sakkal Majalla" w:hAnsi="Sakkal Majalla" w:cs="Sakkal Majalla"/>
          <w:b/>
          <w:bCs/>
          <w:sz w:val="28"/>
          <w:szCs w:val="28"/>
        </w:rPr>
      </w:pPr>
      <w:r w:rsidRPr="0030420D">
        <w:rPr>
          <w:rFonts w:ascii="Sakkal Majalla" w:hAnsi="Sakkal Majalla" w:cs="Sakkal Majalla"/>
          <w:b/>
          <w:bCs/>
          <w:sz w:val="28"/>
          <w:szCs w:val="28"/>
          <w:rtl/>
        </w:rPr>
        <w:t>رابعاً: القيادة الإدارية كأساس لتطبيق إدارة الجودة الشاملة</w:t>
      </w:r>
    </w:p>
    <w:p w14:paraId="0E9E4CD2"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يشكل القيادة الإدارية نقطة الانطلاق في نجاح تطبيق إدارة الجودة الشاملة، إذ تؤكد معظم النظريات الإدارية أن الإدارة العليا تتحمل المسؤولية الرئيسة عن صياغة الرؤية الاستراتيجية للجودة، ونشر ثقافتها داخل المؤسسة، وتوفير الموارد اللازمة لتطبيقها. ولا يقتصر دور القيادة على إصدار التعليمات والسياسات، بل يمتد إلى بناء بيئة تنظيمية تشجع على المشاركة، والابتكار، والتطوير المستمر، وتحفيز العاملين على الالتزام بمبادئ الجودة</w:t>
      </w:r>
      <w:r w:rsidRPr="0030420D">
        <w:rPr>
          <w:rFonts w:ascii="Sakkal Majalla" w:hAnsi="Sakkal Majalla" w:cs="Sakkal Majalla"/>
          <w:sz w:val="28"/>
          <w:szCs w:val="28"/>
        </w:rPr>
        <w:t>.</w:t>
      </w:r>
    </w:p>
    <w:p w14:paraId="69F5D34D" w14:textId="77777777" w:rsidR="00BA5E79" w:rsidRDefault="00BA5E79" w:rsidP="00BA5E79">
      <w:pPr>
        <w:spacing w:line="360" w:lineRule="auto"/>
        <w:jc w:val="both"/>
        <w:rPr>
          <w:rFonts w:ascii="Sakkal Majalla" w:hAnsi="Sakkal Majalla" w:cs="Sakkal Majalla"/>
          <w:sz w:val="28"/>
          <w:szCs w:val="28"/>
          <w:rtl/>
        </w:rPr>
      </w:pPr>
      <w:r w:rsidRPr="0030420D">
        <w:rPr>
          <w:rFonts w:ascii="Sakkal Majalla" w:hAnsi="Sakkal Majalla" w:cs="Sakkal Majalla"/>
          <w:sz w:val="28"/>
          <w:szCs w:val="28"/>
          <w:rtl/>
        </w:rPr>
        <w:t>كما أن نجاح برامج الجودة يعتمد بدرجة كبيرة على مدى اقتناع القيادات بأهميتها، وقدرتها على تحويل الجودة من مشروع مؤقت إلى ثقافة تنظيمية مستدامة. ولذلك فإن دعم الإدارة العليا يُعد أحد أهم المنطلقات النظرية التي تفسر نجاح أو فشل تطبيق إدارة الجودة الشاملة، لما له من تأثير مباشر في تحسين الأداء المؤسسي</w:t>
      </w:r>
      <w:r w:rsidRPr="0030420D">
        <w:rPr>
          <w:rFonts w:ascii="Sakkal Majalla" w:hAnsi="Sakkal Majalla" w:cs="Sakkal Majalla"/>
          <w:sz w:val="28"/>
          <w:szCs w:val="28"/>
        </w:rPr>
        <w:t>.</w:t>
      </w:r>
    </w:p>
    <w:p w14:paraId="3654C17B" w14:textId="77777777" w:rsidR="00BA5E79" w:rsidRPr="0030420D" w:rsidRDefault="00BA5E79" w:rsidP="00BA5E79">
      <w:pPr>
        <w:spacing w:line="360" w:lineRule="auto"/>
        <w:jc w:val="both"/>
        <w:rPr>
          <w:rFonts w:ascii="Sakkal Majalla" w:hAnsi="Sakkal Majalla" w:cs="Sakkal Majalla"/>
          <w:sz w:val="28"/>
          <w:szCs w:val="28"/>
        </w:rPr>
      </w:pPr>
    </w:p>
    <w:p w14:paraId="16B827F6" w14:textId="77777777" w:rsidR="00BA5E79" w:rsidRPr="0030420D" w:rsidRDefault="00BA5E79" w:rsidP="00BA5E79">
      <w:pPr>
        <w:spacing w:line="360" w:lineRule="auto"/>
        <w:jc w:val="both"/>
        <w:rPr>
          <w:rFonts w:ascii="Sakkal Majalla" w:hAnsi="Sakkal Majalla" w:cs="Sakkal Majalla"/>
          <w:b/>
          <w:bCs/>
          <w:sz w:val="28"/>
          <w:szCs w:val="28"/>
        </w:rPr>
      </w:pPr>
      <w:r w:rsidRPr="0030420D">
        <w:rPr>
          <w:rFonts w:ascii="Sakkal Majalla" w:hAnsi="Sakkal Majalla" w:cs="Sakkal Majalla"/>
          <w:b/>
          <w:bCs/>
          <w:sz w:val="28"/>
          <w:szCs w:val="28"/>
          <w:rtl/>
        </w:rPr>
        <w:lastRenderedPageBreak/>
        <w:t>خامساً: التحسين المستمر بوصفه فلسفة للتطوير المؤسسي</w:t>
      </w:r>
    </w:p>
    <w:p w14:paraId="31E1CCEE"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يشكل التحسين المستمر من المبادئ الجوهرية التي تستند إليها إدارة الجودة الشاملة، ويقوم على فكرة أن جميع العمليات التنظيمية قابلة للتطوير مهما بلغت درجة كفاءتها. ويفترض هذا المبدأ أن المؤسسات الناجحة هي التي تعتمد على التقييم المستمر للأداء، وتحليل أسباب المشكلات، والبحث الدائم عن فرص التحسين، بدلاً من الاكتفاء بالحفاظ على الوضع القائم</w:t>
      </w:r>
      <w:r w:rsidRPr="0030420D">
        <w:rPr>
          <w:rFonts w:ascii="Sakkal Majalla" w:hAnsi="Sakkal Majalla" w:cs="Sakkal Majalla"/>
          <w:sz w:val="28"/>
          <w:szCs w:val="28"/>
        </w:rPr>
        <w:t>.</w:t>
      </w:r>
    </w:p>
    <w:p w14:paraId="3E7F81A8"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ويُسهم التحسين المستمر في رفع كفاءة العمليات، وتقليل التكاليف، وتحسين استغلال الموارد، وزيادة الإنتاجية، كما يعزز قدرة المؤسسة على الاستجابة السريعة للتغيرات البيئية والتكنولوجية. ومن ثم فإن تبني ثقافة التحسين المستمر يُعد من أهم الأسس النظرية التي تفسر قدرة المؤسسات على تحقيق مستويات مرتفعة من الأداء المؤسسي والاستدامة التنافسية</w:t>
      </w:r>
      <w:r w:rsidRPr="0030420D">
        <w:rPr>
          <w:rFonts w:ascii="Sakkal Majalla" w:hAnsi="Sakkal Majalla" w:cs="Sakkal Majalla"/>
          <w:sz w:val="28"/>
          <w:szCs w:val="28"/>
        </w:rPr>
        <w:t>.</w:t>
      </w:r>
    </w:p>
    <w:p w14:paraId="3C9DD08A" w14:textId="77777777" w:rsidR="00BA5E79" w:rsidRPr="0030420D" w:rsidRDefault="00BA5E79" w:rsidP="00BA5E79">
      <w:pPr>
        <w:spacing w:line="360" w:lineRule="auto"/>
        <w:jc w:val="both"/>
        <w:rPr>
          <w:rFonts w:ascii="Sakkal Majalla" w:hAnsi="Sakkal Majalla" w:cs="Sakkal Majalla"/>
          <w:b/>
          <w:bCs/>
          <w:sz w:val="28"/>
          <w:szCs w:val="28"/>
        </w:rPr>
      </w:pPr>
      <w:r w:rsidRPr="0030420D">
        <w:rPr>
          <w:rFonts w:ascii="Sakkal Majalla" w:hAnsi="Sakkal Majalla" w:cs="Sakkal Majalla"/>
          <w:b/>
          <w:bCs/>
          <w:sz w:val="28"/>
          <w:szCs w:val="28"/>
          <w:rtl/>
        </w:rPr>
        <w:t>سادساً: التركيز على رضا المستفيد بوصفه محور الجودة</w:t>
      </w:r>
    </w:p>
    <w:p w14:paraId="0D56150E"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تستند إدارة الجودة الشاملة إلى مبدأ أساسي يتمثل في أن نجاح المؤسسة يقاس بمدى قدرتها على تلبية احتياجات المستفيدين وتجاوز توقعاتهم. ولذلك فإن جميع العمليات والأنشطة التنظيمية ينبغي أن تُصمم بما يحقق قيمة مضافة للمستفيد، سواء كان عميلًا خارجيًا أو مستفيدًا من الخدمات الداخلية للمؤسسة</w:t>
      </w:r>
      <w:r w:rsidRPr="0030420D">
        <w:rPr>
          <w:rFonts w:ascii="Sakkal Majalla" w:hAnsi="Sakkal Majalla" w:cs="Sakkal Majalla"/>
          <w:sz w:val="28"/>
          <w:szCs w:val="28"/>
        </w:rPr>
        <w:t>.</w:t>
      </w:r>
    </w:p>
    <w:p w14:paraId="512D12A4" w14:textId="6C8F52F0"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ويرى الفكر الإداري الحديث أن المؤسسات التي تعتمد على قياس رضا المستفيدين بصورة دورية، والاستفادة من آرائهم ومقترحاتهم في تطوير الخدمات، تكون أكثر قدرة على تحقيق الأداء المؤسسي المتميز. كما أن التركيز على المستفيد يسهم في تحسين السمعة المؤسسية، وزيادة الولاء، وتعزيز الثقة، ورفع مستويات الجودة، وهو ما ينعكس إيجابًا على كفاءة المؤسسة وقدرتها على تحقيق أهدافها الاستراتيجية</w:t>
      </w:r>
      <w:r w:rsidRPr="0030420D">
        <w:rPr>
          <w:rFonts w:ascii="Sakkal Majalla" w:hAnsi="Sakkal Majalla" w:cs="Sakkal Majalla"/>
          <w:sz w:val="28"/>
          <w:szCs w:val="28"/>
        </w:rPr>
        <w:t>.</w:t>
      </w:r>
    </w:p>
    <w:p w14:paraId="4931038E" w14:textId="77777777" w:rsidR="00BA5E79" w:rsidRPr="0030420D" w:rsidRDefault="00BA5E79" w:rsidP="00BA5E79">
      <w:pPr>
        <w:spacing w:line="360" w:lineRule="auto"/>
        <w:jc w:val="both"/>
        <w:rPr>
          <w:rFonts w:ascii="Sakkal Majalla" w:hAnsi="Sakkal Majalla" w:cs="Sakkal Majalla"/>
          <w:b/>
          <w:bCs/>
          <w:sz w:val="28"/>
          <w:szCs w:val="28"/>
        </w:rPr>
      </w:pPr>
      <w:r w:rsidRPr="0030420D">
        <w:rPr>
          <w:rFonts w:ascii="Sakkal Majalla" w:hAnsi="Sakkal Majalla" w:cs="Sakkal Majalla"/>
          <w:b/>
          <w:bCs/>
          <w:sz w:val="28"/>
          <w:szCs w:val="28"/>
          <w:rtl/>
        </w:rPr>
        <w:t>سابعاً: معيار</w:t>
      </w:r>
      <w:r w:rsidRPr="0030420D">
        <w:rPr>
          <w:rFonts w:ascii="Sakkal Majalla" w:hAnsi="Sakkal Majalla" w:cs="Sakkal Majalla"/>
          <w:b/>
          <w:bCs/>
          <w:sz w:val="28"/>
          <w:szCs w:val="28"/>
        </w:rPr>
        <w:t xml:space="preserve"> ISO 9001:2015 </w:t>
      </w:r>
      <w:r w:rsidRPr="0030420D">
        <w:rPr>
          <w:rFonts w:ascii="Sakkal Majalla" w:hAnsi="Sakkal Majalla" w:cs="Sakkal Majalla"/>
          <w:b/>
          <w:bCs/>
          <w:sz w:val="28"/>
          <w:szCs w:val="28"/>
          <w:rtl/>
        </w:rPr>
        <w:t>ودوره في تعزيز الأداء المؤسسي</w:t>
      </w:r>
    </w:p>
    <w:p w14:paraId="78624097"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 xml:space="preserve">يشكل معيار </w:t>
      </w:r>
      <w:r w:rsidRPr="0030420D">
        <w:rPr>
          <w:rFonts w:ascii="Sakkal Majalla" w:hAnsi="Sakkal Majalla" w:cs="Sakkal Majalla"/>
          <w:b/>
          <w:bCs/>
          <w:sz w:val="28"/>
          <w:szCs w:val="28"/>
        </w:rPr>
        <w:t>ISO 9001:2015</w:t>
      </w:r>
      <w:r w:rsidRPr="0030420D">
        <w:rPr>
          <w:rFonts w:ascii="Sakkal Majalla" w:hAnsi="Sakkal Majalla" w:cs="Sakkal Majalla"/>
          <w:sz w:val="28"/>
          <w:szCs w:val="28"/>
        </w:rPr>
        <w:t xml:space="preserve"> </w:t>
      </w:r>
      <w:r w:rsidRPr="0030420D">
        <w:rPr>
          <w:rFonts w:ascii="Sakkal Majalla" w:hAnsi="Sakkal Majalla" w:cs="Sakkal Majalla"/>
          <w:sz w:val="28"/>
          <w:szCs w:val="28"/>
          <w:rtl/>
        </w:rPr>
        <w:t>أحد أهم الأطر العالمية التي تنظم تطبيق نظم إدارة الجودة، حيث يركز على بناء نظام إداري متكامل يعتمد على التفكير المبني على المخاطر، وإدارة العمليات، والتحسين المستمر، والقيادة الفاعلة، والتركيز على المستفيد. ويتميز هذا المعيار بأنه لا يقتصر على توثيق الإجراءات، بل يهدف إلى تحقيق تحسين مستدام في أداء المؤسسات من خلال تطبيق مبادئ الجودة بصورة منهجية</w:t>
      </w:r>
      <w:r w:rsidRPr="0030420D">
        <w:rPr>
          <w:rFonts w:ascii="Sakkal Majalla" w:hAnsi="Sakkal Majalla" w:cs="Sakkal Majalla"/>
          <w:sz w:val="28"/>
          <w:szCs w:val="28"/>
        </w:rPr>
        <w:t>.</w:t>
      </w:r>
    </w:p>
    <w:p w14:paraId="6C54D12C"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lastRenderedPageBreak/>
        <w:t xml:space="preserve">وفي البيئة السعودية، اكتسب تطبيق هذا المعيار أهمية متزايدة في ظل توجهات رؤية المملكة العربية السعودية 2030 الرامية إلى رفع كفاءة المؤسسات الحكومية والخاصة، وتحسين جودة الخدمات، وتعزيز القدرة التنافسية. ومن ثم فإن دراسة المؤسسات الحاصلة على شهادة </w:t>
      </w:r>
      <w:r w:rsidRPr="0030420D">
        <w:rPr>
          <w:rFonts w:ascii="Sakkal Majalla" w:hAnsi="Sakkal Majalla" w:cs="Sakkal Majalla"/>
          <w:sz w:val="28"/>
          <w:szCs w:val="28"/>
        </w:rPr>
        <w:t xml:space="preserve">ISO 9001:2015 </w:t>
      </w:r>
      <w:r w:rsidRPr="0030420D">
        <w:rPr>
          <w:rFonts w:ascii="Sakkal Majalla" w:hAnsi="Sakkal Majalla" w:cs="Sakkal Majalla"/>
          <w:sz w:val="28"/>
          <w:szCs w:val="28"/>
          <w:rtl/>
        </w:rPr>
        <w:t>توفر بيئة مناسبة لتحليل أثر إدارة الجودة الشاملة في الأداء المؤسسي، نظرًا لأن هذه المؤسسات تمتلك أنظمة جودة معتمدة يمكن تقييم مدى انعكاسها على نتائج الأداء</w:t>
      </w:r>
      <w:r w:rsidRPr="0030420D">
        <w:rPr>
          <w:rFonts w:ascii="Sakkal Majalla" w:hAnsi="Sakkal Majalla" w:cs="Sakkal Majalla"/>
          <w:sz w:val="28"/>
          <w:szCs w:val="28"/>
        </w:rPr>
        <w:t>.</w:t>
      </w:r>
    </w:p>
    <w:p w14:paraId="0CE9699E" w14:textId="77777777" w:rsidR="00BA5E79" w:rsidRPr="0030420D" w:rsidRDefault="00BA5E79" w:rsidP="00BA5E79">
      <w:pPr>
        <w:spacing w:line="360" w:lineRule="auto"/>
        <w:jc w:val="both"/>
        <w:rPr>
          <w:rFonts w:ascii="Sakkal Majalla" w:hAnsi="Sakkal Majalla" w:cs="Sakkal Majalla"/>
          <w:b/>
          <w:bCs/>
          <w:sz w:val="28"/>
          <w:szCs w:val="28"/>
        </w:rPr>
      </w:pPr>
      <w:r w:rsidRPr="0030420D">
        <w:rPr>
          <w:rFonts w:ascii="Sakkal Majalla" w:hAnsi="Sakkal Majalla" w:cs="Sakkal Majalla"/>
          <w:b/>
          <w:bCs/>
          <w:sz w:val="28"/>
          <w:szCs w:val="28"/>
          <w:rtl/>
        </w:rPr>
        <w:t>ثامناً: المنطلق النظري الذي تستند إليه الدراسة</w:t>
      </w:r>
    </w:p>
    <w:p w14:paraId="718583C6" w14:textId="77777777" w:rsidR="00BA5E79" w:rsidRPr="0030420D" w:rsidRDefault="00BA5E79" w:rsidP="00BA5E79">
      <w:pPr>
        <w:spacing w:line="360" w:lineRule="auto"/>
        <w:jc w:val="both"/>
        <w:rPr>
          <w:rFonts w:ascii="Sakkal Majalla" w:hAnsi="Sakkal Majalla" w:cs="Sakkal Majalla"/>
          <w:sz w:val="28"/>
          <w:szCs w:val="28"/>
        </w:rPr>
      </w:pPr>
      <w:r w:rsidRPr="0030420D">
        <w:rPr>
          <w:rFonts w:ascii="Sakkal Majalla" w:hAnsi="Sakkal Majalla" w:cs="Sakkal Majalla"/>
          <w:sz w:val="28"/>
          <w:szCs w:val="28"/>
          <w:rtl/>
        </w:rPr>
        <w:t xml:space="preserve">تنطلق الدراسة من افتراض علمي مفاده أن الأداء المؤسسي لا يتحسن بصورة تلقائية، وإنما يتأثر بدرجة التزام المؤسسة بتطبيق مبادئ إدارة الجودة الشاملة. وتفترض الدراسة أن دعم الإدارة العليا لتطبيق إدارة الجودة الشاملة، والتحسين المستمر للعمليات، والتركيز على رضا المستفيد (العميل) تمثل متغيرات مستقلة تؤثر بصورة إيجابية في الأداء المؤسسي بوصفه المتغير التابع. كما تفترض أن تكامل هذه الأبعاد داخل المؤسسات السعودية الحاصلة على شهادة </w:t>
      </w:r>
      <w:r w:rsidRPr="0030420D">
        <w:rPr>
          <w:rFonts w:ascii="Sakkal Majalla" w:hAnsi="Sakkal Majalla" w:cs="Sakkal Majalla"/>
          <w:sz w:val="28"/>
          <w:szCs w:val="28"/>
        </w:rPr>
        <w:t xml:space="preserve">ISO 9001:2015 </w:t>
      </w:r>
      <w:r w:rsidRPr="0030420D">
        <w:rPr>
          <w:rFonts w:ascii="Sakkal Majalla" w:hAnsi="Sakkal Majalla" w:cs="Sakkal Majalla"/>
          <w:sz w:val="28"/>
          <w:szCs w:val="28"/>
          <w:rtl/>
        </w:rPr>
        <w:t>يسهم في رفع كفاءة العمليات، وتحسين جودة الخدمات، وزيادة الإنتاجية، وتعزيز رضا المستفيدين، وتحقيق التميز المؤسسي بصورة مستدامة. وبذلك تشكل هذه المنطلقات النظرية الأساس العلمي الذي تُبنى عليه فرضيات الدراسة، وتُفسَّر في ضوئه النتائج التي سيتم التوصل إليها في الجانب التطبيقي</w:t>
      </w:r>
      <w:r w:rsidRPr="0030420D">
        <w:rPr>
          <w:rFonts w:ascii="Sakkal Majalla" w:hAnsi="Sakkal Majalla" w:cs="Sakkal Majalla"/>
          <w:sz w:val="28"/>
          <w:szCs w:val="28"/>
        </w:rPr>
        <w:t>.</w:t>
      </w:r>
    </w:p>
    <w:p w14:paraId="61844AC6" w14:textId="77777777" w:rsidR="00417F40" w:rsidRPr="00BA5E79" w:rsidRDefault="00417F40" w:rsidP="002B3FCE">
      <w:pPr>
        <w:spacing w:after="0" w:line="360" w:lineRule="auto"/>
        <w:jc w:val="both"/>
        <w:rPr>
          <w:rFonts w:ascii="Sakkal Majalla" w:hAnsi="Sakkal Majalla" w:cs="Sakkal Majalla"/>
          <w:sz w:val="28"/>
          <w:szCs w:val="28"/>
          <w:rtl/>
        </w:rPr>
      </w:pPr>
    </w:p>
    <w:sectPr w:rsidR="00417F40" w:rsidRPr="00BA5E79"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DEA776A" w14:textId="77777777" w:rsidR="00DB4E79" w:rsidRDefault="00DB4E79" w:rsidP="002E5015">
      <w:pPr>
        <w:spacing w:after="0" w:line="240" w:lineRule="auto"/>
      </w:pPr>
      <w:r>
        <w:separator/>
      </w:r>
    </w:p>
  </w:endnote>
  <w:endnote w:type="continuationSeparator" w:id="0">
    <w:p w14:paraId="6A089032" w14:textId="77777777" w:rsidR="00DB4E79" w:rsidRDefault="00DB4E79"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Andalus">
    <w:altName w:val="Arial"/>
    <w:panose1 w:val="020B06040202020202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88C98E" w14:textId="77777777" w:rsidR="00DB4E79" w:rsidRDefault="00DB4E79" w:rsidP="002E5015">
      <w:pPr>
        <w:spacing w:after="0" w:line="240" w:lineRule="auto"/>
      </w:pPr>
      <w:r>
        <w:separator/>
      </w:r>
    </w:p>
  </w:footnote>
  <w:footnote w:type="continuationSeparator" w:id="0">
    <w:p w14:paraId="5BA4673F" w14:textId="77777777" w:rsidR="00DB4E79" w:rsidRDefault="00DB4E79" w:rsidP="002E501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7JIbC1AG" int2:invalidationBookmarkName="" int2:hashCode="yIAbuRMYsEXtc1" int2:id="n9QidyCZ">
      <int2:state int2:value="Rejected" int2:type="gram"/>
    </int2:bookmark>
    <int2:bookmark int2:bookmarkName="_Int_dvF0yjEj" int2:invalidationBookmarkName="" int2:hashCode="vPTZqcTKY0nbks" int2:id="9OE5Wm32">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C"/>
    <w:multiLevelType w:val="multilevel"/>
    <w:tmpl w:val="B08452A8"/>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7C"/>
    <w:multiLevelType w:val="multilevel"/>
    <w:tmpl w:val="459CEA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84"/>
    <w:multiLevelType w:val="multilevel"/>
    <w:tmpl w:val="3A482C7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8B"/>
    <w:multiLevelType w:val="multilevel"/>
    <w:tmpl w:val="666EF6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9B"/>
    <w:multiLevelType w:val="multilevel"/>
    <w:tmpl w:val="91B44A9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AD"/>
    <w:multiLevelType w:val="multilevel"/>
    <w:tmpl w:val="FBA8E8B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C7"/>
    <w:multiLevelType w:val="multilevel"/>
    <w:tmpl w:val="F40E6E2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106"/>
    <w:multiLevelType w:val="multilevel"/>
    <w:tmpl w:val="17E2BCE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3994618"/>
    <w:multiLevelType w:val="hybridMultilevel"/>
    <w:tmpl w:val="9ED6E06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AB3325"/>
    <w:multiLevelType w:val="multilevel"/>
    <w:tmpl w:val="A66A9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520B43"/>
    <w:multiLevelType w:val="multilevel"/>
    <w:tmpl w:val="59E2C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4D7423E"/>
    <w:multiLevelType w:val="multilevel"/>
    <w:tmpl w:val="31947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E700E3"/>
    <w:multiLevelType w:val="hybridMultilevel"/>
    <w:tmpl w:val="5BECC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BB4F46"/>
    <w:multiLevelType w:val="multilevel"/>
    <w:tmpl w:val="F62A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B5488E"/>
    <w:multiLevelType w:val="multilevel"/>
    <w:tmpl w:val="C29A21C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A62EB5"/>
    <w:multiLevelType w:val="multilevel"/>
    <w:tmpl w:val="3F503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094ED2"/>
    <w:multiLevelType w:val="hybridMultilevel"/>
    <w:tmpl w:val="DD103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682898"/>
    <w:multiLevelType w:val="multilevel"/>
    <w:tmpl w:val="1214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9760F"/>
    <w:multiLevelType w:val="multilevel"/>
    <w:tmpl w:val="CFC6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F174E8"/>
    <w:multiLevelType w:val="hybridMultilevel"/>
    <w:tmpl w:val="35CE82EE"/>
    <w:lvl w:ilvl="0" w:tplc="006C93D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62007E"/>
    <w:multiLevelType w:val="hybridMultilevel"/>
    <w:tmpl w:val="91748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627680"/>
    <w:multiLevelType w:val="multilevel"/>
    <w:tmpl w:val="CD6E8C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B20BDA"/>
    <w:multiLevelType w:val="multilevel"/>
    <w:tmpl w:val="CC4C3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BE00AD"/>
    <w:multiLevelType w:val="hybridMultilevel"/>
    <w:tmpl w:val="42BED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245B06"/>
    <w:multiLevelType w:val="multilevel"/>
    <w:tmpl w:val="933CC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52143D"/>
    <w:multiLevelType w:val="multilevel"/>
    <w:tmpl w:val="4B6AA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BB1C20"/>
    <w:multiLevelType w:val="hybridMultilevel"/>
    <w:tmpl w:val="F7921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C578E5"/>
    <w:multiLevelType w:val="multilevel"/>
    <w:tmpl w:val="5A9C9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E7C27"/>
    <w:multiLevelType w:val="hybridMultilevel"/>
    <w:tmpl w:val="8B70C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E77398"/>
    <w:multiLevelType w:val="multilevel"/>
    <w:tmpl w:val="BE045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237ADB"/>
    <w:multiLevelType w:val="multilevel"/>
    <w:tmpl w:val="5B8EB00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567C9F"/>
    <w:multiLevelType w:val="multilevel"/>
    <w:tmpl w:val="4B8A6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0B7189"/>
    <w:multiLevelType w:val="hybridMultilevel"/>
    <w:tmpl w:val="6C322DF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A4B1CBA"/>
    <w:multiLevelType w:val="multilevel"/>
    <w:tmpl w:val="7BD64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F15ED"/>
    <w:multiLevelType w:val="hybridMultilevel"/>
    <w:tmpl w:val="EB6AD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AB65D2"/>
    <w:multiLevelType w:val="multilevel"/>
    <w:tmpl w:val="0BA87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2D3117"/>
    <w:multiLevelType w:val="hybridMultilevel"/>
    <w:tmpl w:val="8E944D80"/>
    <w:lvl w:ilvl="0" w:tplc="2AE2AB1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E44997"/>
    <w:multiLevelType w:val="multilevel"/>
    <w:tmpl w:val="E12A8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BE9721A"/>
    <w:multiLevelType w:val="hybridMultilevel"/>
    <w:tmpl w:val="3A60E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1A26BB"/>
    <w:multiLevelType w:val="hybridMultilevel"/>
    <w:tmpl w:val="3356D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10"/>
  </w:num>
  <w:num w:numId="2" w16cid:durableId="1604343407">
    <w:abstractNumId w:val="12"/>
  </w:num>
  <w:num w:numId="3" w16cid:durableId="1046639335">
    <w:abstractNumId w:val="0"/>
  </w:num>
  <w:num w:numId="4" w16cid:durableId="21714427">
    <w:abstractNumId w:val="9"/>
  </w:num>
  <w:num w:numId="5" w16cid:durableId="2030059555">
    <w:abstractNumId w:val="32"/>
  </w:num>
  <w:num w:numId="6" w16cid:durableId="346255220">
    <w:abstractNumId w:val="39"/>
  </w:num>
  <w:num w:numId="7" w16cid:durableId="1843541044">
    <w:abstractNumId w:val="2"/>
  </w:num>
  <w:num w:numId="8" w16cid:durableId="1565333523">
    <w:abstractNumId w:val="4"/>
  </w:num>
  <w:num w:numId="9" w16cid:durableId="472136462">
    <w:abstractNumId w:val="1"/>
  </w:num>
  <w:num w:numId="10" w16cid:durableId="1383676184">
    <w:abstractNumId w:val="7"/>
  </w:num>
  <w:num w:numId="11" w16cid:durableId="1336105268">
    <w:abstractNumId w:val="6"/>
  </w:num>
  <w:num w:numId="12" w16cid:durableId="379743186">
    <w:abstractNumId w:val="5"/>
  </w:num>
  <w:num w:numId="13" w16cid:durableId="971398822">
    <w:abstractNumId w:val="3"/>
  </w:num>
  <w:num w:numId="14" w16cid:durableId="2002851552">
    <w:abstractNumId w:val="23"/>
  </w:num>
  <w:num w:numId="15" w16cid:durableId="744841224">
    <w:abstractNumId w:val="16"/>
  </w:num>
  <w:num w:numId="16" w16cid:durableId="1976835438">
    <w:abstractNumId w:val="15"/>
  </w:num>
  <w:num w:numId="17" w16cid:durableId="928655610">
    <w:abstractNumId w:val="19"/>
  </w:num>
  <w:num w:numId="18" w16cid:durableId="1196231318">
    <w:abstractNumId w:val="20"/>
  </w:num>
  <w:num w:numId="19" w16cid:durableId="832262505">
    <w:abstractNumId w:val="26"/>
  </w:num>
  <w:num w:numId="20" w16cid:durableId="2136944414">
    <w:abstractNumId w:val="29"/>
  </w:num>
  <w:num w:numId="21" w16cid:durableId="1091313719">
    <w:abstractNumId w:val="8"/>
  </w:num>
  <w:num w:numId="22" w16cid:durableId="1998220082">
    <w:abstractNumId w:val="35"/>
  </w:num>
  <w:num w:numId="23" w16cid:durableId="842862361">
    <w:abstractNumId w:val="37"/>
  </w:num>
  <w:num w:numId="24" w16cid:durableId="284392680">
    <w:abstractNumId w:val="31"/>
  </w:num>
  <w:num w:numId="25" w16cid:durableId="1740864153">
    <w:abstractNumId w:val="13"/>
  </w:num>
  <w:num w:numId="26" w16cid:durableId="268975527">
    <w:abstractNumId w:val="40"/>
  </w:num>
  <w:num w:numId="27" w16cid:durableId="872422541">
    <w:abstractNumId w:val="36"/>
  </w:num>
  <w:num w:numId="28" w16cid:durableId="1267495729">
    <w:abstractNumId w:val="41"/>
  </w:num>
  <w:num w:numId="29" w16cid:durableId="948505678">
    <w:abstractNumId w:val="22"/>
  </w:num>
  <w:num w:numId="30" w16cid:durableId="982195157">
    <w:abstractNumId w:val="18"/>
  </w:num>
  <w:num w:numId="31" w16cid:durableId="274219389">
    <w:abstractNumId w:val="42"/>
  </w:num>
  <w:num w:numId="32" w16cid:durableId="1467969756">
    <w:abstractNumId w:val="17"/>
  </w:num>
  <w:num w:numId="33" w16cid:durableId="2100329302">
    <w:abstractNumId w:val="33"/>
  </w:num>
  <w:num w:numId="34" w16cid:durableId="1361056344">
    <w:abstractNumId w:val="38"/>
  </w:num>
  <w:num w:numId="35" w16cid:durableId="986669575">
    <w:abstractNumId w:val="28"/>
  </w:num>
  <w:num w:numId="36" w16cid:durableId="1202127734">
    <w:abstractNumId w:val="24"/>
  </w:num>
  <w:num w:numId="37" w16cid:durableId="1794980842">
    <w:abstractNumId w:val="34"/>
  </w:num>
  <w:num w:numId="38" w16cid:durableId="768702933">
    <w:abstractNumId w:val="25"/>
  </w:num>
  <w:num w:numId="39" w16cid:durableId="1916546000">
    <w:abstractNumId w:val="43"/>
  </w:num>
  <w:num w:numId="40" w16cid:durableId="535889997">
    <w:abstractNumId w:val="11"/>
  </w:num>
  <w:num w:numId="41" w16cid:durableId="1183668142">
    <w:abstractNumId w:val="27"/>
  </w:num>
  <w:num w:numId="42" w16cid:durableId="87429405">
    <w:abstractNumId w:val="30"/>
  </w:num>
  <w:num w:numId="43" w16cid:durableId="1975060179">
    <w:abstractNumId w:val="21"/>
  </w:num>
  <w:num w:numId="44" w16cid:durableId="2016416246">
    <w:abstractNumId w:val="14"/>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46E1"/>
    <w:rsid w:val="00047E66"/>
    <w:rsid w:val="00051FCC"/>
    <w:rsid w:val="000545F3"/>
    <w:rsid w:val="000707E7"/>
    <w:rsid w:val="00070F5E"/>
    <w:rsid w:val="00073317"/>
    <w:rsid w:val="000926BE"/>
    <w:rsid w:val="000A0841"/>
    <w:rsid w:val="000B0307"/>
    <w:rsid w:val="000B3863"/>
    <w:rsid w:val="000D19E8"/>
    <w:rsid w:val="000D2842"/>
    <w:rsid w:val="000D73A3"/>
    <w:rsid w:val="000E39C1"/>
    <w:rsid w:val="000F05A5"/>
    <w:rsid w:val="00106321"/>
    <w:rsid w:val="00107FAA"/>
    <w:rsid w:val="00110FFC"/>
    <w:rsid w:val="00115BCC"/>
    <w:rsid w:val="001170D4"/>
    <w:rsid w:val="00125031"/>
    <w:rsid w:val="00130644"/>
    <w:rsid w:val="00142826"/>
    <w:rsid w:val="00152C88"/>
    <w:rsid w:val="0015701C"/>
    <w:rsid w:val="00170579"/>
    <w:rsid w:val="00173399"/>
    <w:rsid w:val="0017679B"/>
    <w:rsid w:val="001876BD"/>
    <w:rsid w:val="001A23E0"/>
    <w:rsid w:val="001A65C5"/>
    <w:rsid w:val="001A66EE"/>
    <w:rsid w:val="001C00D2"/>
    <w:rsid w:val="001E62D5"/>
    <w:rsid w:val="001F3BF4"/>
    <w:rsid w:val="00210848"/>
    <w:rsid w:val="00221157"/>
    <w:rsid w:val="00233C61"/>
    <w:rsid w:val="00253AB4"/>
    <w:rsid w:val="00255994"/>
    <w:rsid w:val="002836A2"/>
    <w:rsid w:val="00287ADB"/>
    <w:rsid w:val="00287E9D"/>
    <w:rsid w:val="002A27D8"/>
    <w:rsid w:val="002B1289"/>
    <w:rsid w:val="002B3FCE"/>
    <w:rsid w:val="002B5678"/>
    <w:rsid w:val="002C313A"/>
    <w:rsid w:val="002D2576"/>
    <w:rsid w:val="002E5015"/>
    <w:rsid w:val="003126BC"/>
    <w:rsid w:val="00323154"/>
    <w:rsid w:val="0032428B"/>
    <w:rsid w:val="003313B3"/>
    <w:rsid w:val="00352E1D"/>
    <w:rsid w:val="003608F2"/>
    <w:rsid w:val="0036128F"/>
    <w:rsid w:val="003679B2"/>
    <w:rsid w:val="00374966"/>
    <w:rsid w:val="00376C87"/>
    <w:rsid w:val="00395185"/>
    <w:rsid w:val="003A4398"/>
    <w:rsid w:val="003C02C5"/>
    <w:rsid w:val="003C594A"/>
    <w:rsid w:val="003F41B4"/>
    <w:rsid w:val="004164B6"/>
    <w:rsid w:val="00417F40"/>
    <w:rsid w:val="00430E48"/>
    <w:rsid w:val="0043190A"/>
    <w:rsid w:val="00432F50"/>
    <w:rsid w:val="0043455E"/>
    <w:rsid w:val="0043468D"/>
    <w:rsid w:val="00435ABE"/>
    <w:rsid w:val="00455183"/>
    <w:rsid w:val="004766AE"/>
    <w:rsid w:val="00482A7A"/>
    <w:rsid w:val="00486003"/>
    <w:rsid w:val="00491002"/>
    <w:rsid w:val="004A11B4"/>
    <w:rsid w:val="004B3965"/>
    <w:rsid w:val="004B44C4"/>
    <w:rsid w:val="004B5D8A"/>
    <w:rsid w:val="004C771B"/>
    <w:rsid w:val="004D4ACE"/>
    <w:rsid w:val="00500508"/>
    <w:rsid w:val="00526511"/>
    <w:rsid w:val="00527F51"/>
    <w:rsid w:val="00535141"/>
    <w:rsid w:val="005704CE"/>
    <w:rsid w:val="00583837"/>
    <w:rsid w:val="005938C9"/>
    <w:rsid w:val="005A2FBB"/>
    <w:rsid w:val="005A515E"/>
    <w:rsid w:val="005A6BF2"/>
    <w:rsid w:val="005A7873"/>
    <w:rsid w:val="005B19C9"/>
    <w:rsid w:val="005B7BC6"/>
    <w:rsid w:val="005D10A4"/>
    <w:rsid w:val="005E5C3E"/>
    <w:rsid w:val="006033B5"/>
    <w:rsid w:val="00606D8F"/>
    <w:rsid w:val="00610242"/>
    <w:rsid w:val="00610D73"/>
    <w:rsid w:val="00624688"/>
    <w:rsid w:val="0063471B"/>
    <w:rsid w:val="0063471E"/>
    <w:rsid w:val="00644636"/>
    <w:rsid w:val="006658B2"/>
    <w:rsid w:val="00666126"/>
    <w:rsid w:val="006778B4"/>
    <w:rsid w:val="00683C54"/>
    <w:rsid w:val="00696746"/>
    <w:rsid w:val="006B5DE5"/>
    <w:rsid w:val="006B6532"/>
    <w:rsid w:val="006D6045"/>
    <w:rsid w:val="006E6094"/>
    <w:rsid w:val="006F0B1E"/>
    <w:rsid w:val="007037E2"/>
    <w:rsid w:val="00713A14"/>
    <w:rsid w:val="0072054B"/>
    <w:rsid w:val="007312FA"/>
    <w:rsid w:val="007313A2"/>
    <w:rsid w:val="007341BF"/>
    <w:rsid w:val="00747387"/>
    <w:rsid w:val="00772AF4"/>
    <w:rsid w:val="007945F3"/>
    <w:rsid w:val="007A1DAE"/>
    <w:rsid w:val="007C2DBB"/>
    <w:rsid w:val="007D1979"/>
    <w:rsid w:val="007D4446"/>
    <w:rsid w:val="007D6AB8"/>
    <w:rsid w:val="007D7273"/>
    <w:rsid w:val="007F3379"/>
    <w:rsid w:val="007F67E7"/>
    <w:rsid w:val="00805A6C"/>
    <w:rsid w:val="008107F8"/>
    <w:rsid w:val="008216EA"/>
    <w:rsid w:val="00830B5B"/>
    <w:rsid w:val="00831B8D"/>
    <w:rsid w:val="00861254"/>
    <w:rsid w:val="00872B53"/>
    <w:rsid w:val="008A4ABA"/>
    <w:rsid w:val="008A6291"/>
    <w:rsid w:val="008B1C47"/>
    <w:rsid w:val="008B6AFC"/>
    <w:rsid w:val="008C5B47"/>
    <w:rsid w:val="008C7754"/>
    <w:rsid w:val="008D5F0D"/>
    <w:rsid w:val="008E195E"/>
    <w:rsid w:val="008E4541"/>
    <w:rsid w:val="008E515E"/>
    <w:rsid w:val="008F24FB"/>
    <w:rsid w:val="00903684"/>
    <w:rsid w:val="00904413"/>
    <w:rsid w:val="00913675"/>
    <w:rsid w:val="009157B4"/>
    <w:rsid w:val="00916993"/>
    <w:rsid w:val="00924EC8"/>
    <w:rsid w:val="00930CE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01D8E"/>
    <w:rsid w:val="00A2342D"/>
    <w:rsid w:val="00A35196"/>
    <w:rsid w:val="00A43123"/>
    <w:rsid w:val="00A54477"/>
    <w:rsid w:val="00A70109"/>
    <w:rsid w:val="00A71118"/>
    <w:rsid w:val="00A72DE2"/>
    <w:rsid w:val="00A83639"/>
    <w:rsid w:val="00A924C2"/>
    <w:rsid w:val="00AA3C6E"/>
    <w:rsid w:val="00AA3E11"/>
    <w:rsid w:val="00AC51CF"/>
    <w:rsid w:val="00AC7338"/>
    <w:rsid w:val="00AE3DA0"/>
    <w:rsid w:val="00B00CD2"/>
    <w:rsid w:val="00B0298B"/>
    <w:rsid w:val="00B13B59"/>
    <w:rsid w:val="00B14E00"/>
    <w:rsid w:val="00B325B6"/>
    <w:rsid w:val="00B35A0B"/>
    <w:rsid w:val="00B41DE9"/>
    <w:rsid w:val="00B576C1"/>
    <w:rsid w:val="00B76C2B"/>
    <w:rsid w:val="00B8287C"/>
    <w:rsid w:val="00BA21C5"/>
    <w:rsid w:val="00BA5E79"/>
    <w:rsid w:val="00BC1401"/>
    <w:rsid w:val="00BC4BD6"/>
    <w:rsid w:val="00BC65A3"/>
    <w:rsid w:val="00BE0DB3"/>
    <w:rsid w:val="00C23E1E"/>
    <w:rsid w:val="00C23F53"/>
    <w:rsid w:val="00C26D19"/>
    <w:rsid w:val="00C36205"/>
    <w:rsid w:val="00C40082"/>
    <w:rsid w:val="00C44E38"/>
    <w:rsid w:val="00C51CB1"/>
    <w:rsid w:val="00C559F5"/>
    <w:rsid w:val="00C625D4"/>
    <w:rsid w:val="00C6691C"/>
    <w:rsid w:val="00C7522C"/>
    <w:rsid w:val="00C85074"/>
    <w:rsid w:val="00CA1720"/>
    <w:rsid w:val="00CB0907"/>
    <w:rsid w:val="00CB3AF6"/>
    <w:rsid w:val="00CB58D6"/>
    <w:rsid w:val="00CD0478"/>
    <w:rsid w:val="00CD18C2"/>
    <w:rsid w:val="00CD1FA8"/>
    <w:rsid w:val="00D02100"/>
    <w:rsid w:val="00D1218F"/>
    <w:rsid w:val="00D22149"/>
    <w:rsid w:val="00D32359"/>
    <w:rsid w:val="00D342C0"/>
    <w:rsid w:val="00D70F93"/>
    <w:rsid w:val="00D938B8"/>
    <w:rsid w:val="00DB2AA6"/>
    <w:rsid w:val="00DB2E14"/>
    <w:rsid w:val="00DB4E79"/>
    <w:rsid w:val="00DC6079"/>
    <w:rsid w:val="00DD4D75"/>
    <w:rsid w:val="00E00E52"/>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074DA"/>
    <w:rsid w:val="00F37244"/>
    <w:rsid w:val="00F8009F"/>
    <w:rsid w:val="00F81BCA"/>
    <w:rsid w:val="00F93DB3"/>
    <w:rsid w:val="00F93E92"/>
    <w:rsid w:val="00FA07A9"/>
    <w:rsid w:val="00FA4DEA"/>
    <w:rsid w:val="00FA7BEF"/>
    <w:rsid w:val="00FB0418"/>
    <w:rsid w:val="00FB4023"/>
    <w:rsid w:val="00FC3342"/>
    <w:rsid w:val="00FC40FB"/>
    <w:rsid w:val="00FC4D5A"/>
    <w:rsid w:val="00FD7B2C"/>
    <w:rsid w:val="00FF25E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s>
</file>

<file path=customXml/itemProps1.xml><?xml version="1.0" encoding="utf-8"?>
<ds:datastoreItem xmlns:ds="http://schemas.openxmlformats.org/officeDocument/2006/customXml" ds:itemID="{7F07BA28-F1F8-415E-BB9E-CA303974EB1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23</Pages>
  <Words>5388</Words>
  <Characters>30717</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أحمد العاثمي</cp:lastModifiedBy>
  <cp:revision>118</cp:revision>
  <dcterms:created xsi:type="dcterms:W3CDTF">2025-12-07T01:58:00Z</dcterms:created>
  <dcterms:modified xsi:type="dcterms:W3CDTF">2026-07-18T14:58:00Z</dcterms:modified>
</cp:coreProperties>
</file>