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B3DB9" w14:textId="77777777" w:rsidR="007B4189" w:rsidRPr="00F31DC3" w:rsidRDefault="007B4189">
      <w:pPr>
        <w:rPr>
          <w:rFonts w:asciiTheme="minorBidi" w:hAnsiTheme="minorBidi"/>
        </w:rPr>
      </w:pPr>
      <w:r w:rsidRPr="00F31DC3">
        <w:rPr>
          <w:rFonts w:asciiTheme="minorBidi" w:hAnsiTheme="minorBidi"/>
          <w:noProof/>
        </w:rPr>
        <w:drawing>
          <wp:anchor distT="0" distB="0" distL="114300" distR="114300" simplePos="0" relativeHeight="251658240" behindDoc="0" locked="0" layoutInCell="1" allowOverlap="1" wp14:anchorId="09CCD152" wp14:editId="62E34189">
            <wp:simplePos x="914400" y="914400"/>
            <wp:positionH relativeFrom="column">
              <wp:align>left</wp:align>
            </wp:positionH>
            <wp:positionV relativeFrom="paragraph">
              <wp:align>top</wp:align>
            </wp:positionV>
            <wp:extent cx="1455089" cy="929945"/>
            <wp:effectExtent l="0" t="0" r="0" b="3810"/>
            <wp:wrapSquare wrapText="bothSides"/>
            <wp:docPr id="1270541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41214" name="Picture 1270541214"/>
                    <pic:cNvPicPr/>
                  </pic:nvPicPr>
                  <pic:blipFill rotWithShape="1">
                    <a:blip r:embed="rId8">
                      <a:extLst>
                        <a:ext uri="{28A0092B-C50C-407E-A947-70E740481C1C}">
                          <a14:useLocalDpi xmlns:a14="http://schemas.microsoft.com/office/drawing/2010/main" val="0"/>
                        </a:ext>
                      </a:extLst>
                    </a:blip>
                    <a:srcRect l="31773" t="32369" r="31868" b="28180"/>
                    <a:stretch/>
                  </pic:blipFill>
                  <pic:spPr bwMode="auto">
                    <a:xfrm>
                      <a:off x="0" y="0"/>
                      <a:ext cx="1455089" cy="929945"/>
                    </a:xfrm>
                    <a:prstGeom prst="rect">
                      <a:avLst/>
                    </a:prstGeom>
                    <a:ln>
                      <a:noFill/>
                    </a:ln>
                    <a:extLst>
                      <a:ext uri="{53640926-AAD7-44D8-BBD7-CCE9431645EC}">
                        <a14:shadowObscured xmlns:a14="http://schemas.microsoft.com/office/drawing/2010/main"/>
                      </a:ext>
                    </a:extLst>
                  </pic:spPr>
                </pic:pic>
              </a:graphicData>
            </a:graphic>
          </wp:anchor>
        </w:drawing>
      </w:r>
    </w:p>
    <w:p w14:paraId="7ACA5859" w14:textId="5B9B1928" w:rsidR="007B4189" w:rsidRPr="00543F26" w:rsidRDefault="007B4189" w:rsidP="007B4189">
      <w:pPr>
        <w:spacing w:line="360" w:lineRule="auto"/>
        <w:jc w:val="right"/>
        <w:rPr>
          <w:rFonts w:asciiTheme="minorBidi" w:hAnsiTheme="minorBidi"/>
          <w:b/>
          <w:bCs/>
          <w:sz w:val="36"/>
          <w:szCs w:val="36"/>
          <w:rtl/>
        </w:rPr>
      </w:pPr>
      <w:r w:rsidRPr="00543F26">
        <w:rPr>
          <w:rFonts w:asciiTheme="minorBidi" w:hAnsiTheme="minorBidi"/>
          <w:b/>
          <w:bCs/>
          <w:sz w:val="36"/>
          <w:szCs w:val="36"/>
          <w:rtl/>
        </w:rPr>
        <w:t>جامعة ميدأوشن</w:t>
      </w:r>
    </w:p>
    <w:p w14:paraId="51209001" w14:textId="3496A8BA" w:rsidR="007B4189" w:rsidRPr="00543F26" w:rsidRDefault="007B4189" w:rsidP="007B4189">
      <w:pPr>
        <w:spacing w:line="360" w:lineRule="auto"/>
        <w:jc w:val="right"/>
        <w:rPr>
          <w:rFonts w:asciiTheme="minorBidi" w:hAnsiTheme="minorBidi"/>
          <w:b/>
          <w:bCs/>
          <w:sz w:val="36"/>
          <w:szCs w:val="36"/>
          <w:rtl/>
        </w:rPr>
      </w:pPr>
      <w:r w:rsidRPr="00543F26">
        <w:rPr>
          <w:rFonts w:asciiTheme="minorBidi" w:hAnsiTheme="minorBidi"/>
          <w:b/>
          <w:bCs/>
          <w:sz w:val="36"/>
          <w:szCs w:val="36"/>
          <w:rtl/>
        </w:rPr>
        <w:t xml:space="preserve">كلية الإدارة </w:t>
      </w:r>
    </w:p>
    <w:p w14:paraId="61A6DFB1" w14:textId="63E995D1" w:rsidR="007B4189" w:rsidRPr="00543F26" w:rsidRDefault="007B4189" w:rsidP="007B4189">
      <w:pPr>
        <w:spacing w:line="360" w:lineRule="auto"/>
        <w:jc w:val="right"/>
        <w:rPr>
          <w:rFonts w:asciiTheme="minorBidi" w:hAnsiTheme="minorBidi"/>
          <w:b/>
          <w:bCs/>
          <w:sz w:val="36"/>
          <w:szCs w:val="36"/>
          <w:rtl/>
        </w:rPr>
      </w:pPr>
      <w:r w:rsidRPr="00543F26">
        <w:rPr>
          <w:rFonts w:asciiTheme="minorBidi" w:hAnsiTheme="minorBidi"/>
          <w:b/>
          <w:bCs/>
          <w:sz w:val="36"/>
          <w:szCs w:val="36"/>
          <w:rtl/>
        </w:rPr>
        <w:t>ماجستير إدارة المشاريع</w:t>
      </w:r>
    </w:p>
    <w:p w14:paraId="1ACAC3A6" w14:textId="77777777" w:rsidR="007B4189" w:rsidRPr="00F31DC3" w:rsidRDefault="007B4189" w:rsidP="007B4189">
      <w:pPr>
        <w:spacing w:line="360" w:lineRule="auto"/>
        <w:jc w:val="right"/>
        <w:rPr>
          <w:rFonts w:asciiTheme="minorBidi" w:hAnsiTheme="minorBidi"/>
          <w:sz w:val="36"/>
          <w:szCs w:val="36"/>
          <w:rtl/>
        </w:rPr>
      </w:pPr>
    </w:p>
    <w:p w14:paraId="47344524" w14:textId="77777777" w:rsidR="007B4189" w:rsidRPr="00F31DC3" w:rsidRDefault="007B4189" w:rsidP="007B4189">
      <w:pPr>
        <w:spacing w:line="360" w:lineRule="auto"/>
        <w:jc w:val="right"/>
        <w:rPr>
          <w:rFonts w:asciiTheme="minorBidi" w:hAnsiTheme="minorBidi"/>
          <w:sz w:val="36"/>
          <w:szCs w:val="36"/>
          <w:rtl/>
        </w:rPr>
      </w:pPr>
    </w:p>
    <w:p w14:paraId="22895ED1" w14:textId="7A9A3BB6" w:rsidR="007B4189" w:rsidRPr="00950F09" w:rsidRDefault="00D30798" w:rsidP="007B4189">
      <w:pPr>
        <w:spacing w:line="360" w:lineRule="auto"/>
        <w:jc w:val="center"/>
        <w:rPr>
          <w:rFonts w:asciiTheme="minorBidi" w:hAnsiTheme="minorBidi"/>
          <w:b/>
          <w:bCs/>
          <w:sz w:val="36"/>
          <w:szCs w:val="36"/>
          <w:rtl/>
        </w:rPr>
      </w:pPr>
      <w:r w:rsidRPr="00950F09">
        <w:rPr>
          <w:rFonts w:asciiTheme="minorBidi" w:hAnsiTheme="minorBidi" w:cs="Arial"/>
          <w:b/>
          <w:bCs/>
          <w:sz w:val="36"/>
          <w:szCs w:val="36"/>
          <w:rtl/>
        </w:rPr>
        <w:t xml:space="preserve"> </w:t>
      </w:r>
      <w:r w:rsidRPr="00950F09">
        <w:rPr>
          <w:rFonts w:asciiTheme="minorBidi" w:hAnsiTheme="minorBidi"/>
          <w:b/>
          <w:bCs/>
          <w:sz w:val="36"/>
          <w:szCs w:val="36"/>
          <w:rtl/>
        </w:rPr>
        <w:t>فعالية إدارة الأزمات والمخاطر في قطاع الشركات الخاصة في المملكة العربية السعودية</w:t>
      </w:r>
    </w:p>
    <w:p w14:paraId="4F26764A" w14:textId="77777777" w:rsidR="007B4189" w:rsidRPr="00950F09" w:rsidRDefault="007B4189" w:rsidP="007B4189">
      <w:pPr>
        <w:spacing w:line="360" w:lineRule="auto"/>
        <w:jc w:val="center"/>
        <w:rPr>
          <w:rFonts w:asciiTheme="minorBidi" w:hAnsiTheme="minorBidi"/>
          <w:b/>
          <w:bCs/>
          <w:sz w:val="36"/>
          <w:szCs w:val="36"/>
          <w:rtl/>
        </w:rPr>
      </w:pPr>
    </w:p>
    <w:p w14:paraId="1435E79B" w14:textId="77777777" w:rsidR="007B4189" w:rsidRPr="00F31DC3" w:rsidRDefault="007B4189" w:rsidP="007B4189">
      <w:pPr>
        <w:spacing w:line="360" w:lineRule="auto"/>
        <w:jc w:val="center"/>
        <w:rPr>
          <w:rFonts w:asciiTheme="minorBidi" w:hAnsiTheme="minorBidi"/>
          <w:sz w:val="36"/>
          <w:szCs w:val="36"/>
          <w:rtl/>
        </w:rPr>
      </w:pPr>
    </w:p>
    <w:p w14:paraId="529082AB" w14:textId="4324F040" w:rsidR="007B4189" w:rsidRPr="00981141" w:rsidRDefault="00470963" w:rsidP="007B4189">
      <w:pPr>
        <w:spacing w:line="360" w:lineRule="auto"/>
        <w:jc w:val="center"/>
        <w:rPr>
          <w:rFonts w:asciiTheme="minorBidi" w:hAnsiTheme="minorBidi"/>
          <w:b/>
          <w:bCs/>
          <w:sz w:val="36"/>
          <w:szCs w:val="36"/>
          <w:rtl/>
        </w:rPr>
      </w:pPr>
      <w:r w:rsidRPr="00981141">
        <w:rPr>
          <w:rFonts w:asciiTheme="minorBidi" w:hAnsiTheme="minorBidi"/>
          <w:b/>
          <w:bCs/>
          <w:sz w:val="36"/>
          <w:szCs w:val="36"/>
          <w:rtl/>
        </w:rPr>
        <w:t>إعداد:</w:t>
      </w:r>
    </w:p>
    <w:p w14:paraId="5A663856" w14:textId="481FC2B1" w:rsidR="00470963" w:rsidRPr="00F31DC3" w:rsidRDefault="00470963" w:rsidP="00543F26">
      <w:pPr>
        <w:spacing w:line="360" w:lineRule="auto"/>
        <w:jc w:val="center"/>
        <w:rPr>
          <w:rFonts w:asciiTheme="minorBidi" w:hAnsiTheme="minorBidi"/>
          <w:sz w:val="36"/>
          <w:szCs w:val="36"/>
          <w:rtl/>
        </w:rPr>
      </w:pPr>
      <w:r w:rsidRPr="00F31DC3">
        <w:rPr>
          <w:rFonts w:asciiTheme="minorBidi" w:hAnsiTheme="minorBidi"/>
          <w:sz w:val="36"/>
          <w:szCs w:val="36"/>
          <w:rtl/>
        </w:rPr>
        <w:t>الطالب / جود عزيز سعود</w:t>
      </w:r>
      <w:r w:rsidR="00F31DC3">
        <w:rPr>
          <w:rFonts w:asciiTheme="minorBidi" w:hAnsiTheme="minorBidi" w:hint="cs"/>
          <w:sz w:val="36"/>
          <w:szCs w:val="36"/>
          <w:rtl/>
        </w:rPr>
        <w:t>.</w:t>
      </w:r>
    </w:p>
    <w:p w14:paraId="79437FAB" w14:textId="4F7EEDA0" w:rsidR="00470963" w:rsidRPr="00F31DC3" w:rsidRDefault="00470963" w:rsidP="00FC3FA4">
      <w:pPr>
        <w:bidi/>
        <w:spacing w:line="360" w:lineRule="auto"/>
        <w:jc w:val="center"/>
        <w:rPr>
          <w:rFonts w:asciiTheme="minorBidi" w:hAnsiTheme="minorBidi"/>
          <w:sz w:val="36"/>
          <w:szCs w:val="36"/>
          <w:rtl/>
        </w:rPr>
      </w:pPr>
      <w:r w:rsidRPr="00F31DC3">
        <w:rPr>
          <w:rFonts w:asciiTheme="minorBidi" w:hAnsiTheme="minorBidi"/>
          <w:sz w:val="36"/>
          <w:szCs w:val="36"/>
          <w:rtl/>
        </w:rPr>
        <w:t>الرقم الأكاد</w:t>
      </w:r>
      <w:r w:rsidR="00930B5E">
        <w:rPr>
          <w:rFonts w:asciiTheme="minorBidi" w:hAnsiTheme="minorBidi" w:hint="cs"/>
          <w:sz w:val="36"/>
          <w:szCs w:val="36"/>
          <w:rtl/>
        </w:rPr>
        <w:t xml:space="preserve">يمي / </w:t>
      </w:r>
      <w:r w:rsidR="00930B5E">
        <w:rPr>
          <w:rFonts w:asciiTheme="minorBidi" w:hAnsiTheme="minorBidi"/>
          <w:sz w:val="36"/>
          <w:szCs w:val="36"/>
        </w:rPr>
        <w:t>20212206472</w:t>
      </w:r>
    </w:p>
    <w:p w14:paraId="7F6C7B47" w14:textId="06352B4E" w:rsidR="00470963" w:rsidRPr="00B92B0B" w:rsidRDefault="00470963" w:rsidP="007B4189">
      <w:pPr>
        <w:spacing w:line="360" w:lineRule="auto"/>
        <w:jc w:val="center"/>
        <w:rPr>
          <w:rFonts w:asciiTheme="minorBidi" w:hAnsiTheme="minorBidi"/>
          <w:b/>
          <w:bCs/>
          <w:sz w:val="36"/>
          <w:szCs w:val="36"/>
          <w:rtl/>
        </w:rPr>
      </w:pPr>
      <w:r w:rsidRPr="00B92B0B">
        <w:rPr>
          <w:rFonts w:asciiTheme="minorBidi" w:hAnsiTheme="minorBidi"/>
          <w:b/>
          <w:bCs/>
          <w:sz w:val="36"/>
          <w:szCs w:val="36"/>
          <w:rtl/>
        </w:rPr>
        <w:t>إشراف:</w:t>
      </w:r>
    </w:p>
    <w:p w14:paraId="44B3D434" w14:textId="536F2FCC" w:rsidR="00470963" w:rsidRPr="00F31DC3" w:rsidRDefault="00470963" w:rsidP="00470963">
      <w:pPr>
        <w:spacing w:line="360" w:lineRule="auto"/>
        <w:jc w:val="right"/>
        <w:rPr>
          <w:rFonts w:asciiTheme="minorBidi" w:hAnsiTheme="minorBidi"/>
          <w:sz w:val="36"/>
          <w:szCs w:val="36"/>
          <w:rtl/>
        </w:rPr>
      </w:pPr>
      <w:r w:rsidRPr="00F31DC3">
        <w:rPr>
          <w:rFonts w:asciiTheme="minorBidi" w:hAnsiTheme="minorBidi"/>
          <w:sz w:val="36"/>
          <w:szCs w:val="36"/>
          <w:rtl/>
        </w:rPr>
        <w:t>الدكتور / الفيصل عبدالحميد محمد                          الدكتور / فايز علي جراد</w:t>
      </w:r>
    </w:p>
    <w:p w14:paraId="4B2A1B7F" w14:textId="6E28AFA4" w:rsidR="00470963" w:rsidRPr="00B92B0B" w:rsidRDefault="00470963" w:rsidP="00470963">
      <w:pPr>
        <w:spacing w:line="360" w:lineRule="auto"/>
        <w:jc w:val="center"/>
        <w:rPr>
          <w:rFonts w:asciiTheme="minorBidi" w:hAnsiTheme="minorBidi"/>
          <w:b/>
          <w:bCs/>
          <w:sz w:val="36"/>
          <w:szCs w:val="36"/>
          <w:rtl/>
        </w:rPr>
      </w:pPr>
      <w:r w:rsidRPr="00B92B0B">
        <w:rPr>
          <w:rFonts w:asciiTheme="minorBidi" w:hAnsiTheme="minorBidi"/>
          <w:b/>
          <w:bCs/>
          <w:sz w:val="36"/>
          <w:szCs w:val="36"/>
          <w:rtl/>
        </w:rPr>
        <w:t>العام الدراسي:</w:t>
      </w:r>
    </w:p>
    <w:p w14:paraId="1F46EC57" w14:textId="6B706ABF" w:rsidR="00470963" w:rsidRPr="00F31DC3" w:rsidRDefault="00470963" w:rsidP="00470963">
      <w:pPr>
        <w:spacing w:line="360" w:lineRule="auto"/>
        <w:jc w:val="center"/>
        <w:rPr>
          <w:rFonts w:asciiTheme="minorBidi" w:hAnsiTheme="minorBidi"/>
          <w:sz w:val="36"/>
          <w:szCs w:val="36"/>
          <w:rtl/>
        </w:rPr>
      </w:pPr>
      <w:r w:rsidRPr="00F31DC3">
        <w:rPr>
          <w:rFonts w:asciiTheme="minorBidi" w:hAnsiTheme="minorBidi"/>
          <w:sz w:val="36"/>
          <w:szCs w:val="36"/>
          <w:rtl/>
        </w:rPr>
        <w:t>1446هجري / 2025ميلادي</w:t>
      </w:r>
    </w:p>
    <w:p w14:paraId="32411C22" w14:textId="794191FC" w:rsidR="00993DDA" w:rsidRPr="00B92B0B" w:rsidRDefault="00993DDA" w:rsidP="00470963">
      <w:pPr>
        <w:spacing w:line="360" w:lineRule="auto"/>
        <w:jc w:val="center"/>
        <w:rPr>
          <w:rFonts w:asciiTheme="minorBidi" w:hAnsiTheme="minorBidi"/>
          <w:b/>
          <w:bCs/>
          <w:sz w:val="36"/>
          <w:szCs w:val="36"/>
          <w:rtl/>
        </w:rPr>
      </w:pPr>
      <w:r w:rsidRPr="00B92B0B">
        <w:rPr>
          <w:rFonts w:asciiTheme="minorBidi" w:hAnsiTheme="minorBidi"/>
          <w:b/>
          <w:bCs/>
          <w:sz w:val="36"/>
          <w:szCs w:val="36"/>
          <w:rtl/>
        </w:rPr>
        <w:lastRenderedPageBreak/>
        <w:t>حقوق الطباعة</w:t>
      </w:r>
    </w:p>
    <w:p w14:paraId="66DA019A" w14:textId="5825C5CB" w:rsidR="00682083" w:rsidRPr="00A47125" w:rsidRDefault="007B4189" w:rsidP="00941E76">
      <w:pPr>
        <w:jc w:val="center"/>
        <w:rPr>
          <w:rFonts w:asciiTheme="minorBidi" w:hAnsiTheme="minorBidi"/>
          <w:sz w:val="32"/>
          <w:szCs w:val="32"/>
          <w:rtl/>
        </w:rPr>
      </w:pPr>
      <w:r w:rsidRPr="00F31DC3">
        <w:rPr>
          <w:rFonts w:asciiTheme="minorBidi" w:hAnsiTheme="minorBidi"/>
        </w:rPr>
        <w:br w:type="textWrapping" w:clear="all"/>
      </w:r>
      <w:r w:rsidR="001D7852" w:rsidRPr="00A47125">
        <w:rPr>
          <w:rFonts w:asciiTheme="minorBidi" w:hAnsiTheme="minorBidi"/>
          <w:sz w:val="32"/>
          <w:szCs w:val="32"/>
          <w:rtl/>
        </w:rPr>
        <w:t>جميع الحقوق محفوظة لجامعة ميدأوشن. يمنع نسخ أو إعادة نشر أو توزيع أي جزء من هذا البحث بأي وسيلة كانت سواء إلكترونية أو ورقية</w:t>
      </w:r>
      <w:r w:rsidR="00414CB7">
        <w:rPr>
          <w:rFonts w:asciiTheme="minorBidi" w:hAnsiTheme="minorBidi" w:hint="cs"/>
          <w:sz w:val="32"/>
          <w:szCs w:val="32"/>
          <w:rtl/>
        </w:rPr>
        <w:t xml:space="preserve"> </w:t>
      </w:r>
      <w:r w:rsidR="001D7852" w:rsidRPr="00A47125">
        <w:rPr>
          <w:rFonts w:asciiTheme="minorBidi" w:hAnsiTheme="minorBidi"/>
          <w:sz w:val="32"/>
          <w:szCs w:val="32"/>
          <w:rtl/>
        </w:rPr>
        <w:t>دون إذن خطي مسبق من الجامع</w:t>
      </w:r>
      <w:r w:rsidR="00E35B15" w:rsidRPr="00A47125">
        <w:rPr>
          <w:rFonts w:asciiTheme="minorBidi" w:hAnsiTheme="minorBidi"/>
          <w:sz w:val="32"/>
          <w:szCs w:val="32"/>
          <w:rtl/>
        </w:rPr>
        <w:t xml:space="preserve">ة </w:t>
      </w:r>
      <w:r w:rsidR="001D7852" w:rsidRPr="00A47125">
        <w:rPr>
          <w:rFonts w:asciiTheme="minorBidi" w:hAnsiTheme="minorBidi"/>
          <w:sz w:val="32"/>
          <w:szCs w:val="32"/>
          <w:rtl/>
        </w:rPr>
        <w:t>هذا</w:t>
      </w:r>
      <w:r w:rsidR="00E35B15" w:rsidRPr="00A47125">
        <w:rPr>
          <w:rFonts w:asciiTheme="minorBidi" w:hAnsiTheme="minorBidi"/>
          <w:sz w:val="32"/>
          <w:szCs w:val="32"/>
          <w:rtl/>
        </w:rPr>
        <w:t xml:space="preserve"> </w:t>
      </w:r>
      <w:r w:rsidR="001D7852" w:rsidRPr="00A47125">
        <w:rPr>
          <w:rFonts w:asciiTheme="minorBidi" w:hAnsiTheme="minorBidi"/>
          <w:sz w:val="32"/>
          <w:szCs w:val="32"/>
          <w:rtl/>
        </w:rPr>
        <w:t>العمل الأكاديمي هو ملك حصري لجامعة ميدأوشن ويستخدم فقط لأغراض تعليمية وبحثية داخل نطاق الجام</w:t>
      </w:r>
      <w:r w:rsidR="002518AA" w:rsidRPr="00A47125">
        <w:rPr>
          <w:rFonts w:asciiTheme="minorBidi" w:hAnsiTheme="minorBidi"/>
          <w:sz w:val="32"/>
          <w:szCs w:val="32"/>
          <w:rtl/>
        </w:rPr>
        <w:t>عة</w:t>
      </w:r>
    </w:p>
    <w:p w14:paraId="06B540BC" w14:textId="77777777" w:rsidR="00997479" w:rsidRPr="00F31DC3" w:rsidRDefault="00997479" w:rsidP="00941E76">
      <w:pPr>
        <w:jc w:val="center"/>
        <w:rPr>
          <w:rFonts w:asciiTheme="minorBidi" w:hAnsiTheme="minorBidi"/>
          <w:rtl/>
        </w:rPr>
      </w:pPr>
    </w:p>
    <w:p w14:paraId="5C70BA56" w14:textId="77777777" w:rsidR="00997479" w:rsidRPr="00F31DC3" w:rsidRDefault="00997479" w:rsidP="00470963">
      <w:pPr>
        <w:jc w:val="center"/>
        <w:rPr>
          <w:rFonts w:asciiTheme="minorBidi" w:hAnsiTheme="minorBidi"/>
          <w:rtl/>
        </w:rPr>
      </w:pPr>
    </w:p>
    <w:p w14:paraId="5B6811FC" w14:textId="77777777" w:rsidR="00997479" w:rsidRPr="00F31DC3" w:rsidRDefault="00997479" w:rsidP="00470963">
      <w:pPr>
        <w:jc w:val="center"/>
        <w:rPr>
          <w:rFonts w:asciiTheme="minorBidi" w:hAnsiTheme="minorBidi"/>
          <w:rtl/>
        </w:rPr>
      </w:pPr>
    </w:p>
    <w:p w14:paraId="4CA3D4DF" w14:textId="77777777" w:rsidR="00997479" w:rsidRPr="00F31DC3" w:rsidRDefault="00997479" w:rsidP="00470963">
      <w:pPr>
        <w:jc w:val="center"/>
        <w:rPr>
          <w:rFonts w:asciiTheme="minorBidi" w:hAnsiTheme="minorBidi"/>
          <w:rtl/>
        </w:rPr>
      </w:pPr>
    </w:p>
    <w:p w14:paraId="26255A44" w14:textId="77777777" w:rsidR="00997479" w:rsidRPr="00F31DC3" w:rsidRDefault="00997479" w:rsidP="00470963">
      <w:pPr>
        <w:jc w:val="center"/>
        <w:rPr>
          <w:rFonts w:asciiTheme="minorBidi" w:hAnsiTheme="minorBidi"/>
          <w:rtl/>
        </w:rPr>
      </w:pPr>
    </w:p>
    <w:p w14:paraId="060AA87D" w14:textId="77777777" w:rsidR="00997479" w:rsidRPr="00F31DC3" w:rsidRDefault="00997479" w:rsidP="00470963">
      <w:pPr>
        <w:jc w:val="center"/>
        <w:rPr>
          <w:rFonts w:asciiTheme="minorBidi" w:hAnsiTheme="minorBidi"/>
          <w:rtl/>
        </w:rPr>
      </w:pPr>
    </w:p>
    <w:p w14:paraId="14EF0426" w14:textId="77777777" w:rsidR="00997479" w:rsidRPr="00F31DC3" w:rsidRDefault="00997479" w:rsidP="00470963">
      <w:pPr>
        <w:jc w:val="center"/>
        <w:rPr>
          <w:rFonts w:asciiTheme="minorBidi" w:hAnsiTheme="minorBidi"/>
          <w:rtl/>
        </w:rPr>
      </w:pPr>
    </w:p>
    <w:p w14:paraId="108FEC3B" w14:textId="77777777" w:rsidR="00997479" w:rsidRPr="00F31DC3" w:rsidRDefault="00997479" w:rsidP="00470963">
      <w:pPr>
        <w:jc w:val="center"/>
        <w:rPr>
          <w:rFonts w:asciiTheme="minorBidi" w:hAnsiTheme="minorBidi"/>
          <w:rtl/>
        </w:rPr>
      </w:pPr>
    </w:p>
    <w:p w14:paraId="7E1C6363" w14:textId="77777777" w:rsidR="00997479" w:rsidRPr="00F31DC3" w:rsidRDefault="00997479" w:rsidP="00470963">
      <w:pPr>
        <w:jc w:val="center"/>
        <w:rPr>
          <w:rFonts w:asciiTheme="minorBidi" w:hAnsiTheme="minorBidi"/>
          <w:rtl/>
        </w:rPr>
      </w:pPr>
    </w:p>
    <w:p w14:paraId="6A5AD321" w14:textId="77777777" w:rsidR="00997479" w:rsidRPr="00F31DC3" w:rsidRDefault="00997479" w:rsidP="00470963">
      <w:pPr>
        <w:jc w:val="center"/>
        <w:rPr>
          <w:rFonts w:asciiTheme="minorBidi" w:hAnsiTheme="minorBidi"/>
          <w:rtl/>
        </w:rPr>
      </w:pPr>
    </w:p>
    <w:p w14:paraId="114C1BA6" w14:textId="77777777" w:rsidR="00997479" w:rsidRPr="00F31DC3" w:rsidRDefault="00997479" w:rsidP="00470963">
      <w:pPr>
        <w:jc w:val="center"/>
        <w:rPr>
          <w:rFonts w:asciiTheme="minorBidi" w:hAnsiTheme="minorBidi"/>
          <w:rtl/>
        </w:rPr>
      </w:pPr>
    </w:p>
    <w:p w14:paraId="742B51A5" w14:textId="77777777" w:rsidR="00997479" w:rsidRPr="00F31DC3" w:rsidRDefault="00997479" w:rsidP="00470963">
      <w:pPr>
        <w:jc w:val="center"/>
        <w:rPr>
          <w:rFonts w:asciiTheme="minorBidi" w:hAnsiTheme="minorBidi"/>
          <w:rtl/>
        </w:rPr>
      </w:pPr>
    </w:p>
    <w:p w14:paraId="318024C6" w14:textId="77777777" w:rsidR="00997479" w:rsidRPr="00F31DC3" w:rsidRDefault="00997479" w:rsidP="00470963">
      <w:pPr>
        <w:jc w:val="center"/>
        <w:rPr>
          <w:rFonts w:asciiTheme="minorBidi" w:hAnsiTheme="minorBidi"/>
          <w:rtl/>
        </w:rPr>
      </w:pPr>
    </w:p>
    <w:p w14:paraId="1A633095" w14:textId="77777777" w:rsidR="00997479" w:rsidRPr="00F31DC3" w:rsidRDefault="00997479" w:rsidP="00470963">
      <w:pPr>
        <w:jc w:val="center"/>
        <w:rPr>
          <w:rFonts w:asciiTheme="minorBidi" w:hAnsiTheme="minorBidi"/>
          <w:rtl/>
        </w:rPr>
      </w:pPr>
    </w:p>
    <w:p w14:paraId="6D381B78" w14:textId="77777777" w:rsidR="00997479" w:rsidRPr="00F31DC3" w:rsidRDefault="00997479" w:rsidP="00470963">
      <w:pPr>
        <w:jc w:val="center"/>
        <w:rPr>
          <w:rFonts w:asciiTheme="minorBidi" w:hAnsiTheme="minorBidi"/>
          <w:rtl/>
        </w:rPr>
      </w:pPr>
    </w:p>
    <w:p w14:paraId="5D608BD2" w14:textId="77777777" w:rsidR="00997479" w:rsidRPr="00F31DC3" w:rsidRDefault="00997479" w:rsidP="00470963">
      <w:pPr>
        <w:jc w:val="center"/>
        <w:rPr>
          <w:rFonts w:asciiTheme="minorBidi" w:hAnsiTheme="minorBidi"/>
          <w:rtl/>
        </w:rPr>
      </w:pPr>
    </w:p>
    <w:p w14:paraId="5F8399F4" w14:textId="77777777" w:rsidR="00997479" w:rsidRPr="00F31DC3" w:rsidRDefault="00997479" w:rsidP="00470963">
      <w:pPr>
        <w:jc w:val="center"/>
        <w:rPr>
          <w:rFonts w:asciiTheme="minorBidi" w:hAnsiTheme="minorBidi"/>
          <w:rtl/>
        </w:rPr>
      </w:pPr>
    </w:p>
    <w:p w14:paraId="223E9F04" w14:textId="77777777" w:rsidR="00997479" w:rsidRPr="00F31DC3" w:rsidRDefault="00997479" w:rsidP="00470963">
      <w:pPr>
        <w:jc w:val="center"/>
        <w:rPr>
          <w:rFonts w:asciiTheme="minorBidi" w:hAnsiTheme="minorBidi"/>
          <w:rtl/>
        </w:rPr>
      </w:pPr>
    </w:p>
    <w:p w14:paraId="2C7859FB" w14:textId="77777777" w:rsidR="00997479" w:rsidRPr="00F31DC3" w:rsidRDefault="00997479" w:rsidP="00470963">
      <w:pPr>
        <w:jc w:val="center"/>
        <w:rPr>
          <w:rFonts w:asciiTheme="minorBidi" w:hAnsiTheme="minorBidi"/>
          <w:rtl/>
        </w:rPr>
      </w:pPr>
    </w:p>
    <w:p w14:paraId="24513E96" w14:textId="77777777" w:rsidR="00997479" w:rsidRPr="00F31DC3" w:rsidRDefault="00997479" w:rsidP="00470963">
      <w:pPr>
        <w:jc w:val="center"/>
        <w:rPr>
          <w:rFonts w:asciiTheme="minorBidi" w:hAnsiTheme="minorBidi"/>
          <w:rtl/>
        </w:rPr>
      </w:pPr>
    </w:p>
    <w:p w14:paraId="7569E6E3" w14:textId="3B3EC31D" w:rsidR="00997479" w:rsidRPr="00B92B0B" w:rsidRDefault="00997479" w:rsidP="00997479">
      <w:pPr>
        <w:spacing w:line="360" w:lineRule="auto"/>
        <w:jc w:val="center"/>
        <w:rPr>
          <w:rFonts w:asciiTheme="minorBidi" w:hAnsiTheme="minorBidi"/>
          <w:b/>
          <w:bCs/>
          <w:sz w:val="36"/>
          <w:szCs w:val="36"/>
          <w:rtl/>
        </w:rPr>
      </w:pPr>
      <w:r w:rsidRPr="00B92B0B">
        <w:rPr>
          <w:rFonts w:asciiTheme="minorBidi" w:hAnsiTheme="minorBidi"/>
          <w:b/>
          <w:bCs/>
          <w:sz w:val="36"/>
          <w:szCs w:val="36"/>
          <w:rtl/>
        </w:rPr>
        <w:lastRenderedPageBreak/>
        <w:t>المستخلص</w:t>
      </w:r>
    </w:p>
    <w:p w14:paraId="5B73DCEB" w14:textId="5F8CD7E7" w:rsidR="004A345D" w:rsidRPr="006474EE" w:rsidRDefault="004A345D" w:rsidP="004A345D">
      <w:pPr>
        <w:spacing w:line="360" w:lineRule="auto"/>
        <w:jc w:val="right"/>
        <w:rPr>
          <w:rFonts w:asciiTheme="minorBidi" w:hAnsiTheme="minorBidi"/>
          <w:sz w:val="32"/>
          <w:szCs w:val="32"/>
        </w:rPr>
      </w:pPr>
      <w:r w:rsidRPr="006474EE">
        <w:rPr>
          <w:rFonts w:asciiTheme="minorBidi" w:hAnsiTheme="minorBidi"/>
          <w:sz w:val="32"/>
          <w:szCs w:val="32"/>
          <w:rtl/>
        </w:rPr>
        <w:t>تهدف هذه الدراسة إلى تسليط الضوء على فعالية إدارة الأزمات والمخاطر في قطاع الشركات الخاصة بالمملكة العربية السعودية في ظل ما تشهده المؤسسات من تحديات متسارعة وأحداث غير متوقعة قد تهدد استقرارها واستمراريتها تركز الدراسة على تحليل الاستراتيجيات المؤسسية للتعامل مع الأزمات والمخاطر ومدى جاهزية الشركات الخاصة للتنبؤ بها والاستجابة لها بكفاءة.</w:t>
      </w:r>
    </w:p>
    <w:p w14:paraId="06EF1138" w14:textId="77777777" w:rsidR="004A345D" w:rsidRPr="006474EE" w:rsidRDefault="004A345D" w:rsidP="004A345D">
      <w:pPr>
        <w:spacing w:line="360" w:lineRule="auto"/>
        <w:jc w:val="right"/>
        <w:rPr>
          <w:rFonts w:asciiTheme="minorBidi" w:hAnsiTheme="minorBidi"/>
          <w:sz w:val="32"/>
          <w:szCs w:val="32"/>
        </w:rPr>
      </w:pPr>
    </w:p>
    <w:p w14:paraId="1C744FC3" w14:textId="35E38ACE" w:rsidR="004A345D" w:rsidRPr="006474EE" w:rsidRDefault="004A345D" w:rsidP="004A345D">
      <w:pPr>
        <w:spacing w:line="360" w:lineRule="auto"/>
        <w:jc w:val="right"/>
        <w:rPr>
          <w:rFonts w:asciiTheme="minorBidi" w:hAnsiTheme="minorBidi"/>
          <w:sz w:val="32"/>
          <w:szCs w:val="32"/>
        </w:rPr>
      </w:pPr>
      <w:r w:rsidRPr="006474EE">
        <w:rPr>
          <w:rFonts w:asciiTheme="minorBidi" w:hAnsiTheme="minorBidi"/>
          <w:sz w:val="32"/>
          <w:szCs w:val="32"/>
          <w:rtl/>
        </w:rPr>
        <w:t>تم تناول الموضوع من خلال استعراض المفاهيم النظرية للأزمة والمخاطر ومراحل إدارتها مع تقديم دراسات حالة واقعية توضح كيف تعاملت بعض الشركات السعودية مع أزمات متنوعة وتبرز الدراسة أهمية دمج إدارة الأزمات ضمن الهيكل الإداري واستخدام أدوات متخصصة وتقنيات تنبؤية في احتواء المخاطر وتقليل آثارها.</w:t>
      </w:r>
    </w:p>
    <w:p w14:paraId="3524AB15" w14:textId="77777777" w:rsidR="004A345D" w:rsidRPr="006474EE" w:rsidRDefault="004A345D" w:rsidP="004A345D">
      <w:pPr>
        <w:spacing w:line="360" w:lineRule="auto"/>
        <w:jc w:val="right"/>
        <w:rPr>
          <w:rFonts w:asciiTheme="minorBidi" w:hAnsiTheme="minorBidi"/>
          <w:sz w:val="32"/>
          <w:szCs w:val="32"/>
        </w:rPr>
      </w:pPr>
    </w:p>
    <w:p w14:paraId="5AC403CB" w14:textId="043529F4" w:rsidR="004A345D" w:rsidRPr="006474EE" w:rsidRDefault="004A345D" w:rsidP="004A345D">
      <w:pPr>
        <w:spacing w:line="360" w:lineRule="auto"/>
        <w:jc w:val="right"/>
        <w:rPr>
          <w:rFonts w:asciiTheme="minorBidi" w:hAnsiTheme="minorBidi"/>
          <w:sz w:val="32"/>
          <w:szCs w:val="32"/>
        </w:rPr>
      </w:pPr>
      <w:r w:rsidRPr="006474EE">
        <w:rPr>
          <w:rFonts w:asciiTheme="minorBidi" w:hAnsiTheme="minorBidi"/>
          <w:sz w:val="32"/>
          <w:szCs w:val="32"/>
          <w:rtl/>
        </w:rPr>
        <w:t>توصلت الدراسة إلى أن إدارة الأزمات لا تعتمد فقط على وجود خطة مكتوبة بل تتطلب ثقافة تنظيمية مرنة</w:t>
      </w:r>
      <w:r w:rsidR="00414CB7">
        <w:rPr>
          <w:rFonts w:asciiTheme="minorBidi" w:hAnsiTheme="minorBidi" w:hint="cs"/>
          <w:sz w:val="32"/>
          <w:szCs w:val="32"/>
          <w:rtl/>
        </w:rPr>
        <w:t xml:space="preserve"> </w:t>
      </w:r>
      <w:r w:rsidRPr="006474EE">
        <w:rPr>
          <w:rFonts w:asciiTheme="minorBidi" w:hAnsiTheme="minorBidi"/>
          <w:sz w:val="32"/>
          <w:szCs w:val="32"/>
          <w:rtl/>
        </w:rPr>
        <w:t>وقيادة فعالة وسرعة في اتخاذ القرار والتواصل الداخلي والخارجي. وتوصي الدراسة بتكامل إدارة الأزمات ضمن الهيكل الإداري وتنفيذ تدريبات دورية وتقييم المخاطر بشكل مستمر.</w:t>
      </w:r>
    </w:p>
    <w:p w14:paraId="2CD2614F" w14:textId="77777777" w:rsidR="004A345D" w:rsidRPr="004A345D" w:rsidRDefault="004A345D" w:rsidP="004A345D">
      <w:pPr>
        <w:spacing w:line="360" w:lineRule="auto"/>
        <w:jc w:val="right"/>
        <w:rPr>
          <w:rFonts w:asciiTheme="minorBidi" w:hAnsiTheme="minorBidi"/>
          <w:sz w:val="32"/>
          <w:szCs w:val="32"/>
        </w:rPr>
      </w:pPr>
    </w:p>
    <w:p w14:paraId="574ED3A3" w14:textId="1E9C006B" w:rsidR="007420A9" w:rsidRDefault="004A345D" w:rsidP="00B641FD">
      <w:pPr>
        <w:spacing w:line="360" w:lineRule="auto"/>
        <w:jc w:val="right"/>
        <w:rPr>
          <w:rFonts w:asciiTheme="minorBidi" w:hAnsiTheme="minorBidi"/>
          <w:sz w:val="32"/>
          <w:szCs w:val="32"/>
          <w:rtl/>
        </w:rPr>
      </w:pPr>
      <w:r w:rsidRPr="003F0C1D">
        <w:rPr>
          <w:rFonts w:asciiTheme="minorBidi" w:hAnsiTheme="minorBidi"/>
          <w:b/>
          <w:bCs/>
          <w:sz w:val="32"/>
          <w:szCs w:val="32"/>
          <w:rtl/>
        </w:rPr>
        <w:t>الكلمات المفتاحية:</w:t>
      </w:r>
      <w:r w:rsidRPr="003F0C1D">
        <w:rPr>
          <w:rFonts w:asciiTheme="minorBidi" w:hAnsiTheme="minorBidi"/>
          <w:sz w:val="32"/>
          <w:szCs w:val="32"/>
          <w:rtl/>
        </w:rPr>
        <w:t xml:space="preserve"> إدارة الأزمات</w:t>
      </w:r>
      <w:r w:rsidR="00414CB7">
        <w:rPr>
          <w:rFonts w:asciiTheme="minorBidi" w:hAnsiTheme="minorBidi" w:hint="cs"/>
          <w:sz w:val="32"/>
          <w:szCs w:val="32"/>
          <w:rtl/>
        </w:rPr>
        <w:t xml:space="preserve"> - </w:t>
      </w:r>
      <w:r w:rsidRPr="003F0C1D">
        <w:rPr>
          <w:rFonts w:asciiTheme="minorBidi" w:hAnsiTheme="minorBidi"/>
          <w:sz w:val="32"/>
          <w:szCs w:val="32"/>
          <w:rtl/>
        </w:rPr>
        <w:t>إدارة المخاطر</w:t>
      </w:r>
      <w:r w:rsidR="00414CB7">
        <w:rPr>
          <w:rFonts w:asciiTheme="minorBidi" w:hAnsiTheme="minorBidi" w:hint="cs"/>
          <w:sz w:val="32"/>
          <w:szCs w:val="32"/>
          <w:rtl/>
        </w:rPr>
        <w:t xml:space="preserve"> -</w:t>
      </w:r>
      <w:r w:rsidRPr="003F0C1D">
        <w:rPr>
          <w:rFonts w:asciiTheme="minorBidi" w:hAnsiTheme="minorBidi"/>
          <w:sz w:val="32"/>
          <w:szCs w:val="32"/>
          <w:rtl/>
        </w:rPr>
        <w:t xml:space="preserve"> قطاع الشركات الخاصة</w:t>
      </w:r>
      <w:r w:rsidR="00414CB7">
        <w:rPr>
          <w:rFonts w:asciiTheme="minorBidi" w:hAnsiTheme="minorBidi" w:hint="cs"/>
          <w:sz w:val="32"/>
          <w:szCs w:val="32"/>
          <w:rtl/>
        </w:rPr>
        <w:t xml:space="preserve"> -</w:t>
      </w:r>
      <w:r w:rsidRPr="003F0C1D">
        <w:rPr>
          <w:rFonts w:asciiTheme="minorBidi" w:hAnsiTheme="minorBidi"/>
          <w:sz w:val="32"/>
          <w:szCs w:val="32"/>
          <w:rtl/>
        </w:rPr>
        <w:t xml:space="preserve"> استراتيجيات المواجهة</w:t>
      </w:r>
      <w:r w:rsidR="00414CB7">
        <w:rPr>
          <w:rFonts w:asciiTheme="minorBidi" w:hAnsiTheme="minorBidi" w:hint="cs"/>
          <w:sz w:val="32"/>
          <w:szCs w:val="32"/>
          <w:rtl/>
        </w:rPr>
        <w:t xml:space="preserve"> -</w:t>
      </w:r>
      <w:r w:rsidRPr="003F0C1D">
        <w:rPr>
          <w:rFonts w:asciiTheme="minorBidi" w:hAnsiTheme="minorBidi"/>
          <w:sz w:val="32"/>
          <w:szCs w:val="32"/>
          <w:rtl/>
        </w:rPr>
        <w:t xml:space="preserve"> استمرارية الأعمال</w:t>
      </w:r>
      <w:r w:rsidR="00414CB7">
        <w:rPr>
          <w:rFonts w:asciiTheme="minorBidi" w:hAnsiTheme="minorBidi" w:hint="cs"/>
          <w:sz w:val="32"/>
          <w:szCs w:val="32"/>
          <w:rtl/>
        </w:rPr>
        <w:t xml:space="preserve"> -</w:t>
      </w:r>
      <w:r w:rsidRPr="003F0C1D">
        <w:rPr>
          <w:rFonts w:asciiTheme="minorBidi" w:hAnsiTheme="minorBidi"/>
          <w:sz w:val="32"/>
          <w:szCs w:val="32"/>
          <w:rtl/>
        </w:rPr>
        <w:t xml:space="preserve"> التخطيط للطوارئ</w:t>
      </w:r>
      <w:r w:rsidR="00414CB7">
        <w:rPr>
          <w:rFonts w:asciiTheme="minorBidi" w:hAnsiTheme="minorBidi" w:hint="cs"/>
          <w:sz w:val="32"/>
          <w:szCs w:val="32"/>
          <w:rtl/>
        </w:rPr>
        <w:t xml:space="preserve"> -</w:t>
      </w:r>
      <w:r w:rsidRPr="003F0C1D">
        <w:rPr>
          <w:rFonts w:asciiTheme="minorBidi" w:hAnsiTheme="minorBidi"/>
          <w:sz w:val="32"/>
          <w:szCs w:val="32"/>
          <w:rtl/>
        </w:rPr>
        <w:t xml:space="preserve"> القيادة وقت الأزمات</w:t>
      </w:r>
      <w:r w:rsidR="00414CB7">
        <w:rPr>
          <w:rFonts w:asciiTheme="minorBidi" w:hAnsiTheme="minorBidi" w:hint="cs"/>
          <w:sz w:val="32"/>
          <w:szCs w:val="32"/>
          <w:rtl/>
        </w:rPr>
        <w:t xml:space="preserve"> -</w:t>
      </w:r>
      <w:r w:rsidRPr="003F0C1D">
        <w:rPr>
          <w:rFonts w:asciiTheme="minorBidi" w:hAnsiTheme="minorBidi"/>
          <w:sz w:val="32"/>
          <w:szCs w:val="32"/>
          <w:rtl/>
        </w:rPr>
        <w:t>الثقافة المؤسسية</w:t>
      </w:r>
      <w:r w:rsidR="00414CB7">
        <w:rPr>
          <w:rFonts w:asciiTheme="minorBidi" w:hAnsiTheme="minorBidi" w:hint="cs"/>
          <w:sz w:val="32"/>
          <w:szCs w:val="32"/>
          <w:rtl/>
        </w:rPr>
        <w:t xml:space="preserve"> - </w:t>
      </w:r>
      <w:r w:rsidRPr="003F0C1D">
        <w:rPr>
          <w:rFonts w:asciiTheme="minorBidi" w:hAnsiTheme="minorBidi"/>
          <w:sz w:val="32"/>
          <w:szCs w:val="32"/>
          <w:rtl/>
        </w:rPr>
        <w:t>التقييم الاستباقي</w:t>
      </w:r>
      <w:r w:rsidR="00B641FD">
        <w:rPr>
          <w:rFonts w:asciiTheme="minorBidi" w:hAnsiTheme="minorBidi" w:hint="cs"/>
          <w:sz w:val="32"/>
          <w:szCs w:val="32"/>
          <w:rtl/>
        </w:rPr>
        <w:t>.</w:t>
      </w:r>
    </w:p>
    <w:p w14:paraId="7007F037" w14:textId="77777777" w:rsidR="00414CB7" w:rsidRDefault="00414CB7" w:rsidP="00B641FD">
      <w:pPr>
        <w:spacing w:line="360" w:lineRule="auto"/>
        <w:jc w:val="right"/>
        <w:rPr>
          <w:rFonts w:asciiTheme="minorBidi" w:hAnsiTheme="minorBidi"/>
          <w:sz w:val="32"/>
          <w:szCs w:val="32"/>
          <w:rtl/>
        </w:rPr>
      </w:pPr>
    </w:p>
    <w:p w14:paraId="51BFEFB1" w14:textId="2EECE809" w:rsidR="00414CB7" w:rsidRDefault="00414CB7" w:rsidP="00414CB7">
      <w:pPr>
        <w:spacing w:line="360" w:lineRule="auto"/>
        <w:jc w:val="center"/>
        <w:rPr>
          <w:rFonts w:asciiTheme="minorBidi" w:hAnsiTheme="minorBidi"/>
          <w:b/>
          <w:bCs/>
          <w:sz w:val="36"/>
          <w:szCs w:val="36"/>
        </w:rPr>
      </w:pPr>
      <w:r>
        <w:rPr>
          <w:rFonts w:asciiTheme="minorBidi" w:hAnsiTheme="minorBidi"/>
          <w:b/>
          <w:bCs/>
          <w:sz w:val="36"/>
          <w:szCs w:val="36"/>
        </w:rPr>
        <w:lastRenderedPageBreak/>
        <w:t>Abstract</w:t>
      </w:r>
    </w:p>
    <w:p w14:paraId="56582447" w14:textId="2B8022E5" w:rsidR="00414CB7" w:rsidRPr="00414CB7" w:rsidRDefault="00414CB7" w:rsidP="00414CB7">
      <w:pPr>
        <w:spacing w:line="360" w:lineRule="auto"/>
        <w:rPr>
          <w:rFonts w:asciiTheme="minorBidi" w:hAnsiTheme="minorBidi"/>
          <w:sz w:val="32"/>
          <w:szCs w:val="32"/>
        </w:rPr>
      </w:pPr>
      <w:r w:rsidRPr="00414CB7">
        <w:rPr>
          <w:rFonts w:asciiTheme="minorBidi" w:hAnsiTheme="minorBidi"/>
          <w:sz w:val="32"/>
          <w:szCs w:val="32"/>
        </w:rPr>
        <w:t>This research focuses on assessing the effectiveness of crisis and risk management in the private corporate sector in the Kingdom of Saudi Arabia. The study explores theoretical frameworks, global and local models, and the current reality of risk preparedness in Saudi companies. Through a descriptive and analytical approach, the research identifies key gaps between international best practices and local implementations. It also reviews practical examples of companies that successfully managed crises and those that failed due to poor planning or lack of crisis culture.</w:t>
      </w:r>
    </w:p>
    <w:p w14:paraId="0E74924F" w14:textId="77777777" w:rsidR="00414CB7" w:rsidRPr="00414CB7" w:rsidRDefault="00414CB7" w:rsidP="00414CB7">
      <w:pPr>
        <w:spacing w:line="360" w:lineRule="auto"/>
        <w:rPr>
          <w:rFonts w:asciiTheme="minorBidi" w:hAnsiTheme="minorBidi"/>
          <w:sz w:val="32"/>
          <w:szCs w:val="32"/>
        </w:rPr>
      </w:pPr>
      <w:r w:rsidRPr="00414CB7">
        <w:rPr>
          <w:rFonts w:asciiTheme="minorBidi" w:hAnsiTheme="minorBidi"/>
          <w:sz w:val="32"/>
          <w:szCs w:val="32"/>
        </w:rPr>
        <w:t>The results indicate that many private sector companies lack structured crisis response strategies, rely heavily on reactive decisions, and have minimal investment in employee preparedness or proactive risk analysis. The study concludes with practical recommendations to improve institutional readiness by integrating crisis management into governance structures, increasing employee training, and leveraging modern technologies. It also suggests the development of a Saudi-based model tailored to the local economic and organizational context.</w:t>
      </w:r>
    </w:p>
    <w:p w14:paraId="57FA9C0B" w14:textId="6C336A9B" w:rsidR="00414CB7" w:rsidRPr="00414CB7" w:rsidRDefault="00414CB7" w:rsidP="00414CB7">
      <w:pPr>
        <w:spacing w:line="360" w:lineRule="auto"/>
        <w:rPr>
          <w:rFonts w:asciiTheme="minorBidi" w:hAnsiTheme="minorBidi"/>
          <w:sz w:val="32"/>
          <w:szCs w:val="32"/>
          <w:rtl/>
        </w:rPr>
      </w:pPr>
      <w:r w:rsidRPr="00414CB7">
        <w:rPr>
          <w:rFonts w:asciiTheme="minorBidi" w:hAnsiTheme="minorBidi"/>
          <w:sz w:val="32"/>
          <w:szCs w:val="32"/>
        </w:rPr>
        <w:t>Keywords: Crisis Management</w:t>
      </w:r>
      <w:r>
        <w:rPr>
          <w:rFonts w:asciiTheme="minorBidi" w:hAnsiTheme="minorBidi" w:hint="cs"/>
          <w:sz w:val="32"/>
          <w:szCs w:val="32"/>
          <w:rtl/>
        </w:rPr>
        <w:t>-</w:t>
      </w:r>
      <w:r w:rsidRPr="00414CB7">
        <w:rPr>
          <w:rFonts w:asciiTheme="minorBidi" w:hAnsiTheme="minorBidi"/>
          <w:sz w:val="32"/>
          <w:szCs w:val="32"/>
        </w:rPr>
        <w:t>Risk Management</w:t>
      </w:r>
      <w:r>
        <w:rPr>
          <w:rFonts w:asciiTheme="minorBidi" w:hAnsiTheme="minorBidi" w:hint="cs"/>
          <w:sz w:val="32"/>
          <w:szCs w:val="32"/>
          <w:rtl/>
        </w:rPr>
        <w:t>-</w:t>
      </w:r>
      <w:r w:rsidRPr="00414CB7">
        <w:rPr>
          <w:rFonts w:asciiTheme="minorBidi" w:hAnsiTheme="minorBidi"/>
          <w:sz w:val="32"/>
          <w:szCs w:val="32"/>
        </w:rPr>
        <w:t>Saudi Private Sector</w:t>
      </w:r>
      <w:r>
        <w:rPr>
          <w:rFonts w:asciiTheme="minorBidi" w:hAnsiTheme="minorBidi" w:hint="cs"/>
          <w:sz w:val="32"/>
          <w:szCs w:val="32"/>
          <w:rtl/>
        </w:rPr>
        <w:t>-</w:t>
      </w:r>
      <w:r w:rsidRPr="00414CB7">
        <w:rPr>
          <w:rFonts w:asciiTheme="minorBidi" w:hAnsiTheme="minorBidi"/>
          <w:sz w:val="32"/>
          <w:szCs w:val="32"/>
        </w:rPr>
        <w:t>Organizational Preparedness</w:t>
      </w:r>
      <w:r>
        <w:rPr>
          <w:rFonts w:asciiTheme="minorBidi" w:hAnsiTheme="minorBidi" w:hint="cs"/>
          <w:sz w:val="32"/>
          <w:szCs w:val="32"/>
          <w:rtl/>
        </w:rPr>
        <w:t>-</w:t>
      </w:r>
      <w:r w:rsidRPr="00414CB7">
        <w:rPr>
          <w:rFonts w:asciiTheme="minorBidi" w:hAnsiTheme="minorBidi"/>
          <w:sz w:val="32"/>
          <w:szCs w:val="32"/>
        </w:rPr>
        <w:t>Emergency Planning</w:t>
      </w:r>
    </w:p>
    <w:p w14:paraId="2F521848" w14:textId="77777777" w:rsidR="007420A9" w:rsidRPr="00F31DC3" w:rsidRDefault="007420A9" w:rsidP="00414CB7">
      <w:pPr>
        <w:spacing w:line="360" w:lineRule="auto"/>
        <w:rPr>
          <w:rFonts w:asciiTheme="minorBidi" w:hAnsiTheme="minorBidi"/>
          <w:sz w:val="32"/>
          <w:szCs w:val="32"/>
          <w:rtl/>
        </w:rPr>
      </w:pPr>
    </w:p>
    <w:p w14:paraId="6EBE4D8D" w14:textId="444B647C" w:rsidR="007420A9" w:rsidRPr="00B92B0B" w:rsidRDefault="00872863" w:rsidP="00872863">
      <w:pPr>
        <w:spacing w:line="360" w:lineRule="auto"/>
        <w:jc w:val="center"/>
        <w:rPr>
          <w:rFonts w:asciiTheme="minorBidi" w:hAnsiTheme="minorBidi"/>
          <w:b/>
          <w:bCs/>
          <w:sz w:val="36"/>
          <w:szCs w:val="36"/>
          <w:rtl/>
        </w:rPr>
      </w:pPr>
      <w:bookmarkStart w:id="0" w:name="_Hlk203772694"/>
      <w:r w:rsidRPr="00B92B0B">
        <w:rPr>
          <w:rFonts w:asciiTheme="minorBidi" w:hAnsiTheme="minorBidi"/>
          <w:b/>
          <w:bCs/>
          <w:sz w:val="36"/>
          <w:szCs w:val="36"/>
          <w:rtl/>
        </w:rPr>
        <w:t>الشكر و التق</w:t>
      </w:r>
      <w:r w:rsidR="000964EF" w:rsidRPr="00B92B0B">
        <w:rPr>
          <w:rFonts w:asciiTheme="minorBidi" w:hAnsiTheme="minorBidi"/>
          <w:b/>
          <w:bCs/>
          <w:sz w:val="36"/>
          <w:szCs w:val="36"/>
          <w:rtl/>
        </w:rPr>
        <w:t>دير</w:t>
      </w:r>
    </w:p>
    <w:bookmarkEnd w:id="0"/>
    <w:p w14:paraId="4192B374" w14:textId="77777777" w:rsidR="002122DD" w:rsidRPr="00F31DC3" w:rsidRDefault="002122DD">
      <w:pPr>
        <w:pStyle w:val="p1"/>
        <w:bidi/>
        <w:divId w:val="1192498758"/>
        <w:rPr>
          <w:rFonts w:asciiTheme="minorBidi" w:hAnsiTheme="minorBidi" w:cstheme="minorBidi"/>
          <w:sz w:val="32"/>
          <w:szCs w:val="32"/>
        </w:rPr>
      </w:pPr>
      <w:r w:rsidRPr="00F31DC3">
        <w:rPr>
          <w:rStyle w:val="s1"/>
          <w:rFonts w:asciiTheme="minorBidi" w:hAnsiTheme="minorBidi" w:cstheme="minorBidi"/>
          <w:sz w:val="32"/>
          <w:szCs w:val="32"/>
          <w:rtl/>
        </w:rPr>
        <w:t>الحمد لله الذي علَّم بالقلم، علَّم الإنسان ما لم يعلم، وبنعمته تتم الصالحات.</w:t>
      </w:r>
    </w:p>
    <w:p w14:paraId="33FB45C1" w14:textId="77777777" w:rsidR="002122DD" w:rsidRPr="00F31DC3" w:rsidRDefault="002122DD">
      <w:pPr>
        <w:pStyle w:val="p1"/>
        <w:bidi/>
        <w:divId w:val="1192498758"/>
        <w:rPr>
          <w:rFonts w:asciiTheme="minorBidi" w:hAnsiTheme="minorBidi" w:cstheme="minorBidi"/>
          <w:sz w:val="32"/>
          <w:szCs w:val="32"/>
          <w:rtl/>
        </w:rPr>
      </w:pPr>
      <w:r w:rsidRPr="00F31DC3">
        <w:rPr>
          <w:rStyle w:val="s1"/>
          <w:rFonts w:asciiTheme="minorBidi" w:hAnsiTheme="minorBidi" w:cstheme="minorBidi"/>
          <w:sz w:val="32"/>
          <w:szCs w:val="32"/>
          <w:rtl/>
        </w:rPr>
        <w:t>وبفضل من الله، ثم بدعم ومساندة من أشخاص عظيمين في حياتي العلمية والعملية، تمكنت من إنجاز هذا العمل البحثي المتواضع الذي يمثل خلاصة مجهود فكري وعلمي امتد لفترة ليست بالقصيرة.</w:t>
      </w:r>
    </w:p>
    <w:p w14:paraId="7701C0E6" w14:textId="77777777" w:rsidR="002122DD" w:rsidRPr="00F31DC3" w:rsidRDefault="002122DD">
      <w:pPr>
        <w:pStyle w:val="p1"/>
        <w:bidi/>
        <w:divId w:val="1192498758"/>
        <w:rPr>
          <w:rFonts w:asciiTheme="minorBidi" w:hAnsiTheme="minorBidi" w:cstheme="minorBidi"/>
          <w:sz w:val="32"/>
          <w:szCs w:val="32"/>
        </w:rPr>
      </w:pPr>
      <w:r w:rsidRPr="00F31DC3">
        <w:rPr>
          <w:rStyle w:val="s1"/>
          <w:rFonts w:asciiTheme="minorBidi" w:hAnsiTheme="minorBidi" w:cstheme="minorBidi"/>
          <w:sz w:val="32"/>
          <w:szCs w:val="32"/>
          <w:rtl/>
        </w:rPr>
        <w:t xml:space="preserve">أتقدم بخالص الشكر والامتنان إلى </w:t>
      </w:r>
      <w:r w:rsidRPr="00F31DC3">
        <w:rPr>
          <w:rStyle w:val="s2"/>
          <w:rFonts w:asciiTheme="minorBidi" w:hAnsiTheme="minorBidi" w:cstheme="minorBidi"/>
          <w:sz w:val="32"/>
          <w:szCs w:val="32"/>
          <w:rtl/>
        </w:rPr>
        <w:t>جامعة ميدأوشن</w:t>
      </w:r>
      <w:r w:rsidRPr="00F31DC3">
        <w:rPr>
          <w:rStyle w:val="s1"/>
          <w:rFonts w:asciiTheme="minorBidi" w:hAnsiTheme="minorBidi" w:cstheme="minorBidi"/>
          <w:sz w:val="32"/>
          <w:szCs w:val="32"/>
          <w:rtl/>
        </w:rPr>
        <w:t>، هذه الصرح الأكاديمي الذي منحني الفرصة للتعلم والنمو، ووفّر لي بيئة تعليمية متميزة ساعدتني على تطوير قدراتي البحثية والعلمية، وأثرت مسيرتي الأكاديمية بالعلم والمعرفة.</w:t>
      </w:r>
    </w:p>
    <w:p w14:paraId="02881B59" w14:textId="77777777" w:rsidR="002122DD" w:rsidRPr="00F31DC3" w:rsidRDefault="002122DD">
      <w:pPr>
        <w:pStyle w:val="p1"/>
        <w:bidi/>
        <w:divId w:val="1192498758"/>
        <w:rPr>
          <w:rFonts w:asciiTheme="minorBidi" w:hAnsiTheme="minorBidi" w:cstheme="minorBidi"/>
          <w:sz w:val="32"/>
          <w:szCs w:val="32"/>
        </w:rPr>
      </w:pPr>
      <w:r w:rsidRPr="00F31DC3">
        <w:rPr>
          <w:rStyle w:val="s1"/>
          <w:rFonts w:asciiTheme="minorBidi" w:hAnsiTheme="minorBidi" w:cstheme="minorBidi"/>
          <w:sz w:val="32"/>
          <w:szCs w:val="32"/>
          <w:rtl/>
        </w:rPr>
        <w:t xml:space="preserve">كما أرفع أسمى آيات الشكر والعرفان إلى سعادة الدكتور </w:t>
      </w:r>
      <w:r w:rsidRPr="00F31DC3">
        <w:rPr>
          <w:rStyle w:val="s2"/>
          <w:rFonts w:asciiTheme="minorBidi" w:hAnsiTheme="minorBidi" w:cstheme="minorBidi"/>
          <w:sz w:val="32"/>
          <w:szCs w:val="32"/>
          <w:rtl/>
        </w:rPr>
        <w:t>الفيصل عبدالحميد محمد</w:t>
      </w:r>
      <w:r w:rsidRPr="00F31DC3">
        <w:rPr>
          <w:rStyle w:val="s1"/>
          <w:rFonts w:asciiTheme="minorBidi" w:hAnsiTheme="minorBidi" w:cstheme="minorBidi"/>
          <w:sz w:val="32"/>
          <w:szCs w:val="32"/>
          <w:rtl/>
        </w:rPr>
        <w:t xml:space="preserve">، والدكتور </w:t>
      </w:r>
      <w:r w:rsidRPr="00F31DC3">
        <w:rPr>
          <w:rStyle w:val="s2"/>
          <w:rFonts w:asciiTheme="minorBidi" w:hAnsiTheme="minorBidi" w:cstheme="minorBidi"/>
          <w:sz w:val="32"/>
          <w:szCs w:val="32"/>
          <w:rtl/>
        </w:rPr>
        <w:t>فايز علي جراد</w:t>
      </w:r>
      <w:r w:rsidRPr="00F31DC3">
        <w:rPr>
          <w:rStyle w:val="s1"/>
          <w:rFonts w:asciiTheme="minorBidi" w:hAnsiTheme="minorBidi" w:cstheme="minorBidi"/>
          <w:sz w:val="32"/>
          <w:szCs w:val="32"/>
          <w:rtl/>
        </w:rPr>
        <w:t>، لما قدّماه من دعم متواصل، وملاحظات قيمة، وتوجيهات علمية دقيقة كان لها الأثر العميق في إثراء هذا المشروع وصقله. لقد كانت ملاحظاتهم بمثابة بوصلة توجهني في كل مرحلة من مراحل هذا البحث، وبدونها لما اكتمل هذا الجهد بهذا الشكل.</w:t>
      </w:r>
    </w:p>
    <w:p w14:paraId="6E75B25D" w14:textId="77777777" w:rsidR="002122DD" w:rsidRPr="00F31DC3" w:rsidRDefault="002122DD">
      <w:pPr>
        <w:pStyle w:val="p1"/>
        <w:bidi/>
        <w:divId w:val="1192498758"/>
        <w:rPr>
          <w:rFonts w:asciiTheme="minorBidi" w:hAnsiTheme="minorBidi" w:cstheme="minorBidi"/>
          <w:sz w:val="32"/>
          <w:szCs w:val="32"/>
        </w:rPr>
      </w:pPr>
      <w:r w:rsidRPr="00F31DC3">
        <w:rPr>
          <w:rStyle w:val="s1"/>
          <w:rFonts w:asciiTheme="minorBidi" w:hAnsiTheme="minorBidi" w:cstheme="minorBidi"/>
          <w:sz w:val="32"/>
          <w:szCs w:val="32"/>
          <w:rtl/>
        </w:rPr>
        <w:t>ولا يفوتني أن أعبّر عن بالغ امتناني وتقديري لأفراد عائلتي الكريمة، الذين كانوا دائمًا الداعم الأول لي، وأصحاب الفضل بعد الله في ما وصلت إليه. شكراً لصبرهم، ودعائهم، وتحفيزهم المتواصل، الذي كان حافزاً كبيراً لي لتجاوز كل التحديات.</w:t>
      </w:r>
    </w:p>
    <w:p w14:paraId="5D57328A" w14:textId="77777777" w:rsidR="002122DD" w:rsidRPr="00F31DC3" w:rsidRDefault="002122DD">
      <w:pPr>
        <w:pStyle w:val="p1"/>
        <w:bidi/>
        <w:divId w:val="1192498758"/>
        <w:rPr>
          <w:rFonts w:asciiTheme="minorBidi" w:hAnsiTheme="minorBidi" w:cstheme="minorBidi"/>
          <w:sz w:val="32"/>
          <w:szCs w:val="32"/>
        </w:rPr>
      </w:pPr>
      <w:r w:rsidRPr="00F31DC3">
        <w:rPr>
          <w:rStyle w:val="s1"/>
          <w:rFonts w:asciiTheme="minorBidi" w:hAnsiTheme="minorBidi" w:cstheme="minorBidi"/>
          <w:sz w:val="32"/>
          <w:szCs w:val="32"/>
          <w:rtl/>
        </w:rPr>
        <w:t>كما أتوجه بالشكر لكل من قدّم لي نصيحة أو مساعدة، سواء من الزملاء أو الأساتذة، أو من الجهات التي تعاونت معي في توفير المعلومات أو البيانات أو المشاركة في إعداد هذا البحث. كل كلمة، وكل تشجيع، وكل دعم صغير، كان له أثر كبير في وصولي إلى هذه المرحلة.</w:t>
      </w:r>
    </w:p>
    <w:p w14:paraId="6A998DFA" w14:textId="3BA93604" w:rsidR="002122DD" w:rsidRPr="00F31DC3" w:rsidRDefault="002122DD" w:rsidP="002C542D">
      <w:pPr>
        <w:pStyle w:val="p1"/>
        <w:bidi/>
        <w:divId w:val="1192498758"/>
        <w:rPr>
          <w:rFonts w:asciiTheme="minorBidi" w:hAnsiTheme="minorBidi" w:cstheme="minorBidi"/>
          <w:sz w:val="32"/>
          <w:szCs w:val="32"/>
        </w:rPr>
      </w:pPr>
      <w:r w:rsidRPr="00F31DC3">
        <w:rPr>
          <w:rStyle w:val="s1"/>
          <w:rFonts w:asciiTheme="minorBidi" w:hAnsiTheme="minorBidi" w:cstheme="minorBidi"/>
          <w:sz w:val="32"/>
          <w:szCs w:val="32"/>
          <w:rtl/>
        </w:rPr>
        <w:t>وأخيرًا، أرجو أن يكون هذا العمل إضافة حقيقية في مجال إدارة الأزمات والمخاطر، ومساهمة متواضعة في إثراء المعرفة، كما أرجو من الله التوفيق والسداد في مستقبل الأيام.</w:t>
      </w:r>
    </w:p>
    <w:p w14:paraId="02DF5C8E" w14:textId="77777777" w:rsidR="000964EF" w:rsidRPr="00F31DC3" w:rsidRDefault="000964EF" w:rsidP="000964EF">
      <w:pPr>
        <w:spacing w:line="360" w:lineRule="auto"/>
        <w:jc w:val="right"/>
        <w:rPr>
          <w:rFonts w:asciiTheme="minorBidi" w:hAnsiTheme="minorBidi"/>
          <w:sz w:val="32"/>
          <w:szCs w:val="32"/>
          <w:rtl/>
        </w:rPr>
      </w:pPr>
    </w:p>
    <w:p w14:paraId="0B056D9E" w14:textId="6C625C4A" w:rsidR="00BD24C0" w:rsidRPr="00F31DC3" w:rsidRDefault="00BD24C0" w:rsidP="000964EF">
      <w:pPr>
        <w:spacing w:line="360" w:lineRule="auto"/>
        <w:jc w:val="right"/>
        <w:rPr>
          <w:rFonts w:asciiTheme="minorBidi" w:hAnsiTheme="minorBidi"/>
          <w:sz w:val="32"/>
          <w:szCs w:val="32"/>
          <w:rtl/>
        </w:rPr>
      </w:pPr>
      <w:r w:rsidRPr="00F31DC3">
        <w:rPr>
          <w:rFonts w:asciiTheme="minorBidi" w:hAnsiTheme="minorBidi"/>
          <w:sz w:val="32"/>
          <w:szCs w:val="32"/>
          <w:rtl/>
        </w:rPr>
        <w:t>الباحث / جود عزيز سعود</w:t>
      </w:r>
    </w:p>
    <w:p w14:paraId="3021D6F1" w14:textId="77777777" w:rsidR="00F74DCE" w:rsidRPr="00F31DC3" w:rsidRDefault="00F74DCE" w:rsidP="000964EF">
      <w:pPr>
        <w:spacing w:line="360" w:lineRule="auto"/>
        <w:jc w:val="right"/>
        <w:rPr>
          <w:rFonts w:asciiTheme="minorBidi" w:hAnsiTheme="minorBidi"/>
          <w:sz w:val="32"/>
          <w:szCs w:val="32"/>
          <w:rtl/>
        </w:rPr>
      </w:pPr>
    </w:p>
    <w:p w14:paraId="2FD3D25D" w14:textId="77777777" w:rsidR="00F74DCE" w:rsidRPr="00F31DC3" w:rsidRDefault="00F74DCE" w:rsidP="000964EF">
      <w:pPr>
        <w:spacing w:line="360" w:lineRule="auto"/>
        <w:jc w:val="right"/>
        <w:rPr>
          <w:rFonts w:asciiTheme="minorBidi" w:hAnsiTheme="minorBidi"/>
          <w:sz w:val="32"/>
          <w:szCs w:val="32"/>
          <w:rtl/>
        </w:rPr>
      </w:pPr>
    </w:p>
    <w:p w14:paraId="0E218705" w14:textId="31D9119B" w:rsidR="00F74DCE" w:rsidRPr="00401D7D" w:rsidRDefault="00F963AF" w:rsidP="00F963AF">
      <w:pPr>
        <w:spacing w:line="360" w:lineRule="auto"/>
        <w:jc w:val="center"/>
        <w:rPr>
          <w:rFonts w:asciiTheme="minorBidi" w:hAnsiTheme="minorBidi"/>
          <w:b/>
          <w:bCs/>
          <w:sz w:val="36"/>
          <w:szCs w:val="36"/>
          <w:rtl/>
        </w:rPr>
      </w:pPr>
      <w:r w:rsidRPr="00401D7D">
        <w:rPr>
          <w:rFonts w:asciiTheme="minorBidi" w:hAnsiTheme="minorBidi"/>
          <w:b/>
          <w:bCs/>
          <w:sz w:val="36"/>
          <w:szCs w:val="36"/>
          <w:rtl/>
        </w:rPr>
        <w:t xml:space="preserve">فهرس المحتويات </w:t>
      </w:r>
    </w:p>
    <w:p w14:paraId="30C77488" w14:textId="1B407D8D" w:rsidR="00B4709E" w:rsidRDefault="00F729E6" w:rsidP="007C316F">
      <w:pPr>
        <w:pStyle w:val="ListParagraph"/>
        <w:numPr>
          <w:ilvl w:val="0"/>
          <w:numId w:val="4"/>
        </w:numPr>
        <w:bidi/>
        <w:spacing w:line="360" w:lineRule="auto"/>
        <w:rPr>
          <w:rStyle w:val="s1"/>
          <w:rFonts w:asciiTheme="minorBidi" w:hAnsiTheme="minorBidi"/>
          <w:sz w:val="32"/>
          <w:szCs w:val="32"/>
        </w:rPr>
      </w:pPr>
      <w:r>
        <w:rPr>
          <w:rStyle w:val="s1"/>
          <w:rFonts w:asciiTheme="minorBidi" w:hAnsiTheme="minorBidi" w:hint="cs"/>
          <w:sz w:val="32"/>
          <w:szCs w:val="32"/>
          <w:rtl/>
        </w:rPr>
        <w:t>الغلاف</w:t>
      </w:r>
    </w:p>
    <w:p w14:paraId="4549FA5B" w14:textId="6A050BEC" w:rsidR="00F729E6" w:rsidRDefault="00F729E6" w:rsidP="007C316F">
      <w:pPr>
        <w:pStyle w:val="ListParagraph"/>
        <w:numPr>
          <w:ilvl w:val="0"/>
          <w:numId w:val="4"/>
        </w:numPr>
        <w:bidi/>
        <w:spacing w:line="360" w:lineRule="auto"/>
        <w:rPr>
          <w:rStyle w:val="s1"/>
          <w:rFonts w:asciiTheme="minorBidi" w:hAnsiTheme="minorBidi"/>
          <w:sz w:val="32"/>
          <w:szCs w:val="32"/>
        </w:rPr>
      </w:pPr>
      <w:r>
        <w:rPr>
          <w:rStyle w:val="s1"/>
          <w:rFonts w:asciiTheme="minorBidi" w:hAnsiTheme="minorBidi" w:hint="cs"/>
          <w:sz w:val="32"/>
          <w:szCs w:val="32"/>
          <w:rtl/>
        </w:rPr>
        <w:t>حقوق الطباعة</w:t>
      </w:r>
    </w:p>
    <w:p w14:paraId="525AFAC0" w14:textId="3050FB29" w:rsidR="00F729E6" w:rsidRDefault="002F4B4B" w:rsidP="007C316F">
      <w:pPr>
        <w:pStyle w:val="ListParagraph"/>
        <w:numPr>
          <w:ilvl w:val="0"/>
          <w:numId w:val="4"/>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المستخلص </w:t>
      </w:r>
    </w:p>
    <w:p w14:paraId="23A92ADA" w14:textId="7A58FC53" w:rsidR="0014583C" w:rsidRDefault="006F2336" w:rsidP="0014583C">
      <w:pPr>
        <w:pStyle w:val="ListParagraph"/>
        <w:numPr>
          <w:ilvl w:val="0"/>
          <w:numId w:val="4"/>
        </w:numPr>
        <w:bidi/>
        <w:spacing w:line="360" w:lineRule="auto"/>
        <w:rPr>
          <w:rStyle w:val="s1"/>
          <w:rFonts w:asciiTheme="minorBidi" w:hAnsiTheme="minorBidi"/>
          <w:sz w:val="32"/>
          <w:szCs w:val="32"/>
        </w:rPr>
      </w:pPr>
      <w:r>
        <w:rPr>
          <w:rStyle w:val="s1"/>
          <w:rFonts w:asciiTheme="minorBidi" w:hAnsiTheme="minorBidi"/>
          <w:sz w:val="32"/>
          <w:szCs w:val="32"/>
        </w:rPr>
        <w:t>Abstract</w:t>
      </w:r>
    </w:p>
    <w:p w14:paraId="6F9471E5" w14:textId="7103DBEF" w:rsidR="00F729E6" w:rsidRDefault="00F729E6" w:rsidP="007C316F">
      <w:pPr>
        <w:pStyle w:val="ListParagraph"/>
        <w:numPr>
          <w:ilvl w:val="0"/>
          <w:numId w:val="4"/>
        </w:numPr>
        <w:bidi/>
        <w:spacing w:line="360" w:lineRule="auto"/>
        <w:rPr>
          <w:rStyle w:val="s1"/>
          <w:rFonts w:asciiTheme="minorBidi" w:hAnsiTheme="minorBidi"/>
          <w:sz w:val="32"/>
          <w:szCs w:val="32"/>
        </w:rPr>
      </w:pPr>
      <w:r>
        <w:rPr>
          <w:rStyle w:val="s1"/>
          <w:rFonts w:asciiTheme="minorBidi" w:hAnsiTheme="minorBidi" w:hint="cs"/>
          <w:sz w:val="32"/>
          <w:szCs w:val="32"/>
          <w:rtl/>
        </w:rPr>
        <w:t>ال</w:t>
      </w:r>
      <w:r w:rsidR="002F4B4B">
        <w:rPr>
          <w:rStyle w:val="s1"/>
          <w:rFonts w:asciiTheme="minorBidi" w:hAnsiTheme="minorBidi" w:hint="cs"/>
          <w:sz w:val="32"/>
          <w:szCs w:val="32"/>
          <w:rtl/>
        </w:rPr>
        <w:t>شكر والتقدير</w:t>
      </w:r>
    </w:p>
    <w:p w14:paraId="5A501BCC" w14:textId="572244E4" w:rsidR="00F729E6" w:rsidRDefault="009A2A5A" w:rsidP="007C316F">
      <w:pPr>
        <w:pStyle w:val="ListParagraph"/>
        <w:numPr>
          <w:ilvl w:val="0"/>
          <w:numId w:val="4"/>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فهرس </w:t>
      </w:r>
      <w:r w:rsidR="00B20246">
        <w:rPr>
          <w:rStyle w:val="s1"/>
          <w:rFonts w:asciiTheme="minorBidi" w:hAnsiTheme="minorBidi" w:hint="cs"/>
          <w:sz w:val="32"/>
          <w:szCs w:val="32"/>
          <w:rtl/>
        </w:rPr>
        <w:t>المحتويات</w:t>
      </w:r>
      <w:r>
        <w:rPr>
          <w:rStyle w:val="s1"/>
          <w:rFonts w:asciiTheme="minorBidi" w:hAnsiTheme="minorBidi" w:hint="cs"/>
          <w:sz w:val="32"/>
          <w:szCs w:val="32"/>
          <w:rtl/>
        </w:rPr>
        <w:t xml:space="preserve"> </w:t>
      </w:r>
    </w:p>
    <w:p w14:paraId="562CA224" w14:textId="1E6E502D" w:rsidR="009A2A5A" w:rsidRDefault="009A2A5A" w:rsidP="007C316F">
      <w:pPr>
        <w:pStyle w:val="ListParagraph"/>
        <w:numPr>
          <w:ilvl w:val="0"/>
          <w:numId w:val="4"/>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فهرس الجداول </w:t>
      </w:r>
    </w:p>
    <w:p w14:paraId="5944F21C" w14:textId="27C15633" w:rsidR="009A2A5A" w:rsidRDefault="009A2A5A" w:rsidP="007C316F">
      <w:pPr>
        <w:pStyle w:val="ListParagraph"/>
        <w:numPr>
          <w:ilvl w:val="0"/>
          <w:numId w:val="4"/>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فهرس </w:t>
      </w:r>
      <w:r w:rsidR="00FB4385">
        <w:rPr>
          <w:rStyle w:val="s1"/>
          <w:rFonts w:asciiTheme="minorBidi" w:hAnsiTheme="minorBidi" w:hint="cs"/>
          <w:sz w:val="32"/>
          <w:szCs w:val="32"/>
          <w:rtl/>
        </w:rPr>
        <w:t>الملاحق</w:t>
      </w:r>
    </w:p>
    <w:p w14:paraId="6AF39E41" w14:textId="2F21B083" w:rsidR="009A6E44" w:rsidRDefault="009A6E44" w:rsidP="007C316F">
      <w:pPr>
        <w:pStyle w:val="ListParagraph"/>
        <w:numPr>
          <w:ilvl w:val="0"/>
          <w:numId w:val="4"/>
        </w:numPr>
        <w:bidi/>
        <w:spacing w:line="360" w:lineRule="auto"/>
        <w:rPr>
          <w:rStyle w:val="s1"/>
          <w:rFonts w:asciiTheme="minorBidi" w:hAnsiTheme="minorBidi"/>
          <w:sz w:val="32"/>
          <w:szCs w:val="32"/>
        </w:rPr>
      </w:pPr>
      <w:r>
        <w:rPr>
          <w:rStyle w:val="s1"/>
          <w:rFonts w:asciiTheme="minorBidi" w:hAnsiTheme="minorBidi" w:hint="cs"/>
          <w:sz w:val="32"/>
          <w:szCs w:val="32"/>
          <w:rtl/>
        </w:rPr>
        <w:t>ف</w:t>
      </w:r>
      <w:r w:rsidR="00D921C8">
        <w:rPr>
          <w:rStyle w:val="s1"/>
          <w:rFonts w:asciiTheme="minorBidi" w:hAnsiTheme="minorBidi" w:hint="cs"/>
          <w:sz w:val="32"/>
          <w:szCs w:val="32"/>
          <w:rtl/>
        </w:rPr>
        <w:t xml:space="preserve">فهرس الأشكال </w:t>
      </w:r>
      <w:r w:rsidR="00A72F73">
        <w:rPr>
          <w:rStyle w:val="s1"/>
          <w:rFonts w:asciiTheme="minorBidi" w:hAnsiTheme="minorBidi" w:hint="cs"/>
          <w:sz w:val="32"/>
          <w:szCs w:val="32"/>
          <w:rtl/>
        </w:rPr>
        <w:t>(ان وجد)</w:t>
      </w:r>
    </w:p>
    <w:p w14:paraId="58F4BE95" w14:textId="4F04DA00" w:rsidR="00457C22" w:rsidRDefault="009A6E44" w:rsidP="007C316F">
      <w:pPr>
        <w:pStyle w:val="ListParagraph"/>
        <w:numPr>
          <w:ilvl w:val="0"/>
          <w:numId w:val="4"/>
        </w:numPr>
        <w:bidi/>
        <w:spacing w:line="360" w:lineRule="auto"/>
        <w:rPr>
          <w:rStyle w:val="s1"/>
          <w:rFonts w:asciiTheme="minorBidi" w:hAnsiTheme="minorBidi"/>
          <w:sz w:val="32"/>
          <w:szCs w:val="32"/>
        </w:rPr>
      </w:pPr>
      <w:r>
        <w:rPr>
          <w:rStyle w:val="s1"/>
          <w:rFonts w:asciiTheme="minorBidi" w:hAnsiTheme="minorBidi" w:hint="cs"/>
          <w:sz w:val="32"/>
          <w:szCs w:val="32"/>
          <w:rtl/>
        </w:rPr>
        <w:t>الفصل الأول</w:t>
      </w:r>
      <w:r w:rsidR="00703793">
        <w:rPr>
          <w:rStyle w:val="s1"/>
          <w:rFonts w:asciiTheme="minorBidi" w:hAnsiTheme="minorBidi" w:hint="cs"/>
          <w:sz w:val="32"/>
          <w:szCs w:val="32"/>
          <w:rtl/>
        </w:rPr>
        <w:t>: الإطار العام للبحث</w:t>
      </w:r>
    </w:p>
    <w:p w14:paraId="5588777C" w14:textId="3F2F0B33" w:rsidR="00886FEF" w:rsidRDefault="00CD4A6D" w:rsidP="007C316F">
      <w:pPr>
        <w:pStyle w:val="ListParagraph"/>
        <w:numPr>
          <w:ilvl w:val="0"/>
          <w:numId w:val="5"/>
        </w:numPr>
        <w:bidi/>
        <w:spacing w:line="360" w:lineRule="auto"/>
        <w:rPr>
          <w:rStyle w:val="s1"/>
          <w:rFonts w:asciiTheme="minorBidi" w:hAnsiTheme="minorBidi"/>
          <w:sz w:val="32"/>
          <w:szCs w:val="32"/>
          <w:rtl/>
        </w:rPr>
      </w:pPr>
      <w:r>
        <w:rPr>
          <w:rStyle w:val="s1"/>
          <w:rFonts w:asciiTheme="minorBidi" w:hAnsiTheme="minorBidi"/>
          <w:sz w:val="32"/>
          <w:szCs w:val="32"/>
          <w:rtl/>
        </w:rPr>
        <w:t>9</w:t>
      </w:r>
      <w:r w:rsidR="009C3589">
        <w:rPr>
          <w:rStyle w:val="s1"/>
          <w:rFonts w:asciiTheme="minorBidi" w:hAnsiTheme="minorBidi" w:hint="cs"/>
          <w:sz w:val="32"/>
          <w:szCs w:val="32"/>
          <w:rtl/>
        </w:rPr>
        <w:t>المفدمه</w:t>
      </w:r>
    </w:p>
    <w:p w14:paraId="65C84EAB" w14:textId="76D5111F" w:rsidR="009C3589" w:rsidRDefault="007C5ABC" w:rsidP="007C316F">
      <w:pPr>
        <w:pStyle w:val="ListParagraph"/>
        <w:numPr>
          <w:ilvl w:val="0"/>
          <w:numId w:val="5"/>
        </w:numPr>
        <w:bidi/>
        <w:spacing w:line="360" w:lineRule="auto"/>
        <w:rPr>
          <w:rStyle w:val="s1"/>
          <w:rFonts w:asciiTheme="minorBidi" w:hAnsiTheme="minorBidi"/>
          <w:sz w:val="32"/>
          <w:szCs w:val="32"/>
        </w:rPr>
      </w:pPr>
      <w:r>
        <w:rPr>
          <w:rStyle w:val="s1"/>
          <w:rFonts w:asciiTheme="minorBidi" w:hAnsiTheme="minorBidi"/>
          <w:sz w:val="32"/>
          <w:szCs w:val="32"/>
        </w:rPr>
        <w:t xml:space="preserve"> </w:t>
      </w:r>
      <w:r w:rsidR="00B02BBA">
        <w:rPr>
          <w:rStyle w:val="s1"/>
          <w:rFonts w:asciiTheme="minorBidi" w:hAnsiTheme="minorBidi"/>
          <w:sz w:val="32"/>
          <w:szCs w:val="32"/>
        </w:rPr>
        <w:t>9</w:t>
      </w:r>
      <w:r w:rsidR="00B20246">
        <w:rPr>
          <w:rStyle w:val="s1"/>
          <w:rFonts w:asciiTheme="minorBidi" w:hAnsiTheme="minorBidi" w:hint="cs"/>
          <w:sz w:val="32"/>
          <w:szCs w:val="32"/>
          <w:rtl/>
        </w:rPr>
        <w:t>مشكلة</w:t>
      </w:r>
      <w:r w:rsidR="009C3589">
        <w:rPr>
          <w:rStyle w:val="s1"/>
          <w:rFonts w:asciiTheme="minorBidi" w:hAnsiTheme="minorBidi" w:hint="cs"/>
          <w:sz w:val="32"/>
          <w:szCs w:val="32"/>
          <w:rtl/>
        </w:rPr>
        <w:t xml:space="preserve"> البحث</w:t>
      </w:r>
    </w:p>
    <w:p w14:paraId="56A886B3" w14:textId="26FA9926" w:rsidR="009C3589" w:rsidRDefault="007C5ABC" w:rsidP="007C316F">
      <w:pPr>
        <w:pStyle w:val="ListParagraph"/>
        <w:numPr>
          <w:ilvl w:val="0"/>
          <w:numId w:val="5"/>
        </w:numPr>
        <w:bidi/>
        <w:spacing w:line="360" w:lineRule="auto"/>
        <w:rPr>
          <w:rStyle w:val="s1"/>
          <w:rFonts w:asciiTheme="minorBidi" w:hAnsiTheme="minorBidi"/>
          <w:sz w:val="32"/>
          <w:szCs w:val="32"/>
        </w:rPr>
      </w:pPr>
      <w:r>
        <w:rPr>
          <w:rStyle w:val="s1"/>
          <w:rFonts w:asciiTheme="minorBidi" w:hAnsiTheme="minorBidi"/>
          <w:sz w:val="32"/>
          <w:szCs w:val="32"/>
        </w:rPr>
        <w:t xml:space="preserve"> 9</w:t>
      </w:r>
      <w:r w:rsidR="009C3589">
        <w:rPr>
          <w:rStyle w:val="s1"/>
          <w:rFonts w:asciiTheme="minorBidi" w:hAnsiTheme="minorBidi" w:hint="cs"/>
          <w:sz w:val="32"/>
          <w:szCs w:val="32"/>
          <w:rtl/>
        </w:rPr>
        <w:t xml:space="preserve">أهداف البحث </w:t>
      </w:r>
    </w:p>
    <w:p w14:paraId="43CF8347" w14:textId="73330E87" w:rsidR="009C3589" w:rsidRDefault="007C5ABC" w:rsidP="007C316F">
      <w:pPr>
        <w:pStyle w:val="ListParagraph"/>
        <w:numPr>
          <w:ilvl w:val="0"/>
          <w:numId w:val="5"/>
        </w:numPr>
        <w:bidi/>
        <w:spacing w:line="360" w:lineRule="auto"/>
        <w:rPr>
          <w:rStyle w:val="s1"/>
          <w:rFonts w:asciiTheme="minorBidi" w:hAnsiTheme="minorBidi"/>
          <w:sz w:val="32"/>
          <w:szCs w:val="32"/>
        </w:rPr>
      </w:pPr>
      <w:r>
        <w:rPr>
          <w:rStyle w:val="s1"/>
          <w:rFonts w:asciiTheme="minorBidi" w:hAnsiTheme="minorBidi"/>
          <w:sz w:val="32"/>
          <w:szCs w:val="32"/>
        </w:rPr>
        <w:t xml:space="preserve"> 9</w:t>
      </w:r>
      <w:r w:rsidR="009C3589">
        <w:rPr>
          <w:rStyle w:val="s1"/>
          <w:rFonts w:asciiTheme="minorBidi" w:hAnsiTheme="minorBidi" w:hint="cs"/>
          <w:sz w:val="32"/>
          <w:szCs w:val="32"/>
          <w:rtl/>
        </w:rPr>
        <w:t>اهميه البحث</w:t>
      </w:r>
    </w:p>
    <w:p w14:paraId="0D0F6577" w14:textId="7B4B3026" w:rsidR="00AB640A" w:rsidRDefault="007C5ABC" w:rsidP="007C316F">
      <w:pPr>
        <w:pStyle w:val="ListParagraph"/>
        <w:numPr>
          <w:ilvl w:val="0"/>
          <w:numId w:val="5"/>
        </w:numPr>
        <w:bidi/>
        <w:spacing w:line="360" w:lineRule="auto"/>
        <w:rPr>
          <w:rStyle w:val="s1"/>
          <w:rFonts w:asciiTheme="minorBidi" w:hAnsiTheme="minorBidi"/>
          <w:sz w:val="32"/>
          <w:szCs w:val="32"/>
        </w:rPr>
      </w:pPr>
      <w:r>
        <w:rPr>
          <w:rStyle w:val="s1"/>
          <w:rFonts w:asciiTheme="minorBidi" w:hAnsiTheme="minorBidi"/>
          <w:sz w:val="32"/>
          <w:szCs w:val="32"/>
        </w:rPr>
        <w:t xml:space="preserve"> 9</w:t>
      </w:r>
      <w:r w:rsidR="00AB640A">
        <w:rPr>
          <w:rStyle w:val="s1"/>
          <w:rFonts w:asciiTheme="minorBidi" w:hAnsiTheme="minorBidi" w:hint="cs"/>
          <w:sz w:val="32"/>
          <w:szCs w:val="32"/>
          <w:rtl/>
        </w:rPr>
        <w:t>تساؤلات البحث</w:t>
      </w:r>
    </w:p>
    <w:p w14:paraId="3631097C" w14:textId="556F32E9" w:rsidR="00AB640A" w:rsidRDefault="007C5ABC" w:rsidP="007C316F">
      <w:pPr>
        <w:pStyle w:val="ListParagraph"/>
        <w:numPr>
          <w:ilvl w:val="0"/>
          <w:numId w:val="5"/>
        </w:numPr>
        <w:bidi/>
        <w:spacing w:line="360" w:lineRule="auto"/>
        <w:rPr>
          <w:rStyle w:val="s1"/>
          <w:rFonts w:asciiTheme="minorBidi" w:hAnsiTheme="minorBidi"/>
          <w:sz w:val="32"/>
          <w:szCs w:val="32"/>
        </w:rPr>
      </w:pPr>
      <w:r>
        <w:rPr>
          <w:rStyle w:val="s1"/>
          <w:rFonts w:asciiTheme="minorBidi" w:hAnsiTheme="minorBidi"/>
          <w:sz w:val="32"/>
          <w:szCs w:val="32"/>
        </w:rPr>
        <w:t xml:space="preserve"> 9</w:t>
      </w:r>
      <w:r w:rsidR="00AB640A">
        <w:rPr>
          <w:rStyle w:val="s1"/>
          <w:rFonts w:asciiTheme="minorBidi" w:hAnsiTheme="minorBidi" w:hint="cs"/>
          <w:sz w:val="32"/>
          <w:szCs w:val="32"/>
          <w:rtl/>
        </w:rPr>
        <w:t>منهجيه البحث</w:t>
      </w:r>
    </w:p>
    <w:p w14:paraId="16FF46B3" w14:textId="0CD83C13" w:rsidR="00AB640A" w:rsidRDefault="007C5ABC" w:rsidP="007C316F">
      <w:pPr>
        <w:pStyle w:val="ListParagraph"/>
        <w:numPr>
          <w:ilvl w:val="0"/>
          <w:numId w:val="5"/>
        </w:numPr>
        <w:bidi/>
        <w:spacing w:line="360" w:lineRule="auto"/>
        <w:rPr>
          <w:rStyle w:val="s1"/>
          <w:rFonts w:asciiTheme="minorBidi" w:hAnsiTheme="minorBidi"/>
          <w:sz w:val="32"/>
          <w:szCs w:val="32"/>
        </w:rPr>
      </w:pPr>
      <w:r>
        <w:rPr>
          <w:rStyle w:val="s1"/>
          <w:rFonts w:asciiTheme="minorBidi" w:hAnsiTheme="minorBidi"/>
          <w:sz w:val="32"/>
          <w:szCs w:val="32"/>
        </w:rPr>
        <w:t xml:space="preserve"> 9</w:t>
      </w:r>
      <w:r w:rsidR="00AB640A">
        <w:rPr>
          <w:rStyle w:val="s1"/>
          <w:rFonts w:asciiTheme="minorBidi" w:hAnsiTheme="minorBidi" w:hint="cs"/>
          <w:sz w:val="32"/>
          <w:szCs w:val="32"/>
          <w:rtl/>
        </w:rPr>
        <w:t>حدود البحث</w:t>
      </w:r>
    </w:p>
    <w:p w14:paraId="71580CDB" w14:textId="778E435E" w:rsidR="00F82E0F" w:rsidRPr="00F82E0F" w:rsidRDefault="007C5ABC" w:rsidP="007C316F">
      <w:pPr>
        <w:pStyle w:val="ListParagraph"/>
        <w:numPr>
          <w:ilvl w:val="0"/>
          <w:numId w:val="5"/>
        </w:numPr>
        <w:bidi/>
        <w:spacing w:line="360" w:lineRule="auto"/>
        <w:rPr>
          <w:rStyle w:val="s1"/>
          <w:rFonts w:asciiTheme="minorBidi" w:hAnsiTheme="minorBidi"/>
          <w:sz w:val="32"/>
          <w:szCs w:val="32"/>
          <w:rtl/>
        </w:rPr>
      </w:pPr>
      <w:r>
        <w:rPr>
          <w:rStyle w:val="s1"/>
          <w:rFonts w:asciiTheme="minorBidi" w:hAnsiTheme="minorBidi"/>
          <w:sz w:val="32"/>
          <w:szCs w:val="32"/>
          <w:rtl/>
        </w:rPr>
        <w:t xml:space="preserve"> 9</w:t>
      </w:r>
      <w:r w:rsidR="00290F12">
        <w:rPr>
          <w:rStyle w:val="s1"/>
          <w:rFonts w:asciiTheme="minorBidi" w:hAnsiTheme="minorBidi" w:hint="cs"/>
          <w:sz w:val="32"/>
          <w:szCs w:val="32"/>
          <w:rtl/>
        </w:rPr>
        <w:t>مصطلحات الدراسة</w:t>
      </w:r>
    </w:p>
    <w:p w14:paraId="2678DA49" w14:textId="1F1D1D84" w:rsidR="002704F3" w:rsidRPr="002704F3" w:rsidRDefault="002704F3" w:rsidP="007C316F">
      <w:pPr>
        <w:pStyle w:val="ListParagraph"/>
        <w:numPr>
          <w:ilvl w:val="0"/>
          <w:numId w:val="6"/>
        </w:numPr>
        <w:bidi/>
        <w:spacing w:line="360" w:lineRule="auto"/>
        <w:rPr>
          <w:rStyle w:val="s1"/>
          <w:rFonts w:asciiTheme="minorBidi" w:hAnsiTheme="minorBidi"/>
          <w:sz w:val="32"/>
          <w:szCs w:val="32"/>
          <w:rtl/>
        </w:rPr>
      </w:pPr>
      <w:r>
        <w:rPr>
          <w:rStyle w:val="s1"/>
          <w:rFonts w:asciiTheme="minorBidi" w:hAnsiTheme="minorBidi" w:hint="cs"/>
          <w:sz w:val="32"/>
          <w:szCs w:val="32"/>
          <w:rtl/>
        </w:rPr>
        <w:t xml:space="preserve"> </w:t>
      </w:r>
      <w:r w:rsidR="00BC4F2C">
        <w:rPr>
          <w:rStyle w:val="s1"/>
          <w:rFonts w:asciiTheme="minorBidi" w:hAnsiTheme="minorBidi" w:hint="cs"/>
          <w:sz w:val="32"/>
          <w:szCs w:val="32"/>
          <w:rtl/>
        </w:rPr>
        <w:t>الفصل الثاني: ال</w:t>
      </w:r>
      <w:r w:rsidR="008B7206">
        <w:rPr>
          <w:rStyle w:val="s1"/>
          <w:rFonts w:asciiTheme="minorBidi" w:hAnsiTheme="minorBidi" w:hint="cs"/>
          <w:sz w:val="32"/>
          <w:szCs w:val="32"/>
          <w:rtl/>
        </w:rPr>
        <w:t>إطار النظري والمفاهيمي</w:t>
      </w:r>
    </w:p>
    <w:p w14:paraId="5BC36FD7" w14:textId="186EB89C" w:rsidR="00641D82" w:rsidRPr="00641D82" w:rsidRDefault="00EC5354" w:rsidP="007C316F">
      <w:pPr>
        <w:pStyle w:val="ListParagraph"/>
        <w:numPr>
          <w:ilvl w:val="0"/>
          <w:numId w:val="7"/>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w:t>
      </w:r>
      <w:r w:rsidR="00641D82">
        <w:rPr>
          <w:rStyle w:val="s1"/>
          <w:rFonts w:asciiTheme="minorBidi" w:hAnsiTheme="minorBidi" w:hint="cs"/>
          <w:sz w:val="32"/>
          <w:szCs w:val="32"/>
          <w:rtl/>
        </w:rPr>
        <w:t xml:space="preserve">10 </w:t>
      </w:r>
      <w:r w:rsidR="003250C6">
        <w:rPr>
          <w:rStyle w:val="s1"/>
          <w:rFonts w:asciiTheme="minorBidi" w:hAnsiTheme="minorBidi" w:hint="cs"/>
          <w:sz w:val="32"/>
          <w:szCs w:val="32"/>
          <w:rtl/>
        </w:rPr>
        <w:t xml:space="preserve">المفاهيم الأساسية </w:t>
      </w:r>
    </w:p>
    <w:p w14:paraId="0E2B06AD" w14:textId="1F879B6B" w:rsidR="003250C6" w:rsidRPr="00641D82" w:rsidRDefault="00EC5354" w:rsidP="007C316F">
      <w:pPr>
        <w:pStyle w:val="ListParagraph"/>
        <w:numPr>
          <w:ilvl w:val="0"/>
          <w:numId w:val="7"/>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w:t>
      </w:r>
      <w:r w:rsidR="003250C6">
        <w:rPr>
          <w:rStyle w:val="s1"/>
          <w:rFonts w:asciiTheme="minorBidi" w:hAnsiTheme="minorBidi" w:hint="cs"/>
          <w:sz w:val="32"/>
          <w:szCs w:val="32"/>
          <w:rtl/>
        </w:rPr>
        <w:t>10 ال</w:t>
      </w:r>
      <w:r w:rsidR="00295E72">
        <w:rPr>
          <w:rStyle w:val="s1"/>
          <w:rFonts w:asciiTheme="minorBidi" w:hAnsiTheme="minorBidi" w:hint="cs"/>
          <w:sz w:val="32"/>
          <w:szCs w:val="32"/>
          <w:rtl/>
        </w:rPr>
        <w:t>فرق</w:t>
      </w:r>
      <w:r w:rsidR="003250C6">
        <w:rPr>
          <w:rStyle w:val="s1"/>
          <w:rFonts w:asciiTheme="minorBidi" w:hAnsiTheme="minorBidi" w:hint="cs"/>
          <w:sz w:val="32"/>
          <w:szCs w:val="32"/>
          <w:rtl/>
        </w:rPr>
        <w:t xml:space="preserve"> بين إدارة الازمات </w:t>
      </w:r>
      <w:r>
        <w:rPr>
          <w:rStyle w:val="s1"/>
          <w:rFonts w:asciiTheme="minorBidi" w:hAnsiTheme="minorBidi" w:hint="cs"/>
          <w:sz w:val="32"/>
          <w:szCs w:val="32"/>
          <w:rtl/>
        </w:rPr>
        <w:t xml:space="preserve">وإدارة المخاطر </w:t>
      </w:r>
    </w:p>
    <w:p w14:paraId="6E9FDEE2" w14:textId="59D554FE" w:rsidR="00EC5354" w:rsidRPr="00641D82" w:rsidRDefault="00EC5354" w:rsidP="007C316F">
      <w:pPr>
        <w:pStyle w:val="ListParagraph"/>
        <w:numPr>
          <w:ilvl w:val="0"/>
          <w:numId w:val="7"/>
        </w:numPr>
        <w:bidi/>
        <w:spacing w:line="360" w:lineRule="auto"/>
        <w:rPr>
          <w:rStyle w:val="s1"/>
          <w:rFonts w:asciiTheme="minorBidi" w:hAnsiTheme="minorBidi"/>
          <w:sz w:val="32"/>
          <w:szCs w:val="32"/>
        </w:rPr>
      </w:pPr>
      <w:r>
        <w:rPr>
          <w:rStyle w:val="s1"/>
          <w:rFonts w:asciiTheme="minorBidi" w:hAnsiTheme="minorBidi" w:hint="cs"/>
          <w:sz w:val="32"/>
          <w:szCs w:val="32"/>
          <w:rtl/>
        </w:rPr>
        <w:lastRenderedPageBreak/>
        <w:t xml:space="preserve"> 10 </w:t>
      </w:r>
      <w:r w:rsidR="0049686E">
        <w:rPr>
          <w:rStyle w:val="s1"/>
          <w:rFonts w:asciiTheme="minorBidi" w:hAnsiTheme="minorBidi" w:hint="cs"/>
          <w:sz w:val="32"/>
          <w:szCs w:val="32"/>
          <w:rtl/>
        </w:rPr>
        <w:t xml:space="preserve">نظريات </w:t>
      </w:r>
      <w:r w:rsidR="006A6811">
        <w:rPr>
          <w:rStyle w:val="s1"/>
          <w:rFonts w:asciiTheme="minorBidi" w:hAnsiTheme="minorBidi" w:hint="cs"/>
          <w:sz w:val="32"/>
          <w:szCs w:val="32"/>
          <w:rtl/>
        </w:rPr>
        <w:t xml:space="preserve">إدارة الأزمات </w:t>
      </w:r>
    </w:p>
    <w:p w14:paraId="2664AE02" w14:textId="77777777" w:rsidR="00973F0C" w:rsidRDefault="006A6811" w:rsidP="007C316F">
      <w:pPr>
        <w:pStyle w:val="ListParagraph"/>
        <w:numPr>
          <w:ilvl w:val="0"/>
          <w:numId w:val="7"/>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10</w:t>
      </w:r>
      <w:r w:rsidR="00594264">
        <w:rPr>
          <w:rStyle w:val="s1"/>
          <w:rFonts w:asciiTheme="minorBidi" w:hAnsiTheme="minorBidi" w:hint="cs"/>
          <w:sz w:val="32"/>
          <w:szCs w:val="32"/>
          <w:rtl/>
        </w:rPr>
        <w:t xml:space="preserve"> </w:t>
      </w:r>
      <w:r w:rsidR="00F00FE7">
        <w:rPr>
          <w:rStyle w:val="s1"/>
          <w:rFonts w:asciiTheme="minorBidi" w:hAnsiTheme="minorBidi" w:hint="cs"/>
          <w:sz w:val="32"/>
          <w:szCs w:val="32"/>
          <w:rtl/>
        </w:rPr>
        <w:t>خصائص قطاع الشركات الخاص</w:t>
      </w:r>
      <w:r w:rsidR="00973F0C">
        <w:rPr>
          <w:rStyle w:val="s1"/>
          <w:rFonts w:asciiTheme="minorBidi" w:hAnsiTheme="minorBidi" w:hint="cs"/>
          <w:sz w:val="32"/>
          <w:szCs w:val="32"/>
          <w:rtl/>
        </w:rPr>
        <w:t>ة</w:t>
      </w:r>
    </w:p>
    <w:p w14:paraId="01102CB4" w14:textId="77777777" w:rsidR="006E3697" w:rsidRDefault="00446EED" w:rsidP="007C316F">
      <w:pPr>
        <w:pStyle w:val="ListParagraph"/>
        <w:numPr>
          <w:ilvl w:val="0"/>
          <w:numId w:val="8"/>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الفصل الثالث</w:t>
      </w:r>
      <w:r w:rsidR="006F21F1">
        <w:rPr>
          <w:rStyle w:val="s1"/>
          <w:rFonts w:asciiTheme="minorBidi" w:hAnsiTheme="minorBidi" w:hint="cs"/>
          <w:sz w:val="32"/>
          <w:szCs w:val="32"/>
          <w:rtl/>
        </w:rPr>
        <w:t>: مراحل إدارة الأزمات</w:t>
      </w:r>
      <w:r>
        <w:rPr>
          <w:rStyle w:val="s1"/>
          <w:rFonts w:asciiTheme="minorBidi" w:hAnsiTheme="minorBidi" w:hint="cs"/>
          <w:sz w:val="32"/>
          <w:szCs w:val="32"/>
          <w:rtl/>
        </w:rPr>
        <w:t xml:space="preserve"> </w:t>
      </w:r>
      <w:r w:rsidR="006E3697">
        <w:rPr>
          <w:rStyle w:val="s1"/>
          <w:rFonts w:asciiTheme="minorBidi" w:hAnsiTheme="minorBidi" w:hint="cs"/>
          <w:sz w:val="32"/>
          <w:szCs w:val="32"/>
          <w:rtl/>
        </w:rPr>
        <w:t>والمخاطر</w:t>
      </w:r>
    </w:p>
    <w:p w14:paraId="66A34487" w14:textId="77777777" w:rsidR="00517B03" w:rsidRDefault="006E3697" w:rsidP="007C316F">
      <w:pPr>
        <w:pStyle w:val="ListParagraph"/>
        <w:numPr>
          <w:ilvl w:val="0"/>
          <w:numId w:val="9"/>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11 </w:t>
      </w:r>
      <w:r w:rsidR="00517B03">
        <w:rPr>
          <w:rStyle w:val="s1"/>
          <w:rFonts w:asciiTheme="minorBidi" w:hAnsiTheme="minorBidi" w:hint="cs"/>
          <w:sz w:val="32"/>
          <w:szCs w:val="32"/>
          <w:rtl/>
        </w:rPr>
        <w:t xml:space="preserve">التنبؤ والوقاية </w:t>
      </w:r>
    </w:p>
    <w:p w14:paraId="09A558B2" w14:textId="77777777" w:rsidR="009A3BC5" w:rsidRDefault="00517B03" w:rsidP="007C316F">
      <w:pPr>
        <w:pStyle w:val="ListParagraph"/>
        <w:numPr>
          <w:ilvl w:val="0"/>
          <w:numId w:val="9"/>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11 الاستعداد </w:t>
      </w:r>
      <w:r w:rsidR="009A3BC5">
        <w:rPr>
          <w:rStyle w:val="s1"/>
          <w:rFonts w:asciiTheme="minorBidi" w:hAnsiTheme="minorBidi" w:hint="cs"/>
          <w:sz w:val="32"/>
          <w:szCs w:val="32"/>
          <w:rtl/>
        </w:rPr>
        <w:t xml:space="preserve">والاستجابة </w:t>
      </w:r>
    </w:p>
    <w:p w14:paraId="0115216C" w14:textId="75CB8E5E" w:rsidR="00D91E13" w:rsidRDefault="002475BA" w:rsidP="007C316F">
      <w:pPr>
        <w:pStyle w:val="ListParagraph"/>
        <w:numPr>
          <w:ilvl w:val="0"/>
          <w:numId w:val="9"/>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w:t>
      </w:r>
      <w:r w:rsidR="009A3BC5">
        <w:rPr>
          <w:rStyle w:val="s1"/>
          <w:rFonts w:asciiTheme="minorBidi" w:hAnsiTheme="minorBidi" w:hint="cs"/>
          <w:sz w:val="32"/>
          <w:szCs w:val="32"/>
          <w:rtl/>
        </w:rPr>
        <w:t xml:space="preserve">11 التعافي واستمرارية العمل </w:t>
      </w:r>
    </w:p>
    <w:p w14:paraId="412AC50C" w14:textId="6C077A96" w:rsidR="006A6811" w:rsidRPr="00641D82" w:rsidRDefault="006A6811" w:rsidP="007C316F">
      <w:pPr>
        <w:pStyle w:val="ListParagraph"/>
        <w:numPr>
          <w:ilvl w:val="0"/>
          <w:numId w:val="10"/>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w:t>
      </w:r>
      <w:r w:rsidR="003A29AD">
        <w:rPr>
          <w:rStyle w:val="s1"/>
          <w:rFonts w:asciiTheme="minorBidi" w:hAnsiTheme="minorBidi" w:hint="cs"/>
          <w:sz w:val="32"/>
          <w:szCs w:val="32"/>
          <w:rtl/>
        </w:rPr>
        <w:t>الفصل الرابع: الاسترات</w:t>
      </w:r>
      <w:r w:rsidR="009D3825">
        <w:rPr>
          <w:rStyle w:val="s1"/>
          <w:rFonts w:asciiTheme="minorBidi" w:hAnsiTheme="minorBidi" w:hint="cs"/>
          <w:sz w:val="32"/>
          <w:szCs w:val="32"/>
          <w:rtl/>
        </w:rPr>
        <w:t xml:space="preserve">يجيات </w:t>
      </w:r>
      <w:r w:rsidR="00B20246">
        <w:rPr>
          <w:rStyle w:val="s1"/>
          <w:rFonts w:asciiTheme="minorBidi" w:hAnsiTheme="minorBidi" w:hint="cs"/>
          <w:sz w:val="32"/>
          <w:szCs w:val="32"/>
          <w:rtl/>
        </w:rPr>
        <w:t>المؤسسية</w:t>
      </w:r>
    </w:p>
    <w:p w14:paraId="2050523F" w14:textId="4C0E0A9D" w:rsidR="009D3825" w:rsidRPr="00641D82" w:rsidRDefault="002475BA" w:rsidP="007C316F">
      <w:pPr>
        <w:pStyle w:val="ListParagraph"/>
        <w:numPr>
          <w:ilvl w:val="0"/>
          <w:numId w:val="11"/>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12 </w:t>
      </w:r>
      <w:r w:rsidR="00424283">
        <w:rPr>
          <w:rStyle w:val="s1"/>
          <w:rFonts w:asciiTheme="minorBidi" w:hAnsiTheme="minorBidi" w:hint="cs"/>
          <w:sz w:val="32"/>
          <w:szCs w:val="32"/>
          <w:rtl/>
        </w:rPr>
        <w:t>القيادة وقت الأزمات</w:t>
      </w:r>
    </w:p>
    <w:p w14:paraId="35FCACD6" w14:textId="0A468C4A" w:rsidR="00401422" w:rsidRPr="00641D82" w:rsidRDefault="00401422" w:rsidP="007C316F">
      <w:pPr>
        <w:pStyle w:val="ListParagraph"/>
        <w:numPr>
          <w:ilvl w:val="0"/>
          <w:numId w:val="11"/>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12 </w:t>
      </w:r>
      <w:r w:rsidR="0075547B">
        <w:rPr>
          <w:rStyle w:val="s1"/>
          <w:rFonts w:asciiTheme="minorBidi" w:hAnsiTheme="minorBidi" w:hint="cs"/>
          <w:sz w:val="32"/>
          <w:szCs w:val="32"/>
          <w:rtl/>
        </w:rPr>
        <w:t>إدارة التواصل</w:t>
      </w:r>
    </w:p>
    <w:p w14:paraId="137B401E" w14:textId="48683BBB" w:rsidR="0075547B" w:rsidRPr="00641D82" w:rsidRDefault="0075547B" w:rsidP="007C316F">
      <w:pPr>
        <w:pStyle w:val="ListParagraph"/>
        <w:numPr>
          <w:ilvl w:val="0"/>
          <w:numId w:val="11"/>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12</w:t>
      </w:r>
      <w:r w:rsidR="00784EE8">
        <w:rPr>
          <w:rStyle w:val="s1"/>
          <w:rFonts w:asciiTheme="minorBidi" w:hAnsiTheme="minorBidi" w:hint="cs"/>
          <w:sz w:val="32"/>
          <w:szCs w:val="32"/>
          <w:rtl/>
        </w:rPr>
        <w:t xml:space="preserve"> التحول الرقمي</w:t>
      </w:r>
    </w:p>
    <w:p w14:paraId="5C57B58A" w14:textId="16D2C91A" w:rsidR="00784EE8" w:rsidRPr="00641D82" w:rsidRDefault="00784EE8" w:rsidP="007C316F">
      <w:pPr>
        <w:pStyle w:val="ListParagraph"/>
        <w:numPr>
          <w:ilvl w:val="0"/>
          <w:numId w:val="11"/>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12 إدارة </w:t>
      </w:r>
      <w:r w:rsidR="002707C5">
        <w:rPr>
          <w:rStyle w:val="s1"/>
          <w:rFonts w:asciiTheme="minorBidi" w:hAnsiTheme="minorBidi" w:hint="cs"/>
          <w:sz w:val="32"/>
          <w:szCs w:val="32"/>
          <w:rtl/>
        </w:rPr>
        <w:t xml:space="preserve">السمعة </w:t>
      </w:r>
      <w:r w:rsidR="00B20246">
        <w:rPr>
          <w:rStyle w:val="s1"/>
          <w:rFonts w:asciiTheme="minorBidi" w:hAnsiTheme="minorBidi" w:hint="cs"/>
          <w:sz w:val="32"/>
          <w:szCs w:val="32"/>
          <w:rtl/>
        </w:rPr>
        <w:t>والمؤسسية</w:t>
      </w:r>
    </w:p>
    <w:p w14:paraId="53B2C61A" w14:textId="30F3649F" w:rsidR="002707C5" w:rsidRPr="00641D82" w:rsidRDefault="00171280" w:rsidP="007C316F">
      <w:pPr>
        <w:pStyle w:val="ListParagraph"/>
        <w:numPr>
          <w:ilvl w:val="0"/>
          <w:numId w:val="12"/>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الفصل ال</w:t>
      </w:r>
      <w:r w:rsidR="00861DF6">
        <w:rPr>
          <w:rStyle w:val="s1"/>
          <w:rFonts w:asciiTheme="minorBidi" w:hAnsiTheme="minorBidi" w:hint="cs"/>
          <w:sz w:val="32"/>
          <w:szCs w:val="32"/>
          <w:rtl/>
        </w:rPr>
        <w:t>خامس: دراسات حالة من القطاع الخاص السعودي</w:t>
      </w:r>
    </w:p>
    <w:p w14:paraId="227D205D" w14:textId="295DD74C" w:rsidR="00861DF6" w:rsidRPr="00641D82" w:rsidRDefault="00861DF6" w:rsidP="007C316F">
      <w:pPr>
        <w:pStyle w:val="ListParagraph"/>
        <w:numPr>
          <w:ilvl w:val="0"/>
          <w:numId w:val="13"/>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13 </w:t>
      </w:r>
      <w:r w:rsidR="00F6561A">
        <w:rPr>
          <w:rStyle w:val="s1"/>
          <w:rFonts w:asciiTheme="minorBidi" w:hAnsiTheme="minorBidi" w:hint="cs"/>
          <w:sz w:val="32"/>
          <w:szCs w:val="32"/>
          <w:rtl/>
        </w:rPr>
        <w:t>دراسة حالة (أزمة تقنية)</w:t>
      </w:r>
    </w:p>
    <w:p w14:paraId="373DB2A2" w14:textId="2D67AE96" w:rsidR="00F6561A" w:rsidRPr="00641D82" w:rsidRDefault="00F6561A" w:rsidP="007C316F">
      <w:pPr>
        <w:pStyle w:val="ListParagraph"/>
        <w:numPr>
          <w:ilvl w:val="0"/>
          <w:numId w:val="13"/>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13 </w:t>
      </w:r>
      <w:r w:rsidR="00A811DD">
        <w:rPr>
          <w:rStyle w:val="s1"/>
          <w:rFonts w:asciiTheme="minorBidi" w:hAnsiTheme="minorBidi" w:hint="cs"/>
          <w:sz w:val="32"/>
          <w:szCs w:val="32"/>
          <w:rtl/>
        </w:rPr>
        <w:t>دراسة حالة (أزمة مالية)</w:t>
      </w:r>
    </w:p>
    <w:p w14:paraId="0A2C448D" w14:textId="529F2A27" w:rsidR="00553CB0" w:rsidRPr="00641D82" w:rsidRDefault="00553CB0" w:rsidP="007C316F">
      <w:pPr>
        <w:pStyle w:val="ListParagraph"/>
        <w:numPr>
          <w:ilvl w:val="0"/>
          <w:numId w:val="13"/>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13 </w:t>
      </w:r>
      <w:r w:rsidR="00FF3141">
        <w:rPr>
          <w:rStyle w:val="s1"/>
          <w:rFonts w:asciiTheme="minorBidi" w:hAnsiTheme="minorBidi" w:hint="cs"/>
          <w:sz w:val="32"/>
          <w:szCs w:val="32"/>
          <w:rtl/>
        </w:rPr>
        <w:t xml:space="preserve">التحليل </w:t>
      </w:r>
      <w:r w:rsidR="00A30431">
        <w:rPr>
          <w:rStyle w:val="s1"/>
          <w:rFonts w:asciiTheme="minorBidi" w:hAnsiTheme="minorBidi" w:hint="cs"/>
          <w:sz w:val="32"/>
          <w:szCs w:val="32"/>
          <w:rtl/>
        </w:rPr>
        <w:t xml:space="preserve">والدروس المستفادة </w:t>
      </w:r>
    </w:p>
    <w:p w14:paraId="6D0FEFFA" w14:textId="425CA869" w:rsidR="00A30431" w:rsidRPr="00641D82" w:rsidRDefault="00A30431" w:rsidP="007C316F">
      <w:pPr>
        <w:pStyle w:val="ListParagraph"/>
        <w:numPr>
          <w:ilvl w:val="0"/>
          <w:numId w:val="14"/>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الفصل السادس</w:t>
      </w:r>
      <w:r w:rsidR="00555A54">
        <w:rPr>
          <w:rStyle w:val="s1"/>
          <w:rFonts w:asciiTheme="minorBidi" w:hAnsiTheme="minorBidi" w:hint="cs"/>
          <w:sz w:val="32"/>
          <w:szCs w:val="32"/>
          <w:rtl/>
        </w:rPr>
        <w:t>: النتائج والتوصيات</w:t>
      </w:r>
    </w:p>
    <w:p w14:paraId="0C698A82" w14:textId="6304D93D" w:rsidR="00555A54" w:rsidRDefault="00555A54" w:rsidP="007C316F">
      <w:pPr>
        <w:pStyle w:val="ListParagraph"/>
        <w:numPr>
          <w:ilvl w:val="0"/>
          <w:numId w:val="15"/>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14 النتائج</w:t>
      </w:r>
    </w:p>
    <w:p w14:paraId="75225AB9" w14:textId="5574EE1D" w:rsidR="00555A54" w:rsidRPr="00641D82" w:rsidRDefault="00555A54" w:rsidP="007C316F">
      <w:pPr>
        <w:pStyle w:val="ListParagraph"/>
        <w:numPr>
          <w:ilvl w:val="0"/>
          <w:numId w:val="15"/>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14 </w:t>
      </w:r>
      <w:r w:rsidR="009E0716">
        <w:rPr>
          <w:rStyle w:val="s1"/>
          <w:rFonts w:asciiTheme="minorBidi" w:hAnsiTheme="minorBidi" w:hint="cs"/>
          <w:sz w:val="32"/>
          <w:szCs w:val="32"/>
          <w:rtl/>
        </w:rPr>
        <w:t xml:space="preserve">التوصيات </w:t>
      </w:r>
    </w:p>
    <w:p w14:paraId="7ED7BF30" w14:textId="31A52272" w:rsidR="009E0716" w:rsidRDefault="009E0716" w:rsidP="007C316F">
      <w:pPr>
        <w:pStyle w:val="ListParagraph"/>
        <w:numPr>
          <w:ilvl w:val="0"/>
          <w:numId w:val="15"/>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14 مقترحات لأبحاث مستقبليه </w:t>
      </w:r>
    </w:p>
    <w:p w14:paraId="29AACEDB" w14:textId="0E8D1EE8" w:rsidR="009E0716" w:rsidRDefault="009E0716" w:rsidP="007C316F">
      <w:pPr>
        <w:pStyle w:val="ListParagraph"/>
        <w:numPr>
          <w:ilvl w:val="0"/>
          <w:numId w:val="16"/>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 الخاتمة</w:t>
      </w:r>
    </w:p>
    <w:p w14:paraId="02FF446E" w14:textId="60BFACF2" w:rsidR="009E0716" w:rsidRDefault="009E0716" w:rsidP="007C316F">
      <w:pPr>
        <w:pStyle w:val="ListParagraph"/>
        <w:numPr>
          <w:ilvl w:val="0"/>
          <w:numId w:val="16"/>
        </w:numPr>
        <w:bidi/>
        <w:spacing w:line="360" w:lineRule="auto"/>
        <w:rPr>
          <w:rStyle w:val="s1"/>
          <w:rFonts w:asciiTheme="minorBidi" w:hAnsiTheme="minorBidi"/>
          <w:sz w:val="32"/>
          <w:szCs w:val="32"/>
        </w:rPr>
      </w:pPr>
      <w:r>
        <w:rPr>
          <w:rStyle w:val="s1"/>
          <w:rFonts w:asciiTheme="minorBidi" w:hAnsiTheme="minorBidi" w:hint="cs"/>
          <w:sz w:val="32"/>
          <w:szCs w:val="32"/>
          <w:rtl/>
        </w:rPr>
        <w:t>المراجع</w:t>
      </w:r>
    </w:p>
    <w:p w14:paraId="13EE8599" w14:textId="38447868" w:rsidR="009E0716" w:rsidRPr="00641D82" w:rsidRDefault="009E0716" w:rsidP="007C316F">
      <w:pPr>
        <w:pStyle w:val="ListParagraph"/>
        <w:numPr>
          <w:ilvl w:val="0"/>
          <w:numId w:val="16"/>
        </w:numPr>
        <w:bidi/>
        <w:spacing w:line="360" w:lineRule="auto"/>
        <w:rPr>
          <w:rStyle w:val="s1"/>
          <w:rFonts w:asciiTheme="minorBidi" w:hAnsiTheme="minorBidi"/>
          <w:sz w:val="32"/>
          <w:szCs w:val="32"/>
        </w:rPr>
      </w:pPr>
      <w:r>
        <w:rPr>
          <w:rStyle w:val="s1"/>
          <w:rFonts w:asciiTheme="minorBidi" w:hAnsiTheme="minorBidi" w:hint="cs"/>
          <w:sz w:val="32"/>
          <w:szCs w:val="32"/>
          <w:rtl/>
        </w:rPr>
        <w:t xml:space="preserve">الملاحق </w:t>
      </w:r>
    </w:p>
    <w:p w14:paraId="5445EFEE" w14:textId="77777777" w:rsidR="00290F12" w:rsidRPr="00290F12" w:rsidRDefault="00290F12" w:rsidP="00290F12">
      <w:pPr>
        <w:bidi/>
        <w:spacing w:line="360" w:lineRule="auto"/>
        <w:rPr>
          <w:rStyle w:val="s1"/>
          <w:rFonts w:asciiTheme="minorBidi" w:hAnsiTheme="minorBidi"/>
          <w:sz w:val="32"/>
          <w:szCs w:val="32"/>
          <w:rtl/>
        </w:rPr>
      </w:pPr>
    </w:p>
    <w:p w14:paraId="7CBBB5FB" w14:textId="77777777" w:rsidR="00B4709E" w:rsidRPr="00F31DC3" w:rsidRDefault="00B4709E" w:rsidP="00B4709E">
      <w:pPr>
        <w:pStyle w:val="ListParagraph"/>
        <w:bidi/>
        <w:spacing w:line="360" w:lineRule="auto"/>
        <w:ind w:left="1440"/>
        <w:rPr>
          <w:rStyle w:val="s1"/>
          <w:rFonts w:asciiTheme="minorBidi" w:hAnsiTheme="minorBidi"/>
          <w:sz w:val="32"/>
          <w:szCs w:val="32"/>
          <w:rtl/>
        </w:rPr>
      </w:pPr>
    </w:p>
    <w:p w14:paraId="0CB26607" w14:textId="77777777" w:rsidR="00B4709E" w:rsidRPr="00F31DC3" w:rsidRDefault="00B4709E" w:rsidP="00B4709E">
      <w:pPr>
        <w:pStyle w:val="ListParagraph"/>
        <w:bidi/>
        <w:spacing w:line="360" w:lineRule="auto"/>
        <w:ind w:left="1440"/>
        <w:rPr>
          <w:rStyle w:val="s1"/>
          <w:rFonts w:asciiTheme="minorBidi" w:hAnsiTheme="minorBidi"/>
          <w:sz w:val="32"/>
          <w:szCs w:val="32"/>
          <w:rtl/>
        </w:rPr>
      </w:pPr>
    </w:p>
    <w:p w14:paraId="4305EF4E" w14:textId="77777777" w:rsidR="00B4709E" w:rsidRPr="00F31DC3" w:rsidRDefault="00B4709E" w:rsidP="00B4709E">
      <w:pPr>
        <w:pStyle w:val="ListParagraph"/>
        <w:bidi/>
        <w:spacing w:line="360" w:lineRule="auto"/>
        <w:ind w:left="1440"/>
        <w:rPr>
          <w:rStyle w:val="s1"/>
          <w:rFonts w:asciiTheme="minorBidi" w:hAnsiTheme="minorBidi"/>
          <w:sz w:val="32"/>
          <w:szCs w:val="32"/>
          <w:rtl/>
        </w:rPr>
      </w:pPr>
    </w:p>
    <w:p w14:paraId="5EC2CFFB" w14:textId="4C546C25" w:rsidR="00492F3D" w:rsidRPr="00401D7D" w:rsidRDefault="00F62D3C" w:rsidP="00492F3D">
      <w:pPr>
        <w:bidi/>
        <w:spacing w:line="360" w:lineRule="auto"/>
        <w:jc w:val="center"/>
        <w:rPr>
          <w:rFonts w:asciiTheme="minorBidi" w:hAnsiTheme="minorBidi"/>
          <w:b/>
          <w:bCs/>
          <w:sz w:val="36"/>
          <w:szCs w:val="36"/>
          <w:rtl/>
        </w:rPr>
      </w:pPr>
      <w:r w:rsidRPr="00401D7D">
        <w:rPr>
          <w:rFonts w:asciiTheme="minorBidi" w:hAnsiTheme="minorBidi"/>
          <w:b/>
          <w:bCs/>
          <w:sz w:val="36"/>
          <w:szCs w:val="36"/>
          <w:rtl/>
        </w:rPr>
        <w:t>قائمة الجداول</w:t>
      </w:r>
    </w:p>
    <w:p w14:paraId="69A9966B" w14:textId="77777777" w:rsidR="00492F3D" w:rsidRPr="00F31DC3" w:rsidRDefault="00492F3D" w:rsidP="00492F3D">
      <w:pPr>
        <w:bidi/>
        <w:spacing w:line="360" w:lineRule="auto"/>
        <w:jc w:val="center"/>
        <w:rPr>
          <w:rFonts w:asciiTheme="minorBidi" w:hAnsiTheme="minorBidi"/>
          <w:sz w:val="36"/>
          <w:szCs w:val="36"/>
          <w:rtl/>
        </w:rPr>
      </w:pPr>
    </w:p>
    <w:p w14:paraId="734B53EA" w14:textId="68109220" w:rsidR="00263AB3" w:rsidRPr="00F31DC3" w:rsidRDefault="00263AB3" w:rsidP="007C316F">
      <w:pPr>
        <w:pStyle w:val="ListParagraph"/>
        <w:numPr>
          <w:ilvl w:val="0"/>
          <w:numId w:val="1"/>
        </w:numPr>
        <w:bidi/>
        <w:spacing w:line="360" w:lineRule="auto"/>
        <w:ind w:left="360"/>
        <w:rPr>
          <w:rFonts w:asciiTheme="minorBidi" w:hAnsiTheme="minorBidi"/>
          <w:sz w:val="36"/>
          <w:szCs w:val="36"/>
          <w:rtl/>
        </w:rPr>
      </w:pPr>
      <w:r w:rsidRPr="00F31DC3">
        <w:rPr>
          <w:rFonts w:asciiTheme="minorBidi" w:hAnsiTheme="minorBidi"/>
          <w:sz w:val="32"/>
          <w:szCs w:val="32"/>
          <w:rtl/>
        </w:rPr>
        <w:t>جدول (1): تصنيف أنواع الأزمات التي قد تواجه المؤسسات</w:t>
      </w:r>
    </w:p>
    <w:p w14:paraId="2BDF1D03" w14:textId="13849901" w:rsidR="00263AB3" w:rsidRPr="00F31DC3" w:rsidRDefault="00263AB3" w:rsidP="007C316F">
      <w:pPr>
        <w:pStyle w:val="ListParagraph"/>
        <w:numPr>
          <w:ilvl w:val="0"/>
          <w:numId w:val="1"/>
        </w:numPr>
        <w:bidi/>
        <w:spacing w:line="360" w:lineRule="auto"/>
        <w:ind w:left="360"/>
        <w:rPr>
          <w:rFonts w:asciiTheme="minorBidi" w:hAnsiTheme="minorBidi"/>
          <w:sz w:val="32"/>
          <w:szCs w:val="32"/>
          <w:rtl/>
        </w:rPr>
      </w:pPr>
      <w:r w:rsidRPr="00F31DC3">
        <w:rPr>
          <w:rFonts w:asciiTheme="minorBidi" w:hAnsiTheme="minorBidi"/>
          <w:sz w:val="32"/>
          <w:szCs w:val="32"/>
          <w:rtl/>
        </w:rPr>
        <w:t>جدول (2): الفرق بين إدارة الأزمات وإدارة المخاطر</w:t>
      </w:r>
    </w:p>
    <w:p w14:paraId="2968D03C" w14:textId="44B3EE1B" w:rsidR="00263AB3" w:rsidRPr="00F31DC3" w:rsidRDefault="00263AB3" w:rsidP="007C316F">
      <w:pPr>
        <w:pStyle w:val="ListParagraph"/>
        <w:numPr>
          <w:ilvl w:val="0"/>
          <w:numId w:val="1"/>
        </w:numPr>
        <w:bidi/>
        <w:spacing w:line="360" w:lineRule="auto"/>
        <w:ind w:left="360"/>
        <w:rPr>
          <w:rFonts w:asciiTheme="minorBidi" w:hAnsiTheme="minorBidi"/>
          <w:sz w:val="32"/>
          <w:szCs w:val="32"/>
          <w:rtl/>
        </w:rPr>
      </w:pPr>
      <w:r w:rsidRPr="00F31DC3">
        <w:rPr>
          <w:rFonts w:asciiTheme="minorBidi" w:hAnsiTheme="minorBidi"/>
          <w:sz w:val="32"/>
          <w:szCs w:val="32"/>
          <w:rtl/>
        </w:rPr>
        <w:t>جدول (3): مراحل إدارة الأزمات في المؤسسات</w:t>
      </w:r>
    </w:p>
    <w:p w14:paraId="350966F6" w14:textId="736F1043" w:rsidR="00263AB3" w:rsidRPr="00F31DC3" w:rsidRDefault="00263AB3" w:rsidP="007C316F">
      <w:pPr>
        <w:pStyle w:val="ListParagraph"/>
        <w:numPr>
          <w:ilvl w:val="0"/>
          <w:numId w:val="1"/>
        </w:numPr>
        <w:bidi/>
        <w:spacing w:line="360" w:lineRule="auto"/>
        <w:ind w:left="360"/>
        <w:rPr>
          <w:rFonts w:asciiTheme="minorBidi" w:hAnsiTheme="minorBidi"/>
          <w:sz w:val="32"/>
          <w:szCs w:val="32"/>
          <w:rtl/>
        </w:rPr>
      </w:pPr>
      <w:r w:rsidRPr="00F31DC3">
        <w:rPr>
          <w:rFonts w:asciiTheme="minorBidi" w:hAnsiTheme="minorBidi"/>
          <w:sz w:val="32"/>
          <w:szCs w:val="32"/>
          <w:rtl/>
        </w:rPr>
        <w:t>جدول (4): مقارنة بين استجابات مؤسسات مختلفة لأزمات واقعية</w:t>
      </w:r>
    </w:p>
    <w:p w14:paraId="44BFCB0D" w14:textId="668B3644" w:rsidR="00263AB3" w:rsidRPr="00F31DC3" w:rsidRDefault="00263AB3" w:rsidP="007C316F">
      <w:pPr>
        <w:pStyle w:val="ListParagraph"/>
        <w:numPr>
          <w:ilvl w:val="0"/>
          <w:numId w:val="1"/>
        </w:numPr>
        <w:bidi/>
        <w:spacing w:line="360" w:lineRule="auto"/>
        <w:ind w:left="360"/>
        <w:rPr>
          <w:rFonts w:asciiTheme="minorBidi" w:hAnsiTheme="minorBidi"/>
          <w:sz w:val="32"/>
          <w:szCs w:val="32"/>
          <w:rtl/>
        </w:rPr>
      </w:pPr>
      <w:r w:rsidRPr="00F31DC3">
        <w:rPr>
          <w:rFonts w:asciiTheme="minorBidi" w:hAnsiTheme="minorBidi"/>
          <w:sz w:val="32"/>
          <w:szCs w:val="32"/>
          <w:rtl/>
        </w:rPr>
        <w:t>جدول (5): أدوات وتقنيات مستخدمة في تحليل المخاطر</w:t>
      </w:r>
    </w:p>
    <w:p w14:paraId="0CDD89D7" w14:textId="517AFC4D" w:rsidR="00263AB3" w:rsidRPr="00F31DC3" w:rsidRDefault="00263AB3" w:rsidP="007C316F">
      <w:pPr>
        <w:pStyle w:val="ListParagraph"/>
        <w:numPr>
          <w:ilvl w:val="0"/>
          <w:numId w:val="1"/>
        </w:numPr>
        <w:bidi/>
        <w:spacing w:line="360" w:lineRule="auto"/>
        <w:ind w:left="360"/>
        <w:rPr>
          <w:rFonts w:asciiTheme="minorBidi" w:hAnsiTheme="minorBidi"/>
          <w:sz w:val="32"/>
          <w:szCs w:val="32"/>
          <w:rtl/>
        </w:rPr>
      </w:pPr>
      <w:r w:rsidRPr="00F31DC3">
        <w:rPr>
          <w:rFonts w:asciiTheme="minorBidi" w:hAnsiTheme="minorBidi"/>
          <w:sz w:val="32"/>
          <w:szCs w:val="32"/>
          <w:rtl/>
        </w:rPr>
        <w:t>جدول (6): استراتيجيات إدارة الأزمات وتأثيرها على استمرارية الأعمال</w:t>
      </w:r>
    </w:p>
    <w:p w14:paraId="29FDC7F6" w14:textId="58EE8C6F" w:rsidR="00263AB3" w:rsidRPr="00F31DC3" w:rsidRDefault="00263AB3" w:rsidP="007C316F">
      <w:pPr>
        <w:pStyle w:val="ListParagraph"/>
        <w:numPr>
          <w:ilvl w:val="0"/>
          <w:numId w:val="1"/>
        </w:numPr>
        <w:bidi/>
        <w:spacing w:line="360" w:lineRule="auto"/>
        <w:ind w:left="360"/>
        <w:rPr>
          <w:rFonts w:asciiTheme="minorBidi" w:hAnsiTheme="minorBidi"/>
          <w:sz w:val="32"/>
          <w:szCs w:val="32"/>
          <w:rtl/>
        </w:rPr>
      </w:pPr>
      <w:r w:rsidRPr="00F31DC3">
        <w:rPr>
          <w:rFonts w:asciiTheme="minorBidi" w:hAnsiTheme="minorBidi"/>
          <w:sz w:val="32"/>
          <w:szCs w:val="32"/>
          <w:rtl/>
        </w:rPr>
        <w:t>جدول (7): ملخص دراسات الحالة وتحليلها</w:t>
      </w:r>
    </w:p>
    <w:p w14:paraId="1A1D24D9" w14:textId="3E332D0F" w:rsidR="00587ADD" w:rsidRPr="00F31DC3" w:rsidRDefault="00263AB3" w:rsidP="007C316F">
      <w:pPr>
        <w:pStyle w:val="ListParagraph"/>
        <w:numPr>
          <w:ilvl w:val="0"/>
          <w:numId w:val="1"/>
        </w:numPr>
        <w:bidi/>
        <w:spacing w:line="360" w:lineRule="auto"/>
        <w:ind w:left="360"/>
        <w:rPr>
          <w:rFonts w:asciiTheme="minorBidi" w:hAnsiTheme="minorBidi"/>
          <w:sz w:val="32"/>
          <w:szCs w:val="32"/>
        </w:rPr>
      </w:pPr>
      <w:r w:rsidRPr="00F31DC3">
        <w:rPr>
          <w:rFonts w:asciiTheme="minorBidi" w:hAnsiTheme="minorBidi"/>
          <w:sz w:val="32"/>
          <w:szCs w:val="32"/>
          <w:rtl/>
        </w:rPr>
        <w:t>جدول (8): التوصيات المقترحة لتعزيز فعالية إدارة الأزمات</w:t>
      </w:r>
    </w:p>
    <w:p w14:paraId="0F62D0D9" w14:textId="19A59CD0" w:rsidR="000C3ACA" w:rsidRPr="00F31DC3" w:rsidRDefault="000C3ACA" w:rsidP="007C316F">
      <w:pPr>
        <w:pStyle w:val="ListParagraph"/>
        <w:numPr>
          <w:ilvl w:val="0"/>
          <w:numId w:val="1"/>
        </w:numPr>
        <w:bidi/>
        <w:spacing w:line="360" w:lineRule="auto"/>
        <w:ind w:left="360"/>
        <w:rPr>
          <w:rFonts w:asciiTheme="minorBidi" w:hAnsiTheme="minorBidi"/>
          <w:sz w:val="32"/>
          <w:szCs w:val="32"/>
        </w:rPr>
      </w:pPr>
      <w:r>
        <w:rPr>
          <w:rFonts w:asciiTheme="minorBidi" w:hAnsiTheme="minorBidi" w:hint="cs"/>
          <w:sz w:val="32"/>
          <w:szCs w:val="32"/>
          <w:rtl/>
        </w:rPr>
        <w:t>ج</w:t>
      </w:r>
      <w:r w:rsidR="007C0B13">
        <w:rPr>
          <w:rFonts w:asciiTheme="minorBidi" w:hAnsiTheme="minorBidi" w:hint="cs"/>
          <w:sz w:val="32"/>
          <w:szCs w:val="32"/>
          <w:rtl/>
        </w:rPr>
        <w:t xml:space="preserve">دول (9): </w:t>
      </w:r>
      <w:r w:rsidR="00604531">
        <w:rPr>
          <w:rFonts w:asciiTheme="minorBidi" w:hAnsiTheme="minorBidi" w:hint="cs"/>
          <w:sz w:val="32"/>
          <w:szCs w:val="32"/>
          <w:rtl/>
        </w:rPr>
        <w:t>مقارنة بين استجابات مؤسسات محلية وعالميه</w:t>
      </w:r>
    </w:p>
    <w:p w14:paraId="497C8299" w14:textId="41E463A4" w:rsidR="00604531" w:rsidRPr="00F31DC3" w:rsidRDefault="00FE24D6" w:rsidP="007C316F">
      <w:pPr>
        <w:pStyle w:val="ListParagraph"/>
        <w:numPr>
          <w:ilvl w:val="0"/>
          <w:numId w:val="1"/>
        </w:numPr>
        <w:bidi/>
        <w:spacing w:line="360" w:lineRule="auto"/>
        <w:ind w:left="360"/>
        <w:rPr>
          <w:rFonts w:asciiTheme="minorBidi" w:hAnsiTheme="minorBidi"/>
          <w:sz w:val="32"/>
          <w:szCs w:val="32"/>
        </w:rPr>
      </w:pPr>
      <w:r>
        <w:rPr>
          <w:rFonts w:asciiTheme="minorBidi" w:hAnsiTheme="minorBidi" w:hint="cs"/>
          <w:sz w:val="32"/>
          <w:szCs w:val="32"/>
          <w:rtl/>
        </w:rPr>
        <w:t>جدول (10):</w:t>
      </w:r>
      <w:r w:rsidR="004904D2">
        <w:rPr>
          <w:rFonts w:asciiTheme="minorBidi" w:hAnsiTheme="minorBidi" w:hint="cs"/>
          <w:sz w:val="32"/>
          <w:szCs w:val="32"/>
          <w:rtl/>
        </w:rPr>
        <w:t xml:space="preserve"> إحصائيات حول أكثر أنواع المخاطر </w:t>
      </w:r>
      <w:r w:rsidR="00431C0E">
        <w:rPr>
          <w:rFonts w:asciiTheme="minorBidi" w:hAnsiTheme="minorBidi" w:hint="cs"/>
          <w:sz w:val="32"/>
          <w:szCs w:val="32"/>
          <w:rtl/>
        </w:rPr>
        <w:t>شيوعا في الشركات الخاصة</w:t>
      </w:r>
    </w:p>
    <w:p w14:paraId="3E8B14AE" w14:textId="677288F7" w:rsidR="00431C0E" w:rsidRPr="00F31DC3" w:rsidRDefault="00431C0E" w:rsidP="007C316F">
      <w:pPr>
        <w:pStyle w:val="ListParagraph"/>
        <w:numPr>
          <w:ilvl w:val="0"/>
          <w:numId w:val="1"/>
        </w:numPr>
        <w:bidi/>
        <w:spacing w:line="360" w:lineRule="auto"/>
        <w:ind w:left="360"/>
        <w:rPr>
          <w:rFonts w:asciiTheme="minorBidi" w:hAnsiTheme="minorBidi"/>
          <w:sz w:val="32"/>
          <w:szCs w:val="32"/>
        </w:rPr>
      </w:pPr>
      <w:r>
        <w:rPr>
          <w:rFonts w:asciiTheme="minorBidi" w:hAnsiTheme="minorBidi" w:hint="cs"/>
          <w:sz w:val="32"/>
          <w:szCs w:val="32"/>
          <w:rtl/>
        </w:rPr>
        <w:t xml:space="preserve">جدول (11): </w:t>
      </w:r>
      <w:r w:rsidR="009C2595">
        <w:rPr>
          <w:rFonts w:asciiTheme="minorBidi" w:hAnsiTheme="minorBidi" w:hint="cs"/>
          <w:sz w:val="32"/>
          <w:szCs w:val="32"/>
          <w:rtl/>
        </w:rPr>
        <w:t xml:space="preserve">عناصر الخطة الناجحة لإدارة الأزمات </w:t>
      </w:r>
    </w:p>
    <w:p w14:paraId="257C2005" w14:textId="03E2D63B" w:rsidR="009C2595" w:rsidRPr="00F31DC3" w:rsidRDefault="009C2595" w:rsidP="007C316F">
      <w:pPr>
        <w:pStyle w:val="ListParagraph"/>
        <w:numPr>
          <w:ilvl w:val="0"/>
          <w:numId w:val="1"/>
        </w:numPr>
        <w:bidi/>
        <w:spacing w:line="360" w:lineRule="auto"/>
        <w:ind w:left="360"/>
        <w:rPr>
          <w:rFonts w:asciiTheme="minorBidi" w:hAnsiTheme="minorBidi"/>
          <w:sz w:val="32"/>
          <w:szCs w:val="32"/>
        </w:rPr>
      </w:pPr>
      <w:r>
        <w:rPr>
          <w:rFonts w:asciiTheme="minorBidi" w:hAnsiTheme="minorBidi" w:hint="cs"/>
          <w:sz w:val="32"/>
          <w:szCs w:val="32"/>
          <w:rtl/>
        </w:rPr>
        <w:t xml:space="preserve">جدول (12): </w:t>
      </w:r>
      <w:r w:rsidR="008B1D5F">
        <w:rPr>
          <w:rFonts w:asciiTheme="minorBidi" w:hAnsiTheme="minorBidi" w:hint="cs"/>
          <w:sz w:val="32"/>
          <w:szCs w:val="32"/>
          <w:rtl/>
        </w:rPr>
        <w:t xml:space="preserve">نتائج استبيان ميداني حول جهازية المؤسسات </w:t>
      </w:r>
      <w:r w:rsidR="008F36A2">
        <w:rPr>
          <w:rFonts w:asciiTheme="minorBidi" w:hAnsiTheme="minorBidi" w:hint="cs"/>
          <w:sz w:val="32"/>
          <w:szCs w:val="32"/>
          <w:rtl/>
        </w:rPr>
        <w:t>لإدارة الأزمات</w:t>
      </w:r>
    </w:p>
    <w:p w14:paraId="1B14DD63" w14:textId="77777777" w:rsidR="00455097" w:rsidRPr="00F31DC3" w:rsidRDefault="00455097" w:rsidP="00455097">
      <w:pPr>
        <w:bidi/>
        <w:spacing w:line="360" w:lineRule="auto"/>
        <w:rPr>
          <w:rFonts w:asciiTheme="minorBidi" w:hAnsiTheme="minorBidi"/>
          <w:sz w:val="32"/>
          <w:szCs w:val="32"/>
          <w:rtl/>
        </w:rPr>
      </w:pPr>
    </w:p>
    <w:p w14:paraId="4CCB0F72" w14:textId="77777777" w:rsidR="00455097" w:rsidRPr="00F31DC3" w:rsidRDefault="00455097" w:rsidP="00455097">
      <w:pPr>
        <w:bidi/>
        <w:spacing w:line="360" w:lineRule="auto"/>
        <w:rPr>
          <w:rFonts w:asciiTheme="minorBidi" w:hAnsiTheme="minorBidi"/>
          <w:sz w:val="32"/>
          <w:szCs w:val="32"/>
          <w:rtl/>
        </w:rPr>
      </w:pPr>
    </w:p>
    <w:p w14:paraId="4DAA2102" w14:textId="77777777" w:rsidR="00455097" w:rsidRPr="00F31DC3" w:rsidRDefault="00455097" w:rsidP="00455097">
      <w:pPr>
        <w:bidi/>
        <w:spacing w:line="360" w:lineRule="auto"/>
        <w:rPr>
          <w:rFonts w:asciiTheme="minorBidi" w:hAnsiTheme="minorBidi"/>
          <w:sz w:val="32"/>
          <w:szCs w:val="32"/>
          <w:rtl/>
        </w:rPr>
      </w:pPr>
    </w:p>
    <w:p w14:paraId="1724FBD9" w14:textId="77777777" w:rsidR="00455097" w:rsidRPr="00F31DC3" w:rsidRDefault="00455097" w:rsidP="00455097">
      <w:pPr>
        <w:bidi/>
        <w:spacing w:line="360" w:lineRule="auto"/>
        <w:rPr>
          <w:rFonts w:asciiTheme="minorBidi" w:hAnsiTheme="minorBidi"/>
          <w:sz w:val="32"/>
          <w:szCs w:val="32"/>
          <w:rtl/>
        </w:rPr>
      </w:pPr>
    </w:p>
    <w:p w14:paraId="68E72E0E" w14:textId="77777777" w:rsidR="00455097" w:rsidRPr="00F31DC3" w:rsidRDefault="00455097" w:rsidP="00455097">
      <w:pPr>
        <w:bidi/>
        <w:spacing w:line="360" w:lineRule="auto"/>
        <w:rPr>
          <w:rFonts w:asciiTheme="minorBidi" w:hAnsiTheme="minorBidi"/>
          <w:sz w:val="32"/>
          <w:szCs w:val="32"/>
          <w:rtl/>
        </w:rPr>
      </w:pPr>
    </w:p>
    <w:p w14:paraId="08058F9B" w14:textId="77777777" w:rsidR="00455097" w:rsidRPr="00F31DC3" w:rsidRDefault="00455097" w:rsidP="00455097">
      <w:pPr>
        <w:bidi/>
        <w:spacing w:line="360" w:lineRule="auto"/>
        <w:rPr>
          <w:rFonts w:asciiTheme="minorBidi" w:hAnsiTheme="minorBidi"/>
          <w:sz w:val="32"/>
          <w:szCs w:val="32"/>
          <w:rtl/>
        </w:rPr>
      </w:pPr>
    </w:p>
    <w:p w14:paraId="6242889D" w14:textId="77777777" w:rsidR="00455097" w:rsidRPr="00F31DC3" w:rsidRDefault="00455097" w:rsidP="00455097">
      <w:pPr>
        <w:bidi/>
        <w:spacing w:line="360" w:lineRule="auto"/>
        <w:rPr>
          <w:rFonts w:asciiTheme="minorBidi" w:hAnsiTheme="minorBidi"/>
          <w:sz w:val="32"/>
          <w:szCs w:val="32"/>
          <w:rtl/>
        </w:rPr>
      </w:pPr>
    </w:p>
    <w:p w14:paraId="1F3DB204" w14:textId="77777777" w:rsidR="00455097" w:rsidRPr="00F31DC3" w:rsidRDefault="00455097" w:rsidP="00455097">
      <w:pPr>
        <w:bidi/>
        <w:spacing w:line="360" w:lineRule="auto"/>
        <w:rPr>
          <w:rFonts w:asciiTheme="minorBidi" w:hAnsiTheme="minorBidi"/>
          <w:sz w:val="32"/>
          <w:szCs w:val="32"/>
          <w:rtl/>
        </w:rPr>
      </w:pPr>
    </w:p>
    <w:p w14:paraId="340BA7B5" w14:textId="36376170" w:rsidR="00455097" w:rsidRPr="00F31DC3" w:rsidRDefault="00455097" w:rsidP="00455097">
      <w:pPr>
        <w:bidi/>
        <w:spacing w:line="360" w:lineRule="auto"/>
        <w:rPr>
          <w:rFonts w:asciiTheme="minorBidi" w:hAnsiTheme="minorBidi"/>
          <w:sz w:val="32"/>
          <w:szCs w:val="32"/>
          <w:rtl/>
        </w:rPr>
      </w:pPr>
    </w:p>
    <w:p w14:paraId="071381DD" w14:textId="77777777" w:rsidR="004A457F" w:rsidRPr="00401D7D" w:rsidRDefault="00C268AC" w:rsidP="004A457F">
      <w:pPr>
        <w:bidi/>
        <w:spacing w:line="360" w:lineRule="auto"/>
        <w:jc w:val="center"/>
        <w:rPr>
          <w:rFonts w:asciiTheme="minorBidi" w:hAnsiTheme="minorBidi"/>
          <w:b/>
          <w:bCs/>
          <w:sz w:val="36"/>
          <w:szCs w:val="36"/>
          <w:rtl/>
        </w:rPr>
      </w:pPr>
      <w:r w:rsidRPr="00401D7D">
        <w:rPr>
          <w:rFonts w:asciiTheme="minorBidi" w:hAnsiTheme="minorBidi"/>
          <w:b/>
          <w:bCs/>
          <w:sz w:val="36"/>
          <w:szCs w:val="36"/>
          <w:rtl/>
        </w:rPr>
        <w:t>قائمة الأشكال</w:t>
      </w:r>
    </w:p>
    <w:p w14:paraId="75F66B1D" w14:textId="77777777" w:rsidR="004A457F" w:rsidRPr="00F31DC3" w:rsidRDefault="004A457F" w:rsidP="004A457F">
      <w:pPr>
        <w:bidi/>
        <w:spacing w:line="360" w:lineRule="auto"/>
        <w:jc w:val="center"/>
        <w:rPr>
          <w:rFonts w:asciiTheme="minorBidi" w:hAnsiTheme="minorBidi"/>
          <w:sz w:val="36"/>
          <w:szCs w:val="36"/>
          <w:rtl/>
        </w:rPr>
      </w:pPr>
    </w:p>
    <w:p w14:paraId="479DF8FE" w14:textId="4C8AE22C" w:rsidR="004A457F" w:rsidRPr="00F31DC3" w:rsidRDefault="004A457F" w:rsidP="007C316F">
      <w:pPr>
        <w:pStyle w:val="ListParagraph"/>
        <w:numPr>
          <w:ilvl w:val="0"/>
          <w:numId w:val="2"/>
        </w:numPr>
        <w:bidi/>
        <w:spacing w:line="360" w:lineRule="auto"/>
        <w:ind w:left="360"/>
        <w:rPr>
          <w:rFonts w:asciiTheme="minorBidi" w:hAnsiTheme="minorBidi"/>
          <w:sz w:val="36"/>
          <w:szCs w:val="36"/>
          <w:rtl/>
        </w:rPr>
      </w:pPr>
      <w:r w:rsidRPr="00F31DC3">
        <w:rPr>
          <w:rFonts w:asciiTheme="minorBidi" w:hAnsiTheme="minorBidi"/>
          <w:sz w:val="32"/>
          <w:szCs w:val="32"/>
          <w:rtl/>
        </w:rPr>
        <w:t>شكل (1): نموذج دورة حياة إدارة الأزمات</w:t>
      </w:r>
    </w:p>
    <w:p w14:paraId="126610CD" w14:textId="2B0F23C1" w:rsidR="004A457F" w:rsidRPr="00F31DC3" w:rsidRDefault="004A457F" w:rsidP="007C316F">
      <w:pPr>
        <w:pStyle w:val="ListParagraph"/>
        <w:numPr>
          <w:ilvl w:val="0"/>
          <w:numId w:val="2"/>
        </w:numPr>
        <w:bidi/>
        <w:spacing w:line="360" w:lineRule="auto"/>
        <w:ind w:left="360"/>
        <w:rPr>
          <w:rFonts w:asciiTheme="minorBidi" w:hAnsiTheme="minorBidi"/>
          <w:sz w:val="32"/>
          <w:szCs w:val="32"/>
          <w:rtl/>
        </w:rPr>
      </w:pPr>
      <w:r w:rsidRPr="00F31DC3">
        <w:rPr>
          <w:rFonts w:asciiTheme="minorBidi" w:hAnsiTheme="minorBidi"/>
          <w:sz w:val="32"/>
          <w:szCs w:val="32"/>
          <w:rtl/>
        </w:rPr>
        <w:t>شكل (2): مراحل الاستجابة للأزمات في المؤسسات</w:t>
      </w:r>
    </w:p>
    <w:p w14:paraId="709F4ADB" w14:textId="0374B534" w:rsidR="004A457F" w:rsidRPr="00F31DC3" w:rsidRDefault="004A457F" w:rsidP="007C316F">
      <w:pPr>
        <w:pStyle w:val="ListParagraph"/>
        <w:numPr>
          <w:ilvl w:val="0"/>
          <w:numId w:val="2"/>
        </w:numPr>
        <w:bidi/>
        <w:spacing w:line="360" w:lineRule="auto"/>
        <w:ind w:left="360"/>
        <w:rPr>
          <w:rFonts w:asciiTheme="minorBidi" w:hAnsiTheme="minorBidi"/>
          <w:sz w:val="32"/>
          <w:szCs w:val="32"/>
          <w:rtl/>
        </w:rPr>
      </w:pPr>
      <w:r w:rsidRPr="00F31DC3">
        <w:rPr>
          <w:rFonts w:asciiTheme="minorBidi" w:hAnsiTheme="minorBidi"/>
          <w:sz w:val="32"/>
          <w:szCs w:val="32"/>
          <w:rtl/>
        </w:rPr>
        <w:t>شكل (3): العلاقة بين إدارة الأزمات والمخاطر</w:t>
      </w:r>
    </w:p>
    <w:p w14:paraId="2A07B137" w14:textId="4034EA61" w:rsidR="004A457F" w:rsidRPr="00F31DC3" w:rsidRDefault="004A457F" w:rsidP="007C316F">
      <w:pPr>
        <w:pStyle w:val="ListParagraph"/>
        <w:numPr>
          <w:ilvl w:val="0"/>
          <w:numId w:val="2"/>
        </w:numPr>
        <w:bidi/>
        <w:spacing w:line="360" w:lineRule="auto"/>
        <w:ind w:left="360"/>
        <w:rPr>
          <w:rFonts w:asciiTheme="minorBidi" w:hAnsiTheme="minorBidi"/>
          <w:sz w:val="32"/>
          <w:szCs w:val="32"/>
          <w:rtl/>
        </w:rPr>
      </w:pPr>
      <w:r w:rsidRPr="00F31DC3">
        <w:rPr>
          <w:rFonts w:asciiTheme="minorBidi" w:hAnsiTheme="minorBidi"/>
          <w:sz w:val="32"/>
          <w:szCs w:val="32"/>
          <w:rtl/>
        </w:rPr>
        <w:t>شكل (4): نموذج إدارة المخاطر المؤسسية (</w:t>
      </w:r>
      <w:r w:rsidRPr="00F31DC3">
        <w:rPr>
          <w:rFonts w:asciiTheme="minorBidi" w:hAnsiTheme="minorBidi"/>
          <w:sz w:val="32"/>
          <w:szCs w:val="32"/>
        </w:rPr>
        <w:t>ERM</w:t>
      </w:r>
      <w:r w:rsidRPr="00F31DC3">
        <w:rPr>
          <w:rFonts w:asciiTheme="minorBidi" w:hAnsiTheme="minorBidi"/>
          <w:sz w:val="32"/>
          <w:szCs w:val="32"/>
          <w:rtl/>
        </w:rPr>
        <w:t>)</w:t>
      </w:r>
    </w:p>
    <w:p w14:paraId="042655FD" w14:textId="474E6A0D" w:rsidR="004A457F" w:rsidRPr="00F31DC3" w:rsidRDefault="004A457F" w:rsidP="007C316F">
      <w:pPr>
        <w:pStyle w:val="ListParagraph"/>
        <w:numPr>
          <w:ilvl w:val="0"/>
          <w:numId w:val="2"/>
        </w:numPr>
        <w:bidi/>
        <w:spacing w:line="360" w:lineRule="auto"/>
        <w:ind w:left="360"/>
        <w:rPr>
          <w:rFonts w:asciiTheme="minorBidi" w:hAnsiTheme="minorBidi"/>
          <w:sz w:val="32"/>
          <w:szCs w:val="32"/>
          <w:rtl/>
        </w:rPr>
      </w:pPr>
      <w:r w:rsidRPr="00F31DC3">
        <w:rPr>
          <w:rFonts w:asciiTheme="minorBidi" w:hAnsiTheme="minorBidi"/>
          <w:sz w:val="32"/>
          <w:szCs w:val="32"/>
          <w:rtl/>
        </w:rPr>
        <w:t>شكل (5): خارطة تحليل المخاطر وفقًا لتأثيرها واحتمال حدوثها</w:t>
      </w:r>
    </w:p>
    <w:p w14:paraId="4DBD7791" w14:textId="7C15553B" w:rsidR="004A457F" w:rsidRPr="00F31DC3" w:rsidRDefault="004A457F" w:rsidP="007C316F">
      <w:pPr>
        <w:pStyle w:val="ListParagraph"/>
        <w:numPr>
          <w:ilvl w:val="0"/>
          <w:numId w:val="2"/>
        </w:numPr>
        <w:bidi/>
        <w:spacing w:line="360" w:lineRule="auto"/>
        <w:ind w:left="360"/>
        <w:rPr>
          <w:rFonts w:asciiTheme="minorBidi" w:hAnsiTheme="minorBidi"/>
          <w:sz w:val="32"/>
          <w:szCs w:val="32"/>
          <w:rtl/>
        </w:rPr>
      </w:pPr>
      <w:r w:rsidRPr="00F31DC3">
        <w:rPr>
          <w:rFonts w:asciiTheme="minorBidi" w:hAnsiTheme="minorBidi"/>
          <w:sz w:val="32"/>
          <w:szCs w:val="32"/>
          <w:rtl/>
        </w:rPr>
        <w:t>شكل (6): مخطط يوضح استراتيجيات التواصل أثناء الأزمات</w:t>
      </w:r>
    </w:p>
    <w:p w14:paraId="019E3B94" w14:textId="4A218D2A" w:rsidR="004A457F" w:rsidRPr="00F31DC3" w:rsidRDefault="004A457F" w:rsidP="007C316F">
      <w:pPr>
        <w:pStyle w:val="ListParagraph"/>
        <w:numPr>
          <w:ilvl w:val="0"/>
          <w:numId w:val="2"/>
        </w:numPr>
        <w:bidi/>
        <w:spacing w:line="360" w:lineRule="auto"/>
        <w:ind w:left="360"/>
        <w:rPr>
          <w:rFonts w:asciiTheme="minorBidi" w:hAnsiTheme="minorBidi"/>
          <w:sz w:val="32"/>
          <w:szCs w:val="32"/>
          <w:rtl/>
        </w:rPr>
      </w:pPr>
      <w:r w:rsidRPr="00F31DC3">
        <w:rPr>
          <w:rFonts w:asciiTheme="minorBidi" w:hAnsiTheme="minorBidi"/>
          <w:sz w:val="32"/>
          <w:szCs w:val="32"/>
          <w:rtl/>
        </w:rPr>
        <w:t>شكل (7): نموذج مقترح لتعزيز الاستعداد المؤسسي للأزمات</w:t>
      </w:r>
    </w:p>
    <w:p w14:paraId="61246769" w14:textId="77777777" w:rsidR="0006191C" w:rsidRPr="00F31DC3" w:rsidRDefault="0006191C" w:rsidP="001C6905">
      <w:pPr>
        <w:pStyle w:val="ListParagraph"/>
        <w:bidi/>
        <w:spacing w:line="360" w:lineRule="auto"/>
        <w:rPr>
          <w:rFonts w:asciiTheme="minorBidi" w:hAnsiTheme="minorBidi"/>
          <w:sz w:val="32"/>
          <w:szCs w:val="32"/>
          <w:rtl/>
        </w:rPr>
      </w:pPr>
    </w:p>
    <w:p w14:paraId="72BDEE1B" w14:textId="77777777" w:rsidR="00E96D97" w:rsidRPr="00F31DC3" w:rsidRDefault="00E96D97" w:rsidP="00E96D97">
      <w:pPr>
        <w:pStyle w:val="ListParagraph"/>
        <w:bidi/>
        <w:spacing w:line="360" w:lineRule="auto"/>
        <w:rPr>
          <w:rFonts w:asciiTheme="minorBidi" w:hAnsiTheme="minorBidi"/>
          <w:sz w:val="32"/>
          <w:szCs w:val="32"/>
          <w:rtl/>
        </w:rPr>
      </w:pPr>
    </w:p>
    <w:p w14:paraId="59CB3F9C" w14:textId="77777777" w:rsidR="00E96D97" w:rsidRPr="00F31DC3" w:rsidRDefault="00E96D97" w:rsidP="00E96D97">
      <w:pPr>
        <w:pStyle w:val="ListParagraph"/>
        <w:bidi/>
        <w:spacing w:line="360" w:lineRule="auto"/>
        <w:rPr>
          <w:rFonts w:asciiTheme="minorBidi" w:hAnsiTheme="minorBidi"/>
          <w:sz w:val="32"/>
          <w:szCs w:val="32"/>
          <w:rtl/>
        </w:rPr>
      </w:pPr>
    </w:p>
    <w:p w14:paraId="6BAE8633" w14:textId="77777777" w:rsidR="00E96D97" w:rsidRPr="00F31DC3" w:rsidRDefault="00E96D97" w:rsidP="00E96D97">
      <w:pPr>
        <w:pStyle w:val="ListParagraph"/>
        <w:bidi/>
        <w:spacing w:line="360" w:lineRule="auto"/>
        <w:rPr>
          <w:rFonts w:asciiTheme="minorBidi" w:hAnsiTheme="minorBidi"/>
          <w:sz w:val="32"/>
          <w:szCs w:val="32"/>
          <w:rtl/>
        </w:rPr>
      </w:pPr>
    </w:p>
    <w:p w14:paraId="61741BFD" w14:textId="77777777" w:rsidR="00E96D97" w:rsidRPr="00F31DC3" w:rsidRDefault="00E96D97" w:rsidP="00E96D97">
      <w:pPr>
        <w:pStyle w:val="ListParagraph"/>
        <w:bidi/>
        <w:spacing w:line="360" w:lineRule="auto"/>
        <w:rPr>
          <w:rFonts w:asciiTheme="minorBidi" w:hAnsiTheme="minorBidi"/>
          <w:sz w:val="32"/>
          <w:szCs w:val="32"/>
          <w:rtl/>
        </w:rPr>
      </w:pPr>
    </w:p>
    <w:p w14:paraId="69312410" w14:textId="77777777" w:rsidR="00E96D97" w:rsidRPr="00F31DC3" w:rsidRDefault="00E96D97" w:rsidP="00E96D97">
      <w:pPr>
        <w:pStyle w:val="ListParagraph"/>
        <w:bidi/>
        <w:spacing w:line="360" w:lineRule="auto"/>
        <w:rPr>
          <w:rFonts w:asciiTheme="minorBidi" w:hAnsiTheme="minorBidi"/>
          <w:sz w:val="32"/>
          <w:szCs w:val="32"/>
          <w:rtl/>
        </w:rPr>
      </w:pPr>
    </w:p>
    <w:p w14:paraId="71AB3760" w14:textId="77777777" w:rsidR="00E96D97" w:rsidRPr="00F31DC3" w:rsidRDefault="00E96D97" w:rsidP="00E96D97">
      <w:pPr>
        <w:pStyle w:val="ListParagraph"/>
        <w:bidi/>
        <w:spacing w:line="360" w:lineRule="auto"/>
        <w:rPr>
          <w:rFonts w:asciiTheme="minorBidi" w:hAnsiTheme="minorBidi"/>
          <w:sz w:val="32"/>
          <w:szCs w:val="32"/>
          <w:rtl/>
        </w:rPr>
      </w:pPr>
    </w:p>
    <w:p w14:paraId="33902485" w14:textId="77777777" w:rsidR="00E96D97" w:rsidRPr="00F31DC3" w:rsidRDefault="00E96D97" w:rsidP="00E96D97">
      <w:pPr>
        <w:pStyle w:val="ListParagraph"/>
        <w:bidi/>
        <w:spacing w:line="360" w:lineRule="auto"/>
        <w:rPr>
          <w:rFonts w:asciiTheme="minorBidi" w:hAnsiTheme="minorBidi"/>
          <w:sz w:val="32"/>
          <w:szCs w:val="32"/>
          <w:rtl/>
        </w:rPr>
      </w:pPr>
    </w:p>
    <w:p w14:paraId="1235CCB4" w14:textId="77777777" w:rsidR="00E96D97" w:rsidRPr="00F31DC3" w:rsidRDefault="00E96D97" w:rsidP="00E96D97">
      <w:pPr>
        <w:pStyle w:val="ListParagraph"/>
        <w:bidi/>
        <w:spacing w:line="360" w:lineRule="auto"/>
        <w:rPr>
          <w:rFonts w:asciiTheme="minorBidi" w:hAnsiTheme="minorBidi"/>
          <w:sz w:val="32"/>
          <w:szCs w:val="32"/>
          <w:rtl/>
        </w:rPr>
      </w:pPr>
    </w:p>
    <w:p w14:paraId="15884C59" w14:textId="77777777" w:rsidR="00E96D97" w:rsidRPr="00F31DC3" w:rsidRDefault="00E96D97" w:rsidP="00E96D97">
      <w:pPr>
        <w:pStyle w:val="ListParagraph"/>
        <w:bidi/>
        <w:spacing w:line="360" w:lineRule="auto"/>
        <w:rPr>
          <w:rFonts w:asciiTheme="minorBidi" w:hAnsiTheme="minorBidi"/>
          <w:sz w:val="32"/>
          <w:szCs w:val="32"/>
          <w:rtl/>
        </w:rPr>
      </w:pPr>
    </w:p>
    <w:p w14:paraId="0D6A2420" w14:textId="77777777" w:rsidR="00E96D97" w:rsidRPr="00F31DC3" w:rsidRDefault="00E96D97" w:rsidP="00E96D97">
      <w:pPr>
        <w:pStyle w:val="ListParagraph"/>
        <w:bidi/>
        <w:spacing w:line="360" w:lineRule="auto"/>
        <w:rPr>
          <w:rFonts w:asciiTheme="minorBidi" w:hAnsiTheme="minorBidi"/>
          <w:sz w:val="32"/>
          <w:szCs w:val="32"/>
          <w:rtl/>
        </w:rPr>
      </w:pPr>
    </w:p>
    <w:p w14:paraId="49754686" w14:textId="77777777" w:rsidR="00E96D97" w:rsidRPr="00F31DC3" w:rsidRDefault="00E96D97" w:rsidP="00E96D97">
      <w:pPr>
        <w:pStyle w:val="ListParagraph"/>
        <w:bidi/>
        <w:spacing w:line="360" w:lineRule="auto"/>
        <w:rPr>
          <w:rFonts w:asciiTheme="minorBidi" w:hAnsiTheme="minorBidi"/>
          <w:sz w:val="32"/>
          <w:szCs w:val="32"/>
          <w:rtl/>
        </w:rPr>
      </w:pPr>
    </w:p>
    <w:p w14:paraId="22383F29" w14:textId="77777777" w:rsidR="00E96D97" w:rsidRPr="00F31DC3" w:rsidRDefault="00E96D97" w:rsidP="00E96D97">
      <w:pPr>
        <w:pStyle w:val="ListParagraph"/>
        <w:bidi/>
        <w:spacing w:line="360" w:lineRule="auto"/>
        <w:rPr>
          <w:rFonts w:asciiTheme="minorBidi" w:hAnsiTheme="minorBidi"/>
          <w:sz w:val="32"/>
          <w:szCs w:val="32"/>
          <w:rtl/>
        </w:rPr>
      </w:pPr>
    </w:p>
    <w:p w14:paraId="22BE5C8A" w14:textId="3166845E" w:rsidR="00E96D97" w:rsidRPr="00401D7D" w:rsidRDefault="00A2616F" w:rsidP="00A2616F">
      <w:pPr>
        <w:pStyle w:val="ListParagraph"/>
        <w:bidi/>
        <w:spacing w:line="360" w:lineRule="auto"/>
        <w:jc w:val="center"/>
        <w:rPr>
          <w:rFonts w:asciiTheme="minorBidi" w:hAnsiTheme="minorBidi"/>
          <w:b/>
          <w:bCs/>
          <w:sz w:val="36"/>
          <w:szCs w:val="36"/>
          <w:rtl/>
        </w:rPr>
      </w:pPr>
      <w:r w:rsidRPr="00401D7D">
        <w:rPr>
          <w:rFonts w:asciiTheme="minorBidi" w:hAnsiTheme="minorBidi"/>
          <w:b/>
          <w:bCs/>
          <w:sz w:val="36"/>
          <w:szCs w:val="36"/>
          <w:rtl/>
        </w:rPr>
        <w:t>فهرس الملاحق</w:t>
      </w:r>
    </w:p>
    <w:p w14:paraId="5C18FA3D" w14:textId="77777777" w:rsidR="00FF5762" w:rsidRPr="00F31DC3" w:rsidRDefault="00FF5762" w:rsidP="00FF5762">
      <w:pPr>
        <w:pStyle w:val="ListParagraph"/>
        <w:bidi/>
        <w:spacing w:line="360" w:lineRule="auto"/>
        <w:jc w:val="center"/>
        <w:rPr>
          <w:rFonts w:asciiTheme="minorBidi" w:hAnsiTheme="minorBidi"/>
          <w:sz w:val="36"/>
          <w:szCs w:val="36"/>
          <w:rtl/>
        </w:rPr>
      </w:pPr>
    </w:p>
    <w:p w14:paraId="199CA291" w14:textId="0DEE9861" w:rsidR="00A2616F" w:rsidRPr="00F31DC3" w:rsidRDefault="00A2616F" w:rsidP="007C316F">
      <w:pPr>
        <w:pStyle w:val="ListParagraph"/>
        <w:numPr>
          <w:ilvl w:val="0"/>
          <w:numId w:val="3"/>
        </w:numPr>
        <w:bidi/>
        <w:spacing w:line="360" w:lineRule="auto"/>
        <w:rPr>
          <w:rFonts w:asciiTheme="minorBidi" w:hAnsiTheme="minorBidi"/>
          <w:sz w:val="32"/>
          <w:szCs w:val="32"/>
          <w:rtl/>
        </w:rPr>
      </w:pPr>
      <w:r w:rsidRPr="00F31DC3">
        <w:rPr>
          <w:rFonts w:asciiTheme="minorBidi" w:hAnsiTheme="minorBidi"/>
          <w:sz w:val="32"/>
          <w:szCs w:val="32"/>
          <w:rtl/>
        </w:rPr>
        <w:t>الملحق (1): نموذج الاستبيان المستخدم في الدراسة</w:t>
      </w:r>
    </w:p>
    <w:p w14:paraId="782CC48A" w14:textId="25BB7D45" w:rsidR="00A2616F" w:rsidRPr="00F31DC3" w:rsidRDefault="00A2616F" w:rsidP="007C316F">
      <w:pPr>
        <w:pStyle w:val="ListParagraph"/>
        <w:numPr>
          <w:ilvl w:val="0"/>
          <w:numId w:val="3"/>
        </w:numPr>
        <w:bidi/>
        <w:spacing w:line="360" w:lineRule="auto"/>
        <w:rPr>
          <w:rFonts w:asciiTheme="minorBidi" w:hAnsiTheme="minorBidi"/>
          <w:sz w:val="32"/>
          <w:szCs w:val="32"/>
          <w:rtl/>
        </w:rPr>
      </w:pPr>
      <w:r w:rsidRPr="00F31DC3">
        <w:rPr>
          <w:rFonts w:asciiTheme="minorBidi" w:hAnsiTheme="minorBidi"/>
          <w:sz w:val="32"/>
          <w:szCs w:val="32"/>
          <w:rtl/>
        </w:rPr>
        <w:t xml:space="preserve">الملحق (2): نتائج </w:t>
      </w:r>
      <w:r w:rsidR="005C4B1D">
        <w:rPr>
          <w:rFonts w:asciiTheme="minorBidi" w:hAnsiTheme="minorBidi" w:hint="cs"/>
          <w:sz w:val="32"/>
          <w:szCs w:val="32"/>
          <w:rtl/>
        </w:rPr>
        <w:t>وتحليل استجابات المشاركين</w:t>
      </w:r>
    </w:p>
    <w:p w14:paraId="3523DC4D" w14:textId="42F39356" w:rsidR="00A2616F" w:rsidRPr="00F31DC3" w:rsidRDefault="00A2616F" w:rsidP="007C316F">
      <w:pPr>
        <w:pStyle w:val="ListParagraph"/>
        <w:numPr>
          <w:ilvl w:val="0"/>
          <w:numId w:val="3"/>
        </w:numPr>
        <w:bidi/>
        <w:spacing w:line="360" w:lineRule="auto"/>
        <w:rPr>
          <w:rFonts w:asciiTheme="minorBidi" w:hAnsiTheme="minorBidi"/>
          <w:sz w:val="32"/>
          <w:szCs w:val="32"/>
          <w:rtl/>
        </w:rPr>
      </w:pPr>
      <w:r w:rsidRPr="00F31DC3">
        <w:rPr>
          <w:rFonts w:asciiTheme="minorBidi" w:hAnsiTheme="minorBidi"/>
          <w:sz w:val="32"/>
          <w:szCs w:val="32"/>
          <w:rtl/>
        </w:rPr>
        <w:t xml:space="preserve">الملحق (3): </w:t>
      </w:r>
      <w:r w:rsidR="005C4B1D">
        <w:rPr>
          <w:rFonts w:asciiTheme="minorBidi" w:hAnsiTheme="minorBidi" w:hint="cs"/>
          <w:sz w:val="32"/>
          <w:szCs w:val="32"/>
          <w:rtl/>
        </w:rPr>
        <w:t>الجداول</w:t>
      </w:r>
      <w:r w:rsidR="002626CA">
        <w:rPr>
          <w:rFonts w:asciiTheme="minorBidi" w:hAnsiTheme="minorBidi" w:hint="cs"/>
          <w:sz w:val="32"/>
          <w:szCs w:val="32"/>
          <w:rtl/>
        </w:rPr>
        <w:t xml:space="preserve"> الإحصائية التفصيلية</w:t>
      </w:r>
    </w:p>
    <w:p w14:paraId="3BC73D3B" w14:textId="56FB9323" w:rsidR="00A2616F" w:rsidRPr="00F31DC3" w:rsidRDefault="00A2616F" w:rsidP="007C316F">
      <w:pPr>
        <w:pStyle w:val="ListParagraph"/>
        <w:numPr>
          <w:ilvl w:val="0"/>
          <w:numId w:val="3"/>
        </w:numPr>
        <w:bidi/>
        <w:spacing w:line="360" w:lineRule="auto"/>
        <w:rPr>
          <w:rFonts w:asciiTheme="minorBidi" w:hAnsiTheme="minorBidi"/>
          <w:sz w:val="32"/>
          <w:szCs w:val="32"/>
          <w:rtl/>
        </w:rPr>
      </w:pPr>
      <w:r w:rsidRPr="00F31DC3">
        <w:rPr>
          <w:rFonts w:asciiTheme="minorBidi" w:hAnsiTheme="minorBidi"/>
          <w:sz w:val="32"/>
          <w:szCs w:val="32"/>
          <w:rtl/>
        </w:rPr>
        <w:t xml:space="preserve">الملحق (4): </w:t>
      </w:r>
      <w:r w:rsidR="00A65E06">
        <w:rPr>
          <w:rFonts w:asciiTheme="minorBidi" w:hAnsiTheme="minorBidi" w:hint="cs"/>
          <w:sz w:val="32"/>
          <w:szCs w:val="32"/>
          <w:rtl/>
        </w:rPr>
        <w:t xml:space="preserve">خطط الطوارئ المعتمدة لدى </w:t>
      </w:r>
      <w:r w:rsidR="00A00EC2">
        <w:rPr>
          <w:rFonts w:asciiTheme="minorBidi" w:hAnsiTheme="minorBidi" w:hint="cs"/>
          <w:sz w:val="32"/>
          <w:szCs w:val="32"/>
          <w:rtl/>
        </w:rPr>
        <w:t>بعض الشركات الخاصة</w:t>
      </w:r>
    </w:p>
    <w:p w14:paraId="6495DE8D" w14:textId="3A17AA7C" w:rsidR="00A2616F" w:rsidRPr="00F31DC3" w:rsidRDefault="00A2616F" w:rsidP="007C316F">
      <w:pPr>
        <w:pStyle w:val="ListParagraph"/>
        <w:numPr>
          <w:ilvl w:val="0"/>
          <w:numId w:val="3"/>
        </w:numPr>
        <w:bidi/>
        <w:spacing w:line="360" w:lineRule="auto"/>
        <w:rPr>
          <w:rFonts w:asciiTheme="minorBidi" w:hAnsiTheme="minorBidi"/>
          <w:sz w:val="32"/>
          <w:szCs w:val="32"/>
        </w:rPr>
      </w:pPr>
      <w:r w:rsidRPr="00F31DC3">
        <w:rPr>
          <w:rFonts w:asciiTheme="minorBidi" w:hAnsiTheme="minorBidi"/>
          <w:sz w:val="32"/>
          <w:szCs w:val="32"/>
          <w:rtl/>
        </w:rPr>
        <w:t>الملحق (5):</w:t>
      </w:r>
      <w:r w:rsidR="00A00EC2">
        <w:rPr>
          <w:rFonts w:asciiTheme="minorBidi" w:hAnsiTheme="minorBidi" w:hint="cs"/>
          <w:sz w:val="32"/>
          <w:szCs w:val="32"/>
          <w:rtl/>
        </w:rPr>
        <w:t xml:space="preserve"> خطا</w:t>
      </w:r>
      <w:r w:rsidR="00B3547A">
        <w:rPr>
          <w:rFonts w:asciiTheme="minorBidi" w:hAnsiTheme="minorBidi" w:hint="cs"/>
          <w:sz w:val="32"/>
          <w:szCs w:val="32"/>
          <w:rtl/>
        </w:rPr>
        <w:t>بات رسميه للموافقة على إجراء البحث</w:t>
      </w:r>
    </w:p>
    <w:p w14:paraId="0C771575" w14:textId="46D2200A" w:rsidR="00B3547A" w:rsidRPr="00F31DC3" w:rsidRDefault="00B3547A" w:rsidP="007C316F">
      <w:pPr>
        <w:pStyle w:val="ListParagraph"/>
        <w:numPr>
          <w:ilvl w:val="0"/>
          <w:numId w:val="3"/>
        </w:numPr>
        <w:bidi/>
        <w:spacing w:line="360" w:lineRule="auto"/>
        <w:rPr>
          <w:rFonts w:asciiTheme="minorBidi" w:hAnsiTheme="minorBidi"/>
          <w:sz w:val="32"/>
          <w:szCs w:val="32"/>
        </w:rPr>
      </w:pPr>
      <w:r>
        <w:rPr>
          <w:rFonts w:asciiTheme="minorBidi" w:hAnsiTheme="minorBidi" w:hint="cs"/>
          <w:sz w:val="32"/>
          <w:szCs w:val="32"/>
          <w:rtl/>
        </w:rPr>
        <w:t xml:space="preserve">الملحق (6): </w:t>
      </w:r>
      <w:r w:rsidR="00776012">
        <w:rPr>
          <w:rFonts w:asciiTheme="minorBidi" w:hAnsiTheme="minorBidi" w:hint="cs"/>
          <w:sz w:val="32"/>
          <w:szCs w:val="32"/>
          <w:rtl/>
        </w:rPr>
        <w:t>وثائق داعمة من دراسات الحالة (صور-</w:t>
      </w:r>
      <w:r w:rsidR="002D0ABC">
        <w:rPr>
          <w:rFonts w:asciiTheme="minorBidi" w:hAnsiTheme="minorBidi" w:hint="cs"/>
          <w:sz w:val="32"/>
          <w:szCs w:val="32"/>
          <w:rtl/>
        </w:rPr>
        <w:t xml:space="preserve"> رسومات </w:t>
      </w:r>
      <w:r w:rsidR="002D0ABC">
        <w:rPr>
          <w:rFonts w:asciiTheme="minorBidi" w:hAnsiTheme="minorBidi"/>
          <w:sz w:val="32"/>
          <w:szCs w:val="32"/>
          <w:rtl/>
        </w:rPr>
        <w:t>–</w:t>
      </w:r>
      <w:r w:rsidR="002D0ABC">
        <w:rPr>
          <w:rFonts w:asciiTheme="minorBidi" w:hAnsiTheme="minorBidi" w:hint="cs"/>
          <w:sz w:val="32"/>
          <w:szCs w:val="32"/>
          <w:rtl/>
        </w:rPr>
        <w:t xml:space="preserve"> مخططات)</w:t>
      </w:r>
    </w:p>
    <w:p w14:paraId="2E4E7B4F" w14:textId="44480908" w:rsidR="002D0ABC" w:rsidRPr="00F31DC3" w:rsidRDefault="002D0ABC" w:rsidP="007C316F">
      <w:pPr>
        <w:pStyle w:val="ListParagraph"/>
        <w:numPr>
          <w:ilvl w:val="0"/>
          <w:numId w:val="3"/>
        </w:numPr>
        <w:bidi/>
        <w:spacing w:line="360" w:lineRule="auto"/>
        <w:rPr>
          <w:rFonts w:asciiTheme="minorBidi" w:hAnsiTheme="minorBidi"/>
          <w:sz w:val="32"/>
          <w:szCs w:val="32"/>
        </w:rPr>
      </w:pPr>
      <w:r>
        <w:rPr>
          <w:rFonts w:asciiTheme="minorBidi" w:hAnsiTheme="minorBidi" w:hint="cs"/>
          <w:sz w:val="32"/>
          <w:szCs w:val="32"/>
          <w:rtl/>
        </w:rPr>
        <w:t xml:space="preserve">الملحق (7): قائمة </w:t>
      </w:r>
      <w:r w:rsidR="00C2154B">
        <w:rPr>
          <w:rFonts w:asciiTheme="minorBidi" w:hAnsiTheme="minorBidi" w:hint="cs"/>
          <w:sz w:val="32"/>
          <w:szCs w:val="32"/>
          <w:rtl/>
        </w:rPr>
        <w:t xml:space="preserve">بالمصطلحات المستخدمة وتعريفاتها </w:t>
      </w:r>
    </w:p>
    <w:p w14:paraId="06BBA403" w14:textId="1E4D92A5" w:rsidR="00C2154B" w:rsidRPr="00F31DC3" w:rsidRDefault="00C2154B" w:rsidP="007C316F">
      <w:pPr>
        <w:pStyle w:val="ListParagraph"/>
        <w:numPr>
          <w:ilvl w:val="0"/>
          <w:numId w:val="3"/>
        </w:numPr>
        <w:bidi/>
        <w:spacing w:line="360" w:lineRule="auto"/>
        <w:rPr>
          <w:rFonts w:asciiTheme="minorBidi" w:hAnsiTheme="minorBidi"/>
          <w:sz w:val="32"/>
          <w:szCs w:val="32"/>
        </w:rPr>
      </w:pPr>
      <w:r>
        <w:rPr>
          <w:rFonts w:asciiTheme="minorBidi" w:hAnsiTheme="minorBidi" w:hint="cs"/>
          <w:sz w:val="32"/>
          <w:szCs w:val="32"/>
          <w:rtl/>
        </w:rPr>
        <w:t xml:space="preserve">الملحق (8): </w:t>
      </w:r>
      <w:r w:rsidR="000E5CD2">
        <w:rPr>
          <w:rFonts w:asciiTheme="minorBidi" w:hAnsiTheme="minorBidi" w:hint="cs"/>
          <w:sz w:val="32"/>
          <w:szCs w:val="32"/>
          <w:rtl/>
        </w:rPr>
        <w:t>النسخ المترجمة (إن وجدت)</w:t>
      </w:r>
    </w:p>
    <w:p w14:paraId="63B97F6A" w14:textId="77777777" w:rsidR="001C5D32" w:rsidRPr="00F31DC3" w:rsidRDefault="001C5D32" w:rsidP="001C5D32">
      <w:pPr>
        <w:pStyle w:val="ListParagraph"/>
        <w:bidi/>
        <w:spacing w:line="360" w:lineRule="auto"/>
        <w:ind w:left="360"/>
        <w:rPr>
          <w:rFonts w:asciiTheme="minorBidi" w:hAnsiTheme="minorBidi"/>
          <w:sz w:val="32"/>
          <w:szCs w:val="32"/>
        </w:rPr>
      </w:pPr>
    </w:p>
    <w:p w14:paraId="3BC0A0C8" w14:textId="77777777" w:rsidR="00147E59" w:rsidRPr="00F31DC3" w:rsidRDefault="00147E59" w:rsidP="00147E59">
      <w:pPr>
        <w:bidi/>
        <w:spacing w:line="360" w:lineRule="auto"/>
        <w:rPr>
          <w:rFonts w:asciiTheme="minorBidi" w:hAnsiTheme="minorBidi"/>
          <w:sz w:val="32"/>
          <w:szCs w:val="32"/>
          <w:rtl/>
        </w:rPr>
      </w:pPr>
    </w:p>
    <w:p w14:paraId="434EA2C1" w14:textId="77777777" w:rsidR="00147E59" w:rsidRPr="00F31DC3" w:rsidRDefault="00147E59" w:rsidP="00147E59">
      <w:pPr>
        <w:bidi/>
        <w:spacing w:line="360" w:lineRule="auto"/>
        <w:rPr>
          <w:rFonts w:asciiTheme="minorBidi" w:hAnsiTheme="minorBidi"/>
          <w:sz w:val="32"/>
          <w:szCs w:val="32"/>
          <w:rtl/>
        </w:rPr>
      </w:pPr>
    </w:p>
    <w:p w14:paraId="5EA36A5A" w14:textId="77777777" w:rsidR="00147E59" w:rsidRPr="00F31DC3" w:rsidRDefault="00147E59" w:rsidP="00147E59">
      <w:pPr>
        <w:bidi/>
        <w:spacing w:line="360" w:lineRule="auto"/>
        <w:rPr>
          <w:rFonts w:asciiTheme="minorBidi" w:hAnsiTheme="minorBidi"/>
          <w:sz w:val="32"/>
          <w:szCs w:val="32"/>
          <w:rtl/>
        </w:rPr>
      </w:pPr>
    </w:p>
    <w:p w14:paraId="3065AA8B" w14:textId="77777777" w:rsidR="00147E59" w:rsidRPr="00F31DC3" w:rsidRDefault="00147E59" w:rsidP="00147E59">
      <w:pPr>
        <w:bidi/>
        <w:spacing w:line="360" w:lineRule="auto"/>
        <w:rPr>
          <w:rFonts w:asciiTheme="minorBidi" w:hAnsiTheme="minorBidi"/>
          <w:sz w:val="32"/>
          <w:szCs w:val="32"/>
          <w:rtl/>
        </w:rPr>
      </w:pPr>
    </w:p>
    <w:p w14:paraId="557DFA62" w14:textId="255D3755" w:rsidR="00147E59" w:rsidRPr="00401D7D" w:rsidRDefault="007774DD" w:rsidP="00147E59">
      <w:pPr>
        <w:bidi/>
        <w:spacing w:line="360" w:lineRule="auto"/>
        <w:jc w:val="center"/>
        <w:rPr>
          <w:rFonts w:asciiTheme="minorBidi" w:hAnsiTheme="minorBidi"/>
          <w:b/>
          <w:bCs/>
          <w:sz w:val="36"/>
          <w:szCs w:val="36"/>
          <w:rtl/>
        </w:rPr>
      </w:pPr>
      <w:r w:rsidRPr="00401D7D">
        <w:rPr>
          <w:rFonts w:asciiTheme="minorBidi" w:hAnsiTheme="minorBidi"/>
          <w:b/>
          <w:bCs/>
          <w:sz w:val="36"/>
          <w:szCs w:val="36"/>
          <w:rtl/>
        </w:rPr>
        <w:t>مصطلحات البحث</w:t>
      </w:r>
    </w:p>
    <w:p w14:paraId="6D520BEC" w14:textId="77777777" w:rsidR="00511F99" w:rsidRPr="00F31DC3" w:rsidRDefault="00511F99" w:rsidP="00511F99">
      <w:pPr>
        <w:bidi/>
        <w:spacing w:line="360" w:lineRule="auto"/>
        <w:jc w:val="center"/>
        <w:rPr>
          <w:rFonts w:asciiTheme="minorBidi" w:hAnsiTheme="minorBidi"/>
          <w:sz w:val="36"/>
          <w:szCs w:val="36"/>
          <w:rtl/>
        </w:rPr>
      </w:pPr>
    </w:p>
    <w:p w14:paraId="3123E83C" w14:textId="795790DA" w:rsidR="0061235B" w:rsidRDefault="008A5E7A" w:rsidP="007C316F">
      <w:pPr>
        <w:pStyle w:val="ListParagraph"/>
        <w:numPr>
          <w:ilvl w:val="0"/>
          <w:numId w:val="17"/>
        </w:numPr>
        <w:bidi/>
        <w:spacing w:line="360" w:lineRule="auto"/>
        <w:rPr>
          <w:rFonts w:asciiTheme="minorBidi" w:hAnsiTheme="minorBidi"/>
          <w:b/>
          <w:bCs/>
          <w:sz w:val="32"/>
          <w:szCs w:val="32"/>
          <w:rtl/>
        </w:rPr>
      </w:pPr>
      <w:r>
        <w:rPr>
          <w:rFonts w:asciiTheme="minorBidi" w:hAnsiTheme="minorBidi" w:hint="cs"/>
          <w:b/>
          <w:bCs/>
          <w:sz w:val="32"/>
          <w:szCs w:val="32"/>
          <w:rtl/>
        </w:rPr>
        <w:t xml:space="preserve">إدارة </w:t>
      </w:r>
      <w:r w:rsidR="007C4372" w:rsidRPr="00401D7D">
        <w:rPr>
          <w:rFonts w:asciiTheme="minorBidi" w:hAnsiTheme="minorBidi"/>
          <w:b/>
          <w:bCs/>
          <w:sz w:val="32"/>
          <w:szCs w:val="32"/>
          <w:rtl/>
        </w:rPr>
        <w:t>الأزم</w:t>
      </w:r>
      <w:r>
        <w:rPr>
          <w:rFonts w:asciiTheme="minorBidi" w:hAnsiTheme="minorBidi" w:hint="cs"/>
          <w:b/>
          <w:bCs/>
          <w:sz w:val="32"/>
          <w:szCs w:val="32"/>
          <w:rtl/>
        </w:rPr>
        <w:t>ات</w:t>
      </w:r>
      <w:r w:rsidR="007C4372" w:rsidRPr="00401D7D">
        <w:rPr>
          <w:rFonts w:asciiTheme="minorBidi" w:hAnsiTheme="minorBidi"/>
          <w:b/>
          <w:bCs/>
          <w:sz w:val="32"/>
          <w:szCs w:val="32"/>
          <w:rtl/>
        </w:rPr>
        <w:t>:</w:t>
      </w:r>
    </w:p>
    <w:p w14:paraId="689C61B2" w14:textId="1F7C9124" w:rsidR="00857D85" w:rsidRPr="0061235B" w:rsidRDefault="000935A1" w:rsidP="0061235B">
      <w:pPr>
        <w:bidi/>
        <w:spacing w:line="360" w:lineRule="auto"/>
        <w:rPr>
          <w:rFonts w:asciiTheme="minorBidi" w:hAnsiTheme="minorBidi"/>
          <w:b/>
          <w:bCs/>
          <w:sz w:val="32"/>
          <w:szCs w:val="32"/>
        </w:rPr>
      </w:pPr>
      <w:r w:rsidRPr="008820AE">
        <w:rPr>
          <w:rFonts w:asciiTheme="minorBidi" w:hAnsiTheme="minorBidi" w:cs="Arial"/>
          <w:sz w:val="32"/>
          <w:szCs w:val="32"/>
          <w:rtl/>
        </w:rPr>
        <w:t>مجموعة من الإجراءات والخطط التي تتخذها المؤسسة قبل وأثناء وبعد وقوع أزمة مفاجئة، بهدف تقليل آثارها وضمان استمرارية العمل</w:t>
      </w:r>
      <w:r w:rsidR="00A436B6">
        <w:rPr>
          <w:rFonts w:asciiTheme="minorBidi" w:hAnsiTheme="minorBidi" w:cs="Arial" w:hint="cs"/>
          <w:sz w:val="32"/>
          <w:szCs w:val="32"/>
          <w:rtl/>
        </w:rPr>
        <w:t>.</w:t>
      </w:r>
    </w:p>
    <w:p w14:paraId="4CADFDB8" w14:textId="627555E4" w:rsidR="00A436B6" w:rsidRDefault="00557F18" w:rsidP="007C316F">
      <w:pPr>
        <w:pStyle w:val="ListParagraph"/>
        <w:numPr>
          <w:ilvl w:val="0"/>
          <w:numId w:val="17"/>
        </w:numPr>
        <w:bidi/>
        <w:spacing w:line="360" w:lineRule="auto"/>
        <w:rPr>
          <w:rFonts w:asciiTheme="minorBidi" w:hAnsiTheme="minorBidi"/>
          <w:b/>
          <w:bCs/>
          <w:sz w:val="32"/>
          <w:szCs w:val="32"/>
          <w:rtl/>
        </w:rPr>
      </w:pPr>
      <w:r>
        <w:rPr>
          <w:rFonts w:asciiTheme="minorBidi" w:hAnsiTheme="minorBidi" w:hint="cs"/>
          <w:b/>
          <w:bCs/>
          <w:sz w:val="32"/>
          <w:szCs w:val="32"/>
          <w:rtl/>
        </w:rPr>
        <w:t xml:space="preserve">إدارة </w:t>
      </w:r>
      <w:r w:rsidR="00FD202A">
        <w:rPr>
          <w:rFonts w:asciiTheme="minorBidi" w:hAnsiTheme="minorBidi" w:hint="cs"/>
          <w:b/>
          <w:bCs/>
          <w:sz w:val="32"/>
          <w:szCs w:val="32"/>
          <w:rtl/>
        </w:rPr>
        <w:t>المخاطر:</w:t>
      </w:r>
    </w:p>
    <w:p w14:paraId="0ACC084B" w14:textId="51400030" w:rsidR="00286344" w:rsidRPr="00997E23" w:rsidRDefault="00286344" w:rsidP="00286344">
      <w:pPr>
        <w:bidi/>
        <w:spacing w:line="360" w:lineRule="auto"/>
        <w:rPr>
          <w:rFonts w:asciiTheme="minorBidi" w:hAnsiTheme="minorBidi"/>
          <w:sz w:val="32"/>
          <w:szCs w:val="32"/>
          <w:rtl/>
        </w:rPr>
      </w:pPr>
      <w:r w:rsidRPr="00997E23">
        <w:rPr>
          <w:rFonts w:asciiTheme="minorBidi" w:hAnsiTheme="minorBidi" w:cs="Arial"/>
          <w:sz w:val="32"/>
          <w:szCs w:val="32"/>
          <w:rtl/>
        </w:rPr>
        <w:t>عملية منهجية تهدف إلى التعرف على المخاطر المحتملة، وتحليلها، وتقييمها، ووضع استراتيجيات للسيطرة عليها أو التخفيف من حدّتها</w:t>
      </w:r>
      <w:r w:rsidR="00997E23">
        <w:rPr>
          <w:rFonts w:asciiTheme="minorBidi" w:hAnsiTheme="minorBidi" w:cs="Arial" w:hint="cs"/>
          <w:sz w:val="32"/>
          <w:szCs w:val="32"/>
          <w:rtl/>
        </w:rPr>
        <w:t>.</w:t>
      </w:r>
    </w:p>
    <w:p w14:paraId="4AAD7664" w14:textId="128375D9" w:rsidR="007C4372" w:rsidRDefault="00FD202A" w:rsidP="007C316F">
      <w:pPr>
        <w:pStyle w:val="ListParagraph"/>
        <w:numPr>
          <w:ilvl w:val="0"/>
          <w:numId w:val="17"/>
        </w:numPr>
        <w:bidi/>
        <w:spacing w:line="360" w:lineRule="auto"/>
        <w:rPr>
          <w:rFonts w:asciiTheme="minorBidi" w:hAnsiTheme="minorBidi"/>
          <w:b/>
          <w:bCs/>
          <w:sz w:val="32"/>
          <w:szCs w:val="32"/>
        </w:rPr>
      </w:pPr>
      <w:r>
        <w:rPr>
          <w:rFonts w:asciiTheme="minorBidi" w:hAnsiTheme="minorBidi" w:hint="cs"/>
          <w:b/>
          <w:bCs/>
          <w:sz w:val="32"/>
          <w:szCs w:val="32"/>
          <w:rtl/>
        </w:rPr>
        <w:t>الأزم</w:t>
      </w:r>
      <w:r w:rsidR="00C910DF">
        <w:rPr>
          <w:rFonts w:asciiTheme="minorBidi" w:hAnsiTheme="minorBidi" w:hint="cs"/>
          <w:b/>
          <w:bCs/>
          <w:sz w:val="32"/>
          <w:szCs w:val="32"/>
          <w:rtl/>
        </w:rPr>
        <w:t>ة</w:t>
      </w:r>
      <w:r w:rsidR="007C4372" w:rsidRPr="00401D7D">
        <w:rPr>
          <w:rFonts w:asciiTheme="minorBidi" w:hAnsiTheme="minorBidi"/>
          <w:b/>
          <w:bCs/>
          <w:sz w:val="32"/>
          <w:szCs w:val="32"/>
          <w:rtl/>
        </w:rPr>
        <w:t>:</w:t>
      </w:r>
    </w:p>
    <w:p w14:paraId="1BC4B9BC" w14:textId="1E98951C" w:rsidR="00C10A3B" w:rsidRPr="00AE5183" w:rsidRDefault="00AE5183" w:rsidP="00C10A3B">
      <w:pPr>
        <w:bidi/>
        <w:spacing w:line="360" w:lineRule="auto"/>
        <w:rPr>
          <w:rFonts w:asciiTheme="minorBidi" w:hAnsiTheme="minorBidi"/>
          <w:sz w:val="32"/>
          <w:szCs w:val="32"/>
          <w:rtl/>
        </w:rPr>
      </w:pPr>
      <w:r>
        <w:rPr>
          <w:rFonts w:asciiTheme="minorBidi" w:hAnsiTheme="minorBidi" w:hint="cs"/>
          <w:sz w:val="32"/>
          <w:szCs w:val="32"/>
          <w:rtl/>
        </w:rPr>
        <w:t xml:space="preserve">حدث غير متوقع </w:t>
      </w:r>
      <w:r w:rsidR="00EA1011">
        <w:rPr>
          <w:rFonts w:asciiTheme="minorBidi" w:hAnsiTheme="minorBidi" w:hint="cs"/>
          <w:sz w:val="32"/>
          <w:szCs w:val="32"/>
          <w:rtl/>
        </w:rPr>
        <w:t>يهدد كيان المؤسس</w:t>
      </w:r>
      <w:r w:rsidR="00C77284">
        <w:rPr>
          <w:rFonts w:asciiTheme="minorBidi" w:hAnsiTheme="minorBidi" w:hint="cs"/>
          <w:sz w:val="32"/>
          <w:szCs w:val="32"/>
          <w:rtl/>
        </w:rPr>
        <w:t xml:space="preserve">ة </w:t>
      </w:r>
      <w:r w:rsidR="002B347E">
        <w:rPr>
          <w:rFonts w:asciiTheme="minorBidi" w:hAnsiTheme="minorBidi" w:hint="cs"/>
          <w:sz w:val="32"/>
          <w:szCs w:val="32"/>
          <w:rtl/>
        </w:rPr>
        <w:t xml:space="preserve">أو </w:t>
      </w:r>
      <w:r w:rsidR="00F345FD">
        <w:rPr>
          <w:rFonts w:asciiTheme="minorBidi" w:hAnsiTheme="minorBidi" w:hint="cs"/>
          <w:sz w:val="32"/>
          <w:szCs w:val="32"/>
          <w:rtl/>
        </w:rPr>
        <w:t xml:space="preserve">يعوق قدرتها </w:t>
      </w:r>
      <w:r w:rsidR="00B74718">
        <w:rPr>
          <w:rFonts w:asciiTheme="minorBidi" w:hAnsiTheme="minorBidi" w:hint="cs"/>
          <w:sz w:val="32"/>
          <w:szCs w:val="32"/>
          <w:rtl/>
        </w:rPr>
        <w:t>ع</w:t>
      </w:r>
      <w:r w:rsidR="00833AD4">
        <w:rPr>
          <w:rFonts w:asciiTheme="minorBidi" w:hAnsiTheme="minorBidi" w:hint="cs"/>
          <w:sz w:val="32"/>
          <w:szCs w:val="32"/>
          <w:rtl/>
        </w:rPr>
        <w:t>ل</w:t>
      </w:r>
      <w:r w:rsidR="00134EC8">
        <w:rPr>
          <w:rFonts w:asciiTheme="minorBidi" w:hAnsiTheme="minorBidi" w:hint="cs"/>
          <w:sz w:val="32"/>
          <w:szCs w:val="32"/>
          <w:rtl/>
        </w:rPr>
        <w:t xml:space="preserve">ى </w:t>
      </w:r>
      <w:r w:rsidR="001E3C85">
        <w:rPr>
          <w:rFonts w:asciiTheme="minorBidi" w:hAnsiTheme="minorBidi" w:hint="cs"/>
          <w:sz w:val="32"/>
          <w:szCs w:val="32"/>
          <w:rtl/>
        </w:rPr>
        <w:t xml:space="preserve">مواصلة </w:t>
      </w:r>
      <w:r w:rsidR="00C10A3B">
        <w:rPr>
          <w:rFonts w:asciiTheme="minorBidi" w:hAnsiTheme="minorBidi" w:hint="cs"/>
          <w:sz w:val="32"/>
          <w:szCs w:val="32"/>
          <w:rtl/>
        </w:rPr>
        <w:t>أعمالها بالشكل المعتاد.</w:t>
      </w:r>
    </w:p>
    <w:p w14:paraId="7BA3A987" w14:textId="0A937B91" w:rsidR="007C4372" w:rsidRPr="00401D7D" w:rsidRDefault="00A15133" w:rsidP="007C316F">
      <w:pPr>
        <w:pStyle w:val="ListParagraph"/>
        <w:numPr>
          <w:ilvl w:val="0"/>
          <w:numId w:val="17"/>
        </w:numPr>
        <w:bidi/>
        <w:spacing w:line="360" w:lineRule="auto"/>
        <w:rPr>
          <w:rFonts w:asciiTheme="minorBidi" w:hAnsiTheme="minorBidi"/>
          <w:b/>
          <w:bCs/>
          <w:sz w:val="32"/>
          <w:szCs w:val="32"/>
          <w:rtl/>
        </w:rPr>
      </w:pPr>
      <w:r>
        <w:rPr>
          <w:rFonts w:asciiTheme="minorBidi" w:hAnsiTheme="minorBidi" w:hint="cs"/>
          <w:b/>
          <w:bCs/>
          <w:sz w:val="32"/>
          <w:szCs w:val="32"/>
          <w:rtl/>
        </w:rPr>
        <w:t>الخطر</w:t>
      </w:r>
      <w:r w:rsidR="00205815">
        <w:rPr>
          <w:rFonts w:asciiTheme="minorBidi" w:hAnsiTheme="minorBidi" w:hint="cs"/>
          <w:b/>
          <w:bCs/>
          <w:sz w:val="32"/>
          <w:szCs w:val="32"/>
          <w:rtl/>
        </w:rPr>
        <w:t xml:space="preserve"> (</w:t>
      </w:r>
      <w:r w:rsidR="00205815">
        <w:rPr>
          <w:rFonts w:asciiTheme="minorBidi" w:hAnsiTheme="minorBidi"/>
          <w:b/>
          <w:bCs/>
          <w:sz w:val="32"/>
          <w:szCs w:val="32"/>
        </w:rPr>
        <w:t>Risk</w:t>
      </w:r>
      <w:r w:rsidR="00205815">
        <w:rPr>
          <w:rFonts w:asciiTheme="minorBidi" w:hAnsiTheme="minorBidi" w:hint="cs"/>
          <w:b/>
          <w:bCs/>
          <w:sz w:val="32"/>
          <w:szCs w:val="32"/>
          <w:rtl/>
        </w:rPr>
        <w:t>)</w:t>
      </w:r>
      <w:r w:rsidR="007C4372" w:rsidRPr="00401D7D">
        <w:rPr>
          <w:rFonts w:asciiTheme="minorBidi" w:hAnsiTheme="minorBidi"/>
          <w:b/>
          <w:bCs/>
          <w:sz w:val="32"/>
          <w:szCs w:val="32"/>
          <w:rtl/>
        </w:rPr>
        <w:t>:</w:t>
      </w:r>
    </w:p>
    <w:p w14:paraId="50AB90A9" w14:textId="6DC3A983" w:rsidR="007C4372" w:rsidRPr="00F31DC3" w:rsidRDefault="00E476B3" w:rsidP="00C34A88">
      <w:pPr>
        <w:bidi/>
        <w:spacing w:line="360" w:lineRule="auto"/>
        <w:rPr>
          <w:rFonts w:asciiTheme="minorBidi" w:hAnsiTheme="minorBidi"/>
          <w:sz w:val="32"/>
          <w:szCs w:val="32"/>
          <w:rtl/>
        </w:rPr>
      </w:pPr>
      <w:r>
        <w:rPr>
          <w:rFonts w:asciiTheme="minorBidi" w:hAnsiTheme="minorBidi" w:hint="cs"/>
          <w:sz w:val="32"/>
          <w:szCs w:val="32"/>
          <w:rtl/>
        </w:rPr>
        <w:t xml:space="preserve">احتمالية </w:t>
      </w:r>
      <w:r w:rsidR="00115DB8">
        <w:rPr>
          <w:rFonts w:asciiTheme="minorBidi" w:hAnsiTheme="minorBidi" w:hint="cs"/>
          <w:sz w:val="32"/>
          <w:szCs w:val="32"/>
          <w:rtl/>
        </w:rPr>
        <w:t xml:space="preserve">حدوث </w:t>
      </w:r>
      <w:r w:rsidR="007110C5">
        <w:rPr>
          <w:rFonts w:asciiTheme="minorBidi" w:hAnsiTheme="minorBidi" w:hint="cs"/>
          <w:sz w:val="32"/>
          <w:szCs w:val="32"/>
          <w:rtl/>
        </w:rPr>
        <w:t>ضرر</w:t>
      </w:r>
      <w:r w:rsidR="00AE273F">
        <w:rPr>
          <w:rFonts w:asciiTheme="minorBidi" w:hAnsiTheme="minorBidi" w:hint="cs"/>
          <w:sz w:val="32"/>
          <w:szCs w:val="32"/>
          <w:rtl/>
        </w:rPr>
        <w:t xml:space="preserve"> أو </w:t>
      </w:r>
      <w:r w:rsidR="00704036">
        <w:rPr>
          <w:rFonts w:asciiTheme="minorBidi" w:hAnsiTheme="minorBidi" w:hint="cs"/>
          <w:sz w:val="32"/>
          <w:szCs w:val="32"/>
          <w:rtl/>
        </w:rPr>
        <w:t xml:space="preserve">خسارة </w:t>
      </w:r>
      <w:r w:rsidR="008B3EDE">
        <w:rPr>
          <w:rFonts w:asciiTheme="minorBidi" w:hAnsiTheme="minorBidi" w:hint="cs"/>
          <w:sz w:val="32"/>
          <w:szCs w:val="32"/>
          <w:rtl/>
        </w:rPr>
        <w:t>نتيجة</w:t>
      </w:r>
      <w:r w:rsidR="006F16C4">
        <w:rPr>
          <w:rFonts w:asciiTheme="minorBidi" w:hAnsiTheme="minorBidi" w:hint="cs"/>
          <w:sz w:val="32"/>
          <w:szCs w:val="32"/>
          <w:rtl/>
        </w:rPr>
        <w:t xml:space="preserve"> ظروف </w:t>
      </w:r>
      <w:r w:rsidR="00215A9F">
        <w:rPr>
          <w:rFonts w:asciiTheme="minorBidi" w:hAnsiTheme="minorBidi" w:hint="cs"/>
          <w:sz w:val="32"/>
          <w:szCs w:val="32"/>
          <w:rtl/>
        </w:rPr>
        <w:t>داخلية أو خارجية قد ت</w:t>
      </w:r>
      <w:r w:rsidR="00601CE3">
        <w:rPr>
          <w:rFonts w:asciiTheme="minorBidi" w:hAnsiTheme="minorBidi" w:hint="cs"/>
          <w:sz w:val="32"/>
          <w:szCs w:val="32"/>
          <w:rtl/>
        </w:rPr>
        <w:t>ؤثر ع</w:t>
      </w:r>
      <w:r w:rsidR="00C72E13">
        <w:rPr>
          <w:rFonts w:asciiTheme="minorBidi" w:hAnsiTheme="minorBidi" w:hint="cs"/>
          <w:sz w:val="32"/>
          <w:szCs w:val="32"/>
          <w:rtl/>
        </w:rPr>
        <w:t>ل</w:t>
      </w:r>
      <w:r w:rsidR="00805F99">
        <w:rPr>
          <w:rFonts w:asciiTheme="minorBidi" w:hAnsiTheme="minorBidi" w:hint="cs"/>
          <w:sz w:val="32"/>
          <w:szCs w:val="32"/>
          <w:rtl/>
        </w:rPr>
        <w:t xml:space="preserve">ى </w:t>
      </w:r>
      <w:r w:rsidR="00DF0524">
        <w:rPr>
          <w:rFonts w:asciiTheme="minorBidi" w:hAnsiTheme="minorBidi" w:hint="cs"/>
          <w:sz w:val="32"/>
          <w:szCs w:val="32"/>
          <w:rtl/>
        </w:rPr>
        <w:t>أداء المؤسسة</w:t>
      </w:r>
      <w:r w:rsidR="007C4372" w:rsidRPr="00F31DC3">
        <w:rPr>
          <w:rFonts w:asciiTheme="minorBidi" w:hAnsiTheme="minorBidi"/>
          <w:sz w:val="32"/>
          <w:szCs w:val="32"/>
          <w:rtl/>
        </w:rPr>
        <w:t>.</w:t>
      </w:r>
    </w:p>
    <w:p w14:paraId="60D97D88" w14:textId="7A699E97" w:rsidR="007C4372" w:rsidRPr="00401D7D" w:rsidRDefault="00462EE0" w:rsidP="007C316F">
      <w:pPr>
        <w:pStyle w:val="ListParagraph"/>
        <w:numPr>
          <w:ilvl w:val="0"/>
          <w:numId w:val="17"/>
        </w:numPr>
        <w:bidi/>
        <w:spacing w:line="360" w:lineRule="auto"/>
        <w:rPr>
          <w:rFonts w:asciiTheme="minorBidi" w:hAnsiTheme="minorBidi"/>
          <w:b/>
          <w:bCs/>
          <w:sz w:val="32"/>
          <w:szCs w:val="32"/>
          <w:rtl/>
        </w:rPr>
      </w:pPr>
      <w:r>
        <w:rPr>
          <w:rFonts w:asciiTheme="minorBidi" w:hAnsiTheme="minorBidi" w:hint="cs"/>
          <w:b/>
          <w:bCs/>
          <w:sz w:val="32"/>
          <w:szCs w:val="32"/>
          <w:rtl/>
        </w:rPr>
        <w:t>فعالية (</w:t>
      </w:r>
      <w:r>
        <w:rPr>
          <w:rFonts w:asciiTheme="minorBidi" w:hAnsiTheme="minorBidi"/>
          <w:b/>
          <w:bCs/>
          <w:sz w:val="32"/>
          <w:szCs w:val="32"/>
        </w:rPr>
        <w:t>Effectiveness</w:t>
      </w:r>
      <w:r>
        <w:rPr>
          <w:rFonts w:asciiTheme="minorBidi" w:hAnsiTheme="minorBidi" w:hint="cs"/>
          <w:b/>
          <w:bCs/>
          <w:sz w:val="32"/>
          <w:szCs w:val="32"/>
          <w:rtl/>
        </w:rPr>
        <w:t>)</w:t>
      </w:r>
      <w:r w:rsidR="007C4372" w:rsidRPr="00401D7D">
        <w:rPr>
          <w:rFonts w:asciiTheme="minorBidi" w:hAnsiTheme="minorBidi"/>
          <w:b/>
          <w:bCs/>
          <w:sz w:val="32"/>
          <w:szCs w:val="32"/>
          <w:rtl/>
        </w:rPr>
        <w:t>:</w:t>
      </w:r>
    </w:p>
    <w:p w14:paraId="6AF87556" w14:textId="65233597" w:rsidR="00790564" w:rsidRDefault="007E6E7E" w:rsidP="00A45690">
      <w:pPr>
        <w:bidi/>
        <w:spacing w:line="360" w:lineRule="auto"/>
        <w:rPr>
          <w:rFonts w:asciiTheme="minorBidi" w:hAnsiTheme="minorBidi"/>
          <w:sz w:val="32"/>
          <w:szCs w:val="32"/>
          <w:rtl/>
        </w:rPr>
      </w:pPr>
      <w:r>
        <w:rPr>
          <w:rFonts w:asciiTheme="minorBidi" w:hAnsiTheme="minorBidi" w:hint="cs"/>
          <w:sz w:val="32"/>
          <w:szCs w:val="32"/>
          <w:rtl/>
        </w:rPr>
        <w:t xml:space="preserve">درجة نجاح </w:t>
      </w:r>
      <w:r w:rsidR="00DF7685">
        <w:rPr>
          <w:rFonts w:asciiTheme="minorBidi" w:hAnsiTheme="minorBidi" w:hint="cs"/>
          <w:sz w:val="32"/>
          <w:szCs w:val="32"/>
          <w:rtl/>
        </w:rPr>
        <w:t xml:space="preserve">الإجراءات والسياسات </w:t>
      </w:r>
      <w:r w:rsidR="00E803E1">
        <w:rPr>
          <w:rFonts w:asciiTheme="minorBidi" w:hAnsiTheme="minorBidi" w:hint="cs"/>
          <w:sz w:val="32"/>
          <w:szCs w:val="32"/>
          <w:rtl/>
        </w:rPr>
        <w:t xml:space="preserve">المتبعة في تحقيق الأهداف المرجوة </w:t>
      </w:r>
      <w:r w:rsidR="004B34CC">
        <w:rPr>
          <w:rFonts w:asciiTheme="minorBidi" w:hAnsiTheme="minorBidi" w:hint="cs"/>
          <w:sz w:val="32"/>
          <w:szCs w:val="32"/>
          <w:rtl/>
        </w:rPr>
        <w:t xml:space="preserve">من إدارة الأزمات </w:t>
      </w:r>
      <w:r w:rsidR="00D44F2A">
        <w:rPr>
          <w:rFonts w:asciiTheme="minorBidi" w:hAnsiTheme="minorBidi" w:hint="cs"/>
          <w:sz w:val="32"/>
          <w:szCs w:val="32"/>
          <w:rtl/>
        </w:rPr>
        <w:t>والمخاطر</w:t>
      </w:r>
      <w:r w:rsidR="007C4372" w:rsidRPr="00F31DC3">
        <w:rPr>
          <w:rFonts w:asciiTheme="minorBidi" w:hAnsiTheme="minorBidi"/>
          <w:sz w:val="32"/>
          <w:szCs w:val="32"/>
          <w:rtl/>
        </w:rPr>
        <w:t>.</w:t>
      </w:r>
    </w:p>
    <w:p w14:paraId="46EAD48C" w14:textId="4D560336" w:rsidR="007C4372" w:rsidRPr="00462EE0" w:rsidRDefault="006D6FE5" w:rsidP="007C316F">
      <w:pPr>
        <w:pStyle w:val="ListParagraph"/>
        <w:numPr>
          <w:ilvl w:val="0"/>
          <w:numId w:val="17"/>
        </w:numPr>
        <w:bidi/>
        <w:spacing w:line="360" w:lineRule="auto"/>
        <w:rPr>
          <w:rFonts w:asciiTheme="minorBidi" w:hAnsiTheme="minorBidi"/>
          <w:sz w:val="32"/>
          <w:szCs w:val="32"/>
          <w:rtl/>
        </w:rPr>
      </w:pPr>
      <w:r w:rsidRPr="006D6FE5">
        <w:rPr>
          <w:rFonts w:asciiTheme="minorBidi" w:hAnsiTheme="minorBidi" w:hint="cs"/>
          <w:b/>
          <w:bCs/>
          <w:sz w:val="32"/>
          <w:szCs w:val="32"/>
          <w:rtl/>
        </w:rPr>
        <w:t>القطاع الخاص</w:t>
      </w:r>
      <w:r w:rsidR="007C4372" w:rsidRPr="006D6FE5">
        <w:rPr>
          <w:rFonts w:asciiTheme="minorBidi" w:hAnsiTheme="minorBidi"/>
          <w:b/>
          <w:bCs/>
          <w:sz w:val="32"/>
          <w:szCs w:val="32"/>
          <w:rtl/>
        </w:rPr>
        <w:t>:</w:t>
      </w:r>
    </w:p>
    <w:p w14:paraId="39E8CE95" w14:textId="4C241F01" w:rsidR="007C4372" w:rsidRDefault="00E01D38" w:rsidP="00321178">
      <w:pPr>
        <w:bidi/>
        <w:spacing w:line="360" w:lineRule="auto"/>
        <w:rPr>
          <w:rFonts w:asciiTheme="minorBidi" w:hAnsiTheme="minorBidi"/>
          <w:sz w:val="32"/>
          <w:szCs w:val="32"/>
          <w:rtl/>
        </w:rPr>
      </w:pPr>
      <w:r>
        <w:rPr>
          <w:rFonts w:asciiTheme="minorBidi" w:hAnsiTheme="minorBidi" w:hint="cs"/>
          <w:sz w:val="32"/>
          <w:szCs w:val="32"/>
          <w:rtl/>
        </w:rPr>
        <w:t>الجهات أو الم</w:t>
      </w:r>
      <w:r w:rsidR="00B85D95">
        <w:rPr>
          <w:rFonts w:asciiTheme="minorBidi" w:hAnsiTheme="minorBidi" w:hint="cs"/>
          <w:sz w:val="32"/>
          <w:szCs w:val="32"/>
          <w:rtl/>
        </w:rPr>
        <w:t xml:space="preserve">ؤسسات التي </w:t>
      </w:r>
      <w:r w:rsidR="005200D4">
        <w:rPr>
          <w:rFonts w:asciiTheme="minorBidi" w:hAnsiTheme="minorBidi" w:hint="cs"/>
          <w:sz w:val="32"/>
          <w:szCs w:val="32"/>
          <w:rtl/>
        </w:rPr>
        <w:t xml:space="preserve">تدار </w:t>
      </w:r>
      <w:r w:rsidR="00C13C8D">
        <w:rPr>
          <w:rFonts w:asciiTheme="minorBidi" w:hAnsiTheme="minorBidi" w:hint="cs"/>
          <w:sz w:val="32"/>
          <w:szCs w:val="32"/>
          <w:rtl/>
        </w:rPr>
        <w:t xml:space="preserve">وتمول من قبل أفراد </w:t>
      </w:r>
      <w:r w:rsidR="006E420D">
        <w:rPr>
          <w:rFonts w:asciiTheme="minorBidi" w:hAnsiTheme="minorBidi" w:hint="cs"/>
          <w:sz w:val="32"/>
          <w:szCs w:val="32"/>
          <w:rtl/>
        </w:rPr>
        <w:t>أو شركات غير حكوميه</w:t>
      </w:r>
      <w:r w:rsidR="00521248">
        <w:rPr>
          <w:rFonts w:asciiTheme="minorBidi" w:hAnsiTheme="minorBidi" w:hint="cs"/>
          <w:sz w:val="32"/>
          <w:szCs w:val="32"/>
          <w:rtl/>
        </w:rPr>
        <w:t xml:space="preserve"> وتعمل لأغراض ربحيه في مختلف </w:t>
      </w:r>
      <w:r w:rsidR="000561BF">
        <w:rPr>
          <w:rFonts w:asciiTheme="minorBidi" w:hAnsiTheme="minorBidi" w:hint="cs"/>
          <w:sz w:val="32"/>
          <w:szCs w:val="32"/>
          <w:rtl/>
        </w:rPr>
        <w:t xml:space="preserve">المجالات </w:t>
      </w:r>
      <w:r w:rsidR="00321178">
        <w:rPr>
          <w:rFonts w:asciiTheme="minorBidi" w:hAnsiTheme="minorBidi" w:hint="cs"/>
          <w:sz w:val="32"/>
          <w:szCs w:val="32"/>
          <w:rtl/>
        </w:rPr>
        <w:t>الاقتصادية</w:t>
      </w:r>
      <w:r w:rsidR="007C4372" w:rsidRPr="00F31DC3">
        <w:rPr>
          <w:rFonts w:asciiTheme="minorBidi" w:hAnsiTheme="minorBidi"/>
          <w:sz w:val="32"/>
          <w:szCs w:val="32"/>
          <w:rtl/>
        </w:rPr>
        <w:t>.</w:t>
      </w:r>
    </w:p>
    <w:p w14:paraId="72716386" w14:textId="77777777" w:rsidR="00321178" w:rsidRPr="00F31DC3" w:rsidRDefault="00321178" w:rsidP="00321178">
      <w:pPr>
        <w:bidi/>
        <w:spacing w:line="360" w:lineRule="auto"/>
        <w:rPr>
          <w:rFonts w:asciiTheme="minorBidi" w:hAnsiTheme="minorBidi"/>
          <w:sz w:val="32"/>
          <w:szCs w:val="32"/>
          <w:rtl/>
        </w:rPr>
      </w:pPr>
    </w:p>
    <w:p w14:paraId="334A0E29" w14:textId="686CCC3A" w:rsidR="007C4372" w:rsidRPr="00401D7D" w:rsidRDefault="00897C91" w:rsidP="007C316F">
      <w:pPr>
        <w:pStyle w:val="ListParagraph"/>
        <w:numPr>
          <w:ilvl w:val="0"/>
          <w:numId w:val="17"/>
        </w:numPr>
        <w:bidi/>
        <w:spacing w:line="360" w:lineRule="auto"/>
        <w:rPr>
          <w:rFonts w:asciiTheme="minorBidi" w:hAnsiTheme="minorBidi"/>
          <w:b/>
          <w:bCs/>
          <w:sz w:val="32"/>
          <w:szCs w:val="32"/>
          <w:rtl/>
        </w:rPr>
      </w:pPr>
      <w:r>
        <w:rPr>
          <w:rFonts w:asciiTheme="minorBidi" w:hAnsiTheme="minorBidi" w:hint="cs"/>
          <w:b/>
          <w:bCs/>
          <w:sz w:val="32"/>
          <w:szCs w:val="32"/>
          <w:rtl/>
        </w:rPr>
        <w:t xml:space="preserve">استمرارية </w:t>
      </w:r>
      <w:r w:rsidR="008F6DBC">
        <w:rPr>
          <w:rFonts w:asciiTheme="minorBidi" w:hAnsiTheme="minorBidi" w:hint="cs"/>
          <w:b/>
          <w:bCs/>
          <w:sz w:val="32"/>
          <w:szCs w:val="32"/>
          <w:rtl/>
        </w:rPr>
        <w:t>الأعمال</w:t>
      </w:r>
      <w:r w:rsidR="007C4372" w:rsidRPr="00401D7D">
        <w:rPr>
          <w:rFonts w:asciiTheme="minorBidi" w:hAnsiTheme="minorBidi"/>
          <w:b/>
          <w:bCs/>
          <w:sz w:val="32"/>
          <w:szCs w:val="32"/>
          <w:rtl/>
        </w:rPr>
        <w:t>:</w:t>
      </w:r>
    </w:p>
    <w:p w14:paraId="3B0E012E" w14:textId="3E90AF63" w:rsidR="007C4372" w:rsidRPr="00F31DC3" w:rsidRDefault="005C2196" w:rsidP="00C34A88">
      <w:pPr>
        <w:bidi/>
        <w:spacing w:line="360" w:lineRule="auto"/>
        <w:rPr>
          <w:rFonts w:asciiTheme="minorBidi" w:hAnsiTheme="minorBidi"/>
          <w:sz w:val="32"/>
          <w:szCs w:val="32"/>
          <w:rtl/>
        </w:rPr>
      </w:pPr>
      <w:r>
        <w:rPr>
          <w:rFonts w:asciiTheme="minorBidi" w:hAnsiTheme="minorBidi" w:hint="cs"/>
          <w:sz w:val="32"/>
          <w:szCs w:val="32"/>
          <w:rtl/>
        </w:rPr>
        <w:t>القدرة عل</w:t>
      </w:r>
      <w:r w:rsidR="00196465">
        <w:rPr>
          <w:rFonts w:asciiTheme="minorBidi" w:hAnsiTheme="minorBidi" w:hint="cs"/>
          <w:sz w:val="32"/>
          <w:szCs w:val="32"/>
          <w:rtl/>
        </w:rPr>
        <w:t xml:space="preserve">ى الاستمرار </w:t>
      </w:r>
      <w:r w:rsidR="006039DE">
        <w:rPr>
          <w:rFonts w:asciiTheme="minorBidi" w:hAnsiTheme="minorBidi" w:hint="cs"/>
          <w:sz w:val="32"/>
          <w:szCs w:val="32"/>
          <w:rtl/>
        </w:rPr>
        <w:t>في تقديم الخدمات والعمليات الأساسية في الم</w:t>
      </w:r>
      <w:r w:rsidR="00040BF2">
        <w:rPr>
          <w:rFonts w:asciiTheme="minorBidi" w:hAnsiTheme="minorBidi" w:hint="cs"/>
          <w:sz w:val="32"/>
          <w:szCs w:val="32"/>
          <w:rtl/>
        </w:rPr>
        <w:t xml:space="preserve">ؤسسه </w:t>
      </w:r>
      <w:r w:rsidR="002A4A41">
        <w:rPr>
          <w:rFonts w:asciiTheme="minorBidi" w:hAnsiTheme="minorBidi" w:hint="cs"/>
          <w:sz w:val="32"/>
          <w:szCs w:val="32"/>
          <w:rtl/>
        </w:rPr>
        <w:t>حت</w:t>
      </w:r>
      <w:r w:rsidR="00A1797F">
        <w:rPr>
          <w:rFonts w:asciiTheme="minorBidi" w:hAnsiTheme="minorBidi" w:hint="cs"/>
          <w:sz w:val="32"/>
          <w:szCs w:val="32"/>
          <w:rtl/>
        </w:rPr>
        <w:t xml:space="preserve">ى أثناء التعرض </w:t>
      </w:r>
      <w:r w:rsidR="009B7B1D">
        <w:rPr>
          <w:rFonts w:asciiTheme="minorBidi" w:hAnsiTheme="minorBidi" w:hint="cs"/>
          <w:sz w:val="32"/>
          <w:szCs w:val="32"/>
          <w:rtl/>
        </w:rPr>
        <w:t>للازمات أو الكوارث</w:t>
      </w:r>
      <w:r w:rsidR="007C4372" w:rsidRPr="00F31DC3">
        <w:rPr>
          <w:rFonts w:asciiTheme="minorBidi" w:hAnsiTheme="minorBidi"/>
          <w:sz w:val="32"/>
          <w:szCs w:val="32"/>
          <w:rtl/>
        </w:rPr>
        <w:t>.</w:t>
      </w:r>
    </w:p>
    <w:p w14:paraId="235003BA" w14:textId="6E970107" w:rsidR="007C4372" w:rsidRPr="00401D7D" w:rsidRDefault="00906B05" w:rsidP="007C316F">
      <w:pPr>
        <w:pStyle w:val="ListParagraph"/>
        <w:numPr>
          <w:ilvl w:val="0"/>
          <w:numId w:val="17"/>
        </w:numPr>
        <w:bidi/>
        <w:spacing w:line="360" w:lineRule="auto"/>
        <w:rPr>
          <w:rFonts w:asciiTheme="minorBidi" w:hAnsiTheme="minorBidi"/>
          <w:b/>
          <w:bCs/>
          <w:sz w:val="32"/>
          <w:szCs w:val="32"/>
          <w:rtl/>
        </w:rPr>
      </w:pPr>
      <w:r>
        <w:rPr>
          <w:rFonts w:asciiTheme="minorBidi" w:hAnsiTheme="minorBidi" w:hint="cs"/>
          <w:b/>
          <w:bCs/>
          <w:sz w:val="32"/>
          <w:szCs w:val="32"/>
          <w:rtl/>
        </w:rPr>
        <w:t>الاستع</w:t>
      </w:r>
      <w:r w:rsidR="00FF31D3">
        <w:rPr>
          <w:rFonts w:asciiTheme="minorBidi" w:hAnsiTheme="minorBidi" w:hint="cs"/>
          <w:b/>
          <w:bCs/>
          <w:sz w:val="32"/>
          <w:szCs w:val="32"/>
          <w:rtl/>
        </w:rPr>
        <w:t xml:space="preserve">داد </w:t>
      </w:r>
      <w:r w:rsidR="00FF31D3" w:rsidRPr="00A36142">
        <w:rPr>
          <w:rFonts w:asciiTheme="minorBidi" w:hAnsiTheme="minorBidi" w:hint="cs"/>
          <w:b/>
          <w:bCs/>
          <w:sz w:val="32"/>
          <w:szCs w:val="32"/>
          <w:rtl/>
        </w:rPr>
        <w:t>ال</w:t>
      </w:r>
      <w:r w:rsidR="00A36142" w:rsidRPr="00A36142">
        <w:rPr>
          <w:rFonts w:asciiTheme="minorBidi" w:hAnsiTheme="minorBidi" w:hint="cs"/>
          <w:b/>
          <w:bCs/>
          <w:sz w:val="32"/>
          <w:szCs w:val="32"/>
          <w:rtl/>
        </w:rPr>
        <w:t>مؤسسي</w:t>
      </w:r>
      <w:r w:rsidR="007C4372" w:rsidRPr="00401D7D">
        <w:rPr>
          <w:rFonts w:asciiTheme="minorBidi" w:hAnsiTheme="minorBidi"/>
          <w:b/>
          <w:bCs/>
          <w:sz w:val="32"/>
          <w:szCs w:val="32"/>
          <w:rtl/>
        </w:rPr>
        <w:t>:</w:t>
      </w:r>
    </w:p>
    <w:p w14:paraId="4FABAB05" w14:textId="49A7482A" w:rsidR="007C4372" w:rsidRPr="00F31DC3" w:rsidRDefault="00A80289" w:rsidP="00B6012E">
      <w:pPr>
        <w:bidi/>
        <w:spacing w:line="360" w:lineRule="auto"/>
        <w:rPr>
          <w:rFonts w:asciiTheme="minorBidi" w:hAnsiTheme="minorBidi"/>
          <w:sz w:val="32"/>
          <w:szCs w:val="32"/>
          <w:rtl/>
        </w:rPr>
      </w:pPr>
      <w:r>
        <w:rPr>
          <w:rFonts w:asciiTheme="minorBidi" w:hAnsiTheme="minorBidi" w:hint="cs"/>
          <w:sz w:val="32"/>
          <w:szCs w:val="32"/>
          <w:rtl/>
        </w:rPr>
        <w:t xml:space="preserve">مدى جاهزية المؤسسة من حيث التخطيط </w:t>
      </w:r>
      <w:r w:rsidR="004502AE">
        <w:rPr>
          <w:rFonts w:asciiTheme="minorBidi" w:hAnsiTheme="minorBidi" w:hint="cs"/>
          <w:sz w:val="32"/>
          <w:szCs w:val="32"/>
          <w:rtl/>
        </w:rPr>
        <w:t>والتج</w:t>
      </w:r>
      <w:r w:rsidR="00776492">
        <w:rPr>
          <w:rFonts w:asciiTheme="minorBidi" w:hAnsiTheme="minorBidi" w:hint="cs"/>
          <w:sz w:val="32"/>
          <w:szCs w:val="32"/>
          <w:rtl/>
        </w:rPr>
        <w:t xml:space="preserve">هيزات البشرية والتقنية لمواجهة </w:t>
      </w:r>
      <w:r w:rsidR="007F4A62">
        <w:rPr>
          <w:rFonts w:asciiTheme="minorBidi" w:hAnsiTheme="minorBidi" w:hint="cs"/>
          <w:sz w:val="32"/>
          <w:szCs w:val="32"/>
          <w:rtl/>
        </w:rPr>
        <w:t xml:space="preserve">الأزمات </w:t>
      </w:r>
      <w:r w:rsidR="00FA04DB">
        <w:rPr>
          <w:rFonts w:asciiTheme="minorBidi" w:hAnsiTheme="minorBidi" w:hint="cs"/>
          <w:sz w:val="32"/>
          <w:szCs w:val="32"/>
          <w:rtl/>
        </w:rPr>
        <w:t>والتعامل معها بفعالية</w:t>
      </w:r>
      <w:r w:rsidR="007C4372" w:rsidRPr="00F31DC3">
        <w:rPr>
          <w:rFonts w:asciiTheme="minorBidi" w:hAnsiTheme="minorBidi"/>
          <w:sz w:val="32"/>
          <w:szCs w:val="32"/>
          <w:rtl/>
        </w:rPr>
        <w:t>.</w:t>
      </w:r>
    </w:p>
    <w:p w14:paraId="07CCBE5B" w14:textId="612AAF27" w:rsidR="007C4372" w:rsidRPr="00401D7D" w:rsidRDefault="00A36142" w:rsidP="007C316F">
      <w:pPr>
        <w:pStyle w:val="ListParagraph"/>
        <w:numPr>
          <w:ilvl w:val="0"/>
          <w:numId w:val="17"/>
        </w:numPr>
        <w:bidi/>
        <w:spacing w:line="360" w:lineRule="auto"/>
        <w:rPr>
          <w:rFonts w:asciiTheme="minorBidi" w:hAnsiTheme="minorBidi"/>
          <w:b/>
          <w:bCs/>
          <w:sz w:val="32"/>
          <w:szCs w:val="32"/>
          <w:rtl/>
        </w:rPr>
      </w:pPr>
      <w:r w:rsidRPr="00A856AE">
        <w:rPr>
          <w:rFonts w:asciiTheme="minorBidi" w:hAnsiTheme="minorBidi" w:hint="cs"/>
          <w:b/>
          <w:bCs/>
          <w:sz w:val="32"/>
          <w:szCs w:val="32"/>
          <w:rtl/>
        </w:rPr>
        <w:t>التقييم</w:t>
      </w:r>
      <w:r w:rsidR="00A856AE" w:rsidRPr="00A856AE">
        <w:rPr>
          <w:rFonts w:asciiTheme="minorBidi" w:hAnsiTheme="minorBidi" w:hint="cs"/>
          <w:b/>
          <w:bCs/>
          <w:sz w:val="32"/>
          <w:szCs w:val="32"/>
          <w:rtl/>
        </w:rPr>
        <w:t xml:space="preserve"> الاستباقي للمخاطر</w:t>
      </w:r>
      <w:r w:rsidR="007C4372" w:rsidRPr="00A856AE">
        <w:rPr>
          <w:rFonts w:asciiTheme="minorBidi" w:hAnsiTheme="minorBidi"/>
          <w:b/>
          <w:bCs/>
          <w:sz w:val="32"/>
          <w:szCs w:val="32"/>
          <w:rtl/>
        </w:rPr>
        <w:t>:</w:t>
      </w:r>
    </w:p>
    <w:p w14:paraId="54AF4CE0" w14:textId="7A9F9710" w:rsidR="007C4372" w:rsidRPr="00F31DC3" w:rsidRDefault="00C10716" w:rsidP="00C34A88">
      <w:pPr>
        <w:bidi/>
        <w:spacing w:line="360" w:lineRule="auto"/>
        <w:rPr>
          <w:rFonts w:asciiTheme="minorBidi" w:hAnsiTheme="minorBidi"/>
          <w:sz w:val="32"/>
          <w:szCs w:val="32"/>
          <w:rtl/>
        </w:rPr>
      </w:pPr>
      <w:r>
        <w:rPr>
          <w:rFonts w:asciiTheme="minorBidi" w:hAnsiTheme="minorBidi" w:hint="cs"/>
          <w:sz w:val="32"/>
          <w:szCs w:val="32"/>
          <w:rtl/>
        </w:rPr>
        <w:t>عملية تحليل مسبقة للمخا</w:t>
      </w:r>
      <w:r w:rsidR="00B15782">
        <w:rPr>
          <w:rFonts w:asciiTheme="minorBidi" w:hAnsiTheme="minorBidi" w:hint="cs"/>
          <w:sz w:val="32"/>
          <w:szCs w:val="32"/>
          <w:rtl/>
        </w:rPr>
        <w:t xml:space="preserve">طر المحتملة </w:t>
      </w:r>
      <w:r w:rsidR="00EE5FA1">
        <w:rPr>
          <w:rFonts w:asciiTheme="minorBidi" w:hAnsiTheme="minorBidi" w:hint="cs"/>
          <w:sz w:val="32"/>
          <w:szCs w:val="32"/>
          <w:rtl/>
        </w:rPr>
        <w:t xml:space="preserve">قبل وقوعها بهدف اتخاذ </w:t>
      </w:r>
      <w:r w:rsidR="0082155D">
        <w:rPr>
          <w:rFonts w:asciiTheme="minorBidi" w:hAnsiTheme="minorBidi" w:hint="cs"/>
          <w:sz w:val="32"/>
          <w:szCs w:val="32"/>
          <w:rtl/>
        </w:rPr>
        <w:t xml:space="preserve">تدابير </w:t>
      </w:r>
      <w:r w:rsidR="007E36F0">
        <w:rPr>
          <w:rFonts w:asciiTheme="minorBidi" w:hAnsiTheme="minorBidi" w:hint="cs"/>
          <w:sz w:val="32"/>
          <w:szCs w:val="32"/>
          <w:rtl/>
        </w:rPr>
        <w:t>وقائية</w:t>
      </w:r>
      <w:r w:rsidR="007C4372" w:rsidRPr="00F31DC3">
        <w:rPr>
          <w:rFonts w:asciiTheme="minorBidi" w:hAnsiTheme="minorBidi"/>
          <w:sz w:val="32"/>
          <w:szCs w:val="32"/>
          <w:rtl/>
        </w:rPr>
        <w:t>.</w:t>
      </w:r>
    </w:p>
    <w:p w14:paraId="64250078" w14:textId="0D9C2F55" w:rsidR="007C4372" w:rsidRPr="00401D7D" w:rsidRDefault="000938E5" w:rsidP="007C316F">
      <w:pPr>
        <w:pStyle w:val="ListParagraph"/>
        <w:numPr>
          <w:ilvl w:val="0"/>
          <w:numId w:val="17"/>
        </w:numPr>
        <w:bidi/>
        <w:spacing w:line="360" w:lineRule="auto"/>
        <w:rPr>
          <w:rFonts w:asciiTheme="minorBidi" w:hAnsiTheme="minorBidi"/>
          <w:b/>
          <w:bCs/>
          <w:sz w:val="32"/>
          <w:szCs w:val="32"/>
          <w:rtl/>
        </w:rPr>
      </w:pPr>
      <w:r>
        <w:rPr>
          <w:rFonts w:asciiTheme="minorBidi" w:hAnsiTheme="minorBidi" w:hint="cs"/>
          <w:b/>
          <w:bCs/>
          <w:sz w:val="32"/>
          <w:szCs w:val="32"/>
          <w:rtl/>
        </w:rPr>
        <w:t>ب</w:t>
      </w:r>
      <w:r w:rsidR="007C4372" w:rsidRPr="00A856AE">
        <w:rPr>
          <w:rFonts w:asciiTheme="minorBidi" w:hAnsiTheme="minorBidi"/>
          <w:b/>
          <w:bCs/>
          <w:sz w:val="32"/>
          <w:szCs w:val="32"/>
          <w:rtl/>
        </w:rPr>
        <w:t>الثقافة</w:t>
      </w:r>
      <w:r w:rsidR="007C4372" w:rsidRPr="00401D7D">
        <w:rPr>
          <w:rFonts w:asciiTheme="minorBidi" w:hAnsiTheme="minorBidi"/>
          <w:b/>
          <w:bCs/>
          <w:sz w:val="32"/>
          <w:szCs w:val="32"/>
          <w:rtl/>
        </w:rPr>
        <w:t xml:space="preserve"> التنظيمية:</w:t>
      </w:r>
    </w:p>
    <w:p w14:paraId="6F695E30" w14:textId="1F96DB55" w:rsidR="007774DD" w:rsidRPr="00F31DC3" w:rsidRDefault="007C4372" w:rsidP="00C34A88">
      <w:pPr>
        <w:bidi/>
        <w:spacing w:line="360" w:lineRule="auto"/>
        <w:rPr>
          <w:rFonts w:asciiTheme="minorBidi" w:hAnsiTheme="minorBidi"/>
          <w:sz w:val="32"/>
          <w:szCs w:val="32"/>
          <w:rtl/>
        </w:rPr>
      </w:pPr>
      <w:r w:rsidRPr="00F31DC3">
        <w:rPr>
          <w:rFonts w:asciiTheme="minorBidi" w:hAnsiTheme="minorBidi"/>
          <w:sz w:val="32"/>
          <w:szCs w:val="32"/>
          <w:rtl/>
        </w:rPr>
        <w:t xml:space="preserve">مجموعة </w:t>
      </w:r>
      <w:r w:rsidR="00933CBF">
        <w:rPr>
          <w:rFonts w:asciiTheme="minorBidi" w:hAnsiTheme="minorBidi" w:hint="cs"/>
          <w:sz w:val="32"/>
          <w:szCs w:val="32"/>
          <w:rtl/>
        </w:rPr>
        <w:t xml:space="preserve">من </w:t>
      </w:r>
      <w:r w:rsidRPr="00F31DC3">
        <w:rPr>
          <w:rFonts w:asciiTheme="minorBidi" w:hAnsiTheme="minorBidi"/>
          <w:sz w:val="32"/>
          <w:szCs w:val="32"/>
          <w:rtl/>
        </w:rPr>
        <w:t xml:space="preserve">القيم والمعتقدات والسلوكيات </w:t>
      </w:r>
      <w:r w:rsidR="00965D2D">
        <w:rPr>
          <w:rFonts w:asciiTheme="minorBidi" w:hAnsiTheme="minorBidi" w:hint="cs"/>
          <w:sz w:val="32"/>
          <w:szCs w:val="32"/>
          <w:rtl/>
        </w:rPr>
        <w:t>التي تسود داخل</w:t>
      </w:r>
      <w:r w:rsidR="00F85109">
        <w:rPr>
          <w:rFonts w:asciiTheme="minorBidi" w:hAnsiTheme="minorBidi" w:hint="cs"/>
          <w:sz w:val="32"/>
          <w:szCs w:val="32"/>
          <w:rtl/>
        </w:rPr>
        <w:t xml:space="preserve"> المؤسسة </w:t>
      </w:r>
      <w:r w:rsidR="00875C24">
        <w:rPr>
          <w:rFonts w:asciiTheme="minorBidi" w:hAnsiTheme="minorBidi" w:hint="cs"/>
          <w:sz w:val="32"/>
          <w:szCs w:val="32"/>
          <w:rtl/>
        </w:rPr>
        <w:t>وت</w:t>
      </w:r>
      <w:r w:rsidR="000272F6">
        <w:rPr>
          <w:rFonts w:asciiTheme="minorBidi" w:hAnsiTheme="minorBidi" w:hint="cs"/>
          <w:sz w:val="32"/>
          <w:szCs w:val="32"/>
          <w:rtl/>
        </w:rPr>
        <w:t xml:space="preserve">ؤثر في طريقة </w:t>
      </w:r>
      <w:r w:rsidR="002D7726">
        <w:rPr>
          <w:rFonts w:asciiTheme="minorBidi" w:hAnsiTheme="minorBidi" w:hint="cs"/>
          <w:sz w:val="32"/>
          <w:szCs w:val="32"/>
          <w:rtl/>
        </w:rPr>
        <w:t xml:space="preserve">تعاملها مع الأزمات </w:t>
      </w:r>
      <w:r w:rsidR="001C5CEC">
        <w:rPr>
          <w:rFonts w:asciiTheme="minorBidi" w:hAnsiTheme="minorBidi" w:hint="cs"/>
          <w:sz w:val="32"/>
          <w:szCs w:val="32"/>
          <w:rtl/>
        </w:rPr>
        <w:t>و</w:t>
      </w:r>
      <w:r w:rsidR="002D7726">
        <w:rPr>
          <w:rFonts w:asciiTheme="minorBidi" w:hAnsiTheme="minorBidi" w:hint="cs"/>
          <w:sz w:val="32"/>
          <w:szCs w:val="32"/>
          <w:rtl/>
        </w:rPr>
        <w:t>المخا</w:t>
      </w:r>
      <w:r w:rsidR="00435330">
        <w:rPr>
          <w:rFonts w:asciiTheme="minorBidi" w:hAnsiTheme="minorBidi" w:hint="cs"/>
          <w:sz w:val="32"/>
          <w:szCs w:val="32"/>
          <w:rtl/>
        </w:rPr>
        <w:t>طر</w:t>
      </w:r>
      <w:r w:rsidRPr="00F31DC3">
        <w:rPr>
          <w:rFonts w:asciiTheme="minorBidi" w:hAnsiTheme="minorBidi"/>
          <w:sz w:val="32"/>
          <w:szCs w:val="32"/>
          <w:rtl/>
        </w:rPr>
        <w:t>.</w:t>
      </w:r>
    </w:p>
    <w:p w14:paraId="180D7A7D" w14:textId="77777777" w:rsidR="00C06849" w:rsidRPr="00F31DC3" w:rsidRDefault="00C06849" w:rsidP="00C06849">
      <w:pPr>
        <w:bidi/>
        <w:spacing w:line="360" w:lineRule="auto"/>
        <w:rPr>
          <w:rFonts w:asciiTheme="minorBidi" w:hAnsiTheme="minorBidi"/>
          <w:sz w:val="32"/>
          <w:szCs w:val="32"/>
          <w:rtl/>
        </w:rPr>
      </w:pPr>
    </w:p>
    <w:p w14:paraId="7EFE6ED1" w14:textId="77777777" w:rsidR="00C06849" w:rsidRPr="00F31DC3" w:rsidRDefault="00C06849" w:rsidP="00C06849">
      <w:pPr>
        <w:bidi/>
        <w:spacing w:line="360" w:lineRule="auto"/>
        <w:rPr>
          <w:rFonts w:asciiTheme="minorBidi" w:hAnsiTheme="minorBidi"/>
          <w:sz w:val="32"/>
          <w:szCs w:val="32"/>
          <w:rtl/>
        </w:rPr>
      </w:pPr>
    </w:p>
    <w:p w14:paraId="2F3A95C0" w14:textId="77777777" w:rsidR="00C06849" w:rsidRPr="00F31DC3" w:rsidRDefault="00C06849" w:rsidP="00C06849">
      <w:pPr>
        <w:bidi/>
        <w:spacing w:line="360" w:lineRule="auto"/>
        <w:rPr>
          <w:rFonts w:asciiTheme="minorBidi" w:hAnsiTheme="minorBidi"/>
          <w:sz w:val="32"/>
          <w:szCs w:val="32"/>
          <w:rtl/>
        </w:rPr>
      </w:pPr>
    </w:p>
    <w:p w14:paraId="26552F9C" w14:textId="77777777" w:rsidR="00C06849" w:rsidRPr="00F31DC3" w:rsidRDefault="00C06849" w:rsidP="00C06849">
      <w:pPr>
        <w:bidi/>
        <w:spacing w:line="360" w:lineRule="auto"/>
        <w:rPr>
          <w:rFonts w:asciiTheme="minorBidi" w:hAnsiTheme="minorBidi"/>
          <w:sz w:val="32"/>
          <w:szCs w:val="32"/>
          <w:rtl/>
        </w:rPr>
      </w:pPr>
    </w:p>
    <w:p w14:paraId="64553973" w14:textId="77777777" w:rsidR="00C06849" w:rsidRPr="00F31DC3" w:rsidRDefault="00C06849" w:rsidP="00C06849">
      <w:pPr>
        <w:bidi/>
        <w:spacing w:line="360" w:lineRule="auto"/>
        <w:rPr>
          <w:rFonts w:asciiTheme="minorBidi" w:hAnsiTheme="minorBidi"/>
          <w:sz w:val="32"/>
          <w:szCs w:val="32"/>
          <w:rtl/>
        </w:rPr>
      </w:pPr>
    </w:p>
    <w:p w14:paraId="2A9E227A" w14:textId="1C5D94D7" w:rsidR="00C06849" w:rsidRPr="00F31DC3" w:rsidRDefault="00C06849" w:rsidP="001C7579">
      <w:pPr>
        <w:bidi/>
        <w:spacing w:line="360" w:lineRule="auto"/>
        <w:jc w:val="center"/>
        <w:rPr>
          <w:rFonts w:asciiTheme="minorBidi" w:hAnsiTheme="minorBidi"/>
          <w:sz w:val="48"/>
          <w:szCs w:val="48"/>
          <w:rtl/>
        </w:rPr>
      </w:pPr>
    </w:p>
    <w:p w14:paraId="710D4B04" w14:textId="77777777" w:rsidR="001C7579" w:rsidRPr="00F31DC3" w:rsidRDefault="001C7579" w:rsidP="001C7579">
      <w:pPr>
        <w:bidi/>
        <w:spacing w:line="360" w:lineRule="auto"/>
        <w:jc w:val="center"/>
        <w:rPr>
          <w:rFonts w:asciiTheme="minorBidi" w:hAnsiTheme="minorBidi"/>
          <w:sz w:val="48"/>
          <w:szCs w:val="48"/>
          <w:rtl/>
        </w:rPr>
      </w:pPr>
    </w:p>
    <w:p w14:paraId="7C61F95C" w14:textId="77777777" w:rsidR="001C7579" w:rsidRPr="00F31DC3" w:rsidRDefault="001C7579" w:rsidP="001C7579">
      <w:pPr>
        <w:bidi/>
        <w:spacing w:line="360" w:lineRule="auto"/>
        <w:jc w:val="center"/>
        <w:rPr>
          <w:rFonts w:asciiTheme="minorBidi" w:hAnsiTheme="minorBidi"/>
          <w:sz w:val="48"/>
          <w:szCs w:val="48"/>
          <w:rtl/>
        </w:rPr>
      </w:pPr>
    </w:p>
    <w:p w14:paraId="344BDCB8" w14:textId="77777777" w:rsidR="001C7579" w:rsidRPr="00F31DC3" w:rsidRDefault="001C7579" w:rsidP="001C7579">
      <w:pPr>
        <w:bidi/>
        <w:spacing w:line="360" w:lineRule="auto"/>
        <w:jc w:val="center"/>
        <w:rPr>
          <w:rFonts w:asciiTheme="minorBidi" w:hAnsiTheme="minorBidi"/>
          <w:sz w:val="48"/>
          <w:szCs w:val="48"/>
          <w:rtl/>
        </w:rPr>
      </w:pPr>
    </w:p>
    <w:p w14:paraId="2ADA85C7" w14:textId="77777777" w:rsidR="001C7579" w:rsidRPr="00F31DC3" w:rsidRDefault="001C7579" w:rsidP="001C7579">
      <w:pPr>
        <w:bidi/>
        <w:spacing w:line="360" w:lineRule="auto"/>
        <w:jc w:val="center"/>
        <w:rPr>
          <w:rFonts w:asciiTheme="minorBidi" w:hAnsiTheme="minorBidi"/>
          <w:sz w:val="48"/>
          <w:szCs w:val="48"/>
          <w:rtl/>
        </w:rPr>
      </w:pPr>
    </w:p>
    <w:p w14:paraId="01F808E2" w14:textId="77777777" w:rsidR="001C7579" w:rsidRPr="00F31DC3" w:rsidRDefault="001C7579" w:rsidP="001C7579">
      <w:pPr>
        <w:bidi/>
        <w:spacing w:line="360" w:lineRule="auto"/>
        <w:jc w:val="center"/>
        <w:rPr>
          <w:rFonts w:asciiTheme="minorBidi" w:hAnsiTheme="minorBidi"/>
          <w:sz w:val="48"/>
          <w:szCs w:val="48"/>
          <w:rtl/>
        </w:rPr>
      </w:pPr>
    </w:p>
    <w:p w14:paraId="07B99298" w14:textId="62C192F5" w:rsidR="001C7579" w:rsidRPr="00401D7D" w:rsidRDefault="001C7579" w:rsidP="001C7579">
      <w:pPr>
        <w:bidi/>
        <w:spacing w:line="360" w:lineRule="auto"/>
        <w:jc w:val="center"/>
        <w:rPr>
          <w:rFonts w:asciiTheme="minorBidi" w:hAnsiTheme="minorBidi"/>
          <w:b/>
          <w:bCs/>
          <w:sz w:val="48"/>
          <w:szCs w:val="48"/>
          <w:u w:val="single"/>
          <w:rtl/>
        </w:rPr>
      </w:pPr>
      <w:r w:rsidRPr="00401D7D">
        <w:rPr>
          <w:rFonts w:asciiTheme="minorBidi" w:hAnsiTheme="minorBidi"/>
          <w:b/>
          <w:bCs/>
          <w:sz w:val="48"/>
          <w:szCs w:val="48"/>
          <w:u w:val="single"/>
          <w:rtl/>
        </w:rPr>
        <w:t xml:space="preserve">الفصل الأول </w:t>
      </w:r>
    </w:p>
    <w:p w14:paraId="3CEBCD3F" w14:textId="117407A3" w:rsidR="001C7579" w:rsidRPr="00401D7D" w:rsidRDefault="001C7579" w:rsidP="001C7579">
      <w:pPr>
        <w:bidi/>
        <w:spacing w:line="360" w:lineRule="auto"/>
        <w:jc w:val="center"/>
        <w:rPr>
          <w:rFonts w:asciiTheme="minorBidi" w:hAnsiTheme="minorBidi"/>
          <w:b/>
          <w:bCs/>
          <w:sz w:val="48"/>
          <w:szCs w:val="48"/>
          <w:u w:val="single"/>
          <w:rtl/>
        </w:rPr>
      </w:pPr>
      <w:r w:rsidRPr="00401D7D">
        <w:rPr>
          <w:rFonts w:asciiTheme="minorBidi" w:hAnsiTheme="minorBidi"/>
          <w:b/>
          <w:bCs/>
          <w:sz w:val="48"/>
          <w:szCs w:val="48"/>
          <w:u w:val="single"/>
          <w:rtl/>
        </w:rPr>
        <w:t>ال</w:t>
      </w:r>
      <w:r w:rsidR="00C87DD9">
        <w:rPr>
          <w:rFonts w:asciiTheme="minorBidi" w:hAnsiTheme="minorBidi" w:hint="cs"/>
          <w:b/>
          <w:bCs/>
          <w:sz w:val="48"/>
          <w:szCs w:val="48"/>
          <w:u w:val="single"/>
          <w:rtl/>
        </w:rPr>
        <w:t>إطار</w:t>
      </w:r>
      <w:r w:rsidRPr="00401D7D">
        <w:rPr>
          <w:rFonts w:asciiTheme="minorBidi" w:hAnsiTheme="minorBidi"/>
          <w:b/>
          <w:bCs/>
          <w:sz w:val="48"/>
          <w:szCs w:val="48"/>
          <w:u w:val="single"/>
          <w:rtl/>
        </w:rPr>
        <w:t xml:space="preserve"> العام </w:t>
      </w:r>
      <w:r w:rsidR="002169C2">
        <w:rPr>
          <w:rFonts w:asciiTheme="minorBidi" w:hAnsiTheme="minorBidi" w:hint="cs"/>
          <w:b/>
          <w:bCs/>
          <w:sz w:val="48"/>
          <w:szCs w:val="48"/>
          <w:u w:val="single"/>
          <w:rtl/>
        </w:rPr>
        <w:t xml:space="preserve">للبحث </w:t>
      </w:r>
    </w:p>
    <w:p w14:paraId="37E4ADC3" w14:textId="77777777" w:rsidR="001C7579" w:rsidRPr="00F31DC3" w:rsidRDefault="001C7579" w:rsidP="001C7579">
      <w:pPr>
        <w:bidi/>
        <w:spacing w:line="360" w:lineRule="auto"/>
        <w:jc w:val="center"/>
        <w:rPr>
          <w:rFonts w:asciiTheme="minorBidi" w:hAnsiTheme="minorBidi"/>
          <w:sz w:val="48"/>
          <w:szCs w:val="48"/>
          <w:rtl/>
        </w:rPr>
      </w:pPr>
    </w:p>
    <w:p w14:paraId="7E9A43D3" w14:textId="77777777" w:rsidR="001C7579" w:rsidRPr="00F31DC3" w:rsidRDefault="001C7579" w:rsidP="001C7579">
      <w:pPr>
        <w:bidi/>
        <w:spacing w:line="360" w:lineRule="auto"/>
        <w:jc w:val="center"/>
        <w:rPr>
          <w:rFonts w:asciiTheme="minorBidi" w:hAnsiTheme="minorBidi"/>
          <w:sz w:val="48"/>
          <w:szCs w:val="48"/>
          <w:rtl/>
        </w:rPr>
      </w:pPr>
    </w:p>
    <w:p w14:paraId="5EAC63EA" w14:textId="77777777" w:rsidR="001C7579" w:rsidRPr="00F31DC3" w:rsidRDefault="001C7579" w:rsidP="001C7579">
      <w:pPr>
        <w:bidi/>
        <w:spacing w:line="360" w:lineRule="auto"/>
        <w:jc w:val="center"/>
        <w:rPr>
          <w:rFonts w:asciiTheme="minorBidi" w:hAnsiTheme="minorBidi"/>
          <w:sz w:val="48"/>
          <w:szCs w:val="48"/>
          <w:rtl/>
        </w:rPr>
      </w:pPr>
    </w:p>
    <w:p w14:paraId="11883F13" w14:textId="77777777" w:rsidR="001C7579" w:rsidRDefault="001C7579" w:rsidP="001C7579">
      <w:pPr>
        <w:bidi/>
        <w:spacing w:line="360" w:lineRule="auto"/>
        <w:jc w:val="center"/>
        <w:rPr>
          <w:rFonts w:asciiTheme="minorBidi" w:hAnsiTheme="minorBidi"/>
          <w:sz w:val="48"/>
          <w:szCs w:val="48"/>
          <w:rtl/>
        </w:rPr>
      </w:pPr>
    </w:p>
    <w:p w14:paraId="4F8E6FE6" w14:textId="77777777" w:rsidR="001C5CEC" w:rsidRDefault="001C5CEC" w:rsidP="001C5CEC">
      <w:pPr>
        <w:bidi/>
        <w:spacing w:line="360" w:lineRule="auto"/>
        <w:jc w:val="center"/>
        <w:rPr>
          <w:rFonts w:asciiTheme="minorBidi" w:hAnsiTheme="minorBidi"/>
          <w:sz w:val="48"/>
          <w:szCs w:val="48"/>
          <w:rtl/>
        </w:rPr>
      </w:pPr>
    </w:p>
    <w:p w14:paraId="1A1CACE1" w14:textId="77777777" w:rsidR="001C7579" w:rsidRPr="00F31DC3" w:rsidRDefault="001C7579" w:rsidP="00B20246">
      <w:pPr>
        <w:bidi/>
        <w:spacing w:line="360" w:lineRule="auto"/>
        <w:rPr>
          <w:rFonts w:asciiTheme="minorBidi" w:hAnsiTheme="minorBidi"/>
          <w:sz w:val="48"/>
          <w:szCs w:val="48"/>
          <w:rtl/>
        </w:rPr>
      </w:pPr>
    </w:p>
    <w:p w14:paraId="5F10B21D" w14:textId="7CFB8E16" w:rsidR="001C7579" w:rsidRPr="00401D7D" w:rsidRDefault="0001666F" w:rsidP="001C7579">
      <w:pPr>
        <w:bidi/>
        <w:spacing w:line="360" w:lineRule="auto"/>
        <w:rPr>
          <w:rFonts w:asciiTheme="minorBidi" w:hAnsiTheme="minorBidi"/>
          <w:b/>
          <w:bCs/>
          <w:sz w:val="36"/>
          <w:szCs w:val="36"/>
          <w:rtl/>
        </w:rPr>
      </w:pPr>
      <w:r>
        <w:rPr>
          <w:rFonts w:asciiTheme="minorBidi" w:hAnsiTheme="minorBidi" w:hint="cs"/>
          <w:b/>
          <w:bCs/>
          <w:sz w:val="36"/>
          <w:szCs w:val="36"/>
          <w:rtl/>
        </w:rPr>
        <w:lastRenderedPageBreak/>
        <w:t xml:space="preserve">1-1 </w:t>
      </w:r>
      <w:r w:rsidR="002F03E2" w:rsidRPr="00401D7D">
        <w:rPr>
          <w:rFonts w:asciiTheme="minorBidi" w:hAnsiTheme="minorBidi"/>
          <w:b/>
          <w:bCs/>
          <w:sz w:val="36"/>
          <w:szCs w:val="36"/>
          <w:rtl/>
        </w:rPr>
        <w:t>المقدمة:</w:t>
      </w:r>
    </w:p>
    <w:p w14:paraId="737EB46C" w14:textId="5639846D" w:rsidR="00223226" w:rsidRPr="00010DBF" w:rsidRDefault="00223226" w:rsidP="00223226">
      <w:pPr>
        <w:bidi/>
        <w:spacing w:line="360" w:lineRule="auto"/>
        <w:rPr>
          <w:rFonts w:asciiTheme="minorBidi" w:hAnsiTheme="minorBidi"/>
          <w:sz w:val="32"/>
          <w:szCs w:val="32"/>
          <w:rtl/>
        </w:rPr>
      </w:pPr>
      <w:r w:rsidRPr="00010DBF">
        <w:rPr>
          <w:rFonts w:asciiTheme="minorBidi" w:hAnsiTheme="minorBidi"/>
          <w:sz w:val="32"/>
          <w:szCs w:val="32"/>
          <w:rtl/>
        </w:rPr>
        <w:t>في عصر تتسارع فيه وتيرة التغيرات الاقتصادية والتقنية والاجتماعية أصبحت المؤسسات والشركات في مواجهة مستمرة مع أنواع متعددة من الأزمات والمخاطر بعضها متوقع وال</w:t>
      </w:r>
      <w:r w:rsidR="00B75B2D">
        <w:rPr>
          <w:rFonts w:asciiTheme="minorBidi" w:hAnsiTheme="minorBidi" w:hint="cs"/>
          <w:sz w:val="32"/>
          <w:szCs w:val="32"/>
          <w:rtl/>
        </w:rPr>
        <w:t>ا</w:t>
      </w:r>
      <w:r w:rsidRPr="00010DBF">
        <w:rPr>
          <w:rFonts w:asciiTheme="minorBidi" w:hAnsiTheme="minorBidi"/>
          <w:sz w:val="32"/>
          <w:szCs w:val="32"/>
          <w:rtl/>
        </w:rPr>
        <w:t>خر مباغت. وتبرز هذه التحديات بشكل خاص في قطاع الشركات الخاصة حيث يرتبط الأداء المؤسسي غالبا بالربحية والتنافسية العالية ما يجعل أي أزمة  سواء داخلية أو خارجية تهديدا مباشرا لاستمرارية العمل وربما لبقاء الشركة في السوق.</w:t>
      </w:r>
    </w:p>
    <w:p w14:paraId="4EA98617" w14:textId="68293DEE" w:rsidR="00223226" w:rsidRPr="00010DBF" w:rsidRDefault="00223226" w:rsidP="00223226">
      <w:pPr>
        <w:bidi/>
        <w:spacing w:line="360" w:lineRule="auto"/>
        <w:rPr>
          <w:rFonts w:asciiTheme="minorBidi" w:hAnsiTheme="minorBidi"/>
          <w:sz w:val="32"/>
          <w:szCs w:val="32"/>
          <w:rtl/>
        </w:rPr>
      </w:pPr>
      <w:r w:rsidRPr="00010DBF">
        <w:rPr>
          <w:rFonts w:asciiTheme="minorBidi" w:hAnsiTheme="minorBidi"/>
          <w:sz w:val="32"/>
          <w:szCs w:val="32"/>
          <w:rtl/>
        </w:rPr>
        <w:t>تشمل الأزمات المحتملة التي قد تواجهها الشركات الخاصة: أزمات مالية</w:t>
      </w:r>
      <w:r w:rsidR="0066349D">
        <w:rPr>
          <w:rFonts w:asciiTheme="minorBidi" w:hAnsiTheme="minorBidi" w:hint="cs"/>
          <w:sz w:val="32"/>
          <w:szCs w:val="32"/>
          <w:rtl/>
        </w:rPr>
        <w:t xml:space="preserve"> -</w:t>
      </w:r>
      <w:r w:rsidRPr="00010DBF">
        <w:rPr>
          <w:rFonts w:asciiTheme="minorBidi" w:hAnsiTheme="minorBidi"/>
          <w:sz w:val="32"/>
          <w:szCs w:val="32"/>
          <w:rtl/>
        </w:rPr>
        <w:t xml:space="preserve"> انقطاع سلاسل الإمداد</w:t>
      </w:r>
      <w:r w:rsidR="0066349D">
        <w:rPr>
          <w:rFonts w:asciiTheme="minorBidi" w:hAnsiTheme="minorBidi" w:hint="cs"/>
          <w:sz w:val="32"/>
          <w:szCs w:val="32"/>
          <w:rtl/>
        </w:rPr>
        <w:t xml:space="preserve"> -</w:t>
      </w:r>
      <w:r w:rsidRPr="00010DBF">
        <w:rPr>
          <w:rFonts w:asciiTheme="minorBidi" w:hAnsiTheme="minorBidi"/>
          <w:sz w:val="32"/>
          <w:szCs w:val="32"/>
          <w:rtl/>
        </w:rPr>
        <w:t xml:space="preserve"> هجمات سيبرانية </w:t>
      </w:r>
      <w:r w:rsidR="0066349D">
        <w:rPr>
          <w:rFonts w:asciiTheme="minorBidi" w:hAnsiTheme="minorBidi" w:hint="cs"/>
          <w:sz w:val="32"/>
          <w:szCs w:val="32"/>
          <w:rtl/>
        </w:rPr>
        <w:t>-</w:t>
      </w:r>
      <w:r w:rsidR="006E68F8">
        <w:rPr>
          <w:rFonts w:asciiTheme="minorBidi" w:hAnsiTheme="minorBidi" w:hint="cs"/>
          <w:sz w:val="32"/>
          <w:szCs w:val="32"/>
          <w:rtl/>
        </w:rPr>
        <w:t xml:space="preserve"> </w:t>
      </w:r>
      <w:r w:rsidRPr="00010DBF">
        <w:rPr>
          <w:rFonts w:asciiTheme="minorBidi" w:hAnsiTheme="minorBidi"/>
          <w:sz w:val="32"/>
          <w:szCs w:val="32"/>
          <w:rtl/>
        </w:rPr>
        <w:t>أزمات السمعة</w:t>
      </w:r>
      <w:r w:rsidR="0066349D">
        <w:rPr>
          <w:rFonts w:asciiTheme="minorBidi" w:hAnsiTheme="minorBidi" w:hint="cs"/>
          <w:sz w:val="32"/>
          <w:szCs w:val="32"/>
          <w:rtl/>
        </w:rPr>
        <w:t xml:space="preserve"> -</w:t>
      </w:r>
      <w:r w:rsidRPr="00010DBF">
        <w:rPr>
          <w:rFonts w:asciiTheme="minorBidi" w:hAnsiTheme="minorBidi"/>
          <w:sz w:val="32"/>
          <w:szCs w:val="32"/>
          <w:rtl/>
        </w:rPr>
        <w:t xml:space="preserve"> تغييرات مفاجئة في التشريعات</w:t>
      </w:r>
      <w:r w:rsidR="0066349D">
        <w:rPr>
          <w:rFonts w:asciiTheme="minorBidi" w:hAnsiTheme="minorBidi" w:hint="cs"/>
          <w:sz w:val="32"/>
          <w:szCs w:val="32"/>
          <w:rtl/>
        </w:rPr>
        <w:t xml:space="preserve"> -</w:t>
      </w:r>
      <w:r w:rsidRPr="00010DBF">
        <w:rPr>
          <w:rFonts w:asciiTheme="minorBidi" w:hAnsiTheme="minorBidi"/>
          <w:sz w:val="32"/>
          <w:szCs w:val="32"/>
          <w:rtl/>
        </w:rPr>
        <w:t xml:space="preserve"> أو حتى كوارث طبيعية. وتعد طريقة تعامل الشركات مع هذه الأزمات العامل الفاصل بين الفشل والنجاح هنا تبرز أهمية امتلاك نظام فعال لإدارة الأزمات والمخاطر لا يقتصر فقط على ردة الفعل بل يشمل التحليل المبكر والاستعداد المسبق والاستجابة المنهجية والتعافي السريع.</w:t>
      </w:r>
    </w:p>
    <w:p w14:paraId="4086BF61" w14:textId="336152EA" w:rsidR="00223226" w:rsidRPr="00010DBF" w:rsidRDefault="00223226" w:rsidP="00223226">
      <w:pPr>
        <w:bidi/>
        <w:spacing w:line="360" w:lineRule="auto"/>
        <w:rPr>
          <w:rFonts w:asciiTheme="minorBidi" w:hAnsiTheme="minorBidi"/>
          <w:sz w:val="32"/>
          <w:szCs w:val="32"/>
          <w:rtl/>
        </w:rPr>
      </w:pPr>
      <w:r w:rsidRPr="00010DBF">
        <w:rPr>
          <w:rFonts w:asciiTheme="minorBidi" w:hAnsiTheme="minorBidi"/>
          <w:sz w:val="32"/>
          <w:szCs w:val="32"/>
          <w:rtl/>
        </w:rPr>
        <w:t xml:space="preserve">وفي المملكة العربية السعودية، ومع توجه الدولة نحو تنويع الاقتصاد وتمكين القطاع الخاص ضمن </w:t>
      </w:r>
      <w:r w:rsidR="00011725">
        <w:rPr>
          <w:rFonts w:asciiTheme="minorBidi" w:hAnsiTheme="minorBidi" w:hint="cs"/>
          <w:sz w:val="32"/>
          <w:szCs w:val="32"/>
          <w:rtl/>
        </w:rPr>
        <w:t xml:space="preserve">- </w:t>
      </w:r>
      <w:r w:rsidRPr="00010DBF">
        <w:rPr>
          <w:rFonts w:asciiTheme="minorBidi" w:hAnsiTheme="minorBidi"/>
          <w:sz w:val="32"/>
          <w:szCs w:val="32"/>
          <w:rtl/>
        </w:rPr>
        <w:t>رؤية 2030</w:t>
      </w:r>
      <w:r w:rsidR="00011725">
        <w:rPr>
          <w:rFonts w:asciiTheme="minorBidi" w:hAnsiTheme="minorBidi" w:hint="cs"/>
          <w:sz w:val="32"/>
          <w:szCs w:val="32"/>
          <w:rtl/>
        </w:rPr>
        <w:t xml:space="preserve"> -</w:t>
      </w:r>
      <w:r w:rsidRPr="00010DBF">
        <w:rPr>
          <w:rFonts w:asciiTheme="minorBidi" w:hAnsiTheme="minorBidi"/>
          <w:sz w:val="32"/>
          <w:szCs w:val="32"/>
          <w:rtl/>
        </w:rPr>
        <w:t xml:space="preserve"> بات من الضروري التركيز على تطوير قدرات الشركات الخاصة في مجال إدارة الأزمات والمخاطر. فكلما زادت القدرة على التنبؤ بالمخاطر والاستعداد لها زادت مرونة المؤسسات في التعامل مع الاضطرابات وارتفعت قدرتها على الاستمرار في تقديم خدماتها وتحقيق أهدافها.</w:t>
      </w:r>
    </w:p>
    <w:p w14:paraId="0C68C40F" w14:textId="77777777" w:rsidR="00223226" w:rsidRDefault="00223226" w:rsidP="00223226">
      <w:pPr>
        <w:bidi/>
        <w:spacing w:line="360" w:lineRule="auto"/>
        <w:rPr>
          <w:rStyle w:val="s1"/>
          <w:rFonts w:asciiTheme="minorBidi" w:hAnsiTheme="minorBidi"/>
          <w:sz w:val="32"/>
          <w:szCs w:val="32"/>
          <w:rtl/>
        </w:rPr>
      </w:pPr>
    </w:p>
    <w:p w14:paraId="16A7D007" w14:textId="6A8097D0" w:rsidR="007A23DF" w:rsidRPr="00F31DC3" w:rsidRDefault="00223226" w:rsidP="007A23DF">
      <w:pPr>
        <w:bidi/>
        <w:spacing w:line="360" w:lineRule="auto"/>
        <w:rPr>
          <w:rFonts w:asciiTheme="minorBidi" w:hAnsiTheme="minorBidi"/>
          <w:sz w:val="32"/>
          <w:szCs w:val="32"/>
          <w:rtl/>
        </w:rPr>
      </w:pPr>
      <w:r w:rsidRPr="00010DBF">
        <w:rPr>
          <w:rStyle w:val="s1"/>
          <w:rFonts w:asciiTheme="minorBidi" w:hAnsiTheme="minorBidi"/>
          <w:sz w:val="32"/>
          <w:szCs w:val="32"/>
          <w:rtl/>
        </w:rPr>
        <w:t>من هذا المنطلق جاءت هذه الدراسة لتتناول فعالية إدارة الأزمات والمخاطر في قطاع الشركات الخاصة في المملكة عبر تحليل مدى نضج الممارسات الحالية والتعرف على أبرز</w:t>
      </w:r>
      <w:r w:rsidR="00B20246">
        <w:rPr>
          <w:rStyle w:val="s1"/>
          <w:rFonts w:asciiTheme="minorBidi" w:hAnsiTheme="minorBidi" w:hint="cs"/>
          <w:sz w:val="32"/>
          <w:szCs w:val="32"/>
          <w:rtl/>
        </w:rPr>
        <w:t xml:space="preserve"> </w:t>
      </w:r>
      <w:r w:rsidRPr="00010DBF">
        <w:rPr>
          <w:rStyle w:val="s1"/>
          <w:rFonts w:asciiTheme="minorBidi" w:hAnsiTheme="minorBidi"/>
          <w:sz w:val="32"/>
          <w:szCs w:val="32"/>
          <w:rtl/>
        </w:rPr>
        <w:t>التحديات واستعراض التجارب الناجحة ثم الخروج بتوصيات قابلة للتطبيق تسهم في تعزيز الجاهزية المؤسسية ورفع مستوى الأمان التشغيلي</w:t>
      </w:r>
      <w:r w:rsidR="00E74C3B">
        <w:rPr>
          <w:rStyle w:val="s1"/>
          <w:rFonts w:asciiTheme="minorBidi" w:hAnsiTheme="minorBidi" w:hint="cs"/>
          <w:sz w:val="32"/>
          <w:szCs w:val="32"/>
          <w:rtl/>
        </w:rPr>
        <w:t>.</w:t>
      </w:r>
    </w:p>
    <w:p w14:paraId="5E182133" w14:textId="7F0502E7" w:rsidR="00FC6C7D" w:rsidRPr="00E7371E" w:rsidRDefault="002F0FB3" w:rsidP="00FC6C7D">
      <w:pPr>
        <w:bidi/>
        <w:spacing w:line="360" w:lineRule="auto"/>
        <w:rPr>
          <w:rFonts w:asciiTheme="minorBidi" w:hAnsiTheme="minorBidi"/>
          <w:b/>
          <w:bCs/>
          <w:sz w:val="36"/>
          <w:szCs w:val="36"/>
          <w:rtl/>
        </w:rPr>
      </w:pPr>
      <w:r>
        <w:rPr>
          <w:rFonts w:asciiTheme="minorBidi" w:hAnsiTheme="minorBidi" w:hint="cs"/>
          <w:b/>
          <w:bCs/>
          <w:sz w:val="36"/>
          <w:szCs w:val="36"/>
          <w:rtl/>
        </w:rPr>
        <w:lastRenderedPageBreak/>
        <w:t xml:space="preserve">2-1 </w:t>
      </w:r>
      <w:r w:rsidR="007A23DF" w:rsidRPr="00401D7D">
        <w:rPr>
          <w:rFonts w:asciiTheme="minorBidi" w:hAnsiTheme="minorBidi"/>
          <w:b/>
          <w:bCs/>
          <w:sz w:val="36"/>
          <w:szCs w:val="36"/>
          <w:rtl/>
        </w:rPr>
        <w:t>مشكلة البحث:</w:t>
      </w:r>
    </w:p>
    <w:p w14:paraId="27ADB4EA" w14:textId="77777777" w:rsidR="00C46479" w:rsidRPr="00C46479" w:rsidRDefault="00C46479" w:rsidP="00C46479">
      <w:pPr>
        <w:bidi/>
        <w:spacing w:line="360" w:lineRule="auto"/>
        <w:rPr>
          <w:rFonts w:asciiTheme="minorBidi" w:hAnsiTheme="minorBidi" w:cs="Arial"/>
          <w:sz w:val="32"/>
          <w:szCs w:val="32"/>
          <w:rtl/>
        </w:rPr>
      </w:pPr>
      <w:r w:rsidRPr="00C46479">
        <w:rPr>
          <w:rFonts w:asciiTheme="minorBidi" w:hAnsiTheme="minorBidi" w:cs="Arial"/>
          <w:sz w:val="32"/>
          <w:szCs w:val="32"/>
          <w:rtl/>
        </w:rPr>
        <w:t>رغم ازدياد وعي الشركات الخاصة في المملكة بأهمية إدارة الأزمات والمخاطر، إلا أن الكثير منها لا يزال يفتقر إلى خطط فعالة أو جاهزية كافية للتعامل مع الأزمات المختلفة. وتظهر هذه الإشكالية عند وقوع أزمة فعلية، إذ تتضح مواطن الضعف في القدرة على الاستجابة الفورية، أو ضعف التنسيق الداخلي، أو غياب آليات التعافي السريع. كما أن بعض المؤسسات قد تعتمد على ردود فعل عشوائية وغير مبنية على تقييم مخاطر مسبق.</w:t>
      </w:r>
    </w:p>
    <w:p w14:paraId="3634CED9" w14:textId="0661C421" w:rsidR="000A31BA" w:rsidRDefault="000A31BA" w:rsidP="00C46479">
      <w:pPr>
        <w:bidi/>
        <w:spacing w:line="360" w:lineRule="auto"/>
        <w:rPr>
          <w:rFonts w:asciiTheme="minorBidi" w:hAnsiTheme="minorBidi" w:cs="Arial"/>
          <w:sz w:val="32"/>
          <w:szCs w:val="32"/>
          <w:rtl/>
        </w:rPr>
      </w:pPr>
    </w:p>
    <w:p w14:paraId="48419BE5" w14:textId="77777777" w:rsidR="00C46479" w:rsidRPr="00C46479" w:rsidRDefault="00C46479" w:rsidP="00C46479">
      <w:pPr>
        <w:bidi/>
        <w:spacing w:line="360" w:lineRule="auto"/>
        <w:rPr>
          <w:rFonts w:asciiTheme="minorBidi" w:hAnsiTheme="minorBidi" w:cs="Arial"/>
          <w:sz w:val="32"/>
          <w:szCs w:val="32"/>
          <w:rtl/>
        </w:rPr>
      </w:pPr>
      <w:r w:rsidRPr="00C46479">
        <w:rPr>
          <w:rFonts w:asciiTheme="minorBidi" w:hAnsiTheme="minorBidi" w:cs="Arial"/>
          <w:sz w:val="32"/>
          <w:szCs w:val="32"/>
          <w:rtl/>
        </w:rPr>
        <w:t>من هنا تنطلق إشكالية هذه الدراسة حول مدى فعالية إدارة الأزمات والمخاطر في الشركات الخاصة، وذلك بالإجابة على التساؤل الرئيسي:</w:t>
      </w:r>
    </w:p>
    <w:p w14:paraId="18067144" w14:textId="77777777" w:rsidR="00C46479" w:rsidRPr="00C46479" w:rsidRDefault="00C46479" w:rsidP="00C46479">
      <w:pPr>
        <w:bidi/>
        <w:spacing w:line="360" w:lineRule="auto"/>
        <w:rPr>
          <w:rFonts w:asciiTheme="minorBidi" w:hAnsiTheme="minorBidi" w:cs="Arial"/>
          <w:sz w:val="32"/>
          <w:szCs w:val="32"/>
          <w:rtl/>
        </w:rPr>
      </w:pPr>
    </w:p>
    <w:p w14:paraId="59E9D121" w14:textId="35B3E12A" w:rsidR="006D2058" w:rsidRPr="00F31DC3" w:rsidRDefault="00C46479" w:rsidP="006D2058">
      <w:pPr>
        <w:bidi/>
        <w:spacing w:line="360" w:lineRule="auto"/>
        <w:rPr>
          <w:rFonts w:asciiTheme="minorBidi" w:hAnsiTheme="minorBidi"/>
          <w:sz w:val="32"/>
          <w:szCs w:val="32"/>
          <w:rtl/>
        </w:rPr>
      </w:pPr>
      <w:r w:rsidRPr="00C46479">
        <w:rPr>
          <w:rFonts w:asciiTheme="minorBidi" w:hAnsiTheme="minorBidi" w:cs="Arial"/>
          <w:sz w:val="32"/>
          <w:szCs w:val="32"/>
          <w:rtl/>
        </w:rPr>
        <w:t>ما مدى فعالية إدارة الأزمات والمخاطر في قطاع الشركات الخاصة في المملكة العربية السعودية</w:t>
      </w:r>
      <w:r w:rsidR="00E74C3B">
        <w:rPr>
          <w:rFonts w:asciiTheme="minorBidi" w:hAnsiTheme="minorBidi" w:cs="Arial" w:hint="cs"/>
          <w:sz w:val="32"/>
          <w:szCs w:val="32"/>
          <w:rtl/>
        </w:rPr>
        <w:t>؟</w:t>
      </w:r>
    </w:p>
    <w:p w14:paraId="3E95ACEF" w14:textId="77777777" w:rsidR="006D2058" w:rsidRPr="00F31DC3" w:rsidRDefault="006D2058" w:rsidP="006D2058">
      <w:pPr>
        <w:bidi/>
        <w:spacing w:line="360" w:lineRule="auto"/>
        <w:rPr>
          <w:rFonts w:asciiTheme="minorBidi" w:hAnsiTheme="minorBidi"/>
          <w:sz w:val="32"/>
          <w:szCs w:val="32"/>
          <w:rtl/>
        </w:rPr>
      </w:pPr>
    </w:p>
    <w:p w14:paraId="2C4B1C89" w14:textId="7B5A0E73" w:rsidR="006D2058" w:rsidRPr="00401D7D" w:rsidRDefault="002D3558" w:rsidP="006D2058">
      <w:pPr>
        <w:bidi/>
        <w:spacing w:line="360" w:lineRule="auto"/>
        <w:rPr>
          <w:rFonts w:asciiTheme="minorBidi" w:hAnsiTheme="minorBidi"/>
          <w:b/>
          <w:bCs/>
          <w:sz w:val="36"/>
          <w:szCs w:val="36"/>
          <w:rtl/>
        </w:rPr>
      </w:pPr>
      <w:r>
        <w:rPr>
          <w:rFonts w:asciiTheme="minorBidi" w:hAnsiTheme="minorBidi" w:hint="cs"/>
          <w:b/>
          <w:bCs/>
          <w:sz w:val="36"/>
          <w:szCs w:val="36"/>
          <w:rtl/>
        </w:rPr>
        <w:t xml:space="preserve">3-1 </w:t>
      </w:r>
      <w:r w:rsidR="00F86870" w:rsidRPr="00401D7D">
        <w:rPr>
          <w:rFonts w:asciiTheme="minorBidi" w:hAnsiTheme="minorBidi"/>
          <w:b/>
          <w:bCs/>
          <w:sz w:val="36"/>
          <w:szCs w:val="36"/>
          <w:rtl/>
        </w:rPr>
        <w:t>أهمية البحث:</w:t>
      </w:r>
    </w:p>
    <w:p w14:paraId="2FACA7A4" w14:textId="7969DECF" w:rsidR="00F86870" w:rsidRPr="007D4FA6" w:rsidRDefault="006F210B" w:rsidP="00F86870">
      <w:pPr>
        <w:bidi/>
        <w:spacing w:line="360" w:lineRule="auto"/>
        <w:rPr>
          <w:rFonts w:asciiTheme="minorBidi" w:hAnsiTheme="minorBidi"/>
          <w:sz w:val="32"/>
          <w:szCs w:val="32"/>
          <w:rtl/>
        </w:rPr>
      </w:pPr>
      <w:r w:rsidRPr="007D4FA6">
        <w:rPr>
          <w:rFonts w:asciiTheme="minorBidi" w:hAnsiTheme="minorBidi" w:cs="Arial"/>
          <w:sz w:val="32"/>
          <w:szCs w:val="32"/>
          <w:rtl/>
        </w:rPr>
        <w:t>تبرز أهمية هذا البحث من خلال تناوله لموضوع يعد من أهم الركائز لضمان استمرارية العمل ونجاح المؤسسات خاصة في بيئات تتسم بالتقلبات والتغيرات المستمرة. فإدارة الأزمات والمخاطر لم تعد ترفا تنظيميا أو إجراء احتياطيا بل أصبحت ضرورة استراتيجية تفرضها طبيعة السوق الحديث وما يتضمنه من تحديات متعددة المستويات</w:t>
      </w:r>
    </w:p>
    <w:p w14:paraId="1444EDA4" w14:textId="4CBEBE75" w:rsidR="00CA5247" w:rsidRPr="007D4FA6" w:rsidRDefault="00CA5247" w:rsidP="00CA5247">
      <w:pPr>
        <w:bidi/>
        <w:spacing w:line="360" w:lineRule="auto"/>
        <w:rPr>
          <w:rFonts w:asciiTheme="minorBidi" w:hAnsiTheme="minorBidi"/>
          <w:sz w:val="32"/>
          <w:szCs w:val="32"/>
          <w:rtl/>
        </w:rPr>
      </w:pPr>
    </w:p>
    <w:p w14:paraId="25DC7567" w14:textId="08DEC2DC" w:rsidR="00CA5247" w:rsidRPr="00F31DC3" w:rsidRDefault="008F537C" w:rsidP="00CA5247">
      <w:pPr>
        <w:bidi/>
        <w:spacing w:line="360" w:lineRule="auto"/>
        <w:rPr>
          <w:rFonts w:asciiTheme="minorBidi" w:hAnsiTheme="minorBidi"/>
          <w:sz w:val="32"/>
          <w:szCs w:val="32"/>
          <w:rtl/>
        </w:rPr>
      </w:pPr>
      <w:r>
        <w:rPr>
          <w:rFonts w:asciiTheme="minorBidi" w:hAnsiTheme="minorBidi" w:hint="cs"/>
          <w:sz w:val="32"/>
          <w:szCs w:val="32"/>
          <w:rtl/>
        </w:rPr>
        <w:t>وتتضح أهمية هذا البحث من الجوانب التالية</w:t>
      </w:r>
      <w:r w:rsidR="00B06CCF">
        <w:rPr>
          <w:rFonts w:asciiTheme="minorBidi" w:hAnsiTheme="minorBidi" w:hint="cs"/>
          <w:sz w:val="32"/>
          <w:szCs w:val="32"/>
          <w:rtl/>
        </w:rPr>
        <w:t>:</w:t>
      </w:r>
    </w:p>
    <w:p w14:paraId="1677AC03" w14:textId="2BB71356" w:rsidR="009D7AD9" w:rsidRDefault="009D7AD9" w:rsidP="00CA5247">
      <w:pPr>
        <w:bidi/>
        <w:spacing w:line="360" w:lineRule="auto"/>
        <w:rPr>
          <w:rFonts w:asciiTheme="minorBidi" w:hAnsiTheme="minorBidi"/>
          <w:b/>
          <w:bCs/>
          <w:sz w:val="36"/>
          <w:szCs w:val="36"/>
          <w:rtl/>
        </w:rPr>
      </w:pPr>
      <w:r>
        <w:rPr>
          <w:rFonts w:asciiTheme="minorBidi" w:hAnsiTheme="minorBidi" w:hint="cs"/>
          <w:b/>
          <w:bCs/>
          <w:sz w:val="36"/>
          <w:szCs w:val="36"/>
          <w:rtl/>
        </w:rPr>
        <w:lastRenderedPageBreak/>
        <w:t>.اولا: الأهمية النظري</w:t>
      </w:r>
      <w:r w:rsidR="00F70358">
        <w:rPr>
          <w:rFonts w:asciiTheme="minorBidi" w:hAnsiTheme="minorBidi" w:hint="cs"/>
          <w:b/>
          <w:bCs/>
          <w:sz w:val="36"/>
          <w:szCs w:val="36"/>
          <w:rtl/>
        </w:rPr>
        <w:t>ة</w:t>
      </w:r>
    </w:p>
    <w:p w14:paraId="24A852CA" w14:textId="45FC5C76" w:rsidR="009D7AD9" w:rsidRDefault="00F336F3" w:rsidP="009D7AD9">
      <w:pPr>
        <w:bidi/>
        <w:spacing w:line="360" w:lineRule="auto"/>
        <w:rPr>
          <w:rFonts w:asciiTheme="minorBidi" w:hAnsiTheme="minorBidi" w:cs="Arial"/>
          <w:sz w:val="32"/>
          <w:szCs w:val="32"/>
          <w:rtl/>
        </w:rPr>
      </w:pPr>
      <w:r w:rsidRPr="00F336F3">
        <w:rPr>
          <w:rFonts w:asciiTheme="minorBidi" w:hAnsiTheme="minorBidi" w:cs="Arial"/>
          <w:sz w:val="32"/>
          <w:szCs w:val="32"/>
          <w:rtl/>
        </w:rPr>
        <w:t>يسهم هذا البحث في إثراء الأدبيات العلمية المتعلقة بإدارة الأزمات والمخاطر خصوصًا في السياق المحلي للمملكة العربية السعودية من خلال توفير إطار تحليلي يعزز الفهم النظري للمفاهيم والممارسات ذات العلاقة</w:t>
      </w:r>
      <w:r w:rsidR="006B5B75">
        <w:rPr>
          <w:rFonts w:asciiTheme="minorBidi" w:hAnsiTheme="minorBidi" w:cs="Arial" w:hint="cs"/>
          <w:sz w:val="32"/>
          <w:szCs w:val="32"/>
          <w:rtl/>
        </w:rPr>
        <w:t>.</w:t>
      </w:r>
    </w:p>
    <w:p w14:paraId="04AC9F30" w14:textId="59AF1F29" w:rsidR="006B5B75" w:rsidRPr="006B5B75" w:rsidRDefault="006B5B75" w:rsidP="006B5B75">
      <w:pPr>
        <w:bidi/>
        <w:spacing w:line="360" w:lineRule="auto"/>
        <w:rPr>
          <w:rFonts w:asciiTheme="minorBidi" w:hAnsiTheme="minorBidi" w:cs="Arial"/>
          <w:b/>
          <w:bCs/>
          <w:sz w:val="36"/>
          <w:szCs w:val="36"/>
          <w:rtl/>
        </w:rPr>
      </w:pPr>
      <w:r>
        <w:rPr>
          <w:rFonts w:asciiTheme="minorBidi" w:hAnsiTheme="minorBidi" w:cs="Arial" w:hint="cs"/>
          <w:b/>
          <w:bCs/>
          <w:sz w:val="36"/>
          <w:szCs w:val="36"/>
          <w:rtl/>
        </w:rPr>
        <w:t>.</w:t>
      </w:r>
      <w:r w:rsidR="002F2B5F">
        <w:rPr>
          <w:rFonts w:asciiTheme="minorBidi" w:hAnsiTheme="minorBidi" w:cs="Arial" w:hint="cs"/>
          <w:b/>
          <w:bCs/>
          <w:sz w:val="36"/>
          <w:szCs w:val="36"/>
          <w:rtl/>
        </w:rPr>
        <w:t>ثانيا: الأهمية التطبيقية</w:t>
      </w:r>
    </w:p>
    <w:p w14:paraId="18E35270" w14:textId="46780CE4" w:rsidR="002F2B5F" w:rsidRPr="002F2B5F" w:rsidRDefault="00C22E50" w:rsidP="002F2B5F">
      <w:pPr>
        <w:bidi/>
        <w:spacing w:line="360" w:lineRule="auto"/>
        <w:rPr>
          <w:rFonts w:asciiTheme="minorBidi" w:hAnsiTheme="minorBidi" w:cs="Arial"/>
          <w:sz w:val="32"/>
          <w:szCs w:val="32"/>
          <w:rtl/>
        </w:rPr>
      </w:pPr>
      <w:r w:rsidRPr="00C22E50">
        <w:rPr>
          <w:rFonts w:asciiTheme="minorBidi" w:hAnsiTheme="minorBidi" w:cs="Arial"/>
          <w:sz w:val="32"/>
          <w:szCs w:val="32"/>
          <w:rtl/>
        </w:rPr>
        <w:t>يقدم البحث نتائج وتوصيات عملية يمكن أن تُستثمر من قبل مديري الشركات الخاصة ومتخذي القرار لتعزيز كفاءة وفعالية أنظمتهم في التعامل مع الأزمات وتطوير أدوات التنبؤ بالمخاطر والاستجابة لها</w:t>
      </w:r>
      <w:r w:rsidR="003B1A52">
        <w:rPr>
          <w:rFonts w:asciiTheme="minorBidi" w:hAnsiTheme="minorBidi" w:cs="Arial" w:hint="cs"/>
          <w:sz w:val="32"/>
          <w:szCs w:val="32"/>
          <w:rtl/>
        </w:rPr>
        <w:t>.</w:t>
      </w:r>
    </w:p>
    <w:p w14:paraId="1286E2FA" w14:textId="47A8604C" w:rsidR="00D6080B" w:rsidRDefault="00D6080B" w:rsidP="00D6080B">
      <w:pPr>
        <w:bidi/>
        <w:spacing w:line="360" w:lineRule="auto"/>
        <w:rPr>
          <w:rFonts w:asciiTheme="minorBidi" w:hAnsiTheme="minorBidi" w:cs="Arial"/>
          <w:b/>
          <w:bCs/>
          <w:sz w:val="36"/>
          <w:szCs w:val="36"/>
          <w:rtl/>
        </w:rPr>
      </w:pPr>
      <w:r>
        <w:rPr>
          <w:rFonts w:asciiTheme="minorBidi" w:hAnsiTheme="minorBidi" w:cs="Arial" w:hint="cs"/>
          <w:b/>
          <w:bCs/>
          <w:sz w:val="36"/>
          <w:szCs w:val="36"/>
          <w:rtl/>
        </w:rPr>
        <w:t>.ثا</w:t>
      </w:r>
      <w:r w:rsidR="00CD31F6">
        <w:rPr>
          <w:rFonts w:asciiTheme="minorBidi" w:hAnsiTheme="minorBidi" w:cs="Arial" w:hint="cs"/>
          <w:b/>
          <w:bCs/>
          <w:sz w:val="36"/>
          <w:szCs w:val="36"/>
          <w:rtl/>
        </w:rPr>
        <w:t>لثا</w:t>
      </w:r>
      <w:r>
        <w:rPr>
          <w:rFonts w:asciiTheme="minorBidi" w:hAnsiTheme="minorBidi" w:cs="Arial" w:hint="cs"/>
          <w:b/>
          <w:bCs/>
          <w:sz w:val="36"/>
          <w:szCs w:val="36"/>
          <w:rtl/>
        </w:rPr>
        <w:t>: الأهمية ال</w:t>
      </w:r>
      <w:r w:rsidR="00CD31F6">
        <w:rPr>
          <w:rFonts w:asciiTheme="minorBidi" w:hAnsiTheme="minorBidi" w:cs="Arial" w:hint="cs"/>
          <w:b/>
          <w:bCs/>
          <w:sz w:val="36"/>
          <w:szCs w:val="36"/>
          <w:rtl/>
        </w:rPr>
        <w:t>اقتصادية</w:t>
      </w:r>
    </w:p>
    <w:p w14:paraId="3ED40487" w14:textId="262E9A8A" w:rsidR="00CD31F6" w:rsidRPr="00005C24" w:rsidRDefault="0087784D" w:rsidP="00CD31F6">
      <w:pPr>
        <w:bidi/>
        <w:spacing w:line="360" w:lineRule="auto"/>
        <w:rPr>
          <w:rFonts w:asciiTheme="minorBidi" w:hAnsiTheme="minorBidi" w:cs="Arial"/>
          <w:sz w:val="32"/>
          <w:szCs w:val="32"/>
          <w:rtl/>
        </w:rPr>
      </w:pPr>
      <w:r w:rsidRPr="00005C24">
        <w:rPr>
          <w:rFonts w:asciiTheme="minorBidi" w:hAnsiTheme="minorBidi" w:cs="Arial"/>
          <w:sz w:val="32"/>
          <w:szCs w:val="32"/>
          <w:rtl/>
        </w:rPr>
        <w:t>من خلال دعم قدرة القطاع الخاص على التماسك والتعافي السريع من الأزمات فإن البحث يساهم بشكل غير مباشر في تحقيق أهداف رؤية المملكة 2030 المتعلقة بتمكين القطاع الخاص وزيادة مساهمته في الناتج المحلي</w:t>
      </w:r>
      <w:r w:rsidR="00005C24">
        <w:rPr>
          <w:rFonts w:asciiTheme="minorBidi" w:hAnsiTheme="minorBidi" w:cs="Arial" w:hint="cs"/>
          <w:sz w:val="32"/>
          <w:szCs w:val="32"/>
          <w:rtl/>
        </w:rPr>
        <w:t>.</w:t>
      </w:r>
    </w:p>
    <w:p w14:paraId="78CB8505" w14:textId="5761C0D7" w:rsidR="00A075E8" w:rsidRPr="00CB3F94" w:rsidRDefault="00CB3F94" w:rsidP="00A075E8">
      <w:pPr>
        <w:bidi/>
        <w:spacing w:line="360" w:lineRule="auto"/>
        <w:rPr>
          <w:rFonts w:asciiTheme="minorBidi" w:hAnsiTheme="minorBidi" w:cs="Arial"/>
          <w:b/>
          <w:bCs/>
          <w:sz w:val="36"/>
          <w:szCs w:val="36"/>
          <w:rtl/>
        </w:rPr>
      </w:pPr>
      <w:r>
        <w:rPr>
          <w:rFonts w:asciiTheme="minorBidi" w:hAnsiTheme="minorBidi" w:cs="Arial" w:hint="cs"/>
          <w:b/>
          <w:bCs/>
          <w:sz w:val="36"/>
          <w:szCs w:val="36"/>
          <w:rtl/>
        </w:rPr>
        <w:t>.رابعا: الأهمية المجتمعية</w:t>
      </w:r>
    </w:p>
    <w:p w14:paraId="2A280A4A" w14:textId="3C6DBD3E" w:rsidR="006B5B75" w:rsidRDefault="00231BAE" w:rsidP="006B5B75">
      <w:pPr>
        <w:bidi/>
        <w:spacing w:line="360" w:lineRule="auto"/>
        <w:rPr>
          <w:rFonts w:asciiTheme="minorBidi" w:hAnsiTheme="minorBidi" w:cs="Arial"/>
          <w:sz w:val="32"/>
          <w:szCs w:val="32"/>
          <w:rtl/>
        </w:rPr>
      </w:pPr>
      <w:r w:rsidRPr="00F12031">
        <w:rPr>
          <w:rFonts w:asciiTheme="minorBidi" w:hAnsiTheme="minorBidi" w:cs="Arial"/>
          <w:sz w:val="32"/>
          <w:szCs w:val="32"/>
          <w:rtl/>
        </w:rPr>
        <w:t>عندما تكون الشركات قادرة على تجاوز الأزمات بكفاءة، فإن ذلك ينعكس على استقرار الوظائف، وجودة الخدمات المقدمة للمجتمع، وتقليل الأثر السلبي للأزمات على الاقتصاد المحلي</w:t>
      </w:r>
    </w:p>
    <w:p w14:paraId="73CCCB1D" w14:textId="0CC7FF2D" w:rsidR="00F12031" w:rsidRDefault="004822A7" w:rsidP="00F12031">
      <w:pPr>
        <w:bidi/>
        <w:spacing w:line="360" w:lineRule="auto"/>
        <w:rPr>
          <w:rFonts w:asciiTheme="minorBidi" w:hAnsiTheme="minorBidi" w:cs="Arial"/>
          <w:b/>
          <w:bCs/>
          <w:sz w:val="36"/>
          <w:szCs w:val="36"/>
          <w:rtl/>
        </w:rPr>
      </w:pPr>
      <w:r>
        <w:rPr>
          <w:rFonts w:asciiTheme="minorBidi" w:hAnsiTheme="minorBidi" w:cs="Arial" w:hint="cs"/>
          <w:b/>
          <w:bCs/>
          <w:sz w:val="36"/>
          <w:szCs w:val="36"/>
          <w:rtl/>
        </w:rPr>
        <w:t>.خام</w:t>
      </w:r>
      <w:r w:rsidR="00E20A27">
        <w:rPr>
          <w:rFonts w:asciiTheme="minorBidi" w:hAnsiTheme="minorBidi" w:cs="Arial" w:hint="cs"/>
          <w:b/>
          <w:bCs/>
          <w:sz w:val="36"/>
          <w:szCs w:val="36"/>
          <w:rtl/>
        </w:rPr>
        <w:t>سا</w:t>
      </w:r>
      <w:r w:rsidR="00995A73">
        <w:rPr>
          <w:rFonts w:asciiTheme="minorBidi" w:hAnsiTheme="minorBidi" w:cs="Arial" w:hint="cs"/>
          <w:b/>
          <w:bCs/>
          <w:sz w:val="36"/>
          <w:szCs w:val="36"/>
          <w:rtl/>
        </w:rPr>
        <w:t>: الأهمية</w:t>
      </w:r>
      <w:r w:rsidR="007930E9">
        <w:rPr>
          <w:rFonts w:asciiTheme="minorBidi" w:hAnsiTheme="minorBidi" w:cs="Arial" w:hint="cs"/>
          <w:b/>
          <w:bCs/>
          <w:sz w:val="36"/>
          <w:szCs w:val="36"/>
          <w:rtl/>
        </w:rPr>
        <w:t xml:space="preserve"> الشخصية للباحث</w:t>
      </w:r>
    </w:p>
    <w:p w14:paraId="29E5D1F9" w14:textId="26A2370D" w:rsidR="00EF1178" w:rsidRPr="00364CDE" w:rsidRDefault="00680BAD" w:rsidP="00EF1178">
      <w:pPr>
        <w:bidi/>
        <w:spacing w:line="360" w:lineRule="auto"/>
        <w:rPr>
          <w:rFonts w:asciiTheme="minorBidi" w:hAnsiTheme="minorBidi"/>
          <w:sz w:val="32"/>
          <w:szCs w:val="32"/>
          <w:rtl/>
        </w:rPr>
      </w:pPr>
      <w:r w:rsidRPr="00364CDE">
        <w:rPr>
          <w:rFonts w:asciiTheme="minorBidi" w:hAnsiTheme="minorBidi" w:cs="Arial"/>
          <w:sz w:val="32"/>
          <w:szCs w:val="32"/>
          <w:rtl/>
        </w:rPr>
        <w:t>ينبع هذا البحث من اهتمام شخصي بتطوير آليات فاعلة لإدارة المخاطر التنظيمية، ورغبة في المساهمة في بناء نموذج وطني فعّال لإدارة الأزمات يتماشى مع خصوصية السوق السعودي</w:t>
      </w:r>
    </w:p>
    <w:p w14:paraId="5AC1017E" w14:textId="77777777" w:rsidR="00364CDE" w:rsidRDefault="00364CDE" w:rsidP="009D7AD9">
      <w:pPr>
        <w:bidi/>
        <w:spacing w:line="360" w:lineRule="auto"/>
        <w:rPr>
          <w:rFonts w:asciiTheme="minorBidi" w:hAnsiTheme="minorBidi"/>
          <w:b/>
          <w:bCs/>
          <w:sz w:val="36"/>
          <w:szCs w:val="36"/>
          <w:rtl/>
        </w:rPr>
      </w:pPr>
    </w:p>
    <w:p w14:paraId="6D954431" w14:textId="1C19BC43" w:rsidR="00CA5247" w:rsidRPr="00C54183" w:rsidRDefault="00A6673D" w:rsidP="00C54183">
      <w:pPr>
        <w:bidi/>
        <w:spacing w:line="360" w:lineRule="auto"/>
        <w:rPr>
          <w:rFonts w:asciiTheme="minorBidi" w:hAnsiTheme="minorBidi"/>
          <w:b/>
          <w:bCs/>
          <w:sz w:val="36"/>
          <w:szCs w:val="36"/>
          <w:rtl/>
        </w:rPr>
      </w:pPr>
      <w:r>
        <w:rPr>
          <w:rFonts w:asciiTheme="minorBidi" w:hAnsiTheme="minorBidi"/>
          <w:b/>
          <w:bCs/>
          <w:sz w:val="36"/>
          <w:szCs w:val="36"/>
        </w:rPr>
        <w:lastRenderedPageBreak/>
        <w:t>1-4</w:t>
      </w:r>
      <w:r w:rsidR="00DC6C25" w:rsidRPr="00C54183">
        <w:rPr>
          <w:rFonts w:asciiTheme="minorBidi" w:hAnsiTheme="minorBidi" w:hint="cs"/>
          <w:b/>
          <w:bCs/>
          <w:sz w:val="36"/>
          <w:szCs w:val="36"/>
          <w:rtl/>
        </w:rPr>
        <w:t xml:space="preserve"> </w:t>
      </w:r>
      <w:r w:rsidR="00605FED" w:rsidRPr="00C54183">
        <w:rPr>
          <w:rFonts w:asciiTheme="minorBidi" w:hAnsiTheme="minorBidi" w:hint="cs"/>
          <w:b/>
          <w:bCs/>
          <w:sz w:val="36"/>
          <w:szCs w:val="36"/>
          <w:rtl/>
        </w:rPr>
        <w:t>أهداف البحث</w:t>
      </w:r>
      <w:r w:rsidR="00990225" w:rsidRPr="00C54183">
        <w:rPr>
          <w:rFonts w:asciiTheme="minorBidi" w:hAnsiTheme="minorBidi"/>
          <w:b/>
          <w:bCs/>
          <w:sz w:val="36"/>
          <w:szCs w:val="36"/>
          <w:rtl/>
        </w:rPr>
        <w:t>:</w:t>
      </w:r>
    </w:p>
    <w:p w14:paraId="44E3AB0F" w14:textId="77777777" w:rsidR="00EE6DCB" w:rsidRDefault="00B0192A" w:rsidP="00990225">
      <w:pPr>
        <w:bidi/>
        <w:spacing w:line="360" w:lineRule="auto"/>
        <w:rPr>
          <w:rFonts w:asciiTheme="minorBidi" w:hAnsiTheme="minorBidi"/>
          <w:sz w:val="32"/>
          <w:szCs w:val="32"/>
          <w:rtl/>
        </w:rPr>
      </w:pPr>
      <w:r>
        <w:rPr>
          <w:rFonts w:asciiTheme="minorBidi" w:hAnsiTheme="minorBidi" w:hint="cs"/>
          <w:sz w:val="32"/>
          <w:szCs w:val="32"/>
          <w:rtl/>
        </w:rPr>
        <w:t xml:space="preserve">يهدف </w:t>
      </w:r>
      <w:r w:rsidR="001B0E0A">
        <w:rPr>
          <w:rFonts w:asciiTheme="minorBidi" w:hAnsiTheme="minorBidi" w:hint="cs"/>
          <w:sz w:val="32"/>
          <w:szCs w:val="32"/>
          <w:rtl/>
        </w:rPr>
        <w:t>هذا البحث</w:t>
      </w:r>
      <w:r w:rsidR="003833EA">
        <w:rPr>
          <w:rFonts w:asciiTheme="minorBidi" w:hAnsiTheme="minorBidi" w:hint="cs"/>
          <w:sz w:val="32"/>
          <w:szCs w:val="32"/>
          <w:rtl/>
        </w:rPr>
        <w:t xml:space="preserve"> </w:t>
      </w:r>
      <w:r w:rsidR="00B54F49">
        <w:rPr>
          <w:rFonts w:asciiTheme="minorBidi" w:hAnsiTheme="minorBidi" w:hint="cs"/>
          <w:sz w:val="32"/>
          <w:szCs w:val="32"/>
          <w:rtl/>
        </w:rPr>
        <w:t xml:space="preserve">إلى </w:t>
      </w:r>
      <w:r w:rsidR="007A70FC">
        <w:rPr>
          <w:rFonts w:asciiTheme="minorBidi" w:hAnsiTheme="minorBidi" w:hint="cs"/>
          <w:sz w:val="32"/>
          <w:szCs w:val="32"/>
          <w:rtl/>
        </w:rPr>
        <w:t>تسليط الضوء على فعاليه</w:t>
      </w:r>
      <w:r w:rsidR="00DF6F19">
        <w:rPr>
          <w:rFonts w:asciiTheme="minorBidi" w:hAnsiTheme="minorBidi" w:hint="cs"/>
          <w:sz w:val="32"/>
          <w:szCs w:val="32"/>
          <w:rtl/>
        </w:rPr>
        <w:t xml:space="preserve"> </w:t>
      </w:r>
      <w:r w:rsidR="00851FC6">
        <w:rPr>
          <w:rFonts w:asciiTheme="minorBidi" w:hAnsiTheme="minorBidi" w:hint="cs"/>
          <w:sz w:val="32"/>
          <w:szCs w:val="32"/>
          <w:rtl/>
        </w:rPr>
        <w:t xml:space="preserve">إدارة الأزمات </w:t>
      </w:r>
      <w:r w:rsidR="00487728">
        <w:rPr>
          <w:rFonts w:asciiTheme="minorBidi" w:hAnsiTheme="minorBidi" w:hint="cs"/>
          <w:sz w:val="32"/>
          <w:szCs w:val="32"/>
          <w:rtl/>
        </w:rPr>
        <w:t>و</w:t>
      </w:r>
      <w:r w:rsidR="000D6727">
        <w:rPr>
          <w:rFonts w:asciiTheme="minorBidi" w:hAnsiTheme="minorBidi" w:hint="cs"/>
          <w:sz w:val="32"/>
          <w:szCs w:val="32"/>
          <w:rtl/>
        </w:rPr>
        <w:t xml:space="preserve">المخاطر في قطاع </w:t>
      </w:r>
      <w:r w:rsidR="00F2728A">
        <w:rPr>
          <w:rFonts w:asciiTheme="minorBidi" w:hAnsiTheme="minorBidi" w:hint="cs"/>
          <w:sz w:val="32"/>
          <w:szCs w:val="32"/>
          <w:rtl/>
        </w:rPr>
        <w:t>الشركات</w:t>
      </w:r>
      <w:r w:rsidR="00486E2E">
        <w:rPr>
          <w:rFonts w:asciiTheme="minorBidi" w:hAnsiTheme="minorBidi" w:hint="cs"/>
          <w:sz w:val="32"/>
          <w:szCs w:val="32"/>
          <w:rtl/>
        </w:rPr>
        <w:t xml:space="preserve"> الخاص</w:t>
      </w:r>
      <w:r w:rsidR="00A12E8C">
        <w:rPr>
          <w:rFonts w:asciiTheme="minorBidi" w:hAnsiTheme="minorBidi" w:hint="cs"/>
          <w:sz w:val="32"/>
          <w:szCs w:val="32"/>
          <w:rtl/>
        </w:rPr>
        <w:t>ة</w:t>
      </w:r>
      <w:r w:rsidR="00A47985">
        <w:rPr>
          <w:rFonts w:asciiTheme="minorBidi" w:hAnsiTheme="minorBidi" w:hint="cs"/>
          <w:sz w:val="32"/>
          <w:szCs w:val="32"/>
          <w:rtl/>
        </w:rPr>
        <w:t xml:space="preserve"> في المملكة العربية السعودية </w:t>
      </w:r>
      <w:r w:rsidR="00496683">
        <w:rPr>
          <w:rFonts w:asciiTheme="minorBidi" w:hAnsiTheme="minorBidi" w:hint="cs"/>
          <w:sz w:val="32"/>
          <w:szCs w:val="32"/>
          <w:rtl/>
        </w:rPr>
        <w:t xml:space="preserve">من خلال مجموعة من الأهداف </w:t>
      </w:r>
      <w:r w:rsidR="001950DB">
        <w:rPr>
          <w:rFonts w:asciiTheme="minorBidi" w:hAnsiTheme="minorBidi" w:hint="cs"/>
          <w:sz w:val="32"/>
          <w:szCs w:val="32"/>
          <w:rtl/>
        </w:rPr>
        <w:t>الرئيسية والفرعية وهي:</w:t>
      </w:r>
    </w:p>
    <w:p w14:paraId="70F941A5" w14:textId="77777777" w:rsidR="00EE6DCB" w:rsidRDefault="00EE6DCB" w:rsidP="00EE6DCB">
      <w:pPr>
        <w:bidi/>
        <w:spacing w:line="360" w:lineRule="auto"/>
        <w:rPr>
          <w:rFonts w:asciiTheme="minorBidi" w:hAnsiTheme="minorBidi"/>
          <w:sz w:val="32"/>
          <w:szCs w:val="32"/>
          <w:rtl/>
        </w:rPr>
      </w:pPr>
    </w:p>
    <w:p w14:paraId="07404E1A" w14:textId="77777777" w:rsidR="00A57A1E" w:rsidRDefault="0070461B" w:rsidP="00EE6DCB">
      <w:pPr>
        <w:bidi/>
        <w:spacing w:line="360" w:lineRule="auto"/>
        <w:rPr>
          <w:rFonts w:asciiTheme="minorBidi" w:hAnsiTheme="minorBidi"/>
          <w:b/>
          <w:bCs/>
          <w:sz w:val="36"/>
          <w:szCs w:val="36"/>
          <w:rtl/>
        </w:rPr>
      </w:pPr>
      <w:r>
        <w:rPr>
          <w:rFonts w:asciiTheme="minorBidi" w:hAnsiTheme="minorBidi" w:hint="cs"/>
          <w:b/>
          <w:bCs/>
          <w:sz w:val="36"/>
          <w:szCs w:val="36"/>
          <w:rtl/>
        </w:rPr>
        <w:t>الهدف العام:</w:t>
      </w:r>
    </w:p>
    <w:p w14:paraId="73EF0818" w14:textId="092C42A7" w:rsidR="00990225" w:rsidRDefault="00021184" w:rsidP="007C316F">
      <w:pPr>
        <w:pStyle w:val="ListParagraph"/>
        <w:numPr>
          <w:ilvl w:val="0"/>
          <w:numId w:val="18"/>
        </w:numPr>
        <w:bidi/>
        <w:spacing w:line="360" w:lineRule="auto"/>
        <w:rPr>
          <w:rFonts w:asciiTheme="minorBidi" w:hAnsiTheme="minorBidi"/>
          <w:sz w:val="32"/>
          <w:szCs w:val="32"/>
        </w:rPr>
      </w:pPr>
      <w:r>
        <w:rPr>
          <w:rFonts w:asciiTheme="minorBidi" w:hAnsiTheme="minorBidi" w:hint="cs"/>
          <w:sz w:val="32"/>
          <w:szCs w:val="32"/>
          <w:rtl/>
        </w:rPr>
        <w:t>تقييم</w:t>
      </w:r>
      <w:r w:rsidR="008F4F05">
        <w:rPr>
          <w:rFonts w:asciiTheme="minorBidi" w:hAnsiTheme="minorBidi" w:hint="cs"/>
          <w:sz w:val="32"/>
          <w:szCs w:val="32"/>
          <w:rtl/>
        </w:rPr>
        <w:t xml:space="preserve"> فعالية ممارسات </w:t>
      </w:r>
      <w:r w:rsidR="00AA0163">
        <w:rPr>
          <w:rFonts w:asciiTheme="minorBidi" w:hAnsiTheme="minorBidi" w:hint="cs"/>
          <w:sz w:val="32"/>
          <w:szCs w:val="32"/>
          <w:rtl/>
        </w:rPr>
        <w:t>إدارة الأزمات والمخا</w:t>
      </w:r>
      <w:r w:rsidR="002A609D">
        <w:rPr>
          <w:rFonts w:asciiTheme="minorBidi" w:hAnsiTheme="minorBidi" w:hint="cs"/>
          <w:sz w:val="32"/>
          <w:szCs w:val="32"/>
          <w:rtl/>
        </w:rPr>
        <w:t xml:space="preserve">طر </w:t>
      </w:r>
      <w:r w:rsidR="00034876">
        <w:rPr>
          <w:rFonts w:asciiTheme="minorBidi" w:hAnsiTheme="minorBidi" w:hint="cs"/>
          <w:sz w:val="32"/>
          <w:szCs w:val="32"/>
          <w:rtl/>
        </w:rPr>
        <w:t xml:space="preserve">في </w:t>
      </w:r>
      <w:r w:rsidR="00205A43">
        <w:rPr>
          <w:rFonts w:asciiTheme="minorBidi" w:hAnsiTheme="minorBidi" w:hint="cs"/>
          <w:sz w:val="32"/>
          <w:szCs w:val="32"/>
          <w:rtl/>
        </w:rPr>
        <w:t>الشركات الخا</w:t>
      </w:r>
      <w:r w:rsidR="007C7E76">
        <w:rPr>
          <w:rFonts w:asciiTheme="minorBidi" w:hAnsiTheme="minorBidi" w:hint="cs"/>
          <w:sz w:val="32"/>
          <w:szCs w:val="32"/>
          <w:rtl/>
        </w:rPr>
        <w:t>صة السعودية</w:t>
      </w:r>
      <w:r w:rsidR="000C5506">
        <w:rPr>
          <w:rFonts w:asciiTheme="minorBidi" w:hAnsiTheme="minorBidi" w:hint="cs"/>
          <w:sz w:val="32"/>
          <w:szCs w:val="32"/>
          <w:rtl/>
        </w:rPr>
        <w:t xml:space="preserve"> ومدى جا</w:t>
      </w:r>
      <w:r w:rsidR="0071260D">
        <w:rPr>
          <w:rFonts w:asciiTheme="minorBidi" w:hAnsiTheme="minorBidi" w:hint="cs"/>
          <w:sz w:val="32"/>
          <w:szCs w:val="32"/>
          <w:rtl/>
        </w:rPr>
        <w:t xml:space="preserve">هزيتها للتعامل مع التحديات المفاجئة والطارئة . </w:t>
      </w:r>
    </w:p>
    <w:p w14:paraId="03D7ADD3" w14:textId="77777777" w:rsidR="00DC33A5" w:rsidRDefault="00DC33A5" w:rsidP="007F7633">
      <w:pPr>
        <w:bidi/>
        <w:spacing w:line="360" w:lineRule="auto"/>
        <w:rPr>
          <w:rFonts w:asciiTheme="minorBidi" w:hAnsiTheme="minorBidi"/>
          <w:b/>
          <w:bCs/>
          <w:sz w:val="36"/>
          <w:szCs w:val="36"/>
          <w:rtl/>
        </w:rPr>
      </w:pPr>
    </w:p>
    <w:p w14:paraId="32BCA002" w14:textId="6ED53178" w:rsidR="007F7633" w:rsidRDefault="00CB0D66" w:rsidP="00DC33A5">
      <w:pPr>
        <w:bidi/>
        <w:spacing w:line="360" w:lineRule="auto"/>
        <w:rPr>
          <w:rFonts w:asciiTheme="minorBidi" w:hAnsiTheme="minorBidi"/>
          <w:b/>
          <w:bCs/>
          <w:sz w:val="36"/>
          <w:szCs w:val="36"/>
          <w:rtl/>
        </w:rPr>
      </w:pPr>
      <w:r>
        <w:rPr>
          <w:rFonts w:asciiTheme="minorBidi" w:hAnsiTheme="minorBidi" w:hint="cs"/>
          <w:b/>
          <w:bCs/>
          <w:sz w:val="36"/>
          <w:szCs w:val="36"/>
          <w:rtl/>
        </w:rPr>
        <w:t>الأهداف الفرعية:</w:t>
      </w:r>
    </w:p>
    <w:p w14:paraId="0234F1F8" w14:textId="3C904765" w:rsidR="007F7633" w:rsidRDefault="00197CD1" w:rsidP="007C316F">
      <w:pPr>
        <w:pStyle w:val="ListParagraph"/>
        <w:numPr>
          <w:ilvl w:val="0"/>
          <w:numId w:val="19"/>
        </w:numPr>
        <w:bidi/>
        <w:spacing w:line="360" w:lineRule="auto"/>
        <w:rPr>
          <w:rFonts w:asciiTheme="minorBidi" w:hAnsiTheme="minorBidi"/>
          <w:sz w:val="32"/>
          <w:szCs w:val="32"/>
        </w:rPr>
      </w:pPr>
      <w:r>
        <w:rPr>
          <w:rFonts w:asciiTheme="minorBidi" w:hAnsiTheme="minorBidi" w:hint="cs"/>
          <w:sz w:val="32"/>
          <w:szCs w:val="32"/>
          <w:rtl/>
        </w:rPr>
        <w:t>التعرف على م</w:t>
      </w:r>
      <w:r w:rsidR="009F2617">
        <w:rPr>
          <w:rFonts w:asciiTheme="minorBidi" w:hAnsiTheme="minorBidi" w:hint="cs"/>
          <w:sz w:val="32"/>
          <w:szCs w:val="32"/>
          <w:rtl/>
        </w:rPr>
        <w:t>د</w:t>
      </w:r>
      <w:r w:rsidR="006558A6">
        <w:rPr>
          <w:rFonts w:asciiTheme="minorBidi" w:hAnsiTheme="minorBidi" w:hint="cs"/>
          <w:sz w:val="32"/>
          <w:szCs w:val="32"/>
          <w:rtl/>
        </w:rPr>
        <w:t xml:space="preserve">ى وعي الشركات الخاصة بمفاهيم </w:t>
      </w:r>
      <w:r w:rsidR="00E902A4">
        <w:rPr>
          <w:rFonts w:asciiTheme="minorBidi" w:hAnsiTheme="minorBidi" w:hint="cs"/>
          <w:sz w:val="32"/>
          <w:szCs w:val="32"/>
          <w:rtl/>
        </w:rPr>
        <w:t>إدارة الأزمات والمخاطر</w:t>
      </w:r>
    </w:p>
    <w:p w14:paraId="22C0481C" w14:textId="733E06B3" w:rsidR="00E902A4" w:rsidRDefault="00E902A4" w:rsidP="007C316F">
      <w:pPr>
        <w:pStyle w:val="ListParagraph"/>
        <w:numPr>
          <w:ilvl w:val="0"/>
          <w:numId w:val="19"/>
        </w:numPr>
        <w:bidi/>
        <w:spacing w:line="360" w:lineRule="auto"/>
        <w:rPr>
          <w:rFonts w:asciiTheme="minorBidi" w:hAnsiTheme="minorBidi"/>
          <w:sz w:val="32"/>
          <w:szCs w:val="32"/>
        </w:rPr>
      </w:pPr>
      <w:r>
        <w:rPr>
          <w:rFonts w:asciiTheme="minorBidi" w:hAnsiTheme="minorBidi" w:hint="cs"/>
          <w:sz w:val="32"/>
          <w:szCs w:val="32"/>
          <w:rtl/>
        </w:rPr>
        <w:t xml:space="preserve">تحليل </w:t>
      </w:r>
      <w:r w:rsidR="00F716A1">
        <w:rPr>
          <w:rFonts w:asciiTheme="minorBidi" w:hAnsiTheme="minorBidi" w:hint="cs"/>
          <w:sz w:val="32"/>
          <w:szCs w:val="32"/>
          <w:rtl/>
        </w:rPr>
        <w:t xml:space="preserve">الآليات والسياسات </w:t>
      </w:r>
      <w:r w:rsidR="00772E34">
        <w:rPr>
          <w:rFonts w:asciiTheme="minorBidi" w:hAnsiTheme="minorBidi" w:hint="cs"/>
          <w:sz w:val="32"/>
          <w:szCs w:val="32"/>
          <w:rtl/>
        </w:rPr>
        <w:t>المستخدم</w:t>
      </w:r>
      <w:r w:rsidR="00F7703A">
        <w:rPr>
          <w:rFonts w:asciiTheme="minorBidi" w:hAnsiTheme="minorBidi" w:hint="cs"/>
          <w:sz w:val="32"/>
          <w:szCs w:val="32"/>
          <w:rtl/>
        </w:rPr>
        <w:t xml:space="preserve">ة في الشركات للتعامل </w:t>
      </w:r>
      <w:r w:rsidR="000B3B2B">
        <w:rPr>
          <w:rFonts w:asciiTheme="minorBidi" w:hAnsiTheme="minorBidi" w:hint="cs"/>
          <w:sz w:val="32"/>
          <w:szCs w:val="32"/>
          <w:rtl/>
        </w:rPr>
        <w:t xml:space="preserve">مع الأزمات </w:t>
      </w:r>
      <w:r w:rsidR="00F97351">
        <w:rPr>
          <w:rFonts w:asciiTheme="minorBidi" w:hAnsiTheme="minorBidi" w:hint="cs"/>
          <w:sz w:val="32"/>
          <w:szCs w:val="32"/>
          <w:rtl/>
        </w:rPr>
        <w:t xml:space="preserve">المحتمله </w:t>
      </w:r>
    </w:p>
    <w:p w14:paraId="21594DAF" w14:textId="59D76379" w:rsidR="00F97351" w:rsidRDefault="00153E89" w:rsidP="007C316F">
      <w:pPr>
        <w:pStyle w:val="ListParagraph"/>
        <w:numPr>
          <w:ilvl w:val="0"/>
          <w:numId w:val="19"/>
        </w:numPr>
        <w:bidi/>
        <w:spacing w:line="360" w:lineRule="auto"/>
        <w:rPr>
          <w:rFonts w:asciiTheme="minorBidi" w:hAnsiTheme="minorBidi"/>
          <w:sz w:val="32"/>
          <w:szCs w:val="32"/>
        </w:rPr>
      </w:pPr>
      <w:r>
        <w:rPr>
          <w:rFonts w:asciiTheme="minorBidi" w:hAnsiTheme="minorBidi" w:hint="cs"/>
          <w:sz w:val="32"/>
          <w:szCs w:val="32"/>
          <w:rtl/>
        </w:rPr>
        <w:t>تقييم كفا</w:t>
      </w:r>
      <w:r w:rsidR="000321A5">
        <w:rPr>
          <w:rFonts w:asciiTheme="minorBidi" w:hAnsiTheme="minorBidi" w:hint="cs"/>
          <w:sz w:val="32"/>
          <w:szCs w:val="32"/>
          <w:rtl/>
        </w:rPr>
        <w:t xml:space="preserve">ءة الخطط الوقائية والاستباقية </w:t>
      </w:r>
      <w:r w:rsidR="00C80A86">
        <w:rPr>
          <w:rFonts w:asciiTheme="minorBidi" w:hAnsiTheme="minorBidi" w:hint="cs"/>
          <w:sz w:val="32"/>
          <w:szCs w:val="32"/>
          <w:rtl/>
        </w:rPr>
        <w:t>المطبق</w:t>
      </w:r>
      <w:r w:rsidR="00976EB4">
        <w:rPr>
          <w:rFonts w:asciiTheme="minorBidi" w:hAnsiTheme="minorBidi" w:hint="cs"/>
          <w:sz w:val="32"/>
          <w:szCs w:val="32"/>
          <w:rtl/>
        </w:rPr>
        <w:t xml:space="preserve">ة داخل المؤسسات </w:t>
      </w:r>
      <w:r w:rsidR="005B6B39">
        <w:rPr>
          <w:rFonts w:asciiTheme="minorBidi" w:hAnsiTheme="minorBidi" w:hint="cs"/>
          <w:sz w:val="32"/>
          <w:szCs w:val="32"/>
          <w:rtl/>
        </w:rPr>
        <w:t>الخاصة</w:t>
      </w:r>
    </w:p>
    <w:p w14:paraId="7DCAA0C6" w14:textId="573F2A13" w:rsidR="005B6B39" w:rsidRDefault="0069186D" w:rsidP="007C316F">
      <w:pPr>
        <w:pStyle w:val="ListParagraph"/>
        <w:numPr>
          <w:ilvl w:val="0"/>
          <w:numId w:val="19"/>
        </w:numPr>
        <w:bidi/>
        <w:spacing w:line="360" w:lineRule="auto"/>
        <w:rPr>
          <w:rFonts w:asciiTheme="minorBidi" w:hAnsiTheme="minorBidi"/>
          <w:sz w:val="32"/>
          <w:szCs w:val="32"/>
        </w:rPr>
      </w:pPr>
      <w:r>
        <w:rPr>
          <w:rFonts w:asciiTheme="minorBidi" w:hAnsiTheme="minorBidi" w:hint="cs"/>
          <w:sz w:val="32"/>
          <w:szCs w:val="32"/>
          <w:rtl/>
        </w:rPr>
        <w:t xml:space="preserve">دراسة </w:t>
      </w:r>
      <w:r w:rsidR="000A0C35">
        <w:rPr>
          <w:rFonts w:asciiTheme="minorBidi" w:hAnsiTheme="minorBidi" w:hint="cs"/>
          <w:sz w:val="32"/>
          <w:szCs w:val="32"/>
          <w:rtl/>
        </w:rPr>
        <w:t xml:space="preserve">اثر إدارة الأزمات </w:t>
      </w:r>
      <w:r w:rsidR="00D13BC1">
        <w:rPr>
          <w:rFonts w:asciiTheme="minorBidi" w:hAnsiTheme="minorBidi" w:hint="cs"/>
          <w:sz w:val="32"/>
          <w:szCs w:val="32"/>
          <w:rtl/>
        </w:rPr>
        <w:t>على استمر</w:t>
      </w:r>
      <w:r w:rsidR="00C92BC2">
        <w:rPr>
          <w:rFonts w:asciiTheme="minorBidi" w:hAnsiTheme="minorBidi" w:hint="cs"/>
          <w:sz w:val="32"/>
          <w:szCs w:val="32"/>
          <w:rtl/>
        </w:rPr>
        <w:t xml:space="preserve">ارية </w:t>
      </w:r>
      <w:r w:rsidR="00EF0B13">
        <w:rPr>
          <w:rFonts w:asciiTheme="minorBidi" w:hAnsiTheme="minorBidi" w:hint="cs"/>
          <w:sz w:val="32"/>
          <w:szCs w:val="32"/>
          <w:rtl/>
        </w:rPr>
        <w:t xml:space="preserve">الأعمال </w:t>
      </w:r>
      <w:r w:rsidR="00095EF7">
        <w:rPr>
          <w:rFonts w:asciiTheme="minorBidi" w:hAnsiTheme="minorBidi" w:hint="cs"/>
          <w:sz w:val="32"/>
          <w:szCs w:val="32"/>
          <w:rtl/>
        </w:rPr>
        <w:t>وتقليل الخسا</w:t>
      </w:r>
      <w:r w:rsidR="0047247C">
        <w:rPr>
          <w:rFonts w:asciiTheme="minorBidi" w:hAnsiTheme="minorBidi" w:hint="cs"/>
          <w:sz w:val="32"/>
          <w:szCs w:val="32"/>
          <w:rtl/>
        </w:rPr>
        <w:t>ئر</w:t>
      </w:r>
    </w:p>
    <w:p w14:paraId="3AECA9B6" w14:textId="76CBC7CE" w:rsidR="005F769F" w:rsidRDefault="005F769F" w:rsidP="007C316F">
      <w:pPr>
        <w:pStyle w:val="ListParagraph"/>
        <w:numPr>
          <w:ilvl w:val="0"/>
          <w:numId w:val="19"/>
        </w:numPr>
        <w:bidi/>
        <w:spacing w:line="360" w:lineRule="auto"/>
        <w:rPr>
          <w:rFonts w:asciiTheme="minorBidi" w:hAnsiTheme="minorBidi"/>
          <w:sz w:val="32"/>
          <w:szCs w:val="32"/>
        </w:rPr>
      </w:pPr>
      <w:r>
        <w:rPr>
          <w:rFonts w:asciiTheme="minorBidi" w:hAnsiTheme="minorBidi" w:hint="cs"/>
          <w:sz w:val="32"/>
          <w:szCs w:val="32"/>
          <w:rtl/>
        </w:rPr>
        <w:t>تسليط الضوء</w:t>
      </w:r>
      <w:r w:rsidR="00C97D1F">
        <w:rPr>
          <w:rFonts w:asciiTheme="minorBidi" w:hAnsiTheme="minorBidi" w:hint="cs"/>
          <w:sz w:val="32"/>
          <w:szCs w:val="32"/>
          <w:rtl/>
        </w:rPr>
        <w:t xml:space="preserve"> عل</w:t>
      </w:r>
      <w:r w:rsidR="00276317">
        <w:rPr>
          <w:rFonts w:asciiTheme="minorBidi" w:hAnsiTheme="minorBidi" w:hint="cs"/>
          <w:sz w:val="32"/>
          <w:szCs w:val="32"/>
          <w:rtl/>
        </w:rPr>
        <w:t xml:space="preserve">ى ابرز التحديات التي تواجة الشركات في تطبيق انظمه فعاله </w:t>
      </w:r>
      <w:r w:rsidR="00455686">
        <w:rPr>
          <w:rFonts w:asciiTheme="minorBidi" w:hAnsiTheme="minorBidi" w:hint="cs"/>
          <w:sz w:val="32"/>
          <w:szCs w:val="32"/>
          <w:rtl/>
        </w:rPr>
        <w:t xml:space="preserve">لإدارة الأزمات والمخاطر </w:t>
      </w:r>
    </w:p>
    <w:p w14:paraId="2C2B2897" w14:textId="047EA5A5" w:rsidR="00455686" w:rsidRPr="005F769F" w:rsidRDefault="00FB7EAA" w:rsidP="007C316F">
      <w:pPr>
        <w:pStyle w:val="ListParagraph"/>
        <w:numPr>
          <w:ilvl w:val="0"/>
          <w:numId w:val="19"/>
        </w:numPr>
        <w:bidi/>
        <w:spacing w:line="360" w:lineRule="auto"/>
        <w:rPr>
          <w:rFonts w:asciiTheme="minorBidi" w:hAnsiTheme="minorBidi"/>
          <w:sz w:val="32"/>
          <w:szCs w:val="32"/>
          <w:rtl/>
        </w:rPr>
      </w:pPr>
      <w:r>
        <w:rPr>
          <w:rFonts w:asciiTheme="minorBidi" w:hAnsiTheme="minorBidi" w:hint="cs"/>
          <w:sz w:val="32"/>
          <w:szCs w:val="32"/>
          <w:rtl/>
        </w:rPr>
        <w:t xml:space="preserve">تقديم مجموعة من التوصيات التي </w:t>
      </w:r>
      <w:r w:rsidR="00F801D0">
        <w:rPr>
          <w:rFonts w:asciiTheme="minorBidi" w:hAnsiTheme="minorBidi" w:hint="cs"/>
          <w:sz w:val="32"/>
          <w:szCs w:val="32"/>
          <w:rtl/>
        </w:rPr>
        <w:t xml:space="preserve">تسهم في تطوير </w:t>
      </w:r>
      <w:r w:rsidR="00CA0A6E">
        <w:rPr>
          <w:rFonts w:asciiTheme="minorBidi" w:hAnsiTheme="minorBidi" w:hint="cs"/>
          <w:sz w:val="32"/>
          <w:szCs w:val="32"/>
          <w:rtl/>
        </w:rPr>
        <w:t>كفاءة الشركات السعودية في ه</w:t>
      </w:r>
      <w:r w:rsidR="00D45896">
        <w:rPr>
          <w:rFonts w:asciiTheme="minorBidi" w:hAnsiTheme="minorBidi" w:hint="cs"/>
          <w:sz w:val="32"/>
          <w:szCs w:val="32"/>
          <w:rtl/>
        </w:rPr>
        <w:t>ذا المجال</w:t>
      </w:r>
    </w:p>
    <w:p w14:paraId="06BB4CFA" w14:textId="6B09CCA8" w:rsidR="003A40F8" w:rsidRPr="00A523FD" w:rsidRDefault="003A40F8" w:rsidP="00B76FE3">
      <w:pPr>
        <w:pStyle w:val="p1"/>
        <w:bidi/>
        <w:divId w:val="582497449"/>
        <w:rPr>
          <w:rtl/>
        </w:rPr>
      </w:pPr>
    </w:p>
    <w:p w14:paraId="1817D526" w14:textId="77777777" w:rsidR="00DD5BEF" w:rsidRDefault="00DD5BEF" w:rsidP="00FF4E89">
      <w:pPr>
        <w:bidi/>
        <w:spacing w:line="360" w:lineRule="auto"/>
        <w:rPr>
          <w:rFonts w:asciiTheme="minorBidi" w:hAnsiTheme="minorBidi"/>
          <w:sz w:val="32"/>
          <w:szCs w:val="32"/>
          <w:rtl/>
        </w:rPr>
      </w:pPr>
    </w:p>
    <w:p w14:paraId="61317482" w14:textId="6BDF69B6" w:rsidR="00FF4E89" w:rsidRPr="00401D7D" w:rsidRDefault="008F43B1" w:rsidP="00DD5BEF">
      <w:pPr>
        <w:bidi/>
        <w:spacing w:line="360" w:lineRule="auto"/>
        <w:rPr>
          <w:rFonts w:asciiTheme="minorBidi" w:hAnsiTheme="minorBidi"/>
          <w:b/>
          <w:bCs/>
          <w:sz w:val="36"/>
          <w:szCs w:val="36"/>
          <w:rtl/>
        </w:rPr>
      </w:pPr>
      <w:r>
        <w:rPr>
          <w:rFonts w:asciiTheme="minorBidi" w:hAnsiTheme="minorBidi"/>
          <w:b/>
          <w:bCs/>
          <w:sz w:val="36"/>
          <w:szCs w:val="36"/>
        </w:rPr>
        <w:lastRenderedPageBreak/>
        <w:t xml:space="preserve"> </w:t>
      </w:r>
      <w:r w:rsidR="00A6673D">
        <w:rPr>
          <w:rFonts w:asciiTheme="minorBidi" w:hAnsiTheme="minorBidi"/>
          <w:b/>
          <w:bCs/>
          <w:sz w:val="36"/>
          <w:szCs w:val="36"/>
        </w:rPr>
        <w:t>1-5</w:t>
      </w:r>
      <w:r w:rsidR="00542205">
        <w:rPr>
          <w:rFonts w:asciiTheme="minorBidi" w:hAnsiTheme="minorBidi" w:hint="cs"/>
          <w:b/>
          <w:bCs/>
          <w:sz w:val="36"/>
          <w:szCs w:val="36"/>
          <w:rtl/>
        </w:rPr>
        <w:t>تسا</w:t>
      </w:r>
      <w:r w:rsidR="00A64612">
        <w:rPr>
          <w:rFonts w:asciiTheme="minorBidi" w:hAnsiTheme="minorBidi" w:hint="cs"/>
          <w:b/>
          <w:bCs/>
          <w:sz w:val="36"/>
          <w:szCs w:val="36"/>
          <w:rtl/>
        </w:rPr>
        <w:t>ؤلات</w:t>
      </w:r>
      <w:r w:rsidR="00FF4E89" w:rsidRPr="00401D7D">
        <w:rPr>
          <w:rFonts w:asciiTheme="minorBidi" w:hAnsiTheme="minorBidi"/>
          <w:b/>
          <w:bCs/>
          <w:sz w:val="36"/>
          <w:szCs w:val="36"/>
          <w:rtl/>
        </w:rPr>
        <w:t xml:space="preserve"> البحث:</w:t>
      </w:r>
    </w:p>
    <w:p w14:paraId="7E237007" w14:textId="147AE030" w:rsidR="00196679" w:rsidRPr="00FE22C7" w:rsidRDefault="00FE22C7" w:rsidP="00BA2046">
      <w:pPr>
        <w:bidi/>
        <w:spacing w:line="360" w:lineRule="auto"/>
        <w:rPr>
          <w:rFonts w:asciiTheme="minorBidi" w:hAnsiTheme="minorBidi"/>
          <w:sz w:val="32"/>
          <w:szCs w:val="32"/>
          <w:rtl/>
        </w:rPr>
      </w:pPr>
      <w:r>
        <w:rPr>
          <w:rFonts w:asciiTheme="minorBidi" w:hAnsiTheme="minorBidi" w:hint="cs"/>
          <w:sz w:val="32"/>
          <w:szCs w:val="32"/>
          <w:rtl/>
        </w:rPr>
        <w:t>ينطلق هذا ال</w:t>
      </w:r>
      <w:r w:rsidR="002754E8">
        <w:rPr>
          <w:rFonts w:asciiTheme="minorBidi" w:hAnsiTheme="minorBidi" w:hint="cs"/>
          <w:sz w:val="32"/>
          <w:szCs w:val="32"/>
          <w:rtl/>
        </w:rPr>
        <w:t>بحث من التساؤل الرئيسي التالي:</w:t>
      </w:r>
    </w:p>
    <w:p w14:paraId="1FEC2C1A" w14:textId="6EF9EE6C" w:rsidR="00BA2046" w:rsidRPr="00486790" w:rsidRDefault="00486790" w:rsidP="007C316F">
      <w:pPr>
        <w:pStyle w:val="ListParagraph"/>
        <w:numPr>
          <w:ilvl w:val="0"/>
          <w:numId w:val="20"/>
        </w:numPr>
        <w:bidi/>
        <w:spacing w:line="360" w:lineRule="auto"/>
        <w:rPr>
          <w:rFonts w:asciiTheme="minorBidi" w:hAnsiTheme="minorBidi"/>
          <w:sz w:val="32"/>
          <w:szCs w:val="32"/>
          <w:rtl/>
        </w:rPr>
      </w:pPr>
      <w:r>
        <w:rPr>
          <w:rFonts w:asciiTheme="minorBidi" w:hAnsiTheme="minorBidi" w:hint="cs"/>
          <w:sz w:val="32"/>
          <w:szCs w:val="32"/>
          <w:rtl/>
        </w:rPr>
        <w:t xml:space="preserve">ما مدى </w:t>
      </w:r>
      <w:r w:rsidR="002363A0">
        <w:rPr>
          <w:rFonts w:asciiTheme="minorBidi" w:hAnsiTheme="minorBidi" w:hint="cs"/>
          <w:sz w:val="32"/>
          <w:szCs w:val="32"/>
          <w:rtl/>
        </w:rPr>
        <w:t xml:space="preserve">فعالية </w:t>
      </w:r>
      <w:r w:rsidR="00CF3824">
        <w:rPr>
          <w:rFonts w:asciiTheme="minorBidi" w:hAnsiTheme="minorBidi" w:hint="cs"/>
          <w:sz w:val="32"/>
          <w:szCs w:val="32"/>
          <w:rtl/>
        </w:rPr>
        <w:t xml:space="preserve">إدارة الأزمات والمخاطر </w:t>
      </w:r>
      <w:r w:rsidR="009865D1">
        <w:rPr>
          <w:rFonts w:asciiTheme="minorBidi" w:hAnsiTheme="minorBidi" w:hint="cs"/>
          <w:sz w:val="32"/>
          <w:szCs w:val="32"/>
          <w:rtl/>
        </w:rPr>
        <w:t>في قطاع الشركات الخاصة في المملكة العربية السعودية؟</w:t>
      </w:r>
    </w:p>
    <w:p w14:paraId="4985FD66" w14:textId="6B72682C" w:rsidR="00196679" w:rsidRDefault="00020D36" w:rsidP="00196679">
      <w:pPr>
        <w:bidi/>
        <w:spacing w:line="360" w:lineRule="auto"/>
        <w:rPr>
          <w:rFonts w:asciiTheme="minorBidi" w:hAnsiTheme="minorBidi"/>
          <w:sz w:val="32"/>
          <w:szCs w:val="32"/>
          <w:rtl/>
        </w:rPr>
      </w:pPr>
      <w:r>
        <w:rPr>
          <w:rFonts w:asciiTheme="minorBidi" w:hAnsiTheme="minorBidi" w:hint="cs"/>
          <w:sz w:val="32"/>
          <w:szCs w:val="32"/>
          <w:rtl/>
        </w:rPr>
        <w:t xml:space="preserve">و يتفرع </w:t>
      </w:r>
      <w:r w:rsidR="00BE6412">
        <w:rPr>
          <w:rFonts w:asciiTheme="minorBidi" w:hAnsiTheme="minorBidi" w:hint="cs"/>
          <w:sz w:val="32"/>
          <w:szCs w:val="32"/>
          <w:rtl/>
        </w:rPr>
        <w:t>عن ه</w:t>
      </w:r>
      <w:r w:rsidR="006F014E">
        <w:rPr>
          <w:rFonts w:asciiTheme="minorBidi" w:hAnsiTheme="minorBidi" w:hint="cs"/>
          <w:sz w:val="32"/>
          <w:szCs w:val="32"/>
          <w:rtl/>
        </w:rPr>
        <w:t xml:space="preserve">ذا التساؤل </w:t>
      </w:r>
      <w:r w:rsidR="00D650A0">
        <w:rPr>
          <w:rFonts w:asciiTheme="minorBidi" w:hAnsiTheme="minorBidi" w:hint="cs"/>
          <w:sz w:val="32"/>
          <w:szCs w:val="32"/>
          <w:rtl/>
        </w:rPr>
        <w:t xml:space="preserve">مجموعه من </w:t>
      </w:r>
      <w:r w:rsidR="007A7618">
        <w:rPr>
          <w:rFonts w:asciiTheme="minorBidi" w:hAnsiTheme="minorBidi" w:hint="cs"/>
          <w:sz w:val="32"/>
          <w:szCs w:val="32"/>
          <w:rtl/>
        </w:rPr>
        <w:t xml:space="preserve">الأسئلة الفرعيه التي </w:t>
      </w:r>
      <w:r w:rsidR="0025782B">
        <w:rPr>
          <w:rFonts w:asciiTheme="minorBidi" w:hAnsiTheme="minorBidi" w:hint="cs"/>
          <w:sz w:val="32"/>
          <w:szCs w:val="32"/>
          <w:rtl/>
        </w:rPr>
        <w:t>تسعى الدراسة للإجابة عنها</w:t>
      </w:r>
      <w:r w:rsidR="00117DBF">
        <w:rPr>
          <w:rFonts w:asciiTheme="minorBidi" w:hAnsiTheme="minorBidi" w:hint="cs"/>
          <w:sz w:val="32"/>
          <w:szCs w:val="32"/>
          <w:rtl/>
        </w:rPr>
        <w:t xml:space="preserve"> وهي: </w:t>
      </w:r>
    </w:p>
    <w:p w14:paraId="45DF3D4A" w14:textId="68B1C8AE" w:rsidR="00117DBF" w:rsidRDefault="00282EE4" w:rsidP="007C316F">
      <w:pPr>
        <w:pStyle w:val="ListParagraph"/>
        <w:numPr>
          <w:ilvl w:val="0"/>
          <w:numId w:val="21"/>
        </w:numPr>
        <w:bidi/>
        <w:spacing w:line="360" w:lineRule="auto"/>
        <w:rPr>
          <w:rFonts w:asciiTheme="minorBidi" w:hAnsiTheme="minorBidi"/>
          <w:sz w:val="32"/>
          <w:szCs w:val="32"/>
        </w:rPr>
      </w:pPr>
      <w:r>
        <w:rPr>
          <w:rFonts w:asciiTheme="minorBidi" w:hAnsiTheme="minorBidi" w:hint="cs"/>
          <w:sz w:val="32"/>
          <w:szCs w:val="32"/>
          <w:rtl/>
        </w:rPr>
        <w:t xml:space="preserve">إلى أي مدى تمتلك الشركات الخاصة </w:t>
      </w:r>
      <w:r w:rsidR="0005371B">
        <w:rPr>
          <w:rFonts w:asciiTheme="minorBidi" w:hAnsiTheme="minorBidi" w:hint="cs"/>
          <w:sz w:val="32"/>
          <w:szCs w:val="32"/>
          <w:rtl/>
        </w:rPr>
        <w:t xml:space="preserve">وعيا </w:t>
      </w:r>
      <w:r w:rsidR="00914A4C">
        <w:rPr>
          <w:rFonts w:asciiTheme="minorBidi" w:hAnsiTheme="minorBidi" w:hint="cs"/>
          <w:sz w:val="32"/>
          <w:szCs w:val="32"/>
          <w:rtl/>
        </w:rPr>
        <w:t xml:space="preserve">كافيا بمفاهيم إدارة الأزمات والمخاطر </w:t>
      </w:r>
    </w:p>
    <w:p w14:paraId="6D6510F5" w14:textId="659FDD6D" w:rsidR="00914A4C" w:rsidRDefault="00914A4C" w:rsidP="007C316F">
      <w:pPr>
        <w:pStyle w:val="ListParagraph"/>
        <w:numPr>
          <w:ilvl w:val="0"/>
          <w:numId w:val="21"/>
        </w:numPr>
        <w:bidi/>
        <w:spacing w:line="360" w:lineRule="auto"/>
        <w:rPr>
          <w:rFonts w:asciiTheme="minorBidi" w:hAnsiTheme="minorBidi"/>
          <w:sz w:val="32"/>
          <w:szCs w:val="32"/>
        </w:rPr>
      </w:pPr>
      <w:r>
        <w:rPr>
          <w:rFonts w:asciiTheme="minorBidi" w:hAnsiTheme="minorBidi" w:hint="cs"/>
          <w:sz w:val="32"/>
          <w:szCs w:val="32"/>
          <w:rtl/>
        </w:rPr>
        <w:t xml:space="preserve">ما هي السياسات </w:t>
      </w:r>
      <w:r w:rsidR="009B5D61">
        <w:rPr>
          <w:rFonts w:asciiTheme="minorBidi" w:hAnsiTheme="minorBidi" w:hint="cs"/>
          <w:sz w:val="32"/>
          <w:szCs w:val="32"/>
          <w:rtl/>
        </w:rPr>
        <w:t xml:space="preserve">والإجراءات الي تتبعها الشركات في التعامل </w:t>
      </w:r>
      <w:r w:rsidR="0079118D">
        <w:rPr>
          <w:rFonts w:asciiTheme="minorBidi" w:hAnsiTheme="minorBidi" w:hint="cs"/>
          <w:sz w:val="32"/>
          <w:szCs w:val="32"/>
          <w:rtl/>
        </w:rPr>
        <w:t>مع الأزمات المختلفة؟</w:t>
      </w:r>
    </w:p>
    <w:p w14:paraId="4EF98528" w14:textId="56C92038" w:rsidR="0028456C" w:rsidRDefault="00173835" w:rsidP="007C316F">
      <w:pPr>
        <w:pStyle w:val="ListParagraph"/>
        <w:numPr>
          <w:ilvl w:val="0"/>
          <w:numId w:val="21"/>
        </w:numPr>
        <w:bidi/>
        <w:spacing w:line="360" w:lineRule="auto"/>
        <w:rPr>
          <w:rFonts w:asciiTheme="minorBidi" w:hAnsiTheme="minorBidi"/>
          <w:sz w:val="32"/>
          <w:szCs w:val="32"/>
        </w:rPr>
      </w:pPr>
      <w:r>
        <w:rPr>
          <w:rFonts w:asciiTheme="minorBidi" w:hAnsiTheme="minorBidi" w:hint="cs"/>
          <w:sz w:val="32"/>
          <w:szCs w:val="32"/>
          <w:rtl/>
        </w:rPr>
        <w:t xml:space="preserve">هل تمتلك الشركات الخاصة </w:t>
      </w:r>
      <w:r w:rsidR="000C6006">
        <w:rPr>
          <w:rFonts w:asciiTheme="minorBidi" w:hAnsiTheme="minorBidi" w:hint="cs"/>
          <w:sz w:val="32"/>
          <w:szCs w:val="32"/>
          <w:rtl/>
        </w:rPr>
        <w:t xml:space="preserve">خططا </w:t>
      </w:r>
      <w:r w:rsidR="00B000CB">
        <w:rPr>
          <w:rFonts w:asciiTheme="minorBidi" w:hAnsiTheme="minorBidi" w:hint="cs"/>
          <w:sz w:val="32"/>
          <w:szCs w:val="32"/>
          <w:rtl/>
        </w:rPr>
        <w:t xml:space="preserve">استباقية </w:t>
      </w:r>
      <w:r w:rsidR="0028456C">
        <w:rPr>
          <w:rFonts w:asciiTheme="minorBidi" w:hAnsiTheme="minorBidi" w:hint="cs"/>
          <w:sz w:val="32"/>
          <w:szCs w:val="32"/>
          <w:rtl/>
        </w:rPr>
        <w:t>فعالة لمواجهة المخاطر المحتملة؟</w:t>
      </w:r>
    </w:p>
    <w:p w14:paraId="1ABFF4C8" w14:textId="6FA2AB3F" w:rsidR="0028456C" w:rsidRDefault="00CC5B49" w:rsidP="007C316F">
      <w:pPr>
        <w:pStyle w:val="ListParagraph"/>
        <w:numPr>
          <w:ilvl w:val="0"/>
          <w:numId w:val="21"/>
        </w:numPr>
        <w:bidi/>
        <w:spacing w:line="360" w:lineRule="auto"/>
        <w:rPr>
          <w:rFonts w:asciiTheme="minorBidi" w:hAnsiTheme="minorBidi"/>
          <w:sz w:val="32"/>
          <w:szCs w:val="32"/>
        </w:rPr>
      </w:pPr>
      <w:r>
        <w:rPr>
          <w:rFonts w:asciiTheme="minorBidi" w:hAnsiTheme="minorBidi" w:hint="cs"/>
          <w:sz w:val="32"/>
          <w:szCs w:val="32"/>
          <w:rtl/>
        </w:rPr>
        <w:t xml:space="preserve">ما </w:t>
      </w:r>
      <w:r w:rsidR="00D94DFC">
        <w:rPr>
          <w:rFonts w:asciiTheme="minorBidi" w:hAnsiTheme="minorBidi" w:hint="cs"/>
          <w:sz w:val="32"/>
          <w:szCs w:val="32"/>
          <w:rtl/>
        </w:rPr>
        <w:t>مدى ت</w:t>
      </w:r>
      <w:r w:rsidR="00346932">
        <w:rPr>
          <w:rFonts w:asciiTheme="minorBidi" w:hAnsiTheme="minorBidi" w:hint="cs"/>
          <w:sz w:val="32"/>
          <w:szCs w:val="32"/>
          <w:rtl/>
        </w:rPr>
        <w:t xml:space="preserve">أثير </w:t>
      </w:r>
      <w:r w:rsidR="0021105B">
        <w:rPr>
          <w:rFonts w:asciiTheme="minorBidi" w:hAnsiTheme="minorBidi" w:hint="cs"/>
          <w:sz w:val="32"/>
          <w:szCs w:val="32"/>
          <w:rtl/>
        </w:rPr>
        <w:t xml:space="preserve">إدارة الأزمات </w:t>
      </w:r>
      <w:r w:rsidR="003673F0">
        <w:rPr>
          <w:rFonts w:asciiTheme="minorBidi" w:hAnsiTheme="minorBidi" w:hint="cs"/>
          <w:sz w:val="32"/>
          <w:szCs w:val="32"/>
          <w:rtl/>
        </w:rPr>
        <w:t xml:space="preserve">على استمرارية الأعمال </w:t>
      </w:r>
      <w:r w:rsidR="00EF0B76">
        <w:rPr>
          <w:rFonts w:asciiTheme="minorBidi" w:hAnsiTheme="minorBidi" w:hint="cs"/>
          <w:sz w:val="32"/>
          <w:szCs w:val="32"/>
          <w:rtl/>
        </w:rPr>
        <w:t>داخل المؤسسات؟</w:t>
      </w:r>
    </w:p>
    <w:p w14:paraId="18F20B2E" w14:textId="2BD52038" w:rsidR="00EF0B76" w:rsidRDefault="00EF0B76" w:rsidP="007C316F">
      <w:pPr>
        <w:pStyle w:val="ListParagraph"/>
        <w:numPr>
          <w:ilvl w:val="0"/>
          <w:numId w:val="21"/>
        </w:numPr>
        <w:bidi/>
        <w:spacing w:line="360" w:lineRule="auto"/>
        <w:rPr>
          <w:rFonts w:asciiTheme="minorBidi" w:hAnsiTheme="minorBidi"/>
          <w:sz w:val="32"/>
          <w:szCs w:val="32"/>
        </w:rPr>
      </w:pPr>
      <w:r>
        <w:rPr>
          <w:rFonts w:asciiTheme="minorBidi" w:hAnsiTheme="minorBidi" w:hint="cs"/>
          <w:sz w:val="32"/>
          <w:szCs w:val="32"/>
          <w:rtl/>
        </w:rPr>
        <w:t xml:space="preserve">ما ابرز المعوقات </w:t>
      </w:r>
      <w:r w:rsidR="00036F15">
        <w:rPr>
          <w:rFonts w:asciiTheme="minorBidi" w:hAnsiTheme="minorBidi" w:hint="cs"/>
          <w:sz w:val="32"/>
          <w:szCs w:val="32"/>
          <w:rtl/>
        </w:rPr>
        <w:t>وال</w:t>
      </w:r>
      <w:r>
        <w:rPr>
          <w:rFonts w:asciiTheme="minorBidi" w:hAnsiTheme="minorBidi" w:hint="cs"/>
          <w:sz w:val="32"/>
          <w:szCs w:val="32"/>
          <w:rtl/>
        </w:rPr>
        <w:t xml:space="preserve">تحديات التي تحد من فعاليه </w:t>
      </w:r>
      <w:r w:rsidR="00C64712">
        <w:rPr>
          <w:rFonts w:asciiTheme="minorBidi" w:hAnsiTheme="minorBidi" w:hint="cs"/>
          <w:sz w:val="32"/>
          <w:szCs w:val="32"/>
          <w:rtl/>
        </w:rPr>
        <w:t>إدارة الأزمات والمخاطر في القطاع الخاص؟</w:t>
      </w:r>
    </w:p>
    <w:p w14:paraId="69C792B6" w14:textId="0C588F53" w:rsidR="000B3C31" w:rsidRDefault="002B06E7" w:rsidP="007C316F">
      <w:pPr>
        <w:pStyle w:val="ListParagraph"/>
        <w:numPr>
          <w:ilvl w:val="0"/>
          <w:numId w:val="21"/>
        </w:numPr>
        <w:bidi/>
        <w:spacing w:line="360" w:lineRule="auto"/>
        <w:rPr>
          <w:rFonts w:asciiTheme="minorBidi" w:hAnsiTheme="minorBidi"/>
          <w:sz w:val="32"/>
          <w:szCs w:val="32"/>
        </w:rPr>
      </w:pPr>
      <w:r>
        <w:rPr>
          <w:rFonts w:asciiTheme="minorBidi" w:hAnsiTheme="minorBidi" w:hint="cs"/>
          <w:sz w:val="32"/>
          <w:szCs w:val="32"/>
          <w:rtl/>
        </w:rPr>
        <w:t xml:space="preserve">ما هي افضل الممارسات والتوصيات التي يمكن تطبيقها لتعزيز فعالية </w:t>
      </w:r>
      <w:r w:rsidR="00385A60">
        <w:rPr>
          <w:rFonts w:asciiTheme="minorBidi" w:hAnsiTheme="minorBidi" w:hint="cs"/>
          <w:sz w:val="32"/>
          <w:szCs w:val="32"/>
          <w:rtl/>
        </w:rPr>
        <w:t>إدارة الأزمات والمخاطر في السياق المحلي</w:t>
      </w:r>
      <w:r w:rsidR="00182CAA">
        <w:rPr>
          <w:rFonts w:asciiTheme="minorBidi" w:hAnsiTheme="minorBidi" w:hint="cs"/>
          <w:sz w:val="32"/>
          <w:szCs w:val="32"/>
          <w:rtl/>
        </w:rPr>
        <w:t>؟</w:t>
      </w:r>
    </w:p>
    <w:p w14:paraId="4B64F536" w14:textId="77777777" w:rsidR="00C25263" w:rsidRDefault="00C25263" w:rsidP="00C25263">
      <w:pPr>
        <w:bidi/>
        <w:spacing w:line="360" w:lineRule="auto"/>
        <w:ind w:left="360"/>
        <w:rPr>
          <w:rFonts w:asciiTheme="minorBidi" w:hAnsiTheme="minorBidi"/>
          <w:sz w:val="32"/>
          <w:szCs w:val="32"/>
          <w:rtl/>
        </w:rPr>
      </w:pPr>
    </w:p>
    <w:p w14:paraId="24C9BAED" w14:textId="77777777" w:rsidR="00C25263" w:rsidRDefault="00C25263" w:rsidP="00C25263">
      <w:pPr>
        <w:bidi/>
        <w:spacing w:line="360" w:lineRule="auto"/>
        <w:ind w:left="360"/>
        <w:rPr>
          <w:rFonts w:asciiTheme="minorBidi" w:hAnsiTheme="minorBidi"/>
          <w:sz w:val="32"/>
          <w:szCs w:val="32"/>
          <w:rtl/>
        </w:rPr>
      </w:pPr>
    </w:p>
    <w:p w14:paraId="3E7F704B" w14:textId="77777777" w:rsidR="00C25263" w:rsidRDefault="00C25263" w:rsidP="00C25263">
      <w:pPr>
        <w:bidi/>
        <w:spacing w:line="360" w:lineRule="auto"/>
        <w:ind w:left="360"/>
        <w:rPr>
          <w:rFonts w:asciiTheme="minorBidi" w:hAnsiTheme="minorBidi"/>
          <w:sz w:val="32"/>
          <w:szCs w:val="32"/>
          <w:rtl/>
        </w:rPr>
      </w:pPr>
    </w:p>
    <w:p w14:paraId="3DBFEB40" w14:textId="77777777" w:rsidR="00C25263" w:rsidRDefault="00C25263" w:rsidP="00C25263">
      <w:pPr>
        <w:bidi/>
        <w:spacing w:line="360" w:lineRule="auto"/>
        <w:ind w:left="360"/>
        <w:rPr>
          <w:rFonts w:asciiTheme="minorBidi" w:hAnsiTheme="minorBidi"/>
          <w:sz w:val="32"/>
          <w:szCs w:val="32"/>
          <w:rtl/>
        </w:rPr>
      </w:pPr>
    </w:p>
    <w:p w14:paraId="48F50AF9" w14:textId="77777777" w:rsidR="00C25263" w:rsidRDefault="00C25263" w:rsidP="00C25263">
      <w:pPr>
        <w:bidi/>
        <w:spacing w:line="360" w:lineRule="auto"/>
        <w:ind w:left="360"/>
        <w:rPr>
          <w:rFonts w:asciiTheme="minorBidi" w:hAnsiTheme="minorBidi"/>
          <w:sz w:val="32"/>
          <w:szCs w:val="32"/>
          <w:rtl/>
        </w:rPr>
      </w:pPr>
    </w:p>
    <w:p w14:paraId="1806323F" w14:textId="77777777" w:rsidR="00C25263" w:rsidRDefault="00C25263" w:rsidP="00C25263">
      <w:pPr>
        <w:bidi/>
        <w:spacing w:line="360" w:lineRule="auto"/>
        <w:ind w:left="360"/>
        <w:rPr>
          <w:rFonts w:asciiTheme="minorBidi" w:hAnsiTheme="minorBidi"/>
          <w:sz w:val="32"/>
          <w:szCs w:val="32"/>
          <w:rtl/>
        </w:rPr>
      </w:pPr>
    </w:p>
    <w:p w14:paraId="7A75C9BF" w14:textId="77777777" w:rsidR="00C25263" w:rsidRPr="00C25263" w:rsidRDefault="00C25263" w:rsidP="00C25263">
      <w:pPr>
        <w:bidi/>
        <w:spacing w:line="360" w:lineRule="auto"/>
        <w:ind w:left="360"/>
        <w:rPr>
          <w:rFonts w:asciiTheme="minorBidi" w:hAnsiTheme="minorBidi"/>
          <w:sz w:val="32"/>
          <w:szCs w:val="32"/>
          <w:rtl/>
        </w:rPr>
      </w:pPr>
    </w:p>
    <w:p w14:paraId="7EF48E74" w14:textId="25CB81DE" w:rsidR="00634471" w:rsidRPr="00401D7D" w:rsidRDefault="00BE3752" w:rsidP="00634471">
      <w:pPr>
        <w:bidi/>
        <w:spacing w:line="360" w:lineRule="auto"/>
        <w:rPr>
          <w:rFonts w:asciiTheme="minorBidi" w:hAnsiTheme="minorBidi"/>
          <w:b/>
          <w:bCs/>
          <w:sz w:val="32"/>
          <w:szCs w:val="32"/>
          <w:rtl/>
        </w:rPr>
      </w:pPr>
      <w:r w:rsidRPr="00634471">
        <w:rPr>
          <w:rFonts w:asciiTheme="minorBidi" w:hAnsiTheme="minorBidi"/>
          <w:b/>
          <w:bCs/>
          <w:sz w:val="36"/>
          <w:szCs w:val="36"/>
        </w:rPr>
        <w:lastRenderedPageBreak/>
        <w:t>1-6</w:t>
      </w:r>
      <w:r w:rsidR="00E02041" w:rsidRPr="00634471">
        <w:rPr>
          <w:rFonts w:asciiTheme="minorBidi" w:hAnsiTheme="minorBidi" w:hint="cs"/>
          <w:b/>
          <w:bCs/>
          <w:sz w:val="36"/>
          <w:szCs w:val="36"/>
          <w:rtl/>
        </w:rPr>
        <w:t xml:space="preserve"> من</w:t>
      </w:r>
      <w:r w:rsidR="00634471" w:rsidRPr="00634471">
        <w:rPr>
          <w:rFonts w:asciiTheme="minorBidi" w:hAnsiTheme="minorBidi" w:hint="cs"/>
          <w:b/>
          <w:bCs/>
          <w:sz w:val="36"/>
          <w:szCs w:val="36"/>
          <w:rtl/>
        </w:rPr>
        <w:t>هجية البحث:</w:t>
      </w:r>
    </w:p>
    <w:p w14:paraId="7D7411D5" w14:textId="1747B326" w:rsidR="005F5DAC" w:rsidRPr="005F5DAC" w:rsidRDefault="005F5DAC" w:rsidP="005F5DAC">
      <w:pPr>
        <w:bidi/>
        <w:spacing w:line="360" w:lineRule="auto"/>
        <w:rPr>
          <w:rFonts w:asciiTheme="minorBidi" w:hAnsiTheme="minorBidi" w:cs="Arial"/>
          <w:sz w:val="32"/>
          <w:szCs w:val="32"/>
          <w:rtl/>
        </w:rPr>
      </w:pPr>
      <w:r w:rsidRPr="005F5DAC">
        <w:rPr>
          <w:rFonts w:asciiTheme="minorBidi" w:hAnsiTheme="minorBidi" w:cs="Arial"/>
          <w:sz w:val="32"/>
          <w:szCs w:val="32"/>
          <w:rtl/>
        </w:rPr>
        <w:t>يعتمد هذا البحث على المنهج الوصفي التحليلي</w:t>
      </w:r>
      <w:r w:rsidR="00B15E85">
        <w:rPr>
          <w:rFonts w:asciiTheme="minorBidi" w:hAnsiTheme="minorBidi" w:cs="Arial" w:hint="cs"/>
          <w:sz w:val="32"/>
          <w:szCs w:val="32"/>
          <w:rtl/>
        </w:rPr>
        <w:t xml:space="preserve"> </w:t>
      </w:r>
      <w:r w:rsidRPr="005F5DAC">
        <w:rPr>
          <w:rFonts w:asciiTheme="minorBidi" w:hAnsiTheme="minorBidi" w:cs="Arial"/>
          <w:sz w:val="32"/>
          <w:szCs w:val="32"/>
          <w:rtl/>
        </w:rPr>
        <w:t>والذي يهدف إلى دراسة الظاهرة كما هي في الواقع من خلال تحليل المعلومات والبيانات المتوفرة في الأدبيات ذات العلاقة دون إجراء بحث ميداني أو جمع مباشر للبيانات من أفراد.</w:t>
      </w:r>
    </w:p>
    <w:p w14:paraId="68DD1B47" w14:textId="77777777" w:rsidR="005F5DAC" w:rsidRPr="005F5DAC" w:rsidRDefault="005F5DAC" w:rsidP="005F5DAC">
      <w:pPr>
        <w:bidi/>
        <w:spacing w:line="360" w:lineRule="auto"/>
        <w:rPr>
          <w:rFonts w:asciiTheme="minorBidi" w:hAnsiTheme="minorBidi" w:cs="Arial"/>
          <w:sz w:val="32"/>
          <w:szCs w:val="32"/>
          <w:rtl/>
        </w:rPr>
      </w:pPr>
    </w:p>
    <w:p w14:paraId="056C5939" w14:textId="19DEB252" w:rsidR="005F5DAC" w:rsidRPr="005F5DAC" w:rsidRDefault="005F5DAC" w:rsidP="005F5DAC">
      <w:pPr>
        <w:bidi/>
        <w:spacing w:line="360" w:lineRule="auto"/>
        <w:rPr>
          <w:rFonts w:asciiTheme="minorBidi" w:hAnsiTheme="minorBidi" w:cs="Arial"/>
          <w:sz w:val="32"/>
          <w:szCs w:val="32"/>
          <w:rtl/>
        </w:rPr>
      </w:pPr>
      <w:r w:rsidRPr="005F5DAC">
        <w:rPr>
          <w:rFonts w:asciiTheme="minorBidi" w:hAnsiTheme="minorBidi" w:cs="Arial"/>
          <w:sz w:val="32"/>
          <w:szCs w:val="32"/>
          <w:rtl/>
        </w:rPr>
        <w:t>تمت الاستعانة بمجموعة من المصادر الثانوية مثل الكتب العلمية</w:t>
      </w:r>
      <w:r w:rsidR="00B15E85">
        <w:rPr>
          <w:rFonts w:asciiTheme="minorBidi" w:hAnsiTheme="minorBidi" w:cs="Arial" w:hint="cs"/>
          <w:sz w:val="32"/>
          <w:szCs w:val="32"/>
          <w:rtl/>
        </w:rPr>
        <w:t xml:space="preserve"> </w:t>
      </w:r>
      <w:r w:rsidRPr="005F5DAC">
        <w:rPr>
          <w:rFonts w:asciiTheme="minorBidi" w:hAnsiTheme="minorBidi" w:cs="Arial"/>
          <w:sz w:val="32"/>
          <w:szCs w:val="32"/>
          <w:rtl/>
        </w:rPr>
        <w:t>المقالات المحكمة التقارير المؤسسية</w:t>
      </w:r>
      <w:r w:rsidR="00AB4261">
        <w:rPr>
          <w:rFonts w:asciiTheme="minorBidi" w:hAnsiTheme="minorBidi" w:cs="Arial" w:hint="cs"/>
          <w:sz w:val="32"/>
          <w:szCs w:val="32"/>
          <w:rtl/>
        </w:rPr>
        <w:t xml:space="preserve"> </w:t>
      </w:r>
      <w:r w:rsidRPr="005F5DAC">
        <w:rPr>
          <w:rFonts w:asciiTheme="minorBidi" w:hAnsiTheme="minorBidi" w:cs="Arial"/>
          <w:sz w:val="32"/>
          <w:szCs w:val="32"/>
          <w:rtl/>
        </w:rPr>
        <w:t>والدراسات السابقة ذات الصلة بمجال إدارة الأزمات والمخاط</w:t>
      </w:r>
      <w:r w:rsidR="00AB4261">
        <w:rPr>
          <w:rFonts w:asciiTheme="minorBidi" w:hAnsiTheme="minorBidi" w:cs="Arial" w:hint="cs"/>
          <w:sz w:val="32"/>
          <w:szCs w:val="32"/>
          <w:rtl/>
        </w:rPr>
        <w:t xml:space="preserve">ر </w:t>
      </w:r>
      <w:r w:rsidRPr="005F5DAC">
        <w:rPr>
          <w:rFonts w:asciiTheme="minorBidi" w:hAnsiTheme="minorBidi" w:cs="Arial"/>
          <w:sz w:val="32"/>
          <w:szCs w:val="32"/>
          <w:rtl/>
        </w:rPr>
        <w:t>خصوصًا في بيئة الأعمال السعودية أو المشابهة لها.</w:t>
      </w:r>
    </w:p>
    <w:p w14:paraId="28A79ECC" w14:textId="77777777" w:rsidR="005F5DAC" w:rsidRPr="005F5DAC" w:rsidRDefault="005F5DAC" w:rsidP="005F5DAC">
      <w:pPr>
        <w:bidi/>
        <w:spacing w:line="360" w:lineRule="auto"/>
        <w:rPr>
          <w:rFonts w:asciiTheme="minorBidi" w:hAnsiTheme="minorBidi" w:cs="Arial"/>
          <w:sz w:val="32"/>
          <w:szCs w:val="32"/>
          <w:rtl/>
        </w:rPr>
      </w:pPr>
    </w:p>
    <w:p w14:paraId="4183CFB3" w14:textId="70842A6F" w:rsidR="005F5DAC" w:rsidRPr="005F5DAC" w:rsidRDefault="005F5DAC" w:rsidP="005F5DAC">
      <w:pPr>
        <w:bidi/>
        <w:spacing w:line="360" w:lineRule="auto"/>
        <w:rPr>
          <w:rFonts w:asciiTheme="minorBidi" w:hAnsiTheme="minorBidi" w:cs="Arial"/>
          <w:sz w:val="32"/>
          <w:szCs w:val="32"/>
          <w:rtl/>
        </w:rPr>
      </w:pPr>
      <w:r w:rsidRPr="005F5DAC">
        <w:rPr>
          <w:rFonts w:asciiTheme="minorBidi" w:hAnsiTheme="minorBidi" w:cs="Arial"/>
          <w:sz w:val="32"/>
          <w:szCs w:val="32"/>
          <w:rtl/>
        </w:rPr>
        <w:t>تركز المنهجية على تحليل النماذج والمفاهيم النظرية</w:t>
      </w:r>
      <w:r w:rsidR="00AB4261">
        <w:rPr>
          <w:rFonts w:asciiTheme="minorBidi" w:hAnsiTheme="minorBidi" w:cs="Arial" w:hint="cs"/>
          <w:sz w:val="32"/>
          <w:szCs w:val="32"/>
          <w:rtl/>
        </w:rPr>
        <w:t xml:space="preserve"> </w:t>
      </w:r>
      <w:r w:rsidRPr="005F5DAC">
        <w:rPr>
          <w:rFonts w:asciiTheme="minorBidi" w:hAnsiTheme="minorBidi" w:cs="Arial"/>
          <w:sz w:val="32"/>
          <w:szCs w:val="32"/>
          <w:rtl/>
        </w:rPr>
        <w:t>واستعراض التجارب والدراسات التطبيقية السابقة</w:t>
      </w:r>
      <w:r w:rsidR="00AB4261">
        <w:rPr>
          <w:rFonts w:asciiTheme="minorBidi" w:hAnsiTheme="minorBidi" w:cs="Arial" w:hint="cs"/>
          <w:sz w:val="32"/>
          <w:szCs w:val="32"/>
          <w:rtl/>
        </w:rPr>
        <w:t xml:space="preserve"> </w:t>
      </w:r>
      <w:r w:rsidRPr="005F5DAC">
        <w:rPr>
          <w:rFonts w:asciiTheme="minorBidi" w:hAnsiTheme="minorBidi" w:cs="Arial"/>
          <w:sz w:val="32"/>
          <w:szCs w:val="32"/>
          <w:rtl/>
        </w:rPr>
        <w:t>لاستخلاص مؤشرات حول فعالية إدارة الأزمات في القطاع الخاص ومقارنة الممارسات الحالية بأفضل المعايير العالمية.</w:t>
      </w:r>
    </w:p>
    <w:p w14:paraId="78C3ECD3" w14:textId="77777777" w:rsidR="005F5DAC" w:rsidRPr="005F5DAC" w:rsidRDefault="005F5DAC" w:rsidP="005F5DAC">
      <w:pPr>
        <w:bidi/>
        <w:spacing w:line="360" w:lineRule="auto"/>
        <w:rPr>
          <w:rFonts w:asciiTheme="minorBidi" w:hAnsiTheme="minorBidi" w:cs="Arial"/>
          <w:sz w:val="32"/>
          <w:szCs w:val="32"/>
          <w:rtl/>
        </w:rPr>
      </w:pPr>
    </w:p>
    <w:p w14:paraId="5F8F234A" w14:textId="1149C360" w:rsidR="00056670" w:rsidRDefault="005F5DAC" w:rsidP="00BA2046">
      <w:pPr>
        <w:bidi/>
        <w:spacing w:line="360" w:lineRule="auto"/>
        <w:rPr>
          <w:rFonts w:asciiTheme="minorBidi" w:hAnsiTheme="minorBidi" w:cs="Arial"/>
          <w:sz w:val="32"/>
          <w:szCs w:val="32"/>
          <w:rtl/>
        </w:rPr>
      </w:pPr>
      <w:r w:rsidRPr="005F5DAC">
        <w:rPr>
          <w:rFonts w:asciiTheme="minorBidi" w:hAnsiTheme="minorBidi" w:cs="Arial"/>
          <w:sz w:val="32"/>
          <w:szCs w:val="32"/>
          <w:rtl/>
        </w:rPr>
        <w:t>وتهدف هذه المنهجية إلى تقديم تصور تحليلي متكامل قائم على الأدلة المنشورة ما يمنح البحث مصداقية علمية دون الحاجة إلى تدخل ميداني مباشر</w:t>
      </w:r>
      <w:r w:rsidR="00056670">
        <w:rPr>
          <w:rFonts w:asciiTheme="minorBidi" w:hAnsiTheme="minorBidi" w:cs="Arial" w:hint="cs"/>
          <w:sz w:val="32"/>
          <w:szCs w:val="32"/>
          <w:rtl/>
        </w:rPr>
        <w:t>.</w:t>
      </w:r>
    </w:p>
    <w:p w14:paraId="48D19D00" w14:textId="1956A023" w:rsidR="001B6424" w:rsidRDefault="001B6424" w:rsidP="001B6424">
      <w:pPr>
        <w:bidi/>
        <w:spacing w:line="360" w:lineRule="auto"/>
        <w:rPr>
          <w:rFonts w:asciiTheme="minorBidi" w:hAnsiTheme="minorBidi"/>
          <w:b/>
          <w:bCs/>
          <w:sz w:val="36"/>
          <w:szCs w:val="36"/>
          <w:rtl/>
        </w:rPr>
      </w:pPr>
    </w:p>
    <w:p w14:paraId="4897D96A" w14:textId="04C50E97" w:rsidR="00387045" w:rsidRPr="00CF2574" w:rsidRDefault="00CF2574" w:rsidP="00387045">
      <w:pPr>
        <w:bidi/>
        <w:spacing w:line="360" w:lineRule="auto"/>
        <w:rPr>
          <w:rFonts w:asciiTheme="minorBidi" w:hAnsiTheme="minorBidi"/>
          <w:sz w:val="32"/>
          <w:szCs w:val="32"/>
          <w:rtl/>
        </w:rPr>
      </w:pPr>
      <w:r w:rsidRPr="00CF2574">
        <w:rPr>
          <w:rFonts w:asciiTheme="minorBidi" w:hAnsiTheme="minorBidi"/>
          <w:sz w:val="32"/>
          <w:szCs w:val="32"/>
          <w:rtl/>
        </w:rPr>
        <w:t>ونظرا لاقتصار هذه الدراسة على التحليل النظري</w:t>
      </w:r>
      <w:r>
        <w:rPr>
          <w:rFonts w:asciiTheme="minorBidi" w:hAnsiTheme="minorBidi" w:hint="cs"/>
          <w:sz w:val="32"/>
          <w:szCs w:val="32"/>
          <w:rtl/>
        </w:rPr>
        <w:t xml:space="preserve"> </w:t>
      </w:r>
      <w:r w:rsidRPr="00CF2574">
        <w:rPr>
          <w:rFonts w:asciiTheme="minorBidi" w:hAnsiTheme="minorBidi"/>
          <w:sz w:val="32"/>
          <w:szCs w:val="32"/>
          <w:rtl/>
        </w:rPr>
        <w:t>فإن النتائج والتوصيات المستخلصة تمثل خلاصات معرفية قائمة على الأدبيات العلمية والدراسات السابقة فقط دون تدخل ميداني مباشر.</w:t>
      </w:r>
    </w:p>
    <w:p w14:paraId="3A67EEED" w14:textId="77777777" w:rsidR="00387045" w:rsidRDefault="00387045" w:rsidP="00387045">
      <w:pPr>
        <w:bidi/>
        <w:spacing w:line="360" w:lineRule="auto"/>
        <w:rPr>
          <w:rFonts w:asciiTheme="minorBidi" w:hAnsiTheme="minorBidi"/>
          <w:b/>
          <w:bCs/>
          <w:sz w:val="36"/>
          <w:szCs w:val="36"/>
          <w:rtl/>
        </w:rPr>
      </w:pPr>
    </w:p>
    <w:p w14:paraId="518753DE" w14:textId="77777777" w:rsidR="00387045" w:rsidRDefault="00387045" w:rsidP="00387045">
      <w:pPr>
        <w:bidi/>
        <w:spacing w:line="360" w:lineRule="auto"/>
        <w:rPr>
          <w:rFonts w:asciiTheme="minorBidi" w:hAnsiTheme="minorBidi"/>
          <w:b/>
          <w:bCs/>
          <w:sz w:val="36"/>
          <w:szCs w:val="36"/>
          <w:rtl/>
        </w:rPr>
      </w:pPr>
    </w:p>
    <w:p w14:paraId="5E635017" w14:textId="0A2DB868" w:rsidR="00387045" w:rsidRDefault="00D60922" w:rsidP="00D60922">
      <w:pPr>
        <w:bidi/>
        <w:spacing w:line="360" w:lineRule="auto"/>
        <w:rPr>
          <w:rFonts w:asciiTheme="minorBidi" w:hAnsiTheme="minorBidi"/>
          <w:b/>
          <w:bCs/>
          <w:sz w:val="36"/>
          <w:szCs w:val="36"/>
          <w:rtl/>
        </w:rPr>
      </w:pPr>
      <w:r>
        <w:rPr>
          <w:rFonts w:asciiTheme="minorBidi" w:hAnsiTheme="minorBidi"/>
          <w:b/>
          <w:bCs/>
          <w:sz w:val="36"/>
          <w:szCs w:val="36"/>
        </w:rPr>
        <w:t>1-7</w:t>
      </w:r>
      <w:r>
        <w:rPr>
          <w:rFonts w:asciiTheme="minorBidi" w:hAnsiTheme="minorBidi" w:hint="cs"/>
          <w:b/>
          <w:bCs/>
          <w:sz w:val="36"/>
          <w:szCs w:val="36"/>
          <w:rtl/>
        </w:rPr>
        <w:t xml:space="preserve"> حدود البحث: </w:t>
      </w:r>
    </w:p>
    <w:p w14:paraId="2B3D675E" w14:textId="66631EE5" w:rsidR="00EA437F" w:rsidRDefault="00EA437F" w:rsidP="00EA437F">
      <w:pPr>
        <w:bidi/>
        <w:spacing w:line="360" w:lineRule="auto"/>
        <w:rPr>
          <w:rFonts w:asciiTheme="minorBidi" w:hAnsiTheme="minorBidi"/>
          <w:sz w:val="32"/>
          <w:szCs w:val="32"/>
          <w:rtl/>
        </w:rPr>
      </w:pPr>
      <w:r>
        <w:rPr>
          <w:rFonts w:asciiTheme="minorBidi" w:hAnsiTheme="minorBidi" w:hint="cs"/>
          <w:sz w:val="32"/>
          <w:szCs w:val="32"/>
          <w:rtl/>
        </w:rPr>
        <w:t xml:space="preserve">لتحديد نطاق </w:t>
      </w:r>
      <w:r w:rsidR="00977F13">
        <w:rPr>
          <w:rFonts w:asciiTheme="minorBidi" w:hAnsiTheme="minorBidi" w:hint="cs"/>
          <w:sz w:val="32"/>
          <w:szCs w:val="32"/>
          <w:rtl/>
        </w:rPr>
        <w:t>الدراسة وضمان تركيزها</w:t>
      </w:r>
      <w:r w:rsidR="00DE1A67">
        <w:rPr>
          <w:rFonts w:asciiTheme="minorBidi" w:hAnsiTheme="minorBidi" w:hint="cs"/>
          <w:sz w:val="32"/>
          <w:szCs w:val="32"/>
          <w:rtl/>
        </w:rPr>
        <w:t xml:space="preserve"> ووضوحها </w:t>
      </w:r>
      <w:r w:rsidR="00AC146C">
        <w:rPr>
          <w:rFonts w:asciiTheme="minorBidi" w:hAnsiTheme="minorBidi" w:hint="cs"/>
          <w:sz w:val="32"/>
          <w:szCs w:val="32"/>
          <w:rtl/>
        </w:rPr>
        <w:t xml:space="preserve">فقد تم وضع مجموعة من الحدود التي تبين الإطار الذي يتحرك ضمنه البحث وهي كما يلي </w:t>
      </w:r>
    </w:p>
    <w:p w14:paraId="106FCFAC" w14:textId="1B3C5D4E" w:rsidR="00D13567" w:rsidRDefault="00D13567" w:rsidP="00D13567">
      <w:pPr>
        <w:bidi/>
        <w:spacing w:line="360" w:lineRule="auto"/>
        <w:rPr>
          <w:rFonts w:asciiTheme="minorBidi" w:hAnsiTheme="minorBidi"/>
          <w:b/>
          <w:bCs/>
          <w:sz w:val="36"/>
          <w:szCs w:val="36"/>
          <w:rtl/>
        </w:rPr>
      </w:pPr>
      <w:r>
        <w:rPr>
          <w:rFonts w:asciiTheme="minorBidi" w:hAnsiTheme="minorBidi" w:hint="cs"/>
          <w:b/>
          <w:bCs/>
          <w:sz w:val="36"/>
          <w:szCs w:val="36"/>
          <w:rtl/>
        </w:rPr>
        <w:t>اولاً: الحدود المكانية</w:t>
      </w:r>
    </w:p>
    <w:p w14:paraId="681C098C" w14:textId="7F4E216E" w:rsidR="006F6166" w:rsidRDefault="00B23A8B" w:rsidP="006F6166">
      <w:pPr>
        <w:bidi/>
        <w:spacing w:line="360" w:lineRule="auto"/>
        <w:rPr>
          <w:rFonts w:asciiTheme="minorBidi" w:hAnsiTheme="minorBidi"/>
          <w:sz w:val="32"/>
          <w:szCs w:val="32"/>
          <w:rtl/>
        </w:rPr>
      </w:pPr>
      <w:r>
        <w:rPr>
          <w:rFonts w:asciiTheme="minorBidi" w:hAnsiTheme="minorBidi" w:hint="cs"/>
          <w:sz w:val="32"/>
          <w:szCs w:val="32"/>
          <w:rtl/>
        </w:rPr>
        <w:t>يقتصر البحث على</w:t>
      </w:r>
      <w:r w:rsidR="00D378D7">
        <w:rPr>
          <w:rFonts w:asciiTheme="minorBidi" w:hAnsiTheme="minorBidi" w:hint="cs"/>
          <w:sz w:val="32"/>
          <w:szCs w:val="32"/>
          <w:rtl/>
        </w:rPr>
        <w:t xml:space="preserve"> الشركات</w:t>
      </w:r>
      <w:r w:rsidR="00A629B3">
        <w:rPr>
          <w:rFonts w:asciiTheme="minorBidi" w:hAnsiTheme="minorBidi" w:hint="cs"/>
          <w:sz w:val="32"/>
          <w:szCs w:val="32"/>
          <w:rtl/>
        </w:rPr>
        <w:t xml:space="preserve"> الخاصة العاملة داخل المملكة العربية السعودية دون التطرق إلى </w:t>
      </w:r>
      <w:r w:rsidR="00556889">
        <w:rPr>
          <w:rFonts w:asciiTheme="minorBidi" w:hAnsiTheme="minorBidi" w:hint="cs"/>
          <w:sz w:val="32"/>
          <w:szCs w:val="32"/>
          <w:rtl/>
        </w:rPr>
        <w:t>القطاعات الحكومية أو غير الربحية.</w:t>
      </w:r>
    </w:p>
    <w:p w14:paraId="153125AA" w14:textId="21001613" w:rsidR="00556889" w:rsidRDefault="00D507C8" w:rsidP="00556889">
      <w:pPr>
        <w:bidi/>
        <w:spacing w:line="360" w:lineRule="auto"/>
        <w:rPr>
          <w:rFonts w:asciiTheme="minorBidi" w:hAnsiTheme="minorBidi"/>
          <w:b/>
          <w:bCs/>
          <w:sz w:val="36"/>
          <w:szCs w:val="36"/>
          <w:rtl/>
        </w:rPr>
      </w:pPr>
      <w:r>
        <w:rPr>
          <w:rFonts w:asciiTheme="minorBidi" w:hAnsiTheme="minorBidi" w:hint="cs"/>
          <w:b/>
          <w:bCs/>
          <w:sz w:val="36"/>
          <w:szCs w:val="36"/>
          <w:rtl/>
        </w:rPr>
        <w:t>ثانيا: الحدود الزمانية</w:t>
      </w:r>
    </w:p>
    <w:p w14:paraId="406A5388" w14:textId="144B7F3C" w:rsidR="00BA05FE" w:rsidRDefault="007A7005" w:rsidP="00BA05FE">
      <w:pPr>
        <w:bidi/>
        <w:spacing w:line="360" w:lineRule="auto"/>
        <w:rPr>
          <w:rFonts w:asciiTheme="minorBidi" w:hAnsiTheme="minorBidi"/>
          <w:sz w:val="32"/>
          <w:szCs w:val="32"/>
          <w:rtl/>
        </w:rPr>
      </w:pPr>
      <w:r>
        <w:rPr>
          <w:rFonts w:asciiTheme="minorBidi" w:hAnsiTheme="minorBidi" w:hint="cs"/>
          <w:sz w:val="32"/>
          <w:szCs w:val="32"/>
          <w:rtl/>
        </w:rPr>
        <w:t xml:space="preserve">يركز البحث على الادبيات والدراسات التي نشرت خلال </w:t>
      </w:r>
      <w:r w:rsidR="006817D5">
        <w:rPr>
          <w:rFonts w:asciiTheme="minorBidi" w:hAnsiTheme="minorBidi" w:hint="cs"/>
          <w:sz w:val="32"/>
          <w:szCs w:val="32"/>
          <w:rtl/>
        </w:rPr>
        <w:t>السنوات العشر الأخير</w:t>
      </w:r>
      <w:r w:rsidR="00BA05FE">
        <w:rPr>
          <w:rFonts w:asciiTheme="minorBidi" w:hAnsiTheme="minorBidi" w:hint="cs"/>
          <w:sz w:val="32"/>
          <w:szCs w:val="32"/>
          <w:rtl/>
        </w:rPr>
        <w:t xml:space="preserve">ة (٢٠١٥ </w:t>
      </w:r>
      <w:r w:rsidR="00BA05FE">
        <w:rPr>
          <w:rFonts w:asciiTheme="minorBidi" w:hAnsiTheme="minorBidi"/>
          <w:sz w:val="32"/>
          <w:szCs w:val="32"/>
          <w:rtl/>
        </w:rPr>
        <w:t>–</w:t>
      </w:r>
      <w:r w:rsidR="00BA05FE">
        <w:rPr>
          <w:rFonts w:asciiTheme="minorBidi" w:hAnsiTheme="minorBidi" w:hint="cs"/>
          <w:sz w:val="32"/>
          <w:szCs w:val="32"/>
          <w:rtl/>
        </w:rPr>
        <w:t xml:space="preserve"> ٢٠٢٥) مع مراعاة تضمين</w:t>
      </w:r>
      <w:r w:rsidR="004759E5">
        <w:rPr>
          <w:rFonts w:asciiTheme="minorBidi" w:hAnsiTheme="minorBidi" w:hint="cs"/>
          <w:sz w:val="32"/>
          <w:szCs w:val="32"/>
          <w:rtl/>
        </w:rPr>
        <w:t xml:space="preserve"> بعض النماذج والمفاهيم الأقدم ذات الصله عند الضرورة.</w:t>
      </w:r>
    </w:p>
    <w:p w14:paraId="1A984CF4" w14:textId="4DAAD8D7" w:rsidR="004759E5" w:rsidRDefault="00623478" w:rsidP="004759E5">
      <w:pPr>
        <w:bidi/>
        <w:spacing w:line="360" w:lineRule="auto"/>
        <w:rPr>
          <w:rFonts w:asciiTheme="minorBidi" w:hAnsiTheme="minorBidi"/>
          <w:b/>
          <w:bCs/>
          <w:sz w:val="36"/>
          <w:szCs w:val="36"/>
          <w:rtl/>
        </w:rPr>
      </w:pPr>
      <w:r>
        <w:rPr>
          <w:rFonts w:asciiTheme="minorBidi" w:hAnsiTheme="minorBidi" w:hint="cs"/>
          <w:b/>
          <w:bCs/>
          <w:sz w:val="36"/>
          <w:szCs w:val="36"/>
          <w:rtl/>
        </w:rPr>
        <w:t xml:space="preserve">ثالثا: الحدود الموضوعيه </w:t>
      </w:r>
    </w:p>
    <w:p w14:paraId="71BFE2EB" w14:textId="000F4FE9" w:rsidR="00623478" w:rsidRDefault="00623478" w:rsidP="00623478">
      <w:pPr>
        <w:bidi/>
        <w:spacing w:line="360" w:lineRule="auto"/>
        <w:rPr>
          <w:rFonts w:asciiTheme="minorBidi" w:hAnsiTheme="minorBidi"/>
          <w:sz w:val="32"/>
          <w:szCs w:val="32"/>
          <w:rtl/>
        </w:rPr>
      </w:pPr>
      <w:r>
        <w:rPr>
          <w:rFonts w:asciiTheme="minorBidi" w:hAnsiTheme="minorBidi" w:hint="cs"/>
          <w:sz w:val="32"/>
          <w:szCs w:val="32"/>
          <w:rtl/>
        </w:rPr>
        <w:t xml:space="preserve">يتناول </w:t>
      </w:r>
      <w:r w:rsidR="00A63BD8">
        <w:rPr>
          <w:rFonts w:asciiTheme="minorBidi" w:hAnsiTheme="minorBidi" w:hint="cs"/>
          <w:sz w:val="32"/>
          <w:szCs w:val="32"/>
          <w:rtl/>
        </w:rPr>
        <w:t xml:space="preserve">البحث موضوع فعالية إدارة الأزمات </w:t>
      </w:r>
      <w:r w:rsidR="009758B2">
        <w:rPr>
          <w:rFonts w:asciiTheme="minorBidi" w:hAnsiTheme="minorBidi" w:hint="cs"/>
          <w:sz w:val="32"/>
          <w:szCs w:val="32"/>
          <w:rtl/>
        </w:rPr>
        <w:t xml:space="preserve">والمخاطر </w:t>
      </w:r>
      <w:r w:rsidR="00153036">
        <w:rPr>
          <w:rFonts w:asciiTheme="minorBidi" w:hAnsiTheme="minorBidi" w:hint="cs"/>
          <w:sz w:val="32"/>
          <w:szCs w:val="32"/>
          <w:rtl/>
        </w:rPr>
        <w:t>فقط من منظور إداري واستراتيجي دون التوسع في الجوانب</w:t>
      </w:r>
      <w:r w:rsidR="004178B5">
        <w:rPr>
          <w:rFonts w:asciiTheme="minorBidi" w:hAnsiTheme="minorBidi" w:hint="cs"/>
          <w:sz w:val="32"/>
          <w:szCs w:val="32"/>
          <w:rtl/>
        </w:rPr>
        <w:t xml:space="preserve"> القانونية أو النفسية أو البيئية ب</w:t>
      </w:r>
      <w:r w:rsidR="00D2412D">
        <w:rPr>
          <w:rFonts w:asciiTheme="minorBidi" w:hAnsiTheme="minorBidi" w:hint="cs"/>
          <w:sz w:val="32"/>
          <w:szCs w:val="32"/>
          <w:rtl/>
        </w:rPr>
        <w:t xml:space="preserve">شكل تفصيلي </w:t>
      </w:r>
    </w:p>
    <w:p w14:paraId="546C837D" w14:textId="6A39E41F" w:rsidR="00D2412D" w:rsidRDefault="00D2412D" w:rsidP="00D2412D">
      <w:pPr>
        <w:bidi/>
        <w:spacing w:line="360" w:lineRule="auto"/>
        <w:rPr>
          <w:rFonts w:asciiTheme="minorBidi" w:hAnsiTheme="minorBidi"/>
          <w:b/>
          <w:bCs/>
          <w:sz w:val="36"/>
          <w:szCs w:val="36"/>
          <w:rtl/>
        </w:rPr>
      </w:pPr>
      <w:r>
        <w:rPr>
          <w:rFonts w:asciiTheme="minorBidi" w:hAnsiTheme="minorBidi" w:hint="cs"/>
          <w:b/>
          <w:bCs/>
          <w:sz w:val="36"/>
          <w:szCs w:val="36"/>
          <w:rtl/>
        </w:rPr>
        <w:t>رابعا: حدود المصادر</w:t>
      </w:r>
    </w:p>
    <w:p w14:paraId="4FDBFB41" w14:textId="4E930ED5" w:rsidR="00D2412D" w:rsidRDefault="009A49A1" w:rsidP="00D2412D">
      <w:pPr>
        <w:bidi/>
        <w:spacing w:line="360" w:lineRule="auto"/>
        <w:rPr>
          <w:rFonts w:asciiTheme="minorBidi" w:hAnsiTheme="minorBidi"/>
          <w:sz w:val="32"/>
          <w:szCs w:val="32"/>
          <w:rtl/>
        </w:rPr>
      </w:pPr>
      <w:r>
        <w:rPr>
          <w:rFonts w:asciiTheme="minorBidi" w:hAnsiTheme="minorBidi" w:hint="cs"/>
          <w:sz w:val="32"/>
          <w:szCs w:val="32"/>
          <w:rtl/>
        </w:rPr>
        <w:t xml:space="preserve">تم الاعتماد </w:t>
      </w:r>
      <w:r w:rsidR="00FF1F33">
        <w:rPr>
          <w:rFonts w:asciiTheme="minorBidi" w:hAnsiTheme="minorBidi" w:hint="cs"/>
          <w:sz w:val="32"/>
          <w:szCs w:val="32"/>
          <w:rtl/>
        </w:rPr>
        <w:t>في هذه الدراسة على المصادر الثانوية المتاحة</w:t>
      </w:r>
      <w:r w:rsidR="00FD5951">
        <w:rPr>
          <w:rFonts w:asciiTheme="minorBidi" w:hAnsiTheme="minorBidi" w:hint="cs"/>
          <w:sz w:val="32"/>
          <w:szCs w:val="32"/>
          <w:rtl/>
        </w:rPr>
        <w:t xml:space="preserve"> (كتب </w:t>
      </w:r>
      <w:r w:rsidR="00FD5951">
        <w:rPr>
          <w:rFonts w:asciiTheme="minorBidi" w:hAnsiTheme="minorBidi"/>
          <w:sz w:val="32"/>
          <w:szCs w:val="32"/>
          <w:rtl/>
        </w:rPr>
        <w:t>–</w:t>
      </w:r>
      <w:r w:rsidR="00FD5951">
        <w:rPr>
          <w:rFonts w:asciiTheme="minorBidi" w:hAnsiTheme="minorBidi" w:hint="cs"/>
          <w:sz w:val="32"/>
          <w:szCs w:val="32"/>
          <w:rtl/>
        </w:rPr>
        <w:t xml:space="preserve"> مقالات عملية </w:t>
      </w:r>
      <w:r w:rsidR="00FD5951">
        <w:rPr>
          <w:rFonts w:asciiTheme="minorBidi" w:hAnsiTheme="minorBidi"/>
          <w:sz w:val="32"/>
          <w:szCs w:val="32"/>
          <w:rtl/>
        </w:rPr>
        <w:t>–</w:t>
      </w:r>
      <w:r w:rsidR="00FD5951">
        <w:rPr>
          <w:rFonts w:asciiTheme="minorBidi" w:hAnsiTheme="minorBidi" w:hint="cs"/>
          <w:sz w:val="32"/>
          <w:szCs w:val="32"/>
          <w:rtl/>
        </w:rPr>
        <w:t xml:space="preserve"> تقارير منشورة</w:t>
      </w:r>
      <w:r w:rsidR="008B7EC8">
        <w:rPr>
          <w:rFonts w:asciiTheme="minorBidi" w:hAnsiTheme="minorBidi" w:hint="cs"/>
          <w:sz w:val="32"/>
          <w:szCs w:val="32"/>
          <w:rtl/>
        </w:rPr>
        <w:t xml:space="preserve"> </w:t>
      </w:r>
      <w:r w:rsidR="008B7EC8">
        <w:rPr>
          <w:rFonts w:asciiTheme="minorBidi" w:hAnsiTheme="minorBidi"/>
          <w:sz w:val="32"/>
          <w:szCs w:val="32"/>
          <w:rtl/>
        </w:rPr>
        <w:t>–</w:t>
      </w:r>
      <w:r w:rsidR="008B7EC8">
        <w:rPr>
          <w:rFonts w:asciiTheme="minorBidi" w:hAnsiTheme="minorBidi" w:hint="cs"/>
          <w:sz w:val="32"/>
          <w:szCs w:val="32"/>
          <w:rtl/>
        </w:rPr>
        <w:t xml:space="preserve"> دراسات سابقة) دون اجراء تحليل ميداني أو جمع مباشر للبيانات</w:t>
      </w:r>
      <w:r w:rsidR="0000223A">
        <w:rPr>
          <w:rFonts w:asciiTheme="minorBidi" w:hAnsiTheme="minorBidi" w:hint="cs"/>
          <w:sz w:val="32"/>
          <w:szCs w:val="32"/>
          <w:rtl/>
        </w:rPr>
        <w:t>.</w:t>
      </w:r>
    </w:p>
    <w:p w14:paraId="20BCD489" w14:textId="77777777" w:rsidR="004C59E6" w:rsidRDefault="004C59E6" w:rsidP="004C59E6">
      <w:pPr>
        <w:bidi/>
        <w:spacing w:line="360" w:lineRule="auto"/>
        <w:rPr>
          <w:rFonts w:asciiTheme="minorBidi" w:hAnsiTheme="minorBidi"/>
          <w:sz w:val="32"/>
          <w:szCs w:val="32"/>
          <w:rtl/>
        </w:rPr>
      </w:pPr>
    </w:p>
    <w:p w14:paraId="3099A410" w14:textId="77777777" w:rsidR="004C59E6" w:rsidRDefault="004C59E6" w:rsidP="004C59E6">
      <w:pPr>
        <w:bidi/>
        <w:spacing w:line="360" w:lineRule="auto"/>
        <w:rPr>
          <w:rFonts w:asciiTheme="minorBidi" w:hAnsiTheme="minorBidi"/>
          <w:sz w:val="32"/>
          <w:szCs w:val="32"/>
          <w:rtl/>
        </w:rPr>
      </w:pPr>
    </w:p>
    <w:p w14:paraId="26B3D459" w14:textId="77777777" w:rsidR="004C59E6" w:rsidRDefault="004C59E6" w:rsidP="004C59E6">
      <w:pPr>
        <w:bidi/>
        <w:spacing w:line="360" w:lineRule="auto"/>
        <w:rPr>
          <w:rFonts w:asciiTheme="minorBidi" w:hAnsiTheme="minorBidi"/>
          <w:sz w:val="32"/>
          <w:szCs w:val="32"/>
          <w:rtl/>
        </w:rPr>
      </w:pPr>
    </w:p>
    <w:p w14:paraId="289A7719" w14:textId="77777777" w:rsidR="004C59E6" w:rsidRDefault="004C59E6" w:rsidP="00A27713">
      <w:pPr>
        <w:bidi/>
        <w:spacing w:line="360" w:lineRule="auto"/>
        <w:jc w:val="center"/>
        <w:rPr>
          <w:rFonts w:asciiTheme="minorBidi" w:hAnsiTheme="minorBidi"/>
          <w:b/>
          <w:bCs/>
          <w:sz w:val="48"/>
          <w:szCs w:val="48"/>
          <w:u w:val="single"/>
          <w:rtl/>
        </w:rPr>
      </w:pPr>
    </w:p>
    <w:p w14:paraId="28BDF6BF" w14:textId="77777777" w:rsidR="00A27713" w:rsidRDefault="00A27713" w:rsidP="00A27713">
      <w:pPr>
        <w:bidi/>
        <w:spacing w:line="360" w:lineRule="auto"/>
        <w:jc w:val="center"/>
        <w:rPr>
          <w:rFonts w:asciiTheme="minorBidi" w:hAnsiTheme="minorBidi"/>
          <w:b/>
          <w:bCs/>
          <w:sz w:val="48"/>
          <w:szCs w:val="48"/>
          <w:u w:val="single"/>
          <w:rtl/>
        </w:rPr>
      </w:pPr>
    </w:p>
    <w:p w14:paraId="627130D3" w14:textId="77777777" w:rsidR="00A27713" w:rsidRDefault="00A27713" w:rsidP="00A27713">
      <w:pPr>
        <w:bidi/>
        <w:spacing w:line="360" w:lineRule="auto"/>
        <w:jc w:val="center"/>
        <w:rPr>
          <w:rFonts w:asciiTheme="minorBidi" w:hAnsiTheme="minorBidi"/>
          <w:b/>
          <w:bCs/>
          <w:sz w:val="48"/>
          <w:szCs w:val="48"/>
          <w:u w:val="single"/>
          <w:rtl/>
        </w:rPr>
      </w:pPr>
    </w:p>
    <w:p w14:paraId="41CFFFA4" w14:textId="77777777" w:rsidR="00A27713" w:rsidRDefault="00A27713" w:rsidP="00A27713">
      <w:pPr>
        <w:bidi/>
        <w:spacing w:line="360" w:lineRule="auto"/>
        <w:jc w:val="center"/>
        <w:rPr>
          <w:rFonts w:asciiTheme="minorBidi" w:hAnsiTheme="minorBidi"/>
          <w:b/>
          <w:bCs/>
          <w:sz w:val="48"/>
          <w:szCs w:val="48"/>
          <w:u w:val="single"/>
          <w:rtl/>
        </w:rPr>
      </w:pPr>
    </w:p>
    <w:p w14:paraId="01D791A9" w14:textId="77777777" w:rsidR="00A27713" w:rsidRDefault="00A27713" w:rsidP="00A27713">
      <w:pPr>
        <w:bidi/>
        <w:spacing w:line="360" w:lineRule="auto"/>
        <w:jc w:val="center"/>
        <w:rPr>
          <w:rFonts w:asciiTheme="minorBidi" w:hAnsiTheme="minorBidi"/>
          <w:b/>
          <w:bCs/>
          <w:sz w:val="48"/>
          <w:szCs w:val="48"/>
          <w:u w:val="single"/>
          <w:rtl/>
        </w:rPr>
      </w:pPr>
    </w:p>
    <w:p w14:paraId="6397EA8A" w14:textId="2337241E" w:rsidR="00A27713" w:rsidRDefault="00853889" w:rsidP="00A27713">
      <w:pPr>
        <w:bidi/>
        <w:spacing w:line="360" w:lineRule="auto"/>
        <w:jc w:val="center"/>
        <w:rPr>
          <w:rFonts w:asciiTheme="minorBidi" w:hAnsiTheme="minorBidi"/>
          <w:b/>
          <w:bCs/>
          <w:sz w:val="48"/>
          <w:szCs w:val="48"/>
          <w:u w:val="single"/>
          <w:rtl/>
        </w:rPr>
      </w:pPr>
      <w:r>
        <w:rPr>
          <w:rFonts w:asciiTheme="minorBidi" w:hAnsiTheme="minorBidi" w:hint="cs"/>
          <w:b/>
          <w:bCs/>
          <w:sz w:val="48"/>
          <w:szCs w:val="48"/>
          <w:u w:val="single"/>
          <w:rtl/>
        </w:rPr>
        <w:t>الفصل الثاني</w:t>
      </w:r>
    </w:p>
    <w:p w14:paraId="0277CF14" w14:textId="75F24824" w:rsidR="00A27713" w:rsidRDefault="00A27713" w:rsidP="00A27713">
      <w:pPr>
        <w:bidi/>
        <w:spacing w:line="360" w:lineRule="auto"/>
        <w:jc w:val="center"/>
        <w:rPr>
          <w:rFonts w:asciiTheme="minorBidi" w:hAnsiTheme="minorBidi"/>
          <w:b/>
          <w:bCs/>
          <w:sz w:val="48"/>
          <w:szCs w:val="48"/>
          <w:u w:val="single"/>
          <w:rtl/>
        </w:rPr>
      </w:pPr>
      <w:r>
        <w:rPr>
          <w:rFonts w:asciiTheme="minorBidi" w:hAnsiTheme="minorBidi" w:hint="cs"/>
          <w:b/>
          <w:bCs/>
          <w:sz w:val="48"/>
          <w:szCs w:val="48"/>
          <w:u w:val="single"/>
          <w:rtl/>
        </w:rPr>
        <w:t>الإطار النظري والدرسات</w:t>
      </w:r>
      <w:r w:rsidR="00853889">
        <w:rPr>
          <w:rFonts w:asciiTheme="minorBidi" w:hAnsiTheme="minorBidi" w:hint="cs"/>
          <w:b/>
          <w:bCs/>
          <w:sz w:val="48"/>
          <w:szCs w:val="48"/>
          <w:u w:val="single"/>
          <w:rtl/>
        </w:rPr>
        <w:t xml:space="preserve"> السابقة </w:t>
      </w:r>
    </w:p>
    <w:p w14:paraId="4FE6AB7D" w14:textId="77777777" w:rsidR="00EC2504" w:rsidRDefault="00EC2504" w:rsidP="00EC2504">
      <w:pPr>
        <w:bidi/>
        <w:spacing w:line="360" w:lineRule="auto"/>
        <w:jc w:val="center"/>
        <w:rPr>
          <w:rFonts w:asciiTheme="minorBidi" w:hAnsiTheme="minorBidi"/>
          <w:b/>
          <w:bCs/>
          <w:sz w:val="48"/>
          <w:szCs w:val="48"/>
          <w:u w:val="single"/>
          <w:rtl/>
        </w:rPr>
      </w:pPr>
    </w:p>
    <w:p w14:paraId="42F78DB3" w14:textId="77777777" w:rsidR="00EC2504" w:rsidRDefault="00EC2504" w:rsidP="00EC2504">
      <w:pPr>
        <w:bidi/>
        <w:spacing w:line="360" w:lineRule="auto"/>
        <w:jc w:val="center"/>
        <w:rPr>
          <w:rFonts w:asciiTheme="minorBidi" w:hAnsiTheme="minorBidi"/>
          <w:b/>
          <w:bCs/>
          <w:sz w:val="48"/>
          <w:szCs w:val="48"/>
          <w:u w:val="single"/>
          <w:rtl/>
        </w:rPr>
      </w:pPr>
    </w:p>
    <w:p w14:paraId="562138B2" w14:textId="3CA52976" w:rsidR="00EC2504" w:rsidRDefault="00EC2504" w:rsidP="00ED69B3">
      <w:pPr>
        <w:bidi/>
        <w:spacing w:line="360" w:lineRule="auto"/>
        <w:rPr>
          <w:rFonts w:asciiTheme="minorBidi" w:hAnsiTheme="minorBidi"/>
          <w:b/>
          <w:bCs/>
          <w:sz w:val="48"/>
          <w:szCs w:val="48"/>
          <w:u w:val="single"/>
        </w:rPr>
      </w:pPr>
    </w:p>
    <w:p w14:paraId="4DE3A02F" w14:textId="77777777" w:rsidR="00ED69B3" w:rsidRDefault="00ED69B3" w:rsidP="00ED69B3">
      <w:pPr>
        <w:bidi/>
        <w:spacing w:line="360" w:lineRule="auto"/>
        <w:rPr>
          <w:rFonts w:asciiTheme="minorBidi" w:hAnsiTheme="minorBidi"/>
          <w:b/>
          <w:bCs/>
          <w:sz w:val="48"/>
          <w:szCs w:val="48"/>
          <w:u w:val="single"/>
        </w:rPr>
      </w:pPr>
    </w:p>
    <w:p w14:paraId="7D61BC61" w14:textId="77777777" w:rsidR="00ED69B3" w:rsidRDefault="00ED69B3" w:rsidP="00ED69B3">
      <w:pPr>
        <w:bidi/>
        <w:spacing w:line="360" w:lineRule="auto"/>
        <w:rPr>
          <w:rFonts w:asciiTheme="minorBidi" w:hAnsiTheme="minorBidi"/>
          <w:b/>
          <w:bCs/>
          <w:sz w:val="48"/>
          <w:szCs w:val="48"/>
          <w:u w:val="single"/>
        </w:rPr>
      </w:pPr>
    </w:p>
    <w:p w14:paraId="649BE8A6" w14:textId="77777777" w:rsidR="00ED69B3" w:rsidRDefault="00ED69B3" w:rsidP="00ED69B3">
      <w:pPr>
        <w:bidi/>
        <w:spacing w:line="360" w:lineRule="auto"/>
        <w:rPr>
          <w:rFonts w:asciiTheme="minorBidi" w:hAnsiTheme="minorBidi"/>
          <w:b/>
          <w:bCs/>
          <w:sz w:val="48"/>
          <w:szCs w:val="48"/>
          <w:u w:val="single"/>
        </w:rPr>
      </w:pPr>
    </w:p>
    <w:p w14:paraId="43EE61C6" w14:textId="4D086C97" w:rsidR="00ED69B3" w:rsidRDefault="00F82ED0" w:rsidP="00ED69B3">
      <w:pPr>
        <w:bidi/>
        <w:spacing w:line="360" w:lineRule="auto"/>
        <w:rPr>
          <w:rFonts w:asciiTheme="minorBidi" w:hAnsiTheme="minorBidi"/>
          <w:b/>
          <w:bCs/>
          <w:sz w:val="36"/>
          <w:szCs w:val="36"/>
          <w:rtl/>
        </w:rPr>
      </w:pPr>
      <w:r>
        <w:rPr>
          <w:rFonts w:asciiTheme="minorBidi" w:hAnsiTheme="minorBidi"/>
          <w:b/>
          <w:bCs/>
          <w:sz w:val="36"/>
          <w:szCs w:val="36"/>
        </w:rPr>
        <w:lastRenderedPageBreak/>
        <w:t>2-1</w:t>
      </w:r>
      <w:r>
        <w:rPr>
          <w:rFonts w:asciiTheme="minorBidi" w:hAnsiTheme="minorBidi" w:hint="cs"/>
          <w:b/>
          <w:bCs/>
          <w:sz w:val="36"/>
          <w:szCs w:val="36"/>
          <w:rtl/>
        </w:rPr>
        <w:t xml:space="preserve"> مفهوم الأزمة:</w:t>
      </w:r>
    </w:p>
    <w:p w14:paraId="1EA59C87" w14:textId="2063A9DE" w:rsidR="00744632" w:rsidRPr="00744632" w:rsidRDefault="00744632" w:rsidP="00744632">
      <w:pPr>
        <w:bidi/>
        <w:spacing w:line="360" w:lineRule="auto"/>
        <w:rPr>
          <w:rFonts w:asciiTheme="minorBidi" w:hAnsiTheme="minorBidi" w:cs="Arial"/>
          <w:sz w:val="32"/>
          <w:szCs w:val="32"/>
          <w:rtl/>
        </w:rPr>
      </w:pPr>
      <w:r w:rsidRPr="00744632">
        <w:rPr>
          <w:rFonts w:asciiTheme="minorBidi" w:hAnsiTheme="minorBidi" w:cs="Arial"/>
          <w:sz w:val="32"/>
          <w:szCs w:val="32"/>
          <w:rtl/>
        </w:rPr>
        <w:t>الأزمة هي موقف مفاجئ أو غير متوقع يهدد توازن المؤسسة وقد يؤثر بشكل سلبي على قدرتها على تحقيق أهدافها أو استمرارية عملياتها. وتتميز الأزمات عادة</w:t>
      </w:r>
      <w:r w:rsidR="00987C5A">
        <w:rPr>
          <w:rFonts w:asciiTheme="minorBidi" w:hAnsiTheme="minorBidi" w:cs="Arial" w:hint="cs"/>
          <w:sz w:val="32"/>
          <w:szCs w:val="32"/>
          <w:rtl/>
        </w:rPr>
        <w:t xml:space="preserve"> </w:t>
      </w:r>
      <w:r w:rsidRPr="00744632">
        <w:rPr>
          <w:rFonts w:asciiTheme="minorBidi" w:hAnsiTheme="minorBidi" w:cs="Arial"/>
          <w:sz w:val="32"/>
          <w:szCs w:val="32"/>
          <w:rtl/>
        </w:rPr>
        <w:t>بعدم الوضوح والتعقيد</w:t>
      </w:r>
      <w:r w:rsidR="00987C5A">
        <w:rPr>
          <w:rFonts w:asciiTheme="minorBidi" w:hAnsiTheme="minorBidi" w:cs="Arial" w:hint="cs"/>
          <w:sz w:val="32"/>
          <w:szCs w:val="32"/>
          <w:rtl/>
        </w:rPr>
        <w:t xml:space="preserve"> </w:t>
      </w:r>
      <w:r w:rsidRPr="00744632">
        <w:rPr>
          <w:rFonts w:asciiTheme="minorBidi" w:hAnsiTheme="minorBidi" w:cs="Arial"/>
          <w:sz w:val="32"/>
          <w:szCs w:val="32"/>
          <w:rtl/>
        </w:rPr>
        <w:t>والضغط الزمني مما يصعب اتخاذ قرارات سريعة وفعالة للتعامل معها.</w:t>
      </w:r>
    </w:p>
    <w:p w14:paraId="5272B352" w14:textId="77777777" w:rsidR="00744632" w:rsidRPr="00744632" w:rsidRDefault="00744632" w:rsidP="00744632">
      <w:pPr>
        <w:bidi/>
        <w:spacing w:line="360" w:lineRule="auto"/>
        <w:rPr>
          <w:rFonts w:asciiTheme="minorBidi" w:hAnsiTheme="minorBidi" w:cs="Arial"/>
          <w:sz w:val="32"/>
          <w:szCs w:val="32"/>
          <w:rtl/>
        </w:rPr>
      </w:pPr>
    </w:p>
    <w:p w14:paraId="1556272F" w14:textId="5A64695D" w:rsidR="00744632" w:rsidRPr="00744632" w:rsidRDefault="00744632" w:rsidP="00744632">
      <w:pPr>
        <w:bidi/>
        <w:spacing w:line="360" w:lineRule="auto"/>
        <w:rPr>
          <w:rFonts w:asciiTheme="minorBidi" w:hAnsiTheme="minorBidi" w:cs="Arial"/>
          <w:sz w:val="32"/>
          <w:szCs w:val="32"/>
          <w:rtl/>
        </w:rPr>
      </w:pPr>
      <w:r w:rsidRPr="00744632">
        <w:rPr>
          <w:rFonts w:asciiTheme="minorBidi" w:hAnsiTheme="minorBidi" w:cs="Arial"/>
          <w:sz w:val="32"/>
          <w:szCs w:val="32"/>
          <w:rtl/>
        </w:rPr>
        <w:t>وقد تختلف الأزمات من حيث طبيعتها</w:t>
      </w:r>
      <w:r w:rsidR="00A019C1">
        <w:rPr>
          <w:rFonts w:asciiTheme="minorBidi" w:hAnsiTheme="minorBidi" w:cs="Arial" w:hint="cs"/>
          <w:sz w:val="32"/>
          <w:szCs w:val="32"/>
          <w:rtl/>
        </w:rPr>
        <w:t xml:space="preserve"> </w:t>
      </w:r>
      <w:r w:rsidRPr="00744632">
        <w:rPr>
          <w:rFonts w:asciiTheme="minorBidi" w:hAnsiTheme="minorBidi" w:cs="Arial"/>
          <w:sz w:val="32"/>
          <w:szCs w:val="32"/>
          <w:rtl/>
        </w:rPr>
        <w:t>فبعضها قد يكون داخليا مثل أزمات مالية أو إدارية وأخرى خارجية مثل كوارث طبيعية أو تغيرات في السوق. ويعد إدراك المؤسسة لحدوث الأزمة في وقت مبكر عنصرا حاسما في الحد من آثارها.</w:t>
      </w:r>
    </w:p>
    <w:p w14:paraId="2529FA1C" w14:textId="77777777" w:rsidR="00744632" w:rsidRPr="00744632" w:rsidRDefault="00744632" w:rsidP="00744632">
      <w:pPr>
        <w:bidi/>
        <w:spacing w:line="360" w:lineRule="auto"/>
        <w:rPr>
          <w:rFonts w:asciiTheme="minorBidi" w:hAnsiTheme="minorBidi" w:cs="Arial"/>
          <w:sz w:val="32"/>
          <w:szCs w:val="32"/>
          <w:rtl/>
        </w:rPr>
      </w:pPr>
    </w:p>
    <w:p w14:paraId="566CDB50" w14:textId="77777777" w:rsidR="00744632" w:rsidRPr="00744632" w:rsidRDefault="00744632" w:rsidP="00744632">
      <w:pPr>
        <w:bidi/>
        <w:spacing w:line="360" w:lineRule="auto"/>
        <w:rPr>
          <w:rFonts w:asciiTheme="minorBidi" w:hAnsiTheme="minorBidi" w:cs="Arial"/>
          <w:sz w:val="32"/>
          <w:szCs w:val="32"/>
          <w:rtl/>
        </w:rPr>
      </w:pPr>
      <w:r w:rsidRPr="00744632">
        <w:rPr>
          <w:rFonts w:asciiTheme="minorBidi" w:hAnsiTheme="minorBidi" w:cs="Arial"/>
          <w:sz w:val="32"/>
          <w:szCs w:val="32"/>
          <w:rtl/>
        </w:rPr>
        <w:t>يعرف بعض الباحثين الأزمة بأنها:</w:t>
      </w:r>
    </w:p>
    <w:p w14:paraId="29266F6B" w14:textId="77777777" w:rsidR="00744632" w:rsidRPr="00744632" w:rsidRDefault="00744632" w:rsidP="00744632">
      <w:pPr>
        <w:bidi/>
        <w:spacing w:line="360" w:lineRule="auto"/>
        <w:rPr>
          <w:rFonts w:asciiTheme="minorBidi" w:hAnsiTheme="minorBidi" w:cs="Arial"/>
          <w:sz w:val="32"/>
          <w:szCs w:val="32"/>
          <w:rtl/>
        </w:rPr>
      </w:pPr>
    </w:p>
    <w:p w14:paraId="428D302A" w14:textId="12D52EB1" w:rsidR="00744632" w:rsidRPr="00744632" w:rsidRDefault="00744632" w:rsidP="00744632">
      <w:pPr>
        <w:bidi/>
        <w:spacing w:line="360" w:lineRule="auto"/>
        <w:rPr>
          <w:rFonts w:asciiTheme="minorBidi" w:hAnsiTheme="minorBidi" w:cs="Arial"/>
          <w:sz w:val="32"/>
          <w:szCs w:val="32"/>
          <w:rtl/>
        </w:rPr>
      </w:pPr>
      <w:r w:rsidRPr="00744632">
        <w:rPr>
          <w:rFonts w:asciiTheme="minorBidi" w:hAnsiTheme="minorBidi" w:cs="Arial"/>
          <w:sz w:val="32"/>
          <w:szCs w:val="32"/>
          <w:rtl/>
        </w:rPr>
        <w:t>حدث غير متوقع يحدث خللا مفاجئا في نظام المؤسسة ويؤثر على أهدافها وسمعتها ومواردها</w:t>
      </w:r>
      <w:r w:rsidR="007C52F2">
        <w:rPr>
          <w:rFonts w:asciiTheme="minorBidi" w:hAnsiTheme="minorBidi" w:cs="Arial" w:hint="cs"/>
          <w:sz w:val="32"/>
          <w:szCs w:val="32"/>
          <w:rtl/>
        </w:rPr>
        <w:t xml:space="preserve"> </w:t>
      </w:r>
      <w:r w:rsidRPr="00744632">
        <w:rPr>
          <w:rFonts w:asciiTheme="minorBidi" w:hAnsiTheme="minorBidi" w:cs="Arial"/>
          <w:sz w:val="32"/>
          <w:szCs w:val="32"/>
          <w:rtl/>
        </w:rPr>
        <w:t>ويتطلب استجابة سريعة ومدروسة.</w:t>
      </w:r>
    </w:p>
    <w:p w14:paraId="3D7DA25C" w14:textId="77777777" w:rsidR="00744632" w:rsidRPr="00744632" w:rsidRDefault="00744632" w:rsidP="00744632">
      <w:pPr>
        <w:bidi/>
        <w:spacing w:line="360" w:lineRule="auto"/>
        <w:rPr>
          <w:rFonts w:asciiTheme="minorBidi" w:hAnsiTheme="minorBidi" w:cs="Arial"/>
          <w:sz w:val="32"/>
          <w:szCs w:val="32"/>
          <w:rtl/>
        </w:rPr>
      </w:pPr>
    </w:p>
    <w:p w14:paraId="36346388" w14:textId="787FD016" w:rsidR="00F82ED0" w:rsidRDefault="00744632" w:rsidP="00F82ED0">
      <w:pPr>
        <w:bidi/>
        <w:spacing w:line="360" w:lineRule="auto"/>
        <w:rPr>
          <w:rFonts w:asciiTheme="minorBidi" w:hAnsiTheme="minorBidi" w:cs="Arial"/>
          <w:sz w:val="32"/>
          <w:szCs w:val="32"/>
          <w:rtl/>
        </w:rPr>
      </w:pPr>
      <w:r w:rsidRPr="00744632">
        <w:rPr>
          <w:rFonts w:asciiTheme="minorBidi" w:hAnsiTheme="minorBidi" w:cs="Arial"/>
          <w:sz w:val="32"/>
          <w:szCs w:val="32"/>
          <w:rtl/>
        </w:rPr>
        <w:t>في السياق التنظيمي تتعلق الأزمات ارتباطا مباشرا بمستوى الاستعداد والتخطيط المسبق وهو ما يجعل بعض المؤسسات تتعامل معها بكفاءة</w:t>
      </w:r>
      <w:r w:rsidR="007C52F2">
        <w:rPr>
          <w:rFonts w:asciiTheme="minorBidi" w:hAnsiTheme="minorBidi" w:cs="Arial" w:hint="cs"/>
          <w:sz w:val="32"/>
          <w:szCs w:val="32"/>
          <w:rtl/>
        </w:rPr>
        <w:t xml:space="preserve"> </w:t>
      </w:r>
      <w:r w:rsidRPr="00744632">
        <w:rPr>
          <w:rFonts w:asciiTheme="minorBidi" w:hAnsiTheme="minorBidi" w:cs="Arial"/>
          <w:sz w:val="32"/>
          <w:szCs w:val="32"/>
          <w:rtl/>
        </w:rPr>
        <w:t>بينما تفشل أخرى في تجاوزها</w:t>
      </w:r>
    </w:p>
    <w:p w14:paraId="4EA7D367" w14:textId="77777777" w:rsidR="003F7EC0" w:rsidRDefault="003F7EC0" w:rsidP="003F7EC0">
      <w:pPr>
        <w:bidi/>
        <w:spacing w:line="360" w:lineRule="auto"/>
        <w:rPr>
          <w:rFonts w:asciiTheme="minorBidi" w:hAnsiTheme="minorBidi" w:cs="Arial"/>
          <w:sz w:val="32"/>
          <w:szCs w:val="32"/>
          <w:rtl/>
        </w:rPr>
      </w:pPr>
    </w:p>
    <w:p w14:paraId="3D7F7CFC" w14:textId="77777777" w:rsidR="003F7EC0" w:rsidRDefault="003F7EC0" w:rsidP="003F7EC0">
      <w:pPr>
        <w:bidi/>
        <w:spacing w:line="360" w:lineRule="auto"/>
        <w:rPr>
          <w:rFonts w:asciiTheme="minorBidi" w:hAnsiTheme="minorBidi" w:cs="Arial"/>
          <w:sz w:val="32"/>
          <w:szCs w:val="32"/>
          <w:rtl/>
        </w:rPr>
      </w:pPr>
    </w:p>
    <w:p w14:paraId="6A3D7A79" w14:textId="77777777" w:rsidR="003F7EC0" w:rsidRDefault="003F7EC0" w:rsidP="003F7EC0">
      <w:pPr>
        <w:bidi/>
        <w:spacing w:line="360" w:lineRule="auto"/>
        <w:rPr>
          <w:rFonts w:asciiTheme="minorBidi" w:hAnsiTheme="minorBidi" w:cs="Arial"/>
          <w:sz w:val="32"/>
          <w:szCs w:val="32"/>
          <w:rtl/>
        </w:rPr>
      </w:pPr>
    </w:p>
    <w:p w14:paraId="64CB5CD6" w14:textId="2B31A5B3" w:rsidR="003F7EC0" w:rsidRDefault="003F7EC0" w:rsidP="003F7EC0">
      <w:pPr>
        <w:bidi/>
        <w:spacing w:line="360" w:lineRule="auto"/>
        <w:rPr>
          <w:rFonts w:asciiTheme="minorBidi" w:hAnsiTheme="minorBidi" w:cs="Arial"/>
          <w:b/>
          <w:bCs/>
          <w:sz w:val="36"/>
          <w:szCs w:val="36"/>
          <w:rtl/>
        </w:rPr>
      </w:pPr>
      <w:r>
        <w:rPr>
          <w:rFonts w:asciiTheme="minorBidi" w:hAnsiTheme="minorBidi" w:cs="Arial"/>
          <w:b/>
          <w:bCs/>
          <w:sz w:val="36"/>
          <w:szCs w:val="36"/>
        </w:rPr>
        <w:lastRenderedPageBreak/>
        <w:t>2-2</w:t>
      </w:r>
      <w:r>
        <w:rPr>
          <w:rFonts w:asciiTheme="minorBidi" w:hAnsiTheme="minorBidi" w:cs="Arial" w:hint="cs"/>
          <w:b/>
          <w:bCs/>
          <w:sz w:val="36"/>
          <w:szCs w:val="36"/>
          <w:rtl/>
        </w:rPr>
        <w:t xml:space="preserve"> أنواع الأزمات:</w:t>
      </w:r>
    </w:p>
    <w:p w14:paraId="06477235" w14:textId="5FF3A239" w:rsidR="003F7EC0" w:rsidRDefault="00972196" w:rsidP="003F7EC0">
      <w:pPr>
        <w:bidi/>
        <w:spacing w:line="360" w:lineRule="auto"/>
        <w:rPr>
          <w:rFonts w:asciiTheme="minorBidi" w:hAnsiTheme="minorBidi" w:cs="Arial"/>
          <w:sz w:val="32"/>
          <w:szCs w:val="32"/>
          <w:rtl/>
        </w:rPr>
      </w:pPr>
      <w:r w:rsidRPr="00972196">
        <w:rPr>
          <w:rFonts w:asciiTheme="minorBidi" w:hAnsiTheme="minorBidi" w:cs="Arial"/>
          <w:sz w:val="32"/>
          <w:szCs w:val="32"/>
          <w:rtl/>
        </w:rPr>
        <w:t>تتعدد الأزمات التي قد تواجهها المؤسسات بحسب مصدرها وطبيعتها وتوقيتها ويعد تصنيف الأزمات أداة مهمة لفهمها والتعامل معها بفعالية. وفيما يلي أبرز أنواع الأزمات التي قد تصيب قطاع الشركات الخاصة</w:t>
      </w:r>
      <w:r>
        <w:rPr>
          <w:rFonts w:asciiTheme="minorBidi" w:hAnsiTheme="minorBidi" w:cs="Arial" w:hint="cs"/>
          <w:sz w:val="32"/>
          <w:szCs w:val="32"/>
          <w:rtl/>
        </w:rPr>
        <w:t>:</w:t>
      </w:r>
    </w:p>
    <w:p w14:paraId="0B0EC1A1" w14:textId="75444DD6" w:rsidR="00264214" w:rsidRDefault="00264214" w:rsidP="008F05A5">
      <w:pPr>
        <w:bidi/>
        <w:spacing w:line="360" w:lineRule="auto"/>
        <w:rPr>
          <w:rFonts w:asciiTheme="minorBidi" w:hAnsiTheme="minorBidi" w:cs="Arial"/>
          <w:sz w:val="32"/>
          <w:szCs w:val="32"/>
          <w:rtl/>
        </w:rPr>
      </w:pPr>
    </w:p>
    <w:p w14:paraId="03E808B8" w14:textId="77777777" w:rsidR="006C1221" w:rsidRDefault="008F05A5" w:rsidP="007C316F">
      <w:pPr>
        <w:pStyle w:val="ListParagraph"/>
        <w:numPr>
          <w:ilvl w:val="0"/>
          <w:numId w:val="22"/>
        </w:numPr>
        <w:bidi/>
        <w:spacing w:line="360" w:lineRule="auto"/>
        <w:rPr>
          <w:rFonts w:asciiTheme="minorBidi" w:hAnsiTheme="minorBidi"/>
          <w:b/>
          <w:bCs/>
          <w:sz w:val="36"/>
          <w:szCs w:val="36"/>
        </w:rPr>
      </w:pPr>
      <w:r>
        <w:rPr>
          <w:rFonts w:asciiTheme="minorBidi" w:hAnsiTheme="minorBidi" w:hint="cs"/>
          <w:b/>
          <w:bCs/>
          <w:sz w:val="36"/>
          <w:szCs w:val="36"/>
          <w:rtl/>
        </w:rPr>
        <w:t>أزمات اقتصادية:</w:t>
      </w:r>
    </w:p>
    <w:p w14:paraId="42368A86" w14:textId="1E8BE034" w:rsidR="006C1221" w:rsidRDefault="006C1221" w:rsidP="0068401D">
      <w:pPr>
        <w:bidi/>
        <w:spacing w:line="360" w:lineRule="auto"/>
        <w:ind w:left="360"/>
        <w:rPr>
          <w:rStyle w:val="s1"/>
          <w:rFonts w:asciiTheme="minorBidi" w:hAnsiTheme="minorBidi"/>
          <w:sz w:val="32"/>
          <w:szCs w:val="32"/>
          <w:rtl/>
        </w:rPr>
      </w:pPr>
      <w:r w:rsidRPr="006C1221">
        <w:rPr>
          <w:rStyle w:val="s1"/>
          <w:rFonts w:asciiTheme="minorBidi" w:hAnsiTheme="minorBidi"/>
          <w:sz w:val="32"/>
          <w:szCs w:val="32"/>
          <w:rtl/>
        </w:rPr>
        <w:t>مثل الانكماش الاقتصادي التضخم تغيرات أسعار الصرف انخفاض الطلب على المنتجات أو الخدمات. وغالبا ما تؤثر هذه الأزمات على الاستقرار المالي والتدفقات النقدية للشركات</w:t>
      </w:r>
    </w:p>
    <w:p w14:paraId="7D59BE2F" w14:textId="77777777" w:rsidR="0068401D" w:rsidRDefault="0068401D" w:rsidP="0068401D">
      <w:pPr>
        <w:bidi/>
        <w:spacing w:line="360" w:lineRule="auto"/>
        <w:ind w:left="360"/>
        <w:rPr>
          <w:rStyle w:val="s1"/>
          <w:rFonts w:asciiTheme="minorBidi" w:hAnsiTheme="minorBidi"/>
          <w:sz w:val="32"/>
          <w:szCs w:val="32"/>
          <w:rtl/>
        </w:rPr>
      </w:pPr>
    </w:p>
    <w:p w14:paraId="21E24CA7" w14:textId="77777777" w:rsidR="00BA2F7A" w:rsidRDefault="004C7E5F" w:rsidP="007C316F">
      <w:pPr>
        <w:pStyle w:val="ListParagraph"/>
        <w:numPr>
          <w:ilvl w:val="0"/>
          <w:numId w:val="22"/>
        </w:numPr>
        <w:bidi/>
        <w:spacing w:line="360" w:lineRule="auto"/>
        <w:rPr>
          <w:rFonts w:asciiTheme="minorBidi" w:hAnsiTheme="minorBidi"/>
          <w:b/>
          <w:bCs/>
          <w:sz w:val="36"/>
          <w:szCs w:val="36"/>
        </w:rPr>
      </w:pPr>
      <w:r>
        <w:rPr>
          <w:rFonts w:asciiTheme="minorBidi" w:hAnsiTheme="minorBidi" w:hint="cs"/>
          <w:b/>
          <w:bCs/>
          <w:sz w:val="36"/>
          <w:szCs w:val="36"/>
          <w:rtl/>
        </w:rPr>
        <w:t>أزمات تقنيه:</w:t>
      </w:r>
    </w:p>
    <w:p w14:paraId="1AEE953E" w14:textId="2E6CB27E" w:rsidR="00BA2F7A" w:rsidRDefault="00BA2F7A" w:rsidP="00BA2F7A">
      <w:pPr>
        <w:bidi/>
        <w:spacing w:line="360" w:lineRule="auto"/>
        <w:ind w:left="360"/>
        <w:rPr>
          <w:rStyle w:val="s1"/>
          <w:rFonts w:asciiTheme="minorBidi" w:hAnsiTheme="minorBidi"/>
          <w:sz w:val="32"/>
          <w:szCs w:val="32"/>
          <w:rtl/>
        </w:rPr>
      </w:pPr>
      <w:r w:rsidRPr="00BA2F7A">
        <w:rPr>
          <w:rStyle w:val="s1"/>
          <w:rFonts w:asciiTheme="minorBidi" w:hAnsiTheme="minorBidi"/>
          <w:sz w:val="32"/>
          <w:szCs w:val="32"/>
          <w:rtl/>
        </w:rPr>
        <w:t>تشمل فشل الأنظمة التقنية</w:t>
      </w:r>
      <w:r w:rsidR="00D41005">
        <w:rPr>
          <w:rStyle w:val="s1"/>
          <w:rFonts w:asciiTheme="minorBidi" w:hAnsiTheme="minorBidi" w:hint="cs"/>
          <w:sz w:val="32"/>
          <w:szCs w:val="32"/>
          <w:rtl/>
        </w:rPr>
        <w:t xml:space="preserve"> </w:t>
      </w:r>
      <w:r w:rsidRPr="00BA2F7A">
        <w:rPr>
          <w:rStyle w:val="s1"/>
          <w:rFonts w:asciiTheme="minorBidi" w:hAnsiTheme="minorBidi"/>
          <w:sz w:val="32"/>
          <w:szCs w:val="32"/>
          <w:rtl/>
        </w:rPr>
        <w:t>الهجمات السيبرانية</w:t>
      </w:r>
      <w:r w:rsidR="00D41005">
        <w:rPr>
          <w:rStyle w:val="s1"/>
          <w:rFonts w:asciiTheme="minorBidi" w:hAnsiTheme="minorBidi" w:hint="cs"/>
          <w:sz w:val="32"/>
          <w:szCs w:val="32"/>
          <w:rtl/>
        </w:rPr>
        <w:t xml:space="preserve"> </w:t>
      </w:r>
      <w:r w:rsidRPr="00BA2F7A">
        <w:rPr>
          <w:rStyle w:val="s1"/>
          <w:rFonts w:asciiTheme="minorBidi" w:hAnsiTheme="minorBidi"/>
          <w:sz w:val="32"/>
          <w:szCs w:val="32"/>
          <w:rtl/>
        </w:rPr>
        <w:t>انقطاع الخدمات الرقمية أو الاعتماد</w:t>
      </w:r>
    </w:p>
    <w:p w14:paraId="365EFD70" w14:textId="1B086A69" w:rsidR="00BA2F7A" w:rsidRDefault="00BA2F7A" w:rsidP="00A159C5">
      <w:pPr>
        <w:bidi/>
        <w:spacing w:line="360" w:lineRule="auto"/>
        <w:ind w:left="360"/>
        <w:rPr>
          <w:rStyle w:val="s1"/>
          <w:rFonts w:asciiTheme="minorBidi" w:hAnsiTheme="minorBidi"/>
          <w:sz w:val="32"/>
          <w:szCs w:val="32"/>
          <w:rtl/>
        </w:rPr>
      </w:pPr>
      <w:r w:rsidRPr="00BA2F7A">
        <w:rPr>
          <w:rStyle w:val="s1"/>
          <w:rFonts w:asciiTheme="minorBidi" w:hAnsiTheme="minorBidi"/>
          <w:sz w:val="32"/>
          <w:szCs w:val="32"/>
          <w:rtl/>
        </w:rPr>
        <w:t>الزائد على أنظمة تقنية غير مستقرة. وتعد من أخطر الأزمات في عصر التحول الرقمي</w:t>
      </w:r>
    </w:p>
    <w:p w14:paraId="57C3B94D" w14:textId="77777777" w:rsidR="0068401D" w:rsidRDefault="0068401D" w:rsidP="0068401D">
      <w:pPr>
        <w:bidi/>
        <w:spacing w:line="360" w:lineRule="auto"/>
        <w:ind w:left="360"/>
        <w:rPr>
          <w:rStyle w:val="s1"/>
          <w:rFonts w:asciiTheme="minorBidi" w:hAnsiTheme="minorBidi"/>
          <w:sz w:val="32"/>
          <w:szCs w:val="32"/>
          <w:rtl/>
        </w:rPr>
      </w:pPr>
    </w:p>
    <w:p w14:paraId="72913532" w14:textId="77777777" w:rsidR="00785731" w:rsidRDefault="00A159C5" w:rsidP="007C316F">
      <w:pPr>
        <w:pStyle w:val="ListParagraph"/>
        <w:numPr>
          <w:ilvl w:val="0"/>
          <w:numId w:val="22"/>
        </w:numPr>
        <w:bidi/>
        <w:spacing w:line="360" w:lineRule="auto"/>
        <w:rPr>
          <w:rFonts w:asciiTheme="minorBidi" w:hAnsiTheme="minorBidi"/>
          <w:b/>
          <w:bCs/>
          <w:sz w:val="36"/>
          <w:szCs w:val="36"/>
        </w:rPr>
      </w:pPr>
      <w:r>
        <w:rPr>
          <w:rFonts w:asciiTheme="minorBidi" w:hAnsiTheme="minorBidi" w:hint="cs"/>
          <w:b/>
          <w:bCs/>
          <w:sz w:val="36"/>
          <w:szCs w:val="36"/>
          <w:rtl/>
        </w:rPr>
        <w:t>أزمات إدارية وتنظيمية:</w:t>
      </w:r>
    </w:p>
    <w:p w14:paraId="2EE6912D" w14:textId="4DF58E76" w:rsidR="00785731" w:rsidRDefault="00785731" w:rsidP="00785731">
      <w:pPr>
        <w:bidi/>
        <w:spacing w:line="360" w:lineRule="auto"/>
        <w:ind w:left="360"/>
        <w:rPr>
          <w:rStyle w:val="s1"/>
          <w:rFonts w:asciiTheme="minorBidi" w:hAnsiTheme="minorBidi"/>
          <w:sz w:val="32"/>
          <w:szCs w:val="32"/>
          <w:rtl/>
        </w:rPr>
      </w:pPr>
      <w:r w:rsidRPr="00785731">
        <w:rPr>
          <w:rStyle w:val="s1"/>
          <w:rFonts w:asciiTheme="minorBidi" w:hAnsiTheme="minorBidi"/>
          <w:sz w:val="32"/>
          <w:szCs w:val="32"/>
          <w:rtl/>
        </w:rPr>
        <w:t>مثل ضعف القيادة الصراعات الداخلية سوء التخطيط</w:t>
      </w:r>
      <w:r w:rsidR="00D41005">
        <w:rPr>
          <w:rStyle w:val="s1"/>
          <w:rFonts w:asciiTheme="minorBidi" w:hAnsiTheme="minorBidi" w:hint="cs"/>
          <w:sz w:val="32"/>
          <w:szCs w:val="32"/>
          <w:rtl/>
        </w:rPr>
        <w:t xml:space="preserve"> </w:t>
      </w:r>
      <w:r w:rsidRPr="00785731">
        <w:rPr>
          <w:rStyle w:val="s1"/>
          <w:rFonts w:asciiTheme="minorBidi" w:hAnsiTheme="minorBidi"/>
          <w:sz w:val="32"/>
          <w:szCs w:val="32"/>
          <w:rtl/>
        </w:rPr>
        <w:t>أو اتخاذ قرارات استراتيجية خاطئة والتي قد تؤدي إلى تدهور سمعة الشركة أو فقدان الكفاءات</w:t>
      </w:r>
    </w:p>
    <w:p w14:paraId="7E444183" w14:textId="77777777" w:rsidR="0068401D" w:rsidRDefault="0068401D" w:rsidP="0068401D">
      <w:pPr>
        <w:bidi/>
        <w:spacing w:line="360" w:lineRule="auto"/>
        <w:ind w:left="360"/>
        <w:rPr>
          <w:rStyle w:val="s1"/>
          <w:rFonts w:asciiTheme="minorBidi" w:hAnsiTheme="minorBidi"/>
          <w:sz w:val="32"/>
          <w:szCs w:val="32"/>
          <w:rtl/>
        </w:rPr>
      </w:pPr>
    </w:p>
    <w:p w14:paraId="71DD9739" w14:textId="77777777" w:rsidR="00D41005" w:rsidRDefault="00D41005" w:rsidP="00D41005">
      <w:pPr>
        <w:bidi/>
        <w:spacing w:line="360" w:lineRule="auto"/>
        <w:ind w:left="360"/>
        <w:rPr>
          <w:rStyle w:val="s1"/>
          <w:rFonts w:asciiTheme="minorBidi" w:hAnsiTheme="minorBidi"/>
          <w:sz w:val="32"/>
          <w:szCs w:val="32"/>
          <w:rtl/>
        </w:rPr>
      </w:pPr>
    </w:p>
    <w:p w14:paraId="25135ED4" w14:textId="77777777" w:rsidR="00532D13" w:rsidRDefault="00532D13" w:rsidP="00532D13">
      <w:pPr>
        <w:bidi/>
        <w:spacing w:line="360" w:lineRule="auto"/>
        <w:ind w:left="360"/>
        <w:rPr>
          <w:rStyle w:val="s1"/>
          <w:rFonts w:asciiTheme="minorBidi" w:hAnsiTheme="minorBidi"/>
          <w:sz w:val="32"/>
          <w:szCs w:val="32"/>
          <w:rtl/>
        </w:rPr>
      </w:pPr>
    </w:p>
    <w:p w14:paraId="016E3011" w14:textId="7FFAED46" w:rsidR="0068401D" w:rsidRPr="0068401D" w:rsidRDefault="003260B4" w:rsidP="007C316F">
      <w:pPr>
        <w:pStyle w:val="ListParagraph"/>
        <w:numPr>
          <w:ilvl w:val="0"/>
          <w:numId w:val="22"/>
        </w:numPr>
        <w:bidi/>
        <w:spacing w:line="360" w:lineRule="auto"/>
        <w:rPr>
          <w:rFonts w:asciiTheme="minorBidi" w:hAnsiTheme="minorBidi"/>
          <w:b/>
          <w:bCs/>
          <w:sz w:val="36"/>
          <w:szCs w:val="36"/>
        </w:rPr>
      </w:pPr>
      <w:r>
        <w:rPr>
          <w:rFonts w:asciiTheme="minorBidi" w:hAnsiTheme="minorBidi" w:hint="cs"/>
          <w:b/>
          <w:bCs/>
          <w:sz w:val="36"/>
          <w:szCs w:val="36"/>
          <w:rtl/>
        </w:rPr>
        <w:lastRenderedPageBreak/>
        <w:t>أزمات السمعة والعلاقات العامه:</w:t>
      </w:r>
    </w:p>
    <w:p w14:paraId="534B47FB" w14:textId="6D70AE58" w:rsidR="00E66A4B" w:rsidRPr="00E66A4B" w:rsidRDefault="00E66A4B" w:rsidP="00E66A4B">
      <w:pPr>
        <w:bidi/>
        <w:spacing w:line="360" w:lineRule="auto"/>
        <w:ind w:left="360"/>
        <w:rPr>
          <w:rFonts w:asciiTheme="minorBidi" w:hAnsiTheme="minorBidi"/>
          <w:b/>
          <w:bCs/>
          <w:sz w:val="36"/>
          <w:szCs w:val="36"/>
        </w:rPr>
      </w:pPr>
      <w:r w:rsidRPr="00E66A4B">
        <w:rPr>
          <w:rStyle w:val="s1"/>
          <w:rFonts w:asciiTheme="minorBidi" w:hAnsiTheme="minorBidi"/>
          <w:sz w:val="32"/>
          <w:szCs w:val="32"/>
          <w:rtl/>
        </w:rPr>
        <w:t>وتحدث عندما تتعرض المؤسسة لحملة إعلامية سلبية أو فضيحة علنية أو سوء تعامل مع العملاء مما ينعكس مباشرة على ثقة الجمهور والسوق</w:t>
      </w:r>
    </w:p>
    <w:p w14:paraId="1046D854" w14:textId="77777777" w:rsidR="003260B4" w:rsidRDefault="003260B4" w:rsidP="003260B4">
      <w:pPr>
        <w:bidi/>
        <w:spacing w:line="360" w:lineRule="auto"/>
        <w:ind w:left="360"/>
        <w:rPr>
          <w:rFonts w:asciiTheme="minorBidi" w:hAnsiTheme="minorBidi"/>
          <w:sz w:val="32"/>
          <w:szCs w:val="32"/>
          <w:rtl/>
        </w:rPr>
      </w:pPr>
    </w:p>
    <w:p w14:paraId="255ACCEC" w14:textId="77777777" w:rsidR="002073D3" w:rsidRDefault="00A94994" w:rsidP="007C316F">
      <w:pPr>
        <w:pStyle w:val="ListParagraph"/>
        <w:numPr>
          <w:ilvl w:val="0"/>
          <w:numId w:val="22"/>
        </w:numPr>
        <w:bidi/>
        <w:spacing w:line="360" w:lineRule="auto"/>
        <w:rPr>
          <w:rFonts w:asciiTheme="minorBidi" w:hAnsiTheme="minorBidi"/>
          <w:b/>
          <w:bCs/>
          <w:sz w:val="36"/>
          <w:szCs w:val="36"/>
        </w:rPr>
      </w:pPr>
      <w:r>
        <w:rPr>
          <w:rFonts w:asciiTheme="minorBidi" w:hAnsiTheme="minorBidi" w:hint="cs"/>
          <w:b/>
          <w:bCs/>
          <w:sz w:val="36"/>
          <w:szCs w:val="36"/>
          <w:rtl/>
        </w:rPr>
        <w:t>أزمات قانونيه وتنظيمية:</w:t>
      </w:r>
    </w:p>
    <w:p w14:paraId="00DA4C25" w14:textId="6DD3135E" w:rsidR="002073D3" w:rsidRDefault="002073D3" w:rsidP="00D41005">
      <w:pPr>
        <w:bidi/>
        <w:spacing w:line="360" w:lineRule="auto"/>
        <w:ind w:left="360"/>
        <w:rPr>
          <w:rStyle w:val="s1"/>
          <w:sz w:val="32"/>
          <w:szCs w:val="32"/>
          <w:rtl/>
        </w:rPr>
      </w:pPr>
      <w:r w:rsidRPr="002073D3">
        <w:rPr>
          <w:rStyle w:val="s1"/>
          <w:sz w:val="32"/>
          <w:szCs w:val="32"/>
          <w:rtl/>
        </w:rPr>
        <w:t>مثل الدعاوى القضائية أو تغييرات في القوانين واللوائح التنظيمية والتي قد تجبر المؤسسة على تعديل سياساتها أو حتى إيقاف بعض أنشطتها</w:t>
      </w:r>
    </w:p>
    <w:p w14:paraId="23DC5DF5" w14:textId="77777777" w:rsidR="00532D13" w:rsidRDefault="00532D13" w:rsidP="00532D13">
      <w:pPr>
        <w:bidi/>
        <w:spacing w:line="360" w:lineRule="auto"/>
        <w:ind w:left="360"/>
        <w:rPr>
          <w:rStyle w:val="s1"/>
          <w:sz w:val="32"/>
          <w:szCs w:val="32"/>
          <w:rtl/>
        </w:rPr>
      </w:pPr>
    </w:p>
    <w:p w14:paraId="3D8F3304" w14:textId="77777777" w:rsidR="0060173F" w:rsidRDefault="002073D3" w:rsidP="007C316F">
      <w:pPr>
        <w:pStyle w:val="ListParagraph"/>
        <w:numPr>
          <w:ilvl w:val="0"/>
          <w:numId w:val="22"/>
        </w:numPr>
        <w:bidi/>
        <w:spacing w:line="360" w:lineRule="auto"/>
        <w:rPr>
          <w:rFonts w:asciiTheme="minorBidi" w:hAnsiTheme="minorBidi"/>
          <w:b/>
          <w:bCs/>
          <w:sz w:val="36"/>
          <w:szCs w:val="36"/>
        </w:rPr>
      </w:pPr>
      <w:r>
        <w:rPr>
          <w:rFonts w:asciiTheme="minorBidi" w:hAnsiTheme="minorBidi" w:hint="cs"/>
          <w:b/>
          <w:bCs/>
          <w:sz w:val="36"/>
          <w:szCs w:val="36"/>
          <w:rtl/>
        </w:rPr>
        <w:t>أزمات طبيعية أو بيئية</w:t>
      </w:r>
      <w:r w:rsidR="0060173F">
        <w:rPr>
          <w:rFonts w:asciiTheme="minorBidi" w:hAnsiTheme="minorBidi" w:hint="cs"/>
          <w:b/>
          <w:bCs/>
          <w:sz w:val="36"/>
          <w:szCs w:val="36"/>
          <w:rtl/>
        </w:rPr>
        <w:t>:</w:t>
      </w:r>
    </w:p>
    <w:p w14:paraId="1C0FCA7B" w14:textId="31EC634D" w:rsidR="0060173F" w:rsidRDefault="0060173F" w:rsidP="0060173F">
      <w:pPr>
        <w:bidi/>
        <w:spacing w:line="360" w:lineRule="auto"/>
        <w:ind w:left="360"/>
        <w:rPr>
          <w:rStyle w:val="s1"/>
          <w:rFonts w:asciiTheme="minorBidi" w:hAnsiTheme="minorBidi"/>
          <w:sz w:val="32"/>
          <w:szCs w:val="32"/>
          <w:rtl/>
        </w:rPr>
      </w:pPr>
      <w:r w:rsidRPr="0060173F">
        <w:rPr>
          <w:rStyle w:val="s1"/>
          <w:rFonts w:asciiTheme="minorBidi" w:hAnsiTheme="minorBidi"/>
          <w:sz w:val="32"/>
          <w:szCs w:val="32"/>
          <w:rtl/>
        </w:rPr>
        <w:t>كالزلازل</w:t>
      </w:r>
      <w:r w:rsidR="00D41005">
        <w:rPr>
          <w:rStyle w:val="s1"/>
          <w:rFonts w:asciiTheme="minorBidi" w:hAnsiTheme="minorBidi" w:hint="cs"/>
          <w:sz w:val="32"/>
          <w:szCs w:val="32"/>
          <w:rtl/>
        </w:rPr>
        <w:t xml:space="preserve"> </w:t>
      </w:r>
      <w:r w:rsidRPr="0060173F">
        <w:rPr>
          <w:rStyle w:val="s1"/>
          <w:rFonts w:asciiTheme="minorBidi" w:hAnsiTheme="minorBidi"/>
          <w:sz w:val="32"/>
          <w:szCs w:val="32"/>
          <w:rtl/>
        </w:rPr>
        <w:t xml:space="preserve">الفيضانات أو الجوائح مثل </w:t>
      </w:r>
      <w:r w:rsidRPr="0060173F">
        <w:rPr>
          <w:rStyle w:val="s1"/>
          <w:rFonts w:asciiTheme="minorBidi" w:hAnsiTheme="minorBidi"/>
          <w:sz w:val="32"/>
          <w:szCs w:val="32"/>
        </w:rPr>
        <w:t>COVID-19</w:t>
      </w:r>
      <w:r w:rsidR="00065F16">
        <w:rPr>
          <w:rStyle w:val="s1"/>
          <w:rFonts w:asciiTheme="minorBidi" w:hAnsiTheme="minorBidi" w:hint="cs"/>
          <w:sz w:val="32"/>
          <w:szCs w:val="32"/>
          <w:rtl/>
        </w:rPr>
        <w:t xml:space="preserve"> </w:t>
      </w:r>
      <w:r w:rsidRPr="0060173F">
        <w:rPr>
          <w:rStyle w:val="s1"/>
          <w:rFonts w:asciiTheme="minorBidi" w:hAnsiTheme="minorBidi"/>
          <w:sz w:val="32"/>
          <w:szCs w:val="32"/>
          <w:rtl/>
        </w:rPr>
        <w:t>وهي أزمات خارجة عن السيطرة وتتطلب خطط طوارئ فعالة وسريعة</w:t>
      </w:r>
    </w:p>
    <w:p w14:paraId="10C9E156" w14:textId="77777777" w:rsidR="00532D13" w:rsidRDefault="00532D13" w:rsidP="00532D13">
      <w:pPr>
        <w:bidi/>
        <w:spacing w:line="360" w:lineRule="auto"/>
        <w:ind w:left="360"/>
        <w:rPr>
          <w:rStyle w:val="s1"/>
          <w:rFonts w:asciiTheme="minorBidi" w:hAnsiTheme="minorBidi"/>
          <w:sz w:val="32"/>
          <w:szCs w:val="32"/>
          <w:rtl/>
        </w:rPr>
      </w:pPr>
    </w:p>
    <w:p w14:paraId="7517077F" w14:textId="77777777" w:rsidR="00B81458" w:rsidRDefault="00DE6E5E" w:rsidP="007C316F">
      <w:pPr>
        <w:pStyle w:val="ListParagraph"/>
        <w:numPr>
          <w:ilvl w:val="0"/>
          <w:numId w:val="22"/>
        </w:numPr>
        <w:bidi/>
        <w:spacing w:line="360" w:lineRule="auto"/>
        <w:rPr>
          <w:rFonts w:asciiTheme="minorBidi" w:hAnsiTheme="minorBidi"/>
          <w:b/>
          <w:bCs/>
          <w:sz w:val="36"/>
          <w:szCs w:val="36"/>
        </w:rPr>
      </w:pPr>
      <w:r>
        <w:rPr>
          <w:rFonts w:asciiTheme="minorBidi" w:hAnsiTheme="minorBidi" w:hint="cs"/>
          <w:b/>
          <w:bCs/>
          <w:sz w:val="36"/>
          <w:szCs w:val="36"/>
          <w:rtl/>
        </w:rPr>
        <w:t>أزمات الموردين أو سلسلة الامداد:</w:t>
      </w:r>
    </w:p>
    <w:p w14:paraId="78E94ED2" w14:textId="54AA3D84" w:rsidR="00B81458" w:rsidRPr="00B81458" w:rsidRDefault="00B81458" w:rsidP="00B81458">
      <w:pPr>
        <w:bidi/>
        <w:spacing w:line="360" w:lineRule="auto"/>
        <w:ind w:left="360"/>
        <w:rPr>
          <w:rFonts w:asciiTheme="minorBidi" w:hAnsiTheme="minorBidi"/>
          <w:b/>
          <w:bCs/>
          <w:sz w:val="36"/>
          <w:szCs w:val="36"/>
        </w:rPr>
      </w:pPr>
      <w:r w:rsidRPr="00B81458">
        <w:rPr>
          <w:rStyle w:val="s1"/>
          <w:rFonts w:asciiTheme="minorBidi" w:hAnsiTheme="minorBidi"/>
          <w:sz w:val="32"/>
          <w:szCs w:val="32"/>
          <w:rtl/>
        </w:rPr>
        <w:t>تحدث عندما ينقطع أو يتأخر توفير المواد الخام أو الخدمات الأساسية للمؤسسة ما يؤثر مباشرة على الإنتاج والتسليم</w:t>
      </w:r>
    </w:p>
    <w:p w14:paraId="21762AA2" w14:textId="77777777" w:rsidR="00D02E78" w:rsidRPr="00D02E78" w:rsidRDefault="00D02E78" w:rsidP="00D02E78">
      <w:pPr>
        <w:bidi/>
        <w:spacing w:line="360" w:lineRule="auto"/>
        <w:ind w:left="360"/>
        <w:rPr>
          <w:rFonts w:asciiTheme="minorBidi" w:hAnsiTheme="minorBidi"/>
          <w:b/>
          <w:bCs/>
          <w:sz w:val="36"/>
          <w:szCs w:val="36"/>
        </w:rPr>
      </w:pPr>
    </w:p>
    <w:p w14:paraId="6AF0E868" w14:textId="77777777" w:rsidR="00DE6E5E" w:rsidRPr="00DE6E5E" w:rsidRDefault="00DE6E5E" w:rsidP="00DE6E5E">
      <w:pPr>
        <w:bidi/>
        <w:spacing w:line="360" w:lineRule="auto"/>
        <w:ind w:left="360"/>
        <w:rPr>
          <w:rFonts w:asciiTheme="minorBidi" w:hAnsiTheme="minorBidi"/>
          <w:b/>
          <w:bCs/>
          <w:sz w:val="36"/>
          <w:szCs w:val="36"/>
        </w:rPr>
      </w:pPr>
    </w:p>
    <w:p w14:paraId="6440EFA0" w14:textId="77777777" w:rsidR="0060173F" w:rsidRPr="0060173F" w:rsidRDefault="0060173F" w:rsidP="0060173F">
      <w:pPr>
        <w:bidi/>
        <w:spacing w:line="360" w:lineRule="auto"/>
        <w:ind w:left="360"/>
        <w:rPr>
          <w:rFonts w:asciiTheme="minorBidi" w:hAnsiTheme="minorBidi"/>
          <w:b/>
          <w:bCs/>
          <w:sz w:val="36"/>
          <w:szCs w:val="36"/>
        </w:rPr>
      </w:pPr>
    </w:p>
    <w:p w14:paraId="492FFBF2" w14:textId="4CD4013C" w:rsidR="00A94994" w:rsidRDefault="00532D13" w:rsidP="00532D13">
      <w:pPr>
        <w:bidi/>
        <w:spacing w:line="360" w:lineRule="auto"/>
        <w:ind w:left="360"/>
        <w:rPr>
          <w:rFonts w:asciiTheme="minorBidi" w:hAnsiTheme="minorBidi"/>
          <w:b/>
          <w:bCs/>
          <w:sz w:val="36"/>
          <w:szCs w:val="36"/>
          <w:rtl/>
        </w:rPr>
      </w:pPr>
      <w:r>
        <w:rPr>
          <w:rFonts w:asciiTheme="minorBidi" w:hAnsiTheme="minorBidi"/>
          <w:b/>
          <w:bCs/>
          <w:sz w:val="36"/>
          <w:szCs w:val="36"/>
        </w:rPr>
        <w:lastRenderedPageBreak/>
        <w:t>2-3</w:t>
      </w:r>
      <w:r w:rsidR="004568A9">
        <w:rPr>
          <w:rFonts w:asciiTheme="minorBidi" w:hAnsiTheme="minorBidi" w:hint="cs"/>
          <w:b/>
          <w:bCs/>
          <w:sz w:val="36"/>
          <w:szCs w:val="36"/>
          <w:rtl/>
        </w:rPr>
        <w:t xml:space="preserve"> مفهوم إدارة الأزمات:</w:t>
      </w:r>
    </w:p>
    <w:p w14:paraId="2C62BF42" w14:textId="39E3D40F" w:rsidR="004043FC" w:rsidRDefault="00D85E17" w:rsidP="003D748B">
      <w:pPr>
        <w:bidi/>
        <w:spacing w:line="360" w:lineRule="auto"/>
        <w:rPr>
          <w:rFonts w:asciiTheme="minorBidi" w:hAnsiTheme="minorBidi" w:cs="Arial"/>
          <w:sz w:val="32"/>
          <w:szCs w:val="32"/>
          <w:rtl/>
        </w:rPr>
      </w:pPr>
      <w:r w:rsidRPr="00D85E17">
        <w:rPr>
          <w:rFonts w:asciiTheme="minorBidi" w:hAnsiTheme="minorBidi" w:cs="Arial"/>
          <w:sz w:val="32"/>
          <w:szCs w:val="32"/>
          <w:rtl/>
        </w:rPr>
        <w:t>إدارة الأزمات هي عملية منظمة تهدف إلى التنبؤ بالأزمات المحتملة، والاستعداد لها مسبقا والاستجابة السريعة عند وقوعها ثم العمل على التعافي والعودة إلى الوضع الطبيعي في أقصر وقت ممكن</w:t>
      </w:r>
      <w:r w:rsidR="00065F16">
        <w:rPr>
          <w:rFonts w:asciiTheme="minorBidi" w:hAnsiTheme="minorBidi" w:cs="Arial" w:hint="cs"/>
          <w:sz w:val="32"/>
          <w:szCs w:val="32"/>
          <w:rtl/>
        </w:rPr>
        <w:t xml:space="preserve"> </w:t>
      </w:r>
      <w:r w:rsidRPr="00D85E17">
        <w:rPr>
          <w:rFonts w:asciiTheme="minorBidi" w:hAnsiTheme="minorBidi" w:cs="Arial"/>
          <w:sz w:val="32"/>
          <w:szCs w:val="32"/>
          <w:rtl/>
        </w:rPr>
        <w:t>بأقل قدر من الخسائر.</w:t>
      </w:r>
    </w:p>
    <w:p w14:paraId="03AC69E8" w14:textId="4B72EEB1" w:rsidR="00D85E17" w:rsidRPr="00D85E17" w:rsidRDefault="00D85E17" w:rsidP="003D748B">
      <w:pPr>
        <w:bidi/>
        <w:spacing w:line="360" w:lineRule="auto"/>
        <w:rPr>
          <w:rFonts w:asciiTheme="minorBidi" w:hAnsiTheme="minorBidi" w:cs="Arial"/>
          <w:sz w:val="32"/>
          <w:szCs w:val="32"/>
          <w:rtl/>
        </w:rPr>
      </w:pPr>
      <w:r w:rsidRPr="00D85E17">
        <w:rPr>
          <w:rFonts w:asciiTheme="minorBidi" w:hAnsiTheme="minorBidi" w:cs="Arial"/>
          <w:sz w:val="32"/>
          <w:szCs w:val="32"/>
          <w:rtl/>
        </w:rPr>
        <w:t>تعد إدارة الأزمات عنصرا حيويا في أي مؤسسة حديثة لأنها تمكنها من التعامل مع التغيرات المفاجئة بطريقة منهجية ومدروسة وتمنع حدوث ارتباك أو قرارات ارتجالية قد تؤدي إلى تفاقم الوضع.</w:t>
      </w:r>
    </w:p>
    <w:p w14:paraId="086797D1" w14:textId="77777777" w:rsidR="00D85E17" w:rsidRPr="00D85E17" w:rsidRDefault="00D85E17" w:rsidP="00D85E17">
      <w:pPr>
        <w:bidi/>
        <w:spacing w:line="360" w:lineRule="auto"/>
        <w:ind w:left="360"/>
        <w:rPr>
          <w:rFonts w:asciiTheme="minorBidi" w:hAnsiTheme="minorBidi" w:cs="Arial"/>
          <w:sz w:val="32"/>
          <w:szCs w:val="32"/>
          <w:rtl/>
        </w:rPr>
      </w:pPr>
    </w:p>
    <w:p w14:paraId="4888E7DB" w14:textId="77BB89F5" w:rsidR="004568A9" w:rsidRDefault="00D85E17" w:rsidP="003D748B">
      <w:pPr>
        <w:bidi/>
        <w:spacing w:line="360" w:lineRule="auto"/>
        <w:rPr>
          <w:rFonts w:asciiTheme="minorBidi" w:hAnsiTheme="minorBidi" w:cs="Arial"/>
          <w:sz w:val="32"/>
          <w:szCs w:val="32"/>
          <w:rtl/>
        </w:rPr>
      </w:pPr>
      <w:r w:rsidRPr="00D85E17">
        <w:rPr>
          <w:rFonts w:asciiTheme="minorBidi" w:hAnsiTheme="minorBidi" w:cs="Arial"/>
          <w:sz w:val="32"/>
          <w:szCs w:val="32"/>
          <w:rtl/>
        </w:rPr>
        <w:t>ويعرفها بعض الباحثين بأنها</w:t>
      </w:r>
      <w:r>
        <w:rPr>
          <w:rFonts w:asciiTheme="minorBidi" w:hAnsiTheme="minorBidi" w:cs="Arial" w:hint="cs"/>
          <w:sz w:val="32"/>
          <w:szCs w:val="32"/>
          <w:rtl/>
        </w:rPr>
        <w:t>:</w:t>
      </w:r>
    </w:p>
    <w:p w14:paraId="195ED06C" w14:textId="5A421170" w:rsidR="00E26F3E" w:rsidRDefault="00E26F3E" w:rsidP="003D748B">
      <w:pPr>
        <w:bidi/>
        <w:spacing w:line="360" w:lineRule="auto"/>
        <w:rPr>
          <w:rFonts w:asciiTheme="minorBidi" w:hAnsiTheme="minorBidi" w:cs="Arial"/>
          <w:sz w:val="32"/>
          <w:szCs w:val="32"/>
          <w:rtl/>
        </w:rPr>
      </w:pPr>
      <w:r w:rsidRPr="00E26F3E">
        <w:rPr>
          <w:rFonts w:asciiTheme="minorBidi" w:hAnsiTheme="minorBidi" w:cs="Arial"/>
          <w:sz w:val="32"/>
          <w:szCs w:val="32"/>
          <w:rtl/>
        </w:rPr>
        <w:t>مجموعة من العمليات والإجراءات التي تهدف إلى تقليل الأضرار الناتجة عن الأزمات وضمان استمرارية العمل</w:t>
      </w:r>
      <w:r w:rsidR="00C26548">
        <w:rPr>
          <w:rFonts w:asciiTheme="minorBidi" w:hAnsiTheme="minorBidi" w:cs="Arial" w:hint="cs"/>
          <w:sz w:val="32"/>
          <w:szCs w:val="32"/>
          <w:rtl/>
        </w:rPr>
        <w:t xml:space="preserve"> </w:t>
      </w:r>
      <w:r w:rsidRPr="00E26F3E">
        <w:rPr>
          <w:rFonts w:asciiTheme="minorBidi" w:hAnsiTheme="minorBidi" w:cs="Arial"/>
          <w:sz w:val="32"/>
          <w:szCs w:val="32"/>
          <w:rtl/>
        </w:rPr>
        <w:t>واستعادة التوازن التنظيمي بسرعة وفعالية.</w:t>
      </w:r>
    </w:p>
    <w:p w14:paraId="12125C6F" w14:textId="77777777" w:rsidR="009D6FC0" w:rsidRDefault="009D6FC0" w:rsidP="009D6FC0">
      <w:pPr>
        <w:bidi/>
        <w:spacing w:line="360" w:lineRule="auto"/>
        <w:ind w:left="360"/>
        <w:rPr>
          <w:rFonts w:asciiTheme="minorBidi" w:hAnsiTheme="minorBidi" w:cs="Arial"/>
          <w:sz w:val="32"/>
          <w:szCs w:val="32"/>
          <w:rtl/>
        </w:rPr>
      </w:pPr>
    </w:p>
    <w:p w14:paraId="52A96619" w14:textId="0562B480" w:rsidR="009D6FC0" w:rsidRDefault="009D6FC0" w:rsidP="003D748B">
      <w:pPr>
        <w:bidi/>
        <w:spacing w:line="360" w:lineRule="auto"/>
        <w:rPr>
          <w:rFonts w:asciiTheme="minorBidi" w:hAnsiTheme="minorBidi" w:cs="Arial"/>
          <w:sz w:val="32"/>
          <w:szCs w:val="32"/>
          <w:rtl/>
        </w:rPr>
      </w:pPr>
      <w:r w:rsidRPr="009D6FC0">
        <w:rPr>
          <w:rFonts w:asciiTheme="minorBidi" w:hAnsiTheme="minorBidi" w:cs="Arial"/>
          <w:sz w:val="32"/>
          <w:szCs w:val="32"/>
          <w:rtl/>
        </w:rPr>
        <w:t>وتشمل إدارة الأزمات عدداً من المكونات الأساسية</w:t>
      </w:r>
      <w:r w:rsidR="00C26548">
        <w:rPr>
          <w:rFonts w:asciiTheme="minorBidi" w:hAnsiTheme="minorBidi" w:cs="Arial" w:hint="cs"/>
          <w:sz w:val="32"/>
          <w:szCs w:val="32"/>
          <w:rtl/>
        </w:rPr>
        <w:t xml:space="preserve"> </w:t>
      </w:r>
      <w:r w:rsidRPr="009D6FC0">
        <w:rPr>
          <w:rFonts w:asciiTheme="minorBidi" w:hAnsiTheme="minorBidi" w:cs="Arial"/>
          <w:sz w:val="32"/>
          <w:szCs w:val="32"/>
          <w:rtl/>
        </w:rPr>
        <w:t>مثل</w:t>
      </w:r>
      <w:r>
        <w:rPr>
          <w:rFonts w:asciiTheme="minorBidi" w:hAnsiTheme="minorBidi" w:cs="Arial" w:hint="cs"/>
          <w:sz w:val="32"/>
          <w:szCs w:val="32"/>
          <w:rtl/>
        </w:rPr>
        <w:t>:</w:t>
      </w:r>
    </w:p>
    <w:p w14:paraId="72E7030B" w14:textId="7DF33875" w:rsidR="00E26F3E" w:rsidRDefault="007D4493" w:rsidP="007C316F">
      <w:pPr>
        <w:pStyle w:val="ListParagraph"/>
        <w:numPr>
          <w:ilvl w:val="0"/>
          <w:numId w:val="18"/>
        </w:numPr>
        <w:bidi/>
        <w:spacing w:line="360" w:lineRule="auto"/>
        <w:rPr>
          <w:rFonts w:asciiTheme="minorBidi" w:hAnsiTheme="minorBidi"/>
          <w:sz w:val="32"/>
          <w:szCs w:val="32"/>
        </w:rPr>
      </w:pPr>
      <w:r>
        <w:rPr>
          <w:rFonts w:asciiTheme="minorBidi" w:hAnsiTheme="minorBidi" w:hint="cs"/>
          <w:sz w:val="32"/>
          <w:szCs w:val="32"/>
          <w:rtl/>
        </w:rPr>
        <w:t>الرصد المبكر للمخاطر والعلامات التحذيرية</w:t>
      </w:r>
    </w:p>
    <w:p w14:paraId="365478D1" w14:textId="22C94928" w:rsidR="007D4493" w:rsidRDefault="00512716" w:rsidP="007C316F">
      <w:pPr>
        <w:pStyle w:val="ListParagraph"/>
        <w:numPr>
          <w:ilvl w:val="0"/>
          <w:numId w:val="18"/>
        </w:numPr>
        <w:bidi/>
        <w:spacing w:line="360" w:lineRule="auto"/>
        <w:rPr>
          <w:rFonts w:asciiTheme="minorBidi" w:hAnsiTheme="minorBidi"/>
          <w:sz w:val="32"/>
          <w:szCs w:val="32"/>
        </w:rPr>
      </w:pPr>
      <w:r>
        <w:rPr>
          <w:rFonts w:asciiTheme="minorBidi" w:hAnsiTheme="minorBidi" w:hint="cs"/>
          <w:sz w:val="32"/>
          <w:szCs w:val="32"/>
          <w:rtl/>
        </w:rPr>
        <w:t>تشكيل فرق استجابة متخصصة</w:t>
      </w:r>
    </w:p>
    <w:p w14:paraId="19D42929" w14:textId="078485D4" w:rsidR="00512716" w:rsidRDefault="00512716" w:rsidP="007C316F">
      <w:pPr>
        <w:pStyle w:val="ListParagraph"/>
        <w:numPr>
          <w:ilvl w:val="0"/>
          <w:numId w:val="18"/>
        </w:numPr>
        <w:bidi/>
        <w:spacing w:line="360" w:lineRule="auto"/>
        <w:rPr>
          <w:rFonts w:asciiTheme="minorBidi" w:hAnsiTheme="minorBidi"/>
          <w:sz w:val="32"/>
          <w:szCs w:val="32"/>
        </w:rPr>
      </w:pPr>
      <w:r>
        <w:rPr>
          <w:rFonts w:asciiTheme="minorBidi" w:hAnsiTheme="minorBidi" w:hint="cs"/>
          <w:sz w:val="32"/>
          <w:szCs w:val="32"/>
          <w:rtl/>
        </w:rPr>
        <w:t xml:space="preserve">بناء خطط طوارئ </w:t>
      </w:r>
      <w:r w:rsidR="00EB4380">
        <w:rPr>
          <w:rFonts w:asciiTheme="minorBidi" w:hAnsiTheme="minorBidi" w:hint="cs"/>
          <w:sz w:val="32"/>
          <w:szCs w:val="32"/>
          <w:rtl/>
        </w:rPr>
        <w:t>وسيناريوهات بديلة</w:t>
      </w:r>
    </w:p>
    <w:p w14:paraId="0DDBA6DC" w14:textId="3F90A44F" w:rsidR="00EB4380" w:rsidRDefault="00EB4380" w:rsidP="007C316F">
      <w:pPr>
        <w:pStyle w:val="ListParagraph"/>
        <w:numPr>
          <w:ilvl w:val="0"/>
          <w:numId w:val="18"/>
        </w:numPr>
        <w:bidi/>
        <w:spacing w:line="360" w:lineRule="auto"/>
        <w:rPr>
          <w:rFonts w:asciiTheme="minorBidi" w:hAnsiTheme="minorBidi"/>
          <w:sz w:val="32"/>
          <w:szCs w:val="32"/>
        </w:rPr>
      </w:pPr>
      <w:r>
        <w:rPr>
          <w:rFonts w:asciiTheme="minorBidi" w:hAnsiTheme="minorBidi" w:hint="cs"/>
          <w:sz w:val="32"/>
          <w:szCs w:val="32"/>
          <w:rtl/>
        </w:rPr>
        <w:t xml:space="preserve">إدارة الاتصال أثناء </w:t>
      </w:r>
      <w:r w:rsidR="00B20246">
        <w:rPr>
          <w:rFonts w:asciiTheme="minorBidi" w:hAnsiTheme="minorBidi" w:hint="cs"/>
          <w:sz w:val="32"/>
          <w:szCs w:val="32"/>
          <w:rtl/>
        </w:rPr>
        <w:t>الأزمة</w:t>
      </w:r>
      <w:r>
        <w:rPr>
          <w:rFonts w:asciiTheme="minorBidi" w:hAnsiTheme="minorBidi" w:hint="cs"/>
          <w:sz w:val="32"/>
          <w:szCs w:val="32"/>
          <w:rtl/>
        </w:rPr>
        <w:t xml:space="preserve"> </w:t>
      </w:r>
    </w:p>
    <w:p w14:paraId="0C1E1886" w14:textId="27FE54EA" w:rsidR="00EB4380" w:rsidRDefault="00EB4380" w:rsidP="007C316F">
      <w:pPr>
        <w:pStyle w:val="ListParagraph"/>
        <w:numPr>
          <w:ilvl w:val="0"/>
          <w:numId w:val="18"/>
        </w:numPr>
        <w:bidi/>
        <w:spacing w:line="360" w:lineRule="auto"/>
        <w:rPr>
          <w:rFonts w:asciiTheme="minorBidi" w:hAnsiTheme="minorBidi"/>
          <w:sz w:val="32"/>
          <w:szCs w:val="32"/>
        </w:rPr>
      </w:pPr>
      <w:r>
        <w:rPr>
          <w:rFonts w:asciiTheme="minorBidi" w:hAnsiTheme="minorBidi" w:hint="cs"/>
          <w:sz w:val="32"/>
          <w:szCs w:val="32"/>
          <w:rtl/>
        </w:rPr>
        <w:t xml:space="preserve">التعافي ما بعد </w:t>
      </w:r>
      <w:r w:rsidR="00B20246">
        <w:rPr>
          <w:rFonts w:asciiTheme="minorBidi" w:hAnsiTheme="minorBidi" w:hint="cs"/>
          <w:sz w:val="32"/>
          <w:szCs w:val="32"/>
          <w:rtl/>
        </w:rPr>
        <w:t>الأزمة</w:t>
      </w:r>
      <w:r>
        <w:rPr>
          <w:rFonts w:asciiTheme="minorBidi" w:hAnsiTheme="minorBidi" w:hint="cs"/>
          <w:sz w:val="32"/>
          <w:szCs w:val="32"/>
          <w:rtl/>
        </w:rPr>
        <w:t xml:space="preserve"> واستخلاص الدروس</w:t>
      </w:r>
    </w:p>
    <w:p w14:paraId="62B5D557" w14:textId="3404A1E8" w:rsidR="004043FC" w:rsidRPr="004043FC" w:rsidRDefault="004043FC">
      <w:pPr>
        <w:pStyle w:val="p1"/>
        <w:bidi/>
        <w:divId w:val="113253672"/>
        <w:rPr>
          <w:rFonts w:asciiTheme="minorBidi" w:hAnsiTheme="minorBidi" w:cstheme="minorBidi"/>
          <w:sz w:val="32"/>
          <w:szCs w:val="32"/>
        </w:rPr>
      </w:pPr>
      <w:r w:rsidRPr="004043FC">
        <w:rPr>
          <w:rStyle w:val="s1"/>
          <w:rFonts w:asciiTheme="minorBidi" w:hAnsiTheme="minorBidi" w:cstheme="minorBidi"/>
          <w:sz w:val="32"/>
          <w:szCs w:val="32"/>
          <w:rtl/>
        </w:rPr>
        <w:t>وتختلف فعالية إدارة الأزمات من مؤسسة لأخرى</w:t>
      </w:r>
      <w:r w:rsidR="00BF7CC3">
        <w:rPr>
          <w:rStyle w:val="s1"/>
          <w:rFonts w:asciiTheme="minorBidi" w:hAnsiTheme="minorBidi" w:cstheme="minorBidi" w:hint="cs"/>
          <w:sz w:val="32"/>
          <w:szCs w:val="32"/>
          <w:rtl/>
        </w:rPr>
        <w:t xml:space="preserve"> </w:t>
      </w:r>
      <w:r w:rsidRPr="004043FC">
        <w:rPr>
          <w:rStyle w:val="s1"/>
          <w:rFonts w:asciiTheme="minorBidi" w:hAnsiTheme="minorBidi" w:cstheme="minorBidi"/>
          <w:sz w:val="32"/>
          <w:szCs w:val="32"/>
          <w:rtl/>
        </w:rPr>
        <w:t>بحسب مدى جاهزيتها</w:t>
      </w:r>
      <w:r w:rsidR="00BF7CC3">
        <w:rPr>
          <w:rStyle w:val="s1"/>
          <w:rFonts w:asciiTheme="minorBidi" w:hAnsiTheme="minorBidi" w:cstheme="minorBidi" w:hint="cs"/>
          <w:sz w:val="32"/>
          <w:szCs w:val="32"/>
          <w:rtl/>
        </w:rPr>
        <w:t xml:space="preserve"> </w:t>
      </w:r>
      <w:r w:rsidRPr="004043FC">
        <w:rPr>
          <w:rStyle w:val="s1"/>
          <w:rFonts w:asciiTheme="minorBidi" w:hAnsiTheme="minorBidi" w:cstheme="minorBidi"/>
          <w:sz w:val="32"/>
          <w:szCs w:val="32"/>
          <w:rtl/>
        </w:rPr>
        <w:t>وثقافتها التنظيمية وتوفر القيادة المؤهلة</w:t>
      </w:r>
      <w:r w:rsidR="00BF7CC3">
        <w:rPr>
          <w:rStyle w:val="s1"/>
          <w:rFonts w:asciiTheme="minorBidi" w:hAnsiTheme="minorBidi" w:cstheme="minorBidi" w:hint="cs"/>
          <w:sz w:val="32"/>
          <w:szCs w:val="32"/>
          <w:rtl/>
        </w:rPr>
        <w:t xml:space="preserve"> </w:t>
      </w:r>
      <w:r w:rsidRPr="004043FC">
        <w:rPr>
          <w:rStyle w:val="s1"/>
          <w:rFonts w:asciiTheme="minorBidi" w:hAnsiTheme="minorBidi" w:cstheme="minorBidi"/>
          <w:sz w:val="32"/>
          <w:szCs w:val="32"/>
          <w:rtl/>
        </w:rPr>
        <w:t>والموارد اللازمة.</w:t>
      </w:r>
    </w:p>
    <w:p w14:paraId="4D484C0F" w14:textId="633CB29D" w:rsidR="00EB4380" w:rsidRDefault="00BF7CC3" w:rsidP="00BF7CC3">
      <w:pPr>
        <w:bidi/>
        <w:spacing w:line="360" w:lineRule="auto"/>
        <w:rPr>
          <w:rFonts w:asciiTheme="minorBidi" w:hAnsiTheme="minorBidi"/>
          <w:b/>
          <w:bCs/>
          <w:sz w:val="36"/>
          <w:szCs w:val="36"/>
          <w:rtl/>
        </w:rPr>
      </w:pPr>
      <w:r>
        <w:rPr>
          <w:rFonts w:asciiTheme="minorBidi" w:hAnsiTheme="minorBidi"/>
          <w:b/>
          <w:bCs/>
          <w:sz w:val="36"/>
          <w:szCs w:val="36"/>
        </w:rPr>
        <w:lastRenderedPageBreak/>
        <w:t>2-4</w:t>
      </w:r>
      <w:r w:rsidR="00EC0AA7">
        <w:rPr>
          <w:rFonts w:asciiTheme="minorBidi" w:hAnsiTheme="minorBidi" w:hint="cs"/>
          <w:b/>
          <w:bCs/>
          <w:sz w:val="36"/>
          <w:szCs w:val="36"/>
          <w:rtl/>
        </w:rPr>
        <w:t xml:space="preserve"> مراحل إدارة الأزمات:</w:t>
      </w:r>
    </w:p>
    <w:p w14:paraId="67D08CDC" w14:textId="0A83C102" w:rsidR="00EC0AA7" w:rsidRDefault="00EC0AA7" w:rsidP="00EC0AA7">
      <w:pPr>
        <w:bidi/>
        <w:spacing w:line="360" w:lineRule="auto"/>
        <w:rPr>
          <w:rFonts w:asciiTheme="minorBidi" w:hAnsiTheme="minorBidi" w:cs="Arial"/>
          <w:sz w:val="32"/>
          <w:szCs w:val="32"/>
          <w:rtl/>
        </w:rPr>
      </w:pPr>
      <w:r w:rsidRPr="00EC0AA7">
        <w:rPr>
          <w:rFonts w:asciiTheme="minorBidi" w:hAnsiTheme="minorBidi" w:cs="Arial"/>
          <w:sz w:val="32"/>
          <w:szCs w:val="32"/>
          <w:rtl/>
        </w:rPr>
        <w:t>تمر إدارة الأزمات بمجموعة من المراحل المتسلسلة التي تهدف إلى الحد من آثار الأزمة والتعافي منها بأسرع وقت ممكن. وتعد هذه المراحل بمثابة دورة حياة للأزمة</w:t>
      </w:r>
      <w:r w:rsidR="009E3EC7">
        <w:rPr>
          <w:rFonts w:asciiTheme="minorBidi" w:hAnsiTheme="minorBidi" w:cs="Arial" w:hint="cs"/>
          <w:sz w:val="32"/>
          <w:szCs w:val="32"/>
          <w:rtl/>
        </w:rPr>
        <w:t xml:space="preserve"> </w:t>
      </w:r>
      <w:r w:rsidRPr="00EC0AA7">
        <w:rPr>
          <w:rFonts w:asciiTheme="minorBidi" w:hAnsiTheme="minorBidi" w:cs="Arial"/>
          <w:sz w:val="32"/>
          <w:szCs w:val="32"/>
          <w:rtl/>
        </w:rPr>
        <w:t>تساعد المؤسسة على الاستعداد، والتحكم</w:t>
      </w:r>
      <w:r>
        <w:rPr>
          <w:rFonts w:asciiTheme="minorBidi" w:hAnsiTheme="minorBidi" w:cs="Arial" w:hint="cs"/>
          <w:sz w:val="32"/>
          <w:szCs w:val="32"/>
          <w:rtl/>
        </w:rPr>
        <w:t xml:space="preserve"> </w:t>
      </w:r>
      <w:r w:rsidRPr="00EC0AA7">
        <w:rPr>
          <w:rFonts w:asciiTheme="minorBidi" w:hAnsiTheme="minorBidi" w:cs="Arial"/>
          <w:sz w:val="32"/>
          <w:szCs w:val="32"/>
          <w:rtl/>
        </w:rPr>
        <w:t xml:space="preserve">والتكيف. من أبرز النماذج المستخدمة نموذج </w:t>
      </w:r>
      <w:r w:rsidRPr="00EC0AA7">
        <w:rPr>
          <w:rFonts w:asciiTheme="minorBidi" w:hAnsiTheme="minorBidi"/>
          <w:sz w:val="32"/>
          <w:szCs w:val="32"/>
        </w:rPr>
        <w:t>Fink</w:t>
      </w:r>
      <w:r w:rsidRPr="00EC0AA7">
        <w:rPr>
          <w:rFonts w:asciiTheme="minorBidi" w:hAnsiTheme="minorBidi" w:cs="Arial"/>
          <w:sz w:val="32"/>
          <w:szCs w:val="32"/>
          <w:rtl/>
        </w:rPr>
        <w:t xml:space="preserve"> و</w:t>
      </w:r>
      <w:r w:rsidRPr="00EC0AA7">
        <w:rPr>
          <w:rFonts w:asciiTheme="minorBidi" w:hAnsiTheme="minorBidi"/>
          <w:sz w:val="32"/>
          <w:szCs w:val="32"/>
        </w:rPr>
        <w:t>Mitroff</w:t>
      </w:r>
      <w:r w:rsidR="009E3EC7">
        <w:rPr>
          <w:rFonts w:asciiTheme="minorBidi" w:hAnsiTheme="minorBidi" w:cs="Arial" w:hint="cs"/>
          <w:sz w:val="32"/>
          <w:szCs w:val="32"/>
          <w:rtl/>
        </w:rPr>
        <w:t xml:space="preserve"> </w:t>
      </w:r>
      <w:r w:rsidRPr="00EC0AA7">
        <w:rPr>
          <w:rFonts w:asciiTheme="minorBidi" w:hAnsiTheme="minorBidi" w:cs="Arial"/>
          <w:sz w:val="32"/>
          <w:szCs w:val="32"/>
          <w:rtl/>
        </w:rPr>
        <w:t xml:space="preserve">لكنها جميعًا تتقاطع حول مراحل </w:t>
      </w:r>
      <w:r w:rsidR="009E3EC7" w:rsidRPr="00EC0AA7">
        <w:rPr>
          <w:rFonts w:asciiTheme="minorBidi" w:hAnsiTheme="minorBidi" w:cs="Arial" w:hint="cs"/>
          <w:sz w:val="32"/>
          <w:szCs w:val="32"/>
          <w:rtl/>
        </w:rPr>
        <w:t>أساسية</w:t>
      </w:r>
      <w:r w:rsidR="009E3EC7">
        <w:rPr>
          <w:rFonts w:asciiTheme="minorBidi" w:hAnsiTheme="minorBidi" w:cs="Arial"/>
          <w:sz w:val="32"/>
          <w:szCs w:val="32"/>
          <w:rtl/>
        </w:rPr>
        <w:t xml:space="preserve"> </w:t>
      </w:r>
      <w:r w:rsidR="009E3EC7" w:rsidRPr="00EC0AA7">
        <w:rPr>
          <w:rFonts w:asciiTheme="minorBidi" w:hAnsiTheme="minorBidi" w:cs="Arial" w:hint="cs"/>
          <w:sz w:val="32"/>
          <w:szCs w:val="32"/>
          <w:rtl/>
        </w:rPr>
        <w:t>وهي</w:t>
      </w:r>
      <w:r w:rsidR="009E3EC7">
        <w:rPr>
          <w:rFonts w:asciiTheme="minorBidi" w:hAnsiTheme="minorBidi" w:cs="Arial" w:hint="cs"/>
          <w:sz w:val="32"/>
          <w:szCs w:val="32"/>
          <w:rtl/>
        </w:rPr>
        <w:t>:</w:t>
      </w:r>
    </w:p>
    <w:p w14:paraId="24888227" w14:textId="77777777" w:rsidR="009E3EC7" w:rsidRDefault="009E3EC7" w:rsidP="009E3EC7">
      <w:pPr>
        <w:bidi/>
        <w:spacing w:line="360" w:lineRule="auto"/>
        <w:rPr>
          <w:rFonts w:asciiTheme="minorBidi" w:hAnsiTheme="minorBidi" w:cs="Arial"/>
          <w:sz w:val="32"/>
          <w:szCs w:val="32"/>
          <w:rtl/>
        </w:rPr>
      </w:pPr>
    </w:p>
    <w:p w14:paraId="6A946ACF" w14:textId="6C142E63" w:rsidR="009E3EC7" w:rsidRDefault="002950B8" w:rsidP="009E3EC7">
      <w:pPr>
        <w:bidi/>
        <w:spacing w:line="360" w:lineRule="auto"/>
        <w:rPr>
          <w:rFonts w:asciiTheme="minorBidi" w:hAnsiTheme="minorBidi" w:cs="Arial"/>
          <w:b/>
          <w:bCs/>
          <w:sz w:val="36"/>
          <w:szCs w:val="36"/>
          <w:rtl/>
        </w:rPr>
      </w:pPr>
      <w:r>
        <w:rPr>
          <w:rFonts w:asciiTheme="minorBidi" w:hAnsiTheme="minorBidi" w:cs="Arial" w:hint="cs"/>
          <w:b/>
          <w:bCs/>
          <w:sz w:val="36"/>
          <w:szCs w:val="36"/>
          <w:rtl/>
        </w:rPr>
        <w:t>اولاً</w:t>
      </w:r>
      <w:r>
        <w:rPr>
          <w:rFonts w:asciiTheme="minorBidi" w:hAnsiTheme="minorBidi" w:cs="Arial"/>
          <w:b/>
          <w:bCs/>
          <w:sz w:val="36"/>
          <w:szCs w:val="36"/>
          <w:rtl/>
        </w:rPr>
        <w:t>: مرحل</w:t>
      </w:r>
      <w:r>
        <w:rPr>
          <w:rFonts w:asciiTheme="minorBidi" w:hAnsiTheme="minorBidi" w:cs="Arial" w:hint="cs"/>
          <w:b/>
          <w:bCs/>
          <w:sz w:val="36"/>
          <w:szCs w:val="36"/>
          <w:rtl/>
        </w:rPr>
        <w:t>ة</w:t>
      </w:r>
      <w:r w:rsidR="008D6046">
        <w:rPr>
          <w:rFonts w:asciiTheme="minorBidi" w:hAnsiTheme="minorBidi" w:cs="Arial" w:hint="cs"/>
          <w:b/>
          <w:bCs/>
          <w:sz w:val="36"/>
          <w:szCs w:val="36"/>
          <w:rtl/>
        </w:rPr>
        <w:t xml:space="preserve"> التنبؤ والوقاية (ما قبل </w:t>
      </w:r>
      <w:r w:rsidR="00B20246">
        <w:rPr>
          <w:rFonts w:asciiTheme="minorBidi" w:hAnsiTheme="minorBidi" w:cs="Arial" w:hint="cs"/>
          <w:b/>
          <w:bCs/>
          <w:sz w:val="36"/>
          <w:szCs w:val="36"/>
          <w:rtl/>
        </w:rPr>
        <w:t>الأزمة</w:t>
      </w:r>
      <w:r w:rsidR="008D6046">
        <w:rPr>
          <w:rFonts w:asciiTheme="minorBidi" w:hAnsiTheme="minorBidi" w:cs="Arial" w:hint="cs"/>
          <w:b/>
          <w:bCs/>
          <w:sz w:val="36"/>
          <w:szCs w:val="36"/>
          <w:rtl/>
        </w:rPr>
        <w:t>)</w:t>
      </w:r>
    </w:p>
    <w:p w14:paraId="2E59B721" w14:textId="24C5D8CA" w:rsidR="008D6046" w:rsidRDefault="008D6046" w:rsidP="008D6046">
      <w:pPr>
        <w:bidi/>
        <w:spacing w:line="360" w:lineRule="auto"/>
        <w:rPr>
          <w:rFonts w:asciiTheme="minorBidi" w:hAnsiTheme="minorBidi" w:cs="Arial"/>
          <w:sz w:val="32"/>
          <w:szCs w:val="32"/>
          <w:rtl/>
        </w:rPr>
      </w:pPr>
      <w:r>
        <w:rPr>
          <w:rFonts w:asciiTheme="minorBidi" w:hAnsiTheme="minorBidi" w:cs="Arial" w:hint="cs"/>
          <w:sz w:val="32"/>
          <w:szCs w:val="32"/>
          <w:rtl/>
        </w:rPr>
        <w:t xml:space="preserve">في هذه </w:t>
      </w:r>
      <w:r w:rsidR="00B20246">
        <w:rPr>
          <w:rFonts w:asciiTheme="minorBidi" w:hAnsiTheme="minorBidi" w:cs="Arial" w:hint="cs"/>
          <w:sz w:val="32"/>
          <w:szCs w:val="32"/>
          <w:rtl/>
        </w:rPr>
        <w:t>المرحلة</w:t>
      </w:r>
      <w:r>
        <w:rPr>
          <w:rFonts w:asciiTheme="minorBidi" w:hAnsiTheme="minorBidi" w:cs="Arial" w:hint="cs"/>
          <w:sz w:val="32"/>
          <w:szCs w:val="32"/>
          <w:rtl/>
        </w:rPr>
        <w:t xml:space="preserve"> تعمل المؤسسة على</w:t>
      </w:r>
      <w:r w:rsidR="00EE6A2B">
        <w:rPr>
          <w:rFonts w:asciiTheme="minorBidi" w:hAnsiTheme="minorBidi" w:cs="Arial" w:hint="cs"/>
          <w:sz w:val="32"/>
          <w:szCs w:val="32"/>
          <w:rtl/>
        </w:rPr>
        <w:t>:</w:t>
      </w:r>
    </w:p>
    <w:p w14:paraId="7722721C" w14:textId="2B97CCA1" w:rsidR="00EE6A2B" w:rsidRDefault="00EE6A2B" w:rsidP="007C316F">
      <w:pPr>
        <w:pStyle w:val="ListParagraph"/>
        <w:numPr>
          <w:ilvl w:val="0"/>
          <w:numId w:val="23"/>
        </w:numPr>
        <w:bidi/>
        <w:spacing w:line="360" w:lineRule="auto"/>
        <w:rPr>
          <w:rFonts w:asciiTheme="minorBidi" w:hAnsiTheme="minorBidi"/>
          <w:sz w:val="32"/>
          <w:szCs w:val="32"/>
        </w:rPr>
      </w:pPr>
      <w:r>
        <w:rPr>
          <w:rFonts w:asciiTheme="minorBidi" w:hAnsiTheme="minorBidi" w:hint="cs"/>
          <w:sz w:val="32"/>
          <w:szCs w:val="32"/>
          <w:rtl/>
        </w:rPr>
        <w:t>تحليل البيئة الداخلية والخارجية لتحديد مصادر التهديد</w:t>
      </w:r>
    </w:p>
    <w:p w14:paraId="710B4D3E" w14:textId="05D2B32B" w:rsidR="00EE6A2B" w:rsidRDefault="00EE6A2B" w:rsidP="007C316F">
      <w:pPr>
        <w:pStyle w:val="ListParagraph"/>
        <w:numPr>
          <w:ilvl w:val="0"/>
          <w:numId w:val="23"/>
        </w:numPr>
        <w:bidi/>
        <w:spacing w:line="360" w:lineRule="auto"/>
        <w:rPr>
          <w:rFonts w:asciiTheme="minorBidi" w:hAnsiTheme="minorBidi"/>
          <w:sz w:val="32"/>
          <w:szCs w:val="32"/>
        </w:rPr>
      </w:pPr>
      <w:r>
        <w:rPr>
          <w:rFonts w:asciiTheme="minorBidi" w:hAnsiTheme="minorBidi" w:hint="cs"/>
          <w:sz w:val="32"/>
          <w:szCs w:val="32"/>
          <w:rtl/>
        </w:rPr>
        <w:t>تقييم نقاط الضعف</w:t>
      </w:r>
    </w:p>
    <w:p w14:paraId="765AA9C7" w14:textId="78044F52" w:rsidR="00EE6A2B" w:rsidRDefault="00EE6A2B" w:rsidP="007C316F">
      <w:pPr>
        <w:pStyle w:val="ListParagraph"/>
        <w:numPr>
          <w:ilvl w:val="0"/>
          <w:numId w:val="23"/>
        </w:numPr>
        <w:bidi/>
        <w:spacing w:line="360" w:lineRule="auto"/>
        <w:rPr>
          <w:rFonts w:asciiTheme="minorBidi" w:hAnsiTheme="minorBidi"/>
          <w:sz w:val="32"/>
          <w:szCs w:val="32"/>
        </w:rPr>
      </w:pPr>
      <w:r>
        <w:rPr>
          <w:rFonts w:asciiTheme="minorBidi" w:hAnsiTheme="minorBidi" w:hint="cs"/>
          <w:sz w:val="32"/>
          <w:szCs w:val="32"/>
          <w:rtl/>
        </w:rPr>
        <w:t xml:space="preserve">بناء أنظمة </w:t>
      </w:r>
      <w:r w:rsidR="001B6200">
        <w:rPr>
          <w:rFonts w:asciiTheme="minorBidi" w:hAnsiTheme="minorBidi" w:hint="cs"/>
          <w:sz w:val="32"/>
          <w:szCs w:val="32"/>
          <w:rtl/>
        </w:rPr>
        <w:t>إنذار مبكر</w:t>
      </w:r>
    </w:p>
    <w:p w14:paraId="54C9D9FF" w14:textId="77777777" w:rsidR="00540E94" w:rsidRDefault="001B6200" w:rsidP="007C316F">
      <w:pPr>
        <w:pStyle w:val="ListParagraph"/>
        <w:numPr>
          <w:ilvl w:val="0"/>
          <w:numId w:val="23"/>
        </w:numPr>
        <w:bidi/>
        <w:spacing w:line="360" w:lineRule="auto"/>
        <w:rPr>
          <w:rFonts w:asciiTheme="minorBidi" w:hAnsiTheme="minorBidi"/>
          <w:sz w:val="32"/>
          <w:szCs w:val="32"/>
        </w:rPr>
      </w:pPr>
      <w:r>
        <w:rPr>
          <w:rFonts w:asciiTheme="minorBidi" w:hAnsiTheme="minorBidi" w:hint="cs"/>
          <w:sz w:val="32"/>
          <w:szCs w:val="32"/>
          <w:rtl/>
        </w:rPr>
        <w:t xml:space="preserve">إعداد خطط للطوارئ والتدريب عليها </w:t>
      </w:r>
    </w:p>
    <w:p w14:paraId="12107847" w14:textId="5BF4AE26" w:rsidR="001B6200" w:rsidRPr="00540E94" w:rsidRDefault="001B6200" w:rsidP="00540E94">
      <w:pPr>
        <w:bidi/>
        <w:spacing w:line="360" w:lineRule="auto"/>
        <w:rPr>
          <w:rFonts w:asciiTheme="minorBidi" w:hAnsiTheme="minorBidi"/>
          <w:sz w:val="32"/>
          <w:szCs w:val="32"/>
          <w:rtl/>
        </w:rPr>
      </w:pPr>
      <w:r w:rsidRPr="00540E94">
        <w:rPr>
          <w:rFonts w:asciiTheme="minorBidi" w:hAnsiTheme="minorBidi" w:hint="cs"/>
          <w:sz w:val="32"/>
          <w:szCs w:val="32"/>
          <w:rtl/>
        </w:rPr>
        <w:t xml:space="preserve">الهدف: تقليل فرص حدوث الأزمة أو الاستعداد لها قبل </w:t>
      </w:r>
      <w:r w:rsidR="002950B8" w:rsidRPr="00540E94">
        <w:rPr>
          <w:rFonts w:asciiTheme="minorBidi" w:hAnsiTheme="minorBidi" w:hint="cs"/>
          <w:sz w:val="32"/>
          <w:szCs w:val="32"/>
          <w:rtl/>
        </w:rPr>
        <w:t>ان تتفاقم.</w:t>
      </w:r>
    </w:p>
    <w:p w14:paraId="60BCE954" w14:textId="6D17F9AA" w:rsidR="002950B8" w:rsidRDefault="002950B8" w:rsidP="002950B8">
      <w:pPr>
        <w:bidi/>
        <w:spacing w:line="360" w:lineRule="auto"/>
        <w:rPr>
          <w:rFonts w:asciiTheme="minorBidi" w:hAnsiTheme="minorBidi"/>
          <w:b/>
          <w:bCs/>
          <w:sz w:val="36"/>
          <w:szCs w:val="36"/>
          <w:rtl/>
        </w:rPr>
      </w:pPr>
      <w:r>
        <w:rPr>
          <w:rFonts w:asciiTheme="minorBidi" w:hAnsiTheme="minorBidi" w:hint="cs"/>
          <w:b/>
          <w:bCs/>
          <w:sz w:val="36"/>
          <w:szCs w:val="36"/>
          <w:rtl/>
        </w:rPr>
        <w:t xml:space="preserve">ثانيا: </w:t>
      </w:r>
      <w:r w:rsidR="00FA5951">
        <w:rPr>
          <w:rFonts w:asciiTheme="minorBidi" w:hAnsiTheme="minorBidi" w:hint="cs"/>
          <w:b/>
          <w:bCs/>
          <w:sz w:val="36"/>
          <w:szCs w:val="36"/>
          <w:rtl/>
        </w:rPr>
        <w:t>مرحلة الاستجابة (أثناء الأزمة)</w:t>
      </w:r>
    </w:p>
    <w:p w14:paraId="4CF4C5B4" w14:textId="7761E04D" w:rsidR="00FA5951" w:rsidRDefault="00FA5951" w:rsidP="00FA5951">
      <w:pPr>
        <w:bidi/>
        <w:spacing w:line="360" w:lineRule="auto"/>
        <w:rPr>
          <w:rFonts w:asciiTheme="minorBidi" w:hAnsiTheme="minorBidi"/>
          <w:sz w:val="32"/>
          <w:szCs w:val="32"/>
          <w:rtl/>
        </w:rPr>
      </w:pPr>
      <w:r>
        <w:rPr>
          <w:rFonts w:asciiTheme="minorBidi" w:hAnsiTheme="minorBidi" w:hint="cs"/>
          <w:sz w:val="32"/>
          <w:szCs w:val="32"/>
          <w:rtl/>
        </w:rPr>
        <w:t xml:space="preserve">عند وقوع </w:t>
      </w:r>
      <w:r w:rsidR="00B20246">
        <w:rPr>
          <w:rFonts w:asciiTheme="minorBidi" w:hAnsiTheme="minorBidi" w:hint="cs"/>
          <w:sz w:val="32"/>
          <w:szCs w:val="32"/>
          <w:rtl/>
        </w:rPr>
        <w:t>الأزمة</w:t>
      </w:r>
      <w:r>
        <w:rPr>
          <w:rFonts w:asciiTheme="minorBidi" w:hAnsiTheme="minorBidi" w:hint="cs"/>
          <w:sz w:val="32"/>
          <w:szCs w:val="32"/>
          <w:rtl/>
        </w:rPr>
        <w:t xml:space="preserve"> </w:t>
      </w:r>
      <w:r w:rsidR="00032F8C">
        <w:rPr>
          <w:rFonts w:asciiTheme="minorBidi" w:hAnsiTheme="minorBidi" w:hint="cs"/>
          <w:sz w:val="32"/>
          <w:szCs w:val="32"/>
          <w:rtl/>
        </w:rPr>
        <w:t>تفعل المؤسسة خططها وتتخذ إجراءات فورية لاحتواء الموقف مثل:</w:t>
      </w:r>
    </w:p>
    <w:p w14:paraId="1B6DBA30" w14:textId="1325CA88" w:rsidR="00032F8C" w:rsidRDefault="009A0572" w:rsidP="007C316F">
      <w:pPr>
        <w:pStyle w:val="ListParagraph"/>
        <w:numPr>
          <w:ilvl w:val="0"/>
          <w:numId w:val="24"/>
        </w:numPr>
        <w:bidi/>
        <w:spacing w:line="360" w:lineRule="auto"/>
        <w:rPr>
          <w:rFonts w:asciiTheme="minorBidi" w:hAnsiTheme="minorBidi"/>
          <w:sz w:val="32"/>
          <w:szCs w:val="32"/>
        </w:rPr>
      </w:pPr>
      <w:r>
        <w:rPr>
          <w:rFonts w:asciiTheme="minorBidi" w:hAnsiTheme="minorBidi" w:hint="cs"/>
          <w:sz w:val="32"/>
          <w:szCs w:val="32"/>
          <w:rtl/>
        </w:rPr>
        <w:t xml:space="preserve">تفعيل مركز إدارة الأزمة </w:t>
      </w:r>
    </w:p>
    <w:p w14:paraId="0399C90C" w14:textId="750CFAAB" w:rsidR="009A0572" w:rsidRDefault="009A0572" w:rsidP="007C316F">
      <w:pPr>
        <w:pStyle w:val="ListParagraph"/>
        <w:numPr>
          <w:ilvl w:val="0"/>
          <w:numId w:val="24"/>
        </w:numPr>
        <w:bidi/>
        <w:spacing w:line="360" w:lineRule="auto"/>
        <w:rPr>
          <w:rFonts w:asciiTheme="minorBidi" w:hAnsiTheme="minorBidi"/>
          <w:sz w:val="32"/>
          <w:szCs w:val="32"/>
        </w:rPr>
      </w:pPr>
      <w:r>
        <w:rPr>
          <w:rFonts w:asciiTheme="minorBidi" w:hAnsiTheme="minorBidi" w:hint="cs"/>
          <w:sz w:val="32"/>
          <w:szCs w:val="32"/>
          <w:rtl/>
        </w:rPr>
        <w:t>تشكيل فريق القرار السريع</w:t>
      </w:r>
    </w:p>
    <w:p w14:paraId="333C8793" w14:textId="229ADE40" w:rsidR="009A0572" w:rsidRDefault="009A0572" w:rsidP="007C316F">
      <w:pPr>
        <w:pStyle w:val="ListParagraph"/>
        <w:numPr>
          <w:ilvl w:val="0"/>
          <w:numId w:val="24"/>
        </w:numPr>
        <w:bidi/>
        <w:spacing w:line="360" w:lineRule="auto"/>
        <w:rPr>
          <w:rFonts w:asciiTheme="minorBidi" w:hAnsiTheme="minorBidi"/>
          <w:sz w:val="32"/>
          <w:szCs w:val="32"/>
        </w:rPr>
      </w:pPr>
      <w:r>
        <w:rPr>
          <w:rFonts w:asciiTheme="minorBidi" w:hAnsiTheme="minorBidi" w:hint="cs"/>
          <w:sz w:val="32"/>
          <w:szCs w:val="32"/>
          <w:rtl/>
        </w:rPr>
        <w:t xml:space="preserve">التواصل مع الأطراف </w:t>
      </w:r>
      <w:r w:rsidR="00EA7754">
        <w:rPr>
          <w:rFonts w:asciiTheme="minorBidi" w:hAnsiTheme="minorBidi" w:hint="cs"/>
          <w:sz w:val="32"/>
          <w:szCs w:val="32"/>
          <w:rtl/>
        </w:rPr>
        <w:t xml:space="preserve">المعنية (موظفين </w:t>
      </w:r>
      <w:r w:rsidR="00EA7754">
        <w:rPr>
          <w:rFonts w:asciiTheme="minorBidi" w:hAnsiTheme="minorBidi"/>
          <w:sz w:val="32"/>
          <w:szCs w:val="32"/>
          <w:rtl/>
        </w:rPr>
        <w:t>–</w:t>
      </w:r>
      <w:r w:rsidR="00EA7754">
        <w:rPr>
          <w:rFonts w:asciiTheme="minorBidi" w:hAnsiTheme="minorBidi" w:hint="cs"/>
          <w:sz w:val="32"/>
          <w:szCs w:val="32"/>
          <w:rtl/>
        </w:rPr>
        <w:t xml:space="preserve"> عملاء </w:t>
      </w:r>
      <w:r w:rsidR="00EA7754">
        <w:rPr>
          <w:rFonts w:asciiTheme="minorBidi" w:hAnsiTheme="minorBidi"/>
          <w:sz w:val="32"/>
          <w:szCs w:val="32"/>
          <w:rtl/>
        </w:rPr>
        <w:t>–</w:t>
      </w:r>
      <w:r w:rsidR="00EA7754">
        <w:rPr>
          <w:rFonts w:asciiTheme="minorBidi" w:hAnsiTheme="minorBidi" w:hint="cs"/>
          <w:sz w:val="32"/>
          <w:szCs w:val="32"/>
          <w:rtl/>
        </w:rPr>
        <w:t xml:space="preserve"> إعلام)</w:t>
      </w:r>
    </w:p>
    <w:p w14:paraId="676AE255" w14:textId="1224B742" w:rsidR="00EA7754" w:rsidRDefault="00EA7754" w:rsidP="007C316F">
      <w:pPr>
        <w:pStyle w:val="ListParagraph"/>
        <w:numPr>
          <w:ilvl w:val="0"/>
          <w:numId w:val="24"/>
        </w:numPr>
        <w:bidi/>
        <w:spacing w:line="360" w:lineRule="auto"/>
        <w:rPr>
          <w:rFonts w:asciiTheme="minorBidi" w:hAnsiTheme="minorBidi"/>
          <w:sz w:val="32"/>
          <w:szCs w:val="32"/>
        </w:rPr>
      </w:pPr>
      <w:r>
        <w:rPr>
          <w:rFonts w:asciiTheme="minorBidi" w:hAnsiTheme="minorBidi" w:hint="cs"/>
          <w:sz w:val="32"/>
          <w:szCs w:val="32"/>
          <w:rtl/>
        </w:rPr>
        <w:t>اتخا</w:t>
      </w:r>
      <w:r w:rsidR="00540E94">
        <w:rPr>
          <w:rFonts w:asciiTheme="minorBidi" w:hAnsiTheme="minorBidi" w:hint="cs"/>
          <w:sz w:val="32"/>
          <w:szCs w:val="32"/>
          <w:rtl/>
        </w:rPr>
        <w:t>ذ قرارات تشغيلية حاسمة لتقليل الضرر</w:t>
      </w:r>
    </w:p>
    <w:p w14:paraId="3349542C" w14:textId="255AE691" w:rsidR="00540E94" w:rsidRDefault="00540E94" w:rsidP="00540E94">
      <w:pPr>
        <w:bidi/>
        <w:spacing w:line="360" w:lineRule="auto"/>
        <w:rPr>
          <w:rFonts w:asciiTheme="minorBidi" w:hAnsiTheme="minorBidi"/>
          <w:sz w:val="32"/>
          <w:szCs w:val="32"/>
          <w:rtl/>
        </w:rPr>
      </w:pPr>
      <w:r>
        <w:rPr>
          <w:rFonts w:asciiTheme="minorBidi" w:hAnsiTheme="minorBidi" w:hint="cs"/>
          <w:sz w:val="32"/>
          <w:szCs w:val="32"/>
          <w:rtl/>
        </w:rPr>
        <w:t>الهدف</w:t>
      </w:r>
      <w:r w:rsidR="001C2531">
        <w:rPr>
          <w:rFonts w:asciiTheme="minorBidi" w:hAnsiTheme="minorBidi" w:hint="cs"/>
          <w:sz w:val="32"/>
          <w:szCs w:val="32"/>
          <w:rtl/>
        </w:rPr>
        <w:t>: السيطرة على الأزمة ومنع تفاقمها</w:t>
      </w:r>
    </w:p>
    <w:p w14:paraId="07F52AA5" w14:textId="3AFDCADA" w:rsidR="009664FA" w:rsidRDefault="009664FA" w:rsidP="009664FA">
      <w:pPr>
        <w:bidi/>
        <w:spacing w:line="360" w:lineRule="auto"/>
        <w:rPr>
          <w:rFonts w:asciiTheme="minorBidi" w:hAnsiTheme="minorBidi"/>
          <w:b/>
          <w:bCs/>
          <w:sz w:val="36"/>
          <w:szCs w:val="36"/>
          <w:rtl/>
        </w:rPr>
      </w:pPr>
      <w:r>
        <w:rPr>
          <w:rFonts w:asciiTheme="minorBidi" w:hAnsiTheme="minorBidi" w:hint="cs"/>
          <w:b/>
          <w:bCs/>
          <w:sz w:val="36"/>
          <w:szCs w:val="36"/>
          <w:rtl/>
        </w:rPr>
        <w:lastRenderedPageBreak/>
        <w:t>ثالثا: مرحلة التعافي (ما بعد الأزمة)</w:t>
      </w:r>
    </w:p>
    <w:p w14:paraId="204566C2" w14:textId="324019B9" w:rsidR="009664FA" w:rsidRDefault="009E7D5C" w:rsidP="009664FA">
      <w:pPr>
        <w:bidi/>
        <w:spacing w:line="360" w:lineRule="auto"/>
        <w:rPr>
          <w:rFonts w:asciiTheme="minorBidi" w:hAnsiTheme="minorBidi"/>
          <w:sz w:val="32"/>
          <w:szCs w:val="32"/>
          <w:rtl/>
        </w:rPr>
      </w:pPr>
      <w:r>
        <w:rPr>
          <w:rFonts w:asciiTheme="minorBidi" w:hAnsiTheme="minorBidi" w:hint="cs"/>
          <w:sz w:val="32"/>
          <w:szCs w:val="32"/>
          <w:rtl/>
        </w:rPr>
        <w:t xml:space="preserve">بعد تجاوز الأزمة مباشرة تبدّا المؤسسة </w:t>
      </w:r>
      <w:r w:rsidR="00B20246">
        <w:rPr>
          <w:rFonts w:asciiTheme="minorBidi" w:hAnsiTheme="minorBidi" w:hint="cs"/>
          <w:sz w:val="32"/>
          <w:szCs w:val="32"/>
          <w:rtl/>
        </w:rPr>
        <w:t>بإجراءات</w:t>
      </w:r>
      <w:r>
        <w:rPr>
          <w:rFonts w:asciiTheme="minorBidi" w:hAnsiTheme="minorBidi" w:hint="cs"/>
          <w:sz w:val="32"/>
          <w:szCs w:val="32"/>
          <w:rtl/>
        </w:rPr>
        <w:t xml:space="preserve"> إعادة التوازن مثل:</w:t>
      </w:r>
    </w:p>
    <w:p w14:paraId="7BB830E7" w14:textId="3CF51EF0" w:rsidR="009E7D5C" w:rsidRDefault="00E55548" w:rsidP="007C316F">
      <w:pPr>
        <w:pStyle w:val="ListParagraph"/>
        <w:numPr>
          <w:ilvl w:val="0"/>
          <w:numId w:val="25"/>
        </w:numPr>
        <w:bidi/>
        <w:spacing w:line="360" w:lineRule="auto"/>
        <w:rPr>
          <w:rFonts w:asciiTheme="minorBidi" w:hAnsiTheme="minorBidi"/>
          <w:sz w:val="32"/>
          <w:szCs w:val="32"/>
        </w:rPr>
      </w:pPr>
      <w:r>
        <w:rPr>
          <w:rFonts w:asciiTheme="minorBidi" w:hAnsiTheme="minorBidi" w:hint="cs"/>
          <w:sz w:val="32"/>
          <w:szCs w:val="32"/>
          <w:rtl/>
        </w:rPr>
        <w:t>إصلاح الأضرار</w:t>
      </w:r>
    </w:p>
    <w:p w14:paraId="6FE33F4A" w14:textId="56E42331" w:rsidR="00E55548" w:rsidRDefault="00E55548" w:rsidP="007C316F">
      <w:pPr>
        <w:pStyle w:val="ListParagraph"/>
        <w:numPr>
          <w:ilvl w:val="0"/>
          <w:numId w:val="25"/>
        </w:numPr>
        <w:bidi/>
        <w:spacing w:line="360" w:lineRule="auto"/>
        <w:rPr>
          <w:rFonts w:asciiTheme="minorBidi" w:hAnsiTheme="minorBidi"/>
          <w:sz w:val="32"/>
          <w:szCs w:val="32"/>
        </w:rPr>
      </w:pPr>
      <w:r>
        <w:rPr>
          <w:rFonts w:asciiTheme="minorBidi" w:hAnsiTheme="minorBidi" w:hint="cs"/>
          <w:sz w:val="32"/>
          <w:szCs w:val="32"/>
          <w:rtl/>
        </w:rPr>
        <w:t xml:space="preserve">تقييم الأداء خلال الأزمة </w:t>
      </w:r>
    </w:p>
    <w:p w14:paraId="33CED7BA" w14:textId="05EA6369" w:rsidR="00E55548" w:rsidRDefault="00E55548" w:rsidP="007C316F">
      <w:pPr>
        <w:pStyle w:val="ListParagraph"/>
        <w:numPr>
          <w:ilvl w:val="0"/>
          <w:numId w:val="25"/>
        </w:numPr>
        <w:bidi/>
        <w:spacing w:line="360" w:lineRule="auto"/>
        <w:rPr>
          <w:rFonts w:asciiTheme="minorBidi" w:hAnsiTheme="minorBidi"/>
          <w:sz w:val="32"/>
          <w:szCs w:val="32"/>
        </w:rPr>
      </w:pPr>
      <w:r>
        <w:rPr>
          <w:rFonts w:asciiTheme="minorBidi" w:hAnsiTheme="minorBidi" w:hint="cs"/>
          <w:sz w:val="32"/>
          <w:szCs w:val="32"/>
          <w:rtl/>
        </w:rPr>
        <w:t>استئ</w:t>
      </w:r>
      <w:r w:rsidR="00644A7B">
        <w:rPr>
          <w:rFonts w:asciiTheme="minorBidi" w:hAnsiTheme="minorBidi" w:hint="cs"/>
          <w:sz w:val="32"/>
          <w:szCs w:val="32"/>
          <w:rtl/>
        </w:rPr>
        <w:t xml:space="preserve">ناف العمليات </w:t>
      </w:r>
    </w:p>
    <w:p w14:paraId="3C2B3B40" w14:textId="6C35D3BB" w:rsidR="00644A7B" w:rsidRDefault="00644A7B" w:rsidP="007C316F">
      <w:pPr>
        <w:pStyle w:val="ListParagraph"/>
        <w:numPr>
          <w:ilvl w:val="0"/>
          <w:numId w:val="25"/>
        </w:numPr>
        <w:bidi/>
        <w:spacing w:line="360" w:lineRule="auto"/>
        <w:rPr>
          <w:rFonts w:asciiTheme="minorBidi" w:hAnsiTheme="minorBidi"/>
          <w:sz w:val="32"/>
          <w:szCs w:val="32"/>
        </w:rPr>
      </w:pPr>
      <w:r>
        <w:rPr>
          <w:rFonts w:asciiTheme="minorBidi" w:hAnsiTheme="minorBidi" w:hint="cs"/>
          <w:sz w:val="32"/>
          <w:szCs w:val="32"/>
          <w:rtl/>
        </w:rPr>
        <w:t xml:space="preserve">دعم الموظفين </w:t>
      </w:r>
      <w:r w:rsidR="00B20246">
        <w:rPr>
          <w:rFonts w:asciiTheme="minorBidi" w:hAnsiTheme="minorBidi" w:hint="cs"/>
          <w:sz w:val="32"/>
          <w:szCs w:val="32"/>
          <w:rtl/>
        </w:rPr>
        <w:t>المتأثرين</w:t>
      </w:r>
      <w:r>
        <w:rPr>
          <w:rFonts w:asciiTheme="minorBidi" w:hAnsiTheme="minorBidi" w:hint="cs"/>
          <w:sz w:val="32"/>
          <w:szCs w:val="32"/>
          <w:rtl/>
        </w:rPr>
        <w:t xml:space="preserve"> </w:t>
      </w:r>
    </w:p>
    <w:p w14:paraId="66B614DA" w14:textId="035F3513" w:rsidR="00644A7B" w:rsidRDefault="00644A7B" w:rsidP="007C316F">
      <w:pPr>
        <w:pStyle w:val="ListParagraph"/>
        <w:numPr>
          <w:ilvl w:val="0"/>
          <w:numId w:val="25"/>
        </w:numPr>
        <w:bidi/>
        <w:spacing w:line="360" w:lineRule="auto"/>
        <w:rPr>
          <w:rFonts w:asciiTheme="minorBidi" w:hAnsiTheme="minorBidi"/>
          <w:sz w:val="32"/>
          <w:szCs w:val="32"/>
        </w:rPr>
      </w:pPr>
      <w:r>
        <w:rPr>
          <w:rFonts w:asciiTheme="minorBidi" w:hAnsiTheme="minorBidi" w:hint="cs"/>
          <w:sz w:val="32"/>
          <w:szCs w:val="32"/>
          <w:rtl/>
        </w:rPr>
        <w:t xml:space="preserve">ضبط السمعة والمؤسسية </w:t>
      </w:r>
    </w:p>
    <w:p w14:paraId="3B537DED" w14:textId="19F38180" w:rsidR="00644A7B" w:rsidRDefault="00644A7B" w:rsidP="00644A7B">
      <w:pPr>
        <w:bidi/>
        <w:spacing w:line="360" w:lineRule="auto"/>
        <w:rPr>
          <w:rFonts w:asciiTheme="minorBidi" w:hAnsiTheme="minorBidi"/>
          <w:sz w:val="32"/>
          <w:szCs w:val="32"/>
          <w:rtl/>
        </w:rPr>
      </w:pPr>
      <w:r>
        <w:rPr>
          <w:rFonts w:asciiTheme="minorBidi" w:hAnsiTheme="minorBidi" w:hint="cs"/>
          <w:sz w:val="32"/>
          <w:szCs w:val="32"/>
          <w:rtl/>
        </w:rPr>
        <w:t>الهدف: استعادة الوضع الطبيعي وتحسين الاستجاب</w:t>
      </w:r>
      <w:r w:rsidR="009879F2">
        <w:rPr>
          <w:rFonts w:asciiTheme="minorBidi" w:hAnsiTheme="minorBidi" w:hint="cs"/>
          <w:sz w:val="32"/>
          <w:szCs w:val="32"/>
          <w:rtl/>
        </w:rPr>
        <w:t>ة المستقبلية.</w:t>
      </w:r>
    </w:p>
    <w:p w14:paraId="17FEBE75" w14:textId="7105877F" w:rsidR="009879F2" w:rsidRDefault="009879F2" w:rsidP="009879F2">
      <w:pPr>
        <w:bidi/>
        <w:spacing w:line="360" w:lineRule="auto"/>
        <w:rPr>
          <w:rFonts w:asciiTheme="minorBidi" w:hAnsiTheme="minorBidi"/>
          <w:b/>
          <w:bCs/>
          <w:sz w:val="36"/>
          <w:szCs w:val="36"/>
          <w:rtl/>
        </w:rPr>
      </w:pPr>
      <w:r>
        <w:rPr>
          <w:rFonts w:asciiTheme="minorBidi" w:hAnsiTheme="minorBidi" w:hint="cs"/>
          <w:b/>
          <w:bCs/>
          <w:sz w:val="36"/>
          <w:szCs w:val="36"/>
          <w:rtl/>
        </w:rPr>
        <w:t xml:space="preserve">رابعا: مرحلة التعلم </w:t>
      </w:r>
      <w:r w:rsidR="006B2895">
        <w:rPr>
          <w:rFonts w:asciiTheme="minorBidi" w:hAnsiTheme="minorBidi" w:hint="cs"/>
          <w:b/>
          <w:bCs/>
          <w:sz w:val="36"/>
          <w:szCs w:val="36"/>
          <w:rtl/>
        </w:rPr>
        <w:t xml:space="preserve">والتطوير </w:t>
      </w:r>
    </w:p>
    <w:p w14:paraId="41D7C363" w14:textId="2DB8BC18" w:rsidR="006B2895" w:rsidRDefault="006B2895" w:rsidP="006B2895">
      <w:pPr>
        <w:bidi/>
        <w:spacing w:line="360" w:lineRule="auto"/>
        <w:rPr>
          <w:rFonts w:asciiTheme="minorBidi" w:hAnsiTheme="minorBidi"/>
          <w:sz w:val="32"/>
          <w:szCs w:val="32"/>
          <w:rtl/>
        </w:rPr>
      </w:pPr>
      <w:r>
        <w:rPr>
          <w:rFonts w:asciiTheme="minorBidi" w:hAnsiTheme="minorBidi" w:hint="cs"/>
          <w:sz w:val="32"/>
          <w:szCs w:val="32"/>
          <w:rtl/>
        </w:rPr>
        <w:t xml:space="preserve">تعد من اهم المراحل لكنها كثيرا ما تهمل </w:t>
      </w:r>
      <w:r w:rsidR="003B3E7F">
        <w:rPr>
          <w:rFonts w:asciiTheme="minorBidi" w:hAnsiTheme="minorBidi" w:hint="cs"/>
          <w:sz w:val="32"/>
          <w:szCs w:val="32"/>
          <w:rtl/>
        </w:rPr>
        <w:t>وفيها:</w:t>
      </w:r>
    </w:p>
    <w:p w14:paraId="6A9ACB41" w14:textId="4EE23003" w:rsidR="003B3E7F" w:rsidRDefault="003B3E7F" w:rsidP="007C316F">
      <w:pPr>
        <w:pStyle w:val="ListParagraph"/>
        <w:numPr>
          <w:ilvl w:val="0"/>
          <w:numId w:val="26"/>
        </w:numPr>
        <w:bidi/>
        <w:spacing w:line="360" w:lineRule="auto"/>
        <w:rPr>
          <w:rFonts w:asciiTheme="minorBidi" w:hAnsiTheme="minorBidi"/>
          <w:sz w:val="32"/>
          <w:szCs w:val="32"/>
        </w:rPr>
      </w:pPr>
      <w:r>
        <w:rPr>
          <w:rFonts w:asciiTheme="minorBidi" w:hAnsiTheme="minorBidi" w:hint="cs"/>
          <w:sz w:val="32"/>
          <w:szCs w:val="32"/>
          <w:rtl/>
        </w:rPr>
        <w:t xml:space="preserve">يتم تحليل الأداء خلال الأزمة </w:t>
      </w:r>
    </w:p>
    <w:p w14:paraId="26E45629" w14:textId="068B8C97" w:rsidR="003B3E7F" w:rsidRDefault="003B3E7F" w:rsidP="007C316F">
      <w:pPr>
        <w:pStyle w:val="ListParagraph"/>
        <w:numPr>
          <w:ilvl w:val="0"/>
          <w:numId w:val="26"/>
        </w:numPr>
        <w:bidi/>
        <w:spacing w:line="360" w:lineRule="auto"/>
        <w:rPr>
          <w:rFonts w:asciiTheme="minorBidi" w:hAnsiTheme="minorBidi"/>
          <w:sz w:val="32"/>
          <w:szCs w:val="32"/>
        </w:rPr>
      </w:pPr>
      <w:r>
        <w:rPr>
          <w:rFonts w:asciiTheme="minorBidi" w:hAnsiTheme="minorBidi" w:hint="cs"/>
          <w:sz w:val="32"/>
          <w:szCs w:val="32"/>
          <w:rtl/>
        </w:rPr>
        <w:t xml:space="preserve">استخراج الدروس المستفادة </w:t>
      </w:r>
    </w:p>
    <w:p w14:paraId="00A70D34" w14:textId="0964CE39" w:rsidR="009B358D" w:rsidRDefault="009B358D" w:rsidP="007C316F">
      <w:pPr>
        <w:pStyle w:val="ListParagraph"/>
        <w:numPr>
          <w:ilvl w:val="0"/>
          <w:numId w:val="26"/>
        </w:numPr>
        <w:bidi/>
        <w:spacing w:line="360" w:lineRule="auto"/>
        <w:rPr>
          <w:rFonts w:asciiTheme="minorBidi" w:hAnsiTheme="minorBidi"/>
          <w:sz w:val="32"/>
          <w:szCs w:val="32"/>
        </w:rPr>
      </w:pPr>
      <w:r>
        <w:rPr>
          <w:rFonts w:asciiTheme="minorBidi" w:hAnsiTheme="minorBidi" w:hint="cs"/>
          <w:sz w:val="32"/>
          <w:szCs w:val="32"/>
          <w:rtl/>
        </w:rPr>
        <w:t>تحديث خطط الطوارئ</w:t>
      </w:r>
    </w:p>
    <w:p w14:paraId="490E29E7" w14:textId="57572A3F" w:rsidR="009B358D" w:rsidRDefault="009B358D" w:rsidP="007C316F">
      <w:pPr>
        <w:pStyle w:val="ListParagraph"/>
        <w:numPr>
          <w:ilvl w:val="0"/>
          <w:numId w:val="26"/>
        </w:numPr>
        <w:bidi/>
        <w:spacing w:line="360" w:lineRule="auto"/>
        <w:rPr>
          <w:rFonts w:asciiTheme="minorBidi" w:hAnsiTheme="minorBidi"/>
          <w:sz w:val="32"/>
          <w:szCs w:val="32"/>
        </w:rPr>
      </w:pPr>
      <w:r>
        <w:rPr>
          <w:rFonts w:asciiTheme="minorBidi" w:hAnsiTheme="minorBidi" w:hint="cs"/>
          <w:sz w:val="32"/>
          <w:szCs w:val="32"/>
          <w:rtl/>
        </w:rPr>
        <w:t>ادخال تحسينات على أنظمة الحماية والاستجابة</w:t>
      </w:r>
    </w:p>
    <w:p w14:paraId="08E29CE1" w14:textId="0FA402D7" w:rsidR="009B358D" w:rsidRDefault="009B358D" w:rsidP="009B358D">
      <w:pPr>
        <w:bidi/>
        <w:spacing w:line="360" w:lineRule="auto"/>
        <w:rPr>
          <w:rFonts w:asciiTheme="minorBidi" w:hAnsiTheme="minorBidi"/>
          <w:sz w:val="32"/>
          <w:szCs w:val="32"/>
          <w:rtl/>
        </w:rPr>
      </w:pPr>
      <w:r>
        <w:rPr>
          <w:rFonts w:asciiTheme="minorBidi" w:hAnsiTheme="minorBidi" w:hint="cs"/>
          <w:sz w:val="32"/>
          <w:szCs w:val="32"/>
          <w:rtl/>
        </w:rPr>
        <w:t>الهدف: بناء مؤسسة اكثر مرونة في المستقبل.</w:t>
      </w:r>
    </w:p>
    <w:p w14:paraId="49F92FC9" w14:textId="77777777" w:rsidR="002837E2" w:rsidRDefault="002837E2" w:rsidP="002837E2">
      <w:pPr>
        <w:bidi/>
        <w:spacing w:line="360" w:lineRule="auto"/>
        <w:rPr>
          <w:rFonts w:asciiTheme="minorBidi" w:hAnsiTheme="minorBidi"/>
          <w:sz w:val="32"/>
          <w:szCs w:val="32"/>
          <w:rtl/>
        </w:rPr>
      </w:pPr>
    </w:p>
    <w:p w14:paraId="767D1967" w14:textId="77777777" w:rsidR="002837E2" w:rsidRDefault="002837E2" w:rsidP="002837E2">
      <w:pPr>
        <w:bidi/>
        <w:spacing w:line="360" w:lineRule="auto"/>
        <w:rPr>
          <w:rFonts w:asciiTheme="minorBidi" w:hAnsiTheme="minorBidi"/>
          <w:sz w:val="32"/>
          <w:szCs w:val="32"/>
          <w:rtl/>
        </w:rPr>
      </w:pPr>
    </w:p>
    <w:p w14:paraId="375B9C9D" w14:textId="77777777" w:rsidR="002837E2" w:rsidRDefault="002837E2" w:rsidP="002837E2">
      <w:pPr>
        <w:bidi/>
        <w:spacing w:line="360" w:lineRule="auto"/>
        <w:rPr>
          <w:rFonts w:asciiTheme="minorBidi" w:hAnsiTheme="minorBidi"/>
          <w:sz w:val="32"/>
          <w:szCs w:val="32"/>
          <w:rtl/>
        </w:rPr>
      </w:pPr>
    </w:p>
    <w:p w14:paraId="594BEFBB" w14:textId="77777777" w:rsidR="002837E2" w:rsidRDefault="002837E2" w:rsidP="002837E2">
      <w:pPr>
        <w:bidi/>
        <w:spacing w:line="360" w:lineRule="auto"/>
        <w:rPr>
          <w:rFonts w:asciiTheme="minorBidi" w:hAnsiTheme="minorBidi"/>
          <w:sz w:val="32"/>
          <w:szCs w:val="32"/>
          <w:rtl/>
        </w:rPr>
      </w:pPr>
    </w:p>
    <w:p w14:paraId="07218CEB" w14:textId="77777777" w:rsidR="00E45AB0" w:rsidRDefault="003833A9" w:rsidP="00E45AB0">
      <w:pPr>
        <w:bidi/>
        <w:spacing w:line="360" w:lineRule="auto"/>
        <w:rPr>
          <w:rFonts w:asciiTheme="minorBidi" w:hAnsiTheme="minorBidi"/>
          <w:b/>
          <w:bCs/>
          <w:sz w:val="36"/>
          <w:szCs w:val="36"/>
          <w:rtl/>
        </w:rPr>
      </w:pPr>
      <w:r>
        <w:rPr>
          <w:rFonts w:asciiTheme="minorBidi" w:hAnsiTheme="minorBidi"/>
          <w:b/>
          <w:bCs/>
          <w:sz w:val="36"/>
          <w:szCs w:val="36"/>
        </w:rPr>
        <w:lastRenderedPageBreak/>
        <w:t>2-5</w:t>
      </w:r>
      <w:r>
        <w:rPr>
          <w:rFonts w:asciiTheme="minorBidi" w:hAnsiTheme="minorBidi" w:hint="cs"/>
          <w:b/>
          <w:bCs/>
          <w:sz w:val="36"/>
          <w:szCs w:val="36"/>
          <w:rtl/>
        </w:rPr>
        <w:t xml:space="preserve"> مفهوم إدارة المخاطر:</w:t>
      </w:r>
    </w:p>
    <w:p w14:paraId="3FE273AE" w14:textId="1EEF9D5A" w:rsidR="0066797B" w:rsidRDefault="00E45AB0" w:rsidP="00BA07EC">
      <w:pPr>
        <w:bidi/>
        <w:spacing w:line="360" w:lineRule="auto"/>
        <w:rPr>
          <w:rFonts w:asciiTheme="minorBidi" w:hAnsiTheme="minorBidi" w:cs="Arial"/>
          <w:sz w:val="32"/>
          <w:szCs w:val="32"/>
          <w:rtl/>
        </w:rPr>
      </w:pPr>
      <w:r w:rsidRPr="00E45AB0">
        <w:rPr>
          <w:rFonts w:asciiTheme="minorBidi" w:hAnsiTheme="minorBidi" w:cs="Arial"/>
          <w:sz w:val="32"/>
          <w:szCs w:val="32"/>
          <w:rtl/>
        </w:rPr>
        <w:t>إدارة المخاطر هي عملية منهجية تهدف إلى تحديد وتحليل وتقويم الأخطار المحتملة قبل أن تحدث ثم اتخاذ قرارات وقائية واستباقية للتقليل من آثارها أو منعها من الأساس</w:t>
      </w:r>
      <w:r w:rsidR="00BA07EC">
        <w:rPr>
          <w:rFonts w:asciiTheme="minorBidi" w:hAnsiTheme="minorBidi" w:cs="Arial" w:hint="cs"/>
          <w:sz w:val="32"/>
          <w:szCs w:val="32"/>
          <w:rtl/>
        </w:rPr>
        <w:t xml:space="preserve"> </w:t>
      </w:r>
      <w:r w:rsidRPr="00E45AB0">
        <w:rPr>
          <w:rFonts w:asciiTheme="minorBidi" w:hAnsiTheme="minorBidi" w:cs="Arial"/>
          <w:sz w:val="32"/>
          <w:szCs w:val="32"/>
          <w:rtl/>
        </w:rPr>
        <w:t>وتركز إدارة المخاطر على الاحتمالات المستقبلية</w:t>
      </w:r>
      <w:r w:rsidR="00BA07EC">
        <w:rPr>
          <w:rFonts w:asciiTheme="minorBidi" w:hAnsiTheme="minorBidi" w:cs="Arial" w:hint="cs"/>
          <w:sz w:val="32"/>
          <w:szCs w:val="32"/>
          <w:rtl/>
        </w:rPr>
        <w:t xml:space="preserve"> </w:t>
      </w:r>
      <w:r w:rsidRPr="00E45AB0">
        <w:rPr>
          <w:rFonts w:asciiTheme="minorBidi" w:hAnsiTheme="minorBidi" w:cs="Arial"/>
          <w:sz w:val="32"/>
          <w:szCs w:val="32"/>
          <w:rtl/>
        </w:rPr>
        <w:t xml:space="preserve">أي التعامل مع </w:t>
      </w:r>
      <w:r w:rsidR="00BA07EC">
        <w:rPr>
          <w:rFonts w:asciiTheme="minorBidi" w:hAnsiTheme="minorBidi" w:cs="Arial" w:hint="cs"/>
          <w:sz w:val="32"/>
          <w:szCs w:val="32"/>
          <w:rtl/>
        </w:rPr>
        <w:t>(</w:t>
      </w:r>
      <w:r w:rsidRPr="00E45AB0">
        <w:rPr>
          <w:rFonts w:asciiTheme="minorBidi" w:hAnsiTheme="minorBidi" w:cs="Arial"/>
          <w:sz w:val="32"/>
          <w:szCs w:val="32"/>
          <w:rtl/>
        </w:rPr>
        <w:t>ما قد يحدث</w:t>
      </w:r>
      <w:r w:rsidR="00BA07EC">
        <w:rPr>
          <w:rFonts w:asciiTheme="minorBidi" w:hAnsiTheme="minorBidi" w:cs="Arial" w:hint="cs"/>
          <w:sz w:val="32"/>
          <w:szCs w:val="32"/>
          <w:rtl/>
        </w:rPr>
        <w:t>)</w:t>
      </w:r>
      <w:r w:rsidRPr="00E45AB0">
        <w:rPr>
          <w:rFonts w:asciiTheme="minorBidi" w:hAnsiTheme="minorBidi" w:cs="Arial"/>
          <w:sz w:val="32"/>
          <w:szCs w:val="32"/>
          <w:rtl/>
        </w:rPr>
        <w:t xml:space="preserve"> وليس ما حدث بالفعل</w:t>
      </w:r>
      <w:r w:rsidR="00BA07EC">
        <w:rPr>
          <w:rFonts w:asciiTheme="minorBidi" w:hAnsiTheme="minorBidi" w:cs="Arial" w:hint="cs"/>
          <w:sz w:val="32"/>
          <w:szCs w:val="32"/>
          <w:rtl/>
        </w:rPr>
        <w:t>.</w:t>
      </w:r>
    </w:p>
    <w:p w14:paraId="2A4F23D5" w14:textId="77777777" w:rsidR="00FC705B" w:rsidRDefault="00FC705B" w:rsidP="00FC705B">
      <w:pPr>
        <w:bidi/>
        <w:spacing w:line="360" w:lineRule="auto"/>
        <w:rPr>
          <w:rFonts w:asciiTheme="minorBidi" w:hAnsiTheme="minorBidi" w:cs="Arial"/>
          <w:sz w:val="32"/>
          <w:szCs w:val="32"/>
          <w:rtl/>
        </w:rPr>
      </w:pPr>
    </w:p>
    <w:p w14:paraId="5D743159" w14:textId="3F853DA7" w:rsidR="00FC705B" w:rsidRDefault="00FC705B" w:rsidP="00FC705B">
      <w:pPr>
        <w:bidi/>
        <w:spacing w:line="360" w:lineRule="auto"/>
        <w:rPr>
          <w:rFonts w:asciiTheme="minorBidi" w:hAnsiTheme="minorBidi" w:cs="Arial"/>
          <w:sz w:val="32"/>
          <w:szCs w:val="32"/>
          <w:rtl/>
        </w:rPr>
      </w:pPr>
      <w:r>
        <w:rPr>
          <w:rFonts w:asciiTheme="minorBidi" w:hAnsiTheme="minorBidi" w:cs="Arial" w:hint="cs"/>
          <w:sz w:val="32"/>
          <w:szCs w:val="32"/>
          <w:rtl/>
        </w:rPr>
        <w:t>وعرفها البعض بأنها:</w:t>
      </w:r>
    </w:p>
    <w:p w14:paraId="5A12F784" w14:textId="124AA872" w:rsidR="00FC705B" w:rsidRDefault="005809A1" w:rsidP="00FC705B">
      <w:pPr>
        <w:bidi/>
        <w:spacing w:line="360" w:lineRule="auto"/>
        <w:rPr>
          <w:rFonts w:asciiTheme="minorBidi" w:hAnsiTheme="minorBidi" w:cs="Arial"/>
          <w:sz w:val="32"/>
          <w:szCs w:val="32"/>
          <w:rtl/>
        </w:rPr>
      </w:pPr>
      <w:r>
        <w:rPr>
          <w:rFonts w:asciiTheme="minorBidi" w:hAnsiTheme="minorBidi" w:cs="Arial" w:hint="cs"/>
          <w:sz w:val="32"/>
          <w:szCs w:val="32"/>
          <w:rtl/>
        </w:rPr>
        <w:t xml:space="preserve">عملية تحديد </w:t>
      </w:r>
      <w:r w:rsidR="007B1E83">
        <w:rPr>
          <w:rFonts w:asciiTheme="minorBidi" w:hAnsiTheme="minorBidi" w:cs="Arial" w:hint="cs"/>
          <w:sz w:val="32"/>
          <w:szCs w:val="32"/>
          <w:rtl/>
        </w:rPr>
        <w:t>وتقييم ومعالجة المخاطر التي قد تؤثر على تحقيق أهداف المؤسسة.</w:t>
      </w:r>
    </w:p>
    <w:p w14:paraId="31A1A029" w14:textId="6A8F3647" w:rsidR="007B1E83" w:rsidRDefault="00A40249" w:rsidP="007B1E83">
      <w:pPr>
        <w:bidi/>
        <w:spacing w:line="360" w:lineRule="auto"/>
        <w:rPr>
          <w:rFonts w:asciiTheme="minorBidi" w:hAnsiTheme="minorBidi" w:cs="Arial"/>
          <w:sz w:val="32"/>
          <w:szCs w:val="32"/>
          <w:rtl/>
        </w:rPr>
      </w:pPr>
      <w:r>
        <w:rPr>
          <w:rFonts w:asciiTheme="minorBidi" w:hAnsiTheme="minorBidi" w:cs="Arial" w:hint="cs"/>
          <w:sz w:val="32"/>
          <w:szCs w:val="32"/>
          <w:rtl/>
        </w:rPr>
        <w:t>وتتضمن عادة الخطوات التالية:</w:t>
      </w:r>
    </w:p>
    <w:p w14:paraId="60E781AC" w14:textId="6FE02B32" w:rsidR="00BE24AA" w:rsidRDefault="00E76565" w:rsidP="007C316F">
      <w:pPr>
        <w:pStyle w:val="ListParagraph"/>
        <w:numPr>
          <w:ilvl w:val="0"/>
          <w:numId w:val="27"/>
        </w:numPr>
        <w:bidi/>
        <w:spacing w:line="360" w:lineRule="auto"/>
        <w:rPr>
          <w:rFonts w:asciiTheme="minorBidi" w:hAnsiTheme="minorBidi"/>
          <w:sz w:val="32"/>
          <w:szCs w:val="32"/>
        </w:rPr>
      </w:pPr>
      <w:r>
        <w:rPr>
          <w:rFonts w:asciiTheme="minorBidi" w:hAnsiTheme="minorBidi" w:hint="cs"/>
          <w:sz w:val="32"/>
          <w:szCs w:val="32"/>
          <w:rtl/>
        </w:rPr>
        <w:t>تحديد الخطر (</w:t>
      </w:r>
      <w:r w:rsidR="009471F8">
        <w:rPr>
          <w:rFonts w:asciiTheme="minorBidi" w:hAnsiTheme="minorBidi"/>
          <w:sz w:val="32"/>
          <w:szCs w:val="32"/>
        </w:rPr>
        <w:t>Risk Ide</w:t>
      </w:r>
      <w:r w:rsidR="00DA57FA">
        <w:rPr>
          <w:rFonts w:asciiTheme="minorBidi" w:hAnsiTheme="minorBidi"/>
          <w:sz w:val="32"/>
          <w:szCs w:val="32"/>
        </w:rPr>
        <w:t>ntification</w:t>
      </w:r>
      <w:r w:rsidR="00DA57FA">
        <w:rPr>
          <w:rFonts w:asciiTheme="minorBidi" w:hAnsiTheme="minorBidi" w:hint="cs"/>
          <w:sz w:val="32"/>
          <w:szCs w:val="32"/>
          <w:rtl/>
        </w:rPr>
        <w:t>)</w:t>
      </w:r>
    </w:p>
    <w:p w14:paraId="5BFC354C" w14:textId="1751EEA2" w:rsidR="009E0AF8" w:rsidRDefault="009E0AF8" w:rsidP="007C316F">
      <w:pPr>
        <w:pStyle w:val="ListParagraph"/>
        <w:numPr>
          <w:ilvl w:val="0"/>
          <w:numId w:val="27"/>
        </w:numPr>
        <w:bidi/>
        <w:spacing w:line="360" w:lineRule="auto"/>
        <w:rPr>
          <w:rFonts w:asciiTheme="minorBidi" w:hAnsiTheme="minorBidi"/>
          <w:sz w:val="32"/>
          <w:szCs w:val="32"/>
        </w:rPr>
      </w:pPr>
      <w:r>
        <w:rPr>
          <w:rFonts w:asciiTheme="minorBidi" w:hAnsiTheme="minorBidi" w:hint="cs"/>
          <w:sz w:val="32"/>
          <w:szCs w:val="32"/>
          <w:rtl/>
        </w:rPr>
        <w:t>تحليل الخطر (</w:t>
      </w:r>
      <w:r w:rsidR="000963F4">
        <w:rPr>
          <w:rFonts w:asciiTheme="minorBidi" w:hAnsiTheme="minorBidi"/>
          <w:sz w:val="32"/>
          <w:szCs w:val="32"/>
        </w:rPr>
        <w:t>Risk Ana</w:t>
      </w:r>
      <w:r w:rsidR="00434262">
        <w:rPr>
          <w:rFonts w:asciiTheme="minorBidi" w:hAnsiTheme="minorBidi"/>
          <w:sz w:val="32"/>
          <w:szCs w:val="32"/>
        </w:rPr>
        <w:t>lysis</w:t>
      </w:r>
      <w:r w:rsidR="00434262">
        <w:rPr>
          <w:rFonts w:asciiTheme="minorBidi" w:hAnsiTheme="minorBidi" w:hint="cs"/>
          <w:sz w:val="32"/>
          <w:szCs w:val="32"/>
          <w:rtl/>
        </w:rPr>
        <w:t>)</w:t>
      </w:r>
    </w:p>
    <w:p w14:paraId="541847E4" w14:textId="7277F530" w:rsidR="00434262" w:rsidRDefault="005173C5" w:rsidP="007C316F">
      <w:pPr>
        <w:pStyle w:val="ListParagraph"/>
        <w:numPr>
          <w:ilvl w:val="0"/>
          <w:numId w:val="27"/>
        </w:numPr>
        <w:bidi/>
        <w:spacing w:line="360" w:lineRule="auto"/>
        <w:rPr>
          <w:rFonts w:asciiTheme="minorBidi" w:hAnsiTheme="minorBidi"/>
          <w:sz w:val="32"/>
          <w:szCs w:val="32"/>
        </w:rPr>
      </w:pPr>
      <w:r>
        <w:rPr>
          <w:rFonts w:asciiTheme="minorBidi" w:hAnsiTheme="minorBidi" w:hint="cs"/>
          <w:sz w:val="32"/>
          <w:szCs w:val="32"/>
          <w:rtl/>
        </w:rPr>
        <w:t>تقييم الخطر (</w:t>
      </w:r>
      <w:r w:rsidR="00FA1C41">
        <w:rPr>
          <w:rFonts w:asciiTheme="minorBidi" w:hAnsiTheme="minorBidi"/>
          <w:sz w:val="32"/>
          <w:szCs w:val="32"/>
        </w:rPr>
        <w:t>Risk Evaluation</w:t>
      </w:r>
      <w:r w:rsidR="00FA1C41">
        <w:rPr>
          <w:rFonts w:asciiTheme="minorBidi" w:hAnsiTheme="minorBidi" w:hint="cs"/>
          <w:sz w:val="32"/>
          <w:szCs w:val="32"/>
          <w:rtl/>
        </w:rPr>
        <w:t>)</w:t>
      </w:r>
    </w:p>
    <w:p w14:paraId="2BEB6E16" w14:textId="32A98C69" w:rsidR="00FA1C41" w:rsidRDefault="00FA1C41" w:rsidP="007C316F">
      <w:pPr>
        <w:pStyle w:val="ListParagraph"/>
        <w:numPr>
          <w:ilvl w:val="0"/>
          <w:numId w:val="27"/>
        </w:numPr>
        <w:bidi/>
        <w:spacing w:line="360" w:lineRule="auto"/>
        <w:rPr>
          <w:rFonts w:asciiTheme="minorBidi" w:hAnsiTheme="minorBidi"/>
          <w:sz w:val="32"/>
          <w:szCs w:val="32"/>
        </w:rPr>
      </w:pPr>
      <w:r>
        <w:rPr>
          <w:rFonts w:asciiTheme="minorBidi" w:hAnsiTheme="minorBidi" w:hint="cs"/>
          <w:sz w:val="32"/>
          <w:szCs w:val="32"/>
          <w:rtl/>
        </w:rPr>
        <w:t>التعامل مع الخطر (</w:t>
      </w:r>
      <w:r w:rsidR="00A67188">
        <w:rPr>
          <w:rFonts w:asciiTheme="minorBidi" w:hAnsiTheme="minorBidi"/>
          <w:sz w:val="32"/>
          <w:szCs w:val="32"/>
        </w:rPr>
        <w:t>Risk Treatment</w:t>
      </w:r>
      <w:r w:rsidR="00A67188">
        <w:rPr>
          <w:rFonts w:asciiTheme="minorBidi" w:hAnsiTheme="minorBidi" w:hint="cs"/>
          <w:sz w:val="32"/>
          <w:szCs w:val="32"/>
          <w:rtl/>
        </w:rPr>
        <w:t>)</w:t>
      </w:r>
    </w:p>
    <w:p w14:paraId="1AF6D92B" w14:textId="73F1484B" w:rsidR="00A67188" w:rsidRDefault="00A67188" w:rsidP="007C316F">
      <w:pPr>
        <w:pStyle w:val="ListParagraph"/>
        <w:numPr>
          <w:ilvl w:val="0"/>
          <w:numId w:val="27"/>
        </w:numPr>
        <w:bidi/>
        <w:spacing w:line="360" w:lineRule="auto"/>
        <w:rPr>
          <w:rFonts w:asciiTheme="minorBidi" w:hAnsiTheme="minorBidi"/>
          <w:sz w:val="32"/>
          <w:szCs w:val="32"/>
        </w:rPr>
      </w:pPr>
      <w:r>
        <w:rPr>
          <w:rFonts w:asciiTheme="minorBidi" w:hAnsiTheme="minorBidi" w:hint="cs"/>
          <w:sz w:val="32"/>
          <w:szCs w:val="32"/>
          <w:rtl/>
        </w:rPr>
        <w:t>الرصد والمراجعة المستمرة</w:t>
      </w:r>
    </w:p>
    <w:p w14:paraId="02A4D0E9" w14:textId="77777777" w:rsidR="002E50F5" w:rsidRPr="002E50F5" w:rsidRDefault="002E50F5" w:rsidP="002E50F5">
      <w:pPr>
        <w:bidi/>
        <w:spacing w:line="360" w:lineRule="auto"/>
        <w:rPr>
          <w:rFonts w:asciiTheme="minorBidi" w:hAnsiTheme="minorBidi"/>
          <w:sz w:val="32"/>
          <w:szCs w:val="32"/>
        </w:rPr>
      </w:pPr>
    </w:p>
    <w:tbl>
      <w:tblPr>
        <w:tblStyle w:val="TableGrid"/>
        <w:bidiVisual/>
        <w:tblW w:w="9425" w:type="dxa"/>
        <w:jc w:val="center"/>
        <w:tblLook w:val="04A0" w:firstRow="1" w:lastRow="0" w:firstColumn="1" w:lastColumn="0" w:noHBand="0" w:noVBand="1"/>
      </w:tblPr>
      <w:tblGrid>
        <w:gridCol w:w="3141"/>
        <w:gridCol w:w="3142"/>
        <w:gridCol w:w="3142"/>
      </w:tblGrid>
      <w:tr w:rsidR="00A0704A" w14:paraId="2790087D" w14:textId="77777777" w:rsidTr="00A8627D">
        <w:trPr>
          <w:trHeight w:val="611"/>
          <w:jc w:val="center"/>
        </w:trPr>
        <w:tc>
          <w:tcPr>
            <w:tcW w:w="3141" w:type="dxa"/>
          </w:tcPr>
          <w:p w14:paraId="4884D06C" w14:textId="5FEDE7F9" w:rsidR="00A0704A" w:rsidRPr="00413275" w:rsidRDefault="00413275" w:rsidP="00413275">
            <w:pPr>
              <w:bidi/>
              <w:spacing w:line="360" w:lineRule="auto"/>
              <w:jc w:val="center"/>
              <w:rPr>
                <w:rFonts w:asciiTheme="minorBidi" w:hAnsiTheme="minorBidi"/>
                <w:b/>
                <w:bCs/>
                <w:sz w:val="36"/>
                <w:szCs w:val="36"/>
                <w:rtl/>
              </w:rPr>
            </w:pPr>
            <w:r>
              <w:rPr>
                <w:rFonts w:asciiTheme="minorBidi" w:hAnsiTheme="minorBidi" w:hint="cs"/>
                <w:b/>
                <w:bCs/>
                <w:sz w:val="36"/>
                <w:szCs w:val="36"/>
                <w:rtl/>
              </w:rPr>
              <w:t xml:space="preserve">إدارة الأزمات </w:t>
            </w:r>
          </w:p>
        </w:tc>
        <w:tc>
          <w:tcPr>
            <w:tcW w:w="3142" w:type="dxa"/>
          </w:tcPr>
          <w:p w14:paraId="2A3C8C43" w14:textId="4C27974D" w:rsidR="00A0704A" w:rsidRPr="00BC37B7" w:rsidRDefault="00BC37B7" w:rsidP="00BC37B7">
            <w:pPr>
              <w:bidi/>
              <w:spacing w:line="360" w:lineRule="auto"/>
              <w:jc w:val="center"/>
              <w:rPr>
                <w:rFonts w:asciiTheme="minorBidi" w:hAnsiTheme="minorBidi"/>
                <w:b/>
                <w:bCs/>
                <w:sz w:val="36"/>
                <w:szCs w:val="36"/>
                <w:rtl/>
              </w:rPr>
            </w:pPr>
            <w:r>
              <w:rPr>
                <w:rFonts w:asciiTheme="minorBidi" w:hAnsiTheme="minorBidi" w:hint="cs"/>
                <w:b/>
                <w:bCs/>
                <w:sz w:val="36"/>
                <w:szCs w:val="36"/>
                <w:rtl/>
              </w:rPr>
              <w:t>إدارة المخاطر</w:t>
            </w:r>
          </w:p>
        </w:tc>
        <w:tc>
          <w:tcPr>
            <w:tcW w:w="3142" w:type="dxa"/>
          </w:tcPr>
          <w:p w14:paraId="6FDDB5B0" w14:textId="0A533CF8" w:rsidR="00A0704A" w:rsidRPr="00DC6FE1" w:rsidRDefault="00DC6FE1" w:rsidP="00DC6FE1">
            <w:pPr>
              <w:bidi/>
              <w:spacing w:line="360" w:lineRule="auto"/>
              <w:jc w:val="center"/>
              <w:rPr>
                <w:rFonts w:asciiTheme="minorBidi" w:hAnsiTheme="minorBidi"/>
                <w:b/>
                <w:bCs/>
                <w:sz w:val="36"/>
                <w:szCs w:val="36"/>
                <w:rtl/>
              </w:rPr>
            </w:pPr>
            <w:r>
              <w:rPr>
                <w:rFonts w:asciiTheme="minorBidi" w:hAnsiTheme="minorBidi" w:hint="cs"/>
                <w:b/>
                <w:bCs/>
                <w:sz w:val="36"/>
                <w:szCs w:val="36"/>
                <w:rtl/>
              </w:rPr>
              <w:t>العنصر</w:t>
            </w:r>
          </w:p>
        </w:tc>
      </w:tr>
      <w:tr w:rsidR="00A0704A" w14:paraId="7C2010AF" w14:textId="77777777" w:rsidTr="00A8627D">
        <w:trPr>
          <w:trHeight w:val="592"/>
          <w:jc w:val="center"/>
        </w:trPr>
        <w:tc>
          <w:tcPr>
            <w:tcW w:w="3141" w:type="dxa"/>
          </w:tcPr>
          <w:p w14:paraId="5BA27E4C" w14:textId="302C1907" w:rsidR="00A0704A" w:rsidRDefault="00DC6FE1" w:rsidP="00471834">
            <w:pPr>
              <w:bidi/>
              <w:spacing w:line="360" w:lineRule="auto"/>
              <w:jc w:val="center"/>
              <w:rPr>
                <w:rFonts w:asciiTheme="minorBidi" w:hAnsiTheme="minorBidi"/>
                <w:sz w:val="32"/>
                <w:szCs w:val="32"/>
                <w:rtl/>
              </w:rPr>
            </w:pPr>
            <w:r>
              <w:rPr>
                <w:rFonts w:asciiTheme="minorBidi" w:hAnsiTheme="minorBidi" w:hint="cs"/>
                <w:sz w:val="32"/>
                <w:szCs w:val="32"/>
                <w:rtl/>
              </w:rPr>
              <w:t>بعد وقوع الأزمة (أو اثنائها)</w:t>
            </w:r>
          </w:p>
        </w:tc>
        <w:tc>
          <w:tcPr>
            <w:tcW w:w="3142" w:type="dxa"/>
          </w:tcPr>
          <w:p w14:paraId="03D4101E" w14:textId="0AE33C77" w:rsidR="00A0704A" w:rsidRDefault="00734212" w:rsidP="00471834">
            <w:pPr>
              <w:bidi/>
              <w:spacing w:line="360" w:lineRule="auto"/>
              <w:jc w:val="center"/>
              <w:rPr>
                <w:rFonts w:asciiTheme="minorBidi" w:hAnsiTheme="minorBidi"/>
                <w:sz w:val="32"/>
                <w:szCs w:val="32"/>
                <w:rtl/>
              </w:rPr>
            </w:pPr>
            <w:r>
              <w:rPr>
                <w:rFonts w:asciiTheme="minorBidi" w:hAnsiTheme="minorBidi" w:hint="cs"/>
                <w:sz w:val="32"/>
                <w:szCs w:val="32"/>
                <w:rtl/>
              </w:rPr>
              <w:t>قبل حدوث المشكلة</w:t>
            </w:r>
          </w:p>
        </w:tc>
        <w:tc>
          <w:tcPr>
            <w:tcW w:w="3142" w:type="dxa"/>
          </w:tcPr>
          <w:p w14:paraId="797AEE97" w14:textId="67125DEB" w:rsidR="00A0704A" w:rsidRDefault="00734212" w:rsidP="00471834">
            <w:pPr>
              <w:bidi/>
              <w:spacing w:line="360" w:lineRule="auto"/>
              <w:jc w:val="center"/>
              <w:rPr>
                <w:rFonts w:asciiTheme="minorBidi" w:hAnsiTheme="minorBidi"/>
                <w:sz w:val="32"/>
                <w:szCs w:val="32"/>
                <w:rtl/>
              </w:rPr>
            </w:pPr>
            <w:r>
              <w:rPr>
                <w:rFonts w:asciiTheme="minorBidi" w:hAnsiTheme="minorBidi" w:hint="cs"/>
                <w:sz w:val="32"/>
                <w:szCs w:val="32"/>
                <w:rtl/>
              </w:rPr>
              <w:t>التوقيت</w:t>
            </w:r>
          </w:p>
        </w:tc>
      </w:tr>
      <w:tr w:rsidR="00A0704A" w14:paraId="6C0FF257" w14:textId="77777777" w:rsidTr="00A8627D">
        <w:trPr>
          <w:trHeight w:val="611"/>
          <w:jc w:val="center"/>
        </w:trPr>
        <w:tc>
          <w:tcPr>
            <w:tcW w:w="3141" w:type="dxa"/>
          </w:tcPr>
          <w:p w14:paraId="752D171C" w14:textId="7B03D03E" w:rsidR="00A0704A" w:rsidRDefault="00AA7111" w:rsidP="00471834">
            <w:pPr>
              <w:bidi/>
              <w:spacing w:line="360" w:lineRule="auto"/>
              <w:jc w:val="center"/>
              <w:rPr>
                <w:rFonts w:asciiTheme="minorBidi" w:hAnsiTheme="minorBidi"/>
                <w:sz w:val="32"/>
                <w:szCs w:val="32"/>
                <w:rtl/>
              </w:rPr>
            </w:pPr>
            <w:r>
              <w:rPr>
                <w:rFonts w:asciiTheme="minorBidi" w:hAnsiTheme="minorBidi" w:hint="cs"/>
                <w:sz w:val="32"/>
                <w:szCs w:val="32"/>
                <w:rtl/>
              </w:rPr>
              <w:t>احتواء الضرر والتعافي</w:t>
            </w:r>
          </w:p>
        </w:tc>
        <w:tc>
          <w:tcPr>
            <w:tcW w:w="3142" w:type="dxa"/>
          </w:tcPr>
          <w:p w14:paraId="5DDC9205" w14:textId="5101A560" w:rsidR="00A0704A" w:rsidRDefault="00AA7111" w:rsidP="00471834">
            <w:pPr>
              <w:bidi/>
              <w:spacing w:line="360" w:lineRule="auto"/>
              <w:jc w:val="center"/>
              <w:rPr>
                <w:rFonts w:asciiTheme="minorBidi" w:hAnsiTheme="minorBidi"/>
                <w:sz w:val="32"/>
                <w:szCs w:val="32"/>
                <w:rtl/>
              </w:rPr>
            </w:pPr>
            <w:r>
              <w:rPr>
                <w:rFonts w:asciiTheme="minorBidi" w:hAnsiTheme="minorBidi" w:hint="cs"/>
                <w:sz w:val="32"/>
                <w:szCs w:val="32"/>
                <w:rtl/>
              </w:rPr>
              <w:t>الوقاية وتقليل احتمالية الخطر</w:t>
            </w:r>
          </w:p>
        </w:tc>
        <w:tc>
          <w:tcPr>
            <w:tcW w:w="3142" w:type="dxa"/>
          </w:tcPr>
          <w:p w14:paraId="71DAA59A" w14:textId="2D0A1143" w:rsidR="00A0704A" w:rsidRDefault="00AA7111" w:rsidP="00471834">
            <w:pPr>
              <w:bidi/>
              <w:spacing w:line="360" w:lineRule="auto"/>
              <w:jc w:val="center"/>
              <w:rPr>
                <w:rFonts w:asciiTheme="minorBidi" w:hAnsiTheme="minorBidi"/>
                <w:sz w:val="32"/>
                <w:szCs w:val="32"/>
                <w:rtl/>
              </w:rPr>
            </w:pPr>
            <w:r>
              <w:rPr>
                <w:rFonts w:asciiTheme="minorBidi" w:hAnsiTheme="minorBidi" w:hint="cs"/>
                <w:sz w:val="32"/>
                <w:szCs w:val="32"/>
                <w:rtl/>
              </w:rPr>
              <w:t>الهدف</w:t>
            </w:r>
          </w:p>
        </w:tc>
      </w:tr>
      <w:tr w:rsidR="00413275" w14:paraId="52F9A0CF" w14:textId="77777777" w:rsidTr="00A8627D">
        <w:trPr>
          <w:trHeight w:val="611"/>
          <w:jc w:val="center"/>
        </w:trPr>
        <w:tc>
          <w:tcPr>
            <w:tcW w:w="3141" w:type="dxa"/>
          </w:tcPr>
          <w:p w14:paraId="7579ED43" w14:textId="415D7983" w:rsidR="00413275" w:rsidRDefault="00BF2866" w:rsidP="00DC091D">
            <w:pPr>
              <w:bidi/>
              <w:spacing w:line="360" w:lineRule="auto"/>
              <w:jc w:val="center"/>
              <w:rPr>
                <w:rFonts w:asciiTheme="minorBidi" w:hAnsiTheme="minorBidi"/>
                <w:sz w:val="32"/>
                <w:szCs w:val="32"/>
                <w:rtl/>
              </w:rPr>
            </w:pPr>
            <w:r>
              <w:rPr>
                <w:rFonts w:asciiTheme="minorBidi" w:hAnsiTheme="minorBidi" w:hint="cs"/>
                <w:sz w:val="32"/>
                <w:szCs w:val="32"/>
                <w:rtl/>
              </w:rPr>
              <w:t>استجابة ل</w:t>
            </w:r>
            <w:r w:rsidR="003459CE">
              <w:rPr>
                <w:rFonts w:asciiTheme="minorBidi" w:hAnsiTheme="minorBidi" w:hint="cs"/>
                <w:sz w:val="32"/>
                <w:szCs w:val="32"/>
                <w:rtl/>
              </w:rPr>
              <w:t>حالات طارئة</w:t>
            </w:r>
          </w:p>
        </w:tc>
        <w:tc>
          <w:tcPr>
            <w:tcW w:w="3142" w:type="dxa"/>
          </w:tcPr>
          <w:p w14:paraId="6190245D" w14:textId="3D88534B" w:rsidR="00413275" w:rsidRDefault="003459CE" w:rsidP="00DC091D">
            <w:pPr>
              <w:bidi/>
              <w:spacing w:line="360" w:lineRule="auto"/>
              <w:jc w:val="center"/>
              <w:rPr>
                <w:rFonts w:asciiTheme="minorBidi" w:hAnsiTheme="minorBidi"/>
                <w:sz w:val="32"/>
                <w:szCs w:val="32"/>
                <w:rtl/>
              </w:rPr>
            </w:pPr>
            <w:r>
              <w:rPr>
                <w:rFonts w:asciiTheme="minorBidi" w:hAnsiTheme="minorBidi" w:hint="cs"/>
                <w:sz w:val="32"/>
                <w:szCs w:val="32"/>
                <w:rtl/>
              </w:rPr>
              <w:t xml:space="preserve">تحليل </w:t>
            </w:r>
            <w:r w:rsidR="00B20246">
              <w:rPr>
                <w:rFonts w:asciiTheme="minorBidi" w:hAnsiTheme="minorBidi" w:hint="cs"/>
                <w:sz w:val="32"/>
                <w:szCs w:val="32"/>
                <w:rtl/>
              </w:rPr>
              <w:t>احتمالا</w:t>
            </w:r>
            <w:r w:rsidR="00B20246">
              <w:rPr>
                <w:rFonts w:asciiTheme="minorBidi" w:hAnsiTheme="minorBidi" w:hint="eastAsia"/>
                <w:sz w:val="32"/>
                <w:szCs w:val="32"/>
                <w:rtl/>
              </w:rPr>
              <w:t>ت</w:t>
            </w:r>
            <w:r>
              <w:rPr>
                <w:rFonts w:asciiTheme="minorBidi" w:hAnsiTheme="minorBidi" w:hint="cs"/>
                <w:sz w:val="32"/>
                <w:szCs w:val="32"/>
                <w:rtl/>
              </w:rPr>
              <w:t xml:space="preserve"> مستقبلية</w:t>
            </w:r>
          </w:p>
        </w:tc>
        <w:tc>
          <w:tcPr>
            <w:tcW w:w="3142" w:type="dxa"/>
          </w:tcPr>
          <w:p w14:paraId="71CFFBBE" w14:textId="658B8A9F" w:rsidR="00413275" w:rsidRDefault="003459CE" w:rsidP="00DC091D">
            <w:pPr>
              <w:bidi/>
              <w:spacing w:line="360" w:lineRule="auto"/>
              <w:jc w:val="center"/>
              <w:rPr>
                <w:rFonts w:asciiTheme="minorBidi" w:hAnsiTheme="minorBidi"/>
                <w:sz w:val="32"/>
                <w:szCs w:val="32"/>
                <w:rtl/>
              </w:rPr>
            </w:pPr>
            <w:r>
              <w:rPr>
                <w:rFonts w:asciiTheme="minorBidi" w:hAnsiTheme="minorBidi" w:hint="cs"/>
                <w:sz w:val="32"/>
                <w:szCs w:val="32"/>
                <w:rtl/>
              </w:rPr>
              <w:t>الأساس</w:t>
            </w:r>
          </w:p>
        </w:tc>
      </w:tr>
      <w:tr w:rsidR="00413275" w14:paraId="134500C8" w14:textId="77777777" w:rsidTr="00A8627D">
        <w:trPr>
          <w:trHeight w:val="611"/>
          <w:jc w:val="center"/>
        </w:trPr>
        <w:tc>
          <w:tcPr>
            <w:tcW w:w="3141" w:type="dxa"/>
          </w:tcPr>
          <w:p w14:paraId="54E2B285" w14:textId="23996BAE" w:rsidR="00413275" w:rsidRDefault="00F65BC7" w:rsidP="00DC091D">
            <w:pPr>
              <w:bidi/>
              <w:spacing w:line="360" w:lineRule="auto"/>
              <w:jc w:val="center"/>
              <w:rPr>
                <w:rFonts w:asciiTheme="minorBidi" w:hAnsiTheme="minorBidi"/>
                <w:sz w:val="32"/>
                <w:szCs w:val="32"/>
                <w:rtl/>
              </w:rPr>
            </w:pPr>
            <w:r>
              <w:rPr>
                <w:rFonts w:asciiTheme="minorBidi" w:hAnsiTheme="minorBidi" w:hint="cs"/>
                <w:sz w:val="32"/>
                <w:szCs w:val="32"/>
                <w:rtl/>
              </w:rPr>
              <w:t>تكتيكي وسريع</w:t>
            </w:r>
          </w:p>
        </w:tc>
        <w:tc>
          <w:tcPr>
            <w:tcW w:w="3142" w:type="dxa"/>
          </w:tcPr>
          <w:p w14:paraId="17E76AF7" w14:textId="3551D72B" w:rsidR="00413275" w:rsidRDefault="00F65BC7" w:rsidP="00DC091D">
            <w:pPr>
              <w:bidi/>
              <w:spacing w:line="360" w:lineRule="auto"/>
              <w:jc w:val="center"/>
              <w:rPr>
                <w:rFonts w:asciiTheme="minorBidi" w:hAnsiTheme="minorBidi"/>
                <w:sz w:val="32"/>
                <w:szCs w:val="32"/>
                <w:rtl/>
              </w:rPr>
            </w:pPr>
            <w:r>
              <w:rPr>
                <w:rFonts w:asciiTheme="minorBidi" w:hAnsiTheme="minorBidi" w:hint="cs"/>
                <w:sz w:val="32"/>
                <w:szCs w:val="32"/>
                <w:rtl/>
              </w:rPr>
              <w:t>منهجي واستباقي</w:t>
            </w:r>
          </w:p>
        </w:tc>
        <w:tc>
          <w:tcPr>
            <w:tcW w:w="3142" w:type="dxa"/>
          </w:tcPr>
          <w:p w14:paraId="23FF469F" w14:textId="3852CC40" w:rsidR="00413275" w:rsidRDefault="00F65BC7" w:rsidP="00DC091D">
            <w:pPr>
              <w:bidi/>
              <w:spacing w:line="360" w:lineRule="auto"/>
              <w:jc w:val="center"/>
              <w:rPr>
                <w:rFonts w:asciiTheme="minorBidi" w:hAnsiTheme="minorBidi"/>
                <w:sz w:val="32"/>
                <w:szCs w:val="32"/>
                <w:rtl/>
              </w:rPr>
            </w:pPr>
            <w:r>
              <w:rPr>
                <w:rFonts w:asciiTheme="minorBidi" w:hAnsiTheme="minorBidi" w:hint="cs"/>
                <w:sz w:val="32"/>
                <w:szCs w:val="32"/>
                <w:rtl/>
              </w:rPr>
              <w:t>الطابع</w:t>
            </w:r>
          </w:p>
        </w:tc>
      </w:tr>
    </w:tbl>
    <w:p w14:paraId="606F4F4C" w14:textId="77777777" w:rsidR="00A0704A" w:rsidRPr="00A0704A" w:rsidRDefault="00A0704A" w:rsidP="00DC091D">
      <w:pPr>
        <w:bidi/>
        <w:spacing w:line="360" w:lineRule="auto"/>
        <w:jc w:val="center"/>
        <w:rPr>
          <w:rFonts w:asciiTheme="minorBidi" w:hAnsiTheme="minorBidi"/>
          <w:sz w:val="32"/>
          <w:szCs w:val="32"/>
          <w:rtl/>
        </w:rPr>
      </w:pPr>
    </w:p>
    <w:p w14:paraId="5498A973" w14:textId="07712E59" w:rsidR="002837E2" w:rsidRDefault="002E50F5" w:rsidP="002837E2">
      <w:pPr>
        <w:bidi/>
        <w:spacing w:line="360" w:lineRule="auto"/>
        <w:rPr>
          <w:rFonts w:asciiTheme="minorBidi" w:hAnsiTheme="minorBidi"/>
          <w:b/>
          <w:bCs/>
          <w:sz w:val="36"/>
          <w:szCs w:val="36"/>
          <w:rtl/>
        </w:rPr>
      </w:pPr>
      <w:r>
        <w:rPr>
          <w:rFonts w:asciiTheme="minorBidi" w:hAnsiTheme="minorBidi" w:hint="cs"/>
          <w:b/>
          <w:bCs/>
          <w:sz w:val="36"/>
          <w:szCs w:val="36"/>
          <w:rtl/>
        </w:rPr>
        <w:lastRenderedPageBreak/>
        <w:t>العلاقة بينهما:</w:t>
      </w:r>
    </w:p>
    <w:p w14:paraId="0AA4B00C" w14:textId="223B9868" w:rsidR="002E50F5" w:rsidRDefault="000B4E63" w:rsidP="007C316F">
      <w:pPr>
        <w:pStyle w:val="ListParagraph"/>
        <w:numPr>
          <w:ilvl w:val="0"/>
          <w:numId w:val="28"/>
        </w:numPr>
        <w:bidi/>
        <w:spacing w:line="360" w:lineRule="auto"/>
        <w:rPr>
          <w:rFonts w:asciiTheme="minorBidi" w:hAnsiTheme="minorBidi"/>
          <w:sz w:val="32"/>
          <w:szCs w:val="32"/>
        </w:rPr>
      </w:pPr>
      <w:r>
        <w:rPr>
          <w:rFonts w:asciiTheme="minorBidi" w:hAnsiTheme="minorBidi" w:hint="cs"/>
          <w:sz w:val="32"/>
          <w:szCs w:val="32"/>
          <w:rtl/>
        </w:rPr>
        <w:t>إدارة المخاطر تعد خط الدفاع</w:t>
      </w:r>
      <w:r w:rsidR="0031530B">
        <w:rPr>
          <w:rFonts w:asciiTheme="minorBidi" w:hAnsiTheme="minorBidi" w:hint="cs"/>
          <w:sz w:val="32"/>
          <w:szCs w:val="32"/>
          <w:rtl/>
        </w:rPr>
        <w:t xml:space="preserve"> الأول </w:t>
      </w:r>
      <w:r w:rsidR="00730C90">
        <w:rPr>
          <w:rFonts w:asciiTheme="minorBidi" w:hAnsiTheme="minorBidi" w:hint="cs"/>
          <w:sz w:val="32"/>
          <w:szCs w:val="32"/>
          <w:rtl/>
        </w:rPr>
        <w:t xml:space="preserve">لمنع تحول المخاطر إلى أزمات </w:t>
      </w:r>
    </w:p>
    <w:p w14:paraId="6F1BB3CF" w14:textId="59E1CF90" w:rsidR="00730C90" w:rsidRDefault="00730C90" w:rsidP="007C316F">
      <w:pPr>
        <w:pStyle w:val="ListParagraph"/>
        <w:numPr>
          <w:ilvl w:val="0"/>
          <w:numId w:val="28"/>
        </w:numPr>
        <w:bidi/>
        <w:spacing w:line="360" w:lineRule="auto"/>
        <w:rPr>
          <w:rFonts w:asciiTheme="minorBidi" w:hAnsiTheme="minorBidi"/>
          <w:sz w:val="32"/>
          <w:szCs w:val="32"/>
        </w:rPr>
      </w:pPr>
      <w:r>
        <w:rPr>
          <w:rFonts w:asciiTheme="minorBidi" w:hAnsiTheme="minorBidi" w:hint="cs"/>
          <w:sz w:val="32"/>
          <w:szCs w:val="32"/>
          <w:rtl/>
        </w:rPr>
        <w:t xml:space="preserve">إذا فشلت إدارة </w:t>
      </w:r>
      <w:r w:rsidR="00D372F1">
        <w:rPr>
          <w:rFonts w:asciiTheme="minorBidi" w:hAnsiTheme="minorBidi" w:hint="cs"/>
          <w:sz w:val="32"/>
          <w:szCs w:val="32"/>
          <w:rtl/>
        </w:rPr>
        <w:t>المخاطر في احتواء الخطر تنتقل ألمؤسسة الى وضع</w:t>
      </w:r>
      <w:r w:rsidR="00365ADA">
        <w:rPr>
          <w:rFonts w:asciiTheme="minorBidi" w:hAnsiTheme="minorBidi" w:hint="cs"/>
          <w:sz w:val="32"/>
          <w:szCs w:val="32"/>
          <w:rtl/>
        </w:rPr>
        <w:t xml:space="preserve"> الأزمة وهنا تبدأ إدارة </w:t>
      </w:r>
      <w:r w:rsidR="002B11EF">
        <w:rPr>
          <w:rFonts w:asciiTheme="minorBidi" w:hAnsiTheme="minorBidi" w:hint="cs"/>
          <w:sz w:val="32"/>
          <w:szCs w:val="32"/>
          <w:rtl/>
        </w:rPr>
        <w:t>الازمات</w:t>
      </w:r>
    </w:p>
    <w:p w14:paraId="4D46387C" w14:textId="75FC1EBA" w:rsidR="002B11EF" w:rsidRDefault="002B11EF" w:rsidP="007C316F">
      <w:pPr>
        <w:pStyle w:val="ListParagraph"/>
        <w:numPr>
          <w:ilvl w:val="0"/>
          <w:numId w:val="28"/>
        </w:numPr>
        <w:bidi/>
        <w:spacing w:line="360" w:lineRule="auto"/>
        <w:rPr>
          <w:rFonts w:asciiTheme="minorBidi" w:hAnsiTheme="minorBidi"/>
          <w:sz w:val="32"/>
          <w:szCs w:val="32"/>
        </w:rPr>
      </w:pPr>
      <w:r>
        <w:rPr>
          <w:rFonts w:asciiTheme="minorBidi" w:hAnsiTheme="minorBidi" w:hint="cs"/>
          <w:sz w:val="32"/>
          <w:szCs w:val="32"/>
          <w:rtl/>
        </w:rPr>
        <w:t xml:space="preserve">المؤسسات الذكية هي التي تدمج بين الإدارتين في نظام موحد لإدارة </w:t>
      </w:r>
      <w:r w:rsidR="0075040A">
        <w:rPr>
          <w:rFonts w:asciiTheme="minorBidi" w:hAnsiTheme="minorBidi" w:hint="cs"/>
          <w:sz w:val="32"/>
          <w:szCs w:val="32"/>
          <w:rtl/>
        </w:rPr>
        <w:t>الاستمرارية</w:t>
      </w:r>
    </w:p>
    <w:p w14:paraId="0B140EFF" w14:textId="77777777" w:rsidR="00D34397" w:rsidRDefault="00D34397" w:rsidP="00D34397">
      <w:pPr>
        <w:bidi/>
        <w:spacing w:line="360" w:lineRule="auto"/>
        <w:rPr>
          <w:rFonts w:asciiTheme="minorBidi" w:hAnsiTheme="minorBidi"/>
          <w:sz w:val="32"/>
          <w:szCs w:val="32"/>
          <w:rtl/>
        </w:rPr>
      </w:pPr>
    </w:p>
    <w:p w14:paraId="34A2DC09" w14:textId="77777777" w:rsidR="00EB1DC8" w:rsidRDefault="007272F1" w:rsidP="00EB1DC8">
      <w:pPr>
        <w:bidi/>
        <w:spacing w:line="360" w:lineRule="auto"/>
        <w:rPr>
          <w:rFonts w:asciiTheme="minorBidi" w:hAnsiTheme="minorBidi"/>
          <w:b/>
          <w:bCs/>
          <w:sz w:val="36"/>
          <w:szCs w:val="36"/>
          <w:rtl/>
        </w:rPr>
      </w:pPr>
      <w:r>
        <w:rPr>
          <w:rFonts w:asciiTheme="minorBidi" w:hAnsiTheme="minorBidi"/>
          <w:b/>
          <w:bCs/>
          <w:sz w:val="36"/>
          <w:szCs w:val="36"/>
        </w:rPr>
        <w:t>2-6</w:t>
      </w:r>
      <w:r>
        <w:rPr>
          <w:rFonts w:asciiTheme="minorBidi" w:hAnsiTheme="minorBidi" w:hint="cs"/>
          <w:b/>
          <w:bCs/>
          <w:sz w:val="36"/>
          <w:szCs w:val="36"/>
          <w:rtl/>
        </w:rPr>
        <w:t xml:space="preserve"> نماذج عالمية في إدارة الازمات والمخاطر</w:t>
      </w:r>
    </w:p>
    <w:p w14:paraId="20555B8D" w14:textId="458CA00E" w:rsidR="007272F1" w:rsidRDefault="00EB1DC8" w:rsidP="00EB1DC8">
      <w:pPr>
        <w:bidi/>
        <w:spacing w:line="360" w:lineRule="auto"/>
        <w:rPr>
          <w:rFonts w:asciiTheme="minorBidi" w:hAnsiTheme="minorBidi" w:cs="Arial"/>
          <w:sz w:val="32"/>
          <w:szCs w:val="32"/>
          <w:rtl/>
        </w:rPr>
      </w:pPr>
      <w:r w:rsidRPr="00EB1DC8">
        <w:rPr>
          <w:rFonts w:asciiTheme="minorBidi" w:hAnsiTheme="minorBidi" w:cs="Arial"/>
          <w:sz w:val="32"/>
          <w:szCs w:val="32"/>
          <w:rtl/>
        </w:rPr>
        <w:t>تم تطوير العديد من النماذج النظرية التي تساعد المؤسسات على التعامل مع الأزمات والمخاطر بشكل منهجي ومنظم تعكس هذه النماذج خبرات أكاديمية وميدانية تراكمت عبر العقود</w:t>
      </w:r>
      <w:r>
        <w:rPr>
          <w:rFonts w:asciiTheme="minorBidi" w:hAnsiTheme="minorBidi" w:cs="Arial" w:hint="cs"/>
          <w:sz w:val="32"/>
          <w:szCs w:val="32"/>
          <w:rtl/>
        </w:rPr>
        <w:t xml:space="preserve"> </w:t>
      </w:r>
      <w:r w:rsidRPr="00EB1DC8">
        <w:rPr>
          <w:rFonts w:asciiTheme="minorBidi" w:hAnsiTheme="minorBidi" w:cs="Arial"/>
          <w:sz w:val="32"/>
          <w:szCs w:val="32"/>
          <w:rtl/>
        </w:rPr>
        <w:t>ويمكن تكييفها وفق طبيعة كل مؤسسة وبيئتها</w:t>
      </w:r>
      <w:r>
        <w:rPr>
          <w:rFonts w:asciiTheme="minorBidi" w:hAnsiTheme="minorBidi" w:cs="Arial" w:hint="cs"/>
          <w:sz w:val="32"/>
          <w:szCs w:val="32"/>
          <w:rtl/>
        </w:rPr>
        <w:t xml:space="preserve"> </w:t>
      </w:r>
      <w:r w:rsidRPr="00EB1DC8">
        <w:rPr>
          <w:rFonts w:asciiTheme="minorBidi" w:hAnsiTheme="minorBidi" w:cs="Arial"/>
          <w:sz w:val="32"/>
          <w:szCs w:val="32"/>
          <w:rtl/>
        </w:rPr>
        <w:t>وفيما يلي أبرز هذه النماذ</w:t>
      </w:r>
      <w:r w:rsidR="006319CB">
        <w:rPr>
          <w:rFonts w:asciiTheme="minorBidi" w:hAnsiTheme="minorBidi" w:cs="Arial" w:hint="cs"/>
          <w:sz w:val="32"/>
          <w:szCs w:val="32"/>
          <w:rtl/>
        </w:rPr>
        <w:t>ج</w:t>
      </w:r>
    </w:p>
    <w:p w14:paraId="1A711E15" w14:textId="42513536" w:rsidR="00EE3F10" w:rsidRDefault="00083AF3" w:rsidP="00EE3F10">
      <w:pPr>
        <w:bidi/>
        <w:spacing w:line="360" w:lineRule="auto"/>
        <w:rPr>
          <w:rFonts w:asciiTheme="minorBidi" w:hAnsiTheme="minorBidi" w:cs="Arial"/>
          <w:b/>
          <w:bCs/>
          <w:sz w:val="36"/>
          <w:szCs w:val="36"/>
          <w:rtl/>
        </w:rPr>
      </w:pPr>
      <w:r>
        <w:rPr>
          <w:rFonts w:asciiTheme="minorBidi" w:hAnsiTheme="minorBidi" w:cs="Arial" w:hint="cs"/>
          <w:b/>
          <w:bCs/>
          <w:sz w:val="36"/>
          <w:szCs w:val="36"/>
          <w:rtl/>
        </w:rPr>
        <w:t xml:space="preserve">أولا: نموذج </w:t>
      </w:r>
      <w:r w:rsidR="00811A05">
        <w:rPr>
          <w:rFonts w:asciiTheme="minorBidi" w:hAnsiTheme="minorBidi" w:cs="Arial" w:hint="cs"/>
          <w:b/>
          <w:bCs/>
          <w:sz w:val="36"/>
          <w:szCs w:val="36"/>
          <w:rtl/>
        </w:rPr>
        <w:t>ميتروف (</w:t>
      </w:r>
      <w:r w:rsidR="00811A05">
        <w:rPr>
          <w:rFonts w:asciiTheme="minorBidi" w:hAnsiTheme="minorBidi" w:cs="Arial"/>
          <w:b/>
          <w:bCs/>
          <w:sz w:val="36"/>
          <w:szCs w:val="36"/>
        </w:rPr>
        <w:t xml:space="preserve">Mitroff </w:t>
      </w:r>
      <w:r w:rsidR="000F7477">
        <w:rPr>
          <w:rFonts w:asciiTheme="minorBidi" w:hAnsiTheme="minorBidi" w:cs="Arial"/>
          <w:b/>
          <w:bCs/>
          <w:sz w:val="36"/>
          <w:szCs w:val="36"/>
        </w:rPr>
        <w:t>Model</w:t>
      </w:r>
      <w:r w:rsidR="00EE3F10">
        <w:rPr>
          <w:rFonts w:asciiTheme="minorBidi" w:hAnsiTheme="minorBidi" w:cs="Arial" w:hint="cs"/>
          <w:b/>
          <w:bCs/>
          <w:sz w:val="36"/>
          <w:szCs w:val="36"/>
          <w:rtl/>
        </w:rPr>
        <w:t>)</w:t>
      </w:r>
    </w:p>
    <w:p w14:paraId="2051EDEF" w14:textId="2085A426" w:rsidR="00EE3F10" w:rsidRDefault="00EE3F10" w:rsidP="00EE3F10">
      <w:pPr>
        <w:bidi/>
        <w:spacing w:line="360" w:lineRule="auto"/>
        <w:rPr>
          <w:rFonts w:asciiTheme="minorBidi" w:hAnsiTheme="minorBidi" w:cs="Arial"/>
          <w:sz w:val="32"/>
          <w:szCs w:val="32"/>
          <w:rtl/>
        </w:rPr>
      </w:pPr>
      <w:r>
        <w:rPr>
          <w:rFonts w:asciiTheme="minorBidi" w:hAnsiTheme="minorBidi" w:cs="Arial" w:hint="cs"/>
          <w:sz w:val="32"/>
          <w:szCs w:val="32"/>
          <w:rtl/>
        </w:rPr>
        <w:t xml:space="preserve">يعد ميتروف من أوائل </w:t>
      </w:r>
      <w:r w:rsidR="00C4438E">
        <w:rPr>
          <w:rFonts w:asciiTheme="minorBidi" w:hAnsiTheme="minorBidi" w:cs="Arial" w:hint="cs"/>
          <w:sz w:val="32"/>
          <w:szCs w:val="32"/>
          <w:rtl/>
        </w:rPr>
        <w:t xml:space="preserve">الباحثين الذين وضعوا اطارا متكاملا لإدارة الازمات ويرى ان الأزمة </w:t>
      </w:r>
      <w:r w:rsidR="00BF4448">
        <w:rPr>
          <w:rFonts w:asciiTheme="minorBidi" w:hAnsiTheme="minorBidi" w:cs="Arial" w:hint="cs"/>
          <w:sz w:val="32"/>
          <w:szCs w:val="32"/>
          <w:rtl/>
        </w:rPr>
        <w:t>تمر بخمس مراحل رئيسية:</w:t>
      </w:r>
    </w:p>
    <w:p w14:paraId="640D3536" w14:textId="745D93B9" w:rsidR="005D1716" w:rsidRPr="006319CB" w:rsidRDefault="005D1716" w:rsidP="007C316F">
      <w:pPr>
        <w:pStyle w:val="ListParagraph"/>
        <w:numPr>
          <w:ilvl w:val="0"/>
          <w:numId w:val="29"/>
        </w:numPr>
        <w:bidi/>
        <w:spacing w:line="360" w:lineRule="auto"/>
        <w:rPr>
          <w:rFonts w:asciiTheme="minorBidi" w:hAnsiTheme="minorBidi" w:cs="Arial"/>
          <w:b/>
          <w:bCs/>
          <w:sz w:val="32"/>
          <w:szCs w:val="32"/>
        </w:rPr>
      </w:pPr>
      <w:r w:rsidRPr="006319CB">
        <w:rPr>
          <w:rFonts w:asciiTheme="minorBidi" w:hAnsiTheme="minorBidi" w:cs="Arial" w:hint="cs"/>
          <w:b/>
          <w:bCs/>
          <w:sz w:val="32"/>
          <w:szCs w:val="32"/>
          <w:rtl/>
        </w:rPr>
        <w:t xml:space="preserve"> مرحل</w:t>
      </w:r>
      <w:r w:rsidR="00557999" w:rsidRPr="006319CB">
        <w:rPr>
          <w:rFonts w:asciiTheme="minorBidi" w:hAnsiTheme="minorBidi" w:cs="Arial" w:hint="cs"/>
          <w:b/>
          <w:bCs/>
          <w:sz w:val="32"/>
          <w:szCs w:val="32"/>
          <w:rtl/>
        </w:rPr>
        <w:t xml:space="preserve">ة </w:t>
      </w:r>
      <w:r w:rsidRPr="006319CB">
        <w:rPr>
          <w:rFonts w:asciiTheme="minorBidi" w:hAnsiTheme="minorBidi" w:cs="Arial" w:hint="cs"/>
          <w:b/>
          <w:bCs/>
          <w:sz w:val="32"/>
          <w:szCs w:val="32"/>
          <w:rtl/>
        </w:rPr>
        <w:t>الإشارات المبكرة</w:t>
      </w:r>
    </w:p>
    <w:p w14:paraId="0506D06C" w14:textId="07FC566D" w:rsidR="005D1716" w:rsidRDefault="005D1716" w:rsidP="005D1716">
      <w:pPr>
        <w:bidi/>
        <w:spacing w:line="360" w:lineRule="auto"/>
        <w:ind w:left="360"/>
        <w:rPr>
          <w:rFonts w:asciiTheme="minorBidi" w:hAnsiTheme="minorBidi" w:cs="Arial"/>
          <w:sz w:val="32"/>
          <w:szCs w:val="32"/>
          <w:rtl/>
        </w:rPr>
      </w:pPr>
      <w:r>
        <w:rPr>
          <w:rFonts w:asciiTheme="minorBidi" w:hAnsiTheme="minorBidi" w:cs="Arial" w:hint="cs"/>
          <w:sz w:val="32"/>
          <w:szCs w:val="32"/>
          <w:rtl/>
        </w:rPr>
        <w:t xml:space="preserve">اكتشاف </w:t>
      </w:r>
      <w:r w:rsidR="0045749F">
        <w:rPr>
          <w:rFonts w:asciiTheme="minorBidi" w:hAnsiTheme="minorBidi" w:cs="Arial" w:hint="cs"/>
          <w:sz w:val="32"/>
          <w:szCs w:val="32"/>
          <w:rtl/>
        </w:rPr>
        <w:t>المؤشرات التي تنذر بحدوث الأزمة</w:t>
      </w:r>
    </w:p>
    <w:p w14:paraId="7E10FB43" w14:textId="0E550516" w:rsidR="0045749F" w:rsidRPr="006319CB" w:rsidRDefault="0045749F" w:rsidP="007C316F">
      <w:pPr>
        <w:pStyle w:val="ListParagraph"/>
        <w:numPr>
          <w:ilvl w:val="0"/>
          <w:numId w:val="29"/>
        </w:numPr>
        <w:bidi/>
        <w:spacing w:line="360" w:lineRule="auto"/>
        <w:rPr>
          <w:rFonts w:asciiTheme="minorBidi" w:hAnsiTheme="minorBidi" w:cs="Arial"/>
          <w:b/>
          <w:bCs/>
          <w:sz w:val="32"/>
          <w:szCs w:val="32"/>
        </w:rPr>
      </w:pPr>
      <w:r>
        <w:rPr>
          <w:rFonts w:asciiTheme="minorBidi" w:hAnsiTheme="minorBidi" w:cs="Arial" w:hint="cs"/>
          <w:sz w:val="32"/>
          <w:szCs w:val="32"/>
          <w:rtl/>
        </w:rPr>
        <w:t xml:space="preserve"> </w:t>
      </w:r>
      <w:r w:rsidRPr="006319CB">
        <w:rPr>
          <w:rFonts w:asciiTheme="minorBidi" w:hAnsiTheme="minorBidi" w:cs="Arial" w:hint="cs"/>
          <w:b/>
          <w:bCs/>
          <w:sz w:val="32"/>
          <w:szCs w:val="32"/>
          <w:rtl/>
        </w:rPr>
        <w:t xml:space="preserve">مرحلة </w:t>
      </w:r>
      <w:r w:rsidR="00557999" w:rsidRPr="006319CB">
        <w:rPr>
          <w:rFonts w:asciiTheme="minorBidi" w:hAnsiTheme="minorBidi" w:cs="Arial" w:hint="cs"/>
          <w:b/>
          <w:bCs/>
          <w:sz w:val="32"/>
          <w:szCs w:val="32"/>
          <w:rtl/>
        </w:rPr>
        <w:t>التحضير والوقاية</w:t>
      </w:r>
    </w:p>
    <w:p w14:paraId="0EA50F81" w14:textId="5E82D26B" w:rsidR="00557999" w:rsidRDefault="00557999" w:rsidP="00557999">
      <w:pPr>
        <w:bidi/>
        <w:spacing w:line="360" w:lineRule="auto"/>
        <w:ind w:left="360"/>
        <w:rPr>
          <w:rFonts w:asciiTheme="minorBidi" w:hAnsiTheme="minorBidi" w:cs="Arial"/>
          <w:sz w:val="32"/>
          <w:szCs w:val="32"/>
          <w:rtl/>
        </w:rPr>
      </w:pPr>
      <w:r>
        <w:rPr>
          <w:rFonts w:asciiTheme="minorBidi" w:hAnsiTheme="minorBidi" w:cs="Arial" w:hint="cs"/>
          <w:sz w:val="32"/>
          <w:szCs w:val="32"/>
          <w:rtl/>
        </w:rPr>
        <w:t>وضع الخطط</w:t>
      </w:r>
      <w:r w:rsidR="00405F9E">
        <w:rPr>
          <w:rFonts w:asciiTheme="minorBidi" w:hAnsiTheme="minorBidi" w:cs="Arial" w:hint="cs"/>
          <w:sz w:val="32"/>
          <w:szCs w:val="32"/>
          <w:rtl/>
        </w:rPr>
        <w:t xml:space="preserve"> والإجراءات الاستباقية</w:t>
      </w:r>
    </w:p>
    <w:p w14:paraId="39BBC835" w14:textId="7D189C77" w:rsidR="00405F9E" w:rsidRPr="006319CB" w:rsidRDefault="004C5301" w:rsidP="007C316F">
      <w:pPr>
        <w:pStyle w:val="ListParagraph"/>
        <w:numPr>
          <w:ilvl w:val="0"/>
          <w:numId w:val="29"/>
        </w:numPr>
        <w:bidi/>
        <w:spacing w:line="360" w:lineRule="auto"/>
        <w:rPr>
          <w:rFonts w:asciiTheme="minorBidi" w:hAnsiTheme="minorBidi" w:cs="Arial"/>
          <w:b/>
          <w:bCs/>
          <w:sz w:val="32"/>
          <w:szCs w:val="32"/>
        </w:rPr>
      </w:pPr>
      <w:r w:rsidRPr="006319CB">
        <w:rPr>
          <w:rFonts w:asciiTheme="minorBidi" w:hAnsiTheme="minorBidi" w:cs="Arial" w:hint="cs"/>
          <w:b/>
          <w:bCs/>
          <w:sz w:val="32"/>
          <w:szCs w:val="32"/>
          <w:rtl/>
        </w:rPr>
        <w:t xml:space="preserve"> مرحلة الاحتواء </w:t>
      </w:r>
    </w:p>
    <w:p w14:paraId="5119C950" w14:textId="00B8A5C5" w:rsidR="004C5301" w:rsidRDefault="004C5301" w:rsidP="004C5301">
      <w:pPr>
        <w:bidi/>
        <w:spacing w:line="360" w:lineRule="auto"/>
        <w:ind w:left="360"/>
        <w:rPr>
          <w:rFonts w:asciiTheme="minorBidi" w:hAnsiTheme="minorBidi" w:cs="Arial"/>
          <w:sz w:val="32"/>
          <w:szCs w:val="32"/>
          <w:rtl/>
        </w:rPr>
      </w:pPr>
      <w:r>
        <w:rPr>
          <w:rFonts w:asciiTheme="minorBidi" w:hAnsiTheme="minorBidi" w:cs="Arial" w:hint="cs"/>
          <w:sz w:val="32"/>
          <w:szCs w:val="32"/>
          <w:rtl/>
        </w:rPr>
        <w:t>التدخل السريع لاحتواء</w:t>
      </w:r>
      <w:r w:rsidR="00254C18">
        <w:rPr>
          <w:rFonts w:asciiTheme="minorBidi" w:hAnsiTheme="minorBidi" w:cs="Arial" w:hint="cs"/>
          <w:sz w:val="32"/>
          <w:szCs w:val="32"/>
          <w:rtl/>
        </w:rPr>
        <w:t xml:space="preserve"> تاثير الأزمة </w:t>
      </w:r>
    </w:p>
    <w:p w14:paraId="3A8C0658" w14:textId="496C807C" w:rsidR="00254C18" w:rsidRPr="006319CB" w:rsidRDefault="00254C18" w:rsidP="007C316F">
      <w:pPr>
        <w:pStyle w:val="ListParagraph"/>
        <w:numPr>
          <w:ilvl w:val="0"/>
          <w:numId w:val="29"/>
        </w:numPr>
        <w:bidi/>
        <w:spacing w:line="360" w:lineRule="auto"/>
        <w:rPr>
          <w:rFonts w:asciiTheme="minorBidi" w:hAnsiTheme="minorBidi" w:cs="Arial"/>
          <w:b/>
          <w:bCs/>
          <w:sz w:val="32"/>
          <w:szCs w:val="32"/>
        </w:rPr>
      </w:pPr>
      <w:r w:rsidRPr="006319CB">
        <w:rPr>
          <w:rFonts w:asciiTheme="minorBidi" w:hAnsiTheme="minorBidi" w:cs="Arial" w:hint="cs"/>
          <w:b/>
          <w:bCs/>
          <w:sz w:val="32"/>
          <w:szCs w:val="32"/>
          <w:rtl/>
        </w:rPr>
        <w:lastRenderedPageBreak/>
        <w:t xml:space="preserve"> </w:t>
      </w:r>
      <w:r w:rsidR="00BC3592" w:rsidRPr="006319CB">
        <w:rPr>
          <w:rFonts w:asciiTheme="minorBidi" w:hAnsiTheme="minorBidi" w:cs="Arial" w:hint="cs"/>
          <w:b/>
          <w:bCs/>
          <w:sz w:val="32"/>
          <w:szCs w:val="32"/>
          <w:rtl/>
        </w:rPr>
        <w:t>مرحلة التعافي</w:t>
      </w:r>
    </w:p>
    <w:p w14:paraId="60AF8B5C" w14:textId="427A0508" w:rsidR="00BC3592" w:rsidRDefault="00654970" w:rsidP="00BC3592">
      <w:pPr>
        <w:bidi/>
        <w:spacing w:line="360" w:lineRule="auto"/>
        <w:ind w:left="360"/>
        <w:rPr>
          <w:rFonts w:asciiTheme="minorBidi" w:hAnsiTheme="minorBidi" w:cs="Arial"/>
          <w:sz w:val="32"/>
          <w:szCs w:val="32"/>
          <w:rtl/>
        </w:rPr>
      </w:pPr>
      <w:r>
        <w:rPr>
          <w:rFonts w:asciiTheme="minorBidi" w:hAnsiTheme="minorBidi" w:cs="Arial" w:hint="cs"/>
          <w:sz w:val="32"/>
          <w:szCs w:val="32"/>
          <w:rtl/>
        </w:rPr>
        <w:t xml:space="preserve">استعادة العمليات وتقييم الأضرار </w:t>
      </w:r>
    </w:p>
    <w:p w14:paraId="06DE41D2" w14:textId="624A4149" w:rsidR="00654970" w:rsidRPr="006319CB" w:rsidRDefault="00654970" w:rsidP="007C316F">
      <w:pPr>
        <w:pStyle w:val="ListParagraph"/>
        <w:numPr>
          <w:ilvl w:val="0"/>
          <w:numId w:val="29"/>
        </w:numPr>
        <w:bidi/>
        <w:spacing w:line="360" w:lineRule="auto"/>
        <w:rPr>
          <w:rFonts w:asciiTheme="minorBidi" w:hAnsiTheme="minorBidi" w:cs="Arial"/>
          <w:b/>
          <w:bCs/>
          <w:sz w:val="32"/>
          <w:szCs w:val="32"/>
        </w:rPr>
      </w:pPr>
      <w:r w:rsidRPr="006319CB">
        <w:rPr>
          <w:rFonts w:asciiTheme="minorBidi" w:hAnsiTheme="minorBidi" w:cs="Arial" w:hint="cs"/>
          <w:b/>
          <w:bCs/>
          <w:sz w:val="32"/>
          <w:szCs w:val="32"/>
          <w:rtl/>
        </w:rPr>
        <w:t xml:space="preserve"> مرحلة التعلم</w:t>
      </w:r>
    </w:p>
    <w:p w14:paraId="7B943D18" w14:textId="7802F9A2" w:rsidR="00654970" w:rsidRDefault="00654970" w:rsidP="00654970">
      <w:pPr>
        <w:bidi/>
        <w:spacing w:line="360" w:lineRule="auto"/>
        <w:ind w:left="360"/>
        <w:rPr>
          <w:rFonts w:asciiTheme="minorBidi" w:hAnsiTheme="minorBidi" w:cs="Arial"/>
          <w:sz w:val="32"/>
          <w:szCs w:val="32"/>
          <w:rtl/>
        </w:rPr>
      </w:pPr>
      <w:r>
        <w:rPr>
          <w:rFonts w:asciiTheme="minorBidi" w:hAnsiTheme="minorBidi" w:cs="Arial" w:hint="cs"/>
          <w:sz w:val="32"/>
          <w:szCs w:val="32"/>
          <w:rtl/>
        </w:rPr>
        <w:t xml:space="preserve">تحليل الأداء واستخلاص الدروس لتفادي </w:t>
      </w:r>
      <w:r w:rsidR="006319CB">
        <w:rPr>
          <w:rFonts w:asciiTheme="minorBidi" w:hAnsiTheme="minorBidi" w:cs="Arial" w:hint="cs"/>
          <w:sz w:val="32"/>
          <w:szCs w:val="32"/>
          <w:rtl/>
        </w:rPr>
        <w:t xml:space="preserve">تكرار الأزمة </w:t>
      </w:r>
    </w:p>
    <w:p w14:paraId="764FCAD0" w14:textId="77777777" w:rsidR="009F228B" w:rsidRDefault="009F228B" w:rsidP="009F228B">
      <w:pPr>
        <w:bidi/>
        <w:spacing w:line="360" w:lineRule="auto"/>
        <w:ind w:left="360"/>
        <w:rPr>
          <w:rFonts w:asciiTheme="minorBidi" w:hAnsiTheme="minorBidi" w:cs="Arial"/>
          <w:sz w:val="32"/>
          <w:szCs w:val="32"/>
          <w:rtl/>
        </w:rPr>
      </w:pPr>
    </w:p>
    <w:p w14:paraId="0CC0F9F9" w14:textId="3C59F531" w:rsidR="009F228B" w:rsidRDefault="00F814DA" w:rsidP="009F228B">
      <w:pPr>
        <w:bidi/>
        <w:spacing w:line="360" w:lineRule="auto"/>
        <w:ind w:left="360"/>
        <w:rPr>
          <w:rFonts w:asciiTheme="minorBidi" w:hAnsiTheme="minorBidi" w:cs="Arial"/>
          <w:b/>
          <w:bCs/>
          <w:sz w:val="36"/>
          <w:szCs w:val="36"/>
          <w:rtl/>
        </w:rPr>
      </w:pPr>
      <w:r>
        <w:rPr>
          <w:rFonts w:asciiTheme="minorBidi" w:hAnsiTheme="minorBidi" w:cs="Arial" w:hint="cs"/>
          <w:b/>
          <w:bCs/>
          <w:sz w:val="36"/>
          <w:szCs w:val="36"/>
          <w:rtl/>
        </w:rPr>
        <w:t>ث</w:t>
      </w:r>
      <w:r w:rsidR="005809D7">
        <w:rPr>
          <w:rFonts w:asciiTheme="minorBidi" w:hAnsiTheme="minorBidi" w:cs="Arial" w:hint="cs"/>
          <w:b/>
          <w:bCs/>
          <w:sz w:val="36"/>
          <w:szCs w:val="36"/>
          <w:rtl/>
        </w:rPr>
        <w:t>انيا: نموذج فينك (</w:t>
      </w:r>
      <w:r w:rsidR="005809D7">
        <w:rPr>
          <w:rFonts w:asciiTheme="minorBidi" w:hAnsiTheme="minorBidi" w:cs="Arial"/>
          <w:b/>
          <w:bCs/>
          <w:sz w:val="36"/>
          <w:szCs w:val="36"/>
        </w:rPr>
        <w:t>Fink’s Model</w:t>
      </w:r>
      <w:r w:rsidR="0072722B">
        <w:rPr>
          <w:rFonts w:asciiTheme="minorBidi" w:hAnsiTheme="minorBidi" w:cs="Arial" w:hint="cs"/>
          <w:b/>
          <w:bCs/>
          <w:sz w:val="36"/>
          <w:szCs w:val="36"/>
          <w:rtl/>
        </w:rPr>
        <w:t>)</w:t>
      </w:r>
    </w:p>
    <w:p w14:paraId="14A25DC6" w14:textId="75A4A135" w:rsidR="008B0048" w:rsidRDefault="00F04002" w:rsidP="007F150B">
      <w:pPr>
        <w:bidi/>
        <w:spacing w:line="360" w:lineRule="auto"/>
        <w:ind w:left="360"/>
        <w:rPr>
          <w:rFonts w:asciiTheme="minorBidi" w:hAnsiTheme="minorBidi" w:cs="Arial"/>
          <w:sz w:val="32"/>
          <w:szCs w:val="32"/>
          <w:rtl/>
        </w:rPr>
      </w:pPr>
      <w:r>
        <w:rPr>
          <w:rFonts w:asciiTheme="minorBidi" w:hAnsiTheme="minorBidi" w:cs="Arial" w:hint="cs"/>
          <w:sz w:val="32"/>
          <w:szCs w:val="32"/>
          <w:rtl/>
        </w:rPr>
        <w:t>قدم فينك نموذجا يعتبر ان الازمات تمر بأربع مراحل رئيسية تشبه دورة حياة المرض:</w:t>
      </w:r>
    </w:p>
    <w:p w14:paraId="30CF9355" w14:textId="2F63275F" w:rsidR="0075040A" w:rsidRPr="0076240D" w:rsidRDefault="00DA4288" w:rsidP="00437ABF">
      <w:pPr>
        <w:pStyle w:val="ListParagraph"/>
        <w:numPr>
          <w:ilvl w:val="0"/>
          <w:numId w:val="30"/>
        </w:numPr>
        <w:bidi/>
        <w:spacing w:line="360" w:lineRule="auto"/>
        <w:rPr>
          <w:rFonts w:asciiTheme="minorBidi" w:hAnsiTheme="minorBidi" w:cs="Arial"/>
          <w:b/>
          <w:bCs/>
          <w:sz w:val="32"/>
          <w:szCs w:val="32"/>
        </w:rPr>
      </w:pPr>
      <w:r w:rsidRPr="0076240D">
        <w:rPr>
          <w:rFonts w:asciiTheme="minorBidi" w:hAnsiTheme="minorBidi" w:cs="Arial" w:hint="cs"/>
          <w:b/>
          <w:bCs/>
          <w:sz w:val="32"/>
          <w:szCs w:val="32"/>
          <w:rtl/>
        </w:rPr>
        <w:t xml:space="preserve"> المرحلة الكامنة (</w:t>
      </w:r>
      <w:r w:rsidR="00B17313" w:rsidRPr="0076240D">
        <w:rPr>
          <w:rFonts w:asciiTheme="minorBidi" w:hAnsiTheme="minorBidi" w:cs="Arial"/>
          <w:b/>
          <w:bCs/>
          <w:sz w:val="32"/>
          <w:szCs w:val="32"/>
        </w:rPr>
        <w:t>Prod</w:t>
      </w:r>
      <w:r w:rsidR="001F5BFD" w:rsidRPr="0076240D">
        <w:rPr>
          <w:rFonts w:asciiTheme="minorBidi" w:hAnsiTheme="minorBidi" w:cs="Arial"/>
          <w:b/>
          <w:bCs/>
          <w:sz w:val="32"/>
          <w:szCs w:val="32"/>
        </w:rPr>
        <w:t>romal Stage</w:t>
      </w:r>
      <w:r w:rsidR="00F60379" w:rsidRPr="0076240D">
        <w:rPr>
          <w:rFonts w:asciiTheme="minorBidi" w:hAnsiTheme="minorBidi" w:cs="Arial" w:hint="cs"/>
          <w:b/>
          <w:bCs/>
          <w:sz w:val="32"/>
          <w:szCs w:val="32"/>
          <w:rtl/>
        </w:rPr>
        <w:t>)</w:t>
      </w:r>
      <w:r w:rsidR="00F43043" w:rsidRPr="0076240D">
        <w:rPr>
          <w:rFonts w:asciiTheme="minorBidi" w:hAnsiTheme="minorBidi" w:cs="Arial" w:hint="cs"/>
          <w:b/>
          <w:bCs/>
          <w:sz w:val="32"/>
          <w:szCs w:val="32"/>
          <w:rtl/>
        </w:rPr>
        <w:t>:</w:t>
      </w:r>
    </w:p>
    <w:p w14:paraId="6DABEEA9" w14:textId="222429C7" w:rsidR="00615438" w:rsidRPr="009720B7" w:rsidRDefault="00CD14F2" w:rsidP="009720B7">
      <w:pPr>
        <w:bidi/>
        <w:spacing w:line="360" w:lineRule="auto"/>
        <w:ind w:left="360"/>
        <w:rPr>
          <w:rFonts w:asciiTheme="minorBidi" w:hAnsiTheme="minorBidi" w:cs="Arial"/>
          <w:sz w:val="32"/>
          <w:szCs w:val="32"/>
          <w:rtl/>
        </w:rPr>
      </w:pPr>
      <w:r>
        <w:rPr>
          <w:rFonts w:asciiTheme="minorBidi" w:hAnsiTheme="minorBidi" w:cs="Arial" w:hint="cs"/>
          <w:sz w:val="32"/>
          <w:szCs w:val="32"/>
          <w:rtl/>
        </w:rPr>
        <w:t xml:space="preserve">ظهور علامات خفية للازمة </w:t>
      </w:r>
      <w:r w:rsidR="00615438">
        <w:rPr>
          <w:rFonts w:asciiTheme="minorBidi" w:hAnsiTheme="minorBidi" w:cs="Arial" w:hint="cs"/>
          <w:sz w:val="32"/>
          <w:szCs w:val="32"/>
          <w:rtl/>
        </w:rPr>
        <w:t>يجب التنبه لها</w:t>
      </w:r>
    </w:p>
    <w:p w14:paraId="1ACF1173" w14:textId="606F5BD6" w:rsidR="00EB4380" w:rsidRPr="0076240D" w:rsidRDefault="00797451" w:rsidP="00EA0139">
      <w:pPr>
        <w:pStyle w:val="ListParagraph"/>
        <w:numPr>
          <w:ilvl w:val="0"/>
          <w:numId w:val="31"/>
        </w:numPr>
        <w:bidi/>
        <w:spacing w:line="360" w:lineRule="auto"/>
        <w:rPr>
          <w:rFonts w:asciiTheme="minorBidi" w:hAnsiTheme="minorBidi"/>
          <w:b/>
          <w:bCs/>
          <w:sz w:val="32"/>
          <w:szCs w:val="32"/>
        </w:rPr>
      </w:pPr>
      <w:r w:rsidRPr="0076240D">
        <w:rPr>
          <w:rFonts w:asciiTheme="minorBidi" w:hAnsiTheme="minorBidi" w:hint="cs"/>
          <w:b/>
          <w:bCs/>
          <w:sz w:val="32"/>
          <w:szCs w:val="32"/>
          <w:rtl/>
        </w:rPr>
        <w:t xml:space="preserve">مرحلة </w:t>
      </w:r>
      <w:r w:rsidR="00C301DB" w:rsidRPr="0076240D">
        <w:rPr>
          <w:rFonts w:asciiTheme="minorBidi" w:hAnsiTheme="minorBidi" w:hint="cs"/>
          <w:b/>
          <w:bCs/>
          <w:sz w:val="32"/>
          <w:szCs w:val="32"/>
          <w:rtl/>
        </w:rPr>
        <w:t>الاختراق</w:t>
      </w:r>
      <w:r w:rsidR="00A5234E" w:rsidRPr="0076240D">
        <w:rPr>
          <w:rFonts w:asciiTheme="minorBidi" w:hAnsiTheme="minorBidi" w:hint="cs"/>
          <w:b/>
          <w:bCs/>
          <w:sz w:val="32"/>
          <w:szCs w:val="32"/>
          <w:rtl/>
        </w:rPr>
        <w:t xml:space="preserve"> (</w:t>
      </w:r>
      <w:r w:rsidR="007D62E1" w:rsidRPr="0076240D">
        <w:rPr>
          <w:rFonts w:asciiTheme="minorBidi" w:hAnsiTheme="minorBidi"/>
          <w:b/>
          <w:bCs/>
          <w:sz w:val="32"/>
          <w:szCs w:val="32"/>
        </w:rPr>
        <w:t>Breakout</w:t>
      </w:r>
      <w:r w:rsidR="007F2C5C" w:rsidRPr="0076240D">
        <w:rPr>
          <w:rFonts w:asciiTheme="minorBidi" w:hAnsiTheme="minorBidi" w:hint="cs"/>
          <w:b/>
          <w:bCs/>
          <w:sz w:val="32"/>
          <w:szCs w:val="32"/>
          <w:rtl/>
        </w:rPr>
        <w:t>)</w:t>
      </w:r>
      <w:r w:rsidR="00F43043" w:rsidRPr="0076240D">
        <w:rPr>
          <w:rFonts w:asciiTheme="minorBidi" w:hAnsiTheme="minorBidi" w:hint="cs"/>
          <w:b/>
          <w:bCs/>
          <w:sz w:val="32"/>
          <w:szCs w:val="32"/>
          <w:rtl/>
        </w:rPr>
        <w:t>:</w:t>
      </w:r>
    </w:p>
    <w:p w14:paraId="51BBFDFE" w14:textId="487FB483" w:rsidR="00691882" w:rsidRDefault="00691882" w:rsidP="00691882">
      <w:pPr>
        <w:bidi/>
        <w:spacing w:line="360" w:lineRule="auto"/>
        <w:ind w:left="360"/>
        <w:rPr>
          <w:rFonts w:asciiTheme="minorBidi" w:hAnsiTheme="minorBidi"/>
          <w:sz w:val="32"/>
          <w:szCs w:val="32"/>
          <w:rtl/>
        </w:rPr>
      </w:pPr>
      <w:r>
        <w:rPr>
          <w:rFonts w:asciiTheme="minorBidi" w:hAnsiTheme="minorBidi" w:hint="cs"/>
          <w:sz w:val="32"/>
          <w:szCs w:val="32"/>
          <w:rtl/>
        </w:rPr>
        <w:t>الانفجار الفعلي للأزم</w:t>
      </w:r>
      <w:r w:rsidR="00FB5421">
        <w:rPr>
          <w:rFonts w:asciiTheme="minorBidi" w:hAnsiTheme="minorBidi" w:hint="cs"/>
          <w:sz w:val="32"/>
          <w:szCs w:val="32"/>
          <w:rtl/>
        </w:rPr>
        <w:t>ة وبدء اثارها السلبية</w:t>
      </w:r>
    </w:p>
    <w:p w14:paraId="7AC85735" w14:textId="501768A3" w:rsidR="00F43043" w:rsidRPr="0076240D" w:rsidRDefault="002126A3" w:rsidP="00B213A5">
      <w:pPr>
        <w:pStyle w:val="ListParagraph"/>
        <w:numPr>
          <w:ilvl w:val="0"/>
          <w:numId w:val="32"/>
        </w:numPr>
        <w:bidi/>
        <w:spacing w:line="360" w:lineRule="auto"/>
        <w:rPr>
          <w:rFonts w:asciiTheme="minorBidi" w:hAnsiTheme="minorBidi"/>
          <w:b/>
          <w:bCs/>
          <w:sz w:val="32"/>
          <w:szCs w:val="32"/>
        </w:rPr>
      </w:pPr>
      <w:r w:rsidRPr="0076240D">
        <w:rPr>
          <w:rFonts w:asciiTheme="minorBidi" w:hAnsiTheme="minorBidi" w:hint="cs"/>
          <w:b/>
          <w:bCs/>
          <w:sz w:val="32"/>
          <w:szCs w:val="32"/>
          <w:rtl/>
        </w:rPr>
        <w:t>مرحلة الكساد أو الحضيض (</w:t>
      </w:r>
      <w:r w:rsidRPr="0076240D">
        <w:rPr>
          <w:rFonts w:asciiTheme="minorBidi" w:hAnsiTheme="minorBidi"/>
          <w:b/>
          <w:bCs/>
          <w:sz w:val="32"/>
          <w:szCs w:val="32"/>
        </w:rPr>
        <w:t>Chronic Stage</w:t>
      </w:r>
      <w:r w:rsidRPr="0076240D">
        <w:rPr>
          <w:rFonts w:asciiTheme="minorBidi" w:hAnsiTheme="minorBidi" w:hint="cs"/>
          <w:b/>
          <w:bCs/>
          <w:sz w:val="32"/>
          <w:szCs w:val="32"/>
          <w:rtl/>
        </w:rPr>
        <w:t>)</w:t>
      </w:r>
      <w:r w:rsidR="0076240D" w:rsidRPr="0076240D">
        <w:rPr>
          <w:rFonts w:asciiTheme="minorBidi" w:hAnsiTheme="minorBidi" w:hint="cs"/>
          <w:b/>
          <w:bCs/>
          <w:sz w:val="32"/>
          <w:szCs w:val="32"/>
          <w:rtl/>
        </w:rPr>
        <w:t>:</w:t>
      </w:r>
    </w:p>
    <w:p w14:paraId="31508E65" w14:textId="5065C689" w:rsidR="002126A3" w:rsidRDefault="001E66A7" w:rsidP="002126A3">
      <w:pPr>
        <w:bidi/>
        <w:spacing w:line="360" w:lineRule="auto"/>
        <w:ind w:left="360"/>
        <w:rPr>
          <w:rFonts w:asciiTheme="minorBidi" w:hAnsiTheme="minorBidi"/>
          <w:sz w:val="32"/>
          <w:szCs w:val="32"/>
          <w:rtl/>
        </w:rPr>
      </w:pPr>
      <w:r>
        <w:rPr>
          <w:rFonts w:asciiTheme="minorBidi" w:hAnsiTheme="minorBidi" w:hint="cs"/>
          <w:sz w:val="32"/>
          <w:szCs w:val="32"/>
          <w:rtl/>
        </w:rPr>
        <w:t>محاولات السيطرة والتقليل من الأضرار الجارية</w:t>
      </w:r>
    </w:p>
    <w:p w14:paraId="67482AC6" w14:textId="2D1609A9" w:rsidR="001E66A7" w:rsidRPr="0076240D" w:rsidRDefault="00934DA7" w:rsidP="00B213A5">
      <w:pPr>
        <w:pStyle w:val="ListParagraph"/>
        <w:numPr>
          <w:ilvl w:val="0"/>
          <w:numId w:val="33"/>
        </w:numPr>
        <w:bidi/>
        <w:spacing w:line="360" w:lineRule="auto"/>
        <w:rPr>
          <w:rFonts w:asciiTheme="minorBidi" w:hAnsiTheme="minorBidi"/>
          <w:b/>
          <w:bCs/>
          <w:sz w:val="32"/>
          <w:szCs w:val="32"/>
        </w:rPr>
      </w:pPr>
      <w:r w:rsidRPr="0076240D">
        <w:rPr>
          <w:rFonts w:asciiTheme="minorBidi" w:hAnsiTheme="minorBidi" w:hint="cs"/>
          <w:b/>
          <w:bCs/>
          <w:sz w:val="32"/>
          <w:szCs w:val="32"/>
          <w:rtl/>
        </w:rPr>
        <w:t>مرحلة الحل (</w:t>
      </w:r>
      <w:r w:rsidRPr="0076240D">
        <w:rPr>
          <w:rFonts w:asciiTheme="minorBidi" w:hAnsiTheme="minorBidi"/>
          <w:b/>
          <w:bCs/>
          <w:sz w:val="32"/>
          <w:szCs w:val="32"/>
        </w:rPr>
        <w:t>Resolution Stage</w:t>
      </w:r>
      <w:r w:rsidRPr="0076240D">
        <w:rPr>
          <w:rFonts w:asciiTheme="minorBidi" w:hAnsiTheme="minorBidi" w:hint="cs"/>
          <w:b/>
          <w:bCs/>
          <w:sz w:val="32"/>
          <w:szCs w:val="32"/>
          <w:rtl/>
        </w:rPr>
        <w:t>)</w:t>
      </w:r>
      <w:r w:rsidR="0076240D" w:rsidRPr="0076240D">
        <w:rPr>
          <w:rFonts w:asciiTheme="minorBidi" w:hAnsiTheme="minorBidi" w:hint="cs"/>
          <w:b/>
          <w:bCs/>
          <w:sz w:val="32"/>
          <w:szCs w:val="32"/>
          <w:rtl/>
        </w:rPr>
        <w:t>:</w:t>
      </w:r>
    </w:p>
    <w:p w14:paraId="23D4D9B3" w14:textId="7792A6D6" w:rsidR="00934DA7" w:rsidRPr="00934DA7" w:rsidRDefault="00934DA7" w:rsidP="00934DA7">
      <w:pPr>
        <w:bidi/>
        <w:spacing w:line="360" w:lineRule="auto"/>
        <w:ind w:left="360"/>
        <w:rPr>
          <w:rFonts w:asciiTheme="minorBidi" w:hAnsiTheme="minorBidi"/>
          <w:sz w:val="32"/>
          <w:szCs w:val="32"/>
          <w:rtl/>
        </w:rPr>
      </w:pPr>
      <w:r>
        <w:rPr>
          <w:rFonts w:asciiTheme="minorBidi" w:hAnsiTheme="minorBidi" w:hint="cs"/>
          <w:sz w:val="32"/>
          <w:szCs w:val="32"/>
          <w:rtl/>
        </w:rPr>
        <w:t xml:space="preserve">انهاء الأزمة </w:t>
      </w:r>
      <w:r w:rsidR="0076240D">
        <w:rPr>
          <w:rFonts w:asciiTheme="minorBidi" w:hAnsiTheme="minorBidi" w:hint="cs"/>
          <w:sz w:val="32"/>
          <w:szCs w:val="32"/>
          <w:rtl/>
        </w:rPr>
        <w:t>وعودة الأمور لطبيعتها</w:t>
      </w:r>
    </w:p>
    <w:p w14:paraId="2775EEC1" w14:textId="77777777" w:rsidR="00785731" w:rsidRPr="00D85E17" w:rsidRDefault="00785731" w:rsidP="00785731">
      <w:pPr>
        <w:bidi/>
        <w:spacing w:line="360" w:lineRule="auto"/>
        <w:ind w:left="360"/>
        <w:rPr>
          <w:rFonts w:asciiTheme="minorBidi" w:hAnsiTheme="minorBidi"/>
          <w:sz w:val="32"/>
          <w:szCs w:val="32"/>
          <w:rtl/>
        </w:rPr>
      </w:pPr>
    </w:p>
    <w:p w14:paraId="4B32A58E" w14:textId="77777777" w:rsidR="004C7E5F" w:rsidRDefault="004C7E5F" w:rsidP="004C7E5F">
      <w:pPr>
        <w:bidi/>
        <w:spacing w:line="360" w:lineRule="auto"/>
        <w:ind w:left="360"/>
        <w:rPr>
          <w:rFonts w:asciiTheme="minorBidi" w:hAnsiTheme="minorBidi"/>
          <w:sz w:val="32"/>
          <w:szCs w:val="32"/>
          <w:rtl/>
        </w:rPr>
      </w:pPr>
    </w:p>
    <w:p w14:paraId="7252ECB7" w14:textId="77777777" w:rsidR="00822D88" w:rsidRDefault="00822D88" w:rsidP="00822D88">
      <w:pPr>
        <w:bidi/>
        <w:spacing w:line="360" w:lineRule="auto"/>
        <w:ind w:left="360"/>
        <w:rPr>
          <w:rFonts w:asciiTheme="minorBidi" w:hAnsiTheme="minorBidi"/>
          <w:sz w:val="32"/>
          <w:szCs w:val="32"/>
          <w:rtl/>
        </w:rPr>
      </w:pPr>
    </w:p>
    <w:p w14:paraId="0413C2EB" w14:textId="5959D69E" w:rsidR="00822D88" w:rsidRDefault="00851EFF" w:rsidP="00851EFF">
      <w:pPr>
        <w:bidi/>
        <w:spacing w:line="360" w:lineRule="auto"/>
        <w:rPr>
          <w:rFonts w:asciiTheme="minorBidi" w:hAnsiTheme="minorBidi"/>
          <w:b/>
          <w:bCs/>
          <w:sz w:val="36"/>
          <w:szCs w:val="36"/>
          <w:rtl/>
        </w:rPr>
      </w:pPr>
      <w:r>
        <w:rPr>
          <w:rFonts w:asciiTheme="minorBidi" w:hAnsiTheme="minorBidi" w:hint="cs"/>
          <w:b/>
          <w:bCs/>
          <w:sz w:val="36"/>
          <w:szCs w:val="36"/>
          <w:rtl/>
        </w:rPr>
        <w:lastRenderedPageBreak/>
        <w:t xml:space="preserve">ثالثا: نموذج </w:t>
      </w:r>
      <w:r w:rsidR="00E36FA8">
        <w:rPr>
          <w:rFonts w:asciiTheme="minorBidi" w:hAnsiTheme="minorBidi" w:hint="cs"/>
          <w:b/>
          <w:bCs/>
          <w:sz w:val="36"/>
          <w:szCs w:val="36"/>
          <w:rtl/>
        </w:rPr>
        <w:t>إدارة المخاطر المؤسسية (</w:t>
      </w:r>
      <w:r w:rsidR="00E36FA8">
        <w:rPr>
          <w:rFonts w:asciiTheme="minorBidi" w:hAnsiTheme="minorBidi"/>
          <w:b/>
          <w:bCs/>
          <w:sz w:val="36"/>
          <w:szCs w:val="36"/>
        </w:rPr>
        <w:t>ERM</w:t>
      </w:r>
      <w:r w:rsidR="00E36FA8">
        <w:rPr>
          <w:rFonts w:asciiTheme="minorBidi" w:hAnsiTheme="minorBidi" w:hint="cs"/>
          <w:b/>
          <w:bCs/>
          <w:sz w:val="36"/>
          <w:szCs w:val="36"/>
          <w:rtl/>
        </w:rPr>
        <w:t>)</w:t>
      </w:r>
    </w:p>
    <w:p w14:paraId="06E392BC" w14:textId="70D08396" w:rsidR="00E36FA8" w:rsidRDefault="00BB5850" w:rsidP="00E36FA8">
      <w:pPr>
        <w:bidi/>
        <w:spacing w:line="360" w:lineRule="auto"/>
        <w:rPr>
          <w:rFonts w:asciiTheme="minorBidi" w:hAnsiTheme="minorBidi"/>
          <w:sz w:val="32"/>
          <w:szCs w:val="32"/>
          <w:rtl/>
        </w:rPr>
      </w:pPr>
      <w:r>
        <w:rPr>
          <w:rFonts w:asciiTheme="minorBidi" w:hAnsiTheme="minorBidi" w:hint="cs"/>
          <w:sz w:val="32"/>
          <w:szCs w:val="32"/>
          <w:rtl/>
        </w:rPr>
        <w:t xml:space="preserve">هذا النموذج يستخدم غالبا في الشركات الكبرى ويركز </w:t>
      </w:r>
      <w:r w:rsidR="00D11EC7">
        <w:rPr>
          <w:rFonts w:asciiTheme="minorBidi" w:hAnsiTheme="minorBidi" w:hint="cs"/>
          <w:sz w:val="32"/>
          <w:szCs w:val="32"/>
          <w:rtl/>
        </w:rPr>
        <w:t>على:</w:t>
      </w:r>
    </w:p>
    <w:p w14:paraId="7905747B" w14:textId="37849852" w:rsidR="00D11EC7" w:rsidRDefault="00D11EC7" w:rsidP="00B213A5">
      <w:pPr>
        <w:pStyle w:val="ListParagraph"/>
        <w:numPr>
          <w:ilvl w:val="0"/>
          <w:numId w:val="34"/>
        </w:numPr>
        <w:bidi/>
        <w:spacing w:line="360" w:lineRule="auto"/>
        <w:rPr>
          <w:rFonts w:asciiTheme="minorBidi" w:hAnsiTheme="minorBidi"/>
          <w:sz w:val="32"/>
          <w:szCs w:val="32"/>
        </w:rPr>
      </w:pPr>
      <w:r>
        <w:rPr>
          <w:rFonts w:asciiTheme="minorBidi" w:hAnsiTheme="minorBidi" w:hint="cs"/>
          <w:sz w:val="32"/>
          <w:szCs w:val="32"/>
          <w:rtl/>
        </w:rPr>
        <w:t xml:space="preserve">دمج إدارة المخاطر ضمن </w:t>
      </w:r>
      <w:r w:rsidR="002122A6">
        <w:rPr>
          <w:rFonts w:asciiTheme="minorBidi" w:hAnsiTheme="minorBidi" w:hint="cs"/>
          <w:sz w:val="32"/>
          <w:szCs w:val="32"/>
          <w:rtl/>
        </w:rPr>
        <w:t>الخطة الاستراتيجية</w:t>
      </w:r>
    </w:p>
    <w:p w14:paraId="0E2B8AF0" w14:textId="56529D82" w:rsidR="002122A6" w:rsidRDefault="002122A6" w:rsidP="00B213A5">
      <w:pPr>
        <w:pStyle w:val="ListParagraph"/>
        <w:numPr>
          <w:ilvl w:val="0"/>
          <w:numId w:val="34"/>
        </w:numPr>
        <w:bidi/>
        <w:spacing w:line="360" w:lineRule="auto"/>
        <w:rPr>
          <w:rFonts w:asciiTheme="minorBidi" w:hAnsiTheme="minorBidi"/>
          <w:sz w:val="32"/>
          <w:szCs w:val="32"/>
        </w:rPr>
      </w:pPr>
      <w:r>
        <w:rPr>
          <w:rFonts w:asciiTheme="minorBidi" w:hAnsiTheme="minorBidi" w:hint="cs"/>
          <w:sz w:val="32"/>
          <w:szCs w:val="32"/>
          <w:rtl/>
        </w:rPr>
        <w:t xml:space="preserve">مشاركة </w:t>
      </w:r>
      <w:r w:rsidR="00BD7464">
        <w:rPr>
          <w:rFonts w:asciiTheme="minorBidi" w:hAnsiTheme="minorBidi" w:hint="cs"/>
          <w:sz w:val="32"/>
          <w:szCs w:val="32"/>
          <w:rtl/>
        </w:rPr>
        <w:t xml:space="preserve">جميع الإدارات في تقييم المخاطر </w:t>
      </w:r>
    </w:p>
    <w:p w14:paraId="29524DF0" w14:textId="13146D15" w:rsidR="00BD7464" w:rsidRDefault="00BD7464" w:rsidP="00B213A5">
      <w:pPr>
        <w:pStyle w:val="ListParagraph"/>
        <w:numPr>
          <w:ilvl w:val="0"/>
          <w:numId w:val="34"/>
        </w:numPr>
        <w:bidi/>
        <w:spacing w:line="360" w:lineRule="auto"/>
        <w:rPr>
          <w:rFonts w:asciiTheme="minorBidi" w:hAnsiTheme="minorBidi"/>
          <w:sz w:val="32"/>
          <w:szCs w:val="32"/>
        </w:rPr>
      </w:pPr>
      <w:r>
        <w:rPr>
          <w:rFonts w:asciiTheme="minorBidi" w:hAnsiTheme="minorBidi" w:hint="cs"/>
          <w:sz w:val="32"/>
          <w:szCs w:val="32"/>
          <w:rtl/>
        </w:rPr>
        <w:t xml:space="preserve">تصنيف المخاطر (استراتيجية </w:t>
      </w:r>
      <w:r w:rsidR="00E07883">
        <w:rPr>
          <w:rFonts w:asciiTheme="minorBidi" w:hAnsiTheme="minorBidi"/>
          <w:sz w:val="32"/>
          <w:szCs w:val="32"/>
          <w:rtl/>
        </w:rPr>
        <w:t>–</w:t>
      </w:r>
      <w:r>
        <w:rPr>
          <w:rFonts w:asciiTheme="minorBidi" w:hAnsiTheme="minorBidi" w:hint="cs"/>
          <w:sz w:val="32"/>
          <w:szCs w:val="32"/>
          <w:rtl/>
        </w:rPr>
        <w:t xml:space="preserve"> </w:t>
      </w:r>
      <w:r w:rsidR="00E07883">
        <w:rPr>
          <w:rFonts w:asciiTheme="minorBidi" w:hAnsiTheme="minorBidi" w:hint="cs"/>
          <w:sz w:val="32"/>
          <w:szCs w:val="32"/>
          <w:rtl/>
        </w:rPr>
        <w:t xml:space="preserve">تشغيلية </w:t>
      </w:r>
      <w:r w:rsidR="00E07883">
        <w:rPr>
          <w:rFonts w:asciiTheme="minorBidi" w:hAnsiTheme="minorBidi"/>
          <w:sz w:val="32"/>
          <w:szCs w:val="32"/>
          <w:rtl/>
        </w:rPr>
        <w:t>–</w:t>
      </w:r>
      <w:r w:rsidR="00E07883">
        <w:rPr>
          <w:rFonts w:asciiTheme="minorBidi" w:hAnsiTheme="minorBidi" w:hint="cs"/>
          <w:sz w:val="32"/>
          <w:szCs w:val="32"/>
          <w:rtl/>
        </w:rPr>
        <w:t xml:space="preserve"> مالية </w:t>
      </w:r>
      <w:r w:rsidR="00E07883">
        <w:rPr>
          <w:rFonts w:asciiTheme="minorBidi" w:hAnsiTheme="minorBidi"/>
          <w:sz w:val="32"/>
          <w:szCs w:val="32"/>
          <w:rtl/>
        </w:rPr>
        <w:t>–</w:t>
      </w:r>
      <w:r w:rsidR="00E07883">
        <w:rPr>
          <w:rFonts w:asciiTheme="minorBidi" w:hAnsiTheme="minorBidi" w:hint="cs"/>
          <w:sz w:val="32"/>
          <w:szCs w:val="32"/>
          <w:rtl/>
        </w:rPr>
        <w:t xml:space="preserve"> امتثال)</w:t>
      </w:r>
    </w:p>
    <w:p w14:paraId="2CDEA3BB" w14:textId="0F3420C1" w:rsidR="00E07883" w:rsidRDefault="00E07883" w:rsidP="00B213A5">
      <w:pPr>
        <w:pStyle w:val="ListParagraph"/>
        <w:numPr>
          <w:ilvl w:val="0"/>
          <w:numId w:val="34"/>
        </w:numPr>
        <w:bidi/>
        <w:spacing w:line="360" w:lineRule="auto"/>
        <w:rPr>
          <w:rFonts w:asciiTheme="minorBidi" w:hAnsiTheme="minorBidi"/>
          <w:sz w:val="32"/>
          <w:szCs w:val="32"/>
        </w:rPr>
      </w:pPr>
      <w:r>
        <w:rPr>
          <w:rFonts w:asciiTheme="minorBidi" w:hAnsiTheme="minorBidi" w:hint="cs"/>
          <w:sz w:val="32"/>
          <w:szCs w:val="32"/>
          <w:rtl/>
        </w:rPr>
        <w:t xml:space="preserve">تطوير ثقافة </w:t>
      </w:r>
      <w:r w:rsidR="00C26DAC">
        <w:rPr>
          <w:rFonts w:asciiTheme="minorBidi" w:hAnsiTheme="minorBidi" w:hint="cs"/>
          <w:sz w:val="32"/>
          <w:szCs w:val="32"/>
          <w:rtl/>
        </w:rPr>
        <w:t>مؤسسية واعية بالمخاطر</w:t>
      </w:r>
    </w:p>
    <w:p w14:paraId="76154B3C" w14:textId="7E89CC1B" w:rsidR="00C26DAC" w:rsidRPr="00C27946" w:rsidRDefault="00C27946" w:rsidP="00C27946">
      <w:pPr>
        <w:pStyle w:val="ListParagraph"/>
        <w:numPr>
          <w:ilvl w:val="0"/>
          <w:numId w:val="20"/>
        </w:numPr>
        <w:bidi/>
        <w:spacing w:line="360" w:lineRule="auto"/>
        <w:rPr>
          <w:rFonts w:asciiTheme="minorBidi" w:hAnsiTheme="minorBidi"/>
          <w:sz w:val="32"/>
          <w:szCs w:val="32"/>
          <w:rtl/>
        </w:rPr>
      </w:pPr>
      <w:r>
        <w:rPr>
          <w:rFonts w:asciiTheme="minorBidi" w:hAnsiTheme="minorBidi" w:hint="cs"/>
          <w:sz w:val="32"/>
          <w:szCs w:val="32"/>
          <w:rtl/>
        </w:rPr>
        <w:t xml:space="preserve">مفيد جدا </w:t>
      </w:r>
      <w:r w:rsidR="001A036C">
        <w:rPr>
          <w:rFonts w:asciiTheme="minorBidi" w:hAnsiTheme="minorBidi" w:hint="cs"/>
          <w:sz w:val="32"/>
          <w:szCs w:val="32"/>
          <w:rtl/>
        </w:rPr>
        <w:t xml:space="preserve">للقطاع الخاص لأنه يربط بين إدارة المخاطر </w:t>
      </w:r>
      <w:r w:rsidR="008B6AED">
        <w:rPr>
          <w:rFonts w:asciiTheme="minorBidi" w:hAnsiTheme="minorBidi" w:hint="cs"/>
          <w:sz w:val="32"/>
          <w:szCs w:val="32"/>
          <w:rtl/>
        </w:rPr>
        <w:t xml:space="preserve">وأداء الأعمال </w:t>
      </w:r>
      <w:r w:rsidR="008B6AED">
        <w:rPr>
          <w:rFonts w:asciiTheme="minorBidi" w:hAnsiTheme="minorBidi"/>
          <w:sz w:val="32"/>
          <w:szCs w:val="32"/>
        </w:rPr>
        <w:t>ERM</w:t>
      </w:r>
      <w:r w:rsidR="008B6AED">
        <w:rPr>
          <w:rFonts w:asciiTheme="minorBidi" w:hAnsiTheme="minorBidi" w:hint="cs"/>
          <w:sz w:val="32"/>
          <w:szCs w:val="32"/>
          <w:rtl/>
        </w:rPr>
        <w:t xml:space="preserve"> </w:t>
      </w:r>
    </w:p>
    <w:p w14:paraId="407B47D0" w14:textId="77777777" w:rsidR="008F05A5" w:rsidRDefault="008F05A5" w:rsidP="006C1221">
      <w:pPr>
        <w:bidi/>
        <w:spacing w:line="360" w:lineRule="auto"/>
        <w:rPr>
          <w:rFonts w:asciiTheme="minorBidi" w:hAnsiTheme="minorBidi"/>
          <w:b/>
          <w:bCs/>
          <w:sz w:val="36"/>
          <w:szCs w:val="36"/>
          <w:rtl/>
        </w:rPr>
      </w:pPr>
    </w:p>
    <w:p w14:paraId="1134A516" w14:textId="63D4DBDC" w:rsidR="00B05079" w:rsidRDefault="00B05079" w:rsidP="00B05079">
      <w:pPr>
        <w:bidi/>
        <w:spacing w:line="360" w:lineRule="auto"/>
        <w:rPr>
          <w:rFonts w:asciiTheme="minorBidi" w:hAnsiTheme="minorBidi"/>
          <w:b/>
          <w:bCs/>
          <w:sz w:val="36"/>
          <w:szCs w:val="36"/>
          <w:rtl/>
        </w:rPr>
      </w:pPr>
      <w:r>
        <w:rPr>
          <w:rFonts w:asciiTheme="minorBidi" w:hAnsiTheme="minorBidi" w:hint="cs"/>
          <w:b/>
          <w:bCs/>
          <w:sz w:val="36"/>
          <w:szCs w:val="36"/>
          <w:rtl/>
        </w:rPr>
        <w:t>خلاصة:</w:t>
      </w:r>
    </w:p>
    <w:p w14:paraId="38BA3B70" w14:textId="07CC09C7" w:rsidR="00B05079" w:rsidRDefault="007A11DF" w:rsidP="00B05079">
      <w:pPr>
        <w:bidi/>
        <w:spacing w:line="360" w:lineRule="auto"/>
        <w:rPr>
          <w:rFonts w:asciiTheme="minorBidi" w:hAnsiTheme="minorBidi" w:cs="Arial"/>
          <w:sz w:val="32"/>
          <w:szCs w:val="32"/>
        </w:rPr>
      </w:pPr>
      <w:r w:rsidRPr="007A11DF">
        <w:rPr>
          <w:rFonts w:asciiTheme="minorBidi" w:hAnsiTheme="minorBidi" w:cs="Arial"/>
          <w:sz w:val="32"/>
          <w:szCs w:val="32"/>
          <w:rtl/>
        </w:rPr>
        <w:t>لكل نموذج نقاط قوة يمكن الاستفادة منها</w:t>
      </w:r>
      <w:r w:rsidR="00812857">
        <w:rPr>
          <w:rFonts w:asciiTheme="minorBidi" w:hAnsiTheme="minorBidi" w:cs="Arial"/>
          <w:sz w:val="32"/>
          <w:szCs w:val="32"/>
        </w:rPr>
        <w:t xml:space="preserve"> </w:t>
      </w:r>
      <w:r w:rsidRPr="007A11DF">
        <w:rPr>
          <w:rFonts w:asciiTheme="minorBidi" w:hAnsiTheme="minorBidi" w:cs="Arial"/>
          <w:sz w:val="32"/>
          <w:szCs w:val="32"/>
          <w:rtl/>
        </w:rPr>
        <w:t xml:space="preserve">لكن المؤسسات الذكية هي التي </w:t>
      </w:r>
      <w:r w:rsidR="00812857">
        <w:rPr>
          <w:rFonts w:asciiTheme="minorBidi" w:hAnsiTheme="minorBidi" w:cs="Arial" w:hint="cs"/>
          <w:sz w:val="32"/>
          <w:szCs w:val="32"/>
          <w:rtl/>
        </w:rPr>
        <w:t>ت</w:t>
      </w:r>
      <w:r w:rsidRPr="007A11DF">
        <w:rPr>
          <w:rFonts w:asciiTheme="minorBidi" w:hAnsiTheme="minorBidi" w:cs="Arial"/>
          <w:sz w:val="32"/>
          <w:szCs w:val="32"/>
          <w:rtl/>
        </w:rPr>
        <w:t>كيف هذه النماذج بما يتناسب مع واقعها ومواردها</w:t>
      </w:r>
      <w:r w:rsidR="00812857">
        <w:rPr>
          <w:rFonts w:asciiTheme="minorBidi" w:hAnsiTheme="minorBidi" w:cs="Arial" w:hint="cs"/>
          <w:sz w:val="32"/>
          <w:szCs w:val="32"/>
          <w:rtl/>
        </w:rPr>
        <w:t xml:space="preserve"> </w:t>
      </w:r>
      <w:r w:rsidRPr="007A11DF">
        <w:rPr>
          <w:rFonts w:asciiTheme="minorBidi" w:hAnsiTheme="minorBidi" w:cs="Arial"/>
          <w:sz w:val="32"/>
          <w:szCs w:val="32"/>
          <w:rtl/>
        </w:rPr>
        <w:t>وفي المملكة يمكن تطوير نموذج وطني يجمع بين استراتيجيات الوقاية والاستجابة والتعافي بناء</w:t>
      </w:r>
      <w:r w:rsidR="00812857">
        <w:rPr>
          <w:rFonts w:asciiTheme="minorBidi" w:hAnsiTheme="minorBidi" w:cs="Arial" w:hint="cs"/>
          <w:sz w:val="32"/>
          <w:szCs w:val="32"/>
          <w:rtl/>
        </w:rPr>
        <w:t xml:space="preserve"> </w:t>
      </w:r>
      <w:r w:rsidRPr="007A11DF">
        <w:rPr>
          <w:rFonts w:asciiTheme="minorBidi" w:hAnsiTheme="minorBidi" w:cs="Arial"/>
          <w:sz w:val="32"/>
          <w:szCs w:val="32"/>
          <w:rtl/>
        </w:rPr>
        <w:t>على هذه الأطر العالمية.</w:t>
      </w:r>
    </w:p>
    <w:p w14:paraId="7EB6C69A" w14:textId="77777777" w:rsidR="004F6999" w:rsidRDefault="004F6999" w:rsidP="004F6999">
      <w:pPr>
        <w:bidi/>
        <w:spacing w:line="360" w:lineRule="auto"/>
        <w:rPr>
          <w:rFonts w:asciiTheme="minorBidi" w:hAnsiTheme="minorBidi" w:cs="Arial"/>
          <w:sz w:val="32"/>
          <w:szCs w:val="32"/>
        </w:rPr>
      </w:pPr>
    </w:p>
    <w:p w14:paraId="782610F2" w14:textId="77777777" w:rsidR="004F6999" w:rsidRDefault="004F6999" w:rsidP="004F6999">
      <w:pPr>
        <w:bidi/>
        <w:spacing w:line="360" w:lineRule="auto"/>
        <w:rPr>
          <w:rFonts w:asciiTheme="minorBidi" w:hAnsiTheme="minorBidi" w:cs="Arial"/>
          <w:sz w:val="32"/>
          <w:szCs w:val="32"/>
        </w:rPr>
      </w:pPr>
    </w:p>
    <w:p w14:paraId="2D6261D2" w14:textId="77777777" w:rsidR="004F6999" w:rsidRDefault="004F6999" w:rsidP="004F6999">
      <w:pPr>
        <w:bidi/>
        <w:spacing w:line="360" w:lineRule="auto"/>
        <w:rPr>
          <w:rFonts w:asciiTheme="minorBidi" w:hAnsiTheme="minorBidi" w:cs="Arial"/>
          <w:sz w:val="32"/>
          <w:szCs w:val="32"/>
        </w:rPr>
      </w:pPr>
    </w:p>
    <w:p w14:paraId="2DD17D97" w14:textId="77777777" w:rsidR="004F6999" w:rsidRDefault="004F6999" w:rsidP="004F6999">
      <w:pPr>
        <w:bidi/>
        <w:spacing w:line="360" w:lineRule="auto"/>
        <w:rPr>
          <w:rFonts w:asciiTheme="minorBidi" w:hAnsiTheme="minorBidi" w:cs="Arial"/>
          <w:sz w:val="32"/>
          <w:szCs w:val="32"/>
        </w:rPr>
      </w:pPr>
    </w:p>
    <w:p w14:paraId="1D058237" w14:textId="77777777" w:rsidR="004F6999" w:rsidRDefault="004F6999" w:rsidP="004F6999">
      <w:pPr>
        <w:bidi/>
        <w:spacing w:line="360" w:lineRule="auto"/>
        <w:rPr>
          <w:rFonts w:asciiTheme="minorBidi" w:hAnsiTheme="minorBidi" w:cs="Arial"/>
          <w:sz w:val="32"/>
          <w:szCs w:val="32"/>
        </w:rPr>
      </w:pPr>
    </w:p>
    <w:p w14:paraId="675107B7" w14:textId="77777777" w:rsidR="004F6999" w:rsidRDefault="004F6999" w:rsidP="004F6999">
      <w:pPr>
        <w:bidi/>
        <w:spacing w:line="360" w:lineRule="auto"/>
        <w:rPr>
          <w:rFonts w:asciiTheme="minorBidi" w:hAnsiTheme="minorBidi" w:cs="Arial"/>
          <w:sz w:val="32"/>
          <w:szCs w:val="32"/>
        </w:rPr>
      </w:pPr>
    </w:p>
    <w:p w14:paraId="1FB6A822" w14:textId="77777777" w:rsidR="004F6999" w:rsidRDefault="004F6999" w:rsidP="004F6999">
      <w:pPr>
        <w:bidi/>
        <w:spacing w:line="360" w:lineRule="auto"/>
        <w:rPr>
          <w:rFonts w:asciiTheme="minorBidi" w:hAnsiTheme="minorBidi" w:cs="Arial"/>
          <w:sz w:val="32"/>
          <w:szCs w:val="32"/>
        </w:rPr>
      </w:pPr>
    </w:p>
    <w:p w14:paraId="767C4C87" w14:textId="38C473EE" w:rsidR="004F6999" w:rsidRDefault="009C525E" w:rsidP="004F6999">
      <w:pPr>
        <w:bidi/>
        <w:spacing w:line="360" w:lineRule="auto"/>
        <w:rPr>
          <w:rFonts w:asciiTheme="minorBidi" w:hAnsiTheme="minorBidi" w:cs="Arial"/>
          <w:b/>
          <w:bCs/>
          <w:sz w:val="36"/>
          <w:szCs w:val="36"/>
          <w:rtl/>
        </w:rPr>
      </w:pPr>
      <w:r>
        <w:rPr>
          <w:rFonts w:asciiTheme="minorBidi" w:hAnsiTheme="minorBidi" w:cs="Arial"/>
          <w:b/>
          <w:bCs/>
          <w:sz w:val="36"/>
          <w:szCs w:val="36"/>
        </w:rPr>
        <w:lastRenderedPageBreak/>
        <w:t>2-7</w:t>
      </w:r>
      <w:r>
        <w:rPr>
          <w:rFonts w:asciiTheme="minorBidi" w:hAnsiTheme="minorBidi" w:cs="Arial" w:hint="cs"/>
          <w:b/>
          <w:bCs/>
          <w:sz w:val="36"/>
          <w:szCs w:val="36"/>
          <w:rtl/>
        </w:rPr>
        <w:t xml:space="preserve"> دو</w:t>
      </w:r>
      <w:r w:rsidR="00BD3AEC">
        <w:rPr>
          <w:rFonts w:asciiTheme="minorBidi" w:hAnsiTheme="minorBidi" w:cs="Arial" w:hint="cs"/>
          <w:b/>
          <w:bCs/>
          <w:sz w:val="36"/>
          <w:szCs w:val="36"/>
          <w:rtl/>
        </w:rPr>
        <w:t>ر القيادة</w:t>
      </w:r>
      <w:r w:rsidR="00610374">
        <w:rPr>
          <w:rFonts w:asciiTheme="minorBidi" w:hAnsiTheme="minorBidi" w:cs="Arial" w:hint="cs"/>
          <w:b/>
          <w:bCs/>
          <w:sz w:val="36"/>
          <w:szCs w:val="36"/>
          <w:rtl/>
        </w:rPr>
        <w:t xml:space="preserve"> والاتصال المؤسسي </w:t>
      </w:r>
      <w:r w:rsidR="004A2C62">
        <w:rPr>
          <w:rFonts w:asciiTheme="minorBidi" w:hAnsiTheme="minorBidi" w:cs="Arial" w:hint="cs"/>
          <w:b/>
          <w:bCs/>
          <w:sz w:val="36"/>
          <w:szCs w:val="36"/>
          <w:rtl/>
        </w:rPr>
        <w:t>أثناء الأزمات</w:t>
      </w:r>
    </w:p>
    <w:p w14:paraId="1422C0EE" w14:textId="470D42A6" w:rsidR="004A2C62" w:rsidRDefault="004A2C62" w:rsidP="004A2C62">
      <w:pPr>
        <w:bidi/>
        <w:spacing w:line="360" w:lineRule="auto"/>
        <w:rPr>
          <w:rFonts w:asciiTheme="minorBidi" w:hAnsiTheme="minorBidi" w:cs="Arial"/>
          <w:sz w:val="32"/>
          <w:szCs w:val="32"/>
          <w:rtl/>
        </w:rPr>
      </w:pPr>
      <w:r w:rsidRPr="004A2C62">
        <w:rPr>
          <w:rFonts w:asciiTheme="minorBidi" w:hAnsiTheme="minorBidi" w:cs="Arial"/>
          <w:sz w:val="32"/>
          <w:szCs w:val="32"/>
          <w:rtl/>
        </w:rPr>
        <w:t>تلعب القيادة دورا محوريا في نجاح إدارة الأزمات والمخاطر فهي العنصر المسؤول عن اتخاذ القرارات الحاسمة تحت الضغط</w:t>
      </w:r>
      <w:r w:rsidR="00384910">
        <w:rPr>
          <w:rFonts w:asciiTheme="minorBidi" w:hAnsiTheme="minorBidi" w:cs="Arial" w:hint="cs"/>
          <w:sz w:val="32"/>
          <w:szCs w:val="32"/>
          <w:rtl/>
        </w:rPr>
        <w:t xml:space="preserve"> </w:t>
      </w:r>
      <w:r w:rsidRPr="004A2C62">
        <w:rPr>
          <w:rFonts w:asciiTheme="minorBidi" w:hAnsiTheme="minorBidi" w:cs="Arial"/>
          <w:sz w:val="32"/>
          <w:szCs w:val="32"/>
          <w:rtl/>
        </w:rPr>
        <w:t>وتوجيه الجهود المؤسسية نحو التعامل مع الأزمة بفعالي</w:t>
      </w:r>
      <w:r w:rsidR="00255AF6">
        <w:rPr>
          <w:rFonts w:asciiTheme="minorBidi" w:hAnsiTheme="minorBidi" w:cs="Arial" w:hint="cs"/>
          <w:sz w:val="32"/>
          <w:szCs w:val="32"/>
          <w:rtl/>
        </w:rPr>
        <w:t xml:space="preserve">ة </w:t>
      </w:r>
      <w:r w:rsidRPr="004A2C62">
        <w:rPr>
          <w:rFonts w:asciiTheme="minorBidi" w:hAnsiTheme="minorBidi" w:cs="Arial"/>
          <w:sz w:val="32"/>
          <w:szCs w:val="32"/>
          <w:rtl/>
        </w:rPr>
        <w:t>أما الاتصال المؤسسي</w:t>
      </w:r>
      <w:r w:rsidR="00255AF6">
        <w:rPr>
          <w:rFonts w:asciiTheme="minorBidi" w:hAnsiTheme="minorBidi" w:cs="Arial" w:hint="cs"/>
          <w:sz w:val="32"/>
          <w:szCs w:val="32"/>
          <w:rtl/>
        </w:rPr>
        <w:t xml:space="preserve"> </w:t>
      </w:r>
      <w:r w:rsidRPr="004A2C62">
        <w:rPr>
          <w:rFonts w:asciiTheme="minorBidi" w:hAnsiTheme="minorBidi" w:cs="Arial"/>
          <w:sz w:val="32"/>
          <w:szCs w:val="32"/>
          <w:rtl/>
        </w:rPr>
        <w:t>ف</w:t>
      </w:r>
      <w:r w:rsidR="00255AF6">
        <w:rPr>
          <w:rFonts w:asciiTheme="minorBidi" w:hAnsiTheme="minorBidi" w:cs="Arial" w:hint="cs"/>
          <w:sz w:val="32"/>
          <w:szCs w:val="32"/>
          <w:rtl/>
        </w:rPr>
        <w:t>ي</w:t>
      </w:r>
      <w:r w:rsidRPr="004A2C62">
        <w:rPr>
          <w:rFonts w:asciiTheme="minorBidi" w:hAnsiTheme="minorBidi" w:cs="Arial"/>
          <w:sz w:val="32"/>
          <w:szCs w:val="32"/>
          <w:rtl/>
        </w:rPr>
        <w:t>عد الجسر الذي يربط بين القيادة والموظفين وبين المؤسسة وجمهورها الخارجي.</w:t>
      </w:r>
    </w:p>
    <w:p w14:paraId="64856A17" w14:textId="77777777" w:rsidR="00255AF6" w:rsidRDefault="00255AF6" w:rsidP="00255AF6">
      <w:pPr>
        <w:bidi/>
        <w:spacing w:line="360" w:lineRule="auto"/>
        <w:rPr>
          <w:rFonts w:asciiTheme="minorBidi" w:hAnsiTheme="minorBidi" w:cs="Arial"/>
          <w:sz w:val="32"/>
          <w:szCs w:val="32"/>
          <w:rtl/>
        </w:rPr>
      </w:pPr>
    </w:p>
    <w:p w14:paraId="62466C6A" w14:textId="0B2F30E7" w:rsidR="00255AF6" w:rsidRDefault="00255AF6" w:rsidP="003F7ACB">
      <w:pPr>
        <w:bidi/>
        <w:spacing w:line="360" w:lineRule="auto"/>
        <w:rPr>
          <w:rFonts w:asciiTheme="minorBidi" w:hAnsiTheme="minorBidi" w:cs="Arial"/>
          <w:b/>
          <w:bCs/>
          <w:sz w:val="36"/>
          <w:szCs w:val="36"/>
          <w:rtl/>
        </w:rPr>
      </w:pPr>
      <w:r w:rsidRPr="00255AF6">
        <w:rPr>
          <w:rFonts w:asciiTheme="minorBidi" w:hAnsiTheme="minorBidi" w:cs="Arial"/>
          <w:b/>
          <w:bCs/>
          <w:sz w:val="36"/>
          <w:szCs w:val="36"/>
          <w:rtl/>
        </w:rPr>
        <w:t>أولاً: دور القيادة</w:t>
      </w:r>
    </w:p>
    <w:p w14:paraId="241A8F9D" w14:textId="3EFCDCDC" w:rsidR="00AB6261" w:rsidRPr="00AB6261" w:rsidRDefault="00AB6261" w:rsidP="00AB6261">
      <w:pPr>
        <w:bidi/>
        <w:spacing w:line="360" w:lineRule="auto"/>
        <w:rPr>
          <w:rFonts w:asciiTheme="minorBidi" w:hAnsiTheme="minorBidi" w:cs="Arial"/>
          <w:sz w:val="32"/>
          <w:szCs w:val="32"/>
        </w:rPr>
      </w:pPr>
      <w:r w:rsidRPr="00AB6261">
        <w:rPr>
          <w:rFonts w:asciiTheme="minorBidi" w:hAnsiTheme="minorBidi" w:cs="Arial"/>
          <w:sz w:val="32"/>
          <w:szCs w:val="32"/>
          <w:rtl/>
        </w:rPr>
        <w:t>القيادة الفعالة أثناء الأزمات تتطلب مزيجا من</w:t>
      </w:r>
      <w:r w:rsidRPr="00AB6261">
        <w:rPr>
          <w:rFonts w:asciiTheme="minorBidi" w:hAnsiTheme="minorBidi" w:cs="Arial"/>
          <w:sz w:val="32"/>
          <w:szCs w:val="32"/>
        </w:rPr>
        <w:t>:</w:t>
      </w:r>
    </w:p>
    <w:p w14:paraId="2A043B39" w14:textId="77777777" w:rsidR="00AB6261" w:rsidRPr="00AB6261" w:rsidRDefault="00AB6261" w:rsidP="00B213A5">
      <w:pPr>
        <w:numPr>
          <w:ilvl w:val="0"/>
          <w:numId w:val="35"/>
        </w:numPr>
        <w:bidi/>
        <w:spacing w:line="360" w:lineRule="auto"/>
        <w:rPr>
          <w:rFonts w:asciiTheme="minorBidi" w:hAnsiTheme="minorBidi" w:cs="Arial"/>
          <w:sz w:val="32"/>
          <w:szCs w:val="32"/>
        </w:rPr>
      </w:pPr>
      <w:r w:rsidRPr="00AB6261">
        <w:rPr>
          <w:rFonts w:asciiTheme="minorBidi" w:hAnsiTheme="minorBidi" w:cs="Arial"/>
          <w:sz w:val="32"/>
          <w:szCs w:val="32"/>
          <w:rtl/>
        </w:rPr>
        <w:t>الهدوء والانضباط النفسي</w:t>
      </w:r>
    </w:p>
    <w:p w14:paraId="7F60D497" w14:textId="77777777" w:rsidR="00AB6261" w:rsidRPr="00AB6261" w:rsidRDefault="00AB6261" w:rsidP="00B213A5">
      <w:pPr>
        <w:numPr>
          <w:ilvl w:val="0"/>
          <w:numId w:val="35"/>
        </w:numPr>
        <w:bidi/>
        <w:spacing w:line="360" w:lineRule="auto"/>
        <w:rPr>
          <w:rFonts w:asciiTheme="minorBidi" w:hAnsiTheme="minorBidi" w:cs="Arial"/>
          <w:sz w:val="32"/>
          <w:szCs w:val="32"/>
        </w:rPr>
      </w:pPr>
      <w:r w:rsidRPr="00AB6261">
        <w:rPr>
          <w:rFonts w:asciiTheme="minorBidi" w:hAnsiTheme="minorBidi" w:cs="Arial"/>
          <w:sz w:val="32"/>
          <w:szCs w:val="32"/>
          <w:rtl/>
        </w:rPr>
        <w:t>القدرة على اتخاذ قرارات سريعة ومدروسة</w:t>
      </w:r>
    </w:p>
    <w:p w14:paraId="40C8B1B9" w14:textId="77777777" w:rsidR="00AB6261" w:rsidRPr="00AB6261" w:rsidRDefault="00AB6261" w:rsidP="00B213A5">
      <w:pPr>
        <w:numPr>
          <w:ilvl w:val="0"/>
          <w:numId w:val="35"/>
        </w:numPr>
        <w:bidi/>
        <w:spacing w:line="360" w:lineRule="auto"/>
        <w:rPr>
          <w:rFonts w:asciiTheme="minorBidi" w:hAnsiTheme="minorBidi" w:cs="Arial"/>
          <w:sz w:val="32"/>
          <w:szCs w:val="32"/>
        </w:rPr>
      </w:pPr>
      <w:r w:rsidRPr="00AB6261">
        <w:rPr>
          <w:rFonts w:asciiTheme="minorBidi" w:hAnsiTheme="minorBidi" w:cs="Arial"/>
          <w:sz w:val="32"/>
          <w:szCs w:val="32"/>
          <w:rtl/>
        </w:rPr>
        <w:t>التواصل الواضح مع جميع الأطراف</w:t>
      </w:r>
    </w:p>
    <w:p w14:paraId="6E56CC43" w14:textId="77777777" w:rsidR="00AB6261" w:rsidRPr="00AB6261" w:rsidRDefault="00AB6261" w:rsidP="00B213A5">
      <w:pPr>
        <w:numPr>
          <w:ilvl w:val="0"/>
          <w:numId w:val="35"/>
        </w:numPr>
        <w:bidi/>
        <w:spacing w:line="360" w:lineRule="auto"/>
        <w:rPr>
          <w:rFonts w:asciiTheme="minorBidi" w:hAnsiTheme="minorBidi" w:cs="Arial"/>
          <w:sz w:val="32"/>
          <w:szCs w:val="32"/>
        </w:rPr>
      </w:pPr>
      <w:r w:rsidRPr="00AB6261">
        <w:rPr>
          <w:rFonts w:asciiTheme="minorBidi" w:hAnsiTheme="minorBidi" w:cs="Arial"/>
          <w:sz w:val="32"/>
          <w:szCs w:val="32"/>
          <w:rtl/>
        </w:rPr>
        <w:t>تحفيز الفريق والحفاظ على الروح المعنوية</w:t>
      </w:r>
    </w:p>
    <w:p w14:paraId="12E7202D" w14:textId="77777777" w:rsidR="00AB6261" w:rsidRPr="00AB6261" w:rsidRDefault="00AB6261" w:rsidP="00B213A5">
      <w:pPr>
        <w:numPr>
          <w:ilvl w:val="0"/>
          <w:numId w:val="35"/>
        </w:numPr>
        <w:bidi/>
        <w:spacing w:line="360" w:lineRule="auto"/>
        <w:rPr>
          <w:rFonts w:asciiTheme="minorBidi" w:hAnsiTheme="minorBidi" w:cs="Arial"/>
          <w:sz w:val="32"/>
          <w:szCs w:val="32"/>
        </w:rPr>
      </w:pPr>
      <w:r w:rsidRPr="00AB6261">
        <w:rPr>
          <w:rFonts w:asciiTheme="minorBidi" w:hAnsiTheme="minorBidi" w:cs="Arial"/>
          <w:sz w:val="32"/>
          <w:szCs w:val="32"/>
          <w:rtl/>
        </w:rPr>
        <w:t>المرونة في تعديل الخطط حسب تطورات الأزمة</w:t>
      </w:r>
    </w:p>
    <w:p w14:paraId="47CA1F4F" w14:textId="05B1B6DF" w:rsidR="00AB6261" w:rsidRDefault="00AB6261" w:rsidP="00AB6261">
      <w:pPr>
        <w:bidi/>
        <w:spacing w:line="360" w:lineRule="auto"/>
        <w:rPr>
          <w:rFonts w:asciiTheme="minorBidi" w:hAnsiTheme="minorBidi" w:cs="Arial"/>
          <w:sz w:val="32"/>
          <w:szCs w:val="32"/>
          <w:rtl/>
        </w:rPr>
      </w:pPr>
      <w:r w:rsidRPr="00AB6261">
        <w:rPr>
          <w:rFonts w:asciiTheme="minorBidi" w:hAnsiTheme="minorBidi" w:cs="Arial"/>
          <w:sz w:val="32"/>
          <w:szCs w:val="32"/>
          <w:rtl/>
        </w:rPr>
        <w:t>ويثبت الواقع أن المؤسسات ذات القيادة الواعية تكون أكثر قدرة على احتواء الأزمات وتقليل خسائرها</w:t>
      </w:r>
      <w:r w:rsidRPr="00AB6261">
        <w:rPr>
          <w:rFonts w:asciiTheme="minorBidi" w:hAnsiTheme="minorBidi" w:cs="Arial"/>
          <w:sz w:val="32"/>
          <w:szCs w:val="32"/>
        </w:rPr>
        <w:t>.</w:t>
      </w:r>
    </w:p>
    <w:p w14:paraId="0512A8E4" w14:textId="77777777" w:rsidR="00923150" w:rsidRDefault="00923150" w:rsidP="00923150">
      <w:pPr>
        <w:bidi/>
        <w:spacing w:line="360" w:lineRule="auto"/>
        <w:rPr>
          <w:rFonts w:asciiTheme="minorBidi" w:hAnsiTheme="minorBidi" w:cs="Arial"/>
          <w:sz w:val="32"/>
          <w:szCs w:val="32"/>
          <w:rtl/>
        </w:rPr>
      </w:pPr>
    </w:p>
    <w:p w14:paraId="4D0F7290" w14:textId="77777777" w:rsidR="00E35810" w:rsidRDefault="00E35810" w:rsidP="00E35810">
      <w:pPr>
        <w:bidi/>
        <w:spacing w:line="360" w:lineRule="auto"/>
        <w:rPr>
          <w:rFonts w:asciiTheme="minorBidi" w:hAnsiTheme="minorBidi" w:cs="Arial"/>
          <w:sz w:val="32"/>
          <w:szCs w:val="32"/>
          <w:rtl/>
        </w:rPr>
      </w:pPr>
    </w:p>
    <w:p w14:paraId="09781EBD" w14:textId="77777777" w:rsidR="00E35810" w:rsidRDefault="00E35810" w:rsidP="00E35810">
      <w:pPr>
        <w:bidi/>
        <w:spacing w:line="360" w:lineRule="auto"/>
        <w:rPr>
          <w:rFonts w:asciiTheme="minorBidi" w:hAnsiTheme="minorBidi" w:cs="Arial"/>
          <w:sz w:val="32"/>
          <w:szCs w:val="32"/>
          <w:rtl/>
        </w:rPr>
      </w:pPr>
    </w:p>
    <w:p w14:paraId="11AE713B" w14:textId="77777777" w:rsidR="00E35810" w:rsidRDefault="00E35810" w:rsidP="00E35810">
      <w:pPr>
        <w:bidi/>
        <w:spacing w:line="360" w:lineRule="auto"/>
        <w:rPr>
          <w:rFonts w:asciiTheme="minorBidi" w:hAnsiTheme="minorBidi" w:cs="Arial"/>
          <w:sz w:val="32"/>
          <w:szCs w:val="32"/>
          <w:rtl/>
        </w:rPr>
      </w:pPr>
    </w:p>
    <w:p w14:paraId="082EA21E" w14:textId="79A62065" w:rsidR="00923150" w:rsidRPr="00AB6261" w:rsidRDefault="00923150" w:rsidP="00923150">
      <w:pPr>
        <w:bidi/>
        <w:spacing w:line="360" w:lineRule="auto"/>
        <w:rPr>
          <w:rFonts w:asciiTheme="minorBidi" w:hAnsiTheme="minorBidi" w:cs="Arial"/>
          <w:b/>
          <w:bCs/>
          <w:sz w:val="36"/>
          <w:szCs w:val="36"/>
        </w:rPr>
      </w:pPr>
      <w:r w:rsidRPr="00923150">
        <w:rPr>
          <w:rFonts w:asciiTheme="minorBidi" w:hAnsiTheme="minorBidi" w:cs="Arial"/>
          <w:b/>
          <w:bCs/>
          <w:sz w:val="36"/>
          <w:szCs w:val="36"/>
          <w:rtl/>
        </w:rPr>
        <w:lastRenderedPageBreak/>
        <w:t>ثانيًا: الاتصال المؤسسي</w:t>
      </w:r>
    </w:p>
    <w:p w14:paraId="6D996AD6" w14:textId="7D4D6EC6" w:rsidR="00E35810" w:rsidRPr="00E35810" w:rsidRDefault="00E35810" w:rsidP="00E35810">
      <w:pPr>
        <w:bidi/>
        <w:spacing w:line="360" w:lineRule="auto"/>
        <w:rPr>
          <w:rFonts w:asciiTheme="minorBidi" w:hAnsiTheme="minorBidi" w:cs="Arial"/>
          <w:sz w:val="32"/>
          <w:szCs w:val="32"/>
        </w:rPr>
      </w:pPr>
      <w:r w:rsidRPr="00E35810">
        <w:rPr>
          <w:rFonts w:asciiTheme="minorBidi" w:hAnsiTheme="minorBidi" w:cs="Arial"/>
          <w:sz w:val="32"/>
          <w:szCs w:val="32"/>
          <w:rtl/>
        </w:rPr>
        <w:t>يعد الاتصال المؤسسي من الأدوات الحاسمة في إدارة الأزمات</w:t>
      </w:r>
      <w:r w:rsidR="00B064F1">
        <w:rPr>
          <w:rFonts w:asciiTheme="minorBidi" w:hAnsiTheme="minorBidi" w:cs="Arial" w:hint="cs"/>
          <w:sz w:val="32"/>
          <w:szCs w:val="32"/>
          <w:rtl/>
        </w:rPr>
        <w:t xml:space="preserve"> </w:t>
      </w:r>
      <w:r w:rsidRPr="00E35810">
        <w:rPr>
          <w:rFonts w:asciiTheme="minorBidi" w:hAnsiTheme="minorBidi" w:cs="Arial"/>
          <w:sz w:val="32"/>
          <w:szCs w:val="32"/>
          <w:rtl/>
        </w:rPr>
        <w:t>ويشمل</w:t>
      </w:r>
      <w:r w:rsidRPr="00E35810">
        <w:rPr>
          <w:rFonts w:asciiTheme="minorBidi" w:hAnsiTheme="minorBidi" w:cs="Arial"/>
          <w:sz w:val="32"/>
          <w:szCs w:val="32"/>
        </w:rPr>
        <w:t>:</w:t>
      </w:r>
    </w:p>
    <w:p w14:paraId="31A49140" w14:textId="77777777" w:rsidR="00E35810" w:rsidRPr="00E35810" w:rsidRDefault="00E35810" w:rsidP="00B213A5">
      <w:pPr>
        <w:numPr>
          <w:ilvl w:val="0"/>
          <w:numId w:val="36"/>
        </w:numPr>
        <w:bidi/>
        <w:spacing w:line="360" w:lineRule="auto"/>
        <w:rPr>
          <w:rFonts w:asciiTheme="minorBidi" w:hAnsiTheme="minorBidi" w:cs="Arial"/>
          <w:sz w:val="32"/>
          <w:szCs w:val="32"/>
        </w:rPr>
      </w:pPr>
      <w:r w:rsidRPr="00E35810">
        <w:rPr>
          <w:rFonts w:asciiTheme="minorBidi" w:hAnsiTheme="minorBidi" w:cs="Arial"/>
          <w:sz w:val="32"/>
          <w:szCs w:val="32"/>
          <w:rtl/>
        </w:rPr>
        <w:t>نشر المعلومات الدقيقة في الوقت المناسب</w:t>
      </w:r>
    </w:p>
    <w:p w14:paraId="11650152" w14:textId="77777777" w:rsidR="00E35810" w:rsidRPr="00E35810" w:rsidRDefault="00E35810" w:rsidP="00B213A5">
      <w:pPr>
        <w:numPr>
          <w:ilvl w:val="0"/>
          <w:numId w:val="36"/>
        </w:numPr>
        <w:bidi/>
        <w:spacing w:line="360" w:lineRule="auto"/>
        <w:rPr>
          <w:rFonts w:asciiTheme="minorBidi" w:hAnsiTheme="minorBidi" w:cs="Arial"/>
          <w:sz w:val="32"/>
          <w:szCs w:val="32"/>
        </w:rPr>
      </w:pPr>
      <w:r w:rsidRPr="00E35810">
        <w:rPr>
          <w:rFonts w:asciiTheme="minorBidi" w:hAnsiTheme="minorBidi" w:cs="Arial"/>
          <w:sz w:val="32"/>
          <w:szCs w:val="32"/>
          <w:rtl/>
        </w:rPr>
        <w:t>الحد من الشائعات والارتباك داخل المؤسسة</w:t>
      </w:r>
    </w:p>
    <w:p w14:paraId="6AF05BB0" w14:textId="77777777" w:rsidR="00E35810" w:rsidRPr="00E35810" w:rsidRDefault="00E35810" w:rsidP="00B213A5">
      <w:pPr>
        <w:numPr>
          <w:ilvl w:val="0"/>
          <w:numId w:val="36"/>
        </w:numPr>
        <w:bidi/>
        <w:spacing w:line="360" w:lineRule="auto"/>
        <w:rPr>
          <w:rFonts w:asciiTheme="minorBidi" w:hAnsiTheme="minorBidi" w:cs="Arial"/>
          <w:sz w:val="32"/>
          <w:szCs w:val="32"/>
        </w:rPr>
      </w:pPr>
      <w:r w:rsidRPr="00E35810">
        <w:rPr>
          <w:rFonts w:asciiTheme="minorBidi" w:hAnsiTheme="minorBidi" w:cs="Arial"/>
          <w:sz w:val="32"/>
          <w:szCs w:val="32"/>
          <w:rtl/>
        </w:rPr>
        <w:t>التواصل مع الجمهور والجهات التنظيمية</w:t>
      </w:r>
    </w:p>
    <w:p w14:paraId="21FA51EC" w14:textId="70C9E6D2" w:rsidR="00E35810" w:rsidRPr="00E35810" w:rsidRDefault="00E35810" w:rsidP="00B213A5">
      <w:pPr>
        <w:numPr>
          <w:ilvl w:val="0"/>
          <w:numId w:val="36"/>
        </w:numPr>
        <w:bidi/>
        <w:spacing w:line="360" w:lineRule="auto"/>
        <w:rPr>
          <w:rFonts w:asciiTheme="minorBidi" w:hAnsiTheme="minorBidi" w:cs="Arial"/>
          <w:sz w:val="32"/>
          <w:szCs w:val="32"/>
        </w:rPr>
      </w:pPr>
      <w:r w:rsidRPr="00E35810">
        <w:rPr>
          <w:rFonts w:asciiTheme="minorBidi" w:hAnsiTheme="minorBidi" w:cs="Arial"/>
          <w:sz w:val="32"/>
          <w:szCs w:val="32"/>
          <w:rtl/>
        </w:rPr>
        <w:t>شرح الإجراءات المتخذة وطمأنة المستفيدين</w:t>
      </w:r>
    </w:p>
    <w:p w14:paraId="1B257C44" w14:textId="77777777" w:rsidR="00E35810" w:rsidRPr="00E35810" w:rsidRDefault="00E35810" w:rsidP="00E35810">
      <w:pPr>
        <w:bidi/>
        <w:spacing w:line="360" w:lineRule="auto"/>
        <w:rPr>
          <w:rFonts w:asciiTheme="minorBidi" w:hAnsiTheme="minorBidi" w:cs="Arial"/>
          <w:sz w:val="32"/>
          <w:szCs w:val="32"/>
        </w:rPr>
      </w:pPr>
      <w:r w:rsidRPr="00E35810">
        <w:rPr>
          <w:rFonts w:asciiTheme="minorBidi" w:hAnsiTheme="minorBidi" w:cs="Arial"/>
          <w:sz w:val="32"/>
          <w:szCs w:val="32"/>
          <w:rtl/>
        </w:rPr>
        <w:t>وتكمن فعالية الاتصال في أن يكون</w:t>
      </w:r>
      <w:r w:rsidRPr="00E35810">
        <w:rPr>
          <w:rFonts w:asciiTheme="minorBidi" w:hAnsiTheme="minorBidi" w:cs="Arial"/>
          <w:sz w:val="32"/>
          <w:szCs w:val="32"/>
        </w:rPr>
        <w:t>:</w:t>
      </w:r>
    </w:p>
    <w:p w14:paraId="081CF2A8" w14:textId="3B52DA37" w:rsidR="00E35810" w:rsidRPr="00E35810" w:rsidRDefault="00E35810" w:rsidP="00B213A5">
      <w:pPr>
        <w:numPr>
          <w:ilvl w:val="0"/>
          <w:numId w:val="37"/>
        </w:numPr>
        <w:bidi/>
        <w:spacing w:line="360" w:lineRule="auto"/>
        <w:rPr>
          <w:rFonts w:asciiTheme="minorBidi" w:hAnsiTheme="minorBidi" w:cs="Arial"/>
          <w:sz w:val="32"/>
          <w:szCs w:val="32"/>
        </w:rPr>
      </w:pPr>
      <w:r w:rsidRPr="00E35810">
        <w:rPr>
          <w:rFonts w:asciiTheme="minorBidi" w:hAnsiTheme="minorBidi" w:cs="Arial"/>
          <w:b/>
          <w:bCs/>
          <w:sz w:val="32"/>
          <w:szCs w:val="32"/>
          <w:rtl/>
        </w:rPr>
        <w:t>واضحا</w:t>
      </w:r>
      <w:r w:rsidRPr="00E35810">
        <w:rPr>
          <w:rFonts w:asciiTheme="minorBidi" w:hAnsiTheme="minorBidi" w:cs="Arial"/>
          <w:sz w:val="32"/>
          <w:szCs w:val="32"/>
        </w:rPr>
        <w:t xml:space="preserve">: </w:t>
      </w:r>
      <w:r w:rsidRPr="00E35810">
        <w:rPr>
          <w:rFonts w:asciiTheme="minorBidi" w:hAnsiTheme="minorBidi" w:cs="Arial"/>
          <w:sz w:val="32"/>
          <w:szCs w:val="32"/>
          <w:rtl/>
        </w:rPr>
        <w:t>لا يتحمل التأويل</w:t>
      </w:r>
    </w:p>
    <w:p w14:paraId="5995C21D" w14:textId="2E5C4C8D" w:rsidR="00E35810" w:rsidRPr="00E35810" w:rsidRDefault="00E35810" w:rsidP="00B213A5">
      <w:pPr>
        <w:numPr>
          <w:ilvl w:val="0"/>
          <w:numId w:val="37"/>
        </w:numPr>
        <w:bidi/>
        <w:spacing w:line="360" w:lineRule="auto"/>
        <w:rPr>
          <w:rFonts w:asciiTheme="minorBidi" w:hAnsiTheme="minorBidi" w:cs="Arial"/>
          <w:sz w:val="32"/>
          <w:szCs w:val="32"/>
        </w:rPr>
      </w:pPr>
      <w:r w:rsidRPr="00E35810">
        <w:rPr>
          <w:rFonts w:asciiTheme="minorBidi" w:hAnsiTheme="minorBidi" w:cs="Arial"/>
          <w:b/>
          <w:bCs/>
          <w:sz w:val="32"/>
          <w:szCs w:val="32"/>
          <w:rtl/>
        </w:rPr>
        <w:t>منسقا</w:t>
      </w:r>
      <w:r w:rsidRPr="00E35810">
        <w:rPr>
          <w:rFonts w:asciiTheme="minorBidi" w:hAnsiTheme="minorBidi" w:cs="Arial"/>
          <w:sz w:val="32"/>
          <w:szCs w:val="32"/>
        </w:rPr>
        <w:t xml:space="preserve">: </w:t>
      </w:r>
      <w:r w:rsidRPr="00E35810">
        <w:rPr>
          <w:rFonts w:asciiTheme="minorBidi" w:hAnsiTheme="minorBidi" w:cs="Arial"/>
          <w:sz w:val="32"/>
          <w:szCs w:val="32"/>
          <w:rtl/>
        </w:rPr>
        <w:t>تصدر المعلومات من مصدر واحد موثوق</w:t>
      </w:r>
    </w:p>
    <w:p w14:paraId="6144BD62" w14:textId="25F18D9F" w:rsidR="00E35810" w:rsidRPr="00E35810" w:rsidRDefault="00E35810" w:rsidP="00B213A5">
      <w:pPr>
        <w:numPr>
          <w:ilvl w:val="0"/>
          <w:numId w:val="37"/>
        </w:numPr>
        <w:bidi/>
        <w:spacing w:line="360" w:lineRule="auto"/>
        <w:rPr>
          <w:rFonts w:asciiTheme="minorBidi" w:hAnsiTheme="minorBidi" w:cs="Arial"/>
          <w:sz w:val="32"/>
          <w:szCs w:val="32"/>
        </w:rPr>
      </w:pPr>
      <w:r w:rsidRPr="00E35810">
        <w:rPr>
          <w:rFonts w:asciiTheme="minorBidi" w:hAnsiTheme="minorBidi" w:cs="Arial"/>
          <w:b/>
          <w:bCs/>
          <w:sz w:val="32"/>
          <w:szCs w:val="32"/>
          <w:rtl/>
        </w:rPr>
        <w:t>سريعا</w:t>
      </w:r>
      <w:r w:rsidRPr="00E35810">
        <w:rPr>
          <w:rFonts w:asciiTheme="minorBidi" w:hAnsiTheme="minorBidi" w:cs="Arial"/>
          <w:sz w:val="32"/>
          <w:szCs w:val="32"/>
        </w:rPr>
        <w:t xml:space="preserve">: </w:t>
      </w:r>
      <w:r w:rsidRPr="00E35810">
        <w:rPr>
          <w:rFonts w:asciiTheme="minorBidi" w:hAnsiTheme="minorBidi" w:cs="Arial"/>
          <w:sz w:val="32"/>
          <w:szCs w:val="32"/>
          <w:rtl/>
        </w:rPr>
        <w:t>لتقليل الفراغ المعلوماتي</w:t>
      </w:r>
    </w:p>
    <w:p w14:paraId="25223331" w14:textId="3ED2E2C8" w:rsidR="00E35810" w:rsidRDefault="00E35810" w:rsidP="00B213A5">
      <w:pPr>
        <w:numPr>
          <w:ilvl w:val="0"/>
          <w:numId w:val="37"/>
        </w:numPr>
        <w:bidi/>
        <w:spacing w:line="360" w:lineRule="auto"/>
        <w:rPr>
          <w:rFonts w:asciiTheme="minorBidi" w:hAnsiTheme="minorBidi" w:cs="Arial"/>
          <w:sz w:val="32"/>
          <w:szCs w:val="32"/>
        </w:rPr>
      </w:pPr>
      <w:r w:rsidRPr="00E35810">
        <w:rPr>
          <w:rFonts w:asciiTheme="minorBidi" w:hAnsiTheme="minorBidi" w:cs="Arial"/>
          <w:b/>
          <w:bCs/>
          <w:sz w:val="32"/>
          <w:szCs w:val="32"/>
          <w:rtl/>
        </w:rPr>
        <w:t>إنسانيا</w:t>
      </w:r>
      <w:r w:rsidRPr="00E35810">
        <w:rPr>
          <w:rFonts w:asciiTheme="minorBidi" w:hAnsiTheme="minorBidi" w:cs="Arial"/>
          <w:sz w:val="32"/>
          <w:szCs w:val="32"/>
        </w:rPr>
        <w:t xml:space="preserve">: </w:t>
      </w:r>
      <w:r w:rsidRPr="00E35810">
        <w:rPr>
          <w:rFonts w:asciiTheme="minorBidi" w:hAnsiTheme="minorBidi" w:cs="Arial"/>
          <w:sz w:val="32"/>
          <w:szCs w:val="32"/>
          <w:rtl/>
        </w:rPr>
        <w:t>يراعي مشاعر المتلقين</w:t>
      </w:r>
    </w:p>
    <w:p w14:paraId="52AC342F" w14:textId="77777777" w:rsidR="009C766D" w:rsidRDefault="009C766D" w:rsidP="009C766D">
      <w:pPr>
        <w:bidi/>
        <w:spacing w:line="360" w:lineRule="auto"/>
        <w:rPr>
          <w:rFonts w:asciiTheme="minorBidi" w:hAnsiTheme="minorBidi" w:cs="Arial"/>
          <w:b/>
          <w:bCs/>
          <w:sz w:val="32"/>
          <w:szCs w:val="32"/>
          <w:rtl/>
        </w:rPr>
      </w:pPr>
    </w:p>
    <w:p w14:paraId="62F5A335" w14:textId="77777777" w:rsidR="009C766D" w:rsidRPr="009C766D" w:rsidRDefault="009C766D" w:rsidP="009C766D">
      <w:pPr>
        <w:bidi/>
        <w:spacing w:line="360" w:lineRule="auto"/>
        <w:rPr>
          <w:rFonts w:asciiTheme="minorBidi" w:hAnsiTheme="minorBidi" w:cs="Arial"/>
          <w:b/>
          <w:bCs/>
          <w:sz w:val="36"/>
          <w:szCs w:val="36"/>
        </w:rPr>
      </w:pPr>
      <w:r w:rsidRPr="009C766D">
        <w:rPr>
          <w:rFonts w:asciiTheme="minorBidi" w:hAnsiTheme="minorBidi" w:cs="Arial"/>
          <w:b/>
          <w:bCs/>
          <w:sz w:val="36"/>
          <w:szCs w:val="36"/>
          <w:rtl/>
        </w:rPr>
        <w:t>الارتباط بين القيادة والاتصال</w:t>
      </w:r>
      <w:r w:rsidRPr="009C766D">
        <w:rPr>
          <w:rFonts w:asciiTheme="minorBidi" w:hAnsiTheme="minorBidi" w:cs="Arial"/>
          <w:b/>
          <w:bCs/>
          <w:sz w:val="36"/>
          <w:szCs w:val="36"/>
        </w:rPr>
        <w:t>:</w:t>
      </w:r>
    </w:p>
    <w:p w14:paraId="04830BFD" w14:textId="59C31367" w:rsidR="009C766D" w:rsidRDefault="009C766D" w:rsidP="009C766D">
      <w:pPr>
        <w:bidi/>
        <w:spacing w:line="360" w:lineRule="auto"/>
        <w:rPr>
          <w:rFonts w:asciiTheme="minorBidi" w:hAnsiTheme="minorBidi" w:cs="Arial"/>
          <w:sz w:val="32"/>
          <w:szCs w:val="32"/>
          <w:rtl/>
        </w:rPr>
      </w:pPr>
      <w:r w:rsidRPr="009C766D">
        <w:rPr>
          <w:rFonts w:asciiTheme="minorBidi" w:hAnsiTheme="minorBidi" w:cs="Arial"/>
          <w:sz w:val="32"/>
          <w:szCs w:val="32"/>
          <w:rtl/>
        </w:rPr>
        <w:t>كلما كانت القيادة أكثر وعيا واستباقية كلما كان الاتصال المؤسسي أكثر فاعلية فالقائد في زمن الأزمة لا يمثل نفسه فقط بل يجسد صورة المؤسسة كاملة وطريقة تعامله تحدد سمعة المنظمة أثناء وبعد الأزمة</w:t>
      </w:r>
      <w:r w:rsidRPr="009C766D">
        <w:rPr>
          <w:rFonts w:asciiTheme="minorBidi" w:hAnsiTheme="minorBidi" w:cs="Arial"/>
          <w:sz w:val="32"/>
          <w:szCs w:val="32"/>
        </w:rPr>
        <w:t>.</w:t>
      </w:r>
    </w:p>
    <w:p w14:paraId="1375D78B" w14:textId="77777777" w:rsidR="000556D4" w:rsidRDefault="000556D4" w:rsidP="000556D4">
      <w:pPr>
        <w:bidi/>
        <w:spacing w:line="360" w:lineRule="auto"/>
        <w:rPr>
          <w:rFonts w:asciiTheme="minorBidi" w:hAnsiTheme="minorBidi" w:cs="Arial"/>
          <w:sz w:val="32"/>
          <w:szCs w:val="32"/>
          <w:rtl/>
        </w:rPr>
      </w:pPr>
    </w:p>
    <w:p w14:paraId="10357C2A" w14:textId="3E1D65C0" w:rsidR="000556D4" w:rsidRDefault="000556D4" w:rsidP="000556D4">
      <w:pPr>
        <w:bidi/>
        <w:spacing w:line="360" w:lineRule="auto"/>
        <w:rPr>
          <w:rFonts w:asciiTheme="minorBidi" w:hAnsiTheme="minorBidi" w:cs="Arial"/>
          <w:sz w:val="32"/>
          <w:szCs w:val="32"/>
          <w:rtl/>
        </w:rPr>
      </w:pPr>
    </w:p>
    <w:p w14:paraId="4AC8506A" w14:textId="2B2AD8AB" w:rsidR="00637E45" w:rsidRDefault="00637E45" w:rsidP="00637E45">
      <w:pPr>
        <w:bidi/>
        <w:spacing w:line="360" w:lineRule="auto"/>
        <w:rPr>
          <w:rFonts w:asciiTheme="minorBidi" w:hAnsiTheme="minorBidi" w:cs="Arial"/>
          <w:b/>
          <w:bCs/>
          <w:sz w:val="36"/>
          <w:szCs w:val="36"/>
          <w:rtl/>
        </w:rPr>
      </w:pPr>
      <w:r>
        <w:rPr>
          <w:rFonts w:asciiTheme="minorBidi" w:hAnsiTheme="minorBidi" w:cs="Arial"/>
          <w:b/>
          <w:bCs/>
          <w:sz w:val="36"/>
          <w:szCs w:val="36"/>
        </w:rPr>
        <w:lastRenderedPageBreak/>
        <w:t>2-8</w:t>
      </w:r>
      <w:r>
        <w:rPr>
          <w:rFonts w:asciiTheme="minorBidi" w:hAnsiTheme="minorBidi" w:cs="Arial" w:hint="cs"/>
          <w:b/>
          <w:bCs/>
          <w:sz w:val="36"/>
          <w:szCs w:val="36"/>
          <w:rtl/>
        </w:rPr>
        <w:t xml:space="preserve"> الدراسا</w:t>
      </w:r>
      <w:r w:rsidR="00086B81">
        <w:rPr>
          <w:rFonts w:asciiTheme="minorBidi" w:hAnsiTheme="minorBidi" w:cs="Arial" w:hint="cs"/>
          <w:b/>
          <w:bCs/>
          <w:sz w:val="36"/>
          <w:szCs w:val="36"/>
          <w:rtl/>
        </w:rPr>
        <w:t>ت السابقة</w:t>
      </w:r>
    </w:p>
    <w:p w14:paraId="485E8E24" w14:textId="77777777" w:rsidR="00D04DB8" w:rsidRDefault="00086B81" w:rsidP="00D04DB8">
      <w:pPr>
        <w:bidi/>
        <w:spacing w:line="360" w:lineRule="auto"/>
        <w:rPr>
          <w:rFonts w:asciiTheme="minorBidi" w:hAnsiTheme="minorBidi" w:cs="Arial"/>
          <w:sz w:val="32"/>
          <w:szCs w:val="32"/>
          <w:rtl/>
        </w:rPr>
      </w:pPr>
      <w:r w:rsidRPr="00086B81">
        <w:rPr>
          <w:rFonts w:asciiTheme="minorBidi" w:hAnsiTheme="minorBidi" w:cs="Arial"/>
          <w:sz w:val="32"/>
          <w:szCs w:val="32"/>
          <w:rtl/>
        </w:rPr>
        <w:t>تعد الدراسات السابقة مرجعا أساسيا لأي بحث علمي حيث توفر للباحث خلفية معرفية متكاملة وتساعد في تحديد الفجوات البحثية واستخلاص الدروس والخبرات المتراكمة</w:t>
      </w:r>
    </w:p>
    <w:p w14:paraId="412F0FD8" w14:textId="0A9CD6D8" w:rsidR="00086B81" w:rsidRPr="00086B81" w:rsidRDefault="00086B81" w:rsidP="00D04DB8">
      <w:pPr>
        <w:bidi/>
        <w:spacing w:line="360" w:lineRule="auto"/>
        <w:rPr>
          <w:rFonts w:asciiTheme="minorBidi" w:hAnsiTheme="minorBidi" w:cs="Arial"/>
          <w:sz w:val="32"/>
          <w:szCs w:val="32"/>
        </w:rPr>
      </w:pPr>
      <w:r w:rsidRPr="00086B81">
        <w:rPr>
          <w:rFonts w:asciiTheme="minorBidi" w:hAnsiTheme="minorBidi" w:cs="Arial"/>
          <w:sz w:val="32"/>
          <w:szCs w:val="32"/>
          <w:rtl/>
        </w:rPr>
        <w:t>وفيما يلي مجموعة مختارة من الدراسات التي تناولت موضوع إدارة الأزمات والمخاطر في المؤسسات سواء محليا أو عالميا</w:t>
      </w:r>
      <w:r w:rsidRPr="00086B81">
        <w:rPr>
          <w:rFonts w:asciiTheme="minorBidi" w:hAnsiTheme="minorBidi" w:cs="Arial"/>
          <w:sz w:val="32"/>
          <w:szCs w:val="32"/>
        </w:rPr>
        <w:t>:</w:t>
      </w:r>
    </w:p>
    <w:p w14:paraId="39AFC921" w14:textId="6FC7AFE4" w:rsidR="00D1447D" w:rsidRDefault="00EC643C" w:rsidP="00EC643C">
      <w:pPr>
        <w:bidi/>
        <w:spacing w:line="360" w:lineRule="auto"/>
        <w:rPr>
          <w:rFonts w:asciiTheme="minorBidi" w:hAnsiTheme="minorBidi" w:cs="Arial"/>
          <w:b/>
          <w:bCs/>
          <w:sz w:val="36"/>
          <w:szCs w:val="36"/>
          <w:rtl/>
        </w:rPr>
      </w:pPr>
      <w:r w:rsidRPr="00EC643C">
        <w:rPr>
          <w:rFonts w:asciiTheme="minorBidi" w:hAnsiTheme="minorBidi" w:cs="Arial"/>
          <w:b/>
          <w:bCs/>
          <w:sz w:val="36"/>
          <w:szCs w:val="36"/>
          <w:rtl/>
        </w:rPr>
        <w:t>الدراسة الأولى</w:t>
      </w:r>
      <w:r w:rsidRPr="00EC643C">
        <w:rPr>
          <w:rFonts w:asciiTheme="minorBidi" w:hAnsiTheme="minorBidi" w:cs="Arial"/>
          <w:b/>
          <w:bCs/>
          <w:sz w:val="36"/>
          <w:szCs w:val="36"/>
        </w:rPr>
        <w:t>:</w:t>
      </w:r>
    </w:p>
    <w:p w14:paraId="6937BA0E" w14:textId="2F9A32F3" w:rsidR="00EC643C" w:rsidRDefault="00EC643C" w:rsidP="00EC643C">
      <w:pPr>
        <w:bidi/>
        <w:spacing w:line="360" w:lineRule="auto"/>
        <w:rPr>
          <w:rFonts w:asciiTheme="minorBidi" w:hAnsiTheme="minorBidi" w:cs="Arial"/>
          <w:sz w:val="32"/>
          <w:szCs w:val="32"/>
          <w:rtl/>
        </w:rPr>
      </w:pPr>
      <w:r w:rsidRPr="005E5E7A">
        <w:rPr>
          <w:rFonts w:asciiTheme="minorBidi" w:hAnsiTheme="minorBidi" w:cs="Arial"/>
          <w:sz w:val="32"/>
          <w:szCs w:val="32"/>
          <w:rtl/>
        </w:rPr>
        <w:t>عنوان الدراس</w:t>
      </w:r>
      <w:r w:rsidR="00AC3A74">
        <w:rPr>
          <w:rFonts w:asciiTheme="minorBidi" w:hAnsiTheme="minorBidi" w:cs="Arial" w:hint="cs"/>
          <w:sz w:val="32"/>
          <w:szCs w:val="32"/>
          <w:rtl/>
        </w:rPr>
        <w:t xml:space="preserve">ة: </w:t>
      </w:r>
      <w:r w:rsidRPr="005E5E7A">
        <w:rPr>
          <w:rFonts w:asciiTheme="minorBidi" w:hAnsiTheme="minorBidi" w:cs="Arial"/>
          <w:sz w:val="32"/>
          <w:szCs w:val="32"/>
          <w:rtl/>
        </w:rPr>
        <w:t>فاعلية إدارة الأزمات في المؤسسات الحكومية والخاصة</w:t>
      </w:r>
      <w:r w:rsidRPr="005E5E7A">
        <w:rPr>
          <w:rFonts w:asciiTheme="minorBidi" w:hAnsiTheme="minorBidi" w:cs="Arial"/>
          <w:sz w:val="32"/>
          <w:szCs w:val="32"/>
        </w:rPr>
        <w:br/>
      </w:r>
      <w:r w:rsidRPr="005E5E7A">
        <w:rPr>
          <w:rFonts w:asciiTheme="minorBidi" w:hAnsiTheme="minorBidi" w:cs="Arial"/>
          <w:sz w:val="32"/>
          <w:szCs w:val="32"/>
          <w:rtl/>
        </w:rPr>
        <w:t>الباحث</w:t>
      </w:r>
      <w:r w:rsidR="00AC3A74">
        <w:rPr>
          <w:rFonts w:asciiTheme="minorBidi" w:hAnsiTheme="minorBidi" w:cs="Arial" w:hint="cs"/>
          <w:sz w:val="32"/>
          <w:szCs w:val="32"/>
          <w:rtl/>
        </w:rPr>
        <w:t>: ا</w:t>
      </w:r>
      <w:r w:rsidRPr="005E5E7A">
        <w:rPr>
          <w:rFonts w:asciiTheme="minorBidi" w:hAnsiTheme="minorBidi" w:cs="Arial"/>
          <w:sz w:val="32"/>
          <w:szCs w:val="32"/>
          <w:rtl/>
        </w:rPr>
        <w:t>لعتيبي عبدالله</w:t>
      </w:r>
      <w:r w:rsidRPr="005E5E7A">
        <w:rPr>
          <w:rFonts w:asciiTheme="minorBidi" w:hAnsiTheme="minorBidi" w:cs="Arial"/>
          <w:sz w:val="32"/>
          <w:szCs w:val="32"/>
        </w:rPr>
        <w:t xml:space="preserve"> (2021</w:t>
      </w:r>
      <w:r w:rsidR="005E5E7A">
        <w:rPr>
          <w:rFonts w:asciiTheme="minorBidi" w:hAnsiTheme="minorBidi" w:cs="Arial"/>
          <w:sz w:val="32"/>
          <w:szCs w:val="32"/>
        </w:rPr>
        <w:t xml:space="preserve">) </w:t>
      </w:r>
      <w:r w:rsidRPr="005E5E7A">
        <w:rPr>
          <w:rFonts w:asciiTheme="minorBidi" w:hAnsiTheme="minorBidi" w:cs="Arial"/>
          <w:sz w:val="32"/>
          <w:szCs w:val="32"/>
        </w:rPr>
        <w:br/>
      </w:r>
      <w:r w:rsidRPr="005E5E7A">
        <w:rPr>
          <w:rFonts w:asciiTheme="minorBidi" w:hAnsiTheme="minorBidi" w:cs="Arial"/>
          <w:sz w:val="32"/>
          <w:szCs w:val="32"/>
          <w:rtl/>
        </w:rPr>
        <w:t>الجه</w:t>
      </w:r>
      <w:r w:rsidR="00886026">
        <w:rPr>
          <w:rFonts w:asciiTheme="minorBidi" w:hAnsiTheme="minorBidi" w:cs="Arial" w:hint="cs"/>
          <w:sz w:val="32"/>
          <w:szCs w:val="32"/>
          <w:rtl/>
        </w:rPr>
        <w:t xml:space="preserve">ة: </w:t>
      </w:r>
      <w:r w:rsidRPr="005E5E7A">
        <w:rPr>
          <w:rFonts w:asciiTheme="minorBidi" w:hAnsiTheme="minorBidi" w:cs="Arial"/>
          <w:sz w:val="32"/>
          <w:szCs w:val="32"/>
          <w:rtl/>
        </w:rPr>
        <w:t>مجلة الإدارة العامة – السعودية</w:t>
      </w:r>
      <w:r w:rsidRPr="005E5E7A">
        <w:rPr>
          <w:rFonts w:asciiTheme="minorBidi" w:hAnsiTheme="minorBidi" w:cs="Arial"/>
          <w:sz w:val="32"/>
          <w:szCs w:val="32"/>
        </w:rPr>
        <w:br/>
      </w:r>
      <w:r w:rsidRPr="005E5E7A">
        <w:rPr>
          <w:rFonts w:asciiTheme="minorBidi" w:hAnsiTheme="minorBidi" w:cs="Arial"/>
          <w:sz w:val="32"/>
          <w:szCs w:val="32"/>
          <w:rtl/>
        </w:rPr>
        <w:t>الملخص</w:t>
      </w:r>
      <w:r w:rsidRPr="005E5E7A">
        <w:rPr>
          <w:rFonts w:asciiTheme="minorBidi" w:hAnsiTheme="minorBidi" w:cs="Arial"/>
          <w:sz w:val="32"/>
          <w:szCs w:val="32"/>
        </w:rPr>
        <w:t>:</w:t>
      </w:r>
      <w:r w:rsidR="00A87D92">
        <w:rPr>
          <w:rFonts w:asciiTheme="minorBidi" w:hAnsiTheme="minorBidi" w:cs="Arial" w:hint="cs"/>
          <w:sz w:val="32"/>
          <w:szCs w:val="32"/>
          <w:rtl/>
        </w:rPr>
        <w:t xml:space="preserve"> </w:t>
      </w:r>
      <w:r w:rsidRPr="005E5E7A">
        <w:rPr>
          <w:rFonts w:asciiTheme="minorBidi" w:hAnsiTheme="minorBidi" w:cs="Arial"/>
          <w:sz w:val="32"/>
          <w:szCs w:val="32"/>
          <w:rtl/>
        </w:rPr>
        <w:t>تناولت الدراسة الفروقات في استجابة المؤسسات الحكومية والخاصة للأزمات</w:t>
      </w:r>
      <w:r w:rsidR="00886026">
        <w:rPr>
          <w:rFonts w:asciiTheme="minorBidi" w:hAnsiTheme="minorBidi" w:cs="Arial" w:hint="cs"/>
          <w:sz w:val="32"/>
          <w:szCs w:val="32"/>
          <w:rtl/>
        </w:rPr>
        <w:t xml:space="preserve"> </w:t>
      </w:r>
      <w:r w:rsidRPr="005E5E7A">
        <w:rPr>
          <w:rFonts w:asciiTheme="minorBidi" w:hAnsiTheme="minorBidi" w:cs="Arial"/>
          <w:sz w:val="32"/>
          <w:szCs w:val="32"/>
          <w:rtl/>
        </w:rPr>
        <w:t>ووجدت أن القطاع الخاص يبدي مرونة أعلى في اتخاذ القرار لكنه أضعف في التخطيط الاستباقي. وأوصى الباحث بدمج وحدات متخصصة لإدارة الأزمات في الهيكل التنظيمي للشركات</w:t>
      </w:r>
      <w:r w:rsidRPr="005E5E7A">
        <w:rPr>
          <w:rFonts w:asciiTheme="minorBidi" w:hAnsiTheme="minorBidi" w:cs="Arial"/>
          <w:sz w:val="32"/>
          <w:szCs w:val="32"/>
        </w:rPr>
        <w:t>.</w:t>
      </w:r>
    </w:p>
    <w:p w14:paraId="48BE06C6" w14:textId="77777777" w:rsidR="00A87D92" w:rsidRDefault="00A87D92" w:rsidP="00A87D92">
      <w:pPr>
        <w:bidi/>
        <w:spacing w:line="360" w:lineRule="auto"/>
        <w:rPr>
          <w:rFonts w:asciiTheme="minorBidi" w:hAnsiTheme="minorBidi" w:cs="Arial"/>
          <w:sz w:val="32"/>
          <w:szCs w:val="32"/>
          <w:rtl/>
        </w:rPr>
      </w:pPr>
    </w:p>
    <w:p w14:paraId="1F1C33AA" w14:textId="39D80DD8" w:rsidR="00126786" w:rsidRDefault="00126786" w:rsidP="00A87D92">
      <w:pPr>
        <w:bidi/>
        <w:spacing w:line="360" w:lineRule="auto"/>
        <w:rPr>
          <w:rFonts w:asciiTheme="minorBidi" w:hAnsiTheme="minorBidi" w:cs="Arial"/>
          <w:b/>
          <w:bCs/>
          <w:sz w:val="36"/>
          <w:szCs w:val="36"/>
          <w:rtl/>
        </w:rPr>
      </w:pPr>
      <w:r w:rsidRPr="00126786">
        <w:rPr>
          <w:rFonts w:asciiTheme="minorBidi" w:hAnsiTheme="minorBidi" w:cs="Arial"/>
          <w:b/>
          <w:bCs/>
          <w:sz w:val="36"/>
          <w:szCs w:val="36"/>
          <w:rtl/>
        </w:rPr>
        <w:t>الدراسة الثانية</w:t>
      </w:r>
      <w:r w:rsidRPr="00126786">
        <w:rPr>
          <w:rFonts w:asciiTheme="minorBidi" w:hAnsiTheme="minorBidi" w:cs="Arial"/>
          <w:b/>
          <w:bCs/>
          <w:sz w:val="36"/>
          <w:szCs w:val="36"/>
        </w:rPr>
        <w:t>:</w:t>
      </w:r>
    </w:p>
    <w:p w14:paraId="5F101C5D" w14:textId="34161665" w:rsidR="00126786" w:rsidRDefault="00126786" w:rsidP="00126786">
      <w:pPr>
        <w:bidi/>
        <w:spacing w:line="360" w:lineRule="auto"/>
        <w:rPr>
          <w:rFonts w:asciiTheme="minorBidi" w:hAnsiTheme="minorBidi" w:cs="Arial"/>
          <w:sz w:val="32"/>
          <w:szCs w:val="32"/>
          <w:rtl/>
        </w:rPr>
      </w:pPr>
      <w:r w:rsidRPr="00126786">
        <w:rPr>
          <w:rFonts w:asciiTheme="minorBidi" w:hAnsiTheme="minorBidi" w:cs="Arial"/>
          <w:sz w:val="32"/>
          <w:szCs w:val="32"/>
          <w:rtl/>
        </w:rPr>
        <w:t>عنوان الدراسة</w:t>
      </w:r>
      <w:r>
        <w:rPr>
          <w:rFonts w:asciiTheme="minorBidi" w:hAnsiTheme="minorBidi" w:cs="Arial" w:hint="cs"/>
          <w:sz w:val="32"/>
          <w:szCs w:val="32"/>
          <w:rtl/>
        </w:rPr>
        <w:t xml:space="preserve">: </w:t>
      </w:r>
      <w:r w:rsidRPr="00126786">
        <w:rPr>
          <w:rFonts w:asciiTheme="minorBidi" w:hAnsiTheme="minorBidi" w:cs="Arial"/>
          <w:sz w:val="32"/>
          <w:szCs w:val="32"/>
          <w:rtl/>
        </w:rPr>
        <w:t>تقييم جاهزية الشركات الصغيرة والمتوسطة للأزمات في المملكة</w:t>
      </w:r>
      <w:r w:rsidRPr="00126786">
        <w:rPr>
          <w:rFonts w:asciiTheme="minorBidi" w:hAnsiTheme="minorBidi" w:cs="Arial"/>
          <w:sz w:val="32"/>
          <w:szCs w:val="32"/>
        </w:rPr>
        <w:br/>
      </w:r>
      <w:r w:rsidRPr="00126786">
        <w:rPr>
          <w:rFonts w:asciiTheme="minorBidi" w:hAnsiTheme="minorBidi" w:cs="Arial"/>
          <w:sz w:val="32"/>
          <w:szCs w:val="32"/>
          <w:rtl/>
        </w:rPr>
        <w:t>الباحث</w:t>
      </w:r>
      <w:r>
        <w:rPr>
          <w:rFonts w:asciiTheme="minorBidi" w:hAnsiTheme="minorBidi" w:cs="Arial" w:hint="cs"/>
          <w:sz w:val="32"/>
          <w:szCs w:val="32"/>
          <w:rtl/>
        </w:rPr>
        <w:t xml:space="preserve">: </w:t>
      </w:r>
      <w:r w:rsidRPr="00126786">
        <w:rPr>
          <w:rFonts w:asciiTheme="minorBidi" w:hAnsiTheme="minorBidi" w:cs="Arial"/>
          <w:sz w:val="32"/>
          <w:szCs w:val="32"/>
          <w:rtl/>
        </w:rPr>
        <w:t>خالد الزهراني</w:t>
      </w:r>
      <w:r w:rsidRPr="00126786">
        <w:rPr>
          <w:rFonts w:asciiTheme="minorBidi" w:hAnsiTheme="minorBidi" w:cs="Arial"/>
          <w:sz w:val="32"/>
          <w:szCs w:val="32"/>
        </w:rPr>
        <w:t xml:space="preserve"> (2020)</w:t>
      </w:r>
      <w:r>
        <w:rPr>
          <w:rFonts w:asciiTheme="minorBidi" w:hAnsiTheme="minorBidi" w:cs="Arial"/>
          <w:sz w:val="32"/>
          <w:szCs w:val="32"/>
        </w:rPr>
        <w:t xml:space="preserve"> </w:t>
      </w:r>
      <w:r w:rsidRPr="00126786">
        <w:rPr>
          <w:rFonts w:asciiTheme="minorBidi" w:hAnsiTheme="minorBidi" w:cs="Arial"/>
          <w:sz w:val="32"/>
          <w:szCs w:val="32"/>
        </w:rPr>
        <w:br/>
      </w:r>
      <w:r w:rsidRPr="00126786">
        <w:rPr>
          <w:rFonts w:asciiTheme="minorBidi" w:hAnsiTheme="minorBidi" w:cs="Arial"/>
          <w:sz w:val="32"/>
          <w:szCs w:val="32"/>
          <w:rtl/>
        </w:rPr>
        <w:t>الجهة</w:t>
      </w:r>
      <w:r>
        <w:rPr>
          <w:rFonts w:asciiTheme="minorBidi" w:hAnsiTheme="minorBidi" w:cs="Arial" w:hint="cs"/>
          <w:sz w:val="32"/>
          <w:szCs w:val="32"/>
          <w:rtl/>
        </w:rPr>
        <w:t xml:space="preserve">: </w:t>
      </w:r>
      <w:r w:rsidRPr="00126786">
        <w:rPr>
          <w:rFonts w:asciiTheme="minorBidi" w:hAnsiTheme="minorBidi" w:cs="Arial"/>
          <w:sz w:val="32"/>
          <w:szCs w:val="32"/>
          <w:rtl/>
        </w:rPr>
        <w:t>جامعة الملك سعود</w:t>
      </w:r>
      <w:r w:rsidRPr="00126786">
        <w:rPr>
          <w:rFonts w:asciiTheme="minorBidi" w:hAnsiTheme="minorBidi" w:cs="Arial"/>
          <w:sz w:val="32"/>
          <w:szCs w:val="32"/>
        </w:rPr>
        <w:br/>
      </w:r>
      <w:r w:rsidRPr="00126786">
        <w:rPr>
          <w:rFonts w:asciiTheme="minorBidi" w:hAnsiTheme="minorBidi" w:cs="Arial"/>
          <w:sz w:val="32"/>
          <w:szCs w:val="32"/>
          <w:rtl/>
        </w:rPr>
        <w:t>الملخص</w:t>
      </w:r>
      <w:r w:rsidRPr="00126786">
        <w:rPr>
          <w:rFonts w:asciiTheme="minorBidi" w:hAnsiTheme="minorBidi" w:cs="Arial"/>
          <w:sz w:val="32"/>
          <w:szCs w:val="32"/>
        </w:rPr>
        <w:t>:</w:t>
      </w:r>
      <w:r w:rsidR="00A87D92">
        <w:rPr>
          <w:rFonts w:asciiTheme="minorBidi" w:hAnsiTheme="minorBidi" w:cs="Arial" w:hint="cs"/>
          <w:sz w:val="32"/>
          <w:szCs w:val="32"/>
          <w:rtl/>
        </w:rPr>
        <w:t xml:space="preserve"> </w:t>
      </w:r>
      <w:r w:rsidRPr="00126786">
        <w:rPr>
          <w:rFonts w:asciiTheme="minorBidi" w:hAnsiTheme="minorBidi" w:cs="Arial"/>
          <w:sz w:val="32"/>
          <w:szCs w:val="32"/>
          <w:rtl/>
        </w:rPr>
        <w:t>ر</w:t>
      </w:r>
      <w:r>
        <w:rPr>
          <w:rFonts w:asciiTheme="minorBidi" w:hAnsiTheme="minorBidi" w:cs="Arial" w:hint="cs"/>
          <w:sz w:val="32"/>
          <w:szCs w:val="32"/>
          <w:rtl/>
        </w:rPr>
        <w:t>ك</w:t>
      </w:r>
      <w:r w:rsidRPr="00126786">
        <w:rPr>
          <w:rFonts w:asciiTheme="minorBidi" w:hAnsiTheme="minorBidi" w:cs="Arial"/>
          <w:sz w:val="32"/>
          <w:szCs w:val="32"/>
          <w:rtl/>
        </w:rPr>
        <w:t>زت على المؤسسات الصغيرة والمتوسطة ومدى تأثرها بجائحة كورونا وأشارت إلى غياب الخطط البديلة</w:t>
      </w:r>
      <w:r>
        <w:rPr>
          <w:rFonts w:asciiTheme="minorBidi" w:hAnsiTheme="minorBidi" w:cs="Arial" w:hint="cs"/>
          <w:sz w:val="32"/>
          <w:szCs w:val="32"/>
          <w:rtl/>
        </w:rPr>
        <w:t xml:space="preserve"> </w:t>
      </w:r>
      <w:r w:rsidRPr="00126786">
        <w:rPr>
          <w:rFonts w:asciiTheme="minorBidi" w:hAnsiTheme="minorBidi" w:cs="Arial"/>
          <w:sz w:val="32"/>
          <w:szCs w:val="32"/>
          <w:rtl/>
        </w:rPr>
        <w:t>واعتماد مفرط على قرارات فردية</w:t>
      </w:r>
      <w:r>
        <w:rPr>
          <w:rFonts w:asciiTheme="minorBidi" w:hAnsiTheme="minorBidi" w:cs="Arial" w:hint="cs"/>
          <w:sz w:val="32"/>
          <w:szCs w:val="32"/>
          <w:rtl/>
        </w:rPr>
        <w:t xml:space="preserve"> </w:t>
      </w:r>
      <w:r w:rsidRPr="00126786">
        <w:rPr>
          <w:rFonts w:asciiTheme="minorBidi" w:hAnsiTheme="minorBidi" w:cs="Arial"/>
          <w:sz w:val="32"/>
          <w:szCs w:val="32"/>
          <w:rtl/>
        </w:rPr>
        <w:t>وشدّدت الدراسة على أهمية بناء ثقافة إدارة مخاطر داخل المؤسسات الصغيرة</w:t>
      </w:r>
      <w:r w:rsidRPr="00126786">
        <w:rPr>
          <w:rFonts w:asciiTheme="minorBidi" w:hAnsiTheme="minorBidi" w:cs="Arial"/>
          <w:sz w:val="32"/>
          <w:szCs w:val="32"/>
        </w:rPr>
        <w:t>.</w:t>
      </w:r>
    </w:p>
    <w:p w14:paraId="6EC5878E" w14:textId="77777777" w:rsidR="00DF787E" w:rsidRDefault="00DF787E" w:rsidP="00DF787E">
      <w:pPr>
        <w:bidi/>
        <w:spacing w:line="360" w:lineRule="auto"/>
        <w:rPr>
          <w:rFonts w:asciiTheme="minorBidi" w:hAnsiTheme="minorBidi" w:cs="Arial"/>
          <w:sz w:val="32"/>
          <w:szCs w:val="32"/>
          <w:rtl/>
        </w:rPr>
      </w:pPr>
    </w:p>
    <w:p w14:paraId="13E80156" w14:textId="653E3CE4" w:rsidR="00DF787E" w:rsidRPr="00126786" w:rsidRDefault="00DF787E" w:rsidP="00DF787E">
      <w:pPr>
        <w:bidi/>
        <w:spacing w:line="360" w:lineRule="auto"/>
        <w:rPr>
          <w:rFonts w:asciiTheme="minorBidi" w:hAnsiTheme="minorBidi" w:cs="Arial"/>
          <w:sz w:val="36"/>
          <w:szCs w:val="36"/>
        </w:rPr>
      </w:pPr>
      <w:r w:rsidRPr="00DF787E">
        <w:rPr>
          <w:rFonts w:asciiTheme="minorBidi" w:hAnsiTheme="minorBidi" w:cs="Arial"/>
          <w:b/>
          <w:bCs/>
          <w:sz w:val="36"/>
          <w:szCs w:val="36"/>
          <w:rtl/>
        </w:rPr>
        <w:t>الدراسة الثالثة</w:t>
      </w:r>
      <w:r w:rsidRPr="00DF787E">
        <w:rPr>
          <w:rFonts w:asciiTheme="minorBidi" w:hAnsiTheme="minorBidi" w:cs="Arial"/>
          <w:b/>
          <w:bCs/>
          <w:sz w:val="36"/>
          <w:szCs w:val="36"/>
        </w:rPr>
        <w:t>:</w:t>
      </w:r>
    </w:p>
    <w:p w14:paraId="05F5FF02" w14:textId="0F39BDB2" w:rsidR="00126786" w:rsidRDefault="00524E2A" w:rsidP="00524E2A">
      <w:pPr>
        <w:bidi/>
        <w:spacing w:line="360" w:lineRule="auto"/>
        <w:rPr>
          <w:rFonts w:asciiTheme="minorBidi" w:hAnsiTheme="minorBidi" w:cs="Arial"/>
          <w:sz w:val="32"/>
          <w:szCs w:val="32"/>
          <w:rtl/>
        </w:rPr>
      </w:pPr>
      <w:r w:rsidRPr="00524E2A">
        <w:rPr>
          <w:rFonts w:asciiTheme="minorBidi" w:hAnsiTheme="minorBidi" w:cs="Arial"/>
          <w:sz w:val="32"/>
          <w:szCs w:val="32"/>
          <w:rtl/>
        </w:rPr>
        <w:t>عنوان الدراسة</w:t>
      </w:r>
      <w:r w:rsidRPr="00524E2A">
        <w:rPr>
          <w:rFonts w:asciiTheme="minorBidi" w:hAnsiTheme="minorBidi" w:cs="Arial"/>
          <w:sz w:val="32"/>
          <w:szCs w:val="32"/>
        </w:rPr>
        <w:t>: Managing Organizational Crisis: A Case Study of Johnson &amp; Johnson</w:t>
      </w:r>
      <w:r w:rsidRPr="00524E2A">
        <w:rPr>
          <w:rFonts w:asciiTheme="minorBidi" w:hAnsiTheme="minorBidi" w:cs="Arial"/>
          <w:sz w:val="32"/>
          <w:szCs w:val="32"/>
        </w:rPr>
        <w:br/>
        <w:t>Author: Pearson &amp; Clair (2017)</w:t>
      </w:r>
      <w:r w:rsidRPr="00524E2A">
        <w:rPr>
          <w:rFonts w:asciiTheme="minorBidi" w:hAnsiTheme="minorBidi" w:cs="Arial"/>
          <w:sz w:val="32"/>
          <w:szCs w:val="32"/>
        </w:rPr>
        <w:br/>
        <w:t>Source: Journal of Business Ethics</w:t>
      </w:r>
      <w:r w:rsidRPr="00524E2A">
        <w:rPr>
          <w:rFonts w:asciiTheme="minorBidi" w:hAnsiTheme="minorBidi" w:cs="Arial"/>
          <w:sz w:val="32"/>
          <w:szCs w:val="32"/>
        </w:rPr>
        <w:br/>
        <w:t>Summar</w:t>
      </w:r>
      <w:r w:rsidR="00A87D92">
        <w:rPr>
          <w:rFonts w:asciiTheme="minorBidi" w:hAnsiTheme="minorBidi" w:cs="Arial"/>
          <w:sz w:val="32"/>
          <w:szCs w:val="32"/>
        </w:rPr>
        <w:t>y</w:t>
      </w:r>
      <w:r w:rsidR="00A87D92">
        <w:rPr>
          <w:rFonts w:asciiTheme="minorBidi" w:hAnsiTheme="minorBidi" w:cs="Arial" w:hint="cs"/>
          <w:sz w:val="32"/>
          <w:szCs w:val="32"/>
          <w:rtl/>
        </w:rPr>
        <w:t xml:space="preserve">: </w:t>
      </w:r>
      <w:r w:rsidRPr="00524E2A">
        <w:rPr>
          <w:rFonts w:asciiTheme="minorBidi" w:hAnsiTheme="minorBidi" w:cs="Arial"/>
          <w:sz w:val="32"/>
          <w:szCs w:val="32"/>
          <w:rtl/>
        </w:rPr>
        <w:t>استعرضت الدراسة كيفية تعامل شركة</w:t>
      </w:r>
      <w:r w:rsidRPr="00524E2A">
        <w:rPr>
          <w:rFonts w:asciiTheme="minorBidi" w:hAnsiTheme="minorBidi" w:cs="Arial"/>
          <w:sz w:val="32"/>
          <w:szCs w:val="32"/>
        </w:rPr>
        <w:t xml:space="preserve"> Johnson &amp; Johnson </w:t>
      </w:r>
      <w:r w:rsidRPr="00524E2A">
        <w:rPr>
          <w:rFonts w:asciiTheme="minorBidi" w:hAnsiTheme="minorBidi" w:cs="Arial"/>
          <w:sz w:val="32"/>
          <w:szCs w:val="32"/>
          <w:rtl/>
        </w:rPr>
        <w:t>مع أزمة التلوث الدوائي الشهيرة</w:t>
      </w:r>
      <w:r w:rsidR="00E2336F">
        <w:rPr>
          <w:rFonts w:asciiTheme="minorBidi" w:hAnsiTheme="minorBidi" w:cs="Arial" w:hint="cs"/>
          <w:sz w:val="32"/>
          <w:szCs w:val="32"/>
          <w:rtl/>
        </w:rPr>
        <w:t xml:space="preserve"> </w:t>
      </w:r>
      <w:r w:rsidRPr="00524E2A">
        <w:rPr>
          <w:rFonts w:asciiTheme="minorBidi" w:hAnsiTheme="minorBidi" w:cs="Arial"/>
          <w:sz w:val="32"/>
          <w:szCs w:val="32"/>
          <w:rtl/>
        </w:rPr>
        <w:t>واعتبرت أن نجاح الشركة يعود إلى صدقها في التواصل وسرعة الاستجابة</w:t>
      </w:r>
      <w:r w:rsidR="00E2336F">
        <w:rPr>
          <w:rFonts w:asciiTheme="minorBidi" w:hAnsiTheme="minorBidi" w:cs="Arial" w:hint="cs"/>
          <w:sz w:val="32"/>
          <w:szCs w:val="32"/>
          <w:rtl/>
        </w:rPr>
        <w:t xml:space="preserve"> </w:t>
      </w:r>
      <w:r w:rsidRPr="00524E2A">
        <w:rPr>
          <w:rFonts w:asciiTheme="minorBidi" w:hAnsiTheme="minorBidi" w:cs="Arial"/>
          <w:sz w:val="32"/>
          <w:szCs w:val="32"/>
          <w:rtl/>
        </w:rPr>
        <w:t>ووضوح استراتيجيتها الإعلامية</w:t>
      </w:r>
      <w:r w:rsidRPr="00524E2A">
        <w:rPr>
          <w:rFonts w:asciiTheme="minorBidi" w:hAnsiTheme="minorBidi" w:cs="Arial"/>
          <w:sz w:val="32"/>
          <w:szCs w:val="32"/>
        </w:rPr>
        <w:t>.</w:t>
      </w:r>
    </w:p>
    <w:p w14:paraId="58E38EA4" w14:textId="77777777" w:rsidR="00945C2C" w:rsidRDefault="00945C2C" w:rsidP="00945C2C">
      <w:pPr>
        <w:bidi/>
        <w:spacing w:line="360" w:lineRule="auto"/>
        <w:rPr>
          <w:rFonts w:asciiTheme="minorBidi" w:hAnsiTheme="minorBidi" w:cs="Arial"/>
          <w:sz w:val="32"/>
          <w:szCs w:val="32"/>
          <w:rtl/>
        </w:rPr>
      </w:pPr>
    </w:p>
    <w:p w14:paraId="46F5DCE8" w14:textId="77777777" w:rsidR="00945C2C" w:rsidRDefault="00945C2C" w:rsidP="00945C2C">
      <w:pPr>
        <w:bidi/>
        <w:spacing w:line="360" w:lineRule="auto"/>
        <w:rPr>
          <w:rFonts w:asciiTheme="minorBidi" w:hAnsiTheme="minorBidi" w:cs="Arial"/>
          <w:sz w:val="32"/>
          <w:szCs w:val="32"/>
          <w:rtl/>
        </w:rPr>
      </w:pPr>
    </w:p>
    <w:p w14:paraId="6CD16737" w14:textId="77777777" w:rsidR="00945C2C" w:rsidRDefault="00945C2C" w:rsidP="00945C2C">
      <w:pPr>
        <w:bidi/>
        <w:spacing w:line="360" w:lineRule="auto"/>
        <w:rPr>
          <w:rFonts w:asciiTheme="minorBidi" w:hAnsiTheme="minorBidi" w:cs="Arial"/>
          <w:sz w:val="32"/>
          <w:szCs w:val="32"/>
          <w:rtl/>
        </w:rPr>
      </w:pPr>
    </w:p>
    <w:p w14:paraId="6AFC9F0A" w14:textId="77777777" w:rsidR="00A87D92" w:rsidRDefault="00A87D92" w:rsidP="00945C2C">
      <w:pPr>
        <w:bidi/>
        <w:spacing w:line="360" w:lineRule="auto"/>
        <w:rPr>
          <w:rFonts w:asciiTheme="minorBidi" w:hAnsiTheme="minorBidi" w:cs="Arial"/>
          <w:b/>
          <w:bCs/>
          <w:sz w:val="36"/>
          <w:szCs w:val="36"/>
          <w:rtl/>
        </w:rPr>
      </w:pPr>
    </w:p>
    <w:p w14:paraId="77441222" w14:textId="352F19C6" w:rsidR="00945C2C" w:rsidRDefault="00945C2C" w:rsidP="00A87D92">
      <w:pPr>
        <w:bidi/>
        <w:spacing w:line="360" w:lineRule="auto"/>
        <w:rPr>
          <w:rFonts w:asciiTheme="minorBidi" w:hAnsiTheme="minorBidi" w:cs="Arial"/>
          <w:b/>
          <w:bCs/>
          <w:sz w:val="36"/>
          <w:szCs w:val="36"/>
          <w:rtl/>
        </w:rPr>
      </w:pPr>
      <w:r w:rsidRPr="00945C2C">
        <w:rPr>
          <w:rFonts w:asciiTheme="minorBidi" w:hAnsiTheme="minorBidi" w:cs="Arial"/>
          <w:b/>
          <w:bCs/>
          <w:sz w:val="36"/>
          <w:szCs w:val="36"/>
          <w:rtl/>
        </w:rPr>
        <w:t>الدراسة الرابعة</w:t>
      </w:r>
      <w:r w:rsidRPr="00945C2C">
        <w:rPr>
          <w:rFonts w:asciiTheme="minorBidi" w:hAnsiTheme="minorBidi" w:cs="Arial"/>
          <w:b/>
          <w:bCs/>
          <w:sz w:val="36"/>
          <w:szCs w:val="36"/>
        </w:rPr>
        <w:t>:</w:t>
      </w:r>
    </w:p>
    <w:p w14:paraId="60FC4A0C" w14:textId="063354F0" w:rsidR="00945C2C" w:rsidRDefault="00945C2C" w:rsidP="00945C2C">
      <w:pPr>
        <w:bidi/>
        <w:spacing w:line="360" w:lineRule="auto"/>
        <w:rPr>
          <w:rFonts w:asciiTheme="minorBidi" w:hAnsiTheme="minorBidi" w:cs="Arial"/>
          <w:sz w:val="32"/>
          <w:szCs w:val="32"/>
        </w:rPr>
      </w:pPr>
      <w:r w:rsidRPr="00945C2C">
        <w:rPr>
          <w:rFonts w:asciiTheme="minorBidi" w:hAnsiTheme="minorBidi" w:cs="Arial"/>
          <w:sz w:val="32"/>
          <w:szCs w:val="32"/>
          <w:rtl/>
        </w:rPr>
        <w:t>عنوان الدراسة</w:t>
      </w:r>
      <w:r w:rsidR="00F934CF">
        <w:rPr>
          <w:rFonts w:asciiTheme="minorBidi" w:hAnsiTheme="minorBidi" w:cs="Arial" w:hint="cs"/>
          <w:sz w:val="32"/>
          <w:szCs w:val="32"/>
          <w:rtl/>
        </w:rPr>
        <w:t xml:space="preserve">: </w:t>
      </w:r>
      <w:r w:rsidRPr="00945C2C">
        <w:rPr>
          <w:rFonts w:asciiTheme="minorBidi" w:hAnsiTheme="minorBidi" w:cs="Arial"/>
          <w:sz w:val="32"/>
          <w:szCs w:val="32"/>
          <w:rtl/>
        </w:rPr>
        <w:t>دور القيادة في إدارة الأزمات أثناء النزاعات المسلحة</w:t>
      </w:r>
      <w:r w:rsidRPr="00945C2C">
        <w:rPr>
          <w:rFonts w:asciiTheme="minorBidi" w:hAnsiTheme="minorBidi" w:cs="Arial"/>
          <w:sz w:val="32"/>
          <w:szCs w:val="32"/>
        </w:rPr>
        <w:br/>
      </w:r>
      <w:r w:rsidRPr="00945C2C">
        <w:rPr>
          <w:rFonts w:asciiTheme="minorBidi" w:hAnsiTheme="minorBidi" w:cs="Arial"/>
          <w:sz w:val="32"/>
          <w:szCs w:val="32"/>
          <w:rtl/>
        </w:rPr>
        <w:t>الباحث</w:t>
      </w:r>
      <w:r w:rsidR="00F934CF">
        <w:rPr>
          <w:rFonts w:asciiTheme="minorBidi" w:hAnsiTheme="minorBidi" w:cs="Arial" w:hint="cs"/>
          <w:sz w:val="32"/>
          <w:szCs w:val="32"/>
          <w:rtl/>
        </w:rPr>
        <w:t xml:space="preserve">: </w:t>
      </w:r>
      <w:r w:rsidRPr="00945C2C">
        <w:rPr>
          <w:rFonts w:asciiTheme="minorBidi" w:hAnsiTheme="minorBidi" w:cs="Arial"/>
          <w:sz w:val="32"/>
          <w:szCs w:val="32"/>
          <w:rtl/>
        </w:rPr>
        <w:t>نوال عبدالقادر</w:t>
      </w:r>
      <w:r w:rsidRPr="00945C2C">
        <w:rPr>
          <w:rFonts w:asciiTheme="minorBidi" w:hAnsiTheme="minorBidi" w:cs="Arial"/>
          <w:sz w:val="32"/>
          <w:szCs w:val="32"/>
        </w:rPr>
        <w:t xml:space="preserve"> (2019)</w:t>
      </w:r>
      <w:r w:rsidR="00C04FCC">
        <w:rPr>
          <w:rFonts w:asciiTheme="minorBidi" w:hAnsiTheme="minorBidi" w:cs="Arial"/>
          <w:sz w:val="32"/>
          <w:szCs w:val="32"/>
        </w:rPr>
        <w:t xml:space="preserve"> </w:t>
      </w:r>
      <w:r w:rsidRPr="00945C2C">
        <w:rPr>
          <w:rFonts w:asciiTheme="minorBidi" w:hAnsiTheme="minorBidi" w:cs="Arial"/>
          <w:sz w:val="32"/>
          <w:szCs w:val="32"/>
        </w:rPr>
        <w:br/>
      </w:r>
      <w:r w:rsidRPr="00945C2C">
        <w:rPr>
          <w:rFonts w:asciiTheme="minorBidi" w:hAnsiTheme="minorBidi" w:cs="Arial"/>
          <w:sz w:val="32"/>
          <w:szCs w:val="32"/>
          <w:rtl/>
        </w:rPr>
        <w:t>الجهة</w:t>
      </w:r>
      <w:r w:rsidR="00F934CF">
        <w:rPr>
          <w:rFonts w:asciiTheme="minorBidi" w:hAnsiTheme="minorBidi" w:cs="Arial" w:hint="cs"/>
          <w:sz w:val="32"/>
          <w:szCs w:val="32"/>
          <w:rtl/>
        </w:rPr>
        <w:t xml:space="preserve">: </w:t>
      </w:r>
      <w:r w:rsidRPr="00945C2C">
        <w:rPr>
          <w:rFonts w:asciiTheme="minorBidi" w:hAnsiTheme="minorBidi" w:cs="Arial"/>
          <w:sz w:val="32"/>
          <w:szCs w:val="32"/>
          <w:rtl/>
        </w:rPr>
        <w:t>جامعة القاهرة</w:t>
      </w:r>
      <w:r w:rsidRPr="00945C2C">
        <w:rPr>
          <w:rFonts w:asciiTheme="minorBidi" w:hAnsiTheme="minorBidi" w:cs="Arial"/>
          <w:sz w:val="32"/>
          <w:szCs w:val="32"/>
        </w:rPr>
        <w:br/>
      </w:r>
      <w:r w:rsidRPr="00945C2C">
        <w:rPr>
          <w:rFonts w:asciiTheme="minorBidi" w:hAnsiTheme="minorBidi" w:cs="Arial"/>
          <w:sz w:val="32"/>
          <w:szCs w:val="32"/>
          <w:rtl/>
        </w:rPr>
        <w:t>الملخص</w:t>
      </w:r>
      <w:r w:rsidRPr="00945C2C">
        <w:rPr>
          <w:rFonts w:asciiTheme="minorBidi" w:hAnsiTheme="minorBidi" w:cs="Arial"/>
          <w:sz w:val="32"/>
          <w:szCs w:val="32"/>
        </w:rPr>
        <w:t>:</w:t>
      </w:r>
      <w:r w:rsidR="00C04FCC">
        <w:rPr>
          <w:rFonts w:asciiTheme="minorBidi" w:hAnsiTheme="minorBidi" w:cs="Arial" w:hint="cs"/>
          <w:sz w:val="32"/>
          <w:szCs w:val="32"/>
          <w:rtl/>
        </w:rPr>
        <w:t xml:space="preserve"> </w:t>
      </w:r>
      <w:r w:rsidRPr="00945C2C">
        <w:rPr>
          <w:rFonts w:asciiTheme="minorBidi" w:hAnsiTheme="minorBidi" w:cs="Arial"/>
          <w:sz w:val="32"/>
          <w:szCs w:val="32"/>
          <w:rtl/>
        </w:rPr>
        <w:t>سلطت الضوء على أهمية القيادة في بيئات عالية التوتر وبينت كيف أن القادة الذين يتمتعون بمرونة ذهنية واتصال فعال يمكنهم تحويل مسار الأزمة</w:t>
      </w:r>
      <w:r w:rsidRPr="00945C2C">
        <w:rPr>
          <w:rFonts w:asciiTheme="minorBidi" w:hAnsiTheme="minorBidi" w:cs="Arial"/>
          <w:sz w:val="32"/>
          <w:szCs w:val="32"/>
        </w:rPr>
        <w:t>.</w:t>
      </w:r>
    </w:p>
    <w:p w14:paraId="243023A1" w14:textId="77777777" w:rsidR="008738EB" w:rsidRDefault="008738EB" w:rsidP="008738EB">
      <w:pPr>
        <w:bidi/>
        <w:spacing w:line="360" w:lineRule="auto"/>
        <w:rPr>
          <w:rFonts w:asciiTheme="minorBidi" w:hAnsiTheme="minorBidi" w:cs="Arial"/>
          <w:sz w:val="32"/>
          <w:szCs w:val="32"/>
        </w:rPr>
      </w:pPr>
    </w:p>
    <w:p w14:paraId="04388159" w14:textId="49228C59" w:rsidR="008738EB" w:rsidRDefault="008738EB" w:rsidP="008738EB">
      <w:pPr>
        <w:bidi/>
        <w:spacing w:line="360" w:lineRule="auto"/>
        <w:rPr>
          <w:rFonts w:asciiTheme="minorBidi" w:hAnsiTheme="minorBidi" w:cs="Arial"/>
          <w:b/>
          <w:bCs/>
          <w:sz w:val="36"/>
          <w:szCs w:val="36"/>
        </w:rPr>
      </w:pPr>
      <w:r w:rsidRPr="008738EB">
        <w:rPr>
          <w:rFonts w:asciiTheme="minorBidi" w:hAnsiTheme="minorBidi" w:cs="Arial"/>
          <w:b/>
          <w:bCs/>
          <w:sz w:val="36"/>
          <w:szCs w:val="36"/>
          <w:rtl/>
        </w:rPr>
        <w:lastRenderedPageBreak/>
        <w:t>الدراسة الخامسة</w:t>
      </w:r>
      <w:r w:rsidRPr="008738EB">
        <w:rPr>
          <w:rFonts w:asciiTheme="minorBidi" w:hAnsiTheme="minorBidi" w:cs="Arial"/>
          <w:b/>
          <w:bCs/>
          <w:sz w:val="36"/>
          <w:szCs w:val="36"/>
        </w:rPr>
        <w:t>:</w:t>
      </w:r>
    </w:p>
    <w:p w14:paraId="6126B91E" w14:textId="3209A114" w:rsidR="0091480E" w:rsidRPr="0091480E" w:rsidRDefault="0091480E" w:rsidP="0091480E">
      <w:pPr>
        <w:bidi/>
        <w:spacing w:line="360" w:lineRule="auto"/>
        <w:rPr>
          <w:rFonts w:asciiTheme="minorBidi" w:hAnsiTheme="minorBidi" w:cs="Arial"/>
          <w:sz w:val="32"/>
          <w:szCs w:val="32"/>
        </w:rPr>
      </w:pPr>
      <w:r w:rsidRPr="0091480E">
        <w:rPr>
          <w:rFonts w:asciiTheme="minorBidi" w:hAnsiTheme="minorBidi" w:cs="Arial"/>
          <w:sz w:val="32"/>
          <w:szCs w:val="32"/>
          <w:rtl/>
        </w:rPr>
        <w:t>عنوان الدراسة</w:t>
      </w:r>
      <w:r w:rsidRPr="0091480E">
        <w:rPr>
          <w:rFonts w:asciiTheme="minorBidi" w:hAnsiTheme="minorBidi" w:cs="Arial"/>
          <w:sz w:val="32"/>
          <w:szCs w:val="32"/>
        </w:rPr>
        <w:t>: Enterprise Risk Management and Firm Performance</w:t>
      </w:r>
      <w:r>
        <w:rPr>
          <w:rFonts w:asciiTheme="minorBidi" w:hAnsiTheme="minorBidi" w:cs="Arial"/>
          <w:sz w:val="32"/>
          <w:szCs w:val="32"/>
        </w:rPr>
        <w:t xml:space="preserve"> </w:t>
      </w:r>
      <w:r w:rsidRPr="0091480E">
        <w:rPr>
          <w:rFonts w:asciiTheme="minorBidi" w:hAnsiTheme="minorBidi" w:cs="Arial"/>
          <w:sz w:val="32"/>
          <w:szCs w:val="32"/>
        </w:rPr>
        <w:br/>
        <w:t>Author: Beasley et al. (2021)</w:t>
      </w:r>
      <w:r w:rsidRPr="0091480E">
        <w:rPr>
          <w:rFonts w:asciiTheme="minorBidi" w:hAnsiTheme="minorBidi" w:cs="Arial"/>
          <w:sz w:val="32"/>
          <w:szCs w:val="32"/>
        </w:rPr>
        <w:br/>
        <w:t>Source: Risk Management Journal</w:t>
      </w:r>
      <w:r w:rsidRPr="0091480E">
        <w:rPr>
          <w:rFonts w:asciiTheme="minorBidi" w:hAnsiTheme="minorBidi" w:cs="Arial"/>
          <w:sz w:val="32"/>
          <w:szCs w:val="32"/>
        </w:rPr>
        <w:br/>
        <w:t>Summary</w:t>
      </w:r>
      <w:r>
        <w:rPr>
          <w:rFonts w:asciiTheme="minorBidi" w:hAnsiTheme="minorBidi" w:cs="Arial" w:hint="cs"/>
          <w:sz w:val="32"/>
          <w:szCs w:val="32"/>
          <w:rtl/>
        </w:rPr>
        <w:t xml:space="preserve">: </w:t>
      </w:r>
      <w:r w:rsidRPr="0091480E">
        <w:rPr>
          <w:rFonts w:asciiTheme="minorBidi" w:hAnsiTheme="minorBidi" w:cs="Arial"/>
          <w:sz w:val="32"/>
          <w:szCs w:val="32"/>
          <w:rtl/>
        </w:rPr>
        <w:t>حللت العلاقة بين تطبيق نموذج</w:t>
      </w:r>
      <w:r w:rsidRPr="0091480E">
        <w:rPr>
          <w:rFonts w:asciiTheme="minorBidi" w:hAnsiTheme="minorBidi" w:cs="Arial"/>
          <w:sz w:val="32"/>
          <w:szCs w:val="32"/>
        </w:rPr>
        <w:t xml:space="preserve"> ERM </w:t>
      </w:r>
      <w:r w:rsidRPr="0091480E">
        <w:rPr>
          <w:rFonts w:asciiTheme="minorBidi" w:hAnsiTheme="minorBidi" w:cs="Arial"/>
          <w:sz w:val="32"/>
          <w:szCs w:val="32"/>
          <w:rtl/>
        </w:rPr>
        <w:t>والأداء المالي للشركات وأظهرت أن المؤسسات التي تتبنى إدارة مخاطر مؤسسية تحقق استقرارا ماليا أفضل في الأزمات</w:t>
      </w:r>
      <w:r w:rsidRPr="0091480E">
        <w:rPr>
          <w:rFonts w:asciiTheme="minorBidi" w:hAnsiTheme="minorBidi" w:cs="Arial"/>
          <w:sz w:val="32"/>
          <w:szCs w:val="32"/>
        </w:rPr>
        <w:t>.</w:t>
      </w:r>
    </w:p>
    <w:p w14:paraId="66A9CBD2" w14:textId="77777777" w:rsidR="0091480E" w:rsidRDefault="0091480E" w:rsidP="0091480E">
      <w:pPr>
        <w:bidi/>
        <w:spacing w:line="360" w:lineRule="auto"/>
        <w:rPr>
          <w:rFonts w:asciiTheme="minorBidi" w:hAnsiTheme="minorBidi" w:cs="Arial"/>
          <w:b/>
          <w:bCs/>
          <w:sz w:val="36"/>
          <w:szCs w:val="36"/>
          <w:rtl/>
        </w:rPr>
      </w:pPr>
    </w:p>
    <w:p w14:paraId="0CDD5BD9" w14:textId="751B1E0D" w:rsidR="00C35432" w:rsidRDefault="00C35432" w:rsidP="00C35432">
      <w:pPr>
        <w:bidi/>
        <w:spacing w:line="360" w:lineRule="auto"/>
        <w:rPr>
          <w:rFonts w:asciiTheme="minorBidi" w:hAnsiTheme="minorBidi" w:cs="Arial"/>
          <w:b/>
          <w:bCs/>
          <w:sz w:val="36"/>
          <w:szCs w:val="36"/>
          <w:rtl/>
        </w:rPr>
      </w:pPr>
      <w:r w:rsidRPr="00C35432">
        <w:rPr>
          <w:rFonts w:asciiTheme="minorBidi" w:hAnsiTheme="minorBidi" w:cs="Arial"/>
          <w:b/>
          <w:bCs/>
          <w:sz w:val="36"/>
          <w:szCs w:val="36"/>
          <w:rtl/>
        </w:rPr>
        <w:t>تحليل عام للدراسات السابقة</w:t>
      </w:r>
      <w:r w:rsidRPr="00C35432">
        <w:rPr>
          <w:rFonts w:asciiTheme="minorBidi" w:hAnsiTheme="minorBidi" w:cs="Arial"/>
          <w:b/>
          <w:bCs/>
          <w:sz w:val="36"/>
          <w:szCs w:val="36"/>
        </w:rPr>
        <w:t>:</w:t>
      </w:r>
    </w:p>
    <w:p w14:paraId="65323FD6" w14:textId="77777777" w:rsidR="00C35432" w:rsidRPr="00C35432" w:rsidRDefault="00C35432" w:rsidP="00C35432">
      <w:pPr>
        <w:bidi/>
        <w:spacing w:line="360" w:lineRule="auto"/>
        <w:rPr>
          <w:rFonts w:asciiTheme="minorBidi" w:hAnsiTheme="minorBidi" w:cs="Arial"/>
          <w:sz w:val="32"/>
          <w:szCs w:val="32"/>
        </w:rPr>
      </w:pPr>
      <w:r w:rsidRPr="00C35432">
        <w:rPr>
          <w:rFonts w:asciiTheme="minorBidi" w:hAnsiTheme="minorBidi" w:cs="Arial"/>
          <w:sz w:val="32"/>
          <w:szCs w:val="32"/>
          <w:rtl/>
        </w:rPr>
        <w:t>يتضح من مجمل الدراسات أن</w:t>
      </w:r>
      <w:r w:rsidRPr="00C35432">
        <w:rPr>
          <w:rFonts w:asciiTheme="minorBidi" w:hAnsiTheme="minorBidi" w:cs="Arial"/>
          <w:sz w:val="32"/>
          <w:szCs w:val="32"/>
        </w:rPr>
        <w:t>:</w:t>
      </w:r>
    </w:p>
    <w:p w14:paraId="53C7F1DF" w14:textId="397C41E1" w:rsidR="00C35432" w:rsidRPr="00C35432" w:rsidRDefault="00C35432" w:rsidP="00B213A5">
      <w:pPr>
        <w:numPr>
          <w:ilvl w:val="0"/>
          <w:numId w:val="38"/>
        </w:numPr>
        <w:bidi/>
        <w:spacing w:line="360" w:lineRule="auto"/>
        <w:rPr>
          <w:rFonts w:asciiTheme="minorBidi" w:hAnsiTheme="minorBidi" w:cs="Arial"/>
          <w:sz w:val="32"/>
          <w:szCs w:val="32"/>
        </w:rPr>
      </w:pPr>
      <w:r w:rsidRPr="00C35432">
        <w:rPr>
          <w:rFonts w:asciiTheme="minorBidi" w:hAnsiTheme="minorBidi" w:cs="Arial"/>
          <w:sz w:val="32"/>
          <w:szCs w:val="32"/>
          <w:rtl/>
        </w:rPr>
        <w:t>الاستجابة الفعالة للأزمات ترتبط بالقيادة الواعية وسرعة الاتصال</w:t>
      </w:r>
    </w:p>
    <w:p w14:paraId="3896DEE4" w14:textId="77777777" w:rsidR="00C35432" w:rsidRPr="00C35432" w:rsidRDefault="00C35432" w:rsidP="00B213A5">
      <w:pPr>
        <w:numPr>
          <w:ilvl w:val="0"/>
          <w:numId w:val="38"/>
        </w:numPr>
        <w:bidi/>
        <w:spacing w:line="360" w:lineRule="auto"/>
        <w:rPr>
          <w:rFonts w:asciiTheme="minorBidi" w:hAnsiTheme="minorBidi" w:cs="Arial"/>
          <w:sz w:val="32"/>
          <w:szCs w:val="32"/>
        </w:rPr>
      </w:pPr>
      <w:r w:rsidRPr="00C35432">
        <w:rPr>
          <w:rFonts w:asciiTheme="minorBidi" w:hAnsiTheme="minorBidi" w:cs="Arial"/>
          <w:sz w:val="32"/>
          <w:szCs w:val="32"/>
          <w:rtl/>
        </w:rPr>
        <w:t>غياب ثقافة إدارة المخاطر لا يزال مشكلة في كثير من الشركات الخاصة</w:t>
      </w:r>
    </w:p>
    <w:p w14:paraId="0EF1935E" w14:textId="77777777" w:rsidR="00C35432" w:rsidRPr="00C35432" w:rsidRDefault="00C35432" w:rsidP="00B213A5">
      <w:pPr>
        <w:numPr>
          <w:ilvl w:val="0"/>
          <w:numId w:val="38"/>
        </w:numPr>
        <w:bidi/>
        <w:spacing w:line="360" w:lineRule="auto"/>
        <w:rPr>
          <w:rFonts w:asciiTheme="minorBidi" w:hAnsiTheme="minorBidi" w:cs="Arial"/>
          <w:sz w:val="32"/>
          <w:szCs w:val="32"/>
        </w:rPr>
      </w:pPr>
      <w:r w:rsidRPr="00C35432">
        <w:rPr>
          <w:rFonts w:asciiTheme="minorBidi" w:hAnsiTheme="minorBidi" w:cs="Arial"/>
          <w:sz w:val="32"/>
          <w:szCs w:val="32"/>
          <w:rtl/>
        </w:rPr>
        <w:t>النماذج الناجحة تجمع بين التخطيط المسبق والمرونة الميدانية</w:t>
      </w:r>
    </w:p>
    <w:p w14:paraId="64AF3C03" w14:textId="58AE5754" w:rsidR="00C35432" w:rsidRDefault="00C35432" w:rsidP="00C35432">
      <w:pPr>
        <w:bidi/>
        <w:spacing w:line="360" w:lineRule="auto"/>
        <w:rPr>
          <w:rFonts w:asciiTheme="minorBidi" w:hAnsiTheme="minorBidi" w:cs="Arial"/>
          <w:sz w:val="32"/>
          <w:szCs w:val="32"/>
          <w:rtl/>
        </w:rPr>
      </w:pPr>
      <w:r w:rsidRPr="00C35432">
        <w:rPr>
          <w:rFonts w:asciiTheme="minorBidi" w:hAnsiTheme="minorBidi" w:cs="Arial"/>
          <w:sz w:val="32"/>
          <w:szCs w:val="32"/>
          <w:rtl/>
        </w:rPr>
        <w:t>وهذا البحث يسعى لسد</w:t>
      </w:r>
      <w:r>
        <w:rPr>
          <w:rFonts w:asciiTheme="minorBidi" w:hAnsiTheme="minorBidi" w:cs="Arial" w:hint="cs"/>
          <w:sz w:val="32"/>
          <w:szCs w:val="32"/>
          <w:rtl/>
        </w:rPr>
        <w:t xml:space="preserve"> </w:t>
      </w:r>
      <w:r w:rsidRPr="00C35432">
        <w:rPr>
          <w:rFonts w:asciiTheme="minorBidi" w:hAnsiTheme="minorBidi" w:cs="Arial"/>
          <w:sz w:val="32"/>
          <w:szCs w:val="32"/>
          <w:rtl/>
        </w:rPr>
        <w:t>الفجوة من خلال تحليل فعالية تلك الممارسات في السياق السعودي مع تقديم توصيات واقعية للشركات الخاصة</w:t>
      </w:r>
      <w:r w:rsidRPr="00C35432">
        <w:rPr>
          <w:rFonts w:asciiTheme="minorBidi" w:hAnsiTheme="minorBidi" w:cs="Arial"/>
          <w:sz w:val="32"/>
          <w:szCs w:val="32"/>
        </w:rPr>
        <w:t>.</w:t>
      </w:r>
    </w:p>
    <w:p w14:paraId="2F65F43D" w14:textId="77777777" w:rsidR="004F3D20" w:rsidRDefault="004F3D20" w:rsidP="004F3D20">
      <w:pPr>
        <w:bidi/>
        <w:spacing w:line="360" w:lineRule="auto"/>
        <w:rPr>
          <w:rFonts w:asciiTheme="minorBidi" w:hAnsiTheme="minorBidi" w:cs="Arial"/>
          <w:sz w:val="32"/>
          <w:szCs w:val="32"/>
          <w:rtl/>
        </w:rPr>
      </w:pPr>
    </w:p>
    <w:p w14:paraId="3B50E9CE" w14:textId="77777777" w:rsidR="004F3D20" w:rsidRDefault="004F3D20" w:rsidP="004F3D20">
      <w:pPr>
        <w:bidi/>
        <w:spacing w:line="360" w:lineRule="auto"/>
        <w:rPr>
          <w:rFonts w:asciiTheme="minorBidi" w:hAnsiTheme="minorBidi" w:cs="Arial"/>
          <w:sz w:val="32"/>
          <w:szCs w:val="32"/>
          <w:rtl/>
        </w:rPr>
      </w:pPr>
    </w:p>
    <w:p w14:paraId="1D01463B" w14:textId="77777777" w:rsidR="004F3D20" w:rsidRDefault="004F3D20" w:rsidP="004F3D20">
      <w:pPr>
        <w:bidi/>
        <w:spacing w:line="360" w:lineRule="auto"/>
        <w:rPr>
          <w:rFonts w:asciiTheme="minorBidi" w:hAnsiTheme="minorBidi" w:cs="Arial"/>
          <w:sz w:val="32"/>
          <w:szCs w:val="32"/>
          <w:rtl/>
        </w:rPr>
      </w:pPr>
    </w:p>
    <w:p w14:paraId="14AE5A02" w14:textId="77777777" w:rsidR="004F3D20" w:rsidRDefault="004F3D20" w:rsidP="004F3D20">
      <w:pPr>
        <w:bidi/>
        <w:spacing w:line="360" w:lineRule="auto"/>
        <w:rPr>
          <w:rFonts w:asciiTheme="minorBidi" w:hAnsiTheme="minorBidi" w:cs="Arial"/>
          <w:sz w:val="32"/>
          <w:szCs w:val="32"/>
          <w:rtl/>
        </w:rPr>
      </w:pPr>
    </w:p>
    <w:p w14:paraId="7C40573A" w14:textId="77777777" w:rsidR="004F3D20" w:rsidRDefault="004F3D20" w:rsidP="004F3D20">
      <w:pPr>
        <w:bidi/>
        <w:spacing w:line="360" w:lineRule="auto"/>
        <w:rPr>
          <w:rFonts w:asciiTheme="minorBidi" w:hAnsiTheme="minorBidi" w:cs="Arial"/>
          <w:sz w:val="32"/>
          <w:szCs w:val="32"/>
          <w:rtl/>
        </w:rPr>
      </w:pPr>
    </w:p>
    <w:p w14:paraId="201B00E8" w14:textId="77777777" w:rsidR="004F3D20" w:rsidRDefault="004F3D20" w:rsidP="004F3D20">
      <w:pPr>
        <w:bidi/>
        <w:spacing w:line="360" w:lineRule="auto"/>
        <w:rPr>
          <w:rFonts w:asciiTheme="minorBidi" w:hAnsiTheme="minorBidi" w:cs="Arial"/>
          <w:sz w:val="32"/>
          <w:szCs w:val="32"/>
          <w:rtl/>
        </w:rPr>
      </w:pPr>
    </w:p>
    <w:p w14:paraId="2C8430CB" w14:textId="77777777" w:rsidR="004F3D20" w:rsidRDefault="004F3D20" w:rsidP="004F3D20">
      <w:pPr>
        <w:bidi/>
        <w:spacing w:line="360" w:lineRule="auto"/>
        <w:rPr>
          <w:rFonts w:asciiTheme="minorBidi" w:hAnsiTheme="minorBidi" w:cs="Arial"/>
          <w:sz w:val="32"/>
          <w:szCs w:val="32"/>
          <w:rtl/>
        </w:rPr>
      </w:pPr>
    </w:p>
    <w:p w14:paraId="41B1E8E6" w14:textId="77777777" w:rsidR="004F3D20" w:rsidRDefault="004F3D20" w:rsidP="004F3D20">
      <w:pPr>
        <w:bidi/>
        <w:spacing w:line="360" w:lineRule="auto"/>
        <w:rPr>
          <w:rFonts w:asciiTheme="minorBidi" w:hAnsiTheme="minorBidi" w:cs="Arial"/>
          <w:sz w:val="32"/>
          <w:szCs w:val="32"/>
          <w:rtl/>
        </w:rPr>
      </w:pPr>
    </w:p>
    <w:p w14:paraId="03164E3A" w14:textId="77777777" w:rsidR="004F3D20" w:rsidRDefault="004F3D20" w:rsidP="004F3D20">
      <w:pPr>
        <w:bidi/>
        <w:spacing w:line="360" w:lineRule="auto"/>
        <w:rPr>
          <w:rFonts w:asciiTheme="minorBidi" w:hAnsiTheme="minorBidi" w:cs="Arial"/>
          <w:sz w:val="32"/>
          <w:szCs w:val="32"/>
          <w:rtl/>
        </w:rPr>
      </w:pPr>
    </w:p>
    <w:p w14:paraId="06A05194" w14:textId="77777777" w:rsidR="0063360A" w:rsidRDefault="0063360A" w:rsidP="0063360A">
      <w:pPr>
        <w:bidi/>
        <w:spacing w:line="360" w:lineRule="auto"/>
        <w:rPr>
          <w:rFonts w:asciiTheme="minorBidi" w:hAnsiTheme="minorBidi" w:cs="Arial"/>
          <w:sz w:val="32"/>
          <w:szCs w:val="32"/>
          <w:rtl/>
        </w:rPr>
      </w:pPr>
    </w:p>
    <w:p w14:paraId="3290D8CA" w14:textId="77777777" w:rsidR="004F3D20" w:rsidRDefault="004F3D20" w:rsidP="004F3D20">
      <w:pPr>
        <w:bidi/>
        <w:spacing w:line="360" w:lineRule="auto"/>
        <w:rPr>
          <w:rFonts w:asciiTheme="minorBidi" w:hAnsiTheme="minorBidi" w:cs="Arial"/>
          <w:sz w:val="32"/>
          <w:szCs w:val="32"/>
          <w:rtl/>
        </w:rPr>
      </w:pPr>
    </w:p>
    <w:p w14:paraId="280FC37F" w14:textId="77777777" w:rsidR="004F3D20" w:rsidRDefault="004F3D20" w:rsidP="004F3D20">
      <w:pPr>
        <w:bidi/>
        <w:spacing w:line="360" w:lineRule="auto"/>
        <w:rPr>
          <w:rFonts w:asciiTheme="minorBidi" w:hAnsiTheme="minorBidi" w:cs="Arial"/>
          <w:sz w:val="32"/>
          <w:szCs w:val="32"/>
          <w:rtl/>
        </w:rPr>
      </w:pPr>
    </w:p>
    <w:p w14:paraId="44872BDF" w14:textId="6FB70974" w:rsidR="004F3D20" w:rsidRPr="0063360A" w:rsidRDefault="004F3D20" w:rsidP="0063360A">
      <w:pPr>
        <w:bidi/>
        <w:spacing w:line="360" w:lineRule="auto"/>
        <w:jc w:val="center"/>
        <w:rPr>
          <w:rFonts w:asciiTheme="minorBidi" w:hAnsiTheme="minorBidi" w:cs="Arial"/>
          <w:b/>
          <w:bCs/>
          <w:sz w:val="48"/>
          <w:szCs w:val="48"/>
          <w:u w:val="single"/>
          <w:rtl/>
        </w:rPr>
      </w:pPr>
      <w:r w:rsidRPr="0063360A">
        <w:rPr>
          <w:rFonts w:asciiTheme="minorBidi" w:hAnsiTheme="minorBidi" w:cs="Arial" w:hint="cs"/>
          <w:b/>
          <w:bCs/>
          <w:sz w:val="48"/>
          <w:szCs w:val="48"/>
          <w:u w:val="single"/>
          <w:rtl/>
        </w:rPr>
        <w:t>ال</w:t>
      </w:r>
      <w:r w:rsidR="0063360A" w:rsidRPr="0063360A">
        <w:rPr>
          <w:rFonts w:asciiTheme="minorBidi" w:hAnsiTheme="minorBidi" w:cs="Arial" w:hint="cs"/>
          <w:b/>
          <w:bCs/>
          <w:sz w:val="48"/>
          <w:szCs w:val="48"/>
          <w:u w:val="single"/>
          <w:rtl/>
        </w:rPr>
        <w:t>فصل الثالث</w:t>
      </w:r>
    </w:p>
    <w:p w14:paraId="526EA3F3" w14:textId="11F34813" w:rsidR="0063360A" w:rsidRPr="00C35432" w:rsidRDefault="0063360A" w:rsidP="0063360A">
      <w:pPr>
        <w:bidi/>
        <w:spacing w:line="360" w:lineRule="auto"/>
        <w:jc w:val="center"/>
        <w:rPr>
          <w:rFonts w:asciiTheme="minorBidi" w:hAnsiTheme="minorBidi" w:cs="Arial"/>
          <w:b/>
          <w:bCs/>
          <w:sz w:val="48"/>
          <w:szCs w:val="48"/>
          <w:u w:val="single"/>
        </w:rPr>
      </w:pPr>
      <w:r w:rsidRPr="0063360A">
        <w:rPr>
          <w:rFonts w:asciiTheme="minorBidi" w:hAnsiTheme="minorBidi" w:cs="Arial" w:hint="cs"/>
          <w:b/>
          <w:bCs/>
          <w:sz w:val="48"/>
          <w:szCs w:val="48"/>
          <w:u w:val="single"/>
          <w:rtl/>
        </w:rPr>
        <w:t>نماذج وتطبيقات لإدارة الأزمات والمخاطر</w:t>
      </w:r>
    </w:p>
    <w:p w14:paraId="02759ED9" w14:textId="77777777" w:rsidR="00C35432" w:rsidRPr="00945C2C" w:rsidRDefault="00C35432" w:rsidP="00C35432">
      <w:pPr>
        <w:bidi/>
        <w:spacing w:line="360" w:lineRule="auto"/>
        <w:rPr>
          <w:rFonts w:asciiTheme="minorBidi" w:hAnsiTheme="minorBidi" w:cs="Arial"/>
          <w:sz w:val="32"/>
          <w:szCs w:val="32"/>
        </w:rPr>
      </w:pPr>
    </w:p>
    <w:p w14:paraId="588744C1" w14:textId="77777777" w:rsidR="00945C2C" w:rsidRPr="009C766D" w:rsidRDefault="00945C2C" w:rsidP="00945C2C">
      <w:pPr>
        <w:bidi/>
        <w:spacing w:line="360" w:lineRule="auto"/>
        <w:rPr>
          <w:rFonts w:asciiTheme="minorBidi" w:hAnsiTheme="minorBidi" w:cs="Arial"/>
          <w:sz w:val="36"/>
          <w:szCs w:val="36"/>
          <w:rtl/>
        </w:rPr>
      </w:pPr>
    </w:p>
    <w:p w14:paraId="535C4FB1" w14:textId="77777777" w:rsidR="009C766D" w:rsidRPr="00E35810" w:rsidRDefault="009C766D" w:rsidP="009C766D">
      <w:pPr>
        <w:bidi/>
        <w:spacing w:line="360" w:lineRule="auto"/>
        <w:rPr>
          <w:rFonts w:asciiTheme="minorBidi" w:hAnsiTheme="minorBidi" w:cs="Arial"/>
          <w:sz w:val="32"/>
          <w:szCs w:val="32"/>
        </w:rPr>
      </w:pPr>
    </w:p>
    <w:p w14:paraId="6E08E5CB" w14:textId="77777777" w:rsidR="003F7ACB" w:rsidRDefault="003F7ACB" w:rsidP="003F7ACB">
      <w:pPr>
        <w:bidi/>
        <w:spacing w:line="360" w:lineRule="auto"/>
        <w:rPr>
          <w:rFonts w:asciiTheme="minorBidi" w:hAnsiTheme="minorBidi" w:cs="Arial"/>
          <w:b/>
          <w:bCs/>
          <w:sz w:val="36"/>
          <w:szCs w:val="36"/>
          <w:rtl/>
        </w:rPr>
      </w:pPr>
    </w:p>
    <w:p w14:paraId="6B5B460D" w14:textId="77777777" w:rsidR="007D3E73" w:rsidRDefault="007D3E73" w:rsidP="007D3E73">
      <w:pPr>
        <w:bidi/>
        <w:spacing w:line="360" w:lineRule="auto"/>
        <w:rPr>
          <w:rFonts w:asciiTheme="minorBidi" w:hAnsiTheme="minorBidi" w:cs="Arial"/>
          <w:b/>
          <w:bCs/>
          <w:sz w:val="36"/>
          <w:szCs w:val="36"/>
          <w:rtl/>
        </w:rPr>
      </w:pPr>
    </w:p>
    <w:p w14:paraId="0BF6D779" w14:textId="77777777" w:rsidR="007D3E73" w:rsidRDefault="007D3E73" w:rsidP="007D3E73">
      <w:pPr>
        <w:bidi/>
        <w:spacing w:line="360" w:lineRule="auto"/>
        <w:rPr>
          <w:rFonts w:asciiTheme="minorBidi" w:hAnsiTheme="minorBidi" w:cs="Arial"/>
          <w:b/>
          <w:bCs/>
          <w:sz w:val="36"/>
          <w:szCs w:val="36"/>
          <w:rtl/>
        </w:rPr>
      </w:pPr>
    </w:p>
    <w:p w14:paraId="140B3D67" w14:textId="77777777" w:rsidR="007D3E73" w:rsidRDefault="007D3E73" w:rsidP="007D3E73">
      <w:pPr>
        <w:bidi/>
        <w:spacing w:line="360" w:lineRule="auto"/>
        <w:rPr>
          <w:rFonts w:asciiTheme="minorBidi" w:hAnsiTheme="minorBidi" w:cs="Arial"/>
          <w:b/>
          <w:bCs/>
          <w:sz w:val="36"/>
          <w:szCs w:val="36"/>
          <w:rtl/>
        </w:rPr>
      </w:pPr>
    </w:p>
    <w:p w14:paraId="303DA01C" w14:textId="77777777" w:rsidR="007D3E73" w:rsidRDefault="007D3E73" w:rsidP="007D3E73">
      <w:pPr>
        <w:bidi/>
        <w:spacing w:line="360" w:lineRule="auto"/>
        <w:rPr>
          <w:rFonts w:asciiTheme="minorBidi" w:hAnsiTheme="minorBidi" w:cs="Arial"/>
          <w:b/>
          <w:bCs/>
          <w:sz w:val="36"/>
          <w:szCs w:val="36"/>
          <w:rtl/>
        </w:rPr>
      </w:pPr>
    </w:p>
    <w:p w14:paraId="4B1CA19E" w14:textId="566B49A4" w:rsidR="008243D0" w:rsidRDefault="002D3B5F" w:rsidP="00DF7F0A">
      <w:pPr>
        <w:bidi/>
        <w:spacing w:line="360" w:lineRule="auto"/>
        <w:rPr>
          <w:rFonts w:asciiTheme="minorBidi" w:hAnsiTheme="minorBidi" w:cs="Arial"/>
          <w:sz w:val="32"/>
          <w:szCs w:val="32"/>
          <w:rtl/>
        </w:rPr>
      </w:pPr>
      <w:r w:rsidRPr="002D3B5F">
        <w:rPr>
          <w:rFonts w:asciiTheme="minorBidi" w:hAnsiTheme="minorBidi" w:cs="Arial"/>
          <w:sz w:val="32"/>
          <w:szCs w:val="32"/>
          <w:rtl/>
        </w:rPr>
        <w:lastRenderedPageBreak/>
        <w:t>تهدف هذه الدراسة إلى تحليل نماذج وتطبيقات حقيقية لإدارة الأزمات والمخاطر في سياقات عالمية ومحلية من أجل استخلاص أفضل الممارسات وتقييم مدى إمكانية تطبيقها في قطاع الشركات الخاصة بالمملكة العربية السعودية</w:t>
      </w:r>
      <w:r w:rsidRPr="002D3B5F">
        <w:rPr>
          <w:rFonts w:asciiTheme="minorBidi" w:hAnsiTheme="minorBidi" w:cs="Arial"/>
          <w:sz w:val="32"/>
          <w:szCs w:val="32"/>
        </w:rPr>
        <w:t>.</w:t>
      </w:r>
    </w:p>
    <w:p w14:paraId="1FE47C84" w14:textId="37FB4C26" w:rsidR="008243D0" w:rsidRDefault="008243D0" w:rsidP="008243D0">
      <w:pPr>
        <w:bidi/>
        <w:spacing w:line="360" w:lineRule="auto"/>
        <w:rPr>
          <w:rFonts w:asciiTheme="minorBidi" w:hAnsiTheme="minorBidi" w:cs="Arial"/>
          <w:b/>
          <w:bCs/>
          <w:sz w:val="36"/>
          <w:szCs w:val="36"/>
          <w:rtl/>
        </w:rPr>
      </w:pPr>
      <w:r w:rsidRPr="00655ADB">
        <w:rPr>
          <w:rFonts w:asciiTheme="minorBidi" w:hAnsiTheme="minorBidi" w:cs="Arial"/>
          <w:b/>
          <w:bCs/>
          <w:sz w:val="36"/>
          <w:szCs w:val="36"/>
        </w:rPr>
        <w:t>3-1</w:t>
      </w:r>
      <w:r w:rsidRPr="00655ADB">
        <w:rPr>
          <w:rFonts w:asciiTheme="minorBidi" w:hAnsiTheme="minorBidi" w:cs="Arial" w:hint="cs"/>
          <w:b/>
          <w:bCs/>
          <w:sz w:val="36"/>
          <w:szCs w:val="36"/>
          <w:rtl/>
        </w:rPr>
        <w:t xml:space="preserve"> </w:t>
      </w:r>
      <w:r w:rsidR="00446BB5" w:rsidRPr="00655ADB">
        <w:rPr>
          <w:rFonts w:asciiTheme="minorBidi" w:hAnsiTheme="minorBidi" w:cs="Arial" w:hint="cs"/>
          <w:b/>
          <w:bCs/>
          <w:sz w:val="36"/>
          <w:szCs w:val="36"/>
          <w:rtl/>
        </w:rPr>
        <w:t xml:space="preserve">نموذج ناجح عالمي: </w:t>
      </w:r>
      <w:r w:rsidR="00446BB5" w:rsidRPr="00655ADB">
        <w:rPr>
          <w:rFonts w:asciiTheme="minorBidi" w:hAnsiTheme="minorBidi" w:cs="Arial"/>
          <w:b/>
          <w:bCs/>
          <w:sz w:val="36"/>
          <w:szCs w:val="36"/>
          <w:rtl/>
        </w:rPr>
        <w:t>شركة</w:t>
      </w:r>
      <w:r w:rsidR="00655ADB" w:rsidRPr="00655ADB">
        <w:rPr>
          <w:rFonts w:asciiTheme="minorBidi" w:hAnsiTheme="minorBidi" w:cs="Arial" w:hint="cs"/>
          <w:b/>
          <w:bCs/>
          <w:sz w:val="36"/>
          <w:szCs w:val="36"/>
          <w:rtl/>
        </w:rPr>
        <w:t xml:space="preserve"> (</w:t>
      </w:r>
      <w:r w:rsidR="00446BB5" w:rsidRPr="00655ADB">
        <w:rPr>
          <w:rFonts w:asciiTheme="minorBidi" w:hAnsiTheme="minorBidi" w:cs="Arial"/>
          <w:b/>
          <w:bCs/>
          <w:sz w:val="36"/>
          <w:szCs w:val="36"/>
        </w:rPr>
        <w:t>Johnson &amp; Johnso</w:t>
      </w:r>
      <w:r w:rsidR="00655ADB" w:rsidRPr="00655ADB">
        <w:rPr>
          <w:rFonts w:asciiTheme="minorBidi" w:hAnsiTheme="minorBidi" w:cs="Arial"/>
          <w:b/>
          <w:bCs/>
          <w:sz w:val="36"/>
          <w:szCs w:val="36"/>
        </w:rPr>
        <w:t>n</w:t>
      </w:r>
      <w:r w:rsidR="00655ADB" w:rsidRPr="00655ADB">
        <w:rPr>
          <w:rFonts w:asciiTheme="minorBidi" w:hAnsiTheme="minorBidi" w:cs="Arial" w:hint="cs"/>
          <w:b/>
          <w:bCs/>
          <w:sz w:val="36"/>
          <w:szCs w:val="36"/>
          <w:rtl/>
        </w:rPr>
        <w:t>)</w:t>
      </w:r>
      <w:r w:rsidR="00446BB5" w:rsidRPr="00655ADB">
        <w:rPr>
          <w:rFonts w:asciiTheme="minorBidi" w:hAnsiTheme="minorBidi" w:cs="Arial" w:hint="cs"/>
          <w:b/>
          <w:bCs/>
          <w:sz w:val="36"/>
          <w:szCs w:val="36"/>
          <w:rtl/>
        </w:rPr>
        <w:t xml:space="preserve"> </w:t>
      </w:r>
      <w:r w:rsidR="00446BB5" w:rsidRPr="00655ADB">
        <w:rPr>
          <w:rFonts w:asciiTheme="minorBidi" w:hAnsiTheme="minorBidi" w:cs="Arial"/>
          <w:b/>
          <w:bCs/>
          <w:sz w:val="36"/>
          <w:szCs w:val="36"/>
          <w:rtl/>
        </w:rPr>
        <w:t>وأزمة التايلينول (</w:t>
      </w:r>
      <w:r w:rsidR="00446BB5" w:rsidRPr="00655ADB">
        <w:rPr>
          <w:rFonts w:asciiTheme="minorBidi" w:hAnsiTheme="minorBidi" w:cs="Arial"/>
          <w:b/>
          <w:bCs/>
          <w:sz w:val="36"/>
          <w:szCs w:val="36"/>
        </w:rPr>
        <w:t>Tylenol</w:t>
      </w:r>
      <w:r w:rsidR="00446BB5" w:rsidRPr="00655ADB">
        <w:rPr>
          <w:rFonts w:asciiTheme="minorBidi" w:hAnsiTheme="minorBidi" w:cs="Arial"/>
          <w:b/>
          <w:bCs/>
          <w:sz w:val="36"/>
          <w:szCs w:val="36"/>
          <w:rtl/>
        </w:rPr>
        <w:t>)</w:t>
      </w:r>
    </w:p>
    <w:p w14:paraId="175757EE" w14:textId="5FE16D60" w:rsidR="00655ADB" w:rsidRDefault="001A0A31" w:rsidP="00521B91">
      <w:pPr>
        <w:bidi/>
        <w:spacing w:line="360" w:lineRule="auto"/>
        <w:rPr>
          <w:rFonts w:asciiTheme="minorBidi" w:hAnsiTheme="minorBidi" w:cs="Arial"/>
          <w:sz w:val="32"/>
          <w:szCs w:val="32"/>
          <w:rtl/>
        </w:rPr>
      </w:pPr>
      <w:r w:rsidRPr="000927D0">
        <w:rPr>
          <w:rFonts w:asciiTheme="minorBidi" w:hAnsiTheme="minorBidi" w:cs="Arial" w:hint="cs"/>
          <w:b/>
          <w:bCs/>
          <w:sz w:val="32"/>
          <w:szCs w:val="32"/>
          <w:rtl/>
        </w:rPr>
        <w:t>ا</w:t>
      </w:r>
      <w:r w:rsidR="00521B91" w:rsidRPr="000927D0">
        <w:rPr>
          <w:rFonts w:asciiTheme="minorBidi" w:hAnsiTheme="minorBidi" w:cs="Arial"/>
          <w:b/>
          <w:bCs/>
          <w:sz w:val="32"/>
          <w:szCs w:val="32"/>
          <w:rtl/>
        </w:rPr>
        <w:t>لحدث</w:t>
      </w:r>
      <w:r w:rsidR="00521B91" w:rsidRPr="001A0A31">
        <w:rPr>
          <w:rFonts w:asciiTheme="minorBidi" w:hAnsiTheme="minorBidi" w:cs="Arial"/>
          <w:sz w:val="32"/>
          <w:szCs w:val="32"/>
        </w:rPr>
        <w:t>:</w:t>
      </w:r>
      <w:r w:rsidR="00521B91" w:rsidRPr="001A0A31">
        <w:rPr>
          <w:rFonts w:asciiTheme="minorBidi" w:hAnsiTheme="minorBidi" w:cs="Arial" w:hint="cs"/>
          <w:sz w:val="32"/>
          <w:szCs w:val="32"/>
          <w:rtl/>
        </w:rPr>
        <w:t xml:space="preserve"> </w:t>
      </w:r>
      <w:r w:rsidR="00521B91" w:rsidRPr="001A0A31">
        <w:rPr>
          <w:rFonts w:asciiTheme="minorBidi" w:hAnsiTheme="minorBidi" w:cs="Arial"/>
          <w:sz w:val="32"/>
          <w:szCs w:val="32"/>
          <w:rtl/>
        </w:rPr>
        <w:t>في عام 1982 واجهت الشركة أزمة خطيرة بعد أن تسببت كبسول</w:t>
      </w:r>
      <w:r w:rsidR="0033316C" w:rsidRPr="001A0A31">
        <w:rPr>
          <w:rFonts w:asciiTheme="minorBidi" w:hAnsiTheme="minorBidi" w:cs="Arial" w:hint="cs"/>
          <w:sz w:val="32"/>
          <w:szCs w:val="32"/>
          <w:rtl/>
        </w:rPr>
        <w:t xml:space="preserve">ات </w:t>
      </w:r>
      <w:r w:rsidR="0033316C" w:rsidRPr="001A0A31">
        <w:rPr>
          <w:rFonts w:asciiTheme="minorBidi" w:hAnsiTheme="minorBidi" w:cs="Arial"/>
          <w:sz w:val="32"/>
          <w:szCs w:val="32"/>
        </w:rPr>
        <w:t>Tylenol</w:t>
      </w:r>
      <w:r w:rsidR="0033316C" w:rsidRPr="001A0A31">
        <w:rPr>
          <w:rFonts w:asciiTheme="minorBidi" w:hAnsiTheme="minorBidi" w:cs="Arial" w:hint="cs"/>
          <w:sz w:val="32"/>
          <w:szCs w:val="32"/>
          <w:rtl/>
        </w:rPr>
        <w:t xml:space="preserve"> </w:t>
      </w:r>
      <w:r w:rsidR="0033316C" w:rsidRPr="001A0A31">
        <w:rPr>
          <w:rFonts w:asciiTheme="minorBidi" w:hAnsiTheme="minorBidi" w:cs="Arial"/>
          <w:sz w:val="32"/>
          <w:szCs w:val="32"/>
          <w:rtl/>
        </w:rPr>
        <w:t>في</w:t>
      </w:r>
      <w:r w:rsidR="00521B91" w:rsidRPr="001A0A31">
        <w:rPr>
          <w:rFonts w:asciiTheme="minorBidi" w:hAnsiTheme="minorBidi" w:cs="Arial"/>
          <w:sz w:val="32"/>
          <w:szCs w:val="32"/>
          <w:rtl/>
        </w:rPr>
        <w:t xml:space="preserve"> وفاة 7 أشخاص نتيجة لتلوثها بالسيانيد ما أدى إلى حالة ذعر عام وهبوط في مبيعات الشركة بنسبة تتجاوز 30</w:t>
      </w:r>
      <w:r w:rsidR="00521B91" w:rsidRPr="001A0A31">
        <w:rPr>
          <w:rFonts w:asciiTheme="minorBidi" w:hAnsiTheme="minorBidi" w:cs="Arial"/>
          <w:sz w:val="32"/>
          <w:szCs w:val="32"/>
        </w:rPr>
        <w:t>%</w:t>
      </w:r>
      <w:r w:rsidRPr="001A0A31">
        <w:rPr>
          <w:rFonts w:asciiTheme="minorBidi" w:hAnsiTheme="minorBidi" w:cs="Arial" w:hint="cs"/>
          <w:sz w:val="32"/>
          <w:szCs w:val="32"/>
          <w:rtl/>
        </w:rPr>
        <w:t>.</w:t>
      </w:r>
    </w:p>
    <w:p w14:paraId="2C910C13" w14:textId="790AB7D2" w:rsidR="000927D0" w:rsidRDefault="000927D0" w:rsidP="000927D0">
      <w:pPr>
        <w:bidi/>
        <w:spacing w:line="360" w:lineRule="auto"/>
        <w:rPr>
          <w:rFonts w:asciiTheme="minorBidi" w:hAnsiTheme="minorBidi" w:cs="Arial"/>
          <w:sz w:val="32"/>
          <w:szCs w:val="32"/>
          <w:rtl/>
        </w:rPr>
      </w:pPr>
      <w:r w:rsidRPr="000927D0">
        <w:rPr>
          <w:rFonts w:asciiTheme="minorBidi" w:hAnsiTheme="minorBidi" w:cs="Arial"/>
          <w:b/>
          <w:bCs/>
          <w:sz w:val="32"/>
          <w:szCs w:val="32"/>
          <w:rtl/>
        </w:rPr>
        <w:t>الاستجابة</w:t>
      </w:r>
      <w:r>
        <w:rPr>
          <w:rFonts w:asciiTheme="minorBidi" w:hAnsiTheme="minorBidi" w:cs="Arial" w:hint="cs"/>
          <w:sz w:val="32"/>
          <w:szCs w:val="32"/>
          <w:rtl/>
        </w:rPr>
        <w:t xml:space="preserve">: </w:t>
      </w:r>
    </w:p>
    <w:p w14:paraId="0EE6E299" w14:textId="1F9F4AAE" w:rsidR="000927D0" w:rsidRDefault="000927D0" w:rsidP="00B213A5">
      <w:pPr>
        <w:pStyle w:val="ListParagraph"/>
        <w:numPr>
          <w:ilvl w:val="0"/>
          <w:numId w:val="39"/>
        </w:numPr>
        <w:bidi/>
        <w:spacing w:line="360" w:lineRule="auto"/>
        <w:rPr>
          <w:rFonts w:asciiTheme="minorBidi" w:hAnsiTheme="minorBidi" w:cs="Arial"/>
          <w:sz w:val="32"/>
          <w:szCs w:val="32"/>
        </w:rPr>
      </w:pPr>
      <w:r w:rsidRPr="00E607C4">
        <w:rPr>
          <w:rFonts w:asciiTheme="minorBidi" w:hAnsiTheme="minorBidi" w:cs="Arial" w:hint="cs"/>
          <w:sz w:val="32"/>
          <w:szCs w:val="32"/>
          <w:rtl/>
        </w:rPr>
        <w:t>سحب فوري لجميع المنتجات من السوق (اكثر من 31 مليون عبوة)</w:t>
      </w:r>
    </w:p>
    <w:p w14:paraId="2F8F02D6" w14:textId="622C444F" w:rsidR="00E607C4" w:rsidRDefault="00E607C4" w:rsidP="00B213A5">
      <w:pPr>
        <w:pStyle w:val="ListParagraph"/>
        <w:numPr>
          <w:ilvl w:val="0"/>
          <w:numId w:val="39"/>
        </w:numPr>
        <w:bidi/>
        <w:spacing w:line="360" w:lineRule="auto"/>
        <w:rPr>
          <w:rFonts w:asciiTheme="minorBidi" w:hAnsiTheme="minorBidi" w:cs="Arial"/>
          <w:sz w:val="32"/>
          <w:szCs w:val="32"/>
        </w:rPr>
      </w:pPr>
      <w:r>
        <w:rPr>
          <w:rFonts w:asciiTheme="minorBidi" w:hAnsiTheme="minorBidi" w:cs="Arial" w:hint="cs"/>
          <w:sz w:val="32"/>
          <w:szCs w:val="32"/>
          <w:rtl/>
        </w:rPr>
        <w:t xml:space="preserve">وقف </w:t>
      </w:r>
      <w:r w:rsidR="00E52558">
        <w:rPr>
          <w:rFonts w:asciiTheme="minorBidi" w:hAnsiTheme="minorBidi" w:cs="Arial" w:hint="cs"/>
          <w:sz w:val="32"/>
          <w:szCs w:val="32"/>
          <w:rtl/>
        </w:rPr>
        <w:t>الإنتاج مؤقتا</w:t>
      </w:r>
    </w:p>
    <w:p w14:paraId="1F005359" w14:textId="3C1C4985" w:rsidR="00E52558" w:rsidRDefault="00E52558" w:rsidP="00B213A5">
      <w:pPr>
        <w:pStyle w:val="ListParagraph"/>
        <w:numPr>
          <w:ilvl w:val="0"/>
          <w:numId w:val="39"/>
        </w:numPr>
        <w:bidi/>
        <w:spacing w:line="360" w:lineRule="auto"/>
        <w:rPr>
          <w:rFonts w:asciiTheme="minorBidi" w:hAnsiTheme="minorBidi" w:cs="Arial"/>
          <w:sz w:val="32"/>
          <w:szCs w:val="32"/>
        </w:rPr>
      </w:pPr>
      <w:r>
        <w:rPr>
          <w:rFonts w:asciiTheme="minorBidi" w:hAnsiTheme="minorBidi" w:cs="Arial" w:hint="cs"/>
          <w:sz w:val="32"/>
          <w:szCs w:val="32"/>
          <w:rtl/>
        </w:rPr>
        <w:t>تعاون شفاف مع الاعلام والسلطات</w:t>
      </w:r>
    </w:p>
    <w:p w14:paraId="7D2E0DDA" w14:textId="30C319EC" w:rsidR="00A85219" w:rsidRPr="00A85219" w:rsidRDefault="00E52558" w:rsidP="00B213A5">
      <w:pPr>
        <w:pStyle w:val="ListParagraph"/>
        <w:numPr>
          <w:ilvl w:val="0"/>
          <w:numId w:val="39"/>
        </w:numPr>
        <w:bidi/>
        <w:spacing w:line="360" w:lineRule="auto"/>
        <w:rPr>
          <w:rFonts w:asciiTheme="minorBidi" w:hAnsiTheme="minorBidi" w:cs="Arial"/>
          <w:sz w:val="32"/>
          <w:szCs w:val="32"/>
        </w:rPr>
      </w:pPr>
      <w:r>
        <w:rPr>
          <w:rFonts w:asciiTheme="minorBidi" w:hAnsiTheme="minorBidi" w:cs="Arial" w:hint="cs"/>
          <w:sz w:val="32"/>
          <w:szCs w:val="32"/>
          <w:rtl/>
        </w:rPr>
        <w:t>تطوي</w:t>
      </w:r>
      <w:r w:rsidR="00201BB5">
        <w:rPr>
          <w:rFonts w:asciiTheme="minorBidi" w:hAnsiTheme="minorBidi" w:cs="Arial" w:hint="cs"/>
          <w:sz w:val="32"/>
          <w:szCs w:val="32"/>
          <w:rtl/>
        </w:rPr>
        <w:t>ر عبوة مقاومة للعبث</w:t>
      </w:r>
      <w:r w:rsidR="0041708A">
        <w:rPr>
          <w:rFonts w:asciiTheme="minorBidi" w:hAnsiTheme="minorBidi" w:cs="Arial" w:hint="cs"/>
          <w:sz w:val="32"/>
          <w:szCs w:val="32"/>
          <w:rtl/>
        </w:rPr>
        <w:t xml:space="preserve"> (</w:t>
      </w:r>
      <w:r w:rsidR="0041708A">
        <w:rPr>
          <w:rFonts w:asciiTheme="minorBidi" w:hAnsiTheme="minorBidi" w:cs="Arial"/>
          <w:sz w:val="32"/>
          <w:szCs w:val="32"/>
        </w:rPr>
        <w:t>Tamper – Proof</w:t>
      </w:r>
      <w:r w:rsidR="0041708A">
        <w:rPr>
          <w:rFonts w:asciiTheme="minorBidi" w:hAnsiTheme="minorBidi" w:cs="Arial" w:hint="cs"/>
          <w:sz w:val="32"/>
          <w:szCs w:val="32"/>
          <w:rtl/>
        </w:rPr>
        <w:t>)</w:t>
      </w:r>
    </w:p>
    <w:p w14:paraId="50E33065" w14:textId="014911AB" w:rsidR="0041708A" w:rsidRDefault="00A85219" w:rsidP="0041708A">
      <w:pPr>
        <w:bidi/>
        <w:spacing w:line="360" w:lineRule="auto"/>
        <w:rPr>
          <w:rFonts w:asciiTheme="minorBidi" w:hAnsiTheme="minorBidi" w:cs="Arial"/>
          <w:sz w:val="32"/>
          <w:szCs w:val="32"/>
          <w:rtl/>
        </w:rPr>
      </w:pPr>
      <w:r w:rsidRPr="00A85219">
        <w:rPr>
          <w:rFonts w:asciiTheme="minorBidi" w:hAnsiTheme="minorBidi" w:cs="Arial" w:hint="cs"/>
          <w:b/>
          <w:bCs/>
          <w:sz w:val="32"/>
          <w:szCs w:val="32"/>
          <w:rtl/>
        </w:rPr>
        <w:t>النتيجة</w:t>
      </w:r>
      <w:r>
        <w:rPr>
          <w:rFonts w:asciiTheme="minorBidi" w:hAnsiTheme="minorBidi" w:cs="Arial" w:hint="cs"/>
          <w:sz w:val="32"/>
          <w:szCs w:val="32"/>
          <w:rtl/>
        </w:rPr>
        <w:t>:</w:t>
      </w:r>
    </w:p>
    <w:p w14:paraId="3DED280E" w14:textId="70551E67" w:rsidR="003C0D05" w:rsidRDefault="003C0D05" w:rsidP="003C0D05">
      <w:pPr>
        <w:bidi/>
        <w:spacing w:line="360" w:lineRule="auto"/>
        <w:rPr>
          <w:rFonts w:asciiTheme="minorBidi" w:hAnsiTheme="minorBidi" w:cs="Arial"/>
          <w:sz w:val="32"/>
          <w:szCs w:val="32"/>
          <w:rtl/>
        </w:rPr>
      </w:pPr>
      <w:r w:rsidRPr="003C0D05">
        <w:rPr>
          <w:rFonts w:asciiTheme="minorBidi" w:hAnsiTheme="minorBidi" w:cs="Arial"/>
          <w:sz w:val="32"/>
          <w:szCs w:val="32"/>
          <w:rtl/>
        </w:rPr>
        <w:t>تمكنت الشركة من استعادة ثقة السوق خلال أقل من سنة</w:t>
      </w:r>
      <w:r>
        <w:rPr>
          <w:rFonts w:asciiTheme="minorBidi" w:hAnsiTheme="minorBidi" w:cs="Arial" w:hint="cs"/>
          <w:sz w:val="32"/>
          <w:szCs w:val="32"/>
          <w:rtl/>
        </w:rPr>
        <w:t xml:space="preserve"> </w:t>
      </w:r>
      <w:r w:rsidRPr="003C0D05">
        <w:rPr>
          <w:rFonts w:asciiTheme="minorBidi" w:hAnsiTheme="minorBidi" w:cs="Arial"/>
          <w:sz w:val="32"/>
          <w:szCs w:val="32"/>
          <w:rtl/>
        </w:rPr>
        <w:t>وتحولت إلى نموذج عالمي في إدارة الأزمات الأخلاقية.</w:t>
      </w:r>
    </w:p>
    <w:p w14:paraId="154FF028" w14:textId="73477834" w:rsidR="003C0D05" w:rsidRDefault="003C0D05" w:rsidP="003C0D05">
      <w:pPr>
        <w:bidi/>
        <w:spacing w:line="360" w:lineRule="auto"/>
        <w:rPr>
          <w:rFonts w:asciiTheme="minorBidi" w:hAnsiTheme="minorBidi" w:cs="Arial"/>
          <w:b/>
          <w:bCs/>
          <w:sz w:val="32"/>
          <w:szCs w:val="32"/>
          <w:rtl/>
        </w:rPr>
      </w:pPr>
      <w:r>
        <w:rPr>
          <w:rFonts w:asciiTheme="minorBidi" w:hAnsiTheme="minorBidi" w:cs="Arial" w:hint="cs"/>
          <w:b/>
          <w:bCs/>
          <w:sz w:val="32"/>
          <w:szCs w:val="32"/>
          <w:rtl/>
        </w:rPr>
        <w:t>الدروس المستفاد</w:t>
      </w:r>
      <w:r w:rsidR="008D2BAC">
        <w:rPr>
          <w:rFonts w:asciiTheme="minorBidi" w:hAnsiTheme="minorBidi" w:cs="Arial" w:hint="cs"/>
          <w:b/>
          <w:bCs/>
          <w:sz w:val="32"/>
          <w:szCs w:val="32"/>
          <w:rtl/>
        </w:rPr>
        <w:t>ة:</w:t>
      </w:r>
    </w:p>
    <w:p w14:paraId="5558CE31" w14:textId="77AB346A" w:rsidR="008D2BAC" w:rsidRPr="00CD628E" w:rsidRDefault="008D2BAC" w:rsidP="00B213A5">
      <w:pPr>
        <w:pStyle w:val="ListParagraph"/>
        <w:numPr>
          <w:ilvl w:val="0"/>
          <w:numId w:val="40"/>
        </w:numPr>
        <w:bidi/>
        <w:spacing w:line="360" w:lineRule="auto"/>
        <w:rPr>
          <w:rFonts w:asciiTheme="minorBidi" w:hAnsiTheme="minorBidi" w:cs="Arial"/>
          <w:b/>
          <w:bCs/>
          <w:sz w:val="32"/>
          <w:szCs w:val="32"/>
        </w:rPr>
      </w:pPr>
      <w:r>
        <w:rPr>
          <w:rFonts w:asciiTheme="minorBidi" w:hAnsiTheme="minorBidi" w:cs="Arial" w:hint="cs"/>
          <w:sz w:val="32"/>
          <w:szCs w:val="32"/>
          <w:rtl/>
        </w:rPr>
        <w:t xml:space="preserve">السرعه والشفافية </w:t>
      </w:r>
      <w:r w:rsidR="00CD628E">
        <w:rPr>
          <w:rFonts w:asciiTheme="minorBidi" w:hAnsiTheme="minorBidi" w:cs="Arial" w:hint="cs"/>
          <w:sz w:val="32"/>
          <w:szCs w:val="32"/>
          <w:rtl/>
        </w:rPr>
        <w:t>تنقذ السمعة</w:t>
      </w:r>
    </w:p>
    <w:p w14:paraId="1ACB7F9A" w14:textId="3EC0F0EF" w:rsidR="00DF7F0A" w:rsidRPr="00DF7F0A" w:rsidRDefault="00CD628E" w:rsidP="00B213A5">
      <w:pPr>
        <w:pStyle w:val="ListParagraph"/>
        <w:numPr>
          <w:ilvl w:val="0"/>
          <w:numId w:val="40"/>
        </w:numPr>
        <w:bidi/>
        <w:spacing w:line="360" w:lineRule="auto"/>
        <w:rPr>
          <w:rFonts w:asciiTheme="minorBidi" w:hAnsiTheme="minorBidi" w:cs="Arial"/>
          <w:b/>
          <w:bCs/>
          <w:sz w:val="32"/>
          <w:szCs w:val="32"/>
        </w:rPr>
      </w:pPr>
      <w:r>
        <w:rPr>
          <w:rFonts w:asciiTheme="minorBidi" w:hAnsiTheme="minorBidi" w:cs="Arial" w:hint="cs"/>
          <w:sz w:val="32"/>
          <w:szCs w:val="32"/>
          <w:rtl/>
        </w:rPr>
        <w:t xml:space="preserve">الاستجابة والأخلاقية اهم من المكاسب المالية </w:t>
      </w:r>
      <w:r w:rsidR="00DF7F0A">
        <w:rPr>
          <w:rFonts w:asciiTheme="minorBidi" w:hAnsiTheme="minorBidi" w:cs="Arial" w:hint="cs"/>
          <w:sz w:val="32"/>
          <w:szCs w:val="32"/>
          <w:rtl/>
        </w:rPr>
        <w:t>اللحظية</w:t>
      </w:r>
    </w:p>
    <w:p w14:paraId="0CDC5AD9" w14:textId="25EDBBC7" w:rsidR="00DF7F0A" w:rsidRPr="0058445A" w:rsidRDefault="00DF7F0A" w:rsidP="00B213A5">
      <w:pPr>
        <w:pStyle w:val="ListParagraph"/>
        <w:numPr>
          <w:ilvl w:val="0"/>
          <w:numId w:val="40"/>
        </w:numPr>
        <w:bidi/>
        <w:spacing w:line="360" w:lineRule="auto"/>
        <w:rPr>
          <w:rFonts w:asciiTheme="minorBidi" w:hAnsiTheme="minorBidi" w:cs="Arial"/>
          <w:b/>
          <w:bCs/>
          <w:sz w:val="32"/>
          <w:szCs w:val="32"/>
        </w:rPr>
      </w:pPr>
      <w:r>
        <w:rPr>
          <w:rFonts w:asciiTheme="minorBidi" w:hAnsiTheme="minorBidi" w:cs="Arial" w:hint="cs"/>
          <w:sz w:val="32"/>
          <w:szCs w:val="32"/>
          <w:rtl/>
        </w:rPr>
        <w:t xml:space="preserve">الابتكار ممكن </w:t>
      </w:r>
      <w:r w:rsidR="0058445A">
        <w:rPr>
          <w:rFonts w:asciiTheme="minorBidi" w:hAnsiTheme="minorBidi" w:cs="Arial" w:hint="cs"/>
          <w:sz w:val="32"/>
          <w:szCs w:val="32"/>
          <w:rtl/>
        </w:rPr>
        <w:t>حتى أثناء الأزمة</w:t>
      </w:r>
    </w:p>
    <w:p w14:paraId="1964D77E" w14:textId="4F5137D1" w:rsidR="0058445A" w:rsidRDefault="004E215B" w:rsidP="0058445A">
      <w:pPr>
        <w:bidi/>
        <w:spacing w:line="360" w:lineRule="auto"/>
        <w:rPr>
          <w:rFonts w:asciiTheme="minorBidi" w:hAnsiTheme="minorBidi" w:cs="Arial"/>
          <w:b/>
          <w:bCs/>
          <w:sz w:val="36"/>
          <w:szCs w:val="36"/>
          <w:rtl/>
        </w:rPr>
      </w:pPr>
      <w:r>
        <w:rPr>
          <w:rFonts w:asciiTheme="minorBidi" w:hAnsiTheme="minorBidi" w:cs="Arial" w:hint="cs"/>
          <w:b/>
          <w:bCs/>
          <w:sz w:val="32"/>
          <w:szCs w:val="32"/>
          <w:rtl/>
        </w:rPr>
        <w:lastRenderedPageBreak/>
        <w:t xml:space="preserve"> </w:t>
      </w:r>
      <w:r w:rsidR="007A6223">
        <w:rPr>
          <w:rFonts w:asciiTheme="minorBidi" w:hAnsiTheme="minorBidi" w:cs="Arial" w:hint="cs"/>
          <w:b/>
          <w:bCs/>
          <w:sz w:val="36"/>
          <w:szCs w:val="36"/>
          <w:rtl/>
        </w:rPr>
        <w:t xml:space="preserve">2-3 نموذج محلي: شركة (المراعي) وإدارة أزمة المنتجات خلال جائحة </w:t>
      </w:r>
      <w:r w:rsidR="00B719F5">
        <w:rPr>
          <w:rFonts w:asciiTheme="minorBidi" w:hAnsiTheme="minorBidi" w:cs="Arial" w:hint="cs"/>
          <w:b/>
          <w:bCs/>
          <w:sz w:val="36"/>
          <w:szCs w:val="36"/>
          <w:rtl/>
        </w:rPr>
        <w:t>كورونا</w:t>
      </w:r>
    </w:p>
    <w:p w14:paraId="1472C2A2" w14:textId="77777777" w:rsidR="00B719F5" w:rsidRDefault="00B719F5" w:rsidP="00B719F5">
      <w:pPr>
        <w:bidi/>
        <w:spacing w:line="360" w:lineRule="auto"/>
        <w:rPr>
          <w:rFonts w:asciiTheme="minorBidi" w:hAnsiTheme="minorBidi" w:cs="Arial"/>
          <w:b/>
          <w:bCs/>
          <w:sz w:val="32"/>
          <w:szCs w:val="32"/>
          <w:rtl/>
        </w:rPr>
      </w:pPr>
      <w:r>
        <w:rPr>
          <w:rFonts w:asciiTheme="minorBidi" w:hAnsiTheme="minorBidi" w:cs="Arial" w:hint="cs"/>
          <w:b/>
          <w:bCs/>
          <w:sz w:val="32"/>
          <w:szCs w:val="32"/>
          <w:rtl/>
        </w:rPr>
        <w:t>الحدث:</w:t>
      </w:r>
    </w:p>
    <w:p w14:paraId="044EF3DD" w14:textId="3DB77F28" w:rsidR="00B719F5" w:rsidRDefault="00B719F5" w:rsidP="00B719F5">
      <w:pPr>
        <w:bidi/>
        <w:spacing w:line="360" w:lineRule="auto"/>
        <w:rPr>
          <w:rFonts w:asciiTheme="minorBidi" w:hAnsiTheme="minorBidi" w:cs="Arial"/>
          <w:sz w:val="32"/>
          <w:szCs w:val="32"/>
          <w:rtl/>
        </w:rPr>
      </w:pPr>
      <w:r w:rsidRPr="00B719F5">
        <w:rPr>
          <w:rFonts w:asciiTheme="minorBidi" w:hAnsiTheme="minorBidi" w:cs="Arial"/>
          <w:sz w:val="32"/>
          <w:szCs w:val="32"/>
          <w:rtl/>
        </w:rPr>
        <w:t>في بداية الجائحة واجهت شركة المراعي تحديات تتعلق بسلاسل الإمداد والقلق من تلوث المنتجات</w:t>
      </w:r>
      <w:r>
        <w:rPr>
          <w:rFonts w:asciiTheme="minorBidi" w:hAnsiTheme="minorBidi" w:cs="Arial" w:hint="cs"/>
          <w:sz w:val="32"/>
          <w:szCs w:val="32"/>
          <w:rtl/>
        </w:rPr>
        <w:t xml:space="preserve"> </w:t>
      </w:r>
      <w:r w:rsidRPr="00B719F5">
        <w:rPr>
          <w:rFonts w:asciiTheme="minorBidi" w:hAnsiTheme="minorBidi" w:cs="Arial"/>
          <w:sz w:val="32"/>
          <w:szCs w:val="32"/>
          <w:rtl/>
        </w:rPr>
        <w:t>وموجة شائعات حول بعض السلع الغذائية.</w:t>
      </w:r>
    </w:p>
    <w:p w14:paraId="6CBF49D7" w14:textId="51B8B069" w:rsidR="00B719F5" w:rsidRDefault="00E15CF0" w:rsidP="00B719F5">
      <w:pPr>
        <w:bidi/>
        <w:spacing w:line="360" w:lineRule="auto"/>
        <w:rPr>
          <w:rFonts w:asciiTheme="minorBidi" w:hAnsiTheme="minorBidi" w:cs="Arial"/>
          <w:b/>
          <w:bCs/>
          <w:sz w:val="32"/>
          <w:szCs w:val="32"/>
          <w:rtl/>
        </w:rPr>
      </w:pPr>
      <w:r>
        <w:rPr>
          <w:rFonts w:asciiTheme="minorBidi" w:hAnsiTheme="minorBidi" w:cs="Arial" w:hint="cs"/>
          <w:b/>
          <w:bCs/>
          <w:sz w:val="32"/>
          <w:szCs w:val="32"/>
          <w:rtl/>
        </w:rPr>
        <w:t>الاستجابة</w:t>
      </w:r>
      <w:r w:rsidR="00B719F5">
        <w:rPr>
          <w:rFonts w:asciiTheme="minorBidi" w:hAnsiTheme="minorBidi" w:cs="Arial" w:hint="cs"/>
          <w:b/>
          <w:bCs/>
          <w:sz w:val="32"/>
          <w:szCs w:val="32"/>
          <w:rtl/>
        </w:rPr>
        <w:t>:</w:t>
      </w:r>
    </w:p>
    <w:p w14:paraId="11526C81" w14:textId="5052D286" w:rsidR="00B719F5" w:rsidRPr="00C24D51" w:rsidRDefault="00B719F5" w:rsidP="00B213A5">
      <w:pPr>
        <w:pStyle w:val="ListParagraph"/>
        <w:numPr>
          <w:ilvl w:val="0"/>
          <w:numId w:val="41"/>
        </w:numPr>
        <w:bidi/>
        <w:spacing w:line="360" w:lineRule="auto"/>
        <w:rPr>
          <w:rFonts w:asciiTheme="minorBidi" w:hAnsiTheme="minorBidi" w:cs="Arial"/>
          <w:b/>
          <w:bCs/>
          <w:sz w:val="32"/>
          <w:szCs w:val="32"/>
        </w:rPr>
      </w:pPr>
      <w:r>
        <w:rPr>
          <w:rFonts w:asciiTheme="minorBidi" w:hAnsiTheme="minorBidi" w:cs="Arial" w:hint="cs"/>
          <w:sz w:val="32"/>
          <w:szCs w:val="32"/>
          <w:rtl/>
        </w:rPr>
        <w:t xml:space="preserve">اطلاق </w:t>
      </w:r>
      <w:r w:rsidR="00C24D51">
        <w:rPr>
          <w:rFonts w:asciiTheme="minorBidi" w:hAnsiTheme="minorBidi" w:cs="Arial" w:hint="cs"/>
          <w:sz w:val="32"/>
          <w:szCs w:val="32"/>
          <w:rtl/>
        </w:rPr>
        <w:t>حملة توعية قوية على كافة المنصات</w:t>
      </w:r>
    </w:p>
    <w:p w14:paraId="58D6C6C1" w14:textId="1E592D02" w:rsidR="00C73521" w:rsidRPr="00C73521" w:rsidRDefault="00C24D51" w:rsidP="00B213A5">
      <w:pPr>
        <w:pStyle w:val="ListParagraph"/>
        <w:numPr>
          <w:ilvl w:val="0"/>
          <w:numId w:val="41"/>
        </w:numPr>
        <w:bidi/>
        <w:spacing w:line="360" w:lineRule="auto"/>
        <w:rPr>
          <w:rFonts w:asciiTheme="minorBidi" w:hAnsiTheme="minorBidi" w:cs="Arial"/>
          <w:b/>
          <w:bCs/>
          <w:sz w:val="32"/>
          <w:szCs w:val="32"/>
        </w:rPr>
      </w:pPr>
      <w:r>
        <w:rPr>
          <w:rFonts w:asciiTheme="minorBidi" w:hAnsiTheme="minorBidi" w:cs="Arial" w:hint="cs"/>
          <w:sz w:val="32"/>
          <w:szCs w:val="32"/>
          <w:rtl/>
        </w:rPr>
        <w:t>تفعيل خطط الطوار</w:t>
      </w:r>
      <w:r w:rsidR="00C73521">
        <w:rPr>
          <w:rFonts w:asciiTheme="minorBidi" w:hAnsiTheme="minorBidi" w:cs="Arial" w:hint="cs"/>
          <w:sz w:val="32"/>
          <w:szCs w:val="32"/>
          <w:rtl/>
        </w:rPr>
        <w:t>ئ الخاصة بالنقل والتخزين</w:t>
      </w:r>
    </w:p>
    <w:p w14:paraId="1D860979" w14:textId="298372E2" w:rsidR="00C73521" w:rsidRPr="00320BD1" w:rsidRDefault="00C73521" w:rsidP="00B213A5">
      <w:pPr>
        <w:pStyle w:val="ListParagraph"/>
        <w:numPr>
          <w:ilvl w:val="0"/>
          <w:numId w:val="41"/>
        </w:numPr>
        <w:bidi/>
        <w:spacing w:line="360" w:lineRule="auto"/>
        <w:rPr>
          <w:rFonts w:asciiTheme="minorBidi" w:hAnsiTheme="minorBidi" w:cs="Arial"/>
          <w:b/>
          <w:bCs/>
          <w:sz w:val="32"/>
          <w:szCs w:val="32"/>
        </w:rPr>
      </w:pPr>
      <w:r>
        <w:rPr>
          <w:rFonts w:asciiTheme="minorBidi" w:hAnsiTheme="minorBidi" w:cs="Arial" w:hint="cs"/>
          <w:sz w:val="32"/>
          <w:szCs w:val="32"/>
          <w:rtl/>
        </w:rPr>
        <w:t>دعم الفرق التشغ</w:t>
      </w:r>
      <w:r w:rsidR="00320BD1">
        <w:rPr>
          <w:rFonts w:asciiTheme="minorBidi" w:hAnsiTheme="minorBidi" w:cs="Arial" w:hint="cs"/>
          <w:sz w:val="32"/>
          <w:szCs w:val="32"/>
          <w:rtl/>
        </w:rPr>
        <w:t>يلية بخطط بديلة</w:t>
      </w:r>
    </w:p>
    <w:p w14:paraId="19986469" w14:textId="4B83F8F1" w:rsidR="00320BD1" w:rsidRPr="00E15CF0" w:rsidRDefault="00320BD1" w:rsidP="00B213A5">
      <w:pPr>
        <w:pStyle w:val="ListParagraph"/>
        <w:numPr>
          <w:ilvl w:val="0"/>
          <w:numId w:val="41"/>
        </w:numPr>
        <w:bidi/>
        <w:spacing w:line="360" w:lineRule="auto"/>
        <w:rPr>
          <w:rFonts w:asciiTheme="minorBidi" w:hAnsiTheme="minorBidi" w:cs="Arial"/>
          <w:b/>
          <w:bCs/>
          <w:sz w:val="32"/>
          <w:szCs w:val="32"/>
        </w:rPr>
      </w:pPr>
      <w:r>
        <w:rPr>
          <w:rFonts w:asciiTheme="minorBidi" w:hAnsiTheme="minorBidi" w:cs="Arial" w:hint="cs"/>
          <w:sz w:val="32"/>
          <w:szCs w:val="32"/>
          <w:rtl/>
        </w:rPr>
        <w:t xml:space="preserve">تعزيز الاتصال المباشر </w:t>
      </w:r>
      <w:r w:rsidR="00E15CF0">
        <w:rPr>
          <w:rFonts w:asciiTheme="minorBidi" w:hAnsiTheme="minorBidi" w:cs="Arial" w:hint="cs"/>
          <w:sz w:val="32"/>
          <w:szCs w:val="32"/>
          <w:rtl/>
        </w:rPr>
        <w:t>مع المستهلكين</w:t>
      </w:r>
    </w:p>
    <w:p w14:paraId="07571E34" w14:textId="5799410F" w:rsidR="00E15CF0" w:rsidRDefault="00153DB6" w:rsidP="00E15CF0">
      <w:pPr>
        <w:bidi/>
        <w:spacing w:line="360" w:lineRule="auto"/>
        <w:rPr>
          <w:rFonts w:asciiTheme="minorBidi" w:hAnsiTheme="minorBidi" w:cs="Arial"/>
          <w:b/>
          <w:bCs/>
          <w:sz w:val="32"/>
          <w:szCs w:val="32"/>
          <w:rtl/>
        </w:rPr>
      </w:pPr>
      <w:r>
        <w:rPr>
          <w:rFonts w:asciiTheme="minorBidi" w:hAnsiTheme="minorBidi" w:cs="Arial" w:hint="cs"/>
          <w:b/>
          <w:bCs/>
          <w:sz w:val="32"/>
          <w:szCs w:val="32"/>
          <w:rtl/>
        </w:rPr>
        <w:t>النتيجة:</w:t>
      </w:r>
    </w:p>
    <w:p w14:paraId="60E60DB3" w14:textId="3E6641CF" w:rsidR="00023BCE" w:rsidRDefault="00023BCE" w:rsidP="00023BCE">
      <w:pPr>
        <w:bidi/>
        <w:spacing w:line="360" w:lineRule="auto"/>
        <w:rPr>
          <w:rFonts w:asciiTheme="minorBidi" w:hAnsiTheme="minorBidi" w:cs="Arial"/>
          <w:sz w:val="32"/>
          <w:szCs w:val="32"/>
          <w:rtl/>
        </w:rPr>
      </w:pPr>
      <w:r w:rsidRPr="00023BCE">
        <w:rPr>
          <w:rFonts w:asciiTheme="minorBidi" w:hAnsiTheme="minorBidi" w:cs="Arial"/>
          <w:sz w:val="32"/>
          <w:szCs w:val="32"/>
          <w:rtl/>
        </w:rPr>
        <w:t>حافظت الشركة على مكانتها السوقية بل شهدت ارتفاعا في ولاء العملاء بفضل الشفافية والانضباط التشغيلي.</w:t>
      </w:r>
    </w:p>
    <w:p w14:paraId="7A21A8FF" w14:textId="76F9EBF5" w:rsidR="00023BCE" w:rsidRDefault="00023BCE" w:rsidP="00023BCE">
      <w:pPr>
        <w:bidi/>
        <w:spacing w:line="360" w:lineRule="auto"/>
        <w:rPr>
          <w:rFonts w:asciiTheme="minorBidi" w:hAnsiTheme="minorBidi" w:cs="Arial"/>
          <w:b/>
          <w:bCs/>
          <w:sz w:val="32"/>
          <w:szCs w:val="32"/>
          <w:rtl/>
        </w:rPr>
      </w:pPr>
      <w:r>
        <w:rPr>
          <w:rFonts w:asciiTheme="minorBidi" w:hAnsiTheme="minorBidi" w:cs="Arial" w:hint="cs"/>
          <w:b/>
          <w:bCs/>
          <w:sz w:val="32"/>
          <w:szCs w:val="32"/>
          <w:rtl/>
        </w:rPr>
        <w:t>الدروس المستفادة:</w:t>
      </w:r>
    </w:p>
    <w:p w14:paraId="1EBEE450" w14:textId="7594803E" w:rsidR="00023BCE" w:rsidRDefault="00370783" w:rsidP="00B213A5">
      <w:pPr>
        <w:pStyle w:val="ListParagraph"/>
        <w:numPr>
          <w:ilvl w:val="0"/>
          <w:numId w:val="42"/>
        </w:numPr>
        <w:bidi/>
        <w:spacing w:line="360" w:lineRule="auto"/>
        <w:rPr>
          <w:rFonts w:asciiTheme="minorBidi" w:hAnsiTheme="minorBidi" w:cs="Arial"/>
          <w:sz w:val="32"/>
          <w:szCs w:val="32"/>
        </w:rPr>
      </w:pPr>
      <w:r>
        <w:rPr>
          <w:rFonts w:asciiTheme="minorBidi" w:hAnsiTheme="minorBidi" w:cs="Arial" w:hint="cs"/>
          <w:sz w:val="32"/>
          <w:szCs w:val="32"/>
          <w:rtl/>
        </w:rPr>
        <w:t xml:space="preserve">الاستعداد السابق يصنع الفرق </w:t>
      </w:r>
    </w:p>
    <w:p w14:paraId="33BB05BD" w14:textId="14FD5ED3" w:rsidR="00370783" w:rsidRDefault="00370783" w:rsidP="00B213A5">
      <w:pPr>
        <w:pStyle w:val="ListParagraph"/>
        <w:numPr>
          <w:ilvl w:val="0"/>
          <w:numId w:val="42"/>
        </w:numPr>
        <w:bidi/>
        <w:spacing w:line="360" w:lineRule="auto"/>
        <w:rPr>
          <w:rFonts w:asciiTheme="minorBidi" w:hAnsiTheme="minorBidi" w:cs="Arial"/>
          <w:sz w:val="32"/>
          <w:szCs w:val="32"/>
        </w:rPr>
      </w:pPr>
      <w:r>
        <w:rPr>
          <w:rFonts w:asciiTheme="minorBidi" w:hAnsiTheme="minorBidi" w:cs="Arial" w:hint="cs"/>
          <w:sz w:val="32"/>
          <w:szCs w:val="32"/>
          <w:rtl/>
        </w:rPr>
        <w:t xml:space="preserve">إدارة الاتصال تساوي نصف المعركة </w:t>
      </w:r>
    </w:p>
    <w:p w14:paraId="3B8C7191" w14:textId="63093AD2" w:rsidR="00370783" w:rsidRDefault="00370783" w:rsidP="00B213A5">
      <w:pPr>
        <w:pStyle w:val="ListParagraph"/>
        <w:numPr>
          <w:ilvl w:val="0"/>
          <w:numId w:val="42"/>
        </w:numPr>
        <w:bidi/>
        <w:spacing w:line="360" w:lineRule="auto"/>
        <w:rPr>
          <w:rFonts w:asciiTheme="minorBidi" w:hAnsiTheme="minorBidi" w:cs="Arial"/>
          <w:sz w:val="32"/>
          <w:szCs w:val="32"/>
        </w:rPr>
      </w:pPr>
      <w:r>
        <w:rPr>
          <w:rFonts w:asciiTheme="minorBidi" w:hAnsiTheme="minorBidi" w:cs="Arial" w:hint="cs"/>
          <w:sz w:val="32"/>
          <w:szCs w:val="32"/>
          <w:rtl/>
        </w:rPr>
        <w:t xml:space="preserve">التناسق بين القيادة </w:t>
      </w:r>
      <w:r w:rsidR="008F0A29">
        <w:rPr>
          <w:rFonts w:asciiTheme="minorBidi" w:hAnsiTheme="minorBidi" w:cs="Arial" w:hint="cs"/>
          <w:sz w:val="32"/>
          <w:szCs w:val="32"/>
          <w:rtl/>
        </w:rPr>
        <w:t>والعمليات حاسم في زمن الأزمات</w:t>
      </w:r>
    </w:p>
    <w:p w14:paraId="6BEE5808" w14:textId="77777777" w:rsidR="008F0A29" w:rsidRDefault="008F0A29" w:rsidP="008F0A29">
      <w:pPr>
        <w:bidi/>
        <w:spacing w:line="360" w:lineRule="auto"/>
        <w:rPr>
          <w:rFonts w:asciiTheme="minorBidi" w:hAnsiTheme="minorBidi" w:cs="Arial"/>
          <w:sz w:val="32"/>
          <w:szCs w:val="32"/>
          <w:rtl/>
        </w:rPr>
      </w:pPr>
    </w:p>
    <w:p w14:paraId="24AF5F19" w14:textId="77777777" w:rsidR="008F0A29" w:rsidRDefault="008F0A29" w:rsidP="008F0A29">
      <w:pPr>
        <w:bidi/>
        <w:spacing w:line="360" w:lineRule="auto"/>
        <w:rPr>
          <w:rFonts w:asciiTheme="minorBidi" w:hAnsiTheme="minorBidi" w:cs="Arial"/>
          <w:sz w:val="32"/>
          <w:szCs w:val="32"/>
          <w:rtl/>
        </w:rPr>
      </w:pPr>
    </w:p>
    <w:p w14:paraId="0AEA48F5" w14:textId="77777777" w:rsidR="008F0A29" w:rsidRDefault="008F0A29" w:rsidP="008F0A29">
      <w:pPr>
        <w:bidi/>
        <w:spacing w:line="360" w:lineRule="auto"/>
        <w:rPr>
          <w:rFonts w:asciiTheme="minorBidi" w:hAnsiTheme="minorBidi" w:cs="Arial"/>
          <w:sz w:val="32"/>
          <w:szCs w:val="32"/>
          <w:rtl/>
        </w:rPr>
      </w:pPr>
    </w:p>
    <w:p w14:paraId="14D1F45F" w14:textId="77777777" w:rsidR="008F0A29" w:rsidRDefault="008F0A29" w:rsidP="008F0A29">
      <w:pPr>
        <w:bidi/>
        <w:spacing w:line="360" w:lineRule="auto"/>
        <w:rPr>
          <w:rFonts w:asciiTheme="minorBidi" w:hAnsiTheme="minorBidi" w:cs="Arial"/>
          <w:sz w:val="32"/>
          <w:szCs w:val="32"/>
          <w:rtl/>
        </w:rPr>
      </w:pPr>
    </w:p>
    <w:p w14:paraId="5D9F7279" w14:textId="44E9FE5D" w:rsidR="008F0A29" w:rsidRDefault="008F0A29" w:rsidP="008F0A29">
      <w:pPr>
        <w:bidi/>
        <w:spacing w:line="360" w:lineRule="auto"/>
        <w:rPr>
          <w:rFonts w:asciiTheme="minorBidi" w:hAnsiTheme="minorBidi" w:cs="Arial"/>
          <w:b/>
          <w:bCs/>
          <w:sz w:val="36"/>
          <w:szCs w:val="36"/>
          <w:rtl/>
        </w:rPr>
      </w:pPr>
      <w:r>
        <w:rPr>
          <w:rFonts w:asciiTheme="minorBidi" w:hAnsiTheme="minorBidi" w:cs="Arial" w:hint="cs"/>
          <w:b/>
          <w:bCs/>
          <w:sz w:val="36"/>
          <w:szCs w:val="36"/>
          <w:rtl/>
        </w:rPr>
        <w:lastRenderedPageBreak/>
        <w:t xml:space="preserve">3-3 شركة (طيران ناس) </w:t>
      </w:r>
      <w:r w:rsidR="006978E6">
        <w:rPr>
          <w:rFonts w:asciiTheme="minorBidi" w:hAnsiTheme="minorBidi" w:cs="Arial" w:hint="cs"/>
          <w:b/>
          <w:bCs/>
          <w:sz w:val="36"/>
          <w:szCs w:val="36"/>
          <w:rtl/>
        </w:rPr>
        <w:t>وأزمه تعليق السفر (2020)</w:t>
      </w:r>
    </w:p>
    <w:p w14:paraId="490BC04B" w14:textId="193D5111" w:rsidR="006978E6" w:rsidRDefault="006978E6" w:rsidP="006978E6">
      <w:pPr>
        <w:bidi/>
        <w:spacing w:line="360" w:lineRule="auto"/>
        <w:rPr>
          <w:rFonts w:asciiTheme="minorBidi" w:hAnsiTheme="minorBidi" w:cs="Arial"/>
          <w:b/>
          <w:bCs/>
          <w:sz w:val="32"/>
          <w:szCs w:val="32"/>
          <w:rtl/>
        </w:rPr>
      </w:pPr>
      <w:r>
        <w:rPr>
          <w:rFonts w:asciiTheme="minorBidi" w:hAnsiTheme="minorBidi" w:cs="Arial" w:hint="cs"/>
          <w:b/>
          <w:bCs/>
          <w:sz w:val="32"/>
          <w:szCs w:val="32"/>
          <w:rtl/>
        </w:rPr>
        <w:t>الحدث:</w:t>
      </w:r>
    </w:p>
    <w:p w14:paraId="3B738C61" w14:textId="3BECE9C4" w:rsidR="006978E6" w:rsidRDefault="00031837" w:rsidP="006978E6">
      <w:pPr>
        <w:bidi/>
        <w:spacing w:line="360" w:lineRule="auto"/>
        <w:rPr>
          <w:rFonts w:asciiTheme="minorBidi" w:hAnsiTheme="minorBidi" w:cs="Arial"/>
          <w:sz w:val="32"/>
          <w:szCs w:val="32"/>
          <w:rtl/>
        </w:rPr>
      </w:pPr>
      <w:r w:rsidRPr="00031837">
        <w:rPr>
          <w:rFonts w:asciiTheme="minorBidi" w:hAnsiTheme="minorBidi" w:cs="Arial"/>
          <w:sz w:val="32"/>
          <w:szCs w:val="32"/>
          <w:rtl/>
        </w:rPr>
        <w:t>تم تعليق جميع الرحلات الداخلية والدولية فجأة بسبب الجائحة</w:t>
      </w:r>
      <w:r>
        <w:rPr>
          <w:rFonts w:asciiTheme="minorBidi" w:hAnsiTheme="minorBidi" w:cs="Arial" w:hint="cs"/>
          <w:sz w:val="32"/>
          <w:szCs w:val="32"/>
          <w:rtl/>
        </w:rPr>
        <w:t xml:space="preserve"> </w:t>
      </w:r>
      <w:r w:rsidRPr="00031837">
        <w:rPr>
          <w:rFonts w:asciiTheme="minorBidi" w:hAnsiTheme="minorBidi" w:cs="Arial"/>
          <w:sz w:val="32"/>
          <w:szCs w:val="32"/>
          <w:rtl/>
        </w:rPr>
        <w:t>ما تسبب في شلل كامل للقطاع.</w:t>
      </w:r>
    </w:p>
    <w:p w14:paraId="0767DA41" w14:textId="159C17E3" w:rsidR="00031837" w:rsidRDefault="00031837" w:rsidP="00031837">
      <w:pPr>
        <w:bidi/>
        <w:spacing w:line="360" w:lineRule="auto"/>
        <w:rPr>
          <w:rFonts w:asciiTheme="minorBidi" w:hAnsiTheme="minorBidi" w:cs="Arial"/>
          <w:b/>
          <w:bCs/>
          <w:sz w:val="32"/>
          <w:szCs w:val="32"/>
          <w:rtl/>
        </w:rPr>
      </w:pPr>
      <w:r>
        <w:rPr>
          <w:rFonts w:asciiTheme="minorBidi" w:hAnsiTheme="minorBidi" w:cs="Arial" w:hint="cs"/>
          <w:b/>
          <w:bCs/>
          <w:sz w:val="32"/>
          <w:szCs w:val="32"/>
          <w:rtl/>
        </w:rPr>
        <w:t>الاستجابة:</w:t>
      </w:r>
    </w:p>
    <w:p w14:paraId="47F37830" w14:textId="5DCA6C0B" w:rsidR="00031837" w:rsidRPr="00391246" w:rsidRDefault="00031837" w:rsidP="00B213A5">
      <w:pPr>
        <w:pStyle w:val="ListParagraph"/>
        <w:numPr>
          <w:ilvl w:val="0"/>
          <w:numId w:val="43"/>
        </w:numPr>
        <w:bidi/>
        <w:spacing w:line="360" w:lineRule="auto"/>
        <w:rPr>
          <w:rFonts w:asciiTheme="minorBidi" w:hAnsiTheme="minorBidi" w:cs="Arial"/>
          <w:sz w:val="32"/>
          <w:szCs w:val="32"/>
        </w:rPr>
      </w:pPr>
      <w:r w:rsidRPr="00391246">
        <w:rPr>
          <w:rFonts w:asciiTheme="minorBidi" w:hAnsiTheme="minorBidi" w:cs="Arial" w:hint="cs"/>
          <w:sz w:val="32"/>
          <w:szCs w:val="32"/>
          <w:rtl/>
        </w:rPr>
        <w:t xml:space="preserve">تعليق العمليات مؤقتا بطريقة تدريجية </w:t>
      </w:r>
    </w:p>
    <w:p w14:paraId="69D76C5B" w14:textId="56E50419" w:rsidR="006C485C" w:rsidRPr="00391246" w:rsidRDefault="00031837" w:rsidP="00B213A5">
      <w:pPr>
        <w:pStyle w:val="ListParagraph"/>
        <w:numPr>
          <w:ilvl w:val="0"/>
          <w:numId w:val="43"/>
        </w:numPr>
        <w:bidi/>
        <w:spacing w:line="360" w:lineRule="auto"/>
        <w:rPr>
          <w:rFonts w:asciiTheme="minorBidi" w:hAnsiTheme="minorBidi" w:cs="Arial"/>
          <w:sz w:val="32"/>
          <w:szCs w:val="32"/>
        </w:rPr>
      </w:pPr>
      <w:r w:rsidRPr="00391246">
        <w:rPr>
          <w:rFonts w:asciiTheme="minorBidi" w:hAnsiTheme="minorBidi" w:cs="Arial" w:hint="cs"/>
          <w:sz w:val="32"/>
          <w:szCs w:val="32"/>
          <w:rtl/>
        </w:rPr>
        <w:t xml:space="preserve">اعتماد حلول بديلة </w:t>
      </w:r>
      <w:r w:rsidR="006C485C" w:rsidRPr="00391246">
        <w:rPr>
          <w:rFonts w:asciiTheme="minorBidi" w:hAnsiTheme="minorBidi" w:cs="Arial" w:hint="cs"/>
          <w:sz w:val="32"/>
          <w:szCs w:val="32"/>
          <w:rtl/>
        </w:rPr>
        <w:t>مثل الرحلات الإنسانية</w:t>
      </w:r>
    </w:p>
    <w:p w14:paraId="3234F844" w14:textId="491E754B" w:rsidR="006C485C" w:rsidRPr="00391246" w:rsidRDefault="006C485C" w:rsidP="00B213A5">
      <w:pPr>
        <w:pStyle w:val="ListParagraph"/>
        <w:numPr>
          <w:ilvl w:val="0"/>
          <w:numId w:val="43"/>
        </w:numPr>
        <w:bidi/>
        <w:spacing w:line="360" w:lineRule="auto"/>
        <w:rPr>
          <w:rFonts w:asciiTheme="minorBidi" w:hAnsiTheme="minorBidi" w:cs="Arial"/>
          <w:sz w:val="32"/>
          <w:szCs w:val="32"/>
        </w:rPr>
      </w:pPr>
      <w:r w:rsidRPr="00391246">
        <w:rPr>
          <w:rFonts w:asciiTheme="minorBidi" w:hAnsiTheme="minorBidi" w:cs="Arial" w:hint="cs"/>
          <w:sz w:val="32"/>
          <w:szCs w:val="32"/>
          <w:rtl/>
        </w:rPr>
        <w:t>إعادة هيكلة بعض العقود والا</w:t>
      </w:r>
      <w:r w:rsidR="00391246" w:rsidRPr="00391246">
        <w:rPr>
          <w:rFonts w:asciiTheme="minorBidi" w:hAnsiTheme="minorBidi" w:cs="Arial" w:hint="cs"/>
          <w:sz w:val="32"/>
          <w:szCs w:val="32"/>
          <w:rtl/>
        </w:rPr>
        <w:t xml:space="preserve">لتزامات </w:t>
      </w:r>
    </w:p>
    <w:p w14:paraId="050F0DEF" w14:textId="5DE93236" w:rsidR="00391246" w:rsidRDefault="00391246" w:rsidP="00B213A5">
      <w:pPr>
        <w:pStyle w:val="ListParagraph"/>
        <w:numPr>
          <w:ilvl w:val="0"/>
          <w:numId w:val="43"/>
        </w:numPr>
        <w:bidi/>
        <w:spacing w:line="360" w:lineRule="auto"/>
        <w:rPr>
          <w:rFonts w:asciiTheme="minorBidi" w:hAnsiTheme="minorBidi" w:cs="Arial"/>
          <w:sz w:val="32"/>
          <w:szCs w:val="32"/>
        </w:rPr>
      </w:pPr>
      <w:r w:rsidRPr="00391246">
        <w:rPr>
          <w:rFonts w:asciiTheme="minorBidi" w:hAnsiTheme="minorBidi" w:cs="Arial" w:hint="cs"/>
          <w:sz w:val="32"/>
          <w:szCs w:val="32"/>
          <w:rtl/>
        </w:rPr>
        <w:t>التواصل المستمر مع العملاء حول الحجوزات والاسترجاع</w:t>
      </w:r>
    </w:p>
    <w:p w14:paraId="42C6FA90" w14:textId="0FD273F3" w:rsidR="00391246" w:rsidRDefault="00391246" w:rsidP="00391246">
      <w:pPr>
        <w:bidi/>
        <w:spacing w:line="360" w:lineRule="auto"/>
        <w:rPr>
          <w:rFonts w:asciiTheme="minorBidi" w:hAnsiTheme="minorBidi" w:cs="Arial"/>
          <w:b/>
          <w:bCs/>
          <w:sz w:val="32"/>
          <w:szCs w:val="32"/>
          <w:rtl/>
        </w:rPr>
      </w:pPr>
      <w:r>
        <w:rPr>
          <w:rFonts w:asciiTheme="minorBidi" w:hAnsiTheme="minorBidi" w:cs="Arial" w:hint="cs"/>
          <w:b/>
          <w:bCs/>
          <w:sz w:val="32"/>
          <w:szCs w:val="32"/>
          <w:rtl/>
        </w:rPr>
        <w:t>النتيجة:</w:t>
      </w:r>
    </w:p>
    <w:p w14:paraId="6A04EF9D" w14:textId="74A30932" w:rsidR="00896085" w:rsidRDefault="00896085" w:rsidP="00896085">
      <w:pPr>
        <w:bidi/>
        <w:spacing w:line="360" w:lineRule="auto"/>
        <w:rPr>
          <w:rFonts w:asciiTheme="minorBidi" w:hAnsiTheme="minorBidi" w:cs="Arial"/>
          <w:sz w:val="32"/>
          <w:szCs w:val="32"/>
          <w:rtl/>
        </w:rPr>
      </w:pPr>
      <w:r w:rsidRPr="00896085">
        <w:rPr>
          <w:rFonts w:asciiTheme="minorBidi" w:hAnsiTheme="minorBidi" w:cs="Arial"/>
          <w:sz w:val="32"/>
          <w:szCs w:val="32"/>
          <w:rtl/>
        </w:rPr>
        <w:t>رغم الخسائر استطاعت الشركة العودة للسوق بمرونة</w:t>
      </w:r>
      <w:r>
        <w:rPr>
          <w:rFonts w:asciiTheme="minorBidi" w:hAnsiTheme="minorBidi" w:cs="Arial" w:hint="cs"/>
          <w:sz w:val="32"/>
          <w:szCs w:val="32"/>
          <w:rtl/>
        </w:rPr>
        <w:t xml:space="preserve"> </w:t>
      </w:r>
      <w:r w:rsidRPr="00896085">
        <w:rPr>
          <w:rFonts w:asciiTheme="minorBidi" w:hAnsiTheme="minorBidi" w:cs="Arial"/>
          <w:sz w:val="32"/>
          <w:szCs w:val="32"/>
          <w:rtl/>
        </w:rPr>
        <w:t>واكتسبت احتراما لموقفها تجاه العملاء.</w:t>
      </w:r>
    </w:p>
    <w:p w14:paraId="25D93409" w14:textId="072C07C3" w:rsidR="00896085" w:rsidRDefault="00896085" w:rsidP="00896085">
      <w:pPr>
        <w:bidi/>
        <w:spacing w:line="360" w:lineRule="auto"/>
        <w:rPr>
          <w:rFonts w:asciiTheme="minorBidi" w:hAnsiTheme="minorBidi" w:cs="Arial"/>
          <w:b/>
          <w:bCs/>
          <w:sz w:val="32"/>
          <w:szCs w:val="32"/>
          <w:rtl/>
        </w:rPr>
      </w:pPr>
      <w:r>
        <w:rPr>
          <w:rFonts w:asciiTheme="minorBidi" w:hAnsiTheme="minorBidi" w:cs="Arial" w:hint="cs"/>
          <w:b/>
          <w:bCs/>
          <w:sz w:val="32"/>
          <w:szCs w:val="32"/>
          <w:rtl/>
        </w:rPr>
        <w:t>الدروس المستفادة:</w:t>
      </w:r>
    </w:p>
    <w:p w14:paraId="11094E38" w14:textId="52286D04" w:rsidR="00896085" w:rsidRDefault="00896085" w:rsidP="00B213A5">
      <w:pPr>
        <w:pStyle w:val="ListParagraph"/>
        <w:numPr>
          <w:ilvl w:val="0"/>
          <w:numId w:val="44"/>
        </w:numPr>
        <w:bidi/>
        <w:spacing w:line="360" w:lineRule="auto"/>
        <w:rPr>
          <w:rFonts w:asciiTheme="minorBidi" w:hAnsiTheme="minorBidi" w:cs="Arial"/>
          <w:sz w:val="32"/>
          <w:szCs w:val="32"/>
        </w:rPr>
      </w:pPr>
      <w:r>
        <w:rPr>
          <w:rFonts w:asciiTheme="minorBidi" w:hAnsiTheme="minorBidi" w:cs="Arial" w:hint="cs"/>
          <w:sz w:val="32"/>
          <w:szCs w:val="32"/>
          <w:rtl/>
        </w:rPr>
        <w:t xml:space="preserve">الاعتراف بالواقع والمرونة </w:t>
      </w:r>
      <w:r w:rsidR="007804E1">
        <w:rPr>
          <w:rFonts w:asciiTheme="minorBidi" w:hAnsiTheme="minorBidi" w:cs="Arial" w:hint="cs"/>
          <w:sz w:val="32"/>
          <w:szCs w:val="32"/>
          <w:rtl/>
        </w:rPr>
        <w:t>اسرع طريق للتعافي</w:t>
      </w:r>
    </w:p>
    <w:p w14:paraId="1D1AD5B6" w14:textId="2916E0B3" w:rsidR="007804E1" w:rsidRDefault="007804E1" w:rsidP="00B213A5">
      <w:pPr>
        <w:pStyle w:val="ListParagraph"/>
        <w:numPr>
          <w:ilvl w:val="0"/>
          <w:numId w:val="44"/>
        </w:numPr>
        <w:bidi/>
        <w:spacing w:line="360" w:lineRule="auto"/>
        <w:rPr>
          <w:rFonts w:asciiTheme="minorBidi" w:hAnsiTheme="minorBidi" w:cs="Arial"/>
          <w:sz w:val="32"/>
          <w:szCs w:val="32"/>
        </w:rPr>
      </w:pPr>
      <w:r>
        <w:rPr>
          <w:rFonts w:asciiTheme="minorBidi" w:hAnsiTheme="minorBidi" w:cs="Arial" w:hint="cs"/>
          <w:sz w:val="32"/>
          <w:szCs w:val="32"/>
          <w:rtl/>
        </w:rPr>
        <w:t>بناء الثقة لا يتوقف اثناء الأزمات</w:t>
      </w:r>
    </w:p>
    <w:p w14:paraId="5C3547D9" w14:textId="77777777" w:rsidR="00C43D36" w:rsidRPr="00C43D36" w:rsidRDefault="00C43D36" w:rsidP="00C43D36">
      <w:pPr>
        <w:bidi/>
        <w:spacing w:line="360" w:lineRule="auto"/>
        <w:rPr>
          <w:rFonts w:asciiTheme="minorBidi" w:hAnsiTheme="minorBidi" w:cs="Arial"/>
          <w:sz w:val="32"/>
          <w:szCs w:val="32"/>
        </w:rPr>
      </w:pPr>
    </w:p>
    <w:p w14:paraId="1D56AD4C" w14:textId="63D6679F" w:rsidR="007804E1" w:rsidRDefault="007804E1" w:rsidP="007804E1">
      <w:pPr>
        <w:bidi/>
        <w:spacing w:line="360" w:lineRule="auto"/>
        <w:rPr>
          <w:rFonts w:asciiTheme="minorBidi" w:hAnsiTheme="minorBidi" w:cs="Arial"/>
          <w:b/>
          <w:bCs/>
          <w:sz w:val="36"/>
          <w:szCs w:val="36"/>
          <w:rtl/>
        </w:rPr>
      </w:pPr>
      <w:r w:rsidRPr="00C43D36">
        <w:rPr>
          <w:rFonts w:asciiTheme="minorBidi" w:hAnsiTheme="minorBidi" w:cs="Arial" w:hint="cs"/>
          <w:b/>
          <w:bCs/>
          <w:sz w:val="36"/>
          <w:szCs w:val="36"/>
          <w:rtl/>
        </w:rPr>
        <w:t>تحليل عام للنماذج:</w:t>
      </w:r>
    </w:p>
    <w:p w14:paraId="7C24AD00" w14:textId="2FBE82E8" w:rsidR="00C43D36" w:rsidRDefault="00C43D36" w:rsidP="00C43D36">
      <w:pPr>
        <w:bidi/>
        <w:spacing w:line="360" w:lineRule="auto"/>
        <w:rPr>
          <w:rFonts w:asciiTheme="minorBidi" w:hAnsiTheme="minorBidi" w:cs="Arial"/>
          <w:sz w:val="32"/>
          <w:szCs w:val="32"/>
          <w:rtl/>
        </w:rPr>
      </w:pPr>
      <w:r>
        <w:rPr>
          <w:rFonts w:asciiTheme="minorBidi" w:hAnsiTheme="minorBidi" w:cs="Arial" w:hint="cs"/>
          <w:sz w:val="32"/>
          <w:szCs w:val="32"/>
          <w:rtl/>
        </w:rPr>
        <w:t>جميع النماذج الناجحة اتفقت على:</w:t>
      </w:r>
    </w:p>
    <w:p w14:paraId="2D18122B" w14:textId="1A5890FD" w:rsidR="00C43D36" w:rsidRDefault="00C43D36" w:rsidP="00B213A5">
      <w:pPr>
        <w:pStyle w:val="ListParagraph"/>
        <w:numPr>
          <w:ilvl w:val="0"/>
          <w:numId w:val="45"/>
        </w:numPr>
        <w:bidi/>
        <w:spacing w:line="360" w:lineRule="auto"/>
        <w:rPr>
          <w:rFonts w:asciiTheme="minorBidi" w:hAnsiTheme="minorBidi" w:cs="Arial"/>
          <w:sz w:val="32"/>
          <w:szCs w:val="32"/>
        </w:rPr>
      </w:pPr>
      <w:r>
        <w:rPr>
          <w:rFonts w:asciiTheme="minorBidi" w:hAnsiTheme="minorBidi" w:cs="Arial" w:hint="cs"/>
          <w:sz w:val="32"/>
          <w:szCs w:val="32"/>
          <w:rtl/>
        </w:rPr>
        <w:t>سرعة الاستجابة</w:t>
      </w:r>
    </w:p>
    <w:p w14:paraId="02385A0C" w14:textId="7CF871DA" w:rsidR="00C43D36" w:rsidRDefault="00C43D36" w:rsidP="00B213A5">
      <w:pPr>
        <w:pStyle w:val="ListParagraph"/>
        <w:numPr>
          <w:ilvl w:val="0"/>
          <w:numId w:val="45"/>
        </w:numPr>
        <w:bidi/>
        <w:spacing w:line="360" w:lineRule="auto"/>
        <w:rPr>
          <w:rFonts w:asciiTheme="minorBidi" w:hAnsiTheme="minorBidi" w:cs="Arial"/>
          <w:sz w:val="32"/>
          <w:szCs w:val="32"/>
        </w:rPr>
      </w:pPr>
      <w:r>
        <w:rPr>
          <w:rFonts w:asciiTheme="minorBidi" w:hAnsiTheme="minorBidi" w:cs="Arial" w:hint="cs"/>
          <w:sz w:val="32"/>
          <w:szCs w:val="32"/>
          <w:rtl/>
        </w:rPr>
        <w:t xml:space="preserve">شفافية الاتصال </w:t>
      </w:r>
    </w:p>
    <w:p w14:paraId="1ADDDAE0" w14:textId="7142092F" w:rsidR="00C43D36" w:rsidRDefault="00C43D36" w:rsidP="00B213A5">
      <w:pPr>
        <w:pStyle w:val="ListParagraph"/>
        <w:numPr>
          <w:ilvl w:val="0"/>
          <w:numId w:val="45"/>
        </w:numPr>
        <w:bidi/>
        <w:spacing w:line="360" w:lineRule="auto"/>
        <w:rPr>
          <w:rFonts w:asciiTheme="minorBidi" w:hAnsiTheme="minorBidi" w:cs="Arial"/>
          <w:sz w:val="32"/>
          <w:szCs w:val="32"/>
        </w:rPr>
      </w:pPr>
      <w:r>
        <w:rPr>
          <w:rFonts w:asciiTheme="minorBidi" w:hAnsiTheme="minorBidi" w:cs="Arial" w:hint="cs"/>
          <w:sz w:val="32"/>
          <w:szCs w:val="32"/>
          <w:rtl/>
        </w:rPr>
        <w:t xml:space="preserve">وجود خطط </w:t>
      </w:r>
      <w:r w:rsidR="003E59F1">
        <w:rPr>
          <w:rFonts w:asciiTheme="minorBidi" w:hAnsiTheme="minorBidi" w:cs="Arial" w:hint="cs"/>
          <w:sz w:val="32"/>
          <w:szCs w:val="32"/>
          <w:rtl/>
        </w:rPr>
        <w:t xml:space="preserve">طوارئ جاهزة </w:t>
      </w:r>
    </w:p>
    <w:p w14:paraId="4EA22F92" w14:textId="11E70591" w:rsidR="003E59F1" w:rsidRPr="00C43D36" w:rsidRDefault="003E59F1" w:rsidP="00B213A5">
      <w:pPr>
        <w:pStyle w:val="ListParagraph"/>
        <w:numPr>
          <w:ilvl w:val="0"/>
          <w:numId w:val="45"/>
        </w:numPr>
        <w:bidi/>
        <w:spacing w:line="360" w:lineRule="auto"/>
        <w:rPr>
          <w:rFonts w:asciiTheme="minorBidi" w:hAnsiTheme="minorBidi" w:cs="Arial"/>
          <w:sz w:val="32"/>
          <w:szCs w:val="32"/>
          <w:rtl/>
        </w:rPr>
      </w:pPr>
      <w:r>
        <w:rPr>
          <w:rFonts w:asciiTheme="minorBidi" w:hAnsiTheme="minorBidi" w:cs="Arial" w:hint="cs"/>
          <w:sz w:val="32"/>
          <w:szCs w:val="32"/>
          <w:rtl/>
        </w:rPr>
        <w:t>تفعيل القيادة وتحفيز الفرق</w:t>
      </w:r>
    </w:p>
    <w:p w14:paraId="7497034A" w14:textId="77777777" w:rsidR="007804E1" w:rsidRDefault="007804E1" w:rsidP="007804E1">
      <w:pPr>
        <w:bidi/>
        <w:spacing w:line="360" w:lineRule="auto"/>
        <w:rPr>
          <w:rFonts w:asciiTheme="minorBidi" w:hAnsiTheme="minorBidi" w:cs="Arial"/>
          <w:sz w:val="32"/>
          <w:szCs w:val="32"/>
          <w:rtl/>
        </w:rPr>
      </w:pPr>
    </w:p>
    <w:p w14:paraId="4356DD31" w14:textId="77777777" w:rsidR="00615AA2" w:rsidRDefault="00615AA2" w:rsidP="00615AA2">
      <w:pPr>
        <w:bidi/>
        <w:spacing w:line="360" w:lineRule="auto"/>
        <w:rPr>
          <w:rFonts w:asciiTheme="minorBidi" w:hAnsiTheme="minorBidi" w:cs="Arial"/>
          <w:sz w:val="32"/>
          <w:szCs w:val="32"/>
          <w:rtl/>
        </w:rPr>
      </w:pPr>
    </w:p>
    <w:p w14:paraId="546B53C2" w14:textId="77777777" w:rsidR="00615AA2" w:rsidRDefault="00615AA2" w:rsidP="00615AA2">
      <w:pPr>
        <w:bidi/>
        <w:spacing w:line="360" w:lineRule="auto"/>
        <w:rPr>
          <w:rFonts w:asciiTheme="minorBidi" w:hAnsiTheme="minorBidi" w:cs="Arial"/>
          <w:sz w:val="32"/>
          <w:szCs w:val="32"/>
          <w:rtl/>
        </w:rPr>
      </w:pPr>
    </w:p>
    <w:p w14:paraId="246B1627" w14:textId="77777777" w:rsidR="00615AA2" w:rsidRDefault="00615AA2" w:rsidP="00615AA2">
      <w:pPr>
        <w:bidi/>
        <w:spacing w:line="360" w:lineRule="auto"/>
        <w:rPr>
          <w:rFonts w:asciiTheme="minorBidi" w:hAnsiTheme="minorBidi" w:cs="Arial"/>
          <w:sz w:val="32"/>
          <w:szCs w:val="32"/>
          <w:rtl/>
        </w:rPr>
      </w:pPr>
    </w:p>
    <w:p w14:paraId="431B4D82" w14:textId="77777777" w:rsidR="00615AA2" w:rsidRDefault="00615AA2" w:rsidP="00615AA2">
      <w:pPr>
        <w:bidi/>
        <w:spacing w:line="360" w:lineRule="auto"/>
        <w:rPr>
          <w:rFonts w:asciiTheme="minorBidi" w:hAnsiTheme="minorBidi" w:cs="Arial"/>
          <w:sz w:val="32"/>
          <w:szCs w:val="32"/>
          <w:rtl/>
        </w:rPr>
      </w:pPr>
    </w:p>
    <w:p w14:paraId="101058B1" w14:textId="77777777" w:rsidR="00615AA2" w:rsidRDefault="00615AA2" w:rsidP="00615AA2">
      <w:pPr>
        <w:bidi/>
        <w:spacing w:line="360" w:lineRule="auto"/>
        <w:rPr>
          <w:rFonts w:asciiTheme="minorBidi" w:hAnsiTheme="minorBidi" w:cs="Arial"/>
          <w:sz w:val="32"/>
          <w:szCs w:val="32"/>
          <w:rtl/>
        </w:rPr>
      </w:pPr>
    </w:p>
    <w:p w14:paraId="2325D484" w14:textId="753E00B1" w:rsidR="00615AA2" w:rsidRDefault="00615AA2" w:rsidP="00AD4274">
      <w:pPr>
        <w:bidi/>
        <w:spacing w:line="360" w:lineRule="auto"/>
        <w:jc w:val="center"/>
        <w:rPr>
          <w:rFonts w:asciiTheme="minorBidi" w:hAnsiTheme="minorBidi" w:cs="Arial"/>
          <w:b/>
          <w:bCs/>
          <w:sz w:val="48"/>
          <w:szCs w:val="48"/>
          <w:u w:val="single"/>
          <w:rtl/>
        </w:rPr>
      </w:pPr>
    </w:p>
    <w:p w14:paraId="2B66C518" w14:textId="5E2A7494" w:rsidR="00615AA2" w:rsidRDefault="00615AA2" w:rsidP="00AD4274">
      <w:pPr>
        <w:bidi/>
        <w:spacing w:line="360" w:lineRule="auto"/>
        <w:jc w:val="center"/>
        <w:rPr>
          <w:rFonts w:asciiTheme="minorBidi" w:hAnsiTheme="minorBidi" w:cs="Arial"/>
          <w:b/>
          <w:bCs/>
          <w:sz w:val="48"/>
          <w:szCs w:val="48"/>
          <w:u w:val="single"/>
          <w:rtl/>
        </w:rPr>
      </w:pPr>
      <w:r>
        <w:rPr>
          <w:rFonts w:asciiTheme="minorBidi" w:hAnsiTheme="minorBidi" w:cs="Arial" w:hint="cs"/>
          <w:b/>
          <w:bCs/>
          <w:sz w:val="48"/>
          <w:szCs w:val="48"/>
          <w:u w:val="single"/>
          <w:rtl/>
        </w:rPr>
        <w:t>الفصل الرابع</w:t>
      </w:r>
    </w:p>
    <w:p w14:paraId="7F506EEA" w14:textId="67655193" w:rsidR="00615AA2" w:rsidRPr="00615AA2" w:rsidRDefault="005858A4" w:rsidP="00AD4274">
      <w:pPr>
        <w:bidi/>
        <w:spacing w:line="360" w:lineRule="auto"/>
        <w:jc w:val="center"/>
        <w:rPr>
          <w:rFonts w:asciiTheme="minorBidi" w:hAnsiTheme="minorBidi" w:cs="Arial"/>
          <w:b/>
          <w:bCs/>
          <w:sz w:val="48"/>
          <w:szCs w:val="48"/>
          <w:u w:val="single"/>
          <w:rtl/>
        </w:rPr>
      </w:pPr>
      <w:r>
        <w:rPr>
          <w:rFonts w:asciiTheme="minorBidi" w:hAnsiTheme="minorBidi" w:cs="Arial" w:hint="cs"/>
          <w:b/>
          <w:bCs/>
          <w:sz w:val="48"/>
          <w:szCs w:val="48"/>
          <w:u w:val="single"/>
          <w:rtl/>
        </w:rPr>
        <w:t>التحديات والواقع الفعلي لإدارة الازمات والمخاطر</w:t>
      </w:r>
      <w:r w:rsidR="006738C7">
        <w:rPr>
          <w:rFonts w:asciiTheme="minorBidi" w:hAnsiTheme="minorBidi" w:cs="Arial" w:hint="cs"/>
          <w:b/>
          <w:bCs/>
          <w:sz w:val="48"/>
          <w:szCs w:val="48"/>
          <w:u w:val="single"/>
          <w:rtl/>
        </w:rPr>
        <w:t xml:space="preserve"> في قطاع الشركات الخاصة في المملكة</w:t>
      </w:r>
    </w:p>
    <w:p w14:paraId="5D13E190" w14:textId="77777777" w:rsidR="00391246" w:rsidRPr="00391246" w:rsidRDefault="00391246" w:rsidP="00391246">
      <w:pPr>
        <w:bidi/>
        <w:spacing w:line="360" w:lineRule="auto"/>
        <w:rPr>
          <w:rFonts w:asciiTheme="minorBidi" w:hAnsiTheme="minorBidi" w:cs="Arial"/>
          <w:b/>
          <w:bCs/>
          <w:sz w:val="32"/>
          <w:szCs w:val="32"/>
          <w:rtl/>
        </w:rPr>
      </w:pPr>
    </w:p>
    <w:p w14:paraId="19DA1834" w14:textId="77777777" w:rsidR="00153DB6" w:rsidRPr="00E15CF0" w:rsidRDefault="00153DB6" w:rsidP="00153DB6">
      <w:pPr>
        <w:bidi/>
        <w:spacing w:line="360" w:lineRule="auto"/>
        <w:rPr>
          <w:rFonts w:asciiTheme="minorBidi" w:hAnsiTheme="minorBidi" w:cs="Arial"/>
          <w:b/>
          <w:bCs/>
          <w:sz w:val="32"/>
          <w:szCs w:val="32"/>
        </w:rPr>
      </w:pPr>
    </w:p>
    <w:p w14:paraId="7FCF91CF" w14:textId="77777777" w:rsidR="00E15CF0" w:rsidRPr="00E15CF0" w:rsidRDefault="00E15CF0" w:rsidP="00E15CF0">
      <w:pPr>
        <w:bidi/>
        <w:spacing w:line="360" w:lineRule="auto"/>
        <w:rPr>
          <w:rFonts w:asciiTheme="minorBidi" w:hAnsiTheme="minorBidi" w:cs="Arial"/>
          <w:b/>
          <w:bCs/>
          <w:sz w:val="32"/>
          <w:szCs w:val="32"/>
          <w:rtl/>
        </w:rPr>
      </w:pPr>
    </w:p>
    <w:p w14:paraId="374163FF" w14:textId="77777777" w:rsidR="007D3E73" w:rsidRDefault="007D3E73" w:rsidP="007D3E73">
      <w:pPr>
        <w:bidi/>
        <w:spacing w:line="360" w:lineRule="auto"/>
        <w:rPr>
          <w:rFonts w:asciiTheme="minorBidi" w:hAnsiTheme="minorBidi" w:cs="Arial"/>
          <w:b/>
          <w:bCs/>
          <w:sz w:val="32"/>
          <w:szCs w:val="32"/>
          <w:rtl/>
        </w:rPr>
      </w:pPr>
    </w:p>
    <w:p w14:paraId="712E0D10" w14:textId="77777777" w:rsidR="00AD4274" w:rsidRDefault="00AD4274" w:rsidP="00AD4274">
      <w:pPr>
        <w:bidi/>
        <w:spacing w:line="360" w:lineRule="auto"/>
        <w:rPr>
          <w:rFonts w:asciiTheme="minorBidi" w:hAnsiTheme="minorBidi" w:cs="Arial"/>
          <w:b/>
          <w:bCs/>
          <w:sz w:val="32"/>
          <w:szCs w:val="32"/>
          <w:rtl/>
        </w:rPr>
      </w:pPr>
    </w:p>
    <w:p w14:paraId="4700DFFE" w14:textId="77777777" w:rsidR="00AD4274" w:rsidRDefault="00AD4274" w:rsidP="00AD4274">
      <w:pPr>
        <w:bidi/>
        <w:spacing w:line="360" w:lineRule="auto"/>
        <w:rPr>
          <w:rFonts w:asciiTheme="minorBidi" w:hAnsiTheme="minorBidi" w:cs="Arial"/>
          <w:b/>
          <w:bCs/>
          <w:sz w:val="32"/>
          <w:szCs w:val="32"/>
          <w:rtl/>
        </w:rPr>
      </w:pPr>
    </w:p>
    <w:p w14:paraId="5102DEAE" w14:textId="77777777" w:rsidR="00AD4274" w:rsidRDefault="00AD4274" w:rsidP="00AD4274">
      <w:pPr>
        <w:bidi/>
        <w:spacing w:line="360" w:lineRule="auto"/>
        <w:rPr>
          <w:rFonts w:asciiTheme="minorBidi" w:hAnsiTheme="minorBidi" w:cs="Arial"/>
          <w:b/>
          <w:bCs/>
          <w:sz w:val="32"/>
          <w:szCs w:val="32"/>
          <w:rtl/>
        </w:rPr>
      </w:pPr>
    </w:p>
    <w:p w14:paraId="5165CA73" w14:textId="48876F43" w:rsidR="00AD4274" w:rsidRDefault="00DA323C" w:rsidP="00AD4274">
      <w:pPr>
        <w:bidi/>
        <w:spacing w:line="360" w:lineRule="auto"/>
        <w:rPr>
          <w:rFonts w:asciiTheme="minorBidi" w:hAnsiTheme="minorBidi" w:cs="Arial"/>
          <w:b/>
          <w:bCs/>
          <w:sz w:val="36"/>
          <w:szCs w:val="36"/>
          <w:rtl/>
        </w:rPr>
      </w:pPr>
      <w:r>
        <w:rPr>
          <w:rFonts w:asciiTheme="minorBidi" w:hAnsiTheme="minorBidi" w:cs="Arial" w:hint="cs"/>
          <w:b/>
          <w:bCs/>
          <w:sz w:val="36"/>
          <w:szCs w:val="36"/>
          <w:rtl/>
        </w:rPr>
        <w:lastRenderedPageBreak/>
        <w:t>1-4 واقع إدارة الأزمات في الشركات الخاصة</w:t>
      </w:r>
    </w:p>
    <w:p w14:paraId="1B036168" w14:textId="3D4FD72C" w:rsidR="00DB36D2" w:rsidRDefault="00A34650" w:rsidP="00DB36D2">
      <w:pPr>
        <w:bidi/>
        <w:spacing w:line="360" w:lineRule="auto"/>
        <w:rPr>
          <w:rFonts w:asciiTheme="minorBidi" w:hAnsiTheme="minorBidi" w:cs="Arial"/>
          <w:sz w:val="32"/>
          <w:szCs w:val="32"/>
          <w:rtl/>
        </w:rPr>
      </w:pPr>
      <w:r w:rsidRPr="00A34650">
        <w:rPr>
          <w:rFonts w:asciiTheme="minorBidi" w:hAnsiTheme="minorBidi" w:cs="Arial"/>
          <w:sz w:val="32"/>
          <w:szCs w:val="32"/>
          <w:rtl/>
        </w:rPr>
        <w:t xml:space="preserve">رغم التطور المؤسسي والتقني الكبير الذي يشهده القطاع الخاص في المملكة لا تزال إدارة الأزمات والمخاطر تمارس بشكل تقليدي أو محدود في كثير من </w:t>
      </w:r>
      <w:r w:rsidR="00D94543" w:rsidRPr="00A34650">
        <w:rPr>
          <w:rFonts w:asciiTheme="minorBidi" w:hAnsiTheme="minorBidi" w:cs="Arial" w:hint="cs"/>
          <w:sz w:val="32"/>
          <w:szCs w:val="32"/>
          <w:rtl/>
        </w:rPr>
        <w:t>المنش</w:t>
      </w:r>
      <w:r w:rsidR="00D94543">
        <w:rPr>
          <w:rFonts w:asciiTheme="minorBidi" w:hAnsiTheme="minorBidi" w:cs="Arial" w:hint="cs"/>
          <w:sz w:val="32"/>
          <w:szCs w:val="32"/>
          <w:rtl/>
        </w:rPr>
        <w:t>آ</w:t>
      </w:r>
      <w:r w:rsidR="00D94543" w:rsidRPr="00A34650">
        <w:rPr>
          <w:rFonts w:asciiTheme="minorBidi" w:hAnsiTheme="minorBidi" w:cs="Arial" w:hint="cs"/>
          <w:sz w:val="32"/>
          <w:szCs w:val="32"/>
          <w:rtl/>
        </w:rPr>
        <w:t>ت</w:t>
      </w:r>
      <w:r>
        <w:rPr>
          <w:rFonts w:asciiTheme="minorBidi" w:hAnsiTheme="minorBidi" w:cs="Arial" w:hint="cs"/>
          <w:sz w:val="32"/>
          <w:szCs w:val="32"/>
          <w:rtl/>
        </w:rPr>
        <w:t xml:space="preserve"> </w:t>
      </w:r>
      <w:r w:rsidRPr="00A34650">
        <w:rPr>
          <w:rFonts w:asciiTheme="minorBidi" w:hAnsiTheme="minorBidi" w:cs="Arial"/>
          <w:sz w:val="32"/>
          <w:szCs w:val="32"/>
          <w:rtl/>
        </w:rPr>
        <w:t>خصوصا الصغيرة والمتوسطة وتشير تقارير محلية إلى:</w:t>
      </w:r>
    </w:p>
    <w:p w14:paraId="503425EE" w14:textId="72B18F81" w:rsidR="00DB36D2" w:rsidRDefault="00612581" w:rsidP="00B213A5">
      <w:pPr>
        <w:pStyle w:val="ListParagraph"/>
        <w:numPr>
          <w:ilvl w:val="0"/>
          <w:numId w:val="46"/>
        </w:numPr>
        <w:bidi/>
        <w:spacing w:line="360" w:lineRule="auto"/>
        <w:rPr>
          <w:rFonts w:asciiTheme="minorBidi" w:hAnsiTheme="minorBidi" w:cs="Arial"/>
          <w:sz w:val="32"/>
          <w:szCs w:val="32"/>
        </w:rPr>
      </w:pPr>
      <w:r>
        <w:rPr>
          <w:rFonts w:asciiTheme="minorBidi" w:hAnsiTheme="minorBidi" w:cs="Arial" w:hint="cs"/>
          <w:sz w:val="32"/>
          <w:szCs w:val="32"/>
          <w:rtl/>
        </w:rPr>
        <w:t xml:space="preserve">غياب فرق متخصصة بإرادة الازمات </w:t>
      </w:r>
      <w:r w:rsidR="00D30C7E">
        <w:rPr>
          <w:rFonts w:asciiTheme="minorBidi" w:hAnsiTheme="minorBidi" w:cs="Arial" w:hint="cs"/>
          <w:sz w:val="32"/>
          <w:szCs w:val="32"/>
          <w:rtl/>
        </w:rPr>
        <w:t>في عدد كبير من الشركات</w:t>
      </w:r>
    </w:p>
    <w:p w14:paraId="12DF3A2C" w14:textId="7AEDA78E" w:rsidR="00D30C7E" w:rsidRDefault="00D30C7E" w:rsidP="00B213A5">
      <w:pPr>
        <w:pStyle w:val="ListParagraph"/>
        <w:numPr>
          <w:ilvl w:val="0"/>
          <w:numId w:val="46"/>
        </w:numPr>
        <w:bidi/>
        <w:spacing w:line="360" w:lineRule="auto"/>
        <w:rPr>
          <w:rFonts w:asciiTheme="minorBidi" w:hAnsiTheme="minorBidi" w:cs="Arial"/>
          <w:sz w:val="32"/>
          <w:szCs w:val="32"/>
        </w:rPr>
      </w:pPr>
      <w:r>
        <w:rPr>
          <w:rFonts w:asciiTheme="minorBidi" w:hAnsiTheme="minorBidi" w:cs="Arial" w:hint="cs"/>
          <w:sz w:val="32"/>
          <w:szCs w:val="32"/>
          <w:rtl/>
        </w:rPr>
        <w:t>محدودية الوعي بأهمية الخطط الاستباقية</w:t>
      </w:r>
    </w:p>
    <w:p w14:paraId="2DE577EF" w14:textId="61E73BAC" w:rsidR="002578B6" w:rsidRPr="002578B6" w:rsidRDefault="00EE6A9A" w:rsidP="00B213A5">
      <w:pPr>
        <w:pStyle w:val="ListParagraph"/>
        <w:numPr>
          <w:ilvl w:val="0"/>
          <w:numId w:val="46"/>
        </w:numPr>
        <w:bidi/>
        <w:spacing w:line="360" w:lineRule="auto"/>
        <w:rPr>
          <w:rFonts w:asciiTheme="minorBidi" w:hAnsiTheme="minorBidi" w:cs="Arial"/>
          <w:sz w:val="32"/>
          <w:szCs w:val="32"/>
        </w:rPr>
      </w:pPr>
      <w:r>
        <w:rPr>
          <w:rFonts w:asciiTheme="minorBidi" w:hAnsiTheme="minorBidi" w:cs="Arial" w:hint="cs"/>
          <w:sz w:val="32"/>
          <w:szCs w:val="32"/>
          <w:rtl/>
        </w:rPr>
        <w:t>ضعف التنسيق بين الإدارات عند حدوث ازمة</w:t>
      </w:r>
    </w:p>
    <w:p w14:paraId="4C7650F8" w14:textId="184CD8BA" w:rsidR="00D30C7E" w:rsidRDefault="002578B6" w:rsidP="00B213A5">
      <w:pPr>
        <w:pStyle w:val="ListParagraph"/>
        <w:numPr>
          <w:ilvl w:val="0"/>
          <w:numId w:val="46"/>
        </w:numPr>
        <w:bidi/>
        <w:spacing w:line="360" w:lineRule="auto"/>
        <w:rPr>
          <w:rFonts w:asciiTheme="minorBidi" w:hAnsiTheme="minorBidi" w:cs="Arial"/>
          <w:sz w:val="32"/>
          <w:szCs w:val="32"/>
        </w:rPr>
      </w:pPr>
      <w:r>
        <w:rPr>
          <w:rFonts w:asciiTheme="minorBidi" w:hAnsiTheme="minorBidi" w:cs="Arial" w:hint="cs"/>
          <w:sz w:val="32"/>
          <w:szCs w:val="32"/>
          <w:rtl/>
        </w:rPr>
        <w:t xml:space="preserve">تركيز بعض الإدارات على </w:t>
      </w:r>
      <w:r w:rsidR="00C718DA">
        <w:rPr>
          <w:rFonts w:asciiTheme="minorBidi" w:hAnsiTheme="minorBidi" w:cs="Arial" w:hint="cs"/>
          <w:sz w:val="32"/>
          <w:szCs w:val="32"/>
          <w:rtl/>
        </w:rPr>
        <w:t xml:space="preserve">ردة فعل </w:t>
      </w:r>
      <w:r w:rsidR="007135E8">
        <w:rPr>
          <w:rFonts w:asciiTheme="minorBidi" w:hAnsiTheme="minorBidi" w:cs="Arial" w:hint="cs"/>
          <w:sz w:val="32"/>
          <w:szCs w:val="32"/>
          <w:rtl/>
        </w:rPr>
        <w:t>دون تخطيط مسبق</w:t>
      </w:r>
    </w:p>
    <w:p w14:paraId="3CC56C8A" w14:textId="78AE030B" w:rsidR="006F71FF" w:rsidRPr="00835C26" w:rsidRDefault="007135E8" w:rsidP="00835C26">
      <w:pPr>
        <w:bidi/>
        <w:spacing w:line="360" w:lineRule="auto"/>
        <w:rPr>
          <w:rFonts w:asciiTheme="minorBidi" w:hAnsiTheme="minorBidi" w:cs="Arial"/>
          <w:b/>
          <w:bCs/>
          <w:sz w:val="32"/>
          <w:szCs w:val="32"/>
          <w:rtl/>
        </w:rPr>
      </w:pPr>
      <w:r>
        <w:rPr>
          <w:rFonts w:asciiTheme="minorBidi" w:hAnsiTheme="minorBidi" w:cs="Arial" w:hint="cs"/>
          <w:b/>
          <w:bCs/>
          <w:sz w:val="32"/>
          <w:szCs w:val="32"/>
          <w:rtl/>
        </w:rPr>
        <w:t xml:space="preserve">مثال: </w:t>
      </w:r>
      <w:r w:rsidR="006F71FF" w:rsidRPr="006F71FF">
        <w:rPr>
          <w:rFonts w:asciiTheme="minorBidi" w:hAnsiTheme="minorBidi" w:cs="Arial"/>
          <w:sz w:val="32"/>
          <w:szCs w:val="32"/>
          <w:rtl/>
        </w:rPr>
        <w:t>أظهرت جائحة كوفيد-19 أن عددا كبيرا من الشركات واجه ارتباكا في القرارات وتأخرا في الاستجابة بسبب عدم وجود هيكل تنظيمي للتعامل مع الأزمات.</w:t>
      </w:r>
    </w:p>
    <w:p w14:paraId="79489482" w14:textId="77777777" w:rsidR="006846C4" w:rsidRDefault="006846C4" w:rsidP="006846C4">
      <w:pPr>
        <w:bidi/>
        <w:spacing w:line="360" w:lineRule="auto"/>
        <w:rPr>
          <w:rFonts w:asciiTheme="minorBidi" w:hAnsiTheme="minorBidi" w:cs="Arial"/>
          <w:b/>
          <w:bCs/>
          <w:sz w:val="32"/>
          <w:szCs w:val="32"/>
          <w:rtl/>
        </w:rPr>
      </w:pPr>
    </w:p>
    <w:p w14:paraId="4AD96E31" w14:textId="72621DC6" w:rsidR="006846C4" w:rsidRDefault="006846C4" w:rsidP="006846C4">
      <w:pPr>
        <w:bidi/>
        <w:spacing w:line="360" w:lineRule="auto"/>
        <w:rPr>
          <w:rFonts w:asciiTheme="minorBidi" w:hAnsiTheme="minorBidi" w:cs="Arial"/>
          <w:b/>
          <w:bCs/>
          <w:sz w:val="36"/>
          <w:szCs w:val="36"/>
          <w:rtl/>
        </w:rPr>
      </w:pPr>
      <w:r>
        <w:rPr>
          <w:rFonts w:asciiTheme="minorBidi" w:hAnsiTheme="minorBidi" w:cs="Arial" w:hint="cs"/>
          <w:b/>
          <w:bCs/>
          <w:sz w:val="36"/>
          <w:szCs w:val="36"/>
          <w:rtl/>
        </w:rPr>
        <w:t>2-4 ابرز التحديات التي تواجه الشركات</w:t>
      </w:r>
    </w:p>
    <w:p w14:paraId="2CD4B5D5" w14:textId="5BB93985" w:rsidR="006846C4" w:rsidRDefault="00E4171B" w:rsidP="006846C4">
      <w:pPr>
        <w:bidi/>
        <w:spacing w:line="360" w:lineRule="auto"/>
        <w:rPr>
          <w:rFonts w:asciiTheme="minorBidi" w:hAnsiTheme="minorBidi" w:cs="Arial"/>
          <w:sz w:val="32"/>
          <w:szCs w:val="32"/>
          <w:rtl/>
        </w:rPr>
      </w:pPr>
      <w:r>
        <w:rPr>
          <w:rFonts w:asciiTheme="minorBidi" w:hAnsiTheme="minorBidi" w:cs="Arial" w:hint="cs"/>
          <w:sz w:val="32"/>
          <w:szCs w:val="32"/>
          <w:rtl/>
        </w:rPr>
        <w:t>يمكن تلخيص اهم التحديات كما يلي:</w:t>
      </w:r>
    </w:p>
    <w:p w14:paraId="1DC6BDDC" w14:textId="2801351B" w:rsidR="00E4171B" w:rsidRDefault="00E4171B" w:rsidP="00B213A5">
      <w:pPr>
        <w:pStyle w:val="ListParagraph"/>
        <w:numPr>
          <w:ilvl w:val="1"/>
          <w:numId w:val="36"/>
        </w:numPr>
        <w:bidi/>
        <w:spacing w:line="360" w:lineRule="auto"/>
        <w:rPr>
          <w:rFonts w:asciiTheme="minorBidi" w:hAnsiTheme="minorBidi" w:cs="Arial"/>
          <w:b/>
          <w:bCs/>
          <w:sz w:val="32"/>
          <w:szCs w:val="32"/>
        </w:rPr>
      </w:pPr>
      <w:r w:rsidRPr="00B16E90">
        <w:rPr>
          <w:rFonts w:asciiTheme="minorBidi" w:hAnsiTheme="minorBidi" w:cs="Arial" w:hint="cs"/>
          <w:b/>
          <w:bCs/>
          <w:sz w:val="32"/>
          <w:szCs w:val="32"/>
          <w:rtl/>
        </w:rPr>
        <w:t>غياب الثقاف</w:t>
      </w:r>
      <w:r w:rsidR="00176969" w:rsidRPr="00B16E90">
        <w:rPr>
          <w:rFonts w:asciiTheme="minorBidi" w:hAnsiTheme="minorBidi" w:cs="Arial" w:hint="cs"/>
          <w:b/>
          <w:bCs/>
          <w:sz w:val="32"/>
          <w:szCs w:val="32"/>
          <w:rtl/>
        </w:rPr>
        <w:t>ة المؤسسية تجاه إدارة</w:t>
      </w:r>
      <w:r w:rsidR="00B16E90" w:rsidRPr="00B16E90">
        <w:rPr>
          <w:rFonts w:asciiTheme="minorBidi" w:hAnsiTheme="minorBidi" w:cs="Arial" w:hint="cs"/>
          <w:b/>
          <w:bCs/>
          <w:sz w:val="32"/>
          <w:szCs w:val="32"/>
          <w:rtl/>
        </w:rPr>
        <w:t xml:space="preserve"> الأزمات</w:t>
      </w:r>
    </w:p>
    <w:p w14:paraId="307D8A0B" w14:textId="2DF331E5" w:rsidR="004E7EEB" w:rsidRDefault="00B16E90" w:rsidP="00A95677">
      <w:pPr>
        <w:bidi/>
        <w:spacing w:line="360" w:lineRule="auto"/>
        <w:ind w:left="1080"/>
        <w:rPr>
          <w:rFonts w:asciiTheme="minorBidi" w:hAnsiTheme="minorBidi" w:cs="Arial"/>
          <w:sz w:val="32"/>
          <w:szCs w:val="32"/>
          <w:rtl/>
        </w:rPr>
      </w:pPr>
      <w:r>
        <w:rPr>
          <w:rFonts w:asciiTheme="minorBidi" w:hAnsiTheme="minorBidi" w:cs="Arial" w:hint="cs"/>
          <w:sz w:val="32"/>
          <w:szCs w:val="32"/>
          <w:rtl/>
        </w:rPr>
        <w:t xml:space="preserve">كثير من </w:t>
      </w:r>
      <w:r w:rsidR="005D6A70">
        <w:rPr>
          <w:rFonts w:asciiTheme="minorBidi" w:hAnsiTheme="minorBidi" w:cs="Arial" w:hint="cs"/>
          <w:sz w:val="32"/>
          <w:szCs w:val="32"/>
          <w:rtl/>
        </w:rPr>
        <w:t>الشركات</w:t>
      </w:r>
      <w:r w:rsidR="000F39BC">
        <w:rPr>
          <w:rFonts w:asciiTheme="minorBidi" w:hAnsiTheme="minorBidi" w:cs="Arial" w:hint="cs"/>
          <w:sz w:val="32"/>
          <w:szCs w:val="32"/>
          <w:rtl/>
        </w:rPr>
        <w:t xml:space="preserve"> تتعامل </w:t>
      </w:r>
      <w:r w:rsidR="008706D3">
        <w:rPr>
          <w:rFonts w:asciiTheme="minorBidi" w:hAnsiTheme="minorBidi" w:cs="Arial" w:hint="cs"/>
          <w:sz w:val="32"/>
          <w:szCs w:val="32"/>
          <w:rtl/>
        </w:rPr>
        <w:t xml:space="preserve">مع الازمات وكأنها احداث </w:t>
      </w:r>
      <w:r w:rsidR="00D875FA">
        <w:rPr>
          <w:rFonts w:asciiTheme="minorBidi" w:hAnsiTheme="minorBidi" w:cs="Arial" w:hint="cs"/>
          <w:sz w:val="32"/>
          <w:szCs w:val="32"/>
          <w:rtl/>
        </w:rPr>
        <w:t>نادرة</w:t>
      </w:r>
      <w:r w:rsidR="00E167A4">
        <w:rPr>
          <w:rFonts w:asciiTheme="minorBidi" w:hAnsiTheme="minorBidi" w:cs="Arial" w:hint="cs"/>
          <w:sz w:val="32"/>
          <w:szCs w:val="32"/>
          <w:rtl/>
        </w:rPr>
        <w:t xml:space="preserve"> وليست جزءا من دورة حياة المؤسسة.</w:t>
      </w:r>
    </w:p>
    <w:p w14:paraId="2A0D1871" w14:textId="5C0F6FD4" w:rsidR="00A95677" w:rsidRDefault="00003565" w:rsidP="00B213A5">
      <w:pPr>
        <w:pStyle w:val="ListParagraph"/>
        <w:numPr>
          <w:ilvl w:val="1"/>
          <w:numId w:val="36"/>
        </w:numPr>
        <w:bidi/>
        <w:spacing w:line="360" w:lineRule="auto"/>
        <w:rPr>
          <w:rFonts w:asciiTheme="minorBidi" w:hAnsiTheme="minorBidi" w:cs="Arial"/>
          <w:b/>
          <w:bCs/>
          <w:sz w:val="32"/>
          <w:szCs w:val="32"/>
        </w:rPr>
      </w:pPr>
      <w:r>
        <w:rPr>
          <w:rFonts w:asciiTheme="minorBidi" w:hAnsiTheme="minorBidi" w:cs="Arial" w:hint="cs"/>
          <w:b/>
          <w:bCs/>
          <w:sz w:val="32"/>
          <w:szCs w:val="32"/>
          <w:rtl/>
        </w:rPr>
        <w:t>ضعف الاستثمار في التخطيط الا</w:t>
      </w:r>
      <w:r w:rsidR="002F25A4">
        <w:rPr>
          <w:rFonts w:asciiTheme="minorBidi" w:hAnsiTheme="minorBidi" w:cs="Arial" w:hint="cs"/>
          <w:b/>
          <w:bCs/>
          <w:sz w:val="32"/>
          <w:szCs w:val="32"/>
          <w:rtl/>
        </w:rPr>
        <w:t>ستراتيجي</w:t>
      </w:r>
    </w:p>
    <w:p w14:paraId="18276D63" w14:textId="6565FBEA" w:rsidR="002F25A4" w:rsidRDefault="00C830C0" w:rsidP="00C830C0">
      <w:pPr>
        <w:bidi/>
        <w:spacing w:line="360" w:lineRule="auto"/>
        <w:ind w:left="1080"/>
        <w:rPr>
          <w:rFonts w:asciiTheme="minorBidi" w:hAnsiTheme="minorBidi" w:cs="Arial"/>
          <w:sz w:val="32"/>
          <w:szCs w:val="32"/>
          <w:rtl/>
        </w:rPr>
      </w:pPr>
      <w:r w:rsidRPr="00C830C0">
        <w:rPr>
          <w:rFonts w:asciiTheme="minorBidi" w:hAnsiTheme="minorBidi" w:cs="Arial"/>
          <w:sz w:val="32"/>
          <w:szCs w:val="32"/>
          <w:rtl/>
        </w:rPr>
        <w:t>التركيز على الأهداف الربحية القصيرة الأجل يضعف من استعداد الشركات للمخاطر طويلة الأجل.</w:t>
      </w:r>
    </w:p>
    <w:p w14:paraId="12C120E1" w14:textId="77777777" w:rsidR="00DC0DDD" w:rsidRDefault="00DC0DDD" w:rsidP="00DC0DDD">
      <w:pPr>
        <w:bidi/>
        <w:spacing w:line="360" w:lineRule="auto"/>
        <w:ind w:left="1080"/>
        <w:rPr>
          <w:rFonts w:asciiTheme="minorBidi" w:hAnsiTheme="minorBidi" w:cs="Arial"/>
          <w:sz w:val="32"/>
          <w:szCs w:val="32"/>
          <w:rtl/>
        </w:rPr>
      </w:pPr>
    </w:p>
    <w:p w14:paraId="1227BE8C" w14:textId="787DD5C5" w:rsidR="00C06F31" w:rsidRDefault="00557128" w:rsidP="00B213A5">
      <w:pPr>
        <w:pStyle w:val="ListParagraph"/>
        <w:numPr>
          <w:ilvl w:val="1"/>
          <w:numId w:val="36"/>
        </w:numPr>
        <w:bidi/>
        <w:spacing w:line="360" w:lineRule="auto"/>
        <w:rPr>
          <w:rFonts w:asciiTheme="minorBidi" w:hAnsiTheme="minorBidi" w:cs="Arial"/>
          <w:b/>
          <w:bCs/>
          <w:sz w:val="32"/>
          <w:szCs w:val="32"/>
        </w:rPr>
      </w:pPr>
      <w:r>
        <w:rPr>
          <w:rFonts w:asciiTheme="minorBidi" w:hAnsiTheme="minorBidi" w:cs="Arial" w:hint="cs"/>
          <w:b/>
          <w:bCs/>
          <w:sz w:val="32"/>
          <w:szCs w:val="32"/>
          <w:rtl/>
        </w:rPr>
        <w:lastRenderedPageBreak/>
        <w:t xml:space="preserve">نقص </w:t>
      </w:r>
      <w:r w:rsidR="006313EA">
        <w:rPr>
          <w:rFonts w:asciiTheme="minorBidi" w:hAnsiTheme="minorBidi" w:cs="Arial" w:hint="cs"/>
          <w:b/>
          <w:bCs/>
          <w:sz w:val="32"/>
          <w:szCs w:val="32"/>
          <w:rtl/>
        </w:rPr>
        <w:t>الكفاءات</w:t>
      </w:r>
      <w:r>
        <w:rPr>
          <w:rFonts w:asciiTheme="minorBidi" w:hAnsiTheme="minorBidi" w:cs="Arial" w:hint="cs"/>
          <w:b/>
          <w:bCs/>
          <w:sz w:val="32"/>
          <w:szCs w:val="32"/>
          <w:rtl/>
        </w:rPr>
        <w:t xml:space="preserve"> المتخصصة</w:t>
      </w:r>
    </w:p>
    <w:p w14:paraId="093056C9" w14:textId="796D8BE2" w:rsidR="00557128" w:rsidRDefault="00A905EB" w:rsidP="00557128">
      <w:pPr>
        <w:bidi/>
        <w:spacing w:line="360" w:lineRule="auto"/>
        <w:ind w:left="1080"/>
        <w:rPr>
          <w:rFonts w:asciiTheme="minorBidi" w:hAnsiTheme="minorBidi" w:cs="Arial"/>
          <w:sz w:val="32"/>
          <w:szCs w:val="32"/>
          <w:rtl/>
        </w:rPr>
      </w:pPr>
      <w:r w:rsidRPr="00A905EB">
        <w:rPr>
          <w:rFonts w:asciiTheme="minorBidi" w:hAnsiTheme="minorBidi" w:cs="Arial"/>
          <w:sz w:val="32"/>
          <w:szCs w:val="32"/>
          <w:rtl/>
        </w:rPr>
        <w:t>قلة الخبراء المؤهلين في مجال إدارة المخاطر</w:t>
      </w:r>
      <w:r>
        <w:rPr>
          <w:rFonts w:asciiTheme="minorBidi" w:hAnsiTheme="minorBidi" w:cs="Arial" w:hint="cs"/>
          <w:sz w:val="32"/>
          <w:szCs w:val="32"/>
          <w:rtl/>
        </w:rPr>
        <w:t xml:space="preserve"> </w:t>
      </w:r>
      <w:r w:rsidRPr="00A905EB">
        <w:rPr>
          <w:rFonts w:asciiTheme="minorBidi" w:hAnsiTheme="minorBidi" w:cs="Arial"/>
          <w:sz w:val="32"/>
          <w:szCs w:val="32"/>
          <w:rtl/>
        </w:rPr>
        <w:t>واعتماد بعض الشركات على قرارات فردية غير مدروسة.</w:t>
      </w:r>
    </w:p>
    <w:p w14:paraId="5A9D77B3" w14:textId="2C899528" w:rsidR="00A905EB" w:rsidRDefault="00504FDD" w:rsidP="00B213A5">
      <w:pPr>
        <w:pStyle w:val="ListParagraph"/>
        <w:numPr>
          <w:ilvl w:val="1"/>
          <w:numId w:val="36"/>
        </w:numPr>
        <w:bidi/>
        <w:spacing w:line="360" w:lineRule="auto"/>
        <w:rPr>
          <w:rFonts w:asciiTheme="minorBidi" w:hAnsiTheme="minorBidi" w:cs="Arial"/>
          <w:b/>
          <w:bCs/>
          <w:sz w:val="32"/>
          <w:szCs w:val="32"/>
        </w:rPr>
      </w:pPr>
      <w:r>
        <w:rPr>
          <w:rFonts w:asciiTheme="minorBidi" w:hAnsiTheme="minorBidi" w:cs="Arial" w:hint="cs"/>
          <w:b/>
          <w:bCs/>
          <w:sz w:val="32"/>
          <w:szCs w:val="32"/>
          <w:rtl/>
        </w:rPr>
        <w:t>ضعف التكامل بين الأقسام</w:t>
      </w:r>
    </w:p>
    <w:p w14:paraId="4180068B" w14:textId="39145A94" w:rsidR="00341D68" w:rsidRDefault="00341D68" w:rsidP="00341D68">
      <w:pPr>
        <w:bidi/>
        <w:spacing w:line="360" w:lineRule="auto"/>
        <w:ind w:left="1080"/>
        <w:rPr>
          <w:rFonts w:asciiTheme="minorBidi" w:hAnsiTheme="minorBidi" w:cs="Arial"/>
          <w:sz w:val="32"/>
          <w:szCs w:val="32"/>
          <w:rtl/>
        </w:rPr>
      </w:pPr>
      <w:r>
        <w:rPr>
          <w:rFonts w:asciiTheme="minorBidi" w:hAnsiTheme="minorBidi" w:cs="Arial" w:hint="cs"/>
          <w:sz w:val="32"/>
          <w:szCs w:val="32"/>
          <w:rtl/>
        </w:rPr>
        <w:t>غياب التنسيق بين الإد</w:t>
      </w:r>
      <w:r w:rsidR="00776DD5">
        <w:rPr>
          <w:rFonts w:asciiTheme="minorBidi" w:hAnsiTheme="minorBidi" w:cs="Arial" w:hint="cs"/>
          <w:sz w:val="32"/>
          <w:szCs w:val="32"/>
          <w:rtl/>
        </w:rPr>
        <w:t>ا</w:t>
      </w:r>
      <w:r>
        <w:rPr>
          <w:rFonts w:asciiTheme="minorBidi" w:hAnsiTheme="minorBidi" w:cs="Arial" w:hint="cs"/>
          <w:sz w:val="32"/>
          <w:szCs w:val="32"/>
          <w:rtl/>
        </w:rPr>
        <w:t xml:space="preserve">رات (المالية </w:t>
      </w:r>
      <w:r>
        <w:rPr>
          <w:rFonts w:asciiTheme="minorBidi" w:hAnsiTheme="minorBidi" w:cs="Arial"/>
          <w:sz w:val="32"/>
          <w:szCs w:val="32"/>
          <w:rtl/>
        </w:rPr>
        <w:t>–</w:t>
      </w:r>
      <w:r>
        <w:rPr>
          <w:rFonts w:asciiTheme="minorBidi" w:hAnsiTheme="minorBidi" w:cs="Arial" w:hint="cs"/>
          <w:sz w:val="32"/>
          <w:szCs w:val="32"/>
          <w:rtl/>
        </w:rPr>
        <w:t xml:space="preserve"> التقنية </w:t>
      </w:r>
      <w:r>
        <w:rPr>
          <w:rFonts w:asciiTheme="minorBidi" w:hAnsiTheme="minorBidi" w:cs="Arial"/>
          <w:sz w:val="32"/>
          <w:szCs w:val="32"/>
          <w:rtl/>
        </w:rPr>
        <w:t>–</w:t>
      </w:r>
      <w:r>
        <w:rPr>
          <w:rFonts w:asciiTheme="minorBidi" w:hAnsiTheme="minorBidi" w:cs="Arial" w:hint="cs"/>
          <w:sz w:val="32"/>
          <w:szCs w:val="32"/>
          <w:rtl/>
        </w:rPr>
        <w:t xml:space="preserve"> التشغيلية) يؤ</w:t>
      </w:r>
      <w:r w:rsidR="00A25327">
        <w:rPr>
          <w:rFonts w:asciiTheme="minorBidi" w:hAnsiTheme="minorBidi" w:cs="Arial" w:hint="cs"/>
          <w:sz w:val="32"/>
          <w:szCs w:val="32"/>
          <w:rtl/>
        </w:rPr>
        <w:t>دي الى فوضى وقت الازمات.</w:t>
      </w:r>
    </w:p>
    <w:p w14:paraId="0B13AB0C" w14:textId="72DE8CEB" w:rsidR="00A25327" w:rsidRDefault="00A25327" w:rsidP="00B213A5">
      <w:pPr>
        <w:pStyle w:val="ListParagraph"/>
        <w:numPr>
          <w:ilvl w:val="1"/>
          <w:numId w:val="36"/>
        </w:numPr>
        <w:bidi/>
        <w:spacing w:line="360" w:lineRule="auto"/>
        <w:rPr>
          <w:rFonts w:asciiTheme="minorBidi" w:hAnsiTheme="minorBidi" w:cs="Arial"/>
          <w:b/>
          <w:bCs/>
          <w:sz w:val="32"/>
          <w:szCs w:val="32"/>
        </w:rPr>
      </w:pPr>
      <w:r>
        <w:rPr>
          <w:rFonts w:asciiTheme="minorBidi" w:hAnsiTheme="minorBidi" w:cs="Arial" w:hint="cs"/>
          <w:b/>
          <w:bCs/>
          <w:sz w:val="32"/>
          <w:szCs w:val="32"/>
          <w:rtl/>
        </w:rPr>
        <w:t>قلة ال</w:t>
      </w:r>
      <w:r w:rsidR="00C04420">
        <w:rPr>
          <w:rFonts w:asciiTheme="minorBidi" w:hAnsiTheme="minorBidi" w:cs="Arial" w:hint="cs"/>
          <w:b/>
          <w:bCs/>
          <w:sz w:val="32"/>
          <w:szCs w:val="32"/>
          <w:rtl/>
        </w:rPr>
        <w:t>نماذج المحلية الجاهزة للتطبيق</w:t>
      </w:r>
    </w:p>
    <w:p w14:paraId="27AA7D1A" w14:textId="390E068E" w:rsidR="00776DD5" w:rsidRDefault="00776DD5" w:rsidP="004C6A93">
      <w:pPr>
        <w:bidi/>
        <w:spacing w:line="360" w:lineRule="auto"/>
        <w:ind w:left="1080"/>
        <w:rPr>
          <w:rFonts w:asciiTheme="minorBidi" w:hAnsiTheme="minorBidi" w:cs="Arial"/>
          <w:sz w:val="32"/>
          <w:szCs w:val="32"/>
          <w:rtl/>
        </w:rPr>
      </w:pPr>
      <w:r w:rsidRPr="00776DD5">
        <w:rPr>
          <w:rFonts w:asciiTheme="minorBidi" w:hAnsiTheme="minorBidi" w:cs="Arial"/>
          <w:sz w:val="32"/>
          <w:szCs w:val="32"/>
          <w:rtl/>
        </w:rPr>
        <w:t>معظم النماذج المستخدمة مستوردة من سياقات مختلفة ولا تتناسب دائما مع طبيعة السوق المحلي.</w:t>
      </w:r>
    </w:p>
    <w:p w14:paraId="25DD1129" w14:textId="77777777" w:rsidR="004C6A93" w:rsidRDefault="004C6A93" w:rsidP="004C6A93">
      <w:pPr>
        <w:bidi/>
        <w:spacing w:line="360" w:lineRule="auto"/>
        <w:rPr>
          <w:rFonts w:asciiTheme="minorBidi" w:hAnsiTheme="minorBidi" w:cs="Arial"/>
          <w:sz w:val="32"/>
          <w:szCs w:val="32"/>
          <w:rtl/>
        </w:rPr>
      </w:pPr>
    </w:p>
    <w:p w14:paraId="61E57CD6" w14:textId="021AEEE3" w:rsidR="004C6A93" w:rsidRDefault="00E44D66" w:rsidP="004C6A93">
      <w:pPr>
        <w:bidi/>
        <w:spacing w:line="360" w:lineRule="auto"/>
        <w:rPr>
          <w:rFonts w:asciiTheme="minorBidi" w:hAnsiTheme="minorBidi" w:cs="Arial"/>
          <w:b/>
          <w:bCs/>
          <w:sz w:val="36"/>
          <w:szCs w:val="36"/>
          <w:rtl/>
        </w:rPr>
      </w:pPr>
      <w:r>
        <w:rPr>
          <w:rFonts w:asciiTheme="minorBidi" w:hAnsiTheme="minorBidi" w:cs="Arial" w:hint="cs"/>
          <w:b/>
          <w:bCs/>
          <w:sz w:val="36"/>
          <w:szCs w:val="36"/>
          <w:rtl/>
        </w:rPr>
        <w:t>3-4 جهود التحسين والمبادرات الوطنية</w:t>
      </w:r>
    </w:p>
    <w:p w14:paraId="69E8099B" w14:textId="4C327EC2" w:rsidR="00C707D0" w:rsidRPr="00C707D0" w:rsidRDefault="00C707D0" w:rsidP="00C707D0">
      <w:pPr>
        <w:bidi/>
        <w:spacing w:line="360" w:lineRule="auto"/>
        <w:rPr>
          <w:rFonts w:asciiTheme="minorBidi" w:hAnsiTheme="minorBidi" w:cs="Arial"/>
          <w:sz w:val="32"/>
          <w:szCs w:val="32"/>
        </w:rPr>
      </w:pPr>
      <w:r w:rsidRPr="00C707D0">
        <w:rPr>
          <w:rFonts w:asciiTheme="minorBidi" w:hAnsiTheme="minorBidi" w:cs="Arial"/>
          <w:sz w:val="32"/>
          <w:szCs w:val="32"/>
          <w:rtl/>
        </w:rPr>
        <w:t>رغم هذه التحديات</w:t>
      </w:r>
      <w:r w:rsidR="009C7A4D">
        <w:rPr>
          <w:rFonts w:asciiTheme="minorBidi" w:hAnsiTheme="minorBidi" w:cs="Arial" w:hint="cs"/>
          <w:sz w:val="32"/>
          <w:szCs w:val="32"/>
          <w:rtl/>
        </w:rPr>
        <w:t xml:space="preserve"> </w:t>
      </w:r>
      <w:r w:rsidRPr="00C707D0">
        <w:rPr>
          <w:rFonts w:asciiTheme="minorBidi" w:hAnsiTheme="minorBidi" w:cs="Arial"/>
          <w:sz w:val="32"/>
          <w:szCs w:val="32"/>
          <w:rtl/>
        </w:rPr>
        <w:t>بدأت تظهر بوادر تحول إيجابي ومن أبرز المبادرات</w:t>
      </w:r>
      <w:r w:rsidRPr="00C707D0">
        <w:rPr>
          <w:rFonts w:asciiTheme="minorBidi" w:hAnsiTheme="minorBidi" w:cs="Arial"/>
          <w:sz w:val="32"/>
          <w:szCs w:val="32"/>
        </w:rPr>
        <w:t>:</w:t>
      </w:r>
    </w:p>
    <w:p w14:paraId="05C56630" w14:textId="731B91A7" w:rsidR="00C707D0" w:rsidRPr="00C707D0" w:rsidRDefault="00C707D0" w:rsidP="00B213A5">
      <w:pPr>
        <w:numPr>
          <w:ilvl w:val="0"/>
          <w:numId w:val="47"/>
        </w:numPr>
        <w:bidi/>
        <w:spacing w:line="360" w:lineRule="auto"/>
        <w:rPr>
          <w:rFonts w:asciiTheme="minorBidi" w:hAnsiTheme="minorBidi" w:cs="Arial"/>
          <w:sz w:val="32"/>
          <w:szCs w:val="32"/>
        </w:rPr>
      </w:pPr>
      <w:r w:rsidRPr="00C707D0">
        <w:rPr>
          <w:rFonts w:asciiTheme="minorBidi" w:hAnsiTheme="minorBidi" w:cs="Arial"/>
          <w:sz w:val="32"/>
          <w:szCs w:val="32"/>
          <w:rtl/>
        </w:rPr>
        <w:t>إطلاق إدارة المخاطر المؤسسية في بعض الشركات الكبرى</w:t>
      </w:r>
    </w:p>
    <w:p w14:paraId="00EE01FA" w14:textId="77777777" w:rsidR="00C707D0" w:rsidRPr="00C707D0" w:rsidRDefault="00C707D0" w:rsidP="00B213A5">
      <w:pPr>
        <w:numPr>
          <w:ilvl w:val="0"/>
          <w:numId w:val="47"/>
        </w:numPr>
        <w:bidi/>
        <w:spacing w:line="360" w:lineRule="auto"/>
        <w:rPr>
          <w:rFonts w:asciiTheme="minorBidi" w:hAnsiTheme="minorBidi" w:cs="Arial"/>
          <w:sz w:val="32"/>
          <w:szCs w:val="32"/>
        </w:rPr>
      </w:pPr>
      <w:r w:rsidRPr="00C707D0">
        <w:rPr>
          <w:rFonts w:asciiTheme="minorBidi" w:hAnsiTheme="minorBidi" w:cs="Arial"/>
          <w:sz w:val="32"/>
          <w:szCs w:val="32"/>
          <w:rtl/>
        </w:rPr>
        <w:t>إدراج خطط استمرارية الأعمال في الحوكمة</w:t>
      </w:r>
    </w:p>
    <w:p w14:paraId="45CE92AF" w14:textId="77777777" w:rsidR="00C707D0" w:rsidRPr="00C707D0" w:rsidRDefault="00C707D0" w:rsidP="00B213A5">
      <w:pPr>
        <w:numPr>
          <w:ilvl w:val="0"/>
          <w:numId w:val="47"/>
        </w:numPr>
        <w:bidi/>
        <w:spacing w:line="360" w:lineRule="auto"/>
        <w:rPr>
          <w:rFonts w:asciiTheme="minorBidi" w:hAnsiTheme="minorBidi" w:cs="Arial"/>
          <w:sz w:val="32"/>
          <w:szCs w:val="32"/>
        </w:rPr>
      </w:pPr>
      <w:r w:rsidRPr="00C707D0">
        <w:rPr>
          <w:rFonts w:asciiTheme="minorBidi" w:hAnsiTheme="minorBidi" w:cs="Arial"/>
          <w:sz w:val="32"/>
          <w:szCs w:val="32"/>
          <w:rtl/>
        </w:rPr>
        <w:t>اهتمام متزايد من الهيئة العامة للمنشآت الصغيرة والمتوسطة (منشآت) بنشر الوعي حول الاستعداد للأزمات</w:t>
      </w:r>
    </w:p>
    <w:p w14:paraId="20DE2CA1" w14:textId="77777777" w:rsidR="00C707D0" w:rsidRDefault="00C707D0" w:rsidP="00B213A5">
      <w:pPr>
        <w:numPr>
          <w:ilvl w:val="0"/>
          <w:numId w:val="47"/>
        </w:numPr>
        <w:bidi/>
        <w:spacing w:line="360" w:lineRule="auto"/>
        <w:rPr>
          <w:rFonts w:asciiTheme="minorBidi" w:hAnsiTheme="minorBidi" w:cs="Arial"/>
          <w:sz w:val="32"/>
          <w:szCs w:val="32"/>
        </w:rPr>
      </w:pPr>
      <w:r w:rsidRPr="00C707D0">
        <w:rPr>
          <w:rFonts w:asciiTheme="minorBidi" w:hAnsiTheme="minorBidi" w:cs="Arial"/>
          <w:sz w:val="32"/>
          <w:szCs w:val="32"/>
          <w:rtl/>
        </w:rPr>
        <w:t>بعض الشركات بدأت تبني مراكز طوارئ وتدريب موظفيها على سيناريوهات الأزمات</w:t>
      </w:r>
    </w:p>
    <w:p w14:paraId="32CA2765" w14:textId="77777777" w:rsidR="00F413DF" w:rsidRPr="00C707D0" w:rsidRDefault="00F413DF" w:rsidP="00F413DF">
      <w:pPr>
        <w:bidi/>
        <w:spacing w:line="360" w:lineRule="auto"/>
        <w:ind w:left="360"/>
        <w:rPr>
          <w:rFonts w:asciiTheme="minorBidi" w:hAnsiTheme="minorBidi" w:cs="Arial"/>
          <w:sz w:val="32"/>
          <w:szCs w:val="32"/>
          <w:rtl/>
        </w:rPr>
      </w:pPr>
    </w:p>
    <w:p w14:paraId="03AD198F" w14:textId="77777777" w:rsidR="00E44D66" w:rsidRDefault="00E44D66" w:rsidP="00E44D66">
      <w:pPr>
        <w:bidi/>
        <w:spacing w:line="360" w:lineRule="auto"/>
        <w:rPr>
          <w:rFonts w:asciiTheme="minorBidi" w:hAnsiTheme="minorBidi" w:cs="Arial"/>
          <w:b/>
          <w:bCs/>
          <w:sz w:val="32"/>
          <w:szCs w:val="32"/>
          <w:rtl/>
        </w:rPr>
      </w:pPr>
    </w:p>
    <w:p w14:paraId="6F5B98C2" w14:textId="77777777" w:rsidR="00196E49" w:rsidRDefault="00196E49" w:rsidP="00196E49">
      <w:pPr>
        <w:bidi/>
        <w:spacing w:line="360" w:lineRule="auto"/>
        <w:rPr>
          <w:rFonts w:asciiTheme="minorBidi" w:hAnsiTheme="minorBidi" w:cs="Arial"/>
          <w:b/>
          <w:bCs/>
          <w:sz w:val="32"/>
          <w:szCs w:val="32"/>
          <w:rtl/>
        </w:rPr>
      </w:pPr>
    </w:p>
    <w:p w14:paraId="2DBC6CDB" w14:textId="77777777" w:rsidR="00196E49" w:rsidRDefault="00196E49" w:rsidP="00196E49">
      <w:pPr>
        <w:bidi/>
        <w:spacing w:line="360" w:lineRule="auto"/>
        <w:rPr>
          <w:rFonts w:asciiTheme="minorBidi" w:hAnsiTheme="minorBidi" w:cs="Arial"/>
          <w:b/>
          <w:bCs/>
          <w:sz w:val="32"/>
          <w:szCs w:val="32"/>
          <w:rtl/>
        </w:rPr>
      </w:pPr>
    </w:p>
    <w:p w14:paraId="56135BA8" w14:textId="77777777" w:rsidR="00196E49" w:rsidRDefault="00196E49" w:rsidP="00196E49">
      <w:pPr>
        <w:bidi/>
        <w:spacing w:line="360" w:lineRule="auto"/>
        <w:rPr>
          <w:rFonts w:asciiTheme="minorBidi" w:hAnsiTheme="minorBidi" w:cs="Arial"/>
          <w:b/>
          <w:bCs/>
          <w:sz w:val="32"/>
          <w:szCs w:val="32"/>
          <w:rtl/>
        </w:rPr>
      </w:pPr>
    </w:p>
    <w:p w14:paraId="6004CC09" w14:textId="77777777" w:rsidR="00196E49" w:rsidRDefault="00196E49" w:rsidP="00196E49">
      <w:pPr>
        <w:bidi/>
        <w:spacing w:line="360" w:lineRule="auto"/>
        <w:rPr>
          <w:rFonts w:asciiTheme="minorBidi" w:hAnsiTheme="minorBidi" w:cs="Arial"/>
          <w:b/>
          <w:bCs/>
          <w:sz w:val="32"/>
          <w:szCs w:val="32"/>
          <w:rtl/>
        </w:rPr>
      </w:pPr>
    </w:p>
    <w:p w14:paraId="326A1A73" w14:textId="77777777" w:rsidR="00196E49" w:rsidRDefault="00196E49" w:rsidP="00196E49">
      <w:pPr>
        <w:bidi/>
        <w:spacing w:line="360" w:lineRule="auto"/>
        <w:rPr>
          <w:rFonts w:asciiTheme="minorBidi" w:hAnsiTheme="minorBidi" w:cs="Arial"/>
          <w:b/>
          <w:bCs/>
          <w:sz w:val="32"/>
          <w:szCs w:val="32"/>
          <w:rtl/>
        </w:rPr>
      </w:pPr>
    </w:p>
    <w:p w14:paraId="3BAAF5D7" w14:textId="77777777" w:rsidR="00196E49" w:rsidRDefault="00196E49" w:rsidP="00196E49">
      <w:pPr>
        <w:bidi/>
        <w:spacing w:line="360" w:lineRule="auto"/>
        <w:rPr>
          <w:rFonts w:asciiTheme="minorBidi" w:hAnsiTheme="minorBidi" w:cs="Arial"/>
          <w:b/>
          <w:bCs/>
          <w:sz w:val="32"/>
          <w:szCs w:val="32"/>
          <w:rtl/>
        </w:rPr>
      </w:pPr>
    </w:p>
    <w:p w14:paraId="04D5CF3D" w14:textId="623237DD" w:rsidR="00196E49" w:rsidRDefault="00196E49" w:rsidP="000F1C1C">
      <w:pPr>
        <w:bidi/>
        <w:spacing w:line="360" w:lineRule="auto"/>
        <w:jc w:val="center"/>
        <w:rPr>
          <w:rFonts w:asciiTheme="minorBidi" w:hAnsiTheme="minorBidi" w:cs="Arial"/>
          <w:b/>
          <w:bCs/>
          <w:sz w:val="48"/>
          <w:szCs w:val="48"/>
          <w:u w:val="single"/>
          <w:rtl/>
        </w:rPr>
      </w:pPr>
      <w:r>
        <w:rPr>
          <w:rFonts w:asciiTheme="minorBidi" w:hAnsiTheme="minorBidi" w:cs="Arial" w:hint="cs"/>
          <w:b/>
          <w:bCs/>
          <w:sz w:val="48"/>
          <w:szCs w:val="48"/>
          <w:u w:val="single"/>
          <w:rtl/>
        </w:rPr>
        <w:t>الفصل الخامس</w:t>
      </w:r>
    </w:p>
    <w:p w14:paraId="07EC8721" w14:textId="0676F022" w:rsidR="00196E49" w:rsidRPr="00196E49" w:rsidRDefault="000F1C1C" w:rsidP="000F1C1C">
      <w:pPr>
        <w:bidi/>
        <w:spacing w:line="360" w:lineRule="auto"/>
        <w:jc w:val="center"/>
        <w:rPr>
          <w:rFonts w:asciiTheme="minorBidi" w:hAnsiTheme="minorBidi" w:cs="Arial"/>
          <w:b/>
          <w:bCs/>
          <w:sz w:val="48"/>
          <w:szCs w:val="48"/>
          <w:u w:val="single"/>
          <w:rtl/>
        </w:rPr>
      </w:pPr>
      <w:r>
        <w:rPr>
          <w:rFonts w:asciiTheme="minorBidi" w:hAnsiTheme="minorBidi" w:cs="Arial" w:hint="cs"/>
          <w:b/>
          <w:bCs/>
          <w:sz w:val="48"/>
          <w:szCs w:val="48"/>
          <w:u w:val="single"/>
          <w:rtl/>
        </w:rPr>
        <w:t>تحليل الفعالية والربط بين النماذج والواقع المحلي</w:t>
      </w:r>
    </w:p>
    <w:p w14:paraId="474BB81F" w14:textId="77777777" w:rsidR="004E7EEB" w:rsidRPr="00B16E90" w:rsidRDefault="004E7EEB" w:rsidP="000F1C1C">
      <w:pPr>
        <w:bidi/>
        <w:spacing w:line="360" w:lineRule="auto"/>
        <w:ind w:left="1080"/>
        <w:jc w:val="center"/>
        <w:rPr>
          <w:rFonts w:asciiTheme="minorBidi" w:hAnsiTheme="minorBidi" w:cs="Arial"/>
          <w:sz w:val="32"/>
          <w:szCs w:val="32"/>
          <w:rtl/>
        </w:rPr>
      </w:pPr>
    </w:p>
    <w:p w14:paraId="52303233" w14:textId="77777777" w:rsidR="00D94543" w:rsidRDefault="00D94543" w:rsidP="00D94543">
      <w:pPr>
        <w:bidi/>
        <w:spacing w:line="360" w:lineRule="auto"/>
        <w:rPr>
          <w:rFonts w:asciiTheme="minorBidi" w:hAnsiTheme="minorBidi" w:cs="Arial"/>
          <w:sz w:val="32"/>
          <w:szCs w:val="32"/>
          <w:rtl/>
        </w:rPr>
      </w:pPr>
    </w:p>
    <w:p w14:paraId="057A9B29" w14:textId="77777777" w:rsidR="000F1C1C" w:rsidRDefault="000F1C1C" w:rsidP="000F1C1C">
      <w:pPr>
        <w:bidi/>
        <w:spacing w:line="360" w:lineRule="auto"/>
        <w:rPr>
          <w:rFonts w:asciiTheme="minorBidi" w:hAnsiTheme="minorBidi" w:cs="Arial"/>
          <w:sz w:val="32"/>
          <w:szCs w:val="32"/>
          <w:rtl/>
        </w:rPr>
      </w:pPr>
    </w:p>
    <w:p w14:paraId="32ADC515" w14:textId="77777777" w:rsidR="000F1C1C" w:rsidRDefault="000F1C1C" w:rsidP="000F1C1C">
      <w:pPr>
        <w:bidi/>
        <w:spacing w:line="360" w:lineRule="auto"/>
        <w:rPr>
          <w:rFonts w:asciiTheme="minorBidi" w:hAnsiTheme="minorBidi" w:cs="Arial"/>
          <w:sz w:val="32"/>
          <w:szCs w:val="32"/>
          <w:rtl/>
        </w:rPr>
      </w:pPr>
    </w:p>
    <w:p w14:paraId="5EEB65CD" w14:textId="77777777" w:rsidR="000F1C1C" w:rsidRDefault="000F1C1C" w:rsidP="000F1C1C">
      <w:pPr>
        <w:bidi/>
        <w:spacing w:line="360" w:lineRule="auto"/>
        <w:rPr>
          <w:rFonts w:asciiTheme="minorBidi" w:hAnsiTheme="minorBidi" w:cs="Arial"/>
          <w:sz w:val="32"/>
          <w:szCs w:val="32"/>
          <w:rtl/>
        </w:rPr>
      </w:pPr>
    </w:p>
    <w:p w14:paraId="1D6F2090" w14:textId="77777777" w:rsidR="000F1C1C" w:rsidRDefault="000F1C1C" w:rsidP="000F1C1C">
      <w:pPr>
        <w:bidi/>
        <w:spacing w:line="360" w:lineRule="auto"/>
        <w:rPr>
          <w:rFonts w:asciiTheme="minorBidi" w:hAnsiTheme="minorBidi" w:cs="Arial"/>
          <w:sz w:val="32"/>
          <w:szCs w:val="32"/>
          <w:rtl/>
        </w:rPr>
      </w:pPr>
    </w:p>
    <w:p w14:paraId="18029447" w14:textId="77777777" w:rsidR="000F1C1C" w:rsidRDefault="000F1C1C" w:rsidP="000F1C1C">
      <w:pPr>
        <w:bidi/>
        <w:spacing w:line="360" w:lineRule="auto"/>
        <w:rPr>
          <w:rFonts w:asciiTheme="minorBidi" w:hAnsiTheme="minorBidi" w:cs="Arial"/>
          <w:sz w:val="32"/>
          <w:szCs w:val="32"/>
          <w:rtl/>
        </w:rPr>
      </w:pPr>
    </w:p>
    <w:p w14:paraId="168C7A54" w14:textId="77777777" w:rsidR="000F1C1C" w:rsidRDefault="000F1C1C" w:rsidP="000F1C1C">
      <w:pPr>
        <w:bidi/>
        <w:spacing w:line="360" w:lineRule="auto"/>
        <w:rPr>
          <w:rFonts w:asciiTheme="minorBidi" w:hAnsiTheme="minorBidi" w:cs="Arial"/>
          <w:sz w:val="32"/>
          <w:szCs w:val="32"/>
          <w:rtl/>
        </w:rPr>
      </w:pPr>
    </w:p>
    <w:p w14:paraId="1D3EE620" w14:textId="13CCC1AC" w:rsidR="00900FC3" w:rsidRDefault="00900FC3" w:rsidP="00900FC3">
      <w:pPr>
        <w:bidi/>
        <w:rPr>
          <w:rFonts w:asciiTheme="minorBidi" w:hAnsiTheme="minorBidi" w:cs="Arial"/>
          <w:b/>
          <w:bCs/>
          <w:sz w:val="32"/>
          <w:szCs w:val="32"/>
          <w:rtl/>
        </w:rPr>
      </w:pPr>
      <w:r w:rsidRPr="00900FC3">
        <w:rPr>
          <w:rFonts w:asciiTheme="minorBidi" w:hAnsiTheme="minorBidi" w:cs="Arial"/>
          <w:b/>
          <w:bCs/>
          <w:sz w:val="32"/>
          <w:szCs w:val="32"/>
          <w:rtl/>
        </w:rPr>
        <w:lastRenderedPageBreak/>
        <w:t>يهدف هذا الفصل إلى تحليل مدى فعالية إدارة الأزمات والمخاطر في قطاع الشركات الخاصة في المملكة</w:t>
      </w:r>
      <w:r>
        <w:rPr>
          <w:rFonts w:asciiTheme="minorBidi" w:hAnsiTheme="minorBidi" w:cs="Arial" w:hint="cs"/>
          <w:b/>
          <w:bCs/>
          <w:sz w:val="32"/>
          <w:szCs w:val="32"/>
          <w:rtl/>
        </w:rPr>
        <w:t xml:space="preserve"> </w:t>
      </w:r>
      <w:r w:rsidRPr="00900FC3">
        <w:rPr>
          <w:rFonts w:asciiTheme="minorBidi" w:hAnsiTheme="minorBidi" w:cs="Arial"/>
          <w:b/>
          <w:bCs/>
          <w:sz w:val="32"/>
          <w:szCs w:val="32"/>
          <w:rtl/>
        </w:rPr>
        <w:t>من خلال الربط بين ما تم عرضه في الإطار النظري والنماذج العالمية</w:t>
      </w:r>
      <w:r>
        <w:rPr>
          <w:rFonts w:asciiTheme="minorBidi" w:hAnsiTheme="minorBidi" w:cs="Arial" w:hint="cs"/>
          <w:b/>
          <w:bCs/>
          <w:sz w:val="32"/>
          <w:szCs w:val="32"/>
          <w:rtl/>
        </w:rPr>
        <w:t xml:space="preserve"> </w:t>
      </w:r>
      <w:r w:rsidRPr="00900FC3">
        <w:rPr>
          <w:rFonts w:asciiTheme="minorBidi" w:hAnsiTheme="minorBidi" w:cs="Arial"/>
          <w:b/>
          <w:bCs/>
          <w:sz w:val="32"/>
          <w:szCs w:val="32"/>
          <w:rtl/>
        </w:rPr>
        <w:t>وبين الواقع المحلي الذي تم استعراضه في الفصل السابق.</w:t>
      </w:r>
    </w:p>
    <w:p w14:paraId="791089EF" w14:textId="77777777" w:rsidR="00900FC3" w:rsidRDefault="00900FC3" w:rsidP="00900FC3">
      <w:pPr>
        <w:bidi/>
        <w:rPr>
          <w:rFonts w:asciiTheme="minorBidi" w:hAnsiTheme="minorBidi" w:cs="Arial"/>
          <w:b/>
          <w:bCs/>
          <w:sz w:val="32"/>
          <w:szCs w:val="32"/>
          <w:rtl/>
        </w:rPr>
      </w:pPr>
    </w:p>
    <w:p w14:paraId="31B1A1BE" w14:textId="1931F624" w:rsidR="00900FC3" w:rsidRDefault="00F55F5E" w:rsidP="00900FC3">
      <w:pPr>
        <w:bidi/>
        <w:rPr>
          <w:rFonts w:asciiTheme="minorBidi" w:hAnsiTheme="minorBidi" w:cs="Arial"/>
          <w:b/>
          <w:bCs/>
          <w:sz w:val="36"/>
          <w:szCs w:val="36"/>
          <w:rtl/>
        </w:rPr>
      </w:pPr>
      <w:r>
        <w:rPr>
          <w:rFonts w:asciiTheme="minorBidi" w:hAnsiTheme="minorBidi" w:cs="Arial"/>
          <w:b/>
          <w:bCs/>
          <w:sz w:val="36"/>
          <w:szCs w:val="36"/>
        </w:rPr>
        <w:t>5-1</w:t>
      </w:r>
      <w:r>
        <w:rPr>
          <w:rFonts w:asciiTheme="minorBidi" w:hAnsiTheme="minorBidi" w:cs="Arial" w:hint="cs"/>
          <w:b/>
          <w:bCs/>
          <w:sz w:val="36"/>
          <w:szCs w:val="36"/>
          <w:rtl/>
        </w:rPr>
        <w:t xml:space="preserve"> الفجوة بين النموذج والممارسة الفعلية</w:t>
      </w:r>
    </w:p>
    <w:p w14:paraId="5744DE6D" w14:textId="27CE8109" w:rsidR="00F55F5E" w:rsidRDefault="00A02E7F" w:rsidP="00F55F5E">
      <w:pPr>
        <w:bidi/>
        <w:rPr>
          <w:rFonts w:asciiTheme="minorBidi" w:hAnsiTheme="minorBidi" w:cs="Arial"/>
          <w:sz w:val="32"/>
          <w:szCs w:val="32"/>
          <w:rtl/>
        </w:rPr>
      </w:pPr>
      <w:r w:rsidRPr="00A02E7F">
        <w:rPr>
          <w:rFonts w:asciiTheme="minorBidi" w:hAnsiTheme="minorBidi" w:cs="Arial"/>
          <w:sz w:val="32"/>
          <w:szCs w:val="32"/>
          <w:rtl/>
        </w:rPr>
        <w:t xml:space="preserve">من خلال المقارنة بين النماذج العالمية مثل نموذج </w:t>
      </w:r>
      <w:r>
        <w:rPr>
          <w:rFonts w:asciiTheme="minorBidi" w:hAnsiTheme="minorBidi" w:cs="Arial" w:hint="cs"/>
          <w:sz w:val="32"/>
          <w:szCs w:val="32"/>
          <w:rtl/>
        </w:rPr>
        <w:t>(</w:t>
      </w:r>
      <w:r w:rsidRPr="00A02E7F">
        <w:rPr>
          <w:rFonts w:asciiTheme="minorBidi" w:hAnsiTheme="minorBidi" w:cs="Arial"/>
          <w:sz w:val="32"/>
          <w:szCs w:val="32"/>
          <w:rtl/>
        </w:rPr>
        <w:t>ميتروف</w:t>
      </w:r>
      <w:r>
        <w:rPr>
          <w:rFonts w:asciiTheme="minorBidi" w:hAnsiTheme="minorBidi" w:cs="Arial" w:hint="cs"/>
          <w:sz w:val="32"/>
          <w:szCs w:val="32"/>
          <w:rtl/>
        </w:rPr>
        <w:t>)</w:t>
      </w:r>
      <w:r w:rsidRPr="00A02E7F">
        <w:rPr>
          <w:rFonts w:asciiTheme="minorBidi" w:hAnsiTheme="minorBidi" w:cs="Arial"/>
          <w:sz w:val="32"/>
          <w:szCs w:val="32"/>
          <w:rtl/>
        </w:rPr>
        <w:t xml:space="preserve"> </w:t>
      </w:r>
      <w:r>
        <w:rPr>
          <w:rFonts w:asciiTheme="minorBidi" w:hAnsiTheme="minorBidi" w:cs="Arial" w:hint="cs"/>
          <w:sz w:val="32"/>
          <w:szCs w:val="32"/>
          <w:rtl/>
        </w:rPr>
        <w:t>و</w:t>
      </w:r>
      <w:r w:rsidR="0009458E">
        <w:rPr>
          <w:rFonts w:asciiTheme="minorBidi" w:hAnsiTheme="minorBidi" w:cs="Arial" w:hint="cs"/>
          <w:sz w:val="32"/>
          <w:szCs w:val="32"/>
          <w:rtl/>
        </w:rPr>
        <w:t xml:space="preserve"> </w:t>
      </w:r>
      <w:r>
        <w:rPr>
          <w:rFonts w:asciiTheme="minorBidi" w:hAnsiTheme="minorBidi" w:cs="Arial" w:hint="cs"/>
          <w:sz w:val="32"/>
          <w:szCs w:val="32"/>
          <w:rtl/>
        </w:rPr>
        <w:t>(</w:t>
      </w:r>
      <w:r w:rsidRPr="00A02E7F">
        <w:rPr>
          <w:rFonts w:asciiTheme="minorBidi" w:hAnsiTheme="minorBidi" w:cs="Arial"/>
          <w:sz w:val="32"/>
          <w:szCs w:val="32"/>
          <w:rtl/>
        </w:rPr>
        <w:t>فينك</w:t>
      </w:r>
      <w:r>
        <w:rPr>
          <w:rFonts w:asciiTheme="minorBidi" w:hAnsiTheme="minorBidi" w:cs="Arial" w:hint="cs"/>
          <w:sz w:val="32"/>
          <w:szCs w:val="32"/>
          <w:rtl/>
        </w:rPr>
        <w:t>)</w:t>
      </w:r>
      <w:r w:rsidRPr="00A02E7F">
        <w:rPr>
          <w:rFonts w:asciiTheme="minorBidi" w:hAnsiTheme="minorBidi" w:cs="Arial"/>
          <w:sz w:val="32"/>
          <w:szCs w:val="32"/>
          <w:rtl/>
        </w:rPr>
        <w:t xml:space="preserve"> وممارسات الشركات الخاصة في السعودي</w:t>
      </w:r>
      <w:r>
        <w:rPr>
          <w:rFonts w:asciiTheme="minorBidi" w:hAnsiTheme="minorBidi" w:cs="Arial" w:hint="cs"/>
          <w:sz w:val="32"/>
          <w:szCs w:val="32"/>
          <w:rtl/>
        </w:rPr>
        <w:t>ة</w:t>
      </w:r>
      <w:r w:rsidRPr="00A02E7F">
        <w:rPr>
          <w:rFonts w:asciiTheme="minorBidi" w:hAnsiTheme="minorBidi" w:cs="Arial"/>
          <w:sz w:val="32"/>
          <w:szCs w:val="32"/>
          <w:rtl/>
        </w:rPr>
        <w:t xml:space="preserve"> تبين ما يلي:</w:t>
      </w:r>
    </w:p>
    <w:tbl>
      <w:tblPr>
        <w:tblStyle w:val="TableGrid"/>
        <w:bidiVisual/>
        <w:tblW w:w="0" w:type="auto"/>
        <w:tblLook w:val="04A0" w:firstRow="1" w:lastRow="0" w:firstColumn="1" w:lastColumn="0" w:noHBand="0" w:noVBand="1"/>
      </w:tblPr>
      <w:tblGrid>
        <w:gridCol w:w="3116"/>
        <w:gridCol w:w="3117"/>
        <w:gridCol w:w="3117"/>
      </w:tblGrid>
      <w:tr w:rsidR="004A3910" w14:paraId="619E63BF" w14:textId="77777777">
        <w:tc>
          <w:tcPr>
            <w:tcW w:w="3116" w:type="dxa"/>
          </w:tcPr>
          <w:p w14:paraId="35CD7CEA" w14:textId="7DABF253" w:rsidR="004A3910" w:rsidRPr="004A3910" w:rsidRDefault="004A3910" w:rsidP="008D5E7C">
            <w:pPr>
              <w:bidi/>
              <w:jc w:val="center"/>
              <w:rPr>
                <w:rFonts w:asciiTheme="minorBidi" w:hAnsiTheme="minorBidi" w:cs="Arial"/>
                <w:b/>
                <w:bCs/>
                <w:sz w:val="32"/>
                <w:szCs w:val="32"/>
                <w:rtl/>
              </w:rPr>
            </w:pPr>
            <w:r>
              <w:rPr>
                <w:rFonts w:asciiTheme="minorBidi" w:hAnsiTheme="minorBidi" w:cs="Arial" w:hint="cs"/>
                <w:b/>
                <w:bCs/>
                <w:sz w:val="32"/>
                <w:szCs w:val="32"/>
                <w:rtl/>
              </w:rPr>
              <w:t>العنصر</w:t>
            </w:r>
          </w:p>
        </w:tc>
        <w:tc>
          <w:tcPr>
            <w:tcW w:w="3117" w:type="dxa"/>
          </w:tcPr>
          <w:p w14:paraId="273DEADC" w14:textId="3C14F9DB" w:rsidR="004A3910" w:rsidRPr="00683026" w:rsidRDefault="00683026" w:rsidP="008D5E7C">
            <w:pPr>
              <w:bidi/>
              <w:jc w:val="center"/>
              <w:rPr>
                <w:rFonts w:asciiTheme="minorBidi" w:hAnsiTheme="minorBidi" w:cs="Arial"/>
                <w:b/>
                <w:bCs/>
                <w:sz w:val="32"/>
                <w:szCs w:val="32"/>
                <w:rtl/>
              </w:rPr>
            </w:pPr>
            <w:r>
              <w:rPr>
                <w:rFonts w:asciiTheme="minorBidi" w:hAnsiTheme="minorBidi" w:cs="Arial" w:hint="cs"/>
                <w:b/>
                <w:bCs/>
                <w:sz w:val="32"/>
                <w:szCs w:val="32"/>
                <w:rtl/>
              </w:rPr>
              <w:t>في النماذج العالمية</w:t>
            </w:r>
          </w:p>
        </w:tc>
        <w:tc>
          <w:tcPr>
            <w:tcW w:w="3117" w:type="dxa"/>
          </w:tcPr>
          <w:p w14:paraId="0D67C933" w14:textId="29561783" w:rsidR="004A3910" w:rsidRPr="00683026" w:rsidRDefault="00683026" w:rsidP="008D5E7C">
            <w:pPr>
              <w:bidi/>
              <w:jc w:val="center"/>
              <w:rPr>
                <w:rFonts w:asciiTheme="minorBidi" w:hAnsiTheme="minorBidi" w:cs="Arial"/>
                <w:b/>
                <w:bCs/>
                <w:sz w:val="32"/>
                <w:szCs w:val="32"/>
                <w:rtl/>
              </w:rPr>
            </w:pPr>
            <w:r>
              <w:rPr>
                <w:rFonts w:asciiTheme="minorBidi" w:hAnsiTheme="minorBidi" w:cs="Arial" w:hint="cs"/>
                <w:b/>
                <w:bCs/>
                <w:sz w:val="32"/>
                <w:szCs w:val="32"/>
                <w:rtl/>
              </w:rPr>
              <w:t>في الواقع المحلي</w:t>
            </w:r>
          </w:p>
        </w:tc>
      </w:tr>
      <w:tr w:rsidR="004A3910" w14:paraId="17355ABA" w14:textId="77777777">
        <w:tc>
          <w:tcPr>
            <w:tcW w:w="3116" w:type="dxa"/>
          </w:tcPr>
          <w:p w14:paraId="14657566" w14:textId="4F10071D" w:rsidR="004A3910" w:rsidRDefault="00374546" w:rsidP="008D5E7C">
            <w:pPr>
              <w:bidi/>
              <w:jc w:val="center"/>
              <w:rPr>
                <w:rFonts w:asciiTheme="minorBidi" w:hAnsiTheme="minorBidi" w:cs="Arial"/>
                <w:sz w:val="32"/>
                <w:szCs w:val="32"/>
                <w:rtl/>
              </w:rPr>
            </w:pPr>
            <w:r>
              <w:rPr>
                <w:rFonts w:asciiTheme="minorBidi" w:hAnsiTheme="minorBidi" w:cs="Arial" w:hint="cs"/>
                <w:sz w:val="32"/>
                <w:szCs w:val="32"/>
                <w:rtl/>
              </w:rPr>
              <w:t>التخطيط المسبق</w:t>
            </w:r>
          </w:p>
        </w:tc>
        <w:tc>
          <w:tcPr>
            <w:tcW w:w="3117" w:type="dxa"/>
          </w:tcPr>
          <w:p w14:paraId="135589D2" w14:textId="4774F79D" w:rsidR="004A3910" w:rsidRDefault="00374546" w:rsidP="008D5E7C">
            <w:pPr>
              <w:bidi/>
              <w:jc w:val="center"/>
              <w:rPr>
                <w:rFonts w:asciiTheme="minorBidi" w:hAnsiTheme="minorBidi" w:cs="Arial"/>
                <w:sz w:val="32"/>
                <w:szCs w:val="32"/>
                <w:rtl/>
              </w:rPr>
            </w:pPr>
            <w:r>
              <w:rPr>
                <w:rFonts w:asciiTheme="minorBidi" w:hAnsiTheme="minorBidi" w:cs="Arial" w:hint="cs"/>
                <w:sz w:val="32"/>
                <w:szCs w:val="32"/>
                <w:rtl/>
              </w:rPr>
              <w:t>أساسي ومفصل</w:t>
            </w:r>
          </w:p>
        </w:tc>
        <w:tc>
          <w:tcPr>
            <w:tcW w:w="3117" w:type="dxa"/>
          </w:tcPr>
          <w:p w14:paraId="539506DE" w14:textId="1FE88FC5" w:rsidR="004A3910" w:rsidRDefault="00374546" w:rsidP="008D5E7C">
            <w:pPr>
              <w:bidi/>
              <w:jc w:val="center"/>
              <w:rPr>
                <w:rFonts w:asciiTheme="minorBidi" w:hAnsiTheme="minorBidi" w:cs="Arial"/>
                <w:sz w:val="32"/>
                <w:szCs w:val="32"/>
                <w:rtl/>
              </w:rPr>
            </w:pPr>
            <w:r>
              <w:rPr>
                <w:rFonts w:asciiTheme="minorBidi" w:hAnsiTheme="minorBidi" w:cs="Arial" w:hint="cs"/>
                <w:sz w:val="32"/>
                <w:szCs w:val="32"/>
                <w:rtl/>
              </w:rPr>
              <w:t>غالبا غائب او سطحي</w:t>
            </w:r>
          </w:p>
        </w:tc>
      </w:tr>
      <w:tr w:rsidR="004A3910" w14:paraId="7620C3BA" w14:textId="77777777">
        <w:tc>
          <w:tcPr>
            <w:tcW w:w="3116" w:type="dxa"/>
          </w:tcPr>
          <w:p w14:paraId="74E65082" w14:textId="7C32F520" w:rsidR="004A3910" w:rsidRDefault="00374546" w:rsidP="008D5E7C">
            <w:pPr>
              <w:bidi/>
              <w:jc w:val="center"/>
              <w:rPr>
                <w:rFonts w:asciiTheme="minorBidi" w:hAnsiTheme="minorBidi" w:cs="Arial"/>
                <w:sz w:val="32"/>
                <w:szCs w:val="32"/>
                <w:rtl/>
              </w:rPr>
            </w:pPr>
            <w:r>
              <w:rPr>
                <w:rFonts w:asciiTheme="minorBidi" w:hAnsiTheme="minorBidi" w:cs="Arial" w:hint="cs"/>
                <w:sz w:val="32"/>
                <w:szCs w:val="32"/>
                <w:rtl/>
              </w:rPr>
              <w:t>القياد</w:t>
            </w:r>
            <w:r w:rsidR="00E35903">
              <w:rPr>
                <w:rFonts w:asciiTheme="minorBidi" w:hAnsiTheme="minorBidi" w:cs="Arial" w:hint="cs"/>
                <w:sz w:val="32"/>
                <w:szCs w:val="32"/>
                <w:rtl/>
              </w:rPr>
              <w:t>ة الفعالة</w:t>
            </w:r>
          </w:p>
        </w:tc>
        <w:tc>
          <w:tcPr>
            <w:tcW w:w="3117" w:type="dxa"/>
          </w:tcPr>
          <w:p w14:paraId="42AB7B3F" w14:textId="61498331" w:rsidR="004A3910" w:rsidRDefault="00E35903" w:rsidP="008D5E7C">
            <w:pPr>
              <w:bidi/>
              <w:jc w:val="center"/>
              <w:rPr>
                <w:rFonts w:asciiTheme="minorBidi" w:hAnsiTheme="minorBidi" w:cs="Arial"/>
                <w:sz w:val="32"/>
                <w:szCs w:val="32"/>
                <w:rtl/>
              </w:rPr>
            </w:pPr>
            <w:r>
              <w:rPr>
                <w:rFonts w:asciiTheme="minorBidi" w:hAnsiTheme="minorBidi" w:cs="Arial" w:hint="cs"/>
                <w:sz w:val="32"/>
                <w:szCs w:val="32"/>
                <w:rtl/>
              </w:rPr>
              <w:t>مركزيه في إدارة الازمة</w:t>
            </w:r>
          </w:p>
        </w:tc>
        <w:tc>
          <w:tcPr>
            <w:tcW w:w="3117" w:type="dxa"/>
          </w:tcPr>
          <w:p w14:paraId="47A3E8A4" w14:textId="459BD54F" w:rsidR="004A3910" w:rsidRDefault="00E35903" w:rsidP="008D5E7C">
            <w:pPr>
              <w:bidi/>
              <w:jc w:val="center"/>
              <w:rPr>
                <w:rFonts w:asciiTheme="minorBidi" w:hAnsiTheme="minorBidi" w:cs="Arial"/>
                <w:sz w:val="32"/>
                <w:szCs w:val="32"/>
                <w:rtl/>
              </w:rPr>
            </w:pPr>
            <w:r>
              <w:rPr>
                <w:rFonts w:asciiTheme="minorBidi" w:hAnsiTheme="minorBidi" w:cs="Arial" w:hint="cs"/>
                <w:sz w:val="32"/>
                <w:szCs w:val="32"/>
                <w:rtl/>
              </w:rPr>
              <w:t>متباينة من شركة لأخرى</w:t>
            </w:r>
          </w:p>
        </w:tc>
      </w:tr>
      <w:tr w:rsidR="004A3910" w14:paraId="052D916D" w14:textId="77777777">
        <w:tc>
          <w:tcPr>
            <w:tcW w:w="3116" w:type="dxa"/>
          </w:tcPr>
          <w:p w14:paraId="6201A2D7" w14:textId="0EB05459" w:rsidR="004A3910" w:rsidRDefault="00A52E30" w:rsidP="008D5E7C">
            <w:pPr>
              <w:bidi/>
              <w:jc w:val="center"/>
              <w:rPr>
                <w:rFonts w:asciiTheme="minorBidi" w:hAnsiTheme="minorBidi" w:cs="Arial"/>
                <w:sz w:val="32"/>
                <w:szCs w:val="32"/>
                <w:rtl/>
              </w:rPr>
            </w:pPr>
            <w:r>
              <w:rPr>
                <w:rFonts w:asciiTheme="minorBidi" w:hAnsiTheme="minorBidi" w:cs="Arial" w:hint="cs"/>
                <w:sz w:val="32"/>
                <w:szCs w:val="32"/>
                <w:rtl/>
              </w:rPr>
              <w:t>ثقافة الأزمات</w:t>
            </w:r>
          </w:p>
        </w:tc>
        <w:tc>
          <w:tcPr>
            <w:tcW w:w="3117" w:type="dxa"/>
          </w:tcPr>
          <w:p w14:paraId="73D0FE13" w14:textId="3B0B5EAF" w:rsidR="004A3910" w:rsidRDefault="00A52E30" w:rsidP="008D5E7C">
            <w:pPr>
              <w:bidi/>
              <w:jc w:val="center"/>
              <w:rPr>
                <w:rFonts w:asciiTheme="minorBidi" w:hAnsiTheme="minorBidi" w:cs="Arial"/>
                <w:sz w:val="32"/>
                <w:szCs w:val="32"/>
                <w:rtl/>
              </w:rPr>
            </w:pPr>
            <w:r>
              <w:rPr>
                <w:rFonts w:asciiTheme="minorBidi" w:hAnsiTheme="minorBidi" w:cs="Arial" w:hint="cs"/>
                <w:sz w:val="32"/>
                <w:szCs w:val="32"/>
                <w:rtl/>
              </w:rPr>
              <w:t>مدمجة في ثقافة العمل</w:t>
            </w:r>
          </w:p>
        </w:tc>
        <w:tc>
          <w:tcPr>
            <w:tcW w:w="3117" w:type="dxa"/>
          </w:tcPr>
          <w:p w14:paraId="33B0154A" w14:textId="3955B1B3" w:rsidR="004A3910" w:rsidRDefault="006E3E3A" w:rsidP="008D5E7C">
            <w:pPr>
              <w:bidi/>
              <w:jc w:val="center"/>
              <w:rPr>
                <w:rFonts w:asciiTheme="minorBidi" w:hAnsiTheme="minorBidi" w:cs="Arial"/>
                <w:sz w:val="32"/>
                <w:szCs w:val="32"/>
                <w:rtl/>
              </w:rPr>
            </w:pPr>
            <w:r>
              <w:rPr>
                <w:rFonts w:asciiTheme="minorBidi" w:hAnsiTheme="minorBidi" w:cs="Arial" w:hint="cs"/>
                <w:sz w:val="32"/>
                <w:szCs w:val="32"/>
                <w:rtl/>
              </w:rPr>
              <w:t>محدودة او غير موجودة</w:t>
            </w:r>
          </w:p>
        </w:tc>
      </w:tr>
      <w:tr w:rsidR="004A3910" w14:paraId="01465843" w14:textId="77777777">
        <w:tc>
          <w:tcPr>
            <w:tcW w:w="3116" w:type="dxa"/>
          </w:tcPr>
          <w:p w14:paraId="4030B866" w14:textId="49F2D3F2" w:rsidR="004A3910" w:rsidRDefault="006E3E3A" w:rsidP="008D5E7C">
            <w:pPr>
              <w:bidi/>
              <w:jc w:val="center"/>
              <w:rPr>
                <w:rFonts w:asciiTheme="minorBidi" w:hAnsiTheme="minorBidi" w:cs="Arial"/>
                <w:sz w:val="32"/>
                <w:szCs w:val="32"/>
                <w:rtl/>
              </w:rPr>
            </w:pPr>
            <w:r>
              <w:rPr>
                <w:rFonts w:asciiTheme="minorBidi" w:hAnsiTheme="minorBidi" w:cs="Arial" w:hint="cs"/>
                <w:sz w:val="32"/>
                <w:szCs w:val="32"/>
                <w:rtl/>
              </w:rPr>
              <w:t>الاتصال المؤسسي</w:t>
            </w:r>
          </w:p>
        </w:tc>
        <w:tc>
          <w:tcPr>
            <w:tcW w:w="3117" w:type="dxa"/>
          </w:tcPr>
          <w:p w14:paraId="281EE491" w14:textId="03B9C68E" w:rsidR="004A3910" w:rsidRDefault="006E3E3A" w:rsidP="008D5E7C">
            <w:pPr>
              <w:bidi/>
              <w:jc w:val="center"/>
              <w:rPr>
                <w:rFonts w:asciiTheme="minorBidi" w:hAnsiTheme="minorBidi" w:cs="Arial"/>
                <w:sz w:val="32"/>
                <w:szCs w:val="32"/>
                <w:rtl/>
              </w:rPr>
            </w:pPr>
            <w:r>
              <w:rPr>
                <w:rFonts w:asciiTheme="minorBidi" w:hAnsiTheme="minorBidi" w:cs="Arial" w:hint="cs"/>
                <w:sz w:val="32"/>
                <w:szCs w:val="32"/>
                <w:rtl/>
              </w:rPr>
              <w:t>استر</w:t>
            </w:r>
            <w:r w:rsidR="00D82CEF">
              <w:rPr>
                <w:rFonts w:asciiTheme="minorBidi" w:hAnsiTheme="minorBidi" w:cs="Arial" w:hint="cs"/>
                <w:sz w:val="32"/>
                <w:szCs w:val="32"/>
                <w:rtl/>
              </w:rPr>
              <w:t>اتيجية واضحة</w:t>
            </w:r>
          </w:p>
        </w:tc>
        <w:tc>
          <w:tcPr>
            <w:tcW w:w="3117" w:type="dxa"/>
          </w:tcPr>
          <w:p w14:paraId="44335B67" w14:textId="0902EEAF" w:rsidR="004A3910" w:rsidRDefault="00D82CEF" w:rsidP="008D5E7C">
            <w:pPr>
              <w:bidi/>
              <w:jc w:val="center"/>
              <w:rPr>
                <w:rFonts w:asciiTheme="minorBidi" w:hAnsiTheme="minorBidi" w:cs="Arial"/>
                <w:sz w:val="32"/>
                <w:szCs w:val="32"/>
                <w:rtl/>
              </w:rPr>
            </w:pPr>
            <w:r>
              <w:rPr>
                <w:rFonts w:asciiTheme="minorBidi" w:hAnsiTheme="minorBidi" w:cs="Arial" w:hint="cs"/>
                <w:sz w:val="32"/>
                <w:szCs w:val="32"/>
                <w:rtl/>
              </w:rPr>
              <w:t>استجابات عشوائية أحيانا</w:t>
            </w:r>
          </w:p>
        </w:tc>
      </w:tr>
      <w:tr w:rsidR="004A3910" w14:paraId="533E0FC3" w14:textId="77777777">
        <w:tc>
          <w:tcPr>
            <w:tcW w:w="3116" w:type="dxa"/>
          </w:tcPr>
          <w:p w14:paraId="02B4ADA7" w14:textId="2A4B7B0E" w:rsidR="004A3910" w:rsidRDefault="00D82CEF" w:rsidP="008D5E7C">
            <w:pPr>
              <w:bidi/>
              <w:jc w:val="center"/>
              <w:rPr>
                <w:rFonts w:asciiTheme="minorBidi" w:hAnsiTheme="minorBidi" w:cs="Arial"/>
                <w:sz w:val="32"/>
                <w:szCs w:val="32"/>
                <w:rtl/>
              </w:rPr>
            </w:pPr>
            <w:r>
              <w:rPr>
                <w:rFonts w:asciiTheme="minorBidi" w:hAnsiTheme="minorBidi" w:cs="Arial" w:hint="cs"/>
                <w:sz w:val="32"/>
                <w:szCs w:val="32"/>
                <w:rtl/>
              </w:rPr>
              <w:t>تحليل ما بعد الأزمة</w:t>
            </w:r>
          </w:p>
        </w:tc>
        <w:tc>
          <w:tcPr>
            <w:tcW w:w="3117" w:type="dxa"/>
          </w:tcPr>
          <w:p w14:paraId="687692B1" w14:textId="6C9A9DCE" w:rsidR="004A3910" w:rsidRDefault="00A32DC4" w:rsidP="008D5E7C">
            <w:pPr>
              <w:bidi/>
              <w:jc w:val="center"/>
              <w:rPr>
                <w:rFonts w:asciiTheme="minorBidi" w:hAnsiTheme="minorBidi" w:cs="Arial"/>
                <w:sz w:val="32"/>
                <w:szCs w:val="32"/>
                <w:rtl/>
              </w:rPr>
            </w:pPr>
            <w:r>
              <w:rPr>
                <w:rFonts w:asciiTheme="minorBidi" w:hAnsiTheme="minorBidi" w:cs="Arial" w:hint="cs"/>
                <w:sz w:val="32"/>
                <w:szCs w:val="32"/>
                <w:rtl/>
              </w:rPr>
              <w:t>ركيزة للتحسين</w:t>
            </w:r>
          </w:p>
        </w:tc>
        <w:tc>
          <w:tcPr>
            <w:tcW w:w="3117" w:type="dxa"/>
          </w:tcPr>
          <w:p w14:paraId="27E69064" w14:textId="2D815169" w:rsidR="004A3910" w:rsidRDefault="00A32DC4" w:rsidP="008D5E7C">
            <w:pPr>
              <w:bidi/>
              <w:jc w:val="center"/>
              <w:rPr>
                <w:rFonts w:asciiTheme="minorBidi" w:hAnsiTheme="minorBidi" w:cs="Arial"/>
                <w:sz w:val="32"/>
                <w:szCs w:val="32"/>
                <w:rtl/>
              </w:rPr>
            </w:pPr>
            <w:r>
              <w:rPr>
                <w:rFonts w:asciiTheme="minorBidi" w:hAnsiTheme="minorBidi" w:cs="Arial" w:hint="cs"/>
                <w:sz w:val="32"/>
                <w:szCs w:val="32"/>
                <w:rtl/>
              </w:rPr>
              <w:t>نادر التطبيق عمليا</w:t>
            </w:r>
          </w:p>
        </w:tc>
      </w:tr>
    </w:tbl>
    <w:p w14:paraId="7F122084" w14:textId="77777777" w:rsidR="0009458E" w:rsidRPr="00F55F5E" w:rsidRDefault="0009458E" w:rsidP="0009458E">
      <w:pPr>
        <w:bidi/>
        <w:rPr>
          <w:rFonts w:asciiTheme="minorBidi" w:hAnsiTheme="minorBidi" w:cs="Arial"/>
          <w:sz w:val="32"/>
          <w:szCs w:val="32"/>
          <w:rtl/>
        </w:rPr>
      </w:pPr>
    </w:p>
    <w:p w14:paraId="6547F72E" w14:textId="77777777" w:rsidR="00900FC3" w:rsidRDefault="00900FC3" w:rsidP="00900FC3">
      <w:pPr>
        <w:bidi/>
        <w:rPr>
          <w:rFonts w:asciiTheme="minorBidi" w:hAnsiTheme="minorBidi" w:cs="Arial"/>
          <w:b/>
          <w:bCs/>
          <w:sz w:val="32"/>
          <w:szCs w:val="32"/>
          <w:rtl/>
        </w:rPr>
      </w:pPr>
    </w:p>
    <w:p w14:paraId="542950AC" w14:textId="35A8B842" w:rsidR="00900FC3" w:rsidRPr="005039C0" w:rsidRDefault="008D5E7C" w:rsidP="00900FC3">
      <w:pPr>
        <w:bidi/>
        <w:rPr>
          <w:rFonts w:asciiTheme="minorBidi" w:hAnsiTheme="minorBidi" w:cs="Arial"/>
          <w:sz w:val="32"/>
          <w:szCs w:val="32"/>
          <w:rtl/>
        </w:rPr>
      </w:pPr>
      <w:r>
        <w:rPr>
          <w:rFonts w:asciiTheme="minorBidi" w:hAnsiTheme="minorBidi" w:cs="Arial"/>
          <w:b/>
          <w:bCs/>
          <w:sz w:val="36"/>
          <w:szCs w:val="36"/>
        </w:rPr>
        <w:t>5-2</w:t>
      </w:r>
      <w:r>
        <w:rPr>
          <w:rFonts w:asciiTheme="minorBidi" w:hAnsiTheme="minorBidi" w:cs="Arial" w:hint="cs"/>
          <w:b/>
          <w:bCs/>
          <w:sz w:val="36"/>
          <w:szCs w:val="36"/>
          <w:rtl/>
        </w:rPr>
        <w:t xml:space="preserve"> تحليل فعالية </w:t>
      </w:r>
      <w:r w:rsidR="00F64CFE">
        <w:rPr>
          <w:rFonts w:asciiTheme="minorBidi" w:hAnsiTheme="minorBidi" w:cs="Arial" w:hint="cs"/>
          <w:b/>
          <w:bCs/>
          <w:sz w:val="36"/>
          <w:szCs w:val="36"/>
          <w:rtl/>
        </w:rPr>
        <w:t>إدارة الأزمات في السياق السعودي</w:t>
      </w:r>
    </w:p>
    <w:p w14:paraId="5418C1D1" w14:textId="56C20294" w:rsidR="005039C0" w:rsidRDefault="005039C0" w:rsidP="005039C0">
      <w:pPr>
        <w:bidi/>
        <w:rPr>
          <w:rFonts w:asciiTheme="minorBidi" w:hAnsiTheme="minorBidi" w:cs="Arial"/>
          <w:sz w:val="32"/>
          <w:szCs w:val="32"/>
          <w:rtl/>
        </w:rPr>
      </w:pPr>
      <w:r w:rsidRPr="005039C0">
        <w:rPr>
          <w:rFonts w:asciiTheme="minorBidi" w:hAnsiTheme="minorBidi" w:cs="Arial"/>
          <w:sz w:val="32"/>
          <w:szCs w:val="32"/>
          <w:rtl/>
        </w:rPr>
        <w:t>يتبين من الواقع أن فعالية إدارة الأزمات في القطاع الخاص المحلي تتأثر بعدة عوامل:</w:t>
      </w:r>
    </w:p>
    <w:p w14:paraId="027B8010" w14:textId="20A2267B" w:rsidR="005039C0" w:rsidRDefault="005039C0" w:rsidP="00B213A5">
      <w:pPr>
        <w:pStyle w:val="ListParagraph"/>
        <w:numPr>
          <w:ilvl w:val="0"/>
          <w:numId w:val="48"/>
        </w:numPr>
        <w:bidi/>
        <w:rPr>
          <w:rFonts w:asciiTheme="minorBidi" w:hAnsiTheme="minorBidi" w:cs="Arial"/>
          <w:sz w:val="32"/>
          <w:szCs w:val="32"/>
        </w:rPr>
      </w:pPr>
      <w:r w:rsidRPr="00347FC1">
        <w:rPr>
          <w:rFonts w:asciiTheme="minorBidi" w:hAnsiTheme="minorBidi" w:cs="Arial" w:hint="cs"/>
          <w:b/>
          <w:bCs/>
          <w:sz w:val="32"/>
          <w:szCs w:val="32"/>
          <w:rtl/>
        </w:rPr>
        <w:t>حجم</w:t>
      </w:r>
      <w:r w:rsidR="00725A24" w:rsidRPr="00347FC1">
        <w:rPr>
          <w:rFonts w:asciiTheme="minorBidi" w:hAnsiTheme="minorBidi" w:cs="Arial" w:hint="cs"/>
          <w:b/>
          <w:bCs/>
          <w:sz w:val="32"/>
          <w:szCs w:val="32"/>
          <w:rtl/>
        </w:rPr>
        <w:t xml:space="preserve"> الشركة</w:t>
      </w:r>
      <w:r w:rsidR="00E45C7B" w:rsidRPr="00347FC1">
        <w:rPr>
          <w:rFonts w:asciiTheme="minorBidi" w:hAnsiTheme="minorBidi" w:cs="Arial" w:hint="cs"/>
          <w:b/>
          <w:bCs/>
          <w:sz w:val="32"/>
          <w:szCs w:val="32"/>
          <w:rtl/>
        </w:rPr>
        <w:t>:</w:t>
      </w:r>
      <w:r w:rsidR="00E45C7B">
        <w:rPr>
          <w:rFonts w:asciiTheme="minorBidi" w:hAnsiTheme="minorBidi" w:cs="Arial" w:hint="cs"/>
          <w:sz w:val="32"/>
          <w:szCs w:val="32"/>
          <w:rtl/>
        </w:rPr>
        <w:t xml:space="preserve"> الشركات الكبرى اكثر تنظيما واستعدادا </w:t>
      </w:r>
    </w:p>
    <w:p w14:paraId="444D80BF" w14:textId="5CE14971" w:rsidR="00E45C7B" w:rsidRDefault="00E45C7B" w:rsidP="00B213A5">
      <w:pPr>
        <w:pStyle w:val="ListParagraph"/>
        <w:numPr>
          <w:ilvl w:val="0"/>
          <w:numId w:val="48"/>
        </w:numPr>
        <w:bidi/>
        <w:rPr>
          <w:rFonts w:asciiTheme="minorBidi" w:hAnsiTheme="minorBidi" w:cs="Arial"/>
          <w:sz w:val="32"/>
          <w:szCs w:val="32"/>
        </w:rPr>
      </w:pPr>
      <w:r w:rsidRPr="00347FC1">
        <w:rPr>
          <w:rFonts w:asciiTheme="minorBidi" w:hAnsiTheme="minorBidi" w:cs="Arial" w:hint="cs"/>
          <w:b/>
          <w:bCs/>
          <w:sz w:val="32"/>
          <w:szCs w:val="32"/>
          <w:rtl/>
        </w:rPr>
        <w:t>قطاع النشاط:</w:t>
      </w:r>
      <w:r>
        <w:rPr>
          <w:rFonts w:asciiTheme="minorBidi" w:hAnsiTheme="minorBidi" w:cs="Arial" w:hint="cs"/>
          <w:sz w:val="32"/>
          <w:szCs w:val="32"/>
          <w:rtl/>
        </w:rPr>
        <w:t xml:space="preserve"> القطاعات الحيوية (مثل الغذاء </w:t>
      </w:r>
      <w:r w:rsidR="00930C1E">
        <w:rPr>
          <w:rFonts w:asciiTheme="minorBidi" w:hAnsiTheme="minorBidi" w:cs="Arial" w:hint="cs"/>
          <w:sz w:val="32"/>
          <w:szCs w:val="32"/>
          <w:rtl/>
        </w:rPr>
        <w:t xml:space="preserve">والطيران) لديها وعي اعلى </w:t>
      </w:r>
    </w:p>
    <w:p w14:paraId="1B29AAF4" w14:textId="1C785D3A" w:rsidR="00930C1E" w:rsidRDefault="00930C1E" w:rsidP="00B213A5">
      <w:pPr>
        <w:pStyle w:val="ListParagraph"/>
        <w:numPr>
          <w:ilvl w:val="0"/>
          <w:numId w:val="48"/>
        </w:numPr>
        <w:bidi/>
        <w:rPr>
          <w:rFonts w:asciiTheme="minorBidi" w:hAnsiTheme="minorBidi" w:cs="Arial"/>
          <w:sz w:val="32"/>
          <w:szCs w:val="32"/>
        </w:rPr>
      </w:pPr>
      <w:r w:rsidRPr="00347FC1">
        <w:rPr>
          <w:rFonts w:asciiTheme="minorBidi" w:hAnsiTheme="minorBidi" w:cs="Arial" w:hint="cs"/>
          <w:b/>
          <w:bCs/>
          <w:sz w:val="32"/>
          <w:szCs w:val="32"/>
          <w:rtl/>
        </w:rPr>
        <w:t>القيادة:</w:t>
      </w:r>
      <w:r>
        <w:rPr>
          <w:rFonts w:asciiTheme="minorBidi" w:hAnsiTheme="minorBidi" w:cs="Arial" w:hint="cs"/>
          <w:sz w:val="32"/>
          <w:szCs w:val="32"/>
          <w:rtl/>
        </w:rPr>
        <w:t xml:space="preserve"> </w:t>
      </w:r>
      <w:r w:rsidR="00CC2188">
        <w:rPr>
          <w:rFonts w:asciiTheme="minorBidi" w:hAnsiTheme="minorBidi" w:cs="Arial" w:hint="cs"/>
          <w:sz w:val="32"/>
          <w:szCs w:val="32"/>
          <w:rtl/>
        </w:rPr>
        <w:t xml:space="preserve">القادة ذوي الخبرة في الازمات يحدثون </w:t>
      </w:r>
      <w:r w:rsidR="00E457A2">
        <w:rPr>
          <w:rFonts w:asciiTheme="minorBidi" w:hAnsiTheme="minorBidi" w:cs="Arial" w:hint="cs"/>
          <w:sz w:val="32"/>
          <w:szCs w:val="32"/>
          <w:rtl/>
        </w:rPr>
        <w:t xml:space="preserve">فارقا واضحا </w:t>
      </w:r>
    </w:p>
    <w:p w14:paraId="3A1CB7B2" w14:textId="54604778" w:rsidR="00E457A2" w:rsidRPr="005039C0" w:rsidRDefault="00E457A2" w:rsidP="00B213A5">
      <w:pPr>
        <w:pStyle w:val="ListParagraph"/>
        <w:numPr>
          <w:ilvl w:val="0"/>
          <w:numId w:val="48"/>
        </w:numPr>
        <w:bidi/>
        <w:rPr>
          <w:rFonts w:asciiTheme="minorBidi" w:hAnsiTheme="minorBidi" w:cs="Arial"/>
          <w:sz w:val="32"/>
          <w:szCs w:val="32"/>
          <w:rtl/>
        </w:rPr>
      </w:pPr>
      <w:r w:rsidRPr="00347FC1">
        <w:rPr>
          <w:rFonts w:asciiTheme="minorBidi" w:hAnsiTheme="minorBidi" w:cs="Arial" w:hint="cs"/>
          <w:b/>
          <w:bCs/>
          <w:sz w:val="32"/>
          <w:szCs w:val="32"/>
          <w:rtl/>
        </w:rPr>
        <w:t>الوعي المؤسسي:</w:t>
      </w:r>
      <w:r>
        <w:rPr>
          <w:rFonts w:asciiTheme="minorBidi" w:hAnsiTheme="minorBidi" w:cs="Arial" w:hint="cs"/>
          <w:sz w:val="32"/>
          <w:szCs w:val="32"/>
          <w:rtl/>
        </w:rPr>
        <w:t xml:space="preserve"> المؤسسات التي تستثمر في التدريب والتخطيط تتعامل بشكل افضل</w:t>
      </w:r>
    </w:p>
    <w:p w14:paraId="47CB12C4" w14:textId="77777777" w:rsidR="00F64CFE" w:rsidRPr="005039C0" w:rsidRDefault="00F64CFE" w:rsidP="00F64CFE">
      <w:pPr>
        <w:bidi/>
        <w:rPr>
          <w:rFonts w:asciiTheme="minorBidi" w:hAnsiTheme="minorBidi" w:cs="Arial"/>
          <w:sz w:val="32"/>
          <w:szCs w:val="32"/>
          <w:rtl/>
        </w:rPr>
      </w:pPr>
    </w:p>
    <w:p w14:paraId="255F67E5" w14:textId="77777777" w:rsidR="000F1C1C" w:rsidRDefault="000F1C1C" w:rsidP="000F1C1C">
      <w:pPr>
        <w:bidi/>
        <w:spacing w:line="360" w:lineRule="auto"/>
        <w:rPr>
          <w:rFonts w:asciiTheme="minorBidi" w:hAnsiTheme="minorBidi" w:cs="Arial"/>
          <w:b/>
          <w:bCs/>
          <w:sz w:val="32"/>
          <w:szCs w:val="32"/>
        </w:rPr>
      </w:pPr>
    </w:p>
    <w:p w14:paraId="61644F18" w14:textId="77777777" w:rsidR="0035302D" w:rsidRDefault="0035302D" w:rsidP="0035302D">
      <w:pPr>
        <w:bidi/>
        <w:spacing w:line="360" w:lineRule="auto"/>
        <w:rPr>
          <w:rFonts w:asciiTheme="minorBidi" w:hAnsiTheme="minorBidi" w:cs="Arial"/>
          <w:b/>
          <w:bCs/>
          <w:sz w:val="32"/>
          <w:szCs w:val="32"/>
          <w:rtl/>
        </w:rPr>
      </w:pPr>
    </w:p>
    <w:p w14:paraId="5A501746" w14:textId="77777777" w:rsidR="0035302D" w:rsidRDefault="0035302D" w:rsidP="0035302D">
      <w:pPr>
        <w:bidi/>
        <w:spacing w:line="360" w:lineRule="auto"/>
        <w:rPr>
          <w:rFonts w:asciiTheme="minorBidi" w:hAnsiTheme="minorBidi" w:cs="Arial"/>
          <w:b/>
          <w:bCs/>
          <w:sz w:val="32"/>
          <w:szCs w:val="32"/>
          <w:rtl/>
        </w:rPr>
      </w:pPr>
    </w:p>
    <w:p w14:paraId="1BF71723" w14:textId="77C2F3E3" w:rsidR="0035302D" w:rsidRDefault="00065B54" w:rsidP="0035302D">
      <w:pPr>
        <w:bidi/>
        <w:spacing w:line="360" w:lineRule="auto"/>
        <w:rPr>
          <w:rFonts w:asciiTheme="minorBidi" w:hAnsiTheme="minorBidi" w:cs="Arial"/>
          <w:b/>
          <w:bCs/>
          <w:sz w:val="36"/>
          <w:szCs w:val="36"/>
          <w:rtl/>
        </w:rPr>
      </w:pPr>
      <w:r>
        <w:rPr>
          <w:rFonts w:asciiTheme="minorBidi" w:hAnsiTheme="minorBidi" w:cs="Arial"/>
          <w:b/>
          <w:bCs/>
          <w:sz w:val="36"/>
          <w:szCs w:val="36"/>
        </w:rPr>
        <w:lastRenderedPageBreak/>
        <w:t>5-3</w:t>
      </w:r>
      <w:r>
        <w:rPr>
          <w:rFonts w:asciiTheme="minorBidi" w:hAnsiTheme="minorBidi" w:cs="Arial" w:hint="cs"/>
          <w:b/>
          <w:bCs/>
          <w:sz w:val="36"/>
          <w:szCs w:val="36"/>
          <w:rtl/>
        </w:rPr>
        <w:t xml:space="preserve"> إمكانيات التطوي</w:t>
      </w:r>
      <w:r w:rsidR="005C686C">
        <w:rPr>
          <w:rFonts w:asciiTheme="minorBidi" w:hAnsiTheme="minorBidi" w:cs="Arial" w:hint="cs"/>
          <w:b/>
          <w:bCs/>
          <w:sz w:val="36"/>
          <w:szCs w:val="36"/>
          <w:rtl/>
        </w:rPr>
        <w:t>ر والتكييف المحلي</w:t>
      </w:r>
    </w:p>
    <w:p w14:paraId="364DE7D6" w14:textId="3E93C10A" w:rsidR="005C686C" w:rsidRDefault="005C686C" w:rsidP="005C686C">
      <w:pPr>
        <w:bidi/>
        <w:spacing w:line="360" w:lineRule="auto"/>
        <w:rPr>
          <w:rFonts w:asciiTheme="minorBidi" w:hAnsiTheme="minorBidi" w:cs="Arial"/>
          <w:sz w:val="32"/>
          <w:szCs w:val="32"/>
          <w:rtl/>
        </w:rPr>
      </w:pPr>
      <w:r w:rsidRPr="005C686C">
        <w:rPr>
          <w:rFonts w:asciiTheme="minorBidi" w:hAnsiTheme="minorBidi" w:cs="Arial"/>
          <w:sz w:val="32"/>
          <w:szCs w:val="32"/>
          <w:rtl/>
        </w:rPr>
        <w:t>رغم وجود فجوة إلا أن هناك فرصا لتطوير نموذج محلي لإدارة الأزمات</w:t>
      </w:r>
      <w:r>
        <w:rPr>
          <w:rFonts w:asciiTheme="minorBidi" w:hAnsiTheme="minorBidi" w:cs="Arial" w:hint="cs"/>
          <w:sz w:val="32"/>
          <w:szCs w:val="32"/>
          <w:rtl/>
        </w:rPr>
        <w:t xml:space="preserve"> </w:t>
      </w:r>
      <w:r w:rsidRPr="005C686C">
        <w:rPr>
          <w:rFonts w:asciiTheme="minorBidi" w:hAnsiTheme="minorBidi" w:cs="Arial"/>
          <w:sz w:val="32"/>
          <w:szCs w:val="32"/>
          <w:rtl/>
        </w:rPr>
        <w:t>يبنى على</w:t>
      </w:r>
      <w:r w:rsidRPr="005C686C">
        <w:rPr>
          <w:rFonts w:asciiTheme="minorBidi" w:hAnsiTheme="minorBidi" w:cs="Arial"/>
          <w:sz w:val="32"/>
          <w:szCs w:val="32"/>
        </w:rPr>
        <w:t>:</w:t>
      </w:r>
    </w:p>
    <w:p w14:paraId="45C8E01D" w14:textId="60069DDA" w:rsidR="005C686C" w:rsidRDefault="005C686C" w:rsidP="00B213A5">
      <w:pPr>
        <w:pStyle w:val="ListParagraph"/>
        <w:numPr>
          <w:ilvl w:val="0"/>
          <w:numId w:val="49"/>
        </w:numPr>
        <w:bidi/>
        <w:spacing w:line="360" w:lineRule="auto"/>
        <w:rPr>
          <w:rFonts w:asciiTheme="minorBidi" w:hAnsiTheme="minorBidi" w:cs="Arial"/>
          <w:sz w:val="32"/>
          <w:szCs w:val="32"/>
        </w:rPr>
      </w:pPr>
      <w:r>
        <w:rPr>
          <w:rFonts w:asciiTheme="minorBidi" w:hAnsiTheme="minorBidi" w:cs="Arial" w:hint="cs"/>
          <w:sz w:val="32"/>
          <w:szCs w:val="32"/>
          <w:rtl/>
        </w:rPr>
        <w:t xml:space="preserve">دمج </w:t>
      </w:r>
      <w:r w:rsidR="00B378F0">
        <w:rPr>
          <w:rFonts w:asciiTheme="minorBidi" w:hAnsiTheme="minorBidi" w:cs="Arial" w:hint="cs"/>
          <w:sz w:val="32"/>
          <w:szCs w:val="32"/>
          <w:rtl/>
        </w:rPr>
        <w:t>المباد</w:t>
      </w:r>
      <w:r w:rsidR="00812115">
        <w:rPr>
          <w:rFonts w:asciiTheme="minorBidi" w:hAnsiTheme="minorBidi" w:cs="Arial" w:hint="cs"/>
          <w:sz w:val="32"/>
          <w:szCs w:val="32"/>
          <w:rtl/>
        </w:rPr>
        <w:t>ئ العالمية مع خصوصية البيئة السعودية</w:t>
      </w:r>
    </w:p>
    <w:p w14:paraId="2A32B59E" w14:textId="07BA05CD" w:rsidR="00812115" w:rsidRDefault="007579A8" w:rsidP="00B213A5">
      <w:pPr>
        <w:pStyle w:val="ListParagraph"/>
        <w:numPr>
          <w:ilvl w:val="0"/>
          <w:numId w:val="49"/>
        </w:numPr>
        <w:bidi/>
        <w:spacing w:line="360" w:lineRule="auto"/>
        <w:rPr>
          <w:rFonts w:asciiTheme="minorBidi" w:hAnsiTheme="minorBidi" w:cs="Arial"/>
          <w:sz w:val="32"/>
          <w:szCs w:val="32"/>
        </w:rPr>
      </w:pPr>
      <w:r>
        <w:rPr>
          <w:rFonts w:asciiTheme="minorBidi" w:hAnsiTheme="minorBidi" w:cs="Arial" w:hint="cs"/>
          <w:sz w:val="32"/>
          <w:szCs w:val="32"/>
          <w:rtl/>
        </w:rPr>
        <w:t>بناء أنظمة إنذار مبكر داخل الشركات</w:t>
      </w:r>
    </w:p>
    <w:p w14:paraId="4FD09B19" w14:textId="66EE420A" w:rsidR="00064932" w:rsidRDefault="00064932" w:rsidP="00B213A5">
      <w:pPr>
        <w:pStyle w:val="ListParagraph"/>
        <w:numPr>
          <w:ilvl w:val="0"/>
          <w:numId w:val="49"/>
        </w:numPr>
        <w:bidi/>
        <w:spacing w:line="360" w:lineRule="auto"/>
        <w:rPr>
          <w:rFonts w:asciiTheme="minorBidi" w:hAnsiTheme="minorBidi" w:cs="Arial"/>
          <w:sz w:val="32"/>
          <w:szCs w:val="32"/>
        </w:rPr>
      </w:pPr>
      <w:r>
        <w:rPr>
          <w:rFonts w:asciiTheme="minorBidi" w:hAnsiTheme="minorBidi" w:cs="Arial" w:hint="cs"/>
          <w:sz w:val="32"/>
          <w:szCs w:val="32"/>
          <w:rtl/>
        </w:rPr>
        <w:t xml:space="preserve">فرض خطط استمرارية الأعمال ضمن </w:t>
      </w:r>
      <w:r w:rsidR="00F134A4">
        <w:rPr>
          <w:rFonts w:asciiTheme="minorBidi" w:hAnsiTheme="minorBidi" w:cs="Arial" w:hint="cs"/>
          <w:sz w:val="32"/>
          <w:szCs w:val="32"/>
          <w:rtl/>
        </w:rPr>
        <w:t>أنظمة الحوكمة</w:t>
      </w:r>
    </w:p>
    <w:p w14:paraId="0806473C" w14:textId="7E4FA511" w:rsidR="00F134A4" w:rsidRDefault="00F134A4" w:rsidP="00B213A5">
      <w:pPr>
        <w:pStyle w:val="ListParagraph"/>
        <w:numPr>
          <w:ilvl w:val="0"/>
          <w:numId w:val="49"/>
        </w:numPr>
        <w:bidi/>
        <w:spacing w:line="360" w:lineRule="auto"/>
        <w:rPr>
          <w:rFonts w:asciiTheme="minorBidi" w:hAnsiTheme="minorBidi" w:cs="Arial"/>
          <w:sz w:val="32"/>
          <w:szCs w:val="32"/>
        </w:rPr>
      </w:pPr>
      <w:r>
        <w:rPr>
          <w:rFonts w:asciiTheme="minorBidi" w:hAnsiTheme="minorBidi" w:cs="Arial" w:hint="cs"/>
          <w:sz w:val="32"/>
          <w:szCs w:val="32"/>
          <w:rtl/>
        </w:rPr>
        <w:t>استخدام التقنية والتحول الرقمي في الرصد والاستجابة</w:t>
      </w:r>
    </w:p>
    <w:p w14:paraId="1F3837AB" w14:textId="77777777" w:rsidR="00113A66" w:rsidRDefault="00113A66" w:rsidP="00113A66">
      <w:pPr>
        <w:bidi/>
        <w:spacing w:line="360" w:lineRule="auto"/>
        <w:rPr>
          <w:rFonts w:asciiTheme="minorBidi" w:hAnsiTheme="minorBidi" w:cs="Arial"/>
          <w:sz w:val="32"/>
          <w:szCs w:val="32"/>
          <w:rtl/>
        </w:rPr>
      </w:pPr>
    </w:p>
    <w:p w14:paraId="0857C54E" w14:textId="77777777" w:rsidR="00113A66" w:rsidRDefault="00113A66" w:rsidP="00113A66">
      <w:pPr>
        <w:bidi/>
        <w:spacing w:line="360" w:lineRule="auto"/>
        <w:rPr>
          <w:rFonts w:asciiTheme="minorBidi" w:hAnsiTheme="minorBidi" w:cs="Arial"/>
          <w:sz w:val="32"/>
          <w:szCs w:val="32"/>
          <w:rtl/>
        </w:rPr>
      </w:pPr>
    </w:p>
    <w:p w14:paraId="6681DC51" w14:textId="77777777" w:rsidR="00113A66" w:rsidRDefault="00113A66" w:rsidP="00113A66">
      <w:pPr>
        <w:bidi/>
        <w:spacing w:line="360" w:lineRule="auto"/>
        <w:rPr>
          <w:rFonts w:asciiTheme="minorBidi" w:hAnsiTheme="minorBidi" w:cs="Arial"/>
          <w:sz w:val="32"/>
          <w:szCs w:val="32"/>
          <w:rtl/>
        </w:rPr>
      </w:pPr>
    </w:p>
    <w:p w14:paraId="2D506B5F" w14:textId="77777777" w:rsidR="00113A66" w:rsidRDefault="00113A66" w:rsidP="00113A66">
      <w:pPr>
        <w:bidi/>
        <w:spacing w:line="360" w:lineRule="auto"/>
        <w:rPr>
          <w:rFonts w:asciiTheme="minorBidi" w:hAnsiTheme="minorBidi" w:cs="Arial"/>
          <w:sz w:val="32"/>
          <w:szCs w:val="32"/>
          <w:rtl/>
        </w:rPr>
      </w:pPr>
    </w:p>
    <w:p w14:paraId="3C6D4803" w14:textId="77777777" w:rsidR="00113A66" w:rsidRDefault="00113A66" w:rsidP="00113A66">
      <w:pPr>
        <w:bidi/>
        <w:spacing w:line="360" w:lineRule="auto"/>
        <w:rPr>
          <w:rFonts w:asciiTheme="minorBidi" w:hAnsiTheme="minorBidi" w:cs="Arial"/>
          <w:sz w:val="32"/>
          <w:szCs w:val="32"/>
          <w:rtl/>
        </w:rPr>
      </w:pPr>
    </w:p>
    <w:p w14:paraId="407C2903" w14:textId="77777777" w:rsidR="00113A66" w:rsidRDefault="00113A66" w:rsidP="00113A66">
      <w:pPr>
        <w:bidi/>
        <w:spacing w:line="360" w:lineRule="auto"/>
        <w:rPr>
          <w:rFonts w:asciiTheme="minorBidi" w:hAnsiTheme="minorBidi" w:cs="Arial"/>
          <w:sz w:val="32"/>
          <w:szCs w:val="32"/>
          <w:rtl/>
        </w:rPr>
      </w:pPr>
    </w:p>
    <w:p w14:paraId="48EF0193" w14:textId="77777777" w:rsidR="00113A66" w:rsidRDefault="00113A66" w:rsidP="00113A66">
      <w:pPr>
        <w:bidi/>
        <w:spacing w:line="360" w:lineRule="auto"/>
        <w:rPr>
          <w:rFonts w:asciiTheme="minorBidi" w:hAnsiTheme="minorBidi" w:cs="Arial"/>
          <w:sz w:val="32"/>
          <w:szCs w:val="32"/>
          <w:rtl/>
        </w:rPr>
      </w:pPr>
    </w:p>
    <w:p w14:paraId="1C3BCECD" w14:textId="77777777" w:rsidR="00113A66" w:rsidRDefault="00113A66" w:rsidP="00113A66">
      <w:pPr>
        <w:bidi/>
        <w:spacing w:line="360" w:lineRule="auto"/>
        <w:rPr>
          <w:rFonts w:asciiTheme="minorBidi" w:hAnsiTheme="minorBidi" w:cs="Arial"/>
          <w:sz w:val="32"/>
          <w:szCs w:val="32"/>
          <w:rtl/>
        </w:rPr>
      </w:pPr>
    </w:p>
    <w:p w14:paraId="6F2BE139" w14:textId="77777777" w:rsidR="00113A66" w:rsidRDefault="00113A66" w:rsidP="00113A66">
      <w:pPr>
        <w:bidi/>
        <w:spacing w:line="360" w:lineRule="auto"/>
        <w:rPr>
          <w:rFonts w:asciiTheme="minorBidi" w:hAnsiTheme="minorBidi" w:cs="Arial"/>
          <w:sz w:val="32"/>
          <w:szCs w:val="32"/>
          <w:rtl/>
        </w:rPr>
      </w:pPr>
    </w:p>
    <w:p w14:paraId="31465072" w14:textId="77777777" w:rsidR="00113A66" w:rsidRDefault="00113A66" w:rsidP="00113A66">
      <w:pPr>
        <w:bidi/>
        <w:spacing w:line="360" w:lineRule="auto"/>
        <w:rPr>
          <w:rFonts w:asciiTheme="minorBidi" w:hAnsiTheme="minorBidi" w:cs="Arial"/>
          <w:sz w:val="32"/>
          <w:szCs w:val="32"/>
          <w:rtl/>
        </w:rPr>
      </w:pPr>
    </w:p>
    <w:p w14:paraId="2DEC325A" w14:textId="77777777" w:rsidR="00113A66" w:rsidRDefault="00113A66" w:rsidP="00113A66">
      <w:pPr>
        <w:bidi/>
        <w:spacing w:line="360" w:lineRule="auto"/>
        <w:rPr>
          <w:rFonts w:asciiTheme="minorBidi" w:hAnsiTheme="minorBidi" w:cs="Arial"/>
          <w:sz w:val="32"/>
          <w:szCs w:val="32"/>
          <w:rtl/>
        </w:rPr>
      </w:pPr>
    </w:p>
    <w:p w14:paraId="16AEFDA8" w14:textId="77777777" w:rsidR="00113A66" w:rsidRDefault="00113A66" w:rsidP="00113A66">
      <w:pPr>
        <w:bidi/>
        <w:spacing w:line="360" w:lineRule="auto"/>
        <w:rPr>
          <w:rFonts w:asciiTheme="minorBidi" w:hAnsiTheme="minorBidi" w:cs="Arial"/>
          <w:sz w:val="32"/>
          <w:szCs w:val="32"/>
          <w:rtl/>
        </w:rPr>
      </w:pPr>
    </w:p>
    <w:p w14:paraId="5AB20D80" w14:textId="77777777" w:rsidR="00113A66" w:rsidRDefault="00113A66" w:rsidP="00113A66">
      <w:pPr>
        <w:bidi/>
        <w:spacing w:line="360" w:lineRule="auto"/>
        <w:rPr>
          <w:rFonts w:asciiTheme="minorBidi" w:hAnsiTheme="minorBidi" w:cs="Arial"/>
          <w:sz w:val="32"/>
          <w:szCs w:val="32"/>
          <w:rtl/>
        </w:rPr>
      </w:pPr>
    </w:p>
    <w:p w14:paraId="15406209" w14:textId="77777777" w:rsidR="00113A66" w:rsidRDefault="00113A66" w:rsidP="00113A66">
      <w:pPr>
        <w:bidi/>
        <w:spacing w:line="360" w:lineRule="auto"/>
        <w:rPr>
          <w:rFonts w:asciiTheme="minorBidi" w:hAnsiTheme="minorBidi" w:cs="Arial"/>
          <w:sz w:val="32"/>
          <w:szCs w:val="32"/>
          <w:rtl/>
        </w:rPr>
      </w:pPr>
    </w:p>
    <w:p w14:paraId="5DE99CEA" w14:textId="77777777" w:rsidR="00113A66" w:rsidRDefault="00113A66" w:rsidP="00113A66">
      <w:pPr>
        <w:bidi/>
        <w:spacing w:line="360" w:lineRule="auto"/>
        <w:rPr>
          <w:rFonts w:asciiTheme="minorBidi" w:hAnsiTheme="minorBidi" w:cs="Arial"/>
          <w:sz w:val="32"/>
          <w:szCs w:val="32"/>
          <w:rtl/>
        </w:rPr>
      </w:pPr>
    </w:p>
    <w:p w14:paraId="34866ADD" w14:textId="77777777" w:rsidR="00113A66" w:rsidRDefault="00113A66" w:rsidP="00113A66">
      <w:pPr>
        <w:bidi/>
        <w:spacing w:line="360" w:lineRule="auto"/>
        <w:rPr>
          <w:rFonts w:asciiTheme="minorBidi" w:hAnsiTheme="minorBidi" w:cs="Arial"/>
          <w:sz w:val="32"/>
          <w:szCs w:val="32"/>
          <w:rtl/>
        </w:rPr>
      </w:pPr>
    </w:p>
    <w:p w14:paraId="59EA9721" w14:textId="77777777" w:rsidR="00113A66" w:rsidRDefault="00113A66" w:rsidP="00113A66">
      <w:pPr>
        <w:bidi/>
        <w:spacing w:line="360" w:lineRule="auto"/>
        <w:rPr>
          <w:rFonts w:asciiTheme="minorBidi" w:hAnsiTheme="minorBidi" w:cs="Arial"/>
          <w:sz w:val="32"/>
          <w:szCs w:val="32"/>
          <w:rtl/>
        </w:rPr>
      </w:pPr>
    </w:p>
    <w:p w14:paraId="08DE1FC7" w14:textId="77777777" w:rsidR="00113A66" w:rsidRDefault="00113A66" w:rsidP="00113A66">
      <w:pPr>
        <w:bidi/>
        <w:spacing w:line="360" w:lineRule="auto"/>
        <w:rPr>
          <w:rFonts w:asciiTheme="minorBidi" w:hAnsiTheme="minorBidi" w:cs="Arial"/>
          <w:sz w:val="32"/>
          <w:szCs w:val="32"/>
          <w:rtl/>
        </w:rPr>
      </w:pPr>
    </w:p>
    <w:p w14:paraId="067C3D91" w14:textId="77777777" w:rsidR="007D0382" w:rsidRDefault="007D0382" w:rsidP="007D0382">
      <w:pPr>
        <w:bidi/>
        <w:spacing w:line="360" w:lineRule="auto"/>
        <w:rPr>
          <w:rFonts w:asciiTheme="minorBidi" w:hAnsiTheme="minorBidi" w:cs="Arial"/>
          <w:sz w:val="32"/>
          <w:szCs w:val="32"/>
          <w:rtl/>
        </w:rPr>
      </w:pPr>
    </w:p>
    <w:p w14:paraId="5D1A0572" w14:textId="77777777" w:rsidR="00113A66" w:rsidRDefault="00113A66" w:rsidP="00113A66">
      <w:pPr>
        <w:bidi/>
        <w:spacing w:line="360" w:lineRule="auto"/>
        <w:rPr>
          <w:rFonts w:asciiTheme="minorBidi" w:hAnsiTheme="minorBidi" w:cs="Arial"/>
          <w:sz w:val="32"/>
          <w:szCs w:val="32"/>
          <w:rtl/>
        </w:rPr>
      </w:pPr>
    </w:p>
    <w:p w14:paraId="716405B6" w14:textId="77777777" w:rsidR="00113A66" w:rsidRDefault="00113A66" w:rsidP="007D0382">
      <w:pPr>
        <w:bidi/>
        <w:spacing w:line="360" w:lineRule="auto"/>
        <w:jc w:val="center"/>
        <w:rPr>
          <w:rFonts w:asciiTheme="minorBidi" w:hAnsiTheme="minorBidi" w:cs="Arial"/>
          <w:sz w:val="32"/>
          <w:szCs w:val="32"/>
          <w:rtl/>
        </w:rPr>
      </w:pPr>
    </w:p>
    <w:p w14:paraId="0D90F3F4" w14:textId="2A3C88D9" w:rsidR="00113A66" w:rsidRDefault="003338F6" w:rsidP="007D0382">
      <w:pPr>
        <w:bidi/>
        <w:spacing w:line="360" w:lineRule="auto"/>
        <w:jc w:val="center"/>
        <w:rPr>
          <w:rFonts w:asciiTheme="minorBidi" w:hAnsiTheme="minorBidi" w:cs="Arial"/>
          <w:b/>
          <w:bCs/>
          <w:sz w:val="48"/>
          <w:szCs w:val="48"/>
          <w:u w:val="single"/>
          <w:rtl/>
        </w:rPr>
      </w:pPr>
      <w:r>
        <w:rPr>
          <w:rFonts w:asciiTheme="minorBidi" w:hAnsiTheme="minorBidi" w:cs="Arial" w:hint="cs"/>
          <w:b/>
          <w:bCs/>
          <w:sz w:val="48"/>
          <w:szCs w:val="48"/>
          <w:u w:val="single"/>
          <w:rtl/>
        </w:rPr>
        <w:t>الفص</w:t>
      </w:r>
      <w:r w:rsidR="007D0382">
        <w:rPr>
          <w:rFonts w:asciiTheme="minorBidi" w:hAnsiTheme="minorBidi" w:cs="Arial" w:hint="cs"/>
          <w:b/>
          <w:bCs/>
          <w:sz w:val="48"/>
          <w:szCs w:val="48"/>
          <w:u w:val="single"/>
          <w:rtl/>
        </w:rPr>
        <w:t>ل السادس</w:t>
      </w:r>
    </w:p>
    <w:p w14:paraId="0566D2C0" w14:textId="6752A7C9" w:rsidR="007D0382" w:rsidRDefault="007D0382" w:rsidP="007D0382">
      <w:pPr>
        <w:bidi/>
        <w:spacing w:line="360" w:lineRule="auto"/>
        <w:jc w:val="center"/>
        <w:rPr>
          <w:rFonts w:asciiTheme="minorBidi" w:hAnsiTheme="minorBidi" w:cs="Arial"/>
          <w:b/>
          <w:bCs/>
          <w:sz w:val="48"/>
          <w:szCs w:val="48"/>
          <w:u w:val="single"/>
          <w:rtl/>
        </w:rPr>
      </w:pPr>
      <w:r>
        <w:rPr>
          <w:rFonts w:asciiTheme="minorBidi" w:hAnsiTheme="minorBidi" w:cs="Arial" w:hint="cs"/>
          <w:b/>
          <w:bCs/>
          <w:sz w:val="48"/>
          <w:szCs w:val="48"/>
          <w:u w:val="single"/>
          <w:rtl/>
        </w:rPr>
        <w:t>النتائج والتوصيات</w:t>
      </w:r>
    </w:p>
    <w:p w14:paraId="18028D58" w14:textId="77777777" w:rsidR="007D0382" w:rsidRDefault="007D0382" w:rsidP="007D0382">
      <w:pPr>
        <w:bidi/>
        <w:spacing w:line="360" w:lineRule="auto"/>
        <w:jc w:val="center"/>
        <w:rPr>
          <w:rFonts w:asciiTheme="minorBidi" w:hAnsiTheme="minorBidi" w:cs="Arial"/>
          <w:b/>
          <w:bCs/>
          <w:sz w:val="48"/>
          <w:szCs w:val="48"/>
          <w:u w:val="single"/>
          <w:rtl/>
        </w:rPr>
      </w:pPr>
    </w:p>
    <w:p w14:paraId="3A739189" w14:textId="77777777" w:rsidR="007D0382" w:rsidRDefault="007D0382" w:rsidP="007D0382">
      <w:pPr>
        <w:bidi/>
        <w:spacing w:line="360" w:lineRule="auto"/>
        <w:jc w:val="center"/>
        <w:rPr>
          <w:rFonts w:asciiTheme="minorBidi" w:hAnsiTheme="minorBidi" w:cs="Arial"/>
          <w:b/>
          <w:bCs/>
          <w:sz w:val="48"/>
          <w:szCs w:val="48"/>
          <w:u w:val="single"/>
          <w:rtl/>
        </w:rPr>
      </w:pPr>
    </w:p>
    <w:p w14:paraId="4EB99C42" w14:textId="77777777" w:rsidR="007D0382" w:rsidRDefault="007D0382" w:rsidP="007D0382">
      <w:pPr>
        <w:bidi/>
        <w:spacing w:line="360" w:lineRule="auto"/>
        <w:jc w:val="center"/>
        <w:rPr>
          <w:rFonts w:asciiTheme="minorBidi" w:hAnsiTheme="minorBidi" w:cs="Arial"/>
          <w:b/>
          <w:bCs/>
          <w:sz w:val="48"/>
          <w:szCs w:val="48"/>
          <w:u w:val="single"/>
          <w:rtl/>
        </w:rPr>
      </w:pPr>
    </w:p>
    <w:p w14:paraId="1172256D" w14:textId="77777777" w:rsidR="007D0382" w:rsidRDefault="007D0382" w:rsidP="007D0382">
      <w:pPr>
        <w:bidi/>
        <w:spacing w:line="360" w:lineRule="auto"/>
        <w:jc w:val="center"/>
        <w:rPr>
          <w:rFonts w:asciiTheme="minorBidi" w:hAnsiTheme="minorBidi" w:cs="Arial"/>
          <w:b/>
          <w:bCs/>
          <w:sz w:val="48"/>
          <w:szCs w:val="48"/>
          <w:u w:val="single"/>
          <w:rtl/>
        </w:rPr>
      </w:pPr>
    </w:p>
    <w:p w14:paraId="558ECBD5" w14:textId="77777777" w:rsidR="007D0382" w:rsidRDefault="007D0382" w:rsidP="007D0382">
      <w:pPr>
        <w:bidi/>
        <w:spacing w:line="360" w:lineRule="auto"/>
        <w:jc w:val="center"/>
        <w:rPr>
          <w:rFonts w:asciiTheme="minorBidi" w:hAnsiTheme="minorBidi" w:cs="Arial"/>
          <w:b/>
          <w:bCs/>
          <w:sz w:val="48"/>
          <w:szCs w:val="48"/>
          <w:u w:val="single"/>
          <w:rtl/>
        </w:rPr>
      </w:pPr>
    </w:p>
    <w:p w14:paraId="13E415A3" w14:textId="51BFCBA9" w:rsidR="007D0382" w:rsidRDefault="00D21C35" w:rsidP="007D0382">
      <w:pPr>
        <w:bidi/>
        <w:spacing w:line="360" w:lineRule="auto"/>
        <w:rPr>
          <w:rFonts w:asciiTheme="minorBidi" w:hAnsiTheme="minorBidi" w:cs="Arial"/>
          <w:b/>
          <w:bCs/>
          <w:sz w:val="32"/>
          <w:szCs w:val="32"/>
          <w:rtl/>
        </w:rPr>
      </w:pPr>
      <w:r w:rsidRPr="00D21C35">
        <w:rPr>
          <w:rFonts w:asciiTheme="minorBidi" w:hAnsiTheme="minorBidi" w:cs="Arial"/>
          <w:b/>
          <w:bCs/>
          <w:sz w:val="32"/>
          <w:szCs w:val="32"/>
          <w:rtl/>
        </w:rPr>
        <w:lastRenderedPageBreak/>
        <w:t>يركز هذا الفصل على تقديم أهم النتائج التي تم التوصل إليها من خلال تحليل الأدبيات والنماذج والواقع المحلي ثم تقديم توصيات عملية يمكن أن تسهم في تحسين مستوى إدارة الأزمات والمخاطر في قطاع الشركات الخاصة في المملكة العربية السعودية.</w:t>
      </w:r>
    </w:p>
    <w:p w14:paraId="5FF22D26" w14:textId="77777777" w:rsidR="00D21C35" w:rsidRDefault="00D21C35" w:rsidP="00D21C35">
      <w:pPr>
        <w:bidi/>
        <w:spacing w:line="360" w:lineRule="auto"/>
        <w:rPr>
          <w:rFonts w:asciiTheme="minorBidi" w:hAnsiTheme="minorBidi" w:cs="Arial"/>
          <w:b/>
          <w:bCs/>
          <w:sz w:val="32"/>
          <w:szCs w:val="32"/>
          <w:rtl/>
        </w:rPr>
      </w:pPr>
    </w:p>
    <w:p w14:paraId="6718A622" w14:textId="2A04D660" w:rsidR="00D21C35" w:rsidRDefault="00D21C35" w:rsidP="00D21C35">
      <w:pPr>
        <w:bidi/>
        <w:spacing w:line="360" w:lineRule="auto"/>
        <w:rPr>
          <w:rFonts w:asciiTheme="minorBidi" w:hAnsiTheme="minorBidi" w:cs="Arial"/>
          <w:b/>
          <w:bCs/>
          <w:sz w:val="36"/>
          <w:szCs w:val="36"/>
          <w:rtl/>
        </w:rPr>
      </w:pPr>
      <w:r w:rsidRPr="00947064">
        <w:rPr>
          <w:rFonts w:asciiTheme="minorBidi" w:hAnsiTheme="minorBidi" w:cs="Arial"/>
          <w:b/>
          <w:bCs/>
          <w:sz w:val="36"/>
          <w:szCs w:val="36"/>
        </w:rPr>
        <w:t>6</w:t>
      </w:r>
      <w:r w:rsidR="00947064" w:rsidRPr="00947064">
        <w:rPr>
          <w:rFonts w:asciiTheme="minorBidi" w:hAnsiTheme="minorBidi" w:cs="Arial"/>
          <w:b/>
          <w:bCs/>
          <w:sz w:val="36"/>
          <w:szCs w:val="36"/>
        </w:rPr>
        <w:t>-1</w:t>
      </w:r>
      <w:r w:rsidR="00947064" w:rsidRPr="00947064">
        <w:rPr>
          <w:rFonts w:asciiTheme="minorBidi" w:hAnsiTheme="minorBidi" w:cs="Arial" w:hint="cs"/>
          <w:b/>
          <w:bCs/>
          <w:sz w:val="36"/>
          <w:szCs w:val="36"/>
          <w:rtl/>
        </w:rPr>
        <w:t xml:space="preserve"> النتائج</w:t>
      </w:r>
    </w:p>
    <w:p w14:paraId="40E79DC2" w14:textId="03AF3AF2" w:rsidR="00947064" w:rsidRDefault="00947064" w:rsidP="00947064">
      <w:pPr>
        <w:bidi/>
        <w:spacing w:line="360" w:lineRule="auto"/>
        <w:rPr>
          <w:rFonts w:asciiTheme="minorBidi" w:hAnsiTheme="minorBidi" w:cs="Arial"/>
          <w:sz w:val="32"/>
          <w:szCs w:val="32"/>
          <w:rtl/>
        </w:rPr>
      </w:pPr>
      <w:r>
        <w:rPr>
          <w:rFonts w:asciiTheme="minorBidi" w:hAnsiTheme="minorBidi" w:cs="Arial" w:hint="cs"/>
          <w:sz w:val="32"/>
          <w:szCs w:val="32"/>
          <w:rtl/>
        </w:rPr>
        <w:t xml:space="preserve">من خلال </w:t>
      </w:r>
      <w:r w:rsidR="00B0322A">
        <w:rPr>
          <w:rFonts w:asciiTheme="minorBidi" w:hAnsiTheme="minorBidi" w:cs="Arial" w:hint="cs"/>
          <w:sz w:val="32"/>
          <w:szCs w:val="32"/>
          <w:rtl/>
        </w:rPr>
        <w:t>تحليل محتوى الفصول السابقة تبين ما يلي:</w:t>
      </w:r>
    </w:p>
    <w:p w14:paraId="4616341B" w14:textId="185D802A" w:rsidR="00B0322A" w:rsidRDefault="002824AB" w:rsidP="00B213A5">
      <w:pPr>
        <w:pStyle w:val="ListParagraph"/>
        <w:numPr>
          <w:ilvl w:val="0"/>
          <w:numId w:val="50"/>
        </w:numPr>
        <w:bidi/>
        <w:spacing w:line="360" w:lineRule="auto"/>
        <w:rPr>
          <w:rFonts w:asciiTheme="minorBidi" w:hAnsiTheme="minorBidi" w:cs="Arial"/>
          <w:sz w:val="32"/>
          <w:szCs w:val="32"/>
        </w:rPr>
      </w:pPr>
      <w:r w:rsidRPr="00887C2B">
        <w:rPr>
          <w:rFonts w:asciiTheme="minorBidi" w:hAnsiTheme="minorBidi" w:cs="Arial" w:hint="cs"/>
          <w:b/>
          <w:bCs/>
          <w:sz w:val="32"/>
          <w:szCs w:val="32"/>
          <w:rtl/>
        </w:rPr>
        <w:t>ضعف ثقافة إدارة الأزمات والمخاطر</w:t>
      </w:r>
      <w:r>
        <w:rPr>
          <w:rFonts w:asciiTheme="minorBidi" w:hAnsiTheme="minorBidi" w:cs="Arial" w:hint="cs"/>
          <w:sz w:val="32"/>
          <w:szCs w:val="32"/>
          <w:rtl/>
        </w:rPr>
        <w:t xml:space="preserve"> لدى كثير من الشركات الخاصة </w:t>
      </w:r>
      <w:r w:rsidR="00F81C43">
        <w:rPr>
          <w:rFonts w:asciiTheme="minorBidi" w:hAnsiTheme="minorBidi" w:cs="Arial" w:hint="cs"/>
          <w:sz w:val="32"/>
          <w:szCs w:val="32"/>
          <w:rtl/>
        </w:rPr>
        <w:t>الصغيرة والمتوسطة</w:t>
      </w:r>
      <w:r w:rsidR="00E8305F">
        <w:rPr>
          <w:rFonts w:asciiTheme="minorBidi" w:hAnsiTheme="minorBidi" w:cs="Arial" w:hint="cs"/>
          <w:sz w:val="32"/>
          <w:szCs w:val="32"/>
          <w:rtl/>
        </w:rPr>
        <w:t>.</w:t>
      </w:r>
    </w:p>
    <w:p w14:paraId="60AD8715" w14:textId="49568C9F" w:rsidR="00F81C43" w:rsidRDefault="00F81C43" w:rsidP="00B213A5">
      <w:pPr>
        <w:pStyle w:val="ListParagraph"/>
        <w:numPr>
          <w:ilvl w:val="0"/>
          <w:numId w:val="50"/>
        </w:numPr>
        <w:bidi/>
        <w:spacing w:line="360" w:lineRule="auto"/>
        <w:rPr>
          <w:rFonts w:asciiTheme="minorBidi" w:hAnsiTheme="minorBidi" w:cs="Arial"/>
          <w:sz w:val="32"/>
          <w:szCs w:val="32"/>
        </w:rPr>
      </w:pPr>
      <w:r w:rsidRPr="00887C2B">
        <w:rPr>
          <w:rFonts w:asciiTheme="minorBidi" w:hAnsiTheme="minorBidi" w:cs="Arial" w:hint="cs"/>
          <w:b/>
          <w:bCs/>
          <w:sz w:val="32"/>
          <w:szCs w:val="32"/>
          <w:rtl/>
        </w:rPr>
        <w:t>غياب خطط استمرارية الاعمال</w:t>
      </w:r>
      <w:r>
        <w:rPr>
          <w:rFonts w:asciiTheme="minorBidi" w:hAnsiTheme="minorBidi" w:cs="Arial" w:hint="cs"/>
          <w:sz w:val="32"/>
          <w:szCs w:val="32"/>
          <w:rtl/>
        </w:rPr>
        <w:t xml:space="preserve"> في معظم المؤسسات مما </w:t>
      </w:r>
      <w:r w:rsidR="00235B44">
        <w:rPr>
          <w:rFonts w:asciiTheme="minorBidi" w:hAnsiTheme="minorBidi" w:cs="Arial" w:hint="cs"/>
          <w:sz w:val="32"/>
          <w:szCs w:val="32"/>
          <w:rtl/>
        </w:rPr>
        <w:t>يفاقم من اثر الازمات عند وقوعها</w:t>
      </w:r>
      <w:r w:rsidR="00E8305F">
        <w:rPr>
          <w:rFonts w:asciiTheme="minorBidi" w:hAnsiTheme="minorBidi" w:cs="Arial" w:hint="cs"/>
          <w:sz w:val="32"/>
          <w:szCs w:val="32"/>
          <w:rtl/>
        </w:rPr>
        <w:t>.</w:t>
      </w:r>
    </w:p>
    <w:p w14:paraId="061C6EA1" w14:textId="25E2FBAC" w:rsidR="00235B44" w:rsidRDefault="00235B44" w:rsidP="00B213A5">
      <w:pPr>
        <w:pStyle w:val="ListParagraph"/>
        <w:numPr>
          <w:ilvl w:val="0"/>
          <w:numId w:val="50"/>
        </w:numPr>
        <w:bidi/>
        <w:spacing w:line="360" w:lineRule="auto"/>
        <w:rPr>
          <w:rFonts w:asciiTheme="minorBidi" w:hAnsiTheme="minorBidi" w:cs="Arial"/>
          <w:sz w:val="32"/>
          <w:szCs w:val="32"/>
        </w:rPr>
      </w:pPr>
      <w:r w:rsidRPr="00887C2B">
        <w:rPr>
          <w:rFonts w:asciiTheme="minorBidi" w:hAnsiTheme="minorBidi" w:cs="Arial" w:hint="cs"/>
          <w:b/>
          <w:bCs/>
          <w:sz w:val="32"/>
          <w:szCs w:val="32"/>
          <w:rtl/>
        </w:rPr>
        <w:t xml:space="preserve">اعتماد مفرط على ردود </w:t>
      </w:r>
      <w:r w:rsidR="00E71907" w:rsidRPr="00887C2B">
        <w:rPr>
          <w:rFonts w:asciiTheme="minorBidi" w:hAnsiTheme="minorBidi" w:cs="Arial" w:hint="cs"/>
          <w:b/>
          <w:bCs/>
          <w:sz w:val="32"/>
          <w:szCs w:val="32"/>
          <w:rtl/>
        </w:rPr>
        <w:t>الفعل العشوائية</w:t>
      </w:r>
      <w:r w:rsidR="00E71907">
        <w:rPr>
          <w:rFonts w:asciiTheme="minorBidi" w:hAnsiTheme="minorBidi" w:cs="Arial" w:hint="cs"/>
          <w:sz w:val="32"/>
          <w:szCs w:val="32"/>
          <w:rtl/>
        </w:rPr>
        <w:t xml:space="preserve"> بدلا من الإجراءات الاستباقية والتخطيط المسبق</w:t>
      </w:r>
      <w:r w:rsidR="00E8305F">
        <w:rPr>
          <w:rFonts w:asciiTheme="minorBidi" w:hAnsiTheme="minorBidi" w:cs="Arial" w:hint="cs"/>
          <w:sz w:val="32"/>
          <w:szCs w:val="32"/>
          <w:rtl/>
        </w:rPr>
        <w:t>.</w:t>
      </w:r>
      <w:r w:rsidR="00E71907">
        <w:rPr>
          <w:rFonts w:asciiTheme="minorBidi" w:hAnsiTheme="minorBidi" w:cs="Arial" w:hint="cs"/>
          <w:sz w:val="32"/>
          <w:szCs w:val="32"/>
          <w:rtl/>
        </w:rPr>
        <w:t xml:space="preserve"> </w:t>
      </w:r>
    </w:p>
    <w:p w14:paraId="708D04D0" w14:textId="71BAC9F7" w:rsidR="00E71907" w:rsidRDefault="00E71907" w:rsidP="00B213A5">
      <w:pPr>
        <w:pStyle w:val="ListParagraph"/>
        <w:numPr>
          <w:ilvl w:val="0"/>
          <w:numId w:val="50"/>
        </w:numPr>
        <w:bidi/>
        <w:spacing w:line="360" w:lineRule="auto"/>
        <w:rPr>
          <w:rFonts w:asciiTheme="minorBidi" w:hAnsiTheme="minorBidi" w:cs="Arial"/>
          <w:sz w:val="32"/>
          <w:szCs w:val="32"/>
        </w:rPr>
      </w:pPr>
      <w:r w:rsidRPr="003771CC">
        <w:rPr>
          <w:rFonts w:asciiTheme="minorBidi" w:hAnsiTheme="minorBidi" w:cs="Arial" w:hint="cs"/>
          <w:b/>
          <w:bCs/>
          <w:sz w:val="32"/>
          <w:szCs w:val="32"/>
          <w:rtl/>
        </w:rPr>
        <w:t>وجود فجوة كبيرة</w:t>
      </w:r>
      <w:r>
        <w:rPr>
          <w:rFonts w:asciiTheme="minorBidi" w:hAnsiTheme="minorBidi" w:cs="Arial" w:hint="cs"/>
          <w:sz w:val="32"/>
          <w:szCs w:val="32"/>
          <w:rtl/>
        </w:rPr>
        <w:t xml:space="preserve"> بين النماذج</w:t>
      </w:r>
      <w:r w:rsidR="004B60AE">
        <w:rPr>
          <w:rFonts w:asciiTheme="minorBidi" w:hAnsiTheme="minorBidi" w:cs="Arial" w:hint="cs"/>
          <w:sz w:val="32"/>
          <w:szCs w:val="32"/>
          <w:rtl/>
        </w:rPr>
        <w:t xml:space="preserve"> العالمية لإدارة الأزمات وما يمارس فعليا على ارض الواقع المحلي</w:t>
      </w:r>
      <w:r w:rsidR="00E8305F">
        <w:rPr>
          <w:rFonts w:asciiTheme="minorBidi" w:hAnsiTheme="minorBidi" w:cs="Arial" w:hint="cs"/>
          <w:sz w:val="32"/>
          <w:szCs w:val="32"/>
          <w:rtl/>
        </w:rPr>
        <w:t>.</w:t>
      </w:r>
    </w:p>
    <w:p w14:paraId="47558C18" w14:textId="1D84A567" w:rsidR="004B60AE" w:rsidRDefault="004B60AE" w:rsidP="00B213A5">
      <w:pPr>
        <w:pStyle w:val="ListParagraph"/>
        <w:numPr>
          <w:ilvl w:val="0"/>
          <w:numId w:val="50"/>
        </w:numPr>
        <w:bidi/>
        <w:spacing w:line="360" w:lineRule="auto"/>
        <w:rPr>
          <w:rFonts w:asciiTheme="minorBidi" w:hAnsiTheme="minorBidi" w:cs="Arial"/>
          <w:sz w:val="32"/>
          <w:szCs w:val="32"/>
        </w:rPr>
      </w:pPr>
      <w:r w:rsidRPr="003771CC">
        <w:rPr>
          <w:rFonts w:asciiTheme="minorBidi" w:hAnsiTheme="minorBidi" w:cs="Arial" w:hint="cs"/>
          <w:b/>
          <w:bCs/>
          <w:sz w:val="32"/>
          <w:szCs w:val="32"/>
          <w:rtl/>
        </w:rPr>
        <w:t xml:space="preserve">قله </w:t>
      </w:r>
      <w:r w:rsidR="00D433C0" w:rsidRPr="003771CC">
        <w:rPr>
          <w:rFonts w:asciiTheme="minorBidi" w:hAnsiTheme="minorBidi" w:cs="Arial" w:hint="cs"/>
          <w:b/>
          <w:bCs/>
          <w:sz w:val="32"/>
          <w:szCs w:val="32"/>
          <w:rtl/>
        </w:rPr>
        <w:t>تدريب الموظفين على الأزمات</w:t>
      </w:r>
      <w:r w:rsidR="00D433C0">
        <w:rPr>
          <w:rFonts w:asciiTheme="minorBidi" w:hAnsiTheme="minorBidi" w:cs="Arial" w:hint="cs"/>
          <w:sz w:val="32"/>
          <w:szCs w:val="32"/>
          <w:rtl/>
        </w:rPr>
        <w:t xml:space="preserve"> </w:t>
      </w:r>
      <w:r w:rsidR="0081574B" w:rsidRPr="0081574B">
        <w:rPr>
          <w:rFonts w:asciiTheme="minorBidi" w:hAnsiTheme="minorBidi" w:cs="Arial"/>
          <w:sz w:val="32"/>
          <w:szCs w:val="32"/>
          <w:rtl/>
        </w:rPr>
        <w:t>مما ي</w:t>
      </w:r>
      <w:r w:rsidR="0081574B">
        <w:rPr>
          <w:rFonts w:asciiTheme="minorBidi" w:hAnsiTheme="minorBidi" w:cs="Arial" w:hint="cs"/>
          <w:sz w:val="32"/>
          <w:szCs w:val="32"/>
          <w:rtl/>
        </w:rPr>
        <w:t>ؤ</w:t>
      </w:r>
      <w:r w:rsidR="0081574B" w:rsidRPr="0081574B">
        <w:rPr>
          <w:rFonts w:asciiTheme="minorBidi" w:hAnsiTheme="minorBidi" w:cs="Arial"/>
          <w:sz w:val="32"/>
          <w:szCs w:val="32"/>
          <w:rtl/>
        </w:rPr>
        <w:t>دي إلى الارتباك وسوء اتخاذ القرار في لحظات حرجة.</w:t>
      </w:r>
    </w:p>
    <w:p w14:paraId="6B1A2A90" w14:textId="67039B2A" w:rsidR="00E8305F" w:rsidRDefault="00E8305F" w:rsidP="00B213A5">
      <w:pPr>
        <w:pStyle w:val="ListParagraph"/>
        <w:numPr>
          <w:ilvl w:val="0"/>
          <w:numId w:val="50"/>
        </w:numPr>
        <w:bidi/>
        <w:spacing w:line="360" w:lineRule="auto"/>
        <w:rPr>
          <w:rFonts w:asciiTheme="minorBidi" w:hAnsiTheme="minorBidi" w:cs="Arial"/>
          <w:sz w:val="32"/>
          <w:szCs w:val="32"/>
        </w:rPr>
      </w:pPr>
      <w:r w:rsidRPr="003771CC">
        <w:rPr>
          <w:rFonts w:asciiTheme="minorBidi" w:hAnsiTheme="minorBidi" w:cs="Arial" w:hint="cs"/>
          <w:b/>
          <w:bCs/>
          <w:sz w:val="32"/>
          <w:szCs w:val="32"/>
          <w:rtl/>
        </w:rPr>
        <w:t xml:space="preserve">وجود </w:t>
      </w:r>
      <w:r w:rsidR="007C24E8" w:rsidRPr="003771CC">
        <w:rPr>
          <w:rFonts w:asciiTheme="minorBidi" w:hAnsiTheme="minorBidi" w:cs="Arial" w:hint="cs"/>
          <w:b/>
          <w:bCs/>
          <w:sz w:val="32"/>
          <w:szCs w:val="32"/>
          <w:rtl/>
        </w:rPr>
        <w:t>مبادرات حكومية واعدة</w:t>
      </w:r>
      <w:r w:rsidR="007C24E8">
        <w:rPr>
          <w:rFonts w:asciiTheme="minorBidi" w:hAnsiTheme="minorBidi" w:cs="Arial" w:hint="cs"/>
          <w:sz w:val="32"/>
          <w:szCs w:val="32"/>
          <w:rtl/>
        </w:rPr>
        <w:t xml:space="preserve"> مثل </w:t>
      </w:r>
      <w:r w:rsidR="0081574B">
        <w:rPr>
          <w:rFonts w:asciiTheme="minorBidi" w:hAnsiTheme="minorBidi" w:cs="Arial" w:hint="cs"/>
          <w:sz w:val="32"/>
          <w:szCs w:val="32"/>
          <w:rtl/>
        </w:rPr>
        <w:t>(</w:t>
      </w:r>
      <w:r w:rsidR="0081574B" w:rsidRPr="0081574B">
        <w:rPr>
          <w:rFonts w:asciiTheme="minorBidi" w:hAnsiTheme="minorBidi" w:cs="Arial"/>
          <w:sz w:val="32"/>
          <w:szCs w:val="32"/>
          <w:rtl/>
        </w:rPr>
        <w:t>منشآت</w:t>
      </w:r>
      <w:r w:rsidR="0081574B">
        <w:rPr>
          <w:rFonts w:asciiTheme="minorBidi" w:hAnsiTheme="minorBidi" w:cs="Arial" w:hint="cs"/>
          <w:sz w:val="32"/>
          <w:szCs w:val="32"/>
          <w:rtl/>
        </w:rPr>
        <w:t>)</w:t>
      </w:r>
      <w:r w:rsidR="0081574B" w:rsidRPr="0081574B">
        <w:rPr>
          <w:rFonts w:asciiTheme="minorBidi" w:hAnsiTheme="minorBidi" w:cs="Arial"/>
          <w:sz w:val="32"/>
          <w:szCs w:val="32"/>
          <w:rtl/>
        </w:rPr>
        <w:t xml:space="preserve"> و</w:t>
      </w:r>
      <w:r w:rsidR="0081574B">
        <w:rPr>
          <w:rFonts w:asciiTheme="minorBidi" w:hAnsiTheme="minorBidi" w:cs="Arial" w:hint="cs"/>
          <w:sz w:val="32"/>
          <w:szCs w:val="32"/>
          <w:rtl/>
        </w:rPr>
        <w:t>(</w:t>
      </w:r>
      <w:r w:rsidR="0081574B" w:rsidRPr="0081574B">
        <w:rPr>
          <w:rFonts w:asciiTheme="minorBidi" w:hAnsiTheme="minorBidi" w:cs="Arial"/>
          <w:sz w:val="32"/>
          <w:szCs w:val="32"/>
          <w:rtl/>
        </w:rPr>
        <w:t>حوكمة المخاطر</w:t>
      </w:r>
      <w:r w:rsidR="0081574B">
        <w:rPr>
          <w:rFonts w:asciiTheme="minorBidi" w:hAnsiTheme="minorBidi" w:cs="Arial" w:hint="cs"/>
          <w:sz w:val="32"/>
          <w:szCs w:val="32"/>
          <w:rtl/>
        </w:rPr>
        <w:t>)</w:t>
      </w:r>
      <w:r w:rsidR="0081574B" w:rsidRPr="0081574B">
        <w:rPr>
          <w:rFonts w:asciiTheme="minorBidi" w:hAnsiTheme="minorBidi" w:cs="Arial"/>
          <w:sz w:val="32"/>
          <w:szCs w:val="32"/>
          <w:rtl/>
        </w:rPr>
        <w:t xml:space="preserve"> لكنها لا تزال بحاجة لتوسيع التوعية والتطبيق الفعلي.</w:t>
      </w:r>
    </w:p>
    <w:p w14:paraId="7BE2F0ED" w14:textId="1EFFC8D4" w:rsidR="0081574B" w:rsidRDefault="00DE386C" w:rsidP="00B213A5">
      <w:pPr>
        <w:pStyle w:val="ListParagraph"/>
        <w:numPr>
          <w:ilvl w:val="0"/>
          <w:numId w:val="50"/>
        </w:numPr>
        <w:bidi/>
        <w:spacing w:line="360" w:lineRule="auto"/>
        <w:rPr>
          <w:rFonts w:asciiTheme="minorBidi" w:hAnsiTheme="minorBidi" w:cs="Arial"/>
          <w:sz w:val="32"/>
          <w:szCs w:val="32"/>
        </w:rPr>
      </w:pPr>
      <w:r w:rsidRPr="003771CC">
        <w:rPr>
          <w:rFonts w:asciiTheme="minorBidi" w:hAnsiTheme="minorBidi" w:cs="Arial" w:hint="cs"/>
          <w:b/>
          <w:bCs/>
          <w:sz w:val="32"/>
          <w:szCs w:val="32"/>
          <w:rtl/>
        </w:rPr>
        <w:t xml:space="preserve">الشركات الكبرى </w:t>
      </w:r>
      <w:r w:rsidR="003771CC" w:rsidRPr="003771CC">
        <w:rPr>
          <w:rFonts w:asciiTheme="minorBidi" w:hAnsiTheme="minorBidi" w:cs="Arial" w:hint="cs"/>
          <w:b/>
          <w:bCs/>
          <w:sz w:val="32"/>
          <w:szCs w:val="32"/>
          <w:rtl/>
        </w:rPr>
        <w:t>أكثر</w:t>
      </w:r>
      <w:r w:rsidRPr="003771CC">
        <w:rPr>
          <w:rFonts w:asciiTheme="minorBidi" w:hAnsiTheme="minorBidi" w:cs="Arial" w:hint="cs"/>
          <w:b/>
          <w:bCs/>
          <w:sz w:val="32"/>
          <w:szCs w:val="32"/>
          <w:rtl/>
        </w:rPr>
        <w:t xml:space="preserve"> وعيا واستعدادا</w:t>
      </w:r>
      <w:r>
        <w:rPr>
          <w:rFonts w:asciiTheme="minorBidi" w:hAnsiTheme="minorBidi" w:cs="Arial" w:hint="cs"/>
          <w:sz w:val="32"/>
          <w:szCs w:val="32"/>
          <w:rtl/>
        </w:rPr>
        <w:t xml:space="preserve"> </w:t>
      </w:r>
      <w:r w:rsidR="00F87D47">
        <w:rPr>
          <w:rFonts w:asciiTheme="minorBidi" w:hAnsiTheme="minorBidi" w:cs="Arial" w:hint="cs"/>
          <w:sz w:val="32"/>
          <w:szCs w:val="32"/>
          <w:rtl/>
        </w:rPr>
        <w:t>ب</w:t>
      </w:r>
      <w:r w:rsidR="00F87D47" w:rsidRPr="00F87D47">
        <w:rPr>
          <w:rFonts w:asciiTheme="minorBidi" w:hAnsiTheme="minorBidi" w:cs="Arial"/>
          <w:sz w:val="32"/>
          <w:szCs w:val="32"/>
          <w:rtl/>
        </w:rPr>
        <w:t>فضل وجود موارد أكبر وقيادات أكثر تأهيلا.</w:t>
      </w:r>
    </w:p>
    <w:p w14:paraId="0D7CB991" w14:textId="77777777" w:rsidR="00272733" w:rsidRDefault="00272733" w:rsidP="00272733">
      <w:pPr>
        <w:bidi/>
        <w:spacing w:line="360" w:lineRule="auto"/>
        <w:rPr>
          <w:rFonts w:asciiTheme="minorBidi" w:hAnsiTheme="minorBidi" w:cs="Arial"/>
          <w:sz w:val="32"/>
          <w:szCs w:val="32"/>
          <w:rtl/>
        </w:rPr>
      </w:pPr>
    </w:p>
    <w:p w14:paraId="738376BB" w14:textId="77777777" w:rsidR="00272733" w:rsidRDefault="00272733" w:rsidP="00272733">
      <w:pPr>
        <w:bidi/>
        <w:spacing w:line="360" w:lineRule="auto"/>
        <w:rPr>
          <w:rFonts w:asciiTheme="minorBidi" w:hAnsiTheme="minorBidi" w:cs="Arial"/>
          <w:sz w:val="32"/>
          <w:szCs w:val="32"/>
          <w:rtl/>
        </w:rPr>
      </w:pPr>
    </w:p>
    <w:p w14:paraId="55EE959B" w14:textId="4C972776" w:rsidR="00272733" w:rsidRDefault="00297549" w:rsidP="00272733">
      <w:pPr>
        <w:bidi/>
        <w:spacing w:line="360" w:lineRule="auto"/>
        <w:rPr>
          <w:rFonts w:asciiTheme="minorBidi" w:hAnsiTheme="minorBidi" w:cs="Arial"/>
          <w:b/>
          <w:bCs/>
          <w:sz w:val="36"/>
          <w:szCs w:val="36"/>
          <w:rtl/>
        </w:rPr>
      </w:pPr>
      <w:r>
        <w:rPr>
          <w:rFonts w:asciiTheme="minorBidi" w:hAnsiTheme="minorBidi" w:cs="Arial"/>
          <w:b/>
          <w:bCs/>
          <w:sz w:val="36"/>
          <w:szCs w:val="36"/>
        </w:rPr>
        <w:lastRenderedPageBreak/>
        <w:t>6-2</w:t>
      </w:r>
      <w:r>
        <w:rPr>
          <w:rFonts w:asciiTheme="minorBidi" w:hAnsiTheme="minorBidi" w:cs="Arial" w:hint="cs"/>
          <w:b/>
          <w:bCs/>
          <w:sz w:val="36"/>
          <w:szCs w:val="36"/>
          <w:rtl/>
        </w:rPr>
        <w:t xml:space="preserve"> التوصيات </w:t>
      </w:r>
    </w:p>
    <w:p w14:paraId="70E5A58A" w14:textId="75B08950" w:rsidR="00887C2B" w:rsidRDefault="00887C2B" w:rsidP="00AC404C">
      <w:pPr>
        <w:tabs>
          <w:tab w:val="left" w:pos="3942"/>
        </w:tabs>
        <w:bidi/>
        <w:spacing w:line="360" w:lineRule="auto"/>
        <w:rPr>
          <w:rFonts w:asciiTheme="minorBidi" w:hAnsiTheme="minorBidi" w:cs="Arial"/>
          <w:sz w:val="32"/>
          <w:szCs w:val="32"/>
          <w:rtl/>
        </w:rPr>
      </w:pPr>
      <w:r>
        <w:rPr>
          <w:rFonts w:asciiTheme="minorBidi" w:hAnsiTheme="minorBidi" w:cs="Arial" w:hint="cs"/>
          <w:sz w:val="32"/>
          <w:szCs w:val="32"/>
          <w:rtl/>
        </w:rPr>
        <w:t>بناء على ما سبق يوصي بما يلي:</w:t>
      </w:r>
      <w:r w:rsidR="00AC404C">
        <w:rPr>
          <w:rFonts w:asciiTheme="minorBidi" w:hAnsiTheme="minorBidi" w:cs="Arial"/>
          <w:sz w:val="32"/>
          <w:szCs w:val="32"/>
          <w:rtl/>
        </w:rPr>
        <w:tab/>
      </w:r>
    </w:p>
    <w:p w14:paraId="1AD5CF56" w14:textId="0D38582B" w:rsidR="00AC404C" w:rsidRPr="008E3A7C" w:rsidRDefault="008E3A7C" w:rsidP="00B213A5">
      <w:pPr>
        <w:pStyle w:val="ListParagraph"/>
        <w:numPr>
          <w:ilvl w:val="0"/>
          <w:numId w:val="51"/>
        </w:numPr>
        <w:tabs>
          <w:tab w:val="left" w:pos="3942"/>
        </w:tabs>
        <w:bidi/>
        <w:spacing w:line="360" w:lineRule="auto"/>
        <w:rPr>
          <w:rFonts w:asciiTheme="minorBidi" w:hAnsiTheme="minorBidi" w:cs="Arial"/>
          <w:sz w:val="32"/>
          <w:szCs w:val="32"/>
        </w:rPr>
      </w:pPr>
      <w:r>
        <w:rPr>
          <w:rFonts w:asciiTheme="minorBidi" w:hAnsiTheme="minorBidi" w:cs="Arial" w:hint="cs"/>
          <w:b/>
          <w:bCs/>
          <w:sz w:val="32"/>
          <w:szCs w:val="32"/>
          <w:rtl/>
        </w:rPr>
        <w:t>دمج إدارة الأزمات والمخاطر ضمن الهيكل الإداري للشركات الخاصة</w:t>
      </w:r>
      <w:r w:rsidR="00857F4C">
        <w:rPr>
          <w:rFonts w:asciiTheme="minorBidi" w:hAnsiTheme="minorBidi" w:cs="Arial" w:hint="cs"/>
          <w:b/>
          <w:bCs/>
          <w:sz w:val="32"/>
          <w:szCs w:val="32"/>
          <w:rtl/>
        </w:rPr>
        <w:t>.</w:t>
      </w:r>
    </w:p>
    <w:p w14:paraId="4F1CA18C" w14:textId="36DB116D" w:rsidR="008E3A7C" w:rsidRPr="00023B2B" w:rsidRDefault="008E3A7C" w:rsidP="00B213A5">
      <w:pPr>
        <w:pStyle w:val="ListParagraph"/>
        <w:numPr>
          <w:ilvl w:val="0"/>
          <w:numId w:val="51"/>
        </w:numPr>
        <w:tabs>
          <w:tab w:val="left" w:pos="3942"/>
        </w:tabs>
        <w:bidi/>
        <w:spacing w:line="360" w:lineRule="auto"/>
        <w:rPr>
          <w:rFonts w:asciiTheme="minorBidi" w:hAnsiTheme="minorBidi" w:cs="Arial"/>
          <w:sz w:val="32"/>
          <w:szCs w:val="32"/>
        </w:rPr>
      </w:pPr>
      <w:r>
        <w:rPr>
          <w:rFonts w:asciiTheme="minorBidi" w:hAnsiTheme="minorBidi" w:cs="Arial" w:hint="cs"/>
          <w:b/>
          <w:bCs/>
          <w:sz w:val="32"/>
          <w:szCs w:val="32"/>
          <w:rtl/>
        </w:rPr>
        <w:t xml:space="preserve">اعداد خطط طوارئ </w:t>
      </w:r>
      <w:r w:rsidR="00023B2B">
        <w:rPr>
          <w:rFonts w:asciiTheme="minorBidi" w:hAnsiTheme="minorBidi" w:cs="Arial" w:hint="cs"/>
          <w:b/>
          <w:bCs/>
          <w:sz w:val="32"/>
          <w:szCs w:val="32"/>
          <w:rtl/>
        </w:rPr>
        <w:t>واستمرارية أعمال واضحة ومجربة</w:t>
      </w:r>
      <w:r w:rsidR="00857F4C">
        <w:rPr>
          <w:rFonts w:asciiTheme="minorBidi" w:hAnsiTheme="minorBidi" w:cs="Arial" w:hint="cs"/>
          <w:b/>
          <w:bCs/>
          <w:sz w:val="32"/>
          <w:szCs w:val="32"/>
          <w:rtl/>
        </w:rPr>
        <w:t>.</w:t>
      </w:r>
    </w:p>
    <w:p w14:paraId="759629E5" w14:textId="39FAB221" w:rsidR="00023B2B" w:rsidRDefault="00023B2B" w:rsidP="00B213A5">
      <w:pPr>
        <w:pStyle w:val="ListParagraph"/>
        <w:numPr>
          <w:ilvl w:val="0"/>
          <w:numId w:val="51"/>
        </w:numPr>
        <w:tabs>
          <w:tab w:val="left" w:pos="3942"/>
        </w:tabs>
        <w:bidi/>
        <w:spacing w:line="360" w:lineRule="auto"/>
        <w:rPr>
          <w:rFonts w:asciiTheme="minorBidi" w:hAnsiTheme="minorBidi" w:cs="Arial"/>
          <w:sz w:val="32"/>
          <w:szCs w:val="32"/>
        </w:rPr>
      </w:pPr>
      <w:r>
        <w:rPr>
          <w:rFonts w:asciiTheme="minorBidi" w:hAnsiTheme="minorBidi" w:cs="Arial" w:hint="cs"/>
          <w:b/>
          <w:bCs/>
          <w:sz w:val="32"/>
          <w:szCs w:val="32"/>
          <w:rtl/>
        </w:rPr>
        <w:t xml:space="preserve">تدريب الموظفين </w:t>
      </w:r>
      <w:r w:rsidR="00857F4C">
        <w:rPr>
          <w:rFonts w:asciiTheme="minorBidi" w:hAnsiTheme="minorBidi" w:cs="Arial" w:hint="cs"/>
          <w:b/>
          <w:bCs/>
          <w:sz w:val="32"/>
          <w:szCs w:val="32"/>
          <w:rtl/>
        </w:rPr>
        <w:t xml:space="preserve">بشكل دوري </w:t>
      </w:r>
      <w:r w:rsidR="00857F4C">
        <w:rPr>
          <w:rFonts w:asciiTheme="minorBidi" w:hAnsiTheme="minorBidi" w:cs="Arial" w:hint="cs"/>
          <w:sz w:val="32"/>
          <w:szCs w:val="32"/>
          <w:rtl/>
        </w:rPr>
        <w:t xml:space="preserve">على سيناريوهات </w:t>
      </w:r>
      <w:r w:rsidR="00857F4C" w:rsidRPr="00857F4C">
        <w:rPr>
          <w:rFonts w:asciiTheme="minorBidi" w:hAnsiTheme="minorBidi" w:cs="Arial"/>
          <w:sz w:val="32"/>
          <w:szCs w:val="32"/>
          <w:rtl/>
        </w:rPr>
        <w:t>الأزمات والتصرف السليم تحت الضغط.</w:t>
      </w:r>
    </w:p>
    <w:p w14:paraId="0D5604EF" w14:textId="25BB5353" w:rsidR="00887C2B" w:rsidRDefault="00857F4C" w:rsidP="00B213A5">
      <w:pPr>
        <w:pStyle w:val="ListParagraph"/>
        <w:numPr>
          <w:ilvl w:val="0"/>
          <w:numId w:val="51"/>
        </w:numPr>
        <w:tabs>
          <w:tab w:val="left" w:pos="3942"/>
        </w:tabs>
        <w:bidi/>
        <w:spacing w:line="360" w:lineRule="auto"/>
        <w:rPr>
          <w:rFonts w:asciiTheme="minorBidi" w:hAnsiTheme="minorBidi" w:cs="Arial"/>
          <w:sz w:val="32"/>
          <w:szCs w:val="32"/>
        </w:rPr>
      </w:pPr>
      <w:r w:rsidRPr="00770E23">
        <w:rPr>
          <w:rFonts w:asciiTheme="minorBidi" w:hAnsiTheme="minorBidi" w:cs="Arial" w:hint="cs"/>
          <w:b/>
          <w:bCs/>
          <w:sz w:val="32"/>
          <w:szCs w:val="32"/>
          <w:rtl/>
        </w:rPr>
        <w:t xml:space="preserve">تفعيل وحدات اتصال </w:t>
      </w:r>
      <w:r w:rsidR="00770E23" w:rsidRPr="00770E23">
        <w:rPr>
          <w:rFonts w:asciiTheme="minorBidi" w:hAnsiTheme="minorBidi" w:cs="Arial" w:hint="cs"/>
          <w:b/>
          <w:bCs/>
          <w:sz w:val="32"/>
          <w:szCs w:val="32"/>
          <w:rtl/>
        </w:rPr>
        <w:t xml:space="preserve">مؤسسي </w:t>
      </w:r>
      <w:r w:rsidR="00770E23" w:rsidRPr="00770E23">
        <w:rPr>
          <w:rFonts w:asciiTheme="minorBidi" w:hAnsiTheme="minorBidi" w:cs="Arial"/>
          <w:sz w:val="32"/>
          <w:szCs w:val="32"/>
          <w:rtl/>
        </w:rPr>
        <w:t>خاصة بإدارة الأزمات داخل الشركات</w:t>
      </w:r>
      <w:r w:rsidR="00770E23">
        <w:rPr>
          <w:rFonts w:asciiTheme="minorBidi" w:hAnsiTheme="minorBidi" w:cs="Arial" w:hint="cs"/>
          <w:sz w:val="32"/>
          <w:szCs w:val="32"/>
          <w:rtl/>
        </w:rPr>
        <w:t>.</w:t>
      </w:r>
    </w:p>
    <w:p w14:paraId="088EABC2" w14:textId="0EFE32BC" w:rsidR="00770E23" w:rsidRPr="00C94605" w:rsidRDefault="00875F95" w:rsidP="00B213A5">
      <w:pPr>
        <w:pStyle w:val="ListParagraph"/>
        <w:numPr>
          <w:ilvl w:val="0"/>
          <w:numId w:val="51"/>
        </w:numPr>
        <w:tabs>
          <w:tab w:val="left" w:pos="3942"/>
        </w:tabs>
        <w:bidi/>
        <w:spacing w:line="360" w:lineRule="auto"/>
        <w:rPr>
          <w:rFonts w:asciiTheme="minorBidi" w:hAnsiTheme="minorBidi" w:cs="Arial"/>
          <w:sz w:val="32"/>
          <w:szCs w:val="32"/>
        </w:rPr>
      </w:pPr>
      <w:r>
        <w:rPr>
          <w:rFonts w:asciiTheme="minorBidi" w:hAnsiTheme="minorBidi" w:cs="Arial" w:hint="cs"/>
          <w:b/>
          <w:bCs/>
          <w:sz w:val="32"/>
          <w:szCs w:val="32"/>
          <w:rtl/>
        </w:rPr>
        <w:t>اشتراك جميع الإد</w:t>
      </w:r>
      <w:r w:rsidR="00B130C4">
        <w:rPr>
          <w:rFonts w:asciiTheme="minorBidi" w:hAnsiTheme="minorBidi" w:cs="Arial" w:hint="cs"/>
          <w:b/>
          <w:bCs/>
          <w:sz w:val="32"/>
          <w:szCs w:val="32"/>
          <w:rtl/>
        </w:rPr>
        <w:t>ارات في إدارة المخاطر</w:t>
      </w:r>
      <w:r w:rsidR="00C94605">
        <w:rPr>
          <w:rFonts w:asciiTheme="minorBidi" w:hAnsiTheme="minorBidi" w:cs="Arial" w:hint="cs"/>
          <w:b/>
          <w:bCs/>
          <w:sz w:val="32"/>
          <w:szCs w:val="32"/>
          <w:rtl/>
        </w:rPr>
        <w:t xml:space="preserve"> </w:t>
      </w:r>
      <w:r w:rsidR="00C94605" w:rsidRPr="00C94605">
        <w:rPr>
          <w:rFonts w:asciiTheme="minorBidi" w:hAnsiTheme="minorBidi" w:cs="Arial"/>
          <w:sz w:val="32"/>
          <w:szCs w:val="32"/>
          <w:rtl/>
        </w:rPr>
        <w:t>وعدم حصرها في إدارة معينة</w:t>
      </w:r>
      <w:r w:rsidR="00C94605" w:rsidRPr="00C94605">
        <w:rPr>
          <w:rFonts w:asciiTheme="minorBidi" w:hAnsiTheme="minorBidi" w:cs="Arial"/>
          <w:b/>
          <w:bCs/>
          <w:sz w:val="32"/>
          <w:szCs w:val="32"/>
          <w:rtl/>
        </w:rPr>
        <w:t>.</w:t>
      </w:r>
    </w:p>
    <w:p w14:paraId="489702DC" w14:textId="3A391A0F" w:rsidR="00C94605" w:rsidRDefault="00C94605" w:rsidP="00B213A5">
      <w:pPr>
        <w:pStyle w:val="ListParagraph"/>
        <w:numPr>
          <w:ilvl w:val="0"/>
          <w:numId w:val="51"/>
        </w:numPr>
        <w:tabs>
          <w:tab w:val="left" w:pos="3942"/>
        </w:tabs>
        <w:bidi/>
        <w:spacing w:line="360" w:lineRule="auto"/>
        <w:rPr>
          <w:rFonts w:asciiTheme="minorBidi" w:hAnsiTheme="minorBidi" w:cs="Arial"/>
          <w:sz w:val="32"/>
          <w:szCs w:val="32"/>
        </w:rPr>
      </w:pPr>
      <w:r>
        <w:rPr>
          <w:rFonts w:asciiTheme="minorBidi" w:hAnsiTheme="minorBidi" w:cs="Arial" w:hint="cs"/>
          <w:b/>
          <w:bCs/>
          <w:sz w:val="32"/>
          <w:szCs w:val="32"/>
          <w:rtl/>
        </w:rPr>
        <w:t xml:space="preserve">الاستفادة من النماذج العالمية وتكييفها محليا </w:t>
      </w:r>
      <w:r w:rsidR="00EA52F3" w:rsidRPr="00EA52F3">
        <w:rPr>
          <w:rFonts w:asciiTheme="minorBidi" w:hAnsiTheme="minorBidi" w:cs="Arial"/>
          <w:sz w:val="32"/>
          <w:szCs w:val="32"/>
          <w:rtl/>
        </w:rPr>
        <w:t>بما يتناسب مع طبيعة السوق السعودي.</w:t>
      </w:r>
    </w:p>
    <w:p w14:paraId="705D3E0E" w14:textId="039416EA" w:rsidR="00EA52F3" w:rsidRPr="00C91EB6" w:rsidRDefault="00C91EB6" w:rsidP="00B213A5">
      <w:pPr>
        <w:pStyle w:val="ListParagraph"/>
        <w:numPr>
          <w:ilvl w:val="0"/>
          <w:numId w:val="51"/>
        </w:numPr>
        <w:tabs>
          <w:tab w:val="left" w:pos="3942"/>
        </w:tabs>
        <w:bidi/>
        <w:spacing w:line="360" w:lineRule="auto"/>
        <w:rPr>
          <w:rFonts w:asciiTheme="minorBidi" w:hAnsiTheme="minorBidi" w:cs="Arial"/>
          <w:sz w:val="32"/>
          <w:szCs w:val="32"/>
        </w:rPr>
      </w:pPr>
      <w:r>
        <w:rPr>
          <w:rFonts w:asciiTheme="minorBidi" w:hAnsiTheme="minorBidi" w:cs="Arial" w:hint="cs"/>
          <w:b/>
          <w:bCs/>
          <w:sz w:val="32"/>
          <w:szCs w:val="32"/>
          <w:rtl/>
        </w:rPr>
        <w:t xml:space="preserve">الاستفادة </w:t>
      </w:r>
      <w:r w:rsidRPr="00C91EB6">
        <w:rPr>
          <w:rFonts w:asciiTheme="minorBidi" w:hAnsiTheme="minorBidi" w:cs="Arial" w:hint="cs"/>
          <w:b/>
          <w:bCs/>
          <w:sz w:val="32"/>
          <w:szCs w:val="32"/>
          <w:rtl/>
        </w:rPr>
        <w:t>من</w:t>
      </w:r>
      <w:r w:rsidRPr="00C91EB6">
        <w:rPr>
          <w:rFonts w:asciiTheme="minorBidi" w:hAnsiTheme="minorBidi" w:cs="Arial"/>
          <w:b/>
          <w:bCs/>
          <w:sz w:val="32"/>
          <w:szCs w:val="32"/>
          <w:rtl/>
        </w:rPr>
        <w:t xml:space="preserve"> التقنية والتح</w:t>
      </w:r>
      <w:r>
        <w:rPr>
          <w:rFonts w:asciiTheme="minorBidi" w:hAnsiTheme="minorBidi" w:cs="Arial" w:hint="cs"/>
          <w:b/>
          <w:bCs/>
          <w:sz w:val="32"/>
          <w:szCs w:val="32"/>
          <w:rtl/>
        </w:rPr>
        <w:t>و</w:t>
      </w:r>
      <w:r w:rsidRPr="00C91EB6">
        <w:rPr>
          <w:rFonts w:asciiTheme="minorBidi" w:hAnsiTheme="minorBidi" w:cs="Arial"/>
          <w:b/>
          <w:bCs/>
          <w:sz w:val="32"/>
          <w:szCs w:val="32"/>
          <w:rtl/>
        </w:rPr>
        <w:t xml:space="preserve">ل الرقمي </w:t>
      </w:r>
      <w:r w:rsidRPr="00C91EB6">
        <w:rPr>
          <w:rFonts w:asciiTheme="minorBidi" w:hAnsiTheme="minorBidi" w:cs="Arial"/>
          <w:sz w:val="32"/>
          <w:szCs w:val="32"/>
          <w:rtl/>
        </w:rPr>
        <w:t>في التنبؤ وإدارة الأزمات المستقبلية</w:t>
      </w:r>
      <w:r w:rsidRPr="00C91EB6">
        <w:rPr>
          <w:rFonts w:asciiTheme="minorBidi" w:hAnsiTheme="minorBidi" w:cs="Arial"/>
          <w:b/>
          <w:bCs/>
          <w:sz w:val="32"/>
          <w:szCs w:val="32"/>
          <w:rtl/>
        </w:rPr>
        <w:t>.</w:t>
      </w:r>
    </w:p>
    <w:p w14:paraId="68090A95" w14:textId="2FD8A2FC" w:rsidR="00C91EB6" w:rsidRDefault="00820E0F" w:rsidP="00B213A5">
      <w:pPr>
        <w:pStyle w:val="ListParagraph"/>
        <w:numPr>
          <w:ilvl w:val="0"/>
          <w:numId w:val="51"/>
        </w:numPr>
        <w:tabs>
          <w:tab w:val="left" w:pos="3942"/>
        </w:tabs>
        <w:bidi/>
        <w:spacing w:line="360" w:lineRule="auto"/>
        <w:rPr>
          <w:rFonts w:asciiTheme="minorBidi" w:hAnsiTheme="minorBidi" w:cs="Arial"/>
          <w:sz w:val="32"/>
          <w:szCs w:val="32"/>
        </w:rPr>
      </w:pPr>
      <w:r>
        <w:rPr>
          <w:rFonts w:asciiTheme="minorBidi" w:hAnsiTheme="minorBidi" w:cs="Arial" w:hint="cs"/>
          <w:b/>
          <w:bCs/>
          <w:sz w:val="32"/>
          <w:szCs w:val="32"/>
          <w:rtl/>
        </w:rPr>
        <w:t xml:space="preserve">تعزيز </w:t>
      </w:r>
      <w:r w:rsidRPr="00820E0F">
        <w:rPr>
          <w:rFonts w:asciiTheme="minorBidi" w:hAnsiTheme="minorBidi" w:cs="Arial" w:hint="cs"/>
          <w:b/>
          <w:bCs/>
          <w:sz w:val="32"/>
          <w:szCs w:val="32"/>
          <w:rtl/>
        </w:rPr>
        <w:t>التعاون</w:t>
      </w:r>
      <w:r w:rsidRPr="00820E0F">
        <w:rPr>
          <w:rFonts w:asciiTheme="minorBidi" w:hAnsiTheme="minorBidi" w:cs="Arial"/>
          <w:b/>
          <w:bCs/>
          <w:sz w:val="32"/>
          <w:szCs w:val="32"/>
          <w:rtl/>
        </w:rPr>
        <w:t xml:space="preserve"> بين القطاع الخاص والجهات الحكومية </w:t>
      </w:r>
      <w:r w:rsidRPr="00820E0F">
        <w:rPr>
          <w:rFonts w:asciiTheme="minorBidi" w:hAnsiTheme="minorBidi" w:cs="Arial"/>
          <w:sz w:val="32"/>
          <w:szCs w:val="32"/>
          <w:rtl/>
        </w:rPr>
        <w:t>في مجالات التدريب والجاهزية.</w:t>
      </w:r>
    </w:p>
    <w:p w14:paraId="5EB4802E" w14:textId="77777777" w:rsidR="00820E0F" w:rsidRDefault="00820E0F" w:rsidP="00820E0F">
      <w:pPr>
        <w:tabs>
          <w:tab w:val="left" w:pos="3942"/>
        </w:tabs>
        <w:bidi/>
        <w:spacing w:line="360" w:lineRule="auto"/>
        <w:rPr>
          <w:rFonts w:asciiTheme="minorBidi" w:hAnsiTheme="minorBidi" w:cs="Arial"/>
          <w:sz w:val="32"/>
          <w:szCs w:val="32"/>
          <w:rtl/>
        </w:rPr>
      </w:pPr>
    </w:p>
    <w:p w14:paraId="2835BEBF" w14:textId="3EDA314B" w:rsidR="006A64DB" w:rsidRDefault="00820E0F" w:rsidP="006A64DB">
      <w:pPr>
        <w:tabs>
          <w:tab w:val="left" w:pos="3942"/>
        </w:tabs>
        <w:bidi/>
        <w:spacing w:line="360" w:lineRule="auto"/>
        <w:rPr>
          <w:rFonts w:asciiTheme="minorBidi" w:hAnsiTheme="minorBidi" w:cs="Arial"/>
          <w:b/>
          <w:bCs/>
          <w:sz w:val="36"/>
          <w:szCs w:val="36"/>
          <w:rtl/>
        </w:rPr>
      </w:pPr>
      <w:r>
        <w:rPr>
          <w:rFonts w:asciiTheme="minorBidi" w:hAnsiTheme="minorBidi" w:cs="Arial"/>
          <w:b/>
          <w:bCs/>
          <w:sz w:val="36"/>
          <w:szCs w:val="36"/>
        </w:rPr>
        <w:t>6-3</w:t>
      </w:r>
      <w:r>
        <w:rPr>
          <w:rFonts w:asciiTheme="minorBidi" w:hAnsiTheme="minorBidi" w:cs="Arial" w:hint="cs"/>
          <w:b/>
          <w:bCs/>
          <w:sz w:val="36"/>
          <w:szCs w:val="36"/>
          <w:rtl/>
        </w:rPr>
        <w:t xml:space="preserve"> مقترحات للدراسات المستق</w:t>
      </w:r>
      <w:r w:rsidR="006A64DB">
        <w:rPr>
          <w:rFonts w:asciiTheme="minorBidi" w:hAnsiTheme="minorBidi" w:cs="Arial" w:hint="cs"/>
          <w:b/>
          <w:bCs/>
          <w:sz w:val="36"/>
          <w:szCs w:val="36"/>
          <w:rtl/>
        </w:rPr>
        <w:t>بلية</w:t>
      </w:r>
    </w:p>
    <w:p w14:paraId="02DDA702" w14:textId="5B30A204" w:rsidR="006A64DB" w:rsidRDefault="006A64DB" w:rsidP="00B213A5">
      <w:pPr>
        <w:pStyle w:val="ListParagraph"/>
        <w:numPr>
          <w:ilvl w:val="0"/>
          <w:numId w:val="52"/>
        </w:numPr>
        <w:tabs>
          <w:tab w:val="left" w:pos="3942"/>
        </w:tabs>
        <w:bidi/>
        <w:spacing w:line="360" w:lineRule="auto"/>
        <w:rPr>
          <w:rFonts w:asciiTheme="minorBidi" w:hAnsiTheme="minorBidi" w:cs="Arial"/>
          <w:sz w:val="32"/>
          <w:szCs w:val="32"/>
        </w:rPr>
      </w:pPr>
      <w:r>
        <w:rPr>
          <w:rFonts w:asciiTheme="minorBidi" w:hAnsiTheme="minorBidi" w:cs="Arial" w:hint="cs"/>
          <w:sz w:val="32"/>
          <w:szCs w:val="32"/>
          <w:rtl/>
        </w:rPr>
        <w:t>دراسة</w:t>
      </w:r>
      <w:r w:rsidR="001E6A2B">
        <w:rPr>
          <w:rFonts w:asciiTheme="minorBidi" w:hAnsiTheme="minorBidi" w:cs="Arial" w:hint="cs"/>
          <w:sz w:val="32"/>
          <w:szCs w:val="32"/>
          <w:rtl/>
        </w:rPr>
        <w:t xml:space="preserve"> </w:t>
      </w:r>
      <w:r w:rsidR="001E6A2B" w:rsidRPr="001E6A2B">
        <w:rPr>
          <w:rFonts w:asciiTheme="minorBidi" w:hAnsiTheme="minorBidi" w:cs="Arial"/>
          <w:sz w:val="32"/>
          <w:szCs w:val="32"/>
          <w:rtl/>
        </w:rPr>
        <w:t>ميدانية لقياس مدى جاهزية الشركات الصغيرة والمتوسطة للأزمات</w:t>
      </w:r>
    </w:p>
    <w:p w14:paraId="506AFEAA" w14:textId="0FCC9052" w:rsidR="001E6A2B" w:rsidRDefault="001E6A2B" w:rsidP="00B213A5">
      <w:pPr>
        <w:pStyle w:val="ListParagraph"/>
        <w:numPr>
          <w:ilvl w:val="0"/>
          <w:numId w:val="52"/>
        </w:numPr>
        <w:tabs>
          <w:tab w:val="left" w:pos="3942"/>
        </w:tabs>
        <w:bidi/>
        <w:spacing w:line="360" w:lineRule="auto"/>
        <w:rPr>
          <w:rFonts w:asciiTheme="minorBidi" w:hAnsiTheme="minorBidi" w:cs="Arial"/>
          <w:sz w:val="32"/>
          <w:szCs w:val="32"/>
        </w:rPr>
      </w:pPr>
      <w:r w:rsidRPr="001E6A2B">
        <w:rPr>
          <w:rFonts w:asciiTheme="minorBidi" w:hAnsiTheme="minorBidi" w:cs="Arial"/>
          <w:sz w:val="32"/>
          <w:szCs w:val="32"/>
          <w:rtl/>
        </w:rPr>
        <w:t>تقييم أثر الثقافة التنظيمية على فاعلية إدارة المخاطر</w:t>
      </w:r>
    </w:p>
    <w:p w14:paraId="0735CBEA" w14:textId="20F145BE" w:rsidR="001E6A2B" w:rsidRDefault="001E6A2B" w:rsidP="00B213A5">
      <w:pPr>
        <w:pStyle w:val="ListParagraph"/>
        <w:numPr>
          <w:ilvl w:val="0"/>
          <w:numId w:val="52"/>
        </w:numPr>
        <w:tabs>
          <w:tab w:val="left" w:pos="3942"/>
        </w:tabs>
        <w:bidi/>
        <w:spacing w:line="360" w:lineRule="auto"/>
        <w:rPr>
          <w:rFonts w:asciiTheme="minorBidi" w:hAnsiTheme="minorBidi" w:cs="Arial"/>
          <w:sz w:val="32"/>
          <w:szCs w:val="32"/>
        </w:rPr>
      </w:pPr>
      <w:r w:rsidRPr="001E6A2B">
        <w:rPr>
          <w:rFonts w:asciiTheme="minorBidi" w:hAnsiTheme="minorBidi" w:cs="Arial"/>
          <w:sz w:val="32"/>
          <w:szCs w:val="32"/>
          <w:rtl/>
        </w:rPr>
        <w:t>تطوير نموذج سعودي لإدارة الأزمات يتناسب مع البيئة الاقتصادية المحلية</w:t>
      </w:r>
    </w:p>
    <w:p w14:paraId="1D3969A9" w14:textId="77777777" w:rsidR="00462103" w:rsidRDefault="00462103" w:rsidP="00462103">
      <w:pPr>
        <w:tabs>
          <w:tab w:val="left" w:pos="3942"/>
        </w:tabs>
        <w:bidi/>
        <w:spacing w:line="360" w:lineRule="auto"/>
        <w:rPr>
          <w:rFonts w:asciiTheme="minorBidi" w:hAnsiTheme="minorBidi" w:cs="Arial"/>
          <w:sz w:val="32"/>
          <w:szCs w:val="32"/>
          <w:rtl/>
        </w:rPr>
      </w:pPr>
    </w:p>
    <w:p w14:paraId="7CC89748" w14:textId="77777777" w:rsidR="00462103" w:rsidRDefault="00462103" w:rsidP="00462103">
      <w:pPr>
        <w:tabs>
          <w:tab w:val="left" w:pos="3942"/>
        </w:tabs>
        <w:bidi/>
        <w:spacing w:line="360" w:lineRule="auto"/>
        <w:rPr>
          <w:rFonts w:asciiTheme="minorBidi" w:hAnsiTheme="minorBidi" w:cs="Arial"/>
          <w:sz w:val="32"/>
          <w:szCs w:val="32"/>
          <w:rtl/>
        </w:rPr>
      </w:pPr>
    </w:p>
    <w:p w14:paraId="330DFF1B" w14:textId="77777777" w:rsidR="00462103" w:rsidRDefault="00462103" w:rsidP="00462103">
      <w:pPr>
        <w:tabs>
          <w:tab w:val="left" w:pos="3942"/>
        </w:tabs>
        <w:bidi/>
        <w:spacing w:line="360" w:lineRule="auto"/>
        <w:rPr>
          <w:rFonts w:asciiTheme="minorBidi" w:hAnsiTheme="minorBidi" w:cs="Arial"/>
          <w:sz w:val="32"/>
          <w:szCs w:val="32"/>
          <w:rtl/>
        </w:rPr>
      </w:pPr>
    </w:p>
    <w:p w14:paraId="1D424898" w14:textId="54091388" w:rsidR="00462103" w:rsidRDefault="000457DA" w:rsidP="00462103">
      <w:pPr>
        <w:tabs>
          <w:tab w:val="left" w:pos="3942"/>
        </w:tabs>
        <w:bidi/>
        <w:spacing w:line="360" w:lineRule="auto"/>
        <w:rPr>
          <w:rFonts w:asciiTheme="minorBidi" w:hAnsiTheme="minorBidi" w:cs="Arial"/>
          <w:b/>
          <w:bCs/>
          <w:sz w:val="36"/>
          <w:szCs w:val="36"/>
          <w:rtl/>
        </w:rPr>
      </w:pPr>
      <w:r>
        <w:rPr>
          <w:rFonts w:asciiTheme="minorBidi" w:hAnsiTheme="minorBidi" w:cs="Arial" w:hint="cs"/>
          <w:b/>
          <w:bCs/>
          <w:sz w:val="36"/>
          <w:szCs w:val="36"/>
          <w:rtl/>
        </w:rPr>
        <w:lastRenderedPageBreak/>
        <w:t>الخاتمة:</w:t>
      </w:r>
    </w:p>
    <w:p w14:paraId="7F2B50E1" w14:textId="3642BAFC" w:rsidR="00A24AAF" w:rsidRPr="00A24AAF" w:rsidRDefault="00A24AAF" w:rsidP="00A24AAF">
      <w:pPr>
        <w:tabs>
          <w:tab w:val="left" w:pos="3942"/>
        </w:tabs>
        <w:bidi/>
        <w:spacing w:line="360" w:lineRule="auto"/>
        <w:rPr>
          <w:rFonts w:asciiTheme="minorBidi" w:hAnsiTheme="minorBidi" w:cs="Arial"/>
          <w:sz w:val="32"/>
          <w:szCs w:val="32"/>
        </w:rPr>
      </w:pPr>
      <w:r w:rsidRPr="00A24AAF">
        <w:rPr>
          <w:rFonts w:asciiTheme="minorBidi" w:hAnsiTheme="minorBidi" w:cs="Arial"/>
          <w:sz w:val="32"/>
          <w:szCs w:val="32"/>
          <w:rtl/>
        </w:rPr>
        <w:t>في ظل التغيرات المتسارعة والبيئة المتقلبة التي يعيشها عالم الأعمال اليوم أصبحت إدارة الأزمات والمخاطر ضرورة استراتيجية لا يمكن لأي مؤسسة تجاهلها خاصة في قطاع الشركات الخاصة الذي يعد أحد الأعمدة الرئيسة للاقتصاد الوطني في المملكة العربية السعودية</w:t>
      </w:r>
      <w:r w:rsidRPr="00A24AAF">
        <w:rPr>
          <w:rFonts w:asciiTheme="minorBidi" w:hAnsiTheme="minorBidi" w:cs="Arial"/>
          <w:sz w:val="32"/>
          <w:szCs w:val="32"/>
        </w:rPr>
        <w:t>.</w:t>
      </w:r>
    </w:p>
    <w:p w14:paraId="3BCABAD4" w14:textId="539D1877" w:rsidR="00A24AAF" w:rsidRPr="00A24AAF" w:rsidRDefault="00A24AAF" w:rsidP="00A24AAF">
      <w:pPr>
        <w:tabs>
          <w:tab w:val="left" w:pos="3942"/>
        </w:tabs>
        <w:bidi/>
        <w:spacing w:line="360" w:lineRule="auto"/>
        <w:rPr>
          <w:rFonts w:asciiTheme="minorBidi" w:hAnsiTheme="minorBidi" w:cs="Arial"/>
          <w:sz w:val="32"/>
          <w:szCs w:val="32"/>
        </w:rPr>
      </w:pPr>
      <w:r w:rsidRPr="00A24AAF">
        <w:rPr>
          <w:rFonts w:asciiTheme="minorBidi" w:hAnsiTheme="minorBidi" w:cs="Arial"/>
          <w:sz w:val="32"/>
          <w:szCs w:val="32"/>
          <w:rtl/>
        </w:rPr>
        <w:t>تناول هذا البحث موضوع فعالية إدارة الأزمات والمخاطر في قطاع الشركات الخاصة في المملكة، من خلال استعراض المفاهيم الأساسية</w:t>
      </w:r>
      <w:r w:rsidR="005878E9">
        <w:rPr>
          <w:rFonts w:asciiTheme="minorBidi" w:hAnsiTheme="minorBidi" w:cs="Arial" w:hint="cs"/>
          <w:sz w:val="32"/>
          <w:szCs w:val="32"/>
          <w:rtl/>
        </w:rPr>
        <w:t xml:space="preserve"> </w:t>
      </w:r>
      <w:r w:rsidRPr="00A24AAF">
        <w:rPr>
          <w:rFonts w:asciiTheme="minorBidi" w:hAnsiTheme="minorBidi" w:cs="Arial"/>
          <w:sz w:val="32"/>
          <w:szCs w:val="32"/>
          <w:rtl/>
        </w:rPr>
        <w:t>والنماذج العالمية</w:t>
      </w:r>
      <w:r w:rsidR="005878E9">
        <w:rPr>
          <w:rFonts w:asciiTheme="minorBidi" w:hAnsiTheme="minorBidi" w:cs="Arial" w:hint="cs"/>
          <w:sz w:val="32"/>
          <w:szCs w:val="32"/>
          <w:rtl/>
        </w:rPr>
        <w:t xml:space="preserve"> </w:t>
      </w:r>
      <w:r w:rsidRPr="00A24AAF">
        <w:rPr>
          <w:rFonts w:asciiTheme="minorBidi" w:hAnsiTheme="minorBidi" w:cs="Arial"/>
          <w:sz w:val="32"/>
          <w:szCs w:val="32"/>
          <w:rtl/>
        </w:rPr>
        <w:t>وتحليل عدد من التطبيقات المحلية والعالمية إلى جانب تقييم الواقع الفعلي والتحديات التي تواجه هذا القطاع</w:t>
      </w:r>
      <w:r w:rsidRPr="00A24AAF">
        <w:rPr>
          <w:rFonts w:asciiTheme="minorBidi" w:hAnsiTheme="minorBidi" w:cs="Arial"/>
          <w:sz w:val="32"/>
          <w:szCs w:val="32"/>
        </w:rPr>
        <w:t>.</w:t>
      </w:r>
    </w:p>
    <w:p w14:paraId="6B6E30DA" w14:textId="4C445EC6" w:rsidR="00A24AAF" w:rsidRPr="00A24AAF" w:rsidRDefault="00A24AAF" w:rsidP="00A24AAF">
      <w:pPr>
        <w:tabs>
          <w:tab w:val="left" w:pos="3942"/>
        </w:tabs>
        <w:bidi/>
        <w:spacing w:line="360" w:lineRule="auto"/>
        <w:rPr>
          <w:rFonts w:asciiTheme="minorBidi" w:hAnsiTheme="minorBidi" w:cs="Arial"/>
          <w:sz w:val="32"/>
          <w:szCs w:val="32"/>
        </w:rPr>
      </w:pPr>
      <w:r w:rsidRPr="00A24AAF">
        <w:rPr>
          <w:rFonts w:asciiTheme="minorBidi" w:hAnsiTheme="minorBidi" w:cs="Arial"/>
          <w:sz w:val="32"/>
          <w:szCs w:val="32"/>
          <w:rtl/>
        </w:rPr>
        <w:t>وقد أظهرت الدراسة وجود فجوة واضحة بين الممارسات النظرية المثالية وبين الواقع الفعلي داخل الكثير من المؤسسات</w:t>
      </w:r>
      <w:r w:rsidR="005878E9">
        <w:rPr>
          <w:rFonts w:asciiTheme="minorBidi" w:hAnsiTheme="minorBidi" w:cs="Arial" w:hint="cs"/>
          <w:sz w:val="32"/>
          <w:szCs w:val="32"/>
          <w:rtl/>
        </w:rPr>
        <w:t xml:space="preserve"> </w:t>
      </w:r>
      <w:r w:rsidRPr="00A24AAF">
        <w:rPr>
          <w:rFonts w:asciiTheme="minorBidi" w:hAnsiTheme="minorBidi" w:cs="Arial"/>
          <w:sz w:val="32"/>
          <w:szCs w:val="32"/>
          <w:rtl/>
        </w:rPr>
        <w:t>حيث يغلب على التعامل مع الأزمات الطابع العشوائي وردود الفعل غير المخطط لها</w:t>
      </w:r>
      <w:r w:rsidR="005878E9">
        <w:rPr>
          <w:rFonts w:asciiTheme="minorBidi" w:hAnsiTheme="minorBidi" w:cs="Arial" w:hint="cs"/>
          <w:sz w:val="32"/>
          <w:szCs w:val="32"/>
          <w:rtl/>
        </w:rPr>
        <w:t xml:space="preserve"> </w:t>
      </w:r>
      <w:r w:rsidRPr="00A24AAF">
        <w:rPr>
          <w:rFonts w:asciiTheme="minorBidi" w:hAnsiTheme="minorBidi" w:cs="Arial"/>
          <w:sz w:val="32"/>
          <w:szCs w:val="32"/>
          <w:rtl/>
        </w:rPr>
        <w:t>كما أن ثقافة الاستعداد والاستباقية لا تزال محدودة</w:t>
      </w:r>
      <w:r w:rsidRPr="00A24AAF">
        <w:rPr>
          <w:rFonts w:asciiTheme="minorBidi" w:hAnsiTheme="minorBidi" w:cs="Arial"/>
          <w:sz w:val="32"/>
          <w:szCs w:val="32"/>
        </w:rPr>
        <w:t>.</w:t>
      </w:r>
    </w:p>
    <w:p w14:paraId="7D55133A" w14:textId="2D717115" w:rsidR="00A24AAF" w:rsidRPr="00A24AAF" w:rsidRDefault="00A24AAF" w:rsidP="00A24AAF">
      <w:pPr>
        <w:tabs>
          <w:tab w:val="left" w:pos="3942"/>
        </w:tabs>
        <w:bidi/>
        <w:spacing w:line="360" w:lineRule="auto"/>
        <w:rPr>
          <w:rFonts w:asciiTheme="minorBidi" w:hAnsiTheme="minorBidi" w:cs="Arial"/>
          <w:sz w:val="32"/>
          <w:szCs w:val="32"/>
        </w:rPr>
      </w:pPr>
      <w:r w:rsidRPr="00A24AAF">
        <w:rPr>
          <w:rFonts w:asciiTheme="minorBidi" w:hAnsiTheme="minorBidi" w:cs="Arial"/>
          <w:sz w:val="32"/>
          <w:szCs w:val="32"/>
          <w:rtl/>
        </w:rPr>
        <w:t>مع ذلك فإن الجهود الحكومية والمبادرات المؤسسية إلى جانب وعي بعض الشركات الرائدة، تبشر بتحول تدريجي نحو فهم أعمق وأكثر جدية لمفاهيم إدارة الأزمات والمخاطر</w:t>
      </w:r>
      <w:r w:rsidRPr="00A24AAF">
        <w:rPr>
          <w:rFonts w:asciiTheme="minorBidi" w:hAnsiTheme="minorBidi" w:cs="Arial"/>
          <w:sz w:val="32"/>
          <w:szCs w:val="32"/>
        </w:rPr>
        <w:t>.</w:t>
      </w:r>
    </w:p>
    <w:p w14:paraId="43CF97F9" w14:textId="585063ED" w:rsidR="00A24AAF" w:rsidRPr="00A24AAF" w:rsidRDefault="00A24AAF" w:rsidP="00A24AAF">
      <w:pPr>
        <w:tabs>
          <w:tab w:val="left" w:pos="3942"/>
        </w:tabs>
        <w:bidi/>
        <w:spacing w:line="360" w:lineRule="auto"/>
        <w:rPr>
          <w:rFonts w:asciiTheme="minorBidi" w:hAnsiTheme="minorBidi" w:cs="Arial"/>
          <w:sz w:val="32"/>
          <w:szCs w:val="32"/>
        </w:rPr>
      </w:pPr>
      <w:r w:rsidRPr="00A24AAF">
        <w:rPr>
          <w:rFonts w:asciiTheme="minorBidi" w:hAnsiTheme="minorBidi" w:cs="Arial"/>
          <w:sz w:val="32"/>
          <w:szCs w:val="32"/>
          <w:rtl/>
        </w:rPr>
        <w:t>ويختتم هذا البحث بالتأكيد على أن نجاح المؤسسات لا يقاس فقط بقدرتها على تحقيق الأرباح</w:t>
      </w:r>
      <w:r w:rsidR="00C50A5C">
        <w:rPr>
          <w:rFonts w:asciiTheme="minorBidi" w:hAnsiTheme="minorBidi" w:cs="Arial" w:hint="cs"/>
          <w:sz w:val="32"/>
          <w:szCs w:val="32"/>
          <w:rtl/>
        </w:rPr>
        <w:t xml:space="preserve"> </w:t>
      </w:r>
      <w:r w:rsidRPr="00A24AAF">
        <w:rPr>
          <w:rFonts w:asciiTheme="minorBidi" w:hAnsiTheme="minorBidi" w:cs="Arial"/>
          <w:sz w:val="32"/>
          <w:szCs w:val="32"/>
          <w:rtl/>
        </w:rPr>
        <w:t>بل أيض</w:t>
      </w:r>
      <w:r w:rsidR="00C50A5C">
        <w:rPr>
          <w:rFonts w:asciiTheme="minorBidi" w:hAnsiTheme="minorBidi" w:cs="Arial" w:hint="cs"/>
          <w:sz w:val="32"/>
          <w:szCs w:val="32"/>
          <w:rtl/>
        </w:rPr>
        <w:t>ا</w:t>
      </w:r>
      <w:r w:rsidRPr="00A24AAF">
        <w:rPr>
          <w:rFonts w:asciiTheme="minorBidi" w:hAnsiTheme="minorBidi" w:cs="Arial"/>
          <w:sz w:val="32"/>
          <w:szCs w:val="32"/>
          <w:rtl/>
        </w:rPr>
        <w:t xml:space="preserve"> بقدرتها على التكيف والصمود أمام الأزمات وهذا لا يتحقق إلا من خلال قيادة واعية</w:t>
      </w:r>
      <w:r w:rsidR="00A52758">
        <w:rPr>
          <w:rFonts w:asciiTheme="minorBidi" w:hAnsiTheme="minorBidi" w:cs="Arial" w:hint="cs"/>
          <w:sz w:val="32"/>
          <w:szCs w:val="32"/>
          <w:rtl/>
        </w:rPr>
        <w:t xml:space="preserve"> </w:t>
      </w:r>
      <w:r w:rsidRPr="00A24AAF">
        <w:rPr>
          <w:rFonts w:asciiTheme="minorBidi" w:hAnsiTheme="minorBidi" w:cs="Arial"/>
          <w:sz w:val="32"/>
          <w:szCs w:val="32"/>
          <w:rtl/>
        </w:rPr>
        <w:t>وثقافة تنظيمية متينة واستراتيجيات مدروسة ترتكز على التوقع</w:t>
      </w:r>
      <w:r w:rsidR="00A52758">
        <w:rPr>
          <w:rFonts w:asciiTheme="minorBidi" w:hAnsiTheme="minorBidi" w:cs="Arial" w:hint="cs"/>
          <w:sz w:val="32"/>
          <w:szCs w:val="32"/>
          <w:rtl/>
        </w:rPr>
        <w:t xml:space="preserve"> </w:t>
      </w:r>
      <w:r w:rsidRPr="00A24AAF">
        <w:rPr>
          <w:rFonts w:asciiTheme="minorBidi" w:hAnsiTheme="minorBidi" w:cs="Arial"/>
          <w:sz w:val="32"/>
          <w:szCs w:val="32"/>
          <w:rtl/>
        </w:rPr>
        <w:t>لا على المفاجأة</w:t>
      </w:r>
      <w:r w:rsidRPr="00A24AAF">
        <w:rPr>
          <w:rFonts w:asciiTheme="minorBidi" w:hAnsiTheme="minorBidi" w:cs="Arial"/>
          <w:sz w:val="32"/>
          <w:szCs w:val="32"/>
        </w:rPr>
        <w:t>.</w:t>
      </w:r>
    </w:p>
    <w:p w14:paraId="41818C01" w14:textId="77777777" w:rsidR="000457DA" w:rsidRDefault="000457DA" w:rsidP="000457DA">
      <w:pPr>
        <w:tabs>
          <w:tab w:val="left" w:pos="3942"/>
        </w:tabs>
        <w:bidi/>
        <w:spacing w:line="360" w:lineRule="auto"/>
        <w:rPr>
          <w:rFonts w:asciiTheme="minorBidi" w:hAnsiTheme="minorBidi" w:cs="Arial"/>
          <w:b/>
          <w:bCs/>
          <w:sz w:val="36"/>
          <w:szCs w:val="36"/>
          <w:rtl/>
        </w:rPr>
      </w:pPr>
    </w:p>
    <w:p w14:paraId="025E4842" w14:textId="77777777" w:rsidR="00B438CC" w:rsidRDefault="00B438CC" w:rsidP="00B438CC">
      <w:pPr>
        <w:tabs>
          <w:tab w:val="left" w:pos="3942"/>
        </w:tabs>
        <w:bidi/>
        <w:spacing w:line="360" w:lineRule="auto"/>
        <w:rPr>
          <w:rFonts w:asciiTheme="minorBidi" w:hAnsiTheme="minorBidi" w:cs="Arial"/>
          <w:b/>
          <w:bCs/>
          <w:sz w:val="36"/>
          <w:szCs w:val="36"/>
          <w:rtl/>
        </w:rPr>
      </w:pPr>
    </w:p>
    <w:p w14:paraId="7BAF3987" w14:textId="77777777" w:rsidR="00B438CC" w:rsidRDefault="00B438CC" w:rsidP="00B438CC">
      <w:pPr>
        <w:tabs>
          <w:tab w:val="left" w:pos="3942"/>
        </w:tabs>
        <w:bidi/>
        <w:spacing w:line="360" w:lineRule="auto"/>
        <w:rPr>
          <w:rFonts w:asciiTheme="minorBidi" w:hAnsiTheme="minorBidi" w:cs="Arial"/>
          <w:b/>
          <w:bCs/>
          <w:sz w:val="36"/>
          <w:szCs w:val="36"/>
          <w:rtl/>
        </w:rPr>
      </w:pPr>
    </w:p>
    <w:p w14:paraId="64AD7CFA" w14:textId="77777777" w:rsidR="00B438CC" w:rsidRDefault="00B438CC" w:rsidP="00B438CC">
      <w:pPr>
        <w:tabs>
          <w:tab w:val="left" w:pos="3942"/>
        </w:tabs>
        <w:bidi/>
        <w:spacing w:line="360" w:lineRule="auto"/>
        <w:rPr>
          <w:rFonts w:asciiTheme="minorBidi" w:hAnsiTheme="minorBidi" w:cs="Arial"/>
          <w:b/>
          <w:bCs/>
          <w:sz w:val="36"/>
          <w:szCs w:val="36"/>
          <w:rtl/>
        </w:rPr>
      </w:pPr>
    </w:p>
    <w:p w14:paraId="6E31EE98" w14:textId="77777777" w:rsidR="00703CDD" w:rsidRDefault="00703CDD" w:rsidP="00B438CC">
      <w:pPr>
        <w:tabs>
          <w:tab w:val="left" w:pos="3942"/>
        </w:tabs>
        <w:bidi/>
        <w:spacing w:line="360" w:lineRule="auto"/>
        <w:rPr>
          <w:rFonts w:asciiTheme="minorBidi" w:hAnsiTheme="minorBidi" w:cs="Arial"/>
          <w:b/>
          <w:bCs/>
          <w:sz w:val="48"/>
          <w:szCs w:val="48"/>
          <w:rtl/>
        </w:rPr>
      </w:pPr>
    </w:p>
    <w:p w14:paraId="3A484D4A" w14:textId="77777777" w:rsidR="00703CDD" w:rsidRDefault="00703CDD" w:rsidP="00703CDD">
      <w:pPr>
        <w:tabs>
          <w:tab w:val="left" w:pos="3942"/>
        </w:tabs>
        <w:bidi/>
        <w:spacing w:line="360" w:lineRule="auto"/>
        <w:rPr>
          <w:rFonts w:asciiTheme="minorBidi" w:hAnsiTheme="minorBidi" w:cs="Arial"/>
          <w:b/>
          <w:bCs/>
          <w:sz w:val="48"/>
          <w:szCs w:val="48"/>
          <w:rtl/>
        </w:rPr>
      </w:pPr>
    </w:p>
    <w:p w14:paraId="174ECD6D" w14:textId="77777777" w:rsidR="00703CDD" w:rsidRDefault="00703CDD" w:rsidP="00703CDD">
      <w:pPr>
        <w:tabs>
          <w:tab w:val="left" w:pos="3942"/>
        </w:tabs>
        <w:bidi/>
        <w:spacing w:line="360" w:lineRule="auto"/>
        <w:rPr>
          <w:rFonts w:asciiTheme="minorBidi" w:hAnsiTheme="minorBidi" w:cs="Arial"/>
          <w:b/>
          <w:bCs/>
          <w:sz w:val="48"/>
          <w:szCs w:val="48"/>
          <w:rtl/>
        </w:rPr>
      </w:pPr>
    </w:p>
    <w:p w14:paraId="5631EEDF" w14:textId="77777777" w:rsidR="00467B98" w:rsidRDefault="00467B98" w:rsidP="00467B98">
      <w:pPr>
        <w:tabs>
          <w:tab w:val="left" w:pos="3942"/>
        </w:tabs>
        <w:bidi/>
        <w:spacing w:line="360" w:lineRule="auto"/>
        <w:rPr>
          <w:rFonts w:asciiTheme="minorBidi" w:hAnsiTheme="minorBidi" w:cs="Arial"/>
          <w:b/>
          <w:bCs/>
          <w:sz w:val="48"/>
          <w:szCs w:val="48"/>
          <w:rtl/>
        </w:rPr>
      </w:pPr>
    </w:p>
    <w:p w14:paraId="30DC5F12" w14:textId="77777777" w:rsidR="00703CDD" w:rsidRDefault="00703CDD" w:rsidP="00703CDD">
      <w:pPr>
        <w:tabs>
          <w:tab w:val="left" w:pos="3942"/>
        </w:tabs>
        <w:bidi/>
        <w:spacing w:line="360" w:lineRule="auto"/>
        <w:rPr>
          <w:rFonts w:asciiTheme="minorBidi" w:hAnsiTheme="minorBidi" w:cs="Arial"/>
          <w:b/>
          <w:bCs/>
          <w:sz w:val="48"/>
          <w:szCs w:val="48"/>
          <w:rtl/>
        </w:rPr>
      </w:pPr>
    </w:p>
    <w:p w14:paraId="2CB324EE" w14:textId="77777777" w:rsidR="00703CDD" w:rsidRDefault="00703CDD" w:rsidP="00703CDD">
      <w:pPr>
        <w:tabs>
          <w:tab w:val="left" w:pos="3942"/>
        </w:tabs>
        <w:bidi/>
        <w:spacing w:line="360" w:lineRule="auto"/>
        <w:rPr>
          <w:rFonts w:asciiTheme="minorBidi" w:hAnsiTheme="minorBidi" w:cs="Arial"/>
          <w:b/>
          <w:bCs/>
          <w:sz w:val="48"/>
          <w:szCs w:val="48"/>
          <w:rtl/>
        </w:rPr>
      </w:pPr>
    </w:p>
    <w:p w14:paraId="0C92E268" w14:textId="6F9C9C7E" w:rsidR="00B438CC" w:rsidRPr="00703CDD" w:rsidRDefault="00B438CC" w:rsidP="00703CDD">
      <w:pPr>
        <w:tabs>
          <w:tab w:val="left" w:pos="3942"/>
        </w:tabs>
        <w:bidi/>
        <w:spacing w:line="360" w:lineRule="auto"/>
        <w:jc w:val="center"/>
        <w:rPr>
          <w:rFonts w:asciiTheme="minorBidi" w:hAnsiTheme="minorBidi" w:cs="Arial"/>
          <w:b/>
          <w:bCs/>
          <w:sz w:val="48"/>
          <w:szCs w:val="48"/>
          <w:u w:val="single"/>
          <w:rtl/>
        </w:rPr>
      </w:pPr>
      <w:r w:rsidRPr="00703CDD">
        <w:rPr>
          <w:rFonts w:asciiTheme="minorBidi" w:hAnsiTheme="minorBidi" w:cs="Arial" w:hint="cs"/>
          <w:b/>
          <w:bCs/>
          <w:sz w:val="48"/>
          <w:szCs w:val="48"/>
          <w:u w:val="single"/>
          <w:rtl/>
        </w:rPr>
        <w:t>المراجع</w:t>
      </w:r>
    </w:p>
    <w:p w14:paraId="6E418007" w14:textId="77777777" w:rsidR="00B438CC" w:rsidRDefault="00B438CC" w:rsidP="00B438CC">
      <w:pPr>
        <w:tabs>
          <w:tab w:val="left" w:pos="3942"/>
        </w:tabs>
        <w:bidi/>
        <w:spacing w:line="360" w:lineRule="auto"/>
        <w:rPr>
          <w:rFonts w:asciiTheme="minorBidi" w:hAnsiTheme="minorBidi" w:cs="Arial"/>
          <w:b/>
          <w:bCs/>
          <w:sz w:val="48"/>
          <w:szCs w:val="48"/>
          <w:rtl/>
        </w:rPr>
      </w:pPr>
    </w:p>
    <w:p w14:paraId="5613245B" w14:textId="77777777" w:rsidR="00703CDD" w:rsidRDefault="00703CDD" w:rsidP="00703CDD">
      <w:pPr>
        <w:tabs>
          <w:tab w:val="left" w:pos="3942"/>
        </w:tabs>
        <w:bidi/>
        <w:spacing w:line="360" w:lineRule="auto"/>
        <w:rPr>
          <w:rFonts w:asciiTheme="minorBidi" w:hAnsiTheme="minorBidi" w:cs="Arial"/>
          <w:b/>
          <w:bCs/>
          <w:sz w:val="48"/>
          <w:szCs w:val="48"/>
          <w:rtl/>
        </w:rPr>
      </w:pPr>
    </w:p>
    <w:p w14:paraId="784F9101" w14:textId="77777777" w:rsidR="00703CDD" w:rsidRDefault="00703CDD" w:rsidP="00703CDD">
      <w:pPr>
        <w:tabs>
          <w:tab w:val="left" w:pos="3942"/>
        </w:tabs>
        <w:bidi/>
        <w:spacing w:line="360" w:lineRule="auto"/>
        <w:rPr>
          <w:rFonts w:asciiTheme="minorBidi" w:hAnsiTheme="minorBidi" w:cs="Arial"/>
          <w:b/>
          <w:bCs/>
          <w:sz w:val="48"/>
          <w:szCs w:val="48"/>
          <w:rtl/>
        </w:rPr>
      </w:pPr>
    </w:p>
    <w:p w14:paraId="43A92F27" w14:textId="77777777" w:rsidR="00703CDD" w:rsidRDefault="00703CDD" w:rsidP="00703CDD">
      <w:pPr>
        <w:tabs>
          <w:tab w:val="left" w:pos="3942"/>
        </w:tabs>
        <w:bidi/>
        <w:spacing w:line="360" w:lineRule="auto"/>
        <w:rPr>
          <w:rFonts w:asciiTheme="minorBidi" w:hAnsiTheme="minorBidi" w:cs="Arial"/>
          <w:b/>
          <w:bCs/>
          <w:sz w:val="48"/>
          <w:szCs w:val="48"/>
          <w:rtl/>
        </w:rPr>
      </w:pPr>
    </w:p>
    <w:p w14:paraId="504849D6" w14:textId="77777777" w:rsidR="00703CDD" w:rsidRDefault="00703CDD" w:rsidP="00703CDD">
      <w:pPr>
        <w:tabs>
          <w:tab w:val="left" w:pos="3942"/>
        </w:tabs>
        <w:bidi/>
        <w:spacing w:line="360" w:lineRule="auto"/>
        <w:rPr>
          <w:rFonts w:asciiTheme="minorBidi" w:hAnsiTheme="minorBidi" w:cs="Arial"/>
          <w:b/>
          <w:bCs/>
          <w:sz w:val="48"/>
          <w:szCs w:val="48"/>
          <w:rtl/>
        </w:rPr>
      </w:pPr>
    </w:p>
    <w:p w14:paraId="4DA31B34" w14:textId="77777777" w:rsidR="00703CDD" w:rsidRDefault="00703CDD" w:rsidP="00703CDD">
      <w:pPr>
        <w:tabs>
          <w:tab w:val="left" w:pos="3942"/>
        </w:tabs>
        <w:bidi/>
        <w:spacing w:line="360" w:lineRule="auto"/>
        <w:rPr>
          <w:rFonts w:asciiTheme="minorBidi" w:hAnsiTheme="minorBidi" w:cs="Arial"/>
          <w:b/>
          <w:bCs/>
          <w:sz w:val="48"/>
          <w:szCs w:val="48"/>
          <w:rtl/>
        </w:rPr>
      </w:pPr>
    </w:p>
    <w:p w14:paraId="6FF9A427" w14:textId="7B843C75" w:rsidR="00B438CC" w:rsidRDefault="00B438CC" w:rsidP="00B438CC">
      <w:pPr>
        <w:tabs>
          <w:tab w:val="left" w:pos="3942"/>
        </w:tabs>
        <w:bidi/>
        <w:spacing w:line="360" w:lineRule="auto"/>
        <w:rPr>
          <w:rFonts w:asciiTheme="minorBidi" w:hAnsiTheme="minorBidi" w:cs="Arial"/>
          <w:b/>
          <w:bCs/>
          <w:sz w:val="36"/>
          <w:szCs w:val="36"/>
          <w:rtl/>
        </w:rPr>
      </w:pPr>
      <w:r>
        <w:rPr>
          <w:rFonts w:asciiTheme="minorBidi" w:hAnsiTheme="minorBidi" w:cs="Arial" w:hint="cs"/>
          <w:b/>
          <w:bCs/>
          <w:sz w:val="36"/>
          <w:szCs w:val="36"/>
          <w:rtl/>
        </w:rPr>
        <w:lastRenderedPageBreak/>
        <w:t>بالعربي:</w:t>
      </w:r>
    </w:p>
    <w:p w14:paraId="0A3A0977" w14:textId="77777777" w:rsidR="00703CDD" w:rsidRDefault="00703CDD" w:rsidP="00703CDD">
      <w:pPr>
        <w:tabs>
          <w:tab w:val="left" w:pos="3942"/>
        </w:tabs>
        <w:bidi/>
        <w:spacing w:line="360" w:lineRule="auto"/>
        <w:rPr>
          <w:rFonts w:asciiTheme="minorBidi" w:hAnsiTheme="minorBidi" w:cs="Arial"/>
          <w:b/>
          <w:bCs/>
          <w:sz w:val="36"/>
          <w:szCs w:val="36"/>
          <w:rtl/>
        </w:rPr>
      </w:pPr>
    </w:p>
    <w:p w14:paraId="5CD37265" w14:textId="2152AFB4" w:rsidR="00B438CC" w:rsidRDefault="00B438CC" w:rsidP="00B213A5">
      <w:pPr>
        <w:pStyle w:val="ListParagraph"/>
        <w:numPr>
          <w:ilvl w:val="0"/>
          <w:numId w:val="53"/>
        </w:numPr>
        <w:tabs>
          <w:tab w:val="left" w:pos="3942"/>
        </w:tabs>
        <w:bidi/>
        <w:spacing w:line="360" w:lineRule="auto"/>
        <w:rPr>
          <w:rFonts w:asciiTheme="minorBidi" w:hAnsiTheme="minorBidi" w:cs="Arial"/>
          <w:sz w:val="32"/>
          <w:szCs w:val="32"/>
        </w:rPr>
      </w:pPr>
      <w:r>
        <w:rPr>
          <w:rFonts w:asciiTheme="minorBidi" w:hAnsiTheme="minorBidi" w:cs="Arial" w:hint="cs"/>
          <w:sz w:val="32"/>
          <w:szCs w:val="32"/>
          <w:rtl/>
        </w:rPr>
        <w:t>العتيبي</w:t>
      </w:r>
      <w:r w:rsidR="00B7425A">
        <w:rPr>
          <w:rFonts w:asciiTheme="minorBidi" w:hAnsiTheme="minorBidi" w:cs="Arial" w:hint="cs"/>
          <w:sz w:val="32"/>
          <w:szCs w:val="32"/>
          <w:rtl/>
        </w:rPr>
        <w:t xml:space="preserve"> </w:t>
      </w:r>
      <w:r w:rsidR="00B7425A" w:rsidRPr="00B7425A">
        <w:rPr>
          <w:rFonts w:asciiTheme="minorBidi" w:hAnsiTheme="minorBidi" w:cs="Arial"/>
          <w:sz w:val="32"/>
          <w:szCs w:val="32"/>
          <w:rtl/>
        </w:rPr>
        <w:t>عبد الله (2021)</w:t>
      </w:r>
      <w:r w:rsidR="00B7425A">
        <w:rPr>
          <w:rFonts w:asciiTheme="minorBidi" w:hAnsiTheme="minorBidi" w:cs="Arial" w:hint="cs"/>
          <w:sz w:val="32"/>
          <w:szCs w:val="32"/>
          <w:rtl/>
        </w:rPr>
        <w:t xml:space="preserve"> </w:t>
      </w:r>
      <w:r w:rsidR="00B7425A" w:rsidRPr="00B7425A">
        <w:rPr>
          <w:rFonts w:asciiTheme="minorBidi" w:hAnsiTheme="minorBidi" w:cs="Arial"/>
          <w:sz w:val="32"/>
          <w:szCs w:val="32"/>
          <w:rtl/>
        </w:rPr>
        <w:t>فاعلية إدارة الأزمات في المؤسسات الحكومية والخاصة</w:t>
      </w:r>
      <w:r w:rsidR="00B7425A">
        <w:rPr>
          <w:rFonts w:asciiTheme="minorBidi" w:hAnsiTheme="minorBidi" w:cs="Arial" w:hint="cs"/>
          <w:sz w:val="32"/>
          <w:szCs w:val="32"/>
          <w:rtl/>
        </w:rPr>
        <w:t xml:space="preserve"> </w:t>
      </w:r>
      <w:r w:rsidR="00B7425A" w:rsidRPr="00B7425A">
        <w:rPr>
          <w:rFonts w:asciiTheme="minorBidi" w:hAnsiTheme="minorBidi" w:cs="Arial"/>
          <w:sz w:val="32"/>
          <w:szCs w:val="32"/>
          <w:rtl/>
        </w:rPr>
        <w:t>مجلة الإدارة العامة السعودية.</w:t>
      </w:r>
    </w:p>
    <w:p w14:paraId="24E17AEE" w14:textId="4F321F3F" w:rsidR="00B7425A" w:rsidRDefault="00B7425A" w:rsidP="00B213A5">
      <w:pPr>
        <w:pStyle w:val="ListParagraph"/>
        <w:numPr>
          <w:ilvl w:val="0"/>
          <w:numId w:val="53"/>
        </w:numPr>
        <w:tabs>
          <w:tab w:val="left" w:pos="3942"/>
        </w:tabs>
        <w:bidi/>
        <w:spacing w:line="360" w:lineRule="auto"/>
        <w:rPr>
          <w:rFonts w:asciiTheme="minorBidi" w:hAnsiTheme="minorBidi"/>
          <w:sz w:val="32"/>
          <w:szCs w:val="32"/>
        </w:rPr>
      </w:pPr>
      <w:r w:rsidRPr="00DE7551">
        <w:rPr>
          <w:rFonts w:asciiTheme="minorBidi" w:hAnsiTheme="minorBidi"/>
          <w:sz w:val="32"/>
          <w:szCs w:val="32"/>
          <w:rtl/>
        </w:rPr>
        <w:t>الزهران</w:t>
      </w:r>
      <w:r w:rsidR="00C50468">
        <w:rPr>
          <w:rFonts w:asciiTheme="minorBidi" w:hAnsiTheme="minorBidi" w:hint="cs"/>
          <w:sz w:val="32"/>
          <w:szCs w:val="32"/>
          <w:rtl/>
        </w:rPr>
        <w:t xml:space="preserve">ي </w:t>
      </w:r>
      <w:r w:rsidR="00DE7551" w:rsidRPr="00DE7551">
        <w:rPr>
          <w:rFonts w:asciiTheme="minorBidi" w:hAnsiTheme="minorBidi"/>
          <w:sz w:val="32"/>
          <w:szCs w:val="32"/>
          <w:rtl/>
        </w:rPr>
        <w:t>خالد</w:t>
      </w:r>
      <w:r w:rsidR="00DE7551" w:rsidRPr="00DE7551">
        <w:rPr>
          <w:rFonts w:asciiTheme="minorBidi" w:hAnsiTheme="minorBidi"/>
          <w:sz w:val="32"/>
          <w:szCs w:val="32"/>
        </w:rPr>
        <w:t xml:space="preserve"> (2020) </w:t>
      </w:r>
      <w:r w:rsidR="00DE7551" w:rsidRPr="00DE7551">
        <w:rPr>
          <w:rFonts w:asciiTheme="minorBidi" w:hAnsiTheme="minorBidi"/>
          <w:sz w:val="32"/>
          <w:szCs w:val="32"/>
          <w:rtl/>
        </w:rPr>
        <w:t>تقييم جاهزية الشركات الصغيرة والمتوسطة للأزمات في المملكة</w:t>
      </w:r>
      <w:r w:rsidR="00DE7551" w:rsidRPr="00DE7551">
        <w:rPr>
          <w:rFonts w:asciiTheme="minorBidi" w:hAnsiTheme="minorBidi"/>
          <w:sz w:val="32"/>
          <w:szCs w:val="32"/>
        </w:rPr>
        <w:t xml:space="preserve"> </w:t>
      </w:r>
      <w:r w:rsidR="00DE7551" w:rsidRPr="00DE7551">
        <w:rPr>
          <w:rFonts w:asciiTheme="minorBidi" w:hAnsiTheme="minorBidi"/>
          <w:sz w:val="32"/>
          <w:szCs w:val="32"/>
          <w:rtl/>
        </w:rPr>
        <w:t>جامعة الملك سعود</w:t>
      </w:r>
      <w:r w:rsidR="00DE7551" w:rsidRPr="00DE7551">
        <w:rPr>
          <w:rFonts w:asciiTheme="minorBidi" w:hAnsiTheme="minorBidi"/>
          <w:sz w:val="32"/>
          <w:szCs w:val="32"/>
        </w:rPr>
        <w:t>.</w:t>
      </w:r>
    </w:p>
    <w:p w14:paraId="07DC3391" w14:textId="57D4A7F9" w:rsidR="00C50468" w:rsidRDefault="00FC017C" w:rsidP="00B213A5">
      <w:pPr>
        <w:pStyle w:val="ListParagraph"/>
        <w:numPr>
          <w:ilvl w:val="0"/>
          <w:numId w:val="53"/>
        </w:numPr>
        <w:tabs>
          <w:tab w:val="left" w:pos="3942"/>
        </w:tabs>
        <w:bidi/>
        <w:spacing w:line="360" w:lineRule="auto"/>
        <w:rPr>
          <w:rFonts w:asciiTheme="minorBidi" w:hAnsiTheme="minorBidi"/>
          <w:sz w:val="32"/>
          <w:szCs w:val="32"/>
        </w:rPr>
      </w:pPr>
      <w:r w:rsidRPr="00FC017C">
        <w:rPr>
          <w:rFonts w:asciiTheme="minorBidi" w:hAnsiTheme="minorBidi" w:hint="cs"/>
          <w:sz w:val="32"/>
          <w:szCs w:val="32"/>
          <w:rtl/>
        </w:rPr>
        <w:t xml:space="preserve">عبدالقادر نوال </w:t>
      </w:r>
      <w:r w:rsidRPr="00FC017C">
        <w:rPr>
          <w:rFonts w:asciiTheme="minorBidi" w:hAnsiTheme="minorBidi"/>
          <w:sz w:val="32"/>
          <w:szCs w:val="32"/>
        </w:rPr>
        <w:t xml:space="preserve">(2019) </w:t>
      </w:r>
      <w:r>
        <w:rPr>
          <w:rFonts w:asciiTheme="minorBidi" w:hAnsiTheme="minorBidi" w:hint="cs"/>
          <w:sz w:val="32"/>
          <w:szCs w:val="32"/>
          <w:rtl/>
        </w:rPr>
        <w:t xml:space="preserve"> </w:t>
      </w:r>
      <w:r w:rsidRPr="00FC017C">
        <w:rPr>
          <w:rFonts w:asciiTheme="minorBidi" w:hAnsiTheme="minorBidi"/>
          <w:sz w:val="32"/>
          <w:szCs w:val="32"/>
          <w:rtl/>
        </w:rPr>
        <w:t>دور القيادة في إدارة الأزمات أثناء النزاعات المسلحة</w:t>
      </w:r>
      <w:r w:rsidRPr="00FC017C">
        <w:rPr>
          <w:rFonts w:asciiTheme="minorBidi" w:hAnsiTheme="minorBidi"/>
          <w:sz w:val="32"/>
          <w:szCs w:val="32"/>
        </w:rPr>
        <w:t xml:space="preserve"> </w:t>
      </w:r>
      <w:r w:rsidRPr="00FC017C">
        <w:rPr>
          <w:rFonts w:asciiTheme="minorBidi" w:hAnsiTheme="minorBidi"/>
          <w:sz w:val="32"/>
          <w:szCs w:val="32"/>
          <w:rtl/>
        </w:rPr>
        <w:t>جامعة القاهرة</w:t>
      </w:r>
      <w:r w:rsidRPr="00FC017C">
        <w:rPr>
          <w:rFonts w:asciiTheme="minorBidi" w:hAnsiTheme="minorBidi"/>
          <w:sz w:val="32"/>
          <w:szCs w:val="32"/>
        </w:rPr>
        <w:t>.</w:t>
      </w:r>
    </w:p>
    <w:p w14:paraId="6EBAA719" w14:textId="34DADD5D" w:rsidR="00733554" w:rsidRDefault="00733554" w:rsidP="00B213A5">
      <w:pPr>
        <w:pStyle w:val="ListParagraph"/>
        <w:numPr>
          <w:ilvl w:val="0"/>
          <w:numId w:val="53"/>
        </w:numPr>
        <w:tabs>
          <w:tab w:val="left" w:pos="3942"/>
        </w:tabs>
        <w:bidi/>
        <w:spacing w:line="360" w:lineRule="auto"/>
        <w:rPr>
          <w:rFonts w:asciiTheme="minorBidi" w:hAnsiTheme="minorBidi"/>
          <w:sz w:val="32"/>
          <w:szCs w:val="32"/>
        </w:rPr>
      </w:pPr>
      <w:r w:rsidRPr="00733554">
        <w:rPr>
          <w:rFonts w:asciiTheme="minorBidi" w:hAnsiTheme="minorBidi" w:hint="cs"/>
          <w:sz w:val="32"/>
          <w:szCs w:val="32"/>
          <w:rtl/>
        </w:rPr>
        <w:t xml:space="preserve">الشامي </w:t>
      </w:r>
      <w:r w:rsidRPr="00733554">
        <w:rPr>
          <w:rFonts w:asciiTheme="minorBidi" w:hAnsiTheme="minorBidi"/>
          <w:sz w:val="32"/>
          <w:szCs w:val="32"/>
          <w:rtl/>
        </w:rPr>
        <w:t>فهد</w:t>
      </w:r>
      <w:r w:rsidRPr="00733554">
        <w:rPr>
          <w:rFonts w:asciiTheme="minorBidi" w:hAnsiTheme="minorBidi"/>
          <w:sz w:val="32"/>
          <w:szCs w:val="32"/>
        </w:rPr>
        <w:t xml:space="preserve">  (2018) </w:t>
      </w:r>
      <w:r w:rsidRPr="00733554">
        <w:rPr>
          <w:rFonts w:asciiTheme="minorBidi" w:hAnsiTheme="minorBidi"/>
          <w:sz w:val="32"/>
          <w:szCs w:val="32"/>
          <w:rtl/>
        </w:rPr>
        <w:t>إدارة المخاطر في الشركات الناشئة</w:t>
      </w:r>
      <w:r w:rsidRPr="00733554">
        <w:rPr>
          <w:rFonts w:asciiTheme="minorBidi" w:hAnsiTheme="minorBidi"/>
          <w:sz w:val="32"/>
          <w:szCs w:val="32"/>
        </w:rPr>
        <w:t xml:space="preserve"> </w:t>
      </w:r>
      <w:r w:rsidRPr="00733554">
        <w:rPr>
          <w:rFonts w:asciiTheme="minorBidi" w:hAnsiTheme="minorBidi"/>
          <w:sz w:val="32"/>
          <w:szCs w:val="32"/>
          <w:rtl/>
        </w:rPr>
        <w:t>الرياض: دار المعرفة</w:t>
      </w:r>
      <w:r w:rsidRPr="00733554">
        <w:rPr>
          <w:rFonts w:asciiTheme="minorBidi" w:hAnsiTheme="minorBidi"/>
          <w:sz w:val="32"/>
          <w:szCs w:val="32"/>
        </w:rPr>
        <w:t>.</w:t>
      </w:r>
    </w:p>
    <w:p w14:paraId="66968BB5" w14:textId="7A9EEE75" w:rsidR="00733554" w:rsidRDefault="00857E2B" w:rsidP="00B213A5">
      <w:pPr>
        <w:pStyle w:val="ListParagraph"/>
        <w:numPr>
          <w:ilvl w:val="0"/>
          <w:numId w:val="53"/>
        </w:numPr>
        <w:tabs>
          <w:tab w:val="left" w:pos="3942"/>
        </w:tabs>
        <w:bidi/>
        <w:spacing w:line="360" w:lineRule="auto"/>
        <w:rPr>
          <w:rFonts w:asciiTheme="minorBidi" w:hAnsiTheme="minorBidi"/>
          <w:sz w:val="32"/>
          <w:szCs w:val="32"/>
        </w:rPr>
      </w:pPr>
      <w:r w:rsidRPr="0020273E">
        <w:rPr>
          <w:rFonts w:asciiTheme="minorBidi" w:hAnsiTheme="minorBidi" w:hint="cs"/>
          <w:sz w:val="32"/>
          <w:szCs w:val="32"/>
          <w:rtl/>
        </w:rPr>
        <w:t>منشئا</w:t>
      </w:r>
      <w:r w:rsidRPr="0020273E">
        <w:rPr>
          <w:rFonts w:asciiTheme="minorBidi" w:hAnsiTheme="minorBidi" w:hint="eastAsia"/>
          <w:sz w:val="32"/>
          <w:szCs w:val="32"/>
          <w:rtl/>
        </w:rPr>
        <w:t>ت</w:t>
      </w:r>
      <w:r w:rsidR="0020273E" w:rsidRPr="0020273E">
        <w:rPr>
          <w:rFonts w:asciiTheme="minorBidi" w:hAnsiTheme="minorBidi" w:hint="cs"/>
          <w:sz w:val="32"/>
          <w:szCs w:val="32"/>
          <w:rtl/>
        </w:rPr>
        <w:t xml:space="preserve"> </w:t>
      </w:r>
      <w:r w:rsidR="0020273E" w:rsidRPr="0020273E">
        <w:rPr>
          <w:rFonts w:asciiTheme="minorBidi" w:hAnsiTheme="minorBidi"/>
          <w:sz w:val="32"/>
          <w:szCs w:val="32"/>
        </w:rPr>
        <w:t xml:space="preserve"> (2022)</w:t>
      </w:r>
      <w:r w:rsidR="0020273E" w:rsidRPr="0020273E">
        <w:rPr>
          <w:rFonts w:asciiTheme="minorBidi" w:hAnsiTheme="minorBidi"/>
          <w:sz w:val="32"/>
          <w:szCs w:val="32"/>
          <w:rtl/>
        </w:rPr>
        <w:t>تقرير جاهزية القطاع الخاص لمواجهة المخاطر والأزمات في السعودية</w:t>
      </w:r>
      <w:r w:rsidR="0020273E" w:rsidRPr="0020273E">
        <w:rPr>
          <w:rFonts w:asciiTheme="minorBidi" w:hAnsiTheme="minorBidi"/>
          <w:sz w:val="32"/>
          <w:szCs w:val="32"/>
        </w:rPr>
        <w:t xml:space="preserve"> </w:t>
      </w:r>
      <w:r w:rsidR="0020273E" w:rsidRPr="0020273E">
        <w:rPr>
          <w:rFonts w:asciiTheme="minorBidi" w:hAnsiTheme="minorBidi"/>
          <w:sz w:val="32"/>
          <w:szCs w:val="32"/>
          <w:rtl/>
        </w:rPr>
        <w:t>الهيئة العامة للمنشآت الصغيرة والمتوسطة</w:t>
      </w:r>
      <w:r w:rsidR="0020273E" w:rsidRPr="0020273E">
        <w:rPr>
          <w:rFonts w:asciiTheme="minorBidi" w:hAnsiTheme="minorBidi"/>
          <w:sz w:val="32"/>
          <w:szCs w:val="32"/>
        </w:rPr>
        <w:t>.</w:t>
      </w:r>
    </w:p>
    <w:p w14:paraId="285940AF" w14:textId="137933E3" w:rsidR="001366F1" w:rsidRDefault="001F223B" w:rsidP="00B213A5">
      <w:pPr>
        <w:pStyle w:val="ListParagraph"/>
        <w:numPr>
          <w:ilvl w:val="0"/>
          <w:numId w:val="53"/>
        </w:numPr>
        <w:tabs>
          <w:tab w:val="left" w:pos="3942"/>
        </w:tabs>
        <w:bidi/>
        <w:spacing w:line="360" w:lineRule="auto"/>
        <w:rPr>
          <w:rFonts w:asciiTheme="minorBidi" w:hAnsiTheme="minorBidi"/>
          <w:sz w:val="32"/>
          <w:szCs w:val="32"/>
        </w:rPr>
      </w:pPr>
      <w:r w:rsidRPr="001F223B">
        <w:rPr>
          <w:rFonts w:asciiTheme="minorBidi" w:hAnsiTheme="minorBidi" w:hint="cs"/>
          <w:sz w:val="32"/>
          <w:szCs w:val="32"/>
          <w:rtl/>
        </w:rPr>
        <w:t xml:space="preserve">وزارة </w:t>
      </w:r>
      <w:r w:rsidRPr="001F223B">
        <w:rPr>
          <w:rFonts w:asciiTheme="minorBidi" w:hAnsiTheme="minorBidi"/>
          <w:sz w:val="32"/>
          <w:szCs w:val="32"/>
          <w:rtl/>
        </w:rPr>
        <w:t>الاقتصاد والتخطيط</w:t>
      </w:r>
      <w:r w:rsidRPr="001F223B">
        <w:rPr>
          <w:rFonts w:asciiTheme="minorBidi" w:hAnsiTheme="minorBidi"/>
          <w:sz w:val="32"/>
          <w:szCs w:val="32"/>
        </w:rPr>
        <w:t xml:space="preserve"> (2021) </w:t>
      </w:r>
      <w:r w:rsidRPr="001F223B">
        <w:rPr>
          <w:rFonts w:asciiTheme="minorBidi" w:hAnsiTheme="minorBidi"/>
          <w:sz w:val="32"/>
          <w:szCs w:val="32"/>
          <w:rtl/>
        </w:rPr>
        <w:t>تقرير التحول المؤسسي وإدارة الأزمات</w:t>
      </w:r>
      <w:r w:rsidRPr="001F223B">
        <w:rPr>
          <w:rFonts w:asciiTheme="minorBidi" w:hAnsiTheme="minorBidi"/>
          <w:sz w:val="32"/>
          <w:szCs w:val="32"/>
        </w:rPr>
        <w:t xml:space="preserve"> </w:t>
      </w:r>
      <w:r w:rsidRPr="001F223B">
        <w:rPr>
          <w:rFonts w:asciiTheme="minorBidi" w:hAnsiTheme="minorBidi"/>
          <w:sz w:val="32"/>
          <w:szCs w:val="32"/>
          <w:rtl/>
        </w:rPr>
        <w:t>الرياض</w:t>
      </w:r>
      <w:r w:rsidRPr="001F223B">
        <w:rPr>
          <w:rFonts w:asciiTheme="minorBidi" w:hAnsiTheme="minorBidi"/>
          <w:sz w:val="32"/>
          <w:szCs w:val="32"/>
        </w:rPr>
        <w:t>.</w:t>
      </w:r>
    </w:p>
    <w:p w14:paraId="6E3A80EA" w14:textId="77777777" w:rsidR="00A238F9" w:rsidRDefault="00A238F9" w:rsidP="00A238F9">
      <w:pPr>
        <w:tabs>
          <w:tab w:val="left" w:pos="3942"/>
        </w:tabs>
        <w:bidi/>
        <w:spacing w:line="360" w:lineRule="auto"/>
        <w:rPr>
          <w:rFonts w:asciiTheme="minorBidi" w:hAnsiTheme="minorBidi"/>
          <w:sz w:val="32"/>
          <w:szCs w:val="32"/>
          <w:rtl/>
        </w:rPr>
      </w:pPr>
    </w:p>
    <w:p w14:paraId="0AE53F23" w14:textId="77777777" w:rsidR="00A238F9" w:rsidRDefault="00A238F9" w:rsidP="00A238F9">
      <w:pPr>
        <w:tabs>
          <w:tab w:val="left" w:pos="3942"/>
        </w:tabs>
        <w:bidi/>
        <w:spacing w:line="360" w:lineRule="auto"/>
        <w:rPr>
          <w:rFonts w:asciiTheme="minorBidi" w:hAnsiTheme="minorBidi"/>
          <w:sz w:val="32"/>
          <w:szCs w:val="32"/>
          <w:rtl/>
        </w:rPr>
      </w:pPr>
    </w:p>
    <w:p w14:paraId="6C4B04D6" w14:textId="77777777" w:rsidR="00A238F9" w:rsidRDefault="00A238F9" w:rsidP="00A238F9">
      <w:pPr>
        <w:tabs>
          <w:tab w:val="left" w:pos="3942"/>
        </w:tabs>
        <w:bidi/>
        <w:spacing w:line="360" w:lineRule="auto"/>
        <w:rPr>
          <w:rFonts w:asciiTheme="minorBidi" w:hAnsiTheme="minorBidi"/>
          <w:sz w:val="32"/>
          <w:szCs w:val="32"/>
          <w:rtl/>
        </w:rPr>
      </w:pPr>
    </w:p>
    <w:p w14:paraId="0E60D891" w14:textId="77777777" w:rsidR="00A238F9" w:rsidRDefault="00A238F9" w:rsidP="00A238F9">
      <w:pPr>
        <w:tabs>
          <w:tab w:val="left" w:pos="3942"/>
        </w:tabs>
        <w:bidi/>
        <w:spacing w:line="360" w:lineRule="auto"/>
        <w:rPr>
          <w:rFonts w:asciiTheme="minorBidi" w:hAnsiTheme="minorBidi"/>
          <w:sz w:val="32"/>
          <w:szCs w:val="32"/>
          <w:rtl/>
        </w:rPr>
      </w:pPr>
    </w:p>
    <w:p w14:paraId="03F45D25" w14:textId="77777777" w:rsidR="00A238F9" w:rsidRDefault="00A238F9" w:rsidP="00A238F9">
      <w:pPr>
        <w:tabs>
          <w:tab w:val="left" w:pos="3942"/>
        </w:tabs>
        <w:bidi/>
        <w:spacing w:line="360" w:lineRule="auto"/>
        <w:rPr>
          <w:rFonts w:asciiTheme="minorBidi" w:hAnsiTheme="minorBidi"/>
          <w:sz w:val="32"/>
          <w:szCs w:val="32"/>
          <w:rtl/>
        </w:rPr>
      </w:pPr>
    </w:p>
    <w:p w14:paraId="0ECC5A0D" w14:textId="77777777" w:rsidR="00A238F9" w:rsidRDefault="00A238F9" w:rsidP="00A238F9">
      <w:pPr>
        <w:tabs>
          <w:tab w:val="left" w:pos="3942"/>
        </w:tabs>
        <w:bidi/>
        <w:spacing w:line="360" w:lineRule="auto"/>
        <w:rPr>
          <w:rFonts w:asciiTheme="minorBidi" w:hAnsiTheme="minorBidi"/>
          <w:sz w:val="32"/>
          <w:szCs w:val="32"/>
          <w:rtl/>
        </w:rPr>
      </w:pPr>
    </w:p>
    <w:p w14:paraId="4136F3F2" w14:textId="77777777" w:rsidR="00A238F9" w:rsidRDefault="00A238F9" w:rsidP="00A238F9">
      <w:pPr>
        <w:tabs>
          <w:tab w:val="left" w:pos="3942"/>
        </w:tabs>
        <w:bidi/>
        <w:spacing w:line="360" w:lineRule="auto"/>
        <w:rPr>
          <w:rFonts w:asciiTheme="minorBidi" w:hAnsiTheme="minorBidi"/>
          <w:sz w:val="32"/>
          <w:szCs w:val="32"/>
          <w:rtl/>
        </w:rPr>
      </w:pPr>
    </w:p>
    <w:p w14:paraId="3BD1FE19" w14:textId="0CD7BAB6" w:rsidR="00A238F9" w:rsidRDefault="00A238F9" w:rsidP="00A238F9">
      <w:pPr>
        <w:tabs>
          <w:tab w:val="left" w:pos="3942"/>
        </w:tabs>
        <w:bidi/>
        <w:spacing w:line="360" w:lineRule="auto"/>
        <w:rPr>
          <w:rFonts w:asciiTheme="minorBidi" w:hAnsiTheme="minorBidi"/>
          <w:b/>
          <w:bCs/>
          <w:sz w:val="36"/>
          <w:szCs w:val="36"/>
          <w:rtl/>
        </w:rPr>
      </w:pPr>
      <w:r>
        <w:rPr>
          <w:rFonts w:asciiTheme="minorBidi" w:hAnsiTheme="minorBidi" w:hint="cs"/>
          <w:b/>
          <w:bCs/>
          <w:sz w:val="36"/>
          <w:szCs w:val="36"/>
          <w:rtl/>
        </w:rPr>
        <w:lastRenderedPageBreak/>
        <w:t>بالإنجليزي:</w:t>
      </w:r>
    </w:p>
    <w:p w14:paraId="319EE804" w14:textId="77777777" w:rsidR="0031335F" w:rsidRDefault="0031335F" w:rsidP="0031335F">
      <w:pPr>
        <w:tabs>
          <w:tab w:val="left" w:pos="3942"/>
        </w:tabs>
        <w:bidi/>
        <w:spacing w:line="360" w:lineRule="auto"/>
        <w:rPr>
          <w:rFonts w:asciiTheme="minorBidi" w:hAnsiTheme="minorBidi"/>
          <w:b/>
          <w:bCs/>
          <w:sz w:val="36"/>
          <w:szCs w:val="36"/>
        </w:rPr>
      </w:pPr>
    </w:p>
    <w:p w14:paraId="6C44D52B" w14:textId="2FA20F02" w:rsidR="0031335F" w:rsidRPr="00793A1A" w:rsidRDefault="0031335F" w:rsidP="00B213A5">
      <w:pPr>
        <w:pStyle w:val="ListParagraph"/>
        <w:numPr>
          <w:ilvl w:val="0"/>
          <w:numId w:val="54"/>
        </w:numPr>
        <w:tabs>
          <w:tab w:val="left" w:pos="3942"/>
        </w:tabs>
        <w:bidi/>
        <w:spacing w:line="360" w:lineRule="auto"/>
        <w:rPr>
          <w:rFonts w:asciiTheme="minorBidi" w:hAnsiTheme="minorBidi"/>
          <w:sz w:val="32"/>
          <w:szCs w:val="32"/>
        </w:rPr>
      </w:pPr>
      <w:r w:rsidRPr="0031335F">
        <w:rPr>
          <w:rFonts w:asciiTheme="minorBidi" w:hAnsiTheme="minorBidi"/>
          <w:sz w:val="32"/>
          <w:szCs w:val="32"/>
        </w:rPr>
        <w:t xml:space="preserve">Pearson CM &amp; Clair J. A. (2017) Managing Organizational Crisis: A Case Study of Johnson &amp; Johnson </w:t>
      </w:r>
      <w:r w:rsidR="00793A1A">
        <w:rPr>
          <w:rFonts w:asciiTheme="minorBidi" w:hAnsiTheme="minorBidi"/>
          <w:sz w:val="32"/>
          <w:szCs w:val="32"/>
        </w:rPr>
        <w:t>j</w:t>
      </w:r>
      <w:r w:rsidRPr="0031335F">
        <w:rPr>
          <w:rFonts w:asciiTheme="minorBidi" w:hAnsiTheme="minorBidi"/>
          <w:sz w:val="32"/>
          <w:szCs w:val="32"/>
        </w:rPr>
        <w:t>ournal of Business Ethics</w:t>
      </w:r>
      <w:r w:rsidRPr="0031335F">
        <w:rPr>
          <w:rFonts w:asciiTheme="minorBidi" w:hAnsiTheme="minorBidi" w:cs="Arial"/>
          <w:sz w:val="32"/>
          <w:szCs w:val="32"/>
          <w:rtl/>
        </w:rPr>
        <w:t>.</w:t>
      </w:r>
    </w:p>
    <w:p w14:paraId="1AFE6DF8" w14:textId="114E3A82" w:rsidR="00793A1A" w:rsidRPr="000E10C7" w:rsidRDefault="00077778" w:rsidP="00B213A5">
      <w:pPr>
        <w:pStyle w:val="ListParagraph"/>
        <w:numPr>
          <w:ilvl w:val="0"/>
          <w:numId w:val="54"/>
        </w:numPr>
        <w:tabs>
          <w:tab w:val="left" w:pos="3942"/>
        </w:tabs>
        <w:bidi/>
        <w:spacing w:line="360" w:lineRule="auto"/>
        <w:rPr>
          <w:rFonts w:asciiTheme="minorBidi" w:hAnsiTheme="minorBidi"/>
          <w:sz w:val="32"/>
          <w:szCs w:val="32"/>
        </w:rPr>
      </w:pPr>
      <w:r w:rsidRPr="00077778">
        <w:rPr>
          <w:rFonts w:asciiTheme="minorBidi" w:hAnsiTheme="minorBidi"/>
          <w:sz w:val="32"/>
          <w:szCs w:val="32"/>
        </w:rPr>
        <w:t xml:space="preserve">Beasley </w:t>
      </w:r>
      <w:r>
        <w:rPr>
          <w:rFonts w:asciiTheme="minorBidi" w:hAnsiTheme="minorBidi"/>
          <w:sz w:val="32"/>
          <w:szCs w:val="32"/>
        </w:rPr>
        <w:t>M</w:t>
      </w:r>
      <w:r w:rsidRPr="00077778">
        <w:rPr>
          <w:rFonts w:asciiTheme="minorBidi" w:hAnsiTheme="minorBidi"/>
          <w:sz w:val="32"/>
          <w:szCs w:val="32"/>
        </w:rPr>
        <w:t xml:space="preserve"> Pagach D &amp; Warr R (2021) Enterprise Risk Management and Firm Performance. Risk Management Journal</w:t>
      </w:r>
      <w:r w:rsidRPr="00077778">
        <w:rPr>
          <w:rFonts w:asciiTheme="minorBidi" w:hAnsiTheme="minorBidi" w:cs="Arial"/>
          <w:sz w:val="32"/>
          <w:szCs w:val="32"/>
          <w:rtl/>
        </w:rPr>
        <w:t>.</w:t>
      </w:r>
    </w:p>
    <w:p w14:paraId="20D230A1" w14:textId="18EF600B" w:rsidR="000E10C7" w:rsidRDefault="000E10C7" w:rsidP="00B213A5">
      <w:pPr>
        <w:pStyle w:val="ListParagraph"/>
        <w:numPr>
          <w:ilvl w:val="0"/>
          <w:numId w:val="54"/>
        </w:numPr>
        <w:tabs>
          <w:tab w:val="left" w:pos="3942"/>
        </w:tabs>
        <w:bidi/>
        <w:spacing w:line="360" w:lineRule="auto"/>
        <w:rPr>
          <w:rFonts w:asciiTheme="minorBidi" w:hAnsiTheme="minorBidi"/>
          <w:sz w:val="32"/>
          <w:szCs w:val="32"/>
        </w:rPr>
      </w:pPr>
      <w:r w:rsidRPr="000E10C7">
        <w:rPr>
          <w:rFonts w:asciiTheme="minorBidi" w:hAnsiTheme="minorBidi"/>
          <w:sz w:val="32"/>
          <w:szCs w:val="32"/>
        </w:rPr>
        <w:t>Fink S (1986</w:t>
      </w:r>
      <w:r>
        <w:rPr>
          <w:rFonts w:asciiTheme="minorBidi" w:hAnsiTheme="minorBidi"/>
          <w:sz w:val="32"/>
          <w:szCs w:val="32"/>
        </w:rPr>
        <w:t>)</w:t>
      </w:r>
      <w:r w:rsidRPr="000E10C7">
        <w:rPr>
          <w:rFonts w:asciiTheme="minorBidi" w:hAnsiTheme="minorBidi"/>
          <w:sz w:val="32"/>
          <w:szCs w:val="32"/>
        </w:rPr>
        <w:t xml:space="preserve"> Crisis Management: Planning for th</w:t>
      </w:r>
      <w:r w:rsidR="002C2138">
        <w:rPr>
          <w:rFonts w:asciiTheme="minorBidi" w:hAnsiTheme="minorBidi"/>
          <w:sz w:val="32"/>
          <w:szCs w:val="32"/>
        </w:rPr>
        <w:t>e</w:t>
      </w:r>
      <w:r w:rsidRPr="000E10C7">
        <w:rPr>
          <w:rFonts w:asciiTheme="minorBidi" w:hAnsiTheme="minorBidi"/>
          <w:sz w:val="32"/>
          <w:szCs w:val="32"/>
        </w:rPr>
        <w:t xml:space="preserve"> Inevitable. New York: AMACO</w:t>
      </w:r>
      <w:r w:rsidR="002C2138">
        <w:rPr>
          <w:rFonts w:asciiTheme="minorBidi" w:hAnsiTheme="minorBidi"/>
          <w:sz w:val="32"/>
          <w:szCs w:val="32"/>
        </w:rPr>
        <w:t>M</w:t>
      </w:r>
    </w:p>
    <w:p w14:paraId="1933808C" w14:textId="4FBB31B4" w:rsidR="000E10C7" w:rsidRPr="002C2138" w:rsidRDefault="006D3BD5" w:rsidP="00B213A5">
      <w:pPr>
        <w:pStyle w:val="ListParagraph"/>
        <w:numPr>
          <w:ilvl w:val="0"/>
          <w:numId w:val="54"/>
        </w:numPr>
        <w:tabs>
          <w:tab w:val="left" w:pos="3942"/>
        </w:tabs>
        <w:bidi/>
        <w:spacing w:line="360" w:lineRule="auto"/>
        <w:rPr>
          <w:rFonts w:asciiTheme="minorBidi" w:hAnsiTheme="minorBidi"/>
          <w:sz w:val="32"/>
          <w:szCs w:val="32"/>
        </w:rPr>
      </w:pPr>
      <w:r w:rsidRPr="006D3BD5">
        <w:rPr>
          <w:rFonts w:asciiTheme="minorBidi" w:hAnsiTheme="minorBidi"/>
          <w:sz w:val="32"/>
          <w:szCs w:val="32"/>
        </w:rPr>
        <w:t>Mitroff</w:t>
      </w:r>
      <w:r>
        <w:rPr>
          <w:rFonts w:asciiTheme="minorBidi" w:hAnsiTheme="minorBidi"/>
          <w:sz w:val="32"/>
          <w:szCs w:val="32"/>
        </w:rPr>
        <w:t xml:space="preserve"> </w:t>
      </w:r>
      <w:r w:rsidRPr="006D3BD5">
        <w:rPr>
          <w:rFonts w:asciiTheme="minorBidi" w:hAnsiTheme="minorBidi"/>
          <w:sz w:val="32"/>
          <w:szCs w:val="32"/>
        </w:rPr>
        <w:t xml:space="preserve"> I (2005) Why Some Companies Emerge Stronger from Crises. New York: AMACOM</w:t>
      </w:r>
      <w:r w:rsidRPr="006D3BD5">
        <w:rPr>
          <w:rFonts w:asciiTheme="minorBidi" w:hAnsiTheme="minorBidi" w:cs="Arial"/>
          <w:sz w:val="32"/>
          <w:szCs w:val="32"/>
          <w:rtl/>
        </w:rPr>
        <w:t>.</w:t>
      </w:r>
    </w:p>
    <w:p w14:paraId="025A1AB9" w14:textId="04AA0FB5" w:rsidR="002C2138" w:rsidRPr="00842D4A" w:rsidRDefault="002E1372" w:rsidP="00B213A5">
      <w:pPr>
        <w:pStyle w:val="ListParagraph"/>
        <w:numPr>
          <w:ilvl w:val="0"/>
          <w:numId w:val="54"/>
        </w:numPr>
        <w:tabs>
          <w:tab w:val="left" w:pos="3942"/>
        </w:tabs>
        <w:bidi/>
        <w:spacing w:line="360" w:lineRule="auto"/>
        <w:rPr>
          <w:rFonts w:asciiTheme="minorBidi" w:hAnsiTheme="minorBidi"/>
          <w:sz w:val="32"/>
          <w:szCs w:val="32"/>
        </w:rPr>
      </w:pPr>
      <w:r w:rsidRPr="002E1372">
        <w:rPr>
          <w:rFonts w:asciiTheme="minorBidi" w:hAnsiTheme="minorBidi"/>
          <w:sz w:val="32"/>
          <w:szCs w:val="32"/>
        </w:rPr>
        <w:t>Harvard Business Review (2020) Leadership in Times of Crisis</w:t>
      </w:r>
      <w:r>
        <w:rPr>
          <w:rFonts w:asciiTheme="minorBidi" w:hAnsiTheme="minorBidi"/>
          <w:sz w:val="32"/>
          <w:szCs w:val="32"/>
        </w:rPr>
        <w:t xml:space="preserve"> </w:t>
      </w:r>
      <w:r w:rsidRPr="002E1372">
        <w:rPr>
          <w:rFonts w:asciiTheme="minorBidi" w:hAnsiTheme="minorBidi"/>
          <w:sz w:val="32"/>
          <w:szCs w:val="32"/>
        </w:rPr>
        <w:t>Harvard Press</w:t>
      </w:r>
      <w:r w:rsidRPr="002E1372">
        <w:rPr>
          <w:rFonts w:asciiTheme="minorBidi" w:hAnsiTheme="minorBidi" w:cs="Arial"/>
          <w:sz w:val="32"/>
          <w:szCs w:val="32"/>
          <w:rtl/>
        </w:rPr>
        <w:t>.</w:t>
      </w:r>
    </w:p>
    <w:p w14:paraId="1C5CC142" w14:textId="77777777" w:rsidR="00842D4A" w:rsidRDefault="00842D4A" w:rsidP="00842D4A">
      <w:pPr>
        <w:tabs>
          <w:tab w:val="left" w:pos="3942"/>
        </w:tabs>
        <w:bidi/>
        <w:spacing w:line="360" w:lineRule="auto"/>
        <w:rPr>
          <w:rFonts w:asciiTheme="minorBidi" w:hAnsiTheme="minorBidi"/>
          <w:sz w:val="32"/>
          <w:szCs w:val="32"/>
          <w:rtl/>
        </w:rPr>
      </w:pPr>
    </w:p>
    <w:p w14:paraId="093C0FC5" w14:textId="77777777" w:rsidR="00842D4A" w:rsidRDefault="00842D4A" w:rsidP="00842D4A">
      <w:pPr>
        <w:tabs>
          <w:tab w:val="left" w:pos="3942"/>
        </w:tabs>
        <w:bidi/>
        <w:spacing w:line="360" w:lineRule="auto"/>
        <w:rPr>
          <w:rFonts w:asciiTheme="minorBidi" w:hAnsiTheme="minorBidi"/>
          <w:sz w:val="32"/>
          <w:szCs w:val="32"/>
          <w:rtl/>
        </w:rPr>
      </w:pPr>
    </w:p>
    <w:p w14:paraId="06918E1C" w14:textId="77777777" w:rsidR="00842D4A" w:rsidRDefault="00842D4A" w:rsidP="00842D4A">
      <w:pPr>
        <w:tabs>
          <w:tab w:val="left" w:pos="3942"/>
        </w:tabs>
        <w:bidi/>
        <w:spacing w:line="360" w:lineRule="auto"/>
        <w:rPr>
          <w:rFonts w:asciiTheme="minorBidi" w:hAnsiTheme="minorBidi"/>
          <w:sz w:val="32"/>
          <w:szCs w:val="32"/>
          <w:rtl/>
        </w:rPr>
      </w:pPr>
    </w:p>
    <w:p w14:paraId="0484A88A" w14:textId="77777777" w:rsidR="00842D4A" w:rsidRDefault="00842D4A" w:rsidP="00842D4A">
      <w:pPr>
        <w:tabs>
          <w:tab w:val="left" w:pos="3942"/>
        </w:tabs>
        <w:bidi/>
        <w:spacing w:line="360" w:lineRule="auto"/>
        <w:rPr>
          <w:rFonts w:asciiTheme="minorBidi" w:hAnsiTheme="minorBidi"/>
          <w:sz w:val="32"/>
          <w:szCs w:val="32"/>
          <w:rtl/>
        </w:rPr>
      </w:pPr>
    </w:p>
    <w:p w14:paraId="3D0B8C2A" w14:textId="77777777" w:rsidR="00842D4A" w:rsidRDefault="00842D4A" w:rsidP="00842D4A">
      <w:pPr>
        <w:tabs>
          <w:tab w:val="left" w:pos="3942"/>
        </w:tabs>
        <w:bidi/>
        <w:spacing w:line="360" w:lineRule="auto"/>
        <w:rPr>
          <w:rFonts w:asciiTheme="minorBidi" w:hAnsiTheme="minorBidi"/>
          <w:sz w:val="32"/>
          <w:szCs w:val="32"/>
          <w:rtl/>
        </w:rPr>
      </w:pPr>
    </w:p>
    <w:p w14:paraId="32939AE0" w14:textId="77777777" w:rsidR="00842D4A" w:rsidRDefault="00842D4A" w:rsidP="00842D4A">
      <w:pPr>
        <w:tabs>
          <w:tab w:val="left" w:pos="3942"/>
        </w:tabs>
        <w:bidi/>
        <w:spacing w:line="360" w:lineRule="auto"/>
        <w:rPr>
          <w:rFonts w:asciiTheme="minorBidi" w:hAnsiTheme="minorBidi"/>
          <w:sz w:val="32"/>
          <w:szCs w:val="32"/>
          <w:rtl/>
        </w:rPr>
      </w:pPr>
    </w:p>
    <w:p w14:paraId="6F6A86B1" w14:textId="77777777" w:rsidR="00842D4A" w:rsidRDefault="00842D4A" w:rsidP="00842D4A">
      <w:pPr>
        <w:tabs>
          <w:tab w:val="left" w:pos="3942"/>
        </w:tabs>
        <w:bidi/>
        <w:spacing w:line="360" w:lineRule="auto"/>
        <w:rPr>
          <w:rFonts w:asciiTheme="minorBidi" w:hAnsiTheme="minorBidi"/>
          <w:sz w:val="32"/>
          <w:szCs w:val="32"/>
          <w:rtl/>
        </w:rPr>
      </w:pPr>
    </w:p>
    <w:p w14:paraId="6B847D90" w14:textId="77777777" w:rsidR="00842D4A" w:rsidRDefault="00842D4A" w:rsidP="00842D4A">
      <w:pPr>
        <w:tabs>
          <w:tab w:val="left" w:pos="3942"/>
        </w:tabs>
        <w:bidi/>
        <w:spacing w:line="360" w:lineRule="auto"/>
        <w:rPr>
          <w:rFonts w:asciiTheme="minorBidi" w:hAnsiTheme="minorBidi"/>
          <w:sz w:val="32"/>
          <w:szCs w:val="32"/>
          <w:rtl/>
        </w:rPr>
      </w:pPr>
    </w:p>
    <w:p w14:paraId="140F0420" w14:textId="77777777" w:rsidR="00842D4A" w:rsidRDefault="00842D4A" w:rsidP="00842D4A">
      <w:pPr>
        <w:tabs>
          <w:tab w:val="left" w:pos="3942"/>
        </w:tabs>
        <w:bidi/>
        <w:spacing w:line="360" w:lineRule="auto"/>
        <w:rPr>
          <w:rFonts w:asciiTheme="minorBidi" w:hAnsiTheme="minorBidi"/>
          <w:sz w:val="32"/>
          <w:szCs w:val="32"/>
          <w:rtl/>
        </w:rPr>
      </w:pPr>
    </w:p>
    <w:p w14:paraId="59ED2AA9" w14:textId="77777777" w:rsidR="00842D4A" w:rsidRDefault="00842D4A" w:rsidP="00842D4A">
      <w:pPr>
        <w:tabs>
          <w:tab w:val="left" w:pos="3942"/>
        </w:tabs>
        <w:bidi/>
        <w:spacing w:line="360" w:lineRule="auto"/>
        <w:rPr>
          <w:rFonts w:asciiTheme="minorBidi" w:hAnsiTheme="minorBidi"/>
          <w:sz w:val="32"/>
          <w:szCs w:val="32"/>
          <w:rtl/>
        </w:rPr>
      </w:pPr>
    </w:p>
    <w:p w14:paraId="2E32E771" w14:textId="77777777" w:rsidR="00842D4A" w:rsidRDefault="00842D4A" w:rsidP="00842D4A">
      <w:pPr>
        <w:tabs>
          <w:tab w:val="left" w:pos="3942"/>
        </w:tabs>
        <w:bidi/>
        <w:spacing w:line="360" w:lineRule="auto"/>
        <w:rPr>
          <w:rFonts w:asciiTheme="minorBidi" w:hAnsiTheme="minorBidi"/>
          <w:sz w:val="32"/>
          <w:szCs w:val="32"/>
          <w:rtl/>
        </w:rPr>
      </w:pPr>
    </w:p>
    <w:p w14:paraId="118CA206" w14:textId="77777777" w:rsidR="00842D4A" w:rsidRDefault="00842D4A" w:rsidP="00842D4A">
      <w:pPr>
        <w:tabs>
          <w:tab w:val="left" w:pos="3942"/>
        </w:tabs>
        <w:bidi/>
        <w:spacing w:line="360" w:lineRule="auto"/>
        <w:rPr>
          <w:rFonts w:asciiTheme="minorBidi" w:hAnsiTheme="minorBidi"/>
          <w:sz w:val="32"/>
          <w:szCs w:val="32"/>
          <w:rtl/>
        </w:rPr>
      </w:pPr>
    </w:p>
    <w:p w14:paraId="29958B08" w14:textId="77777777" w:rsidR="00842D4A" w:rsidRDefault="00842D4A" w:rsidP="00842D4A">
      <w:pPr>
        <w:tabs>
          <w:tab w:val="left" w:pos="3942"/>
        </w:tabs>
        <w:bidi/>
        <w:spacing w:line="360" w:lineRule="auto"/>
        <w:rPr>
          <w:rFonts w:asciiTheme="minorBidi" w:hAnsiTheme="minorBidi"/>
          <w:sz w:val="32"/>
          <w:szCs w:val="32"/>
          <w:rtl/>
        </w:rPr>
      </w:pPr>
    </w:p>
    <w:p w14:paraId="6ECBAEF0" w14:textId="77777777" w:rsidR="00842D4A" w:rsidRDefault="00842D4A" w:rsidP="00842D4A">
      <w:pPr>
        <w:tabs>
          <w:tab w:val="left" w:pos="3942"/>
        </w:tabs>
        <w:bidi/>
        <w:spacing w:line="360" w:lineRule="auto"/>
        <w:rPr>
          <w:rFonts w:asciiTheme="minorBidi" w:hAnsiTheme="minorBidi"/>
          <w:sz w:val="32"/>
          <w:szCs w:val="32"/>
          <w:rtl/>
        </w:rPr>
      </w:pPr>
    </w:p>
    <w:p w14:paraId="7069E1A4" w14:textId="0C21FDC4" w:rsidR="00842D4A" w:rsidRDefault="00842D4A" w:rsidP="00842D4A">
      <w:pPr>
        <w:tabs>
          <w:tab w:val="left" w:pos="3942"/>
        </w:tabs>
        <w:bidi/>
        <w:spacing w:line="360" w:lineRule="auto"/>
        <w:jc w:val="center"/>
        <w:rPr>
          <w:rFonts w:asciiTheme="minorBidi" w:hAnsiTheme="minorBidi"/>
          <w:b/>
          <w:bCs/>
          <w:sz w:val="48"/>
          <w:szCs w:val="48"/>
          <w:u w:val="single"/>
          <w:rtl/>
        </w:rPr>
      </w:pPr>
      <w:r>
        <w:rPr>
          <w:rFonts w:asciiTheme="minorBidi" w:hAnsiTheme="minorBidi" w:hint="cs"/>
          <w:b/>
          <w:bCs/>
          <w:sz w:val="48"/>
          <w:szCs w:val="48"/>
          <w:u w:val="single"/>
          <w:rtl/>
        </w:rPr>
        <w:t>الملاحق</w:t>
      </w:r>
    </w:p>
    <w:p w14:paraId="1A4C0B9C" w14:textId="77777777" w:rsidR="00842D4A" w:rsidRDefault="00842D4A" w:rsidP="00842D4A">
      <w:pPr>
        <w:tabs>
          <w:tab w:val="left" w:pos="3942"/>
        </w:tabs>
        <w:bidi/>
        <w:spacing w:line="360" w:lineRule="auto"/>
        <w:jc w:val="center"/>
        <w:rPr>
          <w:rFonts w:asciiTheme="minorBidi" w:hAnsiTheme="minorBidi"/>
          <w:b/>
          <w:bCs/>
          <w:sz w:val="48"/>
          <w:szCs w:val="48"/>
          <w:u w:val="single"/>
          <w:rtl/>
        </w:rPr>
      </w:pPr>
    </w:p>
    <w:p w14:paraId="51A022FA" w14:textId="77777777" w:rsidR="00842D4A" w:rsidRDefault="00842D4A" w:rsidP="00842D4A">
      <w:pPr>
        <w:tabs>
          <w:tab w:val="left" w:pos="3942"/>
        </w:tabs>
        <w:bidi/>
        <w:spacing w:line="360" w:lineRule="auto"/>
        <w:jc w:val="center"/>
        <w:rPr>
          <w:rFonts w:asciiTheme="minorBidi" w:hAnsiTheme="minorBidi"/>
          <w:b/>
          <w:bCs/>
          <w:sz w:val="48"/>
          <w:szCs w:val="48"/>
          <w:u w:val="single"/>
          <w:rtl/>
        </w:rPr>
      </w:pPr>
    </w:p>
    <w:p w14:paraId="20BD771B" w14:textId="77777777" w:rsidR="00842D4A" w:rsidRDefault="00842D4A" w:rsidP="00842D4A">
      <w:pPr>
        <w:tabs>
          <w:tab w:val="left" w:pos="3942"/>
        </w:tabs>
        <w:bidi/>
        <w:spacing w:line="360" w:lineRule="auto"/>
        <w:jc w:val="center"/>
        <w:rPr>
          <w:rFonts w:asciiTheme="minorBidi" w:hAnsiTheme="minorBidi"/>
          <w:b/>
          <w:bCs/>
          <w:sz w:val="48"/>
          <w:szCs w:val="48"/>
          <w:u w:val="single"/>
          <w:rtl/>
        </w:rPr>
      </w:pPr>
    </w:p>
    <w:p w14:paraId="4CEABFC2" w14:textId="77777777" w:rsidR="00842D4A" w:rsidRDefault="00842D4A" w:rsidP="00842D4A">
      <w:pPr>
        <w:tabs>
          <w:tab w:val="left" w:pos="3942"/>
        </w:tabs>
        <w:bidi/>
        <w:spacing w:line="360" w:lineRule="auto"/>
        <w:jc w:val="center"/>
        <w:rPr>
          <w:rFonts w:asciiTheme="minorBidi" w:hAnsiTheme="minorBidi"/>
          <w:b/>
          <w:bCs/>
          <w:sz w:val="48"/>
          <w:szCs w:val="48"/>
          <w:u w:val="single"/>
          <w:rtl/>
        </w:rPr>
      </w:pPr>
    </w:p>
    <w:p w14:paraId="66C5A710" w14:textId="77777777" w:rsidR="00842D4A" w:rsidRDefault="00842D4A" w:rsidP="00842D4A">
      <w:pPr>
        <w:tabs>
          <w:tab w:val="left" w:pos="3942"/>
        </w:tabs>
        <w:bidi/>
        <w:spacing w:line="360" w:lineRule="auto"/>
        <w:jc w:val="center"/>
        <w:rPr>
          <w:rFonts w:asciiTheme="minorBidi" w:hAnsiTheme="minorBidi"/>
          <w:b/>
          <w:bCs/>
          <w:sz w:val="48"/>
          <w:szCs w:val="48"/>
          <w:u w:val="single"/>
          <w:rtl/>
        </w:rPr>
      </w:pPr>
    </w:p>
    <w:p w14:paraId="6A4291CD" w14:textId="77777777" w:rsidR="00842D4A" w:rsidRDefault="00842D4A" w:rsidP="00842D4A">
      <w:pPr>
        <w:tabs>
          <w:tab w:val="left" w:pos="3942"/>
        </w:tabs>
        <w:bidi/>
        <w:spacing w:line="360" w:lineRule="auto"/>
        <w:jc w:val="center"/>
        <w:rPr>
          <w:rFonts w:asciiTheme="minorBidi" w:hAnsiTheme="minorBidi"/>
          <w:b/>
          <w:bCs/>
          <w:sz w:val="48"/>
          <w:szCs w:val="48"/>
          <w:u w:val="single"/>
          <w:rtl/>
        </w:rPr>
      </w:pPr>
    </w:p>
    <w:p w14:paraId="028FB012" w14:textId="77777777" w:rsidR="00B569B1" w:rsidRDefault="00B569B1" w:rsidP="00842D4A">
      <w:pPr>
        <w:tabs>
          <w:tab w:val="left" w:pos="3942"/>
        </w:tabs>
        <w:bidi/>
        <w:spacing w:line="360" w:lineRule="auto"/>
        <w:rPr>
          <w:rFonts w:asciiTheme="minorBidi" w:hAnsiTheme="minorBidi"/>
          <w:b/>
          <w:bCs/>
          <w:sz w:val="36"/>
          <w:szCs w:val="36"/>
          <w:rtl/>
        </w:rPr>
      </w:pPr>
    </w:p>
    <w:p w14:paraId="3142BCE1" w14:textId="77777777" w:rsidR="00B569B1" w:rsidRDefault="00B569B1" w:rsidP="00B569B1">
      <w:pPr>
        <w:tabs>
          <w:tab w:val="left" w:pos="3942"/>
        </w:tabs>
        <w:bidi/>
        <w:spacing w:line="360" w:lineRule="auto"/>
        <w:rPr>
          <w:rFonts w:asciiTheme="minorBidi" w:hAnsiTheme="minorBidi"/>
          <w:b/>
          <w:bCs/>
          <w:sz w:val="36"/>
          <w:szCs w:val="36"/>
          <w:rtl/>
        </w:rPr>
      </w:pPr>
    </w:p>
    <w:p w14:paraId="18C59F76" w14:textId="77777777" w:rsidR="00B569B1" w:rsidRDefault="00B569B1" w:rsidP="00B569B1">
      <w:pPr>
        <w:tabs>
          <w:tab w:val="left" w:pos="3942"/>
        </w:tabs>
        <w:bidi/>
        <w:spacing w:line="360" w:lineRule="auto"/>
        <w:rPr>
          <w:rFonts w:asciiTheme="minorBidi" w:hAnsiTheme="minorBidi"/>
          <w:b/>
          <w:bCs/>
          <w:sz w:val="36"/>
          <w:szCs w:val="36"/>
          <w:rtl/>
        </w:rPr>
      </w:pPr>
    </w:p>
    <w:p w14:paraId="1E62C1F6" w14:textId="77777777" w:rsidR="00B569B1" w:rsidRDefault="00B569B1" w:rsidP="00B569B1">
      <w:pPr>
        <w:tabs>
          <w:tab w:val="left" w:pos="3942"/>
        </w:tabs>
        <w:bidi/>
        <w:spacing w:line="360" w:lineRule="auto"/>
        <w:rPr>
          <w:rFonts w:asciiTheme="minorBidi" w:hAnsiTheme="minorBidi"/>
          <w:b/>
          <w:bCs/>
          <w:sz w:val="36"/>
          <w:szCs w:val="36"/>
          <w:rtl/>
        </w:rPr>
      </w:pPr>
    </w:p>
    <w:p w14:paraId="3913F63F" w14:textId="65E5B973" w:rsidR="00842D4A" w:rsidRDefault="00842D4A" w:rsidP="00B569B1">
      <w:pPr>
        <w:tabs>
          <w:tab w:val="left" w:pos="3942"/>
        </w:tabs>
        <w:bidi/>
        <w:spacing w:line="360" w:lineRule="auto"/>
        <w:jc w:val="center"/>
        <w:rPr>
          <w:rFonts w:asciiTheme="minorBidi" w:hAnsiTheme="minorBidi"/>
          <w:b/>
          <w:bCs/>
          <w:sz w:val="48"/>
          <w:szCs w:val="48"/>
          <w:rtl/>
        </w:rPr>
      </w:pPr>
      <w:r w:rsidRPr="00B569B1">
        <w:rPr>
          <w:rFonts w:asciiTheme="minorBidi" w:hAnsiTheme="minorBidi" w:hint="cs"/>
          <w:b/>
          <w:bCs/>
          <w:sz w:val="48"/>
          <w:szCs w:val="48"/>
          <w:rtl/>
        </w:rPr>
        <w:t>الملحق (أ): نموذج خطة إدارة أزمة</w:t>
      </w:r>
    </w:p>
    <w:p w14:paraId="341A59D8" w14:textId="77777777" w:rsidR="00B569B1" w:rsidRPr="00B569B1" w:rsidRDefault="00B569B1" w:rsidP="00B569B1">
      <w:pPr>
        <w:tabs>
          <w:tab w:val="left" w:pos="3942"/>
        </w:tabs>
        <w:bidi/>
        <w:spacing w:line="360" w:lineRule="auto"/>
        <w:rPr>
          <w:rFonts w:asciiTheme="minorBidi" w:hAnsiTheme="minorBidi"/>
          <w:b/>
          <w:bCs/>
          <w:sz w:val="48"/>
          <w:szCs w:val="48"/>
          <w:rtl/>
        </w:rPr>
      </w:pPr>
    </w:p>
    <w:tbl>
      <w:tblPr>
        <w:tblStyle w:val="TableGrid"/>
        <w:bidiVisual/>
        <w:tblW w:w="0" w:type="auto"/>
        <w:tblLook w:val="04A0" w:firstRow="1" w:lastRow="0" w:firstColumn="1" w:lastColumn="0" w:noHBand="0" w:noVBand="1"/>
      </w:tblPr>
      <w:tblGrid>
        <w:gridCol w:w="4675"/>
        <w:gridCol w:w="4675"/>
      </w:tblGrid>
      <w:tr w:rsidR="00842D4A" w:rsidRPr="00842D4A" w14:paraId="30B15090" w14:textId="77777777">
        <w:tc>
          <w:tcPr>
            <w:tcW w:w="4675" w:type="dxa"/>
          </w:tcPr>
          <w:p w14:paraId="704936AB" w14:textId="0939D572" w:rsidR="00842D4A" w:rsidRPr="00842D4A" w:rsidRDefault="00842D4A" w:rsidP="00B569B1">
            <w:pPr>
              <w:tabs>
                <w:tab w:val="left" w:pos="3942"/>
              </w:tabs>
              <w:bidi/>
              <w:spacing w:line="360" w:lineRule="auto"/>
              <w:jc w:val="center"/>
              <w:rPr>
                <w:rFonts w:asciiTheme="minorBidi" w:hAnsiTheme="minorBidi"/>
                <w:b/>
                <w:bCs/>
                <w:sz w:val="36"/>
                <w:szCs w:val="36"/>
                <w:rtl/>
              </w:rPr>
            </w:pPr>
            <w:r w:rsidRPr="00842D4A">
              <w:rPr>
                <w:rFonts w:asciiTheme="minorBidi" w:hAnsiTheme="minorBidi" w:hint="cs"/>
                <w:b/>
                <w:bCs/>
                <w:sz w:val="36"/>
                <w:szCs w:val="36"/>
                <w:rtl/>
              </w:rPr>
              <w:t>العنصر</w:t>
            </w:r>
          </w:p>
        </w:tc>
        <w:tc>
          <w:tcPr>
            <w:tcW w:w="4675" w:type="dxa"/>
          </w:tcPr>
          <w:p w14:paraId="43C326B9" w14:textId="5E2334CC" w:rsidR="00842D4A" w:rsidRPr="00842D4A" w:rsidRDefault="00842D4A" w:rsidP="00B569B1">
            <w:pPr>
              <w:tabs>
                <w:tab w:val="left" w:pos="3942"/>
              </w:tabs>
              <w:bidi/>
              <w:spacing w:line="360" w:lineRule="auto"/>
              <w:jc w:val="center"/>
              <w:rPr>
                <w:rFonts w:asciiTheme="minorBidi" w:hAnsiTheme="minorBidi"/>
                <w:b/>
                <w:bCs/>
                <w:sz w:val="36"/>
                <w:szCs w:val="36"/>
                <w:rtl/>
              </w:rPr>
            </w:pPr>
            <w:r w:rsidRPr="00842D4A">
              <w:rPr>
                <w:rFonts w:asciiTheme="minorBidi" w:hAnsiTheme="minorBidi" w:hint="cs"/>
                <w:b/>
                <w:bCs/>
                <w:sz w:val="36"/>
                <w:szCs w:val="36"/>
                <w:rtl/>
              </w:rPr>
              <w:t>التفاصيل</w:t>
            </w:r>
          </w:p>
        </w:tc>
      </w:tr>
      <w:tr w:rsidR="00842D4A" w:rsidRPr="00842D4A" w14:paraId="14C4943B" w14:textId="77777777">
        <w:tc>
          <w:tcPr>
            <w:tcW w:w="4675" w:type="dxa"/>
          </w:tcPr>
          <w:p w14:paraId="1D6C777C" w14:textId="308F0890" w:rsidR="00842D4A" w:rsidRPr="00842D4A" w:rsidRDefault="00842D4A" w:rsidP="00B569B1">
            <w:pPr>
              <w:tabs>
                <w:tab w:val="left" w:pos="3942"/>
              </w:tabs>
              <w:bidi/>
              <w:spacing w:line="360" w:lineRule="auto"/>
              <w:jc w:val="center"/>
              <w:rPr>
                <w:rFonts w:asciiTheme="minorBidi" w:hAnsiTheme="minorBidi"/>
                <w:sz w:val="32"/>
                <w:szCs w:val="32"/>
                <w:rtl/>
              </w:rPr>
            </w:pPr>
            <w:r>
              <w:rPr>
                <w:rFonts w:asciiTheme="minorBidi" w:hAnsiTheme="minorBidi" w:hint="cs"/>
                <w:sz w:val="32"/>
                <w:szCs w:val="32"/>
                <w:rtl/>
              </w:rPr>
              <w:t>اسم الشركة</w:t>
            </w:r>
          </w:p>
        </w:tc>
        <w:tc>
          <w:tcPr>
            <w:tcW w:w="4675" w:type="dxa"/>
          </w:tcPr>
          <w:p w14:paraId="65309B59" w14:textId="70F520EB" w:rsidR="00842D4A" w:rsidRPr="009D31F9" w:rsidRDefault="009D31F9" w:rsidP="00B569B1">
            <w:pPr>
              <w:tabs>
                <w:tab w:val="left" w:pos="3942"/>
              </w:tabs>
              <w:bidi/>
              <w:spacing w:line="360" w:lineRule="auto"/>
              <w:jc w:val="center"/>
              <w:rPr>
                <w:rFonts w:asciiTheme="minorBidi" w:hAnsiTheme="minorBidi"/>
                <w:sz w:val="32"/>
                <w:szCs w:val="32"/>
                <w:rtl/>
              </w:rPr>
            </w:pPr>
            <w:r w:rsidRPr="009D31F9">
              <w:rPr>
                <w:rFonts w:asciiTheme="minorBidi" w:hAnsiTheme="minorBidi" w:cs="Arial"/>
                <w:sz w:val="32"/>
                <w:szCs w:val="32"/>
                <w:rtl/>
              </w:rPr>
              <w:t>شركة النور المحدودة للخدمات اللوجستية</w:t>
            </w:r>
          </w:p>
        </w:tc>
      </w:tr>
      <w:tr w:rsidR="00842D4A" w:rsidRPr="00842D4A" w14:paraId="41662070" w14:textId="77777777">
        <w:tc>
          <w:tcPr>
            <w:tcW w:w="4675" w:type="dxa"/>
          </w:tcPr>
          <w:p w14:paraId="54774851" w14:textId="7A2CFA33" w:rsidR="00842D4A" w:rsidRPr="009D31F9" w:rsidRDefault="009D31F9" w:rsidP="00B569B1">
            <w:pPr>
              <w:tabs>
                <w:tab w:val="left" w:pos="3942"/>
              </w:tabs>
              <w:bidi/>
              <w:spacing w:line="360" w:lineRule="auto"/>
              <w:jc w:val="center"/>
              <w:rPr>
                <w:rFonts w:asciiTheme="minorBidi" w:hAnsiTheme="minorBidi"/>
                <w:sz w:val="32"/>
                <w:szCs w:val="32"/>
                <w:rtl/>
              </w:rPr>
            </w:pPr>
            <w:r>
              <w:rPr>
                <w:rFonts w:asciiTheme="minorBidi" w:hAnsiTheme="minorBidi" w:hint="cs"/>
                <w:sz w:val="32"/>
                <w:szCs w:val="32"/>
                <w:rtl/>
              </w:rPr>
              <w:t>نوع الأزمة</w:t>
            </w:r>
          </w:p>
        </w:tc>
        <w:tc>
          <w:tcPr>
            <w:tcW w:w="4675" w:type="dxa"/>
          </w:tcPr>
          <w:p w14:paraId="7F1E1DB2" w14:textId="4FFDE96F" w:rsidR="00842D4A" w:rsidRPr="009D31F9" w:rsidRDefault="009D31F9" w:rsidP="00B569B1">
            <w:pPr>
              <w:tabs>
                <w:tab w:val="left" w:pos="3942"/>
              </w:tabs>
              <w:bidi/>
              <w:spacing w:line="360" w:lineRule="auto"/>
              <w:jc w:val="center"/>
              <w:rPr>
                <w:rFonts w:asciiTheme="minorBidi" w:hAnsiTheme="minorBidi"/>
                <w:sz w:val="32"/>
                <w:szCs w:val="32"/>
                <w:rtl/>
              </w:rPr>
            </w:pPr>
            <w:r>
              <w:rPr>
                <w:rFonts w:asciiTheme="minorBidi" w:hAnsiTheme="minorBidi" w:hint="cs"/>
                <w:sz w:val="32"/>
                <w:szCs w:val="32"/>
                <w:rtl/>
              </w:rPr>
              <w:t>انقطاع في سلسلة الإمداد بسبب ظروف طارئه</w:t>
            </w:r>
          </w:p>
        </w:tc>
      </w:tr>
      <w:tr w:rsidR="00842D4A" w:rsidRPr="00842D4A" w14:paraId="044088D7" w14:textId="77777777">
        <w:tc>
          <w:tcPr>
            <w:tcW w:w="4675" w:type="dxa"/>
          </w:tcPr>
          <w:p w14:paraId="05F73C63" w14:textId="2837E393" w:rsidR="00842D4A" w:rsidRPr="009D31F9" w:rsidRDefault="009D31F9" w:rsidP="00B569B1">
            <w:pPr>
              <w:tabs>
                <w:tab w:val="left" w:pos="3942"/>
              </w:tabs>
              <w:bidi/>
              <w:spacing w:line="360" w:lineRule="auto"/>
              <w:jc w:val="center"/>
              <w:rPr>
                <w:rFonts w:asciiTheme="minorBidi" w:hAnsiTheme="minorBidi"/>
                <w:sz w:val="32"/>
                <w:szCs w:val="32"/>
                <w:rtl/>
              </w:rPr>
            </w:pPr>
            <w:r>
              <w:rPr>
                <w:rFonts w:asciiTheme="minorBidi" w:hAnsiTheme="minorBidi" w:hint="cs"/>
                <w:sz w:val="32"/>
                <w:szCs w:val="32"/>
                <w:rtl/>
              </w:rPr>
              <w:t>خطة الاستجابة</w:t>
            </w:r>
          </w:p>
        </w:tc>
        <w:tc>
          <w:tcPr>
            <w:tcW w:w="4675" w:type="dxa"/>
          </w:tcPr>
          <w:p w14:paraId="78D45151" w14:textId="364A0738" w:rsidR="00842D4A" w:rsidRPr="009D31F9" w:rsidRDefault="009D31F9" w:rsidP="00B569B1">
            <w:pPr>
              <w:tabs>
                <w:tab w:val="left" w:pos="3942"/>
              </w:tabs>
              <w:bidi/>
              <w:spacing w:line="360" w:lineRule="auto"/>
              <w:jc w:val="center"/>
              <w:rPr>
                <w:rFonts w:asciiTheme="minorBidi" w:hAnsiTheme="minorBidi"/>
                <w:sz w:val="32"/>
                <w:szCs w:val="32"/>
                <w:rtl/>
              </w:rPr>
            </w:pPr>
            <w:r>
              <w:rPr>
                <w:rFonts w:asciiTheme="minorBidi" w:hAnsiTheme="minorBidi" w:hint="cs"/>
                <w:sz w:val="32"/>
                <w:szCs w:val="32"/>
                <w:rtl/>
              </w:rPr>
              <w:t xml:space="preserve">تفعيل المورد + جدولة الطلبات + تنبيه </w:t>
            </w:r>
            <w:r w:rsidR="00B569B1">
              <w:rPr>
                <w:rFonts w:asciiTheme="minorBidi" w:hAnsiTheme="minorBidi" w:hint="cs"/>
                <w:sz w:val="32"/>
                <w:szCs w:val="32"/>
                <w:rtl/>
              </w:rPr>
              <w:t>العملاء</w:t>
            </w:r>
          </w:p>
        </w:tc>
      </w:tr>
      <w:tr w:rsidR="00842D4A" w:rsidRPr="00842D4A" w14:paraId="3466AB8C" w14:textId="77777777">
        <w:tc>
          <w:tcPr>
            <w:tcW w:w="4675" w:type="dxa"/>
          </w:tcPr>
          <w:p w14:paraId="3ACE4FB0" w14:textId="5103BD91" w:rsidR="00842D4A" w:rsidRPr="009D31F9" w:rsidRDefault="009D31F9" w:rsidP="00B569B1">
            <w:pPr>
              <w:tabs>
                <w:tab w:val="left" w:pos="3942"/>
              </w:tabs>
              <w:bidi/>
              <w:spacing w:line="360" w:lineRule="auto"/>
              <w:jc w:val="center"/>
              <w:rPr>
                <w:rFonts w:asciiTheme="minorBidi" w:hAnsiTheme="minorBidi"/>
                <w:sz w:val="32"/>
                <w:szCs w:val="32"/>
                <w:rtl/>
              </w:rPr>
            </w:pPr>
            <w:r>
              <w:rPr>
                <w:rFonts w:asciiTheme="minorBidi" w:hAnsiTheme="minorBidi" w:hint="cs"/>
                <w:sz w:val="32"/>
                <w:szCs w:val="32"/>
                <w:rtl/>
              </w:rPr>
              <w:t>المسؤول التنفيذي</w:t>
            </w:r>
          </w:p>
        </w:tc>
        <w:tc>
          <w:tcPr>
            <w:tcW w:w="4675" w:type="dxa"/>
          </w:tcPr>
          <w:p w14:paraId="17D3D387" w14:textId="03CF4240" w:rsidR="00842D4A" w:rsidRPr="00B569B1" w:rsidRDefault="00B569B1" w:rsidP="00B569B1">
            <w:pPr>
              <w:tabs>
                <w:tab w:val="left" w:pos="3942"/>
              </w:tabs>
              <w:bidi/>
              <w:spacing w:line="360" w:lineRule="auto"/>
              <w:jc w:val="center"/>
              <w:rPr>
                <w:rFonts w:asciiTheme="minorBidi" w:hAnsiTheme="minorBidi"/>
                <w:sz w:val="32"/>
                <w:szCs w:val="32"/>
                <w:rtl/>
              </w:rPr>
            </w:pPr>
            <w:r>
              <w:rPr>
                <w:rFonts w:asciiTheme="minorBidi" w:hAnsiTheme="minorBidi" w:hint="cs"/>
                <w:sz w:val="32"/>
                <w:szCs w:val="32"/>
                <w:rtl/>
              </w:rPr>
              <w:t>مدير العمليات</w:t>
            </w:r>
          </w:p>
        </w:tc>
      </w:tr>
      <w:tr w:rsidR="00842D4A" w:rsidRPr="00842D4A" w14:paraId="43412AD0" w14:textId="77777777">
        <w:tc>
          <w:tcPr>
            <w:tcW w:w="4675" w:type="dxa"/>
          </w:tcPr>
          <w:p w14:paraId="61CFFAF7" w14:textId="6ED9E087" w:rsidR="00842D4A" w:rsidRPr="009D31F9" w:rsidRDefault="009D31F9" w:rsidP="00B569B1">
            <w:pPr>
              <w:tabs>
                <w:tab w:val="left" w:pos="3942"/>
              </w:tabs>
              <w:bidi/>
              <w:spacing w:line="360" w:lineRule="auto"/>
              <w:jc w:val="center"/>
              <w:rPr>
                <w:rFonts w:asciiTheme="minorBidi" w:hAnsiTheme="minorBidi"/>
                <w:sz w:val="32"/>
                <w:szCs w:val="32"/>
                <w:rtl/>
              </w:rPr>
            </w:pPr>
            <w:r>
              <w:rPr>
                <w:rFonts w:asciiTheme="minorBidi" w:hAnsiTheme="minorBidi" w:hint="cs"/>
                <w:sz w:val="32"/>
                <w:szCs w:val="32"/>
                <w:rtl/>
              </w:rPr>
              <w:t>الإجراء الزمني المتوقع</w:t>
            </w:r>
          </w:p>
        </w:tc>
        <w:tc>
          <w:tcPr>
            <w:tcW w:w="4675" w:type="dxa"/>
          </w:tcPr>
          <w:p w14:paraId="02DBBF29" w14:textId="6570DFE3" w:rsidR="00842D4A" w:rsidRPr="00B569B1" w:rsidRDefault="00B569B1" w:rsidP="00B569B1">
            <w:pPr>
              <w:tabs>
                <w:tab w:val="left" w:pos="3942"/>
              </w:tabs>
              <w:bidi/>
              <w:spacing w:line="360" w:lineRule="auto"/>
              <w:jc w:val="center"/>
              <w:rPr>
                <w:rFonts w:asciiTheme="minorBidi" w:hAnsiTheme="minorBidi"/>
                <w:sz w:val="32"/>
                <w:szCs w:val="32"/>
                <w:rtl/>
              </w:rPr>
            </w:pPr>
            <w:r>
              <w:rPr>
                <w:rFonts w:asciiTheme="minorBidi" w:hAnsiTheme="minorBidi" w:hint="cs"/>
                <w:sz w:val="32"/>
                <w:szCs w:val="32"/>
                <w:rtl/>
              </w:rPr>
              <w:t>48 ساعة</w:t>
            </w:r>
          </w:p>
        </w:tc>
      </w:tr>
    </w:tbl>
    <w:p w14:paraId="629ED444" w14:textId="77777777" w:rsidR="00842D4A" w:rsidRPr="00842D4A" w:rsidRDefault="00842D4A" w:rsidP="00842D4A">
      <w:pPr>
        <w:tabs>
          <w:tab w:val="left" w:pos="3942"/>
        </w:tabs>
        <w:bidi/>
        <w:spacing w:line="360" w:lineRule="auto"/>
        <w:rPr>
          <w:rFonts w:asciiTheme="minorBidi" w:hAnsiTheme="minorBidi"/>
          <w:b/>
          <w:bCs/>
          <w:sz w:val="36"/>
          <w:szCs w:val="36"/>
          <w:rtl/>
        </w:rPr>
      </w:pPr>
    </w:p>
    <w:p w14:paraId="5615156F" w14:textId="77777777" w:rsidR="00842D4A" w:rsidRDefault="00842D4A" w:rsidP="00B569B1">
      <w:pPr>
        <w:tabs>
          <w:tab w:val="left" w:pos="3942"/>
        </w:tabs>
        <w:bidi/>
        <w:spacing w:line="360" w:lineRule="auto"/>
        <w:rPr>
          <w:rFonts w:asciiTheme="minorBidi" w:hAnsiTheme="minorBidi"/>
          <w:b/>
          <w:bCs/>
          <w:sz w:val="48"/>
          <w:szCs w:val="48"/>
          <w:u w:val="single"/>
          <w:rtl/>
        </w:rPr>
      </w:pPr>
    </w:p>
    <w:p w14:paraId="4C7B5C12" w14:textId="77777777" w:rsidR="00B569B1" w:rsidRDefault="00B569B1" w:rsidP="00B569B1">
      <w:pPr>
        <w:tabs>
          <w:tab w:val="left" w:pos="3942"/>
        </w:tabs>
        <w:bidi/>
        <w:spacing w:line="360" w:lineRule="auto"/>
        <w:rPr>
          <w:rFonts w:asciiTheme="minorBidi" w:hAnsiTheme="minorBidi"/>
          <w:b/>
          <w:bCs/>
          <w:sz w:val="36"/>
          <w:szCs w:val="36"/>
          <w:rtl/>
        </w:rPr>
      </w:pPr>
    </w:p>
    <w:p w14:paraId="2B1A86EC" w14:textId="77777777" w:rsidR="00B569B1" w:rsidRDefault="00B569B1" w:rsidP="00B569B1">
      <w:pPr>
        <w:tabs>
          <w:tab w:val="left" w:pos="3942"/>
        </w:tabs>
        <w:bidi/>
        <w:spacing w:line="360" w:lineRule="auto"/>
        <w:rPr>
          <w:rFonts w:asciiTheme="minorBidi" w:hAnsiTheme="minorBidi"/>
          <w:b/>
          <w:bCs/>
          <w:sz w:val="36"/>
          <w:szCs w:val="36"/>
          <w:rtl/>
        </w:rPr>
      </w:pPr>
    </w:p>
    <w:p w14:paraId="086D02C7" w14:textId="77777777" w:rsidR="00B569B1" w:rsidRDefault="00B569B1" w:rsidP="00B569B1">
      <w:pPr>
        <w:tabs>
          <w:tab w:val="left" w:pos="3942"/>
        </w:tabs>
        <w:bidi/>
        <w:spacing w:line="360" w:lineRule="auto"/>
        <w:rPr>
          <w:rFonts w:asciiTheme="minorBidi" w:hAnsiTheme="minorBidi"/>
          <w:b/>
          <w:bCs/>
          <w:sz w:val="36"/>
          <w:szCs w:val="36"/>
          <w:rtl/>
        </w:rPr>
      </w:pPr>
    </w:p>
    <w:p w14:paraId="1E6C60C2" w14:textId="77777777" w:rsidR="00B569B1" w:rsidRDefault="00B569B1" w:rsidP="00B569B1">
      <w:pPr>
        <w:tabs>
          <w:tab w:val="left" w:pos="3942"/>
        </w:tabs>
        <w:bidi/>
        <w:spacing w:line="360" w:lineRule="auto"/>
        <w:rPr>
          <w:rFonts w:asciiTheme="minorBidi" w:hAnsiTheme="minorBidi"/>
          <w:b/>
          <w:bCs/>
          <w:sz w:val="36"/>
          <w:szCs w:val="36"/>
          <w:rtl/>
        </w:rPr>
      </w:pPr>
    </w:p>
    <w:p w14:paraId="325F95A4" w14:textId="77777777" w:rsidR="00B569B1" w:rsidRDefault="00B569B1" w:rsidP="00B569B1">
      <w:pPr>
        <w:tabs>
          <w:tab w:val="left" w:pos="3942"/>
        </w:tabs>
        <w:bidi/>
        <w:spacing w:line="360" w:lineRule="auto"/>
        <w:rPr>
          <w:rFonts w:asciiTheme="minorBidi" w:hAnsiTheme="minorBidi"/>
          <w:b/>
          <w:bCs/>
          <w:sz w:val="36"/>
          <w:szCs w:val="36"/>
          <w:rtl/>
        </w:rPr>
      </w:pPr>
    </w:p>
    <w:p w14:paraId="4E7D75B7" w14:textId="77777777" w:rsidR="00B569B1" w:rsidRDefault="00B569B1" w:rsidP="00B569B1">
      <w:pPr>
        <w:tabs>
          <w:tab w:val="left" w:pos="3942"/>
        </w:tabs>
        <w:bidi/>
        <w:spacing w:line="360" w:lineRule="auto"/>
        <w:rPr>
          <w:rFonts w:asciiTheme="minorBidi" w:hAnsiTheme="minorBidi"/>
          <w:b/>
          <w:bCs/>
          <w:sz w:val="36"/>
          <w:szCs w:val="36"/>
          <w:rtl/>
        </w:rPr>
      </w:pPr>
    </w:p>
    <w:p w14:paraId="7FA41393" w14:textId="77777777" w:rsidR="00B569B1" w:rsidRDefault="00B569B1" w:rsidP="00B569B1">
      <w:pPr>
        <w:tabs>
          <w:tab w:val="left" w:pos="3942"/>
        </w:tabs>
        <w:bidi/>
        <w:spacing w:line="360" w:lineRule="auto"/>
        <w:rPr>
          <w:rFonts w:asciiTheme="minorBidi" w:hAnsiTheme="minorBidi"/>
          <w:b/>
          <w:bCs/>
          <w:sz w:val="36"/>
          <w:szCs w:val="36"/>
          <w:rtl/>
        </w:rPr>
      </w:pPr>
    </w:p>
    <w:p w14:paraId="6253B8BE" w14:textId="4B7AD600" w:rsidR="00B569B1" w:rsidRDefault="00B569B1" w:rsidP="00B569B1">
      <w:pPr>
        <w:tabs>
          <w:tab w:val="left" w:pos="3942"/>
        </w:tabs>
        <w:bidi/>
        <w:spacing w:line="360" w:lineRule="auto"/>
        <w:jc w:val="center"/>
        <w:rPr>
          <w:rFonts w:asciiTheme="minorBidi" w:hAnsiTheme="minorBidi"/>
          <w:b/>
          <w:bCs/>
          <w:sz w:val="48"/>
          <w:szCs w:val="48"/>
          <w:rtl/>
        </w:rPr>
      </w:pPr>
      <w:r>
        <w:rPr>
          <w:rFonts w:asciiTheme="minorBidi" w:hAnsiTheme="minorBidi" w:hint="cs"/>
          <w:b/>
          <w:bCs/>
          <w:sz w:val="48"/>
          <w:szCs w:val="48"/>
          <w:rtl/>
        </w:rPr>
        <w:t>الملحق</w:t>
      </w:r>
      <w:r w:rsidR="00D60C48">
        <w:rPr>
          <w:rFonts w:asciiTheme="minorBidi" w:hAnsiTheme="minorBidi" w:hint="cs"/>
          <w:b/>
          <w:bCs/>
          <w:sz w:val="48"/>
          <w:szCs w:val="48"/>
          <w:rtl/>
        </w:rPr>
        <w:t xml:space="preserve"> </w:t>
      </w:r>
      <w:r>
        <w:rPr>
          <w:rFonts w:asciiTheme="minorBidi" w:hAnsiTheme="minorBidi" w:hint="cs"/>
          <w:b/>
          <w:bCs/>
          <w:sz w:val="48"/>
          <w:szCs w:val="48"/>
          <w:rtl/>
        </w:rPr>
        <w:t>(ب): استبيان تقييم جاهزية الشركات للأزمات</w:t>
      </w:r>
    </w:p>
    <w:p w14:paraId="3C6BF28A" w14:textId="5DBD6C2E" w:rsidR="00B569B1" w:rsidRDefault="00B569B1" w:rsidP="00B569B1">
      <w:pPr>
        <w:tabs>
          <w:tab w:val="left" w:pos="3942"/>
        </w:tabs>
        <w:bidi/>
        <w:spacing w:line="360" w:lineRule="auto"/>
        <w:jc w:val="center"/>
        <w:rPr>
          <w:rFonts w:asciiTheme="minorBidi" w:hAnsiTheme="minorBidi"/>
          <w:b/>
          <w:bCs/>
          <w:sz w:val="36"/>
          <w:szCs w:val="36"/>
          <w:rtl/>
        </w:rPr>
      </w:pPr>
      <w:r>
        <w:rPr>
          <w:rFonts w:asciiTheme="minorBidi" w:hAnsiTheme="minorBidi" w:hint="cs"/>
          <w:b/>
          <w:bCs/>
          <w:sz w:val="36"/>
          <w:szCs w:val="36"/>
          <w:rtl/>
        </w:rPr>
        <w:t>(لم يتم تطبيقه فعليا لكنه مرفق كأداة بحث مستقبلية)</w:t>
      </w:r>
    </w:p>
    <w:p w14:paraId="50120741" w14:textId="77777777" w:rsidR="00B569B1" w:rsidRDefault="00B569B1" w:rsidP="00B569B1">
      <w:pPr>
        <w:tabs>
          <w:tab w:val="left" w:pos="3942"/>
        </w:tabs>
        <w:bidi/>
        <w:spacing w:line="360" w:lineRule="auto"/>
        <w:jc w:val="center"/>
        <w:rPr>
          <w:rFonts w:asciiTheme="minorBidi" w:hAnsiTheme="minorBidi"/>
          <w:b/>
          <w:bCs/>
          <w:sz w:val="36"/>
          <w:szCs w:val="36"/>
          <w:rtl/>
        </w:rPr>
      </w:pPr>
    </w:p>
    <w:p w14:paraId="4AE8ECBD" w14:textId="4CB6D550" w:rsidR="00B569B1" w:rsidRPr="00B569B1" w:rsidRDefault="00B569B1" w:rsidP="00B569B1">
      <w:pPr>
        <w:pStyle w:val="ListParagraph"/>
        <w:numPr>
          <w:ilvl w:val="0"/>
          <w:numId w:val="55"/>
        </w:numPr>
        <w:tabs>
          <w:tab w:val="left" w:pos="3942"/>
        </w:tabs>
        <w:bidi/>
        <w:spacing w:line="360" w:lineRule="auto"/>
        <w:rPr>
          <w:rFonts w:asciiTheme="minorBidi" w:hAnsiTheme="minorBidi"/>
          <w:sz w:val="32"/>
          <w:szCs w:val="32"/>
        </w:rPr>
      </w:pPr>
      <w:r w:rsidRPr="00B569B1">
        <w:rPr>
          <w:rFonts w:asciiTheme="minorBidi" w:hAnsiTheme="minorBidi" w:cs="Arial"/>
          <w:sz w:val="32"/>
          <w:szCs w:val="32"/>
          <w:rtl/>
        </w:rPr>
        <w:t>هل لدى شركتكم خطة مكتوبة لإدارة الأزمات؟ (نعم / لا)</w:t>
      </w:r>
    </w:p>
    <w:p w14:paraId="46FDB11D" w14:textId="1B578B00" w:rsidR="00B569B1" w:rsidRPr="00B569B1" w:rsidRDefault="00B569B1" w:rsidP="00B569B1">
      <w:pPr>
        <w:pStyle w:val="ListParagraph"/>
        <w:numPr>
          <w:ilvl w:val="0"/>
          <w:numId w:val="55"/>
        </w:numPr>
        <w:tabs>
          <w:tab w:val="left" w:pos="3942"/>
        </w:tabs>
        <w:bidi/>
        <w:spacing w:line="360" w:lineRule="auto"/>
        <w:rPr>
          <w:rFonts w:asciiTheme="minorBidi" w:hAnsiTheme="minorBidi"/>
          <w:sz w:val="32"/>
          <w:szCs w:val="32"/>
        </w:rPr>
      </w:pPr>
      <w:r w:rsidRPr="00B569B1">
        <w:rPr>
          <w:rFonts w:asciiTheme="minorBidi" w:hAnsiTheme="minorBidi" w:cs="Arial"/>
          <w:sz w:val="32"/>
          <w:szCs w:val="32"/>
          <w:rtl/>
        </w:rPr>
        <w:t>هل يوجد فريق متخصص لإدارة المخاطر؟ (نعم / لا)</w:t>
      </w:r>
    </w:p>
    <w:p w14:paraId="6F855748" w14:textId="18485E53" w:rsidR="00B569B1" w:rsidRDefault="00B569B1" w:rsidP="00B569B1">
      <w:pPr>
        <w:pStyle w:val="ListParagraph"/>
        <w:numPr>
          <w:ilvl w:val="0"/>
          <w:numId w:val="55"/>
        </w:numPr>
        <w:tabs>
          <w:tab w:val="left" w:pos="3942"/>
        </w:tabs>
        <w:bidi/>
        <w:spacing w:line="360" w:lineRule="auto"/>
        <w:rPr>
          <w:rFonts w:asciiTheme="minorBidi" w:hAnsiTheme="minorBidi"/>
          <w:sz w:val="32"/>
          <w:szCs w:val="32"/>
        </w:rPr>
      </w:pPr>
      <w:r w:rsidRPr="00B569B1">
        <w:rPr>
          <w:rFonts w:asciiTheme="minorBidi" w:hAnsiTheme="minorBidi"/>
          <w:sz w:val="32"/>
          <w:szCs w:val="32"/>
          <w:rtl/>
        </w:rPr>
        <w:t>كم مرة يتم تحديث خطة الطوارئ؟</w:t>
      </w:r>
    </w:p>
    <w:p w14:paraId="7C3F637A" w14:textId="29F14974" w:rsidR="00B569B1" w:rsidRPr="00B569B1" w:rsidRDefault="00B569B1" w:rsidP="00B569B1">
      <w:pPr>
        <w:pStyle w:val="ListParagraph"/>
        <w:numPr>
          <w:ilvl w:val="0"/>
          <w:numId w:val="55"/>
        </w:numPr>
        <w:tabs>
          <w:tab w:val="left" w:pos="3942"/>
        </w:tabs>
        <w:bidi/>
        <w:spacing w:line="360" w:lineRule="auto"/>
        <w:rPr>
          <w:rFonts w:asciiTheme="minorBidi" w:hAnsiTheme="minorBidi"/>
          <w:sz w:val="32"/>
          <w:szCs w:val="32"/>
        </w:rPr>
      </w:pPr>
      <w:r w:rsidRPr="00B569B1">
        <w:rPr>
          <w:rFonts w:asciiTheme="minorBidi" w:hAnsiTheme="minorBidi" w:cs="Arial"/>
          <w:sz w:val="32"/>
          <w:szCs w:val="32"/>
          <w:rtl/>
        </w:rPr>
        <w:t>هل تتلقون تدريبات دورية على كيفية التصرف في الأزمات؟</w:t>
      </w:r>
    </w:p>
    <w:p w14:paraId="76CC16F2" w14:textId="4037459F" w:rsidR="00B569B1" w:rsidRPr="00B569B1" w:rsidRDefault="00B569B1" w:rsidP="00B569B1">
      <w:pPr>
        <w:pStyle w:val="ListParagraph"/>
        <w:numPr>
          <w:ilvl w:val="0"/>
          <w:numId w:val="55"/>
        </w:numPr>
        <w:tabs>
          <w:tab w:val="left" w:pos="3942"/>
        </w:tabs>
        <w:bidi/>
        <w:spacing w:line="360" w:lineRule="auto"/>
        <w:rPr>
          <w:rFonts w:asciiTheme="minorBidi" w:hAnsiTheme="minorBidi"/>
          <w:sz w:val="32"/>
          <w:szCs w:val="32"/>
          <w:rtl/>
        </w:rPr>
      </w:pPr>
      <w:r w:rsidRPr="00B569B1">
        <w:rPr>
          <w:rFonts w:asciiTheme="minorBidi" w:hAnsiTheme="minorBidi" w:cs="Arial"/>
          <w:sz w:val="32"/>
          <w:szCs w:val="32"/>
          <w:rtl/>
        </w:rPr>
        <w:t>ما التحدي الأكبر في استعدادكم للأزمات؟ (بشري / تقني / مالي / إداري)</w:t>
      </w:r>
    </w:p>
    <w:p w14:paraId="3C470CE9" w14:textId="77777777" w:rsidR="00B569B1" w:rsidRDefault="00B569B1" w:rsidP="00B569B1">
      <w:pPr>
        <w:tabs>
          <w:tab w:val="left" w:pos="3942"/>
        </w:tabs>
        <w:bidi/>
        <w:spacing w:line="360" w:lineRule="auto"/>
        <w:rPr>
          <w:rFonts w:asciiTheme="minorBidi" w:hAnsiTheme="minorBidi"/>
          <w:b/>
          <w:bCs/>
          <w:sz w:val="36"/>
          <w:szCs w:val="36"/>
          <w:rtl/>
        </w:rPr>
      </w:pPr>
    </w:p>
    <w:p w14:paraId="31C4FCB0" w14:textId="77777777" w:rsidR="00B569B1" w:rsidRDefault="00B569B1" w:rsidP="00B569B1">
      <w:pPr>
        <w:tabs>
          <w:tab w:val="left" w:pos="3942"/>
        </w:tabs>
        <w:bidi/>
        <w:spacing w:line="360" w:lineRule="auto"/>
        <w:rPr>
          <w:rFonts w:asciiTheme="minorBidi" w:hAnsiTheme="minorBidi"/>
          <w:b/>
          <w:bCs/>
          <w:sz w:val="36"/>
          <w:szCs w:val="36"/>
          <w:rtl/>
        </w:rPr>
      </w:pPr>
    </w:p>
    <w:p w14:paraId="4CCD808C" w14:textId="77777777" w:rsidR="00B569B1" w:rsidRDefault="00B569B1" w:rsidP="00B569B1">
      <w:pPr>
        <w:tabs>
          <w:tab w:val="left" w:pos="3942"/>
        </w:tabs>
        <w:bidi/>
        <w:spacing w:line="360" w:lineRule="auto"/>
        <w:rPr>
          <w:rFonts w:asciiTheme="minorBidi" w:hAnsiTheme="minorBidi"/>
          <w:b/>
          <w:bCs/>
          <w:sz w:val="36"/>
          <w:szCs w:val="36"/>
          <w:rtl/>
        </w:rPr>
      </w:pPr>
    </w:p>
    <w:p w14:paraId="01DCDC08" w14:textId="77777777" w:rsidR="00B569B1" w:rsidRDefault="00B569B1" w:rsidP="00B569B1">
      <w:pPr>
        <w:tabs>
          <w:tab w:val="left" w:pos="3942"/>
        </w:tabs>
        <w:bidi/>
        <w:spacing w:line="360" w:lineRule="auto"/>
        <w:rPr>
          <w:rFonts w:asciiTheme="minorBidi" w:hAnsiTheme="minorBidi"/>
          <w:b/>
          <w:bCs/>
          <w:sz w:val="36"/>
          <w:szCs w:val="36"/>
          <w:rtl/>
        </w:rPr>
      </w:pPr>
    </w:p>
    <w:p w14:paraId="250785F8" w14:textId="77777777" w:rsidR="00B569B1" w:rsidRDefault="00B569B1" w:rsidP="00B569B1">
      <w:pPr>
        <w:tabs>
          <w:tab w:val="left" w:pos="3942"/>
        </w:tabs>
        <w:bidi/>
        <w:spacing w:line="360" w:lineRule="auto"/>
        <w:rPr>
          <w:rFonts w:asciiTheme="minorBidi" w:hAnsiTheme="minorBidi"/>
          <w:b/>
          <w:bCs/>
          <w:sz w:val="36"/>
          <w:szCs w:val="36"/>
        </w:rPr>
      </w:pPr>
    </w:p>
    <w:p w14:paraId="087E9FF4" w14:textId="77777777" w:rsidR="00D60C48" w:rsidRDefault="00D60C48" w:rsidP="00D60C48">
      <w:pPr>
        <w:tabs>
          <w:tab w:val="left" w:pos="3942"/>
        </w:tabs>
        <w:bidi/>
        <w:spacing w:line="360" w:lineRule="auto"/>
        <w:rPr>
          <w:rFonts w:asciiTheme="minorBidi" w:hAnsiTheme="minorBidi"/>
          <w:b/>
          <w:bCs/>
          <w:sz w:val="36"/>
          <w:szCs w:val="36"/>
        </w:rPr>
      </w:pPr>
    </w:p>
    <w:p w14:paraId="1660BE9B" w14:textId="77777777" w:rsidR="00D60C48" w:rsidRDefault="00D60C48" w:rsidP="00D60C48">
      <w:pPr>
        <w:tabs>
          <w:tab w:val="left" w:pos="3942"/>
        </w:tabs>
        <w:bidi/>
        <w:spacing w:line="360" w:lineRule="auto"/>
        <w:rPr>
          <w:rFonts w:asciiTheme="minorBidi" w:hAnsiTheme="minorBidi"/>
          <w:b/>
          <w:bCs/>
          <w:sz w:val="36"/>
          <w:szCs w:val="36"/>
        </w:rPr>
      </w:pPr>
    </w:p>
    <w:p w14:paraId="0C39BC5A" w14:textId="77777777" w:rsidR="00D60C48" w:rsidRDefault="00D60C48" w:rsidP="00D60C48">
      <w:pPr>
        <w:tabs>
          <w:tab w:val="left" w:pos="3942"/>
        </w:tabs>
        <w:bidi/>
        <w:spacing w:line="360" w:lineRule="auto"/>
        <w:rPr>
          <w:rFonts w:asciiTheme="minorBidi" w:hAnsiTheme="minorBidi"/>
          <w:b/>
          <w:bCs/>
          <w:sz w:val="36"/>
          <w:szCs w:val="36"/>
        </w:rPr>
      </w:pPr>
    </w:p>
    <w:p w14:paraId="5302BF3A" w14:textId="5E06F1E5" w:rsidR="00D60C48" w:rsidRDefault="00D60C48" w:rsidP="00D60C48">
      <w:pPr>
        <w:tabs>
          <w:tab w:val="left" w:pos="3942"/>
        </w:tabs>
        <w:bidi/>
        <w:spacing w:line="360" w:lineRule="auto"/>
        <w:jc w:val="center"/>
        <w:rPr>
          <w:rFonts w:asciiTheme="minorBidi" w:hAnsiTheme="minorBidi"/>
          <w:b/>
          <w:bCs/>
          <w:sz w:val="48"/>
          <w:szCs w:val="48"/>
          <w:rtl/>
        </w:rPr>
      </w:pPr>
      <w:r>
        <w:rPr>
          <w:rFonts w:asciiTheme="minorBidi" w:hAnsiTheme="minorBidi" w:hint="cs"/>
          <w:b/>
          <w:bCs/>
          <w:sz w:val="48"/>
          <w:szCs w:val="48"/>
          <w:rtl/>
        </w:rPr>
        <w:t>المحلق (ج): نموذج هيكل فريق إدارة الأزمة</w:t>
      </w:r>
    </w:p>
    <w:p w14:paraId="37AB7D95" w14:textId="77777777" w:rsidR="00D60C48" w:rsidRPr="00D60C48" w:rsidRDefault="00D60C48" w:rsidP="00D60C48">
      <w:pPr>
        <w:tabs>
          <w:tab w:val="left" w:pos="3942"/>
        </w:tabs>
        <w:bidi/>
        <w:spacing w:line="360" w:lineRule="auto"/>
        <w:rPr>
          <w:rFonts w:asciiTheme="minorBidi" w:hAnsiTheme="minorBidi"/>
          <w:sz w:val="32"/>
          <w:szCs w:val="32"/>
          <w:rtl/>
        </w:rPr>
      </w:pPr>
    </w:p>
    <w:tbl>
      <w:tblPr>
        <w:tblStyle w:val="TableGrid"/>
        <w:bidiVisual/>
        <w:tblW w:w="0" w:type="auto"/>
        <w:tblLook w:val="04A0" w:firstRow="1" w:lastRow="0" w:firstColumn="1" w:lastColumn="0" w:noHBand="0" w:noVBand="1"/>
      </w:tblPr>
      <w:tblGrid>
        <w:gridCol w:w="4675"/>
        <w:gridCol w:w="4675"/>
      </w:tblGrid>
      <w:tr w:rsidR="00D60C48" w14:paraId="681487FE" w14:textId="77777777" w:rsidTr="00D60C48">
        <w:tc>
          <w:tcPr>
            <w:tcW w:w="4675" w:type="dxa"/>
          </w:tcPr>
          <w:p w14:paraId="53566F9C" w14:textId="3CFB8087" w:rsidR="00D60C48" w:rsidRPr="00D60C48" w:rsidRDefault="00D60C48" w:rsidP="00D60C48">
            <w:pPr>
              <w:tabs>
                <w:tab w:val="left" w:pos="3942"/>
              </w:tabs>
              <w:bidi/>
              <w:spacing w:line="360" w:lineRule="auto"/>
              <w:jc w:val="center"/>
              <w:rPr>
                <w:rFonts w:asciiTheme="minorBidi" w:hAnsiTheme="minorBidi"/>
                <w:b/>
                <w:bCs/>
                <w:sz w:val="36"/>
                <w:szCs w:val="36"/>
                <w:rtl/>
              </w:rPr>
            </w:pPr>
            <w:r>
              <w:rPr>
                <w:rFonts w:asciiTheme="minorBidi" w:hAnsiTheme="minorBidi" w:hint="cs"/>
                <w:b/>
                <w:bCs/>
                <w:sz w:val="36"/>
                <w:szCs w:val="36"/>
                <w:rtl/>
              </w:rPr>
              <w:t>المنصب</w:t>
            </w:r>
          </w:p>
        </w:tc>
        <w:tc>
          <w:tcPr>
            <w:tcW w:w="4675" w:type="dxa"/>
          </w:tcPr>
          <w:p w14:paraId="36048FFC" w14:textId="4EA7183C" w:rsidR="00D60C48" w:rsidRPr="00D60C48" w:rsidRDefault="00D60C48" w:rsidP="00D60C48">
            <w:pPr>
              <w:tabs>
                <w:tab w:val="left" w:pos="3942"/>
              </w:tabs>
              <w:bidi/>
              <w:spacing w:line="360" w:lineRule="auto"/>
              <w:jc w:val="center"/>
              <w:rPr>
                <w:rFonts w:asciiTheme="minorBidi" w:hAnsiTheme="minorBidi"/>
                <w:b/>
                <w:bCs/>
                <w:sz w:val="36"/>
                <w:szCs w:val="36"/>
                <w:rtl/>
              </w:rPr>
            </w:pPr>
            <w:r>
              <w:rPr>
                <w:rFonts w:asciiTheme="minorBidi" w:hAnsiTheme="minorBidi" w:hint="cs"/>
                <w:b/>
                <w:bCs/>
                <w:sz w:val="36"/>
                <w:szCs w:val="36"/>
                <w:rtl/>
              </w:rPr>
              <w:t>الدور اثناء المنصب</w:t>
            </w:r>
          </w:p>
        </w:tc>
      </w:tr>
      <w:tr w:rsidR="00D60C48" w14:paraId="23974EE7" w14:textId="77777777" w:rsidTr="00D60C48">
        <w:tc>
          <w:tcPr>
            <w:tcW w:w="4675" w:type="dxa"/>
          </w:tcPr>
          <w:p w14:paraId="76B2061E" w14:textId="1879FAB3" w:rsidR="00D60C48" w:rsidRPr="00D60C48" w:rsidRDefault="00D60C48" w:rsidP="00D60C48">
            <w:pPr>
              <w:tabs>
                <w:tab w:val="left" w:pos="3942"/>
              </w:tabs>
              <w:bidi/>
              <w:spacing w:line="360" w:lineRule="auto"/>
              <w:jc w:val="center"/>
              <w:rPr>
                <w:rFonts w:asciiTheme="minorBidi" w:hAnsiTheme="minorBidi"/>
                <w:sz w:val="32"/>
                <w:szCs w:val="32"/>
                <w:rtl/>
              </w:rPr>
            </w:pPr>
            <w:r>
              <w:rPr>
                <w:rFonts w:asciiTheme="minorBidi" w:hAnsiTheme="minorBidi" w:hint="cs"/>
                <w:sz w:val="32"/>
                <w:szCs w:val="32"/>
                <w:rtl/>
              </w:rPr>
              <w:t>قائد الفريق</w:t>
            </w:r>
          </w:p>
        </w:tc>
        <w:tc>
          <w:tcPr>
            <w:tcW w:w="4675" w:type="dxa"/>
          </w:tcPr>
          <w:p w14:paraId="26A1ADDA" w14:textId="5F82EBE1" w:rsidR="00D60C48" w:rsidRPr="00D60C48" w:rsidRDefault="00D60C48" w:rsidP="00D60C48">
            <w:pPr>
              <w:tabs>
                <w:tab w:val="left" w:pos="3942"/>
              </w:tabs>
              <w:bidi/>
              <w:spacing w:line="360" w:lineRule="auto"/>
              <w:jc w:val="center"/>
              <w:rPr>
                <w:rFonts w:asciiTheme="minorBidi" w:hAnsiTheme="minorBidi"/>
                <w:sz w:val="32"/>
                <w:szCs w:val="32"/>
                <w:rtl/>
              </w:rPr>
            </w:pPr>
            <w:r w:rsidRPr="00D60C48">
              <w:rPr>
                <w:rFonts w:asciiTheme="minorBidi" w:hAnsiTheme="minorBidi" w:cs="Arial"/>
                <w:sz w:val="32"/>
                <w:szCs w:val="32"/>
                <w:rtl/>
              </w:rPr>
              <w:t>اتخاذ القرارات وتوجيه الفريق</w:t>
            </w:r>
          </w:p>
        </w:tc>
      </w:tr>
      <w:tr w:rsidR="00D60C48" w14:paraId="1CCCD0E5" w14:textId="77777777" w:rsidTr="00D60C48">
        <w:tc>
          <w:tcPr>
            <w:tcW w:w="4675" w:type="dxa"/>
          </w:tcPr>
          <w:p w14:paraId="7EBAAB10" w14:textId="13696A3E" w:rsidR="00D60C48" w:rsidRPr="00D60C48" w:rsidRDefault="00D60C48" w:rsidP="00D60C48">
            <w:pPr>
              <w:tabs>
                <w:tab w:val="left" w:pos="3942"/>
              </w:tabs>
              <w:bidi/>
              <w:spacing w:line="360" w:lineRule="auto"/>
              <w:jc w:val="center"/>
              <w:rPr>
                <w:rFonts w:asciiTheme="minorBidi" w:hAnsiTheme="minorBidi"/>
                <w:sz w:val="32"/>
                <w:szCs w:val="32"/>
                <w:rtl/>
              </w:rPr>
            </w:pPr>
            <w:r w:rsidRPr="00D60C48">
              <w:rPr>
                <w:rFonts w:asciiTheme="minorBidi" w:hAnsiTheme="minorBidi" w:cs="Arial"/>
                <w:sz w:val="32"/>
                <w:szCs w:val="32"/>
                <w:rtl/>
              </w:rPr>
              <w:t>ممثل العلاقات العامة</w:t>
            </w:r>
          </w:p>
        </w:tc>
        <w:tc>
          <w:tcPr>
            <w:tcW w:w="4675" w:type="dxa"/>
          </w:tcPr>
          <w:p w14:paraId="5A417906" w14:textId="3C82A349" w:rsidR="00D60C48" w:rsidRPr="00D60C48" w:rsidRDefault="00D60C48" w:rsidP="00D60C48">
            <w:pPr>
              <w:tabs>
                <w:tab w:val="left" w:pos="3942"/>
              </w:tabs>
              <w:bidi/>
              <w:spacing w:line="360" w:lineRule="auto"/>
              <w:jc w:val="center"/>
              <w:rPr>
                <w:rFonts w:asciiTheme="minorBidi" w:hAnsiTheme="minorBidi"/>
                <w:sz w:val="32"/>
                <w:szCs w:val="32"/>
                <w:rtl/>
              </w:rPr>
            </w:pPr>
            <w:r w:rsidRPr="00D60C48">
              <w:rPr>
                <w:rFonts w:asciiTheme="minorBidi" w:hAnsiTheme="minorBidi" w:cs="Arial"/>
                <w:sz w:val="32"/>
                <w:szCs w:val="32"/>
                <w:rtl/>
              </w:rPr>
              <w:t>التعامل مع الإعلام والاتصال الداخلي</w:t>
            </w:r>
          </w:p>
        </w:tc>
      </w:tr>
      <w:tr w:rsidR="00D60C48" w14:paraId="0D9C3835" w14:textId="77777777" w:rsidTr="00D60C48">
        <w:tc>
          <w:tcPr>
            <w:tcW w:w="4675" w:type="dxa"/>
          </w:tcPr>
          <w:p w14:paraId="7876A260" w14:textId="64BCD066" w:rsidR="00D60C48" w:rsidRPr="00D60C48" w:rsidRDefault="00D60C48" w:rsidP="00D60C48">
            <w:pPr>
              <w:tabs>
                <w:tab w:val="left" w:pos="3942"/>
              </w:tabs>
              <w:bidi/>
              <w:spacing w:line="360" w:lineRule="auto"/>
              <w:jc w:val="center"/>
              <w:rPr>
                <w:rFonts w:asciiTheme="minorBidi" w:hAnsiTheme="minorBidi"/>
                <w:sz w:val="32"/>
                <w:szCs w:val="32"/>
                <w:rtl/>
              </w:rPr>
            </w:pPr>
            <w:r w:rsidRPr="00D60C48">
              <w:rPr>
                <w:rFonts w:asciiTheme="minorBidi" w:hAnsiTheme="minorBidi" w:cs="Arial"/>
                <w:sz w:val="32"/>
                <w:szCs w:val="32"/>
                <w:rtl/>
              </w:rPr>
              <w:t>مدير الموارد البشرية</w:t>
            </w:r>
          </w:p>
        </w:tc>
        <w:tc>
          <w:tcPr>
            <w:tcW w:w="4675" w:type="dxa"/>
          </w:tcPr>
          <w:p w14:paraId="7A403E20" w14:textId="0168AD08" w:rsidR="00D60C48" w:rsidRPr="00D60C48" w:rsidRDefault="00D60C48" w:rsidP="00D60C48">
            <w:pPr>
              <w:tabs>
                <w:tab w:val="left" w:pos="3942"/>
              </w:tabs>
              <w:bidi/>
              <w:spacing w:line="360" w:lineRule="auto"/>
              <w:jc w:val="center"/>
              <w:rPr>
                <w:rFonts w:asciiTheme="minorBidi" w:hAnsiTheme="minorBidi"/>
                <w:sz w:val="32"/>
                <w:szCs w:val="32"/>
                <w:rtl/>
              </w:rPr>
            </w:pPr>
            <w:r w:rsidRPr="00D60C48">
              <w:rPr>
                <w:rFonts w:asciiTheme="minorBidi" w:hAnsiTheme="minorBidi" w:cs="Arial"/>
                <w:sz w:val="32"/>
                <w:szCs w:val="32"/>
                <w:rtl/>
              </w:rPr>
              <w:t>ضبط توزيع المهام والإشراف على العاملين</w:t>
            </w:r>
          </w:p>
        </w:tc>
      </w:tr>
      <w:tr w:rsidR="00D60C48" w14:paraId="2237B94A" w14:textId="77777777" w:rsidTr="00D60C48">
        <w:tc>
          <w:tcPr>
            <w:tcW w:w="4675" w:type="dxa"/>
          </w:tcPr>
          <w:p w14:paraId="3D24EFFE" w14:textId="4FF34A96" w:rsidR="00D60C48" w:rsidRPr="00D60C48" w:rsidRDefault="00D60C48" w:rsidP="00D60C48">
            <w:pPr>
              <w:tabs>
                <w:tab w:val="left" w:pos="3942"/>
              </w:tabs>
              <w:bidi/>
              <w:spacing w:line="360" w:lineRule="auto"/>
              <w:jc w:val="center"/>
              <w:rPr>
                <w:rFonts w:asciiTheme="minorBidi" w:hAnsiTheme="minorBidi"/>
                <w:sz w:val="32"/>
                <w:szCs w:val="32"/>
                <w:rtl/>
              </w:rPr>
            </w:pPr>
            <w:r w:rsidRPr="00D60C48">
              <w:rPr>
                <w:rFonts w:asciiTheme="minorBidi" w:hAnsiTheme="minorBidi" w:cs="Arial"/>
                <w:sz w:val="32"/>
                <w:szCs w:val="32"/>
                <w:rtl/>
              </w:rPr>
              <w:t>الدعم القانوني</w:t>
            </w:r>
          </w:p>
        </w:tc>
        <w:tc>
          <w:tcPr>
            <w:tcW w:w="4675" w:type="dxa"/>
          </w:tcPr>
          <w:p w14:paraId="4D17B997" w14:textId="45E6F43B" w:rsidR="00D60C48" w:rsidRPr="00D60C48" w:rsidRDefault="00D60C48" w:rsidP="00D60C48">
            <w:pPr>
              <w:tabs>
                <w:tab w:val="left" w:pos="3942"/>
              </w:tabs>
              <w:bidi/>
              <w:spacing w:line="360" w:lineRule="auto"/>
              <w:jc w:val="center"/>
              <w:rPr>
                <w:rFonts w:asciiTheme="minorBidi" w:hAnsiTheme="minorBidi"/>
                <w:sz w:val="32"/>
                <w:szCs w:val="32"/>
                <w:rtl/>
              </w:rPr>
            </w:pPr>
            <w:r w:rsidRPr="00D60C48">
              <w:rPr>
                <w:rFonts w:asciiTheme="minorBidi" w:hAnsiTheme="minorBidi" w:cs="Arial"/>
                <w:sz w:val="32"/>
                <w:szCs w:val="32"/>
                <w:rtl/>
              </w:rPr>
              <w:t>مراجعة المخاطر القانونية والتصرف السليم</w:t>
            </w:r>
          </w:p>
        </w:tc>
      </w:tr>
      <w:tr w:rsidR="00D60C48" w14:paraId="5064D408" w14:textId="77777777" w:rsidTr="00D60C48">
        <w:tc>
          <w:tcPr>
            <w:tcW w:w="4675" w:type="dxa"/>
          </w:tcPr>
          <w:p w14:paraId="4ECC00C8" w14:textId="76713BD9" w:rsidR="00D60C48" w:rsidRPr="00D60C48" w:rsidRDefault="00D60C48" w:rsidP="00D60C48">
            <w:pPr>
              <w:tabs>
                <w:tab w:val="left" w:pos="3942"/>
              </w:tabs>
              <w:bidi/>
              <w:spacing w:line="360" w:lineRule="auto"/>
              <w:jc w:val="center"/>
              <w:rPr>
                <w:rFonts w:asciiTheme="minorBidi" w:hAnsiTheme="minorBidi"/>
                <w:sz w:val="32"/>
                <w:szCs w:val="32"/>
                <w:rtl/>
              </w:rPr>
            </w:pPr>
            <w:r w:rsidRPr="00D60C48">
              <w:rPr>
                <w:rFonts w:asciiTheme="minorBidi" w:hAnsiTheme="minorBidi"/>
                <w:sz w:val="32"/>
                <w:szCs w:val="32"/>
                <w:rtl/>
              </w:rPr>
              <w:t>الدعم الفني</w:t>
            </w:r>
          </w:p>
        </w:tc>
        <w:tc>
          <w:tcPr>
            <w:tcW w:w="4675" w:type="dxa"/>
          </w:tcPr>
          <w:p w14:paraId="0346DBA4" w14:textId="0E99D6F8" w:rsidR="00D60C48" w:rsidRPr="00D60C48" w:rsidRDefault="00D60C48" w:rsidP="00D60C48">
            <w:pPr>
              <w:tabs>
                <w:tab w:val="left" w:pos="3942"/>
              </w:tabs>
              <w:bidi/>
              <w:spacing w:line="360" w:lineRule="auto"/>
              <w:jc w:val="center"/>
              <w:rPr>
                <w:rFonts w:asciiTheme="minorBidi" w:hAnsiTheme="minorBidi"/>
                <w:sz w:val="32"/>
                <w:szCs w:val="32"/>
                <w:rtl/>
              </w:rPr>
            </w:pPr>
            <w:r w:rsidRPr="00D60C48">
              <w:rPr>
                <w:rFonts w:asciiTheme="minorBidi" w:hAnsiTheme="minorBidi"/>
                <w:sz w:val="32"/>
                <w:szCs w:val="32"/>
                <w:rtl/>
              </w:rPr>
              <w:t>معالجة الأعطال أو المخاطر التقنية</w:t>
            </w:r>
          </w:p>
        </w:tc>
      </w:tr>
    </w:tbl>
    <w:p w14:paraId="770A676B" w14:textId="77777777" w:rsidR="00D60C48" w:rsidRPr="00D60C48" w:rsidRDefault="00D60C48" w:rsidP="00D60C48">
      <w:pPr>
        <w:tabs>
          <w:tab w:val="left" w:pos="3942"/>
        </w:tabs>
        <w:bidi/>
        <w:spacing w:line="360" w:lineRule="auto"/>
        <w:jc w:val="center"/>
        <w:rPr>
          <w:rFonts w:asciiTheme="minorBidi" w:hAnsiTheme="minorBidi"/>
          <w:b/>
          <w:bCs/>
          <w:sz w:val="48"/>
          <w:szCs w:val="48"/>
          <w:rtl/>
        </w:rPr>
      </w:pPr>
    </w:p>
    <w:p w14:paraId="6590498C" w14:textId="77777777" w:rsidR="00B569B1" w:rsidRDefault="00B569B1" w:rsidP="00B569B1">
      <w:pPr>
        <w:tabs>
          <w:tab w:val="left" w:pos="3942"/>
        </w:tabs>
        <w:bidi/>
        <w:spacing w:line="360" w:lineRule="auto"/>
        <w:rPr>
          <w:rFonts w:asciiTheme="minorBidi" w:hAnsiTheme="minorBidi"/>
          <w:b/>
          <w:bCs/>
          <w:sz w:val="36"/>
          <w:szCs w:val="36"/>
          <w:rtl/>
        </w:rPr>
      </w:pPr>
    </w:p>
    <w:p w14:paraId="78BCA85D" w14:textId="77777777" w:rsidR="00B569B1" w:rsidRPr="00B569B1" w:rsidRDefault="00B569B1" w:rsidP="00B569B1">
      <w:pPr>
        <w:tabs>
          <w:tab w:val="left" w:pos="3942"/>
        </w:tabs>
        <w:bidi/>
        <w:spacing w:line="360" w:lineRule="auto"/>
        <w:rPr>
          <w:rFonts w:asciiTheme="minorBidi" w:hAnsiTheme="minorBidi"/>
          <w:b/>
          <w:bCs/>
          <w:sz w:val="36"/>
          <w:szCs w:val="36"/>
          <w:rtl/>
        </w:rPr>
      </w:pPr>
    </w:p>
    <w:p w14:paraId="66E486F6" w14:textId="77777777" w:rsidR="00B569B1" w:rsidRDefault="00B569B1" w:rsidP="00B569B1">
      <w:pPr>
        <w:tabs>
          <w:tab w:val="left" w:pos="3942"/>
        </w:tabs>
        <w:bidi/>
        <w:spacing w:line="360" w:lineRule="auto"/>
        <w:rPr>
          <w:rFonts w:asciiTheme="minorBidi" w:hAnsiTheme="minorBidi"/>
          <w:b/>
          <w:bCs/>
          <w:sz w:val="36"/>
          <w:szCs w:val="36"/>
          <w:rtl/>
        </w:rPr>
      </w:pPr>
    </w:p>
    <w:p w14:paraId="6BBB340A" w14:textId="77777777" w:rsidR="00D60C48" w:rsidRDefault="00D60C48" w:rsidP="00D60C48">
      <w:pPr>
        <w:tabs>
          <w:tab w:val="left" w:pos="3942"/>
        </w:tabs>
        <w:bidi/>
        <w:spacing w:line="360" w:lineRule="auto"/>
        <w:rPr>
          <w:rFonts w:asciiTheme="minorBidi" w:hAnsiTheme="minorBidi"/>
          <w:b/>
          <w:bCs/>
          <w:sz w:val="36"/>
          <w:szCs w:val="36"/>
          <w:rtl/>
        </w:rPr>
      </w:pPr>
    </w:p>
    <w:p w14:paraId="2D01420C" w14:textId="77777777" w:rsidR="00D60C48" w:rsidRDefault="00D60C48" w:rsidP="00D60C48">
      <w:pPr>
        <w:tabs>
          <w:tab w:val="left" w:pos="3942"/>
        </w:tabs>
        <w:bidi/>
        <w:spacing w:line="360" w:lineRule="auto"/>
        <w:rPr>
          <w:rFonts w:asciiTheme="minorBidi" w:hAnsiTheme="minorBidi"/>
          <w:b/>
          <w:bCs/>
          <w:sz w:val="36"/>
          <w:szCs w:val="36"/>
          <w:rtl/>
        </w:rPr>
      </w:pPr>
    </w:p>
    <w:p w14:paraId="55D3B56A" w14:textId="35E374A8" w:rsidR="00EE5638" w:rsidRPr="00D60C48" w:rsidRDefault="00D60C48" w:rsidP="00EE5638">
      <w:pPr>
        <w:tabs>
          <w:tab w:val="left" w:pos="3942"/>
        </w:tabs>
        <w:bidi/>
        <w:spacing w:line="360" w:lineRule="auto"/>
        <w:rPr>
          <w:rFonts w:asciiTheme="minorBidi" w:hAnsiTheme="minorBidi"/>
          <w:b/>
          <w:bCs/>
          <w:sz w:val="36"/>
          <w:szCs w:val="36"/>
          <w:rtl/>
        </w:rPr>
      </w:pPr>
      <w:r w:rsidRPr="00D60C48">
        <w:rPr>
          <w:rFonts w:asciiTheme="minorBidi" w:hAnsiTheme="minorBidi" w:hint="cs"/>
          <w:b/>
          <w:bCs/>
          <w:sz w:val="36"/>
          <w:szCs w:val="36"/>
          <w:rtl/>
        </w:rPr>
        <w:lastRenderedPageBreak/>
        <w:t>الملحق (د): قائمة بأهم المخاطر التشغيلية في القطاع الخاص</w:t>
      </w:r>
    </w:p>
    <w:p w14:paraId="19645F7F" w14:textId="639451E0" w:rsidR="00D60C48" w:rsidRPr="00D60C48" w:rsidRDefault="00D60C48" w:rsidP="00D60C48">
      <w:pPr>
        <w:pStyle w:val="ListParagraph"/>
        <w:numPr>
          <w:ilvl w:val="0"/>
          <w:numId w:val="56"/>
        </w:numPr>
        <w:tabs>
          <w:tab w:val="left" w:pos="3942"/>
        </w:tabs>
        <w:bidi/>
        <w:spacing w:line="360" w:lineRule="auto"/>
        <w:rPr>
          <w:rFonts w:asciiTheme="minorBidi" w:hAnsiTheme="minorBidi"/>
          <w:sz w:val="32"/>
          <w:szCs w:val="32"/>
        </w:rPr>
      </w:pPr>
      <w:r w:rsidRPr="00D60C48">
        <w:rPr>
          <w:rFonts w:asciiTheme="minorBidi" w:hAnsiTheme="minorBidi" w:cs="Arial"/>
          <w:sz w:val="32"/>
          <w:szCs w:val="32"/>
          <w:rtl/>
        </w:rPr>
        <w:t>الانقطاع في سلسلة الإمداد</w:t>
      </w:r>
    </w:p>
    <w:p w14:paraId="1F980D0E" w14:textId="3BB8A10C" w:rsidR="00D60C48" w:rsidRPr="00D60C48" w:rsidRDefault="00D60C48" w:rsidP="00D60C48">
      <w:pPr>
        <w:pStyle w:val="ListParagraph"/>
        <w:numPr>
          <w:ilvl w:val="0"/>
          <w:numId w:val="56"/>
        </w:numPr>
        <w:tabs>
          <w:tab w:val="left" w:pos="3942"/>
        </w:tabs>
        <w:bidi/>
        <w:spacing w:line="360" w:lineRule="auto"/>
        <w:rPr>
          <w:rFonts w:asciiTheme="minorBidi" w:hAnsiTheme="minorBidi"/>
          <w:sz w:val="32"/>
          <w:szCs w:val="32"/>
        </w:rPr>
      </w:pPr>
      <w:r w:rsidRPr="00D60C48">
        <w:rPr>
          <w:rFonts w:asciiTheme="minorBidi" w:hAnsiTheme="minorBidi" w:cs="Arial"/>
          <w:sz w:val="32"/>
          <w:szCs w:val="32"/>
          <w:rtl/>
        </w:rPr>
        <w:t>الأزمات الاقتصادية</w:t>
      </w:r>
    </w:p>
    <w:p w14:paraId="6B5D2A09" w14:textId="4AA4D243" w:rsidR="00D60C48" w:rsidRPr="00EE5638" w:rsidRDefault="00EE5638" w:rsidP="00D60C48">
      <w:pPr>
        <w:pStyle w:val="ListParagraph"/>
        <w:numPr>
          <w:ilvl w:val="0"/>
          <w:numId w:val="56"/>
        </w:numPr>
        <w:tabs>
          <w:tab w:val="left" w:pos="3942"/>
        </w:tabs>
        <w:bidi/>
        <w:spacing w:line="360" w:lineRule="auto"/>
        <w:rPr>
          <w:rFonts w:asciiTheme="minorBidi" w:hAnsiTheme="minorBidi"/>
          <w:sz w:val="32"/>
          <w:szCs w:val="32"/>
        </w:rPr>
      </w:pPr>
      <w:r w:rsidRPr="00EE5638">
        <w:rPr>
          <w:rFonts w:asciiTheme="minorBidi" w:hAnsiTheme="minorBidi" w:cs="Arial"/>
          <w:sz w:val="32"/>
          <w:szCs w:val="32"/>
          <w:rtl/>
        </w:rPr>
        <w:t>الهجمات الإلكترونية</w:t>
      </w:r>
    </w:p>
    <w:p w14:paraId="53B1C9B9" w14:textId="496E46D1" w:rsidR="00EE5638" w:rsidRPr="00EE5638" w:rsidRDefault="00EE5638" w:rsidP="00EE5638">
      <w:pPr>
        <w:pStyle w:val="ListParagraph"/>
        <w:numPr>
          <w:ilvl w:val="0"/>
          <w:numId w:val="56"/>
        </w:numPr>
        <w:tabs>
          <w:tab w:val="left" w:pos="3942"/>
        </w:tabs>
        <w:bidi/>
        <w:spacing w:line="360" w:lineRule="auto"/>
        <w:rPr>
          <w:rFonts w:asciiTheme="minorBidi" w:hAnsiTheme="minorBidi"/>
          <w:sz w:val="32"/>
          <w:szCs w:val="32"/>
        </w:rPr>
      </w:pPr>
      <w:r w:rsidRPr="00EE5638">
        <w:rPr>
          <w:rFonts w:asciiTheme="minorBidi" w:hAnsiTheme="minorBidi" w:cs="Arial"/>
          <w:sz w:val="32"/>
          <w:szCs w:val="32"/>
          <w:rtl/>
        </w:rPr>
        <w:t>تغيّرات القوانين واللوائح</w:t>
      </w:r>
    </w:p>
    <w:p w14:paraId="0AC82057" w14:textId="54B05FBA" w:rsidR="00EE5638" w:rsidRDefault="00EE5638" w:rsidP="00D02326">
      <w:pPr>
        <w:pStyle w:val="ListParagraph"/>
        <w:numPr>
          <w:ilvl w:val="0"/>
          <w:numId w:val="56"/>
        </w:numPr>
        <w:tabs>
          <w:tab w:val="left" w:pos="3942"/>
        </w:tabs>
        <w:bidi/>
        <w:spacing w:line="360" w:lineRule="auto"/>
        <w:rPr>
          <w:rFonts w:asciiTheme="minorBidi" w:hAnsiTheme="minorBidi"/>
          <w:sz w:val="32"/>
          <w:szCs w:val="32"/>
          <w:rtl/>
        </w:rPr>
      </w:pPr>
      <w:r w:rsidRPr="00EE5638">
        <w:rPr>
          <w:rFonts w:asciiTheme="minorBidi" w:hAnsiTheme="minorBidi" w:cs="Arial"/>
          <w:sz w:val="32"/>
          <w:szCs w:val="32"/>
          <w:rtl/>
        </w:rPr>
        <w:t>فقدان البيانات أو تعطل الأنظمة</w:t>
      </w:r>
    </w:p>
    <w:p w14:paraId="56AFB1F4" w14:textId="77777777" w:rsidR="00B4125D" w:rsidRDefault="00B4125D" w:rsidP="00EE5638">
      <w:pPr>
        <w:tabs>
          <w:tab w:val="left" w:pos="3942"/>
        </w:tabs>
        <w:bidi/>
        <w:spacing w:line="360" w:lineRule="auto"/>
        <w:rPr>
          <w:rFonts w:asciiTheme="minorBidi" w:hAnsiTheme="minorBidi"/>
          <w:b/>
          <w:bCs/>
          <w:sz w:val="36"/>
          <w:szCs w:val="36"/>
          <w:rtl/>
        </w:rPr>
      </w:pPr>
    </w:p>
    <w:p w14:paraId="272892F3" w14:textId="77777777" w:rsidR="00B4125D" w:rsidRDefault="00B4125D" w:rsidP="00B4125D">
      <w:pPr>
        <w:tabs>
          <w:tab w:val="left" w:pos="3942"/>
        </w:tabs>
        <w:bidi/>
        <w:spacing w:line="360" w:lineRule="auto"/>
        <w:rPr>
          <w:rFonts w:asciiTheme="minorBidi" w:hAnsiTheme="minorBidi"/>
          <w:b/>
          <w:bCs/>
          <w:sz w:val="36"/>
          <w:szCs w:val="36"/>
          <w:rtl/>
        </w:rPr>
      </w:pPr>
    </w:p>
    <w:p w14:paraId="6CBC462E" w14:textId="77777777" w:rsidR="00B4125D" w:rsidRDefault="00B4125D" w:rsidP="00B4125D">
      <w:pPr>
        <w:tabs>
          <w:tab w:val="left" w:pos="3942"/>
        </w:tabs>
        <w:bidi/>
        <w:spacing w:line="360" w:lineRule="auto"/>
        <w:rPr>
          <w:rFonts w:asciiTheme="minorBidi" w:hAnsiTheme="minorBidi"/>
          <w:b/>
          <w:bCs/>
          <w:sz w:val="36"/>
          <w:szCs w:val="36"/>
          <w:rtl/>
        </w:rPr>
      </w:pPr>
    </w:p>
    <w:p w14:paraId="7CD722CA" w14:textId="77777777" w:rsidR="00B4125D" w:rsidRDefault="00B4125D" w:rsidP="00B4125D">
      <w:pPr>
        <w:tabs>
          <w:tab w:val="left" w:pos="3942"/>
        </w:tabs>
        <w:bidi/>
        <w:spacing w:line="360" w:lineRule="auto"/>
        <w:rPr>
          <w:rFonts w:asciiTheme="minorBidi" w:hAnsiTheme="minorBidi"/>
          <w:b/>
          <w:bCs/>
          <w:sz w:val="36"/>
          <w:szCs w:val="36"/>
          <w:rtl/>
        </w:rPr>
      </w:pPr>
    </w:p>
    <w:p w14:paraId="1F2B17A6" w14:textId="77777777" w:rsidR="00B4125D" w:rsidRDefault="00B4125D" w:rsidP="00B4125D">
      <w:pPr>
        <w:tabs>
          <w:tab w:val="left" w:pos="3942"/>
        </w:tabs>
        <w:bidi/>
        <w:spacing w:line="360" w:lineRule="auto"/>
        <w:rPr>
          <w:rFonts w:asciiTheme="minorBidi" w:hAnsiTheme="minorBidi"/>
          <w:b/>
          <w:bCs/>
          <w:sz w:val="36"/>
          <w:szCs w:val="36"/>
          <w:rtl/>
        </w:rPr>
      </w:pPr>
    </w:p>
    <w:p w14:paraId="016FB26C" w14:textId="77777777" w:rsidR="00B4125D" w:rsidRDefault="00B4125D" w:rsidP="00B4125D">
      <w:pPr>
        <w:tabs>
          <w:tab w:val="left" w:pos="3942"/>
        </w:tabs>
        <w:bidi/>
        <w:spacing w:line="360" w:lineRule="auto"/>
        <w:rPr>
          <w:rFonts w:asciiTheme="minorBidi" w:hAnsiTheme="minorBidi"/>
          <w:b/>
          <w:bCs/>
          <w:sz w:val="36"/>
          <w:szCs w:val="36"/>
          <w:rtl/>
        </w:rPr>
      </w:pPr>
    </w:p>
    <w:p w14:paraId="4EC286EF" w14:textId="0EC5DB73" w:rsidR="00EE5638" w:rsidRDefault="00EE5638" w:rsidP="00EE5638">
      <w:pPr>
        <w:tabs>
          <w:tab w:val="left" w:pos="3942"/>
        </w:tabs>
        <w:bidi/>
        <w:spacing w:line="360" w:lineRule="auto"/>
        <w:rPr>
          <w:rFonts w:asciiTheme="minorBidi" w:hAnsiTheme="minorBidi"/>
          <w:sz w:val="32"/>
          <w:szCs w:val="32"/>
          <w:rtl/>
        </w:rPr>
      </w:pPr>
      <w:r>
        <w:rPr>
          <w:rFonts w:asciiTheme="minorBidi" w:hAnsiTheme="minorBidi" w:hint="cs"/>
          <w:b/>
          <w:bCs/>
          <w:sz w:val="36"/>
          <w:szCs w:val="36"/>
          <w:rtl/>
        </w:rPr>
        <w:t>الملحق (</w:t>
      </w:r>
      <w:r w:rsidRPr="00EE5638">
        <w:rPr>
          <w:rFonts w:asciiTheme="minorBidi" w:hAnsiTheme="minorBidi"/>
          <w:b/>
          <w:bCs/>
          <w:sz w:val="36"/>
          <w:szCs w:val="36"/>
          <w:rtl/>
        </w:rPr>
        <w:t>هـ</w:t>
      </w:r>
      <w:r>
        <w:rPr>
          <w:rFonts w:asciiTheme="minorBidi" w:hAnsiTheme="minorBidi" w:hint="cs"/>
          <w:b/>
          <w:bCs/>
          <w:sz w:val="36"/>
          <w:szCs w:val="36"/>
          <w:rtl/>
        </w:rPr>
        <w:t>): خطوات وضع خطة إدارة أزمات</w:t>
      </w:r>
    </w:p>
    <w:p w14:paraId="446E011E" w14:textId="46012CC8" w:rsidR="00EE5638" w:rsidRPr="00EE5638" w:rsidRDefault="00EE5638" w:rsidP="00EE5638">
      <w:pPr>
        <w:pStyle w:val="ListParagraph"/>
        <w:numPr>
          <w:ilvl w:val="0"/>
          <w:numId w:val="58"/>
        </w:numPr>
        <w:tabs>
          <w:tab w:val="left" w:pos="3942"/>
        </w:tabs>
        <w:bidi/>
        <w:spacing w:line="360" w:lineRule="auto"/>
        <w:rPr>
          <w:rFonts w:asciiTheme="minorBidi" w:hAnsiTheme="minorBidi"/>
          <w:sz w:val="32"/>
          <w:szCs w:val="32"/>
        </w:rPr>
      </w:pPr>
      <w:r w:rsidRPr="00EE5638">
        <w:rPr>
          <w:rFonts w:asciiTheme="minorBidi" w:hAnsiTheme="minorBidi" w:cs="Arial"/>
          <w:sz w:val="32"/>
          <w:szCs w:val="32"/>
          <w:rtl/>
        </w:rPr>
        <w:t>تحديد أنواع الأزمات المحتملة</w:t>
      </w:r>
    </w:p>
    <w:p w14:paraId="7C6FF040" w14:textId="362BAFAC" w:rsidR="00EE5638" w:rsidRPr="00EE5638" w:rsidRDefault="00EE5638" w:rsidP="00EE5638">
      <w:pPr>
        <w:pStyle w:val="ListParagraph"/>
        <w:numPr>
          <w:ilvl w:val="0"/>
          <w:numId w:val="58"/>
        </w:numPr>
        <w:tabs>
          <w:tab w:val="left" w:pos="3942"/>
        </w:tabs>
        <w:bidi/>
        <w:spacing w:line="360" w:lineRule="auto"/>
        <w:rPr>
          <w:rFonts w:asciiTheme="minorBidi" w:hAnsiTheme="minorBidi"/>
          <w:sz w:val="32"/>
          <w:szCs w:val="32"/>
        </w:rPr>
      </w:pPr>
      <w:r w:rsidRPr="00EE5638">
        <w:rPr>
          <w:rFonts w:asciiTheme="minorBidi" w:hAnsiTheme="minorBidi" w:cs="Arial"/>
          <w:sz w:val="32"/>
          <w:szCs w:val="32"/>
          <w:rtl/>
        </w:rPr>
        <w:t>تقييم المخاطر وتأثيرها</w:t>
      </w:r>
    </w:p>
    <w:p w14:paraId="0D63A8B3" w14:textId="6688EEEB" w:rsidR="00EE5638" w:rsidRPr="00EE5638" w:rsidRDefault="00EE5638" w:rsidP="00EE5638">
      <w:pPr>
        <w:pStyle w:val="ListParagraph"/>
        <w:numPr>
          <w:ilvl w:val="0"/>
          <w:numId w:val="58"/>
        </w:numPr>
        <w:tabs>
          <w:tab w:val="left" w:pos="3942"/>
        </w:tabs>
        <w:bidi/>
        <w:spacing w:line="360" w:lineRule="auto"/>
        <w:rPr>
          <w:rFonts w:asciiTheme="minorBidi" w:hAnsiTheme="minorBidi"/>
          <w:sz w:val="32"/>
          <w:szCs w:val="32"/>
        </w:rPr>
      </w:pPr>
      <w:r w:rsidRPr="00EE5638">
        <w:rPr>
          <w:rFonts w:asciiTheme="minorBidi" w:hAnsiTheme="minorBidi" w:cs="Arial"/>
          <w:sz w:val="32"/>
          <w:szCs w:val="32"/>
          <w:rtl/>
        </w:rPr>
        <w:t>تحديد فريق الاستجابة</w:t>
      </w:r>
    </w:p>
    <w:p w14:paraId="4F1DD12B" w14:textId="34B1F52D" w:rsidR="00EE5638" w:rsidRPr="00EE5638" w:rsidRDefault="00EE5638" w:rsidP="00EE5638">
      <w:pPr>
        <w:pStyle w:val="ListParagraph"/>
        <w:numPr>
          <w:ilvl w:val="0"/>
          <w:numId w:val="58"/>
        </w:numPr>
        <w:tabs>
          <w:tab w:val="left" w:pos="3942"/>
        </w:tabs>
        <w:bidi/>
        <w:spacing w:line="360" w:lineRule="auto"/>
        <w:rPr>
          <w:rFonts w:asciiTheme="minorBidi" w:hAnsiTheme="minorBidi"/>
          <w:sz w:val="32"/>
          <w:szCs w:val="32"/>
        </w:rPr>
      </w:pPr>
      <w:r w:rsidRPr="00EE5638">
        <w:rPr>
          <w:rFonts w:asciiTheme="minorBidi" w:hAnsiTheme="minorBidi" w:cs="Arial"/>
          <w:sz w:val="32"/>
          <w:szCs w:val="32"/>
          <w:rtl/>
        </w:rPr>
        <w:t>إعداد سيناريوهات عملية</w:t>
      </w:r>
    </w:p>
    <w:p w14:paraId="62578668" w14:textId="71C941DA" w:rsidR="00EE5638" w:rsidRPr="00EE5638" w:rsidRDefault="00EE5638" w:rsidP="00EE5638">
      <w:pPr>
        <w:pStyle w:val="ListParagraph"/>
        <w:numPr>
          <w:ilvl w:val="0"/>
          <w:numId w:val="58"/>
        </w:numPr>
        <w:tabs>
          <w:tab w:val="left" w:pos="3942"/>
        </w:tabs>
        <w:bidi/>
        <w:spacing w:line="360" w:lineRule="auto"/>
        <w:rPr>
          <w:rFonts w:asciiTheme="minorBidi" w:hAnsiTheme="minorBidi"/>
          <w:sz w:val="32"/>
          <w:szCs w:val="32"/>
        </w:rPr>
      </w:pPr>
      <w:r w:rsidRPr="00EE5638">
        <w:rPr>
          <w:rFonts w:asciiTheme="minorBidi" w:hAnsiTheme="minorBidi" w:cs="Arial"/>
          <w:sz w:val="32"/>
          <w:szCs w:val="32"/>
          <w:rtl/>
        </w:rPr>
        <w:t>إجراء تدريبات محاكاة</w:t>
      </w:r>
    </w:p>
    <w:p w14:paraId="4D26E784" w14:textId="23E2BB99" w:rsidR="00B4125D" w:rsidRDefault="00EE5638" w:rsidP="006A0081">
      <w:pPr>
        <w:pStyle w:val="ListParagraph"/>
        <w:numPr>
          <w:ilvl w:val="0"/>
          <w:numId w:val="58"/>
        </w:numPr>
        <w:tabs>
          <w:tab w:val="left" w:pos="3942"/>
        </w:tabs>
        <w:bidi/>
        <w:spacing w:line="360" w:lineRule="auto"/>
        <w:rPr>
          <w:rFonts w:asciiTheme="minorBidi" w:hAnsiTheme="minorBidi"/>
          <w:sz w:val="32"/>
          <w:szCs w:val="32"/>
          <w:rtl/>
        </w:rPr>
      </w:pPr>
      <w:r w:rsidRPr="00EE5638">
        <w:rPr>
          <w:rFonts w:asciiTheme="minorBidi" w:hAnsiTheme="minorBidi" w:cs="Arial"/>
          <w:sz w:val="32"/>
          <w:szCs w:val="32"/>
          <w:rtl/>
        </w:rPr>
        <w:t>مراجعة وتحديث الخطة</w:t>
      </w:r>
    </w:p>
    <w:p w14:paraId="32C7877B" w14:textId="736C6C83" w:rsidR="00EE5638" w:rsidRDefault="00EE5638" w:rsidP="00EE5638">
      <w:pPr>
        <w:tabs>
          <w:tab w:val="left" w:pos="3942"/>
        </w:tabs>
        <w:bidi/>
        <w:spacing w:line="360" w:lineRule="auto"/>
        <w:rPr>
          <w:rFonts w:asciiTheme="minorBidi" w:hAnsiTheme="minorBidi"/>
          <w:b/>
          <w:bCs/>
          <w:sz w:val="36"/>
          <w:szCs w:val="36"/>
          <w:rtl/>
        </w:rPr>
      </w:pPr>
      <w:r>
        <w:rPr>
          <w:rFonts w:asciiTheme="minorBidi" w:hAnsiTheme="minorBidi" w:hint="cs"/>
          <w:b/>
          <w:bCs/>
          <w:sz w:val="36"/>
          <w:szCs w:val="36"/>
          <w:rtl/>
        </w:rPr>
        <w:lastRenderedPageBreak/>
        <w:t>الملحق (و): سيناريو أزمة افتراضية وتحليلها</w:t>
      </w:r>
    </w:p>
    <w:p w14:paraId="0D3E8CB4" w14:textId="53A433DE" w:rsidR="00EE5638" w:rsidRPr="00EE5638" w:rsidRDefault="00EE5638" w:rsidP="00EE5638">
      <w:pPr>
        <w:tabs>
          <w:tab w:val="left" w:pos="3942"/>
        </w:tabs>
        <w:bidi/>
        <w:spacing w:line="360" w:lineRule="auto"/>
        <w:rPr>
          <w:rFonts w:asciiTheme="minorBidi" w:hAnsiTheme="minorBidi"/>
          <w:sz w:val="32"/>
          <w:szCs w:val="32"/>
        </w:rPr>
      </w:pPr>
      <w:r>
        <w:rPr>
          <w:rFonts w:asciiTheme="minorBidi" w:hAnsiTheme="minorBidi" w:hint="cs"/>
          <w:b/>
          <w:bCs/>
          <w:sz w:val="32"/>
          <w:szCs w:val="32"/>
          <w:rtl/>
        </w:rPr>
        <w:t xml:space="preserve">الحدث: </w:t>
      </w:r>
      <w:r w:rsidRPr="00EE5638">
        <w:rPr>
          <w:rFonts w:asciiTheme="minorBidi" w:hAnsiTheme="minorBidi" w:cs="Arial"/>
          <w:sz w:val="32"/>
          <w:szCs w:val="32"/>
          <w:rtl/>
        </w:rPr>
        <w:t>حريق مفاجئ في المستودع الرئيسي</w:t>
      </w:r>
    </w:p>
    <w:p w14:paraId="7EA2A595" w14:textId="40B746C1" w:rsidR="00EE5638" w:rsidRDefault="00EE5638" w:rsidP="00EE5638">
      <w:pPr>
        <w:tabs>
          <w:tab w:val="left" w:pos="3942"/>
        </w:tabs>
        <w:bidi/>
        <w:spacing w:line="360" w:lineRule="auto"/>
        <w:rPr>
          <w:rFonts w:asciiTheme="minorBidi" w:hAnsiTheme="minorBidi"/>
          <w:b/>
          <w:bCs/>
          <w:sz w:val="32"/>
          <w:szCs w:val="32"/>
          <w:rtl/>
        </w:rPr>
      </w:pPr>
      <w:r>
        <w:rPr>
          <w:rFonts w:asciiTheme="minorBidi" w:hAnsiTheme="minorBidi" w:hint="cs"/>
          <w:b/>
          <w:bCs/>
          <w:sz w:val="32"/>
          <w:szCs w:val="32"/>
          <w:rtl/>
        </w:rPr>
        <w:t>الاستجابة:</w:t>
      </w:r>
    </w:p>
    <w:p w14:paraId="03482762" w14:textId="1C1A572C" w:rsidR="00EE5638" w:rsidRDefault="00EE5638" w:rsidP="00EE5638">
      <w:pPr>
        <w:pStyle w:val="ListParagraph"/>
        <w:numPr>
          <w:ilvl w:val="0"/>
          <w:numId w:val="59"/>
        </w:numPr>
        <w:tabs>
          <w:tab w:val="left" w:pos="3942"/>
        </w:tabs>
        <w:bidi/>
        <w:spacing w:line="360" w:lineRule="auto"/>
        <w:rPr>
          <w:rFonts w:asciiTheme="minorBidi" w:hAnsiTheme="minorBidi"/>
          <w:sz w:val="32"/>
          <w:szCs w:val="32"/>
        </w:rPr>
      </w:pPr>
      <w:r>
        <w:rPr>
          <w:rFonts w:asciiTheme="minorBidi" w:hAnsiTheme="minorBidi" w:hint="cs"/>
          <w:sz w:val="32"/>
          <w:szCs w:val="32"/>
          <w:rtl/>
        </w:rPr>
        <w:t>إخلاء فوري</w:t>
      </w:r>
    </w:p>
    <w:p w14:paraId="3B4B819B" w14:textId="1243DB32" w:rsidR="00EE5638" w:rsidRDefault="00EE5638" w:rsidP="00EE5638">
      <w:pPr>
        <w:pStyle w:val="ListParagraph"/>
        <w:numPr>
          <w:ilvl w:val="0"/>
          <w:numId w:val="59"/>
        </w:numPr>
        <w:tabs>
          <w:tab w:val="left" w:pos="3942"/>
        </w:tabs>
        <w:bidi/>
        <w:spacing w:line="360" w:lineRule="auto"/>
        <w:rPr>
          <w:rFonts w:asciiTheme="minorBidi" w:hAnsiTheme="minorBidi"/>
          <w:sz w:val="32"/>
          <w:szCs w:val="32"/>
        </w:rPr>
      </w:pPr>
      <w:r>
        <w:rPr>
          <w:rFonts w:asciiTheme="minorBidi" w:hAnsiTheme="minorBidi" w:hint="cs"/>
          <w:sz w:val="32"/>
          <w:szCs w:val="32"/>
          <w:rtl/>
        </w:rPr>
        <w:t>تفعيل خطة بديلة للتخزين</w:t>
      </w:r>
    </w:p>
    <w:p w14:paraId="4566A8DF" w14:textId="149D6572" w:rsidR="00EE5638" w:rsidRDefault="00EE5638" w:rsidP="00EE5638">
      <w:pPr>
        <w:pStyle w:val="ListParagraph"/>
        <w:numPr>
          <w:ilvl w:val="0"/>
          <w:numId w:val="59"/>
        </w:numPr>
        <w:tabs>
          <w:tab w:val="left" w:pos="3942"/>
        </w:tabs>
        <w:bidi/>
        <w:spacing w:line="360" w:lineRule="auto"/>
        <w:rPr>
          <w:rFonts w:asciiTheme="minorBidi" w:hAnsiTheme="minorBidi"/>
          <w:sz w:val="32"/>
          <w:szCs w:val="32"/>
        </w:rPr>
      </w:pPr>
      <w:r>
        <w:rPr>
          <w:rFonts w:asciiTheme="minorBidi" w:hAnsiTheme="minorBidi" w:hint="cs"/>
          <w:sz w:val="32"/>
          <w:szCs w:val="32"/>
          <w:rtl/>
        </w:rPr>
        <w:t>التواصل مع الموردين والعملاء</w:t>
      </w:r>
    </w:p>
    <w:p w14:paraId="212336FE" w14:textId="34CF101A" w:rsidR="00EE5638" w:rsidRDefault="00EE5638" w:rsidP="00EE5638">
      <w:pPr>
        <w:tabs>
          <w:tab w:val="left" w:pos="3942"/>
        </w:tabs>
        <w:bidi/>
        <w:spacing w:line="360" w:lineRule="auto"/>
        <w:rPr>
          <w:rFonts w:asciiTheme="minorBidi" w:hAnsiTheme="minorBidi"/>
          <w:b/>
          <w:bCs/>
          <w:sz w:val="32"/>
          <w:szCs w:val="32"/>
          <w:rtl/>
        </w:rPr>
      </w:pPr>
      <w:r>
        <w:rPr>
          <w:rFonts w:asciiTheme="minorBidi" w:hAnsiTheme="minorBidi" w:hint="cs"/>
          <w:b/>
          <w:bCs/>
          <w:sz w:val="32"/>
          <w:szCs w:val="32"/>
          <w:rtl/>
        </w:rPr>
        <w:t>التحليل:</w:t>
      </w:r>
    </w:p>
    <w:p w14:paraId="2FA1BF83" w14:textId="16421685" w:rsidR="00EE5638" w:rsidRDefault="00EE5638" w:rsidP="00EE5638">
      <w:pPr>
        <w:tabs>
          <w:tab w:val="left" w:pos="3942"/>
        </w:tabs>
        <w:bidi/>
        <w:spacing w:line="360" w:lineRule="auto"/>
        <w:rPr>
          <w:rFonts w:asciiTheme="minorBidi" w:hAnsiTheme="minorBidi" w:cs="Arial"/>
          <w:sz w:val="32"/>
          <w:szCs w:val="32"/>
          <w:rtl/>
        </w:rPr>
      </w:pPr>
      <w:r w:rsidRPr="00EE5638">
        <w:rPr>
          <w:rFonts w:asciiTheme="minorBidi" w:hAnsiTheme="minorBidi" w:cs="Arial"/>
          <w:sz w:val="32"/>
          <w:szCs w:val="32"/>
          <w:rtl/>
        </w:rPr>
        <w:t>نجحت الشركة في استئناف العمليات خلال 72 ساعة بسبب التخطيط المسبق.</w:t>
      </w:r>
    </w:p>
    <w:p w14:paraId="58A0A0DE" w14:textId="77777777" w:rsidR="00EE5638" w:rsidRDefault="00EE5638" w:rsidP="00EE5638">
      <w:pPr>
        <w:tabs>
          <w:tab w:val="left" w:pos="3942"/>
        </w:tabs>
        <w:bidi/>
        <w:spacing w:line="360" w:lineRule="auto"/>
        <w:rPr>
          <w:rFonts w:asciiTheme="minorBidi" w:hAnsiTheme="minorBidi" w:cs="Arial"/>
          <w:sz w:val="32"/>
          <w:szCs w:val="32"/>
          <w:rtl/>
        </w:rPr>
      </w:pPr>
    </w:p>
    <w:p w14:paraId="3B2A9467" w14:textId="77777777" w:rsidR="008C01A4" w:rsidRDefault="008C01A4" w:rsidP="008C01A4">
      <w:pPr>
        <w:tabs>
          <w:tab w:val="left" w:pos="3942"/>
        </w:tabs>
        <w:bidi/>
        <w:spacing w:line="360" w:lineRule="auto"/>
        <w:rPr>
          <w:rFonts w:asciiTheme="minorBidi" w:hAnsiTheme="minorBidi" w:cs="Arial"/>
          <w:sz w:val="32"/>
          <w:szCs w:val="32"/>
          <w:rtl/>
        </w:rPr>
      </w:pPr>
    </w:p>
    <w:p w14:paraId="448ED944" w14:textId="77777777" w:rsidR="00EE5638" w:rsidRDefault="00EE5638" w:rsidP="00EE5638">
      <w:pPr>
        <w:tabs>
          <w:tab w:val="left" w:pos="3942"/>
        </w:tabs>
        <w:bidi/>
        <w:spacing w:line="360" w:lineRule="auto"/>
        <w:rPr>
          <w:rFonts w:asciiTheme="minorBidi" w:hAnsiTheme="minorBidi" w:cs="Arial"/>
          <w:sz w:val="32"/>
          <w:szCs w:val="32"/>
          <w:rtl/>
        </w:rPr>
      </w:pPr>
    </w:p>
    <w:p w14:paraId="57F755BD" w14:textId="77777777" w:rsidR="006A0081" w:rsidRDefault="006A0081" w:rsidP="00EE5638">
      <w:pPr>
        <w:tabs>
          <w:tab w:val="left" w:pos="3942"/>
        </w:tabs>
        <w:bidi/>
        <w:spacing w:line="360" w:lineRule="auto"/>
        <w:rPr>
          <w:rFonts w:asciiTheme="minorBidi" w:hAnsiTheme="minorBidi" w:cs="Arial"/>
          <w:b/>
          <w:bCs/>
          <w:sz w:val="36"/>
          <w:szCs w:val="36"/>
          <w:rtl/>
        </w:rPr>
      </w:pPr>
    </w:p>
    <w:p w14:paraId="2EA355BD" w14:textId="77777777" w:rsidR="006A0081" w:rsidRDefault="006A0081" w:rsidP="006A0081">
      <w:pPr>
        <w:tabs>
          <w:tab w:val="left" w:pos="3942"/>
        </w:tabs>
        <w:bidi/>
        <w:spacing w:line="360" w:lineRule="auto"/>
        <w:rPr>
          <w:rFonts w:asciiTheme="minorBidi" w:hAnsiTheme="minorBidi" w:cs="Arial"/>
          <w:b/>
          <w:bCs/>
          <w:sz w:val="36"/>
          <w:szCs w:val="36"/>
          <w:rtl/>
        </w:rPr>
      </w:pPr>
    </w:p>
    <w:p w14:paraId="0DE11A1D" w14:textId="0C09CAA6" w:rsidR="00EE5638" w:rsidRDefault="00EE5638" w:rsidP="00EE5638">
      <w:pPr>
        <w:tabs>
          <w:tab w:val="left" w:pos="3942"/>
        </w:tabs>
        <w:bidi/>
        <w:spacing w:line="360" w:lineRule="auto"/>
        <w:rPr>
          <w:rFonts w:asciiTheme="minorBidi" w:hAnsiTheme="minorBidi" w:cs="Arial"/>
          <w:b/>
          <w:bCs/>
          <w:sz w:val="36"/>
          <w:szCs w:val="36"/>
          <w:rtl/>
        </w:rPr>
      </w:pPr>
      <w:r>
        <w:rPr>
          <w:rFonts w:asciiTheme="minorBidi" w:hAnsiTheme="minorBidi" w:cs="Arial" w:hint="cs"/>
          <w:b/>
          <w:bCs/>
          <w:sz w:val="36"/>
          <w:szCs w:val="36"/>
          <w:rtl/>
        </w:rPr>
        <w:t>المحلق (ز): أبرز سياسات استمرارية الأعمال</w:t>
      </w:r>
    </w:p>
    <w:p w14:paraId="6D3E84CE" w14:textId="16C12491" w:rsidR="00EE5638" w:rsidRPr="00EE5638" w:rsidRDefault="00EE5638" w:rsidP="00EE5638">
      <w:pPr>
        <w:pStyle w:val="ListParagraph"/>
        <w:numPr>
          <w:ilvl w:val="0"/>
          <w:numId w:val="60"/>
        </w:numPr>
        <w:tabs>
          <w:tab w:val="left" w:pos="3942"/>
        </w:tabs>
        <w:bidi/>
        <w:spacing w:line="360" w:lineRule="auto"/>
        <w:rPr>
          <w:rFonts w:asciiTheme="minorBidi" w:hAnsiTheme="minorBidi"/>
          <w:sz w:val="32"/>
          <w:szCs w:val="32"/>
        </w:rPr>
      </w:pPr>
      <w:r w:rsidRPr="00EE5638">
        <w:rPr>
          <w:rFonts w:asciiTheme="minorBidi" w:hAnsiTheme="minorBidi" w:cs="Arial"/>
          <w:sz w:val="32"/>
          <w:szCs w:val="32"/>
          <w:rtl/>
        </w:rPr>
        <w:t>وجود مركز بيانات احتياطي</w:t>
      </w:r>
    </w:p>
    <w:p w14:paraId="67D95908" w14:textId="08447F7E" w:rsidR="00EE5638" w:rsidRPr="00EE5638" w:rsidRDefault="00EE5638" w:rsidP="00EE5638">
      <w:pPr>
        <w:pStyle w:val="ListParagraph"/>
        <w:numPr>
          <w:ilvl w:val="0"/>
          <w:numId w:val="60"/>
        </w:numPr>
        <w:tabs>
          <w:tab w:val="left" w:pos="3942"/>
        </w:tabs>
        <w:bidi/>
        <w:spacing w:line="360" w:lineRule="auto"/>
        <w:rPr>
          <w:rFonts w:asciiTheme="minorBidi" w:hAnsiTheme="minorBidi"/>
          <w:sz w:val="32"/>
          <w:szCs w:val="32"/>
        </w:rPr>
      </w:pPr>
      <w:r w:rsidRPr="00EE5638">
        <w:rPr>
          <w:rFonts w:asciiTheme="minorBidi" w:hAnsiTheme="minorBidi" w:cs="Arial"/>
          <w:sz w:val="32"/>
          <w:szCs w:val="32"/>
          <w:rtl/>
        </w:rPr>
        <w:t>عقود طوارئ مع موردين بديلين</w:t>
      </w:r>
    </w:p>
    <w:p w14:paraId="739D5EEC" w14:textId="0D6BD602" w:rsidR="00EE5638" w:rsidRPr="00EE5638" w:rsidRDefault="00EE5638" w:rsidP="00EE5638">
      <w:pPr>
        <w:pStyle w:val="ListParagraph"/>
        <w:numPr>
          <w:ilvl w:val="0"/>
          <w:numId w:val="60"/>
        </w:numPr>
        <w:tabs>
          <w:tab w:val="left" w:pos="3942"/>
        </w:tabs>
        <w:bidi/>
        <w:spacing w:line="360" w:lineRule="auto"/>
        <w:rPr>
          <w:rFonts w:asciiTheme="minorBidi" w:hAnsiTheme="minorBidi"/>
          <w:sz w:val="32"/>
          <w:szCs w:val="32"/>
        </w:rPr>
      </w:pPr>
      <w:r w:rsidRPr="00EE5638">
        <w:rPr>
          <w:rFonts w:asciiTheme="minorBidi" w:hAnsiTheme="minorBidi" w:cs="Arial"/>
          <w:sz w:val="32"/>
          <w:szCs w:val="32"/>
          <w:rtl/>
        </w:rPr>
        <w:t>خطة تواصل داخلي بديلة</w:t>
      </w:r>
    </w:p>
    <w:p w14:paraId="2CECA8C6" w14:textId="057968BB" w:rsidR="00EE5638" w:rsidRPr="00EE5638" w:rsidRDefault="00EE5638" w:rsidP="00EE5638">
      <w:pPr>
        <w:pStyle w:val="ListParagraph"/>
        <w:numPr>
          <w:ilvl w:val="0"/>
          <w:numId w:val="60"/>
        </w:numPr>
        <w:tabs>
          <w:tab w:val="left" w:pos="3942"/>
        </w:tabs>
        <w:bidi/>
        <w:spacing w:line="360" w:lineRule="auto"/>
        <w:rPr>
          <w:rFonts w:asciiTheme="minorBidi" w:hAnsiTheme="minorBidi"/>
          <w:sz w:val="32"/>
          <w:szCs w:val="32"/>
        </w:rPr>
      </w:pPr>
      <w:r w:rsidRPr="00EE5638">
        <w:rPr>
          <w:rFonts w:asciiTheme="minorBidi" w:hAnsiTheme="minorBidi" w:cs="Arial"/>
          <w:sz w:val="32"/>
          <w:szCs w:val="32"/>
          <w:rtl/>
        </w:rPr>
        <w:t>تأمين على الممتلكات الحيوية</w:t>
      </w:r>
    </w:p>
    <w:p w14:paraId="0D248C0A" w14:textId="4993DB98" w:rsidR="00EE5638" w:rsidRPr="00EE5638" w:rsidRDefault="00EE5638" w:rsidP="00EE5638">
      <w:pPr>
        <w:pStyle w:val="ListParagraph"/>
        <w:numPr>
          <w:ilvl w:val="0"/>
          <w:numId w:val="60"/>
        </w:numPr>
        <w:tabs>
          <w:tab w:val="left" w:pos="3942"/>
        </w:tabs>
        <w:bidi/>
        <w:spacing w:line="360" w:lineRule="auto"/>
        <w:rPr>
          <w:rFonts w:asciiTheme="minorBidi" w:hAnsiTheme="minorBidi"/>
          <w:sz w:val="32"/>
          <w:szCs w:val="32"/>
          <w:rtl/>
        </w:rPr>
      </w:pPr>
      <w:r w:rsidRPr="00EE5638">
        <w:rPr>
          <w:rFonts w:asciiTheme="minorBidi" w:hAnsiTheme="minorBidi" w:cs="Arial"/>
          <w:sz w:val="32"/>
          <w:szCs w:val="32"/>
          <w:rtl/>
        </w:rPr>
        <w:t>إجراءات استرجاع البيانات</w:t>
      </w:r>
    </w:p>
    <w:p w14:paraId="38F2AD14" w14:textId="05695021" w:rsidR="00EE5638" w:rsidRPr="00EE5638" w:rsidRDefault="00EE5638" w:rsidP="00EE5638">
      <w:pPr>
        <w:tabs>
          <w:tab w:val="left" w:pos="3942"/>
        </w:tabs>
        <w:bidi/>
        <w:spacing w:line="360" w:lineRule="auto"/>
        <w:rPr>
          <w:rFonts w:asciiTheme="minorBidi" w:hAnsiTheme="minorBidi"/>
          <w:b/>
          <w:bCs/>
          <w:sz w:val="32"/>
          <w:szCs w:val="32"/>
          <w:rtl/>
        </w:rPr>
      </w:pPr>
    </w:p>
    <w:p w14:paraId="1E92DA0F" w14:textId="77777777" w:rsidR="00EE3F71" w:rsidRDefault="00EE3F71" w:rsidP="00EE3F71">
      <w:pPr>
        <w:tabs>
          <w:tab w:val="left" w:pos="3942"/>
        </w:tabs>
        <w:bidi/>
        <w:spacing w:line="360" w:lineRule="auto"/>
        <w:rPr>
          <w:rFonts w:asciiTheme="minorBidi" w:hAnsiTheme="minorBidi"/>
          <w:b/>
          <w:bCs/>
          <w:sz w:val="48"/>
          <w:szCs w:val="48"/>
          <w:rtl/>
        </w:rPr>
      </w:pPr>
    </w:p>
    <w:p w14:paraId="4285C956" w14:textId="77777777" w:rsidR="00B4125D" w:rsidRDefault="00B4125D" w:rsidP="00B4125D">
      <w:pPr>
        <w:tabs>
          <w:tab w:val="left" w:pos="3942"/>
        </w:tabs>
        <w:bidi/>
        <w:spacing w:line="360" w:lineRule="auto"/>
        <w:rPr>
          <w:rFonts w:asciiTheme="minorBidi" w:hAnsiTheme="minorBidi"/>
          <w:b/>
          <w:bCs/>
          <w:sz w:val="32"/>
          <w:szCs w:val="32"/>
          <w:rtl/>
        </w:rPr>
      </w:pPr>
    </w:p>
    <w:p w14:paraId="3D602BDF" w14:textId="77777777" w:rsidR="00B4125D" w:rsidRDefault="00B4125D" w:rsidP="00B4125D">
      <w:pPr>
        <w:tabs>
          <w:tab w:val="left" w:pos="3942"/>
        </w:tabs>
        <w:bidi/>
        <w:spacing w:line="360" w:lineRule="auto"/>
        <w:rPr>
          <w:rFonts w:asciiTheme="minorBidi" w:hAnsiTheme="minorBidi"/>
          <w:b/>
          <w:bCs/>
          <w:sz w:val="32"/>
          <w:szCs w:val="32"/>
          <w:rtl/>
        </w:rPr>
      </w:pPr>
    </w:p>
    <w:p w14:paraId="521FF713" w14:textId="77777777" w:rsidR="00EE3F71" w:rsidRDefault="00EE3F71" w:rsidP="00EE3F71">
      <w:pPr>
        <w:tabs>
          <w:tab w:val="left" w:pos="3942"/>
        </w:tabs>
        <w:bidi/>
        <w:spacing w:line="360" w:lineRule="auto"/>
        <w:rPr>
          <w:rFonts w:asciiTheme="minorBidi" w:hAnsiTheme="minorBidi"/>
          <w:b/>
          <w:bCs/>
          <w:sz w:val="48"/>
          <w:szCs w:val="48"/>
          <w:rtl/>
        </w:rPr>
      </w:pPr>
    </w:p>
    <w:p w14:paraId="38A5408F" w14:textId="3C422F5E" w:rsidR="00EE5638" w:rsidRDefault="00EE5638" w:rsidP="00EE3F71">
      <w:pPr>
        <w:tabs>
          <w:tab w:val="left" w:pos="3942"/>
        </w:tabs>
        <w:bidi/>
        <w:spacing w:line="360" w:lineRule="auto"/>
        <w:rPr>
          <w:rFonts w:asciiTheme="minorBidi" w:hAnsiTheme="minorBidi"/>
          <w:b/>
          <w:bCs/>
          <w:sz w:val="48"/>
          <w:szCs w:val="48"/>
          <w:rtl/>
        </w:rPr>
      </w:pPr>
      <w:r>
        <w:rPr>
          <w:rFonts w:asciiTheme="minorBidi" w:hAnsiTheme="minorBidi" w:hint="cs"/>
          <w:b/>
          <w:bCs/>
          <w:sz w:val="48"/>
          <w:szCs w:val="48"/>
          <w:rtl/>
        </w:rPr>
        <w:t>الملحق</w:t>
      </w:r>
      <w:r w:rsidR="00EE3F71">
        <w:rPr>
          <w:rFonts w:asciiTheme="minorBidi" w:hAnsiTheme="minorBidi" w:hint="cs"/>
          <w:b/>
          <w:bCs/>
          <w:sz w:val="48"/>
          <w:szCs w:val="48"/>
          <w:rtl/>
        </w:rPr>
        <w:t xml:space="preserve"> </w:t>
      </w:r>
      <w:r>
        <w:rPr>
          <w:rFonts w:asciiTheme="minorBidi" w:hAnsiTheme="minorBidi" w:hint="cs"/>
          <w:b/>
          <w:bCs/>
          <w:sz w:val="48"/>
          <w:szCs w:val="48"/>
          <w:rtl/>
        </w:rPr>
        <w:t>(ح): عوائق ت</w:t>
      </w:r>
      <w:r w:rsidR="00EE3F71">
        <w:rPr>
          <w:rFonts w:asciiTheme="minorBidi" w:hAnsiTheme="minorBidi" w:hint="cs"/>
          <w:b/>
          <w:bCs/>
          <w:sz w:val="48"/>
          <w:szCs w:val="48"/>
          <w:rtl/>
        </w:rPr>
        <w:t>طبيق إدارة الأزمات في الشركات السعودية</w:t>
      </w:r>
    </w:p>
    <w:p w14:paraId="4D7CF3AD" w14:textId="77777777" w:rsidR="00EE3F71" w:rsidRDefault="00EE3F71" w:rsidP="00EE3F71">
      <w:pPr>
        <w:tabs>
          <w:tab w:val="left" w:pos="3942"/>
        </w:tabs>
        <w:bidi/>
        <w:spacing w:line="360" w:lineRule="auto"/>
        <w:rPr>
          <w:rFonts w:asciiTheme="minorBidi" w:hAnsiTheme="minorBidi"/>
          <w:b/>
          <w:bCs/>
          <w:sz w:val="48"/>
          <w:szCs w:val="48"/>
          <w:rtl/>
        </w:rPr>
      </w:pPr>
    </w:p>
    <w:tbl>
      <w:tblPr>
        <w:tblStyle w:val="TableGrid"/>
        <w:bidiVisual/>
        <w:tblW w:w="0" w:type="auto"/>
        <w:tblLook w:val="04A0" w:firstRow="1" w:lastRow="0" w:firstColumn="1" w:lastColumn="0" w:noHBand="0" w:noVBand="1"/>
      </w:tblPr>
      <w:tblGrid>
        <w:gridCol w:w="4675"/>
        <w:gridCol w:w="4675"/>
      </w:tblGrid>
      <w:tr w:rsidR="00EE3F71" w14:paraId="40CDA879" w14:textId="77777777">
        <w:tc>
          <w:tcPr>
            <w:tcW w:w="4675" w:type="dxa"/>
          </w:tcPr>
          <w:p w14:paraId="419C6730" w14:textId="3ED3F8D0" w:rsidR="00EE3F71" w:rsidRPr="00EE3F71" w:rsidRDefault="00EE3F71" w:rsidP="00EE3F71">
            <w:pPr>
              <w:tabs>
                <w:tab w:val="left" w:pos="3942"/>
              </w:tabs>
              <w:bidi/>
              <w:spacing w:line="360" w:lineRule="auto"/>
              <w:jc w:val="center"/>
              <w:rPr>
                <w:rFonts w:asciiTheme="minorBidi" w:hAnsiTheme="minorBidi"/>
                <w:b/>
                <w:bCs/>
                <w:sz w:val="36"/>
                <w:szCs w:val="36"/>
                <w:rtl/>
              </w:rPr>
            </w:pPr>
            <w:r>
              <w:rPr>
                <w:rFonts w:asciiTheme="minorBidi" w:hAnsiTheme="minorBidi" w:hint="cs"/>
                <w:b/>
                <w:bCs/>
                <w:sz w:val="36"/>
                <w:szCs w:val="36"/>
                <w:rtl/>
              </w:rPr>
              <w:t>التحدي</w:t>
            </w:r>
          </w:p>
        </w:tc>
        <w:tc>
          <w:tcPr>
            <w:tcW w:w="4675" w:type="dxa"/>
          </w:tcPr>
          <w:p w14:paraId="282F7CA6" w14:textId="2022D90C" w:rsidR="00EE3F71" w:rsidRPr="00EE3F71" w:rsidRDefault="00EE3F71" w:rsidP="00EE3F71">
            <w:pPr>
              <w:tabs>
                <w:tab w:val="left" w:pos="3942"/>
              </w:tabs>
              <w:bidi/>
              <w:spacing w:line="360" w:lineRule="auto"/>
              <w:jc w:val="center"/>
              <w:rPr>
                <w:rFonts w:asciiTheme="minorBidi" w:hAnsiTheme="minorBidi"/>
                <w:b/>
                <w:bCs/>
                <w:sz w:val="36"/>
                <w:szCs w:val="36"/>
                <w:rtl/>
              </w:rPr>
            </w:pPr>
            <w:r w:rsidRPr="00EE3F71">
              <w:rPr>
                <w:rFonts w:asciiTheme="minorBidi" w:hAnsiTheme="minorBidi" w:hint="cs"/>
                <w:b/>
                <w:bCs/>
                <w:sz w:val="36"/>
                <w:szCs w:val="36"/>
                <w:rtl/>
              </w:rPr>
              <w:t>الاثر</w:t>
            </w:r>
          </w:p>
        </w:tc>
      </w:tr>
      <w:tr w:rsidR="00EE3F71" w14:paraId="4F71F207" w14:textId="77777777">
        <w:tc>
          <w:tcPr>
            <w:tcW w:w="4675" w:type="dxa"/>
          </w:tcPr>
          <w:p w14:paraId="2CC4FE54" w14:textId="78313E7E" w:rsidR="00EE3F71" w:rsidRDefault="00EE3F71" w:rsidP="00EE3F71">
            <w:pPr>
              <w:tabs>
                <w:tab w:val="left" w:pos="3942"/>
              </w:tabs>
              <w:bidi/>
              <w:spacing w:line="360" w:lineRule="auto"/>
              <w:jc w:val="center"/>
              <w:rPr>
                <w:rFonts w:asciiTheme="minorBidi" w:hAnsiTheme="minorBidi"/>
                <w:sz w:val="32"/>
                <w:szCs w:val="32"/>
                <w:rtl/>
              </w:rPr>
            </w:pPr>
            <w:r w:rsidRPr="00EE3F71">
              <w:rPr>
                <w:rFonts w:asciiTheme="minorBidi" w:hAnsiTheme="minorBidi" w:cs="Arial"/>
                <w:sz w:val="32"/>
                <w:szCs w:val="32"/>
                <w:rtl/>
              </w:rPr>
              <w:t>ضعف الوعي المؤسسي</w:t>
            </w:r>
          </w:p>
        </w:tc>
        <w:tc>
          <w:tcPr>
            <w:tcW w:w="4675" w:type="dxa"/>
          </w:tcPr>
          <w:p w14:paraId="1C5DA439" w14:textId="3FD242A1" w:rsidR="00EE3F71" w:rsidRDefault="00EE3F71" w:rsidP="00EE3F71">
            <w:pPr>
              <w:tabs>
                <w:tab w:val="left" w:pos="3942"/>
              </w:tabs>
              <w:bidi/>
              <w:spacing w:line="360" w:lineRule="auto"/>
              <w:jc w:val="center"/>
              <w:rPr>
                <w:rFonts w:asciiTheme="minorBidi" w:hAnsiTheme="minorBidi"/>
                <w:sz w:val="32"/>
                <w:szCs w:val="32"/>
                <w:rtl/>
              </w:rPr>
            </w:pPr>
            <w:r w:rsidRPr="00EE3F71">
              <w:rPr>
                <w:rFonts w:asciiTheme="minorBidi" w:hAnsiTheme="minorBidi" w:cs="Arial"/>
                <w:sz w:val="32"/>
                <w:szCs w:val="32"/>
                <w:rtl/>
              </w:rPr>
              <w:t>تأخير في الاستجابة وفوضى إدارية</w:t>
            </w:r>
          </w:p>
        </w:tc>
      </w:tr>
      <w:tr w:rsidR="00EE3F71" w14:paraId="3A0934B2" w14:textId="77777777">
        <w:tc>
          <w:tcPr>
            <w:tcW w:w="4675" w:type="dxa"/>
          </w:tcPr>
          <w:p w14:paraId="615ECFC8" w14:textId="3786BE1E" w:rsidR="00EE3F71" w:rsidRDefault="00EE3F71" w:rsidP="00EE3F71">
            <w:pPr>
              <w:tabs>
                <w:tab w:val="left" w:pos="3942"/>
              </w:tabs>
              <w:bidi/>
              <w:spacing w:line="360" w:lineRule="auto"/>
              <w:jc w:val="center"/>
              <w:rPr>
                <w:rFonts w:asciiTheme="minorBidi" w:hAnsiTheme="minorBidi"/>
                <w:sz w:val="32"/>
                <w:szCs w:val="32"/>
                <w:rtl/>
              </w:rPr>
            </w:pPr>
            <w:r w:rsidRPr="00EE3F71">
              <w:rPr>
                <w:rFonts w:asciiTheme="minorBidi" w:hAnsiTheme="minorBidi" w:cs="Arial"/>
                <w:sz w:val="32"/>
                <w:szCs w:val="32"/>
                <w:rtl/>
              </w:rPr>
              <w:t>غياب التدريب المتخصص</w:t>
            </w:r>
          </w:p>
        </w:tc>
        <w:tc>
          <w:tcPr>
            <w:tcW w:w="4675" w:type="dxa"/>
          </w:tcPr>
          <w:p w14:paraId="0D561250" w14:textId="386B4B71" w:rsidR="00EE3F71" w:rsidRDefault="00EE3F71" w:rsidP="00EE3F71">
            <w:pPr>
              <w:tabs>
                <w:tab w:val="left" w:pos="3942"/>
              </w:tabs>
              <w:bidi/>
              <w:spacing w:line="360" w:lineRule="auto"/>
              <w:jc w:val="center"/>
              <w:rPr>
                <w:rFonts w:asciiTheme="minorBidi" w:hAnsiTheme="minorBidi"/>
                <w:sz w:val="32"/>
                <w:szCs w:val="32"/>
                <w:rtl/>
              </w:rPr>
            </w:pPr>
            <w:r w:rsidRPr="00EE3F71">
              <w:rPr>
                <w:rFonts w:asciiTheme="minorBidi" w:hAnsiTheme="minorBidi" w:cs="Arial"/>
                <w:sz w:val="32"/>
                <w:szCs w:val="32"/>
                <w:rtl/>
              </w:rPr>
              <w:t>ارتباك في اتخاذ القرار</w:t>
            </w:r>
          </w:p>
        </w:tc>
      </w:tr>
      <w:tr w:rsidR="00EE3F71" w14:paraId="6494C07A" w14:textId="77777777">
        <w:tc>
          <w:tcPr>
            <w:tcW w:w="4675" w:type="dxa"/>
          </w:tcPr>
          <w:p w14:paraId="0E375BE5" w14:textId="5982E715" w:rsidR="00EE3F71" w:rsidRDefault="00EE3F71" w:rsidP="00EE3F71">
            <w:pPr>
              <w:tabs>
                <w:tab w:val="left" w:pos="3942"/>
              </w:tabs>
              <w:bidi/>
              <w:spacing w:line="360" w:lineRule="auto"/>
              <w:jc w:val="center"/>
              <w:rPr>
                <w:rFonts w:asciiTheme="minorBidi" w:hAnsiTheme="minorBidi"/>
                <w:sz w:val="32"/>
                <w:szCs w:val="32"/>
                <w:rtl/>
              </w:rPr>
            </w:pPr>
            <w:r w:rsidRPr="00EE3F71">
              <w:rPr>
                <w:rFonts w:asciiTheme="minorBidi" w:hAnsiTheme="minorBidi" w:cs="Arial"/>
                <w:sz w:val="32"/>
                <w:szCs w:val="32"/>
                <w:rtl/>
              </w:rPr>
              <w:t>مقاومة التغيير</w:t>
            </w:r>
          </w:p>
        </w:tc>
        <w:tc>
          <w:tcPr>
            <w:tcW w:w="4675" w:type="dxa"/>
          </w:tcPr>
          <w:p w14:paraId="7CCD21C0" w14:textId="052EACF8" w:rsidR="00EE3F71" w:rsidRDefault="00EE3F71" w:rsidP="00EE3F71">
            <w:pPr>
              <w:tabs>
                <w:tab w:val="left" w:pos="3942"/>
              </w:tabs>
              <w:bidi/>
              <w:spacing w:line="360" w:lineRule="auto"/>
              <w:jc w:val="center"/>
              <w:rPr>
                <w:rFonts w:asciiTheme="minorBidi" w:hAnsiTheme="minorBidi"/>
                <w:sz w:val="32"/>
                <w:szCs w:val="32"/>
                <w:rtl/>
              </w:rPr>
            </w:pPr>
            <w:r w:rsidRPr="00EE3F71">
              <w:rPr>
                <w:rFonts w:asciiTheme="minorBidi" w:hAnsiTheme="minorBidi" w:cs="Arial"/>
                <w:sz w:val="32"/>
                <w:szCs w:val="32"/>
                <w:rtl/>
              </w:rPr>
              <w:t>صعوبة تطبيق خطط جديدة</w:t>
            </w:r>
          </w:p>
        </w:tc>
      </w:tr>
      <w:tr w:rsidR="00EE3F71" w14:paraId="14362775" w14:textId="77777777">
        <w:tc>
          <w:tcPr>
            <w:tcW w:w="4675" w:type="dxa"/>
          </w:tcPr>
          <w:p w14:paraId="39A900BB" w14:textId="0CA2E26E" w:rsidR="00EE3F71" w:rsidRDefault="00EE3F71" w:rsidP="00EE3F71">
            <w:pPr>
              <w:tabs>
                <w:tab w:val="left" w:pos="3942"/>
              </w:tabs>
              <w:bidi/>
              <w:spacing w:line="360" w:lineRule="auto"/>
              <w:jc w:val="center"/>
              <w:rPr>
                <w:rFonts w:asciiTheme="minorBidi" w:hAnsiTheme="minorBidi"/>
                <w:sz w:val="32"/>
                <w:szCs w:val="32"/>
                <w:rtl/>
              </w:rPr>
            </w:pPr>
            <w:r w:rsidRPr="00EE3F71">
              <w:rPr>
                <w:rFonts w:asciiTheme="minorBidi" w:hAnsiTheme="minorBidi" w:cs="Arial"/>
                <w:sz w:val="32"/>
                <w:szCs w:val="32"/>
                <w:rtl/>
              </w:rPr>
              <w:t>تركيز على الربحية قصيرة الأجل</w:t>
            </w:r>
          </w:p>
        </w:tc>
        <w:tc>
          <w:tcPr>
            <w:tcW w:w="4675" w:type="dxa"/>
          </w:tcPr>
          <w:p w14:paraId="238DDBCE" w14:textId="0F3CF49B" w:rsidR="00EE3F71" w:rsidRDefault="00EE3F71" w:rsidP="00EE3F71">
            <w:pPr>
              <w:tabs>
                <w:tab w:val="left" w:pos="3942"/>
              </w:tabs>
              <w:bidi/>
              <w:spacing w:line="360" w:lineRule="auto"/>
              <w:jc w:val="center"/>
              <w:rPr>
                <w:rFonts w:asciiTheme="minorBidi" w:hAnsiTheme="minorBidi"/>
                <w:sz w:val="32"/>
                <w:szCs w:val="32"/>
                <w:rtl/>
              </w:rPr>
            </w:pPr>
            <w:r w:rsidRPr="00EE3F71">
              <w:rPr>
                <w:rFonts w:asciiTheme="minorBidi" w:hAnsiTheme="minorBidi" w:cs="Arial"/>
                <w:sz w:val="32"/>
                <w:szCs w:val="32"/>
                <w:rtl/>
              </w:rPr>
              <w:t>إهمال للاستعدادات طويلة الأجل</w:t>
            </w:r>
          </w:p>
        </w:tc>
      </w:tr>
    </w:tbl>
    <w:p w14:paraId="2132E9E8" w14:textId="77777777" w:rsidR="00EE3F71" w:rsidRPr="00EE3F71" w:rsidRDefault="00EE3F71" w:rsidP="00EE3F71">
      <w:pPr>
        <w:tabs>
          <w:tab w:val="left" w:pos="3942"/>
        </w:tabs>
        <w:bidi/>
        <w:spacing w:line="360" w:lineRule="auto"/>
        <w:rPr>
          <w:rFonts w:asciiTheme="minorBidi" w:hAnsiTheme="minorBidi"/>
          <w:sz w:val="32"/>
          <w:szCs w:val="32"/>
          <w:rtl/>
        </w:rPr>
      </w:pPr>
    </w:p>
    <w:p w14:paraId="3B2819FE" w14:textId="77777777" w:rsidR="00EE3F71" w:rsidRPr="00A238F9" w:rsidRDefault="00EE3F71" w:rsidP="00EE3F71">
      <w:pPr>
        <w:tabs>
          <w:tab w:val="left" w:pos="3942"/>
        </w:tabs>
        <w:bidi/>
        <w:spacing w:line="360" w:lineRule="auto"/>
        <w:rPr>
          <w:rFonts w:asciiTheme="minorBidi" w:hAnsiTheme="minorBidi"/>
          <w:b/>
          <w:bCs/>
          <w:sz w:val="36"/>
          <w:szCs w:val="36"/>
          <w:rtl/>
        </w:rPr>
      </w:pPr>
    </w:p>
    <w:sectPr w:rsidR="00EE3F71" w:rsidRPr="00A238F9" w:rsidSect="00ED54F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0DA5B" w14:textId="77777777" w:rsidR="0084008A" w:rsidRDefault="0084008A" w:rsidP="00470963">
      <w:pPr>
        <w:spacing w:after="0" w:line="240" w:lineRule="auto"/>
      </w:pPr>
      <w:r>
        <w:separator/>
      </w:r>
    </w:p>
  </w:endnote>
  <w:endnote w:type="continuationSeparator" w:id="0">
    <w:p w14:paraId="36DFD843" w14:textId="77777777" w:rsidR="0084008A" w:rsidRDefault="0084008A" w:rsidP="00470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8285869"/>
      <w:docPartObj>
        <w:docPartGallery w:val="Page Numbers (Bottom of Page)"/>
        <w:docPartUnique/>
      </w:docPartObj>
    </w:sdtPr>
    <w:sdtContent>
      <w:p w14:paraId="4E69AAE0" w14:textId="4663BEA3" w:rsidR="001B0EFD" w:rsidRDefault="001B0EFD">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0C7CAB" w14:textId="77777777" w:rsidR="001B0EFD" w:rsidRDefault="001B0E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5F204" w14:textId="77777777" w:rsidR="00747BBC" w:rsidRDefault="00747B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F65C2" w14:textId="77777777" w:rsidR="001B0EFD" w:rsidRDefault="001B0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349A0" w14:textId="77777777" w:rsidR="0084008A" w:rsidRDefault="0084008A" w:rsidP="00470963">
      <w:pPr>
        <w:spacing w:after="0" w:line="240" w:lineRule="auto"/>
      </w:pPr>
      <w:r>
        <w:separator/>
      </w:r>
    </w:p>
  </w:footnote>
  <w:footnote w:type="continuationSeparator" w:id="0">
    <w:p w14:paraId="74A3F90A" w14:textId="77777777" w:rsidR="0084008A" w:rsidRDefault="0084008A" w:rsidP="00470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769F2" w14:textId="77777777" w:rsidR="001B0EFD" w:rsidRDefault="001B0E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840A4" w14:textId="77777777" w:rsidR="001B0EFD" w:rsidRDefault="001B0E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7425E" w14:textId="77777777" w:rsidR="001B0EFD" w:rsidRDefault="001B0E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A3FA9"/>
    <w:multiLevelType w:val="hybridMultilevel"/>
    <w:tmpl w:val="DAC0B9DE"/>
    <w:lvl w:ilvl="0" w:tplc="DD8CC308">
      <w:start w:val="13"/>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B11C2"/>
    <w:multiLevelType w:val="hybridMultilevel"/>
    <w:tmpl w:val="C940460A"/>
    <w:lvl w:ilvl="0" w:tplc="5D98FFCE">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A7460D"/>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E1DFF"/>
    <w:multiLevelType w:val="hybridMultilevel"/>
    <w:tmpl w:val="ED38F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EC471E"/>
    <w:multiLevelType w:val="hybridMultilevel"/>
    <w:tmpl w:val="40685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6A1737"/>
    <w:multiLevelType w:val="hybridMultilevel"/>
    <w:tmpl w:val="B3C65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EE47EC"/>
    <w:multiLevelType w:val="hybridMultilevel"/>
    <w:tmpl w:val="D9E4B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4E74FC"/>
    <w:multiLevelType w:val="hybridMultilevel"/>
    <w:tmpl w:val="5D8C2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FE59A1"/>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A8072F"/>
    <w:multiLevelType w:val="hybridMultilevel"/>
    <w:tmpl w:val="97C283FA"/>
    <w:lvl w:ilvl="0" w:tplc="469652B8">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38736C"/>
    <w:multiLevelType w:val="hybridMultilevel"/>
    <w:tmpl w:val="D74075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774757"/>
    <w:multiLevelType w:val="hybridMultilevel"/>
    <w:tmpl w:val="19842B6A"/>
    <w:lvl w:ilvl="0" w:tplc="3B7ED4D4">
      <w:start w:val="12"/>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A16767"/>
    <w:multiLevelType w:val="hybridMultilevel"/>
    <w:tmpl w:val="6332F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59001B"/>
    <w:multiLevelType w:val="hybridMultilevel"/>
    <w:tmpl w:val="945AC762"/>
    <w:lvl w:ilvl="0" w:tplc="7746598C">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9F3FA3"/>
    <w:multiLevelType w:val="hybridMultilevel"/>
    <w:tmpl w:val="11E4C4C4"/>
    <w:lvl w:ilvl="0" w:tplc="FFE46A40">
      <w:start w:val="1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AA2DFB"/>
    <w:multiLevelType w:val="multilevel"/>
    <w:tmpl w:val="B1DCE8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CA079B"/>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7B67A7"/>
    <w:multiLevelType w:val="hybridMultilevel"/>
    <w:tmpl w:val="D1DCA22E"/>
    <w:lvl w:ilvl="0" w:tplc="95EAAD78">
      <w:start w:val="10"/>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51704E"/>
    <w:multiLevelType w:val="hybridMultilevel"/>
    <w:tmpl w:val="5BC85DD6"/>
    <w:lvl w:ilvl="0" w:tplc="043A83EA">
      <w:start w:val="14"/>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782A87"/>
    <w:multiLevelType w:val="hybridMultilevel"/>
    <w:tmpl w:val="7092F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BF3326"/>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1F0B27"/>
    <w:multiLevelType w:val="hybridMultilevel"/>
    <w:tmpl w:val="1310CF58"/>
    <w:lvl w:ilvl="0" w:tplc="7D2C5CA8">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154EB1"/>
    <w:multiLevelType w:val="multilevel"/>
    <w:tmpl w:val="3AA64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D93307"/>
    <w:multiLevelType w:val="hybridMultilevel"/>
    <w:tmpl w:val="9A264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287385"/>
    <w:multiLevelType w:val="hybridMultilevel"/>
    <w:tmpl w:val="04C2C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CE6296"/>
    <w:multiLevelType w:val="hybridMultilevel"/>
    <w:tmpl w:val="4FAE40AC"/>
    <w:lvl w:ilvl="0" w:tplc="9BBE767C">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9D1605"/>
    <w:multiLevelType w:val="multilevel"/>
    <w:tmpl w:val="CBD40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D60E8A"/>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026416"/>
    <w:multiLevelType w:val="hybridMultilevel"/>
    <w:tmpl w:val="DAFA3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1835AB"/>
    <w:multiLevelType w:val="hybridMultilevel"/>
    <w:tmpl w:val="5D48F6D6"/>
    <w:lvl w:ilvl="0" w:tplc="BCF6A6D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D45C5F"/>
    <w:multiLevelType w:val="hybridMultilevel"/>
    <w:tmpl w:val="07409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277347"/>
    <w:multiLevelType w:val="hybridMultilevel"/>
    <w:tmpl w:val="0B38A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4471034"/>
    <w:multiLevelType w:val="hybridMultilevel"/>
    <w:tmpl w:val="A31019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599453D"/>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D67F9E"/>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3216C1"/>
    <w:multiLevelType w:val="hybridMultilevel"/>
    <w:tmpl w:val="1A742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AEA4926"/>
    <w:multiLevelType w:val="hybridMultilevel"/>
    <w:tmpl w:val="663EDB22"/>
    <w:lvl w:ilvl="0" w:tplc="FFFFFFFF">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C297E67"/>
    <w:multiLevelType w:val="hybridMultilevel"/>
    <w:tmpl w:val="2E14F9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4EB24589"/>
    <w:multiLevelType w:val="hybridMultilevel"/>
    <w:tmpl w:val="DA0A6D74"/>
    <w:lvl w:ilvl="0" w:tplc="A4C0D19E">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BC32EE"/>
    <w:multiLevelType w:val="hybridMultilevel"/>
    <w:tmpl w:val="2318D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2C352D8"/>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518406C"/>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954B9D"/>
    <w:multiLevelType w:val="hybridMultilevel"/>
    <w:tmpl w:val="F1F00B84"/>
    <w:lvl w:ilvl="0" w:tplc="6BAE723A">
      <w:start w:val="15"/>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6A41BA2"/>
    <w:multiLevelType w:val="hybridMultilevel"/>
    <w:tmpl w:val="9F365060"/>
    <w:lvl w:ilvl="0" w:tplc="278C994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9351208"/>
    <w:multiLevelType w:val="hybridMultilevel"/>
    <w:tmpl w:val="DBBC42A0"/>
    <w:lvl w:ilvl="0" w:tplc="04090001">
      <w:start w:val="1"/>
      <w:numFmt w:val="bullet"/>
      <w:lvlText w:val=""/>
      <w:lvlJc w:val="left"/>
      <w:pPr>
        <w:ind w:left="815" w:hanging="360"/>
      </w:pPr>
      <w:rPr>
        <w:rFonts w:ascii="Symbol" w:hAnsi="Symbol"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45" w15:restartNumberingAfterBreak="0">
    <w:nsid w:val="59AF4975"/>
    <w:multiLevelType w:val="hybridMultilevel"/>
    <w:tmpl w:val="5E3ECE40"/>
    <w:lvl w:ilvl="0" w:tplc="95EADAD6">
      <w:start w:val="1"/>
      <w:numFmt w:val="decimal"/>
      <w:suff w:val="nothing"/>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C74274B"/>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C81E30"/>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F40CA2"/>
    <w:multiLevelType w:val="hybridMultilevel"/>
    <w:tmpl w:val="A2A41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33250ED"/>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3AF7DDB"/>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95469D"/>
    <w:multiLevelType w:val="hybridMultilevel"/>
    <w:tmpl w:val="D74075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783532B"/>
    <w:multiLevelType w:val="hybridMultilevel"/>
    <w:tmpl w:val="772A18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BF30968"/>
    <w:multiLevelType w:val="hybridMultilevel"/>
    <w:tmpl w:val="188E62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F87596C"/>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09006F7"/>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395EDB"/>
    <w:multiLevelType w:val="multilevel"/>
    <w:tmpl w:val="86E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50148D"/>
    <w:multiLevelType w:val="hybridMultilevel"/>
    <w:tmpl w:val="2F8EE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7F665A6"/>
    <w:multiLevelType w:val="hybridMultilevel"/>
    <w:tmpl w:val="CCCC5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E211CBE"/>
    <w:multiLevelType w:val="hybridMultilevel"/>
    <w:tmpl w:val="CABACC80"/>
    <w:lvl w:ilvl="0" w:tplc="1E482CC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5330553">
    <w:abstractNumId w:val="4"/>
  </w:num>
  <w:num w:numId="2" w16cid:durableId="1211110521">
    <w:abstractNumId w:val="5"/>
  </w:num>
  <w:num w:numId="3" w16cid:durableId="233857365">
    <w:abstractNumId w:val="37"/>
  </w:num>
  <w:num w:numId="4" w16cid:durableId="1436906511">
    <w:abstractNumId w:val="25"/>
  </w:num>
  <w:num w:numId="5" w16cid:durableId="617222800">
    <w:abstractNumId w:val="31"/>
  </w:num>
  <w:num w:numId="6" w16cid:durableId="1919242826">
    <w:abstractNumId w:val="17"/>
  </w:num>
  <w:num w:numId="7" w16cid:durableId="2019691113">
    <w:abstractNumId w:val="9"/>
  </w:num>
  <w:num w:numId="8" w16cid:durableId="1449815158">
    <w:abstractNumId w:val="14"/>
  </w:num>
  <w:num w:numId="9" w16cid:durableId="367411787">
    <w:abstractNumId w:val="1"/>
  </w:num>
  <w:num w:numId="10" w16cid:durableId="955671929">
    <w:abstractNumId w:val="11"/>
  </w:num>
  <w:num w:numId="11" w16cid:durableId="2134515344">
    <w:abstractNumId w:val="21"/>
  </w:num>
  <w:num w:numId="12" w16cid:durableId="1229880408">
    <w:abstractNumId w:val="0"/>
  </w:num>
  <w:num w:numId="13" w16cid:durableId="1664354124">
    <w:abstractNumId w:val="13"/>
  </w:num>
  <w:num w:numId="14" w16cid:durableId="254823673">
    <w:abstractNumId w:val="18"/>
  </w:num>
  <w:num w:numId="15" w16cid:durableId="170608619">
    <w:abstractNumId w:val="38"/>
  </w:num>
  <w:num w:numId="16" w16cid:durableId="1220552318">
    <w:abstractNumId w:val="42"/>
  </w:num>
  <w:num w:numId="17" w16cid:durableId="448476295">
    <w:abstractNumId w:val="45"/>
  </w:num>
  <w:num w:numId="18" w16cid:durableId="941647910">
    <w:abstractNumId w:val="44"/>
  </w:num>
  <w:num w:numId="19" w16cid:durableId="62878744">
    <w:abstractNumId w:val="7"/>
  </w:num>
  <w:num w:numId="20" w16cid:durableId="2112695926">
    <w:abstractNumId w:val="36"/>
  </w:num>
  <w:num w:numId="21" w16cid:durableId="2114400538">
    <w:abstractNumId w:val="53"/>
  </w:num>
  <w:num w:numId="22" w16cid:durableId="1778059624">
    <w:abstractNumId w:val="10"/>
  </w:num>
  <w:num w:numId="23" w16cid:durableId="1514607180">
    <w:abstractNumId w:val="19"/>
  </w:num>
  <w:num w:numId="24" w16cid:durableId="1694109331">
    <w:abstractNumId w:val="30"/>
  </w:num>
  <w:num w:numId="25" w16cid:durableId="1601831745">
    <w:abstractNumId w:val="6"/>
  </w:num>
  <w:num w:numId="26" w16cid:durableId="1903522194">
    <w:abstractNumId w:val="35"/>
  </w:num>
  <w:num w:numId="27" w16cid:durableId="850996615">
    <w:abstractNumId w:val="32"/>
  </w:num>
  <w:num w:numId="28" w16cid:durableId="504053129">
    <w:abstractNumId w:val="48"/>
  </w:num>
  <w:num w:numId="29" w16cid:durableId="1554195513">
    <w:abstractNumId w:val="52"/>
  </w:num>
  <w:num w:numId="30" w16cid:durableId="819469361">
    <w:abstractNumId w:val="51"/>
  </w:num>
  <w:num w:numId="31" w16cid:durableId="140466101">
    <w:abstractNumId w:val="59"/>
  </w:num>
  <w:num w:numId="32" w16cid:durableId="256910863">
    <w:abstractNumId w:val="29"/>
  </w:num>
  <w:num w:numId="33" w16cid:durableId="865144601">
    <w:abstractNumId w:val="43"/>
  </w:num>
  <w:num w:numId="34" w16cid:durableId="358892752">
    <w:abstractNumId w:val="12"/>
  </w:num>
  <w:num w:numId="35" w16cid:durableId="1811440275">
    <w:abstractNumId w:val="54"/>
  </w:num>
  <w:num w:numId="36" w16cid:durableId="1160803270">
    <w:abstractNumId w:val="15"/>
  </w:num>
  <w:num w:numId="37" w16cid:durableId="742265940">
    <w:abstractNumId w:val="22"/>
  </w:num>
  <w:num w:numId="38" w16cid:durableId="1524710614">
    <w:abstractNumId w:val="26"/>
  </w:num>
  <w:num w:numId="39" w16cid:durableId="1924413986">
    <w:abstractNumId w:val="47"/>
  </w:num>
  <w:num w:numId="40" w16cid:durableId="1556315742">
    <w:abstractNumId w:val="16"/>
  </w:num>
  <w:num w:numId="41" w16cid:durableId="34083040">
    <w:abstractNumId w:val="2"/>
  </w:num>
  <w:num w:numId="42" w16cid:durableId="1602569947">
    <w:abstractNumId w:val="56"/>
  </w:num>
  <w:num w:numId="43" w16cid:durableId="895705861">
    <w:abstractNumId w:val="8"/>
  </w:num>
  <w:num w:numId="44" w16cid:durableId="759255447">
    <w:abstractNumId w:val="34"/>
  </w:num>
  <w:num w:numId="45" w16cid:durableId="1690984456">
    <w:abstractNumId w:val="55"/>
  </w:num>
  <w:num w:numId="46" w16cid:durableId="371004215">
    <w:abstractNumId w:val="49"/>
  </w:num>
  <w:num w:numId="47" w16cid:durableId="1889492200">
    <w:abstractNumId w:val="33"/>
  </w:num>
  <w:num w:numId="48" w16cid:durableId="1083573822">
    <w:abstractNumId w:val="20"/>
  </w:num>
  <w:num w:numId="49" w16cid:durableId="677274796">
    <w:abstractNumId w:val="50"/>
  </w:num>
  <w:num w:numId="50" w16cid:durableId="659818925">
    <w:abstractNumId w:val="46"/>
  </w:num>
  <w:num w:numId="51" w16cid:durableId="602346134">
    <w:abstractNumId w:val="27"/>
  </w:num>
  <w:num w:numId="52" w16cid:durableId="302930464">
    <w:abstractNumId w:val="41"/>
  </w:num>
  <w:num w:numId="53" w16cid:durableId="274098955">
    <w:abstractNumId w:val="40"/>
  </w:num>
  <w:num w:numId="54" w16cid:durableId="839348826">
    <w:abstractNumId w:val="28"/>
  </w:num>
  <w:num w:numId="55" w16cid:durableId="221839838">
    <w:abstractNumId w:val="39"/>
  </w:num>
  <w:num w:numId="56" w16cid:durableId="261571951">
    <w:abstractNumId w:val="57"/>
  </w:num>
  <w:num w:numId="57" w16cid:durableId="487020015">
    <w:abstractNumId w:val="3"/>
  </w:num>
  <w:num w:numId="58" w16cid:durableId="909343753">
    <w:abstractNumId w:val="24"/>
  </w:num>
  <w:num w:numId="59" w16cid:durableId="368579232">
    <w:abstractNumId w:val="23"/>
  </w:num>
  <w:num w:numId="60" w16cid:durableId="1971283574">
    <w:abstractNumId w:val="5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083"/>
    <w:rsid w:val="0000056B"/>
    <w:rsid w:val="000019EF"/>
    <w:rsid w:val="0000223A"/>
    <w:rsid w:val="000032DB"/>
    <w:rsid w:val="0000336F"/>
    <w:rsid w:val="00003496"/>
    <w:rsid w:val="00003565"/>
    <w:rsid w:val="00004DA5"/>
    <w:rsid w:val="00005C24"/>
    <w:rsid w:val="000107FE"/>
    <w:rsid w:val="00010DBF"/>
    <w:rsid w:val="00010E63"/>
    <w:rsid w:val="00011725"/>
    <w:rsid w:val="0001666F"/>
    <w:rsid w:val="000169B8"/>
    <w:rsid w:val="00020D36"/>
    <w:rsid w:val="00021184"/>
    <w:rsid w:val="00023075"/>
    <w:rsid w:val="00023B2B"/>
    <w:rsid w:val="00023BCE"/>
    <w:rsid w:val="00024044"/>
    <w:rsid w:val="00026722"/>
    <w:rsid w:val="000272F6"/>
    <w:rsid w:val="000306E2"/>
    <w:rsid w:val="0003077F"/>
    <w:rsid w:val="000315A7"/>
    <w:rsid w:val="00031837"/>
    <w:rsid w:val="000321A5"/>
    <w:rsid w:val="000321BB"/>
    <w:rsid w:val="00032F8C"/>
    <w:rsid w:val="00033F79"/>
    <w:rsid w:val="00034505"/>
    <w:rsid w:val="00034876"/>
    <w:rsid w:val="00035059"/>
    <w:rsid w:val="00035514"/>
    <w:rsid w:val="00035F39"/>
    <w:rsid w:val="00036F15"/>
    <w:rsid w:val="0003720C"/>
    <w:rsid w:val="0003721E"/>
    <w:rsid w:val="000372AA"/>
    <w:rsid w:val="0003745D"/>
    <w:rsid w:val="00040BF2"/>
    <w:rsid w:val="00041608"/>
    <w:rsid w:val="00041DB8"/>
    <w:rsid w:val="0004241F"/>
    <w:rsid w:val="00043EFD"/>
    <w:rsid w:val="00045195"/>
    <w:rsid w:val="000457DA"/>
    <w:rsid w:val="000458EC"/>
    <w:rsid w:val="000459F9"/>
    <w:rsid w:val="00045F51"/>
    <w:rsid w:val="00046F84"/>
    <w:rsid w:val="00046FB1"/>
    <w:rsid w:val="00051A4F"/>
    <w:rsid w:val="0005229B"/>
    <w:rsid w:val="00052B03"/>
    <w:rsid w:val="0005371B"/>
    <w:rsid w:val="000544FB"/>
    <w:rsid w:val="000556D4"/>
    <w:rsid w:val="000560E5"/>
    <w:rsid w:val="000561BF"/>
    <w:rsid w:val="00056670"/>
    <w:rsid w:val="00056DE2"/>
    <w:rsid w:val="00057D91"/>
    <w:rsid w:val="0006191C"/>
    <w:rsid w:val="00064932"/>
    <w:rsid w:val="00065B54"/>
    <w:rsid w:val="00065F16"/>
    <w:rsid w:val="00066150"/>
    <w:rsid w:val="0006707B"/>
    <w:rsid w:val="00070A15"/>
    <w:rsid w:val="00071051"/>
    <w:rsid w:val="000715EB"/>
    <w:rsid w:val="0007217B"/>
    <w:rsid w:val="000721A2"/>
    <w:rsid w:val="0007320B"/>
    <w:rsid w:val="00074B5D"/>
    <w:rsid w:val="00074D1D"/>
    <w:rsid w:val="0007757D"/>
    <w:rsid w:val="00077778"/>
    <w:rsid w:val="00080A18"/>
    <w:rsid w:val="00082401"/>
    <w:rsid w:val="00083AF3"/>
    <w:rsid w:val="000861CA"/>
    <w:rsid w:val="00086B81"/>
    <w:rsid w:val="00087A04"/>
    <w:rsid w:val="000927D0"/>
    <w:rsid w:val="00092877"/>
    <w:rsid w:val="0009303F"/>
    <w:rsid w:val="000935A1"/>
    <w:rsid w:val="000938E5"/>
    <w:rsid w:val="0009458E"/>
    <w:rsid w:val="000953CC"/>
    <w:rsid w:val="00095EF7"/>
    <w:rsid w:val="00095F79"/>
    <w:rsid w:val="000961BD"/>
    <w:rsid w:val="000963F4"/>
    <w:rsid w:val="000964EF"/>
    <w:rsid w:val="00097C26"/>
    <w:rsid w:val="000A0C35"/>
    <w:rsid w:val="000A17E1"/>
    <w:rsid w:val="000A1BC2"/>
    <w:rsid w:val="000A31BA"/>
    <w:rsid w:val="000A329E"/>
    <w:rsid w:val="000A5DD5"/>
    <w:rsid w:val="000B0028"/>
    <w:rsid w:val="000B00D9"/>
    <w:rsid w:val="000B069B"/>
    <w:rsid w:val="000B1BAB"/>
    <w:rsid w:val="000B204B"/>
    <w:rsid w:val="000B3763"/>
    <w:rsid w:val="000B3B2B"/>
    <w:rsid w:val="000B3C31"/>
    <w:rsid w:val="000B3FB5"/>
    <w:rsid w:val="000B4CF5"/>
    <w:rsid w:val="000B4E63"/>
    <w:rsid w:val="000B50C9"/>
    <w:rsid w:val="000B709D"/>
    <w:rsid w:val="000B7EBC"/>
    <w:rsid w:val="000C08AA"/>
    <w:rsid w:val="000C0A3B"/>
    <w:rsid w:val="000C0D7B"/>
    <w:rsid w:val="000C1CF0"/>
    <w:rsid w:val="000C2C8D"/>
    <w:rsid w:val="000C3ACA"/>
    <w:rsid w:val="000C4469"/>
    <w:rsid w:val="000C5506"/>
    <w:rsid w:val="000C6006"/>
    <w:rsid w:val="000C6CD8"/>
    <w:rsid w:val="000C6D75"/>
    <w:rsid w:val="000C7B56"/>
    <w:rsid w:val="000D02D7"/>
    <w:rsid w:val="000D16FC"/>
    <w:rsid w:val="000D2E43"/>
    <w:rsid w:val="000D333B"/>
    <w:rsid w:val="000D5DFE"/>
    <w:rsid w:val="000D6727"/>
    <w:rsid w:val="000D799D"/>
    <w:rsid w:val="000E10C7"/>
    <w:rsid w:val="000E35EE"/>
    <w:rsid w:val="000E5CD2"/>
    <w:rsid w:val="000E6173"/>
    <w:rsid w:val="000F0E7F"/>
    <w:rsid w:val="000F1AD7"/>
    <w:rsid w:val="000F1C1C"/>
    <w:rsid w:val="000F39BC"/>
    <w:rsid w:val="000F6ABB"/>
    <w:rsid w:val="000F7477"/>
    <w:rsid w:val="00100E81"/>
    <w:rsid w:val="00101023"/>
    <w:rsid w:val="00101D9C"/>
    <w:rsid w:val="00102A26"/>
    <w:rsid w:val="001043EA"/>
    <w:rsid w:val="001049A6"/>
    <w:rsid w:val="00107641"/>
    <w:rsid w:val="00110C3D"/>
    <w:rsid w:val="0011267B"/>
    <w:rsid w:val="00113A66"/>
    <w:rsid w:val="00114DE3"/>
    <w:rsid w:val="00115DB8"/>
    <w:rsid w:val="00117DBF"/>
    <w:rsid w:val="001208E6"/>
    <w:rsid w:val="00121A13"/>
    <w:rsid w:val="0012365D"/>
    <w:rsid w:val="001238D7"/>
    <w:rsid w:val="00126786"/>
    <w:rsid w:val="00127174"/>
    <w:rsid w:val="001278E1"/>
    <w:rsid w:val="00127B30"/>
    <w:rsid w:val="00130A58"/>
    <w:rsid w:val="00130B79"/>
    <w:rsid w:val="001320BD"/>
    <w:rsid w:val="00133525"/>
    <w:rsid w:val="00134EC8"/>
    <w:rsid w:val="001366F1"/>
    <w:rsid w:val="00140CA0"/>
    <w:rsid w:val="00140E16"/>
    <w:rsid w:val="001444EE"/>
    <w:rsid w:val="0014583C"/>
    <w:rsid w:val="00145996"/>
    <w:rsid w:val="00147E59"/>
    <w:rsid w:val="00150D07"/>
    <w:rsid w:val="00153036"/>
    <w:rsid w:val="00153DB6"/>
    <w:rsid w:val="00153E89"/>
    <w:rsid w:val="00154103"/>
    <w:rsid w:val="0015439F"/>
    <w:rsid w:val="0016180F"/>
    <w:rsid w:val="001633E8"/>
    <w:rsid w:val="00163B81"/>
    <w:rsid w:val="001662B0"/>
    <w:rsid w:val="00166673"/>
    <w:rsid w:val="001669C3"/>
    <w:rsid w:val="00170067"/>
    <w:rsid w:val="001708ED"/>
    <w:rsid w:val="00171280"/>
    <w:rsid w:val="00171310"/>
    <w:rsid w:val="00173835"/>
    <w:rsid w:val="0017658C"/>
    <w:rsid w:val="00176969"/>
    <w:rsid w:val="00177728"/>
    <w:rsid w:val="0018202D"/>
    <w:rsid w:val="00182656"/>
    <w:rsid w:val="00182CAA"/>
    <w:rsid w:val="00184281"/>
    <w:rsid w:val="00184E91"/>
    <w:rsid w:val="001852C1"/>
    <w:rsid w:val="0018597E"/>
    <w:rsid w:val="00187117"/>
    <w:rsid w:val="001950DB"/>
    <w:rsid w:val="00195D41"/>
    <w:rsid w:val="00196465"/>
    <w:rsid w:val="00196679"/>
    <w:rsid w:val="00196E49"/>
    <w:rsid w:val="0019730C"/>
    <w:rsid w:val="00197838"/>
    <w:rsid w:val="00197CD1"/>
    <w:rsid w:val="001A036C"/>
    <w:rsid w:val="001A0A31"/>
    <w:rsid w:val="001A18E3"/>
    <w:rsid w:val="001A209F"/>
    <w:rsid w:val="001A2A95"/>
    <w:rsid w:val="001A468D"/>
    <w:rsid w:val="001A4D55"/>
    <w:rsid w:val="001A4F23"/>
    <w:rsid w:val="001A6D27"/>
    <w:rsid w:val="001B0E0A"/>
    <w:rsid w:val="001B0EFD"/>
    <w:rsid w:val="001B0F39"/>
    <w:rsid w:val="001B146B"/>
    <w:rsid w:val="001B4C2D"/>
    <w:rsid w:val="001B6200"/>
    <w:rsid w:val="001B6424"/>
    <w:rsid w:val="001C1170"/>
    <w:rsid w:val="001C20F4"/>
    <w:rsid w:val="001C2531"/>
    <w:rsid w:val="001C2EE2"/>
    <w:rsid w:val="001C5099"/>
    <w:rsid w:val="001C5CEC"/>
    <w:rsid w:val="001C5D32"/>
    <w:rsid w:val="001C6874"/>
    <w:rsid w:val="001C6905"/>
    <w:rsid w:val="001C7579"/>
    <w:rsid w:val="001D051B"/>
    <w:rsid w:val="001D0765"/>
    <w:rsid w:val="001D0A96"/>
    <w:rsid w:val="001D0AAB"/>
    <w:rsid w:val="001D1D9D"/>
    <w:rsid w:val="001D2B32"/>
    <w:rsid w:val="001D3684"/>
    <w:rsid w:val="001D4077"/>
    <w:rsid w:val="001D4A3F"/>
    <w:rsid w:val="001D52E8"/>
    <w:rsid w:val="001D530A"/>
    <w:rsid w:val="001D549E"/>
    <w:rsid w:val="001D58BC"/>
    <w:rsid w:val="001D6C46"/>
    <w:rsid w:val="001D76DA"/>
    <w:rsid w:val="001D7852"/>
    <w:rsid w:val="001E2B67"/>
    <w:rsid w:val="001E385C"/>
    <w:rsid w:val="001E3C85"/>
    <w:rsid w:val="001E3F13"/>
    <w:rsid w:val="001E45BE"/>
    <w:rsid w:val="001E4850"/>
    <w:rsid w:val="001E4E8D"/>
    <w:rsid w:val="001E5D3C"/>
    <w:rsid w:val="001E66A7"/>
    <w:rsid w:val="001E6A2B"/>
    <w:rsid w:val="001E73AF"/>
    <w:rsid w:val="001F07F4"/>
    <w:rsid w:val="001F223B"/>
    <w:rsid w:val="001F2818"/>
    <w:rsid w:val="001F4F33"/>
    <w:rsid w:val="001F5BFD"/>
    <w:rsid w:val="001F7E95"/>
    <w:rsid w:val="002001A6"/>
    <w:rsid w:val="00201BB5"/>
    <w:rsid w:val="0020273E"/>
    <w:rsid w:val="00203120"/>
    <w:rsid w:val="00204AC7"/>
    <w:rsid w:val="00204CF5"/>
    <w:rsid w:val="00204FA0"/>
    <w:rsid w:val="00205431"/>
    <w:rsid w:val="00205815"/>
    <w:rsid w:val="00205A43"/>
    <w:rsid w:val="0020662D"/>
    <w:rsid w:val="002073D3"/>
    <w:rsid w:val="00207922"/>
    <w:rsid w:val="00207A0E"/>
    <w:rsid w:val="0021105B"/>
    <w:rsid w:val="002122A6"/>
    <w:rsid w:val="002122DD"/>
    <w:rsid w:val="00212420"/>
    <w:rsid w:val="002126A3"/>
    <w:rsid w:val="002146D3"/>
    <w:rsid w:val="0021470A"/>
    <w:rsid w:val="00215A9F"/>
    <w:rsid w:val="00215C5D"/>
    <w:rsid w:val="002161B5"/>
    <w:rsid w:val="002169C2"/>
    <w:rsid w:val="00216E3F"/>
    <w:rsid w:val="002218F1"/>
    <w:rsid w:val="00223226"/>
    <w:rsid w:val="00223527"/>
    <w:rsid w:val="00224419"/>
    <w:rsid w:val="00224A7D"/>
    <w:rsid w:val="002255EB"/>
    <w:rsid w:val="00225FA9"/>
    <w:rsid w:val="0022634B"/>
    <w:rsid w:val="002300F0"/>
    <w:rsid w:val="00231BAE"/>
    <w:rsid w:val="002320DF"/>
    <w:rsid w:val="002340EB"/>
    <w:rsid w:val="0023507C"/>
    <w:rsid w:val="00235901"/>
    <w:rsid w:val="00235B44"/>
    <w:rsid w:val="002363A0"/>
    <w:rsid w:val="002366FF"/>
    <w:rsid w:val="0024042D"/>
    <w:rsid w:val="00242018"/>
    <w:rsid w:val="002420C9"/>
    <w:rsid w:val="00244A90"/>
    <w:rsid w:val="002456B8"/>
    <w:rsid w:val="002460C2"/>
    <w:rsid w:val="00246758"/>
    <w:rsid w:val="0024756D"/>
    <w:rsid w:val="002475BA"/>
    <w:rsid w:val="0025034A"/>
    <w:rsid w:val="002518AA"/>
    <w:rsid w:val="002539B9"/>
    <w:rsid w:val="00253C5A"/>
    <w:rsid w:val="0025463C"/>
    <w:rsid w:val="00254C18"/>
    <w:rsid w:val="00255AF6"/>
    <w:rsid w:val="0025782B"/>
    <w:rsid w:val="002578B6"/>
    <w:rsid w:val="002578FD"/>
    <w:rsid w:val="0026070F"/>
    <w:rsid w:val="002626CA"/>
    <w:rsid w:val="00262946"/>
    <w:rsid w:val="00263AB3"/>
    <w:rsid w:val="00264214"/>
    <w:rsid w:val="00265DC4"/>
    <w:rsid w:val="002704F3"/>
    <w:rsid w:val="002707C5"/>
    <w:rsid w:val="002716E7"/>
    <w:rsid w:val="00271CA2"/>
    <w:rsid w:val="00272733"/>
    <w:rsid w:val="00272E24"/>
    <w:rsid w:val="00273309"/>
    <w:rsid w:val="002754E8"/>
    <w:rsid w:val="002755AB"/>
    <w:rsid w:val="00275FCF"/>
    <w:rsid w:val="00276317"/>
    <w:rsid w:val="00276668"/>
    <w:rsid w:val="00276C12"/>
    <w:rsid w:val="002773E2"/>
    <w:rsid w:val="002818FA"/>
    <w:rsid w:val="00281A2C"/>
    <w:rsid w:val="002824AB"/>
    <w:rsid w:val="0028293B"/>
    <w:rsid w:val="00282EE4"/>
    <w:rsid w:val="00282F43"/>
    <w:rsid w:val="002837E2"/>
    <w:rsid w:val="00283951"/>
    <w:rsid w:val="0028456C"/>
    <w:rsid w:val="00284E85"/>
    <w:rsid w:val="0028558B"/>
    <w:rsid w:val="0028558C"/>
    <w:rsid w:val="00286344"/>
    <w:rsid w:val="00290F12"/>
    <w:rsid w:val="0029192C"/>
    <w:rsid w:val="002926D0"/>
    <w:rsid w:val="00293164"/>
    <w:rsid w:val="002950B8"/>
    <w:rsid w:val="0029511E"/>
    <w:rsid w:val="00295152"/>
    <w:rsid w:val="00295E72"/>
    <w:rsid w:val="002962F1"/>
    <w:rsid w:val="00297117"/>
    <w:rsid w:val="00297549"/>
    <w:rsid w:val="002A0192"/>
    <w:rsid w:val="002A0238"/>
    <w:rsid w:val="002A04CE"/>
    <w:rsid w:val="002A060E"/>
    <w:rsid w:val="002A0D16"/>
    <w:rsid w:val="002A1A60"/>
    <w:rsid w:val="002A1F4E"/>
    <w:rsid w:val="002A292D"/>
    <w:rsid w:val="002A38DB"/>
    <w:rsid w:val="002A4A41"/>
    <w:rsid w:val="002A51C3"/>
    <w:rsid w:val="002A552A"/>
    <w:rsid w:val="002A609D"/>
    <w:rsid w:val="002B06E7"/>
    <w:rsid w:val="002B0C23"/>
    <w:rsid w:val="002B11EF"/>
    <w:rsid w:val="002B14B7"/>
    <w:rsid w:val="002B347E"/>
    <w:rsid w:val="002B4A08"/>
    <w:rsid w:val="002B6088"/>
    <w:rsid w:val="002B762D"/>
    <w:rsid w:val="002C2138"/>
    <w:rsid w:val="002C2369"/>
    <w:rsid w:val="002C25FA"/>
    <w:rsid w:val="002C298A"/>
    <w:rsid w:val="002C4390"/>
    <w:rsid w:val="002C542D"/>
    <w:rsid w:val="002C6EF6"/>
    <w:rsid w:val="002D0ABC"/>
    <w:rsid w:val="002D1312"/>
    <w:rsid w:val="002D3558"/>
    <w:rsid w:val="002D3B5F"/>
    <w:rsid w:val="002D444B"/>
    <w:rsid w:val="002D7726"/>
    <w:rsid w:val="002E1372"/>
    <w:rsid w:val="002E2379"/>
    <w:rsid w:val="002E2EDF"/>
    <w:rsid w:val="002E3E28"/>
    <w:rsid w:val="002E50F5"/>
    <w:rsid w:val="002E71C6"/>
    <w:rsid w:val="002F03E2"/>
    <w:rsid w:val="002F0FB3"/>
    <w:rsid w:val="002F25A4"/>
    <w:rsid w:val="002F269C"/>
    <w:rsid w:val="002F2B5F"/>
    <w:rsid w:val="002F4B4B"/>
    <w:rsid w:val="002F54F1"/>
    <w:rsid w:val="002F578C"/>
    <w:rsid w:val="002F5DB4"/>
    <w:rsid w:val="002F656A"/>
    <w:rsid w:val="002F66D7"/>
    <w:rsid w:val="002F7A85"/>
    <w:rsid w:val="00301179"/>
    <w:rsid w:val="00302C71"/>
    <w:rsid w:val="003048E1"/>
    <w:rsid w:val="00305D9F"/>
    <w:rsid w:val="00310C7B"/>
    <w:rsid w:val="0031335F"/>
    <w:rsid w:val="00313E14"/>
    <w:rsid w:val="00314EDC"/>
    <w:rsid w:val="0031530B"/>
    <w:rsid w:val="00320BD1"/>
    <w:rsid w:val="00321178"/>
    <w:rsid w:val="0032295F"/>
    <w:rsid w:val="0032489B"/>
    <w:rsid w:val="003250C6"/>
    <w:rsid w:val="003260B4"/>
    <w:rsid w:val="00326B13"/>
    <w:rsid w:val="003301F7"/>
    <w:rsid w:val="00331E27"/>
    <w:rsid w:val="0033229C"/>
    <w:rsid w:val="0033316C"/>
    <w:rsid w:val="003338F6"/>
    <w:rsid w:val="0033594C"/>
    <w:rsid w:val="003378AF"/>
    <w:rsid w:val="00337D94"/>
    <w:rsid w:val="0034026E"/>
    <w:rsid w:val="00341BE1"/>
    <w:rsid w:val="00341D68"/>
    <w:rsid w:val="00342548"/>
    <w:rsid w:val="003431CF"/>
    <w:rsid w:val="003459CE"/>
    <w:rsid w:val="00345BE2"/>
    <w:rsid w:val="00346932"/>
    <w:rsid w:val="00347FC1"/>
    <w:rsid w:val="00350289"/>
    <w:rsid w:val="00350CA5"/>
    <w:rsid w:val="00351C08"/>
    <w:rsid w:val="00351FA4"/>
    <w:rsid w:val="00352564"/>
    <w:rsid w:val="0035302D"/>
    <w:rsid w:val="0035404D"/>
    <w:rsid w:val="00354369"/>
    <w:rsid w:val="00354A29"/>
    <w:rsid w:val="003551AB"/>
    <w:rsid w:val="0035539F"/>
    <w:rsid w:val="003557F3"/>
    <w:rsid w:val="003649BC"/>
    <w:rsid w:val="00364CDE"/>
    <w:rsid w:val="00364DA7"/>
    <w:rsid w:val="00365ADA"/>
    <w:rsid w:val="00367214"/>
    <w:rsid w:val="003673F0"/>
    <w:rsid w:val="003679E0"/>
    <w:rsid w:val="00370783"/>
    <w:rsid w:val="00371874"/>
    <w:rsid w:val="00371C62"/>
    <w:rsid w:val="00373FB3"/>
    <w:rsid w:val="00374546"/>
    <w:rsid w:val="00376066"/>
    <w:rsid w:val="003765AC"/>
    <w:rsid w:val="00376729"/>
    <w:rsid w:val="00376C14"/>
    <w:rsid w:val="003771CC"/>
    <w:rsid w:val="00377561"/>
    <w:rsid w:val="00377647"/>
    <w:rsid w:val="00380CDA"/>
    <w:rsid w:val="00382919"/>
    <w:rsid w:val="00382FA3"/>
    <w:rsid w:val="003833A9"/>
    <w:rsid w:val="003833EA"/>
    <w:rsid w:val="003839F4"/>
    <w:rsid w:val="00383F11"/>
    <w:rsid w:val="00384910"/>
    <w:rsid w:val="00385A60"/>
    <w:rsid w:val="003866D4"/>
    <w:rsid w:val="00387045"/>
    <w:rsid w:val="00387C01"/>
    <w:rsid w:val="00391246"/>
    <w:rsid w:val="00392829"/>
    <w:rsid w:val="00392FF3"/>
    <w:rsid w:val="0039475E"/>
    <w:rsid w:val="00394932"/>
    <w:rsid w:val="00396AEB"/>
    <w:rsid w:val="00396F55"/>
    <w:rsid w:val="003A028F"/>
    <w:rsid w:val="003A29AD"/>
    <w:rsid w:val="003A3531"/>
    <w:rsid w:val="003A40F8"/>
    <w:rsid w:val="003A5B60"/>
    <w:rsid w:val="003A5E53"/>
    <w:rsid w:val="003A6385"/>
    <w:rsid w:val="003A6546"/>
    <w:rsid w:val="003A79A3"/>
    <w:rsid w:val="003B1A52"/>
    <w:rsid w:val="003B1DC3"/>
    <w:rsid w:val="003B256D"/>
    <w:rsid w:val="003B3988"/>
    <w:rsid w:val="003B3E7F"/>
    <w:rsid w:val="003B4730"/>
    <w:rsid w:val="003C0D05"/>
    <w:rsid w:val="003C2D21"/>
    <w:rsid w:val="003C58A0"/>
    <w:rsid w:val="003C6396"/>
    <w:rsid w:val="003C6F5A"/>
    <w:rsid w:val="003C7772"/>
    <w:rsid w:val="003C7DCB"/>
    <w:rsid w:val="003D0B31"/>
    <w:rsid w:val="003D0D88"/>
    <w:rsid w:val="003D15F2"/>
    <w:rsid w:val="003D2127"/>
    <w:rsid w:val="003D43A9"/>
    <w:rsid w:val="003D4437"/>
    <w:rsid w:val="003D50F2"/>
    <w:rsid w:val="003D71D4"/>
    <w:rsid w:val="003D748B"/>
    <w:rsid w:val="003D7A03"/>
    <w:rsid w:val="003E0332"/>
    <w:rsid w:val="003E0896"/>
    <w:rsid w:val="003E1542"/>
    <w:rsid w:val="003E21A0"/>
    <w:rsid w:val="003E27BC"/>
    <w:rsid w:val="003E59F1"/>
    <w:rsid w:val="003F07EF"/>
    <w:rsid w:val="003F0B25"/>
    <w:rsid w:val="003F0C1D"/>
    <w:rsid w:val="003F3D96"/>
    <w:rsid w:val="003F5CD5"/>
    <w:rsid w:val="003F72DA"/>
    <w:rsid w:val="003F7ACB"/>
    <w:rsid w:val="003F7EC0"/>
    <w:rsid w:val="003F7ECB"/>
    <w:rsid w:val="0040015B"/>
    <w:rsid w:val="0040018C"/>
    <w:rsid w:val="00400449"/>
    <w:rsid w:val="00401422"/>
    <w:rsid w:val="00401D7D"/>
    <w:rsid w:val="004043FC"/>
    <w:rsid w:val="004046F6"/>
    <w:rsid w:val="00405CC3"/>
    <w:rsid w:val="00405F9E"/>
    <w:rsid w:val="00407BF3"/>
    <w:rsid w:val="004107F1"/>
    <w:rsid w:val="00412CC6"/>
    <w:rsid w:val="00413275"/>
    <w:rsid w:val="00414CB7"/>
    <w:rsid w:val="004157BC"/>
    <w:rsid w:val="0041708A"/>
    <w:rsid w:val="004178B5"/>
    <w:rsid w:val="00417D83"/>
    <w:rsid w:val="0042057D"/>
    <w:rsid w:val="00420B01"/>
    <w:rsid w:val="00421F04"/>
    <w:rsid w:val="0042308D"/>
    <w:rsid w:val="0042312E"/>
    <w:rsid w:val="00424283"/>
    <w:rsid w:val="004243E3"/>
    <w:rsid w:val="00424C0C"/>
    <w:rsid w:val="00424FAF"/>
    <w:rsid w:val="0042526C"/>
    <w:rsid w:val="00426B71"/>
    <w:rsid w:val="00430404"/>
    <w:rsid w:val="004310AF"/>
    <w:rsid w:val="00431C0E"/>
    <w:rsid w:val="00433C8D"/>
    <w:rsid w:val="00434262"/>
    <w:rsid w:val="004344C7"/>
    <w:rsid w:val="0043456A"/>
    <w:rsid w:val="00435330"/>
    <w:rsid w:val="00437ABF"/>
    <w:rsid w:val="004411F4"/>
    <w:rsid w:val="00442070"/>
    <w:rsid w:val="0044502D"/>
    <w:rsid w:val="00446BB5"/>
    <w:rsid w:val="00446EED"/>
    <w:rsid w:val="004478DC"/>
    <w:rsid w:val="004501F2"/>
    <w:rsid w:val="004502AE"/>
    <w:rsid w:val="00451B3B"/>
    <w:rsid w:val="00452FD2"/>
    <w:rsid w:val="00454F37"/>
    <w:rsid w:val="00455097"/>
    <w:rsid w:val="004551FF"/>
    <w:rsid w:val="00455686"/>
    <w:rsid w:val="00455AEE"/>
    <w:rsid w:val="00455E64"/>
    <w:rsid w:val="004568A9"/>
    <w:rsid w:val="00457211"/>
    <w:rsid w:val="0045749F"/>
    <w:rsid w:val="00457C22"/>
    <w:rsid w:val="00461F0F"/>
    <w:rsid w:val="00462103"/>
    <w:rsid w:val="004625F7"/>
    <w:rsid w:val="00462EE0"/>
    <w:rsid w:val="00464FEE"/>
    <w:rsid w:val="00466091"/>
    <w:rsid w:val="00467B98"/>
    <w:rsid w:val="00470963"/>
    <w:rsid w:val="0047146D"/>
    <w:rsid w:val="004716FC"/>
    <w:rsid w:val="00471834"/>
    <w:rsid w:val="0047202A"/>
    <w:rsid w:val="0047247C"/>
    <w:rsid w:val="004732EB"/>
    <w:rsid w:val="004759E5"/>
    <w:rsid w:val="00475BBC"/>
    <w:rsid w:val="00476CAA"/>
    <w:rsid w:val="00477016"/>
    <w:rsid w:val="0048007F"/>
    <w:rsid w:val="004800A1"/>
    <w:rsid w:val="00481790"/>
    <w:rsid w:val="004822A7"/>
    <w:rsid w:val="0048280E"/>
    <w:rsid w:val="00482BD7"/>
    <w:rsid w:val="00482C4B"/>
    <w:rsid w:val="00484B1B"/>
    <w:rsid w:val="00484DEB"/>
    <w:rsid w:val="0048641A"/>
    <w:rsid w:val="004865B6"/>
    <w:rsid w:val="00486790"/>
    <w:rsid w:val="00486E2E"/>
    <w:rsid w:val="00487728"/>
    <w:rsid w:val="004904D2"/>
    <w:rsid w:val="00492023"/>
    <w:rsid w:val="00492F3D"/>
    <w:rsid w:val="004936BB"/>
    <w:rsid w:val="00496683"/>
    <w:rsid w:val="0049686E"/>
    <w:rsid w:val="004969D9"/>
    <w:rsid w:val="00496A34"/>
    <w:rsid w:val="00497FC9"/>
    <w:rsid w:val="004A0F22"/>
    <w:rsid w:val="004A1D9F"/>
    <w:rsid w:val="004A25E5"/>
    <w:rsid w:val="004A2C62"/>
    <w:rsid w:val="004A345D"/>
    <w:rsid w:val="004A3910"/>
    <w:rsid w:val="004A44C8"/>
    <w:rsid w:val="004A457F"/>
    <w:rsid w:val="004A4A33"/>
    <w:rsid w:val="004A6001"/>
    <w:rsid w:val="004A6BA7"/>
    <w:rsid w:val="004A7120"/>
    <w:rsid w:val="004B22BA"/>
    <w:rsid w:val="004B2700"/>
    <w:rsid w:val="004B34CC"/>
    <w:rsid w:val="004B3E50"/>
    <w:rsid w:val="004B5B8D"/>
    <w:rsid w:val="004B60AE"/>
    <w:rsid w:val="004B61F7"/>
    <w:rsid w:val="004B621B"/>
    <w:rsid w:val="004C0FE9"/>
    <w:rsid w:val="004C5301"/>
    <w:rsid w:val="004C59E6"/>
    <w:rsid w:val="004C5EB5"/>
    <w:rsid w:val="004C6574"/>
    <w:rsid w:val="004C6A93"/>
    <w:rsid w:val="004C7BD0"/>
    <w:rsid w:val="004C7E5F"/>
    <w:rsid w:val="004D16F7"/>
    <w:rsid w:val="004D41EB"/>
    <w:rsid w:val="004D440F"/>
    <w:rsid w:val="004D47A9"/>
    <w:rsid w:val="004D56FD"/>
    <w:rsid w:val="004D68B2"/>
    <w:rsid w:val="004D7EE7"/>
    <w:rsid w:val="004E215B"/>
    <w:rsid w:val="004E283A"/>
    <w:rsid w:val="004E312B"/>
    <w:rsid w:val="004E65C5"/>
    <w:rsid w:val="004E790B"/>
    <w:rsid w:val="004E7B79"/>
    <w:rsid w:val="004E7EEB"/>
    <w:rsid w:val="004F1B24"/>
    <w:rsid w:val="004F3D20"/>
    <w:rsid w:val="004F6999"/>
    <w:rsid w:val="004F7A49"/>
    <w:rsid w:val="00500818"/>
    <w:rsid w:val="0050115F"/>
    <w:rsid w:val="005011DA"/>
    <w:rsid w:val="00501B29"/>
    <w:rsid w:val="00502D6B"/>
    <w:rsid w:val="005039C0"/>
    <w:rsid w:val="00504FDD"/>
    <w:rsid w:val="0050612A"/>
    <w:rsid w:val="00511F99"/>
    <w:rsid w:val="00512716"/>
    <w:rsid w:val="00514A73"/>
    <w:rsid w:val="00516F98"/>
    <w:rsid w:val="005173C5"/>
    <w:rsid w:val="00517B03"/>
    <w:rsid w:val="005200D4"/>
    <w:rsid w:val="00521248"/>
    <w:rsid w:val="0052179C"/>
    <w:rsid w:val="00521B91"/>
    <w:rsid w:val="00521D45"/>
    <w:rsid w:val="0052337F"/>
    <w:rsid w:val="00524E2A"/>
    <w:rsid w:val="00525336"/>
    <w:rsid w:val="00525DB6"/>
    <w:rsid w:val="00526815"/>
    <w:rsid w:val="00526B4B"/>
    <w:rsid w:val="0052709A"/>
    <w:rsid w:val="005308CD"/>
    <w:rsid w:val="00531A47"/>
    <w:rsid w:val="00531A98"/>
    <w:rsid w:val="0053213F"/>
    <w:rsid w:val="00532D13"/>
    <w:rsid w:val="005333FD"/>
    <w:rsid w:val="005405FB"/>
    <w:rsid w:val="00540E94"/>
    <w:rsid w:val="0054142F"/>
    <w:rsid w:val="00542205"/>
    <w:rsid w:val="0054284A"/>
    <w:rsid w:val="00543475"/>
    <w:rsid w:val="00543F26"/>
    <w:rsid w:val="0054466C"/>
    <w:rsid w:val="0054510A"/>
    <w:rsid w:val="00550611"/>
    <w:rsid w:val="005523DB"/>
    <w:rsid w:val="005527C9"/>
    <w:rsid w:val="00553CB0"/>
    <w:rsid w:val="00553D10"/>
    <w:rsid w:val="005555B6"/>
    <w:rsid w:val="005557B6"/>
    <w:rsid w:val="00555A54"/>
    <w:rsid w:val="00556889"/>
    <w:rsid w:val="00557035"/>
    <w:rsid w:val="00557128"/>
    <w:rsid w:val="00557999"/>
    <w:rsid w:val="00557F18"/>
    <w:rsid w:val="005627BD"/>
    <w:rsid w:val="00562C80"/>
    <w:rsid w:val="00563864"/>
    <w:rsid w:val="005639AA"/>
    <w:rsid w:val="00563AF7"/>
    <w:rsid w:val="00564418"/>
    <w:rsid w:val="0056495A"/>
    <w:rsid w:val="005658FF"/>
    <w:rsid w:val="00565A73"/>
    <w:rsid w:val="00565E21"/>
    <w:rsid w:val="0056792A"/>
    <w:rsid w:val="00570D68"/>
    <w:rsid w:val="00571979"/>
    <w:rsid w:val="005719AE"/>
    <w:rsid w:val="00573395"/>
    <w:rsid w:val="00575AA3"/>
    <w:rsid w:val="005768DB"/>
    <w:rsid w:val="00576DEB"/>
    <w:rsid w:val="00577500"/>
    <w:rsid w:val="005809A1"/>
    <w:rsid w:val="005809D7"/>
    <w:rsid w:val="00581481"/>
    <w:rsid w:val="0058179E"/>
    <w:rsid w:val="00581CCC"/>
    <w:rsid w:val="0058445A"/>
    <w:rsid w:val="00584A2C"/>
    <w:rsid w:val="00585721"/>
    <w:rsid w:val="005858A4"/>
    <w:rsid w:val="0058673A"/>
    <w:rsid w:val="005878E9"/>
    <w:rsid w:val="00587ADD"/>
    <w:rsid w:val="005910E1"/>
    <w:rsid w:val="00591ED7"/>
    <w:rsid w:val="0059219D"/>
    <w:rsid w:val="00592712"/>
    <w:rsid w:val="00594264"/>
    <w:rsid w:val="00595FF9"/>
    <w:rsid w:val="00596F85"/>
    <w:rsid w:val="00597374"/>
    <w:rsid w:val="005A0440"/>
    <w:rsid w:val="005A194F"/>
    <w:rsid w:val="005A285A"/>
    <w:rsid w:val="005B1F23"/>
    <w:rsid w:val="005B2A12"/>
    <w:rsid w:val="005B2A7A"/>
    <w:rsid w:val="005B2A80"/>
    <w:rsid w:val="005B4F29"/>
    <w:rsid w:val="005B5553"/>
    <w:rsid w:val="005B67A1"/>
    <w:rsid w:val="005B6B39"/>
    <w:rsid w:val="005B7387"/>
    <w:rsid w:val="005B7CA6"/>
    <w:rsid w:val="005C11B3"/>
    <w:rsid w:val="005C2196"/>
    <w:rsid w:val="005C30F4"/>
    <w:rsid w:val="005C4B1D"/>
    <w:rsid w:val="005C5056"/>
    <w:rsid w:val="005C686C"/>
    <w:rsid w:val="005C7519"/>
    <w:rsid w:val="005C7BEF"/>
    <w:rsid w:val="005D1716"/>
    <w:rsid w:val="005D41B2"/>
    <w:rsid w:val="005D606E"/>
    <w:rsid w:val="005D6A70"/>
    <w:rsid w:val="005E2AF4"/>
    <w:rsid w:val="005E509C"/>
    <w:rsid w:val="005E5E7A"/>
    <w:rsid w:val="005E7123"/>
    <w:rsid w:val="005E74E5"/>
    <w:rsid w:val="005F003E"/>
    <w:rsid w:val="005F0E43"/>
    <w:rsid w:val="005F4859"/>
    <w:rsid w:val="005F5DAC"/>
    <w:rsid w:val="005F769F"/>
    <w:rsid w:val="00600C66"/>
    <w:rsid w:val="0060173F"/>
    <w:rsid w:val="00601CE3"/>
    <w:rsid w:val="006029A5"/>
    <w:rsid w:val="006039DE"/>
    <w:rsid w:val="006039F4"/>
    <w:rsid w:val="006041B0"/>
    <w:rsid w:val="00604531"/>
    <w:rsid w:val="00605FED"/>
    <w:rsid w:val="00607ABB"/>
    <w:rsid w:val="00610374"/>
    <w:rsid w:val="00610B7F"/>
    <w:rsid w:val="00611541"/>
    <w:rsid w:val="00611856"/>
    <w:rsid w:val="00611AEF"/>
    <w:rsid w:val="0061235B"/>
    <w:rsid w:val="00612581"/>
    <w:rsid w:val="006126A9"/>
    <w:rsid w:val="006126BD"/>
    <w:rsid w:val="00614180"/>
    <w:rsid w:val="00614A78"/>
    <w:rsid w:val="006153E0"/>
    <w:rsid w:val="00615438"/>
    <w:rsid w:val="00615AA2"/>
    <w:rsid w:val="00620EB4"/>
    <w:rsid w:val="00620FB0"/>
    <w:rsid w:val="00622424"/>
    <w:rsid w:val="00622623"/>
    <w:rsid w:val="00623478"/>
    <w:rsid w:val="006277AB"/>
    <w:rsid w:val="006313EA"/>
    <w:rsid w:val="006319CB"/>
    <w:rsid w:val="0063360A"/>
    <w:rsid w:val="00634471"/>
    <w:rsid w:val="0063539E"/>
    <w:rsid w:val="00635855"/>
    <w:rsid w:val="006359EF"/>
    <w:rsid w:val="00637E45"/>
    <w:rsid w:val="00641D82"/>
    <w:rsid w:val="0064226B"/>
    <w:rsid w:val="00642C76"/>
    <w:rsid w:val="00642C85"/>
    <w:rsid w:val="00643936"/>
    <w:rsid w:val="00644A7B"/>
    <w:rsid w:val="00646975"/>
    <w:rsid w:val="006469BE"/>
    <w:rsid w:val="006474EE"/>
    <w:rsid w:val="00650E95"/>
    <w:rsid w:val="00651736"/>
    <w:rsid w:val="00652CC8"/>
    <w:rsid w:val="00654117"/>
    <w:rsid w:val="0065441E"/>
    <w:rsid w:val="00654970"/>
    <w:rsid w:val="006556CF"/>
    <w:rsid w:val="006558A6"/>
    <w:rsid w:val="00655ADB"/>
    <w:rsid w:val="00656646"/>
    <w:rsid w:val="00656D47"/>
    <w:rsid w:val="0065771A"/>
    <w:rsid w:val="00657ABD"/>
    <w:rsid w:val="006602F9"/>
    <w:rsid w:val="006603D7"/>
    <w:rsid w:val="0066349D"/>
    <w:rsid w:val="0066435C"/>
    <w:rsid w:val="006651D5"/>
    <w:rsid w:val="0066534E"/>
    <w:rsid w:val="0066797B"/>
    <w:rsid w:val="006706F1"/>
    <w:rsid w:val="00672449"/>
    <w:rsid w:val="00673247"/>
    <w:rsid w:val="006738C7"/>
    <w:rsid w:val="00680BAD"/>
    <w:rsid w:val="006817D5"/>
    <w:rsid w:val="00682083"/>
    <w:rsid w:val="00683026"/>
    <w:rsid w:val="0068308C"/>
    <w:rsid w:val="0068401D"/>
    <w:rsid w:val="0068407C"/>
    <w:rsid w:val="006846C4"/>
    <w:rsid w:val="006860EA"/>
    <w:rsid w:val="00687873"/>
    <w:rsid w:val="00690556"/>
    <w:rsid w:val="006912E6"/>
    <w:rsid w:val="006913C3"/>
    <w:rsid w:val="0069186D"/>
    <w:rsid w:val="00691882"/>
    <w:rsid w:val="006919E3"/>
    <w:rsid w:val="00692A56"/>
    <w:rsid w:val="00693800"/>
    <w:rsid w:val="00694562"/>
    <w:rsid w:val="00694F5C"/>
    <w:rsid w:val="0069583D"/>
    <w:rsid w:val="006978E6"/>
    <w:rsid w:val="006A0081"/>
    <w:rsid w:val="006A1E66"/>
    <w:rsid w:val="006A2400"/>
    <w:rsid w:val="006A2C40"/>
    <w:rsid w:val="006A4B3B"/>
    <w:rsid w:val="006A4CCB"/>
    <w:rsid w:val="006A64DB"/>
    <w:rsid w:val="006A6811"/>
    <w:rsid w:val="006A7235"/>
    <w:rsid w:val="006B1E0F"/>
    <w:rsid w:val="006B2895"/>
    <w:rsid w:val="006B45AD"/>
    <w:rsid w:val="006B4933"/>
    <w:rsid w:val="006B5B75"/>
    <w:rsid w:val="006B66EA"/>
    <w:rsid w:val="006B7215"/>
    <w:rsid w:val="006B7D82"/>
    <w:rsid w:val="006C0987"/>
    <w:rsid w:val="006C1221"/>
    <w:rsid w:val="006C1D31"/>
    <w:rsid w:val="006C2965"/>
    <w:rsid w:val="006C321D"/>
    <w:rsid w:val="006C485C"/>
    <w:rsid w:val="006C57C7"/>
    <w:rsid w:val="006C5997"/>
    <w:rsid w:val="006C68CD"/>
    <w:rsid w:val="006D038A"/>
    <w:rsid w:val="006D0F08"/>
    <w:rsid w:val="006D2058"/>
    <w:rsid w:val="006D2395"/>
    <w:rsid w:val="006D2E54"/>
    <w:rsid w:val="006D3BD5"/>
    <w:rsid w:val="006D42C4"/>
    <w:rsid w:val="006D4773"/>
    <w:rsid w:val="006D65F2"/>
    <w:rsid w:val="006D6FE5"/>
    <w:rsid w:val="006E3697"/>
    <w:rsid w:val="006E36FC"/>
    <w:rsid w:val="006E3AC1"/>
    <w:rsid w:val="006E3D66"/>
    <w:rsid w:val="006E3E3A"/>
    <w:rsid w:val="006E420D"/>
    <w:rsid w:val="006E5969"/>
    <w:rsid w:val="006E67B2"/>
    <w:rsid w:val="006E68F8"/>
    <w:rsid w:val="006F014E"/>
    <w:rsid w:val="006F0CFD"/>
    <w:rsid w:val="006F16C4"/>
    <w:rsid w:val="006F20D2"/>
    <w:rsid w:val="006F210B"/>
    <w:rsid w:val="006F21F1"/>
    <w:rsid w:val="006F2336"/>
    <w:rsid w:val="006F35F7"/>
    <w:rsid w:val="006F567F"/>
    <w:rsid w:val="006F6166"/>
    <w:rsid w:val="006F6F7F"/>
    <w:rsid w:val="006F71FF"/>
    <w:rsid w:val="006F73B2"/>
    <w:rsid w:val="006F7C9B"/>
    <w:rsid w:val="0070192D"/>
    <w:rsid w:val="007036F6"/>
    <w:rsid w:val="00703793"/>
    <w:rsid w:val="00703CDD"/>
    <w:rsid w:val="00704036"/>
    <w:rsid w:val="007041E2"/>
    <w:rsid w:val="0070461B"/>
    <w:rsid w:val="00704FCF"/>
    <w:rsid w:val="007110C5"/>
    <w:rsid w:val="00711297"/>
    <w:rsid w:val="0071260D"/>
    <w:rsid w:val="00712D0D"/>
    <w:rsid w:val="00712F8F"/>
    <w:rsid w:val="007135E8"/>
    <w:rsid w:val="00714FB3"/>
    <w:rsid w:val="00716000"/>
    <w:rsid w:val="00717082"/>
    <w:rsid w:val="00722B9C"/>
    <w:rsid w:val="00723B6D"/>
    <w:rsid w:val="00724431"/>
    <w:rsid w:val="00725A24"/>
    <w:rsid w:val="00725DB4"/>
    <w:rsid w:val="0072665B"/>
    <w:rsid w:val="0072689E"/>
    <w:rsid w:val="0072722B"/>
    <w:rsid w:val="007272F1"/>
    <w:rsid w:val="00730340"/>
    <w:rsid w:val="007306D6"/>
    <w:rsid w:val="00730C90"/>
    <w:rsid w:val="00731B40"/>
    <w:rsid w:val="00732216"/>
    <w:rsid w:val="00732264"/>
    <w:rsid w:val="00733554"/>
    <w:rsid w:val="00734212"/>
    <w:rsid w:val="007344E9"/>
    <w:rsid w:val="00734A60"/>
    <w:rsid w:val="007416D7"/>
    <w:rsid w:val="007420A9"/>
    <w:rsid w:val="00742A52"/>
    <w:rsid w:val="00744632"/>
    <w:rsid w:val="00745023"/>
    <w:rsid w:val="00745CD1"/>
    <w:rsid w:val="0074720B"/>
    <w:rsid w:val="0074785C"/>
    <w:rsid w:val="00747BBC"/>
    <w:rsid w:val="00750042"/>
    <w:rsid w:val="007502CE"/>
    <w:rsid w:val="0075040A"/>
    <w:rsid w:val="00752971"/>
    <w:rsid w:val="00753FE8"/>
    <w:rsid w:val="0075547B"/>
    <w:rsid w:val="007554CA"/>
    <w:rsid w:val="00756001"/>
    <w:rsid w:val="007579A8"/>
    <w:rsid w:val="00760577"/>
    <w:rsid w:val="00761AF9"/>
    <w:rsid w:val="00761EAA"/>
    <w:rsid w:val="0076240D"/>
    <w:rsid w:val="00762C49"/>
    <w:rsid w:val="00763324"/>
    <w:rsid w:val="00763E04"/>
    <w:rsid w:val="00764BDE"/>
    <w:rsid w:val="00770E23"/>
    <w:rsid w:val="00772E34"/>
    <w:rsid w:val="007746E4"/>
    <w:rsid w:val="00776012"/>
    <w:rsid w:val="00776492"/>
    <w:rsid w:val="00776DD5"/>
    <w:rsid w:val="007774DD"/>
    <w:rsid w:val="00780146"/>
    <w:rsid w:val="007804E1"/>
    <w:rsid w:val="00783307"/>
    <w:rsid w:val="0078344A"/>
    <w:rsid w:val="00784335"/>
    <w:rsid w:val="00784612"/>
    <w:rsid w:val="00784EE8"/>
    <w:rsid w:val="00785731"/>
    <w:rsid w:val="00787FF0"/>
    <w:rsid w:val="00790564"/>
    <w:rsid w:val="0079118D"/>
    <w:rsid w:val="00792B2B"/>
    <w:rsid w:val="007930E9"/>
    <w:rsid w:val="00793A1A"/>
    <w:rsid w:val="007941BD"/>
    <w:rsid w:val="00796CDF"/>
    <w:rsid w:val="00797451"/>
    <w:rsid w:val="00797E37"/>
    <w:rsid w:val="007A11DF"/>
    <w:rsid w:val="007A23DF"/>
    <w:rsid w:val="007A2975"/>
    <w:rsid w:val="007A2D3C"/>
    <w:rsid w:val="007A3D1A"/>
    <w:rsid w:val="007A53C2"/>
    <w:rsid w:val="007A6223"/>
    <w:rsid w:val="007A7005"/>
    <w:rsid w:val="007A70FC"/>
    <w:rsid w:val="007A72F5"/>
    <w:rsid w:val="007A7618"/>
    <w:rsid w:val="007A7EE3"/>
    <w:rsid w:val="007B09E8"/>
    <w:rsid w:val="007B0F57"/>
    <w:rsid w:val="007B1C53"/>
    <w:rsid w:val="007B1E83"/>
    <w:rsid w:val="007B4189"/>
    <w:rsid w:val="007B7140"/>
    <w:rsid w:val="007C0B13"/>
    <w:rsid w:val="007C17DC"/>
    <w:rsid w:val="007C1872"/>
    <w:rsid w:val="007C24E8"/>
    <w:rsid w:val="007C316F"/>
    <w:rsid w:val="007C40E2"/>
    <w:rsid w:val="007C4264"/>
    <w:rsid w:val="007C4372"/>
    <w:rsid w:val="007C495F"/>
    <w:rsid w:val="007C52F2"/>
    <w:rsid w:val="007C5ABC"/>
    <w:rsid w:val="007C7249"/>
    <w:rsid w:val="007C7815"/>
    <w:rsid w:val="007C7E76"/>
    <w:rsid w:val="007D0382"/>
    <w:rsid w:val="007D080D"/>
    <w:rsid w:val="007D3093"/>
    <w:rsid w:val="007D357D"/>
    <w:rsid w:val="007D3E73"/>
    <w:rsid w:val="007D4493"/>
    <w:rsid w:val="007D4FA6"/>
    <w:rsid w:val="007D5440"/>
    <w:rsid w:val="007D62E1"/>
    <w:rsid w:val="007D6D3A"/>
    <w:rsid w:val="007D75FE"/>
    <w:rsid w:val="007D7B62"/>
    <w:rsid w:val="007E36F0"/>
    <w:rsid w:val="007E5370"/>
    <w:rsid w:val="007E62C8"/>
    <w:rsid w:val="007E6E7E"/>
    <w:rsid w:val="007E6E86"/>
    <w:rsid w:val="007E72BF"/>
    <w:rsid w:val="007E7DA6"/>
    <w:rsid w:val="007F150B"/>
    <w:rsid w:val="007F2C5C"/>
    <w:rsid w:val="007F489B"/>
    <w:rsid w:val="007F4A62"/>
    <w:rsid w:val="007F5A24"/>
    <w:rsid w:val="007F7633"/>
    <w:rsid w:val="00801969"/>
    <w:rsid w:val="008033D4"/>
    <w:rsid w:val="00803A1B"/>
    <w:rsid w:val="00804E36"/>
    <w:rsid w:val="00805E7C"/>
    <w:rsid w:val="00805F99"/>
    <w:rsid w:val="00807677"/>
    <w:rsid w:val="00810A4F"/>
    <w:rsid w:val="00811A05"/>
    <w:rsid w:val="00812115"/>
    <w:rsid w:val="00812857"/>
    <w:rsid w:val="008129B0"/>
    <w:rsid w:val="0081567C"/>
    <w:rsid w:val="0081574B"/>
    <w:rsid w:val="00815F24"/>
    <w:rsid w:val="00816578"/>
    <w:rsid w:val="00820E0F"/>
    <w:rsid w:val="0082155D"/>
    <w:rsid w:val="00822586"/>
    <w:rsid w:val="00822D2C"/>
    <w:rsid w:val="00822D88"/>
    <w:rsid w:val="00822E7E"/>
    <w:rsid w:val="00823821"/>
    <w:rsid w:val="00823853"/>
    <w:rsid w:val="008240D3"/>
    <w:rsid w:val="008243D0"/>
    <w:rsid w:val="00824E2D"/>
    <w:rsid w:val="008254AE"/>
    <w:rsid w:val="00833AD4"/>
    <w:rsid w:val="00835C26"/>
    <w:rsid w:val="008360EA"/>
    <w:rsid w:val="00837B83"/>
    <w:rsid w:val="0084008A"/>
    <w:rsid w:val="00842A5B"/>
    <w:rsid w:val="00842D4A"/>
    <w:rsid w:val="00844980"/>
    <w:rsid w:val="00845B54"/>
    <w:rsid w:val="00845ED5"/>
    <w:rsid w:val="00846C4B"/>
    <w:rsid w:val="00847D6C"/>
    <w:rsid w:val="00850A08"/>
    <w:rsid w:val="008513FB"/>
    <w:rsid w:val="00851EFF"/>
    <w:rsid w:val="00851FC6"/>
    <w:rsid w:val="00853744"/>
    <w:rsid w:val="00853889"/>
    <w:rsid w:val="008560D0"/>
    <w:rsid w:val="00857D85"/>
    <w:rsid w:val="00857E2B"/>
    <w:rsid w:val="00857F4C"/>
    <w:rsid w:val="00860503"/>
    <w:rsid w:val="0086130D"/>
    <w:rsid w:val="008617C0"/>
    <w:rsid w:val="00861C82"/>
    <w:rsid w:val="00861DF6"/>
    <w:rsid w:val="00861EB8"/>
    <w:rsid w:val="0086212E"/>
    <w:rsid w:val="00863142"/>
    <w:rsid w:val="008635AB"/>
    <w:rsid w:val="00863D1C"/>
    <w:rsid w:val="00864514"/>
    <w:rsid w:val="0086457D"/>
    <w:rsid w:val="008664A6"/>
    <w:rsid w:val="0086673B"/>
    <w:rsid w:val="00867272"/>
    <w:rsid w:val="00867CD9"/>
    <w:rsid w:val="00867D24"/>
    <w:rsid w:val="008706D3"/>
    <w:rsid w:val="008720A7"/>
    <w:rsid w:val="00872863"/>
    <w:rsid w:val="00873141"/>
    <w:rsid w:val="008734DD"/>
    <w:rsid w:val="0087387E"/>
    <w:rsid w:val="008738EB"/>
    <w:rsid w:val="00874132"/>
    <w:rsid w:val="00875C24"/>
    <w:rsid w:val="00875F95"/>
    <w:rsid w:val="00876CA7"/>
    <w:rsid w:val="0087784D"/>
    <w:rsid w:val="00877DDE"/>
    <w:rsid w:val="00881024"/>
    <w:rsid w:val="008819B2"/>
    <w:rsid w:val="008820AE"/>
    <w:rsid w:val="00882C77"/>
    <w:rsid w:val="00884FDF"/>
    <w:rsid w:val="00886026"/>
    <w:rsid w:val="00886FEF"/>
    <w:rsid w:val="00887C2B"/>
    <w:rsid w:val="00894A35"/>
    <w:rsid w:val="008958D7"/>
    <w:rsid w:val="00895E43"/>
    <w:rsid w:val="00896044"/>
    <w:rsid w:val="00896085"/>
    <w:rsid w:val="008962FD"/>
    <w:rsid w:val="00897C91"/>
    <w:rsid w:val="008A0869"/>
    <w:rsid w:val="008A3392"/>
    <w:rsid w:val="008A5E7A"/>
    <w:rsid w:val="008A6EF9"/>
    <w:rsid w:val="008A70E9"/>
    <w:rsid w:val="008A78DE"/>
    <w:rsid w:val="008B0048"/>
    <w:rsid w:val="008B12EC"/>
    <w:rsid w:val="008B1D5F"/>
    <w:rsid w:val="008B28C0"/>
    <w:rsid w:val="008B3EDE"/>
    <w:rsid w:val="008B6AED"/>
    <w:rsid w:val="008B6E4C"/>
    <w:rsid w:val="008B7079"/>
    <w:rsid w:val="008B7206"/>
    <w:rsid w:val="008B7AFE"/>
    <w:rsid w:val="008B7EC8"/>
    <w:rsid w:val="008C01A4"/>
    <w:rsid w:val="008C01EE"/>
    <w:rsid w:val="008C1638"/>
    <w:rsid w:val="008C47C3"/>
    <w:rsid w:val="008C69DD"/>
    <w:rsid w:val="008C7712"/>
    <w:rsid w:val="008C7741"/>
    <w:rsid w:val="008D1D0F"/>
    <w:rsid w:val="008D2BAC"/>
    <w:rsid w:val="008D5E7C"/>
    <w:rsid w:val="008D6046"/>
    <w:rsid w:val="008E0D40"/>
    <w:rsid w:val="008E1483"/>
    <w:rsid w:val="008E2666"/>
    <w:rsid w:val="008E3A7C"/>
    <w:rsid w:val="008E3B12"/>
    <w:rsid w:val="008E794A"/>
    <w:rsid w:val="008F05A5"/>
    <w:rsid w:val="008F0A29"/>
    <w:rsid w:val="008F1284"/>
    <w:rsid w:val="008F32C3"/>
    <w:rsid w:val="008F36A2"/>
    <w:rsid w:val="008F43B1"/>
    <w:rsid w:val="008F4F05"/>
    <w:rsid w:val="008F537C"/>
    <w:rsid w:val="008F6DBC"/>
    <w:rsid w:val="008F7176"/>
    <w:rsid w:val="008F72B8"/>
    <w:rsid w:val="00900778"/>
    <w:rsid w:val="00900FC3"/>
    <w:rsid w:val="009022F3"/>
    <w:rsid w:val="0090579B"/>
    <w:rsid w:val="00906B05"/>
    <w:rsid w:val="00907D0B"/>
    <w:rsid w:val="00910679"/>
    <w:rsid w:val="0091072A"/>
    <w:rsid w:val="00911E0E"/>
    <w:rsid w:val="00911E4E"/>
    <w:rsid w:val="00912519"/>
    <w:rsid w:val="00912A2C"/>
    <w:rsid w:val="0091367A"/>
    <w:rsid w:val="0091409B"/>
    <w:rsid w:val="0091480E"/>
    <w:rsid w:val="00914A4C"/>
    <w:rsid w:val="00916375"/>
    <w:rsid w:val="00916D14"/>
    <w:rsid w:val="00917C21"/>
    <w:rsid w:val="00920D3A"/>
    <w:rsid w:val="00920F8B"/>
    <w:rsid w:val="009214FB"/>
    <w:rsid w:val="00921ED1"/>
    <w:rsid w:val="009221BB"/>
    <w:rsid w:val="00922399"/>
    <w:rsid w:val="009228D5"/>
    <w:rsid w:val="00923150"/>
    <w:rsid w:val="00927BDE"/>
    <w:rsid w:val="00930B5E"/>
    <w:rsid w:val="00930C1E"/>
    <w:rsid w:val="00931D39"/>
    <w:rsid w:val="0093203D"/>
    <w:rsid w:val="00933B2B"/>
    <w:rsid w:val="00933CBF"/>
    <w:rsid w:val="00934DA7"/>
    <w:rsid w:val="00937DD4"/>
    <w:rsid w:val="00941414"/>
    <w:rsid w:val="00941E76"/>
    <w:rsid w:val="0094259D"/>
    <w:rsid w:val="00942AF2"/>
    <w:rsid w:val="00944D57"/>
    <w:rsid w:val="00945693"/>
    <w:rsid w:val="00945C2C"/>
    <w:rsid w:val="00946BF3"/>
    <w:rsid w:val="00947064"/>
    <w:rsid w:val="009471F8"/>
    <w:rsid w:val="0094762A"/>
    <w:rsid w:val="009505B7"/>
    <w:rsid w:val="00950F09"/>
    <w:rsid w:val="00951065"/>
    <w:rsid w:val="00951437"/>
    <w:rsid w:val="009554D4"/>
    <w:rsid w:val="00955699"/>
    <w:rsid w:val="00956664"/>
    <w:rsid w:val="009578D3"/>
    <w:rsid w:val="00960125"/>
    <w:rsid w:val="00961038"/>
    <w:rsid w:val="00962352"/>
    <w:rsid w:val="0096335F"/>
    <w:rsid w:val="009634FA"/>
    <w:rsid w:val="00965AAD"/>
    <w:rsid w:val="00965D2D"/>
    <w:rsid w:val="009664FA"/>
    <w:rsid w:val="00967059"/>
    <w:rsid w:val="00967516"/>
    <w:rsid w:val="00967CEA"/>
    <w:rsid w:val="0097078F"/>
    <w:rsid w:val="00971DFC"/>
    <w:rsid w:val="009720B7"/>
    <w:rsid w:val="00972196"/>
    <w:rsid w:val="00973F0C"/>
    <w:rsid w:val="00974DB2"/>
    <w:rsid w:val="009758B2"/>
    <w:rsid w:val="00976BD4"/>
    <w:rsid w:val="00976EB4"/>
    <w:rsid w:val="00977487"/>
    <w:rsid w:val="00977C6C"/>
    <w:rsid w:val="00977F13"/>
    <w:rsid w:val="009806AC"/>
    <w:rsid w:val="00981141"/>
    <w:rsid w:val="00983626"/>
    <w:rsid w:val="00983898"/>
    <w:rsid w:val="009839B2"/>
    <w:rsid w:val="00983EC3"/>
    <w:rsid w:val="009865D1"/>
    <w:rsid w:val="00986901"/>
    <w:rsid w:val="009879F2"/>
    <w:rsid w:val="00987C5A"/>
    <w:rsid w:val="00990225"/>
    <w:rsid w:val="00993DDA"/>
    <w:rsid w:val="0099480E"/>
    <w:rsid w:val="00994F2A"/>
    <w:rsid w:val="00995A73"/>
    <w:rsid w:val="0099683A"/>
    <w:rsid w:val="00997479"/>
    <w:rsid w:val="00997E23"/>
    <w:rsid w:val="009A0572"/>
    <w:rsid w:val="009A0D13"/>
    <w:rsid w:val="009A19E4"/>
    <w:rsid w:val="009A2A5A"/>
    <w:rsid w:val="009A3BC5"/>
    <w:rsid w:val="009A49A1"/>
    <w:rsid w:val="009A6E44"/>
    <w:rsid w:val="009A7014"/>
    <w:rsid w:val="009A7752"/>
    <w:rsid w:val="009B358D"/>
    <w:rsid w:val="009B394A"/>
    <w:rsid w:val="009B478A"/>
    <w:rsid w:val="009B5D61"/>
    <w:rsid w:val="009B7695"/>
    <w:rsid w:val="009B7B1D"/>
    <w:rsid w:val="009C02DF"/>
    <w:rsid w:val="009C02FE"/>
    <w:rsid w:val="009C2595"/>
    <w:rsid w:val="009C3589"/>
    <w:rsid w:val="009C4906"/>
    <w:rsid w:val="009C525E"/>
    <w:rsid w:val="009C6095"/>
    <w:rsid w:val="009C75B0"/>
    <w:rsid w:val="009C766D"/>
    <w:rsid w:val="009C7A4D"/>
    <w:rsid w:val="009D0594"/>
    <w:rsid w:val="009D2862"/>
    <w:rsid w:val="009D31F9"/>
    <w:rsid w:val="009D3825"/>
    <w:rsid w:val="009D3AB6"/>
    <w:rsid w:val="009D6262"/>
    <w:rsid w:val="009D6FC0"/>
    <w:rsid w:val="009D73AF"/>
    <w:rsid w:val="009D7AD9"/>
    <w:rsid w:val="009E0716"/>
    <w:rsid w:val="009E08CA"/>
    <w:rsid w:val="009E0AF8"/>
    <w:rsid w:val="009E19D2"/>
    <w:rsid w:val="009E2645"/>
    <w:rsid w:val="009E3EC7"/>
    <w:rsid w:val="009E4759"/>
    <w:rsid w:val="009E4E7D"/>
    <w:rsid w:val="009E4EE1"/>
    <w:rsid w:val="009E7012"/>
    <w:rsid w:val="009E7D5C"/>
    <w:rsid w:val="009F228B"/>
    <w:rsid w:val="009F2617"/>
    <w:rsid w:val="009F339F"/>
    <w:rsid w:val="009F39D7"/>
    <w:rsid w:val="009F46E5"/>
    <w:rsid w:val="009F4926"/>
    <w:rsid w:val="009F68AA"/>
    <w:rsid w:val="009F6E6D"/>
    <w:rsid w:val="00A00127"/>
    <w:rsid w:val="00A0046C"/>
    <w:rsid w:val="00A0095B"/>
    <w:rsid w:val="00A00EC2"/>
    <w:rsid w:val="00A019C1"/>
    <w:rsid w:val="00A02E7F"/>
    <w:rsid w:val="00A03D73"/>
    <w:rsid w:val="00A050B6"/>
    <w:rsid w:val="00A05EC1"/>
    <w:rsid w:val="00A0704A"/>
    <w:rsid w:val="00A07076"/>
    <w:rsid w:val="00A075E8"/>
    <w:rsid w:val="00A07D82"/>
    <w:rsid w:val="00A10D70"/>
    <w:rsid w:val="00A11F39"/>
    <w:rsid w:val="00A12DBB"/>
    <w:rsid w:val="00A12E8C"/>
    <w:rsid w:val="00A12EA3"/>
    <w:rsid w:val="00A12F01"/>
    <w:rsid w:val="00A149D6"/>
    <w:rsid w:val="00A14EAA"/>
    <w:rsid w:val="00A15133"/>
    <w:rsid w:val="00A159C5"/>
    <w:rsid w:val="00A15A51"/>
    <w:rsid w:val="00A16342"/>
    <w:rsid w:val="00A176A4"/>
    <w:rsid w:val="00A1797F"/>
    <w:rsid w:val="00A203A6"/>
    <w:rsid w:val="00A238F9"/>
    <w:rsid w:val="00A24AAF"/>
    <w:rsid w:val="00A25327"/>
    <w:rsid w:val="00A2616F"/>
    <w:rsid w:val="00A266F6"/>
    <w:rsid w:val="00A27713"/>
    <w:rsid w:val="00A30431"/>
    <w:rsid w:val="00A30F05"/>
    <w:rsid w:val="00A310C9"/>
    <w:rsid w:val="00A32954"/>
    <w:rsid w:val="00A32DC4"/>
    <w:rsid w:val="00A32F7D"/>
    <w:rsid w:val="00A33900"/>
    <w:rsid w:val="00A34650"/>
    <w:rsid w:val="00A36142"/>
    <w:rsid w:val="00A371BA"/>
    <w:rsid w:val="00A40249"/>
    <w:rsid w:val="00A403EF"/>
    <w:rsid w:val="00A40DE1"/>
    <w:rsid w:val="00A41BAE"/>
    <w:rsid w:val="00A436B6"/>
    <w:rsid w:val="00A43FDB"/>
    <w:rsid w:val="00A44CA5"/>
    <w:rsid w:val="00A45690"/>
    <w:rsid w:val="00A47125"/>
    <w:rsid w:val="00A47985"/>
    <w:rsid w:val="00A51E60"/>
    <w:rsid w:val="00A5234E"/>
    <w:rsid w:val="00A523FD"/>
    <w:rsid w:val="00A52758"/>
    <w:rsid w:val="00A527BF"/>
    <w:rsid w:val="00A52E30"/>
    <w:rsid w:val="00A533ED"/>
    <w:rsid w:val="00A544E9"/>
    <w:rsid w:val="00A55998"/>
    <w:rsid w:val="00A57767"/>
    <w:rsid w:val="00A57A1E"/>
    <w:rsid w:val="00A629B3"/>
    <w:rsid w:val="00A63409"/>
    <w:rsid w:val="00A63BD8"/>
    <w:rsid w:val="00A64612"/>
    <w:rsid w:val="00A64EFD"/>
    <w:rsid w:val="00A65E06"/>
    <w:rsid w:val="00A65FCD"/>
    <w:rsid w:val="00A65FFB"/>
    <w:rsid w:val="00A6673D"/>
    <w:rsid w:val="00A67188"/>
    <w:rsid w:val="00A72F73"/>
    <w:rsid w:val="00A74473"/>
    <w:rsid w:val="00A756D0"/>
    <w:rsid w:val="00A7673D"/>
    <w:rsid w:val="00A774B0"/>
    <w:rsid w:val="00A80289"/>
    <w:rsid w:val="00A811DD"/>
    <w:rsid w:val="00A85219"/>
    <w:rsid w:val="00A856AE"/>
    <w:rsid w:val="00A8627D"/>
    <w:rsid w:val="00A87D92"/>
    <w:rsid w:val="00A905EB"/>
    <w:rsid w:val="00A90626"/>
    <w:rsid w:val="00A913C0"/>
    <w:rsid w:val="00A91E2A"/>
    <w:rsid w:val="00A94094"/>
    <w:rsid w:val="00A94994"/>
    <w:rsid w:val="00A95677"/>
    <w:rsid w:val="00A956E5"/>
    <w:rsid w:val="00A97D5C"/>
    <w:rsid w:val="00AA0163"/>
    <w:rsid w:val="00AA3F0D"/>
    <w:rsid w:val="00AA7111"/>
    <w:rsid w:val="00AB2DF8"/>
    <w:rsid w:val="00AB3757"/>
    <w:rsid w:val="00AB4261"/>
    <w:rsid w:val="00AB44F0"/>
    <w:rsid w:val="00AB526A"/>
    <w:rsid w:val="00AB6261"/>
    <w:rsid w:val="00AB640A"/>
    <w:rsid w:val="00AB6D19"/>
    <w:rsid w:val="00AB75F9"/>
    <w:rsid w:val="00AB7A49"/>
    <w:rsid w:val="00AC0401"/>
    <w:rsid w:val="00AC0915"/>
    <w:rsid w:val="00AC0EBF"/>
    <w:rsid w:val="00AC146C"/>
    <w:rsid w:val="00AC3274"/>
    <w:rsid w:val="00AC3A74"/>
    <w:rsid w:val="00AC404C"/>
    <w:rsid w:val="00AC6AC9"/>
    <w:rsid w:val="00AC7923"/>
    <w:rsid w:val="00AD0483"/>
    <w:rsid w:val="00AD0DD5"/>
    <w:rsid w:val="00AD1037"/>
    <w:rsid w:val="00AD4274"/>
    <w:rsid w:val="00AD619C"/>
    <w:rsid w:val="00AE273F"/>
    <w:rsid w:val="00AE3748"/>
    <w:rsid w:val="00AE493F"/>
    <w:rsid w:val="00AE5183"/>
    <w:rsid w:val="00AF151D"/>
    <w:rsid w:val="00AF2716"/>
    <w:rsid w:val="00AF3080"/>
    <w:rsid w:val="00AF5994"/>
    <w:rsid w:val="00AF730E"/>
    <w:rsid w:val="00AF7ED7"/>
    <w:rsid w:val="00B000CB"/>
    <w:rsid w:val="00B00D48"/>
    <w:rsid w:val="00B0192A"/>
    <w:rsid w:val="00B01AF5"/>
    <w:rsid w:val="00B01BFC"/>
    <w:rsid w:val="00B02BBA"/>
    <w:rsid w:val="00B0322A"/>
    <w:rsid w:val="00B042EA"/>
    <w:rsid w:val="00B04612"/>
    <w:rsid w:val="00B05079"/>
    <w:rsid w:val="00B064F1"/>
    <w:rsid w:val="00B0689C"/>
    <w:rsid w:val="00B06CCF"/>
    <w:rsid w:val="00B10284"/>
    <w:rsid w:val="00B1042D"/>
    <w:rsid w:val="00B121FB"/>
    <w:rsid w:val="00B130C4"/>
    <w:rsid w:val="00B14024"/>
    <w:rsid w:val="00B15782"/>
    <w:rsid w:val="00B15E85"/>
    <w:rsid w:val="00B16E90"/>
    <w:rsid w:val="00B17313"/>
    <w:rsid w:val="00B20246"/>
    <w:rsid w:val="00B208D4"/>
    <w:rsid w:val="00B213A5"/>
    <w:rsid w:val="00B21F17"/>
    <w:rsid w:val="00B23A8B"/>
    <w:rsid w:val="00B243FF"/>
    <w:rsid w:val="00B2467E"/>
    <w:rsid w:val="00B26778"/>
    <w:rsid w:val="00B27872"/>
    <w:rsid w:val="00B326BD"/>
    <w:rsid w:val="00B32B0A"/>
    <w:rsid w:val="00B33AD9"/>
    <w:rsid w:val="00B34406"/>
    <w:rsid w:val="00B3547A"/>
    <w:rsid w:val="00B36971"/>
    <w:rsid w:val="00B36A3C"/>
    <w:rsid w:val="00B37437"/>
    <w:rsid w:val="00B378F0"/>
    <w:rsid w:val="00B4125D"/>
    <w:rsid w:val="00B414CA"/>
    <w:rsid w:val="00B42A96"/>
    <w:rsid w:val="00B43876"/>
    <w:rsid w:val="00B438CC"/>
    <w:rsid w:val="00B44F62"/>
    <w:rsid w:val="00B4709E"/>
    <w:rsid w:val="00B478B5"/>
    <w:rsid w:val="00B47A33"/>
    <w:rsid w:val="00B514F3"/>
    <w:rsid w:val="00B51A10"/>
    <w:rsid w:val="00B5345F"/>
    <w:rsid w:val="00B54F49"/>
    <w:rsid w:val="00B560E8"/>
    <w:rsid w:val="00B56487"/>
    <w:rsid w:val="00B56531"/>
    <w:rsid w:val="00B569B1"/>
    <w:rsid w:val="00B6012E"/>
    <w:rsid w:val="00B641FD"/>
    <w:rsid w:val="00B66A4A"/>
    <w:rsid w:val="00B67252"/>
    <w:rsid w:val="00B7077D"/>
    <w:rsid w:val="00B70FE5"/>
    <w:rsid w:val="00B7179A"/>
    <w:rsid w:val="00B719F5"/>
    <w:rsid w:val="00B72821"/>
    <w:rsid w:val="00B72B28"/>
    <w:rsid w:val="00B7425A"/>
    <w:rsid w:val="00B742BB"/>
    <w:rsid w:val="00B74718"/>
    <w:rsid w:val="00B75B2D"/>
    <w:rsid w:val="00B765DA"/>
    <w:rsid w:val="00B76FE3"/>
    <w:rsid w:val="00B77ED7"/>
    <w:rsid w:val="00B80275"/>
    <w:rsid w:val="00B81458"/>
    <w:rsid w:val="00B81D0B"/>
    <w:rsid w:val="00B82067"/>
    <w:rsid w:val="00B8413F"/>
    <w:rsid w:val="00B85D95"/>
    <w:rsid w:val="00B869D0"/>
    <w:rsid w:val="00B8732C"/>
    <w:rsid w:val="00B9022A"/>
    <w:rsid w:val="00B91115"/>
    <w:rsid w:val="00B92265"/>
    <w:rsid w:val="00B92B0B"/>
    <w:rsid w:val="00B92E23"/>
    <w:rsid w:val="00B9327D"/>
    <w:rsid w:val="00B956F6"/>
    <w:rsid w:val="00B967C3"/>
    <w:rsid w:val="00B97DB0"/>
    <w:rsid w:val="00B97E0C"/>
    <w:rsid w:val="00BA05FE"/>
    <w:rsid w:val="00BA06D8"/>
    <w:rsid w:val="00BA07EC"/>
    <w:rsid w:val="00BA2046"/>
    <w:rsid w:val="00BA2655"/>
    <w:rsid w:val="00BA2F7A"/>
    <w:rsid w:val="00BA3157"/>
    <w:rsid w:val="00BA476E"/>
    <w:rsid w:val="00BB0808"/>
    <w:rsid w:val="00BB0DC7"/>
    <w:rsid w:val="00BB211E"/>
    <w:rsid w:val="00BB271A"/>
    <w:rsid w:val="00BB2B43"/>
    <w:rsid w:val="00BB3264"/>
    <w:rsid w:val="00BB5249"/>
    <w:rsid w:val="00BB54FC"/>
    <w:rsid w:val="00BB5850"/>
    <w:rsid w:val="00BB6209"/>
    <w:rsid w:val="00BB684B"/>
    <w:rsid w:val="00BB6C90"/>
    <w:rsid w:val="00BC18C2"/>
    <w:rsid w:val="00BC1BA0"/>
    <w:rsid w:val="00BC2EDB"/>
    <w:rsid w:val="00BC3592"/>
    <w:rsid w:val="00BC37B7"/>
    <w:rsid w:val="00BC4F2C"/>
    <w:rsid w:val="00BC69FD"/>
    <w:rsid w:val="00BC796B"/>
    <w:rsid w:val="00BD24C0"/>
    <w:rsid w:val="00BD301C"/>
    <w:rsid w:val="00BD3AEC"/>
    <w:rsid w:val="00BD4F78"/>
    <w:rsid w:val="00BD63E3"/>
    <w:rsid w:val="00BD6D81"/>
    <w:rsid w:val="00BD7464"/>
    <w:rsid w:val="00BE0A2A"/>
    <w:rsid w:val="00BE1A0A"/>
    <w:rsid w:val="00BE24AA"/>
    <w:rsid w:val="00BE3752"/>
    <w:rsid w:val="00BE5996"/>
    <w:rsid w:val="00BE6412"/>
    <w:rsid w:val="00BF09D3"/>
    <w:rsid w:val="00BF2669"/>
    <w:rsid w:val="00BF2866"/>
    <w:rsid w:val="00BF38CF"/>
    <w:rsid w:val="00BF4448"/>
    <w:rsid w:val="00BF7CC3"/>
    <w:rsid w:val="00C01C23"/>
    <w:rsid w:val="00C032B0"/>
    <w:rsid w:val="00C0342F"/>
    <w:rsid w:val="00C04420"/>
    <w:rsid w:val="00C04FCC"/>
    <w:rsid w:val="00C0617A"/>
    <w:rsid w:val="00C06849"/>
    <w:rsid w:val="00C06F31"/>
    <w:rsid w:val="00C1023B"/>
    <w:rsid w:val="00C10716"/>
    <w:rsid w:val="00C10974"/>
    <w:rsid w:val="00C10A3B"/>
    <w:rsid w:val="00C10C17"/>
    <w:rsid w:val="00C13406"/>
    <w:rsid w:val="00C137A8"/>
    <w:rsid w:val="00C13C8D"/>
    <w:rsid w:val="00C14B44"/>
    <w:rsid w:val="00C17535"/>
    <w:rsid w:val="00C17E74"/>
    <w:rsid w:val="00C20747"/>
    <w:rsid w:val="00C2154B"/>
    <w:rsid w:val="00C21EF8"/>
    <w:rsid w:val="00C22DBF"/>
    <w:rsid w:val="00C22E50"/>
    <w:rsid w:val="00C23DC8"/>
    <w:rsid w:val="00C240E0"/>
    <w:rsid w:val="00C2451C"/>
    <w:rsid w:val="00C24D51"/>
    <w:rsid w:val="00C24EA3"/>
    <w:rsid w:val="00C25263"/>
    <w:rsid w:val="00C2609A"/>
    <w:rsid w:val="00C26398"/>
    <w:rsid w:val="00C26548"/>
    <w:rsid w:val="00C268AC"/>
    <w:rsid w:val="00C26DAC"/>
    <w:rsid w:val="00C27946"/>
    <w:rsid w:val="00C301DB"/>
    <w:rsid w:val="00C30D41"/>
    <w:rsid w:val="00C31C25"/>
    <w:rsid w:val="00C34607"/>
    <w:rsid w:val="00C34A88"/>
    <w:rsid w:val="00C34EFB"/>
    <w:rsid w:val="00C35432"/>
    <w:rsid w:val="00C35621"/>
    <w:rsid w:val="00C36C38"/>
    <w:rsid w:val="00C370CB"/>
    <w:rsid w:val="00C418EB"/>
    <w:rsid w:val="00C43D36"/>
    <w:rsid w:val="00C4438E"/>
    <w:rsid w:val="00C451D4"/>
    <w:rsid w:val="00C45478"/>
    <w:rsid w:val="00C45EE0"/>
    <w:rsid w:val="00C45F3D"/>
    <w:rsid w:val="00C4630A"/>
    <w:rsid w:val="00C463D1"/>
    <w:rsid w:val="00C46479"/>
    <w:rsid w:val="00C47059"/>
    <w:rsid w:val="00C50468"/>
    <w:rsid w:val="00C50A5C"/>
    <w:rsid w:val="00C5137B"/>
    <w:rsid w:val="00C52A8A"/>
    <w:rsid w:val="00C52C98"/>
    <w:rsid w:val="00C54183"/>
    <w:rsid w:val="00C56008"/>
    <w:rsid w:val="00C57601"/>
    <w:rsid w:val="00C57A51"/>
    <w:rsid w:val="00C57B01"/>
    <w:rsid w:val="00C608D0"/>
    <w:rsid w:val="00C60AEF"/>
    <w:rsid w:val="00C60F51"/>
    <w:rsid w:val="00C63E7C"/>
    <w:rsid w:val="00C64712"/>
    <w:rsid w:val="00C66BC8"/>
    <w:rsid w:val="00C67A58"/>
    <w:rsid w:val="00C67ED7"/>
    <w:rsid w:val="00C7027B"/>
    <w:rsid w:val="00C70454"/>
    <w:rsid w:val="00C707D0"/>
    <w:rsid w:val="00C711B7"/>
    <w:rsid w:val="00C714D1"/>
    <w:rsid w:val="00C718DA"/>
    <w:rsid w:val="00C721EA"/>
    <w:rsid w:val="00C7261E"/>
    <w:rsid w:val="00C72E13"/>
    <w:rsid w:val="00C73521"/>
    <w:rsid w:val="00C77284"/>
    <w:rsid w:val="00C773B2"/>
    <w:rsid w:val="00C80A86"/>
    <w:rsid w:val="00C8122B"/>
    <w:rsid w:val="00C8192C"/>
    <w:rsid w:val="00C82682"/>
    <w:rsid w:val="00C827C8"/>
    <w:rsid w:val="00C830C0"/>
    <w:rsid w:val="00C83CC6"/>
    <w:rsid w:val="00C87C9B"/>
    <w:rsid w:val="00C87DD9"/>
    <w:rsid w:val="00C910DF"/>
    <w:rsid w:val="00C91EB6"/>
    <w:rsid w:val="00C92BC2"/>
    <w:rsid w:val="00C93761"/>
    <w:rsid w:val="00C94605"/>
    <w:rsid w:val="00C94D71"/>
    <w:rsid w:val="00C96009"/>
    <w:rsid w:val="00C96416"/>
    <w:rsid w:val="00C964D3"/>
    <w:rsid w:val="00C97D1F"/>
    <w:rsid w:val="00CA0103"/>
    <w:rsid w:val="00CA0A6E"/>
    <w:rsid w:val="00CA1A6A"/>
    <w:rsid w:val="00CA5247"/>
    <w:rsid w:val="00CA5A06"/>
    <w:rsid w:val="00CB0D66"/>
    <w:rsid w:val="00CB14C8"/>
    <w:rsid w:val="00CB168B"/>
    <w:rsid w:val="00CB1EDE"/>
    <w:rsid w:val="00CB2F7B"/>
    <w:rsid w:val="00CB31BF"/>
    <w:rsid w:val="00CB34BD"/>
    <w:rsid w:val="00CB3F0B"/>
    <w:rsid w:val="00CB3F94"/>
    <w:rsid w:val="00CB4D20"/>
    <w:rsid w:val="00CB5430"/>
    <w:rsid w:val="00CB579A"/>
    <w:rsid w:val="00CC2188"/>
    <w:rsid w:val="00CC33D1"/>
    <w:rsid w:val="00CC363E"/>
    <w:rsid w:val="00CC5B49"/>
    <w:rsid w:val="00CD14A8"/>
    <w:rsid w:val="00CD14F2"/>
    <w:rsid w:val="00CD31F6"/>
    <w:rsid w:val="00CD3D43"/>
    <w:rsid w:val="00CD3DBC"/>
    <w:rsid w:val="00CD4A6D"/>
    <w:rsid w:val="00CD50B7"/>
    <w:rsid w:val="00CD5EFF"/>
    <w:rsid w:val="00CD628E"/>
    <w:rsid w:val="00CE0AAD"/>
    <w:rsid w:val="00CE0B91"/>
    <w:rsid w:val="00CE195B"/>
    <w:rsid w:val="00CE22D4"/>
    <w:rsid w:val="00CE5654"/>
    <w:rsid w:val="00CE6759"/>
    <w:rsid w:val="00CE68C0"/>
    <w:rsid w:val="00CE78AB"/>
    <w:rsid w:val="00CE7B80"/>
    <w:rsid w:val="00CE7CDE"/>
    <w:rsid w:val="00CF1845"/>
    <w:rsid w:val="00CF2574"/>
    <w:rsid w:val="00CF29C3"/>
    <w:rsid w:val="00CF2B5D"/>
    <w:rsid w:val="00CF367E"/>
    <w:rsid w:val="00CF3824"/>
    <w:rsid w:val="00CF3F6A"/>
    <w:rsid w:val="00CF4221"/>
    <w:rsid w:val="00CF4B5E"/>
    <w:rsid w:val="00CF4F39"/>
    <w:rsid w:val="00CF7FF3"/>
    <w:rsid w:val="00D02302"/>
    <w:rsid w:val="00D02326"/>
    <w:rsid w:val="00D02356"/>
    <w:rsid w:val="00D02E78"/>
    <w:rsid w:val="00D0360E"/>
    <w:rsid w:val="00D04CE6"/>
    <w:rsid w:val="00D04DAA"/>
    <w:rsid w:val="00D04DB8"/>
    <w:rsid w:val="00D068FE"/>
    <w:rsid w:val="00D1097A"/>
    <w:rsid w:val="00D10F87"/>
    <w:rsid w:val="00D11EC7"/>
    <w:rsid w:val="00D13567"/>
    <w:rsid w:val="00D136F6"/>
    <w:rsid w:val="00D13BC1"/>
    <w:rsid w:val="00D14061"/>
    <w:rsid w:val="00D1447D"/>
    <w:rsid w:val="00D14EF4"/>
    <w:rsid w:val="00D1577E"/>
    <w:rsid w:val="00D15C8A"/>
    <w:rsid w:val="00D15E40"/>
    <w:rsid w:val="00D16399"/>
    <w:rsid w:val="00D163A8"/>
    <w:rsid w:val="00D170C7"/>
    <w:rsid w:val="00D17224"/>
    <w:rsid w:val="00D17522"/>
    <w:rsid w:val="00D21C35"/>
    <w:rsid w:val="00D2259C"/>
    <w:rsid w:val="00D22E42"/>
    <w:rsid w:val="00D2376E"/>
    <w:rsid w:val="00D2412D"/>
    <w:rsid w:val="00D246C5"/>
    <w:rsid w:val="00D30798"/>
    <w:rsid w:val="00D30C7E"/>
    <w:rsid w:val="00D31BC7"/>
    <w:rsid w:val="00D34397"/>
    <w:rsid w:val="00D359D8"/>
    <w:rsid w:val="00D360BC"/>
    <w:rsid w:val="00D36C80"/>
    <w:rsid w:val="00D372F1"/>
    <w:rsid w:val="00D3781C"/>
    <w:rsid w:val="00D378D7"/>
    <w:rsid w:val="00D37A2C"/>
    <w:rsid w:val="00D401F0"/>
    <w:rsid w:val="00D41005"/>
    <w:rsid w:val="00D4149F"/>
    <w:rsid w:val="00D42110"/>
    <w:rsid w:val="00D42B5B"/>
    <w:rsid w:val="00D43319"/>
    <w:rsid w:val="00D433C0"/>
    <w:rsid w:val="00D436E8"/>
    <w:rsid w:val="00D44F2A"/>
    <w:rsid w:val="00D45896"/>
    <w:rsid w:val="00D507C8"/>
    <w:rsid w:val="00D52D5E"/>
    <w:rsid w:val="00D54B2F"/>
    <w:rsid w:val="00D54D17"/>
    <w:rsid w:val="00D575A4"/>
    <w:rsid w:val="00D57824"/>
    <w:rsid w:val="00D57CF6"/>
    <w:rsid w:val="00D6080B"/>
    <w:rsid w:val="00D60922"/>
    <w:rsid w:val="00D60C48"/>
    <w:rsid w:val="00D61D66"/>
    <w:rsid w:val="00D6264D"/>
    <w:rsid w:val="00D64F2B"/>
    <w:rsid w:val="00D650A0"/>
    <w:rsid w:val="00D6527A"/>
    <w:rsid w:val="00D65E37"/>
    <w:rsid w:val="00D66C5F"/>
    <w:rsid w:val="00D70647"/>
    <w:rsid w:val="00D72164"/>
    <w:rsid w:val="00D72A10"/>
    <w:rsid w:val="00D73E14"/>
    <w:rsid w:val="00D818F0"/>
    <w:rsid w:val="00D8283F"/>
    <w:rsid w:val="00D82CEF"/>
    <w:rsid w:val="00D83907"/>
    <w:rsid w:val="00D843E2"/>
    <w:rsid w:val="00D845C5"/>
    <w:rsid w:val="00D85389"/>
    <w:rsid w:val="00D855AF"/>
    <w:rsid w:val="00D85E17"/>
    <w:rsid w:val="00D86091"/>
    <w:rsid w:val="00D875FA"/>
    <w:rsid w:val="00D877B1"/>
    <w:rsid w:val="00D903D0"/>
    <w:rsid w:val="00D91B4D"/>
    <w:rsid w:val="00D91E13"/>
    <w:rsid w:val="00D921C8"/>
    <w:rsid w:val="00D9249D"/>
    <w:rsid w:val="00D931A6"/>
    <w:rsid w:val="00D94370"/>
    <w:rsid w:val="00D94543"/>
    <w:rsid w:val="00D94DFC"/>
    <w:rsid w:val="00D95211"/>
    <w:rsid w:val="00D9595F"/>
    <w:rsid w:val="00D96449"/>
    <w:rsid w:val="00D976B2"/>
    <w:rsid w:val="00DA0976"/>
    <w:rsid w:val="00DA2A8D"/>
    <w:rsid w:val="00DA323C"/>
    <w:rsid w:val="00DA4288"/>
    <w:rsid w:val="00DA57FA"/>
    <w:rsid w:val="00DA60D3"/>
    <w:rsid w:val="00DA6C68"/>
    <w:rsid w:val="00DA76EA"/>
    <w:rsid w:val="00DB2442"/>
    <w:rsid w:val="00DB2996"/>
    <w:rsid w:val="00DB36D2"/>
    <w:rsid w:val="00DB5BA4"/>
    <w:rsid w:val="00DB5D18"/>
    <w:rsid w:val="00DB7528"/>
    <w:rsid w:val="00DC091D"/>
    <w:rsid w:val="00DC0DDD"/>
    <w:rsid w:val="00DC1106"/>
    <w:rsid w:val="00DC1EE6"/>
    <w:rsid w:val="00DC2145"/>
    <w:rsid w:val="00DC33A5"/>
    <w:rsid w:val="00DC4E0B"/>
    <w:rsid w:val="00DC56B3"/>
    <w:rsid w:val="00DC61BA"/>
    <w:rsid w:val="00DC65D0"/>
    <w:rsid w:val="00DC6C19"/>
    <w:rsid w:val="00DC6C25"/>
    <w:rsid w:val="00DC6FE1"/>
    <w:rsid w:val="00DD5BEF"/>
    <w:rsid w:val="00DD66E0"/>
    <w:rsid w:val="00DD6CF7"/>
    <w:rsid w:val="00DE1A67"/>
    <w:rsid w:val="00DE1C36"/>
    <w:rsid w:val="00DE2DC0"/>
    <w:rsid w:val="00DE386C"/>
    <w:rsid w:val="00DE4165"/>
    <w:rsid w:val="00DE460B"/>
    <w:rsid w:val="00DE629C"/>
    <w:rsid w:val="00DE693B"/>
    <w:rsid w:val="00DE6E33"/>
    <w:rsid w:val="00DE6E5E"/>
    <w:rsid w:val="00DE7551"/>
    <w:rsid w:val="00DE7866"/>
    <w:rsid w:val="00DF0176"/>
    <w:rsid w:val="00DF0524"/>
    <w:rsid w:val="00DF10D3"/>
    <w:rsid w:val="00DF129F"/>
    <w:rsid w:val="00DF29D0"/>
    <w:rsid w:val="00DF5DA5"/>
    <w:rsid w:val="00DF6933"/>
    <w:rsid w:val="00DF6D0E"/>
    <w:rsid w:val="00DF6F19"/>
    <w:rsid w:val="00DF6FCC"/>
    <w:rsid w:val="00DF705D"/>
    <w:rsid w:val="00DF7685"/>
    <w:rsid w:val="00DF787E"/>
    <w:rsid w:val="00DF7F0A"/>
    <w:rsid w:val="00E004C8"/>
    <w:rsid w:val="00E007E2"/>
    <w:rsid w:val="00E01D38"/>
    <w:rsid w:val="00E02041"/>
    <w:rsid w:val="00E05253"/>
    <w:rsid w:val="00E05C1E"/>
    <w:rsid w:val="00E06961"/>
    <w:rsid w:val="00E07883"/>
    <w:rsid w:val="00E0793B"/>
    <w:rsid w:val="00E07D10"/>
    <w:rsid w:val="00E10473"/>
    <w:rsid w:val="00E10F26"/>
    <w:rsid w:val="00E11497"/>
    <w:rsid w:val="00E1169B"/>
    <w:rsid w:val="00E12434"/>
    <w:rsid w:val="00E12858"/>
    <w:rsid w:val="00E14032"/>
    <w:rsid w:val="00E15CF0"/>
    <w:rsid w:val="00E161EF"/>
    <w:rsid w:val="00E16534"/>
    <w:rsid w:val="00E167A4"/>
    <w:rsid w:val="00E170CA"/>
    <w:rsid w:val="00E1787B"/>
    <w:rsid w:val="00E1788F"/>
    <w:rsid w:val="00E204C5"/>
    <w:rsid w:val="00E20A27"/>
    <w:rsid w:val="00E212D9"/>
    <w:rsid w:val="00E2336F"/>
    <w:rsid w:val="00E24164"/>
    <w:rsid w:val="00E26F3E"/>
    <w:rsid w:val="00E27A05"/>
    <w:rsid w:val="00E30F0A"/>
    <w:rsid w:val="00E30F5A"/>
    <w:rsid w:val="00E31A40"/>
    <w:rsid w:val="00E320AC"/>
    <w:rsid w:val="00E35810"/>
    <w:rsid w:val="00E35903"/>
    <w:rsid w:val="00E35B15"/>
    <w:rsid w:val="00E36FA8"/>
    <w:rsid w:val="00E370EC"/>
    <w:rsid w:val="00E40847"/>
    <w:rsid w:val="00E4171B"/>
    <w:rsid w:val="00E42FF8"/>
    <w:rsid w:val="00E4323D"/>
    <w:rsid w:val="00E44BD8"/>
    <w:rsid w:val="00E44D66"/>
    <w:rsid w:val="00E4521C"/>
    <w:rsid w:val="00E45282"/>
    <w:rsid w:val="00E457A2"/>
    <w:rsid w:val="00E45AB0"/>
    <w:rsid w:val="00E45C7B"/>
    <w:rsid w:val="00E476B3"/>
    <w:rsid w:val="00E479D3"/>
    <w:rsid w:val="00E47B38"/>
    <w:rsid w:val="00E50027"/>
    <w:rsid w:val="00E51717"/>
    <w:rsid w:val="00E52558"/>
    <w:rsid w:val="00E53D87"/>
    <w:rsid w:val="00E54C5E"/>
    <w:rsid w:val="00E55548"/>
    <w:rsid w:val="00E55DAE"/>
    <w:rsid w:val="00E562C3"/>
    <w:rsid w:val="00E56869"/>
    <w:rsid w:val="00E57FE2"/>
    <w:rsid w:val="00E606E5"/>
    <w:rsid w:val="00E607C4"/>
    <w:rsid w:val="00E609BB"/>
    <w:rsid w:val="00E60B0A"/>
    <w:rsid w:val="00E610E3"/>
    <w:rsid w:val="00E610F7"/>
    <w:rsid w:val="00E62EFA"/>
    <w:rsid w:val="00E6448D"/>
    <w:rsid w:val="00E649DB"/>
    <w:rsid w:val="00E65CBD"/>
    <w:rsid w:val="00E660C0"/>
    <w:rsid w:val="00E6666D"/>
    <w:rsid w:val="00E66A4B"/>
    <w:rsid w:val="00E67D0B"/>
    <w:rsid w:val="00E71907"/>
    <w:rsid w:val="00E73224"/>
    <w:rsid w:val="00E7371E"/>
    <w:rsid w:val="00E74C3B"/>
    <w:rsid w:val="00E76565"/>
    <w:rsid w:val="00E76BBB"/>
    <w:rsid w:val="00E774EB"/>
    <w:rsid w:val="00E77697"/>
    <w:rsid w:val="00E8007B"/>
    <w:rsid w:val="00E8033B"/>
    <w:rsid w:val="00E803E1"/>
    <w:rsid w:val="00E82970"/>
    <w:rsid w:val="00E8305F"/>
    <w:rsid w:val="00E836D3"/>
    <w:rsid w:val="00E83C80"/>
    <w:rsid w:val="00E841E4"/>
    <w:rsid w:val="00E86971"/>
    <w:rsid w:val="00E902A4"/>
    <w:rsid w:val="00E91BBF"/>
    <w:rsid w:val="00E940BD"/>
    <w:rsid w:val="00E94B3C"/>
    <w:rsid w:val="00E956E6"/>
    <w:rsid w:val="00E96C76"/>
    <w:rsid w:val="00E96D97"/>
    <w:rsid w:val="00E97A49"/>
    <w:rsid w:val="00EA0139"/>
    <w:rsid w:val="00EA1011"/>
    <w:rsid w:val="00EA19DB"/>
    <w:rsid w:val="00EA1DD1"/>
    <w:rsid w:val="00EA387D"/>
    <w:rsid w:val="00EA437F"/>
    <w:rsid w:val="00EA4565"/>
    <w:rsid w:val="00EA5105"/>
    <w:rsid w:val="00EA52F3"/>
    <w:rsid w:val="00EA7754"/>
    <w:rsid w:val="00EB06A4"/>
    <w:rsid w:val="00EB1DC8"/>
    <w:rsid w:val="00EB26FF"/>
    <w:rsid w:val="00EB4380"/>
    <w:rsid w:val="00EC0AA7"/>
    <w:rsid w:val="00EC2504"/>
    <w:rsid w:val="00EC2B34"/>
    <w:rsid w:val="00EC3BB6"/>
    <w:rsid w:val="00EC4023"/>
    <w:rsid w:val="00EC4377"/>
    <w:rsid w:val="00EC5354"/>
    <w:rsid w:val="00EC5B02"/>
    <w:rsid w:val="00EC643C"/>
    <w:rsid w:val="00EC7C64"/>
    <w:rsid w:val="00EC7D61"/>
    <w:rsid w:val="00ED0D86"/>
    <w:rsid w:val="00ED1BFB"/>
    <w:rsid w:val="00ED54F6"/>
    <w:rsid w:val="00ED5B17"/>
    <w:rsid w:val="00ED69B3"/>
    <w:rsid w:val="00ED7279"/>
    <w:rsid w:val="00EE15F2"/>
    <w:rsid w:val="00EE295D"/>
    <w:rsid w:val="00EE3228"/>
    <w:rsid w:val="00EE3F10"/>
    <w:rsid w:val="00EE3F71"/>
    <w:rsid w:val="00EE40D5"/>
    <w:rsid w:val="00EE443D"/>
    <w:rsid w:val="00EE5638"/>
    <w:rsid w:val="00EE5FA1"/>
    <w:rsid w:val="00EE6A2B"/>
    <w:rsid w:val="00EE6A9A"/>
    <w:rsid w:val="00EE6DCB"/>
    <w:rsid w:val="00EF0B13"/>
    <w:rsid w:val="00EF0B76"/>
    <w:rsid w:val="00EF1178"/>
    <w:rsid w:val="00EF1685"/>
    <w:rsid w:val="00EF16F8"/>
    <w:rsid w:val="00EF1BA3"/>
    <w:rsid w:val="00EF3528"/>
    <w:rsid w:val="00EF38E2"/>
    <w:rsid w:val="00EF5C67"/>
    <w:rsid w:val="00EF703F"/>
    <w:rsid w:val="00EF7FB7"/>
    <w:rsid w:val="00F00402"/>
    <w:rsid w:val="00F00FE7"/>
    <w:rsid w:val="00F01872"/>
    <w:rsid w:val="00F01FCB"/>
    <w:rsid w:val="00F02774"/>
    <w:rsid w:val="00F02C64"/>
    <w:rsid w:val="00F04002"/>
    <w:rsid w:val="00F05431"/>
    <w:rsid w:val="00F07BB6"/>
    <w:rsid w:val="00F1186A"/>
    <w:rsid w:val="00F12031"/>
    <w:rsid w:val="00F122D0"/>
    <w:rsid w:val="00F134A4"/>
    <w:rsid w:val="00F14120"/>
    <w:rsid w:val="00F17E18"/>
    <w:rsid w:val="00F21D51"/>
    <w:rsid w:val="00F2291E"/>
    <w:rsid w:val="00F245DD"/>
    <w:rsid w:val="00F24CEF"/>
    <w:rsid w:val="00F25718"/>
    <w:rsid w:val="00F26E3C"/>
    <w:rsid w:val="00F2728A"/>
    <w:rsid w:val="00F3099E"/>
    <w:rsid w:val="00F30C43"/>
    <w:rsid w:val="00F315BF"/>
    <w:rsid w:val="00F31DC3"/>
    <w:rsid w:val="00F336F3"/>
    <w:rsid w:val="00F3381E"/>
    <w:rsid w:val="00F345FD"/>
    <w:rsid w:val="00F34C3E"/>
    <w:rsid w:val="00F3566F"/>
    <w:rsid w:val="00F3709F"/>
    <w:rsid w:val="00F37B15"/>
    <w:rsid w:val="00F410BE"/>
    <w:rsid w:val="00F413DF"/>
    <w:rsid w:val="00F43043"/>
    <w:rsid w:val="00F4475E"/>
    <w:rsid w:val="00F54E06"/>
    <w:rsid w:val="00F55F5E"/>
    <w:rsid w:val="00F577B7"/>
    <w:rsid w:val="00F57A95"/>
    <w:rsid w:val="00F57BD9"/>
    <w:rsid w:val="00F60379"/>
    <w:rsid w:val="00F62896"/>
    <w:rsid w:val="00F62BAB"/>
    <w:rsid w:val="00F62D3C"/>
    <w:rsid w:val="00F6308F"/>
    <w:rsid w:val="00F6337B"/>
    <w:rsid w:val="00F64CFE"/>
    <w:rsid w:val="00F65105"/>
    <w:rsid w:val="00F6561A"/>
    <w:rsid w:val="00F65BC7"/>
    <w:rsid w:val="00F7002E"/>
    <w:rsid w:val="00F70358"/>
    <w:rsid w:val="00F7067A"/>
    <w:rsid w:val="00F716A1"/>
    <w:rsid w:val="00F72252"/>
    <w:rsid w:val="00F729E6"/>
    <w:rsid w:val="00F738C5"/>
    <w:rsid w:val="00F74DCE"/>
    <w:rsid w:val="00F76B4C"/>
    <w:rsid w:val="00F7703A"/>
    <w:rsid w:val="00F801D0"/>
    <w:rsid w:val="00F81359"/>
    <w:rsid w:val="00F814DA"/>
    <w:rsid w:val="00F81B94"/>
    <w:rsid w:val="00F81C43"/>
    <w:rsid w:val="00F82E0F"/>
    <w:rsid w:val="00F82ED0"/>
    <w:rsid w:val="00F8303E"/>
    <w:rsid w:val="00F835C3"/>
    <w:rsid w:val="00F85109"/>
    <w:rsid w:val="00F85245"/>
    <w:rsid w:val="00F86870"/>
    <w:rsid w:val="00F87D47"/>
    <w:rsid w:val="00F91626"/>
    <w:rsid w:val="00F91E69"/>
    <w:rsid w:val="00F934CF"/>
    <w:rsid w:val="00F93881"/>
    <w:rsid w:val="00F942EF"/>
    <w:rsid w:val="00F963AF"/>
    <w:rsid w:val="00F966DC"/>
    <w:rsid w:val="00F96ACB"/>
    <w:rsid w:val="00F96BE2"/>
    <w:rsid w:val="00F96E03"/>
    <w:rsid w:val="00F97351"/>
    <w:rsid w:val="00FA04DB"/>
    <w:rsid w:val="00FA1C41"/>
    <w:rsid w:val="00FA366E"/>
    <w:rsid w:val="00FA53A1"/>
    <w:rsid w:val="00FA5951"/>
    <w:rsid w:val="00FA7A69"/>
    <w:rsid w:val="00FB03B9"/>
    <w:rsid w:val="00FB228B"/>
    <w:rsid w:val="00FB4385"/>
    <w:rsid w:val="00FB4A96"/>
    <w:rsid w:val="00FB5421"/>
    <w:rsid w:val="00FB56C3"/>
    <w:rsid w:val="00FB5A48"/>
    <w:rsid w:val="00FB6B56"/>
    <w:rsid w:val="00FB6F09"/>
    <w:rsid w:val="00FB7EAA"/>
    <w:rsid w:val="00FB7F50"/>
    <w:rsid w:val="00FC017C"/>
    <w:rsid w:val="00FC0EDA"/>
    <w:rsid w:val="00FC2064"/>
    <w:rsid w:val="00FC3138"/>
    <w:rsid w:val="00FC396D"/>
    <w:rsid w:val="00FC3FA4"/>
    <w:rsid w:val="00FC4029"/>
    <w:rsid w:val="00FC5123"/>
    <w:rsid w:val="00FC62EF"/>
    <w:rsid w:val="00FC66E5"/>
    <w:rsid w:val="00FC6C7D"/>
    <w:rsid w:val="00FC705B"/>
    <w:rsid w:val="00FD130B"/>
    <w:rsid w:val="00FD202A"/>
    <w:rsid w:val="00FD2388"/>
    <w:rsid w:val="00FD3560"/>
    <w:rsid w:val="00FD45A6"/>
    <w:rsid w:val="00FD5951"/>
    <w:rsid w:val="00FD59ED"/>
    <w:rsid w:val="00FE145A"/>
    <w:rsid w:val="00FE1A34"/>
    <w:rsid w:val="00FE1DC9"/>
    <w:rsid w:val="00FE22C7"/>
    <w:rsid w:val="00FE24D6"/>
    <w:rsid w:val="00FE32C0"/>
    <w:rsid w:val="00FE4118"/>
    <w:rsid w:val="00FE446E"/>
    <w:rsid w:val="00FE5A47"/>
    <w:rsid w:val="00FF1F33"/>
    <w:rsid w:val="00FF3141"/>
    <w:rsid w:val="00FF31D3"/>
    <w:rsid w:val="00FF4E89"/>
    <w:rsid w:val="00FF5762"/>
    <w:rsid w:val="00FF709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E3737"/>
  <w15:chartTrackingRefBased/>
  <w15:docId w15:val="{385ABB28-0CFB-8943-9E12-132B3FE72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20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820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20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20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20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20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0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0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0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0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820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820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20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20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20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0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0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083"/>
    <w:rPr>
      <w:rFonts w:eastAsiaTheme="majorEastAsia" w:cstheme="majorBidi"/>
      <w:color w:val="272727" w:themeColor="text1" w:themeTint="D8"/>
    </w:rPr>
  </w:style>
  <w:style w:type="paragraph" w:styleId="Title">
    <w:name w:val="Title"/>
    <w:basedOn w:val="Normal"/>
    <w:next w:val="Normal"/>
    <w:link w:val="TitleChar"/>
    <w:uiPriority w:val="10"/>
    <w:qFormat/>
    <w:rsid w:val="006820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0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0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0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083"/>
    <w:pPr>
      <w:spacing w:before="160"/>
      <w:jc w:val="center"/>
    </w:pPr>
    <w:rPr>
      <w:i/>
      <w:iCs/>
      <w:color w:val="404040" w:themeColor="text1" w:themeTint="BF"/>
    </w:rPr>
  </w:style>
  <w:style w:type="character" w:customStyle="1" w:styleId="QuoteChar">
    <w:name w:val="Quote Char"/>
    <w:basedOn w:val="DefaultParagraphFont"/>
    <w:link w:val="Quote"/>
    <w:uiPriority w:val="29"/>
    <w:rsid w:val="00682083"/>
    <w:rPr>
      <w:i/>
      <w:iCs/>
      <w:color w:val="404040" w:themeColor="text1" w:themeTint="BF"/>
    </w:rPr>
  </w:style>
  <w:style w:type="paragraph" w:styleId="ListParagraph">
    <w:name w:val="List Paragraph"/>
    <w:basedOn w:val="Normal"/>
    <w:uiPriority w:val="34"/>
    <w:qFormat/>
    <w:rsid w:val="00682083"/>
    <w:pPr>
      <w:ind w:left="720"/>
      <w:contextualSpacing/>
    </w:pPr>
  </w:style>
  <w:style w:type="character" w:styleId="IntenseEmphasis">
    <w:name w:val="Intense Emphasis"/>
    <w:basedOn w:val="DefaultParagraphFont"/>
    <w:uiPriority w:val="21"/>
    <w:qFormat/>
    <w:rsid w:val="00682083"/>
    <w:rPr>
      <w:i/>
      <w:iCs/>
      <w:color w:val="2F5496" w:themeColor="accent1" w:themeShade="BF"/>
    </w:rPr>
  </w:style>
  <w:style w:type="paragraph" w:styleId="IntenseQuote">
    <w:name w:val="Intense Quote"/>
    <w:basedOn w:val="Normal"/>
    <w:next w:val="Normal"/>
    <w:link w:val="IntenseQuoteChar"/>
    <w:uiPriority w:val="30"/>
    <w:qFormat/>
    <w:rsid w:val="006820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2083"/>
    <w:rPr>
      <w:i/>
      <w:iCs/>
      <w:color w:val="2F5496" w:themeColor="accent1" w:themeShade="BF"/>
    </w:rPr>
  </w:style>
  <w:style w:type="character" w:styleId="IntenseReference">
    <w:name w:val="Intense Reference"/>
    <w:basedOn w:val="DefaultParagraphFont"/>
    <w:uiPriority w:val="32"/>
    <w:qFormat/>
    <w:rsid w:val="00682083"/>
    <w:rPr>
      <w:b/>
      <w:bCs/>
      <w:smallCaps/>
      <w:color w:val="2F5496" w:themeColor="accent1" w:themeShade="BF"/>
      <w:spacing w:val="5"/>
    </w:rPr>
  </w:style>
  <w:style w:type="paragraph" w:styleId="Header">
    <w:name w:val="header"/>
    <w:basedOn w:val="Normal"/>
    <w:link w:val="HeaderChar"/>
    <w:uiPriority w:val="99"/>
    <w:unhideWhenUsed/>
    <w:rsid w:val="004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963"/>
  </w:style>
  <w:style w:type="paragraph" w:styleId="Footer">
    <w:name w:val="footer"/>
    <w:basedOn w:val="Normal"/>
    <w:link w:val="FooterChar"/>
    <w:uiPriority w:val="99"/>
    <w:unhideWhenUsed/>
    <w:rsid w:val="004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963"/>
  </w:style>
  <w:style w:type="paragraph" w:customStyle="1" w:styleId="p1">
    <w:name w:val="p1"/>
    <w:basedOn w:val="Normal"/>
    <w:rsid w:val="00822586"/>
    <w:pPr>
      <w:spacing w:before="100" w:beforeAutospacing="1" w:after="100" w:afterAutospacing="1" w:line="240" w:lineRule="auto"/>
    </w:pPr>
    <w:rPr>
      <w:rFonts w:ascii="Times New Roman" w:eastAsiaTheme="minorEastAsia" w:hAnsi="Times New Roman" w:cs="Times New Roman"/>
      <w:kern w:val="0"/>
      <w14:ligatures w14:val="none"/>
    </w:rPr>
  </w:style>
  <w:style w:type="character" w:customStyle="1" w:styleId="s1">
    <w:name w:val="s1"/>
    <w:basedOn w:val="DefaultParagraphFont"/>
    <w:rsid w:val="00822586"/>
  </w:style>
  <w:style w:type="paragraph" w:customStyle="1" w:styleId="p2">
    <w:name w:val="p2"/>
    <w:basedOn w:val="Normal"/>
    <w:rsid w:val="00822586"/>
    <w:pPr>
      <w:spacing w:before="100" w:beforeAutospacing="1" w:after="100" w:afterAutospacing="1" w:line="240" w:lineRule="auto"/>
    </w:pPr>
    <w:rPr>
      <w:rFonts w:ascii="Times New Roman" w:eastAsiaTheme="minorEastAsia" w:hAnsi="Times New Roman" w:cs="Times New Roman"/>
      <w:kern w:val="0"/>
      <w14:ligatures w14:val="none"/>
    </w:rPr>
  </w:style>
  <w:style w:type="character" w:customStyle="1" w:styleId="s2">
    <w:name w:val="s2"/>
    <w:basedOn w:val="DefaultParagraphFont"/>
    <w:rsid w:val="002122DD"/>
  </w:style>
  <w:style w:type="character" w:styleId="PageNumber">
    <w:name w:val="page number"/>
    <w:basedOn w:val="DefaultParagraphFont"/>
    <w:uiPriority w:val="99"/>
    <w:semiHidden/>
    <w:unhideWhenUsed/>
    <w:rsid w:val="00573395"/>
  </w:style>
  <w:style w:type="character" w:customStyle="1" w:styleId="apple-tab-span">
    <w:name w:val="apple-tab-span"/>
    <w:basedOn w:val="DefaultParagraphFont"/>
    <w:rsid w:val="0006191C"/>
  </w:style>
  <w:style w:type="paragraph" w:customStyle="1" w:styleId="p3">
    <w:name w:val="p3"/>
    <w:basedOn w:val="Normal"/>
    <w:rsid w:val="0006191C"/>
    <w:pPr>
      <w:spacing w:before="100" w:beforeAutospacing="1" w:after="100" w:afterAutospacing="1" w:line="240" w:lineRule="auto"/>
    </w:pPr>
    <w:rPr>
      <w:rFonts w:ascii="Times New Roman" w:eastAsiaTheme="minorEastAsia" w:hAnsi="Times New Roman" w:cs="Times New Roman"/>
      <w:kern w:val="0"/>
      <w14:ligatures w14:val="none"/>
    </w:rPr>
  </w:style>
  <w:style w:type="table" w:styleId="TableGrid">
    <w:name w:val="Table Grid"/>
    <w:basedOn w:val="TableNormal"/>
    <w:uiPriority w:val="39"/>
    <w:rsid w:val="00A07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44C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4CA5"/>
    <w:rPr>
      <w:sz w:val="20"/>
      <w:szCs w:val="20"/>
    </w:rPr>
  </w:style>
  <w:style w:type="character" w:styleId="FootnoteReference">
    <w:name w:val="footnote reference"/>
    <w:basedOn w:val="DefaultParagraphFont"/>
    <w:uiPriority w:val="99"/>
    <w:semiHidden/>
    <w:unhideWhenUsed/>
    <w:rsid w:val="00A44C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94085">
      <w:bodyDiv w:val="1"/>
      <w:marLeft w:val="0"/>
      <w:marRight w:val="0"/>
      <w:marTop w:val="0"/>
      <w:marBottom w:val="0"/>
      <w:divBdr>
        <w:top w:val="none" w:sz="0" w:space="0" w:color="auto"/>
        <w:left w:val="none" w:sz="0" w:space="0" w:color="auto"/>
        <w:bottom w:val="none" w:sz="0" w:space="0" w:color="auto"/>
        <w:right w:val="none" w:sz="0" w:space="0" w:color="auto"/>
      </w:divBdr>
    </w:div>
    <w:div w:id="47731602">
      <w:bodyDiv w:val="1"/>
      <w:marLeft w:val="0"/>
      <w:marRight w:val="0"/>
      <w:marTop w:val="0"/>
      <w:marBottom w:val="0"/>
      <w:divBdr>
        <w:top w:val="none" w:sz="0" w:space="0" w:color="auto"/>
        <w:left w:val="none" w:sz="0" w:space="0" w:color="auto"/>
        <w:bottom w:val="none" w:sz="0" w:space="0" w:color="auto"/>
        <w:right w:val="none" w:sz="0" w:space="0" w:color="auto"/>
      </w:divBdr>
    </w:div>
    <w:div w:id="70202770">
      <w:bodyDiv w:val="1"/>
      <w:marLeft w:val="0"/>
      <w:marRight w:val="0"/>
      <w:marTop w:val="0"/>
      <w:marBottom w:val="0"/>
      <w:divBdr>
        <w:top w:val="none" w:sz="0" w:space="0" w:color="auto"/>
        <w:left w:val="none" w:sz="0" w:space="0" w:color="auto"/>
        <w:bottom w:val="none" w:sz="0" w:space="0" w:color="auto"/>
        <w:right w:val="none" w:sz="0" w:space="0" w:color="auto"/>
      </w:divBdr>
    </w:div>
    <w:div w:id="89550121">
      <w:bodyDiv w:val="1"/>
      <w:marLeft w:val="0"/>
      <w:marRight w:val="0"/>
      <w:marTop w:val="0"/>
      <w:marBottom w:val="0"/>
      <w:divBdr>
        <w:top w:val="none" w:sz="0" w:space="0" w:color="auto"/>
        <w:left w:val="none" w:sz="0" w:space="0" w:color="auto"/>
        <w:bottom w:val="none" w:sz="0" w:space="0" w:color="auto"/>
        <w:right w:val="none" w:sz="0" w:space="0" w:color="auto"/>
      </w:divBdr>
    </w:div>
    <w:div w:id="96103302">
      <w:bodyDiv w:val="1"/>
      <w:marLeft w:val="0"/>
      <w:marRight w:val="0"/>
      <w:marTop w:val="0"/>
      <w:marBottom w:val="0"/>
      <w:divBdr>
        <w:top w:val="none" w:sz="0" w:space="0" w:color="auto"/>
        <w:left w:val="none" w:sz="0" w:space="0" w:color="auto"/>
        <w:bottom w:val="none" w:sz="0" w:space="0" w:color="auto"/>
        <w:right w:val="none" w:sz="0" w:space="0" w:color="auto"/>
      </w:divBdr>
    </w:div>
    <w:div w:id="98910921">
      <w:bodyDiv w:val="1"/>
      <w:marLeft w:val="0"/>
      <w:marRight w:val="0"/>
      <w:marTop w:val="0"/>
      <w:marBottom w:val="0"/>
      <w:divBdr>
        <w:top w:val="none" w:sz="0" w:space="0" w:color="auto"/>
        <w:left w:val="none" w:sz="0" w:space="0" w:color="auto"/>
        <w:bottom w:val="none" w:sz="0" w:space="0" w:color="auto"/>
        <w:right w:val="none" w:sz="0" w:space="0" w:color="auto"/>
      </w:divBdr>
    </w:div>
    <w:div w:id="110056718">
      <w:bodyDiv w:val="1"/>
      <w:marLeft w:val="0"/>
      <w:marRight w:val="0"/>
      <w:marTop w:val="0"/>
      <w:marBottom w:val="0"/>
      <w:divBdr>
        <w:top w:val="none" w:sz="0" w:space="0" w:color="auto"/>
        <w:left w:val="none" w:sz="0" w:space="0" w:color="auto"/>
        <w:bottom w:val="none" w:sz="0" w:space="0" w:color="auto"/>
        <w:right w:val="none" w:sz="0" w:space="0" w:color="auto"/>
      </w:divBdr>
    </w:div>
    <w:div w:id="113253672">
      <w:bodyDiv w:val="1"/>
      <w:marLeft w:val="0"/>
      <w:marRight w:val="0"/>
      <w:marTop w:val="0"/>
      <w:marBottom w:val="0"/>
      <w:divBdr>
        <w:top w:val="none" w:sz="0" w:space="0" w:color="auto"/>
        <w:left w:val="none" w:sz="0" w:space="0" w:color="auto"/>
        <w:bottom w:val="none" w:sz="0" w:space="0" w:color="auto"/>
        <w:right w:val="none" w:sz="0" w:space="0" w:color="auto"/>
      </w:divBdr>
    </w:div>
    <w:div w:id="113790029">
      <w:bodyDiv w:val="1"/>
      <w:marLeft w:val="0"/>
      <w:marRight w:val="0"/>
      <w:marTop w:val="0"/>
      <w:marBottom w:val="0"/>
      <w:divBdr>
        <w:top w:val="none" w:sz="0" w:space="0" w:color="auto"/>
        <w:left w:val="none" w:sz="0" w:space="0" w:color="auto"/>
        <w:bottom w:val="none" w:sz="0" w:space="0" w:color="auto"/>
        <w:right w:val="none" w:sz="0" w:space="0" w:color="auto"/>
      </w:divBdr>
    </w:div>
    <w:div w:id="136462879">
      <w:bodyDiv w:val="1"/>
      <w:marLeft w:val="0"/>
      <w:marRight w:val="0"/>
      <w:marTop w:val="0"/>
      <w:marBottom w:val="0"/>
      <w:divBdr>
        <w:top w:val="none" w:sz="0" w:space="0" w:color="auto"/>
        <w:left w:val="none" w:sz="0" w:space="0" w:color="auto"/>
        <w:bottom w:val="none" w:sz="0" w:space="0" w:color="auto"/>
        <w:right w:val="none" w:sz="0" w:space="0" w:color="auto"/>
      </w:divBdr>
    </w:div>
    <w:div w:id="155532547">
      <w:bodyDiv w:val="1"/>
      <w:marLeft w:val="0"/>
      <w:marRight w:val="0"/>
      <w:marTop w:val="0"/>
      <w:marBottom w:val="0"/>
      <w:divBdr>
        <w:top w:val="none" w:sz="0" w:space="0" w:color="auto"/>
        <w:left w:val="none" w:sz="0" w:space="0" w:color="auto"/>
        <w:bottom w:val="none" w:sz="0" w:space="0" w:color="auto"/>
        <w:right w:val="none" w:sz="0" w:space="0" w:color="auto"/>
      </w:divBdr>
    </w:div>
    <w:div w:id="160170942">
      <w:bodyDiv w:val="1"/>
      <w:marLeft w:val="0"/>
      <w:marRight w:val="0"/>
      <w:marTop w:val="0"/>
      <w:marBottom w:val="0"/>
      <w:divBdr>
        <w:top w:val="none" w:sz="0" w:space="0" w:color="auto"/>
        <w:left w:val="none" w:sz="0" w:space="0" w:color="auto"/>
        <w:bottom w:val="none" w:sz="0" w:space="0" w:color="auto"/>
        <w:right w:val="none" w:sz="0" w:space="0" w:color="auto"/>
      </w:divBdr>
    </w:div>
    <w:div w:id="173888869">
      <w:bodyDiv w:val="1"/>
      <w:marLeft w:val="0"/>
      <w:marRight w:val="0"/>
      <w:marTop w:val="0"/>
      <w:marBottom w:val="0"/>
      <w:divBdr>
        <w:top w:val="none" w:sz="0" w:space="0" w:color="auto"/>
        <w:left w:val="none" w:sz="0" w:space="0" w:color="auto"/>
        <w:bottom w:val="none" w:sz="0" w:space="0" w:color="auto"/>
        <w:right w:val="none" w:sz="0" w:space="0" w:color="auto"/>
      </w:divBdr>
    </w:div>
    <w:div w:id="177038162">
      <w:bodyDiv w:val="1"/>
      <w:marLeft w:val="0"/>
      <w:marRight w:val="0"/>
      <w:marTop w:val="0"/>
      <w:marBottom w:val="0"/>
      <w:divBdr>
        <w:top w:val="none" w:sz="0" w:space="0" w:color="auto"/>
        <w:left w:val="none" w:sz="0" w:space="0" w:color="auto"/>
        <w:bottom w:val="none" w:sz="0" w:space="0" w:color="auto"/>
        <w:right w:val="none" w:sz="0" w:space="0" w:color="auto"/>
      </w:divBdr>
    </w:div>
    <w:div w:id="180122660">
      <w:bodyDiv w:val="1"/>
      <w:marLeft w:val="0"/>
      <w:marRight w:val="0"/>
      <w:marTop w:val="0"/>
      <w:marBottom w:val="0"/>
      <w:divBdr>
        <w:top w:val="none" w:sz="0" w:space="0" w:color="auto"/>
        <w:left w:val="none" w:sz="0" w:space="0" w:color="auto"/>
        <w:bottom w:val="none" w:sz="0" w:space="0" w:color="auto"/>
        <w:right w:val="none" w:sz="0" w:space="0" w:color="auto"/>
      </w:divBdr>
    </w:div>
    <w:div w:id="189606755">
      <w:bodyDiv w:val="1"/>
      <w:marLeft w:val="0"/>
      <w:marRight w:val="0"/>
      <w:marTop w:val="0"/>
      <w:marBottom w:val="0"/>
      <w:divBdr>
        <w:top w:val="none" w:sz="0" w:space="0" w:color="auto"/>
        <w:left w:val="none" w:sz="0" w:space="0" w:color="auto"/>
        <w:bottom w:val="none" w:sz="0" w:space="0" w:color="auto"/>
        <w:right w:val="none" w:sz="0" w:space="0" w:color="auto"/>
      </w:divBdr>
    </w:div>
    <w:div w:id="194775609">
      <w:bodyDiv w:val="1"/>
      <w:marLeft w:val="0"/>
      <w:marRight w:val="0"/>
      <w:marTop w:val="0"/>
      <w:marBottom w:val="0"/>
      <w:divBdr>
        <w:top w:val="none" w:sz="0" w:space="0" w:color="auto"/>
        <w:left w:val="none" w:sz="0" w:space="0" w:color="auto"/>
        <w:bottom w:val="none" w:sz="0" w:space="0" w:color="auto"/>
        <w:right w:val="none" w:sz="0" w:space="0" w:color="auto"/>
      </w:divBdr>
    </w:div>
    <w:div w:id="196746763">
      <w:bodyDiv w:val="1"/>
      <w:marLeft w:val="0"/>
      <w:marRight w:val="0"/>
      <w:marTop w:val="0"/>
      <w:marBottom w:val="0"/>
      <w:divBdr>
        <w:top w:val="none" w:sz="0" w:space="0" w:color="auto"/>
        <w:left w:val="none" w:sz="0" w:space="0" w:color="auto"/>
        <w:bottom w:val="none" w:sz="0" w:space="0" w:color="auto"/>
        <w:right w:val="none" w:sz="0" w:space="0" w:color="auto"/>
      </w:divBdr>
    </w:div>
    <w:div w:id="199247988">
      <w:bodyDiv w:val="1"/>
      <w:marLeft w:val="0"/>
      <w:marRight w:val="0"/>
      <w:marTop w:val="0"/>
      <w:marBottom w:val="0"/>
      <w:divBdr>
        <w:top w:val="none" w:sz="0" w:space="0" w:color="auto"/>
        <w:left w:val="none" w:sz="0" w:space="0" w:color="auto"/>
        <w:bottom w:val="none" w:sz="0" w:space="0" w:color="auto"/>
        <w:right w:val="none" w:sz="0" w:space="0" w:color="auto"/>
      </w:divBdr>
    </w:div>
    <w:div w:id="262764716">
      <w:bodyDiv w:val="1"/>
      <w:marLeft w:val="0"/>
      <w:marRight w:val="0"/>
      <w:marTop w:val="0"/>
      <w:marBottom w:val="0"/>
      <w:divBdr>
        <w:top w:val="none" w:sz="0" w:space="0" w:color="auto"/>
        <w:left w:val="none" w:sz="0" w:space="0" w:color="auto"/>
        <w:bottom w:val="none" w:sz="0" w:space="0" w:color="auto"/>
        <w:right w:val="none" w:sz="0" w:space="0" w:color="auto"/>
      </w:divBdr>
    </w:div>
    <w:div w:id="336464487">
      <w:bodyDiv w:val="1"/>
      <w:marLeft w:val="0"/>
      <w:marRight w:val="0"/>
      <w:marTop w:val="0"/>
      <w:marBottom w:val="0"/>
      <w:divBdr>
        <w:top w:val="none" w:sz="0" w:space="0" w:color="auto"/>
        <w:left w:val="none" w:sz="0" w:space="0" w:color="auto"/>
        <w:bottom w:val="none" w:sz="0" w:space="0" w:color="auto"/>
        <w:right w:val="none" w:sz="0" w:space="0" w:color="auto"/>
      </w:divBdr>
    </w:div>
    <w:div w:id="348147628">
      <w:bodyDiv w:val="1"/>
      <w:marLeft w:val="0"/>
      <w:marRight w:val="0"/>
      <w:marTop w:val="0"/>
      <w:marBottom w:val="0"/>
      <w:divBdr>
        <w:top w:val="none" w:sz="0" w:space="0" w:color="auto"/>
        <w:left w:val="none" w:sz="0" w:space="0" w:color="auto"/>
        <w:bottom w:val="none" w:sz="0" w:space="0" w:color="auto"/>
        <w:right w:val="none" w:sz="0" w:space="0" w:color="auto"/>
      </w:divBdr>
    </w:div>
    <w:div w:id="366638722">
      <w:bodyDiv w:val="1"/>
      <w:marLeft w:val="0"/>
      <w:marRight w:val="0"/>
      <w:marTop w:val="0"/>
      <w:marBottom w:val="0"/>
      <w:divBdr>
        <w:top w:val="none" w:sz="0" w:space="0" w:color="auto"/>
        <w:left w:val="none" w:sz="0" w:space="0" w:color="auto"/>
        <w:bottom w:val="none" w:sz="0" w:space="0" w:color="auto"/>
        <w:right w:val="none" w:sz="0" w:space="0" w:color="auto"/>
      </w:divBdr>
    </w:div>
    <w:div w:id="374622110">
      <w:bodyDiv w:val="1"/>
      <w:marLeft w:val="0"/>
      <w:marRight w:val="0"/>
      <w:marTop w:val="0"/>
      <w:marBottom w:val="0"/>
      <w:divBdr>
        <w:top w:val="none" w:sz="0" w:space="0" w:color="auto"/>
        <w:left w:val="none" w:sz="0" w:space="0" w:color="auto"/>
        <w:bottom w:val="none" w:sz="0" w:space="0" w:color="auto"/>
        <w:right w:val="none" w:sz="0" w:space="0" w:color="auto"/>
      </w:divBdr>
    </w:div>
    <w:div w:id="416947234">
      <w:bodyDiv w:val="1"/>
      <w:marLeft w:val="0"/>
      <w:marRight w:val="0"/>
      <w:marTop w:val="0"/>
      <w:marBottom w:val="0"/>
      <w:divBdr>
        <w:top w:val="none" w:sz="0" w:space="0" w:color="auto"/>
        <w:left w:val="none" w:sz="0" w:space="0" w:color="auto"/>
        <w:bottom w:val="none" w:sz="0" w:space="0" w:color="auto"/>
        <w:right w:val="none" w:sz="0" w:space="0" w:color="auto"/>
      </w:divBdr>
    </w:div>
    <w:div w:id="417753848">
      <w:bodyDiv w:val="1"/>
      <w:marLeft w:val="0"/>
      <w:marRight w:val="0"/>
      <w:marTop w:val="0"/>
      <w:marBottom w:val="0"/>
      <w:divBdr>
        <w:top w:val="none" w:sz="0" w:space="0" w:color="auto"/>
        <w:left w:val="none" w:sz="0" w:space="0" w:color="auto"/>
        <w:bottom w:val="none" w:sz="0" w:space="0" w:color="auto"/>
        <w:right w:val="none" w:sz="0" w:space="0" w:color="auto"/>
      </w:divBdr>
    </w:div>
    <w:div w:id="419524609">
      <w:bodyDiv w:val="1"/>
      <w:marLeft w:val="0"/>
      <w:marRight w:val="0"/>
      <w:marTop w:val="0"/>
      <w:marBottom w:val="0"/>
      <w:divBdr>
        <w:top w:val="none" w:sz="0" w:space="0" w:color="auto"/>
        <w:left w:val="none" w:sz="0" w:space="0" w:color="auto"/>
        <w:bottom w:val="none" w:sz="0" w:space="0" w:color="auto"/>
        <w:right w:val="none" w:sz="0" w:space="0" w:color="auto"/>
      </w:divBdr>
    </w:div>
    <w:div w:id="447089673">
      <w:bodyDiv w:val="1"/>
      <w:marLeft w:val="0"/>
      <w:marRight w:val="0"/>
      <w:marTop w:val="0"/>
      <w:marBottom w:val="0"/>
      <w:divBdr>
        <w:top w:val="none" w:sz="0" w:space="0" w:color="auto"/>
        <w:left w:val="none" w:sz="0" w:space="0" w:color="auto"/>
        <w:bottom w:val="none" w:sz="0" w:space="0" w:color="auto"/>
        <w:right w:val="none" w:sz="0" w:space="0" w:color="auto"/>
      </w:divBdr>
    </w:div>
    <w:div w:id="449596057">
      <w:bodyDiv w:val="1"/>
      <w:marLeft w:val="0"/>
      <w:marRight w:val="0"/>
      <w:marTop w:val="0"/>
      <w:marBottom w:val="0"/>
      <w:divBdr>
        <w:top w:val="none" w:sz="0" w:space="0" w:color="auto"/>
        <w:left w:val="none" w:sz="0" w:space="0" w:color="auto"/>
        <w:bottom w:val="none" w:sz="0" w:space="0" w:color="auto"/>
        <w:right w:val="none" w:sz="0" w:space="0" w:color="auto"/>
      </w:divBdr>
    </w:div>
    <w:div w:id="457844536">
      <w:bodyDiv w:val="1"/>
      <w:marLeft w:val="0"/>
      <w:marRight w:val="0"/>
      <w:marTop w:val="0"/>
      <w:marBottom w:val="0"/>
      <w:divBdr>
        <w:top w:val="none" w:sz="0" w:space="0" w:color="auto"/>
        <w:left w:val="none" w:sz="0" w:space="0" w:color="auto"/>
        <w:bottom w:val="none" w:sz="0" w:space="0" w:color="auto"/>
        <w:right w:val="none" w:sz="0" w:space="0" w:color="auto"/>
      </w:divBdr>
    </w:div>
    <w:div w:id="461774162">
      <w:bodyDiv w:val="1"/>
      <w:marLeft w:val="0"/>
      <w:marRight w:val="0"/>
      <w:marTop w:val="0"/>
      <w:marBottom w:val="0"/>
      <w:divBdr>
        <w:top w:val="none" w:sz="0" w:space="0" w:color="auto"/>
        <w:left w:val="none" w:sz="0" w:space="0" w:color="auto"/>
        <w:bottom w:val="none" w:sz="0" w:space="0" w:color="auto"/>
        <w:right w:val="none" w:sz="0" w:space="0" w:color="auto"/>
      </w:divBdr>
    </w:div>
    <w:div w:id="511115331">
      <w:bodyDiv w:val="1"/>
      <w:marLeft w:val="0"/>
      <w:marRight w:val="0"/>
      <w:marTop w:val="0"/>
      <w:marBottom w:val="0"/>
      <w:divBdr>
        <w:top w:val="none" w:sz="0" w:space="0" w:color="auto"/>
        <w:left w:val="none" w:sz="0" w:space="0" w:color="auto"/>
        <w:bottom w:val="none" w:sz="0" w:space="0" w:color="auto"/>
        <w:right w:val="none" w:sz="0" w:space="0" w:color="auto"/>
      </w:divBdr>
      <w:divsChild>
        <w:div w:id="149553168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54387941">
      <w:bodyDiv w:val="1"/>
      <w:marLeft w:val="0"/>
      <w:marRight w:val="0"/>
      <w:marTop w:val="0"/>
      <w:marBottom w:val="0"/>
      <w:divBdr>
        <w:top w:val="none" w:sz="0" w:space="0" w:color="auto"/>
        <w:left w:val="none" w:sz="0" w:space="0" w:color="auto"/>
        <w:bottom w:val="none" w:sz="0" w:space="0" w:color="auto"/>
        <w:right w:val="none" w:sz="0" w:space="0" w:color="auto"/>
      </w:divBdr>
    </w:div>
    <w:div w:id="572084891">
      <w:bodyDiv w:val="1"/>
      <w:marLeft w:val="0"/>
      <w:marRight w:val="0"/>
      <w:marTop w:val="0"/>
      <w:marBottom w:val="0"/>
      <w:divBdr>
        <w:top w:val="none" w:sz="0" w:space="0" w:color="auto"/>
        <w:left w:val="none" w:sz="0" w:space="0" w:color="auto"/>
        <w:bottom w:val="none" w:sz="0" w:space="0" w:color="auto"/>
        <w:right w:val="none" w:sz="0" w:space="0" w:color="auto"/>
      </w:divBdr>
    </w:div>
    <w:div w:id="582497449">
      <w:bodyDiv w:val="1"/>
      <w:marLeft w:val="0"/>
      <w:marRight w:val="0"/>
      <w:marTop w:val="0"/>
      <w:marBottom w:val="0"/>
      <w:divBdr>
        <w:top w:val="none" w:sz="0" w:space="0" w:color="auto"/>
        <w:left w:val="none" w:sz="0" w:space="0" w:color="auto"/>
        <w:bottom w:val="none" w:sz="0" w:space="0" w:color="auto"/>
        <w:right w:val="none" w:sz="0" w:space="0" w:color="auto"/>
      </w:divBdr>
      <w:divsChild>
        <w:div w:id="1998222829">
          <w:marLeft w:val="0"/>
          <w:marRight w:val="0"/>
          <w:marTop w:val="0"/>
          <w:marBottom w:val="0"/>
          <w:divBdr>
            <w:top w:val="none" w:sz="0" w:space="0" w:color="auto"/>
            <w:left w:val="none" w:sz="0" w:space="0" w:color="auto"/>
            <w:bottom w:val="none" w:sz="0" w:space="0" w:color="auto"/>
            <w:right w:val="none" w:sz="0" w:space="0" w:color="auto"/>
          </w:divBdr>
        </w:div>
      </w:divsChild>
    </w:div>
    <w:div w:id="606348133">
      <w:bodyDiv w:val="1"/>
      <w:marLeft w:val="0"/>
      <w:marRight w:val="0"/>
      <w:marTop w:val="0"/>
      <w:marBottom w:val="0"/>
      <w:divBdr>
        <w:top w:val="none" w:sz="0" w:space="0" w:color="auto"/>
        <w:left w:val="none" w:sz="0" w:space="0" w:color="auto"/>
        <w:bottom w:val="none" w:sz="0" w:space="0" w:color="auto"/>
        <w:right w:val="none" w:sz="0" w:space="0" w:color="auto"/>
      </w:divBdr>
    </w:div>
    <w:div w:id="648441493">
      <w:bodyDiv w:val="1"/>
      <w:marLeft w:val="0"/>
      <w:marRight w:val="0"/>
      <w:marTop w:val="0"/>
      <w:marBottom w:val="0"/>
      <w:divBdr>
        <w:top w:val="none" w:sz="0" w:space="0" w:color="auto"/>
        <w:left w:val="none" w:sz="0" w:space="0" w:color="auto"/>
        <w:bottom w:val="none" w:sz="0" w:space="0" w:color="auto"/>
        <w:right w:val="none" w:sz="0" w:space="0" w:color="auto"/>
      </w:divBdr>
    </w:div>
    <w:div w:id="651182468">
      <w:bodyDiv w:val="1"/>
      <w:marLeft w:val="0"/>
      <w:marRight w:val="0"/>
      <w:marTop w:val="0"/>
      <w:marBottom w:val="0"/>
      <w:divBdr>
        <w:top w:val="none" w:sz="0" w:space="0" w:color="auto"/>
        <w:left w:val="none" w:sz="0" w:space="0" w:color="auto"/>
        <w:bottom w:val="none" w:sz="0" w:space="0" w:color="auto"/>
        <w:right w:val="none" w:sz="0" w:space="0" w:color="auto"/>
      </w:divBdr>
      <w:divsChild>
        <w:div w:id="81626143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74890039">
      <w:bodyDiv w:val="1"/>
      <w:marLeft w:val="0"/>
      <w:marRight w:val="0"/>
      <w:marTop w:val="0"/>
      <w:marBottom w:val="0"/>
      <w:divBdr>
        <w:top w:val="none" w:sz="0" w:space="0" w:color="auto"/>
        <w:left w:val="none" w:sz="0" w:space="0" w:color="auto"/>
        <w:bottom w:val="none" w:sz="0" w:space="0" w:color="auto"/>
        <w:right w:val="none" w:sz="0" w:space="0" w:color="auto"/>
      </w:divBdr>
    </w:div>
    <w:div w:id="738211871">
      <w:bodyDiv w:val="1"/>
      <w:marLeft w:val="0"/>
      <w:marRight w:val="0"/>
      <w:marTop w:val="0"/>
      <w:marBottom w:val="0"/>
      <w:divBdr>
        <w:top w:val="none" w:sz="0" w:space="0" w:color="auto"/>
        <w:left w:val="none" w:sz="0" w:space="0" w:color="auto"/>
        <w:bottom w:val="none" w:sz="0" w:space="0" w:color="auto"/>
        <w:right w:val="none" w:sz="0" w:space="0" w:color="auto"/>
      </w:divBdr>
    </w:div>
    <w:div w:id="776364752">
      <w:bodyDiv w:val="1"/>
      <w:marLeft w:val="0"/>
      <w:marRight w:val="0"/>
      <w:marTop w:val="0"/>
      <w:marBottom w:val="0"/>
      <w:divBdr>
        <w:top w:val="none" w:sz="0" w:space="0" w:color="auto"/>
        <w:left w:val="none" w:sz="0" w:space="0" w:color="auto"/>
        <w:bottom w:val="none" w:sz="0" w:space="0" w:color="auto"/>
        <w:right w:val="none" w:sz="0" w:space="0" w:color="auto"/>
      </w:divBdr>
    </w:div>
    <w:div w:id="800804903">
      <w:bodyDiv w:val="1"/>
      <w:marLeft w:val="0"/>
      <w:marRight w:val="0"/>
      <w:marTop w:val="0"/>
      <w:marBottom w:val="0"/>
      <w:divBdr>
        <w:top w:val="none" w:sz="0" w:space="0" w:color="auto"/>
        <w:left w:val="none" w:sz="0" w:space="0" w:color="auto"/>
        <w:bottom w:val="none" w:sz="0" w:space="0" w:color="auto"/>
        <w:right w:val="none" w:sz="0" w:space="0" w:color="auto"/>
      </w:divBdr>
    </w:div>
    <w:div w:id="802305735">
      <w:bodyDiv w:val="1"/>
      <w:marLeft w:val="0"/>
      <w:marRight w:val="0"/>
      <w:marTop w:val="0"/>
      <w:marBottom w:val="0"/>
      <w:divBdr>
        <w:top w:val="none" w:sz="0" w:space="0" w:color="auto"/>
        <w:left w:val="none" w:sz="0" w:space="0" w:color="auto"/>
        <w:bottom w:val="none" w:sz="0" w:space="0" w:color="auto"/>
        <w:right w:val="none" w:sz="0" w:space="0" w:color="auto"/>
      </w:divBdr>
    </w:div>
    <w:div w:id="830409864">
      <w:bodyDiv w:val="1"/>
      <w:marLeft w:val="0"/>
      <w:marRight w:val="0"/>
      <w:marTop w:val="0"/>
      <w:marBottom w:val="0"/>
      <w:divBdr>
        <w:top w:val="none" w:sz="0" w:space="0" w:color="auto"/>
        <w:left w:val="none" w:sz="0" w:space="0" w:color="auto"/>
        <w:bottom w:val="none" w:sz="0" w:space="0" w:color="auto"/>
        <w:right w:val="none" w:sz="0" w:space="0" w:color="auto"/>
      </w:divBdr>
    </w:div>
    <w:div w:id="850219504">
      <w:bodyDiv w:val="1"/>
      <w:marLeft w:val="0"/>
      <w:marRight w:val="0"/>
      <w:marTop w:val="0"/>
      <w:marBottom w:val="0"/>
      <w:divBdr>
        <w:top w:val="none" w:sz="0" w:space="0" w:color="auto"/>
        <w:left w:val="none" w:sz="0" w:space="0" w:color="auto"/>
        <w:bottom w:val="none" w:sz="0" w:space="0" w:color="auto"/>
        <w:right w:val="none" w:sz="0" w:space="0" w:color="auto"/>
      </w:divBdr>
    </w:div>
    <w:div w:id="853496010">
      <w:bodyDiv w:val="1"/>
      <w:marLeft w:val="0"/>
      <w:marRight w:val="0"/>
      <w:marTop w:val="0"/>
      <w:marBottom w:val="0"/>
      <w:divBdr>
        <w:top w:val="none" w:sz="0" w:space="0" w:color="auto"/>
        <w:left w:val="none" w:sz="0" w:space="0" w:color="auto"/>
        <w:bottom w:val="none" w:sz="0" w:space="0" w:color="auto"/>
        <w:right w:val="none" w:sz="0" w:space="0" w:color="auto"/>
      </w:divBdr>
    </w:div>
    <w:div w:id="868563826">
      <w:bodyDiv w:val="1"/>
      <w:marLeft w:val="0"/>
      <w:marRight w:val="0"/>
      <w:marTop w:val="0"/>
      <w:marBottom w:val="0"/>
      <w:divBdr>
        <w:top w:val="none" w:sz="0" w:space="0" w:color="auto"/>
        <w:left w:val="none" w:sz="0" w:space="0" w:color="auto"/>
        <w:bottom w:val="none" w:sz="0" w:space="0" w:color="auto"/>
        <w:right w:val="none" w:sz="0" w:space="0" w:color="auto"/>
      </w:divBdr>
    </w:div>
    <w:div w:id="883522859">
      <w:bodyDiv w:val="1"/>
      <w:marLeft w:val="0"/>
      <w:marRight w:val="0"/>
      <w:marTop w:val="0"/>
      <w:marBottom w:val="0"/>
      <w:divBdr>
        <w:top w:val="none" w:sz="0" w:space="0" w:color="auto"/>
        <w:left w:val="none" w:sz="0" w:space="0" w:color="auto"/>
        <w:bottom w:val="none" w:sz="0" w:space="0" w:color="auto"/>
        <w:right w:val="none" w:sz="0" w:space="0" w:color="auto"/>
      </w:divBdr>
    </w:div>
    <w:div w:id="889464357">
      <w:bodyDiv w:val="1"/>
      <w:marLeft w:val="0"/>
      <w:marRight w:val="0"/>
      <w:marTop w:val="0"/>
      <w:marBottom w:val="0"/>
      <w:divBdr>
        <w:top w:val="none" w:sz="0" w:space="0" w:color="auto"/>
        <w:left w:val="none" w:sz="0" w:space="0" w:color="auto"/>
        <w:bottom w:val="none" w:sz="0" w:space="0" w:color="auto"/>
        <w:right w:val="none" w:sz="0" w:space="0" w:color="auto"/>
      </w:divBdr>
    </w:div>
    <w:div w:id="890463896">
      <w:bodyDiv w:val="1"/>
      <w:marLeft w:val="0"/>
      <w:marRight w:val="0"/>
      <w:marTop w:val="0"/>
      <w:marBottom w:val="0"/>
      <w:divBdr>
        <w:top w:val="none" w:sz="0" w:space="0" w:color="auto"/>
        <w:left w:val="none" w:sz="0" w:space="0" w:color="auto"/>
        <w:bottom w:val="none" w:sz="0" w:space="0" w:color="auto"/>
        <w:right w:val="none" w:sz="0" w:space="0" w:color="auto"/>
      </w:divBdr>
    </w:div>
    <w:div w:id="897588882">
      <w:bodyDiv w:val="1"/>
      <w:marLeft w:val="0"/>
      <w:marRight w:val="0"/>
      <w:marTop w:val="0"/>
      <w:marBottom w:val="0"/>
      <w:divBdr>
        <w:top w:val="none" w:sz="0" w:space="0" w:color="auto"/>
        <w:left w:val="none" w:sz="0" w:space="0" w:color="auto"/>
        <w:bottom w:val="none" w:sz="0" w:space="0" w:color="auto"/>
        <w:right w:val="none" w:sz="0" w:space="0" w:color="auto"/>
      </w:divBdr>
    </w:div>
    <w:div w:id="908229920">
      <w:bodyDiv w:val="1"/>
      <w:marLeft w:val="0"/>
      <w:marRight w:val="0"/>
      <w:marTop w:val="0"/>
      <w:marBottom w:val="0"/>
      <w:divBdr>
        <w:top w:val="none" w:sz="0" w:space="0" w:color="auto"/>
        <w:left w:val="none" w:sz="0" w:space="0" w:color="auto"/>
        <w:bottom w:val="none" w:sz="0" w:space="0" w:color="auto"/>
        <w:right w:val="none" w:sz="0" w:space="0" w:color="auto"/>
      </w:divBdr>
    </w:div>
    <w:div w:id="908230167">
      <w:bodyDiv w:val="1"/>
      <w:marLeft w:val="0"/>
      <w:marRight w:val="0"/>
      <w:marTop w:val="0"/>
      <w:marBottom w:val="0"/>
      <w:divBdr>
        <w:top w:val="none" w:sz="0" w:space="0" w:color="auto"/>
        <w:left w:val="none" w:sz="0" w:space="0" w:color="auto"/>
        <w:bottom w:val="none" w:sz="0" w:space="0" w:color="auto"/>
        <w:right w:val="none" w:sz="0" w:space="0" w:color="auto"/>
      </w:divBdr>
    </w:div>
    <w:div w:id="927347081">
      <w:bodyDiv w:val="1"/>
      <w:marLeft w:val="0"/>
      <w:marRight w:val="0"/>
      <w:marTop w:val="0"/>
      <w:marBottom w:val="0"/>
      <w:divBdr>
        <w:top w:val="none" w:sz="0" w:space="0" w:color="auto"/>
        <w:left w:val="none" w:sz="0" w:space="0" w:color="auto"/>
        <w:bottom w:val="none" w:sz="0" w:space="0" w:color="auto"/>
        <w:right w:val="none" w:sz="0" w:space="0" w:color="auto"/>
      </w:divBdr>
    </w:div>
    <w:div w:id="943070889">
      <w:bodyDiv w:val="1"/>
      <w:marLeft w:val="0"/>
      <w:marRight w:val="0"/>
      <w:marTop w:val="0"/>
      <w:marBottom w:val="0"/>
      <w:divBdr>
        <w:top w:val="none" w:sz="0" w:space="0" w:color="auto"/>
        <w:left w:val="none" w:sz="0" w:space="0" w:color="auto"/>
        <w:bottom w:val="none" w:sz="0" w:space="0" w:color="auto"/>
        <w:right w:val="none" w:sz="0" w:space="0" w:color="auto"/>
      </w:divBdr>
    </w:div>
    <w:div w:id="1008291819">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071929277">
      <w:bodyDiv w:val="1"/>
      <w:marLeft w:val="0"/>
      <w:marRight w:val="0"/>
      <w:marTop w:val="0"/>
      <w:marBottom w:val="0"/>
      <w:divBdr>
        <w:top w:val="none" w:sz="0" w:space="0" w:color="auto"/>
        <w:left w:val="none" w:sz="0" w:space="0" w:color="auto"/>
        <w:bottom w:val="none" w:sz="0" w:space="0" w:color="auto"/>
        <w:right w:val="none" w:sz="0" w:space="0" w:color="auto"/>
      </w:divBdr>
    </w:div>
    <w:div w:id="1086346703">
      <w:bodyDiv w:val="1"/>
      <w:marLeft w:val="0"/>
      <w:marRight w:val="0"/>
      <w:marTop w:val="0"/>
      <w:marBottom w:val="0"/>
      <w:divBdr>
        <w:top w:val="none" w:sz="0" w:space="0" w:color="auto"/>
        <w:left w:val="none" w:sz="0" w:space="0" w:color="auto"/>
        <w:bottom w:val="none" w:sz="0" w:space="0" w:color="auto"/>
        <w:right w:val="none" w:sz="0" w:space="0" w:color="auto"/>
      </w:divBdr>
    </w:div>
    <w:div w:id="1098411031">
      <w:bodyDiv w:val="1"/>
      <w:marLeft w:val="0"/>
      <w:marRight w:val="0"/>
      <w:marTop w:val="0"/>
      <w:marBottom w:val="0"/>
      <w:divBdr>
        <w:top w:val="none" w:sz="0" w:space="0" w:color="auto"/>
        <w:left w:val="none" w:sz="0" w:space="0" w:color="auto"/>
        <w:bottom w:val="none" w:sz="0" w:space="0" w:color="auto"/>
        <w:right w:val="none" w:sz="0" w:space="0" w:color="auto"/>
      </w:divBdr>
    </w:div>
    <w:div w:id="1124735541">
      <w:bodyDiv w:val="1"/>
      <w:marLeft w:val="0"/>
      <w:marRight w:val="0"/>
      <w:marTop w:val="0"/>
      <w:marBottom w:val="0"/>
      <w:divBdr>
        <w:top w:val="none" w:sz="0" w:space="0" w:color="auto"/>
        <w:left w:val="none" w:sz="0" w:space="0" w:color="auto"/>
        <w:bottom w:val="none" w:sz="0" w:space="0" w:color="auto"/>
        <w:right w:val="none" w:sz="0" w:space="0" w:color="auto"/>
      </w:divBdr>
    </w:div>
    <w:div w:id="1149398509">
      <w:bodyDiv w:val="1"/>
      <w:marLeft w:val="0"/>
      <w:marRight w:val="0"/>
      <w:marTop w:val="0"/>
      <w:marBottom w:val="0"/>
      <w:divBdr>
        <w:top w:val="none" w:sz="0" w:space="0" w:color="auto"/>
        <w:left w:val="none" w:sz="0" w:space="0" w:color="auto"/>
        <w:bottom w:val="none" w:sz="0" w:space="0" w:color="auto"/>
        <w:right w:val="none" w:sz="0" w:space="0" w:color="auto"/>
      </w:divBdr>
    </w:div>
    <w:div w:id="1152137037">
      <w:bodyDiv w:val="1"/>
      <w:marLeft w:val="0"/>
      <w:marRight w:val="0"/>
      <w:marTop w:val="0"/>
      <w:marBottom w:val="0"/>
      <w:divBdr>
        <w:top w:val="none" w:sz="0" w:space="0" w:color="auto"/>
        <w:left w:val="none" w:sz="0" w:space="0" w:color="auto"/>
        <w:bottom w:val="none" w:sz="0" w:space="0" w:color="auto"/>
        <w:right w:val="none" w:sz="0" w:space="0" w:color="auto"/>
      </w:divBdr>
    </w:div>
    <w:div w:id="1156606916">
      <w:bodyDiv w:val="1"/>
      <w:marLeft w:val="0"/>
      <w:marRight w:val="0"/>
      <w:marTop w:val="0"/>
      <w:marBottom w:val="0"/>
      <w:divBdr>
        <w:top w:val="none" w:sz="0" w:space="0" w:color="auto"/>
        <w:left w:val="none" w:sz="0" w:space="0" w:color="auto"/>
        <w:bottom w:val="none" w:sz="0" w:space="0" w:color="auto"/>
        <w:right w:val="none" w:sz="0" w:space="0" w:color="auto"/>
      </w:divBdr>
    </w:div>
    <w:div w:id="1160461627">
      <w:bodyDiv w:val="1"/>
      <w:marLeft w:val="0"/>
      <w:marRight w:val="0"/>
      <w:marTop w:val="0"/>
      <w:marBottom w:val="0"/>
      <w:divBdr>
        <w:top w:val="none" w:sz="0" w:space="0" w:color="auto"/>
        <w:left w:val="none" w:sz="0" w:space="0" w:color="auto"/>
        <w:bottom w:val="none" w:sz="0" w:space="0" w:color="auto"/>
        <w:right w:val="none" w:sz="0" w:space="0" w:color="auto"/>
      </w:divBdr>
    </w:div>
    <w:div w:id="1163280930">
      <w:bodyDiv w:val="1"/>
      <w:marLeft w:val="0"/>
      <w:marRight w:val="0"/>
      <w:marTop w:val="0"/>
      <w:marBottom w:val="0"/>
      <w:divBdr>
        <w:top w:val="none" w:sz="0" w:space="0" w:color="auto"/>
        <w:left w:val="none" w:sz="0" w:space="0" w:color="auto"/>
        <w:bottom w:val="none" w:sz="0" w:space="0" w:color="auto"/>
        <w:right w:val="none" w:sz="0" w:space="0" w:color="auto"/>
      </w:divBdr>
    </w:div>
    <w:div w:id="1166433736">
      <w:bodyDiv w:val="1"/>
      <w:marLeft w:val="0"/>
      <w:marRight w:val="0"/>
      <w:marTop w:val="0"/>
      <w:marBottom w:val="0"/>
      <w:divBdr>
        <w:top w:val="none" w:sz="0" w:space="0" w:color="auto"/>
        <w:left w:val="none" w:sz="0" w:space="0" w:color="auto"/>
        <w:bottom w:val="none" w:sz="0" w:space="0" w:color="auto"/>
        <w:right w:val="none" w:sz="0" w:space="0" w:color="auto"/>
      </w:divBdr>
    </w:div>
    <w:div w:id="1186478876">
      <w:bodyDiv w:val="1"/>
      <w:marLeft w:val="0"/>
      <w:marRight w:val="0"/>
      <w:marTop w:val="0"/>
      <w:marBottom w:val="0"/>
      <w:divBdr>
        <w:top w:val="none" w:sz="0" w:space="0" w:color="auto"/>
        <w:left w:val="none" w:sz="0" w:space="0" w:color="auto"/>
        <w:bottom w:val="none" w:sz="0" w:space="0" w:color="auto"/>
        <w:right w:val="none" w:sz="0" w:space="0" w:color="auto"/>
      </w:divBdr>
    </w:div>
    <w:div w:id="1192498758">
      <w:bodyDiv w:val="1"/>
      <w:marLeft w:val="0"/>
      <w:marRight w:val="0"/>
      <w:marTop w:val="0"/>
      <w:marBottom w:val="0"/>
      <w:divBdr>
        <w:top w:val="none" w:sz="0" w:space="0" w:color="auto"/>
        <w:left w:val="none" w:sz="0" w:space="0" w:color="auto"/>
        <w:bottom w:val="none" w:sz="0" w:space="0" w:color="auto"/>
        <w:right w:val="none" w:sz="0" w:space="0" w:color="auto"/>
      </w:divBdr>
    </w:div>
    <w:div w:id="1192914434">
      <w:bodyDiv w:val="1"/>
      <w:marLeft w:val="0"/>
      <w:marRight w:val="0"/>
      <w:marTop w:val="0"/>
      <w:marBottom w:val="0"/>
      <w:divBdr>
        <w:top w:val="none" w:sz="0" w:space="0" w:color="auto"/>
        <w:left w:val="none" w:sz="0" w:space="0" w:color="auto"/>
        <w:bottom w:val="none" w:sz="0" w:space="0" w:color="auto"/>
        <w:right w:val="none" w:sz="0" w:space="0" w:color="auto"/>
      </w:divBdr>
    </w:div>
    <w:div w:id="1197236368">
      <w:bodyDiv w:val="1"/>
      <w:marLeft w:val="0"/>
      <w:marRight w:val="0"/>
      <w:marTop w:val="0"/>
      <w:marBottom w:val="0"/>
      <w:divBdr>
        <w:top w:val="none" w:sz="0" w:space="0" w:color="auto"/>
        <w:left w:val="none" w:sz="0" w:space="0" w:color="auto"/>
        <w:bottom w:val="none" w:sz="0" w:space="0" w:color="auto"/>
        <w:right w:val="none" w:sz="0" w:space="0" w:color="auto"/>
      </w:divBdr>
    </w:div>
    <w:div w:id="1239094549">
      <w:bodyDiv w:val="1"/>
      <w:marLeft w:val="0"/>
      <w:marRight w:val="0"/>
      <w:marTop w:val="0"/>
      <w:marBottom w:val="0"/>
      <w:divBdr>
        <w:top w:val="none" w:sz="0" w:space="0" w:color="auto"/>
        <w:left w:val="none" w:sz="0" w:space="0" w:color="auto"/>
        <w:bottom w:val="none" w:sz="0" w:space="0" w:color="auto"/>
        <w:right w:val="none" w:sz="0" w:space="0" w:color="auto"/>
      </w:divBdr>
    </w:div>
    <w:div w:id="1248534761">
      <w:bodyDiv w:val="1"/>
      <w:marLeft w:val="0"/>
      <w:marRight w:val="0"/>
      <w:marTop w:val="0"/>
      <w:marBottom w:val="0"/>
      <w:divBdr>
        <w:top w:val="none" w:sz="0" w:space="0" w:color="auto"/>
        <w:left w:val="none" w:sz="0" w:space="0" w:color="auto"/>
        <w:bottom w:val="none" w:sz="0" w:space="0" w:color="auto"/>
        <w:right w:val="none" w:sz="0" w:space="0" w:color="auto"/>
      </w:divBdr>
    </w:div>
    <w:div w:id="1259867822">
      <w:bodyDiv w:val="1"/>
      <w:marLeft w:val="0"/>
      <w:marRight w:val="0"/>
      <w:marTop w:val="0"/>
      <w:marBottom w:val="0"/>
      <w:divBdr>
        <w:top w:val="none" w:sz="0" w:space="0" w:color="auto"/>
        <w:left w:val="none" w:sz="0" w:space="0" w:color="auto"/>
        <w:bottom w:val="none" w:sz="0" w:space="0" w:color="auto"/>
        <w:right w:val="none" w:sz="0" w:space="0" w:color="auto"/>
      </w:divBdr>
      <w:divsChild>
        <w:div w:id="134474928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66353384">
      <w:bodyDiv w:val="1"/>
      <w:marLeft w:val="0"/>
      <w:marRight w:val="0"/>
      <w:marTop w:val="0"/>
      <w:marBottom w:val="0"/>
      <w:divBdr>
        <w:top w:val="none" w:sz="0" w:space="0" w:color="auto"/>
        <w:left w:val="none" w:sz="0" w:space="0" w:color="auto"/>
        <w:bottom w:val="none" w:sz="0" w:space="0" w:color="auto"/>
        <w:right w:val="none" w:sz="0" w:space="0" w:color="auto"/>
      </w:divBdr>
    </w:div>
    <w:div w:id="1275018903">
      <w:bodyDiv w:val="1"/>
      <w:marLeft w:val="0"/>
      <w:marRight w:val="0"/>
      <w:marTop w:val="0"/>
      <w:marBottom w:val="0"/>
      <w:divBdr>
        <w:top w:val="none" w:sz="0" w:space="0" w:color="auto"/>
        <w:left w:val="none" w:sz="0" w:space="0" w:color="auto"/>
        <w:bottom w:val="none" w:sz="0" w:space="0" w:color="auto"/>
        <w:right w:val="none" w:sz="0" w:space="0" w:color="auto"/>
      </w:divBdr>
    </w:div>
    <w:div w:id="1285502373">
      <w:bodyDiv w:val="1"/>
      <w:marLeft w:val="0"/>
      <w:marRight w:val="0"/>
      <w:marTop w:val="0"/>
      <w:marBottom w:val="0"/>
      <w:divBdr>
        <w:top w:val="none" w:sz="0" w:space="0" w:color="auto"/>
        <w:left w:val="none" w:sz="0" w:space="0" w:color="auto"/>
        <w:bottom w:val="none" w:sz="0" w:space="0" w:color="auto"/>
        <w:right w:val="none" w:sz="0" w:space="0" w:color="auto"/>
      </w:divBdr>
    </w:div>
    <w:div w:id="1326125819">
      <w:bodyDiv w:val="1"/>
      <w:marLeft w:val="0"/>
      <w:marRight w:val="0"/>
      <w:marTop w:val="0"/>
      <w:marBottom w:val="0"/>
      <w:divBdr>
        <w:top w:val="none" w:sz="0" w:space="0" w:color="auto"/>
        <w:left w:val="none" w:sz="0" w:space="0" w:color="auto"/>
        <w:bottom w:val="none" w:sz="0" w:space="0" w:color="auto"/>
        <w:right w:val="none" w:sz="0" w:space="0" w:color="auto"/>
      </w:divBdr>
    </w:div>
    <w:div w:id="1352685093">
      <w:bodyDiv w:val="1"/>
      <w:marLeft w:val="0"/>
      <w:marRight w:val="0"/>
      <w:marTop w:val="0"/>
      <w:marBottom w:val="0"/>
      <w:divBdr>
        <w:top w:val="none" w:sz="0" w:space="0" w:color="auto"/>
        <w:left w:val="none" w:sz="0" w:space="0" w:color="auto"/>
        <w:bottom w:val="none" w:sz="0" w:space="0" w:color="auto"/>
        <w:right w:val="none" w:sz="0" w:space="0" w:color="auto"/>
      </w:divBdr>
    </w:div>
    <w:div w:id="1383867065">
      <w:bodyDiv w:val="1"/>
      <w:marLeft w:val="0"/>
      <w:marRight w:val="0"/>
      <w:marTop w:val="0"/>
      <w:marBottom w:val="0"/>
      <w:divBdr>
        <w:top w:val="none" w:sz="0" w:space="0" w:color="auto"/>
        <w:left w:val="none" w:sz="0" w:space="0" w:color="auto"/>
        <w:bottom w:val="none" w:sz="0" w:space="0" w:color="auto"/>
        <w:right w:val="none" w:sz="0" w:space="0" w:color="auto"/>
      </w:divBdr>
    </w:div>
    <w:div w:id="1397969769">
      <w:bodyDiv w:val="1"/>
      <w:marLeft w:val="0"/>
      <w:marRight w:val="0"/>
      <w:marTop w:val="0"/>
      <w:marBottom w:val="0"/>
      <w:divBdr>
        <w:top w:val="none" w:sz="0" w:space="0" w:color="auto"/>
        <w:left w:val="none" w:sz="0" w:space="0" w:color="auto"/>
        <w:bottom w:val="none" w:sz="0" w:space="0" w:color="auto"/>
        <w:right w:val="none" w:sz="0" w:space="0" w:color="auto"/>
      </w:divBdr>
    </w:div>
    <w:div w:id="1411925720">
      <w:bodyDiv w:val="1"/>
      <w:marLeft w:val="0"/>
      <w:marRight w:val="0"/>
      <w:marTop w:val="0"/>
      <w:marBottom w:val="0"/>
      <w:divBdr>
        <w:top w:val="none" w:sz="0" w:space="0" w:color="auto"/>
        <w:left w:val="none" w:sz="0" w:space="0" w:color="auto"/>
        <w:bottom w:val="none" w:sz="0" w:space="0" w:color="auto"/>
        <w:right w:val="none" w:sz="0" w:space="0" w:color="auto"/>
      </w:divBdr>
    </w:div>
    <w:div w:id="1441342694">
      <w:bodyDiv w:val="1"/>
      <w:marLeft w:val="0"/>
      <w:marRight w:val="0"/>
      <w:marTop w:val="0"/>
      <w:marBottom w:val="0"/>
      <w:divBdr>
        <w:top w:val="none" w:sz="0" w:space="0" w:color="auto"/>
        <w:left w:val="none" w:sz="0" w:space="0" w:color="auto"/>
        <w:bottom w:val="none" w:sz="0" w:space="0" w:color="auto"/>
        <w:right w:val="none" w:sz="0" w:space="0" w:color="auto"/>
      </w:divBdr>
      <w:divsChild>
        <w:div w:id="217598098">
          <w:blockQuote w:val="1"/>
          <w:marLeft w:val="225"/>
          <w:marRight w:val="0"/>
          <w:marTop w:val="0"/>
          <w:marBottom w:val="0"/>
          <w:divBdr>
            <w:top w:val="none" w:sz="0" w:space="0" w:color="auto"/>
            <w:left w:val="none" w:sz="0" w:space="0" w:color="auto"/>
            <w:bottom w:val="none" w:sz="0" w:space="0" w:color="auto"/>
            <w:right w:val="none" w:sz="0" w:space="0" w:color="auto"/>
          </w:divBdr>
        </w:div>
        <w:div w:id="546600020">
          <w:blockQuote w:val="1"/>
          <w:marLeft w:val="225"/>
          <w:marRight w:val="0"/>
          <w:marTop w:val="0"/>
          <w:marBottom w:val="0"/>
          <w:divBdr>
            <w:top w:val="none" w:sz="0" w:space="0" w:color="auto"/>
            <w:left w:val="none" w:sz="0" w:space="0" w:color="auto"/>
            <w:bottom w:val="none" w:sz="0" w:space="0" w:color="auto"/>
            <w:right w:val="none" w:sz="0" w:space="0" w:color="auto"/>
          </w:divBdr>
        </w:div>
        <w:div w:id="957444273">
          <w:blockQuote w:val="1"/>
          <w:marLeft w:val="225"/>
          <w:marRight w:val="0"/>
          <w:marTop w:val="0"/>
          <w:marBottom w:val="0"/>
          <w:divBdr>
            <w:top w:val="none" w:sz="0" w:space="0" w:color="auto"/>
            <w:left w:val="none" w:sz="0" w:space="0" w:color="auto"/>
            <w:bottom w:val="none" w:sz="0" w:space="0" w:color="auto"/>
            <w:right w:val="none" w:sz="0" w:space="0" w:color="auto"/>
          </w:divBdr>
        </w:div>
        <w:div w:id="972834357">
          <w:blockQuote w:val="1"/>
          <w:marLeft w:val="225"/>
          <w:marRight w:val="0"/>
          <w:marTop w:val="0"/>
          <w:marBottom w:val="0"/>
          <w:divBdr>
            <w:top w:val="none" w:sz="0" w:space="0" w:color="auto"/>
            <w:left w:val="none" w:sz="0" w:space="0" w:color="auto"/>
            <w:bottom w:val="none" w:sz="0" w:space="0" w:color="auto"/>
            <w:right w:val="none" w:sz="0" w:space="0" w:color="auto"/>
          </w:divBdr>
        </w:div>
        <w:div w:id="1686322685">
          <w:blockQuote w:val="1"/>
          <w:marLeft w:val="225"/>
          <w:marRight w:val="0"/>
          <w:marTop w:val="0"/>
          <w:marBottom w:val="0"/>
          <w:divBdr>
            <w:top w:val="none" w:sz="0" w:space="0" w:color="auto"/>
            <w:left w:val="none" w:sz="0" w:space="0" w:color="auto"/>
            <w:bottom w:val="none" w:sz="0" w:space="0" w:color="auto"/>
            <w:right w:val="none" w:sz="0" w:space="0" w:color="auto"/>
          </w:divBdr>
        </w:div>
        <w:div w:id="1887637992">
          <w:blockQuote w:val="1"/>
          <w:marLeft w:val="225"/>
          <w:marRight w:val="0"/>
          <w:marTop w:val="0"/>
          <w:marBottom w:val="0"/>
          <w:divBdr>
            <w:top w:val="none" w:sz="0" w:space="0" w:color="auto"/>
            <w:left w:val="none" w:sz="0" w:space="0" w:color="auto"/>
            <w:bottom w:val="none" w:sz="0" w:space="0" w:color="auto"/>
            <w:right w:val="none" w:sz="0" w:space="0" w:color="auto"/>
          </w:divBdr>
        </w:div>
        <w:div w:id="206255563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62072352">
      <w:bodyDiv w:val="1"/>
      <w:marLeft w:val="0"/>
      <w:marRight w:val="0"/>
      <w:marTop w:val="0"/>
      <w:marBottom w:val="0"/>
      <w:divBdr>
        <w:top w:val="none" w:sz="0" w:space="0" w:color="auto"/>
        <w:left w:val="none" w:sz="0" w:space="0" w:color="auto"/>
        <w:bottom w:val="none" w:sz="0" w:space="0" w:color="auto"/>
        <w:right w:val="none" w:sz="0" w:space="0" w:color="auto"/>
      </w:divBdr>
    </w:div>
    <w:div w:id="1478523987">
      <w:bodyDiv w:val="1"/>
      <w:marLeft w:val="0"/>
      <w:marRight w:val="0"/>
      <w:marTop w:val="0"/>
      <w:marBottom w:val="0"/>
      <w:divBdr>
        <w:top w:val="none" w:sz="0" w:space="0" w:color="auto"/>
        <w:left w:val="none" w:sz="0" w:space="0" w:color="auto"/>
        <w:bottom w:val="none" w:sz="0" w:space="0" w:color="auto"/>
        <w:right w:val="none" w:sz="0" w:space="0" w:color="auto"/>
      </w:divBdr>
    </w:div>
    <w:div w:id="1515070327">
      <w:bodyDiv w:val="1"/>
      <w:marLeft w:val="0"/>
      <w:marRight w:val="0"/>
      <w:marTop w:val="0"/>
      <w:marBottom w:val="0"/>
      <w:divBdr>
        <w:top w:val="none" w:sz="0" w:space="0" w:color="auto"/>
        <w:left w:val="none" w:sz="0" w:space="0" w:color="auto"/>
        <w:bottom w:val="none" w:sz="0" w:space="0" w:color="auto"/>
        <w:right w:val="none" w:sz="0" w:space="0" w:color="auto"/>
      </w:divBdr>
    </w:div>
    <w:div w:id="1597901329">
      <w:bodyDiv w:val="1"/>
      <w:marLeft w:val="0"/>
      <w:marRight w:val="0"/>
      <w:marTop w:val="0"/>
      <w:marBottom w:val="0"/>
      <w:divBdr>
        <w:top w:val="none" w:sz="0" w:space="0" w:color="auto"/>
        <w:left w:val="none" w:sz="0" w:space="0" w:color="auto"/>
        <w:bottom w:val="none" w:sz="0" w:space="0" w:color="auto"/>
        <w:right w:val="none" w:sz="0" w:space="0" w:color="auto"/>
      </w:divBdr>
    </w:div>
    <w:div w:id="1600287833">
      <w:bodyDiv w:val="1"/>
      <w:marLeft w:val="0"/>
      <w:marRight w:val="0"/>
      <w:marTop w:val="0"/>
      <w:marBottom w:val="0"/>
      <w:divBdr>
        <w:top w:val="none" w:sz="0" w:space="0" w:color="auto"/>
        <w:left w:val="none" w:sz="0" w:space="0" w:color="auto"/>
        <w:bottom w:val="none" w:sz="0" w:space="0" w:color="auto"/>
        <w:right w:val="none" w:sz="0" w:space="0" w:color="auto"/>
      </w:divBdr>
    </w:div>
    <w:div w:id="1684287360">
      <w:bodyDiv w:val="1"/>
      <w:marLeft w:val="0"/>
      <w:marRight w:val="0"/>
      <w:marTop w:val="0"/>
      <w:marBottom w:val="0"/>
      <w:divBdr>
        <w:top w:val="none" w:sz="0" w:space="0" w:color="auto"/>
        <w:left w:val="none" w:sz="0" w:space="0" w:color="auto"/>
        <w:bottom w:val="none" w:sz="0" w:space="0" w:color="auto"/>
        <w:right w:val="none" w:sz="0" w:space="0" w:color="auto"/>
      </w:divBdr>
    </w:div>
    <w:div w:id="1747150365">
      <w:bodyDiv w:val="1"/>
      <w:marLeft w:val="0"/>
      <w:marRight w:val="0"/>
      <w:marTop w:val="0"/>
      <w:marBottom w:val="0"/>
      <w:divBdr>
        <w:top w:val="none" w:sz="0" w:space="0" w:color="auto"/>
        <w:left w:val="none" w:sz="0" w:space="0" w:color="auto"/>
        <w:bottom w:val="none" w:sz="0" w:space="0" w:color="auto"/>
        <w:right w:val="none" w:sz="0" w:space="0" w:color="auto"/>
      </w:divBdr>
      <w:divsChild>
        <w:div w:id="22067243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96871364">
      <w:bodyDiv w:val="1"/>
      <w:marLeft w:val="0"/>
      <w:marRight w:val="0"/>
      <w:marTop w:val="0"/>
      <w:marBottom w:val="0"/>
      <w:divBdr>
        <w:top w:val="none" w:sz="0" w:space="0" w:color="auto"/>
        <w:left w:val="none" w:sz="0" w:space="0" w:color="auto"/>
        <w:bottom w:val="none" w:sz="0" w:space="0" w:color="auto"/>
        <w:right w:val="none" w:sz="0" w:space="0" w:color="auto"/>
      </w:divBdr>
    </w:div>
    <w:div w:id="1803110270">
      <w:bodyDiv w:val="1"/>
      <w:marLeft w:val="0"/>
      <w:marRight w:val="0"/>
      <w:marTop w:val="0"/>
      <w:marBottom w:val="0"/>
      <w:divBdr>
        <w:top w:val="none" w:sz="0" w:space="0" w:color="auto"/>
        <w:left w:val="none" w:sz="0" w:space="0" w:color="auto"/>
        <w:bottom w:val="none" w:sz="0" w:space="0" w:color="auto"/>
        <w:right w:val="none" w:sz="0" w:space="0" w:color="auto"/>
      </w:divBdr>
    </w:div>
    <w:div w:id="1806846162">
      <w:bodyDiv w:val="1"/>
      <w:marLeft w:val="0"/>
      <w:marRight w:val="0"/>
      <w:marTop w:val="0"/>
      <w:marBottom w:val="0"/>
      <w:divBdr>
        <w:top w:val="none" w:sz="0" w:space="0" w:color="auto"/>
        <w:left w:val="none" w:sz="0" w:space="0" w:color="auto"/>
        <w:bottom w:val="none" w:sz="0" w:space="0" w:color="auto"/>
        <w:right w:val="none" w:sz="0" w:space="0" w:color="auto"/>
      </w:divBdr>
    </w:div>
    <w:div w:id="1823544330">
      <w:bodyDiv w:val="1"/>
      <w:marLeft w:val="0"/>
      <w:marRight w:val="0"/>
      <w:marTop w:val="0"/>
      <w:marBottom w:val="0"/>
      <w:divBdr>
        <w:top w:val="none" w:sz="0" w:space="0" w:color="auto"/>
        <w:left w:val="none" w:sz="0" w:space="0" w:color="auto"/>
        <w:bottom w:val="none" w:sz="0" w:space="0" w:color="auto"/>
        <w:right w:val="none" w:sz="0" w:space="0" w:color="auto"/>
      </w:divBdr>
    </w:div>
    <w:div w:id="1848665367">
      <w:bodyDiv w:val="1"/>
      <w:marLeft w:val="0"/>
      <w:marRight w:val="0"/>
      <w:marTop w:val="0"/>
      <w:marBottom w:val="0"/>
      <w:divBdr>
        <w:top w:val="none" w:sz="0" w:space="0" w:color="auto"/>
        <w:left w:val="none" w:sz="0" w:space="0" w:color="auto"/>
        <w:bottom w:val="none" w:sz="0" w:space="0" w:color="auto"/>
        <w:right w:val="none" w:sz="0" w:space="0" w:color="auto"/>
      </w:divBdr>
    </w:div>
    <w:div w:id="1850368584">
      <w:bodyDiv w:val="1"/>
      <w:marLeft w:val="0"/>
      <w:marRight w:val="0"/>
      <w:marTop w:val="0"/>
      <w:marBottom w:val="0"/>
      <w:divBdr>
        <w:top w:val="none" w:sz="0" w:space="0" w:color="auto"/>
        <w:left w:val="none" w:sz="0" w:space="0" w:color="auto"/>
        <w:bottom w:val="none" w:sz="0" w:space="0" w:color="auto"/>
        <w:right w:val="none" w:sz="0" w:space="0" w:color="auto"/>
      </w:divBdr>
      <w:divsChild>
        <w:div w:id="185638013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59539287">
      <w:bodyDiv w:val="1"/>
      <w:marLeft w:val="0"/>
      <w:marRight w:val="0"/>
      <w:marTop w:val="0"/>
      <w:marBottom w:val="0"/>
      <w:divBdr>
        <w:top w:val="none" w:sz="0" w:space="0" w:color="auto"/>
        <w:left w:val="none" w:sz="0" w:space="0" w:color="auto"/>
        <w:bottom w:val="none" w:sz="0" w:space="0" w:color="auto"/>
        <w:right w:val="none" w:sz="0" w:space="0" w:color="auto"/>
      </w:divBdr>
    </w:div>
    <w:div w:id="1866166854">
      <w:bodyDiv w:val="1"/>
      <w:marLeft w:val="0"/>
      <w:marRight w:val="0"/>
      <w:marTop w:val="0"/>
      <w:marBottom w:val="0"/>
      <w:divBdr>
        <w:top w:val="none" w:sz="0" w:space="0" w:color="auto"/>
        <w:left w:val="none" w:sz="0" w:space="0" w:color="auto"/>
        <w:bottom w:val="none" w:sz="0" w:space="0" w:color="auto"/>
        <w:right w:val="none" w:sz="0" w:space="0" w:color="auto"/>
      </w:divBdr>
    </w:div>
    <w:div w:id="1917745571">
      <w:bodyDiv w:val="1"/>
      <w:marLeft w:val="0"/>
      <w:marRight w:val="0"/>
      <w:marTop w:val="0"/>
      <w:marBottom w:val="0"/>
      <w:divBdr>
        <w:top w:val="none" w:sz="0" w:space="0" w:color="auto"/>
        <w:left w:val="none" w:sz="0" w:space="0" w:color="auto"/>
        <w:bottom w:val="none" w:sz="0" w:space="0" w:color="auto"/>
        <w:right w:val="none" w:sz="0" w:space="0" w:color="auto"/>
      </w:divBdr>
    </w:div>
    <w:div w:id="1921408373">
      <w:bodyDiv w:val="1"/>
      <w:marLeft w:val="0"/>
      <w:marRight w:val="0"/>
      <w:marTop w:val="0"/>
      <w:marBottom w:val="0"/>
      <w:divBdr>
        <w:top w:val="none" w:sz="0" w:space="0" w:color="auto"/>
        <w:left w:val="none" w:sz="0" w:space="0" w:color="auto"/>
        <w:bottom w:val="none" w:sz="0" w:space="0" w:color="auto"/>
        <w:right w:val="none" w:sz="0" w:space="0" w:color="auto"/>
      </w:divBdr>
    </w:div>
    <w:div w:id="1995837555">
      <w:bodyDiv w:val="1"/>
      <w:marLeft w:val="0"/>
      <w:marRight w:val="0"/>
      <w:marTop w:val="0"/>
      <w:marBottom w:val="0"/>
      <w:divBdr>
        <w:top w:val="none" w:sz="0" w:space="0" w:color="auto"/>
        <w:left w:val="none" w:sz="0" w:space="0" w:color="auto"/>
        <w:bottom w:val="none" w:sz="0" w:space="0" w:color="auto"/>
        <w:right w:val="none" w:sz="0" w:space="0" w:color="auto"/>
      </w:divBdr>
    </w:div>
    <w:div w:id="1997562432">
      <w:bodyDiv w:val="1"/>
      <w:marLeft w:val="0"/>
      <w:marRight w:val="0"/>
      <w:marTop w:val="0"/>
      <w:marBottom w:val="0"/>
      <w:divBdr>
        <w:top w:val="none" w:sz="0" w:space="0" w:color="auto"/>
        <w:left w:val="none" w:sz="0" w:space="0" w:color="auto"/>
        <w:bottom w:val="none" w:sz="0" w:space="0" w:color="auto"/>
        <w:right w:val="none" w:sz="0" w:space="0" w:color="auto"/>
      </w:divBdr>
    </w:div>
    <w:div w:id="2038768579">
      <w:bodyDiv w:val="1"/>
      <w:marLeft w:val="0"/>
      <w:marRight w:val="0"/>
      <w:marTop w:val="0"/>
      <w:marBottom w:val="0"/>
      <w:divBdr>
        <w:top w:val="none" w:sz="0" w:space="0" w:color="auto"/>
        <w:left w:val="none" w:sz="0" w:space="0" w:color="auto"/>
        <w:bottom w:val="none" w:sz="0" w:space="0" w:color="auto"/>
        <w:right w:val="none" w:sz="0" w:space="0" w:color="auto"/>
      </w:divBdr>
    </w:div>
    <w:div w:id="2046901139">
      <w:bodyDiv w:val="1"/>
      <w:marLeft w:val="0"/>
      <w:marRight w:val="0"/>
      <w:marTop w:val="0"/>
      <w:marBottom w:val="0"/>
      <w:divBdr>
        <w:top w:val="none" w:sz="0" w:space="0" w:color="auto"/>
        <w:left w:val="none" w:sz="0" w:space="0" w:color="auto"/>
        <w:bottom w:val="none" w:sz="0" w:space="0" w:color="auto"/>
        <w:right w:val="none" w:sz="0" w:space="0" w:color="auto"/>
      </w:divBdr>
    </w:div>
    <w:div w:id="2075741590">
      <w:bodyDiv w:val="1"/>
      <w:marLeft w:val="0"/>
      <w:marRight w:val="0"/>
      <w:marTop w:val="0"/>
      <w:marBottom w:val="0"/>
      <w:divBdr>
        <w:top w:val="none" w:sz="0" w:space="0" w:color="auto"/>
        <w:left w:val="none" w:sz="0" w:space="0" w:color="auto"/>
        <w:bottom w:val="none" w:sz="0" w:space="0" w:color="auto"/>
        <w:right w:val="none" w:sz="0" w:space="0" w:color="auto"/>
      </w:divBdr>
    </w:div>
    <w:div w:id="208760747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253F6-3405-45D1-B6BC-11D4FACB9E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5491</Words>
  <Characters>31301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Makdisi</dc:creator>
  <cp:keywords/>
  <dc:description/>
  <cp:lastModifiedBy>jude saud</cp:lastModifiedBy>
  <cp:revision>2</cp:revision>
  <dcterms:created xsi:type="dcterms:W3CDTF">2025-07-19T12:13:00Z</dcterms:created>
  <dcterms:modified xsi:type="dcterms:W3CDTF">2025-07-19T12:13:00Z</dcterms:modified>
</cp:coreProperties>
</file>