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120FAB3" w:rsidR="00EA22ED" w:rsidRDefault="00EA22ED" w:rsidP="00A65176">
      <w:pPr>
        <w:rPr>
          <w:rtl/>
          <w:lang w:bidi="ar-SY"/>
        </w:rPr>
      </w:pPr>
      <w:r w:rsidRPr="00EA22ED">
        <w:t>Leader Name</w:t>
      </w:r>
      <w:r w:rsidR="00A65176">
        <w:rPr>
          <w:rFonts w:hint="cs"/>
          <w:b/>
          <w:bCs/>
          <w:rtl/>
        </w:rPr>
        <w:t xml:space="preserve">صفاء حسن </w:t>
      </w:r>
      <w:proofErr w:type="gramStart"/>
      <w:r w:rsidR="00A65176">
        <w:rPr>
          <w:rFonts w:hint="cs"/>
          <w:b/>
          <w:bCs/>
          <w:rtl/>
        </w:rPr>
        <w:t>أوال</w:t>
      </w:r>
      <w:r w:rsidR="00B07EBC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A9BC5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81577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9C7567" w:rsidR="00A839E7" w:rsidRDefault="00A839E7" w:rsidP="00A839E7"/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851B9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480F71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31CD27" w:rsidR="00A839E7" w:rsidRDefault="00A839E7" w:rsidP="00A839E7">
            <w:pPr>
              <w:jc w:val="center"/>
            </w:pP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B651C2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26B46A8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8352247" w:rsidR="00A839E7" w:rsidRDefault="00170DAA" w:rsidP="00A839E7">
            <w:pPr>
              <w:jc w:val="center"/>
            </w:pPr>
            <w:r>
              <w:rPr>
                <w:rFonts w:hint="cs"/>
                <w:rtl/>
              </w:rPr>
              <w:t>التوسع في المقدمة وشرح عناصر إدارة الموارد البشرية وما يربطها بإدارة مخاطر الامن والسلامة مه الإشارة الى بعض الدراسات التي أكدت أهمية هذا الموضوع</w:t>
            </w: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A839E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64A8709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42B35DF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DF62098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A839E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53352C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42BDC26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E059C6E" w:rsidR="00A839E7" w:rsidRDefault="00170DAA" w:rsidP="00170DAA">
            <w:pPr>
              <w:jc w:val="center"/>
            </w:pPr>
            <w:r>
              <w:rPr>
                <w:rFonts w:hint="cs"/>
                <w:rtl/>
              </w:rPr>
              <w:t>إعادة صياغة أهداف الدراسة بما ينسجم مع التعديل في التساؤلات بحيث تكون الأهداف إجابة لتساؤلات الدراسة</w:t>
            </w:r>
          </w:p>
        </w:tc>
      </w:tr>
      <w:tr w:rsidR="00A839E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00F35C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2850B8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91DFA35" w:rsidR="00A839E7" w:rsidRDefault="00170DAA" w:rsidP="00A839E7">
            <w:pPr>
              <w:jc w:val="center"/>
            </w:pPr>
            <w:r>
              <w:rPr>
                <w:rFonts w:hint="cs"/>
                <w:rtl/>
              </w:rPr>
              <w:t>صياغة  تساؤلات البحث على شكل هدف رئيس ومجموعة من الأهداف الفرعية المرتبطة بمخاطر الامن والسلامة والمتغيرات المستقلة والتابعة</w:t>
            </w:r>
          </w:p>
        </w:tc>
      </w:tr>
      <w:tr w:rsidR="00A839E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6094C8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D38B477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4F526AB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A839E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115BAA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AF64706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89EDDB8" w:rsidR="00A839E7" w:rsidRDefault="00A839E7" w:rsidP="00A839E7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للدراسة</w:t>
            </w:r>
          </w:p>
        </w:tc>
      </w:tr>
      <w:tr w:rsidR="00A839E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A839E7" w:rsidRDefault="00A839E7" w:rsidP="00A839E7">
            <w:pPr>
              <w:jc w:val="center"/>
            </w:pPr>
          </w:p>
        </w:tc>
      </w:tr>
      <w:tr w:rsidR="00A839E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A839E7" w:rsidRDefault="00A839E7" w:rsidP="00A839E7">
            <w:pPr>
              <w:jc w:val="center"/>
            </w:pPr>
          </w:p>
        </w:tc>
      </w:tr>
      <w:tr w:rsidR="00A839E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ACA9FF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6FC3A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D619CA0" w:rsidR="00A839E7" w:rsidRDefault="00A839E7" w:rsidP="00A839E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A839E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FB9B8D4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2F48444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A883888" w:rsidR="00A839E7" w:rsidRDefault="00A839E7" w:rsidP="00A839E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تضمين جميع المراجع المستخدمة في الخطة والدراسات السابقة ضمن قائمة المراجع</w:t>
            </w:r>
            <w:r w:rsidR="00170DAA">
              <w:rPr>
                <w:rFonts w:hint="cs"/>
                <w:rtl/>
                <w:lang w:bidi="ar-SY"/>
              </w:rPr>
              <w:t xml:space="preserve"> وزيادة عدد المراجع</w:t>
            </w:r>
          </w:p>
        </w:tc>
      </w:tr>
      <w:tr w:rsidR="00A839E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6EDC43F" w:rsidR="00A839E7" w:rsidRDefault="00A839E7" w:rsidP="00A839E7">
            <w:pPr>
              <w:bidi/>
              <w:jc w:val="center"/>
            </w:pPr>
            <w:r>
              <w:rPr>
                <w:rFonts w:hint="cs"/>
                <w:rtl/>
              </w:rPr>
              <w:t xml:space="preserve">تحليل الدراسات السابقة وبيان </w:t>
            </w:r>
            <w:r w:rsidR="00170DAA">
              <w:rPr>
                <w:rFonts w:hint="cs"/>
                <w:rtl/>
              </w:rPr>
              <w:t>أ</w:t>
            </w:r>
            <w:r>
              <w:rPr>
                <w:rFonts w:hint="cs"/>
                <w:rtl/>
              </w:rPr>
              <w:t xml:space="preserve">وجه الشبه والاختلاف وما يميز </w:t>
            </w:r>
            <w:bookmarkStart w:id="0" w:name="_GoBack"/>
            <w:r>
              <w:rPr>
                <w:rFonts w:hint="cs"/>
                <w:rtl/>
              </w:rPr>
              <w:t xml:space="preserve">البحث </w:t>
            </w:r>
            <w:bookmarkEnd w:id="0"/>
            <w:r>
              <w:rPr>
                <w:rFonts w:hint="cs"/>
                <w:rtl/>
              </w:rPr>
              <w:t>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2025-07-01T13:49:00Z</dcterms:created>
  <dcterms:modified xsi:type="dcterms:W3CDTF">2025-07-01T13:55:00Z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