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D63268E" w:rsidR="00EA22ED" w:rsidRDefault="00131E11"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03BEB1A" w:rsidR="00EA22ED" w:rsidRDefault="00C920D0" w:rsidP="00CC5AD4">
            <w:pPr>
              <w:jc w:val="center"/>
            </w:pPr>
            <w:r>
              <w:rPr>
                <w:rFonts w:hint="cs"/>
                <w:rtl/>
              </w:rPr>
              <w:t>*</w:t>
            </w:r>
          </w:p>
        </w:tc>
        <w:tc>
          <w:tcPr>
            <w:tcW w:w="4131" w:type="dxa"/>
            <w:vAlign w:val="center"/>
          </w:tcPr>
          <w:p w14:paraId="3C0024D3" w14:textId="129DDC9C" w:rsidR="00C920D0" w:rsidRDefault="00C920D0" w:rsidP="00C920D0">
            <w:pPr>
              <w:rPr>
                <w:rtl/>
                <w:lang w:bidi="ar-EG"/>
              </w:rPr>
            </w:pPr>
            <w:r w:rsidRPr="00C920D0">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243DC1AE" w14:textId="77777777" w:rsidR="00C920D0" w:rsidRDefault="00C920D0" w:rsidP="00C920D0">
            <w:pPr>
              <w:rPr>
                <w:rtl/>
                <w:lang w:bidi="ar-EG"/>
              </w:rPr>
            </w:pPr>
          </w:p>
          <w:p w14:paraId="31824D8B" w14:textId="3B1B5FFA" w:rsidR="00EA22ED" w:rsidRDefault="00C920D0" w:rsidP="00C920D0">
            <w:pPr>
              <w:rPr>
                <w:rFonts w:hint="cs"/>
                <w:rtl/>
                <w:lang w:bidi="ar-EG"/>
              </w:rPr>
            </w:pPr>
            <w:r>
              <w:rPr>
                <w:rFonts w:hint="cs"/>
                <w:rtl/>
                <w:lang w:bidi="ar-EG"/>
              </w:rPr>
              <w:t>التفاصيل المكتوبة تحت أهمية الدراسة تنقل إلي المنطلقات النظرية للدراسة</w:t>
            </w:r>
            <w:r>
              <w:rPr>
                <w:rtl/>
                <w:lang w:bidi="ar-EG"/>
              </w:rPr>
              <w:br/>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5B73BCE" w:rsidR="00EA22ED" w:rsidRDefault="00C920D0" w:rsidP="00CC5AD4">
            <w:pPr>
              <w:jc w:val="center"/>
            </w:pPr>
            <w:r>
              <w:rPr>
                <w:rFonts w:hint="cs"/>
                <w:rtl/>
              </w:rPr>
              <w:t>*</w:t>
            </w:r>
          </w:p>
        </w:tc>
        <w:tc>
          <w:tcPr>
            <w:tcW w:w="4131" w:type="dxa"/>
            <w:vAlign w:val="center"/>
          </w:tcPr>
          <w:p w14:paraId="4AB2F43B" w14:textId="6134BF9A" w:rsidR="00EA22ED" w:rsidRDefault="00C920D0" w:rsidP="00C920D0">
            <w:pPr>
              <w:jc w:val="center"/>
            </w:pPr>
            <w:r w:rsidRPr="00C920D0">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64F1F3B" w:rsidR="00EA22ED" w:rsidRDefault="00C920D0"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60E2AC58"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2FA94DE" w:rsidR="00EA22ED" w:rsidRDefault="00C920D0" w:rsidP="00CC5AD4">
            <w:pPr>
              <w:jc w:val="center"/>
            </w:pPr>
            <w:r>
              <w:rPr>
                <w:rFonts w:hint="cs"/>
                <w:rtl/>
              </w:rPr>
              <w:t>*</w:t>
            </w:r>
          </w:p>
        </w:tc>
        <w:tc>
          <w:tcPr>
            <w:tcW w:w="4131" w:type="dxa"/>
            <w:vAlign w:val="center"/>
          </w:tcPr>
          <w:p w14:paraId="4BDC680C" w14:textId="7F1440D2" w:rsidR="00EA22ED" w:rsidRDefault="00C920D0" w:rsidP="00CC5AD4">
            <w:pPr>
              <w:jc w:val="center"/>
            </w:pPr>
            <w:r>
              <w:rPr>
                <w:rFonts w:hint="cs"/>
                <w:rtl/>
              </w:rPr>
              <w:t>التوسع في الدراسات السابقة والمقارنة بينها وتوضيح ما ستقدمه الدراسة الحالية للمعرفة العلمية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55E9E0BC" w:rsidR="00EA22ED" w:rsidRDefault="00C920D0" w:rsidP="00CC5AD4">
            <w:pPr>
              <w:jc w:val="center"/>
            </w:pPr>
            <w:r>
              <w:rPr>
                <w:rFonts w:hint="cs"/>
                <w:rtl/>
              </w:rPr>
              <w:t>*</w:t>
            </w:r>
          </w:p>
        </w:tc>
        <w:tc>
          <w:tcPr>
            <w:tcW w:w="4131" w:type="dxa"/>
            <w:vAlign w:val="center"/>
          </w:tcPr>
          <w:p w14:paraId="1640C8F3" w14:textId="1FC4A490" w:rsidR="00EA22ED" w:rsidRDefault="00C920D0" w:rsidP="00CC5AD4">
            <w:pPr>
              <w:jc w:val="center"/>
              <w:rPr>
                <w:lang w:bidi="ar-SY"/>
              </w:rPr>
            </w:pPr>
            <w:r>
              <w:rPr>
                <w:rFonts w:hint="cs"/>
                <w:rtl/>
                <w:lang w:bidi="ar-EG"/>
              </w:rPr>
              <w:t>التفاصيل المكتوبة تحت أهمية الدراسة تنقل إلي المنطلقات النظرية للدراسة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2410ABF2" w:rsidR="00EA22ED" w:rsidRDefault="00C920D0" w:rsidP="00CC5AD4">
            <w:pPr>
              <w:jc w:val="center"/>
            </w:pPr>
            <w:r>
              <w:rPr>
                <w:rFonts w:hint="cs"/>
                <w:rtl/>
              </w:rPr>
              <w:t>*</w:t>
            </w:r>
          </w:p>
        </w:tc>
        <w:tc>
          <w:tcPr>
            <w:tcW w:w="4131" w:type="dxa"/>
            <w:vAlign w:val="center"/>
          </w:tcPr>
          <w:p w14:paraId="4EF99B68" w14:textId="07EEDB57" w:rsidR="00EA22ED" w:rsidRDefault="00C920D0" w:rsidP="00C920D0">
            <w:pPr>
              <w:jc w:val="center"/>
            </w:pPr>
            <w:r w:rsidRPr="00C920D0">
              <w:rPr>
                <w:rtl/>
              </w:rPr>
              <w:t>يجب توضيح المنهج العلمي الذي ستعتمد عليه الدراسة، مثل المنهج الوصفي التحليلي</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EA130EA" w:rsidR="00EA22ED" w:rsidRDefault="00C920D0"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72E7F7D" w:rsidR="00EA22ED" w:rsidRDefault="00C920D0" w:rsidP="00CC5AD4">
            <w:pPr>
              <w:jc w:val="center"/>
            </w:pPr>
            <w:r>
              <w:rPr>
                <w:rFonts w:hint="cs"/>
                <w:rtl/>
              </w:rPr>
              <w:t>تحديد مجتمع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DDDCD86" w:rsidR="00EA22ED" w:rsidRDefault="00C920D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CB364F8" w:rsidR="00EA22ED" w:rsidRDefault="00C920D0" w:rsidP="00C920D0">
            <w:pPr>
              <w:jc w:val="center"/>
            </w:pPr>
            <w:r>
              <w:rPr>
                <w:rFonts w:hint="cs"/>
                <w:rtl/>
              </w:rPr>
              <w:t xml:space="preserve">صياغة الفروض الفرعية مثل الفرض الرئيسي </w:t>
            </w:r>
            <w:r w:rsidRPr="00C920D0">
              <w:rPr>
                <w:rtl/>
              </w:rPr>
              <w:t>، وصياغة فروض الدراسة وفقا للشكل العلمي ( لا يوجد علاقة ذات دلالة إحصائية بين المتغير المستقل و المتغير التابع)</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24136"/>
    <w:rsid w:val="00131E11"/>
    <w:rsid w:val="00173184"/>
    <w:rsid w:val="00177708"/>
    <w:rsid w:val="00207574"/>
    <w:rsid w:val="00570846"/>
    <w:rsid w:val="006B0C30"/>
    <w:rsid w:val="00811C8D"/>
    <w:rsid w:val="00846C7F"/>
    <w:rsid w:val="008B63CC"/>
    <w:rsid w:val="009847B5"/>
    <w:rsid w:val="00A006C8"/>
    <w:rsid w:val="00B752C5"/>
    <w:rsid w:val="00C920D0"/>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200</Words>
  <Characters>1144</Characters>
  <Application>Microsoft Office Word</Application>
  <DocSecurity>0</DocSecurity>
  <Lines>9</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9</cp:revision>
  <dcterms:created xsi:type="dcterms:W3CDTF">2024-02-22T10:30:00Z</dcterms:created>
  <dcterms:modified xsi:type="dcterms:W3CDTF">2024-07-03T23:14:00Z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