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1345986" w:rsidR="009125CE" w:rsidRPr="009125CE" w:rsidRDefault="009125CE" w:rsidP="00B467F6">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B467F6" w:rsidRPr="00B467F6">
        <w:rPr>
          <w:rFonts w:ascii="Sakkal Majalla" w:hAnsi="Sakkal Majalla" w:cs="Sakkal Majalla"/>
          <w:b/>
          <w:bCs/>
          <w:sz w:val="28"/>
          <w:szCs w:val="28"/>
          <w:rtl/>
        </w:rPr>
        <w:t>تخصص 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AA4343F" w14:textId="7C7A28A6" w:rsidR="009125CE" w:rsidRPr="009125CE" w:rsidRDefault="00DE7A25" w:rsidP="009125CE">
      <w:pPr>
        <w:jc w:val="center"/>
        <w:rPr>
          <w:rFonts w:ascii="Sakkal Majalla" w:hAnsi="Sakkal Majalla" w:cs="Sakkal Majalla"/>
          <w:sz w:val="28"/>
          <w:szCs w:val="28"/>
          <w:rtl/>
          <w:lang w:bidi="ar-EG"/>
        </w:rPr>
      </w:pPr>
      <w:r w:rsidRPr="00DE7A25">
        <w:rPr>
          <w:rFonts w:ascii="Sakkal Majalla" w:hAnsi="Sakkal Majalla" w:cs="Sakkal Majalla"/>
          <w:b/>
          <w:bCs/>
          <w:sz w:val="28"/>
          <w:szCs w:val="28"/>
          <w:rtl/>
        </w:rPr>
        <w:t>دور الحلول التقنية في تحسين إدارة نفايات البناء والهدم وتحسين جودة البيئة الحضرية في مدينة الرياض</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1E562F4D" w:rsidR="009125CE" w:rsidRPr="001902DB" w:rsidRDefault="009125CE" w:rsidP="00B467F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B467F6">
        <w:rPr>
          <w:rFonts w:ascii="Sakkal Majalla" w:hAnsi="Sakkal Majalla" w:cs="Sakkal Majalla" w:hint="cs"/>
          <w:b/>
          <w:bCs/>
          <w:sz w:val="28"/>
          <w:szCs w:val="28"/>
          <w:rtl/>
          <w:lang w:bidi="ar-EG"/>
        </w:rPr>
        <w:t xml:space="preserve"> </w:t>
      </w:r>
      <w:r w:rsidR="00B467F6" w:rsidRPr="00B467F6">
        <w:rPr>
          <w:rFonts w:ascii="Sakkal Majalla" w:hAnsi="Sakkal Majalla" w:cs="Sakkal Majalla"/>
          <w:b/>
          <w:bCs/>
          <w:sz w:val="28"/>
          <w:szCs w:val="28"/>
          <w:rtl/>
        </w:rPr>
        <w:t>راكان المشار 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185C45D"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B467F6">
        <w:rPr>
          <w:rFonts w:ascii="Sakkal Majalla" w:hAnsi="Sakkal Majalla" w:cs="Sakkal Majalla" w:hint="cs"/>
          <w:b/>
          <w:bCs/>
          <w:sz w:val="28"/>
          <w:szCs w:val="28"/>
          <w:rtl/>
          <w:lang w:bidi="ar-EG"/>
        </w:rPr>
        <w:t>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Default="009125CE" w:rsidP="009125CE">
      <w:pPr>
        <w:jc w:val="center"/>
        <w:rPr>
          <w:rFonts w:ascii="Sakkal Majalla" w:hAnsi="Sakkal Majalla" w:cs="Sakkal Majalla"/>
          <w:b/>
          <w:bCs/>
          <w:sz w:val="28"/>
          <w:szCs w:val="28"/>
          <w:rtl/>
          <w:lang w:bidi="ar-EG"/>
        </w:rPr>
      </w:pPr>
    </w:p>
    <w:p w14:paraId="00E3418C" w14:textId="77777777" w:rsidR="00E14F4F" w:rsidRPr="001902DB" w:rsidRDefault="00E14F4F"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 xml:space="preserve">فهرس </w:t>
      </w:r>
      <w:proofErr w:type="spellStart"/>
      <w:r w:rsidRPr="009125CE">
        <w:rPr>
          <w:rFonts w:ascii="Sakkal Majalla" w:hAnsi="Sakkal Majalla" w:cs="Sakkal Majalla" w:hint="cs"/>
          <w:sz w:val="28"/>
          <w:szCs w:val="28"/>
          <w:u w:val="single"/>
          <w:rtl/>
          <w:lang w:bidi="ar-EG"/>
        </w:rPr>
        <w:t>المحتوى</w:t>
      </w:r>
      <w:r w:rsidR="00D52480">
        <w:rPr>
          <w:rFonts w:ascii="Sakkal Majalla" w:hAnsi="Sakkal Majalla" w:cs="Sakkal Majalla" w:hint="cs"/>
          <w:sz w:val="28"/>
          <w:szCs w:val="28"/>
          <w:u w:val="single"/>
          <w:rtl/>
          <w:lang w:bidi="ar-EG"/>
        </w:rPr>
        <w:t>ات</w:t>
      </w:r>
      <w:proofErr w:type="spellEnd"/>
      <w:r w:rsidRPr="009125CE">
        <w:rPr>
          <w:rFonts w:ascii="Sakkal Majalla" w:hAnsi="Sakkal Majalla" w:cs="Sakkal Majalla" w:hint="cs"/>
          <w:sz w:val="28"/>
          <w:szCs w:val="28"/>
          <w:u w:val="single"/>
          <w:rtl/>
          <w:lang w:bidi="ar-EG"/>
        </w:rPr>
        <w:t>:</w:t>
      </w:r>
    </w:p>
    <w:sdt>
      <w:sdtPr>
        <w:id w:val="268135131"/>
        <w:docPartObj>
          <w:docPartGallery w:val="Table of Contents"/>
          <w:docPartUnique/>
        </w:docPartObj>
      </w:sdtPr>
      <w:sdtEndPr>
        <w:rPr>
          <w:rFonts w:asciiTheme="minorHAnsi" w:eastAsiaTheme="minorHAnsi" w:hAnsiTheme="minorHAnsi" w:cstheme="minorBidi"/>
          <w:b/>
          <w:bCs/>
          <w:noProof/>
          <w:color w:val="auto"/>
          <w:kern w:val="2"/>
          <w:sz w:val="22"/>
          <w:szCs w:val="22"/>
          <w:rtl/>
          <w14:ligatures w14:val="standardContextual"/>
        </w:rPr>
      </w:sdtEndPr>
      <w:sdtContent>
        <w:p w14:paraId="6551D504" w14:textId="5015F8F1" w:rsidR="00BF1264" w:rsidRDefault="00BF1264" w:rsidP="00BF1264">
          <w:pPr>
            <w:pStyle w:val="TOCHeading"/>
          </w:pPr>
        </w:p>
        <w:p w14:paraId="03DBB4F7" w14:textId="6DF2B664" w:rsidR="00BF1264" w:rsidRDefault="00BF1264">
          <w:pPr>
            <w:pStyle w:val="TOC1"/>
            <w:tabs>
              <w:tab w:val="right" w:leader="dot" w:pos="8822"/>
            </w:tabs>
            <w:rPr>
              <w:noProof/>
              <w:rtl/>
            </w:rPr>
          </w:pPr>
          <w:r>
            <w:fldChar w:fldCharType="begin"/>
          </w:r>
          <w:r>
            <w:instrText xml:space="preserve"> TOC \o "1-3" \h \z \u </w:instrText>
          </w:r>
          <w:r>
            <w:fldChar w:fldCharType="separate"/>
          </w:r>
          <w:hyperlink w:anchor="_Toc235115092" w:history="1">
            <w:r w:rsidRPr="000A18B4">
              <w:rPr>
                <w:rStyle w:val="Hyperlink"/>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Toc235115092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1EBA15F7" w14:textId="68F62CE9" w:rsidR="00BF1264" w:rsidRDefault="00BF1264">
          <w:pPr>
            <w:pStyle w:val="TOC2"/>
            <w:tabs>
              <w:tab w:val="right" w:leader="dot" w:pos="8822"/>
            </w:tabs>
            <w:rPr>
              <w:noProof/>
              <w:rtl/>
            </w:rPr>
          </w:pPr>
          <w:hyperlink w:anchor="_Toc235115093" w:history="1">
            <w:r w:rsidRPr="000A18B4">
              <w:rPr>
                <w:rStyle w:val="Hyperlink"/>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Toc235115093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63E95AFA" w14:textId="11DF9DFC" w:rsidR="00BF1264" w:rsidRDefault="00BF1264">
          <w:pPr>
            <w:pStyle w:val="TOC2"/>
            <w:tabs>
              <w:tab w:val="right" w:leader="dot" w:pos="8822"/>
            </w:tabs>
            <w:rPr>
              <w:noProof/>
              <w:rtl/>
            </w:rPr>
          </w:pPr>
          <w:hyperlink w:anchor="_Toc235115094" w:history="1">
            <w:r w:rsidRPr="000A18B4">
              <w:rPr>
                <w:rStyle w:val="Hyperlink"/>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Toc235115094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0A541625" w14:textId="3D658DE5" w:rsidR="00BF1264" w:rsidRDefault="00BF1264">
          <w:pPr>
            <w:pStyle w:val="TOC2"/>
            <w:tabs>
              <w:tab w:val="right" w:leader="dot" w:pos="8822"/>
            </w:tabs>
            <w:rPr>
              <w:noProof/>
              <w:rtl/>
            </w:rPr>
          </w:pPr>
          <w:hyperlink w:anchor="_Toc235115095" w:history="1">
            <w:r w:rsidRPr="000A18B4">
              <w:rPr>
                <w:rStyle w:val="Hyperlink"/>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Toc235115095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56E23D71" w14:textId="5AC68B54" w:rsidR="00BF1264" w:rsidRDefault="00BF1264">
          <w:pPr>
            <w:pStyle w:val="TOC2"/>
            <w:tabs>
              <w:tab w:val="right" w:leader="dot" w:pos="8822"/>
            </w:tabs>
            <w:rPr>
              <w:noProof/>
              <w:rtl/>
            </w:rPr>
          </w:pPr>
          <w:hyperlink w:anchor="_Toc235115096" w:history="1">
            <w:r w:rsidRPr="000A18B4">
              <w:rPr>
                <w:rStyle w:val="Hyperlink"/>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Toc235115096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405BF423" w14:textId="4CBBE23A" w:rsidR="00BF1264" w:rsidRDefault="00BF1264">
          <w:pPr>
            <w:pStyle w:val="TOC2"/>
            <w:tabs>
              <w:tab w:val="right" w:leader="dot" w:pos="8822"/>
            </w:tabs>
            <w:rPr>
              <w:noProof/>
              <w:rtl/>
            </w:rPr>
          </w:pPr>
          <w:hyperlink w:anchor="_Toc235115097" w:history="1">
            <w:r w:rsidRPr="000A18B4">
              <w:rPr>
                <w:rStyle w:val="Hyperlink"/>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Toc235115097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22B1C59F" w14:textId="36EBDB2E" w:rsidR="00BF1264" w:rsidRDefault="00BF1264">
          <w:pPr>
            <w:pStyle w:val="TOC2"/>
            <w:tabs>
              <w:tab w:val="right" w:leader="dot" w:pos="8822"/>
            </w:tabs>
            <w:rPr>
              <w:noProof/>
              <w:rtl/>
            </w:rPr>
          </w:pPr>
          <w:hyperlink w:anchor="_Toc235115098" w:history="1">
            <w:r w:rsidRPr="000A18B4">
              <w:rPr>
                <w:rStyle w:val="Hyperlink"/>
                <w:noProof/>
                <w:rtl/>
              </w:rPr>
              <w:t>- 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Toc235115098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18F7359D" w14:textId="04712B1F" w:rsidR="00BF1264" w:rsidRDefault="00BF1264">
          <w:pPr>
            <w:pStyle w:val="TOC2"/>
            <w:tabs>
              <w:tab w:val="right" w:leader="dot" w:pos="8822"/>
            </w:tabs>
            <w:rPr>
              <w:noProof/>
              <w:rtl/>
            </w:rPr>
          </w:pPr>
          <w:hyperlink w:anchor="_Toc235115099" w:history="1">
            <w:r w:rsidRPr="000A18B4">
              <w:rPr>
                <w:rStyle w:val="Hyperlink"/>
                <w:noProof/>
                <w:rtl/>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Toc235115099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5ED07B22" w14:textId="2419C893" w:rsidR="00BF1264" w:rsidRDefault="00BF1264">
          <w:pPr>
            <w:pStyle w:val="TOC1"/>
            <w:tabs>
              <w:tab w:val="right" w:leader="dot" w:pos="8822"/>
            </w:tabs>
            <w:rPr>
              <w:noProof/>
              <w:rtl/>
            </w:rPr>
          </w:pPr>
          <w:hyperlink w:anchor="_Toc235115100" w:history="1">
            <w:r w:rsidRPr="000A18B4">
              <w:rPr>
                <w:rStyle w:val="Hyperlink"/>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Toc235115100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7F10C2E8" w14:textId="37C6DDFB" w:rsidR="00BF1264" w:rsidRDefault="00BF1264">
          <w:pPr>
            <w:pStyle w:val="TOC1"/>
            <w:tabs>
              <w:tab w:val="right" w:leader="dot" w:pos="8822"/>
            </w:tabs>
            <w:rPr>
              <w:noProof/>
              <w:rtl/>
            </w:rPr>
          </w:pPr>
          <w:hyperlink w:anchor="_Toc235115101" w:history="1">
            <w:r w:rsidRPr="000A18B4">
              <w:rPr>
                <w:rStyle w:val="Hyperlink"/>
                <w:rFonts w:cs="Sakkal Majalla"/>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Toc235115101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41122C47" w14:textId="76571A82" w:rsidR="00BF1264" w:rsidRDefault="00BF1264">
          <w:pPr>
            <w:pStyle w:val="TOC2"/>
            <w:tabs>
              <w:tab w:val="right" w:leader="dot" w:pos="8822"/>
            </w:tabs>
            <w:rPr>
              <w:noProof/>
              <w:rtl/>
            </w:rPr>
          </w:pPr>
          <w:hyperlink w:anchor="_Toc235115102" w:history="1">
            <w:r w:rsidRPr="000A18B4">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Toc235115102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71396C24" w14:textId="6579B573" w:rsidR="00BF1264" w:rsidRDefault="00BF1264">
          <w:pPr>
            <w:pStyle w:val="TOC2"/>
            <w:tabs>
              <w:tab w:val="right" w:leader="dot" w:pos="8822"/>
            </w:tabs>
            <w:rPr>
              <w:noProof/>
              <w:rtl/>
            </w:rPr>
          </w:pPr>
          <w:hyperlink w:anchor="_Toc235115103" w:history="1">
            <w:r w:rsidRPr="000A18B4">
              <w:rPr>
                <w:rStyle w:val="Hyperlink"/>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Toc235115103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42F6A4CD" w14:textId="00C48187" w:rsidR="00BF1264" w:rsidRDefault="00BF1264">
          <w:pPr>
            <w:pStyle w:val="TOC1"/>
            <w:tabs>
              <w:tab w:val="right" w:leader="dot" w:pos="8822"/>
            </w:tabs>
            <w:rPr>
              <w:noProof/>
              <w:rtl/>
            </w:rPr>
          </w:pPr>
          <w:hyperlink w:anchor="_Toc235115104" w:history="1">
            <w:r w:rsidRPr="000A18B4">
              <w:rPr>
                <w:rStyle w:val="Hyperlink"/>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Toc235115104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0B1D32E7" w14:textId="468F97E0" w:rsidR="00BF1264" w:rsidRDefault="00BF1264">
          <w:pPr>
            <w:pStyle w:val="TOC1"/>
            <w:tabs>
              <w:tab w:val="right" w:leader="dot" w:pos="8822"/>
            </w:tabs>
            <w:rPr>
              <w:noProof/>
              <w:rtl/>
            </w:rPr>
          </w:pPr>
          <w:hyperlink w:anchor="_Toc235115105" w:history="1">
            <w:r w:rsidRPr="000A18B4">
              <w:rPr>
                <w:rStyle w:val="Hyperlink"/>
                <w:noProof/>
                <w:rtl/>
              </w:rPr>
              <w:t>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Toc235115105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7A368701" w14:textId="733B9475" w:rsidR="00BF1264" w:rsidRDefault="00BF1264">
          <w:pPr>
            <w:pStyle w:val="TOC2"/>
            <w:tabs>
              <w:tab w:val="right" w:leader="dot" w:pos="8822"/>
            </w:tabs>
            <w:rPr>
              <w:noProof/>
              <w:rtl/>
            </w:rPr>
          </w:pPr>
          <w:hyperlink w:anchor="_Toc235115106" w:history="1">
            <w:r w:rsidRPr="000A18B4">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Toc235115106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18E62F52" w14:textId="5F804D3E" w:rsidR="00BF1264" w:rsidRDefault="00BF1264">
          <w:pPr>
            <w:pStyle w:val="TOC2"/>
            <w:tabs>
              <w:tab w:val="right" w:leader="dot" w:pos="8822"/>
            </w:tabs>
            <w:rPr>
              <w:noProof/>
              <w:rtl/>
            </w:rPr>
          </w:pPr>
          <w:hyperlink w:anchor="_Toc235115107" w:history="1">
            <w:r w:rsidRPr="000A18B4">
              <w:rPr>
                <w:rStyle w:val="Hyperlink"/>
                <w:noProof/>
                <w:rtl/>
              </w:rPr>
              <w:t>-المنهجية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Toc235115107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51B21D4D" w14:textId="62D12D6E" w:rsidR="00BF1264" w:rsidRDefault="00BF1264">
          <w:pPr>
            <w:pStyle w:val="TOC2"/>
            <w:tabs>
              <w:tab w:val="right" w:leader="dot" w:pos="8822"/>
            </w:tabs>
            <w:rPr>
              <w:noProof/>
              <w:rtl/>
            </w:rPr>
          </w:pPr>
          <w:hyperlink w:anchor="_Toc235115108" w:history="1">
            <w:r w:rsidRPr="000A18B4">
              <w:rPr>
                <w:rStyle w:val="Hyperlink"/>
                <w:noProof/>
                <w:rtl/>
              </w:rPr>
              <w:t>-مجتمع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Toc235115108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391AFBDF" w14:textId="698A41C0" w:rsidR="00BF1264" w:rsidRDefault="00BF1264">
          <w:pPr>
            <w:pStyle w:val="TOC2"/>
            <w:tabs>
              <w:tab w:val="right" w:leader="dot" w:pos="8822"/>
            </w:tabs>
            <w:rPr>
              <w:noProof/>
              <w:rtl/>
            </w:rPr>
          </w:pPr>
          <w:hyperlink w:anchor="_Toc235115109" w:history="1">
            <w:r w:rsidRPr="000A18B4">
              <w:rPr>
                <w:rStyle w:val="Hyperlink"/>
                <w:noProof/>
                <w:rtl/>
              </w:rPr>
              <w:t>-حدود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Toc235115109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5B3D7F3D" w14:textId="19AD6D42" w:rsidR="00BF1264" w:rsidRDefault="00BF1264">
          <w:pPr>
            <w:pStyle w:val="TOC1"/>
            <w:tabs>
              <w:tab w:val="right" w:leader="dot" w:pos="8822"/>
            </w:tabs>
            <w:rPr>
              <w:noProof/>
              <w:rtl/>
            </w:rPr>
          </w:pPr>
          <w:hyperlink w:anchor="_Toc235115110" w:history="1">
            <w:r w:rsidRPr="000A18B4">
              <w:rPr>
                <w:rStyle w:val="Hyperlink"/>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Toc235115110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61473035" w14:textId="52BC9FAC" w:rsidR="00BF1264" w:rsidRDefault="00BF1264">
          <w:pPr>
            <w:pStyle w:val="TOC1"/>
            <w:tabs>
              <w:tab w:val="right" w:leader="dot" w:pos="8822"/>
            </w:tabs>
            <w:rPr>
              <w:noProof/>
              <w:rtl/>
            </w:rPr>
          </w:pPr>
          <w:hyperlink w:anchor="_Toc235115111" w:history="1">
            <w:r w:rsidRPr="000A18B4">
              <w:rPr>
                <w:rStyle w:val="Hyperlink"/>
                <w:noProof/>
                <w:rtl/>
                <w:lang w:bidi="ar-EG"/>
              </w:rPr>
              <w:t>النتائج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Toc235115111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0311546C" w14:textId="0F87D45C" w:rsidR="00BF1264" w:rsidRDefault="00BF1264">
          <w:pPr>
            <w:pStyle w:val="TOC2"/>
            <w:tabs>
              <w:tab w:val="right" w:leader="dot" w:pos="8822"/>
            </w:tabs>
            <w:rPr>
              <w:noProof/>
              <w:rtl/>
            </w:rPr>
          </w:pPr>
          <w:hyperlink w:anchor="_Toc235115112" w:history="1">
            <w:r w:rsidRPr="000A18B4">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Toc235115112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4AE06DAE" w14:textId="059F5D68" w:rsidR="00BF1264" w:rsidRDefault="00BF1264">
          <w:pPr>
            <w:pStyle w:val="TOC2"/>
            <w:tabs>
              <w:tab w:val="right" w:leader="dot" w:pos="8822"/>
            </w:tabs>
            <w:rPr>
              <w:noProof/>
              <w:rtl/>
            </w:rPr>
          </w:pPr>
          <w:hyperlink w:anchor="_Toc235115113" w:history="1">
            <w:r w:rsidRPr="000A18B4">
              <w:rPr>
                <w:rStyle w:val="Hyperlink"/>
                <w:noProof/>
                <w:rtl/>
              </w:rPr>
              <w:t>-تحليل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Toc235115113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1EDC79C4" w14:textId="1A869077" w:rsidR="00BF1264" w:rsidRDefault="00BF1264">
          <w:pPr>
            <w:pStyle w:val="TOC2"/>
            <w:tabs>
              <w:tab w:val="right" w:leader="dot" w:pos="8822"/>
            </w:tabs>
            <w:rPr>
              <w:noProof/>
              <w:rtl/>
            </w:rPr>
          </w:pPr>
          <w:hyperlink w:anchor="_Toc235115114" w:history="1">
            <w:r w:rsidRPr="000A18B4">
              <w:rPr>
                <w:rStyle w:val="Hyperlink"/>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Toc235115114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0B381E9C" w14:textId="19216C88" w:rsidR="00BF1264" w:rsidRDefault="00BF1264">
          <w:pPr>
            <w:pStyle w:val="TOC2"/>
            <w:tabs>
              <w:tab w:val="right" w:leader="dot" w:pos="8822"/>
            </w:tabs>
            <w:rPr>
              <w:noProof/>
              <w:rtl/>
            </w:rPr>
          </w:pPr>
          <w:hyperlink w:anchor="_Toc235115115" w:history="1">
            <w:r w:rsidRPr="000A18B4">
              <w:rPr>
                <w:rStyle w:val="Hyperlink"/>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Toc235115115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02FB0850" w14:textId="5E665A44" w:rsidR="00BF1264" w:rsidRDefault="00BF1264">
          <w:pPr>
            <w:pStyle w:val="TOC2"/>
            <w:tabs>
              <w:tab w:val="right" w:leader="dot" w:pos="8822"/>
            </w:tabs>
            <w:rPr>
              <w:noProof/>
              <w:rtl/>
            </w:rPr>
          </w:pPr>
          <w:hyperlink w:anchor="_Toc235115116" w:history="1">
            <w:r w:rsidRPr="000A18B4">
              <w:rPr>
                <w:rStyle w:val="Hyperlink"/>
                <w:noProof/>
                <w:rtl/>
              </w:rPr>
              <w:t>مقترحات لدراسات 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Toc235115116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737A9D08" w14:textId="37993AD1" w:rsidR="00BF1264" w:rsidRDefault="00BF1264">
          <w:pPr>
            <w:pStyle w:val="TOC1"/>
            <w:tabs>
              <w:tab w:val="right" w:leader="dot" w:pos="8822"/>
            </w:tabs>
            <w:rPr>
              <w:noProof/>
              <w:rtl/>
            </w:rPr>
          </w:pPr>
          <w:hyperlink w:anchor="_Toc235115117" w:history="1">
            <w:r w:rsidRPr="000A18B4">
              <w:rPr>
                <w:rStyle w:val="Hyperlink"/>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Toc235115117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41E7300C" w14:textId="15C9991A" w:rsidR="00BF1264" w:rsidRDefault="00BF1264">
          <w:pPr>
            <w:pStyle w:val="TOC2"/>
            <w:tabs>
              <w:tab w:val="right" w:leader="dot" w:pos="8822"/>
            </w:tabs>
            <w:rPr>
              <w:noProof/>
              <w:rtl/>
            </w:rPr>
          </w:pPr>
          <w:hyperlink w:anchor="_Toc235115118" w:history="1">
            <w:r w:rsidRPr="000A18B4">
              <w:rPr>
                <w:rStyle w:val="Hyperlink"/>
                <w:noProof/>
                <w:rtl/>
              </w:rPr>
              <w:t>-المراجع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Toc235115118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5D2B1BBE" w14:textId="00FF71A6" w:rsidR="00BF1264" w:rsidRDefault="00BF1264">
          <w:pPr>
            <w:pStyle w:val="TOC2"/>
            <w:tabs>
              <w:tab w:val="right" w:leader="dot" w:pos="8822"/>
            </w:tabs>
            <w:rPr>
              <w:noProof/>
              <w:rtl/>
            </w:rPr>
          </w:pPr>
          <w:hyperlink w:anchor="_Toc235115119" w:history="1">
            <w:r w:rsidRPr="000A18B4">
              <w:rPr>
                <w:rStyle w:val="Hyperlink"/>
                <w:noProof/>
                <w:rtl/>
              </w:rPr>
              <w:t>-المراجع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Toc235115119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59D42AA1" w14:textId="3A1E64A4" w:rsidR="00BF1264" w:rsidRDefault="00BF1264">
          <w:pPr>
            <w:pStyle w:val="TOC1"/>
            <w:tabs>
              <w:tab w:val="right" w:leader="dot" w:pos="8822"/>
            </w:tabs>
            <w:rPr>
              <w:noProof/>
              <w:rtl/>
            </w:rPr>
          </w:pPr>
          <w:hyperlink w:anchor="_Toc235115120" w:history="1">
            <w:r w:rsidRPr="000A18B4">
              <w:rPr>
                <w:rStyle w:val="Hyperlink"/>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Toc235115120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3B743DD4" w14:textId="310D34A4" w:rsidR="00BF1264" w:rsidRDefault="00BF1264">
          <w:pPr>
            <w:pStyle w:val="TOC2"/>
            <w:tabs>
              <w:tab w:val="right" w:leader="dot" w:pos="8822"/>
            </w:tabs>
            <w:rPr>
              <w:noProof/>
              <w:rtl/>
            </w:rPr>
          </w:pPr>
          <w:hyperlink w:anchor="_Toc235115121" w:history="1">
            <w:r w:rsidRPr="000A18B4">
              <w:rPr>
                <w:rStyle w:val="Hyperlink"/>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Toc235115121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0F65D771" w14:textId="62A9577C" w:rsidR="00BF1264" w:rsidRDefault="00BF1264">
          <w:r>
            <w:rPr>
              <w:b/>
              <w:bCs/>
              <w:noProof/>
            </w:rPr>
            <w:fldChar w:fldCharType="end"/>
          </w:r>
        </w:p>
      </w:sdtContent>
    </w:sdt>
    <w:p w14:paraId="4FD6B615" w14:textId="0F2FEE2C" w:rsidR="00BF1264" w:rsidRDefault="00BF1264"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 xml:space="preserve">قائمة </w:t>
      </w:r>
      <w:proofErr w:type="gramStart"/>
      <w:r>
        <w:rPr>
          <w:rFonts w:ascii="Sakkal Majalla" w:hAnsi="Sakkal Majalla" w:cs="Sakkal Majalla" w:hint="cs"/>
          <w:sz w:val="28"/>
          <w:szCs w:val="28"/>
          <w:u w:val="single"/>
          <w:rtl/>
          <w:lang w:bidi="ar-EG"/>
        </w:rPr>
        <w:t>الجداول :</w:t>
      </w:r>
      <w:proofErr w:type="gramEnd"/>
    </w:p>
    <w:p w14:paraId="149D12F3" w14:textId="77777777" w:rsidR="00EB623F" w:rsidRDefault="00EB623F" w:rsidP="00EB623F">
      <w:pPr>
        <w:rPr>
          <w:rFonts w:ascii="Sakkal Majalla" w:hAnsi="Sakkal Majalla" w:cs="Sakkal Majalla"/>
          <w:sz w:val="24"/>
          <w:szCs w:val="24"/>
          <w:rtl/>
        </w:rPr>
      </w:pPr>
      <w:r>
        <w:rPr>
          <w:rFonts w:ascii="Sakkal Majalla" w:hAnsi="Sakkal Majalla" w:cs="Sakkal Majalla" w:hint="cs"/>
          <w:sz w:val="24"/>
          <w:szCs w:val="24"/>
          <w:rtl/>
        </w:rPr>
        <w:t>جدول (2-1): تصنيف مصادر نفايات البناء والهدم وفق الأنشطة الإنشائية</w:t>
      </w:r>
      <w:r>
        <w:ptab w:relativeTo="margin" w:alignment="left" w:leader="dot"/>
      </w:r>
      <w:r>
        <w:rPr>
          <w:rFonts w:ascii="Sakkal Majalla" w:hAnsi="Sakkal Majalla" w:cs="Sakkal Majalla" w:hint="cs"/>
          <w:sz w:val="24"/>
          <w:szCs w:val="24"/>
          <w:rtl/>
        </w:rPr>
        <w:t>23</w:t>
      </w:r>
    </w:p>
    <w:p w14:paraId="68EC9E03" w14:textId="77777777" w:rsidR="00EB623F" w:rsidRDefault="00EB623F" w:rsidP="00EB623F">
      <w:pPr>
        <w:rPr>
          <w:rFonts w:ascii="Sakkal Majalla" w:hAnsi="Sakkal Majalla" w:cs="Sakkal Majalla"/>
          <w:sz w:val="24"/>
          <w:szCs w:val="24"/>
          <w:rtl/>
        </w:rPr>
      </w:pPr>
      <w:r>
        <w:rPr>
          <w:rFonts w:ascii="Sakkal Majalla" w:hAnsi="Sakkal Majalla" w:cs="Sakkal Majalla" w:hint="cs"/>
          <w:sz w:val="24"/>
          <w:szCs w:val="24"/>
          <w:rtl/>
        </w:rPr>
        <w:t xml:space="preserve">جدول (4-1): مقياس </w:t>
      </w:r>
      <w:proofErr w:type="spellStart"/>
      <w:r>
        <w:rPr>
          <w:rFonts w:ascii="Sakkal Majalla" w:hAnsi="Sakkal Majalla" w:cs="Sakkal Majalla" w:hint="cs"/>
          <w:sz w:val="24"/>
          <w:szCs w:val="24"/>
          <w:rtl/>
        </w:rPr>
        <w:t>ليكرت</w:t>
      </w:r>
      <w:proofErr w:type="spellEnd"/>
      <w:r>
        <w:rPr>
          <w:rFonts w:ascii="Sakkal Majalla" w:hAnsi="Sakkal Majalla" w:cs="Sakkal Majalla" w:hint="cs"/>
          <w:sz w:val="24"/>
          <w:szCs w:val="24"/>
          <w:rtl/>
        </w:rPr>
        <w:t xml:space="preserve"> الخماسي المستخدم في الدراسة</w:t>
      </w:r>
      <w:r>
        <w:ptab w:relativeTo="margin" w:alignment="left" w:leader="dot"/>
      </w:r>
      <w:r>
        <w:rPr>
          <w:rFonts w:ascii="Sakkal Majalla" w:hAnsi="Sakkal Majalla" w:cs="Sakkal Majalla" w:hint="cs"/>
          <w:sz w:val="24"/>
          <w:szCs w:val="24"/>
          <w:rtl/>
        </w:rPr>
        <w:t>40</w:t>
      </w:r>
    </w:p>
    <w:p w14:paraId="5876B999" w14:textId="77777777" w:rsidR="00EB623F" w:rsidRDefault="00EB623F" w:rsidP="00EB623F">
      <w:pPr>
        <w:rPr>
          <w:rFonts w:ascii="Sakkal Majalla" w:hAnsi="Sakkal Majalla" w:cs="Sakkal Majalla"/>
          <w:sz w:val="24"/>
          <w:szCs w:val="24"/>
          <w:rtl/>
        </w:rPr>
      </w:pPr>
      <w:r>
        <w:rPr>
          <w:rFonts w:ascii="Sakkal Majalla" w:hAnsi="Sakkal Majalla" w:cs="Sakkal Majalla" w:hint="cs"/>
          <w:sz w:val="24"/>
          <w:szCs w:val="24"/>
          <w:rtl/>
        </w:rPr>
        <w:t>جدول (4-2): تفسير المتوسطات الحسابية</w:t>
      </w:r>
      <w:r>
        <w:ptab w:relativeTo="margin" w:alignment="left" w:leader="dot"/>
      </w:r>
      <w:r>
        <w:rPr>
          <w:rFonts w:ascii="Sakkal Majalla" w:hAnsi="Sakkal Majalla" w:cs="Sakkal Majalla" w:hint="cs"/>
          <w:sz w:val="24"/>
          <w:szCs w:val="24"/>
          <w:rtl/>
        </w:rPr>
        <w:t>40</w:t>
      </w:r>
    </w:p>
    <w:p w14:paraId="3A504109" w14:textId="77777777" w:rsidR="009125CE" w:rsidRDefault="009125CE" w:rsidP="009125CE">
      <w:pPr>
        <w:rPr>
          <w:rFonts w:ascii="Sakkal Majalla" w:hAnsi="Sakkal Majalla" w:cs="Sakkal Majalla"/>
          <w:sz w:val="28"/>
          <w:szCs w:val="28"/>
          <w:u w:val="single"/>
          <w:rtl/>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141A427A" w14:textId="77777777" w:rsidR="00EB623F" w:rsidRDefault="00EB623F" w:rsidP="009125CE">
      <w:pPr>
        <w:rPr>
          <w:rFonts w:ascii="Sakkal Majalla" w:hAnsi="Sakkal Majalla" w:cs="Sakkal Majalla"/>
          <w:sz w:val="28"/>
          <w:szCs w:val="28"/>
          <w:u w:val="single"/>
          <w:rtl/>
          <w:lang w:bidi="ar-EG"/>
        </w:rPr>
      </w:pPr>
    </w:p>
    <w:p w14:paraId="5741615F" w14:textId="78A2AED6"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فهرس الأشكال:</w:t>
      </w:r>
    </w:p>
    <w:p w14:paraId="5EDBDA0B" w14:textId="77777777" w:rsidR="00AC55C6" w:rsidRDefault="00AC55C6" w:rsidP="00AC55C6">
      <w:pPr>
        <w:rPr>
          <w:rFonts w:ascii="Sakkal Majalla" w:hAnsi="Sakkal Majalla" w:cs="Sakkal Majalla"/>
          <w:sz w:val="24"/>
          <w:szCs w:val="24"/>
          <w:rtl/>
        </w:rPr>
      </w:pPr>
      <w:r>
        <w:rPr>
          <w:rFonts w:ascii="Sakkal Majalla" w:hAnsi="Sakkal Majalla" w:cs="Sakkal Majalla" w:hint="cs"/>
          <w:sz w:val="24"/>
          <w:szCs w:val="24"/>
          <w:rtl/>
        </w:rPr>
        <w:t>شكل (4-1): المتوسطات الحسابية لعبارات الاستبانة العشر</w:t>
      </w:r>
      <w:r>
        <w:ptab w:relativeTo="margin" w:alignment="left" w:leader="dot"/>
      </w:r>
      <w:r>
        <w:rPr>
          <w:rFonts w:ascii="Sakkal Majalla" w:hAnsi="Sakkal Majalla" w:cs="Sakkal Majalla" w:hint="cs"/>
          <w:sz w:val="24"/>
          <w:szCs w:val="24"/>
          <w:rtl/>
        </w:rPr>
        <w:t>45</w:t>
      </w:r>
    </w:p>
    <w:p w14:paraId="1EF69791" w14:textId="77777777" w:rsidR="00D52480" w:rsidRDefault="00D52480" w:rsidP="009125CE">
      <w:pPr>
        <w:rPr>
          <w:rFonts w:ascii="Sakkal Majalla" w:hAnsi="Sakkal Majalla" w:cs="Sakkal Majalla"/>
          <w:sz w:val="28"/>
          <w:szCs w:val="28"/>
          <w:u w:val="single"/>
          <w:rtl/>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7FB8310D"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lang w:bidi="ar-EG"/>
        </w:rPr>
      </w:pPr>
    </w:p>
    <w:p w14:paraId="2F0E31F8" w14:textId="77777777" w:rsidR="00BF1264" w:rsidRDefault="00BF1264"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Pr>
      </w:pPr>
      <w:proofErr w:type="gramStart"/>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Abstract</w:t>
      </w:r>
      <w:proofErr w:type="gramEnd"/>
      <w:r>
        <w:rPr>
          <w:rFonts w:ascii="Sakkal Majalla" w:hAnsi="Sakkal Majalla" w:cs="Sakkal Majalla"/>
          <w:sz w:val="28"/>
          <w:szCs w:val="28"/>
          <w:u w:val="single"/>
        </w:rPr>
        <w:t xml:space="preserve"> </w:t>
      </w:r>
    </w:p>
    <w:p w14:paraId="3A4B0D04" w14:textId="77777777" w:rsidR="00E64642" w:rsidRPr="00E64642" w:rsidRDefault="00E64642" w:rsidP="00E64642">
      <w:pPr>
        <w:rPr>
          <w:rFonts w:ascii="Sakkal Majalla" w:hAnsi="Sakkal Majalla" w:cs="Sakkal Majalla"/>
          <w:sz w:val="28"/>
          <w:szCs w:val="28"/>
          <w:rtl/>
        </w:rPr>
      </w:pPr>
      <w:r w:rsidRPr="00E64642">
        <w:rPr>
          <w:rFonts w:ascii="Sakkal Majalla" w:hAnsi="Sakkal Majalla" w:cs="Sakkal Majalla"/>
          <w:sz w:val="28"/>
          <w:szCs w:val="28"/>
          <w:rtl/>
        </w:rPr>
        <w:t>هدفت هذه الدراسة إلى التعرف على دور الحلول التقنية في تحسين إدارة نفايات البناء والهدم وتحسين جودة البيئة الحضرية في مدينة الرياض، من خلال تحليل واقع إدارة هذا النوع من النفايات، واستعراض أبرز التحديات البيئية والاقتصادية والمكانية المرتبطة بها، وبيان دور تقنيتي نمذجة معلومات البناء (</w:t>
      </w:r>
      <w:r w:rsidRPr="00E64642">
        <w:rPr>
          <w:rFonts w:ascii="Sakkal Majalla" w:hAnsi="Sakkal Majalla" w:cs="Sakkal Majalla"/>
          <w:sz w:val="28"/>
          <w:szCs w:val="28"/>
        </w:rPr>
        <w:t>Building Information Modeling - BIM</w:t>
      </w:r>
      <w:r w:rsidRPr="00E64642">
        <w:rPr>
          <w:rFonts w:ascii="Sakkal Majalla" w:hAnsi="Sakkal Majalla" w:cs="Sakkal Majalla"/>
          <w:sz w:val="28"/>
          <w:szCs w:val="28"/>
          <w:rtl/>
        </w:rPr>
        <w:t>) والذكاء الاصطناعي والرؤية الحاسوبية في تحسين عمليات التنبؤ بكميات النفايات، ورفع كفاءة عمليات الفرز، ودعم اتخاذ القرار.</w:t>
      </w:r>
    </w:p>
    <w:p w14:paraId="6C3F1A02" w14:textId="77777777" w:rsidR="00E64642" w:rsidRPr="00E64642" w:rsidRDefault="00E64642" w:rsidP="00E64642">
      <w:pPr>
        <w:rPr>
          <w:rFonts w:ascii="Sakkal Majalla" w:hAnsi="Sakkal Majalla" w:cs="Sakkal Majalla"/>
          <w:sz w:val="28"/>
          <w:szCs w:val="28"/>
          <w:rtl/>
        </w:rPr>
      </w:pPr>
    </w:p>
    <w:p w14:paraId="4BD5AA79" w14:textId="77777777" w:rsidR="00E64642" w:rsidRPr="00E64642" w:rsidRDefault="00E64642" w:rsidP="00E64642">
      <w:pPr>
        <w:rPr>
          <w:rFonts w:ascii="Sakkal Majalla" w:hAnsi="Sakkal Majalla" w:cs="Sakkal Majalla"/>
          <w:sz w:val="28"/>
          <w:szCs w:val="28"/>
          <w:rtl/>
        </w:rPr>
      </w:pPr>
      <w:r w:rsidRPr="00E64642">
        <w:rPr>
          <w:rFonts w:ascii="Sakkal Majalla" w:hAnsi="Sakkal Majalla" w:cs="Sakkal Majalla"/>
          <w:sz w:val="28"/>
          <w:szCs w:val="28"/>
          <w:rtl/>
        </w:rPr>
        <w:t>اعتمدت الدراسة المنهج الوصفي التحليلي، واستخدمت الاستبانة الإلكترونية بوصفها أداة رئيسة لجمع البيانات من عينة قصدية مكونة من (12) خبيرًا ومتخصصًا في مجال إدارة نفايات البناء والهدم، بالإضافة إلى الاعتماد على تحليل الأدبيات العلمية، والأنظمة واللوائح الوطنية، والدراسات السابقة ذات العلاقة.</w:t>
      </w:r>
    </w:p>
    <w:p w14:paraId="5EF9C596" w14:textId="77777777" w:rsidR="00E64642" w:rsidRPr="00E64642" w:rsidRDefault="00E64642" w:rsidP="00E64642">
      <w:pPr>
        <w:rPr>
          <w:rFonts w:ascii="Sakkal Majalla" w:hAnsi="Sakkal Majalla" w:cs="Sakkal Majalla"/>
          <w:sz w:val="28"/>
          <w:szCs w:val="28"/>
          <w:rtl/>
        </w:rPr>
      </w:pPr>
    </w:p>
    <w:p w14:paraId="2F1DFF55" w14:textId="77777777" w:rsidR="00E64642" w:rsidRPr="00E64642" w:rsidRDefault="00E64642" w:rsidP="00E64642">
      <w:pPr>
        <w:rPr>
          <w:rFonts w:ascii="Sakkal Majalla" w:hAnsi="Sakkal Majalla" w:cs="Sakkal Majalla"/>
          <w:sz w:val="28"/>
          <w:szCs w:val="28"/>
          <w:rtl/>
        </w:rPr>
      </w:pPr>
      <w:r w:rsidRPr="00E64642">
        <w:rPr>
          <w:rFonts w:ascii="Sakkal Majalla" w:hAnsi="Sakkal Majalla" w:cs="Sakkal Majalla"/>
          <w:sz w:val="28"/>
          <w:szCs w:val="28"/>
          <w:rtl/>
        </w:rPr>
        <w:t>وأظهرت نتائج الدراسة أن الرمي العشوائي وبُعد المواقع النظامية لاستقبال نفايات البناء والهدم يمثلان من أبرز التحديات التي تواجه إدارة هذا النوع من النفايات في مدينة الرياض، كما أظهرت النتائج وجود اتفاق مرتفع بين الخبراء على أهمية استخدام تقنية نمذجة معلومات البناء (</w:t>
      </w:r>
      <w:r w:rsidRPr="00E64642">
        <w:rPr>
          <w:rFonts w:ascii="Sakkal Majalla" w:hAnsi="Sakkal Majalla" w:cs="Sakkal Majalla"/>
          <w:sz w:val="28"/>
          <w:szCs w:val="28"/>
        </w:rPr>
        <w:t>BIM</w:t>
      </w:r>
      <w:r w:rsidRPr="00E64642">
        <w:rPr>
          <w:rFonts w:ascii="Sakkal Majalla" w:hAnsi="Sakkal Majalla" w:cs="Sakkal Majalla"/>
          <w:sz w:val="28"/>
          <w:szCs w:val="28"/>
          <w:rtl/>
        </w:rPr>
        <w:t>) في التنبؤ بكميات النفايات قبل التنفيذ وتقليل الهدر وتحسين التخطيط للمشروعات. كما أكدت النتائج أهمية تحسين التوزيع المكاني للمرافق النظامية، لما له من دور في رفع كفاءة إدارة نفايات البناء والهدم وتقليل تكاليف النقل والحد من الرمي العشوائي.</w:t>
      </w:r>
    </w:p>
    <w:p w14:paraId="2CD932AD" w14:textId="77777777" w:rsidR="00E64642" w:rsidRPr="00E64642" w:rsidRDefault="00E64642" w:rsidP="00E64642">
      <w:pPr>
        <w:rPr>
          <w:rFonts w:ascii="Sakkal Majalla" w:hAnsi="Sakkal Majalla" w:cs="Sakkal Majalla"/>
          <w:sz w:val="28"/>
          <w:szCs w:val="28"/>
          <w:rtl/>
        </w:rPr>
      </w:pPr>
    </w:p>
    <w:p w14:paraId="2379E5AD" w14:textId="77777777" w:rsidR="00E64642" w:rsidRPr="00E64642" w:rsidRDefault="00E64642" w:rsidP="00E64642">
      <w:pPr>
        <w:rPr>
          <w:rFonts w:ascii="Sakkal Majalla" w:hAnsi="Sakkal Majalla" w:cs="Sakkal Majalla"/>
          <w:sz w:val="28"/>
          <w:szCs w:val="28"/>
          <w:rtl/>
        </w:rPr>
      </w:pPr>
      <w:r w:rsidRPr="00E64642">
        <w:rPr>
          <w:rFonts w:ascii="Sakkal Majalla" w:hAnsi="Sakkal Majalla" w:cs="Sakkal Majalla"/>
          <w:sz w:val="28"/>
          <w:szCs w:val="28"/>
          <w:rtl/>
        </w:rPr>
        <w:t>وأوصت الدراسة بالتوسع في تطبيق الحلول التقنية في إدارة نفايات البناء والهدم، وتعزيز التكامل الإلكتروني بين الجهات ذات العلاقة، وإعادة دراسة التوزيع المكاني للمرافق النظامية بما يتوافق مع التوسع العمراني في مدينة الرياض، إلى جانب دعم استخدام التقنيات الحديثة في التخطيط والرقابة واتخاذ القرار.</w:t>
      </w:r>
    </w:p>
    <w:p w14:paraId="166CD4A0" w14:textId="77777777" w:rsidR="00E64642" w:rsidRPr="00E64642" w:rsidRDefault="00E64642" w:rsidP="00E64642">
      <w:pPr>
        <w:rPr>
          <w:rFonts w:ascii="Sakkal Majalla" w:hAnsi="Sakkal Majalla" w:cs="Sakkal Majalla"/>
          <w:sz w:val="28"/>
          <w:szCs w:val="28"/>
          <w:rtl/>
        </w:rPr>
      </w:pPr>
    </w:p>
    <w:p w14:paraId="1C492465" w14:textId="3FE92695" w:rsidR="009125CE" w:rsidRPr="00AC55C6" w:rsidRDefault="00E64642" w:rsidP="00AC55C6">
      <w:pPr>
        <w:rPr>
          <w:rFonts w:ascii="Sakkal Majalla" w:hAnsi="Sakkal Majalla" w:cs="Sakkal Majalla"/>
          <w:sz w:val="28"/>
          <w:szCs w:val="28"/>
        </w:rPr>
      </w:pPr>
      <w:r w:rsidRPr="00E64642">
        <w:rPr>
          <w:rFonts w:ascii="Sakkal Majalla" w:hAnsi="Sakkal Majalla" w:cs="Sakkal Majalla"/>
          <w:sz w:val="28"/>
          <w:szCs w:val="28"/>
          <w:rtl/>
        </w:rPr>
        <w:t>الكلمات المفتاحية: نفايات البناء والهدم، نمذجة معلومات البناء (</w:t>
      </w:r>
      <w:r w:rsidRPr="00E64642">
        <w:rPr>
          <w:rFonts w:ascii="Sakkal Majalla" w:hAnsi="Sakkal Majalla" w:cs="Sakkal Majalla"/>
          <w:sz w:val="28"/>
          <w:szCs w:val="28"/>
        </w:rPr>
        <w:t>BIM</w:t>
      </w:r>
      <w:r w:rsidRPr="00E64642">
        <w:rPr>
          <w:rFonts w:ascii="Sakkal Majalla" w:hAnsi="Sakkal Majalla" w:cs="Sakkal Majalla"/>
          <w:sz w:val="28"/>
          <w:szCs w:val="28"/>
          <w:rtl/>
        </w:rPr>
        <w:t>)، الذكاء الاصطناعي، الرؤية الحاسوبية، إدارة النفايات، جودة البيئة الحضرية، مدينة الرياض.</w:t>
      </w: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7C1E8C79" w14:textId="77777777" w:rsidR="00715A72" w:rsidRDefault="00715A72" w:rsidP="009125CE">
      <w:pPr>
        <w:rPr>
          <w:rFonts w:ascii="Sakkal Majalla" w:hAnsi="Sakkal Majalla" w:cs="Sakkal Majalla"/>
          <w:sz w:val="28"/>
          <w:szCs w:val="28"/>
          <w:u w:val="single"/>
          <w:rtl/>
        </w:rPr>
      </w:pPr>
    </w:p>
    <w:p w14:paraId="0847EDEC" w14:textId="77777777" w:rsidR="00715A72" w:rsidRDefault="00715A72" w:rsidP="009125CE">
      <w:pPr>
        <w:rPr>
          <w:rFonts w:ascii="Sakkal Majalla" w:hAnsi="Sakkal Majalla" w:cs="Sakkal Majalla"/>
          <w:sz w:val="28"/>
          <w:szCs w:val="28"/>
          <w:u w:val="single"/>
          <w:rtl/>
        </w:rPr>
      </w:pPr>
    </w:p>
    <w:p w14:paraId="096F6338" w14:textId="77777777" w:rsidR="00715A72" w:rsidRDefault="00715A72" w:rsidP="009125CE">
      <w:pPr>
        <w:rPr>
          <w:rFonts w:ascii="Sakkal Majalla" w:hAnsi="Sakkal Majalla" w:cs="Sakkal Majalla"/>
          <w:sz w:val="28"/>
          <w:szCs w:val="28"/>
          <w:u w:val="single"/>
          <w:rtl/>
        </w:rPr>
      </w:pPr>
    </w:p>
    <w:p w14:paraId="13FF4925" w14:textId="77777777" w:rsidR="00715A72" w:rsidRDefault="00715A72" w:rsidP="009125CE">
      <w:pPr>
        <w:rPr>
          <w:rFonts w:ascii="Sakkal Majalla" w:hAnsi="Sakkal Majalla" w:cs="Sakkal Majalla"/>
          <w:sz w:val="28"/>
          <w:szCs w:val="28"/>
          <w:u w:val="single"/>
          <w:rtl/>
        </w:rPr>
      </w:pPr>
    </w:p>
    <w:p w14:paraId="4CE3574E" w14:textId="77777777" w:rsidR="00715A72" w:rsidRDefault="00715A72" w:rsidP="009125CE">
      <w:pPr>
        <w:rPr>
          <w:rFonts w:ascii="Sakkal Majalla" w:hAnsi="Sakkal Majalla" w:cs="Sakkal Majalla"/>
          <w:sz w:val="28"/>
          <w:szCs w:val="28"/>
          <w:u w:val="single"/>
          <w:rtl/>
        </w:rPr>
      </w:pPr>
    </w:p>
    <w:p w14:paraId="37115710" w14:textId="77777777" w:rsidR="00715A72" w:rsidRDefault="00715A72" w:rsidP="009125CE">
      <w:pPr>
        <w:rPr>
          <w:rFonts w:ascii="Sakkal Majalla" w:hAnsi="Sakkal Majalla" w:cs="Sakkal Majalla"/>
          <w:sz w:val="28"/>
          <w:szCs w:val="28"/>
          <w:u w:val="single"/>
          <w:rtl/>
        </w:rPr>
      </w:pPr>
    </w:p>
    <w:p w14:paraId="24413D18" w14:textId="77777777" w:rsidR="00715A72" w:rsidRDefault="00715A72" w:rsidP="009125CE">
      <w:pPr>
        <w:rPr>
          <w:rFonts w:ascii="Sakkal Majalla" w:hAnsi="Sakkal Majalla" w:cs="Sakkal Majalla"/>
          <w:sz w:val="28"/>
          <w:szCs w:val="28"/>
          <w:u w:val="single"/>
          <w:rtl/>
        </w:rPr>
      </w:pPr>
    </w:p>
    <w:p w14:paraId="02C88B77" w14:textId="77777777" w:rsidR="00715A72" w:rsidRDefault="00715A72" w:rsidP="009125CE">
      <w:pPr>
        <w:rPr>
          <w:rFonts w:ascii="Sakkal Majalla" w:hAnsi="Sakkal Majalla" w:cs="Sakkal Majalla"/>
          <w:sz w:val="28"/>
          <w:szCs w:val="28"/>
          <w:u w:val="single"/>
        </w:rPr>
      </w:pPr>
    </w:p>
    <w:p w14:paraId="5F4B2A1B" w14:textId="77777777" w:rsidR="00BF1264" w:rsidRDefault="00BF1264"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000383" w:rsidRDefault="009125CE" w:rsidP="00000383">
      <w:pPr>
        <w:pStyle w:val="Heading1"/>
        <w:rPr>
          <w:rtl/>
        </w:rPr>
      </w:pPr>
      <w:bookmarkStart w:id="0" w:name="_Toc235115092"/>
      <w:r w:rsidRPr="00000383">
        <w:rPr>
          <w:rFonts w:hint="cs"/>
          <w:rtl/>
        </w:rPr>
        <w:t>الفصل الأول</w:t>
      </w:r>
      <w:bookmarkEnd w:id="0"/>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Pr>
      </w:pPr>
    </w:p>
    <w:p w14:paraId="76880317" w14:textId="77777777" w:rsidR="00E90737" w:rsidRDefault="00E90737" w:rsidP="009125CE">
      <w:pPr>
        <w:rPr>
          <w:rFonts w:ascii="Sakkal Majalla" w:hAnsi="Sakkal Majalla" w:cs="Sakkal Majalla"/>
          <w:sz w:val="28"/>
          <w:szCs w:val="28"/>
          <w:u w:val="single"/>
          <w:rtl/>
        </w:rPr>
      </w:pPr>
    </w:p>
    <w:p w14:paraId="1817352F" w14:textId="29EE36ED" w:rsidR="009125CE" w:rsidRDefault="009125CE" w:rsidP="00E90737">
      <w:pPr>
        <w:pStyle w:val="Heading2"/>
        <w:rPr>
          <w:rtl/>
        </w:rPr>
      </w:pPr>
      <w:bookmarkStart w:id="1" w:name="_Toc235115093"/>
      <w:r>
        <w:rPr>
          <w:rFonts w:hint="cs"/>
          <w:rtl/>
        </w:rPr>
        <w:lastRenderedPageBreak/>
        <w:t>المقدمة:</w:t>
      </w:r>
      <w:bookmarkEnd w:id="1"/>
    </w:p>
    <w:p w14:paraId="52E01A17" w14:textId="77777777" w:rsidR="00715A72" w:rsidRPr="00715A72" w:rsidRDefault="00715A72" w:rsidP="00715A72">
      <w:pPr>
        <w:rPr>
          <w:rFonts w:ascii="Sakkal Majalla" w:hAnsi="Sakkal Majalla" w:cs="Sakkal Majalla"/>
          <w:sz w:val="28"/>
          <w:szCs w:val="28"/>
          <w:rtl/>
        </w:rPr>
      </w:pPr>
      <w:r w:rsidRPr="00715A72">
        <w:rPr>
          <w:rFonts w:ascii="Sakkal Majalla" w:hAnsi="Sakkal Majalla" w:cs="Sakkal Majalla"/>
          <w:sz w:val="28"/>
          <w:szCs w:val="28"/>
          <w:rtl/>
        </w:rPr>
        <w:t>تشهد المملكة العربية السعودية نهضة عمرانية وتنموية متسارعة في ظل مستهدفات رؤية المملكة العربية السعودية 2030، وما يصاحبها من تنفيذ العديد من المشروعات الإنشائية الكبرى، الأمر الذي أدى إلى زيادة كميات نفايات البناء والهدم الناتجة عن أعمال البناء والهدم والترميم والبنية التحتية. وتمثل هذه النفايات أحد أبرز التحديات التي تواجه الجهات التنظيمية والرقابية، لما قد يترتب على سوء إدارتها من آثار بيئية واقتصادية ومكانية، إضافة إلى ما تسببه من تشوه بصري وارتفاع في تكاليف النقل والمعالجة.</w:t>
      </w:r>
    </w:p>
    <w:p w14:paraId="7A55C4DC" w14:textId="77777777" w:rsidR="00715A72" w:rsidRPr="00715A72" w:rsidRDefault="00715A72" w:rsidP="00715A72">
      <w:pPr>
        <w:rPr>
          <w:rFonts w:ascii="Sakkal Majalla" w:hAnsi="Sakkal Majalla" w:cs="Sakkal Majalla"/>
          <w:sz w:val="28"/>
          <w:szCs w:val="28"/>
          <w:rtl/>
        </w:rPr>
      </w:pPr>
    </w:p>
    <w:p w14:paraId="476E2A53" w14:textId="77777777" w:rsidR="00715A72" w:rsidRPr="00715A72" w:rsidRDefault="00715A72" w:rsidP="00715A72">
      <w:pPr>
        <w:rPr>
          <w:rFonts w:ascii="Sakkal Majalla" w:hAnsi="Sakkal Majalla" w:cs="Sakkal Majalla"/>
          <w:sz w:val="28"/>
          <w:szCs w:val="28"/>
          <w:rtl/>
        </w:rPr>
      </w:pPr>
      <w:r w:rsidRPr="00715A72">
        <w:rPr>
          <w:rFonts w:ascii="Sakkal Majalla" w:hAnsi="Sakkal Majalla" w:cs="Sakkal Majalla"/>
          <w:sz w:val="28"/>
          <w:szCs w:val="28"/>
          <w:rtl/>
        </w:rPr>
        <w:t>وتعد مدينة الرياض من أكثر المدن السعودية نشاطًا في قطاع التشييد والبناء، نتيجة النمو العمراني المستمر والمشروعات التنموية الكبرى، الأمر الذي يفرض الحاجة إلى تطوير أساليب إدارة نفايات البناء والهدم بما يحقق الاستدامة ويرفع كفاءة استخدام الموارد. وقد اتجهت العديد من الدول إلى توظيف الحلول التقنية الحديثة، مثل تقنية نمذجة معلومات البناء (</w:t>
      </w:r>
      <w:r w:rsidRPr="00715A72">
        <w:rPr>
          <w:rFonts w:ascii="Sakkal Majalla" w:hAnsi="Sakkal Majalla" w:cs="Sakkal Majalla"/>
          <w:sz w:val="28"/>
          <w:szCs w:val="28"/>
        </w:rPr>
        <w:t>BIM</w:t>
      </w:r>
      <w:r w:rsidRPr="00715A72">
        <w:rPr>
          <w:rFonts w:ascii="Sakkal Majalla" w:hAnsi="Sakkal Majalla" w:cs="Sakkal Majalla"/>
          <w:sz w:val="28"/>
          <w:szCs w:val="28"/>
          <w:rtl/>
        </w:rPr>
        <w:t>) والذكاء الاصطناعي والرؤية الحاسوبية، بهدف تحسين التنبؤ بكميات النفايات، ودعم عمليات الفرز والتصنيف، وتحسين التخطيط واتخاذ القرار، بما يسهم في رفع كفاءة إدارة النفايات والحد من آثارها السلبية.</w:t>
      </w:r>
    </w:p>
    <w:p w14:paraId="685A9C79" w14:textId="77777777" w:rsidR="00715A72" w:rsidRPr="00715A72" w:rsidRDefault="00715A72" w:rsidP="00715A72">
      <w:pPr>
        <w:rPr>
          <w:rFonts w:ascii="Sakkal Majalla" w:hAnsi="Sakkal Majalla" w:cs="Sakkal Majalla"/>
          <w:sz w:val="28"/>
          <w:szCs w:val="28"/>
          <w:rtl/>
        </w:rPr>
      </w:pPr>
    </w:p>
    <w:p w14:paraId="7731C47E" w14:textId="77777777" w:rsidR="00715A72" w:rsidRPr="00715A72" w:rsidRDefault="00715A72" w:rsidP="00715A72">
      <w:pPr>
        <w:rPr>
          <w:rFonts w:ascii="Sakkal Majalla" w:hAnsi="Sakkal Majalla" w:cs="Sakkal Majalla"/>
          <w:sz w:val="28"/>
          <w:szCs w:val="28"/>
          <w:rtl/>
        </w:rPr>
      </w:pPr>
      <w:r w:rsidRPr="00715A72">
        <w:rPr>
          <w:rFonts w:ascii="Sakkal Majalla" w:hAnsi="Sakkal Majalla" w:cs="Sakkal Majalla"/>
          <w:sz w:val="28"/>
          <w:szCs w:val="28"/>
          <w:rtl/>
        </w:rPr>
        <w:t>وفي المملكة العربية السعودية، يعمل المركز الوطني لإدارة النفايات (موان) بالتعاون مع الجهات الحكومية ذات العلاقة على تطوير المنظومة التنظيمية لإدارة النفايات، وإصدار اللوائح والأدلة الفنية، وإنشاء المرافق النظامية لاستقبال نفايات البناء والهدم، إلا أن استمرار التوسع العمراني وما يصاحبه من زيادة في كميات النفايات يبرز الحاجة إلى دراسة دور الحلول التقنية في دعم هذه المنظومة وتحسين كفاءتها، مع مراعاة الجوانب البيئية والاقتصادية والمكانية المرتبطة بإدارة هذا النوع من النفايات.</w:t>
      </w:r>
    </w:p>
    <w:p w14:paraId="4B4BFD40" w14:textId="77777777" w:rsidR="00715A72" w:rsidRPr="00715A72" w:rsidRDefault="00715A72" w:rsidP="00715A72">
      <w:pPr>
        <w:rPr>
          <w:rFonts w:ascii="Sakkal Majalla" w:hAnsi="Sakkal Majalla" w:cs="Sakkal Majalla"/>
          <w:sz w:val="28"/>
          <w:szCs w:val="28"/>
          <w:rtl/>
        </w:rPr>
      </w:pPr>
    </w:p>
    <w:p w14:paraId="44DB923D" w14:textId="3D3F543F" w:rsidR="009125CE" w:rsidRPr="009125CE" w:rsidRDefault="00715A72" w:rsidP="00715A72">
      <w:pPr>
        <w:rPr>
          <w:rFonts w:ascii="Sakkal Majalla" w:hAnsi="Sakkal Majalla" w:cs="Sakkal Majalla"/>
          <w:sz w:val="28"/>
          <w:szCs w:val="28"/>
          <w:rtl/>
        </w:rPr>
      </w:pPr>
      <w:r w:rsidRPr="00715A72">
        <w:rPr>
          <w:rFonts w:ascii="Sakkal Majalla" w:hAnsi="Sakkal Majalla" w:cs="Sakkal Majalla"/>
          <w:sz w:val="28"/>
          <w:szCs w:val="28"/>
          <w:rtl/>
        </w:rPr>
        <w:t>وانطلاقًا من ذلك، تسعى هذه الدراسة إلى تحليل واقع إدارة نفايات البناء والهدم في مدينة الرياض، واستعراض أبرز التحديات المرتبطة بها، وبيان دور الحلول التقنية في تحسين عمليات الإدارة، من خلال التركيز على تقنيتي نمذجة معلومات البناء (</w:t>
      </w:r>
      <w:r w:rsidRPr="00715A72">
        <w:rPr>
          <w:rFonts w:ascii="Sakkal Majalla" w:hAnsi="Sakkal Majalla" w:cs="Sakkal Majalla"/>
          <w:sz w:val="28"/>
          <w:szCs w:val="28"/>
        </w:rPr>
        <w:t>BIM</w:t>
      </w:r>
      <w:r w:rsidRPr="00715A72">
        <w:rPr>
          <w:rFonts w:ascii="Sakkal Majalla" w:hAnsi="Sakkal Majalla" w:cs="Sakkal Majalla"/>
          <w:sz w:val="28"/>
          <w:szCs w:val="28"/>
          <w:rtl/>
        </w:rPr>
        <w:t>) والذكاء الاصطناعي والرؤية الحاسوبية، وصولًا إلى تقديم توصيات يمكن أن تسهم في دعم متخذي القرار وتعزيز جودة البيئة الحضرية بما يتوافق مع مستهدفات التنمية المستدامة ورؤية المملكة العربية السعودية 2030.</w:t>
      </w:r>
    </w:p>
    <w:p w14:paraId="4F2CF6D3"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71A3FF03" w14:textId="77777777" w:rsidR="00715A72" w:rsidRDefault="00715A72" w:rsidP="00D22171">
      <w:pPr>
        <w:rPr>
          <w:rFonts w:ascii="Sakkal Majalla" w:hAnsi="Sakkal Majalla" w:cs="Sakkal Majalla"/>
          <w:sz w:val="28"/>
          <w:szCs w:val="28"/>
          <w:rtl/>
        </w:rPr>
      </w:pPr>
    </w:p>
    <w:p w14:paraId="10AD3BEE" w14:textId="1A9AED42" w:rsidR="00BF1EF6" w:rsidRDefault="00D22171" w:rsidP="00E90737">
      <w:pPr>
        <w:pStyle w:val="Heading2"/>
        <w:rPr>
          <w:rtl/>
        </w:rPr>
      </w:pPr>
      <w:bookmarkStart w:id="2" w:name="_Toc235115094"/>
      <w:r>
        <w:rPr>
          <w:rFonts w:hint="cs"/>
          <w:rtl/>
        </w:rPr>
        <w:lastRenderedPageBreak/>
        <w:t>-</w:t>
      </w:r>
      <w:r w:rsidRPr="00D22171">
        <w:rPr>
          <w:rtl/>
        </w:rPr>
        <w:t>مشكلة الدراسة.</w:t>
      </w:r>
      <w:bookmarkEnd w:id="2"/>
      <w:r w:rsidRPr="00D22171">
        <w:rPr>
          <w:rtl/>
        </w:rPr>
        <w:t xml:space="preserve"> </w:t>
      </w:r>
    </w:p>
    <w:p w14:paraId="19CB1644" w14:textId="77777777" w:rsidR="00860819" w:rsidRPr="00860819" w:rsidRDefault="00860819" w:rsidP="00860819">
      <w:pPr>
        <w:rPr>
          <w:rFonts w:ascii="Sakkal Majalla" w:hAnsi="Sakkal Majalla" w:cs="Sakkal Majalla"/>
          <w:sz w:val="28"/>
          <w:szCs w:val="28"/>
          <w:rtl/>
        </w:rPr>
      </w:pPr>
      <w:r w:rsidRPr="00860819">
        <w:rPr>
          <w:rFonts w:ascii="Sakkal Majalla" w:hAnsi="Sakkal Majalla" w:cs="Sakkal Majalla"/>
          <w:sz w:val="28"/>
          <w:szCs w:val="28"/>
          <w:rtl/>
        </w:rPr>
        <w:t>تشهد مدينة الرياض توسعًا عمرانيًا متسارعًا، وما صاحب ذلك من تنفيذ مشروعات تنموية وعمرانية كبرى في إطار مستهدفات رؤية المملكة العربية السعودية 2030، الأمر الذي أدى إلى زيادة أعمال البناء والهدم وارتفاع كميات نفايات البناء والهدم الناتجة عنها. وتشير بيانات الهيئة العامة للإحصاء (2024) إلى أن إجمالي النفايات المتولدة في المملكة بلغ نحو 135.1 مليون طن، منها 32.2 مليون طن ناتجة عن قطاع التشييد والبناء، وهو ما يعكس حجم التحدي المرتبط بإدارة هذا النوع من النفايات. كما تشير التقارير الحكومية إلى أن مدينة الرياض تنتج ما يقارب 5 ملايين طن سنويًا من نفايات البناء والهدم، مع وجود نحو 20 مليون طن متراكمة في الأراضي الفضاء وعلى جوانب الطرق، الأمر الذي يبرز الحاجة إلى تطوير منظومة إدارتها بما يتوافق مع النمو العمراني المتسارع ومتطلبات التنمية المستدامة (وزارة البيئة والمياه والزراعة، 2019).</w:t>
      </w:r>
    </w:p>
    <w:p w14:paraId="1F21FF07" w14:textId="77777777" w:rsidR="00860819" w:rsidRPr="00860819" w:rsidRDefault="00860819" w:rsidP="00860819">
      <w:pPr>
        <w:rPr>
          <w:rFonts w:ascii="Sakkal Majalla" w:hAnsi="Sakkal Majalla" w:cs="Sakkal Majalla"/>
          <w:sz w:val="28"/>
          <w:szCs w:val="28"/>
          <w:rtl/>
        </w:rPr>
      </w:pPr>
    </w:p>
    <w:p w14:paraId="76417E97" w14:textId="77777777" w:rsidR="00860819" w:rsidRPr="00860819" w:rsidRDefault="00860819" w:rsidP="00860819">
      <w:pPr>
        <w:rPr>
          <w:rFonts w:ascii="Sakkal Majalla" w:hAnsi="Sakkal Majalla" w:cs="Sakkal Majalla"/>
          <w:sz w:val="28"/>
          <w:szCs w:val="28"/>
          <w:rtl/>
        </w:rPr>
      </w:pPr>
      <w:r w:rsidRPr="00860819">
        <w:rPr>
          <w:rFonts w:ascii="Sakkal Majalla" w:hAnsi="Sakkal Majalla" w:cs="Sakkal Majalla"/>
          <w:sz w:val="28"/>
          <w:szCs w:val="28"/>
          <w:rtl/>
        </w:rPr>
        <w:t>وعلى الرغم من الجهود التي تبذلها الجهات المختصة، والمتمثلة في إصدار الأنظمة واللوائح التنظيمية والأدلة الفنية، وتطوير المبادرات المرتبطة بالاقتصاد الدائري، وإنشاء مرافق نظامية لمعالجة وإدارة نفايات البناء والهدم، لا تزال إدارة هذه النفايات تواجه عددًا من التحديات البيئية والتشغيلية، من أبرزها استمرار وجود مواقع للرمي العشوائي وما يترتب عليها من تشوه بصري، إضافة إلى فقدان جزء من الموارد التي يمكن الاستفادة منها عند إدارتها بصورة أكثر كفاءة. كما تشير التقارير الرسمية إلى إزالة أكثر من 120 مليون متر مكعب من مخلفات البناء والهدم ونواتج الحفر ضمن برامج معالجة التشوه البصري، وهو ما يعكس حجم الجهود الحكومية المبذولة، وفي الوقت ذاته يبرز حجم التحدي المرتبط باستمرار تولد هذه النفايات وضرورة تحسين كفاءة إدارتها (وزارة البلديات والإسكان، 2024).</w:t>
      </w:r>
    </w:p>
    <w:p w14:paraId="49A258E5" w14:textId="77777777" w:rsidR="00860819" w:rsidRPr="00860819" w:rsidRDefault="00860819" w:rsidP="00860819">
      <w:pPr>
        <w:rPr>
          <w:rFonts w:ascii="Sakkal Majalla" w:hAnsi="Sakkal Majalla" w:cs="Sakkal Majalla"/>
          <w:sz w:val="28"/>
          <w:szCs w:val="28"/>
          <w:rtl/>
        </w:rPr>
      </w:pPr>
    </w:p>
    <w:p w14:paraId="743934B6" w14:textId="77777777" w:rsidR="00860819" w:rsidRPr="00860819" w:rsidRDefault="00860819" w:rsidP="00860819">
      <w:pPr>
        <w:rPr>
          <w:rFonts w:ascii="Sakkal Majalla" w:hAnsi="Sakkal Majalla" w:cs="Sakkal Majalla"/>
          <w:sz w:val="28"/>
          <w:szCs w:val="28"/>
          <w:rtl/>
        </w:rPr>
      </w:pPr>
      <w:r w:rsidRPr="00860819">
        <w:rPr>
          <w:rFonts w:ascii="Sakkal Majalla" w:hAnsi="Sakkal Majalla" w:cs="Sakkal Majalla"/>
          <w:sz w:val="28"/>
          <w:szCs w:val="28"/>
          <w:rtl/>
        </w:rPr>
        <w:t>ولا تقتصر آثار الإدارة غير الفعالة لنفايات البناء والهدم على الجوانب البيئية فحسب، بل تمتد إلى الجوانب الاقتصادية، حيث تتحمل الجهات المختصة تكاليف إضافية مرتبطة بأعمال الرصد، والجمع، والنقل، والإزالة، وإدارة مواقع التخلص النظامي، إلى جانب الآثار غير المباشرة المرتبطة بجودة البيئة الحضرية. وتشير إحدى الدراسات الدولية إلى أن تكلفة إزالة نفايات البناء والهدم الملقاة بصورة غير نظامية تتراوح بين 84 و99 يورو للطن، أي ما يعادل تقريبًا 370 إلى 440 ريالًا سعوديًا للطن وفقًا لأسعار الصرف التقريبية، وهو ما يعكس حجم العبء المالي الذي قد يترتب على استمرار ممارسات التخلص غير النظامي، مع مراعاة اختلاف الظروف التشغيلية والاقتصادية بين الدول (</w:t>
      </w:r>
      <w:r w:rsidRPr="00860819">
        <w:rPr>
          <w:rFonts w:ascii="Sakkal Majalla" w:hAnsi="Sakkal Majalla" w:cs="Sakkal Majalla"/>
          <w:sz w:val="28"/>
          <w:szCs w:val="28"/>
        </w:rPr>
        <w:t>Ramos &amp; Martinho, 2023</w:t>
      </w:r>
      <w:r w:rsidRPr="00860819">
        <w:rPr>
          <w:rFonts w:ascii="Sakkal Majalla" w:hAnsi="Sakkal Majalla" w:cs="Sakkal Majalla"/>
          <w:sz w:val="28"/>
          <w:szCs w:val="28"/>
          <w:rtl/>
        </w:rPr>
        <w:t>). وفي المقابل، توضح الفرص الاستثمارية الصادرة عن المركز الوطني لإدارة النفايات أن إنشاء منشأة ثابتة لمعالجة نفايات البناء والهدم بطاقة 1.8 مليون طن سنويًا يتطلب استثمارًا رأسماليًا يقدر بنحو 60 مليون ريال سعودي، مما يؤكد أهمية تبني حلول تسهم في رفع كفاءة إدارة هذه النفايات وتحقيق الاستدامة الاقتصادية (المركز الوطني لإدارة النفايات، 2024أ؛ 2024ب).</w:t>
      </w:r>
    </w:p>
    <w:p w14:paraId="51A81D0E" w14:textId="77777777" w:rsidR="00860819" w:rsidRPr="00860819" w:rsidRDefault="00860819" w:rsidP="00860819">
      <w:pPr>
        <w:rPr>
          <w:rFonts w:ascii="Sakkal Majalla" w:hAnsi="Sakkal Majalla" w:cs="Sakkal Majalla"/>
          <w:sz w:val="28"/>
          <w:szCs w:val="28"/>
          <w:rtl/>
        </w:rPr>
      </w:pPr>
    </w:p>
    <w:p w14:paraId="396F9481" w14:textId="77777777" w:rsidR="00860819" w:rsidRPr="00860819" w:rsidRDefault="00860819" w:rsidP="00860819">
      <w:pPr>
        <w:rPr>
          <w:rFonts w:ascii="Sakkal Majalla" w:hAnsi="Sakkal Majalla" w:cs="Sakkal Majalla"/>
          <w:sz w:val="28"/>
          <w:szCs w:val="28"/>
          <w:rtl/>
        </w:rPr>
      </w:pPr>
      <w:r w:rsidRPr="00860819">
        <w:rPr>
          <w:rFonts w:ascii="Sakkal Majalla" w:hAnsi="Sakkal Majalla" w:cs="Sakkal Majalla"/>
          <w:sz w:val="28"/>
          <w:szCs w:val="28"/>
          <w:rtl/>
        </w:rPr>
        <w:t xml:space="preserve">ومع استمرار التوسع العمراني في مدينة الرياض، تبرز أهمية دراسة مدى ملاءمة التوزيع المكاني للمواقع النظامية المعلنة لإدارة نفايات البناء والهدم مقارنة بمناطق تمركز المشروعات العمرانية الكبرى، لما قد يكون لذلك من أثر في </w:t>
      </w:r>
      <w:r w:rsidRPr="00860819">
        <w:rPr>
          <w:rFonts w:ascii="Sakkal Majalla" w:hAnsi="Sakkal Majalla" w:cs="Sakkal Majalla"/>
          <w:sz w:val="28"/>
          <w:szCs w:val="28"/>
          <w:rtl/>
        </w:rPr>
        <w:lastRenderedPageBreak/>
        <w:t>كفاءة عمليات النقل والإدارة وتكاليفها. ولا تفترض هذه الدراسة وجود علاقة سببية مباشرة بين التوزيع المكاني لهذه المواقع ومستوى كفاءة إدارة نفايات البناء والهدم، وإنما تنظر إليه باعتباره أحد العوامل التي تستحق الدراسة والتحليل في إطار تحسين منظومة الإدارة.</w:t>
      </w:r>
    </w:p>
    <w:p w14:paraId="08A0DA5B" w14:textId="77777777" w:rsidR="00860819" w:rsidRPr="00860819" w:rsidRDefault="00860819" w:rsidP="00860819">
      <w:pPr>
        <w:rPr>
          <w:rFonts w:ascii="Sakkal Majalla" w:hAnsi="Sakkal Majalla" w:cs="Sakkal Majalla"/>
          <w:sz w:val="28"/>
          <w:szCs w:val="28"/>
          <w:rtl/>
        </w:rPr>
      </w:pPr>
    </w:p>
    <w:p w14:paraId="1DE57F19" w14:textId="77777777" w:rsidR="00860819" w:rsidRPr="00860819" w:rsidRDefault="00860819" w:rsidP="00860819">
      <w:pPr>
        <w:rPr>
          <w:rFonts w:ascii="Sakkal Majalla" w:hAnsi="Sakkal Majalla" w:cs="Sakkal Majalla"/>
          <w:sz w:val="28"/>
          <w:szCs w:val="28"/>
          <w:rtl/>
        </w:rPr>
      </w:pPr>
      <w:r w:rsidRPr="00860819">
        <w:rPr>
          <w:rFonts w:ascii="Sakkal Majalla" w:hAnsi="Sakkal Majalla" w:cs="Sakkal Majalla"/>
          <w:sz w:val="28"/>
          <w:szCs w:val="28"/>
          <w:rtl/>
        </w:rPr>
        <w:t>وفي ظل هذه التحديات، برزت الحلول التقنية الحديثة بوصفها أحد الاتجاهات الواعدة لتطوير إدارة نفايات البناء والهدم، ومن أبرزها نمذجة معلومات البناء (</w:t>
      </w:r>
      <w:r w:rsidRPr="00860819">
        <w:rPr>
          <w:rFonts w:ascii="Sakkal Majalla" w:hAnsi="Sakkal Majalla" w:cs="Sakkal Majalla"/>
          <w:sz w:val="28"/>
          <w:szCs w:val="28"/>
        </w:rPr>
        <w:t>Building Information Modeling - BIM</w:t>
      </w:r>
      <w:r w:rsidRPr="00860819">
        <w:rPr>
          <w:rFonts w:ascii="Sakkal Majalla" w:hAnsi="Sakkal Majalla" w:cs="Sakkal Majalla"/>
          <w:sz w:val="28"/>
          <w:szCs w:val="28"/>
          <w:rtl/>
        </w:rPr>
        <w:t>) التي تسهم في التنبؤ بكميات النفايات خلال مراحل التخطيط والتصميم، وتقنيات الذكاء الاصطناعي والرؤية الحاسوبية التي أظهرت نتائج واعدة في تحسين عمليات الفرز، ودعم اتخاذ القرار، ورفع كفاءة إدارة النفايات (</w:t>
      </w:r>
      <w:r w:rsidRPr="00860819">
        <w:rPr>
          <w:rFonts w:ascii="Sakkal Majalla" w:hAnsi="Sakkal Majalla" w:cs="Sakkal Majalla"/>
          <w:sz w:val="28"/>
          <w:szCs w:val="28"/>
        </w:rPr>
        <w:t>Saka et al., 2024</w:t>
      </w:r>
      <w:r w:rsidRPr="00860819">
        <w:rPr>
          <w:rFonts w:ascii="Sakkal Majalla" w:hAnsi="Sakkal Majalla" w:cs="Sakkal Majalla"/>
          <w:sz w:val="28"/>
          <w:szCs w:val="28"/>
          <w:rtl/>
        </w:rPr>
        <w:t xml:space="preserve">؛ </w:t>
      </w:r>
      <w:r w:rsidRPr="00860819">
        <w:rPr>
          <w:rFonts w:ascii="Sakkal Majalla" w:hAnsi="Sakkal Majalla" w:cs="Sakkal Majalla"/>
          <w:sz w:val="28"/>
          <w:szCs w:val="28"/>
        </w:rPr>
        <w:t>Langley et al., 2024</w:t>
      </w:r>
      <w:r w:rsidRPr="00860819">
        <w:rPr>
          <w:rFonts w:ascii="Sakkal Majalla" w:hAnsi="Sakkal Majalla" w:cs="Sakkal Majalla"/>
          <w:sz w:val="28"/>
          <w:szCs w:val="28"/>
          <w:rtl/>
        </w:rPr>
        <w:t>). وعلى الرغم من التطور المتسارع لهذه التقنيات، لا تزال الدراسات التي تناولت تقييم دورها في تحسين إدارة نفايات البناء والهدم في مدينة الرياض محدودة، كما يلاحظ وجود نقص في الدراسات التي تجمع بين الجوانب البيئية والاقتصادية والمكانية والحلول التقنية ضمن إطار علمي متكامل يتناسب مع خصوصية مدينة الرياض.</w:t>
      </w:r>
    </w:p>
    <w:p w14:paraId="084991BD" w14:textId="77777777" w:rsidR="00860819" w:rsidRPr="00860819" w:rsidRDefault="00860819" w:rsidP="00860819">
      <w:pPr>
        <w:rPr>
          <w:rFonts w:ascii="Sakkal Majalla" w:hAnsi="Sakkal Majalla" w:cs="Sakkal Majalla"/>
          <w:sz w:val="28"/>
          <w:szCs w:val="28"/>
          <w:rtl/>
        </w:rPr>
      </w:pPr>
    </w:p>
    <w:p w14:paraId="1AFC99A6" w14:textId="04877E37" w:rsidR="00860819" w:rsidRDefault="00860819" w:rsidP="003B1F7F">
      <w:pPr>
        <w:rPr>
          <w:rFonts w:ascii="Sakkal Majalla" w:hAnsi="Sakkal Majalla" w:cs="Sakkal Majalla"/>
          <w:sz w:val="28"/>
          <w:szCs w:val="28"/>
          <w:rtl/>
        </w:rPr>
      </w:pPr>
      <w:r w:rsidRPr="00860819">
        <w:rPr>
          <w:rFonts w:ascii="Sakkal Majalla" w:hAnsi="Sakkal Majalla" w:cs="Sakkal Majalla"/>
          <w:sz w:val="28"/>
          <w:szCs w:val="28"/>
          <w:rtl/>
        </w:rPr>
        <w:t xml:space="preserve">وبناءً على ما سبق، </w:t>
      </w:r>
      <w:r w:rsidR="003B1F7F" w:rsidRPr="003B1F7F">
        <w:rPr>
          <w:rFonts w:ascii="Sakkal Majalla" w:hAnsi="Sakkal Majalla" w:cs="Sakkal Majalla"/>
          <w:sz w:val="28"/>
          <w:szCs w:val="28"/>
          <w:rtl/>
        </w:rPr>
        <w:t xml:space="preserve">تتمثل مشكلة الدراسة في الحاجة إلى تقييم دور الحلول التقنية في تحسين إدارة نفايات البناء والهدم </w:t>
      </w:r>
      <w:r w:rsidR="003B1F7F" w:rsidRPr="003B1F7F">
        <w:rPr>
          <w:rFonts w:ascii="Sakkal Majalla" w:hAnsi="Sakkal Majalla" w:cs="Sakkal Majalla"/>
          <w:b/>
          <w:bCs/>
          <w:sz w:val="28"/>
          <w:szCs w:val="28"/>
          <w:rtl/>
        </w:rPr>
        <w:t>وتحسين جودة البيئة الحضرية</w:t>
      </w:r>
      <w:r w:rsidR="003B1F7F" w:rsidRPr="003B1F7F">
        <w:rPr>
          <w:rFonts w:ascii="Sakkal Majalla" w:hAnsi="Sakkal Majalla" w:cs="Sakkal Majalla"/>
          <w:sz w:val="28"/>
          <w:szCs w:val="28"/>
          <w:rtl/>
        </w:rPr>
        <w:t xml:space="preserve"> في مدينة الرياض</w:t>
      </w:r>
      <w:r w:rsidRPr="00860819">
        <w:rPr>
          <w:rFonts w:ascii="Sakkal Majalla" w:hAnsi="Sakkal Majalla" w:cs="Sakkal Majalla"/>
          <w:sz w:val="28"/>
          <w:szCs w:val="28"/>
          <w:rtl/>
        </w:rPr>
        <w:t>، من خلال دراسة واقع إدارة هذه النفايات، وتحليل أبرز التحديات البيئية والاقتصادية والمكانية المرتبطة بها، وبيان مدى إسهام الحلول التقنية الحديثة في رفع كفاءة الإدارة، وتعظيم الاستفادة من الموارد، وتحسين جودة البيئة الحضرية بما يدعم مستهدفات التنمية المستدامة ورؤية المملكة العربية السعودية 2030.</w:t>
      </w:r>
    </w:p>
    <w:p w14:paraId="6208BA03" w14:textId="77777777" w:rsidR="00860819" w:rsidRDefault="00860819" w:rsidP="00860819">
      <w:pPr>
        <w:rPr>
          <w:rFonts w:ascii="Sakkal Majalla" w:hAnsi="Sakkal Majalla" w:cs="Sakkal Majalla"/>
          <w:sz w:val="28"/>
          <w:szCs w:val="28"/>
          <w:rtl/>
        </w:rPr>
      </w:pPr>
    </w:p>
    <w:p w14:paraId="2F892EF5" w14:textId="570DA0E9" w:rsidR="004D0635" w:rsidRDefault="004D0635" w:rsidP="00860819">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سؤال البحث </w:t>
      </w:r>
      <w:r w:rsidR="00405831">
        <w:rPr>
          <w:rFonts w:ascii="Sakkal Majalla" w:hAnsi="Sakkal Majalla" w:cs="Sakkal Majalla" w:hint="cs"/>
          <w:sz w:val="28"/>
          <w:szCs w:val="28"/>
          <w:u w:val="single"/>
          <w:rtl/>
        </w:rPr>
        <w:t>الرئيسي:</w:t>
      </w:r>
      <w:r>
        <w:rPr>
          <w:rFonts w:ascii="Sakkal Majalla" w:hAnsi="Sakkal Majalla" w:cs="Sakkal Majalla" w:hint="cs"/>
          <w:sz w:val="28"/>
          <w:szCs w:val="28"/>
          <w:u w:val="single"/>
          <w:rtl/>
        </w:rPr>
        <w:t xml:space="preserve"> </w:t>
      </w:r>
    </w:p>
    <w:p w14:paraId="00A1958D" w14:textId="566C5D4F" w:rsidR="00F925D0" w:rsidRDefault="003B1F7F" w:rsidP="00D22171">
      <w:pPr>
        <w:rPr>
          <w:rFonts w:ascii="Sakkal Majalla" w:hAnsi="Sakkal Majalla" w:cs="Sakkal Majalla"/>
          <w:sz w:val="28"/>
          <w:szCs w:val="28"/>
          <w:u w:val="single"/>
          <w:rtl/>
        </w:rPr>
      </w:pPr>
      <w:r w:rsidRPr="003B1F7F">
        <w:rPr>
          <w:rFonts w:ascii="Sakkal Majalla" w:hAnsi="Sakkal Majalla" w:cs="Sakkal Majalla"/>
          <w:sz w:val="28"/>
          <w:szCs w:val="28"/>
          <w:rtl/>
        </w:rPr>
        <w:t>ما دور الحلول التقنية في تحسين إدارة نفايات البناء والهدم وتحسين جودة البيئة الحضرية في مدينة الرياض؟</w:t>
      </w: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1D08C633" w14:textId="6DC0CAE4"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0CD972EE" w14:textId="73CBF37C" w:rsidR="00D22171" w:rsidRPr="00D22171" w:rsidRDefault="00D22171" w:rsidP="00D22171">
      <w:pPr>
        <w:rPr>
          <w:rFonts w:ascii="Sakkal Majalla" w:hAnsi="Sakkal Majalla" w:cs="Sakkal Majalla"/>
          <w:sz w:val="28"/>
          <w:szCs w:val="28"/>
          <w:u w:val="single"/>
          <w:rtl/>
        </w:rPr>
      </w:pPr>
      <w:bookmarkStart w:id="3" w:name="_Toc235115095"/>
      <w:r w:rsidRPr="00E90737">
        <w:rPr>
          <w:rStyle w:val="Heading2Char"/>
          <w:rtl/>
        </w:rPr>
        <w:t>-أهمية الدراسة</w:t>
      </w:r>
      <w:bookmarkEnd w:id="3"/>
      <w:r w:rsidRPr="00D22171">
        <w:rPr>
          <w:rFonts w:ascii="Sakkal Majalla" w:hAnsi="Sakkal Majalla" w:cs="Sakkal Majalla"/>
          <w:sz w:val="28"/>
          <w:szCs w:val="28"/>
          <w:u w:val="single"/>
          <w:rtl/>
        </w:rPr>
        <w:t xml:space="preserve">. </w:t>
      </w:r>
    </w:p>
    <w:p w14:paraId="49CF5093" w14:textId="77777777" w:rsidR="00F925D0" w:rsidRDefault="00F925D0" w:rsidP="00D22171">
      <w:pPr>
        <w:rPr>
          <w:rFonts w:ascii="Sakkal Majalla" w:hAnsi="Sakkal Majalla" w:cs="Sakkal Majalla"/>
          <w:sz w:val="28"/>
          <w:szCs w:val="28"/>
          <w:u w:val="single"/>
        </w:rPr>
      </w:pPr>
    </w:p>
    <w:p w14:paraId="3934D531" w14:textId="77777777" w:rsidR="00A51109" w:rsidRPr="00A51109" w:rsidRDefault="00A51109" w:rsidP="00A51109">
      <w:pPr>
        <w:rPr>
          <w:rFonts w:ascii="Sakkal Majalla" w:hAnsi="Sakkal Majalla" w:cs="Sakkal Majalla"/>
          <w:sz w:val="28"/>
          <w:szCs w:val="28"/>
          <w:rtl/>
        </w:rPr>
      </w:pPr>
      <w:r w:rsidRPr="00A51109">
        <w:rPr>
          <w:rFonts w:ascii="Sakkal Majalla" w:hAnsi="Sakkal Majalla" w:cs="Sakkal Majalla"/>
          <w:sz w:val="28"/>
          <w:szCs w:val="28"/>
          <w:rtl/>
        </w:rPr>
        <w:t>تستمد هذه الدراسة أهميتها من الأبعاد العلمية والعملية والاقتصادية والبيئية المرتبطة بإدارة نفايات البناء والهدم في مدينة الرياض، في ظل التوسع العمراني المتسارع الذي تشهده المدينة، وما يصاحبه من زيادة في كميات نفايات البناء والهدم، الأمر الذي يتطلب تطوير حلول أكثر كفاءة واستدامة لإدارة هذا النوع من النفايات بما يتوافق مع مستهدفات التنمية المستدامة ورؤية المملكة العربية السعودية 2030 (رؤية السعودية 2030، 2016). ويمكن توضيح أهمية الدراسة على النحو الآتي:</w:t>
      </w:r>
    </w:p>
    <w:p w14:paraId="3AE37E1C" w14:textId="77777777" w:rsidR="00A51109" w:rsidRPr="00A51109" w:rsidRDefault="00A51109" w:rsidP="00A51109">
      <w:pPr>
        <w:rPr>
          <w:rFonts w:ascii="Sakkal Majalla" w:hAnsi="Sakkal Majalla" w:cs="Sakkal Majalla"/>
          <w:sz w:val="28"/>
          <w:szCs w:val="28"/>
          <w:rtl/>
        </w:rPr>
      </w:pPr>
    </w:p>
    <w:p w14:paraId="2AC46D99" w14:textId="3CC76F17" w:rsidR="00A51109" w:rsidRPr="00A51109" w:rsidRDefault="00A51109" w:rsidP="00A51109">
      <w:pPr>
        <w:rPr>
          <w:rFonts w:ascii="Sakkal Majalla" w:hAnsi="Sakkal Majalla" w:cs="Sakkal Majalla"/>
          <w:sz w:val="28"/>
          <w:szCs w:val="28"/>
          <w:rtl/>
        </w:rPr>
      </w:pPr>
      <w:r w:rsidRPr="00A51109">
        <w:rPr>
          <w:rFonts w:ascii="Sakkal Majalla" w:hAnsi="Sakkal Majalla" w:cs="Sakkal Majalla"/>
          <w:sz w:val="28"/>
          <w:szCs w:val="28"/>
          <w:rtl/>
        </w:rPr>
        <w:t>أولاً: الأهمية العلمية</w:t>
      </w:r>
    </w:p>
    <w:p w14:paraId="4CAD613F" w14:textId="77777777" w:rsidR="00A51109" w:rsidRPr="00A51109" w:rsidRDefault="00A51109" w:rsidP="00A51109">
      <w:pPr>
        <w:rPr>
          <w:rFonts w:ascii="Sakkal Majalla" w:hAnsi="Sakkal Majalla" w:cs="Sakkal Majalla"/>
          <w:sz w:val="28"/>
          <w:szCs w:val="28"/>
          <w:rtl/>
        </w:rPr>
      </w:pPr>
      <w:r w:rsidRPr="00A51109">
        <w:rPr>
          <w:rFonts w:ascii="Sakkal Majalla" w:hAnsi="Sakkal Majalla" w:cs="Sakkal Majalla"/>
          <w:sz w:val="28"/>
          <w:szCs w:val="28"/>
          <w:rtl/>
        </w:rPr>
        <w:t>تسهم هذه الدراسة في إثراء الأدبيات العلمية المتعلقة بإدارة نفايات البناء والهدم من خلال دمج أربعة محاور رئيسية تتمثل في الجوانب البيئية والاقتصادية والمكانية والحلول التقنية ضمن إطار بحثي متكامل، مع التركيز على مدينة الرياض. كما تسعى الدراسة إلى سد جانب من الفجوة البحثية المتعلقة بتقييم دور التقنيات الحديثة، وبشكل خاص نمذجة معلومات البناء (</w:t>
      </w:r>
      <w:r w:rsidRPr="00A51109">
        <w:rPr>
          <w:rFonts w:ascii="Sakkal Majalla" w:hAnsi="Sakkal Majalla" w:cs="Sakkal Majalla"/>
          <w:sz w:val="28"/>
          <w:szCs w:val="28"/>
        </w:rPr>
        <w:t>Building Information Modeling - BIM</w:t>
      </w:r>
      <w:r w:rsidRPr="00A51109">
        <w:rPr>
          <w:rFonts w:ascii="Sakkal Majalla" w:hAnsi="Sakkal Majalla" w:cs="Sakkal Majalla"/>
          <w:sz w:val="28"/>
          <w:szCs w:val="28"/>
          <w:rtl/>
        </w:rPr>
        <w:t>) وتقنيات الذكاء الاصطناعي والرؤية الحاسوبية، في تحسين إدارة نفايات البناء والهدم، وهو جانب لا يزال محدود التناول في الدراسات المحلية مقارنة بالدراسات العالمية (</w:t>
      </w:r>
      <w:r w:rsidRPr="00A51109">
        <w:rPr>
          <w:rFonts w:ascii="Sakkal Majalla" w:hAnsi="Sakkal Majalla" w:cs="Sakkal Majalla"/>
          <w:sz w:val="28"/>
          <w:szCs w:val="28"/>
        </w:rPr>
        <w:t>Saka et al., 2024</w:t>
      </w:r>
      <w:r w:rsidRPr="00A51109">
        <w:rPr>
          <w:rFonts w:ascii="Sakkal Majalla" w:hAnsi="Sakkal Majalla" w:cs="Sakkal Majalla"/>
          <w:sz w:val="28"/>
          <w:szCs w:val="28"/>
          <w:rtl/>
        </w:rPr>
        <w:t xml:space="preserve">؛ </w:t>
      </w:r>
      <w:r w:rsidRPr="00A51109">
        <w:rPr>
          <w:rFonts w:ascii="Sakkal Majalla" w:hAnsi="Sakkal Majalla" w:cs="Sakkal Majalla"/>
          <w:sz w:val="28"/>
          <w:szCs w:val="28"/>
        </w:rPr>
        <w:t>Langley et al., 2024</w:t>
      </w:r>
      <w:r w:rsidRPr="00A51109">
        <w:rPr>
          <w:rFonts w:ascii="Sakkal Majalla" w:hAnsi="Sakkal Majalla" w:cs="Sakkal Majalla"/>
          <w:sz w:val="28"/>
          <w:szCs w:val="28"/>
          <w:rtl/>
        </w:rPr>
        <w:t>).</w:t>
      </w:r>
    </w:p>
    <w:p w14:paraId="32787F7C" w14:textId="77777777" w:rsidR="00A51109" w:rsidRPr="00A51109" w:rsidRDefault="00A51109" w:rsidP="00A51109">
      <w:pPr>
        <w:rPr>
          <w:rFonts w:ascii="Sakkal Majalla" w:hAnsi="Sakkal Majalla" w:cs="Sakkal Majalla"/>
          <w:sz w:val="28"/>
          <w:szCs w:val="28"/>
          <w:rtl/>
        </w:rPr>
      </w:pPr>
    </w:p>
    <w:p w14:paraId="762FEFF0" w14:textId="2BFA6ED8" w:rsidR="00A51109" w:rsidRPr="00A51109" w:rsidRDefault="00A51109" w:rsidP="00A51109">
      <w:pPr>
        <w:rPr>
          <w:rFonts w:ascii="Sakkal Majalla" w:hAnsi="Sakkal Majalla" w:cs="Sakkal Majalla"/>
          <w:sz w:val="28"/>
          <w:szCs w:val="28"/>
          <w:rtl/>
        </w:rPr>
      </w:pPr>
      <w:r w:rsidRPr="00A51109">
        <w:rPr>
          <w:rFonts w:ascii="Sakkal Majalla" w:hAnsi="Sakkal Majalla" w:cs="Sakkal Majalla"/>
          <w:sz w:val="28"/>
          <w:szCs w:val="28"/>
          <w:rtl/>
        </w:rPr>
        <w:t>ثانياً: الأهمية العملية</w:t>
      </w:r>
    </w:p>
    <w:p w14:paraId="2814BBEE" w14:textId="77777777" w:rsidR="00A51109" w:rsidRPr="00A51109" w:rsidRDefault="00A51109" w:rsidP="00A51109">
      <w:pPr>
        <w:rPr>
          <w:rFonts w:ascii="Sakkal Majalla" w:hAnsi="Sakkal Majalla" w:cs="Sakkal Majalla"/>
          <w:sz w:val="28"/>
          <w:szCs w:val="28"/>
          <w:rtl/>
        </w:rPr>
      </w:pPr>
      <w:r w:rsidRPr="00A51109">
        <w:rPr>
          <w:rFonts w:ascii="Sakkal Majalla" w:hAnsi="Sakkal Majalla" w:cs="Sakkal Majalla"/>
          <w:sz w:val="28"/>
          <w:szCs w:val="28"/>
          <w:rtl/>
        </w:rPr>
        <w:t>تكمن الأهمية العملية للدراسة في إمكانية الاستفادة من نتائجها من قبل الجهات الحكومية والتنظيمية، والقطاع الخاص العامل في مجالي البناء وإدارة النفايات، من خلال تقديم تصور علمي حول كيفية توظيف الحلول التقنية لتحسين إدارة نفايات البناء والهدم، ورفع كفاءة عمليات التنبؤ بكميات النفايات، وتحسين عمليات الفرز والإدارة، ودعم اتخاذ القرار، بما يسهم في رفع كفاءة الأداء التشغيلي وتحسين جودة البيئة الحضرية.</w:t>
      </w:r>
    </w:p>
    <w:p w14:paraId="3E7A691C" w14:textId="77777777" w:rsidR="00A51109" w:rsidRPr="00A51109" w:rsidRDefault="00A51109" w:rsidP="00A51109">
      <w:pPr>
        <w:rPr>
          <w:rFonts w:ascii="Sakkal Majalla" w:hAnsi="Sakkal Majalla" w:cs="Sakkal Majalla"/>
          <w:sz w:val="28"/>
          <w:szCs w:val="28"/>
          <w:rtl/>
        </w:rPr>
      </w:pPr>
    </w:p>
    <w:p w14:paraId="791F343B" w14:textId="77777777" w:rsidR="00A51109" w:rsidRPr="00A51109" w:rsidRDefault="00A51109" w:rsidP="00A51109">
      <w:pPr>
        <w:rPr>
          <w:rFonts w:ascii="Sakkal Majalla" w:hAnsi="Sakkal Majalla" w:cs="Sakkal Majalla"/>
          <w:sz w:val="28"/>
          <w:szCs w:val="28"/>
          <w:rtl/>
        </w:rPr>
      </w:pPr>
      <w:r w:rsidRPr="00A51109">
        <w:rPr>
          <w:rFonts w:ascii="Sakkal Majalla" w:hAnsi="Sakkal Majalla" w:cs="Sakkal Majalla"/>
          <w:sz w:val="28"/>
          <w:szCs w:val="28"/>
          <w:rtl/>
        </w:rPr>
        <w:t>كما يمكن أن تسهم نتائج الدراسة في دعم جهود الجهات المعنية، مثل المركز الوطني لإدارة النفايات (موان)، ووزارة البلديات والإسكان، وأمانة منطقة الرياض، في تطوير السياسات والمبادرات المتعلقة بإدارة نفايات البناء والهدم، وتعزيز كفاءة إدارة الموارد، ودعم تطبيقات الاقتصاد الدائري بما يتوافق مع مستهدفات رؤية المملكة العربية السعودية 2030.</w:t>
      </w:r>
    </w:p>
    <w:p w14:paraId="3D23AC34" w14:textId="77777777" w:rsidR="00A51109" w:rsidRPr="00A51109" w:rsidRDefault="00A51109" w:rsidP="00A51109">
      <w:pPr>
        <w:rPr>
          <w:rFonts w:ascii="Sakkal Majalla" w:hAnsi="Sakkal Majalla" w:cs="Sakkal Majalla"/>
          <w:sz w:val="28"/>
          <w:szCs w:val="28"/>
          <w:rtl/>
        </w:rPr>
      </w:pPr>
    </w:p>
    <w:p w14:paraId="2960E140" w14:textId="0C641205" w:rsidR="00A51109" w:rsidRPr="00A51109" w:rsidRDefault="00A51109" w:rsidP="00A51109">
      <w:pPr>
        <w:rPr>
          <w:rFonts w:ascii="Sakkal Majalla" w:hAnsi="Sakkal Majalla" w:cs="Sakkal Majalla"/>
          <w:sz w:val="28"/>
          <w:szCs w:val="28"/>
          <w:rtl/>
        </w:rPr>
      </w:pPr>
      <w:r w:rsidRPr="00A51109">
        <w:rPr>
          <w:rFonts w:ascii="Sakkal Majalla" w:hAnsi="Sakkal Majalla" w:cs="Sakkal Majalla"/>
          <w:sz w:val="28"/>
          <w:szCs w:val="28"/>
          <w:rtl/>
        </w:rPr>
        <w:t>ثالثاً: الأهمية الاقتصادية</w:t>
      </w:r>
    </w:p>
    <w:p w14:paraId="04AE1DE9" w14:textId="77777777" w:rsidR="00A51109" w:rsidRPr="00A51109" w:rsidRDefault="00A51109" w:rsidP="00A51109">
      <w:pPr>
        <w:rPr>
          <w:rFonts w:ascii="Sakkal Majalla" w:hAnsi="Sakkal Majalla" w:cs="Sakkal Majalla"/>
          <w:sz w:val="28"/>
          <w:szCs w:val="28"/>
          <w:rtl/>
        </w:rPr>
      </w:pPr>
      <w:r w:rsidRPr="00A51109">
        <w:rPr>
          <w:rFonts w:ascii="Sakkal Majalla" w:hAnsi="Sakkal Majalla" w:cs="Sakkal Majalla"/>
          <w:sz w:val="28"/>
          <w:szCs w:val="28"/>
          <w:rtl/>
        </w:rPr>
        <w:t>تكتسب الدراسة أهمية اقتصادية من خلال إبراز الأثر المالي المترتب على الإدارة غير الفعالة لنفايات البناء والهدم، وما ينتج عنها من تكاليف مرتبطة بأعمال الرصد، والجمع، والنقل، والإزالة، وإدارة مرافق التخلص النظامي، إضافة إلى الفرص الاقتصادية المرتبطة بتحسين كفاءة الإدارة. وكما أوضحت مشكلة الدراسة وجود فروقات بين التكاليف المترتبة على الإدارة غير النظامية والاستثمارات اللازمة لتطوير مرافق الإدارة النظامية، فإن تقييم دور الحلول التقنية يمكن أن يسهم في رفع الكفاءة التشغيلية، وخفض التكاليف على المدى الطويل، وتعظيم الاستفادة من الموارد، بما يدعم الاستدامة الاقتصادية لقطاع إدارة النفايات.</w:t>
      </w:r>
    </w:p>
    <w:p w14:paraId="26BE15F7" w14:textId="77777777" w:rsidR="00A51109" w:rsidRPr="00A51109" w:rsidRDefault="00A51109" w:rsidP="00A51109">
      <w:pPr>
        <w:rPr>
          <w:rFonts w:ascii="Sakkal Majalla" w:hAnsi="Sakkal Majalla" w:cs="Sakkal Majalla"/>
          <w:sz w:val="28"/>
          <w:szCs w:val="28"/>
          <w:rtl/>
        </w:rPr>
      </w:pPr>
    </w:p>
    <w:p w14:paraId="4A276E40" w14:textId="38D828B5" w:rsidR="00A51109" w:rsidRPr="00A51109" w:rsidRDefault="00A51109" w:rsidP="00A51109">
      <w:pPr>
        <w:rPr>
          <w:rFonts w:ascii="Sakkal Majalla" w:hAnsi="Sakkal Majalla" w:cs="Sakkal Majalla"/>
          <w:sz w:val="28"/>
          <w:szCs w:val="28"/>
          <w:rtl/>
        </w:rPr>
      </w:pPr>
      <w:r w:rsidRPr="00A51109">
        <w:rPr>
          <w:rFonts w:ascii="Sakkal Majalla" w:hAnsi="Sakkal Majalla" w:cs="Sakkal Majalla"/>
          <w:sz w:val="28"/>
          <w:szCs w:val="28"/>
          <w:rtl/>
        </w:rPr>
        <w:t>رابعاً: الأهمية البيئية والتنموية</w:t>
      </w:r>
    </w:p>
    <w:p w14:paraId="54543C56" w14:textId="65BD78C5" w:rsidR="00F925D0" w:rsidRPr="00A51109" w:rsidRDefault="00A51109" w:rsidP="00A51109">
      <w:pPr>
        <w:rPr>
          <w:rFonts w:ascii="Sakkal Majalla" w:hAnsi="Sakkal Majalla" w:cs="Sakkal Majalla"/>
          <w:sz w:val="28"/>
          <w:szCs w:val="28"/>
          <w:rtl/>
        </w:rPr>
      </w:pPr>
      <w:r w:rsidRPr="00A51109">
        <w:rPr>
          <w:rFonts w:ascii="Sakkal Majalla" w:hAnsi="Sakkal Majalla" w:cs="Sakkal Majalla"/>
          <w:sz w:val="28"/>
          <w:szCs w:val="28"/>
          <w:rtl/>
        </w:rPr>
        <w:t>تنبع أهمية الدراسة من ارتباطها المباشر بتحسين جودة البيئة الحضرية والحد من الآثار البيئية الناتجة عن الإدارة غير الفعالة لنفايات البناء والهدم، مثل التشوه البصري، والاستغلال غير الأمثل للموارد، والضغوط المتزايدة على مرافق إدارة النفايات. كما تسلط الدراسة الضوء على أهمية مراعاة البعد المكاني في تطوير منظومة إدارة نفايات البناء والهدم، من خلال دراسة مدى ملاءمة توزيع المواقع النظامية المعلنة مقارنة بمناطق التوسع العمراني، إلى جانب تقييم دور الحلول التقنية في رفع كفاءة الإدارة وتحسين استغلال الموارد، بما يسهم في دعم التوجهات الوطنية نحو الاقتصاد الدائري وتحقيق التنمية الحضرية المستدامة.</w:t>
      </w:r>
    </w:p>
    <w:p w14:paraId="6F4003CD" w14:textId="77777777" w:rsidR="00F925D0" w:rsidRPr="00A51109" w:rsidRDefault="00F925D0" w:rsidP="00D22171">
      <w:pPr>
        <w:rPr>
          <w:rFonts w:ascii="Sakkal Majalla" w:hAnsi="Sakkal Majalla" w:cs="Sakkal Majalla"/>
          <w:sz w:val="28"/>
          <w:szCs w:val="28"/>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228BEA6F" w14:textId="77777777" w:rsidR="00A51109" w:rsidRDefault="00A51109" w:rsidP="00D22171">
      <w:pPr>
        <w:rPr>
          <w:rFonts w:ascii="Sakkal Majalla" w:hAnsi="Sakkal Majalla" w:cs="Sakkal Majalla"/>
          <w:sz w:val="28"/>
          <w:szCs w:val="28"/>
          <w:u w:val="single"/>
          <w:rtl/>
        </w:rPr>
      </w:pPr>
    </w:p>
    <w:p w14:paraId="5116C4C1" w14:textId="77777777" w:rsidR="00A51109" w:rsidRDefault="00A51109" w:rsidP="00D22171">
      <w:pPr>
        <w:rPr>
          <w:rFonts w:ascii="Sakkal Majalla" w:hAnsi="Sakkal Majalla" w:cs="Sakkal Majalla"/>
          <w:sz w:val="28"/>
          <w:szCs w:val="28"/>
          <w:u w:val="single"/>
          <w:rtl/>
        </w:rPr>
      </w:pPr>
    </w:p>
    <w:p w14:paraId="6606EB15" w14:textId="77777777" w:rsidR="00A51109" w:rsidRDefault="00A51109" w:rsidP="00D22171">
      <w:pPr>
        <w:rPr>
          <w:rFonts w:ascii="Sakkal Majalla" w:hAnsi="Sakkal Majalla" w:cs="Sakkal Majalla"/>
          <w:sz w:val="28"/>
          <w:szCs w:val="28"/>
          <w:u w:val="single"/>
        </w:rPr>
      </w:pPr>
    </w:p>
    <w:p w14:paraId="19555115" w14:textId="77777777" w:rsidR="00BF1264" w:rsidRDefault="00BF1264" w:rsidP="00D22171">
      <w:pPr>
        <w:rPr>
          <w:rFonts w:ascii="Sakkal Majalla" w:hAnsi="Sakkal Majalla" w:cs="Sakkal Majalla"/>
          <w:sz w:val="28"/>
          <w:szCs w:val="28"/>
          <w:u w:val="single"/>
        </w:rPr>
      </w:pPr>
    </w:p>
    <w:p w14:paraId="1A6D8480" w14:textId="77777777" w:rsidR="00BF1264" w:rsidRDefault="00BF1264" w:rsidP="00D22171">
      <w:pPr>
        <w:rPr>
          <w:rFonts w:ascii="Sakkal Majalla" w:hAnsi="Sakkal Majalla" w:cs="Sakkal Majalla"/>
          <w:sz w:val="28"/>
          <w:szCs w:val="28"/>
          <w:u w:val="single"/>
        </w:rPr>
      </w:pPr>
    </w:p>
    <w:p w14:paraId="69DD473B" w14:textId="77777777" w:rsidR="00BF1264" w:rsidRDefault="00BF1264" w:rsidP="00D22171">
      <w:pPr>
        <w:rPr>
          <w:rFonts w:ascii="Sakkal Majalla" w:hAnsi="Sakkal Majalla" w:cs="Sakkal Majalla"/>
          <w:sz w:val="28"/>
          <w:szCs w:val="28"/>
          <w:u w:val="single"/>
          <w:rtl/>
        </w:rPr>
      </w:pPr>
    </w:p>
    <w:p w14:paraId="0D1AC2D8" w14:textId="157F81A9" w:rsidR="00D22171" w:rsidRPr="00D22171" w:rsidRDefault="00D22171" w:rsidP="00E90737">
      <w:pPr>
        <w:pStyle w:val="Heading2"/>
        <w:rPr>
          <w:rtl/>
        </w:rPr>
      </w:pPr>
      <w:bookmarkStart w:id="4" w:name="_Toc235115096"/>
      <w:r w:rsidRPr="00D22171">
        <w:rPr>
          <w:rtl/>
        </w:rPr>
        <w:lastRenderedPageBreak/>
        <w:t>-أهداف الدراسة.</w:t>
      </w:r>
      <w:bookmarkEnd w:id="4"/>
      <w:r w:rsidRPr="00D22171">
        <w:rPr>
          <w:rtl/>
        </w:rPr>
        <w:t xml:space="preserve"> </w:t>
      </w:r>
    </w:p>
    <w:p w14:paraId="469F68E9" w14:textId="77777777" w:rsidR="000B2BF2" w:rsidRPr="000B2BF2" w:rsidRDefault="000B2BF2" w:rsidP="000B2BF2">
      <w:pPr>
        <w:rPr>
          <w:rFonts w:ascii="Sakkal Majalla" w:hAnsi="Sakkal Majalla" w:cs="Sakkal Majalla"/>
          <w:sz w:val="28"/>
          <w:szCs w:val="28"/>
          <w:rtl/>
        </w:rPr>
      </w:pPr>
      <w:r w:rsidRPr="000B2BF2">
        <w:rPr>
          <w:rFonts w:ascii="Sakkal Majalla" w:hAnsi="Sakkal Majalla" w:cs="Sakkal Majalla"/>
          <w:sz w:val="28"/>
          <w:szCs w:val="28"/>
          <w:rtl/>
        </w:rPr>
        <w:t>الهدف الرئيس</w:t>
      </w:r>
    </w:p>
    <w:p w14:paraId="6C8890C1" w14:textId="77777777" w:rsidR="000B2BF2" w:rsidRPr="000B2BF2" w:rsidRDefault="000B2BF2" w:rsidP="000B2BF2">
      <w:pPr>
        <w:rPr>
          <w:rFonts w:ascii="Sakkal Majalla" w:hAnsi="Sakkal Majalla" w:cs="Sakkal Majalla"/>
          <w:sz w:val="28"/>
          <w:szCs w:val="28"/>
          <w:rtl/>
        </w:rPr>
      </w:pPr>
    </w:p>
    <w:p w14:paraId="4E261B59" w14:textId="77777777" w:rsidR="000B2BF2" w:rsidRPr="000B2BF2" w:rsidRDefault="000B2BF2" w:rsidP="000B2BF2">
      <w:pPr>
        <w:rPr>
          <w:rFonts w:ascii="Sakkal Majalla" w:hAnsi="Sakkal Majalla" w:cs="Sakkal Majalla"/>
          <w:sz w:val="28"/>
          <w:szCs w:val="28"/>
          <w:rtl/>
        </w:rPr>
      </w:pPr>
      <w:r w:rsidRPr="000B2BF2">
        <w:rPr>
          <w:rFonts w:ascii="Sakkal Majalla" w:hAnsi="Sakkal Majalla" w:cs="Sakkal Majalla"/>
          <w:sz w:val="28"/>
          <w:szCs w:val="28"/>
          <w:rtl/>
        </w:rPr>
        <w:t>دراسة دور الحلول التقنية في تحسين إدارة نفايات البناء والهدم في مدينة الرياض، في ضوء تحليل التحديات البيئية والاقتصادية والمكانية المرتبطة بها، بما يسهم في تحسين جودة البيئة الحضرية.</w:t>
      </w:r>
    </w:p>
    <w:p w14:paraId="26F3FA14" w14:textId="77777777" w:rsidR="000B2BF2" w:rsidRPr="000B2BF2" w:rsidRDefault="000B2BF2" w:rsidP="000B2BF2">
      <w:pPr>
        <w:rPr>
          <w:rFonts w:ascii="Sakkal Majalla" w:hAnsi="Sakkal Majalla" w:cs="Sakkal Majalla"/>
          <w:sz w:val="28"/>
          <w:szCs w:val="28"/>
          <w:rtl/>
        </w:rPr>
      </w:pPr>
    </w:p>
    <w:p w14:paraId="78CD9572" w14:textId="77777777" w:rsidR="000B2BF2" w:rsidRPr="000B2BF2" w:rsidRDefault="000B2BF2" w:rsidP="000B2BF2">
      <w:pPr>
        <w:rPr>
          <w:rFonts w:ascii="Sakkal Majalla" w:hAnsi="Sakkal Majalla" w:cs="Sakkal Majalla"/>
          <w:sz w:val="28"/>
          <w:szCs w:val="28"/>
          <w:rtl/>
        </w:rPr>
      </w:pPr>
      <w:r w:rsidRPr="000B2BF2">
        <w:rPr>
          <w:rFonts w:ascii="Sakkal Majalla" w:hAnsi="Sakkal Majalla" w:cs="Sakkal Majalla"/>
          <w:sz w:val="28"/>
          <w:szCs w:val="28"/>
          <w:rtl/>
        </w:rPr>
        <w:t>الأهداف الفرعية</w:t>
      </w:r>
    </w:p>
    <w:p w14:paraId="01EB41DC" w14:textId="77777777" w:rsidR="000B2BF2" w:rsidRPr="000B2BF2" w:rsidRDefault="000B2BF2" w:rsidP="000B2BF2">
      <w:pPr>
        <w:pStyle w:val="ListParagraph"/>
        <w:numPr>
          <w:ilvl w:val="0"/>
          <w:numId w:val="3"/>
        </w:numPr>
        <w:rPr>
          <w:rFonts w:ascii="Sakkal Majalla" w:hAnsi="Sakkal Majalla" w:cs="Sakkal Majalla"/>
          <w:sz w:val="28"/>
          <w:szCs w:val="28"/>
          <w:rtl/>
        </w:rPr>
      </w:pPr>
      <w:r w:rsidRPr="000B2BF2">
        <w:rPr>
          <w:rFonts w:ascii="Sakkal Majalla" w:hAnsi="Sakkal Majalla" w:cs="Sakkal Majalla"/>
          <w:sz w:val="28"/>
          <w:szCs w:val="28"/>
          <w:rtl/>
        </w:rPr>
        <w:t>دراسة واقع إدارة نفايات البناء والهدم في مدينة الرياض، من حيث الأطر التنظيمية، والممارسات الحالية، والمرافق النظامية المعتمدة.</w:t>
      </w:r>
    </w:p>
    <w:p w14:paraId="394A49BF" w14:textId="77777777" w:rsidR="000B2BF2" w:rsidRPr="000B2BF2" w:rsidRDefault="000B2BF2" w:rsidP="000B2BF2">
      <w:pPr>
        <w:pStyle w:val="ListParagraph"/>
        <w:numPr>
          <w:ilvl w:val="0"/>
          <w:numId w:val="3"/>
        </w:numPr>
        <w:rPr>
          <w:rFonts w:ascii="Sakkal Majalla" w:hAnsi="Sakkal Majalla" w:cs="Sakkal Majalla"/>
          <w:sz w:val="28"/>
          <w:szCs w:val="28"/>
          <w:rtl/>
        </w:rPr>
      </w:pPr>
      <w:r w:rsidRPr="000B2BF2">
        <w:rPr>
          <w:rFonts w:ascii="Sakkal Majalla" w:hAnsi="Sakkal Majalla" w:cs="Sakkal Majalla"/>
          <w:sz w:val="28"/>
          <w:szCs w:val="28"/>
          <w:rtl/>
        </w:rPr>
        <w:t>تحليل أبرز التحديات والآثار البيئية والاقتصادية والمكانية المرتبطة بإدارة نفايات البناء والهدم في مدينة الرياض.</w:t>
      </w:r>
    </w:p>
    <w:p w14:paraId="71FC0066" w14:textId="77777777" w:rsidR="000B2BF2" w:rsidRPr="000B2BF2" w:rsidRDefault="000B2BF2" w:rsidP="000B2BF2">
      <w:pPr>
        <w:pStyle w:val="ListParagraph"/>
        <w:numPr>
          <w:ilvl w:val="0"/>
          <w:numId w:val="3"/>
        </w:numPr>
        <w:rPr>
          <w:rFonts w:ascii="Sakkal Majalla" w:hAnsi="Sakkal Majalla" w:cs="Sakkal Majalla"/>
          <w:sz w:val="28"/>
          <w:szCs w:val="28"/>
          <w:rtl/>
        </w:rPr>
      </w:pPr>
      <w:r w:rsidRPr="000B2BF2">
        <w:rPr>
          <w:rFonts w:ascii="Sakkal Majalla" w:hAnsi="Sakkal Majalla" w:cs="Sakkal Majalla"/>
          <w:sz w:val="28"/>
          <w:szCs w:val="28"/>
          <w:rtl/>
        </w:rPr>
        <w:t>تحليل أبرز الحلول التقنية المستخدمة محليًا وعالميًا في إدارة نفايات البناء والهدم، مع التركيز على تقنية نمذجة معلومات البناء (</w:t>
      </w:r>
      <w:r w:rsidRPr="000B2BF2">
        <w:rPr>
          <w:rFonts w:ascii="Sakkal Majalla" w:hAnsi="Sakkal Majalla" w:cs="Sakkal Majalla"/>
          <w:sz w:val="28"/>
          <w:szCs w:val="28"/>
        </w:rPr>
        <w:t>BIM</w:t>
      </w:r>
      <w:r w:rsidRPr="000B2BF2">
        <w:rPr>
          <w:rFonts w:ascii="Sakkal Majalla" w:hAnsi="Sakkal Majalla" w:cs="Sakkal Majalla"/>
          <w:sz w:val="28"/>
          <w:szCs w:val="28"/>
          <w:rtl/>
        </w:rPr>
        <w:t>) وتقنيات الذكاء الاصطناعي والرؤية الحاسوبية.</w:t>
      </w:r>
    </w:p>
    <w:p w14:paraId="6BA83BFE" w14:textId="77777777" w:rsidR="000B2BF2" w:rsidRPr="000B2BF2" w:rsidRDefault="000B2BF2" w:rsidP="000B2BF2">
      <w:pPr>
        <w:pStyle w:val="ListParagraph"/>
        <w:numPr>
          <w:ilvl w:val="0"/>
          <w:numId w:val="3"/>
        </w:numPr>
        <w:rPr>
          <w:rFonts w:ascii="Sakkal Majalla" w:hAnsi="Sakkal Majalla" w:cs="Sakkal Majalla"/>
          <w:sz w:val="28"/>
          <w:szCs w:val="28"/>
          <w:rtl/>
        </w:rPr>
      </w:pPr>
      <w:r w:rsidRPr="000B2BF2">
        <w:rPr>
          <w:rFonts w:ascii="Sakkal Majalla" w:hAnsi="Sakkal Majalla" w:cs="Sakkal Majalla"/>
          <w:sz w:val="28"/>
          <w:szCs w:val="28"/>
          <w:rtl/>
        </w:rPr>
        <w:t>تحليل مدى إسهام تقنية نمذجة معلومات البناء (</w:t>
      </w:r>
      <w:r w:rsidRPr="000B2BF2">
        <w:rPr>
          <w:rFonts w:ascii="Sakkal Majalla" w:hAnsi="Sakkal Majalla" w:cs="Sakkal Majalla"/>
          <w:sz w:val="28"/>
          <w:szCs w:val="28"/>
        </w:rPr>
        <w:t>BIM</w:t>
      </w:r>
      <w:r w:rsidRPr="000B2BF2">
        <w:rPr>
          <w:rFonts w:ascii="Sakkal Majalla" w:hAnsi="Sakkal Majalla" w:cs="Sakkal Majalla"/>
          <w:sz w:val="28"/>
          <w:szCs w:val="28"/>
          <w:rtl/>
        </w:rPr>
        <w:t>) في تحسين التنبؤ بكميات نفايات البناء والهدم خلال مراحل التخطيط والتنفيذ في ضوء الأدبيات والتجارب ذات الصلة.</w:t>
      </w:r>
    </w:p>
    <w:p w14:paraId="301271B1" w14:textId="77777777" w:rsidR="000B2BF2" w:rsidRPr="000B2BF2" w:rsidRDefault="000B2BF2" w:rsidP="000B2BF2">
      <w:pPr>
        <w:pStyle w:val="ListParagraph"/>
        <w:numPr>
          <w:ilvl w:val="0"/>
          <w:numId w:val="3"/>
        </w:numPr>
        <w:rPr>
          <w:rFonts w:ascii="Sakkal Majalla" w:hAnsi="Sakkal Majalla" w:cs="Sakkal Majalla"/>
          <w:sz w:val="28"/>
          <w:szCs w:val="28"/>
          <w:rtl/>
        </w:rPr>
      </w:pPr>
      <w:r w:rsidRPr="000B2BF2">
        <w:rPr>
          <w:rFonts w:ascii="Sakkal Majalla" w:hAnsi="Sakkal Majalla" w:cs="Sakkal Majalla"/>
          <w:sz w:val="28"/>
          <w:szCs w:val="28"/>
          <w:rtl/>
        </w:rPr>
        <w:t>تحليل مدى إسهام تقنيات الذكاء الاصطناعي والرؤية الحاسوبية في تحسين عمليات فرز وإدارة نفايات البناء والهدم ودعم اتخاذ القرار في ضوء الأدبيات والتجارب المحلية والدولية.</w:t>
      </w:r>
    </w:p>
    <w:p w14:paraId="4EA054DD" w14:textId="77777777" w:rsidR="000B2BF2" w:rsidRPr="000B2BF2" w:rsidRDefault="000B2BF2" w:rsidP="000B2BF2">
      <w:pPr>
        <w:pStyle w:val="ListParagraph"/>
        <w:numPr>
          <w:ilvl w:val="0"/>
          <w:numId w:val="3"/>
        </w:numPr>
        <w:rPr>
          <w:rFonts w:ascii="Sakkal Majalla" w:hAnsi="Sakkal Majalla" w:cs="Sakkal Majalla"/>
          <w:sz w:val="28"/>
          <w:szCs w:val="28"/>
          <w:rtl/>
        </w:rPr>
      </w:pPr>
      <w:r w:rsidRPr="000B2BF2">
        <w:rPr>
          <w:rFonts w:ascii="Sakkal Majalla" w:hAnsi="Sakkal Majalla" w:cs="Sakkal Majalla"/>
          <w:sz w:val="28"/>
          <w:szCs w:val="28"/>
          <w:rtl/>
        </w:rPr>
        <w:t>تحليل مدى ملاءمة التوزيع المكاني للمواقع النظامية المعلنة لإدارة نفايات البناء والهدم مقارنة بمناطق التوسع العمراني في مدينة الرياض، وبيان أثره المحتمل في كفاءة منظومة الإدارة.</w:t>
      </w:r>
    </w:p>
    <w:p w14:paraId="1EDD7239" w14:textId="77E479A6" w:rsidR="00F925D0" w:rsidRPr="000B2BF2" w:rsidRDefault="000B2BF2" w:rsidP="000B2BF2">
      <w:pPr>
        <w:pStyle w:val="ListParagraph"/>
        <w:numPr>
          <w:ilvl w:val="0"/>
          <w:numId w:val="3"/>
        </w:numPr>
        <w:rPr>
          <w:rFonts w:ascii="Sakkal Majalla" w:hAnsi="Sakkal Majalla" w:cs="Sakkal Majalla"/>
          <w:sz w:val="28"/>
          <w:szCs w:val="28"/>
          <w:u w:val="single"/>
          <w:rtl/>
        </w:rPr>
      </w:pPr>
      <w:r w:rsidRPr="000B2BF2">
        <w:rPr>
          <w:rFonts w:ascii="Sakkal Majalla" w:hAnsi="Sakkal Majalla" w:cs="Sakkal Majalla"/>
          <w:sz w:val="28"/>
          <w:szCs w:val="28"/>
          <w:rtl/>
        </w:rPr>
        <w:t>تقديم مجموعة من التوصيات العلمية والعملية التي تسهم في تطوير إدارة نفايات البناء والهدم، وتعزيز توظيف الحلول التقنية بما يدعم تحسين جودة البيئة الحضرية.</w:t>
      </w: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77B00958" w14:textId="77777777" w:rsidR="000B2BF2" w:rsidRDefault="000B2BF2" w:rsidP="00D22171">
      <w:pPr>
        <w:rPr>
          <w:rFonts w:ascii="Sakkal Majalla" w:hAnsi="Sakkal Majalla" w:cs="Sakkal Majalla"/>
          <w:sz w:val="28"/>
          <w:szCs w:val="28"/>
          <w:u w:val="single"/>
          <w:rtl/>
        </w:rPr>
      </w:pPr>
    </w:p>
    <w:p w14:paraId="7EDA9BFC" w14:textId="77777777" w:rsidR="000B2BF2" w:rsidRDefault="000B2BF2"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Pr>
      </w:pPr>
    </w:p>
    <w:p w14:paraId="410395D4" w14:textId="77777777" w:rsidR="00E90737" w:rsidRDefault="00E90737" w:rsidP="00D22171">
      <w:pPr>
        <w:rPr>
          <w:rFonts w:ascii="Sakkal Majalla" w:hAnsi="Sakkal Majalla" w:cs="Sakkal Majalla"/>
          <w:sz w:val="28"/>
          <w:szCs w:val="28"/>
          <w:u w:val="single"/>
        </w:rPr>
      </w:pPr>
    </w:p>
    <w:p w14:paraId="7346A1A5" w14:textId="77777777" w:rsidR="00E90737" w:rsidRDefault="00E90737" w:rsidP="00D22171">
      <w:pPr>
        <w:rPr>
          <w:rFonts w:ascii="Sakkal Majalla" w:hAnsi="Sakkal Majalla" w:cs="Sakkal Majalla"/>
          <w:sz w:val="28"/>
          <w:szCs w:val="28"/>
          <w:u w:val="single"/>
          <w:rtl/>
        </w:rPr>
      </w:pPr>
    </w:p>
    <w:p w14:paraId="56B19CA7" w14:textId="3A525AC1" w:rsidR="00D22171" w:rsidRDefault="00D22171" w:rsidP="00E90737">
      <w:pPr>
        <w:pStyle w:val="Heading2"/>
        <w:rPr>
          <w:rtl/>
        </w:rPr>
      </w:pPr>
      <w:bookmarkStart w:id="5" w:name="_Toc235115097"/>
      <w:r w:rsidRPr="00D22171">
        <w:rPr>
          <w:rtl/>
        </w:rPr>
        <w:t>-تساؤلات الدراسة</w:t>
      </w:r>
      <w:bookmarkEnd w:id="5"/>
      <w:r w:rsidRPr="00D22171">
        <w:rPr>
          <w:rtl/>
        </w:rPr>
        <w:t xml:space="preserve"> </w:t>
      </w:r>
    </w:p>
    <w:p w14:paraId="01E6437E" w14:textId="77777777" w:rsidR="00F925D0" w:rsidRDefault="00F925D0" w:rsidP="00D22171">
      <w:pPr>
        <w:rPr>
          <w:rFonts w:ascii="Sakkal Majalla" w:hAnsi="Sakkal Majalla" w:cs="Sakkal Majalla"/>
          <w:sz w:val="28"/>
          <w:szCs w:val="28"/>
          <w:u w:val="single"/>
          <w:rtl/>
        </w:rPr>
      </w:pPr>
    </w:p>
    <w:p w14:paraId="33047515" w14:textId="77777777" w:rsidR="00201AD4" w:rsidRPr="00201AD4" w:rsidRDefault="00201AD4" w:rsidP="00201AD4">
      <w:pPr>
        <w:rPr>
          <w:rFonts w:ascii="Sakkal Majalla" w:hAnsi="Sakkal Majalla" w:cs="Sakkal Majalla"/>
          <w:sz w:val="28"/>
          <w:szCs w:val="28"/>
          <w:rtl/>
        </w:rPr>
      </w:pPr>
      <w:r w:rsidRPr="00201AD4">
        <w:rPr>
          <w:rFonts w:ascii="Sakkal Majalla" w:hAnsi="Sakkal Majalla" w:cs="Sakkal Majalla"/>
          <w:sz w:val="28"/>
          <w:szCs w:val="28"/>
          <w:rtl/>
        </w:rPr>
        <w:t>السؤال الرئيس</w:t>
      </w:r>
    </w:p>
    <w:p w14:paraId="4D0C8377" w14:textId="77777777" w:rsidR="00201AD4" w:rsidRPr="00201AD4" w:rsidRDefault="00201AD4" w:rsidP="00201AD4">
      <w:pPr>
        <w:rPr>
          <w:rFonts w:ascii="Sakkal Majalla" w:hAnsi="Sakkal Majalla" w:cs="Sakkal Majalla"/>
          <w:sz w:val="28"/>
          <w:szCs w:val="28"/>
          <w:rtl/>
        </w:rPr>
      </w:pPr>
    </w:p>
    <w:p w14:paraId="741C4817" w14:textId="77777777" w:rsidR="00201AD4" w:rsidRPr="00201AD4" w:rsidRDefault="00201AD4" w:rsidP="00201AD4">
      <w:pPr>
        <w:rPr>
          <w:rFonts w:ascii="Sakkal Majalla" w:hAnsi="Sakkal Majalla" w:cs="Sakkal Majalla"/>
          <w:sz w:val="28"/>
          <w:szCs w:val="28"/>
          <w:rtl/>
        </w:rPr>
      </w:pPr>
      <w:r w:rsidRPr="00201AD4">
        <w:rPr>
          <w:rFonts w:ascii="Sakkal Majalla" w:hAnsi="Sakkal Majalla" w:cs="Sakkal Majalla"/>
          <w:sz w:val="28"/>
          <w:szCs w:val="28"/>
          <w:rtl/>
        </w:rPr>
        <w:t>ما دور الحلول التقنية في تحسين إدارة نفايات البناء والهدم في مدينة الرياض، في ضوء التحديات البيئية والاقتصادية والمكانية، بما يسهم في تحسين جودة البيئة الحضرية؟</w:t>
      </w:r>
    </w:p>
    <w:p w14:paraId="7C068EB7" w14:textId="77777777" w:rsidR="00201AD4" w:rsidRPr="00201AD4" w:rsidRDefault="00201AD4" w:rsidP="00201AD4">
      <w:pPr>
        <w:rPr>
          <w:rFonts w:ascii="Sakkal Majalla" w:hAnsi="Sakkal Majalla" w:cs="Sakkal Majalla"/>
          <w:sz w:val="28"/>
          <w:szCs w:val="28"/>
          <w:rtl/>
        </w:rPr>
      </w:pPr>
    </w:p>
    <w:p w14:paraId="235DFF60" w14:textId="5D885038" w:rsidR="00201AD4" w:rsidRPr="00201AD4" w:rsidRDefault="00201AD4" w:rsidP="00201AD4">
      <w:pPr>
        <w:rPr>
          <w:rFonts w:ascii="Sakkal Majalla" w:hAnsi="Sakkal Majalla" w:cs="Sakkal Majalla"/>
          <w:sz w:val="28"/>
          <w:szCs w:val="28"/>
          <w:rtl/>
        </w:rPr>
      </w:pPr>
      <w:r w:rsidRPr="00201AD4">
        <w:rPr>
          <w:rFonts w:ascii="Sakkal Majalla" w:hAnsi="Sakkal Majalla" w:cs="Sakkal Majalla"/>
          <w:sz w:val="28"/>
          <w:szCs w:val="28"/>
          <w:rtl/>
        </w:rPr>
        <w:t xml:space="preserve">التساؤلات </w:t>
      </w:r>
      <w:r w:rsidRPr="00201AD4">
        <w:rPr>
          <w:rFonts w:ascii="Sakkal Majalla" w:hAnsi="Sakkal Majalla" w:cs="Sakkal Majalla" w:hint="cs"/>
          <w:sz w:val="28"/>
          <w:szCs w:val="28"/>
          <w:rtl/>
        </w:rPr>
        <w:t>الفرعية:</w:t>
      </w:r>
    </w:p>
    <w:p w14:paraId="681AC21D" w14:textId="77777777" w:rsidR="00201AD4" w:rsidRPr="00201AD4" w:rsidRDefault="00201AD4" w:rsidP="00201AD4">
      <w:pPr>
        <w:pStyle w:val="ListParagraph"/>
        <w:numPr>
          <w:ilvl w:val="0"/>
          <w:numId w:val="4"/>
        </w:numPr>
        <w:rPr>
          <w:rFonts w:ascii="Sakkal Majalla" w:hAnsi="Sakkal Majalla" w:cs="Sakkal Majalla"/>
          <w:sz w:val="28"/>
          <w:szCs w:val="28"/>
          <w:rtl/>
        </w:rPr>
      </w:pPr>
      <w:r w:rsidRPr="00201AD4">
        <w:rPr>
          <w:rFonts w:ascii="Sakkal Majalla" w:hAnsi="Sakkal Majalla" w:cs="Sakkal Majalla"/>
          <w:sz w:val="28"/>
          <w:szCs w:val="28"/>
          <w:rtl/>
        </w:rPr>
        <w:t>ما واقع إدارة نفايات البناء والهدم في مدينة الرياض من حيث الأطر التنظيمية، والممارسات الحالية، والمرافق النظامية المعتمدة؟</w:t>
      </w:r>
    </w:p>
    <w:p w14:paraId="6595D43C" w14:textId="77777777" w:rsidR="00201AD4" w:rsidRPr="00201AD4" w:rsidRDefault="00201AD4" w:rsidP="00201AD4">
      <w:pPr>
        <w:pStyle w:val="ListParagraph"/>
        <w:numPr>
          <w:ilvl w:val="0"/>
          <w:numId w:val="4"/>
        </w:numPr>
        <w:rPr>
          <w:rFonts w:ascii="Sakkal Majalla" w:hAnsi="Sakkal Majalla" w:cs="Sakkal Majalla"/>
          <w:sz w:val="28"/>
          <w:szCs w:val="28"/>
          <w:rtl/>
        </w:rPr>
      </w:pPr>
      <w:r w:rsidRPr="00201AD4">
        <w:rPr>
          <w:rFonts w:ascii="Sakkal Majalla" w:hAnsi="Sakkal Majalla" w:cs="Sakkal Majalla"/>
          <w:sz w:val="28"/>
          <w:szCs w:val="28"/>
          <w:rtl/>
        </w:rPr>
        <w:t>ما أبرز التحديات والآثار البيئية والاقتصادية والمكانية المرتبطة بإدارة نفايات البناء والهدم في مدينة الرياض؟</w:t>
      </w:r>
    </w:p>
    <w:p w14:paraId="3FFBEBBF" w14:textId="77777777" w:rsidR="00201AD4" w:rsidRPr="00201AD4" w:rsidRDefault="00201AD4" w:rsidP="00201AD4">
      <w:pPr>
        <w:pStyle w:val="ListParagraph"/>
        <w:numPr>
          <w:ilvl w:val="0"/>
          <w:numId w:val="4"/>
        </w:numPr>
        <w:rPr>
          <w:rFonts w:ascii="Sakkal Majalla" w:hAnsi="Sakkal Majalla" w:cs="Sakkal Majalla"/>
          <w:sz w:val="28"/>
          <w:szCs w:val="28"/>
          <w:rtl/>
        </w:rPr>
      </w:pPr>
      <w:r w:rsidRPr="00201AD4">
        <w:rPr>
          <w:rFonts w:ascii="Sakkal Majalla" w:hAnsi="Sakkal Majalla" w:cs="Sakkal Majalla"/>
          <w:sz w:val="28"/>
          <w:szCs w:val="28"/>
          <w:rtl/>
        </w:rPr>
        <w:t>ما أبرز الحلول التقنية المستخدمة محليًا وعالميًا في إدارة نفايات البناء والهدم، وما خصائصها وتطبيقاتها؟</w:t>
      </w:r>
    </w:p>
    <w:p w14:paraId="3E8FD215" w14:textId="77777777" w:rsidR="00201AD4" w:rsidRPr="00201AD4" w:rsidRDefault="00201AD4" w:rsidP="00201AD4">
      <w:pPr>
        <w:pStyle w:val="ListParagraph"/>
        <w:numPr>
          <w:ilvl w:val="0"/>
          <w:numId w:val="4"/>
        </w:numPr>
        <w:rPr>
          <w:rFonts w:ascii="Sakkal Majalla" w:hAnsi="Sakkal Majalla" w:cs="Sakkal Majalla"/>
          <w:sz w:val="28"/>
          <w:szCs w:val="28"/>
          <w:rtl/>
        </w:rPr>
      </w:pPr>
      <w:r w:rsidRPr="00201AD4">
        <w:rPr>
          <w:rFonts w:ascii="Sakkal Majalla" w:hAnsi="Sakkal Majalla" w:cs="Sakkal Majalla"/>
          <w:sz w:val="28"/>
          <w:szCs w:val="28"/>
          <w:rtl/>
        </w:rPr>
        <w:t>ما مدى إسهام تقنية نمذجة معلومات البناء (</w:t>
      </w:r>
      <w:r w:rsidRPr="00201AD4">
        <w:rPr>
          <w:rFonts w:ascii="Sakkal Majalla" w:hAnsi="Sakkal Majalla" w:cs="Sakkal Majalla"/>
          <w:sz w:val="28"/>
          <w:szCs w:val="28"/>
        </w:rPr>
        <w:t>Building Information Modeling - BIM</w:t>
      </w:r>
      <w:r w:rsidRPr="00201AD4">
        <w:rPr>
          <w:rFonts w:ascii="Sakkal Majalla" w:hAnsi="Sakkal Majalla" w:cs="Sakkal Majalla"/>
          <w:sz w:val="28"/>
          <w:szCs w:val="28"/>
          <w:rtl/>
        </w:rPr>
        <w:t>) في تحسين التنبؤ بكميات نفايات البناء والهدم خلال مراحل التخطيط والتنفيذ؟</w:t>
      </w:r>
    </w:p>
    <w:p w14:paraId="2E7B4559" w14:textId="77777777" w:rsidR="00201AD4" w:rsidRPr="00201AD4" w:rsidRDefault="00201AD4" w:rsidP="00201AD4">
      <w:pPr>
        <w:pStyle w:val="ListParagraph"/>
        <w:numPr>
          <w:ilvl w:val="0"/>
          <w:numId w:val="4"/>
        </w:numPr>
        <w:rPr>
          <w:rFonts w:ascii="Sakkal Majalla" w:hAnsi="Sakkal Majalla" w:cs="Sakkal Majalla"/>
          <w:sz w:val="28"/>
          <w:szCs w:val="28"/>
          <w:rtl/>
        </w:rPr>
      </w:pPr>
      <w:r w:rsidRPr="00201AD4">
        <w:rPr>
          <w:rFonts w:ascii="Sakkal Majalla" w:hAnsi="Sakkal Majalla" w:cs="Sakkal Majalla"/>
          <w:sz w:val="28"/>
          <w:szCs w:val="28"/>
          <w:rtl/>
        </w:rPr>
        <w:t>ما مدى إسهام تقنيات الذكاء الاصطناعي والرؤية الحاسوبية في تحسين عمليات فرز وإدارة نفايات البناء والهدم ودعم اتخاذ القرار؟</w:t>
      </w:r>
    </w:p>
    <w:p w14:paraId="20A71CA6" w14:textId="4A203961" w:rsidR="00F925D0" w:rsidRPr="00201AD4" w:rsidRDefault="00201AD4" w:rsidP="00201AD4">
      <w:pPr>
        <w:pStyle w:val="ListParagraph"/>
        <w:numPr>
          <w:ilvl w:val="0"/>
          <w:numId w:val="4"/>
        </w:numPr>
        <w:rPr>
          <w:rFonts w:ascii="Sakkal Majalla" w:hAnsi="Sakkal Majalla" w:cs="Sakkal Majalla"/>
          <w:sz w:val="28"/>
          <w:szCs w:val="28"/>
          <w:rtl/>
        </w:rPr>
      </w:pPr>
      <w:r w:rsidRPr="00201AD4">
        <w:rPr>
          <w:rFonts w:ascii="Sakkal Majalla" w:hAnsi="Sakkal Majalla" w:cs="Sakkal Majalla"/>
          <w:sz w:val="28"/>
          <w:szCs w:val="28"/>
          <w:rtl/>
        </w:rPr>
        <w:t>ما مدى ملاءمة التوزيع المكاني للمواقع النظامية المعلنة لإدارة نفايات البناء والهدم مقارنة بمناطق التوسع العمراني في مدينة الرياض، وما أثره المحتمل في كفاءة منظومة إدارة نفايات البناء والهدم؟</w:t>
      </w: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3336B6EF" w:rsidR="00D52480" w:rsidRPr="00D22171" w:rsidRDefault="00D52480" w:rsidP="00324141">
      <w:pPr>
        <w:pStyle w:val="Heading2"/>
        <w:rPr>
          <w:rtl/>
        </w:rPr>
      </w:pPr>
      <w:bookmarkStart w:id="6" w:name="_Toc235115098"/>
      <w:r>
        <w:rPr>
          <w:rFonts w:hint="cs"/>
          <w:rtl/>
        </w:rPr>
        <w:t>- فروض الدراسة</w:t>
      </w:r>
      <w:bookmarkEnd w:id="6"/>
    </w:p>
    <w:p w14:paraId="3D3B43EA" w14:textId="77777777" w:rsidR="00F925D0" w:rsidRDefault="00F925D0" w:rsidP="00D22171">
      <w:pPr>
        <w:rPr>
          <w:rFonts w:ascii="Sakkal Majalla" w:hAnsi="Sakkal Majalla" w:cs="Sakkal Majalla"/>
          <w:sz w:val="28"/>
          <w:szCs w:val="28"/>
          <w:u w:val="single"/>
          <w:rtl/>
        </w:rPr>
      </w:pPr>
    </w:p>
    <w:p w14:paraId="67CBE4F6" w14:textId="59D40505" w:rsidR="00F925D0" w:rsidRDefault="0078264E" w:rsidP="00D22171">
      <w:pPr>
        <w:rPr>
          <w:rFonts w:ascii="Sakkal Majalla" w:hAnsi="Sakkal Majalla" w:cs="Sakkal Majalla"/>
          <w:sz w:val="28"/>
          <w:szCs w:val="28"/>
          <w:u w:val="single"/>
          <w:rtl/>
        </w:rPr>
      </w:pPr>
      <w:r w:rsidRPr="007A5FB6">
        <w:rPr>
          <w:rFonts w:ascii="Sakkal Majalla" w:hAnsi="Sakkal Majalla" w:cs="Sakkal Majalla"/>
          <w:sz w:val="28"/>
          <w:szCs w:val="28"/>
          <w:rtl/>
        </w:rPr>
        <w:t>اعتمدت الدراسة على التساؤلات البحثية بدلًا من الفروض؛ نظرًا لأن طبيعتها وصفية تحليلية، وتركز على تحليل الواقع، واستعراض الأدبيات، ودراسة دور الحلول التقنية في إدارة نفايات البناء والهدم، دون السعي إلى اختبار علاقات سببية أو فرضيات إحصائية بين المتغيرات</w:t>
      </w:r>
      <w:r w:rsidRPr="0078264E">
        <w:rPr>
          <w:rFonts w:ascii="Sakkal Majalla" w:hAnsi="Sakkal Majalla" w:cs="Sakkal Majalla"/>
          <w:sz w:val="28"/>
          <w:szCs w:val="28"/>
          <w:u w:val="single"/>
          <w:rtl/>
        </w:rPr>
        <w:t>.</w:t>
      </w: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6CD0CA51" w14:textId="77777777" w:rsidR="00F925D0" w:rsidRDefault="00F925D0" w:rsidP="00D22171">
      <w:pPr>
        <w:rPr>
          <w:rFonts w:ascii="Sakkal Majalla" w:hAnsi="Sakkal Majalla" w:cs="Sakkal Majalla"/>
          <w:sz w:val="28"/>
          <w:szCs w:val="28"/>
          <w:u w:val="single"/>
          <w:rtl/>
        </w:rPr>
      </w:pPr>
    </w:p>
    <w:p w14:paraId="78F6A9C1" w14:textId="77777777" w:rsidR="00F925D0" w:rsidRDefault="00F925D0" w:rsidP="00D22171">
      <w:pPr>
        <w:rPr>
          <w:rFonts w:ascii="Sakkal Majalla" w:hAnsi="Sakkal Majalla" w:cs="Sakkal Majalla"/>
          <w:sz w:val="28"/>
          <w:szCs w:val="28"/>
          <w:u w:val="single"/>
          <w:rtl/>
        </w:rPr>
      </w:pPr>
    </w:p>
    <w:p w14:paraId="5ABAA58D" w14:textId="77777777" w:rsidR="00F925D0" w:rsidRDefault="00F925D0" w:rsidP="00D22171">
      <w:pPr>
        <w:rPr>
          <w:rFonts w:ascii="Sakkal Majalla" w:hAnsi="Sakkal Majalla" w:cs="Sakkal Majalla"/>
          <w:sz w:val="28"/>
          <w:szCs w:val="28"/>
          <w:u w:val="single"/>
          <w:rtl/>
        </w:rPr>
      </w:pPr>
    </w:p>
    <w:p w14:paraId="28EB669C" w14:textId="77777777" w:rsidR="00F925D0" w:rsidRDefault="00F925D0" w:rsidP="00D22171">
      <w:pPr>
        <w:rPr>
          <w:rFonts w:ascii="Sakkal Majalla" w:hAnsi="Sakkal Majalla" w:cs="Sakkal Majalla"/>
          <w:sz w:val="28"/>
          <w:szCs w:val="28"/>
          <w:u w:val="single"/>
          <w:rtl/>
        </w:rPr>
      </w:pPr>
    </w:p>
    <w:p w14:paraId="5B600E45" w14:textId="77777777" w:rsidR="00F925D0" w:rsidRDefault="00F925D0" w:rsidP="00D22171">
      <w:pPr>
        <w:rPr>
          <w:rFonts w:ascii="Sakkal Majalla" w:hAnsi="Sakkal Majalla" w:cs="Sakkal Majalla"/>
          <w:sz w:val="28"/>
          <w:szCs w:val="28"/>
          <w:u w:val="single"/>
          <w:rtl/>
        </w:rPr>
      </w:pPr>
    </w:p>
    <w:p w14:paraId="02F7F05B" w14:textId="77777777" w:rsidR="00F925D0" w:rsidRDefault="00F925D0" w:rsidP="00D22171">
      <w:pPr>
        <w:rPr>
          <w:rFonts w:ascii="Sakkal Majalla" w:hAnsi="Sakkal Majalla" w:cs="Sakkal Majalla"/>
          <w:sz w:val="28"/>
          <w:szCs w:val="28"/>
          <w:u w:val="single"/>
          <w:rtl/>
        </w:rPr>
      </w:pPr>
    </w:p>
    <w:p w14:paraId="4E0CDF09" w14:textId="77777777" w:rsidR="00F925D0" w:rsidRDefault="00F925D0" w:rsidP="00D22171">
      <w:pPr>
        <w:rPr>
          <w:rFonts w:ascii="Sakkal Majalla" w:hAnsi="Sakkal Majalla" w:cs="Sakkal Majalla"/>
          <w:sz w:val="28"/>
          <w:szCs w:val="28"/>
          <w:u w:val="single"/>
          <w:rtl/>
        </w:rPr>
      </w:pPr>
    </w:p>
    <w:p w14:paraId="3804B9C1"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5DC74316" w:rsidR="00F925D0" w:rsidRDefault="00F925D0" w:rsidP="00324141">
      <w:pPr>
        <w:pStyle w:val="Heading2"/>
        <w:rPr>
          <w:rtl/>
        </w:rPr>
      </w:pPr>
      <w:bookmarkStart w:id="7" w:name="_Toc235115099"/>
      <w:r>
        <w:rPr>
          <w:rFonts w:hint="cs"/>
          <w:rtl/>
        </w:rPr>
        <w:t xml:space="preserve">-النظرية العلمية </w:t>
      </w:r>
      <w:proofErr w:type="gramStart"/>
      <w:r>
        <w:rPr>
          <w:rFonts w:hint="cs"/>
          <w:rtl/>
        </w:rPr>
        <w:t>المتبعة  لإعداد</w:t>
      </w:r>
      <w:proofErr w:type="gramEnd"/>
      <w:r>
        <w:rPr>
          <w:rFonts w:hint="cs"/>
          <w:rtl/>
        </w:rPr>
        <w:t xml:space="preserve"> البحث</w:t>
      </w:r>
      <w:bookmarkEnd w:id="7"/>
    </w:p>
    <w:p w14:paraId="3D346AF5" w14:textId="77777777" w:rsidR="00F925D0" w:rsidRDefault="00F925D0" w:rsidP="00D22171">
      <w:pPr>
        <w:rPr>
          <w:rFonts w:ascii="Sakkal Majalla" w:hAnsi="Sakkal Majalla" w:cs="Sakkal Majalla"/>
          <w:sz w:val="28"/>
          <w:szCs w:val="28"/>
          <w:u w:val="single"/>
          <w:rtl/>
        </w:rPr>
      </w:pPr>
    </w:p>
    <w:p w14:paraId="759D77E5" w14:textId="77777777" w:rsidR="000637D9" w:rsidRPr="007A5FB6" w:rsidRDefault="000637D9" w:rsidP="000637D9">
      <w:pPr>
        <w:rPr>
          <w:rFonts w:ascii="Sakkal Majalla" w:hAnsi="Sakkal Majalla" w:cs="Sakkal Majalla"/>
          <w:sz w:val="28"/>
          <w:szCs w:val="28"/>
          <w:rtl/>
        </w:rPr>
      </w:pPr>
      <w:r w:rsidRPr="007A5FB6">
        <w:rPr>
          <w:rFonts w:ascii="Sakkal Majalla" w:hAnsi="Sakkal Majalla" w:cs="Sakkal Majalla"/>
          <w:sz w:val="28"/>
          <w:szCs w:val="28"/>
          <w:rtl/>
        </w:rPr>
        <w:t>تعتمد هذه الدراسة على مفهوم الاقتصاد الدائري (</w:t>
      </w:r>
      <w:r w:rsidRPr="007A5FB6">
        <w:rPr>
          <w:rFonts w:ascii="Sakkal Majalla" w:hAnsi="Sakkal Majalla" w:cs="Sakkal Majalla"/>
          <w:sz w:val="28"/>
          <w:szCs w:val="28"/>
        </w:rPr>
        <w:t>Circular Economy</w:t>
      </w:r>
      <w:r w:rsidRPr="007A5FB6">
        <w:rPr>
          <w:rFonts w:ascii="Sakkal Majalla" w:hAnsi="Sakkal Majalla" w:cs="Sakkal Majalla"/>
          <w:sz w:val="28"/>
          <w:szCs w:val="28"/>
          <w:rtl/>
        </w:rPr>
        <w:t>) بوصفه الإطار المفاهيمي الذي تستند إليه في تفسير كيفية تحسين إدارة الموارد والحد من الهدر، من خلال الانتقال من النموذج الاقتصادي الخطي القائم على الاستخراج والتصنيع والتخلص إلى نموذج يركز على الاستخدام الأمثل للموارد، وتقليل تولد النفايات، وتعظيم الاستفادة منها، بما يسهم في تحقيق الاستدامة البيئية والاقتصادية (</w:t>
      </w:r>
      <w:r w:rsidRPr="007A5FB6">
        <w:rPr>
          <w:rFonts w:ascii="Sakkal Majalla" w:hAnsi="Sakkal Majalla" w:cs="Sakkal Majalla"/>
          <w:sz w:val="28"/>
          <w:szCs w:val="28"/>
        </w:rPr>
        <w:t>Ellen MacArthur Foundation, 2013</w:t>
      </w:r>
      <w:r w:rsidRPr="007A5FB6">
        <w:rPr>
          <w:rFonts w:ascii="Sakkal Majalla" w:hAnsi="Sakkal Majalla" w:cs="Sakkal Majalla"/>
          <w:sz w:val="28"/>
          <w:szCs w:val="28"/>
          <w:rtl/>
        </w:rPr>
        <w:t xml:space="preserve">؛ </w:t>
      </w:r>
      <w:r w:rsidRPr="007A5FB6">
        <w:rPr>
          <w:rFonts w:ascii="Sakkal Majalla" w:hAnsi="Sakkal Majalla" w:cs="Sakkal Majalla"/>
          <w:sz w:val="28"/>
          <w:szCs w:val="28"/>
        </w:rPr>
        <w:t xml:space="preserve">Kirchherr, </w:t>
      </w:r>
      <w:proofErr w:type="spellStart"/>
      <w:r w:rsidRPr="007A5FB6">
        <w:rPr>
          <w:rFonts w:ascii="Sakkal Majalla" w:hAnsi="Sakkal Majalla" w:cs="Sakkal Majalla"/>
          <w:sz w:val="28"/>
          <w:szCs w:val="28"/>
        </w:rPr>
        <w:t>Reike</w:t>
      </w:r>
      <w:proofErr w:type="spellEnd"/>
      <w:r w:rsidRPr="007A5FB6">
        <w:rPr>
          <w:rFonts w:ascii="Sakkal Majalla" w:hAnsi="Sakkal Majalla" w:cs="Sakkal Majalla"/>
          <w:sz w:val="28"/>
          <w:szCs w:val="28"/>
        </w:rPr>
        <w:t>, &amp; Hekkert, 2017</w:t>
      </w:r>
      <w:r w:rsidRPr="007A5FB6">
        <w:rPr>
          <w:rFonts w:ascii="Sakkal Majalla" w:hAnsi="Sakkal Majalla" w:cs="Sakkal Majalla"/>
          <w:sz w:val="28"/>
          <w:szCs w:val="28"/>
          <w:rtl/>
        </w:rPr>
        <w:t>).</w:t>
      </w:r>
    </w:p>
    <w:p w14:paraId="350D87C0" w14:textId="77777777" w:rsidR="000637D9" w:rsidRPr="007A5FB6" w:rsidRDefault="000637D9" w:rsidP="000637D9">
      <w:pPr>
        <w:rPr>
          <w:rFonts w:ascii="Sakkal Majalla" w:hAnsi="Sakkal Majalla" w:cs="Sakkal Majalla"/>
          <w:sz w:val="28"/>
          <w:szCs w:val="28"/>
          <w:rtl/>
        </w:rPr>
      </w:pPr>
    </w:p>
    <w:p w14:paraId="631D9874" w14:textId="77777777" w:rsidR="000637D9" w:rsidRPr="007A5FB6" w:rsidRDefault="000637D9" w:rsidP="000637D9">
      <w:pPr>
        <w:rPr>
          <w:rFonts w:ascii="Sakkal Majalla" w:hAnsi="Sakkal Majalla" w:cs="Sakkal Majalla"/>
          <w:sz w:val="28"/>
          <w:szCs w:val="28"/>
          <w:rtl/>
        </w:rPr>
      </w:pPr>
      <w:r w:rsidRPr="007A5FB6">
        <w:rPr>
          <w:rFonts w:ascii="Sakkal Majalla" w:hAnsi="Sakkal Majalla" w:cs="Sakkal Majalla"/>
          <w:sz w:val="28"/>
          <w:szCs w:val="28"/>
          <w:rtl/>
        </w:rPr>
        <w:t>ويعد مفهوم الاقتصاد الدائري من أكثر الأطر المفاهيمية استخدامًا في مجال إدارة نفايات البناء والهدم، نظرًا لارتباطه بتعزيز كفاءة استخدام الموارد، وتقليل الفاقد، وتحسين إدارة دورة حياة المواد، بما يسهم في الحد من الآثار البيئية وتحقيق قيمة اقتصادية من الموارد المتاحة (</w:t>
      </w:r>
      <w:proofErr w:type="spellStart"/>
      <w:r w:rsidRPr="007A5FB6">
        <w:rPr>
          <w:rFonts w:ascii="Sakkal Majalla" w:hAnsi="Sakkal Majalla" w:cs="Sakkal Majalla"/>
          <w:sz w:val="28"/>
          <w:szCs w:val="28"/>
        </w:rPr>
        <w:t>Kabirifar</w:t>
      </w:r>
      <w:proofErr w:type="spellEnd"/>
      <w:r w:rsidRPr="007A5FB6">
        <w:rPr>
          <w:rFonts w:ascii="Sakkal Majalla" w:hAnsi="Sakkal Majalla" w:cs="Sakkal Majalla"/>
          <w:sz w:val="28"/>
          <w:szCs w:val="28"/>
        </w:rPr>
        <w:t xml:space="preserve"> et al., 2020</w:t>
      </w:r>
      <w:r w:rsidRPr="007A5FB6">
        <w:rPr>
          <w:rFonts w:ascii="Sakkal Majalla" w:hAnsi="Sakkal Majalla" w:cs="Sakkal Majalla"/>
          <w:sz w:val="28"/>
          <w:szCs w:val="28"/>
          <w:rtl/>
        </w:rPr>
        <w:t>). وفي هذا السياق، لا تقتصر إدارة نفايات البناء والهدم على عمليات الجمع والنقل والتخلص، بل تمتد إلى تطوير منظومة متكاملة تعتمد على التخطيط المسبق، والإدارة الفعالة، وتوظيف التقنيات الحديثة لتحسين كفاءة إدارة الموارد.</w:t>
      </w:r>
    </w:p>
    <w:p w14:paraId="016E93D4" w14:textId="77777777" w:rsidR="000637D9" w:rsidRPr="007A5FB6" w:rsidRDefault="000637D9" w:rsidP="000637D9">
      <w:pPr>
        <w:rPr>
          <w:rFonts w:ascii="Sakkal Majalla" w:hAnsi="Sakkal Majalla" w:cs="Sakkal Majalla"/>
          <w:sz w:val="28"/>
          <w:szCs w:val="28"/>
          <w:rtl/>
        </w:rPr>
      </w:pPr>
    </w:p>
    <w:p w14:paraId="0A29DEE5" w14:textId="77777777" w:rsidR="000637D9" w:rsidRPr="007A5FB6" w:rsidRDefault="000637D9" w:rsidP="000637D9">
      <w:pPr>
        <w:rPr>
          <w:rFonts w:ascii="Sakkal Majalla" w:hAnsi="Sakkal Majalla" w:cs="Sakkal Majalla"/>
          <w:sz w:val="28"/>
          <w:szCs w:val="28"/>
          <w:rtl/>
        </w:rPr>
      </w:pPr>
      <w:r w:rsidRPr="007A5FB6">
        <w:rPr>
          <w:rFonts w:ascii="Sakkal Majalla" w:hAnsi="Sakkal Majalla" w:cs="Sakkal Majalla"/>
          <w:sz w:val="28"/>
          <w:szCs w:val="28"/>
          <w:rtl/>
        </w:rPr>
        <w:t>وتتوافق الحلول التقنية محل الدراسة مع مبادئ الاقتصاد الدائري؛ إذ تسهم تقنية نمذجة معلومات البناء (</w:t>
      </w:r>
      <w:r w:rsidRPr="007A5FB6">
        <w:rPr>
          <w:rFonts w:ascii="Sakkal Majalla" w:hAnsi="Sakkal Majalla" w:cs="Sakkal Majalla"/>
          <w:sz w:val="28"/>
          <w:szCs w:val="28"/>
        </w:rPr>
        <w:t>Building Information Modeling - BIM</w:t>
      </w:r>
      <w:r w:rsidRPr="007A5FB6">
        <w:rPr>
          <w:rFonts w:ascii="Sakkal Majalla" w:hAnsi="Sakkal Majalla" w:cs="Sakkal Majalla"/>
          <w:sz w:val="28"/>
          <w:szCs w:val="28"/>
          <w:rtl/>
        </w:rPr>
        <w:t>) في تحسين التخطيط المسبق والتنبؤ بكميات نفايات البناء والهدم خلال مراحل التصميم والتنفيذ، مما يساعد على تقليل الهدر وتحسين استخدام الموارد (</w:t>
      </w:r>
      <w:r w:rsidRPr="007A5FB6">
        <w:rPr>
          <w:rFonts w:ascii="Sakkal Majalla" w:hAnsi="Sakkal Majalla" w:cs="Sakkal Majalla"/>
          <w:sz w:val="28"/>
          <w:szCs w:val="28"/>
        </w:rPr>
        <w:t>Saka et al., 2024</w:t>
      </w:r>
      <w:r w:rsidRPr="007A5FB6">
        <w:rPr>
          <w:rFonts w:ascii="Sakkal Majalla" w:hAnsi="Sakkal Majalla" w:cs="Sakkal Majalla"/>
          <w:sz w:val="28"/>
          <w:szCs w:val="28"/>
          <w:rtl/>
        </w:rPr>
        <w:t>). كما تسهم تقنيات الذكاء الاصطناعي والرؤية الحاسوبية في تحسين عمليات الفرز، ودعم اتخاذ القرار، ورفع كفاءة إدارة نفايات البناء والهدم، بما يعزز كفاءة استغلال الموارد ويدعم تطبيق مبادئ الاقتصاد الدائري (</w:t>
      </w:r>
      <w:r w:rsidRPr="007A5FB6">
        <w:rPr>
          <w:rFonts w:ascii="Sakkal Majalla" w:hAnsi="Sakkal Majalla" w:cs="Sakkal Majalla"/>
          <w:sz w:val="28"/>
          <w:szCs w:val="28"/>
        </w:rPr>
        <w:t>Langley et al., 2024</w:t>
      </w:r>
      <w:r w:rsidRPr="007A5FB6">
        <w:rPr>
          <w:rFonts w:ascii="Sakkal Majalla" w:hAnsi="Sakkal Majalla" w:cs="Sakkal Majalla"/>
          <w:sz w:val="28"/>
          <w:szCs w:val="28"/>
          <w:rtl/>
        </w:rPr>
        <w:t>).</w:t>
      </w:r>
    </w:p>
    <w:p w14:paraId="0358B77C" w14:textId="77777777" w:rsidR="000637D9" w:rsidRPr="007A5FB6" w:rsidRDefault="000637D9" w:rsidP="000637D9">
      <w:pPr>
        <w:rPr>
          <w:rFonts w:ascii="Sakkal Majalla" w:hAnsi="Sakkal Majalla" w:cs="Sakkal Majalla"/>
          <w:sz w:val="28"/>
          <w:szCs w:val="28"/>
          <w:rtl/>
        </w:rPr>
      </w:pPr>
    </w:p>
    <w:p w14:paraId="7D83C92D" w14:textId="77777777" w:rsidR="000637D9" w:rsidRPr="007A5FB6" w:rsidRDefault="000637D9" w:rsidP="000637D9">
      <w:pPr>
        <w:rPr>
          <w:rFonts w:ascii="Sakkal Majalla" w:hAnsi="Sakkal Majalla" w:cs="Sakkal Majalla"/>
          <w:sz w:val="28"/>
          <w:szCs w:val="28"/>
          <w:rtl/>
        </w:rPr>
      </w:pPr>
      <w:r w:rsidRPr="007A5FB6">
        <w:rPr>
          <w:rFonts w:ascii="Sakkal Majalla" w:hAnsi="Sakkal Majalla" w:cs="Sakkal Majalla"/>
          <w:sz w:val="28"/>
          <w:szCs w:val="28"/>
          <w:rtl/>
        </w:rPr>
        <w:t>ومن الجوانب المرتبطة بإدارة نفايات البناء والهدم أيضًا مبدأ القرب (</w:t>
      </w:r>
      <w:r w:rsidRPr="007A5FB6">
        <w:rPr>
          <w:rFonts w:ascii="Sakkal Majalla" w:hAnsi="Sakkal Majalla" w:cs="Sakkal Majalla"/>
          <w:sz w:val="28"/>
          <w:szCs w:val="28"/>
        </w:rPr>
        <w:t>Proximity Principle</w:t>
      </w:r>
      <w:r w:rsidRPr="007A5FB6">
        <w:rPr>
          <w:rFonts w:ascii="Sakkal Majalla" w:hAnsi="Sakkal Majalla" w:cs="Sakkal Majalla"/>
          <w:sz w:val="28"/>
          <w:szCs w:val="28"/>
          <w:rtl/>
        </w:rPr>
        <w:t>)، الذي يعد من المبادئ المستقرة في أدبيات إدارة النفايات، ويقوم على معالجة النفايات أو إدارتها في أقرب موقع نظامي مناسب لمصدر تولدها متى ما كان ذلك ممكنًا، بهدف تقليل مسافات النقل، وخفض التكاليف التشغيلية، والحد من الآثار البيئية المرتبطة بالنقل. ويكتسب هذا المبدأ أهمية خاصة في هذه الدراسة عند تحليل مدى ملاءمة التوزيع المكاني للمواقع النظامية المعلنة مقارنة بمناطق التوسع العمراني في مدينة الرياض، دون افتراض وجود علاقة سببية مباشرة، وإنما باعتباره أحد العوامل المؤثرة التي يمكن الاستفادة منها في تحسين كفاءة منظومة إدارة نفايات البناء والهدم.</w:t>
      </w:r>
    </w:p>
    <w:p w14:paraId="43C9C396" w14:textId="77777777" w:rsidR="000637D9" w:rsidRPr="007A5FB6" w:rsidRDefault="000637D9" w:rsidP="000637D9">
      <w:pPr>
        <w:rPr>
          <w:rFonts w:ascii="Sakkal Majalla" w:hAnsi="Sakkal Majalla" w:cs="Sakkal Majalla"/>
          <w:sz w:val="28"/>
          <w:szCs w:val="28"/>
          <w:rtl/>
        </w:rPr>
      </w:pPr>
    </w:p>
    <w:p w14:paraId="2AAD8009" w14:textId="2E6139DE" w:rsidR="00F925D0" w:rsidRPr="007A5FB6" w:rsidRDefault="000637D9" w:rsidP="000637D9">
      <w:pPr>
        <w:rPr>
          <w:rFonts w:ascii="Sakkal Majalla" w:hAnsi="Sakkal Majalla" w:cs="Sakkal Majalla"/>
          <w:sz w:val="28"/>
          <w:szCs w:val="28"/>
          <w:rtl/>
        </w:rPr>
      </w:pPr>
      <w:r w:rsidRPr="007A5FB6">
        <w:rPr>
          <w:rFonts w:ascii="Sakkal Majalla" w:hAnsi="Sakkal Majalla" w:cs="Sakkal Majalla"/>
          <w:sz w:val="28"/>
          <w:szCs w:val="28"/>
          <w:rtl/>
        </w:rPr>
        <w:lastRenderedPageBreak/>
        <w:t>وبناءً على ذلك، يعتمد هذا البحث على مفهوم الاقتصاد الدائري بوصفه الإطار المفاهيمي للدراسة، لكونه يوفر أساسًا علميًا يربط بين الجوانب البيئية والاقتصادية والمكانية والحلول التقنية في إدارة نفايات البناء والهدم، ويساعد في تفسير دور التقنيات الحديثة في تحسين كفاءة الإدارة، وتعظيم الاستفادة من الموارد، وتحسين جودة البيئة الحضرية، بما يتوافق مع مستهدفات رؤية المملكة العربية السعودية 2030.</w:t>
      </w: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Pr="00000383" w:rsidRDefault="00F925D0" w:rsidP="00000383">
      <w:pPr>
        <w:pStyle w:val="Heading1"/>
        <w:rPr>
          <w:rtl/>
        </w:rPr>
      </w:pPr>
      <w:bookmarkStart w:id="8" w:name="_Toc235115100"/>
      <w:r w:rsidRPr="00000383">
        <w:rPr>
          <w:rFonts w:hint="cs"/>
          <w:rtl/>
        </w:rPr>
        <w:t>الفصل الثاني</w:t>
      </w:r>
      <w:bookmarkEnd w:id="8"/>
    </w:p>
    <w:p w14:paraId="6AAFE107" w14:textId="425BDF2C" w:rsidR="00F925D0" w:rsidRPr="009125CE" w:rsidRDefault="00F925D0" w:rsidP="00000383">
      <w:pPr>
        <w:pStyle w:val="Heading1"/>
        <w:rPr>
          <w:rFonts w:cs="Sakkal Majalla"/>
          <w:bCs/>
          <w:sz w:val="48"/>
          <w:rtl/>
        </w:rPr>
      </w:pPr>
      <w:bookmarkStart w:id="9" w:name="_Toc235115101"/>
      <w:r>
        <w:rPr>
          <w:rFonts w:cs="Sakkal Majalla" w:hint="cs"/>
          <w:bCs/>
          <w:sz w:val="48"/>
          <w:rtl/>
        </w:rPr>
        <w:t>الدراسات السابقة</w:t>
      </w:r>
      <w:bookmarkEnd w:id="9"/>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324141">
      <w:pPr>
        <w:pStyle w:val="Heading2"/>
        <w:rPr>
          <w:rtl/>
        </w:rPr>
      </w:pPr>
      <w:bookmarkStart w:id="10" w:name="_Toc235115102"/>
      <w:r>
        <w:rPr>
          <w:rFonts w:hint="cs"/>
          <w:rtl/>
        </w:rPr>
        <w:lastRenderedPageBreak/>
        <w:t>-مقدمة</w:t>
      </w:r>
      <w:bookmarkEnd w:id="10"/>
    </w:p>
    <w:p w14:paraId="51CEBCE6" w14:textId="77777777" w:rsidR="00F925D0" w:rsidRDefault="00F925D0" w:rsidP="00D22171">
      <w:pPr>
        <w:rPr>
          <w:rFonts w:ascii="Sakkal Majalla" w:hAnsi="Sakkal Majalla" w:cs="Sakkal Majalla"/>
          <w:sz w:val="28"/>
          <w:szCs w:val="28"/>
          <w:u w:val="single"/>
          <w:rtl/>
        </w:rPr>
      </w:pPr>
    </w:p>
    <w:p w14:paraId="774FB049" w14:textId="77777777" w:rsidR="000A742F" w:rsidRPr="000A742F" w:rsidRDefault="000A742F" w:rsidP="000A742F">
      <w:pPr>
        <w:rPr>
          <w:rFonts w:ascii="Sakkal Majalla" w:hAnsi="Sakkal Majalla" w:cs="Sakkal Majalla"/>
          <w:sz w:val="28"/>
          <w:szCs w:val="28"/>
          <w:rtl/>
        </w:rPr>
      </w:pPr>
      <w:r w:rsidRPr="000A742F">
        <w:rPr>
          <w:rFonts w:ascii="Sakkal Majalla" w:hAnsi="Sakkal Majalla" w:cs="Sakkal Majalla"/>
          <w:sz w:val="28"/>
          <w:szCs w:val="28"/>
          <w:rtl/>
        </w:rPr>
        <w:t>هدف هذا الفصل إلى استعراض الأسس العلمية التي تستند إليها الدراسة، من خلال تناول المفاهيم الرئيسة المرتبطة بإدارة نفايات البناء والهدم، وتحليل أبرز الجوانب البيئية والاقتصادية والمكانية ذات العلاقة، إلى جانب استعراض واقع إدارة هذا النوع من النفايات في المملكة العربية السعودية ومدينة الرياض، مع التركيز على الحلول التقنية الحديثة المستخدمة في تحسين كفاءة الإدارة، وفي مقدمتها نمذجة معلومات البناء (</w:t>
      </w:r>
      <w:r w:rsidRPr="000A742F">
        <w:rPr>
          <w:rFonts w:ascii="Sakkal Majalla" w:hAnsi="Sakkal Majalla" w:cs="Sakkal Majalla"/>
          <w:sz w:val="28"/>
          <w:szCs w:val="28"/>
        </w:rPr>
        <w:t>Building Information Modeling - BIM</w:t>
      </w:r>
      <w:r w:rsidRPr="000A742F">
        <w:rPr>
          <w:rFonts w:ascii="Sakkal Majalla" w:hAnsi="Sakkal Majalla" w:cs="Sakkal Majalla"/>
          <w:sz w:val="28"/>
          <w:szCs w:val="28"/>
          <w:rtl/>
        </w:rPr>
        <w:t>) وتقنيات الذكاء الاصطناعي والرؤية الحاسوبية.</w:t>
      </w:r>
    </w:p>
    <w:p w14:paraId="472ACAEB" w14:textId="77777777" w:rsidR="000A742F" w:rsidRPr="000A742F" w:rsidRDefault="000A742F" w:rsidP="000A742F">
      <w:pPr>
        <w:rPr>
          <w:rFonts w:ascii="Sakkal Majalla" w:hAnsi="Sakkal Majalla" w:cs="Sakkal Majalla"/>
          <w:sz w:val="28"/>
          <w:szCs w:val="28"/>
          <w:rtl/>
        </w:rPr>
      </w:pPr>
    </w:p>
    <w:p w14:paraId="4FB77083" w14:textId="77777777" w:rsidR="000A742F" w:rsidRPr="000A742F" w:rsidRDefault="000A742F" w:rsidP="000A742F">
      <w:pPr>
        <w:rPr>
          <w:rFonts w:ascii="Sakkal Majalla" w:hAnsi="Sakkal Majalla" w:cs="Sakkal Majalla"/>
          <w:sz w:val="28"/>
          <w:szCs w:val="28"/>
          <w:rtl/>
        </w:rPr>
      </w:pPr>
      <w:r w:rsidRPr="000A742F">
        <w:rPr>
          <w:rFonts w:ascii="Sakkal Majalla" w:hAnsi="Sakkal Majalla" w:cs="Sakkal Majalla"/>
          <w:sz w:val="28"/>
          <w:szCs w:val="28"/>
          <w:rtl/>
        </w:rPr>
        <w:t>كما يتناول الفصل الإطار المفاهيمي الذي تستند إليه الدراسة، والمتمثل في مفهوم الاقتصاد الدائري، باعتباره أحد أبرز المداخل الحديثة لتعزيز كفاءة إدارة الموارد وتقليل الهدر وتحقيق الاستدامة في قطاع البناء والتشييد. ويستعرض كذلك أهمية البعد المكاني في إدارة نفايات البناء والهدم من خلال مناقشة التوزيع المكاني للمواقع النظامية المعلنة، وعلاقته بكفاءة منظومة الإدارة في ظل التوسع العمراني الذي تشهده مدينة الرياض.</w:t>
      </w:r>
    </w:p>
    <w:p w14:paraId="4B6434F2" w14:textId="77777777" w:rsidR="000A742F" w:rsidRPr="000A742F" w:rsidRDefault="000A742F" w:rsidP="000A742F">
      <w:pPr>
        <w:rPr>
          <w:rFonts w:ascii="Sakkal Majalla" w:hAnsi="Sakkal Majalla" w:cs="Sakkal Majalla"/>
          <w:sz w:val="28"/>
          <w:szCs w:val="28"/>
          <w:rtl/>
        </w:rPr>
      </w:pPr>
    </w:p>
    <w:p w14:paraId="24CE5691" w14:textId="5E4FFC35" w:rsidR="00F925D0" w:rsidRPr="000A742F" w:rsidRDefault="000A742F" w:rsidP="000A742F">
      <w:pPr>
        <w:rPr>
          <w:rFonts w:ascii="Sakkal Majalla" w:hAnsi="Sakkal Majalla" w:cs="Sakkal Majalla"/>
          <w:sz w:val="28"/>
          <w:szCs w:val="28"/>
          <w:rtl/>
        </w:rPr>
      </w:pPr>
      <w:r w:rsidRPr="000A742F">
        <w:rPr>
          <w:rFonts w:ascii="Sakkal Majalla" w:hAnsi="Sakkal Majalla" w:cs="Sakkal Majalla"/>
          <w:sz w:val="28"/>
          <w:szCs w:val="28"/>
          <w:rtl/>
        </w:rPr>
        <w:t>ويختتم الفصل باستعراض وتحليل الدراسات السابقة ذات الصلة بموضوع الدراسة على المستويات المحلية والعربية والدولية، بهدف التعرف على أبرز ما توصلت إليه تلك الدراسات، وتحليل أوجه الاتفاق والاختلاف بينها، وتحديد الفجوة البحثية التي تسعى الدراسة الحالية إلى معالجتها، بما يسهم في بناء إطار علمي متكامل يدعم تحقيق أهداف الدراسة والإجابة عن تساؤلاتها.</w:t>
      </w: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0477F507" w14:textId="77777777" w:rsidR="000A742F" w:rsidRDefault="000A742F" w:rsidP="00324141">
      <w:pPr>
        <w:pStyle w:val="Heading2"/>
        <w:rPr>
          <w:rtl/>
        </w:rPr>
      </w:pPr>
      <w:bookmarkStart w:id="11" w:name="_Toc235115103"/>
      <w:r>
        <w:rPr>
          <w:rFonts w:hint="cs"/>
          <w:rtl/>
        </w:rPr>
        <w:lastRenderedPageBreak/>
        <w:t>-الإطار النظري</w:t>
      </w:r>
      <w:bookmarkEnd w:id="11"/>
    </w:p>
    <w:p w14:paraId="74B3A5B3" w14:textId="77777777" w:rsidR="00B52303" w:rsidRPr="00B52303" w:rsidRDefault="00EF6BC0" w:rsidP="00B52303">
      <w:pPr>
        <w:rPr>
          <w:rFonts w:ascii="Sakkal Majalla" w:hAnsi="Sakkal Majalla" w:cs="Sakkal Majalla"/>
          <w:sz w:val="28"/>
          <w:szCs w:val="28"/>
          <w:rtl/>
        </w:rPr>
      </w:pPr>
      <w:r>
        <w:rPr>
          <w:rFonts w:ascii="Sakkal Majalla" w:hAnsi="Sakkal Majalla" w:cs="Sakkal Majalla" w:hint="cs"/>
          <w:sz w:val="28"/>
          <w:szCs w:val="28"/>
          <w:rtl/>
        </w:rPr>
        <w:t>2.</w:t>
      </w:r>
      <w:r w:rsidR="007B106A">
        <w:rPr>
          <w:rFonts w:ascii="Sakkal Majalla" w:hAnsi="Sakkal Majalla" w:cs="Sakkal Majalla" w:hint="cs"/>
          <w:sz w:val="28"/>
          <w:szCs w:val="28"/>
          <w:rtl/>
        </w:rPr>
        <w:t xml:space="preserve">1 </w:t>
      </w:r>
      <w:r w:rsidR="00B52303" w:rsidRPr="00B52303">
        <w:rPr>
          <w:rFonts w:ascii="Sakkal Majalla" w:hAnsi="Sakkal Majalla" w:cs="Sakkal Majalla"/>
          <w:sz w:val="28"/>
          <w:szCs w:val="28"/>
          <w:rtl/>
        </w:rPr>
        <w:t>مفهوم نفايات البناء والهدم</w:t>
      </w:r>
    </w:p>
    <w:p w14:paraId="3E35C32F" w14:textId="77777777" w:rsidR="00B52303" w:rsidRPr="00B52303" w:rsidRDefault="00B52303" w:rsidP="00B52303">
      <w:pPr>
        <w:rPr>
          <w:rFonts w:ascii="Sakkal Majalla" w:hAnsi="Sakkal Majalla" w:cs="Sakkal Majalla"/>
          <w:sz w:val="28"/>
          <w:szCs w:val="28"/>
          <w:rtl/>
        </w:rPr>
      </w:pPr>
      <w:r w:rsidRPr="00B52303">
        <w:rPr>
          <w:rFonts w:ascii="Sakkal Majalla" w:hAnsi="Sakkal Majalla" w:cs="Sakkal Majalla"/>
          <w:sz w:val="28"/>
          <w:szCs w:val="28"/>
          <w:rtl/>
        </w:rPr>
        <w:t>تُعد نفايات البناء والهدم من أبرز أنواع النفايات الصلبة الناتجة عن الأنشطة المرتبطة بقطاع التشييد والبناء، وتشمل المخلفات المتولدة من أعمال إنشاء المباني، والهدم، والترميم، والصيانة، والتوسعات، وإزالة المنشآت والبنية التحتية. ومع التوسع العمراني المتسارع، أصبحت إدارة هذا النوع من النفايات تمثل أحد التحديات الرئيسة المرتبطة بحماية البيئة، ورفع كفاءة استخدام الموارد، وتحقيق التنمية الحضرية المستدامة.</w:t>
      </w:r>
    </w:p>
    <w:p w14:paraId="2F8DBD57" w14:textId="77777777" w:rsidR="00B52303" w:rsidRPr="00B52303" w:rsidRDefault="00B52303" w:rsidP="00B52303">
      <w:pPr>
        <w:rPr>
          <w:rFonts w:ascii="Sakkal Majalla" w:hAnsi="Sakkal Majalla" w:cs="Sakkal Majalla"/>
          <w:sz w:val="28"/>
          <w:szCs w:val="28"/>
          <w:rtl/>
        </w:rPr>
      </w:pPr>
    </w:p>
    <w:p w14:paraId="6BA56F38" w14:textId="77777777" w:rsidR="00B52303" w:rsidRPr="00B52303" w:rsidRDefault="00B52303" w:rsidP="00B52303">
      <w:pPr>
        <w:rPr>
          <w:rFonts w:ascii="Sakkal Majalla" w:hAnsi="Sakkal Majalla" w:cs="Sakkal Majalla"/>
          <w:sz w:val="28"/>
          <w:szCs w:val="28"/>
          <w:rtl/>
        </w:rPr>
      </w:pPr>
      <w:r w:rsidRPr="00B52303">
        <w:rPr>
          <w:rFonts w:ascii="Sakkal Majalla" w:hAnsi="Sakkal Majalla" w:cs="Sakkal Majalla"/>
          <w:sz w:val="28"/>
          <w:szCs w:val="28"/>
          <w:rtl/>
        </w:rPr>
        <w:t>وتشير الأدبيات العلمية إلى أن مفهوم نفايات البناء والهدم لا يقتصر على المواد الناتجة عن إزالة المباني فقط، بل يشمل جميع المواد المتولدة خلال مختلف مراحل دورة حياة المشروع الإنشائي، ابتداءً من أعمال الإنشاء وحتى الصيانة والهدم، بما في ذلك الخرسانة، والطوب، والمعادن، والأخشاب، والزجاج، والجبس، والأسفلت، ونواتج الحفر وغيرها من المواد المرتبطة بالأنشطة الإنشائية (</w:t>
      </w:r>
      <w:proofErr w:type="spellStart"/>
      <w:r w:rsidRPr="00B52303">
        <w:rPr>
          <w:rFonts w:ascii="Sakkal Majalla" w:hAnsi="Sakkal Majalla" w:cs="Sakkal Majalla"/>
          <w:sz w:val="28"/>
          <w:szCs w:val="28"/>
        </w:rPr>
        <w:t>Kabirifar</w:t>
      </w:r>
      <w:proofErr w:type="spellEnd"/>
      <w:r w:rsidRPr="00B52303">
        <w:rPr>
          <w:rFonts w:ascii="Sakkal Majalla" w:hAnsi="Sakkal Majalla" w:cs="Sakkal Majalla"/>
          <w:sz w:val="28"/>
          <w:szCs w:val="28"/>
        </w:rPr>
        <w:t xml:space="preserve"> et al., 2020</w:t>
      </w:r>
      <w:r w:rsidRPr="00B52303">
        <w:rPr>
          <w:rFonts w:ascii="Sakkal Majalla" w:hAnsi="Sakkal Majalla" w:cs="Sakkal Majalla"/>
          <w:sz w:val="28"/>
          <w:szCs w:val="28"/>
          <w:rtl/>
        </w:rPr>
        <w:t>).</w:t>
      </w:r>
    </w:p>
    <w:p w14:paraId="44A8B586" w14:textId="77777777" w:rsidR="00B52303" w:rsidRPr="00B52303" w:rsidRDefault="00B52303" w:rsidP="00B52303">
      <w:pPr>
        <w:rPr>
          <w:rFonts w:ascii="Sakkal Majalla" w:hAnsi="Sakkal Majalla" w:cs="Sakkal Majalla"/>
          <w:sz w:val="28"/>
          <w:szCs w:val="28"/>
          <w:rtl/>
        </w:rPr>
      </w:pPr>
    </w:p>
    <w:p w14:paraId="1748AB07" w14:textId="77777777" w:rsidR="00B52303" w:rsidRPr="00B52303" w:rsidRDefault="00B52303" w:rsidP="00B52303">
      <w:pPr>
        <w:rPr>
          <w:rFonts w:ascii="Sakkal Majalla" w:hAnsi="Sakkal Majalla" w:cs="Sakkal Majalla"/>
          <w:sz w:val="28"/>
          <w:szCs w:val="28"/>
          <w:rtl/>
        </w:rPr>
      </w:pPr>
      <w:r w:rsidRPr="00B52303">
        <w:rPr>
          <w:rFonts w:ascii="Sakkal Majalla" w:hAnsi="Sakkal Majalla" w:cs="Sakkal Majalla"/>
          <w:sz w:val="28"/>
          <w:szCs w:val="28"/>
          <w:rtl/>
        </w:rPr>
        <w:t xml:space="preserve">أما على المستوى التنظيمي في المملكة العربية السعودية، فيمكن استخلاص التعريف التنظيمي من الدليل الفني لإدارة نفايات البناء والهدم الصادر عن المركز الوطني لإدارة النفايات، والذي يوضح أن نفايات البناء والهدم تشمل النفايات الناتجة عن أعمال </w:t>
      </w:r>
      <w:proofErr w:type="gramStart"/>
      <w:r w:rsidRPr="00B52303">
        <w:rPr>
          <w:rFonts w:ascii="Sakkal Majalla" w:hAnsi="Sakkal Majalla" w:cs="Sakkal Majalla"/>
          <w:sz w:val="28"/>
          <w:szCs w:val="28"/>
          <w:rtl/>
        </w:rPr>
        <w:t>البناء</w:t>
      </w:r>
      <w:proofErr w:type="gramEnd"/>
      <w:r w:rsidRPr="00B52303">
        <w:rPr>
          <w:rFonts w:ascii="Sakkal Majalla" w:hAnsi="Sakkal Majalla" w:cs="Sakkal Majalla"/>
          <w:sz w:val="28"/>
          <w:szCs w:val="28"/>
          <w:rtl/>
        </w:rPr>
        <w:t xml:space="preserve"> أو الهدم أو الترميم أو الصيانة أو الحفر، والتي تخضع لمنظومة متكاملة من الإجراءات التنظيمية المتعلقة بالجمع، والنقل، والفرز، والمعالجة، والتخلص، وفقًا للاشتراطات والضوابط المنظمة لإدارة هذا النوع من النفايات (المركز الوطني لإدارة النفايات، 2025أ).</w:t>
      </w:r>
    </w:p>
    <w:p w14:paraId="59D5DABF" w14:textId="77777777" w:rsidR="00B52303" w:rsidRPr="00B52303" w:rsidRDefault="00B52303" w:rsidP="00B52303">
      <w:pPr>
        <w:rPr>
          <w:rFonts w:ascii="Sakkal Majalla" w:hAnsi="Sakkal Majalla" w:cs="Sakkal Majalla"/>
          <w:sz w:val="28"/>
          <w:szCs w:val="28"/>
          <w:rtl/>
        </w:rPr>
      </w:pPr>
    </w:p>
    <w:p w14:paraId="7C35BBDB" w14:textId="77777777" w:rsidR="00B52303" w:rsidRPr="00B52303" w:rsidRDefault="00B52303" w:rsidP="00B52303">
      <w:pPr>
        <w:rPr>
          <w:rFonts w:ascii="Sakkal Majalla" w:hAnsi="Sakkal Majalla" w:cs="Sakkal Majalla"/>
          <w:sz w:val="28"/>
          <w:szCs w:val="28"/>
          <w:rtl/>
        </w:rPr>
      </w:pPr>
      <w:r w:rsidRPr="00B52303">
        <w:rPr>
          <w:rFonts w:ascii="Sakkal Majalla" w:hAnsi="Sakkal Majalla" w:cs="Sakkal Majalla"/>
          <w:sz w:val="28"/>
          <w:szCs w:val="28"/>
          <w:rtl/>
        </w:rPr>
        <w:t>ويلاحظ أن التعريف العلمي يركز على طبيعة المواد ودورة حياتها وإمكانية إدارتها بكفاءة، في حين يركز التعريف التنظيمي على الجوانب الإجرائية والتنظيمية المرتبطة بإدارة نفايات البناء والهدم داخل المملكة العربية السعودية. ولا يوجد تعارض بين التعريفين، بل يكمل كل منهما الآخر؛ إذ يقدم الأول الأساس المفاهيمي للدراسة، بينما يوفر الثاني الإطار التنظيمي الذي يحكم إدارة هذا النوع من النفايات في السياق المحلي.</w:t>
      </w:r>
    </w:p>
    <w:p w14:paraId="5B23633C" w14:textId="7EB7A323" w:rsidR="00EF6BC0" w:rsidRDefault="00B52303" w:rsidP="00B52303">
      <w:pPr>
        <w:rPr>
          <w:rFonts w:ascii="Sakkal Majalla" w:hAnsi="Sakkal Majalla" w:cs="Sakkal Majalla"/>
          <w:sz w:val="28"/>
          <w:szCs w:val="28"/>
          <w:rtl/>
        </w:rPr>
      </w:pPr>
      <w:r w:rsidRPr="00B52303">
        <w:rPr>
          <w:rFonts w:ascii="Sakkal Majalla" w:hAnsi="Sakkal Majalla" w:cs="Sakkal Majalla"/>
          <w:sz w:val="28"/>
          <w:szCs w:val="28"/>
          <w:rtl/>
        </w:rPr>
        <w:t>وبناءً على ذلك، تعتمد هذه الدراسة التعريف الوارد في الدليل الفني للمركز الوطني لإدارة النفايات باعتباره المرجع التنظيمي الرسمي في المملكة العربية السعودية، مع الاستفادة من المفهوم العلمي الذي ينظر إلى نفايات البناء والهدم بوصفها موردًا يمكن تحسين إدارته من خلال توظيف الحلول التقنية الحديثة، مثل تقنية نمذجة معلومات البناء (</w:t>
      </w:r>
      <w:r w:rsidRPr="00B52303">
        <w:rPr>
          <w:rFonts w:ascii="Sakkal Majalla" w:hAnsi="Sakkal Majalla" w:cs="Sakkal Majalla"/>
          <w:sz w:val="28"/>
          <w:szCs w:val="28"/>
        </w:rPr>
        <w:t>Building Information Modeling - BIM</w:t>
      </w:r>
      <w:r w:rsidRPr="00B52303">
        <w:rPr>
          <w:rFonts w:ascii="Sakkal Majalla" w:hAnsi="Sakkal Majalla" w:cs="Sakkal Majalla"/>
          <w:sz w:val="28"/>
          <w:szCs w:val="28"/>
          <w:rtl/>
        </w:rPr>
        <w:t>) وتقنيات الذكاء الاصطناعي والرؤية الحاسوبية، بما يسهم في رفع كفاءة إدارة نفايات البناء والهدم وتحسين جودة البيئة الحضرية في مدينة الرياض.</w:t>
      </w:r>
    </w:p>
    <w:p w14:paraId="403B548E" w14:textId="77777777" w:rsidR="007B106A" w:rsidRDefault="007B106A" w:rsidP="00336318">
      <w:pPr>
        <w:rPr>
          <w:rFonts w:ascii="Sakkal Majalla" w:hAnsi="Sakkal Majalla" w:cs="Sakkal Majalla"/>
          <w:sz w:val="28"/>
          <w:szCs w:val="28"/>
          <w:rtl/>
        </w:rPr>
      </w:pPr>
    </w:p>
    <w:p w14:paraId="02586BC7" w14:textId="258E1EC4" w:rsidR="00F925D0" w:rsidRDefault="007B106A" w:rsidP="00336318">
      <w:pPr>
        <w:rPr>
          <w:rFonts w:ascii="Sakkal Majalla" w:hAnsi="Sakkal Majalla" w:cs="Sakkal Majalla"/>
          <w:sz w:val="28"/>
          <w:szCs w:val="28"/>
          <w:rtl/>
        </w:rPr>
      </w:pPr>
      <w:r>
        <w:rPr>
          <w:rFonts w:ascii="Sakkal Majalla" w:hAnsi="Sakkal Majalla" w:cs="Sakkal Majalla" w:hint="cs"/>
          <w:sz w:val="28"/>
          <w:szCs w:val="28"/>
          <w:rtl/>
        </w:rPr>
        <w:t>2.</w:t>
      </w:r>
      <w:r w:rsidR="00B758E8">
        <w:rPr>
          <w:rFonts w:ascii="Sakkal Majalla" w:hAnsi="Sakkal Majalla" w:cs="Sakkal Majalla"/>
          <w:sz w:val="28"/>
          <w:szCs w:val="28"/>
        </w:rPr>
        <w:t>2</w:t>
      </w:r>
      <w:r w:rsidR="00EF6BC0">
        <w:rPr>
          <w:rFonts w:ascii="Sakkal Majalla" w:hAnsi="Sakkal Majalla" w:cs="Sakkal Majalla" w:hint="cs"/>
          <w:sz w:val="28"/>
          <w:szCs w:val="28"/>
          <w:rtl/>
        </w:rPr>
        <w:t xml:space="preserve"> </w:t>
      </w:r>
      <w:r w:rsidR="00336318" w:rsidRPr="00336318">
        <w:rPr>
          <w:rFonts w:ascii="Sakkal Majalla" w:hAnsi="Sakkal Majalla" w:cs="Sakkal Majalla"/>
          <w:sz w:val="28"/>
          <w:szCs w:val="28"/>
          <w:rtl/>
        </w:rPr>
        <w:t>مصادر نفايات البناء والهدم</w:t>
      </w:r>
    </w:p>
    <w:p w14:paraId="63B861ED" w14:textId="63AA2062" w:rsidR="00336318" w:rsidRDefault="00FF0078" w:rsidP="00FF0078">
      <w:pPr>
        <w:rPr>
          <w:rFonts w:ascii="Sakkal Majalla" w:hAnsi="Sakkal Majalla" w:cs="Sakkal Majalla"/>
          <w:sz w:val="28"/>
          <w:szCs w:val="28"/>
          <w:rtl/>
        </w:rPr>
      </w:pPr>
      <w:r w:rsidRPr="00FF0078">
        <w:rPr>
          <w:rFonts w:ascii="Sakkal Majalla" w:hAnsi="Sakkal Majalla" w:cs="Sakkal Majalla"/>
          <w:sz w:val="28"/>
          <w:szCs w:val="28"/>
          <w:rtl/>
        </w:rPr>
        <w:lastRenderedPageBreak/>
        <w:t xml:space="preserve">تنشأ نفايات البناء والهدم خلال مختلف مراحل دورة حياة المشروعات الإنشائية، ولا تقتصر على مرحلة الهدم النهائي للمباني، بل تبدأ منذ مرحلة التخطيط والتصميم، وتمتد إلى أعمال التنفيذ </w:t>
      </w:r>
      <w:proofErr w:type="gramStart"/>
      <w:r w:rsidRPr="00FF0078">
        <w:rPr>
          <w:rFonts w:ascii="Sakkal Majalla" w:hAnsi="Sakkal Majalla" w:cs="Sakkal Majalla"/>
          <w:sz w:val="28"/>
          <w:szCs w:val="28"/>
          <w:rtl/>
        </w:rPr>
        <w:t>والتشغيل</w:t>
      </w:r>
      <w:proofErr w:type="gramEnd"/>
      <w:r w:rsidRPr="00FF0078">
        <w:rPr>
          <w:rFonts w:ascii="Sakkal Majalla" w:hAnsi="Sakkal Majalla" w:cs="Sakkal Majalla"/>
          <w:sz w:val="28"/>
          <w:szCs w:val="28"/>
          <w:rtl/>
        </w:rPr>
        <w:t xml:space="preserve"> والصيانة والترميم والإزالة. وتختلف كميات هذه النفايات وتركيبتها باختلاف نوع المشروع، وطريقة التنفيذ، وجودة التخطيط، وطبيعة المواد المستخدمة، ومدى الالتزام بممارسات الإدارة والفرز داخل الموقع</w:t>
      </w:r>
      <w:r w:rsidRPr="00FF0078">
        <w:rPr>
          <w:rFonts w:ascii="Sakkal Majalla" w:hAnsi="Sakkal Majalla" w:cs="Sakkal Majalla"/>
          <w:sz w:val="28"/>
          <w:szCs w:val="28"/>
        </w:rPr>
        <w:t>.</w:t>
      </w:r>
    </w:p>
    <w:p w14:paraId="6E8D4D70" w14:textId="77777777" w:rsidR="00FF0078" w:rsidRDefault="00FF0078" w:rsidP="00FF0078">
      <w:pPr>
        <w:rPr>
          <w:rFonts w:ascii="Sakkal Majalla" w:hAnsi="Sakkal Majalla" w:cs="Sakkal Majalla"/>
          <w:sz w:val="28"/>
          <w:szCs w:val="28"/>
          <w:rtl/>
        </w:rPr>
      </w:pPr>
    </w:p>
    <w:p w14:paraId="4DC337F9" w14:textId="77777777" w:rsidR="00B10C81" w:rsidRPr="00B10C81" w:rsidRDefault="00B10C81" w:rsidP="00B10C81">
      <w:pPr>
        <w:rPr>
          <w:rFonts w:ascii="Sakkal Majalla" w:hAnsi="Sakkal Majalla" w:cs="Sakkal Majalla"/>
          <w:b/>
          <w:bCs/>
          <w:sz w:val="28"/>
          <w:szCs w:val="28"/>
        </w:rPr>
      </w:pPr>
      <w:r w:rsidRPr="00B10C81">
        <w:rPr>
          <w:rFonts w:ascii="Sakkal Majalla" w:hAnsi="Sakkal Majalla" w:cs="Sakkal Majalla"/>
          <w:b/>
          <w:bCs/>
          <w:sz w:val="28"/>
          <w:szCs w:val="28"/>
          <w:rtl/>
        </w:rPr>
        <w:t>أولًا: النفايات الناتجة عن أعمال البناء الجديدة</w:t>
      </w:r>
    </w:p>
    <w:p w14:paraId="554727EB" w14:textId="77777777" w:rsidR="00B10C81" w:rsidRPr="00B10C81" w:rsidRDefault="00B10C81" w:rsidP="00B10C81">
      <w:pPr>
        <w:rPr>
          <w:rFonts w:ascii="Sakkal Majalla" w:hAnsi="Sakkal Majalla" w:cs="Sakkal Majalla"/>
          <w:sz w:val="28"/>
          <w:szCs w:val="28"/>
        </w:rPr>
      </w:pPr>
      <w:r w:rsidRPr="00B10C81">
        <w:rPr>
          <w:rFonts w:ascii="Sakkal Majalla" w:hAnsi="Sakkal Majalla" w:cs="Sakkal Majalla"/>
          <w:sz w:val="28"/>
          <w:szCs w:val="28"/>
          <w:rtl/>
        </w:rPr>
        <w:t>تنتج هذه النفايات أثناء تنفيذ المباني ومشروعات البنية التحتية الجديدة، وتشمل بقايا الخرسانة، والطوب، والحديد، والأخشاب، والجبس، والزجاج، ومواد التغليف، والكميات الزائدة من المواد التي لم تُستخدم في المشروع. وقد يرتبط تولدها بعدم دقة تقدير الاحتياجات، أو سوء تخزين المواد ومناولتها، أو تنفيذ الأعمال بطريقة ينتج عنها فاقد مرتفع، أو إجراء تعديلات أثناء مرحلة التنفيذ</w:t>
      </w:r>
      <w:r w:rsidRPr="00B10C81">
        <w:rPr>
          <w:rFonts w:ascii="Sakkal Majalla" w:hAnsi="Sakkal Majalla" w:cs="Sakkal Majalla"/>
          <w:sz w:val="28"/>
          <w:szCs w:val="28"/>
        </w:rPr>
        <w:t>.</w:t>
      </w:r>
    </w:p>
    <w:p w14:paraId="25D34D39" w14:textId="77777777" w:rsidR="00B10C81" w:rsidRPr="00B10C81" w:rsidRDefault="00B10C81" w:rsidP="00B10C81">
      <w:pPr>
        <w:rPr>
          <w:rFonts w:ascii="Sakkal Majalla" w:hAnsi="Sakkal Majalla" w:cs="Sakkal Majalla"/>
          <w:sz w:val="28"/>
          <w:szCs w:val="28"/>
        </w:rPr>
      </w:pPr>
      <w:r w:rsidRPr="00B10C81">
        <w:rPr>
          <w:rFonts w:ascii="Sakkal Majalla" w:hAnsi="Sakkal Majalla" w:cs="Sakkal Majalla"/>
          <w:sz w:val="28"/>
          <w:szCs w:val="28"/>
          <w:rtl/>
        </w:rPr>
        <w:t>وتبرز أهمية التخطيط المسبق في هذا النوع من المشروعات؛ لأن تحسين تقدير كميات المواد قبل بدء التنفيذ يمكن أن يحد من فائض المشتريات ويقلل كمية المخلفات المتولدة. ومن هنا تظهر صلة تقنية نمذجة معلومات البناء</w:t>
      </w:r>
      <w:r w:rsidRPr="00B10C81">
        <w:rPr>
          <w:rFonts w:ascii="Sakkal Majalla" w:hAnsi="Sakkal Majalla" w:cs="Sakkal Majalla"/>
          <w:sz w:val="28"/>
          <w:szCs w:val="28"/>
        </w:rPr>
        <w:t xml:space="preserve"> (BIM) </w:t>
      </w:r>
      <w:r w:rsidRPr="00B10C81">
        <w:rPr>
          <w:rFonts w:ascii="Sakkal Majalla" w:hAnsi="Sakkal Majalla" w:cs="Sakkal Majalla"/>
          <w:sz w:val="28"/>
          <w:szCs w:val="28"/>
          <w:rtl/>
        </w:rPr>
        <w:t>بموضوع الدراسة، باعتبارها إحدى الأدوات التي يمكن توظيفها في تقدير المواد والنفايات المتوقعة وتحسين القرارات المتعلقة باستخدام الموارد خلال مراحل المشروع</w:t>
      </w:r>
      <w:r w:rsidRPr="00B10C81">
        <w:rPr>
          <w:rFonts w:ascii="Sakkal Majalla" w:hAnsi="Sakkal Majalla" w:cs="Sakkal Majalla"/>
          <w:sz w:val="28"/>
          <w:szCs w:val="28"/>
        </w:rPr>
        <w:t xml:space="preserve"> (Saka et al., 2024).</w:t>
      </w:r>
    </w:p>
    <w:p w14:paraId="364637EF" w14:textId="77777777" w:rsidR="00B10C81" w:rsidRPr="00B10C81" w:rsidRDefault="00B10C81" w:rsidP="00B10C81">
      <w:pPr>
        <w:rPr>
          <w:rFonts w:ascii="Sakkal Majalla" w:hAnsi="Sakkal Majalla" w:cs="Sakkal Majalla"/>
          <w:b/>
          <w:bCs/>
          <w:sz w:val="28"/>
          <w:szCs w:val="28"/>
        </w:rPr>
      </w:pPr>
      <w:r w:rsidRPr="00B10C81">
        <w:rPr>
          <w:rFonts w:ascii="Sakkal Majalla" w:hAnsi="Sakkal Majalla" w:cs="Sakkal Majalla"/>
          <w:b/>
          <w:bCs/>
          <w:sz w:val="28"/>
          <w:szCs w:val="28"/>
          <w:rtl/>
        </w:rPr>
        <w:t>ثانيًا: النفايات الناتجة عن أعمال الهدم والإزالة</w:t>
      </w:r>
    </w:p>
    <w:p w14:paraId="3EDC9674" w14:textId="77777777" w:rsidR="00B10C81" w:rsidRPr="00B10C81" w:rsidRDefault="00B10C81" w:rsidP="00B10C81">
      <w:pPr>
        <w:rPr>
          <w:rFonts w:ascii="Sakkal Majalla" w:hAnsi="Sakkal Majalla" w:cs="Sakkal Majalla"/>
          <w:sz w:val="28"/>
          <w:szCs w:val="28"/>
        </w:rPr>
      </w:pPr>
      <w:r w:rsidRPr="00B10C81">
        <w:rPr>
          <w:rFonts w:ascii="Sakkal Majalla" w:hAnsi="Sakkal Majalla" w:cs="Sakkal Majalla"/>
          <w:sz w:val="28"/>
          <w:szCs w:val="28"/>
          <w:rtl/>
        </w:rPr>
        <w:t>تنتج هذه النفايات عند إزالة المباني والمنشآت كليًا أو جزئيًا، وعادةً ما تكون كمياتها أكبر وأكثر تنوعًا من النفايات الناتجة عن أعمال البناء الجديدة. وتشمل الخرسانة المسلحة، والمعادن، والطوب، والأخشاب، والزجاج، ومواد العزل، والأنابيب، وغيرها من مكونات المنشأة</w:t>
      </w:r>
      <w:r w:rsidRPr="00B10C81">
        <w:rPr>
          <w:rFonts w:ascii="Sakkal Majalla" w:hAnsi="Sakkal Majalla" w:cs="Sakkal Majalla"/>
          <w:sz w:val="28"/>
          <w:szCs w:val="28"/>
        </w:rPr>
        <w:t>.</w:t>
      </w:r>
    </w:p>
    <w:p w14:paraId="2F84B6AF" w14:textId="77777777" w:rsidR="00B10C81" w:rsidRPr="00B10C81" w:rsidRDefault="00B10C81" w:rsidP="00B10C81">
      <w:pPr>
        <w:rPr>
          <w:rFonts w:ascii="Sakkal Majalla" w:hAnsi="Sakkal Majalla" w:cs="Sakkal Majalla"/>
          <w:sz w:val="28"/>
          <w:szCs w:val="28"/>
        </w:rPr>
      </w:pPr>
      <w:r w:rsidRPr="00B10C81">
        <w:rPr>
          <w:rFonts w:ascii="Sakkal Majalla" w:hAnsi="Sakkal Majalla" w:cs="Sakkal Majalla"/>
          <w:sz w:val="28"/>
          <w:szCs w:val="28"/>
          <w:rtl/>
        </w:rPr>
        <w:t>وتتأثر إمكانية إدارة هذه المواد بطريقة الهدم المتبعة؛ إذ يؤدي الهدم غير المنظم إلى اختلاط المواد ببعضها، مما يزيد صعوبة فرزها والاستفادة منها. أما التخطيط المسبق لأعمال الهدم وتحديد أنواع المواد وكمياتها، فيساعد على تحسين عمليات الفصل والنقل والمعالجة. ويؤكد ذلك أهمية وجود بيانات دقيقة عن مكونات المبنى قبل بدء الهدم، وربطها بخطط إدارة النفايات</w:t>
      </w:r>
      <w:r w:rsidRPr="00B10C81">
        <w:rPr>
          <w:rFonts w:ascii="Sakkal Majalla" w:hAnsi="Sakkal Majalla" w:cs="Sakkal Majalla"/>
          <w:sz w:val="28"/>
          <w:szCs w:val="28"/>
        </w:rPr>
        <w:t>.</w:t>
      </w:r>
    </w:p>
    <w:p w14:paraId="1161298D" w14:textId="77777777" w:rsidR="00B10C81" w:rsidRPr="00B10C81" w:rsidRDefault="00B10C81" w:rsidP="00B10C81">
      <w:pPr>
        <w:rPr>
          <w:rFonts w:ascii="Sakkal Majalla" w:hAnsi="Sakkal Majalla" w:cs="Sakkal Majalla"/>
          <w:b/>
          <w:bCs/>
          <w:sz w:val="28"/>
          <w:szCs w:val="28"/>
        </w:rPr>
      </w:pPr>
      <w:r w:rsidRPr="00B10C81">
        <w:rPr>
          <w:rFonts w:ascii="Sakkal Majalla" w:hAnsi="Sakkal Majalla" w:cs="Sakkal Majalla"/>
          <w:b/>
          <w:bCs/>
          <w:sz w:val="28"/>
          <w:szCs w:val="28"/>
          <w:rtl/>
        </w:rPr>
        <w:t>ثالثًا: النفايات الناتجة عن أعمال الترميم والصيانة</w:t>
      </w:r>
    </w:p>
    <w:p w14:paraId="5783AEC2" w14:textId="77777777" w:rsidR="00B10C81" w:rsidRPr="00B10C81" w:rsidRDefault="00B10C81" w:rsidP="00B10C81">
      <w:pPr>
        <w:rPr>
          <w:rFonts w:ascii="Sakkal Majalla" w:hAnsi="Sakkal Majalla" w:cs="Sakkal Majalla"/>
          <w:sz w:val="28"/>
          <w:szCs w:val="28"/>
        </w:rPr>
      </w:pPr>
      <w:r w:rsidRPr="00B10C81">
        <w:rPr>
          <w:rFonts w:ascii="Sakkal Majalla" w:hAnsi="Sakkal Majalla" w:cs="Sakkal Majalla"/>
          <w:sz w:val="28"/>
          <w:szCs w:val="28"/>
          <w:rtl/>
        </w:rPr>
        <w:t xml:space="preserve">تنشأ هذه النفايات من أعمال إصلاح المباني وتجديدها وتغيير الاستخدامات </w:t>
      </w:r>
      <w:proofErr w:type="gramStart"/>
      <w:r w:rsidRPr="00B10C81">
        <w:rPr>
          <w:rFonts w:ascii="Sakkal Majalla" w:hAnsi="Sakkal Majalla" w:cs="Sakkal Majalla"/>
          <w:sz w:val="28"/>
          <w:szCs w:val="28"/>
          <w:rtl/>
        </w:rPr>
        <w:t>الداخلية</w:t>
      </w:r>
      <w:proofErr w:type="gramEnd"/>
      <w:r w:rsidRPr="00B10C81">
        <w:rPr>
          <w:rFonts w:ascii="Sakkal Majalla" w:hAnsi="Sakkal Majalla" w:cs="Sakkal Majalla"/>
          <w:sz w:val="28"/>
          <w:szCs w:val="28"/>
          <w:rtl/>
        </w:rPr>
        <w:t xml:space="preserve"> واستبدال التشطيبات والأنظمة الكهربائية والميكانيكية. وتشمل بقايا السيراميك، والجبس، والأخشاب، والزجاج، والأنابيب، والأسلاك، والأبواب، ومواد التشطيب المختلفة</w:t>
      </w:r>
      <w:r w:rsidRPr="00B10C81">
        <w:rPr>
          <w:rFonts w:ascii="Sakkal Majalla" w:hAnsi="Sakkal Majalla" w:cs="Sakkal Majalla"/>
          <w:sz w:val="28"/>
          <w:szCs w:val="28"/>
        </w:rPr>
        <w:t>.</w:t>
      </w:r>
    </w:p>
    <w:p w14:paraId="71D42C94" w14:textId="77777777" w:rsidR="00B10C81" w:rsidRPr="00B10C81" w:rsidRDefault="00B10C81" w:rsidP="00B10C81">
      <w:pPr>
        <w:rPr>
          <w:rFonts w:ascii="Sakkal Majalla" w:hAnsi="Sakkal Majalla" w:cs="Sakkal Majalla"/>
          <w:sz w:val="28"/>
          <w:szCs w:val="28"/>
        </w:rPr>
      </w:pPr>
      <w:r w:rsidRPr="00B10C81">
        <w:rPr>
          <w:rFonts w:ascii="Sakkal Majalla" w:hAnsi="Sakkal Majalla" w:cs="Sakkal Majalla"/>
          <w:sz w:val="28"/>
          <w:szCs w:val="28"/>
          <w:rtl/>
        </w:rPr>
        <w:t>وعلى الرغم من أن كميات هذه النفايات قد تكون أقل من نفايات الهدم الكامل، فإنها تتولد بصورة مستمرة في المناطق الحضرية، وتتوزع بين عدد كبير من المشروعات الصغيرة والمتوسطة. وقد يجعل هذا الانتشار عملية جمعها وتتبعها أكثر تعقيدًا مقارنة بالنفايات الناتجة عن المشروعات الكبرى التي تكون مواقعها وكمياتها أكثر وضوحًا</w:t>
      </w:r>
      <w:r w:rsidRPr="00B10C81">
        <w:rPr>
          <w:rFonts w:ascii="Sakkal Majalla" w:hAnsi="Sakkal Majalla" w:cs="Sakkal Majalla"/>
          <w:sz w:val="28"/>
          <w:szCs w:val="28"/>
        </w:rPr>
        <w:t>.</w:t>
      </w:r>
    </w:p>
    <w:p w14:paraId="73BF1D61" w14:textId="77777777" w:rsidR="00B10C81" w:rsidRPr="00B10C81" w:rsidRDefault="00B10C81" w:rsidP="00B10C81">
      <w:pPr>
        <w:rPr>
          <w:rFonts w:ascii="Sakkal Majalla" w:hAnsi="Sakkal Majalla" w:cs="Sakkal Majalla"/>
          <w:b/>
          <w:bCs/>
          <w:sz w:val="28"/>
          <w:szCs w:val="28"/>
        </w:rPr>
      </w:pPr>
      <w:r w:rsidRPr="00B10C81">
        <w:rPr>
          <w:rFonts w:ascii="Sakkal Majalla" w:hAnsi="Sakkal Majalla" w:cs="Sakkal Majalla"/>
          <w:b/>
          <w:bCs/>
          <w:sz w:val="28"/>
          <w:szCs w:val="28"/>
          <w:rtl/>
        </w:rPr>
        <w:lastRenderedPageBreak/>
        <w:t>رابعًا: النفايات الناتجة عن أعمال البنية التحتية</w:t>
      </w:r>
    </w:p>
    <w:p w14:paraId="05D6F692" w14:textId="77777777" w:rsidR="00B10C81" w:rsidRPr="00B10C81" w:rsidRDefault="00B10C81" w:rsidP="00B10C81">
      <w:pPr>
        <w:rPr>
          <w:rFonts w:ascii="Sakkal Majalla" w:hAnsi="Sakkal Majalla" w:cs="Sakkal Majalla"/>
          <w:sz w:val="28"/>
          <w:szCs w:val="28"/>
        </w:rPr>
      </w:pPr>
      <w:r w:rsidRPr="00B10C81">
        <w:rPr>
          <w:rFonts w:ascii="Sakkal Majalla" w:hAnsi="Sakkal Majalla" w:cs="Sakkal Majalla"/>
          <w:sz w:val="28"/>
          <w:szCs w:val="28"/>
          <w:rtl/>
        </w:rPr>
        <w:t>تشمل النفايات الناتجة عن إنشاء وصيانة وإزالة الطرق والجسور وشبكات المياه والصرف الصحي والكهرباء والاتصالات وغيرها من مشروعات البنية التحتية. ومن أبرز مكوناتها الأسفلت، والخرسانة، والصخور، والأنابيب، والمعادن، والتربة الناتجة عن الحفر</w:t>
      </w:r>
      <w:r w:rsidRPr="00B10C81">
        <w:rPr>
          <w:rFonts w:ascii="Sakkal Majalla" w:hAnsi="Sakkal Majalla" w:cs="Sakkal Majalla"/>
          <w:sz w:val="28"/>
          <w:szCs w:val="28"/>
        </w:rPr>
        <w:t>.</w:t>
      </w:r>
    </w:p>
    <w:p w14:paraId="22BDFAE9" w14:textId="77777777" w:rsidR="00B10C81" w:rsidRPr="00B10C81" w:rsidRDefault="00B10C81" w:rsidP="00B10C81">
      <w:pPr>
        <w:rPr>
          <w:rFonts w:ascii="Sakkal Majalla" w:hAnsi="Sakkal Majalla" w:cs="Sakkal Majalla"/>
          <w:sz w:val="28"/>
          <w:szCs w:val="28"/>
        </w:rPr>
      </w:pPr>
      <w:r w:rsidRPr="00B10C81">
        <w:rPr>
          <w:rFonts w:ascii="Sakkal Majalla" w:hAnsi="Sakkal Majalla" w:cs="Sakkal Majalla"/>
          <w:sz w:val="28"/>
          <w:szCs w:val="28"/>
          <w:rtl/>
        </w:rPr>
        <w:t>وتكتسب هذه الفئة أهمية خاصة في مدينة الرياض بسبب تعدد مشروعات البنية التحتية والتوسع العمراني. كما تتطلب إدارتها التنسيق بين الجهات المالكة للمشروعات والمقاولين والناقلين والمرافق النظامية المستقبلة، نظرًا لكبر الكميات والحاجة إلى نقلها عبر مسافات قد تؤثر في التكلفة والكفاءة التشغيلية</w:t>
      </w:r>
      <w:r w:rsidRPr="00B10C81">
        <w:rPr>
          <w:rFonts w:ascii="Sakkal Majalla" w:hAnsi="Sakkal Majalla" w:cs="Sakkal Majalla"/>
          <w:sz w:val="28"/>
          <w:szCs w:val="28"/>
        </w:rPr>
        <w:t>.</w:t>
      </w:r>
    </w:p>
    <w:p w14:paraId="6D4F7523" w14:textId="77777777" w:rsidR="00B10C81" w:rsidRPr="00B10C81" w:rsidRDefault="00B10C81" w:rsidP="00B10C81">
      <w:pPr>
        <w:rPr>
          <w:rFonts w:ascii="Sakkal Majalla" w:hAnsi="Sakkal Majalla" w:cs="Sakkal Majalla"/>
          <w:b/>
          <w:bCs/>
          <w:sz w:val="28"/>
          <w:szCs w:val="28"/>
        </w:rPr>
      </w:pPr>
      <w:r w:rsidRPr="00B10C81">
        <w:rPr>
          <w:rFonts w:ascii="Sakkal Majalla" w:hAnsi="Sakkal Majalla" w:cs="Sakkal Majalla"/>
          <w:b/>
          <w:bCs/>
          <w:sz w:val="28"/>
          <w:szCs w:val="28"/>
          <w:rtl/>
        </w:rPr>
        <w:t>خامسًا: نواتج الحفر</w:t>
      </w:r>
    </w:p>
    <w:p w14:paraId="1C4DBE45" w14:textId="77777777" w:rsidR="00B10C81" w:rsidRPr="00B10C81" w:rsidRDefault="00B10C81" w:rsidP="00B10C81">
      <w:pPr>
        <w:rPr>
          <w:rFonts w:ascii="Sakkal Majalla" w:hAnsi="Sakkal Majalla" w:cs="Sakkal Majalla"/>
          <w:sz w:val="28"/>
          <w:szCs w:val="28"/>
        </w:rPr>
      </w:pPr>
      <w:r w:rsidRPr="00B10C81">
        <w:rPr>
          <w:rFonts w:ascii="Sakkal Majalla" w:hAnsi="Sakkal Majalla" w:cs="Sakkal Majalla"/>
          <w:sz w:val="28"/>
          <w:szCs w:val="28"/>
          <w:rtl/>
        </w:rPr>
        <w:t>تنتج نواتج الحفر عند تجهيز مواقع المشروعات، وتنفيذ الأساسات والأنفاق وشبكات الخدمات والأعمال تحت سطح الأرض. وتتكون غالبًا من التربة والصخور والمواد الطبيعية المستخرجة من الموقع، وقد تختلف عن نفايات البناء والهدم المختلطة من حيث طبيعتها وإمكانات إدارتها</w:t>
      </w:r>
      <w:r w:rsidRPr="00B10C81">
        <w:rPr>
          <w:rFonts w:ascii="Sakkal Majalla" w:hAnsi="Sakkal Majalla" w:cs="Sakkal Majalla"/>
          <w:sz w:val="28"/>
          <w:szCs w:val="28"/>
        </w:rPr>
        <w:t>.</w:t>
      </w:r>
    </w:p>
    <w:p w14:paraId="6D892EF6" w14:textId="77777777" w:rsidR="00B10C81" w:rsidRPr="00B10C81" w:rsidRDefault="00B10C81" w:rsidP="00B10C81">
      <w:pPr>
        <w:rPr>
          <w:rFonts w:ascii="Sakkal Majalla" w:hAnsi="Sakkal Majalla" w:cs="Sakkal Majalla"/>
          <w:sz w:val="28"/>
          <w:szCs w:val="28"/>
        </w:rPr>
      </w:pPr>
      <w:r w:rsidRPr="00B10C81">
        <w:rPr>
          <w:rFonts w:ascii="Sakkal Majalla" w:hAnsi="Sakkal Majalla" w:cs="Sakkal Majalla"/>
          <w:sz w:val="28"/>
          <w:szCs w:val="28"/>
          <w:rtl/>
        </w:rPr>
        <w:t>ويجب التمييز بين نواتج الحفر النظيفة التي يمكن توجيهها إلى استخدامات مناسبة وفق الاشتراطات الفنية، وبين المواد المختلطة أو الملوثة التي تتطلب مسارًا مختلفًا للإدارة. ويكتسب هذا التمييز أهمية في الدراسة نظرًا إلى وجود مواقع نظامية مخصصة لاستقبال نواتج الحفر في مدينة الرياض، تختلف في وظيفتها عن منشآت معالجة نفايات البناء والهدم</w:t>
      </w:r>
      <w:r w:rsidRPr="00B10C81">
        <w:rPr>
          <w:rFonts w:ascii="Sakkal Majalla" w:hAnsi="Sakkal Majalla" w:cs="Sakkal Majalla"/>
          <w:sz w:val="28"/>
          <w:szCs w:val="28"/>
        </w:rPr>
        <w:t>.</w:t>
      </w:r>
    </w:p>
    <w:p w14:paraId="3C46AD63" w14:textId="77777777" w:rsidR="00B10C81" w:rsidRPr="00B10C81" w:rsidRDefault="00B10C81" w:rsidP="00B10C81">
      <w:pPr>
        <w:rPr>
          <w:rFonts w:ascii="Sakkal Majalla" w:hAnsi="Sakkal Majalla" w:cs="Sakkal Majalla"/>
          <w:b/>
          <w:bCs/>
          <w:sz w:val="28"/>
          <w:szCs w:val="28"/>
        </w:rPr>
      </w:pPr>
      <w:r w:rsidRPr="00B10C81">
        <w:rPr>
          <w:rFonts w:ascii="Sakkal Majalla" w:hAnsi="Sakkal Majalla" w:cs="Sakkal Majalla"/>
          <w:b/>
          <w:bCs/>
          <w:sz w:val="28"/>
          <w:szCs w:val="28"/>
          <w:rtl/>
        </w:rPr>
        <w:t>العوامل المؤثرة في تولد نفايات البناء والهدم</w:t>
      </w:r>
    </w:p>
    <w:p w14:paraId="7E768BB9" w14:textId="77777777" w:rsidR="00B10C81" w:rsidRPr="00B10C81" w:rsidRDefault="00B10C81" w:rsidP="00B10C81">
      <w:pPr>
        <w:rPr>
          <w:rFonts w:ascii="Sakkal Majalla" w:hAnsi="Sakkal Majalla" w:cs="Sakkal Majalla"/>
          <w:sz w:val="28"/>
          <w:szCs w:val="28"/>
        </w:rPr>
      </w:pPr>
      <w:r w:rsidRPr="00B10C81">
        <w:rPr>
          <w:rFonts w:ascii="Sakkal Majalla" w:hAnsi="Sakkal Majalla" w:cs="Sakkal Majalla"/>
          <w:sz w:val="28"/>
          <w:szCs w:val="28"/>
          <w:rtl/>
        </w:rPr>
        <w:t>على الرغم من أن مصادر نفايات البناء والهدم ترتبط بطبيعة الأنشطة الإنشائية، فإن كمية النفايات المتولدة لا تعتمد على نوع النشاط وحده، بل تتأثر بمجموعة من العوامل الإدارية والفنية التي قد تزيد أو تقلل من حجم النفايات الناتجة خلال دورة حياة المشروع. وتشير الأدبيات إلى أن ضعف التخطيط، والتغييرات المتكررة في التصميم، وسوء التنسيق بين أطراف المشروع، وعدم دقة تقدير الكميات، وضعف عمليات التخزين والمناولة، والأخطاء التنفيذية التي تستدعي إعادة العمل، تعد من أبرز العوامل التي تؤدي إلى زيادة تولد نفايات البناء والهدم</w:t>
      </w:r>
      <w:r w:rsidRPr="00B10C81">
        <w:rPr>
          <w:rFonts w:ascii="Sakkal Majalla" w:hAnsi="Sakkal Majalla" w:cs="Sakkal Majalla"/>
          <w:sz w:val="28"/>
          <w:szCs w:val="28"/>
        </w:rPr>
        <w:t xml:space="preserve"> (</w:t>
      </w:r>
      <w:proofErr w:type="spellStart"/>
      <w:r w:rsidRPr="00B10C81">
        <w:rPr>
          <w:rFonts w:ascii="Sakkal Majalla" w:hAnsi="Sakkal Majalla" w:cs="Sakkal Majalla"/>
          <w:sz w:val="28"/>
          <w:szCs w:val="28"/>
        </w:rPr>
        <w:t>Alazmi</w:t>
      </w:r>
      <w:proofErr w:type="spellEnd"/>
      <w:r w:rsidRPr="00B10C81">
        <w:rPr>
          <w:rFonts w:ascii="Sakkal Majalla" w:hAnsi="Sakkal Majalla" w:cs="Sakkal Majalla"/>
          <w:sz w:val="28"/>
          <w:szCs w:val="28"/>
        </w:rPr>
        <w:t xml:space="preserve"> et al., PR003).</w:t>
      </w:r>
    </w:p>
    <w:p w14:paraId="24DB3377" w14:textId="77777777" w:rsidR="00B10C81" w:rsidRPr="00B10C81" w:rsidRDefault="00B10C81" w:rsidP="00B10C81">
      <w:pPr>
        <w:rPr>
          <w:rFonts w:ascii="Sakkal Majalla" w:hAnsi="Sakkal Majalla" w:cs="Sakkal Majalla"/>
          <w:sz w:val="28"/>
          <w:szCs w:val="28"/>
        </w:rPr>
      </w:pPr>
      <w:r w:rsidRPr="00B10C81">
        <w:rPr>
          <w:rFonts w:ascii="Sakkal Majalla" w:hAnsi="Sakkal Majalla" w:cs="Sakkal Majalla"/>
          <w:sz w:val="28"/>
          <w:szCs w:val="28"/>
          <w:rtl/>
        </w:rPr>
        <w:t>كما يسهم ضعف ممارسات الفرز من المصدر، وتأخر نقل النفايات، وعدم تطبيق خطط إدارة النفايات داخل مواقع العمل، في تقليل كفاءة إدارة هذا النوع من النفايات، وزيادة الكميات التي تتطلب النقل والمعالجة. ولذلك، تؤكد الأدبيات أن تحسين إدارة نفايات البناء والهدم يبدأ من مرحلة التخطيط والتصميم وإدارة المشروع، وليس بعد تولد النفايات فقط، وهو ما يفسر الاهتمام المتزايد بتطبيق الحلول التقنية الداعمة للتخطيط وإدارة الموارد في القطاع الإنشائي</w:t>
      </w:r>
      <w:r w:rsidRPr="00B10C81">
        <w:rPr>
          <w:rFonts w:ascii="Sakkal Majalla" w:hAnsi="Sakkal Majalla" w:cs="Sakkal Majalla"/>
          <w:sz w:val="28"/>
          <w:szCs w:val="28"/>
        </w:rPr>
        <w:t>.</w:t>
      </w:r>
    </w:p>
    <w:p w14:paraId="46A01BE0" w14:textId="77777777" w:rsidR="0007735F" w:rsidRPr="0007735F" w:rsidRDefault="0007735F" w:rsidP="0007735F">
      <w:pPr>
        <w:rPr>
          <w:rFonts w:ascii="Sakkal Majalla" w:hAnsi="Sakkal Majalla" w:cs="Sakkal Majalla"/>
          <w:b/>
          <w:bCs/>
          <w:sz w:val="28"/>
          <w:szCs w:val="28"/>
        </w:rPr>
      </w:pPr>
      <w:r w:rsidRPr="0007735F">
        <w:rPr>
          <w:rFonts w:ascii="Sakkal Majalla" w:hAnsi="Sakkal Majalla" w:cs="Sakkal Majalla"/>
          <w:b/>
          <w:bCs/>
          <w:sz w:val="28"/>
          <w:szCs w:val="28"/>
          <w:rtl/>
        </w:rPr>
        <w:t>تصنيف المصادر وفق مراحل المشروع</w:t>
      </w:r>
    </w:p>
    <w:p w14:paraId="157F8C05" w14:textId="0B931D45" w:rsidR="00FF0078" w:rsidRPr="00336318" w:rsidRDefault="00826BE2" w:rsidP="00081082">
      <w:pPr>
        <w:rPr>
          <w:rFonts w:ascii="Sakkal Majalla" w:hAnsi="Sakkal Majalla" w:cs="Sakkal Majalla"/>
          <w:sz w:val="28"/>
          <w:szCs w:val="28"/>
          <w:rtl/>
        </w:rPr>
      </w:pPr>
      <w:r w:rsidRPr="00826BE2">
        <w:rPr>
          <w:rFonts w:ascii="Sakkal Majalla" w:hAnsi="Sakkal Majalla" w:cs="Sakkal Majalla"/>
          <w:sz w:val="28"/>
          <w:szCs w:val="28"/>
          <w:rtl/>
        </w:rPr>
        <w:t>جدول (2-1): تصنيف مصادر نفايات البناء والهدم وفق الأنشطة الإنشائي</w:t>
      </w:r>
    </w:p>
    <w:tbl>
      <w:tblPr>
        <w:tblStyle w:val="GridTable4-Accent1"/>
        <w:bidiVisual/>
        <w:tblW w:w="0" w:type="auto"/>
        <w:tblLook w:val="04A0" w:firstRow="1" w:lastRow="0" w:firstColumn="1" w:lastColumn="0" w:noHBand="0" w:noVBand="1"/>
      </w:tblPr>
      <w:tblGrid>
        <w:gridCol w:w="3335"/>
        <w:gridCol w:w="5487"/>
      </w:tblGrid>
      <w:tr w:rsidR="00081082" w14:paraId="7348457C" w14:textId="77777777" w:rsidTr="002F04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35" w:type="dxa"/>
          </w:tcPr>
          <w:p w14:paraId="7D63265D" w14:textId="3F13EC33" w:rsidR="00081082" w:rsidRPr="00235553" w:rsidRDefault="00081082" w:rsidP="00081082">
            <w:pPr>
              <w:rPr>
                <w:rtl/>
              </w:rPr>
            </w:pPr>
            <w:r>
              <w:rPr>
                <w:rFonts w:hint="cs"/>
                <w:rtl/>
              </w:rPr>
              <w:lastRenderedPageBreak/>
              <w:t>ا</w:t>
            </w:r>
            <w:r w:rsidRPr="00D40C57">
              <w:rPr>
                <w:rtl/>
              </w:rPr>
              <w:t>لنشاط الإنشائي</w:t>
            </w:r>
          </w:p>
        </w:tc>
        <w:tc>
          <w:tcPr>
            <w:tcW w:w="5487" w:type="dxa"/>
          </w:tcPr>
          <w:p w14:paraId="5FC3BD76" w14:textId="23037CA1" w:rsidR="00081082" w:rsidRPr="00235553" w:rsidRDefault="00081082" w:rsidP="00081082">
            <w:pPr>
              <w:cnfStyle w:val="100000000000" w:firstRow="1" w:lastRow="0" w:firstColumn="0" w:lastColumn="0" w:oddVBand="0" w:evenVBand="0" w:oddHBand="0" w:evenHBand="0" w:firstRowFirstColumn="0" w:firstRowLastColumn="0" w:lastRowFirstColumn="0" w:lastRowLastColumn="0"/>
              <w:rPr>
                <w:rtl/>
              </w:rPr>
            </w:pPr>
            <w:r w:rsidRPr="00081082">
              <w:rPr>
                <w:rtl/>
              </w:rPr>
              <w:t>أبرز النفايات الناتجة</w:t>
            </w:r>
          </w:p>
        </w:tc>
      </w:tr>
      <w:tr w:rsidR="002F04E5" w14:paraId="43C01F0C" w14:textId="77777777" w:rsidTr="002F04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35" w:type="dxa"/>
          </w:tcPr>
          <w:p w14:paraId="1B3A966B" w14:textId="7A7B34BC" w:rsidR="002F04E5" w:rsidRPr="00081082" w:rsidRDefault="002F04E5" w:rsidP="002F04E5">
            <w:pPr>
              <w:rPr>
                <w:rFonts w:ascii="Sakkal Majalla" w:hAnsi="Sakkal Majalla" w:cs="Sakkal Majalla"/>
                <w:b w:val="0"/>
                <w:bCs w:val="0"/>
                <w:sz w:val="24"/>
                <w:szCs w:val="24"/>
                <w:rtl/>
              </w:rPr>
            </w:pPr>
            <w:r w:rsidRPr="00081082">
              <w:rPr>
                <w:rFonts w:ascii="Sakkal Majalla" w:hAnsi="Sakkal Majalla" w:cs="Sakkal Majalla"/>
                <w:b w:val="0"/>
                <w:bCs w:val="0"/>
                <w:sz w:val="24"/>
                <w:szCs w:val="24"/>
                <w:rtl/>
              </w:rPr>
              <w:t>أعمال البناء</w:t>
            </w:r>
          </w:p>
        </w:tc>
        <w:tc>
          <w:tcPr>
            <w:tcW w:w="5487" w:type="dxa"/>
          </w:tcPr>
          <w:p w14:paraId="31A9376D" w14:textId="63A2FE24" w:rsidR="002F04E5" w:rsidRPr="00081082" w:rsidRDefault="002F04E5" w:rsidP="002F04E5">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081082">
              <w:rPr>
                <w:rFonts w:ascii="Sakkal Majalla" w:hAnsi="Sakkal Majalla" w:cs="Sakkal Majalla"/>
                <w:sz w:val="24"/>
                <w:szCs w:val="24"/>
                <w:rtl/>
              </w:rPr>
              <w:t>الخرسانة، الطوب، الحديد، الأخشاب، الجبس، الزجاج، مواد التغليف</w:t>
            </w:r>
          </w:p>
        </w:tc>
      </w:tr>
      <w:tr w:rsidR="002F04E5" w14:paraId="0F15F0F8" w14:textId="77777777" w:rsidTr="002F04E5">
        <w:tc>
          <w:tcPr>
            <w:cnfStyle w:val="001000000000" w:firstRow="0" w:lastRow="0" w:firstColumn="1" w:lastColumn="0" w:oddVBand="0" w:evenVBand="0" w:oddHBand="0" w:evenHBand="0" w:firstRowFirstColumn="0" w:firstRowLastColumn="0" w:lastRowFirstColumn="0" w:lastRowLastColumn="0"/>
            <w:tcW w:w="3335" w:type="dxa"/>
          </w:tcPr>
          <w:p w14:paraId="3C73F004" w14:textId="7EFC9001" w:rsidR="002F04E5" w:rsidRPr="00081082" w:rsidRDefault="002F04E5" w:rsidP="002F04E5">
            <w:pPr>
              <w:rPr>
                <w:rFonts w:ascii="Sakkal Majalla" w:hAnsi="Sakkal Majalla" w:cs="Sakkal Majalla"/>
                <w:b w:val="0"/>
                <w:bCs w:val="0"/>
                <w:sz w:val="24"/>
                <w:szCs w:val="24"/>
                <w:rtl/>
              </w:rPr>
            </w:pPr>
            <w:r w:rsidRPr="00081082">
              <w:rPr>
                <w:rFonts w:ascii="Sakkal Majalla" w:hAnsi="Sakkal Majalla" w:cs="Sakkal Majalla"/>
                <w:b w:val="0"/>
                <w:bCs w:val="0"/>
                <w:sz w:val="24"/>
                <w:szCs w:val="24"/>
                <w:rtl/>
              </w:rPr>
              <w:t>أعمال الهدم والإزالة</w:t>
            </w:r>
          </w:p>
        </w:tc>
        <w:tc>
          <w:tcPr>
            <w:tcW w:w="5487" w:type="dxa"/>
          </w:tcPr>
          <w:p w14:paraId="46CBAF6E" w14:textId="3A2D69E7" w:rsidR="002F04E5" w:rsidRPr="00081082" w:rsidRDefault="002F04E5" w:rsidP="002F04E5">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081082">
              <w:rPr>
                <w:rFonts w:ascii="Sakkal Majalla" w:hAnsi="Sakkal Majalla" w:cs="Sakkal Majalla"/>
                <w:sz w:val="24"/>
                <w:szCs w:val="24"/>
                <w:rtl/>
              </w:rPr>
              <w:t>الخرسانة المسلحة، المعادن، الطوب، الأخشاب، الزجاج، مواد العزل</w:t>
            </w:r>
          </w:p>
        </w:tc>
      </w:tr>
      <w:tr w:rsidR="002F04E5" w14:paraId="23F015B5" w14:textId="77777777" w:rsidTr="002F04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35" w:type="dxa"/>
          </w:tcPr>
          <w:p w14:paraId="57CA240C" w14:textId="7B44A05A" w:rsidR="002F04E5" w:rsidRPr="00081082" w:rsidRDefault="002F04E5" w:rsidP="002F04E5">
            <w:pPr>
              <w:rPr>
                <w:rFonts w:ascii="Sakkal Majalla" w:hAnsi="Sakkal Majalla" w:cs="Sakkal Majalla"/>
                <w:b w:val="0"/>
                <w:bCs w:val="0"/>
                <w:sz w:val="24"/>
                <w:szCs w:val="24"/>
                <w:rtl/>
              </w:rPr>
            </w:pPr>
            <w:r w:rsidRPr="00081082">
              <w:rPr>
                <w:rFonts w:ascii="Sakkal Majalla" w:hAnsi="Sakkal Majalla" w:cs="Sakkal Majalla"/>
                <w:b w:val="0"/>
                <w:bCs w:val="0"/>
                <w:sz w:val="24"/>
                <w:szCs w:val="24"/>
                <w:rtl/>
              </w:rPr>
              <w:t>أعمال الترميم والصيانة</w:t>
            </w:r>
          </w:p>
        </w:tc>
        <w:tc>
          <w:tcPr>
            <w:tcW w:w="5487" w:type="dxa"/>
          </w:tcPr>
          <w:p w14:paraId="00D5C4EB" w14:textId="12C889F2" w:rsidR="002F04E5" w:rsidRPr="00081082" w:rsidRDefault="002F04E5" w:rsidP="002F04E5">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081082">
              <w:rPr>
                <w:rFonts w:ascii="Sakkal Majalla" w:hAnsi="Sakkal Majalla" w:cs="Sakkal Majalla"/>
                <w:sz w:val="24"/>
                <w:szCs w:val="24"/>
                <w:rtl/>
              </w:rPr>
              <w:t>السيراميك، الجبس، الأخشاب، الأنابيب، الأسلاك، مواد التشطيب</w:t>
            </w:r>
          </w:p>
        </w:tc>
      </w:tr>
      <w:tr w:rsidR="002F04E5" w14:paraId="2A2D614A" w14:textId="77777777" w:rsidTr="002F04E5">
        <w:tc>
          <w:tcPr>
            <w:cnfStyle w:val="001000000000" w:firstRow="0" w:lastRow="0" w:firstColumn="1" w:lastColumn="0" w:oddVBand="0" w:evenVBand="0" w:oddHBand="0" w:evenHBand="0" w:firstRowFirstColumn="0" w:firstRowLastColumn="0" w:lastRowFirstColumn="0" w:lastRowLastColumn="0"/>
            <w:tcW w:w="3335" w:type="dxa"/>
          </w:tcPr>
          <w:p w14:paraId="4C7D8C48" w14:textId="3260B619" w:rsidR="002F04E5" w:rsidRPr="00081082" w:rsidRDefault="002F04E5" w:rsidP="002F04E5">
            <w:pPr>
              <w:rPr>
                <w:rFonts w:ascii="Sakkal Majalla" w:hAnsi="Sakkal Majalla" w:cs="Sakkal Majalla"/>
                <w:b w:val="0"/>
                <w:bCs w:val="0"/>
                <w:sz w:val="24"/>
                <w:szCs w:val="24"/>
                <w:rtl/>
              </w:rPr>
            </w:pPr>
            <w:r w:rsidRPr="00081082">
              <w:rPr>
                <w:rFonts w:ascii="Sakkal Majalla" w:hAnsi="Sakkal Majalla" w:cs="Sakkal Majalla"/>
                <w:b w:val="0"/>
                <w:bCs w:val="0"/>
                <w:sz w:val="24"/>
                <w:szCs w:val="24"/>
                <w:rtl/>
              </w:rPr>
              <w:t>أعمال البنية التحتية</w:t>
            </w:r>
          </w:p>
        </w:tc>
        <w:tc>
          <w:tcPr>
            <w:tcW w:w="5487" w:type="dxa"/>
          </w:tcPr>
          <w:p w14:paraId="077B8F19" w14:textId="4336A4DD" w:rsidR="002F04E5" w:rsidRPr="00081082" w:rsidRDefault="002F04E5" w:rsidP="002F04E5">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081082">
              <w:rPr>
                <w:rFonts w:ascii="Sakkal Majalla" w:hAnsi="Sakkal Majalla" w:cs="Sakkal Majalla"/>
                <w:sz w:val="24"/>
                <w:szCs w:val="24"/>
                <w:rtl/>
              </w:rPr>
              <w:t>الأسفلت، الخرسانة، الأنابيب، المعادن، التربة والصخور</w:t>
            </w:r>
          </w:p>
        </w:tc>
      </w:tr>
      <w:tr w:rsidR="002F04E5" w14:paraId="4D4713D6" w14:textId="77777777" w:rsidTr="002F04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35" w:type="dxa"/>
          </w:tcPr>
          <w:p w14:paraId="29FA17FF" w14:textId="225F8C93" w:rsidR="002F04E5" w:rsidRPr="00081082" w:rsidRDefault="002F04E5" w:rsidP="002F04E5">
            <w:pPr>
              <w:rPr>
                <w:rFonts w:ascii="Sakkal Majalla" w:hAnsi="Sakkal Majalla" w:cs="Sakkal Majalla"/>
                <w:b w:val="0"/>
                <w:bCs w:val="0"/>
                <w:sz w:val="24"/>
                <w:szCs w:val="24"/>
                <w:rtl/>
              </w:rPr>
            </w:pPr>
            <w:r w:rsidRPr="00081082">
              <w:rPr>
                <w:rFonts w:ascii="Sakkal Majalla" w:hAnsi="Sakkal Majalla" w:cs="Sakkal Majalla"/>
                <w:b w:val="0"/>
                <w:bCs w:val="0"/>
                <w:sz w:val="24"/>
                <w:szCs w:val="24"/>
                <w:rtl/>
              </w:rPr>
              <w:t>نواتج الحفر</w:t>
            </w:r>
          </w:p>
        </w:tc>
        <w:tc>
          <w:tcPr>
            <w:tcW w:w="5487" w:type="dxa"/>
          </w:tcPr>
          <w:p w14:paraId="7A774961" w14:textId="46A0B885" w:rsidR="002F04E5" w:rsidRPr="00081082" w:rsidRDefault="002F04E5" w:rsidP="002F04E5">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081082">
              <w:rPr>
                <w:rFonts w:ascii="Sakkal Majalla" w:hAnsi="Sakkal Majalla" w:cs="Sakkal Majalla"/>
                <w:sz w:val="24"/>
                <w:szCs w:val="24"/>
                <w:rtl/>
              </w:rPr>
              <w:t>التربة، الصخور، المواد الطبيعية الناتجة عن الحفر</w:t>
            </w:r>
          </w:p>
        </w:tc>
      </w:tr>
    </w:tbl>
    <w:p w14:paraId="2603DC7B" w14:textId="235C1EE0" w:rsidR="00081082" w:rsidRPr="003E5064" w:rsidRDefault="003E5064" w:rsidP="003E5064">
      <w:pPr>
        <w:rPr>
          <w:rFonts w:ascii="Sakkal Majalla" w:hAnsi="Sakkal Majalla" w:cs="Sakkal Majalla"/>
          <w:sz w:val="18"/>
          <w:szCs w:val="18"/>
          <w:rtl/>
        </w:rPr>
      </w:pPr>
      <w:r w:rsidRPr="003E5064">
        <w:rPr>
          <w:rFonts w:ascii="Sakkal Majalla" w:hAnsi="Sakkal Majalla" w:cs="Sakkal Majalla"/>
          <w:b/>
          <w:bCs/>
          <w:sz w:val="18"/>
          <w:szCs w:val="18"/>
          <w:rtl/>
        </w:rPr>
        <w:t>المصدر</w:t>
      </w:r>
      <w:r w:rsidRPr="003E5064">
        <w:rPr>
          <w:rFonts w:ascii="Sakkal Majalla" w:hAnsi="Sakkal Majalla" w:cs="Sakkal Majalla"/>
          <w:b/>
          <w:bCs/>
          <w:sz w:val="18"/>
          <w:szCs w:val="18"/>
        </w:rPr>
        <w:t>:</w:t>
      </w:r>
      <w:r w:rsidRPr="003E5064">
        <w:rPr>
          <w:rFonts w:ascii="Sakkal Majalla" w:hAnsi="Sakkal Majalla" w:cs="Sakkal Majalla"/>
          <w:sz w:val="18"/>
          <w:szCs w:val="18"/>
        </w:rPr>
        <w:t xml:space="preserve"> </w:t>
      </w:r>
      <w:r w:rsidRPr="003E5064">
        <w:rPr>
          <w:rFonts w:ascii="Sakkal Majalla" w:hAnsi="Sakkal Majalla" w:cs="Sakkal Majalla"/>
          <w:sz w:val="18"/>
          <w:szCs w:val="18"/>
          <w:rtl/>
        </w:rPr>
        <w:t>إعداد الباحث بالاعتماد على المركز الوطني لإدارة النفايات (موان، الدليل الفني)، و</w:t>
      </w:r>
      <w:proofErr w:type="spellStart"/>
      <w:r w:rsidRPr="003E5064">
        <w:rPr>
          <w:rFonts w:ascii="Sakkal Majalla" w:hAnsi="Sakkal Majalla" w:cs="Sakkal Majalla"/>
          <w:sz w:val="18"/>
          <w:szCs w:val="18"/>
        </w:rPr>
        <w:t>Kabirifar</w:t>
      </w:r>
      <w:proofErr w:type="spellEnd"/>
      <w:r w:rsidRPr="003E5064">
        <w:rPr>
          <w:rFonts w:ascii="Sakkal Majalla" w:hAnsi="Sakkal Majalla" w:cs="Sakkal Majalla"/>
          <w:sz w:val="18"/>
          <w:szCs w:val="18"/>
        </w:rPr>
        <w:t xml:space="preserve"> et al. (2020)</w:t>
      </w:r>
      <w:r w:rsidRPr="003E5064">
        <w:rPr>
          <w:rFonts w:ascii="Sakkal Majalla" w:hAnsi="Sakkal Majalla" w:cs="Sakkal Majalla"/>
          <w:sz w:val="18"/>
          <w:szCs w:val="18"/>
          <w:rtl/>
        </w:rPr>
        <w:t>، و</w:t>
      </w:r>
      <w:proofErr w:type="spellStart"/>
      <w:r w:rsidRPr="003E5064">
        <w:rPr>
          <w:rFonts w:ascii="Sakkal Majalla" w:hAnsi="Sakkal Majalla" w:cs="Sakkal Majalla"/>
          <w:sz w:val="18"/>
          <w:szCs w:val="18"/>
        </w:rPr>
        <w:t>Alazmi</w:t>
      </w:r>
      <w:proofErr w:type="spellEnd"/>
      <w:r w:rsidRPr="003E5064">
        <w:rPr>
          <w:rFonts w:ascii="Sakkal Majalla" w:hAnsi="Sakkal Majalla" w:cs="Sakkal Majalla"/>
          <w:sz w:val="18"/>
          <w:szCs w:val="18"/>
        </w:rPr>
        <w:t xml:space="preserve"> et al. (2023).</w:t>
      </w:r>
    </w:p>
    <w:p w14:paraId="0C7335BD" w14:textId="77777777" w:rsidR="00F925D0" w:rsidRDefault="00F925D0" w:rsidP="00D22171">
      <w:pPr>
        <w:rPr>
          <w:rFonts w:ascii="Sakkal Majalla" w:hAnsi="Sakkal Majalla" w:cs="Sakkal Majalla"/>
          <w:sz w:val="28"/>
          <w:szCs w:val="28"/>
          <w:u w:val="single"/>
          <w:rtl/>
        </w:rPr>
      </w:pPr>
    </w:p>
    <w:p w14:paraId="70D46B7A" w14:textId="4FCF4A08" w:rsidR="00F925D0" w:rsidRDefault="005811BB" w:rsidP="005811BB">
      <w:pPr>
        <w:rPr>
          <w:rFonts w:ascii="Sakkal Majalla" w:hAnsi="Sakkal Majalla" w:cs="Sakkal Majalla"/>
          <w:sz w:val="28"/>
          <w:szCs w:val="28"/>
          <w:rtl/>
        </w:rPr>
      </w:pPr>
      <w:r w:rsidRPr="005811BB">
        <w:rPr>
          <w:rFonts w:ascii="Sakkal Majalla" w:hAnsi="Sakkal Majalla" w:cs="Sakkal Majalla"/>
          <w:sz w:val="28"/>
          <w:szCs w:val="28"/>
          <w:rtl/>
        </w:rPr>
        <w:t>وفي ضوء ما سبق، يتضح أن مصادر نفايات البناء والهدم ترتبط بمختلف الأنشطة الإنشائية التي تمر بها دورة حياة المشروع، في حين تؤثر الممارسات الإدارية والفنية في حجم النفايات المتولدة وكفاءة إدارتها. ويؤكد ذلك أن تحسين إدارة نفايات البناء والهدم يتطلب الجمع بين الإدارة الوقائية التي تهدف إلى الحد من تولد النفايات من المصدر، والإدارة التشغيلية التي تركز على تحسين عمليات الفرز والنقل والمعالجة. وفي هذا الإطار، تمثل تقنية نمذجة معلومات البناء</w:t>
      </w:r>
      <w:r w:rsidRPr="005811BB">
        <w:rPr>
          <w:rFonts w:ascii="Sakkal Majalla" w:hAnsi="Sakkal Majalla" w:cs="Sakkal Majalla"/>
          <w:sz w:val="28"/>
          <w:szCs w:val="28"/>
        </w:rPr>
        <w:t xml:space="preserve"> (BIM) </w:t>
      </w:r>
      <w:r w:rsidRPr="005811BB">
        <w:rPr>
          <w:rFonts w:ascii="Sakkal Majalla" w:hAnsi="Sakkal Majalla" w:cs="Sakkal Majalla"/>
          <w:sz w:val="28"/>
          <w:szCs w:val="28"/>
          <w:rtl/>
        </w:rPr>
        <w:t>أداة داعمة لتقليل النفايات قبل تنفيذ المشروع من خلال تحسين التخطيط والتنبؤ بالكميات، في حين تسهم تقنيات الذكاء الاصطناعي والرؤية الحاسوبية في تحسين فرز نفايات البناء والهدم بعد تولدها ورفع كفاءة إدارتها، وهو ما يشكل الأساس الذي تستند إليه هذه الدراسة</w:t>
      </w:r>
    </w:p>
    <w:p w14:paraId="57AA8039" w14:textId="77777777" w:rsidR="00F925D0" w:rsidRDefault="00F925D0" w:rsidP="00D22171">
      <w:pPr>
        <w:rPr>
          <w:rFonts w:ascii="Sakkal Majalla" w:hAnsi="Sakkal Majalla" w:cs="Sakkal Majalla"/>
          <w:sz w:val="28"/>
          <w:szCs w:val="28"/>
          <w:u w:val="single"/>
          <w:rtl/>
        </w:rPr>
      </w:pPr>
    </w:p>
    <w:p w14:paraId="1CBC7AF9" w14:textId="7B217E4E" w:rsidR="00B758E8" w:rsidRPr="00B758E8" w:rsidRDefault="00B758E8" w:rsidP="00B758E8">
      <w:pPr>
        <w:rPr>
          <w:rFonts w:ascii="Sakkal Majalla" w:hAnsi="Sakkal Majalla" w:cs="Sakkal Majalla"/>
          <w:sz w:val="28"/>
          <w:szCs w:val="28"/>
          <w:rtl/>
        </w:rPr>
      </w:pPr>
      <w:r w:rsidRPr="00B758E8">
        <w:rPr>
          <w:rFonts w:ascii="Sakkal Majalla" w:hAnsi="Sakkal Majalla" w:cs="Sakkal Majalla"/>
          <w:sz w:val="28"/>
          <w:szCs w:val="28"/>
          <w:rtl/>
        </w:rPr>
        <w:t>2.3 الآثار البيئية والاقتصادية والمكانية للإدارة غير الفعالة لنفايات البناء والهدم</w:t>
      </w:r>
    </w:p>
    <w:p w14:paraId="05C66299" w14:textId="77777777" w:rsidR="00B758E8" w:rsidRPr="00B758E8" w:rsidRDefault="00B758E8" w:rsidP="00B758E8">
      <w:pPr>
        <w:rPr>
          <w:rFonts w:ascii="Sakkal Majalla" w:hAnsi="Sakkal Majalla" w:cs="Sakkal Majalla"/>
          <w:sz w:val="28"/>
          <w:szCs w:val="28"/>
          <w:rtl/>
        </w:rPr>
      </w:pPr>
    </w:p>
    <w:p w14:paraId="26C14DA4" w14:textId="77777777" w:rsidR="00B758E8" w:rsidRPr="00B758E8" w:rsidRDefault="00B758E8" w:rsidP="00B758E8">
      <w:pPr>
        <w:rPr>
          <w:rFonts w:ascii="Sakkal Majalla" w:hAnsi="Sakkal Majalla" w:cs="Sakkal Majalla"/>
          <w:sz w:val="28"/>
          <w:szCs w:val="28"/>
          <w:rtl/>
        </w:rPr>
      </w:pPr>
      <w:r w:rsidRPr="00B758E8">
        <w:rPr>
          <w:rFonts w:ascii="Sakkal Majalla" w:hAnsi="Sakkal Majalla" w:cs="Sakkal Majalla"/>
          <w:sz w:val="28"/>
          <w:szCs w:val="28"/>
          <w:rtl/>
        </w:rPr>
        <w:t xml:space="preserve">ترتبط الإدارة غير الفعالة لنفايات البناء والهدم بمجموعة من الآثار البيئية والاقتصادية والمكانية التي تختلف باختلاف كميات النفايات المتولدة، وطرق إدارتها، ومدى الالتزام بالاشتراطات التنظيمية الخاصة </w:t>
      </w:r>
      <w:proofErr w:type="gramStart"/>
      <w:r w:rsidRPr="00B758E8">
        <w:rPr>
          <w:rFonts w:ascii="Sakkal Majalla" w:hAnsi="Sakkal Majalla" w:cs="Sakkal Majalla"/>
          <w:sz w:val="28"/>
          <w:szCs w:val="28"/>
          <w:rtl/>
        </w:rPr>
        <w:t>بجمعها</w:t>
      </w:r>
      <w:proofErr w:type="gramEnd"/>
      <w:r w:rsidRPr="00B758E8">
        <w:rPr>
          <w:rFonts w:ascii="Sakkal Majalla" w:hAnsi="Sakkal Majalla" w:cs="Sakkal Majalla"/>
          <w:sz w:val="28"/>
          <w:szCs w:val="28"/>
          <w:rtl/>
        </w:rPr>
        <w:t xml:space="preserve"> ونقلها وفرزها ومعالجتها. ومع ازدياد النشاط العمراني والتوسع في تنفيذ المشروعات الإنشائية، أصبحت الإدارة غير الفعالة لهذا النوع من النفايات تمثل تحديًا رئيسًا لما يترتب عليها من آثار بيئية واقتصادية ومكانية تؤثر في كفاءة إدارة الموارد وجودة البيئة الحضرية (</w:t>
      </w:r>
      <w:proofErr w:type="spellStart"/>
      <w:r w:rsidRPr="00B758E8">
        <w:rPr>
          <w:rFonts w:ascii="Sakkal Majalla" w:hAnsi="Sakkal Majalla" w:cs="Sakkal Majalla"/>
          <w:sz w:val="28"/>
          <w:szCs w:val="28"/>
        </w:rPr>
        <w:t>Kabirifar</w:t>
      </w:r>
      <w:proofErr w:type="spellEnd"/>
      <w:r w:rsidRPr="00B758E8">
        <w:rPr>
          <w:rFonts w:ascii="Sakkal Majalla" w:hAnsi="Sakkal Majalla" w:cs="Sakkal Majalla"/>
          <w:sz w:val="28"/>
          <w:szCs w:val="28"/>
        </w:rPr>
        <w:t xml:space="preserve"> et al., 2020</w:t>
      </w:r>
      <w:r w:rsidRPr="00B758E8">
        <w:rPr>
          <w:rFonts w:ascii="Sakkal Majalla" w:hAnsi="Sakkal Majalla" w:cs="Sakkal Majalla"/>
          <w:sz w:val="28"/>
          <w:szCs w:val="28"/>
          <w:rtl/>
        </w:rPr>
        <w:t>؛ المركز الوطني لإدارة النفايات، 2025أ).</w:t>
      </w:r>
    </w:p>
    <w:p w14:paraId="60CC600C" w14:textId="77777777" w:rsidR="00B758E8" w:rsidRDefault="00B758E8" w:rsidP="00B758E8">
      <w:pPr>
        <w:rPr>
          <w:rFonts w:ascii="Sakkal Majalla" w:hAnsi="Sakkal Majalla" w:cs="Sakkal Majalla"/>
          <w:sz w:val="28"/>
          <w:szCs w:val="28"/>
        </w:rPr>
      </w:pPr>
    </w:p>
    <w:p w14:paraId="02C2A98B" w14:textId="77777777" w:rsidR="00B758E8" w:rsidRDefault="00B758E8" w:rsidP="00B758E8">
      <w:pPr>
        <w:rPr>
          <w:rFonts w:ascii="Sakkal Majalla" w:hAnsi="Sakkal Majalla" w:cs="Sakkal Majalla"/>
          <w:sz w:val="28"/>
          <w:szCs w:val="28"/>
        </w:rPr>
      </w:pPr>
    </w:p>
    <w:p w14:paraId="66739BBF" w14:textId="77777777" w:rsidR="00B758E8" w:rsidRPr="00B758E8" w:rsidRDefault="00B758E8" w:rsidP="00B758E8">
      <w:pPr>
        <w:rPr>
          <w:rFonts w:ascii="Sakkal Majalla" w:hAnsi="Sakkal Majalla" w:cs="Sakkal Majalla"/>
          <w:sz w:val="28"/>
          <w:szCs w:val="28"/>
          <w:rtl/>
        </w:rPr>
      </w:pPr>
    </w:p>
    <w:p w14:paraId="1B8D938A" w14:textId="77777777" w:rsidR="00B758E8" w:rsidRPr="00B758E8" w:rsidRDefault="00B758E8" w:rsidP="00B758E8">
      <w:pPr>
        <w:rPr>
          <w:rFonts w:ascii="Sakkal Majalla" w:hAnsi="Sakkal Majalla" w:cs="Sakkal Majalla"/>
          <w:sz w:val="28"/>
          <w:szCs w:val="28"/>
          <w:rtl/>
        </w:rPr>
      </w:pPr>
      <w:r w:rsidRPr="00B758E8">
        <w:rPr>
          <w:rFonts w:ascii="Sakkal Majalla" w:hAnsi="Sakkal Majalla" w:cs="Sakkal Majalla"/>
          <w:sz w:val="28"/>
          <w:szCs w:val="28"/>
          <w:rtl/>
        </w:rPr>
        <w:t>أولًا: الآثار البيئية</w:t>
      </w:r>
    </w:p>
    <w:p w14:paraId="2161CD2E" w14:textId="77777777" w:rsidR="00B758E8" w:rsidRPr="00B758E8" w:rsidRDefault="00B758E8" w:rsidP="00B758E8">
      <w:pPr>
        <w:rPr>
          <w:rFonts w:ascii="Sakkal Majalla" w:hAnsi="Sakkal Majalla" w:cs="Sakkal Majalla"/>
          <w:sz w:val="28"/>
          <w:szCs w:val="28"/>
          <w:rtl/>
        </w:rPr>
      </w:pPr>
    </w:p>
    <w:p w14:paraId="40093275" w14:textId="77777777" w:rsidR="00B758E8" w:rsidRPr="00B758E8" w:rsidRDefault="00B758E8" w:rsidP="00B758E8">
      <w:pPr>
        <w:rPr>
          <w:rFonts w:ascii="Sakkal Majalla" w:hAnsi="Sakkal Majalla" w:cs="Sakkal Majalla"/>
          <w:sz w:val="28"/>
          <w:szCs w:val="28"/>
          <w:rtl/>
        </w:rPr>
      </w:pPr>
      <w:r w:rsidRPr="00B758E8">
        <w:rPr>
          <w:rFonts w:ascii="Sakkal Majalla" w:hAnsi="Sakkal Majalla" w:cs="Sakkal Majalla"/>
          <w:sz w:val="28"/>
          <w:szCs w:val="28"/>
          <w:rtl/>
        </w:rPr>
        <w:t xml:space="preserve">تؤدي الإدارة غير الفعالة لنفايات البناء والهدم إلى مجموعة من الآثار البيئية، من أبرزها التشوه البصري الناتج عن تراكم النفايات في الأراضي الفضاء وعلى جوانب الطرق، إضافة إلى إشغال مساحات واسعة من الأراضي وما يترتب </w:t>
      </w:r>
      <w:r w:rsidRPr="00B758E8">
        <w:rPr>
          <w:rFonts w:ascii="Sakkal Majalla" w:hAnsi="Sakkal Majalla" w:cs="Sakkal Majalla"/>
          <w:sz w:val="28"/>
          <w:szCs w:val="28"/>
          <w:rtl/>
        </w:rPr>
        <w:lastRenderedPageBreak/>
        <w:t>عليه من تدهور في المشهد الحضري. كما قد يؤدي التخلص غير النظامي من بعض مكونات نفايات البناء والهدم إلى الإضرار بالتربة والبيئة المحيطة، خاصة في حال غياب ممارسات الإدارة النظامية والرقابة الفعالة (وزارة البلديات والإسكان، 2024؛ المركز الوطني لإدارة النفايات، 2025أ).</w:t>
      </w:r>
    </w:p>
    <w:p w14:paraId="3BE176B0" w14:textId="77777777" w:rsidR="00B758E8" w:rsidRPr="00B758E8" w:rsidRDefault="00B758E8" w:rsidP="00B758E8">
      <w:pPr>
        <w:rPr>
          <w:rFonts w:ascii="Sakkal Majalla" w:hAnsi="Sakkal Majalla" w:cs="Sakkal Majalla"/>
          <w:sz w:val="28"/>
          <w:szCs w:val="28"/>
          <w:rtl/>
        </w:rPr>
      </w:pPr>
    </w:p>
    <w:p w14:paraId="53932304" w14:textId="77777777" w:rsidR="00B758E8" w:rsidRPr="00B758E8" w:rsidRDefault="00B758E8" w:rsidP="00B758E8">
      <w:pPr>
        <w:rPr>
          <w:rFonts w:ascii="Sakkal Majalla" w:hAnsi="Sakkal Majalla" w:cs="Sakkal Majalla"/>
          <w:sz w:val="28"/>
          <w:szCs w:val="28"/>
          <w:rtl/>
        </w:rPr>
      </w:pPr>
      <w:r w:rsidRPr="00B758E8">
        <w:rPr>
          <w:rFonts w:ascii="Sakkal Majalla" w:hAnsi="Sakkal Majalla" w:cs="Sakkal Majalla"/>
          <w:sz w:val="28"/>
          <w:szCs w:val="28"/>
          <w:rtl/>
        </w:rPr>
        <w:t xml:space="preserve">كما ينتج عن عمليات الهدم والنقل غير المنظم انبعاث الغبار والجسيمات العالقة، مما قد يؤثر في جودة الهواء داخل المناطق العمرانية، خاصة في مواقع المشروعات ذات الكثافة الإنشائية المرتفعة. ويضاف إلى ذلك أن ضعف الاستفادة من المواد القابلة للاسترجاع يؤدي إلى زيادة الاعتماد على الموارد الطبيعية، وهو ما يتعارض مع مبادئ الإدارة المستدامة للموارد والاقتصاد الدائري (وزارة البلديات والإسكان، 2024؛ </w:t>
      </w:r>
      <w:r w:rsidRPr="00B758E8">
        <w:rPr>
          <w:rFonts w:ascii="Sakkal Majalla" w:hAnsi="Sakkal Majalla" w:cs="Sakkal Majalla"/>
          <w:sz w:val="28"/>
          <w:szCs w:val="28"/>
        </w:rPr>
        <w:t>Directive 2008/98/EC</w:t>
      </w:r>
      <w:r w:rsidRPr="00B758E8">
        <w:rPr>
          <w:rFonts w:ascii="Sakkal Majalla" w:hAnsi="Sakkal Majalla" w:cs="Sakkal Majalla"/>
          <w:sz w:val="28"/>
          <w:szCs w:val="28"/>
          <w:rtl/>
        </w:rPr>
        <w:t>).</w:t>
      </w:r>
    </w:p>
    <w:p w14:paraId="4EB32B91" w14:textId="77777777" w:rsidR="00B758E8" w:rsidRPr="00B758E8" w:rsidRDefault="00B758E8" w:rsidP="00B758E8">
      <w:pPr>
        <w:rPr>
          <w:rFonts w:ascii="Sakkal Majalla" w:hAnsi="Sakkal Majalla" w:cs="Sakkal Majalla"/>
          <w:sz w:val="28"/>
          <w:szCs w:val="28"/>
          <w:rtl/>
        </w:rPr>
      </w:pPr>
    </w:p>
    <w:p w14:paraId="4A9B2EB8" w14:textId="77777777" w:rsidR="00B758E8" w:rsidRPr="00B758E8" w:rsidRDefault="00B758E8" w:rsidP="00B758E8">
      <w:pPr>
        <w:rPr>
          <w:rFonts w:ascii="Sakkal Majalla" w:hAnsi="Sakkal Majalla" w:cs="Sakkal Majalla"/>
          <w:sz w:val="28"/>
          <w:szCs w:val="28"/>
          <w:rtl/>
        </w:rPr>
      </w:pPr>
      <w:r w:rsidRPr="00B758E8">
        <w:rPr>
          <w:rFonts w:ascii="Sakkal Majalla" w:hAnsi="Sakkal Majalla" w:cs="Sakkal Majalla"/>
          <w:sz w:val="28"/>
          <w:szCs w:val="28"/>
          <w:rtl/>
        </w:rPr>
        <w:t>ثانيًا: الآثار الاقتصادية</w:t>
      </w:r>
    </w:p>
    <w:p w14:paraId="3E5C28E7" w14:textId="77777777" w:rsidR="00B758E8" w:rsidRPr="00B758E8" w:rsidRDefault="00B758E8" w:rsidP="00B758E8">
      <w:pPr>
        <w:rPr>
          <w:rFonts w:ascii="Sakkal Majalla" w:hAnsi="Sakkal Majalla" w:cs="Sakkal Majalla"/>
          <w:sz w:val="28"/>
          <w:szCs w:val="28"/>
          <w:rtl/>
        </w:rPr>
      </w:pPr>
    </w:p>
    <w:p w14:paraId="7099FA82" w14:textId="77777777" w:rsidR="00B758E8" w:rsidRPr="00B758E8" w:rsidRDefault="00B758E8" w:rsidP="00B758E8">
      <w:pPr>
        <w:rPr>
          <w:rFonts w:ascii="Sakkal Majalla" w:hAnsi="Sakkal Majalla" w:cs="Sakkal Majalla"/>
          <w:sz w:val="28"/>
          <w:szCs w:val="28"/>
          <w:rtl/>
        </w:rPr>
      </w:pPr>
      <w:r w:rsidRPr="00B758E8">
        <w:rPr>
          <w:rFonts w:ascii="Sakkal Majalla" w:hAnsi="Sakkal Majalla" w:cs="Sakkal Majalla"/>
          <w:sz w:val="28"/>
          <w:szCs w:val="28"/>
          <w:rtl/>
        </w:rPr>
        <w:t>تمثل الإدارة غير الفعالة لنفايات البناء والهدم تحديًا اقتصاديًا يتمثل في التكاليف المباشرة وغير المباشرة المرتبطة بأعمال الجمع، والنقل، والفرز، والمعالجة، وإزالة المخلفات الناتجة عن الرمي العشوائي، إضافة إلى تكاليف تشغيل المرافق النظامية وأعمال الرقابة والمتابعة. وتشير الأدبيات إلى أن هذه التكاليف قد تشكل عبئًا ماليًا متزايدًا على الجهات المختصة، خصوصًا مع استمرار النمو العمراني وزيادة كميات النفايات المتولدة (</w:t>
      </w:r>
      <w:r w:rsidRPr="00B758E8">
        <w:rPr>
          <w:rFonts w:ascii="Sakkal Majalla" w:hAnsi="Sakkal Majalla" w:cs="Sakkal Majalla"/>
          <w:sz w:val="28"/>
          <w:szCs w:val="28"/>
        </w:rPr>
        <w:t>Ramos &amp; Martinho, 2023</w:t>
      </w:r>
      <w:r w:rsidRPr="00B758E8">
        <w:rPr>
          <w:rFonts w:ascii="Sakkal Majalla" w:hAnsi="Sakkal Majalla" w:cs="Sakkal Majalla"/>
          <w:sz w:val="28"/>
          <w:szCs w:val="28"/>
          <w:rtl/>
        </w:rPr>
        <w:t>؛ المركز الوطني لإدارة النفايات، 2024أ؛ المركز الوطني لإدارة النفايات، 2024ب).</w:t>
      </w:r>
    </w:p>
    <w:p w14:paraId="5E2C5033" w14:textId="77777777" w:rsidR="00B758E8" w:rsidRPr="00B758E8" w:rsidRDefault="00B758E8" w:rsidP="00B758E8">
      <w:pPr>
        <w:rPr>
          <w:rFonts w:ascii="Sakkal Majalla" w:hAnsi="Sakkal Majalla" w:cs="Sakkal Majalla"/>
          <w:sz w:val="28"/>
          <w:szCs w:val="28"/>
          <w:rtl/>
        </w:rPr>
      </w:pPr>
    </w:p>
    <w:p w14:paraId="650DA1D9" w14:textId="77777777" w:rsidR="00B758E8" w:rsidRPr="00B758E8" w:rsidRDefault="00B758E8" w:rsidP="00B758E8">
      <w:pPr>
        <w:rPr>
          <w:rFonts w:ascii="Sakkal Majalla" w:hAnsi="Sakkal Majalla" w:cs="Sakkal Majalla"/>
          <w:sz w:val="28"/>
          <w:szCs w:val="28"/>
        </w:rPr>
      </w:pPr>
      <w:r w:rsidRPr="00B758E8">
        <w:rPr>
          <w:rFonts w:ascii="Sakkal Majalla" w:hAnsi="Sakkal Majalla" w:cs="Sakkal Majalla"/>
          <w:sz w:val="28"/>
          <w:szCs w:val="28"/>
          <w:rtl/>
        </w:rPr>
        <w:t>وفي المقابل، يمكن أن يسهم تحسين إدارة نفايات البناء والهدم من خلال الحلول التقنية الحديثة في رفع كفاءة استخدام الموارد، وتقليل الفاقد، وتحسين عمليات التخطيط والإدارة، بما ينعكس إيجابًا على كفاءة المشروعات الإنشائية ويخفض التكاليف التشغيلية على المدى الطويل (</w:t>
      </w:r>
      <w:r w:rsidRPr="00B758E8">
        <w:rPr>
          <w:rFonts w:ascii="Sakkal Majalla" w:hAnsi="Sakkal Majalla" w:cs="Sakkal Majalla"/>
          <w:sz w:val="28"/>
          <w:szCs w:val="28"/>
        </w:rPr>
        <w:t>Saka et al., 2024</w:t>
      </w:r>
      <w:r w:rsidRPr="00B758E8">
        <w:rPr>
          <w:rFonts w:ascii="Sakkal Majalla" w:hAnsi="Sakkal Majalla" w:cs="Sakkal Majalla"/>
          <w:sz w:val="28"/>
          <w:szCs w:val="28"/>
          <w:rtl/>
        </w:rPr>
        <w:t>).</w:t>
      </w:r>
    </w:p>
    <w:p w14:paraId="5706DC32" w14:textId="77777777" w:rsidR="00B758E8" w:rsidRPr="00B758E8" w:rsidRDefault="00B758E8" w:rsidP="00B758E8">
      <w:pPr>
        <w:rPr>
          <w:rFonts w:ascii="Sakkal Majalla" w:hAnsi="Sakkal Majalla" w:cs="Sakkal Majalla"/>
          <w:sz w:val="28"/>
          <w:szCs w:val="28"/>
          <w:rtl/>
        </w:rPr>
      </w:pPr>
    </w:p>
    <w:p w14:paraId="1163E4DC" w14:textId="77777777" w:rsidR="00B758E8" w:rsidRDefault="00B758E8" w:rsidP="00B758E8">
      <w:pPr>
        <w:rPr>
          <w:rFonts w:ascii="Sakkal Majalla" w:hAnsi="Sakkal Majalla" w:cs="Sakkal Majalla"/>
          <w:sz w:val="28"/>
          <w:szCs w:val="28"/>
        </w:rPr>
      </w:pPr>
    </w:p>
    <w:p w14:paraId="46E825EE" w14:textId="77777777" w:rsidR="00B758E8" w:rsidRDefault="00B758E8" w:rsidP="00B758E8">
      <w:pPr>
        <w:rPr>
          <w:rFonts w:ascii="Sakkal Majalla" w:hAnsi="Sakkal Majalla" w:cs="Sakkal Majalla"/>
          <w:sz w:val="28"/>
          <w:szCs w:val="28"/>
        </w:rPr>
      </w:pPr>
    </w:p>
    <w:p w14:paraId="3D3A4640" w14:textId="404F8D2F" w:rsidR="00B758E8" w:rsidRPr="00B758E8" w:rsidRDefault="00B758E8" w:rsidP="00B758E8">
      <w:pPr>
        <w:rPr>
          <w:rFonts w:ascii="Sakkal Majalla" w:hAnsi="Sakkal Majalla" w:cs="Sakkal Majalla"/>
          <w:sz w:val="28"/>
          <w:szCs w:val="28"/>
          <w:rtl/>
        </w:rPr>
      </w:pPr>
      <w:r w:rsidRPr="00B758E8">
        <w:rPr>
          <w:rFonts w:ascii="Sakkal Majalla" w:hAnsi="Sakkal Majalla" w:cs="Sakkal Majalla"/>
          <w:sz w:val="28"/>
          <w:szCs w:val="28"/>
          <w:rtl/>
        </w:rPr>
        <w:t>ثالثًا: الآثار المكانية</w:t>
      </w:r>
    </w:p>
    <w:p w14:paraId="7FA5E827" w14:textId="77777777" w:rsidR="00B758E8" w:rsidRPr="00B758E8" w:rsidRDefault="00B758E8" w:rsidP="00B758E8">
      <w:pPr>
        <w:rPr>
          <w:rFonts w:ascii="Sakkal Majalla" w:hAnsi="Sakkal Majalla" w:cs="Sakkal Majalla"/>
          <w:sz w:val="28"/>
          <w:szCs w:val="28"/>
          <w:rtl/>
        </w:rPr>
      </w:pPr>
    </w:p>
    <w:p w14:paraId="1AC81762" w14:textId="77777777" w:rsidR="00B758E8" w:rsidRPr="00B758E8" w:rsidRDefault="00B758E8" w:rsidP="00B758E8">
      <w:pPr>
        <w:rPr>
          <w:rFonts w:ascii="Sakkal Majalla" w:hAnsi="Sakkal Majalla" w:cs="Sakkal Majalla"/>
          <w:sz w:val="28"/>
          <w:szCs w:val="28"/>
          <w:rtl/>
        </w:rPr>
      </w:pPr>
      <w:r w:rsidRPr="00B758E8">
        <w:rPr>
          <w:rFonts w:ascii="Sakkal Majalla" w:hAnsi="Sakkal Majalla" w:cs="Sakkal Majalla"/>
          <w:sz w:val="28"/>
          <w:szCs w:val="28"/>
          <w:rtl/>
        </w:rPr>
        <w:t xml:space="preserve">يمثل البعد المكاني أحد الجوانب المهمة في إدارة نفايات البناء والهدم، إذ تتأثر كفاءة الإدارة بتوزيع مواقع تولد النفايات مقارنة بالمرافق النظامية المخصصة لاستقبالها ومعالجتها. فكلما ازدادت مسافات النقل بين مواقع </w:t>
      </w:r>
      <w:r w:rsidRPr="00B758E8">
        <w:rPr>
          <w:rFonts w:ascii="Sakkal Majalla" w:hAnsi="Sakkal Majalla" w:cs="Sakkal Majalla"/>
          <w:sz w:val="28"/>
          <w:szCs w:val="28"/>
          <w:rtl/>
        </w:rPr>
        <w:lastRenderedPageBreak/>
        <w:t>المشروعات والمرافق النظامية، ارتفعت التكاليف التشغيلية، وزاد الزمن اللازم لنقل النفايات، وازدادت الأعباء اللوجستية المرتبطة بإدارة هذا النوع من النفايات.</w:t>
      </w:r>
    </w:p>
    <w:p w14:paraId="0935BDC8" w14:textId="77777777" w:rsidR="00B758E8" w:rsidRPr="00B758E8" w:rsidRDefault="00B758E8" w:rsidP="00B758E8">
      <w:pPr>
        <w:rPr>
          <w:rFonts w:ascii="Sakkal Majalla" w:hAnsi="Sakkal Majalla" w:cs="Sakkal Majalla"/>
          <w:sz w:val="28"/>
          <w:szCs w:val="28"/>
          <w:rtl/>
        </w:rPr>
      </w:pPr>
    </w:p>
    <w:p w14:paraId="6DBE5774" w14:textId="77777777" w:rsidR="00B758E8" w:rsidRPr="00B758E8" w:rsidRDefault="00B758E8" w:rsidP="00B758E8">
      <w:pPr>
        <w:rPr>
          <w:rFonts w:ascii="Sakkal Majalla" w:hAnsi="Sakkal Majalla" w:cs="Sakkal Majalla"/>
          <w:sz w:val="28"/>
          <w:szCs w:val="28"/>
          <w:rtl/>
        </w:rPr>
      </w:pPr>
      <w:r w:rsidRPr="00B758E8">
        <w:rPr>
          <w:rFonts w:ascii="Sakkal Majalla" w:hAnsi="Sakkal Majalla" w:cs="Sakkal Majalla"/>
          <w:sz w:val="28"/>
          <w:szCs w:val="28"/>
          <w:rtl/>
        </w:rPr>
        <w:t>وتكتسب هذه المسألة أهمية خاصة في مدينة الرياض في ظل التوسع العمراني المستمر، وتمركز عدد كبير من المشروعات الإنشائية في مناطق محددة، الأمر الذي يستدعي دراسة مدى ملاءمة توزيع المواقع النظامية المعلنة مقارنة بمناطق تولد نفايات البناء والهدم. ويتوافق ذلك مع مبدأ القرب (</w:t>
      </w:r>
      <w:r w:rsidRPr="00B758E8">
        <w:rPr>
          <w:rFonts w:ascii="Sakkal Majalla" w:hAnsi="Sakkal Majalla" w:cs="Sakkal Majalla"/>
          <w:sz w:val="28"/>
          <w:szCs w:val="28"/>
        </w:rPr>
        <w:t>Proximity Principle</w:t>
      </w:r>
      <w:r w:rsidRPr="00B758E8">
        <w:rPr>
          <w:rFonts w:ascii="Sakkal Majalla" w:hAnsi="Sakkal Majalla" w:cs="Sakkal Majalla"/>
          <w:sz w:val="28"/>
          <w:szCs w:val="28"/>
          <w:rtl/>
        </w:rPr>
        <w:t>)، الذي يدعو إلى إدارة النفايات أو معالجتها في أقرب موقع نظامي مناسب لمصدر تولدها متى ما كان ذلك ممكنًا، بما يسهم في تقليل مسافات النقل، وخفض التكاليف التشغيلية، والحد من الآثار البيئية المرتبطة بالنقل (</w:t>
      </w:r>
      <w:r w:rsidRPr="00B758E8">
        <w:rPr>
          <w:rFonts w:ascii="Sakkal Majalla" w:hAnsi="Sakkal Majalla" w:cs="Sakkal Majalla"/>
          <w:sz w:val="28"/>
          <w:szCs w:val="28"/>
        </w:rPr>
        <w:t>Directive 2008/98/EC</w:t>
      </w:r>
      <w:r w:rsidRPr="00B758E8">
        <w:rPr>
          <w:rFonts w:ascii="Sakkal Majalla" w:hAnsi="Sakkal Majalla" w:cs="Sakkal Majalla"/>
          <w:sz w:val="28"/>
          <w:szCs w:val="28"/>
          <w:rtl/>
        </w:rPr>
        <w:t>).</w:t>
      </w:r>
    </w:p>
    <w:p w14:paraId="3A2DE704" w14:textId="77777777" w:rsidR="00B758E8" w:rsidRPr="00B758E8" w:rsidRDefault="00B758E8" w:rsidP="00B758E8">
      <w:pPr>
        <w:rPr>
          <w:rFonts w:ascii="Sakkal Majalla" w:hAnsi="Sakkal Majalla" w:cs="Sakkal Majalla"/>
          <w:sz w:val="28"/>
          <w:szCs w:val="28"/>
          <w:rtl/>
        </w:rPr>
      </w:pPr>
    </w:p>
    <w:p w14:paraId="0E045142" w14:textId="77777777" w:rsidR="00B758E8" w:rsidRPr="00B758E8" w:rsidRDefault="00B758E8" w:rsidP="00B758E8">
      <w:pPr>
        <w:rPr>
          <w:rFonts w:ascii="Sakkal Majalla" w:hAnsi="Sakkal Majalla" w:cs="Sakkal Majalla"/>
          <w:sz w:val="28"/>
          <w:szCs w:val="28"/>
          <w:rtl/>
        </w:rPr>
      </w:pPr>
      <w:r w:rsidRPr="00B758E8">
        <w:rPr>
          <w:rFonts w:ascii="Sakkal Majalla" w:hAnsi="Sakkal Majalla" w:cs="Sakkal Majalla"/>
          <w:sz w:val="28"/>
          <w:szCs w:val="28"/>
          <w:rtl/>
        </w:rPr>
        <w:t>ومع ذلك، فإن الدراسة الحالية لا تنظر إلى التوزيع المكاني للمرافق النظامية باعتباره سببًا مباشرًا لكفاءة الإدارة، وإنما باعتباره أحد العوامل التي تستحق الدراسة والتحليل عند تقييم منظومة إدارة نفايات البناء والهدم في مدينة الرياض.</w:t>
      </w:r>
    </w:p>
    <w:p w14:paraId="56AE0B6B" w14:textId="77777777" w:rsidR="00B758E8" w:rsidRPr="00B758E8" w:rsidRDefault="00B758E8" w:rsidP="00B758E8">
      <w:pPr>
        <w:rPr>
          <w:rFonts w:ascii="Sakkal Majalla" w:hAnsi="Sakkal Majalla" w:cs="Sakkal Majalla"/>
          <w:sz w:val="28"/>
          <w:szCs w:val="28"/>
          <w:rtl/>
        </w:rPr>
      </w:pPr>
    </w:p>
    <w:p w14:paraId="6DF8FBC8" w14:textId="77777777" w:rsidR="00B758E8" w:rsidRPr="00B758E8" w:rsidRDefault="00B758E8" w:rsidP="00B758E8">
      <w:pPr>
        <w:rPr>
          <w:rFonts w:ascii="Sakkal Majalla" w:hAnsi="Sakkal Majalla" w:cs="Sakkal Majalla"/>
          <w:sz w:val="28"/>
          <w:szCs w:val="28"/>
          <w:rtl/>
        </w:rPr>
      </w:pPr>
      <w:r w:rsidRPr="00B758E8">
        <w:rPr>
          <w:rFonts w:ascii="Sakkal Majalla" w:hAnsi="Sakkal Majalla" w:cs="Sakkal Majalla"/>
          <w:sz w:val="28"/>
          <w:szCs w:val="28"/>
          <w:rtl/>
        </w:rPr>
        <w:t>ارتباط الآثار بالحلول التقنية</w:t>
      </w:r>
    </w:p>
    <w:p w14:paraId="03E027CA" w14:textId="77777777" w:rsidR="00B758E8" w:rsidRPr="00B758E8" w:rsidRDefault="00B758E8" w:rsidP="00B758E8">
      <w:pPr>
        <w:rPr>
          <w:rFonts w:ascii="Sakkal Majalla" w:hAnsi="Sakkal Majalla" w:cs="Sakkal Majalla"/>
          <w:sz w:val="28"/>
          <w:szCs w:val="28"/>
          <w:rtl/>
        </w:rPr>
      </w:pPr>
    </w:p>
    <w:p w14:paraId="5614A9E6" w14:textId="496314DF" w:rsidR="00F925D0" w:rsidRPr="00B758E8" w:rsidRDefault="00B758E8" w:rsidP="00B758E8">
      <w:pPr>
        <w:rPr>
          <w:rFonts w:ascii="Sakkal Majalla" w:hAnsi="Sakkal Majalla" w:cs="Sakkal Majalla"/>
          <w:sz w:val="28"/>
          <w:szCs w:val="28"/>
          <w:rtl/>
        </w:rPr>
      </w:pPr>
      <w:r w:rsidRPr="00B758E8">
        <w:rPr>
          <w:rFonts w:ascii="Sakkal Majalla" w:hAnsi="Sakkal Majalla" w:cs="Sakkal Majalla"/>
          <w:sz w:val="28"/>
          <w:szCs w:val="28"/>
          <w:rtl/>
        </w:rPr>
        <w:t>توضح الآثار السابقة أن الحد من الآثار البيئية والاقتصادية والمكانية للإدارة غير الفعالة لنفايات البناء والهدم لا يقتصر على تطوير الجوانب التشغيلية، بل يتطلب تبني حلول تقنية تدعم مختلف مراحل الإدارة. فتسهم تقنية نمذجة معلومات البناء (</w:t>
      </w:r>
      <w:r w:rsidRPr="00B758E8">
        <w:rPr>
          <w:rFonts w:ascii="Sakkal Majalla" w:hAnsi="Sakkal Majalla" w:cs="Sakkal Majalla"/>
          <w:sz w:val="28"/>
          <w:szCs w:val="28"/>
        </w:rPr>
        <w:t>Building Information Modeling - BIM</w:t>
      </w:r>
      <w:r w:rsidRPr="00B758E8">
        <w:rPr>
          <w:rFonts w:ascii="Sakkal Majalla" w:hAnsi="Sakkal Majalla" w:cs="Sakkal Majalla"/>
          <w:sz w:val="28"/>
          <w:szCs w:val="28"/>
          <w:rtl/>
        </w:rPr>
        <w:t>) في الحد من تولد النفايات من خلال تحسين التخطيط والتنبؤ بالكميات قبل بدء التنفيذ، بينما تسهم تقنيات الذكاء الاصطناعي والرؤية الحاسوبية في تحسين فرز نفايات البناء والهدم بعد تولدها، ورفع كفاءة إدارتها، ودعم اتخاذ القرار، بما يسهم في تقليل الآثار البيئية والاقتصادية والمكانية المرتبطة بها (</w:t>
      </w:r>
      <w:r w:rsidRPr="00B758E8">
        <w:rPr>
          <w:rFonts w:ascii="Sakkal Majalla" w:hAnsi="Sakkal Majalla" w:cs="Sakkal Majalla"/>
          <w:sz w:val="28"/>
          <w:szCs w:val="28"/>
        </w:rPr>
        <w:t>Saka et al., 2024</w:t>
      </w:r>
      <w:r w:rsidRPr="00B758E8">
        <w:rPr>
          <w:rFonts w:ascii="Sakkal Majalla" w:hAnsi="Sakkal Majalla" w:cs="Sakkal Majalla"/>
          <w:sz w:val="28"/>
          <w:szCs w:val="28"/>
          <w:rtl/>
        </w:rPr>
        <w:t xml:space="preserve">؛ </w:t>
      </w:r>
      <w:r w:rsidRPr="00B758E8">
        <w:rPr>
          <w:rFonts w:ascii="Sakkal Majalla" w:hAnsi="Sakkal Majalla" w:cs="Sakkal Majalla"/>
          <w:sz w:val="28"/>
          <w:szCs w:val="28"/>
        </w:rPr>
        <w:t>Langley et al., 2024</w:t>
      </w:r>
      <w:r w:rsidRPr="00B758E8">
        <w:rPr>
          <w:rFonts w:ascii="Sakkal Majalla" w:hAnsi="Sakkal Majalla" w:cs="Sakkal Majalla"/>
          <w:sz w:val="28"/>
          <w:szCs w:val="28"/>
          <w:rtl/>
        </w:rPr>
        <w:t>).</w:t>
      </w: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F257B86" w14:textId="3DE9C93A" w:rsidR="000F0647" w:rsidRPr="00695D71" w:rsidRDefault="000A742F" w:rsidP="00695D71">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14:paraId="6C00A7EE" w14:textId="77777777" w:rsidR="000F0647" w:rsidRPr="00695D71" w:rsidRDefault="000F0647" w:rsidP="000F0647">
      <w:pPr>
        <w:rPr>
          <w:rFonts w:ascii="Sakkal Majalla" w:hAnsi="Sakkal Majalla" w:cs="Sakkal Majalla"/>
          <w:sz w:val="28"/>
          <w:szCs w:val="28"/>
          <w:rtl/>
        </w:rPr>
      </w:pPr>
      <w:r w:rsidRPr="00695D71">
        <w:rPr>
          <w:rFonts w:ascii="Sakkal Majalla" w:hAnsi="Sakkal Majalla" w:cs="Sakkal Majalla"/>
          <w:sz w:val="28"/>
          <w:szCs w:val="28"/>
          <w:rtl/>
        </w:rPr>
        <w:t xml:space="preserve">تمثل الدراسات السابقة أساسًا مهمًا لفهم الاتجاهات العلمية والتطبيقية المتعلقة بإدارة نفايات البناء والهدم، والتعرف على المناهج المستخدمة والنتائج التي توصل إليها الباحثون. وقد جرى اختيار أربع دراسات ترتبط مباشرة بمحاور الدراسة الحالية؛ تشمل دراسة محلية مطبقة على مدينة الرياض، ودراسة عربية مطبقة في جمهورية مصر </w:t>
      </w:r>
      <w:r w:rsidRPr="00695D71">
        <w:rPr>
          <w:rFonts w:ascii="Sakkal Majalla" w:hAnsi="Sakkal Majalla" w:cs="Sakkal Majalla"/>
          <w:sz w:val="28"/>
          <w:szCs w:val="28"/>
          <w:rtl/>
        </w:rPr>
        <w:lastRenderedPageBreak/>
        <w:t>العربية، ودراستين عالميتين تناولتا نمذجة معلومات البناء والتعلم الآلي، والذكاء الاصطناعي والرؤية الحاسوبية. ويتيح هذا التنوع مقارنة الواقع المحلي بالتجارب العربية والتطورات التقنية العالمية.</w:t>
      </w:r>
    </w:p>
    <w:p w14:paraId="70375702" w14:textId="77777777" w:rsidR="000F0647" w:rsidRPr="00695D71" w:rsidRDefault="000F0647" w:rsidP="000F0647">
      <w:pPr>
        <w:rPr>
          <w:rFonts w:ascii="Sakkal Majalla" w:hAnsi="Sakkal Majalla" w:cs="Sakkal Majalla"/>
          <w:sz w:val="28"/>
          <w:szCs w:val="28"/>
          <w:rtl/>
        </w:rPr>
      </w:pPr>
    </w:p>
    <w:p w14:paraId="4851A354" w14:textId="511D9335" w:rsidR="000F0647" w:rsidRPr="00695D71" w:rsidRDefault="00695D71" w:rsidP="00695D71">
      <w:pPr>
        <w:rPr>
          <w:rFonts w:ascii="Sakkal Majalla" w:hAnsi="Sakkal Majalla" w:cs="Sakkal Majalla"/>
          <w:sz w:val="28"/>
          <w:szCs w:val="28"/>
          <w:rtl/>
        </w:rPr>
      </w:pPr>
      <w:r>
        <w:rPr>
          <w:rFonts w:ascii="Sakkal Majalla" w:hAnsi="Sakkal Majalla" w:cs="Sakkal Majalla" w:hint="cs"/>
          <w:sz w:val="28"/>
          <w:szCs w:val="28"/>
          <w:rtl/>
        </w:rPr>
        <w:t>أولا:</w:t>
      </w:r>
      <w:r w:rsidR="000F0647" w:rsidRPr="00695D71">
        <w:rPr>
          <w:rFonts w:ascii="Sakkal Majalla" w:hAnsi="Sakkal Majalla" w:cs="Sakkal Majalla"/>
          <w:sz w:val="28"/>
          <w:szCs w:val="28"/>
          <w:rtl/>
        </w:rPr>
        <w:t xml:space="preserve"> الدراسة المحلية</w:t>
      </w:r>
    </w:p>
    <w:p w14:paraId="7EF3A554" w14:textId="77777777" w:rsidR="000F0647" w:rsidRPr="00695D71" w:rsidRDefault="000F0647" w:rsidP="000F0647">
      <w:pPr>
        <w:rPr>
          <w:rFonts w:ascii="Sakkal Majalla" w:hAnsi="Sakkal Majalla" w:cs="Sakkal Majalla"/>
          <w:sz w:val="28"/>
          <w:szCs w:val="28"/>
          <w:rtl/>
        </w:rPr>
      </w:pPr>
      <w:r w:rsidRPr="00695D71">
        <w:rPr>
          <w:rFonts w:ascii="Sakkal Majalla" w:hAnsi="Sakkal Majalla" w:cs="Sakkal Majalla"/>
          <w:sz w:val="28"/>
          <w:szCs w:val="28"/>
          <w:rtl/>
        </w:rPr>
        <w:t xml:space="preserve">أجرى </w:t>
      </w:r>
      <w:proofErr w:type="gramStart"/>
      <w:r w:rsidRPr="00695D71">
        <w:rPr>
          <w:rFonts w:ascii="Sakkal Majalla" w:hAnsi="Sakkal Majalla" w:cs="Sakkal Majalla"/>
          <w:sz w:val="28"/>
          <w:szCs w:val="28"/>
          <w:rtl/>
        </w:rPr>
        <w:t>علي</w:t>
      </w:r>
      <w:proofErr w:type="gramEnd"/>
      <w:r w:rsidRPr="00695D71">
        <w:rPr>
          <w:rFonts w:ascii="Sakkal Majalla" w:hAnsi="Sakkal Majalla" w:cs="Sakkal Majalla"/>
          <w:sz w:val="28"/>
          <w:szCs w:val="28"/>
          <w:rtl/>
        </w:rPr>
        <w:t xml:space="preserve"> وإبراهيم ومسعد (2009) دراسة بعنوان رسم خرائط مواقع التخلص من النفايات في الرياض باستخدام صور </w:t>
      </w:r>
      <w:proofErr w:type="spellStart"/>
      <w:r w:rsidRPr="00695D71">
        <w:rPr>
          <w:rFonts w:ascii="Sakkal Majalla" w:hAnsi="Sakkal Majalla" w:cs="Sakkal Majalla"/>
          <w:sz w:val="28"/>
          <w:szCs w:val="28"/>
          <w:rtl/>
        </w:rPr>
        <w:t>رادارسات</w:t>
      </w:r>
      <w:proofErr w:type="spellEnd"/>
      <w:r w:rsidRPr="00695D71">
        <w:rPr>
          <w:rFonts w:ascii="Sakkal Majalla" w:hAnsi="Sakkal Majalla" w:cs="Sakkal Majalla"/>
          <w:sz w:val="28"/>
          <w:szCs w:val="28"/>
          <w:rtl/>
        </w:rPr>
        <w:t xml:space="preserve">، ونُشرت في مجلة جامعة الملك سعود للعلوم الهندسية. هدفت الدراسة إلى اختبار إمكانية استخدام صور الأقمار الصناعية </w:t>
      </w:r>
      <w:proofErr w:type="spellStart"/>
      <w:r w:rsidRPr="00695D71">
        <w:rPr>
          <w:rFonts w:ascii="Sakkal Majalla" w:hAnsi="Sakkal Majalla" w:cs="Sakkal Majalla"/>
          <w:sz w:val="28"/>
          <w:szCs w:val="28"/>
          <w:rtl/>
        </w:rPr>
        <w:t>الرادارية</w:t>
      </w:r>
      <w:proofErr w:type="spellEnd"/>
      <w:r w:rsidRPr="00695D71">
        <w:rPr>
          <w:rFonts w:ascii="Sakkal Majalla" w:hAnsi="Sakkal Majalla" w:cs="Sakkal Majalla"/>
          <w:sz w:val="28"/>
          <w:szCs w:val="28"/>
          <w:rtl/>
        </w:rPr>
        <w:t xml:space="preserve"> في تحديد مواقع التخلص من النفايات داخل مدينة الرياض.</w:t>
      </w:r>
    </w:p>
    <w:p w14:paraId="641A8338" w14:textId="77777777" w:rsidR="000F0647" w:rsidRPr="00695D71" w:rsidRDefault="000F0647" w:rsidP="000F0647">
      <w:pPr>
        <w:rPr>
          <w:rFonts w:ascii="Sakkal Majalla" w:hAnsi="Sakkal Majalla" w:cs="Sakkal Majalla"/>
          <w:sz w:val="28"/>
          <w:szCs w:val="28"/>
          <w:rtl/>
        </w:rPr>
      </w:pPr>
    </w:p>
    <w:p w14:paraId="6828F759" w14:textId="77777777" w:rsidR="000F0647" w:rsidRPr="00695D71" w:rsidRDefault="000F0647" w:rsidP="000F0647">
      <w:pPr>
        <w:rPr>
          <w:rFonts w:ascii="Sakkal Majalla" w:hAnsi="Sakkal Majalla" w:cs="Sakkal Majalla"/>
          <w:sz w:val="28"/>
          <w:szCs w:val="28"/>
          <w:rtl/>
        </w:rPr>
      </w:pPr>
      <w:r w:rsidRPr="00695D71">
        <w:rPr>
          <w:rFonts w:ascii="Sakkal Majalla" w:hAnsi="Sakkal Majalla" w:cs="Sakkal Majalla"/>
          <w:sz w:val="28"/>
          <w:szCs w:val="28"/>
          <w:rtl/>
        </w:rPr>
        <w:t xml:space="preserve">اعتمدت الدراسة على صورة رقمية من نوع الرادار ذي الفتحة الاصطناعية التقطها القمر الصناعي الكندي </w:t>
      </w:r>
      <w:proofErr w:type="spellStart"/>
      <w:r w:rsidRPr="00695D71">
        <w:rPr>
          <w:rFonts w:ascii="Sakkal Majalla" w:hAnsi="Sakkal Majalla" w:cs="Sakkal Majalla"/>
          <w:sz w:val="28"/>
          <w:szCs w:val="28"/>
        </w:rPr>
        <w:t>Radarsat</w:t>
      </w:r>
      <w:proofErr w:type="spellEnd"/>
      <w:r w:rsidRPr="00695D71">
        <w:rPr>
          <w:rFonts w:ascii="Sakkal Majalla" w:hAnsi="Sakkal Majalla" w:cs="Sakkal Majalla"/>
          <w:sz w:val="28"/>
          <w:szCs w:val="28"/>
          <w:rtl/>
        </w:rPr>
        <w:t xml:space="preserve">، وتغطي مدينة الرياض. كما استخدم الباحثون برنامج </w:t>
      </w:r>
      <w:r w:rsidRPr="00695D71">
        <w:rPr>
          <w:rFonts w:ascii="Sakkal Majalla" w:hAnsi="Sakkal Majalla" w:cs="Sakkal Majalla"/>
          <w:sz w:val="28"/>
          <w:szCs w:val="28"/>
        </w:rPr>
        <w:t>PCI</w:t>
      </w:r>
      <w:r w:rsidRPr="00695D71">
        <w:rPr>
          <w:rFonts w:ascii="Sakkal Majalla" w:hAnsi="Sakkal Majalla" w:cs="Sakkal Majalla"/>
          <w:sz w:val="28"/>
          <w:szCs w:val="28"/>
          <w:rtl/>
        </w:rPr>
        <w:t xml:space="preserve"> لإجراء عمليات معالجة الصورة وتحليلها، بهدف التعرف على مواقع التخلص من النفايات وإظهارها مكانيًا.</w:t>
      </w:r>
    </w:p>
    <w:p w14:paraId="06A602C7" w14:textId="77777777" w:rsidR="000F0647" w:rsidRPr="00695D71" w:rsidRDefault="000F0647" w:rsidP="000F0647">
      <w:pPr>
        <w:rPr>
          <w:rFonts w:ascii="Sakkal Majalla" w:hAnsi="Sakkal Majalla" w:cs="Sakkal Majalla"/>
          <w:sz w:val="28"/>
          <w:szCs w:val="28"/>
          <w:rtl/>
        </w:rPr>
      </w:pPr>
    </w:p>
    <w:p w14:paraId="29C53FEC" w14:textId="77777777" w:rsidR="000F0647" w:rsidRPr="00695D71" w:rsidRDefault="000F0647" w:rsidP="000F0647">
      <w:pPr>
        <w:rPr>
          <w:rFonts w:ascii="Sakkal Majalla" w:hAnsi="Sakkal Majalla" w:cs="Sakkal Majalla"/>
          <w:sz w:val="28"/>
          <w:szCs w:val="28"/>
          <w:rtl/>
        </w:rPr>
      </w:pPr>
      <w:r w:rsidRPr="00695D71">
        <w:rPr>
          <w:rFonts w:ascii="Sakkal Majalla" w:hAnsi="Sakkal Majalla" w:cs="Sakkal Majalla"/>
          <w:sz w:val="28"/>
          <w:szCs w:val="28"/>
          <w:rtl/>
        </w:rPr>
        <w:t xml:space="preserve">أظهرت نتائج الدراسة أن الصور </w:t>
      </w:r>
      <w:proofErr w:type="spellStart"/>
      <w:r w:rsidRPr="00695D71">
        <w:rPr>
          <w:rFonts w:ascii="Sakkal Majalla" w:hAnsi="Sakkal Majalla" w:cs="Sakkal Majalla"/>
          <w:sz w:val="28"/>
          <w:szCs w:val="28"/>
          <w:rtl/>
        </w:rPr>
        <w:t>الرادارية</w:t>
      </w:r>
      <w:proofErr w:type="spellEnd"/>
      <w:r w:rsidRPr="00695D71">
        <w:rPr>
          <w:rFonts w:ascii="Sakkal Majalla" w:hAnsi="Sakkal Majalla" w:cs="Sakkal Majalla"/>
          <w:sz w:val="28"/>
          <w:szCs w:val="28"/>
          <w:rtl/>
        </w:rPr>
        <w:t xml:space="preserve"> الفضائية عالية الدقة يمكن أن تمثل أداة مناسبة لحصر مواقع التخلص من النفايات ومراقبتها بصورة دورية، ولا سيما في المدن الكبيرة التي تتطلب متابعة مستمرة للحد من الآثار البيئية المرتبطة بتراكم النفايات.</w:t>
      </w:r>
    </w:p>
    <w:p w14:paraId="0F31F9FC" w14:textId="77777777" w:rsidR="000F0647" w:rsidRPr="00695D71" w:rsidRDefault="000F0647" w:rsidP="000F0647">
      <w:pPr>
        <w:rPr>
          <w:rFonts w:ascii="Sakkal Majalla" w:hAnsi="Sakkal Majalla" w:cs="Sakkal Majalla"/>
          <w:sz w:val="28"/>
          <w:szCs w:val="28"/>
          <w:rtl/>
        </w:rPr>
      </w:pPr>
    </w:p>
    <w:p w14:paraId="0B4FE356" w14:textId="77777777" w:rsidR="000F0647" w:rsidRPr="00695D71" w:rsidRDefault="000F0647" w:rsidP="000F0647">
      <w:pPr>
        <w:rPr>
          <w:rFonts w:ascii="Sakkal Majalla" w:hAnsi="Sakkal Majalla" w:cs="Sakkal Majalla"/>
          <w:sz w:val="28"/>
          <w:szCs w:val="28"/>
          <w:rtl/>
        </w:rPr>
      </w:pPr>
      <w:r w:rsidRPr="00695D71">
        <w:rPr>
          <w:rFonts w:ascii="Sakkal Majalla" w:hAnsi="Sakkal Majalla" w:cs="Sakkal Majalla"/>
          <w:sz w:val="28"/>
          <w:szCs w:val="28"/>
          <w:rtl/>
        </w:rPr>
        <w:t>وتكمن أهمية هذه الدراسة بالنسبة إلى الدراسة الحالية في تطبيقها المباشر على مدينة الرياض، ودعمها للبعد المكاني واستخدام الحلول التقنية في رصد مواقع التخلص من النفايات. ومع ذلك، تناولت الدراسة مواقع التخلص من النفايات بصورة عامة، ولم تقتصر على نفايات البناء والهدم، كما لم تتناول تقنيتي نمذجة معلومات البناء والذكاء الاصطناعي اللتين تركز عليهما الدراسة الحالية.</w:t>
      </w:r>
    </w:p>
    <w:p w14:paraId="12D102DB" w14:textId="77777777" w:rsidR="000F0647" w:rsidRDefault="000F0647" w:rsidP="000F0647">
      <w:pPr>
        <w:rPr>
          <w:rFonts w:ascii="Sakkal Majalla" w:hAnsi="Sakkal Majalla" w:cs="Sakkal Majalla"/>
          <w:sz w:val="28"/>
          <w:szCs w:val="28"/>
          <w:rtl/>
        </w:rPr>
      </w:pPr>
    </w:p>
    <w:p w14:paraId="221E88DB" w14:textId="77777777" w:rsidR="00695D71" w:rsidRDefault="00695D71" w:rsidP="000F0647">
      <w:pPr>
        <w:rPr>
          <w:rFonts w:ascii="Sakkal Majalla" w:hAnsi="Sakkal Majalla" w:cs="Sakkal Majalla"/>
          <w:sz w:val="28"/>
          <w:szCs w:val="28"/>
          <w:rtl/>
        </w:rPr>
      </w:pPr>
    </w:p>
    <w:p w14:paraId="3CF7F7F0" w14:textId="77777777" w:rsidR="00695D71" w:rsidRPr="00695D71" w:rsidRDefault="00695D71" w:rsidP="000F0647">
      <w:pPr>
        <w:rPr>
          <w:rFonts w:ascii="Sakkal Majalla" w:hAnsi="Sakkal Majalla" w:cs="Sakkal Majalla"/>
          <w:sz w:val="28"/>
          <w:szCs w:val="28"/>
          <w:rtl/>
        </w:rPr>
      </w:pPr>
    </w:p>
    <w:p w14:paraId="517F3032" w14:textId="7C62093E" w:rsidR="000F0647" w:rsidRPr="00695D71" w:rsidRDefault="00695D71" w:rsidP="00695D71">
      <w:pPr>
        <w:rPr>
          <w:rFonts w:ascii="Sakkal Majalla" w:hAnsi="Sakkal Majalla" w:cs="Sakkal Majalla"/>
          <w:sz w:val="28"/>
          <w:szCs w:val="28"/>
          <w:rtl/>
        </w:rPr>
      </w:pPr>
      <w:r>
        <w:rPr>
          <w:rFonts w:ascii="Sakkal Majalla" w:hAnsi="Sakkal Majalla" w:cs="Sakkal Majalla" w:hint="cs"/>
          <w:sz w:val="28"/>
          <w:szCs w:val="28"/>
          <w:rtl/>
        </w:rPr>
        <w:t xml:space="preserve">ثانيا: </w:t>
      </w:r>
      <w:r w:rsidR="000F0647" w:rsidRPr="00695D71">
        <w:rPr>
          <w:rFonts w:ascii="Sakkal Majalla" w:hAnsi="Sakkal Majalla" w:cs="Sakkal Majalla"/>
          <w:sz w:val="28"/>
          <w:szCs w:val="28"/>
          <w:rtl/>
        </w:rPr>
        <w:t>الدراسة العربية</w:t>
      </w:r>
    </w:p>
    <w:p w14:paraId="1768D2CC" w14:textId="77777777" w:rsidR="000F0647" w:rsidRPr="00695D71" w:rsidRDefault="000F0647" w:rsidP="000F0647">
      <w:pPr>
        <w:rPr>
          <w:rFonts w:ascii="Sakkal Majalla" w:hAnsi="Sakkal Majalla" w:cs="Sakkal Majalla"/>
          <w:sz w:val="28"/>
          <w:szCs w:val="28"/>
          <w:rtl/>
        </w:rPr>
      </w:pPr>
      <w:r w:rsidRPr="00695D71">
        <w:rPr>
          <w:rFonts w:ascii="Sakkal Majalla" w:hAnsi="Sakkal Majalla" w:cs="Sakkal Majalla"/>
          <w:sz w:val="28"/>
          <w:szCs w:val="28"/>
          <w:rtl/>
        </w:rPr>
        <w:t xml:space="preserve">أجرى إسماعيل والمهدي وإبراهيم وداود (2023) دراسة بعنوان إطار شامل نحو التخلص الآمن من نفايات البناء والهدم: حالة مصر. هدفت الدراسة إلى تطوير إطار متكامل لتحسين التخلص الآمن من نفايات البناء والهدم في قطاع </w:t>
      </w:r>
      <w:r w:rsidRPr="00695D71">
        <w:rPr>
          <w:rFonts w:ascii="Sakkal Majalla" w:hAnsi="Sakkal Majalla" w:cs="Sakkal Majalla"/>
          <w:sz w:val="28"/>
          <w:szCs w:val="28"/>
          <w:rtl/>
        </w:rPr>
        <w:lastRenderedPageBreak/>
        <w:t>التشييد المصري، من خلال تحليل ثلاثة محاور رئيسة هي: إدارة المسارات والجمع والنقل، وتحديد مواقع الرمي غير النظامي، وتتبع نفايات البناء وجدولة عملياتها.</w:t>
      </w:r>
    </w:p>
    <w:p w14:paraId="2B6B8D6A" w14:textId="77777777" w:rsidR="000F0647" w:rsidRPr="00695D71" w:rsidRDefault="000F0647" w:rsidP="000F0647">
      <w:pPr>
        <w:rPr>
          <w:rFonts w:ascii="Sakkal Majalla" w:hAnsi="Sakkal Majalla" w:cs="Sakkal Majalla"/>
          <w:sz w:val="28"/>
          <w:szCs w:val="28"/>
          <w:rtl/>
        </w:rPr>
      </w:pPr>
    </w:p>
    <w:p w14:paraId="581CE2EA" w14:textId="77777777" w:rsidR="000F0647" w:rsidRPr="00695D71" w:rsidRDefault="000F0647" w:rsidP="000F0647">
      <w:pPr>
        <w:rPr>
          <w:rFonts w:ascii="Sakkal Majalla" w:hAnsi="Sakkal Majalla" w:cs="Sakkal Majalla"/>
          <w:sz w:val="28"/>
          <w:szCs w:val="28"/>
          <w:rtl/>
        </w:rPr>
      </w:pPr>
      <w:r w:rsidRPr="00695D71">
        <w:rPr>
          <w:rFonts w:ascii="Sakkal Majalla" w:hAnsi="Sakkal Majalla" w:cs="Sakkal Majalla"/>
          <w:sz w:val="28"/>
          <w:szCs w:val="28"/>
          <w:rtl/>
        </w:rPr>
        <w:t>اتبعت الدراسة المنهج الكمي على مرحلتين؛ تمثلت المرحلة الأولى في إجراء استبانة إلكترونية شملت مختصين وأكاديميين وممارسين في قطاع التشييد المصري، بينما استخدمت المرحلة الثانية التحليل الإحصائي متعدد المتغيرات ونمذجة المعادلات الهيكلية لدراسة أثر المحاور الثلاثة في التخلص الآمن من نفايات البناء والهدم.</w:t>
      </w:r>
    </w:p>
    <w:p w14:paraId="673A08D1" w14:textId="77777777" w:rsidR="000F0647" w:rsidRPr="00695D71" w:rsidRDefault="000F0647" w:rsidP="000F0647">
      <w:pPr>
        <w:rPr>
          <w:rFonts w:ascii="Sakkal Majalla" w:hAnsi="Sakkal Majalla" w:cs="Sakkal Majalla"/>
          <w:sz w:val="28"/>
          <w:szCs w:val="28"/>
          <w:rtl/>
        </w:rPr>
      </w:pPr>
    </w:p>
    <w:p w14:paraId="387123A6" w14:textId="77777777" w:rsidR="000F0647" w:rsidRPr="00695D71" w:rsidRDefault="000F0647" w:rsidP="000F0647">
      <w:pPr>
        <w:rPr>
          <w:rFonts w:ascii="Sakkal Majalla" w:hAnsi="Sakkal Majalla" w:cs="Sakkal Majalla"/>
          <w:sz w:val="28"/>
          <w:szCs w:val="28"/>
          <w:rtl/>
        </w:rPr>
      </w:pPr>
      <w:r w:rsidRPr="00695D71">
        <w:rPr>
          <w:rFonts w:ascii="Sakkal Majalla" w:hAnsi="Sakkal Majalla" w:cs="Sakkal Majalla"/>
          <w:sz w:val="28"/>
          <w:szCs w:val="28"/>
          <w:rtl/>
        </w:rPr>
        <w:t>أظهرت النتائج وجود أثر إيجابي للمحاور الثلاثة في تحسين التخلص الآمن من نفايات البناء والهدم. كما بينت الدراسة أن إدارة المسارات والجمع والنقل كانت الأكثر تأثيرًا في النموذج، تلتها عمليات التتبع والجدولة، ثم تحديد مواقع الرمي غير النظامي. وانتهت الدراسة إلى تقديم خريطة طريق تساعد الجهات الحكومية وقطاع التشييد على تطبيق الإطار المقترح بما يتوافق مع مستهدفات التنمية المستدامة في مصر.</w:t>
      </w:r>
    </w:p>
    <w:p w14:paraId="67717C75" w14:textId="77777777" w:rsidR="000F0647" w:rsidRPr="00695D71" w:rsidRDefault="000F0647" w:rsidP="000F0647">
      <w:pPr>
        <w:rPr>
          <w:rFonts w:ascii="Sakkal Majalla" w:hAnsi="Sakkal Majalla" w:cs="Sakkal Majalla"/>
          <w:sz w:val="28"/>
          <w:szCs w:val="28"/>
          <w:rtl/>
        </w:rPr>
      </w:pPr>
    </w:p>
    <w:p w14:paraId="07C07697" w14:textId="77777777" w:rsidR="000F0647" w:rsidRPr="00695D71" w:rsidRDefault="000F0647" w:rsidP="000F0647">
      <w:pPr>
        <w:rPr>
          <w:rFonts w:ascii="Sakkal Majalla" w:hAnsi="Sakkal Majalla" w:cs="Sakkal Majalla"/>
          <w:sz w:val="28"/>
          <w:szCs w:val="28"/>
          <w:rtl/>
        </w:rPr>
      </w:pPr>
      <w:r w:rsidRPr="00695D71">
        <w:rPr>
          <w:rFonts w:ascii="Sakkal Majalla" w:hAnsi="Sakkal Majalla" w:cs="Sakkal Majalla"/>
          <w:sz w:val="28"/>
          <w:szCs w:val="28"/>
          <w:rtl/>
        </w:rPr>
        <w:t>وتفيد هذه الدراسة البحث الحالي في دعمها للأبعاد التشغيلية والمكانية والتقنية، ولا سيما ما يتعلق بمسافات ومسارات النقل، وتحديد مواقع الرمي غير النظامي، واستخدام تقنيات التتبع والجدولة. وتختلف عنها الدراسة الحالية في تركيزها على مدينة الرياض، وفي تناولها تقنية نمذجة معلومات البناء والذكاء الاصطناعي والرؤية الحاسوبية بصورة أكثر تحديدًا.</w:t>
      </w:r>
    </w:p>
    <w:p w14:paraId="7D922969" w14:textId="77777777" w:rsidR="000F0647" w:rsidRPr="00695D71" w:rsidRDefault="000F0647" w:rsidP="000F0647">
      <w:pPr>
        <w:rPr>
          <w:rFonts w:ascii="Sakkal Majalla" w:hAnsi="Sakkal Majalla" w:cs="Sakkal Majalla"/>
          <w:sz w:val="28"/>
          <w:szCs w:val="28"/>
          <w:rtl/>
        </w:rPr>
      </w:pPr>
    </w:p>
    <w:p w14:paraId="507699B3" w14:textId="7C694DD0" w:rsidR="000F0647" w:rsidRPr="00695D71" w:rsidRDefault="00695D71" w:rsidP="00695D71">
      <w:pPr>
        <w:rPr>
          <w:rFonts w:ascii="Sakkal Majalla" w:hAnsi="Sakkal Majalla" w:cs="Sakkal Majalla"/>
          <w:sz w:val="28"/>
          <w:szCs w:val="28"/>
          <w:rtl/>
        </w:rPr>
      </w:pPr>
      <w:r>
        <w:rPr>
          <w:rFonts w:ascii="Sakkal Majalla" w:hAnsi="Sakkal Majalla" w:cs="Sakkal Majalla" w:hint="cs"/>
          <w:sz w:val="28"/>
          <w:szCs w:val="28"/>
          <w:rtl/>
        </w:rPr>
        <w:t>ثالثا:</w:t>
      </w:r>
      <w:r w:rsidR="000F0647" w:rsidRPr="00695D71">
        <w:rPr>
          <w:rFonts w:ascii="Sakkal Majalla" w:hAnsi="Sakkal Majalla" w:cs="Sakkal Majalla"/>
          <w:sz w:val="28"/>
          <w:szCs w:val="28"/>
          <w:rtl/>
        </w:rPr>
        <w:t xml:space="preserve"> الدراسة العالمية الأولى</w:t>
      </w:r>
    </w:p>
    <w:p w14:paraId="70F33713" w14:textId="77777777" w:rsidR="000F0647" w:rsidRPr="00695D71" w:rsidRDefault="000F0647" w:rsidP="000F0647">
      <w:pPr>
        <w:rPr>
          <w:rFonts w:ascii="Sakkal Majalla" w:hAnsi="Sakkal Majalla" w:cs="Sakkal Majalla"/>
          <w:sz w:val="28"/>
          <w:szCs w:val="28"/>
          <w:rtl/>
        </w:rPr>
      </w:pPr>
      <w:r w:rsidRPr="00695D71">
        <w:rPr>
          <w:rFonts w:ascii="Sakkal Majalla" w:hAnsi="Sakkal Majalla" w:cs="Sakkal Majalla"/>
          <w:sz w:val="28"/>
          <w:szCs w:val="28"/>
          <w:rtl/>
        </w:rPr>
        <w:t>قدم ساكا وآخرون (2024) دراسة بعنوان نظام متكامل لنمذجة معلومات البناء والتعلم الآلي للتنبؤ بدائرية نفايات البناء والهدم. هدفت الدراسة إلى تطوير نظام تقني للتنبؤ بكميات المواد الناتجة عن أعمال الهدم، مع التمييز بين المواد القابلة للاستفادة والمواد المتجهة إلى الطمر.</w:t>
      </w:r>
    </w:p>
    <w:p w14:paraId="3D94C5F2" w14:textId="77777777" w:rsidR="000F0647" w:rsidRPr="00695D71" w:rsidRDefault="000F0647" w:rsidP="000F0647">
      <w:pPr>
        <w:rPr>
          <w:rFonts w:ascii="Sakkal Majalla" w:hAnsi="Sakkal Majalla" w:cs="Sakkal Majalla"/>
          <w:sz w:val="28"/>
          <w:szCs w:val="28"/>
          <w:rtl/>
        </w:rPr>
      </w:pPr>
    </w:p>
    <w:p w14:paraId="0F7A9A13" w14:textId="77777777" w:rsidR="000F0647" w:rsidRPr="00695D71" w:rsidRDefault="000F0647" w:rsidP="000F0647">
      <w:pPr>
        <w:rPr>
          <w:rFonts w:ascii="Sakkal Majalla" w:hAnsi="Sakkal Majalla" w:cs="Sakkal Majalla"/>
          <w:sz w:val="28"/>
          <w:szCs w:val="28"/>
          <w:rtl/>
        </w:rPr>
      </w:pPr>
      <w:r w:rsidRPr="00695D71">
        <w:rPr>
          <w:rFonts w:ascii="Sakkal Majalla" w:hAnsi="Sakkal Majalla" w:cs="Sakkal Majalla"/>
          <w:sz w:val="28"/>
          <w:szCs w:val="28"/>
          <w:rtl/>
        </w:rPr>
        <w:t xml:space="preserve">اعتمدت الدراسة على بيانات مستمدة من 2,280 مشروع هدم، واستخدمت عدة نماذج للتعلم الآلي لتحليل البيانات والتنبؤ بكميات النفايات. وأظهرت النتائج أن نموذج </w:t>
      </w:r>
      <w:proofErr w:type="spellStart"/>
      <w:r w:rsidRPr="00695D71">
        <w:rPr>
          <w:rFonts w:ascii="Sakkal Majalla" w:hAnsi="Sakkal Majalla" w:cs="Sakkal Majalla"/>
          <w:sz w:val="28"/>
          <w:szCs w:val="28"/>
        </w:rPr>
        <w:t>XGBoost</w:t>
      </w:r>
      <w:proofErr w:type="spellEnd"/>
      <w:r w:rsidRPr="00695D71">
        <w:rPr>
          <w:rFonts w:ascii="Sakkal Majalla" w:hAnsi="Sakkal Majalla" w:cs="Sakkal Majalla"/>
          <w:sz w:val="28"/>
          <w:szCs w:val="28"/>
          <w:rtl/>
        </w:rPr>
        <w:t xml:space="preserve"> حقق أفضل أداء بين النماذج المختبرة، إذ بلغ معامل التحديد </w:t>
      </w:r>
      <w:r w:rsidRPr="00695D71">
        <w:rPr>
          <w:rFonts w:ascii="Sakkal Majalla" w:hAnsi="Sakkal Majalla" w:cs="Sakkal Majalla"/>
          <w:sz w:val="28"/>
          <w:szCs w:val="28"/>
        </w:rPr>
        <w:t>R</w:t>
      </w:r>
    </w:p>
    <w:p w14:paraId="6D75977A" w14:textId="77777777" w:rsidR="000F0647" w:rsidRPr="00695D71" w:rsidRDefault="000F0647" w:rsidP="000F0647">
      <w:pPr>
        <w:rPr>
          <w:rFonts w:ascii="Sakkal Majalla" w:hAnsi="Sakkal Majalla" w:cs="Sakkal Majalla"/>
          <w:sz w:val="28"/>
          <w:szCs w:val="28"/>
          <w:rtl/>
        </w:rPr>
      </w:pPr>
      <w:r w:rsidRPr="00695D71">
        <w:rPr>
          <w:rFonts w:ascii="Sakkal Majalla" w:hAnsi="Sakkal Majalla" w:cs="Sakkal Majalla"/>
          <w:sz w:val="28"/>
          <w:szCs w:val="28"/>
          <w:rtl/>
        </w:rPr>
        <w:t>2</w:t>
      </w:r>
    </w:p>
    <w:p w14:paraId="53411596" w14:textId="77777777" w:rsidR="000F0647" w:rsidRPr="00695D71" w:rsidRDefault="000F0647" w:rsidP="000F0647">
      <w:pPr>
        <w:rPr>
          <w:rFonts w:ascii="Sakkal Majalla" w:hAnsi="Sakkal Majalla" w:cs="Sakkal Majalla"/>
          <w:sz w:val="28"/>
          <w:szCs w:val="28"/>
          <w:rtl/>
        </w:rPr>
      </w:pPr>
      <w:r w:rsidRPr="00695D71">
        <w:rPr>
          <w:rFonts w:ascii="Sakkal Majalla" w:hAnsi="Sakkal Majalla" w:cs="Sakkal Majalla"/>
          <w:sz w:val="28"/>
          <w:szCs w:val="28"/>
          <w:rtl/>
        </w:rPr>
        <w:t xml:space="preserve"> نحو 0.9977، وبلغ متوسط الخطأ المطلق 5.0910 في بيانات الاختبار.</w:t>
      </w:r>
    </w:p>
    <w:p w14:paraId="02E5F57C" w14:textId="77777777" w:rsidR="000F0647" w:rsidRPr="00695D71" w:rsidRDefault="000F0647" w:rsidP="000F0647">
      <w:pPr>
        <w:rPr>
          <w:rFonts w:ascii="Sakkal Majalla" w:hAnsi="Sakkal Majalla" w:cs="Sakkal Majalla"/>
          <w:sz w:val="28"/>
          <w:szCs w:val="28"/>
          <w:rtl/>
        </w:rPr>
      </w:pPr>
    </w:p>
    <w:p w14:paraId="4B074F4B" w14:textId="77777777" w:rsidR="000F0647" w:rsidRPr="00695D71" w:rsidRDefault="000F0647" w:rsidP="000F0647">
      <w:pPr>
        <w:rPr>
          <w:rFonts w:ascii="Sakkal Majalla" w:hAnsi="Sakkal Majalla" w:cs="Sakkal Majalla"/>
          <w:sz w:val="28"/>
          <w:szCs w:val="28"/>
          <w:rtl/>
        </w:rPr>
      </w:pPr>
      <w:r w:rsidRPr="00695D71">
        <w:rPr>
          <w:rFonts w:ascii="Sakkal Majalla" w:hAnsi="Sakkal Majalla" w:cs="Sakkal Majalla"/>
          <w:sz w:val="28"/>
          <w:szCs w:val="28"/>
          <w:rtl/>
        </w:rPr>
        <w:t>كما دمج الباحثون نموذج التعلم الآلي مع نمذجة معلومات البناء، لتطوير نظام يساعد على التنبؤ بكميات المواد القابلة لإعادة الاستخدام أو التدوير، والمواد التي قد تتجه إلى الطمر قبل تنفيذ أعمال الهدم. وأكدت الدراسة أهمية هذا النظام في دعم التدقيق السابق للهدم، والتخطيط المبكر، وتحسين إدارة الموارد والنفايات.</w:t>
      </w:r>
    </w:p>
    <w:p w14:paraId="7279C165" w14:textId="77777777" w:rsidR="000F0647" w:rsidRPr="00695D71" w:rsidRDefault="000F0647" w:rsidP="000F0647">
      <w:pPr>
        <w:rPr>
          <w:rFonts w:ascii="Sakkal Majalla" w:hAnsi="Sakkal Majalla" w:cs="Sakkal Majalla"/>
          <w:sz w:val="28"/>
          <w:szCs w:val="28"/>
          <w:rtl/>
        </w:rPr>
      </w:pPr>
    </w:p>
    <w:p w14:paraId="43FD25AB" w14:textId="77777777" w:rsidR="000F0647" w:rsidRPr="00695D71" w:rsidRDefault="000F0647" w:rsidP="000F0647">
      <w:pPr>
        <w:rPr>
          <w:rFonts w:ascii="Sakkal Majalla" w:hAnsi="Sakkal Majalla" w:cs="Sakkal Majalla"/>
          <w:sz w:val="28"/>
          <w:szCs w:val="28"/>
          <w:rtl/>
        </w:rPr>
      </w:pPr>
      <w:r w:rsidRPr="00695D71">
        <w:rPr>
          <w:rFonts w:ascii="Sakkal Majalla" w:hAnsi="Sakkal Majalla" w:cs="Sakkal Majalla"/>
          <w:sz w:val="28"/>
          <w:szCs w:val="28"/>
          <w:rtl/>
        </w:rPr>
        <w:t>وترتبط هذه الدراسة مباشرة بالمحور الأول للحلول التقنية في البحث الحالي، إذ توضح إمكانية دمج نمذجة معلومات البناء مع التعلم الآلي لتحسين التنبؤ بكميات نفايات الهدم قبل تنفيذ الأعمال. وتختلف عنها الدراسة الحالية في أنها لا تهدف إلى بناء نموذج تنبؤي جديد، بل إلى تحليل مدى إسهام هذه التقنية وإمكان تطبيقها ضمن منظومة إدارة نفايات البناء والهدم في مدينة الرياض.</w:t>
      </w:r>
    </w:p>
    <w:p w14:paraId="619AF333" w14:textId="77777777" w:rsidR="000F0647" w:rsidRPr="00695D71" w:rsidRDefault="000F0647" w:rsidP="000F0647">
      <w:pPr>
        <w:rPr>
          <w:rFonts w:ascii="Sakkal Majalla" w:hAnsi="Sakkal Majalla" w:cs="Sakkal Majalla"/>
          <w:sz w:val="28"/>
          <w:szCs w:val="28"/>
          <w:rtl/>
        </w:rPr>
      </w:pPr>
    </w:p>
    <w:p w14:paraId="1070E2D1" w14:textId="24770026" w:rsidR="000F0647" w:rsidRPr="00695D71" w:rsidRDefault="00695D71" w:rsidP="000F0647">
      <w:pPr>
        <w:rPr>
          <w:rFonts w:ascii="Sakkal Majalla" w:hAnsi="Sakkal Majalla" w:cs="Sakkal Majalla"/>
          <w:sz w:val="28"/>
          <w:szCs w:val="28"/>
          <w:rtl/>
        </w:rPr>
      </w:pPr>
      <w:proofErr w:type="gramStart"/>
      <w:r>
        <w:rPr>
          <w:rFonts w:ascii="Sakkal Majalla" w:hAnsi="Sakkal Majalla" w:cs="Sakkal Majalla" w:hint="cs"/>
          <w:sz w:val="28"/>
          <w:szCs w:val="28"/>
          <w:rtl/>
        </w:rPr>
        <w:t xml:space="preserve">رابعا: </w:t>
      </w:r>
      <w:r w:rsidR="000F0647" w:rsidRPr="00695D71">
        <w:rPr>
          <w:rFonts w:ascii="Sakkal Majalla" w:hAnsi="Sakkal Majalla" w:cs="Sakkal Majalla"/>
          <w:sz w:val="28"/>
          <w:szCs w:val="28"/>
          <w:rtl/>
        </w:rPr>
        <w:t xml:space="preserve"> الدراسة</w:t>
      </w:r>
      <w:proofErr w:type="gramEnd"/>
      <w:r w:rsidR="000F0647" w:rsidRPr="00695D71">
        <w:rPr>
          <w:rFonts w:ascii="Sakkal Majalla" w:hAnsi="Sakkal Majalla" w:cs="Sakkal Majalla"/>
          <w:sz w:val="28"/>
          <w:szCs w:val="28"/>
          <w:rtl/>
        </w:rPr>
        <w:t xml:space="preserve"> العالمية الثانية</w:t>
      </w:r>
    </w:p>
    <w:p w14:paraId="55BA25FF" w14:textId="77777777" w:rsidR="000F0647" w:rsidRPr="00695D71" w:rsidRDefault="000F0647" w:rsidP="000F0647">
      <w:pPr>
        <w:rPr>
          <w:rFonts w:ascii="Sakkal Majalla" w:hAnsi="Sakkal Majalla" w:cs="Sakkal Majalla"/>
          <w:sz w:val="28"/>
          <w:szCs w:val="28"/>
          <w:rtl/>
        </w:rPr>
      </w:pPr>
    </w:p>
    <w:p w14:paraId="615078B5" w14:textId="77777777" w:rsidR="000F0647" w:rsidRPr="00695D71" w:rsidRDefault="000F0647" w:rsidP="000F0647">
      <w:pPr>
        <w:rPr>
          <w:rFonts w:ascii="Sakkal Majalla" w:hAnsi="Sakkal Majalla" w:cs="Sakkal Majalla"/>
          <w:sz w:val="28"/>
          <w:szCs w:val="28"/>
          <w:rtl/>
        </w:rPr>
      </w:pPr>
      <w:r w:rsidRPr="00695D71">
        <w:rPr>
          <w:rFonts w:ascii="Sakkal Majalla" w:hAnsi="Sakkal Majalla" w:cs="Sakkal Majalla"/>
          <w:sz w:val="28"/>
          <w:szCs w:val="28"/>
          <w:rtl/>
        </w:rPr>
        <w:t xml:space="preserve">أجرى </w:t>
      </w:r>
      <w:proofErr w:type="spellStart"/>
      <w:r w:rsidRPr="00695D71">
        <w:rPr>
          <w:rFonts w:ascii="Sakkal Majalla" w:hAnsi="Sakkal Majalla" w:cs="Sakkal Majalla"/>
          <w:sz w:val="28"/>
          <w:szCs w:val="28"/>
          <w:rtl/>
        </w:rPr>
        <w:t>لانغلي</w:t>
      </w:r>
      <w:proofErr w:type="spellEnd"/>
      <w:r w:rsidRPr="00695D71">
        <w:rPr>
          <w:rFonts w:ascii="Sakkal Majalla" w:hAnsi="Sakkal Majalla" w:cs="Sakkal Majalla"/>
          <w:sz w:val="28"/>
          <w:szCs w:val="28"/>
          <w:rtl/>
        </w:rPr>
        <w:t xml:space="preserve"> </w:t>
      </w:r>
      <w:proofErr w:type="spellStart"/>
      <w:r w:rsidRPr="00695D71">
        <w:rPr>
          <w:rFonts w:ascii="Sakkal Majalla" w:hAnsi="Sakkal Majalla" w:cs="Sakkal Majalla"/>
          <w:sz w:val="28"/>
          <w:szCs w:val="28"/>
          <w:rtl/>
        </w:rPr>
        <w:t>ولونيرغان</w:t>
      </w:r>
      <w:proofErr w:type="spellEnd"/>
      <w:r w:rsidRPr="00695D71">
        <w:rPr>
          <w:rFonts w:ascii="Sakkal Majalla" w:hAnsi="Sakkal Majalla" w:cs="Sakkal Majalla"/>
          <w:sz w:val="28"/>
          <w:szCs w:val="28"/>
          <w:rtl/>
        </w:rPr>
        <w:t xml:space="preserve"> وهوانغ </w:t>
      </w:r>
      <w:proofErr w:type="spellStart"/>
      <w:r w:rsidRPr="00695D71">
        <w:rPr>
          <w:rFonts w:ascii="Sakkal Majalla" w:hAnsi="Sakkal Majalla" w:cs="Sakkal Majalla"/>
          <w:sz w:val="28"/>
          <w:szCs w:val="28"/>
          <w:rtl/>
        </w:rPr>
        <w:t>وأزغادي</w:t>
      </w:r>
      <w:proofErr w:type="spellEnd"/>
      <w:r w:rsidRPr="00695D71">
        <w:rPr>
          <w:rFonts w:ascii="Sakkal Majalla" w:hAnsi="Sakkal Majalla" w:cs="Sakkal Majalla"/>
          <w:sz w:val="28"/>
          <w:szCs w:val="28"/>
          <w:rtl/>
        </w:rPr>
        <w:t xml:space="preserve"> (2025) دراسة مراجعة بعنوان تحليل نفايات البناء والهدم المختلطة في مرافق استرداد المواد: تطور الرؤية </w:t>
      </w:r>
      <w:proofErr w:type="gramStart"/>
      <w:r w:rsidRPr="00695D71">
        <w:rPr>
          <w:rFonts w:ascii="Sakkal Majalla" w:hAnsi="Sakkal Majalla" w:cs="Sakkal Majalla"/>
          <w:sz w:val="28"/>
          <w:szCs w:val="28"/>
          <w:rtl/>
        </w:rPr>
        <w:t>الحاسوبية</w:t>
      </w:r>
      <w:proofErr w:type="gramEnd"/>
      <w:r w:rsidRPr="00695D71">
        <w:rPr>
          <w:rFonts w:ascii="Sakkal Majalla" w:hAnsi="Sakkal Majalla" w:cs="Sakkal Majalla"/>
          <w:sz w:val="28"/>
          <w:szCs w:val="28"/>
          <w:rtl/>
        </w:rPr>
        <w:t xml:space="preserve"> والتعلم العميق وتحدياتهما وتطبيقاتهما. هدفت الدراسة إلى تحليل تطور استخدام تقنيات الرؤية الحاسوبية والتعلم العميق في التعرف على مكونات نفايات البناء والهدم المختلطة داخل مرافق استرداد المواد.</w:t>
      </w:r>
    </w:p>
    <w:p w14:paraId="6733A61F" w14:textId="77777777" w:rsidR="000F0647" w:rsidRPr="00695D71" w:rsidRDefault="000F0647" w:rsidP="000F0647">
      <w:pPr>
        <w:rPr>
          <w:rFonts w:ascii="Sakkal Majalla" w:hAnsi="Sakkal Majalla" w:cs="Sakkal Majalla"/>
          <w:sz w:val="28"/>
          <w:szCs w:val="28"/>
          <w:rtl/>
        </w:rPr>
      </w:pPr>
    </w:p>
    <w:p w14:paraId="4378E275" w14:textId="77777777" w:rsidR="000F0647" w:rsidRPr="00695D71" w:rsidRDefault="000F0647" w:rsidP="000F0647">
      <w:pPr>
        <w:rPr>
          <w:rFonts w:ascii="Sakkal Majalla" w:hAnsi="Sakkal Majalla" w:cs="Sakkal Majalla"/>
          <w:sz w:val="28"/>
          <w:szCs w:val="28"/>
          <w:rtl/>
        </w:rPr>
      </w:pPr>
      <w:r w:rsidRPr="00695D71">
        <w:rPr>
          <w:rFonts w:ascii="Sakkal Majalla" w:hAnsi="Sakkal Majalla" w:cs="Sakkal Majalla"/>
          <w:sz w:val="28"/>
          <w:szCs w:val="28"/>
          <w:rtl/>
        </w:rPr>
        <w:t>استعرضت الدراسة تطور مجموعات البيانات وأجهزة الاستشعار والكاميرات، إلى جانب الانتقال من تقنيات اكتشاف الأجسام إلى نماذج تقسيم الصور في الزمن الحقيقي. كما ركزت على التحديات المرتبطة بتحليل النفايات المختلطة والملوثة في البيئات التجارية الفعلية، مقارنة بالنفايات المتجانسة التي يسهل التعرف عليها وتصنيفها.</w:t>
      </w:r>
    </w:p>
    <w:p w14:paraId="0F946B43" w14:textId="77777777" w:rsidR="000F0647" w:rsidRPr="00695D71" w:rsidRDefault="000F0647" w:rsidP="000F0647">
      <w:pPr>
        <w:rPr>
          <w:rFonts w:ascii="Sakkal Majalla" w:hAnsi="Sakkal Majalla" w:cs="Sakkal Majalla"/>
          <w:sz w:val="28"/>
          <w:szCs w:val="28"/>
          <w:rtl/>
        </w:rPr>
      </w:pPr>
    </w:p>
    <w:p w14:paraId="4BE3AB20" w14:textId="77777777" w:rsidR="000F0647" w:rsidRPr="00695D71" w:rsidRDefault="000F0647" w:rsidP="000F0647">
      <w:pPr>
        <w:rPr>
          <w:rFonts w:ascii="Sakkal Majalla" w:hAnsi="Sakkal Majalla" w:cs="Sakkal Majalla"/>
          <w:sz w:val="28"/>
          <w:szCs w:val="28"/>
          <w:rtl/>
        </w:rPr>
      </w:pPr>
      <w:r w:rsidRPr="00695D71">
        <w:rPr>
          <w:rFonts w:ascii="Sakkal Majalla" w:hAnsi="Sakkal Majalla" w:cs="Sakkal Majalla"/>
          <w:sz w:val="28"/>
          <w:szCs w:val="28"/>
          <w:rtl/>
        </w:rPr>
        <w:t>أوضحت الدراسة أن تقنيات التعلم العميق والرؤية الحاسوبية توفر إمكانات واعدة لتحسين التعرف الآلي على مكونات نفايات البناء والهدم، إلا أن تطبيقها على نطاق تجاري واسع لا يزال يواجه عددًا من التحديات، من أبرزها محدودية مجموعات البيانات المتنوعة وعالية الجودة، واختلاف خصائص المواد، وتداخل مكونات النفايات، والحاجة إلى أجهزة استشعار وخوارزميات قادرة على العمل في الظروف التشغيلية الواقعية.</w:t>
      </w:r>
    </w:p>
    <w:p w14:paraId="7828D6E5" w14:textId="77777777" w:rsidR="000F0647" w:rsidRPr="00695D71" w:rsidRDefault="000F0647" w:rsidP="000F0647">
      <w:pPr>
        <w:rPr>
          <w:rFonts w:ascii="Sakkal Majalla" w:hAnsi="Sakkal Majalla" w:cs="Sakkal Majalla"/>
          <w:sz w:val="28"/>
          <w:szCs w:val="28"/>
          <w:rtl/>
        </w:rPr>
      </w:pPr>
    </w:p>
    <w:p w14:paraId="51C8FB16" w14:textId="77777777" w:rsidR="000F0647" w:rsidRPr="00695D71" w:rsidRDefault="000F0647" w:rsidP="000F0647">
      <w:pPr>
        <w:rPr>
          <w:rFonts w:ascii="Sakkal Majalla" w:hAnsi="Sakkal Majalla" w:cs="Sakkal Majalla"/>
          <w:sz w:val="28"/>
          <w:szCs w:val="28"/>
          <w:rtl/>
        </w:rPr>
      </w:pPr>
      <w:r w:rsidRPr="00695D71">
        <w:rPr>
          <w:rFonts w:ascii="Sakkal Majalla" w:hAnsi="Sakkal Majalla" w:cs="Sakkal Majalla"/>
          <w:sz w:val="28"/>
          <w:szCs w:val="28"/>
          <w:rtl/>
        </w:rPr>
        <w:t xml:space="preserve">وتخدم هذه الدراسة المحور الثاني للحلول التقنية في البحث الحالي، إذ توفر أساسًا علميًا لتحليل دور الذكاء الاصطناعي والرؤية الحاسوبية في تحسين فرز نفايات البناء والهدم. وتختلف الدراسة الحالية عنها في أنها لا تركز على </w:t>
      </w:r>
      <w:r w:rsidRPr="00695D71">
        <w:rPr>
          <w:rFonts w:ascii="Sakkal Majalla" w:hAnsi="Sakkal Majalla" w:cs="Sakkal Majalla"/>
          <w:sz w:val="28"/>
          <w:szCs w:val="28"/>
          <w:rtl/>
        </w:rPr>
        <w:lastRenderedPageBreak/>
        <w:t>تطوير الخوارزميات أو تقييم أدائها تقنيًا، وإنما تبحث في دور هذه التقنيات ضمن إطار إداري وبيئي واقتصادي ومكاني يرتبط بمدينة الرياض.</w:t>
      </w:r>
    </w:p>
    <w:p w14:paraId="26556A6A" w14:textId="77777777" w:rsidR="000F0647" w:rsidRPr="00695D71" w:rsidRDefault="000F0647" w:rsidP="000F0647">
      <w:pPr>
        <w:rPr>
          <w:rFonts w:ascii="Sakkal Majalla" w:hAnsi="Sakkal Majalla" w:cs="Sakkal Majalla"/>
          <w:sz w:val="28"/>
          <w:szCs w:val="28"/>
          <w:rtl/>
        </w:rPr>
      </w:pPr>
    </w:p>
    <w:p w14:paraId="35E01BCE" w14:textId="359A8BB3" w:rsidR="000F0647" w:rsidRPr="00695D71" w:rsidRDefault="00695D71" w:rsidP="000F0647">
      <w:pPr>
        <w:rPr>
          <w:rFonts w:ascii="Sakkal Majalla" w:hAnsi="Sakkal Majalla" w:cs="Sakkal Majalla"/>
          <w:sz w:val="28"/>
          <w:szCs w:val="28"/>
          <w:rtl/>
        </w:rPr>
      </w:pPr>
      <w:r>
        <w:rPr>
          <w:rFonts w:ascii="Sakkal Majalla" w:hAnsi="Sakkal Majalla" w:cs="Sakkal Majalla" w:hint="cs"/>
          <w:sz w:val="28"/>
          <w:szCs w:val="28"/>
          <w:rtl/>
        </w:rPr>
        <w:t xml:space="preserve">خامسا: </w:t>
      </w:r>
      <w:r w:rsidR="000F0647" w:rsidRPr="00695D71">
        <w:rPr>
          <w:rFonts w:ascii="Sakkal Majalla" w:hAnsi="Sakkal Majalla" w:cs="Sakkal Majalla"/>
          <w:sz w:val="28"/>
          <w:szCs w:val="28"/>
          <w:rtl/>
        </w:rPr>
        <w:t>التعقيب على الدراسات السابقة</w:t>
      </w:r>
    </w:p>
    <w:p w14:paraId="7197899F" w14:textId="77777777" w:rsidR="000F0647" w:rsidRPr="00695D71" w:rsidRDefault="000F0647" w:rsidP="000F0647">
      <w:pPr>
        <w:rPr>
          <w:rFonts w:ascii="Sakkal Majalla" w:hAnsi="Sakkal Majalla" w:cs="Sakkal Majalla"/>
          <w:sz w:val="28"/>
          <w:szCs w:val="28"/>
          <w:rtl/>
        </w:rPr>
      </w:pPr>
    </w:p>
    <w:p w14:paraId="5D878628" w14:textId="77777777" w:rsidR="000F0647" w:rsidRPr="00695D71" w:rsidRDefault="000F0647" w:rsidP="000F0647">
      <w:pPr>
        <w:rPr>
          <w:rFonts w:ascii="Sakkal Majalla" w:hAnsi="Sakkal Majalla" w:cs="Sakkal Majalla"/>
          <w:sz w:val="28"/>
          <w:szCs w:val="28"/>
          <w:rtl/>
        </w:rPr>
      </w:pPr>
      <w:r w:rsidRPr="00695D71">
        <w:rPr>
          <w:rFonts w:ascii="Sakkal Majalla" w:hAnsi="Sakkal Majalla" w:cs="Sakkal Majalla"/>
          <w:sz w:val="28"/>
          <w:szCs w:val="28"/>
          <w:rtl/>
        </w:rPr>
        <w:t xml:space="preserve">يتضح من استعراض الدراسات السابقة تنوع مجالات الاهتمام والمناهج المستخدمة. فقد ركزت الدراسة المحلية لعلي وآخرين (2009) على البعد المكاني واستخدام صور الأقمار الصناعية </w:t>
      </w:r>
      <w:proofErr w:type="spellStart"/>
      <w:r w:rsidRPr="00695D71">
        <w:rPr>
          <w:rFonts w:ascii="Sakkal Majalla" w:hAnsi="Sakkal Majalla" w:cs="Sakkal Majalla"/>
          <w:sz w:val="28"/>
          <w:szCs w:val="28"/>
          <w:rtl/>
        </w:rPr>
        <w:t>الرادارية</w:t>
      </w:r>
      <w:proofErr w:type="spellEnd"/>
      <w:r w:rsidRPr="00695D71">
        <w:rPr>
          <w:rFonts w:ascii="Sakkal Majalla" w:hAnsi="Sakkal Majalla" w:cs="Sakkal Majalla"/>
          <w:sz w:val="28"/>
          <w:szCs w:val="28"/>
          <w:rtl/>
        </w:rPr>
        <w:t xml:space="preserve"> في حصر مواقع التخلص من النفايات داخل مدينة الرياض. وتناولت الدراسة العربية لإسماعيل وآخرين (2023) الجوانب التشغيلية والمكانية والتقنية المرتبطة بإدارة المسارات والجمع والنقل، وتحديد مواقع الرمي غير النظامي، وتتبع نفايات البناء وجدولتها.</w:t>
      </w:r>
    </w:p>
    <w:p w14:paraId="33328DDD" w14:textId="77777777" w:rsidR="000F0647" w:rsidRPr="00695D71" w:rsidRDefault="000F0647" w:rsidP="000F0647">
      <w:pPr>
        <w:rPr>
          <w:rFonts w:ascii="Sakkal Majalla" w:hAnsi="Sakkal Majalla" w:cs="Sakkal Majalla"/>
          <w:sz w:val="28"/>
          <w:szCs w:val="28"/>
          <w:rtl/>
        </w:rPr>
      </w:pPr>
    </w:p>
    <w:p w14:paraId="35792F40" w14:textId="77777777" w:rsidR="000F0647" w:rsidRPr="00695D71" w:rsidRDefault="000F0647" w:rsidP="000F0647">
      <w:pPr>
        <w:rPr>
          <w:rFonts w:ascii="Sakkal Majalla" w:hAnsi="Sakkal Majalla" w:cs="Sakkal Majalla"/>
          <w:sz w:val="28"/>
          <w:szCs w:val="28"/>
          <w:rtl/>
        </w:rPr>
      </w:pPr>
      <w:r w:rsidRPr="00695D71">
        <w:rPr>
          <w:rFonts w:ascii="Sakkal Majalla" w:hAnsi="Sakkal Majalla" w:cs="Sakkal Majalla"/>
          <w:sz w:val="28"/>
          <w:szCs w:val="28"/>
          <w:rtl/>
        </w:rPr>
        <w:t xml:space="preserve">أما دراسة ساكا وآخرين (2024)، فقد ركزت على التنبؤ المسبق بكميات نفايات الهدم من خلال دمج نمذجة معلومات البناء والتعلم الآلي، في حين تناولت دراسة </w:t>
      </w:r>
      <w:proofErr w:type="spellStart"/>
      <w:r w:rsidRPr="00695D71">
        <w:rPr>
          <w:rFonts w:ascii="Sakkal Majalla" w:hAnsi="Sakkal Majalla" w:cs="Sakkal Majalla"/>
          <w:sz w:val="28"/>
          <w:szCs w:val="28"/>
          <w:rtl/>
        </w:rPr>
        <w:t>لانغلي</w:t>
      </w:r>
      <w:proofErr w:type="spellEnd"/>
      <w:r w:rsidRPr="00695D71">
        <w:rPr>
          <w:rFonts w:ascii="Sakkal Majalla" w:hAnsi="Sakkal Majalla" w:cs="Sakkal Majalla"/>
          <w:sz w:val="28"/>
          <w:szCs w:val="28"/>
          <w:rtl/>
        </w:rPr>
        <w:t xml:space="preserve"> وآخرين (2025) استخدام الرؤية الحاسوبية والتعلم العميق في تحليل وفرز نفايات البناء والهدم المختلطة داخل مرافق استرداد المواد.</w:t>
      </w:r>
    </w:p>
    <w:p w14:paraId="05168D89" w14:textId="77777777" w:rsidR="000F0647" w:rsidRPr="00695D71" w:rsidRDefault="000F0647" w:rsidP="000F0647">
      <w:pPr>
        <w:rPr>
          <w:rFonts w:ascii="Sakkal Majalla" w:hAnsi="Sakkal Majalla" w:cs="Sakkal Majalla"/>
          <w:sz w:val="28"/>
          <w:szCs w:val="28"/>
          <w:rtl/>
        </w:rPr>
      </w:pPr>
    </w:p>
    <w:p w14:paraId="4D4067BB" w14:textId="77777777" w:rsidR="000F0647" w:rsidRPr="00695D71" w:rsidRDefault="000F0647" w:rsidP="000F0647">
      <w:pPr>
        <w:rPr>
          <w:rFonts w:ascii="Sakkal Majalla" w:hAnsi="Sakkal Majalla" w:cs="Sakkal Majalla"/>
          <w:sz w:val="28"/>
          <w:szCs w:val="28"/>
          <w:rtl/>
        </w:rPr>
      </w:pPr>
      <w:r w:rsidRPr="00695D71">
        <w:rPr>
          <w:rFonts w:ascii="Sakkal Majalla" w:hAnsi="Sakkal Majalla" w:cs="Sakkal Majalla"/>
          <w:sz w:val="28"/>
          <w:szCs w:val="28"/>
          <w:rtl/>
        </w:rPr>
        <w:t>وتتفق الدراسات الأربع على أهمية توظيف البيانات والحلول التقنية في تحسين إدارة النفايات ودعم اتخاذ القرار، إلا أنها تختلف في نطاقها وأهدافها. فالدراسة المحلية تناولت النفايات بصورة عامة ولم تقتصر على نفايات البناء والهدم، بينما ركزت الدراسة العربية على التخلص الآمن وإدارة عمليات النقل والتتبع. أما الدراستان العالميتان فتناولتا تطبيقين تقنيين متخصصين، هما التنبؤ المسبق باستخدام نمذجة معلومات البناء والتعلم الآلي، والفرز والتحليل باستخدام الرؤية الحاسوبية والتعلم العميق.</w:t>
      </w:r>
    </w:p>
    <w:p w14:paraId="3AD85C28" w14:textId="77777777" w:rsidR="000F0647" w:rsidRPr="00695D71" w:rsidRDefault="000F0647" w:rsidP="000F0647">
      <w:pPr>
        <w:rPr>
          <w:rFonts w:ascii="Sakkal Majalla" w:hAnsi="Sakkal Majalla" w:cs="Sakkal Majalla"/>
          <w:sz w:val="28"/>
          <w:szCs w:val="28"/>
          <w:rtl/>
        </w:rPr>
      </w:pPr>
    </w:p>
    <w:p w14:paraId="35AAB320" w14:textId="1954419A" w:rsidR="00F925D0" w:rsidRPr="00695D71" w:rsidRDefault="000F0647" w:rsidP="000F0647">
      <w:pPr>
        <w:rPr>
          <w:rFonts w:ascii="Sakkal Majalla" w:hAnsi="Sakkal Majalla" w:cs="Sakkal Majalla"/>
          <w:sz w:val="28"/>
          <w:szCs w:val="28"/>
          <w:rtl/>
        </w:rPr>
      </w:pPr>
      <w:r w:rsidRPr="00695D71">
        <w:rPr>
          <w:rFonts w:ascii="Sakkal Majalla" w:hAnsi="Sakkal Majalla" w:cs="Sakkal Majalla"/>
          <w:sz w:val="28"/>
          <w:szCs w:val="28"/>
          <w:rtl/>
        </w:rPr>
        <w:t>وتتمثل الفجوة البحثية في محدودية الدراسات التي تجمع بين الأبعاد البيئية والاقتصادية والمكانية والتنظيمية، وبين دور نمذجة معلومات البناء والذكاء الاصطناعي والرؤية الحاسوبية، ضمن إطار متكامل يركز على إدارة نفايات البناء والهدم في مدينة الرياض. ومن ثم، تسعى الدراسة الحالية إلى الاستفادة من نتائج الدراسات السابقة وربط محاورها المتفرقة، من خلال تحليل واقع إدارة نفايات البناء والهدم في الرياض، ودراسة التحديات المرتبطة بها، وتحليل مدى إسهام الحلول التقنية في رفع كفاءة الإدارة وتحسين جودة البيئة الحضرية.</w:t>
      </w:r>
    </w:p>
    <w:p w14:paraId="4102F324" w14:textId="77777777" w:rsidR="00F925D0" w:rsidRPr="00695D71" w:rsidRDefault="00F925D0" w:rsidP="00D22171">
      <w:pPr>
        <w:rPr>
          <w:rFonts w:ascii="Sakkal Majalla" w:hAnsi="Sakkal Majalla" w:cs="Sakkal Majalla"/>
          <w:sz w:val="28"/>
          <w:szCs w:val="28"/>
          <w:rtl/>
        </w:rPr>
      </w:pPr>
    </w:p>
    <w:p w14:paraId="2C12962A" w14:textId="77777777" w:rsidR="00F925D0" w:rsidRPr="00695D71" w:rsidRDefault="00F925D0" w:rsidP="00D22171">
      <w:pPr>
        <w:rPr>
          <w:rFonts w:ascii="Sakkal Majalla" w:hAnsi="Sakkal Majalla" w:cs="Sakkal Majalla"/>
          <w:sz w:val="28"/>
          <w:szCs w:val="28"/>
          <w:rtl/>
        </w:rPr>
      </w:pPr>
    </w:p>
    <w:p w14:paraId="047FD747" w14:textId="77777777" w:rsidR="00F925D0" w:rsidRPr="00695D71" w:rsidRDefault="00F925D0" w:rsidP="00D22171">
      <w:pPr>
        <w:rPr>
          <w:rFonts w:ascii="Sakkal Majalla" w:hAnsi="Sakkal Majalla" w:cs="Sakkal Majalla"/>
          <w:sz w:val="28"/>
          <w:szCs w:val="28"/>
          <w:rtl/>
        </w:rPr>
      </w:pPr>
    </w:p>
    <w:p w14:paraId="3BE45AC2" w14:textId="77777777" w:rsidR="00F925D0" w:rsidRPr="00695D71" w:rsidRDefault="00F925D0" w:rsidP="00D22171">
      <w:pPr>
        <w:rPr>
          <w:rFonts w:ascii="Sakkal Majalla" w:hAnsi="Sakkal Majalla" w:cs="Sakkal Majalla"/>
          <w:sz w:val="28"/>
          <w:szCs w:val="28"/>
          <w:rtl/>
        </w:rPr>
      </w:pPr>
    </w:p>
    <w:p w14:paraId="7312F260" w14:textId="77777777" w:rsidR="00F925D0" w:rsidRPr="00695D71" w:rsidRDefault="00F925D0" w:rsidP="00D22171">
      <w:pPr>
        <w:rPr>
          <w:rFonts w:ascii="Sakkal Majalla" w:hAnsi="Sakkal Majalla" w:cs="Sakkal Majalla"/>
          <w:sz w:val="28"/>
          <w:szCs w:val="28"/>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117FB682" w14:textId="77777777" w:rsidR="00F925D0" w:rsidRDefault="00F925D0" w:rsidP="00AC55C6">
      <w:pP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E9610E">
      <w:pPr>
        <w:pStyle w:val="Heading1"/>
        <w:rPr>
          <w:rtl/>
        </w:rPr>
      </w:pPr>
      <w:bookmarkStart w:id="12" w:name="_Toc235115104"/>
      <w:r w:rsidRPr="009125CE">
        <w:rPr>
          <w:rFonts w:hint="cs"/>
          <w:rtl/>
        </w:rPr>
        <w:t xml:space="preserve">الفصل </w:t>
      </w:r>
      <w:r>
        <w:rPr>
          <w:rFonts w:hint="cs"/>
          <w:rtl/>
        </w:rPr>
        <w:t>الثالث</w:t>
      </w:r>
      <w:bookmarkEnd w:id="12"/>
    </w:p>
    <w:p w14:paraId="3A2D2B16" w14:textId="06819377" w:rsidR="00F925D0" w:rsidRPr="009125CE" w:rsidRDefault="00F925D0" w:rsidP="00E9610E">
      <w:pPr>
        <w:pStyle w:val="Heading1"/>
        <w:rPr>
          <w:rtl/>
        </w:rPr>
      </w:pPr>
      <w:bookmarkStart w:id="13" w:name="_Toc235115105"/>
      <w:r>
        <w:rPr>
          <w:rFonts w:hint="cs"/>
          <w:rtl/>
        </w:rPr>
        <w:t>منهجية الدراسة</w:t>
      </w:r>
      <w:bookmarkEnd w:id="13"/>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Pr>
      </w:pPr>
    </w:p>
    <w:p w14:paraId="0CDA50FA" w14:textId="77777777" w:rsidR="00A72DDF" w:rsidRDefault="00A72DDF" w:rsidP="00D22171">
      <w:pPr>
        <w:rPr>
          <w:rFonts w:ascii="Sakkal Majalla" w:hAnsi="Sakkal Majalla" w:cs="Sakkal Majalla"/>
          <w:sz w:val="28"/>
          <w:szCs w:val="28"/>
          <w:u w:val="single"/>
          <w:rtl/>
        </w:rPr>
      </w:pPr>
    </w:p>
    <w:p w14:paraId="76D397BE" w14:textId="2181057D" w:rsidR="00D22171" w:rsidRDefault="00D22171" w:rsidP="00A72DDF">
      <w:pPr>
        <w:pStyle w:val="Heading2"/>
        <w:rPr>
          <w:rtl/>
        </w:rPr>
      </w:pPr>
      <w:bookmarkStart w:id="14" w:name="_Toc235115106"/>
      <w:r w:rsidRPr="00D22171">
        <w:rPr>
          <w:rtl/>
        </w:rPr>
        <w:lastRenderedPageBreak/>
        <w:t>-</w:t>
      </w:r>
      <w:r w:rsidR="00BC094B">
        <w:rPr>
          <w:rFonts w:hint="cs"/>
          <w:rtl/>
        </w:rPr>
        <w:t>مقدمة</w:t>
      </w:r>
      <w:r w:rsidRPr="00D22171">
        <w:rPr>
          <w:rtl/>
        </w:rPr>
        <w:t>.</w:t>
      </w:r>
      <w:bookmarkEnd w:id="14"/>
      <w:r w:rsidRPr="00D22171">
        <w:rPr>
          <w:rtl/>
        </w:rPr>
        <w:t xml:space="preserve"> </w:t>
      </w:r>
    </w:p>
    <w:p w14:paraId="3BB252C7" w14:textId="77777777" w:rsidR="00E01B7B" w:rsidRPr="00E01B7B" w:rsidRDefault="00E01B7B" w:rsidP="00E01B7B">
      <w:pPr>
        <w:rPr>
          <w:rFonts w:ascii="Sakkal Majalla" w:hAnsi="Sakkal Majalla" w:cs="Sakkal Majalla"/>
          <w:sz w:val="28"/>
          <w:szCs w:val="28"/>
          <w:rtl/>
        </w:rPr>
      </w:pPr>
      <w:r w:rsidRPr="00E01B7B">
        <w:rPr>
          <w:rFonts w:ascii="Sakkal Majalla" w:hAnsi="Sakkal Majalla" w:cs="Sakkal Majalla"/>
          <w:sz w:val="28"/>
          <w:szCs w:val="28"/>
          <w:rtl/>
        </w:rPr>
        <w:t>يتناول هذا الفصل المنهجية العلمية التي اعتمدت عليها الدراسة لتحقيق أهدافها والإجابة عن تساؤلاتها، من خلال توضيح منهج الدراسة، ومجتمعها وعينتها، وأداة جمع البيانات، وإجراءات التحقق من صدق الأداة وثباتها، إضافة إلى الأساليب الإحصائية المستخدمة في تحليل البيانات واستخلاص النتائج.</w:t>
      </w:r>
    </w:p>
    <w:p w14:paraId="431E7A54" w14:textId="77777777" w:rsidR="00E01B7B" w:rsidRPr="00E01B7B" w:rsidRDefault="00E01B7B" w:rsidP="00E01B7B">
      <w:pPr>
        <w:rPr>
          <w:rFonts w:ascii="Sakkal Majalla" w:hAnsi="Sakkal Majalla" w:cs="Sakkal Majalla"/>
          <w:sz w:val="28"/>
          <w:szCs w:val="28"/>
          <w:rtl/>
        </w:rPr>
      </w:pPr>
    </w:p>
    <w:p w14:paraId="6CCE77E6" w14:textId="0347C0C9" w:rsidR="00BC094B" w:rsidRDefault="00E01B7B" w:rsidP="00E01B7B">
      <w:pPr>
        <w:rPr>
          <w:rFonts w:ascii="Sakkal Majalla" w:hAnsi="Sakkal Majalla" w:cs="Sakkal Majalla"/>
          <w:sz w:val="28"/>
          <w:szCs w:val="28"/>
          <w:rtl/>
        </w:rPr>
      </w:pPr>
      <w:r w:rsidRPr="00E01B7B">
        <w:rPr>
          <w:rFonts w:ascii="Sakkal Majalla" w:hAnsi="Sakkal Majalla" w:cs="Sakkal Majalla"/>
          <w:sz w:val="28"/>
          <w:szCs w:val="28"/>
          <w:rtl/>
        </w:rPr>
        <w:t>وانطلاقًا من طبيعة الدراسة، التي تهدف إلى تحليل دور الحلول التقنية في تحسين إدارة نفايات البناء والهدم في مدينة الرياض، فقد اعتمدت الدراسة المنهج الوصفي التحليلي، الذي يُعد من أكثر المناهج استخدامًا في الدراسات التي تهدف إلى وصف الظواهر وتحليلها وتفسيرها بالاعتماد على جمع البيانات وتحليلها للوصول إلى نتائج علمية تسهم في فهم الواقع ودعم عملية اتخاذ القرار (عبيدات وآخرون، 2022). ويُعد هذا المنهج الأنسب للدراسة الحالية؛ لملاءمته في دراسة واقع إدارة نفايات البناء والهدم، وتحليل آراء أفراد الدراسة حول الحلول التقنية، بما يسهم في تحقيق أهداف الدراسة والإجابة عن تساؤلاتها.</w:t>
      </w:r>
    </w:p>
    <w:p w14:paraId="55872223" w14:textId="77777777" w:rsidR="00E01B7B" w:rsidRPr="00E01B7B" w:rsidRDefault="00E01B7B" w:rsidP="00E01B7B">
      <w:pPr>
        <w:rPr>
          <w:rFonts w:ascii="Sakkal Majalla" w:hAnsi="Sakkal Majalla" w:cs="Sakkal Majalla"/>
          <w:sz w:val="28"/>
          <w:szCs w:val="28"/>
          <w:rtl/>
        </w:rPr>
      </w:pPr>
    </w:p>
    <w:p w14:paraId="287C3718" w14:textId="77777777" w:rsidR="00BC094B" w:rsidRDefault="00BC094B" w:rsidP="00D22171">
      <w:pPr>
        <w:rPr>
          <w:rFonts w:ascii="Sakkal Majalla" w:hAnsi="Sakkal Majalla" w:cs="Sakkal Majalla"/>
          <w:sz w:val="28"/>
          <w:szCs w:val="28"/>
          <w:u w:val="single"/>
          <w:rtl/>
        </w:rPr>
      </w:pP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64ED4CF9" w14:textId="77777777" w:rsidR="00BC094B" w:rsidRDefault="00BC094B" w:rsidP="00D22171">
      <w:pPr>
        <w:rPr>
          <w:rFonts w:ascii="Sakkal Majalla" w:hAnsi="Sakkal Majalla" w:cs="Sakkal Majalla"/>
          <w:sz w:val="28"/>
          <w:szCs w:val="28"/>
          <w:u w:val="single"/>
          <w:rtl/>
        </w:rPr>
      </w:pPr>
    </w:p>
    <w:p w14:paraId="123926F8" w14:textId="77777777" w:rsidR="00BC094B" w:rsidRDefault="00BC094B" w:rsidP="00D22171">
      <w:pPr>
        <w:rPr>
          <w:rFonts w:ascii="Sakkal Majalla" w:hAnsi="Sakkal Majalla" w:cs="Sakkal Majalla"/>
          <w:sz w:val="28"/>
          <w:szCs w:val="28"/>
          <w:u w:val="single"/>
          <w:rtl/>
        </w:rPr>
      </w:pPr>
    </w:p>
    <w:p w14:paraId="3EC0FD47" w14:textId="77777777" w:rsidR="00BC094B" w:rsidRDefault="00BC094B" w:rsidP="00D22171">
      <w:pPr>
        <w:rPr>
          <w:rFonts w:ascii="Sakkal Majalla" w:hAnsi="Sakkal Majalla" w:cs="Sakkal Majalla"/>
          <w:sz w:val="28"/>
          <w:szCs w:val="28"/>
          <w:u w:val="single"/>
          <w:rtl/>
        </w:rPr>
      </w:pPr>
    </w:p>
    <w:p w14:paraId="72A2257C" w14:textId="77777777" w:rsidR="00BC094B" w:rsidRDefault="00BC094B" w:rsidP="00D22171">
      <w:pPr>
        <w:rPr>
          <w:rFonts w:ascii="Sakkal Majalla" w:hAnsi="Sakkal Majalla" w:cs="Sakkal Majalla"/>
          <w:sz w:val="28"/>
          <w:szCs w:val="28"/>
          <w:u w:val="single"/>
          <w:rtl/>
        </w:rPr>
      </w:pPr>
    </w:p>
    <w:p w14:paraId="780B4E75" w14:textId="77777777" w:rsidR="00BC094B" w:rsidRDefault="00BC094B" w:rsidP="00D22171">
      <w:pPr>
        <w:rPr>
          <w:rFonts w:ascii="Sakkal Majalla" w:hAnsi="Sakkal Majalla" w:cs="Sakkal Majalla"/>
          <w:sz w:val="28"/>
          <w:szCs w:val="28"/>
          <w:u w:val="single"/>
          <w:rtl/>
        </w:rPr>
      </w:pPr>
    </w:p>
    <w:p w14:paraId="495B7220" w14:textId="77777777" w:rsidR="00BC094B" w:rsidRDefault="00BC094B" w:rsidP="00D22171">
      <w:pPr>
        <w:rPr>
          <w:rFonts w:ascii="Sakkal Majalla" w:hAnsi="Sakkal Majalla" w:cs="Sakkal Majalla"/>
          <w:sz w:val="28"/>
          <w:szCs w:val="28"/>
          <w:u w:val="single"/>
          <w:rtl/>
        </w:rPr>
      </w:pPr>
    </w:p>
    <w:p w14:paraId="3697D573" w14:textId="77777777" w:rsidR="00BC094B" w:rsidRDefault="00BC094B" w:rsidP="00D22171">
      <w:pPr>
        <w:rPr>
          <w:rFonts w:ascii="Sakkal Majalla" w:hAnsi="Sakkal Majalla" w:cs="Sakkal Majalla"/>
          <w:sz w:val="28"/>
          <w:szCs w:val="28"/>
          <w:u w:val="single"/>
          <w:rtl/>
        </w:rPr>
      </w:pPr>
    </w:p>
    <w:p w14:paraId="4BE6C5BC" w14:textId="77777777" w:rsidR="00BC094B" w:rsidRDefault="00BC094B" w:rsidP="00D22171">
      <w:pPr>
        <w:rPr>
          <w:rFonts w:ascii="Sakkal Majalla" w:hAnsi="Sakkal Majalla" w:cs="Sakkal Majalla"/>
          <w:sz w:val="28"/>
          <w:szCs w:val="28"/>
          <w:u w:val="single"/>
          <w:rtl/>
        </w:rPr>
      </w:pPr>
    </w:p>
    <w:p w14:paraId="5B5DB33B" w14:textId="77777777" w:rsidR="00BC094B" w:rsidRDefault="00BC094B" w:rsidP="00D22171">
      <w:pPr>
        <w:rPr>
          <w:rFonts w:ascii="Sakkal Majalla" w:hAnsi="Sakkal Majalla" w:cs="Sakkal Majalla"/>
          <w:sz w:val="28"/>
          <w:szCs w:val="28"/>
          <w:u w:val="single"/>
          <w:rtl/>
        </w:rPr>
      </w:pPr>
    </w:p>
    <w:p w14:paraId="0FBD8E24" w14:textId="77777777" w:rsidR="00E01B7B" w:rsidRDefault="00E01B7B" w:rsidP="00D22171">
      <w:pPr>
        <w:rPr>
          <w:rFonts w:ascii="Sakkal Majalla" w:hAnsi="Sakkal Majalla" w:cs="Sakkal Majalla"/>
          <w:sz w:val="28"/>
          <w:szCs w:val="28"/>
          <w:u w:val="single"/>
          <w:rtl/>
        </w:rPr>
      </w:pPr>
    </w:p>
    <w:p w14:paraId="2E715580" w14:textId="4741BF4B" w:rsidR="00D22171" w:rsidRDefault="00D22171" w:rsidP="00A72DDF">
      <w:pPr>
        <w:pStyle w:val="Heading2"/>
        <w:rPr>
          <w:rtl/>
        </w:rPr>
      </w:pPr>
      <w:bookmarkStart w:id="15" w:name="_Toc235115107"/>
      <w:r w:rsidRPr="00D22171">
        <w:rPr>
          <w:rtl/>
        </w:rPr>
        <w:lastRenderedPageBreak/>
        <w:t>-المنهجية وطرق البحث.</w:t>
      </w:r>
      <w:bookmarkEnd w:id="15"/>
      <w:r w:rsidRPr="00D22171">
        <w:rPr>
          <w:rtl/>
        </w:rPr>
        <w:t xml:space="preserve"> </w:t>
      </w:r>
    </w:p>
    <w:p w14:paraId="3BAD3AE0" w14:textId="77777777" w:rsidR="00E84EDF" w:rsidRDefault="000F5738" w:rsidP="000F5738">
      <w:pPr>
        <w:rPr>
          <w:rFonts w:ascii="Sakkal Majalla" w:hAnsi="Sakkal Majalla" w:cs="Sakkal Majalla"/>
          <w:sz w:val="28"/>
          <w:szCs w:val="28"/>
        </w:rPr>
      </w:pPr>
      <w:r w:rsidRPr="000F5738">
        <w:rPr>
          <w:rFonts w:ascii="Sakkal Majalla" w:hAnsi="Sakkal Majalla" w:cs="Sakkal Majalla"/>
          <w:sz w:val="28"/>
          <w:szCs w:val="28"/>
          <w:rtl/>
        </w:rPr>
        <w:t>اعتمدت الدراسة المنهج الوصفي التحليلي؛ لملاءمته لطبيعة الدراسة وأهدافها، إذ يُعرّف بأنه المنهج الذي يهتم بوصف الظاهرة كما هي في الواقع، وجمع البيانات المتعلقة بها، وتحليلها وتفسيرها بصورة علمية، بما يسهم في الوصول إلى نتائج تدعم فهم الظاهرة واتخاذ القرارات المناسبة بشأنها (عبيدات وآخرو</w:t>
      </w:r>
    </w:p>
    <w:p w14:paraId="482E51CB" w14:textId="760BBF0D" w:rsidR="000F5738" w:rsidRPr="000F5738" w:rsidRDefault="000F5738" w:rsidP="000F5738">
      <w:pPr>
        <w:rPr>
          <w:rFonts w:ascii="Sakkal Majalla" w:hAnsi="Sakkal Majalla" w:cs="Sakkal Majalla"/>
          <w:sz w:val="28"/>
          <w:szCs w:val="28"/>
        </w:rPr>
      </w:pPr>
      <w:r w:rsidRPr="000F5738">
        <w:rPr>
          <w:rFonts w:ascii="Sakkal Majalla" w:hAnsi="Sakkal Majalla" w:cs="Sakkal Majalla"/>
          <w:sz w:val="28"/>
          <w:szCs w:val="28"/>
          <w:rtl/>
        </w:rPr>
        <w:t xml:space="preserve">ن، </w:t>
      </w:r>
      <w:r w:rsidR="00DD54A3">
        <w:rPr>
          <w:rFonts w:ascii="Sakkal Majalla" w:hAnsi="Sakkal Majalla" w:cs="Sakkal Majalla"/>
          <w:sz w:val="28"/>
          <w:szCs w:val="28"/>
        </w:rPr>
        <w:t>2021</w:t>
      </w:r>
      <w:r w:rsidRPr="000F5738">
        <w:rPr>
          <w:rFonts w:ascii="Sakkal Majalla" w:hAnsi="Sakkal Majalla" w:cs="Sakkal Majalla"/>
          <w:sz w:val="28"/>
          <w:szCs w:val="28"/>
          <w:rtl/>
        </w:rPr>
        <w:t>).</w:t>
      </w:r>
    </w:p>
    <w:p w14:paraId="3235C252" w14:textId="0F08036D" w:rsidR="000F5738" w:rsidRPr="000F5738" w:rsidRDefault="000F5738" w:rsidP="000F5738">
      <w:pPr>
        <w:rPr>
          <w:rFonts w:ascii="Sakkal Majalla" w:hAnsi="Sakkal Majalla" w:cs="Sakkal Majalla"/>
          <w:sz w:val="28"/>
          <w:szCs w:val="28"/>
        </w:rPr>
      </w:pPr>
      <w:r w:rsidRPr="000F5738">
        <w:rPr>
          <w:rFonts w:ascii="Sakkal Majalla" w:hAnsi="Sakkal Majalla" w:cs="Sakkal Majalla"/>
          <w:sz w:val="28"/>
          <w:szCs w:val="28"/>
          <w:rtl/>
        </w:rPr>
        <w:t>ويقوم المنهج الوصفي التحليلي على جمع البيانات المتعلقة بالظاهرة المدروسة، وتنظيمها، وتحليلها إحصائيًا، ثم تفسير النتائج في ضوء الإطار النظري والدراسات السابقة، بهدف الوصول إلى استنتاجات علمية يمكن الاستفادة منها في تطوير الواقع العملي ومعالجة المشكلات محل الدراسة.</w:t>
      </w:r>
    </w:p>
    <w:p w14:paraId="09667579" w14:textId="5948CF90" w:rsidR="000F5738" w:rsidRPr="000F5738" w:rsidRDefault="000F5738" w:rsidP="000F5738">
      <w:pPr>
        <w:rPr>
          <w:rFonts w:ascii="Sakkal Majalla" w:hAnsi="Sakkal Majalla" w:cs="Sakkal Majalla"/>
          <w:sz w:val="28"/>
          <w:szCs w:val="28"/>
        </w:rPr>
      </w:pPr>
      <w:r w:rsidRPr="000F5738">
        <w:rPr>
          <w:rFonts w:ascii="Sakkal Majalla" w:hAnsi="Sakkal Majalla" w:cs="Sakkal Majalla"/>
          <w:sz w:val="28"/>
          <w:szCs w:val="28"/>
          <w:rtl/>
        </w:rPr>
        <w:t>وقد اختير هذا المنهج لملاءمته للدراسة الحالية، التي تهدف إلى تحليل واقع إدارة نفايات البناء والهدم في مدينة الرياض، ودراسة التحديات البيئية والاقتصادية والمكانية المرتبطة بها، إلى جانب تحليل آراء المختصين حول مدى إسهام الحلول التقنية، والمتمثلة في تقنية نمذجة معلومات البناء (</w:t>
      </w:r>
      <w:r w:rsidRPr="000F5738">
        <w:rPr>
          <w:rFonts w:ascii="Sakkal Majalla" w:hAnsi="Sakkal Majalla" w:cs="Sakkal Majalla"/>
          <w:sz w:val="28"/>
          <w:szCs w:val="28"/>
        </w:rPr>
        <w:t>Building Information Modeling - BIM</w:t>
      </w:r>
      <w:r w:rsidRPr="000F5738">
        <w:rPr>
          <w:rFonts w:ascii="Sakkal Majalla" w:hAnsi="Sakkal Majalla" w:cs="Sakkal Majalla"/>
          <w:sz w:val="28"/>
          <w:szCs w:val="28"/>
          <w:rtl/>
        </w:rPr>
        <w:t>) وتقنيات الذكاء الاصطناعي والرؤية الحاسوبية، في تحسين إدارة نفايات البناء والهدم، بما يسهم في تحقيق أهداف الدراسة والإجابة عن تساؤلاتها.</w:t>
      </w:r>
    </w:p>
    <w:p w14:paraId="5B42E0AA" w14:textId="254B6CCB" w:rsidR="000F5738" w:rsidRPr="000F5738" w:rsidRDefault="000F5738" w:rsidP="000F5738">
      <w:pPr>
        <w:rPr>
          <w:rFonts w:ascii="Sakkal Majalla" w:hAnsi="Sakkal Majalla" w:cs="Sakkal Majalla"/>
          <w:sz w:val="28"/>
          <w:szCs w:val="28"/>
        </w:rPr>
      </w:pPr>
      <w:r w:rsidRPr="000F5738">
        <w:rPr>
          <w:rFonts w:ascii="Sakkal Majalla" w:hAnsi="Sakkal Majalla" w:cs="Sakkal Majalla"/>
          <w:sz w:val="28"/>
          <w:szCs w:val="28"/>
          <w:rtl/>
        </w:rPr>
        <w:t>أسلوب الدراسة</w:t>
      </w:r>
    </w:p>
    <w:p w14:paraId="52AD9EF0" w14:textId="15C5EB7B" w:rsidR="000F5738" w:rsidRPr="000F5738" w:rsidRDefault="000F5738" w:rsidP="000F5738">
      <w:pPr>
        <w:rPr>
          <w:rFonts w:ascii="Sakkal Majalla" w:hAnsi="Sakkal Majalla" w:cs="Sakkal Majalla"/>
          <w:sz w:val="28"/>
          <w:szCs w:val="28"/>
        </w:rPr>
      </w:pPr>
      <w:r w:rsidRPr="000F5738">
        <w:rPr>
          <w:rFonts w:ascii="Sakkal Majalla" w:hAnsi="Sakkal Majalla" w:cs="Sakkal Majalla"/>
          <w:sz w:val="28"/>
          <w:szCs w:val="28"/>
          <w:rtl/>
        </w:rPr>
        <w:t>اعتمدت الدراسة الأسلوب الكمي (</w:t>
      </w:r>
      <w:r w:rsidRPr="000F5738">
        <w:rPr>
          <w:rFonts w:ascii="Sakkal Majalla" w:hAnsi="Sakkal Majalla" w:cs="Sakkal Majalla"/>
          <w:sz w:val="28"/>
          <w:szCs w:val="28"/>
        </w:rPr>
        <w:t>Quantitative Approach</w:t>
      </w:r>
      <w:r w:rsidRPr="000F5738">
        <w:rPr>
          <w:rFonts w:ascii="Sakkal Majalla" w:hAnsi="Sakkal Majalla" w:cs="Sakkal Majalla"/>
          <w:sz w:val="28"/>
          <w:szCs w:val="28"/>
          <w:rtl/>
        </w:rPr>
        <w:t>)، وذلك من خلال تصميم استبانة إلكترونية لجمع البيانات من أفراد الدراسة، وتحليلها باستخدام الأساليب الإحصائية المناسبة للإجابة عن تساؤلات الدراسة وتحقيق أهدافها.</w:t>
      </w:r>
    </w:p>
    <w:p w14:paraId="70EFC514" w14:textId="69B743C3" w:rsidR="00BC094B" w:rsidRPr="000F5738" w:rsidRDefault="000F5738" w:rsidP="000F5738">
      <w:pPr>
        <w:rPr>
          <w:rFonts w:ascii="Sakkal Majalla" w:hAnsi="Sakkal Majalla" w:cs="Sakkal Majalla"/>
          <w:sz w:val="28"/>
          <w:szCs w:val="28"/>
        </w:rPr>
      </w:pPr>
      <w:r w:rsidRPr="000F5738">
        <w:rPr>
          <w:rFonts w:ascii="Sakkal Majalla" w:hAnsi="Sakkal Majalla" w:cs="Sakkal Majalla"/>
          <w:sz w:val="28"/>
          <w:szCs w:val="28"/>
          <w:rtl/>
        </w:rPr>
        <w:t>كما اعتمدت الدراسة على المراجعة الوثائقية (</w:t>
      </w:r>
      <w:r w:rsidRPr="000F5738">
        <w:rPr>
          <w:rFonts w:ascii="Sakkal Majalla" w:hAnsi="Sakkal Majalla" w:cs="Sakkal Majalla"/>
          <w:sz w:val="28"/>
          <w:szCs w:val="28"/>
        </w:rPr>
        <w:t>Document Review</w:t>
      </w:r>
      <w:r w:rsidRPr="000F5738">
        <w:rPr>
          <w:rFonts w:ascii="Sakkal Majalla" w:hAnsi="Sakkal Majalla" w:cs="Sakkal Majalla"/>
          <w:sz w:val="28"/>
          <w:szCs w:val="28"/>
          <w:rtl/>
        </w:rPr>
        <w:t>) بوصفها أسلوبًا مساندًا، من خلال تحليل الأنظمة واللوائح والتقارير الرسمية والدراسات العلمية ذات العلاقة، وذلك لدعم الإطار النظري، وتفسير النتائج، وربطها بالواقع التنظيمي والتطبيقي في المملكة العربية السعودية، ولا سيما في مدينة الرياض.</w:t>
      </w:r>
    </w:p>
    <w:p w14:paraId="78450253" w14:textId="77777777" w:rsidR="00BC094B" w:rsidRPr="000F5738" w:rsidRDefault="00BC094B" w:rsidP="00D22171">
      <w:pPr>
        <w:rPr>
          <w:rFonts w:ascii="Sakkal Majalla" w:hAnsi="Sakkal Majalla" w:cs="Sakkal Majalla"/>
          <w:sz w:val="28"/>
          <w:szCs w:val="28"/>
          <w:rtl/>
        </w:rPr>
      </w:pPr>
    </w:p>
    <w:p w14:paraId="18029DD9" w14:textId="77777777" w:rsidR="00BC094B" w:rsidRDefault="00BC094B" w:rsidP="00D22171">
      <w:pPr>
        <w:rPr>
          <w:rFonts w:ascii="Sakkal Majalla" w:hAnsi="Sakkal Majalla" w:cs="Sakkal Majalla"/>
          <w:sz w:val="28"/>
          <w:szCs w:val="28"/>
          <w:u w:val="single"/>
          <w:rtl/>
        </w:rPr>
      </w:pPr>
    </w:p>
    <w:p w14:paraId="1B33EC3A" w14:textId="77777777" w:rsidR="00BC094B" w:rsidRDefault="00BC094B" w:rsidP="00D22171">
      <w:pPr>
        <w:rPr>
          <w:rFonts w:ascii="Sakkal Majalla" w:hAnsi="Sakkal Majalla" w:cs="Sakkal Majalla"/>
          <w:sz w:val="28"/>
          <w:szCs w:val="28"/>
          <w:u w:val="single"/>
          <w:rtl/>
        </w:rPr>
      </w:pPr>
    </w:p>
    <w:p w14:paraId="67AA9F65" w14:textId="77777777" w:rsidR="00BC094B" w:rsidRDefault="00BC094B" w:rsidP="00D22171">
      <w:pPr>
        <w:rPr>
          <w:rFonts w:ascii="Sakkal Majalla" w:hAnsi="Sakkal Majalla" w:cs="Sakkal Majalla"/>
          <w:sz w:val="28"/>
          <w:szCs w:val="28"/>
          <w:u w:val="single"/>
          <w:rtl/>
        </w:rPr>
      </w:pPr>
    </w:p>
    <w:p w14:paraId="1BEA951A" w14:textId="77777777" w:rsidR="00BC094B" w:rsidRDefault="00BC094B" w:rsidP="00D22171">
      <w:pPr>
        <w:rPr>
          <w:rFonts w:ascii="Sakkal Majalla" w:hAnsi="Sakkal Majalla" w:cs="Sakkal Majalla"/>
          <w:sz w:val="28"/>
          <w:szCs w:val="28"/>
          <w:u w:val="single"/>
          <w:rtl/>
        </w:rPr>
      </w:pPr>
    </w:p>
    <w:p w14:paraId="30641CF7" w14:textId="77777777" w:rsidR="00BC094B" w:rsidRDefault="00BC094B" w:rsidP="00D22171">
      <w:pPr>
        <w:rPr>
          <w:rFonts w:ascii="Sakkal Majalla" w:hAnsi="Sakkal Majalla" w:cs="Sakkal Majalla"/>
          <w:sz w:val="28"/>
          <w:szCs w:val="28"/>
          <w:u w:val="single"/>
        </w:rPr>
      </w:pPr>
    </w:p>
    <w:p w14:paraId="6231C8E9" w14:textId="77777777" w:rsidR="00A72DDF" w:rsidRDefault="00A72DDF" w:rsidP="00D22171">
      <w:pPr>
        <w:rPr>
          <w:rFonts w:ascii="Sakkal Majalla" w:hAnsi="Sakkal Majalla" w:cs="Sakkal Majalla"/>
          <w:sz w:val="28"/>
          <w:szCs w:val="28"/>
          <w:u w:val="single"/>
          <w:rtl/>
        </w:rPr>
      </w:pPr>
    </w:p>
    <w:p w14:paraId="467744E2" w14:textId="77777777" w:rsidR="00BC094B" w:rsidRDefault="00BC094B" w:rsidP="00D22171">
      <w:pPr>
        <w:rPr>
          <w:rFonts w:ascii="Sakkal Majalla" w:hAnsi="Sakkal Majalla" w:cs="Sakkal Majalla"/>
          <w:sz w:val="28"/>
          <w:szCs w:val="28"/>
          <w:u w:val="single"/>
          <w:rtl/>
        </w:rPr>
      </w:pPr>
    </w:p>
    <w:p w14:paraId="05712225" w14:textId="0B6CAF3A" w:rsidR="00BC094B" w:rsidRDefault="00BC094B" w:rsidP="00A72DDF">
      <w:pPr>
        <w:pStyle w:val="Heading2"/>
        <w:rPr>
          <w:rtl/>
        </w:rPr>
      </w:pPr>
      <w:bookmarkStart w:id="16" w:name="_Toc235115108"/>
      <w:r>
        <w:rPr>
          <w:rFonts w:hint="cs"/>
          <w:rtl/>
        </w:rPr>
        <w:lastRenderedPageBreak/>
        <w:t>-مجتمع البحث</w:t>
      </w:r>
      <w:bookmarkEnd w:id="16"/>
    </w:p>
    <w:p w14:paraId="41F440B2" w14:textId="4BB1EC2A" w:rsidR="0048453F" w:rsidRPr="0048453F" w:rsidRDefault="0048453F" w:rsidP="0048453F">
      <w:pPr>
        <w:rPr>
          <w:rFonts w:ascii="Sakkal Majalla" w:hAnsi="Sakkal Majalla" w:cs="Sakkal Majalla"/>
          <w:sz w:val="28"/>
          <w:szCs w:val="28"/>
        </w:rPr>
      </w:pPr>
      <w:r w:rsidRPr="0048453F">
        <w:rPr>
          <w:rFonts w:ascii="Sakkal Majalla" w:hAnsi="Sakkal Majalla" w:cs="Sakkal Majalla"/>
          <w:sz w:val="28"/>
          <w:szCs w:val="28"/>
          <w:rtl/>
        </w:rPr>
        <w:t xml:space="preserve">يتكون مجتمع الدراسة من الأفراد ذوي العلاقة بإدارة نفايات البناء والهدم في مدينة الرياض، ممن يمتلكون المعرفة أو الخبرة المهنية المرتبطة بالجوانب </w:t>
      </w:r>
      <w:proofErr w:type="gramStart"/>
      <w:r w:rsidRPr="0048453F">
        <w:rPr>
          <w:rFonts w:ascii="Sakkal Majalla" w:hAnsi="Sakkal Majalla" w:cs="Sakkal Majalla"/>
          <w:sz w:val="28"/>
          <w:szCs w:val="28"/>
          <w:rtl/>
        </w:rPr>
        <w:t>التنظيمية</w:t>
      </w:r>
      <w:proofErr w:type="gramEnd"/>
      <w:r w:rsidRPr="0048453F">
        <w:rPr>
          <w:rFonts w:ascii="Sakkal Majalla" w:hAnsi="Sakkal Majalla" w:cs="Sakkal Majalla"/>
          <w:sz w:val="28"/>
          <w:szCs w:val="28"/>
          <w:rtl/>
        </w:rPr>
        <w:t xml:space="preserve"> أو الفنية أو التشغيلية أو التقنية ذات الصلة بموضوع الدراسة. ويشمل ذلك العاملين في الجهات الحكومية والهيئات التنظيمية، والقطاع الخاص، والاستشاريين، والأكاديميين، والمهندسين والمختصين في مجالات إدارة النفايات، والهندسة المدنية، وإدارة المشروعات، وتقنيات البناء، وتقنيات الذكاء الاصطناعي ونظم المعلومات الجغرافية، ممن يرتبط عملهم أو خبراتهم بإدارة نفايات البناء والهدم أو تطويرها.</w:t>
      </w:r>
    </w:p>
    <w:p w14:paraId="32B690EA" w14:textId="3CBFEFD6" w:rsidR="0048453F" w:rsidRPr="0048453F" w:rsidRDefault="0048453F" w:rsidP="0048453F">
      <w:pPr>
        <w:rPr>
          <w:rFonts w:ascii="Sakkal Majalla" w:hAnsi="Sakkal Majalla" w:cs="Sakkal Majalla"/>
          <w:sz w:val="28"/>
          <w:szCs w:val="28"/>
        </w:rPr>
      </w:pPr>
      <w:r w:rsidRPr="0048453F">
        <w:rPr>
          <w:rFonts w:ascii="Sakkal Majalla" w:hAnsi="Sakkal Majalla" w:cs="Sakkal Majalla"/>
          <w:sz w:val="28"/>
          <w:szCs w:val="28"/>
          <w:rtl/>
        </w:rPr>
        <w:t>ويُعد اختيار هذا المجتمع مناسبًا لطبيعة الدراسة؛ نظرًا لأن تقييم واقع إدارة نفايات البناء والهدم، وتحليل التحديات البيئية والاقتصادية والمكانية، وتقدير مدى إسهام الحلول التقنية في تحسين الإدارة، يتطلب الحصول على آراء مختصين يمتلكون خبرة عملية أو علمية في هذا المجال، بما يسهم في الوصول إلى نتائج أكثر دقة وموضوعية.</w:t>
      </w:r>
    </w:p>
    <w:p w14:paraId="21DBA9CD" w14:textId="61A46189" w:rsidR="0048453F" w:rsidRPr="0048453F" w:rsidRDefault="0048453F" w:rsidP="0048453F">
      <w:pPr>
        <w:rPr>
          <w:rFonts w:ascii="Sakkal Majalla" w:hAnsi="Sakkal Majalla" w:cs="Sakkal Majalla"/>
          <w:sz w:val="28"/>
          <w:szCs w:val="28"/>
        </w:rPr>
      </w:pPr>
      <w:r w:rsidRPr="0048453F">
        <w:rPr>
          <w:rFonts w:ascii="Sakkal Majalla" w:hAnsi="Sakkal Majalla" w:cs="Sakkal Majalla"/>
          <w:sz w:val="28"/>
          <w:szCs w:val="28"/>
          <w:rtl/>
        </w:rPr>
        <w:t>وتتمثل أبرز الجهات التي يمكن أن يمثلها أفراد مجتمع الدراسة فيما يأتي:</w:t>
      </w:r>
    </w:p>
    <w:p w14:paraId="030DD35A" w14:textId="77777777" w:rsidR="0048453F" w:rsidRPr="0048453F" w:rsidRDefault="0048453F" w:rsidP="0048453F">
      <w:pPr>
        <w:pStyle w:val="ListParagraph"/>
        <w:numPr>
          <w:ilvl w:val="0"/>
          <w:numId w:val="5"/>
        </w:numPr>
        <w:rPr>
          <w:rFonts w:ascii="Sakkal Majalla" w:hAnsi="Sakkal Majalla" w:cs="Sakkal Majalla"/>
          <w:sz w:val="28"/>
          <w:szCs w:val="28"/>
          <w:rtl/>
        </w:rPr>
      </w:pPr>
      <w:r w:rsidRPr="0048453F">
        <w:rPr>
          <w:rFonts w:ascii="Sakkal Majalla" w:hAnsi="Sakkal Majalla" w:cs="Sakkal Majalla"/>
          <w:sz w:val="28"/>
          <w:szCs w:val="28"/>
          <w:rtl/>
        </w:rPr>
        <w:t>المركز الوطني لإدارة النفايات (موان).</w:t>
      </w:r>
    </w:p>
    <w:p w14:paraId="4471C7D0" w14:textId="77777777" w:rsidR="0048453F" w:rsidRPr="0048453F" w:rsidRDefault="0048453F" w:rsidP="0048453F">
      <w:pPr>
        <w:pStyle w:val="ListParagraph"/>
        <w:numPr>
          <w:ilvl w:val="0"/>
          <w:numId w:val="5"/>
        </w:numPr>
        <w:rPr>
          <w:rFonts w:ascii="Sakkal Majalla" w:hAnsi="Sakkal Majalla" w:cs="Sakkal Majalla"/>
          <w:sz w:val="28"/>
          <w:szCs w:val="28"/>
          <w:rtl/>
        </w:rPr>
      </w:pPr>
      <w:r w:rsidRPr="0048453F">
        <w:rPr>
          <w:rFonts w:ascii="Sakkal Majalla" w:hAnsi="Sakkal Majalla" w:cs="Sakkal Majalla"/>
          <w:sz w:val="28"/>
          <w:szCs w:val="28"/>
          <w:rtl/>
        </w:rPr>
        <w:t>وزارة البلديات والإسكان.</w:t>
      </w:r>
    </w:p>
    <w:p w14:paraId="5C0B3F2B" w14:textId="77777777" w:rsidR="0048453F" w:rsidRPr="0048453F" w:rsidRDefault="0048453F" w:rsidP="0048453F">
      <w:pPr>
        <w:pStyle w:val="ListParagraph"/>
        <w:numPr>
          <w:ilvl w:val="0"/>
          <w:numId w:val="5"/>
        </w:numPr>
        <w:rPr>
          <w:rFonts w:ascii="Sakkal Majalla" w:hAnsi="Sakkal Majalla" w:cs="Sakkal Majalla"/>
          <w:sz w:val="28"/>
          <w:szCs w:val="28"/>
          <w:rtl/>
        </w:rPr>
      </w:pPr>
      <w:r w:rsidRPr="0048453F">
        <w:rPr>
          <w:rFonts w:ascii="Sakkal Majalla" w:hAnsi="Sakkal Majalla" w:cs="Sakkal Majalla"/>
          <w:sz w:val="28"/>
          <w:szCs w:val="28"/>
          <w:rtl/>
        </w:rPr>
        <w:t>أمانة منطقة الرياض.</w:t>
      </w:r>
    </w:p>
    <w:p w14:paraId="368345D7" w14:textId="77777777" w:rsidR="0048453F" w:rsidRPr="0048453F" w:rsidRDefault="0048453F" w:rsidP="0048453F">
      <w:pPr>
        <w:pStyle w:val="ListParagraph"/>
        <w:numPr>
          <w:ilvl w:val="0"/>
          <w:numId w:val="5"/>
        </w:numPr>
        <w:rPr>
          <w:rFonts w:ascii="Sakkal Majalla" w:hAnsi="Sakkal Majalla" w:cs="Sakkal Majalla"/>
          <w:sz w:val="28"/>
          <w:szCs w:val="28"/>
          <w:rtl/>
        </w:rPr>
      </w:pPr>
      <w:r w:rsidRPr="0048453F">
        <w:rPr>
          <w:rFonts w:ascii="Sakkal Majalla" w:hAnsi="Sakkal Majalla" w:cs="Sakkal Majalla"/>
          <w:sz w:val="28"/>
          <w:szCs w:val="28"/>
          <w:rtl/>
        </w:rPr>
        <w:t>الشركات المرخصة العاملة في نقل وإدارة نفايات البناء والهدم.</w:t>
      </w:r>
    </w:p>
    <w:p w14:paraId="651B0E30" w14:textId="77777777" w:rsidR="0048453F" w:rsidRPr="0048453F" w:rsidRDefault="0048453F" w:rsidP="0048453F">
      <w:pPr>
        <w:pStyle w:val="ListParagraph"/>
        <w:numPr>
          <w:ilvl w:val="0"/>
          <w:numId w:val="5"/>
        </w:numPr>
        <w:rPr>
          <w:rFonts w:ascii="Sakkal Majalla" w:hAnsi="Sakkal Majalla" w:cs="Sakkal Majalla"/>
          <w:sz w:val="28"/>
          <w:szCs w:val="28"/>
          <w:rtl/>
        </w:rPr>
      </w:pPr>
      <w:r w:rsidRPr="0048453F">
        <w:rPr>
          <w:rFonts w:ascii="Sakkal Majalla" w:hAnsi="Sakkal Majalla" w:cs="Sakkal Majalla"/>
          <w:sz w:val="28"/>
          <w:szCs w:val="28"/>
          <w:rtl/>
        </w:rPr>
        <w:t>المكاتب الاستشارية والهندسية.</w:t>
      </w:r>
    </w:p>
    <w:p w14:paraId="59FC3368" w14:textId="77777777" w:rsidR="0048453F" w:rsidRPr="0048453F" w:rsidRDefault="0048453F" w:rsidP="0048453F">
      <w:pPr>
        <w:pStyle w:val="ListParagraph"/>
        <w:numPr>
          <w:ilvl w:val="0"/>
          <w:numId w:val="5"/>
        </w:numPr>
        <w:rPr>
          <w:rFonts w:ascii="Sakkal Majalla" w:hAnsi="Sakkal Majalla" w:cs="Sakkal Majalla"/>
          <w:sz w:val="28"/>
          <w:szCs w:val="28"/>
          <w:rtl/>
        </w:rPr>
      </w:pPr>
      <w:r w:rsidRPr="0048453F">
        <w:rPr>
          <w:rFonts w:ascii="Sakkal Majalla" w:hAnsi="Sakkal Majalla" w:cs="Sakkal Majalla"/>
          <w:sz w:val="28"/>
          <w:szCs w:val="28"/>
          <w:rtl/>
        </w:rPr>
        <w:t>شركات المقاولات.</w:t>
      </w:r>
    </w:p>
    <w:p w14:paraId="16E5322A" w14:textId="3DA1C5E3" w:rsidR="0048453F" w:rsidRPr="0048453F" w:rsidRDefault="0048453F" w:rsidP="0048453F">
      <w:pPr>
        <w:pStyle w:val="ListParagraph"/>
        <w:numPr>
          <w:ilvl w:val="0"/>
          <w:numId w:val="5"/>
        </w:numPr>
        <w:rPr>
          <w:rFonts w:ascii="Sakkal Majalla" w:hAnsi="Sakkal Majalla" w:cs="Sakkal Majalla"/>
          <w:sz w:val="28"/>
          <w:szCs w:val="28"/>
        </w:rPr>
      </w:pPr>
      <w:r w:rsidRPr="0048453F">
        <w:rPr>
          <w:rFonts w:ascii="Sakkal Majalla" w:hAnsi="Sakkal Majalla" w:cs="Sakkal Majalla"/>
          <w:sz w:val="28"/>
          <w:szCs w:val="28"/>
          <w:rtl/>
        </w:rPr>
        <w:t>الجامعات والباحثون المتخصصون في مجالات إدارة النفايات والهندسة والبيئة.</w:t>
      </w:r>
    </w:p>
    <w:p w14:paraId="66C2F675" w14:textId="71C22B0E" w:rsidR="00BC094B" w:rsidRPr="00AC37AB" w:rsidRDefault="0048453F" w:rsidP="0048453F">
      <w:pPr>
        <w:rPr>
          <w:rFonts w:ascii="Sakkal Majalla" w:hAnsi="Sakkal Majalla" w:cs="Sakkal Majalla"/>
          <w:sz w:val="28"/>
          <w:szCs w:val="28"/>
          <w:rtl/>
        </w:rPr>
      </w:pPr>
      <w:r w:rsidRPr="0048453F">
        <w:rPr>
          <w:rFonts w:ascii="Sakkal Majalla" w:hAnsi="Sakkal Majalla" w:cs="Sakkal Majalla"/>
          <w:sz w:val="28"/>
          <w:szCs w:val="28"/>
          <w:rtl/>
        </w:rPr>
        <w:t xml:space="preserve">ونظرًا لتعدد الجهات المرتبطة بإدارة نفايات البناء والهدم، وتنوع التخصصات المهنية ذات العلاقة، وصعوبة حصر العدد الفعلي لجميع أفراد المجتمع المستهدف، يُعد مجتمع الدراسة من المجتمعات غير المحصورة، وهو ما استدعى اختيار عينة تمثل هذا المجتمع بما يحقق </w:t>
      </w:r>
      <w:r w:rsidRPr="00AC37AB">
        <w:rPr>
          <w:rFonts w:ascii="Sakkal Majalla" w:hAnsi="Sakkal Majalla" w:cs="Sakkal Majalla"/>
          <w:sz w:val="28"/>
          <w:szCs w:val="28"/>
          <w:rtl/>
        </w:rPr>
        <w:t>أهداف الدراسة. وسيتم توضيح أسلوب اختيار العينة وحجمها في القسم التالي.</w:t>
      </w:r>
    </w:p>
    <w:p w14:paraId="4A9A6932" w14:textId="77777777" w:rsidR="00AC37AB" w:rsidRPr="00AC37AB" w:rsidRDefault="00AC37AB" w:rsidP="00AC37AB">
      <w:pPr>
        <w:rPr>
          <w:rFonts w:ascii="Sakkal Majalla" w:hAnsi="Sakkal Majalla" w:cs="Sakkal Majalla"/>
          <w:sz w:val="28"/>
          <w:szCs w:val="28"/>
          <w:rtl/>
        </w:rPr>
      </w:pPr>
      <w:r w:rsidRPr="00AC37AB">
        <w:rPr>
          <w:rFonts w:ascii="Sakkal Majalla" w:hAnsi="Sakkal Majalla" w:cs="Sakkal Majalla"/>
          <w:sz w:val="28"/>
          <w:szCs w:val="28"/>
          <w:rtl/>
        </w:rPr>
        <w:t>اعتمدت الدراسة العينة القصدية (</w:t>
      </w:r>
      <w:r w:rsidRPr="00AC37AB">
        <w:rPr>
          <w:rFonts w:ascii="Sakkal Majalla" w:hAnsi="Sakkal Majalla" w:cs="Sakkal Majalla"/>
          <w:sz w:val="28"/>
          <w:szCs w:val="28"/>
        </w:rPr>
        <w:t>Purposive Sampling</w:t>
      </w:r>
      <w:r w:rsidRPr="00AC37AB">
        <w:rPr>
          <w:rFonts w:ascii="Sakkal Majalla" w:hAnsi="Sakkal Majalla" w:cs="Sakkal Majalla"/>
          <w:sz w:val="28"/>
          <w:szCs w:val="28"/>
          <w:rtl/>
        </w:rPr>
        <w:t>)، وذلك لاختيار أفراد يمتلكون المعرفة والخبرة العملية المرتبطة بموضوع الدراسة، بما يضمن الحصول على بيانات تعكس واقع إدارة نفايات البناء والهدم في مدينة الرياض، وتساعد في تحقيق أهداف الدراسة والإجابة عن تساؤلاتها.</w:t>
      </w:r>
    </w:p>
    <w:p w14:paraId="20C29282" w14:textId="77777777" w:rsidR="00AC37AB" w:rsidRPr="00AC37AB" w:rsidRDefault="00AC37AB" w:rsidP="00AC37AB">
      <w:pPr>
        <w:rPr>
          <w:rFonts w:ascii="Sakkal Majalla" w:hAnsi="Sakkal Majalla" w:cs="Sakkal Majalla"/>
          <w:sz w:val="28"/>
          <w:szCs w:val="28"/>
          <w:rtl/>
        </w:rPr>
      </w:pPr>
    </w:p>
    <w:p w14:paraId="637B5BEB" w14:textId="77777777" w:rsidR="00AC37AB" w:rsidRPr="00AC37AB" w:rsidRDefault="00AC37AB" w:rsidP="00AC37AB">
      <w:pPr>
        <w:rPr>
          <w:rFonts w:ascii="Sakkal Majalla" w:hAnsi="Sakkal Majalla" w:cs="Sakkal Majalla"/>
          <w:sz w:val="28"/>
          <w:szCs w:val="28"/>
          <w:rtl/>
        </w:rPr>
      </w:pPr>
      <w:r w:rsidRPr="00AC37AB">
        <w:rPr>
          <w:rFonts w:ascii="Sakkal Majalla" w:hAnsi="Sakkal Majalla" w:cs="Sakkal Majalla"/>
          <w:sz w:val="28"/>
          <w:szCs w:val="28"/>
          <w:rtl/>
        </w:rPr>
        <w:t>ويُعد هذا النوع من العينات من أكثر الأساليب ملاءمة في الدراسات التي تستهدف الخبراء والمتخصصين، إذ يقوم على اختيار المشاركين وفق معايير محددة تتناسب مع طبيعة الدراسة، بدلاً من الاختيار العشوائي، بما يسهم في الحصول على معلومات أكثر دقة وعمقًا من أفراد لديهم خبرة مباشرة في مجال الدراسة (عبيدات وآخرون، 2021).</w:t>
      </w:r>
    </w:p>
    <w:p w14:paraId="0E822648" w14:textId="77777777" w:rsidR="00AC37AB" w:rsidRPr="00AC37AB" w:rsidRDefault="00AC37AB" w:rsidP="00AC37AB">
      <w:pPr>
        <w:rPr>
          <w:rFonts w:ascii="Sakkal Majalla" w:hAnsi="Sakkal Majalla" w:cs="Sakkal Majalla"/>
          <w:sz w:val="28"/>
          <w:szCs w:val="28"/>
          <w:rtl/>
        </w:rPr>
      </w:pPr>
    </w:p>
    <w:p w14:paraId="32035ED1" w14:textId="77777777" w:rsidR="00AC37AB" w:rsidRPr="00AC37AB" w:rsidRDefault="00AC37AB" w:rsidP="00AC37AB">
      <w:pPr>
        <w:rPr>
          <w:rFonts w:ascii="Sakkal Majalla" w:hAnsi="Sakkal Majalla" w:cs="Sakkal Majalla"/>
          <w:sz w:val="28"/>
          <w:szCs w:val="28"/>
          <w:rtl/>
        </w:rPr>
      </w:pPr>
      <w:r w:rsidRPr="00AC37AB">
        <w:rPr>
          <w:rFonts w:ascii="Sakkal Majalla" w:hAnsi="Sakkal Majalla" w:cs="Sakkal Majalla"/>
          <w:sz w:val="28"/>
          <w:szCs w:val="28"/>
          <w:rtl/>
        </w:rPr>
        <w:lastRenderedPageBreak/>
        <w:t>وتستهدف الدراسة عينة تتراوح بين (10–15) خبيرًا ومتخصصًا في إدارة نفايات البناء والهدم، يتم اختيارهم من الجهات الحكومية والتنظيمية، والقطاع الخاص، والجهات الاستشارية والأكاديمية ذات العلاقة، وفقًا لخبراتهم المهنية ومشاركتهم في الجوانب التنظيمية أو التشغيلية أو التقنية المرتبطة بإدارة نفايات البناء والهدم.</w:t>
      </w:r>
    </w:p>
    <w:p w14:paraId="4659366A" w14:textId="77777777" w:rsidR="00AC37AB" w:rsidRPr="00AC37AB" w:rsidRDefault="00AC37AB" w:rsidP="00AC37AB">
      <w:pPr>
        <w:rPr>
          <w:rFonts w:ascii="Sakkal Majalla" w:hAnsi="Sakkal Majalla" w:cs="Sakkal Majalla"/>
          <w:sz w:val="28"/>
          <w:szCs w:val="28"/>
          <w:rtl/>
        </w:rPr>
      </w:pPr>
    </w:p>
    <w:p w14:paraId="67896D14" w14:textId="77777777" w:rsidR="00AC37AB" w:rsidRPr="00AC37AB" w:rsidRDefault="00AC37AB" w:rsidP="00AC37AB">
      <w:pPr>
        <w:rPr>
          <w:rFonts w:ascii="Sakkal Majalla" w:hAnsi="Sakkal Majalla" w:cs="Sakkal Majalla"/>
          <w:sz w:val="28"/>
          <w:szCs w:val="28"/>
          <w:rtl/>
        </w:rPr>
      </w:pPr>
      <w:r w:rsidRPr="00AC37AB">
        <w:rPr>
          <w:rFonts w:ascii="Sakkal Majalla" w:hAnsi="Sakkal Majalla" w:cs="Sakkal Majalla"/>
          <w:sz w:val="28"/>
          <w:szCs w:val="28"/>
          <w:rtl/>
        </w:rPr>
        <w:t>ولضمان تمثيل مختلف جوانب الدراسة، يُراعى عند اختيار أفراد العينة تنوع تخصصاتهم وخبراتهم العملية، بحيث تشمل مجالات الرقابة والتفتيش، وإدارة النفايات، والهندسة المدنية، وإدارة المشروعات، وتقنيات البناء، والتحول الرقمي، بما يحقق تنوعًا في الآراء ويعزز موثوقية النتائج.</w:t>
      </w:r>
    </w:p>
    <w:p w14:paraId="1E2A79AD" w14:textId="77777777" w:rsidR="00AC37AB" w:rsidRPr="00AC37AB" w:rsidRDefault="00AC37AB" w:rsidP="00AC37AB">
      <w:pPr>
        <w:rPr>
          <w:rFonts w:ascii="Sakkal Majalla" w:hAnsi="Sakkal Majalla" w:cs="Sakkal Majalla"/>
          <w:sz w:val="28"/>
          <w:szCs w:val="28"/>
          <w:rtl/>
        </w:rPr>
      </w:pPr>
    </w:p>
    <w:p w14:paraId="2506CC1A" w14:textId="7CD47CCB" w:rsidR="00BC094B" w:rsidRDefault="00AC37AB" w:rsidP="00AC37AB">
      <w:pPr>
        <w:rPr>
          <w:rFonts w:ascii="Sakkal Majalla" w:hAnsi="Sakkal Majalla" w:cs="Sakkal Majalla"/>
          <w:sz w:val="28"/>
          <w:szCs w:val="28"/>
          <w:rtl/>
        </w:rPr>
      </w:pPr>
      <w:r w:rsidRPr="00AC37AB">
        <w:rPr>
          <w:rFonts w:ascii="Sakkal Majalla" w:hAnsi="Sakkal Majalla" w:cs="Sakkal Majalla"/>
          <w:sz w:val="28"/>
          <w:szCs w:val="28"/>
          <w:rtl/>
        </w:rPr>
        <w:t>وسيتم توزيع الاستبانة إلكترونيًا على أفراد العينة المستهدفة، وتحليل الاستبانات المكتملة والصالحة للتحليل الإحصائي، مع استبعاد أي استبانة غير مكتملة أو لا تحقق متطلبات الدراسة.</w:t>
      </w:r>
    </w:p>
    <w:p w14:paraId="53544147" w14:textId="77777777" w:rsidR="00AC37AB" w:rsidRPr="00AC37AB" w:rsidRDefault="00AC37AB" w:rsidP="00AC37AB">
      <w:pPr>
        <w:rPr>
          <w:rFonts w:ascii="Sakkal Majalla" w:hAnsi="Sakkal Majalla" w:cs="Sakkal Majalla"/>
          <w:sz w:val="28"/>
          <w:szCs w:val="28"/>
          <w:rtl/>
        </w:rPr>
      </w:pPr>
    </w:p>
    <w:p w14:paraId="34B07144" w14:textId="77777777" w:rsidR="00BC094B" w:rsidRDefault="00BC094B" w:rsidP="00D22171">
      <w:pPr>
        <w:rPr>
          <w:rFonts w:ascii="Sakkal Majalla" w:hAnsi="Sakkal Majalla" w:cs="Sakkal Majalla"/>
          <w:sz w:val="28"/>
          <w:szCs w:val="28"/>
          <w:u w:val="single"/>
          <w:rtl/>
        </w:rPr>
      </w:pPr>
    </w:p>
    <w:p w14:paraId="4CCFD9BD" w14:textId="77777777" w:rsidR="00BC094B" w:rsidRDefault="00BC094B" w:rsidP="00D22171">
      <w:pPr>
        <w:rPr>
          <w:rFonts w:ascii="Sakkal Majalla" w:hAnsi="Sakkal Majalla" w:cs="Sakkal Majalla"/>
          <w:sz w:val="28"/>
          <w:szCs w:val="28"/>
          <w:u w:val="single"/>
          <w:rtl/>
        </w:rPr>
      </w:pPr>
    </w:p>
    <w:p w14:paraId="414DC2CA" w14:textId="77777777" w:rsidR="00BC094B" w:rsidRDefault="00BC094B" w:rsidP="00D22171">
      <w:pPr>
        <w:rPr>
          <w:rFonts w:ascii="Sakkal Majalla" w:hAnsi="Sakkal Majalla" w:cs="Sakkal Majalla"/>
          <w:sz w:val="28"/>
          <w:szCs w:val="28"/>
          <w:u w:val="single"/>
          <w:rtl/>
        </w:rPr>
      </w:pPr>
    </w:p>
    <w:p w14:paraId="4D0E2C77" w14:textId="77777777" w:rsidR="00BC094B" w:rsidRDefault="00BC094B" w:rsidP="00D22171">
      <w:pPr>
        <w:rPr>
          <w:rFonts w:ascii="Sakkal Majalla" w:hAnsi="Sakkal Majalla" w:cs="Sakkal Majalla"/>
          <w:sz w:val="28"/>
          <w:szCs w:val="28"/>
          <w:u w:val="single"/>
          <w:rtl/>
        </w:rPr>
      </w:pPr>
    </w:p>
    <w:p w14:paraId="4D41A96B" w14:textId="77777777" w:rsidR="00BC094B" w:rsidRDefault="00BC094B" w:rsidP="00D22171">
      <w:pPr>
        <w:rPr>
          <w:rFonts w:ascii="Sakkal Majalla" w:hAnsi="Sakkal Majalla" w:cs="Sakkal Majalla"/>
          <w:sz w:val="28"/>
          <w:szCs w:val="28"/>
          <w:u w:val="single"/>
          <w:rtl/>
        </w:rPr>
      </w:pPr>
    </w:p>
    <w:p w14:paraId="78599937" w14:textId="77777777" w:rsidR="00BC094B" w:rsidRDefault="00BC094B" w:rsidP="00D22171">
      <w:pPr>
        <w:rPr>
          <w:rFonts w:ascii="Sakkal Majalla" w:hAnsi="Sakkal Majalla" w:cs="Sakkal Majalla"/>
          <w:sz w:val="28"/>
          <w:szCs w:val="28"/>
          <w:u w:val="single"/>
          <w:rtl/>
        </w:rPr>
      </w:pPr>
    </w:p>
    <w:p w14:paraId="6487013C" w14:textId="77777777" w:rsidR="00BC094B" w:rsidRDefault="00BC094B" w:rsidP="00D22171">
      <w:pPr>
        <w:rPr>
          <w:rFonts w:ascii="Sakkal Majalla" w:hAnsi="Sakkal Majalla" w:cs="Sakkal Majalla"/>
          <w:sz w:val="28"/>
          <w:szCs w:val="28"/>
          <w:u w:val="single"/>
          <w:rtl/>
        </w:rPr>
      </w:pPr>
    </w:p>
    <w:p w14:paraId="08DAC178" w14:textId="77777777" w:rsidR="00BC094B" w:rsidRDefault="00BC094B" w:rsidP="00D22171">
      <w:pPr>
        <w:rPr>
          <w:rFonts w:ascii="Sakkal Majalla" w:hAnsi="Sakkal Majalla" w:cs="Sakkal Majalla"/>
          <w:sz w:val="28"/>
          <w:szCs w:val="28"/>
          <w:u w:val="single"/>
          <w:rtl/>
        </w:rPr>
      </w:pPr>
    </w:p>
    <w:p w14:paraId="75510D03" w14:textId="77777777" w:rsidR="00BC094B" w:rsidRDefault="00BC094B" w:rsidP="00D22171">
      <w:pPr>
        <w:rPr>
          <w:rFonts w:ascii="Sakkal Majalla" w:hAnsi="Sakkal Majalla" w:cs="Sakkal Majalla"/>
          <w:sz w:val="28"/>
          <w:szCs w:val="28"/>
          <w:u w:val="single"/>
          <w:rtl/>
        </w:rPr>
      </w:pPr>
    </w:p>
    <w:p w14:paraId="121E4408" w14:textId="77777777" w:rsidR="00BC094B" w:rsidRDefault="00BC094B" w:rsidP="00D22171">
      <w:pPr>
        <w:rPr>
          <w:rFonts w:ascii="Sakkal Majalla" w:hAnsi="Sakkal Majalla" w:cs="Sakkal Majalla"/>
          <w:sz w:val="28"/>
          <w:szCs w:val="28"/>
          <w:u w:val="single"/>
          <w:rtl/>
        </w:rPr>
      </w:pPr>
    </w:p>
    <w:p w14:paraId="4DBF0DB6" w14:textId="77777777" w:rsidR="00BC094B" w:rsidRDefault="00BC094B" w:rsidP="00D22171">
      <w:pPr>
        <w:rPr>
          <w:rFonts w:ascii="Sakkal Majalla" w:hAnsi="Sakkal Majalla" w:cs="Sakkal Majalla"/>
          <w:sz w:val="28"/>
          <w:szCs w:val="28"/>
          <w:u w:val="single"/>
          <w:rtl/>
        </w:rPr>
      </w:pPr>
    </w:p>
    <w:p w14:paraId="3A18483C" w14:textId="77777777" w:rsidR="00BC094B" w:rsidRDefault="00BC094B" w:rsidP="00D22171">
      <w:pPr>
        <w:rPr>
          <w:rFonts w:ascii="Sakkal Majalla" w:hAnsi="Sakkal Majalla" w:cs="Sakkal Majalla"/>
          <w:sz w:val="28"/>
          <w:szCs w:val="28"/>
          <w:u w:val="single"/>
          <w:rtl/>
        </w:rPr>
      </w:pPr>
    </w:p>
    <w:p w14:paraId="706816B5" w14:textId="77777777" w:rsidR="00BC094B" w:rsidRDefault="00BC094B" w:rsidP="00D22171">
      <w:pPr>
        <w:rPr>
          <w:rFonts w:ascii="Sakkal Majalla" w:hAnsi="Sakkal Majalla" w:cs="Sakkal Majalla"/>
          <w:sz w:val="28"/>
          <w:szCs w:val="28"/>
          <w:u w:val="single"/>
          <w:rtl/>
        </w:rPr>
      </w:pPr>
    </w:p>
    <w:p w14:paraId="6D0EB083" w14:textId="77777777" w:rsidR="00BC094B" w:rsidRDefault="00BC094B" w:rsidP="00D22171">
      <w:pPr>
        <w:rPr>
          <w:rFonts w:ascii="Sakkal Majalla" w:hAnsi="Sakkal Majalla" w:cs="Sakkal Majalla"/>
          <w:sz w:val="28"/>
          <w:szCs w:val="28"/>
          <w:u w:val="single"/>
          <w:rtl/>
        </w:rPr>
      </w:pPr>
    </w:p>
    <w:p w14:paraId="13C628B4" w14:textId="6137341D" w:rsidR="00BC094B" w:rsidRDefault="00BC094B" w:rsidP="00A72DDF">
      <w:pPr>
        <w:pStyle w:val="Heading2"/>
        <w:rPr>
          <w:rtl/>
        </w:rPr>
      </w:pPr>
      <w:bookmarkStart w:id="17" w:name="_Toc235115109"/>
      <w:r>
        <w:rPr>
          <w:rFonts w:hint="cs"/>
          <w:rtl/>
        </w:rPr>
        <w:lastRenderedPageBreak/>
        <w:t>-حدود البحث</w:t>
      </w:r>
      <w:bookmarkEnd w:id="17"/>
    </w:p>
    <w:p w14:paraId="6D0F46F8" w14:textId="16B18017" w:rsidR="00B650D9" w:rsidRDefault="00B650D9" w:rsidP="008C12AD">
      <w:pPr>
        <w:rPr>
          <w:rFonts w:ascii="Sakkal Majalla" w:hAnsi="Sakkal Majalla" w:cs="Sakkal Majalla"/>
          <w:sz w:val="28"/>
          <w:szCs w:val="28"/>
          <w:rtl/>
        </w:rPr>
      </w:pPr>
      <w:r w:rsidRPr="00B650D9">
        <w:rPr>
          <w:rFonts w:ascii="Sakkal Majalla" w:hAnsi="Sakkal Majalla" w:cs="Sakkal Majalla"/>
          <w:sz w:val="28"/>
          <w:szCs w:val="28"/>
          <w:rtl/>
        </w:rPr>
        <w:t>أولًا: الحدود الموضوعي</w:t>
      </w:r>
      <w:r>
        <w:rPr>
          <w:rFonts w:ascii="Sakkal Majalla" w:hAnsi="Sakkal Majalla" w:cs="Sakkal Majalla" w:hint="cs"/>
          <w:sz w:val="28"/>
          <w:szCs w:val="28"/>
          <w:rtl/>
        </w:rPr>
        <w:t xml:space="preserve">ة </w:t>
      </w:r>
    </w:p>
    <w:p w14:paraId="7F158CB4" w14:textId="6651D96E" w:rsidR="008C12AD" w:rsidRPr="008C12AD" w:rsidRDefault="008C12AD" w:rsidP="008C12AD">
      <w:pPr>
        <w:rPr>
          <w:rFonts w:ascii="Sakkal Majalla" w:hAnsi="Sakkal Majalla" w:cs="Sakkal Majalla"/>
          <w:sz w:val="28"/>
          <w:szCs w:val="28"/>
          <w:rtl/>
        </w:rPr>
      </w:pPr>
      <w:r w:rsidRPr="008C12AD">
        <w:rPr>
          <w:rFonts w:ascii="Sakkal Majalla" w:hAnsi="Sakkal Majalla" w:cs="Sakkal Majalla"/>
          <w:sz w:val="28"/>
          <w:szCs w:val="28"/>
          <w:rtl/>
        </w:rPr>
        <w:t>تقتصر الدراسة على تحليل دور الحلول التقنية في تحسين إدارة نفايات البناء والهدم وتحسين جودة البيئة الحضرية في مدينة الرياض، مع التركيز على تقنيتي نمذجة معلومات البناء (</w:t>
      </w:r>
      <w:r w:rsidRPr="008C12AD">
        <w:rPr>
          <w:rFonts w:ascii="Sakkal Majalla" w:hAnsi="Sakkal Majalla" w:cs="Sakkal Majalla"/>
          <w:sz w:val="28"/>
          <w:szCs w:val="28"/>
        </w:rPr>
        <w:t>Building Information Modeling - BIM</w:t>
      </w:r>
      <w:r w:rsidRPr="008C12AD">
        <w:rPr>
          <w:rFonts w:ascii="Sakkal Majalla" w:hAnsi="Sakkal Majalla" w:cs="Sakkal Majalla"/>
          <w:sz w:val="28"/>
          <w:szCs w:val="28"/>
          <w:rtl/>
        </w:rPr>
        <w:t>) والذكاء الاصطناعي والرؤية الحاسوبية، وذلك من خلال دراسة مدى إسهامهما في التنبؤ بكميات نفايات البناء والهدم قبل التنفيذ، وتحسين عمليات فرزها بعد تولدها، وتحليل أثرهما في دعم الإدارة الفعالة لهذا النوع من النفايات من الجوانب البيئية والاقتصادية والمكانية.</w:t>
      </w:r>
    </w:p>
    <w:p w14:paraId="78C3DC8F" w14:textId="77777777" w:rsidR="008C12AD" w:rsidRPr="008C12AD" w:rsidRDefault="008C12AD" w:rsidP="008C12AD">
      <w:pPr>
        <w:rPr>
          <w:rFonts w:ascii="Sakkal Majalla" w:hAnsi="Sakkal Majalla" w:cs="Sakkal Majalla"/>
          <w:sz w:val="28"/>
          <w:szCs w:val="28"/>
          <w:rtl/>
        </w:rPr>
      </w:pPr>
    </w:p>
    <w:p w14:paraId="61AA19B7" w14:textId="0CF14DDE" w:rsidR="00BC094B" w:rsidRPr="008C12AD" w:rsidRDefault="008C12AD" w:rsidP="008C12AD">
      <w:pPr>
        <w:rPr>
          <w:rFonts w:ascii="Sakkal Majalla" w:hAnsi="Sakkal Majalla" w:cs="Sakkal Majalla"/>
          <w:sz w:val="28"/>
          <w:szCs w:val="28"/>
          <w:rtl/>
        </w:rPr>
      </w:pPr>
      <w:r w:rsidRPr="008C12AD">
        <w:rPr>
          <w:rFonts w:ascii="Sakkal Majalla" w:hAnsi="Sakkal Majalla" w:cs="Sakkal Majalla"/>
          <w:sz w:val="28"/>
          <w:szCs w:val="28"/>
          <w:rtl/>
        </w:rPr>
        <w:t>كما تتناول الدراسة دور هذه التقنيات في تحسين تصنيف النفايات وتحديد المواد القابلة للاستفادة أو إعادة التدوير بوصفها إحدى نتائج الإدارة الفعالة، دون التوسع في دراسة تقنيات إعادة التدوير أو عمليات المعالجة الصناعية للنفايات وآليات تشغيلها، إذ يقتصر نطاق الدراسة على مراحل التنبؤ والفرز ودعم اتخاذ القرار.</w:t>
      </w:r>
    </w:p>
    <w:p w14:paraId="5F37D268" w14:textId="77777777" w:rsidR="00BC094B" w:rsidRDefault="00BC094B" w:rsidP="00D22171">
      <w:pPr>
        <w:rPr>
          <w:rFonts w:ascii="Sakkal Majalla" w:hAnsi="Sakkal Majalla" w:cs="Sakkal Majalla"/>
          <w:sz w:val="28"/>
          <w:szCs w:val="28"/>
          <w:u w:val="single"/>
          <w:rtl/>
        </w:rPr>
      </w:pPr>
    </w:p>
    <w:p w14:paraId="325AE194" w14:textId="77777777" w:rsidR="003B30AF" w:rsidRPr="003B30AF" w:rsidRDefault="003B30AF" w:rsidP="003B30AF">
      <w:pPr>
        <w:rPr>
          <w:rFonts w:ascii="Sakkal Majalla" w:hAnsi="Sakkal Majalla" w:cs="Sakkal Majalla"/>
          <w:sz w:val="28"/>
          <w:szCs w:val="28"/>
        </w:rPr>
      </w:pPr>
      <w:r w:rsidRPr="003B30AF">
        <w:rPr>
          <w:rFonts w:ascii="Sakkal Majalla" w:hAnsi="Sakkal Majalla" w:cs="Sakkal Majalla"/>
          <w:sz w:val="28"/>
          <w:szCs w:val="28"/>
          <w:rtl/>
        </w:rPr>
        <w:t>ثانيًا: الحدود المكانية</w:t>
      </w:r>
    </w:p>
    <w:p w14:paraId="638CB0BF" w14:textId="77777777" w:rsidR="003B30AF" w:rsidRPr="003B30AF" w:rsidRDefault="003B30AF" w:rsidP="003B30AF">
      <w:pPr>
        <w:rPr>
          <w:rFonts w:ascii="Sakkal Majalla" w:hAnsi="Sakkal Majalla" w:cs="Sakkal Majalla"/>
          <w:sz w:val="28"/>
          <w:szCs w:val="28"/>
        </w:rPr>
      </w:pPr>
      <w:r w:rsidRPr="003B30AF">
        <w:rPr>
          <w:rFonts w:ascii="Sakkal Majalla" w:hAnsi="Sakkal Majalla" w:cs="Sakkal Majalla"/>
          <w:sz w:val="28"/>
          <w:szCs w:val="28"/>
          <w:rtl/>
        </w:rPr>
        <w:t>تقتصر الدراسة على مدينة الرياض، باعتبارها من أكثر المدن السعودية نشاطًا في قطاع التشييد والبناء، وما يترتب على ذلك من ارتفاع في كميات نفايات البناء والهدم. كما تركز الدراسة على المرافق النظامية المخصصة لاستقبال هذا النوع من النفايات داخل المدينة، والمتمثلة في المواقع الرسمية المعلنة، بما في ذلك موقع أكام وموقع النظيم المخصص لاستقبال نواتج الحفر، مع الاستفادة من البعد المكاني في تحليل العلاقة بين مواقع المشروعات الإنشائية والمرافق النظامية</w:t>
      </w:r>
      <w:r w:rsidRPr="003B30AF">
        <w:rPr>
          <w:rFonts w:ascii="Sakkal Majalla" w:hAnsi="Sakkal Majalla" w:cs="Sakkal Majalla"/>
          <w:sz w:val="28"/>
          <w:szCs w:val="28"/>
        </w:rPr>
        <w:t>.</w:t>
      </w:r>
    </w:p>
    <w:p w14:paraId="27658241" w14:textId="77777777" w:rsidR="003B30AF" w:rsidRPr="003B30AF" w:rsidRDefault="003B30AF" w:rsidP="003B30AF">
      <w:pPr>
        <w:rPr>
          <w:rFonts w:ascii="Sakkal Majalla" w:hAnsi="Sakkal Majalla" w:cs="Sakkal Majalla"/>
          <w:sz w:val="28"/>
          <w:szCs w:val="28"/>
        </w:rPr>
      </w:pPr>
      <w:r w:rsidRPr="003B30AF">
        <w:rPr>
          <w:rFonts w:ascii="Sakkal Majalla" w:hAnsi="Sakkal Majalla" w:cs="Sakkal Majalla"/>
          <w:sz w:val="28"/>
          <w:szCs w:val="28"/>
          <w:rtl/>
        </w:rPr>
        <w:t>ثالثًا: الحدود البشرية</w:t>
      </w:r>
    </w:p>
    <w:p w14:paraId="7C42BC8B" w14:textId="77777777" w:rsidR="003B30AF" w:rsidRPr="003B30AF" w:rsidRDefault="003B30AF" w:rsidP="003B30AF">
      <w:pPr>
        <w:rPr>
          <w:rFonts w:ascii="Sakkal Majalla" w:hAnsi="Sakkal Majalla" w:cs="Sakkal Majalla"/>
          <w:sz w:val="28"/>
          <w:szCs w:val="28"/>
        </w:rPr>
      </w:pPr>
      <w:r w:rsidRPr="003B30AF">
        <w:rPr>
          <w:rFonts w:ascii="Sakkal Majalla" w:hAnsi="Sakkal Majalla" w:cs="Sakkal Majalla"/>
          <w:sz w:val="28"/>
          <w:szCs w:val="28"/>
          <w:rtl/>
        </w:rPr>
        <w:t>تقتصر الدراسة على الخبراء والمختصين في مجال إدارة نفايات البناء والهدم، من العاملين في الجهات الحكومية والتنظيمية، والقطاع الخاص، والجهات الاستشارية والأكاديمية ذات العلاقة، ممن يمتلكون خبرة أو معرفة مباشرة بمجال إدارة نفايات البناء والهدم أو الحلول التقنية المرتبطة بها</w:t>
      </w:r>
      <w:r w:rsidRPr="003B30AF">
        <w:rPr>
          <w:rFonts w:ascii="Sakkal Majalla" w:hAnsi="Sakkal Majalla" w:cs="Sakkal Majalla"/>
          <w:sz w:val="28"/>
          <w:szCs w:val="28"/>
        </w:rPr>
        <w:t>.</w:t>
      </w:r>
    </w:p>
    <w:p w14:paraId="274824E5" w14:textId="77777777" w:rsidR="003B30AF" w:rsidRPr="003B30AF" w:rsidRDefault="003B30AF" w:rsidP="003B30AF">
      <w:pPr>
        <w:rPr>
          <w:rFonts w:ascii="Sakkal Majalla" w:hAnsi="Sakkal Majalla" w:cs="Sakkal Majalla"/>
          <w:sz w:val="28"/>
          <w:szCs w:val="28"/>
        </w:rPr>
      </w:pPr>
      <w:r w:rsidRPr="003B30AF">
        <w:rPr>
          <w:rFonts w:ascii="Sakkal Majalla" w:hAnsi="Sakkal Majalla" w:cs="Sakkal Majalla"/>
          <w:sz w:val="28"/>
          <w:szCs w:val="28"/>
          <w:rtl/>
        </w:rPr>
        <w:t>رابعًا: الحدود الزمنية</w:t>
      </w:r>
    </w:p>
    <w:p w14:paraId="15BC3D89" w14:textId="77777777" w:rsidR="003B30AF" w:rsidRPr="003B30AF" w:rsidRDefault="003B30AF" w:rsidP="003B30AF">
      <w:pPr>
        <w:rPr>
          <w:rFonts w:ascii="Sakkal Majalla" w:hAnsi="Sakkal Majalla" w:cs="Sakkal Majalla"/>
          <w:sz w:val="28"/>
          <w:szCs w:val="28"/>
        </w:rPr>
      </w:pPr>
      <w:r w:rsidRPr="003B30AF">
        <w:rPr>
          <w:rFonts w:ascii="Sakkal Majalla" w:hAnsi="Sakkal Majalla" w:cs="Sakkal Majalla"/>
          <w:sz w:val="28"/>
          <w:szCs w:val="28"/>
          <w:rtl/>
        </w:rPr>
        <w:t xml:space="preserve">أُجريت الدراسة خلال عام </w:t>
      </w:r>
      <w:r w:rsidRPr="003B30AF">
        <w:rPr>
          <w:rFonts w:ascii="Sakkal Majalla" w:hAnsi="Sakkal Majalla" w:cs="Sakkal Majalla"/>
          <w:sz w:val="28"/>
          <w:szCs w:val="28"/>
        </w:rPr>
        <w:t>2026</w:t>
      </w:r>
      <w:r w:rsidRPr="003B30AF">
        <w:rPr>
          <w:rFonts w:ascii="Sakkal Majalla" w:hAnsi="Sakkal Majalla" w:cs="Sakkal Majalla"/>
          <w:sz w:val="28"/>
          <w:szCs w:val="28"/>
          <w:rtl/>
        </w:rPr>
        <w:t>م، واعتمدت على الأنظمة واللوائح والتقارير الرسمية والدراسات العلمية المنشورة والمتاحة حتى فترة إعداد الدراسة، بالإضافة إلى البيانات التي جُمعت من أفراد عينة الدراسة خلال الفترة الزمنية المخصصة لتطبيق الاستبانة</w:t>
      </w:r>
      <w:r w:rsidRPr="003B30AF">
        <w:rPr>
          <w:rFonts w:ascii="Sakkal Majalla" w:hAnsi="Sakkal Majalla" w:cs="Sakkal Majalla"/>
          <w:sz w:val="28"/>
          <w:szCs w:val="28"/>
        </w:rPr>
        <w:t>.</w:t>
      </w:r>
    </w:p>
    <w:p w14:paraId="53DC59EA" w14:textId="77777777" w:rsidR="00BC094B" w:rsidRPr="003B30AF"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2ADFA7A9" w14:textId="16619679" w:rsidR="00BC094B" w:rsidRDefault="00BC094B" w:rsidP="00D22171">
      <w:pPr>
        <w:rPr>
          <w:rFonts w:ascii="Sakkal Majalla" w:hAnsi="Sakkal Majalla" w:cs="Sakkal Majalla"/>
          <w:sz w:val="28"/>
          <w:szCs w:val="28"/>
          <w:u w:val="single"/>
          <w:rtl/>
        </w:rPr>
      </w:pPr>
    </w:p>
    <w:p w14:paraId="44061834" w14:textId="77777777" w:rsidR="008C12AD" w:rsidRDefault="008C12AD" w:rsidP="00D22171">
      <w:pPr>
        <w:rPr>
          <w:rFonts w:ascii="Sakkal Majalla" w:hAnsi="Sakkal Majalla" w:cs="Sakkal Majalla"/>
          <w:sz w:val="28"/>
          <w:szCs w:val="28"/>
          <w:u w:val="single"/>
          <w:rtl/>
        </w:rPr>
      </w:pPr>
    </w:p>
    <w:p w14:paraId="5378787C" w14:textId="77777777" w:rsidR="008C12AD" w:rsidRDefault="008C12AD" w:rsidP="00D22171">
      <w:pPr>
        <w:rPr>
          <w:rFonts w:ascii="Sakkal Majalla" w:hAnsi="Sakkal Majalla" w:cs="Sakkal Majalla"/>
          <w:sz w:val="28"/>
          <w:szCs w:val="28"/>
          <w:u w:val="single"/>
          <w:rtl/>
        </w:rPr>
      </w:pPr>
    </w:p>
    <w:p w14:paraId="20AC14B1" w14:textId="77777777" w:rsidR="008C12AD" w:rsidRDefault="008C12AD" w:rsidP="00D22171">
      <w:pPr>
        <w:rPr>
          <w:rFonts w:ascii="Sakkal Majalla" w:hAnsi="Sakkal Majalla" w:cs="Sakkal Majalla"/>
          <w:sz w:val="28"/>
          <w:szCs w:val="28"/>
          <w:u w:val="single"/>
          <w:rtl/>
        </w:rPr>
      </w:pPr>
    </w:p>
    <w:p w14:paraId="6CFE9C14" w14:textId="77777777" w:rsidR="008C12AD" w:rsidRDefault="008C12AD" w:rsidP="00D22171">
      <w:pPr>
        <w:rPr>
          <w:rFonts w:ascii="Sakkal Majalla" w:hAnsi="Sakkal Majalla" w:cs="Sakkal Majalla"/>
          <w:sz w:val="28"/>
          <w:szCs w:val="28"/>
          <w:u w:val="single"/>
          <w:rtl/>
        </w:rPr>
      </w:pPr>
    </w:p>
    <w:p w14:paraId="392FC313" w14:textId="77777777" w:rsidR="004163C7" w:rsidRDefault="004163C7" w:rsidP="003B30AF">
      <w:pP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Default="004163C7" w:rsidP="00E9610E">
      <w:pPr>
        <w:pStyle w:val="Heading1"/>
        <w:rPr>
          <w:rtl/>
        </w:rPr>
      </w:pPr>
      <w:bookmarkStart w:id="18" w:name="_Toc235115110"/>
      <w:r w:rsidRPr="009125CE">
        <w:rPr>
          <w:rFonts w:hint="cs"/>
          <w:rtl/>
        </w:rPr>
        <w:t xml:space="preserve">الفصل </w:t>
      </w:r>
      <w:r>
        <w:rPr>
          <w:rFonts w:hint="cs"/>
          <w:rtl/>
        </w:rPr>
        <w:t>الرابع</w:t>
      </w:r>
      <w:bookmarkEnd w:id="18"/>
    </w:p>
    <w:p w14:paraId="6FE24C67" w14:textId="2F21480F" w:rsidR="004163C7" w:rsidRPr="009125CE" w:rsidRDefault="006878B6" w:rsidP="00E9610E">
      <w:pPr>
        <w:pStyle w:val="Heading1"/>
        <w:rPr>
          <w:rtl/>
          <w:lang w:bidi="ar-EG"/>
        </w:rPr>
      </w:pPr>
      <w:bookmarkStart w:id="19" w:name="_Toc235115111"/>
      <w:r>
        <w:rPr>
          <w:rFonts w:hint="cs"/>
          <w:rtl/>
          <w:lang w:bidi="ar-EG"/>
        </w:rPr>
        <w:t>النتائج والتوصيات</w:t>
      </w:r>
      <w:bookmarkEnd w:id="19"/>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50B9AA16" w14:textId="77777777" w:rsidR="003B30AF" w:rsidRDefault="003B30AF"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07EE55FC" w14:textId="2AF77DCA" w:rsidR="004163C7" w:rsidRDefault="004163C7" w:rsidP="00A72DDF">
      <w:pPr>
        <w:pStyle w:val="Heading2"/>
        <w:rPr>
          <w:rtl/>
        </w:rPr>
      </w:pPr>
      <w:bookmarkStart w:id="20" w:name="_Toc235115112"/>
      <w:r>
        <w:rPr>
          <w:rFonts w:hint="cs"/>
          <w:rtl/>
        </w:rPr>
        <w:lastRenderedPageBreak/>
        <w:t>-مقدمة</w:t>
      </w:r>
      <w:bookmarkEnd w:id="20"/>
    </w:p>
    <w:p w14:paraId="3C82C255" w14:textId="77777777" w:rsidR="00A84A4F" w:rsidRPr="00A84A4F" w:rsidRDefault="00A84A4F" w:rsidP="00A84A4F">
      <w:pPr>
        <w:rPr>
          <w:rFonts w:ascii="Sakkal Majalla" w:hAnsi="Sakkal Majalla" w:cs="Sakkal Majalla"/>
          <w:sz w:val="28"/>
          <w:szCs w:val="28"/>
          <w:rtl/>
        </w:rPr>
      </w:pPr>
      <w:r w:rsidRPr="00A84A4F">
        <w:rPr>
          <w:rFonts w:ascii="Sakkal Majalla" w:hAnsi="Sakkal Majalla" w:cs="Sakkal Majalla"/>
          <w:sz w:val="28"/>
          <w:szCs w:val="28"/>
          <w:rtl/>
        </w:rPr>
        <w:t>يتناول هذا الفصل عرض نتائج الدراسة التي تم التوصل إليها من خلال تحليل بيانات الاستبانة المطبقة على أفراد عينة الدراسة، وذلك بهدف الإجابة عن تساؤلات الدراسة وتحقيق أهدافها. وقد جرى تحليل البيانات باستخدام الأساليب الإحصائية المناسبة، ثم تفسير النتائج وربطها بالإطار النظري والدراسات السابقة؛ للوصول إلى استنتاجات علمية تسهم في بيان دور الحلول التقنية في تحسين إدارة نفايات البناء والهدم وتحسين جودة البيئة الحضرية في مدينة الرياض.</w:t>
      </w:r>
    </w:p>
    <w:p w14:paraId="7F661942" w14:textId="77777777" w:rsidR="00A84A4F" w:rsidRPr="00A84A4F" w:rsidRDefault="00A84A4F" w:rsidP="00A84A4F">
      <w:pPr>
        <w:rPr>
          <w:rFonts w:ascii="Sakkal Majalla" w:hAnsi="Sakkal Majalla" w:cs="Sakkal Majalla"/>
          <w:sz w:val="28"/>
          <w:szCs w:val="28"/>
          <w:rtl/>
        </w:rPr>
      </w:pPr>
    </w:p>
    <w:p w14:paraId="13113121" w14:textId="0AE3E5C7" w:rsidR="004163C7" w:rsidRPr="00A84A4F" w:rsidRDefault="00A84A4F" w:rsidP="00A84A4F">
      <w:pPr>
        <w:rPr>
          <w:rFonts w:ascii="Sakkal Majalla" w:hAnsi="Sakkal Majalla" w:cs="Sakkal Majalla"/>
          <w:sz w:val="28"/>
          <w:szCs w:val="28"/>
          <w:rtl/>
        </w:rPr>
      </w:pPr>
      <w:r w:rsidRPr="00A84A4F">
        <w:rPr>
          <w:rFonts w:ascii="Sakkal Majalla" w:hAnsi="Sakkal Majalla" w:cs="Sakkal Majalla"/>
          <w:sz w:val="28"/>
          <w:szCs w:val="28"/>
          <w:rtl/>
        </w:rPr>
        <w:t>ويبدأ الفصل بعرض الخصائص العامة لأفراد عينة الدراسة، استنادًا إلى البيانات الديموغرافية التي تضمنتها الاستبانة، ثم تُعرض نتائج محاور الدراسة وتحليلها وفقًا لتسلسل تساؤلات الدراسة الواردة في الفصل الأول، مع مناقشة النتائج في ضوء الأدبيات والدراسات السابقة، وصولًا إلى استخلاص أبرز النتائج التي تمثل أساسًا لبناء التوصيات والمقترحات التي تقدمها الدراسة.</w:t>
      </w:r>
    </w:p>
    <w:p w14:paraId="4898068E" w14:textId="77777777" w:rsidR="004163C7" w:rsidRDefault="004163C7" w:rsidP="00D22171">
      <w:pPr>
        <w:rPr>
          <w:rFonts w:ascii="Sakkal Majalla" w:hAnsi="Sakkal Majalla" w:cs="Sakkal Majalla"/>
          <w:sz w:val="28"/>
          <w:szCs w:val="28"/>
          <w:u w:val="single"/>
        </w:rPr>
      </w:pPr>
    </w:p>
    <w:p w14:paraId="3F788025" w14:textId="77777777" w:rsidR="004163C7" w:rsidRDefault="004163C7" w:rsidP="00D22171">
      <w:pPr>
        <w:rPr>
          <w:rFonts w:ascii="Sakkal Majalla" w:hAnsi="Sakkal Majalla" w:cs="Sakkal Majalla"/>
          <w:sz w:val="28"/>
          <w:szCs w:val="28"/>
          <w:u w:val="single"/>
          <w:rtl/>
        </w:rPr>
      </w:pPr>
    </w:p>
    <w:p w14:paraId="798A39AF" w14:textId="77777777" w:rsidR="004163C7" w:rsidRDefault="004163C7" w:rsidP="00D22171">
      <w:pPr>
        <w:rPr>
          <w:rFonts w:ascii="Sakkal Majalla" w:hAnsi="Sakkal Majalla" w:cs="Sakkal Majalla"/>
          <w:sz w:val="28"/>
          <w:szCs w:val="28"/>
          <w:u w:val="single"/>
          <w:rtl/>
        </w:rPr>
      </w:pPr>
    </w:p>
    <w:p w14:paraId="4C005417" w14:textId="77777777" w:rsidR="004163C7" w:rsidRDefault="004163C7" w:rsidP="00D22171">
      <w:pPr>
        <w:rPr>
          <w:rFonts w:ascii="Sakkal Majalla" w:hAnsi="Sakkal Majalla" w:cs="Sakkal Majalla"/>
          <w:sz w:val="28"/>
          <w:szCs w:val="28"/>
          <w:u w:val="single"/>
          <w:rtl/>
        </w:rPr>
      </w:pPr>
    </w:p>
    <w:p w14:paraId="72DE30B4" w14:textId="77777777" w:rsidR="004163C7" w:rsidRDefault="004163C7" w:rsidP="00D22171">
      <w:pPr>
        <w:rPr>
          <w:rFonts w:ascii="Sakkal Majalla" w:hAnsi="Sakkal Majalla" w:cs="Sakkal Majalla"/>
          <w:sz w:val="28"/>
          <w:szCs w:val="28"/>
          <w:u w:val="single"/>
          <w:rtl/>
        </w:rPr>
      </w:pPr>
    </w:p>
    <w:p w14:paraId="6E2D0473" w14:textId="77777777" w:rsidR="004163C7" w:rsidRDefault="004163C7" w:rsidP="00D22171">
      <w:pPr>
        <w:rPr>
          <w:rFonts w:ascii="Sakkal Majalla" w:hAnsi="Sakkal Majalla" w:cs="Sakkal Majalla"/>
          <w:sz w:val="28"/>
          <w:szCs w:val="28"/>
          <w:u w:val="single"/>
          <w:rtl/>
        </w:rPr>
      </w:pPr>
    </w:p>
    <w:p w14:paraId="26F4D348" w14:textId="77777777" w:rsidR="004163C7" w:rsidRDefault="004163C7" w:rsidP="00D22171">
      <w:pPr>
        <w:rPr>
          <w:rFonts w:ascii="Sakkal Majalla" w:hAnsi="Sakkal Majalla" w:cs="Sakkal Majalla"/>
          <w:sz w:val="28"/>
          <w:szCs w:val="28"/>
          <w:u w:val="single"/>
          <w:rtl/>
        </w:rPr>
      </w:pPr>
    </w:p>
    <w:p w14:paraId="33D73A08" w14:textId="77777777" w:rsidR="004163C7" w:rsidRDefault="004163C7" w:rsidP="00D22171">
      <w:pPr>
        <w:rPr>
          <w:rFonts w:ascii="Sakkal Majalla" w:hAnsi="Sakkal Majalla" w:cs="Sakkal Majalla"/>
          <w:sz w:val="28"/>
          <w:szCs w:val="28"/>
          <w:u w:val="single"/>
          <w:rtl/>
        </w:rPr>
      </w:pPr>
    </w:p>
    <w:p w14:paraId="62B54FC2" w14:textId="77777777" w:rsidR="004163C7" w:rsidRDefault="004163C7" w:rsidP="00D22171">
      <w:pPr>
        <w:rPr>
          <w:rFonts w:ascii="Sakkal Majalla" w:hAnsi="Sakkal Majalla" w:cs="Sakkal Majalla"/>
          <w:sz w:val="28"/>
          <w:szCs w:val="28"/>
          <w:u w:val="single"/>
          <w:rtl/>
        </w:rPr>
      </w:pPr>
    </w:p>
    <w:p w14:paraId="01F2369B" w14:textId="77777777" w:rsidR="004163C7" w:rsidRDefault="004163C7" w:rsidP="00D22171">
      <w:pPr>
        <w:rPr>
          <w:rFonts w:ascii="Sakkal Majalla" w:hAnsi="Sakkal Majalla" w:cs="Sakkal Majalla"/>
          <w:sz w:val="28"/>
          <w:szCs w:val="28"/>
          <w:u w:val="single"/>
          <w:rtl/>
        </w:rPr>
      </w:pPr>
    </w:p>
    <w:p w14:paraId="7064C4B3" w14:textId="77777777" w:rsidR="004163C7" w:rsidRDefault="004163C7" w:rsidP="00D22171">
      <w:pPr>
        <w:rPr>
          <w:rFonts w:ascii="Sakkal Majalla" w:hAnsi="Sakkal Majalla" w:cs="Sakkal Majalla"/>
          <w:sz w:val="28"/>
          <w:szCs w:val="28"/>
          <w:u w:val="single"/>
          <w:rtl/>
        </w:rPr>
      </w:pPr>
    </w:p>
    <w:p w14:paraId="3E921822" w14:textId="77777777" w:rsidR="004163C7" w:rsidRDefault="004163C7" w:rsidP="00D22171">
      <w:pPr>
        <w:rPr>
          <w:rFonts w:ascii="Sakkal Majalla" w:hAnsi="Sakkal Majalla" w:cs="Sakkal Majalla"/>
          <w:sz w:val="28"/>
          <w:szCs w:val="28"/>
          <w:u w:val="single"/>
          <w:rtl/>
        </w:rPr>
      </w:pPr>
    </w:p>
    <w:p w14:paraId="7F22C945" w14:textId="77777777" w:rsidR="004163C7" w:rsidRDefault="004163C7" w:rsidP="00D22171">
      <w:pPr>
        <w:rPr>
          <w:rFonts w:ascii="Sakkal Majalla" w:hAnsi="Sakkal Majalla" w:cs="Sakkal Majalla"/>
          <w:sz w:val="28"/>
          <w:szCs w:val="28"/>
          <w:u w:val="single"/>
          <w:rtl/>
        </w:rPr>
      </w:pPr>
    </w:p>
    <w:p w14:paraId="50959FBA" w14:textId="77777777" w:rsidR="004163C7" w:rsidRDefault="004163C7" w:rsidP="00D22171">
      <w:pPr>
        <w:rPr>
          <w:rFonts w:ascii="Sakkal Majalla" w:hAnsi="Sakkal Majalla" w:cs="Sakkal Majalla"/>
          <w:sz w:val="28"/>
          <w:szCs w:val="28"/>
          <w:u w:val="single"/>
        </w:rPr>
      </w:pPr>
    </w:p>
    <w:p w14:paraId="7040A657" w14:textId="77777777" w:rsidR="00A84A4F" w:rsidRDefault="00A84A4F" w:rsidP="00D22171">
      <w:pPr>
        <w:rPr>
          <w:rFonts w:ascii="Sakkal Majalla" w:hAnsi="Sakkal Majalla" w:cs="Sakkal Majalla"/>
          <w:sz w:val="28"/>
          <w:szCs w:val="28"/>
          <w:u w:val="single"/>
          <w:rtl/>
        </w:rPr>
      </w:pPr>
    </w:p>
    <w:p w14:paraId="729CB723" w14:textId="543D593F" w:rsidR="00BC094B" w:rsidRDefault="00BC094B" w:rsidP="00A72DDF">
      <w:pPr>
        <w:pStyle w:val="Heading2"/>
        <w:rPr>
          <w:rtl/>
        </w:rPr>
      </w:pPr>
      <w:bookmarkStart w:id="21" w:name="_Toc235115113"/>
      <w:r>
        <w:rPr>
          <w:rFonts w:hint="cs"/>
          <w:rtl/>
        </w:rPr>
        <w:lastRenderedPageBreak/>
        <w:t>-تحليل البيانات</w:t>
      </w:r>
      <w:bookmarkEnd w:id="21"/>
    </w:p>
    <w:p w14:paraId="55BA39AA" w14:textId="77777777" w:rsidR="007063E4" w:rsidRPr="007063E4" w:rsidRDefault="007063E4" w:rsidP="007063E4">
      <w:pPr>
        <w:rPr>
          <w:rFonts w:ascii="Sakkal Majalla" w:hAnsi="Sakkal Majalla" w:cs="Sakkal Majalla"/>
          <w:sz w:val="28"/>
          <w:szCs w:val="28"/>
        </w:rPr>
      </w:pPr>
      <w:r w:rsidRPr="007063E4">
        <w:rPr>
          <w:rFonts w:ascii="Sakkal Majalla" w:hAnsi="Sakkal Majalla" w:cs="Sakkal Majalla"/>
          <w:sz w:val="28"/>
          <w:szCs w:val="28"/>
          <w:rtl/>
        </w:rPr>
        <w:t xml:space="preserve">اعتمدت الدراسة على تحليل البيانات التي تم جمعها من خلال الاستبانة الإلكترونية الموجهة إلى أفراد عينة الدراسة، وذلك بعد التحقق من اكتمال جميع الاستجابات وصلاحيتها للتحليل الإحصائي. وقد بلغ عدد الاستبانات الصالحة للتحليل </w:t>
      </w:r>
      <w:r w:rsidRPr="007063E4">
        <w:rPr>
          <w:rFonts w:ascii="Sakkal Majalla" w:hAnsi="Sakkal Majalla" w:cs="Sakkal Majalla"/>
          <w:b/>
          <w:bCs/>
          <w:sz w:val="28"/>
          <w:szCs w:val="28"/>
        </w:rPr>
        <w:t xml:space="preserve">(12) </w:t>
      </w:r>
      <w:r w:rsidRPr="007063E4">
        <w:rPr>
          <w:rFonts w:ascii="Sakkal Majalla" w:hAnsi="Sakkal Majalla" w:cs="Sakkal Majalla"/>
          <w:b/>
          <w:bCs/>
          <w:sz w:val="28"/>
          <w:szCs w:val="28"/>
          <w:rtl/>
        </w:rPr>
        <w:t>استبانة</w:t>
      </w:r>
      <w:r w:rsidRPr="007063E4">
        <w:rPr>
          <w:rFonts w:ascii="Sakkal Majalla" w:hAnsi="Sakkal Majalla" w:cs="Sakkal Majalla"/>
          <w:sz w:val="28"/>
          <w:szCs w:val="28"/>
          <w:rtl/>
        </w:rPr>
        <w:t xml:space="preserve">، بنسبة استجابة بلغت </w:t>
      </w:r>
      <w:r w:rsidRPr="007063E4">
        <w:rPr>
          <w:rFonts w:ascii="Sakkal Majalla" w:hAnsi="Sakkal Majalla" w:cs="Sakkal Majalla"/>
          <w:b/>
          <w:bCs/>
          <w:sz w:val="28"/>
          <w:szCs w:val="28"/>
        </w:rPr>
        <w:t>100%</w:t>
      </w:r>
      <w:r w:rsidRPr="007063E4">
        <w:rPr>
          <w:rFonts w:ascii="Sakkal Majalla" w:hAnsi="Sakkal Majalla" w:cs="Sakkal Majalla"/>
          <w:sz w:val="28"/>
          <w:szCs w:val="28"/>
        </w:rPr>
        <w:t xml:space="preserve"> </w:t>
      </w:r>
      <w:r w:rsidRPr="007063E4">
        <w:rPr>
          <w:rFonts w:ascii="Sakkal Majalla" w:hAnsi="Sakkal Majalla" w:cs="Sakkal Majalla"/>
          <w:sz w:val="28"/>
          <w:szCs w:val="28"/>
          <w:rtl/>
        </w:rPr>
        <w:t>من العدد المستهدف لعينة الدراسة</w:t>
      </w:r>
      <w:r w:rsidRPr="007063E4">
        <w:rPr>
          <w:rFonts w:ascii="Sakkal Majalla" w:hAnsi="Sakkal Majalla" w:cs="Sakkal Majalla"/>
          <w:sz w:val="28"/>
          <w:szCs w:val="28"/>
        </w:rPr>
        <w:t>.</w:t>
      </w:r>
    </w:p>
    <w:p w14:paraId="64432511" w14:textId="77777777" w:rsidR="007063E4" w:rsidRPr="007063E4" w:rsidRDefault="007063E4" w:rsidP="007063E4">
      <w:pPr>
        <w:rPr>
          <w:rFonts w:ascii="Sakkal Majalla" w:hAnsi="Sakkal Majalla" w:cs="Sakkal Majalla"/>
          <w:sz w:val="28"/>
          <w:szCs w:val="28"/>
        </w:rPr>
      </w:pPr>
      <w:r w:rsidRPr="007063E4">
        <w:rPr>
          <w:rFonts w:ascii="Sakkal Majalla" w:hAnsi="Sakkal Majalla" w:cs="Sakkal Majalla"/>
          <w:sz w:val="28"/>
          <w:szCs w:val="28"/>
          <w:rtl/>
        </w:rPr>
        <w:t>واعتمدت الدراسة في تحليل البيانات على مجموعة من الأساليب الإحصائية الوصفية التي تتناسب مع طبيعة الدراسة وحجم العينة، وذلك بهدف وصف خصائص أفراد العينة وتحليل استجاباتهم تجاه عبارات الاستبانة والإجابة عن تساؤلات الدراسة</w:t>
      </w:r>
      <w:r w:rsidRPr="007063E4">
        <w:rPr>
          <w:rFonts w:ascii="Sakkal Majalla" w:hAnsi="Sakkal Majalla" w:cs="Sakkal Majalla"/>
          <w:sz w:val="28"/>
          <w:szCs w:val="28"/>
        </w:rPr>
        <w:t>.</w:t>
      </w:r>
    </w:p>
    <w:p w14:paraId="7EF1F61B" w14:textId="77777777" w:rsidR="007063E4" w:rsidRPr="007063E4" w:rsidRDefault="007063E4" w:rsidP="007063E4">
      <w:pPr>
        <w:rPr>
          <w:rFonts w:ascii="Sakkal Majalla" w:hAnsi="Sakkal Majalla" w:cs="Sakkal Majalla"/>
          <w:sz w:val="28"/>
          <w:szCs w:val="28"/>
        </w:rPr>
      </w:pPr>
      <w:r w:rsidRPr="007063E4">
        <w:rPr>
          <w:rFonts w:ascii="Sakkal Majalla" w:hAnsi="Sakkal Majalla" w:cs="Sakkal Majalla"/>
          <w:sz w:val="28"/>
          <w:szCs w:val="28"/>
          <w:rtl/>
        </w:rPr>
        <w:t>وشملت الأساليب الإحصائية المستخدمة ما يأتي</w:t>
      </w:r>
      <w:r w:rsidRPr="007063E4">
        <w:rPr>
          <w:rFonts w:ascii="Sakkal Majalla" w:hAnsi="Sakkal Majalla" w:cs="Sakkal Majalla"/>
          <w:sz w:val="28"/>
          <w:szCs w:val="28"/>
        </w:rPr>
        <w:t>:</w:t>
      </w:r>
    </w:p>
    <w:p w14:paraId="237B7075" w14:textId="77777777" w:rsidR="007063E4" w:rsidRPr="007063E4" w:rsidRDefault="007063E4" w:rsidP="007063E4">
      <w:pPr>
        <w:numPr>
          <w:ilvl w:val="0"/>
          <w:numId w:val="6"/>
        </w:numPr>
        <w:rPr>
          <w:rFonts w:ascii="Sakkal Majalla" w:hAnsi="Sakkal Majalla" w:cs="Sakkal Majalla"/>
          <w:sz w:val="28"/>
          <w:szCs w:val="28"/>
        </w:rPr>
      </w:pPr>
      <w:r w:rsidRPr="007063E4">
        <w:rPr>
          <w:rFonts w:ascii="Sakkal Majalla" w:hAnsi="Sakkal Majalla" w:cs="Sakkal Majalla"/>
          <w:b/>
          <w:bCs/>
          <w:sz w:val="28"/>
          <w:szCs w:val="28"/>
          <w:rtl/>
        </w:rPr>
        <w:t>التكرارات</w:t>
      </w:r>
      <w:r w:rsidRPr="007063E4">
        <w:rPr>
          <w:rFonts w:ascii="Sakkal Majalla" w:hAnsi="Sakkal Majalla" w:cs="Sakkal Majalla"/>
          <w:b/>
          <w:bCs/>
          <w:sz w:val="28"/>
          <w:szCs w:val="28"/>
        </w:rPr>
        <w:t xml:space="preserve"> (Frequencies)</w:t>
      </w:r>
      <w:r w:rsidRPr="007063E4">
        <w:rPr>
          <w:rFonts w:ascii="Sakkal Majalla" w:hAnsi="Sakkal Majalla" w:cs="Sakkal Majalla"/>
          <w:sz w:val="28"/>
          <w:szCs w:val="28"/>
          <w:rtl/>
        </w:rPr>
        <w:t>؛ لوصف توزيع استجابات أفراد العينة وخصائصهم الديموغرافية</w:t>
      </w:r>
      <w:r w:rsidRPr="007063E4">
        <w:rPr>
          <w:rFonts w:ascii="Sakkal Majalla" w:hAnsi="Sakkal Majalla" w:cs="Sakkal Majalla"/>
          <w:sz w:val="28"/>
          <w:szCs w:val="28"/>
        </w:rPr>
        <w:t xml:space="preserve">. </w:t>
      </w:r>
    </w:p>
    <w:p w14:paraId="5195FBB7" w14:textId="77777777" w:rsidR="007063E4" w:rsidRPr="007063E4" w:rsidRDefault="007063E4" w:rsidP="007063E4">
      <w:pPr>
        <w:numPr>
          <w:ilvl w:val="0"/>
          <w:numId w:val="6"/>
        </w:numPr>
        <w:rPr>
          <w:rFonts w:ascii="Sakkal Majalla" w:hAnsi="Sakkal Majalla" w:cs="Sakkal Majalla"/>
          <w:sz w:val="28"/>
          <w:szCs w:val="28"/>
        </w:rPr>
      </w:pPr>
      <w:r w:rsidRPr="007063E4">
        <w:rPr>
          <w:rFonts w:ascii="Sakkal Majalla" w:hAnsi="Sakkal Majalla" w:cs="Sakkal Majalla"/>
          <w:b/>
          <w:bCs/>
          <w:sz w:val="28"/>
          <w:szCs w:val="28"/>
          <w:rtl/>
        </w:rPr>
        <w:t>النسب المئوية</w:t>
      </w:r>
      <w:r w:rsidRPr="007063E4">
        <w:rPr>
          <w:rFonts w:ascii="Sakkal Majalla" w:hAnsi="Sakkal Majalla" w:cs="Sakkal Majalla"/>
          <w:b/>
          <w:bCs/>
          <w:sz w:val="28"/>
          <w:szCs w:val="28"/>
        </w:rPr>
        <w:t xml:space="preserve"> (Percentages)</w:t>
      </w:r>
      <w:r w:rsidRPr="007063E4">
        <w:rPr>
          <w:rFonts w:ascii="Sakkal Majalla" w:hAnsi="Sakkal Majalla" w:cs="Sakkal Majalla"/>
          <w:sz w:val="28"/>
          <w:szCs w:val="28"/>
          <w:rtl/>
        </w:rPr>
        <w:t>؛ لبيان نسبة كل فئة من إجمالي أفراد العينة</w:t>
      </w:r>
      <w:r w:rsidRPr="007063E4">
        <w:rPr>
          <w:rFonts w:ascii="Sakkal Majalla" w:hAnsi="Sakkal Majalla" w:cs="Sakkal Majalla"/>
          <w:sz w:val="28"/>
          <w:szCs w:val="28"/>
        </w:rPr>
        <w:t xml:space="preserve">. </w:t>
      </w:r>
    </w:p>
    <w:p w14:paraId="01E672B3" w14:textId="77777777" w:rsidR="007063E4" w:rsidRPr="007063E4" w:rsidRDefault="007063E4" w:rsidP="007063E4">
      <w:pPr>
        <w:numPr>
          <w:ilvl w:val="0"/>
          <w:numId w:val="6"/>
        </w:numPr>
        <w:rPr>
          <w:rFonts w:ascii="Sakkal Majalla" w:hAnsi="Sakkal Majalla" w:cs="Sakkal Majalla"/>
          <w:sz w:val="28"/>
          <w:szCs w:val="28"/>
        </w:rPr>
      </w:pPr>
      <w:r w:rsidRPr="007063E4">
        <w:rPr>
          <w:rFonts w:ascii="Sakkal Majalla" w:hAnsi="Sakkal Majalla" w:cs="Sakkal Majalla"/>
          <w:b/>
          <w:bCs/>
          <w:sz w:val="28"/>
          <w:szCs w:val="28"/>
          <w:rtl/>
        </w:rPr>
        <w:t>المتوسط الحسابي</w:t>
      </w:r>
      <w:r w:rsidRPr="007063E4">
        <w:rPr>
          <w:rFonts w:ascii="Sakkal Majalla" w:hAnsi="Sakkal Majalla" w:cs="Sakkal Majalla"/>
          <w:b/>
          <w:bCs/>
          <w:sz w:val="28"/>
          <w:szCs w:val="28"/>
        </w:rPr>
        <w:t xml:space="preserve"> (Mean)</w:t>
      </w:r>
      <w:r w:rsidRPr="007063E4">
        <w:rPr>
          <w:rFonts w:ascii="Sakkal Majalla" w:hAnsi="Sakkal Majalla" w:cs="Sakkal Majalla"/>
          <w:sz w:val="28"/>
          <w:szCs w:val="28"/>
          <w:rtl/>
        </w:rPr>
        <w:t>؛ لتحديد مستوى موافقة أفراد العينة على عبارات الاستبانة</w:t>
      </w:r>
      <w:r w:rsidRPr="007063E4">
        <w:rPr>
          <w:rFonts w:ascii="Sakkal Majalla" w:hAnsi="Sakkal Majalla" w:cs="Sakkal Majalla"/>
          <w:sz w:val="28"/>
          <w:szCs w:val="28"/>
        </w:rPr>
        <w:t xml:space="preserve">. </w:t>
      </w:r>
    </w:p>
    <w:p w14:paraId="00CB00FE" w14:textId="77777777" w:rsidR="007063E4" w:rsidRPr="007063E4" w:rsidRDefault="007063E4" w:rsidP="007063E4">
      <w:pPr>
        <w:numPr>
          <w:ilvl w:val="0"/>
          <w:numId w:val="6"/>
        </w:numPr>
        <w:rPr>
          <w:rFonts w:ascii="Sakkal Majalla" w:hAnsi="Sakkal Majalla" w:cs="Sakkal Majalla"/>
          <w:sz w:val="28"/>
          <w:szCs w:val="28"/>
        </w:rPr>
      </w:pPr>
      <w:r w:rsidRPr="007063E4">
        <w:rPr>
          <w:rFonts w:ascii="Sakkal Majalla" w:hAnsi="Sakkal Majalla" w:cs="Sakkal Majalla"/>
          <w:b/>
          <w:bCs/>
          <w:sz w:val="28"/>
          <w:szCs w:val="28"/>
          <w:rtl/>
        </w:rPr>
        <w:t>الانحراف المعياري</w:t>
      </w:r>
      <w:r w:rsidRPr="007063E4">
        <w:rPr>
          <w:rFonts w:ascii="Sakkal Majalla" w:hAnsi="Sakkal Majalla" w:cs="Sakkal Majalla"/>
          <w:b/>
          <w:bCs/>
          <w:sz w:val="28"/>
          <w:szCs w:val="28"/>
        </w:rPr>
        <w:t xml:space="preserve"> (Standard Deviation)</w:t>
      </w:r>
      <w:r w:rsidRPr="007063E4">
        <w:rPr>
          <w:rFonts w:ascii="Sakkal Majalla" w:hAnsi="Sakkal Majalla" w:cs="Sakkal Majalla"/>
          <w:sz w:val="28"/>
          <w:szCs w:val="28"/>
          <w:rtl/>
        </w:rPr>
        <w:t>؛ لقياس مدى تشتت استجابات أفراد العينة حول المتوسط الحسابي</w:t>
      </w:r>
      <w:r w:rsidRPr="007063E4">
        <w:rPr>
          <w:rFonts w:ascii="Sakkal Majalla" w:hAnsi="Sakkal Majalla" w:cs="Sakkal Majalla"/>
          <w:sz w:val="28"/>
          <w:szCs w:val="28"/>
        </w:rPr>
        <w:t xml:space="preserve">. </w:t>
      </w:r>
    </w:p>
    <w:p w14:paraId="06F1BA17" w14:textId="77777777" w:rsidR="007063E4" w:rsidRDefault="007063E4" w:rsidP="007063E4">
      <w:pPr>
        <w:rPr>
          <w:rFonts w:ascii="Sakkal Majalla" w:hAnsi="Sakkal Majalla" w:cs="Sakkal Majalla"/>
          <w:sz w:val="28"/>
          <w:szCs w:val="28"/>
          <w:rtl/>
        </w:rPr>
      </w:pPr>
      <w:r w:rsidRPr="007063E4">
        <w:rPr>
          <w:rFonts w:ascii="Sakkal Majalla" w:hAnsi="Sakkal Majalla" w:cs="Sakkal Majalla"/>
          <w:sz w:val="28"/>
          <w:szCs w:val="28"/>
          <w:rtl/>
        </w:rPr>
        <w:t xml:space="preserve">واعتمدت الدراسة مقياس </w:t>
      </w:r>
      <w:proofErr w:type="spellStart"/>
      <w:r w:rsidRPr="007063E4">
        <w:rPr>
          <w:rFonts w:ascii="Sakkal Majalla" w:hAnsi="Sakkal Majalla" w:cs="Sakkal Majalla"/>
          <w:b/>
          <w:bCs/>
          <w:sz w:val="28"/>
          <w:szCs w:val="28"/>
          <w:rtl/>
        </w:rPr>
        <w:t>ليكرت</w:t>
      </w:r>
      <w:proofErr w:type="spellEnd"/>
      <w:r w:rsidRPr="007063E4">
        <w:rPr>
          <w:rFonts w:ascii="Sakkal Majalla" w:hAnsi="Sakkal Majalla" w:cs="Sakkal Majalla"/>
          <w:b/>
          <w:bCs/>
          <w:sz w:val="28"/>
          <w:szCs w:val="28"/>
          <w:rtl/>
        </w:rPr>
        <w:t xml:space="preserve"> الخماسي</w:t>
      </w:r>
      <w:r w:rsidRPr="007063E4">
        <w:rPr>
          <w:rFonts w:ascii="Sakkal Majalla" w:hAnsi="Sakkal Majalla" w:cs="Sakkal Majalla"/>
          <w:b/>
          <w:bCs/>
          <w:sz w:val="28"/>
          <w:szCs w:val="28"/>
        </w:rPr>
        <w:t xml:space="preserve"> (Five-Point Likert Scale)</w:t>
      </w:r>
      <w:r w:rsidRPr="007063E4">
        <w:rPr>
          <w:rFonts w:ascii="Sakkal Majalla" w:hAnsi="Sakkal Majalla" w:cs="Sakkal Majalla"/>
          <w:sz w:val="28"/>
          <w:szCs w:val="28"/>
        </w:rPr>
        <w:t xml:space="preserve"> </w:t>
      </w:r>
      <w:r w:rsidRPr="007063E4">
        <w:rPr>
          <w:rFonts w:ascii="Sakkal Majalla" w:hAnsi="Sakkal Majalla" w:cs="Sakkal Majalla"/>
          <w:sz w:val="28"/>
          <w:szCs w:val="28"/>
          <w:rtl/>
        </w:rPr>
        <w:t>لقياس استجابات المشاركين على عبارات الاستبانة، وذلك وفق التدرج الموضح في الجدول</w:t>
      </w:r>
      <w:r w:rsidRPr="007063E4">
        <w:rPr>
          <w:rFonts w:ascii="Sakkal Majalla" w:hAnsi="Sakkal Majalla" w:cs="Sakkal Majalla"/>
          <w:sz w:val="28"/>
          <w:szCs w:val="28"/>
        </w:rPr>
        <w:t xml:space="preserve"> (4-1).</w:t>
      </w:r>
    </w:p>
    <w:p w14:paraId="4BBB5FCF" w14:textId="77777777" w:rsidR="005272CB" w:rsidRDefault="005272CB" w:rsidP="005272CB">
      <w:pPr>
        <w:rPr>
          <w:rFonts w:ascii="Sakkal Majalla" w:hAnsi="Sakkal Majalla" w:cs="Sakkal Majalla"/>
          <w:b/>
          <w:bCs/>
          <w:sz w:val="28"/>
          <w:szCs w:val="28"/>
          <w:rtl/>
        </w:rPr>
      </w:pPr>
    </w:p>
    <w:p w14:paraId="618EAB73" w14:textId="4C9D5B10" w:rsidR="005272CB" w:rsidRPr="005272CB" w:rsidRDefault="005272CB" w:rsidP="005272CB">
      <w:pPr>
        <w:rPr>
          <w:rFonts w:ascii="Sakkal Majalla" w:hAnsi="Sakkal Majalla" w:cs="Sakkal Majalla"/>
          <w:b/>
          <w:bCs/>
          <w:sz w:val="28"/>
          <w:szCs w:val="28"/>
        </w:rPr>
      </w:pPr>
      <w:r w:rsidRPr="005272CB">
        <w:rPr>
          <w:rFonts w:ascii="Sakkal Majalla" w:hAnsi="Sakkal Majalla" w:cs="Sakkal Majalla"/>
          <w:b/>
          <w:bCs/>
          <w:sz w:val="28"/>
          <w:szCs w:val="28"/>
          <w:rtl/>
        </w:rPr>
        <w:t>جدول</w:t>
      </w:r>
      <w:r w:rsidRPr="005272CB">
        <w:rPr>
          <w:rFonts w:ascii="Sakkal Majalla" w:hAnsi="Sakkal Majalla" w:cs="Sakkal Majalla"/>
          <w:b/>
          <w:bCs/>
          <w:sz w:val="28"/>
          <w:szCs w:val="28"/>
        </w:rPr>
        <w:t xml:space="preserve"> (4-1)</w:t>
      </w:r>
    </w:p>
    <w:p w14:paraId="65E94B18" w14:textId="4130FB72" w:rsidR="007063E4" w:rsidRPr="005272CB" w:rsidRDefault="005272CB" w:rsidP="005272CB">
      <w:pPr>
        <w:rPr>
          <w:rFonts w:ascii="Sakkal Majalla" w:hAnsi="Sakkal Majalla" w:cs="Sakkal Majalla"/>
          <w:sz w:val="28"/>
          <w:szCs w:val="28"/>
          <w:rtl/>
        </w:rPr>
      </w:pPr>
      <w:r w:rsidRPr="005272CB">
        <w:rPr>
          <w:rFonts w:ascii="Sakkal Majalla" w:hAnsi="Sakkal Majalla" w:cs="Sakkal Majalla"/>
          <w:b/>
          <w:bCs/>
          <w:sz w:val="28"/>
          <w:szCs w:val="28"/>
          <w:rtl/>
        </w:rPr>
        <w:t xml:space="preserve">مقياس </w:t>
      </w:r>
      <w:proofErr w:type="spellStart"/>
      <w:r w:rsidRPr="005272CB">
        <w:rPr>
          <w:rFonts w:ascii="Sakkal Majalla" w:hAnsi="Sakkal Majalla" w:cs="Sakkal Majalla"/>
          <w:b/>
          <w:bCs/>
          <w:sz w:val="28"/>
          <w:szCs w:val="28"/>
          <w:rtl/>
        </w:rPr>
        <w:t>ليكرت</w:t>
      </w:r>
      <w:proofErr w:type="spellEnd"/>
      <w:r w:rsidRPr="005272CB">
        <w:rPr>
          <w:rFonts w:ascii="Sakkal Majalla" w:hAnsi="Sakkal Majalla" w:cs="Sakkal Majalla"/>
          <w:b/>
          <w:bCs/>
          <w:sz w:val="28"/>
          <w:szCs w:val="28"/>
          <w:rtl/>
        </w:rPr>
        <w:t xml:space="preserve"> الخماسي المستخدم في الدراسة</w:t>
      </w:r>
    </w:p>
    <w:tbl>
      <w:tblPr>
        <w:tblStyle w:val="GridTable4-Accent1"/>
        <w:bidiVisual/>
        <w:tblW w:w="0" w:type="auto"/>
        <w:tblLook w:val="04A0" w:firstRow="1" w:lastRow="0" w:firstColumn="1" w:lastColumn="0" w:noHBand="0" w:noVBand="1"/>
      </w:tblPr>
      <w:tblGrid>
        <w:gridCol w:w="4411"/>
        <w:gridCol w:w="4411"/>
      </w:tblGrid>
      <w:tr w:rsidR="005713B1" w14:paraId="3FB69820" w14:textId="77777777" w:rsidTr="005272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5AC3CE54" w14:textId="56AD1F24" w:rsidR="005713B1" w:rsidRDefault="005272CB" w:rsidP="005272CB">
            <w:pPr>
              <w:rPr>
                <w:rFonts w:ascii="Sakkal Majalla" w:hAnsi="Sakkal Majalla" w:cs="Sakkal Majalla"/>
                <w:sz w:val="28"/>
                <w:szCs w:val="28"/>
                <w:rtl/>
              </w:rPr>
            </w:pPr>
            <w:r w:rsidRPr="005272CB">
              <w:rPr>
                <w:rFonts w:ascii="Sakkal Majalla" w:hAnsi="Sakkal Majalla" w:cs="Sakkal Majalla"/>
                <w:sz w:val="28"/>
                <w:szCs w:val="28"/>
                <w:rtl/>
              </w:rPr>
              <w:t>درجة الموافقة</w:t>
            </w:r>
          </w:p>
        </w:tc>
        <w:tc>
          <w:tcPr>
            <w:tcW w:w="4411" w:type="dxa"/>
          </w:tcPr>
          <w:p w14:paraId="24CF4C80" w14:textId="5EB00361" w:rsidR="005713B1" w:rsidRDefault="005272CB" w:rsidP="005272CB">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5272CB">
              <w:rPr>
                <w:rFonts w:ascii="Sakkal Majalla" w:hAnsi="Sakkal Majalla" w:cs="Sakkal Majalla"/>
                <w:sz w:val="28"/>
                <w:szCs w:val="28"/>
                <w:rtl/>
              </w:rPr>
              <w:t>القيمة</w:t>
            </w:r>
          </w:p>
        </w:tc>
      </w:tr>
      <w:tr w:rsidR="005713B1" w14:paraId="33405840" w14:textId="77777777" w:rsidTr="005272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5AF6E45B" w14:textId="4A7F07C8" w:rsidR="005713B1" w:rsidRDefault="005713B1" w:rsidP="005713B1">
            <w:pPr>
              <w:rPr>
                <w:rFonts w:ascii="Sakkal Majalla" w:hAnsi="Sakkal Majalla" w:cs="Sakkal Majalla"/>
                <w:sz w:val="28"/>
                <w:szCs w:val="28"/>
                <w:rtl/>
              </w:rPr>
            </w:pPr>
            <w:r>
              <w:rPr>
                <w:rFonts w:hint="cs"/>
                <w:rtl/>
              </w:rPr>
              <w:t>ل</w:t>
            </w:r>
            <w:r>
              <w:rPr>
                <w:rtl/>
              </w:rPr>
              <w:t>ا أوافق بشدة</w:t>
            </w:r>
          </w:p>
        </w:tc>
        <w:tc>
          <w:tcPr>
            <w:tcW w:w="4411" w:type="dxa"/>
          </w:tcPr>
          <w:p w14:paraId="4CA36401" w14:textId="14E4BD68" w:rsidR="005713B1" w:rsidRDefault="005713B1" w:rsidP="005713B1">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t>1</w:t>
            </w:r>
          </w:p>
        </w:tc>
      </w:tr>
      <w:tr w:rsidR="005713B1" w14:paraId="212C6B91" w14:textId="77777777" w:rsidTr="005272CB">
        <w:tc>
          <w:tcPr>
            <w:cnfStyle w:val="001000000000" w:firstRow="0" w:lastRow="0" w:firstColumn="1" w:lastColumn="0" w:oddVBand="0" w:evenVBand="0" w:oddHBand="0" w:evenHBand="0" w:firstRowFirstColumn="0" w:firstRowLastColumn="0" w:lastRowFirstColumn="0" w:lastRowLastColumn="0"/>
            <w:tcW w:w="4411" w:type="dxa"/>
          </w:tcPr>
          <w:p w14:paraId="46865994" w14:textId="2642FD6C" w:rsidR="005713B1" w:rsidRDefault="005713B1" w:rsidP="005713B1">
            <w:pPr>
              <w:rPr>
                <w:rFonts w:ascii="Sakkal Majalla" w:hAnsi="Sakkal Majalla" w:cs="Sakkal Majalla"/>
                <w:sz w:val="28"/>
                <w:szCs w:val="28"/>
                <w:rtl/>
              </w:rPr>
            </w:pPr>
            <w:r>
              <w:rPr>
                <w:rtl/>
              </w:rPr>
              <w:t>لا أوافق</w:t>
            </w:r>
          </w:p>
        </w:tc>
        <w:tc>
          <w:tcPr>
            <w:tcW w:w="4411" w:type="dxa"/>
          </w:tcPr>
          <w:p w14:paraId="2B2763CD" w14:textId="7300EC60" w:rsidR="005713B1" w:rsidRDefault="005713B1" w:rsidP="005713B1">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t>2</w:t>
            </w:r>
          </w:p>
        </w:tc>
      </w:tr>
      <w:tr w:rsidR="005713B1" w14:paraId="16EA09AB" w14:textId="77777777" w:rsidTr="005272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40276714" w14:textId="05791E68" w:rsidR="005713B1" w:rsidRDefault="005713B1" w:rsidP="005713B1">
            <w:pPr>
              <w:rPr>
                <w:rFonts w:ascii="Sakkal Majalla" w:hAnsi="Sakkal Majalla" w:cs="Sakkal Majalla"/>
                <w:sz w:val="28"/>
                <w:szCs w:val="28"/>
                <w:rtl/>
              </w:rPr>
            </w:pPr>
            <w:r>
              <w:rPr>
                <w:rtl/>
              </w:rPr>
              <w:t>محايد</w:t>
            </w:r>
          </w:p>
        </w:tc>
        <w:tc>
          <w:tcPr>
            <w:tcW w:w="4411" w:type="dxa"/>
          </w:tcPr>
          <w:p w14:paraId="42AA3618" w14:textId="12903541" w:rsidR="005713B1" w:rsidRDefault="005713B1" w:rsidP="005713B1">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t>3</w:t>
            </w:r>
          </w:p>
        </w:tc>
      </w:tr>
      <w:tr w:rsidR="005713B1" w14:paraId="501F73BD" w14:textId="77777777" w:rsidTr="005272CB">
        <w:tc>
          <w:tcPr>
            <w:cnfStyle w:val="001000000000" w:firstRow="0" w:lastRow="0" w:firstColumn="1" w:lastColumn="0" w:oddVBand="0" w:evenVBand="0" w:oddHBand="0" w:evenHBand="0" w:firstRowFirstColumn="0" w:firstRowLastColumn="0" w:lastRowFirstColumn="0" w:lastRowLastColumn="0"/>
            <w:tcW w:w="4411" w:type="dxa"/>
          </w:tcPr>
          <w:p w14:paraId="2B819B85" w14:textId="4157BE4D" w:rsidR="005713B1" w:rsidRDefault="005713B1" w:rsidP="005713B1">
            <w:pPr>
              <w:rPr>
                <w:rFonts w:ascii="Sakkal Majalla" w:hAnsi="Sakkal Majalla" w:cs="Sakkal Majalla"/>
                <w:sz w:val="28"/>
                <w:szCs w:val="28"/>
                <w:rtl/>
              </w:rPr>
            </w:pPr>
            <w:r>
              <w:rPr>
                <w:rtl/>
              </w:rPr>
              <w:t>أوافق</w:t>
            </w:r>
          </w:p>
        </w:tc>
        <w:tc>
          <w:tcPr>
            <w:tcW w:w="4411" w:type="dxa"/>
          </w:tcPr>
          <w:p w14:paraId="26381236" w14:textId="5E2C78F2" w:rsidR="005713B1" w:rsidRDefault="005713B1" w:rsidP="005713B1">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t>4</w:t>
            </w:r>
          </w:p>
        </w:tc>
      </w:tr>
      <w:tr w:rsidR="005713B1" w14:paraId="68F8C800" w14:textId="77777777" w:rsidTr="005272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1" w:type="dxa"/>
          </w:tcPr>
          <w:p w14:paraId="61A7F67F" w14:textId="6B28C81C" w:rsidR="005713B1" w:rsidRDefault="005713B1" w:rsidP="005713B1">
            <w:pPr>
              <w:rPr>
                <w:rFonts w:ascii="Sakkal Majalla" w:hAnsi="Sakkal Majalla" w:cs="Sakkal Majalla"/>
                <w:sz w:val="28"/>
                <w:szCs w:val="28"/>
                <w:rtl/>
              </w:rPr>
            </w:pPr>
            <w:r>
              <w:rPr>
                <w:rtl/>
              </w:rPr>
              <w:t>أوافق بشدة</w:t>
            </w:r>
          </w:p>
        </w:tc>
        <w:tc>
          <w:tcPr>
            <w:tcW w:w="4411" w:type="dxa"/>
          </w:tcPr>
          <w:p w14:paraId="03A84201" w14:textId="1691BF1A" w:rsidR="005713B1" w:rsidRDefault="005713B1" w:rsidP="005713B1">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t>5</w:t>
            </w:r>
          </w:p>
        </w:tc>
      </w:tr>
    </w:tbl>
    <w:p w14:paraId="216D4244" w14:textId="77777777" w:rsidR="003A36F5" w:rsidRDefault="003A36F5" w:rsidP="003A36F5">
      <w:pPr>
        <w:rPr>
          <w:rFonts w:ascii="Sakkal Majalla" w:hAnsi="Sakkal Majalla" w:cs="Sakkal Majalla"/>
          <w:b/>
          <w:bCs/>
          <w:sz w:val="28"/>
          <w:szCs w:val="28"/>
          <w:rtl/>
        </w:rPr>
      </w:pPr>
    </w:p>
    <w:p w14:paraId="141FC45E" w14:textId="3E10B144" w:rsidR="00E87531" w:rsidRDefault="003A36F5" w:rsidP="003A36F5">
      <w:pPr>
        <w:rPr>
          <w:rFonts w:ascii="Sakkal Majalla" w:hAnsi="Sakkal Majalla" w:cs="Sakkal Majalla"/>
          <w:b/>
          <w:bCs/>
          <w:sz w:val="28"/>
          <w:szCs w:val="28"/>
          <w:rtl/>
        </w:rPr>
      </w:pPr>
      <w:r w:rsidRPr="003A36F5">
        <w:rPr>
          <w:rFonts w:ascii="Sakkal Majalla" w:hAnsi="Sakkal Majalla" w:cs="Sakkal Majalla"/>
          <w:b/>
          <w:bCs/>
          <w:sz w:val="28"/>
          <w:szCs w:val="28"/>
          <w:rtl/>
        </w:rPr>
        <w:t>ولتفسير المتوسطات الحسابية، اعتمدت الدراسة التصنيف الموضح في الجدول</w:t>
      </w:r>
      <w:r w:rsidRPr="003A36F5">
        <w:rPr>
          <w:rFonts w:ascii="Sakkal Majalla" w:hAnsi="Sakkal Majalla" w:cs="Sakkal Majalla"/>
          <w:b/>
          <w:bCs/>
          <w:sz w:val="28"/>
          <w:szCs w:val="28"/>
        </w:rPr>
        <w:t xml:space="preserve"> (4-2).</w:t>
      </w:r>
    </w:p>
    <w:p w14:paraId="6D575265" w14:textId="77777777" w:rsidR="00E87531" w:rsidRDefault="00E87531" w:rsidP="00E87531">
      <w:pPr>
        <w:rPr>
          <w:rFonts w:ascii="Sakkal Majalla" w:hAnsi="Sakkal Majalla" w:cs="Sakkal Majalla"/>
          <w:b/>
          <w:bCs/>
          <w:sz w:val="28"/>
          <w:szCs w:val="28"/>
          <w:rtl/>
        </w:rPr>
      </w:pPr>
    </w:p>
    <w:p w14:paraId="1D2E85BD" w14:textId="77777777" w:rsidR="00E87531" w:rsidRDefault="00E87531" w:rsidP="00E87531">
      <w:pPr>
        <w:rPr>
          <w:rFonts w:ascii="Sakkal Majalla" w:hAnsi="Sakkal Majalla" w:cs="Sakkal Majalla"/>
          <w:b/>
          <w:bCs/>
          <w:sz w:val="28"/>
          <w:szCs w:val="28"/>
          <w:rtl/>
        </w:rPr>
      </w:pPr>
    </w:p>
    <w:p w14:paraId="0EDC3123" w14:textId="77777777" w:rsidR="00E87531" w:rsidRDefault="00E87531" w:rsidP="00E87531">
      <w:pPr>
        <w:rPr>
          <w:rFonts w:ascii="Sakkal Majalla" w:hAnsi="Sakkal Majalla" w:cs="Sakkal Majalla"/>
          <w:b/>
          <w:bCs/>
          <w:sz w:val="28"/>
          <w:szCs w:val="28"/>
          <w:rtl/>
        </w:rPr>
      </w:pPr>
    </w:p>
    <w:p w14:paraId="217EFDED" w14:textId="77777777" w:rsidR="00E87531" w:rsidRDefault="00E87531" w:rsidP="00E87531">
      <w:pPr>
        <w:rPr>
          <w:rFonts w:ascii="Sakkal Majalla" w:hAnsi="Sakkal Majalla" w:cs="Sakkal Majalla"/>
          <w:b/>
          <w:bCs/>
          <w:sz w:val="28"/>
          <w:szCs w:val="28"/>
          <w:rtl/>
        </w:rPr>
      </w:pPr>
      <w:r w:rsidRPr="00E87531">
        <w:rPr>
          <w:rFonts w:ascii="Sakkal Majalla" w:hAnsi="Sakkal Majalla" w:cs="Sakkal Majalla"/>
          <w:b/>
          <w:bCs/>
          <w:sz w:val="28"/>
          <w:szCs w:val="28"/>
          <w:rtl/>
        </w:rPr>
        <w:lastRenderedPageBreak/>
        <w:t>جدول</w:t>
      </w:r>
      <w:r w:rsidRPr="00E87531">
        <w:rPr>
          <w:rFonts w:ascii="Sakkal Majalla" w:hAnsi="Sakkal Majalla" w:cs="Sakkal Majalla"/>
          <w:b/>
          <w:bCs/>
          <w:sz w:val="28"/>
          <w:szCs w:val="28"/>
        </w:rPr>
        <w:t xml:space="preserve"> (4-2)</w:t>
      </w:r>
    </w:p>
    <w:p w14:paraId="1852F873" w14:textId="78A9B483" w:rsidR="007063E4" w:rsidRPr="00E87531" w:rsidRDefault="00E87531" w:rsidP="00E87531">
      <w:pPr>
        <w:rPr>
          <w:rFonts w:ascii="Sakkal Majalla" w:hAnsi="Sakkal Majalla" w:cs="Sakkal Majalla"/>
          <w:b/>
          <w:bCs/>
          <w:sz w:val="28"/>
          <w:szCs w:val="28"/>
        </w:rPr>
      </w:pPr>
      <w:r w:rsidRPr="00E87531">
        <w:rPr>
          <w:rFonts w:ascii="Sakkal Majalla" w:hAnsi="Sakkal Majalla" w:cs="Sakkal Majalla"/>
          <w:b/>
          <w:bCs/>
          <w:sz w:val="28"/>
          <w:szCs w:val="28"/>
          <w:rtl/>
        </w:rPr>
        <w:t>تفسير المتوسطات الحسابية</w:t>
      </w:r>
    </w:p>
    <w:tbl>
      <w:tblPr>
        <w:tblStyle w:val="GridTable4-Accent1"/>
        <w:bidiVisual/>
        <w:tblW w:w="0" w:type="auto"/>
        <w:tblInd w:w="5" w:type="dxa"/>
        <w:tblLook w:val="04A0" w:firstRow="1" w:lastRow="0" w:firstColumn="1" w:lastColumn="0" w:noHBand="0" w:noVBand="1"/>
      </w:tblPr>
      <w:tblGrid>
        <w:gridCol w:w="4409"/>
        <w:gridCol w:w="4408"/>
      </w:tblGrid>
      <w:tr w:rsidR="00E87531" w14:paraId="513B118E" w14:textId="77777777" w:rsidTr="00E875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9" w:type="dxa"/>
          </w:tcPr>
          <w:p w14:paraId="68624AFF" w14:textId="2EE82C15" w:rsidR="00E87531" w:rsidRDefault="00E87531" w:rsidP="00E87531">
            <w:pPr>
              <w:rPr>
                <w:rFonts w:ascii="Sakkal Majalla" w:hAnsi="Sakkal Majalla" w:cs="Sakkal Majalla"/>
                <w:sz w:val="28"/>
                <w:szCs w:val="28"/>
                <w:rtl/>
              </w:rPr>
            </w:pPr>
            <w:r w:rsidRPr="00183F94">
              <w:rPr>
                <w:rtl/>
              </w:rPr>
              <w:t>المتوسط الحسابي</w:t>
            </w:r>
          </w:p>
        </w:tc>
        <w:tc>
          <w:tcPr>
            <w:tcW w:w="4408" w:type="dxa"/>
          </w:tcPr>
          <w:p w14:paraId="1DE40FB3" w14:textId="5F9D8721" w:rsidR="00E87531" w:rsidRDefault="00E87531" w:rsidP="00E87531">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83F94">
              <w:rPr>
                <w:rtl/>
              </w:rPr>
              <w:t>المتوسط الحسابي</w:t>
            </w:r>
          </w:p>
        </w:tc>
      </w:tr>
      <w:tr w:rsidR="00E87531" w14:paraId="53447435" w14:textId="77777777" w:rsidTr="00E87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9" w:type="dxa"/>
          </w:tcPr>
          <w:p w14:paraId="621D5205" w14:textId="5A6BD2A7" w:rsidR="00E87531" w:rsidRDefault="00E87531" w:rsidP="00E87531">
            <w:pPr>
              <w:rPr>
                <w:rFonts w:ascii="Sakkal Majalla" w:hAnsi="Sakkal Majalla" w:cs="Sakkal Majalla"/>
                <w:sz w:val="28"/>
                <w:szCs w:val="28"/>
                <w:rtl/>
              </w:rPr>
            </w:pPr>
            <w:r w:rsidRPr="00485C78">
              <w:t>1.00 – 1.80</w:t>
            </w:r>
          </w:p>
        </w:tc>
        <w:tc>
          <w:tcPr>
            <w:tcW w:w="4408" w:type="dxa"/>
          </w:tcPr>
          <w:p w14:paraId="19E07711" w14:textId="62525B2B" w:rsidR="00E87531" w:rsidRDefault="00E87531" w:rsidP="00E87531">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485C78">
              <w:rPr>
                <w:rtl/>
              </w:rPr>
              <w:t>منخفض جدًا</w:t>
            </w:r>
          </w:p>
        </w:tc>
      </w:tr>
      <w:tr w:rsidR="00E87531" w14:paraId="4658276D" w14:textId="77777777" w:rsidTr="00E87531">
        <w:tc>
          <w:tcPr>
            <w:cnfStyle w:val="001000000000" w:firstRow="0" w:lastRow="0" w:firstColumn="1" w:lastColumn="0" w:oddVBand="0" w:evenVBand="0" w:oddHBand="0" w:evenHBand="0" w:firstRowFirstColumn="0" w:firstRowLastColumn="0" w:lastRowFirstColumn="0" w:lastRowLastColumn="0"/>
            <w:tcW w:w="4409" w:type="dxa"/>
          </w:tcPr>
          <w:p w14:paraId="042AF577" w14:textId="333DB0FD" w:rsidR="00E87531" w:rsidRDefault="00E87531" w:rsidP="00E87531">
            <w:pPr>
              <w:rPr>
                <w:rFonts w:ascii="Sakkal Majalla" w:hAnsi="Sakkal Majalla" w:cs="Sakkal Majalla"/>
                <w:sz w:val="28"/>
                <w:szCs w:val="28"/>
                <w:rtl/>
              </w:rPr>
            </w:pPr>
            <w:r w:rsidRPr="00485C78">
              <w:t>1.81 – 2.60</w:t>
            </w:r>
          </w:p>
        </w:tc>
        <w:tc>
          <w:tcPr>
            <w:tcW w:w="4408" w:type="dxa"/>
          </w:tcPr>
          <w:p w14:paraId="7F179265" w14:textId="1A30F257" w:rsidR="00E87531" w:rsidRDefault="00E87531" w:rsidP="00E87531">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485C78">
              <w:rPr>
                <w:rtl/>
              </w:rPr>
              <w:t>منخفض</w:t>
            </w:r>
          </w:p>
        </w:tc>
      </w:tr>
      <w:tr w:rsidR="00E87531" w14:paraId="4181F90D" w14:textId="77777777" w:rsidTr="00E87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9" w:type="dxa"/>
          </w:tcPr>
          <w:p w14:paraId="3EED4874" w14:textId="099D7F21" w:rsidR="00E87531" w:rsidRDefault="00E87531" w:rsidP="00E87531">
            <w:pPr>
              <w:rPr>
                <w:rFonts w:ascii="Sakkal Majalla" w:hAnsi="Sakkal Majalla" w:cs="Sakkal Majalla"/>
                <w:sz w:val="28"/>
                <w:szCs w:val="28"/>
                <w:rtl/>
              </w:rPr>
            </w:pPr>
            <w:r w:rsidRPr="00485C78">
              <w:t>2.61 – 3.40</w:t>
            </w:r>
          </w:p>
        </w:tc>
        <w:tc>
          <w:tcPr>
            <w:tcW w:w="4408" w:type="dxa"/>
          </w:tcPr>
          <w:p w14:paraId="30016B66" w14:textId="221E1E2A" w:rsidR="00E87531" w:rsidRDefault="00E87531" w:rsidP="00E87531">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485C78">
              <w:rPr>
                <w:rtl/>
              </w:rPr>
              <w:t>متوسط</w:t>
            </w:r>
          </w:p>
        </w:tc>
      </w:tr>
      <w:tr w:rsidR="00E87531" w14:paraId="75C43525" w14:textId="77777777" w:rsidTr="00E87531">
        <w:tc>
          <w:tcPr>
            <w:cnfStyle w:val="001000000000" w:firstRow="0" w:lastRow="0" w:firstColumn="1" w:lastColumn="0" w:oddVBand="0" w:evenVBand="0" w:oddHBand="0" w:evenHBand="0" w:firstRowFirstColumn="0" w:firstRowLastColumn="0" w:lastRowFirstColumn="0" w:lastRowLastColumn="0"/>
            <w:tcW w:w="4409" w:type="dxa"/>
          </w:tcPr>
          <w:p w14:paraId="323C4F20" w14:textId="2E602600" w:rsidR="00E87531" w:rsidRDefault="00E87531" w:rsidP="00E87531">
            <w:pPr>
              <w:rPr>
                <w:rFonts w:ascii="Sakkal Majalla" w:hAnsi="Sakkal Majalla" w:cs="Sakkal Majalla"/>
                <w:sz w:val="28"/>
                <w:szCs w:val="28"/>
                <w:rtl/>
              </w:rPr>
            </w:pPr>
            <w:r w:rsidRPr="00485C78">
              <w:t>3.41 – 4.20</w:t>
            </w:r>
          </w:p>
        </w:tc>
        <w:tc>
          <w:tcPr>
            <w:tcW w:w="4408" w:type="dxa"/>
          </w:tcPr>
          <w:p w14:paraId="4EB44B93" w14:textId="138BD7F5" w:rsidR="00E87531" w:rsidRDefault="00E87531" w:rsidP="00E87531">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485C78">
              <w:rPr>
                <w:rtl/>
              </w:rPr>
              <w:t>مرتفع</w:t>
            </w:r>
          </w:p>
        </w:tc>
      </w:tr>
      <w:tr w:rsidR="00E87531" w14:paraId="6F7A9541" w14:textId="77777777" w:rsidTr="00E875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9" w:type="dxa"/>
          </w:tcPr>
          <w:p w14:paraId="0337B81E" w14:textId="528643A5" w:rsidR="00E87531" w:rsidRDefault="00E87531" w:rsidP="00E87531">
            <w:pPr>
              <w:rPr>
                <w:rFonts w:ascii="Sakkal Majalla" w:hAnsi="Sakkal Majalla" w:cs="Sakkal Majalla"/>
                <w:sz w:val="28"/>
                <w:szCs w:val="28"/>
                <w:rtl/>
              </w:rPr>
            </w:pPr>
            <w:r w:rsidRPr="00485C78">
              <w:t>4.21 – 5.00</w:t>
            </w:r>
          </w:p>
        </w:tc>
        <w:tc>
          <w:tcPr>
            <w:tcW w:w="4408" w:type="dxa"/>
          </w:tcPr>
          <w:p w14:paraId="0B9F0B21" w14:textId="76FA247E" w:rsidR="00E87531" w:rsidRDefault="00E87531" w:rsidP="00E87531">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485C78">
              <w:rPr>
                <w:rtl/>
              </w:rPr>
              <w:t>مرتفع جدًا</w:t>
            </w:r>
          </w:p>
        </w:tc>
      </w:tr>
    </w:tbl>
    <w:p w14:paraId="256D1546" w14:textId="77777777" w:rsidR="00BC094B" w:rsidRDefault="00BC094B" w:rsidP="00D22171">
      <w:pPr>
        <w:rPr>
          <w:rFonts w:ascii="Sakkal Majalla" w:hAnsi="Sakkal Majalla" w:cs="Sakkal Majalla"/>
          <w:sz w:val="28"/>
          <w:szCs w:val="28"/>
          <w:u w:val="single"/>
          <w:rtl/>
        </w:rPr>
      </w:pPr>
    </w:p>
    <w:p w14:paraId="7870497B" w14:textId="5165365E" w:rsidR="00E87531" w:rsidRDefault="003A36F5" w:rsidP="003A36F5">
      <w:pPr>
        <w:rPr>
          <w:rFonts w:ascii="Sakkal Majalla" w:hAnsi="Sakkal Majalla" w:cs="Sakkal Majalla"/>
          <w:sz w:val="28"/>
          <w:szCs w:val="28"/>
          <w:rtl/>
        </w:rPr>
      </w:pPr>
      <w:r w:rsidRPr="003A36F5">
        <w:rPr>
          <w:rFonts w:ascii="Sakkal Majalla" w:hAnsi="Sakkal Majalla" w:cs="Sakkal Majalla"/>
          <w:sz w:val="28"/>
          <w:szCs w:val="28"/>
          <w:rtl/>
        </w:rPr>
        <w:t>وبناءً على هذه المعايير، جرى تحليل استجابات أفراد العينة وتفسير النتائج وفقًا لمستوى المتوسطات الحسابية، بما يسهم في الإجابة عن تساؤلات الدراسة وتحقيق أهدافها</w:t>
      </w:r>
      <w:r w:rsidRPr="003A36F5">
        <w:rPr>
          <w:rFonts w:ascii="Sakkal Majalla" w:hAnsi="Sakkal Majalla" w:cs="Sakkal Majalla"/>
          <w:sz w:val="28"/>
          <w:szCs w:val="28"/>
        </w:rPr>
        <w:t>.</w:t>
      </w:r>
    </w:p>
    <w:p w14:paraId="7FE76F0F" w14:textId="77777777" w:rsidR="003A36F5" w:rsidRDefault="003A36F5" w:rsidP="003A36F5">
      <w:pPr>
        <w:rPr>
          <w:rFonts w:ascii="Sakkal Majalla" w:hAnsi="Sakkal Majalla" w:cs="Sakkal Majalla"/>
          <w:sz w:val="28"/>
          <w:szCs w:val="28"/>
          <w:rtl/>
        </w:rPr>
      </w:pPr>
    </w:p>
    <w:p w14:paraId="4D45A754" w14:textId="77777777" w:rsidR="003A36F5" w:rsidRPr="003A36F5" w:rsidRDefault="003A36F5" w:rsidP="003A36F5">
      <w:pPr>
        <w:rPr>
          <w:rFonts w:ascii="Sakkal Majalla" w:hAnsi="Sakkal Majalla" w:cs="Sakkal Majalla"/>
          <w:sz w:val="28"/>
          <w:szCs w:val="28"/>
          <w:rtl/>
        </w:rPr>
      </w:pPr>
    </w:p>
    <w:p w14:paraId="7B6F311A" w14:textId="77777777" w:rsidR="00BC094B" w:rsidRDefault="00BC094B" w:rsidP="00D22171">
      <w:pPr>
        <w:rPr>
          <w:rFonts w:ascii="Sakkal Majalla" w:hAnsi="Sakkal Majalla" w:cs="Sakkal Majalla"/>
          <w:sz w:val="28"/>
          <w:szCs w:val="28"/>
          <w:u w:val="single"/>
          <w:rtl/>
        </w:rPr>
      </w:pPr>
    </w:p>
    <w:p w14:paraId="03B2D131" w14:textId="77777777" w:rsidR="00BC094B" w:rsidRDefault="00BC094B" w:rsidP="00D22171">
      <w:pPr>
        <w:rPr>
          <w:rFonts w:ascii="Sakkal Majalla" w:hAnsi="Sakkal Majalla" w:cs="Sakkal Majalla"/>
          <w:sz w:val="28"/>
          <w:szCs w:val="28"/>
          <w:u w:val="single"/>
          <w:rtl/>
        </w:rPr>
      </w:pPr>
    </w:p>
    <w:p w14:paraId="468F03A3" w14:textId="77777777" w:rsidR="00BC094B" w:rsidRDefault="00BC094B" w:rsidP="00D22171">
      <w:pPr>
        <w:rPr>
          <w:rFonts w:ascii="Sakkal Majalla" w:hAnsi="Sakkal Majalla" w:cs="Sakkal Majalla"/>
          <w:sz w:val="28"/>
          <w:szCs w:val="28"/>
          <w:u w:val="single"/>
          <w:rtl/>
        </w:rPr>
      </w:pPr>
    </w:p>
    <w:p w14:paraId="37A71C24" w14:textId="77777777" w:rsidR="00BC094B" w:rsidRDefault="00BC094B" w:rsidP="00D22171">
      <w:pPr>
        <w:rPr>
          <w:rFonts w:ascii="Sakkal Majalla" w:hAnsi="Sakkal Majalla" w:cs="Sakkal Majalla"/>
          <w:sz w:val="28"/>
          <w:szCs w:val="28"/>
          <w:u w:val="single"/>
          <w:rtl/>
        </w:rPr>
      </w:pPr>
    </w:p>
    <w:p w14:paraId="18B52FC6" w14:textId="77777777" w:rsidR="00BC094B" w:rsidRDefault="00BC094B" w:rsidP="00D22171">
      <w:pPr>
        <w:rPr>
          <w:rFonts w:ascii="Sakkal Majalla" w:hAnsi="Sakkal Majalla" w:cs="Sakkal Majalla"/>
          <w:sz w:val="28"/>
          <w:szCs w:val="28"/>
          <w:u w:val="single"/>
          <w:rtl/>
        </w:rPr>
      </w:pPr>
    </w:p>
    <w:p w14:paraId="0169F09C" w14:textId="77777777" w:rsidR="00BC094B" w:rsidRDefault="00BC094B" w:rsidP="00D22171">
      <w:pPr>
        <w:rPr>
          <w:rFonts w:ascii="Sakkal Majalla" w:hAnsi="Sakkal Majalla" w:cs="Sakkal Majalla"/>
          <w:sz w:val="28"/>
          <w:szCs w:val="28"/>
          <w:u w:val="single"/>
          <w:rtl/>
        </w:rPr>
      </w:pPr>
    </w:p>
    <w:p w14:paraId="32CE4B23" w14:textId="77777777" w:rsidR="00BC094B" w:rsidRDefault="00BC094B" w:rsidP="00D22171">
      <w:pPr>
        <w:rPr>
          <w:rFonts w:ascii="Sakkal Majalla" w:hAnsi="Sakkal Majalla" w:cs="Sakkal Majalla"/>
          <w:sz w:val="28"/>
          <w:szCs w:val="28"/>
          <w:u w:val="single"/>
          <w:rtl/>
        </w:rPr>
      </w:pPr>
    </w:p>
    <w:p w14:paraId="44666DBC" w14:textId="77777777" w:rsidR="00BC094B" w:rsidRDefault="00BC094B" w:rsidP="00D22171">
      <w:pPr>
        <w:rPr>
          <w:rFonts w:ascii="Sakkal Majalla" w:hAnsi="Sakkal Majalla" w:cs="Sakkal Majalla"/>
          <w:sz w:val="28"/>
          <w:szCs w:val="28"/>
          <w:u w:val="single"/>
          <w:rtl/>
        </w:rPr>
      </w:pPr>
    </w:p>
    <w:p w14:paraId="369F296E" w14:textId="77777777" w:rsidR="00BC094B" w:rsidRDefault="00BC094B" w:rsidP="00D22171">
      <w:pPr>
        <w:rPr>
          <w:rFonts w:ascii="Sakkal Majalla" w:hAnsi="Sakkal Majalla" w:cs="Sakkal Majalla"/>
          <w:sz w:val="28"/>
          <w:szCs w:val="28"/>
          <w:u w:val="single"/>
          <w:rtl/>
        </w:rPr>
      </w:pPr>
    </w:p>
    <w:p w14:paraId="490CCEE6" w14:textId="77777777" w:rsidR="00BC094B" w:rsidRDefault="00BC094B" w:rsidP="00D22171">
      <w:pPr>
        <w:rPr>
          <w:rFonts w:ascii="Sakkal Majalla" w:hAnsi="Sakkal Majalla" w:cs="Sakkal Majalla"/>
          <w:sz w:val="28"/>
          <w:szCs w:val="28"/>
          <w:u w:val="single"/>
          <w:rtl/>
        </w:rPr>
      </w:pPr>
    </w:p>
    <w:p w14:paraId="7FF51C33" w14:textId="77777777" w:rsidR="00BC094B" w:rsidRDefault="00BC094B" w:rsidP="00D22171">
      <w:pPr>
        <w:rPr>
          <w:rFonts w:ascii="Sakkal Majalla" w:hAnsi="Sakkal Majalla" w:cs="Sakkal Majalla"/>
          <w:sz w:val="28"/>
          <w:szCs w:val="28"/>
          <w:u w:val="single"/>
          <w:rtl/>
        </w:rPr>
      </w:pPr>
    </w:p>
    <w:p w14:paraId="52CC0B81" w14:textId="77777777" w:rsidR="00BC094B" w:rsidRDefault="00BC094B" w:rsidP="00D22171">
      <w:pPr>
        <w:rPr>
          <w:rFonts w:ascii="Sakkal Majalla" w:hAnsi="Sakkal Majalla" w:cs="Sakkal Majalla"/>
          <w:sz w:val="28"/>
          <w:szCs w:val="28"/>
          <w:u w:val="single"/>
          <w:rtl/>
        </w:rPr>
      </w:pPr>
    </w:p>
    <w:p w14:paraId="67D4E614" w14:textId="77777777" w:rsidR="00BC094B" w:rsidRDefault="00BC094B" w:rsidP="00D22171">
      <w:pPr>
        <w:rPr>
          <w:rFonts w:ascii="Sakkal Majalla" w:hAnsi="Sakkal Majalla" w:cs="Sakkal Majalla"/>
          <w:sz w:val="28"/>
          <w:szCs w:val="28"/>
          <w:u w:val="single"/>
          <w:rtl/>
        </w:rPr>
      </w:pPr>
    </w:p>
    <w:p w14:paraId="1DEA2454" w14:textId="58FB27B1" w:rsidR="00BC094B" w:rsidRDefault="00BC094B" w:rsidP="00A72DDF">
      <w:pPr>
        <w:pStyle w:val="Heading2"/>
        <w:rPr>
          <w:rtl/>
        </w:rPr>
      </w:pPr>
      <w:bookmarkStart w:id="22" w:name="_Toc235115114"/>
      <w:r>
        <w:rPr>
          <w:rFonts w:hint="cs"/>
          <w:rtl/>
        </w:rPr>
        <w:lastRenderedPageBreak/>
        <w:t>-النتائج</w:t>
      </w:r>
      <w:bookmarkEnd w:id="22"/>
    </w:p>
    <w:p w14:paraId="600147E9" w14:textId="7A0C2F99" w:rsidR="004163C7" w:rsidRPr="00B23C2A" w:rsidRDefault="00C32A16" w:rsidP="00D22171">
      <w:pPr>
        <w:rPr>
          <w:rFonts w:ascii="Sakkal Majalla" w:hAnsi="Sakkal Majalla" w:cs="Sakkal Majalla"/>
          <w:sz w:val="28"/>
          <w:szCs w:val="28"/>
          <w:rtl/>
        </w:rPr>
      </w:pPr>
      <w:r w:rsidRPr="00B23C2A">
        <w:rPr>
          <w:rFonts w:ascii="Sakkal Majalla" w:hAnsi="Sakkal Majalla" w:cs="Sakkal Majalla"/>
          <w:sz w:val="28"/>
          <w:szCs w:val="28"/>
          <w:rtl/>
        </w:rPr>
        <w:t>يستعرض هذا القسم نتائج الدراسة وفقًا لتسلسل تساؤلاتها، وذلك من خلال تحليل استجابات أفراد العينة على عبارات الاستبانة، وتفسير النتائج بالاعتماد على المتوسطات الحسابية والانحرافات المعيارية ومستويات الموافقة.</w:t>
      </w:r>
    </w:p>
    <w:p w14:paraId="5909252D" w14:textId="77777777" w:rsidR="00EE42DE" w:rsidRPr="00B23C2A" w:rsidRDefault="00EE42DE" w:rsidP="00EE42DE">
      <w:pPr>
        <w:rPr>
          <w:rFonts w:ascii="Sakkal Majalla" w:hAnsi="Sakkal Majalla" w:cs="Sakkal Majalla"/>
          <w:b/>
          <w:bCs/>
          <w:sz w:val="28"/>
          <w:szCs w:val="28"/>
        </w:rPr>
      </w:pPr>
      <w:r w:rsidRPr="00B23C2A">
        <w:rPr>
          <w:rFonts w:ascii="Sakkal Majalla" w:hAnsi="Sakkal Majalla" w:cs="Sakkal Majalla"/>
          <w:b/>
          <w:bCs/>
          <w:sz w:val="28"/>
          <w:szCs w:val="28"/>
          <w:rtl/>
        </w:rPr>
        <w:t>نتائج السؤال الأول</w:t>
      </w:r>
    </w:p>
    <w:p w14:paraId="4EE424AF" w14:textId="77777777" w:rsidR="00EE42DE" w:rsidRPr="00B23C2A" w:rsidRDefault="00EE42DE" w:rsidP="00EE42DE">
      <w:pPr>
        <w:rPr>
          <w:rFonts w:ascii="Sakkal Majalla" w:hAnsi="Sakkal Majalla" w:cs="Sakkal Majalla"/>
          <w:sz w:val="28"/>
          <w:szCs w:val="28"/>
        </w:rPr>
      </w:pPr>
      <w:r w:rsidRPr="00B23C2A">
        <w:rPr>
          <w:rFonts w:ascii="Sakkal Majalla" w:hAnsi="Sakkal Majalla" w:cs="Sakkal Majalla"/>
          <w:b/>
          <w:bCs/>
          <w:sz w:val="28"/>
          <w:szCs w:val="28"/>
          <w:rtl/>
        </w:rPr>
        <w:t>السؤال الأول</w:t>
      </w:r>
      <w:r w:rsidRPr="00B23C2A">
        <w:rPr>
          <w:rFonts w:ascii="Sakkal Majalla" w:hAnsi="Sakkal Majalla" w:cs="Sakkal Majalla"/>
          <w:b/>
          <w:bCs/>
          <w:sz w:val="28"/>
          <w:szCs w:val="28"/>
        </w:rPr>
        <w:t>:</w:t>
      </w:r>
      <w:r w:rsidRPr="00B23C2A">
        <w:rPr>
          <w:rFonts w:ascii="Sakkal Majalla" w:hAnsi="Sakkal Majalla" w:cs="Sakkal Majalla"/>
          <w:sz w:val="28"/>
          <w:szCs w:val="28"/>
        </w:rPr>
        <w:t xml:space="preserve"> </w:t>
      </w:r>
      <w:r w:rsidRPr="00B23C2A">
        <w:rPr>
          <w:rFonts w:ascii="Sakkal Majalla" w:hAnsi="Sakkal Majalla" w:cs="Sakkal Majalla"/>
          <w:sz w:val="28"/>
          <w:szCs w:val="28"/>
          <w:rtl/>
        </w:rPr>
        <w:t>ما واقع إدارة نفايات البناء والهدم في مدينة الرياض؟</w:t>
      </w:r>
    </w:p>
    <w:p w14:paraId="216038A6" w14:textId="77777777" w:rsidR="00EE42DE" w:rsidRPr="00B23C2A" w:rsidRDefault="00EE42DE" w:rsidP="00EE42DE">
      <w:pPr>
        <w:rPr>
          <w:rFonts w:ascii="Sakkal Majalla" w:hAnsi="Sakkal Majalla" w:cs="Sakkal Majalla"/>
          <w:sz w:val="28"/>
          <w:szCs w:val="28"/>
        </w:rPr>
      </w:pPr>
      <w:r w:rsidRPr="00B23C2A">
        <w:rPr>
          <w:rFonts w:ascii="Sakkal Majalla" w:hAnsi="Sakkal Majalla" w:cs="Sakkal Majalla"/>
          <w:sz w:val="28"/>
          <w:szCs w:val="28"/>
          <w:rtl/>
        </w:rPr>
        <w:t>لقياس هذا السؤال، طُرحت العبارة الآتية</w:t>
      </w:r>
      <w:r w:rsidRPr="00B23C2A">
        <w:rPr>
          <w:rFonts w:ascii="Sakkal Majalla" w:hAnsi="Sakkal Majalla" w:cs="Sakkal Majalla"/>
          <w:sz w:val="28"/>
          <w:szCs w:val="28"/>
        </w:rPr>
        <w:t>:</w:t>
      </w:r>
    </w:p>
    <w:p w14:paraId="036A0170" w14:textId="77777777" w:rsidR="00EE42DE" w:rsidRPr="00B23C2A" w:rsidRDefault="00EE42DE" w:rsidP="00EE42DE">
      <w:pPr>
        <w:rPr>
          <w:rFonts w:ascii="Sakkal Majalla" w:hAnsi="Sakkal Majalla" w:cs="Sakkal Majalla"/>
          <w:sz w:val="28"/>
          <w:szCs w:val="28"/>
        </w:rPr>
      </w:pPr>
      <w:r w:rsidRPr="00B23C2A">
        <w:rPr>
          <w:rFonts w:ascii="Sakkal Majalla" w:hAnsi="Sakkal Majalla" w:cs="Sakkal Majalla"/>
          <w:b/>
          <w:bCs/>
          <w:sz w:val="28"/>
          <w:szCs w:val="28"/>
        </w:rPr>
        <w:t>"</w:t>
      </w:r>
      <w:r w:rsidRPr="00B23C2A">
        <w:rPr>
          <w:rFonts w:ascii="Sakkal Majalla" w:hAnsi="Sakkal Majalla" w:cs="Sakkal Majalla"/>
          <w:b/>
          <w:bCs/>
          <w:sz w:val="28"/>
          <w:szCs w:val="28"/>
          <w:rtl/>
        </w:rPr>
        <w:t>توجد منظومة تنظيمية واضحة لإدارة نفايات البناء والهدم في مدينة الرياض</w:t>
      </w:r>
      <w:r w:rsidRPr="00B23C2A">
        <w:rPr>
          <w:rFonts w:ascii="Sakkal Majalla" w:hAnsi="Sakkal Majalla" w:cs="Sakkal Majalla"/>
          <w:b/>
          <w:bCs/>
          <w:sz w:val="28"/>
          <w:szCs w:val="28"/>
        </w:rPr>
        <w:t>."</w:t>
      </w:r>
    </w:p>
    <w:p w14:paraId="14C5E3F5" w14:textId="77777777" w:rsidR="00EE42DE" w:rsidRPr="00B23C2A" w:rsidRDefault="00EE42DE" w:rsidP="00EE42DE">
      <w:pPr>
        <w:rPr>
          <w:rFonts w:ascii="Sakkal Majalla" w:hAnsi="Sakkal Majalla" w:cs="Sakkal Majalla"/>
          <w:sz w:val="28"/>
          <w:szCs w:val="28"/>
        </w:rPr>
      </w:pPr>
      <w:r w:rsidRPr="00B23C2A">
        <w:rPr>
          <w:rFonts w:ascii="Sakkal Majalla" w:hAnsi="Sakkal Majalla" w:cs="Sakkal Majalla"/>
          <w:sz w:val="28"/>
          <w:szCs w:val="28"/>
          <w:rtl/>
        </w:rPr>
        <w:t xml:space="preserve">وأظهرت نتائج التحليل أن المتوسط الحسابي بلغ </w:t>
      </w:r>
      <w:r w:rsidRPr="00B23C2A">
        <w:rPr>
          <w:rFonts w:ascii="Sakkal Majalla" w:hAnsi="Sakkal Majalla" w:cs="Sakkal Majalla"/>
          <w:b/>
          <w:bCs/>
          <w:sz w:val="28"/>
          <w:szCs w:val="28"/>
        </w:rPr>
        <w:t xml:space="preserve">(3.33 </w:t>
      </w:r>
      <w:r w:rsidRPr="00B23C2A">
        <w:rPr>
          <w:rFonts w:ascii="Sakkal Majalla" w:hAnsi="Sakkal Majalla" w:cs="Sakkal Majalla"/>
          <w:b/>
          <w:bCs/>
          <w:sz w:val="28"/>
          <w:szCs w:val="28"/>
          <w:rtl/>
        </w:rPr>
        <w:t>من 5</w:t>
      </w:r>
      <w:r w:rsidRPr="00B23C2A">
        <w:rPr>
          <w:rFonts w:ascii="Sakkal Majalla" w:hAnsi="Sakkal Majalla" w:cs="Sakkal Majalla"/>
          <w:b/>
          <w:bCs/>
          <w:sz w:val="28"/>
          <w:szCs w:val="28"/>
        </w:rPr>
        <w:t>)</w:t>
      </w:r>
      <w:r w:rsidRPr="00B23C2A">
        <w:rPr>
          <w:rFonts w:ascii="Sakkal Majalla" w:hAnsi="Sakkal Majalla" w:cs="Sakkal Majalla"/>
          <w:sz w:val="28"/>
          <w:szCs w:val="28"/>
          <w:rtl/>
        </w:rPr>
        <w:t xml:space="preserve">، بينما بلغ الانحراف المعياري </w:t>
      </w:r>
      <w:r w:rsidRPr="00B23C2A">
        <w:rPr>
          <w:rFonts w:ascii="Sakkal Majalla" w:hAnsi="Sakkal Majalla" w:cs="Sakkal Majalla"/>
          <w:b/>
          <w:bCs/>
          <w:sz w:val="28"/>
          <w:szCs w:val="28"/>
        </w:rPr>
        <w:t>(1.11)</w:t>
      </w:r>
      <w:r w:rsidRPr="00B23C2A">
        <w:rPr>
          <w:rFonts w:ascii="Sakkal Majalla" w:hAnsi="Sakkal Majalla" w:cs="Sakkal Majalla"/>
          <w:sz w:val="28"/>
          <w:szCs w:val="28"/>
          <w:rtl/>
        </w:rPr>
        <w:t xml:space="preserve">، وهو ما يشير إلى </w:t>
      </w:r>
      <w:r w:rsidRPr="00B23C2A">
        <w:rPr>
          <w:rFonts w:ascii="Sakkal Majalla" w:hAnsi="Sakkal Majalla" w:cs="Sakkal Majalla"/>
          <w:b/>
          <w:bCs/>
          <w:sz w:val="28"/>
          <w:szCs w:val="28"/>
          <w:rtl/>
        </w:rPr>
        <w:t>مستوى موافقة متوسط</w:t>
      </w:r>
      <w:r w:rsidRPr="00B23C2A">
        <w:rPr>
          <w:rFonts w:ascii="Sakkal Majalla" w:hAnsi="Sakkal Majalla" w:cs="Sakkal Majalla"/>
          <w:sz w:val="28"/>
          <w:szCs w:val="28"/>
          <w:rtl/>
        </w:rPr>
        <w:t xml:space="preserve"> وفقًا لتفسير المتوسطات المعتمد في الدراسة</w:t>
      </w:r>
      <w:r w:rsidRPr="00B23C2A">
        <w:rPr>
          <w:rFonts w:ascii="Sakkal Majalla" w:hAnsi="Sakkal Majalla" w:cs="Sakkal Majalla"/>
          <w:sz w:val="28"/>
          <w:szCs w:val="28"/>
        </w:rPr>
        <w:t>.</w:t>
      </w:r>
    </w:p>
    <w:p w14:paraId="06C6DF4F" w14:textId="77777777" w:rsidR="00EE42DE" w:rsidRPr="00B23C2A" w:rsidRDefault="00EE42DE" w:rsidP="00EE42DE">
      <w:pPr>
        <w:rPr>
          <w:rFonts w:ascii="Sakkal Majalla" w:hAnsi="Sakkal Majalla" w:cs="Sakkal Majalla"/>
          <w:sz w:val="28"/>
          <w:szCs w:val="28"/>
        </w:rPr>
      </w:pPr>
      <w:r w:rsidRPr="00B23C2A">
        <w:rPr>
          <w:rFonts w:ascii="Sakkal Majalla" w:hAnsi="Sakkal Majalla" w:cs="Sakkal Majalla"/>
          <w:sz w:val="28"/>
          <w:szCs w:val="28"/>
          <w:rtl/>
        </w:rPr>
        <w:t>وتوزعت استجابات أفراد العينة بين مؤيدين ومحايدين وغير موافقين، حيث أبدى (3) مشاركين موافقة شديدة، ومشارك واحد موافقة، بينما اختار (5) مشاركين الإجابة المحايدة، في حين أبدى (3) مشاركين عدم موافقتهم</w:t>
      </w:r>
      <w:r w:rsidRPr="00B23C2A">
        <w:rPr>
          <w:rFonts w:ascii="Sakkal Majalla" w:hAnsi="Sakkal Majalla" w:cs="Sakkal Majalla"/>
          <w:sz w:val="28"/>
          <w:szCs w:val="28"/>
        </w:rPr>
        <w:t>.</w:t>
      </w:r>
    </w:p>
    <w:p w14:paraId="1671A11C" w14:textId="77777777" w:rsidR="00EE42DE" w:rsidRPr="00B23C2A" w:rsidRDefault="00EE42DE" w:rsidP="00EE42DE">
      <w:pPr>
        <w:rPr>
          <w:rFonts w:ascii="Sakkal Majalla" w:hAnsi="Sakkal Majalla" w:cs="Sakkal Majalla"/>
          <w:sz w:val="28"/>
          <w:szCs w:val="28"/>
        </w:rPr>
      </w:pPr>
      <w:r w:rsidRPr="00B23C2A">
        <w:rPr>
          <w:rFonts w:ascii="Sakkal Majalla" w:hAnsi="Sakkal Majalla" w:cs="Sakkal Majalla"/>
          <w:sz w:val="28"/>
          <w:szCs w:val="28"/>
          <w:rtl/>
        </w:rPr>
        <w:t>وتشير هذه النتيجة إلى أن الخبراء يرون وجود إطار تنظيمي لإدارة نفايات البناء والهدم، إلا أن درجة وضوحه أو تكامله ما زالت بحاجة إلى مزيد من التطوير، وهو ما يتفق مع ما تناولته مشكلة الدراسة بشأن الحاجة إلى تعزيز كفاءة المنظومة التنظيمية ورفع مستوى التكامل بين الجهات ذات العلاقة</w:t>
      </w:r>
      <w:r w:rsidRPr="00B23C2A">
        <w:rPr>
          <w:rFonts w:ascii="Sakkal Majalla" w:hAnsi="Sakkal Majalla" w:cs="Sakkal Majalla"/>
          <w:sz w:val="28"/>
          <w:szCs w:val="28"/>
        </w:rPr>
        <w:t>.</w:t>
      </w:r>
    </w:p>
    <w:p w14:paraId="61FF8B8C" w14:textId="77777777" w:rsidR="004163C7" w:rsidRPr="00B23C2A" w:rsidRDefault="004163C7" w:rsidP="00D22171">
      <w:pPr>
        <w:rPr>
          <w:rFonts w:ascii="Sakkal Majalla" w:hAnsi="Sakkal Majalla" w:cs="Sakkal Majalla"/>
          <w:sz w:val="28"/>
          <w:szCs w:val="28"/>
          <w:rtl/>
        </w:rPr>
      </w:pPr>
    </w:p>
    <w:p w14:paraId="1EE5FC00" w14:textId="77777777" w:rsidR="00EE42DE" w:rsidRPr="00B23C2A" w:rsidRDefault="00EE42DE" w:rsidP="00D22171">
      <w:pPr>
        <w:rPr>
          <w:rFonts w:ascii="Sakkal Majalla" w:hAnsi="Sakkal Majalla" w:cs="Sakkal Majalla"/>
          <w:sz w:val="28"/>
          <w:szCs w:val="28"/>
          <w:rtl/>
        </w:rPr>
      </w:pPr>
    </w:p>
    <w:p w14:paraId="72E5FAA1" w14:textId="77777777" w:rsidR="00E32D44" w:rsidRPr="00B23C2A" w:rsidRDefault="00E32D44" w:rsidP="00E32D44">
      <w:pPr>
        <w:rPr>
          <w:rFonts w:ascii="Sakkal Majalla" w:hAnsi="Sakkal Majalla" w:cs="Sakkal Majalla"/>
          <w:b/>
          <w:bCs/>
          <w:sz w:val="28"/>
          <w:szCs w:val="28"/>
        </w:rPr>
      </w:pPr>
      <w:r w:rsidRPr="00B23C2A">
        <w:rPr>
          <w:rFonts w:ascii="Sakkal Majalla" w:hAnsi="Sakkal Majalla" w:cs="Sakkal Majalla"/>
          <w:b/>
          <w:bCs/>
          <w:sz w:val="28"/>
          <w:szCs w:val="28"/>
          <w:rtl/>
        </w:rPr>
        <w:t>نتائج السؤال الثاني</w:t>
      </w:r>
    </w:p>
    <w:p w14:paraId="7BCCD730" w14:textId="77777777" w:rsidR="00E32D44" w:rsidRPr="00B23C2A" w:rsidRDefault="00E32D44" w:rsidP="00E32D44">
      <w:pPr>
        <w:rPr>
          <w:rFonts w:ascii="Sakkal Majalla" w:hAnsi="Sakkal Majalla" w:cs="Sakkal Majalla"/>
          <w:sz w:val="28"/>
          <w:szCs w:val="28"/>
        </w:rPr>
      </w:pPr>
      <w:r w:rsidRPr="00B23C2A">
        <w:rPr>
          <w:rFonts w:ascii="Sakkal Majalla" w:hAnsi="Sakkal Majalla" w:cs="Sakkal Majalla"/>
          <w:b/>
          <w:bCs/>
          <w:sz w:val="28"/>
          <w:szCs w:val="28"/>
          <w:rtl/>
        </w:rPr>
        <w:t>السؤال الثاني</w:t>
      </w:r>
      <w:r w:rsidRPr="00B23C2A">
        <w:rPr>
          <w:rFonts w:ascii="Sakkal Majalla" w:hAnsi="Sakkal Majalla" w:cs="Sakkal Majalla"/>
          <w:b/>
          <w:bCs/>
          <w:sz w:val="28"/>
          <w:szCs w:val="28"/>
        </w:rPr>
        <w:t>:</w:t>
      </w:r>
      <w:r w:rsidRPr="00B23C2A">
        <w:rPr>
          <w:rFonts w:ascii="Sakkal Majalla" w:hAnsi="Sakkal Majalla" w:cs="Sakkal Majalla"/>
          <w:sz w:val="28"/>
          <w:szCs w:val="28"/>
        </w:rPr>
        <w:t xml:space="preserve"> </w:t>
      </w:r>
      <w:r w:rsidRPr="00B23C2A">
        <w:rPr>
          <w:rFonts w:ascii="Sakkal Majalla" w:hAnsi="Sakkal Majalla" w:cs="Sakkal Majalla"/>
          <w:sz w:val="28"/>
          <w:szCs w:val="28"/>
          <w:rtl/>
        </w:rPr>
        <w:t>ما أبرز التحديات البيئية والاقتصادية والمكانية المرتبطة بإدارة نفايات البناء والهدم؟</w:t>
      </w:r>
    </w:p>
    <w:p w14:paraId="7C68516F" w14:textId="77777777" w:rsidR="00E32D44" w:rsidRPr="00B23C2A" w:rsidRDefault="00E32D44" w:rsidP="00E32D44">
      <w:pPr>
        <w:rPr>
          <w:rFonts w:ascii="Sakkal Majalla" w:hAnsi="Sakkal Majalla" w:cs="Sakkal Majalla"/>
          <w:sz w:val="28"/>
          <w:szCs w:val="28"/>
        </w:rPr>
      </w:pPr>
      <w:r w:rsidRPr="00B23C2A">
        <w:rPr>
          <w:rFonts w:ascii="Sakkal Majalla" w:hAnsi="Sakkal Majalla" w:cs="Sakkal Majalla"/>
          <w:sz w:val="28"/>
          <w:szCs w:val="28"/>
          <w:rtl/>
        </w:rPr>
        <w:t>تم قياس هذا السؤال من خلال العبارة الآتية</w:t>
      </w:r>
      <w:r w:rsidRPr="00B23C2A">
        <w:rPr>
          <w:rFonts w:ascii="Sakkal Majalla" w:hAnsi="Sakkal Majalla" w:cs="Sakkal Majalla"/>
          <w:sz w:val="28"/>
          <w:szCs w:val="28"/>
        </w:rPr>
        <w:t>:</w:t>
      </w:r>
    </w:p>
    <w:p w14:paraId="4908F90C" w14:textId="77777777" w:rsidR="00E32D44" w:rsidRPr="00B23C2A" w:rsidRDefault="00E32D44" w:rsidP="00E32D44">
      <w:pPr>
        <w:rPr>
          <w:rFonts w:ascii="Sakkal Majalla" w:hAnsi="Sakkal Majalla" w:cs="Sakkal Majalla"/>
          <w:sz w:val="28"/>
          <w:szCs w:val="28"/>
        </w:rPr>
      </w:pPr>
      <w:r w:rsidRPr="00B23C2A">
        <w:rPr>
          <w:rFonts w:ascii="Sakkal Majalla" w:hAnsi="Sakkal Majalla" w:cs="Sakkal Majalla"/>
          <w:b/>
          <w:bCs/>
          <w:sz w:val="28"/>
          <w:szCs w:val="28"/>
        </w:rPr>
        <w:t>"</w:t>
      </w:r>
      <w:r w:rsidRPr="00B23C2A">
        <w:rPr>
          <w:rFonts w:ascii="Sakkal Majalla" w:hAnsi="Sakkal Majalla" w:cs="Sakkal Majalla"/>
          <w:b/>
          <w:bCs/>
          <w:sz w:val="28"/>
          <w:szCs w:val="28"/>
          <w:rtl/>
        </w:rPr>
        <w:t>يمثل الرمي العشوائي وبُعد المواقع النظامية لاستقبال النفايات من أبرز التحديات التي تواجه إدارة نفايات البناء والهدم</w:t>
      </w:r>
      <w:r w:rsidRPr="00B23C2A">
        <w:rPr>
          <w:rFonts w:ascii="Sakkal Majalla" w:hAnsi="Sakkal Majalla" w:cs="Sakkal Majalla"/>
          <w:b/>
          <w:bCs/>
          <w:sz w:val="28"/>
          <w:szCs w:val="28"/>
        </w:rPr>
        <w:t>."</w:t>
      </w:r>
    </w:p>
    <w:p w14:paraId="78472696" w14:textId="77777777" w:rsidR="00E32D44" w:rsidRPr="00B23C2A" w:rsidRDefault="00E32D44" w:rsidP="00E32D44">
      <w:pPr>
        <w:rPr>
          <w:rFonts w:ascii="Sakkal Majalla" w:hAnsi="Sakkal Majalla" w:cs="Sakkal Majalla"/>
          <w:sz w:val="28"/>
          <w:szCs w:val="28"/>
        </w:rPr>
      </w:pPr>
      <w:r w:rsidRPr="00B23C2A">
        <w:rPr>
          <w:rFonts w:ascii="Sakkal Majalla" w:hAnsi="Sakkal Majalla" w:cs="Sakkal Majalla"/>
          <w:sz w:val="28"/>
          <w:szCs w:val="28"/>
          <w:rtl/>
        </w:rPr>
        <w:t xml:space="preserve">وأظهرت النتائج أن المتوسط الحسابي بلغ </w:t>
      </w:r>
      <w:r w:rsidRPr="00B23C2A">
        <w:rPr>
          <w:rFonts w:ascii="Sakkal Majalla" w:hAnsi="Sakkal Majalla" w:cs="Sakkal Majalla"/>
          <w:b/>
          <w:bCs/>
          <w:sz w:val="28"/>
          <w:szCs w:val="28"/>
        </w:rPr>
        <w:t xml:space="preserve">(4.92 </w:t>
      </w:r>
      <w:r w:rsidRPr="00B23C2A">
        <w:rPr>
          <w:rFonts w:ascii="Sakkal Majalla" w:hAnsi="Sakkal Majalla" w:cs="Sakkal Majalla"/>
          <w:b/>
          <w:bCs/>
          <w:sz w:val="28"/>
          <w:szCs w:val="28"/>
          <w:rtl/>
        </w:rPr>
        <w:t>من 5</w:t>
      </w:r>
      <w:r w:rsidRPr="00B23C2A">
        <w:rPr>
          <w:rFonts w:ascii="Sakkal Majalla" w:hAnsi="Sakkal Majalla" w:cs="Sakkal Majalla"/>
          <w:b/>
          <w:bCs/>
          <w:sz w:val="28"/>
          <w:szCs w:val="28"/>
        </w:rPr>
        <w:t>)</w:t>
      </w:r>
      <w:r w:rsidRPr="00B23C2A">
        <w:rPr>
          <w:rFonts w:ascii="Sakkal Majalla" w:hAnsi="Sakkal Majalla" w:cs="Sakkal Majalla"/>
          <w:sz w:val="28"/>
          <w:szCs w:val="28"/>
          <w:rtl/>
        </w:rPr>
        <w:t xml:space="preserve">، بينما بلغ الانحراف المعياري </w:t>
      </w:r>
      <w:r w:rsidRPr="00B23C2A">
        <w:rPr>
          <w:rFonts w:ascii="Sakkal Majalla" w:hAnsi="Sakkal Majalla" w:cs="Sakkal Majalla"/>
          <w:b/>
          <w:bCs/>
          <w:sz w:val="28"/>
          <w:szCs w:val="28"/>
        </w:rPr>
        <w:t>(0.28)</w:t>
      </w:r>
      <w:r w:rsidRPr="00B23C2A">
        <w:rPr>
          <w:rFonts w:ascii="Sakkal Majalla" w:hAnsi="Sakkal Majalla" w:cs="Sakkal Majalla"/>
          <w:sz w:val="28"/>
          <w:szCs w:val="28"/>
          <w:rtl/>
        </w:rPr>
        <w:t xml:space="preserve">، وهو أعلى متوسط حسابي في الدراسة، ويعكس </w:t>
      </w:r>
      <w:r w:rsidRPr="00B23C2A">
        <w:rPr>
          <w:rFonts w:ascii="Sakkal Majalla" w:hAnsi="Sakkal Majalla" w:cs="Sakkal Majalla"/>
          <w:b/>
          <w:bCs/>
          <w:sz w:val="28"/>
          <w:szCs w:val="28"/>
          <w:rtl/>
        </w:rPr>
        <w:t>مستوى موافقة مرتفعًا جدًا</w:t>
      </w:r>
      <w:r w:rsidRPr="00B23C2A">
        <w:rPr>
          <w:rFonts w:ascii="Sakkal Majalla" w:hAnsi="Sakkal Majalla" w:cs="Sakkal Majalla"/>
          <w:sz w:val="28"/>
          <w:szCs w:val="28"/>
        </w:rPr>
        <w:t>.</w:t>
      </w:r>
    </w:p>
    <w:p w14:paraId="5CA0318A" w14:textId="77777777" w:rsidR="00E32D44" w:rsidRPr="00B23C2A" w:rsidRDefault="00E32D44" w:rsidP="00E32D44">
      <w:pPr>
        <w:rPr>
          <w:rFonts w:ascii="Sakkal Majalla" w:hAnsi="Sakkal Majalla" w:cs="Sakkal Majalla"/>
          <w:sz w:val="28"/>
          <w:szCs w:val="28"/>
        </w:rPr>
      </w:pPr>
      <w:r w:rsidRPr="00B23C2A">
        <w:rPr>
          <w:rFonts w:ascii="Sakkal Majalla" w:hAnsi="Sakkal Majalla" w:cs="Sakkal Majalla"/>
          <w:sz w:val="28"/>
          <w:szCs w:val="28"/>
          <w:rtl/>
        </w:rPr>
        <w:t>كما أظهرت النتائج وجود شبه إجماع بين أفراد العينة، إذ وافق جميع المشاركين على العبارة، مما يدل على أن الرمي العشوائي وبعد المواقع النظامية يمثلان من وجهة نظر الخبراء أبرز التحديات التي تواجه إدارة نفايات البناء والهدم في مدينة الرياض</w:t>
      </w:r>
      <w:r w:rsidRPr="00B23C2A">
        <w:rPr>
          <w:rFonts w:ascii="Sakkal Majalla" w:hAnsi="Sakkal Majalla" w:cs="Sakkal Majalla"/>
          <w:sz w:val="28"/>
          <w:szCs w:val="28"/>
        </w:rPr>
        <w:t>.</w:t>
      </w:r>
    </w:p>
    <w:p w14:paraId="08996E73" w14:textId="77777777" w:rsidR="00E32D44" w:rsidRPr="00B23C2A" w:rsidRDefault="00E32D44" w:rsidP="00E32D44">
      <w:pPr>
        <w:rPr>
          <w:rFonts w:ascii="Sakkal Majalla" w:hAnsi="Sakkal Majalla" w:cs="Sakkal Majalla"/>
          <w:sz w:val="28"/>
          <w:szCs w:val="28"/>
        </w:rPr>
      </w:pPr>
      <w:r w:rsidRPr="00B23C2A">
        <w:rPr>
          <w:rFonts w:ascii="Sakkal Majalla" w:hAnsi="Sakkal Majalla" w:cs="Sakkal Majalla"/>
          <w:sz w:val="28"/>
          <w:szCs w:val="28"/>
          <w:rtl/>
        </w:rPr>
        <w:lastRenderedPageBreak/>
        <w:t>وتتفق هذه النتيجة مع ما توصلت إليه الدراسة في الإطار النظري، الذي أشار إلى أن ارتفاع مسافات النقل وقلة قرب المرافق النظامية من مواقع المشاريع يؤديان إلى زيادة التكاليف التشغيلية، وقد يسهمان في استمرار ظاهرة الرمي العشوائي</w:t>
      </w:r>
      <w:r w:rsidRPr="00B23C2A">
        <w:rPr>
          <w:rFonts w:ascii="Sakkal Majalla" w:hAnsi="Sakkal Majalla" w:cs="Sakkal Majalla"/>
          <w:sz w:val="28"/>
          <w:szCs w:val="28"/>
        </w:rPr>
        <w:t>.</w:t>
      </w:r>
    </w:p>
    <w:p w14:paraId="629F607B" w14:textId="77777777" w:rsidR="00EE42DE" w:rsidRPr="00B23C2A" w:rsidRDefault="00EE42DE" w:rsidP="00D22171">
      <w:pPr>
        <w:rPr>
          <w:rFonts w:ascii="Sakkal Majalla" w:hAnsi="Sakkal Majalla" w:cs="Sakkal Majalla"/>
          <w:sz w:val="28"/>
          <w:szCs w:val="28"/>
          <w:rtl/>
        </w:rPr>
      </w:pPr>
    </w:p>
    <w:p w14:paraId="70F8F86E" w14:textId="77777777" w:rsidR="00E32D44" w:rsidRPr="00B23C2A" w:rsidRDefault="00E32D44" w:rsidP="00D22171">
      <w:pPr>
        <w:rPr>
          <w:rFonts w:ascii="Sakkal Majalla" w:hAnsi="Sakkal Majalla" w:cs="Sakkal Majalla"/>
          <w:sz w:val="28"/>
          <w:szCs w:val="28"/>
          <w:rtl/>
        </w:rPr>
      </w:pPr>
    </w:p>
    <w:p w14:paraId="2AD62B4B" w14:textId="77777777" w:rsidR="00E32D44" w:rsidRPr="00B23C2A" w:rsidRDefault="00E32D44" w:rsidP="00E32D44">
      <w:pPr>
        <w:rPr>
          <w:rFonts w:ascii="Sakkal Majalla" w:hAnsi="Sakkal Majalla" w:cs="Sakkal Majalla"/>
          <w:b/>
          <w:bCs/>
          <w:sz w:val="28"/>
          <w:szCs w:val="28"/>
        </w:rPr>
      </w:pPr>
      <w:r w:rsidRPr="00B23C2A">
        <w:rPr>
          <w:rFonts w:ascii="Sakkal Majalla" w:hAnsi="Sakkal Majalla" w:cs="Sakkal Majalla"/>
          <w:b/>
          <w:bCs/>
          <w:sz w:val="28"/>
          <w:szCs w:val="28"/>
          <w:rtl/>
        </w:rPr>
        <w:t>نتائج السؤال الثالث</w:t>
      </w:r>
    </w:p>
    <w:p w14:paraId="7547B0B0" w14:textId="77777777" w:rsidR="00E32D44" w:rsidRPr="00B23C2A" w:rsidRDefault="00E32D44" w:rsidP="00E32D44">
      <w:pPr>
        <w:rPr>
          <w:rFonts w:ascii="Sakkal Majalla" w:hAnsi="Sakkal Majalla" w:cs="Sakkal Majalla"/>
          <w:sz w:val="28"/>
          <w:szCs w:val="28"/>
        </w:rPr>
      </w:pPr>
      <w:r w:rsidRPr="00B23C2A">
        <w:rPr>
          <w:rFonts w:ascii="Sakkal Majalla" w:hAnsi="Sakkal Majalla" w:cs="Sakkal Majalla"/>
          <w:b/>
          <w:bCs/>
          <w:sz w:val="28"/>
          <w:szCs w:val="28"/>
          <w:rtl/>
        </w:rPr>
        <w:t>السؤال الثالث</w:t>
      </w:r>
      <w:r w:rsidRPr="00B23C2A">
        <w:rPr>
          <w:rFonts w:ascii="Sakkal Majalla" w:hAnsi="Sakkal Majalla" w:cs="Sakkal Majalla"/>
          <w:b/>
          <w:bCs/>
          <w:sz w:val="28"/>
          <w:szCs w:val="28"/>
        </w:rPr>
        <w:t>:</w:t>
      </w:r>
      <w:r w:rsidRPr="00B23C2A">
        <w:rPr>
          <w:rFonts w:ascii="Sakkal Majalla" w:hAnsi="Sakkal Majalla" w:cs="Sakkal Majalla"/>
          <w:sz w:val="28"/>
          <w:szCs w:val="28"/>
        </w:rPr>
        <w:t xml:space="preserve"> </w:t>
      </w:r>
      <w:r w:rsidRPr="00B23C2A">
        <w:rPr>
          <w:rFonts w:ascii="Sakkal Majalla" w:hAnsi="Sakkal Majalla" w:cs="Sakkal Majalla"/>
          <w:sz w:val="28"/>
          <w:szCs w:val="28"/>
          <w:rtl/>
        </w:rPr>
        <w:t>ما أبرز الحلول التقنية المستخدمة في إدارة نفايات البناء والهدم؟</w:t>
      </w:r>
    </w:p>
    <w:p w14:paraId="5A5244F9" w14:textId="77777777" w:rsidR="00E32D44" w:rsidRPr="00B23C2A" w:rsidRDefault="00E32D44" w:rsidP="00E32D44">
      <w:pPr>
        <w:rPr>
          <w:rFonts w:ascii="Sakkal Majalla" w:hAnsi="Sakkal Majalla" w:cs="Sakkal Majalla"/>
          <w:sz w:val="28"/>
          <w:szCs w:val="28"/>
        </w:rPr>
      </w:pPr>
      <w:r w:rsidRPr="00B23C2A">
        <w:rPr>
          <w:rFonts w:ascii="Sakkal Majalla" w:hAnsi="Sakkal Majalla" w:cs="Sakkal Majalla"/>
          <w:sz w:val="28"/>
          <w:szCs w:val="28"/>
          <w:rtl/>
        </w:rPr>
        <w:t>لم يُقس هذا السؤال من خلال الاستبانة، وإنما أُجيب عنه بالاعتماد على الإطار النظري والدراسات السابقة الواردة في الفصل الثاني، نظرًا لكونه سؤالًا وصفيًا يهدف إلى استعراض أبرز الحلول التقنية المستخدمة في إدارة نفايات البناء والهدم</w:t>
      </w:r>
      <w:r w:rsidRPr="00B23C2A">
        <w:rPr>
          <w:rFonts w:ascii="Sakkal Majalla" w:hAnsi="Sakkal Majalla" w:cs="Sakkal Majalla"/>
          <w:sz w:val="28"/>
          <w:szCs w:val="28"/>
        </w:rPr>
        <w:t>.</w:t>
      </w:r>
    </w:p>
    <w:p w14:paraId="212CFA2C" w14:textId="77777777" w:rsidR="00E32D44" w:rsidRPr="00B23C2A" w:rsidRDefault="00E32D44" w:rsidP="00E32D44">
      <w:pPr>
        <w:rPr>
          <w:rFonts w:ascii="Sakkal Majalla" w:hAnsi="Sakkal Majalla" w:cs="Sakkal Majalla"/>
          <w:sz w:val="28"/>
          <w:szCs w:val="28"/>
        </w:rPr>
      </w:pPr>
      <w:r w:rsidRPr="00B23C2A">
        <w:rPr>
          <w:rFonts w:ascii="Sakkal Majalla" w:hAnsi="Sakkal Majalla" w:cs="Sakkal Majalla"/>
          <w:sz w:val="28"/>
          <w:szCs w:val="28"/>
          <w:rtl/>
        </w:rPr>
        <w:t xml:space="preserve">وقد أظهرت مراجعة الأدبيات أن من أبرز هذه الحلول </w:t>
      </w:r>
      <w:r w:rsidRPr="00B23C2A">
        <w:rPr>
          <w:rFonts w:ascii="Sakkal Majalla" w:hAnsi="Sakkal Majalla" w:cs="Sakkal Majalla"/>
          <w:b/>
          <w:bCs/>
          <w:sz w:val="28"/>
          <w:szCs w:val="28"/>
          <w:rtl/>
        </w:rPr>
        <w:t>تقنية نمذجة معلومات البناء</w:t>
      </w:r>
      <w:r w:rsidRPr="00B23C2A">
        <w:rPr>
          <w:rFonts w:ascii="Sakkal Majalla" w:hAnsi="Sakkal Majalla" w:cs="Sakkal Majalla"/>
          <w:b/>
          <w:bCs/>
          <w:sz w:val="28"/>
          <w:szCs w:val="28"/>
        </w:rPr>
        <w:t xml:space="preserve"> (BIM)</w:t>
      </w:r>
      <w:r w:rsidRPr="00B23C2A">
        <w:rPr>
          <w:rFonts w:ascii="Sakkal Majalla" w:hAnsi="Sakkal Majalla" w:cs="Sakkal Majalla"/>
          <w:sz w:val="28"/>
          <w:szCs w:val="28"/>
        </w:rPr>
        <w:t xml:space="preserve"> </w:t>
      </w:r>
      <w:r w:rsidRPr="00B23C2A">
        <w:rPr>
          <w:rFonts w:ascii="Sakkal Majalla" w:hAnsi="Sakkal Majalla" w:cs="Sakkal Majalla"/>
          <w:sz w:val="28"/>
          <w:szCs w:val="28"/>
          <w:rtl/>
        </w:rPr>
        <w:t xml:space="preserve">التي تستخدم في التنبؤ بكميات النفايات وتحسين التخطيط قبل التنفيذ، وتقنيات </w:t>
      </w:r>
      <w:r w:rsidRPr="00B23C2A">
        <w:rPr>
          <w:rFonts w:ascii="Sakkal Majalla" w:hAnsi="Sakkal Majalla" w:cs="Sakkal Majalla"/>
          <w:b/>
          <w:bCs/>
          <w:sz w:val="28"/>
          <w:szCs w:val="28"/>
          <w:rtl/>
        </w:rPr>
        <w:t>الذكاء الاصطناعي والرؤية الحاسوبية</w:t>
      </w:r>
      <w:r w:rsidRPr="00B23C2A">
        <w:rPr>
          <w:rFonts w:ascii="Sakkal Majalla" w:hAnsi="Sakkal Majalla" w:cs="Sakkal Majalla"/>
          <w:sz w:val="28"/>
          <w:szCs w:val="28"/>
          <w:rtl/>
        </w:rPr>
        <w:t xml:space="preserve"> المستخدمة في تحسين عمليات فرز النفايات وتصنيفها، إلى جانب نظم المعلومات الجغرافية التي تدعم التحليل المكاني والتخطيط للمرافق النظامية</w:t>
      </w:r>
      <w:r w:rsidRPr="00B23C2A">
        <w:rPr>
          <w:rFonts w:ascii="Sakkal Majalla" w:hAnsi="Sakkal Majalla" w:cs="Sakkal Majalla"/>
          <w:sz w:val="28"/>
          <w:szCs w:val="28"/>
        </w:rPr>
        <w:t>.</w:t>
      </w:r>
    </w:p>
    <w:p w14:paraId="2F5367E8" w14:textId="77777777" w:rsidR="00E32D44" w:rsidRPr="00B23C2A" w:rsidRDefault="00E32D44" w:rsidP="00E32D44">
      <w:pPr>
        <w:rPr>
          <w:rFonts w:ascii="Sakkal Majalla" w:hAnsi="Sakkal Majalla" w:cs="Sakkal Majalla"/>
          <w:b/>
          <w:bCs/>
          <w:sz w:val="28"/>
          <w:szCs w:val="28"/>
        </w:rPr>
      </w:pPr>
      <w:r w:rsidRPr="00B23C2A">
        <w:rPr>
          <w:rFonts w:ascii="Sakkal Majalla" w:hAnsi="Sakkal Majalla" w:cs="Sakkal Majalla"/>
          <w:b/>
          <w:bCs/>
          <w:sz w:val="28"/>
          <w:szCs w:val="28"/>
          <w:rtl/>
        </w:rPr>
        <w:t>نتائج السؤال الرابع</w:t>
      </w:r>
    </w:p>
    <w:p w14:paraId="2DC5FBA2" w14:textId="77777777" w:rsidR="00E32D44" w:rsidRPr="00B23C2A" w:rsidRDefault="00E32D44" w:rsidP="00E32D44">
      <w:pPr>
        <w:rPr>
          <w:rFonts w:ascii="Sakkal Majalla" w:hAnsi="Sakkal Majalla" w:cs="Sakkal Majalla"/>
          <w:sz w:val="28"/>
          <w:szCs w:val="28"/>
        </w:rPr>
      </w:pPr>
      <w:r w:rsidRPr="00B23C2A">
        <w:rPr>
          <w:rFonts w:ascii="Sakkal Majalla" w:hAnsi="Sakkal Majalla" w:cs="Sakkal Majalla"/>
          <w:b/>
          <w:bCs/>
          <w:sz w:val="28"/>
          <w:szCs w:val="28"/>
          <w:rtl/>
        </w:rPr>
        <w:t>السؤال الرابع</w:t>
      </w:r>
      <w:r w:rsidRPr="00B23C2A">
        <w:rPr>
          <w:rFonts w:ascii="Sakkal Majalla" w:hAnsi="Sakkal Majalla" w:cs="Sakkal Majalla"/>
          <w:b/>
          <w:bCs/>
          <w:sz w:val="28"/>
          <w:szCs w:val="28"/>
        </w:rPr>
        <w:t>:</w:t>
      </w:r>
      <w:r w:rsidRPr="00B23C2A">
        <w:rPr>
          <w:rFonts w:ascii="Sakkal Majalla" w:hAnsi="Sakkal Majalla" w:cs="Sakkal Majalla"/>
          <w:sz w:val="28"/>
          <w:szCs w:val="28"/>
        </w:rPr>
        <w:t xml:space="preserve"> </w:t>
      </w:r>
      <w:r w:rsidRPr="00B23C2A">
        <w:rPr>
          <w:rFonts w:ascii="Sakkal Majalla" w:hAnsi="Sakkal Majalla" w:cs="Sakkal Majalla"/>
          <w:sz w:val="28"/>
          <w:szCs w:val="28"/>
          <w:rtl/>
        </w:rPr>
        <w:t>ما مدى إسهام تقنية نمذجة معلومات البناء</w:t>
      </w:r>
      <w:r w:rsidRPr="00B23C2A">
        <w:rPr>
          <w:rFonts w:ascii="Sakkal Majalla" w:hAnsi="Sakkal Majalla" w:cs="Sakkal Majalla"/>
          <w:sz w:val="28"/>
          <w:szCs w:val="28"/>
        </w:rPr>
        <w:t xml:space="preserve"> (BIM) </w:t>
      </w:r>
      <w:r w:rsidRPr="00B23C2A">
        <w:rPr>
          <w:rFonts w:ascii="Sakkal Majalla" w:hAnsi="Sakkal Majalla" w:cs="Sakkal Majalla"/>
          <w:sz w:val="28"/>
          <w:szCs w:val="28"/>
          <w:rtl/>
        </w:rPr>
        <w:t>في تحسين إدارة نفايات البناء والهدم؟</w:t>
      </w:r>
    </w:p>
    <w:p w14:paraId="1F535337" w14:textId="77777777" w:rsidR="00E32D44" w:rsidRPr="00B23C2A" w:rsidRDefault="00E32D44" w:rsidP="00E32D44">
      <w:pPr>
        <w:rPr>
          <w:rFonts w:ascii="Sakkal Majalla" w:hAnsi="Sakkal Majalla" w:cs="Sakkal Majalla"/>
          <w:sz w:val="28"/>
          <w:szCs w:val="28"/>
        </w:rPr>
      </w:pPr>
      <w:r w:rsidRPr="00B23C2A">
        <w:rPr>
          <w:rFonts w:ascii="Sakkal Majalla" w:hAnsi="Sakkal Majalla" w:cs="Sakkal Majalla"/>
          <w:sz w:val="28"/>
          <w:szCs w:val="28"/>
          <w:rtl/>
        </w:rPr>
        <w:t>تم قياس هذا السؤال من خلال عبارتين</w:t>
      </w:r>
      <w:r w:rsidRPr="00B23C2A">
        <w:rPr>
          <w:rFonts w:ascii="Sakkal Majalla" w:hAnsi="Sakkal Majalla" w:cs="Sakkal Majalla"/>
          <w:sz w:val="28"/>
          <w:szCs w:val="28"/>
        </w:rPr>
        <w:t>.</w:t>
      </w:r>
    </w:p>
    <w:p w14:paraId="5AAC24E5" w14:textId="77777777" w:rsidR="00E32D44" w:rsidRPr="00B23C2A" w:rsidRDefault="00E32D44" w:rsidP="00E32D44">
      <w:pPr>
        <w:rPr>
          <w:rFonts w:ascii="Sakkal Majalla" w:hAnsi="Sakkal Majalla" w:cs="Sakkal Majalla"/>
          <w:sz w:val="28"/>
          <w:szCs w:val="28"/>
        </w:rPr>
      </w:pPr>
      <w:r w:rsidRPr="00B23C2A">
        <w:rPr>
          <w:rFonts w:ascii="Sakkal Majalla" w:hAnsi="Sakkal Majalla" w:cs="Sakkal Majalla"/>
          <w:sz w:val="28"/>
          <w:szCs w:val="28"/>
          <w:rtl/>
        </w:rPr>
        <w:t>أظهرت العبارة الأولى، المتعلقة بإسهام تقنية</w:t>
      </w:r>
      <w:r w:rsidRPr="00B23C2A">
        <w:rPr>
          <w:rFonts w:ascii="Sakkal Majalla" w:hAnsi="Sakkal Majalla" w:cs="Sakkal Majalla"/>
          <w:sz w:val="28"/>
          <w:szCs w:val="28"/>
        </w:rPr>
        <w:t xml:space="preserve"> BIM </w:t>
      </w:r>
      <w:r w:rsidRPr="00B23C2A">
        <w:rPr>
          <w:rFonts w:ascii="Sakkal Majalla" w:hAnsi="Sakkal Majalla" w:cs="Sakkal Majalla"/>
          <w:sz w:val="28"/>
          <w:szCs w:val="28"/>
          <w:rtl/>
        </w:rPr>
        <w:t xml:space="preserve">في التنبؤ بكميات نفايات البناء والهدم قبل بدء تنفيذ المشروع، متوسطًا حسابيًا بلغ </w:t>
      </w:r>
      <w:r w:rsidRPr="00B23C2A">
        <w:rPr>
          <w:rFonts w:ascii="Sakkal Majalla" w:hAnsi="Sakkal Majalla" w:cs="Sakkal Majalla"/>
          <w:b/>
          <w:bCs/>
          <w:sz w:val="28"/>
          <w:szCs w:val="28"/>
        </w:rPr>
        <w:t xml:space="preserve">(4.33 </w:t>
      </w:r>
      <w:r w:rsidRPr="00B23C2A">
        <w:rPr>
          <w:rFonts w:ascii="Sakkal Majalla" w:hAnsi="Sakkal Majalla" w:cs="Sakkal Majalla"/>
          <w:b/>
          <w:bCs/>
          <w:sz w:val="28"/>
          <w:szCs w:val="28"/>
          <w:rtl/>
        </w:rPr>
        <w:t>من 5</w:t>
      </w:r>
      <w:r w:rsidRPr="00B23C2A">
        <w:rPr>
          <w:rFonts w:ascii="Sakkal Majalla" w:hAnsi="Sakkal Majalla" w:cs="Sakkal Majalla"/>
          <w:b/>
          <w:bCs/>
          <w:sz w:val="28"/>
          <w:szCs w:val="28"/>
        </w:rPr>
        <w:t>)</w:t>
      </w:r>
      <w:r w:rsidRPr="00B23C2A">
        <w:rPr>
          <w:rFonts w:ascii="Sakkal Majalla" w:hAnsi="Sakkal Majalla" w:cs="Sakkal Majalla"/>
          <w:sz w:val="28"/>
          <w:szCs w:val="28"/>
          <w:rtl/>
        </w:rPr>
        <w:t>، مما يشير إلى مستوى موافقة مرتفع جدًا</w:t>
      </w:r>
      <w:r w:rsidRPr="00B23C2A">
        <w:rPr>
          <w:rFonts w:ascii="Sakkal Majalla" w:hAnsi="Sakkal Majalla" w:cs="Sakkal Majalla"/>
          <w:sz w:val="28"/>
          <w:szCs w:val="28"/>
        </w:rPr>
        <w:t>.</w:t>
      </w:r>
    </w:p>
    <w:p w14:paraId="19103CB6" w14:textId="77777777" w:rsidR="00E32D44" w:rsidRPr="00B23C2A" w:rsidRDefault="00E32D44" w:rsidP="00E32D44">
      <w:pPr>
        <w:rPr>
          <w:rFonts w:ascii="Sakkal Majalla" w:hAnsi="Sakkal Majalla" w:cs="Sakkal Majalla"/>
          <w:sz w:val="28"/>
          <w:szCs w:val="28"/>
        </w:rPr>
      </w:pPr>
      <w:r w:rsidRPr="00B23C2A">
        <w:rPr>
          <w:rFonts w:ascii="Sakkal Majalla" w:hAnsi="Sakkal Majalla" w:cs="Sakkal Majalla"/>
          <w:sz w:val="28"/>
          <w:szCs w:val="28"/>
          <w:rtl/>
        </w:rPr>
        <w:t>كما أظهرت العبارة الثانية، المتعلقة بدور تقنية</w:t>
      </w:r>
      <w:r w:rsidRPr="00B23C2A">
        <w:rPr>
          <w:rFonts w:ascii="Sakkal Majalla" w:hAnsi="Sakkal Majalla" w:cs="Sakkal Majalla"/>
          <w:sz w:val="28"/>
          <w:szCs w:val="28"/>
        </w:rPr>
        <w:t xml:space="preserve"> BIM </w:t>
      </w:r>
      <w:r w:rsidRPr="00B23C2A">
        <w:rPr>
          <w:rFonts w:ascii="Sakkal Majalla" w:hAnsi="Sakkal Majalla" w:cs="Sakkal Majalla"/>
          <w:sz w:val="28"/>
          <w:szCs w:val="28"/>
          <w:rtl/>
        </w:rPr>
        <w:t xml:space="preserve">في تقليل الهدر وتحسين التخطيط لإدارة نفايات البناء والهدم، متوسطًا حسابيًا بلغ </w:t>
      </w:r>
      <w:r w:rsidRPr="00B23C2A">
        <w:rPr>
          <w:rFonts w:ascii="Sakkal Majalla" w:hAnsi="Sakkal Majalla" w:cs="Sakkal Majalla"/>
          <w:b/>
          <w:bCs/>
          <w:sz w:val="28"/>
          <w:szCs w:val="28"/>
        </w:rPr>
        <w:t xml:space="preserve">(4.42 </w:t>
      </w:r>
      <w:r w:rsidRPr="00B23C2A">
        <w:rPr>
          <w:rFonts w:ascii="Sakkal Majalla" w:hAnsi="Sakkal Majalla" w:cs="Sakkal Majalla"/>
          <w:b/>
          <w:bCs/>
          <w:sz w:val="28"/>
          <w:szCs w:val="28"/>
          <w:rtl/>
        </w:rPr>
        <w:t>من 5</w:t>
      </w:r>
      <w:r w:rsidRPr="00B23C2A">
        <w:rPr>
          <w:rFonts w:ascii="Sakkal Majalla" w:hAnsi="Sakkal Majalla" w:cs="Sakkal Majalla"/>
          <w:b/>
          <w:bCs/>
          <w:sz w:val="28"/>
          <w:szCs w:val="28"/>
        </w:rPr>
        <w:t>)</w:t>
      </w:r>
      <w:r w:rsidRPr="00B23C2A">
        <w:rPr>
          <w:rFonts w:ascii="Sakkal Majalla" w:hAnsi="Sakkal Majalla" w:cs="Sakkal Majalla"/>
          <w:sz w:val="28"/>
          <w:szCs w:val="28"/>
          <w:rtl/>
        </w:rPr>
        <w:t>، وهو ما يعكس اتفاق غالبية أفراد العينة على أهمية هذه التقنية في رفع كفاءة إدارة نفايات البناء والهدم</w:t>
      </w:r>
      <w:r w:rsidRPr="00B23C2A">
        <w:rPr>
          <w:rFonts w:ascii="Sakkal Majalla" w:hAnsi="Sakkal Majalla" w:cs="Sakkal Majalla"/>
          <w:sz w:val="28"/>
          <w:szCs w:val="28"/>
        </w:rPr>
        <w:t>.</w:t>
      </w:r>
    </w:p>
    <w:p w14:paraId="1EF5CB97" w14:textId="77777777" w:rsidR="00E32D44" w:rsidRPr="00B23C2A" w:rsidRDefault="00E32D44" w:rsidP="00E32D44">
      <w:pPr>
        <w:rPr>
          <w:rFonts w:ascii="Sakkal Majalla" w:hAnsi="Sakkal Majalla" w:cs="Sakkal Majalla"/>
          <w:sz w:val="28"/>
          <w:szCs w:val="28"/>
        </w:rPr>
      </w:pPr>
      <w:r w:rsidRPr="00B23C2A">
        <w:rPr>
          <w:rFonts w:ascii="Sakkal Majalla" w:hAnsi="Sakkal Majalla" w:cs="Sakkal Majalla"/>
          <w:sz w:val="28"/>
          <w:szCs w:val="28"/>
          <w:rtl/>
        </w:rPr>
        <w:t>وتؤكد هذه النتائج أن الخبراء ينظرون إلى تقنية</w:t>
      </w:r>
      <w:r w:rsidRPr="00B23C2A">
        <w:rPr>
          <w:rFonts w:ascii="Sakkal Majalla" w:hAnsi="Sakkal Majalla" w:cs="Sakkal Majalla"/>
          <w:sz w:val="28"/>
          <w:szCs w:val="28"/>
        </w:rPr>
        <w:t xml:space="preserve"> BIM </w:t>
      </w:r>
      <w:r w:rsidRPr="00B23C2A">
        <w:rPr>
          <w:rFonts w:ascii="Sakkal Majalla" w:hAnsi="Sakkal Majalla" w:cs="Sakkal Majalla"/>
          <w:sz w:val="28"/>
          <w:szCs w:val="28"/>
          <w:rtl/>
        </w:rPr>
        <w:t>بوصفها أداة فعالة لتحسين التخطيط المسبق للمشروعات، وتقليل الهدر في المواد، ودعم اتخاذ القرار قبل مرحلة التنفيذ</w:t>
      </w:r>
      <w:r w:rsidRPr="00B23C2A">
        <w:rPr>
          <w:rFonts w:ascii="Sakkal Majalla" w:hAnsi="Sakkal Majalla" w:cs="Sakkal Majalla"/>
          <w:sz w:val="28"/>
          <w:szCs w:val="28"/>
        </w:rPr>
        <w:t>.</w:t>
      </w:r>
    </w:p>
    <w:p w14:paraId="5BA21098" w14:textId="77777777" w:rsidR="00E32D44" w:rsidRPr="00B23C2A" w:rsidRDefault="00E32D44" w:rsidP="00D22171">
      <w:pPr>
        <w:rPr>
          <w:rFonts w:ascii="Sakkal Majalla" w:hAnsi="Sakkal Majalla" w:cs="Sakkal Majalla"/>
          <w:sz w:val="28"/>
          <w:szCs w:val="28"/>
          <w:rtl/>
        </w:rPr>
      </w:pPr>
    </w:p>
    <w:p w14:paraId="03D4E0EB" w14:textId="77777777" w:rsidR="00E32D44" w:rsidRPr="00B23C2A" w:rsidRDefault="00E32D44" w:rsidP="00D22171">
      <w:pPr>
        <w:rPr>
          <w:rFonts w:ascii="Sakkal Majalla" w:hAnsi="Sakkal Majalla" w:cs="Sakkal Majalla"/>
          <w:sz w:val="28"/>
          <w:szCs w:val="28"/>
          <w:rtl/>
        </w:rPr>
      </w:pPr>
    </w:p>
    <w:p w14:paraId="046DB993" w14:textId="77777777" w:rsidR="00E32D44" w:rsidRPr="00B23C2A" w:rsidRDefault="00E32D44" w:rsidP="00E32D44">
      <w:pPr>
        <w:rPr>
          <w:rFonts w:ascii="Sakkal Majalla" w:hAnsi="Sakkal Majalla" w:cs="Sakkal Majalla"/>
          <w:b/>
          <w:bCs/>
          <w:sz w:val="28"/>
          <w:szCs w:val="28"/>
        </w:rPr>
      </w:pPr>
      <w:r w:rsidRPr="00B23C2A">
        <w:rPr>
          <w:rFonts w:ascii="Sakkal Majalla" w:hAnsi="Sakkal Majalla" w:cs="Sakkal Majalla"/>
          <w:b/>
          <w:bCs/>
          <w:sz w:val="28"/>
          <w:szCs w:val="28"/>
          <w:rtl/>
        </w:rPr>
        <w:t>نتائج السؤال الخامس</w:t>
      </w:r>
    </w:p>
    <w:p w14:paraId="0074FD25" w14:textId="77777777" w:rsidR="00E32D44" w:rsidRPr="00B23C2A" w:rsidRDefault="00E32D44" w:rsidP="00E32D44">
      <w:pPr>
        <w:rPr>
          <w:rFonts w:ascii="Sakkal Majalla" w:hAnsi="Sakkal Majalla" w:cs="Sakkal Majalla"/>
          <w:sz w:val="28"/>
          <w:szCs w:val="28"/>
        </w:rPr>
      </w:pPr>
      <w:r w:rsidRPr="00B23C2A">
        <w:rPr>
          <w:rFonts w:ascii="Sakkal Majalla" w:hAnsi="Sakkal Majalla" w:cs="Sakkal Majalla"/>
          <w:b/>
          <w:bCs/>
          <w:sz w:val="28"/>
          <w:szCs w:val="28"/>
          <w:rtl/>
        </w:rPr>
        <w:lastRenderedPageBreak/>
        <w:t>السؤال الخامس</w:t>
      </w:r>
      <w:r w:rsidRPr="00B23C2A">
        <w:rPr>
          <w:rFonts w:ascii="Sakkal Majalla" w:hAnsi="Sakkal Majalla" w:cs="Sakkal Majalla"/>
          <w:b/>
          <w:bCs/>
          <w:sz w:val="28"/>
          <w:szCs w:val="28"/>
        </w:rPr>
        <w:t>:</w:t>
      </w:r>
      <w:r w:rsidRPr="00B23C2A">
        <w:rPr>
          <w:rFonts w:ascii="Sakkal Majalla" w:hAnsi="Sakkal Majalla" w:cs="Sakkal Majalla"/>
          <w:sz w:val="28"/>
          <w:szCs w:val="28"/>
        </w:rPr>
        <w:t xml:space="preserve"> </w:t>
      </w:r>
      <w:r w:rsidRPr="00B23C2A">
        <w:rPr>
          <w:rFonts w:ascii="Sakkal Majalla" w:hAnsi="Sakkal Majalla" w:cs="Sakkal Majalla"/>
          <w:sz w:val="28"/>
          <w:szCs w:val="28"/>
          <w:rtl/>
        </w:rPr>
        <w:t>ما أثر البعد المكاني للمرافق النظامية في تحسين إدارة نفايات البناء والهدم؟</w:t>
      </w:r>
    </w:p>
    <w:p w14:paraId="23202586" w14:textId="77777777" w:rsidR="00E32D44" w:rsidRPr="00B23C2A" w:rsidRDefault="00E32D44" w:rsidP="00E32D44">
      <w:pPr>
        <w:rPr>
          <w:rFonts w:ascii="Sakkal Majalla" w:hAnsi="Sakkal Majalla" w:cs="Sakkal Majalla"/>
          <w:sz w:val="28"/>
          <w:szCs w:val="28"/>
        </w:rPr>
      </w:pPr>
      <w:r w:rsidRPr="00B23C2A">
        <w:rPr>
          <w:rFonts w:ascii="Sakkal Majalla" w:hAnsi="Sakkal Majalla" w:cs="Sakkal Majalla"/>
          <w:sz w:val="28"/>
          <w:szCs w:val="28"/>
          <w:rtl/>
        </w:rPr>
        <w:t>تم قياس هذا السؤال من خلال عبارتين</w:t>
      </w:r>
      <w:r w:rsidRPr="00B23C2A">
        <w:rPr>
          <w:rFonts w:ascii="Sakkal Majalla" w:hAnsi="Sakkal Majalla" w:cs="Sakkal Majalla"/>
          <w:sz w:val="28"/>
          <w:szCs w:val="28"/>
        </w:rPr>
        <w:t>.</w:t>
      </w:r>
    </w:p>
    <w:p w14:paraId="234C382F" w14:textId="77777777" w:rsidR="00E32D44" w:rsidRPr="00B23C2A" w:rsidRDefault="00E32D44" w:rsidP="00E32D44">
      <w:pPr>
        <w:rPr>
          <w:rFonts w:ascii="Sakkal Majalla" w:hAnsi="Sakkal Majalla" w:cs="Sakkal Majalla"/>
          <w:sz w:val="28"/>
          <w:szCs w:val="28"/>
        </w:rPr>
      </w:pPr>
      <w:r w:rsidRPr="00B23C2A">
        <w:rPr>
          <w:rFonts w:ascii="Sakkal Majalla" w:hAnsi="Sakkal Majalla" w:cs="Sakkal Majalla"/>
          <w:sz w:val="28"/>
          <w:szCs w:val="28"/>
          <w:rtl/>
        </w:rPr>
        <w:t xml:space="preserve">أظهرت النتائج أن متوسط العبارة المتعلقة بتأثير بُعد المواقع النظامية في ارتفاع تكاليف نقل النفايات وإدارتها بلغ </w:t>
      </w:r>
      <w:r w:rsidRPr="00B23C2A">
        <w:rPr>
          <w:rFonts w:ascii="Sakkal Majalla" w:hAnsi="Sakkal Majalla" w:cs="Sakkal Majalla"/>
          <w:b/>
          <w:bCs/>
          <w:sz w:val="28"/>
          <w:szCs w:val="28"/>
        </w:rPr>
        <w:t xml:space="preserve">(4.58 </w:t>
      </w:r>
      <w:r w:rsidRPr="00B23C2A">
        <w:rPr>
          <w:rFonts w:ascii="Sakkal Majalla" w:hAnsi="Sakkal Majalla" w:cs="Sakkal Majalla"/>
          <w:b/>
          <w:bCs/>
          <w:sz w:val="28"/>
          <w:szCs w:val="28"/>
          <w:rtl/>
        </w:rPr>
        <w:t>من 5</w:t>
      </w:r>
      <w:r w:rsidRPr="00B23C2A">
        <w:rPr>
          <w:rFonts w:ascii="Sakkal Majalla" w:hAnsi="Sakkal Majalla" w:cs="Sakkal Majalla"/>
          <w:b/>
          <w:bCs/>
          <w:sz w:val="28"/>
          <w:szCs w:val="28"/>
        </w:rPr>
        <w:t>)</w:t>
      </w:r>
      <w:r w:rsidRPr="00B23C2A">
        <w:rPr>
          <w:rFonts w:ascii="Sakkal Majalla" w:hAnsi="Sakkal Majalla" w:cs="Sakkal Majalla"/>
          <w:sz w:val="28"/>
          <w:szCs w:val="28"/>
          <w:rtl/>
        </w:rPr>
        <w:t xml:space="preserve">، بينما بلغ متوسط العبارة المتعلقة بأثر تحسين توزيع المواقع النظامية داخل مدينة الرياض </w:t>
      </w:r>
      <w:r w:rsidRPr="00B23C2A">
        <w:rPr>
          <w:rFonts w:ascii="Sakkal Majalla" w:hAnsi="Sakkal Majalla" w:cs="Sakkal Majalla"/>
          <w:b/>
          <w:bCs/>
          <w:sz w:val="28"/>
          <w:szCs w:val="28"/>
        </w:rPr>
        <w:t xml:space="preserve">(4.75 </w:t>
      </w:r>
      <w:r w:rsidRPr="00B23C2A">
        <w:rPr>
          <w:rFonts w:ascii="Sakkal Majalla" w:hAnsi="Sakkal Majalla" w:cs="Sakkal Majalla"/>
          <w:b/>
          <w:bCs/>
          <w:sz w:val="28"/>
          <w:szCs w:val="28"/>
          <w:rtl/>
        </w:rPr>
        <w:t>من 5</w:t>
      </w:r>
      <w:r w:rsidRPr="00B23C2A">
        <w:rPr>
          <w:rFonts w:ascii="Sakkal Majalla" w:hAnsi="Sakkal Majalla" w:cs="Sakkal Majalla"/>
          <w:b/>
          <w:bCs/>
          <w:sz w:val="28"/>
          <w:szCs w:val="28"/>
        </w:rPr>
        <w:t>)</w:t>
      </w:r>
      <w:r w:rsidRPr="00B23C2A">
        <w:rPr>
          <w:rFonts w:ascii="Sakkal Majalla" w:hAnsi="Sakkal Majalla" w:cs="Sakkal Majalla"/>
          <w:sz w:val="28"/>
          <w:szCs w:val="28"/>
          <w:rtl/>
        </w:rPr>
        <w:t>، وكلاهما يعكس مستوى موافقة مرتفعًا جدًا</w:t>
      </w:r>
      <w:r w:rsidRPr="00B23C2A">
        <w:rPr>
          <w:rFonts w:ascii="Sakkal Majalla" w:hAnsi="Sakkal Majalla" w:cs="Sakkal Majalla"/>
          <w:sz w:val="28"/>
          <w:szCs w:val="28"/>
        </w:rPr>
        <w:t>.</w:t>
      </w:r>
    </w:p>
    <w:p w14:paraId="3E143263" w14:textId="77777777" w:rsidR="00E32D44" w:rsidRPr="00B23C2A" w:rsidRDefault="00E32D44" w:rsidP="00E32D44">
      <w:pPr>
        <w:rPr>
          <w:rFonts w:ascii="Sakkal Majalla" w:hAnsi="Sakkal Majalla" w:cs="Sakkal Majalla"/>
          <w:sz w:val="28"/>
          <w:szCs w:val="28"/>
        </w:rPr>
      </w:pPr>
      <w:r w:rsidRPr="00B23C2A">
        <w:rPr>
          <w:rFonts w:ascii="Sakkal Majalla" w:hAnsi="Sakkal Majalla" w:cs="Sakkal Majalla"/>
          <w:sz w:val="28"/>
          <w:szCs w:val="28"/>
          <w:rtl/>
        </w:rPr>
        <w:t>وتشير هذه النتائج إلى وجود اتفاق واضح بين الخبراء على أن تحسين التوزيع الجغرافي للمرافق النظامية يمثل أحد العوامل الرئيسة التي يمكن أن تسهم في رفع كفاءة إدارة نفايات البناء والهدم، وخفض تكاليف النقل، والحد من الرمي العشوائي</w:t>
      </w:r>
      <w:r w:rsidRPr="00B23C2A">
        <w:rPr>
          <w:rFonts w:ascii="Sakkal Majalla" w:hAnsi="Sakkal Majalla" w:cs="Sakkal Majalla"/>
          <w:sz w:val="28"/>
          <w:szCs w:val="28"/>
        </w:rPr>
        <w:t>.</w:t>
      </w:r>
    </w:p>
    <w:p w14:paraId="66649B04" w14:textId="77777777" w:rsidR="00E32D44" w:rsidRPr="00B23C2A" w:rsidRDefault="00E32D44" w:rsidP="00D22171">
      <w:pPr>
        <w:rPr>
          <w:rFonts w:ascii="Sakkal Majalla" w:hAnsi="Sakkal Majalla" w:cs="Sakkal Majalla"/>
          <w:sz w:val="28"/>
          <w:szCs w:val="28"/>
          <w:rtl/>
        </w:rPr>
      </w:pPr>
    </w:p>
    <w:p w14:paraId="0D990E2A" w14:textId="77777777" w:rsidR="00E32D44" w:rsidRPr="00B23C2A" w:rsidRDefault="00E32D44" w:rsidP="00D22171">
      <w:pPr>
        <w:rPr>
          <w:rFonts w:ascii="Sakkal Majalla" w:hAnsi="Sakkal Majalla" w:cs="Sakkal Majalla"/>
          <w:sz w:val="28"/>
          <w:szCs w:val="28"/>
          <w:rtl/>
        </w:rPr>
      </w:pPr>
    </w:p>
    <w:p w14:paraId="26093A66" w14:textId="77777777" w:rsidR="00E32D44" w:rsidRPr="00B23C2A" w:rsidRDefault="00E32D44" w:rsidP="00E32D44">
      <w:pPr>
        <w:rPr>
          <w:rFonts w:ascii="Sakkal Majalla" w:hAnsi="Sakkal Majalla" w:cs="Sakkal Majalla"/>
          <w:b/>
          <w:bCs/>
          <w:sz w:val="28"/>
          <w:szCs w:val="28"/>
        </w:rPr>
      </w:pPr>
      <w:r w:rsidRPr="00B23C2A">
        <w:rPr>
          <w:rFonts w:ascii="Sakkal Majalla" w:hAnsi="Sakkal Majalla" w:cs="Sakkal Majalla"/>
          <w:b/>
          <w:bCs/>
          <w:sz w:val="28"/>
          <w:szCs w:val="28"/>
          <w:rtl/>
        </w:rPr>
        <w:t>نتائج السؤال الرئيس</w:t>
      </w:r>
    </w:p>
    <w:p w14:paraId="4B12101B" w14:textId="77777777" w:rsidR="00E32D44" w:rsidRPr="00B23C2A" w:rsidRDefault="00E32D44" w:rsidP="00E32D44">
      <w:pPr>
        <w:rPr>
          <w:rFonts w:ascii="Sakkal Majalla" w:hAnsi="Sakkal Majalla" w:cs="Sakkal Majalla"/>
          <w:sz w:val="28"/>
          <w:szCs w:val="28"/>
        </w:rPr>
      </w:pPr>
      <w:r w:rsidRPr="00B23C2A">
        <w:rPr>
          <w:rFonts w:ascii="Sakkal Majalla" w:hAnsi="Sakkal Majalla" w:cs="Sakkal Majalla"/>
          <w:b/>
          <w:bCs/>
          <w:sz w:val="28"/>
          <w:szCs w:val="28"/>
          <w:rtl/>
        </w:rPr>
        <w:t>السؤال الرئيس</w:t>
      </w:r>
      <w:r w:rsidRPr="00B23C2A">
        <w:rPr>
          <w:rFonts w:ascii="Sakkal Majalla" w:hAnsi="Sakkal Majalla" w:cs="Sakkal Majalla"/>
          <w:b/>
          <w:bCs/>
          <w:sz w:val="28"/>
          <w:szCs w:val="28"/>
        </w:rPr>
        <w:t>:</w:t>
      </w:r>
      <w:r w:rsidRPr="00B23C2A">
        <w:rPr>
          <w:rFonts w:ascii="Sakkal Majalla" w:hAnsi="Sakkal Majalla" w:cs="Sakkal Majalla"/>
          <w:sz w:val="28"/>
          <w:szCs w:val="28"/>
        </w:rPr>
        <w:t xml:space="preserve"> </w:t>
      </w:r>
      <w:r w:rsidRPr="00B23C2A">
        <w:rPr>
          <w:rFonts w:ascii="Sakkal Majalla" w:hAnsi="Sakkal Majalla" w:cs="Sakkal Majalla"/>
          <w:sz w:val="28"/>
          <w:szCs w:val="28"/>
          <w:rtl/>
        </w:rPr>
        <w:t>ما دور الحلول التقنية في تحسين إدارة نفايات البناء والهدم وتحسين جودة البيئة الحضرية في مدينة الرياض؟</w:t>
      </w:r>
    </w:p>
    <w:p w14:paraId="0F00A65E" w14:textId="77777777" w:rsidR="00E32D44" w:rsidRPr="00B23C2A" w:rsidRDefault="00E32D44" w:rsidP="00E32D44">
      <w:pPr>
        <w:rPr>
          <w:rFonts w:ascii="Sakkal Majalla" w:hAnsi="Sakkal Majalla" w:cs="Sakkal Majalla"/>
          <w:sz w:val="28"/>
          <w:szCs w:val="28"/>
        </w:rPr>
      </w:pPr>
      <w:r w:rsidRPr="00B23C2A">
        <w:rPr>
          <w:rFonts w:ascii="Sakkal Majalla" w:hAnsi="Sakkal Majalla" w:cs="Sakkal Majalla"/>
          <w:sz w:val="28"/>
          <w:szCs w:val="28"/>
          <w:rtl/>
        </w:rPr>
        <w:t>لقياس هذا السؤال، تم تحليل استجابات المشاركين على عبارتين تمثلان التقييم العام للدراسة</w:t>
      </w:r>
      <w:r w:rsidRPr="00B23C2A">
        <w:rPr>
          <w:rFonts w:ascii="Sakkal Majalla" w:hAnsi="Sakkal Majalla" w:cs="Sakkal Majalla"/>
          <w:sz w:val="28"/>
          <w:szCs w:val="28"/>
        </w:rPr>
        <w:t>.</w:t>
      </w:r>
    </w:p>
    <w:p w14:paraId="26FB0D5C" w14:textId="77777777" w:rsidR="00E32D44" w:rsidRPr="00B23C2A" w:rsidRDefault="00E32D44" w:rsidP="00E32D44">
      <w:pPr>
        <w:rPr>
          <w:rFonts w:ascii="Sakkal Majalla" w:hAnsi="Sakkal Majalla" w:cs="Sakkal Majalla"/>
          <w:sz w:val="28"/>
          <w:szCs w:val="28"/>
        </w:rPr>
      </w:pPr>
      <w:r w:rsidRPr="00B23C2A">
        <w:rPr>
          <w:rFonts w:ascii="Sakkal Majalla" w:hAnsi="Sakkal Majalla" w:cs="Sakkal Majalla"/>
          <w:sz w:val="28"/>
          <w:szCs w:val="28"/>
          <w:rtl/>
        </w:rPr>
        <w:t xml:space="preserve">وأظهرت النتائج أن المتوسط الحسابي لكلتا العبارتين بلغ </w:t>
      </w:r>
      <w:r w:rsidRPr="00B23C2A">
        <w:rPr>
          <w:rFonts w:ascii="Sakkal Majalla" w:hAnsi="Sakkal Majalla" w:cs="Sakkal Majalla"/>
          <w:b/>
          <w:bCs/>
          <w:sz w:val="28"/>
          <w:szCs w:val="28"/>
        </w:rPr>
        <w:t xml:space="preserve">(4.42 </w:t>
      </w:r>
      <w:r w:rsidRPr="00B23C2A">
        <w:rPr>
          <w:rFonts w:ascii="Sakkal Majalla" w:hAnsi="Sakkal Majalla" w:cs="Sakkal Majalla"/>
          <w:b/>
          <w:bCs/>
          <w:sz w:val="28"/>
          <w:szCs w:val="28"/>
          <w:rtl/>
        </w:rPr>
        <w:t>من 5</w:t>
      </w:r>
      <w:r w:rsidRPr="00B23C2A">
        <w:rPr>
          <w:rFonts w:ascii="Sakkal Majalla" w:hAnsi="Sakkal Majalla" w:cs="Sakkal Majalla"/>
          <w:b/>
          <w:bCs/>
          <w:sz w:val="28"/>
          <w:szCs w:val="28"/>
        </w:rPr>
        <w:t>)</w:t>
      </w:r>
      <w:r w:rsidRPr="00B23C2A">
        <w:rPr>
          <w:rFonts w:ascii="Sakkal Majalla" w:hAnsi="Sakkal Majalla" w:cs="Sakkal Majalla"/>
          <w:sz w:val="28"/>
          <w:szCs w:val="28"/>
          <w:rtl/>
        </w:rPr>
        <w:t>، وهو ما يعكس مستوى موافقة مرتفعًا جدًا، ويشير إلى وجود اتفاق بين الخبراء على أن توظيف الحلول التقنية يسهم بصورة فعالة في تحسين إدارة نفايات البناء والهدم</w:t>
      </w:r>
      <w:r w:rsidRPr="00B23C2A">
        <w:rPr>
          <w:rFonts w:ascii="Sakkal Majalla" w:hAnsi="Sakkal Majalla" w:cs="Sakkal Majalla"/>
          <w:sz w:val="28"/>
          <w:szCs w:val="28"/>
        </w:rPr>
        <w:t>.</w:t>
      </w:r>
    </w:p>
    <w:p w14:paraId="083C5885" w14:textId="77777777" w:rsidR="00E32D44" w:rsidRPr="00B23C2A" w:rsidRDefault="00E32D44" w:rsidP="00E32D44">
      <w:pPr>
        <w:rPr>
          <w:rFonts w:ascii="Sakkal Majalla" w:hAnsi="Sakkal Majalla" w:cs="Sakkal Majalla"/>
          <w:sz w:val="28"/>
          <w:szCs w:val="28"/>
        </w:rPr>
      </w:pPr>
      <w:r w:rsidRPr="00B23C2A">
        <w:rPr>
          <w:rFonts w:ascii="Sakkal Majalla" w:hAnsi="Sakkal Majalla" w:cs="Sakkal Majalla"/>
          <w:sz w:val="28"/>
          <w:szCs w:val="28"/>
          <w:rtl/>
        </w:rPr>
        <w:t xml:space="preserve">كما أظهرت النتائج وجود تأييد واضح لتبني تقنيات </w:t>
      </w:r>
      <w:r w:rsidRPr="00B23C2A">
        <w:rPr>
          <w:rFonts w:ascii="Sakkal Majalla" w:hAnsi="Sakkal Majalla" w:cs="Sakkal Majalla"/>
          <w:b/>
          <w:bCs/>
          <w:sz w:val="28"/>
          <w:szCs w:val="28"/>
          <w:rtl/>
        </w:rPr>
        <w:t>نمذجة معلومات البناء</w:t>
      </w:r>
      <w:r w:rsidRPr="00B23C2A">
        <w:rPr>
          <w:rFonts w:ascii="Sakkal Majalla" w:hAnsi="Sakkal Majalla" w:cs="Sakkal Majalla"/>
          <w:b/>
          <w:bCs/>
          <w:sz w:val="28"/>
          <w:szCs w:val="28"/>
        </w:rPr>
        <w:t xml:space="preserve"> (BIM)</w:t>
      </w:r>
      <w:r w:rsidRPr="00B23C2A">
        <w:rPr>
          <w:rFonts w:ascii="Sakkal Majalla" w:hAnsi="Sakkal Majalla" w:cs="Sakkal Majalla"/>
          <w:sz w:val="28"/>
          <w:szCs w:val="28"/>
        </w:rPr>
        <w:t xml:space="preserve"> </w:t>
      </w:r>
      <w:r w:rsidRPr="00B23C2A">
        <w:rPr>
          <w:rFonts w:ascii="Sakkal Majalla" w:hAnsi="Sakkal Majalla" w:cs="Sakkal Majalla"/>
          <w:sz w:val="28"/>
          <w:szCs w:val="28"/>
          <w:rtl/>
        </w:rPr>
        <w:t>والذكاء الاصطناعي ضمن منظومة إدارة نفايات البناء والهدم في المملكة العربية السعودية، لما لها من دور في دعم التخطيط، وتحسين كفاءة الإدارة، وتعزيز جودة البيئة الحضرية</w:t>
      </w:r>
      <w:r w:rsidRPr="00B23C2A">
        <w:rPr>
          <w:rFonts w:ascii="Sakkal Majalla" w:hAnsi="Sakkal Majalla" w:cs="Sakkal Majalla"/>
          <w:sz w:val="28"/>
          <w:szCs w:val="28"/>
        </w:rPr>
        <w:t>.</w:t>
      </w:r>
    </w:p>
    <w:p w14:paraId="5F28DA48" w14:textId="60A74535" w:rsidR="00E32D44" w:rsidRPr="00B23C2A" w:rsidRDefault="00E21C8A" w:rsidP="00D22171">
      <w:pPr>
        <w:rPr>
          <w:rFonts w:ascii="Sakkal Majalla" w:hAnsi="Sakkal Majalla" w:cs="Sakkal Majalla"/>
          <w:sz w:val="28"/>
          <w:szCs w:val="28"/>
          <w:rtl/>
        </w:rPr>
      </w:pPr>
      <w:r>
        <w:rPr>
          <w:noProof/>
        </w:rPr>
        <w:lastRenderedPageBreak/>
        <w:drawing>
          <wp:inline distT="0" distB="0" distL="0" distR="0" wp14:anchorId="0C16DB33" wp14:editId="63E3D7F1">
            <wp:extent cx="5029200" cy="2794000"/>
            <wp:effectExtent l="0" t="0" r="0" b="0"/>
            <wp:docPr id="300" name="Picture 300" descr="Mean agreement scores by questionnaire i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Picture 300"/>
                    <pic:cNvPicPr/>
                  </pic:nvPicPr>
                  <pic:blipFill>
                    <a:blip r:embed="rId9"/>
                    <a:stretch>
                      <a:fillRect/>
                    </a:stretch>
                  </pic:blipFill>
                  <pic:spPr>
                    <a:xfrm>
                      <a:off x="0" y="0"/>
                      <a:ext cx="5029200" cy="2794000"/>
                    </a:xfrm>
                    <a:prstGeom prst="rect">
                      <a:avLst/>
                    </a:prstGeom>
                  </pic:spPr>
                </pic:pic>
              </a:graphicData>
            </a:graphic>
          </wp:inline>
        </w:drawing>
      </w:r>
    </w:p>
    <w:p w14:paraId="3390BF22" w14:textId="77777777" w:rsidR="00511E6F" w:rsidRDefault="00511E6F" w:rsidP="00511E6F">
      <w:pPr>
        <w:jc w:val="center"/>
        <w:rPr>
          <w:rFonts w:ascii="Sakkal Majalla" w:hAnsi="Sakkal Majalla" w:cs="Sakkal Majalla"/>
          <w:b/>
          <w:bCs/>
          <w:sz w:val="24"/>
          <w:szCs w:val="24"/>
          <w:rtl/>
        </w:rPr>
      </w:pPr>
      <w:r>
        <w:rPr>
          <w:rFonts w:ascii="Sakkal Majalla" w:hAnsi="Sakkal Majalla" w:cs="Sakkal Majalla" w:hint="cs"/>
          <w:b/>
          <w:bCs/>
          <w:sz w:val="24"/>
          <w:szCs w:val="24"/>
          <w:rtl/>
        </w:rPr>
        <w:t>شكل (4-1): المتوسطات الحسابية لعبارات الاستبانة العشر</w:t>
      </w:r>
    </w:p>
    <w:p w14:paraId="6ABB9004" w14:textId="07A51CEF" w:rsidR="004163C7" w:rsidRPr="00511E6F" w:rsidRDefault="00511E6F" w:rsidP="00511E6F">
      <w:pPr>
        <w:jc w:val="center"/>
        <w:rPr>
          <w:rFonts w:ascii="Sakkal Majalla" w:hAnsi="Sakkal Majalla" w:cs="Sakkal Majalla"/>
          <w:sz w:val="20"/>
          <w:szCs w:val="20"/>
          <w:rtl/>
        </w:rPr>
      </w:pPr>
      <w:r>
        <w:rPr>
          <w:rFonts w:ascii="Sakkal Majalla" w:hAnsi="Sakkal Majalla" w:cs="Sakkal Majalla" w:hint="cs"/>
          <w:sz w:val="20"/>
          <w:szCs w:val="20"/>
          <w:rtl/>
        </w:rPr>
        <w:t>المصدر: إعداد الباحث بالاعتماد على نتائج تحليل الاستبانة (القسم 4.5-4.6).</w:t>
      </w:r>
    </w:p>
    <w:p w14:paraId="28B456F9" w14:textId="20BACAD4" w:rsidR="004163C7" w:rsidRDefault="004163C7" w:rsidP="00B07147">
      <w:pPr>
        <w:pStyle w:val="Heading2"/>
        <w:rPr>
          <w:rtl/>
        </w:rPr>
      </w:pPr>
      <w:bookmarkStart w:id="23" w:name="_Toc235115115"/>
      <w:r>
        <w:rPr>
          <w:rFonts w:hint="cs"/>
          <w:rtl/>
        </w:rPr>
        <w:t>-التوصيات</w:t>
      </w:r>
      <w:bookmarkEnd w:id="23"/>
    </w:p>
    <w:p w14:paraId="06CF07BD" w14:textId="1E331D56" w:rsidR="00B23C2A" w:rsidRPr="00B23C2A" w:rsidRDefault="00B23C2A" w:rsidP="00B23C2A">
      <w:pPr>
        <w:rPr>
          <w:rFonts w:ascii="Sakkal Majalla" w:hAnsi="Sakkal Majalla" w:cs="Sakkal Majalla"/>
          <w:sz w:val="28"/>
          <w:szCs w:val="28"/>
        </w:rPr>
      </w:pPr>
      <w:r w:rsidRPr="00B23C2A">
        <w:rPr>
          <w:rFonts w:ascii="Sakkal Majalla" w:hAnsi="Sakkal Majalla" w:cs="Sakkal Majalla" w:hint="cs"/>
          <w:sz w:val="28"/>
          <w:szCs w:val="28"/>
          <w:rtl/>
        </w:rPr>
        <w:t>ف</w:t>
      </w:r>
      <w:r w:rsidRPr="00B23C2A">
        <w:rPr>
          <w:rFonts w:ascii="Sakkal Majalla" w:hAnsi="Sakkal Majalla" w:cs="Sakkal Majalla"/>
          <w:sz w:val="28"/>
          <w:szCs w:val="28"/>
          <w:rtl/>
        </w:rPr>
        <w:t>ي ضوء النتائج التي توصلت إليها الدراسة، توصي الدراسة بما يأتي</w:t>
      </w:r>
      <w:r w:rsidRPr="00B23C2A">
        <w:rPr>
          <w:rFonts w:ascii="Sakkal Majalla" w:hAnsi="Sakkal Majalla" w:cs="Sakkal Majalla"/>
          <w:sz w:val="28"/>
          <w:szCs w:val="28"/>
        </w:rPr>
        <w:t>:</w:t>
      </w:r>
    </w:p>
    <w:p w14:paraId="4F689315" w14:textId="77777777" w:rsidR="00B23C2A" w:rsidRPr="00B23C2A" w:rsidRDefault="00B23C2A" w:rsidP="00B23C2A">
      <w:pPr>
        <w:rPr>
          <w:rFonts w:ascii="Sakkal Majalla" w:hAnsi="Sakkal Majalla" w:cs="Sakkal Majalla"/>
          <w:b/>
          <w:bCs/>
          <w:sz w:val="28"/>
          <w:szCs w:val="28"/>
        </w:rPr>
      </w:pPr>
      <w:r w:rsidRPr="00B23C2A">
        <w:rPr>
          <w:rFonts w:ascii="Sakkal Majalla" w:hAnsi="Sakkal Majalla" w:cs="Sakkal Majalla"/>
          <w:b/>
          <w:bCs/>
          <w:sz w:val="28"/>
          <w:szCs w:val="28"/>
          <w:rtl/>
        </w:rPr>
        <w:t>أولًا</w:t>
      </w:r>
    </w:p>
    <w:p w14:paraId="79DF7A05" w14:textId="77777777" w:rsidR="00B23C2A" w:rsidRPr="00B23C2A" w:rsidRDefault="00B23C2A" w:rsidP="00B23C2A">
      <w:pPr>
        <w:rPr>
          <w:rFonts w:ascii="Sakkal Majalla" w:hAnsi="Sakkal Majalla" w:cs="Sakkal Majalla"/>
          <w:sz w:val="28"/>
          <w:szCs w:val="28"/>
        </w:rPr>
      </w:pPr>
      <w:r w:rsidRPr="00B23C2A">
        <w:rPr>
          <w:rFonts w:ascii="Sakkal Majalla" w:hAnsi="Sakkal Majalla" w:cs="Sakkal Majalla"/>
          <w:b/>
          <w:bCs/>
          <w:sz w:val="28"/>
          <w:szCs w:val="28"/>
          <w:rtl/>
        </w:rPr>
        <w:t>التوسع في تطبيق الحلول التقنية في إدارة نفايات البناء والهدم، ولا سيما تقنية نمذجة معلومات البناء</w:t>
      </w:r>
      <w:r w:rsidRPr="00B23C2A">
        <w:rPr>
          <w:rFonts w:ascii="Sakkal Majalla" w:hAnsi="Sakkal Majalla" w:cs="Sakkal Majalla"/>
          <w:b/>
          <w:bCs/>
          <w:sz w:val="28"/>
          <w:szCs w:val="28"/>
        </w:rPr>
        <w:t xml:space="preserve"> (BIM)</w:t>
      </w:r>
      <w:r w:rsidRPr="00B23C2A">
        <w:rPr>
          <w:rFonts w:ascii="Sakkal Majalla" w:hAnsi="Sakkal Majalla" w:cs="Sakkal Majalla"/>
          <w:b/>
          <w:bCs/>
          <w:sz w:val="28"/>
          <w:szCs w:val="28"/>
          <w:rtl/>
        </w:rPr>
        <w:t>،</w:t>
      </w:r>
      <w:r w:rsidRPr="00B23C2A">
        <w:rPr>
          <w:rFonts w:ascii="Sakkal Majalla" w:hAnsi="Sakkal Majalla" w:cs="Sakkal Majalla"/>
          <w:sz w:val="28"/>
          <w:szCs w:val="28"/>
          <w:rtl/>
        </w:rPr>
        <w:t xml:space="preserve"> لما أظهرته نتائج الدراسة من اتفاق مرتفع بين الخبراء على دورها في التنبؤ بكميات النفايات قبل التنفيذ، وتحسين التخطيط، والحد من الهدر في المواد</w:t>
      </w:r>
      <w:r w:rsidRPr="00B23C2A">
        <w:rPr>
          <w:rFonts w:ascii="Sakkal Majalla" w:hAnsi="Sakkal Majalla" w:cs="Sakkal Majalla"/>
          <w:sz w:val="28"/>
          <w:szCs w:val="28"/>
        </w:rPr>
        <w:t>.</w:t>
      </w:r>
    </w:p>
    <w:p w14:paraId="0D591984" w14:textId="77777777" w:rsidR="00B23C2A" w:rsidRPr="00B23C2A" w:rsidRDefault="00B23C2A" w:rsidP="00B23C2A">
      <w:pPr>
        <w:rPr>
          <w:rFonts w:ascii="Sakkal Majalla" w:hAnsi="Sakkal Majalla" w:cs="Sakkal Majalla"/>
          <w:b/>
          <w:bCs/>
          <w:sz w:val="28"/>
          <w:szCs w:val="28"/>
        </w:rPr>
      </w:pPr>
      <w:r w:rsidRPr="00B23C2A">
        <w:rPr>
          <w:rFonts w:ascii="Sakkal Majalla" w:hAnsi="Sakkal Majalla" w:cs="Sakkal Majalla"/>
          <w:b/>
          <w:bCs/>
          <w:sz w:val="28"/>
          <w:szCs w:val="28"/>
          <w:rtl/>
        </w:rPr>
        <w:t>ثانيًا</w:t>
      </w:r>
    </w:p>
    <w:p w14:paraId="2E348EA2" w14:textId="77777777" w:rsidR="00B23C2A" w:rsidRPr="00B23C2A" w:rsidRDefault="00B23C2A" w:rsidP="00B23C2A">
      <w:pPr>
        <w:rPr>
          <w:rFonts w:ascii="Sakkal Majalla" w:hAnsi="Sakkal Majalla" w:cs="Sakkal Majalla"/>
          <w:sz w:val="28"/>
          <w:szCs w:val="28"/>
        </w:rPr>
      </w:pPr>
      <w:r w:rsidRPr="00B23C2A">
        <w:rPr>
          <w:rFonts w:ascii="Sakkal Majalla" w:hAnsi="Sakkal Majalla" w:cs="Sakkal Majalla"/>
          <w:b/>
          <w:bCs/>
          <w:sz w:val="28"/>
          <w:szCs w:val="28"/>
          <w:rtl/>
        </w:rPr>
        <w:t>دعم استخدام تقنيات الذكاء الاصطناعي والرؤية الحاسوبية في عمليات فرز نفايات البناء والهدم والرقابة عليها،</w:t>
      </w:r>
      <w:r w:rsidRPr="00B23C2A">
        <w:rPr>
          <w:rFonts w:ascii="Sakkal Majalla" w:hAnsi="Sakkal Majalla" w:cs="Sakkal Majalla"/>
          <w:sz w:val="28"/>
          <w:szCs w:val="28"/>
          <w:rtl/>
        </w:rPr>
        <w:t xml:space="preserve"> بما يسهم في تحسين كفاءة التصنيف، ودعم اتخاذ القرار، ورفع كفاءة إدارة النفايات، بما يتوافق مع الاتجاهات العالمية الحديثة في هذا المجال</w:t>
      </w:r>
      <w:r w:rsidRPr="00B23C2A">
        <w:rPr>
          <w:rFonts w:ascii="Sakkal Majalla" w:hAnsi="Sakkal Majalla" w:cs="Sakkal Majalla"/>
          <w:sz w:val="28"/>
          <w:szCs w:val="28"/>
        </w:rPr>
        <w:t>.</w:t>
      </w:r>
    </w:p>
    <w:p w14:paraId="3150A0BD" w14:textId="77777777" w:rsidR="00B23C2A" w:rsidRPr="00B23C2A" w:rsidRDefault="00B23C2A" w:rsidP="00B23C2A">
      <w:pPr>
        <w:rPr>
          <w:rFonts w:ascii="Sakkal Majalla" w:hAnsi="Sakkal Majalla" w:cs="Sakkal Majalla"/>
          <w:b/>
          <w:bCs/>
          <w:sz w:val="28"/>
          <w:szCs w:val="28"/>
        </w:rPr>
      </w:pPr>
      <w:r w:rsidRPr="00B23C2A">
        <w:rPr>
          <w:rFonts w:ascii="Sakkal Majalla" w:hAnsi="Sakkal Majalla" w:cs="Sakkal Majalla"/>
          <w:b/>
          <w:bCs/>
          <w:sz w:val="28"/>
          <w:szCs w:val="28"/>
          <w:rtl/>
        </w:rPr>
        <w:t>ثالثًا</w:t>
      </w:r>
    </w:p>
    <w:p w14:paraId="7D333BDD" w14:textId="77777777" w:rsidR="00B23C2A" w:rsidRPr="00B23C2A" w:rsidRDefault="00B23C2A" w:rsidP="00B23C2A">
      <w:pPr>
        <w:rPr>
          <w:rFonts w:ascii="Sakkal Majalla" w:hAnsi="Sakkal Majalla" w:cs="Sakkal Majalla"/>
          <w:sz w:val="28"/>
          <w:szCs w:val="28"/>
        </w:rPr>
      </w:pPr>
      <w:r w:rsidRPr="00B23C2A">
        <w:rPr>
          <w:rFonts w:ascii="Sakkal Majalla" w:hAnsi="Sakkal Majalla" w:cs="Sakkal Majalla"/>
          <w:b/>
          <w:bCs/>
          <w:sz w:val="28"/>
          <w:szCs w:val="28"/>
          <w:rtl/>
        </w:rPr>
        <w:t>إعادة دراسة التوزيع المكاني للمرافق النظامية المخصصة لاستقبال نفايات البناء والهدم داخل مدينة الرياض،</w:t>
      </w:r>
      <w:r w:rsidRPr="00B23C2A">
        <w:rPr>
          <w:rFonts w:ascii="Sakkal Majalla" w:hAnsi="Sakkal Majalla" w:cs="Sakkal Majalla"/>
          <w:sz w:val="28"/>
          <w:szCs w:val="28"/>
          <w:rtl/>
        </w:rPr>
        <w:t xml:space="preserve"> والعمل على زيادة عددها أو إعادة توزيعها بما يتناسب مع التوسع العمراني ومناطق تركز المشروعات الإنشائية، خاصة في المناطق الشمالية من المدينة، بما يسهم في تقليل مسافات النقل والحد من ظاهرة الرمي العشوائي</w:t>
      </w:r>
      <w:r w:rsidRPr="00B23C2A">
        <w:rPr>
          <w:rFonts w:ascii="Sakkal Majalla" w:hAnsi="Sakkal Majalla" w:cs="Sakkal Majalla"/>
          <w:sz w:val="28"/>
          <w:szCs w:val="28"/>
        </w:rPr>
        <w:t>.</w:t>
      </w:r>
    </w:p>
    <w:p w14:paraId="318C78E2" w14:textId="77777777" w:rsidR="00B23C2A" w:rsidRPr="00B23C2A" w:rsidRDefault="00B23C2A" w:rsidP="00B23C2A">
      <w:pPr>
        <w:rPr>
          <w:rFonts w:ascii="Sakkal Majalla" w:hAnsi="Sakkal Majalla" w:cs="Sakkal Majalla"/>
          <w:b/>
          <w:bCs/>
          <w:sz w:val="28"/>
          <w:szCs w:val="28"/>
        </w:rPr>
      </w:pPr>
      <w:r w:rsidRPr="00B23C2A">
        <w:rPr>
          <w:rFonts w:ascii="Sakkal Majalla" w:hAnsi="Sakkal Majalla" w:cs="Sakkal Majalla"/>
          <w:b/>
          <w:bCs/>
          <w:sz w:val="28"/>
          <w:szCs w:val="28"/>
          <w:rtl/>
        </w:rPr>
        <w:t>رابعًا</w:t>
      </w:r>
    </w:p>
    <w:p w14:paraId="750649A5" w14:textId="77777777" w:rsidR="00B23C2A" w:rsidRPr="00B23C2A" w:rsidRDefault="00B23C2A" w:rsidP="00B23C2A">
      <w:pPr>
        <w:rPr>
          <w:rFonts w:ascii="Sakkal Majalla" w:hAnsi="Sakkal Majalla" w:cs="Sakkal Majalla"/>
          <w:sz w:val="28"/>
          <w:szCs w:val="28"/>
        </w:rPr>
      </w:pPr>
      <w:r w:rsidRPr="00B23C2A">
        <w:rPr>
          <w:rFonts w:ascii="Sakkal Majalla" w:hAnsi="Sakkal Majalla" w:cs="Sakkal Majalla"/>
          <w:b/>
          <w:bCs/>
          <w:sz w:val="28"/>
          <w:szCs w:val="28"/>
          <w:rtl/>
        </w:rPr>
        <w:lastRenderedPageBreak/>
        <w:t>تعزيز التكامل الإلكتروني بين الجهات ذات العلاقة بإدارة نفايات البناء والهدم،</w:t>
      </w:r>
      <w:r w:rsidRPr="00B23C2A">
        <w:rPr>
          <w:rFonts w:ascii="Sakkal Majalla" w:hAnsi="Sakkal Majalla" w:cs="Sakkal Majalla"/>
          <w:sz w:val="28"/>
          <w:szCs w:val="28"/>
          <w:rtl/>
        </w:rPr>
        <w:t xml:space="preserve"> من خلال تطوير منصات رقمية موحدة لتبادل البيانات بين الجهات التنظيمية والرقابية والبلديات والقطاع الخاص، بما يسهم في تحسين الرقابة وسرعة اتخاذ القرار</w:t>
      </w:r>
      <w:r w:rsidRPr="00B23C2A">
        <w:rPr>
          <w:rFonts w:ascii="Sakkal Majalla" w:hAnsi="Sakkal Majalla" w:cs="Sakkal Majalla"/>
          <w:sz w:val="28"/>
          <w:szCs w:val="28"/>
        </w:rPr>
        <w:t>.</w:t>
      </w:r>
    </w:p>
    <w:p w14:paraId="0D442D17" w14:textId="77777777" w:rsidR="00B23C2A" w:rsidRPr="00B23C2A" w:rsidRDefault="00B23C2A" w:rsidP="00B23C2A">
      <w:pPr>
        <w:rPr>
          <w:rFonts w:ascii="Sakkal Majalla" w:hAnsi="Sakkal Majalla" w:cs="Sakkal Majalla"/>
          <w:b/>
          <w:bCs/>
          <w:sz w:val="28"/>
          <w:szCs w:val="28"/>
        </w:rPr>
      </w:pPr>
      <w:r w:rsidRPr="00B23C2A">
        <w:rPr>
          <w:rFonts w:ascii="Sakkal Majalla" w:hAnsi="Sakkal Majalla" w:cs="Sakkal Majalla"/>
          <w:b/>
          <w:bCs/>
          <w:sz w:val="28"/>
          <w:szCs w:val="28"/>
          <w:rtl/>
        </w:rPr>
        <w:t>خامسًا</w:t>
      </w:r>
    </w:p>
    <w:p w14:paraId="0B827F6F" w14:textId="77777777" w:rsidR="00B23C2A" w:rsidRPr="00B23C2A" w:rsidRDefault="00B23C2A" w:rsidP="00B23C2A">
      <w:pPr>
        <w:rPr>
          <w:rFonts w:ascii="Sakkal Majalla" w:hAnsi="Sakkal Majalla" w:cs="Sakkal Majalla"/>
          <w:sz w:val="28"/>
          <w:szCs w:val="28"/>
        </w:rPr>
      </w:pPr>
      <w:r w:rsidRPr="00B23C2A">
        <w:rPr>
          <w:rFonts w:ascii="Sakkal Majalla" w:hAnsi="Sakkal Majalla" w:cs="Sakkal Majalla"/>
          <w:b/>
          <w:bCs/>
          <w:sz w:val="28"/>
          <w:szCs w:val="28"/>
          <w:rtl/>
        </w:rPr>
        <w:t>الاستفادة من تقنيات نظم المعلومات الجغرافية</w:t>
      </w:r>
      <w:r w:rsidRPr="00B23C2A">
        <w:rPr>
          <w:rFonts w:ascii="Sakkal Majalla" w:hAnsi="Sakkal Majalla" w:cs="Sakkal Majalla"/>
          <w:b/>
          <w:bCs/>
          <w:sz w:val="28"/>
          <w:szCs w:val="28"/>
        </w:rPr>
        <w:t xml:space="preserve"> (GIS)</w:t>
      </w:r>
      <w:r w:rsidRPr="00B23C2A">
        <w:rPr>
          <w:rFonts w:ascii="Sakkal Majalla" w:hAnsi="Sakkal Majalla" w:cs="Sakkal Majalla"/>
          <w:sz w:val="28"/>
          <w:szCs w:val="28"/>
        </w:rPr>
        <w:t xml:space="preserve"> </w:t>
      </w:r>
      <w:r w:rsidRPr="00B23C2A">
        <w:rPr>
          <w:rFonts w:ascii="Sakkal Majalla" w:hAnsi="Sakkal Majalla" w:cs="Sakkal Majalla"/>
          <w:sz w:val="28"/>
          <w:szCs w:val="28"/>
          <w:rtl/>
        </w:rPr>
        <w:t>في دعم تخطيط مواقع المرافق النظامية المستقبلية، وتحليل توزيع المشروعات الإنشائية، بما يسهم في رفع كفاءة التخطيط المكاني وتحسين إدارة نفايات البناء والهدم</w:t>
      </w:r>
      <w:r w:rsidRPr="00B23C2A">
        <w:rPr>
          <w:rFonts w:ascii="Sakkal Majalla" w:hAnsi="Sakkal Majalla" w:cs="Sakkal Majalla"/>
          <w:sz w:val="28"/>
          <w:szCs w:val="28"/>
        </w:rPr>
        <w:t>.</w:t>
      </w:r>
    </w:p>
    <w:p w14:paraId="285F8205" w14:textId="77777777" w:rsidR="00B23C2A" w:rsidRPr="00B23C2A" w:rsidRDefault="00B23C2A" w:rsidP="00B23C2A">
      <w:pPr>
        <w:rPr>
          <w:rFonts w:ascii="Sakkal Majalla" w:hAnsi="Sakkal Majalla" w:cs="Sakkal Majalla"/>
          <w:b/>
          <w:bCs/>
          <w:sz w:val="28"/>
          <w:szCs w:val="28"/>
        </w:rPr>
      </w:pPr>
      <w:r w:rsidRPr="00B23C2A">
        <w:rPr>
          <w:rFonts w:ascii="Sakkal Majalla" w:hAnsi="Sakkal Majalla" w:cs="Sakkal Majalla"/>
          <w:b/>
          <w:bCs/>
          <w:sz w:val="28"/>
          <w:szCs w:val="28"/>
          <w:rtl/>
        </w:rPr>
        <w:t>سادسًا</w:t>
      </w:r>
    </w:p>
    <w:p w14:paraId="730BB23C" w14:textId="77777777" w:rsidR="00B23C2A" w:rsidRPr="00B23C2A" w:rsidRDefault="00B23C2A" w:rsidP="00B23C2A">
      <w:pPr>
        <w:rPr>
          <w:rFonts w:ascii="Sakkal Majalla" w:hAnsi="Sakkal Majalla" w:cs="Sakkal Majalla"/>
          <w:sz w:val="28"/>
          <w:szCs w:val="28"/>
        </w:rPr>
      </w:pPr>
      <w:r w:rsidRPr="00B23C2A">
        <w:rPr>
          <w:rFonts w:ascii="Sakkal Majalla" w:hAnsi="Sakkal Majalla" w:cs="Sakkal Majalla"/>
          <w:b/>
          <w:bCs/>
          <w:sz w:val="28"/>
          <w:szCs w:val="28"/>
          <w:rtl/>
        </w:rPr>
        <w:t>العمل على مراجعة السياسات والإجراءات التنظيمية بصورة دورية،</w:t>
      </w:r>
      <w:r w:rsidRPr="00B23C2A">
        <w:rPr>
          <w:rFonts w:ascii="Sakkal Majalla" w:hAnsi="Sakkal Majalla" w:cs="Sakkal Majalla"/>
          <w:sz w:val="28"/>
          <w:szCs w:val="28"/>
          <w:rtl/>
        </w:rPr>
        <w:t xml:space="preserve"> بما يسهم في تعزيز وضوح الأدوار والمسؤوليات بين الجهات ذات العلاقة، ورفع مستوى الالتزام بالاشتراطات التنظيمية الخاصة بإدارة نفايات البناء والهدم</w:t>
      </w:r>
      <w:r w:rsidRPr="00B23C2A">
        <w:rPr>
          <w:rFonts w:ascii="Sakkal Majalla" w:hAnsi="Sakkal Majalla" w:cs="Sakkal Majalla"/>
          <w:sz w:val="28"/>
          <w:szCs w:val="28"/>
        </w:rPr>
        <w:t>.</w:t>
      </w:r>
    </w:p>
    <w:p w14:paraId="22C19F62" w14:textId="77777777" w:rsidR="00B23C2A" w:rsidRPr="00B23C2A" w:rsidRDefault="00B23C2A" w:rsidP="00B23C2A">
      <w:pPr>
        <w:rPr>
          <w:rFonts w:ascii="Sakkal Majalla" w:hAnsi="Sakkal Majalla" w:cs="Sakkal Majalla"/>
          <w:b/>
          <w:bCs/>
          <w:sz w:val="28"/>
          <w:szCs w:val="28"/>
        </w:rPr>
      </w:pPr>
      <w:r w:rsidRPr="00B23C2A">
        <w:rPr>
          <w:rFonts w:ascii="Sakkal Majalla" w:hAnsi="Sakkal Majalla" w:cs="Sakkal Majalla"/>
          <w:b/>
          <w:bCs/>
          <w:sz w:val="28"/>
          <w:szCs w:val="28"/>
          <w:rtl/>
        </w:rPr>
        <w:t>سابعًا</w:t>
      </w:r>
    </w:p>
    <w:p w14:paraId="790C488B" w14:textId="77777777" w:rsidR="00B23C2A" w:rsidRPr="00B23C2A" w:rsidRDefault="00B23C2A" w:rsidP="00B23C2A">
      <w:pPr>
        <w:rPr>
          <w:rFonts w:ascii="Sakkal Majalla" w:hAnsi="Sakkal Majalla" w:cs="Sakkal Majalla"/>
          <w:sz w:val="28"/>
          <w:szCs w:val="28"/>
        </w:rPr>
      </w:pPr>
      <w:r w:rsidRPr="00B23C2A">
        <w:rPr>
          <w:rFonts w:ascii="Sakkal Majalla" w:hAnsi="Sakkal Majalla" w:cs="Sakkal Majalla"/>
          <w:b/>
          <w:bCs/>
          <w:sz w:val="28"/>
          <w:szCs w:val="28"/>
          <w:rtl/>
        </w:rPr>
        <w:t>تعزيز برامج التوعية والتدريب للمقاولين والاستشاريين والعاملين في قطاع البناء،</w:t>
      </w:r>
      <w:r w:rsidRPr="00B23C2A">
        <w:rPr>
          <w:rFonts w:ascii="Sakkal Majalla" w:hAnsi="Sakkal Majalla" w:cs="Sakkal Majalla"/>
          <w:sz w:val="28"/>
          <w:szCs w:val="28"/>
          <w:rtl/>
        </w:rPr>
        <w:t xml:space="preserve"> فيما يتعلق بأفضل الممارسات في إدارة نفايات البناء والهدم، وأهمية توظيف الحلول التقنية في الحد من الهدر وتحسين الكفاءة التشغيلية</w:t>
      </w:r>
      <w:r w:rsidRPr="00B23C2A">
        <w:rPr>
          <w:rFonts w:ascii="Sakkal Majalla" w:hAnsi="Sakkal Majalla" w:cs="Sakkal Majalla"/>
          <w:sz w:val="28"/>
          <w:szCs w:val="28"/>
        </w:rPr>
        <w:t>.</w:t>
      </w:r>
    </w:p>
    <w:p w14:paraId="6747E372" w14:textId="77777777" w:rsidR="00B23C2A" w:rsidRPr="00B23C2A" w:rsidRDefault="00B23C2A" w:rsidP="00B23C2A">
      <w:pPr>
        <w:rPr>
          <w:rFonts w:ascii="Sakkal Majalla" w:hAnsi="Sakkal Majalla" w:cs="Sakkal Majalla"/>
          <w:b/>
          <w:bCs/>
          <w:sz w:val="28"/>
          <w:szCs w:val="28"/>
        </w:rPr>
      </w:pPr>
      <w:r w:rsidRPr="00B23C2A">
        <w:rPr>
          <w:rFonts w:ascii="Sakkal Majalla" w:hAnsi="Sakkal Majalla" w:cs="Sakkal Majalla"/>
          <w:b/>
          <w:bCs/>
          <w:sz w:val="28"/>
          <w:szCs w:val="28"/>
          <w:rtl/>
        </w:rPr>
        <w:t>ثامنًا</w:t>
      </w:r>
    </w:p>
    <w:p w14:paraId="4BED7C6E" w14:textId="77777777" w:rsidR="00B23C2A" w:rsidRDefault="00B23C2A" w:rsidP="00B23C2A">
      <w:pPr>
        <w:rPr>
          <w:rFonts w:ascii="Sakkal Majalla" w:hAnsi="Sakkal Majalla" w:cs="Sakkal Majalla"/>
          <w:sz w:val="28"/>
          <w:szCs w:val="28"/>
          <w:rtl/>
        </w:rPr>
      </w:pPr>
      <w:r w:rsidRPr="00B23C2A">
        <w:rPr>
          <w:rFonts w:ascii="Sakkal Majalla" w:hAnsi="Sakkal Majalla" w:cs="Sakkal Majalla"/>
          <w:b/>
          <w:bCs/>
          <w:sz w:val="28"/>
          <w:szCs w:val="28"/>
          <w:rtl/>
        </w:rPr>
        <w:t>إجراء دراسات مستقبلية</w:t>
      </w:r>
      <w:r w:rsidRPr="00B23C2A">
        <w:rPr>
          <w:rFonts w:ascii="Sakkal Majalla" w:hAnsi="Sakkal Majalla" w:cs="Sakkal Majalla"/>
          <w:sz w:val="28"/>
          <w:szCs w:val="28"/>
          <w:rtl/>
        </w:rPr>
        <w:t xml:space="preserve"> تتناول الجوانب التي لم تغطها الدراسة الحالية، مثل تقييم تطبيقات الذكاء الاصطناعي ميدانيًا، وتحليل الجدوى الاقتصادية لتوسيع شبكة المرافق النظامية، ودراسة أثر استخدام الحلول التقنية على معدلات إعادة الاستفادة من نفايات البناء والهدم</w:t>
      </w:r>
      <w:r w:rsidRPr="00B23C2A">
        <w:rPr>
          <w:rFonts w:ascii="Sakkal Majalla" w:hAnsi="Sakkal Majalla" w:cs="Sakkal Majalla"/>
          <w:sz w:val="28"/>
          <w:szCs w:val="28"/>
        </w:rPr>
        <w:t>.</w:t>
      </w:r>
    </w:p>
    <w:p w14:paraId="54C70D13" w14:textId="77777777" w:rsidR="00B23C2A" w:rsidRDefault="00B23C2A" w:rsidP="00B23C2A">
      <w:pPr>
        <w:rPr>
          <w:rFonts w:ascii="Sakkal Majalla" w:hAnsi="Sakkal Majalla" w:cs="Sakkal Majalla"/>
          <w:sz w:val="28"/>
          <w:szCs w:val="28"/>
          <w:rtl/>
        </w:rPr>
      </w:pPr>
    </w:p>
    <w:p w14:paraId="608D0777" w14:textId="77777777" w:rsidR="00FA3787" w:rsidRPr="00FA3787" w:rsidRDefault="00FA3787" w:rsidP="00B07147">
      <w:pPr>
        <w:pStyle w:val="Heading2"/>
      </w:pPr>
      <w:bookmarkStart w:id="24" w:name="_Toc235115116"/>
      <w:r w:rsidRPr="00FA3787">
        <w:rPr>
          <w:rtl/>
        </w:rPr>
        <w:t>مقترحات لدراسات مستقبلية</w:t>
      </w:r>
      <w:bookmarkEnd w:id="24"/>
    </w:p>
    <w:p w14:paraId="1D6440AA" w14:textId="77777777" w:rsidR="00FA3787" w:rsidRPr="00FA3787" w:rsidRDefault="00FA3787" w:rsidP="00FA3787">
      <w:pPr>
        <w:rPr>
          <w:rFonts w:ascii="Sakkal Majalla" w:hAnsi="Sakkal Majalla" w:cs="Sakkal Majalla"/>
          <w:sz w:val="28"/>
          <w:szCs w:val="28"/>
        </w:rPr>
      </w:pPr>
      <w:r w:rsidRPr="00FA3787">
        <w:rPr>
          <w:rFonts w:ascii="Sakkal Majalla" w:hAnsi="Sakkal Majalla" w:cs="Sakkal Majalla"/>
          <w:sz w:val="28"/>
          <w:szCs w:val="28"/>
          <w:rtl/>
        </w:rPr>
        <w:t>استنادًا إلى نتائج الدراسة، تقترح الدراسة إجراء عدد من الدراسات المستقبلية، من أبرزها</w:t>
      </w:r>
      <w:r w:rsidRPr="00FA3787">
        <w:rPr>
          <w:rFonts w:ascii="Sakkal Majalla" w:hAnsi="Sakkal Majalla" w:cs="Sakkal Majalla"/>
          <w:sz w:val="28"/>
          <w:szCs w:val="28"/>
        </w:rPr>
        <w:t>:</w:t>
      </w:r>
    </w:p>
    <w:p w14:paraId="2A118AD5" w14:textId="77777777" w:rsidR="00FA3787" w:rsidRPr="00FA3787" w:rsidRDefault="00FA3787" w:rsidP="00FA3787">
      <w:pPr>
        <w:numPr>
          <w:ilvl w:val="0"/>
          <w:numId w:val="7"/>
        </w:numPr>
        <w:rPr>
          <w:rFonts w:ascii="Sakkal Majalla" w:hAnsi="Sakkal Majalla" w:cs="Sakkal Majalla"/>
          <w:sz w:val="28"/>
          <w:szCs w:val="28"/>
        </w:rPr>
      </w:pPr>
      <w:r w:rsidRPr="00FA3787">
        <w:rPr>
          <w:rFonts w:ascii="Sakkal Majalla" w:hAnsi="Sakkal Majalla" w:cs="Sakkal Majalla"/>
          <w:sz w:val="28"/>
          <w:szCs w:val="28"/>
          <w:rtl/>
        </w:rPr>
        <w:t>دراسة تطبيقات الذكاء الاصطناعي والرؤية الحاسوبية في تحسين فرز نفايات البناء والهدم داخل المملكة العربية السعودية</w:t>
      </w:r>
      <w:r w:rsidRPr="00FA3787">
        <w:rPr>
          <w:rFonts w:ascii="Sakkal Majalla" w:hAnsi="Sakkal Majalla" w:cs="Sakkal Majalla"/>
          <w:sz w:val="28"/>
          <w:szCs w:val="28"/>
        </w:rPr>
        <w:t xml:space="preserve">. </w:t>
      </w:r>
    </w:p>
    <w:p w14:paraId="7E07D562" w14:textId="77777777" w:rsidR="00FA3787" w:rsidRPr="00FA3787" w:rsidRDefault="00FA3787" w:rsidP="00FA3787">
      <w:pPr>
        <w:numPr>
          <w:ilvl w:val="0"/>
          <w:numId w:val="7"/>
        </w:numPr>
        <w:rPr>
          <w:rFonts w:ascii="Sakkal Majalla" w:hAnsi="Sakkal Majalla" w:cs="Sakkal Majalla"/>
          <w:sz w:val="28"/>
          <w:szCs w:val="28"/>
        </w:rPr>
      </w:pPr>
      <w:r w:rsidRPr="00FA3787">
        <w:rPr>
          <w:rFonts w:ascii="Sakkal Majalla" w:hAnsi="Sakkal Majalla" w:cs="Sakkal Majalla"/>
          <w:sz w:val="28"/>
          <w:szCs w:val="28"/>
          <w:rtl/>
        </w:rPr>
        <w:t>تقييم الأثر الاقتصادي لتطبيق تقنية نمذجة معلومات البناء</w:t>
      </w:r>
      <w:r w:rsidRPr="00FA3787">
        <w:rPr>
          <w:rFonts w:ascii="Sakkal Majalla" w:hAnsi="Sakkal Majalla" w:cs="Sakkal Majalla"/>
          <w:sz w:val="28"/>
          <w:szCs w:val="28"/>
        </w:rPr>
        <w:t xml:space="preserve"> (BIM) </w:t>
      </w:r>
      <w:r w:rsidRPr="00FA3787">
        <w:rPr>
          <w:rFonts w:ascii="Sakkal Majalla" w:hAnsi="Sakkal Majalla" w:cs="Sakkal Majalla"/>
          <w:sz w:val="28"/>
          <w:szCs w:val="28"/>
          <w:rtl/>
        </w:rPr>
        <w:t>في المشروعات الحكومية الكبرى</w:t>
      </w:r>
      <w:r w:rsidRPr="00FA3787">
        <w:rPr>
          <w:rFonts w:ascii="Sakkal Majalla" w:hAnsi="Sakkal Majalla" w:cs="Sakkal Majalla"/>
          <w:sz w:val="28"/>
          <w:szCs w:val="28"/>
        </w:rPr>
        <w:t xml:space="preserve">. </w:t>
      </w:r>
    </w:p>
    <w:p w14:paraId="0D91FFCC" w14:textId="77777777" w:rsidR="00FA3787" w:rsidRPr="00FA3787" w:rsidRDefault="00FA3787" w:rsidP="00FA3787">
      <w:pPr>
        <w:numPr>
          <w:ilvl w:val="0"/>
          <w:numId w:val="7"/>
        </w:numPr>
        <w:rPr>
          <w:rFonts w:ascii="Sakkal Majalla" w:hAnsi="Sakkal Majalla" w:cs="Sakkal Majalla"/>
          <w:sz w:val="28"/>
          <w:szCs w:val="28"/>
        </w:rPr>
      </w:pPr>
      <w:r w:rsidRPr="00FA3787">
        <w:rPr>
          <w:rFonts w:ascii="Sakkal Majalla" w:hAnsi="Sakkal Majalla" w:cs="Sakkal Majalla"/>
          <w:sz w:val="28"/>
          <w:szCs w:val="28"/>
          <w:rtl/>
        </w:rPr>
        <w:t>تطوير نموذج مكاني باستخدام نظم المعلومات الجغرافية</w:t>
      </w:r>
      <w:r w:rsidRPr="00FA3787">
        <w:rPr>
          <w:rFonts w:ascii="Sakkal Majalla" w:hAnsi="Sakkal Majalla" w:cs="Sakkal Majalla"/>
          <w:sz w:val="28"/>
          <w:szCs w:val="28"/>
        </w:rPr>
        <w:t xml:space="preserve"> (GIS) </w:t>
      </w:r>
      <w:r w:rsidRPr="00FA3787">
        <w:rPr>
          <w:rFonts w:ascii="Sakkal Majalla" w:hAnsi="Sakkal Majalla" w:cs="Sakkal Majalla"/>
          <w:sz w:val="28"/>
          <w:szCs w:val="28"/>
          <w:rtl/>
        </w:rPr>
        <w:t>لاختيار أفضل مواقع المرافق النظامية لاستقبال نفايات البناء والهدم في مدينة الرياض</w:t>
      </w:r>
      <w:r w:rsidRPr="00FA3787">
        <w:rPr>
          <w:rFonts w:ascii="Sakkal Majalla" w:hAnsi="Sakkal Majalla" w:cs="Sakkal Majalla"/>
          <w:sz w:val="28"/>
          <w:szCs w:val="28"/>
        </w:rPr>
        <w:t xml:space="preserve">. </w:t>
      </w:r>
    </w:p>
    <w:p w14:paraId="350EFDDE" w14:textId="77777777" w:rsidR="00FA3787" w:rsidRPr="00FA3787" w:rsidRDefault="00FA3787" w:rsidP="00FA3787">
      <w:pPr>
        <w:numPr>
          <w:ilvl w:val="0"/>
          <w:numId w:val="7"/>
        </w:numPr>
        <w:rPr>
          <w:rFonts w:ascii="Sakkal Majalla" w:hAnsi="Sakkal Majalla" w:cs="Sakkal Majalla"/>
          <w:sz w:val="28"/>
          <w:szCs w:val="28"/>
        </w:rPr>
      </w:pPr>
      <w:r w:rsidRPr="00FA3787">
        <w:rPr>
          <w:rFonts w:ascii="Sakkal Majalla" w:hAnsi="Sakkal Majalla" w:cs="Sakkal Majalla"/>
          <w:sz w:val="28"/>
          <w:szCs w:val="28"/>
          <w:rtl/>
        </w:rPr>
        <w:t>دراسة العلاقة بين قرب المرافق النظامية ومستوى الالتزام بالتخلص النظامي من نفايات البناء والهدم</w:t>
      </w:r>
      <w:r w:rsidRPr="00FA3787">
        <w:rPr>
          <w:rFonts w:ascii="Sakkal Majalla" w:hAnsi="Sakkal Majalla" w:cs="Sakkal Majalla"/>
          <w:sz w:val="28"/>
          <w:szCs w:val="28"/>
        </w:rPr>
        <w:t xml:space="preserve">. </w:t>
      </w:r>
    </w:p>
    <w:p w14:paraId="1B2DEF70" w14:textId="77777777" w:rsidR="00FA3787" w:rsidRPr="00FA3787" w:rsidRDefault="00FA3787" w:rsidP="00FA3787">
      <w:pPr>
        <w:numPr>
          <w:ilvl w:val="0"/>
          <w:numId w:val="7"/>
        </w:numPr>
        <w:rPr>
          <w:rFonts w:ascii="Sakkal Majalla" w:hAnsi="Sakkal Majalla" w:cs="Sakkal Majalla"/>
          <w:sz w:val="28"/>
          <w:szCs w:val="28"/>
        </w:rPr>
      </w:pPr>
      <w:r w:rsidRPr="00FA3787">
        <w:rPr>
          <w:rFonts w:ascii="Sakkal Majalla" w:hAnsi="Sakkal Majalla" w:cs="Sakkal Majalla"/>
          <w:sz w:val="28"/>
          <w:szCs w:val="28"/>
          <w:rtl/>
        </w:rPr>
        <w:t>تقييم أثر التحول الرقمي في تحسين كفاءة الرقابة والتفتيش على أنشطة إدارة نفايات البناء والهدم</w:t>
      </w:r>
      <w:r w:rsidRPr="00FA3787">
        <w:rPr>
          <w:rFonts w:ascii="Sakkal Majalla" w:hAnsi="Sakkal Majalla" w:cs="Sakkal Majalla"/>
          <w:sz w:val="28"/>
          <w:szCs w:val="28"/>
        </w:rPr>
        <w:t>.</w:t>
      </w:r>
    </w:p>
    <w:p w14:paraId="7FA92179" w14:textId="77777777" w:rsidR="00B23C2A" w:rsidRPr="00FA3787" w:rsidRDefault="00B23C2A" w:rsidP="00B23C2A">
      <w:pPr>
        <w:rPr>
          <w:rFonts w:ascii="Sakkal Majalla" w:hAnsi="Sakkal Majalla" w:cs="Sakkal Majalla"/>
          <w:sz w:val="28"/>
          <w:szCs w:val="28"/>
        </w:rPr>
      </w:pPr>
    </w:p>
    <w:p w14:paraId="34AABE16" w14:textId="77777777" w:rsidR="00BC094B" w:rsidRPr="00B23C2A" w:rsidRDefault="00BC094B" w:rsidP="00D22171">
      <w:pPr>
        <w:rPr>
          <w:rFonts w:ascii="Sakkal Majalla" w:hAnsi="Sakkal Majalla" w:cs="Sakkal Majalla"/>
          <w:sz w:val="28"/>
          <w:szCs w:val="28"/>
          <w:u w:val="single"/>
          <w:rtl/>
        </w:rPr>
      </w:pP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645C96F3" w14:textId="77777777" w:rsidR="004163C7" w:rsidRDefault="004163C7" w:rsidP="00CE6308">
      <w:pPr>
        <w:rPr>
          <w:rFonts w:ascii="Sakkal Majalla" w:hAnsi="Sakkal Majalla" w:cs="Sakkal Majalla"/>
          <w:b/>
          <w:bCs/>
          <w:sz w:val="52"/>
          <w:szCs w:val="52"/>
          <w:u w:val="single"/>
          <w:rtl/>
        </w:rPr>
      </w:pPr>
    </w:p>
    <w:p w14:paraId="5ACE71F1" w14:textId="2DA11145" w:rsidR="00D22171" w:rsidRDefault="004163C7" w:rsidP="00E9610E">
      <w:pPr>
        <w:pStyle w:val="Heading1"/>
        <w:rPr>
          <w:rtl/>
        </w:rPr>
      </w:pPr>
      <w:bookmarkStart w:id="25" w:name="_Toc235115117"/>
      <w:r w:rsidRPr="004163C7">
        <w:rPr>
          <w:rFonts w:hint="cs"/>
          <w:rtl/>
        </w:rPr>
        <w:t>المراجع</w:t>
      </w:r>
      <w:bookmarkEnd w:id="25"/>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F714398" w14:textId="77777777" w:rsidR="004163C7" w:rsidRDefault="004163C7" w:rsidP="00FA3787">
      <w:pPr>
        <w:rPr>
          <w:rFonts w:ascii="Sakkal Majalla" w:hAnsi="Sakkal Majalla" w:cs="Sakkal Majalla"/>
          <w:b/>
          <w:bCs/>
          <w:sz w:val="52"/>
          <w:szCs w:val="52"/>
          <w:u w:val="single"/>
          <w:rtl/>
        </w:rPr>
      </w:pPr>
    </w:p>
    <w:p w14:paraId="7BEF1773" w14:textId="77777777" w:rsidR="00CE6308" w:rsidRDefault="00CE6308" w:rsidP="00FA3787">
      <w:pPr>
        <w:rPr>
          <w:rFonts w:ascii="Sakkal Majalla" w:hAnsi="Sakkal Majalla" w:cs="Sakkal Majalla"/>
          <w:b/>
          <w:bCs/>
          <w:sz w:val="52"/>
          <w:szCs w:val="52"/>
          <w:u w:val="single"/>
          <w:rtl/>
        </w:rPr>
      </w:pPr>
    </w:p>
    <w:p w14:paraId="6B1A4A28" w14:textId="77777777" w:rsidR="00CE6308" w:rsidRDefault="00CE6308" w:rsidP="00FA3787">
      <w:pPr>
        <w:rPr>
          <w:rFonts w:ascii="Sakkal Majalla" w:hAnsi="Sakkal Majalla" w:cs="Sakkal Majalla"/>
          <w:b/>
          <w:bCs/>
          <w:sz w:val="52"/>
          <w:szCs w:val="52"/>
          <w:u w:val="single"/>
          <w:rtl/>
        </w:rPr>
      </w:pPr>
    </w:p>
    <w:p w14:paraId="75DBE291" w14:textId="77777777" w:rsidR="00CE6308" w:rsidRDefault="00CE6308" w:rsidP="00FA3787">
      <w:pPr>
        <w:rPr>
          <w:rFonts w:ascii="Sakkal Majalla" w:hAnsi="Sakkal Majalla" w:cs="Sakkal Majalla"/>
          <w:b/>
          <w:bCs/>
          <w:sz w:val="52"/>
          <w:szCs w:val="52"/>
          <w:u w:val="single"/>
          <w:rtl/>
        </w:rPr>
      </w:pPr>
    </w:p>
    <w:p w14:paraId="1862D60B" w14:textId="77777777" w:rsidR="00CE6308" w:rsidRDefault="00CE6308" w:rsidP="00FA3787">
      <w:pPr>
        <w:rPr>
          <w:rFonts w:ascii="Sakkal Majalla" w:hAnsi="Sakkal Majalla" w:cs="Sakkal Majalla"/>
          <w:b/>
          <w:bCs/>
          <w:sz w:val="52"/>
          <w:szCs w:val="52"/>
          <w:u w:val="single"/>
          <w:rtl/>
        </w:rPr>
      </w:pPr>
    </w:p>
    <w:p w14:paraId="57FDF04F" w14:textId="77777777" w:rsidR="00CE6308" w:rsidRDefault="00CE6308" w:rsidP="00FA3787">
      <w:pPr>
        <w:rPr>
          <w:rFonts w:ascii="Sakkal Majalla" w:hAnsi="Sakkal Majalla" w:cs="Sakkal Majalla"/>
          <w:b/>
          <w:bCs/>
          <w:sz w:val="52"/>
          <w:szCs w:val="52"/>
          <w:u w:val="single"/>
          <w:rtl/>
        </w:rPr>
      </w:pPr>
    </w:p>
    <w:p w14:paraId="40012654" w14:textId="77777777" w:rsidR="00CE6308" w:rsidRPr="004163C7" w:rsidRDefault="00CE6308" w:rsidP="00FA3787">
      <w:pPr>
        <w:rPr>
          <w:rFonts w:ascii="Sakkal Majalla" w:hAnsi="Sakkal Majalla" w:cs="Sakkal Majalla"/>
          <w:b/>
          <w:bCs/>
          <w:sz w:val="52"/>
          <w:szCs w:val="52"/>
          <w:u w:val="single"/>
          <w:rtl/>
        </w:rPr>
      </w:pPr>
    </w:p>
    <w:p w14:paraId="451EC17C" w14:textId="65CA0222" w:rsidR="00D22171" w:rsidRDefault="004163C7" w:rsidP="00B07147">
      <w:pPr>
        <w:pStyle w:val="Heading2"/>
        <w:rPr>
          <w:rtl/>
        </w:rPr>
      </w:pPr>
      <w:bookmarkStart w:id="26" w:name="_Toc235115118"/>
      <w:r>
        <w:rPr>
          <w:rFonts w:hint="cs"/>
          <w:rtl/>
        </w:rPr>
        <w:t>-المراجع العربية</w:t>
      </w:r>
      <w:bookmarkEnd w:id="26"/>
    </w:p>
    <w:p w14:paraId="5B1F63D2" w14:textId="77777777" w:rsidR="00CE6308" w:rsidRPr="00CE6308" w:rsidRDefault="00CE6308" w:rsidP="00CE6308">
      <w:pPr>
        <w:rPr>
          <w:rFonts w:ascii="Sakkal Majalla" w:hAnsi="Sakkal Majalla" w:cs="Sakkal Majalla"/>
          <w:sz w:val="28"/>
          <w:szCs w:val="28"/>
        </w:rPr>
      </w:pPr>
      <w:r w:rsidRPr="00CE6308">
        <w:rPr>
          <w:rFonts w:ascii="Sakkal Majalla" w:hAnsi="Sakkal Majalla" w:cs="Sakkal Majalla"/>
          <w:sz w:val="28"/>
          <w:szCs w:val="28"/>
          <w:rtl/>
        </w:rPr>
        <w:t>لهيئة العامة للإحصاء</w:t>
      </w:r>
      <w:r w:rsidRPr="00CE6308">
        <w:rPr>
          <w:rFonts w:ascii="Sakkal Majalla" w:hAnsi="Sakkal Majalla" w:cs="Sakkal Majalla"/>
          <w:sz w:val="28"/>
          <w:szCs w:val="28"/>
        </w:rPr>
        <w:t xml:space="preserve">. (2024). </w:t>
      </w:r>
      <w:r w:rsidRPr="00CE6308">
        <w:rPr>
          <w:rFonts w:ascii="Sakkal Majalla" w:hAnsi="Sakkal Majalla" w:cs="Sakkal Majalla"/>
          <w:i/>
          <w:iCs/>
          <w:sz w:val="28"/>
          <w:szCs w:val="28"/>
          <w:rtl/>
        </w:rPr>
        <w:t>إحصاءات البيئة في المملكة العربية السعودية 2024</w:t>
      </w:r>
      <w:r w:rsidRPr="00CE6308">
        <w:rPr>
          <w:rFonts w:ascii="Sakkal Majalla" w:hAnsi="Sakkal Majalla" w:cs="Sakkal Majalla"/>
          <w:sz w:val="28"/>
          <w:szCs w:val="28"/>
        </w:rPr>
        <w:t xml:space="preserve">. </w:t>
      </w:r>
      <w:r w:rsidRPr="00CE6308">
        <w:rPr>
          <w:rFonts w:ascii="Sakkal Majalla" w:hAnsi="Sakkal Majalla" w:cs="Sakkal Majalla"/>
          <w:sz w:val="28"/>
          <w:szCs w:val="28"/>
          <w:rtl/>
        </w:rPr>
        <w:t>الرياض، المملكة العربية السعودية</w:t>
      </w:r>
      <w:r w:rsidRPr="00CE6308">
        <w:rPr>
          <w:rFonts w:ascii="Sakkal Majalla" w:hAnsi="Sakkal Majalla" w:cs="Sakkal Majalla"/>
          <w:sz w:val="28"/>
          <w:szCs w:val="28"/>
        </w:rPr>
        <w:t>.</w:t>
      </w:r>
    </w:p>
    <w:p w14:paraId="5E454BD3" w14:textId="77777777" w:rsidR="00CE6308" w:rsidRPr="00CE6308" w:rsidRDefault="00CE6308" w:rsidP="00CE6308">
      <w:pPr>
        <w:rPr>
          <w:rFonts w:ascii="Sakkal Majalla" w:hAnsi="Sakkal Majalla" w:cs="Sakkal Majalla"/>
          <w:sz w:val="28"/>
          <w:szCs w:val="28"/>
        </w:rPr>
      </w:pPr>
      <w:r w:rsidRPr="00CE6308">
        <w:rPr>
          <w:rFonts w:ascii="Sakkal Majalla" w:hAnsi="Sakkal Majalla" w:cs="Sakkal Majalla"/>
          <w:sz w:val="28"/>
          <w:szCs w:val="28"/>
          <w:rtl/>
        </w:rPr>
        <w:t>المركز الوطني لإدارة النفايات (موان). (2024أ)</w:t>
      </w:r>
      <w:r w:rsidRPr="00CE6308">
        <w:rPr>
          <w:rFonts w:ascii="Sakkal Majalla" w:hAnsi="Sakkal Majalla" w:cs="Sakkal Majalla"/>
          <w:sz w:val="28"/>
          <w:szCs w:val="28"/>
        </w:rPr>
        <w:t xml:space="preserve">. </w:t>
      </w:r>
      <w:r w:rsidRPr="00CE6308">
        <w:rPr>
          <w:rFonts w:ascii="Sakkal Majalla" w:hAnsi="Sakkal Majalla" w:cs="Sakkal Majalla"/>
          <w:i/>
          <w:iCs/>
          <w:sz w:val="28"/>
          <w:szCs w:val="28"/>
          <w:rtl/>
        </w:rPr>
        <w:t>فرصة استثمارية لإنشاء وتشغيل مرفق معالجة نفايات البناء والهدم في منطقة مكة المكرمة</w:t>
      </w:r>
      <w:r w:rsidRPr="00CE6308">
        <w:rPr>
          <w:rFonts w:ascii="Sakkal Majalla" w:hAnsi="Sakkal Majalla" w:cs="Sakkal Majalla"/>
          <w:sz w:val="28"/>
          <w:szCs w:val="28"/>
        </w:rPr>
        <w:t xml:space="preserve">. </w:t>
      </w:r>
      <w:r w:rsidRPr="00CE6308">
        <w:rPr>
          <w:rFonts w:ascii="Sakkal Majalla" w:hAnsi="Sakkal Majalla" w:cs="Sakkal Majalla"/>
          <w:sz w:val="28"/>
          <w:szCs w:val="28"/>
          <w:rtl/>
        </w:rPr>
        <w:t>الرياض، المملكة العربية السعودية</w:t>
      </w:r>
      <w:r w:rsidRPr="00CE6308">
        <w:rPr>
          <w:rFonts w:ascii="Sakkal Majalla" w:hAnsi="Sakkal Majalla" w:cs="Sakkal Majalla"/>
          <w:sz w:val="28"/>
          <w:szCs w:val="28"/>
        </w:rPr>
        <w:t>.</w:t>
      </w:r>
    </w:p>
    <w:p w14:paraId="237AC402" w14:textId="77777777" w:rsidR="00CE6308" w:rsidRPr="00CE6308" w:rsidRDefault="00CE6308" w:rsidP="00CE6308">
      <w:pPr>
        <w:rPr>
          <w:rFonts w:ascii="Sakkal Majalla" w:hAnsi="Sakkal Majalla" w:cs="Sakkal Majalla"/>
          <w:sz w:val="28"/>
          <w:szCs w:val="28"/>
        </w:rPr>
      </w:pPr>
      <w:r w:rsidRPr="00CE6308">
        <w:rPr>
          <w:rFonts w:ascii="Sakkal Majalla" w:hAnsi="Sakkal Majalla" w:cs="Sakkal Majalla"/>
          <w:sz w:val="28"/>
          <w:szCs w:val="28"/>
          <w:rtl/>
        </w:rPr>
        <w:t>المركز الوطني لإدارة النفايات (موان). (2024ب)</w:t>
      </w:r>
      <w:r w:rsidRPr="00CE6308">
        <w:rPr>
          <w:rFonts w:ascii="Sakkal Majalla" w:hAnsi="Sakkal Majalla" w:cs="Sakkal Majalla"/>
          <w:sz w:val="28"/>
          <w:szCs w:val="28"/>
        </w:rPr>
        <w:t xml:space="preserve">. </w:t>
      </w:r>
      <w:r w:rsidRPr="00CE6308">
        <w:rPr>
          <w:rFonts w:ascii="Sakkal Majalla" w:hAnsi="Sakkal Majalla" w:cs="Sakkal Majalla"/>
          <w:i/>
          <w:iCs/>
          <w:sz w:val="28"/>
          <w:szCs w:val="28"/>
          <w:rtl/>
        </w:rPr>
        <w:t>فرصة استثمارية لإنشاء وتشغيل مرفق معالجة نفايات البناء والهدم في منطقة المدينة المنورة</w:t>
      </w:r>
      <w:r w:rsidRPr="00CE6308">
        <w:rPr>
          <w:rFonts w:ascii="Sakkal Majalla" w:hAnsi="Sakkal Majalla" w:cs="Sakkal Majalla"/>
          <w:sz w:val="28"/>
          <w:szCs w:val="28"/>
        </w:rPr>
        <w:t xml:space="preserve">. </w:t>
      </w:r>
      <w:r w:rsidRPr="00CE6308">
        <w:rPr>
          <w:rFonts w:ascii="Sakkal Majalla" w:hAnsi="Sakkal Majalla" w:cs="Sakkal Majalla"/>
          <w:sz w:val="28"/>
          <w:szCs w:val="28"/>
          <w:rtl/>
        </w:rPr>
        <w:t>الرياض، المملكة العربية السعودية</w:t>
      </w:r>
      <w:r w:rsidRPr="00CE6308">
        <w:rPr>
          <w:rFonts w:ascii="Sakkal Majalla" w:hAnsi="Sakkal Majalla" w:cs="Sakkal Majalla"/>
          <w:sz w:val="28"/>
          <w:szCs w:val="28"/>
        </w:rPr>
        <w:t>.</w:t>
      </w:r>
    </w:p>
    <w:p w14:paraId="37BE38D9" w14:textId="77777777" w:rsidR="00CE6308" w:rsidRPr="00CE6308" w:rsidRDefault="00CE6308" w:rsidP="00CE6308">
      <w:pPr>
        <w:rPr>
          <w:rFonts w:ascii="Sakkal Majalla" w:hAnsi="Sakkal Majalla" w:cs="Sakkal Majalla"/>
          <w:sz w:val="28"/>
          <w:szCs w:val="28"/>
        </w:rPr>
      </w:pPr>
      <w:r w:rsidRPr="00CE6308">
        <w:rPr>
          <w:rFonts w:ascii="Sakkal Majalla" w:hAnsi="Sakkal Majalla" w:cs="Sakkal Majalla"/>
          <w:sz w:val="28"/>
          <w:szCs w:val="28"/>
          <w:rtl/>
        </w:rPr>
        <w:t>المركز الوطني لإدارة النفايات (موان). (2025أ)</w:t>
      </w:r>
      <w:r w:rsidRPr="00CE6308">
        <w:rPr>
          <w:rFonts w:ascii="Sakkal Majalla" w:hAnsi="Sakkal Majalla" w:cs="Sakkal Majalla"/>
          <w:sz w:val="28"/>
          <w:szCs w:val="28"/>
        </w:rPr>
        <w:t xml:space="preserve">. </w:t>
      </w:r>
      <w:r w:rsidRPr="00CE6308">
        <w:rPr>
          <w:rFonts w:ascii="Sakkal Majalla" w:hAnsi="Sakkal Majalla" w:cs="Sakkal Majalla"/>
          <w:i/>
          <w:iCs/>
          <w:sz w:val="28"/>
          <w:szCs w:val="28"/>
          <w:rtl/>
        </w:rPr>
        <w:t>الدليل الفني لإدارة نفايات البناء والهدم</w:t>
      </w:r>
      <w:r w:rsidRPr="00CE6308">
        <w:rPr>
          <w:rFonts w:ascii="Sakkal Majalla" w:hAnsi="Sakkal Majalla" w:cs="Sakkal Majalla"/>
          <w:sz w:val="28"/>
          <w:szCs w:val="28"/>
        </w:rPr>
        <w:t xml:space="preserve">. </w:t>
      </w:r>
      <w:r w:rsidRPr="00CE6308">
        <w:rPr>
          <w:rFonts w:ascii="Sakkal Majalla" w:hAnsi="Sakkal Majalla" w:cs="Sakkal Majalla"/>
          <w:sz w:val="28"/>
          <w:szCs w:val="28"/>
          <w:rtl/>
        </w:rPr>
        <w:t>الرياض، المملكة العربية السعودية</w:t>
      </w:r>
      <w:r w:rsidRPr="00CE6308">
        <w:rPr>
          <w:rFonts w:ascii="Sakkal Majalla" w:hAnsi="Sakkal Majalla" w:cs="Sakkal Majalla"/>
          <w:sz w:val="28"/>
          <w:szCs w:val="28"/>
        </w:rPr>
        <w:t>.</w:t>
      </w:r>
    </w:p>
    <w:p w14:paraId="1797B88C" w14:textId="77777777" w:rsidR="00CE6308" w:rsidRPr="00CE6308" w:rsidRDefault="00CE6308" w:rsidP="00CE6308">
      <w:pPr>
        <w:rPr>
          <w:rFonts w:ascii="Sakkal Majalla" w:hAnsi="Sakkal Majalla" w:cs="Sakkal Majalla"/>
          <w:sz w:val="28"/>
          <w:szCs w:val="28"/>
        </w:rPr>
      </w:pPr>
      <w:r w:rsidRPr="00CE6308">
        <w:rPr>
          <w:rFonts w:ascii="Sakkal Majalla" w:hAnsi="Sakkal Majalla" w:cs="Sakkal Majalla"/>
          <w:sz w:val="28"/>
          <w:szCs w:val="28"/>
          <w:rtl/>
        </w:rPr>
        <w:t>المركز الوطني لإدارة النفايات (موان). (2025ب)</w:t>
      </w:r>
      <w:r w:rsidRPr="00CE6308">
        <w:rPr>
          <w:rFonts w:ascii="Sakkal Majalla" w:hAnsi="Sakkal Majalla" w:cs="Sakkal Majalla"/>
          <w:sz w:val="28"/>
          <w:szCs w:val="28"/>
        </w:rPr>
        <w:t xml:space="preserve">. </w:t>
      </w:r>
      <w:r w:rsidRPr="00CE6308">
        <w:rPr>
          <w:rFonts w:ascii="Sakkal Majalla" w:hAnsi="Sakkal Majalla" w:cs="Sakkal Majalla"/>
          <w:i/>
          <w:iCs/>
          <w:sz w:val="28"/>
          <w:szCs w:val="28"/>
          <w:rtl/>
        </w:rPr>
        <w:t>اللائحة التنفيذية لنظام إدارة النفايات</w:t>
      </w:r>
      <w:r w:rsidRPr="00CE6308">
        <w:rPr>
          <w:rFonts w:ascii="Sakkal Majalla" w:hAnsi="Sakkal Majalla" w:cs="Sakkal Majalla"/>
          <w:sz w:val="28"/>
          <w:szCs w:val="28"/>
        </w:rPr>
        <w:t xml:space="preserve">. </w:t>
      </w:r>
      <w:r w:rsidRPr="00CE6308">
        <w:rPr>
          <w:rFonts w:ascii="Sakkal Majalla" w:hAnsi="Sakkal Majalla" w:cs="Sakkal Majalla"/>
          <w:sz w:val="28"/>
          <w:szCs w:val="28"/>
          <w:rtl/>
        </w:rPr>
        <w:t>الرياض، المملكة العربية السعودية</w:t>
      </w:r>
      <w:r w:rsidRPr="00CE6308">
        <w:rPr>
          <w:rFonts w:ascii="Sakkal Majalla" w:hAnsi="Sakkal Majalla" w:cs="Sakkal Majalla"/>
          <w:sz w:val="28"/>
          <w:szCs w:val="28"/>
        </w:rPr>
        <w:t>.</w:t>
      </w:r>
    </w:p>
    <w:p w14:paraId="328F92ED" w14:textId="77777777" w:rsidR="00CE6308" w:rsidRPr="00CE6308" w:rsidRDefault="00CE6308" w:rsidP="00CE6308">
      <w:pPr>
        <w:rPr>
          <w:rFonts w:ascii="Sakkal Majalla" w:hAnsi="Sakkal Majalla" w:cs="Sakkal Majalla"/>
          <w:sz w:val="28"/>
          <w:szCs w:val="28"/>
        </w:rPr>
      </w:pPr>
      <w:r w:rsidRPr="00CE6308">
        <w:rPr>
          <w:rFonts w:ascii="Sakkal Majalla" w:hAnsi="Sakkal Majalla" w:cs="Sakkal Majalla"/>
          <w:sz w:val="28"/>
          <w:szCs w:val="28"/>
          <w:rtl/>
        </w:rPr>
        <w:t>وزارة البلديات والإسكان</w:t>
      </w:r>
      <w:r w:rsidRPr="00CE6308">
        <w:rPr>
          <w:rFonts w:ascii="Sakkal Majalla" w:hAnsi="Sakkal Majalla" w:cs="Sakkal Majalla"/>
          <w:sz w:val="28"/>
          <w:szCs w:val="28"/>
        </w:rPr>
        <w:t xml:space="preserve">. (2024). </w:t>
      </w:r>
      <w:r w:rsidRPr="00CE6308">
        <w:rPr>
          <w:rFonts w:ascii="Sakkal Majalla" w:hAnsi="Sakkal Majalla" w:cs="Sakkal Majalla"/>
          <w:i/>
          <w:iCs/>
          <w:sz w:val="28"/>
          <w:szCs w:val="28"/>
          <w:rtl/>
        </w:rPr>
        <w:t>تقرير جهود معالجة التشوه البصري وتحسين المشهد الحضري</w:t>
      </w:r>
      <w:r w:rsidRPr="00CE6308">
        <w:rPr>
          <w:rFonts w:ascii="Sakkal Majalla" w:hAnsi="Sakkal Majalla" w:cs="Sakkal Majalla"/>
          <w:sz w:val="28"/>
          <w:szCs w:val="28"/>
        </w:rPr>
        <w:t xml:space="preserve">. </w:t>
      </w:r>
      <w:r w:rsidRPr="00CE6308">
        <w:rPr>
          <w:rFonts w:ascii="Sakkal Majalla" w:hAnsi="Sakkal Majalla" w:cs="Sakkal Majalla"/>
          <w:sz w:val="28"/>
          <w:szCs w:val="28"/>
          <w:rtl/>
        </w:rPr>
        <w:t>الرياض، المملكة العربية السعودية</w:t>
      </w:r>
      <w:r w:rsidRPr="00CE6308">
        <w:rPr>
          <w:rFonts w:ascii="Sakkal Majalla" w:hAnsi="Sakkal Majalla" w:cs="Sakkal Majalla"/>
          <w:sz w:val="28"/>
          <w:szCs w:val="28"/>
        </w:rPr>
        <w:t>.</w:t>
      </w:r>
    </w:p>
    <w:p w14:paraId="49044D30" w14:textId="77777777" w:rsidR="00CE6308" w:rsidRPr="00CE6308" w:rsidRDefault="00CE6308" w:rsidP="00CE6308">
      <w:pPr>
        <w:rPr>
          <w:rFonts w:ascii="Sakkal Majalla" w:hAnsi="Sakkal Majalla" w:cs="Sakkal Majalla"/>
          <w:sz w:val="28"/>
          <w:szCs w:val="28"/>
        </w:rPr>
      </w:pPr>
      <w:r w:rsidRPr="00CE6308">
        <w:rPr>
          <w:rFonts w:ascii="Sakkal Majalla" w:hAnsi="Sakkal Majalla" w:cs="Sakkal Majalla"/>
          <w:sz w:val="28"/>
          <w:szCs w:val="28"/>
          <w:rtl/>
        </w:rPr>
        <w:t>أمانة منطقة الرياض</w:t>
      </w:r>
      <w:r w:rsidRPr="00CE6308">
        <w:rPr>
          <w:rFonts w:ascii="Sakkal Majalla" w:hAnsi="Sakkal Majalla" w:cs="Sakkal Majalla"/>
          <w:sz w:val="28"/>
          <w:szCs w:val="28"/>
        </w:rPr>
        <w:t xml:space="preserve">. (2025). </w:t>
      </w:r>
      <w:r w:rsidRPr="00CE6308">
        <w:rPr>
          <w:rFonts w:ascii="Sakkal Majalla" w:hAnsi="Sakkal Majalla" w:cs="Sakkal Majalla"/>
          <w:i/>
          <w:iCs/>
          <w:sz w:val="28"/>
          <w:szCs w:val="28"/>
          <w:rtl/>
        </w:rPr>
        <w:t>المواقع النظامية المعتمدة لاستقبال نفايات البناء والهدم ونواتج الحفر في مدينة الرياض</w:t>
      </w:r>
      <w:r w:rsidRPr="00CE6308">
        <w:rPr>
          <w:rFonts w:ascii="Sakkal Majalla" w:hAnsi="Sakkal Majalla" w:cs="Sakkal Majalla"/>
          <w:sz w:val="28"/>
          <w:szCs w:val="28"/>
        </w:rPr>
        <w:t xml:space="preserve">. </w:t>
      </w:r>
      <w:r w:rsidRPr="00CE6308">
        <w:rPr>
          <w:rFonts w:ascii="Sakkal Majalla" w:hAnsi="Sakkal Majalla" w:cs="Sakkal Majalla"/>
          <w:sz w:val="28"/>
          <w:szCs w:val="28"/>
          <w:rtl/>
        </w:rPr>
        <w:t>الرياض، المملكة العربية السعودية</w:t>
      </w:r>
      <w:r w:rsidRPr="00CE6308">
        <w:rPr>
          <w:rFonts w:ascii="Sakkal Majalla" w:hAnsi="Sakkal Majalla" w:cs="Sakkal Majalla"/>
          <w:sz w:val="28"/>
          <w:szCs w:val="28"/>
        </w:rPr>
        <w:t>.</w:t>
      </w:r>
    </w:p>
    <w:p w14:paraId="45120207" w14:textId="77777777" w:rsidR="00CE6308" w:rsidRPr="00CE6308" w:rsidRDefault="00CE6308" w:rsidP="00CE6308">
      <w:pPr>
        <w:rPr>
          <w:rFonts w:ascii="Sakkal Majalla" w:hAnsi="Sakkal Majalla" w:cs="Sakkal Majalla"/>
          <w:sz w:val="28"/>
          <w:szCs w:val="28"/>
        </w:rPr>
      </w:pPr>
      <w:r w:rsidRPr="00CE6308">
        <w:rPr>
          <w:rFonts w:ascii="Sakkal Majalla" w:hAnsi="Sakkal Majalla" w:cs="Sakkal Majalla"/>
          <w:sz w:val="28"/>
          <w:szCs w:val="28"/>
          <w:rtl/>
        </w:rPr>
        <w:t>رؤية المملكة العربية السعودية 2030</w:t>
      </w:r>
      <w:r w:rsidRPr="00CE6308">
        <w:rPr>
          <w:rFonts w:ascii="Sakkal Majalla" w:hAnsi="Sakkal Majalla" w:cs="Sakkal Majalla"/>
          <w:sz w:val="28"/>
          <w:szCs w:val="28"/>
        </w:rPr>
        <w:t xml:space="preserve">. (2016). </w:t>
      </w:r>
      <w:r w:rsidRPr="00CE6308">
        <w:rPr>
          <w:rFonts w:ascii="Sakkal Majalla" w:hAnsi="Sakkal Majalla" w:cs="Sakkal Majalla"/>
          <w:i/>
          <w:iCs/>
          <w:sz w:val="28"/>
          <w:szCs w:val="28"/>
          <w:rtl/>
        </w:rPr>
        <w:t>وثيقة رؤية المملكة العربية السعودية 2030</w:t>
      </w:r>
      <w:r w:rsidRPr="00CE6308">
        <w:rPr>
          <w:rFonts w:ascii="Sakkal Majalla" w:hAnsi="Sakkal Majalla" w:cs="Sakkal Majalla"/>
          <w:sz w:val="28"/>
          <w:szCs w:val="28"/>
        </w:rPr>
        <w:t xml:space="preserve">. </w:t>
      </w:r>
      <w:r w:rsidRPr="00CE6308">
        <w:rPr>
          <w:rFonts w:ascii="Sakkal Majalla" w:hAnsi="Sakkal Majalla" w:cs="Sakkal Majalla"/>
          <w:sz w:val="28"/>
          <w:szCs w:val="28"/>
          <w:rtl/>
        </w:rPr>
        <w:t>الرياض، المملكة العربية السعودية</w:t>
      </w:r>
      <w:r w:rsidRPr="00CE6308">
        <w:rPr>
          <w:rFonts w:ascii="Sakkal Majalla" w:hAnsi="Sakkal Majalla" w:cs="Sakkal Majalla"/>
          <w:sz w:val="28"/>
          <w:szCs w:val="28"/>
        </w:rPr>
        <w:t>.</w:t>
      </w:r>
    </w:p>
    <w:p w14:paraId="5EE4AD58" w14:textId="77777777" w:rsidR="00CE6308" w:rsidRPr="00CE6308" w:rsidRDefault="00CE6308" w:rsidP="00CE6308">
      <w:pPr>
        <w:rPr>
          <w:rFonts w:ascii="Sakkal Majalla" w:hAnsi="Sakkal Majalla" w:cs="Sakkal Majalla"/>
          <w:sz w:val="28"/>
          <w:szCs w:val="28"/>
        </w:rPr>
      </w:pPr>
      <w:r w:rsidRPr="00CE6308">
        <w:rPr>
          <w:rFonts w:ascii="Sakkal Majalla" w:hAnsi="Sakkal Majalla" w:cs="Sakkal Majalla"/>
          <w:sz w:val="28"/>
          <w:szCs w:val="28"/>
          <w:rtl/>
        </w:rPr>
        <w:t>عبيدات، ذوقان، عدس، عبد الرحمن، وعبد الحق، كايد</w:t>
      </w:r>
      <w:r w:rsidRPr="00CE6308">
        <w:rPr>
          <w:rFonts w:ascii="Sakkal Majalla" w:hAnsi="Sakkal Majalla" w:cs="Sakkal Majalla"/>
          <w:sz w:val="28"/>
          <w:szCs w:val="28"/>
        </w:rPr>
        <w:t xml:space="preserve">. (2021). </w:t>
      </w:r>
      <w:r w:rsidRPr="00CE6308">
        <w:rPr>
          <w:rFonts w:ascii="Sakkal Majalla" w:hAnsi="Sakkal Majalla" w:cs="Sakkal Majalla"/>
          <w:i/>
          <w:iCs/>
          <w:sz w:val="28"/>
          <w:szCs w:val="28"/>
          <w:rtl/>
        </w:rPr>
        <w:t>البحث العلمي: مفهومه وأدواته وأساليبه</w:t>
      </w:r>
      <w:r w:rsidRPr="00CE6308">
        <w:rPr>
          <w:rFonts w:ascii="Sakkal Majalla" w:hAnsi="Sakkal Majalla" w:cs="Sakkal Majalla"/>
          <w:sz w:val="28"/>
          <w:szCs w:val="28"/>
          <w:rtl/>
        </w:rPr>
        <w:t xml:space="preserve"> (الطبعة الحادية والعشرون). دار الفكر، عمّان، الأردن</w:t>
      </w:r>
      <w:r w:rsidRPr="00CE6308">
        <w:rPr>
          <w:rFonts w:ascii="Sakkal Majalla" w:hAnsi="Sakkal Majalla" w:cs="Sakkal Majalla"/>
          <w:sz w:val="28"/>
          <w:szCs w:val="28"/>
        </w:rPr>
        <w:t>.</w:t>
      </w:r>
    </w:p>
    <w:p w14:paraId="05DAEAE7" w14:textId="77777777" w:rsidR="00CE6308" w:rsidRPr="00CE6308" w:rsidRDefault="00CE6308" w:rsidP="00CE6308">
      <w:pPr>
        <w:rPr>
          <w:rFonts w:ascii="Sakkal Majalla" w:hAnsi="Sakkal Majalla" w:cs="Sakkal Majalla"/>
          <w:sz w:val="28"/>
          <w:szCs w:val="28"/>
        </w:rPr>
      </w:pPr>
      <w:r w:rsidRPr="00CE6308">
        <w:rPr>
          <w:rFonts w:ascii="Sakkal Majalla" w:hAnsi="Sakkal Majalla" w:cs="Sakkal Majalla"/>
          <w:sz w:val="28"/>
          <w:szCs w:val="28"/>
          <w:rtl/>
        </w:rPr>
        <w:t>علي، إبراهيم، ومسعد</w:t>
      </w:r>
      <w:r w:rsidRPr="00CE6308">
        <w:rPr>
          <w:rFonts w:ascii="Sakkal Majalla" w:hAnsi="Sakkal Majalla" w:cs="Sakkal Majalla"/>
          <w:sz w:val="28"/>
          <w:szCs w:val="28"/>
        </w:rPr>
        <w:t xml:space="preserve">. (2009). </w:t>
      </w:r>
      <w:r w:rsidRPr="00CE6308">
        <w:rPr>
          <w:rFonts w:ascii="Sakkal Majalla" w:hAnsi="Sakkal Majalla" w:cs="Sakkal Majalla"/>
          <w:i/>
          <w:iCs/>
          <w:sz w:val="28"/>
          <w:szCs w:val="28"/>
          <w:rtl/>
        </w:rPr>
        <w:t>إدارة مخلفات البناء والهدم في مدينة الرياض باستخدام نظم المعلومات الجغرافية</w:t>
      </w:r>
      <w:r w:rsidRPr="00CE6308">
        <w:rPr>
          <w:rFonts w:ascii="Sakkal Majalla" w:hAnsi="Sakkal Majalla" w:cs="Sakkal Majalla"/>
          <w:sz w:val="28"/>
          <w:szCs w:val="28"/>
        </w:rPr>
        <w:t xml:space="preserve">. </w:t>
      </w:r>
      <w:r w:rsidRPr="00CE6308">
        <w:rPr>
          <w:rFonts w:ascii="Sakkal Majalla" w:hAnsi="Sakkal Majalla" w:cs="Sakkal Majalla"/>
          <w:sz w:val="28"/>
          <w:szCs w:val="28"/>
          <w:rtl/>
        </w:rPr>
        <w:t>جامعة الملك سعود، الرياض، المملكة العربية السعودية</w:t>
      </w:r>
      <w:r w:rsidRPr="00CE6308">
        <w:rPr>
          <w:rFonts w:ascii="Sakkal Majalla" w:hAnsi="Sakkal Majalla" w:cs="Sakkal Majalla"/>
          <w:sz w:val="28"/>
          <w:szCs w:val="28"/>
        </w:rPr>
        <w:t>.</w:t>
      </w:r>
    </w:p>
    <w:p w14:paraId="2CD34956" w14:textId="77777777" w:rsidR="004163C7" w:rsidRPr="00CE6308" w:rsidRDefault="004163C7" w:rsidP="009125CE">
      <w:pPr>
        <w:rPr>
          <w:rFonts w:ascii="Sakkal Majalla" w:hAnsi="Sakkal Majalla" w:cs="Sakkal Majalla"/>
          <w:sz w:val="28"/>
          <w:szCs w:val="28"/>
          <w:rtl/>
        </w:rPr>
      </w:pPr>
    </w:p>
    <w:p w14:paraId="073EBC95" w14:textId="77777777" w:rsidR="004163C7" w:rsidRDefault="004163C7" w:rsidP="009125CE">
      <w:pPr>
        <w:rPr>
          <w:rFonts w:ascii="Sakkal Majalla" w:hAnsi="Sakkal Majalla" w:cs="Sakkal Majalla"/>
          <w:sz w:val="28"/>
          <w:szCs w:val="28"/>
          <w:u w:val="single"/>
          <w:rtl/>
        </w:rPr>
      </w:pPr>
    </w:p>
    <w:p w14:paraId="752E7095" w14:textId="77777777" w:rsidR="00CE6308" w:rsidRDefault="00CE6308"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732DCEC5" w14:textId="5E4A7ECB" w:rsidR="004163C7" w:rsidRDefault="004163C7" w:rsidP="00B07147">
      <w:pPr>
        <w:pStyle w:val="Heading2"/>
        <w:rPr>
          <w:rtl/>
        </w:rPr>
      </w:pPr>
      <w:bookmarkStart w:id="27" w:name="_Toc235115119"/>
      <w:r>
        <w:rPr>
          <w:rFonts w:hint="cs"/>
          <w:rtl/>
        </w:rPr>
        <w:lastRenderedPageBreak/>
        <w:t>-المراجع الأجنبية</w:t>
      </w:r>
      <w:bookmarkEnd w:id="27"/>
    </w:p>
    <w:p w14:paraId="745F1454" w14:textId="77777777" w:rsidR="004163C7" w:rsidRPr="00365E29" w:rsidRDefault="004163C7" w:rsidP="009125CE">
      <w:pPr>
        <w:rPr>
          <w:rFonts w:ascii="Sakkal Majalla" w:hAnsi="Sakkal Majalla" w:cs="Sakkal Majalla"/>
          <w:sz w:val="28"/>
          <w:szCs w:val="28"/>
          <w:rtl/>
        </w:rPr>
      </w:pPr>
    </w:p>
    <w:p w14:paraId="08474CC4" w14:textId="77777777" w:rsidR="00365E29" w:rsidRPr="00365E29" w:rsidRDefault="00365E29" w:rsidP="00365E29">
      <w:pPr>
        <w:rPr>
          <w:rFonts w:ascii="Sakkal Majalla" w:hAnsi="Sakkal Majalla" w:cs="Sakkal Majalla"/>
          <w:sz w:val="28"/>
          <w:szCs w:val="28"/>
        </w:rPr>
      </w:pPr>
      <w:r w:rsidRPr="00365E29">
        <w:rPr>
          <w:rFonts w:ascii="Sakkal Majalla" w:hAnsi="Sakkal Majalla" w:cs="Sakkal Majalla"/>
          <w:sz w:val="28"/>
          <w:szCs w:val="28"/>
        </w:rPr>
        <w:t>Ellen MacArthur Foundation. (2013). Towards the Circular Economy: Economic and Business Rationale for an Accelerated Transition. Ellen MacArthur Foundation</w:t>
      </w:r>
      <w:r w:rsidRPr="00365E29">
        <w:rPr>
          <w:rFonts w:ascii="Sakkal Majalla" w:hAnsi="Sakkal Majalla" w:cs="Sakkal Majalla"/>
          <w:sz w:val="28"/>
          <w:szCs w:val="28"/>
          <w:rtl/>
        </w:rPr>
        <w:t>.</w:t>
      </w:r>
    </w:p>
    <w:p w14:paraId="3258B6EC" w14:textId="77777777" w:rsidR="00365E29" w:rsidRPr="00365E29" w:rsidRDefault="00365E29" w:rsidP="00365E29">
      <w:pPr>
        <w:rPr>
          <w:rFonts w:ascii="Sakkal Majalla" w:hAnsi="Sakkal Majalla" w:cs="Sakkal Majalla"/>
          <w:sz w:val="28"/>
          <w:szCs w:val="28"/>
          <w:rtl/>
        </w:rPr>
      </w:pPr>
    </w:p>
    <w:p w14:paraId="106E4CA9" w14:textId="77777777" w:rsidR="00365E29" w:rsidRPr="00365E29" w:rsidRDefault="00365E29" w:rsidP="00365E29">
      <w:pPr>
        <w:rPr>
          <w:rFonts w:ascii="Sakkal Majalla" w:hAnsi="Sakkal Majalla" w:cs="Sakkal Majalla"/>
          <w:sz w:val="28"/>
          <w:szCs w:val="28"/>
          <w:rtl/>
        </w:rPr>
      </w:pPr>
      <w:proofErr w:type="spellStart"/>
      <w:r w:rsidRPr="00365E29">
        <w:rPr>
          <w:rFonts w:ascii="Sakkal Majalla" w:hAnsi="Sakkal Majalla" w:cs="Sakkal Majalla"/>
          <w:sz w:val="28"/>
          <w:szCs w:val="28"/>
        </w:rPr>
        <w:t>Kabirifar</w:t>
      </w:r>
      <w:proofErr w:type="spellEnd"/>
      <w:r w:rsidRPr="00365E29">
        <w:rPr>
          <w:rFonts w:ascii="Sakkal Majalla" w:hAnsi="Sakkal Majalla" w:cs="Sakkal Majalla"/>
          <w:sz w:val="28"/>
          <w:szCs w:val="28"/>
        </w:rPr>
        <w:t xml:space="preserve">, K., </w:t>
      </w:r>
      <w:proofErr w:type="spellStart"/>
      <w:r w:rsidRPr="00365E29">
        <w:rPr>
          <w:rFonts w:ascii="Sakkal Majalla" w:hAnsi="Sakkal Majalla" w:cs="Sakkal Majalla"/>
          <w:sz w:val="28"/>
          <w:szCs w:val="28"/>
        </w:rPr>
        <w:t>Mojtahedi</w:t>
      </w:r>
      <w:proofErr w:type="spellEnd"/>
      <w:r w:rsidRPr="00365E29">
        <w:rPr>
          <w:rFonts w:ascii="Sakkal Majalla" w:hAnsi="Sakkal Majalla" w:cs="Sakkal Majalla"/>
          <w:sz w:val="28"/>
          <w:szCs w:val="28"/>
        </w:rPr>
        <w:t>, M., Wang, C., &amp; Tam, V. W. Y. (2020). Construction and demolition waste management contributing factors coupled with circular economy strategies for effective waste management: A review. Journal of Cleaner Production, 263, 121265</w:t>
      </w:r>
      <w:r w:rsidRPr="00365E29">
        <w:rPr>
          <w:rFonts w:ascii="Sakkal Majalla" w:hAnsi="Sakkal Majalla" w:cs="Sakkal Majalla"/>
          <w:sz w:val="28"/>
          <w:szCs w:val="28"/>
          <w:rtl/>
        </w:rPr>
        <w:t>.</w:t>
      </w:r>
    </w:p>
    <w:p w14:paraId="727FA976" w14:textId="77777777" w:rsidR="00365E29" w:rsidRPr="00365E29" w:rsidRDefault="00365E29" w:rsidP="00365E29">
      <w:pPr>
        <w:rPr>
          <w:rFonts w:ascii="Sakkal Majalla" w:hAnsi="Sakkal Majalla" w:cs="Sakkal Majalla"/>
          <w:sz w:val="28"/>
          <w:szCs w:val="28"/>
          <w:rtl/>
        </w:rPr>
      </w:pPr>
    </w:p>
    <w:p w14:paraId="26950B4E" w14:textId="77777777" w:rsidR="00365E29" w:rsidRPr="00365E29" w:rsidRDefault="00365E29" w:rsidP="00365E29">
      <w:pPr>
        <w:rPr>
          <w:rFonts w:ascii="Sakkal Majalla" w:hAnsi="Sakkal Majalla" w:cs="Sakkal Majalla"/>
          <w:sz w:val="28"/>
          <w:szCs w:val="28"/>
        </w:rPr>
      </w:pPr>
      <w:r w:rsidRPr="00365E29">
        <w:rPr>
          <w:rFonts w:ascii="Sakkal Majalla" w:hAnsi="Sakkal Majalla" w:cs="Sakkal Majalla"/>
          <w:sz w:val="28"/>
          <w:szCs w:val="28"/>
        </w:rPr>
        <w:t xml:space="preserve">Kirchherr, J., </w:t>
      </w:r>
      <w:proofErr w:type="spellStart"/>
      <w:r w:rsidRPr="00365E29">
        <w:rPr>
          <w:rFonts w:ascii="Sakkal Majalla" w:hAnsi="Sakkal Majalla" w:cs="Sakkal Majalla"/>
          <w:sz w:val="28"/>
          <w:szCs w:val="28"/>
        </w:rPr>
        <w:t>Reike</w:t>
      </w:r>
      <w:proofErr w:type="spellEnd"/>
      <w:r w:rsidRPr="00365E29">
        <w:rPr>
          <w:rFonts w:ascii="Sakkal Majalla" w:hAnsi="Sakkal Majalla" w:cs="Sakkal Majalla"/>
          <w:sz w:val="28"/>
          <w:szCs w:val="28"/>
        </w:rPr>
        <w:t>, D., &amp; Hekkert, M. (2017). Conceptualizing the circular economy: An analysis of 114 definitions. Resources, Conservation and Recycling, 127, 221–232</w:t>
      </w:r>
      <w:r w:rsidRPr="00365E29">
        <w:rPr>
          <w:rFonts w:ascii="Sakkal Majalla" w:hAnsi="Sakkal Majalla" w:cs="Sakkal Majalla"/>
          <w:sz w:val="28"/>
          <w:szCs w:val="28"/>
          <w:rtl/>
        </w:rPr>
        <w:t>.</w:t>
      </w:r>
    </w:p>
    <w:p w14:paraId="3EDF777E" w14:textId="77777777" w:rsidR="00365E29" w:rsidRPr="00365E29" w:rsidRDefault="00365E29" w:rsidP="00365E29">
      <w:pPr>
        <w:rPr>
          <w:rFonts w:ascii="Sakkal Majalla" w:hAnsi="Sakkal Majalla" w:cs="Sakkal Majalla"/>
          <w:sz w:val="28"/>
          <w:szCs w:val="28"/>
          <w:rtl/>
        </w:rPr>
      </w:pPr>
    </w:p>
    <w:p w14:paraId="1DF7F38B" w14:textId="77777777" w:rsidR="00365E29" w:rsidRPr="00365E29" w:rsidRDefault="00365E29" w:rsidP="00365E29">
      <w:pPr>
        <w:rPr>
          <w:rFonts w:ascii="Sakkal Majalla" w:hAnsi="Sakkal Majalla" w:cs="Sakkal Majalla"/>
          <w:sz w:val="28"/>
          <w:szCs w:val="28"/>
        </w:rPr>
      </w:pPr>
      <w:r w:rsidRPr="00365E29">
        <w:rPr>
          <w:rFonts w:ascii="Sakkal Majalla" w:hAnsi="Sakkal Majalla" w:cs="Sakkal Majalla"/>
          <w:sz w:val="28"/>
          <w:szCs w:val="28"/>
        </w:rPr>
        <w:t xml:space="preserve">Langley, P., et al. (2024). Artificial Intelligence and Computer Vision for Automated Construction and Demolition Waste Classification. </w:t>
      </w:r>
      <w:proofErr w:type="spellStart"/>
      <w:r w:rsidRPr="00365E29">
        <w:rPr>
          <w:rFonts w:ascii="Sakkal Majalla" w:hAnsi="Sakkal Majalla" w:cs="Sakkal Majalla"/>
          <w:sz w:val="28"/>
          <w:szCs w:val="28"/>
        </w:rPr>
        <w:t>arXiv</w:t>
      </w:r>
      <w:proofErr w:type="spellEnd"/>
      <w:r w:rsidRPr="00365E29">
        <w:rPr>
          <w:rFonts w:ascii="Sakkal Majalla" w:hAnsi="Sakkal Majalla" w:cs="Sakkal Majalla"/>
          <w:sz w:val="28"/>
          <w:szCs w:val="28"/>
          <w:rtl/>
        </w:rPr>
        <w:t>.</w:t>
      </w:r>
    </w:p>
    <w:p w14:paraId="4C46DC02" w14:textId="77777777" w:rsidR="00365E29" w:rsidRPr="00365E29" w:rsidRDefault="00365E29" w:rsidP="00365E29">
      <w:pPr>
        <w:rPr>
          <w:rFonts w:ascii="Sakkal Majalla" w:hAnsi="Sakkal Majalla" w:cs="Sakkal Majalla"/>
          <w:sz w:val="28"/>
          <w:szCs w:val="28"/>
          <w:rtl/>
        </w:rPr>
      </w:pPr>
    </w:p>
    <w:p w14:paraId="557321A0" w14:textId="77777777" w:rsidR="00365E29" w:rsidRPr="00365E29" w:rsidRDefault="00365E29" w:rsidP="00365E29">
      <w:pPr>
        <w:rPr>
          <w:rFonts w:ascii="Sakkal Majalla" w:hAnsi="Sakkal Majalla" w:cs="Sakkal Majalla"/>
          <w:sz w:val="28"/>
          <w:szCs w:val="28"/>
        </w:rPr>
      </w:pPr>
      <w:r w:rsidRPr="00365E29">
        <w:rPr>
          <w:rFonts w:ascii="Sakkal Majalla" w:hAnsi="Sakkal Majalla" w:cs="Sakkal Majalla"/>
          <w:sz w:val="28"/>
          <w:szCs w:val="28"/>
        </w:rPr>
        <w:t>Ramos, A., &amp; Martinho, G. (2021). Economic assessment of construction and demolition waste management: Costs associated with illegal dumping and proper management. Waste Management</w:t>
      </w:r>
      <w:r w:rsidRPr="00365E29">
        <w:rPr>
          <w:rFonts w:ascii="Sakkal Majalla" w:hAnsi="Sakkal Majalla" w:cs="Sakkal Majalla"/>
          <w:sz w:val="28"/>
          <w:szCs w:val="28"/>
          <w:rtl/>
        </w:rPr>
        <w:t>.</w:t>
      </w:r>
    </w:p>
    <w:p w14:paraId="3CDDDC5B" w14:textId="77777777" w:rsidR="00365E29" w:rsidRPr="00365E29" w:rsidRDefault="00365E29" w:rsidP="00365E29">
      <w:pPr>
        <w:rPr>
          <w:rFonts w:ascii="Sakkal Majalla" w:hAnsi="Sakkal Majalla" w:cs="Sakkal Majalla"/>
          <w:sz w:val="28"/>
          <w:szCs w:val="28"/>
          <w:rtl/>
        </w:rPr>
      </w:pPr>
    </w:p>
    <w:p w14:paraId="265B51BF" w14:textId="77777777" w:rsidR="00365E29" w:rsidRPr="00365E29" w:rsidRDefault="00365E29" w:rsidP="00365E29">
      <w:pPr>
        <w:rPr>
          <w:rFonts w:ascii="Sakkal Majalla" w:hAnsi="Sakkal Majalla" w:cs="Sakkal Majalla"/>
          <w:sz w:val="28"/>
          <w:szCs w:val="28"/>
        </w:rPr>
      </w:pPr>
      <w:r w:rsidRPr="00365E29">
        <w:rPr>
          <w:rFonts w:ascii="Sakkal Majalla" w:hAnsi="Sakkal Majalla" w:cs="Sakkal Majalla"/>
          <w:sz w:val="28"/>
          <w:szCs w:val="28"/>
        </w:rPr>
        <w:t xml:space="preserve">Saka, A., et al. (2024). Building Information Modeling (BIM) for Construction Waste Prediction and Management Using Machine Learning. </w:t>
      </w:r>
      <w:proofErr w:type="spellStart"/>
      <w:r w:rsidRPr="00365E29">
        <w:rPr>
          <w:rFonts w:ascii="Sakkal Majalla" w:hAnsi="Sakkal Majalla" w:cs="Sakkal Majalla"/>
          <w:sz w:val="28"/>
          <w:szCs w:val="28"/>
        </w:rPr>
        <w:t>arXiv</w:t>
      </w:r>
      <w:proofErr w:type="spellEnd"/>
      <w:r w:rsidRPr="00365E29">
        <w:rPr>
          <w:rFonts w:ascii="Sakkal Majalla" w:hAnsi="Sakkal Majalla" w:cs="Sakkal Majalla"/>
          <w:sz w:val="28"/>
          <w:szCs w:val="28"/>
          <w:rtl/>
        </w:rPr>
        <w:t>.</w:t>
      </w:r>
    </w:p>
    <w:p w14:paraId="185BD931" w14:textId="77777777" w:rsidR="00365E29" w:rsidRPr="00365E29" w:rsidRDefault="00365E29" w:rsidP="00365E29">
      <w:pPr>
        <w:rPr>
          <w:rFonts w:ascii="Sakkal Majalla" w:hAnsi="Sakkal Majalla" w:cs="Sakkal Majalla"/>
          <w:sz w:val="28"/>
          <w:szCs w:val="28"/>
          <w:rtl/>
        </w:rPr>
      </w:pPr>
    </w:p>
    <w:p w14:paraId="38F23B52" w14:textId="16A7E73F" w:rsidR="004163C7" w:rsidRPr="00365E29" w:rsidRDefault="00365E29" w:rsidP="00365E29">
      <w:pPr>
        <w:rPr>
          <w:rFonts w:ascii="Sakkal Majalla" w:hAnsi="Sakkal Majalla" w:cs="Sakkal Majalla"/>
          <w:sz w:val="28"/>
          <w:szCs w:val="28"/>
          <w:rtl/>
        </w:rPr>
      </w:pPr>
      <w:r w:rsidRPr="00365E29">
        <w:rPr>
          <w:rFonts w:ascii="Sakkal Majalla" w:hAnsi="Sakkal Majalla" w:cs="Sakkal Majalla"/>
          <w:sz w:val="28"/>
          <w:szCs w:val="28"/>
        </w:rPr>
        <w:t>European Parliament and Council. (2008). Directive 2008/98/EC on Waste (Waste Framework Directive). Official Journal of the European Union</w:t>
      </w:r>
      <w:r w:rsidRPr="00365E29">
        <w:rPr>
          <w:rFonts w:ascii="Sakkal Majalla" w:hAnsi="Sakkal Majalla" w:cs="Sakkal Majalla"/>
          <w:sz w:val="28"/>
          <w:szCs w:val="28"/>
          <w:rtl/>
        </w:rPr>
        <w:t>.</w:t>
      </w: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2ED467C5" w14:textId="77777777" w:rsidR="004163C7" w:rsidRDefault="004163C7" w:rsidP="004163C7">
      <w:pPr>
        <w:jc w:val="center"/>
        <w:rPr>
          <w:rFonts w:ascii="Sakkal Majalla" w:hAnsi="Sakkal Majalla" w:cs="Sakkal Majalla"/>
          <w:b/>
          <w:bCs/>
          <w:sz w:val="52"/>
          <w:szCs w:val="52"/>
          <w:u w:val="single"/>
          <w:rtl/>
        </w:rPr>
      </w:pPr>
    </w:p>
    <w:p w14:paraId="31A166FF" w14:textId="77777777" w:rsidR="004163C7" w:rsidRDefault="004163C7" w:rsidP="004163C7">
      <w:pPr>
        <w:jc w:val="center"/>
        <w:rPr>
          <w:rFonts w:ascii="Sakkal Majalla" w:hAnsi="Sakkal Majalla" w:cs="Sakkal Majalla"/>
          <w:b/>
          <w:bCs/>
          <w:sz w:val="52"/>
          <w:szCs w:val="52"/>
          <w:u w:val="single"/>
          <w:rtl/>
        </w:rPr>
      </w:pPr>
    </w:p>
    <w:p w14:paraId="4AC5637C" w14:textId="77777777" w:rsidR="004163C7" w:rsidRDefault="004163C7" w:rsidP="004163C7">
      <w:pPr>
        <w:jc w:val="cente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Default="004163C7" w:rsidP="00E9610E">
      <w:pPr>
        <w:pStyle w:val="Heading1"/>
        <w:rPr>
          <w:rtl/>
        </w:rPr>
      </w:pPr>
      <w:bookmarkStart w:id="28" w:name="_Toc235115120"/>
      <w:r>
        <w:rPr>
          <w:rFonts w:hint="cs"/>
          <w:rtl/>
        </w:rPr>
        <w:t>الملاحق</w:t>
      </w:r>
      <w:bookmarkEnd w:id="28"/>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3F304279" w14:textId="77777777" w:rsidR="00BF1264" w:rsidRDefault="00BF1264" w:rsidP="009125CE">
      <w:pPr>
        <w:rPr>
          <w:rFonts w:ascii="Sakkal Majalla" w:hAnsi="Sakkal Majalla" w:cs="Sakkal Majalla"/>
          <w:sz w:val="28"/>
          <w:szCs w:val="28"/>
          <w:u w:val="single"/>
          <w:rtl/>
        </w:rPr>
      </w:pPr>
    </w:p>
    <w:p w14:paraId="53AAEB14" w14:textId="660F6615" w:rsidR="004163C7" w:rsidRDefault="004163C7" w:rsidP="00B07147">
      <w:pPr>
        <w:pStyle w:val="Heading2"/>
        <w:rPr>
          <w:rtl/>
        </w:rPr>
      </w:pPr>
      <w:bookmarkStart w:id="29" w:name="_Toc235115121"/>
      <w:r>
        <w:rPr>
          <w:rFonts w:hint="cs"/>
          <w:rtl/>
        </w:rPr>
        <w:lastRenderedPageBreak/>
        <w:t>-الاستبانة</w:t>
      </w:r>
      <w:bookmarkEnd w:id="29"/>
    </w:p>
    <w:p w14:paraId="38D9F9A5" w14:textId="77777777" w:rsidR="002378C0" w:rsidRPr="002378C0" w:rsidRDefault="002378C0" w:rsidP="002378C0">
      <w:pPr>
        <w:rPr>
          <w:rFonts w:ascii="Sakkal Majalla" w:hAnsi="Sakkal Majalla" w:cs="Sakkal Majalla"/>
          <w:sz w:val="28"/>
          <w:szCs w:val="28"/>
        </w:rPr>
      </w:pPr>
      <w:r w:rsidRPr="002378C0">
        <w:rPr>
          <w:rFonts w:ascii="Sakkal Majalla" w:hAnsi="Sakkal Majalla" w:cs="Sakkal Majalla"/>
          <w:b/>
          <w:bCs/>
          <w:sz w:val="28"/>
          <w:szCs w:val="28"/>
          <w:rtl/>
        </w:rPr>
        <w:t>عنوان الاستبانة</w:t>
      </w:r>
    </w:p>
    <w:p w14:paraId="1D4B014A" w14:textId="77777777" w:rsidR="002378C0" w:rsidRDefault="002378C0" w:rsidP="002378C0">
      <w:pPr>
        <w:rPr>
          <w:rFonts w:ascii="Sakkal Majalla" w:hAnsi="Sakkal Majalla" w:cs="Sakkal Majalla"/>
          <w:b/>
          <w:bCs/>
          <w:sz w:val="28"/>
          <w:szCs w:val="28"/>
          <w:rtl/>
        </w:rPr>
      </w:pPr>
      <w:r w:rsidRPr="002378C0">
        <w:rPr>
          <w:rFonts w:ascii="Sakkal Majalla" w:hAnsi="Sakkal Majalla" w:cs="Sakkal Majalla"/>
          <w:b/>
          <w:bCs/>
          <w:sz w:val="28"/>
          <w:szCs w:val="28"/>
          <w:rtl/>
        </w:rPr>
        <w:t>استبانة: دور الحلول التقنية في تحسين إدارة نفايات البناء والهدم وتحسين جودة البيئة الحضرية في مدينة الرياض</w:t>
      </w:r>
    </w:p>
    <w:p w14:paraId="71C1EC2A" w14:textId="77777777" w:rsidR="002378C0" w:rsidRDefault="002378C0" w:rsidP="002378C0">
      <w:pPr>
        <w:rPr>
          <w:rFonts w:ascii="Sakkal Majalla" w:hAnsi="Sakkal Majalla" w:cs="Sakkal Majalla"/>
          <w:b/>
          <w:bCs/>
          <w:sz w:val="28"/>
          <w:szCs w:val="28"/>
          <w:rtl/>
        </w:rPr>
      </w:pPr>
    </w:p>
    <w:p w14:paraId="141A79C4" w14:textId="77777777" w:rsidR="00605B01" w:rsidRPr="00605B01" w:rsidRDefault="00605B01" w:rsidP="00605B01">
      <w:pPr>
        <w:rPr>
          <w:rFonts w:ascii="Sakkal Majalla" w:hAnsi="Sakkal Majalla" w:cs="Sakkal Majalla"/>
          <w:sz w:val="28"/>
          <w:szCs w:val="28"/>
          <w:rtl/>
        </w:rPr>
      </w:pPr>
      <w:r w:rsidRPr="00605B01">
        <w:rPr>
          <w:rFonts w:ascii="Sakkal Majalla" w:hAnsi="Sakkal Majalla" w:cs="Sakkal Majalla"/>
          <w:sz w:val="28"/>
          <w:szCs w:val="28"/>
          <w:rtl/>
        </w:rPr>
        <w:t>مقدمة</w:t>
      </w:r>
    </w:p>
    <w:p w14:paraId="56BE1504" w14:textId="77777777" w:rsidR="00605B01" w:rsidRPr="00605B01" w:rsidRDefault="00605B01" w:rsidP="00605B01">
      <w:pPr>
        <w:rPr>
          <w:rFonts w:ascii="Sakkal Majalla" w:hAnsi="Sakkal Majalla" w:cs="Sakkal Majalla"/>
          <w:sz w:val="28"/>
          <w:szCs w:val="28"/>
          <w:rtl/>
        </w:rPr>
      </w:pPr>
    </w:p>
    <w:p w14:paraId="553918DD" w14:textId="77777777" w:rsidR="00605B01" w:rsidRPr="00605B01" w:rsidRDefault="00605B01" w:rsidP="00605B01">
      <w:pPr>
        <w:rPr>
          <w:rFonts w:ascii="Sakkal Majalla" w:hAnsi="Sakkal Majalla" w:cs="Sakkal Majalla"/>
          <w:sz w:val="28"/>
          <w:szCs w:val="28"/>
          <w:rtl/>
        </w:rPr>
      </w:pPr>
      <w:r w:rsidRPr="00605B01">
        <w:rPr>
          <w:rFonts w:ascii="Sakkal Majalla" w:hAnsi="Sakkal Majalla" w:cs="Sakkal Majalla"/>
          <w:sz w:val="28"/>
          <w:szCs w:val="28"/>
          <w:rtl/>
        </w:rPr>
        <w:t>عزيزي المشارك،</w:t>
      </w:r>
    </w:p>
    <w:p w14:paraId="0A7BAB08" w14:textId="77777777" w:rsidR="00605B01" w:rsidRPr="00605B01" w:rsidRDefault="00605B01" w:rsidP="00605B01">
      <w:pPr>
        <w:rPr>
          <w:rFonts w:ascii="Sakkal Majalla" w:hAnsi="Sakkal Majalla" w:cs="Sakkal Majalla"/>
          <w:sz w:val="28"/>
          <w:szCs w:val="28"/>
          <w:rtl/>
        </w:rPr>
      </w:pPr>
      <w:r w:rsidRPr="00605B01">
        <w:rPr>
          <w:rFonts w:ascii="Sakkal Majalla" w:hAnsi="Sakkal Majalla" w:cs="Sakkal Majalla"/>
          <w:sz w:val="28"/>
          <w:szCs w:val="28"/>
          <w:rtl/>
        </w:rPr>
        <w:t>تهدف هذه الاستبانة إلى التعرف على آراء المختصين حول دور الحلول التقنية في تحسين إدارة نفايات البناء والهدم بمدينة الرياض. ستستخدم البيانات لأغراض البحث العلمي فقط، وستعامل جميع الإجابات بسرية تامة.</w:t>
      </w:r>
    </w:p>
    <w:p w14:paraId="455D1617" w14:textId="77777777" w:rsidR="00605B01" w:rsidRPr="00605B01" w:rsidRDefault="00605B01" w:rsidP="00605B01">
      <w:pPr>
        <w:rPr>
          <w:rFonts w:ascii="Sakkal Majalla" w:hAnsi="Sakkal Majalla" w:cs="Sakkal Majalla"/>
          <w:sz w:val="28"/>
          <w:szCs w:val="28"/>
          <w:rtl/>
        </w:rPr>
      </w:pPr>
    </w:p>
    <w:p w14:paraId="1F255570" w14:textId="77777777" w:rsidR="00605B01" w:rsidRPr="00605B01" w:rsidRDefault="00605B01" w:rsidP="00605B01">
      <w:pPr>
        <w:rPr>
          <w:rFonts w:ascii="Sakkal Majalla" w:hAnsi="Sakkal Majalla" w:cs="Sakkal Majalla"/>
          <w:sz w:val="28"/>
          <w:szCs w:val="28"/>
          <w:rtl/>
        </w:rPr>
      </w:pPr>
      <w:r w:rsidRPr="00605B01">
        <w:rPr>
          <w:rFonts w:ascii="Sakkal Majalla" w:hAnsi="Sakkal Majalla" w:cs="Sakkal Majalla"/>
          <w:sz w:val="28"/>
          <w:szCs w:val="28"/>
          <w:rtl/>
        </w:rPr>
        <w:t>تعريف مختصر:</w:t>
      </w:r>
    </w:p>
    <w:p w14:paraId="764B5E6F" w14:textId="77777777" w:rsidR="00605B01" w:rsidRPr="00605B01" w:rsidRDefault="00605B01" w:rsidP="00605B01">
      <w:pPr>
        <w:rPr>
          <w:rFonts w:ascii="Sakkal Majalla" w:hAnsi="Sakkal Majalla" w:cs="Sakkal Majalla"/>
          <w:sz w:val="28"/>
          <w:szCs w:val="28"/>
          <w:rtl/>
        </w:rPr>
      </w:pPr>
      <w:r w:rsidRPr="00605B01">
        <w:rPr>
          <w:rFonts w:ascii="Sakkal Majalla" w:hAnsi="Sakkal Majalla" w:cs="Sakkal Majalla"/>
          <w:sz w:val="28"/>
          <w:szCs w:val="28"/>
          <w:rtl/>
        </w:rPr>
        <w:t>• تقنية نمذجة معلومات البناء (</w:t>
      </w:r>
      <w:r w:rsidRPr="00605B01">
        <w:rPr>
          <w:rFonts w:ascii="Sakkal Majalla" w:hAnsi="Sakkal Majalla" w:cs="Sakkal Majalla"/>
          <w:sz w:val="28"/>
          <w:szCs w:val="28"/>
        </w:rPr>
        <w:t>BIM</w:t>
      </w:r>
      <w:r w:rsidRPr="00605B01">
        <w:rPr>
          <w:rFonts w:ascii="Sakkal Majalla" w:hAnsi="Sakkal Majalla" w:cs="Sakkal Majalla"/>
          <w:sz w:val="28"/>
          <w:szCs w:val="28"/>
          <w:rtl/>
        </w:rPr>
        <w:t>): تقنية رقمية تساعد في إنشاء نموذج للمشروع قبل التنفيذ للتنبؤ بكميات المواد والنفايات وتحسين التخطيط وتقليل الهدر.</w:t>
      </w:r>
    </w:p>
    <w:p w14:paraId="4472C3BB" w14:textId="77777777" w:rsidR="00605B01" w:rsidRPr="00605B01" w:rsidRDefault="00605B01" w:rsidP="00605B01">
      <w:pPr>
        <w:rPr>
          <w:rFonts w:ascii="Sakkal Majalla" w:hAnsi="Sakkal Majalla" w:cs="Sakkal Majalla"/>
          <w:sz w:val="28"/>
          <w:szCs w:val="28"/>
          <w:rtl/>
        </w:rPr>
      </w:pPr>
      <w:r w:rsidRPr="00605B01">
        <w:rPr>
          <w:rFonts w:ascii="Sakkal Majalla" w:hAnsi="Sakkal Majalla" w:cs="Sakkal Majalla"/>
          <w:sz w:val="28"/>
          <w:szCs w:val="28"/>
          <w:rtl/>
        </w:rPr>
        <w:t>• الذكاء الاصطناعي والرؤية الحاسوبية: تقنيات تستخدم لتحليل الصور والبيانات بهدف تحسين فرز نفايات البناء والهدم ودعم الرقابة واتخاذ القرار.</w:t>
      </w:r>
    </w:p>
    <w:p w14:paraId="01CBBD12" w14:textId="77777777" w:rsidR="00605B01" w:rsidRPr="00605B01" w:rsidRDefault="00605B01" w:rsidP="00605B01">
      <w:pPr>
        <w:rPr>
          <w:rFonts w:ascii="Sakkal Majalla" w:hAnsi="Sakkal Majalla" w:cs="Sakkal Majalla"/>
          <w:sz w:val="28"/>
          <w:szCs w:val="28"/>
          <w:rtl/>
        </w:rPr>
      </w:pPr>
    </w:p>
    <w:p w14:paraId="002110BE" w14:textId="77777777" w:rsidR="00605B01" w:rsidRPr="00605B01" w:rsidRDefault="00605B01" w:rsidP="00605B01">
      <w:pPr>
        <w:rPr>
          <w:rFonts w:ascii="Sakkal Majalla" w:hAnsi="Sakkal Majalla" w:cs="Sakkal Majalla"/>
          <w:sz w:val="28"/>
          <w:szCs w:val="28"/>
          <w:rtl/>
        </w:rPr>
      </w:pPr>
      <w:r w:rsidRPr="00605B01">
        <w:rPr>
          <w:rFonts w:ascii="Sakkal Majalla" w:hAnsi="Sakkal Majalla" w:cs="Sakkal Majalla"/>
          <w:sz w:val="28"/>
          <w:szCs w:val="28"/>
          <w:rtl/>
        </w:rPr>
        <w:t xml:space="preserve">يرجى اختيار درجة موافقتك وفق مقياس </w:t>
      </w:r>
      <w:proofErr w:type="spellStart"/>
      <w:r w:rsidRPr="00605B01">
        <w:rPr>
          <w:rFonts w:ascii="Sakkal Majalla" w:hAnsi="Sakkal Majalla" w:cs="Sakkal Majalla"/>
          <w:sz w:val="28"/>
          <w:szCs w:val="28"/>
          <w:rtl/>
        </w:rPr>
        <w:t>ليكرت</w:t>
      </w:r>
      <w:proofErr w:type="spellEnd"/>
      <w:r w:rsidRPr="00605B01">
        <w:rPr>
          <w:rFonts w:ascii="Sakkal Majalla" w:hAnsi="Sakkal Majalla" w:cs="Sakkal Majalla"/>
          <w:sz w:val="28"/>
          <w:szCs w:val="28"/>
          <w:rtl/>
        </w:rPr>
        <w:t xml:space="preserve"> الخماسي.</w:t>
      </w:r>
    </w:p>
    <w:p w14:paraId="0F8BFB28" w14:textId="77777777" w:rsidR="00605B01" w:rsidRPr="00605B01" w:rsidRDefault="00605B01" w:rsidP="00605B01">
      <w:pPr>
        <w:rPr>
          <w:rFonts w:ascii="Sakkal Majalla" w:hAnsi="Sakkal Majalla" w:cs="Sakkal Majalla"/>
          <w:sz w:val="28"/>
          <w:szCs w:val="28"/>
          <w:rtl/>
        </w:rPr>
      </w:pPr>
    </w:p>
    <w:p w14:paraId="082EE580" w14:textId="77777777" w:rsidR="00605B01" w:rsidRPr="00605B01" w:rsidRDefault="00605B01" w:rsidP="00605B01">
      <w:pPr>
        <w:rPr>
          <w:rFonts w:ascii="Sakkal Majalla" w:hAnsi="Sakkal Majalla" w:cs="Sakkal Majalla"/>
          <w:sz w:val="28"/>
          <w:szCs w:val="28"/>
          <w:rtl/>
        </w:rPr>
      </w:pPr>
      <w:r w:rsidRPr="00605B01">
        <w:rPr>
          <w:rFonts w:ascii="Sakkal Majalla" w:hAnsi="Sakkal Majalla" w:cs="Sakkal Majalla"/>
          <w:sz w:val="28"/>
          <w:szCs w:val="28"/>
          <w:rtl/>
        </w:rPr>
        <w:t>أولاً: البيانات العامة</w:t>
      </w:r>
    </w:p>
    <w:p w14:paraId="0A271D05" w14:textId="77777777" w:rsidR="00605B01" w:rsidRPr="00605B01" w:rsidRDefault="00605B01" w:rsidP="00605B01">
      <w:pPr>
        <w:rPr>
          <w:rFonts w:ascii="Sakkal Majalla" w:hAnsi="Sakkal Majalla" w:cs="Sakkal Majalla"/>
          <w:sz w:val="28"/>
          <w:szCs w:val="28"/>
          <w:rtl/>
        </w:rPr>
      </w:pPr>
    </w:p>
    <w:p w14:paraId="1991012A" w14:textId="77777777" w:rsidR="00605B01" w:rsidRPr="00605B01" w:rsidRDefault="00605B01" w:rsidP="00605B01">
      <w:pPr>
        <w:rPr>
          <w:rFonts w:ascii="Sakkal Majalla" w:hAnsi="Sakkal Majalla" w:cs="Sakkal Majalla"/>
          <w:sz w:val="28"/>
          <w:szCs w:val="28"/>
          <w:rtl/>
        </w:rPr>
      </w:pPr>
      <w:r w:rsidRPr="00605B01">
        <w:rPr>
          <w:rFonts w:ascii="Sakkal Majalla" w:hAnsi="Sakkal Majalla" w:cs="Sakkal Majalla"/>
          <w:sz w:val="28"/>
          <w:szCs w:val="28"/>
          <w:rtl/>
        </w:rPr>
        <w:t xml:space="preserve">1- جهة العمل: </w:t>
      </w:r>
      <w:r w:rsidRPr="00605B01">
        <w:rPr>
          <w:rFonts w:ascii="Times New Roman" w:hAnsi="Times New Roman" w:cs="Times New Roman" w:hint="cs"/>
          <w:sz w:val="28"/>
          <w:szCs w:val="28"/>
          <w:rtl/>
        </w:rPr>
        <w:t>□</w:t>
      </w:r>
      <w:r w:rsidRPr="00605B01">
        <w:rPr>
          <w:rFonts w:ascii="Sakkal Majalla" w:hAnsi="Sakkal Majalla" w:cs="Sakkal Majalla"/>
          <w:sz w:val="28"/>
          <w:szCs w:val="28"/>
          <w:rtl/>
        </w:rPr>
        <w:t xml:space="preserve"> </w:t>
      </w:r>
      <w:r w:rsidRPr="00605B01">
        <w:rPr>
          <w:rFonts w:ascii="Sakkal Majalla" w:hAnsi="Sakkal Majalla" w:cs="Sakkal Majalla" w:hint="cs"/>
          <w:sz w:val="28"/>
          <w:szCs w:val="28"/>
          <w:rtl/>
        </w:rPr>
        <w:t>موان</w:t>
      </w:r>
      <w:r w:rsidRPr="00605B01">
        <w:rPr>
          <w:rFonts w:ascii="Sakkal Majalla" w:hAnsi="Sakkal Majalla" w:cs="Sakkal Majalla"/>
          <w:sz w:val="28"/>
          <w:szCs w:val="28"/>
          <w:rtl/>
        </w:rPr>
        <w:t xml:space="preserve"> </w:t>
      </w:r>
      <w:r w:rsidRPr="00605B01">
        <w:rPr>
          <w:rFonts w:ascii="Times New Roman" w:hAnsi="Times New Roman" w:cs="Times New Roman" w:hint="cs"/>
          <w:sz w:val="28"/>
          <w:szCs w:val="28"/>
          <w:rtl/>
        </w:rPr>
        <w:t>□</w:t>
      </w:r>
      <w:r w:rsidRPr="00605B01">
        <w:rPr>
          <w:rFonts w:ascii="Sakkal Majalla" w:hAnsi="Sakkal Majalla" w:cs="Sakkal Majalla"/>
          <w:sz w:val="28"/>
          <w:szCs w:val="28"/>
          <w:rtl/>
        </w:rPr>
        <w:t xml:space="preserve"> </w:t>
      </w:r>
      <w:r w:rsidRPr="00605B01">
        <w:rPr>
          <w:rFonts w:ascii="Sakkal Majalla" w:hAnsi="Sakkal Majalla" w:cs="Sakkal Majalla" w:hint="cs"/>
          <w:sz w:val="28"/>
          <w:szCs w:val="28"/>
          <w:rtl/>
        </w:rPr>
        <w:t>وزارة</w:t>
      </w:r>
      <w:r w:rsidRPr="00605B01">
        <w:rPr>
          <w:rFonts w:ascii="Sakkal Majalla" w:hAnsi="Sakkal Majalla" w:cs="Sakkal Majalla"/>
          <w:sz w:val="28"/>
          <w:szCs w:val="28"/>
          <w:rtl/>
        </w:rPr>
        <w:t xml:space="preserve"> </w:t>
      </w:r>
      <w:r w:rsidRPr="00605B01">
        <w:rPr>
          <w:rFonts w:ascii="Sakkal Majalla" w:hAnsi="Sakkal Majalla" w:cs="Sakkal Majalla" w:hint="cs"/>
          <w:sz w:val="28"/>
          <w:szCs w:val="28"/>
          <w:rtl/>
        </w:rPr>
        <w:t>البلديات</w:t>
      </w:r>
      <w:r w:rsidRPr="00605B01">
        <w:rPr>
          <w:rFonts w:ascii="Sakkal Majalla" w:hAnsi="Sakkal Majalla" w:cs="Sakkal Majalla"/>
          <w:sz w:val="28"/>
          <w:szCs w:val="28"/>
          <w:rtl/>
        </w:rPr>
        <w:t xml:space="preserve"> </w:t>
      </w:r>
      <w:r w:rsidRPr="00605B01">
        <w:rPr>
          <w:rFonts w:ascii="Sakkal Majalla" w:hAnsi="Sakkal Majalla" w:cs="Sakkal Majalla" w:hint="cs"/>
          <w:sz w:val="28"/>
          <w:szCs w:val="28"/>
          <w:rtl/>
        </w:rPr>
        <w:t>والإسكان</w:t>
      </w:r>
      <w:r w:rsidRPr="00605B01">
        <w:rPr>
          <w:rFonts w:ascii="Sakkal Majalla" w:hAnsi="Sakkal Majalla" w:cs="Sakkal Majalla"/>
          <w:sz w:val="28"/>
          <w:szCs w:val="28"/>
          <w:rtl/>
        </w:rPr>
        <w:t xml:space="preserve"> </w:t>
      </w:r>
      <w:r w:rsidRPr="00605B01">
        <w:rPr>
          <w:rFonts w:ascii="Times New Roman" w:hAnsi="Times New Roman" w:cs="Times New Roman" w:hint="cs"/>
          <w:sz w:val="28"/>
          <w:szCs w:val="28"/>
          <w:rtl/>
        </w:rPr>
        <w:t>□</w:t>
      </w:r>
      <w:r w:rsidRPr="00605B01">
        <w:rPr>
          <w:rFonts w:ascii="Sakkal Majalla" w:hAnsi="Sakkal Majalla" w:cs="Sakkal Majalla"/>
          <w:sz w:val="28"/>
          <w:szCs w:val="28"/>
          <w:rtl/>
        </w:rPr>
        <w:t xml:space="preserve"> </w:t>
      </w:r>
      <w:r w:rsidRPr="00605B01">
        <w:rPr>
          <w:rFonts w:ascii="Sakkal Majalla" w:hAnsi="Sakkal Majalla" w:cs="Sakkal Majalla" w:hint="cs"/>
          <w:sz w:val="28"/>
          <w:szCs w:val="28"/>
          <w:rtl/>
        </w:rPr>
        <w:t>أمانة</w:t>
      </w:r>
      <w:r w:rsidRPr="00605B01">
        <w:rPr>
          <w:rFonts w:ascii="Sakkal Majalla" w:hAnsi="Sakkal Majalla" w:cs="Sakkal Majalla"/>
          <w:sz w:val="28"/>
          <w:szCs w:val="28"/>
          <w:rtl/>
        </w:rPr>
        <w:t xml:space="preserve"> </w:t>
      </w:r>
      <w:r w:rsidRPr="00605B01">
        <w:rPr>
          <w:rFonts w:ascii="Sakkal Majalla" w:hAnsi="Sakkal Majalla" w:cs="Sakkal Majalla" w:hint="cs"/>
          <w:sz w:val="28"/>
          <w:szCs w:val="28"/>
          <w:rtl/>
        </w:rPr>
        <w:t>الرياض</w:t>
      </w:r>
      <w:r w:rsidRPr="00605B01">
        <w:rPr>
          <w:rFonts w:ascii="Sakkal Majalla" w:hAnsi="Sakkal Majalla" w:cs="Sakkal Majalla"/>
          <w:sz w:val="28"/>
          <w:szCs w:val="28"/>
          <w:rtl/>
        </w:rPr>
        <w:t xml:space="preserve"> </w:t>
      </w:r>
      <w:r w:rsidRPr="00605B01">
        <w:rPr>
          <w:rFonts w:ascii="Times New Roman" w:hAnsi="Times New Roman" w:cs="Times New Roman" w:hint="cs"/>
          <w:sz w:val="28"/>
          <w:szCs w:val="28"/>
          <w:rtl/>
        </w:rPr>
        <w:t>□</w:t>
      </w:r>
      <w:r w:rsidRPr="00605B01">
        <w:rPr>
          <w:rFonts w:ascii="Sakkal Majalla" w:hAnsi="Sakkal Majalla" w:cs="Sakkal Majalla"/>
          <w:sz w:val="28"/>
          <w:szCs w:val="28"/>
          <w:rtl/>
        </w:rPr>
        <w:t xml:space="preserve"> </w:t>
      </w:r>
      <w:r w:rsidRPr="00605B01">
        <w:rPr>
          <w:rFonts w:ascii="Sakkal Majalla" w:hAnsi="Sakkal Majalla" w:cs="Sakkal Majalla" w:hint="cs"/>
          <w:sz w:val="28"/>
          <w:szCs w:val="28"/>
          <w:rtl/>
        </w:rPr>
        <w:t>شركة</w:t>
      </w:r>
      <w:r w:rsidRPr="00605B01">
        <w:rPr>
          <w:rFonts w:ascii="Sakkal Majalla" w:hAnsi="Sakkal Majalla" w:cs="Sakkal Majalla"/>
          <w:sz w:val="28"/>
          <w:szCs w:val="28"/>
          <w:rtl/>
        </w:rPr>
        <w:t xml:space="preserve"> </w:t>
      </w:r>
      <w:r w:rsidRPr="00605B01">
        <w:rPr>
          <w:rFonts w:ascii="Sakkal Majalla" w:hAnsi="Sakkal Majalla" w:cs="Sakkal Majalla" w:hint="cs"/>
          <w:sz w:val="28"/>
          <w:szCs w:val="28"/>
          <w:rtl/>
        </w:rPr>
        <w:t>مقاولات</w:t>
      </w:r>
      <w:r w:rsidRPr="00605B01">
        <w:rPr>
          <w:rFonts w:ascii="Sakkal Majalla" w:hAnsi="Sakkal Majalla" w:cs="Sakkal Majalla"/>
          <w:sz w:val="28"/>
          <w:szCs w:val="28"/>
          <w:rtl/>
        </w:rPr>
        <w:t xml:space="preserve"> </w:t>
      </w:r>
      <w:r w:rsidRPr="00605B01">
        <w:rPr>
          <w:rFonts w:ascii="Times New Roman" w:hAnsi="Times New Roman" w:cs="Times New Roman" w:hint="cs"/>
          <w:sz w:val="28"/>
          <w:szCs w:val="28"/>
          <w:rtl/>
        </w:rPr>
        <w:t>□</w:t>
      </w:r>
      <w:r w:rsidRPr="00605B01">
        <w:rPr>
          <w:rFonts w:ascii="Sakkal Majalla" w:hAnsi="Sakkal Majalla" w:cs="Sakkal Majalla"/>
          <w:sz w:val="28"/>
          <w:szCs w:val="28"/>
          <w:rtl/>
        </w:rPr>
        <w:t xml:space="preserve"> </w:t>
      </w:r>
      <w:r w:rsidRPr="00605B01">
        <w:rPr>
          <w:rFonts w:ascii="Sakkal Majalla" w:hAnsi="Sakkal Majalla" w:cs="Sakkal Majalla" w:hint="cs"/>
          <w:sz w:val="28"/>
          <w:szCs w:val="28"/>
          <w:rtl/>
        </w:rPr>
        <w:t>مكتب</w:t>
      </w:r>
      <w:r w:rsidRPr="00605B01">
        <w:rPr>
          <w:rFonts w:ascii="Sakkal Majalla" w:hAnsi="Sakkal Majalla" w:cs="Sakkal Majalla"/>
          <w:sz w:val="28"/>
          <w:szCs w:val="28"/>
          <w:rtl/>
        </w:rPr>
        <w:t xml:space="preserve"> </w:t>
      </w:r>
      <w:r w:rsidRPr="00605B01">
        <w:rPr>
          <w:rFonts w:ascii="Sakkal Majalla" w:hAnsi="Sakkal Majalla" w:cs="Sakkal Majalla" w:hint="cs"/>
          <w:sz w:val="28"/>
          <w:szCs w:val="28"/>
          <w:rtl/>
        </w:rPr>
        <w:t>استشاري</w:t>
      </w:r>
      <w:r w:rsidRPr="00605B01">
        <w:rPr>
          <w:rFonts w:ascii="Sakkal Majalla" w:hAnsi="Sakkal Majalla" w:cs="Sakkal Majalla"/>
          <w:sz w:val="28"/>
          <w:szCs w:val="28"/>
          <w:rtl/>
        </w:rPr>
        <w:t xml:space="preserve"> </w:t>
      </w:r>
      <w:r w:rsidRPr="00605B01">
        <w:rPr>
          <w:rFonts w:ascii="Times New Roman" w:hAnsi="Times New Roman" w:cs="Times New Roman" w:hint="cs"/>
          <w:sz w:val="28"/>
          <w:szCs w:val="28"/>
          <w:rtl/>
        </w:rPr>
        <w:t>□</w:t>
      </w:r>
      <w:r w:rsidRPr="00605B01">
        <w:rPr>
          <w:rFonts w:ascii="Sakkal Majalla" w:hAnsi="Sakkal Majalla" w:cs="Sakkal Majalla"/>
          <w:sz w:val="28"/>
          <w:szCs w:val="28"/>
          <w:rtl/>
        </w:rPr>
        <w:t xml:space="preserve"> </w:t>
      </w:r>
      <w:r w:rsidRPr="00605B01">
        <w:rPr>
          <w:rFonts w:ascii="Sakkal Majalla" w:hAnsi="Sakkal Majalla" w:cs="Sakkal Majalla" w:hint="cs"/>
          <w:sz w:val="28"/>
          <w:szCs w:val="28"/>
          <w:rtl/>
        </w:rPr>
        <w:t>أخرى</w:t>
      </w:r>
    </w:p>
    <w:p w14:paraId="6AE67282" w14:textId="77777777" w:rsidR="00605B01" w:rsidRPr="00605B01" w:rsidRDefault="00605B01" w:rsidP="00605B01">
      <w:pPr>
        <w:rPr>
          <w:rFonts w:ascii="Sakkal Majalla" w:hAnsi="Sakkal Majalla" w:cs="Sakkal Majalla"/>
          <w:sz w:val="28"/>
          <w:szCs w:val="28"/>
          <w:rtl/>
        </w:rPr>
      </w:pPr>
    </w:p>
    <w:p w14:paraId="25C3E5A8" w14:textId="77777777" w:rsidR="00605B01" w:rsidRPr="00605B01" w:rsidRDefault="00605B01" w:rsidP="00605B01">
      <w:pPr>
        <w:rPr>
          <w:rFonts w:ascii="Sakkal Majalla" w:hAnsi="Sakkal Majalla" w:cs="Sakkal Majalla"/>
          <w:sz w:val="28"/>
          <w:szCs w:val="28"/>
          <w:rtl/>
        </w:rPr>
      </w:pPr>
      <w:r w:rsidRPr="00605B01">
        <w:rPr>
          <w:rFonts w:ascii="Sakkal Majalla" w:hAnsi="Sakkal Majalla" w:cs="Sakkal Majalla"/>
          <w:sz w:val="28"/>
          <w:szCs w:val="28"/>
          <w:rtl/>
        </w:rPr>
        <w:t>2- المسمى الوظيفي: ____________________</w:t>
      </w:r>
    </w:p>
    <w:p w14:paraId="674E1E65" w14:textId="77777777" w:rsidR="00605B01" w:rsidRPr="00605B01" w:rsidRDefault="00605B01" w:rsidP="00605B01">
      <w:pPr>
        <w:rPr>
          <w:rFonts w:ascii="Sakkal Majalla" w:hAnsi="Sakkal Majalla" w:cs="Sakkal Majalla"/>
          <w:sz w:val="28"/>
          <w:szCs w:val="28"/>
          <w:rtl/>
        </w:rPr>
      </w:pPr>
    </w:p>
    <w:p w14:paraId="3AF0E3A8" w14:textId="77777777" w:rsidR="00605B01" w:rsidRPr="00605B01" w:rsidRDefault="00605B01" w:rsidP="00605B01">
      <w:pPr>
        <w:rPr>
          <w:rFonts w:ascii="Sakkal Majalla" w:hAnsi="Sakkal Majalla" w:cs="Sakkal Majalla"/>
          <w:sz w:val="28"/>
          <w:szCs w:val="28"/>
          <w:rtl/>
        </w:rPr>
      </w:pPr>
      <w:r w:rsidRPr="00605B01">
        <w:rPr>
          <w:rFonts w:ascii="Sakkal Majalla" w:hAnsi="Sakkal Majalla" w:cs="Sakkal Majalla"/>
          <w:sz w:val="28"/>
          <w:szCs w:val="28"/>
          <w:rtl/>
        </w:rPr>
        <w:lastRenderedPageBreak/>
        <w:t xml:space="preserve">3- سنوات الخبرة: </w:t>
      </w:r>
      <w:r w:rsidRPr="00605B01">
        <w:rPr>
          <w:rFonts w:ascii="Times New Roman" w:hAnsi="Times New Roman" w:cs="Times New Roman" w:hint="cs"/>
          <w:sz w:val="28"/>
          <w:szCs w:val="28"/>
          <w:rtl/>
        </w:rPr>
        <w:t>□</w:t>
      </w:r>
      <w:r w:rsidRPr="00605B01">
        <w:rPr>
          <w:rFonts w:ascii="Sakkal Majalla" w:hAnsi="Sakkal Majalla" w:cs="Sakkal Majalla"/>
          <w:sz w:val="28"/>
          <w:szCs w:val="28"/>
          <w:rtl/>
        </w:rPr>
        <w:t xml:space="preserve"> </w:t>
      </w:r>
      <w:r w:rsidRPr="00605B01">
        <w:rPr>
          <w:rFonts w:ascii="Sakkal Majalla" w:hAnsi="Sakkal Majalla" w:cs="Sakkal Majalla" w:hint="cs"/>
          <w:sz w:val="28"/>
          <w:szCs w:val="28"/>
          <w:rtl/>
        </w:rPr>
        <w:t>أقل</w:t>
      </w:r>
      <w:r w:rsidRPr="00605B01">
        <w:rPr>
          <w:rFonts w:ascii="Sakkal Majalla" w:hAnsi="Sakkal Majalla" w:cs="Sakkal Majalla"/>
          <w:sz w:val="28"/>
          <w:szCs w:val="28"/>
          <w:rtl/>
        </w:rPr>
        <w:t xml:space="preserve"> </w:t>
      </w:r>
      <w:r w:rsidRPr="00605B01">
        <w:rPr>
          <w:rFonts w:ascii="Sakkal Majalla" w:hAnsi="Sakkal Majalla" w:cs="Sakkal Majalla" w:hint="cs"/>
          <w:sz w:val="28"/>
          <w:szCs w:val="28"/>
          <w:rtl/>
        </w:rPr>
        <w:t>من</w:t>
      </w:r>
      <w:r w:rsidRPr="00605B01">
        <w:rPr>
          <w:rFonts w:ascii="Sakkal Majalla" w:hAnsi="Sakkal Majalla" w:cs="Sakkal Majalla"/>
          <w:sz w:val="28"/>
          <w:szCs w:val="28"/>
          <w:rtl/>
        </w:rPr>
        <w:t xml:space="preserve"> 5 </w:t>
      </w:r>
      <w:r w:rsidRPr="00605B01">
        <w:rPr>
          <w:rFonts w:ascii="Times New Roman" w:hAnsi="Times New Roman" w:cs="Times New Roman" w:hint="cs"/>
          <w:sz w:val="28"/>
          <w:szCs w:val="28"/>
          <w:rtl/>
        </w:rPr>
        <w:t>□</w:t>
      </w:r>
      <w:r w:rsidRPr="00605B01">
        <w:rPr>
          <w:rFonts w:ascii="Sakkal Majalla" w:hAnsi="Sakkal Majalla" w:cs="Sakkal Majalla"/>
          <w:sz w:val="28"/>
          <w:szCs w:val="28"/>
          <w:rtl/>
        </w:rPr>
        <w:t xml:space="preserve"> 5-10 </w:t>
      </w:r>
      <w:r w:rsidRPr="00605B01">
        <w:rPr>
          <w:rFonts w:ascii="Times New Roman" w:hAnsi="Times New Roman" w:cs="Times New Roman" w:hint="cs"/>
          <w:sz w:val="28"/>
          <w:szCs w:val="28"/>
          <w:rtl/>
        </w:rPr>
        <w:t>□</w:t>
      </w:r>
      <w:r w:rsidRPr="00605B01">
        <w:rPr>
          <w:rFonts w:ascii="Sakkal Majalla" w:hAnsi="Sakkal Majalla" w:cs="Sakkal Majalla"/>
          <w:sz w:val="28"/>
          <w:szCs w:val="28"/>
          <w:rtl/>
        </w:rPr>
        <w:t xml:space="preserve"> 11-15 </w:t>
      </w:r>
      <w:r w:rsidRPr="00605B01">
        <w:rPr>
          <w:rFonts w:ascii="Times New Roman" w:hAnsi="Times New Roman" w:cs="Times New Roman" w:hint="cs"/>
          <w:sz w:val="28"/>
          <w:szCs w:val="28"/>
          <w:rtl/>
        </w:rPr>
        <w:t>□</w:t>
      </w:r>
      <w:r w:rsidRPr="00605B01">
        <w:rPr>
          <w:rFonts w:ascii="Sakkal Majalla" w:hAnsi="Sakkal Majalla" w:cs="Sakkal Majalla"/>
          <w:sz w:val="28"/>
          <w:szCs w:val="28"/>
          <w:rtl/>
        </w:rPr>
        <w:t xml:space="preserve"> </w:t>
      </w:r>
      <w:r w:rsidRPr="00605B01">
        <w:rPr>
          <w:rFonts w:ascii="Sakkal Majalla" w:hAnsi="Sakkal Majalla" w:cs="Sakkal Majalla" w:hint="cs"/>
          <w:sz w:val="28"/>
          <w:szCs w:val="28"/>
          <w:rtl/>
        </w:rPr>
        <w:t>أكثر</w:t>
      </w:r>
      <w:r w:rsidRPr="00605B01">
        <w:rPr>
          <w:rFonts w:ascii="Sakkal Majalla" w:hAnsi="Sakkal Majalla" w:cs="Sakkal Majalla"/>
          <w:sz w:val="28"/>
          <w:szCs w:val="28"/>
          <w:rtl/>
        </w:rPr>
        <w:t xml:space="preserve"> </w:t>
      </w:r>
      <w:r w:rsidRPr="00605B01">
        <w:rPr>
          <w:rFonts w:ascii="Sakkal Majalla" w:hAnsi="Sakkal Majalla" w:cs="Sakkal Majalla" w:hint="cs"/>
          <w:sz w:val="28"/>
          <w:szCs w:val="28"/>
          <w:rtl/>
        </w:rPr>
        <w:t>من</w:t>
      </w:r>
      <w:r w:rsidRPr="00605B01">
        <w:rPr>
          <w:rFonts w:ascii="Sakkal Majalla" w:hAnsi="Sakkal Majalla" w:cs="Sakkal Majalla"/>
          <w:sz w:val="28"/>
          <w:szCs w:val="28"/>
          <w:rtl/>
        </w:rPr>
        <w:t xml:space="preserve"> 15</w:t>
      </w:r>
    </w:p>
    <w:p w14:paraId="465A6B23" w14:textId="77777777" w:rsidR="00605B01" w:rsidRPr="00605B01" w:rsidRDefault="00605B01" w:rsidP="00605B01">
      <w:pPr>
        <w:rPr>
          <w:rFonts w:ascii="Sakkal Majalla" w:hAnsi="Sakkal Majalla" w:cs="Sakkal Majalla"/>
          <w:sz w:val="28"/>
          <w:szCs w:val="28"/>
          <w:rtl/>
        </w:rPr>
      </w:pPr>
    </w:p>
    <w:p w14:paraId="15CD0605" w14:textId="77777777" w:rsidR="00605B01" w:rsidRPr="00605B01" w:rsidRDefault="00605B01" w:rsidP="00605B01">
      <w:pPr>
        <w:rPr>
          <w:rFonts w:ascii="Sakkal Majalla" w:hAnsi="Sakkal Majalla" w:cs="Sakkal Majalla"/>
          <w:sz w:val="28"/>
          <w:szCs w:val="28"/>
          <w:rtl/>
        </w:rPr>
      </w:pPr>
      <w:r w:rsidRPr="00605B01">
        <w:rPr>
          <w:rFonts w:ascii="Sakkal Majalla" w:hAnsi="Sakkal Majalla" w:cs="Sakkal Majalla"/>
          <w:sz w:val="28"/>
          <w:szCs w:val="28"/>
          <w:rtl/>
        </w:rPr>
        <w:t xml:space="preserve">4- التخصص: </w:t>
      </w:r>
      <w:r w:rsidRPr="00605B01">
        <w:rPr>
          <w:rFonts w:ascii="Times New Roman" w:hAnsi="Times New Roman" w:cs="Times New Roman" w:hint="cs"/>
          <w:sz w:val="28"/>
          <w:szCs w:val="28"/>
          <w:rtl/>
        </w:rPr>
        <w:t>□</w:t>
      </w:r>
      <w:r w:rsidRPr="00605B01">
        <w:rPr>
          <w:rFonts w:ascii="Sakkal Majalla" w:hAnsi="Sakkal Majalla" w:cs="Sakkal Majalla"/>
          <w:sz w:val="28"/>
          <w:szCs w:val="28"/>
          <w:rtl/>
        </w:rPr>
        <w:t xml:space="preserve"> </w:t>
      </w:r>
      <w:r w:rsidRPr="00605B01">
        <w:rPr>
          <w:rFonts w:ascii="Sakkal Majalla" w:hAnsi="Sakkal Majalla" w:cs="Sakkal Majalla" w:hint="cs"/>
          <w:sz w:val="28"/>
          <w:szCs w:val="28"/>
          <w:rtl/>
        </w:rPr>
        <w:t>إدارة</w:t>
      </w:r>
      <w:r w:rsidRPr="00605B01">
        <w:rPr>
          <w:rFonts w:ascii="Sakkal Majalla" w:hAnsi="Sakkal Majalla" w:cs="Sakkal Majalla"/>
          <w:sz w:val="28"/>
          <w:szCs w:val="28"/>
          <w:rtl/>
        </w:rPr>
        <w:t xml:space="preserve"> </w:t>
      </w:r>
      <w:r w:rsidRPr="00605B01">
        <w:rPr>
          <w:rFonts w:ascii="Sakkal Majalla" w:hAnsi="Sakkal Majalla" w:cs="Sakkal Majalla" w:hint="cs"/>
          <w:sz w:val="28"/>
          <w:szCs w:val="28"/>
          <w:rtl/>
        </w:rPr>
        <w:t>النفايات</w:t>
      </w:r>
      <w:r w:rsidRPr="00605B01">
        <w:rPr>
          <w:rFonts w:ascii="Sakkal Majalla" w:hAnsi="Sakkal Majalla" w:cs="Sakkal Majalla"/>
          <w:sz w:val="28"/>
          <w:szCs w:val="28"/>
          <w:rtl/>
        </w:rPr>
        <w:t xml:space="preserve"> </w:t>
      </w:r>
      <w:r w:rsidRPr="00605B01">
        <w:rPr>
          <w:rFonts w:ascii="Times New Roman" w:hAnsi="Times New Roman" w:cs="Times New Roman" w:hint="cs"/>
          <w:sz w:val="28"/>
          <w:szCs w:val="28"/>
          <w:rtl/>
        </w:rPr>
        <w:t>□</w:t>
      </w:r>
      <w:r w:rsidRPr="00605B01">
        <w:rPr>
          <w:rFonts w:ascii="Sakkal Majalla" w:hAnsi="Sakkal Majalla" w:cs="Sakkal Majalla"/>
          <w:sz w:val="28"/>
          <w:szCs w:val="28"/>
          <w:rtl/>
        </w:rPr>
        <w:t xml:space="preserve"> </w:t>
      </w:r>
      <w:r w:rsidRPr="00605B01">
        <w:rPr>
          <w:rFonts w:ascii="Sakkal Majalla" w:hAnsi="Sakkal Majalla" w:cs="Sakkal Majalla" w:hint="cs"/>
          <w:sz w:val="28"/>
          <w:szCs w:val="28"/>
          <w:rtl/>
        </w:rPr>
        <w:t>هندسة</w:t>
      </w:r>
      <w:r w:rsidRPr="00605B01">
        <w:rPr>
          <w:rFonts w:ascii="Sakkal Majalla" w:hAnsi="Sakkal Majalla" w:cs="Sakkal Majalla"/>
          <w:sz w:val="28"/>
          <w:szCs w:val="28"/>
          <w:rtl/>
        </w:rPr>
        <w:t xml:space="preserve"> </w:t>
      </w:r>
      <w:r w:rsidRPr="00605B01">
        <w:rPr>
          <w:rFonts w:ascii="Sakkal Majalla" w:hAnsi="Sakkal Majalla" w:cs="Sakkal Majalla" w:hint="cs"/>
          <w:sz w:val="28"/>
          <w:szCs w:val="28"/>
          <w:rtl/>
        </w:rPr>
        <w:t>مدنية</w:t>
      </w:r>
      <w:r w:rsidRPr="00605B01">
        <w:rPr>
          <w:rFonts w:ascii="Sakkal Majalla" w:hAnsi="Sakkal Majalla" w:cs="Sakkal Majalla"/>
          <w:sz w:val="28"/>
          <w:szCs w:val="28"/>
          <w:rtl/>
        </w:rPr>
        <w:t xml:space="preserve"> </w:t>
      </w:r>
      <w:r w:rsidRPr="00605B01">
        <w:rPr>
          <w:rFonts w:ascii="Times New Roman" w:hAnsi="Times New Roman" w:cs="Times New Roman" w:hint="cs"/>
          <w:sz w:val="28"/>
          <w:szCs w:val="28"/>
          <w:rtl/>
        </w:rPr>
        <w:t>□</w:t>
      </w:r>
      <w:r w:rsidRPr="00605B01">
        <w:rPr>
          <w:rFonts w:ascii="Sakkal Majalla" w:hAnsi="Sakkal Majalla" w:cs="Sakkal Majalla"/>
          <w:sz w:val="28"/>
          <w:szCs w:val="28"/>
          <w:rtl/>
        </w:rPr>
        <w:t xml:space="preserve"> </w:t>
      </w:r>
      <w:r w:rsidRPr="00605B01">
        <w:rPr>
          <w:rFonts w:ascii="Sakkal Majalla" w:hAnsi="Sakkal Majalla" w:cs="Sakkal Majalla" w:hint="cs"/>
          <w:sz w:val="28"/>
          <w:szCs w:val="28"/>
          <w:rtl/>
        </w:rPr>
        <w:t>هندسة</w:t>
      </w:r>
      <w:r w:rsidRPr="00605B01">
        <w:rPr>
          <w:rFonts w:ascii="Sakkal Majalla" w:hAnsi="Sakkal Majalla" w:cs="Sakkal Majalla"/>
          <w:sz w:val="28"/>
          <w:szCs w:val="28"/>
          <w:rtl/>
        </w:rPr>
        <w:t xml:space="preserve"> </w:t>
      </w:r>
      <w:r w:rsidRPr="00605B01">
        <w:rPr>
          <w:rFonts w:ascii="Sakkal Majalla" w:hAnsi="Sakkal Majalla" w:cs="Sakkal Majalla" w:hint="cs"/>
          <w:sz w:val="28"/>
          <w:szCs w:val="28"/>
          <w:rtl/>
        </w:rPr>
        <w:t>ب</w:t>
      </w:r>
      <w:r w:rsidRPr="00605B01">
        <w:rPr>
          <w:rFonts w:ascii="Sakkal Majalla" w:hAnsi="Sakkal Majalla" w:cs="Sakkal Majalla"/>
          <w:sz w:val="28"/>
          <w:szCs w:val="28"/>
          <w:rtl/>
        </w:rPr>
        <w:t xml:space="preserve">يئية </w:t>
      </w:r>
      <w:r w:rsidRPr="00605B01">
        <w:rPr>
          <w:rFonts w:ascii="Times New Roman" w:hAnsi="Times New Roman" w:cs="Times New Roman" w:hint="cs"/>
          <w:sz w:val="28"/>
          <w:szCs w:val="28"/>
          <w:rtl/>
        </w:rPr>
        <w:t>□</w:t>
      </w:r>
      <w:r w:rsidRPr="00605B01">
        <w:rPr>
          <w:rFonts w:ascii="Sakkal Majalla" w:hAnsi="Sakkal Majalla" w:cs="Sakkal Majalla"/>
          <w:sz w:val="28"/>
          <w:szCs w:val="28"/>
          <w:rtl/>
        </w:rPr>
        <w:t xml:space="preserve"> </w:t>
      </w:r>
      <w:r w:rsidRPr="00605B01">
        <w:rPr>
          <w:rFonts w:ascii="Sakkal Majalla" w:hAnsi="Sakkal Majalla" w:cs="Sakkal Majalla" w:hint="cs"/>
          <w:sz w:val="28"/>
          <w:szCs w:val="28"/>
          <w:rtl/>
        </w:rPr>
        <w:t>إدارة</w:t>
      </w:r>
      <w:r w:rsidRPr="00605B01">
        <w:rPr>
          <w:rFonts w:ascii="Sakkal Majalla" w:hAnsi="Sakkal Majalla" w:cs="Sakkal Majalla"/>
          <w:sz w:val="28"/>
          <w:szCs w:val="28"/>
          <w:rtl/>
        </w:rPr>
        <w:t xml:space="preserve"> </w:t>
      </w:r>
      <w:r w:rsidRPr="00605B01">
        <w:rPr>
          <w:rFonts w:ascii="Sakkal Majalla" w:hAnsi="Sakkal Majalla" w:cs="Sakkal Majalla" w:hint="cs"/>
          <w:sz w:val="28"/>
          <w:szCs w:val="28"/>
          <w:rtl/>
        </w:rPr>
        <w:t>مشاريع</w:t>
      </w:r>
      <w:r w:rsidRPr="00605B01">
        <w:rPr>
          <w:rFonts w:ascii="Sakkal Majalla" w:hAnsi="Sakkal Majalla" w:cs="Sakkal Majalla"/>
          <w:sz w:val="28"/>
          <w:szCs w:val="28"/>
          <w:rtl/>
        </w:rPr>
        <w:t xml:space="preserve"> </w:t>
      </w:r>
      <w:r w:rsidRPr="00605B01">
        <w:rPr>
          <w:rFonts w:ascii="Times New Roman" w:hAnsi="Times New Roman" w:cs="Times New Roman" w:hint="cs"/>
          <w:sz w:val="28"/>
          <w:szCs w:val="28"/>
          <w:rtl/>
        </w:rPr>
        <w:t>□</w:t>
      </w:r>
      <w:r w:rsidRPr="00605B01">
        <w:rPr>
          <w:rFonts w:ascii="Sakkal Majalla" w:hAnsi="Sakkal Majalla" w:cs="Sakkal Majalla"/>
          <w:sz w:val="28"/>
          <w:szCs w:val="28"/>
          <w:rtl/>
        </w:rPr>
        <w:t xml:space="preserve"> </w:t>
      </w:r>
      <w:r w:rsidRPr="00605B01">
        <w:rPr>
          <w:rFonts w:ascii="Sakkal Majalla" w:hAnsi="Sakkal Majalla" w:cs="Sakkal Majalla" w:hint="cs"/>
          <w:sz w:val="28"/>
          <w:szCs w:val="28"/>
          <w:rtl/>
        </w:rPr>
        <w:t>تقنية</w:t>
      </w:r>
      <w:r w:rsidRPr="00605B01">
        <w:rPr>
          <w:rFonts w:ascii="Sakkal Majalla" w:hAnsi="Sakkal Majalla" w:cs="Sakkal Majalla"/>
          <w:sz w:val="28"/>
          <w:szCs w:val="28"/>
          <w:rtl/>
        </w:rPr>
        <w:t xml:space="preserve"> </w:t>
      </w:r>
      <w:r w:rsidRPr="00605B01">
        <w:rPr>
          <w:rFonts w:ascii="Sakkal Majalla" w:hAnsi="Sakkal Majalla" w:cs="Sakkal Majalla" w:hint="cs"/>
          <w:sz w:val="28"/>
          <w:szCs w:val="28"/>
          <w:rtl/>
        </w:rPr>
        <w:t>معلومات</w:t>
      </w:r>
      <w:r w:rsidRPr="00605B01">
        <w:rPr>
          <w:rFonts w:ascii="Sakkal Majalla" w:hAnsi="Sakkal Majalla" w:cs="Sakkal Majalla"/>
          <w:sz w:val="28"/>
          <w:szCs w:val="28"/>
          <w:rtl/>
        </w:rPr>
        <w:t xml:space="preserve"> </w:t>
      </w:r>
      <w:r w:rsidRPr="00605B01">
        <w:rPr>
          <w:rFonts w:ascii="Times New Roman" w:hAnsi="Times New Roman" w:cs="Times New Roman" w:hint="cs"/>
          <w:sz w:val="28"/>
          <w:szCs w:val="28"/>
          <w:rtl/>
        </w:rPr>
        <w:t>□</w:t>
      </w:r>
      <w:r w:rsidRPr="00605B01">
        <w:rPr>
          <w:rFonts w:ascii="Sakkal Majalla" w:hAnsi="Sakkal Majalla" w:cs="Sakkal Majalla"/>
          <w:sz w:val="28"/>
          <w:szCs w:val="28"/>
          <w:rtl/>
        </w:rPr>
        <w:t xml:space="preserve"> </w:t>
      </w:r>
      <w:r w:rsidRPr="00605B01">
        <w:rPr>
          <w:rFonts w:ascii="Sakkal Majalla" w:hAnsi="Sakkal Majalla" w:cs="Sakkal Majalla" w:hint="cs"/>
          <w:sz w:val="28"/>
          <w:szCs w:val="28"/>
          <w:rtl/>
        </w:rPr>
        <w:t>أخرى</w:t>
      </w:r>
    </w:p>
    <w:p w14:paraId="756C9B4C" w14:textId="77777777" w:rsidR="00605B01" w:rsidRPr="00605B01" w:rsidRDefault="00605B01" w:rsidP="00605B01">
      <w:pPr>
        <w:rPr>
          <w:rFonts w:ascii="Sakkal Majalla" w:hAnsi="Sakkal Majalla" w:cs="Sakkal Majalla"/>
          <w:sz w:val="28"/>
          <w:szCs w:val="28"/>
          <w:rtl/>
        </w:rPr>
      </w:pPr>
    </w:p>
    <w:p w14:paraId="5EC10B9D" w14:textId="628E9643" w:rsidR="002378C0" w:rsidRDefault="00605B01" w:rsidP="00605B01">
      <w:pPr>
        <w:rPr>
          <w:rFonts w:ascii="Sakkal Majalla" w:hAnsi="Sakkal Majalla" w:cs="Sakkal Majalla"/>
          <w:sz w:val="28"/>
          <w:szCs w:val="28"/>
          <w:rtl/>
        </w:rPr>
      </w:pPr>
      <w:r w:rsidRPr="00605B01">
        <w:rPr>
          <w:rFonts w:ascii="Sakkal Majalla" w:hAnsi="Sakkal Majalla" w:cs="Sakkal Majalla"/>
          <w:sz w:val="28"/>
          <w:szCs w:val="28"/>
          <w:rtl/>
        </w:rPr>
        <w:t xml:space="preserve">5- خبرة مباشرة في إدارة نفايات البناء والهدم: </w:t>
      </w:r>
      <w:r w:rsidRPr="00605B01">
        <w:rPr>
          <w:rFonts w:ascii="Times New Roman" w:hAnsi="Times New Roman" w:cs="Times New Roman" w:hint="cs"/>
          <w:sz w:val="28"/>
          <w:szCs w:val="28"/>
          <w:rtl/>
        </w:rPr>
        <w:t>□</w:t>
      </w:r>
      <w:r w:rsidRPr="00605B01">
        <w:rPr>
          <w:rFonts w:ascii="Sakkal Majalla" w:hAnsi="Sakkal Majalla" w:cs="Sakkal Majalla"/>
          <w:sz w:val="28"/>
          <w:szCs w:val="28"/>
          <w:rtl/>
        </w:rPr>
        <w:t xml:space="preserve"> </w:t>
      </w:r>
      <w:r w:rsidRPr="00605B01">
        <w:rPr>
          <w:rFonts w:ascii="Sakkal Majalla" w:hAnsi="Sakkal Majalla" w:cs="Sakkal Majalla" w:hint="cs"/>
          <w:sz w:val="28"/>
          <w:szCs w:val="28"/>
          <w:rtl/>
        </w:rPr>
        <w:t>نع</w:t>
      </w:r>
      <w:r w:rsidRPr="00605B01">
        <w:rPr>
          <w:rFonts w:ascii="Sakkal Majalla" w:hAnsi="Sakkal Majalla" w:cs="Sakkal Majalla"/>
          <w:sz w:val="28"/>
          <w:szCs w:val="28"/>
          <w:rtl/>
        </w:rPr>
        <w:t xml:space="preserve">م </w:t>
      </w:r>
      <w:r w:rsidRPr="00605B01">
        <w:rPr>
          <w:rFonts w:ascii="Times New Roman" w:hAnsi="Times New Roman" w:cs="Times New Roman" w:hint="cs"/>
          <w:sz w:val="28"/>
          <w:szCs w:val="28"/>
          <w:rtl/>
        </w:rPr>
        <w:t>□</w:t>
      </w:r>
      <w:r w:rsidRPr="00605B01">
        <w:rPr>
          <w:rFonts w:ascii="Sakkal Majalla" w:hAnsi="Sakkal Majalla" w:cs="Sakkal Majalla"/>
          <w:sz w:val="28"/>
          <w:szCs w:val="28"/>
          <w:rtl/>
        </w:rPr>
        <w:t xml:space="preserve"> </w:t>
      </w:r>
      <w:r w:rsidRPr="00605B01">
        <w:rPr>
          <w:rFonts w:ascii="Sakkal Majalla" w:hAnsi="Sakkal Majalla" w:cs="Sakkal Majalla" w:hint="cs"/>
          <w:sz w:val="28"/>
          <w:szCs w:val="28"/>
          <w:rtl/>
        </w:rPr>
        <w:t>ل</w:t>
      </w:r>
      <w:r w:rsidRPr="00605B01">
        <w:rPr>
          <w:rFonts w:ascii="Sakkal Majalla" w:hAnsi="Sakkal Majalla" w:cs="Sakkal Majalla"/>
          <w:sz w:val="28"/>
          <w:szCs w:val="28"/>
          <w:rtl/>
        </w:rPr>
        <w:t>ا</w:t>
      </w:r>
    </w:p>
    <w:p w14:paraId="6C7AAA24" w14:textId="77777777" w:rsidR="00605B01" w:rsidRDefault="00605B01" w:rsidP="00605B01">
      <w:pPr>
        <w:rPr>
          <w:rFonts w:ascii="Sakkal Majalla" w:hAnsi="Sakkal Majalla" w:cs="Sakkal Majalla"/>
          <w:sz w:val="28"/>
          <w:szCs w:val="28"/>
          <w:rtl/>
        </w:rPr>
      </w:pPr>
    </w:p>
    <w:tbl>
      <w:tblPr>
        <w:tblStyle w:val="GridTable4-Accent1"/>
        <w:tblW w:w="8640" w:type="dxa"/>
        <w:tblLook w:val="04A0" w:firstRow="1" w:lastRow="0" w:firstColumn="1" w:lastColumn="0" w:noHBand="0" w:noVBand="1"/>
      </w:tblPr>
      <w:tblGrid>
        <w:gridCol w:w="1440"/>
        <w:gridCol w:w="1440"/>
        <w:gridCol w:w="1440"/>
        <w:gridCol w:w="1440"/>
        <w:gridCol w:w="1440"/>
        <w:gridCol w:w="1440"/>
      </w:tblGrid>
      <w:tr w:rsidR="00CB6DA5" w:rsidRPr="00CB6DA5" w14:paraId="191A47D7" w14:textId="77777777" w:rsidTr="000D79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hideMark/>
          </w:tcPr>
          <w:p w14:paraId="368FA563" w14:textId="77777777" w:rsidR="00CB6DA5" w:rsidRPr="00CB6DA5" w:rsidRDefault="00CB6DA5" w:rsidP="000D79E6">
            <w:pPr>
              <w:bidi w:val="0"/>
              <w:spacing w:after="160" w:line="259" w:lineRule="auto"/>
              <w:rPr>
                <w:rFonts w:ascii="Sakkal Majalla" w:hAnsi="Sakkal Majalla" w:cs="Sakkal Majalla"/>
                <w:sz w:val="28"/>
                <w:szCs w:val="28"/>
              </w:rPr>
            </w:pPr>
            <w:r w:rsidRPr="00CB6DA5">
              <w:rPr>
                <w:rFonts w:ascii="Sakkal Majalla" w:hAnsi="Sakkal Majalla" w:cs="Sakkal Majalla"/>
                <w:sz w:val="28"/>
                <w:szCs w:val="28"/>
                <w:rtl/>
              </w:rPr>
              <w:t>بارة</w:t>
            </w:r>
          </w:p>
        </w:tc>
        <w:tc>
          <w:tcPr>
            <w:tcW w:w="1440" w:type="dxa"/>
            <w:hideMark/>
          </w:tcPr>
          <w:p w14:paraId="3FC89318" w14:textId="77777777" w:rsidR="00CB6DA5" w:rsidRPr="00CB6DA5" w:rsidRDefault="00CB6DA5" w:rsidP="000D79E6">
            <w:pPr>
              <w:bidi w:val="0"/>
              <w:spacing w:after="160"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CB6DA5">
              <w:rPr>
                <w:rFonts w:ascii="Sakkal Majalla" w:hAnsi="Sakkal Majalla" w:cs="Sakkal Majalla"/>
                <w:sz w:val="28"/>
                <w:szCs w:val="28"/>
                <w:rtl/>
              </w:rPr>
              <w:t>أوافق بشدة</w:t>
            </w:r>
          </w:p>
        </w:tc>
        <w:tc>
          <w:tcPr>
            <w:tcW w:w="1440" w:type="dxa"/>
            <w:hideMark/>
          </w:tcPr>
          <w:p w14:paraId="0CBFC82E" w14:textId="77777777" w:rsidR="00CB6DA5" w:rsidRPr="00CB6DA5" w:rsidRDefault="00CB6DA5" w:rsidP="000D79E6">
            <w:pPr>
              <w:bidi w:val="0"/>
              <w:spacing w:after="160"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CB6DA5">
              <w:rPr>
                <w:rFonts w:ascii="Sakkal Majalla" w:hAnsi="Sakkal Majalla" w:cs="Sakkal Majalla"/>
                <w:sz w:val="28"/>
                <w:szCs w:val="28"/>
                <w:rtl/>
              </w:rPr>
              <w:t>أوافق</w:t>
            </w:r>
          </w:p>
        </w:tc>
        <w:tc>
          <w:tcPr>
            <w:tcW w:w="1440" w:type="dxa"/>
            <w:hideMark/>
          </w:tcPr>
          <w:p w14:paraId="346F32A0" w14:textId="77777777" w:rsidR="00CB6DA5" w:rsidRPr="00CB6DA5" w:rsidRDefault="00CB6DA5" w:rsidP="000D79E6">
            <w:pPr>
              <w:bidi w:val="0"/>
              <w:spacing w:after="160"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CB6DA5">
              <w:rPr>
                <w:rFonts w:ascii="Sakkal Majalla" w:hAnsi="Sakkal Majalla" w:cs="Sakkal Majalla"/>
                <w:sz w:val="28"/>
                <w:szCs w:val="28"/>
                <w:rtl/>
              </w:rPr>
              <w:t>محايد</w:t>
            </w:r>
          </w:p>
        </w:tc>
        <w:tc>
          <w:tcPr>
            <w:tcW w:w="1440" w:type="dxa"/>
            <w:hideMark/>
          </w:tcPr>
          <w:p w14:paraId="28F5FA85" w14:textId="77777777" w:rsidR="00CB6DA5" w:rsidRPr="00CB6DA5" w:rsidRDefault="00CB6DA5" w:rsidP="000D79E6">
            <w:pPr>
              <w:bidi w:val="0"/>
              <w:spacing w:after="160"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CB6DA5">
              <w:rPr>
                <w:rFonts w:ascii="Sakkal Majalla" w:hAnsi="Sakkal Majalla" w:cs="Sakkal Majalla"/>
                <w:sz w:val="28"/>
                <w:szCs w:val="28"/>
                <w:rtl/>
              </w:rPr>
              <w:t>لا أوافق</w:t>
            </w:r>
          </w:p>
        </w:tc>
        <w:tc>
          <w:tcPr>
            <w:tcW w:w="1440" w:type="dxa"/>
            <w:hideMark/>
          </w:tcPr>
          <w:p w14:paraId="7F988459" w14:textId="77777777" w:rsidR="00CB6DA5" w:rsidRPr="00CB6DA5" w:rsidRDefault="00CB6DA5" w:rsidP="000D79E6">
            <w:pPr>
              <w:bidi w:val="0"/>
              <w:spacing w:after="160" w:line="259"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CB6DA5">
              <w:rPr>
                <w:rFonts w:ascii="Sakkal Majalla" w:hAnsi="Sakkal Majalla" w:cs="Sakkal Majalla"/>
                <w:sz w:val="28"/>
                <w:szCs w:val="28"/>
                <w:rtl/>
              </w:rPr>
              <w:t>لا أوافق بشدة</w:t>
            </w:r>
          </w:p>
        </w:tc>
      </w:tr>
      <w:tr w:rsidR="00CB6DA5" w:rsidRPr="00CB6DA5" w14:paraId="28790092" w14:textId="77777777" w:rsidTr="000D79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hideMark/>
          </w:tcPr>
          <w:p w14:paraId="2042C02D" w14:textId="77777777" w:rsidR="00CB6DA5" w:rsidRPr="00CB6DA5" w:rsidRDefault="00CB6DA5" w:rsidP="000D79E6">
            <w:pPr>
              <w:bidi w:val="0"/>
              <w:spacing w:after="160" w:line="259" w:lineRule="auto"/>
              <w:rPr>
                <w:rFonts w:ascii="Sakkal Majalla" w:hAnsi="Sakkal Majalla" w:cs="Sakkal Majalla"/>
                <w:sz w:val="28"/>
                <w:szCs w:val="28"/>
              </w:rPr>
            </w:pPr>
            <w:r w:rsidRPr="00CB6DA5">
              <w:rPr>
                <w:rFonts w:ascii="Sakkal Majalla" w:hAnsi="Sakkal Majalla" w:cs="Sakkal Majalla"/>
                <w:sz w:val="28"/>
                <w:szCs w:val="28"/>
                <w:rtl/>
              </w:rPr>
              <w:t>توجد منظومة تنظيمية واضحة لإدارة نفايات البناء والهدم في مدينة الرياض</w:t>
            </w:r>
            <w:r w:rsidRPr="00CB6DA5">
              <w:rPr>
                <w:rFonts w:ascii="Sakkal Majalla" w:hAnsi="Sakkal Majalla" w:cs="Sakkal Majalla"/>
                <w:sz w:val="28"/>
                <w:szCs w:val="28"/>
              </w:rPr>
              <w:t>.</w:t>
            </w:r>
          </w:p>
        </w:tc>
        <w:tc>
          <w:tcPr>
            <w:tcW w:w="1440" w:type="dxa"/>
            <w:hideMark/>
          </w:tcPr>
          <w:p w14:paraId="3BD3333F" w14:textId="77777777" w:rsidR="00CB6DA5" w:rsidRPr="00CB6DA5" w:rsidRDefault="00CB6DA5" w:rsidP="000D79E6">
            <w:pPr>
              <w:bidi w:val="0"/>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CB6DA5">
              <w:rPr>
                <w:rFonts w:ascii="Times New Roman" w:hAnsi="Times New Roman" w:cs="Times New Roman"/>
                <w:sz w:val="28"/>
                <w:szCs w:val="28"/>
              </w:rPr>
              <w:t>□</w:t>
            </w:r>
          </w:p>
        </w:tc>
        <w:tc>
          <w:tcPr>
            <w:tcW w:w="1440" w:type="dxa"/>
            <w:hideMark/>
          </w:tcPr>
          <w:p w14:paraId="3061DADE" w14:textId="77777777" w:rsidR="00CB6DA5" w:rsidRPr="00CB6DA5" w:rsidRDefault="00CB6DA5" w:rsidP="000D79E6">
            <w:pPr>
              <w:bidi w:val="0"/>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CB6DA5">
              <w:rPr>
                <w:rFonts w:ascii="Times New Roman" w:hAnsi="Times New Roman" w:cs="Times New Roman"/>
                <w:sz w:val="28"/>
                <w:szCs w:val="28"/>
              </w:rPr>
              <w:t>□</w:t>
            </w:r>
          </w:p>
        </w:tc>
        <w:tc>
          <w:tcPr>
            <w:tcW w:w="1440" w:type="dxa"/>
            <w:hideMark/>
          </w:tcPr>
          <w:p w14:paraId="35164E77" w14:textId="77777777" w:rsidR="00CB6DA5" w:rsidRPr="00CB6DA5" w:rsidRDefault="00CB6DA5" w:rsidP="000D79E6">
            <w:pPr>
              <w:bidi w:val="0"/>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CB6DA5">
              <w:rPr>
                <w:rFonts w:ascii="Times New Roman" w:hAnsi="Times New Roman" w:cs="Times New Roman"/>
                <w:sz w:val="28"/>
                <w:szCs w:val="28"/>
              </w:rPr>
              <w:t>□</w:t>
            </w:r>
          </w:p>
        </w:tc>
        <w:tc>
          <w:tcPr>
            <w:tcW w:w="1440" w:type="dxa"/>
            <w:hideMark/>
          </w:tcPr>
          <w:p w14:paraId="33CD0093" w14:textId="77777777" w:rsidR="00CB6DA5" w:rsidRPr="00CB6DA5" w:rsidRDefault="00CB6DA5" w:rsidP="000D79E6">
            <w:pPr>
              <w:bidi w:val="0"/>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CB6DA5">
              <w:rPr>
                <w:rFonts w:ascii="Times New Roman" w:hAnsi="Times New Roman" w:cs="Times New Roman"/>
                <w:sz w:val="28"/>
                <w:szCs w:val="28"/>
              </w:rPr>
              <w:t>□</w:t>
            </w:r>
          </w:p>
        </w:tc>
        <w:tc>
          <w:tcPr>
            <w:tcW w:w="1440" w:type="dxa"/>
            <w:hideMark/>
          </w:tcPr>
          <w:p w14:paraId="5A9BDCF8" w14:textId="77777777" w:rsidR="00CB6DA5" w:rsidRPr="00CB6DA5" w:rsidRDefault="00CB6DA5" w:rsidP="000D79E6">
            <w:pPr>
              <w:bidi w:val="0"/>
              <w:spacing w:after="160" w:line="259"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CB6DA5">
              <w:rPr>
                <w:rFonts w:ascii="Times New Roman" w:hAnsi="Times New Roman" w:cs="Times New Roman"/>
                <w:sz w:val="28"/>
                <w:szCs w:val="28"/>
              </w:rPr>
              <w:t>□</w:t>
            </w:r>
          </w:p>
        </w:tc>
      </w:tr>
      <w:tr w:rsidR="00CB6DA5" w:rsidRPr="00CB6DA5" w14:paraId="11CEE3A7" w14:textId="77777777" w:rsidTr="000D79E6">
        <w:tc>
          <w:tcPr>
            <w:cnfStyle w:val="001000000000" w:firstRow="0" w:lastRow="0" w:firstColumn="1" w:lastColumn="0" w:oddVBand="0" w:evenVBand="0" w:oddHBand="0" w:evenHBand="0" w:firstRowFirstColumn="0" w:firstRowLastColumn="0" w:lastRowFirstColumn="0" w:lastRowLastColumn="0"/>
            <w:tcW w:w="1440" w:type="dxa"/>
            <w:hideMark/>
          </w:tcPr>
          <w:p w14:paraId="37A0D511" w14:textId="52353FC3" w:rsidR="00CB6DA5" w:rsidRPr="00CB6DA5" w:rsidRDefault="000D79E6" w:rsidP="000D79E6">
            <w:pPr>
              <w:bidi w:val="0"/>
              <w:spacing w:after="160" w:line="259" w:lineRule="auto"/>
              <w:rPr>
                <w:rFonts w:ascii="Sakkal Majalla" w:hAnsi="Sakkal Majalla" w:cs="Sakkal Majalla"/>
                <w:sz w:val="28"/>
                <w:szCs w:val="28"/>
              </w:rPr>
            </w:pPr>
            <w:r w:rsidRPr="000D79E6">
              <w:rPr>
                <w:rFonts w:ascii="Sakkal Majalla" w:hAnsi="Sakkal Majalla" w:cs="Sakkal Majalla"/>
                <w:sz w:val="28"/>
                <w:szCs w:val="28"/>
                <w:rtl/>
              </w:rPr>
              <w:t>يمثل الرمي العشوائي وبُعد المواقع النظامية لاستقبال النفايات من أبرز التحديات</w:t>
            </w:r>
            <w:r w:rsidRPr="000D79E6">
              <w:rPr>
                <w:rFonts w:ascii="Sakkal Majalla" w:hAnsi="Sakkal Majalla" w:cs="Sakkal Majalla"/>
                <w:sz w:val="28"/>
                <w:szCs w:val="28"/>
              </w:rPr>
              <w:t>.</w:t>
            </w:r>
          </w:p>
        </w:tc>
        <w:tc>
          <w:tcPr>
            <w:tcW w:w="1440" w:type="dxa"/>
            <w:hideMark/>
          </w:tcPr>
          <w:p w14:paraId="301AC8AA" w14:textId="77777777" w:rsidR="00CB6DA5" w:rsidRPr="00CB6DA5" w:rsidRDefault="00CB6DA5" w:rsidP="000D79E6">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c>
          <w:tcPr>
            <w:tcW w:w="1440" w:type="dxa"/>
            <w:hideMark/>
          </w:tcPr>
          <w:p w14:paraId="0E90F348" w14:textId="77777777" w:rsidR="00CB6DA5" w:rsidRPr="00CB6DA5" w:rsidRDefault="00CB6DA5" w:rsidP="000D79E6">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c>
          <w:tcPr>
            <w:tcW w:w="1440" w:type="dxa"/>
            <w:hideMark/>
          </w:tcPr>
          <w:p w14:paraId="69D1DC9B" w14:textId="77777777" w:rsidR="00CB6DA5" w:rsidRPr="00CB6DA5" w:rsidRDefault="00CB6DA5" w:rsidP="000D79E6">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c>
          <w:tcPr>
            <w:tcW w:w="1440" w:type="dxa"/>
            <w:hideMark/>
          </w:tcPr>
          <w:p w14:paraId="33092324" w14:textId="77777777" w:rsidR="00CB6DA5" w:rsidRPr="00CB6DA5" w:rsidRDefault="00CB6DA5" w:rsidP="000D79E6">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c>
          <w:tcPr>
            <w:tcW w:w="1440" w:type="dxa"/>
            <w:hideMark/>
          </w:tcPr>
          <w:p w14:paraId="0095E716" w14:textId="77777777" w:rsidR="00CB6DA5" w:rsidRPr="00CB6DA5" w:rsidRDefault="00CB6DA5" w:rsidP="000D79E6">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r>
      <w:tr w:rsidR="00CB6DA5" w:rsidRPr="00CB6DA5" w14:paraId="55B86B71" w14:textId="77777777" w:rsidTr="000D79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hideMark/>
          </w:tcPr>
          <w:p w14:paraId="49003B09" w14:textId="77777777" w:rsidR="00CB6DA5" w:rsidRPr="00CB6DA5" w:rsidRDefault="00CB6DA5" w:rsidP="000D79E6">
            <w:pPr>
              <w:bidi w:val="0"/>
              <w:spacing w:after="160" w:line="259" w:lineRule="auto"/>
              <w:rPr>
                <w:rFonts w:ascii="Sakkal Majalla" w:hAnsi="Sakkal Majalla" w:cs="Sakkal Majalla"/>
                <w:sz w:val="28"/>
                <w:szCs w:val="28"/>
              </w:rPr>
            </w:pPr>
            <w:r w:rsidRPr="00CB6DA5">
              <w:rPr>
                <w:rFonts w:ascii="Sakkal Majalla" w:hAnsi="Sakkal Majalla" w:cs="Sakkal Majalla"/>
                <w:sz w:val="28"/>
                <w:szCs w:val="28"/>
                <w:rtl/>
              </w:rPr>
              <w:t>يمكن لتقنية</w:t>
            </w:r>
            <w:r w:rsidRPr="00CB6DA5">
              <w:rPr>
                <w:rFonts w:ascii="Sakkal Majalla" w:hAnsi="Sakkal Majalla" w:cs="Sakkal Majalla"/>
                <w:sz w:val="28"/>
                <w:szCs w:val="28"/>
              </w:rPr>
              <w:t xml:space="preserve"> BIM </w:t>
            </w:r>
            <w:r w:rsidRPr="00CB6DA5">
              <w:rPr>
                <w:rFonts w:ascii="Sakkal Majalla" w:hAnsi="Sakkal Majalla" w:cs="Sakkal Majalla"/>
                <w:sz w:val="28"/>
                <w:szCs w:val="28"/>
                <w:rtl/>
              </w:rPr>
              <w:t>التنبؤ بكميات نفايات البناء والهدم قبل بدء المشروع</w:t>
            </w:r>
            <w:r w:rsidRPr="00CB6DA5">
              <w:rPr>
                <w:rFonts w:ascii="Sakkal Majalla" w:hAnsi="Sakkal Majalla" w:cs="Sakkal Majalla"/>
                <w:sz w:val="28"/>
                <w:szCs w:val="28"/>
              </w:rPr>
              <w:t>.</w:t>
            </w:r>
          </w:p>
        </w:tc>
        <w:tc>
          <w:tcPr>
            <w:tcW w:w="1440" w:type="dxa"/>
            <w:hideMark/>
          </w:tcPr>
          <w:p w14:paraId="28E5A48C" w14:textId="77777777" w:rsidR="00CB6DA5" w:rsidRPr="00CB6DA5" w:rsidRDefault="00CB6DA5" w:rsidP="000D79E6">
            <w:pPr>
              <w:bidi w:val="0"/>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c>
          <w:tcPr>
            <w:tcW w:w="1440" w:type="dxa"/>
            <w:hideMark/>
          </w:tcPr>
          <w:p w14:paraId="0CE6499B" w14:textId="77777777" w:rsidR="00CB6DA5" w:rsidRPr="00CB6DA5" w:rsidRDefault="00CB6DA5" w:rsidP="000D79E6">
            <w:pPr>
              <w:bidi w:val="0"/>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c>
          <w:tcPr>
            <w:tcW w:w="1440" w:type="dxa"/>
            <w:hideMark/>
          </w:tcPr>
          <w:p w14:paraId="79A2825E" w14:textId="77777777" w:rsidR="00CB6DA5" w:rsidRPr="00CB6DA5" w:rsidRDefault="00CB6DA5" w:rsidP="000D79E6">
            <w:pPr>
              <w:bidi w:val="0"/>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c>
          <w:tcPr>
            <w:tcW w:w="1440" w:type="dxa"/>
            <w:hideMark/>
          </w:tcPr>
          <w:p w14:paraId="6A703FCA" w14:textId="77777777" w:rsidR="00CB6DA5" w:rsidRPr="00CB6DA5" w:rsidRDefault="00CB6DA5" w:rsidP="000D79E6">
            <w:pPr>
              <w:bidi w:val="0"/>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c>
          <w:tcPr>
            <w:tcW w:w="1440" w:type="dxa"/>
            <w:hideMark/>
          </w:tcPr>
          <w:p w14:paraId="6F4C1B18" w14:textId="77777777" w:rsidR="00CB6DA5" w:rsidRPr="00CB6DA5" w:rsidRDefault="00CB6DA5" w:rsidP="000D79E6">
            <w:pPr>
              <w:bidi w:val="0"/>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r>
      <w:tr w:rsidR="00CB6DA5" w:rsidRPr="00CB6DA5" w14:paraId="4A2CC776" w14:textId="77777777" w:rsidTr="000D79E6">
        <w:tc>
          <w:tcPr>
            <w:cnfStyle w:val="001000000000" w:firstRow="0" w:lastRow="0" w:firstColumn="1" w:lastColumn="0" w:oddVBand="0" w:evenVBand="0" w:oddHBand="0" w:evenHBand="0" w:firstRowFirstColumn="0" w:firstRowLastColumn="0" w:lastRowFirstColumn="0" w:lastRowLastColumn="0"/>
            <w:tcW w:w="1440" w:type="dxa"/>
            <w:hideMark/>
          </w:tcPr>
          <w:p w14:paraId="1EFEB47B" w14:textId="77777777" w:rsidR="00CB6DA5" w:rsidRPr="00CB6DA5" w:rsidRDefault="00CB6DA5" w:rsidP="000D79E6">
            <w:pPr>
              <w:bidi w:val="0"/>
              <w:spacing w:after="160" w:line="259" w:lineRule="auto"/>
              <w:rPr>
                <w:rFonts w:ascii="Sakkal Majalla" w:hAnsi="Sakkal Majalla" w:cs="Sakkal Majalla"/>
                <w:sz w:val="28"/>
                <w:szCs w:val="28"/>
              </w:rPr>
            </w:pPr>
            <w:r w:rsidRPr="00CB6DA5">
              <w:rPr>
                <w:rFonts w:ascii="Sakkal Majalla" w:hAnsi="Sakkal Majalla" w:cs="Sakkal Majalla"/>
                <w:sz w:val="28"/>
                <w:szCs w:val="28"/>
                <w:rtl/>
              </w:rPr>
              <w:t>يسهم استخدام</w:t>
            </w:r>
            <w:r w:rsidRPr="00CB6DA5">
              <w:rPr>
                <w:rFonts w:ascii="Sakkal Majalla" w:hAnsi="Sakkal Majalla" w:cs="Sakkal Majalla"/>
                <w:sz w:val="28"/>
                <w:szCs w:val="28"/>
              </w:rPr>
              <w:t xml:space="preserve"> BIM </w:t>
            </w:r>
            <w:r w:rsidRPr="00CB6DA5">
              <w:rPr>
                <w:rFonts w:ascii="Sakkal Majalla" w:hAnsi="Sakkal Majalla" w:cs="Sakkal Majalla"/>
                <w:sz w:val="28"/>
                <w:szCs w:val="28"/>
                <w:rtl/>
              </w:rPr>
              <w:t xml:space="preserve">في تقليل الهدر </w:t>
            </w:r>
            <w:r w:rsidRPr="00CB6DA5">
              <w:rPr>
                <w:rFonts w:ascii="Sakkal Majalla" w:hAnsi="Sakkal Majalla" w:cs="Sakkal Majalla"/>
                <w:sz w:val="28"/>
                <w:szCs w:val="28"/>
                <w:rtl/>
              </w:rPr>
              <w:lastRenderedPageBreak/>
              <w:t>وتحسين التخطيط</w:t>
            </w:r>
            <w:r w:rsidRPr="00CB6DA5">
              <w:rPr>
                <w:rFonts w:ascii="Sakkal Majalla" w:hAnsi="Sakkal Majalla" w:cs="Sakkal Majalla"/>
                <w:sz w:val="28"/>
                <w:szCs w:val="28"/>
              </w:rPr>
              <w:t>.</w:t>
            </w:r>
          </w:p>
        </w:tc>
        <w:tc>
          <w:tcPr>
            <w:tcW w:w="1440" w:type="dxa"/>
            <w:hideMark/>
          </w:tcPr>
          <w:p w14:paraId="2C5E91C6" w14:textId="77777777" w:rsidR="00CB6DA5" w:rsidRPr="00CB6DA5" w:rsidRDefault="00CB6DA5" w:rsidP="000D79E6">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lastRenderedPageBreak/>
              <w:t>□</w:t>
            </w:r>
          </w:p>
        </w:tc>
        <w:tc>
          <w:tcPr>
            <w:tcW w:w="1440" w:type="dxa"/>
            <w:hideMark/>
          </w:tcPr>
          <w:p w14:paraId="430B3085" w14:textId="77777777" w:rsidR="00CB6DA5" w:rsidRPr="00CB6DA5" w:rsidRDefault="00CB6DA5" w:rsidP="000D79E6">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c>
          <w:tcPr>
            <w:tcW w:w="1440" w:type="dxa"/>
            <w:hideMark/>
          </w:tcPr>
          <w:p w14:paraId="1F51451F" w14:textId="77777777" w:rsidR="00CB6DA5" w:rsidRPr="00CB6DA5" w:rsidRDefault="00CB6DA5" w:rsidP="000D79E6">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c>
          <w:tcPr>
            <w:tcW w:w="1440" w:type="dxa"/>
            <w:hideMark/>
          </w:tcPr>
          <w:p w14:paraId="0BD571D5" w14:textId="77777777" w:rsidR="00CB6DA5" w:rsidRPr="00CB6DA5" w:rsidRDefault="00CB6DA5" w:rsidP="000D79E6">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c>
          <w:tcPr>
            <w:tcW w:w="1440" w:type="dxa"/>
            <w:hideMark/>
          </w:tcPr>
          <w:p w14:paraId="167CBB5E" w14:textId="77777777" w:rsidR="00CB6DA5" w:rsidRPr="00CB6DA5" w:rsidRDefault="00CB6DA5" w:rsidP="000D79E6">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r>
      <w:tr w:rsidR="00CB6DA5" w:rsidRPr="00CB6DA5" w14:paraId="28FADB33" w14:textId="77777777" w:rsidTr="000D79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hideMark/>
          </w:tcPr>
          <w:p w14:paraId="32ECCA31" w14:textId="77777777" w:rsidR="00CB6DA5" w:rsidRPr="00CB6DA5" w:rsidRDefault="00CB6DA5" w:rsidP="000D79E6">
            <w:pPr>
              <w:bidi w:val="0"/>
              <w:spacing w:after="160" w:line="259" w:lineRule="auto"/>
              <w:rPr>
                <w:rFonts w:ascii="Sakkal Majalla" w:hAnsi="Sakkal Majalla" w:cs="Sakkal Majalla"/>
                <w:sz w:val="28"/>
                <w:szCs w:val="28"/>
              </w:rPr>
            </w:pPr>
            <w:r w:rsidRPr="00CB6DA5">
              <w:rPr>
                <w:rFonts w:ascii="Sakkal Majalla" w:hAnsi="Sakkal Majalla" w:cs="Sakkal Majalla"/>
                <w:sz w:val="28"/>
                <w:szCs w:val="28"/>
                <w:rtl/>
              </w:rPr>
              <w:t>يمكن للذكاء الاصطناعي والرؤية الحاسوبية تحسين فرز نفايات البناء والهدم</w:t>
            </w:r>
            <w:r w:rsidRPr="00CB6DA5">
              <w:rPr>
                <w:rFonts w:ascii="Sakkal Majalla" w:hAnsi="Sakkal Majalla" w:cs="Sakkal Majalla"/>
                <w:sz w:val="28"/>
                <w:szCs w:val="28"/>
              </w:rPr>
              <w:t>.</w:t>
            </w:r>
          </w:p>
        </w:tc>
        <w:tc>
          <w:tcPr>
            <w:tcW w:w="1440" w:type="dxa"/>
            <w:hideMark/>
          </w:tcPr>
          <w:p w14:paraId="411588DA" w14:textId="77777777" w:rsidR="00CB6DA5" w:rsidRPr="00CB6DA5" w:rsidRDefault="00CB6DA5" w:rsidP="000D79E6">
            <w:pPr>
              <w:bidi w:val="0"/>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c>
          <w:tcPr>
            <w:tcW w:w="1440" w:type="dxa"/>
            <w:hideMark/>
          </w:tcPr>
          <w:p w14:paraId="722FDEDF" w14:textId="77777777" w:rsidR="00CB6DA5" w:rsidRPr="00CB6DA5" w:rsidRDefault="00CB6DA5" w:rsidP="000D79E6">
            <w:pPr>
              <w:bidi w:val="0"/>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c>
          <w:tcPr>
            <w:tcW w:w="1440" w:type="dxa"/>
            <w:hideMark/>
          </w:tcPr>
          <w:p w14:paraId="3185FC63" w14:textId="77777777" w:rsidR="00CB6DA5" w:rsidRPr="00CB6DA5" w:rsidRDefault="00CB6DA5" w:rsidP="000D79E6">
            <w:pPr>
              <w:bidi w:val="0"/>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c>
          <w:tcPr>
            <w:tcW w:w="1440" w:type="dxa"/>
            <w:hideMark/>
          </w:tcPr>
          <w:p w14:paraId="7C3020AD" w14:textId="77777777" w:rsidR="00CB6DA5" w:rsidRPr="00CB6DA5" w:rsidRDefault="00CB6DA5" w:rsidP="000D79E6">
            <w:pPr>
              <w:bidi w:val="0"/>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c>
          <w:tcPr>
            <w:tcW w:w="1440" w:type="dxa"/>
            <w:hideMark/>
          </w:tcPr>
          <w:p w14:paraId="5D628E53" w14:textId="77777777" w:rsidR="00CB6DA5" w:rsidRPr="00CB6DA5" w:rsidRDefault="00CB6DA5" w:rsidP="000D79E6">
            <w:pPr>
              <w:bidi w:val="0"/>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r>
      <w:tr w:rsidR="00CB6DA5" w:rsidRPr="00CB6DA5" w14:paraId="0AB8B42B" w14:textId="77777777" w:rsidTr="000D79E6">
        <w:tc>
          <w:tcPr>
            <w:cnfStyle w:val="001000000000" w:firstRow="0" w:lastRow="0" w:firstColumn="1" w:lastColumn="0" w:oddVBand="0" w:evenVBand="0" w:oddHBand="0" w:evenHBand="0" w:firstRowFirstColumn="0" w:firstRowLastColumn="0" w:lastRowFirstColumn="0" w:lastRowLastColumn="0"/>
            <w:tcW w:w="1440" w:type="dxa"/>
            <w:hideMark/>
          </w:tcPr>
          <w:p w14:paraId="3AB7ED39" w14:textId="77777777" w:rsidR="00CB6DA5" w:rsidRPr="00CB6DA5" w:rsidRDefault="00CB6DA5" w:rsidP="000D79E6">
            <w:pPr>
              <w:bidi w:val="0"/>
              <w:spacing w:after="160" w:line="259" w:lineRule="auto"/>
              <w:rPr>
                <w:rFonts w:ascii="Sakkal Majalla" w:hAnsi="Sakkal Majalla" w:cs="Sakkal Majalla"/>
                <w:sz w:val="28"/>
                <w:szCs w:val="28"/>
              </w:rPr>
            </w:pPr>
            <w:r w:rsidRPr="00CB6DA5">
              <w:rPr>
                <w:rFonts w:ascii="Sakkal Majalla" w:hAnsi="Sakkal Majalla" w:cs="Sakkal Majalla"/>
                <w:sz w:val="28"/>
                <w:szCs w:val="28"/>
                <w:rtl/>
              </w:rPr>
              <w:t>يسهم الذكاء الاصطناعي في دعم الرقابة واتخاذ القرار</w:t>
            </w:r>
            <w:r w:rsidRPr="00CB6DA5">
              <w:rPr>
                <w:rFonts w:ascii="Sakkal Majalla" w:hAnsi="Sakkal Majalla" w:cs="Sakkal Majalla"/>
                <w:sz w:val="28"/>
                <w:szCs w:val="28"/>
              </w:rPr>
              <w:t>.</w:t>
            </w:r>
          </w:p>
        </w:tc>
        <w:tc>
          <w:tcPr>
            <w:tcW w:w="1440" w:type="dxa"/>
            <w:hideMark/>
          </w:tcPr>
          <w:p w14:paraId="3D14784D" w14:textId="77777777" w:rsidR="00CB6DA5" w:rsidRPr="00CB6DA5" w:rsidRDefault="00CB6DA5" w:rsidP="000D79E6">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c>
          <w:tcPr>
            <w:tcW w:w="1440" w:type="dxa"/>
            <w:hideMark/>
          </w:tcPr>
          <w:p w14:paraId="5557FE95" w14:textId="77777777" w:rsidR="00CB6DA5" w:rsidRPr="00CB6DA5" w:rsidRDefault="00CB6DA5" w:rsidP="000D79E6">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c>
          <w:tcPr>
            <w:tcW w:w="1440" w:type="dxa"/>
            <w:hideMark/>
          </w:tcPr>
          <w:p w14:paraId="2BCE8773" w14:textId="77777777" w:rsidR="00CB6DA5" w:rsidRPr="00CB6DA5" w:rsidRDefault="00CB6DA5" w:rsidP="000D79E6">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c>
          <w:tcPr>
            <w:tcW w:w="1440" w:type="dxa"/>
            <w:hideMark/>
          </w:tcPr>
          <w:p w14:paraId="2D2F2124" w14:textId="77777777" w:rsidR="00CB6DA5" w:rsidRPr="00CB6DA5" w:rsidRDefault="00CB6DA5" w:rsidP="000D79E6">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c>
          <w:tcPr>
            <w:tcW w:w="1440" w:type="dxa"/>
            <w:hideMark/>
          </w:tcPr>
          <w:p w14:paraId="04173E2B" w14:textId="77777777" w:rsidR="00CB6DA5" w:rsidRPr="00CB6DA5" w:rsidRDefault="00CB6DA5" w:rsidP="000D79E6">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r>
      <w:tr w:rsidR="00CB6DA5" w:rsidRPr="00CB6DA5" w14:paraId="4D0D57E4" w14:textId="77777777" w:rsidTr="000D79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hideMark/>
          </w:tcPr>
          <w:p w14:paraId="6AE4801A" w14:textId="77777777" w:rsidR="00CB6DA5" w:rsidRPr="00CB6DA5" w:rsidRDefault="00CB6DA5" w:rsidP="000D79E6">
            <w:pPr>
              <w:bidi w:val="0"/>
              <w:spacing w:after="160" w:line="259" w:lineRule="auto"/>
              <w:rPr>
                <w:rFonts w:ascii="Sakkal Majalla" w:hAnsi="Sakkal Majalla" w:cs="Sakkal Majalla"/>
                <w:sz w:val="28"/>
                <w:szCs w:val="28"/>
              </w:rPr>
            </w:pPr>
            <w:r w:rsidRPr="00CB6DA5">
              <w:rPr>
                <w:rFonts w:ascii="Sakkal Majalla" w:hAnsi="Sakkal Majalla" w:cs="Sakkal Majalla"/>
                <w:sz w:val="28"/>
                <w:szCs w:val="28"/>
                <w:rtl/>
              </w:rPr>
              <w:t>يؤثر بُعد المواقع النظامية في ارتفاع تكاليف النقل والإدارة</w:t>
            </w:r>
            <w:r w:rsidRPr="00CB6DA5">
              <w:rPr>
                <w:rFonts w:ascii="Sakkal Majalla" w:hAnsi="Sakkal Majalla" w:cs="Sakkal Majalla"/>
                <w:sz w:val="28"/>
                <w:szCs w:val="28"/>
              </w:rPr>
              <w:t>.</w:t>
            </w:r>
          </w:p>
        </w:tc>
        <w:tc>
          <w:tcPr>
            <w:tcW w:w="1440" w:type="dxa"/>
            <w:hideMark/>
          </w:tcPr>
          <w:p w14:paraId="5B136546" w14:textId="77777777" w:rsidR="00CB6DA5" w:rsidRPr="00CB6DA5" w:rsidRDefault="00CB6DA5" w:rsidP="000D79E6">
            <w:pPr>
              <w:bidi w:val="0"/>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c>
          <w:tcPr>
            <w:tcW w:w="1440" w:type="dxa"/>
            <w:hideMark/>
          </w:tcPr>
          <w:p w14:paraId="122103C7" w14:textId="77777777" w:rsidR="00CB6DA5" w:rsidRPr="00CB6DA5" w:rsidRDefault="00CB6DA5" w:rsidP="000D79E6">
            <w:pPr>
              <w:bidi w:val="0"/>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c>
          <w:tcPr>
            <w:tcW w:w="1440" w:type="dxa"/>
            <w:hideMark/>
          </w:tcPr>
          <w:p w14:paraId="179A9880" w14:textId="77777777" w:rsidR="00CB6DA5" w:rsidRPr="00CB6DA5" w:rsidRDefault="00CB6DA5" w:rsidP="000D79E6">
            <w:pPr>
              <w:bidi w:val="0"/>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c>
          <w:tcPr>
            <w:tcW w:w="1440" w:type="dxa"/>
            <w:hideMark/>
          </w:tcPr>
          <w:p w14:paraId="20D92A9D" w14:textId="77777777" w:rsidR="00CB6DA5" w:rsidRPr="00CB6DA5" w:rsidRDefault="00CB6DA5" w:rsidP="000D79E6">
            <w:pPr>
              <w:bidi w:val="0"/>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c>
          <w:tcPr>
            <w:tcW w:w="1440" w:type="dxa"/>
            <w:hideMark/>
          </w:tcPr>
          <w:p w14:paraId="464480C8" w14:textId="77777777" w:rsidR="00CB6DA5" w:rsidRPr="00CB6DA5" w:rsidRDefault="00CB6DA5" w:rsidP="000D79E6">
            <w:pPr>
              <w:bidi w:val="0"/>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r>
      <w:tr w:rsidR="00CB6DA5" w:rsidRPr="00CB6DA5" w14:paraId="7B65C549" w14:textId="77777777" w:rsidTr="000D79E6">
        <w:tc>
          <w:tcPr>
            <w:cnfStyle w:val="001000000000" w:firstRow="0" w:lastRow="0" w:firstColumn="1" w:lastColumn="0" w:oddVBand="0" w:evenVBand="0" w:oddHBand="0" w:evenHBand="0" w:firstRowFirstColumn="0" w:firstRowLastColumn="0" w:lastRowFirstColumn="0" w:lastRowLastColumn="0"/>
            <w:tcW w:w="1440" w:type="dxa"/>
            <w:hideMark/>
          </w:tcPr>
          <w:p w14:paraId="13F19A80" w14:textId="77777777" w:rsidR="00CB6DA5" w:rsidRPr="00CB6DA5" w:rsidRDefault="00CB6DA5" w:rsidP="000D79E6">
            <w:pPr>
              <w:bidi w:val="0"/>
              <w:spacing w:after="160" w:line="259" w:lineRule="auto"/>
              <w:rPr>
                <w:rFonts w:ascii="Sakkal Majalla" w:hAnsi="Sakkal Majalla" w:cs="Sakkal Majalla"/>
                <w:sz w:val="28"/>
                <w:szCs w:val="28"/>
              </w:rPr>
            </w:pPr>
            <w:r w:rsidRPr="00CB6DA5">
              <w:rPr>
                <w:rFonts w:ascii="Sakkal Majalla" w:hAnsi="Sakkal Majalla" w:cs="Sakkal Majalla"/>
                <w:sz w:val="28"/>
                <w:szCs w:val="28"/>
                <w:rtl/>
              </w:rPr>
              <w:t>يسهم تحسين توزيع المواقع النظامية في رفع كفاءة إدارة النفايات</w:t>
            </w:r>
            <w:r w:rsidRPr="00CB6DA5">
              <w:rPr>
                <w:rFonts w:ascii="Sakkal Majalla" w:hAnsi="Sakkal Majalla" w:cs="Sakkal Majalla"/>
                <w:sz w:val="28"/>
                <w:szCs w:val="28"/>
              </w:rPr>
              <w:t>.</w:t>
            </w:r>
          </w:p>
        </w:tc>
        <w:tc>
          <w:tcPr>
            <w:tcW w:w="1440" w:type="dxa"/>
            <w:hideMark/>
          </w:tcPr>
          <w:p w14:paraId="36C0DDB8" w14:textId="77777777" w:rsidR="00CB6DA5" w:rsidRPr="00CB6DA5" w:rsidRDefault="00CB6DA5" w:rsidP="000D79E6">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c>
          <w:tcPr>
            <w:tcW w:w="1440" w:type="dxa"/>
            <w:hideMark/>
          </w:tcPr>
          <w:p w14:paraId="20069EAF" w14:textId="77777777" w:rsidR="00CB6DA5" w:rsidRPr="00CB6DA5" w:rsidRDefault="00CB6DA5" w:rsidP="000D79E6">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c>
          <w:tcPr>
            <w:tcW w:w="1440" w:type="dxa"/>
            <w:hideMark/>
          </w:tcPr>
          <w:p w14:paraId="390253F3" w14:textId="77777777" w:rsidR="00CB6DA5" w:rsidRPr="00CB6DA5" w:rsidRDefault="00CB6DA5" w:rsidP="000D79E6">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c>
          <w:tcPr>
            <w:tcW w:w="1440" w:type="dxa"/>
            <w:hideMark/>
          </w:tcPr>
          <w:p w14:paraId="295B69D8" w14:textId="77777777" w:rsidR="00CB6DA5" w:rsidRPr="00CB6DA5" w:rsidRDefault="00CB6DA5" w:rsidP="000D79E6">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c>
          <w:tcPr>
            <w:tcW w:w="1440" w:type="dxa"/>
            <w:hideMark/>
          </w:tcPr>
          <w:p w14:paraId="32F851C5" w14:textId="77777777" w:rsidR="00CB6DA5" w:rsidRPr="00CB6DA5" w:rsidRDefault="00CB6DA5" w:rsidP="000D79E6">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r>
      <w:tr w:rsidR="00CB6DA5" w:rsidRPr="00CB6DA5" w14:paraId="338BC18E" w14:textId="77777777" w:rsidTr="000D79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hideMark/>
          </w:tcPr>
          <w:p w14:paraId="0A4E6FBE" w14:textId="77777777" w:rsidR="00CB6DA5" w:rsidRPr="00CB6DA5" w:rsidRDefault="00CB6DA5" w:rsidP="000D79E6">
            <w:pPr>
              <w:bidi w:val="0"/>
              <w:spacing w:after="160" w:line="259" w:lineRule="auto"/>
              <w:rPr>
                <w:rFonts w:ascii="Sakkal Majalla" w:hAnsi="Sakkal Majalla" w:cs="Sakkal Majalla"/>
                <w:sz w:val="28"/>
                <w:szCs w:val="28"/>
              </w:rPr>
            </w:pPr>
            <w:r w:rsidRPr="00CB6DA5">
              <w:rPr>
                <w:rFonts w:ascii="Sakkal Majalla" w:hAnsi="Sakkal Majalla" w:cs="Sakkal Majalla"/>
                <w:sz w:val="28"/>
                <w:szCs w:val="28"/>
                <w:rtl/>
              </w:rPr>
              <w:t>يسهم تطبيق الحلول التقنية في تحسين إدارة نفايات البناء والهدم</w:t>
            </w:r>
            <w:r w:rsidRPr="00CB6DA5">
              <w:rPr>
                <w:rFonts w:ascii="Sakkal Majalla" w:hAnsi="Sakkal Majalla" w:cs="Sakkal Majalla"/>
                <w:sz w:val="28"/>
                <w:szCs w:val="28"/>
              </w:rPr>
              <w:t>.</w:t>
            </w:r>
          </w:p>
        </w:tc>
        <w:tc>
          <w:tcPr>
            <w:tcW w:w="1440" w:type="dxa"/>
            <w:hideMark/>
          </w:tcPr>
          <w:p w14:paraId="7E2186FD" w14:textId="77777777" w:rsidR="00CB6DA5" w:rsidRPr="00CB6DA5" w:rsidRDefault="00CB6DA5" w:rsidP="000D79E6">
            <w:pPr>
              <w:bidi w:val="0"/>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c>
          <w:tcPr>
            <w:tcW w:w="1440" w:type="dxa"/>
            <w:hideMark/>
          </w:tcPr>
          <w:p w14:paraId="6744963D" w14:textId="77777777" w:rsidR="00CB6DA5" w:rsidRPr="00CB6DA5" w:rsidRDefault="00CB6DA5" w:rsidP="000D79E6">
            <w:pPr>
              <w:bidi w:val="0"/>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c>
          <w:tcPr>
            <w:tcW w:w="1440" w:type="dxa"/>
            <w:hideMark/>
          </w:tcPr>
          <w:p w14:paraId="4D448597" w14:textId="77777777" w:rsidR="00CB6DA5" w:rsidRPr="00CB6DA5" w:rsidRDefault="00CB6DA5" w:rsidP="000D79E6">
            <w:pPr>
              <w:bidi w:val="0"/>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c>
          <w:tcPr>
            <w:tcW w:w="1440" w:type="dxa"/>
            <w:hideMark/>
          </w:tcPr>
          <w:p w14:paraId="58C5CD1E" w14:textId="77777777" w:rsidR="00CB6DA5" w:rsidRPr="00CB6DA5" w:rsidRDefault="00CB6DA5" w:rsidP="000D79E6">
            <w:pPr>
              <w:bidi w:val="0"/>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c>
          <w:tcPr>
            <w:tcW w:w="1440" w:type="dxa"/>
            <w:hideMark/>
          </w:tcPr>
          <w:p w14:paraId="375ADAE1" w14:textId="77777777" w:rsidR="00CB6DA5" w:rsidRPr="00CB6DA5" w:rsidRDefault="00CB6DA5" w:rsidP="000D79E6">
            <w:pPr>
              <w:bidi w:val="0"/>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r>
      <w:tr w:rsidR="00CB6DA5" w:rsidRPr="00CB6DA5" w14:paraId="491AA79F" w14:textId="77777777" w:rsidTr="000D79E6">
        <w:tc>
          <w:tcPr>
            <w:cnfStyle w:val="001000000000" w:firstRow="0" w:lastRow="0" w:firstColumn="1" w:lastColumn="0" w:oddVBand="0" w:evenVBand="0" w:oddHBand="0" w:evenHBand="0" w:firstRowFirstColumn="0" w:firstRowLastColumn="0" w:lastRowFirstColumn="0" w:lastRowLastColumn="0"/>
            <w:tcW w:w="1440" w:type="dxa"/>
            <w:hideMark/>
          </w:tcPr>
          <w:p w14:paraId="138D39EF" w14:textId="77777777" w:rsidR="00CB6DA5" w:rsidRPr="00CB6DA5" w:rsidRDefault="00CB6DA5" w:rsidP="000D79E6">
            <w:pPr>
              <w:bidi w:val="0"/>
              <w:spacing w:after="160" w:line="259" w:lineRule="auto"/>
              <w:rPr>
                <w:rFonts w:ascii="Sakkal Majalla" w:hAnsi="Sakkal Majalla" w:cs="Sakkal Majalla"/>
                <w:sz w:val="28"/>
                <w:szCs w:val="28"/>
              </w:rPr>
            </w:pPr>
            <w:r w:rsidRPr="00CB6DA5">
              <w:rPr>
                <w:rFonts w:ascii="Sakkal Majalla" w:hAnsi="Sakkal Majalla" w:cs="Sakkal Majalla"/>
                <w:sz w:val="28"/>
                <w:szCs w:val="28"/>
                <w:rtl/>
              </w:rPr>
              <w:t>أوصي بتبني</w:t>
            </w:r>
            <w:r w:rsidRPr="00CB6DA5">
              <w:rPr>
                <w:rFonts w:ascii="Sakkal Majalla" w:hAnsi="Sakkal Majalla" w:cs="Sakkal Majalla"/>
                <w:sz w:val="28"/>
                <w:szCs w:val="28"/>
              </w:rPr>
              <w:t xml:space="preserve"> BIM </w:t>
            </w:r>
            <w:r w:rsidRPr="00CB6DA5">
              <w:rPr>
                <w:rFonts w:ascii="Sakkal Majalla" w:hAnsi="Sakkal Majalla" w:cs="Sakkal Majalla"/>
                <w:sz w:val="28"/>
                <w:szCs w:val="28"/>
                <w:rtl/>
              </w:rPr>
              <w:t xml:space="preserve">والذكاء </w:t>
            </w:r>
            <w:r w:rsidRPr="00CB6DA5">
              <w:rPr>
                <w:rFonts w:ascii="Sakkal Majalla" w:hAnsi="Sakkal Majalla" w:cs="Sakkal Majalla"/>
                <w:sz w:val="28"/>
                <w:szCs w:val="28"/>
                <w:rtl/>
              </w:rPr>
              <w:lastRenderedPageBreak/>
              <w:t>الاصطناعي ضمن منظومة إدارة نفايات البناء والهدم</w:t>
            </w:r>
            <w:r w:rsidRPr="00CB6DA5">
              <w:rPr>
                <w:rFonts w:ascii="Sakkal Majalla" w:hAnsi="Sakkal Majalla" w:cs="Sakkal Majalla"/>
                <w:sz w:val="28"/>
                <w:szCs w:val="28"/>
              </w:rPr>
              <w:t>.</w:t>
            </w:r>
          </w:p>
        </w:tc>
        <w:tc>
          <w:tcPr>
            <w:tcW w:w="1440" w:type="dxa"/>
            <w:hideMark/>
          </w:tcPr>
          <w:p w14:paraId="2BF43508" w14:textId="77777777" w:rsidR="00CB6DA5" w:rsidRPr="00CB6DA5" w:rsidRDefault="00CB6DA5" w:rsidP="000D79E6">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lastRenderedPageBreak/>
              <w:t>□</w:t>
            </w:r>
          </w:p>
        </w:tc>
        <w:tc>
          <w:tcPr>
            <w:tcW w:w="1440" w:type="dxa"/>
            <w:hideMark/>
          </w:tcPr>
          <w:p w14:paraId="52A33804" w14:textId="77777777" w:rsidR="00CB6DA5" w:rsidRPr="00CB6DA5" w:rsidRDefault="00CB6DA5" w:rsidP="000D79E6">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c>
          <w:tcPr>
            <w:tcW w:w="1440" w:type="dxa"/>
            <w:hideMark/>
          </w:tcPr>
          <w:p w14:paraId="5AA8CF90" w14:textId="77777777" w:rsidR="00CB6DA5" w:rsidRPr="00CB6DA5" w:rsidRDefault="00CB6DA5" w:rsidP="000D79E6">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c>
          <w:tcPr>
            <w:tcW w:w="1440" w:type="dxa"/>
            <w:hideMark/>
          </w:tcPr>
          <w:p w14:paraId="192FA68D" w14:textId="77777777" w:rsidR="00CB6DA5" w:rsidRPr="00CB6DA5" w:rsidRDefault="00CB6DA5" w:rsidP="000D79E6">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c>
          <w:tcPr>
            <w:tcW w:w="1440" w:type="dxa"/>
            <w:hideMark/>
          </w:tcPr>
          <w:p w14:paraId="54151D87" w14:textId="77777777" w:rsidR="00CB6DA5" w:rsidRPr="00CB6DA5" w:rsidRDefault="00CB6DA5" w:rsidP="000D79E6">
            <w:pPr>
              <w:bidi w:val="0"/>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CB6DA5">
              <w:rPr>
                <w:rFonts w:ascii="Times New Roman" w:hAnsi="Times New Roman" w:cs="Times New Roman"/>
                <w:sz w:val="28"/>
                <w:szCs w:val="28"/>
              </w:rPr>
              <w:t>□</w:t>
            </w:r>
          </w:p>
        </w:tc>
      </w:tr>
    </w:tbl>
    <w:p w14:paraId="3C3156F1" w14:textId="77777777" w:rsidR="00605B01" w:rsidRPr="002378C0" w:rsidRDefault="00605B01" w:rsidP="00605B01">
      <w:pPr>
        <w:rPr>
          <w:rFonts w:ascii="Sakkal Majalla" w:hAnsi="Sakkal Majalla" w:cs="Sakkal Majalla"/>
          <w:sz w:val="28"/>
          <w:szCs w:val="28"/>
        </w:rPr>
      </w:pPr>
    </w:p>
    <w:p w14:paraId="47FD39D2" w14:textId="77777777" w:rsidR="004163C7" w:rsidRPr="002378C0" w:rsidRDefault="004163C7" w:rsidP="009125CE">
      <w:pPr>
        <w:rPr>
          <w:rFonts w:ascii="Sakkal Majalla" w:hAnsi="Sakkal Majalla" w:cs="Sakkal Majalla"/>
          <w:sz w:val="28"/>
          <w:szCs w:val="28"/>
          <w:u w:val="single"/>
          <w:rtl/>
        </w:rPr>
      </w:pPr>
    </w:p>
    <w:p w14:paraId="0CCB9659" w14:textId="77777777" w:rsidR="004163C7" w:rsidRDefault="004163C7" w:rsidP="009125CE">
      <w:pPr>
        <w:rPr>
          <w:rFonts w:ascii="Sakkal Majalla" w:hAnsi="Sakkal Majalla" w:cs="Sakkal Majalla"/>
          <w:sz w:val="28"/>
          <w:szCs w:val="28"/>
          <w:u w:val="single"/>
          <w:rtl/>
        </w:rPr>
      </w:pPr>
    </w:p>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57022BB1"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39BDBD63" w14:textId="77777777" w:rsidR="004163C7" w:rsidRDefault="004163C7" w:rsidP="009125CE">
      <w:pPr>
        <w:rPr>
          <w:rFonts w:ascii="Sakkal Majalla" w:hAnsi="Sakkal Majalla" w:cs="Sakkal Majalla"/>
          <w:sz w:val="28"/>
          <w:szCs w:val="28"/>
          <w:u w:val="single"/>
          <w:rtl/>
        </w:rPr>
      </w:pPr>
    </w:p>
    <w:p w14:paraId="7D047086" w14:textId="77777777" w:rsidR="004163C7" w:rsidRDefault="004163C7" w:rsidP="009125CE">
      <w:pPr>
        <w:rPr>
          <w:rFonts w:ascii="Sakkal Majalla" w:hAnsi="Sakkal Majalla" w:cs="Sakkal Majalla"/>
          <w:sz w:val="28"/>
          <w:szCs w:val="28"/>
          <w:u w:val="single"/>
          <w:rtl/>
        </w:rPr>
      </w:pPr>
    </w:p>
    <w:p w14:paraId="5C517B20" w14:textId="77777777" w:rsidR="004163C7" w:rsidRDefault="004163C7" w:rsidP="009125CE">
      <w:pPr>
        <w:rPr>
          <w:rFonts w:ascii="Sakkal Majalla" w:hAnsi="Sakkal Majalla" w:cs="Sakkal Majalla"/>
          <w:sz w:val="28"/>
          <w:szCs w:val="28"/>
          <w:u w:val="single"/>
          <w:rtl/>
        </w:rPr>
      </w:pPr>
    </w:p>
    <w:p w14:paraId="7AB6A967" w14:textId="77777777" w:rsidR="004163C7" w:rsidRDefault="004163C7" w:rsidP="009125CE">
      <w:pPr>
        <w:rPr>
          <w:rFonts w:ascii="Sakkal Majalla" w:hAnsi="Sakkal Majalla" w:cs="Sakkal Majalla"/>
          <w:sz w:val="28"/>
          <w:szCs w:val="28"/>
          <w:u w:val="single"/>
          <w:rtl/>
        </w:rPr>
      </w:pPr>
    </w:p>
    <w:p w14:paraId="7916FE70" w14:textId="77777777" w:rsidR="004163C7" w:rsidRDefault="004163C7" w:rsidP="009125CE">
      <w:pPr>
        <w:rPr>
          <w:rFonts w:ascii="Sakkal Majalla" w:hAnsi="Sakkal Majalla" w:cs="Sakkal Majalla"/>
          <w:sz w:val="28"/>
          <w:szCs w:val="28"/>
          <w:u w:val="single"/>
          <w:rtl/>
        </w:rPr>
      </w:pPr>
    </w:p>
    <w:p w14:paraId="6E723C17" w14:textId="77777777" w:rsidR="004163C7" w:rsidRDefault="004163C7" w:rsidP="009125CE">
      <w:pPr>
        <w:rPr>
          <w:rFonts w:ascii="Sakkal Majalla" w:hAnsi="Sakkal Majalla" w:cs="Sakkal Majalla"/>
          <w:sz w:val="28"/>
          <w:szCs w:val="28"/>
          <w:u w:val="single"/>
          <w:rtl/>
        </w:rPr>
      </w:pPr>
    </w:p>
    <w:p w14:paraId="2E61B21D" w14:textId="77777777" w:rsidR="004163C7" w:rsidRDefault="004163C7" w:rsidP="009125CE">
      <w:pPr>
        <w:rPr>
          <w:rFonts w:ascii="Sakkal Majalla" w:hAnsi="Sakkal Majalla" w:cs="Sakkal Majalla"/>
          <w:sz w:val="28"/>
          <w:szCs w:val="28"/>
          <w:u w:val="single"/>
          <w:rtl/>
        </w:rPr>
      </w:pPr>
    </w:p>
    <w:p w14:paraId="52DD2EF9" w14:textId="77777777" w:rsidR="004163C7" w:rsidRDefault="004163C7" w:rsidP="009125CE">
      <w:pPr>
        <w:rPr>
          <w:rFonts w:ascii="Sakkal Majalla" w:hAnsi="Sakkal Majalla" w:cs="Sakkal Majalla"/>
          <w:sz w:val="28"/>
          <w:szCs w:val="28"/>
          <w:u w:val="single"/>
          <w:rtl/>
        </w:rPr>
      </w:pPr>
    </w:p>
    <w:p w14:paraId="1E5CF08E" w14:textId="77777777" w:rsidR="004163C7" w:rsidRDefault="004163C7" w:rsidP="009125CE">
      <w:pPr>
        <w:rPr>
          <w:rFonts w:ascii="Sakkal Majalla" w:hAnsi="Sakkal Majalla" w:cs="Sakkal Majalla"/>
          <w:sz w:val="28"/>
          <w:szCs w:val="28"/>
          <w:u w:val="single"/>
          <w:rtl/>
        </w:rPr>
      </w:pPr>
    </w:p>
    <w:p w14:paraId="0894F6AD" w14:textId="77777777" w:rsidR="004163C7" w:rsidRDefault="004163C7"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4DCD020F" w14:textId="1AE01963" w:rsidR="004163C7" w:rsidRDefault="004163C7" w:rsidP="004163C7">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 xml:space="preserve">-الملخص </w:t>
      </w:r>
      <w:r>
        <w:rPr>
          <w:rFonts w:ascii="Sakkal Majalla" w:hAnsi="Sakkal Majalla" w:cs="Sakkal Majalla"/>
          <w:sz w:val="28"/>
          <w:szCs w:val="28"/>
          <w:u w:val="single"/>
        </w:rPr>
        <w:t>Abstract</w:t>
      </w:r>
    </w:p>
    <w:p w14:paraId="6A4A44F8" w14:textId="77777777" w:rsidR="004163C7" w:rsidRDefault="004163C7" w:rsidP="009125CE">
      <w:pPr>
        <w:rPr>
          <w:rFonts w:ascii="Sakkal Majalla" w:hAnsi="Sakkal Majalla" w:cs="Sakkal Majalla"/>
          <w:sz w:val="28"/>
          <w:szCs w:val="28"/>
          <w:u w:val="single"/>
          <w:rtl/>
        </w:rPr>
      </w:pPr>
    </w:p>
    <w:p w14:paraId="40058BAA" w14:textId="77777777" w:rsidR="00FD150A" w:rsidRPr="00FD150A" w:rsidRDefault="00FD150A" w:rsidP="00FD150A">
      <w:pPr>
        <w:rPr>
          <w:rFonts w:ascii="Sakkal Majalla" w:hAnsi="Sakkal Majalla" w:cs="Sakkal Majalla"/>
          <w:sz w:val="28"/>
          <w:szCs w:val="28"/>
          <w:rtl/>
        </w:rPr>
      </w:pPr>
      <w:r w:rsidRPr="00FD150A">
        <w:rPr>
          <w:rFonts w:ascii="Sakkal Majalla" w:hAnsi="Sakkal Majalla" w:cs="Sakkal Majalla"/>
          <w:sz w:val="28"/>
          <w:szCs w:val="28"/>
          <w:rtl/>
        </w:rPr>
        <w:t>هدفت هذه الدراسة إلى التعرف على دور الحلول التقنية في تحسين إدارة نفايات البناء والهدم وتحسين جودة البيئة الحضرية في مدينة الرياض، من خلال التركيز على تقنيتي نمذجة معلومات البناء (</w:t>
      </w:r>
      <w:r w:rsidRPr="00FD150A">
        <w:rPr>
          <w:rFonts w:ascii="Sakkal Majalla" w:hAnsi="Sakkal Majalla" w:cs="Sakkal Majalla"/>
          <w:sz w:val="28"/>
          <w:szCs w:val="28"/>
        </w:rPr>
        <w:t>BIM</w:t>
      </w:r>
      <w:r w:rsidRPr="00FD150A">
        <w:rPr>
          <w:rFonts w:ascii="Sakkal Majalla" w:hAnsi="Sakkal Majalla" w:cs="Sakkal Majalla"/>
          <w:sz w:val="28"/>
          <w:szCs w:val="28"/>
          <w:rtl/>
        </w:rPr>
        <w:t>) والذكاء الاصطناعي والرؤية الحاسوبية، ودراسة أثرهما في تحسين عمليات التنبؤ بكميات النفايات، وتحسين عمليات الفرز، ودعم اتخاذ القرار، إلى جانب تحليل التحديات البيئية والاقتصادية والمكانية المرتبطة بإدارة هذا النوع من النفايات.</w:t>
      </w:r>
    </w:p>
    <w:p w14:paraId="2FCBC350" w14:textId="77777777" w:rsidR="00FD150A" w:rsidRPr="00FD150A" w:rsidRDefault="00FD150A" w:rsidP="00FD150A">
      <w:pPr>
        <w:rPr>
          <w:rFonts w:ascii="Sakkal Majalla" w:hAnsi="Sakkal Majalla" w:cs="Sakkal Majalla"/>
          <w:sz w:val="28"/>
          <w:szCs w:val="28"/>
          <w:rtl/>
        </w:rPr>
      </w:pPr>
    </w:p>
    <w:p w14:paraId="3710A3A3" w14:textId="77777777" w:rsidR="00FD150A" w:rsidRPr="00FD150A" w:rsidRDefault="00FD150A" w:rsidP="00FD150A">
      <w:pPr>
        <w:rPr>
          <w:rFonts w:ascii="Sakkal Majalla" w:hAnsi="Sakkal Majalla" w:cs="Sakkal Majalla"/>
          <w:sz w:val="28"/>
          <w:szCs w:val="28"/>
          <w:rtl/>
        </w:rPr>
      </w:pPr>
      <w:r w:rsidRPr="00FD150A">
        <w:rPr>
          <w:rFonts w:ascii="Sakkal Majalla" w:hAnsi="Sakkal Majalla" w:cs="Sakkal Majalla"/>
          <w:sz w:val="28"/>
          <w:szCs w:val="28"/>
          <w:rtl/>
        </w:rPr>
        <w:t>واعتمدت الدراسة المنهج الوصفي التحليلي، واستخدمت استبانة إلكترونية بوصفها أداة رئيسة لجمع البيانات، وطبقت على عينة قصدية مكونة من (12) خبيرًا ومتخصصًا في مجال إدارة نفايات البناء والهدم. كما اعتمدت الدراسة على تحليل الأدبيات العلمية، والأنظمة واللوائح الوطنية، والدراسات السابقة ذات العلاقة.</w:t>
      </w:r>
    </w:p>
    <w:p w14:paraId="14627A4F" w14:textId="77777777" w:rsidR="00FD150A" w:rsidRPr="00FD150A" w:rsidRDefault="00FD150A" w:rsidP="00FD150A">
      <w:pPr>
        <w:rPr>
          <w:rFonts w:ascii="Sakkal Majalla" w:hAnsi="Sakkal Majalla" w:cs="Sakkal Majalla"/>
          <w:sz w:val="28"/>
          <w:szCs w:val="28"/>
          <w:rtl/>
        </w:rPr>
      </w:pPr>
    </w:p>
    <w:p w14:paraId="20FAF73A" w14:textId="77777777" w:rsidR="00FD150A" w:rsidRPr="00FD150A" w:rsidRDefault="00FD150A" w:rsidP="00FD150A">
      <w:pPr>
        <w:rPr>
          <w:rFonts w:ascii="Sakkal Majalla" w:hAnsi="Sakkal Majalla" w:cs="Sakkal Majalla"/>
          <w:sz w:val="28"/>
          <w:szCs w:val="28"/>
          <w:rtl/>
        </w:rPr>
      </w:pPr>
      <w:r w:rsidRPr="00FD150A">
        <w:rPr>
          <w:rFonts w:ascii="Sakkal Majalla" w:hAnsi="Sakkal Majalla" w:cs="Sakkal Majalla"/>
          <w:sz w:val="28"/>
          <w:szCs w:val="28"/>
          <w:rtl/>
        </w:rPr>
        <w:t>وأظهرت نتائج الدراسة أن الرمي العشوائي وبُعد المواقع النظامية لاستقبال النفايات يمثلان أبرز التحديات التي تواجه إدارة نفايات البناء والهدم في مدينة الرياض، كما بينت النتائج وجود اتفاق مرتفع بين الخبراء على أهمية استخدام تقنية نمذجة معلومات البناء (</w:t>
      </w:r>
      <w:r w:rsidRPr="00FD150A">
        <w:rPr>
          <w:rFonts w:ascii="Sakkal Majalla" w:hAnsi="Sakkal Majalla" w:cs="Sakkal Majalla"/>
          <w:sz w:val="28"/>
          <w:szCs w:val="28"/>
        </w:rPr>
        <w:t>BIM</w:t>
      </w:r>
      <w:r w:rsidRPr="00FD150A">
        <w:rPr>
          <w:rFonts w:ascii="Sakkal Majalla" w:hAnsi="Sakkal Majalla" w:cs="Sakkal Majalla"/>
          <w:sz w:val="28"/>
          <w:szCs w:val="28"/>
          <w:rtl/>
        </w:rPr>
        <w:t>) في التنبؤ بكميات النفايات وتقليل الهدر وتحسين التخطيط للمشروعات. كذلك أكدت النتائج أهمية تحسين التوزيع المكاني للمرافق النظامية ودوره في رفع كفاءة الإدارة وتقليل تكاليف النقل والحد من الرمي العشوائي.</w:t>
      </w:r>
    </w:p>
    <w:p w14:paraId="56EB2D55" w14:textId="77777777" w:rsidR="00FD150A" w:rsidRPr="00FD150A" w:rsidRDefault="00FD150A" w:rsidP="00FD150A">
      <w:pPr>
        <w:rPr>
          <w:rFonts w:ascii="Sakkal Majalla" w:hAnsi="Sakkal Majalla" w:cs="Sakkal Majalla"/>
          <w:sz w:val="28"/>
          <w:szCs w:val="28"/>
          <w:rtl/>
        </w:rPr>
      </w:pPr>
    </w:p>
    <w:p w14:paraId="1736F7BD" w14:textId="77777777" w:rsidR="00FD150A" w:rsidRPr="00FD150A" w:rsidRDefault="00FD150A" w:rsidP="00FD150A">
      <w:pPr>
        <w:rPr>
          <w:rFonts w:ascii="Sakkal Majalla" w:hAnsi="Sakkal Majalla" w:cs="Sakkal Majalla"/>
          <w:sz w:val="28"/>
          <w:szCs w:val="28"/>
          <w:rtl/>
        </w:rPr>
      </w:pPr>
      <w:r w:rsidRPr="00FD150A">
        <w:rPr>
          <w:rFonts w:ascii="Sakkal Majalla" w:hAnsi="Sakkal Majalla" w:cs="Sakkal Majalla"/>
          <w:sz w:val="28"/>
          <w:szCs w:val="28"/>
          <w:rtl/>
        </w:rPr>
        <w:t>وأوصت الدراسة بالتوسع في تطبيق الحلول التقنية في إدارة نفايات البناء والهدم، وتعزيز التكامل الإلكتروني بين الجهات ذات العلاقة، وإعادة دراسة توزيع المرافق النظامية داخل مدينة الرياض بما يتوافق مع التوسع العمراني، إلى جانب دعم استخدام التقنيات الحديثة في التخطيط والرقابة واتخاذ القرار.</w:t>
      </w:r>
    </w:p>
    <w:p w14:paraId="32CAC9AE" w14:textId="77777777" w:rsidR="00FD150A" w:rsidRPr="00FD150A" w:rsidRDefault="00FD150A" w:rsidP="00FD150A">
      <w:pPr>
        <w:rPr>
          <w:rFonts w:ascii="Sakkal Majalla" w:hAnsi="Sakkal Majalla" w:cs="Sakkal Majalla"/>
          <w:sz w:val="28"/>
          <w:szCs w:val="28"/>
          <w:rtl/>
        </w:rPr>
      </w:pPr>
    </w:p>
    <w:p w14:paraId="729260F8" w14:textId="28A7DEA5" w:rsidR="004163C7" w:rsidRPr="00FD150A" w:rsidRDefault="00FD150A" w:rsidP="00FD150A">
      <w:pPr>
        <w:rPr>
          <w:rFonts w:ascii="Sakkal Majalla" w:hAnsi="Sakkal Majalla" w:cs="Sakkal Majalla"/>
          <w:sz w:val="28"/>
          <w:szCs w:val="28"/>
          <w:rtl/>
        </w:rPr>
      </w:pPr>
      <w:r w:rsidRPr="00FD150A">
        <w:rPr>
          <w:rFonts w:ascii="Sakkal Majalla" w:hAnsi="Sakkal Majalla" w:cs="Sakkal Majalla"/>
          <w:sz w:val="28"/>
          <w:szCs w:val="28"/>
          <w:rtl/>
        </w:rPr>
        <w:t>الكلمات المفتاحية: نفايات البناء والهدم، نمذجة معلومات البناء (</w:t>
      </w:r>
      <w:r w:rsidRPr="00FD150A">
        <w:rPr>
          <w:rFonts w:ascii="Sakkal Majalla" w:hAnsi="Sakkal Majalla" w:cs="Sakkal Majalla"/>
          <w:sz w:val="28"/>
          <w:szCs w:val="28"/>
        </w:rPr>
        <w:t>BIM</w:t>
      </w:r>
      <w:r w:rsidRPr="00FD150A">
        <w:rPr>
          <w:rFonts w:ascii="Sakkal Majalla" w:hAnsi="Sakkal Majalla" w:cs="Sakkal Majalla"/>
          <w:sz w:val="28"/>
          <w:szCs w:val="28"/>
          <w:rtl/>
        </w:rPr>
        <w:t>)، الذكاء الاصطناعي، الرؤية الحاسوبية، إدارة النفايات، جودة البيئة الحضرية، مدينة الرياض.</w:t>
      </w: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63E478C" w14:textId="77777777" w:rsidR="00FD150A" w:rsidRDefault="00FD150A" w:rsidP="009125CE">
      <w:pPr>
        <w:bidi w:val="0"/>
        <w:rPr>
          <w:rFonts w:ascii="Sakkal Majalla" w:hAnsi="Sakkal Majalla" w:cs="Sakkal Majalla"/>
          <w:b/>
          <w:bCs/>
          <w:sz w:val="28"/>
          <w:szCs w:val="28"/>
          <w:u w:val="single"/>
          <w:rtl/>
        </w:rPr>
      </w:pPr>
    </w:p>
    <w:p w14:paraId="37683A1F" w14:textId="77777777" w:rsidR="00FD150A" w:rsidRDefault="00FD150A" w:rsidP="00FD150A">
      <w:pPr>
        <w:bidi w:val="0"/>
        <w:rPr>
          <w:rFonts w:ascii="Sakkal Majalla" w:hAnsi="Sakkal Majalla" w:cs="Sakkal Majalla"/>
          <w:b/>
          <w:bCs/>
          <w:sz w:val="28"/>
          <w:szCs w:val="28"/>
          <w:u w:val="single"/>
          <w:rtl/>
        </w:rPr>
      </w:pPr>
    </w:p>
    <w:p w14:paraId="60AC88AE" w14:textId="7E4BA790" w:rsidR="009125CE" w:rsidRPr="009125CE" w:rsidRDefault="009125CE" w:rsidP="00FD150A">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11BFC769"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BF1264">
        <w:rPr>
          <w:rFonts w:ascii="Sakkal Majalla" w:hAnsi="Sakkal Majalla" w:cs="Sakkal Majalla"/>
          <w:b/>
          <w:bCs/>
          <w:sz w:val="28"/>
          <w:szCs w:val="28"/>
          <w:u w:val="single"/>
        </w:rPr>
        <w:t xml:space="preserve"> Risk management</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4902DBD3" w14:textId="4B5545EC" w:rsidR="009125CE" w:rsidRDefault="001507C8" w:rsidP="009125CE">
      <w:pPr>
        <w:rPr>
          <w:rFonts w:ascii="Sakkal Majalla" w:hAnsi="Sakkal Majalla" w:cs="Sakkal Majalla"/>
          <w:sz w:val="28"/>
          <w:szCs w:val="28"/>
        </w:rPr>
      </w:pPr>
      <w:r w:rsidRPr="001507C8">
        <w:rPr>
          <w:rFonts w:ascii="Sakkal Majalla" w:hAnsi="Sakkal Majalla" w:cs="Sakkal Majalla"/>
          <w:b/>
          <w:bCs/>
          <w:sz w:val="28"/>
          <w:szCs w:val="28"/>
        </w:rPr>
        <w:t>The Role of Technological Solutions in Improving Construction and Demolition Waste Management and Enhancing Urban Environmental Quality in Riyadh City</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82B0650"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r w:rsidR="00BF1264">
        <w:rPr>
          <w:rFonts w:ascii="Sakkal Majalla" w:hAnsi="Sakkal Majalla" w:cs="Sakkal Majalla"/>
          <w:b/>
          <w:bCs/>
          <w:sz w:val="28"/>
          <w:szCs w:val="28"/>
        </w:rPr>
        <w:t xml:space="preserve"> Rakan </w:t>
      </w:r>
      <w:proofErr w:type="spellStart"/>
      <w:r w:rsidR="00BF1264">
        <w:rPr>
          <w:rFonts w:ascii="Sakkal Majalla" w:hAnsi="Sakkal Majalla" w:cs="Sakkal Majalla"/>
          <w:b/>
          <w:bCs/>
          <w:sz w:val="28"/>
          <w:szCs w:val="28"/>
        </w:rPr>
        <w:t>ALmeshari</w:t>
      </w:r>
      <w:proofErr w:type="spellEnd"/>
      <w:r w:rsidR="00BF1264">
        <w:rPr>
          <w:rFonts w:ascii="Sakkal Majalla" w:hAnsi="Sakkal Majalla" w:cs="Sakkal Majalla"/>
          <w:b/>
          <w:bCs/>
          <w:sz w:val="28"/>
          <w:szCs w:val="28"/>
        </w:rPr>
        <w:t xml:space="preserve"> </w:t>
      </w: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2ACA1C9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BF1264">
        <w:rPr>
          <w:rFonts w:ascii="Sakkal Majalla" w:hAnsi="Sakkal Majalla" w:cs="Sakkal Majalla"/>
          <w:b/>
          <w:bCs/>
          <w:sz w:val="28"/>
          <w:szCs w:val="28"/>
        </w:rPr>
        <w:t>6</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ED5BD" w14:textId="77777777" w:rsidR="006B2208" w:rsidRDefault="006B2208" w:rsidP="009125CE">
      <w:pPr>
        <w:spacing w:after="0" w:line="240" w:lineRule="auto"/>
      </w:pPr>
      <w:r>
        <w:separator/>
      </w:r>
    </w:p>
  </w:endnote>
  <w:endnote w:type="continuationSeparator" w:id="0">
    <w:p w14:paraId="2AC0BCA0" w14:textId="77777777" w:rsidR="006B2208" w:rsidRDefault="006B220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7F889" w14:textId="77777777" w:rsidR="006B2208" w:rsidRDefault="006B2208" w:rsidP="009125CE">
      <w:pPr>
        <w:spacing w:after="0" w:line="240" w:lineRule="auto"/>
      </w:pPr>
      <w:r>
        <w:separator/>
      </w:r>
    </w:p>
  </w:footnote>
  <w:footnote w:type="continuationSeparator" w:id="0">
    <w:p w14:paraId="6AF10101" w14:textId="77777777" w:rsidR="006B2208" w:rsidRDefault="006B220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7618F2"/>
    <w:multiLevelType w:val="hybridMultilevel"/>
    <w:tmpl w:val="6E205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4B64EC"/>
    <w:multiLevelType w:val="hybridMultilevel"/>
    <w:tmpl w:val="F02C91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7824528"/>
    <w:multiLevelType w:val="hybridMultilevel"/>
    <w:tmpl w:val="8DF8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B14162"/>
    <w:multiLevelType w:val="multilevel"/>
    <w:tmpl w:val="0CD46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9A3C60"/>
    <w:multiLevelType w:val="hybridMultilevel"/>
    <w:tmpl w:val="0302D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EFE43AB"/>
    <w:multiLevelType w:val="multilevel"/>
    <w:tmpl w:val="77E88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06236C4"/>
    <w:multiLevelType w:val="hybridMultilevel"/>
    <w:tmpl w:val="E93E8EB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67681325">
    <w:abstractNumId w:val="2"/>
  </w:num>
  <w:num w:numId="2" w16cid:durableId="1356274479">
    <w:abstractNumId w:val="0"/>
  </w:num>
  <w:num w:numId="3" w16cid:durableId="1015693532">
    <w:abstractNumId w:val="6"/>
  </w:num>
  <w:num w:numId="4" w16cid:durableId="2129424959">
    <w:abstractNumId w:val="1"/>
  </w:num>
  <w:num w:numId="5" w16cid:durableId="376394432">
    <w:abstractNumId w:val="4"/>
  </w:num>
  <w:num w:numId="6" w16cid:durableId="142476976">
    <w:abstractNumId w:val="3"/>
  </w:num>
  <w:num w:numId="7" w16cid:durableId="1121401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383"/>
    <w:rsid w:val="000637D9"/>
    <w:rsid w:val="0007735F"/>
    <w:rsid w:val="00081082"/>
    <w:rsid w:val="00090F21"/>
    <w:rsid w:val="000A742F"/>
    <w:rsid w:val="000B12B3"/>
    <w:rsid w:val="000B2BF2"/>
    <w:rsid w:val="000D4856"/>
    <w:rsid w:val="000D79E6"/>
    <w:rsid w:val="000F0647"/>
    <w:rsid w:val="000F44B4"/>
    <w:rsid w:val="000F5738"/>
    <w:rsid w:val="001507C8"/>
    <w:rsid w:val="001902DB"/>
    <w:rsid w:val="001C2162"/>
    <w:rsid w:val="00201AD4"/>
    <w:rsid w:val="00215782"/>
    <w:rsid w:val="00235D29"/>
    <w:rsid w:val="002378C0"/>
    <w:rsid w:val="002B3599"/>
    <w:rsid w:val="002E4186"/>
    <w:rsid w:val="002F04E5"/>
    <w:rsid w:val="00311B24"/>
    <w:rsid w:val="00313C4D"/>
    <w:rsid w:val="00324141"/>
    <w:rsid w:val="00336318"/>
    <w:rsid w:val="00365E29"/>
    <w:rsid w:val="003A36F5"/>
    <w:rsid w:val="003B1F7F"/>
    <w:rsid w:val="003B30AF"/>
    <w:rsid w:val="003E5064"/>
    <w:rsid w:val="00405831"/>
    <w:rsid w:val="004163C7"/>
    <w:rsid w:val="00474D74"/>
    <w:rsid w:val="0048453F"/>
    <w:rsid w:val="004C3837"/>
    <w:rsid w:val="004D0635"/>
    <w:rsid w:val="00511E6F"/>
    <w:rsid w:val="005272CB"/>
    <w:rsid w:val="005713B1"/>
    <w:rsid w:val="005811BB"/>
    <w:rsid w:val="005D39F0"/>
    <w:rsid w:val="00605B01"/>
    <w:rsid w:val="006878B6"/>
    <w:rsid w:val="006948DE"/>
    <w:rsid w:val="00695D71"/>
    <w:rsid w:val="006B2208"/>
    <w:rsid w:val="006C0F8B"/>
    <w:rsid w:val="007063E4"/>
    <w:rsid w:val="00715A72"/>
    <w:rsid w:val="0078264E"/>
    <w:rsid w:val="007A5FB6"/>
    <w:rsid w:val="007B0E54"/>
    <w:rsid w:val="007B106A"/>
    <w:rsid w:val="007E3A20"/>
    <w:rsid w:val="007F553F"/>
    <w:rsid w:val="00826BE2"/>
    <w:rsid w:val="00860819"/>
    <w:rsid w:val="00877AAC"/>
    <w:rsid w:val="00896FE4"/>
    <w:rsid w:val="008C12AD"/>
    <w:rsid w:val="008F1EAE"/>
    <w:rsid w:val="009125CE"/>
    <w:rsid w:val="00946F5F"/>
    <w:rsid w:val="009B6888"/>
    <w:rsid w:val="009C0161"/>
    <w:rsid w:val="009D108D"/>
    <w:rsid w:val="009E1436"/>
    <w:rsid w:val="009E5668"/>
    <w:rsid w:val="00A01100"/>
    <w:rsid w:val="00A51109"/>
    <w:rsid w:val="00A607B2"/>
    <w:rsid w:val="00A72DDF"/>
    <w:rsid w:val="00A84A4F"/>
    <w:rsid w:val="00AA79E9"/>
    <w:rsid w:val="00AB0A70"/>
    <w:rsid w:val="00AC37AB"/>
    <w:rsid w:val="00AC55C6"/>
    <w:rsid w:val="00B07147"/>
    <w:rsid w:val="00B10C81"/>
    <w:rsid w:val="00B23C2A"/>
    <w:rsid w:val="00B467F6"/>
    <w:rsid w:val="00B52303"/>
    <w:rsid w:val="00B63B0F"/>
    <w:rsid w:val="00B650D9"/>
    <w:rsid w:val="00B758E8"/>
    <w:rsid w:val="00B7678A"/>
    <w:rsid w:val="00BC094B"/>
    <w:rsid w:val="00BF1264"/>
    <w:rsid w:val="00BF1EF6"/>
    <w:rsid w:val="00C32A16"/>
    <w:rsid w:val="00C72744"/>
    <w:rsid w:val="00CB2A44"/>
    <w:rsid w:val="00CB6DA5"/>
    <w:rsid w:val="00CE6308"/>
    <w:rsid w:val="00D04F62"/>
    <w:rsid w:val="00D22171"/>
    <w:rsid w:val="00D27647"/>
    <w:rsid w:val="00D30B35"/>
    <w:rsid w:val="00D52480"/>
    <w:rsid w:val="00D65465"/>
    <w:rsid w:val="00DD54A3"/>
    <w:rsid w:val="00DE7A25"/>
    <w:rsid w:val="00E01B7B"/>
    <w:rsid w:val="00E14F4F"/>
    <w:rsid w:val="00E21C8A"/>
    <w:rsid w:val="00E32D44"/>
    <w:rsid w:val="00E61FF5"/>
    <w:rsid w:val="00E64642"/>
    <w:rsid w:val="00E80FD9"/>
    <w:rsid w:val="00E84EDF"/>
    <w:rsid w:val="00E87531"/>
    <w:rsid w:val="00E90737"/>
    <w:rsid w:val="00E9610E"/>
    <w:rsid w:val="00EB623F"/>
    <w:rsid w:val="00EE42DE"/>
    <w:rsid w:val="00EF6BC0"/>
    <w:rsid w:val="00F17904"/>
    <w:rsid w:val="00F546CE"/>
    <w:rsid w:val="00F925D0"/>
    <w:rsid w:val="00FA3787"/>
    <w:rsid w:val="00FD150A"/>
    <w:rsid w:val="00FF00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000383"/>
    <w:pPr>
      <w:keepNext/>
      <w:keepLines/>
      <w:spacing w:before="240" w:after="0"/>
      <w:jc w:val="center"/>
      <w:outlineLvl w:val="0"/>
    </w:pPr>
    <w:rPr>
      <w:rFonts w:ascii="Sakkal Majalla" w:eastAsiaTheme="majorEastAsia" w:hAnsi="Sakkal Majalla" w:cstheme="majorBidi"/>
      <w:b/>
      <w:color w:val="000000" w:themeColor="text1"/>
      <w:sz w:val="96"/>
      <w:szCs w:val="48"/>
      <w:u w:val="single"/>
    </w:rPr>
  </w:style>
  <w:style w:type="paragraph" w:styleId="Heading2">
    <w:name w:val="heading 2"/>
    <w:basedOn w:val="Normal"/>
    <w:next w:val="Normal"/>
    <w:link w:val="Heading2Char"/>
    <w:autoRedefine/>
    <w:uiPriority w:val="9"/>
    <w:unhideWhenUsed/>
    <w:qFormat/>
    <w:rsid w:val="00E90737"/>
    <w:pPr>
      <w:keepNext/>
      <w:keepLines/>
      <w:spacing w:before="40" w:after="0"/>
      <w:outlineLvl w:val="1"/>
    </w:pPr>
    <w:rPr>
      <w:rFonts w:ascii="Sakkal Majalla" w:eastAsiaTheme="majorEastAsia" w:hAnsi="Sakkal Majalla" w:cstheme="majorBidi"/>
      <w:b/>
      <w:color w:val="000000" w:themeColor="text1"/>
      <w:sz w:val="28"/>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311B24"/>
    <w:pPr>
      <w:ind w:left="720"/>
      <w:contextualSpacing/>
    </w:pPr>
  </w:style>
  <w:style w:type="table" w:styleId="TableGrid">
    <w:name w:val="Table Grid"/>
    <w:basedOn w:val="TableNormal"/>
    <w:uiPriority w:val="39"/>
    <w:rsid w:val="00826B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2F04E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NormalWeb">
    <w:name w:val="Normal (Web)"/>
    <w:basedOn w:val="Normal"/>
    <w:uiPriority w:val="99"/>
    <w:semiHidden/>
    <w:unhideWhenUsed/>
    <w:rsid w:val="00CB6DA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sid w:val="00000383"/>
    <w:rPr>
      <w:rFonts w:ascii="Sakkal Majalla" w:eastAsiaTheme="majorEastAsia" w:hAnsi="Sakkal Majalla" w:cstheme="majorBidi"/>
      <w:b/>
      <w:color w:val="000000" w:themeColor="text1"/>
      <w:sz w:val="96"/>
      <w:szCs w:val="48"/>
      <w:u w:val="single"/>
    </w:rPr>
  </w:style>
  <w:style w:type="paragraph" w:styleId="NoSpacing">
    <w:name w:val="No Spacing"/>
    <w:uiPriority w:val="1"/>
    <w:qFormat/>
    <w:rsid w:val="00000383"/>
    <w:pPr>
      <w:bidi/>
      <w:spacing w:after="0" w:line="240" w:lineRule="auto"/>
    </w:pPr>
  </w:style>
  <w:style w:type="character" w:customStyle="1" w:styleId="Heading2Char">
    <w:name w:val="Heading 2 Char"/>
    <w:basedOn w:val="DefaultParagraphFont"/>
    <w:link w:val="Heading2"/>
    <w:uiPriority w:val="9"/>
    <w:rsid w:val="00E90737"/>
    <w:rPr>
      <w:rFonts w:ascii="Sakkal Majalla" w:eastAsiaTheme="majorEastAsia" w:hAnsi="Sakkal Majalla" w:cstheme="majorBidi"/>
      <w:b/>
      <w:color w:val="000000" w:themeColor="text1"/>
      <w:sz w:val="28"/>
      <w:szCs w:val="26"/>
      <w:u w:val="single"/>
    </w:rPr>
  </w:style>
  <w:style w:type="paragraph" w:styleId="TOCHeading">
    <w:name w:val="TOC Heading"/>
    <w:basedOn w:val="Heading1"/>
    <w:next w:val="Normal"/>
    <w:uiPriority w:val="39"/>
    <w:unhideWhenUsed/>
    <w:qFormat/>
    <w:rsid w:val="00BF1264"/>
    <w:pPr>
      <w:bidi w:val="0"/>
      <w:jc w:val="left"/>
      <w:outlineLvl w:val="9"/>
    </w:pPr>
    <w:rPr>
      <w:rFonts w:asciiTheme="majorHAnsi" w:hAnsiTheme="majorHAnsi"/>
      <w:b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BF1264"/>
    <w:pPr>
      <w:spacing w:after="100"/>
    </w:pPr>
  </w:style>
  <w:style w:type="paragraph" w:styleId="TOC2">
    <w:name w:val="toc 2"/>
    <w:basedOn w:val="Normal"/>
    <w:next w:val="Normal"/>
    <w:autoRedefine/>
    <w:uiPriority w:val="39"/>
    <w:unhideWhenUsed/>
    <w:rsid w:val="00BF1264"/>
    <w:pPr>
      <w:spacing w:after="100"/>
      <w:ind w:left="220"/>
    </w:pPr>
  </w:style>
  <w:style w:type="character" w:styleId="Hyperlink">
    <w:name w:val="Hyperlink"/>
    <w:basedOn w:val="DefaultParagraphFont"/>
    <w:uiPriority w:val="99"/>
    <w:unhideWhenUsed/>
    <w:rsid w:val="00BF126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E3B271-4F5C-4E36-9CCD-D1DDB99F3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53</Pages>
  <Words>9728</Words>
  <Characters>54285</Characters>
  <Application>Microsoft Office Word</Application>
  <DocSecurity>0</DocSecurity>
  <Lines>1645</Lines>
  <Paragraphs>566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Rakan M. AlMeshari</cp:lastModifiedBy>
  <cp:revision>86</cp:revision>
  <dcterms:created xsi:type="dcterms:W3CDTF">2024-01-27T08:57:00Z</dcterms:created>
  <dcterms:modified xsi:type="dcterms:W3CDTF">2026-07-16T14:26:00Z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