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44DAC" w14:textId="77777777" w:rsidR="00A57CC7" w:rsidRDefault="00000000">
      <w:r>
        <w:t>Midocean University</w:t>
      </w:r>
    </w:p>
    <w:p w14:paraId="3F647668" w14:textId="77777777" w:rsidR="00A57CC7" w:rsidRDefault="00000000">
      <w:r>
        <w:t>College of Management</w:t>
      </w:r>
    </w:p>
    <w:p w14:paraId="0C1F5318" w14:textId="2CC77175" w:rsidR="00A57CC7" w:rsidRDefault="00000000" w:rsidP="005C1340">
      <w:r>
        <w:t xml:space="preserve">Leader Name: </w:t>
      </w:r>
      <w:r w:rsidR="005C1340" w:rsidRPr="005C1340">
        <w:rPr>
          <w:rFonts w:hint="cs"/>
          <w:b/>
          <w:bCs/>
          <w:rtl/>
        </w:rPr>
        <w:t>زياد</w:t>
      </w:r>
      <w:r w:rsidR="005C1340" w:rsidRPr="005C1340">
        <w:rPr>
          <w:b/>
          <w:bCs/>
          <w:rtl/>
        </w:rPr>
        <w:t xml:space="preserve"> </w:t>
      </w:r>
      <w:r w:rsidR="005C1340" w:rsidRPr="005C1340">
        <w:rPr>
          <w:rFonts w:hint="cs"/>
          <w:b/>
          <w:bCs/>
          <w:rtl/>
        </w:rPr>
        <w:t>بن</w:t>
      </w:r>
      <w:r w:rsidR="005C1340" w:rsidRPr="005C1340">
        <w:rPr>
          <w:b/>
          <w:bCs/>
          <w:rtl/>
        </w:rPr>
        <w:t xml:space="preserve"> </w:t>
      </w:r>
      <w:r w:rsidR="005C1340" w:rsidRPr="005C1340">
        <w:rPr>
          <w:rFonts w:hint="cs"/>
          <w:b/>
          <w:bCs/>
          <w:rtl/>
        </w:rPr>
        <w:t>محسن</w:t>
      </w:r>
      <w:r w:rsidR="005C1340" w:rsidRPr="005C1340">
        <w:rPr>
          <w:b/>
          <w:bCs/>
          <w:rtl/>
        </w:rPr>
        <w:t xml:space="preserve"> </w:t>
      </w:r>
      <w:r w:rsidR="005C1340" w:rsidRPr="005C1340">
        <w:rPr>
          <w:rFonts w:hint="cs"/>
          <w:b/>
          <w:bCs/>
          <w:rtl/>
        </w:rPr>
        <w:t>المورعي</w:t>
      </w:r>
    </w:p>
    <w:p w14:paraId="28C374FF" w14:textId="77777777" w:rsidR="00A57CC7"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A57CC7" w14:paraId="32BA3C0A" w14:textId="77777777">
        <w:trPr>
          <w:trHeight w:val="453"/>
        </w:trPr>
        <w:tc>
          <w:tcPr>
            <w:tcW w:w="3897" w:type="dxa"/>
            <w:shd w:val="clear" w:color="auto" w:fill="EEECE1"/>
            <w:vAlign w:val="center"/>
          </w:tcPr>
          <w:p w14:paraId="6D6C13BB" w14:textId="77777777" w:rsidR="00A57CC7" w:rsidRDefault="00A57CC7"/>
        </w:tc>
        <w:tc>
          <w:tcPr>
            <w:tcW w:w="1060" w:type="dxa"/>
            <w:shd w:val="clear" w:color="auto" w:fill="EEECE1"/>
            <w:vAlign w:val="center"/>
          </w:tcPr>
          <w:p w14:paraId="663DD681" w14:textId="77777777" w:rsidR="00A57CC7" w:rsidRDefault="00000000">
            <w:pPr>
              <w:jc w:val="center"/>
            </w:pPr>
            <w:r>
              <w:t>Accepted</w:t>
            </w:r>
          </w:p>
        </w:tc>
        <w:tc>
          <w:tcPr>
            <w:tcW w:w="944" w:type="dxa"/>
            <w:shd w:val="clear" w:color="auto" w:fill="EEECE1"/>
            <w:vAlign w:val="center"/>
          </w:tcPr>
          <w:p w14:paraId="6D5B1084" w14:textId="77777777" w:rsidR="00A57CC7" w:rsidRDefault="00000000">
            <w:pPr>
              <w:jc w:val="center"/>
            </w:pPr>
            <w:r>
              <w:t>Refused</w:t>
            </w:r>
          </w:p>
        </w:tc>
        <w:tc>
          <w:tcPr>
            <w:tcW w:w="1177" w:type="dxa"/>
            <w:shd w:val="clear" w:color="auto" w:fill="EEECE1"/>
            <w:vAlign w:val="center"/>
          </w:tcPr>
          <w:p w14:paraId="5995893E" w14:textId="77777777" w:rsidR="00A57CC7" w:rsidRDefault="00000000">
            <w:pPr>
              <w:jc w:val="center"/>
            </w:pPr>
            <w:r>
              <w:t>Developed</w:t>
            </w:r>
          </w:p>
        </w:tc>
        <w:tc>
          <w:tcPr>
            <w:tcW w:w="3978" w:type="dxa"/>
            <w:shd w:val="clear" w:color="auto" w:fill="EEECE1"/>
            <w:vAlign w:val="center"/>
          </w:tcPr>
          <w:p w14:paraId="58BF01F0" w14:textId="77777777" w:rsidR="00A57CC7" w:rsidRDefault="00000000">
            <w:pPr>
              <w:jc w:val="center"/>
            </w:pPr>
            <w:r>
              <w:t>Comment</w:t>
            </w:r>
          </w:p>
        </w:tc>
      </w:tr>
      <w:tr w:rsidR="00A57CC7" w14:paraId="4AEA4188" w14:textId="77777777">
        <w:trPr>
          <w:trHeight w:val="473"/>
        </w:trPr>
        <w:tc>
          <w:tcPr>
            <w:tcW w:w="3897" w:type="dxa"/>
            <w:shd w:val="clear" w:color="auto" w:fill="EEECE1"/>
            <w:vAlign w:val="center"/>
          </w:tcPr>
          <w:p w14:paraId="2D9E1C08" w14:textId="77777777" w:rsidR="00A57CC7" w:rsidRDefault="00000000">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5A634ED" w14:textId="01515EB9" w:rsidR="00A57CC7" w:rsidRDefault="00363091">
            <w:pPr>
              <w:jc w:val="center"/>
            </w:pPr>
            <w:r>
              <w:t>√</w:t>
            </w:r>
          </w:p>
        </w:tc>
        <w:tc>
          <w:tcPr>
            <w:tcW w:w="944" w:type="dxa"/>
            <w:vAlign w:val="center"/>
          </w:tcPr>
          <w:p w14:paraId="74492FA7" w14:textId="77777777" w:rsidR="00A57CC7" w:rsidRDefault="00A57CC7">
            <w:pPr>
              <w:jc w:val="center"/>
            </w:pPr>
          </w:p>
        </w:tc>
        <w:tc>
          <w:tcPr>
            <w:tcW w:w="1177" w:type="dxa"/>
            <w:vAlign w:val="center"/>
          </w:tcPr>
          <w:p w14:paraId="36B6056A" w14:textId="77777777" w:rsidR="00A57CC7" w:rsidRDefault="00A57CC7">
            <w:pPr>
              <w:jc w:val="center"/>
            </w:pPr>
          </w:p>
        </w:tc>
        <w:tc>
          <w:tcPr>
            <w:tcW w:w="3978" w:type="dxa"/>
            <w:vAlign w:val="center"/>
          </w:tcPr>
          <w:p w14:paraId="4B38538E" w14:textId="77777777" w:rsidR="00A57CC7" w:rsidRDefault="00A57CC7" w:rsidP="00363091">
            <w:pPr>
              <w:jc w:val="center"/>
            </w:pPr>
          </w:p>
        </w:tc>
      </w:tr>
      <w:tr w:rsidR="00106768" w14:paraId="18BB7C8E" w14:textId="77777777">
        <w:trPr>
          <w:trHeight w:val="453"/>
        </w:trPr>
        <w:tc>
          <w:tcPr>
            <w:tcW w:w="3897" w:type="dxa"/>
            <w:shd w:val="clear" w:color="auto" w:fill="EEECE1"/>
            <w:vAlign w:val="center"/>
          </w:tcPr>
          <w:p w14:paraId="17E0DB2C" w14:textId="77777777" w:rsidR="00106768" w:rsidRDefault="00106768" w:rsidP="00106768">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2844D584" w14:textId="77777777" w:rsidR="00106768" w:rsidRDefault="00106768" w:rsidP="00106768">
            <w:pPr>
              <w:jc w:val="center"/>
            </w:pPr>
          </w:p>
        </w:tc>
        <w:tc>
          <w:tcPr>
            <w:tcW w:w="944" w:type="dxa"/>
            <w:vAlign w:val="center"/>
          </w:tcPr>
          <w:p w14:paraId="73BFFB12" w14:textId="77777777" w:rsidR="00106768" w:rsidRDefault="00106768" w:rsidP="00106768">
            <w:pPr>
              <w:jc w:val="center"/>
            </w:pPr>
          </w:p>
        </w:tc>
        <w:tc>
          <w:tcPr>
            <w:tcW w:w="1177" w:type="dxa"/>
            <w:vAlign w:val="center"/>
          </w:tcPr>
          <w:p w14:paraId="270FE4BE" w14:textId="5D3AB719" w:rsidR="00106768" w:rsidRDefault="00106768" w:rsidP="00106768">
            <w:pPr>
              <w:jc w:val="center"/>
            </w:pPr>
            <w:r>
              <w:t>√</w:t>
            </w:r>
          </w:p>
        </w:tc>
        <w:tc>
          <w:tcPr>
            <w:tcW w:w="3978" w:type="dxa"/>
            <w:vAlign w:val="center"/>
          </w:tcPr>
          <w:p w14:paraId="19953A16" w14:textId="77777777" w:rsidR="00106768" w:rsidRDefault="00106768" w:rsidP="00106768">
            <w:pPr>
              <w:bidi/>
              <w:jc w:val="center"/>
              <w:rPr>
                <w:color w:val="EE0000"/>
                <w:rtl/>
              </w:rPr>
            </w:pPr>
            <w:r w:rsidRPr="00952251">
              <w:rPr>
                <w:color w:val="EE0000"/>
              </w:rPr>
              <w:t xml:space="preserve">: </w:t>
            </w:r>
            <w:r w:rsidRPr="00952251">
              <w:rPr>
                <w:color w:val="EE0000"/>
                <w:rtl/>
              </w:rPr>
              <w:t>يجب أن يعكس عنوان البحث العلاقة بين المتغير التابع والمتغير المستقل ونطاق تطبيق الدراسة</w:t>
            </w:r>
          </w:p>
          <w:p w14:paraId="388E92C2" w14:textId="77777777" w:rsidR="00106768" w:rsidRDefault="00106768" w:rsidP="00106768">
            <w:pPr>
              <w:bidi/>
              <w:jc w:val="center"/>
              <w:rPr>
                <w:color w:val="EE0000"/>
                <w:rtl/>
              </w:rPr>
            </w:pPr>
            <w:r w:rsidRPr="00952251">
              <w:rPr>
                <w:color w:val="EE0000"/>
                <w:rtl/>
              </w:rPr>
              <w:t>العنوان متكامل من حيث المتغيرات والعلاقة والقطاع والدولة، ويرتبط ارتباطًا مباشرًا بإدارة الأعمال. ومع ذلك، قد يكون طويلاً ويضم أكثر من متغير مستقل، مما قد يؤثر على التركيز البحثي. يفضل تبسيط الصياغة إما بتجميع المتغيرات في مفهوم واحد (مثل: "تجربة العميل") أو دراستها بشكل منفصل في الفرضيات</w:t>
            </w:r>
            <w:r w:rsidRPr="00952251">
              <w:rPr>
                <w:color w:val="EE0000"/>
              </w:rPr>
              <w:t>.</w:t>
            </w:r>
          </w:p>
          <w:p w14:paraId="0565DDFE" w14:textId="7B13DE2E" w:rsidR="008F05DF" w:rsidRPr="008F05DF" w:rsidRDefault="00106768" w:rsidP="008F05DF">
            <w:pPr>
              <w:bidi/>
              <w:jc w:val="center"/>
              <w:rPr>
                <w:b/>
                <w:bCs/>
                <w:color w:val="EE0000"/>
              </w:rPr>
            </w:pPr>
            <w:r w:rsidRPr="00952251">
              <w:rPr>
                <w:color w:val="EE0000"/>
                <w:rtl/>
              </w:rPr>
              <w:t>مثال بعد التبسيط</w:t>
            </w:r>
            <w:r w:rsidRPr="00952251">
              <w:rPr>
                <w:color w:val="EE0000"/>
              </w:rPr>
              <w:t>:</w:t>
            </w:r>
            <w:r w:rsidRPr="00952251">
              <w:rPr>
                <w:color w:val="EE0000"/>
              </w:rPr>
              <w:br/>
            </w:r>
            <w:r w:rsidR="008F05DF" w:rsidRPr="008F05DF">
              <w:rPr>
                <w:b/>
                <w:bCs/>
                <w:color w:val="EE0000"/>
              </w:rPr>
              <w:t>"</w:t>
            </w:r>
            <w:r w:rsidR="008F05DF" w:rsidRPr="008F05DF">
              <w:rPr>
                <w:b/>
                <w:bCs/>
                <w:color w:val="EE0000"/>
                <w:rtl/>
              </w:rPr>
              <w:t>أثر تجربة العميل ورضاه على قيمة العلامة التجارية: دراسة تطبيقية على خدمات ما بعد البيع في شركات الاستشارات الهندسية والمقاولات بالمملكة العربية السعودية</w:t>
            </w:r>
            <w:r w:rsidR="008F05DF" w:rsidRPr="008F05DF">
              <w:rPr>
                <w:b/>
                <w:bCs/>
                <w:color w:val="EE0000"/>
              </w:rPr>
              <w:t>"</w:t>
            </w:r>
          </w:p>
          <w:p w14:paraId="27C70299" w14:textId="30021777" w:rsidR="00106768" w:rsidRPr="008F05DF" w:rsidRDefault="00106768" w:rsidP="00106768">
            <w:pPr>
              <w:bidi/>
              <w:jc w:val="center"/>
              <w:rPr>
                <w:color w:val="EE0000"/>
              </w:rPr>
            </w:pPr>
          </w:p>
        </w:tc>
      </w:tr>
      <w:tr w:rsidR="00106768" w:rsidRPr="000C64B7" w14:paraId="7C21A1C0" w14:textId="77777777">
        <w:trPr>
          <w:trHeight w:val="453"/>
        </w:trPr>
        <w:tc>
          <w:tcPr>
            <w:tcW w:w="3897" w:type="dxa"/>
            <w:shd w:val="clear" w:color="auto" w:fill="EEECE1"/>
            <w:vAlign w:val="center"/>
          </w:tcPr>
          <w:p w14:paraId="6BA6064F" w14:textId="77777777" w:rsidR="00106768" w:rsidRDefault="00106768" w:rsidP="00106768">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5B4D03C7" w14:textId="77777777" w:rsidR="00106768" w:rsidRDefault="00106768" w:rsidP="00106768">
            <w:pPr>
              <w:jc w:val="center"/>
            </w:pPr>
          </w:p>
        </w:tc>
        <w:tc>
          <w:tcPr>
            <w:tcW w:w="944" w:type="dxa"/>
            <w:vAlign w:val="center"/>
          </w:tcPr>
          <w:p w14:paraId="3496C588" w14:textId="33BFB5B8" w:rsidR="00106768" w:rsidRDefault="00106768" w:rsidP="00106768">
            <w:pPr>
              <w:jc w:val="center"/>
            </w:pPr>
            <w:r>
              <w:t>√</w:t>
            </w:r>
          </w:p>
        </w:tc>
        <w:tc>
          <w:tcPr>
            <w:tcW w:w="1177" w:type="dxa"/>
            <w:vAlign w:val="center"/>
          </w:tcPr>
          <w:p w14:paraId="1724BCE3" w14:textId="77777777" w:rsidR="00106768" w:rsidRDefault="00106768" w:rsidP="00106768">
            <w:pPr>
              <w:jc w:val="center"/>
            </w:pPr>
          </w:p>
        </w:tc>
        <w:tc>
          <w:tcPr>
            <w:tcW w:w="3978" w:type="dxa"/>
            <w:vAlign w:val="center"/>
          </w:tcPr>
          <w:p w14:paraId="776F1911" w14:textId="77777777" w:rsidR="00106768" w:rsidRPr="000C64B7" w:rsidRDefault="00106768" w:rsidP="00106768">
            <w:pPr>
              <w:jc w:val="center"/>
              <w:rPr>
                <w:color w:val="EE0000"/>
              </w:rPr>
            </w:pPr>
            <w:r w:rsidRPr="000C64B7">
              <w:rPr>
                <w:color w:val="EE0000"/>
              </w:rPr>
              <w:t xml:space="preserve">: </w:t>
            </w:r>
            <w:r w:rsidRPr="000C64B7">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106768" w:rsidRPr="000C64B7" w14:paraId="2FA832DC" w14:textId="77777777">
        <w:trPr>
          <w:trHeight w:val="453"/>
        </w:trPr>
        <w:tc>
          <w:tcPr>
            <w:tcW w:w="3897" w:type="dxa"/>
            <w:shd w:val="clear" w:color="auto" w:fill="EEECE1"/>
            <w:vAlign w:val="center"/>
          </w:tcPr>
          <w:p w14:paraId="31473744" w14:textId="77777777" w:rsidR="00106768" w:rsidRDefault="00106768" w:rsidP="00106768">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41FF091" w14:textId="77777777" w:rsidR="00106768" w:rsidRDefault="00106768" w:rsidP="00106768">
            <w:pPr>
              <w:jc w:val="center"/>
            </w:pPr>
          </w:p>
        </w:tc>
        <w:tc>
          <w:tcPr>
            <w:tcW w:w="944" w:type="dxa"/>
            <w:vAlign w:val="center"/>
          </w:tcPr>
          <w:p w14:paraId="285C9B62" w14:textId="5CAB2417" w:rsidR="00106768" w:rsidRDefault="00106768" w:rsidP="00106768">
            <w:pPr>
              <w:jc w:val="center"/>
            </w:pPr>
            <w:r>
              <w:t>√</w:t>
            </w:r>
          </w:p>
        </w:tc>
        <w:tc>
          <w:tcPr>
            <w:tcW w:w="1177" w:type="dxa"/>
            <w:vAlign w:val="center"/>
          </w:tcPr>
          <w:p w14:paraId="03C1B4A1" w14:textId="77777777" w:rsidR="00106768" w:rsidRDefault="00106768" w:rsidP="00106768">
            <w:pPr>
              <w:jc w:val="center"/>
            </w:pPr>
          </w:p>
        </w:tc>
        <w:tc>
          <w:tcPr>
            <w:tcW w:w="3978" w:type="dxa"/>
            <w:vAlign w:val="center"/>
          </w:tcPr>
          <w:p w14:paraId="393B368B" w14:textId="77777777" w:rsidR="00106768" w:rsidRPr="000C64B7" w:rsidRDefault="00106768" w:rsidP="00106768">
            <w:pPr>
              <w:jc w:val="center"/>
              <w:rPr>
                <w:color w:val="EE0000"/>
              </w:rPr>
            </w:pPr>
            <w:r w:rsidRPr="000C64B7">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106768" w:rsidRPr="000C64B7" w14:paraId="4A672821" w14:textId="77777777">
        <w:trPr>
          <w:trHeight w:val="558"/>
        </w:trPr>
        <w:tc>
          <w:tcPr>
            <w:tcW w:w="3897" w:type="dxa"/>
            <w:shd w:val="clear" w:color="auto" w:fill="EEECE1"/>
            <w:vAlign w:val="center"/>
          </w:tcPr>
          <w:p w14:paraId="62B3FCE2" w14:textId="77777777" w:rsidR="00106768" w:rsidRDefault="00106768" w:rsidP="0010676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2DF95793" w14:textId="77777777" w:rsidR="00106768" w:rsidRDefault="00106768" w:rsidP="00106768">
            <w:pPr>
              <w:jc w:val="center"/>
            </w:pPr>
          </w:p>
        </w:tc>
        <w:tc>
          <w:tcPr>
            <w:tcW w:w="944" w:type="dxa"/>
            <w:vAlign w:val="center"/>
          </w:tcPr>
          <w:p w14:paraId="51A16457" w14:textId="2C9474CD" w:rsidR="00106768" w:rsidRDefault="00106768" w:rsidP="00106768">
            <w:pPr>
              <w:jc w:val="center"/>
            </w:pPr>
            <w:r>
              <w:t>√</w:t>
            </w:r>
          </w:p>
        </w:tc>
        <w:tc>
          <w:tcPr>
            <w:tcW w:w="1177" w:type="dxa"/>
            <w:vAlign w:val="center"/>
          </w:tcPr>
          <w:p w14:paraId="37933173" w14:textId="77777777" w:rsidR="00106768" w:rsidRDefault="00106768" w:rsidP="00106768">
            <w:pPr>
              <w:jc w:val="center"/>
            </w:pPr>
          </w:p>
        </w:tc>
        <w:tc>
          <w:tcPr>
            <w:tcW w:w="3978" w:type="dxa"/>
            <w:vAlign w:val="center"/>
          </w:tcPr>
          <w:p w14:paraId="24DCEC6F" w14:textId="77777777" w:rsidR="00106768" w:rsidRPr="000C64B7" w:rsidRDefault="00106768" w:rsidP="00106768">
            <w:pPr>
              <w:jc w:val="center"/>
              <w:rPr>
                <w:color w:val="EE0000"/>
              </w:rPr>
            </w:pPr>
            <w:r w:rsidRPr="000C64B7">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0C64B7">
              <w:rPr>
                <w:color w:val="EE0000"/>
              </w:rPr>
              <w:t>)</w:t>
            </w:r>
          </w:p>
        </w:tc>
      </w:tr>
      <w:tr w:rsidR="00106768" w:rsidRPr="000C64B7" w14:paraId="01989D43" w14:textId="77777777">
        <w:trPr>
          <w:trHeight w:val="605"/>
        </w:trPr>
        <w:tc>
          <w:tcPr>
            <w:tcW w:w="3897" w:type="dxa"/>
            <w:shd w:val="clear" w:color="auto" w:fill="EEECE1"/>
            <w:vAlign w:val="center"/>
          </w:tcPr>
          <w:p w14:paraId="727B509A" w14:textId="77777777" w:rsidR="00106768" w:rsidRDefault="00106768" w:rsidP="00106768">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FD0233F" w14:textId="77777777" w:rsidR="00106768" w:rsidRDefault="00106768" w:rsidP="00106768">
            <w:pPr>
              <w:jc w:val="center"/>
            </w:pPr>
          </w:p>
        </w:tc>
        <w:tc>
          <w:tcPr>
            <w:tcW w:w="944" w:type="dxa"/>
            <w:vAlign w:val="center"/>
          </w:tcPr>
          <w:p w14:paraId="6EE5191A" w14:textId="5651AC45" w:rsidR="00106768" w:rsidRDefault="00106768" w:rsidP="00106768">
            <w:pPr>
              <w:jc w:val="center"/>
            </w:pPr>
            <w:r>
              <w:t>√</w:t>
            </w:r>
          </w:p>
        </w:tc>
        <w:tc>
          <w:tcPr>
            <w:tcW w:w="1177" w:type="dxa"/>
            <w:vAlign w:val="center"/>
          </w:tcPr>
          <w:p w14:paraId="6600E5F7" w14:textId="77777777" w:rsidR="00106768" w:rsidRDefault="00106768" w:rsidP="00106768">
            <w:pPr>
              <w:jc w:val="center"/>
            </w:pPr>
          </w:p>
        </w:tc>
        <w:tc>
          <w:tcPr>
            <w:tcW w:w="3978" w:type="dxa"/>
            <w:vAlign w:val="center"/>
          </w:tcPr>
          <w:p w14:paraId="4B8327BF" w14:textId="77777777" w:rsidR="00106768" w:rsidRPr="000C64B7" w:rsidRDefault="00106768" w:rsidP="00106768">
            <w:pPr>
              <w:jc w:val="center"/>
              <w:rPr>
                <w:color w:val="EE0000"/>
              </w:rPr>
            </w:pPr>
            <w:r w:rsidRPr="000C64B7">
              <w:rPr>
                <w:color w:val="EE0000"/>
                <w:rtl/>
              </w:rPr>
              <w:t>يجب ذكر هدف رئيسي محدد، ثم تنبثق عنه مجموعة من الأهداف الفرعية</w:t>
            </w:r>
          </w:p>
        </w:tc>
      </w:tr>
      <w:tr w:rsidR="00106768" w:rsidRPr="000C64B7" w14:paraId="25613271" w14:textId="77777777">
        <w:trPr>
          <w:trHeight w:val="453"/>
        </w:trPr>
        <w:tc>
          <w:tcPr>
            <w:tcW w:w="3897" w:type="dxa"/>
            <w:shd w:val="clear" w:color="auto" w:fill="EEECE1"/>
            <w:vAlign w:val="center"/>
          </w:tcPr>
          <w:p w14:paraId="56D5C2C5" w14:textId="77777777" w:rsidR="00106768" w:rsidRDefault="00106768" w:rsidP="00106768">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19DD895" w14:textId="77777777" w:rsidR="00106768" w:rsidRDefault="00106768" w:rsidP="00106768">
            <w:pPr>
              <w:jc w:val="center"/>
            </w:pPr>
          </w:p>
        </w:tc>
        <w:tc>
          <w:tcPr>
            <w:tcW w:w="944" w:type="dxa"/>
            <w:vAlign w:val="center"/>
          </w:tcPr>
          <w:p w14:paraId="7F8AA956" w14:textId="164ABE11" w:rsidR="00106768" w:rsidRDefault="00106768" w:rsidP="00106768">
            <w:pPr>
              <w:jc w:val="center"/>
            </w:pPr>
            <w:r>
              <w:t>√</w:t>
            </w:r>
          </w:p>
        </w:tc>
        <w:tc>
          <w:tcPr>
            <w:tcW w:w="1177" w:type="dxa"/>
            <w:vAlign w:val="center"/>
          </w:tcPr>
          <w:p w14:paraId="058F46F3" w14:textId="77777777" w:rsidR="00106768" w:rsidRDefault="00106768" w:rsidP="00106768">
            <w:pPr>
              <w:jc w:val="center"/>
            </w:pPr>
          </w:p>
        </w:tc>
        <w:tc>
          <w:tcPr>
            <w:tcW w:w="3978" w:type="dxa"/>
            <w:vAlign w:val="center"/>
          </w:tcPr>
          <w:p w14:paraId="64A191BF" w14:textId="77777777" w:rsidR="00106768" w:rsidRPr="000C64B7" w:rsidRDefault="00106768" w:rsidP="00106768">
            <w:pPr>
              <w:jc w:val="center"/>
              <w:rPr>
                <w:color w:val="EE0000"/>
              </w:rPr>
            </w:pPr>
            <w:r w:rsidRPr="000C64B7">
              <w:rPr>
                <w:color w:val="EE0000"/>
              </w:rPr>
              <w:t xml:space="preserve">: </w:t>
            </w:r>
            <w:r w:rsidRPr="000C64B7">
              <w:rPr>
                <w:color w:val="EE0000"/>
                <w:rtl/>
              </w:rPr>
              <w:t>ينبغي ذكر تساؤل رئيسي للدراسة ينبثق منه عدد من التساؤلات الفرعية</w:t>
            </w:r>
          </w:p>
        </w:tc>
      </w:tr>
      <w:tr w:rsidR="00106768" w:rsidRPr="000C64B7" w14:paraId="33B73D16" w14:textId="77777777">
        <w:trPr>
          <w:trHeight w:val="622"/>
        </w:trPr>
        <w:tc>
          <w:tcPr>
            <w:tcW w:w="3897" w:type="dxa"/>
            <w:shd w:val="clear" w:color="auto" w:fill="EEECE1"/>
            <w:vAlign w:val="center"/>
          </w:tcPr>
          <w:p w14:paraId="1CD8DBAA" w14:textId="77777777" w:rsidR="00106768" w:rsidRDefault="00106768" w:rsidP="0010676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466FCE97" w14:textId="77777777" w:rsidR="00106768" w:rsidRDefault="00106768" w:rsidP="00106768">
            <w:pPr>
              <w:jc w:val="center"/>
            </w:pPr>
          </w:p>
        </w:tc>
        <w:tc>
          <w:tcPr>
            <w:tcW w:w="944" w:type="dxa"/>
            <w:vAlign w:val="center"/>
          </w:tcPr>
          <w:p w14:paraId="4A555BC9" w14:textId="4C6A5456" w:rsidR="00106768" w:rsidRDefault="00106768" w:rsidP="00106768">
            <w:pPr>
              <w:jc w:val="center"/>
            </w:pPr>
            <w:r>
              <w:t>√</w:t>
            </w:r>
          </w:p>
        </w:tc>
        <w:tc>
          <w:tcPr>
            <w:tcW w:w="1177" w:type="dxa"/>
            <w:vAlign w:val="center"/>
          </w:tcPr>
          <w:p w14:paraId="47AEFB32" w14:textId="77777777" w:rsidR="00106768" w:rsidRDefault="00106768" w:rsidP="00106768">
            <w:pPr>
              <w:jc w:val="center"/>
            </w:pPr>
          </w:p>
        </w:tc>
        <w:tc>
          <w:tcPr>
            <w:tcW w:w="3978" w:type="dxa"/>
            <w:vAlign w:val="center"/>
          </w:tcPr>
          <w:p w14:paraId="5E0B3A62" w14:textId="77777777" w:rsidR="00106768" w:rsidRDefault="00106768" w:rsidP="00106768">
            <w:pPr>
              <w:bidi/>
              <w:jc w:val="center"/>
              <w:rPr>
                <w:color w:val="EE0000"/>
                <w:rtl/>
              </w:rPr>
            </w:pPr>
            <w:r w:rsidRPr="000C64B7">
              <w:rPr>
                <w:color w:val="EE0000"/>
                <w:rtl/>
              </w:rPr>
              <w:t>بيان الدراسات السابقة والوقوف على أهم نتائجها والمقارنة بينها والتعليق عليها</w:t>
            </w:r>
          </w:p>
          <w:p w14:paraId="6FCB9A9D" w14:textId="77777777" w:rsidR="00106768" w:rsidRDefault="00106768" w:rsidP="00106768">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1EE78A74" w14:textId="77777777" w:rsidR="00106768" w:rsidRPr="000C64B7" w:rsidRDefault="00106768" w:rsidP="00106768">
            <w:pPr>
              <w:jc w:val="center"/>
              <w:rPr>
                <w:color w:val="EE0000"/>
              </w:rPr>
            </w:pPr>
          </w:p>
        </w:tc>
      </w:tr>
      <w:tr w:rsidR="00106768" w:rsidRPr="000C64B7" w14:paraId="488BBF6F" w14:textId="77777777">
        <w:trPr>
          <w:trHeight w:val="574"/>
        </w:trPr>
        <w:tc>
          <w:tcPr>
            <w:tcW w:w="3897" w:type="dxa"/>
            <w:shd w:val="clear" w:color="auto" w:fill="EEECE1"/>
            <w:vAlign w:val="center"/>
          </w:tcPr>
          <w:p w14:paraId="17AF50A2" w14:textId="77777777" w:rsidR="00106768" w:rsidRDefault="00106768" w:rsidP="0010676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BB50FF3" w14:textId="77777777" w:rsidR="00106768" w:rsidRDefault="00106768" w:rsidP="00106768">
            <w:pPr>
              <w:jc w:val="center"/>
            </w:pPr>
          </w:p>
        </w:tc>
        <w:tc>
          <w:tcPr>
            <w:tcW w:w="944" w:type="dxa"/>
            <w:vAlign w:val="center"/>
          </w:tcPr>
          <w:p w14:paraId="2C31A07D" w14:textId="26324FFE" w:rsidR="00106768" w:rsidRDefault="00106768" w:rsidP="00106768">
            <w:pPr>
              <w:jc w:val="center"/>
            </w:pPr>
            <w:r>
              <w:t>√</w:t>
            </w:r>
          </w:p>
        </w:tc>
        <w:tc>
          <w:tcPr>
            <w:tcW w:w="1177" w:type="dxa"/>
            <w:vAlign w:val="center"/>
          </w:tcPr>
          <w:p w14:paraId="06E6B2A1" w14:textId="77777777" w:rsidR="00106768" w:rsidRDefault="00106768" w:rsidP="00106768">
            <w:pPr>
              <w:jc w:val="center"/>
            </w:pPr>
          </w:p>
        </w:tc>
        <w:tc>
          <w:tcPr>
            <w:tcW w:w="3978" w:type="dxa"/>
            <w:vAlign w:val="center"/>
          </w:tcPr>
          <w:p w14:paraId="5B5F8E72" w14:textId="77777777" w:rsidR="00106768" w:rsidRPr="000C64B7" w:rsidRDefault="00106768" w:rsidP="00106768">
            <w:pPr>
              <w:jc w:val="center"/>
              <w:rPr>
                <w:color w:val="EE0000"/>
              </w:rPr>
            </w:pPr>
            <w:r w:rsidRPr="000C64B7">
              <w:rPr>
                <w:color w:val="EE0000"/>
                <w:rtl/>
              </w:rPr>
              <w:t xml:space="preserve">شرح نظري للمعلومات والتعاريف ومتغيرات الدراسة والأفكار المتعلقة بموضوع البحث لتعريف قارئ </w:t>
            </w:r>
            <w:r w:rsidRPr="000C64B7">
              <w:rPr>
                <w:color w:val="EE0000"/>
                <w:rtl/>
              </w:rPr>
              <w:lastRenderedPageBreak/>
              <w:t>البحث بكافة الجوانب المتعلقة بموضوع البحث. على سبيل المثال، إذا كان موضوع البحث يدور حول المخاطر، فإن المنطلقات النظرية ستقدم شرحًا لها مثل</w:t>
            </w:r>
          </w:p>
          <w:p w14:paraId="7BE8A1F3" w14:textId="77777777" w:rsidR="00106768" w:rsidRPr="000C64B7" w:rsidRDefault="00106768" w:rsidP="00106768">
            <w:pPr>
              <w:jc w:val="center"/>
              <w:rPr>
                <w:color w:val="EE0000"/>
              </w:rPr>
            </w:pPr>
          </w:p>
          <w:p w14:paraId="2699CEC1" w14:textId="77777777" w:rsidR="00106768" w:rsidRPr="000C64B7" w:rsidRDefault="00106768" w:rsidP="00106768">
            <w:pPr>
              <w:jc w:val="center"/>
              <w:rPr>
                <w:color w:val="EE0000"/>
              </w:rPr>
            </w:pPr>
            <w:r w:rsidRPr="000C64B7">
              <w:rPr>
                <w:color w:val="EE0000"/>
                <w:rtl/>
              </w:rPr>
              <w:t>تعريف المخاطر</w:t>
            </w:r>
          </w:p>
          <w:p w14:paraId="759D961B" w14:textId="77777777" w:rsidR="00106768" w:rsidRPr="000C64B7" w:rsidRDefault="00106768" w:rsidP="00106768">
            <w:pPr>
              <w:jc w:val="center"/>
              <w:rPr>
                <w:color w:val="EE0000"/>
              </w:rPr>
            </w:pPr>
          </w:p>
          <w:p w14:paraId="39947B67" w14:textId="77777777" w:rsidR="00106768" w:rsidRPr="000C64B7" w:rsidRDefault="00106768" w:rsidP="00106768">
            <w:pPr>
              <w:jc w:val="center"/>
              <w:rPr>
                <w:color w:val="EE0000"/>
              </w:rPr>
            </w:pPr>
            <w:r w:rsidRPr="000C64B7">
              <w:rPr>
                <w:color w:val="EE0000"/>
                <w:rtl/>
              </w:rPr>
              <w:t>أنواع المخاطر</w:t>
            </w:r>
          </w:p>
          <w:p w14:paraId="104EDFFC" w14:textId="77777777" w:rsidR="00106768" w:rsidRPr="000C64B7" w:rsidRDefault="00106768" w:rsidP="00106768">
            <w:pPr>
              <w:jc w:val="center"/>
              <w:rPr>
                <w:color w:val="EE0000"/>
              </w:rPr>
            </w:pPr>
          </w:p>
          <w:p w14:paraId="3CF3778D" w14:textId="77777777" w:rsidR="00106768" w:rsidRPr="000C64B7" w:rsidRDefault="00106768" w:rsidP="00106768">
            <w:pPr>
              <w:jc w:val="center"/>
              <w:rPr>
                <w:color w:val="EE0000"/>
              </w:rPr>
            </w:pPr>
            <w:r w:rsidRPr="000C64B7">
              <w:rPr>
                <w:color w:val="EE0000"/>
                <w:rtl/>
              </w:rPr>
              <w:t>تصنيف المخاطر حسب نوع المشروع أو المؤسسة</w:t>
            </w:r>
          </w:p>
          <w:p w14:paraId="633E2E1E" w14:textId="77777777" w:rsidR="00106768" w:rsidRPr="000C64B7" w:rsidRDefault="00106768" w:rsidP="00106768">
            <w:pPr>
              <w:jc w:val="center"/>
              <w:rPr>
                <w:color w:val="EE0000"/>
              </w:rPr>
            </w:pPr>
          </w:p>
          <w:p w14:paraId="637C2331" w14:textId="77777777" w:rsidR="00106768" w:rsidRPr="000C64B7" w:rsidRDefault="00106768" w:rsidP="00106768">
            <w:pPr>
              <w:jc w:val="center"/>
              <w:rPr>
                <w:color w:val="EE0000"/>
              </w:rPr>
            </w:pPr>
            <w:r w:rsidRPr="000C64B7">
              <w:rPr>
                <w:color w:val="EE0000"/>
                <w:rtl/>
              </w:rPr>
              <w:t>مصادر الخطر</w:t>
            </w:r>
          </w:p>
          <w:p w14:paraId="2C5EF707" w14:textId="77777777" w:rsidR="00106768" w:rsidRPr="000C64B7" w:rsidRDefault="00106768" w:rsidP="00106768">
            <w:pPr>
              <w:jc w:val="center"/>
              <w:rPr>
                <w:color w:val="EE0000"/>
              </w:rPr>
            </w:pPr>
          </w:p>
          <w:p w14:paraId="5237946B" w14:textId="77777777" w:rsidR="00106768" w:rsidRPr="000C64B7" w:rsidRDefault="00106768" w:rsidP="00106768">
            <w:pPr>
              <w:jc w:val="center"/>
              <w:rPr>
                <w:color w:val="EE0000"/>
              </w:rPr>
            </w:pPr>
            <w:r w:rsidRPr="000C64B7">
              <w:rPr>
                <w:color w:val="EE0000"/>
                <w:rtl/>
              </w:rPr>
              <w:t>التعريف بخطوات إدارة المخاطر وشرح ما تتضمنه كل خطوة</w:t>
            </w:r>
          </w:p>
          <w:p w14:paraId="3945B4A6" w14:textId="77777777" w:rsidR="00106768" w:rsidRPr="000C64B7" w:rsidRDefault="00106768" w:rsidP="00106768">
            <w:pPr>
              <w:jc w:val="center"/>
              <w:rPr>
                <w:color w:val="EE0000"/>
              </w:rPr>
            </w:pPr>
          </w:p>
          <w:p w14:paraId="42300DBC" w14:textId="77777777" w:rsidR="00106768" w:rsidRPr="000C64B7" w:rsidRDefault="00106768" w:rsidP="00106768">
            <w:pPr>
              <w:jc w:val="center"/>
              <w:rPr>
                <w:color w:val="EE0000"/>
              </w:rPr>
            </w:pPr>
            <w:r w:rsidRPr="000C64B7">
              <w:rPr>
                <w:color w:val="EE0000"/>
                <w:rtl/>
              </w:rPr>
              <w:t>وبذلك نقدم للقارئ كافة المعلومات المتعلقة بالمخاطر حتى نصل إلى الجزء الذي يتم دراسته في بحثنا</w:t>
            </w:r>
          </w:p>
        </w:tc>
      </w:tr>
      <w:tr w:rsidR="00106768" w:rsidRPr="000C64B7" w14:paraId="6A47236E" w14:textId="77777777">
        <w:trPr>
          <w:trHeight w:val="533"/>
        </w:trPr>
        <w:tc>
          <w:tcPr>
            <w:tcW w:w="3897" w:type="dxa"/>
            <w:shd w:val="clear" w:color="auto" w:fill="EEECE1"/>
            <w:vAlign w:val="center"/>
          </w:tcPr>
          <w:p w14:paraId="343BF2DF" w14:textId="77777777" w:rsidR="00106768" w:rsidRDefault="00106768" w:rsidP="00106768">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7AE11DEA" w14:textId="77777777" w:rsidR="00106768" w:rsidRDefault="00106768" w:rsidP="00106768">
            <w:pPr>
              <w:jc w:val="center"/>
            </w:pPr>
          </w:p>
        </w:tc>
        <w:tc>
          <w:tcPr>
            <w:tcW w:w="944" w:type="dxa"/>
            <w:vAlign w:val="center"/>
          </w:tcPr>
          <w:p w14:paraId="29459019" w14:textId="73339A90" w:rsidR="00106768" w:rsidRDefault="00106768" w:rsidP="00106768">
            <w:pPr>
              <w:jc w:val="center"/>
            </w:pPr>
            <w:r>
              <w:t>√</w:t>
            </w:r>
          </w:p>
        </w:tc>
        <w:tc>
          <w:tcPr>
            <w:tcW w:w="1177" w:type="dxa"/>
            <w:vAlign w:val="center"/>
          </w:tcPr>
          <w:p w14:paraId="6CB5CCBF" w14:textId="77777777" w:rsidR="00106768" w:rsidRDefault="00106768" w:rsidP="00106768">
            <w:pPr>
              <w:jc w:val="center"/>
            </w:pPr>
          </w:p>
        </w:tc>
        <w:tc>
          <w:tcPr>
            <w:tcW w:w="3978" w:type="dxa"/>
            <w:vAlign w:val="center"/>
          </w:tcPr>
          <w:p w14:paraId="157CA809" w14:textId="77777777" w:rsidR="00106768" w:rsidRPr="000C64B7" w:rsidRDefault="00106768" w:rsidP="00106768">
            <w:pPr>
              <w:jc w:val="center"/>
              <w:rPr>
                <w:color w:val="EE0000"/>
              </w:rPr>
            </w:pPr>
            <w:r w:rsidRPr="000C64B7">
              <w:rPr>
                <w:color w:val="EE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106768" w:rsidRPr="000C64B7" w14:paraId="6FB1F6D1" w14:textId="77777777">
        <w:trPr>
          <w:trHeight w:val="453"/>
        </w:trPr>
        <w:tc>
          <w:tcPr>
            <w:tcW w:w="3897" w:type="dxa"/>
            <w:shd w:val="clear" w:color="auto" w:fill="EEECE1"/>
            <w:vAlign w:val="center"/>
          </w:tcPr>
          <w:p w14:paraId="46271BB6" w14:textId="77777777" w:rsidR="00106768" w:rsidRDefault="00106768" w:rsidP="00106768">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655EEC68" w14:textId="77777777" w:rsidR="00106768" w:rsidRDefault="00106768" w:rsidP="00106768">
            <w:pPr>
              <w:jc w:val="center"/>
            </w:pPr>
          </w:p>
        </w:tc>
        <w:tc>
          <w:tcPr>
            <w:tcW w:w="944" w:type="dxa"/>
            <w:vAlign w:val="center"/>
          </w:tcPr>
          <w:p w14:paraId="05A04314" w14:textId="1DBD779B" w:rsidR="00106768" w:rsidRDefault="00106768" w:rsidP="00106768">
            <w:pPr>
              <w:jc w:val="center"/>
            </w:pPr>
            <w:r>
              <w:t>√</w:t>
            </w:r>
          </w:p>
        </w:tc>
        <w:tc>
          <w:tcPr>
            <w:tcW w:w="1177" w:type="dxa"/>
            <w:vAlign w:val="center"/>
          </w:tcPr>
          <w:p w14:paraId="7039FBF4" w14:textId="77777777" w:rsidR="00106768" w:rsidRDefault="00106768" w:rsidP="00106768">
            <w:pPr>
              <w:jc w:val="center"/>
            </w:pPr>
          </w:p>
        </w:tc>
        <w:tc>
          <w:tcPr>
            <w:tcW w:w="3978" w:type="dxa"/>
            <w:vAlign w:val="center"/>
          </w:tcPr>
          <w:p w14:paraId="7B83A77D" w14:textId="77777777" w:rsidR="00106768" w:rsidRPr="000C64B7" w:rsidRDefault="00106768" w:rsidP="00106768">
            <w:pPr>
              <w:jc w:val="center"/>
              <w:rPr>
                <w:color w:val="EE0000"/>
              </w:rPr>
            </w:pPr>
            <w:r w:rsidRPr="000C64B7">
              <w:rPr>
                <w:color w:val="EE0000"/>
              </w:rPr>
              <w:t xml:space="preserve">: </w:t>
            </w:r>
            <w:r w:rsidRPr="000C64B7">
              <w:rPr>
                <w:color w:val="EE0000"/>
                <w:rtl/>
              </w:rPr>
              <w:t>يجب ذكر الأداة التي ستعتمد عليها الباحث، سواء كانت الاستبيان أو المقابلات الشخصية أو غيرها من أدوات البحث العلمي</w:t>
            </w:r>
            <w:r w:rsidRPr="000C64B7">
              <w:rPr>
                <w:color w:val="EE0000"/>
              </w:rPr>
              <w:t>.</w:t>
            </w:r>
          </w:p>
          <w:p w14:paraId="04BD5D53" w14:textId="77777777" w:rsidR="00106768" w:rsidRPr="000C64B7" w:rsidRDefault="00106768" w:rsidP="00106768">
            <w:pPr>
              <w:jc w:val="center"/>
              <w:rPr>
                <w:color w:val="EE0000"/>
              </w:rPr>
            </w:pPr>
          </w:p>
        </w:tc>
      </w:tr>
      <w:tr w:rsidR="00106768" w:rsidRPr="000C64B7" w14:paraId="5062B7B6" w14:textId="77777777">
        <w:trPr>
          <w:trHeight w:val="453"/>
        </w:trPr>
        <w:tc>
          <w:tcPr>
            <w:tcW w:w="3897" w:type="dxa"/>
            <w:shd w:val="clear" w:color="auto" w:fill="EEECE1"/>
            <w:vAlign w:val="center"/>
          </w:tcPr>
          <w:p w14:paraId="19569C93" w14:textId="77777777" w:rsidR="00106768" w:rsidRDefault="00106768" w:rsidP="00106768">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2AC17591" w14:textId="77777777" w:rsidR="00106768" w:rsidRDefault="00106768" w:rsidP="00106768">
            <w:pPr>
              <w:jc w:val="center"/>
            </w:pPr>
          </w:p>
        </w:tc>
        <w:tc>
          <w:tcPr>
            <w:tcW w:w="944" w:type="dxa"/>
            <w:vAlign w:val="center"/>
          </w:tcPr>
          <w:p w14:paraId="5AC7FE10" w14:textId="14E7B877" w:rsidR="00106768" w:rsidRDefault="00106768" w:rsidP="00106768">
            <w:pPr>
              <w:jc w:val="center"/>
            </w:pPr>
            <w:r w:rsidRPr="00A3754F">
              <w:t>√</w:t>
            </w:r>
          </w:p>
        </w:tc>
        <w:tc>
          <w:tcPr>
            <w:tcW w:w="1177" w:type="dxa"/>
            <w:vAlign w:val="center"/>
          </w:tcPr>
          <w:p w14:paraId="456A831B" w14:textId="189C6940" w:rsidR="00106768" w:rsidRDefault="00106768" w:rsidP="00106768">
            <w:pPr>
              <w:jc w:val="center"/>
            </w:pPr>
          </w:p>
        </w:tc>
        <w:tc>
          <w:tcPr>
            <w:tcW w:w="3978" w:type="dxa"/>
            <w:vAlign w:val="center"/>
          </w:tcPr>
          <w:p w14:paraId="676D7143" w14:textId="77777777" w:rsidR="00106768" w:rsidRPr="000B7295" w:rsidRDefault="00106768" w:rsidP="00106768">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6C9F154B" w14:textId="77777777" w:rsidR="00106768" w:rsidRPr="000B7295" w:rsidRDefault="00106768" w:rsidP="00106768">
            <w:pPr>
              <w:bidi/>
              <w:jc w:val="center"/>
              <w:rPr>
                <w:color w:val="FF0000"/>
              </w:rPr>
            </w:pPr>
            <w:r>
              <w:rPr>
                <w:rFonts w:hint="cs"/>
                <w:color w:val="FF0000"/>
                <w:rtl/>
              </w:rPr>
              <w:t>على سبيل المثال:</w:t>
            </w:r>
          </w:p>
          <w:p w14:paraId="2E00C50D" w14:textId="77777777" w:rsidR="00106768" w:rsidRPr="000B7295" w:rsidRDefault="00106768" w:rsidP="00106768">
            <w:pPr>
              <w:numPr>
                <w:ilvl w:val="0"/>
                <w:numId w:val="2"/>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6E943F4A" w14:textId="77777777" w:rsidR="00106768" w:rsidRPr="000B7295" w:rsidRDefault="00106768" w:rsidP="00106768">
            <w:pPr>
              <w:numPr>
                <w:ilvl w:val="0"/>
                <w:numId w:val="2"/>
              </w:numPr>
              <w:bidi/>
              <w:jc w:val="center"/>
              <w:rPr>
                <w:color w:val="FF0000"/>
              </w:rPr>
            </w:pPr>
            <w:r w:rsidRPr="000B7295">
              <w:rPr>
                <w:b/>
                <w:bCs/>
                <w:color w:val="FF0000"/>
                <w:rtl/>
              </w:rPr>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22346DBD" w14:textId="42E85E10" w:rsidR="00106768" w:rsidRPr="000C64B7" w:rsidRDefault="00106768" w:rsidP="00106768">
            <w:pPr>
              <w:jc w:val="center"/>
              <w:rPr>
                <w:color w:val="EE0000"/>
              </w:rPr>
            </w:pPr>
          </w:p>
        </w:tc>
      </w:tr>
      <w:tr w:rsidR="00106768" w:rsidRPr="000C64B7" w14:paraId="31EC2885" w14:textId="77777777">
        <w:trPr>
          <w:trHeight w:val="884"/>
        </w:trPr>
        <w:tc>
          <w:tcPr>
            <w:tcW w:w="3897" w:type="dxa"/>
            <w:shd w:val="clear" w:color="auto" w:fill="EEECE1"/>
            <w:vAlign w:val="center"/>
          </w:tcPr>
          <w:p w14:paraId="762EA8F7" w14:textId="77777777" w:rsidR="00106768" w:rsidRDefault="00106768" w:rsidP="00106768">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7715027D" w14:textId="77777777" w:rsidR="00106768" w:rsidRDefault="00106768" w:rsidP="00106768">
            <w:pPr>
              <w:jc w:val="center"/>
            </w:pPr>
          </w:p>
        </w:tc>
        <w:tc>
          <w:tcPr>
            <w:tcW w:w="944" w:type="dxa"/>
            <w:vAlign w:val="center"/>
          </w:tcPr>
          <w:p w14:paraId="7C0D71DD" w14:textId="59EC6805" w:rsidR="00106768" w:rsidRDefault="00106768" w:rsidP="00106768">
            <w:pPr>
              <w:jc w:val="center"/>
            </w:pPr>
            <w:r>
              <w:t>√</w:t>
            </w:r>
          </w:p>
        </w:tc>
        <w:tc>
          <w:tcPr>
            <w:tcW w:w="1177" w:type="dxa"/>
            <w:vAlign w:val="center"/>
          </w:tcPr>
          <w:p w14:paraId="2AD62040" w14:textId="79926F1B" w:rsidR="00106768" w:rsidRDefault="00106768" w:rsidP="00106768">
            <w:pPr>
              <w:jc w:val="center"/>
            </w:pPr>
          </w:p>
        </w:tc>
        <w:tc>
          <w:tcPr>
            <w:tcW w:w="3978" w:type="dxa"/>
            <w:vAlign w:val="center"/>
          </w:tcPr>
          <w:p w14:paraId="063E6C4C" w14:textId="77777777" w:rsidR="00106768" w:rsidRDefault="00106768" w:rsidP="00106768">
            <w:pPr>
              <w:bidi/>
              <w:jc w:val="center"/>
              <w:rPr>
                <w:color w:val="EE0000"/>
              </w:rPr>
            </w:pPr>
            <w:r>
              <w:t xml:space="preserve">: </w:t>
            </w:r>
            <w:r>
              <w:rPr>
                <w:rFonts w:hint="cs"/>
                <w:color w:val="EE0000"/>
                <w:rtl/>
              </w:rPr>
              <w:t>يجب ذكر المراجع التي اعتمد عليها الباحث وكتابتها بأسلوب</w:t>
            </w:r>
            <w:r>
              <w:rPr>
                <w:color w:val="EE0000"/>
              </w:rPr>
              <w:t xml:space="preserve"> APA.</w:t>
            </w:r>
          </w:p>
          <w:p w14:paraId="23CD4F43" w14:textId="77777777" w:rsidR="00106768" w:rsidRDefault="00106768" w:rsidP="00106768">
            <w:pPr>
              <w:bidi/>
              <w:jc w:val="center"/>
            </w:pPr>
            <w:r>
              <w:rPr>
                <w:rFonts w:hint="cs"/>
                <w:color w:val="EE0000"/>
                <w:rtl/>
              </w:rPr>
              <w:t xml:space="preserve">يجب الالتزام بتوثيق جميع المراجع المستخدمة في متن البحث وفق أسلوب </w:t>
            </w:r>
            <w:r>
              <w:rPr>
                <w:b/>
                <w:bCs/>
                <w:color w:val="EE0000"/>
              </w:rPr>
              <w:t>APA</w:t>
            </w:r>
            <w:r>
              <w:rPr>
                <w:rFonts w:hint="cs"/>
                <w:color w:val="EE0000"/>
                <w:rtl/>
              </w:rPr>
              <w:t xml:space="preserve">، مع التأكد من أن </w:t>
            </w:r>
            <w:r>
              <w:rPr>
                <w:rFonts w:hint="cs"/>
                <w:b/>
                <w:bCs/>
                <w:color w:val="EE0000"/>
                <w:rtl/>
              </w:rPr>
              <w:t>عدد المراجع المذكورة في المتن يطابق تمامًا عدد المراجع المدرجة في قائمة المراجع</w:t>
            </w:r>
            <w:r>
              <w:rPr>
                <w:rFonts w:hint="cs"/>
                <w:color w:val="EE0000"/>
                <w:rtl/>
              </w:rPr>
              <w:t xml:space="preserve">، بحيث لا يتم إدراج أي </w:t>
            </w:r>
            <w:r>
              <w:rPr>
                <w:rFonts w:hint="cs"/>
                <w:color w:val="EE0000"/>
                <w:rtl/>
              </w:rPr>
              <w:lastRenderedPageBreak/>
              <w:t>مرجع في القائمة لم يتم الاستشهاد به في المتن، ولا الاستشهاد بأي مرجع في المتن دون إدراجه في القائمة</w:t>
            </w:r>
            <w:r>
              <w:t>.</w:t>
            </w:r>
          </w:p>
          <w:p w14:paraId="5C1BCF4A" w14:textId="77777777" w:rsidR="00106768" w:rsidRPr="000C64B7" w:rsidRDefault="00106768" w:rsidP="00106768">
            <w:pPr>
              <w:jc w:val="center"/>
              <w:rPr>
                <w:color w:val="EE0000"/>
              </w:rPr>
            </w:pPr>
          </w:p>
        </w:tc>
      </w:tr>
      <w:tr w:rsidR="00106768" w14:paraId="3C418331" w14:textId="77777777">
        <w:trPr>
          <w:trHeight w:val="1403"/>
        </w:trPr>
        <w:tc>
          <w:tcPr>
            <w:tcW w:w="3897" w:type="dxa"/>
            <w:shd w:val="clear" w:color="auto" w:fill="EEECE1"/>
            <w:vAlign w:val="center"/>
          </w:tcPr>
          <w:p w14:paraId="4BDB399A" w14:textId="77777777" w:rsidR="00106768" w:rsidRDefault="00106768" w:rsidP="00106768">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2B55639B" w14:textId="3BA1B5F3" w:rsidR="00106768" w:rsidRDefault="00106768" w:rsidP="00106768">
            <w:pPr>
              <w:jc w:val="center"/>
              <w:rPr>
                <w:rtl/>
              </w:rPr>
            </w:pPr>
            <w:r>
              <w:rPr>
                <w:rFonts w:hint="cs"/>
                <w:rtl/>
              </w:rPr>
              <w:t>العرض المبدئي الذي تم تقديمه عبارة عن عناصر فقط</w:t>
            </w:r>
          </w:p>
          <w:p w14:paraId="2A6678BB" w14:textId="0336C9DE" w:rsidR="00106768" w:rsidRDefault="00106768" w:rsidP="00106768">
            <w:pPr>
              <w:jc w:val="center"/>
            </w:pPr>
            <w:r>
              <w:rPr>
                <w:rFonts w:hint="cs"/>
                <w:rtl/>
              </w:rPr>
              <w:t>إجراء التعديلات المذكورة</w:t>
            </w:r>
          </w:p>
          <w:p w14:paraId="343DA722" w14:textId="77777777" w:rsidR="00106768" w:rsidRDefault="00106768" w:rsidP="00106768">
            <w:pPr>
              <w:jc w:val="center"/>
            </w:pPr>
          </w:p>
        </w:tc>
      </w:tr>
    </w:tbl>
    <w:p w14:paraId="3852BF59" w14:textId="77777777" w:rsidR="00A57CC7"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59839D49" wp14:editId="2935DF33">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A57CC7">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AE0950"/>
    <w:multiLevelType w:val="multilevel"/>
    <w:tmpl w:val="F64E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7F53A9"/>
    <w:multiLevelType w:val="multilevel"/>
    <w:tmpl w:val="76EA80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27025001">
    <w:abstractNumId w:val="2"/>
  </w:num>
  <w:num w:numId="2" w16cid:durableId="2022050023">
    <w:abstractNumId w:val="1"/>
  </w:num>
  <w:num w:numId="3" w16cid:durableId="351496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CC7"/>
    <w:rsid w:val="000C64B7"/>
    <w:rsid w:val="00106768"/>
    <w:rsid w:val="00363091"/>
    <w:rsid w:val="005C1340"/>
    <w:rsid w:val="007D3057"/>
    <w:rsid w:val="008F05DF"/>
    <w:rsid w:val="00952251"/>
    <w:rsid w:val="00A57CC7"/>
    <w:rsid w:val="00B243CB"/>
    <w:rsid w:val="00FD1B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14CD42"/>
  <w15:docId w15:val="{3CF79A69-6B46-4718-950F-F50FECFFA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8F05D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628</Words>
  <Characters>3173</Characters>
  <Application>Microsoft Office Word</Application>
  <DocSecurity>0</DocSecurity>
  <Lines>164</Lines>
  <Paragraphs>62</Paragraphs>
  <ScaleCrop>false</ScaleCrop>
  <Company/>
  <LinksUpToDate>false</LinksUpToDate>
  <CharactersWithSpaces>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14</cp:revision>
  <dcterms:created xsi:type="dcterms:W3CDTF">2025-09-11T13:56:00Z</dcterms:created>
  <dcterms:modified xsi:type="dcterms:W3CDTF">2025-09-11T14:14:00Z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f3127d3d-36e8-48dc-8e08-015fa4a5d767</vt:lpwstr>
  </property>
</Properties>
</file>