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1A7E5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F4894">
        <w:rPr>
          <w:rFonts w:hint="cs"/>
          <w:b/>
          <w:bCs/>
          <w:sz w:val="24"/>
          <w:szCs w:val="24"/>
          <w:rtl/>
          <w:lang w:bidi="ar-SY"/>
        </w:rPr>
        <w:t xml:space="preserve">عبد العزيز مهدي المالكي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FB30CA" w:rsidR="003B07EB" w:rsidRDefault="00043702" w:rsidP="003B07EB">
            <w:pPr>
              <w:jc w:val="center"/>
            </w:pPr>
            <w:r>
              <w:rPr>
                <w:rFonts w:hint="cs"/>
                <w:rtl/>
              </w:rPr>
              <w:t>الاستشهاد ببعض الدراسات والإحصاءات التي تبرر أهمية البحث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0437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8363A" w14:textId="77777777" w:rsidR="00043702" w:rsidRPr="008D74D3" w:rsidRDefault="00043702" w:rsidP="000437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17D4375" w:rsidR="003B07EB" w:rsidRDefault="00043702" w:rsidP="00043702">
            <w:pPr>
              <w:bidi/>
              <w:jc w:val="center"/>
            </w:pPr>
            <w:r w:rsidRPr="00043702">
              <w:rPr>
                <w:rtl/>
              </w:rPr>
              <w:t>صياغة السؤال الرئيسي: ما أثر الحوكمة المؤسسية (بأبعادها الأربعة) على نجاح المشاريع الحكومية في السعودية؟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043702">
            <w:pPr>
              <w:bidi/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FC76C" w14:textId="77777777" w:rsidR="00043702" w:rsidRPr="00043702" w:rsidRDefault="00043702" w:rsidP="00043702">
            <w:pPr>
              <w:bidi/>
              <w:jc w:val="center"/>
            </w:pPr>
            <w:r w:rsidRPr="00043702">
              <w:rPr>
                <w:rtl/>
              </w:rPr>
              <w:t>إعادة ترتيب الأهداف</w:t>
            </w:r>
            <w:r w:rsidRPr="00043702">
              <w:t>:</w:t>
            </w:r>
          </w:p>
          <w:p w14:paraId="5572569F" w14:textId="77777777" w:rsidR="00043702" w:rsidRPr="00043702" w:rsidRDefault="00043702" w:rsidP="00043702">
            <w:pPr>
              <w:bidi/>
              <w:jc w:val="center"/>
            </w:pPr>
            <w:r w:rsidRPr="00043702">
              <w:rPr>
                <w:rtl/>
              </w:rPr>
              <w:t>قياس مستوى تطبيق الحوكمة المؤسسية (أربعة أبعاد)</w:t>
            </w:r>
            <w:r w:rsidRPr="00043702">
              <w:t>.</w:t>
            </w:r>
          </w:p>
          <w:p w14:paraId="1E71EA2E" w14:textId="77777777" w:rsidR="00043702" w:rsidRPr="00043702" w:rsidRDefault="00043702" w:rsidP="00043702">
            <w:pPr>
              <w:bidi/>
              <w:jc w:val="center"/>
            </w:pPr>
            <w:r w:rsidRPr="00043702">
              <w:rPr>
                <w:rtl/>
              </w:rPr>
              <w:t>قياس مستوى نجاح المشاريع الحكومية (الوقت، التكلفة، الجودة، رضا أصحاب المصلحة)</w:t>
            </w:r>
            <w:r w:rsidRPr="00043702">
              <w:t>.</w:t>
            </w:r>
          </w:p>
          <w:p w14:paraId="1331A714" w14:textId="77777777" w:rsidR="00043702" w:rsidRPr="00043702" w:rsidRDefault="00043702" w:rsidP="00043702">
            <w:pPr>
              <w:bidi/>
              <w:jc w:val="center"/>
            </w:pPr>
            <w:r w:rsidRPr="00043702">
              <w:rPr>
                <w:rtl/>
              </w:rPr>
              <w:t>اختبار أثر أبعاد الحوكمة على نجاح المشاريع</w:t>
            </w:r>
            <w:r w:rsidRPr="00043702">
              <w:t>.</w:t>
            </w:r>
          </w:p>
          <w:p w14:paraId="59B15519" w14:textId="17BB31C2" w:rsidR="003B07EB" w:rsidRDefault="00043702" w:rsidP="00043702">
            <w:pPr>
              <w:bidi/>
              <w:jc w:val="center"/>
            </w:pPr>
            <w:r w:rsidRPr="00043702">
              <w:rPr>
                <w:rtl/>
              </w:rPr>
              <w:t>تقديم إطار مقترح لتعزيز الحوكمة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0437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4CA106" w14:textId="77777777" w:rsidR="00043702" w:rsidRPr="008D74D3" w:rsidRDefault="00043702" w:rsidP="000437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BD5E4BE" w:rsidR="003B07EB" w:rsidRDefault="00043702" w:rsidP="00043702">
            <w:pPr>
              <w:bidi/>
              <w:jc w:val="center"/>
            </w:pPr>
            <w:r w:rsidRPr="00043702">
              <w:rPr>
                <w:rtl/>
              </w:rPr>
              <w:t>إضافة فقرة ختامية توضح كيف تتكامل النظريات الثلاث لتفسير العلاقة بين الحوكمة ونجاح المشاريع</w:t>
            </w:r>
            <w:r w:rsidRPr="00043702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98228D8" w14:textId="77777777" w:rsidR="00D26C28" w:rsidRPr="008D74D3" w:rsidRDefault="00D26C28" w:rsidP="00D26C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26C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659EAB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B810E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C238E0B" w14:textId="77777777" w:rsidR="00B810E0" w:rsidRPr="008D74D3" w:rsidRDefault="00B810E0" w:rsidP="00B810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9E6F424" w14:textId="77777777" w:rsidR="003B07EB" w:rsidRDefault="00D26C2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 العربية</w:t>
            </w:r>
          </w:p>
          <w:p w14:paraId="4805EF37" w14:textId="1EA56658" w:rsidR="00D26C28" w:rsidRDefault="00D26C28" w:rsidP="003B07EB">
            <w:pPr>
              <w:jc w:val="center"/>
            </w:pPr>
            <w:r>
              <w:rPr>
                <w:rFonts w:hint="cs"/>
                <w:rtl/>
              </w:rPr>
              <w:t>توحي</w:t>
            </w:r>
            <w:bookmarkStart w:id="0" w:name="_GoBack"/>
            <w:bookmarkEnd w:id="0"/>
            <w:r>
              <w:rPr>
                <w:rFonts w:hint="cs"/>
                <w:rtl/>
              </w:rPr>
              <w:t>د طريقة توثيق وكتابة المراجع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A5400BB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60059"/>
    <w:multiLevelType w:val="multilevel"/>
    <w:tmpl w:val="FD6A8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43702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4F4894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810E0"/>
    <w:rsid w:val="00BA654E"/>
    <w:rsid w:val="00C60C27"/>
    <w:rsid w:val="00D26C28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43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9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2026-04-05T02:42:00Z</dcterms:created>
  <dcterms:modified xsi:type="dcterms:W3CDTF">2026-04-05T02:54:00Z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