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37139" w14:textId="77777777" w:rsidR="00B12AEC" w:rsidRDefault="00B12AEC" w:rsidP="00B12AEC">
      <w:pPr>
        <w:rPr>
          <w:b/>
          <w:bCs/>
          <w:rtl/>
        </w:rPr>
      </w:pPr>
    </w:p>
    <w:p w14:paraId="6005B6C6" w14:textId="77777777" w:rsidR="00B12AEC" w:rsidRDefault="00B12AEC" w:rsidP="00B12AEC">
      <w:pPr>
        <w:rPr>
          <w:b/>
          <w:bCs/>
          <w:rtl/>
        </w:rPr>
      </w:pPr>
    </w:p>
    <w:p w14:paraId="2FA4A932" w14:textId="77777777" w:rsidR="00B12AEC" w:rsidRDefault="00B12AEC" w:rsidP="00B12AEC">
      <w:pPr>
        <w:rPr>
          <w:b/>
          <w:bCs/>
          <w:rtl/>
        </w:rPr>
      </w:pPr>
    </w:p>
    <w:p w14:paraId="05668E5C" w14:textId="77777777" w:rsidR="00B12AEC" w:rsidRDefault="00B12AEC" w:rsidP="00B12AEC">
      <w:pPr>
        <w:rPr>
          <w:b/>
          <w:bCs/>
          <w:rtl/>
        </w:rPr>
      </w:pPr>
    </w:p>
    <w:p w14:paraId="48DF6FBC" w14:textId="77777777" w:rsidR="00B12AEC" w:rsidRDefault="00B12AEC" w:rsidP="00B12AEC">
      <w:pPr>
        <w:rPr>
          <w:b/>
          <w:bCs/>
          <w:rtl/>
        </w:rPr>
      </w:pPr>
    </w:p>
    <w:p w14:paraId="0DBFBF92" w14:textId="77777777" w:rsidR="00B12AEC" w:rsidRDefault="00B12AEC" w:rsidP="00B12AEC">
      <w:pPr>
        <w:rPr>
          <w:b/>
          <w:bCs/>
          <w:rtl/>
        </w:rPr>
      </w:pPr>
    </w:p>
    <w:p w14:paraId="761B6A68" w14:textId="77777777" w:rsidR="00B12AEC" w:rsidRDefault="00B12AEC" w:rsidP="00B12AEC">
      <w:pPr>
        <w:rPr>
          <w:b/>
          <w:bCs/>
          <w:rtl/>
        </w:rPr>
      </w:pPr>
    </w:p>
    <w:p w14:paraId="3E9DF132" w14:textId="77777777" w:rsidR="00B12AEC" w:rsidRDefault="00B12AEC" w:rsidP="00B12AEC">
      <w:pPr>
        <w:rPr>
          <w:b/>
          <w:bCs/>
          <w:rtl/>
        </w:rPr>
      </w:pPr>
    </w:p>
    <w:p w14:paraId="0CA0AFD2" w14:textId="77777777" w:rsidR="00B12AEC" w:rsidRDefault="00B12AEC" w:rsidP="00B12AEC">
      <w:pPr>
        <w:rPr>
          <w:b/>
          <w:bCs/>
          <w:rtl/>
        </w:rPr>
      </w:pPr>
    </w:p>
    <w:p w14:paraId="25309429" w14:textId="77777777" w:rsidR="00B12AEC" w:rsidRDefault="00B12AEC" w:rsidP="00B12AEC">
      <w:pPr>
        <w:rPr>
          <w:b/>
          <w:bCs/>
          <w:rtl/>
        </w:rPr>
      </w:pPr>
    </w:p>
    <w:p w14:paraId="3DA1A9B0" w14:textId="77777777" w:rsidR="00B12AEC" w:rsidRDefault="00B12AEC" w:rsidP="00B12AEC">
      <w:pPr>
        <w:rPr>
          <w:b/>
          <w:bCs/>
          <w:rtl/>
        </w:rPr>
      </w:pPr>
    </w:p>
    <w:p w14:paraId="1DE0FD7F" w14:textId="77777777" w:rsidR="00B12AEC" w:rsidRDefault="00B12AEC" w:rsidP="00B12AEC">
      <w:pPr>
        <w:rPr>
          <w:b/>
          <w:bCs/>
          <w:rtl/>
        </w:rPr>
      </w:pPr>
    </w:p>
    <w:p w14:paraId="00135EBE" w14:textId="77777777" w:rsidR="00B12AEC" w:rsidRDefault="00B12AEC" w:rsidP="00B12AEC">
      <w:pPr>
        <w:rPr>
          <w:b/>
          <w:bCs/>
          <w:rtl/>
        </w:rPr>
      </w:pPr>
    </w:p>
    <w:p w14:paraId="1570F092" w14:textId="77777777" w:rsidR="00B12AEC" w:rsidRDefault="00B12AEC" w:rsidP="00B12AEC">
      <w:pPr>
        <w:rPr>
          <w:b/>
          <w:bCs/>
          <w:rtl/>
        </w:rPr>
      </w:pPr>
    </w:p>
    <w:p w14:paraId="5FF2C0AD" w14:textId="77777777" w:rsidR="00B12AEC" w:rsidRDefault="00B12AEC" w:rsidP="00B12AEC">
      <w:pPr>
        <w:rPr>
          <w:b/>
          <w:bCs/>
          <w:rtl/>
        </w:rPr>
      </w:pPr>
    </w:p>
    <w:p w14:paraId="0A9775F8" w14:textId="77777777" w:rsidR="00B12AEC" w:rsidRDefault="00B12AEC" w:rsidP="00B12AEC">
      <w:pPr>
        <w:rPr>
          <w:b/>
          <w:bCs/>
          <w:rtl/>
        </w:rPr>
      </w:pPr>
    </w:p>
    <w:p w14:paraId="52A43E54" w14:textId="77777777" w:rsidR="00B12AEC" w:rsidRDefault="00B12AEC" w:rsidP="00B12AEC">
      <w:pPr>
        <w:rPr>
          <w:b/>
          <w:bCs/>
          <w:rtl/>
        </w:rPr>
      </w:pPr>
    </w:p>
    <w:p w14:paraId="2125CD8F" w14:textId="77777777" w:rsidR="00B12AEC" w:rsidRDefault="00B12AEC" w:rsidP="00B12AEC">
      <w:pPr>
        <w:rPr>
          <w:b/>
          <w:bCs/>
          <w:rtl/>
        </w:rPr>
      </w:pPr>
    </w:p>
    <w:p w14:paraId="6D69C27D" w14:textId="77777777" w:rsidR="00B12AEC" w:rsidRDefault="00B12AEC" w:rsidP="00B12AEC">
      <w:pPr>
        <w:rPr>
          <w:b/>
          <w:bCs/>
          <w:rtl/>
        </w:rPr>
      </w:pPr>
    </w:p>
    <w:p w14:paraId="641B4C17" w14:textId="53239FA3" w:rsidR="00B12AEC" w:rsidRDefault="006C0811" w:rsidP="00B12AEC">
      <w:pPr>
        <w:jc w:val="right"/>
        <w:rPr>
          <w:rFonts w:hint="cs"/>
          <w:b/>
          <w:bCs/>
          <w:rtl/>
        </w:rPr>
      </w:pPr>
      <w:r>
        <w:rPr>
          <w:rFonts w:hint="cs"/>
          <w:b/>
          <w:bCs/>
          <w:rtl/>
        </w:rPr>
        <w:t>ِِ</w:t>
      </w:r>
    </w:p>
    <w:p w14:paraId="2AAA0950" w14:textId="77777777" w:rsidR="00B12AEC" w:rsidRDefault="00B12AEC" w:rsidP="00B12AEC">
      <w:pPr>
        <w:rPr>
          <w:b/>
          <w:bCs/>
          <w:rtl/>
        </w:rPr>
      </w:pPr>
    </w:p>
    <w:p w14:paraId="17419F56" w14:textId="77777777" w:rsidR="006C0811" w:rsidRPr="006C0811" w:rsidRDefault="006C0811" w:rsidP="006C0811">
      <w:pPr>
        <w:rPr>
          <w:b/>
          <w:bCs/>
        </w:rPr>
      </w:pPr>
      <w:r w:rsidRPr="006C0811">
        <w:rPr>
          <w:b/>
          <w:bCs/>
          <w:rtl/>
        </w:rPr>
        <w:t>الملخص</w:t>
      </w:r>
      <w:r w:rsidRPr="006C0811">
        <w:rPr>
          <w:b/>
          <w:bCs/>
        </w:rPr>
        <w:t>:</w:t>
      </w:r>
    </w:p>
    <w:p w14:paraId="4B8A5466" w14:textId="77777777" w:rsidR="006C0811" w:rsidRPr="006C0811" w:rsidRDefault="006C0811" w:rsidP="006C0811">
      <w:pPr>
        <w:rPr>
          <w:b/>
          <w:bCs/>
        </w:rPr>
      </w:pPr>
      <w:r w:rsidRPr="006C0811">
        <w:rPr>
          <w:b/>
          <w:bCs/>
          <w:rtl/>
        </w:rPr>
        <w:t>تهدف هذه الدراسة إلى تحليل أثر استراتيجيات رأس المال الفكري بأبعاده (البشري، الهيكلي، العلائقي) في تعزيز الاستدامة المؤسسية، مع اختبار الدور الوسيط الذي يلعبه التحول الرقمي في العلاقة بين رأس المال الفكري والاستدامة المؤسسية. أجريت الدراسة على عينة من العاملين في قطاع الصناعة التحويلية بمنطقة جازان. تم استخدام المنهج الوصفي التحليلي، وأداة الاستبانة، وتحليل البيانات باستخدام برنامج</w:t>
      </w:r>
      <w:r w:rsidRPr="006C0811">
        <w:rPr>
          <w:b/>
          <w:bCs/>
        </w:rPr>
        <w:t xml:space="preserve"> SPSS. </w:t>
      </w:r>
      <w:r w:rsidRPr="006C0811">
        <w:rPr>
          <w:b/>
          <w:bCs/>
          <w:rtl/>
        </w:rPr>
        <w:t>كشفت النتائج عن وجود تأثير إيجابي لرأس المال الفكري على الاستدامة المؤسسية، وأكدت أن التحول الرقمي يلعب دورًا وسيطًا معنويًا في تعزيز هذا الأثر</w:t>
      </w:r>
      <w:r w:rsidRPr="006C0811">
        <w:rPr>
          <w:b/>
          <w:bCs/>
        </w:rPr>
        <w:t>.</w:t>
      </w:r>
    </w:p>
    <w:p w14:paraId="14D4A2B3" w14:textId="77777777" w:rsidR="006C0811" w:rsidRPr="006C0811" w:rsidRDefault="006C0811" w:rsidP="006C0811">
      <w:pPr>
        <w:rPr>
          <w:b/>
          <w:bCs/>
        </w:rPr>
      </w:pPr>
      <w:r w:rsidRPr="006C0811">
        <w:rPr>
          <w:b/>
          <w:bCs/>
          <w:rtl/>
        </w:rPr>
        <w:t>الكلمات المفتاحية</w:t>
      </w:r>
      <w:r w:rsidRPr="006C0811">
        <w:rPr>
          <w:b/>
          <w:bCs/>
        </w:rPr>
        <w:t>:</w:t>
      </w:r>
      <w:r w:rsidRPr="006C0811">
        <w:rPr>
          <w:b/>
          <w:bCs/>
        </w:rPr>
        <w:br/>
      </w:r>
      <w:r w:rsidRPr="006C0811">
        <w:rPr>
          <w:b/>
          <w:bCs/>
          <w:rtl/>
        </w:rPr>
        <w:t>رأس المال الفكري، التحول الرقمي، الاستدامة المؤسسية، الصناعة التحويلية، جازان</w:t>
      </w:r>
    </w:p>
    <w:p w14:paraId="3C72781B" w14:textId="77777777" w:rsidR="006C0811" w:rsidRPr="006C0811" w:rsidRDefault="006C0811" w:rsidP="006C0811">
      <w:pPr>
        <w:rPr>
          <w:b/>
          <w:bCs/>
        </w:rPr>
      </w:pPr>
      <w:r w:rsidRPr="006C0811">
        <w:rPr>
          <w:b/>
          <w:bCs/>
        </w:rPr>
        <w:pict w14:anchorId="72AD8919">
          <v:rect id="_x0000_i1241" style="width:0;height:1.5pt" o:hralign="center" o:hrstd="t" o:hr="t" fillcolor="#a0a0a0" stroked="f"/>
        </w:pict>
      </w:r>
    </w:p>
    <w:p w14:paraId="0E767DCD" w14:textId="77777777" w:rsidR="006C0811" w:rsidRPr="006C0811" w:rsidRDefault="006C0811" w:rsidP="006C0811">
      <w:pPr>
        <w:rPr>
          <w:b/>
          <w:bCs/>
        </w:rPr>
      </w:pPr>
      <w:r w:rsidRPr="006C0811">
        <w:rPr>
          <w:b/>
          <w:bCs/>
          <w:rtl/>
        </w:rPr>
        <w:t>المقدمة</w:t>
      </w:r>
      <w:r w:rsidRPr="006C0811">
        <w:rPr>
          <w:b/>
          <w:bCs/>
        </w:rPr>
        <w:t>:</w:t>
      </w:r>
    </w:p>
    <w:p w14:paraId="72C4DAB7" w14:textId="77777777" w:rsidR="006C0811" w:rsidRPr="006C0811" w:rsidRDefault="006C0811" w:rsidP="006C0811">
      <w:pPr>
        <w:rPr>
          <w:b/>
          <w:bCs/>
        </w:rPr>
      </w:pPr>
      <w:r w:rsidRPr="006C0811">
        <w:rPr>
          <w:b/>
          <w:bCs/>
          <w:rtl/>
        </w:rPr>
        <w:t xml:space="preserve">شهدت بيئة الأعمال السعودية تحولات كبيرة خلال العقد الأخير بفعل الرؤية الوطنية 2030، حيث تسعى المؤسسات إلى تعزيز استدامتها في ظل بيئة تتسم بالتغير السريع والمنافسة الحادة. ولتحقيق هذا الهدف، يُعد رأس المال الفكري </w:t>
      </w:r>
      <w:r w:rsidRPr="006C0811">
        <w:rPr>
          <w:b/>
          <w:bCs/>
          <w:rtl/>
        </w:rPr>
        <w:lastRenderedPageBreak/>
        <w:t>أحد الركائز الاستراتيجية للمؤسسة. وفي الوقت ذاته، يشكل التحول الرقمي عنصرًا محوريًا في تمكين هذه الموارد وتعظيم الاستفادة منها. ومن هنا برزت أهمية الربط بين رأس المال الفكري والاستدامة المؤسسية عبر التحول الرقمي</w:t>
      </w:r>
      <w:r w:rsidRPr="006C0811">
        <w:rPr>
          <w:b/>
          <w:bCs/>
        </w:rPr>
        <w:t>.</w:t>
      </w:r>
    </w:p>
    <w:p w14:paraId="050795FF" w14:textId="77777777" w:rsidR="006C0811" w:rsidRPr="006C0811" w:rsidRDefault="006C0811" w:rsidP="006C0811">
      <w:pPr>
        <w:rPr>
          <w:b/>
          <w:bCs/>
        </w:rPr>
      </w:pPr>
      <w:r w:rsidRPr="006C0811">
        <w:rPr>
          <w:b/>
          <w:bCs/>
        </w:rPr>
        <w:pict w14:anchorId="06717C1F">
          <v:rect id="_x0000_i1242" style="width:0;height:1.5pt" o:hralign="center" o:hrstd="t" o:hr="t" fillcolor="#a0a0a0" stroked="f"/>
        </w:pict>
      </w:r>
    </w:p>
    <w:p w14:paraId="0F120053" w14:textId="77777777" w:rsidR="006C0811" w:rsidRPr="006C0811" w:rsidRDefault="006C0811" w:rsidP="006C0811">
      <w:pPr>
        <w:rPr>
          <w:b/>
          <w:bCs/>
        </w:rPr>
      </w:pPr>
      <w:r w:rsidRPr="006C0811">
        <w:rPr>
          <w:b/>
          <w:bCs/>
          <w:rtl/>
        </w:rPr>
        <w:t>مشكلة الدراسة</w:t>
      </w:r>
      <w:r w:rsidRPr="006C0811">
        <w:rPr>
          <w:b/>
          <w:bCs/>
        </w:rPr>
        <w:t>:</w:t>
      </w:r>
    </w:p>
    <w:p w14:paraId="40A33BD5" w14:textId="77777777" w:rsidR="006C0811" w:rsidRPr="006C0811" w:rsidRDefault="006C0811" w:rsidP="006C0811">
      <w:pPr>
        <w:rPr>
          <w:b/>
          <w:bCs/>
        </w:rPr>
      </w:pPr>
      <w:r w:rsidRPr="006C0811">
        <w:rPr>
          <w:b/>
          <w:bCs/>
          <w:rtl/>
        </w:rPr>
        <w:t>رغم امتلاك بعض المؤسسات موارد فكرية قيمة، إلا أن الأثر الفعلي لهذه الموارد على استدامة المؤسسة غير واضح، وقد يعود ذلك لضعف تبني التحول الرقمي كقناة تمكينية. وبالتالي، تتمثل مشكلة الدراسة في</w:t>
      </w:r>
      <w:r w:rsidRPr="006C0811">
        <w:rPr>
          <w:b/>
          <w:bCs/>
        </w:rPr>
        <w:t>:</w:t>
      </w:r>
      <w:r w:rsidRPr="006C0811">
        <w:rPr>
          <w:b/>
          <w:bCs/>
        </w:rPr>
        <w:br/>
      </w:r>
      <w:r w:rsidRPr="006C0811">
        <w:rPr>
          <w:b/>
          <w:bCs/>
          <w:rtl/>
        </w:rPr>
        <w:t>ما أثر استراتيجيات رأس المال الفكري على تعزيز الاستدامة المؤسسية؟ وهل يلعب التحول الرقمي دورًا وسيطًا في هذه العلاقة في قطاع الصناعة التحويلية بجازان؟</w:t>
      </w:r>
    </w:p>
    <w:p w14:paraId="513B1F63" w14:textId="77777777" w:rsidR="006C0811" w:rsidRPr="006C0811" w:rsidRDefault="006C0811" w:rsidP="006C0811">
      <w:pPr>
        <w:rPr>
          <w:b/>
          <w:bCs/>
        </w:rPr>
      </w:pPr>
      <w:r w:rsidRPr="006C0811">
        <w:rPr>
          <w:b/>
          <w:bCs/>
        </w:rPr>
        <w:pict w14:anchorId="4AB36470">
          <v:rect id="_x0000_i1243" style="width:0;height:1.5pt" o:hralign="center" o:hrstd="t" o:hr="t" fillcolor="#a0a0a0" stroked="f"/>
        </w:pict>
      </w:r>
    </w:p>
    <w:p w14:paraId="642FFDF7" w14:textId="77777777" w:rsidR="006C0811" w:rsidRPr="006C0811" w:rsidRDefault="006C0811" w:rsidP="006C0811">
      <w:pPr>
        <w:rPr>
          <w:b/>
          <w:bCs/>
        </w:rPr>
      </w:pPr>
      <w:r w:rsidRPr="006C0811">
        <w:rPr>
          <w:b/>
          <w:bCs/>
          <w:rtl/>
        </w:rPr>
        <w:t>أهمية الدراسة</w:t>
      </w:r>
      <w:r w:rsidRPr="006C0811">
        <w:rPr>
          <w:b/>
          <w:bCs/>
        </w:rPr>
        <w:t>:</w:t>
      </w:r>
    </w:p>
    <w:p w14:paraId="202EE73E" w14:textId="77777777" w:rsidR="006C0811" w:rsidRPr="006C0811" w:rsidRDefault="006C0811" w:rsidP="006C0811">
      <w:pPr>
        <w:rPr>
          <w:b/>
          <w:bCs/>
        </w:rPr>
      </w:pPr>
      <w:r w:rsidRPr="006C0811">
        <w:rPr>
          <w:b/>
          <w:bCs/>
          <w:rtl/>
        </w:rPr>
        <w:t>أهمية علمية</w:t>
      </w:r>
      <w:r w:rsidRPr="006C0811">
        <w:rPr>
          <w:b/>
          <w:bCs/>
        </w:rPr>
        <w:t>:</w:t>
      </w:r>
    </w:p>
    <w:p w14:paraId="4269E853" w14:textId="77777777" w:rsidR="006C0811" w:rsidRPr="006C0811" w:rsidRDefault="006C0811" w:rsidP="006C0811">
      <w:pPr>
        <w:numPr>
          <w:ilvl w:val="0"/>
          <w:numId w:val="12"/>
        </w:numPr>
        <w:rPr>
          <w:b/>
          <w:bCs/>
        </w:rPr>
      </w:pPr>
      <w:r w:rsidRPr="006C0811">
        <w:rPr>
          <w:b/>
          <w:bCs/>
          <w:rtl/>
        </w:rPr>
        <w:t>تسهم في سد الفجوة البحثية في دراسات الربط بين رأس المال الفكري والتحول الرقمي والاستدامة</w:t>
      </w:r>
      <w:r w:rsidRPr="006C0811">
        <w:rPr>
          <w:b/>
          <w:bCs/>
        </w:rPr>
        <w:t>.</w:t>
      </w:r>
    </w:p>
    <w:p w14:paraId="740297D5" w14:textId="77777777" w:rsidR="006C0811" w:rsidRPr="006C0811" w:rsidRDefault="006C0811" w:rsidP="006C0811">
      <w:pPr>
        <w:rPr>
          <w:b/>
          <w:bCs/>
        </w:rPr>
      </w:pPr>
      <w:r w:rsidRPr="006C0811">
        <w:rPr>
          <w:b/>
          <w:bCs/>
          <w:rtl/>
        </w:rPr>
        <w:t>أهمية عملية</w:t>
      </w:r>
      <w:r w:rsidRPr="006C0811">
        <w:rPr>
          <w:b/>
          <w:bCs/>
        </w:rPr>
        <w:t>:</w:t>
      </w:r>
    </w:p>
    <w:p w14:paraId="2287C4DC" w14:textId="77777777" w:rsidR="006C0811" w:rsidRPr="006C0811" w:rsidRDefault="006C0811" w:rsidP="006C0811">
      <w:pPr>
        <w:numPr>
          <w:ilvl w:val="0"/>
          <w:numId w:val="13"/>
        </w:numPr>
        <w:rPr>
          <w:b/>
          <w:bCs/>
        </w:rPr>
      </w:pPr>
      <w:r w:rsidRPr="006C0811">
        <w:rPr>
          <w:b/>
          <w:bCs/>
          <w:rtl/>
        </w:rPr>
        <w:t>تمكّن صناع القرار في القطاع الصناعي من استثمار رأس المال الفكري وتعزيز استدامة أعمالهم</w:t>
      </w:r>
      <w:r w:rsidRPr="006C0811">
        <w:rPr>
          <w:b/>
          <w:bCs/>
        </w:rPr>
        <w:t>.</w:t>
      </w:r>
    </w:p>
    <w:p w14:paraId="4D97F6C6" w14:textId="77777777" w:rsidR="006C0811" w:rsidRPr="006C0811" w:rsidRDefault="006C0811" w:rsidP="006C0811">
      <w:pPr>
        <w:rPr>
          <w:b/>
          <w:bCs/>
        </w:rPr>
      </w:pPr>
      <w:r w:rsidRPr="006C0811">
        <w:rPr>
          <w:b/>
          <w:bCs/>
        </w:rPr>
        <w:pict w14:anchorId="5F20F8D9">
          <v:rect id="_x0000_i1244" style="width:0;height:1.5pt" o:hralign="center" o:hrstd="t" o:hr="t" fillcolor="#a0a0a0" stroked="f"/>
        </w:pict>
      </w:r>
    </w:p>
    <w:p w14:paraId="59E2F560" w14:textId="77777777" w:rsidR="006C0811" w:rsidRPr="006C0811" w:rsidRDefault="006C0811" w:rsidP="006C0811">
      <w:pPr>
        <w:rPr>
          <w:b/>
          <w:bCs/>
        </w:rPr>
      </w:pPr>
      <w:r w:rsidRPr="006C0811">
        <w:rPr>
          <w:b/>
          <w:bCs/>
          <w:rtl/>
        </w:rPr>
        <w:t>أهداف الدراسة</w:t>
      </w:r>
      <w:r w:rsidRPr="006C0811">
        <w:rPr>
          <w:b/>
          <w:bCs/>
        </w:rPr>
        <w:t>:</w:t>
      </w:r>
    </w:p>
    <w:p w14:paraId="72EC4FD8" w14:textId="77777777" w:rsidR="006C0811" w:rsidRPr="006C0811" w:rsidRDefault="006C0811" w:rsidP="006C0811">
      <w:pPr>
        <w:numPr>
          <w:ilvl w:val="0"/>
          <w:numId w:val="14"/>
        </w:numPr>
        <w:rPr>
          <w:b/>
          <w:bCs/>
        </w:rPr>
      </w:pPr>
      <w:r w:rsidRPr="006C0811">
        <w:rPr>
          <w:b/>
          <w:bCs/>
          <w:rtl/>
        </w:rPr>
        <w:t>قياس أثر رأس المال الفكري بأبعاده الثلاثة على الاستدامة المؤسسية</w:t>
      </w:r>
      <w:r w:rsidRPr="006C0811">
        <w:rPr>
          <w:b/>
          <w:bCs/>
        </w:rPr>
        <w:t>.</w:t>
      </w:r>
    </w:p>
    <w:p w14:paraId="6EC007DA" w14:textId="77777777" w:rsidR="006C0811" w:rsidRPr="006C0811" w:rsidRDefault="006C0811" w:rsidP="006C0811">
      <w:pPr>
        <w:numPr>
          <w:ilvl w:val="0"/>
          <w:numId w:val="14"/>
        </w:numPr>
        <w:rPr>
          <w:b/>
          <w:bCs/>
        </w:rPr>
      </w:pPr>
      <w:r w:rsidRPr="006C0811">
        <w:rPr>
          <w:b/>
          <w:bCs/>
          <w:rtl/>
        </w:rPr>
        <w:t>قياس أثر رأس المال الفكري على التحول الرقمي</w:t>
      </w:r>
      <w:r w:rsidRPr="006C0811">
        <w:rPr>
          <w:b/>
          <w:bCs/>
        </w:rPr>
        <w:t>.</w:t>
      </w:r>
    </w:p>
    <w:p w14:paraId="57FA3619" w14:textId="77777777" w:rsidR="006C0811" w:rsidRPr="006C0811" w:rsidRDefault="006C0811" w:rsidP="006C0811">
      <w:pPr>
        <w:numPr>
          <w:ilvl w:val="0"/>
          <w:numId w:val="14"/>
        </w:numPr>
        <w:rPr>
          <w:b/>
          <w:bCs/>
        </w:rPr>
      </w:pPr>
      <w:r w:rsidRPr="006C0811">
        <w:rPr>
          <w:b/>
          <w:bCs/>
          <w:rtl/>
        </w:rPr>
        <w:t>اختبار الدور الوسيط للتحول الرقمي في العلاقة بين رأس المال الفكري والاستدامة</w:t>
      </w:r>
      <w:r w:rsidRPr="006C0811">
        <w:rPr>
          <w:b/>
          <w:bCs/>
        </w:rPr>
        <w:t>.</w:t>
      </w:r>
    </w:p>
    <w:p w14:paraId="34FA3952" w14:textId="77777777" w:rsidR="006C0811" w:rsidRPr="006C0811" w:rsidRDefault="006C0811" w:rsidP="006C0811">
      <w:pPr>
        <w:rPr>
          <w:b/>
          <w:bCs/>
        </w:rPr>
      </w:pPr>
      <w:r w:rsidRPr="006C0811">
        <w:rPr>
          <w:b/>
          <w:bCs/>
        </w:rPr>
        <w:pict w14:anchorId="0EF786B6">
          <v:rect id="_x0000_i1245" style="width:0;height:1.5pt" o:hralign="center" o:hrstd="t" o:hr="t" fillcolor="#a0a0a0" stroked="f"/>
        </w:pict>
      </w:r>
    </w:p>
    <w:p w14:paraId="7E75C944" w14:textId="77777777" w:rsidR="006C0811" w:rsidRPr="006C0811" w:rsidRDefault="006C0811" w:rsidP="006C0811">
      <w:pPr>
        <w:rPr>
          <w:b/>
          <w:bCs/>
        </w:rPr>
      </w:pPr>
      <w:r w:rsidRPr="006C0811">
        <w:rPr>
          <w:b/>
          <w:bCs/>
          <w:rtl/>
        </w:rPr>
        <w:t>فرضيات الدراسة</w:t>
      </w:r>
      <w:r w:rsidRPr="006C0811">
        <w:rPr>
          <w:b/>
          <w:bCs/>
        </w:rPr>
        <w:t>:</w:t>
      </w:r>
    </w:p>
    <w:p w14:paraId="07B724AD" w14:textId="77777777" w:rsidR="006C0811" w:rsidRPr="006C0811" w:rsidRDefault="006C0811" w:rsidP="006C0811">
      <w:pPr>
        <w:numPr>
          <w:ilvl w:val="0"/>
          <w:numId w:val="15"/>
        </w:numPr>
        <w:rPr>
          <w:b/>
          <w:bCs/>
        </w:rPr>
      </w:pPr>
      <w:r w:rsidRPr="006C0811">
        <w:rPr>
          <w:b/>
          <w:bCs/>
          <w:rtl/>
        </w:rPr>
        <w:t>لا يوجد أثر دال إحصائيًا لرأس المال الفكري على الاستدامة المؤسسية</w:t>
      </w:r>
      <w:r w:rsidRPr="006C0811">
        <w:rPr>
          <w:b/>
          <w:bCs/>
        </w:rPr>
        <w:t>.</w:t>
      </w:r>
    </w:p>
    <w:p w14:paraId="1806B4C7" w14:textId="77777777" w:rsidR="006C0811" w:rsidRPr="006C0811" w:rsidRDefault="006C0811" w:rsidP="006C0811">
      <w:pPr>
        <w:numPr>
          <w:ilvl w:val="0"/>
          <w:numId w:val="15"/>
        </w:numPr>
        <w:rPr>
          <w:b/>
          <w:bCs/>
        </w:rPr>
      </w:pPr>
      <w:r w:rsidRPr="006C0811">
        <w:rPr>
          <w:b/>
          <w:bCs/>
          <w:rtl/>
        </w:rPr>
        <w:t>لا يوجد أثر دال إحصائيًا لرأس المال الفكري على التحول الرقمي</w:t>
      </w:r>
      <w:r w:rsidRPr="006C0811">
        <w:rPr>
          <w:b/>
          <w:bCs/>
        </w:rPr>
        <w:t>.</w:t>
      </w:r>
    </w:p>
    <w:p w14:paraId="5451E50C" w14:textId="77777777" w:rsidR="006C0811" w:rsidRPr="006C0811" w:rsidRDefault="006C0811" w:rsidP="006C0811">
      <w:pPr>
        <w:numPr>
          <w:ilvl w:val="0"/>
          <w:numId w:val="15"/>
        </w:numPr>
        <w:rPr>
          <w:b/>
          <w:bCs/>
        </w:rPr>
      </w:pPr>
      <w:r w:rsidRPr="006C0811">
        <w:rPr>
          <w:b/>
          <w:bCs/>
          <w:rtl/>
        </w:rPr>
        <w:t>لا يوجد دور وسطي دال إحصائيًا للتحول الرقمي في العلاقة بين رأس المال الفكري والاستدامة</w:t>
      </w:r>
      <w:r w:rsidRPr="006C0811">
        <w:rPr>
          <w:b/>
          <w:bCs/>
        </w:rPr>
        <w:t>.</w:t>
      </w:r>
    </w:p>
    <w:p w14:paraId="64CCE462" w14:textId="77777777" w:rsidR="006C0811" w:rsidRPr="006C0811" w:rsidRDefault="006C0811" w:rsidP="006C0811">
      <w:pPr>
        <w:rPr>
          <w:b/>
          <w:bCs/>
        </w:rPr>
      </w:pPr>
      <w:r w:rsidRPr="006C0811">
        <w:rPr>
          <w:b/>
          <w:bCs/>
        </w:rPr>
        <w:pict w14:anchorId="48F79A7B">
          <v:rect id="_x0000_i1246" style="width:0;height:1.5pt" o:hralign="center" o:hrstd="t" o:hr="t" fillcolor="#a0a0a0" stroked="f"/>
        </w:pict>
      </w:r>
    </w:p>
    <w:p w14:paraId="23627A71" w14:textId="77777777" w:rsidR="006C0811" w:rsidRPr="006C0811" w:rsidRDefault="006C0811" w:rsidP="006C0811">
      <w:pPr>
        <w:rPr>
          <w:b/>
          <w:bCs/>
        </w:rPr>
      </w:pPr>
      <w:r w:rsidRPr="006C0811">
        <w:rPr>
          <w:b/>
          <w:bCs/>
          <w:rtl/>
        </w:rPr>
        <w:t>الإطار النظري</w:t>
      </w:r>
      <w:r w:rsidRPr="006C0811">
        <w:rPr>
          <w:b/>
          <w:bCs/>
        </w:rPr>
        <w:t>:</w:t>
      </w:r>
    </w:p>
    <w:p w14:paraId="13FFF7AD" w14:textId="77777777" w:rsidR="006C0811" w:rsidRPr="006C0811" w:rsidRDefault="006C0811" w:rsidP="006C0811">
      <w:pPr>
        <w:rPr>
          <w:b/>
          <w:bCs/>
        </w:rPr>
      </w:pPr>
      <w:r w:rsidRPr="006C0811">
        <w:rPr>
          <w:b/>
          <w:bCs/>
          <w:rtl/>
        </w:rPr>
        <w:t>رأس المال الفكري</w:t>
      </w:r>
      <w:r w:rsidRPr="006C0811">
        <w:rPr>
          <w:b/>
          <w:bCs/>
        </w:rPr>
        <w:t>:</w:t>
      </w:r>
      <w:r w:rsidRPr="006C0811">
        <w:rPr>
          <w:b/>
          <w:bCs/>
        </w:rPr>
        <w:br/>
      </w:r>
      <w:r w:rsidRPr="006C0811">
        <w:rPr>
          <w:b/>
          <w:bCs/>
          <w:rtl/>
        </w:rPr>
        <w:t>يتكون من ثلاث أبعاد</w:t>
      </w:r>
      <w:r w:rsidRPr="006C0811">
        <w:rPr>
          <w:b/>
          <w:bCs/>
        </w:rPr>
        <w:t>:</w:t>
      </w:r>
    </w:p>
    <w:p w14:paraId="5DCD6B48" w14:textId="77777777" w:rsidR="006C0811" w:rsidRPr="006C0811" w:rsidRDefault="006C0811" w:rsidP="006C0811">
      <w:pPr>
        <w:numPr>
          <w:ilvl w:val="0"/>
          <w:numId w:val="16"/>
        </w:numPr>
        <w:rPr>
          <w:b/>
          <w:bCs/>
        </w:rPr>
      </w:pPr>
      <w:r w:rsidRPr="006C0811">
        <w:rPr>
          <w:b/>
          <w:bCs/>
          <w:rtl/>
        </w:rPr>
        <w:t>البشري</w:t>
      </w:r>
      <w:r w:rsidRPr="006C0811">
        <w:rPr>
          <w:b/>
          <w:bCs/>
        </w:rPr>
        <w:t xml:space="preserve"> (Human Capital): </w:t>
      </w:r>
      <w:r w:rsidRPr="006C0811">
        <w:rPr>
          <w:b/>
          <w:bCs/>
          <w:rtl/>
        </w:rPr>
        <w:t>مهارات ومعارف الموظفين</w:t>
      </w:r>
      <w:r w:rsidRPr="006C0811">
        <w:rPr>
          <w:b/>
          <w:bCs/>
        </w:rPr>
        <w:t>.</w:t>
      </w:r>
    </w:p>
    <w:p w14:paraId="2C999547" w14:textId="77777777" w:rsidR="006C0811" w:rsidRPr="006C0811" w:rsidRDefault="006C0811" w:rsidP="006C0811">
      <w:pPr>
        <w:numPr>
          <w:ilvl w:val="0"/>
          <w:numId w:val="16"/>
        </w:numPr>
        <w:rPr>
          <w:b/>
          <w:bCs/>
        </w:rPr>
      </w:pPr>
      <w:r w:rsidRPr="006C0811">
        <w:rPr>
          <w:b/>
          <w:bCs/>
          <w:rtl/>
        </w:rPr>
        <w:t>الهيكلي</w:t>
      </w:r>
      <w:r w:rsidRPr="006C0811">
        <w:rPr>
          <w:b/>
          <w:bCs/>
        </w:rPr>
        <w:t xml:space="preserve"> (Structural Capital): </w:t>
      </w:r>
      <w:r w:rsidRPr="006C0811">
        <w:rPr>
          <w:b/>
          <w:bCs/>
          <w:rtl/>
        </w:rPr>
        <w:t>الأنظمة والإجراءات الداخلية</w:t>
      </w:r>
      <w:r w:rsidRPr="006C0811">
        <w:rPr>
          <w:b/>
          <w:bCs/>
        </w:rPr>
        <w:t>.</w:t>
      </w:r>
    </w:p>
    <w:p w14:paraId="1B00A2C1" w14:textId="77777777" w:rsidR="006C0811" w:rsidRPr="006C0811" w:rsidRDefault="006C0811" w:rsidP="006C0811">
      <w:pPr>
        <w:numPr>
          <w:ilvl w:val="0"/>
          <w:numId w:val="16"/>
        </w:numPr>
        <w:rPr>
          <w:b/>
          <w:bCs/>
        </w:rPr>
      </w:pPr>
      <w:r w:rsidRPr="006C0811">
        <w:rPr>
          <w:b/>
          <w:bCs/>
          <w:rtl/>
        </w:rPr>
        <w:t>العلائقي</w:t>
      </w:r>
      <w:r w:rsidRPr="006C0811">
        <w:rPr>
          <w:b/>
          <w:bCs/>
        </w:rPr>
        <w:t xml:space="preserve"> (Relational Capital): </w:t>
      </w:r>
      <w:r w:rsidRPr="006C0811">
        <w:rPr>
          <w:b/>
          <w:bCs/>
          <w:rtl/>
        </w:rPr>
        <w:t>العلاقات الخارجية للمؤسسة</w:t>
      </w:r>
      <w:r w:rsidRPr="006C0811">
        <w:rPr>
          <w:b/>
          <w:bCs/>
        </w:rPr>
        <w:t>.</w:t>
      </w:r>
      <w:r w:rsidRPr="006C0811">
        <w:rPr>
          <w:b/>
          <w:bCs/>
        </w:rPr>
        <w:br/>
        <w:t>(</w:t>
      </w:r>
      <w:r w:rsidRPr="006C0811">
        <w:rPr>
          <w:b/>
          <w:bCs/>
          <w:rtl/>
        </w:rPr>
        <w:t>المصدر</w:t>
      </w:r>
      <w:r w:rsidRPr="006C0811">
        <w:rPr>
          <w:b/>
          <w:bCs/>
        </w:rPr>
        <w:t xml:space="preserve">: </w:t>
      </w:r>
      <w:proofErr w:type="spellStart"/>
      <w:r w:rsidRPr="006C0811">
        <w:rPr>
          <w:b/>
          <w:bCs/>
        </w:rPr>
        <w:t>Bontis</w:t>
      </w:r>
      <w:proofErr w:type="spellEnd"/>
      <w:r w:rsidRPr="006C0811">
        <w:rPr>
          <w:b/>
          <w:bCs/>
        </w:rPr>
        <w:t>, 1998)</w:t>
      </w:r>
    </w:p>
    <w:p w14:paraId="0270976A" w14:textId="77777777" w:rsidR="006C0811" w:rsidRPr="006C0811" w:rsidRDefault="006C0811" w:rsidP="006C0811">
      <w:pPr>
        <w:rPr>
          <w:b/>
          <w:bCs/>
        </w:rPr>
      </w:pPr>
      <w:r w:rsidRPr="006C0811">
        <w:rPr>
          <w:b/>
          <w:bCs/>
          <w:rtl/>
        </w:rPr>
        <w:lastRenderedPageBreak/>
        <w:t>التحول الرقمي</w:t>
      </w:r>
      <w:r w:rsidRPr="006C0811">
        <w:rPr>
          <w:b/>
          <w:bCs/>
        </w:rPr>
        <w:t>:</w:t>
      </w:r>
      <w:r w:rsidRPr="006C0811">
        <w:rPr>
          <w:b/>
          <w:bCs/>
        </w:rPr>
        <w:br/>
      </w:r>
      <w:r w:rsidRPr="006C0811">
        <w:rPr>
          <w:b/>
          <w:bCs/>
          <w:rtl/>
        </w:rPr>
        <w:t>دمج التكنولوجيا الرقمية في العمليات والأنشطة المؤسسية لخلق قيمة مضافة</w:t>
      </w:r>
      <w:r w:rsidRPr="006C0811">
        <w:rPr>
          <w:b/>
          <w:bCs/>
        </w:rPr>
        <w:t>.</w:t>
      </w:r>
      <w:r w:rsidRPr="006C0811">
        <w:rPr>
          <w:b/>
          <w:bCs/>
        </w:rPr>
        <w:br/>
        <w:t>(</w:t>
      </w:r>
      <w:r w:rsidRPr="006C0811">
        <w:rPr>
          <w:b/>
          <w:bCs/>
          <w:rtl/>
        </w:rPr>
        <w:t>المصدر</w:t>
      </w:r>
      <w:r w:rsidRPr="006C0811">
        <w:rPr>
          <w:b/>
          <w:bCs/>
        </w:rPr>
        <w:t>: Westerman et al., 2014)</w:t>
      </w:r>
    </w:p>
    <w:p w14:paraId="346D740F" w14:textId="77777777" w:rsidR="006C0811" w:rsidRPr="006C0811" w:rsidRDefault="006C0811" w:rsidP="006C0811">
      <w:pPr>
        <w:rPr>
          <w:b/>
          <w:bCs/>
        </w:rPr>
      </w:pPr>
      <w:r w:rsidRPr="006C0811">
        <w:rPr>
          <w:b/>
          <w:bCs/>
          <w:rtl/>
        </w:rPr>
        <w:t>الاستدامة المؤسسية</w:t>
      </w:r>
      <w:r w:rsidRPr="006C0811">
        <w:rPr>
          <w:b/>
          <w:bCs/>
        </w:rPr>
        <w:t>:</w:t>
      </w:r>
      <w:r w:rsidRPr="006C0811">
        <w:rPr>
          <w:b/>
          <w:bCs/>
        </w:rPr>
        <w:br/>
      </w:r>
      <w:r w:rsidRPr="006C0811">
        <w:rPr>
          <w:b/>
          <w:bCs/>
          <w:rtl/>
        </w:rPr>
        <w:t>قدرة المؤسسة على تحقيق النمو مع الحفاظ على الأبعاد الاقتصادية والاجتماعية والبيئية</w:t>
      </w:r>
      <w:r w:rsidRPr="006C0811">
        <w:rPr>
          <w:b/>
          <w:bCs/>
        </w:rPr>
        <w:t>.</w:t>
      </w:r>
      <w:r w:rsidRPr="006C0811">
        <w:rPr>
          <w:b/>
          <w:bCs/>
        </w:rPr>
        <w:br/>
        <w:t>(</w:t>
      </w:r>
      <w:r w:rsidRPr="006C0811">
        <w:rPr>
          <w:b/>
          <w:bCs/>
          <w:rtl/>
        </w:rPr>
        <w:t>المصدر</w:t>
      </w:r>
      <w:r w:rsidRPr="006C0811">
        <w:rPr>
          <w:b/>
          <w:bCs/>
        </w:rPr>
        <w:t>: Elkington, 1997)</w:t>
      </w:r>
    </w:p>
    <w:p w14:paraId="660A1FEB" w14:textId="77777777" w:rsidR="006C0811" w:rsidRPr="006C0811" w:rsidRDefault="006C0811" w:rsidP="006C0811">
      <w:pPr>
        <w:rPr>
          <w:b/>
          <w:bCs/>
        </w:rPr>
      </w:pPr>
      <w:r w:rsidRPr="006C0811">
        <w:rPr>
          <w:b/>
          <w:bCs/>
        </w:rPr>
        <w:pict w14:anchorId="5DEE3A85">
          <v:rect id="_x0000_i1247" style="width:0;height:1.5pt" o:hralign="center" o:hrstd="t" o:hr="t" fillcolor="#a0a0a0" stroked="f"/>
        </w:pict>
      </w:r>
    </w:p>
    <w:p w14:paraId="2D775B41" w14:textId="77777777" w:rsidR="006C0811" w:rsidRPr="006C0811" w:rsidRDefault="006C0811" w:rsidP="006C0811">
      <w:pPr>
        <w:rPr>
          <w:b/>
          <w:bCs/>
        </w:rPr>
      </w:pPr>
      <w:r w:rsidRPr="006C0811">
        <w:rPr>
          <w:b/>
          <w:bCs/>
          <w:rtl/>
        </w:rPr>
        <w:t>الدراسات السابقة</w:t>
      </w:r>
      <w:r w:rsidRPr="006C0811">
        <w:rPr>
          <w:b/>
          <w:bCs/>
        </w:rPr>
        <w:t>:</w:t>
      </w:r>
    </w:p>
    <w:p w14:paraId="56F4A122" w14:textId="77777777" w:rsidR="006C0811" w:rsidRPr="006C0811" w:rsidRDefault="006C0811" w:rsidP="006C0811">
      <w:pPr>
        <w:numPr>
          <w:ilvl w:val="0"/>
          <w:numId w:val="17"/>
        </w:numPr>
        <w:rPr>
          <w:b/>
          <w:bCs/>
        </w:rPr>
      </w:pPr>
      <w:r w:rsidRPr="006C0811">
        <w:rPr>
          <w:b/>
          <w:bCs/>
          <w:rtl/>
        </w:rPr>
        <w:t>العنزي (2021): أكد على دور التحول الرقمي في تحسين الأداء المؤسسي</w:t>
      </w:r>
      <w:r w:rsidRPr="006C0811">
        <w:rPr>
          <w:b/>
          <w:bCs/>
        </w:rPr>
        <w:t>.</w:t>
      </w:r>
    </w:p>
    <w:p w14:paraId="01D66B00" w14:textId="77777777" w:rsidR="006C0811" w:rsidRPr="006C0811" w:rsidRDefault="006C0811" w:rsidP="006C0811">
      <w:pPr>
        <w:numPr>
          <w:ilvl w:val="0"/>
          <w:numId w:val="17"/>
        </w:numPr>
        <w:rPr>
          <w:b/>
          <w:bCs/>
        </w:rPr>
      </w:pPr>
      <w:r w:rsidRPr="006C0811">
        <w:rPr>
          <w:b/>
          <w:bCs/>
        </w:rPr>
        <w:t xml:space="preserve">Al-Saadi (2020): </w:t>
      </w:r>
      <w:r w:rsidRPr="006C0811">
        <w:rPr>
          <w:b/>
          <w:bCs/>
          <w:rtl/>
        </w:rPr>
        <w:t>أظهر العلاقة بين رأس المال الفكري والاستدامة</w:t>
      </w:r>
      <w:r w:rsidRPr="006C0811">
        <w:rPr>
          <w:b/>
          <w:bCs/>
        </w:rPr>
        <w:t>.</w:t>
      </w:r>
    </w:p>
    <w:p w14:paraId="19D383B8" w14:textId="77777777" w:rsidR="006C0811" w:rsidRPr="006C0811" w:rsidRDefault="006C0811" w:rsidP="006C0811">
      <w:pPr>
        <w:numPr>
          <w:ilvl w:val="0"/>
          <w:numId w:val="17"/>
        </w:numPr>
        <w:rPr>
          <w:b/>
          <w:bCs/>
        </w:rPr>
      </w:pPr>
      <w:proofErr w:type="spellStart"/>
      <w:r w:rsidRPr="006C0811">
        <w:rPr>
          <w:b/>
          <w:bCs/>
        </w:rPr>
        <w:t>Bontis</w:t>
      </w:r>
      <w:proofErr w:type="spellEnd"/>
      <w:r w:rsidRPr="006C0811">
        <w:rPr>
          <w:b/>
          <w:bCs/>
        </w:rPr>
        <w:t xml:space="preserve"> (1998): </w:t>
      </w:r>
      <w:r w:rsidRPr="006C0811">
        <w:rPr>
          <w:b/>
          <w:bCs/>
          <w:rtl/>
        </w:rPr>
        <w:t>صنّف مكونات رأس المال الفكري ووثق أثرها في أداء المؤسسات</w:t>
      </w:r>
      <w:r w:rsidRPr="006C0811">
        <w:rPr>
          <w:b/>
          <w:bCs/>
        </w:rPr>
        <w:t>.</w:t>
      </w:r>
    </w:p>
    <w:p w14:paraId="6270DD78" w14:textId="77777777" w:rsidR="006C0811" w:rsidRPr="006C0811" w:rsidRDefault="006C0811" w:rsidP="006C0811">
      <w:pPr>
        <w:rPr>
          <w:b/>
          <w:bCs/>
        </w:rPr>
      </w:pPr>
      <w:r w:rsidRPr="006C0811">
        <w:rPr>
          <w:b/>
          <w:bCs/>
        </w:rPr>
        <w:pict w14:anchorId="1747F85B">
          <v:rect id="_x0000_i1248" style="width:0;height:1.5pt" o:hralign="center" o:hrstd="t" o:hr="t" fillcolor="#a0a0a0" stroked="f"/>
        </w:pict>
      </w:r>
    </w:p>
    <w:p w14:paraId="1EED3B35" w14:textId="77777777" w:rsidR="006C0811" w:rsidRPr="006C0811" w:rsidRDefault="006C0811" w:rsidP="006C0811">
      <w:pPr>
        <w:rPr>
          <w:b/>
          <w:bCs/>
        </w:rPr>
      </w:pPr>
      <w:r w:rsidRPr="006C0811">
        <w:rPr>
          <w:b/>
          <w:bCs/>
          <w:rtl/>
        </w:rPr>
        <w:t>المنهجية</w:t>
      </w:r>
      <w:r w:rsidRPr="006C0811">
        <w:rPr>
          <w:b/>
          <w:bCs/>
        </w:rPr>
        <w:t>:</w:t>
      </w:r>
    </w:p>
    <w:p w14:paraId="0E052857" w14:textId="77777777" w:rsidR="006C0811" w:rsidRPr="006C0811" w:rsidRDefault="006C0811" w:rsidP="006C0811">
      <w:pPr>
        <w:numPr>
          <w:ilvl w:val="0"/>
          <w:numId w:val="18"/>
        </w:numPr>
        <w:rPr>
          <w:b/>
          <w:bCs/>
        </w:rPr>
      </w:pPr>
      <w:r w:rsidRPr="006C0811">
        <w:rPr>
          <w:b/>
          <w:bCs/>
          <w:rtl/>
        </w:rPr>
        <w:t>المنهج: وصفي تحليلي</w:t>
      </w:r>
    </w:p>
    <w:p w14:paraId="76E93B0A" w14:textId="77777777" w:rsidR="006C0811" w:rsidRPr="006C0811" w:rsidRDefault="006C0811" w:rsidP="006C0811">
      <w:pPr>
        <w:numPr>
          <w:ilvl w:val="0"/>
          <w:numId w:val="18"/>
        </w:numPr>
        <w:rPr>
          <w:b/>
          <w:bCs/>
        </w:rPr>
      </w:pPr>
      <w:r w:rsidRPr="006C0811">
        <w:rPr>
          <w:b/>
          <w:bCs/>
          <w:rtl/>
        </w:rPr>
        <w:t>مجتمع الدراسة: موظفو القطاع الصناعي بجازان</w:t>
      </w:r>
    </w:p>
    <w:p w14:paraId="6C8AD9A1" w14:textId="77777777" w:rsidR="006C0811" w:rsidRPr="006C0811" w:rsidRDefault="006C0811" w:rsidP="006C0811">
      <w:pPr>
        <w:numPr>
          <w:ilvl w:val="0"/>
          <w:numId w:val="18"/>
        </w:numPr>
        <w:rPr>
          <w:b/>
          <w:bCs/>
        </w:rPr>
      </w:pPr>
      <w:r w:rsidRPr="006C0811">
        <w:rPr>
          <w:b/>
          <w:bCs/>
          <w:rtl/>
        </w:rPr>
        <w:t>العينة: 120 موظفًا</w:t>
      </w:r>
    </w:p>
    <w:p w14:paraId="25CBDE04" w14:textId="77777777" w:rsidR="006C0811" w:rsidRPr="006C0811" w:rsidRDefault="006C0811" w:rsidP="006C0811">
      <w:pPr>
        <w:numPr>
          <w:ilvl w:val="0"/>
          <w:numId w:val="18"/>
        </w:numPr>
        <w:rPr>
          <w:b/>
          <w:bCs/>
        </w:rPr>
      </w:pPr>
      <w:r w:rsidRPr="006C0811">
        <w:rPr>
          <w:b/>
          <w:bCs/>
          <w:rtl/>
        </w:rPr>
        <w:t>الأداة: استبانة مغلقة (30 فقرة)</w:t>
      </w:r>
    </w:p>
    <w:p w14:paraId="191101EB" w14:textId="77777777" w:rsidR="006C0811" w:rsidRPr="006C0811" w:rsidRDefault="006C0811" w:rsidP="006C0811">
      <w:pPr>
        <w:numPr>
          <w:ilvl w:val="0"/>
          <w:numId w:val="18"/>
        </w:numPr>
        <w:rPr>
          <w:b/>
          <w:bCs/>
        </w:rPr>
      </w:pPr>
      <w:r w:rsidRPr="006C0811">
        <w:rPr>
          <w:b/>
          <w:bCs/>
          <w:rtl/>
        </w:rPr>
        <w:t>التحليل: برنامج</w:t>
      </w:r>
      <w:r w:rsidRPr="006C0811">
        <w:rPr>
          <w:b/>
          <w:bCs/>
        </w:rPr>
        <w:t xml:space="preserve"> SPSS – </w:t>
      </w:r>
      <w:r w:rsidRPr="006C0811">
        <w:rPr>
          <w:b/>
          <w:bCs/>
          <w:rtl/>
        </w:rPr>
        <w:t xml:space="preserve">معامل ألفا </w:t>
      </w:r>
      <w:proofErr w:type="spellStart"/>
      <w:r w:rsidRPr="006C0811">
        <w:rPr>
          <w:b/>
          <w:bCs/>
          <w:rtl/>
        </w:rPr>
        <w:t>كرونباخ</w:t>
      </w:r>
      <w:proofErr w:type="spellEnd"/>
      <w:r w:rsidRPr="006C0811">
        <w:rPr>
          <w:b/>
          <w:bCs/>
          <w:rtl/>
        </w:rPr>
        <w:t xml:space="preserve"> – تحليل انحدار</w:t>
      </w:r>
    </w:p>
    <w:p w14:paraId="3C834C45" w14:textId="77777777" w:rsidR="006C0811" w:rsidRPr="006C0811" w:rsidRDefault="006C0811" w:rsidP="006C0811">
      <w:pPr>
        <w:rPr>
          <w:b/>
          <w:bCs/>
        </w:rPr>
      </w:pPr>
      <w:r w:rsidRPr="006C0811">
        <w:rPr>
          <w:b/>
          <w:bCs/>
        </w:rPr>
        <w:pict w14:anchorId="3F0F6E16">
          <v:rect id="_x0000_i1249" style="width:0;height:1.5pt" o:hralign="center" o:hrstd="t" o:hr="t" fillcolor="#a0a0a0" stroked="f"/>
        </w:pict>
      </w:r>
    </w:p>
    <w:p w14:paraId="1411B9E0" w14:textId="77777777" w:rsidR="006C0811" w:rsidRPr="006C0811" w:rsidRDefault="006C0811" w:rsidP="006C0811">
      <w:pPr>
        <w:rPr>
          <w:b/>
          <w:bCs/>
        </w:rPr>
      </w:pPr>
      <w:r w:rsidRPr="006C0811">
        <w:rPr>
          <w:b/>
          <w:bCs/>
          <w:rtl/>
        </w:rPr>
        <w:t>النتائج</w:t>
      </w:r>
      <w:r w:rsidRPr="006C0811">
        <w:rPr>
          <w:b/>
          <w:bCs/>
        </w:rPr>
        <w:t>:</w:t>
      </w:r>
    </w:p>
    <w:p w14:paraId="071492CE" w14:textId="77777777" w:rsidR="006C0811" w:rsidRPr="006C0811" w:rsidRDefault="006C0811" w:rsidP="006C0811">
      <w:pPr>
        <w:numPr>
          <w:ilvl w:val="0"/>
          <w:numId w:val="19"/>
        </w:numPr>
        <w:rPr>
          <w:b/>
          <w:bCs/>
        </w:rPr>
      </w:pPr>
      <w:r w:rsidRPr="006C0811">
        <w:rPr>
          <w:b/>
          <w:bCs/>
          <w:rtl/>
        </w:rPr>
        <w:t>يوجد تأثير معنوي لرأس المال البشري على الاستدامة المؤسسية</w:t>
      </w:r>
      <w:r w:rsidRPr="006C0811">
        <w:rPr>
          <w:b/>
          <w:bCs/>
        </w:rPr>
        <w:t>.</w:t>
      </w:r>
    </w:p>
    <w:p w14:paraId="3B50A6CD" w14:textId="77777777" w:rsidR="006C0811" w:rsidRPr="006C0811" w:rsidRDefault="006C0811" w:rsidP="006C0811">
      <w:pPr>
        <w:numPr>
          <w:ilvl w:val="0"/>
          <w:numId w:val="19"/>
        </w:numPr>
        <w:rPr>
          <w:b/>
          <w:bCs/>
        </w:rPr>
      </w:pPr>
      <w:r w:rsidRPr="006C0811">
        <w:rPr>
          <w:b/>
          <w:bCs/>
          <w:rtl/>
        </w:rPr>
        <w:t>التحول الرقمي يؤثر كوسيط في العلاقة بين رأس المال الهيكلي والاستدامة</w:t>
      </w:r>
      <w:r w:rsidRPr="006C0811">
        <w:rPr>
          <w:b/>
          <w:bCs/>
        </w:rPr>
        <w:t>.</w:t>
      </w:r>
    </w:p>
    <w:p w14:paraId="201BE8A2" w14:textId="77777777" w:rsidR="006C0811" w:rsidRPr="006C0811" w:rsidRDefault="006C0811" w:rsidP="006C0811">
      <w:pPr>
        <w:numPr>
          <w:ilvl w:val="0"/>
          <w:numId w:val="19"/>
        </w:numPr>
        <w:rPr>
          <w:b/>
          <w:bCs/>
        </w:rPr>
      </w:pPr>
      <w:r w:rsidRPr="006C0811">
        <w:rPr>
          <w:b/>
          <w:bCs/>
          <w:rtl/>
        </w:rPr>
        <w:t>العلاقات المؤسسية تسهم في فاعلية ممارسات التحول الرقمي</w:t>
      </w:r>
      <w:r w:rsidRPr="006C0811">
        <w:rPr>
          <w:b/>
          <w:bCs/>
        </w:rPr>
        <w:t>.</w:t>
      </w:r>
    </w:p>
    <w:p w14:paraId="69B84060" w14:textId="77777777" w:rsidR="006C0811" w:rsidRPr="006C0811" w:rsidRDefault="006C0811" w:rsidP="006C0811">
      <w:pPr>
        <w:rPr>
          <w:b/>
          <w:bCs/>
        </w:rPr>
      </w:pPr>
      <w:r w:rsidRPr="006C0811">
        <w:rPr>
          <w:b/>
          <w:bCs/>
        </w:rPr>
        <w:pict w14:anchorId="4DFF1038">
          <v:rect id="_x0000_i1250" style="width:0;height:1.5pt" o:hralign="center" o:hrstd="t" o:hr="t" fillcolor="#a0a0a0" stroked="f"/>
        </w:pict>
      </w:r>
    </w:p>
    <w:p w14:paraId="5C8AA58C" w14:textId="77777777" w:rsidR="006C0811" w:rsidRPr="006C0811" w:rsidRDefault="006C0811" w:rsidP="006C0811">
      <w:pPr>
        <w:rPr>
          <w:b/>
          <w:bCs/>
        </w:rPr>
      </w:pPr>
      <w:r w:rsidRPr="006C0811">
        <w:rPr>
          <w:b/>
          <w:bCs/>
          <w:rtl/>
        </w:rPr>
        <w:t>مناقشة النتائج</w:t>
      </w:r>
      <w:r w:rsidRPr="006C0811">
        <w:rPr>
          <w:b/>
          <w:bCs/>
        </w:rPr>
        <w:t>:</w:t>
      </w:r>
    </w:p>
    <w:p w14:paraId="4DFDE3AB" w14:textId="77777777" w:rsidR="006C0811" w:rsidRPr="006C0811" w:rsidRDefault="006C0811" w:rsidP="006C0811">
      <w:pPr>
        <w:rPr>
          <w:b/>
          <w:bCs/>
        </w:rPr>
      </w:pPr>
      <w:r w:rsidRPr="006C0811">
        <w:rPr>
          <w:b/>
          <w:bCs/>
          <w:rtl/>
        </w:rPr>
        <w:t>تؤكد النتائج أن التحول الرقمي هو أداة تمكينية لتعظيم استثمار رأس المال الفكري في تحقيق أهداف الاستدامة، بما يتماشى مع الرؤية الوطنية 2030، ويعزز من جاهزية المؤسسات السعودية للمنافسة</w:t>
      </w:r>
      <w:r w:rsidRPr="006C0811">
        <w:rPr>
          <w:b/>
          <w:bCs/>
        </w:rPr>
        <w:t>.</w:t>
      </w:r>
    </w:p>
    <w:p w14:paraId="201401F9" w14:textId="77777777" w:rsidR="006C0811" w:rsidRPr="006C0811" w:rsidRDefault="006C0811" w:rsidP="006C0811">
      <w:pPr>
        <w:rPr>
          <w:b/>
          <w:bCs/>
        </w:rPr>
      </w:pPr>
      <w:r w:rsidRPr="006C0811">
        <w:rPr>
          <w:b/>
          <w:bCs/>
        </w:rPr>
        <w:pict w14:anchorId="4D1E0019">
          <v:rect id="_x0000_i1251" style="width:0;height:1.5pt" o:hralign="center" o:hrstd="t" o:hr="t" fillcolor="#a0a0a0" stroked="f"/>
        </w:pict>
      </w:r>
    </w:p>
    <w:p w14:paraId="3A9C61AF" w14:textId="77777777" w:rsidR="006C0811" w:rsidRPr="006C0811" w:rsidRDefault="006C0811" w:rsidP="006C0811">
      <w:pPr>
        <w:rPr>
          <w:b/>
          <w:bCs/>
        </w:rPr>
      </w:pPr>
      <w:r w:rsidRPr="006C0811">
        <w:rPr>
          <w:b/>
          <w:bCs/>
          <w:rtl/>
        </w:rPr>
        <w:t>التوصيات</w:t>
      </w:r>
      <w:r w:rsidRPr="006C0811">
        <w:rPr>
          <w:b/>
          <w:bCs/>
        </w:rPr>
        <w:t>:</w:t>
      </w:r>
    </w:p>
    <w:p w14:paraId="1C5C4135" w14:textId="77777777" w:rsidR="006C0811" w:rsidRPr="006C0811" w:rsidRDefault="006C0811" w:rsidP="006C0811">
      <w:pPr>
        <w:numPr>
          <w:ilvl w:val="0"/>
          <w:numId w:val="20"/>
        </w:numPr>
        <w:rPr>
          <w:b/>
          <w:bCs/>
        </w:rPr>
      </w:pPr>
      <w:r w:rsidRPr="006C0811">
        <w:rPr>
          <w:b/>
          <w:bCs/>
          <w:rtl/>
        </w:rPr>
        <w:t>الاستثمار في تدريب وتنمية رأس المال البشري</w:t>
      </w:r>
      <w:r w:rsidRPr="006C0811">
        <w:rPr>
          <w:b/>
          <w:bCs/>
        </w:rPr>
        <w:t>.</w:t>
      </w:r>
    </w:p>
    <w:p w14:paraId="1A3E3E6F" w14:textId="77777777" w:rsidR="006C0811" w:rsidRPr="006C0811" w:rsidRDefault="006C0811" w:rsidP="006C0811">
      <w:pPr>
        <w:numPr>
          <w:ilvl w:val="0"/>
          <w:numId w:val="20"/>
        </w:numPr>
        <w:rPr>
          <w:b/>
          <w:bCs/>
        </w:rPr>
      </w:pPr>
      <w:r w:rsidRPr="006C0811">
        <w:rPr>
          <w:b/>
          <w:bCs/>
          <w:rtl/>
        </w:rPr>
        <w:t>تحديث الأنظمة الداخلية والاعتماد على الذكاء الاصطناعي والتحليلات</w:t>
      </w:r>
      <w:r w:rsidRPr="006C0811">
        <w:rPr>
          <w:b/>
          <w:bCs/>
        </w:rPr>
        <w:t>.</w:t>
      </w:r>
    </w:p>
    <w:p w14:paraId="60EDFA4B" w14:textId="77777777" w:rsidR="006C0811" w:rsidRPr="006C0811" w:rsidRDefault="006C0811" w:rsidP="006C0811">
      <w:pPr>
        <w:numPr>
          <w:ilvl w:val="0"/>
          <w:numId w:val="20"/>
        </w:numPr>
        <w:rPr>
          <w:b/>
          <w:bCs/>
        </w:rPr>
      </w:pPr>
      <w:r w:rsidRPr="006C0811">
        <w:rPr>
          <w:b/>
          <w:bCs/>
          <w:rtl/>
        </w:rPr>
        <w:t>تحسين الثقافة الرقمية لدى الموظفين</w:t>
      </w:r>
      <w:r w:rsidRPr="006C0811">
        <w:rPr>
          <w:b/>
          <w:bCs/>
        </w:rPr>
        <w:t>.</w:t>
      </w:r>
    </w:p>
    <w:p w14:paraId="24A80483" w14:textId="77777777" w:rsidR="006C0811" w:rsidRPr="006C0811" w:rsidRDefault="006C0811" w:rsidP="006C0811">
      <w:pPr>
        <w:numPr>
          <w:ilvl w:val="0"/>
          <w:numId w:val="20"/>
        </w:numPr>
        <w:rPr>
          <w:b/>
          <w:bCs/>
        </w:rPr>
      </w:pPr>
      <w:r w:rsidRPr="006C0811">
        <w:rPr>
          <w:b/>
          <w:bCs/>
          <w:rtl/>
        </w:rPr>
        <w:t>تعزيز التعاون المؤسسي داخليًا وخارجيًا لدعم الاستدامة الرقمية</w:t>
      </w:r>
      <w:r w:rsidRPr="006C0811">
        <w:rPr>
          <w:b/>
          <w:bCs/>
        </w:rPr>
        <w:t>.</w:t>
      </w:r>
    </w:p>
    <w:p w14:paraId="5CC1D354" w14:textId="77777777" w:rsidR="006C0811" w:rsidRPr="006C0811" w:rsidRDefault="006C0811" w:rsidP="006C0811">
      <w:pPr>
        <w:rPr>
          <w:b/>
          <w:bCs/>
        </w:rPr>
      </w:pPr>
      <w:r w:rsidRPr="006C0811">
        <w:rPr>
          <w:b/>
          <w:bCs/>
        </w:rPr>
        <w:lastRenderedPageBreak/>
        <w:pict w14:anchorId="12F68B10">
          <v:rect id="_x0000_i1252" style="width:0;height:1.5pt" o:hralign="center" o:hrstd="t" o:hr="t" fillcolor="#a0a0a0" stroked="f"/>
        </w:pict>
      </w:r>
    </w:p>
    <w:p w14:paraId="12D53122" w14:textId="77777777" w:rsidR="006C0811" w:rsidRPr="006C0811" w:rsidRDefault="006C0811" w:rsidP="006C0811">
      <w:pPr>
        <w:rPr>
          <w:b/>
          <w:bCs/>
        </w:rPr>
      </w:pPr>
      <w:r w:rsidRPr="006C0811">
        <w:rPr>
          <w:b/>
          <w:bCs/>
          <w:rtl/>
        </w:rPr>
        <w:t>قائمة المراجع</w:t>
      </w:r>
      <w:r w:rsidRPr="006C0811">
        <w:rPr>
          <w:b/>
          <w:bCs/>
        </w:rPr>
        <w:t xml:space="preserve"> (</w:t>
      </w:r>
      <w:r w:rsidRPr="006C0811">
        <w:rPr>
          <w:b/>
          <w:bCs/>
          <w:rtl/>
        </w:rPr>
        <w:t>بنظام</w:t>
      </w:r>
      <w:r w:rsidRPr="006C0811">
        <w:rPr>
          <w:b/>
          <w:bCs/>
        </w:rPr>
        <w:t xml:space="preserve"> APA):</w:t>
      </w:r>
    </w:p>
    <w:p w14:paraId="17CAA33F" w14:textId="77777777" w:rsidR="006C0811" w:rsidRPr="006C0811" w:rsidRDefault="006C0811" w:rsidP="006C0811">
      <w:pPr>
        <w:rPr>
          <w:b/>
          <w:bCs/>
        </w:rPr>
      </w:pPr>
      <w:r w:rsidRPr="006C0811">
        <w:rPr>
          <w:b/>
          <w:bCs/>
          <w:rtl/>
        </w:rPr>
        <w:t>مراجع عربية</w:t>
      </w:r>
      <w:r w:rsidRPr="006C0811">
        <w:rPr>
          <w:b/>
          <w:bCs/>
        </w:rPr>
        <w:t>:</w:t>
      </w:r>
    </w:p>
    <w:p w14:paraId="53E55CB6" w14:textId="77777777" w:rsidR="006C0811" w:rsidRPr="006C0811" w:rsidRDefault="006C0811" w:rsidP="006C0811">
      <w:pPr>
        <w:numPr>
          <w:ilvl w:val="0"/>
          <w:numId w:val="21"/>
        </w:numPr>
        <w:rPr>
          <w:b/>
          <w:bCs/>
        </w:rPr>
      </w:pPr>
      <w:r w:rsidRPr="006C0811">
        <w:rPr>
          <w:b/>
          <w:bCs/>
          <w:rtl/>
        </w:rPr>
        <w:t>العنزي، محمد. (2021). أثر التحول الرقمي في تميز الأداء المؤسسي. المجلة العربية للإدارة، 41</w:t>
      </w:r>
      <w:r w:rsidRPr="006C0811">
        <w:rPr>
          <w:b/>
          <w:bCs/>
        </w:rPr>
        <w:t>(2).</w:t>
      </w:r>
    </w:p>
    <w:p w14:paraId="21228E22" w14:textId="77777777" w:rsidR="006C0811" w:rsidRPr="006C0811" w:rsidRDefault="006C0811" w:rsidP="006C0811">
      <w:pPr>
        <w:numPr>
          <w:ilvl w:val="0"/>
          <w:numId w:val="21"/>
        </w:numPr>
        <w:rPr>
          <w:b/>
          <w:bCs/>
        </w:rPr>
      </w:pPr>
      <w:r w:rsidRPr="006C0811">
        <w:rPr>
          <w:b/>
          <w:bCs/>
          <w:rtl/>
        </w:rPr>
        <w:t>السلمي، أحمد. (2020). الاستدامة المؤسسية في ظل الاقتصاد المعرفي. مجلة الاقتصاد والإدارة، 35</w:t>
      </w:r>
      <w:r w:rsidRPr="006C0811">
        <w:rPr>
          <w:b/>
          <w:bCs/>
        </w:rPr>
        <w:t>(1).</w:t>
      </w:r>
    </w:p>
    <w:p w14:paraId="45B363ED" w14:textId="77777777" w:rsidR="006C0811" w:rsidRPr="006C0811" w:rsidRDefault="006C0811" w:rsidP="006C0811">
      <w:pPr>
        <w:rPr>
          <w:b/>
          <w:bCs/>
        </w:rPr>
      </w:pPr>
      <w:r w:rsidRPr="006C0811">
        <w:rPr>
          <w:b/>
          <w:bCs/>
          <w:rtl/>
        </w:rPr>
        <w:t>مراجع أجنبية</w:t>
      </w:r>
      <w:r w:rsidRPr="006C0811">
        <w:rPr>
          <w:b/>
          <w:bCs/>
        </w:rPr>
        <w:t>:</w:t>
      </w:r>
    </w:p>
    <w:p w14:paraId="0E0D5012" w14:textId="77777777" w:rsidR="006C0811" w:rsidRPr="006C0811" w:rsidRDefault="006C0811" w:rsidP="006C0811">
      <w:pPr>
        <w:numPr>
          <w:ilvl w:val="0"/>
          <w:numId w:val="22"/>
        </w:numPr>
        <w:rPr>
          <w:b/>
          <w:bCs/>
        </w:rPr>
      </w:pPr>
      <w:proofErr w:type="spellStart"/>
      <w:r w:rsidRPr="006C0811">
        <w:rPr>
          <w:b/>
          <w:bCs/>
        </w:rPr>
        <w:t>Bontis</w:t>
      </w:r>
      <w:proofErr w:type="spellEnd"/>
      <w:r w:rsidRPr="006C0811">
        <w:rPr>
          <w:b/>
          <w:bCs/>
        </w:rPr>
        <w:t xml:space="preserve">, N. (1998). Intellectual capital: An exploratory study. </w:t>
      </w:r>
      <w:r w:rsidRPr="006C0811">
        <w:rPr>
          <w:b/>
          <w:bCs/>
          <w:i/>
          <w:iCs/>
        </w:rPr>
        <w:t>Management Decision</w:t>
      </w:r>
      <w:r w:rsidRPr="006C0811">
        <w:rPr>
          <w:b/>
          <w:bCs/>
        </w:rPr>
        <w:t>, 36(2), 63–76.</w:t>
      </w:r>
    </w:p>
    <w:p w14:paraId="2FC57544" w14:textId="77777777" w:rsidR="006C0811" w:rsidRPr="006C0811" w:rsidRDefault="006C0811" w:rsidP="006C0811">
      <w:pPr>
        <w:numPr>
          <w:ilvl w:val="0"/>
          <w:numId w:val="22"/>
        </w:numPr>
        <w:rPr>
          <w:b/>
          <w:bCs/>
        </w:rPr>
      </w:pPr>
      <w:r w:rsidRPr="006C0811">
        <w:rPr>
          <w:b/>
          <w:bCs/>
        </w:rPr>
        <w:t xml:space="preserve">Al-Saadi, H. (2020). Intellectual Capital and Organizational Sustainability. </w:t>
      </w:r>
      <w:r w:rsidRPr="006C0811">
        <w:rPr>
          <w:b/>
          <w:bCs/>
          <w:i/>
          <w:iCs/>
        </w:rPr>
        <w:t>Journal of Business Research</w:t>
      </w:r>
      <w:r w:rsidRPr="006C0811">
        <w:rPr>
          <w:b/>
          <w:bCs/>
        </w:rPr>
        <w:t>, 58(4).</w:t>
      </w:r>
    </w:p>
    <w:p w14:paraId="45308A6B" w14:textId="77777777" w:rsidR="006C0811" w:rsidRPr="006C0811" w:rsidRDefault="006C0811" w:rsidP="006C0811">
      <w:pPr>
        <w:numPr>
          <w:ilvl w:val="0"/>
          <w:numId w:val="22"/>
        </w:numPr>
        <w:rPr>
          <w:b/>
          <w:bCs/>
        </w:rPr>
      </w:pPr>
      <w:r w:rsidRPr="006C0811">
        <w:rPr>
          <w:b/>
          <w:bCs/>
        </w:rPr>
        <w:t xml:space="preserve">Westerman, G., Bonnet, D., &amp; McAfee, A. (2014). </w:t>
      </w:r>
      <w:r w:rsidRPr="006C0811">
        <w:rPr>
          <w:b/>
          <w:bCs/>
          <w:i/>
          <w:iCs/>
        </w:rPr>
        <w:t>Leading Digital: Turning Technology into Business Transformation</w:t>
      </w:r>
      <w:r w:rsidRPr="006C0811">
        <w:rPr>
          <w:b/>
          <w:bCs/>
        </w:rPr>
        <w:t>. Harvard Business Review Press.</w:t>
      </w:r>
    </w:p>
    <w:p w14:paraId="723B071B" w14:textId="77777777" w:rsidR="006C0811" w:rsidRPr="006C0811" w:rsidRDefault="006C0811" w:rsidP="006C0811">
      <w:pPr>
        <w:numPr>
          <w:ilvl w:val="0"/>
          <w:numId w:val="22"/>
        </w:numPr>
        <w:rPr>
          <w:b/>
          <w:bCs/>
        </w:rPr>
      </w:pPr>
      <w:r w:rsidRPr="006C0811">
        <w:rPr>
          <w:b/>
          <w:bCs/>
        </w:rPr>
        <w:t xml:space="preserve">Elkington, J. (1997). </w:t>
      </w:r>
      <w:r w:rsidRPr="006C0811">
        <w:rPr>
          <w:b/>
          <w:bCs/>
          <w:i/>
          <w:iCs/>
        </w:rPr>
        <w:t>Cannibals with Forks: The Triple Bottom Line of 21st Century Business</w:t>
      </w:r>
      <w:r w:rsidRPr="006C0811">
        <w:rPr>
          <w:b/>
          <w:bCs/>
        </w:rPr>
        <w:t>. Capstone Publishing.</w:t>
      </w:r>
    </w:p>
    <w:p w14:paraId="1C841A4D" w14:textId="77777777" w:rsidR="007E2C18" w:rsidRDefault="007E2C18" w:rsidP="006C0811"/>
    <w:sectPr w:rsidR="007E2C18" w:rsidSect="00165CFA">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24AF"/>
    <w:multiLevelType w:val="multilevel"/>
    <w:tmpl w:val="298E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9371A"/>
    <w:multiLevelType w:val="multilevel"/>
    <w:tmpl w:val="2DD2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76A24"/>
    <w:multiLevelType w:val="multilevel"/>
    <w:tmpl w:val="44D8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D288C"/>
    <w:multiLevelType w:val="multilevel"/>
    <w:tmpl w:val="67A6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06B3B"/>
    <w:multiLevelType w:val="multilevel"/>
    <w:tmpl w:val="0626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1B547A"/>
    <w:multiLevelType w:val="multilevel"/>
    <w:tmpl w:val="2AA42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E7750B"/>
    <w:multiLevelType w:val="multilevel"/>
    <w:tmpl w:val="0018E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0750C0"/>
    <w:multiLevelType w:val="multilevel"/>
    <w:tmpl w:val="1E12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B71EB"/>
    <w:multiLevelType w:val="multilevel"/>
    <w:tmpl w:val="3D0A2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5955D4"/>
    <w:multiLevelType w:val="multilevel"/>
    <w:tmpl w:val="CC86E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0271A"/>
    <w:multiLevelType w:val="multilevel"/>
    <w:tmpl w:val="7C7A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CC33AF"/>
    <w:multiLevelType w:val="multilevel"/>
    <w:tmpl w:val="08C0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E2A9D"/>
    <w:multiLevelType w:val="multilevel"/>
    <w:tmpl w:val="2B525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0A332B"/>
    <w:multiLevelType w:val="multilevel"/>
    <w:tmpl w:val="54CC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8568B3"/>
    <w:multiLevelType w:val="multilevel"/>
    <w:tmpl w:val="F786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E36C6C"/>
    <w:multiLevelType w:val="multilevel"/>
    <w:tmpl w:val="65CA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077DE7"/>
    <w:multiLevelType w:val="multilevel"/>
    <w:tmpl w:val="AE185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5803ED"/>
    <w:multiLevelType w:val="multilevel"/>
    <w:tmpl w:val="7E924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342417"/>
    <w:multiLevelType w:val="multilevel"/>
    <w:tmpl w:val="589C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091ACC"/>
    <w:multiLevelType w:val="multilevel"/>
    <w:tmpl w:val="66BA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FE1A69"/>
    <w:multiLevelType w:val="multilevel"/>
    <w:tmpl w:val="CA8E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535A3E"/>
    <w:multiLevelType w:val="multilevel"/>
    <w:tmpl w:val="9428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673878">
    <w:abstractNumId w:val="0"/>
  </w:num>
  <w:num w:numId="2" w16cid:durableId="1206940710">
    <w:abstractNumId w:val="13"/>
  </w:num>
  <w:num w:numId="3" w16cid:durableId="2123303592">
    <w:abstractNumId w:val="6"/>
  </w:num>
  <w:num w:numId="4" w16cid:durableId="1049691291">
    <w:abstractNumId w:val="19"/>
  </w:num>
  <w:num w:numId="5" w16cid:durableId="1823158242">
    <w:abstractNumId w:val="14"/>
  </w:num>
  <w:num w:numId="6" w16cid:durableId="551966140">
    <w:abstractNumId w:val="5"/>
  </w:num>
  <w:num w:numId="7" w16cid:durableId="1925650890">
    <w:abstractNumId w:val="12"/>
  </w:num>
  <w:num w:numId="8" w16cid:durableId="1537505760">
    <w:abstractNumId w:val="2"/>
  </w:num>
  <w:num w:numId="9" w16cid:durableId="464468958">
    <w:abstractNumId w:val="17"/>
  </w:num>
  <w:num w:numId="10" w16cid:durableId="207574133">
    <w:abstractNumId w:val="21"/>
  </w:num>
  <w:num w:numId="11" w16cid:durableId="1885553568">
    <w:abstractNumId w:val="10"/>
  </w:num>
  <w:num w:numId="12" w16cid:durableId="1334458130">
    <w:abstractNumId w:val="15"/>
  </w:num>
  <w:num w:numId="13" w16cid:durableId="1340424995">
    <w:abstractNumId w:val="20"/>
  </w:num>
  <w:num w:numId="14" w16cid:durableId="1592007834">
    <w:abstractNumId w:val="16"/>
  </w:num>
  <w:num w:numId="15" w16cid:durableId="812336894">
    <w:abstractNumId w:val="18"/>
  </w:num>
  <w:num w:numId="16" w16cid:durableId="904799562">
    <w:abstractNumId w:val="7"/>
  </w:num>
  <w:num w:numId="17" w16cid:durableId="63187430">
    <w:abstractNumId w:val="11"/>
  </w:num>
  <w:num w:numId="18" w16cid:durableId="647588105">
    <w:abstractNumId w:val="3"/>
  </w:num>
  <w:num w:numId="19" w16cid:durableId="2133280603">
    <w:abstractNumId w:val="9"/>
  </w:num>
  <w:num w:numId="20" w16cid:durableId="998727900">
    <w:abstractNumId w:val="8"/>
  </w:num>
  <w:num w:numId="21" w16cid:durableId="1741445072">
    <w:abstractNumId w:val="4"/>
  </w:num>
  <w:num w:numId="22" w16cid:durableId="1908688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495"/>
    <w:rsid w:val="00165CFA"/>
    <w:rsid w:val="002A50C5"/>
    <w:rsid w:val="003743D3"/>
    <w:rsid w:val="00473B4F"/>
    <w:rsid w:val="006C0811"/>
    <w:rsid w:val="007E2C18"/>
    <w:rsid w:val="008C2699"/>
    <w:rsid w:val="00972495"/>
    <w:rsid w:val="00B12AEC"/>
    <w:rsid w:val="00BB4BDE"/>
    <w:rsid w:val="00FB20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A8356"/>
  <w15:chartTrackingRefBased/>
  <w15:docId w15:val="{33256E2E-8C99-480B-8391-E8D443D1D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724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724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7249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7249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7249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724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724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724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7249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724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724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724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724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72495"/>
    <w:rPr>
      <w:rFonts w:eastAsiaTheme="majorEastAsia" w:cstheme="majorBidi"/>
      <w:color w:val="2F5496" w:themeColor="accent1" w:themeShade="BF"/>
    </w:rPr>
  </w:style>
  <w:style w:type="character" w:customStyle="1" w:styleId="6Char">
    <w:name w:val="عنوان 6 Char"/>
    <w:basedOn w:val="a0"/>
    <w:link w:val="6"/>
    <w:uiPriority w:val="9"/>
    <w:semiHidden/>
    <w:rsid w:val="00972495"/>
    <w:rPr>
      <w:rFonts w:eastAsiaTheme="majorEastAsia" w:cstheme="majorBidi"/>
      <w:i/>
      <w:iCs/>
      <w:color w:val="595959" w:themeColor="text1" w:themeTint="A6"/>
    </w:rPr>
  </w:style>
  <w:style w:type="character" w:customStyle="1" w:styleId="7Char">
    <w:name w:val="عنوان 7 Char"/>
    <w:basedOn w:val="a0"/>
    <w:link w:val="7"/>
    <w:uiPriority w:val="9"/>
    <w:semiHidden/>
    <w:rsid w:val="00972495"/>
    <w:rPr>
      <w:rFonts w:eastAsiaTheme="majorEastAsia" w:cstheme="majorBidi"/>
      <w:color w:val="595959" w:themeColor="text1" w:themeTint="A6"/>
    </w:rPr>
  </w:style>
  <w:style w:type="character" w:customStyle="1" w:styleId="8Char">
    <w:name w:val="عنوان 8 Char"/>
    <w:basedOn w:val="a0"/>
    <w:link w:val="8"/>
    <w:uiPriority w:val="9"/>
    <w:semiHidden/>
    <w:rsid w:val="00972495"/>
    <w:rPr>
      <w:rFonts w:eastAsiaTheme="majorEastAsia" w:cstheme="majorBidi"/>
      <w:i/>
      <w:iCs/>
      <w:color w:val="272727" w:themeColor="text1" w:themeTint="D8"/>
    </w:rPr>
  </w:style>
  <w:style w:type="character" w:customStyle="1" w:styleId="9Char">
    <w:name w:val="عنوان 9 Char"/>
    <w:basedOn w:val="a0"/>
    <w:link w:val="9"/>
    <w:uiPriority w:val="9"/>
    <w:semiHidden/>
    <w:rsid w:val="00972495"/>
    <w:rPr>
      <w:rFonts w:eastAsiaTheme="majorEastAsia" w:cstheme="majorBidi"/>
      <w:color w:val="272727" w:themeColor="text1" w:themeTint="D8"/>
    </w:rPr>
  </w:style>
  <w:style w:type="paragraph" w:styleId="a3">
    <w:name w:val="Title"/>
    <w:basedOn w:val="a"/>
    <w:next w:val="a"/>
    <w:link w:val="Char"/>
    <w:uiPriority w:val="10"/>
    <w:qFormat/>
    <w:rsid w:val="00972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724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7249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724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72495"/>
    <w:pPr>
      <w:spacing w:before="160"/>
      <w:jc w:val="center"/>
    </w:pPr>
    <w:rPr>
      <w:i/>
      <w:iCs/>
      <w:color w:val="404040" w:themeColor="text1" w:themeTint="BF"/>
    </w:rPr>
  </w:style>
  <w:style w:type="character" w:customStyle="1" w:styleId="Char1">
    <w:name w:val="اقتباس Char"/>
    <w:basedOn w:val="a0"/>
    <w:link w:val="a5"/>
    <w:uiPriority w:val="29"/>
    <w:rsid w:val="00972495"/>
    <w:rPr>
      <w:i/>
      <w:iCs/>
      <w:color w:val="404040" w:themeColor="text1" w:themeTint="BF"/>
    </w:rPr>
  </w:style>
  <w:style w:type="paragraph" w:styleId="a6">
    <w:name w:val="List Paragraph"/>
    <w:basedOn w:val="a"/>
    <w:uiPriority w:val="34"/>
    <w:qFormat/>
    <w:rsid w:val="00972495"/>
    <w:pPr>
      <w:ind w:left="720"/>
      <w:contextualSpacing/>
    </w:pPr>
  </w:style>
  <w:style w:type="character" w:styleId="a7">
    <w:name w:val="Intense Emphasis"/>
    <w:basedOn w:val="a0"/>
    <w:uiPriority w:val="21"/>
    <w:qFormat/>
    <w:rsid w:val="00972495"/>
    <w:rPr>
      <w:i/>
      <w:iCs/>
      <w:color w:val="2F5496" w:themeColor="accent1" w:themeShade="BF"/>
    </w:rPr>
  </w:style>
  <w:style w:type="paragraph" w:styleId="a8">
    <w:name w:val="Intense Quote"/>
    <w:basedOn w:val="a"/>
    <w:next w:val="a"/>
    <w:link w:val="Char2"/>
    <w:uiPriority w:val="30"/>
    <w:qFormat/>
    <w:rsid w:val="009724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72495"/>
    <w:rPr>
      <w:i/>
      <w:iCs/>
      <w:color w:val="2F5496" w:themeColor="accent1" w:themeShade="BF"/>
    </w:rPr>
  </w:style>
  <w:style w:type="character" w:styleId="a9">
    <w:name w:val="Intense Reference"/>
    <w:basedOn w:val="a0"/>
    <w:uiPriority w:val="32"/>
    <w:qFormat/>
    <w:rsid w:val="0097249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1243</TotalTime>
  <Pages>4</Pages>
  <Words>650</Words>
  <Characters>3706</Characters>
  <Application>Microsoft Office Word</Application>
  <DocSecurity>0</DocSecurity>
  <Lines>30</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WALA ZAKRI</dc:creator>
  <cp:keywords/>
  <dc:description/>
  <cp:lastModifiedBy>WALA ZAKRI</cp:lastModifiedBy>
  <cp:revision>2</cp:revision>
  <dcterms:created xsi:type="dcterms:W3CDTF">2025-08-01T13:31:00Z</dcterms:created>
  <dcterms:modified xsi:type="dcterms:W3CDTF">2025-08-02T11:32:00Z</dcterms:modified>
</cp:coreProperties>
</file>