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539EB" w14:textId="24FDCFCB" w:rsidR="007A072B" w:rsidRPr="00422725" w:rsidRDefault="00215C8B" w:rsidP="00422725">
      <w:pPr>
        <w:bidi/>
        <w:spacing w:line="360" w:lineRule="auto"/>
        <w:jc w:val="center"/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</w:pPr>
      <w:r w:rsidRPr="00422725"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  <w:t xml:space="preserve">بسم الله الرحمن الرحيم </w:t>
      </w:r>
    </w:p>
    <w:p w14:paraId="2C120A89" w14:textId="60FA6239" w:rsidR="00215C8B" w:rsidRPr="00422725" w:rsidRDefault="00215C8B" w:rsidP="00422725">
      <w:pPr>
        <w:bidi/>
        <w:spacing w:line="360" w:lineRule="auto"/>
        <w:ind w:left="720"/>
        <w:jc w:val="center"/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</w:pPr>
      <w:r w:rsidRPr="00215C8B"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  <w:t xml:space="preserve">دليل الأدوات الرقمية والذكاء الاصطناعي لطلاب الإعلام </w:t>
      </w:r>
      <w:r w:rsidRPr="00422725"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  <w:t>والتسويق</w:t>
      </w:r>
    </w:p>
    <w:p w14:paraId="00971AF3" w14:textId="653A83B7" w:rsidR="00422725" w:rsidRPr="00215C8B" w:rsidRDefault="00422725" w:rsidP="00422725">
      <w:pPr>
        <w:bidi/>
        <w:spacing w:line="360" w:lineRule="auto"/>
        <w:ind w:left="720"/>
        <w:jc w:val="center"/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</w:rPr>
      </w:pPr>
      <w:r w:rsidRPr="00422725">
        <w:rPr>
          <w:rFonts w:ascii="American Typewriter" w:hAnsi="American Typewriter" w:cs="Al Bayan Plain"/>
          <w:b/>
          <w:bCs/>
          <w:color w:val="2F5496" w:themeColor="accent1" w:themeShade="BF"/>
          <w:sz w:val="28"/>
          <w:szCs w:val="28"/>
          <w:u w:val="single"/>
          <w:rtl/>
        </w:rPr>
        <w:t xml:space="preserve">مساق الصحافة والحملات الإلكترونية ومساق قضايا إعلامية </w:t>
      </w:r>
      <w:r w:rsidR="0033171C">
        <w:rPr>
          <w:rFonts w:ascii="Times New Roman" w:hAnsi="Times New Roman" w:cs="Times New Roman" w:hint="cs"/>
          <w:b/>
          <w:bCs/>
          <w:color w:val="2F5496" w:themeColor="accent1" w:themeShade="BF"/>
          <w:sz w:val="28"/>
          <w:szCs w:val="28"/>
          <w:u w:val="single"/>
          <w:rtl/>
        </w:rPr>
        <w:t>–</w:t>
      </w:r>
      <w:r w:rsidR="0033171C">
        <w:rPr>
          <w:rFonts w:ascii="American Typewriter" w:hAnsi="American Typewriter" w:cs="Al Bayan Plain" w:hint="cs"/>
          <w:b/>
          <w:bCs/>
          <w:color w:val="2F5496" w:themeColor="accent1" w:themeShade="BF"/>
          <w:sz w:val="28"/>
          <w:szCs w:val="28"/>
          <w:u w:val="single"/>
          <w:rtl/>
        </w:rPr>
        <w:t xml:space="preserve"> د. منى المصري</w:t>
      </w:r>
    </w:p>
    <w:p w14:paraId="2B0418D2" w14:textId="77777777" w:rsidR="00817325" w:rsidRPr="00817325" w:rsidRDefault="00817325" w:rsidP="00817325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817325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t>مواقع تصميم وتوليد المحتوى الرقمي</w:t>
      </w:r>
    </w:p>
    <w:tbl>
      <w:tblPr>
        <w:tblStyle w:val="GridTable4-Accent1"/>
        <w:tblW w:w="9634" w:type="dxa"/>
        <w:tblLayout w:type="fixed"/>
        <w:tblLook w:val="04A0" w:firstRow="1" w:lastRow="0" w:firstColumn="1" w:lastColumn="0" w:noHBand="0" w:noVBand="1"/>
      </w:tblPr>
      <w:tblGrid>
        <w:gridCol w:w="1980"/>
        <w:gridCol w:w="2886"/>
        <w:gridCol w:w="4768"/>
      </w:tblGrid>
      <w:tr w:rsidR="00817325" w:rsidRPr="00817325" w14:paraId="1F21E875" w14:textId="77777777" w:rsidTr="008173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Align w:val="center"/>
            <w:hideMark/>
          </w:tcPr>
          <w:p w14:paraId="57390508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  <w:u w:val="single"/>
              </w:rPr>
            </w:pPr>
            <w:r w:rsidRPr="00817325">
              <w:rPr>
                <w:rFonts w:ascii="Times New Roman" w:eastAsia="Times New Roman" w:hAnsi="Times New Roman" w:cs="Times New Roman"/>
                <w:u w:val="single"/>
                <w:rtl/>
              </w:rPr>
              <w:t>الاسم</w:t>
            </w:r>
          </w:p>
        </w:tc>
        <w:tc>
          <w:tcPr>
            <w:tcW w:w="2886" w:type="dxa"/>
            <w:vAlign w:val="center"/>
            <w:hideMark/>
          </w:tcPr>
          <w:p w14:paraId="4182EE74" w14:textId="77777777" w:rsidR="00817325" w:rsidRPr="00817325" w:rsidRDefault="00817325" w:rsidP="008173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u w:val="single"/>
              </w:rPr>
            </w:pPr>
            <w:r w:rsidRPr="00817325">
              <w:rPr>
                <w:rFonts w:ascii="Times New Roman" w:eastAsia="Times New Roman" w:hAnsi="Times New Roman" w:cs="Times New Roman"/>
                <w:u w:val="single"/>
                <w:rtl/>
              </w:rPr>
              <w:t>الرابط</w:t>
            </w:r>
          </w:p>
        </w:tc>
        <w:tc>
          <w:tcPr>
            <w:tcW w:w="4768" w:type="dxa"/>
            <w:vAlign w:val="center"/>
            <w:hideMark/>
          </w:tcPr>
          <w:p w14:paraId="5702BD38" w14:textId="77777777" w:rsidR="00817325" w:rsidRPr="00817325" w:rsidRDefault="00817325" w:rsidP="008173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u w:val="single"/>
              </w:rPr>
            </w:pPr>
            <w:r w:rsidRPr="00817325">
              <w:rPr>
                <w:rFonts w:ascii="Times New Roman" w:eastAsia="Times New Roman" w:hAnsi="Times New Roman" w:cs="Times New Roman"/>
                <w:u w:val="single"/>
                <w:rtl/>
              </w:rPr>
              <w:t>المهام</w:t>
            </w:r>
          </w:p>
        </w:tc>
      </w:tr>
      <w:tr w:rsidR="00817325" w:rsidRPr="00817325" w14:paraId="051A0216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72DFA58B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Aidalil</w:t>
            </w:r>
          </w:p>
        </w:tc>
        <w:tc>
          <w:tcPr>
            <w:tcW w:w="2886" w:type="dxa"/>
            <w:hideMark/>
          </w:tcPr>
          <w:p w14:paraId="08DECBEC" w14:textId="5A43721B" w:rsidR="00817325" w:rsidRPr="00817325" w:rsidRDefault="00817325" w:rsidP="00817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7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https://aidalil.com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6641CB1D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كتابة وتوليد المحتوى الرقمي باللغة العربية بالذكاء الاصطناعي</w:t>
            </w:r>
          </w:p>
        </w:tc>
      </w:tr>
      <w:tr w:rsidR="00817325" w:rsidRPr="00817325" w14:paraId="5CBB995C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51CEC4B5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BeArt AI</w:t>
            </w:r>
          </w:p>
        </w:tc>
        <w:tc>
          <w:tcPr>
            <w:tcW w:w="2886" w:type="dxa"/>
            <w:hideMark/>
          </w:tcPr>
          <w:p w14:paraId="045D2EDF" w14:textId="68FBEF2D" w:rsidR="00817325" w:rsidRPr="00817325" w:rsidRDefault="00817325" w:rsidP="00817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8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https://beart.ai/ar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05DBCFB2" w14:textId="77777777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تصميم وتحرير الصور والفيديو بالذكاء الاصطناعي</w:t>
            </w:r>
          </w:p>
        </w:tc>
      </w:tr>
      <w:tr w:rsidR="00817325" w:rsidRPr="00817325" w14:paraId="4A50BEB7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23F73305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Cutout.Pro (</w:t>
            </w:r>
            <w:r w:rsidRPr="00817325">
              <w:rPr>
                <w:rFonts w:ascii="Times New Roman" w:eastAsia="Times New Roman" w:hAnsi="Times New Roman" w:cs="Times New Roman"/>
                <w:rtl/>
              </w:rPr>
              <w:t>نسخة عربية</w:t>
            </w:r>
            <w:r w:rsidRPr="0081732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886" w:type="dxa"/>
            <w:hideMark/>
          </w:tcPr>
          <w:p w14:paraId="5D6CFD10" w14:textId="77EB6E50" w:rsidR="00817325" w:rsidRPr="00817325" w:rsidRDefault="00817325" w:rsidP="00817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9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https://www.cutout.pro/ar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39353C22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تحرير الصور، إزالة الخلفيات، تحسين الصور والفيديو</w:t>
            </w:r>
          </w:p>
        </w:tc>
      </w:tr>
      <w:tr w:rsidR="00817325" w:rsidRPr="00817325" w14:paraId="6DCB2F48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16B14E92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Writesonic (</w:t>
            </w:r>
            <w:r w:rsidRPr="00817325">
              <w:rPr>
                <w:rFonts w:ascii="Times New Roman" w:eastAsia="Times New Roman" w:hAnsi="Times New Roman" w:cs="Times New Roman"/>
                <w:rtl/>
              </w:rPr>
              <w:t>يدعم العربية</w:t>
            </w:r>
            <w:r w:rsidRPr="0081732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886" w:type="dxa"/>
            <w:hideMark/>
          </w:tcPr>
          <w:p w14:paraId="2B1FF395" w14:textId="50A9743E" w:rsidR="00817325" w:rsidRPr="00817325" w:rsidRDefault="00817325" w:rsidP="00817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0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https://writesonic.com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03D06BFB" w14:textId="77777777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توليد مقالات، نصوص تسويقية، محتوى للحملات الإلكترونية</w:t>
            </w:r>
          </w:p>
        </w:tc>
      </w:tr>
      <w:tr w:rsidR="00817325" w:rsidRPr="00817325" w14:paraId="72256BB7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26E1D8B7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Canva (</w:t>
            </w:r>
            <w:r w:rsidRPr="00817325">
              <w:rPr>
                <w:rFonts w:ascii="Times New Roman" w:eastAsia="Times New Roman" w:hAnsi="Times New Roman" w:cs="Times New Roman"/>
                <w:rtl/>
              </w:rPr>
              <w:t>يدعم العربية</w:t>
            </w:r>
            <w:r w:rsidRPr="0081732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886" w:type="dxa"/>
            <w:hideMark/>
          </w:tcPr>
          <w:p w14:paraId="4143AC30" w14:textId="54BF88C8" w:rsidR="00817325" w:rsidRPr="00817325" w:rsidRDefault="00817325" w:rsidP="00817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1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https://www.canva.com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5C3180C2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تصميم عروض، صور، فيديوهات للحملات الإعلامية</w:t>
            </w:r>
          </w:p>
        </w:tc>
      </w:tr>
      <w:tr w:rsidR="00817325" w:rsidRPr="00817325" w14:paraId="519C6CA8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20A23222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Kapwing</w:t>
            </w:r>
          </w:p>
        </w:tc>
        <w:tc>
          <w:tcPr>
            <w:tcW w:w="2886" w:type="dxa"/>
            <w:hideMark/>
          </w:tcPr>
          <w:p w14:paraId="096A1680" w14:textId="2897FC2C" w:rsidR="00817325" w:rsidRPr="00817325" w:rsidRDefault="00817325" w:rsidP="00817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2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https://www.kapwing.com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45EDDF4D" w14:textId="77777777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تحرير الفيديوهات أونلاين وإضافة نصوص وتعليقات</w:t>
            </w:r>
          </w:p>
        </w:tc>
      </w:tr>
      <w:tr w:rsidR="00817325" w:rsidRPr="00817325" w14:paraId="75666D29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79014125" w14:textId="77777777" w:rsidR="00817325" w:rsidRPr="00817325" w:rsidRDefault="00817325" w:rsidP="00817325">
            <w:pPr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Pixlr</w:t>
            </w:r>
          </w:p>
        </w:tc>
        <w:tc>
          <w:tcPr>
            <w:tcW w:w="2886" w:type="dxa"/>
            <w:hideMark/>
          </w:tcPr>
          <w:p w14:paraId="402D19A9" w14:textId="74E1A47C" w:rsidR="00817325" w:rsidRPr="00817325" w:rsidRDefault="00817325" w:rsidP="00817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3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https://pixlr.com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768" w:type="dxa"/>
            <w:hideMark/>
          </w:tcPr>
          <w:p w14:paraId="1D3E2D8E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تحرير الصور أونلاين بسهولة</w:t>
            </w:r>
          </w:p>
        </w:tc>
      </w:tr>
    </w:tbl>
    <w:p w14:paraId="60C75C19" w14:textId="2CF9745A" w:rsidR="00422725" w:rsidRDefault="00422725" w:rsidP="00422725">
      <w:pPr>
        <w:bidi/>
        <w:jc w:val="center"/>
        <w:rPr>
          <w:rtl/>
        </w:rPr>
      </w:pPr>
    </w:p>
    <w:p w14:paraId="29099235" w14:textId="2D284382" w:rsidR="00817325" w:rsidRPr="00817325" w:rsidRDefault="00817325" w:rsidP="00300E35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817325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lastRenderedPageBreak/>
        <w:t>مواقع البحث الأكاديمي</w:t>
      </w:r>
    </w:p>
    <w:tbl>
      <w:tblPr>
        <w:tblStyle w:val="GridTable4-Accent1"/>
        <w:tblW w:w="10060" w:type="dxa"/>
        <w:tblLayout w:type="fixed"/>
        <w:tblLook w:val="04A0" w:firstRow="1" w:lastRow="0" w:firstColumn="1" w:lastColumn="0" w:noHBand="0" w:noVBand="1"/>
      </w:tblPr>
      <w:tblGrid>
        <w:gridCol w:w="2405"/>
        <w:gridCol w:w="3582"/>
        <w:gridCol w:w="4073"/>
      </w:tblGrid>
      <w:tr w:rsidR="00817325" w:rsidRPr="00817325" w14:paraId="23DFBBBE" w14:textId="77777777" w:rsidTr="008173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  <w:hideMark/>
          </w:tcPr>
          <w:p w14:paraId="6F3AD1A5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الاسم</w:t>
            </w:r>
          </w:p>
        </w:tc>
        <w:tc>
          <w:tcPr>
            <w:tcW w:w="3582" w:type="dxa"/>
            <w:vAlign w:val="center"/>
            <w:hideMark/>
          </w:tcPr>
          <w:p w14:paraId="3E899157" w14:textId="77777777" w:rsidR="00817325" w:rsidRPr="00817325" w:rsidRDefault="00817325" w:rsidP="008173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الرابط</w:t>
            </w:r>
          </w:p>
        </w:tc>
        <w:tc>
          <w:tcPr>
            <w:tcW w:w="4073" w:type="dxa"/>
            <w:vAlign w:val="center"/>
            <w:hideMark/>
          </w:tcPr>
          <w:p w14:paraId="3E998DBF" w14:textId="77777777" w:rsidR="00817325" w:rsidRPr="00817325" w:rsidRDefault="00817325" w:rsidP="008173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المهام</w:t>
            </w:r>
          </w:p>
        </w:tc>
      </w:tr>
      <w:tr w:rsidR="00817325" w:rsidRPr="00817325" w14:paraId="08B4FDFE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  <w:hideMark/>
          </w:tcPr>
          <w:p w14:paraId="59323C51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Google Scholar (</w:t>
            </w:r>
            <w:r w:rsidRPr="00817325">
              <w:rPr>
                <w:rFonts w:ascii="Times New Roman" w:eastAsia="Times New Roman" w:hAnsi="Times New Roman" w:cs="Times New Roman"/>
                <w:rtl/>
              </w:rPr>
              <w:t>الباحث العلمي بالعربية</w:t>
            </w:r>
            <w:r w:rsidRPr="0081732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582" w:type="dxa"/>
            <w:vAlign w:val="center"/>
            <w:hideMark/>
          </w:tcPr>
          <w:p w14:paraId="7740D686" w14:textId="71C6804A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4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https://scholar.google.com/?hl=ar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  <w:hideMark/>
          </w:tcPr>
          <w:p w14:paraId="0D72D07D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البحث في المقالات والأطروحات والكتب الأكاديمية</w:t>
            </w:r>
          </w:p>
        </w:tc>
      </w:tr>
      <w:tr w:rsidR="00817325" w:rsidRPr="00817325" w14:paraId="54FBA298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  <w:hideMark/>
          </w:tcPr>
          <w:p w14:paraId="22809DB1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معرفة </w:t>
            </w:r>
            <w:r w:rsidRPr="00817325">
              <w:rPr>
                <w:rFonts w:ascii="Times New Roman" w:eastAsia="Times New Roman" w:hAnsi="Times New Roman" w:cs="Times New Roman"/>
              </w:rPr>
              <w:t>(e-Marefa)</w:t>
            </w:r>
          </w:p>
        </w:tc>
        <w:tc>
          <w:tcPr>
            <w:tcW w:w="3582" w:type="dxa"/>
            <w:vAlign w:val="center"/>
            <w:hideMark/>
          </w:tcPr>
          <w:p w14:paraId="3B2E4D6B" w14:textId="1068452F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5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https://emarefa.net/ar/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  <w:hideMark/>
          </w:tcPr>
          <w:p w14:paraId="7A5CCB99" w14:textId="77777777" w:rsidR="00817325" w:rsidRPr="00817325" w:rsidRDefault="00817325" w:rsidP="008173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قاعدة بيانات عربية ضخمة للأبحاث والدراسات</w:t>
            </w:r>
          </w:p>
        </w:tc>
      </w:tr>
      <w:tr w:rsidR="00817325" w:rsidRPr="00817325" w14:paraId="17CB23D1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  <w:hideMark/>
          </w:tcPr>
          <w:p w14:paraId="54997E5B" w14:textId="77777777" w:rsidR="00817325" w:rsidRPr="00817325" w:rsidRDefault="00817325" w:rsidP="008173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</w:rPr>
              <w:t>Dar Almandumah</w:t>
            </w:r>
          </w:p>
        </w:tc>
        <w:tc>
          <w:tcPr>
            <w:tcW w:w="3582" w:type="dxa"/>
            <w:vAlign w:val="center"/>
            <w:hideMark/>
          </w:tcPr>
          <w:p w14:paraId="1F913A6F" w14:textId="0C7608EC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6" w:history="1"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https://mandu</w:t>
              </w:r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m</w:t>
              </w:r>
              <w:r w:rsidRPr="00817325">
                <w:rPr>
                  <w:rStyle w:val="Hyperlink"/>
                  <w:rFonts w:ascii="Times New Roman" w:eastAsia="Times New Roman" w:hAnsi="Times New Roman" w:cs="Times New Roman"/>
                </w:rPr>
                <w:t>ah.com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  <w:hideMark/>
          </w:tcPr>
          <w:p w14:paraId="217B71D8" w14:textId="77777777" w:rsidR="00817325" w:rsidRPr="00817325" w:rsidRDefault="00817325" w:rsidP="008173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17325">
              <w:rPr>
                <w:rFonts w:ascii="Times New Roman" w:eastAsia="Times New Roman" w:hAnsi="Times New Roman" w:cs="Times New Roman"/>
                <w:rtl/>
              </w:rPr>
              <w:t>مكتبة رقمية عربية للأبحاث والرسائل الجامعية</w:t>
            </w:r>
          </w:p>
        </w:tc>
      </w:tr>
      <w:tr w:rsidR="00395C12" w:rsidRPr="00817325" w14:paraId="36FEDE06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73EB7C5C" w14:textId="709FFA86" w:rsidR="00395C12" w:rsidRPr="00817325" w:rsidRDefault="00395C12" w:rsidP="00395C1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>
              <w:rPr>
                <w:rStyle w:val="Strong"/>
                <w:color w:val="000000"/>
              </w:rPr>
              <w:t>Academia.edu</w:t>
            </w:r>
          </w:p>
        </w:tc>
        <w:tc>
          <w:tcPr>
            <w:tcW w:w="3582" w:type="dxa"/>
            <w:vAlign w:val="center"/>
          </w:tcPr>
          <w:p w14:paraId="2C0EB9AD" w14:textId="510318C4" w:rsidR="00395C12" w:rsidRDefault="00C65DCD" w:rsidP="00395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7" w:history="1">
              <w:r w:rsidRPr="002D4068">
                <w:rPr>
                  <w:rStyle w:val="Hyperlink"/>
                </w:rPr>
                <w:t>https://www.academia.edu</w:t>
              </w:r>
            </w:hyperlink>
            <w:r>
              <w:rPr>
                <w:rFonts w:hint="cs"/>
                <w:color w:val="000000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</w:tcPr>
          <w:p w14:paraId="4BF5FD2F" w14:textId="6BE2BA18" w:rsidR="00395C12" w:rsidRPr="00817325" w:rsidRDefault="00395C12" w:rsidP="00395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rtl/>
              </w:rPr>
            </w:pPr>
            <w:r>
              <w:rPr>
                <w:color w:val="000000"/>
                <w:rtl/>
              </w:rPr>
              <w:t>منصة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لمشاركة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الأبحاث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والاطلاع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على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أوراق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علمية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من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مختلف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التخصصات</w:t>
            </w:r>
          </w:p>
        </w:tc>
      </w:tr>
      <w:tr w:rsidR="00395C12" w:rsidRPr="00817325" w14:paraId="691F3C29" w14:textId="77777777" w:rsidTr="008173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3E887125" w14:textId="740A1843" w:rsidR="00395C12" w:rsidRPr="00817325" w:rsidRDefault="00395C12" w:rsidP="00395C1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>
              <w:rPr>
                <w:rStyle w:val="Strong"/>
                <w:color w:val="000000"/>
              </w:rPr>
              <w:t>ResearchGate</w:t>
            </w:r>
          </w:p>
        </w:tc>
        <w:tc>
          <w:tcPr>
            <w:tcW w:w="3582" w:type="dxa"/>
            <w:vAlign w:val="center"/>
          </w:tcPr>
          <w:p w14:paraId="13697F79" w14:textId="1CC65EA6" w:rsidR="00395C12" w:rsidRDefault="00C65DCD" w:rsidP="00395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8" w:history="1">
              <w:r w:rsidRPr="002D4068">
                <w:rPr>
                  <w:rStyle w:val="Hyperlink"/>
                </w:rPr>
                <w:t>https://www.researchgate.net</w:t>
              </w:r>
            </w:hyperlink>
            <w:r>
              <w:rPr>
                <w:rFonts w:hint="cs"/>
                <w:color w:val="000000"/>
                <w:rtl/>
              </w:rPr>
              <w:t xml:space="preserve"> </w:t>
            </w:r>
          </w:p>
        </w:tc>
        <w:tc>
          <w:tcPr>
            <w:tcW w:w="4073" w:type="dxa"/>
            <w:vAlign w:val="center"/>
          </w:tcPr>
          <w:p w14:paraId="514BEF11" w14:textId="531D3D36" w:rsidR="00395C12" w:rsidRPr="00817325" w:rsidRDefault="00395C12" w:rsidP="00395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rtl/>
              </w:rPr>
            </w:pPr>
            <w:r>
              <w:rPr>
                <w:color w:val="000000"/>
                <w:rtl/>
              </w:rPr>
              <w:t>شبكة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عالمية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للباحثين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لمشاركة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الأبحاث،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الاطلاع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على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الدراسات،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والتواصل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العلمي</w:t>
            </w:r>
          </w:p>
        </w:tc>
      </w:tr>
      <w:tr w:rsidR="00395C12" w:rsidRPr="00817325" w14:paraId="1B048906" w14:textId="77777777" w:rsidTr="0081732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1BA8AC56" w14:textId="23C22360" w:rsidR="00395C12" w:rsidRPr="00817325" w:rsidRDefault="00395C12" w:rsidP="00395C1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>
              <w:rPr>
                <w:rStyle w:val="Strong"/>
                <w:color w:val="000000"/>
              </w:rPr>
              <w:t>Research</w:t>
            </w:r>
            <w:r>
              <w:rPr>
                <w:rStyle w:val="apple-converted-space"/>
                <w:b w:val="0"/>
                <w:bCs w:val="0"/>
                <w:color w:val="000000"/>
              </w:rPr>
              <w:t> </w:t>
            </w:r>
            <w:r>
              <w:rPr>
                <w:rStyle w:val="Strong"/>
                <w:color w:val="000000"/>
              </w:rPr>
              <w:t>Rabbit</w:t>
            </w:r>
          </w:p>
        </w:tc>
        <w:tc>
          <w:tcPr>
            <w:tcW w:w="3582" w:type="dxa"/>
            <w:vAlign w:val="center"/>
          </w:tcPr>
          <w:p w14:paraId="30E811AC" w14:textId="6FD5FEAD" w:rsidR="00395C12" w:rsidRDefault="00C65DCD" w:rsidP="00395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19" w:history="1">
              <w:r w:rsidRPr="002D4068">
                <w:rPr>
                  <w:rStyle w:val="Hyperlink"/>
                </w:rPr>
                <w:t>https://www.researchrabbitapp.c</w:t>
              </w:r>
            </w:hyperlink>
            <w:r>
              <w:rPr>
                <w:rFonts w:hint="cs"/>
                <w:color w:val="000000"/>
                <w:rtl/>
              </w:rPr>
              <w:t xml:space="preserve"> </w:t>
            </w:r>
            <w:r w:rsidR="00395C12">
              <w:rPr>
                <w:color w:val="000000"/>
              </w:rPr>
              <w:t>om</w:t>
            </w:r>
          </w:p>
        </w:tc>
        <w:tc>
          <w:tcPr>
            <w:tcW w:w="4073" w:type="dxa"/>
            <w:vAlign w:val="center"/>
          </w:tcPr>
          <w:p w14:paraId="51FABBD4" w14:textId="7FC9ECB9" w:rsidR="00395C12" w:rsidRPr="00817325" w:rsidRDefault="00395C12" w:rsidP="00395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rtl/>
              </w:rPr>
            </w:pPr>
            <w:r>
              <w:rPr>
                <w:color w:val="000000"/>
                <w:rtl/>
              </w:rPr>
              <w:t>أداة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حديثة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لتتبع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الأبحاث،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بناء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شبكات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معرفية،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واستكشاف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علاقات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بين</w:t>
            </w:r>
          </w:p>
        </w:tc>
      </w:tr>
    </w:tbl>
    <w:p w14:paraId="78F15C7C" w14:textId="5116CBBD" w:rsidR="00817325" w:rsidRDefault="00817325" w:rsidP="00817325">
      <w:pPr>
        <w:bidi/>
        <w:jc w:val="center"/>
        <w:rPr>
          <w:rtl/>
        </w:rPr>
      </w:pPr>
    </w:p>
    <w:p w14:paraId="6DED5480" w14:textId="77777777" w:rsidR="008A315C" w:rsidRPr="008A315C" w:rsidRDefault="008A315C" w:rsidP="008A315C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8A315C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t>مواقع التعليق الصوتي بالذكاء الاصطناعي</w:t>
      </w:r>
    </w:p>
    <w:tbl>
      <w:tblPr>
        <w:tblStyle w:val="GridTable5Dark-Accent1"/>
        <w:tblW w:w="10060" w:type="dxa"/>
        <w:tblLook w:val="04A0" w:firstRow="1" w:lastRow="0" w:firstColumn="1" w:lastColumn="0" w:noHBand="0" w:noVBand="1"/>
      </w:tblPr>
      <w:tblGrid>
        <w:gridCol w:w="1717"/>
        <w:gridCol w:w="2563"/>
        <w:gridCol w:w="5780"/>
      </w:tblGrid>
      <w:tr w:rsidR="008A315C" w:rsidRPr="008A315C" w14:paraId="75BE51AE" w14:textId="77777777" w:rsidTr="008A31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4CFA06B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الاسم</w:t>
            </w:r>
          </w:p>
        </w:tc>
        <w:tc>
          <w:tcPr>
            <w:tcW w:w="0" w:type="auto"/>
            <w:vAlign w:val="center"/>
            <w:hideMark/>
          </w:tcPr>
          <w:p w14:paraId="6C4A14B1" w14:textId="77777777" w:rsidR="008A315C" w:rsidRPr="008A315C" w:rsidRDefault="008A315C" w:rsidP="008A315C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الرابط</w:t>
            </w:r>
          </w:p>
        </w:tc>
        <w:tc>
          <w:tcPr>
            <w:tcW w:w="5780" w:type="dxa"/>
            <w:vAlign w:val="center"/>
            <w:hideMark/>
          </w:tcPr>
          <w:p w14:paraId="7108B2C0" w14:textId="77777777" w:rsidR="008A315C" w:rsidRPr="008A315C" w:rsidRDefault="008A315C" w:rsidP="008A315C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المهام</w:t>
            </w:r>
          </w:p>
        </w:tc>
      </w:tr>
      <w:tr w:rsidR="008A315C" w:rsidRPr="008A315C" w14:paraId="3417B9EC" w14:textId="77777777" w:rsidTr="008A3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15069A3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Speaktor</w:t>
            </w:r>
          </w:p>
        </w:tc>
        <w:tc>
          <w:tcPr>
            <w:tcW w:w="0" w:type="auto"/>
            <w:vAlign w:val="center"/>
            <w:hideMark/>
          </w:tcPr>
          <w:p w14:paraId="24F15B92" w14:textId="74A3FB2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0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https://speaktor.com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5A52C335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تحويل النصوص المكتوبة إلى تعليق صوتي طبيعي</w:t>
            </w:r>
          </w:p>
        </w:tc>
      </w:tr>
      <w:tr w:rsidR="008A315C" w:rsidRPr="008A315C" w14:paraId="74A2D3A1" w14:textId="77777777" w:rsidTr="008A31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D445B45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lastRenderedPageBreak/>
              <w:t>Speechify</w:t>
            </w:r>
          </w:p>
        </w:tc>
        <w:tc>
          <w:tcPr>
            <w:tcW w:w="0" w:type="auto"/>
            <w:vAlign w:val="center"/>
            <w:hideMark/>
          </w:tcPr>
          <w:p w14:paraId="126E12F4" w14:textId="1676B546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1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https://speechify.com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23D9C68D" w14:textId="77777777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إنشاء ملفات صوتية من النصوص، يدعم العربية</w:t>
            </w:r>
          </w:p>
        </w:tc>
      </w:tr>
      <w:tr w:rsidR="008A315C" w:rsidRPr="008A315C" w14:paraId="2769693B" w14:textId="77777777" w:rsidTr="008A3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59DC179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Murf AI</w:t>
            </w:r>
          </w:p>
        </w:tc>
        <w:tc>
          <w:tcPr>
            <w:tcW w:w="0" w:type="auto"/>
            <w:vAlign w:val="center"/>
            <w:hideMark/>
          </w:tcPr>
          <w:p w14:paraId="30140DB5" w14:textId="2B6235CF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2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https://murf.ai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0C5EAEED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إنتاج تعليق صوتي احترافي للفيديوهات والعروض</w:t>
            </w:r>
          </w:p>
        </w:tc>
      </w:tr>
      <w:tr w:rsidR="008A315C" w:rsidRPr="008A315C" w14:paraId="7BEC1D4E" w14:textId="77777777" w:rsidTr="008A31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1F6B994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Play.ht</w:t>
            </w:r>
          </w:p>
        </w:tc>
        <w:tc>
          <w:tcPr>
            <w:tcW w:w="0" w:type="auto"/>
            <w:vAlign w:val="center"/>
            <w:hideMark/>
          </w:tcPr>
          <w:p w14:paraId="413A1EA2" w14:textId="7F5BDEB9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3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https://play.ht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6DB60BB5" w14:textId="77777777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تحويل النصوص إلى أصوات واقعية</w:t>
            </w:r>
          </w:p>
        </w:tc>
      </w:tr>
      <w:tr w:rsidR="008A315C" w:rsidRPr="008A315C" w14:paraId="7D6E5FB0" w14:textId="77777777" w:rsidTr="008A3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C2D3199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Lovo AI</w:t>
            </w:r>
          </w:p>
        </w:tc>
        <w:tc>
          <w:tcPr>
            <w:tcW w:w="0" w:type="auto"/>
            <w:vAlign w:val="center"/>
            <w:hideMark/>
          </w:tcPr>
          <w:p w14:paraId="5CD48296" w14:textId="3463FBD5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4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https://lovo.ai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5FA2A3AF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منصة للتعليق الصوتي وصناعة </w:t>
            </w:r>
            <w:proofErr w:type="spellStart"/>
            <w:r w:rsidRPr="008A315C">
              <w:rPr>
                <w:rFonts w:ascii="Times New Roman" w:eastAsia="Times New Roman" w:hAnsi="Times New Roman" w:cs="Times New Roman"/>
                <w:rtl/>
              </w:rPr>
              <w:t>البودكاست</w:t>
            </w:r>
            <w:proofErr w:type="spellEnd"/>
          </w:p>
        </w:tc>
      </w:tr>
      <w:tr w:rsidR="008A315C" w:rsidRPr="008A315C" w14:paraId="108B75D1" w14:textId="77777777" w:rsidTr="008A315C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E59F174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Resemble AI</w:t>
            </w:r>
          </w:p>
        </w:tc>
        <w:tc>
          <w:tcPr>
            <w:tcW w:w="0" w:type="auto"/>
            <w:vAlign w:val="center"/>
            <w:hideMark/>
          </w:tcPr>
          <w:p w14:paraId="2B90B533" w14:textId="49E18D53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5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https://www.resemble.ai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698438FF" w14:textId="77777777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إنشاء أصوات مخصصة وتعليق صوتي متنوع</w:t>
            </w:r>
          </w:p>
        </w:tc>
      </w:tr>
      <w:tr w:rsidR="008A315C" w:rsidRPr="008A315C" w14:paraId="11436FFC" w14:textId="77777777" w:rsidTr="008A31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1338AF9" w14:textId="77777777" w:rsidR="008A315C" w:rsidRPr="008A315C" w:rsidRDefault="008A315C" w:rsidP="008A315C">
            <w:pPr>
              <w:bidi/>
              <w:jc w:val="center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</w:rPr>
              <w:t>WellSaid Labs</w:t>
            </w:r>
          </w:p>
        </w:tc>
        <w:tc>
          <w:tcPr>
            <w:tcW w:w="0" w:type="auto"/>
            <w:vAlign w:val="center"/>
            <w:hideMark/>
          </w:tcPr>
          <w:p w14:paraId="41674733" w14:textId="7878EB0C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26" w:history="1">
              <w:r w:rsidRPr="008A315C">
                <w:rPr>
                  <w:rStyle w:val="Hyperlink"/>
                  <w:rFonts w:ascii="Times New Roman" w:eastAsia="Times New Roman" w:hAnsi="Times New Roman" w:cs="Times New Roman"/>
                </w:rPr>
                <w:t>https://wellsaidlabs.com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5780" w:type="dxa"/>
            <w:vAlign w:val="center"/>
            <w:hideMark/>
          </w:tcPr>
          <w:p w14:paraId="32235A14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8A315C">
              <w:rPr>
                <w:rFonts w:ascii="Times New Roman" w:eastAsia="Times New Roman" w:hAnsi="Times New Roman" w:cs="Times New Roman"/>
                <w:rtl/>
              </w:rPr>
              <w:t>تعليق صوتي بجودة عالية للتدريب والفيديوهات التعليمية</w:t>
            </w:r>
          </w:p>
        </w:tc>
      </w:tr>
    </w:tbl>
    <w:p w14:paraId="7292E25B" w14:textId="1A9D81D9" w:rsidR="008A315C" w:rsidRDefault="008A315C" w:rsidP="008A315C">
      <w:pPr>
        <w:bidi/>
        <w:jc w:val="center"/>
        <w:rPr>
          <w:rtl/>
        </w:rPr>
      </w:pPr>
    </w:p>
    <w:p w14:paraId="278B2100" w14:textId="77777777" w:rsidR="00300E35" w:rsidRDefault="00300E35" w:rsidP="00300E35">
      <w:pPr>
        <w:bidi/>
        <w:jc w:val="center"/>
        <w:rPr>
          <w:rtl/>
        </w:rPr>
      </w:pPr>
    </w:p>
    <w:p w14:paraId="01531FDD" w14:textId="77777777" w:rsidR="008A315C" w:rsidRPr="008A315C" w:rsidRDefault="008A315C" w:rsidP="00300E35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8A315C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t>مواقع الإحصاءات الرقمية ووسائل التواصل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805"/>
        <w:gridCol w:w="3155"/>
        <w:gridCol w:w="4390"/>
      </w:tblGrid>
      <w:tr w:rsidR="008A315C" w:rsidRPr="008A315C" w14:paraId="5F011B9F" w14:textId="77777777" w:rsidTr="00300E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FA1655" w14:textId="77777777" w:rsidR="008A315C" w:rsidRPr="008A315C" w:rsidRDefault="008A315C" w:rsidP="008A315C">
            <w:pPr>
              <w:bidi/>
              <w:jc w:val="center"/>
            </w:pPr>
            <w:r w:rsidRPr="008A315C">
              <w:rPr>
                <w:rtl/>
              </w:rPr>
              <w:t>الاسم</w:t>
            </w:r>
          </w:p>
        </w:tc>
        <w:tc>
          <w:tcPr>
            <w:tcW w:w="3016" w:type="dxa"/>
            <w:hideMark/>
          </w:tcPr>
          <w:p w14:paraId="5137ABCC" w14:textId="77777777" w:rsidR="008A315C" w:rsidRPr="008A315C" w:rsidRDefault="008A315C" w:rsidP="008A315C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A315C">
              <w:rPr>
                <w:rtl/>
              </w:rPr>
              <w:t>الرابط</w:t>
            </w:r>
          </w:p>
        </w:tc>
        <w:tc>
          <w:tcPr>
            <w:tcW w:w="4193" w:type="dxa"/>
            <w:hideMark/>
          </w:tcPr>
          <w:p w14:paraId="5FC68C4C" w14:textId="77777777" w:rsidR="008A315C" w:rsidRPr="008A315C" w:rsidRDefault="008A315C" w:rsidP="008A315C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A315C">
              <w:rPr>
                <w:rtl/>
              </w:rPr>
              <w:t>المهام</w:t>
            </w:r>
          </w:p>
        </w:tc>
      </w:tr>
      <w:tr w:rsidR="008A315C" w:rsidRPr="008A315C" w14:paraId="118FC05D" w14:textId="77777777" w:rsidTr="00300E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8D7EB3" w14:textId="520568C0" w:rsidR="008A315C" w:rsidRPr="008A315C" w:rsidRDefault="008A315C" w:rsidP="008A315C">
            <w:pPr>
              <w:bidi/>
              <w:jc w:val="center"/>
            </w:pPr>
            <w:r w:rsidRPr="008A315C">
              <w:t>Statista </w:t>
            </w:r>
          </w:p>
        </w:tc>
        <w:tc>
          <w:tcPr>
            <w:tcW w:w="3016" w:type="dxa"/>
            <w:hideMark/>
          </w:tcPr>
          <w:p w14:paraId="77426DFE" w14:textId="0EE60F57" w:rsidR="008A315C" w:rsidRPr="008A315C" w:rsidRDefault="00300E35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7" w:history="1">
              <w:r w:rsidRPr="008A315C">
                <w:rPr>
                  <w:rStyle w:val="Hyperlink"/>
                </w:rPr>
                <w:t>https://www.statista.com</w:t>
              </w:r>
            </w:hyperlink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93" w:type="dxa"/>
            <w:hideMark/>
          </w:tcPr>
          <w:p w14:paraId="4A82A8BA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315C">
              <w:rPr>
                <w:rtl/>
              </w:rPr>
              <w:t>إحصاءات حديثة عن استخدام وسائل التواصل الاجتماعي عالميًا</w:t>
            </w:r>
          </w:p>
        </w:tc>
      </w:tr>
      <w:tr w:rsidR="008A315C" w:rsidRPr="008A315C" w14:paraId="2A56AD42" w14:textId="77777777" w:rsidTr="00300E35">
        <w:trPr>
          <w:trHeight w:val="11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2D36CA0" w14:textId="77777777" w:rsidR="008A315C" w:rsidRPr="008A315C" w:rsidRDefault="008A315C" w:rsidP="008A315C">
            <w:pPr>
              <w:bidi/>
              <w:jc w:val="center"/>
            </w:pPr>
            <w:r w:rsidRPr="008A315C">
              <w:t>DataReportal</w:t>
            </w:r>
          </w:p>
        </w:tc>
        <w:tc>
          <w:tcPr>
            <w:tcW w:w="3016" w:type="dxa"/>
            <w:hideMark/>
          </w:tcPr>
          <w:p w14:paraId="13FB22D9" w14:textId="63277485" w:rsidR="008A315C" w:rsidRPr="008A315C" w:rsidRDefault="00300E35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8" w:history="1">
              <w:r w:rsidRPr="008A315C">
                <w:rPr>
                  <w:rStyle w:val="Hyperlink"/>
                </w:rPr>
                <w:t>https://datareportal.com</w:t>
              </w:r>
            </w:hyperlink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93" w:type="dxa"/>
            <w:hideMark/>
          </w:tcPr>
          <w:p w14:paraId="2474A7D0" w14:textId="77777777" w:rsidR="008A315C" w:rsidRPr="008A315C" w:rsidRDefault="008A315C" w:rsidP="008A315C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A315C">
              <w:rPr>
                <w:rtl/>
              </w:rPr>
              <w:t>تقارير سنوية عن استخدام الإنترنت ووسائل التواصل في الدول المختلفة</w:t>
            </w:r>
          </w:p>
        </w:tc>
      </w:tr>
      <w:tr w:rsidR="008A315C" w:rsidRPr="008A315C" w14:paraId="64106E4A" w14:textId="77777777" w:rsidTr="00300E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A417685" w14:textId="77777777" w:rsidR="008A315C" w:rsidRPr="008A315C" w:rsidRDefault="008A315C" w:rsidP="008A315C">
            <w:pPr>
              <w:bidi/>
              <w:jc w:val="center"/>
            </w:pPr>
            <w:r w:rsidRPr="008A315C">
              <w:t>Hootsuite Resources</w:t>
            </w:r>
          </w:p>
        </w:tc>
        <w:tc>
          <w:tcPr>
            <w:tcW w:w="3016" w:type="dxa"/>
            <w:hideMark/>
          </w:tcPr>
          <w:p w14:paraId="1C6CB957" w14:textId="4CCED747" w:rsidR="008A315C" w:rsidRPr="008A315C" w:rsidRDefault="00300E35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9" w:history="1">
              <w:r w:rsidRPr="008A315C">
                <w:rPr>
                  <w:rStyle w:val="Hyperlink"/>
                </w:rPr>
                <w:t>https://www.hootsuite.com/resources</w:t>
              </w:r>
            </w:hyperlink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93" w:type="dxa"/>
            <w:hideMark/>
          </w:tcPr>
          <w:p w14:paraId="120EFD19" w14:textId="77777777" w:rsidR="008A315C" w:rsidRPr="008A315C" w:rsidRDefault="008A315C" w:rsidP="008A315C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315C">
              <w:rPr>
                <w:rtl/>
              </w:rPr>
              <w:t>بيانات وإحصاءات عن منصات التواصل الاجتماعي عالميًا</w:t>
            </w:r>
          </w:p>
        </w:tc>
      </w:tr>
    </w:tbl>
    <w:p w14:paraId="51F533BF" w14:textId="36259065" w:rsidR="008A315C" w:rsidRDefault="008A315C" w:rsidP="008A315C">
      <w:pPr>
        <w:bidi/>
        <w:jc w:val="center"/>
        <w:rPr>
          <w:rtl/>
        </w:rPr>
      </w:pPr>
    </w:p>
    <w:p w14:paraId="59AF8A2A" w14:textId="77777777" w:rsidR="00300E35" w:rsidRPr="00300E35" w:rsidRDefault="00300E35" w:rsidP="00300E35">
      <w:pPr>
        <w:bidi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</w:rPr>
      </w:pPr>
      <w:r w:rsidRPr="00300E35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36"/>
          <w:szCs w:val="36"/>
          <w:u w:val="single"/>
          <w:rtl/>
        </w:rPr>
        <w:t>منصات التدريب الإعلامي والصحفي العربية</w:t>
      </w:r>
    </w:p>
    <w:tbl>
      <w:tblPr>
        <w:tblStyle w:val="GridTable4-Accent5"/>
        <w:tblW w:w="968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057"/>
        <w:gridCol w:w="3039"/>
        <w:gridCol w:w="3592"/>
      </w:tblGrid>
      <w:tr w:rsidR="00300E35" w:rsidRPr="00300E35" w14:paraId="68AC71B4" w14:textId="77777777" w:rsidTr="00300E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7" w:type="dxa"/>
            <w:hideMark/>
          </w:tcPr>
          <w:p w14:paraId="3E5462AC" w14:textId="77777777" w:rsidR="00300E35" w:rsidRPr="00300E35" w:rsidRDefault="00300E35" w:rsidP="00300E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الاسم</w:t>
            </w:r>
          </w:p>
        </w:tc>
        <w:tc>
          <w:tcPr>
            <w:tcW w:w="3039" w:type="dxa"/>
            <w:hideMark/>
          </w:tcPr>
          <w:p w14:paraId="465A2C29" w14:textId="77777777" w:rsidR="00300E35" w:rsidRPr="00300E35" w:rsidRDefault="00300E35" w:rsidP="00300E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الرابط</w:t>
            </w:r>
          </w:p>
        </w:tc>
        <w:tc>
          <w:tcPr>
            <w:tcW w:w="3592" w:type="dxa"/>
            <w:hideMark/>
          </w:tcPr>
          <w:p w14:paraId="0C5D0C45" w14:textId="77777777" w:rsidR="00300E35" w:rsidRPr="00300E35" w:rsidRDefault="00300E35" w:rsidP="00300E3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المهام</w:t>
            </w:r>
          </w:p>
        </w:tc>
      </w:tr>
      <w:tr w:rsidR="00300E35" w:rsidRPr="00300E35" w14:paraId="6CD34D28" w14:textId="77777777" w:rsidTr="00300E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7" w:type="dxa"/>
            <w:hideMark/>
          </w:tcPr>
          <w:p w14:paraId="3A9300E6" w14:textId="77777777" w:rsidR="00300E35" w:rsidRPr="00300E35" w:rsidRDefault="00300E35" w:rsidP="00300E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شبكة الصحفيين الدوليين </w:t>
            </w:r>
            <w:r w:rsidRPr="00300E35">
              <w:rPr>
                <w:rFonts w:ascii="Times New Roman" w:eastAsia="Times New Roman" w:hAnsi="Times New Roman" w:cs="Times New Roman"/>
              </w:rPr>
              <w:t>(IJNet)</w:t>
            </w:r>
          </w:p>
        </w:tc>
        <w:tc>
          <w:tcPr>
            <w:tcW w:w="3039" w:type="dxa"/>
            <w:hideMark/>
          </w:tcPr>
          <w:p w14:paraId="349650B8" w14:textId="17866E6E" w:rsidR="00300E35" w:rsidRPr="00300E35" w:rsidRDefault="00300E35" w:rsidP="0030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30" w:history="1">
              <w:r w:rsidRPr="00300E35">
                <w:rPr>
                  <w:rStyle w:val="Hyperlink"/>
                  <w:rFonts w:ascii="Times New Roman" w:eastAsia="Times New Roman" w:hAnsi="Times New Roman" w:cs="Times New Roman"/>
                </w:rPr>
                <w:t>https://ijnet.org/ar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3592" w:type="dxa"/>
            <w:hideMark/>
          </w:tcPr>
          <w:p w14:paraId="05A38288" w14:textId="77777777" w:rsidR="00300E35" w:rsidRPr="00300E35" w:rsidRDefault="00300E35" w:rsidP="0030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موارد تدريبية وأدوات للصحفيين</w:t>
            </w:r>
          </w:p>
        </w:tc>
      </w:tr>
      <w:tr w:rsidR="00300E35" w:rsidRPr="00300E35" w14:paraId="50A7BF1C" w14:textId="77777777" w:rsidTr="00300E35">
        <w:trPr>
          <w:trHeight w:val="8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7" w:type="dxa"/>
            <w:hideMark/>
          </w:tcPr>
          <w:p w14:paraId="0143E8C1" w14:textId="77777777" w:rsidR="00300E35" w:rsidRPr="00300E35" w:rsidRDefault="00300E35" w:rsidP="00300E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الجزيرة للتدريب والتطوير</w:t>
            </w:r>
          </w:p>
        </w:tc>
        <w:tc>
          <w:tcPr>
            <w:tcW w:w="3039" w:type="dxa"/>
            <w:hideMark/>
          </w:tcPr>
          <w:p w14:paraId="2544D2E9" w14:textId="41A0B872" w:rsidR="00300E35" w:rsidRPr="00300E35" w:rsidRDefault="00300E35" w:rsidP="00300E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31" w:history="1">
              <w:r w:rsidRPr="00300E35">
                <w:rPr>
                  <w:rStyle w:val="Hyperlink"/>
                  <w:rFonts w:ascii="Times New Roman" w:eastAsia="Times New Roman" w:hAnsi="Times New Roman" w:cs="Times New Roman"/>
                </w:rPr>
                <w:t>https://training.aljazeera.net/ar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3592" w:type="dxa"/>
            <w:hideMark/>
          </w:tcPr>
          <w:p w14:paraId="5C5C0139" w14:textId="77777777" w:rsidR="00300E35" w:rsidRPr="00300E35" w:rsidRDefault="00300E35" w:rsidP="00300E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دورات تدريبية في الإعلام والصحافة</w:t>
            </w:r>
          </w:p>
        </w:tc>
      </w:tr>
      <w:tr w:rsidR="00300E35" w:rsidRPr="00300E35" w14:paraId="79E3769A" w14:textId="77777777" w:rsidTr="00300E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7" w:type="dxa"/>
            <w:hideMark/>
          </w:tcPr>
          <w:p w14:paraId="4E5B7DC5" w14:textId="77777777" w:rsidR="00300E35" w:rsidRPr="00300E35" w:rsidRDefault="00300E35" w:rsidP="00300E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</w:rPr>
              <w:t>DW Akademie (</w:t>
            </w:r>
            <w:r w:rsidRPr="00300E35">
              <w:rPr>
                <w:rFonts w:ascii="Times New Roman" w:eastAsia="Times New Roman" w:hAnsi="Times New Roman" w:cs="Times New Roman"/>
                <w:rtl/>
              </w:rPr>
              <w:t>نسخة عربية</w:t>
            </w:r>
            <w:r w:rsidRPr="00300E35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039" w:type="dxa"/>
            <w:hideMark/>
          </w:tcPr>
          <w:p w14:paraId="26F4DE49" w14:textId="3EC4434B" w:rsidR="00300E35" w:rsidRPr="00300E35" w:rsidRDefault="00300E35" w:rsidP="0030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hyperlink r:id="rId32" w:history="1">
              <w:r w:rsidRPr="00300E35">
                <w:rPr>
                  <w:rStyle w:val="Hyperlink"/>
                  <w:rFonts w:ascii="Times New Roman" w:eastAsia="Times New Roman" w:hAnsi="Times New Roman" w:cs="Times New Roman"/>
                </w:rPr>
                <w:t>https://dw.com/ar/dw-akademie</w:t>
              </w:r>
            </w:hyperlink>
            <w:r>
              <w:rPr>
                <w:rFonts w:ascii="Times New Roman" w:eastAsia="Times New Roman" w:hAnsi="Times New Roman" w:cs="Times New Roman" w:hint="cs"/>
                <w:rtl/>
              </w:rPr>
              <w:t xml:space="preserve"> </w:t>
            </w:r>
          </w:p>
        </w:tc>
        <w:tc>
          <w:tcPr>
            <w:tcW w:w="3592" w:type="dxa"/>
            <w:hideMark/>
          </w:tcPr>
          <w:p w14:paraId="1B0069B1" w14:textId="77777777" w:rsidR="00300E35" w:rsidRPr="00300E35" w:rsidRDefault="00300E35" w:rsidP="00300E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300E35">
              <w:rPr>
                <w:rFonts w:ascii="Times New Roman" w:eastAsia="Times New Roman" w:hAnsi="Times New Roman" w:cs="Times New Roman"/>
                <w:rtl/>
              </w:rPr>
              <w:t>برامج تدريبية في الإعلام الرقمي والصحافة</w:t>
            </w:r>
          </w:p>
        </w:tc>
      </w:tr>
    </w:tbl>
    <w:p w14:paraId="5A2135C0" w14:textId="77777777" w:rsidR="00300E35" w:rsidRPr="00300E35" w:rsidRDefault="00300E35" w:rsidP="00300E35">
      <w:pPr>
        <w:bidi/>
        <w:jc w:val="center"/>
        <w:rPr>
          <w:rFonts w:hint="cs"/>
          <w:rtl/>
        </w:rPr>
      </w:pPr>
    </w:p>
    <w:sectPr w:rsidR="00300E35" w:rsidRPr="00300E35">
      <w:headerReference w:type="default" r:id="rId33"/>
      <w:footerReference w:type="default" r:id="rId3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8CDDA" w14:textId="77777777" w:rsidR="00E56A28" w:rsidRDefault="00E56A28" w:rsidP="00215C8B">
      <w:r>
        <w:separator/>
      </w:r>
    </w:p>
  </w:endnote>
  <w:endnote w:type="continuationSeparator" w:id="0">
    <w:p w14:paraId="1C0E4466" w14:textId="77777777" w:rsidR="00E56A28" w:rsidRDefault="00E56A28" w:rsidP="0021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Al Bayan Plain">
    <w:altName w:val="AL BAYAN PLAIN"/>
    <w:panose1 w:val="00000000000000000000"/>
    <w:charset w:val="B2"/>
    <w:family w:val="auto"/>
    <w:pitch w:val="variable"/>
    <w:sig w:usb0="00002001" w:usb1="0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B8A72" w14:textId="08B17373" w:rsidR="00215C8B" w:rsidRPr="00215C8B" w:rsidRDefault="00215C8B">
    <w:pPr>
      <w:pStyle w:val="Footer"/>
      <w:rPr>
        <w:i/>
        <w:iCs/>
        <w:color w:val="2F5496" w:themeColor="accent1" w:themeShade="BF"/>
        <w:lang w:val="en-US"/>
      </w:rPr>
    </w:pPr>
    <w:r>
      <w:rPr>
        <w:i/>
        <w:iCs/>
        <w:color w:val="2F5496" w:themeColor="accent1" w:themeShade="BF"/>
        <w:lang w:val="en-US"/>
      </w:rPr>
      <w:t>Dr.</w:t>
    </w:r>
    <w:r w:rsidR="00300E35">
      <w:rPr>
        <w:rFonts w:hint="cs"/>
        <w:i/>
        <w:iCs/>
        <w:color w:val="2F5496" w:themeColor="accent1" w:themeShade="BF"/>
        <w:rtl/>
        <w:lang w:val="en-US"/>
      </w:rPr>
      <w:t xml:space="preserve"> </w:t>
    </w:r>
    <w:r w:rsidRPr="00215C8B">
      <w:rPr>
        <w:i/>
        <w:iCs/>
        <w:color w:val="2F5496" w:themeColor="accent1" w:themeShade="BF"/>
        <w:lang w:val="en-US"/>
      </w:rPr>
      <w:t>Muna Al Masri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B812F" w14:textId="77777777" w:rsidR="00E56A28" w:rsidRDefault="00E56A28" w:rsidP="00215C8B">
      <w:r>
        <w:separator/>
      </w:r>
    </w:p>
  </w:footnote>
  <w:footnote w:type="continuationSeparator" w:id="0">
    <w:p w14:paraId="575C6E8D" w14:textId="77777777" w:rsidR="00E56A28" w:rsidRDefault="00E56A28" w:rsidP="00215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09FBE" w14:textId="575B39F3" w:rsidR="00215C8B" w:rsidRDefault="00215C8B">
    <w:pPr>
      <w:pStyle w:val="Header"/>
    </w:pPr>
    <w:r w:rsidRPr="00B23263">
      <w:rPr>
        <w:noProof/>
      </w:rPr>
      <w:drawing>
        <wp:inline distT="0" distB="0" distL="0" distR="0" wp14:anchorId="61CB1031" wp14:editId="46391DBD">
          <wp:extent cx="1259438" cy="588072"/>
          <wp:effectExtent l="0" t="0" r="0" b="0"/>
          <wp:docPr id="8" name="Graphic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phic 2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877" b="25429"/>
                  <a:stretch>
                    <a:fillRect/>
                  </a:stretch>
                </pic:blipFill>
                <pic:spPr>
                  <a:xfrm>
                    <a:off x="0" y="0"/>
                    <a:ext cx="1259438" cy="5880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47040"/>
    <w:multiLevelType w:val="multilevel"/>
    <w:tmpl w:val="2C400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C8B"/>
    <w:rsid w:val="00215C8B"/>
    <w:rsid w:val="00300E35"/>
    <w:rsid w:val="0033171C"/>
    <w:rsid w:val="00395C12"/>
    <w:rsid w:val="00422725"/>
    <w:rsid w:val="007A072B"/>
    <w:rsid w:val="00817325"/>
    <w:rsid w:val="008A315C"/>
    <w:rsid w:val="00A15B48"/>
    <w:rsid w:val="00C65DCD"/>
    <w:rsid w:val="00D83EC9"/>
    <w:rsid w:val="00E5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A7AFCE"/>
  <w15:chartTrackingRefBased/>
  <w15:docId w15:val="{E5CC4262-B9FD-7B43-923E-16EE9DABB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J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1732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5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5C8B"/>
  </w:style>
  <w:style w:type="paragraph" w:styleId="Footer">
    <w:name w:val="footer"/>
    <w:basedOn w:val="Normal"/>
    <w:link w:val="FooterChar"/>
    <w:uiPriority w:val="99"/>
    <w:unhideWhenUsed/>
    <w:rsid w:val="00215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5C8B"/>
  </w:style>
  <w:style w:type="character" w:customStyle="1" w:styleId="Heading2Char">
    <w:name w:val="Heading 2 Char"/>
    <w:basedOn w:val="DefaultParagraphFont"/>
    <w:link w:val="Heading2"/>
    <w:uiPriority w:val="9"/>
    <w:rsid w:val="0081732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17325"/>
    <w:rPr>
      <w:b/>
      <w:bCs/>
    </w:rPr>
  </w:style>
  <w:style w:type="character" w:customStyle="1" w:styleId="apple-converted-space">
    <w:name w:val="apple-converted-space"/>
    <w:basedOn w:val="DefaultParagraphFont"/>
    <w:rsid w:val="00817325"/>
  </w:style>
  <w:style w:type="table" w:styleId="GridTable4-Accent1">
    <w:name w:val="Grid Table 4 Accent 1"/>
    <w:basedOn w:val="TableNormal"/>
    <w:uiPriority w:val="49"/>
    <w:rsid w:val="00817325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8173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7325"/>
    <w:rPr>
      <w:color w:val="605E5C"/>
      <w:shd w:val="clear" w:color="auto" w:fill="E1DFDD"/>
    </w:rPr>
  </w:style>
  <w:style w:type="table" w:styleId="GridTable5Dark-Accent1">
    <w:name w:val="Grid Table 5 Dark Accent 1"/>
    <w:basedOn w:val="TableNormal"/>
    <w:uiPriority w:val="50"/>
    <w:rsid w:val="008A315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5">
    <w:name w:val="Grid Table 4 Accent 5"/>
    <w:basedOn w:val="TableNormal"/>
    <w:uiPriority w:val="49"/>
    <w:rsid w:val="00300E35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A15B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0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2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7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5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2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ixlr.com" TargetMode="External"/><Relationship Id="rId18" Type="http://schemas.openxmlformats.org/officeDocument/2006/relationships/hyperlink" Target="https://www.researchgate.net" TargetMode="External"/><Relationship Id="rId26" Type="http://schemas.openxmlformats.org/officeDocument/2006/relationships/hyperlink" Target="https://wellsaidlabs.com" TargetMode="External"/><Relationship Id="rId39" Type="http://schemas.openxmlformats.org/officeDocument/2006/relationships/customXml" Target="../customXml/item3.xml"/><Relationship Id="rId21" Type="http://schemas.openxmlformats.org/officeDocument/2006/relationships/hyperlink" Target="https://speechify.com" TargetMode="External"/><Relationship Id="rId34" Type="http://schemas.openxmlformats.org/officeDocument/2006/relationships/footer" Target="footer1.xml"/><Relationship Id="rId7" Type="http://schemas.openxmlformats.org/officeDocument/2006/relationships/hyperlink" Target="https://aidalil.com" TargetMode="External"/><Relationship Id="rId12" Type="http://schemas.openxmlformats.org/officeDocument/2006/relationships/hyperlink" Target="https://www.kapwing.com" TargetMode="External"/><Relationship Id="rId17" Type="http://schemas.openxmlformats.org/officeDocument/2006/relationships/hyperlink" Target="https://www.academia.edu" TargetMode="External"/><Relationship Id="rId25" Type="http://schemas.openxmlformats.org/officeDocument/2006/relationships/hyperlink" Target="https://www.resemble.ai" TargetMode="External"/><Relationship Id="rId33" Type="http://schemas.openxmlformats.org/officeDocument/2006/relationships/header" Target="header1.xml"/><Relationship Id="rId38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hyperlink" Target="https://mandumah.com" TargetMode="External"/><Relationship Id="rId20" Type="http://schemas.openxmlformats.org/officeDocument/2006/relationships/hyperlink" Target="https://speaktor.com" TargetMode="External"/><Relationship Id="rId29" Type="http://schemas.openxmlformats.org/officeDocument/2006/relationships/hyperlink" Target="https://www.hootsuite.com/resourc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nva.com" TargetMode="External"/><Relationship Id="rId24" Type="http://schemas.openxmlformats.org/officeDocument/2006/relationships/hyperlink" Target="https://lovo.ai" TargetMode="External"/><Relationship Id="rId32" Type="http://schemas.openxmlformats.org/officeDocument/2006/relationships/hyperlink" Target="https://dw.com/ar/dw-akademie" TargetMode="External"/><Relationship Id="rId37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hyperlink" Target="https://emarefa.net/ar/" TargetMode="External"/><Relationship Id="rId23" Type="http://schemas.openxmlformats.org/officeDocument/2006/relationships/hyperlink" Target="https://play.ht" TargetMode="External"/><Relationship Id="rId28" Type="http://schemas.openxmlformats.org/officeDocument/2006/relationships/hyperlink" Target="https://datareportal.com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ritesonic.com" TargetMode="External"/><Relationship Id="rId19" Type="http://schemas.openxmlformats.org/officeDocument/2006/relationships/hyperlink" Target="https://www.researchrabbitapp.c" TargetMode="External"/><Relationship Id="rId31" Type="http://schemas.openxmlformats.org/officeDocument/2006/relationships/hyperlink" Target="https://training.aljazeera.net/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utout.pro/ar" TargetMode="External"/><Relationship Id="rId14" Type="http://schemas.openxmlformats.org/officeDocument/2006/relationships/hyperlink" Target="https://scholar.google.com/?hl=ar" TargetMode="External"/><Relationship Id="rId22" Type="http://schemas.openxmlformats.org/officeDocument/2006/relationships/hyperlink" Target="https://murf.ai" TargetMode="External"/><Relationship Id="rId27" Type="http://schemas.openxmlformats.org/officeDocument/2006/relationships/hyperlink" Target="https://www.statista.com" TargetMode="External"/><Relationship Id="rId30" Type="http://schemas.openxmlformats.org/officeDocument/2006/relationships/hyperlink" Target="https://ijnet.org/ar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beart.ai/ar" TargetMode="Externa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3c209a1083653a7fc2510fcdfd403870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470cb4965c9e956f2ff0d98ae70acb95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bce9ccb-a055-48b1-a76c-139ecd114ee5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13EAB4-73C3-4BD7-AFFC-24F8C2D9AF3A}"/>
</file>

<file path=customXml/itemProps2.xml><?xml version="1.0" encoding="utf-8"?>
<ds:datastoreItem xmlns:ds="http://schemas.openxmlformats.org/officeDocument/2006/customXml" ds:itemID="{72F14960-CE18-4674-9F39-14312C01AB0E}"/>
</file>

<file path=customXml/itemProps3.xml><?xml version="1.0" encoding="utf-8"?>
<ds:datastoreItem xmlns:ds="http://schemas.openxmlformats.org/officeDocument/2006/customXml" ds:itemID="{C1DE524D-E9C5-4305-B6A4-40E2C0794D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Muna Almasri</dc:creator>
  <cp:keywords/>
  <dc:description/>
  <cp:lastModifiedBy>Muna Almasri</cp:lastModifiedBy>
  <cp:revision>5</cp:revision>
  <dcterms:created xsi:type="dcterms:W3CDTF">2025-12-02T13:08:00Z</dcterms:created>
  <dcterms:modified xsi:type="dcterms:W3CDTF">2025-12-02T13:53:00Z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