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741708" w14:textId="7F7654DD" w:rsidR="00425C32" w:rsidRPr="00425C32" w:rsidRDefault="00425C32" w:rsidP="00425C32">
      <w:pPr>
        <w:bidi/>
        <w:rPr>
          <w:rFonts w:ascii="Sakkal Majalla" w:hAnsi="Sakkal Majalla" w:cs="Sakkal Majalla"/>
          <w:b/>
          <w:bCs/>
          <w:sz w:val="28"/>
          <w:szCs w:val="28"/>
          <w:rtl/>
        </w:rPr>
      </w:pPr>
      <w:r w:rsidRPr="00425C32">
        <w:rPr>
          <w:rFonts w:ascii="Sakkal Majalla" w:hAnsi="Sakkal Majalla" w:cs="Sakkal Majalla"/>
          <w:noProof/>
          <w:sz w:val="28"/>
          <w:szCs w:val="28"/>
          <w:rtl/>
        </w:rPr>
        <w:drawing>
          <wp:anchor distT="0" distB="0" distL="114300" distR="114300" simplePos="0" relativeHeight="251658240" behindDoc="1" locked="0" layoutInCell="1" allowOverlap="1" wp14:anchorId="3A809139" wp14:editId="30B394B5">
            <wp:simplePos x="0" y="0"/>
            <wp:positionH relativeFrom="column">
              <wp:posOffset>-137160</wp:posOffset>
            </wp:positionH>
            <wp:positionV relativeFrom="paragraph">
              <wp:posOffset>0</wp:posOffset>
            </wp:positionV>
            <wp:extent cx="2019300" cy="998220"/>
            <wp:effectExtent l="0" t="0" r="0" b="0"/>
            <wp:wrapTight wrapText="bothSides">
              <wp:wrapPolygon edited="0">
                <wp:start x="0" y="0"/>
                <wp:lineTo x="0" y="21023"/>
                <wp:lineTo x="21396" y="21023"/>
                <wp:lineTo x="21396" y="0"/>
                <wp:lineTo x="0" y="0"/>
              </wp:wrapPolygon>
            </wp:wrapTight>
            <wp:docPr id="592807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807079"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998220"/>
                    </a:xfrm>
                    <a:prstGeom prst="rect">
                      <a:avLst/>
                    </a:prstGeom>
                  </pic:spPr>
                </pic:pic>
              </a:graphicData>
            </a:graphic>
            <wp14:sizeRelH relativeFrom="margin">
              <wp14:pctWidth>0</wp14:pctWidth>
            </wp14:sizeRelH>
            <wp14:sizeRelV relativeFrom="margin">
              <wp14:pctHeight>0</wp14:pctHeight>
            </wp14:sizeRelV>
          </wp:anchor>
        </w:drawing>
      </w:r>
      <w:r w:rsidRPr="00425C32">
        <w:rPr>
          <w:rFonts w:ascii="Sakkal Majalla" w:hAnsi="Sakkal Majalla" w:cs="Sakkal Majalla"/>
          <w:sz w:val="28"/>
          <w:szCs w:val="28"/>
          <w:rtl/>
        </w:rPr>
        <w:t xml:space="preserve">     </w:t>
      </w:r>
      <w:r w:rsidRPr="00425C32">
        <w:rPr>
          <w:rFonts w:ascii="Sakkal Majalla" w:hAnsi="Sakkal Majalla" w:cs="Sakkal Majalla"/>
          <w:b/>
          <w:bCs/>
          <w:sz w:val="28"/>
          <w:szCs w:val="28"/>
          <w:rtl/>
        </w:rPr>
        <w:t>جامعة ميدأوشن</w:t>
      </w:r>
    </w:p>
    <w:p w14:paraId="21028E3A" w14:textId="61BB7A51" w:rsidR="00425C32" w:rsidRPr="00425C32" w:rsidRDefault="00425C32" w:rsidP="00425C32">
      <w:pPr>
        <w:bidi/>
        <w:rPr>
          <w:rFonts w:ascii="Sakkal Majalla" w:hAnsi="Sakkal Majalla" w:cs="Sakkal Majalla"/>
          <w:b/>
          <w:bCs/>
          <w:sz w:val="28"/>
          <w:szCs w:val="28"/>
          <w:rtl/>
        </w:rPr>
      </w:pPr>
      <w:r w:rsidRPr="00425C32">
        <w:rPr>
          <w:rFonts w:ascii="Sakkal Majalla" w:hAnsi="Sakkal Majalla" w:cs="Sakkal Majalla"/>
          <w:b/>
          <w:bCs/>
          <w:sz w:val="28"/>
          <w:szCs w:val="28"/>
          <w:rtl/>
        </w:rPr>
        <w:t xml:space="preserve"> كلية الإعلام والتسويق</w:t>
      </w:r>
    </w:p>
    <w:p w14:paraId="2D977F84" w14:textId="17AB7FDF" w:rsidR="00842AE5" w:rsidRPr="00425C32" w:rsidRDefault="00C334BB" w:rsidP="00C334BB">
      <w:pPr>
        <w:tabs>
          <w:tab w:val="left" w:pos="1387"/>
        </w:tabs>
        <w:bidi/>
        <w:rPr>
          <w:rFonts w:ascii="Sakkal Majalla" w:hAnsi="Sakkal Majalla" w:cs="Sakkal Majalla"/>
          <w:b/>
          <w:bCs/>
          <w:sz w:val="28"/>
          <w:szCs w:val="28"/>
        </w:rPr>
      </w:pPr>
      <w:r>
        <w:rPr>
          <w:rFonts w:ascii="Sakkal Majalla" w:hAnsi="Sakkal Majalla" w:cs="Sakkal Majalla" w:hint="cs"/>
          <w:b/>
          <w:bCs/>
          <w:sz w:val="28"/>
          <w:szCs w:val="28"/>
          <w:rtl/>
        </w:rPr>
        <w:t xml:space="preserve">  </w:t>
      </w:r>
      <w:r w:rsidR="00842AE5" w:rsidRPr="00425C32">
        <w:rPr>
          <w:rFonts w:ascii="Sakkal Majalla" w:hAnsi="Sakkal Majalla" w:cs="Sakkal Majalla"/>
          <w:b/>
          <w:bCs/>
          <w:sz w:val="28"/>
          <w:szCs w:val="28"/>
          <w:rtl/>
        </w:rPr>
        <w:t xml:space="preserve">بكالوريوس </w:t>
      </w:r>
      <w:r>
        <w:rPr>
          <w:rFonts w:ascii="Sakkal Majalla" w:hAnsi="Sakkal Majalla" w:cs="Sakkal Majalla" w:hint="cs"/>
          <w:b/>
          <w:bCs/>
          <w:sz w:val="28"/>
          <w:szCs w:val="28"/>
          <w:rtl/>
          <w:lang w:bidi="ar-EG"/>
        </w:rPr>
        <w:t>إعلام</w:t>
      </w:r>
      <w:r w:rsidR="00842AE5" w:rsidRPr="00425C32">
        <w:rPr>
          <w:rFonts w:ascii="Sakkal Majalla" w:hAnsi="Sakkal Majalla" w:cs="Sakkal Majalla"/>
          <w:b/>
          <w:bCs/>
          <w:sz w:val="28"/>
          <w:szCs w:val="28"/>
          <w:rtl/>
        </w:rPr>
        <w:t xml:space="preserve"> رقمي </w:t>
      </w: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b/>
          <w:bCs/>
          <w:sz w:val="28"/>
          <w:szCs w:val="28"/>
          <w:rtl/>
        </w:rPr>
        <w:tab/>
      </w:r>
    </w:p>
    <w:p w14:paraId="1F9A9BBF" w14:textId="77777777" w:rsidR="00842AE5" w:rsidRPr="00425C32" w:rsidRDefault="00842AE5" w:rsidP="00842AE5">
      <w:pPr>
        <w:bidi/>
        <w:jc w:val="center"/>
        <w:rPr>
          <w:rFonts w:ascii="Sakkal Majalla" w:hAnsi="Sakkal Majalla" w:cs="Sakkal Majalla"/>
          <w:sz w:val="28"/>
          <w:szCs w:val="28"/>
          <w:rtl/>
        </w:rPr>
      </w:pPr>
    </w:p>
    <w:p w14:paraId="4B21551F" w14:textId="77777777" w:rsidR="00842AE5" w:rsidRPr="00425C32" w:rsidRDefault="00842AE5" w:rsidP="0000377A">
      <w:pPr>
        <w:bidi/>
        <w:rPr>
          <w:rFonts w:ascii="Sakkal Majalla" w:hAnsi="Sakkal Majalla" w:cs="Sakkal Majalla"/>
          <w:sz w:val="28"/>
          <w:szCs w:val="28"/>
          <w:rtl/>
        </w:rPr>
      </w:pPr>
    </w:p>
    <w:p w14:paraId="593EF8D9" w14:textId="45F0D536" w:rsidR="00425C32" w:rsidRPr="00425C32" w:rsidRDefault="00425C32" w:rsidP="00425C32">
      <w:pPr>
        <w:bidi/>
        <w:jc w:val="center"/>
        <w:rPr>
          <w:rFonts w:ascii="Sakkal Majalla" w:hAnsi="Sakkal Majalla" w:cs="Sakkal Majalla"/>
          <w:b/>
          <w:bCs/>
          <w:sz w:val="28"/>
          <w:szCs w:val="28"/>
          <w:rtl/>
        </w:rPr>
      </w:pPr>
      <w:r>
        <w:rPr>
          <w:rFonts w:ascii="Sakkal Majalla" w:hAnsi="Sakkal Majalla" w:cs="Sakkal Majalla" w:hint="cs"/>
          <w:b/>
          <w:bCs/>
          <w:sz w:val="28"/>
          <w:szCs w:val="28"/>
          <w:rtl/>
        </w:rPr>
        <w:t>العنوان باللغة العربية/</w:t>
      </w:r>
    </w:p>
    <w:p w14:paraId="17B76362" w14:textId="29248CD1" w:rsidR="00425C32" w:rsidRPr="00425C32" w:rsidRDefault="00425C32" w:rsidP="00425C32">
      <w:pPr>
        <w:bidi/>
        <w:jc w:val="center"/>
        <w:rPr>
          <w:rFonts w:ascii="Sakkal Majalla" w:hAnsi="Sakkal Majalla" w:cs="Sakkal Majalla"/>
          <w:b/>
          <w:bCs/>
          <w:sz w:val="28"/>
          <w:szCs w:val="28"/>
        </w:rPr>
      </w:pPr>
      <w:r w:rsidRPr="00425C32">
        <w:rPr>
          <w:rFonts w:ascii="Sakkal Majalla" w:hAnsi="Sakkal Majalla" w:cs="Sakkal Majalla"/>
          <w:b/>
          <w:bCs/>
          <w:sz w:val="28"/>
          <w:szCs w:val="28"/>
          <w:rtl/>
        </w:rPr>
        <w:t>"</w:t>
      </w:r>
      <w:r w:rsidR="00C334BB" w:rsidRPr="00C334BB">
        <w:rPr>
          <w:rFonts w:ascii="Sakkal Majalla" w:hAnsi="Sakkal Majalla" w:cs="Sakkal Majalla" w:hint="cs"/>
          <w:b/>
          <w:bCs/>
          <w:sz w:val="28"/>
          <w:szCs w:val="28"/>
          <w:rtl/>
        </w:rPr>
        <w:t>تأثير</w:t>
      </w:r>
      <w:r w:rsidR="00C334BB" w:rsidRPr="00C334BB">
        <w:rPr>
          <w:rFonts w:ascii="Sakkal Majalla" w:hAnsi="Sakkal Majalla" w:cs="Sakkal Majalla"/>
          <w:b/>
          <w:bCs/>
          <w:sz w:val="28"/>
          <w:szCs w:val="28"/>
          <w:rtl/>
        </w:rPr>
        <w:t xml:space="preserve"> الاعلام الرقمي ومواقع التواصل الاجتماعي على اللغة العربية</w:t>
      </w:r>
      <w:r w:rsidRPr="00425C32">
        <w:rPr>
          <w:rFonts w:ascii="Sakkal Majalla" w:hAnsi="Sakkal Majalla" w:cs="Sakkal Majalla"/>
          <w:b/>
          <w:bCs/>
          <w:sz w:val="28"/>
          <w:szCs w:val="28"/>
          <w:rtl/>
        </w:rPr>
        <w:t>"</w:t>
      </w:r>
    </w:p>
    <w:p w14:paraId="1C1189C8" w14:textId="77777777" w:rsidR="00425C32" w:rsidRDefault="00425C32" w:rsidP="00425C32">
      <w:pPr>
        <w:bidi/>
        <w:jc w:val="center"/>
        <w:rPr>
          <w:rFonts w:ascii="Sakkal Majalla" w:hAnsi="Sakkal Majalla" w:cs="Sakkal Majalla"/>
          <w:b/>
          <w:bCs/>
          <w:sz w:val="28"/>
          <w:szCs w:val="28"/>
          <w:rtl/>
        </w:rPr>
      </w:pPr>
    </w:p>
    <w:p w14:paraId="0D667D7C" w14:textId="013C613D" w:rsidR="00842AE5" w:rsidRPr="00425C32" w:rsidRDefault="00425C32" w:rsidP="00425C32">
      <w:pPr>
        <w:bidi/>
        <w:jc w:val="center"/>
        <w:rPr>
          <w:rFonts w:ascii="Sakkal Majalla" w:hAnsi="Sakkal Majalla" w:cs="Sakkal Majalla"/>
          <w:b/>
          <w:bCs/>
          <w:sz w:val="28"/>
          <w:szCs w:val="28"/>
          <w:rtl/>
        </w:rPr>
      </w:pPr>
      <w:r>
        <w:rPr>
          <w:rFonts w:ascii="Sakkal Majalla" w:hAnsi="Sakkal Majalla" w:cs="Sakkal Majalla" w:hint="cs"/>
          <w:b/>
          <w:bCs/>
          <w:sz w:val="28"/>
          <w:szCs w:val="28"/>
          <w:rtl/>
        </w:rPr>
        <w:t>العنوان باللغة الإنجليزية/</w:t>
      </w:r>
    </w:p>
    <w:p w14:paraId="68344C54" w14:textId="65A3277A" w:rsidR="00425C32" w:rsidRPr="00425C32" w:rsidRDefault="00425C32" w:rsidP="00425C32">
      <w:pPr>
        <w:jc w:val="center"/>
        <w:rPr>
          <w:rFonts w:ascii="Sakkal Majalla" w:hAnsi="Sakkal Majalla" w:cs="Sakkal Majalla"/>
          <w:b/>
          <w:bCs/>
          <w:sz w:val="28"/>
          <w:szCs w:val="28"/>
        </w:rPr>
      </w:pPr>
      <w:r w:rsidRPr="00425C32">
        <w:rPr>
          <w:rFonts w:ascii="Sakkal Majalla" w:hAnsi="Sakkal Majalla" w:cs="Sakkal Majalla"/>
          <w:b/>
          <w:bCs/>
          <w:sz w:val="28"/>
          <w:szCs w:val="28"/>
          <w:rtl/>
        </w:rPr>
        <w:t>"</w:t>
      </w:r>
      <w:r w:rsidR="00C334BB" w:rsidRPr="00C334BB">
        <w:t xml:space="preserve"> </w:t>
      </w:r>
      <w:r w:rsidR="00C334BB" w:rsidRPr="00C334BB">
        <w:rPr>
          <w:rFonts w:ascii="Sakkal Majalla" w:hAnsi="Sakkal Majalla" w:cs="Sakkal Majalla"/>
          <w:b/>
          <w:bCs/>
          <w:sz w:val="28"/>
          <w:szCs w:val="28"/>
        </w:rPr>
        <w:t>The impact of digital media and social networking sites on the Arabic language</w:t>
      </w:r>
      <w:r w:rsidR="00C334BB" w:rsidRPr="00425C32">
        <w:rPr>
          <w:rFonts w:ascii="Sakkal Majalla" w:hAnsi="Sakkal Majalla" w:cs="Sakkal Majalla"/>
          <w:b/>
          <w:bCs/>
          <w:sz w:val="28"/>
          <w:szCs w:val="28"/>
          <w:rtl/>
        </w:rPr>
        <w:t>"</w:t>
      </w:r>
    </w:p>
    <w:p w14:paraId="7FB1EF3F" w14:textId="77777777" w:rsidR="00425C32" w:rsidRPr="00425C32" w:rsidRDefault="00425C32" w:rsidP="00425C32">
      <w:pPr>
        <w:bidi/>
        <w:rPr>
          <w:rFonts w:ascii="Sakkal Majalla" w:hAnsi="Sakkal Majalla" w:cs="Sakkal Majalla"/>
          <w:sz w:val="28"/>
          <w:szCs w:val="28"/>
          <w:rtl/>
        </w:rPr>
      </w:pPr>
    </w:p>
    <w:p w14:paraId="0FD7B1DC" w14:textId="33807DC9" w:rsidR="00842AE5" w:rsidRDefault="00425C32" w:rsidP="00425C32">
      <w:pPr>
        <w:bidi/>
        <w:jc w:val="center"/>
        <w:rPr>
          <w:rFonts w:ascii="Sakkal Majalla" w:hAnsi="Sakkal Majalla" w:cs="Sakkal Majalla"/>
          <w:b/>
          <w:bCs/>
          <w:sz w:val="28"/>
          <w:szCs w:val="28"/>
          <w:rtl/>
        </w:rPr>
      </w:pPr>
      <w:r w:rsidRPr="00425C32">
        <w:rPr>
          <w:rFonts w:ascii="Sakkal Majalla" w:hAnsi="Sakkal Majalla" w:cs="Sakkal Majalla"/>
          <w:b/>
          <w:bCs/>
          <w:sz w:val="28"/>
          <w:szCs w:val="28"/>
          <w:rtl/>
        </w:rPr>
        <w:t>إعداد الطالب/</w:t>
      </w:r>
    </w:p>
    <w:p w14:paraId="04006BD8" w14:textId="74FE9359" w:rsidR="00E507AD" w:rsidRDefault="00E507AD" w:rsidP="00E507AD">
      <w:pPr>
        <w:bidi/>
        <w:jc w:val="center"/>
        <w:rPr>
          <w:rFonts w:ascii="Sakkal Majalla" w:hAnsi="Sakkal Majalla" w:cs="Sakkal Majalla"/>
          <w:b/>
          <w:bCs/>
          <w:sz w:val="28"/>
          <w:szCs w:val="28"/>
          <w:rtl/>
        </w:rPr>
      </w:pPr>
      <w:r>
        <w:rPr>
          <w:rFonts w:ascii="Sakkal Majalla" w:hAnsi="Sakkal Majalla" w:cs="Sakkal Majalla" w:hint="cs"/>
          <w:b/>
          <w:bCs/>
          <w:sz w:val="28"/>
          <w:szCs w:val="28"/>
          <w:rtl/>
        </w:rPr>
        <w:t>طارق علي الغامدي</w:t>
      </w:r>
    </w:p>
    <w:p w14:paraId="6567B777" w14:textId="77777777" w:rsidR="00E507AD" w:rsidRPr="00425C32" w:rsidRDefault="00E507AD" w:rsidP="00E507AD">
      <w:pPr>
        <w:bidi/>
        <w:jc w:val="center"/>
        <w:rPr>
          <w:rFonts w:ascii="Sakkal Majalla" w:hAnsi="Sakkal Majalla" w:cs="Sakkal Majalla"/>
          <w:b/>
          <w:bCs/>
          <w:sz w:val="28"/>
          <w:szCs w:val="28"/>
          <w:rtl/>
        </w:rPr>
      </w:pPr>
    </w:p>
    <w:p w14:paraId="246D23CA" w14:textId="2E2F1B64" w:rsidR="00425C32" w:rsidRPr="00425C32" w:rsidRDefault="00425C32" w:rsidP="00425C32">
      <w:pPr>
        <w:bidi/>
        <w:jc w:val="center"/>
        <w:rPr>
          <w:rFonts w:ascii="Sakkal Majalla" w:hAnsi="Sakkal Majalla" w:cs="Sakkal Majalla"/>
          <w:b/>
          <w:bCs/>
          <w:sz w:val="28"/>
          <w:szCs w:val="28"/>
          <w:rtl/>
        </w:rPr>
      </w:pPr>
      <w:r w:rsidRPr="00425C32">
        <w:rPr>
          <w:rFonts w:ascii="Sakkal Majalla" w:hAnsi="Sakkal Majalla" w:cs="Sakkal Majalla"/>
          <w:b/>
          <w:bCs/>
          <w:sz w:val="28"/>
          <w:szCs w:val="28"/>
          <w:rtl/>
        </w:rPr>
        <w:t>تحت إشراف</w:t>
      </w:r>
    </w:p>
    <w:p w14:paraId="74B71A75" w14:textId="1D79A775" w:rsidR="00C334BB" w:rsidRPr="00425C32" w:rsidRDefault="00425C32" w:rsidP="00C334BB">
      <w:pPr>
        <w:bidi/>
        <w:jc w:val="center"/>
        <w:rPr>
          <w:rFonts w:ascii="Sakkal Majalla" w:hAnsi="Sakkal Majalla" w:cs="Sakkal Majalla"/>
          <w:b/>
          <w:bCs/>
          <w:sz w:val="28"/>
          <w:szCs w:val="28"/>
          <w:rtl/>
        </w:rPr>
      </w:pPr>
      <w:r w:rsidRPr="00425C32">
        <w:rPr>
          <w:rFonts w:ascii="Sakkal Majalla" w:hAnsi="Sakkal Majalla" w:cs="Sakkal Majalla"/>
          <w:b/>
          <w:bCs/>
          <w:sz w:val="28"/>
          <w:szCs w:val="28"/>
          <w:rtl/>
        </w:rPr>
        <w:t>د</w:t>
      </w:r>
      <w:proofErr w:type="gramStart"/>
      <w:r w:rsidRPr="00425C32">
        <w:rPr>
          <w:rFonts w:ascii="Sakkal Majalla" w:hAnsi="Sakkal Majalla" w:cs="Sakkal Majalla"/>
          <w:b/>
          <w:bCs/>
          <w:sz w:val="28"/>
          <w:szCs w:val="28"/>
          <w:rtl/>
        </w:rPr>
        <w:t xml:space="preserve">/ </w:t>
      </w:r>
      <w:r w:rsidR="00C334BB">
        <w:rPr>
          <w:rFonts w:ascii="Sakkal Majalla" w:hAnsi="Sakkal Majalla" w:cs="Sakkal Majalla" w:hint="cs"/>
          <w:b/>
          <w:bCs/>
          <w:sz w:val="28"/>
          <w:szCs w:val="28"/>
          <w:rtl/>
        </w:rPr>
        <w:t xml:space="preserve"> </w:t>
      </w:r>
      <w:r w:rsidR="00E507AD">
        <w:rPr>
          <w:rFonts w:ascii="Sakkal Majalla" w:hAnsi="Sakkal Majalla" w:cs="Sakkal Majalla" w:hint="cs"/>
          <w:b/>
          <w:bCs/>
          <w:sz w:val="28"/>
          <w:szCs w:val="28"/>
          <w:rtl/>
        </w:rPr>
        <w:t>توفيق</w:t>
      </w:r>
      <w:proofErr w:type="gramEnd"/>
      <w:r w:rsidR="00E507AD">
        <w:rPr>
          <w:rFonts w:ascii="Sakkal Majalla" w:hAnsi="Sakkal Majalla" w:cs="Sakkal Majalla" w:hint="cs"/>
          <w:b/>
          <w:bCs/>
          <w:sz w:val="28"/>
          <w:szCs w:val="28"/>
          <w:rtl/>
        </w:rPr>
        <w:t xml:space="preserve"> غمري</w:t>
      </w:r>
      <w:r w:rsidR="00C334BB">
        <w:rPr>
          <w:rFonts w:ascii="Sakkal Majalla" w:hAnsi="Sakkal Majalla" w:cs="Sakkal Majalla" w:hint="cs"/>
          <w:b/>
          <w:bCs/>
          <w:sz w:val="28"/>
          <w:szCs w:val="28"/>
          <w:rtl/>
        </w:rPr>
        <w:t xml:space="preserve">          </w:t>
      </w:r>
    </w:p>
    <w:p w14:paraId="202F0D81" w14:textId="77777777" w:rsidR="00425C32" w:rsidRPr="00425C32" w:rsidRDefault="00425C32" w:rsidP="00425C32">
      <w:pPr>
        <w:bidi/>
        <w:jc w:val="center"/>
        <w:rPr>
          <w:rFonts w:ascii="Sakkal Majalla" w:hAnsi="Sakkal Majalla" w:cs="Sakkal Majalla"/>
          <w:b/>
          <w:bCs/>
          <w:sz w:val="28"/>
          <w:szCs w:val="28"/>
          <w:rtl/>
        </w:rPr>
      </w:pPr>
      <w:bookmarkStart w:id="0" w:name="_GoBack"/>
      <w:bookmarkEnd w:id="0"/>
    </w:p>
    <w:p w14:paraId="02163D2D" w14:textId="04505500" w:rsidR="00842AE5" w:rsidRDefault="00425C32" w:rsidP="00887A07">
      <w:pPr>
        <w:bidi/>
        <w:jc w:val="center"/>
        <w:rPr>
          <w:rFonts w:ascii="Sakkal Majalla" w:hAnsi="Sakkal Majalla" w:cs="Sakkal Majalla"/>
          <w:b/>
          <w:bCs/>
          <w:sz w:val="28"/>
          <w:szCs w:val="28"/>
        </w:rPr>
      </w:pPr>
      <w:r w:rsidRPr="00425C32">
        <w:rPr>
          <w:rFonts w:ascii="Sakkal Majalla" w:hAnsi="Sakkal Majalla" w:cs="Sakkal Majalla"/>
          <w:b/>
          <w:bCs/>
          <w:sz w:val="28"/>
          <w:szCs w:val="28"/>
          <w:rtl/>
        </w:rPr>
        <w:t>2026</w:t>
      </w:r>
      <w:r>
        <w:rPr>
          <w:rFonts w:ascii="Sakkal Majalla" w:hAnsi="Sakkal Majalla" w:cs="Sakkal Majalla" w:hint="cs"/>
          <w:b/>
          <w:bCs/>
          <w:sz w:val="28"/>
          <w:szCs w:val="28"/>
          <w:rtl/>
        </w:rPr>
        <w:t>م</w:t>
      </w:r>
    </w:p>
    <w:p w14:paraId="6F21B27B" w14:textId="77777777" w:rsidR="00887A07" w:rsidRDefault="00887A07" w:rsidP="00887A07">
      <w:pPr>
        <w:bidi/>
        <w:jc w:val="center"/>
        <w:rPr>
          <w:rFonts w:ascii="Sakkal Majalla" w:hAnsi="Sakkal Majalla" w:cs="Sakkal Majalla"/>
          <w:b/>
          <w:bCs/>
          <w:sz w:val="28"/>
          <w:szCs w:val="28"/>
        </w:rPr>
      </w:pPr>
    </w:p>
    <w:p w14:paraId="0C82542F" w14:textId="77777777" w:rsidR="00887A07" w:rsidRDefault="00887A07" w:rsidP="00887A07">
      <w:pPr>
        <w:bidi/>
        <w:jc w:val="center"/>
        <w:rPr>
          <w:rFonts w:ascii="Sakkal Majalla" w:hAnsi="Sakkal Majalla" w:cs="Sakkal Majalla"/>
          <w:b/>
          <w:bCs/>
          <w:sz w:val="28"/>
          <w:szCs w:val="28"/>
        </w:rPr>
      </w:pPr>
    </w:p>
    <w:p w14:paraId="55644E86" w14:textId="77777777" w:rsidR="005B2440" w:rsidRDefault="005B2440" w:rsidP="005B2440">
      <w:pPr>
        <w:bidi/>
        <w:rPr>
          <w:rFonts w:ascii="Sakkal Majalla" w:hAnsi="Sakkal Majalla" w:cs="Sakkal Majalla"/>
          <w:b/>
          <w:bCs/>
          <w:sz w:val="28"/>
          <w:szCs w:val="28"/>
          <w:rtl/>
        </w:rPr>
      </w:pPr>
    </w:p>
    <w:p w14:paraId="4D981E2C" w14:textId="77777777" w:rsidR="006F1EFD" w:rsidRDefault="006F1EFD" w:rsidP="006F1EFD">
      <w:pPr>
        <w:bidi/>
        <w:rPr>
          <w:rFonts w:ascii="Sakkal Majalla" w:hAnsi="Sakkal Majalla" w:cs="Sakkal Majalla"/>
          <w:b/>
          <w:bCs/>
          <w:sz w:val="28"/>
          <w:szCs w:val="28"/>
          <w:rtl/>
        </w:rPr>
      </w:pPr>
    </w:p>
    <w:p w14:paraId="2A4CAC03" w14:textId="5D69612D" w:rsidR="006F1EFD" w:rsidRPr="006F1EFD" w:rsidRDefault="006F1EFD" w:rsidP="006F1EFD">
      <w:pPr>
        <w:bidi/>
        <w:spacing w:after="0"/>
        <w:jc w:val="center"/>
        <w:rPr>
          <w:rFonts w:ascii="Sakkal Majalla" w:hAnsi="Sakkal Majalla" w:cs="Sakkal Majalla"/>
          <w:b/>
          <w:bCs/>
          <w:sz w:val="32"/>
          <w:szCs w:val="32"/>
          <w:rtl/>
        </w:rPr>
      </w:pPr>
      <w:r w:rsidRPr="006F1EFD">
        <w:rPr>
          <w:rFonts w:ascii="Sakkal Majalla" w:hAnsi="Sakkal Majalla" w:cs="Sakkal Majalla" w:hint="cs"/>
          <w:b/>
          <w:bCs/>
          <w:sz w:val="32"/>
          <w:szCs w:val="32"/>
          <w:rtl/>
        </w:rPr>
        <w:t>قائمة المحتويات</w:t>
      </w:r>
    </w:p>
    <w:sdt>
      <w:sdtPr>
        <w:rPr>
          <w:rFonts w:ascii="Sakkal Majalla" w:eastAsiaTheme="minorHAnsi" w:hAnsi="Sakkal Majalla" w:cs="Sakkal Majalla"/>
          <w:color w:val="auto"/>
          <w:kern w:val="2"/>
          <w:sz w:val="40"/>
          <w:szCs w:val="40"/>
          <w:rtl/>
          <w14:ligatures w14:val="standardContextual"/>
        </w:rPr>
        <w:id w:val="-1060014961"/>
        <w:docPartObj>
          <w:docPartGallery w:val="Table of Contents"/>
          <w:docPartUnique/>
        </w:docPartObj>
      </w:sdtPr>
      <w:sdtEndPr>
        <w:rPr>
          <w:b/>
          <w:bCs/>
          <w:noProof/>
          <w:sz w:val="32"/>
          <w:szCs w:val="32"/>
        </w:rPr>
      </w:sdtEndPr>
      <w:sdtContent>
        <w:p w14:paraId="24C8D948" w14:textId="72C6A6A5" w:rsidR="006F1EFD" w:rsidRPr="000E0166" w:rsidRDefault="006F1EFD" w:rsidP="000E0166">
          <w:pPr>
            <w:pStyle w:val="ae"/>
            <w:bidi/>
            <w:rPr>
              <w:rFonts w:ascii="Sakkal Majalla" w:hAnsi="Sakkal Majalla" w:cs="Sakkal Majalla"/>
              <w:sz w:val="16"/>
              <w:szCs w:val="16"/>
            </w:rPr>
          </w:pPr>
        </w:p>
        <w:p w14:paraId="6A71E710" w14:textId="6A72B803" w:rsidR="000E0166" w:rsidRPr="000E0166" w:rsidRDefault="006F1EFD" w:rsidP="000E0166">
          <w:pPr>
            <w:pStyle w:val="10"/>
            <w:tabs>
              <w:tab w:val="right" w:leader="dot" w:pos="9350"/>
            </w:tabs>
            <w:bidi/>
            <w:rPr>
              <w:rFonts w:ascii="Sakkal Majalla" w:eastAsiaTheme="minorEastAsia" w:hAnsi="Sakkal Majalla" w:cs="Sakkal Majalla"/>
              <w:noProof/>
              <w:sz w:val="28"/>
              <w:szCs w:val="28"/>
            </w:rPr>
          </w:pPr>
          <w:r w:rsidRPr="000E0166">
            <w:rPr>
              <w:rFonts w:ascii="Sakkal Majalla" w:hAnsi="Sakkal Majalla" w:cs="Sakkal Majalla"/>
              <w:sz w:val="32"/>
              <w:szCs w:val="32"/>
            </w:rPr>
            <w:fldChar w:fldCharType="begin"/>
          </w:r>
          <w:r w:rsidRPr="000E0166">
            <w:rPr>
              <w:rFonts w:ascii="Sakkal Majalla" w:hAnsi="Sakkal Majalla" w:cs="Sakkal Majalla"/>
              <w:sz w:val="32"/>
              <w:szCs w:val="32"/>
            </w:rPr>
            <w:instrText xml:space="preserve"> TOC \o "1-3" \h \z \u </w:instrText>
          </w:r>
          <w:r w:rsidRPr="000E0166">
            <w:rPr>
              <w:rFonts w:ascii="Sakkal Majalla" w:hAnsi="Sakkal Majalla" w:cs="Sakkal Majalla"/>
              <w:sz w:val="32"/>
              <w:szCs w:val="32"/>
            </w:rPr>
            <w:fldChar w:fldCharType="separate"/>
          </w:r>
          <w:hyperlink w:anchor="_Toc233477523" w:history="1">
            <w:r w:rsidR="000E0166" w:rsidRPr="000E0166">
              <w:rPr>
                <w:rStyle w:val="Hyperlink"/>
                <w:rFonts w:ascii="Sakkal Majalla" w:hAnsi="Sakkal Majalla" w:cs="Sakkal Majalla"/>
                <w:b/>
                <w:bCs/>
                <w:noProof/>
                <w:sz w:val="28"/>
                <w:szCs w:val="28"/>
                <w:rtl/>
                <w:lang w:bidi="ar-EG"/>
              </w:rPr>
              <w:t>نظرية الدراسة:</w:t>
            </w:r>
            <w:r w:rsidR="000E0166" w:rsidRPr="000E0166">
              <w:rPr>
                <w:rFonts w:ascii="Sakkal Majalla" w:hAnsi="Sakkal Majalla" w:cs="Sakkal Majalla"/>
                <w:noProof/>
                <w:webHidden/>
                <w:sz w:val="28"/>
                <w:szCs w:val="28"/>
              </w:rPr>
              <w:tab/>
            </w:r>
            <w:r w:rsidR="000E0166" w:rsidRPr="000E0166">
              <w:rPr>
                <w:rFonts w:ascii="Sakkal Majalla" w:hAnsi="Sakkal Majalla" w:cs="Sakkal Majalla"/>
                <w:noProof/>
                <w:webHidden/>
                <w:sz w:val="28"/>
                <w:szCs w:val="28"/>
              </w:rPr>
              <w:fldChar w:fldCharType="begin"/>
            </w:r>
            <w:r w:rsidR="000E0166" w:rsidRPr="000E0166">
              <w:rPr>
                <w:rFonts w:ascii="Sakkal Majalla" w:hAnsi="Sakkal Majalla" w:cs="Sakkal Majalla"/>
                <w:noProof/>
                <w:webHidden/>
                <w:sz w:val="28"/>
                <w:szCs w:val="28"/>
              </w:rPr>
              <w:instrText xml:space="preserve"> PAGEREF _Toc233477523 \h </w:instrText>
            </w:r>
            <w:r w:rsidR="000E0166" w:rsidRPr="000E0166">
              <w:rPr>
                <w:rFonts w:ascii="Sakkal Majalla" w:hAnsi="Sakkal Majalla" w:cs="Sakkal Majalla"/>
                <w:noProof/>
                <w:webHidden/>
                <w:sz w:val="28"/>
                <w:szCs w:val="28"/>
              </w:rPr>
            </w:r>
            <w:r w:rsidR="000E0166" w:rsidRPr="000E0166">
              <w:rPr>
                <w:rFonts w:ascii="Sakkal Majalla" w:hAnsi="Sakkal Majalla" w:cs="Sakkal Majalla"/>
                <w:noProof/>
                <w:webHidden/>
                <w:sz w:val="28"/>
                <w:szCs w:val="28"/>
              </w:rPr>
              <w:fldChar w:fldCharType="separate"/>
            </w:r>
            <w:r w:rsidR="00071B4C">
              <w:rPr>
                <w:rFonts w:ascii="Sakkal Majalla" w:hAnsi="Sakkal Majalla" w:cs="Sakkal Majalla"/>
                <w:noProof/>
                <w:webHidden/>
                <w:sz w:val="28"/>
                <w:szCs w:val="28"/>
                <w:rtl/>
              </w:rPr>
              <w:t>3</w:t>
            </w:r>
            <w:r w:rsidR="000E0166" w:rsidRPr="000E0166">
              <w:rPr>
                <w:rFonts w:ascii="Sakkal Majalla" w:hAnsi="Sakkal Majalla" w:cs="Sakkal Majalla"/>
                <w:noProof/>
                <w:webHidden/>
                <w:sz w:val="28"/>
                <w:szCs w:val="28"/>
              </w:rPr>
              <w:fldChar w:fldCharType="end"/>
            </w:r>
          </w:hyperlink>
        </w:p>
        <w:p w14:paraId="2EBA4C39" w14:textId="17B7920E" w:rsidR="000E0166" w:rsidRPr="000E0166" w:rsidRDefault="0073518D" w:rsidP="000E0166">
          <w:pPr>
            <w:pStyle w:val="10"/>
            <w:tabs>
              <w:tab w:val="right" w:leader="dot" w:pos="9350"/>
            </w:tabs>
            <w:bidi/>
            <w:rPr>
              <w:rFonts w:ascii="Sakkal Majalla" w:eastAsiaTheme="minorEastAsia" w:hAnsi="Sakkal Majalla" w:cs="Sakkal Majalla"/>
              <w:noProof/>
              <w:sz w:val="28"/>
              <w:szCs w:val="28"/>
            </w:rPr>
          </w:pPr>
          <w:hyperlink w:anchor="_Toc233477524" w:history="1">
            <w:r w:rsidR="000E0166" w:rsidRPr="000E0166">
              <w:rPr>
                <w:rStyle w:val="Hyperlink"/>
                <w:rFonts w:ascii="Sakkal Majalla" w:hAnsi="Sakkal Majalla" w:cs="Sakkal Majalla"/>
                <w:b/>
                <w:bCs/>
                <w:noProof/>
                <w:sz w:val="28"/>
                <w:szCs w:val="28"/>
                <w:rtl/>
                <w:lang w:bidi="ar-EG"/>
              </w:rPr>
              <w:t>منهج ونوع الدراسة:</w:t>
            </w:r>
            <w:r w:rsidR="000E0166" w:rsidRPr="000E0166">
              <w:rPr>
                <w:rFonts w:ascii="Sakkal Majalla" w:hAnsi="Sakkal Majalla" w:cs="Sakkal Majalla"/>
                <w:noProof/>
                <w:webHidden/>
                <w:sz w:val="28"/>
                <w:szCs w:val="28"/>
              </w:rPr>
              <w:tab/>
            </w:r>
            <w:r w:rsidR="000E0166" w:rsidRPr="000E0166">
              <w:rPr>
                <w:rFonts w:ascii="Sakkal Majalla" w:hAnsi="Sakkal Majalla" w:cs="Sakkal Majalla"/>
                <w:noProof/>
                <w:webHidden/>
                <w:sz w:val="28"/>
                <w:szCs w:val="28"/>
              </w:rPr>
              <w:fldChar w:fldCharType="begin"/>
            </w:r>
            <w:r w:rsidR="000E0166" w:rsidRPr="000E0166">
              <w:rPr>
                <w:rFonts w:ascii="Sakkal Majalla" w:hAnsi="Sakkal Majalla" w:cs="Sakkal Majalla"/>
                <w:noProof/>
                <w:webHidden/>
                <w:sz w:val="28"/>
                <w:szCs w:val="28"/>
              </w:rPr>
              <w:instrText xml:space="preserve"> PAGEREF _Toc233477524 \h </w:instrText>
            </w:r>
            <w:r w:rsidR="000E0166" w:rsidRPr="000E0166">
              <w:rPr>
                <w:rFonts w:ascii="Sakkal Majalla" w:hAnsi="Sakkal Majalla" w:cs="Sakkal Majalla"/>
                <w:noProof/>
                <w:webHidden/>
                <w:sz w:val="28"/>
                <w:szCs w:val="28"/>
              </w:rPr>
            </w:r>
            <w:r w:rsidR="000E0166" w:rsidRPr="000E0166">
              <w:rPr>
                <w:rFonts w:ascii="Sakkal Majalla" w:hAnsi="Sakkal Majalla" w:cs="Sakkal Majalla"/>
                <w:noProof/>
                <w:webHidden/>
                <w:sz w:val="28"/>
                <w:szCs w:val="28"/>
              </w:rPr>
              <w:fldChar w:fldCharType="separate"/>
            </w:r>
            <w:r w:rsidR="00071B4C">
              <w:rPr>
                <w:rFonts w:ascii="Sakkal Majalla" w:hAnsi="Sakkal Majalla" w:cs="Sakkal Majalla"/>
                <w:noProof/>
                <w:webHidden/>
                <w:sz w:val="28"/>
                <w:szCs w:val="28"/>
                <w:rtl/>
              </w:rPr>
              <w:t>3</w:t>
            </w:r>
            <w:r w:rsidR="000E0166" w:rsidRPr="000E0166">
              <w:rPr>
                <w:rFonts w:ascii="Sakkal Majalla" w:hAnsi="Sakkal Majalla" w:cs="Sakkal Majalla"/>
                <w:noProof/>
                <w:webHidden/>
                <w:sz w:val="28"/>
                <w:szCs w:val="28"/>
              </w:rPr>
              <w:fldChar w:fldCharType="end"/>
            </w:r>
          </w:hyperlink>
        </w:p>
        <w:p w14:paraId="3C0AE067" w14:textId="37D84B6A" w:rsidR="000E0166" w:rsidRPr="000E0166" w:rsidRDefault="0073518D" w:rsidP="000E0166">
          <w:pPr>
            <w:pStyle w:val="10"/>
            <w:tabs>
              <w:tab w:val="right" w:leader="dot" w:pos="9350"/>
            </w:tabs>
            <w:bidi/>
            <w:rPr>
              <w:rFonts w:ascii="Sakkal Majalla" w:eastAsiaTheme="minorEastAsia" w:hAnsi="Sakkal Majalla" w:cs="Sakkal Majalla"/>
              <w:noProof/>
              <w:sz w:val="28"/>
              <w:szCs w:val="28"/>
            </w:rPr>
          </w:pPr>
          <w:hyperlink w:anchor="_Toc233477525" w:history="1">
            <w:r w:rsidR="000E0166" w:rsidRPr="000E0166">
              <w:rPr>
                <w:rStyle w:val="Hyperlink"/>
                <w:rFonts w:ascii="Sakkal Majalla" w:hAnsi="Sakkal Majalla" w:cs="Sakkal Majalla"/>
                <w:b/>
                <w:bCs/>
                <w:noProof/>
                <w:sz w:val="28"/>
                <w:szCs w:val="28"/>
                <w:rtl/>
                <w:lang w:bidi="ar-EG"/>
              </w:rPr>
              <w:t>عينة الدراسة:</w:t>
            </w:r>
            <w:r w:rsidR="000E0166" w:rsidRPr="000E0166">
              <w:rPr>
                <w:rFonts w:ascii="Sakkal Majalla" w:hAnsi="Sakkal Majalla" w:cs="Sakkal Majalla"/>
                <w:noProof/>
                <w:webHidden/>
                <w:sz w:val="28"/>
                <w:szCs w:val="28"/>
              </w:rPr>
              <w:tab/>
            </w:r>
            <w:r w:rsidR="000E0166" w:rsidRPr="000E0166">
              <w:rPr>
                <w:rFonts w:ascii="Sakkal Majalla" w:hAnsi="Sakkal Majalla" w:cs="Sakkal Majalla"/>
                <w:noProof/>
                <w:webHidden/>
                <w:sz w:val="28"/>
                <w:szCs w:val="28"/>
              </w:rPr>
              <w:fldChar w:fldCharType="begin"/>
            </w:r>
            <w:r w:rsidR="000E0166" w:rsidRPr="000E0166">
              <w:rPr>
                <w:rFonts w:ascii="Sakkal Majalla" w:hAnsi="Sakkal Majalla" w:cs="Sakkal Majalla"/>
                <w:noProof/>
                <w:webHidden/>
                <w:sz w:val="28"/>
                <w:szCs w:val="28"/>
              </w:rPr>
              <w:instrText xml:space="preserve"> PAGEREF _Toc233477525 \h </w:instrText>
            </w:r>
            <w:r w:rsidR="000E0166" w:rsidRPr="000E0166">
              <w:rPr>
                <w:rFonts w:ascii="Sakkal Majalla" w:hAnsi="Sakkal Majalla" w:cs="Sakkal Majalla"/>
                <w:noProof/>
                <w:webHidden/>
                <w:sz w:val="28"/>
                <w:szCs w:val="28"/>
              </w:rPr>
            </w:r>
            <w:r w:rsidR="000E0166" w:rsidRPr="000E0166">
              <w:rPr>
                <w:rFonts w:ascii="Sakkal Majalla" w:hAnsi="Sakkal Majalla" w:cs="Sakkal Majalla"/>
                <w:noProof/>
                <w:webHidden/>
                <w:sz w:val="28"/>
                <w:szCs w:val="28"/>
              </w:rPr>
              <w:fldChar w:fldCharType="separate"/>
            </w:r>
            <w:r w:rsidR="00071B4C">
              <w:rPr>
                <w:rFonts w:ascii="Sakkal Majalla" w:hAnsi="Sakkal Majalla" w:cs="Sakkal Majalla"/>
                <w:noProof/>
                <w:webHidden/>
                <w:sz w:val="28"/>
                <w:szCs w:val="28"/>
                <w:rtl/>
              </w:rPr>
              <w:t>4</w:t>
            </w:r>
            <w:r w:rsidR="000E0166" w:rsidRPr="000E0166">
              <w:rPr>
                <w:rFonts w:ascii="Sakkal Majalla" w:hAnsi="Sakkal Majalla" w:cs="Sakkal Majalla"/>
                <w:noProof/>
                <w:webHidden/>
                <w:sz w:val="28"/>
                <w:szCs w:val="28"/>
              </w:rPr>
              <w:fldChar w:fldCharType="end"/>
            </w:r>
          </w:hyperlink>
        </w:p>
        <w:p w14:paraId="084FA404" w14:textId="333772F0" w:rsidR="000E0166" w:rsidRPr="000E0166" w:rsidRDefault="0073518D" w:rsidP="000E0166">
          <w:pPr>
            <w:pStyle w:val="10"/>
            <w:tabs>
              <w:tab w:val="right" w:leader="dot" w:pos="9350"/>
            </w:tabs>
            <w:bidi/>
            <w:rPr>
              <w:rFonts w:ascii="Sakkal Majalla" w:eastAsiaTheme="minorEastAsia" w:hAnsi="Sakkal Majalla" w:cs="Sakkal Majalla"/>
              <w:noProof/>
              <w:sz w:val="28"/>
              <w:szCs w:val="28"/>
            </w:rPr>
          </w:pPr>
          <w:hyperlink w:anchor="_Toc233477526" w:history="1">
            <w:r w:rsidR="000E0166" w:rsidRPr="000E0166">
              <w:rPr>
                <w:rStyle w:val="Hyperlink"/>
                <w:rFonts w:ascii="Sakkal Majalla" w:hAnsi="Sakkal Majalla" w:cs="Sakkal Majalla"/>
                <w:b/>
                <w:bCs/>
                <w:noProof/>
                <w:sz w:val="28"/>
                <w:szCs w:val="28"/>
                <w:rtl/>
                <w:lang w:bidi="ar-EG"/>
              </w:rPr>
              <w:t>أدوات جمع البيانات:</w:t>
            </w:r>
            <w:r w:rsidR="000E0166" w:rsidRPr="000E0166">
              <w:rPr>
                <w:rFonts w:ascii="Sakkal Majalla" w:hAnsi="Sakkal Majalla" w:cs="Sakkal Majalla"/>
                <w:noProof/>
                <w:webHidden/>
                <w:sz w:val="28"/>
                <w:szCs w:val="28"/>
              </w:rPr>
              <w:tab/>
            </w:r>
            <w:r w:rsidR="000E0166" w:rsidRPr="000E0166">
              <w:rPr>
                <w:rFonts w:ascii="Sakkal Majalla" w:hAnsi="Sakkal Majalla" w:cs="Sakkal Majalla"/>
                <w:noProof/>
                <w:webHidden/>
                <w:sz w:val="28"/>
                <w:szCs w:val="28"/>
              </w:rPr>
              <w:fldChar w:fldCharType="begin"/>
            </w:r>
            <w:r w:rsidR="000E0166" w:rsidRPr="000E0166">
              <w:rPr>
                <w:rFonts w:ascii="Sakkal Majalla" w:hAnsi="Sakkal Majalla" w:cs="Sakkal Majalla"/>
                <w:noProof/>
                <w:webHidden/>
                <w:sz w:val="28"/>
                <w:szCs w:val="28"/>
              </w:rPr>
              <w:instrText xml:space="preserve"> PAGEREF _Toc233477526 \h </w:instrText>
            </w:r>
            <w:r w:rsidR="000E0166" w:rsidRPr="000E0166">
              <w:rPr>
                <w:rFonts w:ascii="Sakkal Majalla" w:hAnsi="Sakkal Majalla" w:cs="Sakkal Majalla"/>
                <w:noProof/>
                <w:webHidden/>
                <w:sz w:val="28"/>
                <w:szCs w:val="28"/>
              </w:rPr>
            </w:r>
            <w:r w:rsidR="000E0166" w:rsidRPr="000E0166">
              <w:rPr>
                <w:rFonts w:ascii="Sakkal Majalla" w:hAnsi="Sakkal Majalla" w:cs="Sakkal Majalla"/>
                <w:noProof/>
                <w:webHidden/>
                <w:sz w:val="28"/>
                <w:szCs w:val="28"/>
              </w:rPr>
              <w:fldChar w:fldCharType="separate"/>
            </w:r>
            <w:r w:rsidR="00071B4C">
              <w:rPr>
                <w:rFonts w:ascii="Sakkal Majalla" w:hAnsi="Sakkal Majalla" w:cs="Sakkal Majalla"/>
                <w:noProof/>
                <w:webHidden/>
                <w:sz w:val="28"/>
                <w:szCs w:val="28"/>
                <w:rtl/>
              </w:rPr>
              <w:t>4</w:t>
            </w:r>
            <w:r w:rsidR="000E0166" w:rsidRPr="000E0166">
              <w:rPr>
                <w:rFonts w:ascii="Sakkal Majalla" w:hAnsi="Sakkal Majalla" w:cs="Sakkal Majalla"/>
                <w:noProof/>
                <w:webHidden/>
                <w:sz w:val="28"/>
                <w:szCs w:val="28"/>
              </w:rPr>
              <w:fldChar w:fldCharType="end"/>
            </w:r>
          </w:hyperlink>
        </w:p>
        <w:p w14:paraId="7253E3B3" w14:textId="6FA1C048" w:rsidR="000E0166" w:rsidRPr="000E0166" w:rsidRDefault="0073518D" w:rsidP="000E0166">
          <w:pPr>
            <w:pStyle w:val="10"/>
            <w:tabs>
              <w:tab w:val="right" w:leader="dot" w:pos="9350"/>
            </w:tabs>
            <w:bidi/>
            <w:rPr>
              <w:rFonts w:ascii="Sakkal Majalla" w:eastAsiaTheme="minorEastAsia" w:hAnsi="Sakkal Majalla" w:cs="Sakkal Majalla"/>
              <w:noProof/>
              <w:sz w:val="28"/>
              <w:szCs w:val="28"/>
            </w:rPr>
          </w:pPr>
          <w:hyperlink w:anchor="_Toc233477527" w:history="1">
            <w:r w:rsidR="000E0166" w:rsidRPr="000E0166">
              <w:rPr>
                <w:rStyle w:val="Hyperlink"/>
                <w:rFonts w:ascii="Sakkal Majalla" w:hAnsi="Sakkal Majalla" w:cs="Sakkal Majalla"/>
                <w:b/>
                <w:bCs/>
                <w:noProof/>
                <w:sz w:val="28"/>
                <w:szCs w:val="28"/>
                <w:rtl/>
                <w:lang w:bidi="ar-EG"/>
              </w:rPr>
              <w:t>المراجع:</w:t>
            </w:r>
            <w:r w:rsidR="000E0166" w:rsidRPr="000E0166">
              <w:rPr>
                <w:rFonts w:ascii="Sakkal Majalla" w:hAnsi="Sakkal Majalla" w:cs="Sakkal Majalla"/>
                <w:noProof/>
                <w:webHidden/>
                <w:sz w:val="28"/>
                <w:szCs w:val="28"/>
              </w:rPr>
              <w:tab/>
            </w:r>
            <w:r w:rsidR="000E0166" w:rsidRPr="000E0166">
              <w:rPr>
                <w:rFonts w:ascii="Sakkal Majalla" w:hAnsi="Sakkal Majalla" w:cs="Sakkal Majalla"/>
                <w:noProof/>
                <w:webHidden/>
                <w:sz w:val="28"/>
                <w:szCs w:val="28"/>
              </w:rPr>
              <w:fldChar w:fldCharType="begin"/>
            </w:r>
            <w:r w:rsidR="000E0166" w:rsidRPr="000E0166">
              <w:rPr>
                <w:rFonts w:ascii="Sakkal Majalla" w:hAnsi="Sakkal Majalla" w:cs="Sakkal Majalla"/>
                <w:noProof/>
                <w:webHidden/>
                <w:sz w:val="28"/>
                <w:szCs w:val="28"/>
              </w:rPr>
              <w:instrText xml:space="preserve"> PAGEREF _Toc233477527 \h </w:instrText>
            </w:r>
            <w:r w:rsidR="000E0166" w:rsidRPr="000E0166">
              <w:rPr>
                <w:rFonts w:ascii="Sakkal Majalla" w:hAnsi="Sakkal Majalla" w:cs="Sakkal Majalla"/>
                <w:noProof/>
                <w:webHidden/>
                <w:sz w:val="28"/>
                <w:szCs w:val="28"/>
              </w:rPr>
            </w:r>
            <w:r w:rsidR="000E0166" w:rsidRPr="000E0166">
              <w:rPr>
                <w:rFonts w:ascii="Sakkal Majalla" w:hAnsi="Sakkal Majalla" w:cs="Sakkal Majalla"/>
                <w:noProof/>
                <w:webHidden/>
                <w:sz w:val="28"/>
                <w:szCs w:val="28"/>
              </w:rPr>
              <w:fldChar w:fldCharType="separate"/>
            </w:r>
            <w:r w:rsidR="00071B4C">
              <w:rPr>
                <w:rFonts w:ascii="Sakkal Majalla" w:hAnsi="Sakkal Majalla" w:cs="Sakkal Majalla"/>
                <w:noProof/>
                <w:webHidden/>
                <w:sz w:val="28"/>
                <w:szCs w:val="28"/>
                <w:rtl/>
              </w:rPr>
              <w:t>6</w:t>
            </w:r>
            <w:r w:rsidR="000E0166" w:rsidRPr="000E0166">
              <w:rPr>
                <w:rFonts w:ascii="Sakkal Majalla" w:hAnsi="Sakkal Majalla" w:cs="Sakkal Majalla"/>
                <w:noProof/>
                <w:webHidden/>
                <w:sz w:val="28"/>
                <w:szCs w:val="28"/>
              </w:rPr>
              <w:fldChar w:fldCharType="end"/>
            </w:r>
          </w:hyperlink>
        </w:p>
        <w:p w14:paraId="48445315" w14:textId="1753375A" w:rsidR="006F1EFD" w:rsidRDefault="006F1EFD" w:rsidP="000E0166">
          <w:pPr>
            <w:bidi/>
          </w:pPr>
          <w:r w:rsidRPr="000E0166">
            <w:rPr>
              <w:rFonts w:ascii="Sakkal Majalla" w:hAnsi="Sakkal Majalla" w:cs="Sakkal Majalla"/>
              <w:b/>
              <w:bCs/>
              <w:noProof/>
              <w:sz w:val="32"/>
              <w:szCs w:val="32"/>
            </w:rPr>
            <w:fldChar w:fldCharType="end"/>
          </w:r>
        </w:p>
      </w:sdtContent>
    </w:sdt>
    <w:p w14:paraId="700E1187" w14:textId="77777777" w:rsidR="006F1EFD" w:rsidRDefault="006F1EFD" w:rsidP="006F1EFD">
      <w:pPr>
        <w:bidi/>
        <w:rPr>
          <w:rFonts w:ascii="Sakkal Majalla" w:hAnsi="Sakkal Majalla" w:cs="Sakkal Majalla"/>
          <w:b/>
          <w:bCs/>
          <w:sz w:val="28"/>
          <w:szCs w:val="28"/>
          <w:rtl/>
        </w:rPr>
      </w:pPr>
    </w:p>
    <w:p w14:paraId="7257C110" w14:textId="77777777" w:rsidR="006F1EFD" w:rsidRDefault="006F1EFD" w:rsidP="006F1EFD">
      <w:pPr>
        <w:bidi/>
        <w:rPr>
          <w:rFonts w:ascii="Sakkal Majalla" w:hAnsi="Sakkal Majalla" w:cs="Sakkal Majalla"/>
          <w:b/>
          <w:bCs/>
          <w:sz w:val="28"/>
          <w:szCs w:val="28"/>
          <w:rtl/>
        </w:rPr>
      </w:pPr>
    </w:p>
    <w:p w14:paraId="43B215BA" w14:textId="77777777" w:rsidR="006F1EFD" w:rsidRDefault="006F1EFD" w:rsidP="006F1EFD">
      <w:pPr>
        <w:bidi/>
        <w:rPr>
          <w:rFonts w:ascii="Sakkal Majalla" w:hAnsi="Sakkal Majalla" w:cs="Sakkal Majalla"/>
          <w:b/>
          <w:bCs/>
          <w:sz w:val="28"/>
          <w:szCs w:val="28"/>
          <w:rtl/>
        </w:rPr>
      </w:pPr>
    </w:p>
    <w:p w14:paraId="4ED3E9C6" w14:textId="77777777" w:rsidR="006F1EFD" w:rsidRDefault="006F1EFD" w:rsidP="006F1EFD">
      <w:pPr>
        <w:bidi/>
        <w:rPr>
          <w:rFonts w:ascii="Sakkal Majalla" w:hAnsi="Sakkal Majalla" w:cs="Sakkal Majalla"/>
          <w:b/>
          <w:bCs/>
          <w:sz w:val="28"/>
          <w:szCs w:val="28"/>
          <w:rtl/>
        </w:rPr>
      </w:pPr>
    </w:p>
    <w:p w14:paraId="793FE809" w14:textId="77777777" w:rsidR="006F1EFD" w:rsidRDefault="006F1EFD" w:rsidP="006F1EFD">
      <w:pPr>
        <w:bidi/>
        <w:rPr>
          <w:rFonts w:ascii="Sakkal Majalla" w:hAnsi="Sakkal Majalla" w:cs="Sakkal Majalla"/>
          <w:b/>
          <w:bCs/>
          <w:sz w:val="28"/>
          <w:szCs w:val="28"/>
          <w:rtl/>
        </w:rPr>
      </w:pPr>
    </w:p>
    <w:p w14:paraId="0848A492" w14:textId="77777777" w:rsidR="006F1EFD" w:rsidRDefault="006F1EFD" w:rsidP="006F1EFD">
      <w:pPr>
        <w:bidi/>
        <w:rPr>
          <w:rFonts w:ascii="Sakkal Majalla" w:hAnsi="Sakkal Majalla" w:cs="Sakkal Majalla"/>
          <w:b/>
          <w:bCs/>
          <w:sz w:val="28"/>
          <w:szCs w:val="28"/>
          <w:rtl/>
        </w:rPr>
      </w:pPr>
    </w:p>
    <w:p w14:paraId="158BCFB9" w14:textId="77777777" w:rsidR="006F1EFD" w:rsidRDefault="006F1EFD" w:rsidP="006F1EFD">
      <w:pPr>
        <w:bidi/>
        <w:rPr>
          <w:rFonts w:ascii="Sakkal Majalla" w:hAnsi="Sakkal Majalla" w:cs="Sakkal Majalla"/>
          <w:b/>
          <w:bCs/>
          <w:sz w:val="28"/>
          <w:szCs w:val="28"/>
          <w:rtl/>
        </w:rPr>
      </w:pPr>
    </w:p>
    <w:p w14:paraId="10790014" w14:textId="77777777" w:rsidR="006F1EFD" w:rsidRDefault="006F1EFD" w:rsidP="006F1EFD">
      <w:pPr>
        <w:bidi/>
        <w:rPr>
          <w:rFonts w:ascii="Sakkal Majalla" w:hAnsi="Sakkal Majalla" w:cs="Sakkal Majalla"/>
          <w:b/>
          <w:bCs/>
          <w:sz w:val="28"/>
          <w:szCs w:val="28"/>
          <w:rtl/>
        </w:rPr>
      </w:pPr>
    </w:p>
    <w:p w14:paraId="0BF5EA69" w14:textId="77777777" w:rsidR="006F1EFD" w:rsidRDefault="006F1EFD" w:rsidP="006F1EFD">
      <w:pPr>
        <w:bidi/>
        <w:rPr>
          <w:rFonts w:ascii="Sakkal Majalla" w:hAnsi="Sakkal Majalla" w:cs="Sakkal Majalla"/>
          <w:b/>
          <w:bCs/>
          <w:sz w:val="28"/>
          <w:szCs w:val="28"/>
          <w:rtl/>
        </w:rPr>
      </w:pPr>
    </w:p>
    <w:p w14:paraId="33FD9B9E" w14:textId="77777777" w:rsidR="006F1EFD" w:rsidRDefault="006F1EFD" w:rsidP="006F1EFD">
      <w:pPr>
        <w:bidi/>
        <w:rPr>
          <w:rFonts w:ascii="Sakkal Majalla" w:hAnsi="Sakkal Majalla" w:cs="Sakkal Majalla"/>
          <w:b/>
          <w:bCs/>
          <w:sz w:val="28"/>
          <w:szCs w:val="28"/>
          <w:rtl/>
        </w:rPr>
      </w:pPr>
    </w:p>
    <w:p w14:paraId="13BF4D2F" w14:textId="77777777" w:rsidR="006F1EFD" w:rsidRDefault="006F1EFD" w:rsidP="006F1EFD">
      <w:pPr>
        <w:bidi/>
        <w:rPr>
          <w:rFonts w:ascii="Sakkal Majalla" w:hAnsi="Sakkal Majalla" w:cs="Sakkal Majalla"/>
          <w:b/>
          <w:bCs/>
          <w:sz w:val="28"/>
          <w:szCs w:val="28"/>
          <w:rtl/>
        </w:rPr>
      </w:pPr>
    </w:p>
    <w:p w14:paraId="0FCDAB0D" w14:textId="77777777" w:rsidR="006F1EFD" w:rsidRDefault="006F1EFD" w:rsidP="006F1EFD">
      <w:pPr>
        <w:bidi/>
        <w:rPr>
          <w:rFonts w:ascii="Sakkal Majalla" w:hAnsi="Sakkal Majalla" w:cs="Sakkal Majalla"/>
          <w:b/>
          <w:bCs/>
          <w:sz w:val="28"/>
          <w:szCs w:val="28"/>
          <w:rtl/>
        </w:rPr>
      </w:pPr>
    </w:p>
    <w:p w14:paraId="56829D79" w14:textId="77777777" w:rsidR="006F1EFD" w:rsidRDefault="006F1EFD" w:rsidP="006F1EFD">
      <w:pPr>
        <w:bidi/>
        <w:rPr>
          <w:rFonts w:ascii="Sakkal Majalla" w:hAnsi="Sakkal Majalla" w:cs="Sakkal Majalla"/>
          <w:b/>
          <w:bCs/>
          <w:sz w:val="28"/>
          <w:szCs w:val="28"/>
        </w:rPr>
      </w:pPr>
    </w:p>
    <w:p w14:paraId="3798135D" w14:textId="507C8C29" w:rsidR="005B2440" w:rsidRPr="00D8098B" w:rsidRDefault="000E0166" w:rsidP="006F0409">
      <w:pPr>
        <w:pStyle w:val="1"/>
        <w:bidi/>
        <w:spacing w:before="0" w:after="0" w:line="360" w:lineRule="auto"/>
        <w:jc w:val="both"/>
        <w:rPr>
          <w:rFonts w:ascii="Sakkal Majalla" w:hAnsi="Sakkal Majalla" w:cs="Sakkal Majalla"/>
          <w:b/>
          <w:bCs/>
          <w:color w:val="auto"/>
          <w:sz w:val="28"/>
          <w:szCs w:val="28"/>
          <w:rtl/>
          <w:lang w:bidi="ar-EG"/>
        </w:rPr>
      </w:pPr>
      <w:bookmarkStart w:id="1" w:name="_Toc233477523"/>
      <w:r>
        <w:rPr>
          <w:rFonts w:ascii="Sakkal Majalla" w:hAnsi="Sakkal Majalla" w:cs="Sakkal Majalla" w:hint="cs"/>
          <w:b/>
          <w:bCs/>
          <w:color w:val="auto"/>
          <w:sz w:val="28"/>
          <w:szCs w:val="28"/>
          <w:rtl/>
          <w:lang w:bidi="ar-EG"/>
        </w:rPr>
        <w:lastRenderedPageBreak/>
        <w:t>نظرية</w:t>
      </w:r>
      <w:r w:rsidR="005B2440" w:rsidRPr="00D8098B">
        <w:rPr>
          <w:rFonts w:ascii="Sakkal Majalla" w:hAnsi="Sakkal Majalla" w:cs="Sakkal Majalla"/>
          <w:b/>
          <w:bCs/>
          <w:color w:val="auto"/>
          <w:sz w:val="28"/>
          <w:szCs w:val="28"/>
          <w:rtl/>
          <w:lang w:bidi="ar-EG"/>
        </w:rPr>
        <w:t xml:space="preserve"> الدراسة:</w:t>
      </w:r>
      <w:bookmarkEnd w:id="1"/>
    </w:p>
    <w:p w14:paraId="543AD7E9" w14:textId="77777777" w:rsidR="000E0166" w:rsidRPr="000E0166" w:rsidRDefault="000E0166" w:rsidP="000E0166">
      <w:pPr>
        <w:bidi/>
        <w:spacing w:line="360" w:lineRule="auto"/>
        <w:jc w:val="both"/>
        <w:rPr>
          <w:rFonts w:ascii="Sakkal Majalla" w:hAnsi="Sakkal Majalla" w:cs="Sakkal Majalla"/>
          <w:sz w:val="28"/>
          <w:szCs w:val="28"/>
          <w:lang w:bidi="ar-EG"/>
        </w:rPr>
      </w:pPr>
      <w:r w:rsidRPr="000E0166">
        <w:rPr>
          <w:rFonts w:ascii="Sakkal Majalla" w:hAnsi="Sakkal Majalla" w:cs="Sakkal Majalla"/>
          <w:sz w:val="28"/>
          <w:szCs w:val="28"/>
          <w:rtl/>
        </w:rPr>
        <w:t xml:space="preserve">تستند هذه الدراسة إلى نظرية الاستخدامات </w:t>
      </w:r>
      <w:proofErr w:type="spellStart"/>
      <w:r w:rsidRPr="000E0166">
        <w:rPr>
          <w:rFonts w:ascii="Sakkal Majalla" w:hAnsi="Sakkal Majalla" w:cs="Sakkal Majalla"/>
          <w:sz w:val="28"/>
          <w:szCs w:val="28"/>
          <w:rtl/>
        </w:rPr>
        <w:t>والإشباعات</w:t>
      </w:r>
      <w:proofErr w:type="spellEnd"/>
      <w:r w:rsidRPr="000E0166">
        <w:rPr>
          <w:rFonts w:ascii="Sakkal Majalla" w:hAnsi="Sakkal Majalla" w:cs="Sakkal Majalla"/>
          <w:sz w:val="28"/>
          <w:szCs w:val="28"/>
          <w:lang w:bidi="ar-EG"/>
        </w:rPr>
        <w:t xml:space="preserve"> (Uses and Gratifications Theory)</w:t>
      </w:r>
      <w:r w:rsidRPr="000E0166">
        <w:rPr>
          <w:rFonts w:ascii="Sakkal Majalla" w:hAnsi="Sakkal Majalla" w:cs="Sakkal Majalla"/>
          <w:sz w:val="28"/>
          <w:szCs w:val="28"/>
          <w:rtl/>
        </w:rPr>
        <w:t>، والتي تعد من النظريات المهمة في مجال الإعلام والاتصال، حيث تقوم على فكرة أن الجمهور ليس مستقبلًا سلبيًا لوسائل الإعلام، بل هو عنصر نشط يختار الوسائل والمنصات التي يستخدمها وفقًا لحاجاته ورغباته المختلفة</w:t>
      </w:r>
      <w:r w:rsidRPr="000E0166">
        <w:rPr>
          <w:rFonts w:ascii="Sakkal Majalla" w:hAnsi="Sakkal Majalla" w:cs="Sakkal Majalla"/>
          <w:sz w:val="28"/>
          <w:szCs w:val="28"/>
          <w:lang w:bidi="ar-EG"/>
        </w:rPr>
        <w:t>.</w:t>
      </w:r>
    </w:p>
    <w:p w14:paraId="7079F403" w14:textId="77777777" w:rsidR="000E0166" w:rsidRPr="000E0166" w:rsidRDefault="000E0166" w:rsidP="000E0166">
      <w:pPr>
        <w:bidi/>
        <w:spacing w:line="360" w:lineRule="auto"/>
        <w:jc w:val="both"/>
        <w:rPr>
          <w:rFonts w:ascii="Sakkal Majalla" w:hAnsi="Sakkal Majalla" w:cs="Sakkal Majalla"/>
          <w:sz w:val="28"/>
          <w:szCs w:val="28"/>
          <w:lang w:bidi="ar-EG"/>
        </w:rPr>
      </w:pPr>
      <w:r w:rsidRPr="000E0166">
        <w:rPr>
          <w:rFonts w:ascii="Sakkal Majalla" w:hAnsi="Sakkal Majalla" w:cs="Sakkal Majalla"/>
          <w:sz w:val="28"/>
          <w:szCs w:val="28"/>
          <w:rtl/>
        </w:rPr>
        <w:t xml:space="preserve">وتتوافق هذه النظرية مع موضوع الدراسة الحالية؛ حيث إن مستخدمي الإعلام الرقمي ومواقع التواصل الاجتماعي يختارون هذه المنصات بهدف تحقيق مجموعة من </w:t>
      </w:r>
      <w:proofErr w:type="spellStart"/>
      <w:r w:rsidRPr="000E0166">
        <w:rPr>
          <w:rFonts w:ascii="Sakkal Majalla" w:hAnsi="Sakkal Majalla" w:cs="Sakkal Majalla"/>
          <w:sz w:val="28"/>
          <w:szCs w:val="28"/>
          <w:rtl/>
        </w:rPr>
        <w:t>الإشباعات</w:t>
      </w:r>
      <w:proofErr w:type="spellEnd"/>
      <w:r w:rsidRPr="000E0166">
        <w:rPr>
          <w:rFonts w:ascii="Sakkal Majalla" w:hAnsi="Sakkal Majalla" w:cs="Sakkal Majalla"/>
          <w:sz w:val="28"/>
          <w:szCs w:val="28"/>
          <w:rtl/>
        </w:rPr>
        <w:t xml:space="preserve">، مثل التواصل مع الآخرين، والحصول على المعلومات، والترفيه، والتعبير عن الذات، ومشاركة المحتوى. ومن خلال هذا الاستخدام المستمر تظهر أنماط لغوية جديدة تؤثر في طبيعة استخدام اللغة العربية، مثل انتشار اللهجات العامية، والاختصارات، والرموز التعبيرية، </w:t>
      </w:r>
      <w:proofErr w:type="spellStart"/>
      <w:r w:rsidRPr="000E0166">
        <w:rPr>
          <w:rFonts w:ascii="Sakkal Majalla" w:hAnsi="Sakkal Majalla" w:cs="Sakkal Majalla"/>
          <w:sz w:val="28"/>
          <w:szCs w:val="28"/>
          <w:rtl/>
        </w:rPr>
        <w:t>والعربيزي</w:t>
      </w:r>
      <w:proofErr w:type="spellEnd"/>
      <w:r w:rsidRPr="000E0166">
        <w:rPr>
          <w:rFonts w:ascii="Sakkal Majalla" w:hAnsi="Sakkal Majalla" w:cs="Sakkal Majalla"/>
          <w:sz w:val="28"/>
          <w:szCs w:val="28"/>
          <w:rtl/>
        </w:rPr>
        <w:t>، واستخدام المصطلحات الأجنبية</w:t>
      </w:r>
      <w:r w:rsidRPr="000E0166">
        <w:rPr>
          <w:rFonts w:ascii="Sakkal Majalla" w:hAnsi="Sakkal Majalla" w:cs="Sakkal Majalla"/>
          <w:sz w:val="28"/>
          <w:szCs w:val="28"/>
          <w:lang w:bidi="ar-EG"/>
        </w:rPr>
        <w:t>.</w:t>
      </w:r>
    </w:p>
    <w:p w14:paraId="11930649" w14:textId="3BC56894" w:rsidR="000E0166" w:rsidRPr="000E0166" w:rsidRDefault="000E0166" w:rsidP="000E0166">
      <w:pPr>
        <w:bidi/>
        <w:spacing w:line="360" w:lineRule="auto"/>
        <w:jc w:val="both"/>
        <w:rPr>
          <w:rFonts w:ascii="Sakkal Majalla" w:hAnsi="Sakkal Majalla" w:cs="Sakkal Majalla"/>
          <w:sz w:val="28"/>
          <w:szCs w:val="28"/>
          <w:lang w:bidi="ar-EG"/>
        </w:rPr>
      </w:pPr>
      <w:r w:rsidRPr="000E0166">
        <w:rPr>
          <w:rFonts w:ascii="Sakkal Majalla" w:hAnsi="Sakkal Majalla" w:cs="Sakkal Majalla"/>
          <w:sz w:val="28"/>
          <w:szCs w:val="28"/>
          <w:rtl/>
        </w:rPr>
        <w:t>وتساعد النظرية في تفسير العلاقة بين دوافع استخدام مواقع التواصل الاجتماعي وبين التحولات التي طرأت على اللغة العربية، حيث إن طبيعة البيئة الرقمية القائمة على السرعة والاختصار والتفاعل الفوري دفعت المستخدمين إلى تبني أساليب لغوية تتناسب مع خصائص هذه الوسائل. ومن ثم فإن دراسة تأثير الإعلام الرقمي على اللغة العربية من خلال هذه النظرية تساعد في فهم كيفية مساهمة استخدامات الأفراد للمنصات الرقمية في تشكيل واقع لغوي جديد، وما يترتب عليه من آثار إيجابية أو سلبية على اللغة العربية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5657913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Haj23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E0166">
            <w:rPr>
              <w:rFonts w:ascii="Sakkal Majalla" w:hAnsi="Sakkal Majalla" w:cs="Sakkal Majalla" w:hint="cs"/>
              <w:noProof/>
              <w:sz w:val="28"/>
              <w:szCs w:val="28"/>
              <w:rtl/>
              <w:lang w:bidi="ar-EG"/>
            </w:rPr>
            <w:t>(</w:t>
          </w:r>
          <w:r w:rsidRPr="000E0166">
            <w:rPr>
              <w:rFonts w:ascii="Sakkal Majalla" w:hAnsi="Sakkal Majalla" w:cs="Sakkal Majalla" w:hint="cs"/>
              <w:noProof/>
              <w:sz w:val="28"/>
              <w:szCs w:val="28"/>
              <w:lang w:bidi="ar-EG"/>
            </w:rPr>
            <w:t>Hajdarmataj</w:t>
          </w:r>
          <w:r w:rsidRPr="000E016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E0166">
        <w:rPr>
          <w:rFonts w:ascii="Sakkal Majalla" w:hAnsi="Sakkal Majalla" w:cs="Sakkal Majalla"/>
          <w:sz w:val="28"/>
          <w:szCs w:val="28"/>
          <w:lang w:bidi="ar-EG"/>
        </w:rPr>
        <w:t>.</w:t>
      </w:r>
    </w:p>
    <w:p w14:paraId="03286AA7" w14:textId="7839B160" w:rsidR="00D8098B" w:rsidRPr="000E0166" w:rsidRDefault="00D8098B" w:rsidP="00D3361A">
      <w:pPr>
        <w:bidi/>
        <w:spacing w:line="360" w:lineRule="auto"/>
        <w:jc w:val="both"/>
        <w:rPr>
          <w:rFonts w:ascii="Sakkal Majalla" w:hAnsi="Sakkal Majalla" w:cs="Sakkal Majalla"/>
          <w:sz w:val="28"/>
          <w:szCs w:val="28"/>
          <w:rtl/>
          <w:lang w:bidi="ar-EG"/>
        </w:rPr>
      </w:pPr>
    </w:p>
    <w:p w14:paraId="20D5C842" w14:textId="3F1C3465" w:rsidR="00D3361A" w:rsidRPr="00D8098B" w:rsidRDefault="000E0166" w:rsidP="00D3361A">
      <w:pPr>
        <w:pStyle w:val="1"/>
        <w:bidi/>
        <w:spacing w:before="0" w:after="0" w:line="360" w:lineRule="auto"/>
        <w:jc w:val="both"/>
        <w:rPr>
          <w:rFonts w:ascii="Sakkal Majalla" w:hAnsi="Sakkal Majalla" w:cs="Sakkal Majalla"/>
          <w:b/>
          <w:bCs/>
          <w:color w:val="auto"/>
          <w:sz w:val="28"/>
          <w:szCs w:val="28"/>
          <w:rtl/>
          <w:lang w:bidi="ar-EG"/>
        </w:rPr>
      </w:pPr>
      <w:bookmarkStart w:id="2" w:name="_Toc233477524"/>
      <w:r>
        <w:rPr>
          <w:rFonts w:ascii="Sakkal Majalla" w:hAnsi="Sakkal Majalla" w:cs="Sakkal Majalla" w:hint="cs"/>
          <w:b/>
          <w:bCs/>
          <w:color w:val="auto"/>
          <w:sz w:val="28"/>
          <w:szCs w:val="28"/>
          <w:rtl/>
          <w:lang w:bidi="ar-EG"/>
        </w:rPr>
        <w:t>منهج ونوع</w:t>
      </w:r>
      <w:r w:rsidR="00D3361A" w:rsidRPr="00D8098B">
        <w:rPr>
          <w:rFonts w:ascii="Sakkal Majalla" w:hAnsi="Sakkal Majalla" w:cs="Sakkal Majalla"/>
          <w:b/>
          <w:bCs/>
          <w:color w:val="auto"/>
          <w:sz w:val="28"/>
          <w:szCs w:val="28"/>
          <w:rtl/>
          <w:lang w:bidi="ar-EG"/>
        </w:rPr>
        <w:t xml:space="preserve"> الدراسة:</w:t>
      </w:r>
      <w:bookmarkEnd w:id="2"/>
    </w:p>
    <w:p w14:paraId="2D854BC5" w14:textId="5D0579B9" w:rsidR="000E0166" w:rsidRPr="000E0166" w:rsidRDefault="000E0166" w:rsidP="000E0166">
      <w:pPr>
        <w:bidi/>
        <w:spacing w:after="0" w:line="360" w:lineRule="auto"/>
        <w:jc w:val="both"/>
        <w:rPr>
          <w:rFonts w:ascii="Sakkal Majalla" w:hAnsi="Sakkal Majalla" w:cs="Sakkal Majalla"/>
          <w:sz w:val="28"/>
          <w:szCs w:val="28"/>
        </w:rPr>
      </w:pPr>
      <w:r w:rsidRPr="000E0166">
        <w:rPr>
          <w:rFonts w:ascii="Sakkal Majalla" w:hAnsi="Sakkal Majalla" w:cs="Sakkal Majalla"/>
          <w:sz w:val="28"/>
          <w:szCs w:val="28"/>
          <w:rtl/>
        </w:rPr>
        <w:t>تعتمد هذه الدراسة على المنهج الكمي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9449760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Gha233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E0166">
            <w:rPr>
              <w:rFonts w:ascii="Sakkal Majalla" w:hAnsi="Sakkal Majalla" w:cs="Sakkal Majalla" w:hint="cs"/>
              <w:noProof/>
              <w:sz w:val="28"/>
              <w:szCs w:val="28"/>
              <w:rtl/>
              <w:lang w:bidi="ar-EG"/>
            </w:rPr>
            <w:t>(</w:t>
          </w:r>
          <w:r w:rsidRPr="000E0166">
            <w:rPr>
              <w:rFonts w:ascii="Sakkal Majalla" w:hAnsi="Sakkal Majalla" w:cs="Sakkal Majalla" w:hint="cs"/>
              <w:noProof/>
              <w:sz w:val="28"/>
              <w:szCs w:val="28"/>
              <w:lang w:bidi="ar-EG"/>
            </w:rPr>
            <w:t>Ghanad</w:t>
          </w:r>
          <w:r w:rsidRPr="000E016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E0166">
        <w:rPr>
          <w:rFonts w:ascii="Sakkal Majalla" w:hAnsi="Sakkal Majalla" w:cs="Sakkal Majalla"/>
          <w:sz w:val="28"/>
          <w:szCs w:val="28"/>
          <w:rtl/>
        </w:rPr>
        <w:t>، وهو المنهج الذي يهتم بجمع البيانات الرقمية وتحليلها بهدف الوصول إلى نتائج قابلة للقياس والتفسير. ويعد هذا المنهج مناسبًا لدراسة تأثير الإعلام الرقمي ومواقع التواصل الاجتماعي على اللغة العربية؛ لأنه يساعد في قياس اتجاهات المستخدمين ومدى تأثير استخدام هذه الوسائل على أنماط الكتابة والتواصل باللغة العربية</w:t>
      </w:r>
      <w:r w:rsidRPr="000E0166">
        <w:rPr>
          <w:rFonts w:ascii="Sakkal Majalla" w:hAnsi="Sakkal Majalla" w:cs="Sakkal Majalla"/>
          <w:sz w:val="28"/>
          <w:szCs w:val="28"/>
        </w:rPr>
        <w:t>.</w:t>
      </w:r>
    </w:p>
    <w:p w14:paraId="6DB87F02" w14:textId="77777777" w:rsidR="000E0166" w:rsidRPr="000E0166" w:rsidRDefault="000E0166" w:rsidP="000E0166">
      <w:pPr>
        <w:bidi/>
        <w:spacing w:after="0" w:line="360" w:lineRule="auto"/>
        <w:jc w:val="both"/>
        <w:rPr>
          <w:rFonts w:ascii="Sakkal Majalla" w:hAnsi="Sakkal Majalla" w:cs="Sakkal Majalla"/>
          <w:sz w:val="28"/>
          <w:szCs w:val="28"/>
        </w:rPr>
      </w:pPr>
      <w:r w:rsidRPr="000E0166">
        <w:rPr>
          <w:rFonts w:ascii="Sakkal Majalla" w:hAnsi="Sakkal Majalla" w:cs="Sakkal Majalla"/>
          <w:sz w:val="28"/>
          <w:szCs w:val="28"/>
          <w:rtl/>
        </w:rPr>
        <w:t xml:space="preserve">وتندرج الدراسة ضمن الدراسات الوصفية التحليلية، حيث تهدف إلى وصف واقع استخدام اللغة العربية في البيئة الرقمية، وتحليل آراء مستخدمي مواقع التواصل الاجتماعي حول التأثيرات الناتجة عن هذا الاستخدام، والكشف عن مدى انتشار </w:t>
      </w:r>
      <w:r w:rsidRPr="000E0166">
        <w:rPr>
          <w:rFonts w:ascii="Sakkal Majalla" w:hAnsi="Sakkal Majalla" w:cs="Sakkal Majalla"/>
          <w:sz w:val="28"/>
          <w:szCs w:val="28"/>
          <w:rtl/>
        </w:rPr>
        <w:lastRenderedPageBreak/>
        <w:t xml:space="preserve">الظواهر اللغوية المرتبطة بالإعلام الرقمي مثل استخدام العامية، والاختصارات، </w:t>
      </w:r>
      <w:proofErr w:type="spellStart"/>
      <w:r w:rsidRPr="000E0166">
        <w:rPr>
          <w:rFonts w:ascii="Sakkal Majalla" w:hAnsi="Sakkal Majalla" w:cs="Sakkal Majalla"/>
          <w:sz w:val="28"/>
          <w:szCs w:val="28"/>
          <w:rtl/>
        </w:rPr>
        <w:t>والعربيزي</w:t>
      </w:r>
      <w:proofErr w:type="spellEnd"/>
      <w:r w:rsidRPr="000E0166">
        <w:rPr>
          <w:rFonts w:ascii="Sakkal Majalla" w:hAnsi="Sakkal Majalla" w:cs="Sakkal Majalla"/>
          <w:sz w:val="28"/>
          <w:szCs w:val="28"/>
          <w:rtl/>
        </w:rPr>
        <w:t>، والرموز التعبيرية، بالإضافة إلى معرفة اتجاهات الأفراد نحو مستقبل اللغة العربية في ظل التطور الرقمي</w:t>
      </w:r>
      <w:r w:rsidRPr="000E0166">
        <w:rPr>
          <w:rFonts w:ascii="Sakkal Majalla" w:hAnsi="Sakkal Majalla" w:cs="Sakkal Majalla"/>
          <w:sz w:val="28"/>
          <w:szCs w:val="28"/>
        </w:rPr>
        <w:t>.</w:t>
      </w:r>
    </w:p>
    <w:p w14:paraId="2943B238" w14:textId="77777777" w:rsidR="000E0166" w:rsidRPr="00D3361A" w:rsidRDefault="000E0166" w:rsidP="000E0166">
      <w:pPr>
        <w:bidi/>
        <w:spacing w:after="0" w:line="360" w:lineRule="auto"/>
        <w:jc w:val="both"/>
        <w:rPr>
          <w:rFonts w:ascii="Sakkal Majalla" w:hAnsi="Sakkal Majalla" w:cs="Sakkal Majalla"/>
          <w:sz w:val="28"/>
          <w:szCs w:val="28"/>
          <w:rtl/>
          <w:lang w:bidi="ar-EG"/>
        </w:rPr>
      </w:pPr>
    </w:p>
    <w:p w14:paraId="5156B59C" w14:textId="6F44481E" w:rsidR="005B2440" w:rsidRPr="00D8098B" w:rsidRDefault="000E0166" w:rsidP="00D8098B">
      <w:pPr>
        <w:pStyle w:val="1"/>
        <w:bidi/>
        <w:spacing w:before="0" w:after="0" w:line="360" w:lineRule="auto"/>
        <w:jc w:val="both"/>
        <w:rPr>
          <w:rFonts w:ascii="Sakkal Majalla" w:hAnsi="Sakkal Majalla" w:cs="Sakkal Majalla"/>
          <w:b/>
          <w:bCs/>
          <w:color w:val="auto"/>
          <w:sz w:val="28"/>
          <w:szCs w:val="28"/>
          <w:rtl/>
          <w:lang w:bidi="ar-EG"/>
        </w:rPr>
      </w:pPr>
      <w:bookmarkStart w:id="3" w:name="_Toc233477525"/>
      <w:r>
        <w:rPr>
          <w:rFonts w:ascii="Sakkal Majalla" w:hAnsi="Sakkal Majalla" w:cs="Sakkal Majalla" w:hint="cs"/>
          <w:b/>
          <w:bCs/>
          <w:color w:val="auto"/>
          <w:sz w:val="28"/>
          <w:szCs w:val="28"/>
          <w:rtl/>
          <w:lang w:bidi="ar-EG"/>
        </w:rPr>
        <w:t>عينة</w:t>
      </w:r>
      <w:r w:rsidR="005B2440" w:rsidRPr="00D8098B">
        <w:rPr>
          <w:rFonts w:ascii="Sakkal Majalla" w:hAnsi="Sakkal Majalla" w:cs="Sakkal Majalla"/>
          <w:b/>
          <w:bCs/>
          <w:color w:val="auto"/>
          <w:sz w:val="28"/>
          <w:szCs w:val="28"/>
          <w:rtl/>
          <w:lang w:bidi="ar-EG"/>
        </w:rPr>
        <w:t xml:space="preserve"> الدراسة:</w:t>
      </w:r>
      <w:bookmarkEnd w:id="3"/>
    </w:p>
    <w:p w14:paraId="2CA67262" w14:textId="77777777" w:rsidR="000E0166" w:rsidRPr="000E0166" w:rsidRDefault="000E0166" w:rsidP="000E0166">
      <w:pPr>
        <w:bidi/>
        <w:spacing w:after="0" w:line="360" w:lineRule="auto"/>
        <w:jc w:val="both"/>
        <w:rPr>
          <w:rFonts w:ascii="Sakkal Majalla" w:hAnsi="Sakkal Majalla" w:cs="Sakkal Majalla"/>
          <w:sz w:val="28"/>
          <w:szCs w:val="28"/>
          <w:lang w:bidi="ar-EG"/>
        </w:rPr>
      </w:pPr>
      <w:r w:rsidRPr="000E0166">
        <w:rPr>
          <w:rFonts w:ascii="Sakkal Majalla" w:hAnsi="Sakkal Majalla" w:cs="Sakkal Majalla"/>
          <w:sz w:val="28"/>
          <w:szCs w:val="28"/>
          <w:rtl/>
        </w:rPr>
        <w:t>تتكون عينة الدراسة من عينة من مستخدمي مواقع التواصل الاجتماعي من مختلف الفئات العمرية والتعليمية، ممن لديهم استخدام منتظم للمنصات الرقمية مثل فيسبوك، وإنستغرام، ويوتيوب، وغيرها من وسائل التواصل</w:t>
      </w:r>
      <w:r w:rsidRPr="000E0166">
        <w:rPr>
          <w:rFonts w:ascii="Sakkal Majalla" w:hAnsi="Sakkal Majalla" w:cs="Sakkal Majalla"/>
          <w:sz w:val="28"/>
          <w:szCs w:val="28"/>
          <w:lang w:bidi="ar-EG"/>
        </w:rPr>
        <w:t>.</w:t>
      </w:r>
    </w:p>
    <w:p w14:paraId="07DB3869" w14:textId="039890E5" w:rsidR="000E0166" w:rsidRPr="000E0166" w:rsidRDefault="000E0166" w:rsidP="000E0166">
      <w:pPr>
        <w:bidi/>
        <w:spacing w:after="0" w:line="360" w:lineRule="auto"/>
        <w:jc w:val="both"/>
        <w:rPr>
          <w:rFonts w:ascii="Sakkal Majalla" w:hAnsi="Sakkal Majalla" w:cs="Sakkal Majalla"/>
          <w:sz w:val="28"/>
          <w:szCs w:val="28"/>
          <w:lang w:bidi="ar-EG"/>
        </w:rPr>
      </w:pPr>
      <w:r w:rsidRPr="000E0166">
        <w:rPr>
          <w:rFonts w:ascii="Sakkal Majalla" w:hAnsi="Sakkal Majalla" w:cs="Sakkal Majalla"/>
          <w:sz w:val="28"/>
          <w:szCs w:val="28"/>
          <w:rtl/>
        </w:rPr>
        <w:t xml:space="preserve">وسيتم اختيار العينة باستخدام العينة العشوائية؛ لضمان تمثيل أكبر قدر ممكن من مستخدمي الإعلام الرقمي، حيث يمكن أن تشمل العينة </w:t>
      </w:r>
      <w:r>
        <w:rPr>
          <w:rFonts w:ascii="Sakkal Majalla" w:hAnsi="Sakkal Majalla" w:cs="Sakkal Majalla" w:hint="cs"/>
          <w:sz w:val="28"/>
          <w:szCs w:val="28"/>
          <w:rtl/>
          <w:lang w:bidi="ar-EG"/>
        </w:rPr>
        <w:t>(</w:t>
      </w:r>
      <w:r w:rsidRPr="000E0166">
        <w:rPr>
          <w:rFonts w:ascii="Sakkal Majalla" w:hAnsi="Sakkal Majalla" w:cs="Sakkal Majalla"/>
          <w:sz w:val="28"/>
          <w:szCs w:val="28"/>
          <w:lang w:bidi="ar-EG"/>
        </w:rPr>
        <w:t xml:space="preserve">200 </w:t>
      </w:r>
      <w:r w:rsidRPr="000E0166">
        <w:rPr>
          <w:rFonts w:ascii="Sakkal Majalla" w:hAnsi="Sakkal Majalla" w:cs="Sakkal Majalla"/>
          <w:sz w:val="28"/>
          <w:szCs w:val="28"/>
          <w:rtl/>
        </w:rPr>
        <w:t>مفردة</w:t>
      </w:r>
      <w:r>
        <w:rPr>
          <w:rFonts w:ascii="Sakkal Majalla" w:hAnsi="Sakkal Majalla" w:cs="Sakkal Majalla" w:hint="cs"/>
          <w:sz w:val="28"/>
          <w:szCs w:val="28"/>
          <w:rtl/>
          <w:lang w:bidi="ar-EG"/>
        </w:rPr>
        <w:t>)</w:t>
      </w:r>
      <w:r w:rsidRPr="000E0166">
        <w:rPr>
          <w:rFonts w:ascii="Sakkal Majalla" w:hAnsi="Sakkal Majalla" w:cs="Sakkal Majalla"/>
          <w:sz w:val="28"/>
          <w:szCs w:val="28"/>
          <w:lang w:bidi="ar-EG"/>
        </w:rPr>
        <w:t xml:space="preserve"> </w:t>
      </w:r>
      <w:r w:rsidRPr="000E0166">
        <w:rPr>
          <w:rFonts w:ascii="Sakkal Majalla" w:hAnsi="Sakkal Majalla" w:cs="Sakkal Majalla"/>
          <w:sz w:val="28"/>
          <w:szCs w:val="28"/>
          <w:rtl/>
        </w:rPr>
        <w:t>من المستخدمين، بهدف التعرف إلى آرائهم واتجاهاتهم حول تأثير مواقع التواصل الاجتماعي على استخدام اللغة العربية</w:t>
      </w:r>
      <w:r w:rsidRPr="000E0166">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0E0166">
        <w:rPr>
          <w:rFonts w:ascii="Sakkal Majalla" w:hAnsi="Sakkal Majalla" w:cs="Sakkal Majalla"/>
          <w:sz w:val="28"/>
          <w:szCs w:val="28"/>
          <w:rtl/>
        </w:rPr>
        <w:t>ويراعى عند اختيار أفراد العينة اختلاف الخصائص الديموغرافية مثل العمر، المستوى التعليمي، وعدد ساعات استخدام مواقع التواصل الاجتماعي؛ بما يساعد على الوصول إلى نتائج أكثر شمولًا ودقة</w:t>
      </w:r>
      <w:r w:rsidRPr="000E0166">
        <w:rPr>
          <w:rFonts w:ascii="Sakkal Majalla" w:hAnsi="Sakkal Majalla" w:cs="Sakkal Majalla"/>
          <w:sz w:val="28"/>
          <w:szCs w:val="28"/>
          <w:lang w:bidi="ar-EG"/>
        </w:rPr>
        <w:t>.</w:t>
      </w:r>
    </w:p>
    <w:p w14:paraId="7B09CD20" w14:textId="77777777" w:rsidR="00E6429E" w:rsidRPr="000E0166" w:rsidRDefault="00E6429E" w:rsidP="00D8098B">
      <w:pPr>
        <w:bidi/>
        <w:spacing w:line="360" w:lineRule="auto"/>
        <w:jc w:val="both"/>
        <w:rPr>
          <w:rFonts w:ascii="Sakkal Majalla" w:hAnsi="Sakkal Majalla" w:cs="Sakkal Majalla"/>
          <w:sz w:val="28"/>
          <w:szCs w:val="28"/>
          <w:rtl/>
          <w:lang w:bidi="ar-EG"/>
        </w:rPr>
      </w:pPr>
    </w:p>
    <w:p w14:paraId="1737EFF9" w14:textId="2FB72747" w:rsidR="00D3361A" w:rsidRPr="006F0409" w:rsidRDefault="000E0166" w:rsidP="00D3361A">
      <w:pPr>
        <w:pStyle w:val="1"/>
        <w:bidi/>
        <w:spacing w:before="0" w:after="0" w:line="360" w:lineRule="auto"/>
        <w:jc w:val="both"/>
        <w:rPr>
          <w:rFonts w:ascii="Sakkal Majalla" w:hAnsi="Sakkal Majalla" w:cs="Sakkal Majalla"/>
          <w:b/>
          <w:bCs/>
          <w:color w:val="auto"/>
          <w:sz w:val="28"/>
          <w:szCs w:val="28"/>
          <w:lang w:bidi="ar-EG"/>
        </w:rPr>
      </w:pPr>
      <w:bookmarkStart w:id="4" w:name="_Toc233477526"/>
      <w:r>
        <w:rPr>
          <w:rFonts w:ascii="Sakkal Majalla" w:hAnsi="Sakkal Majalla" w:cs="Sakkal Majalla" w:hint="cs"/>
          <w:b/>
          <w:bCs/>
          <w:color w:val="auto"/>
          <w:sz w:val="28"/>
          <w:szCs w:val="28"/>
          <w:rtl/>
          <w:lang w:bidi="ar-EG"/>
        </w:rPr>
        <w:t>أدوات جمع البيانات</w:t>
      </w:r>
      <w:r w:rsidR="00D3361A" w:rsidRPr="00D8098B">
        <w:rPr>
          <w:rFonts w:ascii="Sakkal Majalla" w:hAnsi="Sakkal Majalla" w:cs="Sakkal Majalla"/>
          <w:b/>
          <w:bCs/>
          <w:color w:val="auto"/>
          <w:sz w:val="28"/>
          <w:szCs w:val="28"/>
          <w:rtl/>
          <w:lang w:bidi="ar-EG"/>
        </w:rPr>
        <w:t>:</w:t>
      </w:r>
      <w:bookmarkEnd w:id="4"/>
    </w:p>
    <w:p w14:paraId="17071217" w14:textId="77777777" w:rsidR="000E0166" w:rsidRPr="000E0166" w:rsidRDefault="000E0166" w:rsidP="000E0166">
      <w:pPr>
        <w:bidi/>
        <w:spacing w:after="0" w:line="360" w:lineRule="auto"/>
        <w:jc w:val="both"/>
        <w:rPr>
          <w:rFonts w:ascii="Sakkal Majalla" w:hAnsi="Sakkal Majalla" w:cs="Sakkal Majalla"/>
          <w:sz w:val="28"/>
          <w:szCs w:val="28"/>
          <w:lang w:bidi="ar-EG"/>
        </w:rPr>
      </w:pPr>
      <w:r w:rsidRPr="000E0166">
        <w:rPr>
          <w:rFonts w:ascii="Sakkal Majalla" w:hAnsi="Sakkal Majalla" w:cs="Sakkal Majalla"/>
          <w:sz w:val="28"/>
          <w:szCs w:val="28"/>
          <w:rtl/>
        </w:rPr>
        <w:t>تعتمد الدراسة على الاستبانة كأداة رئيسية لجمع البيانات، وذلك لملاءمتها لطبيعة المنهج الكمي وقدرتها على جمع معلومات من عدد كبير من أفراد العينة بطريقة منظمة</w:t>
      </w:r>
      <w:r w:rsidRPr="000E0166">
        <w:rPr>
          <w:rFonts w:ascii="Sakkal Majalla" w:hAnsi="Sakkal Majalla" w:cs="Sakkal Majalla"/>
          <w:sz w:val="28"/>
          <w:szCs w:val="28"/>
          <w:lang w:bidi="ar-EG"/>
        </w:rPr>
        <w:t>.</w:t>
      </w:r>
    </w:p>
    <w:p w14:paraId="054DC15E" w14:textId="77777777" w:rsidR="000E0166" w:rsidRPr="000E0166" w:rsidRDefault="000E0166" w:rsidP="000E0166">
      <w:pPr>
        <w:bidi/>
        <w:spacing w:after="0" w:line="360" w:lineRule="auto"/>
        <w:jc w:val="both"/>
        <w:rPr>
          <w:rFonts w:ascii="Sakkal Majalla" w:hAnsi="Sakkal Majalla" w:cs="Sakkal Majalla"/>
          <w:sz w:val="28"/>
          <w:szCs w:val="28"/>
          <w:lang w:bidi="ar-EG"/>
        </w:rPr>
      </w:pPr>
      <w:r w:rsidRPr="000E0166">
        <w:rPr>
          <w:rFonts w:ascii="Sakkal Majalla" w:hAnsi="Sakkal Majalla" w:cs="Sakkal Majalla"/>
          <w:sz w:val="28"/>
          <w:szCs w:val="28"/>
          <w:rtl/>
        </w:rPr>
        <w:t>وتتضمن الاستبانة مجموعة من المحاور التي تقيس تأثير الإعلام الرقمي ومواقع التواصل الاجتماعي على اللغة العربية، ومن أبرزها</w:t>
      </w:r>
      <w:r w:rsidRPr="000E0166">
        <w:rPr>
          <w:rFonts w:ascii="Sakkal Majalla" w:hAnsi="Sakkal Majalla" w:cs="Sakkal Majalla"/>
          <w:sz w:val="28"/>
          <w:szCs w:val="28"/>
          <w:lang w:bidi="ar-EG"/>
        </w:rPr>
        <w:t>:</w:t>
      </w:r>
    </w:p>
    <w:p w14:paraId="12FFF1CB" w14:textId="5DECD528" w:rsidR="000E0166" w:rsidRPr="000E0166" w:rsidRDefault="000E0166" w:rsidP="000E0166">
      <w:pPr>
        <w:numPr>
          <w:ilvl w:val="0"/>
          <w:numId w:val="18"/>
        </w:numPr>
        <w:bidi/>
        <w:spacing w:after="0" w:line="360" w:lineRule="auto"/>
        <w:jc w:val="both"/>
        <w:rPr>
          <w:rFonts w:ascii="Sakkal Majalla" w:hAnsi="Sakkal Majalla" w:cs="Sakkal Majalla"/>
          <w:sz w:val="28"/>
          <w:szCs w:val="28"/>
          <w:lang w:bidi="ar-EG"/>
        </w:rPr>
      </w:pPr>
      <w:r w:rsidRPr="000E0166">
        <w:rPr>
          <w:rFonts w:ascii="Sakkal Majalla" w:hAnsi="Sakkal Majalla" w:cs="Sakkal Majalla"/>
          <w:sz w:val="28"/>
          <w:szCs w:val="28"/>
          <w:rtl/>
        </w:rPr>
        <w:t>محور معدل استخدام مواقع التواصل الاجتماعي</w:t>
      </w:r>
      <w:r w:rsidRPr="000E0166">
        <w:rPr>
          <w:rFonts w:ascii="Sakkal Majalla" w:hAnsi="Sakkal Majalla" w:cs="Sakkal Majalla" w:hint="cs"/>
          <w:sz w:val="28"/>
          <w:szCs w:val="28"/>
          <w:rtl/>
          <w:lang w:bidi="ar-EG"/>
        </w:rPr>
        <w:t xml:space="preserve">، </w:t>
      </w:r>
      <w:r w:rsidRPr="000E0166">
        <w:rPr>
          <w:rFonts w:ascii="Sakkal Majalla" w:hAnsi="Sakkal Majalla" w:cs="Sakkal Majalla"/>
          <w:sz w:val="28"/>
          <w:szCs w:val="28"/>
          <w:rtl/>
        </w:rPr>
        <w:t>ويتناول عدد مرات استخدام المنصات الرقمية، والمدة الزمنية التي يقضيها المستخدمون في هذه المواقع</w:t>
      </w:r>
      <w:r w:rsidRPr="000E0166">
        <w:rPr>
          <w:rFonts w:ascii="Sakkal Majalla" w:hAnsi="Sakkal Majalla" w:cs="Sakkal Majalla"/>
          <w:sz w:val="28"/>
          <w:szCs w:val="28"/>
          <w:lang w:bidi="ar-EG"/>
        </w:rPr>
        <w:t xml:space="preserve">. </w:t>
      </w:r>
    </w:p>
    <w:p w14:paraId="7FEBA686" w14:textId="4BEE36CF" w:rsidR="000E0166" w:rsidRPr="000E0166" w:rsidRDefault="000E0166" w:rsidP="000E0166">
      <w:pPr>
        <w:numPr>
          <w:ilvl w:val="0"/>
          <w:numId w:val="18"/>
        </w:numPr>
        <w:bidi/>
        <w:spacing w:after="0" w:line="360" w:lineRule="auto"/>
        <w:jc w:val="both"/>
        <w:rPr>
          <w:rFonts w:ascii="Sakkal Majalla" w:hAnsi="Sakkal Majalla" w:cs="Sakkal Majalla"/>
          <w:sz w:val="28"/>
          <w:szCs w:val="28"/>
          <w:lang w:bidi="ar-EG"/>
        </w:rPr>
      </w:pPr>
      <w:r w:rsidRPr="000E0166">
        <w:rPr>
          <w:rFonts w:ascii="Sakkal Majalla" w:hAnsi="Sakkal Majalla" w:cs="Sakkal Majalla"/>
          <w:sz w:val="28"/>
          <w:szCs w:val="28"/>
          <w:rtl/>
        </w:rPr>
        <w:t>محور أنماط استخدام اللغة العربية في البيئة الرقمية</w:t>
      </w:r>
      <w:r w:rsidRPr="000E0166">
        <w:rPr>
          <w:rFonts w:ascii="Sakkal Majalla" w:hAnsi="Sakkal Majalla" w:cs="Sakkal Majalla" w:hint="cs"/>
          <w:sz w:val="28"/>
          <w:szCs w:val="28"/>
          <w:rtl/>
          <w:lang w:bidi="ar-EG"/>
        </w:rPr>
        <w:t xml:space="preserve">، </w:t>
      </w:r>
      <w:r w:rsidRPr="000E0166">
        <w:rPr>
          <w:rFonts w:ascii="Sakkal Majalla" w:hAnsi="Sakkal Majalla" w:cs="Sakkal Majalla"/>
          <w:sz w:val="28"/>
          <w:szCs w:val="28"/>
          <w:rtl/>
        </w:rPr>
        <w:t xml:space="preserve">ويقيس مدى استخدام اللغة العربية الفصحى أو العامية، واستخدام الكلمات الأجنبية </w:t>
      </w:r>
      <w:proofErr w:type="spellStart"/>
      <w:r w:rsidRPr="000E0166">
        <w:rPr>
          <w:rFonts w:ascii="Sakkal Majalla" w:hAnsi="Sakkal Majalla" w:cs="Sakkal Majalla"/>
          <w:sz w:val="28"/>
          <w:szCs w:val="28"/>
          <w:rtl/>
        </w:rPr>
        <w:t>والعربيزي</w:t>
      </w:r>
      <w:proofErr w:type="spellEnd"/>
      <w:r w:rsidRPr="000E0166">
        <w:rPr>
          <w:rFonts w:ascii="Sakkal Majalla" w:hAnsi="Sakkal Majalla" w:cs="Sakkal Majalla"/>
          <w:sz w:val="28"/>
          <w:szCs w:val="28"/>
          <w:rtl/>
        </w:rPr>
        <w:t xml:space="preserve"> والاختصارات</w:t>
      </w:r>
      <w:r w:rsidRPr="000E0166">
        <w:rPr>
          <w:rFonts w:ascii="Sakkal Majalla" w:hAnsi="Sakkal Majalla" w:cs="Sakkal Majalla"/>
          <w:sz w:val="28"/>
          <w:szCs w:val="28"/>
          <w:lang w:bidi="ar-EG"/>
        </w:rPr>
        <w:t xml:space="preserve">. </w:t>
      </w:r>
    </w:p>
    <w:p w14:paraId="0E606236" w14:textId="68DC6764" w:rsidR="000E0166" w:rsidRPr="000E0166" w:rsidRDefault="000E0166" w:rsidP="000E0166">
      <w:pPr>
        <w:numPr>
          <w:ilvl w:val="0"/>
          <w:numId w:val="18"/>
        </w:numPr>
        <w:bidi/>
        <w:spacing w:after="0" w:line="360" w:lineRule="auto"/>
        <w:jc w:val="both"/>
        <w:rPr>
          <w:rFonts w:ascii="Sakkal Majalla" w:hAnsi="Sakkal Majalla" w:cs="Sakkal Majalla"/>
          <w:sz w:val="28"/>
          <w:szCs w:val="28"/>
          <w:lang w:bidi="ar-EG"/>
        </w:rPr>
      </w:pPr>
      <w:r w:rsidRPr="000E0166">
        <w:rPr>
          <w:rFonts w:ascii="Sakkal Majalla" w:hAnsi="Sakkal Majalla" w:cs="Sakkal Majalla"/>
          <w:sz w:val="28"/>
          <w:szCs w:val="28"/>
          <w:rtl/>
        </w:rPr>
        <w:t>محور تأثير مواقع التواصل الاجتماعي على سلامة اللغة العربية</w:t>
      </w:r>
      <w:r w:rsidRPr="000E0166">
        <w:rPr>
          <w:rFonts w:ascii="Sakkal Majalla" w:hAnsi="Sakkal Majalla" w:cs="Sakkal Majalla" w:hint="cs"/>
          <w:sz w:val="28"/>
          <w:szCs w:val="28"/>
          <w:rtl/>
          <w:lang w:bidi="ar-EG"/>
        </w:rPr>
        <w:t xml:space="preserve">، </w:t>
      </w:r>
      <w:r w:rsidRPr="000E0166">
        <w:rPr>
          <w:rFonts w:ascii="Sakkal Majalla" w:hAnsi="Sakkal Majalla" w:cs="Sakkal Majalla"/>
          <w:sz w:val="28"/>
          <w:szCs w:val="28"/>
          <w:rtl/>
        </w:rPr>
        <w:t>ويتناول أثر هذه الوسائل على الأخطاء الإملائية والنحوية ومستوى الالتزام بالقواعد اللغوية</w:t>
      </w:r>
      <w:r w:rsidRPr="000E0166">
        <w:rPr>
          <w:rFonts w:ascii="Sakkal Majalla" w:hAnsi="Sakkal Majalla" w:cs="Sakkal Majalla"/>
          <w:sz w:val="28"/>
          <w:szCs w:val="28"/>
          <w:lang w:bidi="ar-EG"/>
        </w:rPr>
        <w:t xml:space="preserve">. </w:t>
      </w:r>
    </w:p>
    <w:p w14:paraId="22A46B17" w14:textId="09C563F6" w:rsidR="000E0166" w:rsidRPr="000E0166" w:rsidRDefault="000E0166" w:rsidP="000E0166">
      <w:pPr>
        <w:numPr>
          <w:ilvl w:val="0"/>
          <w:numId w:val="18"/>
        </w:numPr>
        <w:bidi/>
        <w:spacing w:after="0" w:line="360" w:lineRule="auto"/>
        <w:jc w:val="both"/>
        <w:rPr>
          <w:rFonts w:ascii="Sakkal Majalla" w:hAnsi="Sakkal Majalla" w:cs="Sakkal Majalla"/>
          <w:sz w:val="28"/>
          <w:szCs w:val="28"/>
          <w:lang w:bidi="ar-EG"/>
        </w:rPr>
      </w:pPr>
      <w:r w:rsidRPr="000E0166">
        <w:rPr>
          <w:rFonts w:ascii="Sakkal Majalla" w:hAnsi="Sakkal Majalla" w:cs="Sakkal Majalla"/>
          <w:sz w:val="28"/>
          <w:szCs w:val="28"/>
          <w:rtl/>
        </w:rPr>
        <w:lastRenderedPageBreak/>
        <w:t>محور الاتجاهات نحو مستقبل اللغة العربية في الإعلام الرقمي</w:t>
      </w:r>
      <w:r w:rsidRPr="000E0166">
        <w:rPr>
          <w:rFonts w:ascii="Sakkal Majalla" w:hAnsi="Sakkal Majalla" w:cs="Sakkal Majalla" w:hint="cs"/>
          <w:sz w:val="28"/>
          <w:szCs w:val="28"/>
          <w:rtl/>
          <w:lang w:bidi="ar-EG"/>
        </w:rPr>
        <w:t xml:space="preserve">، </w:t>
      </w:r>
      <w:r w:rsidRPr="000E0166">
        <w:rPr>
          <w:rFonts w:ascii="Sakkal Majalla" w:hAnsi="Sakkal Majalla" w:cs="Sakkal Majalla"/>
          <w:sz w:val="28"/>
          <w:szCs w:val="28"/>
          <w:rtl/>
        </w:rPr>
        <w:t>ويقيس آراء المستخدمين حول دور المنصات الرقمية في دعم اللغة العربية أو إضعافها</w:t>
      </w:r>
      <w:r w:rsidRPr="000E0166">
        <w:rPr>
          <w:rFonts w:ascii="Sakkal Majalla" w:hAnsi="Sakkal Majalla" w:cs="Sakkal Majalla"/>
          <w:sz w:val="28"/>
          <w:szCs w:val="28"/>
          <w:lang w:bidi="ar-EG"/>
        </w:rPr>
        <w:t xml:space="preserve">. </w:t>
      </w:r>
    </w:p>
    <w:p w14:paraId="18AD110C" w14:textId="77777777" w:rsidR="000E0166" w:rsidRPr="000E0166" w:rsidRDefault="000E0166" w:rsidP="000E0166">
      <w:pPr>
        <w:bidi/>
        <w:spacing w:after="0" w:line="360" w:lineRule="auto"/>
        <w:jc w:val="both"/>
        <w:rPr>
          <w:rFonts w:ascii="Sakkal Majalla" w:hAnsi="Sakkal Majalla" w:cs="Sakkal Majalla"/>
          <w:sz w:val="28"/>
          <w:szCs w:val="28"/>
          <w:lang w:bidi="ar-EG"/>
        </w:rPr>
      </w:pPr>
      <w:r w:rsidRPr="000E0166">
        <w:rPr>
          <w:rFonts w:ascii="Sakkal Majalla" w:hAnsi="Sakkal Majalla" w:cs="Sakkal Majalla"/>
          <w:sz w:val="28"/>
          <w:szCs w:val="28"/>
          <w:rtl/>
        </w:rPr>
        <w:t xml:space="preserve">وسيتم استخدام مقياس </w:t>
      </w:r>
      <w:proofErr w:type="spellStart"/>
      <w:r w:rsidRPr="000E0166">
        <w:rPr>
          <w:rFonts w:ascii="Sakkal Majalla" w:hAnsi="Sakkal Majalla" w:cs="Sakkal Majalla"/>
          <w:sz w:val="28"/>
          <w:szCs w:val="28"/>
          <w:rtl/>
        </w:rPr>
        <w:t>ليكرت</w:t>
      </w:r>
      <w:proofErr w:type="spellEnd"/>
      <w:r w:rsidRPr="000E0166">
        <w:rPr>
          <w:rFonts w:ascii="Sakkal Majalla" w:hAnsi="Sakkal Majalla" w:cs="Sakkal Majalla"/>
          <w:sz w:val="28"/>
          <w:szCs w:val="28"/>
          <w:rtl/>
        </w:rPr>
        <w:t xml:space="preserve"> الخماسي لقياس درجة موافقة أفراد العينة على العبارات الواردة في الاستبانة، ثم تحليل البيانات إحصائيًا للوصول إلى النتائج المتعلقة بموضوع الدراسة</w:t>
      </w:r>
      <w:r w:rsidRPr="000E0166">
        <w:rPr>
          <w:rFonts w:ascii="Sakkal Majalla" w:hAnsi="Sakkal Majalla" w:cs="Sakkal Majalla"/>
          <w:sz w:val="28"/>
          <w:szCs w:val="28"/>
          <w:lang w:bidi="ar-EG"/>
        </w:rPr>
        <w:t>.</w:t>
      </w:r>
    </w:p>
    <w:p w14:paraId="3132BA05" w14:textId="77777777" w:rsidR="00D3361A" w:rsidRPr="000E0166" w:rsidRDefault="00D3361A" w:rsidP="00C90A66">
      <w:pPr>
        <w:bidi/>
        <w:spacing w:line="360" w:lineRule="auto"/>
        <w:jc w:val="both"/>
        <w:rPr>
          <w:rFonts w:ascii="Sakkal Majalla" w:hAnsi="Sakkal Majalla" w:cs="Sakkal Majalla"/>
          <w:sz w:val="28"/>
          <w:szCs w:val="28"/>
          <w:lang w:bidi="ar-EG"/>
        </w:rPr>
      </w:pPr>
    </w:p>
    <w:p w14:paraId="222726FA" w14:textId="77777777" w:rsidR="00D3361A" w:rsidRPr="00D3361A" w:rsidRDefault="00D3361A" w:rsidP="00D3361A">
      <w:pPr>
        <w:bidi/>
        <w:spacing w:line="360" w:lineRule="auto"/>
        <w:ind w:firstLine="571"/>
        <w:jc w:val="both"/>
        <w:rPr>
          <w:rFonts w:ascii="Sakkal Majalla" w:hAnsi="Sakkal Majalla" w:cs="Sakkal Majalla"/>
          <w:sz w:val="28"/>
          <w:szCs w:val="28"/>
          <w:rtl/>
          <w:lang w:bidi="ar-EG"/>
        </w:rPr>
      </w:pPr>
    </w:p>
    <w:p w14:paraId="3CCA8871" w14:textId="77777777" w:rsidR="006F0409" w:rsidRPr="00D8098B" w:rsidRDefault="006F0409" w:rsidP="006F0409">
      <w:pPr>
        <w:bidi/>
        <w:spacing w:line="360" w:lineRule="auto"/>
        <w:jc w:val="both"/>
        <w:rPr>
          <w:rFonts w:ascii="Sakkal Majalla" w:hAnsi="Sakkal Majalla" w:cs="Sakkal Majalla"/>
          <w:sz w:val="28"/>
          <w:szCs w:val="28"/>
          <w:rtl/>
          <w:lang w:bidi="ar-EG"/>
        </w:rPr>
      </w:pPr>
    </w:p>
    <w:p w14:paraId="69318D81" w14:textId="77777777" w:rsidR="005538C5" w:rsidRPr="000E0166" w:rsidRDefault="005538C5" w:rsidP="00D8098B">
      <w:pPr>
        <w:bidi/>
        <w:spacing w:line="360" w:lineRule="auto"/>
        <w:jc w:val="both"/>
        <w:rPr>
          <w:rFonts w:ascii="Sakkal Majalla" w:hAnsi="Sakkal Majalla" w:cs="Sakkal Majalla"/>
          <w:sz w:val="28"/>
          <w:szCs w:val="28"/>
          <w:rtl/>
          <w:lang w:bidi="ar-EG"/>
        </w:rPr>
      </w:pPr>
    </w:p>
    <w:p w14:paraId="2AE4B44A" w14:textId="77777777" w:rsidR="00D3361A" w:rsidRDefault="00D3361A" w:rsidP="00D3361A">
      <w:pPr>
        <w:bidi/>
        <w:spacing w:line="360" w:lineRule="auto"/>
        <w:jc w:val="both"/>
        <w:rPr>
          <w:rFonts w:ascii="Sakkal Majalla" w:hAnsi="Sakkal Majalla" w:cs="Sakkal Majalla"/>
          <w:sz w:val="28"/>
          <w:szCs w:val="28"/>
          <w:rtl/>
          <w:lang w:bidi="ar-EG"/>
        </w:rPr>
      </w:pPr>
    </w:p>
    <w:p w14:paraId="62955DAF" w14:textId="77777777" w:rsidR="00D3361A" w:rsidRPr="00D8098B" w:rsidRDefault="00D3361A" w:rsidP="00D3361A">
      <w:pPr>
        <w:bidi/>
        <w:spacing w:line="360" w:lineRule="auto"/>
        <w:jc w:val="both"/>
        <w:rPr>
          <w:rFonts w:ascii="Sakkal Majalla" w:hAnsi="Sakkal Majalla" w:cs="Sakkal Majalla"/>
          <w:sz w:val="28"/>
          <w:szCs w:val="28"/>
          <w:lang w:bidi="ar-EG"/>
        </w:rPr>
      </w:pPr>
    </w:p>
    <w:p w14:paraId="22A95122" w14:textId="77777777" w:rsidR="005538C5" w:rsidRDefault="005538C5" w:rsidP="005538C5">
      <w:pPr>
        <w:bidi/>
        <w:spacing w:line="360" w:lineRule="auto"/>
        <w:jc w:val="both"/>
        <w:rPr>
          <w:rFonts w:ascii="Sakkal Majalla" w:hAnsi="Sakkal Majalla" w:cs="Sakkal Majalla"/>
          <w:sz w:val="28"/>
          <w:szCs w:val="28"/>
          <w:lang w:bidi="ar-EG"/>
        </w:rPr>
      </w:pPr>
    </w:p>
    <w:p w14:paraId="3FB8DE31" w14:textId="77777777" w:rsidR="005538C5" w:rsidRDefault="005538C5" w:rsidP="005538C5">
      <w:pPr>
        <w:bidi/>
        <w:spacing w:line="360" w:lineRule="auto"/>
        <w:jc w:val="both"/>
        <w:rPr>
          <w:rFonts w:ascii="Sakkal Majalla" w:hAnsi="Sakkal Majalla" w:cs="Sakkal Majalla"/>
          <w:sz w:val="28"/>
          <w:szCs w:val="28"/>
          <w:rtl/>
          <w:lang w:bidi="ar-EG"/>
        </w:rPr>
      </w:pPr>
    </w:p>
    <w:p w14:paraId="60DECDDF" w14:textId="77777777" w:rsidR="006F0409" w:rsidRDefault="006F0409" w:rsidP="006F0409">
      <w:pPr>
        <w:bidi/>
        <w:spacing w:line="360" w:lineRule="auto"/>
        <w:jc w:val="both"/>
        <w:rPr>
          <w:rFonts w:ascii="Sakkal Majalla" w:hAnsi="Sakkal Majalla" w:cs="Sakkal Majalla"/>
          <w:sz w:val="28"/>
          <w:szCs w:val="28"/>
          <w:rtl/>
          <w:lang w:bidi="ar-EG"/>
        </w:rPr>
      </w:pPr>
    </w:p>
    <w:p w14:paraId="5AD1A98B" w14:textId="77777777" w:rsidR="006F0409" w:rsidRDefault="006F0409" w:rsidP="006F0409">
      <w:pPr>
        <w:bidi/>
        <w:spacing w:line="360" w:lineRule="auto"/>
        <w:jc w:val="both"/>
        <w:rPr>
          <w:rFonts w:ascii="Sakkal Majalla" w:hAnsi="Sakkal Majalla" w:cs="Sakkal Majalla"/>
          <w:sz w:val="28"/>
          <w:szCs w:val="28"/>
          <w:rtl/>
          <w:lang w:bidi="ar-EG"/>
        </w:rPr>
      </w:pPr>
    </w:p>
    <w:p w14:paraId="2835DD44" w14:textId="77777777" w:rsidR="006F0409" w:rsidRDefault="006F0409" w:rsidP="006F0409">
      <w:pPr>
        <w:bidi/>
        <w:spacing w:line="360" w:lineRule="auto"/>
        <w:jc w:val="both"/>
        <w:rPr>
          <w:rFonts w:ascii="Sakkal Majalla" w:hAnsi="Sakkal Majalla" w:cs="Sakkal Majalla"/>
          <w:sz w:val="28"/>
          <w:szCs w:val="28"/>
          <w:rtl/>
          <w:lang w:bidi="ar-EG"/>
        </w:rPr>
      </w:pPr>
    </w:p>
    <w:p w14:paraId="32AC7AEF" w14:textId="77777777" w:rsidR="00C90A66" w:rsidRDefault="00C90A66" w:rsidP="00C90A66">
      <w:pPr>
        <w:bidi/>
        <w:spacing w:line="360" w:lineRule="auto"/>
        <w:jc w:val="both"/>
        <w:rPr>
          <w:rFonts w:ascii="Sakkal Majalla" w:hAnsi="Sakkal Majalla" w:cs="Sakkal Majalla"/>
          <w:sz w:val="28"/>
          <w:szCs w:val="28"/>
          <w:lang w:bidi="ar-EG"/>
        </w:rPr>
      </w:pPr>
    </w:p>
    <w:p w14:paraId="151B73C8" w14:textId="77777777" w:rsidR="005538C5" w:rsidRPr="005538C5" w:rsidRDefault="005538C5" w:rsidP="005538C5">
      <w:pPr>
        <w:bidi/>
        <w:spacing w:line="360" w:lineRule="auto"/>
        <w:jc w:val="both"/>
        <w:rPr>
          <w:rFonts w:ascii="Sakkal Majalla" w:hAnsi="Sakkal Majalla" w:cs="Sakkal Majalla"/>
          <w:sz w:val="28"/>
          <w:szCs w:val="28"/>
          <w:lang w:bidi="ar-EG"/>
        </w:rPr>
      </w:pPr>
    </w:p>
    <w:p w14:paraId="6C45A919" w14:textId="166C1552" w:rsidR="00D3177C" w:rsidRDefault="00B63C4B" w:rsidP="00C348E7">
      <w:pPr>
        <w:pStyle w:val="1"/>
        <w:bidi/>
        <w:spacing w:before="0"/>
        <w:rPr>
          <w:rFonts w:ascii="Sakkal Majalla" w:hAnsi="Sakkal Majalla" w:cs="Sakkal Majalla"/>
          <w:b/>
          <w:bCs/>
          <w:color w:val="auto"/>
          <w:sz w:val="28"/>
          <w:szCs w:val="28"/>
          <w:rtl/>
          <w:lang w:bidi="ar-EG"/>
        </w:rPr>
      </w:pPr>
      <w:bookmarkStart w:id="5" w:name="_Toc233477527"/>
      <w:r w:rsidRPr="005B2440">
        <w:rPr>
          <w:rFonts w:ascii="Sakkal Majalla" w:hAnsi="Sakkal Majalla" w:cs="Sakkal Majalla"/>
          <w:b/>
          <w:bCs/>
          <w:color w:val="auto"/>
          <w:sz w:val="28"/>
          <w:szCs w:val="28"/>
          <w:rtl/>
          <w:lang w:bidi="ar-EG"/>
        </w:rPr>
        <w:lastRenderedPageBreak/>
        <w:t>المراجع:</w:t>
      </w:r>
      <w:bookmarkEnd w:id="5"/>
    </w:p>
    <w:sdt>
      <w:sdtPr>
        <w:rPr>
          <w:rFonts w:asciiTheme="minorHAnsi" w:eastAsiaTheme="minorHAnsi" w:hAnsiTheme="minorHAnsi" w:cstheme="minorBidi"/>
          <w:color w:val="auto"/>
          <w:sz w:val="24"/>
          <w:szCs w:val="24"/>
        </w:rPr>
        <w:id w:val="-1398582053"/>
        <w:docPartObj>
          <w:docPartGallery w:val="Bibliographies"/>
          <w:docPartUnique/>
        </w:docPartObj>
      </w:sdtPr>
      <w:sdtEndPr/>
      <w:sdtContent>
        <w:p w14:paraId="136069EC" w14:textId="5C537ADA" w:rsidR="000E0166" w:rsidRPr="000E0166" w:rsidRDefault="000E0166" w:rsidP="000E0166">
          <w:pPr>
            <w:pStyle w:val="1"/>
            <w:spacing w:before="0"/>
            <w:rPr>
              <w:sz w:val="2"/>
              <w:szCs w:val="2"/>
            </w:rPr>
          </w:pPr>
        </w:p>
        <w:sdt>
          <w:sdtPr>
            <w:id w:val="-573587230"/>
            <w:bibliography/>
          </w:sdtPr>
          <w:sdtEndPr/>
          <w:sdtContent>
            <w:p w14:paraId="721D6B28" w14:textId="77777777" w:rsidR="000E0166" w:rsidRDefault="000E0166" w:rsidP="000E0166">
              <w:pPr>
                <w:pStyle w:val="ad"/>
                <w:ind w:left="720" w:hanging="720"/>
                <w:rPr>
                  <w:noProof/>
                  <w:kern w:val="0"/>
                  <w14:ligatures w14:val="none"/>
                </w:rPr>
              </w:pPr>
              <w:r>
                <w:fldChar w:fldCharType="begin"/>
              </w:r>
              <w:r>
                <w:instrText xml:space="preserve"> BIBLIOGRAPHY </w:instrText>
              </w:r>
              <w:r>
                <w:fldChar w:fldCharType="separate"/>
              </w:r>
              <w:r>
                <w:rPr>
                  <w:noProof/>
                </w:rPr>
                <w:t>Ghanad, A. (2023). An Overview of Quantitative Research Methods. Retrieved from https://www.researchgate.net/publication/373370007_An_Overview_of_Quantitative_Research_Methods</w:t>
              </w:r>
            </w:p>
            <w:p w14:paraId="6DA4D381" w14:textId="77777777" w:rsidR="000E0166" w:rsidRDefault="000E0166" w:rsidP="000E0166">
              <w:pPr>
                <w:pStyle w:val="ad"/>
                <w:ind w:left="720" w:hanging="720"/>
                <w:rPr>
                  <w:noProof/>
                </w:rPr>
              </w:pPr>
              <w:r>
                <w:rPr>
                  <w:noProof/>
                </w:rPr>
                <w:t>Hajdarmataj, F. (2023). Uses And Gratifications Theory in Social Media Applications: Today's Active Users, Characteristics and Obtained Gratifications. Retrieved from https://www.researchgate.net/publication/367298924_Uses_And_Gratifications_Theory_in_Social_Media_Applications_Today's_Active_Users_Characteristics_and_Obtained_Gratifications</w:t>
              </w:r>
            </w:p>
            <w:p w14:paraId="74CC45F1" w14:textId="7CD02B4C" w:rsidR="000E0166" w:rsidRDefault="000E0166" w:rsidP="000E0166">
              <w:r>
                <w:rPr>
                  <w:b/>
                  <w:bCs/>
                  <w:noProof/>
                </w:rPr>
                <w:fldChar w:fldCharType="end"/>
              </w:r>
            </w:p>
          </w:sdtContent>
        </w:sdt>
      </w:sdtContent>
    </w:sdt>
    <w:p w14:paraId="510D754E" w14:textId="77777777" w:rsidR="00B63C4B" w:rsidRPr="00B63C4B" w:rsidRDefault="00B63C4B" w:rsidP="00B63C4B">
      <w:pPr>
        <w:bidi/>
        <w:spacing w:line="360" w:lineRule="auto"/>
        <w:jc w:val="both"/>
        <w:rPr>
          <w:rFonts w:ascii="Sakkal Majalla" w:hAnsi="Sakkal Majalla" w:cs="Sakkal Majalla"/>
          <w:b/>
          <w:bCs/>
          <w:sz w:val="28"/>
          <w:szCs w:val="28"/>
          <w:rtl/>
          <w:lang w:bidi="ar-EG"/>
        </w:rPr>
      </w:pPr>
    </w:p>
    <w:sectPr w:rsidR="00B63C4B" w:rsidRPr="00B63C4B" w:rsidSect="004E0C3F">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91A8B0" w14:textId="77777777" w:rsidR="0073518D" w:rsidRDefault="0073518D" w:rsidP="00425C32">
      <w:pPr>
        <w:spacing w:after="0" w:line="240" w:lineRule="auto"/>
      </w:pPr>
      <w:r>
        <w:separator/>
      </w:r>
    </w:p>
  </w:endnote>
  <w:endnote w:type="continuationSeparator" w:id="0">
    <w:p w14:paraId="6DE079FB" w14:textId="77777777" w:rsidR="0073518D" w:rsidRDefault="0073518D" w:rsidP="00425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kkal Majalla">
    <w:altName w:val="Sakkal Majalla"/>
    <w:panose1 w:val="02000000000000000000"/>
    <w:charset w:val="00"/>
    <w:family w:val="auto"/>
    <w:pitch w:val="variable"/>
    <w:sig w:usb0="A0002027" w:usb1="80000000" w:usb2="00000108" w:usb3="00000000" w:csb0="000000D3"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9084527"/>
      <w:docPartObj>
        <w:docPartGallery w:val="Page Numbers (Bottom of Page)"/>
        <w:docPartUnique/>
      </w:docPartObj>
    </w:sdtPr>
    <w:sdtEndPr>
      <w:rPr>
        <w:noProof/>
      </w:rPr>
    </w:sdtEndPr>
    <w:sdtContent>
      <w:p w14:paraId="22845027" w14:textId="5EFC4493" w:rsidR="00BB4262" w:rsidRDefault="00BB4262">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4E551D47" w14:textId="77777777" w:rsidR="00BB4262" w:rsidRDefault="00BB426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2752D3" w14:textId="77777777" w:rsidR="0073518D" w:rsidRDefault="0073518D" w:rsidP="00425C32">
      <w:pPr>
        <w:spacing w:after="0" w:line="240" w:lineRule="auto"/>
      </w:pPr>
      <w:r>
        <w:separator/>
      </w:r>
    </w:p>
  </w:footnote>
  <w:footnote w:type="continuationSeparator" w:id="0">
    <w:p w14:paraId="146C62D8" w14:textId="77777777" w:rsidR="0073518D" w:rsidRDefault="0073518D" w:rsidP="00425C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23CDD"/>
    <w:multiLevelType w:val="hybridMultilevel"/>
    <w:tmpl w:val="E7E6E82C"/>
    <w:lvl w:ilvl="0" w:tplc="393E4AC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4B682F"/>
    <w:multiLevelType w:val="multilevel"/>
    <w:tmpl w:val="41F23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F93CA9"/>
    <w:multiLevelType w:val="hybridMultilevel"/>
    <w:tmpl w:val="70944BA4"/>
    <w:lvl w:ilvl="0" w:tplc="04090005">
      <w:start w:val="1"/>
      <w:numFmt w:val="bullet"/>
      <w:lvlText w:val=""/>
      <w:lvlJc w:val="left"/>
      <w:pPr>
        <w:ind w:left="720" w:hanging="360"/>
      </w:pPr>
      <w:rPr>
        <w:rFonts w:ascii="Wingdings" w:hAnsi="Wingdings" w:hint="default"/>
      </w:rPr>
    </w:lvl>
    <w:lvl w:ilvl="1" w:tplc="FFFFFFFF">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4332151"/>
    <w:multiLevelType w:val="hybridMultilevel"/>
    <w:tmpl w:val="9BD0E196"/>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0A07D8"/>
    <w:multiLevelType w:val="hybridMultilevel"/>
    <w:tmpl w:val="C58C44BA"/>
    <w:lvl w:ilvl="0" w:tplc="349EEEC0">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EB6A68"/>
    <w:multiLevelType w:val="hybridMultilevel"/>
    <w:tmpl w:val="30929970"/>
    <w:lvl w:ilvl="0" w:tplc="FB0CC07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491761"/>
    <w:multiLevelType w:val="multilevel"/>
    <w:tmpl w:val="10F855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AF3AF0"/>
    <w:multiLevelType w:val="multilevel"/>
    <w:tmpl w:val="8F5E8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4D6406"/>
    <w:multiLevelType w:val="multilevel"/>
    <w:tmpl w:val="F2D42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332D79"/>
    <w:multiLevelType w:val="hybridMultilevel"/>
    <w:tmpl w:val="504CD92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BD4489"/>
    <w:multiLevelType w:val="multilevel"/>
    <w:tmpl w:val="F266E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03450A"/>
    <w:multiLevelType w:val="multilevel"/>
    <w:tmpl w:val="AC84F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71E36B5"/>
    <w:multiLevelType w:val="multilevel"/>
    <w:tmpl w:val="EE1C3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217544"/>
    <w:multiLevelType w:val="hybridMultilevel"/>
    <w:tmpl w:val="156AC1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0705E2"/>
    <w:multiLevelType w:val="hybridMultilevel"/>
    <w:tmpl w:val="D3A038A2"/>
    <w:lvl w:ilvl="0" w:tplc="D0306B88">
      <w:start w:val="3"/>
      <w:numFmt w:val="bullet"/>
      <w:lvlText w:val="-"/>
      <w:lvlJc w:val="left"/>
      <w:pPr>
        <w:ind w:left="720" w:hanging="360"/>
      </w:pPr>
      <w:rPr>
        <w:rFonts w:ascii="Sakkal Majalla" w:eastAsiaTheme="minorHAnsi" w:hAnsi="Sakkal Majalla" w:cs="Sakkal Majalla" w:hint="default"/>
      </w:rPr>
    </w:lvl>
    <w:lvl w:ilvl="1" w:tplc="C4C660FE">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8871A71"/>
    <w:multiLevelType w:val="multilevel"/>
    <w:tmpl w:val="273232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550BC7"/>
    <w:multiLevelType w:val="multilevel"/>
    <w:tmpl w:val="20943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F6A593A"/>
    <w:multiLevelType w:val="multilevel"/>
    <w:tmpl w:val="7A34C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15"/>
  </w:num>
  <w:num w:numId="4">
    <w:abstractNumId w:val="14"/>
  </w:num>
  <w:num w:numId="5">
    <w:abstractNumId w:val="13"/>
  </w:num>
  <w:num w:numId="6">
    <w:abstractNumId w:val="0"/>
  </w:num>
  <w:num w:numId="7">
    <w:abstractNumId w:val="9"/>
  </w:num>
  <w:num w:numId="8">
    <w:abstractNumId w:val="3"/>
  </w:num>
  <w:num w:numId="9">
    <w:abstractNumId w:val="2"/>
  </w:num>
  <w:num w:numId="10">
    <w:abstractNumId w:val="5"/>
  </w:num>
  <w:num w:numId="11">
    <w:abstractNumId w:val="17"/>
  </w:num>
  <w:num w:numId="12">
    <w:abstractNumId w:val="12"/>
  </w:num>
  <w:num w:numId="13">
    <w:abstractNumId w:val="8"/>
  </w:num>
  <w:num w:numId="14">
    <w:abstractNumId w:val="11"/>
  </w:num>
  <w:num w:numId="15">
    <w:abstractNumId w:val="10"/>
  </w:num>
  <w:num w:numId="16">
    <w:abstractNumId w:val="16"/>
  </w:num>
  <w:num w:numId="17">
    <w:abstractNumId w:val="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DAB"/>
    <w:rsid w:val="0000377A"/>
    <w:rsid w:val="000118CF"/>
    <w:rsid w:val="00071B4C"/>
    <w:rsid w:val="000C2CAF"/>
    <w:rsid w:val="000E0166"/>
    <w:rsid w:val="001158AF"/>
    <w:rsid w:val="001B188A"/>
    <w:rsid w:val="00204994"/>
    <w:rsid w:val="00224082"/>
    <w:rsid w:val="00262BA8"/>
    <w:rsid w:val="00284916"/>
    <w:rsid w:val="002F5EFA"/>
    <w:rsid w:val="0034330C"/>
    <w:rsid w:val="0034511A"/>
    <w:rsid w:val="00425C32"/>
    <w:rsid w:val="00492B73"/>
    <w:rsid w:val="004C1D2C"/>
    <w:rsid w:val="004D693B"/>
    <w:rsid w:val="004E0C3F"/>
    <w:rsid w:val="0054063A"/>
    <w:rsid w:val="005538C5"/>
    <w:rsid w:val="005728A8"/>
    <w:rsid w:val="005A760C"/>
    <w:rsid w:val="005B2440"/>
    <w:rsid w:val="005B43DB"/>
    <w:rsid w:val="005C712D"/>
    <w:rsid w:val="005E322C"/>
    <w:rsid w:val="005E703F"/>
    <w:rsid w:val="00610178"/>
    <w:rsid w:val="006975FF"/>
    <w:rsid w:val="006E446C"/>
    <w:rsid w:val="006F0409"/>
    <w:rsid w:val="006F1EFD"/>
    <w:rsid w:val="00700433"/>
    <w:rsid w:val="00702E7A"/>
    <w:rsid w:val="007053EF"/>
    <w:rsid w:val="0073518D"/>
    <w:rsid w:val="00794455"/>
    <w:rsid w:val="00842AE5"/>
    <w:rsid w:val="00887A07"/>
    <w:rsid w:val="008C2C60"/>
    <w:rsid w:val="00940F72"/>
    <w:rsid w:val="009C1DAB"/>
    <w:rsid w:val="00A207FD"/>
    <w:rsid w:val="00B1585D"/>
    <w:rsid w:val="00B235CE"/>
    <w:rsid w:val="00B52E9D"/>
    <w:rsid w:val="00B63C4B"/>
    <w:rsid w:val="00BA41B2"/>
    <w:rsid w:val="00BB4262"/>
    <w:rsid w:val="00BE024A"/>
    <w:rsid w:val="00C334BB"/>
    <w:rsid w:val="00C348E7"/>
    <w:rsid w:val="00C90A66"/>
    <w:rsid w:val="00C930ED"/>
    <w:rsid w:val="00CC186E"/>
    <w:rsid w:val="00D3177C"/>
    <w:rsid w:val="00D3361A"/>
    <w:rsid w:val="00D8098B"/>
    <w:rsid w:val="00DE2DBA"/>
    <w:rsid w:val="00E507AD"/>
    <w:rsid w:val="00E6429E"/>
    <w:rsid w:val="00E673D4"/>
    <w:rsid w:val="00EB2A56"/>
    <w:rsid w:val="00ED3FDA"/>
    <w:rsid w:val="00EF006C"/>
    <w:rsid w:val="00F631EA"/>
    <w:rsid w:val="00F739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25CDC"/>
  <w15:chartTrackingRefBased/>
  <w15:docId w15:val="{33655156-E8F1-4882-AEF5-C4028DCE8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425C32"/>
  </w:style>
  <w:style w:type="paragraph" w:styleId="1">
    <w:name w:val="heading 1"/>
    <w:basedOn w:val="a"/>
    <w:next w:val="a"/>
    <w:link w:val="1Char"/>
    <w:uiPriority w:val="9"/>
    <w:qFormat/>
    <w:rsid w:val="009C1D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C1D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C1DA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C1DA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C1DA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C1DA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C1DA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C1DA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C1DA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Char">
    <w:name w:val="عنوان فرعي Char"/>
    <w:basedOn w:val="a0"/>
    <w:link w:val="a3"/>
    <w:uiPriority w:val="11"/>
    <w:rsid w:val="00702E7A"/>
    <w:rPr>
      <w:rFonts w:ascii="Sakkal Majalla" w:eastAsiaTheme="majorEastAsia" w:hAnsi="Sakkal Majalla" w:cstheme="majorBidi"/>
      <w:color w:val="000000" w:themeColor="text1"/>
      <w:spacing w:val="15"/>
      <w:sz w:val="28"/>
      <w:szCs w:val="28"/>
    </w:rPr>
  </w:style>
  <w:style w:type="character" w:customStyle="1" w:styleId="1Char">
    <w:name w:val="العنوان 1 Char"/>
    <w:basedOn w:val="a0"/>
    <w:link w:val="1"/>
    <w:uiPriority w:val="9"/>
    <w:rsid w:val="009C1DA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C1DA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C1DA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C1DA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C1DAB"/>
    <w:rPr>
      <w:rFonts w:eastAsiaTheme="majorEastAsia" w:cstheme="majorBidi"/>
      <w:color w:val="0F4761" w:themeColor="accent1" w:themeShade="BF"/>
    </w:rPr>
  </w:style>
  <w:style w:type="character" w:customStyle="1" w:styleId="6Char">
    <w:name w:val="عنوان 6 Char"/>
    <w:basedOn w:val="a0"/>
    <w:link w:val="6"/>
    <w:uiPriority w:val="9"/>
    <w:semiHidden/>
    <w:rsid w:val="009C1DAB"/>
    <w:rPr>
      <w:rFonts w:eastAsiaTheme="majorEastAsia" w:cstheme="majorBidi"/>
      <w:i/>
      <w:iCs/>
      <w:color w:val="595959" w:themeColor="text1" w:themeTint="A6"/>
    </w:rPr>
  </w:style>
  <w:style w:type="character" w:customStyle="1" w:styleId="7Char">
    <w:name w:val="عنوان 7 Char"/>
    <w:basedOn w:val="a0"/>
    <w:link w:val="7"/>
    <w:uiPriority w:val="9"/>
    <w:semiHidden/>
    <w:rsid w:val="009C1DAB"/>
    <w:rPr>
      <w:rFonts w:eastAsiaTheme="majorEastAsia" w:cstheme="majorBidi"/>
      <w:color w:val="595959" w:themeColor="text1" w:themeTint="A6"/>
    </w:rPr>
  </w:style>
  <w:style w:type="character" w:customStyle="1" w:styleId="8Char">
    <w:name w:val="عنوان 8 Char"/>
    <w:basedOn w:val="a0"/>
    <w:link w:val="8"/>
    <w:uiPriority w:val="9"/>
    <w:semiHidden/>
    <w:rsid w:val="009C1DAB"/>
    <w:rPr>
      <w:rFonts w:eastAsiaTheme="majorEastAsia" w:cstheme="majorBidi"/>
      <w:i/>
      <w:iCs/>
      <w:color w:val="272727" w:themeColor="text1" w:themeTint="D8"/>
    </w:rPr>
  </w:style>
  <w:style w:type="character" w:customStyle="1" w:styleId="9Char">
    <w:name w:val="عنوان 9 Char"/>
    <w:basedOn w:val="a0"/>
    <w:link w:val="9"/>
    <w:uiPriority w:val="9"/>
    <w:semiHidden/>
    <w:rsid w:val="009C1DAB"/>
    <w:rPr>
      <w:rFonts w:eastAsiaTheme="majorEastAsia" w:cstheme="majorBidi"/>
      <w:color w:val="272727" w:themeColor="text1" w:themeTint="D8"/>
    </w:rPr>
  </w:style>
  <w:style w:type="paragraph" w:styleId="a4">
    <w:name w:val="Title"/>
    <w:basedOn w:val="a"/>
    <w:next w:val="a"/>
    <w:link w:val="Char0"/>
    <w:uiPriority w:val="10"/>
    <w:qFormat/>
    <w:rsid w:val="009C1D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0">
    <w:name w:val="العنوان Char"/>
    <w:basedOn w:val="a0"/>
    <w:link w:val="a4"/>
    <w:uiPriority w:val="10"/>
    <w:rsid w:val="009C1DAB"/>
    <w:rPr>
      <w:rFonts w:asciiTheme="majorHAnsi" w:eastAsiaTheme="majorEastAsia" w:hAnsiTheme="majorHAnsi" w:cstheme="majorBidi"/>
      <w:spacing w:val="-10"/>
      <w:kern w:val="28"/>
      <w:sz w:val="56"/>
      <w:szCs w:val="56"/>
    </w:rPr>
  </w:style>
  <w:style w:type="paragraph" w:styleId="a5">
    <w:name w:val="Quote"/>
    <w:basedOn w:val="a"/>
    <w:next w:val="a"/>
    <w:link w:val="Char1"/>
    <w:uiPriority w:val="29"/>
    <w:qFormat/>
    <w:rsid w:val="009C1DAB"/>
    <w:pPr>
      <w:spacing w:before="160"/>
      <w:jc w:val="center"/>
    </w:pPr>
    <w:rPr>
      <w:i/>
      <w:iCs/>
      <w:color w:val="404040" w:themeColor="text1" w:themeTint="BF"/>
    </w:rPr>
  </w:style>
  <w:style w:type="character" w:customStyle="1" w:styleId="Char1">
    <w:name w:val="اقتباس Char"/>
    <w:basedOn w:val="a0"/>
    <w:link w:val="a5"/>
    <w:uiPriority w:val="29"/>
    <w:rsid w:val="009C1DAB"/>
    <w:rPr>
      <w:i/>
      <w:iCs/>
      <w:color w:val="404040" w:themeColor="text1" w:themeTint="BF"/>
    </w:rPr>
  </w:style>
  <w:style w:type="paragraph" w:styleId="a6">
    <w:name w:val="List Paragraph"/>
    <w:basedOn w:val="a"/>
    <w:uiPriority w:val="34"/>
    <w:qFormat/>
    <w:rsid w:val="009C1DAB"/>
    <w:pPr>
      <w:ind w:left="720"/>
      <w:contextualSpacing/>
    </w:pPr>
  </w:style>
  <w:style w:type="character" w:styleId="a7">
    <w:name w:val="Intense Emphasis"/>
    <w:basedOn w:val="a0"/>
    <w:uiPriority w:val="21"/>
    <w:qFormat/>
    <w:rsid w:val="009C1DAB"/>
    <w:rPr>
      <w:i/>
      <w:iCs/>
      <w:color w:val="0F4761" w:themeColor="accent1" w:themeShade="BF"/>
    </w:rPr>
  </w:style>
  <w:style w:type="paragraph" w:styleId="a8">
    <w:name w:val="Intense Quote"/>
    <w:basedOn w:val="a"/>
    <w:next w:val="a"/>
    <w:link w:val="Char2"/>
    <w:uiPriority w:val="30"/>
    <w:qFormat/>
    <w:rsid w:val="009C1D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C1DAB"/>
    <w:rPr>
      <w:i/>
      <w:iCs/>
      <w:color w:val="0F4761" w:themeColor="accent1" w:themeShade="BF"/>
    </w:rPr>
  </w:style>
  <w:style w:type="character" w:styleId="a9">
    <w:name w:val="Intense Reference"/>
    <w:basedOn w:val="a0"/>
    <w:uiPriority w:val="32"/>
    <w:qFormat/>
    <w:rsid w:val="009C1DAB"/>
    <w:rPr>
      <w:b/>
      <w:bCs/>
      <w:smallCaps/>
      <w:color w:val="0F4761" w:themeColor="accent1" w:themeShade="BF"/>
      <w:spacing w:val="5"/>
    </w:rPr>
  </w:style>
  <w:style w:type="paragraph" w:styleId="aa">
    <w:name w:val="header"/>
    <w:basedOn w:val="a"/>
    <w:link w:val="Char3"/>
    <w:uiPriority w:val="99"/>
    <w:unhideWhenUsed/>
    <w:rsid w:val="00425C32"/>
    <w:pPr>
      <w:tabs>
        <w:tab w:val="center" w:pos="4680"/>
        <w:tab w:val="right" w:pos="9360"/>
      </w:tabs>
      <w:spacing w:after="0" w:line="240" w:lineRule="auto"/>
    </w:pPr>
  </w:style>
  <w:style w:type="character" w:customStyle="1" w:styleId="Char3">
    <w:name w:val="رأس الصفحة Char"/>
    <w:basedOn w:val="a0"/>
    <w:link w:val="aa"/>
    <w:uiPriority w:val="99"/>
    <w:rsid w:val="00425C32"/>
  </w:style>
  <w:style w:type="paragraph" w:styleId="ab">
    <w:name w:val="footer"/>
    <w:basedOn w:val="a"/>
    <w:link w:val="Char4"/>
    <w:uiPriority w:val="99"/>
    <w:unhideWhenUsed/>
    <w:rsid w:val="00425C32"/>
    <w:pPr>
      <w:tabs>
        <w:tab w:val="center" w:pos="4680"/>
        <w:tab w:val="right" w:pos="9360"/>
      </w:tabs>
      <w:spacing w:after="0" w:line="240" w:lineRule="auto"/>
    </w:pPr>
  </w:style>
  <w:style w:type="character" w:customStyle="1" w:styleId="Char4">
    <w:name w:val="تذييل الصفحة Char"/>
    <w:basedOn w:val="a0"/>
    <w:link w:val="ab"/>
    <w:uiPriority w:val="99"/>
    <w:rsid w:val="00425C32"/>
  </w:style>
  <w:style w:type="paragraph" w:styleId="ac">
    <w:name w:val="caption"/>
    <w:basedOn w:val="a"/>
    <w:next w:val="a"/>
    <w:uiPriority w:val="35"/>
    <w:unhideWhenUsed/>
    <w:qFormat/>
    <w:rsid w:val="004C1D2C"/>
    <w:pPr>
      <w:spacing w:after="200" w:line="240" w:lineRule="auto"/>
    </w:pPr>
    <w:rPr>
      <w:i/>
      <w:iCs/>
      <w:color w:val="0E2841" w:themeColor="text2"/>
      <w:sz w:val="18"/>
      <w:szCs w:val="18"/>
    </w:rPr>
  </w:style>
  <w:style w:type="paragraph" w:styleId="ad">
    <w:name w:val="Bibliography"/>
    <w:basedOn w:val="a"/>
    <w:next w:val="a"/>
    <w:uiPriority w:val="37"/>
    <w:unhideWhenUsed/>
    <w:rsid w:val="00D3177C"/>
  </w:style>
  <w:style w:type="paragraph" w:styleId="ae">
    <w:name w:val="TOC Heading"/>
    <w:basedOn w:val="1"/>
    <w:next w:val="a"/>
    <w:uiPriority w:val="39"/>
    <w:unhideWhenUsed/>
    <w:qFormat/>
    <w:rsid w:val="006F1EFD"/>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6F1EFD"/>
    <w:pPr>
      <w:spacing w:after="100"/>
    </w:pPr>
  </w:style>
  <w:style w:type="character" w:styleId="Hyperlink">
    <w:name w:val="Hyperlink"/>
    <w:basedOn w:val="a0"/>
    <w:uiPriority w:val="99"/>
    <w:unhideWhenUsed/>
    <w:rsid w:val="006F1EF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69530">
      <w:bodyDiv w:val="1"/>
      <w:marLeft w:val="0"/>
      <w:marRight w:val="0"/>
      <w:marTop w:val="0"/>
      <w:marBottom w:val="0"/>
      <w:divBdr>
        <w:top w:val="none" w:sz="0" w:space="0" w:color="auto"/>
        <w:left w:val="none" w:sz="0" w:space="0" w:color="auto"/>
        <w:bottom w:val="none" w:sz="0" w:space="0" w:color="auto"/>
        <w:right w:val="none" w:sz="0" w:space="0" w:color="auto"/>
      </w:divBdr>
    </w:div>
    <w:div w:id="47265090">
      <w:bodyDiv w:val="1"/>
      <w:marLeft w:val="0"/>
      <w:marRight w:val="0"/>
      <w:marTop w:val="0"/>
      <w:marBottom w:val="0"/>
      <w:divBdr>
        <w:top w:val="none" w:sz="0" w:space="0" w:color="auto"/>
        <w:left w:val="none" w:sz="0" w:space="0" w:color="auto"/>
        <w:bottom w:val="none" w:sz="0" w:space="0" w:color="auto"/>
        <w:right w:val="none" w:sz="0" w:space="0" w:color="auto"/>
      </w:divBdr>
    </w:div>
    <w:div w:id="135343324">
      <w:bodyDiv w:val="1"/>
      <w:marLeft w:val="0"/>
      <w:marRight w:val="0"/>
      <w:marTop w:val="0"/>
      <w:marBottom w:val="0"/>
      <w:divBdr>
        <w:top w:val="none" w:sz="0" w:space="0" w:color="auto"/>
        <w:left w:val="none" w:sz="0" w:space="0" w:color="auto"/>
        <w:bottom w:val="none" w:sz="0" w:space="0" w:color="auto"/>
        <w:right w:val="none" w:sz="0" w:space="0" w:color="auto"/>
      </w:divBdr>
    </w:div>
    <w:div w:id="217135577">
      <w:bodyDiv w:val="1"/>
      <w:marLeft w:val="0"/>
      <w:marRight w:val="0"/>
      <w:marTop w:val="0"/>
      <w:marBottom w:val="0"/>
      <w:divBdr>
        <w:top w:val="none" w:sz="0" w:space="0" w:color="auto"/>
        <w:left w:val="none" w:sz="0" w:space="0" w:color="auto"/>
        <w:bottom w:val="none" w:sz="0" w:space="0" w:color="auto"/>
        <w:right w:val="none" w:sz="0" w:space="0" w:color="auto"/>
      </w:divBdr>
    </w:div>
    <w:div w:id="230776433">
      <w:bodyDiv w:val="1"/>
      <w:marLeft w:val="0"/>
      <w:marRight w:val="0"/>
      <w:marTop w:val="0"/>
      <w:marBottom w:val="0"/>
      <w:divBdr>
        <w:top w:val="none" w:sz="0" w:space="0" w:color="auto"/>
        <w:left w:val="none" w:sz="0" w:space="0" w:color="auto"/>
        <w:bottom w:val="none" w:sz="0" w:space="0" w:color="auto"/>
        <w:right w:val="none" w:sz="0" w:space="0" w:color="auto"/>
      </w:divBdr>
    </w:div>
    <w:div w:id="232744921">
      <w:bodyDiv w:val="1"/>
      <w:marLeft w:val="0"/>
      <w:marRight w:val="0"/>
      <w:marTop w:val="0"/>
      <w:marBottom w:val="0"/>
      <w:divBdr>
        <w:top w:val="none" w:sz="0" w:space="0" w:color="auto"/>
        <w:left w:val="none" w:sz="0" w:space="0" w:color="auto"/>
        <w:bottom w:val="none" w:sz="0" w:space="0" w:color="auto"/>
        <w:right w:val="none" w:sz="0" w:space="0" w:color="auto"/>
      </w:divBdr>
    </w:div>
    <w:div w:id="290550463">
      <w:bodyDiv w:val="1"/>
      <w:marLeft w:val="0"/>
      <w:marRight w:val="0"/>
      <w:marTop w:val="0"/>
      <w:marBottom w:val="0"/>
      <w:divBdr>
        <w:top w:val="none" w:sz="0" w:space="0" w:color="auto"/>
        <w:left w:val="none" w:sz="0" w:space="0" w:color="auto"/>
        <w:bottom w:val="none" w:sz="0" w:space="0" w:color="auto"/>
        <w:right w:val="none" w:sz="0" w:space="0" w:color="auto"/>
      </w:divBdr>
    </w:div>
    <w:div w:id="321934676">
      <w:bodyDiv w:val="1"/>
      <w:marLeft w:val="0"/>
      <w:marRight w:val="0"/>
      <w:marTop w:val="0"/>
      <w:marBottom w:val="0"/>
      <w:divBdr>
        <w:top w:val="none" w:sz="0" w:space="0" w:color="auto"/>
        <w:left w:val="none" w:sz="0" w:space="0" w:color="auto"/>
        <w:bottom w:val="none" w:sz="0" w:space="0" w:color="auto"/>
        <w:right w:val="none" w:sz="0" w:space="0" w:color="auto"/>
      </w:divBdr>
    </w:div>
    <w:div w:id="391075037">
      <w:bodyDiv w:val="1"/>
      <w:marLeft w:val="0"/>
      <w:marRight w:val="0"/>
      <w:marTop w:val="0"/>
      <w:marBottom w:val="0"/>
      <w:divBdr>
        <w:top w:val="none" w:sz="0" w:space="0" w:color="auto"/>
        <w:left w:val="none" w:sz="0" w:space="0" w:color="auto"/>
        <w:bottom w:val="none" w:sz="0" w:space="0" w:color="auto"/>
        <w:right w:val="none" w:sz="0" w:space="0" w:color="auto"/>
      </w:divBdr>
    </w:div>
    <w:div w:id="405152126">
      <w:bodyDiv w:val="1"/>
      <w:marLeft w:val="0"/>
      <w:marRight w:val="0"/>
      <w:marTop w:val="0"/>
      <w:marBottom w:val="0"/>
      <w:divBdr>
        <w:top w:val="none" w:sz="0" w:space="0" w:color="auto"/>
        <w:left w:val="none" w:sz="0" w:space="0" w:color="auto"/>
        <w:bottom w:val="none" w:sz="0" w:space="0" w:color="auto"/>
        <w:right w:val="none" w:sz="0" w:space="0" w:color="auto"/>
      </w:divBdr>
    </w:div>
    <w:div w:id="446199469">
      <w:bodyDiv w:val="1"/>
      <w:marLeft w:val="0"/>
      <w:marRight w:val="0"/>
      <w:marTop w:val="0"/>
      <w:marBottom w:val="0"/>
      <w:divBdr>
        <w:top w:val="none" w:sz="0" w:space="0" w:color="auto"/>
        <w:left w:val="none" w:sz="0" w:space="0" w:color="auto"/>
        <w:bottom w:val="none" w:sz="0" w:space="0" w:color="auto"/>
        <w:right w:val="none" w:sz="0" w:space="0" w:color="auto"/>
      </w:divBdr>
    </w:div>
    <w:div w:id="502168233">
      <w:bodyDiv w:val="1"/>
      <w:marLeft w:val="0"/>
      <w:marRight w:val="0"/>
      <w:marTop w:val="0"/>
      <w:marBottom w:val="0"/>
      <w:divBdr>
        <w:top w:val="none" w:sz="0" w:space="0" w:color="auto"/>
        <w:left w:val="none" w:sz="0" w:space="0" w:color="auto"/>
        <w:bottom w:val="none" w:sz="0" w:space="0" w:color="auto"/>
        <w:right w:val="none" w:sz="0" w:space="0" w:color="auto"/>
      </w:divBdr>
    </w:div>
    <w:div w:id="521669364">
      <w:bodyDiv w:val="1"/>
      <w:marLeft w:val="0"/>
      <w:marRight w:val="0"/>
      <w:marTop w:val="0"/>
      <w:marBottom w:val="0"/>
      <w:divBdr>
        <w:top w:val="none" w:sz="0" w:space="0" w:color="auto"/>
        <w:left w:val="none" w:sz="0" w:space="0" w:color="auto"/>
        <w:bottom w:val="none" w:sz="0" w:space="0" w:color="auto"/>
        <w:right w:val="none" w:sz="0" w:space="0" w:color="auto"/>
      </w:divBdr>
    </w:div>
    <w:div w:id="523835329">
      <w:bodyDiv w:val="1"/>
      <w:marLeft w:val="0"/>
      <w:marRight w:val="0"/>
      <w:marTop w:val="0"/>
      <w:marBottom w:val="0"/>
      <w:divBdr>
        <w:top w:val="none" w:sz="0" w:space="0" w:color="auto"/>
        <w:left w:val="none" w:sz="0" w:space="0" w:color="auto"/>
        <w:bottom w:val="none" w:sz="0" w:space="0" w:color="auto"/>
        <w:right w:val="none" w:sz="0" w:space="0" w:color="auto"/>
      </w:divBdr>
    </w:div>
    <w:div w:id="540557523">
      <w:bodyDiv w:val="1"/>
      <w:marLeft w:val="0"/>
      <w:marRight w:val="0"/>
      <w:marTop w:val="0"/>
      <w:marBottom w:val="0"/>
      <w:divBdr>
        <w:top w:val="none" w:sz="0" w:space="0" w:color="auto"/>
        <w:left w:val="none" w:sz="0" w:space="0" w:color="auto"/>
        <w:bottom w:val="none" w:sz="0" w:space="0" w:color="auto"/>
        <w:right w:val="none" w:sz="0" w:space="0" w:color="auto"/>
      </w:divBdr>
    </w:div>
    <w:div w:id="645398971">
      <w:bodyDiv w:val="1"/>
      <w:marLeft w:val="0"/>
      <w:marRight w:val="0"/>
      <w:marTop w:val="0"/>
      <w:marBottom w:val="0"/>
      <w:divBdr>
        <w:top w:val="none" w:sz="0" w:space="0" w:color="auto"/>
        <w:left w:val="none" w:sz="0" w:space="0" w:color="auto"/>
        <w:bottom w:val="none" w:sz="0" w:space="0" w:color="auto"/>
        <w:right w:val="none" w:sz="0" w:space="0" w:color="auto"/>
      </w:divBdr>
    </w:div>
    <w:div w:id="666785601">
      <w:bodyDiv w:val="1"/>
      <w:marLeft w:val="0"/>
      <w:marRight w:val="0"/>
      <w:marTop w:val="0"/>
      <w:marBottom w:val="0"/>
      <w:divBdr>
        <w:top w:val="none" w:sz="0" w:space="0" w:color="auto"/>
        <w:left w:val="none" w:sz="0" w:space="0" w:color="auto"/>
        <w:bottom w:val="none" w:sz="0" w:space="0" w:color="auto"/>
        <w:right w:val="none" w:sz="0" w:space="0" w:color="auto"/>
      </w:divBdr>
    </w:div>
    <w:div w:id="756292925">
      <w:bodyDiv w:val="1"/>
      <w:marLeft w:val="0"/>
      <w:marRight w:val="0"/>
      <w:marTop w:val="0"/>
      <w:marBottom w:val="0"/>
      <w:divBdr>
        <w:top w:val="none" w:sz="0" w:space="0" w:color="auto"/>
        <w:left w:val="none" w:sz="0" w:space="0" w:color="auto"/>
        <w:bottom w:val="none" w:sz="0" w:space="0" w:color="auto"/>
        <w:right w:val="none" w:sz="0" w:space="0" w:color="auto"/>
      </w:divBdr>
    </w:div>
    <w:div w:id="850871378">
      <w:bodyDiv w:val="1"/>
      <w:marLeft w:val="0"/>
      <w:marRight w:val="0"/>
      <w:marTop w:val="0"/>
      <w:marBottom w:val="0"/>
      <w:divBdr>
        <w:top w:val="none" w:sz="0" w:space="0" w:color="auto"/>
        <w:left w:val="none" w:sz="0" w:space="0" w:color="auto"/>
        <w:bottom w:val="none" w:sz="0" w:space="0" w:color="auto"/>
        <w:right w:val="none" w:sz="0" w:space="0" w:color="auto"/>
      </w:divBdr>
    </w:div>
    <w:div w:id="891313620">
      <w:bodyDiv w:val="1"/>
      <w:marLeft w:val="0"/>
      <w:marRight w:val="0"/>
      <w:marTop w:val="0"/>
      <w:marBottom w:val="0"/>
      <w:divBdr>
        <w:top w:val="none" w:sz="0" w:space="0" w:color="auto"/>
        <w:left w:val="none" w:sz="0" w:space="0" w:color="auto"/>
        <w:bottom w:val="none" w:sz="0" w:space="0" w:color="auto"/>
        <w:right w:val="none" w:sz="0" w:space="0" w:color="auto"/>
      </w:divBdr>
    </w:div>
    <w:div w:id="892885988">
      <w:bodyDiv w:val="1"/>
      <w:marLeft w:val="0"/>
      <w:marRight w:val="0"/>
      <w:marTop w:val="0"/>
      <w:marBottom w:val="0"/>
      <w:divBdr>
        <w:top w:val="none" w:sz="0" w:space="0" w:color="auto"/>
        <w:left w:val="none" w:sz="0" w:space="0" w:color="auto"/>
        <w:bottom w:val="none" w:sz="0" w:space="0" w:color="auto"/>
        <w:right w:val="none" w:sz="0" w:space="0" w:color="auto"/>
      </w:divBdr>
    </w:div>
    <w:div w:id="893857007">
      <w:bodyDiv w:val="1"/>
      <w:marLeft w:val="0"/>
      <w:marRight w:val="0"/>
      <w:marTop w:val="0"/>
      <w:marBottom w:val="0"/>
      <w:divBdr>
        <w:top w:val="none" w:sz="0" w:space="0" w:color="auto"/>
        <w:left w:val="none" w:sz="0" w:space="0" w:color="auto"/>
        <w:bottom w:val="none" w:sz="0" w:space="0" w:color="auto"/>
        <w:right w:val="none" w:sz="0" w:space="0" w:color="auto"/>
      </w:divBdr>
    </w:div>
    <w:div w:id="920410162">
      <w:bodyDiv w:val="1"/>
      <w:marLeft w:val="0"/>
      <w:marRight w:val="0"/>
      <w:marTop w:val="0"/>
      <w:marBottom w:val="0"/>
      <w:divBdr>
        <w:top w:val="none" w:sz="0" w:space="0" w:color="auto"/>
        <w:left w:val="none" w:sz="0" w:space="0" w:color="auto"/>
        <w:bottom w:val="none" w:sz="0" w:space="0" w:color="auto"/>
        <w:right w:val="none" w:sz="0" w:space="0" w:color="auto"/>
      </w:divBdr>
    </w:div>
    <w:div w:id="948586498">
      <w:bodyDiv w:val="1"/>
      <w:marLeft w:val="0"/>
      <w:marRight w:val="0"/>
      <w:marTop w:val="0"/>
      <w:marBottom w:val="0"/>
      <w:divBdr>
        <w:top w:val="none" w:sz="0" w:space="0" w:color="auto"/>
        <w:left w:val="none" w:sz="0" w:space="0" w:color="auto"/>
        <w:bottom w:val="none" w:sz="0" w:space="0" w:color="auto"/>
        <w:right w:val="none" w:sz="0" w:space="0" w:color="auto"/>
      </w:divBdr>
    </w:div>
    <w:div w:id="1003826605">
      <w:bodyDiv w:val="1"/>
      <w:marLeft w:val="0"/>
      <w:marRight w:val="0"/>
      <w:marTop w:val="0"/>
      <w:marBottom w:val="0"/>
      <w:divBdr>
        <w:top w:val="none" w:sz="0" w:space="0" w:color="auto"/>
        <w:left w:val="none" w:sz="0" w:space="0" w:color="auto"/>
        <w:bottom w:val="none" w:sz="0" w:space="0" w:color="auto"/>
        <w:right w:val="none" w:sz="0" w:space="0" w:color="auto"/>
      </w:divBdr>
    </w:div>
    <w:div w:id="1043797481">
      <w:bodyDiv w:val="1"/>
      <w:marLeft w:val="0"/>
      <w:marRight w:val="0"/>
      <w:marTop w:val="0"/>
      <w:marBottom w:val="0"/>
      <w:divBdr>
        <w:top w:val="none" w:sz="0" w:space="0" w:color="auto"/>
        <w:left w:val="none" w:sz="0" w:space="0" w:color="auto"/>
        <w:bottom w:val="none" w:sz="0" w:space="0" w:color="auto"/>
        <w:right w:val="none" w:sz="0" w:space="0" w:color="auto"/>
      </w:divBdr>
    </w:div>
    <w:div w:id="1062411838">
      <w:bodyDiv w:val="1"/>
      <w:marLeft w:val="0"/>
      <w:marRight w:val="0"/>
      <w:marTop w:val="0"/>
      <w:marBottom w:val="0"/>
      <w:divBdr>
        <w:top w:val="none" w:sz="0" w:space="0" w:color="auto"/>
        <w:left w:val="none" w:sz="0" w:space="0" w:color="auto"/>
        <w:bottom w:val="none" w:sz="0" w:space="0" w:color="auto"/>
        <w:right w:val="none" w:sz="0" w:space="0" w:color="auto"/>
      </w:divBdr>
    </w:div>
    <w:div w:id="1071584653">
      <w:bodyDiv w:val="1"/>
      <w:marLeft w:val="0"/>
      <w:marRight w:val="0"/>
      <w:marTop w:val="0"/>
      <w:marBottom w:val="0"/>
      <w:divBdr>
        <w:top w:val="none" w:sz="0" w:space="0" w:color="auto"/>
        <w:left w:val="none" w:sz="0" w:space="0" w:color="auto"/>
        <w:bottom w:val="none" w:sz="0" w:space="0" w:color="auto"/>
        <w:right w:val="none" w:sz="0" w:space="0" w:color="auto"/>
      </w:divBdr>
    </w:div>
    <w:div w:id="1102454530">
      <w:bodyDiv w:val="1"/>
      <w:marLeft w:val="0"/>
      <w:marRight w:val="0"/>
      <w:marTop w:val="0"/>
      <w:marBottom w:val="0"/>
      <w:divBdr>
        <w:top w:val="none" w:sz="0" w:space="0" w:color="auto"/>
        <w:left w:val="none" w:sz="0" w:space="0" w:color="auto"/>
        <w:bottom w:val="none" w:sz="0" w:space="0" w:color="auto"/>
        <w:right w:val="none" w:sz="0" w:space="0" w:color="auto"/>
      </w:divBdr>
    </w:div>
    <w:div w:id="1127623682">
      <w:bodyDiv w:val="1"/>
      <w:marLeft w:val="0"/>
      <w:marRight w:val="0"/>
      <w:marTop w:val="0"/>
      <w:marBottom w:val="0"/>
      <w:divBdr>
        <w:top w:val="none" w:sz="0" w:space="0" w:color="auto"/>
        <w:left w:val="none" w:sz="0" w:space="0" w:color="auto"/>
        <w:bottom w:val="none" w:sz="0" w:space="0" w:color="auto"/>
        <w:right w:val="none" w:sz="0" w:space="0" w:color="auto"/>
      </w:divBdr>
    </w:div>
    <w:div w:id="1138037885">
      <w:bodyDiv w:val="1"/>
      <w:marLeft w:val="0"/>
      <w:marRight w:val="0"/>
      <w:marTop w:val="0"/>
      <w:marBottom w:val="0"/>
      <w:divBdr>
        <w:top w:val="none" w:sz="0" w:space="0" w:color="auto"/>
        <w:left w:val="none" w:sz="0" w:space="0" w:color="auto"/>
        <w:bottom w:val="none" w:sz="0" w:space="0" w:color="auto"/>
        <w:right w:val="none" w:sz="0" w:space="0" w:color="auto"/>
      </w:divBdr>
    </w:div>
    <w:div w:id="1155411824">
      <w:bodyDiv w:val="1"/>
      <w:marLeft w:val="0"/>
      <w:marRight w:val="0"/>
      <w:marTop w:val="0"/>
      <w:marBottom w:val="0"/>
      <w:divBdr>
        <w:top w:val="none" w:sz="0" w:space="0" w:color="auto"/>
        <w:left w:val="none" w:sz="0" w:space="0" w:color="auto"/>
        <w:bottom w:val="none" w:sz="0" w:space="0" w:color="auto"/>
        <w:right w:val="none" w:sz="0" w:space="0" w:color="auto"/>
      </w:divBdr>
    </w:div>
    <w:div w:id="1221750577">
      <w:bodyDiv w:val="1"/>
      <w:marLeft w:val="0"/>
      <w:marRight w:val="0"/>
      <w:marTop w:val="0"/>
      <w:marBottom w:val="0"/>
      <w:divBdr>
        <w:top w:val="none" w:sz="0" w:space="0" w:color="auto"/>
        <w:left w:val="none" w:sz="0" w:space="0" w:color="auto"/>
        <w:bottom w:val="none" w:sz="0" w:space="0" w:color="auto"/>
        <w:right w:val="none" w:sz="0" w:space="0" w:color="auto"/>
      </w:divBdr>
    </w:div>
    <w:div w:id="1247571169">
      <w:bodyDiv w:val="1"/>
      <w:marLeft w:val="0"/>
      <w:marRight w:val="0"/>
      <w:marTop w:val="0"/>
      <w:marBottom w:val="0"/>
      <w:divBdr>
        <w:top w:val="none" w:sz="0" w:space="0" w:color="auto"/>
        <w:left w:val="none" w:sz="0" w:space="0" w:color="auto"/>
        <w:bottom w:val="none" w:sz="0" w:space="0" w:color="auto"/>
        <w:right w:val="none" w:sz="0" w:space="0" w:color="auto"/>
      </w:divBdr>
    </w:div>
    <w:div w:id="1275789721">
      <w:bodyDiv w:val="1"/>
      <w:marLeft w:val="0"/>
      <w:marRight w:val="0"/>
      <w:marTop w:val="0"/>
      <w:marBottom w:val="0"/>
      <w:divBdr>
        <w:top w:val="none" w:sz="0" w:space="0" w:color="auto"/>
        <w:left w:val="none" w:sz="0" w:space="0" w:color="auto"/>
        <w:bottom w:val="none" w:sz="0" w:space="0" w:color="auto"/>
        <w:right w:val="none" w:sz="0" w:space="0" w:color="auto"/>
      </w:divBdr>
    </w:div>
    <w:div w:id="1438595104">
      <w:bodyDiv w:val="1"/>
      <w:marLeft w:val="0"/>
      <w:marRight w:val="0"/>
      <w:marTop w:val="0"/>
      <w:marBottom w:val="0"/>
      <w:divBdr>
        <w:top w:val="none" w:sz="0" w:space="0" w:color="auto"/>
        <w:left w:val="none" w:sz="0" w:space="0" w:color="auto"/>
        <w:bottom w:val="none" w:sz="0" w:space="0" w:color="auto"/>
        <w:right w:val="none" w:sz="0" w:space="0" w:color="auto"/>
      </w:divBdr>
    </w:div>
    <w:div w:id="1473063343">
      <w:bodyDiv w:val="1"/>
      <w:marLeft w:val="0"/>
      <w:marRight w:val="0"/>
      <w:marTop w:val="0"/>
      <w:marBottom w:val="0"/>
      <w:divBdr>
        <w:top w:val="none" w:sz="0" w:space="0" w:color="auto"/>
        <w:left w:val="none" w:sz="0" w:space="0" w:color="auto"/>
        <w:bottom w:val="none" w:sz="0" w:space="0" w:color="auto"/>
        <w:right w:val="none" w:sz="0" w:space="0" w:color="auto"/>
      </w:divBdr>
    </w:div>
    <w:div w:id="1484852246">
      <w:bodyDiv w:val="1"/>
      <w:marLeft w:val="0"/>
      <w:marRight w:val="0"/>
      <w:marTop w:val="0"/>
      <w:marBottom w:val="0"/>
      <w:divBdr>
        <w:top w:val="none" w:sz="0" w:space="0" w:color="auto"/>
        <w:left w:val="none" w:sz="0" w:space="0" w:color="auto"/>
        <w:bottom w:val="none" w:sz="0" w:space="0" w:color="auto"/>
        <w:right w:val="none" w:sz="0" w:space="0" w:color="auto"/>
      </w:divBdr>
    </w:div>
    <w:div w:id="1495686774">
      <w:bodyDiv w:val="1"/>
      <w:marLeft w:val="0"/>
      <w:marRight w:val="0"/>
      <w:marTop w:val="0"/>
      <w:marBottom w:val="0"/>
      <w:divBdr>
        <w:top w:val="none" w:sz="0" w:space="0" w:color="auto"/>
        <w:left w:val="none" w:sz="0" w:space="0" w:color="auto"/>
        <w:bottom w:val="none" w:sz="0" w:space="0" w:color="auto"/>
        <w:right w:val="none" w:sz="0" w:space="0" w:color="auto"/>
      </w:divBdr>
    </w:div>
    <w:div w:id="1534925116">
      <w:bodyDiv w:val="1"/>
      <w:marLeft w:val="0"/>
      <w:marRight w:val="0"/>
      <w:marTop w:val="0"/>
      <w:marBottom w:val="0"/>
      <w:divBdr>
        <w:top w:val="none" w:sz="0" w:space="0" w:color="auto"/>
        <w:left w:val="none" w:sz="0" w:space="0" w:color="auto"/>
        <w:bottom w:val="none" w:sz="0" w:space="0" w:color="auto"/>
        <w:right w:val="none" w:sz="0" w:space="0" w:color="auto"/>
      </w:divBdr>
    </w:div>
    <w:div w:id="1642034220">
      <w:bodyDiv w:val="1"/>
      <w:marLeft w:val="0"/>
      <w:marRight w:val="0"/>
      <w:marTop w:val="0"/>
      <w:marBottom w:val="0"/>
      <w:divBdr>
        <w:top w:val="none" w:sz="0" w:space="0" w:color="auto"/>
        <w:left w:val="none" w:sz="0" w:space="0" w:color="auto"/>
        <w:bottom w:val="none" w:sz="0" w:space="0" w:color="auto"/>
        <w:right w:val="none" w:sz="0" w:space="0" w:color="auto"/>
      </w:divBdr>
    </w:div>
    <w:div w:id="1737317404">
      <w:bodyDiv w:val="1"/>
      <w:marLeft w:val="0"/>
      <w:marRight w:val="0"/>
      <w:marTop w:val="0"/>
      <w:marBottom w:val="0"/>
      <w:divBdr>
        <w:top w:val="none" w:sz="0" w:space="0" w:color="auto"/>
        <w:left w:val="none" w:sz="0" w:space="0" w:color="auto"/>
        <w:bottom w:val="none" w:sz="0" w:space="0" w:color="auto"/>
        <w:right w:val="none" w:sz="0" w:space="0" w:color="auto"/>
      </w:divBdr>
    </w:div>
    <w:div w:id="1764841757">
      <w:bodyDiv w:val="1"/>
      <w:marLeft w:val="0"/>
      <w:marRight w:val="0"/>
      <w:marTop w:val="0"/>
      <w:marBottom w:val="0"/>
      <w:divBdr>
        <w:top w:val="none" w:sz="0" w:space="0" w:color="auto"/>
        <w:left w:val="none" w:sz="0" w:space="0" w:color="auto"/>
        <w:bottom w:val="none" w:sz="0" w:space="0" w:color="auto"/>
        <w:right w:val="none" w:sz="0" w:space="0" w:color="auto"/>
      </w:divBdr>
    </w:div>
    <w:div w:id="1775711567">
      <w:bodyDiv w:val="1"/>
      <w:marLeft w:val="0"/>
      <w:marRight w:val="0"/>
      <w:marTop w:val="0"/>
      <w:marBottom w:val="0"/>
      <w:divBdr>
        <w:top w:val="none" w:sz="0" w:space="0" w:color="auto"/>
        <w:left w:val="none" w:sz="0" w:space="0" w:color="auto"/>
        <w:bottom w:val="none" w:sz="0" w:space="0" w:color="auto"/>
        <w:right w:val="none" w:sz="0" w:space="0" w:color="auto"/>
      </w:divBdr>
    </w:div>
    <w:div w:id="1778020583">
      <w:bodyDiv w:val="1"/>
      <w:marLeft w:val="0"/>
      <w:marRight w:val="0"/>
      <w:marTop w:val="0"/>
      <w:marBottom w:val="0"/>
      <w:divBdr>
        <w:top w:val="none" w:sz="0" w:space="0" w:color="auto"/>
        <w:left w:val="none" w:sz="0" w:space="0" w:color="auto"/>
        <w:bottom w:val="none" w:sz="0" w:space="0" w:color="auto"/>
        <w:right w:val="none" w:sz="0" w:space="0" w:color="auto"/>
      </w:divBdr>
    </w:div>
    <w:div w:id="1791120896">
      <w:bodyDiv w:val="1"/>
      <w:marLeft w:val="0"/>
      <w:marRight w:val="0"/>
      <w:marTop w:val="0"/>
      <w:marBottom w:val="0"/>
      <w:divBdr>
        <w:top w:val="none" w:sz="0" w:space="0" w:color="auto"/>
        <w:left w:val="none" w:sz="0" w:space="0" w:color="auto"/>
        <w:bottom w:val="none" w:sz="0" w:space="0" w:color="auto"/>
        <w:right w:val="none" w:sz="0" w:space="0" w:color="auto"/>
      </w:divBdr>
    </w:div>
    <w:div w:id="1852331359">
      <w:bodyDiv w:val="1"/>
      <w:marLeft w:val="0"/>
      <w:marRight w:val="0"/>
      <w:marTop w:val="0"/>
      <w:marBottom w:val="0"/>
      <w:divBdr>
        <w:top w:val="none" w:sz="0" w:space="0" w:color="auto"/>
        <w:left w:val="none" w:sz="0" w:space="0" w:color="auto"/>
        <w:bottom w:val="none" w:sz="0" w:space="0" w:color="auto"/>
        <w:right w:val="none" w:sz="0" w:space="0" w:color="auto"/>
      </w:divBdr>
    </w:div>
    <w:div w:id="1868834152">
      <w:bodyDiv w:val="1"/>
      <w:marLeft w:val="0"/>
      <w:marRight w:val="0"/>
      <w:marTop w:val="0"/>
      <w:marBottom w:val="0"/>
      <w:divBdr>
        <w:top w:val="none" w:sz="0" w:space="0" w:color="auto"/>
        <w:left w:val="none" w:sz="0" w:space="0" w:color="auto"/>
        <w:bottom w:val="none" w:sz="0" w:space="0" w:color="auto"/>
        <w:right w:val="none" w:sz="0" w:space="0" w:color="auto"/>
      </w:divBdr>
    </w:div>
    <w:div w:id="1870987269">
      <w:bodyDiv w:val="1"/>
      <w:marLeft w:val="0"/>
      <w:marRight w:val="0"/>
      <w:marTop w:val="0"/>
      <w:marBottom w:val="0"/>
      <w:divBdr>
        <w:top w:val="none" w:sz="0" w:space="0" w:color="auto"/>
        <w:left w:val="none" w:sz="0" w:space="0" w:color="auto"/>
        <w:bottom w:val="none" w:sz="0" w:space="0" w:color="auto"/>
        <w:right w:val="none" w:sz="0" w:space="0" w:color="auto"/>
      </w:divBdr>
    </w:div>
    <w:div w:id="1877082785">
      <w:bodyDiv w:val="1"/>
      <w:marLeft w:val="0"/>
      <w:marRight w:val="0"/>
      <w:marTop w:val="0"/>
      <w:marBottom w:val="0"/>
      <w:divBdr>
        <w:top w:val="none" w:sz="0" w:space="0" w:color="auto"/>
        <w:left w:val="none" w:sz="0" w:space="0" w:color="auto"/>
        <w:bottom w:val="none" w:sz="0" w:space="0" w:color="auto"/>
        <w:right w:val="none" w:sz="0" w:space="0" w:color="auto"/>
      </w:divBdr>
    </w:div>
    <w:div w:id="1885217340">
      <w:bodyDiv w:val="1"/>
      <w:marLeft w:val="0"/>
      <w:marRight w:val="0"/>
      <w:marTop w:val="0"/>
      <w:marBottom w:val="0"/>
      <w:divBdr>
        <w:top w:val="none" w:sz="0" w:space="0" w:color="auto"/>
        <w:left w:val="none" w:sz="0" w:space="0" w:color="auto"/>
        <w:bottom w:val="none" w:sz="0" w:space="0" w:color="auto"/>
        <w:right w:val="none" w:sz="0" w:space="0" w:color="auto"/>
      </w:divBdr>
    </w:div>
    <w:div w:id="1901284580">
      <w:bodyDiv w:val="1"/>
      <w:marLeft w:val="0"/>
      <w:marRight w:val="0"/>
      <w:marTop w:val="0"/>
      <w:marBottom w:val="0"/>
      <w:divBdr>
        <w:top w:val="none" w:sz="0" w:space="0" w:color="auto"/>
        <w:left w:val="none" w:sz="0" w:space="0" w:color="auto"/>
        <w:bottom w:val="none" w:sz="0" w:space="0" w:color="auto"/>
        <w:right w:val="none" w:sz="0" w:space="0" w:color="auto"/>
      </w:divBdr>
    </w:div>
    <w:div w:id="1906916132">
      <w:bodyDiv w:val="1"/>
      <w:marLeft w:val="0"/>
      <w:marRight w:val="0"/>
      <w:marTop w:val="0"/>
      <w:marBottom w:val="0"/>
      <w:divBdr>
        <w:top w:val="none" w:sz="0" w:space="0" w:color="auto"/>
        <w:left w:val="none" w:sz="0" w:space="0" w:color="auto"/>
        <w:bottom w:val="none" w:sz="0" w:space="0" w:color="auto"/>
        <w:right w:val="none" w:sz="0" w:space="0" w:color="auto"/>
      </w:divBdr>
    </w:div>
    <w:div w:id="1958170925">
      <w:bodyDiv w:val="1"/>
      <w:marLeft w:val="0"/>
      <w:marRight w:val="0"/>
      <w:marTop w:val="0"/>
      <w:marBottom w:val="0"/>
      <w:divBdr>
        <w:top w:val="none" w:sz="0" w:space="0" w:color="auto"/>
        <w:left w:val="none" w:sz="0" w:space="0" w:color="auto"/>
        <w:bottom w:val="none" w:sz="0" w:space="0" w:color="auto"/>
        <w:right w:val="none" w:sz="0" w:space="0" w:color="auto"/>
      </w:divBdr>
    </w:div>
    <w:div w:id="1971980143">
      <w:bodyDiv w:val="1"/>
      <w:marLeft w:val="0"/>
      <w:marRight w:val="0"/>
      <w:marTop w:val="0"/>
      <w:marBottom w:val="0"/>
      <w:divBdr>
        <w:top w:val="none" w:sz="0" w:space="0" w:color="auto"/>
        <w:left w:val="none" w:sz="0" w:space="0" w:color="auto"/>
        <w:bottom w:val="none" w:sz="0" w:space="0" w:color="auto"/>
        <w:right w:val="none" w:sz="0" w:space="0" w:color="auto"/>
      </w:divBdr>
    </w:div>
    <w:div w:id="2002195215">
      <w:bodyDiv w:val="1"/>
      <w:marLeft w:val="0"/>
      <w:marRight w:val="0"/>
      <w:marTop w:val="0"/>
      <w:marBottom w:val="0"/>
      <w:divBdr>
        <w:top w:val="none" w:sz="0" w:space="0" w:color="auto"/>
        <w:left w:val="none" w:sz="0" w:space="0" w:color="auto"/>
        <w:bottom w:val="none" w:sz="0" w:space="0" w:color="auto"/>
        <w:right w:val="none" w:sz="0" w:space="0" w:color="auto"/>
      </w:divBdr>
    </w:div>
    <w:div w:id="2004427829">
      <w:bodyDiv w:val="1"/>
      <w:marLeft w:val="0"/>
      <w:marRight w:val="0"/>
      <w:marTop w:val="0"/>
      <w:marBottom w:val="0"/>
      <w:divBdr>
        <w:top w:val="none" w:sz="0" w:space="0" w:color="auto"/>
        <w:left w:val="none" w:sz="0" w:space="0" w:color="auto"/>
        <w:bottom w:val="none" w:sz="0" w:space="0" w:color="auto"/>
        <w:right w:val="none" w:sz="0" w:space="0" w:color="auto"/>
      </w:divBdr>
    </w:div>
    <w:div w:id="2021659486">
      <w:bodyDiv w:val="1"/>
      <w:marLeft w:val="0"/>
      <w:marRight w:val="0"/>
      <w:marTop w:val="0"/>
      <w:marBottom w:val="0"/>
      <w:divBdr>
        <w:top w:val="none" w:sz="0" w:space="0" w:color="auto"/>
        <w:left w:val="none" w:sz="0" w:space="0" w:color="auto"/>
        <w:bottom w:val="none" w:sz="0" w:space="0" w:color="auto"/>
        <w:right w:val="none" w:sz="0" w:space="0" w:color="auto"/>
      </w:divBdr>
    </w:div>
    <w:div w:id="2038580345">
      <w:bodyDiv w:val="1"/>
      <w:marLeft w:val="0"/>
      <w:marRight w:val="0"/>
      <w:marTop w:val="0"/>
      <w:marBottom w:val="0"/>
      <w:divBdr>
        <w:top w:val="none" w:sz="0" w:space="0" w:color="auto"/>
        <w:left w:val="none" w:sz="0" w:space="0" w:color="auto"/>
        <w:bottom w:val="none" w:sz="0" w:space="0" w:color="auto"/>
        <w:right w:val="none" w:sz="0" w:space="0" w:color="auto"/>
      </w:divBdr>
    </w:div>
    <w:div w:id="2095317102">
      <w:bodyDiv w:val="1"/>
      <w:marLeft w:val="0"/>
      <w:marRight w:val="0"/>
      <w:marTop w:val="0"/>
      <w:marBottom w:val="0"/>
      <w:divBdr>
        <w:top w:val="none" w:sz="0" w:space="0" w:color="auto"/>
        <w:left w:val="none" w:sz="0" w:space="0" w:color="auto"/>
        <w:bottom w:val="none" w:sz="0" w:space="0" w:color="auto"/>
        <w:right w:val="none" w:sz="0" w:space="0" w:color="auto"/>
      </w:divBdr>
    </w:div>
    <w:div w:id="2101832772">
      <w:bodyDiv w:val="1"/>
      <w:marLeft w:val="0"/>
      <w:marRight w:val="0"/>
      <w:marTop w:val="0"/>
      <w:marBottom w:val="0"/>
      <w:divBdr>
        <w:top w:val="none" w:sz="0" w:space="0" w:color="auto"/>
        <w:left w:val="none" w:sz="0" w:space="0" w:color="auto"/>
        <w:bottom w:val="none" w:sz="0" w:space="0" w:color="auto"/>
        <w:right w:val="none" w:sz="0" w:space="0" w:color="auto"/>
      </w:divBdr>
    </w:div>
    <w:div w:id="2127888639">
      <w:bodyDiv w:val="1"/>
      <w:marLeft w:val="0"/>
      <w:marRight w:val="0"/>
      <w:marTop w:val="0"/>
      <w:marBottom w:val="0"/>
      <w:divBdr>
        <w:top w:val="none" w:sz="0" w:space="0" w:color="auto"/>
        <w:left w:val="none" w:sz="0" w:space="0" w:color="auto"/>
        <w:bottom w:val="none" w:sz="0" w:space="0" w:color="auto"/>
        <w:right w:val="none" w:sz="0" w:space="0" w:color="auto"/>
      </w:divBdr>
    </w:div>
    <w:div w:id="213263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Haj23</b:Tag>
    <b:SourceType>JournalArticle</b:SourceType>
    <b:Guid>{3475D213-2CA6-4C84-8FF6-6726A53D8B4C}</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1</b:RefOrder>
  </b:Source>
  <b:Source>
    <b:Tag>Gha233</b:Tag>
    <b:SourceType>JournalArticle</b:SourceType>
    <b:Guid>{64BF16FB-23D2-48AF-9254-613B62558F11}</b:Guid>
    <b:Author>
      <b:Author>
        <b:NameList>
          <b:Person>
            <b:Last>Ghanad</b:Last>
            <b:First>Anahita</b:First>
          </b:Person>
        </b:NameList>
      </b:Author>
    </b:Author>
    <b:Title>An Overview of Quantitative Research Methods</b:Title>
    <b:Year>2023</b:Year>
    <b:URL>https://www.researchgate.net/publication/373370007_An_Overview_of_Quantitative_Research_Methods</b:URL>
    <b:RefOrder>2</b:RefOrder>
  </b:Source>
</b:Sources>
</file>

<file path=customXml/itemProps1.xml><?xml version="1.0" encoding="utf-8"?>
<ds:datastoreItem xmlns:ds="http://schemas.openxmlformats.org/officeDocument/2006/customXml" ds:itemID="{B90C8C09-9A45-45A9-B708-249302A6B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767</Words>
  <Characters>4375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اكرم زيدان</cp:lastModifiedBy>
  <cp:revision>26</cp:revision>
  <cp:lastPrinted>2026-04-29T02:10:00Z</cp:lastPrinted>
  <dcterms:created xsi:type="dcterms:W3CDTF">2026-06-02T13:01:00Z</dcterms:created>
  <dcterms:modified xsi:type="dcterms:W3CDTF">2026-04-29T02:10:00Z</dcterms:modified>
</cp:coreProperties>
</file>