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BE0BF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92C62">
        <w:rPr>
          <w:rFonts w:hint="cs"/>
          <w:rtl/>
        </w:rPr>
        <w:t>احمد محمد تكرونى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2A17B81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80BE651" w:rsidR="00E1774B" w:rsidRDefault="00E92C62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35C4947C" w:rsidR="00E1774B" w:rsidRDefault="00E92C62" w:rsidP="00E1774B">
            <w:pPr>
              <w:jc w:val="center"/>
            </w:pPr>
            <w:r>
              <w:rPr>
                <w:rFonts w:hint="cs"/>
                <w:rtl/>
              </w:rPr>
              <w:t>اضافة مراجع عربية</w:t>
            </w: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7AA6CF" w14:textId="1EA56D25" w:rsidR="00E92C62" w:rsidRDefault="00E92C62" w:rsidP="00E92C62">
            <w:pPr>
              <w:bidi/>
              <w:ind w:left="360"/>
            </w:pPr>
            <w:r>
              <w:rPr>
                <w:rFonts w:hint="cs"/>
                <w:rtl/>
              </w:rPr>
              <w:t>ملاحظات يجب تعديلها</w:t>
            </w:r>
          </w:p>
          <w:p w14:paraId="485E1E34" w14:textId="77777777" w:rsidR="00E92C62" w:rsidRDefault="00E92C62" w:rsidP="00E92C62">
            <w:pPr>
              <w:bidi/>
              <w:ind w:left="360"/>
            </w:pPr>
            <w:r>
              <w:rPr>
                <w:rtl/>
              </w:rPr>
              <w:t>حدود الدراسة غير موجودة</w:t>
            </w:r>
            <w:r>
              <w:t>.</w:t>
            </w:r>
          </w:p>
          <w:p w14:paraId="5DB983E9" w14:textId="77777777" w:rsidR="00E92C62" w:rsidRDefault="00E92C62" w:rsidP="00E92C62">
            <w:pPr>
              <w:bidi/>
            </w:pPr>
          </w:p>
          <w:p w14:paraId="31066560" w14:textId="77777777" w:rsidR="00E92C62" w:rsidRDefault="00E92C62" w:rsidP="00E92C62">
            <w:pPr>
              <w:bidi/>
              <w:ind w:left="360"/>
            </w:pPr>
            <w:r>
              <w:rPr>
                <w:rtl/>
              </w:rPr>
              <w:t>أساليب التحليل الإحصائي غير محددة</w:t>
            </w:r>
            <w:r>
              <w:t>.</w:t>
            </w:r>
          </w:p>
          <w:p w14:paraId="5D6BE4A5" w14:textId="77777777" w:rsidR="00E92C62" w:rsidRDefault="00E92C62" w:rsidP="00E92C62">
            <w:pPr>
              <w:bidi/>
            </w:pPr>
          </w:p>
          <w:p w14:paraId="7435E8FC" w14:textId="0F2F86CE" w:rsidR="00E1774B" w:rsidRDefault="00E92C62" w:rsidP="00E92C62">
            <w:pPr>
              <w:bidi/>
              <w:ind w:left="360"/>
            </w:pPr>
            <w:r>
              <w:rPr>
                <w:rtl/>
              </w:rPr>
              <w:t>حجم العينة غير محدد بدقة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1774B"/>
    <w:rsid w:val="00E92C62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92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