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BB9E23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391C56">
        <w:rPr>
          <w:rFonts w:hint="cs"/>
          <w:sz w:val="28"/>
          <w:szCs w:val="28"/>
          <w:rtl/>
        </w:rPr>
        <w:t>م</w:t>
      </w:r>
      <w:r w:rsidR="00C931E6">
        <w:rPr>
          <w:rFonts w:hint="cs"/>
          <w:sz w:val="28"/>
          <w:szCs w:val="28"/>
          <w:rtl/>
        </w:rPr>
        <w:t xml:space="preserve">عاذ </w:t>
      </w:r>
      <w:r w:rsidR="000B72D1">
        <w:rPr>
          <w:rFonts w:hint="cs"/>
          <w:sz w:val="28"/>
          <w:szCs w:val="28"/>
          <w:rtl/>
        </w:rPr>
        <w:t xml:space="preserve">علي </w:t>
      </w:r>
      <w:proofErr w:type="spellStart"/>
      <w:r w:rsidR="000B72D1">
        <w:rPr>
          <w:rFonts w:hint="cs"/>
          <w:sz w:val="28"/>
          <w:szCs w:val="28"/>
          <w:rtl/>
        </w:rPr>
        <w:t>النعمي</w:t>
      </w:r>
      <w:proofErr w:type="spellEnd"/>
      <w:r w:rsidR="000B72D1">
        <w:rPr>
          <w:rFonts w:hint="cs"/>
          <w:sz w:val="28"/>
          <w:szCs w:val="28"/>
          <w:rtl/>
        </w:rPr>
        <w:t xml:space="preserve"> </w:t>
      </w:r>
      <w:r w:rsidR="00B504D0">
        <w:rPr>
          <w:rFonts w:hint="cs"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14"/>
        <w:gridCol w:w="4041"/>
      </w:tblGrid>
      <w:tr w:rsidR="008239B5" w14:paraId="239FC382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14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4041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01E9A" w14:paraId="178311AC" w14:textId="77777777" w:rsidTr="00883D6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2C0A4AF" w14:textId="77777777" w:rsidR="00BB6BAD" w:rsidRPr="008D74D3" w:rsidRDefault="00BB6BAD" w:rsidP="00BB6BA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2D1052C" w14:textId="77777777" w:rsidR="00701E9A" w:rsidRDefault="00701E9A" w:rsidP="00BB6BAD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1EA0BD18" w14:textId="637ACB01" w:rsidR="00701E9A" w:rsidRDefault="00701E9A" w:rsidP="00701E9A">
            <w:pPr>
              <w:jc w:val="center"/>
            </w:pPr>
          </w:p>
        </w:tc>
      </w:tr>
      <w:tr w:rsidR="00701E9A" w14:paraId="4C9FB4B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01E9A" w:rsidRDefault="00701E9A" w:rsidP="00701E9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701E9A" w:rsidRDefault="00701E9A" w:rsidP="00883D6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01E9A" w:rsidRDefault="00701E9A" w:rsidP="00701E9A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F594F3E" w14:textId="77777777" w:rsidR="00883D6B" w:rsidRPr="008D74D3" w:rsidRDefault="00883D6B" w:rsidP="00883D6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701E9A" w:rsidRDefault="00701E9A" w:rsidP="00701E9A">
            <w:pPr>
              <w:jc w:val="center"/>
            </w:pPr>
          </w:p>
        </w:tc>
        <w:tc>
          <w:tcPr>
            <w:tcW w:w="4041" w:type="dxa"/>
            <w:vAlign w:val="center"/>
          </w:tcPr>
          <w:p w14:paraId="1F70FCD2" w14:textId="56A04A7C" w:rsidR="00701E9A" w:rsidRPr="00BB6BAD" w:rsidRDefault="00BB6BAD" w:rsidP="004844D0">
            <w:pPr>
              <w:bidi/>
            </w:pPr>
            <w:r w:rsidRPr="00BB6BAD">
              <w:rPr>
                <w:rtl/>
              </w:rPr>
              <w:t xml:space="preserve">تضمن العنوان تكرار "مشاريع </w:t>
            </w:r>
            <w:proofErr w:type="spellStart"/>
            <w:r w:rsidRPr="00BB6BAD">
              <w:rPr>
                <w:rtl/>
              </w:rPr>
              <w:t>أنسنة</w:t>
            </w:r>
            <w:proofErr w:type="spellEnd"/>
            <w:r w:rsidRPr="00BB6BAD">
              <w:rPr>
                <w:rtl/>
              </w:rPr>
              <w:t xml:space="preserve"> المدن" مرتين، ويمكن اختصاره إلى</w:t>
            </w:r>
            <w:r w:rsidRPr="00BB6BAD">
              <w:t>: "</w:t>
            </w:r>
            <w:r w:rsidRPr="00BB6BAD">
              <w:rPr>
                <w:rtl/>
              </w:rPr>
              <w:t xml:space="preserve">أثر تطبيق مفاهيم الاستدامة الإسلامية على أداء مشاريع </w:t>
            </w:r>
            <w:proofErr w:type="spellStart"/>
            <w:r w:rsidRPr="00BB6BAD">
              <w:rPr>
                <w:rtl/>
              </w:rPr>
              <w:t>أنسنة</w:t>
            </w:r>
            <w:proofErr w:type="spellEnd"/>
            <w:r w:rsidRPr="00BB6BAD">
              <w:rPr>
                <w:rtl/>
              </w:rPr>
              <w:t xml:space="preserve"> المدن: دراسة تطبيقية على المدينة المنورة</w:t>
            </w:r>
            <w:r w:rsidRPr="00BB6BAD">
              <w:t>" </w:t>
            </w:r>
            <w:r w:rsidRPr="00BB6BAD">
              <w:rPr>
                <w:rtl/>
              </w:rPr>
              <w:t>مع إبقاء "الإطار المقترح" كهدف داخل النص</w:t>
            </w:r>
            <w:r w:rsidRPr="00BB6BAD">
              <w:t>.</w:t>
            </w:r>
          </w:p>
        </w:tc>
      </w:tr>
      <w:tr w:rsidR="00927617" w14:paraId="5F3C740D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D0F3B2C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bookmarkEnd w:id="0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C66B396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2B044E4C" w14:textId="78CAC1E6" w:rsidR="00927617" w:rsidRDefault="00927617" w:rsidP="00927617">
            <w:pPr>
              <w:bidi/>
            </w:pPr>
          </w:p>
        </w:tc>
      </w:tr>
      <w:tr w:rsidR="00927617" w14:paraId="7C535DC1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C5DE551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927617" w:rsidRDefault="00927617" w:rsidP="009276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56BB74F9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708368AB" w14:textId="4462CF39" w:rsidR="00927617" w:rsidRPr="00883D6B" w:rsidRDefault="00927617" w:rsidP="00927617">
            <w:pPr>
              <w:bidi/>
            </w:pPr>
          </w:p>
        </w:tc>
      </w:tr>
      <w:tr w:rsidR="00927617" w14:paraId="38DA2FC1" w14:textId="77777777" w:rsidTr="00883D6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9334891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98E4AB9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2D5A2FA" w14:textId="76E8917E" w:rsidR="00927617" w:rsidRPr="002E3635" w:rsidRDefault="00927617" w:rsidP="00927617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927617" w14:paraId="031A8D42" w14:textId="77777777" w:rsidTr="00883D6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72FC9912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27617" w:rsidRDefault="00927617" w:rsidP="00927617">
            <w:pPr>
              <w:jc w:val="center"/>
            </w:pPr>
          </w:p>
        </w:tc>
        <w:tc>
          <w:tcPr>
            <w:tcW w:w="4041" w:type="dxa"/>
            <w:vAlign w:val="center"/>
          </w:tcPr>
          <w:p w14:paraId="11D4F94B" w14:textId="69DC1033" w:rsidR="00927617" w:rsidRPr="00BB6BAD" w:rsidRDefault="00927617" w:rsidP="00927617">
            <w:pPr>
              <w:bidi/>
            </w:pPr>
            <w:r w:rsidRPr="00BB6BAD">
              <w:rPr>
                <w:b/>
                <w:bCs/>
                <w:rtl/>
              </w:rPr>
              <w:t xml:space="preserve">الهدفان 3 </w:t>
            </w:r>
            <w:proofErr w:type="gramStart"/>
            <w:r w:rsidRPr="00BB6BAD">
              <w:rPr>
                <w:b/>
                <w:bCs/>
                <w:rtl/>
              </w:rPr>
              <w:t>و 5</w:t>
            </w:r>
            <w:proofErr w:type="gramEnd"/>
            <w:r w:rsidRPr="00BB6BAD">
              <w:rPr>
                <w:b/>
                <w:bCs/>
                <w:rtl/>
              </w:rPr>
              <w:t xml:space="preserve"> متداخلان</w:t>
            </w:r>
            <w:r w:rsidRPr="00BB6BAD">
              <w:t xml:space="preserve">: </w:t>
            </w:r>
            <w:r w:rsidRPr="00BB6BAD">
              <w:rPr>
                <w:rtl/>
              </w:rPr>
              <w:t>الهدف 3 (بناء مؤشرات) والهدف 5 (تطوير إطار والتحقق منه) يشتركان في نفس المخرجات تقريباً؛ كان يمكن دمجهما</w:t>
            </w:r>
            <w:r w:rsidRPr="00BB6BAD">
              <w:t>.</w:t>
            </w:r>
          </w:p>
          <w:p w14:paraId="326C7695" w14:textId="77777777" w:rsidR="00927617" w:rsidRPr="00BB6BAD" w:rsidRDefault="00927617" w:rsidP="00927617">
            <w:pPr>
              <w:bidi/>
            </w:pPr>
            <w:r w:rsidRPr="00BB6BAD">
              <w:rPr>
                <w:b/>
                <w:bCs/>
                <w:rtl/>
              </w:rPr>
              <w:t>الهدف العام طويل جداً</w:t>
            </w:r>
            <w:r w:rsidRPr="00BB6BAD">
              <w:t xml:space="preserve">: </w:t>
            </w:r>
            <w:r w:rsidRPr="00BB6BAD">
              <w:rPr>
                <w:rtl/>
              </w:rPr>
              <w:t>الهدف العام يحتوي على جزأين مختلفين (تقييم الأثر + تطوير إطار)، والأفضل فصلهما إلى هدفين (قياس الأثر، وتطوير الإطار) ليكون كل منهما محدداً وقابلاً للتحقيق</w:t>
            </w:r>
            <w:r w:rsidRPr="00BB6BAD">
              <w:t>.</w:t>
            </w:r>
          </w:p>
          <w:p w14:paraId="060DFEC9" w14:textId="77777777" w:rsidR="00927617" w:rsidRPr="00BB6BAD" w:rsidRDefault="00927617" w:rsidP="00927617">
            <w:pPr>
              <w:bidi/>
            </w:pPr>
            <w:r w:rsidRPr="00BB6BAD">
              <w:rPr>
                <w:b/>
                <w:bCs/>
                <w:rtl/>
              </w:rPr>
              <w:t xml:space="preserve">غاب الهدف المتعلق </w:t>
            </w:r>
            <w:proofErr w:type="gramStart"/>
            <w:r w:rsidRPr="00BB6BAD">
              <w:rPr>
                <w:b/>
                <w:bCs/>
                <w:rtl/>
              </w:rPr>
              <w:t>بـ"</w:t>
            </w:r>
            <w:proofErr w:type="gramEnd"/>
            <w:r w:rsidRPr="00BB6BAD">
              <w:rPr>
                <w:b/>
                <w:bCs/>
                <w:rtl/>
              </w:rPr>
              <w:t>تحديد التحديات</w:t>
            </w:r>
            <w:r w:rsidRPr="00BB6BAD">
              <w:rPr>
                <w:b/>
                <w:bCs/>
              </w:rPr>
              <w:t>"</w:t>
            </w:r>
            <w:r w:rsidRPr="00BB6BAD">
              <w:t xml:space="preserve">: </w:t>
            </w:r>
            <w:r w:rsidRPr="00BB6BAD">
              <w:rPr>
                <w:rtl/>
              </w:rPr>
              <w:t>رغم أن الأسئلة والتساؤلات تضمنت "أبرز التحديات" (السؤال الفرعي 8)، فإن الأهداف لم تتضمن هدفاً مستقلاً لاستكشاف هذه التحديات</w:t>
            </w:r>
          </w:p>
          <w:p w14:paraId="59B15519" w14:textId="53228BC1" w:rsidR="00927617" w:rsidRPr="00BB6BAD" w:rsidRDefault="00927617" w:rsidP="00927617">
            <w:pPr>
              <w:bidi/>
            </w:pPr>
          </w:p>
        </w:tc>
      </w:tr>
      <w:tr w:rsidR="00927617" w14:paraId="638286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3130978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550B51DE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2E508EC9" w14:textId="20C1A731" w:rsidR="00927617" w:rsidRDefault="00927617" w:rsidP="00927617">
            <w:pPr>
              <w:bidi/>
            </w:pPr>
          </w:p>
        </w:tc>
      </w:tr>
      <w:tr w:rsidR="00927617" w14:paraId="3EF53164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27617" w:rsidRDefault="00927617" w:rsidP="0092761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EA740AB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927617" w:rsidRDefault="00927617" w:rsidP="00927617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8B1FAF3" w14:textId="3597EF3C" w:rsidR="00927617" w:rsidRPr="001309BB" w:rsidRDefault="00927617" w:rsidP="00927617">
            <w:pPr>
              <w:bidi/>
            </w:pPr>
            <w:r w:rsidRPr="001309BB">
              <w:rPr>
                <w:rtl/>
              </w:rPr>
              <w:t>الفروض الفرعية لم تذكر "الاستخلاف الرشيد</w:t>
            </w:r>
            <w:r w:rsidRPr="001309BB">
              <w:t xml:space="preserve">": </w:t>
            </w:r>
            <w:r w:rsidRPr="001309BB">
              <w:rPr>
                <w:rtl/>
              </w:rPr>
              <w:t>على الرغم من ظهوره في التساؤلات، إلا أنه غائب عن الفروض، مما يخلق تناقضاً بين الأسئلة والفروض</w:t>
            </w:r>
            <w:r w:rsidRPr="001309BB">
              <w:t>.</w:t>
            </w:r>
          </w:p>
        </w:tc>
      </w:tr>
      <w:tr w:rsidR="00927617" w14:paraId="2BC8EA47" w14:textId="77777777" w:rsidTr="00883D6B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ECE26C7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927617" w:rsidRDefault="00927617" w:rsidP="009276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1E6639C" w14:textId="77777777" w:rsidR="00927617" w:rsidRDefault="00927617" w:rsidP="00927617">
            <w:pPr>
              <w:jc w:val="center"/>
            </w:pPr>
          </w:p>
        </w:tc>
        <w:tc>
          <w:tcPr>
            <w:tcW w:w="4041" w:type="dxa"/>
            <w:vAlign w:val="center"/>
          </w:tcPr>
          <w:p w14:paraId="5E883E3F" w14:textId="425DD092" w:rsidR="00927617" w:rsidRDefault="00927617" w:rsidP="00927617">
            <w:pPr>
              <w:jc w:val="center"/>
            </w:pPr>
          </w:p>
        </w:tc>
      </w:tr>
      <w:tr w:rsidR="00927617" w14:paraId="73B9F130" w14:textId="77777777" w:rsidTr="00883D6B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5B29B19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27617" w:rsidRDefault="00927617" w:rsidP="009276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63C06D60" w14:textId="77777777" w:rsidR="00927617" w:rsidRDefault="00927617" w:rsidP="00927617">
            <w:pPr>
              <w:jc w:val="center"/>
            </w:pPr>
          </w:p>
        </w:tc>
        <w:tc>
          <w:tcPr>
            <w:tcW w:w="4041" w:type="dxa"/>
            <w:vAlign w:val="center"/>
          </w:tcPr>
          <w:p w14:paraId="6FA3A33B" w14:textId="24174A21" w:rsidR="00927617" w:rsidRDefault="00927617" w:rsidP="00927617">
            <w:pPr>
              <w:jc w:val="center"/>
            </w:pPr>
          </w:p>
        </w:tc>
      </w:tr>
      <w:tr w:rsidR="00927617" w14:paraId="48272684" w14:textId="77777777" w:rsidTr="00883D6B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36025F7A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27617" w:rsidRDefault="00927617" w:rsidP="00927617">
            <w:pPr>
              <w:jc w:val="center"/>
            </w:pPr>
          </w:p>
        </w:tc>
        <w:tc>
          <w:tcPr>
            <w:tcW w:w="4041" w:type="dxa"/>
            <w:vAlign w:val="center"/>
          </w:tcPr>
          <w:p w14:paraId="3C2B81BE" w14:textId="77777777" w:rsidR="00927617" w:rsidRDefault="00927617" w:rsidP="00927617">
            <w:pPr>
              <w:bidi/>
              <w:rPr>
                <w:rtl/>
              </w:rPr>
            </w:pPr>
            <w:r w:rsidRPr="001309BB">
              <w:rPr>
                <w:rtl/>
              </w:rPr>
              <w:t>الخلط بين "مراجعة الخبراء" و"دلفي</w:t>
            </w:r>
            <w:r w:rsidRPr="001309BB">
              <w:t xml:space="preserve">": </w:t>
            </w:r>
            <w:r w:rsidRPr="001309BB">
              <w:rPr>
                <w:rtl/>
              </w:rPr>
              <w:t>ذكرت استخدام دلفي أو مراجعة الخبراء، وهما منهجان مختلفان؛ دلفي يتطلب عدة جولات وتعليماً، بينما المراجعة لمرة واحدة، ويجب توحيد الإجراء</w:t>
            </w:r>
            <w:r w:rsidRPr="001309BB">
              <w:t>.</w:t>
            </w:r>
            <w:r>
              <w:t xml:space="preserve"> </w:t>
            </w:r>
          </w:p>
          <w:p w14:paraId="64B67EB1" w14:textId="206B0265" w:rsidR="00927617" w:rsidRDefault="00927617" w:rsidP="00927617">
            <w:pPr>
              <w:bidi/>
            </w:pPr>
            <w:r w:rsidRPr="001309BB">
              <w:rPr>
                <w:b/>
                <w:bCs/>
                <w:rtl/>
              </w:rPr>
              <w:t>مجتمع الدراسة واسع جداً</w:t>
            </w:r>
            <w:r w:rsidRPr="001309BB">
              <w:t xml:space="preserve">: </w:t>
            </w:r>
            <w:r w:rsidRPr="001309BB">
              <w:rPr>
                <w:rtl/>
              </w:rPr>
              <w:t xml:space="preserve">يشمل 11 فئة (حكومية، أمانات، بلديات، مطورين، مقاولين، إلخ). تنوع الفئات صعب في التطبيق العملي، ويُفضل التركيز على 3-4 </w:t>
            </w:r>
            <w:r w:rsidRPr="001309BB">
              <w:rPr>
                <w:rtl/>
              </w:rPr>
              <w:lastRenderedPageBreak/>
              <w:t>فئات رئيسية (مثل: الجهات الحكومية المشرفة، الشركات المنفذة، الخبراء) لضمان تجانس العينة</w:t>
            </w:r>
          </w:p>
        </w:tc>
      </w:tr>
      <w:tr w:rsidR="00927617" w14:paraId="2739CAFA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Study Tools</w:t>
            </w:r>
          </w:p>
        </w:tc>
        <w:tc>
          <w:tcPr>
            <w:tcW w:w="1060" w:type="dxa"/>
            <w:vAlign w:val="center"/>
          </w:tcPr>
          <w:p w14:paraId="55886B68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204722F0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6EBEC288" w14:textId="528551A0" w:rsidR="00927617" w:rsidRDefault="00927617" w:rsidP="00927617">
            <w:pPr>
              <w:jc w:val="center"/>
            </w:pPr>
          </w:p>
        </w:tc>
      </w:tr>
      <w:tr w:rsidR="00927617" w14:paraId="775BDB18" w14:textId="77777777" w:rsidTr="00883D6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27617" w:rsidRDefault="00927617" w:rsidP="009276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27617" w:rsidRDefault="00927617" w:rsidP="00927617">
            <w:pPr>
              <w:jc w:val="center"/>
            </w:pPr>
          </w:p>
        </w:tc>
        <w:tc>
          <w:tcPr>
            <w:tcW w:w="1114" w:type="dxa"/>
            <w:vAlign w:val="center"/>
          </w:tcPr>
          <w:p w14:paraId="133DE959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92DA691" w14:textId="0A54AD55" w:rsidR="00927617" w:rsidRDefault="00927617" w:rsidP="00927617">
            <w:pPr>
              <w:jc w:val="center"/>
            </w:pPr>
          </w:p>
        </w:tc>
      </w:tr>
      <w:tr w:rsidR="00927617" w14:paraId="26B6E1C1" w14:textId="77777777" w:rsidTr="00883D6B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836E544" w14:textId="77777777" w:rsidR="00927617" w:rsidRPr="008D74D3" w:rsidRDefault="00927617" w:rsidP="0092761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27617" w:rsidRDefault="00927617" w:rsidP="0092761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1114" w:type="dxa"/>
            <w:vAlign w:val="center"/>
          </w:tcPr>
          <w:p w14:paraId="5B0E78D2" w14:textId="77777777" w:rsidR="00927617" w:rsidRDefault="00927617" w:rsidP="00927617">
            <w:pPr>
              <w:spacing w:line="0" w:lineRule="atLeast"/>
              <w:jc w:val="center"/>
            </w:pPr>
          </w:p>
        </w:tc>
        <w:tc>
          <w:tcPr>
            <w:tcW w:w="4041" w:type="dxa"/>
            <w:vAlign w:val="center"/>
          </w:tcPr>
          <w:p w14:paraId="4805EF37" w14:textId="1D0655C5" w:rsidR="00927617" w:rsidRDefault="00927617" w:rsidP="00927617">
            <w:pPr>
              <w:jc w:val="center"/>
            </w:pPr>
          </w:p>
        </w:tc>
      </w:tr>
      <w:tr w:rsidR="0092761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27617" w:rsidRDefault="00927617" w:rsidP="0092761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C5EBBD4" w:rsidR="00927617" w:rsidRDefault="00927617" w:rsidP="00927617">
            <w:pPr>
              <w:jc w:val="center"/>
            </w:pPr>
            <w:r>
              <w:rPr>
                <w:rFonts w:hint="cs"/>
                <w:rtl/>
              </w:rPr>
              <w:t>عناك إطالة غير في معظم عناصر الخطة ولاسيما المنطلقات النظرية للبحث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07C72"/>
    <w:multiLevelType w:val="multilevel"/>
    <w:tmpl w:val="E794A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115A1D"/>
    <w:multiLevelType w:val="multilevel"/>
    <w:tmpl w:val="A53ED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B143BA2"/>
    <w:multiLevelType w:val="multilevel"/>
    <w:tmpl w:val="D5EE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AE56AB"/>
    <w:multiLevelType w:val="multilevel"/>
    <w:tmpl w:val="336E5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D379BD"/>
    <w:multiLevelType w:val="multilevel"/>
    <w:tmpl w:val="1F2C4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2F7E7C"/>
    <w:multiLevelType w:val="multilevel"/>
    <w:tmpl w:val="4462D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AA40613"/>
    <w:multiLevelType w:val="multilevel"/>
    <w:tmpl w:val="617E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5068B5"/>
    <w:multiLevelType w:val="multilevel"/>
    <w:tmpl w:val="5360E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E82D9B"/>
    <w:multiLevelType w:val="multilevel"/>
    <w:tmpl w:val="8C7AC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87C79F4"/>
    <w:multiLevelType w:val="multilevel"/>
    <w:tmpl w:val="B69C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4"/>
  </w:num>
  <w:num w:numId="9">
    <w:abstractNumId w:val="12"/>
  </w:num>
  <w:num w:numId="10">
    <w:abstractNumId w:val="10"/>
  </w:num>
  <w:num w:numId="11">
    <w:abstractNumId w:val="9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0536C"/>
    <w:rsid w:val="000B72D1"/>
    <w:rsid w:val="000D3556"/>
    <w:rsid w:val="000E5413"/>
    <w:rsid w:val="001309BB"/>
    <w:rsid w:val="001C1BA3"/>
    <w:rsid w:val="001F1BE6"/>
    <w:rsid w:val="002269CD"/>
    <w:rsid w:val="002E3635"/>
    <w:rsid w:val="00391C56"/>
    <w:rsid w:val="0047187F"/>
    <w:rsid w:val="004844D0"/>
    <w:rsid w:val="004E21BE"/>
    <w:rsid w:val="005073BF"/>
    <w:rsid w:val="00542196"/>
    <w:rsid w:val="005436E0"/>
    <w:rsid w:val="00590027"/>
    <w:rsid w:val="006C0A4A"/>
    <w:rsid w:val="006C2FF5"/>
    <w:rsid w:val="00701E9A"/>
    <w:rsid w:val="00753A97"/>
    <w:rsid w:val="007E4B35"/>
    <w:rsid w:val="007E4DCA"/>
    <w:rsid w:val="008239B5"/>
    <w:rsid w:val="008415DF"/>
    <w:rsid w:val="00883D6B"/>
    <w:rsid w:val="008D74D3"/>
    <w:rsid w:val="008D7A2A"/>
    <w:rsid w:val="00927617"/>
    <w:rsid w:val="009B1DDC"/>
    <w:rsid w:val="00A629D4"/>
    <w:rsid w:val="00B44D2B"/>
    <w:rsid w:val="00B504D0"/>
    <w:rsid w:val="00BB6BAD"/>
    <w:rsid w:val="00C5027E"/>
    <w:rsid w:val="00C60C27"/>
    <w:rsid w:val="00C81653"/>
    <w:rsid w:val="00C931E6"/>
    <w:rsid w:val="00D34A3E"/>
    <w:rsid w:val="00DA1C7C"/>
    <w:rsid w:val="00EB387B"/>
    <w:rsid w:val="00EB5FEB"/>
    <w:rsid w:val="00FA6B48"/>
    <w:rsid w:val="00FC3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62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4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34F2E978-652C-4965-85CC-A4650BE7B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2026-07-26T02:36:00Z</dcterms:created>
  <dcterms:modified xsi:type="dcterms:W3CDTF">2026-07-26T03:02:00Z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