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7D37DB48" w:rsidR="008239B5" w:rsidRDefault="00EB387B" w:rsidP="00EB387B">
      <w:pPr>
        <w:rPr>
          <w:rFonts w:hint="cs"/>
          <w:b/>
          <w:bCs/>
          <w:rtl/>
          <w:lang w:bidi="ar-AE"/>
        </w:rPr>
      </w:pPr>
      <w:r>
        <w:t xml:space="preserve">Leader Name: </w:t>
      </w:r>
      <w:r w:rsidR="00D76A37">
        <w:rPr>
          <w:rFonts w:hint="cs"/>
          <w:b/>
          <w:bCs/>
          <w:rtl/>
          <w:lang w:bidi="ar-AE"/>
        </w:rPr>
        <w:t>فيصل العسيري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40B9DCAE" w14:textId="77777777" w:rsidR="008239B5" w:rsidRDefault="00D76A37">
            <w:pPr>
              <w:jc w:val="center"/>
              <w:rPr>
                <w:rtl/>
              </w:rPr>
            </w:pPr>
            <w:r>
              <w:rPr>
                <w:rFonts w:hint="cs"/>
                <w:rtl/>
              </w:rPr>
              <w:t>يُرجى الالتزام بمعايير الجامعة في تنسيق غلاف البحث</w:t>
            </w:r>
          </w:p>
          <w:p w14:paraId="1EA0BD18" w14:textId="7D0F6F53" w:rsidR="00D76A37" w:rsidRDefault="00D76A37" w:rsidP="00D76A37">
            <w:pPr>
              <w:jc w:val="center"/>
            </w:pPr>
            <w:r>
              <w:rPr>
                <w:rFonts w:hint="cs"/>
                <w:rtl/>
              </w:rPr>
              <w:t>(توسيط الفقرات)</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6F74AB75" w14:textId="77777777" w:rsidR="00D76A37" w:rsidRDefault="00D76A37" w:rsidP="00D76A37">
            <w:pPr>
              <w:bidi/>
              <w:jc w:val="both"/>
              <w:rPr>
                <w:rtl/>
                <w:lang w:bidi="ar-AE"/>
              </w:rPr>
            </w:pPr>
            <w:r>
              <w:rPr>
                <w:rFonts w:hint="cs"/>
                <w:rtl/>
                <w:lang w:bidi="ar-AE"/>
              </w:rPr>
              <w:t>لم يوضّح عنوان البحث ما هو المتغير المستقل وما هو التابع، فالمرونة الاستراتيجية ما دورها في العنوان؟</w:t>
            </w:r>
          </w:p>
          <w:p w14:paraId="1F70FCD2" w14:textId="151E94BD" w:rsidR="00D76A37" w:rsidRDefault="00D76A37" w:rsidP="00D76A37">
            <w:pPr>
              <w:bidi/>
              <w:jc w:val="both"/>
              <w:rPr>
                <w:rtl/>
                <w:lang w:bidi="ar-AE"/>
              </w:rPr>
            </w:pPr>
            <w:r>
              <w:rPr>
                <w:rFonts w:hint="cs"/>
                <w:rtl/>
                <w:lang w:bidi="ar-AE"/>
              </w:rPr>
              <w:t>بهذه الطريقة تُكتب عناوين المقالات وليس الأبحاث</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38CC7777" w:rsidR="008239B5" w:rsidRDefault="00550A57" w:rsidP="00F02790">
            <w:pPr>
              <w:bidi/>
              <w:jc w:val="both"/>
            </w:pPr>
            <w:r>
              <w:rPr>
                <w:rFonts w:hint="cs"/>
                <w:rtl/>
              </w:rPr>
              <w:t>المقدمة مختصرة وبحاجة إعادة صياغة.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D76A37">
            <w:pPr>
              <w:pStyle w:val="ListParagraph"/>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3D128484" w:rsidR="008239B5" w:rsidRDefault="00D76A37" w:rsidP="00F02790">
            <w:pPr>
              <w:bidi/>
              <w:jc w:val="both"/>
              <w:rPr>
                <w:rFonts w:hint="cs"/>
              </w:rPr>
            </w:pPr>
            <w:r>
              <w:rPr>
                <w:rFonts w:hint="cs"/>
                <w:rtl/>
              </w:rPr>
              <w:t xml:space="preserve">عند كتابة المشكلة يجب تقسيم الفقرة إلى قسمين، في البداية يتم تقديم المشكلة البحثية وتحديد أسباب اختيار الموضوع، </w:t>
            </w:r>
            <w:r w:rsidR="00781294">
              <w:rPr>
                <w:rFonts w:hint="cs"/>
                <w:rtl/>
              </w:rPr>
              <w:t>والقسم الثاني هو تلخيص المشكلة في عبارة أو تساؤل، وهذا ما غاب عن البحث.</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A728204" w:rsidR="00F367BC" w:rsidRDefault="00F367BC" w:rsidP="00F367BC">
            <w:pPr>
              <w:bidi/>
              <w:jc w:val="both"/>
            </w:pPr>
            <w:r>
              <w:rPr>
                <w:rFonts w:hint="cs"/>
                <w:rtl/>
              </w:rPr>
              <w:t xml:space="preserve">يجب إظهار أهمية البحث من الناحية الأكاديمية (أهمية متغيرات البحث) والناحية التطبيقية (دور متغيرات البحث في </w:t>
            </w:r>
            <w:r w:rsidR="00F55E3C">
              <w:rPr>
                <w:rFonts w:hint="cs"/>
                <w:rtl/>
              </w:rPr>
              <w:t>مكان التطبيق)</w:t>
            </w:r>
            <w:r>
              <w:rPr>
                <w:rFonts w:hint="cs"/>
                <w:rtl/>
              </w:rPr>
              <w:t xml:space="preserve"> </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781294">
            <w:pPr>
              <w:pStyle w:val="ListParagraph"/>
              <w:numPr>
                <w:ilvl w:val="0"/>
                <w:numId w:val="7"/>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5F2808F" w:rsidR="008239B5" w:rsidRDefault="008239B5" w:rsidP="00F02790">
            <w:pPr>
              <w:bidi/>
              <w:jc w:val="both"/>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77A60D4C" w14:textId="2066ACFC" w:rsidR="008239B5" w:rsidRDefault="00F55E3C" w:rsidP="00F02790">
            <w:pPr>
              <w:bidi/>
              <w:jc w:val="both"/>
              <w:rPr>
                <w:rtl/>
              </w:rPr>
            </w:pPr>
            <w:r>
              <w:rPr>
                <w:rFonts w:hint="cs"/>
                <w:rtl/>
              </w:rPr>
              <w:t>قبل صياغة تساؤلات البحث لا بد من إضافة نموذج البحث الذي يوضّح أبعاد متغيرات البحث والعلاقة بينها، وبناء على هذا النموذج يتم وضع تساؤل رئيسي يوضح طبيعة العلاقة بين المتغير المستقل والتابع، ويتفرع عنه التساؤلات الخاصة بأبعاد المتغيرات.</w:t>
            </w:r>
          </w:p>
          <w:p w14:paraId="0DA1602A" w14:textId="77777777" w:rsidR="00F55E3C" w:rsidRDefault="00F55E3C" w:rsidP="00781294">
            <w:pPr>
              <w:bidi/>
              <w:jc w:val="both"/>
              <w:rPr>
                <w:rtl/>
              </w:rPr>
            </w:pPr>
            <w:r>
              <w:rPr>
                <w:rFonts w:hint="cs"/>
                <w:rtl/>
              </w:rPr>
              <w:t xml:space="preserve">ونفس الكلام ينطبق على الفرضيات </w:t>
            </w:r>
          </w:p>
          <w:p w14:paraId="36F094F1" w14:textId="77777777" w:rsidR="00781294" w:rsidRDefault="00781294" w:rsidP="00781294">
            <w:pPr>
              <w:bidi/>
              <w:jc w:val="both"/>
              <w:rPr>
                <w:rtl/>
              </w:rPr>
            </w:pPr>
            <w:r>
              <w:rPr>
                <w:rFonts w:hint="cs"/>
                <w:rtl/>
              </w:rPr>
              <w:t>يجب الانتباه إلى أن تساؤلات البحث تتم الإجابة عنها إما من خلال الإحصاء الوصفي (تحليل عبارات الاستبيان، أو تحليل السلاسل الزمنية للبيانات المنشورة)، أو من خلال تحليل فرضيات البحث.</w:t>
            </w:r>
          </w:p>
          <w:p w14:paraId="2E508EC9" w14:textId="4A97FF59" w:rsidR="00781294" w:rsidRDefault="00781294" w:rsidP="00781294">
            <w:pPr>
              <w:bidi/>
              <w:jc w:val="both"/>
            </w:pPr>
            <w:r>
              <w:rPr>
                <w:rFonts w:hint="cs"/>
                <w:rtl/>
              </w:rPr>
              <w:t>فالفرضيات هي إجابات مؤقتة على تساؤلات البحث يتم قبولها أو نفيها، بالتالي يُرجى مراعاة التناسق بين التساؤلات والفرضيات.</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18310FA9" w:rsidR="005B0509" w:rsidRDefault="00781294" w:rsidP="005B0509">
            <w:pPr>
              <w:bidi/>
              <w:jc w:val="both"/>
              <w:rPr>
                <w:rtl/>
              </w:rPr>
            </w:pPr>
            <w:r>
              <w:rPr>
                <w:rFonts w:hint="cs"/>
                <w:rtl/>
              </w:rPr>
              <w:t>يجب إضافة المزيد من الدراسات السابقة العربية والأجنبية، فالدراسات المتاحة في البحث قليلة.</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781294">
            <w:pPr>
              <w:pStyle w:val="ListParagraph"/>
              <w:numPr>
                <w:ilvl w:val="0"/>
                <w:numId w:val="7"/>
              </w:num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2D327381" w:rsidR="008239B5" w:rsidRDefault="008239B5" w:rsidP="00F02790">
            <w:pPr>
              <w:bidi/>
              <w:jc w:val="both"/>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rsidP="00781294">
            <w:pPr>
              <w:pStyle w:val="ListParagraph"/>
              <w:numPr>
                <w:ilvl w:val="0"/>
                <w:numId w:val="7"/>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3AA9409F" w:rsidR="00D403F5" w:rsidRDefault="00D403F5" w:rsidP="00D403F5">
            <w:pPr>
              <w:bidi/>
              <w:jc w:val="both"/>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E608A1">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0A20D7F3" w:rsidR="008239B5" w:rsidRDefault="008239B5" w:rsidP="00F02790">
            <w:pPr>
              <w:bidi/>
              <w:jc w:val="both"/>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1B731CC9" w:rsidR="008239B5" w:rsidRDefault="008239B5" w:rsidP="00F02790">
            <w:pPr>
              <w:bidi/>
              <w:jc w:val="both"/>
              <w:rPr>
                <w:rFonts w:hint="cs"/>
              </w:rP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2A240F48" w:rsidR="008239B5" w:rsidRDefault="005B0509" w:rsidP="00F02790">
            <w:pPr>
              <w:bidi/>
              <w:jc w:val="both"/>
            </w:pPr>
            <w:r>
              <w:rPr>
                <w:rFonts w:hint="cs"/>
                <w:rtl/>
              </w:rPr>
              <w:t xml:space="preserve">ويجب الاعتماد على مراجع عربية وأجنبية، </w:t>
            </w:r>
            <w:r w:rsidR="00E608A1">
              <w:rPr>
                <w:rFonts w:hint="cs"/>
                <w:rtl/>
              </w:rPr>
              <w:t>كما يجب توثيقها</w:t>
            </w:r>
            <w:r w:rsidR="00E608A1">
              <w:rPr>
                <w:rtl/>
              </w:rPr>
              <w:t xml:space="preserve"> بأسلوب</w:t>
            </w:r>
            <w:r w:rsidR="00E608A1">
              <w:t xml:space="preserve"> APA</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5E0FB1F7" w14:textId="77777777" w:rsidR="008239B5" w:rsidRDefault="00CD54DC" w:rsidP="00CD54DC">
            <w:pPr>
              <w:bidi/>
              <w:rPr>
                <w:rtl/>
              </w:rPr>
            </w:pPr>
            <w:r>
              <w:rPr>
                <w:rFonts w:hint="cs"/>
                <w:rtl/>
              </w:rPr>
              <w:t>موضوع البحث جيد</w:t>
            </w:r>
            <w:r w:rsidR="00781294">
              <w:rPr>
                <w:rFonts w:hint="cs"/>
                <w:rtl/>
              </w:rPr>
              <w:t xml:space="preserve"> وحديث، ولكن يجب إعادة صياغة العنوان بما يناسب بحث وليس مقال.</w:t>
            </w:r>
          </w:p>
          <w:p w14:paraId="7435E8FC" w14:textId="3284CAEC" w:rsidR="00781294" w:rsidRDefault="00781294" w:rsidP="00781294">
            <w:pPr>
              <w:bidi/>
              <w:rPr>
                <w:rtl/>
              </w:rPr>
            </w:pPr>
            <w:r>
              <w:rPr>
                <w:rFonts w:hint="cs"/>
                <w:rtl/>
              </w:rPr>
              <w:t xml:space="preserve">هذا النوع من الأبحاث لا </w:t>
            </w:r>
            <w:r w:rsidR="00550A57">
              <w:rPr>
                <w:rFonts w:hint="cs"/>
                <w:rtl/>
              </w:rPr>
              <w:t>يكفي فيها توزيع استبيانات وإنما لا بد من جمع بيانات منشورة وتحليلها (استخدام تحليل السلاسل الزمنية)</w:t>
            </w:r>
          </w:p>
        </w:tc>
      </w:tr>
    </w:tbl>
    <w:p w14:paraId="0EA2A9BD" w14:textId="77777777" w:rsidR="005B0509" w:rsidRDefault="005B0509"/>
    <w:p w14:paraId="39566689" w14:textId="77777777" w:rsidR="005B0509" w:rsidRDefault="005B0509"/>
    <w:p w14:paraId="255EB692" w14:textId="3B6DD323" w:rsidR="008239B5" w:rsidRDefault="008239B5" w:rsidP="00CD54DC"/>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695C"/>
    <w:multiLevelType w:val="multilevel"/>
    <w:tmpl w:val="6A42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1E60DCD"/>
    <w:multiLevelType w:val="multilevel"/>
    <w:tmpl w:val="418861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BE6CA1"/>
    <w:multiLevelType w:val="hybridMultilevel"/>
    <w:tmpl w:val="3AEAAA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0D3A56"/>
    <w:multiLevelType w:val="hybridMultilevel"/>
    <w:tmpl w:val="B560D0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0819E6"/>
    <w:multiLevelType w:val="multilevel"/>
    <w:tmpl w:val="750E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3C07FE"/>
    <w:multiLevelType w:val="multilevel"/>
    <w:tmpl w:val="AFE8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1"/>
  </w:num>
  <w:num w:numId="2" w16cid:durableId="728190963">
    <w:abstractNumId w:val="4"/>
  </w:num>
  <w:num w:numId="3" w16cid:durableId="1935429824">
    <w:abstractNumId w:val="0"/>
  </w:num>
  <w:num w:numId="4" w16cid:durableId="793793088">
    <w:abstractNumId w:val="6"/>
  </w:num>
  <w:num w:numId="5" w16cid:durableId="285814445">
    <w:abstractNumId w:val="2"/>
  </w:num>
  <w:num w:numId="6" w16cid:durableId="1679773702">
    <w:abstractNumId w:val="5"/>
  </w:num>
  <w:num w:numId="7" w16cid:durableId="18725715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E652F"/>
    <w:rsid w:val="003A511F"/>
    <w:rsid w:val="00463BB6"/>
    <w:rsid w:val="004E21BE"/>
    <w:rsid w:val="00550A57"/>
    <w:rsid w:val="005A11E7"/>
    <w:rsid w:val="005B0509"/>
    <w:rsid w:val="005C1AD0"/>
    <w:rsid w:val="00743934"/>
    <w:rsid w:val="00781294"/>
    <w:rsid w:val="008239B5"/>
    <w:rsid w:val="008D7A2A"/>
    <w:rsid w:val="0098344B"/>
    <w:rsid w:val="00C60C27"/>
    <w:rsid w:val="00CD54DC"/>
    <w:rsid w:val="00D34A3E"/>
    <w:rsid w:val="00D403F5"/>
    <w:rsid w:val="00D76A37"/>
    <w:rsid w:val="00E608A1"/>
    <w:rsid w:val="00EB387B"/>
    <w:rsid w:val="00EC73E2"/>
    <w:rsid w:val="00F02790"/>
    <w:rsid w:val="00F367BC"/>
    <w:rsid w:val="00F55E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367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2</Pages>
  <Words>301</Words>
  <Characters>1718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 borazan</cp:lastModifiedBy>
  <cp:revision>17</cp:revision>
  <dcterms:created xsi:type="dcterms:W3CDTF">2025-07-04T13:09:00Z</dcterms:created>
  <dcterms:modified xsi:type="dcterms:W3CDTF">2026-04-04T02:42:00Z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