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7124" w:rsidRDefault="00292ED4">
      <w:r>
        <w:t>Midocean University</w:t>
      </w:r>
    </w:p>
    <w:p w:rsidR="00107124" w:rsidRDefault="00292ED4">
      <w:r>
        <w:t>College of Management</w:t>
      </w:r>
    </w:p>
    <w:p w:rsidR="00107124" w:rsidRDefault="00292ED4">
      <w:pPr>
        <w:rPr>
          <w:rFonts w:hint="cs"/>
          <w:rtl/>
          <w:lang w:bidi="ar-EG"/>
        </w:rPr>
      </w:pPr>
      <w:r>
        <w:t xml:space="preserve">Leader Name: </w:t>
      </w:r>
      <w:r w:rsidR="00EB5052" w:rsidRPr="00EB5052">
        <w:rPr>
          <w:rFonts w:hint="cs"/>
          <w:b/>
          <w:bCs/>
          <w:rtl/>
        </w:rPr>
        <w:t>ياسر جمعان الغامدي</w:t>
      </w:r>
    </w:p>
    <w:p w:rsidR="00107124" w:rsidRDefault="00292ED4">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107124">
        <w:trPr>
          <w:trHeight w:val="453"/>
        </w:trPr>
        <w:tc>
          <w:tcPr>
            <w:tcW w:w="3897" w:type="dxa"/>
            <w:shd w:val="clear" w:color="auto" w:fill="EEECE1"/>
            <w:vAlign w:val="center"/>
          </w:tcPr>
          <w:p w:rsidR="00107124" w:rsidRDefault="00107124"/>
        </w:tc>
        <w:tc>
          <w:tcPr>
            <w:tcW w:w="1060" w:type="dxa"/>
            <w:shd w:val="clear" w:color="auto" w:fill="EEECE1"/>
            <w:vAlign w:val="center"/>
          </w:tcPr>
          <w:p w:rsidR="00107124" w:rsidRDefault="00292ED4">
            <w:pPr>
              <w:jc w:val="center"/>
            </w:pPr>
            <w:r>
              <w:t>Accepted</w:t>
            </w:r>
          </w:p>
        </w:tc>
        <w:tc>
          <w:tcPr>
            <w:tcW w:w="944" w:type="dxa"/>
            <w:shd w:val="clear" w:color="auto" w:fill="EEECE1"/>
            <w:vAlign w:val="center"/>
          </w:tcPr>
          <w:p w:rsidR="00107124" w:rsidRDefault="00292ED4">
            <w:pPr>
              <w:jc w:val="center"/>
            </w:pPr>
            <w:r>
              <w:t>Refused</w:t>
            </w:r>
          </w:p>
        </w:tc>
        <w:tc>
          <w:tcPr>
            <w:tcW w:w="1177" w:type="dxa"/>
            <w:shd w:val="clear" w:color="auto" w:fill="EEECE1"/>
            <w:vAlign w:val="center"/>
          </w:tcPr>
          <w:p w:rsidR="00107124" w:rsidRDefault="00292ED4">
            <w:pPr>
              <w:jc w:val="center"/>
            </w:pPr>
            <w:r>
              <w:t>Developed</w:t>
            </w:r>
          </w:p>
        </w:tc>
        <w:tc>
          <w:tcPr>
            <w:tcW w:w="3978" w:type="dxa"/>
            <w:shd w:val="clear" w:color="auto" w:fill="EEECE1"/>
            <w:vAlign w:val="center"/>
          </w:tcPr>
          <w:p w:rsidR="00107124" w:rsidRDefault="00292ED4">
            <w:pPr>
              <w:jc w:val="center"/>
            </w:pPr>
            <w:r>
              <w:t>Comment</w:t>
            </w:r>
          </w:p>
        </w:tc>
      </w:tr>
      <w:tr w:rsidR="00615666">
        <w:trPr>
          <w:trHeight w:val="473"/>
        </w:trPr>
        <w:tc>
          <w:tcPr>
            <w:tcW w:w="3897" w:type="dxa"/>
            <w:shd w:val="clear" w:color="auto" w:fill="EEECE1"/>
            <w:vAlign w:val="center"/>
          </w:tcPr>
          <w:p w:rsidR="00615666" w:rsidRDefault="00615666" w:rsidP="00615666">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615666" w:rsidRDefault="00615666" w:rsidP="00615666">
            <w:pPr>
              <w:jc w:val="center"/>
            </w:pPr>
          </w:p>
        </w:tc>
        <w:tc>
          <w:tcPr>
            <w:tcW w:w="944" w:type="dxa"/>
            <w:vAlign w:val="center"/>
          </w:tcPr>
          <w:p w:rsidR="00615666" w:rsidRDefault="00615666" w:rsidP="00615666">
            <w:pPr>
              <w:jc w:val="center"/>
            </w:pPr>
          </w:p>
        </w:tc>
        <w:tc>
          <w:tcPr>
            <w:tcW w:w="1177" w:type="dxa"/>
            <w:vAlign w:val="center"/>
          </w:tcPr>
          <w:p w:rsidR="00615666" w:rsidRDefault="00615666" w:rsidP="00615666">
            <w:pPr>
              <w:jc w:val="center"/>
            </w:pPr>
            <w:r>
              <w:t>√</w:t>
            </w:r>
          </w:p>
        </w:tc>
        <w:tc>
          <w:tcPr>
            <w:tcW w:w="3978" w:type="dxa"/>
            <w:vAlign w:val="center"/>
          </w:tcPr>
          <w:p w:rsidR="00615666" w:rsidRDefault="00615666" w:rsidP="00615666">
            <w:pPr>
              <w:bidi/>
              <w:jc w:val="center"/>
              <w:rPr>
                <w:color w:val="FF0000"/>
              </w:rPr>
            </w:pPr>
            <w:r>
              <w:rPr>
                <w:rFonts w:hint="cs"/>
                <w:color w:val="FF0000"/>
                <w:rtl/>
              </w:rPr>
              <w:t>أسماء المشرفين على البحث</w:t>
            </w:r>
            <w:r>
              <w:rPr>
                <w:color w:val="FF0000"/>
              </w:rPr>
              <w:t>:</w:t>
            </w:r>
          </w:p>
          <w:p w:rsidR="00615666" w:rsidRDefault="00615666" w:rsidP="00615666">
            <w:pPr>
              <w:bidi/>
              <w:jc w:val="center"/>
              <w:rPr>
                <w:rFonts w:hint="cs"/>
                <w:color w:val="FF0000"/>
                <w:rtl/>
              </w:rPr>
            </w:pPr>
            <w:r>
              <w:rPr>
                <w:rFonts w:hint="cs"/>
                <w:color w:val="FF0000"/>
                <w:rtl/>
              </w:rPr>
              <w:t>بالإضافة إلى</w:t>
            </w:r>
          </w:p>
          <w:p w:rsidR="00615666" w:rsidRDefault="00615666" w:rsidP="00615666">
            <w:pPr>
              <w:bidi/>
              <w:jc w:val="center"/>
              <w:rPr>
                <w:color w:val="FF0000"/>
              </w:rPr>
            </w:pPr>
            <w:r>
              <w:rPr>
                <w:rFonts w:hint="cs"/>
                <w:color w:val="FF0000"/>
                <w:rtl/>
              </w:rPr>
              <w:t>أد.الفيصل عبدالحميد محمد</w:t>
            </w:r>
          </w:p>
          <w:p w:rsidR="00615666" w:rsidRDefault="00615666" w:rsidP="00615666">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rsidR="00615666" w:rsidRDefault="00615666" w:rsidP="00615666">
            <w:pPr>
              <w:bidi/>
              <w:jc w:val="center"/>
              <w:rPr>
                <w:color w:val="FF0000"/>
              </w:rPr>
            </w:pPr>
            <w:r>
              <w:rPr>
                <w:rFonts w:hint="cs"/>
                <w:color w:val="FF0000"/>
                <w:rtl/>
              </w:rPr>
              <w:t>أد.فايز علي جراد</w:t>
            </w:r>
          </w:p>
          <w:p w:rsidR="00615666" w:rsidRDefault="00615666" w:rsidP="00615666">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292ED4">
        <w:trPr>
          <w:trHeight w:val="453"/>
        </w:trPr>
        <w:tc>
          <w:tcPr>
            <w:tcW w:w="3897" w:type="dxa"/>
            <w:shd w:val="clear" w:color="auto" w:fill="EEECE1"/>
            <w:vAlign w:val="center"/>
          </w:tcPr>
          <w:p w:rsidR="00292ED4" w:rsidRDefault="00292ED4" w:rsidP="00292ED4">
            <w:pPr>
              <w:numPr>
                <w:ilvl w:val="0"/>
                <w:numId w:val="1"/>
              </w:numPr>
              <w:pBdr>
                <w:top w:val="nil"/>
                <w:left w:val="nil"/>
                <w:bottom w:val="nil"/>
                <w:right w:val="nil"/>
                <w:between w:val="nil"/>
              </w:pBdr>
              <w:spacing w:after="200" w:line="276" w:lineRule="auto"/>
            </w:pPr>
            <w:bookmarkStart w:id="0" w:name="_GoBack" w:colFirst="3" w:colLast="3"/>
            <w:r>
              <w:rPr>
                <w:color w:val="000000"/>
              </w:rPr>
              <w:t>Research Title</w:t>
            </w:r>
          </w:p>
        </w:tc>
        <w:tc>
          <w:tcPr>
            <w:tcW w:w="1060" w:type="dxa"/>
            <w:vAlign w:val="center"/>
          </w:tcPr>
          <w:p w:rsidR="00292ED4" w:rsidRDefault="00292ED4" w:rsidP="00292ED4">
            <w:pPr>
              <w:jc w:val="center"/>
            </w:pPr>
          </w:p>
        </w:tc>
        <w:tc>
          <w:tcPr>
            <w:tcW w:w="944" w:type="dxa"/>
            <w:vAlign w:val="center"/>
          </w:tcPr>
          <w:p w:rsidR="00292ED4" w:rsidRDefault="00292ED4" w:rsidP="00292ED4">
            <w:pPr>
              <w:jc w:val="center"/>
            </w:pPr>
          </w:p>
        </w:tc>
        <w:tc>
          <w:tcPr>
            <w:tcW w:w="1177" w:type="dxa"/>
            <w:vAlign w:val="center"/>
          </w:tcPr>
          <w:p w:rsidR="00292ED4" w:rsidRDefault="00292ED4" w:rsidP="00292ED4">
            <w:pPr>
              <w:jc w:val="center"/>
            </w:pPr>
            <w:r>
              <w:t>√</w:t>
            </w:r>
          </w:p>
        </w:tc>
        <w:tc>
          <w:tcPr>
            <w:tcW w:w="3978" w:type="dxa"/>
            <w:vAlign w:val="center"/>
          </w:tcPr>
          <w:p w:rsidR="00292ED4" w:rsidRPr="005F7BF4" w:rsidRDefault="00292ED4" w:rsidP="00292ED4">
            <w:pPr>
              <w:bidi/>
              <w:jc w:val="center"/>
              <w:rPr>
                <w:color w:val="FF0000"/>
                <w:rtl/>
              </w:rPr>
            </w:pPr>
            <w:r w:rsidRPr="005F7BF4">
              <w:rPr>
                <w:color w:val="FF0000"/>
              </w:rPr>
              <w:t xml:space="preserve">: </w:t>
            </w:r>
            <w:r w:rsidRPr="005F7BF4">
              <w:rPr>
                <w:color w:val="FF0000"/>
                <w:rtl/>
              </w:rPr>
              <w:t>يجب أن يعكس عنوان البحث العلاقة بين المتغير التابع والمتغير المستقل ونطاق تطبيق الدراسة</w:t>
            </w:r>
          </w:p>
          <w:p w:rsidR="00292ED4" w:rsidRPr="005F7BF4" w:rsidRDefault="00292ED4" w:rsidP="00292ED4">
            <w:pPr>
              <w:bidi/>
              <w:jc w:val="center"/>
              <w:rPr>
                <w:color w:val="FF0000"/>
                <w:rtl/>
              </w:rPr>
            </w:pPr>
            <w:r w:rsidRPr="005F7BF4">
              <w:rPr>
                <w:color w:val="FF0000"/>
                <w:rtl/>
              </w:rPr>
              <w:t>المتغير المستقل: التكنولوجيا (مذكور بوضوح)</w:t>
            </w:r>
          </w:p>
          <w:p w:rsidR="00292ED4" w:rsidRPr="005F7BF4" w:rsidRDefault="00292ED4" w:rsidP="00292ED4">
            <w:pPr>
              <w:bidi/>
              <w:jc w:val="center"/>
              <w:rPr>
                <w:color w:val="FF0000"/>
                <w:rtl/>
              </w:rPr>
            </w:pPr>
            <w:r w:rsidRPr="005F7BF4">
              <w:rPr>
                <w:color w:val="FF0000"/>
                <w:rtl/>
              </w:rPr>
              <w:t>المتغير التابع: تحسين إدارة المنظمة (مذكور ولكن غير محدد بشكل دقيق كمتغير تابع)</w:t>
            </w:r>
          </w:p>
          <w:p w:rsidR="00292ED4" w:rsidRPr="005F7BF4" w:rsidRDefault="00292ED4" w:rsidP="00292ED4">
            <w:pPr>
              <w:bidi/>
              <w:jc w:val="center"/>
              <w:rPr>
                <w:color w:val="FF0000"/>
                <w:rtl/>
              </w:rPr>
            </w:pPr>
            <w:r w:rsidRPr="005F7BF4">
              <w:rPr>
                <w:color w:val="FF0000"/>
                <w:rtl/>
              </w:rPr>
              <w:t>العنوان عام جدًا من حيث المتغير التابع، ينصح بتحديد مكون معين من "إدارة المنظمة" (مثل: تحسين الأداء الإداري، تحسين عمليات التنظيم، تحسين اتخاذ القرار، إلخ)</w:t>
            </w:r>
            <w:r w:rsidRPr="005F7BF4">
              <w:rPr>
                <w:color w:val="FF0000"/>
              </w:rPr>
              <w:t>.</w:t>
            </w:r>
          </w:p>
          <w:p w:rsidR="00292ED4" w:rsidRPr="005F7BF4" w:rsidRDefault="00292ED4" w:rsidP="00292ED4">
            <w:pPr>
              <w:bidi/>
              <w:jc w:val="center"/>
              <w:rPr>
                <w:color w:val="FF0000"/>
                <w:rtl/>
              </w:rPr>
            </w:pPr>
            <w:r w:rsidRPr="005F7BF4">
              <w:rPr>
                <w:color w:val="FF0000"/>
                <w:rtl/>
              </w:rPr>
              <w:t>وضوح العلاقة بين المتغيرات</w:t>
            </w:r>
            <w:r w:rsidRPr="005F7BF4">
              <w:rPr>
                <w:color w:val="FF0000"/>
              </w:rPr>
              <w:t>:</w:t>
            </w:r>
          </w:p>
          <w:p w:rsidR="00292ED4" w:rsidRPr="005F7BF4" w:rsidRDefault="00292ED4" w:rsidP="00292ED4">
            <w:pPr>
              <w:bidi/>
              <w:jc w:val="center"/>
              <w:rPr>
                <w:color w:val="FF0000"/>
                <w:rtl/>
              </w:rPr>
            </w:pPr>
            <w:r w:rsidRPr="005F7BF4">
              <w:rPr>
                <w:color w:val="FF0000"/>
                <w:rtl/>
              </w:rPr>
              <w:t>العلاقة بين التكنولوجيا وتحسين الإدارة واضحة بشكل عام، لكن يفضل تحديد نوع التحسين أو الجانب الإداري الذي يؤثر فيه التكنولوجيا</w:t>
            </w:r>
            <w:r w:rsidRPr="005F7BF4">
              <w:rPr>
                <w:color w:val="FF0000"/>
              </w:rPr>
              <w:t>.</w:t>
            </w:r>
          </w:p>
          <w:p w:rsidR="00292ED4" w:rsidRPr="005F7BF4" w:rsidRDefault="00292ED4" w:rsidP="00292ED4">
            <w:pPr>
              <w:bidi/>
              <w:jc w:val="center"/>
              <w:rPr>
                <w:color w:val="FF0000"/>
                <w:rtl/>
              </w:rPr>
            </w:pPr>
            <w:r w:rsidRPr="005F7BF4">
              <w:rPr>
                <w:color w:val="FF0000"/>
                <w:rtl/>
              </w:rPr>
              <w:t>وضوح مجال التطبيق (الدولة والقطاع)</w:t>
            </w:r>
            <w:r w:rsidRPr="005F7BF4">
              <w:rPr>
                <w:color w:val="FF0000"/>
              </w:rPr>
              <w:t>:</w:t>
            </w:r>
          </w:p>
          <w:p w:rsidR="00292ED4" w:rsidRPr="005F7BF4" w:rsidRDefault="00292ED4" w:rsidP="00292ED4">
            <w:pPr>
              <w:bidi/>
              <w:jc w:val="center"/>
              <w:rPr>
                <w:color w:val="FF0000"/>
                <w:rtl/>
              </w:rPr>
            </w:pPr>
            <w:r w:rsidRPr="005F7BF4">
              <w:rPr>
                <w:color w:val="FF0000"/>
                <w:rtl/>
              </w:rPr>
              <w:t>غير مذكور أي دولة أو قطاع تطبيقي</w:t>
            </w:r>
            <w:r w:rsidRPr="005F7BF4">
              <w:rPr>
                <w:color w:val="FF0000"/>
              </w:rPr>
              <w:t>.</w:t>
            </w:r>
          </w:p>
          <w:p w:rsidR="00292ED4" w:rsidRPr="005F7BF4" w:rsidRDefault="00292ED4" w:rsidP="00292ED4">
            <w:pPr>
              <w:bidi/>
              <w:jc w:val="center"/>
              <w:rPr>
                <w:color w:val="FF0000"/>
                <w:rtl/>
              </w:rPr>
            </w:pPr>
            <w:r w:rsidRPr="005F7BF4">
              <w:rPr>
                <w:color w:val="FF0000"/>
                <w:rtl/>
              </w:rPr>
              <w:t xml:space="preserve">من الأفضل إضافة تحديد للدولة (مثلاً: في المؤسسات الحكومية في </w:t>
            </w:r>
            <w:r w:rsidRPr="005F7BF4">
              <w:rPr>
                <w:rFonts w:hint="cs"/>
                <w:color w:val="FF0000"/>
                <w:rtl/>
              </w:rPr>
              <w:t>الرياض</w:t>
            </w:r>
            <w:r w:rsidRPr="005F7BF4">
              <w:rPr>
                <w:color w:val="FF0000"/>
                <w:rtl/>
              </w:rPr>
              <w:t>) أو القطاع (مثل: في قطاع الخدمات الصحية).</w:t>
            </w:r>
          </w:p>
          <w:p w:rsidR="00292ED4" w:rsidRPr="005F7BF4" w:rsidRDefault="00292ED4" w:rsidP="00292ED4">
            <w:pPr>
              <w:bidi/>
              <w:jc w:val="center"/>
              <w:rPr>
                <w:b/>
                <w:bCs/>
                <w:color w:val="FF0000"/>
              </w:rPr>
            </w:pPr>
            <w:r w:rsidRPr="005F7BF4">
              <w:rPr>
                <w:b/>
                <w:bCs/>
                <w:color w:val="FF0000"/>
                <w:rtl/>
              </w:rPr>
              <w:t>صياغة مقترحة أكثر تحديدًا</w:t>
            </w:r>
            <w:r w:rsidRPr="005F7BF4">
              <w:rPr>
                <w:b/>
                <w:bCs/>
                <w:color w:val="FF0000"/>
              </w:rPr>
              <w:t>:</w:t>
            </w:r>
          </w:p>
          <w:p w:rsidR="00292ED4" w:rsidRPr="005F7BF4" w:rsidRDefault="00292ED4" w:rsidP="00292ED4">
            <w:pPr>
              <w:bidi/>
              <w:jc w:val="center"/>
              <w:rPr>
                <w:color w:val="FF0000"/>
              </w:rPr>
            </w:pPr>
            <w:r w:rsidRPr="005F7BF4">
              <w:rPr>
                <w:b/>
                <w:bCs/>
                <w:color w:val="FF0000"/>
              </w:rPr>
              <w:t>"</w:t>
            </w:r>
            <w:r w:rsidRPr="005F7BF4">
              <w:rPr>
                <w:b/>
                <w:bCs/>
                <w:color w:val="FF0000"/>
                <w:rtl/>
              </w:rPr>
              <w:t>دور التكنولوجيا في تحسين كفاءة اتخاذ القرار الإداري: دراسة تطبيقية في المؤسسات الحكومية بالمملكة العربية السعودية</w:t>
            </w:r>
            <w:r w:rsidRPr="005F7BF4">
              <w:rPr>
                <w:b/>
                <w:bCs/>
                <w:color w:val="FF0000"/>
              </w:rPr>
              <w:t>"</w:t>
            </w:r>
          </w:p>
          <w:p w:rsidR="00292ED4" w:rsidRPr="005F7BF4" w:rsidRDefault="00292ED4" w:rsidP="00292ED4">
            <w:pPr>
              <w:bidi/>
              <w:jc w:val="center"/>
              <w:rPr>
                <w:color w:val="FF0000"/>
              </w:rPr>
            </w:pPr>
          </w:p>
        </w:tc>
      </w:tr>
      <w:bookmarkEnd w:id="0"/>
      <w:tr w:rsidR="00292ED4">
        <w:trPr>
          <w:trHeight w:val="453"/>
        </w:trPr>
        <w:tc>
          <w:tcPr>
            <w:tcW w:w="3897" w:type="dxa"/>
            <w:shd w:val="clear" w:color="auto" w:fill="EEECE1"/>
            <w:vAlign w:val="center"/>
          </w:tcPr>
          <w:p w:rsidR="00292ED4" w:rsidRDefault="00292ED4" w:rsidP="00292ED4">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292ED4" w:rsidRDefault="00292ED4" w:rsidP="00292ED4">
            <w:pPr>
              <w:jc w:val="center"/>
            </w:pPr>
            <w:r>
              <w:t>√</w:t>
            </w:r>
          </w:p>
        </w:tc>
        <w:tc>
          <w:tcPr>
            <w:tcW w:w="944" w:type="dxa"/>
            <w:vAlign w:val="center"/>
          </w:tcPr>
          <w:p w:rsidR="00292ED4" w:rsidRDefault="00292ED4" w:rsidP="00292ED4">
            <w:pPr>
              <w:jc w:val="center"/>
            </w:pPr>
          </w:p>
        </w:tc>
        <w:tc>
          <w:tcPr>
            <w:tcW w:w="1177" w:type="dxa"/>
            <w:vAlign w:val="center"/>
          </w:tcPr>
          <w:p w:rsidR="00292ED4" w:rsidRDefault="00292ED4" w:rsidP="00292ED4">
            <w:pPr>
              <w:jc w:val="center"/>
            </w:pPr>
          </w:p>
        </w:tc>
        <w:tc>
          <w:tcPr>
            <w:tcW w:w="3978" w:type="dxa"/>
            <w:vAlign w:val="center"/>
          </w:tcPr>
          <w:p w:rsidR="00292ED4" w:rsidRDefault="00292ED4" w:rsidP="00292ED4">
            <w:pPr>
              <w:jc w:val="center"/>
            </w:pPr>
          </w:p>
        </w:tc>
      </w:tr>
      <w:tr w:rsidR="00292ED4">
        <w:trPr>
          <w:trHeight w:val="453"/>
        </w:trPr>
        <w:tc>
          <w:tcPr>
            <w:tcW w:w="3897" w:type="dxa"/>
            <w:shd w:val="clear" w:color="auto" w:fill="EEECE1"/>
            <w:vAlign w:val="center"/>
          </w:tcPr>
          <w:p w:rsidR="00292ED4" w:rsidRDefault="00292ED4" w:rsidP="00292ED4">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292ED4" w:rsidRDefault="00292ED4" w:rsidP="00292ED4">
            <w:pPr>
              <w:jc w:val="center"/>
            </w:pPr>
          </w:p>
        </w:tc>
        <w:tc>
          <w:tcPr>
            <w:tcW w:w="944" w:type="dxa"/>
            <w:vAlign w:val="center"/>
          </w:tcPr>
          <w:p w:rsidR="00292ED4" w:rsidRDefault="00292ED4" w:rsidP="00292ED4">
            <w:pPr>
              <w:jc w:val="center"/>
            </w:pPr>
          </w:p>
        </w:tc>
        <w:tc>
          <w:tcPr>
            <w:tcW w:w="1177" w:type="dxa"/>
            <w:vAlign w:val="center"/>
          </w:tcPr>
          <w:p w:rsidR="00292ED4" w:rsidRDefault="00292ED4" w:rsidP="00292ED4">
            <w:pPr>
              <w:jc w:val="center"/>
            </w:pPr>
            <w:r>
              <w:t>√</w:t>
            </w:r>
          </w:p>
        </w:tc>
        <w:tc>
          <w:tcPr>
            <w:tcW w:w="3978" w:type="dxa"/>
            <w:vAlign w:val="center"/>
          </w:tcPr>
          <w:p w:rsidR="00292ED4" w:rsidRPr="00C60EBC" w:rsidRDefault="00292ED4" w:rsidP="00292ED4">
            <w:pPr>
              <w:jc w:val="center"/>
              <w:rPr>
                <w:color w:val="FF0000"/>
              </w:rPr>
            </w:pPr>
            <w:r w:rsidRPr="00C60EBC">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292ED4">
        <w:trPr>
          <w:trHeight w:val="558"/>
        </w:trPr>
        <w:tc>
          <w:tcPr>
            <w:tcW w:w="3897" w:type="dxa"/>
            <w:shd w:val="clear" w:color="auto" w:fill="EEECE1"/>
            <w:vAlign w:val="center"/>
          </w:tcPr>
          <w:p w:rsidR="00292ED4" w:rsidRDefault="00292ED4" w:rsidP="00292ED4">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292ED4" w:rsidRDefault="00292ED4" w:rsidP="00292ED4">
            <w:pPr>
              <w:jc w:val="center"/>
            </w:pPr>
          </w:p>
        </w:tc>
        <w:tc>
          <w:tcPr>
            <w:tcW w:w="944" w:type="dxa"/>
            <w:vAlign w:val="center"/>
          </w:tcPr>
          <w:p w:rsidR="00292ED4" w:rsidRDefault="00292ED4" w:rsidP="00292ED4">
            <w:pPr>
              <w:jc w:val="center"/>
            </w:pPr>
          </w:p>
        </w:tc>
        <w:tc>
          <w:tcPr>
            <w:tcW w:w="1177" w:type="dxa"/>
            <w:vAlign w:val="center"/>
          </w:tcPr>
          <w:p w:rsidR="00292ED4" w:rsidRDefault="00292ED4" w:rsidP="00292ED4">
            <w:pPr>
              <w:jc w:val="center"/>
            </w:pPr>
            <w:r>
              <w:t>√</w:t>
            </w:r>
          </w:p>
        </w:tc>
        <w:tc>
          <w:tcPr>
            <w:tcW w:w="3978" w:type="dxa"/>
            <w:vAlign w:val="center"/>
          </w:tcPr>
          <w:p w:rsidR="00292ED4" w:rsidRPr="00C60EBC" w:rsidRDefault="00292ED4" w:rsidP="00292ED4">
            <w:pPr>
              <w:jc w:val="center"/>
              <w:rPr>
                <w:color w:val="FF0000"/>
              </w:rPr>
            </w:pPr>
            <w:r w:rsidRPr="00C60EBC">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C60EBC">
              <w:rPr>
                <w:color w:val="FF0000"/>
              </w:rPr>
              <w:t>)</w:t>
            </w:r>
          </w:p>
        </w:tc>
      </w:tr>
      <w:tr w:rsidR="00292ED4">
        <w:trPr>
          <w:trHeight w:val="605"/>
        </w:trPr>
        <w:tc>
          <w:tcPr>
            <w:tcW w:w="3897" w:type="dxa"/>
            <w:shd w:val="clear" w:color="auto" w:fill="EEECE1"/>
            <w:vAlign w:val="center"/>
          </w:tcPr>
          <w:p w:rsidR="00292ED4" w:rsidRDefault="00292ED4" w:rsidP="00292ED4">
            <w:pPr>
              <w:numPr>
                <w:ilvl w:val="0"/>
                <w:numId w:val="1"/>
              </w:numPr>
              <w:pBdr>
                <w:top w:val="nil"/>
                <w:left w:val="nil"/>
                <w:bottom w:val="nil"/>
                <w:right w:val="nil"/>
                <w:between w:val="nil"/>
              </w:pBdr>
              <w:spacing w:after="200" w:line="276" w:lineRule="auto"/>
            </w:pPr>
            <w:r>
              <w:rPr>
                <w:color w:val="000000"/>
              </w:rPr>
              <w:lastRenderedPageBreak/>
              <w:t>Objectives of The Study</w:t>
            </w:r>
          </w:p>
        </w:tc>
        <w:tc>
          <w:tcPr>
            <w:tcW w:w="1060" w:type="dxa"/>
            <w:vAlign w:val="center"/>
          </w:tcPr>
          <w:p w:rsidR="00292ED4" w:rsidRDefault="00292ED4" w:rsidP="00292ED4">
            <w:pPr>
              <w:jc w:val="center"/>
            </w:pPr>
          </w:p>
        </w:tc>
        <w:tc>
          <w:tcPr>
            <w:tcW w:w="944" w:type="dxa"/>
            <w:vAlign w:val="center"/>
          </w:tcPr>
          <w:p w:rsidR="00292ED4" w:rsidRDefault="00292ED4" w:rsidP="00292ED4">
            <w:pPr>
              <w:jc w:val="center"/>
            </w:pPr>
          </w:p>
        </w:tc>
        <w:tc>
          <w:tcPr>
            <w:tcW w:w="1177" w:type="dxa"/>
            <w:vAlign w:val="center"/>
          </w:tcPr>
          <w:p w:rsidR="00292ED4" w:rsidRDefault="00292ED4" w:rsidP="00292ED4">
            <w:pPr>
              <w:jc w:val="center"/>
            </w:pPr>
            <w:r>
              <w:t>√</w:t>
            </w:r>
          </w:p>
        </w:tc>
        <w:tc>
          <w:tcPr>
            <w:tcW w:w="3978" w:type="dxa"/>
            <w:vAlign w:val="center"/>
          </w:tcPr>
          <w:p w:rsidR="00292ED4" w:rsidRPr="00C60EBC" w:rsidRDefault="00292ED4" w:rsidP="00292ED4">
            <w:pPr>
              <w:jc w:val="center"/>
              <w:rPr>
                <w:color w:val="FF0000"/>
              </w:rPr>
            </w:pPr>
            <w:r w:rsidRPr="00C60EBC">
              <w:rPr>
                <w:color w:val="FF0000"/>
                <w:rtl/>
              </w:rPr>
              <w:t>يجب ذكر هدف رئيسي محدد، ثم تنبثق عنه مجموعة من الأهداف الفرعية</w:t>
            </w:r>
          </w:p>
        </w:tc>
      </w:tr>
      <w:tr w:rsidR="00292ED4">
        <w:trPr>
          <w:trHeight w:val="453"/>
        </w:trPr>
        <w:tc>
          <w:tcPr>
            <w:tcW w:w="3897" w:type="dxa"/>
            <w:shd w:val="clear" w:color="auto" w:fill="EEECE1"/>
            <w:vAlign w:val="center"/>
          </w:tcPr>
          <w:p w:rsidR="00292ED4" w:rsidRDefault="00292ED4" w:rsidP="00292ED4">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292ED4" w:rsidRDefault="00292ED4" w:rsidP="00292ED4">
            <w:pPr>
              <w:jc w:val="center"/>
            </w:pPr>
            <w:r>
              <w:t>√</w:t>
            </w:r>
          </w:p>
        </w:tc>
        <w:tc>
          <w:tcPr>
            <w:tcW w:w="944" w:type="dxa"/>
            <w:vAlign w:val="center"/>
          </w:tcPr>
          <w:p w:rsidR="00292ED4" w:rsidRDefault="00292ED4" w:rsidP="00292ED4">
            <w:pPr>
              <w:jc w:val="center"/>
            </w:pPr>
          </w:p>
        </w:tc>
        <w:tc>
          <w:tcPr>
            <w:tcW w:w="1177" w:type="dxa"/>
            <w:vAlign w:val="center"/>
          </w:tcPr>
          <w:p w:rsidR="00292ED4" w:rsidRDefault="00292ED4" w:rsidP="00292ED4">
            <w:pPr>
              <w:jc w:val="center"/>
            </w:pPr>
          </w:p>
        </w:tc>
        <w:tc>
          <w:tcPr>
            <w:tcW w:w="3978" w:type="dxa"/>
            <w:vAlign w:val="center"/>
          </w:tcPr>
          <w:p w:rsidR="00292ED4" w:rsidRDefault="00292ED4" w:rsidP="00292ED4">
            <w:pPr>
              <w:jc w:val="center"/>
            </w:pPr>
          </w:p>
        </w:tc>
      </w:tr>
      <w:tr w:rsidR="00292ED4">
        <w:trPr>
          <w:trHeight w:val="622"/>
        </w:trPr>
        <w:tc>
          <w:tcPr>
            <w:tcW w:w="3897" w:type="dxa"/>
            <w:shd w:val="clear" w:color="auto" w:fill="EEECE1"/>
            <w:vAlign w:val="center"/>
          </w:tcPr>
          <w:p w:rsidR="00292ED4" w:rsidRDefault="00292ED4" w:rsidP="00292ED4">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292ED4" w:rsidRDefault="00292ED4" w:rsidP="00292ED4">
            <w:pPr>
              <w:jc w:val="center"/>
            </w:pPr>
            <w:r>
              <w:t>√</w:t>
            </w:r>
          </w:p>
        </w:tc>
        <w:tc>
          <w:tcPr>
            <w:tcW w:w="944" w:type="dxa"/>
            <w:vAlign w:val="center"/>
          </w:tcPr>
          <w:p w:rsidR="00292ED4" w:rsidRDefault="00292ED4" w:rsidP="00292ED4">
            <w:pPr>
              <w:jc w:val="center"/>
            </w:pPr>
          </w:p>
        </w:tc>
        <w:tc>
          <w:tcPr>
            <w:tcW w:w="1177" w:type="dxa"/>
            <w:vAlign w:val="center"/>
          </w:tcPr>
          <w:p w:rsidR="00292ED4" w:rsidRDefault="00292ED4" w:rsidP="00292ED4">
            <w:pPr>
              <w:jc w:val="center"/>
            </w:pPr>
          </w:p>
        </w:tc>
        <w:tc>
          <w:tcPr>
            <w:tcW w:w="3978" w:type="dxa"/>
            <w:vAlign w:val="center"/>
          </w:tcPr>
          <w:p w:rsidR="00292ED4" w:rsidRDefault="00292ED4" w:rsidP="00292ED4">
            <w:pPr>
              <w:jc w:val="center"/>
            </w:pPr>
          </w:p>
        </w:tc>
      </w:tr>
      <w:tr w:rsidR="00292ED4">
        <w:trPr>
          <w:trHeight w:val="574"/>
        </w:trPr>
        <w:tc>
          <w:tcPr>
            <w:tcW w:w="3897" w:type="dxa"/>
            <w:shd w:val="clear" w:color="auto" w:fill="EEECE1"/>
            <w:vAlign w:val="center"/>
          </w:tcPr>
          <w:p w:rsidR="00292ED4" w:rsidRDefault="00292ED4" w:rsidP="00292ED4">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292ED4" w:rsidRDefault="00292ED4" w:rsidP="00292ED4">
            <w:pPr>
              <w:jc w:val="center"/>
            </w:pPr>
            <w:r>
              <w:t>√</w:t>
            </w:r>
          </w:p>
        </w:tc>
        <w:tc>
          <w:tcPr>
            <w:tcW w:w="944" w:type="dxa"/>
            <w:vAlign w:val="center"/>
          </w:tcPr>
          <w:p w:rsidR="00292ED4" w:rsidRDefault="00292ED4" w:rsidP="00292ED4">
            <w:pPr>
              <w:jc w:val="center"/>
            </w:pPr>
          </w:p>
        </w:tc>
        <w:tc>
          <w:tcPr>
            <w:tcW w:w="1177" w:type="dxa"/>
            <w:vAlign w:val="center"/>
          </w:tcPr>
          <w:p w:rsidR="00292ED4" w:rsidRDefault="00292ED4" w:rsidP="00292ED4">
            <w:pPr>
              <w:jc w:val="center"/>
            </w:pPr>
          </w:p>
        </w:tc>
        <w:tc>
          <w:tcPr>
            <w:tcW w:w="3978" w:type="dxa"/>
            <w:vAlign w:val="center"/>
          </w:tcPr>
          <w:p w:rsidR="00292ED4" w:rsidRDefault="00292ED4" w:rsidP="00292ED4">
            <w:pPr>
              <w:jc w:val="center"/>
            </w:pPr>
          </w:p>
        </w:tc>
      </w:tr>
      <w:tr w:rsidR="00292ED4">
        <w:trPr>
          <w:trHeight w:val="533"/>
        </w:trPr>
        <w:tc>
          <w:tcPr>
            <w:tcW w:w="3897" w:type="dxa"/>
            <w:shd w:val="clear" w:color="auto" w:fill="EEECE1"/>
            <w:vAlign w:val="center"/>
          </w:tcPr>
          <w:p w:rsidR="00292ED4" w:rsidRDefault="00292ED4" w:rsidP="00292ED4">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292ED4" w:rsidRDefault="00292ED4" w:rsidP="00292ED4">
            <w:pPr>
              <w:jc w:val="center"/>
            </w:pPr>
          </w:p>
        </w:tc>
        <w:tc>
          <w:tcPr>
            <w:tcW w:w="944" w:type="dxa"/>
            <w:vAlign w:val="center"/>
          </w:tcPr>
          <w:p w:rsidR="00292ED4" w:rsidRDefault="00292ED4" w:rsidP="00292ED4">
            <w:pPr>
              <w:jc w:val="center"/>
            </w:pPr>
          </w:p>
        </w:tc>
        <w:tc>
          <w:tcPr>
            <w:tcW w:w="1177" w:type="dxa"/>
            <w:vAlign w:val="center"/>
          </w:tcPr>
          <w:p w:rsidR="00292ED4" w:rsidRDefault="00292ED4" w:rsidP="00292ED4">
            <w:pPr>
              <w:jc w:val="center"/>
            </w:pPr>
            <w:r>
              <w:t>√</w:t>
            </w:r>
          </w:p>
        </w:tc>
        <w:tc>
          <w:tcPr>
            <w:tcW w:w="3978" w:type="dxa"/>
            <w:vAlign w:val="center"/>
          </w:tcPr>
          <w:p w:rsidR="00292ED4" w:rsidRPr="00031020" w:rsidRDefault="00292ED4" w:rsidP="00292ED4">
            <w:pPr>
              <w:jc w:val="center"/>
              <w:rPr>
                <w:color w:val="FF0000"/>
              </w:rPr>
            </w:pPr>
            <w:r w:rsidRPr="00031020">
              <w:rPr>
                <w:color w:val="FF0000"/>
                <w:rtl/>
              </w:rPr>
              <w:t xml:space="preserve">يجب توضيح </w:t>
            </w:r>
            <w:r w:rsidRPr="00031020">
              <w:rPr>
                <w:rFonts w:hint="cs"/>
                <w:color w:val="FF0000"/>
                <w:rtl/>
              </w:rPr>
              <w:t>طبيعة</w:t>
            </w:r>
            <w:r w:rsidRPr="00031020">
              <w:rPr>
                <w:color w:val="FF0000"/>
                <w:rtl/>
              </w:rPr>
              <w:t xml:space="preserve">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292ED4">
        <w:trPr>
          <w:trHeight w:val="453"/>
        </w:trPr>
        <w:tc>
          <w:tcPr>
            <w:tcW w:w="3897" w:type="dxa"/>
            <w:shd w:val="clear" w:color="auto" w:fill="EEECE1"/>
            <w:vAlign w:val="center"/>
          </w:tcPr>
          <w:p w:rsidR="00292ED4" w:rsidRDefault="00292ED4" w:rsidP="00292ED4">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292ED4" w:rsidRDefault="00292ED4" w:rsidP="00292ED4">
            <w:pPr>
              <w:jc w:val="center"/>
            </w:pPr>
            <w:r>
              <w:t>√</w:t>
            </w:r>
          </w:p>
        </w:tc>
        <w:tc>
          <w:tcPr>
            <w:tcW w:w="944" w:type="dxa"/>
            <w:vAlign w:val="center"/>
          </w:tcPr>
          <w:p w:rsidR="00292ED4" w:rsidRDefault="00292ED4" w:rsidP="00292ED4">
            <w:pPr>
              <w:jc w:val="center"/>
            </w:pPr>
          </w:p>
        </w:tc>
        <w:tc>
          <w:tcPr>
            <w:tcW w:w="1177" w:type="dxa"/>
            <w:vAlign w:val="center"/>
          </w:tcPr>
          <w:p w:rsidR="00292ED4" w:rsidRDefault="00292ED4" w:rsidP="00292ED4">
            <w:pPr>
              <w:jc w:val="center"/>
            </w:pPr>
          </w:p>
        </w:tc>
        <w:tc>
          <w:tcPr>
            <w:tcW w:w="3978" w:type="dxa"/>
            <w:vAlign w:val="center"/>
          </w:tcPr>
          <w:p w:rsidR="00292ED4" w:rsidRDefault="00292ED4" w:rsidP="00292ED4">
            <w:pPr>
              <w:jc w:val="center"/>
            </w:pPr>
          </w:p>
        </w:tc>
      </w:tr>
      <w:tr w:rsidR="00292ED4">
        <w:trPr>
          <w:trHeight w:val="453"/>
        </w:trPr>
        <w:tc>
          <w:tcPr>
            <w:tcW w:w="3897" w:type="dxa"/>
            <w:shd w:val="clear" w:color="auto" w:fill="EEECE1"/>
            <w:vAlign w:val="center"/>
          </w:tcPr>
          <w:p w:rsidR="00292ED4" w:rsidRDefault="00292ED4" w:rsidP="00292ED4">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292ED4" w:rsidRDefault="00292ED4" w:rsidP="00292ED4">
            <w:pPr>
              <w:jc w:val="center"/>
            </w:pPr>
          </w:p>
        </w:tc>
        <w:tc>
          <w:tcPr>
            <w:tcW w:w="944" w:type="dxa"/>
            <w:vAlign w:val="center"/>
          </w:tcPr>
          <w:p w:rsidR="00292ED4" w:rsidRDefault="00292ED4" w:rsidP="00292ED4">
            <w:pPr>
              <w:jc w:val="center"/>
            </w:pPr>
          </w:p>
        </w:tc>
        <w:tc>
          <w:tcPr>
            <w:tcW w:w="1177" w:type="dxa"/>
            <w:vAlign w:val="center"/>
          </w:tcPr>
          <w:p w:rsidR="00292ED4" w:rsidRDefault="00292ED4" w:rsidP="00292ED4">
            <w:pPr>
              <w:jc w:val="center"/>
            </w:pPr>
            <w:r>
              <w:t>√</w:t>
            </w:r>
          </w:p>
        </w:tc>
        <w:tc>
          <w:tcPr>
            <w:tcW w:w="3978" w:type="dxa"/>
            <w:vAlign w:val="center"/>
          </w:tcPr>
          <w:p w:rsidR="00292ED4" w:rsidRDefault="00292ED4" w:rsidP="00292ED4">
            <w:pPr>
              <w:bidi/>
              <w:jc w:val="center"/>
              <w:rPr>
                <w:color w:val="FF0000"/>
              </w:rPr>
            </w:pPr>
            <w:r>
              <w:rPr>
                <w:color w:val="FF0000"/>
              </w:rPr>
              <w:t xml:space="preserve">: </w:t>
            </w:r>
            <w:r>
              <w:rPr>
                <w:rFonts w:hint="cs"/>
                <w:color w:val="FF0000"/>
                <w:rtl/>
              </w:rPr>
              <w:t>يجب تحديد مجتمع الدراسة وعينة الدراسة</w:t>
            </w:r>
          </w:p>
          <w:p w:rsidR="00292ED4" w:rsidRDefault="00292ED4" w:rsidP="00292ED4">
            <w:pPr>
              <w:bidi/>
              <w:jc w:val="center"/>
              <w:rPr>
                <w:color w:val="FF0000"/>
                <w:rtl/>
              </w:rPr>
            </w:pPr>
            <w:r>
              <w:rPr>
                <w:rFonts w:hint="cs"/>
                <w:color w:val="FF0000"/>
                <w:rtl/>
              </w:rPr>
              <w:t>على سبيل المثال</w:t>
            </w:r>
          </w:p>
          <w:p w:rsidR="00292ED4" w:rsidRDefault="00292ED4" w:rsidP="00292ED4">
            <w:pPr>
              <w:jc w:val="center"/>
            </w:pPr>
            <w:r>
              <w:rPr>
                <w:rFonts w:hint="cs"/>
                <w:color w:val="FF0000"/>
                <w:rtl/>
              </w:rPr>
              <w:t>يتكوّن مجتمع الدراسة من جميع العاملين الإداريين في المستشفيات الحكومية في المملكة العربية السعودية، نظرًا لكونهم المعنيين مباشرة بتطبيق مفاهيم القيادة والتميز المؤسسي</w:t>
            </w:r>
            <w:r>
              <w:rPr>
                <w:color w:val="FF0000"/>
              </w:rPr>
              <w:t>.</w:t>
            </w:r>
            <w:r>
              <w:rPr>
                <w:color w:val="FF0000"/>
              </w:rPr>
              <w:br/>
            </w:r>
            <w:r>
              <w:rPr>
                <w:rFonts w:hint="cs"/>
                <w:color w:val="FF0000"/>
                <w:rtl/>
              </w:rPr>
              <w:t>أما عينة الدراسة، فتم اختيارها بطريقة (عشوائية/قصديّة) من (مثال: خمس مستشفيات حكومية في منطقة الرياض)، وتمثلت في (مثال: 100 موظف إداري ومدير من مختلف المستويات الإدارية)</w:t>
            </w:r>
            <w:r>
              <w:rPr>
                <w:color w:val="FF0000"/>
              </w:rPr>
              <w:t>.</w:t>
            </w:r>
          </w:p>
        </w:tc>
      </w:tr>
      <w:tr w:rsidR="00292ED4">
        <w:trPr>
          <w:trHeight w:val="884"/>
        </w:trPr>
        <w:tc>
          <w:tcPr>
            <w:tcW w:w="3897" w:type="dxa"/>
            <w:shd w:val="clear" w:color="auto" w:fill="EEECE1"/>
            <w:vAlign w:val="center"/>
          </w:tcPr>
          <w:p w:rsidR="00292ED4" w:rsidRDefault="00292ED4" w:rsidP="00292ED4">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292ED4" w:rsidRDefault="00292ED4" w:rsidP="00292ED4">
            <w:pPr>
              <w:jc w:val="center"/>
            </w:pPr>
          </w:p>
        </w:tc>
        <w:tc>
          <w:tcPr>
            <w:tcW w:w="944" w:type="dxa"/>
            <w:vAlign w:val="center"/>
          </w:tcPr>
          <w:p w:rsidR="00292ED4" w:rsidRDefault="00292ED4" w:rsidP="00292ED4">
            <w:pPr>
              <w:jc w:val="center"/>
            </w:pPr>
          </w:p>
        </w:tc>
        <w:tc>
          <w:tcPr>
            <w:tcW w:w="1177" w:type="dxa"/>
            <w:vAlign w:val="center"/>
          </w:tcPr>
          <w:p w:rsidR="00292ED4" w:rsidRDefault="00292ED4" w:rsidP="00292ED4">
            <w:pPr>
              <w:jc w:val="center"/>
            </w:pPr>
            <w:r>
              <w:t>√</w:t>
            </w:r>
          </w:p>
        </w:tc>
        <w:tc>
          <w:tcPr>
            <w:tcW w:w="3978" w:type="dxa"/>
            <w:vAlign w:val="center"/>
          </w:tcPr>
          <w:p w:rsidR="00292ED4" w:rsidRDefault="00292ED4" w:rsidP="00292ED4">
            <w:pPr>
              <w:bidi/>
              <w:jc w:val="center"/>
              <w:rPr>
                <w:color w:val="FF0000"/>
                <w:lang w:bidi="ar-EG"/>
              </w:rPr>
            </w:pPr>
            <w:r>
              <w:rPr>
                <w:rFonts w:hint="cs"/>
                <w:color w:val="FF0000"/>
                <w:rtl/>
              </w:rPr>
              <w:t xml:space="preserve">يجب ترتيب المراجع أبجدياً وفقاً لأسلوب </w:t>
            </w:r>
            <w:r>
              <w:rPr>
                <w:color w:val="FF0000"/>
              </w:rPr>
              <w:t>APA</w:t>
            </w:r>
          </w:p>
          <w:p w:rsidR="00292ED4" w:rsidRDefault="00292ED4" w:rsidP="00292ED4">
            <w:pPr>
              <w:jc w:val="center"/>
              <w:rPr>
                <w:rFonts w:hint="cs"/>
                <w:rtl/>
              </w:rPr>
            </w:pPr>
          </w:p>
        </w:tc>
      </w:tr>
      <w:tr w:rsidR="00292ED4">
        <w:trPr>
          <w:trHeight w:val="1403"/>
        </w:trPr>
        <w:tc>
          <w:tcPr>
            <w:tcW w:w="3897" w:type="dxa"/>
            <w:shd w:val="clear" w:color="auto" w:fill="EEECE1"/>
            <w:vAlign w:val="center"/>
          </w:tcPr>
          <w:p w:rsidR="00292ED4" w:rsidRDefault="00292ED4" w:rsidP="00292ED4">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292ED4" w:rsidRDefault="00292ED4" w:rsidP="00292ED4">
            <w:pPr>
              <w:jc w:val="center"/>
            </w:pPr>
            <w:r>
              <w:rPr>
                <w:rFonts w:hint="cs"/>
                <w:rtl/>
              </w:rPr>
              <w:t>جهد مشكور</w:t>
            </w:r>
          </w:p>
          <w:p w:rsidR="00292ED4" w:rsidRDefault="00292ED4" w:rsidP="00292ED4">
            <w:pPr>
              <w:jc w:val="center"/>
            </w:pPr>
            <w:r>
              <w:rPr>
                <w:rFonts w:hint="cs"/>
                <w:rtl/>
              </w:rPr>
              <w:t>إجراء التعديلات المذكورة لتحسين جودته ودقته العلمية</w:t>
            </w:r>
          </w:p>
          <w:p w:rsidR="00292ED4" w:rsidRDefault="00292ED4" w:rsidP="00292ED4">
            <w:pPr>
              <w:jc w:val="center"/>
            </w:pPr>
          </w:p>
        </w:tc>
      </w:tr>
    </w:tbl>
    <w:p w:rsidR="00107124" w:rsidRDefault="00292ED4">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107124">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3E0366"/>
    <w:multiLevelType w:val="multilevel"/>
    <w:tmpl w:val="3758AB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124"/>
    <w:rsid w:val="00031020"/>
    <w:rsid w:val="00107124"/>
    <w:rsid w:val="00292ED4"/>
    <w:rsid w:val="002965D0"/>
    <w:rsid w:val="005F7BF4"/>
    <w:rsid w:val="00615666"/>
    <w:rsid w:val="00C60EBC"/>
    <w:rsid w:val="00EB5052"/>
    <w:rsid w:val="00FF11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14571"/>
  <w15:docId w15:val="{9DEB05E0-3D6D-4667-A36E-D3601B932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0439988">
      <w:bodyDiv w:val="1"/>
      <w:marLeft w:val="0"/>
      <w:marRight w:val="0"/>
      <w:marTop w:val="0"/>
      <w:marBottom w:val="0"/>
      <w:divBdr>
        <w:top w:val="none" w:sz="0" w:space="0" w:color="auto"/>
        <w:left w:val="none" w:sz="0" w:space="0" w:color="auto"/>
        <w:bottom w:val="none" w:sz="0" w:space="0" w:color="auto"/>
        <w:right w:val="none" w:sz="0" w:space="0" w:color="auto"/>
      </w:divBdr>
    </w:div>
    <w:div w:id="11330137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423</Words>
  <Characters>2417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8</cp:revision>
  <dcterms:created xsi:type="dcterms:W3CDTF">2025-07-02T23:20:00Z</dcterms:created>
  <dcterms:modified xsi:type="dcterms:W3CDTF">2025-07-02T23:32:00Z</dcterms:modified>
</cp:coreProperties>
</file>