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741BE16F" w14:textId="1DE0EBDA" w:rsidR="001C7DB2" w:rsidRDefault="001C7DB2" w:rsidP="007A31DC">
      <w:pPr>
        <w:pStyle w:val="NormalWeb"/>
        <w:bidi/>
        <w:spacing w:before="0" w:beforeAutospacing="0" w:after="0" w:afterAutospacing="0"/>
        <w:ind w:right="-270"/>
        <w:rPr>
          <w:rFonts w:ascii="Arial" w:hAnsi="Arial" w:cs="Arial"/>
          <w:b/>
          <w:bCs/>
          <w:color w:val="0000FF"/>
          <w:sz w:val="32"/>
          <w:szCs w:val="32"/>
        </w:rPr>
      </w:pPr>
    </w:p>
    <w:p w14:paraId="1A9CD56B" w14:textId="0793D9E1" w:rsidR="007A31DC" w:rsidRDefault="007A31DC" w:rsidP="00BE609B">
      <w:pPr>
        <w:bidi/>
        <w:jc w:val="center"/>
        <w:rPr>
          <w:rFonts w:ascii="Arial" w:hAnsi="Arial" w:cs="Akhbar MT"/>
          <w:b/>
          <w:bCs/>
          <w:sz w:val="44"/>
          <w:szCs w:val="44"/>
          <w:rtl/>
          <w:lang w:bidi="ar-EG"/>
        </w:rPr>
      </w:pPr>
    </w:p>
    <w:p w14:paraId="6057CD10" w14:textId="1B447490" w:rsidR="00F00505" w:rsidRPr="009E72E0" w:rsidRDefault="00F00505" w:rsidP="00F00505">
      <w:pPr>
        <w:bidi/>
        <w:jc w:val="center"/>
        <w:rPr>
          <w:rFonts w:ascii="Arial" w:hAnsi="Arial" w:cs="Akhbar MT"/>
          <w:b/>
          <w:bCs/>
          <w:sz w:val="44"/>
          <w:szCs w:val="44"/>
          <w:rtl/>
          <w:lang w:bidi="ar-EG"/>
        </w:rPr>
      </w:pPr>
      <w:r>
        <w:rPr>
          <w:rFonts w:ascii="Arial" w:hAnsi="Arial" w:cs="Akhbar MT" w:hint="cs"/>
          <w:b/>
          <w:bCs/>
          <w:sz w:val="44"/>
          <w:szCs w:val="44"/>
          <w:rtl/>
          <w:lang w:bidi="ar-EG"/>
        </w:rPr>
        <w:t>عنوان الرسالة</w:t>
      </w:r>
    </w:p>
    <w:p w14:paraId="2CA46BFA" w14:textId="77777777" w:rsidR="007A31DC" w:rsidRDefault="007A31DC" w:rsidP="00BE609B">
      <w:pPr>
        <w:pStyle w:val="NormalWeb"/>
        <w:bidi/>
        <w:spacing w:before="0" w:beforeAutospacing="0" w:after="0" w:afterAutospacing="0"/>
        <w:ind w:right="-270"/>
        <w:jc w:val="both"/>
        <w:rPr>
          <w:rFonts w:ascii="Arial" w:hAnsi="Arial" w:cs="Arial"/>
          <w:b/>
          <w:bCs/>
          <w:color w:val="0000FF"/>
          <w:sz w:val="32"/>
          <w:szCs w:val="32"/>
          <w:rtl/>
          <w:lang w:bidi="ar-EG"/>
        </w:rPr>
      </w:pPr>
    </w:p>
    <w:p w14:paraId="21322665" w14:textId="77777777" w:rsidR="0096459F" w:rsidRDefault="0096459F" w:rsidP="00813062">
      <w:pPr>
        <w:pStyle w:val="NormalWeb"/>
        <w:bidi/>
        <w:spacing w:before="0" w:beforeAutospacing="0" w:after="0" w:afterAutospacing="0"/>
        <w:ind w:right="-270"/>
        <w:jc w:val="center"/>
        <w:rPr>
          <w:rFonts w:ascii="Arial" w:hAnsi="Arial" w:cs="Arial"/>
          <w:b/>
          <w:bCs/>
          <w:color w:val="002060"/>
          <w:sz w:val="28"/>
          <w:szCs w:val="32"/>
          <w:rtl/>
        </w:rPr>
      </w:pPr>
      <w:bookmarkStart w:id="0" w:name="_Hlk193676454"/>
    </w:p>
    <w:p w14:paraId="07CDE9AE" w14:textId="77777777" w:rsidR="0096459F" w:rsidRDefault="0096459F" w:rsidP="0096459F">
      <w:pPr>
        <w:pStyle w:val="NormalWeb"/>
        <w:bidi/>
        <w:spacing w:before="0" w:beforeAutospacing="0" w:after="0" w:afterAutospacing="0"/>
        <w:ind w:right="-270"/>
        <w:jc w:val="center"/>
        <w:rPr>
          <w:rFonts w:ascii="Arial" w:hAnsi="Arial" w:cs="Arial"/>
          <w:b/>
          <w:bCs/>
          <w:color w:val="002060"/>
          <w:sz w:val="28"/>
          <w:szCs w:val="32"/>
          <w:rtl/>
        </w:rPr>
      </w:pPr>
    </w:p>
    <w:p w14:paraId="761253CF" w14:textId="00F1D7F9" w:rsidR="00BE609B" w:rsidRDefault="003E2D47" w:rsidP="003E2D47">
      <w:pPr>
        <w:spacing w:line="480" w:lineRule="auto"/>
        <w:ind w:left="533"/>
        <w:jc w:val="center"/>
        <w:rPr>
          <w:rFonts w:ascii="Arial" w:hAnsi="Arial" w:cs="Arial"/>
          <w:noProof/>
          <w:rtl/>
        </w:rPr>
      </w:pPr>
      <w:bookmarkStart w:id="1" w:name="_Hlk202637186"/>
      <w:bookmarkEnd w:id="0"/>
      <w:r w:rsidRPr="003E2D47">
        <w:rPr>
          <w:rFonts w:ascii="Arial" w:eastAsia="Times New Roman" w:hAnsi="Arial" w:cs="Arial" w:hint="cs"/>
          <w:b/>
          <w:bCs/>
          <w:color w:val="002060"/>
          <w:sz w:val="28"/>
          <w:szCs w:val="32"/>
          <w:rtl/>
        </w:rPr>
        <w:t>أثر</w:t>
      </w:r>
      <w:r w:rsidRPr="003E2D47">
        <w:rPr>
          <w:rFonts w:ascii="Arial" w:eastAsia="Times New Roman" w:hAnsi="Arial" w:cs="Arial"/>
          <w:b/>
          <w:bCs/>
          <w:color w:val="002060"/>
          <w:sz w:val="28"/>
          <w:szCs w:val="32"/>
          <w:rtl/>
        </w:rPr>
        <w:t xml:space="preserve"> جودة الحياة الوظيفية </w:t>
      </w:r>
      <w:r w:rsidRPr="003E2D47">
        <w:rPr>
          <w:rFonts w:ascii="Arial" w:eastAsia="Times New Roman" w:hAnsi="Arial" w:cs="Arial" w:hint="cs"/>
          <w:b/>
          <w:bCs/>
          <w:color w:val="002060"/>
          <w:sz w:val="28"/>
          <w:szCs w:val="32"/>
          <w:rtl/>
        </w:rPr>
        <w:t>على</w:t>
      </w:r>
      <w:r w:rsidRPr="003E2D47">
        <w:rPr>
          <w:rFonts w:ascii="Arial" w:eastAsia="Times New Roman" w:hAnsi="Arial" w:cs="Arial"/>
          <w:b/>
          <w:bCs/>
          <w:color w:val="002060"/>
          <w:sz w:val="28"/>
          <w:szCs w:val="32"/>
          <w:rtl/>
        </w:rPr>
        <w:t xml:space="preserve"> السلوك</w:t>
      </w:r>
      <w:r w:rsidR="006B128B">
        <w:rPr>
          <w:rFonts w:ascii="Arial" w:eastAsia="Times New Roman" w:hAnsi="Arial" w:cs="Arial" w:hint="cs"/>
          <w:b/>
          <w:bCs/>
          <w:color w:val="002060"/>
          <w:sz w:val="28"/>
          <w:szCs w:val="32"/>
          <w:rtl/>
        </w:rPr>
        <w:t xml:space="preserve"> الأخلاقي</w:t>
      </w:r>
      <w:r w:rsidRPr="003E2D47">
        <w:rPr>
          <w:rFonts w:ascii="Arial" w:eastAsia="Times New Roman" w:hAnsi="Arial" w:cs="Arial"/>
          <w:b/>
          <w:bCs/>
          <w:color w:val="002060"/>
          <w:sz w:val="28"/>
          <w:szCs w:val="32"/>
          <w:rtl/>
        </w:rPr>
        <w:t xml:space="preserve"> </w:t>
      </w:r>
      <w:r w:rsidR="006B128B">
        <w:rPr>
          <w:rFonts w:ascii="Arial" w:eastAsia="Times New Roman" w:hAnsi="Arial" w:cs="Arial" w:hint="cs"/>
          <w:b/>
          <w:bCs/>
          <w:color w:val="002060"/>
          <w:sz w:val="28"/>
          <w:szCs w:val="32"/>
          <w:rtl/>
        </w:rPr>
        <w:t>في مستشفيات</w:t>
      </w:r>
      <w:r w:rsidRPr="003E2D47">
        <w:rPr>
          <w:rFonts w:ascii="Arial" w:eastAsia="Times New Roman" w:hAnsi="Arial" w:cs="Arial"/>
          <w:b/>
          <w:bCs/>
          <w:color w:val="002060"/>
          <w:sz w:val="28"/>
          <w:szCs w:val="32"/>
          <w:rtl/>
        </w:rPr>
        <w:t xml:space="preserve"> الرياض</w:t>
      </w:r>
    </w:p>
    <w:bookmarkEnd w:id="1"/>
    <w:p w14:paraId="17CAA6F6" w14:textId="77777777" w:rsidR="00BE609B" w:rsidRPr="004C1AE1" w:rsidRDefault="00BE609B" w:rsidP="00BE609B">
      <w:pPr>
        <w:spacing w:line="360" w:lineRule="auto"/>
        <w:ind w:left="534" w:hanging="340"/>
        <w:jc w:val="right"/>
        <w:rPr>
          <w:rFonts w:ascii="Arial" w:hAnsi="Arial" w:cs="Arial"/>
          <w:noProof/>
          <w:sz w:val="20"/>
          <w:szCs w:val="20"/>
          <w:rtl/>
        </w:rPr>
      </w:pPr>
    </w:p>
    <w:p w14:paraId="5473F8B1" w14:textId="16B048DB" w:rsidR="00BE609B" w:rsidRPr="004C1AE1" w:rsidRDefault="00BE609B" w:rsidP="00BE609B">
      <w:pPr>
        <w:spacing w:line="360" w:lineRule="auto"/>
        <w:ind w:left="534" w:hanging="340"/>
        <w:jc w:val="right"/>
        <w:rPr>
          <w:rFonts w:ascii="Arial" w:hAnsi="Arial" w:cs="Arial"/>
          <w:b/>
          <w:bCs/>
          <w:noProof/>
          <w:sz w:val="20"/>
          <w:szCs w:val="20"/>
        </w:rPr>
      </w:pPr>
      <w:r w:rsidRPr="004C1AE1">
        <w:rPr>
          <w:rFonts w:ascii="Arial" w:hAnsi="Arial" w:cs="Arial"/>
          <w:b/>
          <w:bCs/>
          <w:noProof/>
          <w:sz w:val="20"/>
          <w:szCs w:val="28"/>
          <w:rtl/>
        </w:rPr>
        <w:t xml:space="preserve">  </w:t>
      </w:r>
    </w:p>
    <w:p w14:paraId="6C09A109" w14:textId="6951740A" w:rsidR="003E2D47" w:rsidRPr="00F00505" w:rsidRDefault="006B128B" w:rsidP="003E2D47">
      <w:pPr>
        <w:pStyle w:val="NormalWeb"/>
        <w:bidi/>
        <w:spacing w:before="0" w:beforeAutospacing="0" w:after="0" w:afterAutospacing="0"/>
        <w:ind w:right="-270"/>
        <w:jc w:val="center"/>
        <w:rPr>
          <w:rFonts w:ascii="Sakkal Majalla" w:hAnsi="Sakkal Majalla" w:cs="Sakkal Majalla"/>
          <w:b/>
          <w:bCs/>
          <w:color w:val="C00000"/>
          <w:sz w:val="36"/>
          <w:szCs w:val="36"/>
        </w:rPr>
      </w:pPr>
      <w:r w:rsidRPr="00F00505">
        <w:rPr>
          <w:rFonts w:ascii="Arial" w:hAnsi="Arial" w:cs="Arial"/>
          <w:b/>
          <w:bCs/>
          <w:color w:val="C00000"/>
          <w:szCs w:val="28"/>
        </w:rPr>
        <w:t>The impact of quality of work life on ethical behavior in Riyadh hospitals</w:t>
      </w:r>
    </w:p>
    <w:p w14:paraId="52A5F1A7" w14:textId="77777777" w:rsidR="006B128B" w:rsidRPr="006B128B" w:rsidRDefault="006B128B" w:rsidP="006B128B">
      <w:pPr>
        <w:pStyle w:val="NormalWeb"/>
        <w:bidi/>
        <w:spacing w:before="0" w:beforeAutospacing="0" w:after="0" w:afterAutospacing="0"/>
        <w:ind w:right="-270"/>
        <w:jc w:val="center"/>
        <w:rPr>
          <w:rFonts w:ascii="Sakkal Majalla" w:hAnsi="Sakkal Majalla" w:cs="Sakkal Majalla"/>
          <w:b/>
          <w:bCs/>
          <w:color w:val="0070C0"/>
          <w:sz w:val="36"/>
          <w:szCs w:val="36"/>
          <w:rtl/>
          <w:lang w:bidi="ar-EG"/>
        </w:rPr>
      </w:pPr>
    </w:p>
    <w:tbl>
      <w:tblPr>
        <w:tblStyle w:val="GridTable2-Accent2"/>
        <w:bidiVisual/>
        <w:tblW w:w="8664" w:type="dxa"/>
        <w:tblLook w:val="04A0" w:firstRow="1" w:lastRow="0" w:firstColumn="1" w:lastColumn="0" w:noHBand="0" w:noVBand="1"/>
      </w:tblPr>
      <w:tblGrid>
        <w:gridCol w:w="2237"/>
        <w:gridCol w:w="6427"/>
      </w:tblGrid>
      <w:tr w:rsidR="0096459F" w14:paraId="42F9CBE0" w14:textId="4104E405" w:rsidTr="00F00505">
        <w:trPr>
          <w:cnfStyle w:val="100000000000" w:firstRow="1" w:lastRow="0" w:firstColumn="0" w:lastColumn="0" w:oddVBand="0" w:evenVBand="0" w:oddHBand="0" w:evenHBand="0" w:firstRowFirstColumn="0" w:firstRowLastColumn="0" w:lastRowFirstColumn="0" w:lastRowLastColumn="0"/>
          <w:trHeight w:val="531"/>
        </w:trPr>
        <w:tc>
          <w:tcPr>
            <w:cnfStyle w:val="001000000000" w:firstRow="0" w:lastRow="0" w:firstColumn="1" w:lastColumn="0" w:oddVBand="0" w:evenVBand="0" w:oddHBand="0" w:evenHBand="0" w:firstRowFirstColumn="0" w:firstRowLastColumn="0" w:lastRowFirstColumn="0" w:lastRowLastColumn="0"/>
            <w:tcW w:w="2237" w:type="dxa"/>
          </w:tcPr>
          <w:p w14:paraId="4059763A" w14:textId="4036E11C" w:rsidR="0096459F" w:rsidRPr="004B484B" w:rsidRDefault="0096459F" w:rsidP="0096459F">
            <w:pPr>
              <w:pStyle w:val="NormalWeb"/>
              <w:bidi/>
              <w:spacing w:before="0" w:beforeAutospacing="0" w:after="0" w:afterAutospacing="0"/>
              <w:ind w:right="-270"/>
              <w:rPr>
                <w:rFonts w:ascii="Sakkal Majalla" w:hAnsi="Sakkal Majalla" w:cs="Sakkal Majalla"/>
                <w:b w:val="0"/>
                <w:bCs w:val="0"/>
                <w:color w:val="000000" w:themeColor="text1"/>
                <w:sz w:val="36"/>
                <w:szCs w:val="36"/>
                <w:rtl/>
              </w:rPr>
            </w:pPr>
            <w:bookmarkStart w:id="2" w:name="_Hlk193506423"/>
            <w:r w:rsidRPr="004B484B">
              <w:rPr>
                <w:rFonts w:ascii="Sakkal Majalla" w:hAnsi="Sakkal Majalla" w:cs="Sakkal Majalla" w:hint="cs"/>
                <w:color w:val="000000" w:themeColor="text1"/>
                <w:sz w:val="36"/>
                <w:szCs w:val="36"/>
                <w:rtl/>
              </w:rPr>
              <w:t>اسم الباحث</w:t>
            </w:r>
            <w:r>
              <w:rPr>
                <w:rFonts w:ascii="Sakkal Majalla" w:hAnsi="Sakkal Majalla" w:cs="Sakkal Majalla" w:hint="cs"/>
                <w:color w:val="000000" w:themeColor="text1"/>
                <w:sz w:val="36"/>
                <w:szCs w:val="36"/>
                <w:rtl/>
              </w:rPr>
              <w:t xml:space="preserve">ة: </w:t>
            </w:r>
          </w:p>
        </w:tc>
        <w:tc>
          <w:tcPr>
            <w:tcW w:w="6427" w:type="dxa"/>
          </w:tcPr>
          <w:p w14:paraId="73AC6230" w14:textId="4C827C43" w:rsidR="0096459F" w:rsidRDefault="003E2D47" w:rsidP="00BE609B">
            <w:pPr>
              <w:pStyle w:val="NormalWeb"/>
              <w:bidi/>
              <w:spacing w:before="0" w:beforeAutospacing="0" w:after="0" w:afterAutospacing="0"/>
              <w:ind w:right="-27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FF"/>
                <w:sz w:val="36"/>
                <w:szCs w:val="36"/>
                <w:rtl/>
              </w:rPr>
            </w:pPr>
            <w:r>
              <w:rPr>
                <w:rFonts w:ascii="Sakkal Majalla" w:hAnsi="Sakkal Majalla" w:cs="Sakkal Majalla" w:hint="cs"/>
                <w:color w:val="0000FF"/>
                <w:sz w:val="36"/>
                <w:szCs w:val="36"/>
                <w:rtl/>
              </w:rPr>
              <w:t>عبير</w:t>
            </w:r>
            <w:r w:rsidR="0096459F" w:rsidRPr="00813062">
              <w:rPr>
                <w:rFonts w:ascii="Sakkal Majalla" w:hAnsi="Sakkal Majalla" w:cs="Sakkal Majalla"/>
                <w:color w:val="0000FF"/>
                <w:sz w:val="36"/>
                <w:szCs w:val="36"/>
                <w:rtl/>
              </w:rPr>
              <w:t xml:space="preserve"> العتيبي</w:t>
            </w:r>
          </w:p>
        </w:tc>
      </w:tr>
      <w:tr w:rsidR="0096459F" w14:paraId="6FA7B4A8" w14:textId="02E32D0F" w:rsidTr="00F00505">
        <w:trPr>
          <w:cnfStyle w:val="000000100000" w:firstRow="0" w:lastRow="0" w:firstColumn="0" w:lastColumn="0" w:oddVBand="0" w:evenVBand="0" w:oddHBand="1" w:evenHBand="0" w:firstRowFirstColumn="0" w:firstRowLastColumn="0" w:lastRowFirstColumn="0" w:lastRowLastColumn="0"/>
          <w:trHeight w:val="531"/>
        </w:trPr>
        <w:tc>
          <w:tcPr>
            <w:cnfStyle w:val="001000000000" w:firstRow="0" w:lastRow="0" w:firstColumn="1" w:lastColumn="0" w:oddVBand="0" w:evenVBand="0" w:oddHBand="0" w:evenHBand="0" w:firstRowFirstColumn="0" w:firstRowLastColumn="0" w:lastRowFirstColumn="0" w:lastRowLastColumn="0"/>
            <w:tcW w:w="2237" w:type="dxa"/>
          </w:tcPr>
          <w:p w14:paraId="040F1E28" w14:textId="3C467AB5" w:rsidR="0096459F" w:rsidRPr="004B484B" w:rsidRDefault="0096459F" w:rsidP="0096459F">
            <w:pPr>
              <w:pStyle w:val="NormalWeb"/>
              <w:bidi/>
              <w:spacing w:before="0" w:beforeAutospacing="0" w:after="0" w:afterAutospacing="0"/>
              <w:ind w:right="-270"/>
              <w:rPr>
                <w:rFonts w:ascii="Sakkal Majalla" w:hAnsi="Sakkal Majalla" w:cs="Sakkal Majalla"/>
                <w:b w:val="0"/>
                <w:bCs w:val="0"/>
                <w:color w:val="000000" w:themeColor="text1"/>
                <w:sz w:val="36"/>
                <w:szCs w:val="36"/>
                <w:rtl/>
              </w:rPr>
            </w:pPr>
            <w:bookmarkStart w:id="3" w:name="_Hlk196525084"/>
            <w:bookmarkEnd w:id="2"/>
            <w:r>
              <w:rPr>
                <w:rFonts w:ascii="Sakkal Majalla" w:hAnsi="Sakkal Majalla" w:cs="Sakkal Majalla" w:hint="cs"/>
                <w:color w:val="000000" w:themeColor="text1"/>
                <w:sz w:val="36"/>
                <w:szCs w:val="36"/>
                <w:rtl/>
              </w:rPr>
              <w:t>الرقم الأكاديمي</w:t>
            </w:r>
          </w:p>
        </w:tc>
        <w:tc>
          <w:tcPr>
            <w:tcW w:w="6427" w:type="dxa"/>
          </w:tcPr>
          <w:p w14:paraId="60443D63" w14:textId="6D0C9137" w:rsidR="0096459F" w:rsidRDefault="006B128B" w:rsidP="00BE609B">
            <w:pPr>
              <w:pStyle w:val="NormalWeb"/>
              <w:bidi/>
              <w:spacing w:before="0" w:beforeAutospacing="0" w:after="0" w:afterAutospacing="0"/>
              <w:ind w:right="-27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232001398</w:t>
            </w:r>
          </w:p>
        </w:tc>
      </w:tr>
      <w:bookmarkEnd w:id="3"/>
      <w:tr w:rsidR="0096459F" w14:paraId="627B39DB" w14:textId="0373C5D2" w:rsidTr="00F00505">
        <w:trPr>
          <w:trHeight w:val="531"/>
        </w:trPr>
        <w:tc>
          <w:tcPr>
            <w:cnfStyle w:val="001000000000" w:firstRow="0" w:lastRow="0" w:firstColumn="1" w:lastColumn="0" w:oddVBand="0" w:evenVBand="0" w:oddHBand="0" w:evenHBand="0" w:firstRowFirstColumn="0" w:firstRowLastColumn="0" w:lastRowFirstColumn="0" w:lastRowLastColumn="0"/>
            <w:tcW w:w="2237" w:type="dxa"/>
          </w:tcPr>
          <w:p w14:paraId="0FCA9608" w14:textId="690555E5" w:rsidR="0096459F" w:rsidRPr="004B484B" w:rsidRDefault="0096459F" w:rsidP="004B484B">
            <w:pPr>
              <w:pStyle w:val="NormalWeb"/>
              <w:bidi/>
              <w:spacing w:before="0" w:beforeAutospacing="0" w:after="0" w:afterAutospacing="0"/>
              <w:ind w:right="-270"/>
              <w:rPr>
                <w:rFonts w:ascii="Sakkal Majalla" w:hAnsi="Sakkal Majalla" w:cs="Sakkal Majalla"/>
                <w:b w:val="0"/>
                <w:bCs w:val="0"/>
                <w:color w:val="000000" w:themeColor="text1"/>
                <w:sz w:val="36"/>
                <w:szCs w:val="36"/>
                <w:rtl/>
              </w:rPr>
            </w:pPr>
            <w:r>
              <w:rPr>
                <w:rFonts w:ascii="Sakkal Majalla" w:hAnsi="Sakkal Majalla" w:cs="Sakkal Majalla" w:hint="cs"/>
                <w:color w:val="000000" w:themeColor="text1"/>
                <w:sz w:val="36"/>
                <w:szCs w:val="36"/>
                <w:rtl/>
              </w:rPr>
              <w:t xml:space="preserve">الكلية  </w:t>
            </w:r>
          </w:p>
        </w:tc>
        <w:tc>
          <w:tcPr>
            <w:tcW w:w="6427" w:type="dxa"/>
          </w:tcPr>
          <w:p w14:paraId="0B78AAB6" w14:textId="6E9EF4AF" w:rsidR="0096459F" w:rsidRDefault="0096459F" w:rsidP="00BE609B">
            <w:pPr>
              <w:pStyle w:val="NormalWeb"/>
              <w:bidi/>
              <w:spacing w:before="0" w:beforeAutospacing="0" w:after="0" w:afterAutospacing="0"/>
              <w:ind w:right="-27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 xml:space="preserve">كلية </w:t>
            </w:r>
            <w:bookmarkStart w:id="4" w:name="_Hlk197205527"/>
            <w:r>
              <w:rPr>
                <w:rFonts w:ascii="Sakkal Majalla" w:hAnsi="Sakkal Majalla" w:cs="Sakkal Majalla" w:hint="cs"/>
                <w:b/>
                <w:bCs/>
                <w:color w:val="0000FF"/>
                <w:sz w:val="36"/>
                <w:szCs w:val="36"/>
                <w:rtl/>
              </w:rPr>
              <w:t>الادارة</w:t>
            </w:r>
            <w:bookmarkEnd w:id="4"/>
          </w:p>
        </w:tc>
      </w:tr>
      <w:tr w:rsidR="0096459F" w14:paraId="51860AEF" w14:textId="0FB5AA02" w:rsidTr="00F00505">
        <w:trPr>
          <w:cnfStyle w:val="000000100000" w:firstRow="0" w:lastRow="0" w:firstColumn="0" w:lastColumn="0" w:oddVBand="0" w:evenVBand="0" w:oddHBand="1" w:evenHBand="0" w:firstRowFirstColumn="0" w:firstRowLastColumn="0" w:lastRowFirstColumn="0" w:lastRowLastColumn="0"/>
          <w:trHeight w:val="531"/>
        </w:trPr>
        <w:tc>
          <w:tcPr>
            <w:cnfStyle w:val="001000000000" w:firstRow="0" w:lastRow="0" w:firstColumn="1" w:lastColumn="0" w:oddVBand="0" w:evenVBand="0" w:oddHBand="0" w:evenHBand="0" w:firstRowFirstColumn="0" w:firstRowLastColumn="0" w:lastRowFirstColumn="0" w:lastRowLastColumn="0"/>
            <w:tcW w:w="2237" w:type="dxa"/>
          </w:tcPr>
          <w:p w14:paraId="2C6768A4" w14:textId="49EB9922" w:rsidR="0096459F" w:rsidRPr="004B484B" w:rsidRDefault="0096459F" w:rsidP="004B484B">
            <w:pPr>
              <w:pStyle w:val="NormalWeb"/>
              <w:bidi/>
              <w:spacing w:before="0" w:beforeAutospacing="0" w:after="0" w:afterAutospacing="0"/>
              <w:ind w:right="-270"/>
              <w:rPr>
                <w:rFonts w:ascii="Sakkal Majalla" w:hAnsi="Sakkal Majalla" w:cs="Sakkal Majalla"/>
                <w:b w:val="0"/>
                <w:bCs w:val="0"/>
                <w:color w:val="000000" w:themeColor="text1"/>
                <w:sz w:val="36"/>
                <w:szCs w:val="36"/>
                <w:rtl/>
              </w:rPr>
            </w:pPr>
          </w:p>
        </w:tc>
        <w:tc>
          <w:tcPr>
            <w:tcW w:w="6427" w:type="dxa"/>
          </w:tcPr>
          <w:p w14:paraId="4747D229" w14:textId="77777777" w:rsidR="0096459F" w:rsidRDefault="0096459F" w:rsidP="004B484B">
            <w:pPr>
              <w:pStyle w:val="NormalWeb"/>
              <w:bidi/>
              <w:spacing w:before="0" w:beforeAutospacing="0" w:after="0" w:afterAutospacing="0"/>
              <w:ind w:right="-27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FF"/>
                <w:sz w:val="36"/>
                <w:szCs w:val="36"/>
                <w:rtl/>
              </w:rPr>
            </w:pPr>
          </w:p>
        </w:tc>
      </w:tr>
    </w:tbl>
    <w:p w14:paraId="7097FBB9" w14:textId="77777777" w:rsidR="00395E1F" w:rsidRDefault="00395E1F" w:rsidP="00395E1F">
      <w:pPr>
        <w:pStyle w:val="NormalWeb"/>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567EE102" w14:textId="23E57D06" w:rsidR="00395E1F" w:rsidRDefault="00883E09" w:rsidP="00883E09">
      <w:pPr>
        <w:jc w:val="center"/>
        <w:rPr>
          <w:rFonts w:ascii="Calibri" w:hAnsi="Calibri" w:cs="Calibri"/>
          <w:b/>
          <w:bCs/>
          <w:color w:val="FF0000"/>
          <w:sz w:val="28"/>
          <w:szCs w:val="28"/>
          <w:rtl/>
        </w:rPr>
      </w:pPr>
      <w:r w:rsidRPr="00883E09">
        <w:rPr>
          <w:rFonts w:ascii="Calibri" w:hAnsi="Calibri" w:cs="Calibri" w:hint="cs"/>
          <w:b/>
          <w:bCs/>
          <w:color w:val="548DD4" w:themeColor="text2" w:themeTint="99"/>
          <w:sz w:val="28"/>
          <w:szCs w:val="28"/>
          <w:rtl/>
        </w:rPr>
        <w:t xml:space="preserve">    </w:t>
      </w:r>
      <w:r w:rsidRPr="00F00505">
        <w:rPr>
          <w:rFonts w:ascii="Calibri" w:hAnsi="Calibri" w:cs="Calibri" w:hint="cs"/>
          <w:b/>
          <w:bCs/>
          <w:color w:val="002060"/>
          <w:sz w:val="28"/>
          <w:szCs w:val="28"/>
          <w:rtl/>
        </w:rPr>
        <w:t xml:space="preserve">   </w:t>
      </w:r>
      <w:r w:rsidR="00C472D8" w:rsidRPr="00F00505">
        <w:rPr>
          <w:rFonts w:ascii="Calibri" w:hAnsi="Calibri" w:cs="Calibri" w:hint="cs"/>
          <w:b/>
          <w:bCs/>
          <w:color w:val="002060"/>
          <w:sz w:val="28"/>
          <w:szCs w:val="28"/>
          <w:rtl/>
        </w:rPr>
        <w:t xml:space="preserve"> </w:t>
      </w:r>
      <w:r w:rsidRPr="00F00505">
        <w:rPr>
          <w:rFonts w:ascii="Calibri" w:hAnsi="Calibri" w:cs="Calibri" w:hint="cs"/>
          <w:b/>
          <w:bCs/>
          <w:color w:val="002060"/>
          <w:sz w:val="28"/>
          <w:szCs w:val="28"/>
          <w:rtl/>
        </w:rPr>
        <w:t>14</w:t>
      </w:r>
      <w:r w:rsidR="000A2022" w:rsidRPr="00F00505">
        <w:rPr>
          <w:rFonts w:ascii="Calibri" w:hAnsi="Calibri" w:cs="Calibri" w:hint="cs"/>
          <w:b/>
          <w:bCs/>
          <w:color w:val="002060"/>
          <w:sz w:val="28"/>
          <w:szCs w:val="28"/>
          <w:rtl/>
        </w:rPr>
        <w:t>4</w:t>
      </w:r>
      <w:r w:rsidR="003E2D47" w:rsidRPr="00F00505">
        <w:rPr>
          <w:rFonts w:ascii="Calibri" w:hAnsi="Calibri" w:cs="Calibri" w:hint="cs"/>
          <w:b/>
          <w:bCs/>
          <w:color w:val="002060"/>
          <w:sz w:val="28"/>
          <w:szCs w:val="28"/>
          <w:rtl/>
        </w:rPr>
        <w:t>7</w:t>
      </w:r>
      <w:r w:rsidRPr="00F00505">
        <w:rPr>
          <w:rFonts w:ascii="Calibri" w:hAnsi="Calibri" w:cs="Calibri" w:hint="cs"/>
          <w:b/>
          <w:bCs/>
          <w:color w:val="002060"/>
          <w:sz w:val="28"/>
          <w:szCs w:val="28"/>
          <w:rtl/>
        </w:rPr>
        <w:t xml:space="preserve">ه          - </w:t>
      </w:r>
      <w:r w:rsidR="000A2022" w:rsidRPr="00F00505">
        <w:rPr>
          <w:rFonts w:ascii="Calibri" w:hAnsi="Calibri" w:cs="Calibri" w:hint="cs"/>
          <w:b/>
          <w:bCs/>
          <w:color w:val="002060"/>
          <w:sz w:val="28"/>
          <w:szCs w:val="28"/>
          <w:rtl/>
        </w:rPr>
        <w:t>25</w:t>
      </w:r>
      <w:r w:rsidRPr="00F00505">
        <w:rPr>
          <w:rFonts w:ascii="Calibri" w:hAnsi="Calibri" w:cs="Calibri" w:hint="cs"/>
          <w:b/>
          <w:bCs/>
          <w:color w:val="002060"/>
          <w:sz w:val="28"/>
          <w:szCs w:val="28"/>
          <w:rtl/>
        </w:rPr>
        <w:t xml:space="preserve"> </w:t>
      </w:r>
      <w:r w:rsidR="00C472D8" w:rsidRPr="00F00505">
        <w:rPr>
          <w:rFonts w:ascii="Calibri" w:hAnsi="Calibri" w:cs="Calibri" w:hint="cs"/>
          <w:b/>
          <w:bCs/>
          <w:color w:val="002060"/>
          <w:sz w:val="28"/>
          <w:szCs w:val="28"/>
          <w:rtl/>
        </w:rPr>
        <w:t>20</w:t>
      </w:r>
      <w:r w:rsidRPr="00F00505">
        <w:rPr>
          <w:rFonts w:ascii="Calibri" w:hAnsi="Calibri" w:cs="Calibri" w:hint="cs"/>
          <w:b/>
          <w:bCs/>
          <w:color w:val="002060"/>
          <w:sz w:val="28"/>
          <w:szCs w:val="28"/>
          <w:rtl/>
        </w:rPr>
        <w:t xml:space="preserve"> </w:t>
      </w:r>
      <w:r w:rsidR="00C472D8" w:rsidRPr="00F00505">
        <w:rPr>
          <w:rFonts w:ascii="Calibri" w:hAnsi="Calibri" w:cs="Calibri" w:hint="cs"/>
          <w:b/>
          <w:bCs/>
          <w:color w:val="002060"/>
          <w:sz w:val="28"/>
          <w:szCs w:val="28"/>
          <w:rtl/>
        </w:rPr>
        <w:t>م</w:t>
      </w:r>
      <w:r w:rsidR="00C472D8" w:rsidRPr="00444B1D">
        <w:rPr>
          <w:rFonts w:ascii="Calibri" w:hAnsi="Calibri" w:cs="Calibri"/>
          <w:b/>
          <w:bCs/>
          <w:color w:val="FF0000"/>
          <w:sz w:val="28"/>
          <w:szCs w:val="28"/>
          <w:rtl/>
        </w:rPr>
        <w:br/>
      </w:r>
    </w:p>
    <w:p w14:paraId="2C7F9F9E" w14:textId="442AB77D" w:rsidR="00BF2A76" w:rsidRDefault="00BF2A76" w:rsidP="00883E09">
      <w:pPr>
        <w:jc w:val="center"/>
        <w:rPr>
          <w:rFonts w:ascii="Calibri" w:hAnsi="Calibri" w:cs="Calibri"/>
          <w:b/>
          <w:bCs/>
          <w:color w:val="FF0000"/>
          <w:sz w:val="28"/>
          <w:szCs w:val="28"/>
          <w:rtl/>
        </w:rPr>
      </w:pPr>
    </w:p>
    <w:p w14:paraId="381BE4BD" w14:textId="77777777" w:rsidR="005E1259" w:rsidRDefault="005E1259" w:rsidP="00912656">
      <w:pPr>
        <w:bidi/>
        <w:spacing w:after="200" w:line="276" w:lineRule="auto"/>
        <w:rPr>
          <w:rFonts w:ascii="Calibri" w:hAnsi="Calibri" w:cs="Calibri"/>
          <w:b/>
          <w:bCs/>
          <w:color w:val="FF0000"/>
          <w:sz w:val="28"/>
          <w:szCs w:val="28"/>
          <w:rtl/>
        </w:rPr>
      </w:pPr>
    </w:p>
    <w:p w14:paraId="69B0A086" w14:textId="77777777" w:rsidR="00D4637C" w:rsidRDefault="00D4637C" w:rsidP="00D4637C">
      <w:pPr>
        <w:bidi/>
        <w:spacing w:after="200" w:line="276" w:lineRule="auto"/>
        <w:rPr>
          <w:rFonts w:ascii="Calibri" w:hAnsi="Calibri" w:cs="Calibri"/>
          <w:b/>
          <w:bCs/>
          <w:color w:val="FF0000"/>
          <w:sz w:val="28"/>
          <w:szCs w:val="28"/>
          <w:rtl/>
        </w:rPr>
      </w:pPr>
    </w:p>
    <w:p w14:paraId="1E0775A9" w14:textId="77777777" w:rsidR="00D4637C" w:rsidRDefault="00D4637C" w:rsidP="00D4637C">
      <w:pPr>
        <w:bidi/>
        <w:spacing w:after="200" w:line="276" w:lineRule="auto"/>
        <w:rPr>
          <w:rFonts w:ascii="Calibri" w:hAnsi="Calibri" w:cs="Calibri"/>
          <w:b/>
          <w:bCs/>
          <w:color w:val="FF0000"/>
          <w:sz w:val="28"/>
          <w:szCs w:val="28"/>
          <w:rtl/>
        </w:rPr>
      </w:pPr>
    </w:p>
    <w:p w14:paraId="57CE350C" w14:textId="0CB14FE2" w:rsidR="005E1259" w:rsidRDefault="005E1259" w:rsidP="005E1259">
      <w:pPr>
        <w:bidi/>
        <w:spacing w:after="200" w:line="276" w:lineRule="auto"/>
        <w:rPr>
          <w:rFonts w:ascii="Calibri" w:hAnsi="Calibri" w:cs="Calibri"/>
          <w:b/>
          <w:bCs/>
          <w:color w:val="FF0000"/>
          <w:sz w:val="28"/>
          <w:szCs w:val="28"/>
          <w:rtl/>
          <w:lang w:bidi="ar-EG"/>
        </w:rPr>
      </w:pPr>
    </w:p>
    <w:p w14:paraId="782A9877" w14:textId="77777777" w:rsidR="00F00505" w:rsidRDefault="00F00505" w:rsidP="00F00505">
      <w:pPr>
        <w:bidi/>
        <w:spacing w:after="200" w:line="276" w:lineRule="auto"/>
        <w:rPr>
          <w:rFonts w:ascii="Calibri" w:hAnsi="Calibri" w:cs="Calibri"/>
          <w:b/>
          <w:bCs/>
          <w:color w:val="FF0000"/>
          <w:sz w:val="28"/>
          <w:szCs w:val="28"/>
          <w:rtl/>
          <w:lang w:bidi="ar-EG"/>
        </w:rPr>
      </w:pPr>
    </w:p>
    <w:p w14:paraId="3DE2BE46" w14:textId="77777777" w:rsidR="00F00505" w:rsidRDefault="00F00505" w:rsidP="00F00505">
      <w:pPr>
        <w:bidi/>
        <w:spacing w:after="200" w:line="276" w:lineRule="auto"/>
        <w:rPr>
          <w:rFonts w:ascii="Calibri" w:hAnsi="Calibri" w:cs="Calibri"/>
          <w:b/>
          <w:bCs/>
          <w:color w:val="FF0000"/>
          <w:sz w:val="28"/>
          <w:szCs w:val="28"/>
          <w:rtl/>
          <w:lang w:bidi="ar-EG"/>
        </w:rPr>
      </w:pPr>
    </w:p>
    <w:p w14:paraId="28C611DF" w14:textId="77777777" w:rsidR="00F00505" w:rsidRDefault="00F00505" w:rsidP="00F00505">
      <w:pPr>
        <w:bidi/>
        <w:spacing w:after="200" w:line="276" w:lineRule="auto"/>
        <w:rPr>
          <w:rFonts w:ascii="Calibri" w:hAnsi="Calibri" w:cs="Calibri"/>
          <w:b/>
          <w:bCs/>
          <w:color w:val="FF0000"/>
          <w:sz w:val="28"/>
          <w:szCs w:val="28"/>
          <w:rtl/>
          <w:lang w:bidi="ar-EG"/>
        </w:rPr>
      </w:pPr>
    </w:p>
    <w:p w14:paraId="40F1A5BF" w14:textId="77777777" w:rsidR="00F00505" w:rsidRDefault="00F00505" w:rsidP="00F00505">
      <w:pPr>
        <w:bidi/>
        <w:spacing w:after="200" w:line="276" w:lineRule="auto"/>
        <w:rPr>
          <w:rFonts w:ascii="Calibri" w:hAnsi="Calibri" w:cs="Calibri"/>
          <w:b/>
          <w:bCs/>
          <w:color w:val="FF0000"/>
          <w:sz w:val="28"/>
          <w:szCs w:val="28"/>
          <w:rtl/>
          <w:lang w:bidi="ar-EG"/>
        </w:rPr>
      </w:pPr>
    </w:p>
    <w:p w14:paraId="1F12B6FB" w14:textId="77777777" w:rsidR="00F00505" w:rsidRDefault="00F00505" w:rsidP="00F00505">
      <w:pPr>
        <w:bidi/>
        <w:spacing w:after="200" w:line="276" w:lineRule="auto"/>
        <w:rPr>
          <w:rFonts w:ascii="Calibri" w:hAnsi="Calibri" w:cs="Calibri"/>
          <w:b/>
          <w:bCs/>
          <w:color w:val="FF0000"/>
          <w:sz w:val="28"/>
          <w:szCs w:val="28"/>
          <w:rtl/>
          <w:lang w:bidi="ar-EG"/>
        </w:rPr>
      </w:pPr>
    </w:p>
    <w:p w14:paraId="75227224" w14:textId="77777777" w:rsidR="00F00505" w:rsidRDefault="00F00505" w:rsidP="00F00505">
      <w:pPr>
        <w:bidi/>
        <w:spacing w:after="200" w:line="276" w:lineRule="auto"/>
        <w:rPr>
          <w:rFonts w:ascii="Calibri" w:hAnsi="Calibri" w:cs="Calibri"/>
          <w:b/>
          <w:bCs/>
          <w:color w:val="FF0000"/>
          <w:sz w:val="28"/>
          <w:szCs w:val="28"/>
          <w:rtl/>
          <w:lang w:bidi="ar-EG"/>
        </w:rPr>
      </w:pPr>
    </w:p>
    <w:p w14:paraId="1D8A0B0B" w14:textId="77777777" w:rsidR="00F00505" w:rsidRDefault="00F00505" w:rsidP="00F00505">
      <w:pPr>
        <w:bidi/>
        <w:spacing w:after="200" w:line="276" w:lineRule="auto"/>
        <w:rPr>
          <w:rFonts w:ascii="Calibri" w:hAnsi="Calibri" w:cs="Calibri"/>
          <w:b/>
          <w:bCs/>
          <w:color w:val="FF0000"/>
          <w:sz w:val="28"/>
          <w:szCs w:val="28"/>
          <w:rtl/>
          <w:lang w:bidi="ar-EG"/>
        </w:rPr>
      </w:pPr>
    </w:p>
    <w:p w14:paraId="64DB5FC9" w14:textId="7DAA874C" w:rsidR="00F00505" w:rsidRDefault="00F00505" w:rsidP="00F00505">
      <w:pPr>
        <w:bidi/>
        <w:spacing w:after="200" w:line="276" w:lineRule="auto"/>
        <w:rPr>
          <w:rFonts w:ascii="Calibri" w:hAnsi="Calibri" w:cs="Calibri"/>
          <w:b/>
          <w:bCs/>
          <w:color w:val="FF0000"/>
          <w:sz w:val="28"/>
          <w:szCs w:val="28"/>
          <w:rtl/>
          <w:lang w:bidi="ar-EG"/>
        </w:rPr>
      </w:pPr>
      <w:r>
        <w:rPr>
          <w:rFonts w:ascii="Sakkal Majalla" w:hAnsi="Sakkal Majalla" w:cs="Sakkal Majalla"/>
          <w:b/>
          <w:bCs/>
          <w:noProof/>
          <w:color w:val="FF0000"/>
          <w:sz w:val="32"/>
          <w:szCs w:val="32"/>
          <w:u w:val="single"/>
          <w:rtl/>
          <w:lang w:val="ar-EG" w:bidi="ar-EG"/>
        </w:rPr>
        <mc:AlternateContent>
          <mc:Choice Requires="wps">
            <w:drawing>
              <wp:anchor distT="0" distB="0" distL="114300" distR="114300" simplePos="0" relativeHeight="251673088" behindDoc="0" locked="0" layoutInCell="1" allowOverlap="1" wp14:anchorId="12157063" wp14:editId="5B855084">
                <wp:simplePos x="0" y="0"/>
                <wp:positionH relativeFrom="column">
                  <wp:posOffset>272415</wp:posOffset>
                </wp:positionH>
                <wp:positionV relativeFrom="paragraph">
                  <wp:posOffset>0</wp:posOffset>
                </wp:positionV>
                <wp:extent cx="5002306" cy="5939758"/>
                <wp:effectExtent l="0" t="0" r="27305" b="23495"/>
                <wp:wrapNone/>
                <wp:docPr id="1118969840" name="تمرير: رأسي 11"/>
                <wp:cNvGraphicFramePr/>
                <a:graphic xmlns:a="http://schemas.openxmlformats.org/drawingml/2006/main">
                  <a:graphicData uri="http://schemas.microsoft.com/office/word/2010/wordprocessingShape">
                    <wps:wsp>
                      <wps:cNvSpPr/>
                      <wps:spPr>
                        <a:xfrm>
                          <a:off x="0" y="0"/>
                          <a:ext cx="5002306" cy="5939758"/>
                        </a:xfrm>
                        <a:prstGeom prst="verticalScroll">
                          <a:avLst/>
                        </a:prstGeom>
                      </wps:spPr>
                      <wps:style>
                        <a:lnRef idx="2">
                          <a:schemeClr val="accent6"/>
                        </a:lnRef>
                        <a:fillRef idx="1">
                          <a:schemeClr val="lt1"/>
                        </a:fillRef>
                        <a:effectRef idx="0">
                          <a:schemeClr val="accent6"/>
                        </a:effectRef>
                        <a:fontRef idx="minor">
                          <a:schemeClr val="dk1"/>
                        </a:fontRef>
                      </wps:style>
                      <wps:txbx>
                        <w:txbxContent>
                          <w:p w14:paraId="6926832C" w14:textId="77777777" w:rsidR="00F00505" w:rsidRPr="00C661F9" w:rsidRDefault="00F00505" w:rsidP="00F00505">
                            <w:pPr>
                              <w:jc w:val="center"/>
                              <w:rPr>
                                <w:b/>
                                <w:bCs/>
                                <w:sz w:val="48"/>
                                <w:szCs w:val="48"/>
                                <w:rtl/>
                                <w:lang w:bidi="ar-EG"/>
                              </w:rPr>
                            </w:pPr>
                            <w:r w:rsidRPr="00C661F9">
                              <w:rPr>
                                <w:rFonts w:hint="cs"/>
                                <w:b/>
                                <w:bCs/>
                                <w:sz w:val="48"/>
                                <w:szCs w:val="48"/>
                                <w:rtl/>
                                <w:lang w:bidi="ar-EG"/>
                              </w:rPr>
                              <w:t xml:space="preserve">الفصل الأول </w:t>
                            </w:r>
                          </w:p>
                          <w:p w14:paraId="05831ACF" w14:textId="77777777" w:rsidR="00F00505" w:rsidRPr="00C661F9" w:rsidRDefault="00F00505" w:rsidP="00F00505">
                            <w:pPr>
                              <w:jc w:val="center"/>
                              <w:rPr>
                                <w:b/>
                                <w:bCs/>
                                <w:sz w:val="48"/>
                                <w:szCs w:val="48"/>
                                <w:lang w:bidi="ar-EG"/>
                              </w:rPr>
                            </w:pPr>
                            <w:r w:rsidRPr="00C661F9">
                              <w:rPr>
                                <w:rFonts w:hint="cs"/>
                                <w:b/>
                                <w:bCs/>
                                <w:sz w:val="48"/>
                                <w:szCs w:val="48"/>
                                <w:rtl/>
                                <w:lang w:bidi="ar-EG"/>
                              </w:rPr>
                              <w:t>الإطار العام للدراسة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w:pict>
              <v:shapetype w14:anchorId="12157063"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تمرير: رأسي 11" o:spid="_x0000_s1026" type="#_x0000_t97" style="position:absolute;left:0;text-align:left;margin-left:21.45pt;margin-top:0;width:393.9pt;height:467.7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" fillcolor="white [3201]" strokecolor="#f79646 [3209]" strokeweight="2pt">
                <v:textbox>
                  <w:txbxContent>
                    <w:p w14:paraId="6926832C" w14:textId="77777777" w:rsidR="00F00505" w:rsidRPr="00C661F9" w:rsidRDefault="00F00505" w:rsidP="00F00505">
                      <w:pPr>
                        <w:jc w:val="center"/>
                        <w:rPr>
                          <w:b/>
                          <w:bCs/>
                          <w:sz w:val="48"/>
                          <w:szCs w:val="48"/>
                          <w:rtl/>
                          <w:lang w:bidi="ar-EG"/>
                        </w:rPr>
                      </w:pPr>
                      <w:r w:rsidRPr="00C661F9">
                        <w:rPr>
                          <w:rFonts w:hint="cs"/>
                          <w:b/>
                          <w:bCs/>
                          <w:sz w:val="48"/>
                          <w:szCs w:val="48"/>
                          <w:rtl/>
                          <w:lang w:bidi="ar-EG"/>
                        </w:rPr>
                        <w:t xml:space="preserve">الفصل الأول </w:t>
                      </w:r>
                    </w:p>
                    <w:p w14:paraId="05831ACF" w14:textId="77777777" w:rsidR="00F00505" w:rsidRPr="00C661F9" w:rsidRDefault="00F00505" w:rsidP="00F00505">
                      <w:pPr>
                        <w:jc w:val="center"/>
                        <w:rPr>
                          <w:b/>
                          <w:bCs/>
                          <w:sz w:val="48"/>
                          <w:szCs w:val="48"/>
                          <w:lang w:bidi="ar-EG"/>
                        </w:rPr>
                      </w:pPr>
                      <w:r w:rsidRPr="00C661F9">
                        <w:rPr>
                          <w:rFonts w:hint="cs"/>
                          <w:b/>
                          <w:bCs/>
                          <w:sz w:val="48"/>
                          <w:szCs w:val="48"/>
                          <w:rtl/>
                          <w:lang w:bidi="ar-EG"/>
                        </w:rPr>
                        <w:t>الإطار العام للدراسة</w:t>
                      </w:r>
                    </w:p>
                  </w:txbxContent>
                </v:textbox>
              </v:shape>
            </w:pict>
          </mc:Fallback>
        </mc:AlternateContent>
      </w:r>
    </w:p>
    <w:p w14:paraId="6444B2B3" w14:textId="77777777" w:rsidR="00F00505" w:rsidRDefault="00F00505" w:rsidP="00F00505">
      <w:pPr>
        <w:bidi/>
        <w:spacing w:after="200" w:line="276" w:lineRule="auto"/>
        <w:rPr>
          <w:rFonts w:ascii="Calibri" w:hAnsi="Calibri" w:cs="Calibri"/>
          <w:b/>
          <w:bCs/>
          <w:color w:val="FF0000"/>
          <w:sz w:val="28"/>
          <w:szCs w:val="28"/>
          <w:rtl/>
          <w:lang w:bidi="ar-EG"/>
        </w:rPr>
      </w:pPr>
    </w:p>
    <w:p w14:paraId="1E6D524F" w14:textId="77777777" w:rsidR="00F00505" w:rsidRDefault="00F00505" w:rsidP="00F00505">
      <w:pPr>
        <w:bidi/>
        <w:spacing w:after="200" w:line="276" w:lineRule="auto"/>
        <w:rPr>
          <w:rFonts w:ascii="Calibri" w:hAnsi="Calibri" w:cs="Calibri"/>
          <w:b/>
          <w:bCs/>
          <w:color w:val="FF0000"/>
          <w:sz w:val="28"/>
          <w:szCs w:val="28"/>
          <w:rtl/>
          <w:lang w:bidi="ar-EG"/>
        </w:rPr>
      </w:pPr>
    </w:p>
    <w:p w14:paraId="6314C343" w14:textId="77777777" w:rsidR="00F00505" w:rsidRDefault="00F00505" w:rsidP="00F00505">
      <w:pPr>
        <w:bidi/>
        <w:spacing w:after="200" w:line="276" w:lineRule="auto"/>
        <w:rPr>
          <w:rFonts w:ascii="Calibri" w:hAnsi="Calibri" w:cs="Calibri"/>
          <w:b/>
          <w:bCs/>
          <w:color w:val="FF0000"/>
          <w:sz w:val="28"/>
          <w:szCs w:val="28"/>
          <w:rtl/>
          <w:lang w:bidi="ar-EG"/>
        </w:rPr>
      </w:pPr>
    </w:p>
    <w:p w14:paraId="775224EB" w14:textId="77777777" w:rsidR="00F00505" w:rsidRDefault="00F00505" w:rsidP="00F00505">
      <w:pPr>
        <w:bidi/>
        <w:spacing w:after="200" w:line="276" w:lineRule="auto"/>
        <w:rPr>
          <w:rFonts w:ascii="Calibri" w:hAnsi="Calibri" w:cs="Calibri"/>
          <w:b/>
          <w:bCs/>
          <w:color w:val="FF0000"/>
          <w:sz w:val="28"/>
          <w:szCs w:val="28"/>
          <w:rtl/>
          <w:lang w:bidi="ar-EG"/>
        </w:rPr>
      </w:pPr>
    </w:p>
    <w:p w14:paraId="54087664" w14:textId="77777777" w:rsidR="00F00505" w:rsidRDefault="00F00505" w:rsidP="00F00505">
      <w:pPr>
        <w:bidi/>
        <w:spacing w:after="200" w:line="276" w:lineRule="auto"/>
        <w:rPr>
          <w:rFonts w:ascii="Calibri" w:hAnsi="Calibri" w:cs="Calibri"/>
          <w:b/>
          <w:bCs/>
          <w:color w:val="FF0000"/>
          <w:sz w:val="28"/>
          <w:szCs w:val="28"/>
          <w:rtl/>
          <w:lang w:bidi="ar-EG"/>
        </w:rPr>
      </w:pPr>
    </w:p>
    <w:p w14:paraId="5D1DA01B" w14:textId="77777777" w:rsidR="00F00505" w:rsidRDefault="00F00505" w:rsidP="00F00505">
      <w:pPr>
        <w:bidi/>
        <w:spacing w:after="200" w:line="276" w:lineRule="auto"/>
        <w:rPr>
          <w:rFonts w:ascii="Calibri" w:hAnsi="Calibri" w:cs="Calibri"/>
          <w:b/>
          <w:bCs/>
          <w:color w:val="FF0000"/>
          <w:sz w:val="28"/>
          <w:szCs w:val="28"/>
          <w:rtl/>
          <w:lang w:bidi="ar-EG"/>
        </w:rPr>
      </w:pPr>
    </w:p>
    <w:p w14:paraId="503045E1" w14:textId="77777777" w:rsidR="00F00505" w:rsidRDefault="00F00505" w:rsidP="00F00505">
      <w:pPr>
        <w:bidi/>
        <w:spacing w:after="200" w:line="276" w:lineRule="auto"/>
        <w:rPr>
          <w:rFonts w:ascii="Calibri" w:hAnsi="Calibri" w:cs="Calibri"/>
          <w:b/>
          <w:bCs/>
          <w:color w:val="FF0000"/>
          <w:sz w:val="28"/>
          <w:szCs w:val="28"/>
          <w:rtl/>
          <w:lang w:bidi="ar-EG"/>
        </w:rPr>
      </w:pPr>
    </w:p>
    <w:p w14:paraId="775F8576" w14:textId="77777777" w:rsidR="00F00505" w:rsidRDefault="00F00505" w:rsidP="00F00505">
      <w:pPr>
        <w:bidi/>
        <w:spacing w:after="200" w:line="276" w:lineRule="auto"/>
        <w:rPr>
          <w:rFonts w:ascii="Calibri" w:hAnsi="Calibri" w:cs="Calibri"/>
          <w:b/>
          <w:bCs/>
          <w:color w:val="FF0000"/>
          <w:sz w:val="28"/>
          <w:szCs w:val="28"/>
          <w:rtl/>
          <w:lang w:bidi="ar-EG"/>
        </w:rPr>
      </w:pPr>
    </w:p>
    <w:p w14:paraId="7D3FE5A1" w14:textId="77777777" w:rsidR="00F00505" w:rsidRDefault="00F00505" w:rsidP="00F00505">
      <w:pPr>
        <w:bidi/>
        <w:spacing w:after="200" w:line="276" w:lineRule="auto"/>
        <w:rPr>
          <w:rFonts w:ascii="Calibri" w:hAnsi="Calibri" w:cs="Calibri"/>
          <w:b/>
          <w:bCs/>
          <w:color w:val="FF0000"/>
          <w:sz w:val="28"/>
          <w:szCs w:val="28"/>
          <w:rtl/>
          <w:lang w:bidi="ar-EG"/>
        </w:rPr>
      </w:pPr>
    </w:p>
    <w:p w14:paraId="50E35F41" w14:textId="77777777" w:rsidR="00F00505" w:rsidRDefault="00F00505" w:rsidP="00F00505">
      <w:pPr>
        <w:bidi/>
        <w:spacing w:after="200" w:line="276" w:lineRule="auto"/>
        <w:rPr>
          <w:rFonts w:ascii="Calibri" w:hAnsi="Calibri" w:cs="Calibri"/>
          <w:b/>
          <w:bCs/>
          <w:color w:val="FF0000"/>
          <w:sz w:val="28"/>
          <w:szCs w:val="28"/>
          <w:rtl/>
          <w:lang w:bidi="ar-EG"/>
        </w:rPr>
      </w:pPr>
    </w:p>
    <w:p w14:paraId="0C51B23B" w14:textId="77777777" w:rsidR="00F00505" w:rsidRDefault="00F00505" w:rsidP="00F00505">
      <w:pPr>
        <w:bidi/>
        <w:spacing w:after="200" w:line="276" w:lineRule="auto"/>
        <w:rPr>
          <w:rFonts w:ascii="Calibri" w:hAnsi="Calibri" w:cs="Calibri"/>
          <w:b/>
          <w:bCs/>
          <w:color w:val="FF0000"/>
          <w:sz w:val="28"/>
          <w:szCs w:val="28"/>
          <w:rtl/>
          <w:lang w:bidi="ar-EG"/>
        </w:rPr>
      </w:pPr>
    </w:p>
    <w:p w14:paraId="70C84C66" w14:textId="77777777" w:rsidR="00F00505" w:rsidRDefault="00F00505" w:rsidP="00F00505">
      <w:pPr>
        <w:bidi/>
        <w:spacing w:after="200" w:line="276" w:lineRule="auto"/>
        <w:rPr>
          <w:rFonts w:ascii="Calibri" w:hAnsi="Calibri" w:cs="Calibri"/>
          <w:b/>
          <w:bCs/>
          <w:color w:val="FF0000"/>
          <w:sz w:val="28"/>
          <w:szCs w:val="28"/>
          <w:rtl/>
          <w:lang w:bidi="ar-EG"/>
        </w:rPr>
      </w:pPr>
    </w:p>
    <w:p w14:paraId="45628B74" w14:textId="77777777" w:rsidR="00F00505" w:rsidRDefault="00F00505" w:rsidP="00F00505">
      <w:pPr>
        <w:bidi/>
        <w:spacing w:after="200" w:line="276" w:lineRule="auto"/>
        <w:rPr>
          <w:rFonts w:ascii="Calibri" w:hAnsi="Calibri" w:cs="Calibri"/>
          <w:b/>
          <w:bCs/>
          <w:color w:val="FF0000"/>
          <w:sz w:val="28"/>
          <w:szCs w:val="28"/>
          <w:rtl/>
          <w:lang w:bidi="ar-EG"/>
        </w:rPr>
      </w:pPr>
    </w:p>
    <w:p w14:paraId="6013B631" w14:textId="77777777" w:rsidR="00F00505" w:rsidRDefault="00F00505" w:rsidP="00F00505">
      <w:pPr>
        <w:bidi/>
        <w:spacing w:after="200" w:line="276" w:lineRule="auto"/>
        <w:rPr>
          <w:rFonts w:ascii="Calibri" w:hAnsi="Calibri" w:cs="Calibri"/>
          <w:b/>
          <w:bCs/>
          <w:color w:val="FF0000"/>
          <w:sz w:val="28"/>
          <w:szCs w:val="28"/>
          <w:rtl/>
          <w:lang w:bidi="ar-EG"/>
        </w:rPr>
      </w:pPr>
    </w:p>
    <w:p w14:paraId="3BB528EB" w14:textId="77777777" w:rsidR="00F00505" w:rsidRDefault="00F00505" w:rsidP="00F00505">
      <w:pPr>
        <w:bidi/>
        <w:spacing w:after="200" w:line="276" w:lineRule="auto"/>
        <w:rPr>
          <w:rFonts w:ascii="Calibri" w:hAnsi="Calibri" w:cs="Calibri"/>
          <w:b/>
          <w:bCs/>
          <w:color w:val="FF0000"/>
          <w:sz w:val="28"/>
          <w:szCs w:val="28"/>
          <w:rtl/>
          <w:lang w:bidi="ar-EG"/>
        </w:rPr>
      </w:pPr>
    </w:p>
    <w:p w14:paraId="5999D9DF" w14:textId="77777777" w:rsidR="00F00505" w:rsidRDefault="00F00505" w:rsidP="00F00505">
      <w:pPr>
        <w:bidi/>
        <w:spacing w:after="200" w:line="276" w:lineRule="auto"/>
        <w:rPr>
          <w:rFonts w:ascii="Calibri" w:hAnsi="Calibri" w:cs="Calibri"/>
          <w:b/>
          <w:bCs/>
          <w:color w:val="FF0000"/>
          <w:sz w:val="28"/>
          <w:szCs w:val="28"/>
          <w:rtl/>
          <w:lang w:bidi="ar-EG"/>
        </w:rPr>
      </w:pPr>
    </w:p>
    <w:p w14:paraId="02B695D8" w14:textId="212306F2" w:rsidR="00C11026" w:rsidRPr="00F00505" w:rsidRDefault="00C11026" w:rsidP="005E1259">
      <w:pPr>
        <w:bidi/>
        <w:spacing w:after="200" w:line="276" w:lineRule="auto"/>
        <w:rPr>
          <w:rFonts w:ascii="Sakkal Majalla" w:hAnsi="Sakkal Majalla" w:cs="Sakkal Majalla"/>
          <w:b/>
          <w:bCs/>
          <w:color w:val="C00000"/>
          <w:sz w:val="32"/>
          <w:szCs w:val="32"/>
          <w:u w:val="single"/>
          <w:rtl/>
        </w:rPr>
      </w:pPr>
      <w:r w:rsidRPr="00F00505">
        <w:rPr>
          <w:rFonts w:ascii="Sakkal Majalla" w:hAnsi="Sakkal Majalla" w:cs="Sakkal Majalla" w:hint="cs"/>
          <w:b/>
          <w:bCs/>
          <w:color w:val="C00000"/>
          <w:sz w:val="32"/>
          <w:szCs w:val="32"/>
          <w:u w:val="single"/>
          <w:rtl/>
        </w:rPr>
        <w:lastRenderedPageBreak/>
        <w:t>مقدمة الدراسة</w:t>
      </w:r>
    </w:p>
    <w:p w14:paraId="1F8E19D6" w14:textId="0254846F" w:rsidR="000871D2" w:rsidRDefault="000871D2" w:rsidP="000871D2">
      <w:pPr>
        <w:bidi/>
        <w:spacing w:after="200"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شه</w:t>
      </w:r>
      <w:r w:rsidR="00D4637C">
        <w:rPr>
          <w:rFonts w:ascii="Sakkal Majalla" w:hAnsi="Sakkal Majalla" w:cs="Sakkal Majalla" w:hint="cs"/>
          <w:sz w:val="32"/>
          <w:szCs w:val="32"/>
          <w:rtl/>
        </w:rPr>
        <w:t>د</w:t>
      </w:r>
      <w:r w:rsidRPr="000D5ABE">
        <w:rPr>
          <w:rFonts w:ascii="Sakkal Majalla" w:hAnsi="Sakkal Majalla" w:cs="Sakkal Majalla" w:hint="cs"/>
          <w:sz w:val="32"/>
          <w:szCs w:val="32"/>
          <w:rtl/>
        </w:rPr>
        <w:t xml:space="preserve"> </w:t>
      </w:r>
      <w:r w:rsidR="00FB7A77" w:rsidRPr="000D5ABE">
        <w:rPr>
          <w:rFonts w:ascii="Sakkal Majalla" w:hAnsi="Sakkal Majalla" w:cs="Sakkal Majalla"/>
          <w:sz w:val="32"/>
          <w:szCs w:val="32"/>
          <w:rtl/>
        </w:rPr>
        <w:t>القــرن الحــادي والعشــرين</w:t>
      </w:r>
      <w:r w:rsidR="00046F55" w:rsidRPr="000D5ABE">
        <w:rPr>
          <w:rFonts w:ascii="Sakkal Majalla" w:hAnsi="Sakkal Majalla" w:cs="Sakkal Majalla" w:hint="cs"/>
          <w:sz w:val="32"/>
          <w:szCs w:val="32"/>
          <w:rtl/>
        </w:rPr>
        <w:t xml:space="preserve"> </w:t>
      </w:r>
      <w:r w:rsidR="002122A1" w:rsidRPr="000D5ABE">
        <w:rPr>
          <w:rFonts w:ascii="Sakkal Majalla" w:hAnsi="Sakkal Majalla" w:cs="Sakkal Majalla" w:hint="cs"/>
          <w:sz w:val="32"/>
          <w:szCs w:val="32"/>
          <w:rtl/>
        </w:rPr>
        <w:t>تأثير</w:t>
      </w:r>
      <w:r w:rsidR="00046F55" w:rsidRPr="000D5ABE">
        <w:rPr>
          <w:rFonts w:ascii="Sakkal Majalla" w:hAnsi="Sakkal Majalla" w:cs="Sakkal Majalla" w:hint="cs"/>
          <w:sz w:val="32"/>
          <w:szCs w:val="32"/>
          <w:rtl/>
        </w:rPr>
        <w:t>ا</w:t>
      </w:r>
      <w:r w:rsidR="002122A1" w:rsidRPr="000D5ABE">
        <w:rPr>
          <w:rFonts w:ascii="Sakkal Majalla" w:hAnsi="Sakkal Majalla" w:cs="Sakkal Majalla" w:hint="cs"/>
          <w:sz w:val="32"/>
          <w:szCs w:val="32"/>
          <w:rtl/>
        </w:rPr>
        <w:t xml:space="preserve"> كبير لل</w:t>
      </w:r>
      <w:r w:rsidR="00FB7A77" w:rsidRPr="000D5ABE">
        <w:rPr>
          <w:rFonts w:ascii="Sakkal Majalla" w:hAnsi="Sakkal Majalla" w:cs="Sakkal Majalla" w:hint="cs"/>
          <w:sz w:val="32"/>
          <w:szCs w:val="32"/>
          <w:rtl/>
        </w:rPr>
        <w:t>تحولات</w:t>
      </w:r>
      <w:r w:rsidR="00FB7A77" w:rsidRPr="000D5ABE">
        <w:rPr>
          <w:rFonts w:ascii="Sakkal Majalla" w:hAnsi="Sakkal Majalla" w:cs="Sakkal Majalla"/>
          <w:sz w:val="32"/>
          <w:szCs w:val="32"/>
          <w:rtl/>
        </w:rPr>
        <w:t xml:space="preserve"> </w:t>
      </w:r>
      <w:r w:rsidRPr="000D5ABE">
        <w:rPr>
          <w:rFonts w:ascii="Sakkal Majalla" w:hAnsi="Sakkal Majalla" w:cs="Sakkal Majalla" w:hint="cs"/>
          <w:sz w:val="32"/>
          <w:szCs w:val="32"/>
          <w:rtl/>
        </w:rPr>
        <w:t>الإدارية والتنظيمية و</w:t>
      </w:r>
      <w:r w:rsidR="00FB7A77" w:rsidRPr="000D5ABE">
        <w:rPr>
          <w:rFonts w:ascii="Sakkal Majalla" w:hAnsi="Sakkal Majalla" w:cs="Sakkal Majalla"/>
          <w:sz w:val="32"/>
          <w:szCs w:val="32"/>
          <w:rtl/>
        </w:rPr>
        <w:t>الرقميــة وتطــور التكنولوجيــا علــى طبيعــة المنظمــات،</w:t>
      </w:r>
      <w:r w:rsidR="002122A1" w:rsidRPr="000D5ABE">
        <w:rPr>
          <w:rFonts w:ascii="Sakkal Majalla" w:hAnsi="Sakkal Majalla" w:cs="Sakkal Majalla" w:hint="cs"/>
          <w:sz w:val="32"/>
          <w:szCs w:val="32"/>
          <w:rtl/>
        </w:rPr>
        <w:t xml:space="preserve"> وأيضا الموارد البشرية </w:t>
      </w:r>
      <w:r w:rsidR="001F7D78">
        <w:rPr>
          <w:rFonts w:ascii="Sakkal Majalla" w:hAnsi="Sakkal Majalla" w:cs="Sakkal Majalla" w:hint="cs"/>
          <w:sz w:val="32"/>
          <w:szCs w:val="32"/>
          <w:rtl/>
        </w:rPr>
        <w:t>بها</w:t>
      </w:r>
      <w:r w:rsidR="002122A1" w:rsidRPr="000D5ABE">
        <w:rPr>
          <w:rFonts w:ascii="Sakkal Majalla" w:hAnsi="Sakkal Majalla" w:cs="Sakkal Majalla" w:hint="cs"/>
          <w:sz w:val="32"/>
          <w:szCs w:val="32"/>
          <w:rtl/>
        </w:rPr>
        <w:t>،</w:t>
      </w:r>
      <w:r w:rsidR="00FB7A77" w:rsidRPr="000D5ABE">
        <w:rPr>
          <w:rFonts w:ascii="Sakkal Majalla" w:hAnsi="Sakkal Majalla" w:cs="Sakkal Majalla"/>
          <w:sz w:val="32"/>
          <w:szCs w:val="32"/>
          <w:rtl/>
        </w:rPr>
        <w:t xml:space="preserve"> وكذلـك أسـاليب وطـرق أداء </w:t>
      </w:r>
      <w:r w:rsidR="00FB7A77" w:rsidRPr="000D5ABE">
        <w:rPr>
          <w:rFonts w:ascii="Sakkal Majalla" w:hAnsi="Sakkal Majalla" w:cs="Sakkal Majalla" w:hint="cs"/>
          <w:sz w:val="32"/>
          <w:szCs w:val="32"/>
          <w:rtl/>
        </w:rPr>
        <w:t>الأعمال</w:t>
      </w:r>
      <w:r w:rsidR="002122A1" w:rsidRPr="000D5ABE">
        <w:rPr>
          <w:rFonts w:ascii="Sakkal Majalla" w:hAnsi="Sakkal Majalla" w:cs="Sakkal Majalla" w:hint="cs"/>
          <w:sz w:val="32"/>
          <w:szCs w:val="32"/>
          <w:rtl/>
        </w:rPr>
        <w:t xml:space="preserve"> </w:t>
      </w:r>
      <w:r w:rsidR="00545A20" w:rsidRPr="000D5ABE">
        <w:rPr>
          <w:rFonts w:ascii="Sakkal Majalla" w:hAnsi="Sakkal Majalla" w:cs="Sakkal Majalla" w:hint="cs"/>
          <w:sz w:val="32"/>
          <w:szCs w:val="32"/>
          <w:rtl/>
        </w:rPr>
        <w:t>فيها وقد</w:t>
      </w:r>
      <w:r w:rsidRPr="000D5ABE">
        <w:rPr>
          <w:rFonts w:ascii="Sakkal Majalla" w:hAnsi="Sakkal Majalla" w:cs="Sakkal Majalla" w:hint="cs"/>
          <w:sz w:val="32"/>
          <w:szCs w:val="32"/>
          <w:rtl/>
        </w:rPr>
        <w:t xml:space="preserve"> </w:t>
      </w:r>
      <w:r w:rsidRPr="000D5ABE">
        <w:rPr>
          <w:rFonts w:ascii="Sakkal Majalla" w:hAnsi="Sakkal Majalla" w:cs="Sakkal Majalla"/>
          <w:sz w:val="32"/>
          <w:szCs w:val="32"/>
          <w:rtl/>
        </w:rPr>
        <w:t xml:space="preserve">ظهر مفهوم جودة الحياة الوظيفية ليواكب سياسات التغيير والتطوير التنظيمي والتكنولوجي وليخفف من </w:t>
      </w:r>
      <w:r w:rsidR="001F7D78">
        <w:rPr>
          <w:rFonts w:ascii="Sakkal Majalla" w:hAnsi="Sakkal Majalla" w:cs="Sakkal Majalla" w:hint="cs"/>
          <w:sz w:val="32"/>
          <w:szCs w:val="32"/>
          <w:rtl/>
        </w:rPr>
        <w:t>حا</w:t>
      </w:r>
      <w:r w:rsidRPr="000D5ABE">
        <w:rPr>
          <w:rFonts w:ascii="Sakkal Majalla" w:hAnsi="Sakkal Majalla" w:cs="Sakkal Majalla"/>
          <w:sz w:val="32"/>
          <w:szCs w:val="32"/>
          <w:rtl/>
        </w:rPr>
        <w:t>لات التوتر والقلق سواء كانت تخص بيئة العمل او الجوانب المالية والإدارية التي تمس بشكل مباشر حياة العاملين</w:t>
      </w:r>
      <w:r w:rsidR="00545A20" w:rsidRPr="000D5ABE">
        <w:rPr>
          <w:rFonts w:ascii="Sakkal Majalla" w:hAnsi="Sakkal Majalla" w:cs="Sakkal Majalla" w:hint="cs"/>
          <w:sz w:val="32"/>
          <w:szCs w:val="32"/>
          <w:rtl/>
        </w:rPr>
        <w:t xml:space="preserve"> (العزيزي،2024).</w:t>
      </w:r>
    </w:p>
    <w:p w14:paraId="7A15748A" w14:textId="45B7B9AA" w:rsidR="000871D2" w:rsidRDefault="000871D2" w:rsidP="0069654D">
      <w:pPr>
        <w:bidi/>
        <w:spacing w:after="200" w:line="276" w:lineRule="auto"/>
        <w:jc w:val="both"/>
        <w:rPr>
          <w:rFonts w:ascii="Sakkal Majalla" w:hAnsi="Sakkal Majalla" w:cs="Sakkal Majalla"/>
          <w:sz w:val="32"/>
          <w:szCs w:val="32"/>
          <w:rtl/>
        </w:rPr>
      </w:pPr>
      <w:r w:rsidRPr="000D5ABE">
        <w:rPr>
          <w:rFonts w:ascii="Sakkal Majalla" w:hAnsi="Sakkal Majalla" w:cs="Sakkal Majalla"/>
          <w:sz w:val="32"/>
          <w:szCs w:val="32"/>
          <w:rtl/>
        </w:rPr>
        <w:t>يعد مفهوم جودة الحي</w:t>
      </w:r>
      <w:r w:rsidR="004C7A0C">
        <w:rPr>
          <w:rFonts w:ascii="Sakkal Majalla" w:hAnsi="Sakkal Majalla" w:cs="Sakkal Majalla" w:hint="cs"/>
          <w:sz w:val="32"/>
          <w:szCs w:val="32"/>
          <w:rtl/>
        </w:rPr>
        <w:t>ا</w:t>
      </w:r>
      <w:r w:rsidRPr="000D5ABE">
        <w:rPr>
          <w:rFonts w:ascii="Sakkal Majalla" w:hAnsi="Sakkal Majalla" w:cs="Sakkal Majalla"/>
          <w:sz w:val="32"/>
          <w:szCs w:val="32"/>
          <w:rtl/>
        </w:rPr>
        <w:t>ة الوظيفية من المفاهيم الحديثة في كافة المؤسسات في الوطن العربي بوجه عام وفي مجال إدارة الموارد البشرية في المؤسسات الصحية على وجه الخصوص لأنها تعتبر المسئول الأول والمهم في تحسين بيئية العمل والمسئولة على تق</w:t>
      </w:r>
      <w:r w:rsidR="004C7A0C">
        <w:rPr>
          <w:rFonts w:ascii="Sakkal Majalla" w:hAnsi="Sakkal Majalla" w:cs="Sakkal Majalla" w:hint="cs"/>
          <w:sz w:val="32"/>
          <w:szCs w:val="32"/>
          <w:rtl/>
        </w:rPr>
        <w:t>وي</w:t>
      </w:r>
      <w:r w:rsidRPr="000D5ABE">
        <w:rPr>
          <w:rFonts w:ascii="Sakkal Majalla" w:hAnsi="Sakkal Majalla" w:cs="Sakkal Majalla"/>
          <w:sz w:val="32"/>
          <w:szCs w:val="32"/>
          <w:rtl/>
        </w:rPr>
        <w:t>م السلوك الأخلاقي لمقدمي الرعاية الصحية</w:t>
      </w:r>
      <w:r w:rsidR="00D45548">
        <w:rPr>
          <w:rFonts w:ascii="Sakkal Majalla" w:hAnsi="Sakkal Majalla" w:cs="Sakkal Majalla" w:hint="cs"/>
          <w:sz w:val="32"/>
          <w:szCs w:val="32"/>
          <w:rtl/>
        </w:rPr>
        <w:t>،</w:t>
      </w:r>
      <w:r w:rsidR="0069654D">
        <w:rPr>
          <w:rFonts w:ascii="Sakkal Majalla" w:hAnsi="Sakkal Majalla" w:cs="Sakkal Majalla" w:hint="cs"/>
          <w:sz w:val="32"/>
          <w:szCs w:val="32"/>
          <w:rtl/>
        </w:rPr>
        <w:t xml:space="preserve"> </w:t>
      </w:r>
      <w:r w:rsidR="00D45548">
        <w:rPr>
          <w:rFonts w:ascii="Sakkal Majalla" w:hAnsi="Sakkal Majalla" w:cs="Sakkal Majalla" w:hint="cs"/>
          <w:sz w:val="32"/>
          <w:szCs w:val="32"/>
          <w:rtl/>
        </w:rPr>
        <w:t>وتهدف</w:t>
      </w:r>
      <w:r w:rsidR="0069654D">
        <w:rPr>
          <w:rFonts w:ascii="Sakkal Majalla" w:hAnsi="Sakkal Majalla" w:cs="Sakkal Majalla" w:hint="cs"/>
          <w:sz w:val="32"/>
          <w:szCs w:val="32"/>
          <w:rtl/>
        </w:rPr>
        <w:t xml:space="preserve"> </w:t>
      </w:r>
      <w:r w:rsidRPr="000D5ABE">
        <w:rPr>
          <w:rFonts w:ascii="Sakkal Majalla" w:hAnsi="Sakkal Majalla" w:cs="Sakkal Majalla"/>
          <w:sz w:val="32"/>
          <w:szCs w:val="32"/>
          <w:rtl/>
        </w:rPr>
        <w:t xml:space="preserve">جودة الحياة الوظيفية </w:t>
      </w:r>
      <w:r w:rsidR="00D45548">
        <w:rPr>
          <w:rFonts w:ascii="Sakkal Majalla" w:hAnsi="Sakkal Majalla" w:cs="Sakkal Majalla" w:hint="cs"/>
          <w:sz w:val="32"/>
          <w:szCs w:val="32"/>
          <w:rtl/>
        </w:rPr>
        <w:t>إلى</w:t>
      </w:r>
      <w:r w:rsidRPr="000D5ABE">
        <w:rPr>
          <w:rFonts w:ascii="Sakkal Majalla" w:hAnsi="Sakkal Majalla" w:cs="Sakkal Majalla"/>
          <w:sz w:val="32"/>
          <w:szCs w:val="32"/>
          <w:rtl/>
        </w:rPr>
        <w:t xml:space="preserve"> تصميم وتنفيذ برامج </w:t>
      </w:r>
      <w:r w:rsidR="00D45548">
        <w:rPr>
          <w:rFonts w:ascii="Sakkal Majalla" w:hAnsi="Sakkal Majalla" w:cs="Sakkal Majalla" w:hint="cs"/>
          <w:sz w:val="32"/>
          <w:szCs w:val="32"/>
          <w:rtl/>
        </w:rPr>
        <w:t>ل</w:t>
      </w:r>
      <w:r w:rsidRPr="000D5ABE">
        <w:rPr>
          <w:rFonts w:ascii="Sakkal Majalla" w:hAnsi="Sakkal Majalla" w:cs="Sakkal Majalla"/>
          <w:sz w:val="32"/>
          <w:szCs w:val="32"/>
          <w:rtl/>
        </w:rPr>
        <w:t>جودة الحياة الوظيفية لتحقيق مستويات عالية من الرضا الوظيفي والولاء التنظيمي للعاملين</w:t>
      </w:r>
      <w:r w:rsidR="00545A20" w:rsidRPr="000D5ABE">
        <w:rPr>
          <w:rFonts w:ascii="Sakkal Majalla" w:hAnsi="Sakkal Majalla" w:cs="Sakkal Majalla" w:hint="cs"/>
          <w:sz w:val="32"/>
          <w:szCs w:val="32"/>
          <w:rtl/>
        </w:rPr>
        <w:t>(جيلاني،2022).</w:t>
      </w:r>
    </w:p>
    <w:p w14:paraId="081C84D4" w14:textId="77777777" w:rsidR="001F7D78" w:rsidRPr="000D5ABE" w:rsidRDefault="001F7D78" w:rsidP="001F7D78">
      <w:pPr>
        <w:bidi/>
        <w:spacing w:after="200" w:line="276" w:lineRule="auto"/>
        <w:jc w:val="both"/>
        <w:rPr>
          <w:rFonts w:ascii="Sakkal Majalla" w:hAnsi="Sakkal Majalla" w:cs="Sakkal Majalla"/>
          <w:sz w:val="32"/>
          <w:szCs w:val="32"/>
          <w:rtl/>
        </w:rPr>
      </w:pPr>
      <w:r w:rsidRPr="004C7A0C">
        <w:rPr>
          <w:rFonts w:ascii="Sakkal Majalla" w:hAnsi="Sakkal Majalla" w:cs="Sakkal Majalla"/>
          <w:sz w:val="32"/>
          <w:szCs w:val="32"/>
          <w:rtl/>
        </w:rPr>
        <w:t>تؤثر جودة الحياة الوظيفية بشكل مباشر على السلوك الأخلاقي</w:t>
      </w:r>
      <w:r>
        <w:rPr>
          <w:rFonts w:ascii="Sakkal Majalla" w:hAnsi="Sakkal Majalla" w:cs="Sakkal Majalla" w:hint="cs"/>
          <w:sz w:val="32"/>
          <w:szCs w:val="32"/>
          <w:rtl/>
        </w:rPr>
        <w:t xml:space="preserve"> للعاملين</w:t>
      </w:r>
      <w:r w:rsidRPr="004C7A0C">
        <w:rPr>
          <w:rFonts w:ascii="Sakkal Majalla" w:hAnsi="Sakkal Majalla" w:cs="Sakkal Majalla"/>
          <w:sz w:val="32"/>
          <w:szCs w:val="32"/>
          <w:rtl/>
        </w:rPr>
        <w:t xml:space="preserve"> في مستشفيات الرياض، حيث تؤدي بيئة العمل الجيدة إلى زيادة رضا الموظفين، وتقليل معدلات الإرهاق والغياب، وزيادة الولاء والالتزام، مما ينعكس على تقديم رعاية صحية أخلاقية ومتوافقة مع أعلى المعايير</w:t>
      </w:r>
      <w:r>
        <w:rPr>
          <w:rFonts w:ascii="Sakkal Majalla" w:hAnsi="Sakkal Majalla" w:cs="Sakkal Majalla" w:hint="cs"/>
          <w:sz w:val="32"/>
          <w:szCs w:val="32"/>
          <w:rtl/>
        </w:rPr>
        <w:t>،</w:t>
      </w:r>
      <w:r w:rsidRPr="004C7A0C">
        <w:rPr>
          <w:rFonts w:ascii="Sakkal Majalla" w:hAnsi="Sakkal Majalla" w:cs="Sakkal Majalla"/>
          <w:sz w:val="32"/>
          <w:szCs w:val="32"/>
        </w:rPr>
        <w:t xml:space="preserve"> </w:t>
      </w:r>
      <w:r w:rsidRPr="004C7A0C">
        <w:rPr>
          <w:rFonts w:ascii="Sakkal Majalla" w:hAnsi="Sakkal Majalla" w:cs="Sakkal Majalla"/>
          <w:sz w:val="32"/>
          <w:szCs w:val="32"/>
          <w:rtl/>
        </w:rPr>
        <w:t>وعلى العكس، فإن تدني جودة الحياة الوظيفية يؤدي إلى انتشار الإرهاق وانخفاض الالتزام، مما قد يؤدي إلى سلوكيات غير أخلاقي</w:t>
      </w:r>
      <w:r>
        <w:rPr>
          <w:rFonts w:ascii="Sakkal Majalla" w:hAnsi="Sakkal Majalla" w:cs="Sakkal Majalla" w:hint="cs"/>
          <w:sz w:val="32"/>
          <w:szCs w:val="32"/>
          <w:rtl/>
        </w:rPr>
        <w:t>ة للعاملين</w:t>
      </w:r>
      <w:r w:rsidRPr="000D5ABE">
        <w:rPr>
          <w:rFonts w:ascii="Sakkal Majalla" w:hAnsi="Sakkal Majalla" w:cs="Sakkal Majalla" w:hint="cs"/>
          <w:sz w:val="32"/>
          <w:szCs w:val="32"/>
          <w:rtl/>
        </w:rPr>
        <w:t>(الهزايمة،2018).</w:t>
      </w:r>
    </w:p>
    <w:p w14:paraId="573CF2FB" w14:textId="0D85464C" w:rsidR="0069654D" w:rsidRPr="000D5ABE" w:rsidRDefault="0069654D" w:rsidP="0069654D">
      <w:pPr>
        <w:bidi/>
        <w:spacing w:after="200" w:line="276" w:lineRule="auto"/>
        <w:jc w:val="both"/>
        <w:rPr>
          <w:rFonts w:ascii="Sakkal Majalla" w:hAnsi="Sakkal Majalla" w:cs="Sakkal Majalla"/>
          <w:sz w:val="32"/>
          <w:szCs w:val="32"/>
          <w:rtl/>
        </w:rPr>
      </w:pPr>
      <w:r w:rsidRPr="0069654D">
        <w:rPr>
          <w:rFonts w:ascii="Sakkal Majalla" w:hAnsi="Sakkal Majalla" w:cs="Sakkal Majalla"/>
          <w:sz w:val="32"/>
          <w:szCs w:val="32"/>
          <w:rtl/>
        </w:rPr>
        <w:t>تعتبر جودة الحياة الوظيفية عاملاً مهماً يؤثر على السلوك الأخلاقي للعاملين في مستشفيات الرياض</w:t>
      </w:r>
      <w:r w:rsidR="00D45548">
        <w:rPr>
          <w:rFonts w:ascii="Sakkal Majalla" w:hAnsi="Sakkal Majalla" w:cs="Sakkal Majalla" w:hint="cs"/>
          <w:sz w:val="32"/>
          <w:szCs w:val="32"/>
          <w:rtl/>
        </w:rPr>
        <w:t>،</w:t>
      </w:r>
      <w:r w:rsidRPr="0069654D">
        <w:rPr>
          <w:rFonts w:ascii="Sakkal Majalla" w:hAnsi="Sakkal Majalla" w:cs="Sakkal Majalla"/>
          <w:sz w:val="32"/>
          <w:szCs w:val="32"/>
          <w:rtl/>
        </w:rPr>
        <w:t xml:space="preserve"> </w:t>
      </w:r>
      <w:r w:rsidR="00D45548">
        <w:rPr>
          <w:rFonts w:ascii="Sakkal Majalla" w:hAnsi="Sakkal Majalla" w:cs="Sakkal Majalla" w:hint="cs"/>
          <w:sz w:val="32"/>
          <w:szCs w:val="32"/>
          <w:rtl/>
        </w:rPr>
        <w:t>وقد اثبتت العديد من الدراسات</w:t>
      </w:r>
      <w:r w:rsidRPr="0069654D">
        <w:rPr>
          <w:rFonts w:ascii="Sakkal Majalla" w:hAnsi="Sakkal Majalla" w:cs="Sakkal Majalla"/>
          <w:sz w:val="32"/>
          <w:szCs w:val="32"/>
          <w:rtl/>
        </w:rPr>
        <w:t xml:space="preserve"> وجود علاقة إيجابية بين جودة الحياة الوظيفية وأخلاقيات العمل، حيث أن توفير بيئة عمل إيجابية وداعمة للعاملين يساهم في تعزيز السلوك الأخلاقي لديهم</w:t>
      </w:r>
      <w:r w:rsidR="00D45548">
        <w:rPr>
          <w:rFonts w:ascii="Sakkal Majalla" w:hAnsi="Sakkal Majalla" w:cs="Sakkal Majalla" w:hint="cs"/>
          <w:sz w:val="32"/>
          <w:szCs w:val="32"/>
          <w:rtl/>
        </w:rPr>
        <w:t>،</w:t>
      </w:r>
      <w:r w:rsidRPr="0069654D">
        <w:rPr>
          <w:rFonts w:ascii="Sakkal Majalla" w:hAnsi="Sakkal Majalla" w:cs="Sakkal Majalla"/>
          <w:sz w:val="32"/>
          <w:szCs w:val="32"/>
          <w:rtl/>
        </w:rPr>
        <w:t xml:space="preserve"> حيث </w:t>
      </w:r>
      <w:r w:rsidR="00D45548">
        <w:rPr>
          <w:rFonts w:ascii="Sakkal Majalla" w:hAnsi="Sakkal Majalla" w:cs="Sakkal Majalla" w:hint="cs"/>
          <w:sz w:val="32"/>
          <w:szCs w:val="32"/>
          <w:rtl/>
        </w:rPr>
        <w:t>أ</w:t>
      </w:r>
      <w:r w:rsidRPr="0069654D">
        <w:rPr>
          <w:rFonts w:ascii="Sakkal Majalla" w:hAnsi="Sakkal Majalla" w:cs="Sakkal Majalla"/>
          <w:sz w:val="32"/>
          <w:szCs w:val="32"/>
          <w:rtl/>
        </w:rPr>
        <w:t xml:space="preserve">ن جودة الحياة الوظيفية الجيدة تساعد في تقليل الضغوط النفسية والتوتر لدى الموظفين، مما يجعلهم أقل عرضة للانخراط في سلوكيات غير أخلاقية نتيجة للإجهاد. </w:t>
      </w:r>
      <w:r w:rsidR="00D45548">
        <w:rPr>
          <w:rFonts w:ascii="Sakkal Majalla" w:hAnsi="Sakkal Majalla" w:cs="Sakkal Majalla" w:hint="cs"/>
          <w:sz w:val="32"/>
          <w:szCs w:val="32"/>
          <w:rtl/>
        </w:rPr>
        <w:t>كما تع</w:t>
      </w:r>
      <w:r w:rsidRPr="0069654D">
        <w:rPr>
          <w:rFonts w:ascii="Sakkal Majalla" w:hAnsi="Sakkal Majalla" w:cs="Sakkal Majalla"/>
          <w:sz w:val="32"/>
          <w:szCs w:val="32"/>
          <w:rtl/>
        </w:rPr>
        <w:t xml:space="preserve">زز الثقة والولاء بين الموظفين والإدارة، مما يخلق بيئة عمل إيجابية </w:t>
      </w:r>
      <w:r>
        <w:rPr>
          <w:rFonts w:ascii="Sakkal Majalla" w:hAnsi="Sakkal Majalla" w:cs="Sakkal Majalla" w:hint="cs"/>
          <w:sz w:val="32"/>
          <w:szCs w:val="32"/>
          <w:rtl/>
        </w:rPr>
        <w:t>(العمري،2023)</w:t>
      </w:r>
    </w:p>
    <w:p w14:paraId="1775E565" w14:textId="04527B6A" w:rsidR="000871D2" w:rsidRPr="000D5ABE" w:rsidRDefault="001F7D78" w:rsidP="000871D2">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تقدم</w:t>
      </w:r>
      <w:r w:rsidR="000871D2" w:rsidRPr="000D5ABE">
        <w:rPr>
          <w:rFonts w:ascii="Sakkal Majalla" w:hAnsi="Sakkal Majalla" w:cs="Sakkal Majalla"/>
          <w:sz w:val="32"/>
          <w:szCs w:val="32"/>
          <w:rtl/>
        </w:rPr>
        <w:t xml:space="preserve"> إدارة الموارد البشرية الدعم المناسب الخاص بالسلوك الأخلاقي في مكان العمل من خلال تدريب العاملين </w:t>
      </w:r>
      <w:r w:rsidR="0069654D" w:rsidRPr="000D5ABE">
        <w:rPr>
          <w:rFonts w:ascii="Sakkal Majalla" w:hAnsi="Sakkal Majalla" w:cs="Sakkal Majalla" w:hint="cs"/>
          <w:sz w:val="32"/>
          <w:szCs w:val="32"/>
          <w:rtl/>
        </w:rPr>
        <w:t>على</w:t>
      </w:r>
      <w:r w:rsidR="000871D2" w:rsidRPr="000D5ABE">
        <w:rPr>
          <w:rFonts w:ascii="Sakkal Majalla" w:hAnsi="Sakkal Majalla" w:cs="Sakkal Majalla"/>
          <w:sz w:val="32"/>
          <w:szCs w:val="32"/>
          <w:rtl/>
        </w:rPr>
        <w:t xml:space="preserve"> إدارة الوقت الخاص بأداء الاعمال والمهام والواجبات المكلفين بها ودعم السلوك الإيجابي وتقيم السلوك السلبي لتحقيق الأهداف المخطط لها</w:t>
      </w:r>
      <w:r w:rsidR="000871D2" w:rsidRPr="000D5ABE">
        <w:rPr>
          <w:rFonts w:ascii="Sakkal Majalla" w:hAnsi="Sakkal Majalla" w:cs="Sakkal Majalla"/>
          <w:sz w:val="32"/>
          <w:szCs w:val="32"/>
        </w:rPr>
        <w:t xml:space="preserve"> </w:t>
      </w:r>
      <w:r w:rsidR="008C703D" w:rsidRPr="000D5ABE">
        <w:rPr>
          <w:rFonts w:ascii="Sakkal Majalla" w:hAnsi="Sakkal Majalla" w:cs="Sakkal Majalla" w:hint="cs"/>
          <w:sz w:val="32"/>
          <w:szCs w:val="32"/>
          <w:rtl/>
        </w:rPr>
        <w:t>(حريش،2022).</w:t>
      </w:r>
    </w:p>
    <w:p w14:paraId="494BC763" w14:textId="71E67196" w:rsidR="000871D2" w:rsidRPr="000D5ABE" w:rsidRDefault="00D45548" w:rsidP="000871D2">
      <w:pPr>
        <w:bidi/>
        <w:spacing w:after="200" w:line="276" w:lineRule="auto"/>
        <w:jc w:val="both"/>
        <w:rPr>
          <w:rFonts w:ascii="Sakkal Majalla" w:hAnsi="Sakkal Majalla" w:cs="Sakkal Majalla"/>
          <w:sz w:val="32"/>
          <w:szCs w:val="32"/>
          <w:rtl/>
        </w:rPr>
      </w:pPr>
      <w:r w:rsidRPr="001F7D78">
        <w:rPr>
          <w:rFonts w:ascii="Sakkal Majalla" w:hAnsi="Sakkal Majalla" w:cs="Sakkal Majalla"/>
          <w:sz w:val="32"/>
          <w:szCs w:val="32"/>
          <w:highlight w:val="yellow"/>
          <w:rtl/>
        </w:rPr>
        <w:lastRenderedPageBreak/>
        <w:t xml:space="preserve">تهدف الدراسة الي تحسين جودة الحياة الوظيفية لتعزيز السلوك الأخلاقي في مستشفيات الرياض عبر تحسين المناخ الوظيفي المناسب والبيئة الداعمة </w:t>
      </w:r>
      <w:r w:rsidR="007E1389" w:rsidRPr="001F7D78">
        <w:rPr>
          <w:rFonts w:ascii="Sakkal Majalla" w:hAnsi="Sakkal Majalla" w:cs="Sakkal Majalla" w:hint="cs"/>
          <w:sz w:val="32"/>
          <w:szCs w:val="32"/>
          <w:highlight w:val="yellow"/>
          <w:rtl/>
          <w:lang w:bidi="ar-EG"/>
        </w:rPr>
        <w:t xml:space="preserve"> من خلال تناول الفجوة البحثية</w:t>
      </w:r>
      <w:r w:rsidR="001F7D78" w:rsidRPr="001F7D78">
        <w:rPr>
          <w:rFonts w:ascii="Sakkal Majalla" w:hAnsi="Sakkal Majalla" w:cs="Sakkal Majalla" w:hint="cs"/>
          <w:sz w:val="32"/>
          <w:szCs w:val="32"/>
          <w:highlight w:val="yellow"/>
          <w:rtl/>
          <w:lang w:bidi="ar-EG"/>
        </w:rPr>
        <w:t xml:space="preserve"> عبر تناول ابعاد محددة لجودة الحياة الوظيفية </w:t>
      </w:r>
      <w:r w:rsidR="001F7D78" w:rsidRPr="001F7D78">
        <w:rPr>
          <w:rFonts w:ascii="Sakkal Majalla" w:hAnsi="Sakkal Majalla" w:cs="Sakkal Majalla"/>
          <w:sz w:val="32"/>
          <w:szCs w:val="32"/>
          <w:highlight w:val="yellow"/>
          <w:rtl/>
          <w:lang w:bidi="ar-EG"/>
        </w:rPr>
        <w:t xml:space="preserve">(الجوانب المالية والاقتصادية والوظيفية والتنظيمية والمادية والمعنوية) </w:t>
      </w:r>
      <w:r w:rsidR="001F7D78" w:rsidRPr="001F7D78">
        <w:rPr>
          <w:rFonts w:ascii="Sakkal Majalla" w:hAnsi="Sakkal Majalla" w:cs="Sakkal Majalla" w:hint="cs"/>
          <w:sz w:val="32"/>
          <w:szCs w:val="32"/>
          <w:highlight w:val="yellow"/>
          <w:rtl/>
          <w:lang w:bidi="ar-EG"/>
        </w:rPr>
        <w:t xml:space="preserve"> وبيان تأثيرها </w:t>
      </w:r>
      <w:r w:rsidR="001F7D78" w:rsidRPr="001F7D78">
        <w:rPr>
          <w:rFonts w:ascii="Sakkal Majalla" w:hAnsi="Sakkal Majalla" w:cs="Sakkal Majalla"/>
          <w:sz w:val="32"/>
          <w:szCs w:val="32"/>
          <w:highlight w:val="yellow"/>
          <w:rtl/>
          <w:lang w:bidi="ar-EG"/>
        </w:rPr>
        <w:t>على السلوك الاخلاقي لمقدمي الرعاية الصحية</w:t>
      </w:r>
      <w:r w:rsidR="007E1389" w:rsidRPr="001F7D78">
        <w:rPr>
          <w:rFonts w:ascii="Sakkal Majalla" w:hAnsi="Sakkal Majalla" w:cs="Sakkal Majalla" w:hint="cs"/>
          <w:sz w:val="32"/>
          <w:szCs w:val="32"/>
          <w:highlight w:val="yellow"/>
          <w:rtl/>
          <w:lang w:bidi="ar-EG"/>
        </w:rPr>
        <w:t xml:space="preserve"> </w:t>
      </w:r>
      <w:r w:rsidR="001F7D78" w:rsidRPr="001F7D78">
        <w:rPr>
          <w:rFonts w:ascii="Sakkal Majalla" w:hAnsi="Sakkal Majalla" w:cs="Sakkal Majalla" w:hint="cs"/>
          <w:sz w:val="32"/>
          <w:szCs w:val="32"/>
          <w:highlight w:val="yellow"/>
          <w:rtl/>
        </w:rPr>
        <w:t xml:space="preserve">بما يسهم </w:t>
      </w:r>
      <w:r w:rsidRPr="001F7D78">
        <w:rPr>
          <w:rFonts w:ascii="Sakkal Majalla" w:hAnsi="Sakkal Majalla" w:cs="Sakkal Majalla"/>
          <w:sz w:val="32"/>
          <w:szCs w:val="32"/>
          <w:highlight w:val="yellow"/>
          <w:rtl/>
        </w:rPr>
        <w:t xml:space="preserve"> في تعزيز السلوك الأخلاقي</w:t>
      </w:r>
      <w:r w:rsidR="00593229">
        <w:rPr>
          <w:rFonts w:ascii="Sakkal Majalla" w:hAnsi="Sakkal Majalla" w:cs="Sakkal Majalla" w:hint="cs"/>
          <w:sz w:val="32"/>
          <w:szCs w:val="32"/>
          <w:highlight w:val="yellow"/>
          <w:rtl/>
        </w:rPr>
        <w:t xml:space="preserve"> و</w:t>
      </w:r>
      <w:r w:rsidRPr="001F7D78">
        <w:rPr>
          <w:rFonts w:ascii="Sakkal Majalla" w:hAnsi="Sakkal Majalla" w:cs="Sakkal Majalla"/>
          <w:sz w:val="32"/>
          <w:szCs w:val="32"/>
          <w:highlight w:val="yellow"/>
          <w:rtl/>
        </w:rPr>
        <w:t xml:space="preserve"> تلبية الاحتياجات المادية والنفسية للعاملين</w:t>
      </w:r>
      <w:r w:rsidR="00593229">
        <w:rPr>
          <w:rFonts w:ascii="Sakkal Majalla" w:hAnsi="Sakkal Majalla" w:cs="Sakkal Majalla" w:hint="cs"/>
          <w:sz w:val="32"/>
          <w:szCs w:val="32"/>
          <w:highlight w:val="yellow"/>
          <w:rtl/>
        </w:rPr>
        <w:t xml:space="preserve"> و</w:t>
      </w:r>
      <w:r w:rsidRPr="001F7D78">
        <w:rPr>
          <w:rFonts w:ascii="Sakkal Majalla" w:hAnsi="Sakkal Majalla" w:cs="Sakkal Majalla"/>
          <w:sz w:val="32"/>
          <w:szCs w:val="32"/>
          <w:highlight w:val="yellow"/>
          <w:rtl/>
        </w:rPr>
        <w:t xml:space="preserve"> يساهم في تحسين جودة حياتهم الوظيفية، واخيرا الاستثمار في الكفاءات البشرية</w:t>
      </w:r>
      <w:r w:rsidRPr="001F7D78">
        <w:rPr>
          <w:rFonts w:ascii="Sakkal Majalla" w:hAnsi="Sakkal Majalla" w:cs="Sakkal Majalla" w:hint="cs"/>
          <w:sz w:val="32"/>
          <w:szCs w:val="32"/>
          <w:highlight w:val="yellow"/>
          <w:rtl/>
        </w:rPr>
        <w:t xml:space="preserve"> </w:t>
      </w:r>
      <w:r w:rsidR="000871D2" w:rsidRPr="001F7D78">
        <w:rPr>
          <w:rFonts w:ascii="Sakkal Majalla" w:hAnsi="Sakkal Majalla" w:cs="Sakkal Majalla"/>
          <w:sz w:val="32"/>
          <w:szCs w:val="32"/>
          <w:highlight w:val="yellow"/>
          <w:rtl/>
        </w:rPr>
        <w:t xml:space="preserve">واستشعارا لخطورة واهمية موضوع جودة بيئة العمل </w:t>
      </w:r>
      <w:r w:rsidR="0069654D" w:rsidRPr="001F7D78">
        <w:rPr>
          <w:rFonts w:ascii="Sakkal Majalla" w:hAnsi="Sakkal Majalla" w:cs="Sakkal Majalla" w:hint="cs"/>
          <w:sz w:val="32"/>
          <w:szCs w:val="32"/>
          <w:highlight w:val="yellow"/>
          <w:rtl/>
        </w:rPr>
        <w:t>ت</w:t>
      </w:r>
      <w:r w:rsidR="000871D2" w:rsidRPr="001F7D78">
        <w:rPr>
          <w:rFonts w:ascii="Sakkal Majalla" w:hAnsi="Sakkal Majalla" w:cs="Sakkal Majalla"/>
          <w:sz w:val="32"/>
          <w:szCs w:val="32"/>
          <w:highlight w:val="yellow"/>
          <w:rtl/>
        </w:rPr>
        <w:t>سعي الدارسة الي بيان أثر جودة الحياة الوظيفية على السلوك الاخلاقي لمقدمي الرعاية الصحية دراسة ميدانية على مستشفيات القطاع الصحي بم</w:t>
      </w:r>
      <w:r w:rsidR="0066436C">
        <w:rPr>
          <w:rFonts w:ascii="Sakkal Majalla" w:hAnsi="Sakkal Majalla" w:cs="Sakkal Majalla" w:hint="cs"/>
          <w:sz w:val="32"/>
          <w:szCs w:val="32"/>
          <w:highlight w:val="yellow"/>
          <w:rtl/>
        </w:rPr>
        <w:t>نطق</w:t>
      </w:r>
      <w:r w:rsidR="000871D2" w:rsidRPr="001F7D78">
        <w:rPr>
          <w:rFonts w:ascii="Sakkal Majalla" w:hAnsi="Sakkal Majalla" w:cs="Sakkal Majalla"/>
          <w:sz w:val="32"/>
          <w:szCs w:val="32"/>
          <w:highlight w:val="yellow"/>
          <w:rtl/>
        </w:rPr>
        <w:t>ة الرياض</w:t>
      </w:r>
    </w:p>
    <w:p w14:paraId="0892D785" w14:textId="77777777" w:rsidR="000871D2" w:rsidRPr="000D5ABE" w:rsidRDefault="000871D2" w:rsidP="000871D2">
      <w:pPr>
        <w:bidi/>
        <w:spacing w:after="200" w:line="276" w:lineRule="auto"/>
        <w:jc w:val="both"/>
        <w:rPr>
          <w:rFonts w:ascii="Sakkal Majalla" w:hAnsi="Sakkal Majalla" w:cs="Sakkal Majalla"/>
          <w:sz w:val="32"/>
          <w:szCs w:val="32"/>
          <w:rtl/>
        </w:rPr>
      </w:pPr>
    </w:p>
    <w:p w14:paraId="6654D88D" w14:textId="7F5F835F" w:rsidR="00436B59" w:rsidRPr="00F00505" w:rsidRDefault="0069654D" w:rsidP="000D5ABE">
      <w:pPr>
        <w:bidi/>
        <w:spacing w:after="200" w:line="276" w:lineRule="auto"/>
        <w:jc w:val="both"/>
        <w:rPr>
          <w:rFonts w:ascii="Sakkal Majalla" w:hAnsi="Sakkal Majalla" w:cs="Sakkal Majalla"/>
          <w:b/>
          <w:bCs/>
          <w:color w:val="C00000"/>
          <w:sz w:val="32"/>
          <w:szCs w:val="32"/>
          <w:rtl/>
        </w:rPr>
      </w:pPr>
      <w:r w:rsidRPr="00F00505">
        <w:rPr>
          <w:rFonts w:ascii="Sakkal Majalla" w:hAnsi="Sakkal Majalla" w:cs="Sakkal Majalla" w:hint="cs"/>
          <w:b/>
          <w:bCs/>
          <w:color w:val="C00000"/>
          <w:sz w:val="32"/>
          <w:szCs w:val="32"/>
          <w:u w:val="single"/>
          <w:rtl/>
        </w:rPr>
        <w:t>مشكل</w:t>
      </w:r>
      <w:r w:rsidRPr="00F00505">
        <w:rPr>
          <w:rFonts w:ascii="Sakkal Majalla" w:hAnsi="Sakkal Majalla" w:cs="Sakkal Majalla" w:hint="eastAsia"/>
          <w:b/>
          <w:bCs/>
          <w:color w:val="C00000"/>
          <w:sz w:val="32"/>
          <w:szCs w:val="32"/>
          <w:u w:val="single"/>
          <w:rtl/>
        </w:rPr>
        <w:t>ة</w:t>
      </w:r>
      <w:r w:rsidR="00883E09" w:rsidRPr="00F00505">
        <w:rPr>
          <w:rFonts w:ascii="Sakkal Majalla" w:hAnsi="Sakkal Majalla" w:cs="Sakkal Majalla" w:hint="cs"/>
          <w:b/>
          <w:bCs/>
          <w:color w:val="C00000"/>
          <w:sz w:val="32"/>
          <w:szCs w:val="32"/>
          <w:u w:val="single"/>
          <w:rtl/>
        </w:rPr>
        <w:t xml:space="preserve"> الدراسة</w:t>
      </w:r>
      <w:r w:rsidR="00231AB1" w:rsidRPr="00F00505">
        <w:rPr>
          <w:rFonts w:ascii="Sakkal Majalla" w:hAnsi="Sakkal Majalla" w:cs="Sakkal Majalla" w:hint="cs"/>
          <w:b/>
          <w:bCs/>
          <w:color w:val="C00000"/>
          <w:sz w:val="32"/>
          <w:szCs w:val="32"/>
          <w:u w:val="single"/>
          <w:rtl/>
        </w:rPr>
        <w:t xml:space="preserve"> وأسئلتها</w:t>
      </w:r>
      <w:r w:rsidR="00436B59" w:rsidRPr="00F00505">
        <w:rPr>
          <w:rFonts w:ascii="Sakkal Majalla" w:hAnsi="Sakkal Majalla" w:cs="Sakkal Majalla" w:hint="cs"/>
          <w:b/>
          <w:bCs/>
          <w:color w:val="C00000"/>
          <w:sz w:val="32"/>
          <w:szCs w:val="32"/>
          <w:u w:val="single"/>
          <w:rtl/>
        </w:rPr>
        <w:t>:</w:t>
      </w:r>
      <w:r w:rsidR="00436B59" w:rsidRPr="00F00505">
        <w:rPr>
          <w:rFonts w:ascii="Sakkal Majalla" w:hAnsi="Sakkal Majalla" w:cs="Sakkal Majalla" w:hint="cs"/>
          <w:b/>
          <w:bCs/>
          <w:color w:val="C00000"/>
          <w:sz w:val="32"/>
          <w:szCs w:val="32"/>
          <w:rtl/>
        </w:rPr>
        <w:t xml:space="preserve"> </w:t>
      </w:r>
      <w:r w:rsidR="007F4183" w:rsidRPr="00F00505">
        <w:rPr>
          <w:rFonts w:ascii="Sakkal Majalla" w:hAnsi="Sakkal Majalla" w:cs="Sakkal Majalla" w:hint="cs"/>
          <w:b/>
          <w:bCs/>
          <w:color w:val="C00000"/>
          <w:sz w:val="32"/>
          <w:szCs w:val="32"/>
          <w:rtl/>
        </w:rPr>
        <w:t xml:space="preserve">  </w:t>
      </w:r>
    </w:p>
    <w:p w14:paraId="0A706C80" w14:textId="5B532EE2" w:rsidR="00D9372E" w:rsidRDefault="008C1726" w:rsidP="00D9372E">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 xml:space="preserve">تتركز مشكلة الدراسة حول تأثير </w:t>
      </w:r>
      <w:r w:rsidRPr="00D9372E">
        <w:rPr>
          <w:rFonts w:ascii="Sakkal Majalla" w:hAnsi="Sakkal Majalla" w:cs="Sakkal Majalla" w:hint="cs"/>
          <w:sz w:val="32"/>
          <w:szCs w:val="32"/>
          <w:rtl/>
        </w:rPr>
        <w:t>جودة</w:t>
      </w:r>
      <w:r w:rsidR="00D9372E" w:rsidRPr="00D9372E">
        <w:rPr>
          <w:rFonts w:ascii="Sakkal Majalla" w:hAnsi="Sakkal Majalla" w:cs="Sakkal Majalla"/>
          <w:sz w:val="32"/>
          <w:szCs w:val="32"/>
          <w:rtl/>
        </w:rPr>
        <w:t xml:space="preserve"> الحياة الوظيفية بشكل كبير على السلوك الأخلاقي</w:t>
      </w:r>
      <w:r>
        <w:rPr>
          <w:rFonts w:ascii="Sakkal Majalla" w:hAnsi="Sakkal Majalla" w:cs="Sakkal Majalla" w:hint="cs"/>
          <w:sz w:val="32"/>
          <w:szCs w:val="32"/>
          <w:rtl/>
        </w:rPr>
        <w:t xml:space="preserve"> للعاملين</w:t>
      </w:r>
      <w:r w:rsidR="00D9372E" w:rsidRPr="00D9372E">
        <w:rPr>
          <w:rFonts w:ascii="Sakkal Majalla" w:hAnsi="Sakkal Majalla" w:cs="Sakkal Majalla"/>
          <w:sz w:val="32"/>
          <w:szCs w:val="32"/>
          <w:rtl/>
        </w:rPr>
        <w:t xml:space="preserve"> في المستشفيات</w:t>
      </w:r>
      <w:r w:rsidR="00D9372E">
        <w:rPr>
          <w:rFonts w:ascii="Sakkal Majalla" w:hAnsi="Sakkal Majalla" w:cs="Sakkal Majalla" w:hint="cs"/>
          <w:sz w:val="32"/>
          <w:szCs w:val="32"/>
          <w:rtl/>
        </w:rPr>
        <w:t xml:space="preserve"> القطاع الصحي في منطقة الرياض</w:t>
      </w:r>
      <w:r w:rsidR="00D9372E" w:rsidRPr="00D9372E">
        <w:rPr>
          <w:rFonts w:ascii="Sakkal Majalla" w:hAnsi="Sakkal Majalla" w:cs="Sakkal Majalla"/>
          <w:sz w:val="32"/>
          <w:szCs w:val="32"/>
          <w:rtl/>
        </w:rPr>
        <w:t>، حيث أن بيئة العمل الصحية الداعمة تعزز الالتزام الأخلاقي وتدعم قرارات الموظفين، بينما تؤدي جودة الحياة الوظيفية المنخفضة إلى الإرهاق الأخلاقي وتؤثر سلبًا على السلوك الأخلاقي</w:t>
      </w:r>
      <w:r w:rsidR="00D9372E" w:rsidRPr="00D9372E">
        <w:rPr>
          <w:rFonts w:ascii="Sakkal Majalla" w:hAnsi="Sakkal Majalla" w:cs="Sakkal Majalla"/>
          <w:sz w:val="32"/>
          <w:szCs w:val="32"/>
          <w:lang w:bidi="ar-EG"/>
        </w:rPr>
        <w:t xml:space="preserve">. </w:t>
      </w:r>
      <w:r w:rsidR="00D9372E" w:rsidRPr="00D9372E">
        <w:rPr>
          <w:rFonts w:ascii="Sakkal Majalla" w:hAnsi="Sakkal Majalla" w:cs="Sakkal Majalla"/>
          <w:sz w:val="32"/>
          <w:szCs w:val="32"/>
          <w:rtl/>
        </w:rPr>
        <w:t xml:space="preserve">تؤدي تحسينات جودة الحياة الوظيفية، مثل توفير بيئة عمل صحية وآمنة </w:t>
      </w:r>
      <w:r>
        <w:rPr>
          <w:rFonts w:ascii="Sakkal Majalla" w:hAnsi="Sakkal Majalla" w:cs="Sakkal Majalla" w:hint="cs"/>
          <w:sz w:val="32"/>
          <w:szCs w:val="32"/>
          <w:rtl/>
        </w:rPr>
        <w:t>(العارضة،2023)</w:t>
      </w:r>
    </w:p>
    <w:p w14:paraId="655B9773" w14:textId="76C2EBA9" w:rsidR="00F94663" w:rsidRPr="000D5ABE" w:rsidRDefault="00D9372E" w:rsidP="00D9372E">
      <w:pPr>
        <w:bidi/>
        <w:spacing w:after="200" w:line="276" w:lineRule="auto"/>
        <w:jc w:val="both"/>
        <w:rPr>
          <w:rFonts w:ascii="Sakkal Majalla" w:hAnsi="Sakkal Majalla" w:cs="Sakkal Majalla"/>
          <w:sz w:val="32"/>
          <w:szCs w:val="32"/>
          <w:rtl/>
        </w:rPr>
      </w:pPr>
      <w:r w:rsidRPr="00D9372E">
        <w:rPr>
          <w:rFonts w:ascii="Sakkal Majalla" w:hAnsi="Sakkal Majalla" w:cs="Sakkal Majalla"/>
          <w:sz w:val="32"/>
          <w:szCs w:val="32"/>
          <w:rtl/>
          <w:lang w:bidi="ar-EG"/>
        </w:rPr>
        <w:t>في حين أن الظروف السلبية</w:t>
      </w:r>
      <w:r>
        <w:rPr>
          <w:rFonts w:ascii="Sakkal Majalla" w:hAnsi="Sakkal Majalla" w:cs="Sakkal Majalla" w:hint="cs"/>
          <w:sz w:val="32"/>
          <w:szCs w:val="32"/>
          <w:rtl/>
          <w:lang w:bidi="ar-EG"/>
        </w:rPr>
        <w:t xml:space="preserve"> للحياة الوظيفية في تلك المستشفيات</w:t>
      </w:r>
      <w:r w:rsidRPr="00D9372E">
        <w:rPr>
          <w:rFonts w:ascii="Sakkal Majalla" w:hAnsi="Sakkal Majalla" w:cs="Sakkal Majalla"/>
          <w:sz w:val="32"/>
          <w:szCs w:val="32"/>
          <w:rtl/>
          <w:lang w:bidi="ar-EG"/>
        </w:rPr>
        <w:t xml:space="preserve"> قد تؤدي إلى ضغوط تنعكس سلبًا على أداء الموظفين وسلوكهم. تساهم جودة الحياة الوظيفية في بناء سلوك أخلاقي من خلال توفير بيئة آمنة وعادلة، وتعزيز مشاركة </w:t>
      </w:r>
      <w:r w:rsidR="008C1726" w:rsidRPr="00D9372E">
        <w:rPr>
          <w:rFonts w:ascii="Sakkal Majalla" w:hAnsi="Sakkal Majalla" w:cs="Sakkal Majalla" w:hint="cs"/>
          <w:sz w:val="32"/>
          <w:szCs w:val="32"/>
          <w:rtl/>
          <w:lang w:bidi="ar-EG"/>
        </w:rPr>
        <w:t>الموظفين</w:t>
      </w:r>
      <w:r w:rsidR="008C1726" w:rsidRPr="000D5ABE">
        <w:rPr>
          <w:rFonts w:ascii="Sakkal Majalla" w:hAnsi="Sakkal Majalla" w:cs="Sakkal Majalla" w:hint="cs"/>
          <w:sz w:val="32"/>
          <w:szCs w:val="32"/>
          <w:rtl/>
        </w:rPr>
        <w:t xml:space="preserve"> </w:t>
      </w:r>
      <w:r w:rsidR="008C1726" w:rsidRPr="000D5ABE">
        <w:rPr>
          <w:rFonts w:ascii="Sakkal Majalla" w:hAnsi="Sakkal Majalla" w:cs="Sakkal Majalla"/>
          <w:sz w:val="32"/>
          <w:szCs w:val="32"/>
          <w:rtl/>
        </w:rPr>
        <w:t>(</w:t>
      </w:r>
      <w:r w:rsidR="008C703D" w:rsidRPr="000D5ABE">
        <w:rPr>
          <w:rFonts w:ascii="Sakkal Majalla" w:hAnsi="Sakkal Majalla" w:cs="Sakkal Majalla" w:hint="cs"/>
          <w:sz w:val="32"/>
          <w:szCs w:val="32"/>
          <w:rtl/>
        </w:rPr>
        <w:t>سلمان</w:t>
      </w:r>
      <w:r w:rsidR="00F94663" w:rsidRPr="000D5ABE">
        <w:rPr>
          <w:rFonts w:ascii="Sakkal Majalla" w:hAnsi="Sakkal Majalla" w:cs="Sakkal Majalla"/>
          <w:sz w:val="32"/>
          <w:szCs w:val="32"/>
          <w:rtl/>
        </w:rPr>
        <w:t xml:space="preserve">، </w:t>
      </w:r>
      <w:r w:rsidR="008C703D" w:rsidRPr="000D5ABE">
        <w:rPr>
          <w:rFonts w:ascii="Sakkal Majalla" w:hAnsi="Sakkal Majalla" w:cs="Sakkal Majalla" w:hint="cs"/>
          <w:sz w:val="32"/>
          <w:szCs w:val="32"/>
          <w:rtl/>
        </w:rPr>
        <w:t>2020</w:t>
      </w:r>
      <w:r w:rsidR="00F94663" w:rsidRPr="000D5ABE">
        <w:rPr>
          <w:rFonts w:ascii="Sakkal Majalla" w:hAnsi="Sakkal Majalla" w:cs="Sakkal Majalla"/>
          <w:sz w:val="32"/>
          <w:szCs w:val="32"/>
          <w:rtl/>
        </w:rPr>
        <w:t>).</w:t>
      </w:r>
    </w:p>
    <w:p w14:paraId="13299BAB" w14:textId="5CCEA33C" w:rsidR="002A598E" w:rsidRPr="000D5ABE" w:rsidRDefault="00097AB5" w:rsidP="00097AB5">
      <w:pPr>
        <w:bidi/>
        <w:spacing w:after="200" w:line="276" w:lineRule="auto"/>
        <w:jc w:val="both"/>
        <w:rPr>
          <w:rFonts w:ascii="Sakkal Majalla" w:hAnsi="Sakkal Majalla" w:cs="Sakkal Majalla"/>
          <w:sz w:val="32"/>
          <w:szCs w:val="32"/>
          <w:rtl/>
          <w:lang w:bidi="ar-EG"/>
        </w:rPr>
      </w:pPr>
      <w:bookmarkStart w:id="5" w:name="_Hlk197198457"/>
      <w:r w:rsidRPr="000D5ABE">
        <w:rPr>
          <w:rFonts w:ascii="Sakkal Majalla" w:hAnsi="Sakkal Majalla" w:cs="Sakkal Majalla"/>
          <w:sz w:val="32"/>
          <w:szCs w:val="32"/>
          <w:rtl/>
          <w:lang w:bidi="ar-EG"/>
        </w:rPr>
        <w:t xml:space="preserve">بعد استعراض عدد من الدراسات السابقة </w:t>
      </w:r>
      <w:r>
        <w:rPr>
          <w:rFonts w:ascii="Sakkal Majalla" w:hAnsi="Sakkal Majalla" w:cs="Sakkal Majalla" w:hint="cs"/>
          <w:sz w:val="32"/>
          <w:szCs w:val="32"/>
          <w:rtl/>
          <w:lang w:bidi="ar-EG"/>
        </w:rPr>
        <w:t xml:space="preserve">حول </w:t>
      </w:r>
      <w:r w:rsidR="003F3972" w:rsidRPr="000D5ABE">
        <w:rPr>
          <w:rFonts w:ascii="Sakkal Majalla" w:hAnsi="Sakkal Majalla" w:cs="Sakkal Majalla" w:hint="cs"/>
          <w:sz w:val="32"/>
          <w:szCs w:val="32"/>
          <w:rtl/>
          <w:lang w:bidi="ar-EG"/>
        </w:rPr>
        <w:t xml:space="preserve">استخدام تطبيقات </w:t>
      </w:r>
      <w:r w:rsidR="0096368A" w:rsidRPr="000D5ABE">
        <w:rPr>
          <w:rFonts w:ascii="Sakkal Majalla" w:hAnsi="Sakkal Majalla" w:cs="Sakkal Majalla" w:hint="cs"/>
          <w:sz w:val="32"/>
          <w:szCs w:val="32"/>
          <w:rtl/>
          <w:lang w:bidi="ar-EG"/>
        </w:rPr>
        <w:t>جودة الحياة الوظيفية</w:t>
      </w:r>
      <w:r w:rsidR="003F3972" w:rsidRPr="000D5ABE">
        <w:rPr>
          <w:rFonts w:ascii="Sakkal Majalla" w:hAnsi="Sakkal Majalla" w:cs="Sakkal Majalla" w:hint="cs"/>
          <w:sz w:val="32"/>
          <w:szCs w:val="32"/>
          <w:rtl/>
          <w:lang w:bidi="ar-EG"/>
        </w:rPr>
        <w:t xml:space="preserve"> </w:t>
      </w:r>
      <w:r w:rsidR="00C6593D" w:rsidRPr="000D5ABE">
        <w:rPr>
          <w:rFonts w:ascii="Sakkal Majalla" w:hAnsi="Sakkal Majalla" w:cs="Sakkal Majalla" w:hint="cs"/>
          <w:sz w:val="32"/>
          <w:szCs w:val="32"/>
          <w:rtl/>
          <w:lang w:bidi="ar-EG"/>
        </w:rPr>
        <w:t>وأثرها</w:t>
      </w:r>
      <w:r w:rsidR="003F3972" w:rsidRPr="000D5ABE">
        <w:rPr>
          <w:rFonts w:ascii="Sakkal Majalla" w:hAnsi="Sakkal Majalla" w:cs="Sakkal Majalla" w:hint="cs"/>
          <w:sz w:val="32"/>
          <w:szCs w:val="32"/>
          <w:rtl/>
          <w:lang w:bidi="ar-EG"/>
        </w:rPr>
        <w:t xml:space="preserve"> </w:t>
      </w:r>
      <w:r w:rsidR="003E2D47" w:rsidRPr="000D5ABE">
        <w:rPr>
          <w:rFonts w:ascii="Sakkal Majalla" w:hAnsi="Sakkal Majalla" w:cs="Sakkal Majalla" w:hint="cs"/>
          <w:sz w:val="32"/>
          <w:szCs w:val="32"/>
          <w:rtl/>
          <w:lang w:bidi="ar-EG"/>
        </w:rPr>
        <w:t xml:space="preserve">السلوك الاخلاقي </w:t>
      </w:r>
      <w:r w:rsidR="004665B8" w:rsidRPr="000D5ABE">
        <w:rPr>
          <w:rFonts w:ascii="Sakkal Majalla" w:hAnsi="Sakkal Majalla" w:cs="Sakkal Majalla"/>
          <w:sz w:val="32"/>
          <w:szCs w:val="32"/>
          <w:rtl/>
          <w:lang w:bidi="ar-EG"/>
        </w:rPr>
        <w:t>مثل دراسة (</w:t>
      </w:r>
      <w:r w:rsidR="00382A32" w:rsidRPr="000D5ABE">
        <w:rPr>
          <w:rFonts w:ascii="Sakkal Majalla" w:hAnsi="Sakkal Majalla" w:cs="Sakkal Majalla" w:hint="cs"/>
          <w:sz w:val="32"/>
          <w:szCs w:val="32"/>
          <w:rtl/>
          <w:lang w:bidi="ar-EG"/>
        </w:rPr>
        <w:t>العزيزي واخرون</w:t>
      </w:r>
      <w:r w:rsidR="004665B8" w:rsidRPr="000D5ABE">
        <w:rPr>
          <w:rFonts w:ascii="Sakkal Majalla" w:hAnsi="Sakkal Majalla" w:cs="Sakkal Majalla"/>
          <w:sz w:val="32"/>
          <w:szCs w:val="32"/>
          <w:rtl/>
          <w:lang w:bidi="ar-EG"/>
        </w:rPr>
        <w:t>،</w:t>
      </w:r>
      <w:r w:rsidR="003F3972" w:rsidRPr="000D5ABE">
        <w:rPr>
          <w:rFonts w:ascii="Sakkal Majalla" w:hAnsi="Sakkal Majalla" w:cs="Sakkal Majalla" w:hint="cs"/>
          <w:sz w:val="32"/>
          <w:szCs w:val="32"/>
          <w:rtl/>
          <w:lang w:bidi="ar-EG"/>
        </w:rPr>
        <w:t>2024</w:t>
      </w:r>
      <w:r w:rsidR="004665B8" w:rsidRPr="000D5ABE">
        <w:rPr>
          <w:rFonts w:ascii="Sakkal Majalla" w:hAnsi="Sakkal Majalla" w:cs="Sakkal Majalla"/>
          <w:sz w:val="32"/>
          <w:szCs w:val="32"/>
          <w:rtl/>
          <w:lang w:bidi="ar-EG"/>
        </w:rPr>
        <w:t>) ودراسة (</w:t>
      </w:r>
      <w:r w:rsidR="00382A32" w:rsidRPr="000D5ABE">
        <w:rPr>
          <w:rFonts w:ascii="Sakkal Majalla" w:hAnsi="Sakkal Majalla" w:cs="Sakkal Majalla" w:hint="cs"/>
          <w:sz w:val="32"/>
          <w:szCs w:val="32"/>
          <w:rtl/>
          <w:lang w:bidi="ar-EG"/>
        </w:rPr>
        <w:t>الجيلاني</w:t>
      </w:r>
      <w:r w:rsidR="004665B8" w:rsidRPr="000D5ABE">
        <w:rPr>
          <w:rFonts w:ascii="Sakkal Majalla" w:hAnsi="Sakkal Majalla" w:cs="Sakkal Majalla"/>
          <w:sz w:val="32"/>
          <w:szCs w:val="32"/>
          <w:rtl/>
          <w:lang w:bidi="ar-EG"/>
        </w:rPr>
        <w:t xml:space="preserve"> </w:t>
      </w:r>
      <w:r w:rsidR="006228F3" w:rsidRPr="000D5ABE">
        <w:rPr>
          <w:rFonts w:ascii="Sakkal Majalla" w:hAnsi="Sakkal Majalla" w:cs="Sakkal Majalla" w:hint="cs"/>
          <w:sz w:val="32"/>
          <w:szCs w:val="32"/>
          <w:rtl/>
          <w:lang w:bidi="ar-EG"/>
        </w:rPr>
        <w:t>2024</w:t>
      </w:r>
      <w:r w:rsidR="004665B8" w:rsidRPr="000D5ABE">
        <w:rPr>
          <w:rFonts w:ascii="Sakkal Majalla" w:hAnsi="Sakkal Majalla" w:cs="Sakkal Majalla"/>
          <w:sz w:val="32"/>
          <w:szCs w:val="32"/>
          <w:rtl/>
          <w:lang w:bidi="ar-EG"/>
        </w:rPr>
        <w:t>) دراسة (</w:t>
      </w:r>
      <w:r w:rsidR="006228F3" w:rsidRPr="000D5ABE">
        <w:rPr>
          <w:rFonts w:ascii="Sakkal Majalla" w:hAnsi="Sakkal Majalla" w:cs="Sakkal Majalla"/>
          <w:sz w:val="32"/>
          <w:szCs w:val="32"/>
          <w:rtl/>
          <w:lang w:bidi="ar-EG"/>
        </w:rPr>
        <w:t>شاهنيللا</w:t>
      </w:r>
      <w:r w:rsidR="006228F3" w:rsidRPr="000D5ABE">
        <w:rPr>
          <w:rFonts w:ascii="Sakkal Majalla" w:hAnsi="Sakkal Majalla" w:cs="Sakkal Majalla" w:hint="cs"/>
          <w:sz w:val="32"/>
          <w:szCs w:val="32"/>
          <w:rtl/>
          <w:lang w:bidi="ar-EG"/>
        </w:rPr>
        <w:t xml:space="preserve"> واخرون 2023</w:t>
      </w:r>
      <w:r w:rsidR="004665B8" w:rsidRPr="000D5ABE">
        <w:rPr>
          <w:rFonts w:ascii="Sakkal Majalla" w:hAnsi="Sakkal Majalla" w:cs="Sakkal Majalla"/>
          <w:sz w:val="32"/>
          <w:szCs w:val="32"/>
          <w:rtl/>
          <w:lang w:bidi="ar-EG"/>
        </w:rPr>
        <w:t xml:space="preserve">). </w:t>
      </w:r>
      <w:r w:rsidR="006228F3" w:rsidRPr="000D5ABE">
        <w:rPr>
          <w:rFonts w:ascii="Sakkal Majalla" w:hAnsi="Sakkal Majalla" w:cs="Sakkal Majalla" w:hint="cs"/>
          <w:sz w:val="32"/>
          <w:szCs w:val="32"/>
          <w:rtl/>
          <w:lang w:bidi="ar-EG"/>
        </w:rPr>
        <w:t xml:space="preserve"> ودراسة </w:t>
      </w:r>
      <w:r w:rsidR="006228F3" w:rsidRPr="000D5ABE">
        <w:rPr>
          <w:rFonts w:ascii="Sakkal Majalla" w:hAnsi="Sakkal Majalla" w:cs="Sakkal Majalla"/>
          <w:sz w:val="32"/>
          <w:szCs w:val="32"/>
          <w:rtl/>
          <w:lang w:bidi="ar-EG"/>
        </w:rPr>
        <w:t>(</w:t>
      </w:r>
      <w:r w:rsidR="00382A32" w:rsidRPr="000D5ABE">
        <w:rPr>
          <w:rFonts w:ascii="Sakkal Majalla" w:hAnsi="Sakkal Majalla" w:cs="Sakkal Majalla" w:hint="cs"/>
          <w:sz w:val="32"/>
          <w:szCs w:val="32"/>
          <w:rtl/>
          <w:lang w:bidi="ar-EG"/>
        </w:rPr>
        <w:t>الطيب</w:t>
      </w:r>
      <w:r w:rsidR="006228F3" w:rsidRPr="000D5ABE">
        <w:rPr>
          <w:rFonts w:ascii="Sakkal Majalla" w:hAnsi="Sakkal Majalla" w:cs="Sakkal Majalla" w:hint="cs"/>
          <w:sz w:val="32"/>
          <w:szCs w:val="32"/>
          <w:rtl/>
          <w:lang w:bidi="ar-EG"/>
        </w:rPr>
        <w:t>،</w:t>
      </w:r>
      <w:r w:rsidR="006228F3" w:rsidRPr="000D5ABE">
        <w:rPr>
          <w:rFonts w:ascii="Sakkal Majalla" w:hAnsi="Sakkal Majalla" w:cs="Sakkal Majalla"/>
          <w:sz w:val="32"/>
          <w:szCs w:val="32"/>
          <w:rtl/>
          <w:lang w:bidi="ar-EG"/>
        </w:rPr>
        <w:t xml:space="preserve"> </w:t>
      </w:r>
      <w:r w:rsidR="00382A32" w:rsidRPr="000D5ABE">
        <w:rPr>
          <w:rFonts w:ascii="Sakkal Majalla" w:hAnsi="Sakkal Majalla" w:cs="Sakkal Majalla" w:hint="cs"/>
          <w:sz w:val="32"/>
          <w:szCs w:val="32"/>
          <w:rtl/>
          <w:lang w:bidi="ar-EG"/>
        </w:rPr>
        <w:t>2022</w:t>
      </w:r>
      <w:r w:rsidR="002A598E" w:rsidRPr="000D5ABE">
        <w:rPr>
          <w:rFonts w:ascii="Sakkal Majalla" w:hAnsi="Sakkal Majalla" w:cs="Sakkal Majalla" w:hint="cs"/>
          <w:sz w:val="32"/>
          <w:szCs w:val="32"/>
          <w:rtl/>
          <w:lang w:bidi="ar-EG"/>
        </w:rPr>
        <w:t>) ودراسة</w:t>
      </w:r>
      <w:r w:rsidR="006228F3" w:rsidRPr="000D5ABE">
        <w:rPr>
          <w:rFonts w:ascii="Sakkal Majalla" w:hAnsi="Sakkal Majalla" w:cs="Sakkal Majalla" w:hint="cs"/>
          <w:sz w:val="32"/>
          <w:szCs w:val="32"/>
          <w:rtl/>
          <w:lang w:bidi="ar-EG"/>
        </w:rPr>
        <w:t xml:space="preserve"> </w:t>
      </w:r>
      <w:r w:rsidR="006228F3" w:rsidRPr="000D5ABE">
        <w:rPr>
          <w:rFonts w:ascii="Sakkal Majalla" w:hAnsi="Sakkal Majalla" w:cs="Sakkal Majalla"/>
          <w:sz w:val="32"/>
          <w:szCs w:val="32"/>
          <w:rtl/>
          <w:lang w:bidi="ar-EG"/>
        </w:rPr>
        <w:t>(</w:t>
      </w:r>
      <w:r w:rsidR="00382A32" w:rsidRPr="000D5ABE">
        <w:rPr>
          <w:rFonts w:ascii="Sakkal Majalla" w:hAnsi="Sakkal Majalla" w:cs="Sakkal Majalla"/>
          <w:sz w:val="32"/>
          <w:szCs w:val="32"/>
          <w:lang w:bidi="ar-EG"/>
        </w:rPr>
        <w:t xml:space="preserve">Amber </w:t>
      </w:r>
      <w:r w:rsidRPr="000D5ABE">
        <w:rPr>
          <w:rFonts w:ascii="Sakkal Majalla" w:hAnsi="Sakkal Majalla" w:cs="Sakkal Majalla"/>
          <w:sz w:val="32"/>
          <w:szCs w:val="32"/>
          <w:lang w:bidi="ar-EG"/>
        </w:rPr>
        <w:t>Arshad</w:t>
      </w:r>
      <w:r w:rsidRPr="000D5ABE">
        <w:rPr>
          <w:rFonts w:ascii="Sakkal Majalla" w:hAnsi="Sakkal Majalla" w:cs="Sakkal Majalla" w:hint="cs"/>
          <w:sz w:val="32"/>
          <w:szCs w:val="32"/>
          <w:rtl/>
          <w:lang w:bidi="ar-EG"/>
        </w:rPr>
        <w:t>،</w:t>
      </w:r>
      <w:r w:rsidR="006228F3" w:rsidRPr="000D5ABE">
        <w:rPr>
          <w:rFonts w:ascii="Sakkal Majalla" w:hAnsi="Sakkal Majalla" w:cs="Sakkal Majalla"/>
          <w:sz w:val="32"/>
          <w:szCs w:val="32"/>
          <w:rtl/>
          <w:lang w:bidi="ar-EG"/>
        </w:rPr>
        <w:t xml:space="preserve"> </w:t>
      </w:r>
      <w:r w:rsidR="006228F3" w:rsidRPr="000D5ABE">
        <w:rPr>
          <w:rFonts w:ascii="Sakkal Majalla" w:hAnsi="Sakkal Majalla" w:cs="Sakkal Majalla" w:hint="cs"/>
          <w:sz w:val="32"/>
          <w:szCs w:val="32"/>
          <w:rtl/>
          <w:lang w:bidi="ar-EG"/>
        </w:rPr>
        <w:t>2021</w:t>
      </w:r>
      <w:r w:rsidR="006228F3" w:rsidRPr="000D5ABE">
        <w:rPr>
          <w:rFonts w:ascii="Sakkal Majalla" w:hAnsi="Sakkal Majalla" w:cs="Sakkal Majalla"/>
          <w:sz w:val="32"/>
          <w:szCs w:val="32"/>
          <w:rtl/>
          <w:lang w:bidi="ar-EG"/>
        </w:rPr>
        <w:t>)</w:t>
      </w:r>
      <w:r w:rsidR="00F22229" w:rsidRPr="000D5ABE">
        <w:rPr>
          <w:rtl/>
        </w:rPr>
        <w:t xml:space="preserve"> </w:t>
      </w:r>
      <w:r w:rsidR="00F22229" w:rsidRPr="000D5ABE">
        <w:rPr>
          <w:rFonts w:ascii="Sakkal Majalla" w:hAnsi="Sakkal Majalla" w:cs="Sakkal Majalla"/>
          <w:sz w:val="32"/>
          <w:szCs w:val="32"/>
          <w:rtl/>
          <w:lang w:bidi="ar-EG"/>
        </w:rPr>
        <w:t>وتم تناول متغيرات الدراسة بأبعاد ومحاور متعددة</w:t>
      </w:r>
      <w:r w:rsidR="00D9372E">
        <w:rPr>
          <w:rFonts w:ascii="Sakkal Majalla" w:hAnsi="Sakkal Majalla" w:cs="Sakkal Majalla" w:hint="cs"/>
          <w:sz w:val="32"/>
          <w:szCs w:val="32"/>
          <w:rtl/>
          <w:lang w:bidi="ar-EG"/>
        </w:rPr>
        <w:t xml:space="preserve"> تختلف عن محاور وابعاد الدراسة الحالية </w:t>
      </w:r>
      <w:r>
        <w:rPr>
          <w:rFonts w:ascii="Sakkal Majalla" w:hAnsi="Sakkal Majalla" w:cs="Sakkal Majalla" w:hint="cs"/>
          <w:sz w:val="32"/>
          <w:szCs w:val="32"/>
          <w:rtl/>
          <w:lang w:bidi="ar-EG"/>
        </w:rPr>
        <w:t>و</w:t>
      </w:r>
      <w:r w:rsidRPr="000D5ABE">
        <w:rPr>
          <w:rFonts w:ascii="Sakkal Majalla" w:hAnsi="Sakkal Majalla" w:cs="Sakkal Majalla"/>
          <w:sz w:val="32"/>
          <w:szCs w:val="32"/>
          <w:rtl/>
          <w:lang w:bidi="ar-EG"/>
        </w:rPr>
        <w:t>أن معظمها ركز على مجالات أو قطاعات معينة تختلف عن نطاق الدراسة الحالية</w:t>
      </w:r>
      <w:r>
        <w:rPr>
          <w:rFonts w:ascii="Sakkal Majalla" w:hAnsi="Sakkal Majalla" w:cs="Sakkal Majalla" w:hint="cs"/>
          <w:sz w:val="32"/>
          <w:szCs w:val="32"/>
          <w:rtl/>
          <w:lang w:bidi="ar-EG"/>
        </w:rPr>
        <w:t xml:space="preserve"> في المجال الصحي</w:t>
      </w:r>
      <w:r w:rsidRPr="000D5ABE">
        <w:rPr>
          <w:rFonts w:ascii="Sakkal Majalla" w:hAnsi="Sakkal Majalla" w:cs="Sakkal Majalla" w:hint="cs"/>
          <w:sz w:val="32"/>
          <w:szCs w:val="32"/>
          <w:rtl/>
          <w:lang w:bidi="ar-EG"/>
        </w:rPr>
        <w:t xml:space="preserve"> باستخدام</w:t>
      </w:r>
      <w:r w:rsidR="00F22229" w:rsidRPr="000D5ABE">
        <w:rPr>
          <w:rFonts w:ascii="Sakkal Majalla" w:hAnsi="Sakkal Majalla" w:cs="Sakkal Majalla"/>
          <w:sz w:val="32"/>
          <w:szCs w:val="32"/>
          <w:rtl/>
          <w:lang w:bidi="ar-EG"/>
        </w:rPr>
        <w:t xml:space="preserve"> الابعاد التالية (</w:t>
      </w:r>
      <w:r w:rsidR="00382A32" w:rsidRPr="000D5ABE">
        <w:rPr>
          <w:rFonts w:ascii="Sakkal Majalla" w:hAnsi="Sakkal Majalla" w:cs="Sakkal Majalla" w:hint="cs"/>
          <w:sz w:val="32"/>
          <w:szCs w:val="32"/>
          <w:rtl/>
          <w:lang w:bidi="ar-EG"/>
        </w:rPr>
        <w:t xml:space="preserve">الجوانب المالية والاقتصادية والجوانب الإدارية والتنظيمية والجوانب </w:t>
      </w:r>
      <w:r w:rsidR="00382A32" w:rsidRPr="000D5ABE">
        <w:rPr>
          <w:rFonts w:ascii="Sakkal Majalla" w:hAnsi="Sakkal Majalla" w:cs="Sakkal Majalla" w:hint="cs"/>
          <w:sz w:val="32"/>
          <w:szCs w:val="32"/>
          <w:rtl/>
          <w:lang w:bidi="ar-EG"/>
        </w:rPr>
        <w:lastRenderedPageBreak/>
        <w:t xml:space="preserve">المادية </w:t>
      </w:r>
      <w:r w:rsidRPr="000D5ABE">
        <w:rPr>
          <w:rFonts w:ascii="Sakkal Majalla" w:hAnsi="Sakkal Majalla" w:cs="Sakkal Majalla" w:hint="cs"/>
          <w:sz w:val="32"/>
          <w:szCs w:val="32"/>
          <w:rtl/>
          <w:lang w:bidi="ar-EG"/>
        </w:rPr>
        <w:t xml:space="preserve">والمعنوية) </w:t>
      </w:r>
      <w:r w:rsidR="008C1726" w:rsidRPr="000D5ABE">
        <w:rPr>
          <w:rFonts w:ascii="Sakkal Majalla" w:hAnsi="Sakkal Majalla" w:cs="Sakkal Majalla" w:hint="cs"/>
          <w:sz w:val="32"/>
          <w:szCs w:val="32"/>
          <w:rtl/>
          <w:lang w:bidi="ar-EG"/>
        </w:rPr>
        <w:t>على</w:t>
      </w:r>
      <w:r w:rsidR="00382A32" w:rsidRPr="000D5ABE">
        <w:rPr>
          <w:rFonts w:ascii="Sakkal Majalla" w:hAnsi="Sakkal Majalla" w:cs="Sakkal Majalla" w:hint="cs"/>
          <w:sz w:val="32"/>
          <w:szCs w:val="32"/>
          <w:rtl/>
          <w:lang w:bidi="ar-EG"/>
        </w:rPr>
        <w:t xml:space="preserve"> مقدمي خدمات الرعاية الصحية بمستشفيات منطقة </w:t>
      </w:r>
      <w:r w:rsidRPr="000D5ABE">
        <w:rPr>
          <w:rFonts w:ascii="Sakkal Majalla" w:hAnsi="Sakkal Majalla" w:cs="Sakkal Majalla" w:hint="cs"/>
          <w:sz w:val="32"/>
          <w:szCs w:val="32"/>
          <w:rtl/>
          <w:lang w:bidi="ar-EG"/>
        </w:rPr>
        <w:t>الرياض وهو</w:t>
      </w:r>
      <w:r w:rsidR="00F22229" w:rsidRPr="000D5ABE">
        <w:rPr>
          <w:rFonts w:ascii="Sakkal Majalla" w:hAnsi="Sakkal Majalla" w:cs="Sakkal Majalla"/>
          <w:sz w:val="32"/>
          <w:szCs w:val="32"/>
          <w:rtl/>
          <w:lang w:bidi="ar-EG"/>
        </w:rPr>
        <w:t xml:space="preserve"> ما يمثل الفجوة البحثية لتلك الدراسة التي تم التوصل اليها </w:t>
      </w:r>
    </w:p>
    <w:bookmarkEnd w:id="5"/>
    <w:p w14:paraId="5418B44E" w14:textId="53D9A8E8" w:rsidR="00097AB5" w:rsidRPr="000D5ABE" w:rsidRDefault="00C6593D" w:rsidP="00097AB5">
      <w:pPr>
        <w:bidi/>
        <w:spacing w:after="200" w:line="276" w:lineRule="auto"/>
        <w:jc w:val="both"/>
        <w:rPr>
          <w:rFonts w:ascii="Sakkal Majalla" w:hAnsi="Sakkal Majalla" w:cs="Sakkal Majalla"/>
          <w:b/>
          <w:bCs/>
          <w:sz w:val="32"/>
          <w:szCs w:val="32"/>
          <w:rtl/>
          <w:lang w:bidi="ar-EG"/>
        </w:rPr>
      </w:pPr>
      <w:r w:rsidRPr="000D5ABE">
        <w:rPr>
          <w:rFonts w:ascii="Sakkal Majalla" w:hAnsi="Sakkal Majalla" w:cs="Sakkal Majalla" w:hint="cs"/>
          <w:sz w:val="32"/>
          <w:szCs w:val="32"/>
          <w:rtl/>
          <w:lang w:bidi="ar-EG"/>
        </w:rPr>
        <w:t xml:space="preserve"> </w:t>
      </w:r>
      <w:r w:rsidR="008C703D" w:rsidRPr="000D5ABE">
        <w:rPr>
          <w:rFonts w:ascii="Sakkal Majalla" w:hAnsi="Sakkal Majalla" w:cs="Sakkal Majalla" w:hint="cs"/>
          <w:sz w:val="32"/>
          <w:szCs w:val="32"/>
          <w:rtl/>
          <w:lang w:bidi="ar-EG"/>
        </w:rPr>
        <w:t xml:space="preserve">تسعى </w:t>
      </w:r>
      <w:r w:rsidR="008C1726">
        <w:rPr>
          <w:rFonts w:ascii="Sakkal Majalla" w:hAnsi="Sakkal Majalla" w:cs="Sakkal Majalla" w:hint="cs"/>
          <w:sz w:val="32"/>
          <w:szCs w:val="32"/>
          <w:rtl/>
          <w:lang w:bidi="ar-EG"/>
        </w:rPr>
        <w:t xml:space="preserve">إدارة الموارد البشرية </w:t>
      </w:r>
      <w:r w:rsidR="008C703D" w:rsidRPr="000D5ABE">
        <w:rPr>
          <w:rFonts w:ascii="Sakkal Majalla" w:hAnsi="Sakkal Majalla" w:cs="Sakkal Majalla" w:hint="cs"/>
          <w:sz w:val="32"/>
          <w:szCs w:val="32"/>
          <w:rtl/>
          <w:lang w:bidi="ar-EG"/>
        </w:rPr>
        <w:t>المستشفيات</w:t>
      </w:r>
      <w:r w:rsidR="003B11CA" w:rsidRPr="000D5ABE">
        <w:rPr>
          <w:rFonts w:ascii="Sakkal Majalla" w:hAnsi="Sakkal Majalla" w:cs="Sakkal Majalla" w:hint="cs"/>
          <w:sz w:val="32"/>
          <w:szCs w:val="32"/>
          <w:rtl/>
          <w:lang w:bidi="ar-EG"/>
        </w:rPr>
        <w:t xml:space="preserve"> العاملة في منطقة الرياض الي </w:t>
      </w:r>
      <w:r w:rsidR="008C1726">
        <w:rPr>
          <w:rFonts w:ascii="Sakkal Majalla" w:hAnsi="Sakkal Majalla" w:cs="Sakkal Majalla" w:hint="cs"/>
          <w:sz w:val="32"/>
          <w:szCs w:val="32"/>
          <w:rtl/>
          <w:lang w:bidi="ar-EG"/>
        </w:rPr>
        <w:t>التغلب على التحديات والصعوبات حول</w:t>
      </w:r>
      <w:r w:rsidR="003B11CA" w:rsidRPr="000D5ABE">
        <w:rPr>
          <w:rFonts w:ascii="Sakkal Majalla" w:hAnsi="Sakkal Majalla" w:cs="Sakkal Majalla" w:hint="cs"/>
          <w:sz w:val="32"/>
          <w:szCs w:val="32"/>
          <w:rtl/>
          <w:lang w:bidi="ar-EG"/>
        </w:rPr>
        <w:t xml:space="preserve"> جودة </w:t>
      </w:r>
      <w:r w:rsidR="008C1726">
        <w:rPr>
          <w:rFonts w:ascii="Sakkal Majalla" w:hAnsi="Sakkal Majalla" w:cs="Sakkal Majalla" w:hint="cs"/>
          <w:sz w:val="32"/>
          <w:szCs w:val="32"/>
          <w:rtl/>
          <w:lang w:bidi="ar-EG"/>
        </w:rPr>
        <w:t xml:space="preserve">الحياة الوظيفية من خلال ابعاد محددة تتمثل في </w:t>
      </w:r>
      <w:r w:rsidR="003B11CA" w:rsidRPr="000D5ABE">
        <w:rPr>
          <w:rFonts w:ascii="Sakkal Majalla" w:hAnsi="Sakkal Majalla" w:cs="Sakkal Majalla" w:hint="cs"/>
          <w:sz w:val="32"/>
          <w:szCs w:val="32"/>
          <w:rtl/>
          <w:lang w:bidi="ar-EG"/>
        </w:rPr>
        <w:t xml:space="preserve"> </w:t>
      </w:r>
      <w:r w:rsidR="008C1726" w:rsidRPr="008C1726">
        <w:rPr>
          <w:rFonts w:ascii="Sakkal Majalla" w:hAnsi="Sakkal Majalla" w:cs="Sakkal Majalla"/>
          <w:sz w:val="32"/>
          <w:szCs w:val="32"/>
          <w:rtl/>
          <w:lang w:bidi="ar-EG"/>
        </w:rPr>
        <w:t>(الجوانب المالية والاقتصادية والوظيفية والتنظيمية والمادية والمعنوية)</w:t>
      </w:r>
      <w:r w:rsidR="008C1726">
        <w:rPr>
          <w:rFonts w:ascii="Sakkal Majalla" w:hAnsi="Sakkal Majalla" w:cs="Sakkal Majalla" w:hint="cs"/>
          <w:sz w:val="32"/>
          <w:szCs w:val="32"/>
          <w:rtl/>
          <w:lang w:bidi="ar-EG"/>
        </w:rPr>
        <w:t xml:space="preserve"> و</w:t>
      </w:r>
      <w:r w:rsidR="003B11CA" w:rsidRPr="000D5ABE">
        <w:rPr>
          <w:rFonts w:ascii="Sakkal Majalla" w:hAnsi="Sakkal Majalla" w:cs="Sakkal Majalla" w:hint="cs"/>
          <w:sz w:val="32"/>
          <w:szCs w:val="32"/>
          <w:rtl/>
          <w:lang w:bidi="ar-EG"/>
        </w:rPr>
        <w:t xml:space="preserve">عن طرق تعزيز </w:t>
      </w:r>
      <w:r w:rsidR="008C1726">
        <w:rPr>
          <w:rFonts w:ascii="Sakkal Majalla" w:hAnsi="Sakkal Majalla" w:cs="Sakkal Majalla" w:hint="cs"/>
          <w:sz w:val="32"/>
          <w:szCs w:val="32"/>
          <w:rtl/>
          <w:lang w:bidi="ar-EG"/>
        </w:rPr>
        <w:t>النواحي الايجابية</w:t>
      </w:r>
      <w:r w:rsidR="003B11CA" w:rsidRPr="000D5ABE">
        <w:rPr>
          <w:rFonts w:ascii="Sakkal Majalla" w:hAnsi="Sakkal Majalla" w:cs="Sakkal Majalla" w:hint="cs"/>
          <w:sz w:val="32"/>
          <w:szCs w:val="32"/>
          <w:rtl/>
          <w:lang w:bidi="ar-EG"/>
        </w:rPr>
        <w:t xml:space="preserve"> لدي العاملين بها خاصة المنظومة </w:t>
      </w:r>
      <w:r w:rsidRPr="000D5ABE">
        <w:rPr>
          <w:rFonts w:ascii="Sakkal Majalla" w:hAnsi="Sakkal Majalla" w:cs="Sakkal Majalla" w:hint="cs"/>
          <w:sz w:val="32"/>
          <w:szCs w:val="32"/>
          <w:rtl/>
          <w:lang w:bidi="ar-EG"/>
        </w:rPr>
        <w:t xml:space="preserve">الأخلاقية </w:t>
      </w:r>
      <w:r w:rsidR="008C1726">
        <w:rPr>
          <w:rFonts w:ascii="Sakkal Majalla" w:hAnsi="Sakkal Majalla" w:cs="Sakkal Majalla" w:hint="cs"/>
          <w:sz w:val="32"/>
          <w:szCs w:val="32"/>
          <w:rtl/>
          <w:lang w:bidi="ar-EG"/>
        </w:rPr>
        <w:t xml:space="preserve">التي تمثل </w:t>
      </w:r>
      <w:r w:rsidRPr="000D5ABE">
        <w:rPr>
          <w:rFonts w:ascii="Sakkal Majalla" w:hAnsi="Sakkal Majalla" w:cs="Sakkal Majalla" w:hint="cs"/>
          <w:sz w:val="32"/>
          <w:szCs w:val="32"/>
          <w:rtl/>
          <w:lang w:bidi="ar-EG"/>
        </w:rPr>
        <w:t>الدافع</w:t>
      </w:r>
      <w:r w:rsidR="003B11CA" w:rsidRPr="000D5ABE">
        <w:rPr>
          <w:rFonts w:ascii="Sakkal Majalla" w:hAnsi="Sakkal Majalla" w:cs="Sakkal Majalla" w:hint="cs"/>
          <w:sz w:val="32"/>
          <w:szCs w:val="32"/>
          <w:rtl/>
          <w:lang w:bidi="ar-EG"/>
        </w:rPr>
        <w:t xml:space="preserve"> الرئيسي نحو تقديم خدمات الرعاية الصحية بالطريقة المطلوبة </w:t>
      </w:r>
      <w:r w:rsidR="008C1726">
        <w:rPr>
          <w:rFonts w:ascii="Sakkal Majalla" w:hAnsi="Sakkal Majalla" w:cs="Sakkal Majalla" w:hint="cs"/>
          <w:sz w:val="32"/>
          <w:szCs w:val="32"/>
          <w:rtl/>
          <w:lang w:bidi="ar-EG"/>
        </w:rPr>
        <w:t>و</w:t>
      </w:r>
      <w:r w:rsidR="00097AB5">
        <w:rPr>
          <w:rFonts w:ascii="Sakkal Majalla" w:hAnsi="Sakkal Majalla" w:cs="Sakkal Majalla" w:hint="cs"/>
          <w:sz w:val="32"/>
          <w:szCs w:val="32"/>
          <w:rtl/>
          <w:lang w:bidi="ar-EG"/>
        </w:rPr>
        <w:t xml:space="preserve">يمكن ايجاز مشكلة الدراسة من خلال </w:t>
      </w:r>
      <w:r w:rsidR="00E17B31">
        <w:rPr>
          <w:rFonts w:ascii="Sakkal Majalla" w:hAnsi="Sakkal Majalla" w:cs="Sakkal Majalla" w:hint="cs"/>
          <w:sz w:val="32"/>
          <w:szCs w:val="32"/>
          <w:rtl/>
          <w:lang w:bidi="ar-EG"/>
        </w:rPr>
        <w:t>التساؤل</w:t>
      </w:r>
      <w:r w:rsidR="00097AB5">
        <w:rPr>
          <w:rFonts w:ascii="Sakkal Majalla" w:hAnsi="Sakkal Majalla" w:cs="Sakkal Majalla" w:hint="cs"/>
          <w:sz w:val="32"/>
          <w:szCs w:val="32"/>
          <w:rtl/>
          <w:lang w:bidi="ar-EG"/>
        </w:rPr>
        <w:t xml:space="preserve"> الرئيسي التالي: </w:t>
      </w:r>
      <w:bookmarkStart w:id="6" w:name="_Hlk202629958"/>
      <w:r w:rsidR="00097AB5" w:rsidRPr="000D5ABE">
        <w:rPr>
          <w:rFonts w:ascii="Sakkal Majalla" w:hAnsi="Sakkal Majalla" w:cs="Sakkal Majalla"/>
          <w:sz w:val="32"/>
          <w:szCs w:val="32"/>
          <w:rtl/>
          <w:lang w:bidi="ar-EG"/>
        </w:rPr>
        <w:t xml:space="preserve">ما دور </w:t>
      </w:r>
      <w:r w:rsidR="00097AB5" w:rsidRPr="000D5ABE">
        <w:rPr>
          <w:rFonts w:ascii="Sakkal Majalla" w:hAnsi="Sakkal Majalla" w:cs="Sakkal Majalla" w:hint="cs"/>
          <w:sz w:val="32"/>
          <w:szCs w:val="32"/>
          <w:rtl/>
          <w:lang w:bidi="ar-EG"/>
        </w:rPr>
        <w:t>تأثير</w:t>
      </w:r>
      <w:r w:rsidR="00097AB5" w:rsidRPr="000D5ABE">
        <w:rPr>
          <w:rFonts w:ascii="Sakkal Majalla" w:hAnsi="Sakkal Majalla" w:cs="Sakkal Majalla"/>
          <w:sz w:val="32"/>
          <w:szCs w:val="32"/>
          <w:rtl/>
          <w:lang w:bidi="ar-EG"/>
        </w:rPr>
        <w:t xml:space="preserve"> جودة الحياة الوظيفية بأبعادها (الجوانب المالية والاقتصادية والوظيفية والتنظيمية والمادية والمعنوية) على السلوك الاخلاقي لمقدمي الرعاية الصحية في مستشفيات القطاع الصحي بم</w:t>
      </w:r>
      <w:r w:rsidR="0066436C">
        <w:rPr>
          <w:rFonts w:ascii="Sakkal Majalla" w:hAnsi="Sakkal Majalla" w:cs="Sakkal Majalla" w:hint="cs"/>
          <w:sz w:val="32"/>
          <w:szCs w:val="32"/>
          <w:rtl/>
          <w:lang w:bidi="ar-EG"/>
        </w:rPr>
        <w:t>نطق</w:t>
      </w:r>
      <w:r w:rsidR="00097AB5" w:rsidRPr="000D5ABE">
        <w:rPr>
          <w:rFonts w:ascii="Sakkal Majalla" w:hAnsi="Sakkal Majalla" w:cs="Sakkal Majalla"/>
          <w:sz w:val="32"/>
          <w:szCs w:val="32"/>
          <w:rtl/>
          <w:lang w:bidi="ar-EG"/>
        </w:rPr>
        <w:t>ة الرياض</w:t>
      </w:r>
      <w:r w:rsidR="00097AB5" w:rsidRPr="000D5ABE">
        <w:rPr>
          <w:rFonts w:ascii="Sakkal Majalla" w:hAnsi="Sakkal Majalla" w:cs="Sakkal Majalla" w:hint="cs"/>
          <w:sz w:val="32"/>
          <w:szCs w:val="32"/>
          <w:rtl/>
          <w:lang w:bidi="ar-EG"/>
        </w:rPr>
        <w:t xml:space="preserve"> </w:t>
      </w:r>
      <w:r w:rsidR="00097AB5" w:rsidRPr="000D5ABE">
        <w:rPr>
          <w:rFonts w:ascii="Sakkal Majalla" w:hAnsi="Sakkal Majalla" w:cs="Sakkal Majalla"/>
          <w:sz w:val="32"/>
          <w:szCs w:val="32"/>
          <w:rtl/>
          <w:lang w:bidi="ar-EG"/>
        </w:rPr>
        <w:t>في المملكة العربية السعودية؟</w:t>
      </w:r>
    </w:p>
    <w:bookmarkEnd w:id="6"/>
    <w:p w14:paraId="33EDFFC0" w14:textId="20692A95" w:rsidR="00807260" w:rsidRPr="00F00505" w:rsidRDefault="009C2A59" w:rsidP="004665B8">
      <w:pPr>
        <w:bidi/>
        <w:spacing w:after="200" w:line="276" w:lineRule="auto"/>
        <w:jc w:val="both"/>
        <w:rPr>
          <w:rFonts w:ascii="Sakkal Majalla" w:hAnsi="Sakkal Majalla" w:cs="Sakkal Majalla"/>
          <w:b/>
          <w:bCs/>
          <w:color w:val="C00000"/>
          <w:sz w:val="32"/>
          <w:szCs w:val="32"/>
          <w:rtl/>
          <w:lang w:bidi="ar-EG"/>
        </w:rPr>
      </w:pPr>
      <w:r w:rsidRPr="00F00505">
        <w:rPr>
          <w:rFonts w:ascii="Sakkal Majalla" w:hAnsi="Sakkal Majalla" w:cs="Sakkal Majalla" w:hint="cs"/>
          <w:b/>
          <w:bCs/>
          <w:color w:val="C00000"/>
          <w:sz w:val="32"/>
          <w:szCs w:val="32"/>
          <w:rtl/>
          <w:lang w:bidi="ar-EG"/>
        </w:rPr>
        <w:t>تساؤلات الدراسة</w:t>
      </w:r>
      <w:r w:rsidR="00E72ED6" w:rsidRPr="00F00505">
        <w:rPr>
          <w:rFonts w:ascii="Sakkal Majalla" w:hAnsi="Sakkal Majalla" w:cs="Sakkal Majalla" w:hint="cs"/>
          <w:b/>
          <w:bCs/>
          <w:color w:val="C00000"/>
          <w:sz w:val="32"/>
          <w:szCs w:val="32"/>
          <w:rtl/>
          <w:lang w:bidi="ar-EG"/>
        </w:rPr>
        <w:t>:</w:t>
      </w:r>
    </w:p>
    <w:p w14:paraId="70DB81DF" w14:textId="02C57820" w:rsidR="004665B8" w:rsidRPr="000D5ABE" w:rsidRDefault="00AF03CB" w:rsidP="00E72ED6">
      <w:pPr>
        <w:bidi/>
        <w:spacing w:after="200" w:line="276" w:lineRule="auto"/>
        <w:jc w:val="both"/>
        <w:rPr>
          <w:rFonts w:ascii="Sakkal Majalla" w:hAnsi="Sakkal Majalla" w:cs="Sakkal Majalla"/>
          <w:sz w:val="32"/>
          <w:szCs w:val="32"/>
          <w:rtl/>
          <w:lang w:bidi="ar-EG"/>
        </w:rPr>
      </w:pPr>
      <w:r w:rsidRPr="000D5ABE">
        <w:rPr>
          <w:rFonts w:ascii="Sakkal Majalla" w:hAnsi="Sakkal Majalla" w:cs="Sakkal Majalla" w:hint="cs"/>
          <w:sz w:val="32"/>
          <w:szCs w:val="32"/>
          <w:rtl/>
          <w:lang w:bidi="ar-EG"/>
        </w:rPr>
        <w:t>بناء</w:t>
      </w:r>
      <w:r w:rsidR="00FC40BE" w:rsidRPr="000D5ABE">
        <w:rPr>
          <w:rFonts w:ascii="Sakkal Majalla" w:hAnsi="Sakkal Majalla" w:cs="Sakkal Majalla" w:hint="cs"/>
          <w:sz w:val="32"/>
          <w:szCs w:val="32"/>
          <w:rtl/>
          <w:lang w:bidi="ar-EG"/>
        </w:rPr>
        <w:t xml:space="preserve"> عما تضمنته</w:t>
      </w:r>
      <w:r w:rsidRPr="000D5ABE">
        <w:rPr>
          <w:rFonts w:ascii="Sakkal Majalla" w:hAnsi="Sakkal Majalla" w:cs="Sakkal Majalla" w:hint="cs"/>
          <w:sz w:val="32"/>
          <w:szCs w:val="32"/>
          <w:rtl/>
          <w:lang w:bidi="ar-EG"/>
        </w:rPr>
        <w:t xml:space="preserve"> </w:t>
      </w:r>
      <w:r w:rsidR="004665B8" w:rsidRPr="000D5ABE">
        <w:rPr>
          <w:rFonts w:ascii="Sakkal Majalla" w:hAnsi="Sakkal Majalla" w:cs="Sakkal Majalla"/>
          <w:sz w:val="32"/>
          <w:szCs w:val="32"/>
          <w:rtl/>
          <w:lang w:bidi="ar-EG"/>
        </w:rPr>
        <w:t xml:space="preserve">السؤال الرئيسي للدراسة يمكن ان اشتقاق عدد من الأسئلة </w:t>
      </w:r>
      <w:r w:rsidR="00FC40BE" w:rsidRPr="000D5ABE">
        <w:rPr>
          <w:rFonts w:ascii="Sakkal Majalla" w:hAnsi="Sakkal Majalla" w:cs="Sakkal Majalla" w:hint="cs"/>
          <w:sz w:val="32"/>
          <w:szCs w:val="32"/>
          <w:rtl/>
          <w:lang w:bidi="ar-EG"/>
        </w:rPr>
        <w:t xml:space="preserve">الفرعية </w:t>
      </w:r>
      <w:r w:rsidR="00E72ED6" w:rsidRPr="000D5ABE">
        <w:rPr>
          <w:rFonts w:ascii="Sakkal Majalla" w:hAnsi="Sakkal Majalla" w:cs="Sakkal Majalla" w:hint="cs"/>
          <w:sz w:val="32"/>
          <w:szCs w:val="32"/>
          <w:rtl/>
          <w:lang w:bidi="ar-EG"/>
        </w:rPr>
        <w:t>التالية:</w:t>
      </w:r>
    </w:p>
    <w:p w14:paraId="387FB6A6" w14:textId="35777213" w:rsidR="00D8058E" w:rsidRPr="000D5ABE" w:rsidRDefault="00D8058E" w:rsidP="00D8058E">
      <w:pPr>
        <w:pStyle w:val="ListParagraph"/>
        <w:numPr>
          <w:ilvl w:val="0"/>
          <w:numId w:val="20"/>
        </w:numPr>
        <w:bidi/>
        <w:jc w:val="both"/>
        <w:rPr>
          <w:rFonts w:ascii="Sakkal Majalla" w:hAnsi="Sakkal Majalla" w:cs="Sakkal Majalla"/>
          <w:sz w:val="32"/>
          <w:szCs w:val="32"/>
          <w:rtl/>
          <w:lang w:bidi="ar-EG"/>
        </w:rPr>
      </w:pPr>
      <w:r w:rsidRPr="000D5ABE">
        <w:rPr>
          <w:rFonts w:ascii="Sakkal Majalla" w:hAnsi="Sakkal Majalla" w:cs="Sakkal Majalla"/>
          <w:sz w:val="32"/>
          <w:szCs w:val="32"/>
          <w:rtl/>
          <w:lang w:bidi="ar-EG"/>
        </w:rPr>
        <w:tab/>
        <w:t xml:space="preserve">ما </w:t>
      </w:r>
      <w:r w:rsidR="00004BBC">
        <w:rPr>
          <w:rFonts w:ascii="Sakkal Majalla" w:hAnsi="Sakkal Majalla" w:cs="Sakkal Majalla" w:hint="cs"/>
          <w:sz w:val="32"/>
          <w:szCs w:val="32"/>
          <w:rtl/>
          <w:lang w:bidi="ar-EG"/>
        </w:rPr>
        <w:t xml:space="preserve">أثر نظم الحوافز والمكافآت المالية على التزام مقدمي الرعاية بالسلوك </w:t>
      </w:r>
      <w:r w:rsidR="00FE0CC5">
        <w:rPr>
          <w:rFonts w:ascii="Sakkal Majalla" w:hAnsi="Sakkal Majalla" w:cs="Sakkal Majalla" w:hint="cs"/>
          <w:sz w:val="32"/>
          <w:szCs w:val="32"/>
          <w:rtl/>
          <w:lang w:bidi="ar-EG"/>
        </w:rPr>
        <w:t>الاخلاقي</w:t>
      </w:r>
      <w:r w:rsidR="00FE0CC5" w:rsidRPr="000D5ABE">
        <w:rPr>
          <w:rFonts w:ascii="Sakkal Majalla" w:hAnsi="Sakkal Majalla" w:cs="Sakkal Majalla" w:hint="cs"/>
          <w:sz w:val="32"/>
          <w:szCs w:val="32"/>
          <w:rtl/>
          <w:lang w:bidi="ar-EG"/>
        </w:rPr>
        <w:t>؟</w:t>
      </w:r>
    </w:p>
    <w:p w14:paraId="168EDE5E" w14:textId="173649A5" w:rsidR="00D8058E" w:rsidRPr="000D5ABE" w:rsidRDefault="00D8058E" w:rsidP="00D8058E">
      <w:pPr>
        <w:pStyle w:val="ListParagraph"/>
        <w:numPr>
          <w:ilvl w:val="0"/>
          <w:numId w:val="20"/>
        </w:numPr>
        <w:bidi/>
        <w:jc w:val="both"/>
        <w:rPr>
          <w:rFonts w:ascii="Sakkal Majalla" w:hAnsi="Sakkal Majalla" w:cs="Sakkal Majalla"/>
          <w:sz w:val="32"/>
          <w:szCs w:val="32"/>
          <w:rtl/>
          <w:lang w:bidi="ar-EG"/>
        </w:rPr>
      </w:pPr>
      <w:r w:rsidRPr="000D5ABE">
        <w:rPr>
          <w:rFonts w:ascii="Sakkal Majalla" w:hAnsi="Sakkal Majalla" w:cs="Sakkal Majalla"/>
          <w:sz w:val="32"/>
          <w:szCs w:val="32"/>
          <w:rtl/>
          <w:lang w:bidi="ar-EG"/>
        </w:rPr>
        <w:t>ما هو تأثير الجوانب الوظيفية والتنظيمية كأحد ابعاد جودة الحياة الوظيفية على السلوك الاخلاقي لمقدمي الرعاية الصحية في مستشفيات القطاع الصحي بم</w:t>
      </w:r>
      <w:r w:rsidR="0066436C">
        <w:rPr>
          <w:rFonts w:ascii="Sakkal Majalla" w:hAnsi="Sakkal Majalla" w:cs="Sakkal Majalla" w:hint="cs"/>
          <w:sz w:val="32"/>
          <w:szCs w:val="32"/>
          <w:rtl/>
          <w:lang w:bidi="ar-EG"/>
        </w:rPr>
        <w:t>نطق</w:t>
      </w:r>
      <w:r w:rsidRPr="000D5ABE">
        <w:rPr>
          <w:rFonts w:ascii="Sakkal Majalla" w:hAnsi="Sakkal Majalla" w:cs="Sakkal Majalla"/>
          <w:sz w:val="32"/>
          <w:szCs w:val="32"/>
          <w:rtl/>
          <w:lang w:bidi="ar-EG"/>
        </w:rPr>
        <w:t>ة الرياض؟</w:t>
      </w:r>
    </w:p>
    <w:p w14:paraId="54115D27" w14:textId="37B04039" w:rsidR="00D8058E" w:rsidRPr="000D5ABE" w:rsidRDefault="00D8058E" w:rsidP="00D8058E">
      <w:pPr>
        <w:pStyle w:val="ListParagraph"/>
        <w:numPr>
          <w:ilvl w:val="0"/>
          <w:numId w:val="20"/>
        </w:numPr>
        <w:bidi/>
        <w:jc w:val="both"/>
        <w:rPr>
          <w:rFonts w:ascii="Sakkal Majalla" w:hAnsi="Sakkal Majalla" w:cs="Sakkal Majalla"/>
          <w:sz w:val="32"/>
          <w:szCs w:val="32"/>
          <w:lang w:bidi="ar-EG"/>
        </w:rPr>
      </w:pPr>
      <w:r w:rsidRPr="000D5ABE">
        <w:rPr>
          <w:rFonts w:ascii="Sakkal Majalla" w:hAnsi="Sakkal Majalla" w:cs="Sakkal Majalla"/>
          <w:sz w:val="32"/>
          <w:szCs w:val="32"/>
          <w:rtl/>
          <w:lang w:bidi="ar-EG"/>
        </w:rPr>
        <w:t>ما هو تأثير الجوانب المادية والمعنوية كأحد ابعاد جودة الحياة الوظيفية على السلوك الاخلاقي لمقدمي الرعاية الصحية في مستشفيات القطاع الصحي بم</w:t>
      </w:r>
      <w:r w:rsidR="0066436C">
        <w:rPr>
          <w:rFonts w:ascii="Sakkal Majalla" w:hAnsi="Sakkal Majalla" w:cs="Sakkal Majalla" w:hint="cs"/>
          <w:sz w:val="32"/>
          <w:szCs w:val="32"/>
          <w:rtl/>
          <w:lang w:bidi="ar-EG"/>
        </w:rPr>
        <w:t>نطق</w:t>
      </w:r>
      <w:r w:rsidRPr="000D5ABE">
        <w:rPr>
          <w:rFonts w:ascii="Sakkal Majalla" w:hAnsi="Sakkal Majalla" w:cs="Sakkal Majalla"/>
          <w:sz w:val="32"/>
          <w:szCs w:val="32"/>
          <w:rtl/>
          <w:lang w:bidi="ar-EG"/>
        </w:rPr>
        <w:t>ة الرياض؟</w:t>
      </w:r>
    </w:p>
    <w:p w14:paraId="6C9E08A3" w14:textId="70FD9EC1" w:rsidR="00E72ED6" w:rsidRPr="000D5ABE" w:rsidRDefault="00E72ED6" w:rsidP="00645D3E">
      <w:pPr>
        <w:pStyle w:val="ListParagraph"/>
        <w:bidi/>
        <w:spacing w:after="200" w:line="276" w:lineRule="auto"/>
        <w:ind w:left="644"/>
        <w:jc w:val="both"/>
        <w:rPr>
          <w:rFonts w:ascii="Sakkal Majalla" w:hAnsi="Sakkal Majalla" w:cs="Sakkal Majalla"/>
          <w:sz w:val="32"/>
          <w:szCs w:val="32"/>
          <w:rtl/>
          <w:lang w:bidi="ar-EG"/>
        </w:rPr>
      </w:pPr>
    </w:p>
    <w:p w14:paraId="15174074" w14:textId="645FD549" w:rsidR="00883E09" w:rsidRPr="00F00505" w:rsidRDefault="00C11026" w:rsidP="00776000">
      <w:pPr>
        <w:bidi/>
        <w:spacing w:after="200" w:line="276" w:lineRule="auto"/>
        <w:rPr>
          <w:rFonts w:ascii="Sakkal Majalla" w:hAnsi="Sakkal Majalla" w:cs="Sakkal Majalla"/>
          <w:b/>
          <w:bCs/>
          <w:color w:val="C00000"/>
          <w:sz w:val="32"/>
          <w:szCs w:val="32"/>
          <w:rtl/>
        </w:rPr>
      </w:pPr>
      <w:r w:rsidRPr="00F00505">
        <w:rPr>
          <w:rFonts w:ascii="Sakkal Majalla" w:hAnsi="Sakkal Majalla" w:cs="Sakkal Majalla" w:hint="cs"/>
          <w:b/>
          <w:bCs/>
          <w:color w:val="C00000"/>
          <w:sz w:val="32"/>
          <w:szCs w:val="32"/>
          <w:rtl/>
        </w:rPr>
        <w:t>أهمية الدراسة</w:t>
      </w:r>
      <w:r w:rsidR="00883E09" w:rsidRPr="00F00505">
        <w:rPr>
          <w:rFonts w:ascii="Sakkal Majalla" w:hAnsi="Sakkal Majalla" w:cs="Sakkal Majalla" w:hint="cs"/>
          <w:b/>
          <w:bCs/>
          <w:color w:val="C00000"/>
          <w:sz w:val="32"/>
          <w:szCs w:val="32"/>
          <w:rtl/>
        </w:rPr>
        <w:t>:</w:t>
      </w:r>
    </w:p>
    <w:p w14:paraId="70B761E7" w14:textId="02ADDDE1" w:rsidR="00E17B31" w:rsidRDefault="00E17B31" w:rsidP="004665B8">
      <w:pPr>
        <w:bidi/>
        <w:spacing w:after="200" w:line="276" w:lineRule="auto"/>
        <w:jc w:val="both"/>
        <w:rPr>
          <w:rFonts w:ascii="Sakkal Majalla" w:hAnsi="Sakkal Majalla" w:cs="Sakkal Majalla"/>
          <w:sz w:val="32"/>
          <w:szCs w:val="32"/>
          <w:rtl/>
          <w:lang w:bidi="ar-EG"/>
        </w:rPr>
      </w:pPr>
      <w:r w:rsidRPr="00E17B31">
        <w:rPr>
          <w:rFonts w:ascii="Sakkal Majalla" w:hAnsi="Sakkal Majalla" w:cs="Sakkal Majalla"/>
          <w:sz w:val="32"/>
          <w:szCs w:val="32"/>
          <w:rtl/>
          <w:lang w:bidi="ar-EG"/>
        </w:rPr>
        <w:t>تؤثر جودة الحياة الوظيفية بشكل مباشر وإيجابي على السلوك الأخلاقي من خلال نظرية التبادل الاجتماعي، حيث يفسر هذا التبادل كيف يميل الموظفون الذين يعتقدون أنهم يحصلون على معاملة عادلة وداعمة من المنظمة إلى الرد بسلوكيات أخلاقية استجابة لذلك. يؤدي تحسين جودة الحياة الوظيفية إلى زيادة الرضا والولاء، مما يدفع الموظفين إلى الالتزام بقواعد السلوك الأخلاقي، بينما تؤدي البيئة السيئة إلى سلوكيات عكسية.</w:t>
      </w:r>
    </w:p>
    <w:p w14:paraId="5A7E03DD" w14:textId="71C466E8" w:rsidR="004665B8" w:rsidRPr="000D5ABE" w:rsidRDefault="00687A8F" w:rsidP="00E17B31">
      <w:pPr>
        <w:bidi/>
        <w:spacing w:after="200" w:line="276" w:lineRule="auto"/>
        <w:jc w:val="both"/>
        <w:rPr>
          <w:rFonts w:ascii="Sakkal Majalla" w:hAnsi="Sakkal Majalla" w:cs="Sakkal Majalla"/>
          <w:sz w:val="32"/>
          <w:szCs w:val="32"/>
          <w:rtl/>
        </w:rPr>
      </w:pPr>
      <w:proofErr w:type="gramStart"/>
      <w:r>
        <w:rPr>
          <w:rFonts w:ascii="Sakkal Majalla" w:hAnsi="Sakkal Majalla" w:cs="Sakkal Majalla" w:hint="cs"/>
          <w:sz w:val="32"/>
          <w:szCs w:val="32"/>
          <w:rtl/>
        </w:rPr>
        <w:lastRenderedPageBreak/>
        <w:t>و</w:t>
      </w:r>
      <w:r w:rsidR="00060059" w:rsidRPr="000D5ABE">
        <w:rPr>
          <w:rFonts w:ascii="Sakkal Majalla" w:hAnsi="Sakkal Majalla" w:cs="Sakkal Majalla" w:hint="cs"/>
          <w:sz w:val="32"/>
          <w:szCs w:val="32"/>
        </w:rPr>
        <w:t xml:space="preserve"> </w:t>
      </w:r>
      <w:r w:rsidR="00822EDF" w:rsidRPr="000D5ABE">
        <w:rPr>
          <w:rFonts w:ascii="Sakkal Majalla" w:hAnsi="Sakkal Majalla" w:cs="Sakkal Majalla" w:hint="cs"/>
          <w:sz w:val="32"/>
          <w:szCs w:val="32"/>
          <w:rtl/>
        </w:rPr>
        <w:t>ت</w:t>
      </w:r>
      <w:r>
        <w:rPr>
          <w:rFonts w:ascii="Sakkal Majalla" w:hAnsi="Sakkal Majalla" w:cs="Sakkal Majalla" w:hint="cs"/>
          <w:sz w:val="32"/>
          <w:szCs w:val="32"/>
          <w:rtl/>
        </w:rPr>
        <w:t>ن</w:t>
      </w:r>
      <w:r w:rsidR="00822EDF" w:rsidRPr="000D5ABE">
        <w:rPr>
          <w:rFonts w:ascii="Sakkal Majalla" w:hAnsi="Sakkal Majalla" w:cs="Sakkal Majalla" w:hint="cs"/>
          <w:sz w:val="32"/>
          <w:szCs w:val="32"/>
          <w:rtl/>
        </w:rPr>
        <w:t>بع</w:t>
      </w:r>
      <w:proofErr w:type="gramEnd"/>
      <w:r w:rsidR="00822EDF" w:rsidRPr="000D5ABE">
        <w:rPr>
          <w:rFonts w:ascii="Sakkal Majalla" w:hAnsi="Sakkal Majalla" w:cs="Sakkal Majalla" w:hint="cs"/>
          <w:sz w:val="32"/>
          <w:szCs w:val="32"/>
          <w:rtl/>
        </w:rPr>
        <w:t xml:space="preserve"> </w:t>
      </w:r>
      <w:r w:rsidR="004665B8" w:rsidRPr="000D5ABE">
        <w:rPr>
          <w:rFonts w:ascii="Sakkal Majalla" w:hAnsi="Sakkal Majalla" w:cs="Sakkal Majalla"/>
          <w:sz w:val="32"/>
          <w:szCs w:val="32"/>
          <w:rtl/>
        </w:rPr>
        <w:t>أهمية</w:t>
      </w:r>
      <w:r w:rsidR="00822EDF" w:rsidRPr="000D5ABE">
        <w:rPr>
          <w:rFonts w:ascii="Sakkal Majalla" w:hAnsi="Sakkal Majalla" w:cs="Sakkal Majalla" w:hint="cs"/>
          <w:sz w:val="32"/>
          <w:szCs w:val="32"/>
          <w:rtl/>
        </w:rPr>
        <w:t xml:space="preserve"> الدراسة</w:t>
      </w:r>
      <w:r w:rsidR="004665B8" w:rsidRPr="000D5ABE">
        <w:rPr>
          <w:rFonts w:ascii="Sakkal Majalla" w:hAnsi="Sakkal Majalla" w:cs="Sakkal Majalla"/>
          <w:sz w:val="32"/>
          <w:szCs w:val="32"/>
          <w:rtl/>
        </w:rPr>
        <w:t xml:space="preserve"> في أنها سلطت الضوء </w:t>
      </w:r>
      <w:r w:rsidR="00C6593D" w:rsidRPr="000D5ABE">
        <w:rPr>
          <w:rFonts w:ascii="Sakkal Majalla" w:hAnsi="Sakkal Majalla" w:cs="Sakkal Majalla" w:hint="cs"/>
          <w:sz w:val="32"/>
          <w:szCs w:val="32"/>
          <w:rtl/>
        </w:rPr>
        <w:t>على دور</w:t>
      </w:r>
      <w:r w:rsidR="0098479D" w:rsidRPr="000D5ABE">
        <w:rPr>
          <w:rFonts w:ascii="Sakkal Majalla" w:hAnsi="Sakkal Majalla" w:cs="Sakkal Majalla"/>
          <w:sz w:val="32"/>
          <w:szCs w:val="32"/>
          <w:rtl/>
        </w:rPr>
        <w:t xml:space="preserve"> جودة الحياة الوظيفية بأبعادها (الجوانب المالية والاقتصادية والوظيفية والتنظيمية والمادية والمعنوية) على السلوك الاخلاقي لمقدمي الرعاية الصحية في مستشفيات القطاع الصحي بمحافظة الرياض في المملكة العربية السعودية</w:t>
      </w:r>
      <w:r w:rsidR="0098479D" w:rsidRPr="000D5ABE">
        <w:rPr>
          <w:rFonts w:ascii="Sakkal Majalla" w:hAnsi="Sakkal Majalla" w:cs="Sakkal Majalla" w:hint="cs"/>
          <w:sz w:val="32"/>
          <w:szCs w:val="32"/>
          <w:rtl/>
        </w:rPr>
        <w:t xml:space="preserve"> </w:t>
      </w:r>
      <w:r w:rsidR="004665B8" w:rsidRPr="000D5ABE">
        <w:rPr>
          <w:rFonts w:ascii="Sakkal Majalla" w:hAnsi="Sakkal Majalla" w:cs="Sakkal Majalla"/>
          <w:sz w:val="32"/>
          <w:szCs w:val="32"/>
          <w:rtl/>
        </w:rPr>
        <w:t xml:space="preserve">وتعتبر الدراسة الحالية من الدراسات القليلة التي تناولت </w:t>
      </w:r>
      <w:r w:rsidR="003E2D47" w:rsidRPr="000D5ABE">
        <w:rPr>
          <w:rFonts w:ascii="Sakkal Majalla" w:hAnsi="Sakkal Majalla" w:cs="Sakkal Majalla"/>
          <w:sz w:val="32"/>
          <w:szCs w:val="32"/>
          <w:rtl/>
        </w:rPr>
        <w:t>ثر جودة الحياة الوظيفية</w:t>
      </w:r>
      <w:r w:rsidR="004665B8" w:rsidRPr="000D5ABE">
        <w:rPr>
          <w:rFonts w:ascii="Sakkal Majalla" w:hAnsi="Sakkal Majalla" w:cs="Sakkal Majalla"/>
          <w:sz w:val="32"/>
          <w:szCs w:val="32"/>
          <w:rtl/>
        </w:rPr>
        <w:t xml:space="preserve"> في رفع وتطوير </w:t>
      </w:r>
      <w:r w:rsidR="0098479D" w:rsidRPr="000D5ABE">
        <w:rPr>
          <w:rFonts w:ascii="Sakkal Majalla" w:hAnsi="Sakkal Majalla" w:cs="Sakkal Majalla" w:hint="cs"/>
          <w:sz w:val="32"/>
          <w:szCs w:val="32"/>
          <w:rtl/>
        </w:rPr>
        <w:t>السلوك الأخلاقي لمقدمي الخدمات</w:t>
      </w:r>
      <w:r w:rsidR="001418CB" w:rsidRPr="000D5ABE">
        <w:rPr>
          <w:rFonts w:ascii="Sakkal Majalla" w:hAnsi="Sakkal Majalla" w:cs="Sakkal Majalla" w:hint="cs"/>
          <w:sz w:val="32"/>
          <w:szCs w:val="32"/>
          <w:rtl/>
        </w:rPr>
        <w:t xml:space="preserve"> في </w:t>
      </w:r>
      <w:r w:rsidR="00822EDF" w:rsidRPr="000D5ABE">
        <w:rPr>
          <w:rFonts w:ascii="Sakkal Majalla" w:hAnsi="Sakkal Majalla" w:cs="Sakkal Majalla" w:hint="cs"/>
          <w:sz w:val="32"/>
          <w:szCs w:val="32"/>
          <w:rtl/>
        </w:rPr>
        <w:t>قطاع الصحة في المملكة العربية السعودية</w:t>
      </w:r>
      <w:r w:rsidR="004665B8" w:rsidRPr="000D5ABE">
        <w:rPr>
          <w:rFonts w:ascii="Sakkal Majalla" w:hAnsi="Sakkal Majalla" w:cs="Sakkal Majalla"/>
          <w:sz w:val="32"/>
          <w:szCs w:val="32"/>
        </w:rPr>
        <w:t>.</w:t>
      </w:r>
    </w:p>
    <w:p w14:paraId="2F670995" w14:textId="344288A0" w:rsidR="004665B8" w:rsidRPr="000D5ABE" w:rsidRDefault="004665B8" w:rsidP="00482F84">
      <w:pPr>
        <w:bidi/>
        <w:spacing w:after="200" w:line="276" w:lineRule="auto"/>
        <w:jc w:val="both"/>
        <w:rPr>
          <w:rFonts w:ascii="Sakkal Majalla" w:hAnsi="Sakkal Majalla" w:cs="Sakkal Majalla"/>
          <w:b/>
          <w:bCs/>
          <w:sz w:val="32"/>
          <w:szCs w:val="32"/>
          <w:rtl/>
        </w:rPr>
      </w:pPr>
      <w:r w:rsidRPr="000D5ABE">
        <w:rPr>
          <w:rFonts w:ascii="Sakkal Majalla" w:hAnsi="Sakkal Majalla" w:cs="Sakkal Majalla"/>
          <w:b/>
          <w:bCs/>
          <w:sz w:val="32"/>
          <w:szCs w:val="32"/>
          <w:rtl/>
        </w:rPr>
        <w:t>الأهمية العلمية</w:t>
      </w:r>
      <w:r w:rsidRPr="000D5ABE">
        <w:rPr>
          <w:rFonts w:ascii="Sakkal Majalla" w:hAnsi="Sakkal Majalla" w:cs="Sakkal Majalla"/>
          <w:b/>
          <w:bCs/>
          <w:sz w:val="32"/>
          <w:szCs w:val="32"/>
        </w:rPr>
        <w:t>:</w:t>
      </w:r>
    </w:p>
    <w:p w14:paraId="1EE759DF" w14:textId="77777777" w:rsidR="004665B8" w:rsidRPr="000D5ABE" w:rsidRDefault="004665B8" w:rsidP="004665B8">
      <w:pPr>
        <w:bidi/>
        <w:spacing w:after="200" w:line="276" w:lineRule="auto"/>
        <w:jc w:val="both"/>
        <w:rPr>
          <w:rFonts w:ascii="Sakkal Majalla" w:hAnsi="Sakkal Majalla" w:cs="Sakkal Majalla"/>
          <w:sz w:val="32"/>
          <w:szCs w:val="32"/>
          <w:rtl/>
        </w:rPr>
      </w:pPr>
      <w:r w:rsidRPr="000D5ABE">
        <w:rPr>
          <w:rFonts w:ascii="Sakkal Majalla" w:hAnsi="Sakkal Majalla" w:cs="Sakkal Majalla"/>
          <w:sz w:val="32"/>
          <w:szCs w:val="32"/>
          <w:rtl/>
        </w:rPr>
        <w:t>تتمثل الأهمية العلمية للبحث في الآتي</w:t>
      </w:r>
      <w:r w:rsidRPr="000D5ABE">
        <w:rPr>
          <w:rFonts w:ascii="Sakkal Majalla" w:hAnsi="Sakkal Majalla" w:cs="Sakkal Majalla"/>
          <w:sz w:val="32"/>
          <w:szCs w:val="32"/>
        </w:rPr>
        <w:t>:</w:t>
      </w:r>
    </w:p>
    <w:p w14:paraId="67F37AD3" w14:textId="1C0960EC" w:rsidR="00F912C5" w:rsidRDefault="00822EDF" w:rsidP="00E17B31">
      <w:pPr>
        <w:pStyle w:val="ListParagraph"/>
        <w:numPr>
          <w:ilvl w:val="0"/>
          <w:numId w:val="28"/>
        </w:numPr>
        <w:bidi/>
        <w:spacing w:after="200" w:line="276" w:lineRule="auto"/>
        <w:jc w:val="both"/>
        <w:rPr>
          <w:rFonts w:ascii="Sakkal Majalla" w:hAnsi="Sakkal Majalla" w:cs="Sakkal Majalla"/>
          <w:sz w:val="32"/>
          <w:szCs w:val="32"/>
        </w:rPr>
      </w:pPr>
      <w:r w:rsidRPr="000D5ABE">
        <w:rPr>
          <w:rFonts w:ascii="Sakkal Majalla" w:hAnsi="Sakkal Majalla" w:cs="Sakkal Majalla" w:hint="cs"/>
          <w:sz w:val="32"/>
          <w:szCs w:val="32"/>
          <w:rtl/>
        </w:rPr>
        <w:t>اهمية</w:t>
      </w:r>
      <w:r w:rsidR="00F912C5" w:rsidRPr="000D5ABE">
        <w:rPr>
          <w:rFonts w:ascii="Sakkal Majalla" w:hAnsi="Sakkal Majalla" w:cs="Sakkal Majalla" w:hint="cs"/>
          <w:sz w:val="32"/>
          <w:szCs w:val="32"/>
          <w:rtl/>
        </w:rPr>
        <w:t xml:space="preserve"> </w:t>
      </w:r>
      <w:r w:rsidRPr="000D5ABE">
        <w:rPr>
          <w:rFonts w:ascii="Sakkal Majalla" w:hAnsi="Sakkal Majalla" w:cs="Sakkal Majalla" w:hint="cs"/>
          <w:sz w:val="32"/>
          <w:szCs w:val="32"/>
          <w:rtl/>
        </w:rPr>
        <w:t xml:space="preserve">العمل على </w:t>
      </w:r>
      <w:r w:rsidR="00F3050D" w:rsidRPr="000D5ABE">
        <w:rPr>
          <w:rFonts w:ascii="Sakkal Majalla" w:hAnsi="Sakkal Majalla" w:cs="Sakkal Majalla" w:hint="cs"/>
          <w:sz w:val="32"/>
          <w:szCs w:val="32"/>
          <w:rtl/>
        </w:rPr>
        <w:t>جودة الحياة الوظيفية</w:t>
      </w:r>
      <w:r w:rsidR="003E2D47" w:rsidRPr="000D5ABE">
        <w:rPr>
          <w:rFonts w:ascii="Sakkal Majalla" w:hAnsi="Sakkal Majalla" w:cs="Sakkal Majalla" w:hint="cs"/>
          <w:sz w:val="32"/>
          <w:szCs w:val="32"/>
          <w:rtl/>
        </w:rPr>
        <w:t xml:space="preserve"> لمقدمي الرعاية الصحية</w:t>
      </w:r>
      <w:r w:rsidR="00D24EE8" w:rsidRPr="000D5ABE">
        <w:rPr>
          <w:rFonts w:ascii="Sakkal Majalla" w:hAnsi="Sakkal Majalla" w:cs="Sakkal Majalla" w:hint="cs"/>
          <w:sz w:val="32"/>
          <w:szCs w:val="32"/>
          <w:rtl/>
        </w:rPr>
        <w:t xml:space="preserve"> بأبعادها (</w:t>
      </w:r>
      <w:r w:rsidR="00F3050D" w:rsidRPr="000D5ABE">
        <w:rPr>
          <w:rFonts w:ascii="Sakkal Majalla" w:hAnsi="Sakkal Majalla" w:cs="Sakkal Majalla"/>
          <w:sz w:val="32"/>
          <w:szCs w:val="32"/>
          <w:rtl/>
        </w:rPr>
        <w:t>الجوانب المالية والاقتصادية والوظيفية والتنظيمية والمادية والمعنوية)</w:t>
      </w:r>
      <w:r w:rsidR="00F912C5" w:rsidRPr="000D5ABE">
        <w:rPr>
          <w:rFonts w:ascii="Sakkal Majalla" w:hAnsi="Sakkal Majalla" w:cs="Sakkal Majalla" w:hint="cs"/>
          <w:sz w:val="32"/>
          <w:szCs w:val="32"/>
          <w:rtl/>
        </w:rPr>
        <w:t xml:space="preserve"> </w:t>
      </w:r>
    </w:p>
    <w:p w14:paraId="3AE0D83D" w14:textId="0ACB1746" w:rsidR="00E17B31" w:rsidRPr="000D5ABE" w:rsidRDefault="00E17B31" w:rsidP="00E17B31">
      <w:pPr>
        <w:pStyle w:val="ListParagraph"/>
        <w:numPr>
          <w:ilvl w:val="0"/>
          <w:numId w:val="28"/>
        </w:numPr>
        <w:bidi/>
        <w:spacing w:after="200" w:line="276" w:lineRule="auto"/>
        <w:jc w:val="both"/>
        <w:rPr>
          <w:rFonts w:ascii="Sakkal Majalla" w:hAnsi="Sakkal Majalla" w:cs="Sakkal Majalla"/>
          <w:sz w:val="32"/>
          <w:szCs w:val="32"/>
          <w:rtl/>
        </w:rPr>
      </w:pPr>
      <w:r w:rsidRPr="00E17B31">
        <w:rPr>
          <w:rFonts w:ascii="Sakkal Majalla" w:hAnsi="Sakkal Majalla" w:cs="Sakkal Majalla"/>
          <w:sz w:val="32"/>
          <w:szCs w:val="32"/>
          <w:rtl/>
        </w:rPr>
        <w:t>دفع السلوك الإيجابي</w:t>
      </w:r>
      <w:r>
        <w:rPr>
          <w:rFonts w:ascii="Sakkal Majalla" w:hAnsi="Sakkal Majalla" w:cs="Sakkal Majalla" w:hint="cs"/>
          <w:sz w:val="32"/>
          <w:szCs w:val="32"/>
          <w:rtl/>
        </w:rPr>
        <w:t xml:space="preserve"> نحو </w:t>
      </w:r>
      <w:r w:rsidRPr="00E17B31">
        <w:rPr>
          <w:rFonts w:ascii="Sakkal Majalla" w:hAnsi="Sakkal Majalla" w:cs="Sakkal Majalla"/>
          <w:sz w:val="32"/>
          <w:szCs w:val="32"/>
          <w:rtl/>
        </w:rPr>
        <w:t>تتحسن جودة الحياة الوظيفية، يزداد رضا الموظفين وولائهم، مما يؤدي إلى التزامهم بالسلوك الأخلاقي بدلاً من السلوك غير الأخلاقي.</w:t>
      </w:r>
    </w:p>
    <w:p w14:paraId="7D33C8D3" w14:textId="04366846" w:rsidR="00F912C5" w:rsidRPr="000D5ABE" w:rsidRDefault="00F912C5" w:rsidP="00E17B31">
      <w:pPr>
        <w:pStyle w:val="ListParagraph"/>
        <w:numPr>
          <w:ilvl w:val="0"/>
          <w:numId w:val="28"/>
        </w:numPr>
        <w:bidi/>
        <w:spacing w:after="200"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 xml:space="preserve">أهمية تطوير استراتيجيات جديدة تساهم في تعزيز </w:t>
      </w:r>
      <w:r w:rsidR="00F3050D" w:rsidRPr="000D5ABE">
        <w:rPr>
          <w:rFonts w:ascii="Sakkal Majalla" w:hAnsi="Sakkal Majalla" w:cs="Sakkal Majalla" w:hint="cs"/>
          <w:sz w:val="32"/>
          <w:szCs w:val="32"/>
          <w:rtl/>
        </w:rPr>
        <w:t>جودة الحياة الوظيفية</w:t>
      </w:r>
      <w:r w:rsidRPr="000D5ABE">
        <w:rPr>
          <w:rFonts w:ascii="Sakkal Majalla" w:hAnsi="Sakkal Majalla" w:cs="Sakkal Majalla" w:hint="cs"/>
          <w:sz w:val="32"/>
          <w:szCs w:val="32"/>
          <w:rtl/>
        </w:rPr>
        <w:t xml:space="preserve"> ضمن </w:t>
      </w:r>
      <w:r w:rsidR="000F6468" w:rsidRPr="000D5ABE">
        <w:rPr>
          <w:rFonts w:ascii="Sakkal Majalla" w:hAnsi="Sakkal Majalla" w:cs="Sakkal Majalla" w:hint="cs"/>
          <w:sz w:val="32"/>
          <w:szCs w:val="32"/>
          <w:rtl/>
        </w:rPr>
        <w:t>القطاع الصحي</w:t>
      </w:r>
      <w:r w:rsidRPr="000D5ABE">
        <w:rPr>
          <w:rFonts w:ascii="Sakkal Majalla" w:hAnsi="Sakkal Majalla" w:cs="Sakkal Majalla" w:hint="cs"/>
          <w:sz w:val="32"/>
          <w:szCs w:val="32"/>
          <w:rtl/>
        </w:rPr>
        <w:t xml:space="preserve"> من خلال </w:t>
      </w:r>
      <w:r w:rsidR="00987F4F" w:rsidRPr="000D5ABE">
        <w:rPr>
          <w:rFonts w:ascii="Sakkal Majalla" w:hAnsi="Sakkal Majalla" w:cs="Sakkal Majalla" w:hint="cs"/>
          <w:sz w:val="32"/>
          <w:szCs w:val="32"/>
          <w:rtl/>
        </w:rPr>
        <w:t>تحسين وتطوير عمل إدارة الموارد البشرية.</w:t>
      </w:r>
    </w:p>
    <w:p w14:paraId="17985A58" w14:textId="086D1D1F" w:rsidR="00380963" w:rsidRPr="000D5ABE" w:rsidRDefault="005B24D6" w:rsidP="00E17B31">
      <w:pPr>
        <w:pStyle w:val="ListParagraph"/>
        <w:numPr>
          <w:ilvl w:val="0"/>
          <w:numId w:val="28"/>
        </w:numPr>
        <w:bidi/>
        <w:spacing w:after="200" w:line="276" w:lineRule="auto"/>
        <w:jc w:val="both"/>
        <w:rPr>
          <w:rFonts w:ascii="Sakkal Majalla" w:hAnsi="Sakkal Majalla" w:cs="Sakkal Majalla"/>
          <w:sz w:val="32"/>
          <w:szCs w:val="32"/>
          <w:lang w:bidi="ar-EG"/>
        </w:rPr>
      </w:pPr>
      <w:r w:rsidRPr="000D5ABE">
        <w:rPr>
          <w:rFonts w:ascii="Sakkal Majalla" w:hAnsi="Sakkal Majalla" w:cs="Sakkal Majalla" w:hint="cs"/>
          <w:sz w:val="32"/>
          <w:szCs w:val="32"/>
          <w:rtl/>
        </w:rPr>
        <w:t>اهمية</w:t>
      </w:r>
      <w:r w:rsidR="00380963" w:rsidRPr="000D5ABE">
        <w:rPr>
          <w:rFonts w:ascii="Sakkal Majalla" w:hAnsi="Sakkal Majalla" w:cs="Sakkal Majalla"/>
          <w:sz w:val="32"/>
          <w:szCs w:val="32"/>
          <w:rtl/>
        </w:rPr>
        <w:t xml:space="preserve"> الدراسة </w:t>
      </w:r>
      <w:r w:rsidRPr="000D5ABE">
        <w:rPr>
          <w:rFonts w:ascii="Sakkal Majalla" w:hAnsi="Sakkal Majalla" w:cs="Sakkal Majalla" w:hint="cs"/>
          <w:sz w:val="32"/>
          <w:szCs w:val="32"/>
          <w:rtl/>
        </w:rPr>
        <w:t xml:space="preserve">الحالية في كونها </w:t>
      </w:r>
      <w:r w:rsidR="00380963" w:rsidRPr="000D5ABE">
        <w:rPr>
          <w:rFonts w:ascii="Sakkal Majalla" w:hAnsi="Sakkal Majalla" w:cs="Sakkal Majalla"/>
          <w:sz w:val="32"/>
          <w:szCs w:val="32"/>
          <w:rtl/>
        </w:rPr>
        <w:t xml:space="preserve">من الدراسات القليلة التي تناولت </w:t>
      </w:r>
      <w:r w:rsidR="00F3050D" w:rsidRPr="000D5ABE">
        <w:rPr>
          <w:rFonts w:ascii="Sakkal Majalla" w:hAnsi="Sakkal Majalla" w:cs="Sakkal Majalla" w:hint="cs"/>
          <w:sz w:val="32"/>
          <w:szCs w:val="32"/>
          <w:rtl/>
        </w:rPr>
        <w:t>أ</w:t>
      </w:r>
      <w:r w:rsidR="003E2D47" w:rsidRPr="000D5ABE">
        <w:rPr>
          <w:rFonts w:ascii="Sakkal Majalla" w:hAnsi="Sakkal Majalla" w:cs="Sakkal Majalla"/>
          <w:sz w:val="32"/>
          <w:szCs w:val="32"/>
          <w:rtl/>
        </w:rPr>
        <w:t>ثر جودة الحياة الوظيفية</w:t>
      </w:r>
      <w:r w:rsidR="00380963" w:rsidRPr="000D5ABE">
        <w:rPr>
          <w:rFonts w:ascii="Sakkal Majalla" w:hAnsi="Sakkal Majalla" w:cs="Sakkal Majalla"/>
          <w:sz w:val="32"/>
          <w:szCs w:val="32"/>
          <w:rtl/>
        </w:rPr>
        <w:t xml:space="preserve"> في </w:t>
      </w:r>
      <w:r w:rsidR="00F3050D" w:rsidRPr="000D5ABE">
        <w:rPr>
          <w:rFonts w:ascii="Sakkal Majalla" w:hAnsi="Sakkal Majalla" w:cs="Sakkal Majalla" w:hint="cs"/>
          <w:sz w:val="32"/>
          <w:szCs w:val="32"/>
          <w:rtl/>
        </w:rPr>
        <w:t xml:space="preserve">دعم </w:t>
      </w:r>
      <w:r w:rsidR="003E2D47" w:rsidRPr="000D5ABE">
        <w:rPr>
          <w:rFonts w:ascii="Sakkal Majalla" w:hAnsi="Sakkal Majalla" w:cs="Sakkal Majalla"/>
          <w:sz w:val="32"/>
          <w:szCs w:val="32"/>
          <w:rtl/>
        </w:rPr>
        <w:t>السلوك الاخلاقي لمقدمي الرعاية الصحية</w:t>
      </w:r>
      <w:r w:rsidR="00380963" w:rsidRPr="000D5ABE">
        <w:rPr>
          <w:rFonts w:ascii="Sakkal Majalla" w:hAnsi="Sakkal Majalla" w:cs="Sakkal Majalla"/>
          <w:sz w:val="32"/>
          <w:szCs w:val="32"/>
        </w:rPr>
        <w:t>"</w:t>
      </w:r>
      <w:r w:rsidR="00380963" w:rsidRPr="000D5ABE">
        <w:rPr>
          <w:rFonts w:ascii="Sakkal Majalla" w:hAnsi="Sakkal Majalla" w:cs="Sakkal Majalla" w:hint="cs"/>
          <w:sz w:val="32"/>
          <w:szCs w:val="32"/>
          <w:rtl/>
        </w:rPr>
        <w:t>في</w:t>
      </w:r>
      <w:r w:rsidR="00380963" w:rsidRPr="000D5ABE">
        <w:rPr>
          <w:rFonts w:ascii="Sakkal Majalla" w:hAnsi="Sakkal Majalla" w:cs="Sakkal Majalla"/>
          <w:sz w:val="32"/>
          <w:szCs w:val="32"/>
          <w:rtl/>
        </w:rPr>
        <w:t xml:space="preserve"> قطاع الصحة</w:t>
      </w:r>
      <w:r w:rsidR="007E5C47" w:rsidRPr="000D5ABE">
        <w:rPr>
          <w:rFonts w:ascii="Sakkal Majalla" w:hAnsi="Sakkal Majalla" w:cs="Sakkal Majalla" w:hint="cs"/>
          <w:sz w:val="32"/>
          <w:szCs w:val="32"/>
          <w:rtl/>
        </w:rPr>
        <w:t>.</w:t>
      </w:r>
    </w:p>
    <w:p w14:paraId="299CC2C2" w14:textId="41A6E891" w:rsidR="00987F4F" w:rsidRPr="000D5ABE" w:rsidRDefault="00987F4F" w:rsidP="00E17B31">
      <w:pPr>
        <w:pStyle w:val="ListParagraph"/>
        <w:numPr>
          <w:ilvl w:val="0"/>
          <w:numId w:val="28"/>
        </w:numPr>
        <w:bidi/>
        <w:spacing w:after="200" w:line="276" w:lineRule="auto"/>
        <w:jc w:val="both"/>
        <w:rPr>
          <w:rFonts w:ascii="Sakkal Majalla" w:hAnsi="Sakkal Majalla" w:cs="Sakkal Majalla"/>
          <w:sz w:val="32"/>
          <w:szCs w:val="32"/>
          <w:rtl/>
          <w:lang w:bidi="ar-EG"/>
        </w:rPr>
      </w:pPr>
      <w:r w:rsidRPr="000D5ABE">
        <w:rPr>
          <w:rFonts w:ascii="Sakkal Majalla" w:hAnsi="Sakkal Majalla" w:cs="Sakkal Majalla" w:hint="cs"/>
          <w:sz w:val="32"/>
          <w:szCs w:val="32"/>
          <w:rtl/>
          <w:lang w:bidi="ar-EG"/>
        </w:rPr>
        <w:t xml:space="preserve">محاول الدراسة اثراء المكتبة العربية بموضوع حول </w:t>
      </w:r>
      <w:r w:rsidR="00F3050D" w:rsidRPr="000D5ABE">
        <w:rPr>
          <w:rFonts w:ascii="Sakkal Majalla" w:hAnsi="Sakkal Majalla" w:cs="Sakkal Majalla" w:hint="cs"/>
          <w:sz w:val="32"/>
          <w:szCs w:val="32"/>
          <w:rtl/>
          <w:lang w:bidi="ar-EG"/>
        </w:rPr>
        <w:t>أ</w:t>
      </w:r>
      <w:r w:rsidR="003E2D47" w:rsidRPr="000D5ABE">
        <w:rPr>
          <w:rFonts w:ascii="Sakkal Majalla" w:hAnsi="Sakkal Majalla" w:cs="Sakkal Majalla"/>
          <w:sz w:val="32"/>
          <w:szCs w:val="32"/>
          <w:rtl/>
          <w:lang w:bidi="ar-EG"/>
        </w:rPr>
        <w:t>ثر جودة الحياة الوظيفية</w:t>
      </w:r>
      <w:r w:rsidRPr="000D5ABE">
        <w:rPr>
          <w:rFonts w:ascii="Sakkal Majalla" w:hAnsi="Sakkal Majalla" w:cs="Sakkal Majalla"/>
          <w:sz w:val="32"/>
          <w:szCs w:val="32"/>
          <w:rtl/>
          <w:lang w:bidi="ar-EG"/>
        </w:rPr>
        <w:t xml:space="preserve"> </w:t>
      </w:r>
      <w:r w:rsidR="007E5C47" w:rsidRPr="000D5ABE">
        <w:rPr>
          <w:rFonts w:ascii="Sakkal Majalla" w:hAnsi="Sakkal Majalla" w:cs="Sakkal Majalla"/>
          <w:sz w:val="32"/>
          <w:szCs w:val="32"/>
          <w:rtl/>
          <w:lang w:bidi="ar-EG"/>
        </w:rPr>
        <w:t xml:space="preserve">بأبعاده </w:t>
      </w:r>
      <w:r w:rsidR="00F3050D" w:rsidRPr="000D5ABE">
        <w:rPr>
          <w:rFonts w:ascii="Sakkal Majalla" w:hAnsi="Sakkal Majalla" w:cs="Sakkal Majalla"/>
          <w:sz w:val="32"/>
          <w:szCs w:val="32"/>
          <w:rtl/>
          <w:lang w:bidi="ar-EG"/>
        </w:rPr>
        <w:t xml:space="preserve">الجوانب المالية والاقتصادية والوظيفية والتنظيمية والمادية </w:t>
      </w:r>
      <w:r w:rsidR="00C6593D" w:rsidRPr="000D5ABE">
        <w:rPr>
          <w:rFonts w:ascii="Sakkal Majalla" w:hAnsi="Sakkal Majalla" w:cs="Sakkal Majalla" w:hint="cs"/>
          <w:sz w:val="32"/>
          <w:szCs w:val="32"/>
          <w:rtl/>
          <w:lang w:bidi="ar-EG"/>
        </w:rPr>
        <w:t>والمعنوية) ف</w:t>
      </w:r>
      <w:r w:rsidR="00C6593D" w:rsidRPr="000D5ABE">
        <w:rPr>
          <w:rFonts w:ascii="Sakkal Majalla" w:hAnsi="Sakkal Majalla" w:cs="Sakkal Majalla" w:hint="eastAsia"/>
          <w:sz w:val="32"/>
          <w:szCs w:val="32"/>
          <w:rtl/>
          <w:lang w:bidi="ar-EG"/>
        </w:rPr>
        <w:t>ي</w:t>
      </w:r>
      <w:r w:rsidRPr="000D5ABE">
        <w:rPr>
          <w:rFonts w:ascii="Sakkal Majalla" w:hAnsi="Sakkal Majalla" w:cs="Sakkal Majalla"/>
          <w:sz w:val="32"/>
          <w:szCs w:val="32"/>
          <w:rtl/>
          <w:lang w:bidi="ar-EG"/>
        </w:rPr>
        <w:t xml:space="preserve"> </w:t>
      </w:r>
      <w:r w:rsidR="003E2D47" w:rsidRPr="000D5ABE">
        <w:rPr>
          <w:rFonts w:ascii="Sakkal Majalla" w:hAnsi="Sakkal Majalla" w:cs="Sakkal Majalla"/>
          <w:sz w:val="32"/>
          <w:szCs w:val="32"/>
          <w:rtl/>
          <w:lang w:bidi="ar-EG"/>
        </w:rPr>
        <w:t>السلوك الاخلاقي لمقدمي الرعاية الصحية</w:t>
      </w:r>
      <w:r w:rsidRPr="000D5ABE">
        <w:rPr>
          <w:rFonts w:ascii="Sakkal Majalla" w:hAnsi="Sakkal Majalla" w:cs="Sakkal Majalla" w:hint="cs"/>
          <w:sz w:val="32"/>
          <w:szCs w:val="32"/>
          <w:rtl/>
          <w:lang w:bidi="ar-EG"/>
        </w:rPr>
        <w:t xml:space="preserve"> دون غيرها من الابعاد الأخرى</w:t>
      </w:r>
    </w:p>
    <w:p w14:paraId="08874EBA" w14:textId="435FAD1E" w:rsidR="004665B8" w:rsidRPr="000D5ABE" w:rsidRDefault="004665B8" w:rsidP="004665B8">
      <w:pPr>
        <w:bidi/>
        <w:spacing w:after="200" w:line="276" w:lineRule="auto"/>
        <w:jc w:val="both"/>
        <w:rPr>
          <w:rFonts w:ascii="Sakkal Majalla" w:hAnsi="Sakkal Majalla" w:cs="Sakkal Majalla"/>
          <w:b/>
          <w:bCs/>
          <w:sz w:val="32"/>
          <w:szCs w:val="32"/>
          <w:rtl/>
        </w:rPr>
      </w:pPr>
      <w:r w:rsidRPr="000D5ABE">
        <w:rPr>
          <w:rFonts w:ascii="Sakkal Majalla" w:hAnsi="Sakkal Majalla" w:cs="Sakkal Majalla"/>
          <w:b/>
          <w:bCs/>
          <w:sz w:val="32"/>
          <w:szCs w:val="32"/>
          <w:rtl/>
        </w:rPr>
        <w:t>الأهمية العملية</w:t>
      </w:r>
      <w:r w:rsidRPr="000D5ABE">
        <w:rPr>
          <w:rFonts w:ascii="Sakkal Majalla" w:hAnsi="Sakkal Majalla" w:cs="Sakkal Majalla"/>
          <w:b/>
          <w:bCs/>
          <w:sz w:val="32"/>
          <w:szCs w:val="32"/>
        </w:rPr>
        <w:t>:</w:t>
      </w:r>
    </w:p>
    <w:p w14:paraId="49E3DA82" w14:textId="44C9A156" w:rsidR="004665B8" w:rsidRPr="000D5ABE" w:rsidRDefault="004665B8" w:rsidP="004665B8">
      <w:pPr>
        <w:bidi/>
        <w:spacing w:after="200" w:line="276" w:lineRule="auto"/>
        <w:jc w:val="both"/>
        <w:rPr>
          <w:rFonts w:ascii="Sakkal Majalla" w:hAnsi="Sakkal Majalla" w:cs="Sakkal Majalla"/>
          <w:sz w:val="32"/>
          <w:szCs w:val="32"/>
          <w:rtl/>
        </w:rPr>
      </w:pPr>
      <w:r w:rsidRPr="000D5ABE">
        <w:rPr>
          <w:rFonts w:ascii="Sakkal Majalla" w:hAnsi="Sakkal Majalla" w:cs="Sakkal Majalla"/>
          <w:sz w:val="32"/>
          <w:szCs w:val="32"/>
          <w:rtl/>
        </w:rPr>
        <w:t xml:space="preserve">تتمثل الأهمية </w:t>
      </w:r>
      <w:r w:rsidR="0095433D" w:rsidRPr="000D5ABE">
        <w:rPr>
          <w:rFonts w:ascii="Sakkal Majalla" w:hAnsi="Sakkal Majalla" w:cs="Sakkal Majalla" w:hint="cs"/>
          <w:sz w:val="32"/>
          <w:szCs w:val="32"/>
          <w:rtl/>
        </w:rPr>
        <w:t>العملية</w:t>
      </w:r>
      <w:r w:rsidRPr="000D5ABE">
        <w:rPr>
          <w:rFonts w:ascii="Sakkal Majalla" w:hAnsi="Sakkal Majalla" w:cs="Sakkal Majalla"/>
          <w:sz w:val="32"/>
          <w:szCs w:val="32"/>
          <w:rtl/>
        </w:rPr>
        <w:t xml:space="preserve"> للبحث في الآتي</w:t>
      </w:r>
      <w:r w:rsidRPr="000D5ABE">
        <w:rPr>
          <w:rFonts w:ascii="Sakkal Majalla" w:hAnsi="Sakkal Majalla" w:cs="Sakkal Majalla"/>
          <w:sz w:val="32"/>
          <w:szCs w:val="32"/>
        </w:rPr>
        <w:t>:</w:t>
      </w:r>
    </w:p>
    <w:p w14:paraId="34608A6A" w14:textId="57CA2E18" w:rsidR="0095433D" w:rsidRDefault="005B24D6" w:rsidP="00E17B31">
      <w:pPr>
        <w:pStyle w:val="ListParagraph"/>
        <w:numPr>
          <w:ilvl w:val="0"/>
          <w:numId w:val="27"/>
        </w:numPr>
        <w:bidi/>
        <w:spacing w:after="200" w:line="276" w:lineRule="auto"/>
        <w:jc w:val="both"/>
        <w:rPr>
          <w:rFonts w:ascii="Sakkal Majalla" w:hAnsi="Sakkal Majalla" w:cs="Sakkal Majalla"/>
          <w:sz w:val="32"/>
          <w:szCs w:val="32"/>
        </w:rPr>
      </w:pPr>
      <w:r w:rsidRPr="000D5ABE">
        <w:rPr>
          <w:rFonts w:ascii="Sakkal Majalla" w:hAnsi="Sakkal Majalla" w:cs="Sakkal Majalla" w:hint="cs"/>
          <w:sz w:val="32"/>
          <w:szCs w:val="32"/>
          <w:rtl/>
        </w:rPr>
        <w:t>أهمية دراسة</w:t>
      </w:r>
      <w:r w:rsidR="0095433D" w:rsidRPr="000D5ABE">
        <w:rPr>
          <w:rFonts w:ascii="Sakkal Majalla" w:hAnsi="Sakkal Majalla" w:cs="Sakkal Majalla"/>
          <w:sz w:val="32"/>
          <w:szCs w:val="32"/>
          <w:rtl/>
        </w:rPr>
        <w:t xml:space="preserve"> جدوى </w:t>
      </w:r>
      <w:r w:rsidR="00F3050D" w:rsidRPr="000D5ABE">
        <w:rPr>
          <w:rFonts w:ascii="Sakkal Majalla" w:hAnsi="Sakkal Majalla" w:cs="Sakkal Majalla" w:hint="cs"/>
          <w:sz w:val="32"/>
          <w:szCs w:val="32"/>
          <w:rtl/>
        </w:rPr>
        <w:t>دعم</w:t>
      </w:r>
      <w:r w:rsidR="0095433D" w:rsidRPr="000D5ABE">
        <w:rPr>
          <w:rFonts w:ascii="Sakkal Majalla" w:hAnsi="Sakkal Majalla" w:cs="Sakkal Majalla"/>
          <w:sz w:val="32"/>
          <w:szCs w:val="32"/>
          <w:rtl/>
        </w:rPr>
        <w:t xml:space="preserve"> </w:t>
      </w:r>
      <w:r w:rsidR="0096368A" w:rsidRPr="000D5ABE">
        <w:rPr>
          <w:rFonts w:ascii="Sakkal Majalla" w:hAnsi="Sakkal Majalla" w:cs="Sakkal Majalla"/>
          <w:sz w:val="32"/>
          <w:szCs w:val="32"/>
          <w:rtl/>
        </w:rPr>
        <w:t>جودة الحياة الوظيفية</w:t>
      </w:r>
      <w:r w:rsidR="0095433D" w:rsidRPr="000D5ABE">
        <w:rPr>
          <w:rFonts w:ascii="Sakkal Majalla" w:hAnsi="Sakkal Majalla" w:cs="Sakkal Majalla"/>
          <w:sz w:val="32"/>
          <w:szCs w:val="32"/>
          <w:rtl/>
        </w:rPr>
        <w:t xml:space="preserve">، </w:t>
      </w:r>
      <w:r w:rsidR="007E5C47" w:rsidRPr="000D5ABE">
        <w:rPr>
          <w:rFonts w:ascii="Sakkal Majalla" w:hAnsi="Sakkal Majalla" w:cs="Sakkal Majalla"/>
          <w:sz w:val="32"/>
          <w:szCs w:val="32"/>
          <w:rtl/>
        </w:rPr>
        <w:t xml:space="preserve">لتحسين كفاءة </w:t>
      </w:r>
      <w:r w:rsidR="00F3050D" w:rsidRPr="000D5ABE">
        <w:rPr>
          <w:rFonts w:ascii="Sakkal Majalla" w:hAnsi="Sakkal Majalla" w:cs="Sakkal Majalla" w:hint="cs"/>
          <w:sz w:val="32"/>
          <w:szCs w:val="32"/>
          <w:rtl/>
        </w:rPr>
        <w:t>العاملين في القطاع الصحي من مقدمي الخدمات الصحية في</w:t>
      </w:r>
      <w:r w:rsidR="0095433D" w:rsidRPr="000D5ABE">
        <w:rPr>
          <w:rFonts w:ascii="Sakkal Majalla" w:hAnsi="Sakkal Majalla" w:cs="Sakkal Majalla"/>
          <w:sz w:val="32"/>
          <w:szCs w:val="32"/>
          <w:rtl/>
        </w:rPr>
        <w:t xml:space="preserve"> </w:t>
      </w:r>
      <w:r w:rsidR="003E2D47" w:rsidRPr="000D5ABE">
        <w:rPr>
          <w:rFonts w:ascii="Sakkal Majalla" w:hAnsi="Sakkal Majalla" w:cs="Sakkal Majalla"/>
          <w:sz w:val="32"/>
          <w:szCs w:val="32"/>
          <w:rtl/>
        </w:rPr>
        <w:t>مستشفيات القطاع الصحي بم</w:t>
      </w:r>
      <w:r w:rsidR="0066436C">
        <w:rPr>
          <w:rFonts w:ascii="Sakkal Majalla" w:hAnsi="Sakkal Majalla" w:cs="Sakkal Majalla" w:hint="cs"/>
          <w:sz w:val="32"/>
          <w:szCs w:val="32"/>
          <w:rtl/>
        </w:rPr>
        <w:t>نطق</w:t>
      </w:r>
      <w:r w:rsidR="003E2D47" w:rsidRPr="000D5ABE">
        <w:rPr>
          <w:rFonts w:ascii="Sakkal Majalla" w:hAnsi="Sakkal Majalla" w:cs="Sakkal Majalla"/>
          <w:sz w:val="32"/>
          <w:szCs w:val="32"/>
          <w:rtl/>
        </w:rPr>
        <w:t>ة الرياض</w:t>
      </w:r>
      <w:r w:rsidR="0095433D" w:rsidRPr="000D5ABE">
        <w:rPr>
          <w:rFonts w:ascii="Sakkal Majalla" w:hAnsi="Sakkal Majalla" w:cs="Sakkal Majalla"/>
          <w:sz w:val="32"/>
          <w:szCs w:val="32"/>
          <w:rtl/>
        </w:rPr>
        <w:t>.</w:t>
      </w:r>
    </w:p>
    <w:p w14:paraId="216C9F38" w14:textId="49D03EB1" w:rsidR="00687A8F" w:rsidRPr="000D5ABE" w:rsidRDefault="00687A8F" w:rsidP="00687A8F">
      <w:pPr>
        <w:pStyle w:val="ListParagraph"/>
        <w:numPr>
          <w:ilvl w:val="0"/>
          <w:numId w:val="27"/>
        </w:numPr>
        <w:bidi/>
        <w:spacing w:after="200" w:line="276" w:lineRule="auto"/>
        <w:jc w:val="both"/>
        <w:rPr>
          <w:rFonts w:ascii="Sakkal Majalla" w:hAnsi="Sakkal Majalla" w:cs="Sakkal Majalla"/>
          <w:sz w:val="32"/>
          <w:szCs w:val="32"/>
        </w:rPr>
      </w:pPr>
      <w:r>
        <w:rPr>
          <w:rFonts w:ascii="Sakkal Majalla" w:hAnsi="Sakkal Majalla" w:cs="Sakkal Majalla" w:hint="cs"/>
          <w:sz w:val="32"/>
          <w:szCs w:val="32"/>
          <w:rtl/>
        </w:rPr>
        <w:t>ت</w:t>
      </w:r>
      <w:r w:rsidRPr="00687A8F">
        <w:rPr>
          <w:rFonts w:ascii="Sakkal Majalla" w:hAnsi="Sakkal Majalla" w:cs="Sakkal Majalla"/>
          <w:sz w:val="32"/>
          <w:szCs w:val="32"/>
          <w:rtl/>
        </w:rPr>
        <w:t>ساعد جودة الحياة الوظيفية الجيدة على تقليل الصراعات وتعزيز التعاون والعلاقات الإيجابية بين الموظفين</w:t>
      </w:r>
      <w:r>
        <w:rPr>
          <w:rFonts w:ascii="Sakkal Majalla" w:hAnsi="Sakkal Majalla" w:cs="Sakkal Majalla" w:hint="cs"/>
          <w:sz w:val="32"/>
          <w:szCs w:val="32"/>
          <w:rtl/>
        </w:rPr>
        <w:t xml:space="preserve"> داخل بيئة العمل في المستشفيات</w:t>
      </w:r>
    </w:p>
    <w:p w14:paraId="76AAD235" w14:textId="4440FD62" w:rsidR="0095433D" w:rsidRPr="000D5ABE" w:rsidRDefault="005B24D6" w:rsidP="00E17B31">
      <w:pPr>
        <w:pStyle w:val="ListParagraph"/>
        <w:numPr>
          <w:ilvl w:val="0"/>
          <w:numId w:val="27"/>
        </w:numPr>
        <w:bidi/>
        <w:spacing w:after="200" w:line="276" w:lineRule="auto"/>
        <w:jc w:val="both"/>
        <w:rPr>
          <w:rFonts w:ascii="Sakkal Majalla" w:hAnsi="Sakkal Majalla" w:cs="Sakkal Majalla"/>
          <w:sz w:val="32"/>
          <w:szCs w:val="32"/>
        </w:rPr>
      </w:pPr>
      <w:r w:rsidRPr="000D5ABE">
        <w:rPr>
          <w:rFonts w:ascii="Sakkal Majalla" w:hAnsi="Sakkal Majalla" w:cs="Sakkal Majalla" w:hint="cs"/>
          <w:sz w:val="32"/>
          <w:szCs w:val="32"/>
          <w:rtl/>
        </w:rPr>
        <w:lastRenderedPageBreak/>
        <w:t>أهمية دراسة</w:t>
      </w:r>
      <w:r w:rsidR="0095433D" w:rsidRPr="000D5ABE">
        <w:rPr>
          <w:rFonts w:ascii="Sakkal Majalla" w:hAnsi="Sakkal Majalla" w:cs="Sakkal Majalla"/>
          <w:sz w:val="32"/>
          <w:szCs w:val="32"/>
          <w:rtl/>
        </w:rPr>
        <w:t xml:space="preserve"> الاستراتيجيات</w:t>
      </w:r>
      <w:r w:rsidR="00F3050D" w:rsidRPr="000D5ABE">
        <w:rPr>
          <w:rFonts w:ascii="Sakkal Majalla" w:hAnsi="Sakkal Majalla" w:cs="Sakkal Majalla" w:hint="cs"/>
          <w:sz w:val="32"/>
          <w:szCs w:val="32"/>
          <w:rtl/>
        </w:rPr>
        <w:t xml:space="preserve"> الخاصة بالموارد البشرية</w:t>
      </w:r>
      <w:r w:rsidR="0095433D" w:rsidRPr="000D5ABE">
        <w:rPr>
          <w:rFonts w:ascii="Sakkal Majalla" w:hAnsi="Sakkal Majalla" w:cs="Sakkal Majalla"/>
          <w:sz w:val="32"/>
          <w:szCs w:val="32"/>
          <w:rtl/>
        </w:rPr>
        <w:t xml:space="preserve"> المناسبة لتطبيق </w:t>
      </w:r>
      <w:r w:rsidR="0096368A" w:rsidRPr="000D5ABE">
        <w:rPr>
          <w:rFonts w:ascii="Sakkal Majalla" w:hAnsi="Sakkal Majalla" w:cs="Sakkal Majalla"/>
          <w:sz w:val="32"/>
          <w:szCs w:val="32"/>
          <w:rtl/>
        </w:rPr>
        <w:t>جودة الحياة الوظيفية</w:t>
      </w:r>
      <w:r w:rsidR="00D77615" w:rsidRPr="000D5ABE">
        <w:rPr>
          <w:rFonts w:ascii="Sakkal Majalla" w:hAnsi="Sakkal Majalla" w:cs="Sakkal Majalla" w:hint="cs"/>
          <w:sz w:val="32"/>
          <w:szCs w:val="32"/>
          <w:rtl/>
        </w:rPr>
        <w:t xml:space="preserve"> بأبعاده المختلفة</w:t>
      </w:r>
      <w:r w:rsidR="0095433D" w:rsidRPr="000D5ABE">
        <w:rPr>
          <w:rFonts w:ascii="Sakkal Majalla" w:hAnsi="Sakkal Majalla" w:cs="Sakkal Majalla"/>
          <w:sz w:val="32"/>
          <w:szCs w:val="32"/>
          <w:rtl/>
        </w:rPr>
        <w:t xml:space="preserve"> بما يسهم في رفع كفاءة أداء </w:t>
      </w:r>
      <w:r w:rsidR="00F3050D" w:rsidRPr="000D5ABE">
        <w:rPr>
          <w:rFonts w:ascii="Sakkal Majalla" w:hAnsi="Sakkal Majalla" w:cs="Sakkal Majalla" w:hint="cs"/>
          <w:sz w:val="32"/>
          <w:szCs w:val="32"/>
          <w:rtl/>
        </w:rPr>
        <w:t>مقدمي الخدمات الصحية</w:t>
      </w:r>
      <w:r w:rsidR="0095433D" w:rsidRPr="000D5ABE">
        <w:rPr>
          <w:rFonts w:ascii="Sakkal Majalla" w:hAnsi="Sakkal Majalla" w:cs="Sakkal Majalla"/>
          <w:sz w:val="32"/>
          <w:szCs w:val="32"/>
          <w:rtl/>
        </w:rPr>
        <w:t xml:space="preserve"> وتحقيق الاستفادة المثلى </w:t>
      </w:r>
      <w:r w:rsidR="00F3050D" w:rsidRPr="000D5ABE">
        <w:rPr>
          <w:rFonts w:ascii="Sakkal Majalla" w:hAnsi="Sakkal Majalla" w:cs="Sakkal Majalla" w:hint="cs"/>
          <w:sz w:val="32"/>
          <w:szCs w:val="32"/>
          <w:rtl/>
        </w:rPr>
        <w:t>للعاملين والمستشفى والمستفيدين من الخدمات المقدمة</w:t>
      </w:r>
    </w:p>
    <w:p w14:paraId="124F22F5" w14:textId="28E7477C" w:rsidR="0095433D" w:rsidRPr="000D5ABE" w:rsidRDefault="005B24D6" w:rsidP="00E17B31">
      <w:pPr>
        <w:pStyle w:val="ListParagraph"/>
        <w:numPr>
          <w:ilvl w:val="0"/>
          <w:numId w:val="27"/>
        </w:numPr>
        <w:bidi/>
        <w:spacing w:after="200" w:line="276" w:lineRule="auto"/>
        <w:jc w:val="both"/>
        <w:rPr>
          <w:rFonts w:ascii="Sakkal Majalla" w:hAnsi="Sakkal Majalla" w:cs="Sakkal Majalla"/>
          <w:sz w:val="32"/>
          <w:szCs w:val="32"/>
        </w:rPr>
      </w:pPr>
      <w:r w:rsidRPr="000D5ABE">
        <w:rPr>
          <w:rFonts w:ascii="Sakkal Majalla" w:hAnsi="Sakkal Majalla" w:cs="Sakkal Majalla" w:hint="cs"/>
          <w:sz w:val="32"/>
          <w:szCs w:val="32"/>
          <w:rtl/>
        </w:rPr>
        <w:t xml:space="preserve">أهمية </w:t>
      </w:r>
      <w:r w:rsidR="0095433D" w:rsidRPr="000D5ABE">
        <w:rPr>
          <w:rFonts w:ascii="Sakkal Majalla" w:hAnsi="Sakkal Majalla" w:cs="Sakkal Majalla"/>
          <w:sz w:val="32"/>
          <w:szCs w:val="32"/>
          <w:rtl/>
        </w:rPr>
        <w:t>تحديد نقاط القوة والضعف في ممارسات الموارد البشرية</w:t>
      </w:r>
      <w:r w:rsidR="00F3050D" w:rsidRPr="000D5ABE">
        <w:rPr>
          <w:rFonts w:ascii="Sakkal Majalla" w:hAnsi="Sakkal Majalla" w:cs="Sakkal Majalla" w:hint="cs"/>
          <w:sz w:val="32"/>
          <w:szCs w:val="32"/>
          <w:rtl/>
        </w:rPr>
        <w:t xml:space="preserve"> حول تحسين جودة الحياة الوظيفية</w:t>
      </w:r>
      <w:r w:rsidR="0095433D" w:rsidRPr="000D5ABE">
        <w:rPr>
          <w:rFonts w:ascii="Sakkal Majalla" w:hAnsi="Sakkal Majalla" w:cs="Sakkal Majalla"/>
          <w:sz w:val="32"/>
          <w:szCs w:val="32"/>
          <w:rtl/>
        </w:rPr>
        <w:t xml:space="preserve"> من خلال </w:t>
      </w:r>
      <w:r w:rsidR="00F3050D" w:rsidRPr="000D5ABE">
        <w:rPr>
          <w:rFonts w:ascii="Sakkal Majalla" w:hAnsi="Sakkal Majalla" w:cs="Sakkal Majalla" w:hint="cs"/>
          <w:sz w:val="32"/>
          <w:szCs w:val="32"/>
          <w:rtl/>
        </w:rPr>
        <w:t>نتائج الخاصة بالسلوك الأخلاقي للعاملين</w:t>
      </w:r>
      <w:r w:rsidR="0095433D" w:rsidRPr="000D5ABE">
        <w:rPr>
          <w:rFonts w:ascii="Sakkal Majalla" w:hAnsi="Sakkal Majalla" w:cs="Sakkal Majalla"/>
          <w:sz w:val="32"/>
          <w:szCs w:val="32"/>
          <w:rtl/>
        </w:rPr>
        <w:t>، بهدف مواجهة التحديات التنظيمية والبيئية.</w:t>
      </w:r>
    </w:p>
    <w:p w14:paraId="00FCD378" w14:textId="5D7FFB98" w:rsidR="0095433D" w:rsidRPr="000D5ABE" w:rsidRDefault="0095433D" w:rsidP="00E17B31">
      <w:pPr>
        <w:pStyle w:val="ListParagraph"/>
        <w:numPr>
          <w:ilvl w:val="0"/>
          <w:numId w:val="27"/>
        </w:numPr>
        <w:bidi/>
        <w:spacing w:after="200" w:line="276" w:lineRule="auto"/>
        <w:jc w:val="both"/>
        <w:rPr>
          <w:rFonts w:ascii="Sakkal Majalla" w:hAnsi="Sakkal Majalla" w:cs="Sakkal Majalla"/>
          <w:sz w:val="32"/>
          <w:szCs w:val="32"/>
        </w:rPr>
      </w:pPr>
      <w:r w:rsidRPr="000D5ABE">
        <w:rPr>
          <w:rFonts w:ascii="Sakkal Majalla" w:hAnsi="Sakkal Majalla" w:cs="Sakkal Majalla"/>
          <w:sz w:val="32"/>
          <w:szCs w:val="32"/>
          <w:rtl/>
        </w:rPr>
        <w:t xml:space="preserve">تسليط الضوء على القطاع الصحي في </w:t>
      </w:r>
      <w:r w:rsidR="00BB1D54" w:rsidRPr="000D5ABE">
        <w:rPr>
          <w:rFonts w:ascii="Sakkal Majalla" w:hAnsi="Sakkal Majalla" w:cs="Sakkal Majalla" w:hint="cs"/>
          <w:sz w:val="32"/>
          <w:szCs w:val="32"/>
          <w:rtl/>
        </w:rPr>
        <w:t>منطقة الرياض</w:t>
      </w:r>
      <w:r w:rsidRPr="000D5ABE">
        <w:rPr>
          <w:rFonts w:ascii="Sakkal Majalla" w:hAnsi="Sakkal Majalla" w:cs="Sakkal Majalla"/>
          <w:sz w:val="32"/>
          <w:szCs w:val="32"/>
          <w:rtl/>
        </w:rPr>
        <w:t xml:space="preserve"> كمجال بحثي لم يُدرس بالشكل الكافي فيما يتعلق ب</w:t>
      </w:r>
      <w:r w:rsidR="0096368A" w:rsidRPr="000D5ABE">
        <w:rPr>
          <w:rFonts w:ascii="Sakkal Majalla" w:hAnsi="Sakkal Majalla" w:cs="Sakkal Majalla"/>
          <w:sz w:val="32"/>
          <w:szCs w:val="32"/>
          <w:rtl/>
        </w:rPr>
        <w:t>جودة الحياة الوظيفية</w:t>
      </w:r>
      <w:r w:rsidRPr="000D5ABE">
        <w:rPr>
          <w:rFonts w:ascii="Sakkal Majalla" w:hAnsi="Sakkal Majalla" w:cs="Sakkal Majalla"/>
          <w:sz w:val="32"/>
          <w:szCs w:val="32"/>
          <w:rtl/>
        </w:rPr>
        <w:t xml:space="preserve">، مما يُبرز أهمية تقديم حلول </w:t>
      </w:r>
      <w:r w:rsidR="00D77615" w:rsidRPr="000D5ABE">
        <w:rPr>
          <w:rFonts w:ascii="Sakkal Majalla" w:hAnsi="Sakkal Majalla" w:cs="Sakkal Majalla" w:hint="cs"/>
          <w:sz w:val="32"/>
          <w:szCs w:val="32"/>
          <w:rtl/>
        </w:rPr>
        <w:t>واقعية</w:t>
      </w:r>
      <w:r w:rsidRPr="000D5ABE">
        <w:rPr>
          <w:rFonts w:ascii="Sakkal Majalla" w:hAnsi="Sakkal Majalla" w:cs="Sakkal Majalla"/>
          <w:sz w:val="32"/>
          <w:szCs w:val="32"/>
          <w:rtl/>
        </w:rPr>
        <w:t xml:space="preserve"> مخصصة له.</w:t>
      </w:r>
    </w:p>
    <w:p w14:paraId="7E495A7D" w14:textId="4F409E1D" w:rsidR="0095433D" w:rsidRPr="000D5ABE" w:rsidRDefault="0095433D" w:rsidP="00E17B31">
      <w:pPr>
        <w:pStyle w:val="ListParagraph"/>
        <w:numPr>
          <w:ilvl w:val="0"/>
          <w:numId w:val="27"/>
        </w:numPr>
        <w:bidi/>
        <w:spacing w:after="200" w:line="276" w:lineRule="auto"/>
        <w:jc w:val="both"/>
        <w:rPr>
          <w:rFonts w:ascii="Sakkal Majalla" w:hAnsi="Sakkal Majalla" w:cs="Sakkal Majalla"/>
          <w:sz w:val="32"/>
          <w:szCs w:val="32"/>
        </w:rPr>
      </w:pPr>
      <w:r w:rsidRPr="000D5ABE">
        <w:rPr>
          <w:rFonts w:ascii="Sakkal Majalla" w:hAnsi="Sakkal Majalla" w:cs="Sakkal Majalla"/>
          <w:sz w:val="32"/>
          <w:szCs w:val="32"/>
          <w:rtl/>
        </w:rPr>
        <w:t xml:space="preserve">تقديم مجموعة من التوصيات العملية التي يمكن الاسترشاد بها من قبل متخذي القرار في المؤسسات الصحية لتفعيل </w:t>
      </w:r>
      <w:r w:rsidR="0096368A" w:rsidRPr="000D5ABE">
        <w:rPr>
          <w:rFonts w:ascii="Sakkal Majalla" w:hAnsi="Sakkal Majalla" w:cs="Sakkal Majalla"/>
          <w:sz w:val="32"/>
          <w:szCs w:val="32"/>
          <w:rtl/>
        </w:rPr>
        <w:t>جودة الحياة الوظيفية</w:t>
      </w:r>
      <w:r w:rsidRPr="000D5ABE">
        <w:rPr>
          <w:rFonts w:ascii="Sakkal Majalla" w:hAnsi="Sakkal Majalla" w:cs="Sakkal Majalla"/>
          <w:sz w:val="32"/>
          <w:szCs w:val="32"/>
          <w:rtl/>
        </w:rPr>
        <w:t xml:space="preserve"> في تطوير </w:t>
      </w:r>
      <w:r w:rsidR="00BB1D54" w:rsidRPr="000D5ABE">
        <w:rPr>
          <w:rFonts w:ascii="Sakkal Majalla" w:hAnsi="Sakkal Majalla" w:cs="Sakkal Majalla" w:hint="cs"/>
          <w:sz w:val="32"/>
          <w:szCs w:val="32"/>
          <w:rtl/>
        </w:rPr>
        <w:t>السلوك الأخلاقي لمقدمي الرعاية الصحية</w:t>
      </w:r>
    </w:p>
    <w:p w14:paraId="7C14F885" w14:textId="77777777" w:rsidR="000D5ABE" w:rsidRDefault="000D5ABE" w:rsidP="000D5ABE">
      <w:pPr>
        <w:bidi/>
        <w:spacing w:after="200" w:line="276" w:lineRule="auto"/>
        <w:rPr>
          <w:rFonts w:ascii="Sakkal Majalla" w:hAnsi="Sakkal Majalla" w:cs="Sakkal Majalla"/>
          <w:b/>
          <w:bCs/>
          <w:sz w:val="32"/>
          <w:szCs w:val="32"/>
          <w:u w:val="single"/>
          <w:rtl/>
        </w:rPr>
      </w:pPr>
    </w:p>
    <w:p w14:paraId="0E8E9098" w14:textId="294FF920" w:rsidR="00A16E60" w:rsidRPr="00F00505" w:rsidRDefault="00C11026" w:rsidP="000D5ABE">
      <w:pPr>
        <w:bidi/>
        <w:spacing w:after="200" w:line="276" w:lineRule="auto"/>
        <w:rPr>
          <w:rFonts w:ascii="Sakkal Majalla" w:hAnsi="Sakkal Majalla" w:cs="Sakkal Majalla"/>
          <w:b/>
          <w:bCs/>
          <w:color w:val="C00000"/>
          <w:sz w:val="32"/>
          <w:szCs w:val="32"/>
          <w:rtl/>
        </w:rPr>
      </w:pPr>
      <w:r w:rsidRPr="00F00505">
        <w:rPr>
          <w:rFonts w:ascii="Sakkal Majalla" w:hAnsi="Sakkal Majalla" w:cs="Sakkal Majalla" w:hint="cs"/>
          <w:b/>
          <w:bCs/>
          <w:color w:val="C00000"/>
          <w:sz w:val="32"/>
          <w:szCs w:val="32"/>
          <w:rtl/>
        </w:rPr>
        <w:t>أ</w:t>
      </w:r>
      <w:r w:rsidR="00A16E60" w:rsidRPr="00F00505">
        <w:rPr>
          <w:rFonts w:ascii="Sakkal Majalla" w:hAnsi="Sakkal Majalla" w:cs="Sakkal Majalla" w:hint="cs"/>
          <w:b/>
          <w:bCs/>
          <w:color w:val="C00000"/>
          <w:sz w:val="32"/>
          <w:szCs w:val="32"/>
          <w:rtl/>
        </w:rPr>
        <w:t>هد</w:t>
      </w:r>
      <w:r w:rsidRPr="00F00505">
        <w:rPr>
          <w:rFonts w:ascii="Sakkal Majalla" w:hAnsi="Sakkal Majalla" w:cs="Sakkal Majalla" w:hint="cs"/>
          <w:b/>
          <w:bCs/>
          <w:color w:val="C00000"/>
          <w:sz w:val="32"/>
          <w:szCs w:val="32"/>
          <w:rtl/>
        </w:rPr>
        <w:t>ا</w:t>
      </w:r>
      <w:r w:rsidR="00A16E60" w:rsidRPr="00F00505">
        <w:rPr>
          <w:rFonts w:ascii="Sakkal Majalla" w:hAnsi="Sakkal Majalla" w:cs="Sakkal Majalla" w:hint="cs"/>
          <w:b/>
          <w:bCs/>
          <w:color w:val="C00000"/>
          <w:sz w:val="32"/>
          <w:szCs w:val="32"/>
          <w:rtl/>
        </w:rPr>
        <w:t>ف الدراسة:</w:t>
      </w:r>
    </w:p>
    <w:p w14:paraId="12D3D589" w14:textId="19BAECF4" w:rsidR="00D77615" w:rsidRPr="000D5ABE" w:rsidRDefault="004665B8" w:rsidP="004665B8">
      <w:pPr>
        <w:bidi/>
        <w:spacing w:after="200" w:line="276" w:lineRule="auto"/>
        <w:jc w:val="both"/>
        <w:rPr>
          <w:rFonts w:ascii="Sakkal Majalla" w:hAnsi="Sakkal Majalla" w:cs="Sakkal Majalla"/>
          <w:sz w:val="32"/>
          <w:szCs w:val="32"/>
          <w:rtl/>
        </w:rPr>
      </w:pPr>
      <w:r w:rsidRPr="000D5ABE">
        <w:rPr>
          <w:rFonts w:ascii="Sakkal Majalla" w:hAnsi="Sakkal Majalla" w:cs="Sakkal Majalla"/>
          <w:sz w:val="32"/>
          <w:szCs w:val="32"/>
          <w:rtl/>
        </w:rPr>
        <w:t xml:space="preserve">يسعى الباحث من خلال هذه الدراسة في إطار مشكلتها وأهميتها واختبار فروضها إلى تحقيق </w:t>
      </w:r>
      <w:r w:rsidR="008C1144" w:rsidRPr="000D5ABE">
        <w:rPr>
          <w:rFonts w:ascii="Sakkal Majalla" w:hAnsi="Sakkal Majalla" w:cs="Sakkal Majalla" w:hint="cs"/>
          <w:sz w:val="32"/>
          <w:szCs w:val="32"/>
          <w:rtl/>
        </w:rPr>
        <w:t>الأهداف التالية:</w:t>
      </w:r>
      <w:r w:rsidRPr="000D5ABE">
        <w:rPr>
          <w:rFonts w:ascii="Sakkal Majalla" w:hAnsi="Sakkal Majalla" w:cs="Sakkal Majalla"/>
          <w:sz w:val="32"/>
          <w:szCs w:val="32"/>
          <w:rtl/>
        </w:rPr>
        <w:t xml:space="preserve"> </w:t>
      </w:r>
    </w:p>
    <w:p w14:paraId="0B0E6201" w14:textId="50B0213F" w:rsidR="00D77615" w:rsidRPr="000D5ABE" w:rsidRDefault="00D77615" w:rsidP="00D77615">
      <w:pPr>
        <w:bidi/>
        <w:spacing w:after="200"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الهدف الرئيس</w:t>
      </w:r>
      <w:r w:rsidR="0090240F" w:rsidRPr="000D5ABE">
        <w:rPr>
          <w:rFonts w:ascii="Sakkal Majalla" w:hAnsi="Sakkal Majalla" w:cs="Sakkal Majalla" w:hint="cs"/>
          <w:sz w:val="32"/>
          <w:szCs w:val="32"/>
          <w:rtl/>
        </w:rPr>
        <w:t>ي:</w:t>
      </w:r>
      <w:r w:rsidRPr="000D5ABE">
        <w:rPr>
          <w:rFonts w:ascii="Sakkal Majalla" w:hAnsi="Sakkal Majalla" w:cs="Sakkal Majalla" w:hint="cs"/>
          <w:sz w:val="32"/>
          <w:szCs w:val="32"/>
          <w:rtl/>
        </w:rPr>
        <w:t xml:space="preserve"> </w:t>
      </w:r>
    </w:p>
    <w:p w14:paraId="63C08926" w14:textId="79E7E095" w:rsidR="0090240F" w:rsidRPr="000D5ABE" w:rsidRDefault="00D8058E" w:rsidP="0090240F">
      <w:pPr>
        <w:bidi/>
        <w:spacing w:after="200"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 xml:space="preserve">بيان </w:t>
      </w:r>
      <w:proofErr w:type="gramStart"/>
      <w:r w:rsidRPr="000D5ABE">
        <w:rPr>
          <w:rFonts w:ascii="Sakkal Majalla" w:hAnsi="Sakkal Majalla" w:cs="Sakkal Majalla" w:hint="cs"/>
          <w:sz w:val="32"/>
          <w:szCs w:val="32"/>
          <w:rtl/>
        </w:rPr>
        <w:t>اثر</w:t>
      </w:r>
      <w:proofErr w:type="gramEnd"/>
      <w:r w:rsidRPr="000D5ABE">
        <w:rPr>
          <w:rFonts w:ascii="Sakkal Majalla" w:hAnsi="Sakkal Majalla" w:cs="Sakkal Majalla" w:hint="cs"/>
          <w:sz w:val="32"/>
          <w:szCs w:val="32"/>
          <w:rtl/>
        </w:rPr>
        <w:t xml:space="preserve"> </w:t>
      </w:r>
      <w:r w:rsidRPr="000D5ABE">
        <w:rPr>
          <w:rFonts w:ascii="Sakkal Majalla" w:hAnsi="Sakkal Majalla" w:cs="Sakkal Majalla"/>
          <w:sz w:val="32"/>
          <w:szCs w:val="32"/>
          <w:rtl/>
        </w:rPr>
        <w:t>جودة الحياة الوظيفية بأبعادها (الجوانب المالية والاقتصادية والوظيفية والتنظيمية والمادية والمعنوية) بشكل إيجابي على السلوك الاخلاقي لمقدمي الرعاية الصحية في مستشفيات القطاع الصحي بم</w:t>
      </w:r>
      <w:r w:rsidR="0066436C">
        <w:rPr>
          <w:rFonts w:ascii="Sakkal Majalla" w:hAnsi="Sakkal Majalla" w:cs="Sakkal Majalla" w:hint="cs"/>
          <w:sz w:val="32"/>
          <w:szCs w:val="32"/>
          <w:rtl/>
        </w:rPr>
        <w:t>نطق</w:t>
      </w:r>
      <w:r w:rsidRPr="000D5ABE">
        <w:rPr>
          <w:rFonts w:ascii="Sakkal Majalla" w:hAnsi="Sakkal Majalla" w:cs="Sakkal Majalla"/>
          <w:sz w:val="32"/>
          <w:szCs w:val="32"/>
          <w:rtl/>
        </w:rPr>
        <w:t>ة الرياض.</w:t>
      </w:r>
      <w:r w:rsidR="0090240F" w:rsidRPr="000D5ABE">
        <w:rPr>
          <w:rFonts w:ascii="Sakkal Majalla" w:hAnsi="Sakkal Majalla" w:cs="Sakkal Majalla" w:hint="cs"/>
          <w:sz w:val="32"/>
          <w:szCs w:val="32"/>
          <w:rtl/>
        </w:rPr>
        <w:t>.</w:t>
      </w:r>
    </w:p>
    <w:p w14:paraId="053C8F76" w14:textId="5A5D847A" w:rsidR="004665B8" w:rsidRPr="000D5ABE" w:rsidRDefault="004665B8" w:rsidP="004665B8">
      <w:pPr>
        <w:bidi/>
        <w:spacing w:after="200" w:line="276" w:lineRule="auto"/>
        <w:jc w:val="both"/>
        <w:rPr>
          <w:rFonts w:ascii="Sakkal Majalla" w:hAnsi="Sakkal Majalla" w:cs="Sakkal Majalla"/>
          <w:sz w:val="32"/>
          <w:szCs w:val="32"/>
          <w:rtl/>
        </w:rPr>
      </w:pPr>
      <w:r w:rsidRPr="000D5ABE">
        <w:rPr>
          <w:rFonts w:ascii="Sakkal Majalla" w:hAnsi="Sakkal Majalla" w:cs="Sakkal Majalla"/>
          <w:sz w:val="32"/>
          <w:szCs w:val="32"/>
          <w:rtl/>
        </w:rPr>
        <w:t>ويوجد عدد من الأهداف الفرعية</w:t>
      </w:r>
      <w:r w:rsidR="0090240F" w:rsidRPr="000D5ABE">
        <w:rPr>
          <w:rFonts w:ascii="Sakkal Majalla" w:hAnsi="Sakkal Majalla" w:cs="Sakkal Majalla" w:hint="cs"/>
          <w:sz w:val="32"/>
          <w:szCs w:val="32"/>
          <w:rtl/>
        </w:rPr>
        <w:t xml:space="preserve"> للهدف الرئيسي </w:t>
      </w:r>
      <w:r w:rsidR="00A9495B" w:rsidRPr="000D5ABE">
        <w:rPr>
          <w:rFonts w:ascii="Sakkal Majalla" w:hAnsi="Sakkal Majalla" w:cs="Sakkal Majalla" w:hint="cs"/>
          <w:sz w:val="32"/>
          <w:szCs w:val="32"/>
          <w:rtl/>
        </w:rPr>
        <w:t>يمكن</w:t>
      </w:r>
      <w:r w:rsidRPr="000D5ABE">
        <w:rPr>
          <w:rFonts w:ascii="Sakkal Majalla" w:hAnsi="Sakkal Majalla" w:cs="Sakkal Majalla"/>
          <w:sz w:val="32"/>
          <w:szCs w:val="32"/>
          <w:rtl/>
        </w:rPr>
        <w:t xml:space="preserve"> ايضاحها كما يلي</w:t>
      </w:r>
      <w:r w:rsidRPr="000D5ABE">
        <w:rPr>
          <w:rFonts w:ascii="Sakkal Majalla" w:hAnsi="Sakkal Majalla" w:cs="Sakkal Majalla"/>
          <w:sz w:val="32"/>
          <w:szCs w:val="32"/>
        </w:rPr>
        <w:t>:</w:t>
      </w:r>
    </w:p>
    <w:p w14:paraId="76F703CB" w14:textId="77777777" w:rsidR="005247A4" w:rsidRPr="000D5ABE" w:rsidRDefault="005247A4" w:rsidP="004665B8">
      <w:pPr>
        <w:bidi/>
        <w:spacing w:after="200" w:line="276" w:lineRule="auto"/>
        <w:rPr>
          <w:rFonts w:ascii="Sakkal Majalla" w:hAnsi="Sakkal Majalla" w:cs="Sakkal Majalla"/>
          <w:sz w:val="32"/>
          <w:szCs w:val="32"/>
          <w:rtl/>
        </w:rPr>
      </w:pPr>
      <w:r w:rsidRPr="000D5ABE">
        <w:rPr>
          <w:rFonts w:ascii="Sakkal Majalla" w:hAnsi="Sakkal Majalla" w:cs="Sakkal Majalla"/>
          <w:sz w:val="32"/>
          <w:szCs w:val="32"/>
          <w:rtl/>
        </w:rPr>
        <w:t>1 - فهم مفهوم جودة الحياة، ووظيفتها وأبعادها المختلفة.</w:t>
      </w:r>
    </w:p>
    <w:p w14:paraId="66D824A3" w14:textId="6F946FAB" w:rsidR="005247A4" w:rsidRPr="000D5ABE" w:rsidRDefault="005247A4" w:rsidP="005247A4">
      <w:pPr>
        <w:bidi/>
        <w:spacing w:after="200" w:line="276" w:lineRule="auto"/>
        <w:rPr>
          <w:rFonts w:ascii="Sakkal Majalla" w:hAnsi="Sakkal Majalla" w:cs="Sakkal Majalla"/>
          <w:sz w:val="32"/>
          <w:szCs w:val="32"/>
          <w:rtl/>
        </w:rPr>
      </w:pPr>
      <w:r w:rsidRPr="000D5ABE">
        <w:rPr>
          <w:rFonts w:ascii="Sakkal Majalla" w:hAnsi="Sakkal Majalla" w:cs="Sakkal Majalla"/>
          <w:sz w:val="32"/>
          <w:szCs w:val="32"/>
          <w:rtl/>
        </w:rPr>
        <w:t xml:space="preserve"> 2 - تحديد الأهمية النسبية لكل بُعد من أبعاد جودة الحياة </w:t>
      </w:r>
      <w:r w:rsidRPr="000D5ABE">
        <w:rPr>
          <w:rFonts w:ascii="Sakkal Majalla" w:hAnsi="Sakkal Majalla" w:cs="Sakkal Majalla" w:hint="cs"/>
          <w:sz w:val="32"/>
          <w:szCs w:val="32"/>
          <w:rtl/>
        </w:rPr>
        <w:t>الوظيفية</w:t>
      </w:r>
      <w:r w:rsidRPr="000D5ABE">
        <w:rPr>
          <w:rFonts w:ascii="Sakkal Majalla" w:hAnsi="Sakkal Majalla" w:cs="Sakkal Majalla"/>
          <w:sz w:val="32"/>
          <w:szCs w:val="32"/>
          <w:rtl/>
        </w:rPr>
        <w:t xml:space="preserve"> وكيفية ارتباطه بأبعاد </w:t>
      </w:r>
      <w:r w:rsidRPr="000D5ABE">
        <w:rPr>
          <w:rFonts w:ascii="Sakkal Majalla" w:hAnsi="Sakkal Majalla" w:cs="Sakkal Majalla" w:hint="cs"/>
          <w:sz w:val="32"/>
          <w:szCs w:val="32"/>
          <w:rtl/>
        </w:rPr>
        <w:t>السلوك الاخلاقي</w:t>
      </w:r>
    </w:p>
    <w:p w14:paraId="1FCBA9D7" w14:textId="4F9F9CCE" w:rsidR="0040598E" w:rsidRDefault="005247A4" w:rsidP="005247A4">
      <w:pPr>
        <w:bidi/>
        <w:spacing w:after="200" w:line="276" w:lineRule="auto"/>
        <w:rPr>
          <w:rFonts w:ascii="Sakkal Majalla" w:hAnsi="Sakkal Majalla" w:cs="Sakkal Majalla"/>
          <w:b/>
          <w:bCs/>
          <w:sz w:val="32"/>
          <w:szCs w:val="32"/>
          <w:u w:val="single"/>
          <w:rtl/>
        </w:rPr>
      </w:pPr>
      <w:r w:rsidRPr="000D5ABE">
        <w:rPr>
          <w:rFonts w:ascii="Sakkal Majalla" w:hAnsi="Sakkal Majalla" w:cs="Sakkal Majalla"/>
          <w:sz w:val="32"/>
          <w:szCs w:val="32"/>
          <w:rtl/>
        </w:rPr>
        <w:lastRenderedPageBreak/>
        <w:t xml:space="preserve"> 3 - معرفة مدى اهتمام إدارة </w:t>
      </w:r>
      <w:r w:rsidRPr="000D5ABE">
        <w:rPr>
          <w:rFonts w:ascii="Sakkal Majalla" w:hAnsi="Sakkal Majalla" w:cs="Sakkal Majalla" w:hint="cs"/>
          <w:sz w:val="32"/>
          <w:szCs w:val="32"/>
          <w:rtl/>
        </w:rPr>
        <w:t>مستشفيات القطاع الصحي بمنطقة الرياض</w:t>
      </w:r>
      <w:r w:rsidRPr="000D5ABE">
        <w:rPr>
          <w:rFonts w:ascii="Sakkal Majalla" w:hAnsi="Sakkal Majalla" w:cs="Sakkal Majalla"/>
          <w:sz w:val="32"/>
          <w:szCs w:val="32"/>
          <w:rtl/>
        </w:rPr>
        <w:t xml:space="preserve"> بأهمية </w:t>
      </w:r>
      <w:r w:rsidR="008C1144" w:rsidRPr="000D5ABE">
        <w:rPr>
          <w:rFonts w:ascii="Sakkal Majalla" w:hAnsi="Sakkal Majalla" w:cs="Sakkal Majalla" w:hint="cs"/>
          <w:sz w:val="32"/>
          <w:szCs w:val="32"/>
          <w:rtl/>
        </w:rPr>
        <w:t>تطبيق جودة</w:t>
      </w:r>
      <w:r w:rsidRPr="000D5ABE">
        <w:rPr>
          <w:rFonts w:ascii="Sakkal Majalla" w:hAnsi="Sakkal Majalla" w:cs="Sakkal Majalla" w:hint="cs"/>
          <w:sz w:val="32"/>
          <w:szCs w:val="32"/>
          <w:rtl/>
        </w:rPr>
        <w:t xml:space="preserve"> الحياة الوظيفية.</w:t>
      </w:r>
    </w:p>
    <w:p w14:paraId="1D6072C8" w14:textId="4F460307" w:rsidR="00004BBC" w:rsidRDefault="00004BBC" w:rsidP="00004BBC">
      <w:pPr>
        <w:bidi/>
        <w:spacing w:after="200" w:line="276" w:lineRule="auto"/>
        <w:rPr>
          <w:rFonts w:ascii="Sakkal Majalla" w:hAnsi="Sakkal Majalla" w:cs="Sakkal Majalla"/>
          <w:b/>
          <w:bCs/>
          <w:sz w:val="32"/>
          <w:szCs w:val="32"/>
          <w:u w:val="single"/>
          <w:rtl/>
        </w:rPr>
      </w:pPr>
      <w:r w:rsidRPr="00004BBC">
        <w:rPr>
          <w:rFonts w:ascii="Sakkal Majalla" w:hAnsi="Sakkal Majalla" w:cs="Sakkal Majalla" w:hint="cs"/>
          <w:sz w:val="32"/>
          <w:szCs w:val="32"/>
          <w:rtl/>
        </w:rPr>
        <w:t>4- تقديم توصيات لتطوير جودة الحياة الوظيفية وقابلة للتطبيق في مستشفيات الرياض</w:t>
      </w:r>
    </w:p>
    <w:p w14:paraId="526DEA8B" w14:textId="77777777" w:rsidR="00FE0CC5" w:rsidRPr="000D5ABE" w:rsidRDefault="00FE0CC5" w:rsidP="00FE0CC5">
      <w:pPr>
        <w:bidi/>
        <w:spacing w:after="200" w:line="276" w:lineRule="auto"/>
        <w:rPr>
          <w:rFonts w:ascii="Sakkal Majalla" w:hAnsi="Sakkal Majalla" w:cs="Sakkal Majalla"/>
          <w:b/>
          <w:bCs/>
          <w:sz w:val="32"/>
          <w:szCs w:val="32"/>
          <w:u w:val="single"/>
          <w:rtl/>
        </w:rPr>
      </w:pPr>
    </w:p>
    <w:p w14:paraId="69389CED" w14:textId="457FB105" w:rsidR="00A16E60" w:rsidRPr="00F00505" w:rsidRDefault="00A16E60" w:rsidP="0040598E">
      <w:pPr>
        <w:bidi/>
        <w:spacing w:after="200" w:line="276" w:lineRule="auto"/>
        <w:rPr>
          <w:rFonts w:ascii="Sakkal Majalla" w:hAnsi="Sakkal Majalla" w:cs="Sakkal Majalla"/>
          <w:b/>
          <w:bCs/>
          <w:color w:val="C00000"/>
          <w:sz w:val="32"/>
          <w:szCs w:val="32"/>
          <w:rtl/>
        </w:rPr>
      </w:pPr>
      <w:r w:rsidRPr="00F00505">
        <w:rPr>
          <w:rFonts w:ascii="Sakkal Majalla" w:hAnsi="Sakkal Majalla" w:cs="Sakkal Majalla" w:hint="cs"/>
          <w:b/>
          <w:bCs/>
          <w:color w:val="C00000"/>
          <w:sz w:val="32"/>
          <w:szCs w:val="32"/>
          <w:rtl/>
        </w:rPr>
        <w:t>فرضيات الدراسة:</w:t>
      </w:r>
    </w:p>
    <w:p w14:paraId="05458D34" w14:textId="67B2B511" w:rsidR="00FC6492" w:rsidRPr="000D5ABE" w:rsidRDefault="00EE6526" w:rsidP="00FC6492">
      <w:pPr>
        <w:bidi/>
        <w:spacing w:after="200"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 xml:space="preserve">بناء على تحديد مشكلة الدراسة واسئلتها الفرعية وتحديد اهداف الدراسة يتم اعداد عدد من الفروض في سبيل الإجابة على تلك الأسئلة وتحيق الأهداف المطلوبة حيث </w:t>
      </w:r>
      <w:r w:rsidR="00113926" w:rsidRPr="000D5ABE">
        <w:rPr>
          <w:rFonts w:ascii="Sakkal Majalla" w:hAnsi="Sakkal Majalla" w:cs="Sakkal Majalla" w:hint="cs"/>
          <w:sz w:val="32"/>
          <w:szCs w:val="32"/>
          <w:rtl/>
        </w:rPr>
        <w:t xml:space="preserve">يقوم البحث </w:t>
      </w:r>
      <w:r w:rsidRPr="000D5ABE">
        <w:rPr>
          <w:rFonts w:ascii="Sakkal Majalla" w:hAnsi="Sakkal Majalla" w:cs="Sakkal Majalla" w:hint="cs"/>
          <w:sz w:val="32"/>
          <w:szCs w:val="32"/>
          <w:rtl/>
        </w:rPr>
        <w:t>على</w:t>
      </w:r>
      <w:r w:rsidR="00113926" w:rsidRPr="000D5ABE">
        <w:rPr>
          <w:rFonts w:ascii="Sakkal Majalla" w:hAnsi="Sakkal Majalla" w:cs="Sakkal Majalla" w:hint="cs"/>
          <w:sz w:val="32"/>
          <w:szCs w:val="32"/>
          <w:rtl/>
        </w:rPr>
        <w:t xml:space="preserve"> محاولة اختبار صحة الفروض </w:t>
      </w:r>
      <w:r w:rsidR="00FC6492" w:rsidRPr="000D5ABE">
        <w:rPr>
          <w:rFonts w:ascii="Sakkal Majalla" w:hAnsi="Sakkal Majalla" w:cs="Sakkal Majalla"/>
          <w:sz w:val="32"/>
          <w:szCs w:val="32"/>
          <w:rtl/>
        </w:rPr>
        <w:t xml:space="preserve">الرئيسية </w:t>
      </w:r>
      <w:r w:rsidR="00FC6492" w:rsidRPr="000D5ABE">
        <w:rPr>
          <w:rFonts w:ascii="Sakkal Majalla" w:hAnsi="Sakkal Majalla" w:cs="Sakkal Majalla" w:hint="cs"/>
          <w:sz w:val="32"/>
          <w:szCs w:val="32"/>
          <w:rtl/>
        </w:rPr>
        <w:t xml:space="preserve">والفرعية </w:t>
      </w:r>
      <w:r w:rsidR="00FC6492" w:rsidRPr="000D5ABE">
        <w:rPr>
          <w:rFonts w:ascii="Sakkal Majalla" w:hAnsi="Sakkal Majalla" w:cs="Sakkal Majalla"/>
          <w:sz w:val="32"/>
          <w:szCs w:val="32"/>
          <w:rtl/>
        </w:rPr>
        <w:t>كما يلي</w:t>
      </w:r>
      <w:r w:rsidR="00FC6492" w:rsidRPr="000D5ABE">
        <w:rPr>
          <w:rFonts w:ascii="Sakkal Majalla" w:hAnsi="Sakkal Majalla" w:cs="Sakkal Majalla"/>
          <w:sz w:val="32"/>
          <w:szCs w:val="32"/>
        </w:rPr>
        <w:t>:</w:t>
      </w:r>
    </w:p>
    <w:p w14:paraId="631E6D8E" w14:textId="5E126C59" w:rsidR="00113926" w:rsidRPr="000D5ABE" w:rsidRDefault="00113926" w:rsidP="004665B8">
      <w:pPr>
        <w:bidi/>
        <w:spacing w:after="200"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الفرض الرئيسي</w:t>
      </w:r>
      <w:r w:rsidR="00A9495B" w:rsidRPr="000D5ABE">
        <w:rPr>
          <w:rFonts w:ascii="Sakkal Majalla" w:hAnsi="Sakkal Majalla" w:cs="Sakkal Majalla" w:hint="cs"/>
          <w:sz w:val="32"/>
          <w:szCs w:val="32"/>
          <w:rtl/>
        </w:rPr>
        <w:t>:</w:t>
      </w:r>
    </w:p>
    <w:p w14:paraId="54EFABA3" w14:textId="5C0DB98C" w:rsidR="008040C0" w:rsidRPr="000D5ABE" w:rsidRDefault="00FC6492" w:rsidP="008040C0">
      <w:pPr>
        <w:bidi/>
        <w:spacing w:after="200" w:line="276" w:lineRule="auto"/>
        <w:jc w:val="both"/>
        <w:rPr>
          <w:rFonts w:ascii="Sakkal Majalla" w:hAnsi="Sakkal Majalla" w:cs="Sakkal Majalla"/>
          <w:sz w:val="32"/>
          <w:szCs w:val="32"/>
          <w:rtl/>
          <w:lang w:bidi="ar-EG"/>
        </w:rPr>
      </w:pPr>
      <w:r w:rsidRPr="000D5ABE">
        <w:rPr>
          <w:rFonts w:ascii="Sakkal Majalla" w:hAnsi="Sakkal Majalla" w:cs="Sakkal Majalla"/>
          <w:sz w:val="32"/>
          <w:szCs w:val="32"/>
          <w:rtl/>
          <w:lang w:bidi="ar-EG"/>
        </w:rPr>
        <w:t xml:space="preserve">توجد علاقة تأثير ذات دلالة إحصائية </w:t>
      </w:r>
      <w:r w:rsidR="00004BBC">
        <w:rPr>
          <w:rFonts w:ascii="Sakkal Majalla" w:hAnsi="Sakkal Majalla" w:cs="Sakkal Majalla" w:hint="cs"/>
          <w:sz w:val="32"/>
          <w:szCs w:val="32"/>
          <w:rtl/>
          <w:lang w:bidi="ar-EG"/>
        </w:rPr>
        <w:t>معنوية</w:t>
      </w:r>
      <w:r w:rsidRPr="000D5ABE">
        <w:rPr>
          <w:rFonts w:ascii="Sakkal Majalla" w:hAnsi="Sakkal Majalla" w:cs="Sakkal Majalla"/>
          <w:sz w:val="32"/>
          <w:szCs w:val="32"/>
          <w:rtl/>
          <w:lang w:bidi="ar-EG"/>
        </w:rPr>
        <w:t xml:space="preserve"> </w:t>
      </w:r>
      <w:r w:rsidR="00D8058E" w:rsidRPr="000D5ABE">
        <w:rPr>
          <w:rFonts w:ascii="Sakkal Majalla" w:hAnsi="Sakkal Majalla" w:cs="Sakkal Majalla" w:hint="cs"/>
          <w:sz w:val="32"/>
          <w:szCs w:val="32"/>
          <w:rtl/>
          <w:lang w:bidi="ar-EG"/>
        </w:rPr>
        <w:t>لجودة الحياة الوظيفية</w:t>
      </w:r>
      <w:r w:rsidR="008040C0" w:rsidRPr="000D5ABE">
        <w:rPr>
          <w:rFonts w:ascii="Sakkal Majalla" w:hAnsi="Sakkal Majalla" w:cs="Sakkal Majalla"/>
          <w:sz w:val="32"/>
          <w:szCs w:val="32"/>
          <w:rtl/>
          <w:lang w:bidi="ar-EG"/>
        </w:rPr>
        <w:t xml:space="preserve"> </w:t>
      </w:r>
      <w:r w:rsidR="00AB43AA" w:rsidRPr="000D5ABE">
        <w:rPr>
          <w:rFonts w:ascii="Sakkal Majalla" w:hAnsi="Sakkal Majalla" w:cs="Sakkal Majalla" w:hint="cs"/>
          <w:sz w:val="32"/>
          <w:szCs w:val="32"/>
          <w:rtl/>
          <w:lang w:bidi="ar-EG"/>
        </w:rPr>
        <w:t>بأبعاده</w:t>
      </w:r>
      <w:r w:rsidR="00D8058E" w:rsidRPr="000D5ABE">
        <w:rPr>
          <w:rFonts w:ascii="Sakkal Majalla" w:hAnsi="Sakkal Majalla" w:cs="Sakkal Majalla" w:hint="cs"/>
          <w:sz w:val="32"/>
          <w:szCs w:val="32"/>
          <w:rtl/>
          <w:lang w:bidi="ar-EG"/>
        </w:rPr>
        <w:t>ا</w:t>
      </w:r>
      <w:r w:rsidR="00D55B11" w:rsidRPr="000D5ABE">
        <w:rPr>
          <w:rFonts w:ascii="Sakkal Majalla" w:hAnsi="Sakkal Majalla" w:cs="Sakkal Majalla" w:hint="cs"/>
          <w:sz w:val="32"/>
          <w:szCs w:val="32"/>
          <w:rtl/>
          <w:lang w:bidi="ar-EG"/>
        </w:rPr>
        <w:t xml:space="preserve"> (</w:t>
      </w:r>
      <w:r w:rsidR="00D8058E" w:rsidRPr="000D5ABE">
        <w:rPr>
          <w:rFonts w:ascii="Sakkal Majalla" w:hAnsi="Sakkal Majalla" w:cs="Sakkal Majalla" w:hint="cs"/>
          <w:sz w:val="32"/>
          <w:szCs w:val="32"/>
          <w:rtl/>
          <w:lang w:bidi="ar-EG"/>
        </w:rPr>
        <w:t>الجوانب المالية والاقتصادية والوظيفية والتنظيمية والمادية والمعنوية</w:t>
      </w:r>
      <w:r w:rsidR="00AB43AA" w:rsidRPr="000D5ABE">
        <w:rPr>
          <w:rFonts w:ascii="Sakkal Majalla" w:hAnsi="Sakkal Majalla" w:cs="Sakkal Majalla" w:hint="cs"/>
          <w:sz w:val="32"/>
          <w:szCs w:val="32"/>
          <w:rtl/>
          <w:lang w:bidi="ar-EG"/>
        </w:rPr>
        <w:t xml:space="preserve">) </w:t>
      </w:r>
      <w:r w:rsidRPr="000D5ABE">
        <w:rPr>
          <w:rFonts w:ascii="Sakkal Majalla" w:hAnsi="Sakkal Majalla" w:cs="Sakkal Majalla" w:hint="cs"/>
          <w:sz w:val="32"/>
          <w:szCs w:val="32"/>
          <w:rtl/>
          <w:lang w:bidi="ar-EG"/>
        </w:rPr>
        <w:t>ب</w:t>
      </w:r>
      <w:r w:rsidR="008040C0" w:rsidRPr="000D5ABE">
        <w:rPr>
          <w:rFonts w:ascii="Sakkal Majalla" w:hAnsi="Sakkal Majalla" w:cs="Sakkal Majalla"/>
          <w:sz w:val="32"/>
          <w:szCs w:val="32"/>
          <w:rtl/>
          <w:lang w:bidi="ar-EG"/>
        </w:rPr>
        <w:t xml:space="preserve">شكل إيجابي </w:t>
      </w:r>
      <w:bookmarkStart w:id="7" w:name="_Hlk197483787"/>
      <w:r w:rsidR="008040C0" w:rsidRPr="000D5ABE">
        <w:rPr>
          <w:rFonts w:ascii="Sakkal Majalla" w:hAnsi="Sakkal Majalla" w:cs="Sakkal Majalla"/>
          <w:sz w:val="32"/>
          <w:szCs w:val="32"/>
          <w:rtl/>
          <w:lang w:bidi="ar-EG"/>
        </w:rPr>
        <w:t xml:space="preserve">على </w:t>
      </w:r>
      <w:r w:rsidR="003E2D47" w:rsidRPr="000D5ABE">
        <w:rPr>
          <w:rFonts w:ascii="Sakkal Majalla" w:hAnsi="Sakkal Majalla" w:cs="Sakkal Majalla"/>
          <w:sz w:val="32"/>
          <w:szCs w:val="32"/>
          <w:rtl/>
          <w:lang w:bidi="ar-EG"/>
        </w:rPr>
        <w:t>السلوك الاخلاقي لمقدمي الرعاية الصحية</w:t>
      </w:r>
      <w:r w:rsidR="00842BD5" w:rsidRPr="000D5ABE">
        <w:rPr>
          <w:rFonts w:ascii="Sakkal Majalla" w:hAnsi="Sakkal Majalla" w:cs="Sakkal Majalla" w:hint="cs"/>
          <w:sz w:val="32"/>
          <w:szCs w:val="32"/>
          <w:rtl/>
          <w:lang w:bidi="ar-EG"/>
        </w:rPr>
        <w:t xml:space="preserve"> </w:t>
      </w:r>
      <w:r w:rsidR="008040C0" w:rsidRPr="000D5ABE">
        <w:rPr>
          <w:rFonts w:ascii="Sakkal Majalla" w:hAnsi="Sakkal Majalla" w:cs="Sakkal Majalla"/>
          <w:sz w:val="32"/>
          <w:szCs w:val="32"/>
          <w:rtl/>
          <w:lang w:bidi="ar-EG"/>
        </w:rPr>
        <w:t xml:space="preserve">في </w:t>
      </w:r>
      <w:r w:rsidR="003E2D47" w:rsidRPr="000D5ABE">
        <w:rPr>
          <w:rFonts w:ascii="Sakkal Majalla" w:hAnsi="Sakkal Majalla" w:cs="Sakkal Majalla"/>
          <w:sz w:val="32"/>
          <w:szCs w:val="32"/>
          <w:rtl/>
          <w:lang w:bidi="ar-EG"/>
        </w:rPr>
        <w:t>مستشفيات القطاع الصحي بم</w:t>
      </w:r>
      <w:r w:rsidR="0066436C">
        <w:rPr>
          <w:rFonts w:ascii="Sakkal Majalla" w:hAnsi="Sakkal Majalla" w:cs="Sakkal Majalla" w:hint="cs"/>
          <w:sz w:val="32"/>
          <w:szCs w:val="32"/>
          <w:rtl/>
          <w:lang w:bidi="ar-EG"/>
        </w:rPr>
        <w:t>نطق</w:t>
      </w:r>
      <w:r w:rsidR="003E2D47" w:rsidRPr="000D5ABE">
        <w:rPr>
          <w:rFonts w:ascii="Sakkal Majalla" w:hAnsi="Sakkal Majalla" w:cs="Sakkal Majalla"/>
          <w:sz w:val="32"/>
          <w:szCs w:val="32"/>
          <w:rtl/>
          <w:lang w:bidi="ar-EG"/>
        </w:rPr>
        <w:t>ة الرياض</w:t>
      </w:r>
      <w:bookmarkEnd w:id="7"/>
      <w:r w:rsidR="00ED7B7E" w:rsidRPr="000D5ABE">
        <w:rPr>
          <w:rFonts w:ascii="Sakkal Majalla" w:hAnsi="Sakkal Majalla" w:cs="Sakkal Majalla" w:hint="cs"/>
          <w:sz w:val="32"/>
          <w:szCs w:val="32"/>
          <w:rtl/>
          <w:lang w:bidi="ar-EG"/>
        </w:rPr>
        <w:t>.</w:t>
      </w:r>
    </w:p>
    <w:p w14:paraId="51661ACE" w14:textId="43CDBA18" w:rsidR="004665B8" w:rsidRPr="000D5ABE" w:rsidRDefault="004665B8" w:rsidP="004665B8">
      <w:pPr>
        <w:bidi/>
        <w:spacing w:after="200" w:line="276" w:lineRule="auto"/>
        <w:jc w:val="both"/>
        <w:rPr>
          <w:rFonts w:ascii="Sakkal Majalla" w:hAnsi="Sakkal Majalla" w:cs="Sakkal Majalla"/>
          <w:sz w:val="32"/>
          <w:szCs w:val="32"/>
          <w:rtl/>
        </w:rPr>
      </w:pPr>
      <w:r w:rsidRPr="000D5ABE">
        <w:rPr>
          <w:rFonts w:ascii="Sakkal Majalla" w:hAnsi="Sakkal Majalla" w:cs="Sakkal Majalla"/>
          <w:sz w:val="32"/>
          <w:szCs w:val="32"/>
          <w:rtl/>
        </w:rPr>
        <w:t xml:space="preserve">الفرضية </w:t>
      </w:r>
      <w:r w:rsidR="00FC6492" w:rsidRPr="000D5ABE">
        <w:rPr>
          <w:rFonts w:ascii="Sakkal Majalla" w:hAnsi="Sakkal Majalla" w:cs="Sakkal Majalla" w:hint="cs"/>
          <w:sz w:val="32"/>
          <w:szCs w:val="32"/>
          <w:rtl/>
        </w:rPr>
        <w:t xml:space="preserve">الفرعية </w:t>
      </w:r>
      <w:r w:rsidRPr="000D5ABE">
        <w:rPr>
          <w:rFonts w:ascii="Sakkal Majalla" w:hAnsi="Sakkal Majalla" w:cs="Sakkal Majalla"/>
          <w:sz w:val="32"/>
          <w:szCs w:val="32"/>
          <w:rtl/>
        </w:rPr>
        <w:t>الاولى</w:t>
      </w:r>
      <w:r w:rsidRPr="000D5ABE">
        <w:rPr>
          <w:rFonts w:ascii="Sakkal Majalla" w:hAnsi="Sakkal Majalla" w:cs="Sakkal Majalla"/>
          <w:sz w:val="32"/>
          <w:szCs w:val="32"/>
        </w:rPr>
        <w:t>:</w:t>
      </w:r>
    </w:p>
    <w:p w14:paraId="71069CDF" w14:textId="7CC5E943" w:rsidR="00FC6492" w:rsidRPr="000D5ABE" w:rsidRDefault="00FC6492" w:rsidP="004665B8">
      <w:pPr>
        <w:bidi/>
        <w:spacing w:after="200" w:line="276" w:lineRule="auto"/>
        <w:jc w:val="both"/>
        <w:rPr>
          <w:rFonts w:ascii="Sakkal Majalla" w:hAnsi="Sakkal Majalla" w:cs="Sakkal Majalla"/>
          <w:sz w:val="32"/>
          <w:szCs w:val="32"/>
          <w:rtl/>
        </w:rPr>
      </w:pPr>
      <w:bookmarkStart w:id="8" w:name="_Hlk197484040"/>
      <w:bookmarkStart w:id="9" w:name="_Hlk202629575"/>
      <w:r w:rsidRPr="000D5ABE">
        <w:rPr>
          <w:rFonts w:ascii="Sakkal Majalla" w:hAnsi="Sakkal Majalla" w:cs="Sakkal Majalla"/>
          <w:sz w:val="32"/>
          <w:szCs w:val="32"/>
          <w:rtl/>
        </w:rPr>
        <w:t xml:space="preserve">توجد علاقة تأثير ذات دلالة إحصائية </w:t>
      </w:r>
      <w:r w:rsidR="003748ED">
        <w:rPr>
          <w:rFonts w:ascii="Sakkal Majalla" w:hAnsi="Sakkal Majalla" w:cs="Sakkal Majalla" w:hint="cs"/>
          <w:sz w:val="32"/>
          <w:szCs w:val="32"/>
          <w:rtl/>
        </w:rPr>
        <w:t>معنوية</w:t>
      </w:r>
      <w:r w:rsidRPr="000D5ABE">
        <w:rPr>
          <w:rFonts w:ascii="Sakkal Majalla" w:hAnsi="Sakkal Majalla" w:cs="Sakkal Majalla"/>
          <w:sz w:val="32"/>
          <w:szCs w:val="32"/>
          <w:rtl/>
        </w:rPr>
        <w:t xml:space="preserve"> </w:t>
      </w:r>
      <w:r w:rsidR="00D8058E" w:rsidRPr="000D5ABE">
        <w:rPr>
          <w:rFonts w:ascii="Sakkal Majalla" w:hAnsi="Sakkal Majalla" w:cs="Sakkal Majalla" w:hint="cs"/>
          <w:sz w:val="32"/>
          <w:szCs w:val="32"/>
          <w:rtl/>
        </w:rPr>
        <w:t>لل</w:t>
      </w:r>
      <w:r w:rsidR="0096368A" w:rsidRPr="000D5ABE">
        <w:rPr>
          <w:rFonts w:ascii="Sakkal Majalla" w:hAnsi="Sakkal Majalla" w:cs="Sakkal Majalla"/>
          <w:sz w:val="32"/>
          <w:szCs w:val="32"/>
          <w:rtl/>
        </w:rPr>
        <w:t xml:space="preserve">جوانب المالية </w:t>
      </w:r>
      <w:r w:rsidR="0096368A" w:rsidRPr="000D5ABE">
        <w:rPr>
          <w:rFonts w:ascii="Sakkal Majalla" w:hAnsi="Sakkal Majalla" w:cs="Sakkal Majalla" w:hint="cs"/>
          <w:sz w:val="32"/>
          <w:szCs w:val="32"/>
          <w:rtl/>
        </w:rPr>
        <w:t xml:space="preserve">والاقتصادية </w:t>
      </w:r>
      <w:r w:rsidRPr="000D5ABE">
        <w:rPr>
          <w:rFonts w:ascii="Sakkal Majalla" w:hAnsi="Sakkal Majalla" w:cs="Sakkal Majalla"/>
          <w:sz w:val="32"/>
          <w:szCs w:val="32"/>
          <w:rtl/>
        </w:rPr>
        <w:t xml:space="preserve">على </w:t>
      </w:r>
      <w:r w:rsidR="003E2D47" w:rsidRPr="000D5ABE">
        <w:rPr>
          <w:rFonts w:ascii="Sakkal Majalla" w:hAnsi="Sakkal Majalla" w:cs="Sakkal Majalla"/>
          <w:sz w:val="32"/>
          <w:szCs w:val="32"/>
          <w:rtl/>
        </w:rPr>
        <w:t>السلوك الاخلاقي لمقدمي الرعاية الصحية</w:t>
      </w:r>
      <w:r w:rsidRPr="000D5ABE">
        <w:rPr>
          <w:rFonts w:ascii="Sakkal Majalla" w:hAnsi="Sakkal Majalla" w:cs="Sakkal Majalla"/>
          <w:sz w:val="32"/>
          <w:szCs w:val="32"/>
          <w:rtl/>
        </w:rPr>
        <w:t xml:space="preserve"> في </w:t>
      </w:r>
      <w:r w:rsidR="003E2D47" w:rsidRPr="000D5ABE">
        <w:rPr>
          <w:rFonts w:ascii="Sakkal Majalla" w:hAnsi="Sakkal Majalla" w:cs="Sakkal Majalla"/>
          <w:sz w:val="32"/>
          <w:szCs w:val="32"/>
          <w:rtl/>
        </w:rPr>
        <w:t>مستشفيات القطاع الصحي بم</w:t>
      </w:r>
      <w:r w:rsidR="0066436C">
        <w:rPr>
          <w:rFonts w:ascii="Sakkal Majalla" w:hAnsi="Sakkal Majalla" w:cs="Sakkal Majalla" w:hint="cs"/>
          <w:sz w:val="32"/>
          <w:szCs w:val="32"/>
          <w:rtl/>
        </w:rPr>
        <w:t>نطق</w:t>
      </w:r>
      <w:r w:rsidR="003E2D47" w:rsidRPr="000D5ABE">
        <w:rPr>
          <w:rFonts w:ascii="Sakkal Majalla" w:hAnsi="Sakkal Majalla" w:cs="Sakkal Majalla"/>
          <w:sz w:val="32"/>
          <w:szCs w:val="32"/>
          <w:rtl/>
        </w:rPr>
        <w:t>ة الرياض</w:t>
      </w:r>
      <w:r w:rsidR="00C21824" w:rsidRPr="000D5ABE">
        <w:rPr>
          <w:rFonts w:ascii="Sakkal Majalla" w:hAnsi="Sakkal Majalla" w:cs="Sakkal Majalla" w:hint="cs"/>
          <w:sz w:val="32"/>
          <w:szCs w:val="32"/>
          <w:rtl/>
        </w:rPr>
        <w:t>.</w:t>
      </w:r>
    </w:p>
    <w:bookmarkEnd w:id="8"/>
    <w:p w14:paraId="73512142" w14:textId="28F5994B" w:rsidR="004665B8" w:rsidRPr="000D5ABE" w:rsidRDefault="004665B8" w:rsidP="00FC6492">
      <w:pPr>
        <w:bidi/>
        <w:spacing w:after="200" w:line="276" w:lineRule="auto"/>
        <w:jc w:val="both"/>
        <w:rPr>
          <w:rFonts w:ascii="Sakkal Majalla" w:hAnsi="Sakkal Majalla" w:cs="Sakkal Majalla"/>
          <w:sz w:val="32"/>
          <w:szCs w:val="32"/>
          <w:rtl/>
        </w:rPr>
      </w:pPr>
      <w:r w:rsidRPr="000D5ABE">
        <w:rPr>
          <w:rFonts w:ascii="Sakkal Majalla" w:hAnsi="Sakkal Majalla" w:cs="Sakkal Majalla"/>
          <w:sz w:val="32"/>
          <w:szCs w:val="32"/>
          <w:rtl/>
        </w:rPr>
        <w:t>الفرضية</w:t>
      </w:r>
      <w:r w:rsidR="00FC6492" w:rsidRPr="000D5ABE">
        <w:rPr>
          <w:rFonts w:ascii="Sakkal Majalla" w:hAnsi="Sakkal Majalla" w:cs="Sakkal Majalla" w:hint="cs"/>
          <w:sz w:val="32"/>
          <w:szCs w:val="32"/>
          <w:rtl/>
        </w:rPr>
        <w:t xml:space="preserve"> الفرعية</w:t>
      </w:r>
      <w:r w:rsidRPr="000D5ABE">
        <w:rPr>
          <w:rFonts w:ascii="Sakkal Majalla" w:hAnsi="Sakkal Majalla" w:cs="Sakkal Majalla"/>
          <w:sz w:val="32"/>
          <w:szCs w:val="32"/>
          <w:rtl/>
        </w:rPr>
        <w:t xml:space="preserve"> الثانية</w:t>
      </w:r>
      <w:r w:rsidRPr="000D5ABE">
        <w:rPr>
          <w:rFonts w:ascii="Sakkal Majalla" w:hAnsi="Sakkal Majalla" w:cs="Sakkal Majalla"/>
          <w:sz w:val="32"/>
          <w:szCs w:val="32"/>
        </w:rPr>
        <w:t>:</w:t>
      </w:r>
    </w:p>
    <w:p w14:paraId="38CFD034" w14:textId="2478E599" w:rsidR="00D8058E" w:rsidRPr="000D5ABE" w:rsidRDefault="00D8058E" w:rsidP="00C21824">
      <w:pPr>
        <w:bidi/>
        <w:spacing w:after="200" w:line="276" w:lineRule="auto"/>
        <w:jc w:val="both"/>
        <w:rPr>
          <w:rFonts w:ascii="Sakkal Majalla" w:hAnsi="Sakkal Majalla" w:cs="Sakkal Majalla"/>
          <w:sz w:val="32"/>
          <w:szCs w:val="32"/>
          <w:rtl/>
        </w:rPr>
      </w:pPr>
      <w:r w:rsidRPr="000D5ABE">
        <w:rPr>
          <w:rFonts w:ascii="Sakkal Majalla" w:hAnsi="Sakkal Majalla" w:cs="Sakkal Majalla"/>
          <w:sz w:val="32"/>
          <w:szCs w:val="32"/>
          <w:rtl/>
        </w:rPr>
        <w:t xml:space="preserve">توجد علاقة تأثير ذات دلالة إحصائية </w:t>
      </w:r>
      <w:r w:rsidR="003748ED">
        <w:rPr>
          <w:rFonts w:ascii="Sakkal Majalla" w:hAnsi="Sakkal Majalla" w:cs="Sakkal Majalla" w:hint="cs"/>
          <w:sz w:val="32"/>
          <w:szCs w:val="32"/>
          <w:rtl/>
        </w:rPr>
        <w:t>معنوية</w:t>
      </w:r>
      <w:r w:rsidRPr="000D5ABE">
        <w:rPr>
          <w:rFonts w:ascii="Sakkal Majalla" w:hAnsi="Sakkal Majalla" w:cs="Sakkal Majalla"/>
          <w:sz w:val="32"/>
          <w:szCs w:val="32"/>
          <w:rtl/>
        </w:rPr>
        <w:t xml:space="preserve"> للجوانب </w:t>
      </w:r>
      <w:r w:rsidRPr="000D5ABE">
        <w:rPr>
          <w:rFonts w:ascii="Sakkal Majalla" w:hAnsi="Sakkal Majalla" w:cs="Sakkal Majalla" w:hint="cs"/>
          <w:sz w:val="32"/>
          <w:szCs w:val="32"/>
          <w:rtl/>
        </w:rPr>
        <w:t>الوظيفية والتنظيمية</w:t>
      </w:r>
      <w:r w:rsidRPr="000D5ABE">
        <w:rPr>
          <w:rFonts w:ascii="Sakkal Majalla" w:hAnsi="Sakkal Majalla" w:cs="Sakkal Majalla"/>
          <w:sz w:val="32"/>
          <w:szCs w:val="32"/>
          <w:rtl/>
        </w:rPr>
        <w:t xml:space="preserve"> على السلوك الاخلاقي لمقدمي الرعاية الصحية في مستشفيات القطاع الصحي بم</w:t>
      </w:r>
      <w:r w:rsidR="0066436C">
        <w:rPr>
          <w:rFonts w:ascii="Sakkal Majalla" w:hAnsi="Sakkal Majalla" w:cs="Sakkal Majalla" w:hint="cs"/>
          <w:sz w:val="32"/>
          <w:szCs w:val="32"/>
          <w:rtl/>
        </w:rPr>
        <w:t>نطق</w:t>
      </w:r>
      <w:r w:rsidRPr="000D5ABE">
        <w:rPr>
          <w:rFonts w:ascii="Sakkal Majalla" w:hAnsi="Sakkal Majalla" w:cs="Sakkal Majalla"/>
          <w:sz w:val="32"/>
          <w:szCs w:val="32"/>
          <w:rtl/>
        </w:rPr>
        <w:t>ة الرياض.</w:t>
      </w:r>
    </w:p>
    <w:p w14:paraId="648F1303" w14:textId="0F6BE228" w:rsidR="004665B8" w:rsidRPr="000D5ABE" w:rsidRDefault="004665B8" w:rsidP="00D8058E">
      <w:pPr>
        <w:bidi/>
        <w:spacing w:after="200" w:line="276" w:lineRule="auto"/>
        <w:jc w:val="both"/>
        <w:rPr>
          <w:rFonts w:ascii="Sakkal Majalla" w:hAnsi="Sakkal Majalla" w:cs="Sakkal Majalla"/>
          <w:sz w:val="32"/>
          <w:szCs w:val="32"/>
          <w:rtl/>
        </w:rPr>
      </w:pPr>
      <w:r w:rsidRPr="000D5ABE">
        <w:rPr>
          <w:rFonts w:ascii="Sakkal Majalla" w:hAnsi="Sakkal Majalla" w:cs="Sakkal Majalla"/>
          <w:sz w:val="32"/>
          <w:szCs w:val="32"/>
        </w:rPr>
        <w:t xml:space="preserve"> </w:t>
      </w:r>
      <w:r w:rsidRPr="000D5ABE">
        <w:rPr>
          <w:rFonts w:ascii="Sakkal Majalla" w:hAnsi="Sakkal Majalla" w:cs="Sakkal Majalla"/>
          <w:sz w:val="32"/>
          <w:szCs w:val="32"/>
          <w:rtl/>
        </w:rPr>
        <w:t>الفرضية</w:t>
      </w:r>
      <w:r w:rsidR="00FC6492" w:rsidRPr="000D5ABE">
        <w:rPr>
          <w:rFonts w:ascii="Sakkal Majalla" w:hAnsi="Sakkal Majalla" w:cs="Sakkal Majalla" w:hint="cs"/>
          <w:sz w:val="32"/>
          <w:szCs w:val="32"/>
          <w:rtl/>
        </w:rPr>
        <w:t xml:space="preserve"> </w:t>
      </w:r>
      <w:r w:rsidR="00C21824" w:rsidRPr="000D5ABE">
        <w:rPr>
          <w:rFonts w:ascii="Sakkal Majalla" w:hAnsi="Sakkal Majalla" w:cs="Sakkal Majalla" w:hint="cs"/>
          <w:sz w:val="32"/>
          <w:szCs w:val="32"/>
          <w:rtl/>
        </w:rPr>
        <w:t>الفرعية الثالثة</w:t>
      </w:r>
      <w:r w:rsidRPr="000D5ABE">
        <w:rPr>
          <w:rFonts w:ascii="Sakkal Majalla" w:hAnsi="Sakkal Majalla" w:cs="Sakkal Majalla"/>
          <w:sz w:val="32"/>
          <w:szCs w:val="32"/>
        </w:rPr>
        <w:t xml:space="preserve">: </w:t>
      </w:r>
    </w:p>
    <w:p w14:paraId="68B57FDF" w14:textId="546FDD36" w:rsidR="00D8058E" w:rsidRPr="000D5ABE" w:rsidRDefault="00D8058E" w:rsidP="004665B8">
      <w:pPr>
        <w:bidi/>
        <w:spacing w:after="200" w:line="276" w:lineRule="auto"/>
        <w:rPr>
          <w:rFonts w:ascii="Sakkal Majalla" w:hAnsi="Sakkal Majalla" w:cs="Sakkal Majalla"/>
          <w:b/>
          <w:bCs/>
          <w:sz w:val="32"/>
          <w:szCs w:val="32"/>
          <w:u w:val="single"/>
          <w:rtl/>
          <w:lang w:bidi="ar-EG"/>
        </w:rPr>
      </w:pPr>
      <w:r w:rsidRPr="000D5ABE">
        <w:rPr>
          <w:rFonts w:ascii="Sakkal Majalla" w:hAnsi="Sakkal Majalla" w:cs="Sakkal Majalla"/>
          <w:sz w:val="32"/>
          <w:szCs w:val="32"/>
          <w:rtl/>
        </w:rPr>
        <w:t xml:space="preserve">توجد علاقة تأثير ذات دلالة إحصائية </w:t>
      </w:r>
      <w:r w:rsidR="003748ED">
        <w:rPr>
          <w:rFonts w:ascii="Sakkal Majalla" w:hAnsi="Sakkal Majalla" w:cs="Sakkal Majalla" w:hint="cs"/>
          <w:sz w:val="32"/>
          <w:szCs w:val="32"/>
          <w:rtl/>
        </w:rPr>
        <w:t>معنوية</w:t>
      </w:r>
      <w:r w:rsidRPr="000D5ABE">
        <w:rPr>
          <w:rFonts w:ascii="Sakkal Majalla" w:hAnsi="Sakkal Majalla" w:cs="Sakkal Majalla"/>
          <w:sz w:val="32"/>
          <w:szCs w:val="32"/>
          <w:rtl/>
        </w:rPr>
        <w:t xml:space="preserve"> للجوانب </w:t>
      </w:r>
      <w:r w:rsidRPr="000D5ABE">
        <w:rPr>
          <w:rFonts w:ascii="Sakkal Majalla" w:hAnsi="Sakkal Majalla" w:cs="Sakkal Majalla" w:hint="cs"/>
          <w:sz w:val="32"/>
          <w:szCs w:val="32"/>
          <w:rtl/>
        </w:rPr>
        <w:t>المادية والمعنوية</w:t>
      </w:r>
      <w:r w:rsidRPr="000D5ABE">
        <w:rPr>
          <w:rFonts w:ascii="Sakkal Majalla" w:hAnsi="Sakkal Majalla" w:cs="Sakkal Majalla"/>
          <w:sz w:val="32"/>
          <w:szCs w:val="32"/>
          <w:rtl/>
        </w:rPr>
        <w:t xml:space="preserve"> على السلوك الاخلاقي لمقدمي الرعاية الصحية في مستشفيات القطاع الصحي بم</w:t>
      </w:r>
      <w:r w:rsidR="0066436C">
        <w:rPr>
          <w:rFonts w:ascii="Sakkal Majalla" w:hAnsi="Sakkal Majalla" w:cs="Sakkal Majalla" w:hint="cs"/>
          <w:sz w:val="32"/>
          <w:szCs w:val="32"/>
          <w:rtl/>
        </w:rPr>
        <w:t>نطق</w:t>
      </w:r>
      <w:r w:rsidRPr="000D5ABE">
        <w:rPr>
          <w:rFonts w:ascii="Sakkal Majalla" w:hAnsi="Sakkal Majalla" w:cs="Sakkal Majalla"/>
          <w:sz w:val="32"/>
          <w:szCs w:val="32"/>
          <w:rtl/>
        </w:rPr>
        <w:t>ة الرياض.</w:t>
      </w:r>
    </w:p>
    <w:bookmarkEnd w:id="9"/>
    <w:p w14:paraId="5023FEAF" w14:textId="77777777" w:rsidR="00D8058E" w:rsidRPr="000D5ABE" w:rsidRDefault="00D8058E" w:rsidP="00D8058E">
      <w:pPr>
        <w:bidi/>
        <w:spacing w:after="200" w:line="276" w:lineRule="auto"/>
        <w:rPr>
          <w:rFonts w:ascii="Sakkal Majalla" w:hAnsi="Sakkal Majalla" w:cs="Sakkal Majalla"/>
          <w:b/>
          <w:bCs/>
          <w:sz w:val="32"/>
          <w:szCs w:val="32"/>
          <w:u w:val="single"/>
          <w:rtl/>
        </w:rPr>
      </w:pPr>
    </w:p>
    <w:p w14:paraId="167CE554" w14:textId="15F76D2C" w:rsidR="00AD783C" w:rsidRPr="00F00505" w:rsidRDefault="00AD783C" w:rsidP="00D8058E">
      <w:pPr>
        <w:bidi/>
        <w:spacing w:after="200" w:line="276" w:lineRule="auto"/>
        <w:rPr>
          <w:rFonts w:ascii="Sakkal Majalla" w:hAnsi="Sakkal Majalla" w:cs="Sakkal Majalla"/>
          <w:b/>
          <w:bCs/>
          <w:color w:val="C00000"/>
          <w:sz w:val="32"/>
          <w:szCs w:val="32"/>
          <w:rtl/>
        </w:rPr>
      </w:pPr>
      <w:r w:rsidRPr="00F00505">
        <w:rPr>
          <w:rFonts w:ascii="Sakkal Majalla" w:hAnsi="Sakkal Majalla" w:cs="Sakkal Majalla" w:hint="cs"/>
          <w:b/>
          <w:bCs/>
          <w:color w:val="C00000"/>
          <w:sz w:val="32"/>
          <w:szCs w:val="32"/>
          <w:rtl/>
        </w:rPr>
        <w:lastRenderedPageBreak/>
        <w:t>نموذج الدراسة</w:t>
      </w:r>
    </w:p>
    <w:p w14:paraId="55E6B3EE" w14:textId="6964B76D" w:rsidR="004665B8" w:rsidRPr="000D5ABE" w:rsidRDefault="00316E28" w:rsidP="004665B8">
      <w:pPr>
        <w:tabs>
          <w:tab w:val="left" w:pos="2225"/>
        </w:tabs>
        <w:bidi/>
        <w:spacing w:line="360" w:lineRule="auto"/>
        <w:jc w:val="both"/>
        <w:rPr>
          <w:rFonts w:ascii="Sakkal Majalla" w:hAnsi="Sakkal Majalla" w:cs="Sakkal Majalla"/>
          <w:sz w:val="32"/>
          <w:szCs w:val="32"/>
          <w:rtl/>
        </w:rPr>
      </w:pPr>
      <w:r w:rsidRPr="000D5ABE">
        <w:rPr>
          <w:rFonts w:ascii="Sakkal Majalla" w:hAnsi="Sakkal Majalla" w:cs="Sakkal Majalla"/>
          <w:sz w:val="32"/>
          <w:szCs w:val="32"/>
          <w:rtl/>
        </w:rPr>
        <w:t xml:space="preserve">هو </w:t>
      </w:r>
      <w:r w:rsidR="004665B8" w:rsidRPr="000D5ABE">
        <w:rPr>
          <w:rFonts w:ascii="Sakkal Majalla" w:hAnsi="Sakkal Majalla" w:cs="Sakkal Majalla" w:hint="cs"/>
          <w:sz w:val="32"/>
          <w:szCs w:val="32"/>
          <w:rtl/>
        </w:rPr>
        <w:t>شكل</w:t>
      </w:r>
      <w:r w:rsidRPr="000D5ABE">
        <w:rPr>
          <w:rFonts w:ascii="Sakkal Majalla" w:hAnsi="Sakkal Majalla" w:cs="Sakkal Majalla"/>
          <w:sz w:val="32"/>
          <w:szCs w:val="32"/>
          <w:rtl/>
        </w:rPr>
        <w:t xml:space="preserve"> يعبر عن الظاهرة أو المشكلة الخاصة </w:t>
      </w:r>
      <w:r w:rsidR="0096368A" w:rsidRPr="000D5ABE">
        <w:rPr>
          <w:rFonts w:ascii="Sakkal Majalla" w:hAnsi="Sakkal Majalla" w:cs="Sakkal Majalla" w:hint="cs"/>
          <w:sz w:val="32"/>
          <w:szCs w:val="32"/>
          <w:rtl/>
        </w:rPr>
        <w:t>أ</w:t>
      </w:r>
      <w:r w:rsidR="003E2D47" w:rsidRPr="000D5ABE">
        <w:rPr>
          <w:rFonts w:ascii="Sakkal Majalla" w:hAnsi="Sakkal Majalla" w:cs="Sakkal Majalla"/>
          <w:sz w:val="32"/>
          <w:szCs w:val="32"/>
          <w:rtl/>
        </w:rPr>
        <w:t>ثر جودة الحياة الوظيفية</w:t>
      </w:r>
      <w:r w:rsidR="004665B8" w:rsidRPr="000D5ABE">
        <w:rPr>
          <w:rFonts w:ascii="Sakkal Majalla" w:hAnsi="Sakkal Majalla" w:cs="Sakkal Majalla"/>
          <w:sz w:val="32"/>
          <w:szCs w:val="32"/>
          <w:rtl/>
        </w:rPr>
        <w:t xml:space="preserve"> في </w:t>
      </w:r>
      <w:r w:rsidR="003E2D47" w:rsidRPr="000D5ABE">
        <w:rPr>
          <w:rFonts w:ascii="Sakkal Majalla" w:hAnsi="Sakkal Majalla" w:cs="Sakkal Majalla"/>
          <w:sz w:val="32"/>
          <w:szCs w:val="32"/>
          <w:rtl/>
        </w:rPr>
        <w:t>السلوك الاخلاقي لمقدمي الرعاية الصحية</w:t>
      </w:r>
      <w:r w:rsidR="0096368A" w:rsidRPr="000D5ABE">
        <w:rPr>
          <w:rFonts w:ascii="Sakkal Majalla" w:hAnsi="Sakkal Majalla" w:cs="Sakkal Majalla" w:hint="cs"/>
          <w:sz w:val="32"/>
          <w:szCs w:val="32"/>
          <w:rtl/>
        </w:rPr>
        <w:t xml:space="preserve"> ب</w:t>
      </w:r>
      <w:r w:rsidR="003E2D47" w:rsidRPr="000D5ABE">
        <w:rPr>
          <w:rFonts w:ascii="Sakkal Majalla" w:hAnsi="Sakkal Majalla" w:cs="Sakkal Majalla"/>
          <w:sz w:val="32"/>
          <w:szCs w:val="32"/>
          <w:rtl/>
        </w:rPr>
        <w:t>مستشفيات القطاع الصحي بم</w:t>
      </w:r>
      <w:r w:rsidR="0066436C">
        <w:rPr>
          <w:rFonts w:ascii="Sakkal Majalla" w:hAnsi="Sakkal Majalla" w:cs="Sakkal Majalla" w:hint="cs"/>
          <w:sz w:val="32"/>
          <w:szCs w:val="32"/>
          <w:rtl/>
        </w:rPr>
        <w:t>نطق</w:t>
      </w:r>
      <w:r w:rsidR="003E2D47" w:rsidRPr="000D5ABE">
        <w:rPr>
          <w:rFonts w:ascii="Sakkal Majalla" w:hAnsi="Sakkal Majalla" w:cs="Sakkal Majalla"/>
          <w:sz w:val="32"/>
          <w:szCs w:val="32"/>
          <w:rtl/>
        </w:rPr>
        <w:t>ة الرياض</w:t>
      </w:r>
      <w:r w:rsidR="004665B8" w:rsidRPr="000D5ABE">
        <w:rPr>
          <w:rFonts w:ascii="Sakkal Majalla" w:hAnsi="Sakkal Majalla" w:cs="Sakkal Majalla"/>
          <w:sz w:val="32"/>
          <w:szCs w:val="32"/>
          <w:rtl/>
        </w:rPr>
        <w:t xml:space="preserve"> في المملكة العربية السعودية</w:t>
      </w:r>
      <w:r w:rsidRPr="000D5ABE">
        <w:rPr>
          <w:rFonts w:ascii="Sakkal Majalla" w:hAnsi="Sakkal Majalla" w:cs="Sakkal Majalla"/>
          <w:sz w:val="32"/>
          <w:szCs w:val="32"/>
          <w:rtl/>
        </w:rPr>
        <w:t xml:space="preserve">، ومن خلال هذا الهيكل يتم توضيح الفكرة </w:t>
      </w:r>
      <w:r w:rsidRPr="000D5ABE">
        <w:rPr>
          <w:rFonts w:ascii="Sakkal Majalla" w:hAnsi="Sakkal Majalla" w:cs="Sakkal Majalla" w:hint="cs"/>
          <w:sz w:val="32"/>
          <w:szCs w:val="32"/>
          <w:rtl/>
        </w:rPr>
        <w:t xml:space="preserve">المراد </w:t>
      </w:r>
      <w:r w:rsidR="003748ED" w:rsidRPr="000D5ABE">
        <w:rPr>
          <w:rFonts w:ascii="Sakkal Majalla" w:hAnsi="Sakkal Majalla" w:cs="Sakkal Majalla" w:hint="cs"/>
          <w:sz w:val="32"/>
          <w:szCs w:val="32"/>
          <w:rtl/>
        </w:rPr>
        <w:t>دراستها</w:t>
      </w:r>
      <w:r w:rsidR="003748ED">
        <w:rPr>
          <w:rFonts w:hint="cs"/>
          <w:rtl/>
        </w:rPr>
        <w:t>،</w:t>
      </w:r>
      <w:r w:rsidR="003748ED" w:rsidRPr="003748ED">
        <w:rPr>
          <w:rFonts w:hint="cs"/>
          <w:rtl/>
        </w:rPr>
        <w:t xml:space="preserve"> </w:t>
      </w:r>
      <w:r w:rsidR="003748ED">
        <w:rPr>
          <w:rFonts w:ascii="Sakkal Majalla" w:hAnsi="Sakkal Majalla" w:cs="Sakkal Majalla" w:hint="cs"/>
          <w:sz w:val="32"/>
          <w:szCs w:val="32"/>
          <w:rtl/>
        </w:rPr>
        <w:t>وبتحليل</w:t>
      </w:r>
      <w:r w:rsidR="003748ED" w:rsidRPr="003748ED">
        <w:rPr>
          <w:rFonts w:ascii="Sakkal Majalla" w:hAnsi="Sakkal Majalla" w:cs="Sakkal Majalla"/>
          <w:sz w:val="32"/>
          <w:szCs w:val="32"/>
          <w:rtl/>
        </w:rPr>
        <w:t xml:space="preserve"> المسارات السببية </w:t>
      </w:r>
      <w:r w:rsidR="003748ED">
        <w:rPr>
          <w:rFonts w:ascii="Sakkal Majalla" w:hAnsi="Sakkal Majalla" w:cs="Sakkal Majalla" w:hint="cs"/>
          <w:sz w:val="32"/>
          <w:szCs w:val="32"/>
          <w:rtl/>
        </w:rPr>
        <w:t>(</w:t>
      </w:r>
      <w:r w:rsidR="003748ED" w:rsidRPr="00350EB9">
        <w:rPr>
          <w:rFonts w:ascii="Sakkal Majalla" w:hAnsi="Sakkal Majalla" w:cs="Sakkal Majalla" w:hint="cs"/>
          <w:b/>
          <w:bCs/>
          <w:sz w:val="32"/>
          <w:szCs w:val="32"/>
          <w:rtl/>
        </w:rPr>
        <w:t>للعلاقة المباشرة</w:t>
      </w:r>
      <w:r w:rsidR="003748ED">
        <w:rPr>
          <w:rFonts w:ascii="Sakkal Majalla" w:hAnsi="Sakkal Majalla" w:cs="Sakkal Majalla" w:hint="cs"/>
          <w:sz w:val="32"/>
          <w:szCs w:val="32"/>
          <w:rtl/>
        </w:rPr>
        <w:t xml:space="preserve"> بين المتغير المستقل وابعاده </w:t>
      </w:r>
      <w:r w:rsidR="00350EB9">
        <w:rPr>
          <w:rFonts w:ascii="Sakkal Majalla" w:hAnsi="Sakkal Majalla" w:cs="Sakkal Majalla" w:hint="cs"/>
          <w:sz w:val="32"/>
          <w:szCs w:val="32"/>
          <w:rtl/>
        </w:rPr>
        <w:t>على</w:t>
      </w:r>
      <w:r w:rsidR="003748ED">
        <w:rPr>
          <w:rFonts w:ascii="Sakkal Majalla" w:hAnsi="Sakkal Majalla" w:cs="Sakkal Majalla" w:hint="cs"/>
          <w:sz w:val="32"/>
          <w:szCs w:val="32"/>
          <w:rtl/>
        </w:rPr>
        <w:t xml:space="preserve"> المتغير التابع)</w:t>
      </w:r>
      <w:r w:rsidR="003748ED" w:rsidRPr="003748ED">
        <w:rPr>
          <w:rFonts w:ascii="Sakkal Majalla" w:hAnsi="Sakkal Majalla" w:cs="Sakkal Majalla"/>
          <w:sz w:val="32"/>
          <w:szCs w:val="32"/>
          <w:rtl/>
        </w:rPr>
        <w:t xml:space="preserve"> لفهم كيفية تأثير المتغيرات على بعضها البعض، مما </w:t>
      </w:r>
      <w:r w:rsidR="003748ED">
        <w:rPr>
          <w:rFonts w:ascii="Sakkal Majalla" w:hAnsi="Sakkal Majalla" w:cs="Sakkal Majalla" w:hint="cs"/>
          <w:sz w:val="32"/>
          <w:szCs w:val="32"/>
          <w:rtl/>
        </w:rPr>
        <w:t>ساعد</w:t>
      </w:r>
      <w:r w:rsidR="003748ED" w:rsidRPr="003748ED">
        <w:rPr>
          <w:rFonts w:ascii="Sakkal Majalla" w:hAnsi="Sakkal Majalla" w:cs="Sakkal Majalla"/>
          <w:sz w:val="32"/>
          <w:szCs w:val="32"/>
          <w:rtl/>
        </w:rPr>
        <w:t xml:space="preserve"> في تطوير نظريات وفهم أعمق للعلاقات بين </w:t>
      </w:r>
      <w:r w:rsidR="003748ED">
        <w:rPr>
          <w:rFonts w:ascii="Sakkal Majalla" w:hAnsi="Sakkal Majalla" w:cs="Sakkal Majalla" w:hint="cs"/>
          <w:sz w:val="32"/>
          <w:szCs w:val="32"/>
          <w:rtl/>
        </w:rPr>
        <w:t xml:space="preserve">متغيرات </w:t>
      </w:r>
      <w:r w:rsidR="00350EB9">
        <w:rPr>
          <w:rFonts w:ascii="Sakkal Majalla" w:hAnsi="Sakkal Majalla" w:cs="Sakkal Majalla" w:hint="cs"/>
          <w:sz w:val="32"/>
          <w:szCs w:val="32"/>
          <w:rtl/>
        </w:rPr>
        <w:t>الدراسة</w:t>
      </w:r>
      <w:r w:rsidR="00350EB9" w:rsidRPr="003748ED">
        <w:rPr>
          <w:rFonts w:ascii="Sakkal Majalla" w:hAnsi="Sakkal Majalla" w:cs="Sakkal Majalla" w:hint="cs"/>
          <w:sz w:val="32"/>
          <w:szCs w:val="32"/>
          <w:rtl/>
        </w:rPr>
        <w:t>،</w:t>
      </w:r>
      <w:r w:rsidRPr="000D5ABE">
        <w:rPr>
          <w:rFonts w:ascii="Sakkal Majalla" w:hAnsi="Sakkal Majalla" w:cs="Sakkal Majalla"/>
          <w:sz w:val="32"/>
          <w:szCs w:val="32"/>
          <w:rtl/>
        </w:rPr>
        <w:t xml:space="preserve"> ويحتوي </w:t>
      </w:r>
      <w:r w:rsidR="00350EB9">
        <w:rPr>
          <w:rFonts w:ascii="Sakkal Majalla" w:hAnsi="Sakkal Majalla" w:cs="Sakkal Majalla" w:hint="cs"/>
          <w:sz w:val="32"/>
          <w:szCs w:val="32"/>
          <w:rtl/>
        </w:rPr>
        <w:t>نموذج الدراسة</w:t>
      </w:r>
      <w:r w:rsidR="003748ED">
        <w:rPr>
          <w:rFonts w:ascii="Sakkal Majalla" w:hAnsi="Sakkal Majalla" w:cs="Sakkal Majalla" w:hint="cs"/>
          <w:sz w:val="32"/>
          <w:szCs w:val="32"/>
          <w:rtl/>
        </w:rPr>
        <w:t xml:space="preserve"> </w:t>
      </w:r>
      <w:r w:rsidRPr="000D5ABE">
        <w:rPr>
          <w:rFonts w:ascii="Sakkal Majalla" w:hAnsi="Sakkal Majalla" w:cs="Sakkal Majalla"/>
          <w:sz w:val="32"/>
          <w:szCs w:val="32"/>
          <w:rtl/>
        </w:rPr>
        <w:t>على أهم المتغيرات</w:t>
      </w:r>
      <w:r w:rsidR="004665B8" w:rsidRPr="000D5ABE">
        <w:rPr>
          <w:rFonts w:ascii="Sakkal Majalla" w:hAnsi="Sakkal Majalla" w:cs="Sakkal Majalla" w:hint="cs"/>
          <w:sz w:val="32"/>
          <w:szCs w:val="32"/>
          <w:rtl/>
        </w:rPr>
        <w:t xml:space="preserve"> ما يلي:</w:t>
      </w:r>
      <w:r w:rsidRPr="000D5ABE">
        <w:rPr>
          <w:rFonts w:ascii="Sakkal Majalla" w:hAnsi="Sakkal Majalla" w:cs="Sakkal Majalla"/>
          <w:sz w:val="32"/>
          <w:szCs w:val="32"/>
          <w:rtl/>
        </w:rPr>
        <w:t xml:space="preserve"> </w:t>
      </w:r>
    </w:p>
    <w:p w14:paraId="79C0CA48" w14:textId="1A787758" w:rsidR="00D55B11" w:rsidRPr="000D5ABE" w:rsidRDefault="004665B8" w:rsidP="0096368A">
      <w:pPr>
        <w:tabs>
          <w:tab w:val="left" w:pos="2225"/>
        </w:tabs>
        <w:bidi/>
        <w:spacing w:line="240" w:lineRule="auto"/>
        <w:jc w:val="both"/>
        <w:rPr>
          <w:rFonts w:ascii="Sakkal Majalla" w:hAnsi="Sakkal Majalla" w:cs="Sakkal Majalla"/>
          <w:sz w:val="28"/>
          <w:szCs w:val="28"/>
          <w:lang w:bidi="ar-EG"/>
        </w:rPr>
      </w:pPr>
      <w:r w:rsidRPr="000D5ABE">
        <w:rPr>
          <w:rFonts w:ascii="Sakkal Majalla" w:hAnsi="Sakkal Majalla" w:cs="Sakkal Majalla" w:hint="cs"/>
          <w:sz w:val="28"/>
          <w:szCs w:val="28"/>
          <w:rtl/>
        </w:rPr>
        <w:t xml:space="preserve">المتغير المستقل / </w:t>
      </w:r>
      <w:r w:rsidR="0096368A" w:rsidRPr="000D5ABE">
        <w:rPr>
          <w:rFonts w:ascii="Sakkal Majalla" w:hAnsi="Sakkal Majalla" w:cs="Sakkal Majalla"/>
          <w:sz w:val="28"/>
          <w:szCs w:val="28"/>
          <w:rtl/>
        </w:rPr>
        <w:t xml:space="preserve">جودة الحياة الوظيفية </w:t>
      </w:r>
      <w:r w:rsidR="00D55B11" w:rsidRPr="000D5ABE">
        <w:rPr>
          <w:rFonts w:ascii="Sakkal Majalla" w:hAnsi="Sakkal Majalla" w:cs="Sakkal Majalla" w:hint="cs"/>
          <w:sz w:val="28"/>
          <w:szCs w:val="28"/>
          <w:rtl/>
          <w:lang w:bidi="ar-EG"/>
        </w:rPr>
        <w:t>بأبعاده</w:t>
      </w:r>
      <w:r w:rsidR="00D55B11" w:rsidRPr="000D5ABE">
        <w:rPr>
          <w:rFonts w:ascii="Sakkal Majalla" w:hAnsi="Sakkal Majalla" w:cs="Sakkal Majalla"/>
          <w:sz w:val="28"/>
          <w:szCs w:val="28"/>
          <w:lang w:bidi="ar-EG"/>
        </w:rPr>
        <w:t>:</w:t>
      </w:r>
    </w:p>
    <w:p w14:paraId="03367509" w14:textId="77777777" w:rsidR="0096368A" w:rsidRPr="000D5ABE" w:rsidRDefault="0096368A" w:rsidP="0096368A">
      <w:pPr>
        <w:pStyle w:val="ListParagraph"/>
        <w:numPr>
          <w:ilvl w:val="0"/>
          <w:numId w:val="22"/>
        </w:numPr>
        <w:tabs>
          <w:tab w:val="left" w:pos="2225"/>
        </w:tabs>
        <w:bidi/>
        <w:spacing w:line="240" w:lineRule="auto"/>
        <w:jc w:val="both"/>
        <w:rPr>
          <w:rFonts w:ascii="Sakkal Majalla" w:hAnsi="Sakkal Majalla" w:cs="Sakkal Majalla"/>
          <w:sz w:val="28"/>
          <w:szCs w:val="28"/>
          <w:lang w:bidi="ar-EG"/>
        </w:rPr>
      </w:pPr>
      <w:r w:rsidRPr="000D5ABE">
        <w:rPr>
          <w:rFonts w:ascii="Sakkal Majalla" w:hAnsi="Sakkal Majalla" w:cs="Sakkal Majalla"/>
          <w:sz w:val="28"/>
          <w:szCs w:val="28"/>
          <w:rtl/>
          <w:lang w:bidi="ar-EG"/>
        </w:rPr>
        <w:t>الجوانب المالية والاقتصادية</w:t>
      </w:r>
    </w:p>
    <w:p w14:paraId="5B3495E9" w14:textId="77777777" w:rsidR="0096368A" w:rsidRPr="000D5ABE" w:rsidRDefault="0096368A" w:rsidP="0096368A">
      <w:pPr>
        <w:pStyle w:val="ListParagraph"/>
        <w:numPr>
          <w:ilvl w:val="0"/>
          <w:numId w:val="22"/>
        </w:numPr>
        <w:tabs>
          <w:tab w:val="left" w:pos="2225"/>
        </w:tabs>
        <w:bidi/>
        <w:spacing w:line="240" w:lineRule="auto"/>
        <w:jc w:val="both"/>
        <w:rPr>
          <w:rFonts w:ascii="Sakkal Majalla" w:hAnsi="Sakkal Majalla" w:cs="Sakkal Majalla"/>
          <w:sz w:val="28"/>
          <w:szCs w:val="28"/>
          <w:lang w:bidi="ar-EG"/>
        </w:rPr>
      </w:pPr>
      <w:r w:rsidRPr="000D5ABE">
        <w:rPr>
          <w:rFonts w:ascii="Sakkal Majalla" w:hAnsi="Sakkal Majalla" w:cs="Sakkal Majalla"/>
          <w:sz w:val="28"/>
          <w:szCs w:val="28"/>
          <w:rtl/>
          <w:lang w:bidi="ar-EG"/>
        </w:rPr>
        <w:t>الجوانب الوظيفية والتنظيمية</w:t>
      </w:r>
    </w:p>
    <w:p w14:paraId="0B67FBF8" w14:textId="77777777" w:rsidR="0096368A" w:rsidRPr="000D5ABE" w:rsidRDefault="0096368A" w:rsidP="0096368A">
      <w:pPr>
        <w:pStyle w:val="ListParagraph"/>
        <w:numPr>
          <w:ilvl w:val="0"/>
          <w:numId w:val="22"/>
        </w:numPr>
        <w:tabs>
          <w:tab w:val="left" w:pos="2225"/>
        </w:tabs>
        <w:bidi/>
        <w:spacing w:line="240" w:lineRule="auto"/>
        <w:jc w:val="both"/>
        <w:rPr>
          <w:rFonts w:ascii="Sakkal Majalla" w:hAnsi="Sakkal Majalla" w:cs="Sakkal Majalla"/>
          <w:sz w:val="28"/>
          <w:szCs w:val="28"/>
          <w:lang w:bidi="ar-EG"/>
        </w:rPr>
      </w:pPr>
      <w:r w:rsidRPr="000D5ABE">
        <w:rPr>
          <w:rFonts w:ascii="Sakkal Majalla" w:hAnsi="Sakkal Majalla" w:cs="Sakkal Majalla"/>
          <w:sz w:val="28"/>
          <w:szCs w:val="28"/>
          <w:rtl/>
          <w:lang w:bidi="ar-EG"/>
        </w:rPr>
        <w:t>الجوانب المادية والمعنوية</w:t>
      </w:r>
    </w:p>
    <w:p w14:paraId="604ED6BA" w14:textId="77777777" w:rsidR="0096368A" w:rsidRPr="000D5ABE" w:rsidRDefault="0096368A" w:rsidP="00D55B11">
      <w:pPr>
        <w:tabs>
          <w:tab w:val="left" w:pos="2225"/>
        </w:tabs>
        <w:bidi/>
        <w:spacing w:line="240" w:lineRule="auto"/>
        <w:jc w:val="both"/>
        <w:rPr>
          <w:rFonts w:ascii="Sakkal Majalla" w:hAnsi="Sakkal Majalla" w:cs="Sakkal Majalla"/>
          <w:sz w:val="28"/>
          <w:szCs w:val="28"/>
          <w:rtl/>
        </w:rPr>
      </w:pPr>
    </w:p>
    <w:p w14:paraId="34FBB2A6" w14:textId="01DFEFF4" w:rsidR="004665B8" w:rsidRPr="000D5ABE" w:rsidRDefault="004665B8" w:rsidP="0096368A">
      <w:pPr>
        <w:tabs>
          <w:tab w:val="left" w:pos="2225"/>
        </w:tabs>
        <w:bidi/>
        <w:spacing w:line="240" w:lineRule="auto"/>
        <w:jc w:val="both"/>
        <w:rPr>
          <w:rFonts w:ascii="Sakkal Majalla" w:hAnsi="Sakkal Majalla" w:cs="Sakkal Majalla"/>
          <w:sz w:val="28"/>
          <w:szCs w:val="28"/>
          <w:rtl/>
        </w:rPr>
      </w:pPr>
      <w:r w:rsidRPr="000D5ABE">
        <w:rPr>
          <w:rFonts w:ascii="Sakkal Majalla" w:hAnsi="Sakkal Majalla" w:cs="Sakkal Majalla" w:hint="cs"/>
          <w:sz w:val="28"/>
          <w:szCs w:val="28"/>
          <w:rtl/>
        </w:rPr>
        <w:t xml:space="preserve">المتغير التابع / </w:t>
      </w:r>
      <w:r w:rsidR="003E2D47" w:rsidRPr="000D5ABE">
        <w:rPr>
          <w:rFonts w:ascii="Sakkal Majalla" w:hAnsi="Sakkal Majalla" w:cs="Sakkal Majalla"/>
          <w:sz w:val="28"/>
          <w:szCs w:val="28"/>
          <w:rtl/>
        </w:rPr>
        <w:t>السلوك الاخلاقي لمقدمي الرعاية الصحية</w:t>
      </w:r>
      <w:r w:rsidR="00D55B11" w:rsidRPr="000D5ABE">
        <w:rPr>
          <w:rFonts w:ascii="Sakkal Majalla" w:hAnsi="Sakkal Majalla" w:cs="Sakkal Majalla" w:hint="cs"/>
          <w:sz w:val="28"/>
          <w:szCs w:val="28"/>
          <w:rtl/>
        </w:rPr>
        <w:t xml:space="preserve"> </w:t>
      </w:r>
    </w:p>
    <w:p w14:paraId="0FC6722A" w14:textId="77E84D53" w:rsidR="00C54A18" w:rsidRPr="000D5ABE" w:rsidRDefault="00C54A18" w:rsidP="00C54A18">
      <w:pPr>
        <w:spacing w:line="480" w:lineRule="auto"/>
        <w:jc w:val="both"/>
        <w:rPr>
          <w:rFonts w:asciiTheme="majorBidi" w:hAnsiTheme="majorBidi" w:cstheme="majorBidi"/>
          <w:sz w:val="32"/>
          <w:szCs w:val="32"/>
          <w:rtl/>
        </w:rPr>
      </w:pPr>
      <w:r w:rsidRPr="000D5ABE">
        <w:rPr>
          <w:rFonts w:asciiTheme="majorBidi" w:hAnsiTheme="majorBidi" w:cstheme="majorBidi"/>
          <w:noProof/>
          <w:sz w:val="32"/>
          <w:szCs w:val="32"/>
          <w:rtl/>
          <w:lang w:val="ar-SA"/>
        </w:rPr>
        <mc:AlternateContent>
          <mc:Choice Requires="wpg">
            <w:drawing>
              <wp:anchor distT="0" distB="0" distL="114300" distR="114300" simplePos="0" relativeHeight="251661824" behindDoc="0" locked="0" layoutInCell="1" allowOverlap="1" wp14:anchorId="5CB9A12D" wp14:editId="238AC1FE">
                <wp:simplePos x="0" y="0"/>
                <wp:positionH relativeFrom="column">
                  <wp:posOffset>-281178</wp:posOffset>
                </wp:positionH>
                <wp:positionV relativeFrom="paragraph">
                  <wp:posOffset>303276</wp:posOffset>
                </wp:positionV>
                <wp:extent cx="5433060" cy="3558540"/>
                <wp:effectExtent l="57150" t="38100" r="72390" b="99060"/>
                <wp:wrapNone/>
                <wp:docPr id="1074951167" name="مجموعة 7"/>
                <wp:cNvGraphicFramePr/>
                <a:graphic xmlns:a="http://schemas.openxmlformats.org/drawingml/2006/main">
                  <a:graphicData uri="http://schemas.microsoft.com/office/word/2010/wordprocessingGroup">
                    <wpg:wgp>
                      <wpg:cNvGrpSpPr/>
                      <wpg:grpSpPr>
                        <a:xfrm>
                          <a:off x="0" y="0"/>
                          <a:ext cx="5433060" cy="3558540"/>
                          <a:chOff x="0" y="-123454"/>
                          <a:chExt cx="5433060" cy="3979128"/>
                        </a:xfrm>
                        <a:solidFill>
                          <a:schemeClr val="accent4">
                            <a:lumMod val="40000"/>
                            <a:lumOff val="60000"/>
                          </a:schemeClr>
                        </a:solidFill>
                      </wpg:grpSpPr>
                      <wps:wsp>
                        <wps:cNvPr id="1267900231" name="مستطيل: زوايا مستديرة 1"/>
                        <wps:cNvSpPr/>
                        <wps:spPr>
                          <a:xfrm>
                            <a:off x="0" y="-123454"/>
                            <a:ext cx="5433060" cy="3979128"/>
                          </a:xfrm>
                          <a:prstGeom prst="roundRect">
                            <a:avLst/>
                          </a:prstGeom>
                          <a:grpFill/>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9449920" name="مستطيل 2"/>
                        <wps:cNvSpPr/>
                        <wps:spPr>
                          <a:xfrm>
                            <a:off x="3568588" y="140061"/>
                            <a:ext cx="1249680" cy="529354"/>
                          </a:xfrm>
                          <a:prstGeom prst="rect">
                            <a:avLst/>
                          </a:prstGeom>
                          <a:grpFill/>
                        </wps:spPr>
                        <wps:style>
                          <a:lnRef idx="1">
                            <a:schemeClr val="dk1"/>
                          </a:lnRef>
                          <a:fillRef idx="2">
                            <a:schemeClr val="dk1"/>
                          </a:fillRef>
                          <a:effectRef idx="1">
                            <a:schemeClr val="dk1"/>
                          </a:effectRef>
                          <a:fontRef idx="minor">
                            <a:schemeClr val="dk1"/>
                          </a:fontRef>
                        </wps:style>
                        <wps:txbx>
                          <w:txbxContent>
                            <w:p w14:paraId="03D31E80"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6230867" name="مستطيل 2"/>
                        <wps:cNvSpPr/>
                        <wps:spPr>
                          <a:xfrm>
                            <a:off x="3314065" y="1551259"/>
                            <a:ext cx="1979822" cy="2137410"/>
                          </a:xfrm>
                          <a:prstGeom prst="rect">
                            <a:avLst/>
                          </a:prstGeom>
                          <a:grpFill/>
                        </wps:spPr>
                        <wps:style>
                          <a:lnRef idx="1">
                            <a:schemeClr val="dk1"/>
                          </a:lnRef>
                          <a:fillRef idx="2">
                            <a:schemeClr val="dk1"/>
                          </a:fillRef>
                          <a:effectRef idx="1">
                            <a:schemeClr val="dk1"/>
                          </a:effectRef>
                          <a:fontRef idx="minor">
                            <a:schemeClr val="dk1"/>
                          </a:fontRef>
                        </wps:style>
                        <wps:txbx>
                          <w:txbxContent>
                            <w:p w14:paraId="53C5A31F" w14:textId="77777777" w:rsidR="0096368A" w:rsidRDefault="0096368A" w:rsidP="0096368A">
                              <w:pPr>
                                <w:bidi/>
                                <w:ind w:left="360"/>
                                <w:rPr>
                                  <w:rFonts w:ascii="Sakkal Majalla" w:hAnsi="Sakkal Majalla" w:cs="Sakkal Majalla"/>
                                  <w:b/>
                                  <w:bCs/>
                                  <w:sz w:val="32"/>
                                  <w:szCs w:val="32"/>
                                  <w:rtl/>
                                </w:rPr>
                              </w:pPr>
                              <w:r w:rsidRPr="0096368A">
                                <w:rPr>
                                  <w:rFonts w:ascii="Sakkal Majalla" w:hAnsi="Sakkal Majalla" w:cs="Sakkal Majalla"/>
                                  <w:b/>
                                  <w:bCs/>
                                  <w:sz w:val="32"/>
                                  <w:szCs w:val="32"/>
                                  <w:rtl/>
                                </w:rPr>
                                <w:t xml:space="preserve">جودة الحياة الوظيفية </w:t>
                              </w:r>
                            </w:p>
                            <w:p w14:paraId="2229D90D" w14:textId="405EB0D4" w:rsidR="00461109" w:rsidRPr="0096368A" w:rsidRDefault="0096368A" w:rsidP="004C7A0C">
                              <w:pPr>
                                <w:pStyle w:val="ListParagraph"/>
                                <w:numPr>
                                  <w:ilvl w:val="0"/>
                                  <w:numId w:val="11"/>
                                </w:numPr>
                                <w:bidi/>
                                <w:spacing w:line="480" w:lineRule="auto"/>
                                <w:rPr>
                                  <w:rFonts w:ascii="Sakkal Majalla" w:hAnsi="Sakkal Majalla" w:cs="Sakkal Majalla"/>
                                  <w:b/>
                                  <w:bCs/>
                                  <w:rtl/>
                                </w:rPr>
                              </w:pPr>
                              <w:r>
                                <w:rPr>
                                  <w:rFonts w:ascii="Sakkal Majalla" w:hAnsi="Sakkal Majalla" w:cs="Sakkal Majalla" w:hint="cs"/>
                                  <w:b/>
                                  <w:bCs/>
                                  <w:rtl/>
                                </w:rPr>
                                <w:t>الجوانب المالية والاقتصادية</w:t>
                              </w:r>
                            </w:p>
                            <w:p w14:paraId="3A7891FA" w14:textId="41AEB2DA" w:rsidR="00461109" w:rsidRPr="00461109" w:rsidRDefault="0096368A" w:rsidP="004C7A0C">
                              <w:pPr>
                                <w:pStyle w:val="ListParagraph"/>
                                <w:numPr>
                                  <w:ilvl w:val="0"/>
                                  <w:numId w:val="11"/>
                                </w:numPr>
                                <w:bidi/>
                                <w:spacing w:line="480" w:lineRule="auto"/>
                                <w:rPr>
                                  <w:rFonts w:ascii="Sakkal Majalla" w:hAnsi="Sakkal Majalla" w:cs="Sakkal Majalla"/>
                                  <w:b/>
                                  <w:bCs/>
                                  <w:rtl/>
                                </w:rPr>
                              </w:pPr>
                              <w:r>
                                <w:rPr>
                                  <w:rFonts w:ascii="Sakkal Majalla" w:hAnsi="Sakkal Majalla" w:cs="Sakkal Majalla" w:hint="cs"/>
                                  <w:b/>
                                  <w:bCs/>
                                  <w:rtl/>
                                </w:rPr>
                                <w:t>الجوانب الوظيفية والتنظيمية</w:t>
                              </w:r>
                            </w:p>
                            <w:p w14:paraId="03C0F790" w14:textId="37C2A20B" w:rsidR="00461109" w:rsidRPr="00461109" w:rsidRDefault="0096368A" w:rsidP="004C7A0C">
                              <w:pPr>
                                <w:pStyle w:val="ListParagraph"/>
                                <w:numPr>
                                  <w:ilvl w:val="0"/>
                                  <w:numId w:val="11"/>
                                </w:numPr>
                                <w:bidi/>
                                <w:spacing w:line="480" w:lineRule="auto"/>
                                <w:rPr>
                                  <w:rFonts w:ascii="Sakkal Majalla" w:hAnsi="Sakkal Majalla" w:cs="Sakkal Majalla"/>
                                  <w:b/>
                                  <w:bCs/>
                                  <w:sz w:val="32"/>
                                  <w:szCs w:val="32"/>
                                </w:rPr>
                              </w:pPr>
                              <w:r>
                                <w:rPr>
                                  <w:rFonts w:ascii="Sakkal Majalla" w:hAnsi="Sakkal Majalla" w:cs="Sakkal Majalla" w:hint="cs"/>
                                  <w:b/>
                                  <w:bCs/>
                                  <w:rtl/>
                                </w:rPr>
                                <w:t>الجوانب المادية والمعنوية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62474310" name="مستطيل 2"/>
                        <wps:cNvSpPr/>
                        <wps:spPr>
                          <a:xfrm>
                            <a:off x="145657" y="1416552"/>
                            <a:ext cx="1802263" cy="2148523"/>
                          </a:xfrm>
                          <a:prstGeom prst="rect">
                            <a:avLst/>
                          </a:prstGeom>
                          <a:grpFill/>
                        </wps:spPr>
                        <wps:style>
                          <a:lnRef idx="1">
                            <a:schemeClr val="dk1"/>
                          </a:lnRef>
                          <a:fillRef idx="2">
                            <a:schemeClr val="dk1"/>
                          </a:fillRef>
                          <a:effectRef idx="1">
                            <a:schemeClr val="dk1"/>
                          </a:effectRef>
                          <a:fontRef idx="minor">
                            <a:schemeClr val="dk1"/>
                          </a:fontRef>
                        </wps:style>
                        <wps:txbx>
                          <w:txbxContent>
                            <w:p w14:paraId="1697BD5C" w14:textId="66083F42" w:rsidR="00C54A18" w:rsidRPr="005460D6" w:rsidRDefault="0096368A" w:rsidP="00C54A18">
                              <w:pPr>
                                <w:jc w:val="center"/>
                                <w:rPr>
                                  <w:rFonts w:ascii="Sakkal Majalla" w:hAnsi="Sakkal Majalla" w:cs="Sakkal Majalla"/>
                                  <w:sz w:val="32"/>
                                  <w:szCs w:val="32"/>
                                </w:rPr>
                              </w:pPr>
                              <w:r w:rsidRPr="0096368A">
                                <w:rPr>
                                  <w:rFonts w:ascii="Sakkal Majalla" w:hAnsi="Sakkal Majalla" w:cs="Sakkal Majalla"/>
                                  <w:b/>
                                  <w:bCs/>
                                  <w:sz w:val="32"/>
                                  <w:szCs w:val="32"/>
                                  <w:rtl/>
                                </w:rPr>
                                <w:t>السلوك الاخلاقي لمقدمي الرعاية الصحية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65129448" name="مستطيل 2"/>
                        <wps:cNvSpPr/>
                        <wps:spPr>
                          <a:xfrm>
                            <a:off x="574535" y="140061"/>
                            <a:ext cx="1249680" cy="545537"/>
                          </a:xfrm>
                          <a:prstGeom prst="rect">
                            <a:avLst/>
                          </a:prstGeom>
                          <a:grpFill/>
                        </wps:spPr>
                        <wps:style>
                          <a:lnRef idx="1">
                            <a:schemeClr val="dk1"/>
                          </a:lnRef>
                          <a:fillRef idx="2">
                            <a:schemeClr val="dk1"/>
                          </a:fillRef>
                          <a:effectRef idx="1">
                            <a:schemeClr val="dk1"/>
                          </a:effectRef>
                          <a:fontRef idx="minor">
                            <a:schemeClr val="dk1"/>
                          </a:fontRef>
                        </wps:style>
                        <wps:txbx>
                          <w:txbxContent>
                            <w:p w14:paraId="284A6115"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95855415" name="سهم: لليسار 4"/>
                        <wps:cNvSpPr/>
                        <wps:spPr>
                          <a:xfrm>
                            <a:off x="1997334" y="2147579"/>
                            <a:ext cx="1296919" cy="190927"/>
                          </a:xfrm>
                          <a:prstGeom prst="leftArrow">
                            <a:avLst/>
                          </a:prstGeom>
                          <a:grpFill/>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676148606" name="سهم: لأسفل 5"/>
                        <wps:cNvSpPr/>
                        <wps:spPr>
                          <a:xfrm>
                            <a:off x="3927503" y="736375"/>
                            <a:ext cx="250853" cy="411239"/>
                          </a:xfrm>
                          <a:prstGeom prst="downArrow">
                            <a:avLst/>
                          </a:prstGeom>
                          <a:grpFill/>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73037360" name="سهم: لأسفل 5"/>
                        <wps:cNvSpPr/>
                        <wps:spPr>
                          <a:xfrm>
                            <a:off x="1071015" y="736375"/>
                            <a:ext cx="250853" cy="558351"/>
                          </a:xfrm>
                          <a:prstGeom prst="downArrow">
                            <a:avLst/>
                          </a:prstGeom>
                          <a:grpFill/>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V relativeFrom="margin">
                  <wp14:pctHeight>0</wp14:pctHeight>
                </wp14:sizeRelV>
              </wp:anchor>
            </w:drawing>
          </mc:Choice>
          <mc:Fallback xmlns:w16du="http://schemas.microsoft.com/office/word/2023/wordml/word16du" xmlns:w16sdtfl="http://schemas.microsoft.com/office/word/2024/wordml/sdtformatlock">
            <w:pict>
              <v:group w14:anchorId="5CB9A12D" id="مجموعة 7" o:spid="_x0000_s1027" style="position:absolute;left:0;text-align:left;margin-left:-22.15pt;margin-top:23.9pt;width:427.8pt;height:280.2pt;z-index:251661824;mso-height-relative:margin" coordorigin=",-1234" coordsize="54330,397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">
                <v:roundrect id="مستطيل: زوايا مستديرة 1" o:spid="_x0000_s1028" style="position:absolute;top:-1234;width:54330;height:3979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" filled="f" strokecolor="#bc4542 [3045]">
                  <v:shadow on="t" color="black" opacity="24903f" origin=",.5" offset="0,.55556mm"/>
                </v:roundrect>
                <v:rect id="مستطيل 2" o:spid="_x0000_s1029" style="position:absolute;left:35685;top:1400;width:12497;height:52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" filled="f" strokecolor="black [3040]">
                  <v:shadow on="t" color="black" opacity="24903f" origin=",.5" offset="0,.55556mm"/>
                  <v:textbox>
                    <w:txbxContent>
                      <w:p w14:paraId="03D31E80"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المستقل</w:t>
                        </w:r>
                      </w:p>
                    </w:txbxContent>
                  </v:textbox>
                </v:rect>
                <v:rect id="مستطيل 2" o:spid="_x0000_s1030" style="position:absolute;left:33140;top:15512;width:19798;height:213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" filled="f" strokecolor="black [3040]">
                  <v:shadow on="t" color="black" opacity="24903f" origin=",.5" offset="0,.55556mm"/>
                  <v:textbox>
                    <w:txbxContent>
                      <w:p w14:paraId="53C5A31F" w14:textId="77777777" w:rsidR="0096368A" w:rsidRDefault="0096368A" w:rsidP="0096368A">
                        <w:pPr>
                          <w:bidi/>
                          <w:ind w:left="360"/>
                          <w:rPr>
                            <w:rFonts w:ascii="Sakkal Majalla" w:hAnsi="Sakkal Majalla" w:cs="Sakkal Majalla"/>
                            <w:b/>
                            <w:bCs/>
                            <w:sz w:val="32"/>
                            <w:szCs w:val="32"/>
                            <w:rtl/>
                          </w:rPr>
                        </w:pPr>
                        <w:r w:rsidRPr="0096368A">
                          <w:rPr>
                            <w:rFonts w:ascii="Sakkal Majalla" w:hAnsi="Sakkal Majalla" w:cs="Sakkal Majalla"/>
                            <w:b/>
                            <w:bCs/>
                            <w:sz w:val="32"/>
                            <w:szCs w:val="32"/>
                            <w:rtl/>
                          </w:rPr>
                          <w:t xml:space="preserve">جودة الحياة الوظيفية </w:t>
                        </w:r>
                      </w:p>
                      <w:p w14:paraId="2229D90D" w14:textId="405EB0D4" w:rsidR="00461109" w:rsidRPr="0096368A" w:rsidRDefault="0096368A" w:rsidP="004C7A0C">
                        <w:pPr>
                          <w:pStyle w:val="a3"/>
                          <w:numPr>
                            <w:ilvl w:val="0"/>
                            <w:numId w:val="11"/>
                          </w:numPr>
                          <w:bidi/>
                          <w:spacing w:line="480" w:lineRule="auto"/>
                          <w:rPr>
                            <w:rFonts w:ascii="Sakkal Majalla" w:hAnsi="Sakkal Majalla" w:cs="Sakkal Majalla"/>
                            <w:b/>
                            <w:bCs/>
                            <w:rtl/>
                          </w:rPr>
                        </w:pPr>
                        <w:r>
                          <w:rPr>
                            <w:rFonts w:ascii="Sakkal Majalla" w:hAnsi="Sakkal Majalla" w:cs="Sakkal Majalla" w:hint="cs"/>
                            <w:b/>
                            <w:bCs/>
                            <w:rtl/>
                          </w:rPr>
                          <w:t>الجوانب المالية والاقتصادية</w:t>
                        </w:r>
                      </w:p>
                      <w:p w14:paraId="3A7891FA" w14:textId="41AEB2DA" w:rsidR="00461109" w:rsidRPr="00461109" w:rsidRDefault="0096368A" w:rsidP="004C7A0C">
                        <w:pPr>
                          <w:pStyle w:val="a3"/>
                          <w:numPr>
                            <w:ilvl w:val="0"/>
                            <w:numId w:val="11"/>
                          </w:numPr>
                          <w:bidi/>
                          <w:spacing w:line="480" w:lineRule="auto"/>
                          <w:rPr>
                            <w:rFonts w:ascii="Sakkal Majalla" w:hAnsi="Sakkal Majalla" w:cs="Sakkal Majalla"/>
                            <w:b/>
                            <w:bCs/>
                            <w:rtl/>
                          </w:rPr>
                        </w:pPr>
                        <w:r>
                          <w:rPr>
                            <w:rFonts w:ascii="Sakkal Majalla" w:hAnsi="Sakkal Majalla" w:cs="Sakkal Majalla" w:hint="cs"/>
                            <w:b/>
                            <w:bCs/>
                            <w:rtl/>
                          </w:rPr>
                          <w:t>الجوانب الوظيفية والتنظيمية</w:t>
                        </w:r>
                      </w:p>
                      <w:p w14:paraId="03C0F790" w14:textId="37C2A20B" w:rsidR="00461109" w:rsidRPr="00461109" w:rsidRDefault="0096368A" w:rsidP="004C7A0C">
                        <w:pPr>
                          <w:pStyle w:val="a3"/>
                          <w:numPr>
                            <w:ilvl w:val="0"/>
                            <w:numId w:val="11"/>
                          </w:numPr>
                          <w:bidi/>
                          <w:spacing w:line="480" w:lineRule="auto"/>
                          <w:rPr>
                            <w:rFonts w:ascii="Sakkal Majalla" w:hAnsi="Sakkal Majalla" w:cs="Sakkal Majalla"/>
                            <w:b/>
                            <w:bCs/>
                            <w:sz w:val="32"/>
                            <w:szCs w:val="32"/>
                          </w:rPr>
                        </w:pPr>
                        <w:r>
                          <w:rPr>
                            <w:rFonts w:ascii="Sakkal Majalla" w:hAnsi="Sakkal Majalla" w:cs="Sakkal Majalla" w:hint="cs"/>
                            <w:b/>
                            <w:bCs/>
                            <w:rtl/>
                          </w:rPr>
                          <w:t>الجوانب المادية والمعنوية</w:t>
                        </w:r>
                      </w:p>
                    </w:txbxContent>
                  </v:textbox>
                </v:rect>
                <v:rect id="مستطيل 2" o:spid="_x0000_s1031" style="position:absolute;left:1456;top:14165;width:18023;height:214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" filled="f" strokecolor="black [3040]">
                  <v:shadow on="t" color="black" opacity="24903f" origin=",.5" offset="0,.55556mm"/>
                  <v:textbox>
                    <w:txbxContent>
                      <w:p w14:paraId="1697BD5C" w14:textId="66083F42" w:rsidR="00C54A18" w:rsidRPr="005460D6" w:rsidRDefault="0096368A" w:rsidP="00C54A18">
                        <w:pPr>
                          <w:jc w:val="center"/>
                          <w:rPr>
                            <w:rFonts w:ascii="Sakkal Majalla" w:hAnsi="Sakkal Majalla" w:cs="Sakkal Majalla"/>
                            <w:sz w:val="32"/>
                            <w:szCs w:val="32"/>
                          </w:rPr>
                        </w:pPr>
                        <w:r w:rsidRPr="0096368A">
                          <w:rPr>
                            <w:rFonts w:ascii="Sakkal Majalla" w:hAnsi="Sakkal Majalla" w:cs="Sakkal Majalla"/>
                            <w:b/>
                            <w:bCs/>
                            <w:sz w:val="32"/>
                            <w:szCs w:val="32"/>
                            <w:rtl/>
                          </w:rPr>
                          <w:t>السلوك الاخلاقي لمقدمي الرعاية الصحية</w:t>
                        </w:r>
                      </w:p>
                    </w:txbxContent>
                  </v:textbox>
                </v:rect>
                <v:rect id="مستطيل 2" o:spid="_x0000_s1032" style="position:absolute;left:5745;top:1400;width:12497;height:54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" filled="f" strokecolor="black [3040]">
                  <v:shadow on="t" color="black" opacity="24903f" origin=",.5" offset="0,.55556mm"/>
                  <v:textbox>
                    <w:txbxContent>
                      <w:p w14:paraId="284A6115"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التابع</w:t>
                        </w:r>
                      </w:p>
                    </w:txbxContent>
                  </v:textbox>
                </v: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4" o:spid="_x0000_s1033" type="#_x0000_t66" style="position:absolute;left:19973;top:21475;width:12969;height:19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" adj="1590" filled="f" strokecolor="black [3040]">
                  <v:shadow on="t" color="black" opacity="24903f" origin=",.5" offset="0,.55556mm"/>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5" o:spid="_x0000_s1034" type="#_x0000_t67" style="position:absolute;left:39275;top:7363;width:2508;height:41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" adj="15012" filled="f" strokecolor="black [3040]">
                  <v:shadow on="t" color="black" opacity="24903f" origin=",.5" offset="0,.55556mm"/>
                </v:shape>
                <v:shape id="سهم: لأسفل 5" o:spid="_x0000_s1035" type="#_x0000_t67" style="position:absolute;left:10710;top:7363;width:2508;height:5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" adj="16748" filled="f" strokecolor="black [3040]">
                  <v:shadow on="t" color="black" opacity="24903f" origin=",.5" offset="0,.55556mm"/>
                </v:shape>
              </v:group>
            </w:pict>
          </mc:Fallback>
        </mc:AlternateContent>
      </w:r>
    </w:p>
    <w:p w14:paraId="4B167672" w14:textId="25EB5F64" w:rsidR="00C54A18" w:rsidRPr="000D5ABE" w:rsidRDefault="006A3C4B" w:rsidP="00C54A18">
      <w:pPr>
        <w:spacing w:line="480" w:lineRule="auto"/>
        <w:jc w:val="both"/>
        <w:rPr>
          <w:rFonts w:asciiTheme="majorBidi" w:hAnsiTheme="majorBidi" w:cstheme="majorBidi"/>
          <w:sz w:val="32"/>
          <w:szCs w:val="32"/>
          <w:rtl/>
        </w:rPr>
      </w:pPr>
      <w:r w:rsidRPr="000D5ABE">
        <w:rPr>
          <w:noProof/>
        </w:rPr>
        <mc:AlternateContent>
          <mc:Choice Requires="wps">
            <w:drawing>
              <wp:anchor distT="0" distB="0" distL="114300" distR="114300" simplePos="0" relativeHeight="251671040" behindDoc="0" locked="0" layoutInCell="1" allowOverlap="1" wp14:anchorId="4F588D95" wp14:editId="3B6D7F72">
                <wp:simplePos x="0" y="0"/>
                <wp:positionH relativeFrom="column">
                  <wp:posOffset>1657350</wp:posOffset>
                </wp:positionH>
                <wp:positionV relativeFrom="paragraph">
                  <wp:posOffset>147320</wp:posOffset>
                </wp:positionV>
                <wp:extent cx="1551305" cy="302895"/>
                <wp:effectExtent l="57150" t="38100" r="67945" b="97155"/>
                <wp:wrapNone/>
                <wp:docPr id="5" name="سهم: لليسار 4"/>
                <wp:cNvGraphicFramePr/>
                <a:graphic xmlns:a="http://schemas.openxmlformats.org/drawingml/2006/main">
                  <a:graphicData uri="http://schemas.microsoft.com/office/word/2010/wordprocessingShape">
                    <wps:wsp>
                      <wps:cNvSpPr/>
                      <wps:spPr>
                        <a:xfrm>
                          <a:off x="0" y="0"/>
                          <a:ext cx="1551305" cy="302895"/>
                        </a:xfrm>
                        <a:prstGeom prst="leftArrow">
                          <a:avLst>
                            <a:gd name="adj1" fmla="val 77648"/>
                            <a:gd name="adj2" fmla="val 80586"/>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w:pict>
              <v:shape w14:anchorId="46CBE2F1" id="سهم: لليسار 4" o:spid="_x0000_s1026" type="#_x0000_t66" style="position:absolute;left:0;text-align:left;margin-left:130.5pt;margin-top:11.6pt;width:122.15pt;height:23.8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" adj="3399,2414" fillcolor="gray [1616]" strokecolor="black [3040]">
                <v:fill color2="#d9d9d9 [496]" rotate="t" angle="180" colors="0 #bcbcbc;22938f #d0d0d0;1 #ededed" focus="100%" type="gradient"/>
                <v:shadow on="t" color="black" opacity="24903f" origin=",.5" offset="0,.55556mm"/>
              </v:shape>
            </w:pict>
          </mc:Fallback>
        </mc:AlternateContent>
      </w:r>
    </w:p>
    <w:p w14:paraId="37CADBF5" w14:textId="557DF962" w:rsidR="00C54A18" w:rsidRPr="000D5ABE" w:rsidRDefault="00C54A18" w:rsidP="00C54A18">
      <w:pPr>
        <w:spacing w:line="480" w:lineRule="auto"/>
        <w:jc w:val="both"/>
        <w:rPr>
          <w:rFonts w:asciiTheme="majorBidi" w:hAnsiTheme="majorBidi" w:cstheme="majorBidi"/>
          <w:sz w:val="32"/>
          <w:szCs w:val="32"/>
          <w:rtl/>
        </w:rPr>
      </w:pPr>
    </w:p>
    <w:p w14:paraId="7C6526E2" w14:textId="4F7AEBC7" w:rsidR="00C54A18" w:rsidRPr="000D5ABE" w:rsidRDefault="004C7A0C" w:rsidP="00C54A18">
      <w:pPr>
        <w:spacing w:line="480" w:lineRule="auto"/>
        <w:jc w:val="both"/>
        <w:rPr>
          <w:rFonts w:asciiTheme="majorBidi" w:hAnsiTheme="majorBidi" w:cstheme="majorBidi"/>
          <w:sz w:val="32"/>
          <w:szCs w:val="32"/>
          <w:rtl/>
        </w:rPr>
      </w:pPr>
      <w:r>
        <w:rPr>
          <w:rFonts w:asciiTheme="majorBidi" w:hAnsiTheme="majorBidi" w:cstheme="majorBidi"/>
          <w:noProof/>
          <w:sz w:val="32"/>
          <w:szCs w:val="32"/>
          <w:rtl/>
          <w:lang w:val="ar-SA"/>
        </w:rPr>
        <mc:AlternateContent>
          <mc:Choice Requires="wps">
            <w:drawing>
              <wp:anchor distT="0" distB="0" distL="114300" distR="114300" simplePos="0" relativeHeight="251675136" behindDoc="0" locked="0" layoutInCell="1" allowOverlap="1" wp14:anchorId="58A2D7B5" wp14:editId="6CE70524">
                <wp:simplePos x="0" y="0"/>
                <wp:positionH relativeFrom="column">
                  <wp:posOffset>2048256</wp:posOffset>
                </wp:positionH>
                <wp:positionV relativeFrom="paragraph">
                  <wp:posOffset>304800</wp:posOffset>
                </wp:positionV>
                <wp:extent cx="484632" cy="322584"/>
                <wp:effectExtent l="0" t="0" r="10795" b="20320"/>
                <wp:wrapNone/>
                <wp:docPr id="1618632410" name="شكل بيضاوي 14"/>
                <wp:cNvGraphicFramePr/>
                <a:graphic xmlns:a="http://schemas.openxmlformats.org/drawingml/2006/main">
                  <a:graphicData uri="http://schemas.microsoft.com/office/word/2010/wordprocessingShape">
                    <wps:wsp>
                      <wps:cNvSpPr/>
                      <wps:spPr>
                        <a:xfrm>
                          <a:off x="0" y="0"/>
                          <a:ext cx="484632" cy="322584"/>
                        </a:xfrm>
                        <a:prstGeom prst="rect">
                          <a:avLst/>
                        </a:prstGeom>
                      </wps:spPr>
                      <wps:style>
                        <a:lnRef idx="2">
                          <a:schemeClr val="accent2"/>
                        </a:lnRef>
                        <a:fillRef idx="1">
                          <a:schemeClr val="lt1"/>
                        </a:fillRef>
                        <a:effectRef idx="0">
                          <a:schemeClr val="accent2"/>
                        </a:effectRef>
                        <a:fontRef idx="minor">
                          <a:schemeClr val="dk1"/>
                        </a:fontRef>
                      </wps:style>
                      <wps:txbx>
                        <w:txbxContent>
                          <w:p w14:paraId="2E055EC3" w14:textId="2B3B73BD"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Pr>
                                <w:lang w:bidi="ar-EG"/>
                              </w:rPr>
                              <w:t>H1</w:t>
                            </w:r>
                            <w:r w:rsidRPr="004C7A0C">
                              <w:rPr>
                                <w:rFonts w:asciiTheme="majorBidi" w:hAnsiTheme="majorBidi" w:cs="Times New Roman"/>
                                <w:sz w:val="28"/>
                                <w:szCs w:val="28"/>
                                <w:rtl/>
                              </w:rPr>
                              <w:t xml:space="preserve"> </w:t>
                            </w: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1F111B16"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6E48CFF7"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7A5F20AD"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2E75870F"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6DCB07D0"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20F7ADB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05AB2B2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12A27AA4"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7E479D65"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1C6E384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4B710C86"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4AFA54A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008DB089"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71773D48" w14:textId="58CF7EAC" w:rsidR="004C7A0C" w:rsidRDefault="004C7A0C" w:rsidP="004C7A0C">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xmlns:w16du="http://schemas.microsoft.com/office/word/2023/wordml/word16du" xmlns:w16sdtfl="http://schemas.microsoft.com/office/word/2024/wordml/sdtformatlock">
            <w:pict>
              <v:rect w14:anchorId="58A2D7B5" id="شكل بيضاوي 14" o:spid="_x0000_s1036" style="position:absolute;left:0;text-align:left;margin-left:161.3pt;margin-top:24pt;width:38.15pt;height:25.4pt;z-index:2516751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" fillcolor="white [3201]" strokecolor="#c0504d [3205]" strokeweight="2pt">
                <v:textbox>
                  <w:txbxContent>
                    <w:p w14:paraId="2E055EC3" w14:textId="2B3B73BD"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Pr>
                          <w:lang w:bidi="ar-EG"/>
                        </w:rPr>
                        <w:t>H1</w:t>
                      </w:r>
                      <w:r w:rsidRPr="004C7A0C">
                        <w:rPr>
                          <w:rFonts w:asciiTheme="majorBidi" w:hAnsiTheme="majorBidi" w:cs="Times New Roman"/>
                          <w:sz w:val="28"/>
                          <w:szCs w:val="28"/>
                          <w:rtl/>
                        </w:rPr>
                        <w:t xml:space="preserve"> </w:t>
                      </w: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1F111B16"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6E48CFF7"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7A5F20AD"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2E75870F"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6DCB07D0"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20F7ADB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05AB2B2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12A27AA4"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7E479D65"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1C6E384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4B710C86"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4AFA54A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008DB089"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71773D48" w14:textId="58CF7EAC" w:rsidR="004C7A0C" w:rsidRDefault="004C7A0C" w:rsidP="004C7A0C">
                      <w:pPr>
                        <w:jc w:val="center"/>
                      </w:pPr>
                    </w:p>
                  </w:txbxContent>
                </v:textbox>
              </v:rect>
            </w:pict>
          </mc:Fallback>
        </mc:AlternateContent>
      </w:r>
      <w:r>
        <w:rPr>
          <w:rFonts w:asciiTheme="majorBidi" w:hAnsiTheme="majorBidi" w:cstheme="majorBidi"/>
          <w:noProof/>
          <w:sz w:val="32"/>
          <w:szCs w:val="32"/>
          <w:rtl/>
          <w:lang w:val="ar-SA"/>
        </w:rPr>
        <mc:AlternateContent>
          <mc:Choice Requires="wps">
            <w:drawing>
              <wp:anchor distT="0" distB="0" distL="114300" distR="114300" simplePos="0" relativeHeight="251674112" behindDoc="0" locked="0" layoutInCell="1" allowOverlap="1" wp14:anchorId="5CA82522" wp14:editId="164A23C7">
                <wp:simplePos x="0" y="0"/>
                <wp:positionH relativeFrom="column">
                  <wp:posOffset>-9144</wp:posOffset>
                </wp:positionH>
                <wp:positionV relativeFrom="paragraph">
                  <wp:posOffset>259080</wp:posOffset>
                </wp:positionV>
                <wp:extent cx="1552181" cy="1157389"/>
                <wp:effectExtent l="0" t="0" r="10160" b="24130"/>
                <wp:wrapNone/>
                <wp:docPr id="1289175741" name="قوس متوسط مزدوج 13"/>
                <wp:cNvGraphicFramePr/>
                <a:graphic xmlns:a="http://schemas.openxmlformats.org/drawingml/2006/main">
                  <a:graphicData uri="http://schemas.microsoft.com/office/word/2010/wordprocessingShape">
                    <wps:wsp>
                      <wps:cNvSpPr/>
                      <wps:spPr>
                        <a:xfrm>
                          <a:off x="0" y="0"/>
                          <a:ext cx="1552181" cy="1157389"/>
                        </a:xfrm>
                        <a:prstGeom prst="bracketPair">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type w14:anchorId="262A986F"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قوس متوسط مزدوج 13" o:spid="_x0000_s1026" type="#_x0000_t185" style="position:absolute;left:0;text-align:left;margin-left:-.7pt;margin-top:20.4pt;width:122.2pt;height:91.15pt;z-index:251674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" strokecolor="black [3040]"/>
            </w:pict>
          </mc:Fallback>
        </mc:AlternateContent>
      </w:r>
    </w:p>
    <w:p w14:paraId="4F91A6FC" w14:textId="39B40597" w:rsidR="00C54A18" w:rsidRPr="000D5ABE" w:rsidRDefault="004C7A0C" w:rsidP="00C54A18">
      <w:pPr>
        <w:spacing w:line="480" w:lineRule="auto"/>
        <w:jc w:val="both"/>
        <w:rPr>
          <w:rFonts w:asciiTheme="majorBidi" w:hAnsiTheme="majorBidi" w:cstheme="majorBidi"/>
          <w:sz w:val="32"/>
          <w:szCs w:val="32"/>
          <w:rtl/>
        </w:rPr>
      </w:pPr>
      <w:r>
        <w:rPr>
          <w:rFonts w:asciiTheme="majorBidi" w:hAnsiTheme="majorBidi" w:cstheme="majorBidi"/>
          <w:noProof/>
          <w:sz w:val="32"/>
          <w:szCs w:val="32"/>
          <w:rtl/>
          <w:lang w:val="ar-SA"/>
        </w:rPr>
        <mc:AlternateContent>
          <mc:Choice Requires="wps">
            <w:drawing>
              <wp:anchor distT="0" distB="0" distL="114300" distR="114300" simplePos="0" relativeHeight="251677184" behindDoc="0" locked="0" layoutInCell="1" allowOverlap="1" wp14:anchorId="0E2878AA" wp14:editId="2F2937B3">
                <wp:simplePos x="0" y="0"/>
                <wp:positionH relativeFrom="column">
                  <wp:posOffset>2200275</wp:posOffset>
                </wp:positionH>
                <wp:positionV relativeFrom="paragraph">
                  <wp:posOffset>143256</wp:posOffset>
                </wp:positionV>
                <wp:extent cx="484632" cy="322584"/>
                <wp:effectExtent l="0" t="0" r="10795" b="20320"/>
                <wp:wrapNone/>
                <wp:docPr id="1051927430" name="شكل بيضاوي 14"/>
                <wp:cNvGraphicFramePr/>
                <a:graphic xmlns:a="http://schemas.openxmlformats.org/drawingml/2006/main">
                  <a:graphicData uri="http://schemas.microsoft.com/office/word/2010/wordprocessingShape">
                    <wps:wsp>
                      <wps:cNvSpPr/>
                      <wps:spPr>
                        <a:xfrm>
                          <a:off x="0" y="0"/>
                          <a:ext cx="484632" cy="322584"/>
                        </a:xfrm>
                        <a:prstGeom prst="rect">
                          <a:avLst/>
                        </a:prstGeom>
                      </wps:spPr>
                      <wps:style>
                        <a:lnRef idx="2">
                          <a:schemeClr val="accent2"/>
                        </a:lnRef>
                        <a:fillRef idx="1">
                          <a:schemeClr val="lt1"/>
                        </a:fillRef>
                        <a:effectRef idx="0">
                          <a:schemeClr val="accent2"/>
                        </a:effectRef>
                        <a:fontRef idx="minor">
                          <a:schemeClr val="dk1"/>
                        </a:fontRef>
                      </wps:style>
                      <wps:txbx>
                        <w:txbxContent>
                          <w:p w14:paraId="2A6D943A" w14:textId="705AD442"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Pr>
                                <w:lang w:bidi="ar-EG"/>
                              </w:rPr>
                              <w:t>H2</w:t>
                            </w:r>
                            <w:r w:rsidRPr="004C7A0C">
                              <w:rPr>
                                <w:rFonts w:asciiTheme="majorBidi" w:hAnsiTheme="majorBidi" w:cs="Times New Roman"/>
                                <w:sz w:val="28"/>
                                <w:szCs w:val="28"/>
                                <w:rtl/>
                              </w:rPr>
                              <w:t xml:space="preserve"> </w:t>
                            </w: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48DC3FB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44848C9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2C118F0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38A834FD"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2805B204"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7D8B10B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5B0CADA5"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106E6E48"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778983BD"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718FE3B7"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381FDFA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39D3494E"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79B00E0C"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7217E4F5" w14:textId="77777777" w:rsidR="004C7A0C" w:rsidRDefault="004C7A0C" w:rsidP="004C7A0C">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xmlns:w16du="http://schemas.microsoft.com/office/word/2023/wordml/word16du" xmlns:w16sdtfl="http://schemas.microsoft.com/office/word/2024/wordml/sdtformatlock">
            <w:pict>
              <v:rect w14:anchorId="0E2878AA" id="_x0000_s1037" style="position:absolute;left:0;text-align:left;margin-left:173.25pt;margin-top:11.3pt;width:38.15pt;height:25.4pt;z-index:2516771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" fillcolor="white [3201]" strokecolor="#c0504d [3205]" strokeweight="2pt">
                <v:textbox>
                  <w:txbxContent>
                    <w:p w14:paraId="2A6D943A" w14:textId="705AD442"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Pr>
                          <w:lang w:bidi="ar-EG"/>
                        </w:rPr>
                        <w:t>H2</w:t>
                      </w:r>
                      <w:r w:rsidRPr="004C7A0C">
                        <w:rPr>
                          <w:rFonts w:asciiTheme="majorBidi" w:hAnsiTheme="majorBidi" w:cs="Times New Roman"/>
                          <w:sz w:val="28"/>
                          <w:szCs w:val="28"/>
                          <w:rtl/>
                        </w:rPr>
                        <w:t xml:space="preserve"> </w:t>
                      </w: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48DC3FB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44848C9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2C118F0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38A834FD"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2805B204"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7D8B10B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5B0CADA5"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106E6E48"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778983BD"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718FE3B7"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381FDFA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39D3494E"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79B00E0C"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7217E4F5" w14:textId="77777777" w:rsidR="004C7A0C" w:rsidRDefault="004C7A0C" w:rsidP="004C7A0C">
                      <w:pPr>
                        <w:jc w:val="center"/>
                      </w:pPr>
                    </w:p>
                  </w:txbxContent>
                </v:textbox>
              </v:rect>
            </w:pict>
          </mc:Fallback>
        </mc:AlternateContent>
      </w:r>
      <w:r w:rsidR="0096368A" w:rsidRPr="000D5ABE">
        <w:rPr>
          <w:noProof/>
        </w:rPr>
        <mc:AlternateContent>
          <mc:Choice Requires="wps">
            <w:drawing>
              <wp:anchor distT="0" distB="0" distL="114300" distR="114300" simplePos="0" relativeHeight="251668992" behindDoc="0" locked="0" layoutInCell="1" allowOverlap="1" wp14:anchorId="03693651" wp14:editId="26E88BD6">
                <wp:simplePos x="0" y="0"/>
                <wp:positionH relativeFrom="column">
                  <wp:posOffset>1684782</wp:posOffset>
                </wp:positionH>
                <wp:positionV relativeFrom="paragraph">
                  <wp:posOffset>473456</wp:posOffset>
                </wp:positionV>
                <wp:extent cx="1355799" cy="190500"/>
                <wp:effectExtent l="57150" t="38100" r="0" b="95250"/>
                <wp:wrapNone/>
                <wp:docPr id="2" name="سهم: لليسار 4"/>
                <wp:cNvGraphicFramePr/>
                <a:graphic xmlns:a="http://schemas.openxmlformats.org/drawingml/2006/main">
                  <a:graphicData uri="http://schemas.microsoft.com/office/word/2010/wordprocessingShape">
                    <wps:wsp>
                      <wps:cNvSpPr/>
                      <wps:spPr>
                        <a:xfrm>
                          <a:off x="0" y="0"/>
                          <a:ext cx="1355799" cy="190500"/>
                        </a:xfrm>
                        <a:prstGeom prst="lef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w:pict>
              <v:shape w14:anchorId="4AF005C9" id="سهم: لليسار 4" o:spid="_x0000_s1026" type="#_x0000_t66" style="position:absolute;left:0;text-align:left;margin-left:132.65pt;margin-top:37.3pt;width:106.75pt;height:1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" adj="1517" fillcolor="gray [1616]" strokecolor="black [3040]">
                <v:fill color2="#d9d9d9 [496]" rotate="t" angle="180" colors="0 #bcbcbc;22938f #d0d0d0;1 #ededed" focus="100%" type="gradient"/>
                <v:shadow on="t" color="black" opacity="24903f" origin=",.5" offset="0,.55556mm"/>
              </v:shape>
            </w:pict>
          </mc:Fallback>
        </mc:AlternateContent>
      </w:r>
    </w:p>
    <w:p w14:paraId="21BFE731" w14:textId="6162E187" w:rsidR="00C54A18" w:rsidRPr="000D5ABE" w:rsidRDefault="004C7A0C" w:rsidP="00C54A18">
      <w:pPr>
        <w:spacing w:line="480" w:lineRule="auto"/>
        <w:jc w:val="both"/>
        <w:rPr>
          <w:rFonts w:asciiTheme="majorBidi" w:hAnsiTheme="majorBidi" w:cstheme="majorBidi"/>
          <w:sz w:val="32"/>
          <w:szCs w:val="32"/>
          <w:rtl/>
        </w:rPr>
      </w:pPr>
      <w:r>
        <w:rPr>
          <w:rFonts w:asciiTheme="majorBidi" w:hAnsiTheme="majorBidi" w:cstheme="majorBidi"/>
          <w:noProof/>
          <w:sz w:val="32"/>
          <w:szCs w:val="32"/>
          <w:rtl/>
          <w:lang w:val="ar-SA"/>
        </w:rPr>
        <mc:AlternateContent>
          <mc:Choice Requires="wps">
            <w:drawing>
              <wp:anchor distT="0" distB="0" distL="114300" distR="114300" simplePos="0" relativeHeight="251679232" behindDoc="0" locked="0" layoutInCell="1" allowOverlap="1" wp14:anchorId="24532A72" wp14:editId="766F87A4">
                <wp:simplePos x="0" y="0"/>
                <wp:positionH relativeFrom="column">
                  <wp:posOffset>2026539</wp:posOffset>
                </wp:positionH>
                <wp:positionV relativeFrom="paragraph">
                  <wp:posOffset>153670</wp:posOffset>
                </wp:positionV>
                <wp:extent cx="484632" cy="322584"/>
                <wp:effectExtent l="0" t="0" r="10795" b="20320"/>
                <wp:wrapNone/>
                <wp:docPr id="703341777" name="شكل بيضاوي 14"/>
                <wp:cNvGraphicFramePr/>
                <a:graphic xmlns:a="http://schemas.openxmlformats.org/drawingml/2006/main">
                  <a:graphicData uri="http://schemas.microsoft.com/office/word/2010/wordprocessingShape">
                    <wps:wsp>
                      <wps:cNvSpPr/>
                      <wps:spPr>
                        <a:xfrm>
                          <a:off x="0" y="0"/>
                          <a:ext cx="484632" cy="322584"/>
                        </a:xfrm>
                        <a:prstGeom prst="rect">
                          <a:avLst/>
                        </a:prstGeom>
                      </wps:spPr>
                      <wps:style>
                        <a:lnRef idx="2">
                          <a:schemeClr val="accent2"/>
                        </a:lnRef>
                        <a:fillRef idx="1">
                          <a:schemeClr val="lt1"/>
                        </a:fillRef>
                        <a:effectRef idx="0">
                          <a:schemeClr val="accent2"/>
                        </a:effectRef>
                        <a:fontRef idx="minor">
                          <a:schemeClr val="dk1"/>
                        </a:fontRef>
                      </wps:style>
                      <wps:txbx>
                        <w:txbxContent>
                          <w:p w14:paraId="7A107A5A" w14:textId="64211301"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Pr>
                                <w:lang w:bidi="ar-EG"/>
                              </w:rPr>
                              <w:t>H3</w:t>
                            </w:r>
                            <w:r w:rsidRPr="004C7A0C">
                              <w:rPr>
                                <w:rFonts w:asciiTheme="majorBidi" w:hAnsiTheme="majorBidi" w:cs="Times New Roman"/>
                                <w:sz w:val="28"/>
                                <w:szCs w:val="28"/>
                                <w:rtl/>
                              </w:rPr>
                              <w:t xml:space="preserve"> </w:t>
                            </w: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6532C036"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6704B8A6"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3B2C9AC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3939F83E"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7FF52E59"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7C0005A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27E5416B"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210B5B7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4BBFF96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1ECEFDB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05E74805"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14C29DB1"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092859C8"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6C091642" w14:textId="77777777" w:rsidR="004C7A0C" w:rsidRDefault="004C7A0C" w:rsidP="004C7A0C">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xmlns:w16du="http://schemas.microsoft.com/office/word/2023/wordml/word16du" xmlns:w16sdtfl="http://schemas.microsoft.com/office/word/2024/wordml/sdtformatlock">
            <w:pict>
              <v:rect w14:anchorId="24532A72" id="_x0000_s1038" style="position:absolute;left:0;text-align:left;margin-left:159.55pt;margin-top:12.1pt;width:38.15pt;height:25.4pt;z-index:2516792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" fillcolor="white [3201]" strokecolor="#c0504d [3205]" strokeweight="2pt">
                <v:textbox>
                  <w:txbxContent>
                    <w:p w14:paraId="7A107A5A" w14:textId="64211301"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Pr>
                          <w:lang w:bidi="ar-EG"/>
                        </w:rPr>
                        <w:t>H3</w:t>
                      </w:r>
                      <w:r w:rsidRPr="004C7A0C">
                        <w:rPr>
                          <w:rFonts w:asciiTheme="majorBidi" w:hAnsiTheme="majorBidi" w:cs="Times New Roman"/>
                          <w:sz w:val="28"/>
                          <w:szCs w:val="28"/>
                          <w:rtl/>
                        </w:rPr>
                        <w:t xml:space="preserve"> </w:t>
                      </w: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6532C036"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6704B8A6"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3B2C9AC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3939F83E"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7FF52E59"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7C0005A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27E5416B"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210B5B7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4BBFF96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1ECEFDB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05E74805"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14C29DB1"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092859C8"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6C091642" w14:textId="77777777" w:rsidR="004C7A0C" w:rsidRDefault="004C7A0C" w:rsidP="004C7A0C">
                      <w:pPr>
                        <w:jc w:val="center"/>
                      </w:pPr>
                    </w:p>
                  </w:txbxContent>
                </v:textbox>
              </v:rect>
            </w:pict>
          </mc:Fallback>
        </mc:AlternateContent>
      </w:r>
      <w:r w:rsidR="00C54A18" w:rsidRPr="000D5ABE">
        <w:rPr>
          <w:noProof/>
        </w:rPr>
        <mc:AlternateContent>
          <mc:Choice Requires="wps">
            <w:drawing>
              <wp:anchor distT="0" distB="0" distL="114300" distR="114300" simplePos="0" relativeHeight="251666944" behindDoc="0" locked="0" layoutInCell="1" allowOverlap="1" wp14:anchorId="4BDD7D15" wp14:editId="1A5CB01B">
                <wp:simplePos x="0" y="0"/>
                <wp:positionH relativeFrom="column">
                  <wp:posOffset>1682115</wp:posOffset>
                </wp:positionH>
                <wp:positionV relativeFrom="paragraph">
                  <wp:posOffset>278257</wp:posOffset>
                </wp:positionV>
                <wp:extent cx="1332504" cy="187082"/>
                <wp:effectExtent l="57150" t="38100" r="1270" b="99060"/>
                <wp:wrapNone/>
                <wp:docPr id="1" name="سهم: لليسار 4"/>
                <wp:cNvGraphicFramePr/>
                <a:graphic xmlns:a="http://schemas.openxmlformats.org/drawingml/2006/main">
                  <a:graphicData uri="http://schemas.microsoft.com/office/word/2010/wordprocessingShape">
                    <wps:wsp>
                      <wps:cNvSpPr/>
                      <wps:spPr>
                        <a:xfrm>
                          <a:off x="0" y="0"/>
                          <a:ext cx="1332504" cy="187082"/>
                        </a:xfrm>
                        <a:prstGeom prst="lef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w:pict>
              <v:shape w14:anchorId="781654C5" id="سهم: لليسار 4" o:spid="_x0000_s1026" type="#_x0000_t66" style="position:absolute;left:0;text-align:left;margin-left:132.45pt;margin-top:21.9pt;width:104.9pt;height:14.7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" adj="1516" fillcolor="gray [1616]" strokecolor="black [3040]">
                <v:fill color2="#d9d9d9 [496]" rotate="t" angle="180" colors="0 #bcbcbc;22938f #d0d0d0;1 #ededed" focus="100%" type="gradient"/>
                <v:shadow on="t" color="black" opacity="24903f" origin=",.5" offset="0,.55556mm"/>
              </v:shape>
            </w:pict>
          </mc:Fallback>
        </mc:AlternateContent>
      </w:r>
    </w:p>
    <w:p w14:paraId="5A150DE1" w14:textId="398808EE" w:rsidR="00C54A18" w:rsidRPr="000D5ABE" w:rsidRDefault="00C54A18" w:rsidP="00C54A18">
      <w:pPr>
        <w:spacing w:line="480" w:lineRule="auto"/>
        <w:jc w:val="both"/>
        <w:rPr>
          <w:rFonts w:asciiTheme="majorBidi" w:hAnsiTheme="majorBidi" w:cstheme="majorBidi"/>
          <w:sz w:val="32"/>
          <w:szCs w:val="32"/>
          <w:rtl/>
        </w:rPr>
      </w:pPr>
    </w:p>
    <w:p w14:paraId="37015888" w14:textId="325784E0" w:rsidR="004665B8" w:rsidRPr="000D5ABE" w:rsidRDefault="004665B8" w:rsidP="004665B8">
      <w:pPr>
        <w:tabs>
          <w:tab w:val="left" w:pos="2225"/>
        </w:tabs>
        <w:bidi/>
        <w:spacing w:line="360" w:lineRule="auto"/>
        <w:jc w:val="center"/>
        <w:rPr>
          <w:rFonts w:ascii="Sakkal Majalla" w:hAnsi="Sakkal Majalla" w:cs="Sakkal Majalla"/>
          <w:rtl/>
        </w:rPr>
      </w:pPr>
      <w:bookmarkStart w:id="10" w:name="_Toc175338409"/>
      <w:bookmarkStart w:id="11" w:name="_Toc175953240"/>
      <w:r w:rsidRPr="000D5ABE">
        <w:rPr>
          <w:rFonts w:ascii="Sakkal Majalla" w:hAnsi="Sakkal Majalla" w:cs="Sakkal Majalla" w:hint="cs"/>
          <w:rtl/>
        </w:rPr>
        <w:lastRenderedPageBreak/>
        <w:t xml:space="preserve">شكل رقم 1 </w:t>
      </w:r>
      <w:r w:rsidR="0096368A" w:rsidRPr="000D5ABE">
        <w:rPr>
          <w:rFonts w:ascii="Sakkal Majalla" w:hAnsi="Sakkal Majalla" w:cs="Sakkal Majalla" w:hint="cs"/>
          <w:rtl/>
        </w:rPr>
        <w:t>نموذج</w:t>
      </w:r>
      <w:r w:rsidRPr="000D5ABE">
        <w:rPr>
          <w:rFonts w:ascii="Sakkal Majalla" w:hAnsi="Sakkal Majalla" w:cs="Sakkal Majalla" w:hint="cs"/>
          <w:rtl/>
        </w:rPr>
        <w:t xml:space="preserve"> الدراسة</w:t>
      </w:r>
      <w:r w:rsidR="00D8058E" w:rsidRPr="000D5ABE">
        <w:rPr>
          <w:rFonts w:ascii="Sakkal Majalla" w:hAnsi="Sakkal Majalla" w:cs="Sakkal Majalla" w:hint="cs"/>
          <w:b/>
          <w:bCs/>
          <w:sz w:val="32"/>
          <w:szCs w:val="32"/>
          <w:rtl/>
        </w:rPr>
        <w:t xml:space="preserve">- </w:t>
      </w:r>
      <w:r w:rsidR="00D8058E" w:rsidRPr="000D5ABE">
        <w:rPr>
          <w:rFonts w:ascii="Sakkal Majalla" w:hAnsi="Sakkal Majalla" w:cs="Sakkal Majalla" w:hint="cs"/>
          <w:rtl/>
        </w:rPr>
        <w:t>اعداد الباحثة</w:t>
      </w:r>
    </w:p>
    <w:bookmarkEnd w:id="10"/>
    <w:bookmarkEnd w:id="11"/>
    <w:p w14:paraId="24DE74DE" w14:textId="437CE74E" w:rsidR="003D1C64" w:rsidRPr="00650D98" w:rsidRDefault="00146079" w:rsidP="007B51D1">
      <w:pPr>
        <w:tabs>
          <w:tab w:val="left" w:pos="1932"/>
        </w:tabs>
        <w:bidi/>
        <w:spacing w:line="360" w:lineRule="auto"/>
        <w:jc w:val="both"/>
        <w:rPr>
          <w:rFonts w:ascii="Sakkal Majalla" w:hAnsi="Sakkal Majalla" w:cs="Sakkal Majalla"/>
          <w:b/>
          <w:bCs/>
          <w:color w:val="EE0000"/>
          <w:sz w:val="32"/>
          <w:szCs w:val="32"/>
          <w:rtl/>
        </w:rPr>
      </w:pPr>
      <w:r w:rsidRPr="00650D98">
        <w:rPr>
          <w:rFonts w:ascii="Sakkal Majalla" w:hAnsi="Sakkal Majalla" w:cs="Sakkal Majalla" w:hint="cs"/>
          <w:b/>
          <w:bCs/>
          <w:color w:val="EE0000"/>
          <w:sz w:val="32"/>
          <w:szCs w:val="32"/>
          <w:rtl/>
        </w:rPr>
        <w:t xml:space="preserve">النظريات العلمية للعلاقة بين جودة الحياة الوظيفية والسلوك الأخلاقي </w:t>
      </w:r>
    </w:p>
    <w:p w14:paraId="5083D422" w14:textId="55578BA8" w:rsidR="00146079" w:rsidRPr="00650D98" w:rsidRDefault="00146079" w:rsidP="00146079">
      <w:pPr>
        <w:tabs>
          <w:tab w:val="left" w:pos="1932"/>
        </w:tabs>
        <w:bidi/>
        <w:spacing w:line="360" w:lineRule="auto"/>
        <w:jc w:val="both"/>
        <w:rPr>
          <w:rFonts w:ascii="Sakkal Majalla" w:hAnsi="Sakkal Majalla" w:cs="Sakkal Majalla"/>
          <w:b/>
          <w:bCs/>
          <w:color w:val="EE0000"/>
          <w:sz w:val="32"/>
          <w:szCs w:val="32"/>
          <w:rtl/>
        </w:rPr>
      </w:pPr>
      <w:r w:rsidRPr="00650D98">
        <w:rPr>
          <w:rFonts w:ascii="Sakkal Majalla" w:hAnsi="Sakkal Majalla" w:cs="Sakkal Majalla" w:hint="cs"/>
          <w:b/>
          <w:bCs/>
          <w:color w:val="EE0000"/>
          <w:sz w:val="32"/>
          <w:szCs w:val="32"/>
          <w:rtl/>
        </w:rPr>
        <w:t>او لا: نظرية التبادل الاجتماعي</w:t>
      </w:r>
    </w:p>
    <w:p w14:paraId="25299207" w14:textId="246AB4BD" w:rsidR="00146079" w:rsidRPr="00650D98" w:rsidRDefault="00146079" w:rsidP="00146079">
      <w:pPr>
        <w:tabs>
          <w:tab w:val="left" w:pos="1932"/>
        </w:tabs>
        <w:bidi/>
        <w:spacing w:line="360" w:lineRule="auto"/>
        <w:jc w:val="both"/>
        <w:rPr>
          <w:rFonts w:ascii="Sakkal Majalla" w:hAnsi="Sakkal Majalla" w:cs="Sakkal Majalla"/>
          <w:color w:val="EE0000"/>
          <w:sz w:val="32"/>
          <w:szCs w:val="32"/>
          <w:rtl/>
        </w:rPr>
      </w:pPr>
      <w:r w:rsidRPr="00650D98">
        <w:rPr>
          <w:rFonts w:ascii="Sakkal Majalla" w:hAnsi="Sakkal Majalla" w:cs="Sakkal Majalla" w:hint="cs"/>
          <w:b/>
          <w:bCs/>
          <w:color w:val="EE0000"/>
          <w:sz w:val="32"/>
          <w:szCs w:val="32"/>
          <w:rtl/>
        </w:rPr>
        <w:t xml:space="preserve"> </w:t>
      </w:r>
      <w:r w:rsidRPr="00650D98">
        <w:rPr>
          <w:rFonts w:ascii="Sakkal Majalla" w:hAnsi="Sakkal Majalla" w:cs="Sakkal Majalla"/>
          <w:color w:val="EE0000"/>
          <w:sz w:val="32"/>
          <w:szCs w:val="32"/>
          <w:rtl/>
        </w:rPr>
        <w:t>تربط النظريات العلمية بين جودة الحياة الوظيفية والسلوك الأخلاقي عبر آليات نفسية واجتماعية، أبرزها نظرية التبادل الاجتماعي التي ترى أن الموظف يتبادل التزامًا أخلاقيًا مقابل دعم المنظمة (مثل ممارسات التوازن بين العمل والحياة)، ما يؤدي لتعزيز السلوك الأخلاقي، بينما تُفسر النظرية المعرفية الاجتماعية السلوك الأخلاقي من خلال التعلم الذاتي والملاحظة (القدوة)، وتؤكد نظريات دافع الخدمة العامة أن المبادئ الأخلاقية (كالرعاية والإنصاف) تعزز الدافع للعمل الأخلاقي، وتُركز دراسات أخرى على دور القيادة الأخلاقية والتعاون والعلاقات الإيجابية كمحفزات مباشرة لجودة الحياة الوظيفية والسلوكيات الإيجابية</w:t>
      </w:r>
    </w:p>
    <w:p w14:paraId="3F179DE1" w14:textId="5D90925A" w:rsidR="00146079" w:rsidRPr="00650D98" w:rsidRDefault="00146079" w:rsidP="00146079">
      <w:pPr>
        <w:tabs>
          <w:tab w:val="left" w:pos="1932"/>
        </w:tabs>
        <w:bidi/>
        <w:spacing w:line="360" w:lineRule="auto"/>
        <w:jc w:val="both"/>
        <w:rPr>
          <w:rFonts w:ascii="Sakkal Majalla" w:hAnsi="Sakkal Majalla" w:cs="Sakkal Majalla"/>
          <w:b/>
          <w:bCs/>
          <w:color w:val="EE0000"/>
          <w:sz w:val="32"/>
          <w:szCs w:val="32"/>
          <w:rtl/>
        </w:rPr>
      </w:pPr>
      <w:r w:rsidRPr="00650D98">
        <w:rPr>
          <w:rFonts w:ascii="Sakkal Majalla" w:hAnsi="Sakkal Majalla" w:cs="Sakkal Majalla" w:hint="cs"/>
          <w:b/>
          <w:bCs/>
          <w:color w:val="EE0000"/>
          <w:sz w:val="32"/>
          <w:szCs w:val="32"/>
          <w:rtl/>
        </w:rPr>
        <w:t>ثانيا: نظرية العدالة التنظيمية:</w:t>
      </w:r>
    </w:p>
    <w:p w14:paraId="00BCCBAA" w14:textId="2077B990" w:rsidR="00146079" w:rsidRPr="00650D98" w:rsidRDefault="00146079" w:rsidP="00146079">
      <w:pPr>
        <w:tabs>
          <w:tab w:val="left" w:pos="1932"/>
        </w:tabs>
        <w:bidi/>
        <w:spacing w:line="360" w:lineRule="auto"/>
        <w:jc w:val="both"/>
        <w:rPr>
          <w:rFonts w:ascii="Sakkal Majalla" w:hAnsi="Sakkal Majalla" w:cs="Sakkal Majalla"/>
          <w:color w:val="EE0000"/>
          <w:sz w:val="32"/>
          <w:szCs w:val="32"/>
          <w:rtl/>
        </w:rPr>
      </w:pPr>
      <w:r w:rsidRPr="00650D98">
        <w:rPr>
          <w:rFonts w:ascii="Sakkal Majalla" w:hAnsi="Sakkal Majalla" w:cs="Sakkal Majalla"/>
          <w:color w:val="EE0000"/>
          <w:sz w:val="32"/>
          <w:szCs w:val="32"/>
          <w:rtl/>
        </w:rPr>
        <w:t>تربط النظريات العلمية بين جودة الحياة الوظيفية والسلوك الأخلاقي عبر نظرية العدالة التنظيمية، التي تؤكد أن إدراك الموظف للإنصاف في التوزيع (العدالة التوزيعية)، الإجراءات (العدالة الإجرائية)، والمعاملة (العدالة التعاملية/الشخصية)، والمعلومات (العدالة المعلوماتية) يعزز سلوكه الأخلاقي الإيجابي، مثل سلوك المواطنة التنظيمية، ويقلل السلوكيات المنحرفة، مما يرفع جودة حياته الوظيفية، فالعدالة تخلق الثقة والرضا والالتزام، وتدفع الموظف لتقديم أفضل ما لديه بشكل أخلاقي</w:t>
      </w:r>
      <w:r w:rsidR="00650D98">
        <w:rPr>
          <w:rFonts w:ascii="Sakkal Majalla" w:hAnsi="Sakkal Majalla" w:cs="Sakkal Majalla" w:hint="cs"/>
          <w:color w:val="EE0000"/>
          <w:sz w:val="32"/>
          <w:szCs w:val="32"/>
          <w:rtl/>
        </w:rPr>
        <w:t>.</w:t>
      </w:r>
    </w:p>
    <w:p w14:paraId="35CC108B" w14:textId="5785FA99" w:rsidR="00146079" w:rsidRPr="00650D98" w:rsidRDefault="00146079" w:rsidP="00146079">
      <w:pPr>
        <w:tabs>
          <w:tab w:val="left" w:pos="1932"/>
        </w:tabs>
        <w:bidi/>
        <w:spacing w:line="360" w:lineRule="auto"/>
        <w:jc w:val="both"/>
        <w:rPr>
          <w:rFonts w:ascii="Sakkal Majalla" w:hAnsi="Sakkal Majalla" w:cs="Sakkal Majalla"/>
          <w:b/>
          <w:bCs/>
          <w:color w:val="EE0000"/>
          <w:sz w:val="32"/>
          <w:szCs w:val="32"/>
          <w:rtl/>
        </w:rPr>
      </w:pPr>
      <w:r w:rsidRPr="00650D98">
        <w:rPr>
          <w:rFonts w:ascii="Sakkal Majalla" w:hAnsi="Sakkal Majalla" w:cs="Sakkal Majalla" w:hint="cs"/>
          <w:b/>
          <w:bCs/>
          <w:color w:val="EE0000"/>
          <w:sz w:val="32"/>
          <w:szCs w:val="32"/>
          <w:rtl/>
        </w:rPr>
        <w:t>ثالثا: نظرية الاحتياج:</w:t>
      </w:r>
    </w:p>
    <w:p w14:paraId="6DA8FE92" w14:textId="289969AC" w:rsidR="00146079" w:rsidRDefault="00146079" w:rsidP="00146079">
      <w:pPr>
        <w:tabs>
          <w:tab w:val="left" w:pos="1932"/>
        </w:tabs>
        <w:bidi/>
        <w:spacing w:line="360" w:lineRule="auto"/>
        <w:jc w:val="both"/>
        <w:rPr>
          <w:rFonts w:ascii="Sakkal Majalla" w:hAnsi="Sakkal Majalla" w:cs="Sakkal Majalla"/>
          <w:color w:val="EE0000"/>
          <w:sz w:val="32"/>
          <w:szCs w:val="32"/>
          <w:rtl/>
        </w:rPr>
      </w:pPr>
      <w:r w:rsidRPr="00650D98">
        <w:rPr>
          <w:rFonts w:ascii="Sakkal Majalla" w:hAnsi="Sakkal Majalla" w:cs="Sakkal Majalla"/>
          <w:color w:val="EE0000"/>
          <w:sz w:val="32"/>
          <w:szCs w:val="32"/>
          <w:rtl/>
        </w:rPr>
        <w:lastRenderedPageBreak/>
        <w:t xml:space="preserve">ترتبط جودة الحياة الوظيفية والسلوك الأخلاقي عبر نظريات الاحتياج (مثل نظرية ماسلو و </w:t>
      </w:r>
      <w:r w:rsidRPr="00650D98">
        <w:rPr>
          <w:rFonts w:ascii="Sakkal Majalla" w:hAnsi="Sakkal Majalla" w:cs="Sakkal Majalla"/>
          <w:color w:val="EE0000"/>
          <w:sz w:val="32"/>
          <w:szCs w:val="32"/>
        </w:rPr>
        <w:t>ERG</w:t>
      </w:r>
      <w:r w:rsidRPr="00650D98">
        <w:rPr>
          <w:rFonts w:ascii="Sakkal Majalla" w:hAnsi="Sakkal Majalla" w:cs="Sakkal Majalla"/>
          <w:color w:val="EE0000"/>
          <w:sz w:val="32"/>
          <w:szCs w:val="32"/>
          <w:rtl/>
        </w:rPr>
        <w:t xml:space="preserve">) التي تؤكد أن تلبية الاحتياجات الأساسية (الأمان، تقدير الذات، تحقيق الذات) في العمل (الرواتب العادلة، بيئة آمنة، فرص تطوير) تؤدي إلى الرضا الوظيفي والالتزام، مما يعزز السلوك الأخلاقي (العدالة، الكرامة، الولاء)، حيث تشبع بيئة العمل الملائمة هذه الاحتياجات، فتخلق شعوراً إيجابياً تجاه العمل والمؤسسة، وتُحسن الأداء وتُقلل السلوكيات غير الأخلاقية، وفقاً لدراسات تؤكد تأثير أبعاد جودة العمل على أخلاقيات الموظفين وسلوك </w:t>
      </w:r>
      <w:r w:rsidR="00E73FB2" w:rsidRPr="00650D98">
        <w:rPr>
          <w:rFonts w:ascii="Sakkal Majalla" w:hAnsi="Sakkal Majalla" w:cs="Sakkal Majalla" w:hint="cs"/>
          <w:color w:val="EE0000"/>
          <w:sz w:val="32"/>
          <w:szCs w:val="32"/>
          <w:rtl/>
        </w:rPr>
        <w:t>المواطنة</w:t>
      </w:r>
      <w:r w:rsidR="00650D98">
        <w:rPr>
          <w:rFonts w:ascii="Sakkal Majalla" w:hAnsi="Sakkal Majalla" w:cs="Sakkal Majalla" w:hint="cs"/>
          <w:color w:val="EE0000"/>
          <w:sz w:val="32"/>
          <w:szCs w:val="32"/>
          <w:rtl/>
        </w:rPr>
        <w:t>.</w:t>
      </w:r>
    </w:p>
    <w:p w14:paraId="3640A49A" w14:textId="2D5025F3" w:rsidR="00650D98" w:rsidRPr="00650D98" w:rsidRDefault="00650D98" w:rsidP="00650D98">
      <w:pPr>
        <w:tabs>
          <w:tab w:val="left" w:pos="1932"/>
        </w:tabs>
        <w:bidi/>
        <w:spacing w:line="360" w:lineRule="auto"/>
        <w:jc w:val="both"/>
        <w:rPr>
          <w:rFonts w:ascii="Sakkal Majalla" w:hAnsi="Sakkal Majalla" w:cs="Sakkal Majalla"/>
          <w:b/>
          <w:bCs/>
          <w:color w:val="EE0000"/>
          <w:sz w:val="32"/>
          <w:szCs w:val="32"/>
          <w:rtl/>
        </w:rPr>
      </w:pPr>
      <w:r w:rsidRPr="00650D98">
        <w:rPr>
          <w:rFonts w:ascii="Sakkal Majalla" w:hAnsi="Sakkal Majalla" w:cs="Sakkal Majalla" w:hint="cs"/>
          <w:b/>
          <w:bCs/>
          <w:color w:val="EE0000"/>
          <w:sz w:val="32"/>
          <w:szCs w:val="32"/>
          <w:rtl/>
        </w:rPr>
        <w:t>الربط بين النظريات العلمية الثلاثة</w:t>
      </w:r>
    </w:p>
    <w:p w14:paraId="2153AADD" w14:textId="743DA2DF" w:rsidR="00650D98" w:rsidRPr="00650D98" w:rsidRDefault="00650D98" w:rsidP="00650D98">
      <w:pPr>
        <w:tabs>
          <w:tab w:val="left" w:pos="1932"/>
        </w:tabs>
        <w:bidi/>
        <w:spacing w:line="360" w:lineRule="auto"/>
        <w:jc w:val="both"/>
        <w:rPr>
          <w:rFonts w:ascii="Sakkal Majalla" w:hAnsi="Sakkal Majalla" w:cs="Sakkal Majalla"/>
          <w:color w:val="EE0000"/>
          <w:sz w:val="32"/>
          <w:szCs w:val="32"/>
          <w:rtl/>
        </w:rPr>
      </w:pPr>
      <w:r w:rsidRPr="00650D98">
        <w:rPr>
          <w:rFonts w:ascii="Sakkal Majalla" w:hAnsi="Sakkal Majalla" w:cs="Sakkal Majalla"/>
          <w:color w:val="EE0000"/>
          <w:sz w:val="32"/>
          <w:szCs w:val="32"/>
          <w:rtl/>
        </w:rPr>
        <w:t xml:space="preserve">جودة الحياة الوظيفية والسلوك الأخلاقي ترتبطان بقوة عبر نظريات نفسية واجتماعية؛ فـنظرية الاحتياج تفسر السلوك الأخلاقي (مثل المواطنة التنظيمية) بتحقيق الاحتياجات الأساسية (أمان، تقدير الذات، تحقيق الذات) عبر جودة العمل، بينما نظرية التبادل الاجتماعي ترى أن الموظف يبادل الجهد بالعدالة والمكافآت، والعدالة التنظيمية (توزيعية، إجرائية، </w:t>
      </w:r>
      <w:r w:rsidRPr="00650D98">
        <w:rPr>
          <w:rFonts w:ascii="Sakkal Majalla" w:hAnsi="Sakkal Majalla" w:cs="Sakkal Majalla" w:hint="cs"/>
          <w:color w:val="EE0000"/>
          <w:sz w:val="32"/>
          <w:szCs w:val="32"/>
          <w:rtl/>
        </w:rPr>
        <w:t>تعامليه</w:t>
      </w:r>
      <w:r w:rsidRPr="00650D98">
        <w:rPr>
          <w:rFonts w:ascii="Sakkal Majalla" w:hAnsi="Sakkal Majalla" w:cs="Sakkal Majalla"/>
          <w:color w:val="EE0000"/>
          <w:sz w:val="32"/>
          <w:szCs w:val="32"/>
          <w:rtl/>
        </w:rPr>
        <w:t>) هي أساس هذا التبادل، حيث شعور الموظف بالإنصاف يدفعه للسلوك الإيجابي، وجميعها تؤثر في الالتزام، الرضا، والإنتاجية</w:t>
      </w:r>
    </w:p>
    <w:p w14:paraId="1706A4CE" w14:textId="15321498" w:rsidR="00650D98" w:rsidRPr="00650D98" w:rsidRDefault="00650D98" w:rsidP="00650D98">
      <w:pPr>
        <w:numPr>
          <w:ilvl w:val="0"/>
          <w:numId w:val="40"/>
        </w:numPr>
        <w:tabs>
          <w:tab w:val="left" w:pos="1932"/>
        </w:tabs>
        <w:bidi/>
        <w:spacing w:line="360" w:lineRule="auto"/>
        <w:jc w:val="both"/>
        <w:rPr>
          <w:rFonts w:ascii="Sakkal Majalla" w:hAnsi="Sakkal Majalla" w:cs="Sakkal Majalla"/>
          <w:color w:val="EE0000"/>
          <w:sz w:val="32"/>
          <w:szCs w:val="32"/>
        </w:rPr>
      </w:pPr>
      <w:r w:rsidRPr="00650D98">
        <w:rPr>
          <w:rFonts w:ascii="Sakkal Majalla" w:hAnsi="Sakkal Majalla" w:cs="Sakkal Majalla"/>
          <w:b/>
          <w:bCs/>
          <w:color w:val="EE0000"/>
          <w:sz w:val="32"/>
          <w:szCs w:val="32"/>
          <w:rtl/>
        </w:rPr>
        <w:t xml:space="preserve">نظرية </w:t>
      </w:r>
      <w:r w:rsidRPr="00650D98">
        <w:rPr>
          <w:rFonts w:ascii="Sakkal Majalla" w:hAnsi="Sakkal Majalla" w:cs="Sakkal Majalla" w:hint="cs"/>
          <w:b/>
          <w:bCs/>
          <w:color w:val="EE0000"/>
          <w:sz w:val="32"/>
          <w:szCs w:val="32"/>
          <w:rtl/>
        </w:rPr>
        <w:t>الاحتياج</w:t>
      </w:r>
      <w:r w:rsidRPr="00650D98">
        <w:rPr>
          <w:rFonts w:ascii="Sakkal Majalla" w:hAnsi="Sakkal Majalla" w:cs="Sakkal Majalla" w:hint="cs"/>
          <w:color w:val="EE0000"/>
          <w:sz w:val="32"/>
          <w:szCs w:val="32"/>
          <w:rtl/>
        </w:rPr>
        <w:t xml:space="preserve">: </w:t>
      </w:r>
      <w:r w:rsidRPr="00650D98">
        <w:rPr>
          <w:rFonts w:ascii="Sakkal Majalla" w:hAnsi="Sakkal Majalla" w:cs="Sakkal Majalla"/>
          <w:color w:val="EE0000"/>
          <w:sz w:val="32"/>
          <w:szCs w:val="32"/>
          <w:rtl/>
        </w:rPr>
        <w:t>عندما تلبي المنظمة احتياجات الموظفين (أمان، اجتماعية، تقدير الذات، تحقيق الذات) عبر جودة الحياة الوظيفية، يشعر الموظف بالرضا ويتحفز للسلوكيات الإيجابية (الأخلاقية)</w:t>
      </w:r>
      <w:r w:rsidRPr="00650D98">
        <w:rPr>
          <w:rFonts w:ascii="Sakkal Majalla" w:hAnsi="Sakkal Majalla" w:cs="Sakkal Majalla"/>
          <w:color w:val="EE0000"/>
          <w:sz w:val="32"/>
          <w:szCs w:val="32"/>
        </w:rPr>
        <w:t>.</w:t>
      </w:r>
    </w:p>
    <w:p w14:paraId="0BD73532" w14:textId="1F690280" w:rsidR="00650D98" w:rsidRPr="00650D98" w:rsidRDefault="00650D98" w:rsidP="00650D98">
      <w:pPr>
        <w:numPr>
          <w:ilvl w:val="0"/>
          <w:numId w:val="41"/>
        </w:numPr>
        <w:tabs>
          <w:tab w:val="left" w:pos="1932"/>
        </w:tabs>
        <w:bidi/>
        <w:spacing w:line="360" w:lineRule="auto"/>
        <w:jc w:val="both"/>
        <w:rPr>
          <w:rFonts w:ascii="Sakkal Majalla" w:hAnsi="Sakkal Majalla" w:cs="Sakkal Majalla"/>
          <w:color w:val="EE0000"/>
          <w:sz w:val="32"/>
          <w:szCs w:val="32"/>
        </w:rPr>
      </w:pPr>
      <w:r w:rsidRPr="00650D98">
        <w:rPr>
          <w:rFonts w:ascii="Sakkal Majalla" w:hAnsi="Sakkal Majalla" w:cs="Sakkal Majalla"/>
          <w:b/>
          <w:bCs/>
          <w:color w:val="EE0000"/>
          <w:sz w:val="32"/>
          <w:szCs w:val="32"/>
          <w:rtl/>
        </w:rPr>
        <w:t>نظرية التبادل الاجتماعي</w:t>
      </w:r>
      <w:r w:rsidRPr="00650D98">
        <w:rPr>
          <w:rFonts w:ascii="Sakkal Majalla" w:hAnsi="Sakkal Majalla" w:cs="Sakkal Majalla"/>
          <w:color w:val="EE0000"/>
          <w:sz w:val="32"/>
          <w:szCs w:val="32"/>
        </w:rPr>
        <w:t>:</w:t>
      </w:r>
      <w:r w:rsidRPr="00650D98">
        <w:rPr>
          <w:rFonts w:ascii="Sakkal Majalla" w:hAnsi="Sakkal Majalla" w:cs="Sakkal Majalla" w:hint="cs"/>
          <w:color w:val="EE0000"/>
          <w:sz w:val="32"/>
          <w:szCs w:val="32"/>
          <w:rtl/>
        </w:rPr>
        <w:t xml:space="preserve"> </w:t>
      </w:r>
      <w:r w:rsidRPr="00650D98">
        <w:rPr>
          <w:rFonts w:ascii="Sakkal Majalla" w:hAnsi="Sakkal Majalla" w:cs="Sakkal Majalla"/>
          <w:color w:val="EE0000"/>
          <w:sz w:val="32"/>
          <w:szCs w:val="32"/>
          <w:rtl/>
        </w:rPr>
        <w:t>تعتبر العلاقة بين الموظف والمنظمة صفقة تبادلية؛ الموظف يقدم الولاء والجهد مقابل مكافآت وعدالة</w:t>
      </w:r>
      <w:r w:rsidRPr="00650D98">
        <w:rPr>
          <w:rFonts w:ascii="Sakkal Majalla" w:hAnsi="Sakkal Majalla" w:cs="Sakkal Majalla"/>
          <w:color w:val="EE0000"/>
          <w:sz w:val="32"/>
          <w:szCs w:val="32"/>
        </w:rPr>
        <w:t>.</w:t>
      </w:r>
      <w:r w:rsidRPr="00650D98">
        <w:rPr>
          <w:rFonts w:ascii="Sakkal Majalla" w:hAnsi="Sakkal Majalla" w:cs="Sakkal Majalla" w:hint="cs"/>
          <w:color w:val="EE0000"/>
          <w:sz w:val="32"/>
          <w:szCs w:val="32"/>
          <w:rtl/>
        </w:rPr>
        <w:t xml:space="preserve"> و</w:t>
      </w:r>
      <w:r w:rsidRPr="00650D98">
        <w:rPr>
          <w:rFonts w:ascii="Sakkal Majalla" w:hAnsi="Sakkal Majalla" w:cs="Sakkal Majalla"/>
          <w:color w:val="EE0000"/>
          <w:sz w:val="32"/>
          <w:szCs w:val="32"/>
          <w:rtl/>
        </w:rPr>
        <w:t>إذا شعر الموظف بالعدالة في المدخلات والمخرجات، يميل لتقديم المزيد من السلوك الإيجابي</w:t>
      </w:r>
      <w:r w:rsidRPr="00650D98">
        <w:rPr>
          <w:rFonts w:ascii="Sakkal Majalla" w:hAnsi="Sakkal Majalla" w:cs="Sakkal Majalla"/>
          <w:color w:val="EE0000"/>
          <w:sz w:val="32"/>
          <w:szCs w:val="32"/>
        </w:rPr>
        <w:t>.</w:t>
      </w:r>
    </w:p>
    <w:p w14:paraId="5A207C4E" w14:textId="63309274" w:rsidR="00650D98" w:rsidRPr="00650D98" w:rsidRDefault="00650D98" w:rsidP="00650D98">
      <w:pPr>
        <w:numPr>
          <w:ilvl w:val="0"/>
          <w:numId w:val="32"/>
        </w:numPr>
        <w:tabs>
          <w:tab w:val="left" w:pos="1932"/>
        </w:tabs>
        <w:bidi/>
        <w:spacing w:line="360" w:lineRule="auto"/>
        <w:jc w:val="both"/>
        <w:rPr>
          <w:rFonts w:ascii="Sakkal Majalla" w:hAnsi="Sakkal Majalla" w:cs="Sakkal Majalla"/>
          <w:color w:val="EE0000"/>
          <w:sz w:val="32"/>
          <w:szCs w:val="32"/>
        </w:rPr>
      </w:pPr>
      <w:r w:rsidRPr="00650D98">
        <w:rPr>
          <w:rFonts w:ascii="Sakkal Majalla" w:hAnsi="Sakkal Majalla" w:cs="Sakkal Majalla"/>
          <w:b/>
          <w:bCs/>
          <w:color w:val="EE0000"/>
          <w:sz w:val="32"/>
          <w:szCs w:val="32"/>
          <w:rtl/>
        </w:rPr>
        <w:lastRenderedPageBreak/>
        <w:t>نظرية العدالة التنظيمية</w:t>
      </w:r>
      <w:r w:rsidRPr="00650D98">
        <w:rPr>
          <w:rFonts w:ascii="Sakkal Majalla" w:hAnsi="Sakkal Majalla" w:cs="Sakkal Majalla"/>
          <w:color w:val="EE0000"/>
          <w:sz w:val="32"/>
          <w:szCs w:val="32"/>
        </w:rPr>
        <w:t>:</w:t>
      </w:r>
      <w:r>
        <w:rPr>
          <w:rFonts w:ascii="Sakkal Majalla" w:hAnsi="Sakkal Majalla" w:cs="Sakkal Majalla" w:hint="cs"/>
          <w:color w:val="EE0000"/>
          <w:sz w:val="32"/>
          <w:szCs w:val="32"/>
          <w:rtl/>
        </w:rPr>
        <w:t xml:space="preserve"> </w:t>
      </w:r>
    </w:p>
    <w:p w14:paraId="2B4D9E92" w14:textId="77777777" w:rsidR="00650D98" w:rsidRPr="00650D98" w:rsidRDefault="00650D98" w:rsidP="00650D98">
      <w:pPr>
        <w:numPr>
          <w:ilvl w:val="1"/>
          <w:numId w:val="42"/>
        </w:numPr>
        <w:tabs>
          <w:tab w:val="left" w:pos="1932"/>
        </w:tabs>
        <w:bidi/>
        <w:spacing w:line="360" w:lineRule="auto"/>
        <w:jc w:val="both"/>
        <w:rPr>
          <w:rFonts w:ascii="Sakkal Majalla" w:hAnsi="Sakkal Majalla" w:cs="Sakkal Majalla"/>
          <w:color w:val="EE0000"/>
          <w:sz w:val="32"/>
          <w:szCs w:val="32"/>
        </w:rPr>
      </w:pPr>
      <w:r w:rsidRPr="00650D98">
        <w:rPr>
          <w:rFonts w:ascii="Sakkal Majalla" w:hAnsi="Sakkal Majalla" w:cs="Sakkal Majalla"/>
          <w:color w:val="EE0000"/>
          <w:sz w:val="32"/>
          <w:szCs w:val="32"/>
          <w:rtl/>
        </w:rPr>
        <w:t>توزيعية</w:t>
      </w:r>
      <w:r w:rsidRPr="00650D98">
        <w:rPr>
          <w:rFonts w:ascii="Sakkal Majalla" w:hAnsi="Sakkal Majalla" w:cs="Sakkal Majalla"/>
          <w:color w:val="EE0000"/>
          <w:sz w:val="32"/>
          <w:szCs w:val="32"/>
        </w:rPr>
        <w:t>: </w:t>
      </w:r>
      <w:r w:rsidRPr="00650D98">
        <w:rPr>
          <w:rFonts w:ascii="Sakkal Majalla" w:hAnsi="Sakkal Majalla" w:cs="Sakkal Majalla"/>
          <w:color w:val="EE0000"/>
          <w:sz w:val="32"/>
          <w:szCs w:val="32"/>
          <w:rtl/>
        </w:rPr>
        <w:t>عدالة توزيع المكافآت والمهام (أجور، ترقيات)</w:t>
      </w:r>
      <w:r w:rsidRPr="00650D98">
        <w:rPr>
          <w:rFonts w:ascii="Sakkal Majalla" w:hAnsi="Sakkal Majalla" w:cs="Sakkal Majalla"/>
          <w:color w:val="EE0000"/>
          <w:sz w:val="32"/>
          <w:szCs w:val="32"/>
        </w:rPr>
        <w:t>.</w:t>
      </w:r>
    </w:p>
    <w:p w14:paraId="5BC8FF89" w14:textId="77777777" w:rsidR="00650D98" w:rsidRPr="00650D98" w:rsidRDefault="00650D98" w:rsidP="00650D98">
      <w:pPr>
        <w:numPr>
          <w:ilvl w:val="1"/>
          <w:numId w:val="42"/>
        </w:numPr>
        <w:tabs>
          <w:tab w:val="left" w:pos="1932"/>
        </w:tabs>
        <w:bidi/>
        <w:spacing w:line="360" w:lineRule="auto"/>
        <w:jc w:val="both"/>
        <w:rPr>
          <w:rFonts w:ascii="Sakkal Majalla" w:hAnsi="Sakkal Majalla" w:cs="Sakkal Majalla"/>
          <w:color w:val="EE0000"/>
          <w:sz w:val="32"/>
          <w:szCs w:val="32"/>
        </w:rPr>
      </w:pPr>
      <w:r w:rsidRPr="00650D98">
        <w:rPr>
          <w:rFonts w:ascii="Sakkal Majalla" w:hAnsi="Sakkal Majalla" w:cs="Sakkal Majalla"/>
          <w:color w:val="EE0000"/>
          <w:sz w:val="32"/>
          <w:szCs w:val="32"/>
          <w:rtl/>
        </w:rPr>
        <w:t>إجرائية</w:t>
      </w:r>
      <w:r w:rsidRPr="00650D98">
        <w:rPr>
          <w:rFonts w:ascii="Sakkal Majalla" w:hAnsi="Sakkal Majalla" w:cs="Sakkal Majalla"/>
          <w:color w:val="EE0000"/>
          <w:sz w:val="32"/>
          <w:szCs w:val="32"/>
        </w:rPr>
        <w:t>: </w:t>
      </w:r>
      <w:r w:rsidRPr="00650D98">
        <w:rPr>
          <w:rFonts w:ascii="Sakkal Majalla" w:hAnsi="Sakkal Majalla" w:cs="Sakkal Majalla"/>
          <w:color w:val="EE0000"/>
          <w:sz w:val="32"/>
          <w:szCs w:val="32"/>
          <w:rtl/>
        </w:rPr>
        <w:t>عدالة الإجراءات المتبعة (الشفافية، عدم التمييز)</w:t>
      </w:r>
      <w:r w:rsidRPr="00650D98">
        <w:rPr>
          <w:rFonts w:ascii="Sakkal Majalla" w:hAnsi="Sakkal Majalla" w:cs="Sakkal Majalla"/>
          <w:color w:val="EE0000"/>
          <w:sz w:val="32"/>
          <w:szCs w:val="32"/>
        </w:rPr>
        <w:t>.</w:t>
      </w:r>
    </w:p>
    <w:p w14:paraId="490002F6" w14:textId="31085B0A" w:rsidR="00650D98" w:rsidRPr="00650D98" w:rsidRDefault="00650D98" w:rsidP="00650D98">
      <w:pPr>
        <w:numPr>
          <w:ilvl w:val="1"/>
          <w:numId w:val="42"/>
        </w:numPr>
        <w:tabs>
          <w:tab w:val="left" w:pos="1932"/>
        </w:tabs>
        <w:bidi/>
        <w:spacing w:line="360" w:lineRule="auto"/>
        <w:jc w:val="both"/>
        <w:rPr>
          <w:rFonts w:ascii="Sakkal Majalla" w:hAnsi="Sakkal Majalla" w:cs="Sakkal Majalla"/>
          <w:color w:val="EE0000"/>
          <w:sz w:val="32"/>
          <w:szCs w:val="32"/>
        </w:rPr>
      </w:pPr>
      <w:r w:rsidRPr="00650D98">
        <w:rPr>
          <w:rFonts w:ascii="Sakkal Majalla" w:hAnsi="Sakkal Majalla" w:cs="Sakkal Majalla" w:hint="cs"/>
          <w:color w:val="EE0000"/>
          <w:sz w:val="32"/>
          <w:szCs w:val="32"/>
          <w:rtl/>
        </w:rPr>
        <w:t>تعامليه</w:t>
      </w:r>
      <w:r w:rsidRPr="00650D98">
        <w:rPr>
          <w:rFonts w:ascii="Sakkal Majalla" w:hAnsi="Sakkal Majalla" w:cs="Sakkal Majalla"/>
          <w:color w:val="EE0000"/>
          <w:sz w:val="32"/>
          <w:szCs w:val="32"/>
        </w:rPr>
        <w:t>: </w:t>
      </w:r>
      <w:r w:rsidRPr="00650D98">
        <w:rPr>
          <w:rFonts w:ascii="Sakkal Majalla" w:hAnsi="Sakkal Majalla" w:cs="Sakkal Majalla"/>
          <w:color w:val="EE0000"/>
          <w:sz w:val="32"/>
          <w:szCs w:val="32"/>
          <w:rtl/>
        </w:rPr>
        <w:t>عدالة المعاملة الشخصية واحترام الموظف</w:t>
      </w:r>
      <w:r w:rsidRPr="00650D98">
        <w:rPr>
          <w:rFonts w:ascii="Sakkal Majalla" w:hAnsi="Sakkal Majalla" w:cs="Sakkal Majalla"/>
          <w:color w:val="EE0000"/>
          <w:sz w:val="32"/>
          <w:szCs w:val="32"/>
        </w:rPr>
        <w:t>.</w:t>
      </w:r>
    </w:p>
    <w:p w14:paraId="207E6931" w14:textId="77777777" w:rsidR="00650D98" w:rsidRPr="00650D98" w:rsidRDefault="00650D98" w:rsidP="00650D98">
      <w:pPr>
        <w:numPr>
          <w:ilvl w:val="1"/>
          <w:numId w:val="42"/>
        </w:numPr>
        <w:tabs>
          <w:tab w:val="left" w:pos="1932"/>
        </w:tabs>
        <w:bidi/>
        <w:spacing w:line="360" w:lineRule="auto"/>
        <w:jc w:val="both"/>
        <w:rPr>
          <w:rFonts w:ascii="Sakkal Majalla" w:hAnsi="Sakkal Majalla" w:cs="Sakkal Majalla"/>
          <w:color w:val="EE0000"/>
          <w:sz w:val="32"/>
          <w:szCs w:val="32"/>
        </w:rPr>
      </w:pPr>
      <w:r w:rsidRPr="00650D98">
        <w:rPr>
          <w:rFonts w:ascii="Sakkal Majalla" w:hAnsi="Sakkal Majalla" w:cs="Sakkal Majalla"/>
          <w:color w:val="EE0000"/>
          <w:sz w:val="32"/>
          <w:szCs w:val="32"/>
          <w:rtl/>
        </w:rPr>
        <w:t>تأثيرها</w:t>
      </w:r>
      <w:r w:rsidRPr="00650D98">
        <w:rPr>
          <w:rFonts w:ascii="Sakkal Majalla" w:hAnsi="Sakkal Majalla" w:cs="Sakkal Majalla"/>
          <w:color w:val="EE0000"/>
          <w:sz w:val="32"/>
          <w:szCs w:val="32"/>
        </w:rPr>
        <w:t>: </w:t>
      </w:r>
      <w:r w:rsidRPr="00650D98">
        <w:rPr>
          <w:rFonts w:ascii="Sakkal Majalla" w:hAnsi="Sakkal Majalla" w:cs="Sakkal Majalla"/>
          <w:color w:val="EE0000"/>
          <w:sz w:val="32"/>
          <w:szCs w:val="32"/>
          <w:rtl/>
        </w:rPr>
        <w:t>إدراك العدالة التنظيمية هو محرك رئيسي للسلوك الأخلاقي (المواطنة التنظيمية)، لأنه يشكل اتجاهات الموظف نحو المنظمة ويولد شعوراً بالإنصاف</w:t>
      </w:r>
      <w:r w:rsidRPr="00650D98">
        <w:rPr>
          <w:rFonts w:ascii="Sakkal Majalla" w:hAnsi="Sakkal Majalla" w:cs="Sakkal Majalla"/>
          <w:color w:val="EE0000"/>
          <w:sz w:val="32"/>
          <w:szCs w:val="32"/>
        </w:rPr>
        <w:t>. </w:t>
      </w:r>
    </w:p>
    <w:p w14:paraId="2C963DC4" w14:textId="77777777" w:rsidR="00650D98" w:rsidRPr="00650D98" w:rsidRDefault="00650D98" w:rsidP="00650D98">
      <w:pPr>
        <w:tabs>
          <w:tab w:val="left" w:pos="1932"/>
        </w:tabs>
        <w:bidi/>
        <w:spacing w:line="360" w:lineRule="auto"/>
        <w:jc w:val="both"/>
        <w:rPr>
          <w:rFonts w:ascii="Sakkal Majalla" w:hAnsi="Sakkal Majalla" w:cs="Sakkal Majalla"/>
          <w:color w:val="EE0000"/>
          <w:sz w:val="32"/>
          <w:szCs w:val="32"/>
        </w:rPr>
      </w:pPr>
      <w:r w:rsidRPr="00650D98">
        <w:rPr>
          <w:rFonts w:ascii="Sakkal Majalla" w:hAnsi="Sakkal Majalla" w:cs="Sakkal Majalla"/>
          <w:color w:val="EE0000"/>
          <w:sz w:val="32"/>
          <w:szCs w:val="32"/>
          <w:rtl/>
        </w:rPr>
        <w:t>الخلاصة</w:t>
      </w:r>
      <w:r w:rsidRPr="00650D98">
        <w:rPr>
          <w:rFonts w:ascii="Sakkal Majalla" w:hAnsi="Sakkal Majalla" w:cs="Sakkal Majalla"/>
          <w:color w:val="EE0000"/>
          <w:sz w:val="32"/>
          <w:szCs w:val="32"/>
        </w:rPr>
        <w:t>: </w:t>
      </w:r>
      <w:r w:rsidRPr="00650D98">
        <w:rPr>
          <w:rFonts w:ascii="Sakkal Majalla" w:hAnsi="Sakkal Majalla" w:cs="Sakkal Majalla"/>
          <w:color w:val="EE0000"/>
          <w:sz w:val="32"/>
          <w:szCs w:val="32"/>
          <w:rtl/>
        </w:rPr>
        <w:t>تحسين جودة الحياة الوظيفية بتطبيق العدالة التنظيمية يرضي احتياجات الموظفين، مما يعزز سلوكهم الأخلاقي (المواطنة التنظيمية) وفقاً لنظرية التبادل الاجتماعي، مما يفيد الموظف والمنظمة معاً</w:t>
      </w:r>
      <w:r w:rsidRPr="00650D98">
        <w:rPr>
          <w:rFonts w:ascii="Sakkal Majalla" w:hAnsi="Sakkal Majalla" w:cs="Sakkal Majalla"/>
          <w:color w:val="EE0000"/>
          <w:sz w:val="32"/>
          <w:szCs w:val="32"/>
        </w:rPr>
        <w:t>. </w:t>
      </w:r>
    </w:p>
    <w:p w14:paraId="786922A4" w14:textId="77777777" w:rsidR="00650D98" w:rsidRPr="00650D98" w:rsidRDefault="00650D98" w:rsidP="00650D98">
      <w:pPr>
        <w:tabs>
          <w:tab w:val="left" w:pos="1932"/>
        </w:tabs>
        <w:bidi/>
        <w:spacing w:line="360" w:lineRule="auto"/>
        <w:jc w:val="both"/>
        <w:rPr>
          <w:rFonts w:ascii="Sakkal Majalla" w:hAnsi="Sakkal Majalla" w:cs="Sakkal Majalla"/>
          <w:color w:val="EE0000"/>
          <w:sz w:val="32"/>
          <w:szCs w:val="32"/>
          <w:rtl/>
        </w:rPr>
      </w:pPr>
    </w:p>
    <w:p w14:paraId="0EC80BC2" w14:textId="77777777" w:rsidR="00650D98" w:rsidRDefault="00650D98" w:rsidP="00650D98">
      <w:pPr>
        <w:tabs>
          <w:tab w:val="left" w:pos="1932"/>
        </w:tabs>
        <w:bidi/>
        <w:spacing w:line="360" w:lineRule="auto"/>
        <w:jc w:val="both"/>
        <w:rPr>
          <w:rFonts w:ascii="Sakkal Majalla" w:hAnsi="Sakkal Majalla" w:cs="Sakkal Majalla"/>
          <w:b/>
          <w:bCs/>
          <w:color w:val="C00000"/>
          <w:sz w:val="32"/>
          <w:szCs w:val="32"/>
          <w:rtl/>
        </w:rPr>
      </w:pPr>
    </w:p>
    <w:p w14:paraId="59BBA661" w14:textId="7462D666" w:rsidR="00AD783C" w:rsidRDefault="00AD783C" w:rsidP="00650D98">
      <w:pPr>
        <w:tabs>
          <w:tab w:val="left" w:pos="1932"/>
        </w:tabs>
        <w:bidi/>
        <w:spacing w:line="360" w:lineRule="auto"/>
        <w:jc w:val="both"/>
        <w:rPr>
          <w:rFonts w:ascii="Sakkal Majalla" w:hAnsi="Sakkal Majalla" w:cs="Sakkal Majalla"/>
          <w:color w:val="C00000"/>
          <w:sz w:val="32"/>
          <w:szCs w:val="32"/>
          <w:rtl/>
        </w:rPr>
      </w:pPr>
      <w:r w:rsidRPr="00F00505">
        <w:rPr>
          <w:rFonts w:ascii="Sakkal Majalla" w:hAnsi="Sakkal Majalla" w:cs="Sakkal Majalla" w:hint="cs"/>
          <w:b/>
          <w:bCs/>
          <w:color w:val="C00000"/>
          <w:sz w:val="32"/>
          <w:szCs w:val="32"/>
          <w:rtl/>
        </w:rPr>
        <w:t>مصطلحات الدراسة وتعريفاتها الإجرائية</w:t>
      </w:r>
    </w:p>
    <w:tbl>
      <w:tblPr>
        <w:tblStyle w:val="TableGrid"/>
        <w:bidiVisual/>
        <w:tblW w:w="8925" w:type="dxa"/>
        <w:tblInd w:w="-113" w:type="dxa"/>
        <w:tblLook w:val="04A0" w:firstRow="1" w:lastRow="0" w:firstColumn="1" w:lastColumn="0" w:noHBand="0" w:noVBand="1"/>
      </w:tblPr>
      <w:tblGrid>
        <w:gridCol w:w="1705"/>
        <w:gridCol w:w="7220"/>
      </w:tblGrid>
      <w:tr w:rsidR="000272E7" w14:paraId="7341E552" w14:textId="77777777" w:rsidTr="000272E7">
        <w:tc>
          <w:tcPr>
            <w:tcW w:w="1705" w:type="dxa"/>
          </w:tcPr>
          <w:p w14:paraId="2DF58A3A" w14:textId="09C92FAD" w:rsidR="000272E7" w:rsidRPr="000272E7" w:rsidRDefault="000272E7" w:rsidP="000272E7">
            <w:pPr>
              <w:tabs>
                <w:tab w:val="left" w:pos="1932"/>
              </w:tabs>
              <w:bidi/>
              <w:spacing w:line="360" w:lineRule="auto"/>
              <w:jc w:val="center"/>
              <w:rPr>
                <w:rFonts w:ascii="Sakkal Majalla" w:hAnsi="Sakkal Majalla" w:cs="Sakkal Majalla"/>
                <w:b/>
                <w:bCs/>
                <w:sz w:val="36"/>
                <w:szCs w:val="36"/>
                <w:rtl/>
              </w:rPr>
            </w:pPr>
            <w:r w:rsidRPr="000272E7">
              <w:rPr>
                <w:rFonts w:ascii="Sakkal Majalla" w:hAnsi="Sakkal Majalla" w:cs="Sakkal Majalla" w:hint="cs"/>
                <w:b/>
                <w:bCs/>
                <w:sz w:val="36"/>
                <w:szCs w:val="36"/>
                <w:rtl/>
              </w:rPr>
              <w:t>المصطلح</w:t>
            </w:r>
          </w:p>
        </w:tc>
        <w:tc>
          <w:tcPr>
            <w:tcW w:w="7220" w:type="dxa"/>
          </w:tcPr>
          <w:p w14:paraId="3FC492D6" w14:textId="0D401049" w:rsidR="000272E7" w:rsidRPr="000272E7" w:rsidRDefault="000272E7" w:rsidP="000272E7">
            <w:pPr>
              <w:tabs>
                <w:tab w:val="left" w:pos="1932"/>
              </w:tabs>
              <w:bidi/>
              <w:spacing w:after="120" w:line="360" w:lineRule="auto"/>
              <w:jc w:val="center"/>
              <w:rPr>
                <w:rFonts w:ascii="Sakkal Majalla" w:hAnsi="Sakkal Majalla" w:cs="Sakkal Majalla"/>
                <w:b/>
                <w:bCs/>
                <w:sz w:val="36"/>
                <w:szCs w:val="36"/>
                <w:rtl/>
              </w:rPr>
            </w:pPr>
            <w:r w:rsidRPr="000272E7">
              <w:rPr>
                <w:rFonts w:ascii="Sakkal Majalla" w:hAnsi="Sakkal Majalla" w:cs="Sakkal Majalla" w:hint="cs"/>
                <w:b/>
                <w:bCs/>
                <w:sz w:val="36"/>
                <w:szCs w:val="36"/>
                <w:rtl/>
              </w:rPr>
              <w:t>البيان</w:t>
            </w:r>
          </w:p>
        </w:tc>
      </w:tr>
      <w:tr w:rsidR="00367A76" w14:paraId="656DC3EC" w14:textId="77777777" w:rsidTr="000272E7">
        <w:tc>
          <w:tcPr>
            <w:tcW w:w="1705" w:type="dxa"/>
          </w:tcPr>
          <w:p w14:paraId="2CD6182D" w14:textId="77777777" w:rsidR="00367A76" w:rsidRPr="000D5ABE" w:rsidRDefault="00367A76" w:rsidP="00367A76">
            <w:pPr>
              <w:tabs>
                <w:tab w:val="left" w:pos="1932"/>
              </w:tabs>
              <w:bidi/>
              <w:spacing w:line="360" w:lineRule="auto"/>
              <w:jc w:val="both"/>
              <w:rPr>
                <w:rFonts w:ascii="Sakkal Majalla" w:hAnsi="Sakkal Majalla" w:cs="Sakkal Majalla"/>
                <w:b/>
                <w:bCs/>
                <w:sz w:val="32"/>
                <w:szCs w:val="32"/>
              </w:rPr>
            </w:pPr>
            <w:r w:rsidRPr="000D5ABE">
              <w:rPr>
                <w:rFonts w:ascii="Sakkal Majalla" w:hAnsi="Sakkal Majalla" w:cs="Sakkal Majalla" w:hint="cs"/>
                <w:b/>
                <w:bCs/>
                <w:sz w:val="32"/>
                <w:szCs w:val="32"/>
                <w:rtl/>
              </w:rPr>
              <w:t xml:space="preserve">مفهوم جودة الحياة الوظيفية </w:t>
            </w:r>
          </w:p>
          <w:p w14:paraId="79E24A19" w14:textId="77777777" w:rsidR="00367A76" w:rsidRDefault="00367A76" w:rsidP="00367A76">
            <w:pPr>
              <w:bidi/>
              <w:spacing w:after="200" w:line="276" w:lineRule="auto"/>
              <w:jc w:val="both"/>
              <w:rPr>
                <w:rFonts w:ascii="Sakkal Majalla" w:hAnsi="Sakkal Majalla" w:cs="Sakkal Majalla"/>
                <w:color w:val="C00000"/>
                <w:sz w:val="32"/>
                <w:szCs w:val="32"/>
                <w:rtl/>
              </w:rPr>
            </w:pPr>
          </w:p>
        </w:tc>
        <w:tc>
          <w:tcPr>
            <w:tcW w:w="7220" w:type="dxa"/>
          </w:tcPr>
          <w:p w14:paraId="00CC4FBD" w14:textId="77777777" w:rsidR="00367A76" w:rsidRPr="000272E7" w:rsidRDefault="00367A76" w:rsidP="000272E7">
            <w:pPr>
              <w:tabs>
                <w:tab w:val="left" w:pos="1932"/>
              </w:tabs>
              <w:bidi/>
              <w:spacing w:after="120" w:line="360" w:lineRule="auto"/>
              <w:rPr>
                <w:rFonts w:ascii="Sakkal Majalla" w:hAnsi="Sakkal Majalla" w:cs="Sakkal Majalla"/>
                <w:sz w:val="32"/>
                <w:szCs w:val="32"/>
              </w:rPr>
            </w:pPr>
            <w:r w:rsidRPr="000272E7">
              <w:rPr>
                <w:rFonts w:ascii="Sakkal Majalla" w:hAnsi="Sakkal Majalla" w:cs="Sakkal Majalla" w:hint="cs"/>
                <w:sz w:val="32"/>
                <w:szCs w:val="32"/>
                <w:rtl/>
              </w:rPr>
              <w:t>يعرف اصطلاحا: هي محصلة تفاعل مجموعة من العمليات المتكاملة والمخططة التي تسعي الي تعظمي عوائد أطراف العمل تدعم شعور الفرد بالرضا والسعادة في عمله (الفقي،2018).</w:t>
            </w:r>
          </w:p>
          <w:p w14:paraId="79419E95" w14:textId="6964E89F" w:rsidR="00367A76" w:rsidRPr="000272E7" w:rsidRDefault="00367A76" w:rsidP="000272E7">
            <w:pPr>
              <w:tabs>
                <w:tab w:val="left" w:pos="1932"/>
              </w:tabs>
              <w:bidi/>
              <w:spacing w:after="120" w:line="360" w:lineRule="auto"/>
              <w:rPr>
                <w:rFonts w:ascii="Sakkal Majalla" w:hAnsi="Sakkal Majalla" w:cs="Sakkal Majalla"/>
                <w:sz w:val="32"/>
                <w:szCs w:val="32"/>
                <w:rtl/>
              </w:rPr>
            </w:pPr>
            <w:r w:rsidRPr="000272E7">
              <w:rPr>
                <w:rFonts w:ascii="Sakkal Majalla" w:hAnsi="Sakkal Majalla" w:cs="Sakkal Majalla" w:hint="cs"/>
                <w:sz w:val="32"/>
                <w:szCs w:val="32"/>
                <w:rtl/>
              </w:rPr>
              <w:t xml:space="preserve">يعرفا اجرائيا: بانه الدرجة الكلية لتقديرات افراد العينة على استبانة جودة الخدمات الصحية ف ضوء الابعاد التالية (بيئة العمل المادية والأجور والمكافئات </w:t>
            </w:r>
            <w:r w:rsidRPr="000272E7">
              <w:rPr>
                <w:rFonts w:ascii="Sakkal Majalla" w:hAnsi="Sakkal Majalla" w:cs="Sakkal Majalla" w:hint="cs"/>
                <w:sz w:val="32"/>
                <w:szCs w:val="32"/>
                <w:rtl/>
              </w:rPr>
              <w:lastRenderedPageBreak/>
              <w:t>وفرص الترقية والتقدم الوظيفي والاستقرار والأمان الوظيفي والمشاركة (العوضي،2020).</w:t>
            </w:r>
          </w:p>
        </w:tc>
      </w:tr>
      <w:tr w:rsidR="00367A76" w14:paraId="2F61CB1B" w14:textId="77777777" w:rsidTr="000272E7">
        <w:tc>
          <w:tcPr>
            <w:tcW w:w="1705" w:type="dxa"/>
          </w:tcPr>
          <w:p w14:paraId="246252C1" w14:textId="77777777" w:rsidR="00367A76" w:rsidRDefault="00367A76" w:rsidP="00367A76">
            <w:pPr>
              <w:pStyle w:val="ListParagraph"/>
              <w:numPr>
                <w:ilvl w:val="0"/>
                <w:numId w:val="2"/>
              </w:numPr>
              <w:bidi/>
              <w:spacing w:line="360" w:lineRule="auto"/>
              <w:rPr>
                <w:rFonts w:ascii="Sakkal Majalla" w:hAnsi="Sakkal Majalla" w:cs="Sakkal Majalla"/>
                <w:sz w:val="32"/>
                <w:szCs w:val="32"/>
              </w:rPr>
            </w:pPr>
            <w:r w:rsidRPr="00F00505">
              <w:rPr>
                <w:rFonts w:ascii="Sakkal Majalla" w:hAnsi="Sakkal Majalla" w:cs="Sakkal Majalla" w:hint="cs"/>
                <w:sz w:val="32"/>
                <w:szCs w:val="32"/>
                <w:rtl/>
              </w:rPr>
              <w:lastRenderedPageBreak/>
              <w:t>الجوانب المالية والاقتصادية</w:t>
            </w:r>
          </w:p>
          <w:p w14:paraId="3F021013" w14:textId="77777777" w:rsidR="00367A76" w:rsidRDefault="00367A76" w:rsidP="00367A76">
            <w:pPr>
              <w:bidi/>
              <w:spacing w:after="200" w:line="276" w:lineRule="auto"/>
              <w:jc w:val="both"/>
              <w:rPr>
                <w:rFonts w:ascii="Sakkal Majalla" w:hAnsi="Sakkal Majalla" w:cs="Sakkal Majalla"/>
                <w:color w:val="C00000"/>
                <w:sz w:val="32"/>
                <w:szCs w:val="32"/>
                <w:rtl/>
              </w:rPr>
            </w:pPr>
          </w:p>
        </w:tc>
        <w:tc>
          <w:tcPr>
            <w:tcW w:w="7220" w:type="dxa"/>
          </w:tcPr>
          <w:p w14:paraId="4D2F6C7D" w14:textId="069AF6D0" w:rsidR="00367A76" w:rsidRPr="000272E7" w:rsidRDefault="00367A76" w:rsidP="000272E7">
            <w:pPr>
              <w:bidi/>
              <w:spacing w:line="360" w:lineRule="auto"/>
              <w:rPr>
                <w:rFonts w:ascii="Sakkal Majalla" w:hAnsi="Sakkal Majalla" w:cs="Sakkal Majalla"/>
                <w:sz w:val="32"/>
                <w:szCs w:val="32"/>
                <w:rtl/>
              </w:rPr>
            </w:pPr>
            <w:r w:rsidRPr="000272E7">
              <w:rPr>
                <w:rFonts w:ascii="Sakkal Majalla" w:hAnsi="Sakkal Majalla" w:cs="Sakkal Majalla"/>
                <w:sz w:val="32"/>
                <w:szCs w:val="32"/>
                <w:rtl/>
              </w:rPr>
              <w:t>دراسة كيفية تطبيق المبادئ الاقتصادية على الرعاية الصحية، مثل تحليل التكاليف، وكفاءة تقديم الخدمات، وتمويل الأنظمة الصحية، وتأثير قرارات الصحة على الاقتصاد العام والسكان. يتضمن ذلك أيضًا تخطيط الميزانيات، وتقييم الاستثمارات في تقنيات جديدة، وتصميم أنظمة تأمين فعالة، بهدف تحسين النتائج الصحية مع الاستخدام الأمثل للموارد المحدودة</w:t>
            </w:r>
          </w:p>
        </w:tc>
      </w:tr>
      <w:tr w:rsidR="00367A76" w14:paraId="17DEA13A" w14:textId="77777777" w:rsidTr="000272E7">
        <w:tc>
          <w:tcPr>
            <w:tcW w:w="1705" w:type="dxa"/>
          </w:tcPr>
          <w:p w14:paraId="172D24D8" w14:textId="77777777" w:rsidR="00367A76" w:rsidRDefault="00367A76" w:rsidP="00367A76">
            <w:pPr>
              <w:pStyle w:val="ListParagraph"/>
              <w:numPr>
                <w:ilvl w:val="0"/>
                <w:numId w:val="2"/>
              </w:numPr>
              <w:bidi/>
              <w:spacing w:line="360" w:lineRule="auto"/>
              <w:rPr>
                <w:rFonts w:ascii="Sakkal Majalla" w:hAnsi="Sakkal Majalla" w:cs="Sakkal Majalla"/>
                <w:sz w:val="32"/>
                <w:szCs w:val="32"/>
              </w:rPr>
            </w:pPr>
            <w:r w:rsidRPr="00F00505">
              <w:rPr>
                <w:rFonts w:ascii="Sakkal Majalla" w:hAnsi="Sakkal Majalla" w:cs="Sakkal Majalla" w:hint="cs"/>
                <w:sz w:val="32"/>
                <w:szCs w:val="32"/>
                <w:rtl/>
              </w:rPr>
              <w:t>الجوانب الوظيفية والتنظيمية</w:t>
            </w:r>
          </w:p>
          <w:p w14:paraId="55B9A087" w14:textId="77777777" w:rsidR="00367A76" w:rsidRDefault="00367A76" w:rsidP="00367A76">
            <w:pPr>
              <w:bidi/>
              <w:spacing w:after="200" w:line="276" w:lineRule="auto"/>
              <w:jc w:val="both"/>
              <w:rPr>
                <w:rFonts w:ascii="Sakkal Majalla" w:hAnsi="Sakkal Majalla" w:cs="Sakkal Majalla"/>
                <w:color w:val="C00000"/>
                <w:sz w:val="32"/>
                <w:szCs w:val="32"/>
                <w:rtl/>
              </w:rPr>
            </w:pPr>
          </w:p>
        </w:tc>
        <w:tc>
          <w:tcPr>
            <w:tcW w:w="7220" w:type="dxa"/>
          </w:tcPr>
          <w:p w14:paraId="4D502D17" w14:textId="619AB143" w:rsidR="00367A76" w:rsidRPr="000272E7" w:rsidRDefault="00367A76" w:rsidP="000272E7">
            <w:pPr>
              <w:bidi/>
              <w:spacing w:line="360" w:lineRule="auto"/>
              <w:rPr>
                <w:rFonts w:ascii="Sakkal Majalla" w:hAnsi="Sakkal Majalla" w:cs="Sakkal Majalla"/>
                <w:sz w:val="32"/>
                <w:szCs w:val="32"/>
                <w:rtl/>
              </w:rPr>
            </w:pPr>
            <w:r w:rsidRPr="000272E7">
              <w:rPr>
                <w:rFonts w:ascii="Sakkal Majalla" w:hAnsi="Sakkal Majalla" w:cs="Sakkal Majalla"/>
                <w:sz w:val="32"/>
                <w:szCs w:val="32"/>
                <w:rtl/>
              </w:rPr>
              <w:t>مهام ومسؤوليات العاملين في تقديم الرعاية الصحية، بينما تتناول الجوانب التنظيمية الهياكل، والإجراءات، والسياسات التي تدير وتُنظم هذه الخدمات لضمان جودتها وفعاليتها. تشمل الجوانب الوظيفية الإدارة المباشرة للمرضى وتقديم العلاج، بينما تشمل الجوانب التنظيمية دور الهيئات التشريعية، والإدارات، والممارسات الإدارية التي تشرف على الخدمات الصحية</w:t>
            </w:r>
          </w:p>
        </w:tc>
      </w:tr>
      <w:tr w:rsidR="00367A76" w14:paraId="5949B1CE" w14:textId="77777777" w:rsidTr="000272E7">
        <w:tc>
          <w:tcPr>
            <w:tcW w:w="1705" w:type="dxa"/>
          </w:tcPr>
          <w:p w14:paraId="09576A39" w14:textId="77777777" w:rsidR="00367A76" w:rsidRDefault="00367A76" w:rsidP="00367A76">
            <w:pPr>
              <w:pStyle w:val="ListParagraph"/>
              <w:numPr>
                <w:ilvl w:val="0"/>
                <w:numId w:val="2"/>
              </w:numPr>
              <w:bidi/>
              <w:spacing w:line="360" w:lineRule="auto"/>
              <w:rPr>
                <w:rFonts w:ascii="Sakkal Majalla" w:hAnsi="Sakkal Majalla" w:cs="Sakkal Majalla"/>
                <w:sz w:val="32"/>
                <w:szCs w:val="32"/>
              </w:rPr>
            </w:pPr>
            <w:r w:rsidRPr="00F00505">
              <w:rPr>
                <w:rFonts w:ascii="Sakkal Majalla" w:hAnsi="Sakkal Majalla" w:cs="Sakkal Majalla" w:hint="cs"/>
                <w:sz w:val="32"/>
                <w:szCs w:val="32"/>
                <w:rtl/>
              </w:rPr>
              <w:t>الجوانب المادية والمعنوية</w:t>
            </w:r>
          </w:p>
          <w:p w14:paraId="6BA43A15" w14:textId="77777777" w:rsidR="00367A76" w:rsidRPr="00F00505" w:rsidRDefault="00367A76" w:rsidP="00367A76">
            <w:pPr>
              <w:pStyle w:val="ListParagraph"/>
              <w:numPr>
                <w:ilvl w:val="0"/>
                <w:numId w:val="2"/>
              </w:numPr>
              <w:bidi/>
              <w:spacing w:line="360" w:lineRule="auto"/>
              <w:rPr>
                <w:rFonts w:ascii="Sakkal Majalla" w:hAnsi="Sakkal Majalla" w:cs="Sakkal Majalla"/>
                <w:sz w:val="32"/>
                <w:szCs w:val="32"/>
                <w:rtl/>
              </w:rPr>
            </w:pPr>
          </w:p>
        </w:tc>
        <w:tc>
          <w:tcPr>
            <w:tcW w:w="7220" w:type="dxa"/>
          </w:tcPr>
          <w:p w14:paraId="1655166B" w14:textId="4C6E58D1" w:rsidR="00367A76" w:rsidRPr="000272E7" w:rsidRDefault="00367A76" w:rsidP="000272E7">
            <w:pPr>
              <w:bidi/>
              <w:spacing w:line="360" w:lineRule="auto"/>
              <w:rPr>
                <w:rFonts w:ascii="Sakkal Majalla" w:hAnsi="Sakkal Majalla" w:cs="Sakkal Majalla"/>
                <w:sz w:val="32"/>
                <w:szCs w:val="32"/>
                <w:rtl/>
              </w:rPr>
            </w:pPr>
            <w:r w:rsidRPr="000272E7">
              <w:rPr>
                <w:rFonts w:ascii="Sakkal Majalla" w:hAnsi="Sakkal Majalla" w:cs="Sakkal Majalla" w:hint="cs"/>
                <w:sz w:val="32"/>
                <w:szCs w:val="32"/>
                <w:rtl/>
              </w:rPr>
              <w:t>هي ال</w:t>
            </w:r>
            <w:r w:rsidRPr="000272E7">
              <w:rPr>
                <w:rFonts w:ascii="Sakkal Majalla" w:hAnsi="Sakkal Majalla" w:cs="Sakkal Majalla"/>
                <w:sz w:val="32"/>
                <w:szCs w:val="32"/>
                <w:rtl/>
              </w:rPr>
              <w:t>عناصر الملموسة مثل الرواتب والمكافآت والموارد والبنية التحتية، بينما تشمل الجوانب المعنوية العوامل غير الملموسة مثل بيئة العمل، والتقدير، والتدريب، والعلاقات المهنية. كلا الجانبين ضروريان لتحسين أداء العاملين وتقديم رعاية صحية عالية الجودة، حيث تؤثر الحوافز المادية والمعنوية بشكل كبير على تحفيز الموظفين وتحقيق أهداف المؤسسة.</w:t>
            </w:r>
          </w:p>
        </w:tc>
      </w:tr>
      <w:tr w:rsidR="00367A76" w14:paraId="33CB8AD4" w14:textId="77777777" w:rsidTr="000272E7">
        <w:tc>
          <w:tcPr>
            <w:tcW w:w="1705" w:type="dxa"/>
          </w:tcPr>
          <w:p w14:paraId="000F7D28" w14:textId="77777777" w:rsidR="00367A76" w:rsidRPr="000D5ABE" w:rsidRDefault="00367A76" w:rsidP="00367A76">
            <w:pPr>
              <w:tabs>
                <w:tab w:val="left" w:pos="1932"/>
              </w:tabs>
              <w:bidi/>
              <w:spacing w:line="360" w:lineRule="auto"/>
              <w:jc w:val="both"/>
              <w:rPr>
                <w:rFonts w:ascii="Sakkal Majalla" w:hAnsi="Sakkal Majalla" w:cs="Sakkal Majalla"/>
                <w:sz w:val="32"/>
                <w:szCs w:val="32"/>
                <w:rtl/>
                <w:lang w:bidi="ar-EG"/>
              </w:rPr>
            </w:pPr>
            <w:r w:rsidRPr="000D5ABE">
              <w:rPr>
                <w:rFonts w:ascii="Sakkal Majalla" w:hAnsi="Sakkal Majalla" w:cs="Sakkal Majalla" w:hint="cs"/>
                <w:sz w:val="32"/>
                <w:szCs w:val="32"/>
                <w:rtl/>
              </w:rPr>
              <w:lastRenderedPageBreak/>
              <w:t>السلوك الاخلاقي</w:t>
            </w:r>
            <w:r w:rsidRPr="000D5ABE">
              <w:rPr>
                <w:rFonts w:ascii="Sakkal Majalla" w:hAnsi="Sakkal Majalla" w:cs="Sakkal Majalla"/>
                <w:sz w:val="32"/>
                <w:szCs w:val="32"/>
              </w:rPr>
              <w:t>:</w:t>
            </w:r>
          </w:p>
          <w:p w14:paraId="5130979F" w14:textId="77777777" w:rsidR="00367A76" w:rsidRPr="00F00505" w:rsidRDefault="00367A76" w:rsidP="00367A76">
            <w:pPr>
              <w:pStyle w:val="ListParagraph"/>
              <w:numPr>
                <w:ilvl w:val="0"/>
                <w:numId w:val="2"/>
              </w:numPr>
              <w:bidi/>
              <w:spacing w:line="360" w:lineRule="auto"/>
              <w:rPr>
                <w:rFonts w:ascii="Sakkal Majalla" w:hAnsi="Sakkal Majalla" w:cs="Sakkal Majalla"/>
                <w:sz w:val="32"/>
                <w:szCs w:val="32"/>
                <w:rtl/>
              </w:rPr>
            </w:pPr>
          </w:p>
        </w:tc>
        <w:tc>
          <w:tcPr>
            <w:tcW w:w="7220" w:type="dxa"/>
          </w:tcPr>
          <w:p w14:paraId="04DA768D" w14:textId="77777777" w:rsidR="00367A76" w:rsidRPr="000D5ABE" w:rsidRDefault="00367A76" w:rsidP="000272E7">
            <w:pPr>
              <w:tabs>
                <w:tab w:val="left" w:pos="1932"/>
              </w:tabs>
              <w:bidi/>
              <w:spacing w:line="360" w:lineRule="auto"/>
              <w:rPr>
                <w:rFonts w:ascii="Sakkal Majalla" w:hAnsi="Sakkal Majalla" w:cs="Sakkal Majalla"/>
                <w:sz w:val="32"/>
                <w:szCs w:val="32"/>
                <w:rtl/>
              </w:rPr>
            </w:pPr>
            <w:r w:rsidRPr="000D5ABE">
              <w:rPr>
                <w:rFonts w:ascii="Sakkal Majalla" w:hAnsi="Sakkal Majalla" w:cs="Sakkal Majalla"/>
                <w:sz w:val="32"/>
                <w:szCs w:val="32"/>
                <w:rtl/>
              </w:rPr>
              <w:t xml:space="preserve">التعريف الاصطلاحي: هي </w:t>
            </w:r>
            <w:r w:rsidRPr="000D5ABE">
              <w:rPr>
                <w:rFonts w:ascii="Sakkal Majalla" w:hAnsi="Sakkal Majalla" w:cs="Sakkal Majalla" w:hint="cs"/>
                <w:sz w:val="32"/>
                <w:szCs w:val="32"/>
                <w:rtl/>
              </w:rPr>
              <w:t>مجموع القيم والنظم المحقق للمعايير الإيجابية العليا المطلوبة في أداء الاعمال الوظيفية والتخصصية في أساليب التعامل داخل بيئة العمل)</w:t>
            </w:r>
            <w:r w:rsidRPr="000D5ABE">
              <w:rPr>
                <w:rFonts w:ascii="Sakkal Majalla" w:hAnsi="Sakkal Majalla" w:cs="Sakkal Majalla"/>
                <w:sz w:val="32"/>
                <w:szCs w:val="32"/>
              </w:rPr>
              <w:t>.</w:t>
            </w:r>
            <w:r w:rsidRPr="000D5ABE">
              <w:rPr>
                <w:rFonts w:ascii="Sakkal Majalla" w:hAnsi="Sakkal Majalla" w:cs="Sakkal Majalla" w:hint="cs"/>
                <w:sz w:val="32"/>
                <w:szCs w:val="32"/>
                <w:rtl/>
              </w:rPr>
              <w:t xml:space="preserve"> (العمري،2023).</w:t>
            </w:r>
          </w:p>
          <w:p w14:paraId="50359CC1" w14:textId="33F6E601" w:rsidR="00367A76" w:rsidRPr="000272E7" w:rsidRDefault="00367A76" w:rsidP="000272E7">
            <w:pPr>
              <w:tabs>
                <w:tab w:val="left" w:pos="1932"/>
              </w:tabs>
              <w:bidi/>
              <w:spacing w:line="360" w:lineRule="auto"/>
              <w:rPr>
                <w:rFonts w:ascii="Sakkal Majalla" w:hAnsi="Sakkal Majalla" w:cs="Sakkal Majalla"/>
                <w:sz w:val="32"/>
                <w:szCs w:val="32"/>
                <w:rtl/>
              </w:rPr>
            </w:pPr>
            <w:r w:rsidRPr="000D5ABE">
              <w:rPr>
                <w:rFonts w:ascii="Sakkal Majalla" w:hAnsi="Sakkal Majalla" w:cs="Sakkal Majalla"/>
                <w:sz w:val="32"/>
                <w:szCs w:val="32"/>
                <w:rtl/>
              </w:rPr>
              <w:t xml:space="preserve">التعريف الاجرائي: </w:t>
            </w:r>
            <w:r w:rsidRPr="000D5ABE">
              <w:rPr>
                <w:rFonts w:ascii="Sakkal Majalla" w:hAnsi="Sakkal Majalla" w:cs="Sakkal Majalla" w:hint="cs"/>
                <w:sz w:val="32"/>
                <w:szCs w:val="32"/>
                <w:rtl/>
              </w:rPr>
              <w:t xml:space="preserve">هي سلوكيات اختيارية تطوعية تتجاوز متطلبات الدور المحدد وموجه نحو الافراد مثل مساعدة زملاء العمل في عمله والعمل التطوعي وأيضا سلوكيات ليست مطلوبة من قبل الوظيفية </w:t>
            </w:r>
            <w:r w:rsidRPr="000D5ABE">
              <w:rPr>
                <w:rFonts w:ascii="Sakkal Majalla" w:hAnsi="Sakkal Majalla" w:cs="Sakkal Majalla"/>
                <w:sz w:val="28"/>
                <w:szCs w:val="28"/>
              </w:rPr>
              <w:t>Khan., 2014)</w:t>
            </w:r>
            <w:r w:rsidRPr="000D5ABE">
              <w:rPr>
                <w:rFonts w:ascii="Sakkal Majalla" w:hAnsi="Sakkal Majalla" w:cs="Sakkal Majalla" w:hint="cs"/>
                <w:sz w:val="32"/>
                <w:szCs w:val="32"/>
                <w:rtl/>
              </w:rPr>
              <w:t>)</w:t>
            </w:r>
          </w:p>
        </w:tc>
      </w:tr>
      <w:tr w:rsidR="00367A76" w14:paraId="05743C20" w14:textId="77777777" w:rsidTr="000272E7">
        <w:tc>
          <w:tcPr>
            <w:tcW w:w="1705" w:type="dxa"/>
          </w:tcPr>
          <w:p w14:paraId="666A6F64" w14:textId="77777777" w:rsidR="00367A76" w:rsidRPr="000D5ABE" w:rsidRDefault="00367A76" w:rsidP="00367A76">
            <w:pPr>
              <w:tabs>
                <w:tab w:val="left" w:pos="1932"/>
              </w:tabs>
              <w:bidi/>
              <w:spacing w:line="360" w:lineRule="auto"/>
              <w:rPr>
                <w:rFonts w:ascii="Sakkal Majalla" w:hAnsi="Sakkal Majalla" w:cs="Sakkal Majalla"/>
                <w:sz w:val="32"/>
                <w:szCs w:val="32"/>
                <w:rtl/>
                <w:lang w:bidi="ar-EG"/>
              </w:rPr>
            </w:pPr>
            <w:r w:rsidRPr="000D5ABE">
              <w:rPr>
                <w:rFonts w:ascii="Sakkal Majalla" w:hAnsi="Sakkal Majalla" w:cs="Sakkal Majalla" w:hint="cs"/>
                <w:sz w:val="32"/>
                <w:szCs w:val="32"/>
                <w:rtl/>
              </w:rPr>
              <w:t>الرعاية الصحية</w:t>
            </w:r>
          </w:p>
          <w:p w14:paraId="35ED4B62" w14:textId="77777777" w:rsidR="00367A76" w:rsidRPr="000D5ABE" w:rsidRDefault="00367A76" w:rsidP="00367A76">
            <w:pPr>
              <w:tabs>
                <w:tab w:val="left" w:pos="1932"/>
              </w:tabs>
              <w:bidi/>
              <w:spacing w:line="360" w:lineRule="auto"/>
              <w:jc w:val="both"/>
              <w:rPr>
                <w:rFonts w:ascii="Sakkal Majalla" w:hAnsi="Sakkal Majalla" w:cs="Sakkal Majalla"/>
                <w:sz w:val="32"/>
                <w:szCs w:val="32"/>
                <w:rtl/>
              </w:rPr>
            </w:pPr>
          </w:p>
        </w:tc>
        <w:tc>
          <w:tcPr>
            <w:tcW w:w="7220" w:type="dxa"/>
          </w:tcPr>
          <w:p w14:paraId="6B71BD33" w14:textId="21E27A93" w:rsidR="00367A76" w:rsidRPr="000D5ABE" w:rsidRDefault="00367A76" w:rsidP="000272E7">
            <w:pPr>
              <w:tabs>
                <w:tab w:val="left" w:pos="1932"/>
              </w:tabs>
              <w:bidi/>
              <w:spacing w:line="360" w:lineRule="auto"/>
              <w:rPr>
                <w:rFonts w:ascii="Sakkal Majalla" w:hAnsi="Sakkal Majalla" w:cs="Sakkal Majalla"/>
                <w:sz w:val="32"/>
                <w:szCs w:val="32"/>
                <w:rtl/>
                <w:lang w:bidi="ar-EG"/>
              </w:rPr>
            </w:pPr>
            <w:r w:rsidRPr="000D5ABE">
              <w:rPr>
                <w:rFonts w:ascii="Sakkal Majalla" w:hAnsi="Sakkal Majalla" w:cs="Sakkal Majalla"/>
                <w:sz w:val="32"/>
                <w:szCs w:val="32"/>
                <w:rtl/>
              </w:rPr>
              <w:t xml:space="preserve">هي مجموعة من الأنشطة والخدمات التي تهدف إلى تحسين صحة الأفراد والمجتمعات، سواء كانت وقائية أو علاجية أو تأهيلية. تشمل الرعاية الصحية الوقاية من الأمراض، وتشخيصها وعلاجها، وإعادة تأهيل المصابين، وتقديم الدعم النفسي والاجتماعي للمرضى وأسرهم. تهدف الرعاية الصحية إلى ضمان حصول الأفراد على أفضل مستوى صحي ممكن، سواء من خلال توفير الخدمات الطبية أو من خلال تعزيز الصحة العامة والوقاية من </w:t>
            </w:r>
            <w:r w:rsidRPr="000D5ABE">
              <w:rPr>
                <w:rFonts w:ascii="Sakkal Majalla" w:hAnsi="Sakkal Majalla" w:cs="Sakkal Majalla" w:hint="cs"/>
                <w:sz w:val="32"/>
                <w:szCs w:val="32"/>
                <w:rtl/>
              </w:rPr>
              <w:t xml:space="preserve">الأمراض </w:t>
            </w:r>
            <w:r w:rsidRPr="000D5ABE">
              <w:rPr>
                <w:rFonts w:ascii="Sakkal Majalla" w:hAnsi="Sakkal Majalla" w:cs="Sakkal Majalla" w:hint="cs"/>
                <w:sz w:val="32"/>
                <w:szCs w:val="32"/>
                <w:lang w:bidi="ar-EG"/>
              </w:rPr>
              <w:t>lediana</w:t>
            </w:r>
            <w:r w:rsidRPr="000D5ABE">
              <w:rPr>
                <w:rFonts w:ascii="Sakkal Majalla" w:hAnsi="Sakkal Majalla" w:cs="Sakkal Majalla"/>
                <w:sz w:val="28"/>
                <w:szCs w:val="28"/>
              </w:rPr>
              <w:t xml:space="preserve"> (2013)</w:t>
            </w:r>
            <w:r w:rsidRPr="000D5ABE">
              <w:rPr>
                <w:rFonts w:ascii="Sakkal Majalla" w:hAnsi="Sakkal Majalla" w:cs="Sakkal Majalla" w:hint="cs"/>
                <w:sz w:val="28"/>
                <w:szCs w:val="28"/>
                <w:rtl/>
              </w:rPr>
              <w:t>).</w:t>
            </w:r>
          </w:p>
        </w:tc>
      </w:tr>
    </w:tbl>
    <w:p w14:paraId="0E27CCF0" w14:textId="6C929DDD" w:rsidR="00257F01" w:rsidRPr="00F00505" w:rsidRDefault="00257F01" w:rsidP="00FF6132">
      <w:pPr>
        <w:bidi/>
        <w:spacing w:after="200" w:line="276" w:lineRule="auto"/>
        <w:jc w:val="both"/>
        <w:rPr>
          <w:rFonts w:ascii="Sakkal Majalla" w:hAnsi="Sakkal Majalla" w:cs="Sakkal Majalla"/>
          <w:b/>
          <w:bCs/>
          <w:color w:val="C00000"/>
          <w:sz w:val="32"/>
          <w:szCs w:val="32"/>
          <w:rtl/>
        </w:rPr>
      </w:pPr>
      <w:r w:rsidRPr="00F00505">
        <w:rPr>
          <w:rFonts w:ascii="Sakkal Majalla" w:hAnsi="Sakkal Majalla" w:cs="Sakkal Majalla" w:hint="cs"/>
          <w:b/>
          <w:bCs/>
          <w:color w:val="C00000"/>
          <w:sz w:val="32"/>
          <w:szCs w:val="32"/>
          <w:rtl/>
        </w:rPr>
        <w:t xml:space="preserve">إجراءات الدراسة:  </w:t>
      </w:r>
    </w:p>
    <w:p w14:paraId="19351B93" w14:textId="7329301D" w:rsidR="00533AA9" w:rsidRPr="000D5ABE" w:rsidRDefault="00533AA9" w:rsidP="00912656">
      <w:pPr>
        <w:bidi/>
        <w:spacing w:after="0" w:line="276" w:lineRule="auto"/>
        <w:jc w:val="both"/>
        <w:rPr>
          <w:rFonts w:ascii="Sakkal Majalla" w:hAnsi="Sakkal Majalla" w:cs="Sakkal Majalla"/>
          <w:b/>
          <w:bCs/>
          <w:sz w:val="32"/>
          <w:szCs w:val="32"/>
          <w:u w:val="single"/>
          <w:rtl/>
        </w:rPr>
      </w:pPr>
      <w:r w:rsidRPr="000D5ABE">
        <w:rPr>
          <w:rFonts w:ascii="Sakkal Majalla" w:hAnsi="Sakkal Majalla" w:cs="Sakkal Majalla" w:hint="cs"/>
          <w:b/>
          <w:bCs/>
          <w:sz w:val="32"/>
          <w:szCs w:val="32"/>
          <w:u w:val="single"/>
          <w:rtl/>
        </w:rPr>
        <w:t>منهج الدراسة:</w:t>
      </w:r>
    </w:p>
    <w:p w14:paraId="2318A12D" w14:textId="5A27ABB0" w:rsidR="00ED7356" w:rsidRDefault="00ED7356" w:rsidP="00912656">
      <w:pPr>
        <w:bidi/>
        <w:spacing w:after="200"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سوف يتم الاعتماد على المنهج الوصفي التحليلي في إعداد هذا البحث من خلال وصف وتعريف متغيرات الدراسة وتحليل العلاقات المباشرة وغير المباشرة فيما بينها بالإضافة الي المنهج التاريخي في معالجة الدراسات السابقة ذات الصلة بموضوع البحث</w:t>
      </w:r>
      <w:r w:rsidR="002E570E" w:rsidRPr="000D5ABE">
        <w:rPr>
          <w:rFonts w:ascii="Sakkal Majalla" w:hAnsi="Sakkal Majalla" w:cs="Sakkal Majalla" w:hint="cs"/>
          <w:sz w:val="32"/>
          <w:szCs w:val="32"/>
          <w:rtl/>
        </w:rPr>
        <w:t xml:space="preserve"> وبذلك سيتم الاعتماد علي عدة مناهج وهو ما يسمى بالمنهج المختلط</w:t>
      </w:r>
      <w:r w:rsidRPr="000D5ABE">
        <w:rPr>
          <w:rFonts w:ascii="Sakkal Majalla" w:hAnsi="Sakkal Majalla" w:cs="Sakkal Majalla" w:hint="cs"/>
          <w:sz w:val="32"/>
          <w:szCs w:val="32"/>
          <w:rtl/>
        </w:rPr>
        <w:t xml:space="preserve"> وذلك عن طريق الحصول على البيانات الثانوية الضرورية لإتمام البحث بالإضافة إلى </w:t>
      </w:r>
      <w:r w:rsidR="009938CC" w:rsidRPr="000D5ABE">
        <w:rPr>
          <w:rFonts w:ascii="Sakkal Majalla" w:hAnsi="Sakkal Majalla" w:cs="Sakkal Majalla" w:hint="cs"/>
          <w:sz w:val="32"/>
          <w:szCs w:val="32"/>
          <w:rtl/>
        </w:rPr>
        <w:t>اجراء مقابلات</w:t>
      </w:r>
      <w:r w:rsidR="00386B56" w:rsidRPr="000D5ABE">
        <w:rPr>
          <w:rFonts w:ascii="Sakkal Majalla" w:hAnsi="Sakkal Majalla" w:cs="Sakkal Majalla"/>
          <w:sz w:val="32"/>
          <w:szCs w:val="32"/>
          <w:rtl/>
        </w:rPr>
        <w:t xml:space="preserve"> مع خبراء في مجال </w:t>
      </w:r>
      <w:r w:rsidR="003E2D47" w:rsidRPr="000D5ABE">
        <w:rPr>
          <w:rFonts w:ascii="Sakkal Majalla" w:hAnsi="Sakkal Majalla" w:cs="Sakkal Majalla" w:hint="cs"/>
          <w:sz w:val="32"/>
          <w:szCs w:val="32"/>
          <w:rtl/>
        </w:rPr>
        <w:t>السلوك الاخلاقي</w:t>
      </w:r>
      <w:r w:rsidR="00386B56" w:rsidRPr="000D5ABE">
        <w:rPr>
          <w:rFonts w:ascii="Sakkal Majalla" w:hAnsi="Sakkal Majalla" w:cs="Sakkal Majalla"/>
          <w:sz w:val="32"/>
          <w:szCs w:val="32"/>
          <w:rtl/>
        </w:rPr>
        <w:t xml:space="preserve"> والموارد البشرية </w:t>
      </w:r>
      <w:r w:rsidR="009938CC" w:rsidRPr="000D5ABE">
        <w:rPr>
          <w:rFonts w:ascii="Sakkal Majalla" w:hAnsi="Sakkal Majalla" w:cs="Sakkal Majalla" w:hint="cs"/>
          <w:sz w:val="32"/>
          <w:szCs w:val="32"/>
          <w:rtl/>
        </w:rPr>
        <w:t>في</w:t>
      </w:r>
      <w:r w:rsidR="00386B56" w:rsidRPr="000D5ABE">
        <w:rPr>
          <w:rFonts w:ascii="Sakkal Majalla" w:hAnsi="Sakkal Majalla" w:cs="Sakkal Majalla"/>
          <w:sz w:val="32"/>
          <w:szCs w:val="32"/>
          <w:rtl/>
        </w:rPr>
        <w:t xml:space="preserve"> </w:t>
      </w:r>
      <w:r w:rsidR="003E2D47" w:rsidRPr="000D5ABE">
        <w:rPr>
          <w:rFonts w:ascii="Sakkal Majalla" w:hAnsi="Sakkal Majalla" w:cs="Sakkal Majalla" w:hint="cs"/>
          <w:sz w:val="32"/>
          <w:szCs w:val="32"/>
          <w:rtl/>
        </w:rPr>
        <w:t>القطاع</w:t>
      </w:r>
      <w:r w:rsidR="00386B56" w:rsidRPr="000D5ABE">
        <w:rPr>
          <w:rFonts w:ascii="Sakkal Majalla" w:hAnsi="Sakkal Majalla" w:cs="Sakkal Majalla"/>
          <w:sz w:val="32"/>
          <w:szCs w:val="32"/>
          <w:rtl/>
        </w:rPr>
        <w:t xml:space="preserve"> </w:t>
      </w:r>
      <w:r w:rsidR="009938CC" w:rsidRPr="000D5ABE">
        <w:rPr>
          <w:rFonts w:ascii="Sakkal Majalla" w:hAnsi="Sakkal Majalla" w:cs="Sakkal Majalla" w:hint="cs"/>
          <w:sz w:val="32"/>
          <w:szCs w:val="32"/>
          <w:rtl/>
        </w:rPr>
        <w:t>الصحي</w:t>
      </w:r>
      <w:r w:rsidR="00386B56" w:rsidRPr="000D5ABE">
        <w:rPr>
          <w:rFonts w:ascii="Sakkal Majalla" w:hAnsi="Sakkal Majalla" w:cs="Sakkal Majalla"/>
          <w:sz w:val="32"/>
          <w:szCs w:val="32"/>
          <w:rtl/>
        </w:rPr>
        <w:t xml:space="preserve"> </w:t>
      </w:r>
      <w:r w:rsidRPr="000D5ABE">
        <w:rPr>
          <w:rFonts w:ascii="Sakkal Majalla" w:hAnsi="Sakkal Majalla" w:cs="Sakkal Majalla" w:hint="cs"/>
          <w:sz w:val="32"/>
          <w:szCs w:val="32"/>
          <w:rtl/>
        </w:rPr>
        <w:t xml:space="preserve">الحصول على البيانات الأولية للبحث وذلك باستخدام الطرق </w:t>
      </w:r>
      <w:r w:rsidR="009034BB" w:rsidRPr="000D5ABE">
        <w:rPr>
          <w:rFonts w:ascii="Sakkal Majalla" w:hAnsi="Sakkal Majalla" w:cs="Sakkal Majalla" w:hint="cs"/>
          <w:sz w:val="32"/>
          <w:szCs w:val="32"/>
          <w:rtl/>
        </w:rPr>
        <w:t>الكيفية والكمية بالاعتماد علي الاتجاه البحثي المختلط</w:t>
      </w:r>
      <w:r w:rsidRPr="000D5ABE">
        <w:rPr>
          <w:rFonts w:ascii="Sakkal Majalla" w:hAnsi="Sakkal Majalla" w:cs="Sakkal Majalla" w:hint="cs"/>
          <w:sz w:val="32"/>
          <w:szCs w:val="32"/>
          <w:rtl/>
        </w:rPr>
        <w:t xml:space="preserve"> من خلال توزيع </w:t>
      </w:r>
      <w:r w:rsidR="009034BB" w:rsidRPr="000D5ABE">
        <w:rPr>
          <w:rFonts w:ascii="Sakkal Majalla" w:hAnsi="Sakkal Majalla" w:cs="Sakkal Majalla" w:hint="cs"/>
          <w:sz w:val="32"/>
          <w:szCs w:val="32"/>
          <w:rtl/>
        </w:rPr>
        <w:t>استبيان. للحصو</w:t>
      </w:r>
      <w:r w:rsidR="009034BB" w:rsidRPr="000D5ABE">
        <w:rPr>
          <w:rFonts w:ascii="Sakkal Majalla" w:hAnsi="Sakkal Majalla" w:cs="Sakkal Majalla" w:hint="eastAsia"/>
          <w:sz w:val="32"/>
          <w:szCs w:val="32"/>
          <w:rtl/>
        </w:rPr>
        <w:t>ل</w:t>
      </w:r>
      <w:r w:rsidR="009034BB" w:rsidRPr="000D5ABE">
        <w:rPr>
          <w:rFonts w:ascii="Sakkal Majalla" w:hAnsi="Sakkal Majalla" w:cs="Sakkal Majalla" w:hint="cs"/>
          <w:sz w:val="32"/>
          <w:szCs w:val="32"/>
          <w:rtl/>
        </w:rPr>
        <w:t xml:space="preserve"> </w:t>
      </w:r>
      <w:r w:rsidR="003E2D47" w:rsidRPr="000D5ABE">
        <w:rPr>
          <w:rFonts w:ascii="Sakkal Majalla" w:hAnsi="Sakkal Majalla" w:cs="Sakkal Majalla" w:hint="cs"/>
          <w:sz w:val="32"/>
          <w:szCs w:val="32"/>
          <w:rtl/>
        </w:rPr>
        <w:t>على</w:t>
      </w:r>
      <w:r w:rsidR="009034BB" w:rsidRPr="000D5ABE">
        <w:rPr>
          <w:rFonts w:ascii="Sakkal Majalla" w:hAnsi="Sakkal Majalla" w:cs="Sakkal Majalla" w:hint="cs"/>
          <w:sz w:val="32"/>
          <w:szCs w:val="32"/>
          <w:rtl/>
        </w:rPr>
        <w:t xml:space="preserve"> البيانات والوصفية والرقمية بناء </w:t>
      </w:r>
      <w:r w:rsidR="00350EB9" w:rsidRPr="000D5ABE">
        <w:rPr>
          <w:rFonts w:ascii="Sakkal Majalla" w:hAnsi="Sakkal Majalla" w:cs="Sakkal Majalla" w:hint="cs"/>
          <w:sz w:val="32"/>
          <w:szCs w:val="32"/>
          <w:rtl/>
        </w:rPr>
        <w:t>على</w:t>
      </w:r>
      <w:r w:rsidR="009034BB" w:rsidRPr="000D5ABE">
        <w:rPr>
          <w:rFonts w:ascii="Sakkal Majalla" w:hAnsi="Sakkal Majalla" w:cs="Sakkal Majalla" w:hint="cs"/>
          <w:sz w:val="32"/>
          <w:szCs w:val="32"/>
          <w:rtl/>
        </w:rPr>
        <w:t xml:space="preserve"> إجابات عينة الدراسة</w:t>
      </w:r>
    </w:p>
    <w:p w14:paraId="17967522" w14:textId="54006431" w:rsidR="000272E7" w:rsidRPr="007E1389" w:rsidRDefault="000272E7" w:rsidP="000272E7">
      <w:pPr>
        <w:bidi/>
        <w:spacing w:after="200" w:line="276" w:lineRule="auto"/>
        <w:jc w:val="both"/>
        <w:rPr>
          <w:rFonts w:ascii="Sakkal Majalla" w:hAnsi="Sakkal Majalla" w:cs="Sakkal Majalla"/>
          <w:color w:val="EE0000"/>
          <w:sz w:val="32"/>
          <w:szCs w:val="32"/>
          <w:rtl/>
        </w:rPr>
      </w:pPr>
      <w:r w:rsidRPr="007E1389">
        <w:rPr>
          <w:rFonts w:ascii="Sakkal Majalla" w:hAnsi="Sakkal Majalla" w:cs="Sakkal Majalla" w:hint="cs"/>
          <w:b/>
          <w:bCs/>
          <w:color w:val="EE0000"/>
          <w:sz w:val="32"/>
          <w:szCs w:val="32"/>
          <w:rtl/>
        </w:rPr>
        <w:lastRenderedPageBreak/>
        <w:t>و</w:t>
      </w:r>
      <w:r w:rsidRPr="007E1389">
        <w:rPr>
          <w:rFonts w:ascii="Sakkal Majalla" w:hAnsi="Sakkal Majalla" w:cs="Sakkal Majalla"/>
          <w:b/>
          <w:bCs/>
          <w:color w:val="EE0000"/>
          <w:sz w:val="32"/>
          <w:szCs w:val="32"/>
          <w:rtl/>
        </w:rPr>
        <w:t xml:space="preserve">تكمن مبررات اختيار </w:t>
      </w:r>
      <w:r w:rsidRPr="007E1389">
        <w:rPr>
          <w:rFonts w:ascii="Sakkal Majalla" w:hAnsi="Sakkal Majalla" w:cs="Sakkal Majalla" w:hint="cs"/>
          <w:b/>
          <w:bCs/>
          <w:color w:val="EE0000"/>
          <w:sz w:val="32"/>
          <w:szCs w:val="32"/>
          <w:rtl/>
        </w:rPr>
        <w:t>هذا المنه</w:t>
      </w:r>
      <w:r w:rsidRPr="007E1389">
        <w:rPr>
          <w:rFonts w:ascii="Sakkal Majalla" w:hAnsi="Sakkal Majalla" w:cs="Sakkal Majalla" w:hint="eastAsia"/>
          <w:b/>
          <w:bCs/>
          <w:color w:val="EE0000"/>
          <w:sz w:val="32"/>
          <w:szCs w:val="32"/>
          <w:rtl/>
        </w:rPr>
        <w:t>ج</w:t>
      </w:r>
      <w:r w:rsidRPr="007E1389">
        <w:rPr>
          <w:rFonts w:ascii="Sakkal Majalla" w:hAnsi="Sakkal Majalla" w:cs="Sakkal Majalla"/>
          <w:b/>
          <w:bCs/>
          <w:color w:val="EE0000"/>
          <w:sz w:val="32"/>
          <w:szCs w:val="32"/>
          <w:rtl/>
        </w:rPr>
        <w:t xml:space="preserve"> المختلط</w:t>
      </w:r>
      <w:r w:rsidRPr="007E1389">
        <w:rPr>
          <w:rFonts w:ascii="Sakkal Majalla" w:hAnsi="Sakkal Majalla" w:cs="Sakkal Majalla"/>
          <w:color w:val="EE0000"/>
          <w:sz w:val="32"/>
          <w:szCs w:val="32"/>
          <w:rtl/>
        </w:rPr>
        <w:t xml:space="preserve"> في قدرته على تقديم فهم أعمق وأكثر شمولاً </w:t>
      </w:r>
      <w:r w:rsidRPr="007E1389">
        <w:rPr>
          <w:rFonts w:ascii="Sakkal Majalla" w:hAnsi="Sakkal Majalla" w:cs="Sakkal Majalla" w:hint="cs"/>
          <w:color w:val="EE0000"/>
          <w:sz w:val="32"/>
          <w:szCs w:val="32"/>
          <w:rtl/>
        </w:rPr>
        <w:t>للمشكلة</w:t>
      </w:r>
      <w:r w:rsidRPr="007E1389">
        <w:rPr>
          <w:rFonts w:ascii="Sakkal Majalla" w:hAnsi="Sakkal Majalla" w:cs="Sakkal Majalla"/>
          <w:color w:val="EE0000"/>
          <w:sz w:val="32"/>
          <w:szCs w:val="32"/>
          <w:rtl/>
        </w:rPr>
        <w:t xml:space="preserve"> البحثية </w:t>
      </w:r>
      <w:r w:rsidR="007E1389">
        <w:rPr>
          <w:rFonts w:ascii="Sakkal Majalla" w:hAnsi="Sakkal Majalla" w:cs="Sakkal Majalla" w:hint="cs"/>
          <w:color w:val="EE0000"/>
          <w:sz w:val="32"/>
          <w:szCs w:val="32"/>
          <w:rtl/>
        </w:rPr>
        <w:t xml:space="preserve">حول </w:t>
      </w:r>
      <w:r w:rsidR="00146079">
        <w:rPr>
          <w:rFonts w:ascii="Sakkal Majalla" w:hAnsi="Sakkal Majalla" w:cs="Sakkal Majalla" w:hint="cs"/>
          <w:color w:val="EE0000"/>
          <w:sz w:val="32"/>
          <w:szCs w:val="32"/>
          <w:rtl/>
        </w:rPr>
        <w:t>أثر</w:t>
      </w:r>
      <w:r w:rsidR="007E1389">
        <w:rPr>
          <w:rFonts w:ascii="Sakkal Majalla" w:hAnsi="Sakkal Majalla" w:cs="Sakkal Majalla" w:hint="cs"/>
          <w:color w:val="EE0000"/>
          <w:sz w:val="32"/>
          <w:szCs w:val="32"/>
          <w:rtl/>
        </w:rPr>
        <w:t xml:space="preserve"> جودة الحياة الوظيفية في السلوك الأخلاقي لمقدمي خدمة الرعاية الصحية </w:t>
      </w:r>
      <w:r w:rsidRPr="007E1389">
        <w:rPr>
          <w:rFonts w:ascii="Sakkal Majalla" w:hAnsi="Sakkal Majalla" w:cs="Sakkal Majalla"/>
          <w:color w:val="EE0000"/>
          <w:sz w:val="32"/>
          <w:szCs w:val="32"/>
          <w:rtl/>
        </w:rPr>
        <w:t>من خلال دمج البيانات الكمية والنوعية</w:t>
      </w:r>
      <w:r w:rsidRPr="007E1389">
        <w:rPr>
          <w:rFonts w:ascii="Sakkal Majalla" w:hAnsi="Sakkal Majalla" w:cs="Sakkal Majalla"/>
          <w:color w:val="EE0000"/>
          <w:sz w:val="32"/>
          <w:szCs w:val="32"/>
        </w:rPr>
        <w:t xml:space="preserve">. </w:t>
      </w:r>
      <w:r w:rsidRPr="007E1389">
        <w:rPr>
          <w:rFonts w:ascii="Sakkal Majalla" w:hAnsi="Sakkal Majalla" w:cs="Sakkal Majalla"/>
          <w:color w:val="EE0000"/>
          <w:sz w:val="32"/>
          <w:szCs w:val="32"/>
          <w:rtl/>
        </w:rPr>
        <w:t>وتشمل هذه المبررات</w:t>
      </w:r>
      <w:r w:rsidR="007E1389" w:rsidRPr="007E1389">
        <w:rPr>
          <w:rFonts w:ascii="Sakkal Majalla" w:hAnsi="Sakkal Majalla" w:cs="Sakkal Majalla" w:hint="cs"/>
          <w:color w:val="EE0000"/>
          <w:sz w:val="32"/>
          <w:szCs w:val="32"/>
          <w:rtl/>
        </w:rPr>
        <w:t xml:space="preserve"> في</w:t>
      </w:r>
      <w:r w:rsidRPr="007E1389">
        <w:rPr>
          <w:rFonts w:ascii="Sakkal Majalla" w:hAnsi="Sakkal Majalla" w:cs="Sakkal Majalla"/>
          <w:color w:val="EE0000"/>
          <w:sz w:val="32"/>
          <w:szCs w:val="32"/>
          <w:rtl/>
        </w:rPr>
        <w:t xml:space="preserve"> تعزيز دقة النتائج وتوسيع نطاقها، والاستفادة من نقاط قوة كل منهج وتقليل حدوده، </w:t>
      </w:r>
      <w:r w:rsidRPr="007E1389">
        <w:rPr>
          <w:rFonts w:ascii="Sakkal Majalla" w:hAnsi="Sakkal Majalla" w:cs="Sakkal Majalla" w:hint="cs"/>
          <w:color w:val="EE0000"/>
          <w:sz w:val="32"/>
          <w:szCs w:val="32"/>
          <w:rtl/>
        </w:rPr>
        <w:t xml:space="preserve">وأيضا إمكانية </w:t>
      </w:r>
      <w:r w:rsidRPr="007E1389">
        <w:rPr>
          <w:rFonts w:ascii="Sakkal Majalla" w:hAnsi="Sakkal Majalla" w:cs="Sakkal Majalla"/>
          <w:color w:val="EE0000"/>
          <w:sz w:val="32"/>
          <w:szCs w:val="32"/>
          <w:rtl/>
        </w:rPr>
        <w:t xml:space="preserve">التحقق من النتائج من خلال النظر إلى وجهات نظر متعددة، وتحديد التناقضات وتفسير النتائج الكمية المعقدة باستخدام البيانات النوعية </w:t>
      </w:r>
      <w:r w:rsidR="007E1389" w:rsidRPr="007E1389">
        <w:rPr>
          <w:rFonts w:ascii="Sakkal Majalla" w:hAnsi="Sakkal Majalla" w:cs="Sakkal Majalla" w:hint="cs"/>
          <w:color w:val="EE0000"/>
          <w:sz w:val="32"/>
          <w:szCs w:val="32"/>
          <w:rtl/>
        </w:rPr>
        <w:t xml:space="preserve">حول موضوع </w:t>
      </w:r>
      <w:r w:rsidR="007E1389" w:rsidRPr="007E1389">
        <w:rPr>
          <w:rFonts w:ascii="Sakkal Majalla" w:hAnsi="Sakkal Majalla" w:cs="Sakkal Majalla"/>
          <w:color w:val="EE0000"/>
          <w:sz w:val="32"/>
          <w:szCs w:val="32"/>
          <w:rtl/>
        </w:rPr>
        <w:t xml:space="preserve">أثر جودة الحياة الوظيفية في السلوك الاخلاقي لمقدمي الرعاية الصحية في مستشفيات القطاع الصحي </w:t>
      </w:r>
    </w:p>
    <w:p w14:paraId="0E0A8B8F" w14:textId="36AD56F4" w:rsidR="00ED7356" w:rsidRPr="000D5ABE" w:rsidRDefault="00ED7356" w:rsidP="00912656">
      <w:pPr>
        <w:bidi/>
        <w:spacing w:after="200" w:line="276" w:lineRule="auto"/>
        <w:jc w:val="both"/>
        <w:rPr>
          <w:rFonts w:ascii="Sakkal Majalla" w:hAnsi="Sakkal Majalla" w:cs="Sakkal Majalla"/>
          <w:b/>
          <w:bCs/>
          <w:sz w:val="32"/>
          <w:szCs w:val="32"/>
          <w:u w:val="single"/>
          <w:rtl/>
        </w:rPr>
      </w:pPr>
      <w:r w:rsidRPr="000D5ABE">
        <w:rPr>
          <w:rFonts w:ascii="Sakkal Majalla" w:hAnsi="Sakkal Majalla" w:cs="Sakkal Majalla" w:hint="cs"/>
          <w:b/>
          <w:bCs/>
          <w:sz w:val="32"/>
          <w:szCs w:val="32"/>
          <w:u w:val="single"/>
          <w:rtl/>
        </w:rPr>
        <w:t>أد</w:t>
      </w:r>
      <w:r w:rsidR="00F00505">
        <w:rPr>
          <w:rFonts w:ascii="Sakkal Majalla" w:hAnsi="Sakkal Majalla" w:cs="Sakkal Majalla" w:hint="cs"/>
          <w:b/>
          <w:bCs/>
          <w:sz w:val="32"/>
          <w:szCs w:val="32"/>
          <w:u w:val="single"/>
          <w:rtl/>
        </w:rPr>
        <w:t>اة</w:t>
      </w:r>
      <w:r w:rsidRPr="000D5ABE">
        <w:rPr>
          <w:rFonts w:ascii="Sakkal Majalla" w:hAnsi="Sakkal Majalla" w:cs="Sakkal Majalla" w:hint="cs"/>
          <w:b/>
          <w:bCs/>
          <w:sz w:val="32"/>
          <w:szCs w:val="32"/>
          <w:u w:val="single"/>
          <w:rtl/>
        </w:rPr>
        <w:t xml:space="preserve"> الدراسة</w:t>
      </w:r>
      <w:r w:rsidRPr="000D5ABE">
        <w:rPr>
          <w:rFonts w:ascii="Sakkal Majalla" w:hAnsi="Sakkal Majalla" w:cs="Sakkal Majalla" w:hint="cs"/>
          <w:b/>
          <w:bCs/>
          <w:sz w:val="32"/>
          <w:szCs w:val="32"/>
          <w:u w:val="single"/>
        </w:rPr>
        <w:t xml:space="preserve"> </w:t>
      </w:r>
    </w:p>
    <w:p w14:paraId="32410ECA" w14:textId="77BF506F" w:rsidR="00ED7356" w:rsidRPr="000D5ABE" w:rsidRDefault="00ED7356" w:rsidP="00912656">
      <w:pPr>
        <w:bidi/>
        <w:spacing w:after="200"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هي الأداة أو مجموعة الأدوات التي تستخدم في جمع البيانات والمعلومات من عينة البحث وطرق تحليلها</w:t>
      </w:r>
      <w:r w:rsidRPr="000D5ABE">
        <w:rPr>
          <w:rFonts w:ascii="Sakkal Majalla" w:hAnsi="Sakkal Majalla" w:cs="Sakkal Majalla" w:hint="cs"/>
          <w:sz w:val="32"/>
          <w:szCs w:val="32"/>
        </w:rPr>
        <w:t xml:space="preserve"> </w:t>
      </w:r>
      <w:r w:rsidRPr="000D5ABE">
        <w:rPr>
          <w:rFonts w:ascii="Sakkal Majalla" w:hAnsi="Sakkal Majalla" w:cs="Sakkal Majalla" w:hint="cs"/>
          <w:sz w:val="32"/>
          <w:szCs w:val="32"/>
          <w:rtl/>
        </w:rPr>
        <w:t>لاستخلاص النتائج المتعلقة بدراسته، ويوجد العديد من الأدوات التي يستخدمها الباحثون في جمع البيانات والمعلومات وسوف يعتمد الباحث استخدام الاستبانة كاده لجمع المعلومات عن طريق الاستبانة الالكترونية.</w:t>
      </w:r>
    </w:p>
    <w:p w14:paraId="28635868" w14:textId="77777777" w:rsidR="00B03843" w:rsidRPr="000D5ABE" w:rsidRDefault="00B03843" w:rsidP="00B03843">
      <w:pPr>
        <w:bidi/>
        <w:spacing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سوف يتم</w:t>
      </w:r>
      <w:r w:rsidRPr="000D5ABE">
        <w:rPr>
          <w:rFonts w:ascii="Sakkal Majalla" w:hAnsi="Sakkal Majalla" w:cs="Sakkal Majalla"/>
          <w:sz w:val="32"/>
          <w:szCs w:val="32"/>
          <w:rtl/>
        </w:rPr>
        <w:t xml:space="preserve"> إعداد </w:t>
      </w:r>
      <w:r w:rsidRPr="000D5ABE">
        <w:rPr>
          <w:rFonts w:ascii="Sakkal Majalla" w:hAnsi="Sakkal Majalla" w:cs="Sakkal Majalla" w:hint="cs"/>
          <w:sz w:val="32"/>
          <w:szCs w:val="32"/>
          <w:rtl/>
        </w:rPr>
        <w:t>استبانة</w:t>
      </w:r>
      <w:r w:rsidRPr="000D5ABE">
        <w:rPr>
          <w:rFonts w:ascii="Sakkal Majalla" w:hAnsi="Sakkal Majalla" w:cs="Sakkal Majalla"/>
          <w:sz w:val="32"/>
          <w:szCs w:val="32"/>
          <w:rtl/>
        </w:rPr>
        <w:t xml:space="preserve"> لـتــحقيق أهداف الدراسة </w:t>
      </w:r>
      <w:r w:rsidRPr="000D5ABE">
        <w:rPr>
          <w:rFonts w:ascii="Sakkal Majalla" w:hAnsi="Sakkal Majalla" w:cs="Sakkal Majalla" w:hint="cs"/>
          <w:sz w:val="32"/>
          <w:szCs w:val="32"/>
          <w:rtl/>
        </w:rPr>
        <w:t xml:space="preserve">من خلال </w:t>
      </w:r>
      <w:r w:rsidRPr="000D5ABE">
        <w:rPr>
          <w:rFonts w:ascii="Sakkal Majalla" w:hAnsi="Sakkal Majalla" w:cs="Sakkal Majalla"/>
          <w:sz w:val="32"/>
          <w:szCs w:val="32"/>
          <w:rtl/>
        </w:rPr>
        <w:t xml:space="preserve">الاستفادة من الاستبانات المعدة </w:t>
      </w:r>
      <w:r w:rsidRPr="000D5ABE">
        <w:rPr>
          <w:rFonts w:ascii="Sakkal Majalla" w:hAnsi="Sakkal Majalla" w:cs="Sakkal Majalla" w:hint="cs"/>
          <w:sz w:val="32"/>
          <w:szCs w:val="32"/>
          <w:rtl/>
        </w:rPr>
        <w:t xml:space="preserve">في الدراسات </w:t>
      </w:r>
      <w:r w:rsidRPr="000D5ABE">
        <w:rPr>
          <w:rFonts w:ascii="Sakkal Majalla" w:hAnsi="Sakkal Majalla" w:cs="Sakkal Majalla"/>
          <w:sz w:val="32"/>
          <w:szCs w:val="32"/>
          <w:rtl/>
        </w:rPr>
        <w:t>السابقة</w:t>
      </w:r>
      <w:r w:rsidRPr="000D5ABE">
        <w:rPr>
          <w:rFonts w:ascii="Sakkal Majalla" w:hAnsi="Sakkal Majalla" w:cs="Sakkal Majalla" w:hint="cs"/>
          <w:sz w:val="32"/>
          <w:szCs w:val="32"/>
          <w:rtl/>
        </w:rPr>
        <w:t xml:space="preserve"> سوف تتكون الاستبانة من جزئين رئيسيين كما يلي: </w:t>
      </w:r>
    </w:p>
    <w:p w14:paraId="0643581D" w14:textId="77777777" w:rsidR="00B03843" w:rsidRPr="000D5ABE" w:rsidRDefault="00B03843" w:rsidP="00B03843">
      <w:pPr>
        <w:bidi/>
        <w:spacing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الجزء الاول: خاص بالبيانات الشخصية لعينة الدراسة مثل (النوع والعمر والمؤهل العلمي والوظيفية وسنوات الخبرة).</w:t>
      </w:r>
    </w:p>
    <w:p w14:paraId="60980B34" w14:textId="179F1E22" w:rsidR="00B03843" w:rsidRPr="000D5ABE" w:rsidRDefault="00B03843" w:rsidP="00B03843">
      <w:pPr>
        <w:bidi/>
        <w:spacing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 xml:space="preserve">الجزء الثاني: سوف يتكون من </w:t>
      </w:r>
      <w:r w:rsidR="00DB598F" w:rsidRPr="000D5ABE">
        <w:rPr>
          <w:rFonts w:ascii="Sakkal Majalla" w:hAnsi="Sakkal Majalla" w:cs="Sakkal Majalla" w:hint="cs"/>
          <w:sz w:val="32"/>
          <w:szCs w:val="32"/>
          <w:rtl/>
        </w:rPr>
        <w:t>ثلاث</w:t>
      </w:r>
      <w:r w:rsidRPr="000D5ABE">
        <w:rPr>
          <w:rFonts w:ascii="Sakkal Majalla" w:hAnsi="Sakkal Majalla" w:cs="Sakkal Majalla" w:hint="cs"/>
          <w:sz w:val="32"/>
          <w:szCs w:val="32"/>
          <w:rtl/>
        </w:rPr>
        <w:t xml:space="preserve"> </w:t>
      </w:r>
      <w:r w:rsidR="00DB598F" w:rsidRPr="000D5ABE">
        <w:rPr>
          <w:rFonts w:ascii="Sakkal Majalla" w:hAnsi="Sakkal Majalla" w:cs="Sakkal Majalla" w:hint="cs"/>
          <w:sz w:val="32"/>
          <w:szCs w:val="32"/>
          <w:rtl/>
        </w:rPr>
        <w:t>محاور</w:t>
      </w:r>
      <w:r w:rsidRPr="000D5ABE">
        <w:rPr>
          <w:rFonts w:ascii="Sakkal Majalla" w:hAnsi="Sakkal Majalla" w:cs="Sakkal Majalla" w:hint="cs"/>
          <w:sz w:val="32"/>
          <w:szCs w:val="32"/>
          <w:rtl/>
        </w:rPr>
        <w:t xml:space="preserve"> تمثل المستقل (</w:t>
      </w:r>
      <w:r w:rsidR="00DB598F" w:rsidRPr="000D5ABE">
        <w:rPr>
          <w:rFonts w:ascii="Sakkal Majalla" w:hAnsi="Sakkal Majalla" w:cs="Sakkal Majalla" w:hint="cs"/>
          <w:sz w:val="32"/>
          <w:szCs w:val="32"/>
          <w:rtl/>
        </w:rPr>
        <w:t>جودة الحياة الوظيفية)</w:t>
      </w:r>
      <w:r w:rsidR="008A2BE1" w:rsidRPr="000D5ABE">
        <w:rPr>
          <w:rFonts w:ascii="Sakkal Majalla" w:hAnsi="Sakkal Majalla" w:cs="Sakkal Majalla"/>
          <w:sz w:val="32"/>
          <w:szCs w:val="32"/>
          <w:rtl/>
        </w:rPr>
        <w:t xml:space="preserve"> بأبعاده (</w:t>
      </w:r>
      <w:r w:rsidR="00DB598F" w:rsidRPr="000D5ABE">
        <w:rPr>
          <w:rFonts w:ascii="Sakkal Majalla" w:hAnsi="Sakkal Majalla" w:cs="Sakkal Majalla" w:hint="cs"/>
          <w:sz w:val="32"/>
          <w:szCs w:val="32"/>
          <w:rtl/>
        </w:rPr>
        <w:t xml:space="preserve">الجوانب المالية والاقتصادية </w:t>
      </w:r>
      <w:r w:rsidR="00DB598F" w:rsidRPr="000D5ABE">
        <w:rPr>
          <w:rFonts w:ascii="Sakkal Majalla" w:hAnsi="Sakkal Majalla" w:cs="Sakkal Majalla"/>
          <w:sz w:val="32"/>
          <w:szCs w:val="32"/>
          <w:rtl/>
        </w:rPr>
        <w:t>–</w:t>
      </w:r>
      <w:r w:rsidR="00DB598F" w:rsidRPr="000D5ABE">
        <w:rPr>
          <w:rFonts w:ascii="Sakkal Majalla" w:hAnsi="Sakkal Majalla" w:cs="Sakkal Majalla" w:hint="cs"/>
          <w:sz w:val="32"/>
          <w:szCs w:val="32"/>
          <w:rtl/>
        </w:rPr>
        <w:t xml:space="preserve"> الجوانب التنظيمية والإدارية </w:t>
      </w:r>
      <w:r w:rsidR="00DB598F" w:rsidRPr="000D5ABE">
        <w:rPr>
          <w:rFonts w:ascii="Sakkal Majalla" w:hAnsi="Sakkal Majalla" w:cs="Sakkal Majalla"/>
          <w:sz w:val="32"/>
          <w:szCs w:val="32"/>
          <w:rtl/>
        </w:rPr>
        <w:t>–</w:t>
      </w:r>
      <w:r w:rsidR="00DB598F" w:rsidRPr="000D5ABE">
        <w:rPr>
          <w:rFonts w:ascii="Sakkal Majalla" w:hAnsi="Sakkal Majalla" w:cs="Sakkal Majalla" w:hint="cs"/>
          <w:sz w:val="32"/>
          <w:szCs w:val="32"/>
          <w:rtl/>
        </w:rPr>
        <w:t xml:space="preserve"> الجوانب المادية والمعنوية</w:t>
      </w:r>
      <w:r w:rsidR="008A2BE1" w:rsidRPr="000D5ABE">
        <w:rPr>
          <w:rFonts w:ascii="Sakkal Majalla" w:hAnsi="Sakkal Majalla" w:cs="Sakkal Majalla"/>
          <w:sz w:val="32"/>
          <w:szCs w:val="32"/>
          <w:rtl/>
        </w:rPr>
        <w:t xml:space="preserve">) </w:t>
      </w:r>
      <w:r w:rsidR="008A2BE1" w:rsidRPr="000D5ABE">
        <w:rPr>
          <w:rFonts w:ascii="Sakkal Majalla" w:hAnsi="Sakkal Majalla" w:cs="Sakkal Majalla" w:hint="cs"/>
          <w:sz w:val="32"/>
          <w:szCs w:val="32"/>
          <w:rtl/>
        </w:rPr>
        <w:t>على المتغير التابع "</w:t>
      </w:r>
      <w:r w:rsidR="003E2D47" w:rsidRPr="000D5ABE">
        <w:rPr>
          <w:rFonts w:ascii="Sakkal Majalla" w:hAnsi="Sakkal Majalla" w:cs="Sakkal Majalla"/>
          <w:sz w:val="32"/>
          <w:szCs w:val="32"/>
          <w:rtl/>
        </w:rPr>
        <w:t>السلوك الاخلاقي لمقدمي الرعاية الصحية</w:t>
      </w:r>
      <w:r w:rsidR="008A2BE1" w:rsidRPr="000D5ABE">
        <w:rPr>
          <w:rFonts w:ascii="Sakkal Majalla" w:hAnsi="Sakkal Majalla" w:cs="Sakkal Majalla"/>
          <w:sz w:val="32"/>
          <w:szCs w:val="32"/>
          <w:rtl/>
        </w:rPr>
        <w:t xml:space="preserve"> في </w:t>
      </w:r>
      <w:r w:rsidR="003E2D47" w:rsidRPr="000D5ABE">
        <w:rPr>
          <w:rFonts w:ascii="Sakkal Majalla" w:hAnsi="Sakkal Majalla" w:cs="Sakkal Majalla"/>
          <w:sz w:val="32"/>
          <w:szCs w:val="32"/>
          <w:rtl/>
        </w:rPr>
        <w:t>مستشفيات القطاع الصحي بم</w:t>
      </w:r>
      <w:r w:rsidR="0066436C">
        <w:rPr>
          <w:rFonts w:ascii="Sakkal Majalla" w:hAnsi="Sakkal Majalla" w:cs="Sakkal Majalla" w:hint="cs"/>
          <w:sz w:val="32"/>
          <w:szCs w:val="32"/>
          <w:rtl/>
        </w:rPr>
        <w:t>نطق</w:t>
      </w:r>
      <w:r w:rsidR="003E2D47" w:rsidRPr="000D5ABE">
        <w:rPr>
          <w:rFonts w:ascii="Sakkal Majalla" w:hAnsi="Sakkal Majalla" w:cs="Sakkal Majalla"/>
          <w:sz w:val="32"/>
          <w:szCs w:val="32"/>
          <w:rtl/>
        </w:rPr>
        <w:t>ة الرياض</w:t>
      </w:r>
      <w:r w:rsidR="008A2BE1" w:rsidRPr="000D5ABE">
        <w:rPr>
          <w:rFonts w:ascii="Sakkal Majalla" w:hAnsi="Sakkal Majalla" w:cs="Sakkal Majalla" w:hint="cs"/>
          <w:sz w:val="32"/>
          <w:szCs w:val="32"/>
          <w:rtl/>
        </w:rPr>
        <w:t xml:space="preserve"> </w:t>
      </w:r>
      <w:r w:rsidRPr="000D5ABE">
        <w:rPr>
          <w:rFonts w:ascii="Sakkal Majalla" w:hAnsi="Sakkal Majalla" w:cs="Sakkal Majalla" w:hint="cs"/>
          <w:sz w:val="32"/>
          <w:szCs w:val="32"/>
          <w:rtl/>
        </w:rPr>
        <w:t>من خلال (</w:t>
      </w:r>
      <w:r w:rsidR="00DB598F" w:rsidRPr="000D5ABE">
        <w:rPr>
          <w:rFonts w:ascii="Sakkal Majalla" w:hAnsi="Sakkal Majalla" w:cs="Sakkal Majalla" w:hint="cs"/>
          <w:sz w:val="32"/>
          <w:szCs w:val="32"/>
          <w:rtl/>
        </w:rPr>
        <w:t>18</w:t>
      </w:r>
      <w:r w:rsidRPr="000D5ABE">
        <w:rPr>
          <w:rFonts w:ascii="Sakkal Majalla" w:hAnsi="Sakkal Majalla" w:cs="Sakkal Majalla" w:hint="cs"/>
          <w:sz w:val="32"/>
          <w:szCs w:val="32"/>
          <w:rtl/>
        </w:rPr>
        <w:t>)</w:t>
      </w:r>
      <w:r w:rsidRPr="000D5ABE">
        <w:rPr>
          <w:rFonts w:ascii="Sakkal Majalla" w:hAnsi="Sakkal Majalla" w:cs="Sakkal Majalla"/>
          <w:sz w:val="32"/>
          <w:szCs w:val="32"/>
          <w:rtl/>
        </w:rPr>
        <w:t xml:space="preserve"> </w:t>
      </w:r>
      <w:r w:rsidRPr="000D5ABE">
        <w:rPr>
          <w:rFonts w:ascii="Sakkal Majalla" w:hAnsi="Sakkal Majalla" w:cs="Sakkal Majalla" w:hint="cs"/>
          <w:sz w:val="32"/>
          <w:szCs w:val="32"/>
          <w:rtl/>
        </w:rPr>
        <w:t xml:space="preserve">فقرة بمعدل 6 فقرات لكل محور </w:t>
      </w:r>
      <w:r w:rsidR="00386B56" w:rsidRPr="000D5ABE">
        <w:rPr>
          <w:rFonts w:ascii="Sakkal Majalla" w:hAnsi="Sakkal Majalla" w:cs="Sakkal Majalla" w:hint="cs"/>
          <w:sz w:val="32"/>
          <w:szCs w:val="32"/>
          <w:rtl/>
        </w:rPr>
        <w:t>فرعي</w:t>
      </w:r>
    </w:p>
    <w:p w14:paraId="27DDBF24" w14:textId="77777777" w:rsidR="007E4B23" w:rsidRDefault="007E4B23" w:rsidP="007E4B23">
      <w:pPr>
        <w:bidi/>
        <w:spacing w:line="276" w:lineRule="auto"/>
        <w:jc w:val="both"/>
        <w:rPr>
          <w:rFonts w:ascii="Sakkal Majalla" w:hAnsi="Sakkal Majalla" w:cs="Sakkal Majalla"/>
          <w:sz w:val="32"/>
          <w:szCs w:val="32"/>
          <w:rtl/>
        </w:rPr>
      </w:pPr>
    </w:p>
    <w:p w14:paraId="52254ADF" w14:textId="77777777" w:rsidR="00B60ED1" w:rsidRDefault="00B60ED1" w:rsidP="00B60ED1">
      <w:pPr>
        <w:bidi/>
        <w:spacing w:line="276" w:lineRule="auto"/>
        <w:jc w:val="both"/>
        <w:rPr>
          <w:rFonts w:ascii="Sakkal Majalla" w:hAnsi="Sakkal Majalla" w:cs="Sakkal Majalla"/>
          <w:sz w:val="32"/>
          <w:szCs w:val="32"/>
          <w:rtl/>
        </w:rPr>
      </w:pPr>
    </w:p>
    <w:p w14:paraId="1E67B028" w14:textId="7D8A9883" w:rsidR="00536200" w:rsidRPr="000D5ABE" w:rsidRDefault="00536200" w:rsidP="00536200">
      <w:pPr>
        <w:bidi/>
        <w:spacing w:line="360" w:lineRule="auto"/>
        <w:ind w:left="720"/>
        <w:jc w:val="both"/>
        <w:rPr>
          <w:rFonts w:ascii="Calibri" w:hAnsi="Calibri" w:cs="Calibri"/>
          <w:sz w:val="28"/>
          <w:szCs w:val="28"/>
          <w:rtl/>
        </w:rPr>
      </w:pPr>
      <w:r w:rsidRPr="000D5ABE">
        <w:rPr>
          <w:rFonts w:ascii="Calibri" w:hAnsi="Calibri" w:cs="Calibri" w:hint="cs"/>
          <w:sz w:val="28"/>
          <w:szCs w:val="28"/>
          <w:rtl/>
        </w:rPr>
        <w:t>جدول رقم (</w:t>
      </w:r>
      <w:r w:rsidR="00F00505">
        <w:rPr>
          <w:rFonts w:ascii="Calibri" w:hAnsi="Calibri" w:cs="Calibri" w:hint="cs"/>
          <w:sz w:val="28"/>
          <w:szCs w:val="28"/>
          <w:rtl/>
        </w:rPr>
        <w:t>1</w:t>
      </w:r>
      <w:r w:rsidRPr="000D5ABE">
        <w:rPr>
          <w:rFonts w:ascii="Calibri" w:hAnsi="Calibri" w:cs="Calibri" w:hint="cs"/>
          <w:sz w:val="28"/>
          <w:szCs w:val="28"/>
          <w:rtl/>
        </w:rPr>
        <w:t>) مكونات استمارة الاستبيان</w:t>
      </w:r>
    </w:p>
    <w:tbl>
      <w:tblPr>
        <w:tblStyle w:val="GridTable2"/>
        <w:bidiVisual/>
        <w:tblW w:w="553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4"/>
        <w:gridCol w:w="3583"/>
        <w:gridCol w:w="3962"/>
      </w:tblGrid>
      <w:tr w:rsidR="000D5ABE" w:rsidRPr="000D5ABE" w14:paraId="74C94EE4" w14:textId="77777777" w:rsidTr="007E1389">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90" w:type="pct"/>
            <w:tcBorders>
              <w:top w:val="none" w:sz="0" w:space="0" w:color="auto"/>
              <w:bottom w:val="none" w:sz="0" w:space="0" w:color="auto"/>
              <w:right w:val="none" w:sz="0" w:space="0" w:color="auto"/>
            </w:tcBorders>
            <w:shd w:val="clear" w:color="auto" w:fill="B8CCE4" w:themeFill="accent1" w:themeFillTint="66"/>
          </w:tcPr>
          <w:p w14:paraId="0ADDB724" w14:textId="240B9FB0" w:rsidR="00536200" w:rsidRPr="000D5ABE" w:rsidRDefault="00FB7239" w:rsidP="00240D55">
            <w:pPr>
              <w:spacing w:line="360" w:lineRule="auto"/>
              <w:jc w:val="center"/>
              <w:rPr>
                <w:rFonts w:ascii="Calibri" w:hAnsi="Calibri" w:cs="Calibri"/>
                <w:sz w:val="28"/>
                <w:szCs w:val="28"/>
                <w:rtl/>
                <w:lang w:bidi="ar-EG"/>
              </w:rPr>
            </w:pPr>
            <w:r w:rsidRPr="000D5ABE">
              <w:rPr>
                <w:rFonts w:ascii="Calibri" w:hAnsi="Calibri" w:cs="Calibri" w:hint="cs"/>
                <w:sz w:val="28"/>
                <w:szCs w:val="28"/>
                <w:rtl/>
                <w:lang w:bidi="ar-EG"/>
              </w:rPr>
              <w:lastRenderedPageBreak/>
              <w:t>البيان</w:t>
            </w:r>
          </w:p>
        </w:tc>
        <w:tc>
          <w:tcPr>
            <w:tcW w:w="1952" w:type="pct"/>
            <w:tcBorders>
              <w:top w:val="none" w:sz="0" w:space="0" w:color="auto"/>
              <w:left w:val="none" w:sz="0" w:space="0" w:color="auto"/>
              <w:bottom w:val="none" w:sz="0" w:space="0" w:color="auto"/>
              <w:right w:val="none" w:sz="0" w:space="0" w:color="auto"/>
            </w:tcBorders>
            <w:shd w:val="clear" w:color="auto" w:fill="B8CCE4" w:themeFill="accent1" w:themeFillTint="66"/>
          </w:tcPr>
          <w:p w14:paraId="76C793ED" w14:textId="77777777" w:rsidR="00536200" w:rsidRPr="000D5ABE" w:rsidRDefault="00536200" w:rsidP="00240D55">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8"/>
                <w:szCs w:val="28"/>
                <w:rtl/>
                <w:lang w:bidi="ar-EG"/>
              </w:rPr>
            </w:pPr>
            <w:r w:rsidRPr="000D5ABE">
              <w:rPr>
                <w:rFonts w:ascii="Calibri" w:hAnsi="Calibri" w:cs="Calibri" w:hint="cs"/>
                <w:sz w:val="28"/>
                <w:szCs w:val="28"/>
                <w:rtl/>
                <w:lang w:bidi="ar-EG"/>
              </w:rPr>
              <w:t>القسم</w:t>
            </w:r>
          </w:p>
        </w:tc>
        <w:tc>
          <w:tcPr>
            <w:tcW w:w="2158" w:type="pct"/>
            <w:tcBorders>
              <w:top w:val="none" w:sz="0" w:space="0" w:color="auto"/>
              <w:left w:val="none" w:sz="0" w:space="0" w:color="auto"/>
              <w:bottom w:val="none" w:sz="0" w:space="0" w:color="auto"/>
            </w:tcBorders>
            <w:shd w:val="clear" w:color="auto" w:fill="B8CCE4" w:themeFill="accent1" w:themeFillTint="66"/>
          </w:tcPr>
          <w:p w14:paraId="6182DF9C" w14:textId="77777777" w:rsidR="00536200" w:rsidRPr="000D5ABE" w:rsidRDefault="00536200" w:rsidP="00240D55">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8"/>
                <w:szCs w:val="28"/>
                <w:lang w:bidi="ar-EG"/>
              </w:rPr>
            </w:pPr>
            <w:r w:rsidRPr="000D5ABE">
              <w:rPr>
                <w:rFonts w:ascii="Calibri" w:hAnsi="Calibri" w:cs="Calibri" w:hint="cs"/>
                <w:sz w:val="28"/>
                <w:szCs w:val="28"/>
                <w:rtl/>
                <w:lang w:bidi="ar-EG"/>
              </w:rPr>
              <w:t>عدد الفقرات</w:t>
            </w:r>
          </w:p>
        </w:tc>
      </w:tr>
      <w:tr w:rsidR="000D5ABE" w:rsidRPr="000D5ABE" w14:paraId="088F3D30" w14:textId="77777777" w:rsidTr="007E138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90" w:type="pct"/>
          </w:tcPr>
          <w:p w14:paraId="69E47E42" w14:textId="77777777" w:rsidR="00536200" w:rsidRPr="000D5ABE" w:rsidRDefault="00536200" w:rsidP="00240D55">
            <w:pPr>
              <w:spacing w:line="360" w:lineRule="auto"/>
              <w:jc w:val="center"/>
              <w:rPr>
                <w:rFonts w:ascii="Calibri" w:hAnsi="Calibri" w:cs="Calibri"/>
                <w:sz w:val="28"/>
                <w:szCs w:val="28"/>
                <w:lang w:bidi="ar-EG"/>
              </w:rPr>
            </w:pPr>
            <w:r w:rsidRPr="000D5ABE">
              <w:rPr>
                <w:rFonts w:ascii="Calibri" w:hAnsi="Calibri" w:cs="Calibri" w:hint="cs"/>
                <w:sz w:val="28"/>
                <w:szCs w:val="28"/>
                <w:rtl/>
                <w:lang w:bidi="ar-EG"/>
              </w:rPr>
              <w:t>الجزء الاول</w:t>
            </w:r>
          </w:p>
        </w:tc>
        <w:tc>
          <w:tcPr>
            <w:tcW w:w="1952" w:type="pct"/>
          </w:tcPr>
          <w:p w14:paraId="7DCC8682" w14:textId="4BF5ACA6" w:rsidR="00536200" w:rsidRPr="000D5ABE" w:rsidRDefault="00536200" w:rsidP="00240D55">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0D5ABE">
              <w:rPr>
                <w:rFonts w:ascii="Calibri" w:hAnsi="Calibri" w:cs="Calibri" w:hint="cs"/>
                <w:sz w:val="28"/>
                <w:szCs w:val="28"/>
                <w:rtl/>
              </w:rPr>
              <w:t>البيانات الشخصية</w:t>
            </w:r>
          </w:p>
        </w:tc>
        <w:tc>
          <w:tcPr>
            <w:tcW w:w="2158" w:type="pct"/>
          </w:tcPr>
          <w:p w14:paraId="2A5135F2" w14:textId="7E8604E8" w:rsidR="00536200" w:rsidRPr="000D5ABE" w:rsidRDefault="00536200" w:rsidP="00240D55">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0D5ABE">
              <w:rPr>
                <w:rFonts w:ascii="Calibri" w:hAnsi="Calibri" w:cs="Calibri" w:hint="cs"/>
                <w:sz w:val="28"/>
                <w:szCs w:val="28"/>
                <w:rtl/>
              </w:rPr>
              <w:t xml:space="preserve">العمر </w:t>
            </w:r>
            <w:r w:rsidRPr="000D5ABE">
              <w:rPr>
                <w:rFonts w:ascii="Calibri" w:hAnsi="Calibri" w:cs="Calibri"/>
                <w:sz w:val="28"/>
                <w:szCs w:val="28"/>
                <w:rtl/>
              </w:rPr>
              <w:t>–</w:t>
            </w:r>
            <w:r w:rsidRPr="000D5ABE">
              <w:rPr>
                <w:rFonts w:ascii="Calibri" w:hAnsi="Calibri" w:cs="Calibri" w:hint="cs"/>
                <w:sz w:val="28"/>
                <w:szCs w:val="28"/>
                <w:rtl/>
              </w:rPr>
              <w:t xml:space="preserve"> النوع </w:t>
            </w:r>
            <w:r w:rsidRPr="000D5ABE">
              <w:rPr>
                <w:rFonts w:ascii="Calibri" w:hAnsi="Calibri" w:cs="Calibri"/>
                <w:sz w:val="28"/>
                <w:szCs w:val="28"/>
                <w:rtl/>
              </w:rPr>
              <w:t>–</w:t>
            </w:r>
            <w:r w:rsidRPr="000D5ABE">
              <w:rPr>
                <w:rFonts w:ascii="Calibri" w:hAnsi="Calibri" w:cs="Calibri" w:hint="cs"/>
                <w:sz w:val="28"/>
                <w:szCs w:val="28"/>
                <w:rtl/>
              </w:rPr>
              <w:t xml:space="preserve"> سنوات الخبرة </w:t>
            </w:r>
            <w:r w:rsidR="0066436C">
              <w:rPr>
                <w:rFonts w:ascii="Calibri" w:hAnsi="Calibri" w:cs="Calibri"/>
                <w:sz w:val="28"/>
                <w:szCs w:val="28"/>
                <w:rtl/>
              </w:rPr>
              <w:t>–</w:t>
            </w:r>
            <w:r w:rsidRPr="000D5ABE">
              <w:rPr>
                <w:rFonts w:ascii="Calibri" w:hAnsi="Calibri" w:cs="Calibri" w:hint="cs"/>
                <w:sz w:val="28"/>
                <w:szCs w:val="28"/>
                <w:rtl/>
              </w:rPr>
              <w:t xml:space="preserve"> الوظيفية</w:t>
            </w:r>
          </w:p>
        </w:tc>
      </w:tr>
      <w:tr w:rsidR="000D5ABE" w:rsidRPr="000D5ABE" w14:paraId="3E155148" w14:textId="77777777" w:rsidTr="007E1389">
        <w:trPr>
          <w:trHeight w:val="20"/>
        </w:trPr>
        <w:tc>
          <w:tcPr>
            <w:cnfStyle w:val="001000000000" w:firstRow="0" w:lastRow="0" w:firstColumn="1" w:lastColumn="0" w:oddVBand="0" w:evenVBand="0" w:oddHBand="0" w:evenHBand="0" w:firstRowFirstColumn="0" w:firstRowLastColumn="0" w:lastRowFirstColumn="0" w:lastRowLastColumn="0"/>
            <w:tcW w:w="890" w:type="pct"/>
          </w:tcPr>
          <w:p w14:paraId="372BBD7D" w14:textId="2C8D4A9B" w:rsidR="00DB598F" w:rsidRPr="000D5ABE" w:rsidRDefault="00240D55" w:rsidP="00240D55">
            <w:pPr>
              <w:spacing w:line="360" w:lineRule="auto"/>
              <w:jc w:val="center"/>
              <w:rPr>
                <w:rFonts w:ascii="Calibri" w:hAnsi="Calibri" w:cs="Calibri"/>
                <w:sz w:val="28"/>
                <w:szCs w:val="28"/>
                <w:rtl/>
                <w:lang w:bidi="ar-EG"/>
              </w:rPr>
            </w:pPr>
            <w:r>
              <w:rPr>
                <w:rFonts w:ascii="Calibri" w:hAnsi="Calibri" w:cs="Calibri" w:hint="cs"/>
                <w:sz w:val="28"/>
                <w:szCs w:val="28"/>
                <w:rtl/>
              </w:rPr>
              <w:t>المحور الأول</w:t>
            </w:r>
          </w:p>
        </w:tc>
        <w:tc>
          <w:tcPr>
            <w:tcW w:w="1952" w:type="pct"/>
          </w:tcPr>
          <w:p w14:paraId="2411241A" w14:textId="25E072ED" w:rsidR="00DB598F" w:rsidRPr="000D5ABE" w:rsidRDefault="00350EB9" w:rsidP="00240D55">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Pr>
            </w:pPr>
            <w:r>
              <w:rPr>
                <w:rFonts w:ascii="Calibri" w:hAnsi="Calibri" w:cs="Calibri" w:hint="cs"/>
                <w:sz w:val="28"/>
                <w:szCs w:val="28"/>
                <w:rtl/>
              </w:rPr>
              <w:t>ا</w:t>
            </w:r>
            <w:r w:rsidR="00DB598F" w:rsidRPr="000D5ABE">
              <w:rPr>
                <w:rFonts w:ascii="Calibri" w:hAnsi="Calibri" w:cs="Calibri"/>
                <w:sz w:val="28"/>
                <w:szCs w:val="28"/>
                <w:rtl/>
              </w:rPr>
              <w:t xml:space="preserve">لجوانب المالية والاقتصادية </w:t>
            </w:r>
          </w:p>
        </w:tc>
        <w:tc>
          <w:tcPr>
            <w:tcW w:w="2158" w:type="pct"/>
          </w:tcPr>
          <w:p w14:paraId="40A2BC0F" w14:textId="45D5C2E2" w:rsidR="00DB598F" w:rsidRPr="000D5ABE" w:rsidRDefault="00DB598F" w:rsidP="00240D55">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Pr>
            </w:pPr>
            <w:r w:rsidRPr="000D5ABE">
              <w:rPr>
                <w:rFonts w:ascii="Calibri" w:hAnsi="Calibri" w:cs="Calibri" w:hint="cs"/>
                <w:sz w:val="28"/>
                <w:szCs w:val="28"/>
                <w:rtl/>
              </w:rPr>
              <w:t>6 فقرات</w:t>
            </w:r>
          </w:p>
        </w:tc>
      </w:tr>
      <w:tr w:rsidR="000D5ABE" w:rsidRPr="000D5ABE" w14:paraId="400C2697" w14:textId="77777777" w:rsidTr="007E138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90" w:type="pct"/>
          </w:tcPr>
          <w:p w14:paraId="52DC1C15" w14:textId="4373D7E0" w:rsidR="00DB598F" w:rsidRPr="000D5ABE" w:rsidRDefault="00240D55" w:rsidP="00240D55">
            <w:pPr>
              <w:spacing w:line="360" w:lineRule="auto"/>
              <w:jc w:val="center"/>
              <w:rPr>
                <w:rFonts w:ascii="Calibri" w:hAnsi="Calibri" w:cs="Calibri"/>
                <w:sz w:val="28"/>
                <w:szCs w:val="28"/>
              </w:rPr>
            </w:pPr>
            <w:r>
              <w:rPr>
                <w:rFonts w:ascii="Calibri" w:hAnsi="Calibri" w:cs="Calibri" w:hint="cs"/>
                <w:sz w:val="28"/>
                <w:szCs w:val="28"/>
                <w:rtl/>
              </w:rPr>
              <w:t>المحور الثاني</w:t>
            </w:r>
          </w:p>
        </w:tc>
        <w:tc>
          <w:tcPr>
            <w:tcW w:w="1952" w:type="pct"/>
          </w:tcPr>
          <w:p w14:paraId="612E452B" w14:textId="2EA5BF52" w:rsidR="00DB598F" w:rsidRPr="000D5ABE" w:rsidRDefault="00350EB9" w:rsidP="00240D55">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lang w:bidi="ar-EG"/>
              </w:rPr>
            </w:pPr>
            <w:r w:rsidRPr="00350EB9">
              <w:rPr>
                <w:rFonts w:ascii="Calibri" w:hAnsi="Calibri" w:cs="Calibri"/>
                <w:sz w:val="28"/>
                <w:szCs w:val="28"/>
                <w:rtl/>
              </w:rPr>
              <w:t xml:space="preserve">الجوانب </w:t>
            </w:r>
            <w:r w:rsidR="00DB598F" w:rsidRPr="000D5ABE">
              <w:rPr>
                <w:rFonts w:ascii="Calibri" w:hAnsi="Calibri" w:cs="Calibri"/>
                <w:sz w:val="28"/>
                <w:szCs w:val="28"/>
                <w:rtl/>
              </w:rPr>
              <w:t xml:space="preserve">الوظيفية والتنظيمية </w:t>
            </w:r>
          </w:p>
        </w:tc>
        <w:tc>
          <w:tcPr>
            <w:tcW w:w="2158" w:type="pct"/>
          </w:tcPr>
          <w:p w14:paraId="47205FE8" w14:textId="34A2286D" w:rsidR="00DB598F" w:rsidRPr="000D5ABE" w:rsidRDefault="00DB598F" w:rsidP="00240D55">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0D5ABE">
              <w:rPr>
                <w:rFonts w:ascii="Calibri" w:hAnsi="Calibri" w:cs="Calibri" w:hint="cs"/>
                <w:sz w:val="28"/>
                <w:szCs w:val="28"/>
                <w:rtl/>
              </w:rPr>
              <w:t>6 فقرات</w:t>
            </w:r>
          </w:p>
        </w:tc>
      </w:tr>
      <w:tr w:rsidR="000D5ABE" w:rsidRPr="000D5ABE" w14:paraId="4248CA46" w14:textId="77777777" w:rsidTr="007E1389">
        <w:trPr>
          <w:trHeight w:val="20"/>
        </w:trPr>
        <w:tc>
          <w:tcPr>
            <w:cnfStyle w:val="001000000000" w:firstRow="0" w:lastRow="0" w:firstColumn="1" w:lastColumn="0" w:oddVBand="0" w:evenVBand="0" w:oddHBand="0" w:evenHBand="0" w:firstRowFirstColumn="0" w:firstRowLastColumn="0" w:lastRowFirstColumn="0" w:lastRowLastColumn="0"/>
            <w:tcW w:w="890" w:type="pct"/>
          </w:tcPr>
          <w:p w14:paraId="5029A271" w14:textId="44347C31" w:rsidR="00DB598F" w:rsidRPr="000D5ABE" w:rsidRDefault="00240D55" w:rsidP="00240D55">
            <w:pPr>
              <w:spacing w:line="360" w:lineRule="auto"/>
              <w:jc w:val="center"/>
              <w:rPr>
                <w:rFonts w:ascii="Calibri" w:hAnsi="Calibri" w:cs="Calibri"/>
                <w:sz w:val="28"/>
                <w:szCs w:val="28"/>
                <w:rtl/>
                <w:lang w:bidi="ar-EG"/>
              </w:rPr>
            </w:pPr>
            <w:r>
              <w:rPr>
                <w:rFonts w:ascii="Calibri" w:hAnsi="Calibri" w:cs="Calibri" w:hint="cs"/>
                <w:sz w:val="28"/>
                <w:szCs w:val="28"/>
                <w:rtl/>
                <w:lang w:bidi="ar-EG"/>
              </w:rPr>
              <w:t>المحور الثالث</w:t>
            </w:r>
          </w:p>
        </w:tc>
        <w:tc>
          <w:tcPr>
            <w:tcW w:w="1952" w:type="pct"/>
          </w:tcPr>
          <w:p w14:paraId="6849A450" w14:textId="2D0926E3" w:rsidR="00DB598F" w:rsidRPr="000D5ABE" w:rsidRDefault="00350EB9" w:rsidP="00240D55">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r w:rsidRPr="00350EB9">
              <w:rPr>
                <w:rFonts w:ascii="Calibri" w:hAnsi="Calibri" w:cs="Calibri"/>
                <w:sz w:val="28"/>
                <w:szCs w:val="28"/>
                <w:rtl/>
              </w:rPr>
              <w:t xml:space="preserve">الجوانب </w:t>
            </w:r>
            <w:r w:rsidR="00DB598F" w:rsidRPr="000D5ABE">
              <w:rPr>
                <w:rFonts w:ascii="Calibri" w:hAnsi="Calibri" w:cs="Calibri"/>
                <w:sz w:val="28"/>
                <w:szCs w:val="28"/>
                <w:rtl/>
              </w:rPr>
              <w:t xml:space="preserve">المادية والمعنوية </w:t>
            </w:r>
          </w:p>
        </w:tc>
        <w:tc>
          <w:tcPr>
            <w:tcW w:w="2158" w:type="pct"/>
          </w:tcPr>
          <w:p w14:paraId="6C3181AD" w14:textId="03AF435D" w:rsidR="00DB598F" w:rsidRPr="000D5ABE" w:rsidRDefault="00DB598F" w:rsidP="00240D55">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r w:rsidRPr="000D5ABE">
              <w:rPr>
                <w:rFonts w:ascii="Calibri" w:hAnsi="Calibri" w:cs="Calibri" w:hint="cs"/>
                <w:sz w:val="28"/>
                <w:szCs w:val="28"/>
                <w:rtl/>
              </w:rPr>
              <w:t>6 فقرات</w:t>
            </w:r>
          </w:p>
        </w:tc>
      </w:tr>
    </w:tbl>
    <w:p w14:paraId="4EDE0D57" w14:textId="3D9E657E" w:rsidR="00240D55" w:rsidRDefault="00240D55" w:rsidP="00240D55">
      <w:pPr>
        <w:bidi/>
        <w:spacing w:line="276" w:lineRule="auto"/>
        <w:jc w:val="both"/>
        <w:rPr>
          <w:rFonts w:ascii="Sakkal Majalla" w:hAnsi="Sakkal Majalla" w:cs="Sakkal Majalla"/>
          <w:sz w:val="32"/>
          <w:szCs w:val="32"/>
          <w:rtl/>
        </w:rPr>
      </w:pPr>
      <w:r w:rsidRPr="00240D55">
        <w:rPr>
          <w:rFonts w:ascii="Sakkal Majalla" w:hAnsi="Sakkal Majalla" w:cs="Sakkal Majalla"/>
          <w:sz w:val="32"/>
          <w:szCs w:val="32"/>
          <w:rtl/>
        </w:rPr>
        <w:t>للتأكد من صدق وثبات أداة الدراسة، يجب اتباع عدة إجراءات. الصدق يشير إلى مدى دقة الأداة في قياس ما وضعت لقياسه،</w:t>
      </w:r>
      <w:r>
        <w:rPr>
          <w:rFonts w:ascii="Sakkal Majalla" w:hAnsi="Sakkal Majalla" w:cs="Sakkal Majalla" w:hint="cs"/>
          <w:sz w:val="32"/>
          <w:szCs w:val="32"/>
          <w:rtl/>
        </w:rPr>
        <w:t xml:space="preserve"> ويستخدم في ذلك اجراء صدق المحتوى باستخدام الفا كرونباخ.</w:t>
      </w:r>
    </w:p>
    <w:p w14:paraId="0203216E" w14:textId="25DC0C30" w:rsidR="00240D55" w:rsidRPr="000D5ABE" w:rsidRDefault="00240D55" w:rsidP="00240D55">
      <w:pPr>
        <w:bidi/>
        <w:spacing w:line="276" w:lineRule="auto"/>
        <w:jc w:val="both"/>
        <w:rPr>
          <w:rFonts w:ascii="Sakkal Majalla" w:hAnsi="Sakkal Majalla" w:cs="Sakkal Majalla"/>
          <w:sz w:val="32"/>
          <w:szCs w:val="32"/>
          <w:rtl/>
        </w:rPr>
      </w:pPr>
      <w:r w:rsidRPr="00240D55">
        <w:rPr>
          <w:rFonts w:ascii="Sakkal Majalla" w:hAnsi="Sakkal Majalla" w:cs="Sakkal Majalla"/>
          <w:sz w:val="32"/>
          <w:szCs w:val="32"/>
          <w:rtl/>
        </w:rPr>
        <w:t xml:space="preserve"> بينما يشير الثبات إلى مدى اتساق الأداة في قياس نفس الشيء عند تكرار استخدامه</w:t>
      </w:r>
      <w:r>
        <w:rPr>
          <w:rFonts w:ascii="Sakkal Majalla" w:hAnsi="Sakkal Majalla" w:cs="Sakkal Majalla" w:hint="cs"/>
          <w:sz w:val="32"/>
          <w:szCs w:val="32"/>
          <w:rtl/>
        </w:rPr>
        <w:t xml:space="preserve"> ويستخدم في ذلك اجراء صدق الاتساق الداخلي عن طريق حساب معامل الارتباط</w:t>
      </w:r>
    </w:p>
    <w:p w14:paraId="672FFFF9" w14:textId="246CB8B6" w:rsidR="00FB7239" w:rsidRPr="000D5ABE" w:rsidRDefault="00B03843" w:rsidP="00E80C8C">
      <w:pPr>
        <w:bidi/>
        <w:spacing w:line="276" w:lineRule="auto"/>
        <w:jc w:val="both"/>
        <w:rPr>
          <w:rFonts w:ascii="Calibri" w:hAnsi="Calibri" w:cs="Calibri"/>
          <w:sz w:val="28"/>
          <w:szCs w:val="28"/>
          <w:rtl/>
          <w:lang w:bidi="ar-EG"/>
        </w:rPr>
      </w:pPr>
      <w:r w:rsidRPr="000D5ABE">
        <w:rPr>
          <w:rFonts w:ascii="Sakkal Majalla" w:hAnsi="Sakkal Majalla" w:cs="Sakkal Majalla" w:hint="cs"/>
          <w:sz w:val="32"/>
          <w:szCs w:val="32"/>
          <w:rtl/>
        </w:rPr>
        <w:t xml:space="preserve">سوف يتم الاعتماد على نموذج ليكرت الخماسي في الإجابة على فقرات الدراسة في المحاور الثلاثة في الجزء الثاني من الاستبيان </w:t>
      </w:r>
    </w:p>
    <w:p w14:paraId="27F7DD4E" w14:textId="0CE1E53F" w:rsidR="00FB7239" w:rsidRPr="000D5ABE" w:rsidRDefault="00FB7239" w:rsidP="00FB7239">
      <w:pPr>
        <w:bidi/>
        <w:spacing w:line="360" w:lineRule="auto"/>
        <w:jc w:val="center"/>
        <w:rPr>
          <w:rFonts w:ascii="Calibri" w:hAnsi="Calibri" w:cs="Calibri"/>
          <w:sz w:val="28"/>
          <w:szCs w:val="28"/>
        </w:rPr>
      </w:pPr>
      <w:r w:rsidRPr="000D5ABE">
        <w:rPr>
          <w:rFonts w:ascii="Calibri" w:hAnsi="Calibri" w:cs="Calibri"/>
          <w:sz w:val="28"/>
          <w:szCs w:val="28"/>
          <w:rtl/>
          <w:lang w:bidi="ar-EG"/>
        </w:rPr>
        <w:t>جدول</w:t>
      </w:r>
      <w:r w:rsidRPr="000D5ABE">
        <w:rPr>
          <w:rFonts w:ascii="Calibri" w:hAnsi="Calibri" w:cs="Calibri"/>
          <w:sz w:val="28"/>
          <w:szCs w:val="28"/>
          <w:rtl/>
        </w:rPr>
        <w:t xml:space="preserve"> </w:t>
      </w:r>
      <w:r w:rsidRPr="000D5ABE">
        <w:rPr>
          <w:rFonts w:ascii="Calibri" w:hAnsi="Calibri" w:cs="Calibri" w:hint="cs"/>
          <w:sz w:val="28"/>
          <w:szCs w:val="28"/>
          <w:rtl/>
        </w:rPr>
        <w:t>(</w:t>
      </w:r>
      <w:r w:rsidR="00E80C8C">
        <w:rPr>
          <w:rFonts w:ascii="Calibri" w:hAnsi="Calibri" w:cs="Calibri" w:hint="cs"/>
          <w:sz w:val="28"/>
          <w:szCs w:val="28"/>
          <w:rtl/>
        </w:rPr>
        <w:t>2</w:t>
      </w:r>
      <w:r w:rsidRPr="000D5ABE">
        <w:rPr>
          <w:rFonts w:ascii="Calibri" w:hAnsi="Calibri" w:cs="Calibri" w:hint="cs"/>
          <w:sz w:val="28"/>
          <w:szCs w:val="28"/>
          <w:rtl/>
        </w:rPr>
        <w:t>)</w:t>
      </w:r>
      <w:r w:rsidRPr="000D5ABE">
        <w:rPr>
          <w:rFonts w:ascii="Calibri" w:hAnsi="Calibri" w:cs="Calibri"/>
          <w:sz w:val="28"/>
          <w:szCs w:val="28"/>
          <w:rtl/>
          <w:lang w:bidi="ar-EG"/>
        </w:rPr>
        <w:t xml:space="preserve">: أوزان الإجابات حسب مقياس ليكرث الخماسي </w:t>
      </w:r>
    </w:p>
    <w:tbl>
      <w:tblPr>
        <w:tblStyle w:val="GridTable2"/>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3"/>
        <w:gridCol w:w="2595"/>
        <w:gridCol w:w="2588"/>
      </w:tblGrid>
      <w:tr w:rsidR="000D5ABE" w:rsidRPr="000D5ABE" w14:paraId="10E2DD95" w14:textId="77777777" w:rsidTr="00F00505">
        <w:trPr>
          <w:cnfStyle w:val="100000000000" w:firstRow="1" w:lastRow="0" w:firstColumn="0" w:lastColumn="0" w:oddVBand="0" w:evenVBand="0" w:oddHBand="0" w:evenHBand="0" w:firstRowFirstColumn="0" w:firstRowLastColumn="0" w:lastRowFirstColumn="0" w:lastRowLastColumn="0"/>
          <w:trHeight w:val="873"/>
        </w:trPr>
        <w:tc>
          <w:tcPr>
            <w:cnfStyle w:val="001000000000" w:firstRow="0" w:lastRow="0" w:firstColumn="1" w:lastColumn="0" w:oddVBand="0" w:evenVBand="0" w:oddHBand="0" w:evenHBand="0" w:firstRowFirstColumn="0" w:firstRowLastColumn="0" w:lastRowFirstColumn="0" w:lastRowLastColumn="0"/>
            <w:tcW w:w="1876" w:type="pct"/>
            <w:tcBorders>
              <w:top w:val="none" w:sz="0" w:space="0" w:color="auto"/>
              <w:bottom w:val="none" w:sz="0" w:space="0" w:color="auto"/>
              <w:right w:val="none" w:sz="0" w:space="0" w:color="auto"/>
            </w:tcBorders>
            <w:shd w:val="clear" w:color="auto" w:fill="B8CCE4" w:themeFill="accent1" w:themeFillTint="66"/>
          </w:tcPr>
          <w:p w14:paraId="6AF1B37A" w14:textId="5076F5DA" w:rsidR="00FB7239" w:rsidRPr="000D5ABE" w:rsidRDefault="00FB7239" w:rsidP="00FD3DC3">
            <w:pPr>
              <w:spacing w:line="360" w:lineRule="auto"/>
              <w:jc w:val="center"/>
              <w:rPr>
                <w:rFonts w:ascii="Calibri" w:hAnsi="Calibri" w:cs="Calibri"/>
                <w:sz w:val="28"/>
                <w:szCs w:val="28"/>
                <w:lang w:bidi="ar-EG"/>
              </w:rPr>
            </w:pPr>
            <w:r w:rsidRPr="000D5ABE">
              <w:rPr>
                <w:rFonts w:ascii="Calibri" w:hAnsi="Calibri" w:cs="Calibri"/>
                <w:sz w:val="28"/>
                <w:szCs w:val="28"/>
                <w:rtl/>
                <w:lang w:bidi="ar-EG"/>
              </w:rPr>
              <w:t xml:space="preserve">درجة </w:t>
            </w:r>
            <w:r w:rsidR="003E2D47" w:rsidRPr="000D5ABE">
              <w:rPr>
                <w:rFonts w:ascii="Calibri" w:hAnsi="Calibri" w:cs="Calibri" w:hint="cs"/>
                <w:sz w:val="28"/>
                <w:szCs w:val="28"/>
                <w:rtl/>
                <w:lang w:bidi="ar-EG"/>
              </w:rPr>
              <w:t>الرضا</w:t>
            </w:r>
          </w:p>
        </w:tc>
        <w:tc>
          <w:tcPr>
            <w:tcW w:w="1564" w:type="pct"/>
            <w:tcBorders>
              <w:top w:val="none" w:sz="0" w:space="0" w:color="auto"/>
              <w:left w:val="none" w:sz="0" w:space="0" w:color="auto"/>
              <w:bottom w:val="none" w:sz="0" w:space="0" w:color="auto"/>
              <w:right w:val="none" w:sz="0" w:space="0" w:color="auto"/>
            </w:tcBorders>
            <w:shd w:val="clear" w:color="auto" w:fill="B8CCE4" w:themeFill="accent1" w:themeFillTint="66"/>
          </w:tcPr>
          <w:p w14:paraId="557F4DB9" w14:textId="77777777" w:rsidR="00FB7239" w:rsidRPr="000D5ABE" w:rsidRDefault="00FB7239" w:rsidP="00FD3DC3">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8"/>
                <w:szCs w:val="28"/>
                <w:lang w:bidi="ar-EG"/>
              </w:rPr>
            </w:pPr>
            <w:r w:rsidRPr="000D5ABE">
              <w:rPr>
                <w:rFonts w:ascii="Calibri" w:hAnsi="Calibri" w:cs="Calibri"/>
                <w:sz w:val="28"/>
                <w:szCs w:val="28"/>
                <w:rtl/>
                <w:lang w:bidi="ar-EG"/>
              </w:rPr>
              <w:t>الوزن النسبي</w:t>
            </w:r>
          </w:p>
        </w:tc>
        <w:tc>
          <w:tcPr>
            <w:tcW w:w="1560" w:type="pct"/>
            <w:tcBorders>
              <w:top w:val="none" w:sz="0" w:space="0" w:color="auto"/>
              <w:left w:val="none" w:sz="0" w:space="0" w:color="auto"/>
              <w:bottom w:val="none" w:sz="0" w:space="0" w:color="auto"/>
            </w:tcBorders>
            <w:shd w:val="clear" w:color="auto" w:fill="B8CCE4" w:themeFill="accent1" w:themeFillTint="66"/>
          </w:tcPr>
          <w:p w14:paraId="0FD59C89" w14:textId="77777777" w:rsidR="00FB7239" w:rsidRPr="000D5ABE" w:rsidRDefault="00FB7239" w:rsidP="00FD3DC3">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8"/>
                <w:szCs w:val="28"/>
                <w:lang w:bidi="ar-EG"/>
              </w:rPr>
            </w:pPr>
            <w:r w:rsidRPr="000D5ABE">
              <w:rPr>
                <w:rFonts w:ascii="Calibri" w:hAnsi="Calibri" w:cs="Calibri"/>
                <w:sz w:val="28"/>
                <w:szCs w:val="28"/>
                <w:rtl/>
                <w:lang w:bidi="ar-EG"/>
              </w:rPr>
              <w:t>المتوسط الموزون</w:t>
            </w:r>
          </w:p>
        </w:tc>
      </w:tr>
      <w:tr w:rsidR="000D5ABE" w:rsidRPr="000D5ABE" w14:paraId="4CF0EB88" w14:textId="77777777" w:rsidTr="00F00505">
        <w:trPr>
          <w:cnfStyle w:val="000000100000" w:firstRow="0" w:lastRow="0" w:firstColumn="0" w:lastColumn="0" w:oddVBand="0" w:evenVBand="0" w:oddHBand="1" w:evenHBand="0" w:firstRowFirstColumn="0" w:firstRowLastColumn="0" w:lastRowFirstColumn="0" w:lastRowLastColumn="0"/>
          <w:trHeight w:val="903"/>
        </w:trPr>
        <w:tc>
          <w:tcPr>
            <w:cnfStyle w:val="001000000000" w:firstRow="0" w:lastRow="0" w:firstColumn="1" w:lastColumn="0" w:oddVBand="0" w:evenVBand="0" w:oddHBand="0" w:evenHBand="0" w:firstRowFirstColumn="0" w:firstRowLastColumn="0" w:lastRowFirstColumn="0" w:lastRowLastColumn="0"/>
            <w:tcW w:w="1876" w:type="pct"/>
          </w:tcPr>
          <w:p w14:paraId="6A5B5E3D" w14:textId="62B58078" w:rsidR="00FB7239" w:rsidRPr="000D5ABE" w:rsidRDefault="003E2D47" w:rsidP="00FD3DC3">
            <w:pPr>
              <w:spacing w:line="360" w:lineRule="auto"/>
              <w:jc w:val="center"/>
              <w:rPr>
                <w:rFonts w:ascii="Calibri" w:hAnsi="Calibri" w:cs="Calibri"/>
                <w:sz w:val="28"/>
                <w:szCs w:val="28"/>
                <w:lang w:bidi="ar-EG"/>
              </w:rPr>
            </w:pPr>
            <w:r w:rsidRPr="000D5ABE">
              <w:rPr>
                <w:rFonts w:ascii="Calibri" w:hAnsi="Calibri" w:cs="Calibri" w:hint="cs"/>
                <w:sz w:val="28"/>
                <w:szCs w:val="28"/>
                <w:rtl/>
                <w:lang w:bidi="ar-EG"/>
              </w:rPr>
              <w:t>راضي جدا</w:t>
            </w:r>
          </w:p>
        </w:tc>
        <w:tc>
          <w:tcPr>
            <w:tcW w:w="1564" w:type="pct"/>
          </w:tcPr>
          <w:p w14:paraId="4E3B4471" w14:textId="77777777" w:rsidR="00FB7239" w:rsidRPr="000D5ABE" w:rsidRDefault="00FB7239" w:rsidP="00FD3DC3">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0D5ABE">
              <w:rPr>
                <w:rFonts w:ascii="Calibri" w:hAnsi="Calibri" w:cs="Calibri"/>
                <w:sz w:val="28"/>
                <w:szCs w:val="28"/>
                <w:rtl/>
              </w:rPr>
              <w:t>5</w:t>
            </w:r>
          </w:p>
        </w:tc>
        <w:tc>
          <w:tcPr>
            <w:tcW w:w="1560" w:type="pct"/>
          </w:tcPr>
          <w:p w14:paraId="52BD8DAC" w14:textId="77777777" w:rsidR="00FB7239" w:rsidRPr="000D5ABE" w:rsidRDefault="00FB7239" w:rsidP="00FD3DC3">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0D5ABE">
              <w:rPr>
                <w:rFonts w:ascii="Calibri" w:hAnsi="Calibri" w:cs="Calibri"/>
                <w:sz w:val="28"/>
                <w:szCs w:val="28"/>
                <w:rtl/>
              </w:rPr>
              <w:t>4.20 – 5.0</w:t>
            </w:r>
          </w:p>
        </w:tc>
      </w:tr>
      <w:tr w:rsidR="000D5ABE" w:rsidRPr="000D5ABE" w14:paraId="3EF28F21" w14:textId="77777777" w:rsidTr="00F00505">
        <w:trPr>
          <w:trHeight w:val="873"/>
        </w:trPr>
        <w:tc>
          <w:tcPr>
            <w:cnfStyle w:val="001000000000" w:firstRow="0" w:lastRow="0" w:firstColumn="1" w:lastColumn="0" w:oddVBand="0" w:evenVBand="0" w:oddHBand="0" w:evenHBand="0" w:firstRowFirstColumn="0" w:firstRowLastColumn="0" w:lastRowFirstColumn="0" w:lastRowLastColumn="0"/>
            <w:tcW w:w="1876" w:type="pct"/>
          </w:tcPr>
          <w:p w14:paraId="51889766" w14:textId="42B4136F" w:rsidR="00FB7239" w:rsidRPr="000D5ABE" w:rsidRDefault="003E2D47" w:rsidP="00FD3DC3">
            <w:pPr>
              <w:spacing w:line="360" w:lineRule="auto"/>
              <w:jc w:val="center"/>
              <w:rPr>
                <w:rFonts w:ascii="Calibri" w:hAnsi="Calibri" w:cs="Calibri"/>
                <w:sz w:val="28"/>
                <w:szCs w:val="28"/>
                <w:rtl/>
              </w:rPr>
            </w:pPr>
            <w:r w:rsidRPr="000D5ABE">
              <w:rPr>
                <w:rFonts w:ascii="Calibri" w:hAnsi="Calibri" w:cs="Calibri" w:hint="cs"/>
                <w:sz w:val="28"/>
                <w:szCs w:val="28"/>
                <w:rtl/>
              </w:rPr>
              <w:t>راض</w:t>
            </w:r>
          </w:p>
        </w:tc>
        <w:tc>
          <w:tcPr>
            <w:tcW w:w="1564" w:type="pct"/>
          </w:tcPr>
          <w:p w14:paraId="0024F97A" w14:textId="77777777" w:rsidR="00FB7239" w:rsidRPr="000D5ABE" w:rsidRDefault="00FB7239" w:rsidP="00FD3DC3">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r w:rsidRPr="000D5ABE">
              <w:rPr>
                <w:rFonts w:ascii="Calibri" w:hAnsi="Calibri" w:cs="Calibri"/>
                <w:sz w:val="28"/>
                <w:szCs w:val="28"/>
                <w:rtl/>
              </w:rPr>
              <w:t>4</w:t>
            </w:r>
          </w:p>
        </w:tc>
        <w:tc>
          <w:tcPr>
            <w:tcW w:w="1560" w:type="pct"/>
          </w:tcPr>
          <w:p w14:paraId="2583737F" w14:textId="77777777" w:rsidR="00FB7239" w:rsidRPr="000D5ABE" w:rsidRDefault="00FB7239" w:rsidP="00FD3DC3">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lang w:bidi="ar-EG"/>
              </w:rPr>
            </w:pPr>
            <w:r w:rsidRPr="000D5ABE">
              <w:rPr>
                <w:rFonts w:ascii="Calibri" w:hAnsi="Calibri" w:cs="Calibri"/>
                <w:sz w:val="28"/>
                <w:szCs w:val="28"/>
                <w:rtl/>
              </w:rPr>
              <w:t>3.40 -</w:t>
            </w:r>
            <w:r w:rsidRPr="000D5ABE">
              <w:rPr>
                <w:rFonts w:ascii="Calibri" w:hAnsi="Calibri" w:cs="Calibri"/>
                <w:sz w:val="28"/>
                <w:szCs w:val="28"/>
              </w:rPr>
              <w:t>&gt;</w:t>
            </w:r>
            <w:r w:rsidRPr="000D5ABE">
              <w:rPr>
                <w:rFonts w:ascii="Calibri" w:hAnsi="Calibri" w:cs="Calibri"/>
                <w:sz w:val="28"/>
                <w:szCs w:val="28"/>
                <w:rtl/>
                <w:lang w:bidi="ar-EG"/>
              </w:rPr>
              <w:t xml:space="preserve"> </w:t>
            </w:r>
            <w:r w:rsidRPr="000D5ABE">
              <w:rPr>
                <w:rFonts w:ascii="Calibri" w:hAnsi="Calibri" w:cs="Calibri"/>
                <w:sz w:val="28"/>
                <w:szCs w:val="28"/>
                <w:lang w:bidi="ar-EG"/>
              </w:rPr>
              <w:t>4.20</w:t>
            </w:r>
          </w:p>
        </w:tc>
      </w:tr>
      <w:tr w:rsidR="000D5ABE" w:rsidRPr="000D5ABE" w14:paraId="3D26C16D" w14:textId="77777777" w:rsidTr="00F00505">
        <w:trPr>
          <w:cnfStyle w:val="000000100000" w:firstRow="0" w:lastRow="0" w:firstColumn="0" w:lastColumn="0" w:oddVBand="0" w:evenVBand="0" w:oddHBand="1" w:evenHBand="0" w:firstRowFirstColumn="0" w:firstRowLastColumn="0" w:lastRowFirstColumn="0" w:lastRowLastColumn="0"/>
          <w:trHeight w:val="873"/>
        </w:trPr>
        <w:tc>
          <w:tcPr>
            <w:cnfStyle w:val="001000000000" w:firstRow="0" w:lastRow="0" w:firstColumn="1" w:lastColumn="0" w:oddVBand="0" w:evenVBand="0" w:oddHBand="0" w:evenHBand="0" w:firstRowFirstColumn="0" w:firstRowLastColumn="0" w:lastRowFirstColumn="0" w:lastRowLastColumn="0"/>
            <w:tcW w:w="1876" w:type="pct"/>
          </w:tcPr>
          <w:p w14:paraId="7A69AB7E" w14:textId="77777777" w:rsidR="00FB7239" w:rsidRPr="000D5ABE" w:rsidRDefault="00FB7239" w:rsidP="00FD3DC3">
            <w:pPr>
              <w:spacing w:line="360" w:lineRule="auto"/>
              <w:jc w:val="center"/>
              <w:rPr>
                <w:rFonts w:ascii="Calibri" w:hAnsi="Calibri" w:cs="Calibri"/>
                <w:sz w:val="28"/>
                <w:szCs w:val="28"/>
                <w:rtl/>
                <w:lang w:bidi="ar-EG"/>
              </w:rPr>
            </w:pPr>
            <w:r w:rsidRPr="000D5ABE">
              <w:rPr>
                <w:rFonts w:ascii="Calibri" w:hAnsi="Calibri" w:cs="Calibri"/>
                <w:sz w:val="28"/>
                <w:szCs w:val="28"/>
                <w:rtl/>
                <w:lang w:bidi="ar-EG"/>
              </w:rPr>
              <w:t>محايد</w:t>
            </w:r>
          </w:p>
        </w:tc>
        <w:tc>
          <w:tcPr>
            <w:tcW w:w="1564" w:type="pct"/>
          </w:tcPr>
          <w:p w14:paraId="42E4FE0E" w14:textId="77777777" w:rsidR="00FB7239" w:rsidRPr="000D5ABE" w:rsidRDefault="00FB7239" w:rsidP="00FD3DC3">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0D5ABE">
              <w:rPr>
                <w:rFonts w:ascii="Calibri" w:hAnsi="Calibri" w:cs="Calibri"/>
                <w:sz w:val="28"/>
                <w:szCs w:val="28"/>
                <w:rtl/>
              </w:rPr>
              <w:t>3</w:t>
            </w:r>
          </w:p>
        </w:tc>
        <w:tc>
          <w:tcPr>
            <w:tcW w:w="1560" w:type="pct"/>
          </w:tcPr>
          <w:p w14:paraId="65F32D89" w14:textId="77777777" w:rsidR="00FB7239" w:rsidRPr="000D5ABE" w:rsidRDefault="00FB7239" w:rsidP="00FD3DC3">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Pr>
            </w:pPr>
            <w:r w:rsidRPr="000D5ABE">
              <w:rPr>
                <w:rFonts w:ascii="Calibri" w:hAnsi="Calibri" w:cs="Calibri"/>
                <w:sz w:val="28"/>
                <w:szCs w:val="28"/>
                <w:rtl/>
              </w:rPr>
              <w:t>2.60 -</w:t>
            </w:r>
            <w:r w:rsidRPr="000D5ABE">
              <w:rPr>
                <w:rFonts w:ascii="Calibri" w:hAnsi="Calibri" w:cs="Calibri"/>
                <w:sz w:val="28"/>
                <w:szCs w:val="28"/>
              </w:rPr>
              <w:t>&gt;</w:t>
            </w:r>
            <w:r w:rsidRPr="000D5ABE">
              <w:rPr>
                <w:rFonts w:ascii="Calibri" w:hAnsi="Calibri" w:cs="Calibri"/>
                <w:sz w:val="28"/>
                <w:szCs w:val="28"/>
                <w:rtl/>
                <w:lang w:bidi="ar-EG"/>
              </w:rPr>
              <w:t xml:space="preserve"> </w:t>
            </w:r>
            <w:r w:rsidRPr="000D5ABE">
              <w:rPr>
                <w:rFonts w:ascii="Calibri" w:hAnsi="Calibri" w:cs="Calibri"/>
                <w:sz w:val="28"/>
                <w:szCs w:val="28"/>
                <w:lang w:bidi="ar-EG"/>
              </w:rPr>
              <w:t>3.4</w:t>
            </w:r>
          </w:p>
        </w:tc>
      </w:tr>
      <w:tr w:rsidR="000D5ABE" w:rsidRPr="000D5ABE" w14:paraId="3EB3FAA3" w14:textId="77777777" w:rsidTr="00F00505">
        <w:trPr>
          <w:trHeight w:val="873"/>
        </w:trPr>
        <w:tc>
          <w:tcPr>
            <w:cnfStyle w:val="001000000000" w:firstRow="0" w:lastRow="0" w:firstColumn="1" w:lastColumn="0" w:oddVBand="0" w:evenVBand="0" w:oddHBand="0" w:evenHBand="0" w:firstRowFirstColumn="0" w:firstRowLastColumn="0" w:lastRowFirstColumn="0" w:lastRowLastColumn="0"/>
            <w:tcW w:w="1876" w:type="pct"/>
          </w:tcPr>
          <w:p w14:paraId="12D75894" w14:textId="449CA85D" w:rsidR="00FB7239" w:rsidRPr="000D5ABE" w:rsidRDefault="00FB7239" w:rsidP="00FD3DC3">
            <w:pPr>
              <w:spacing w:line="360" w:lineRule="auto"/>
              <w:jc w:val="center"/>
              <w:rPr>
                <w:rFonts w:ascii="Calibri" w:hAnsi="Calibri" w:cs="Calibri"/>
                <w:sz w:val="28"/>
                <w:szCs w:val="28"/>
                <w:rtl/>
              </w:rPr>
            </w:pPr>
            <w:r w:rsidRPr="000D5ABE">
              <w:rPr>
                <w:rFonts w:ascii="Calibri" w:hAnsi="Calibri" w:cs="Calibri"/>
                <w:sz w:val="28"/>
                <w:szCs w:val="28"/>
                <w:rtl/>
                <w:lang w:bidi="ar-EG"/>
              </w:rPr>
              <w:t>غير</w:t>
            </w:r>
            <w:r w:rsidRPr="000D5ABE">
              <w:rPr>
                <w:rFonts w:ascii="Calibri" w:hAnsi="Calibri" w:cs="Calibri"/>
                <w:sz w:val="28"/>
                <w:szCs w:val="28"/>
                <w:rtl/>
              </w:rPr>
              <w:t xml:space="preserve"> </w:t>
            </w:r>
            <w:r w:rsidR="003E2D47" w:rsidRPr="000D5ABE">
              <w:rPr>
                <w:rFonts w:ascii="Calibri" w:hAnsi="Calibri" w:cs="Calibri" w:hint="cs"/>
                <w:sz w:val="28"/>
                <w:szCs w:val="28"/>
                <w:rtl/>
              </w:rPr>
              <w:t>راضي</w:t>
            </w:r>
          </w:p>
        </w:tc>
        <w:tc>
          <w:tcPr>
            <w:tcW w:w="1564" w:type="pct"/>
          </w:tcPr>
          <w:p w14:paraId="6A6DE168" w14:textId="77777777" w:rsidR="00FB7239" w:rsidRPr="000D5ABE" w:rsidRDefault="00FB7239" w:rsidP="00FD3DC3">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r w:rsidRPr="000D5ABE">
              <w:rPr>
                <w:rFonts w:ascii="Calibri" w:hAnsi="Calibri" w:cs="Calibri"/>
                <w:sz w:val="28"/>
                <w:szCs w:val="28"/>
                <w:rtl/>
              </w:rPr>
              <w:t>2</w:t>
            </w:r>
          </w:p>
        </w:tc>
        <w:tc>
          <w:tcPr>
            <w:tcW w:w="1560" w:type="pct"/>
          </w:tcPr>
          <w:p w14:paraId="146D431A" w14:textId="77777777" w:rsidR="00FB7239" w:rsidRPr="000D5ABE" w:rsidRDefault="00FB7239" w:rsidP="00FD3DC3">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r w:rsidRPr="000D5ABE">
              <w:rPr>
                <w:rFonts w:ascii="Calibri" w:hAnsi="Calibri" w:cs="Calibri"/>
                <w:sz w:val="28"/>
                <w:szCs w:val="28"/>
                <w:rtl/>
              </w:rPr>
              <w:t>1.80 -</w:t>
            </w:r>
            <w:r w:rsidRPr="000D5ABE">
              <w:rPr>
                <w:rFonts w:ascii="Calibri" w:hAnsi="Calibri" w:cs="Calibri"/>
                <w:sz w:val="28"/>
                <w:szCs w:val="28"/>
              </w:rPr>
              <w:t>&gt;</w:t>
            </w:r>
            <w:r w:rsidRPr="000D5ABE">
              <w:rPr>
                <w:rFonts w:ascii="Calibri" w:hAnsi="Calibri" w:cs="Calibri"/>
                <w:sz w:val="28"/>
                <w:szCs w:val="28"/>
                <w:rtl/>
                <w:lang w:bidi="ar-EG"/>
              </w:rPr>
              <w:t xml:space="preserve"> </w:t>
            </w:r>
            <w:r w:rsidRPr="000D5ABE">
              <w:rPr>
                <w:rFonts w:ascii="Calibri" w:hAnsi="Calibri" w:cs="Calibri"/>
                <w:sz w:val="28"/>
                <w:szCs w:val="28"/>
                <w:lang w:bidi="ar-EG"/>
              </w:rPr>
              <w:t>2.6</w:t>
            </w:r>
          </w:p>
        </w:tc>
      </w:tr>
      <w:tr w:rsidR="000D5ABE" w:rsidRPr="000D5ABE" w14:paraId="7E1B7022" w14:textId="77777777" w:rsidTr="00F00505">
        <w:trPr>
          <w:cnfStyle w:val="000000100000" w:firstRow="0" w:lastRow="0" w:firstColumn="0" w:lastColumn="0" w:oddVBand="0" w:evenVBand="0" w:oddHBand="1" w:evenHBand="0" w:firstRowFirstColumn="0" w:firstRowLastColumn="0" w:lastRowFirstColumn="0" w:lastRowLastColumn="0"/>
          <w:trHeight w:val="903"/>
        </w:trPr>
        <w:tc>
          <w:tcPr>
            <w:cnfStyle w:val="001000000000" w:firstRow="0" w:lastRow="0" w:firstColumn="1" w:lastColumn="0" w:oddVBand="0" w:evenVBand="0" w:oddHBand="0" w:evenHBand="0" w:firstRowFirstColumn="0" w:firstRowLastColumn="0" w:lastRowFirstColumn="0" w:lastRowLastColumn="0"/>
            <w:tcW w:w="1876" w:type="pct"/>
          </w:tcPr>
          <w:p w14:paraId="19A30FEA" w14:textId="34AF878C" w:rsidR="00FB7239" w:rsidRPr="000D5ABE" w:rsidRDefault="00FB7239" w:rsidP="00FD3DC3">
            <w:pPr>
              <w:spacing w:line="360" w:lineRule="auto"/>
              <w:jc w:val="center"/>
              <w:rPr>
                <w:rFonts w:ascii="Calibri" w:hAnsi="Calibri" w:cs="Calibri"/>
                <w:sz w:val="28"/>
                <w:szCs w:val="28"/>
                <w:rtl/>
                <w:lang w:bidi="ar-EG"/>
              </w:rPr>
            </w:pPr>
            <w:r w:rsidRPr="000D5ABE">
              <w:rPr>
                <w:rFonts w:ascii="Calibri" w:hAnsi="Calibri" w:cs="Calibri"/>
                <w:sz w:val="28"/>
                <w:szCs w:val="28"/>
                <w:rtl/>
                <w:lang w:bidi="ar-EG"/>
              </w:rPr>
              <w:t xml:space="preserve">غير </w:t>
            </w:r>
            <w:r w:rsidR="003E2D47" w:rsidRPr="000D5ABE">
              <w:rPr>
                <w:rFonts w:ascii="Calibri" w:hAnsi="Calibri" w:cs="Calibri" w:hint="cs"/>
                <w:sz w:val="28"/>
                <w:szCs w:val="28"/>
                <w:rtl/>
              </w:rPr>
              <w:t>راضي</w:t>
            </w:r>
            <w:r w:rsidRPr="000D5ABE">
              <w:rPr>
                <w:rFonts w:ascii="Calibri" w:hAnsi="Calibri" w:cs="Calibri"/>
                <w:sz w:val="28"/>
                <w:szCs w:val="28"/>
                <w:rtl/>
              </w:rPr>
              <w:t xml:space="preserve"> </w:t>
            </w:r>
            <w:r w:rsidR="003E2D47" w:rsidRPr="000D5ABE">
              <w:rPr>
                <w:rFonts w:ascii="Calibri" w:hAnsi="Calibri" w:cs="Calibri" w:hint="cs"/>
                <w:sz w:val="28"/>
                <w:szCs w:val="28"/>
                <w:rtl/>
                <w:lang w:bidi="ar-EG"/>
              </w:rPr>
              <w:t>اطلاقا</w:t>
            </w:r>
          </w:p>
        </w:tc>
        <w:tc>
          <w:tcPr>
            <w:tcW w:w="1564" w:type="pct"/>
          </w:tcPr>
          <w:p w14:paraId="1FA64F8A" w14:textId="77777777" w:rsidR="00FB7239" w:rsidRPr="000D5ABE" w:rsidRDefault="00FB7239" w:rsidP="00FD3DC3">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0D5ABE">
              <w:rPr>
                <w:rFonts w:ascii="Calibri" w:hAnsi="Calibri" w:cs="Calibri"/>
                <w:sz w:val="28"/>
                <w:szCs w:val="28"/>
                <w:rtl/>
              </w:rPr>
              <w:t>1</w:t>
            </w:r>
          </w:p>
        </w:tc>
        <w:tc>
          <w:tcPr>
            <w:tcW w:w="1560" w:type="pct"/>
          </w:tcPr>
          <w:p w14:paraId="4A461834" w14:textId="77777777" w:rsidR="00FB7239" w:rsidRPr="000D5ABE" w:rsidRDefault="00FB7239" w:rsidP="00FD3DC3">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0D5ABE">
              <w:rPr>
                <w:rFonts w:ascii="Calibri" w:hAnsi="Calibri" w:cs="Calibri"/>
                <w:sz w:val="28"/>
                <w:szCs w:val="28"/>
                <w:rtl/>
              </w:rPr>
              <w:t>1 -</w:t>
            </w:r>
            <w:r w:rsidRPr="000D5ABE">
              <w:rPr>
                <w:rFonts w:ascii="Calibri" w:hAnsi="Calibri" w:cs="Calibri"/>
                <w:sz w:val="28"/>
                <w:szCs w:val="28"/>
              </w:rPr>
              <w:t>&gt;</w:t>
            </w:r>
            <w:r w:rsidRPr="000D5ABE">
              <w:rPr>
                <w:rFonts w:ascii="Calibri" w:hAnsi="Calibri" w:cs="Calibri"/>
                <w:sz w:val="28"/>
                <w:szCs w:val="28"/>
                <w:rtl/>
                <w:lang w:bidi="ar-EG"/>
              </w:rPr>
              <w:t xml:space="preserve"> </w:t>
            </w:r>
            <w:r w:rsidRPr="000D5ABE">
              <w:rPr>
                <w:rFonts w:ascii="Calibri" w:hAnsi="Calibri" w:cs="Calibri"/>
                <w:sz w:val="28"/>
                <w:szCs w:val="28"/>
                <w:lang w:bidi="ar-EG"/>
              </w:rPr>
              <w:t>1.80</w:t>
            </w:r>
          </w:p>
        </w:tc>
      </w:tr>
    </w:tbl>
    <w:p w14:paraId="6C1FA1E1" w14:textId="04E11FA6" w:rsidR="00533AA9" w:rsidRPr="00F00505" w:rsidRDefault="00533AA9" w:rsidP="00912656">
      <w:pPr>
        <w:bidi/>
        <w:spacing w:after="200" w:line="276" w:lineRule="auto"/>
        <w:jc w:val="both"/>
        <w:rPr>
          <w:rFonts w:ascii="Sakkal Majalla" w:hAnsi="Sakkal Majalla" w:cs="Sakkal Majalla"/>
          <w:b/>
          <w:bCs/>
          <w:color w:val="C00000"/>
          <w:sz w:val="32"/>
          <w:szCs w:val="32"/>
          <w:rtl/>
        </w:rPr>
      </w:pPr>
      <w:r w:rsidRPr="00F00505">
        <w:rPr>
          <w:rFonts w:ascii="Sakkal Majalla" w:hAnsi="Sakkal Majalla" w:cs="Sakkal Majalla" w:hint="cs"/>
          <w:b/>
          <w:bCs/>
          <w:color w:val="C00000"/>
          <w:sz w:val="32"/>
          <w:szCs w:val="32"/>
          <w:rtl/>
        </w:rPr>
        <w:lastRenderedPageBreak/>
        <w:t>مجتمع وعينة الدراسة:</w:t>
      </w:r>
    </w:p>
    <w:p w14:paraId="02E0CC71" w14:textId="2E2298EF" w:rsidR="003235C8" w:rsidRPr="000D5ABE" w:rsidRDefault="003235C8" w:rsidP="008E08DF">
      <w:pPr>
        <w:pStyle w:val="ListParagraph"/>
        <w:numPr>
          <w:ilvl w:val="0"/>
          <w:numId w:val="1"/>
        </w:numPr>
        <w:bidi/>
        <w:spacing w:after="200" w:line="276" w:lineRule="auto"/>
        <w:jc w:val="both"/>
        <w:rPr>
          <w:rFonts w:ascii="Sakkal Majalla" w:hAnsi="Sakkal Majalla" w:cs="Sakkal Majalla"/>
          <w:b/>
          <w:bCs/>
          <w:sz w:val="32"/>
          <w:szCs w:val="32"/>
          <w:rtl/>
        </w:rPr>
      </w:pPr>
      <w:r w:rsidRPr="000D5ABE">
        <w:rPr>
          <w:rFonts w:ascii="Sakkal Majalla" w:hAnsi="Sakkal Majalla" w:cs="Sakkal Majalla" w:hint="cs"/>
          <w:b/>
          <w:bCs/>
          <w:sz w:val="32"/>
          <w:szCs w:val="32"/>
          <w:rtl/>
        </w:rPr>
        <w:t>مجتمع الدراسة:</w:t>
      </w:r>
    </w:p>
    <w:p w14:paraId="1D98BEDF" w14:textId="2D9679F7" w:rsidR="0043012A" w:rsidRDefault="00FD6372" w:rsidP="00D27986">
      <w:pPr>
        <w:bidi/>
        <w:spacing w:after="0"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 xml:space="preserve"> مجتمع الدراسة يتكون من العاملين في اقسام الموارد البشرية بمستشفيات القطاع الصحي بمنطقة الرياض والمسئولين عن تدريب العاملين علي معايير السلوك الأخلاقي وأيضا مسئولين عن توفير حياة وظيفية للعاملين تدعم الاتجاه نحو سلوك اخلافي أفضل لمقدمي الخدمات  في المستشفيات وأيضا الزملاء في العمل </w:t>
      </w:r>
      <w:r w:rsidR="0043012A" w:rsidRPr="000D5ABE">
        <w:rPr>
          <w:rFonts w:ascii="Sakkal Majalla" w:hAnsi="Sakkal Majalla" w:cs="Sakkal Majalla"/>
          <w:sz w:val="32"/>
          <w:szCs w:val="32"/>
          <w:rtl/>
        </w:rPr>
        <w:t xml:space="preserve">يضم </w:t>
      </w:r>
      <w:r w:rsidR="00D27986" w:rsidRPr="000D5ABE">
        <w:rPr>
          <w:rFonts w:ascii="Times New Roman" w:hAnsi="Times New Roman" w:cs="Times New Roman" w:hint="cs"/>
          <w:sz w:val="32"/>
          <w:szCs w:val="32"/>
          <w:rtl/>
        </w:rPr>
        <w:t>​</w:t>
      </w:r>
      <w:r w:rsidR="00D27986" w:rsidRPr="000D5ABE">
        <w:rPr>
          <w:rFonts w:ascii="Sakkal Majalla" w:hAnsi="Sakkal Majalla" w:cs="Sakkal Majalla" w:hint="cs"/>
          <w:sz w:val="32"/>
          <w:szCs w:val="32"/>
          <w:rtl/>
        </w:rPr>
        <w:t>تجمع</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الرياض</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الصحي</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الثاني</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هو</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شبكة</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متكاملة</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من</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مقدمي</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خدمات</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الرعاية</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الصحية</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تتشكل</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هذه</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التجمعات</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بناء</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على</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المرافق</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المتاحة</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والبيانات</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السكانية</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الخاصة</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بكل</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منطقة</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ويتكون</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من</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مدينة</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طبية</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متخصصة</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وهي</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مدينة</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الملك</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فهد</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الطبية</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و</w:t>
      </w:r>
      <w:r w:rsidR="00D27986" w:rsidRPr="000D5ABE">
        <w:rPr>
          <w:rFonts w:ascii="Sakkal Majalla" w:hAnsi="Sakkal Majalla" w:cs="Sakkal Majalla"/>
          <w:sz w:val="32"/>
          <w:szCs w:val="32"/>
          <w:rtl/>
        </w:rPr>
        <w:t xml:space="preserve">9 </w:t>
      </w:r>
      <w:r w:rsidR="00D27986" w:rsidRPr="000D5ABE">
        <w:rPr>
          <w:rFonts w:ascii="Sakkal Majalla" w:hAnsi="Sakkal Majalla" w:cs="Sakkal Majalla" w:hint="cs"/>
          <w:sz w:val="32"/>
          <w:szCs w:val="32"/>
          <w:rtl/>
        </w:rPr>
        <w:t>مستشفيات</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وثلاثة</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مراكز</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تخصصية</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للأسنان</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ومركز</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تخصصي</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للكلى</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و</w:t>
      </w:r>
      <w:r w:rsidR="00D27986" w:rsidRPr="000D5ABE">
        <w:rPr>
          <w:rFonts w:ascii="Sakkal Majalla" w:hAnsi="Sakkal Majalla" w:cs="Sakkal Majalla"/>
          <w:sz w:val="32"/>
          <w:szCs w:val="32"/>
          <w:rtl/>
        </w:rPr>
        <w:t xml:space="preserve">107 </w:t>
      </w:r>
      <w:r w:rsidR="00D27986" w:rsidRPr="000D5ABE">
        <w:rPr>
          <w:rFonts w:ascii="Sakkal Majalla" w:hAnsi="Sakkal Majalla" w:cs="Sakkal Majalla" w:hint="cs"/>
          <w:sz w:val="32"/>
          <w:szCs w:val="32"/>
          <w:rtl/>
        </w:rPr>
        <w:t>مركزا</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للرعاية</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الأولية</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تغطي</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شمال</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وشرق</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منطقة</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الرياض</w:t>
      </w:r>
      <w:r w:rsidR="0043012A" w:rsidRPr="000D5ABE">
        <w:rPr>
          <w:rFonts w:ascii="Sakkal Majalla" w:hAnsi="Sakkal Majalla" w:cs="Sakkal Majalla" w:hint="cs"/>
          <w:sz w:val="32"/>
          <w:szCs w:val="32"/>
          <w:rtl/>
        </w:rPr>
        <w:t>.</w:t>
      </w:r>
      <w:r w:rsidR="00D27986" w:rsidRPr="000D5ABE">
        <w:rPr>
          <w:rFonts w:ascii="Sakkal Majalla" w:hAnsi="Sakkal Majalla" w:cs="Sakkal Majalla" w:hint="cs"/>
          <w:sz w:val="32"/>
          <w:szCs w:val="32"/>
          <w:rtl/>
        </w:rPr>
        <w:t xml:space="preserve"> </w:t>
      </w:r>
      <w:r w:rsidR="0043012A" w:rsidRPr="000D5ABE">
        <w:rPr>
          <w:rFonts w:ascii="Sakkal Majalla" w:hAnsi="Sakkal Majalla" w:cs="Sakkal Majalla"/>
          <w:sz w:val="32"/>
          <w:szCs w:val="32"/>
          <w:rtl/>
        </w:rPr>
        <w:t>يســتهدف التجمــع مــن هــذا التنظيــم ضمــان تحقيــق أهــداف التحــول المؤسســي ونمــوذج الرعايــة الحديــث عــن طريــق إدارة صحة أفـراد المجتمــع بشــكل يكفــل أعلــى مســتويات الجــودة والكفــاءة ويعــزز مفهــوم الوقايــة</w:t>
      </w:r>
    </w:p>
    <w:p w14:paraId="6CE4F44A" w14:textId="77777777" w:rsidR="00CE693A" w:rsidRPr="000D5ABE" w:rsidRDefault="00CE693A" w:rsidP="00CE693A">
      <w:pPr>
        <w:bidi/>
        <w:spacing w:after="0" w:line="276" w:lineRule="auto"/>
        <w:jc w:val="both"/>
        <w:rPr>
          <w:rFonts w:ascii="Sakkal Majalla" w:hAnsi="Sakkal Majalla" w:cs="Sakkal Majalla"/>
          <w:sz w:val="32"/>
          <w:szCs w:val="32"/>
          <w:rtl/>
        </w:rPr>
      </w:pPr>
    </w:p>
    <w:p w14:paraId="1AACC810" w14:textId="221718D9" w:rsidR="00A36F8D" w:rsidRPr="00F00505" w:rsidRDefault="00A36F8D" w:rsidP="00F00505">
      <w:pPr>
        <w:pStyle w:val="ListParagraph"/>
        <w:numPr>
          <w:ilvl w:val="0"/>
          <w:numId w:val="26"/>
        </w:numPr>
        <w:bidi/>
        <w:spacing w:after="0" w:line="276" w:lineRule="auto"/>
        <w:jc w:val="both"/>
        <w:rPr>
          <w:rFonts w:ascii="Sakkal Majalla" w:hAnsi="Sakkal Majalla" w:cs="Sakkal Majalla"/>
          <w:b/>
          <w:bCs/>
          <w:sz w:val="32"/>
          <w:szCs w:val="32"/>
          <w:u w:val="single"/>
          <w:rtl/>
        </w:rPr>
      </w:pPr>
      <w:r w:rsidRPr="00F00505">
        <w:rPr>
          <w:rFonts w:ascii="Sakkal Majalla" w:hAnsi="Sakkal Majalla" w:cs="Sakkal Majalla" w:hint="cs"/>
          <w:b/>
          <w:bCs/>
          <w:sz w:val="32"/>
          <w:szCs w:val="32"/>
          <w:u w:val="single"/>
          <w:rtl/>
        </w:rPr>
        <w:t>عينة الدراسة:</w:t>
      </w:r>
    </w:p>
    <w:p w14:paraId="05D95385" w14:textId="29A56BA0" w:rsidR="003477A5" w:rsidRDefault="008D7FAD" w:rsidP="00E76AA0">
      <w:pPr>
        <w:bidi/>
        <w:spacing w:after="0" w:line="276" w:lineRule="auto"/>
        <w:jc w:val="both"/>
        <w:rPr>
          <w:rFonts w:ascii="Sakkal Majalla" w:hAnsi="Sakkal Majalla" w:cs="Sakkal Majalla"/>
          <w:sz w:val="32"/>
          <w:szCs w:val="32"/>
          <w:rtl/>
        </w:rPr>
      </w:pPr>
      <w:r w:rsidRPr="000D5ABE">
        <w:rPr>
          <w:rFonts w:ascii="Sakkal Majalla" w:hAnsi="Sakkal Majalla" w:cs="Sakkal Majalla"/>
          <w:sz w:val="32"/>
          <w:szCs w:val="32"/>
          <w:rtl/>
        </w:rPr>
        <w:t xml:space="preserve">سيتكون مجتمع هذه الدراسة جميع العاملين في </w:t>
      </w:r>
      <w:r w:rsidR="003E2D47" w:rsidRPr="000D5ABE">
        <w:rPr>
          <w:rFonts w:ascii="Sakkal Majalla" w:hAnsi="Sakkal Majalla" w:cs="Sakkal Majalla"/>
          <w:sz w:val="32"/>
          <w:szCs w:val="32"/>
          <w:rtl/>
        </w:rPr>
        <w:t>مستشفيات القطاع الصحي بمحافظة الرياض</w:t>
      </w:r>
      <w:r w:rsidRPr="000D5ABE">
        <w:rPr>
          <w:rFonts w:ascii="Sakkal Majalla" w:hAnsi="Sakkal Majalla" w:cs="Sakkal Majalla"/>
          <w:sz w:val="32"/>
          <w:szCs w:val="32"/>
          <w:rtl/>
        </w:rPr>
        <w:t xml:space="preserve"> من كافة المستويات الإدارية والطبية والفنية العاملة</w:t>
      </w:r>
      <w:r w:rsidRPr="000D5ABE">
        <w:rPr>
          <w:rFonts w:ascii="Sakkal Majalla" w:hAnsi="Sakkal Majalla" w:cs="Sakkal Majalla" w:hint="cs"/>
          <w:sz w:val="32"/>
          <w:szCs w:val="32"/>
          <w:rtl/>
        </w:rPr>
        <w:t xml:space="preserve"> في اقسام الموارد البشرية</w:t>
      </w:r>
      <w:r w:rsidRPr="000D5ABE">
        <w:rPr>
          <w:rFonts w:ascii="Sakkal Majalla" w:hAnsi="Sakkal Majalla" w:cs="Sakkal Majalla"/>
          <w:sz w:val="32"/>
          <w:szCs w:val="32"/>
          <w:rtl/>
        </w:rPr>
        <w:t xml:space="preserve">. حيث </w:t>
      </w:r>
      <w:r w:rsidRPr="000D5ABE">
        <w:rPr>
          <w:rFonts w:ascii="Sakkal Majalla" w:hAnsi="Sakkal Majalla" w:cs="Sakkal Majalla" w:hint="cs"/>
          <w:sz w:val="32"/>
          <w:szCs w:val="32"/>
          <w:rtl/>
        </w:rPr>
        <w:t>لا توجد</w:t>
      </w:r>
      <w:r w:rsidRPr="000D5ABE">
        <w:rPr>
          <w:rFonts w:ascii="Sakkal Majalla" w:hAnsi="Sakkal Majalla" w:cs="Sakkal Majalla"/>
          <w:sz w:val="32"/>
          <w:szCs w:val="32"/>
          <w:rtl/>
        </w:rPr>
        <w:t xml:space="preserve"> إحصائية في ان القوى العاملة في </w:t>
      </w:r>
      <w:r w:rsidRPr="000D5ABE">
        <w:rPr>
          <w:rFonts w:ascii="Sakkal Majalla" w:hAnsi="Sakkal Majalla" w:cs="Sakkal Majalla" w:hint="cs"/>
          <w:sz w:val="32"/>
          <w:szCs w:val="32"/>
          <w:rtl/>
        </w:rPr>
        <w:t xml:space="preserve">إدارات الموارد البشرية في </w:t>
      </w:r>
      <w:r w:rsidR="003E2D47" w:rsidRPr="000D5ABE">
        <w:rPr>
          <w:rFonts w:ascii="Sakkal Majalla" w:hAnsi="Sakkal Majalla" w:cs="Sakkal Majalla" w:hint="cs"/>
          <w:sz w:val="32"/>
          <w:szCs w:val="32"/>
          <w:rtl/>
        </w:rPr>
        <w:t>مستشفيات القطاع الصحي بمحافظة الرياض</w:t>
      </w:r>
      <w:r w:rsidRPr="000D5ABE">
        <w:rPr>
          <w:rFonts w:ascii="Sakkal Majalla" w:hAnsi="Sakkal Majalla" w:cs="Sakkal Majalla" w:hint="cs"/>
          <w:sz w:val="32"/>
          <w:szCs w:val="32"/>
          <w:rtl/>
        </w:rPr>
        <w:t xml:space="preserve"> </w:t>
      </w:r>
      <w:r w:rsidR="00D27986" w:rsidRPr="000D5ABE">
        <w:rPr>
          <w:rFonts w:ascii="Sakkal Majalla" w:hAnsi="Sakkal Majalla" w:cs="Sakkal Majalla" w:hint="cs"/>
          <w:sz w:val="32"/>
          <w:szCs w:val="32"/>
          <w:rtl/>
        </w:rPr>
        <w:t xml:space="preserve">ونظرا لعد المستشفيات العاملة بمنطقة الرياض تستهدف </w:t>
      </w:r>
      <w:r w:rsidR="00DD41D4" w:rsidRPr="000D5ABE">
        <w:rPr>
          <w:rFonts w:ascii="Sakkal Majalla" w:hAnsi="Sakkal Majalla" w:cs="Sakkal Majalla" w:hint="cs"/>
          <w:sz w:val="32"/>
          <w:szCs w:val="32"/>
          <w:rtl/>
        </w:rPr>
        <w:t>الدراسة عينة</w:t>
      </w:r>
      <w:r w:rsidRPr="000D5ABE">
        <w:rPr>
          <w:rFonts w:ascii="Sakkal Majalla" w:hAnsi="Sakkal Majalla" w:cs="Sakkal Majalla"/>
          <w:sz w:val="32"/>
          <w:szCs w:val="32"/>
          <w:rtl/>
        </w:rPr>
        <w:t xml:space="preserve"> بعدد مستهدف (</w:t>
      </w:r>
      <w:r w:rsidR="003477A5">
        <w:rPr>
          <w:rFonts w:ascii="Sakkal Majalla" w:hAnsi="Sakkal Majalla" w:cs="Sakkal Majalla" w:hint="cs"/>
          <w:sz w:val="32"/>
          <w:szCs w:val="32"/>
          <w:rtl/>
        </w:rPr>
        <w:t>250</w:t>
      </w:r>
      <w:r w:rsidRPr="000D5ABE">
        <w:rPr>
          <w:rFonts w:ascii="Sakkal Majalla" w:hAnsi="Sakkal Majalla" w:cs="Sakkal Majalla"/>
          <w:sz w:val="32"/>
          <w:szCs w:val="32"/>
          <w:rtl/>
        </w:rPr>
        <w:t>)</w:t>
      </w:r>
      <w:r w:rsidR="00E76AA0" w:rsidRPr="000D5ABE">
        <w:rPr>
          <w:rFonts w:ascii="Sakkal Majalla" w:hAnsi="Sakkal Majalla" w:cs="Sakkal Majalla" w:hint="cs"/>
          <w:sz w:val="32"/>
          <w:szCs w:val="32"/>
          <w:rtl/>
        </w:rPr>
        <w:t xml:space="preserve"> </w:t>
      </w:r>
      <w:r w:rsidR="00D27986" w:rsidRPr="000D5ABE">
        <w:rPr>
          <w:rFonts w:ascii="Sakkal Majalla" w:hAnsi="Sakkal Majalla" w:cs="Sakkal Majalla" w:hint="cs"/>
          <w:sz w:val="32"/>
          <w:szCs w:val="32"/>
          <w:rtl/>
        </w:rPr>
        <w:t>موظفا يتم اختيارهم</w:t>
      </w:r>
      <w:r w:rsidR="00E76AA0" w:rsidRPr="000D5ABE">
        <w:rPr>
          <w:rFonts w:ascii="Sakkal Majalla" w:hAnsi="Sakkal Majalla" w:cs="Sakkal Majalla" w:hint="cs"/>
          <w:sz w:val="32"/>
          <w:szCs w:val="32"/>
          <w:rtl/>
        </w:rPr>
        <w:t xml:space="preserve"> بطريقة </w:t>
      </w:r>
      <w:r w:rsidR="003829EB" w:rsidRPr="000D5ABE">
        <w:rPr>
          <w:rFonts w:ascii="Sakkal Majalla" w:hAnsi="Sakkal Majalla" w:cs="Sakkal Majalla" w:hint="cs"/>
          <w:sz w:val="32"/>
          <w:szCs w:val="32"/>
          <w:rtl/>
        </w:rPr>
        <w:t xml:space="preserve">العينة </w:t>
      </w:r>
      <w:r w:rsidR="00DD41D4" w:rsidRPr="00240D55">
        <w:rPr>
          <w:rFonts w:ascii="Sakkal Majalla" w:hAnsi="Sakkal Majalla" w:cs="Sakkal Majalla" w:hint="cs"/>
          <w:b/>
          <w:bCs/>
          <w:sz w:val="32"/>
          <w:szCs w:val="32"/>
          <w:rtl/>
        </w:rPr>
        <w:t>الطبقية</w:t>
      </w:r>
      <w:r w:rsidR="003829EB" w:rsidRPr="000D5ABE">
        <w:rPr>
          <w:rFonts w:ascii="Sakkal Majalla" w:hAnsi="Sakkal Majalla" w:cs="Sakkal Majalla" w:hint="cs"/>
          <w:sz w:val="32"/>
          <w:szCs w:val="32"/>
          <w:rtl/>
        </w:rPr>
        <w:t xml:space="preserve"> </w:t>
      </w:r>
      <w:r w:rsidR="00240D55" w:rsidRPr="000D5ABE">
        <w:rPr>
          <w:rFonts w:ascii="Sakkal Majalla" w:hAnsi="Sakkal Majalla" w:cs="Sakkal Majalla" w:hint="cs"/>
          <w:sz w:val="32"/>
          <w:szCs w:val="32"/>
          <w:rtl/>
        </w:rPr>
        <w:t>العشوائية</w:t>
      </w:r>
      <w:r w:rsidR="003477A5">
        <w:rPr>
          <w:rFonts w:ascii="Sakkal Majalla" w:hAnsi="Sakkal Majalla" w:cs="Sakkal Majalla" w:hint="cs"/>
          <w:sz w:val="32"/>
          <w:szCs w:val="32"/>
          <w:rtl/>
        </w:rPr>
        <w:t xml:space="preserve"> (عن طريق اختيار 4 موظفين من كل مستشفى</w:t>
      </w:r>
      <w:r w:rsidR="003477A5">
        <w:rPr>
          <w:rFonts w:ascii="Sakkal Majalla" w:hAnsi="Sakkal Majalla" w:cs="Sakkal Majalla" w:hint="cs"/>
          <w:sz w:val="32"/>
          <w:szCs w:val="32"/>
          <w:rtl/>
          <w:lang w:bidi="ar-EG"/>
        </w:rPr>
        <w:t xml:space="preserve"> من المستشفيات التسعة</w:t>
      </w:r>
      <w:r w:rsidR="003477A5">
        <w:rPr>
          <w:rFonts w:ascii="Sakkal Majalla" w:hAnsi="Sakkal Majalla" w:cs="Sakkal Majalla" w:hint="cs"/>
          <w:sz w:val="32"/>
          <w:szCs w:val="32"/>
          <w:rtl/>
        </w:rPr>
        <w:t xml:space="preserve"> واثنان من كل مركز رعاية وعددهم 107 مركز كما يلي </w:t>
      </w:r>
    </w:p>
    <w:p w14:paraId="4616D6EF" w14:textId="54FAEF9E" w:rsidR="003477A5" w:rsidRDefault="003477A5" w:rsidP="003477A5">
      <w:pPr>
        <w:spacing w:after="0" w:line="276" w:lineRule="auto"/>
        <w:jc w:val="both"/>
        <w:rPr>
          <w:rFonts w:ascii="Sakkal Majalla" w:hAnsi="Sakkal Majalla" w:cs="Sakkal Majalla"/>
          <w:sz w:val="32"/>
          <w:szCs w:val="32"/>
          <w:lang w:bidi="ar-EG"/>
        </w:rPr>
      </w:pPr>
      <w:r>
        <w:rPr>
          <w:rFonts w:ascii="Sakkal Majalla" w:hAnsi="Sakkal Majalla" w:cs="Sakkal Majalla"/>
          <w:sz w:val="32"/>
          <w:szCs w:val="32"/>
          <w:lang w:bidi="ar-EG"/>
        </w:rPr>
        <w:t>N = (9</w:t>
      </w:r>
      <w:r>
        <w:rPr>
          <w:rFonts w:ascii="Sakkal Majalla" w:hAnsi="Sakkal Majalla" w:cs="Sakkal Majalla" w:hint="cs"/>
          <w:sz w:val="32"/>
          <w:szCs w:val="32"/>
          <w:rtl/>
          <w:lang w:bidi="ar-EG"/>
        </w:rPr>
        <w:t>×</w:t>
      </w:r>
      <w:r>
        <w:rPr>
          <w:rFonts w:ascii="Sakkal Majalla" w:hAnsi="Sakkal Majalla" w:cs="Sakkal Majalla"/>
          <w:sz w:val="32"/>
          <w:szCs w:val="32"/>
          <w:lang w:bidi="ar-EG"/>
        </w:rPr>
        <w:t>4) + (107</w:t>
      </w:r>
      <w:r>
        <w:rPr>
          <w:rFonts w:ascii="Sakkal Majalla" w:hAnsi="Sakkal Majalla" w:cs="Sakkal Majalla" w:hint="cs"/>
          <w:sz w:val="32"/>
          <w:szCs w:val="32"/>
          <w:rtl/>
          <w:lang w:bidi="ar-EG"/>
        </w:rPr>
        <w:t xml:space="preserve"> × </w:t>
      </w:r>
      <w:r>
        <w:rPr>
          <w:rFonts w:ascii="Sakkal Majalla" w:hAnsi="Sakkal Majalla" w:cs="Sakkal Majalla"/>
          <w:sz w:val="32"/>
          <w:szCs w:val="32"/>
          <w:lang w:bidi="ar-EG"/>
        </w:rPr>
        <w:t>2) = 36 + 214 = 250</w:t>
      </w:r>
    </w:p>
    <w:p w14:paraId="5CDF29D1" w14:textId="5C3DACFE" w:rsidR="00AD783C" w:rsidRPr="000D5ABE" w:rsidRDefault="003477A5" w:rsidP="003477A5">
      <w:pPr>
        <w:bidi/>
        <w:spacing w:after="0" w:line="276" w:lineRule="auto"/>
        <w:jc w:val="both"/>
        <w:rPr>
          <w:rFonts w:ascii="Sakkal Majalla" w:hAnsi="Sakkal Majalla" w:cs="Sakkal Majalla"/>
          <w:sz w:val="32"/>
          <w:szCs w:val="32"/>
          <w:rtl/>
        </w:rPr>
      </w:pPr>
      <w:r>
        <w:rPr>
          <w:rFonts w:ascii="Sakkal Majalla" w:hAnsi="Sakkal Majalla" w:cs="Sakkal Majalla" w:hint="cs"/>
          <w:sz w:val="32"/>
          <w:szCs w:val="32"/>
          <w:rtl/>
        </w:rPr>
        <w:t>وي</w:t>
      </w:r>
      <w:r w:rsidR="008D7FAD" w:rsidRPr="000D5ABE">
        <w:rPr>
          <w:rFonts w:ascii="Sakkal Majalla" w:hAnsi="Sakkal Majalla" w:cs="Sakkal Majalla"/>
          <w:sz w:val="32"/>
          <w:szCs w:val="32"/>
          <w:rtl/>
        </w:rPr>
        <w:t xml:space="preserve">تم توزيعها عبر رابط الكتروني من خلال وسائل التواصل الاجتماعي على الافراد العاملين في </w:t>
      </w:r>
      <w:r w:rsidR="003E2D47" w:rsidRPr="000D5ABE">
        <w:rPr>
          <w:rFonts w:ascii="Sakkal Majalla" w:hAnsi="Sakkal Majalla" w:cs="Sakkal Majalla" w:hint="cs"/>
          <w:sz w:val="32"/>
          <w:szCs w:val="32"/>
          <w:rtl/>
        </w:rPr>
        <w:t xml:space="preserve">مستشفيات القطاع الصحي بمحافظة </w:t>
      </w:r>
      <w:r w:rsidR="00DD41D4" w:rsidRPr="000D5ABE">
        <w:rPr>
          <w:rFonts w:ascii="Sakkal Majalla" w:hAnsi="Sakkal Majalla" w:cs="Sakkal Majalla" w:hint="cs"/>
          <w:sz w:val="32"/>
          <w:szCs w:val="32"/>
          <w:rtl/>
        </w:rPr>
        <w:t>الرياض وسوف</w:t>
      </w:r>
      <w:r w:rsidR="00B95F1D" w:rsidRPr="000D5ABE">
        <w:rPr>
          <w:rFonts w:ascii="Sakkal Majalla" w:hAnsi="Sakkal Majalla" w:cs="Sakkal Majalla"/>
          <w:sz w:val="32"/>
          <w:szCs w:val="32"/>
          <w:rtl/>
        </w:rPr>
        <w:t xml:space="preserve"> يتم اختيار العينة باستخدام الطريقة الطبقية </w:t>
      </w:r>
      <w:r w:rsidR="00240D55" w:rsidRPr="000D5ABE">
        <w:rPr>
          <w:rFonts w:ascii="Sakkal Majalla" w:hAnsi="Sakkal Majalla" w:cs="Sakkal Majalla"/>
          <w:sz w:val="32"/>
          <w:szCs w:val="32"/>
          <w:rtl/>
        </w:rPr>
        <w:t xml:space="preserve">العشوائية </w:t>
      </w:r>
      <w:r w:rsidR="00B95F1D" w:rsidRPr="000D5ABE">
        <w:rPr>
          <w:rFonts w:ascii="Sakkal Majalla" w:hAnsi="Sakkal Majalla" w:cs="Sakkal Majalla"/>
          <w:sz w:val="32"/>
          <w:szCs w:val="32"/>
          <w:rtl/>
        </w:rPr>
        <w:t xml:space="preserve">بحيث تعبر العينة </w:t>
      </w:r>
      <w:r w:rsidR="00240D55">
        <w:rPr>
          <w:rFonts w:ascii="Sakkal Majalla" w:hAnsi="Sakkal Majalla" w:cs="Sakkal Majalla" w:hint="cs"/>
          <w:sz w:val="32"/>
          <w:szCs w:val="32"/>
          <w:rtl/>
        </w:rPr>
        <w:t>عن كل فئة من المجتمع</w:t>
      </w:r>
      <w:r w:rsidR="00B95F1D" w:rsidRPr="000D5ABE">
        <w:rPr>
          <w:rFonts w:ascii="Sakkal Majalla" w:hAnsi="Sakkal Majalla" w:cs="Sakkal Majalla"/>
          <w:sz w:val="32"/>
          <w:szCs w:val="32"/>
          <w:rtl/>
        </w:rPr>
        <w:t xml:space="preserve"> بصورة دقيقة وواضحة</w:t>
      </w:r>
      <w:r w:rsidR="00B95F1D" w:rsidRPr="000D5ABE">
        <w:rPr>
          <w:rFonts w:ascii="Sakkal Majalla" w:hAnsi="Sakkal Majalla" w:cs="Sakkal Majalla" w:hint="cs"/>
          <w:sz w:val="32"/>
          <w:szCs w:val="32"/>
          <w:rtl/>
        </w:rPr>
        <w:t xml:space="preserve"> </w:t>
      </w:r>
    </w:p>
    <w:p w14:paraId="2BD18499" w14:textId="25B3713F" w:rsidR="00AD783C" w:rsidRDefault="00AD783C" w:rsidP="00912656">
      <w:pPr>
        <w:bidi/>
        <w:spacing w:after="0" w:line="276" w:lineRule="auto"/>
        <w:jc w:val="both"/>
        <w:rPr>
          <w:rFonts w:ascii="Sakkal Majalla" w:hAnsi="Sakkal Majalla" w:cs="Sakkal Majalla"/>
          <w:sz w:val="32"/>
          <w:szCs w:val="32"/>
          <w:rtl/>
        </w:rPr>
      </w:pPr>
    </w:p>
    <w:p w14:paraId="7C868473" w14:textId="77777777" w:rsidR="00E80C8C" w:rsidRDefault="00E80C8C" w:rsidP="00E80C8C">
      <w:pPr>
        <w:bidi/>
        <w:spacing w:after="0" w:line="276" w:lineRule="auto"/>
        <w:jc w:val="both"/>
        <w:rPr>
          <w:rFonts w:ascii="Sakkal Majalla" w:hAnsi="Sakkal Majalla" w:cs="Sakkal Majalla"/>
          <w:sz w:val="32"/>
          <w:szCs w:val="32"/>
          <w:rtl/>
        </w:rPr>
      </w:pPr>
    </w:p>
    <w:p w14:paraId="75059D96" w14:textId="77777777" w:rsidR="00F00505" w:rsidRPr="00F00505" w:rsidRDefault="00F00505" w:rsidP="00F00505">
      <w:pPr>
        <w:bidi/>
        <w:spacing w:after="200" w:line="276" w:lineRule="auto"/>
        <w:jc w:val="both"/>
        <w:rPr>
          <w:rFonts w:ascii="Sakkal Majalla" w:hAnsi="Sakkal Majalla" w:cs="Sakkal Majalla"/>
          <w:b/>
          <w:bCs/>
          <w:color w:val="C00000"/>
          <w:sz w:val="32"/>
          <w:szCs w:val="32"/>
          <w:rtl/>
        </w:rPr>
      </w:pPr>
      <w:r w:rsidRPr="00F00505">
        <w:rPr>
          <w:rFonts w:ascii="Sakkal Majalla" w:hAnsi="Sakkal Majalla" w:cs="Sakkal Majalla" w:hint="cs"/>
          <w:b/>
          <w:bCs/>
          <w:color w:val="C00000"/>
          <w:sz w:val="32"/>
          <w:szCs w:val="32"/>
          <w:rtl/>
        </w:rPr>
        <w:lastRenderedPageBreak/>
        <w:t>وسائل جمع بيانات الدراسة:</w:t>
      </w:r>
    </w:p>
    <w:p w14:paraId="737B78C1" w14:textId="77777777" w:rsidR="00F00505" w:rsidRPr="000D5ABE" w:rsidRDefault="00F00505" w:rsidP="00F00505">
      <w:pPr>
        <w:bidi/>
        <w:spacing w:after="200"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طرق جمع البيانات والمعلومات كالتالي</w:t>
      </w:r>
      <w:r w:rsidRPr="000D5ABE">
        <w:rPr>
          <w:rFonts w:ascii="Sakkal Majalla" w:hAnsi="Sakkal Majalla" w:cs="Sakkal Majalla" w:hint="cs"/>
          <w:sz w:val="32"/>
          <w:szCs w:val="32"/>
        </w:rPr>
        <w:t>:</w:t>
      </w:r>
    </w:p>
    <w:p w14:paraId="62D4684A" w14:textId="77777777" w:rsidR="00F00505" w:rsidRPr="000D5ABE" w:rsidRDefault="00F00505" w:rsidP="00F00505">
      <w:pPr>
        <w:pStyle w:val="ListParagraph"/>
        <w:numPr>
          <w:ilvl w:val="0"/>
          <w:numId w:val="18"/>
        </w:numPr>
        <w:bidi/>
        <w:spacing w:after="200"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 xml:space="preserve">المصادر الثانوية: استخدم مجموعة من الرسائل العلمية بالإضافة </w:t>
      </w:r>
      <w:proofErr w:type="gramStart"/>
      <w:r w:rsidRPr="000D5ABE">
        <w:rPr>
          <w:rFonts w:ascii="Sakkal Majalla" w:hAnsi="Sakkal Majalla" w:cs="Sakkal Majalla" w:hint="cs"/>
          <w:sz w:val="32"/>
          <w:szCs w:val="32"/>
          <w:rtl/>
        </w:rPr>
        <w:t>إلي</w:t>
      </w:r>
      <w:proofErr w:type="gramEnd"/>
      <w:r w:rsidRPr="000D5ABE">
        <w:rPr>
          <w:rtl/>
        </w:rPr>
        <w:t xml:space="preserve"> </w:t>
      </w:r>
      <w:r w:rsidRPr="000D5ABE">
        <w:rPr>
          <w:rFonts w:ascii="Sakkal Majalla" w:hAnsi="Sakkal Majalla" w:cs="Sakkal Majalla"/>
          <w:sz w:val="32"/>
          <w:szCs w:val="32"/>
          <w:rtl/>
        </w:rPr>
        <w:t xml:space="preserve">المواقع الالكترونية </w:t>
      </w:r>
      <w:r w:rsidRPr="000D5ABE">
        <w:rPr>
          <w:rFonts w:ascii="Sakkal Majalla" w:hAnsi="Sakkal Majalla" w:cs="Sakkal Majalla" w:hint="cs"/>
          <w:sz w:val="32"/>
          <w:szCs w:val="32"/>
          <w:rtl/>
        </w:rPr>
        <w:t>وبشكل رئيسي يتم استخدام الأبحاث والدراسات السابقة بشكل رئيسي في اعداد الإطار النظري للدراسة</w:t>
      </w:r>
      <w:r w:rsidRPr="000D5ABE">
        <w:rPr>
          <w:rFonts w:ascii="Sakkal Majalla" w:hAnsi="Sakkal Majalla" w:cs="Sakkal Majalla" w:hint="cs"/>
          <w:sz w:val="32"/>
          <w:szCs w:val="32"/>
        </w:rPr>
        <w:t>.</w:t>
      </w:r>
    </w:p>
    <w:p w14:paraId="09B1D98B" w14:textId="1F5E0CB2" w:rsidR="00F00505" w:rsidRPr="000D5ABE" w:rsidRDefault="00F00505" w:rsidP="00F00505">
      <w:pPr>
        <w:pStyle w:val="ListParagraph"/>
        <w:numPr>
          <w:ilvl w:val="0"/>
          <w:numId w:val="18"/>
        </w:numPr>
        <w:bidi/>
        <w:spacing w:after="200"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 xml:space="preserve">المصادر الأولية: من أجل جمع البيانات والمعلومات اللازمة للكشف عن أثر جودة الحياة الوظيفية في </w:t>
      </w:r>
      <w:r w:rsidRPr="000D5ABE">
        <w:rPr>
          <w:rFonts w:ascii="Sakkal Majalla" w:hAnsi="Sakkal Majalla" w:cs="Sakkal Majalla"/>
          <w:sz w:val="32"/>
          <w:szCs w:val="32"/>
          <w:rtl/>
        </w:rPr>
        <w:t>السلوك الاخلاقي لمقدمي الرعاية الصحية في مستشفيات القطاع الصحي بم</w:t>
      </w:r>
      <w:r w:rsidR="0066436C">
        <w:rPr>
          <w:rFonts w:ascii="Sakkal Majalla" w:hAnsi="Sakkal Majalla" w:cs="Sakkal Majalla" w:hint="cs"/>
          <w:sz w:val="32"/>
          <w:szCs w:val="32"/>
          <w:rtl/>
        </w:rPr>
        <w:t>نطق</w:t>
      </w:r>
      <w:r w:rsidRPr="000D5ABE">
        <w:rPr>
          <w:rFonts w:ascii="Sakkal Majalla" w:hAnsi="Sakkal Majalla" w:cs="Sakkal Majalla"/>
          <w:sz w:val="32"/>
          <w:szCs w:val="32"/>
          <w:rtl/>
        </w:rPr>
        <w:t>ة الرياض في المملكة العربية السعودية</w:t>
      </w:r>
      <w:r w:rsidRPr="000D5ABE">
        <w:rPr>
          <w:rFonts w:ascii="Sakkal Majalla" w:hAnsi="Sakkal Majalla" w:cs="Sakkal Majalla" w:hint="cs"/>
          <w:sz w:val="32"/>
          <w:szCs w:val="32"/>
          <w:rtl/>
        </w:rPr>
        <w:t xml:space="preserve"> ت</w:t>
      </w:r>
      <w:r w:rsidRPr="000D5ABE">
        <w:rPr>
          <w:rFonts w:ascii="Sakkal Majalla" w:hAnsi="Sakkal Majalla" w:cs="Sakkal Majalla" w:hint="eastAsia"/>
          <w:sz w:val="32"/>
          <w:szCs w:val="32"/>
          <w:rtl/>
        </w:rPr>
        <w:t>م</w:t>
      </w:r>
      <w:r w:rsidRPr="000D5ABE">
        <w:rPr>
          <w:rFonts w:ascii="Sakkal Majalla" w:hAnsi="Sakkal Majalla" w:cs="Sakkal Majalla" w:hint="cs"/>
          <w:sz w:val="32"/>
          <w:szCs w:val="32"/>
          <w:rtl/>
        </w:rPr>
        <w:t xml:space="preserve"> الاعتماد الاستبيان الأداة الرئيسة للدراسة.</w:t>
      </w:r>
    </w:p>
    <w:p w14:paraId="06F36A3D" w14:textId="77777777" w:rsidR="00F00505" w:rsidRPr="000D5ABE" w:rsidRDefault="00F00505" w:rsidP="00F00505">
      <w:pPr>
        <w:pStyle w:val="ListParagraph"/>
        <w:numPr>
          <w:ilvl w:val="0"/>
          <w:numId w:val="18"/>
        </w:numPr>
        <w:bidi/>
        <w:spacing w:after="200" w:line="276" w:lineRule="auto"/>
        <w:jc w:val="both"/>
        <w:rPr>
          <w:rFonts w:ascii="Sakkal Majalla" w:hAnsi="Sakkal Majalla" w:cs="Sakkal Majalla"/>
          <w:sz w:val="32"/>
          <w:szCs w:val="32"/>
          <w:rtl/>
        </w:rPr>
      </w:pPr>
      <w:r w:rsidRPr="000D5ABE">
        <w:rPr>
          <w:rFonts w:ascii="Sakkal Majalla" w:hAnsi="Sakkal Majalla" w:cs="Sakkal Majalla"/>
          <w:sz w:val="32"/>
          <w:szCs w:val="32"/>
          <w:rtl/>
        </w:rPr>
        <w:t xml:space="preserve">مقابلات مع خبراء في مجال </w:t>
      </w:r>
      <w:r w:rsidRPr="000D5ABE">
        <w:rPr>
          <w:rFonts w:ascii="Sakkal Majalla" w:hAnsi="Sakkal Majalla" w:cs="Sakkal Majalla" w:hint="cs"/>
          <w:sz w:val="32"/>
          <w:szCs w:val="32"/>
          <w:rtl/>
        </w:rPr>
        <w:t>علم الاجتماع والسلوك التنظيمي</w:t>
      </w:r>
      <w:r w:rsidRPr="000D5ABE">
        <w:rPr>
          <w:rFonts w:ascii="Sakkal Majalla" w:hAnsi="Sakkal Majalla" w:cs="Sakkal Majalla"/>
          <w:sz w:val="32"/>
          <w:szCs w:val="32"/>
          <w:rtl/>
        </w:rPr>
        <w:t xml:space="preserve"> أو الموارد البشرية </w:t>
      </w:r>
      <w:r w:rsidRPr="000D5ABE">
        <w:rPr>
          <w:rFonts w:ascii="Sakkal Majalla" w:hAnsi="Sakkal Majalla" w:cs="Sakkal Majalla" w:hint="cs"/>
          <w:sz w:val="32"/>
          <w:szCs w:val="32"/>
          <w:rtl/>
        </w:rPr>
        <w:t>في</w:t>
      </w:r>
      <w:r w:rsidRPr="000D5ABE">
        <w:rPr>
          <w:rFonts w:ascii="Sakkal Majalla" w:hAnsi="Sakkal Majalla" w:cs="Sakkal Majalla"/>
          <w:sz w:val="32"/>
          <w:szCs w:val="32"/>
          <w:rtl/>
        </w:rPr>
        <w:t xml:space="preserve"> </w:t>
      </w:r>
      <w:r w:rsidRPr="000D5ABE">
        <w:rPr>
          <w:rFonts w:ascii="Sakkal Majalla" w:hAnsi="Sakkal Majalla" w:cs="Sakkal Majalla" w:hint="cs"/>
          <w:sz w:val="32"/>
          <w:szCs w:val="32"/>
          <w:rtl/>
        </w:rPr>
        <w:t>القطاع</w:t>
      </w:r>
      <w:r w:rsidRPr="000D5ABE">
        <w:rPr>
          <w:rFonts w:ascii="Sakkal Majalla" w:hAnsi="Sakkal Majalla" w:cs="Sakkal Majalla"/>
          <w:sz w:val="32"/>
          <w:szCs w:val="32"/>
          <w:rtl/>
        </w:rPr>
        <w:t xml:space="preserve"> </w:t>
      </w:r>
      <w:r w:rsidRPr="000D5ABE">
        <w:rPr>
          <w:rFonts w:ascii="Sakkal Majalla" w:hAnsi="Sakkal Majalla" w:cs="Sakkal Majalla" w:hint="cs"/>
          <w:sz w:val="32"/>
          <w:szCs w:val="32"/>
          <w:rtl/>
        </w:rPr>
        <w:t xml:space="preserve">الصحي يتم استخدام الأسئلة الخاصة بالاستبيان خلال المقابلة من اجل توحيد عملية التحليل للبيانات التي يتم الحصول عليها </w:t>
      </w:r>
    </w:p>
    <w:p w14:paraId="7551EF3D" w14:textId="795F6058" w:rsidR="000A1E46" w:rsidRPr="000D5ABE" w:rsidRDefault="000A1E46" w:rsidP="00912656">
      <w:pPr>
        <w:bidi/>
        <w:spacing w:after="0" w:line="276" w:lineRule="auto"/>
        <w:jc w:val="both"/>
        <w:rPr>
          <w:rFonts w:ascii="Sakkal Majalla" w:hAnsi="Sakkal Majalla" w:cs="Sakkal Majalla"/>
          <w:b/>
          <w:bCs/>
          <w:sz w:val="32"/>
          <w:szCs w:val="32"/>
          <w:u w:val="single"/>
          <w:rtl/>
        </w:rPr>
      </w:pPr>
      <w:r w:rsidRPr="00F00505">
        <w:rPr>
          <w:rFonts w:ascii="Sakkal Majalla" w:hAnsi="Sakkal Majalla" w:cs="Sakkal Majalla" w:hint="cs"/>
          <w:b/>
          <w:bCs/>
          <w:color w:val="C00000"/>
          <w:sz w:val="32"/>
          <w:szCs w:val="32"/>
          <w:rtl/>
        </w:rPr>
        <w:t>حدود الدراسة: (</w:t>
      </w:r>
      <w:r w:rsidR="00482F84" w:rsidRPr="00F00505">
        <w:rPr>
          <w:rFonts w:ascii="Sakkal Majalla" w:hAnsi="Sakkal Majalla" w:cs="Sakkal Majalla" w:hint="cs"/>
          <w:b/>
          <w:bCs/>
          <w:color w:val="C00000"/>
          <w:sz w:val="32"/>
          <w:szCs w:val="32"/>
          <w:rtl/>
        </w:rPr>
        <w:t>المكانية،</w:t>
      </w:r>
      <w:r w:rsidRPr="00F00505">
        <w:rPr>
          <w:rFonts w:ascii="Sakkal Majalla" w:hAnsi="Sakkal Majalla" w:cs="Sakkal Majalla" w:hint="cs"/>
          <w:b/>
          <w:bCs/>
          <w:color w:val="C00000"/>
          <w:sz w:val="32"/>
          <w:szCs w:val="32"/>
          <w:rtl/>
        </w:rPr>
        <w:t xml:space="preserve"> </w:t>
      </w:r>
      <w:r w:rsidR="00482F84" w:rsidRPr="00F00505">
        <w:rPr>
          <w:rFonts w:ascii="Sakkal Majalla" w:hAnsi="Sakkal Majalla" w:cs="Sakkal Majalla" w:hint="cs"/>
          <w:b/>
          <w:bCs/>
          <w:color w:val="C00000"/>
          <w:sz w:val="32"/>
          <w:szCs w:val="32"/>
          <w:rtl/>
        </w:rPr>
        <w:t>الزمانية،</w:t>
      </w:r>
      <w:r w:rsidRPr="00F00505">
        <w:rPr>
          <w:rFonts w:ascii="Sakkal Majalla" w:hAnsi="Sakkal Majalla" w:cs="Sakkal Majalla" w:hint="cs"/>
          <w:b/>
          <w:bCs/>
          <w:color w:val="C00000"/>
          <w:sz w:val="32"/>
          <w:szCs w:val="32"/>
          <w:rtl/>
        </w:rPr>
        <w:t xml:space="preserve"> البشرية</w:t>
      </w:r>
      <w:r w:rsidRPr="000D5ABE">
        <w:rPr>
          <w:rFonts w:ascii="Sakkal Majalla" w:hAnsi="Sakkal Majalla" w:cs="Sakkal Majalla" w:hint="cs"/>
          <w:b/>
          <w:bCs/>
          <w:sz w:val="32"/>
          <w:szCs w:val="32"/>
          <w:u w:val="single"/>
          <w:rtl/>
        </w:rPr>
        <w:t>)</w:t>
      </w:r>
    </w:p>
    <w:p w14:paraId="601B20A8" w14:textId="528B00CB" w:rsidR="00483F3D" w:rsidRPr="000D5ABE" w:rsidRDefault="00483F3D" w:rsidP="00E80C8C">
      <w:pPr>
        <w:pStyle w:val="ListParagraph"/>
        <w:numPr>
          <w:ilvl w:val="0"/>
          <w:numId w:val="30"/>
        </w:numPr>
        <w:bidi/>
        <w:spacing w:after="200"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حدود زمنية:2025م</w:t>
      </w:r>
    </w:p>
    <w:p w14:paraId="23DBD840" w14:textId="17FD530F" w:rsidR="00B95F1D" w:rsidRPr="000D5ABE" w:rsidRDefault="00B95F1D" w:rsidP="00E80C8C">
      <w:pPr>
        <w:pStyle w:val="ListParagraph"/>
        <w:numPr>
          <w:ilvl w:val="0"/>
          <w:numId w:val="30"/>
        </w:numPr>
        <w:bidi/>
        <w:spacing w:after="200" w:line="276" w:lineRule="auto"/>
        <w:jc w:val="both"/>
        <w:rPr>
          <w:rFonts w:ascii="Sakkal Majalla" w:hAnsi="Sakkal Majalla" w:cs="Sakkal Majalla"/>
          <w:sz w:val="32"/>
          <w:szCs w:val="32"/>
          <w:rtl/>
        </w:rPr>
      </w:pPr>
      <w:r w:rsidRPr="000D5ABE">
        <w:rPr>
          <w:rFonts w:ascii="Sakkal Majalla" w:hAnsi="Sakkal Majalla" w:cs="Sakkal Majalla"/>
          <w:sz w:val="32"/>
          <w:szCs w:val="32"/>
          <w:rtl/>
        </w:rPr>
        <w:t xml:space="preserve">حدود بشرية: العاملين في </w:t>
      </w:r>
      <w:r w:rsidR="003E2D47" w:rsidRPr="000D5ABE">
        <w:rPr>
          <w:rFonts w:ascii="Sakkal Majalla" w:hAnsi="Sakkal Majalla" w:cs="Sakkal Majalla"/>
          <w:sz w:val="32"/>
          <w:szCs w:val="32"/>
          <w:rtl/>
        </w:rPr>
        <w:t>مستشفيات القطاع الصحي بم</w:t>
      </w:r>
      <w:r w:rsidR="0066436C">
        <w:rPr>
          <w:rFonts w:ascii="Sakkal Majalla" w:hAnsi="Sakkal Majalla" w:cs="Sakkal Majalla" w:hint="cs"/>
          <w:sz w:val="32"/>
          <w:szCs w:val="32"/>
          <w:rtl/>
        </w:rPr>
        <w:t>نطق</w:t>
      </w:r>
      <w:r w:rsidR="003E2D47" w:rsidRPr="000D5ABE">
        <w:rPr>
          <w:rFonts w:ascii="Sakkal Majalla" w:hAnsi="Sakkal Majalla" w:cs="Sakkal Majalla"/>
          <w:sz w:val="32"/>
          <w:szCs w:val="32"/>
          <w:rtl/>
        </w:rPr>
        <w:t>ة الرياض</w:t>
      </w:r>
      <w:r w:rsidRPr="000D5ABE">
        <w:rPr>
          <w:rFonts w:ascii="Sakkal Majalla" w:hAnsi="Sakkal Majalla" w:cs="Sakkal Majalla"/>
          <w:sz w:val="32"/>
          <w:szCs w:val="32"/>
          <w:rtl/>
        </w:rPr>
        <w:t xml:space="preserve"> </w:t>
      </w:r>
    </w:p>
    <w:p w14:paraId="4403CC8B" w14:textId="7AF6E6D4" w:rsidR="00B95F1D" w:rsidRPr="000D5ABE" w:rsidRDefault="00B95F1D" w:rsidP="00E80C8C">
      <w:pPr>
        <w:pStyle w:val="ListParagraph"/>
        <w:numPr>
          <w:ilvl w:val="0"/>
          <w:numId w:val="30"/>
        </w:numPr>
        <w:bidi/>
        <w:spacing w:after="200" w:line="276" w:lineRule="auto"/>
        <w:jc w:val="both"/>
        <w:rPr>
          <w:rFonts w:ascii="Sakkal Majalla" w:hAnsi="Sakkal Majalla" w:cs="Sakkal Majalla"/>
          <w:sz w:val="32"/>
          <w:szCs w:val="32"/>
          <w:rtl/>
        </w:rPr>
      </w:pPr>
      <w:r w:rsidRPr="000D5ABE">
        <w:rPr>
          <w:rFonts w:ascii="Sakkal Majalla" w:hAnsi="Sakkal Majalla" w:cs="Sakkal Majalla"/>
          <w:sz w:val="32"/>
          <w:szCs w:val="32"/>
          <w:rtl/>
        </w:rPr>
        <w:t xml:space="preserve">حدود مكانية: </w:t>
      </w:r>
      <w:r w:rsidR="003E2D47" w:rsidRPr="000D5ABE">
        <w:rPr>
          <w:rFonts w:ascii="Sakkal Majalla" w:hAnsi="Sakkal Majalla" w:cs="Sakkal Majalla"/>
          <w:sz w:val="32"/>
          <w:szCs w:val="32"/>
          <w:rtl/>
        </w:rPr>
        <w:t>مستشفيات القطاع الصحي بمحافظة الرياض</w:t>
      </w:r>
      <w:r w:rsidRPr="000D5ABE">
        <w:rPr>
          <w:rFonts w:ascii="Sakkal Majalla" w:hAnsi="Sakkal Majalla" w:cs="Sakkal Majalla"/>
          <w:sz w:val="32"/>
          <w:szCs w:val="32"/>
          <w:rtl/>
        </w:rPr>
        <w:t xml:space="preserve"> في المملكة العربية السعودية</w:t>
      </w:r>
      <w:r w:rsidRPr="000D5ABE">
        <w:rPr>
          <w:rFonts w:ascii="Sakkal Majalla" w:hAnsi="Sakkal Majalla" w:cs="Sakkal Majalla"/>
          <w:sz w:val="32"/>
          <w:szCs w:val="32"/>
        </w:rPr>
        <w:t>.</w:t>
      </w:r>
    </w:p>
    <w:p w14:paraId="4FAAFFA7" w14:textId="12E49114" w:rsidR="00483F3D" w:rsidRPr="000D5ABE" w:rsidRDefault="00B95F1D" w:rsidP="00E80C8C">
      <w:pPr>
        <w:pStyle w:val="ListParagraph"/>
        <w:numPr>
          <w:ilvl w:val="0"/>
          <w:numId w:val="30"/>
        </w:numPr>
        <w:bidi/>
        <w:spacing w:after="200" w:line="276" w:lineRule="auto"/>
        <w:jc w:val="both"/>
        <w:rPr>
          <w:rFonts w:ascii="Sakkal Majalla" w:hAnsi="Sakkal Majalla" w:cs="Sakkal Majalla"/>
          <w:b/>
          <w:bCs/>
          <w:sz w:val="32"/>
          <w:szCs w:val="32"/>
          <w:u w:val="single"/>
          <w:rtl/>
        </w:rPr>
      </w:pPr>
      <w:r w:rsidRPr="000D5ABE">
        <w:rPr>
          <w:rFonts w:ascii="Sakkal Majalla" w:hAnsi="Sakkal Majalla" w:cs="Sakkal Majalla"/>
          <w:sz w:val="32"/>
          <w:szCs w:val="32"/>
          <w:rtl/>
        </w:rPr>
        <w:t xml:space="preserve">حدود موضوعية: اقتصرت الدراسة على </w:t>
      </w:r>
      <w:bookmarkStart w:id="12" w:name="_Hlk216541508"/>
      <w:r w:rsidR="00FD6372" w:rsidRPr="000D5ABE">
        <w:rPr>
          <w:rFonts w:ascii="Sakkal Majalla" w:hAnsi="Sakkal Majalla" w:cs="Sakkal Majalla" w:hint="cs"/>
          <w:sz w:val="32"/>
          <w:szCs w:val="32"/>
          <w:rtl/>
        </w:rPr>
        <w:t>أ</w:t>
      </w:r>
      <w:r w:rsidR="003E2D47" w:rsidRPr="000D5ABE">
        <w:rPr>
          <w:rFonts w:ascii="Sakkal Majalla" w:hAnsi="Sakkal Majalla" w:cs="Sakkal Majalla"/>
          <w:sz w:val="32"/>
          <w:szCs w:val="32"/>
          <w:rtl/>
        </w:rPr>
        <w:t>ثر جودة الحياة الوظيفية</w:t>
      </w:r>
      <w:r w:rsidRPr="000D5ABE">
        <w:rPr>
          <w:rFonts w:ascii="Sakkal Majalla" w:hAnsi="Sakkal Majalla" w:cs="Sakkal Majalla"/>
          <w:sz w:val="32"/>
          <w:szCs w:val="32"/>
          <w:rtl/>
        </w:rPr>
        <w:t xml:space="preserve"> في </w:t>
      </w:r>
      <w:r w:rsidR="003E2D47" w:rsidRPr="000D5ABE">
        <w:rPr>
          <w:rFonts w:ascii="Sakkal Majalla" w:hAnsi="Sakkal Majalla" w:cs="Sakkal Majalla"/>
          <w:sz w:val="32"/>
          <w:szCs w:val="32"/>
          <w:rtl/>
        </w:rPr>
        <w:t>السلوك الاخلاقي لمقدمي الرعاية الصحية</w:t>
      </w:r>
      <w:r w:rsidRPr="000D5ABE">
        <w:rPr>
          <w:rFonts w:ascii="Sakkal Majalla" w:hAnsi="Sakkal Majalla" w:cs="Sakkal Majalla"/>
          <w:sz w:val="32"/>
          <w:szCs w:val="32"/>
          <w:rtl/>
        </w:rPr>
        <w:t xml:space="preserve"> في </w:t>
      </w:r>
      <w:r w:rsidR="003E2D47" w:rsidRPr="000D5ABE">
        <w:rPr>
          <w:rFonts w:ascii="Sakkal Majalla" w:hAnsi="Sakkal Majalla" w:cs="Sakkal Majalla"/>
          <w:sz w:val="32"/>
          <w:szCs w:val="32"/>
          <w:rtl/>
        </w:rPr>
        <w:t>مستشفيات القطاع الصحي بم</w:t>
      </w:r>
      <w:r w:rsidR="0066436C">
        <w:rPr>
          <w:rFonts w:ascii="Sakkal Majalla" w:hAnsi="Sakkal Majalla" w:cs="Sakkal Majalla" w:hint="cs"/>
          <w:sz w:val="32"/>
          <w:szCs w:val="32"/>
          <w:rtl/>
        </w:rPr>
        <w:t>نطق</w:t>
      </w:r>
      <w:r w:rsidR="003E2D47" w:rsidRPr="000D5ABE">
        <w:rPr>
          <w:rFonts w:ascii="Sakkal Majalla" w:hAnsi="Sakkal Majalla" w:cs="Sakkal Majalla"/>
          <w:sz w:val="32"/>
          <w:szCs w:val="32"/>
          <w:rtl/>
        </w:rPr>
        <w:t>ة الرياض</w:t>
      </w:r>
      <w:r w:rsidRPr="000D5ABE">
        <w:rPr>
          <w:rFonts w:ascii="Sakkal Majalla" w:hAnsi="Sakkal Majalla" w:cs="Sakkal Majalla"/>
          <w:sz w:val="32"/>
          <w:szCs w:val="32"/>
          <w:rtl/>
        </w:rPr>
        <w:t xml:space="preserve"> في المملكة العربية السعودية</w:t>
      </w:r>
      <w:bookmarkEnd w:id="12"/>
    </w:p>
    <w:p w14:paraId="2770DAC6" w14:textId="06453C32" w:rsidR="00C61182" w:rsidRPr="00F00505" w:rsidRDefault="00C61182" w:rsidP="00912656">
      <w:pPr>
        <w:bidi/>
        <w:spacing w:after="200" w:line="276" w:lineRule="auto"/>
        <w:jc w:val="both"/>
        <w:rPr>
          <w:rFonts w:ascii="Sakkal Majalla" w:hAnsi="Sakkal Majalla" w:cs="Sakkal Majalla"/>
          <w:b/>
          <w:bCs/>
          <w:color w:val="C00000"/>
          <w:sz w:val="32"/>
          <w:szCs w:val="32"/>
          <w:rtl/>
        </w:rPr>
      </w:pPr>
      <w:r w:rsidRPr="00F00505">
        <w:rPr>
          <w:rFonts w:ascii="Sakkal Majalla" w:hAnsi="Sakkal Majalla" w:cs="Sakkal Majalla" w:hint="cs"/>
          <w:b/>
          <w:bCs/>
          <w:color w:val="C00000"/>
          <w:sz w:val="32"/>
          <w:szCs w:val="32"/>
          <w:rtl/>
        </w:rPr>
        <w:t xml:space="preserve">المعالجات </w:t>
      </w:r>
      <w:r w:rsidR="00ED558C" w:rsidRPr="00F00505">
        <w:rPr>
          <w:rFonts w:ascii="Sakkal Majalla" w:hAnsi="Sakkal Majalla" w:cs="Sakkal Majalla" w:hint="cs"/>
          <w:b/>
          <w:bCs/>
          <w:color w:val="C00000"/>
          <w:sz w:val="32"/>
          <w:szCs w:val="32"/>
          <w:rtl/>
        </w:rPr>
        <w:t>الإحصائية المقترحة</w:t>
      </w:r>
      <w:r w:rsidRPr="00F00505">
        <w:rPr>
          <w:rFonts w:ascii="Sakkal Majalla" w:hAnsi="Sakkal Majalla" w:cs="Sakkal Majalla" w:hint="cs"/>
          <w:b/>
          <w:bCs/>
          <w:color w:val="C00000"/>
          <w:sz w:val="32"/>
          <w:szCs w:val="32"/>
          <w:rtl/>
        </w:rPr>
        <w:t>:</w:t>
      </w:r>
    </w:p>
    <w:p w14:paraId="4465D807" w14:textId="77777777" w:rsidR="002346C6" w:rsidRPr="00437558" w:rsidRDefault="002346C6" w:rsidP="002346C6">
      <w:pPr>
        <w:tabs>
          <w:tab w:val="left" w:pos="1243"/>
          <w:tab w:val="left" w:pos="3209"/>
        </w:tabs>
        <w:bidi/>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121D4F06" w14:textId="77777777" w:rsidR="002346C6" w:rsidRPr="00437558" w:rsidRDefault="002346C6" w:rsidP="002346C6">
      <w:pPr>
        <w:tabs>
          <w:tab w:val="left" w:pos="1243"/>
          <w:tab w:val="left" w:pos="3209"/>
        </w:tabs>
        <w:bidi/>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096D61CA" w14:textId="77777777" w:rsidR="002346C6" w:rsidRPr="00437558" w:rsidRDefault="002346C6" w:rsidP="002346C6">
      <w:pPr>
        <w:tabs>
          <w:tab w:val="left" w:pos="1243"/>
          <w:tab w:val="left" w:pos="3209"/>
        </w:tabs>
        <w:bidi/>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lastRenderedPageBreak/>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444D363C" w14:textId="584C8804" w:rsidR="002346C6" w:rsidRPr="00437558" w:rsidRDefault="002346C6" w:rsidP="002346C6">
      <w:pPr>
        <w:tabs>
          <w:tab w:val="left" w:pos="1243"/>
          <w:tab w:val="left" w:pos="3209"/>
        </w:tabs>
        <w:bidi/>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Pr>
          <w:rFonts w:asciiTheme="majorBidi" w:hAnsiTheme="majorBidi" w:cs="Times New Roman" w:hint="cs"/>
          <w:sz w:val="28"/>
          <w:szCs w:val="28"/>
          <w:rtl/>
        </w:rPr>
        <w:t xml:space="preserve">جودة الحياة الوظيفية </w:t>
      </w:r>
      <w:r w:rsidR="00146079">
        <w:rPr>
          <w:rFonts w:asciiTheme="majorBidi" w:hAnsiTheme="majorBidi" w:cs="Times New Roman" w:hint="cs"/>
          <w:sz w:val="28"/>
          <w:szCs w:val="28"/>
          <w:rtl/>
        </w:rPr>
        <w:t>على</w:t>
      </w:r>
      <w:r>
        <w:rPr>
          <w:rFonts w:asciiTheme="majorBidi" w:hAnsiTheme="majorBidi" w:cs="Times New Roman" w:hint="cs"/>
          <w:sz w:val="28"/>
          <w:szCs w:val="28"/>
          <w:rtl/>
        </w:rPr>
        <w:t xml:space="preserve"> السلوك الاخلاقي</w:t>
      </w:r>
      <w:r w:rsidRPr="00437558">
        <w:rPr>
          <w:rFonts w:asciiTheme="majorBidi" w:hAnsiTheme="majorBidi" w:cs="Times New Roman"/>
          <w:sz w:val="28"/>
          <w:szCs w:val="28"/>
          <w:rtl/>
        </w:rPr>
        <w:t>.</w:t>
      </w:r>
    </w:p>
    <w:p w14:paraId="612669F2" w14:textId="77777777" w:rsidR="002346C6" w:rsidRPr="00437558" w:rsidRDefault="002346C6" w:rsidP="002346C6">
      <w:pPr>
        <w:tabs>
          <w:tab w:val="left" w:pos="1243"/>
          <w:tab w:val="left" w:pos="3209"/>
        </w:tabs>
        <w:bidi/>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19BB5410" w14:textId="77777777" w:rsidR="002346C6" w:rsidRPr="00437558" w:rsidRDefault="002346C6" w:rsidP="002346C6">
      <w:pPr>
        <w:tabs>
          <w:tab w:val="left" w:pos="1243"/>
          <w:tab w:val="left" w:pos="3209"/>
        </w:tabs>
        <w:bidi/>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4294B9E9" w14:textId="795E5E21" w:rsidR="002346C6" w:rsidRPr="00437558" w:rsidRDefault="002346C6" w:rsidP="002346C6">
      <w:pPr>
        <w:tabs>
          <w:tab w:val="left" w:pos="1243"/>
          <w:tab w:val="left" w:pos="3209"/>
        </w:tabs>
        <w:bidi/>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المقارنة بين </w:t>
      </w:r>
      <w:r>
        <w:rPr>
          <w:rFonts w:asciiTheme="majorBidi" w:hAnsiTheme="majorBidi" w:cs="Times New Roman" w:hint="cs"/>
          <w:sz w:val="28"/>
          <w:szCs w:val="28"/>
          <w:rtl/>
        </w:rPr>
        <w:t>عينة الدراسة</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341EE1D4" w14:textId="73D5F8B5" w:rsidR="007E4B23" w:rsidRDefault="007E4B23" w:rsidP="007E4B23">
      <w:pPr>
        <w:bidi/>
        <w:spacing w:after="200" w:line="276" w:lineRule="auto"/>
        <w:jc w:val="both"/>
        <w:rPr>
          <w:rFonts w:ascii="Sakkal Majalla" w:hAnsi="Sakkal Majalla" w:cs="Sakkal Majalla"/>
          <w:sz w:val="32"/>
          <w:szCs w:val="32"/>
          <w:rtl/>
        </w:rPr>
      </w:pPr>
    </w:p>
    <w:p w14:paraId="0BC40150" w14:textId="2E8F085B" w:rsidR="007F4183" w:rsidRPr="00F00505" w:rsidRDefault="007F4183" w:rsidP="00912656">
      <w:pPr>
        <w:bidi/>
        <w:spacing w:after="200" w:line="276" w:lineRule="auto"/>
        <w:jc w:val="both"/>
        <w:rPr>
          <w:rFonts w:ascii="Sakkal Majalla" w:hAnsi="Sakkal Majalla" w:cs="Sakkal Majalla"/>
          <w:b/>
          <w:bCs/>
          <w:color w:val="C00000"/>
          <w:sz w:val="32"/>
          <w:szCs w:val="32"/>
          <w:rtl/>
        </w:rPr>
      </w:pPr>
      <w:r w:rsidRPr="00F00505">
        <w:rPr>
          <w:rFonts w:ascii="Sakkal Majalla" w:hAnsi="Sakkal Majalla" w:cs="Sakkal Majalla" w:hint="cs"/>
          <w:b/>
          <w:bCs/>
          <w:color w:val="C00000"/>
          <w:sz w:val="32"/>
          <w:szCs w:val="32"/>
          <w:rtl/>
        </w:rPr>
        <w:t>خطة الدراسة:</w:t>
      </w:r>
    </w:p>
    <w:p w14:paraId="34F5C023" w14:textId="19B9AD6E" w:rsidR="00B95F1D" w:rsidRPr="000D5ABE" w:rsidRDefault="00D81FAB" w:rsidP="00692BF8">
      <w:pPr>
        <w:bidi/>
        <w:spacing w:after="200"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ينقسم البحث الي خمسة فصول</w:t>
      </w:r>
      <w:r w:rsidRPr="000D5ABE">
        <w:rPr>
          <w:rFonts w:ascii="Sakkal Majalla" w:hAnsi="Sakkal Majalla" w:cs="Sakkal Majalla" w:hint="cs"/>
          <w:sz w:val="32"/>
          <w:szCs w:val="32"/>
        </w:rPr>
        <w:t xml:space="preserve">: </w:t>
      </w:r>
    </w:p>
    <w:p w14:paraId="74DD8739" w14:textId="6C1D4DD8" w:rsidR="00D81FAB" w:rsidRPr="000D5ABE" w:rsidRDefault="00D81FAB" w:rsidP="00912656">
      <w:pPr>
        <w:bidi/>
        <w:spacing w:after="200"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 xml:space="preserve">الفصل الأول: </w:t>
      </w:r>
      <w:r w:rsidR="00146079" w:rsidRPr="00146079">
        <w:rPr>
          <w:rFonts w:ascii="Sakkal Majalla" w:hAnsi="Sakkal Majalla" w:cs="Sakkal Majalla"/>
          <w:sz w:val="32"/>
          <w:szCs w:val="32"/>
          <w:rtl/>
        </w:rPr>
        <w:t xml:space="preserve">يحتوي </w:t>
      </w:r>
      <w:r w:rsidRPr="000D5ABE">
        <w:rPr>
          <w:rFonts w:ascii="Sakkal Majalla" w:hAnsi="Sakkal Majalla" w:cs="Sakkal Majalla" w:hint="cs"/>
          <w:sz w:val="32"/>
          <w:szCs w:val="32"/>
          <w:rtl/>
        </w:rPr>
        <w:t xml:space="preserve">الفصل الأول مقدمة تعريفية حول </w:t>
      </w:r>
      <w:r w:rsidR="00635D88" w:rsidRPr="000D5ABE">
        <w:rPr>
          <w:rFonts w:ascii="Sakkal Majalla" w:hAnsi="Sakkal Majalla" w:cs="Sakkal Majalla" w:hint="cs"/>
          <w:sz w:val="32"/>
          <w:szCs w:val="32"/>
          <w:rtl/>
        </w:rPr>
        <w:t>أ</w:t>
      </w:r>
      <w:r w:rsidR="003E2D47" w:rsidRPr="000D5ABE">
        <w:rPr>
          <w:rFonts w:ascii="Sakkal Majalla" w:hAnsi="Sakkal Majalla" w:cs="Sakkal Majalla" w:hint="cs"/>
          <w:sz w:val="32"/>
          <w:szCs w:val="32"/>
          <w:rtl/>
        </w:rPr>
        <w:t>ثر جودة الحياة الوظيفية</w:t>
      </w:r>
      <w:r w:rsidR="006B5991" w:rsidRPr="000D5ABE">
        <w:rPr>
          <w:rFonts w:ascii="Sakkal Majalla" w:hAnsi="Sakkal Majalla" w:cs="Sakkal Majalla" w:hint="cs"/>
          <w:sz w:val="32"/>
          <w:szCs w:val="32"/>
          <w:rtl/>
        </w:rPr>
        <w:t xml:space="preserve"> </w:t>
      </w:r>
      <w:r w:rsidR="00692BF8" w:rsidRPr="000D5ABE">
        <w:rPr>
          <w:rFonts w:ascii="Sakkal Majalla" w:hAnsi="Sakkal Majalla" w:cs="Sakkal Majalla"/>
          <w:sz w:val="32"/>
          <w:szCs w:val="32"/>
          <w:rtl/>
        </w:rPr>
        <w:t xml:space="preserve">في </w:t>
      </w:r>
      <w:r w:rsidR="003E2D47" w:rsidRPr="000D5ABE">
        <w:rPr>
          <w:rFonts w:ascii="Sakkal Majalla" w:hAnsi="Sakkal Majalla" w:cs="Sakkal Majalla"/>
          <w:sz w:val="32"/>
          <w:szCs w:val="32"/>
          <w:rtl/>
        </w:rPr>
        <w:t>السلوك الاخلاقي لمقدمي الرعاية الصحية</w:t>
      </w:r>
      <w:r w:rsidR="00692BF8" w:rsidRPr="000D5ABE">
        <w:rPr>
          <w:rFonts w:ascii="Sakkal Majalla" w:hAnsi="Sakkal Majalla" w:cs="Sakkal Majalla"/>
          <w:sz w:val="32"/>
          <w:szCs w:val="32"/>
          <w:rtl/>
        </w:rPr>
        <w:t xml:space="preserve"> في </w:t>
      </w:r>
      <w:r w:rsidR="003E2D47" w:rsidRPr="000D5ABE">
        <w:rPr>
          <w:rFonts w:ascii="Sakkal Majalla" w:hAnsi="Sakkal Majalla" w:cs="Sakkal Majalla"/>
          <w:sz w:val="32"/>
          <w:szCs w:val="32"/>
          <w:rtl/>
        </w:rPr>
        <w:t>مستشفيات القطاع الصحي بم</w:t>
      </w:r>
      <w:r w:rsidR="0066436C">
        <w:rPr>
          <w:rFonts w:ascii="Sakkal Majalla" w:hAnsi="Sakkal Majalla" w:cs="Sakkal Majalla" w:hint="cs"/>
          <w:sz w:val="32"/>
          <w:szCs w:val="32"/>
          <w:rtl/>
        </w:rPr>
        <w:t>نطق</w:t>
      </w:r>
      <w:r w:rsidR="003E2D47" w:rsidRPr="000D5ABE">
        <w:rPr>
          <w:rFonts w:ascii="Sakkal Majalla" w:hAnsi="Sakkal Majalla" w:cs="Sakkal Majalla"/>
          <w:sz w:val="32"/>
          <w:szCs w:val="32"/>
          <w:rtl/>
        </w:rPr>
        <w:t>ة الرياض</w:t>
      </w:r>
      <w:r w:rsidR="00692BF8" w:rsidRPr="000D5ABE">
        <w:rPr>
          <w:rFonts w:ascii="Sakkal Majalla" w:hAnsi="Sakkal Majalla" w:cs="Sakkal Majalla"/>
          <w:sz w:val="32"/>
          <w:szCs w:val="32"/>
          <w:rtl/>
        </w:rPr>
        <w:t xml:space="preserve">   في المملكة العربية السعودية</w:t>
      </w:r>
      <w:r w:rsidRPr="000D5ABE">
        <w:rPr>
          <w:rFonts w:ascii="Sakkal Majalla" w:hAnsi="Sakkal Majalla" w:cs="Sakkal Majalla" w:hint="cs"/>
          <w:sz w:val="32"/>
          <w:szCs w:val="32"/>
          <w:rtl/>
        </w:rPr>
        <w:t xml:space="preserve"> يتضمن الفصل مشكلة الدراسة واهداف الدارسة وفرضيات الدراسة ومتغيرات الدراسة ل وأهمية الدراسة سواء كانت الأهمية العملية والاهمية العلمية النظرية وحدود الدراسة واهم المصطلحات في الدارسة</w:t>
      </w:r>
      <w:r w:rsidRPr="000D5ABE">
        <w:rPr>
          <w:rFonts w:ascii="Sakkal Majalla" w:hAnsi="Sakkal Majalla" w:cs="Sakkal Majalla" w:hint="cs"/>
          <w:sz w:val="32"/>
          <w:szCs w:val="32"/>
        </w:rPr>
        <w:t xml:space="preserve"> </w:t>
      </w:r>
    </w:p>
    <w:p w14:paraId="29EE166E" w14:textId="3F498C89" w:rsidR="00D81FAB" w:rsidRPr="000D5ABE" w:rsidRDefault="00D81FAB" w:rsidP="00692BF8">
      <w:pPr>
        <w:bidi/>
        <w:spacing w:after="200"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 xml:space="preserve">الفصل الثاني: </w:t>
      </w:r>
      <w:r w:rsidR="00146079" w:rsidRPr="00146079">
        <w:rPr>
          <w:rFonts w:ascii="Sakkal Majalla" w:hAnsi="Sakkal Majalla" w:cs="Sakkal Majalla"/>
          <w:sz w:val="32"/>
          <w:szCs w:val="32"/>
          <w:rtl/>
        </w:rPr>
        <w:t xml:space="preserve">يحتوي </w:t>
      </w:r>
      <w:r w:rsidRPr="000D5ABE">
        <w:rPr>
          <w:rFonts w:ascii="Sakkal Majalla" w:hAnsi="Sakkal Majalla" w:cs="Sakkal Majalla" w:hint="cs"/>
          <w:sz w:val="32"/>
          <w:szCs w:val="32"/>
          <w:rtl/>
        </w:rPr>
        <w:t xml:space="preserve">الفصل الثاني الإطار النظري للمتغير المستقل في تحديد </w:t>
      </w:r>
      <w:r w:rsidR="00635D88" w:rsidRPr="000D5ABE">
        <w:rPr>
          <w:rFonts w:ascii="Sakkal Majalla" w:hAnsi="Sakkal Majalla" w:cs="Sakkal Majalla" w:hint="cs"/>
          <w:sz w:val="32"/>
          <w:szCs w:val="32"/>
          <w:rtl/>
        </w:rPr>
        <w:t>أ</w:t>
      </w:r>
      <w:r w:rsidR="003E2D47" w:rsidRPr="000D5ABE">
        <w:rPr>
          <w:rFonts w:ascii="Sakkal Majalla" w:hAnsi="Sakkal Majalla" w:cs="Sakkal Majalla" w:hint="cs"/>
          <w:sz w:val="32"/>
          <w:szCs w:val="32"/>
          <w:rtl/>
        </w:rPr>
        <w:t>ثر جودة الحياة الوظيفية</w:t>
      </w:r>
      <w:r w:rsidR="006B5991" w:rsidRPr="000D5ABE">
        <w:rPr>
          <w:rFonts w:ascii="Sakkal Majalla" w:hAnsi="Sakkal Majalla" w:cs="Sakkal Majalla" w:hint="cs"/>
          <w:sz w:val="32"/>
          <w:szCs w:val="32"/>
          <w:rtl/>
        </w:rPr>
        <w:t xml:space="preserve"> </w:t>
      </w:r>
      <w:r w:rsidR="00692BF8" w:rsidRPr="000D5ABE">
        <w:rPr>
          <w:rFonts w:ascii="Sakkal Majalla" w:hAnsi="Sakkal Majalla" w:cs="Sakkal Majalla"/>
          <w:sz w:val="32"/>
          <w:szCs w:val="32"/>
          <w:rtl/>
        </w:rPr>
        <w:t xml:space="preserve">في </w:t>
      </w:r>
      <w:r w:rsidR="003E2D47" w:rsidRPr="000D5ABE">
        <w:rPr>
          <w:rFonts w:ascii="Sakkal Majalla" w:hAnsi="Sakkal Majalla" w:cs="Sakkal Majalla"/>
          <w:sz w:val="32"/>
          <w:szCs w:val="32"/>
          <w:rtl/>
        </w:rPr>
        <w:t>السلوك الاخلاقي لمقدمي الرعاية الصحية</w:t>
      </w:r>
      <w:r w:rsidR="00692BF8" w:rsidRPr="000D5ABE">
        <w:rPr>
          <w:rFonts w:ascii="Sakkal Majalla" w:hAnsi="Sakkal Majalla" w:cs="Sakkal Majalla"/>
          <w:sz w:val="32"/>
          <w:szCs w:val="32"/>
          <w:rtl/>
        </w:rPr>
        <w:t xml:space="preserve"> في </w:t>
      </w:r>
      <w:r w:rsidR="003E2D47" w:rsidRPr="000D5ABE">
        <w:rPr>
          <w:rFonts w:ascii="Sakkal Majalla" w:hAnsi="Sakkal Majalla" w:cs="Sakkal Majalla"/>
          <w:sz w:val="32"/>
          <w:szCs w:val="32"/>
          <w:rtl/>
        </w:rPr>
        <w:t>مستشفيات القطاع الصحي بمحافظة الرياض</w:t>
      </w:r>
      <w:r w:rsidR="00692BF8" w:rsidRPr="000D5ABE">
        <w:rPr>
          <w:rFonts w:ascii="Sakkal Majalla" w:hAnsi="Sakkal Majalla" w:cs="Sakkal Majalla"/>
          <w:sz w:val="32"/>
          <w:szCs w:val="32"/>
          <w:rtl/>
        </w:rPr>
        <w:t xml:space="preserve">   </w:t>
      </w:r>
      <w:r w:rsidRPr="000D5ABE">
        <w:rPr>
          <w:rFonts w:ascii="Sakkal Majalla" w:hAnsi="Sakkal Majalla" w:cs="Sakkal Majalla" w:hint="cs"/>
          <w:sz w:val="32"/>
          <w:szCs w:val="32"/>
          <w:rtl/>
        </w:rPr>
        <w:t xml:space="preserve">كما يتناول الإطار النظري للمتغير التابع وهو </w:t>
      </w:r>
      <w:r w:rsidR="003E2D47" w:rsidRPr="000D5ABE">
        <w:rPr>
          <w:rFonts w:ascii="Sakkal Majalla" w:hAnsi="Sakkal Majalla" w:cs="Sakkal Majalla"/>
          <w:sz w:val="32"/>
          <w:szCs w:val="32"/>
          <w:rtl/>
        </w:rPr>
        <w:t>السلوك الاخلاقي لمقدمي الرعاية الصحية</w:t>
      </w:r>
      <w:r w:rsidR="00692BF8" w:rsidRPr="000D5ABE">
        <w:rPr>
          <w:rFonts w:ascii="Sakkal Majalla" w:hAnsi="Sakkal Majalla" w:cs="Sakkal Majalla"/>
          <w:sz w:val="32"/>
          <w:szCs w:val="32"/>
          <w:rtl/>
        </w:rPr>
        <w:t xml:space="preserve"> في </w:t>
      </w:r>
      <w:r w:rsidR="003E2D47" w:rsidRPr="000D5ABE">
        <w:rPr>
          <w:rFonts w:ascii="Sakkal Majalla" w:hAnsi="Sakkal Majalla" w:cs="Sakkal Majalla"/>
          <w:sz w:val="32"/>
          <w:szCs w:val="32"/>
          <w:rtl/>
        </w:rPr>
        <w:t>مستشفيات القطاع الصحي بم</w:t>
      </w:r>
      <w:r w:rsidR="0066436C">
        <w:rPr>
          <w:rFonts w:ascii="Sakkal Majalla" w:hAnsi="Sakkal Majalla" w:cs="Sakkal Majalla" w:hint="cs"/>
          <w:sz w:val="32"/>
          <w:szCs w:val="32"/>
          <w:rtl/>
        </w:rPr>
        <w:t>نطق</w:t>
      </w:r>
      <w:r w:rsidR="003E2D47" w:rsidRPr="000D5ABE">
        <w:rPr>
          <w:rFonts w:ascii="Sakkal Majalla" w:hAnsi="Sakkal Majalla" w:cs="Sakkal Majalla"/>
          <w:sz w:val="32"/>
          <w:szCs w:val="32"/>
          <w:rtl/>
        </w:rPr>
        <w:t>ة الرياض</w:t>
      </w:r>
      <w:r w:rsidR="002E6DF3" w:rsidRPr="000D5ABE">
        <w:rPr>
          <w:rFonts w:ascii="Sakkal Majalla" w:hAnsi="Sakkal Majalla" w:cs="Sakkal Majalla" w:hint="cs"/>
          <w:sz w:val="32"/>
          <w:szCs w:val="32"/>
          <w:rtl/>
        </w:rPr>
        <w:t xml:space="preserve"> حيث</w:t>
      </w:r>
      <w:r w:rsidRPr="000D5ABE">
        <w:rPr>
          <w:rFonts w:ascii="Sakkal Majalla" w:hAnsi="Sakkal Majalla" w:cs="Sakkal Majalla" w:hint="cs"/>
          <w:sz w:val="32"/>
          <w:szCs w:val="32"/>
          <w:rtl/>
        </w:rPr>
        <w:t xml:space="preserve"> يتناول مفهوم</w:t>
      </w:r>
      <w:r w:rsidR="00692BF8" w:rsidRPr="000D5ABE">
        <w:rPr>
          <w:rFonts w:ascii="Sakkal Majalla" w:hAnsi="Sakkal Majalla" w:cs="Sakkal Majalla" w:hint="cs"/>
          <w:sz w:val="32"/>
          <w:szCs w:val="32"/>
          <w:rtl/>
        </w:rPr>
        <w:t>ها</w:t>
      </w:r>
      <w:r w:rsidRPr="000D5ABE">
        <w:rPr>
          <w:rFonts w:ascii="Sakkal Majalla" w:hAnsi="Sakkal Majalla" w:cs="Sakkal Majalla" w:hint="cs"/>
          <w:sz w:val="32"/>
          <w:szCs w:val="32"/>
          <w:rtl/>
        </w:rPr>
        <w:t xml:space="preserve"> ومقوماته</w:t>
      </w:r>
      <w:r w:rsidR="00692BF8" w:rsidRPr="000D5ABE">
        <w:rPr>
          <w:rFonts w:ascii="Sakkal Majalla" w:hAnsi="Sakkal Majalla" w:cs="Sakkal Majalla" w:hint="cs"/>
          <w:sz w:val="32"/>
          <w:szCs w:val="32"/>
          <w:rtl/>
        </w:rPr>
        <w:t>ا</w:t>
      </w:r>
      <w:r w:rsidRPr="000D5ABE">
        <w:rPr>
          <w:rFonts w:ascii="Sakkal Majalla" w:hAnsi="Sakkal Majalla" w:cs="Sakkal Majalla" w:hint="cs"/>
          <w:sz w:val="32"/>
          <w:szCs w:val="32"/>
          <w:rtl/>
        </w:rPr>
        <w:t xml:space="preserve"> واهميته</w:t>
      </w:r>
      <w:r w:rsidR="00692BF8" w:rsidRPr="000D5ABE">
        <w:rPr>
          <w:rFonts w:ascii="Sakkal Majalla" w:hAnsi="Sakkal Majalla" w:cs="Sakkal Majalla" w:hint="cs"/>
          <w:sz w:val="32"/>
          <w:szCs w:val="32"/>
          <w:rtl/>
        </w:rPr>
        <w:t>ا</w:t>
      </w:r>
      <w:r w:rsidRPr="000D5ABE">
        <w:rPr>
          <w:rFonts w:ascii="Sakkal Majalla" w:hAnsi="Sakkal Majalla" w:cs="Sakkal Majalla" w:hint="cs"/>
          <w:sz w:val="32"/>
          <w:szCs w:val="32"/>
          <w:rtl/>
        </w:rPr>
        <w:t xml:space="preserve"> وأهدافه</w:t>
      </w:r>
      <w:r w:rsidR="00692BF8" w:rsidRPr="000D5ABE">
        <w:rPr>
          <w:rFonts w:ascii="Sakkal Majalla" w:hAnsi="Sakkal Majalla" w:cs="Sakkal Majalla" w:hint="cs"/>
          <w:sz w:val="32"/>
          <w:szCs w:val="32"/>
          <w:rtl/>
        </w:rPr>
        <w:t>ا</w:t>
      </w:r>
      <w:r w:rsidRPr="000D5ABE">
        <w:rPr>
          <w:rFonts w:ascii="Sakkal Majalla" w:hAnsi="Sakkal Majalla" w:cs="Sakkal Majalla" w:hint="cs"/>
          <w:sz w:val="32"/>
          <w:szCs w:val="32"/>
          <w:rtl/>
        </w:rPr>
        <w:t xml:space="preserve"> وما هي الوسائل التي تؤثر </w:t>
      </w:r>
      <w:r w:rsidR="00692BF8" w:rsidRPr="000D5ABE">
        <w:rPr>
          <w:rFonts w:ascii="Sakkal Majalla" w:hAnsi="Sakkal Majalla" w:cs="Sakkal Majalla" w:hint="cs"/>
          <w:sz w:val="32"/>
          <w:szCs w:val="32"/>
          <w:rtl/>
        </w:rPr>
        <w:t>عليها</w:t>
      </w:r>
    </w:p>
    <w:p w14:paraId="2DDF30BC" w14:textId="7B97DC0D" w:rsidR="00D81FAB" w:rsidRPr="000D5ABE" w:rsidRDefault="00D81FAB" w:rsidP="00912656">
      <w:pPr>
        <w:bidi/>
        <w:spacing w:after="200" w:line="276" w:lineRule="auto"/>
        <w:jc w:val="both"/>
        <w:rPr>
          <w:rFonts w:ascii="Sakkal Majalla" w:hAnsi="Sakkal Majalla" w:cs="Sakkal Majalla"/>
          <w:sz w:val="32"/>
          <w:szCs w:val="32"/>
          <w:rtl/>
        </w:rPr>
      </w:pPr>
      <w:r w:rsidRPr="000D5ABE">
        <w:rPr>
          <w:rFonts w:ascii="Sakkal Majalla" w:hAnsi="Sakkal Majalla" w:cs="Sakkal Majalla" w:hint="cs"/>
          <w:b/>
          <w:bCs/>
          <w:sz w:val="32"/>
          <w:szCs w:val="32"/>
          <w:rtl/>
        </w:rPr>
        <w:lastRenderedPageBreak/>
        <w:t>الفصل الثالث</w:t>
      </w:r>
      <w:r w:rsidRPr="000D5ABE">
        <w:rPr>
          <w:rFonts w:ascii="Sakkal Majalla" w:hAnsi="Sakkal Majalla" w:cs="Sakkal Majalla" w:hint="cs"/>
          <w:sz w:val="32"/>
          <w:szCs w:val="32"/>
          <w:rtl/>
        </w:rPr>
        <w:t xml:space="preserve">: </w:t>
      </w:r>
      <w:r w:rsidR="00146079">
        <w:rPr>
          <w:rFonts w:ascii="Sakkal Majalla" w:hAnsi="Sakkal Majalla" w:cs="Sakkal Majalla" w:hint="cs"/>
          <w:sz w:val="32"/>
          <w:szCs w:val="32"/>
          <w:rtl/>
        </w:rPr>
        <w:t>يحتوي</w:t>
      </w:r>
      <w:r w:rsidRPr="000D5ABE">
        <w:rPr>
          <w:rFonts w:ascii="Sakkal Majalla" w:hAnsi="Sakkal Majalla" w:cs="Sakkal Majalla" w:hint="cs"/>
          <w:sz w:val="32"/>
          <w:szCs w:val="32"/>
          <w:rtl/>
        </w:rPr>
        <w:t xml:space="preserve"> هذا الفصل منهجية الدارسة متضمنا عدة أمور (المنهج المستخدم في الدارسة – مجتمع الدراسة – عينة الدراسة – أدوات الدراسة- بيئة الدراسة – خطوات تطبيق الدراسة)</w:t>
      </w:r>
      <w:r w:rsidRPr="000D5ABE">
        <w:rPr>
          <w:rFonts w:ascii="Sakkal Majalla" w:hAnsi="Sakkal Majalla" w:cs="Sakkal Majalla" w:hint="cs"/>
          <w:sz w:val="32"/>
          <w:szCs w:val="32"/>
        </w:rPr>
        <w:t>.</w:t>
      </w:r>
    </w:p>
    <w:p w14:paraId="665D6DAB" w14:textId="3FB11C2C" w:rsidR="00D81FAB" w:rsidRPr="000D5ABE" w:rsidRDefault="00D81FAB" w:rsidP="00692BF8">
      <w:pPr>
        <w:bidi/>
        <w:spacing w:after="200" w:line="276" w:lineRule="auto"/>
        <w:jc w:val="both"/>
        <w:rPr>
          <w:rFonts w:ascii="Sakkal Majalla" w:hAnsi="Sakkal Majalla" w:cs="Sakkal Majalla"/>
          <w:sz w:val="32"/>
          <w:szCs w:val="32"/>
          <w:rtl/>
          <w:lang w:bidi="ar-EG"/>
        </w:rPr>
      </w:pPr>
      <w:r w:rsidRPr="000D5ABE">
        <w:rPr>
          <w:rFonts w:ascii="Sakkal Majalla" w:hAnsi="Sakkal Majalla" w:cs="Sakkal Majalla" w:hint="cs"/>
          <w:b/>
          <w:bCs/>
          <w:sz w:val="32"/>
          <w:szCs w:val="32"/>
          <w:rtl/>
        </w:rPr>
        <w:t>الفصل الرابع</w:t>
      </w:r>
      <w:r w:rsidRPr="000D5ABE">
        <w:rPr>
          <w:rFonts w:ascii="Sakkal Majalla" w:hAnsi="Sakkal Majalla" w:cs="Sakkal Majalla" w:hint="cs"/>
          <w:sz w:val="32"/>
          <w:szCs w:val="32"/>
          <w:rtl/>
        </w:rPr>
        <w:t xml:space="preserve">: </w:t>
      </w:r>
      <w:r w:rsidR="00146079" w:rsidRPr="00146079">
        <w:rPr>
          <w:rFonts w:ascii="Sakkal Majalla" w:hAnsi="Sakkal Majalla" w:cs="Sakkal Majalla"/>
          <w:sz w:val="32"/>
          <w:szCs w:val="32"/>
          <w:rtl/>
        </w:rPr>
        <w:t xml:space="preserve">يحتوي </w:t>
      </w:r>
      <w:r w:rsidRPr="000D5ABE">
        <w:rPr>
          <w:rFonts w:ascii="Sakkal Majalla" w:hAnsi="Sakkal Majalla" w:cs="Sakkal Majalla" w:hint="cs"/>
          <w:sz w:val="32"/>
          <w:szCs w:val="32"/>
          <w:rtl/>
        </w:rPr>
        <w:t xml:space="preserve">هذا الفصل الدراسة الميدانية من خلال اجراء الدراسة الإحصائية لمتغيرات الدراسة والحصول على النتائج بناء على تحليل المتغيرات والجداول الإحصائية </w:t>
      </w:r>
    </w:p>
    <w:p w14:paraId="7B39C5C3" w14:textId="5E704C90" w:rsidR="009F7119" w:rsidRPr="000D5ABE" w:rsidRDefault="00D81FAB" w:rsidP="00482F84">
      <w:pPr>
        <w:bidi/>
        <w:spacing w:after="200" w:line="276" w:lineRule="auto"/>
        <w:jc w:val="both"/>
        <w:rPr>
          <w:rFonts w:ascii="Sakkal Majalla" w:hAnsi="Sakkal Majalla" w:cs="Sakkal Majalla"/>
          <w:sz w:val="32"/>
          <w:szCs w:val="32"/>
          <w:rtl/>
        </w:rPr>
      </w:pPr>
      <w:r w:rsidRPr="000D5ABE">
        <w:rPr>
          <w:rFonts w:ascii="Sakkal Majalla" w:hAnsi="Sakkal Majalla" w:cs="Sakkal Majalla" w:hint="cs"/>
          <w:b/>
          <w:bCs/>
          <w:sz w:val="32"/>
          <w:szCs w:val="32"/>
          <w:rtl/>
        </w:rPr>
        <w:t>الفصل الخامس</w:t>
      </w:r>
      <w:r w:rsidRPr="000D5ABE">
        <w:rPr>
          <w:rFonts w:ascii="Sakkal Majalla" w:hAnsi="Sakkal Majalla" w:cs="Sakkal Majalla" w:hint="cs"/>
          <w:sz w:val="32"/>
          <w:szCs w:val="32"/>
          <w:rtl/>
        </w:rPr>
        <w:t xml:space="preserve">: </w:t>
      </w:r>
      <w:r w:rsidR="00146079" w:rsidRPr="00146079">
        <w:rPr>
          <w:rFonts w:ascii="Sakkal Majalla" w:hAnsi="Sakkal Majalla" w:cs="Sakkal Majalla"/>
          <w:sz w:val="32"/>
          <w:szCs w:val="32"/>
          <w:rtl/>
        </w:rPr>
        <w:t xml:space="preserve">يحتوي </w:t>
      </w:r>
      <w:r w:rsidRPr="000D5ABE">
        <w:rPr>
          <w:rFonts w:ascii="Sakkal Majalla" w:hAnsi="Sakkal Majalla" w:cs="Sakkal Majalla" w:hint="cs"/>
          <w:sz w:val="32"/>
          <w:szCs w:val="32"/>
          <w:rtl/>
        </w:rPr>
        <w:t xml:space="preserve">هذا الفصل مناقشة ومقارنة النتائج التي تم الوصولي </w:t>
      </w:r>
      <w:r w:rsidR="006B5991" w:rsidRPr="000D5ABE">
        <w:rPr>
          <w:rFonts w:ascii="Sakkal Majalla" w:hAnsi="Sakkal Majalla" w:cs="Sakkal Majalla" w:hint="cs"/>
          <w:sz w:val="32"/>
          <w:szCs w:val="32"/>
          <w:rtl/>
        </w:rPr>
        <w:t xml:space="preserve">اليها </w:t>
      </w:r>
    </w:p>
    <w:p w14:paraId="611E4511" w14:textId="7E0537D9" w:rsidR="00D81FAB" w:rsidRPr="00E80C8C" w:rsidRDefault="00E80C8C" w:rsidP="00912656">
      <w:pPr>
        <w:bidi/>
        <w:spacing w:after="200" w:line="276" w:lineRule="auto"/>
        <w:jc w:val="both"/>
        <w:rPr>
          <w:rFonts w:ascii="Sakkal Majalla" w:hAnsi="Sakkal Majalla" w:cs="Sakkal Majalla"/>
          <w:b/>
          <w:bCs/>
          <w:sz w:val="32"/>
          <w:szCs w:val="32"/>
          <w:rtl/>
        </w:rPr>
      </w:pPr>
      <w:r w:rsidRPr="00E80C8C">
        <w:rPr>
          <w:rFonts w:ascii="Sakkal Majalla" w:hAnsi="Sakkal Majalla" w:cs="Sakkal Majalla" w:hint="cs"/>
          <w:b/>
          <w:bCs/>
          <w:sz w:val="32"/>
          <w:szCs w:val="32"/>
          <w:rtl/>
        </w:rPr>
        <w:t>المراجع</w:t>
      </w:r>
    </w:p>
    <w:p w14:paraId="10F76BCC" w14:textId="42C30397" w:rsidR="00E80C8C" w:rsidRDefault="00E80C8C" w:rsidP="00E80C8C">
      <w:pPr>
        <w:bidi/>
        <w:spacing w:after="200" w:line="276" w:lineRule="auto"/>
        <w:jc w:val="both"/>
        <w:rPr>
          <w:rFonts w:ascii="Sakkal Majalla" w:hAnsi="Sakkal Majalla" w:cs="Sakkal Majalla"/>
          <w:b/>
          <w:bCs/>
          <w:sz w:val="32"/>
          <w:szCs w:val="32"/>
          <w:rtl/>
        </w:rPr>
      </w:pPr>
      <w:r w:rsidRPr="00E80C8C">
        <w:rPr>
          <w:rFonts w:ascii="Sakkal Majalla" w:hAnsi="Sakkal Majalla" w:cs="Sakkal Majalla" w:hint="cs"/>
          <w:b/>
          <w:bCs/>
          <w:sz w:val="32"/>
          <w:szCs w:val="32"/>
          <w:rtl/>
        </w:rPr>
        <w:t>الملاحق</w:t>
      </w:r>
    </w:p>
    <w:p w14:paraId="5C10D01F" w14:textId="77777777" w:rsidR="00E80C8C" w:rsidRDefault="00E80C8C" w:rsidP="00E80C8C">
      <w:pPr>
        <w:bidi/>
        <w:spacing w:after="200" w:line="276" w:lineRule="auto"/>
        <w:jc w:val="both"/>
        <w:rPr>
          <w:rFonts w:ascii="Sakkal Majalla" w:hAnsi="Sakkal Majalla" w:cs="Sakkal Majalla"/>
          <w:b/>
          <w:bCs/>
          <w:sz w:val="32"/>
          <w:szCs w:val="32"/>
          <w:rtl/>
        </w:rPr>
      </w:pPr>
    </w:p>
    <w:p w14:paraId="10C349BE" w14:textId="77777777" w:rsidR="00E80C8C" w:rsidRDefault="00E80C8C" w:rsidP="00E80C8C">
      <w:pPr>
        <w:bidi/>
        <w:spacing w:after="200" w:line="276" w:lineRule="auto"/>
        <w:jc w:val="both"/>
        <w:rPr>
          <w:rFonts w:ascii="Sakkal Majalla" w:hAnsi="Sakkal Majalla" w:cs="Sakkal Majalla"/>
          <w:b/>
          <w:bCs/>
          <w:sz w:val="32"/>
          <w:szCs w:val="32"/>
          <w:rtl/>
        </w:rPr>
      </w:pPr>
    </w:p>
    <w:p w14:paraId="7DCBD655" w14:textId="77777777" w:rsidR="00E80C8C" w:rsidRDefault="00E80C8C" w:rsidP="00E80C8C">
      <w:pPr>
        <w:bidi/>
        <w:spacing w:after="200" w:line="276" w:lineRule="auto"/>
        <w:jc w:val="both"/>
        <w:rPr>
          <w:rFonts w:ascii="Sakkal Majalla" w:hAnsi="Sakkal Majalla" w:cs="Sakkal Majalla"/>
          <w:b/>
          <w:bCs/>
          <w:sz w:val="32"/>
          <w:szCs w:val="32"/>
          <w:rtl/>
        </w:rPr>
      </w:pPr>
    </w:p>
    <w:p w14:paraId="2905FC5E" w14:textId="77777777" w:rsidR="00E80C8C" w:rsidRDefault="00E80C8C" w:rsidP="00E80C8C">
      <w:pPr>
        <w:bidi/>
        <w:spacing w:after="200" w:line="276" w:lineRule="auto"/>
        <w:jc w:val="both"/>
        <w:rPr>
          <w:rFonts w:ascii="Sakkal Majalla" w:hAnsi="Sakkal Majalla" w:cs="Sakkal Majalla"/>
          <w:b/>
          <w:bCs/>
          <w:sz w:val="32"/>
          <w:szCs w:val="32"/>
          <w:rtl/>
        </w:rPr>
      </w:pPr>
    </w:p>
    <w:p w14:paraId="06F3174E" w14:textId="77777777" w:rsidR="00E80C8C" w:rsidRDefault="00E80C8C" w:rsidP="00E80C8C">
      <w:pPr>
        <w:bidi/>
        <w:spacing w:after="200" w:line="276" w:lineRule="auto"/>
        <w:jc w:val="both"/>
        <w:rPr>
          <w:rFonts w:ascii="Sakkal Majalla" w:hAnsi="Sakkal Majalla" w:cs="Sakkal Majalla"/>
          <w:b/>
          <w:bCs/>
          <w:sz w:val="32"/>
          <w:szCs w:val="32"/>
          <w:rtl/>
        </w:rPr>
      </w:pPr>
    </w:p>
    <w:p w14:paraId="75A3F829" w14:textId="77777777" w:rsidR="00E80C8C" w:rsidRDefault="00E80C8C" w:rsidP="00E80C8C">
      <w:pPr>
        <w:bidi/>
        <w:spacing w:after="200" w:line="276" w:lineRule="auto"/>
        <w:jc w:val="both"/>
        <w:rPr>
          <w:rFonts w:ascii="Sakkal Majalla" w:hAnsi="Sakkal Majalla" w:cs="Sakkal Majalla"/>
          <w:b/>
          <w:bCs/>
          <w:sz w:val="32"/>
          <w:szCs w:val="32"/>
          <w:rtl/>
        </w:rPr>
      </w:pPr>
    </w:p>
    <w:p w14:paraId="4B8DA1A8" w14:textId="77777777" w:rsidR="00E80C8C" w:rsidRDefault="00E80C8C" w:rsidP="00E80C8C">
      <w:pPr>
        <w:bidi/>
        <w:spacing w:after="200" w:line="276" w:lineRule="auto"/>
        <w:jc w:val="both"/>
        <w:rPr>
          <w:rFonts w:ascii="Sakkal Majalla" w:hAnsi="Sakkal Majalla" w:cs="Sakkal Majalla"/>
          <w:b/>
          <w:bCs/>
          <w:sz w:val="32"/>
          <w:szCs w:val="32"/>
          <w:rtl/>
        </w:rPr>
      </w:pPr>
    </w:p>
    <w:p w14:paraId="3BD43C0F" w14:textId="77777777" w:rsidR="00E80C8C" w:rsidRDefault="00E80C8C" w:rsidP="00E80C8C">
      <w:pPr>
        <w:bidi/>
        <w:spacing w:after="200" w:line="276" w:lineRule="auto"/>
        <w:jc w:val="both"/>
        <w:rPr>
          <w:rFonts w:ascii="Sakkal Majalla" w:hAnsi="Sakkal Majalla" w:cs="Sakkal Majalla"/>
          <w:b/>
          <w:bCs/>
          <w:sz w:val="32"/>
          <w:szCs w:val="32"/>
          <w:rtl/>
        </w:rPr>
      </w:pPr>
    </w:p>
    <w:p w14:paraId="1767FF66" w14:textId="77777777" w:rsidR="00E80C8C" w:rsidRDefault="00E80C8C" w:rsidP="00E80C8C">
      <w:pPr>
        <w:bidi/>
        <w:spacing w:after="200" w:line="276" w:lineRule="auto"/>
        <w:jc w:val="both"/>
        <w:rPr>
          <w:rFonts w:ascii="Sakkal Majalla" w:hAnsi="Sakkal Majalla" w:cs="Sakkal Majalla"/>
          <w:b/>
          <w:bCs/>
          <w:sz w:val="32"/>
          <w:szCs w:val="32"/>
          <w:rtl/>
        </w:rPr>
      </w:pPr>
    </w:p>
    <w:p w14:paraId="2D6AA87C" w14:textId="77777777" w:rsidR="00E80C8C" w:rsidRDefault="00E80C8C" w:rsidP="00E80C8C">
      <w:pPr>
        <w:bidi/>
        <w:spacing w:after="200" w:line="276" w:lineRule="auto"/>
        <w:jc w:val="both"/>
        <w:rPr>
          <w:rFonts w:ascii="Sakkal Majalla" w:hAnsi="Sakkal Majalla" w:cs="Sakkal Majalla"/>
          <w:b/>
          <w:bCs/>
          <w:sz w:val="32"/>
          <w:szCs w:val="32"/>
          <w:rtl/>
        </w:rPr>
      </w:pPr>
    </w:p>
    <w:p w14:paraId="0CD8FE8C" w14:textId="77777777" w:rsidR="00E80C8C" w:rsidRDefault="00E80C8C" w:rsidP="00E80C8C">
      <w:pPr>
        <w:bidi/>
        <w:spacing w:after="200" w:line="276" w:lineRule="auto"/>
        <w:jc w:val="both"/>
        <w:rPr>
          <w:rFonts w:ascii="Sakkal Majalla" w:hAnsi="Sakkal Majalla" w:cs="Sakkal Majalla"/>
          <w:b/>
          <w:bCs/>
          <w:sz w:val="32"/>
          <w:szCs w:val="32"/>
          <w:rtl/>
        </w:rPr>
      </w:pPr>
    </w:p>
    <w:p w14:paraId="1E152637" w14:textId="77777777" w:rsidR="00E80C8C" w:rsidRPr="00E80C8C" w:rsidRDefault="00E80C8C" w:rsidP="00E80C8C">
      <w:pPr>
        <w:bidi/>
        <w:spacing w:after="200" w:line="276" w:lineRule="auto"/>
        <w:jc w:val="both"/>
        <w:rPr>
          <w:rFonts w:ascii="Sakkal Majalla" w:hAnsi="Sakkal Majalla" w:cs="Sakkal Majalla"/>
          <w:b/>
          <w:bCs/>
          <w:sz w:val="32"/>
          <w:szCs w:val="32"/>
          <w:rtl/>
        </w:rPr>
      </w:pPr>
    </w:p>
    <w:p w14:paraId="1CC194DD" w14:textId="5D69C7D1" w:rsidR="007F4183" w:rsidRPr="00F00505" w:rsidRDefault="007F4183" w:rsidP="00912656">
      <w:pPr>
        <w:bidi/>
        <w:spacing w:after="200" w:line="276" w:lineRule="auto"/>
        <w:jc w:val="both"/>
        <w:rPr>
          <w:rFonts w:ascii="Sakkal Majalla" w:hAnsi="Sakkal Majalla" w:cs="Sakkal Majalla"/>
          <w:b/>
          <w:bCs/>
          <w:color w:val="C00000"/>
          <w:sz w:val="32"/>
          <w:szCs w:val="32"/>
          <w:rtl/>
        </w:rPr>
      </w:pPr>
      <w:bookmarkStart w:id="13" w:name="_Hlk202644206"/>
      <w:r w:rsidRPr="00F00505">
        <w:rPr>
          <w:rFonts w:ascii="Sakkal Majalla" w:hAnsi="Sakkal Majalla" w:cs="Sakkal Majalla" w:hint="cs"/>
          <w:b/>
          <w:bCs/>
          <w:color w:val="C00000"/>
          <w:sz w:val="32"/>
          <w:szCs w:val="32"/>
          <w:rtl/>
        </w:rPr>
        <w:lastRenderedPageBreak/>
        <w:t>المراجع</w:t>
      </w:r>
      <w:bookmarkStart w:id="14" w:name="_Hlk192003387"/>
      <w:r w:rsidR="00A36F8D" w:rsidRPr="00F00505">
        <w:rPr>
          <w:rFonts w:ascii="Sakkal Majalla" w:hAnsi="Sakkal Majalla" w:cs="Sakkal Majalla" w:hint="cs"/>
          <w:b/>
          <w:bCs/>
          <w:color w:val="C00000"/>
          <w:sz w:val="32"/>
          <w:szCs w:val="32"/>
          <w:rtl/>
        </w:rPr>
        <w:t xml:space="preserve"> </w:t>
      </w:r>
      <w:r w:rsidR="00F00505" w:rsidRPr="00F00505">
        <w:rPr>
          <w:rFonts w:ascii="Sakkal Majalla" w:hAnsi="Sakkal Majalla" w:cs="Sakkal Majalla" w:hint="cs"/>
          <w:b/>
          <w:bCs/>
          <w:color w:val="C00000"/>
          <w:sz w:val="32"/>
          <w:szCs w:val="32"/>
          <w:rtl/>
        </w:rPr>
        <w:t>العربية</w:t>
      </w:r>
      <w:r w:rsidR="00A36F8D" w:rsidRPr="00F00505">
        <w:rPr>
          <w:rFonts w:ascii="Sakkal Majalla" w:hAnsi="Sakkal Majalla" w:cs="Sakkal Majalla" w:hint="cs"/>
          <w:b/>
          <w:bCs/>
          <w:color w:val="C00000"/>
          <w:sz w:val="32"/>
          <w:szCs w:val="32"/>
          <w:rtl/>
        </w:rPr>
        <w:t>:</w:t>
      </w:r>
    </w:p>
    <w:bookmarkEnd w:id="14"/>
    <w:p w14:paraId="3AE734BE" w14:textId="1A98F475" w:rsidR="008C703D" w:rsidRPr="00E80C8C" w:rsidRDefault="008C703D" w:rsidP="00E80C8C">
      <w:pPr>
        <w:pStyle w:val="ListParagraph"/>
        <w:numPr>
          <w:ilvl w:val="0"/>
          <w:numId w:val="31"/>
        </w:numPr>
        <w:bidi/>
        <w:spacing w:after="120" w:line="360" w:lineRule="auto"/>
        <w:jc w:val="both"/>
        <w:rPr>
          <w:rFonts w:ascii="Sakkal Majalla" w:hAnsi="Sakkal Majalla" w:cs="Sakkal Majalla"/>
          <w:sz w:val="32"/>
          <w:szCs w:val="32"/>
          <w:rtl/>
        </w:rPr>
      </w:pPr>
      <w:r w:rsidRPr="00E80C8C">
        <w:rPr>
          <w:rFonts w:ascii="Sakkal Majalla" w:hAnsi="Sakkal Majalla" w:cs="Sakkal Majalla" w:hint="cs"/>
          <w:sz w:val="32"/>
          <w:szCs w:val="32"/>
          <w:rtl/>
        </w:rPr>
        <w:t>ابو خالد، نور خليل</w:t>
      </w:r>
      <w:r w:rsidR="00687A8F" w:rsidRPr="00E80C8C">
        <w:rPr>
          <w:rFonts w:ascii="Sakkal Majalla" w:hAnsi="Sakkal Majalla" w:cs="Sakkal Majalla" w:hint="cs"/>
          <w:sz w:val="32"/>
          <w:szCs w:val="32"/>
          <w:rtl/>
        </w:rPr>
        <w:t>.</w:t>
      </w:r>
      <w:r w:rsidRPr="00E80C8C">
        <w:rPr>
          <w:rFonts w:ascii="Sakkal Majalla" w:hAnsi="Sakkal Majalla" w:cs="Sakkal Majalla" w:hint="cs"/>
          <w:sz w:val="32"/>
          <w:szCs w:val="32"/>
          <w:rtl/>
        </w:rPr>
        <w:t xml:space="preserve"> 2020</w:t>
      </w:r>
      <w:r w:rsidR="00687A8F" w:rsidRPr="00E80C8C">
        <w:rPr>
          <w:rFonts w:ascii="Sakkal Majalla" w:hAnsi="Sakkal Majalla" w:cs="Sakkal Majalla" w:hint="cs"/>
          <w:sz w:val="32"/>
          <w:szCs w:val="32"/>
          <w:rtl/>
        </w:rPr>
        <w:t>.</w:t>
      </w:r>
      <w:r w:rsidRPr="00E80C8C">
        <w:rPr>
          <w:rFonts w:ascii="Sakkal Majalla" w:hAnsi="Sakkal Majalla" w:cs="Sakkal Majalla" w:hint="cs"/>
          <w:sz w:val="32"/>
          <w:szCs w:val="32"/>
          <w:rtl/>
        </w:rPr>
        <w:t xml:space="preserve"> </w:t>
      </w:r>
      <w:r w:rsidRPr="00E80C8C">
        <w:rPr>
          <w:rFonts w:ascii="Sakkal Majalla" w:hAnsi="Sakkal Majalla" w:cs="Sakkal Majalla" w:hint="cs"/>
          <w:i/>
          <w:iCs/>
          <w:sz w:val="32"/>
          <w:szCs w:val="32"/>
          <w:rtl/>
        </w:rPr>
        <w:t>أثر جودة الحياة الوظيفية على التوظيف في الشركات عالية الثقافة في السوق الأردني</w:t>
      </w:r>
      <w:r w:rsidRPr="00E80C8C">
        <w:rPr>
          <w:rFonts w:ascii="Sakkal Majalla" w:hAnsi="Sakkal Majalla" w:cs="Sakkal Majalla" w:hint="cs"/>
          <w:sz w:val="32"/>
          <w:szCs w:val="32"/>
          <w:rtl/>
        </w:rPr>
        <w:t>. (رسالة ماجستير غير منشورة)، كلية الأعمال، قسم إدارة الأعمال. جامعة الشرق الأوسط، الأردن</w:t>
      </w:r>
    </w:p>
    <w:p w14:paraId="4A34CD42" w14:textId="200B5F72" w:rsidR="00687A8F" w:rsidRPr="00E80C8C" w:rsidRDefault="008C703D" w:rsidP="00E80C8C">
      <w:pPr>
        <w:pStyle w:val="ListParagraph"/>
        <w:numPr>
          <w:ilvl w:val="0"/>
          <w:numId w:val="31"/>
        </w:numPr>
        <w:bidi/>
        <w:spacing w:after="120" w:line="360" w:lineRule="auto"/>
        <w:jc w:val="both"/>
        <w:rPr>
          <w:rFonts w:ascii="Sakkal Majalla" w:hAnsi="Sakkal Majalla" w:cs="Sakkal Majalla"/>
          <w:sz w:val="32"/>
          <w:szCs w:val="32"/>
          <w:rtl/>
        </w:rPr>
      </w:pPr>
      <w:r w:rsidRPr="00E80C8C">
        <w:rPr>
          <w:rFonts w:ascii="Sakkal Majalla" w:hAnsi="Sakkal Majalla" w:cs="Sakkal Majalla" w:hint="cs"/>
          <w:sz w:val="32"/>
          <w:szCs w:val="32"/>
          <w:rtl/>
        </w:rPr>
        <w:t xml:space="preserve">أبو عوض، رانيا. </w:t>
      </w:r>
      <w:r w:rsidR="00687A8F" w:rsidRPr="00E80C8C">
        <w:rPr>
          <w:rFonts w:ascii="Sakkal Majalla" w:hAnsi="Sakkal Majalla" w:cs="Sakkal Majalla" w:hint="cs"/>
          <w:sz w:val="32"/>
          <w:szCs w:val="32"/>
          <w:rtl/>
        </w:rPr>
        <w:t>2015.</w:t>
      </w:r>
      <w:r w:rsidRPr="00E80C8C">
        <w:rPr>
          <w:rFonts w:ascii="Sakkal Majalla" w:hAnsi="Sakkal Majalla" w:cs="Sakkal Majalla" w:hint="cs"/>
          <w:sz w:val="32"/>
          <w:szCs w:val="32"/>
          <w:rtl/>
        </w:rPr>
        <w:t xml:space="preserve"> </w:t>
      </w:r>
      <w:r w:rsidRPr="00E80C8C">
        <w:rPr>
          <w:rFonts w:ascii="Sakkal Majalla" w:hAnsi="Sakkal Majalla" w:cs="Sakkal Majalla" w:hint="cs"/>
          <w:i/>
          <w:iCs/>
          <w:sz w:val="32"/>
          <w:szCs w:val="32"/>
          <w:rtl/>
        </w:rPr>
        <w:t>واقع تطبيق هندرة الموارد البشرية وعلاقتها بتطوير الأداء الوظيفي في ديوان الموظفين العام بقطاع غزة</w:t>
      </w:r>
      <w:r w:rsidRPr="00E80C8C">
        <w:rPr>
          <w:rFonts w:ascii="Sakkal Majalla" w:hAnsi="Sakkal Majalla" w:cs="Sakkal Majalla" w:hint="cs"/>
          <w:sz w:val="32"/>
          <w:szCs w:val="32"/>
          <w:rtl/>
        </w:rPr>
        <w:t xml:space="preserve">. </w:t>
      </w:r>
      <w:r w:rsidR="00687A8F" w:rsidRPr="00E80C8C">
        <w:rPr>
          <w:rFonts w:ascii="Sakkal Majalla" w:hAnsi="Sakkal Majalla" w:cs="Sakkal Majalla"/>
          <w:sz w:val="32"/>
          <w:szCs w:val="32"/>
        </w:rPr>
        <w:t>https://www.mobt3ath.com/uplode/book/book-13051.pdf</w:t>
      </w:r>
    </w:p>
    <w:p w14:paraId="54CD760C" w14:textId="7F755010" w:rsidR="008C703D" w:rsidRPr="00E80C8C" w:rsidRDefault="008C703D" w:rsidP="00E80C8C">
      <w:pPr>
        <w:pStyle w:val="ListParagraph"/>
        <w:numPr>
          <w:ilvl w:val="0"/>
          <w:numId w:val="31"/>
        </w:numPr>
        <w:bidi/>
        <w:spacing w:after="120" w:line="360" w:lineRule="auto"/>
        <w:jc w:val="both"/>
        <w:rPr>
          <w:rFonts w:ascii="Sakkal Majalla" w:hAnsi="Sakkal Majalla" w:cs="Sakkal Majalla"/>
          <w:sz w:val="32"/>
          <w:szCs w:val="32"/>
        </w:rPr>
      </w:pPr>
      <w:r w:rsidRPr="00E80C8C">
        <w:rPr>
          <w:rFonts w:ascii="Sakkal Majalla" w:hAnsi="Sakkal Majalla" w:cs="Sakkal Majalla" w:hint="cs"/>
          <w:sz w:val="32"/>
          <w:szCs w:val="32"/>
          <w:rtl/>
        </w:rPr>
        <w:t xml:space="preserve">الاخرس، </w:t>
      </w:r>
      <w:r w:rsidR="00240D55" w:rsidRPr="00E80C8C">
        <w:rPr>
          <w:rFonts w:ascii="Sakkal Majalla" w:hAnsi="Sakkal Majalla" w:cs="Sakkal Majalla" w:hint="cs"/>
          <w:sz w:val="32"/>
          <w:szCs w:val="32"/>
          <w:rtl/>
        </w:rPr>
        <w:t>خ</w:t>
      </w:r>
      <w:r w:rsidR="00687A8F" w:rsidRPr="00E80C8C">
        <w:rPr>
          <w:rFonts w:ascii="Sakkal Majalla" w:hAnsi="Sakkal Majalla" w:cs="Sakkal Majalla" w:hint="cs"/>
          <w:sz w:val="32"/>
          <w:szCs w:val="32"/>
          <w:rtl/>
        </w:rPr>
        <w:t>لف الله</w:t>
      </w:r>
      <w:r w:rsidRPr="00E80C8C">
        <w:rPr>
          <w:rFonts w:ascii="Sakkal Majalla" w:hAnsi="Sakkal Majalla" w:cs="Sakkal Majalla" w:hint="cs"/>
          <w:sz w:val="32"/>
          <w:szCs w:val="32"/>
          <w:rtl/>
        </w:rPr>
        <w:t xml:space="preserve">. 2018. </w:t>
      </w:r>
      <w:r w:rsidRPr="00E80C8C">
        <w:rPr>
          <w:rFonts w:ascii="Sakkal Majalla" w:hAnsi="Sakkal Majalla" w:cs="Sakkal Majalla" w:hint="cs"/>
          <w:i/>
          <w:iCs/>
          <w:sz w:val="32"/>
          <w:szCs w:val="32"/>
          <w:rtl/>
        </w:rPr>
        <w:t>ابعاد جودة الحياة الوظيفية وتأثيرها عي تحسين أداء العاملين في الشركات السياحية</w:t>
      </w:r>
      <w:r w:rsidRPr="00E80C8C">
        <w:rPr>
          <w:rFonts w:ascii="Sakkal Majalla" w:hAnsi="Sakkal Majalla" w:cs="Sakkal Majalla" w:hint="cs"/>
          <w:sz w:val="32"/>
          <w:szCs w:val="32"/>
          <w:rtl/>
        </w:rPr>
        <w:t>. رسالة ماجستير غر منشورة.</w:t>
      </w:r>
    </w:p>
    <w:p w14:paraId="72BCBF32" w14:textId="54FF46F6" w:rsidR="000D5ABE" w:rsidRPr="00E80C8C" w:rsidRDefault="000D5ABE" w:rsidP="00E80C8C">
      <w:pPr>
        <w:pStyle w:val="ListParagraph"/>
        <w:numPr>
          <w:ilvl w:val="0"/>
          <w:numId w:val="31"/>
        </w:numPr>
        <w:bidi/>
        <w:spacing w:line="360" w:lineRule="auto"/>
        <w:jc w:val="both"/>
        <w:rPr>
          <w:rFonts w:ascii="Sakkal Majalla" w:hAnsi="Sakkal Majalla" w:cs="Sakkal Majalla"/>
          <w:sz w:val="32"/>
          <w:szCs w:val="32"/>
        </w:rPr>
      </w:pPr>
      <w:r w:rsidRPr="00E80C8C">
        <w:rPr>
          <w:rFonts w:ascii="Sakkal Majalla" w:hAnsi="Sakkal Majalla" w:cs="Sakkal Majalla" w:hint="cs"/>
          <w:sz w:val="32"/>
          <w:szCs w:val="32"/>
          <w:rtl/>
        </w:rPr>
        <w:t xml:space="preserve">العارضة، </w:t>
      </w:r>
      <w:r w:rsidR="00687A8F" w:rsidRPr="00E80C8C">
        <w:rPr>
          <w:rFonts w:ascii="Sakkal Majalla" w:hAnsi="Sakkal Majalla" w:cs="Sakkal Majalla" w:hint="cs"/>
          <w:sz w:val="32"/>
          <w:szCs w:val="32"/>
          <w:rtl/>
        </w:rPr>
        <w:t>محمد عبد الله</w:t>
      </w:r>
      <w:r w:rsidR="00240D55" w:rsidRPr="00E80C8C">
        <w:rPr>
          <w:rFonts w:ascii="Sakkal Majalla" w:hAnsi="Sakkal Majalla" w:cs="Sakkal Majalla" w:hint="cs"/>
          <w:sz w:val="32"/>
          <w:szCs w:val="32"/>
          <w:rtl/>
        </w:rPr>
        <w:t>.</w:t>
      </w:r>
      <w:r w:rsidRPr="00E80C8C">
        <w:rPr>
          <w:rFonts w:ascii="Sakkal Majalla" w:hAnsi="Sakkal Majalla" w:cs="Sakkal Majalla" w:hint="cs"/>
          <w:sz w:val="32"/>
          <w:szCs w:val="32"/>
          <w:rtl/>
        </w:rPr>
        <w:t xml:space="preserve"> </w:t>
      </w:r>
      <w:r w:rsidR="00240D55" w:rsidRPr="00E80C8C">
        <w:rPr>
          <w:rFonts w:ascii="Sakkal Majalla" w:hAnsi="Sakkal Majalla" w:cs="Sakkal Majalla" w:hint="cs"/>
          <w:sz w:val="32"/>
          <w:szCs w:val="32"/>
          <w:rtl/>
        </w:rPr>
        <w:t>2023</w:t>
      </w:r>
      <w:r w:rsidRPr="00E80C8C">
        <w:rPr>
          <w:rFonts w:ascii="Sakkal Majalla" w:hAnsi="Sakkal Majalla" w:cs="Sakkal Majalla" w:hint="cs"/>
          <w:sz w:val="32"/>
          <w:szCs w:val="32"/>
          <w:rtl/>
        </w:rPr>
        <w:t xml:space="preserve">. </w:t>
      </w:r>
      <w:r w:rsidRPr="00E80C8C">
        <w:rPr>
          <w:rFonts w:ascii="Sakkal Majalla" w:hAnsi="Sakkal Majalla" w:cs="Sakkal Majalla" w:hint="cs"/>
          <w:i/>
          <w:iCs/>
          <w:sz w:val="32"/>
          <w:szCs w:val="32"/>
          <w:rtl/>
        </w:rPr>
        <w:t>تطبيقات جودة الحياة الوظيفية في الإدارة الحديثة والموارد البشرية</w:t>
      </w:r>
      <w:r w:rsidRPr="00E80C8C">
        <w:rPr>
          <w:rFonts w:ascii="Sakkal Majalla" w:hAnsi="Sakkal Majalla" w:cs="Sakkal Majalla" w:hint="cs"/>
          <w:sz w:val="32"/>
          <w:szCs w:val="32"/>
          <w:rtl/>
        </w:rPr>
        <w:t>. مجلة البحث العلمي</w:t>
      </w:r>
      <w:r w:rsidRPr="00E80C8C">
        <w:rPr>
          <w:rFonts w:ascii="Sakkal Majalla" w:hAnsi="Sakkal Majalla" w:cs="Sakkal Majalla" w:hint="cs"/>
          <w:sz w:val="32"/>
          <w:szCs w:val="32"/>
        </w:rPr>
        <w:t>.</w:t>
      </w:r>
      <w:r w:rsidRPr="00E80C8C">
        <w:rPr>
          <w:rFonts w:ascii="Sakkal Majalla" w:hAnsi="Sakkal Majalla" w:cs="Sakkal Majalla"/>
          <w:sz w:val="32"/>
          <w:szCs w:val="32"/>
          <w:rtl/>
        </w:rPr>
        <w:t xml:space="preserve"> </w:t>
      </w:r>
      <w:r w:rsidR="00687A8F" w:rsidRPr="00E80C8C">
        <w:rPr>
          <w:rFonts w:ascii="Sakkal Majalla" w:hAnsi="Sakkal Majalla" w:cs="Sakkal Majalla"/>
          <w:sz w:val="32"/>
          <w:szCs w:val="32"/>
        </w:rPr>
        <w:t>https://www.researchgate.net/publication/370481207_</w:t>
      </w:r>
    </w:p>
    <w:p w14:paraId="7B140A95" w14:textId="17141B84" w:rsidR="000D5ABE" w:rsidRPr="00E80C8C" w:rsidRDefault="000D5ABE" w:rsidP="00E80C8C">
      <w:pPr>
        <w:pStyle w:val="ListParagraph"/>
        <w:numPr>
          <w:ilvl w:val="0"/>
          <w:numId w:val="31"/>
        </w:numPr>
        <w:bidi/>
        <w:spacing w:after="120" w:line="360" w:lineRule="auto"/>
        <w:jc w:val="both"/>
        <w:rPr>
          <w:rFonts w:ascii="Sakkal Majalla" w:hAnsi="Sakkal Majalla" w:cs="Sakkal Majalla"/>
          <w:sz w:val="32"/>
          <w:szCs w:val="32"/>
        </w:rPr>
      </w:pPr>
      <w:r w:rsidRPr="00E80C8C">
        <w:rPr>
          <w:rFonts w:ascii="Sakkal Majalla" w:hAnsi="Sakkal Majalla" w:cs="Sakkal Majalla" w:hint="cs"/>
          <w:sz w:val="32"/>
          <w:szCs w:val="32"/>
          <w:rtl/>
        </w:rPr>
        <w:t xml:space="preserve">العوضي، </w:t>
      </w:r>
      <w:r w:rsidR="007C636D" w:rsidRPr="00E80C8C">
        <w:rPr>
          <w:rFonts w:ascii="Sakkal Majalla" w:hAnsi="Sakkal Majalla" w:cs="Sakkal Majalla" w:hint="cs"/>
          <w:sz w:val="32"/>
          <w:szCs w:val="32"/>
          <w:rtl/>
        </w:rPr>
        <w:t>ر</w:t>
      </w:r>
      <w:r w:rsidR="00687A8F" w:rsidRPr="00E80C8C">
        <w:rPr>
          <w:rFonts w:ascii="Sakkal Majalla" w:hAnsi="Sakkal Majalla" w:cs="Sakkal Majalla" w:hint="cs"/>
          <w:sz w:val="32"/>
          <w:szCs w:val="32"/>
          <w:rtl/>
        </w:rPr>
        <w:t>أفت</w:t>
      </w:r>
      <w:r w:rsidR="007C636D" w:rsidRPr="00E80C8C">
        <w:rPr>
          <w:rFonts w:ascii="Sakkal Majalla" w:hAnsi="Sakkal Majalla" w:cs="Sakkal Majalla" w:hint="cs"/>
          <w:sz w:val="32"/>
          <w:szCs w:val="32"/>
          <w:rtl/>
        </w:rPr>
        <w:t>. 2020.</w:t>
      </w:r>
      <w:r w:rsidRPr="00E80C8C">
        <w:rPr>
          <w:rFonts w:ascii="Sakkal Majalla" w:hAnsi="Sakkal Majalla" w:cs="Sakkal Majalla" w:hint="cs"/>
          <w:sz w:val="32"/>
          <w:szCs w:val="32"/>
          <w:rtl/>
        </w:rPr>
        <w:t xml:space="preserve"> </w:t>
      </w:r>
      <w:r w:rsidRPr="00E80C8C">
        <w:rPr>
          <w:rFonts w:ascii="Sakkal Majalla" w:hAnsi="Sakkal Majalla" w:cs="Sakkal Majalla" w:hint="cs"/>
          <w:i/>
          <w:iCs/>
          <w:sz w:val="32"/>
          <w:szCs w:val="32"/>
          <w:rtl/>
        </w:rPr>
        <w:t>تأثير توظيف جودة الحياة الوظيفية على تطوير العمل الإداري في ضوء مبادئ الحوكمة</w:t>
      </w:r>
      <w:r w:rsidR="007C636D" w:rsidRPr="00E80C8C">
        <w:rPr>
          <w:rFonts w:ascii="Sakkal Majalla" w:hAnsi="Sakkal Majalla" w:cs="Sakkal Majalla" w:hint="cs"/>
          <w:sz w:val="32"/>
          <w:szCs w:val="32"/>
          <w:rtl/>
        </w:rPr>
        <w:t>.</w:t>
      </w:r>
      <w:r w:rsidRPr="00E80C8C">
        <w:rPr>
          <w:rFonts w:ascii="Sakkal Majalla" w:hAnsi="Sakkal Majalla" w:cs="Sakkal Majalla" w:hint="cs"/>
          <w:sz w:val="32"/>
          <w:szCs w:val="32"/>
          <w:rtl/>
        </w:rPr>
        <w:t xml:space="preserve"> دراسة ميدانية على الوزارات الفلسطينية في محافظات غزة. فلسطين.</w:t>
      </w:r>
      <w:r w:rsidR="00687A8F" w:rsidRPr="00E80C8C">
        <w:rPr>
          <w:sz w:val="24"/>
          <w:szCs w:val="24"/>
        </w:rPr>
        <w:t xml:space="preserve"> </w:t>
      </w:r>
      <w:r w:rsidR="00687A8F" w:rsidRPr="00E80C8C">
        <w:rPr>
          <w:rFonts w:ascii="Sakkal Majalla" w:hAnsi="Sakkal Majalla" w:cs="Sakkal Majalla"/>
          <w:sz w:val="32"/>
          <w:szCs w:val="32"/>
        </w:rPr>
        <w:t>https://papers.ssrn.com/sol3/papers.cfm?abstract_id=3685693</w:t>
      </w:r>
    </w:p>
    <w:p w14:paraId="4AE6F236" w14:textId="26F75FF4" w:rsidR="000D5ABE" w:rsidRPr="00E80C8C" w:rsidRDefault="000D5ABE" w:rsidP="00E80C8C">
      <w:pPr>
        <w:pStyle w:val="ListParagraph"/>
        <w:numPr>
          <w:ilvl w:val="0"/>
          <w:numId w:val="31"/>
        </w:numPr>
        <w:bidi/>
        <w:spacing w:line="360" w:lineRule="auto"/>
        <w:rPr>
          <w:rFonts w:ascii="Sakkal Majalla" w:hAnsi="Sakkal Majalla" w:cs="Sakkal Majalla"/>
          <w:sz w:val="32"/>
          <w:szCs w:val="32"/>
          <w:rtl/>
        </w:rPr>
      </w:pPr>
      <w:r w:rsidRPr="00E80C8C">
        <w:rPr>
          <w:rFonts w:ascii="Sakkal Majalla" w:hAnsi="Sakkal Majalla" w:cs="Sakkal Majalla"/>
          <w:sz w:val="32"/>
          <w:szCs w:val="32"/>
          <w:rtl/>
        </w:rPr>
        <w:t>الفقي، أ</w:t>
      </w:r>
      <w:r w:rsidR="00B542DC" w:rsidRPr="00E80C8C">
        <w:rPr>
          <w:rFonts w:ascii="Sakkal Majalla" w:hAnsi="Sakkal Majalla" w:cs="Sakkal Majalla" w:hint="cs"/>
          <w:sz w:val="32"/>
          <w:szCs w:val="32"/>
          <w:rtl/>
        </w:rPr>
        <w:t>دهم محمد رشدي</w:t>
      </w:r>
      <w:r w:rsidRPr="00E80C8C">
        <w:rPr>
          <w:rFonts w:ascii="Sakkal Majalla" w:hAnsi="Sakkal Majalla" w:cs="Sakkal Majalla"/>
          <w:sz w:val="32"/>
          <w:szCs w:val="32"/>
          <w:rtl/>
        </w:rPr>
        <w:t xml:space="preserve">. 2018. </w:t>
      </w:r>
      <w:r w:rsidRPr="00E80C8C">
        <w:rPr>
          <w:rFonts w:ascii="Sakkal Majalla" w:hAnsi="Sakkal Majalla" w:cs="Sakkal Majalla"/>
          <w:i/>
          <w:iCs/>
          <w:sz w:val="32"/>
          <w:szCs w:val="32"/>
          <w:rtl/>
        </w:rPr>
        <w:t>أثر جودة الحياة الوظيفية في تنمية سلوك المواطنة التنظيمي دراسة ميدانية بالتطبيق على البنوك الحكومية</w:t>
      </w:r>
      <w:r w:rsidRPr="00E80C8C">
        <w:rPr>
          <w:rFonts w:ascii="Sakkal Majalla" w:hAnsi="Sakkal Majalla" w:cs="Sakkal Majalla"/>
          <w:sz w:val="32"/>
          <w:szCs w:val="32"/>
          <w:rtl/>
        </w:rPr>
        <w:t>. دراسة ميدانية. المجلة العلمية للدراسات التجارية والبيئية. العدد الثالث.</w:t>
      </w:r>
      <w:r w:rsidR="00B542DC" w:rsidRPr="00E80C8C">
        <w:rPr>
          <w:rFonts w:ascii="Sakkal Majalla" w:hAnsi="Sakkal Majalla" w:cs="Sakkal Majalla"/>
          <w:sz w:val="32"/>
          <w:szCs w:val="32"/>
        </w:rPr>
        <w:t xml:space="preserve"> https://jces.journals.ekb.eg/article_50413_</w:t>
      </w:r>
    </w:p>
    <w:p w14:paraId="18E6D3AB" w14:textId="338CF538" w:rsidR="000D5ABE" w:rsidRPr="00E80C8C" w:rsidRDefault="000D5ABE" w:rsidP="00E80C8C">
      <w:pPr>
        <w:pStyle w:val="ListParagraph"/>
        <w:numPr>
          <w:ilvl w:val="0"/>
          <w:numId w:val="31"/>
        </w:numPr>
        <w:bidi/>
        <w:spacing w:after="120" w:line="360" w:lineRule="auto"/>
        <w:jc w:val="both"/>
        <w:rPr>
          <w:rFonts w:ascii="Sakkal Majalla" w:hAnsi="Sakkal Majalla" w:cs="Sakkal Majalla"/>
          <w:sz w:val="32"/>
          <w:szCs w:val="32"/>
        </w:rPr>
      </w:pPr>
      <w:r w:rsidRPr="00E80C8C">
        <w:rPr>
          <w:rFonts w:ascii="Sakkal Majalla" w:hAnsi="Sakkal Majalla" w:cs="Sakkal Majalla" w:hint="cs"/>
          <w:sz w:val="32"/>
          <w:szCs w:val="32"/>
          <w:rtl/>
        </w:rPr>
        <w:lastRenderedPageBreak/>
        <w:t xml:space="preserve">الهزايمة، </w:t>
      </w:r>
      <w:r w:rsidR="007C636D" w:rsidRPr="00E80C8C">
        <w:rPr>
          <w:rFonts w:ascii="Sakkal Majalla" w:hAnsi="Sakkal Majalla" w:cs="Sakkal Majalla" w:hint="cs"/>
          <w:sz w:val="32"/>
          <w:szCs w:val="32"/>
          <w:rtl/>
        </w:rPr>
        <w:t>ع</w:t>
      </w:r>
      <w:r w:rsidR="00B542DC" w:rsidRPr="00E80C8C">
        <w:rPr>
          <w:rFonts w:ascii="Sakkal Majalla" w:hAnsi="Sakkal Majalla" w:cs="Sakkal Majalla" w:hint="cs"/>
          <w:sz w:val="32"/>
          <w:szCs w:val="32"/>
          <w:rtl/>
        </w:rPr>
        <w:t>ماد الدين</w:t>
      </w:r>
      <w:r w:rsidRPr="00E80C8C">
        <w:rPr>
          <w:rFonts w:ascii="Sakkal Majalla" w:hAnsi="Sakkal Majalla" w:cs="Sakkal Majalla" w:hint="cs"/>
          <w:sz w:val="32"/>
          <w:szCs w:val="32"/>
          <w:rtl/>
        </w:rPr>
        <w:t xml:space="preserve">. 2018. </w:t>
      </w:r>
      <w:r w:rsidRPr="00E80C8C">
        <w:rPr>
          <w:rFonts w:ascii="Sakkal Majalla" w:hAnsi="Sakkal Majalla" w:cs="Sakkal Majalla" w:hint="cs"/>
          <w:i/>
          <w:iCs/>
          <w:sz w:val="32"/>
          <w:szCs w:val="32"/>
          <w:rtl/>
        </w:rPr>
        <w:t xml:space="preserve">أثر اخلاقيات العمل في تحسين جودة حياة العمل دراسة استطلاعية </w:t>
      </w:r>
      <w:r w:rsidR="007C636D" w:rsidRPr="00E80C8C">
        <w:rPr>
          <w:rFonts w:ascii="Sakkal Majalla" w:hAnsi="Sakkal Majalla" w:cs="Sakkal Majalla" w:hint="cs"/>
          <w:i/>
          <w:iCs/>
          <w:sz w:val="32"/>
          <w:szCs w:val="32"/>
          <w:rtl/>
        </w:rPr>
        <w:t>لا را</w:t>
      </w:r>
      <w:r w:rsidR="007C636D" w:rsidRPr="00E80C8C">
        <w:rPr>
          <w:rFonts w:ascii="Sakkal Majalla" w:hAnsi="Sakkal Majalla" w:cs="Sakkal Majalla" w:hint="eastAsia"/>
          <w:i/>
          <w:iCs/>
          <w:sz w:val="32"/>
          <w:szCs w:val="32"/>
          <w:rtl/>
        </w:rPr>
        <w:t>ء</w:t>
      </w:r>
      <w:r w:rsidRPr="00E80C8C">
        <w:rPr>
          <w:rFonts w:ascii="Sakkal Majalla" w:hAnsi="Sakkal Majalla" w:cs="Sakkal Majalla" w:hint="cs"/>
          <w:i/>
          <w:iCs/>
          <w:sz w:val="32"/>
          <w:szCs w:val="32"/>
          <w:rtl/>
        </w:rPr>
        <w:t xml:space="preserve"> العاملين في مؤسسة توزيع الكهرباء والغاز</w:t>
      </w:r>
      <w:r w:rsidRPr="00E80C8C">
        <w:rPr>
          <w:rFonts w:ascii="Sakkal Majalla" w:hAnsi="Sakkal Majalla" w:cs="Sakkal Majalla" w:hint="cs"/>
          <w:sz w:val="32"/>
          <w:szCs w:val="32"/>
          <w:rtl/>
        </w:rPr>
        <w:t>. مجلة الريادة لاقتصاديات الاعمال.</w:t>
      </w:r>
      <w:r w:rsidR="00B542DC" w:rsidRPr="00E80C8C">
        <w:rPr>
          <w:sz w:val="24"/>
          <w:szCs w:val="24"/>
        </w:rPr>
        <w:t xml:space="preserve"> </w:t>
      </w:r>
      <w:r w:rsidR="00B542DC" w:rsidRPr="00E80C8C">
        <w:rPr>
          <w:rFonts w:ascii="Sakkal Majalla" w:hAnsi="Sakkal Majalla" w:cs="Sakkal Majalla"/>
          <w:sz w:val="32"/>
          <w:szCs w:val="32"/>
        </w:rPr>
        <w:t>https://theses-algerie.com/9389286075931258</w:t>
      </w:r>
      <w:r w:rsidR="00B542DC" w:rsidRPr="00E80C8C">
        <w:rPr>
          <w:rFonts w:ascii="Sakkal Majalla" w:hAnsi="Sakkal Majalla" w:cs="Sakkal Majalla"/>
          <w:sz w:val="32"/>
          <w:szCs w:val="32"/>
          <w:rtl/>
        </w:rPr>
        <w:t xml:space="preserve"> -</w:t>
      </w:r>
    </w:p>
    <w:p w14:paraId="349157CC" w14:textId="3FF11C63" w:rsidR="000D5ABE" w:rsidRPr="00E80C8C" w:rsidRDefault="000D5ABE" w:rsidP="00E80C8C">
      <w:pPr>
        <w:pStyle w:val="ListParagraph"/>
        <w:numPr>
          <w:ilvl w:val="0"/>
          <w:numId w:val="31"/>
        </w:numPr>
        <w:bidi/>
        <w:spacing w:after="120" w:line="360" w:lineRule="auto"/>
        <w:jc w:val="both"/>
        <w:rPr>
          <w:rFonts w:ascii="Sakkal Majalla" w:hAnsi="Sakkal Majalla" w:cs="Sakkal Majalla"/>
          <w:sz w:val="32"/>
          <w:szCs w:val="32"/>
          <w:rtl/>
        </w:rPr>
      </w:pPr>
      <w:r w:rsidRPr="00E80C8C">
        <w:rPr>
          <w:rFonts w:ascii="Sakkal Majalla" w:hAnsi="Sakkal Majalla" w:cs="Sakkal Majalla" w:hint="cs"/>
          <w:sz w:val="32"/>
          <w:szCs w:val="32"/>
          <w:rtl/>
          <w:lang w:bidi="ar-EG"/>
        </w:rPr>
        <w:t xml:space="preserve">العزيزي، </w:t>
      </w:r>
      <w:r w:rsidR="007C636D" w:rsidRPr="00E80C8C">
        <w:rPr>
          <w:rFonts w:ascii="Sakkal Majalla" w:hAnsi="Sakkal Majalla" w:cs="Sakkal Majalla" w:hint="cs"/>
          <w:sz w:val="32"/>
          <w:szCs w:val="32"/>
          <w:rtl/>
          <w:lang w:bidi="ar-EG"/>
        </w:rPr>
        <w:t>ص</w:t>
      </w:r>
      <w:r w:rsidR="00B542DC" w:rsidRPr="00E80C8C">
        <w:rPr>
          <w:rFonts w:ascii="Sakkal Majalla" w:hAnsi="Sakkal Majalla" w:cs="Sakkal Majalla" w:hint="cs"/>
          <w:sz w:val="32"/>
          <w:szCs w:val="32"/>
          <w:rtl/>
          <w:lang w:bidi="ar-EG"/>
        </w:rPr>
        <w:t>برية على</w:t>
      </w:r>
      <w:r w:rsidRPr="00E80C8C">
        <w:rPr>
          <w:rFonts w:ascii="Sakkal Majalla" w:hAnsi="Sakkal Majalla" w:cs="Sakkal Majalla" w:hint="cs"/>
          <w:sz w:val="32"/>
          <w:szCs w:val="32"/>
          <w:rtl/>
          <w:lang w:bidi="ar-EG"/>
        </w:rPr>
        <w:t xml:space="preserve">. </w:t>
      </w:r>
      <w:r w:rsidRPr="00E80C8C">
        <w:rPr>
          <w:rFonts w:ascii="Sakkal Majalla" w:hAnsi="Sakkal Majalla" w:cs="Sakkal Majalla" w:hint="cs"/>
          <w:sz w:val="32"/>
          <w:szCs w:val="32"/>
          <w:rtl/>
        </w:rPr>
        <w:t xml:space="preserve">2024. </w:t>
      </w:r>
      <w:r w:rsidRPr="00E80C8C">
        <w:rPr>
          <w:rFonts w:ascii="Sakkal Majalla" w:hAnsi="Sakkal Majalla" w:cs="Sakkal Majalla" w:hint="cs"/>
          <w:i/>
          <w:iCs/>
          <w:sz w:val="32"/>
          <w:szCs w:val="32"/>
          <w:rtl/>
        </w:rPr>
        <w:t>جودة الحياة الوظيفية وايرها في تحسين جود</w:t>
      </w:r>
      <w:r w:rsidRPr="00E80C8C">
        <w:rPr>
          <w:rFonts w:ascii="Sakkal Majalla" w:hAnsi="Sakkal Majalla" w:cs="Sakkal Majalla" w:hint="eastAsia"/>
          <w:i/>
          <w:iCs/>
          <w:sz w:val="32"/>
          <w:szCs w:val="32"/>
          <w:rtl/>
        </w:rPr>
        <w:t>ة</w:t>
      </w:r>
      <w:r w:rsidRPr="00E80C8C">
        <w:rPr>
          <w:rFonts w:ascii="Sakkal Majalla" w:hAnsi="Sakkal Majalla" w:cs="Sakkal Majalla" w:hint="cs"/>
          <w:i/>
          <w:iCs/>
          <w:sz w:val="32"/>
          <w:szCs w:val="32"/>
          <w:rtl/>
        </w:rPr>
        <w:t xml:space="preserve"> الخدمات الصحية المقدمة في مستشفى جامعة العلوم والتكنلوجيا اليمنية</w:t>
      </w:r>
      <w:r w:rsidR="007C636D" w:rsidRPr="00E80C8C">
        <w:rPr>
          <w:rFonts w:ascii="Sakkal Majalla" w:hAnsi="Sakkal Majalla" w:cs="Sakkal Majalla" w:hint="cs"/>
          <w:i/>
          <w:iCs/>
          <w:sz w:val="32"/>
          <w:szCs w:val="32"/>
          <w:rtl/>
        </w:rPr>
        <w:t>. صنعاء.</w:t>
      </w:r>
      <w:r w:rsidRPr="00E80C8C">
        <w:rPr>
          <w:rFonts w:ascii="Sakkal Majalla" w:hAnsi="Sakkal Majalla" w:cs="Sakkal Majalla" w:hint="cs"/>
          <w:sz w:val="32"/>
          <w:szCs w:val="32"/>
          <w:rtl/>
        </w:rPr>
        <w:t xml:space="preserve"> اليم</w:t>
      </w:r>
      <w:r w:rsidR="007C636D" w:rsidRPr="00E80C8C">
        <w:rPr>
          <w:rFonts w:ascii="Sakkal Majalla" w:hAnsi="Sakkal Majalla" w:cs="Sakkal Majalla" w:hint="cs"/>
          <w:sz w:val="32"/>
          <w:szCs w:val="32"/>
          <w:rtl/>
        </w:rPr>
        <w:t>ن.</w:t>
      </w:r>
      <w:r w:rsidR="00B542DC" w:rsidRPr="00E80C8C">
        <w:rPr>
          <w:sz w:val="24"/>
          <w:szCs w:val="24"/>
        </w:rPr>
        <w:t xml:space="preserve"> </w:t>
      </w:r>
      <w:r w:rsidR="00B542DC" w:rsidRPr="00E80C8C">
        <w:rPr>
          <w:rFonts w:ascii="Sakkal Majalla" w:hAnsi="Sakkal Majalla" w:cs="Sakkal Majalla"/>
          <w:sz w:val="32"/>
          <w:szCs w:val="32"/>
        </w:rPr>
        <w:t>https://aust.uni.ye/magazine/sh/2024</w:t>
      </w:r>
    </w:p>
    <w:p w14:paraId="2227FA5E" w14:textId="7B28DEDE" w:rsidR="000D5ABE" w:rsidRPr="00E80C8C" w:rsidRDefault="000D5ABE" w:rsidP="00E80C8C">
      <w:pPr>
        <w:pStyle w:val="ListParagraph"/>
        <w:numPr>
          <w:ilvl w:val="0"/>
          <w:numId w:val="31"/>
        </w:numPr>
        <w:bidi/>
        <w:spacing w:line="360" w:lineRule="auto"/>
        <w:jc w:val="both"/>
        <w:rPr>
          <w:rFonts w:ascii="Sakkal Majalla" w:hAnsi="Sakkal Majalla" w:cs="Sakkal Majalla"/>
          <w:sz w:val="32"/>
          <w:szCs w:val="32"/>
        </w:rPr>
      </w:pPr>
      <w:r w:rsidRPr="00E80C8C">
        <w:rPr>
          <w:rFonts w:ascii="Sakkal Majalla" w:hAnsi="Sakkal Majalla" w:cs="Sakkal Majalla" w:hint="cs"/>
          <w:sz w:val="32"/>
          <w:szCs w:val="32"/>
          <w:rtl/>
        </w:rPr>
        <w:t xml:space="preserve">العمري، خالد. 2023. </w:t>
      </w:r>
      <w:r w:rsidR="00E80C8C" w:rsidRPr="00E80C8C">
        <w:rPr>
          <w:rFonts w:ascii="Sakkal Majalla" w:hAnsi="Sakkal Majalla" w:cs="Sakkal Majalla" w:hint="cs"/>
          <w:i/>
          <w:iCs/>
          <w:sz w:val="32"/>
          <w:szCs w:val="32"/>
          <w:rtl/>
        </w:rPr>
        <w:t>أ</w:t>
      </w:r>
      <w:r w:rsidRPr="00E80C8C">
        <w:rPr>
          <w:rFonts w:ascii="Sakkal Majalla" w:hAnsi="Sakkal Majalla" w:cs="Sakkal Majalla" w:hint="cs"/>
          <w:i/>
          <w:iCs/>
          <w:sz w:val="32"/>
          <w:szCs w:val="32"/>
          <w:rtl/>
        </w:rPr>
        <w:t>ثر جودة الحياة الوظيفية في تحسين الأداء الإداري للمؤسسات</w:t>
      </w:r>
      <w:r w:rsidRPr="00E80C8C">
        <w:rPr>
          <w:rFonts w:ascii="Sakkal Majalla" w:hAnsi="Sakkal Majalla" w:cs="Sakkal Majalla" w:hint="cs"/>
          <w:sz w:val="32"/>
          <w:szCs w:val="32"/>
          <w:rtl/>
        </w:rPr>
        <w:t xml:space="preserve">. المجلة العربية للنشر. </w:t>
      </w:r>
      <w:r w:rsidR="00B542DC" w:rsidRPr="00E80C8C">
        <w:rPr>
          <w:rFonts w:ascii="Sakkal Majalla" w:hAnsi="Sakkal Majalla" w:cs="Sakkal Majalla"/>
          <w:sz w:val="32"/>
          <w:szCs w:val="32"/>
        </w:rPr>
        <w:t>https://jfees.journals.ekb.eg/article_371619</w:t>
      </w:r>
    </w:p>
    <w:p w14:paraId="69368F49" w14:textId="0231C777" w:rsidR="008C703D" w:rsidRPr="00E80C8C" w:rsidRDefault="008C703D" w:rsidP="00E80C8C">
      <w:pPr>
        <w:pStyle w:val="ListParagraph"/>
        <w:numPr>
          <w:ilvl w:val="0"/>
          <w:numId w:val="31"/>
        </w:numPr>
        <w:bidi/>
        <w:spacing w:after="120" w:line="360" w:lineRule="auto"/>
        <w:jc w:val="both"/>
        <w:rPr>
          <w:rFonts w:ascii="Sakkal Majalla" w:hAnsi="Sakkal Majalla" w:cs="Sakkal Majalla"/>
          <w:sz w:val="32"/>
          <w:szCs w:val="32"/>
        </w:rPr>
      </w:pPr>
      <w:r w:rsidRPr="00E80C8C">
        <w:rPr>
          <w:rFonts w:ascii="Sakkal Majalla" w:hAnsi="Sakkal Majalla" w:cs="Sakkal Majalla" w:hint="cs"/>
          <w:sz w:val="32"/>
          <w:szCs w:val="32"/>
          <w:rtl/>
          <w:lang w:bidi="ar-EG"/>
        </w:rPr>
        <w:t xml:space="preserve">جيلاني، </w:t>
      </w:r>
      <w:r w:rsidR="00B542DC" w:rsidRPr="00E80C8C">
        <w:rPr>
          <w:rFonts w:ascii="Sakkal Majalla" w:hAnsi="Sakkal Majalla" w:cs="Sakkal Majalla" w:hint="cs"/>
          <w:sz w:val="32"/>
          <w:szCs w:val="32"/>
          <w:rtl/>
          <w:lang w:bidi="ar-EG"/>
        </w:rPr>
        <w:t>جمال الدين</w:t>
      </w:r>
      <w:r w:rsidRPr="00E80C8C">
        <w:rPr>
          <w:rFonts w:ascii="Sakkal Majalla" w:hAnsi="Sakkal Majalla" w:cs="Sakkal Majalla" w:hint="cs"/>
          <w:sz w:val="32"/>
          <w:szCs w:val="32"/>
          <w:rtl/>
          <w:lang w:bidi="ar-EG"/>
        </w:rPr>
        <w:t xml:space="preserve">. 2022. </w:t>
      </w:r>
      <w:r w:rsidRPr="00E80C8C">
        <w:rPr>
          <w:rFonts w:ascii="Sakkal Majalla" w:hAnsi="Sakkal Majalla" w:cs="Sakkal Majalla" w:hint="cs"/>
          <w:i/>
          <w:iCs/>
          <w:sz w:val="32"/>
          <w:szCs w:val="32"/>
          <w:rtl/>
          <w:lang w:bidi="ar-EG"/>
        </w:rPr>
        <w:t>الاخلاق المهنية وتأثيرها على الأداء الوظيفي. دراسة بكلية العلوم الإنسانية والاجتماعية</w:t>
      </w:r>
      <w:r w:rsidR="007C636D" w:rsidRPr="00E80C8C">
        <w:rPr>
          <w:rFonts w:ascii="Sakkal Majalla" w:hAnsi="Sakkal Majalla" w:cs="Sakkal Majalla" w:hint="cs"/>
          <w:i/>
          <w:iCs/>
          <w:sz w:val="32"/>
          <w:szCs w:val="32"/>
          <w:rtl/>
          <w:lang w:bidi="ar-EG"/>
        </w:rPr>
        <w:t>.</w:t>
      </w:r>
      <w:r w:rsidRPr="00E80C8C">
        <w:rPr>
          <w:rFonts w:ascii="Sakkal Majalla" w:hAnsi="Sakkal Majalla" w:cs="Sakkal Majalla" w:hint="cs"/>
          <w:sz w:val="32"/>
          <w:szCs w:val="32"/>
          <w:rtl/>
          <w:lang w:bidi="ar-EG"/>
        </w:rPr>
        <w:t xml:space="preserve"> جامعة بن خلدون.</w:t>
      </w:r>
      <w:r w:rsidR="00B542DC" w:rsidRPr="00E80C8C">
        <w:rPr>
          <w:sz w:val="24"/>
          <w:szCs w:val="24"/>
        </w:rPr>
        <w:t xml:space="preserve"> </w:t>
      </w:r>
      <w:r w:rsidR="00B542DC" w:rsidRPr="00E80C8C">
        <w:rPr>
          <w:rFonts w:ascii="Sakkal Majalla" w:hAnsi="Sakkal Majalla" w:cs="Sakkal Majalla"/>
          <w:sz w:val="32"/>
          <w:szCs w:val="32"/>
        </w:rPr>
        <w:t>http://dspace.lagh-univ.dz/bitstreams</w:t>
      </w:r>
    </w:p>
    <w:p w14:paraId="6D23D70E" w14:textId="0DCD4A3D" w:rsidR="008C703D" w:rsidRPr="00E80C8C" w:rsidRDefault="008C703D" w:rsidP="00E80C8C">
      <w:pPr>
        <w:pStyle w:val="ListParagraph"/>
        <w:numPr>
          <w:ilvl w:val="0"/>
          <w:numId w:val="31"/>
        </w:numPr>
        <w:bidi/>
        <w:spacing w:after="120" w:line="360" w:lineRule="auto"/>
        <w:jc w:val="both"/>
        <w:rPr>
          <w:rFonts w:ascii="Sakkal Majalla" w:hAnsi="Sakkal Majalla" w:cs="Sakkal Majalla"/>
          <w:sz w:val="32"/>
          <w:szCs w:val="32"/>
        </w:rPr>
      </w:pPr>
      <w:r w:rsidRPr="00E80C8C">
        <w:rPr>
          <w:rFonts w:ascii="Sakkal Majalla" w:hAnsi="Sakkal Majalla" w:cs="Sakkal Majalla" w:hint="cs"/>
          <w:sz w:val="32"/>
          <w:szCs w:val="32"/>
          <w:rtl/>
        </w:rPr>
        <w:t xml:space="preserve">حريش، </w:t>
      </w:r>
      <w:r w:rsidR="007C636D" w:rsidRPr="00E80C8C">
        <w:rPr>
          <w:rFonts w:ascii="Sakkal Majalla" w:hAnsi="Sakkal Majalla" w:cs="Sakkal Majalla" w:hint="cs"/>
          <w:sz w:val="32"/>
          <w:szCs w:val="32"/>
          <w:rtl/>
        </w:rPr>
        <w:t>أ</w:t>
      </w:r>
      <w:r w:rsidR="00B542DC" w:rsidRPr="00E80C8C">
        <w:rPr>
          <w:rFonts w:ascii="Sakkal Majalla" w:hAnsi="Sakkal Majalla" w:cs="Sakkal Majalla" w:hint="cs"/>
          <w:sz w:val="32"/>
          <w:szCs w:val="32"/>
          <w:rtl/>
        </w:rPr>
        <w:t>مينة</w:t>
      </w:r>
      <w:r w:rsidRPr="00E80C8C">
        <w:rPr>
          <w:rFonts w:ascii="Sakkal Majalla" w:hAnsi="Sakkal Majalla" w:cs="Sakkal Majalla" w:hint="cs"/>
          <w:sz w:val="32"/>
          <w:szCs w:val="32"/>
          <w:rtl/>
        </w:rPr>
        <w:t xml:space="preserve">. 2022. </w:t>
      </w:r>
      <w:r w:rsidRPr="00E80C8C">
        <w:rPr>
          <w:rFonts w:ascii="Sakkal Majalla" w:hAnsi="Sakkal Majalla" w:cs="Sakkal Majalla" w:hint="cs"/>
          <w:i/>
          <w:iCs/>
          <w:sz w:val="32"/>
          <w:szCs w:val="32"/>
          <w:rtl/>
        </w:rPr>
        <w:t>جودة الحياة الوظيفية المدركة وعلاقته بالسلوك الأخلاقي لدى العامي بالمؤسسة العمومية الاستشفائية</w:t>
      </w:r>
      <w:r w:rsidRPr="00E80C8C">
        <w:rPr>
          <w:rFonts w:ascii="Sakkal Majalla" w:hAnsi="Sakkal Majalla" w:cs="Sakkal Majalla" w:hint="cs"/>
          <w:sz w:val="32"/>
          <w:szCs w:val="32"/>
          <w:rtl/>
        </w:rPr>
        <w:t>. مجلة الريادة والاقتصاديات.</w:t>
      </w:r>
      <w:r w:rsidR="00B542DC" w:rsidRPr="00E80C8C">
        <w:rPr>
          <w:rFonts w:ascii="Sakkal Majalla" w:hAnsi="Sakkal Majalla" w:cs="Sakkal Majalla" w:hint="cs"/>
          <w:sz w:val="32"/>
          <w:szCs w:val="32"/>
          <w:rtl/>
        </w:rPr>
        <w:t xml:space="preserve"> </w:t>
      </w:r>
      <w:r w:rsidR="00B542DC" w:rsidRPr="00E80C8C">
        <w:rPr>
          <w:rFonts w:ascii="Sakkal Majalla" w:hAnsi="Sakkal Majalla" w:cs="Sakkal Majalla"/>
          <w:sz w:val="32"/>
          <w:szCs w:val="32"/>
        </w:rPr>
        <w:t>https://asjp.cerist.dz/en/article/180742</w:t>
      </w:r>
    </w:p>
    <w:p w14:paraId="12FE37BD" w14:textId="6F2C6964" w:rsidR="008C703D" w:rsidRPr="00E80C8C" w:rsidRDefault="008C703D" w:rsidP="00E80C8C">
      <w:pPr>
        <w:pStyle w:val="ListParagraph"/>
        <w:numPr>
          <w:ilvl w:val="0"/>
          <w:numId w:val="31"/>
        </w:numPr>
        <w:bidi/>
        <w:spacing w:after="120" w:line="360" w:lineRule="auto"/>
        <w:jc w:val="both"/>
        <w:rPr>
          <w:rFonts w:ascii="Sakkal Majalla" w:hAnsi="Sakkal Majalla" w:cs="Sakkal Majalla"/>
          <w:sz w:val="32"/>
          <w:szCs w:val="32"/>
        </w:rPr>
      </w:pPr>
      <w:r w:rsidRPr="00E80C8C">
        <w:rPr>
          <w:rFonts w:ascii="Sakkal Majalla" w:hAnsi="Sakkal Majalla" w:cs="Sakkal Majalla" w:hint="cs"/>
          <w:sz w:val="32"/>
          <w:szCs w:val="32"/>
          <w:rtl/>
        </w:rPr>
        <w:t xml:space="preserve">سلمان، </w:t>
      </w:r>
      <w:r w:rsidR="00367A76" w:rsidRPr="00E80C8C">
        <w:rPr>
          <w:rFonts w:ascii="Sakkal Majalla" w:hAnsi="Sakkal Majalla" w:cs="Sakkal Majalla" w:hint="cs"/>
          <w:sz w:val="32"/>
          <w:szCs w:val="32"/>
          <w:rtl/>
        </w:rPr>
        <w:t>محمد .</w:t>
      </w:r>
      <w:r w:rsidRPr="00E80C8C">
        <w:rPr>
          <w:rFonts w:ascii="Sakkal Majalla" w:hAnsi="Sakkal Majalla" w:cs="Sakkal Majalla" w:hint="cs"/>
          <w:sz w:val="32"/>
          <w:szCs w:val="32"/>
          <w:rtl/>
        </w:rPr>
        <w:t xml:space="preserve">2020. </w:t>
      </w:r>
      <w:r w:rsidRPr="00E80C8C">
        <w:rPr>
          <w:rFonts w:ascii="Sakkal Majalla" w:hAnsi="Sakkal Majalla" w:cs="Sakkal Majalla" w:hint="cs"/>
          <w:i/>
          <w:iCs/>
          <w:sz w:val="32"/>
          <w:szCs w:val="32"/>
          <w:rtl/>
        </w:rPr>
        <w:t>ابعاد المنظمة الأخلاقية ودورها في بناء السمعة التنظيمية</w:t>
      </w:r>
      <w:r w:rsidR="007C636D" w:rsidRPr="00E80C8C">
        <w:rPr>
          <w:rFonts w:ascii="Sakkal Majalla" w:hAnsi="Sakkal Majalla" w:cs="Sakkal Majalla" w:hint="cs"/>
          <w:sz w:val="32"/>
          <w:szCs w:val="32"/>
          <w:rtl/>
        </w:rPr>
        <w:t>.</w:t>
      </w:r>
      <w:r w:rsidRPr="00E80C8C">
        <w:rPr>
          <w:rFonts w:ascii="Sakkal Majalla" w:hAnsi="Sakkal Majalla" w:cs="Sakkal Majalla" w:hint="cs"/>
          <w:sz w:val="32"/>
          <w:szCs w:val="32"/>
          <w:rtl/>
        </w:rPr>
        <w:t xml:space="preserve"> دراسة ميدانية على الجامعات الفلسطيني</w:t>
      </w:r>
      <w:r w:rsidRPr="00E80C8C">
        <w:rPr>
          <w:rFonts w:ascii="Sakkal Majalla" w:hAnsi="Sakkal Majalla" w:cs="Sakkal Majalla" w:hint="eastAsia"/>
          <w:sz w:val="32"/>
          <w:szCs w:val="32"/>
          <w:rtl/>
        </w:rPr>
        <w:t>ة</w:t>
      </w:r>
      <w:r w:rsidRPr="00E80C8C">
        <w:rPr>
          <w:rFonts w:ascii="Sakkal Majalla" w:hAnsi="Sakkal Majalla" w:cs="Sakkal Majalla" w:hint="cs"/>
          <w:sz w:val="32"/>
          <w:szCs w:val="32"/>
          <w:rtl/>
        </w:rPr>
        <w:t xml:space="preserve"> </w:t>
      </w:r>
      <w:r w:rsidR="00404D92" w:rsidRPr="00E80C8C">
        <w:rPr>
          <w:rFonts w:ascii="Sakkal Majalla" w:hAnsi="Sakkal Majalla" w:cs="Sakkal Majalla"/>
          <w:sz w:val="32"/>
          <w:szCs w:val="32"/>
        </w:rPr>
        <w:t>file:///C:/Users/Eng/Downloads/Documents</w:t>
      </w:r>
    </w:p>
    <w:p w14:paraId="31E623D1" w14:textId="573E6E5C" w:rsidR="008C703D" w:rsidRPr="00E80C8C" w:rsidRDefault="008C703D" w:rsidP="00E80C8C">
      <w:pPr>
        <w:pStyle w:val="ListParagraph"/>
        <w:numPr>
          <w:ilvl w:val="0"/>
          <w:numId w:val="31"/>
        </w:numPr>
        <w:bidi/>
        <w:spacing w:after="120" w:line="360" w:lineRule="auto"/>
        <w:jc w:val="both"/>
        <w:rPr>
          <w:rFonts w:ascii="Sakkal Majalla" w:hAnsi="Sakkal Majalla" w:cs="Sakkal Majalla"/>
          <w:sz w:val="32"/>
          <w:szCs w:val="32"/>
        </w:rPr>
      </w:pPr>
      <w:r w:rsidRPr="00E80C8C">
        <w:rPr>
          <w:rFonts w:ascii="Sakkal Majalla" w:hAnsi="Sakkal Majalla" w:cs="Sakkal Majalla" w:hint="cs"/>
          <w:sz w:val="32"/>
          <w:szCs w:val="32"/>
          <w:rtl/>
        </w:rPr>
        <w:t xml:space="preserve">عربي، </w:t>
      </w:r>
      <w:r w:rsidR="00367A76" w:rsidRPr="00E80C8C">
        <w:rPr>
          <w:rFonts w:ascii="Sakkal Majalla" w:hAnsi="Sakkal Majalla" w:cs="Sakkal Majalla" w:hint="cs"/>
          <w:sz w:val="32"/>
          <w:szCs w:val="32"/>
          <w:rtl/>
        </w:rPr>
        <w:t>محمد منور</w:t>
      </w:r>
      <w:r w:rsidRPr="00E80C8C">
        <w:rPr>
          <w:rFonts w:ascii="Sakkal Majalla" w:hAnsi="Sakkal Majalla" w:cs="Sakkal Majalla" w:hint="cs"/>
          <w:sz w:val="32"/>
          <w:szCs w:val="32"/>
          <w:rtl/>
        </w:rPr>
        <w:t xml:space="preserve">. 2020. </w:t>
      </w:r>
      <w:r w:rsidRPr="00E80C8C">
        <w:rPr>
          <w:rFonts w:ascii="Sakkal Majalla" w:hAnsi="Sakkal Majalla" w:cs="Sakkal Majalla" w:hint="cs"/>
          <w:i/>
          <w:iCs/>
          <w:sz w:val="32"/>
          <w:szCs w:val="32"/>
          <w:rtl/>
        </w:rPr>
        <w:t>جودة الحياة الوظيفية كإحدى تطبيقات الإرجنوميا</w:t>
      </w:r>
      <w:r w:rsidRPr="00E80C8C">
        <w:rPr>
          <w:rFonts w:ascii="Sakkal Majalla" w:hAnsi="Sakkal Majalla" w:cs="Sakkal Majalla" w:hint="eastAsia"/>
          <w:i/>
          <w:iCs/>
          <w:sz w:val="32"/>
          <w:szCs w:val="32"/>
          <w:rtl/>
        </w:rPr>
        <w:t>ت</w:t>
      </w:r>
      <w:r w:rsidRPr="00E80C8C">
        <w:rPr>
          <w:rFonts w:ascii="Sakkal Majalla" w:hAnsi="Sakkal Majalla" w:cs="Sakkal Majalla" w:hint="cs"/>
          <w:i/>
          <w:iCs/>
          <w:sz w:val="32"/>
          <w:szCs w:val="32"/>
          <w:rtl/>
        </w:rPr>
        <w:t xml:space="preserve"> الحديثة</w:t>
      </w:r>
      <w:r w:rsidRPr="00E80C8C">
        <w:rPr>
          <w:rFonts w:ascii="Sakkal Majalla" w:hAnsi="Sakkal Majalla" w:cs="Sakkal Majalla" w:hint="cs"/>
          <w:sz w:val="32"/>
          <w:szCs w:val="32"/>
          <w:rtl/>
        </w:rPr>
        <w:t>. مجلة تطوير العلوم الاجتماعية.</w:t>
      </w:r>
      <w:r w:rsidR="00367A76" w:rsidRPr="00E80C8C">
        <w:rPr>
          <w:rFonts w:ascii="Sakkal Majalla" w:hAnsi="Sakkal Majalla" w:cs="Sakkal Majalla" w:hint="cs"/>
          <w:sz w:val="32"/>
          <w:szCs w:val="32"/>
          <w:rtl/>
        </w:rPr>
        <w:t xml:space="preserve"> </w:t>
      </w:r>
      <w:r w:rsidR="00367A76" w:rsidRPr="00E80C8C">
        <w:rPr>
          <w:rFonts w:ascii="Sakkal Majalla" w:hAnsi="Sakkal Majalla" w:cs="Sakkal Majalla"/>
          <w:sz w:val="32"/>
          <w:szCs w:val="32"/>
        </w:rPr>
        <w:t>https://asjp.cerist.dz/en/article/149229</w:t>
      </w:r>
    </w:p>
    <w:p w14:paraId="343393D7" w14:textId="77777777" w:rsidR="002346C6" w:rsidRDefault="002346C6" w:rsidP="00E80C8C">
      <w:pPr>
        <w:bidi/>
        <w:spacing w:line="360" w:lineRule="auto"/>
        <w:jc w:val="both"/>
        <w:rPr>
          <w:rFonts w:ascii="Sakkal Majalla" w:hAnsi="Sakkal Majalla" w:cs="Sakkal Majalla"/>
          <w:b/>
          <w:bCs/>
          <w:color w:val="C00000"/>
          <w:sz w:val="36"/>
          <w:szCs w:val="36"/>
          <w:rtl/>
        </w:rPr>
      </w:pPr>
    </w:p>
    <w:p w14:paraId="725FF06F" w14:textId="77777777" w:rsidR="00E80C8C" w:rsidRPr="00E80C8C" w:rsidRDefault="00E80C8C" w:rsidP="00E80C8C">
      <w:pPr>
        <w:bidi/>
        <w:spacing w:line="360" w:lineRule="auto"/>
        <w:jc w:val="both"/>
        <w:rPr>
          <w:rFonts w:ascii="Sakkal Majalla" w:hAnsi="Sakkal Majalla" w:cs="Sakkal Majalla"/>
          <w:b/>
          <w:bCs/>
          <w:color w:val="C00000"/>
          <w:sz w:val="36"/>
          <w:szCs w:val="36"/>
          <w:rtl/>
        </w:rPr>
      </w:pPr>
    </w:p>
    <w:p w14:paraId="380D9D88" w14:textId="344E2022" w:rsidR="006A7314" w:rsidRPr="00F00505" w:rsidRDefault="006A7314" w:rsidP="002346C6">
      <w:pPr>
        <w:bidi/>
        <w:spacing w:line="276" w:lineRule="auto"/>
        <w:jc w:val="both"/>
        <w:rPr>
          <w:rFonts w:ascii="Sakkal Majalla" w:hAnsi="Sakkal Majalla" w:cs="Sakkal Majalla"/>
          <w:b/>
          <w:bCs/>
          <w:color w:val="C00000"/>
          <w:sz w:val="32"/>
          <w:szCs w:val="32"/>
          <w:rtl/>
        </w:rPr>
      </w:pPr>
      <w:r w:rsidRPr="00F00505">
        <w:rPr>
          <w:rFonts w:ascii="Sakkal Majalla" w:hAnsi="Sakkal Majalla" w:cs="Sakkal Majalla" w:hint="cs"/>
          <w:b/>
          <w:bCs/>
          <w:color w:val="C00000"/>
          <w:sz w:val="32"/>
          <w:szCs w:val="32"/>
          <w:rtl/>
        </w:rPr>
        <w:lastRenderedPageBreak/>
        <w:t>المراجع الأجنبي</w:t>
      </w:r>
      <w:r w:rsidRPr="00F00505">
        <w:rPr>
          <w:rFonts w:ascii="Sakkal Majalla" w:hAnsi="Sakkal Majalla" w:cs="Sakkal Majalla" w:hint="eastAsia"/>
          <w:b/>
          <w:bCs/>
          <w:color w:val="C00000"/>
          <w:sz w:val="32"/>
          <w:szCs w:val="32"/>
          <w:rtl/>
        </w:rPr>
        <w:t>ة</w:t>
      </w:r>
    </w:p>
    <w:p w14:paraId="149566BB" w14:textId="77777777" w:rsidR="008C703D" w:rsidRPr="00F00505" w:rsidRDefault="008C703D" w:rsidP="00367A76">
      <w:pPr>
        <w:pStyle w:val="ListParagraph"/>
        <w:numPr>
          <w:ilvl w:val="0"/>
          <w:numId w:val="29"/>
        </w:numPr>
        <w:spacing w:after="120" w:line="360" w:lineRule="auto"/>
        <w:rPr>
          <w:rFonts w:asciiTheme="majorBidi" w:hAnsiTheme="majorBidi" w:cstheme="majorBidi"/>
          <w:sz w:val="28"/>
          <w:szCs w:val="28"/>
          <w:rtl/>
        </w:rPr>
      </w:pPr>
      <w:r w:rsidRPr="00F00505">
        <w:rPr>
          <w:rFonts w:asciiTheme="majorBidi" w:hAnsiTheme="majorBidi" w:cstheme="majorBidi"/>
          <w:sz w:val="28"/>
          <w:szCs w:val="28"/>
        </w:rPr>
        <w:t>Chakola lediana (2013) Quality of Work Life of Mental Health Professionals in Albania Mediterranean Journal of Social Sciences (2013), 4(1):329- 534</w:t>
      </w:r>
    </w:p>
    <w:p w14:paraId="4292DA4B" w14:textId="77777777" w:rsidR="008C703D" w:rsidRPr="00F00505" w:rsidRDefault="008C703D" w:rsidP="00367A76">
      <w:pPr>
        <w:pStyle w:val="ListParagraph"/>
        <w:numPr>
          <w:ilvl w:val="0"/>
          <w:numId w:val="29"/>
        </w:numPr>
        <w:spacing w:after="120" w:line="360" w:lineRule="auto"/>
        <w:rPr>
          <w:rFonts w:asciiTheme="majorBidi" w:hAnsiTheme="majorBidi" w:cstheme="majorBidi"/>
          <w:sz w:val="28"/>
          <w:szCs w:val="28"/>
        </w:rPr>
      </w:pPr>
      <w:r w:rsidRPr="00F00505">
        <w:rPr>
          <w:rFonts w:asciiTheme="majorBidi" w:hAnsiTheme="majorBidi" w:cstheme="majorBidi"/>
          <w:sz w:val="28"/>
          <w:szCs w:val="28"/>
        </w:rPr>
        <w:t>Mohammadi Mahdi &amp; molave (2016) the Relationship Between Quality of Work Life and Productivity of human resource among health workers Bahmani International business management (2016),10(16) 3536-3540.</w:t>
      </w:r>
    </w:p>
    <w:p w14:paraId="16CD383B" w14:textId="77777777" w:rsidR="008C703D" w:rsidRPr="00F00505" w:rsidRDefault="008C703D" w:rsidP="00367A76">
      <w:pPr>
        <w:pStyle w:val="ListParagraph"/>
        <w:numPr>
          <w:ilvl w:val="0"/>
          <w:numId w:val="29"/>
        </w:numPr>
        <w:spacing w:after="120" w:line="360" w:lineRule="auto"/>
        <w:rPr>
          <w:rFonts w:asciiTheme="majorBidi" w:hAnsiTheme="majorBidi" w:cstheme="majorBidi"/>
          <w:sz w:val="28"/>
          <w:szCs w:val="28"/>
        </w:rPr>
      </w:pPr>
      <w:r w:rsidRPr="00F00505">
        <w:rPr>
          <w:rFonts w:asciiTheme="majorBidi" w:hAnsiTheme="majorBidi" w:cstheme="majorBidi"/>
          <w:sz w:val="28"/>
          <w:szCs w:val="28"/>
        </w:rPr>
        <w:t xml:space="preserve">Muhammad Arsalan Khan., (2014) </w:t>
      </w:r>
      <w:r w:rsidRPr="00F00505">
        <w:rPr>
          <w:rFonts w:asciiTheme="majorBidi" w:hAnsiTheme="majorBidi" w:cstheme="majorBidi"/>
          <w:sz w:val="28"/>
          <w:szCs w:val="28"/>
          <w:rtl/>
        </w:rPr>
        <w:t xml:space="preserve">، </w:t>
      </w:r>
      <w:r w:rsidRPr="00F00505">
        <w:rPr>
          <w:rFonts w:asciiTheme="majorBidi" w:hAnsiTheme="majorBidi" w:cstheme="majorBidi"/>
          <w:sz w:val="28"/>
          <w:szCs w:val="28"/>
        </w:rPr>
        <w:t>Organizational Cynicism and Employee Turnover Intention: Evidence from Banking Sector in Pakistan, Pakistan Journal of commerce and Social Sciences ,8(1)30-41.</w:t>
      </w:r>
    </w:p>
    <w:p w14:paraId="59F2DFC3" w14:textId="77777777" w:rsidR="008C703D" w:rsidRPr="00F00505" w:rsidRDefault="008C703D" w:rsidP="00367A76">
      <w:pPr>
        <w:pStyle w:val="ListParagraph"/>
        <w:numPr>
          <w:ilvl w:val="0"/>
          <w:numId w:val="29"/>
        </w:numPr>
        <w:spacing w:after="120" w:line="360" w:lineRule="auto"/>
        <w:rPr>
          <w:rFonts w:asciiTheme="majorBidi" w:hAnsiTheme="majorBidi" w:cstheme="majorBidi"/>
          <w:sz w:val="28"/>
          <w:szCs w:val="28"/>
        </w:rPr>
      </w:pPr>
      <w:r w:rsidRPr="00F00505">
        <w:rPr>
          <w:rFonts w:asciiTheme="majorBidi" w:hAnsiTheme="majorBidi" w:cstheme="majorBidi"/>
          <w:sz w:val="28"/>
          <w:szCs w:val="28"/>
        </w:rPr>
        <w:t xml:space="preserve">Pei-Hern Wang, Yan- Chou, (2016) </w:t>
      </w:r>
      <w:r w:rsidRPr="00F00505">
        <w:rPr>
          <w:rFonts w:asciiTheme="majorBidi" w:hAnsiTheme="majorBidi" w:cstheme="majorBidi"/>
          <w:sz w:val="28"/>
          <w:szCs w:val="28"/>
          <w:rtl/>
        </w:rPr>
        <w:t xml:space="preserve">، </w:t>
      </w:r>
      <w:r w:rsidRPr="00F00505">
        <w:rPr>
          <w:rFonts w:asciiTheme="majorBidi" w:hAnsiTheme="majorBidi" w:cstheme="majorBidi"/>
          <w:sz w:val="28"/>
          <w:szCs w:val="28"/>
        </w:rPr>
        <w:t>Work- Related</w:t>
      </w:r>
      <w:r w:rsidRPr="00F00505">
        <w:rPr>
          <w:rFonts w:asciiTheme="majorBidi" w:hAnsiTheme="majorBidi" w:cstheme="majorBidi"/>
        </w:rPr>
        <w:t xml:space="preserve"> </w:t>
      </w:r>
      <w:r w:rsidRPr="00F00505">
        <w:rPr>
          <w:rFonts w:asciiTheme="majorBidi" w:hAnsiTheme="majorBidi" w:cstheme="majorBidi"/>
          <w:sz w:val="28"/>
          <w:szCs w:val="28"/>
        </w:rPr>
        <w:t>Frustration among senior nurses at a medical center, Journal of Clinical Nursing, 25:2040 -2051</w:t>
      </w:r>
    </w:p>
    <w:bookmarkEnd w:id="13"/>
    <w:p w14:paraId="4EBB058C" w14:textId="2F6DAA9F" w:rsidR="00575CB0" w:rsidRPr="00766A22" w:rsidRDefault="00766A22" w:rsidP="008C703D">
      <w:pPr>
        <w:pStyle w:val="ListParagraph"/>
        <w:spacing w:line="276" w:lineRule="auto"/>
        <w:jc w:val="both"/>
        <w:rPr>
          <w:rFonts w:ascii="Sakkal Majalla" w:hAnsi="Sakkal Majalla" w:cs="Sakkal Majalla"/>
          <w:sz w:val="32"/>
          <w:szCs w:val="32"/>
        </w:rPr>
      </w:pPr>
      <w:r>
        <w:rPr>
          <w:rFonts w:ascii="Sakkal Majalla" w:hAnsi="Sakkal Majalla" w:cs="Sakkal Majalla"/>
          <w:sz w:val="32"/>
          <w:szCs w:val="32"/>
        </w:rPr>
        <w:t xml:space="preserve"> </w:t>
      </w:r>
    </w:p>
    <w:sectPr w:rsidR="00575CB0" w:rsidRPr="00766A22" w:rsidSect="001C02BE">
      <w:headerReference w:type="even" r:id="rId9"/>
      <w:headerReference w:type="default" r:id="rId10"/>
      <w:footerReference w:type="default" r:id="rId11"/>
      <w:headerReference w:type="first" r:id="rId12"/>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6C736F" w14:textId="77777777" w:rsidR="006036C3" w:rsidRDefault="006036C3" w:rsidP="00F628F0">
      <w:pPr>
        <w:spacing w:after="0" w:line="240" w:lineRule="auto"/>
      </w:pPr>
      <w:r>
        <w:separator/>
      </w:r>
    </w:p>
  </w:endnote>
  <w:endnote w:type="continuationSeparator" w:id="0">
    <w:p w14:paraId="0E26C701" w14:textId="77777777" w:rsidR="006036C3" w:rsidRDefault="006036C3"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panose1 w:val="020B0604020202020204"/>
    <w:charset w:val="00"/>
    <w:family w:val="roman"/>
    <w:pitch w:val="variable"/>
    <w:sig w:usb0="00000000" w:usb1="C000204A" w:usb2="00000008" w:usb3="00000000" w:csb0="00000041" w:csb1="00000000"/>
  </w:font>
  <w:font w:name="Akhbar MT">
    <w:altName w:val="Arial"/>
    <w:panose1 w:val="020B0604020202020204"/>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9AB4B0" w14:textId="77777777" w:rsidR="006036C3" w:rsidRDefault="006036C3" w:rsidP="00F628F0">
      <w:pPr>
        <w:spacing w:after="0" w:line="240" w:lineRule="auto"/>
      </w:pPr>
      <w:r>
        <w:separator/>
      </w:r>
    </w:p>
  </w:footnote>
  <w:footnote w:type="continuationSeparator" w:id="0">
    <w:p w14:paraId="5AB1A5FB" w14:textId="77777777" w:rsidR="006036C3" w:rsidRDefault="006036C3"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3B9A0" w14:textId="014BB609" w:rsidR="003235C8" w:rsidRDefault="006036C3">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7" type="#_x0000_t75" alt="" style="position:absolute;margin-left:0;margin-top:0;width:415.2pt;height:182.4pt;z-index:-251648000;mso-wrap-edited:f;mso-width-percent:0;mso-height-percent:0;mso-position-horizontal:center;mso-position-horizontal-relative:margin;mso-position-vertical:center;mso-position-vertical-relative:margin;mso-width-percent:0;mso-height-percent:0"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03090B" w14:textId="3E2A8446" w:rsidR="003235C8" w:rsidRDefault="006036C3">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26" type="#_x0000_t75" alt="" style="position:absolute;margin-left:0;margin-top:0;width:415.2pt;height:182.4pt;z-index:-251646976;mso-wrap-edited:f;mso-width-percent:0;mso-height-percent:0;mso-position-horizontal:center;mso-position-horizontal-relative:margin;mso-position-vertical:center;mso-position-vertical-relative:margin;mso-width-percent:0;mso-height-percent:0"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3437299"/>
      <w:docPartObj>
        <w:docPartGallery w:val="Watermarks"/>
        <w:docPartUnique/>
      </w:docPartObj>
    </w:sdtPr>
    <w:sdtContent>
      <w:p w14:paraId="2C592018" w14:textId="2BE52E38" w:rsidR="003235C8" w:rsidRDefault="006036C3">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5" type="#_x0000_t75" alt="" style="position:absolute;margin-left:0;margin-top:0;width:415.2pt;height:182.4pt;z-index:-251649024;mso-wrap-edited:f;mso-width-percent:0;mso-height-percent:0;mso-position-horizontal:center;mso-position-horizontal-relative:margin;mso-position-vertical:center;mso-position-vertical-relative:margin;mso-width-percent:0;mso-height-percent:0"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D72D6"/>
    <w:multiLevelType w:val="hybridMultilevel"/>
    <w:tmpl w:val="9A264EEE"/>
    <w:lvl w:ilvl="0" w:tplc="0409000D">
      <w:start w:val="1"/>
      <w:numFmt w:val="bullet"/>
      <w:lvlText w:val=""/>
      <w:lvlJc w:val="left"/>
      <w:pPr>
        <w:ind w:left="1937" w:hanging="360"/>
      </w:pPr>
      <w:rPr>
        <w:rFonts w:ascii="Wingdings" w:hAnsi="Wingdings" w:hint="default"/>
      </w:rPr>
    </w:lvl>
    <w:lvl w:ilvl="1" w:tplc="04090003" w:tentative="1">
      <w:start w:val="1"/>
      <w:numFmt w:val="bullet"/>
      <w:lvlText w:val="o"/>
      <w:lvlJc w:val="left"/>
      <w:pPr>
        <w:ind w:left="2657" w:hanging="360"/>
      </w:pPr>
      <w:rPr>
        <w:rFonts w:ascii="Courier New" w:hAnsi="Courier New" w:cs="Courier New" w:hint="default"/>
      </w:rPr>
    </w:lvl>
    <w:lvl w:ilvl="2" w:tplc="04090005" w:tentative="1">
      <w:start w:val="1"/>
      <w:numFmt w:val="bullet"/>
      <w:lvlText w:val=""/>
      <w:lvlJc w:val="left"/>
      <w:pPr>
        <w:ind w:left="3377" w:hanging="360"/>
      </w:pPr>
      <w:rPr>
        <w:rFonts w:ascii="Wingdings" w:hAnsi="Wingdings" w:hint="default"/>
      </w:rPr>
    </w:lvl>
    <w:lvl w:ilvl="3" w:tplc="04090001" w:tentative="1">
      <w:start w:val="1"/>
      <w:numFmt w:val="bullet"/>
      <w:lvlText w:val=""/>
      <w:lvlJc w:val="left"/>
      <w:pPr>
        <w:ind w:left="4097" w:hanging="360"/>
      </w:pPr>
      <w:rPr>
        <w:rFonts w:ascii="Symbol" w:hAnsi="Symbol" w:hint="default"/>
      </w:rPr>
    </w:lvl>
    <w:lvl w:ilvl="4" w:tplc="04090003" w:tentative="1">
      <w:start w:val="1"/>
      <w:numFmt w:val="bullet"/>
      <w:lvlText w:val="o"/>
      <w:lvlJc w:val="left"/>
      <w:pPr>
        <w:ind w:left="4817" w:hanging="360"/>
      </w:pPr>
      <w:rPr>
        <w:rFonts w:ascii="Courier New" w:hAnsi="Courier New" w:cs="Courier New" w:hint="default"/>
      </w:rPr>
    </w:lvl>
    <w:lvl w:ilvl="5" w:tplc="04090005" w:tentative="1">
      <w:start w:val="1"/>
      <w:numFmt w:val="bullet"/>
      <w:lvlText w:val=""/>
      <w:lvlJc w:val="left"/>
      <w:pPr>
        <w:ind w:left="5537" w:hanging="360"/>
      </w:pPr>
      <w:rPr>
        <w:rFonts w:ascii="Wingdings" w:hAnsi="Wingdings" w:hint="default"/>
      </w:rPr>
    </w:lvl>
    <w:lvl w:ilvl="6" w:tplc="04090001" w:tentative="1">
      <w:start w:val="1"/>
      <w:numFmt w:val="bullet"/>
      <w:lvlText w:val=""/>
      <w:lvlJc w:val="left"/>
      <w:pPr>
        <w:ind w:left="6257" w:hanging="360"/>
      </w:pPr>
      <w:rPr>
        <w:rFonts w:ascii="Symbol" w:hAnsi="Symbol" w:hint="default"/>
      </w:rPr>
    </w:lvl>
    <w:lvl w:ilvl="7" w:tplc="04090003" w:tentative="1">
      <w:start w:val="1"/>
      <w:numFmt w:val="bullet"/>
      <w:lvlText w:val="o"/>
      <w:lvlJc w:val="left"/>
      <w:pPr>
        <w:ind w:left="6977" w:hanging="360"/>
      </w:pPr>
      <w:rPr>
        <w:rFonts w:ascii="Courier New" w:hAnsi="Courier New" w:cs="Courier New" w:hint="default"/>
      </w:rPr>
    </w:lvl>
    <w:lvl w:ilvl="8" w:tplc="04090005" w:tentative="1">
      <w:start w:val="1"/>
      <w:numFmt w:val="bullet"/>
      <w:lvlText w:val=""/>
      <w:lvlJc w:val="left"/>
      <w:pPr>
        <w:ind w:left="7697" w:hanging="360"/>
      </w:pPr>
      <w:rPr>
        <w:rFonts w:ascii="Wingdings" w:hAnsi="Wingdings" w:hint="default"/>
      </w:rPr>
    </w:lvl>
  </w:abstractNum>
  <w:abstractNum w:abstractNumId="1"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37097C"/>
    <w:multiLevelType w:val="hybridMultilevel"/>
    <w:tmpl w:val="200E1A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9864E8"/>
    <w:multiLevelType w:val="hybridMultilevel"/>
    <w:tmpl w:val="8B92055C"/>
    <w:lvl w:ilvl="0" w:tplc="04090001">
      <w:start w:val="1"/>
      <w:numFmt w:val="bullet"/>
      <w:lvlText w:val=""/>
      <w:lvlJc w:val="left"/>
      <w:pPr>
        <w:ind w:left="644" w:hanging="360"/>
      </w:pPr>
      <w:rPr>
        <w:rFonts w:ascii="Symbol" w:hAnsi="Symbol" w:hint="default"/>
      </w:rPr>
    </w:lvl>
    <w:lvl w:ilvl="1" w:tplc="04090003">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 w15:restartNumberingAfterBreak="0">
    <w:nsid w:val="0A03343F"/>
    <w:multiLevelType w:val="hybridMultilevel"/>
    <w:tmpl w:val="0FBE49A0"/>
    <w:lvl w:ilvl="0" w:tplc="DC66C252">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D576D32"/>
    <w:multiLevelType w:val="hybridMultilevel"/>
    <w:tmpl w:val="C8342E04"/>
    <w:lvl w:ilvl="0" w:tplc="382EB6B0">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0E25688"/>
    <w:multiLevelType w:val="hybridMultilevel"/>
    <w:tmpl w:val="A9549D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136A1B"/>
    <w:multiLevelType w:val="hybridMultilevel"/>
    <w:tmpl w:val="C498AF58"/>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174B23"/>
    <w:multiLevelType w:val="hybridMultilevel"/>
    <w:tmpl w:val="1576B3A0"/>
    <w:lvl w:ilvl="0" w:tplc="BB4851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4B5A22"/>
    <w:multiLevelType w:val="hybridMultilevel"/>
    <w:tmpl w:val="25AEEA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3257D37"/>
    <w:multiLevelType w:val="hybridMultilevel"/>
    <w:tmpl w:val="60806B04"/>
    <w:lvl w:ilvl="0" w:tplc="0409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 w15:restartNumberingAfterBreak="0">
    <w:nsid w:val="255C6828"/>
    <w:multiLevelType w:val="hybridMultilevel"/>
    <w:tmpl w:val="06044464"/>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60302C8"/>
    <w:multiLevelType w:val="hybridMultilevel"/>
    <w:tmpl w:val="C6EE0EDE"/>
    <w:lvl w:ilvl="0" w:tplc="0409000D">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15:restartNumberingAfterBreak="0">
    <w:nsid w:val="285326CB"/>
    <w:multiLevelType w:val="hybridMultilevel"/>
    <w:tmpl w:val="27404BD2"/>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4" w15:restartNumberingAfterBreak="0">
    <w:nsid w:val="28B90904"/>
    <w:multiLevelType w:val="hybridMultilevel"/>
    <w:tmpl w:val="1D0498E0"/>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5" w15:restartNumberingAfterBreak="0">
    <w:nsid w:val="31610966"/>
    <w:multiLevelType w:val="hybridMultilevel"/>
    <w:tmpl w:val="76CAC87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33405A25"/>
    <w:multiLevelType w:val="hybridMultilevel"/>
    <w:tmpl w:val="F6A24E36"/>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7" w15:restartNumberingAfterBreak="0">
    <w:nsid w:val="3625683E"/>
    <w:multiLevelType w:val="hybridMultilevel"/>
    <w:tmpl w:val="A746AD30"/>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8" w15:restartNumberingAfterBreak="0">
    <w:nsid w:val="37173389"/>
    <w:multiLevelType w:val="hybridMultilevel"/>
    <w:tmpl w:val="F3FE08A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8BE02C4"/>
    <w:multiLevelType w:val="hybridMultilevel"/>
    <w:tmpl w:val="A09AC3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39D67AB0"/>
    <w:multiLevelType w:val="hybridMultilevel"/>
    <w:tmpl w:val="F5CE94D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3E9C36BE"/>
    <w:multiLevelType w:val="hybridMultilevel"/>
    <w:tmpl w:val="60041426"/>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2" w15:restartNumberingAfterBreak="0">
    <w:nsid w:val="3F695B8D"/>
    <w:multiLevelType w:val="hybridMultilevel"/>
    <w:tmpl w:val="D076CE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49243DA1"/>
    <w:multiLevelType w:val="hybridMultilevel"/>
    <w:tmpl w:val="EAA8ADD2"/>
    <w:lvl w:ilvl="0" w:tplc="04090001">
      <w:start w:val="1"/>
      <w:numFmt w:val="bullet"/>
      <w:lvlText w:val=""/>
      <w:lvlJc w:val="left"/>
      <w:pPr>
        <w:ind w:left="644" w:hanging="360"/>
      </w:pPr>
      <w:rPr>
        <w:rFonts w:ascii="Symbol" w:hAnsi="Symbol" w:hint="default"/>
        <w:color w:val="auto"/>
      </w:rPr>
    </w:lvl>
    <w:lvl w:ilvl="1" w:tplc="FFFFFFFF">
      <w:start w:val="1"/>
      <w:numFmt w:val="lowerLetter"/>
      <w:lvlText w:val="%2."/>
      <w:lvlJc w:val="left"/>
      <w:pPr>
        <w:ind w:left="1364" w:hanging="360"/>
      </w:pPr>
    </w:lvl>
    <w:lvl w:ilvl="2" w:tplc="FFFFFFFF">
      <w:start w:val="1"/>
      <w:numFmt w:val="lowerRoman"/>
      <w:lvlText w:val="%3."/>
      <w:lvlJc w:val="right"/>
      <w:pPr>
        <w:ind w:left="2084" w:hanging="180"/>
      </w:pPr>
    </w:lvl>
    <w:lvl w:ilvl="3" w:tplc="04090001">
      <w:start w:val="1"/>
      <w:numFmt w:val="bullet"/>
      <w:lvlText w:val=""/>
      <w:lvlJc w:val="left"/>
      <w:pPr>
        <w:ind w:left="2804" w:hanging="360"/>
      </w:pPr>
      <w:rPr>
        <w:rFonts w:ascii="Symbol" w:hAnsi="Symbol" w:hint="default"/>
      </w:r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4" w15:restartNumberingAfterBreak="0">
    <w:nsid w:val="50BA387A"/>
    <w:multiLevelType w:val="hybridMultilevel"/>
    <w:tmpl w:val="DB0E2304"/>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5" w15:restartNumberingAfterBreak="0">
    <w:nsid w:val="50E23650"/>
    <w:multiLevelType w:val="hybridMultilevel"/>
    <w:tmpl w:val="EC0E6E58"/>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2CC2BF9"/>
    <w:multiLevelType w:val="hybridMultilevel"/>
    <w:tmpl w:val="41244E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D9B4601"/>
    <w:multiLevelType w:val="hybridMultilevel"/>
    <w:tmpl w:val="0B842A4A"/>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6ADD6452"/>
    <w:multiLevelType w:val="hybridMultilevel"/>
    <w:tmpl w:val="F91A0764"/>
    <w:lvl w:ilvl="0" w:tplc="382EB6B0">
      <w:numFmt w:val="bullet"/>
      <w:lvlText w:val="-"/>
      <w:lvlJc w:val="left"/>
      <w:pPr>
        <w:ind w:left="360" w:hanging="360"/>
      </w:pPr>
      <w:rPr>
        <w:rFonts w:ascii="Sakkal Majalla" w:eastAsiaTheme="minorHAnsi" w:hAnsi="Sakkal Majalla" w:cs="Sakkal Majalla"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6D4D0339"/>
    <w:multiLevelType w:val="hybridMultilevel"/>
    <w:tmpl w:val="C8A61936"/>
    <w:lvl w:ilvl="0" w:tplc="DC66C252">
      <w:start w:val="1"/>
      <w:numFmt w:val="decimal"/>
      <w:lvlText w:val="%1-"/>
      <w:lvlJc w:val="left"/>
      <w:pPr>
        <w:ind w:left="1080" w:hanging="72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F960D9F"/>
    <w:multiLevelType w:val="hybridMultilevel"/>
    <w:tmpl w:val="9A787C6C"/>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1" w15:restartNumberingAfterBreak="0">
    <w:nsid w:val="741C1B33"/>
    <w:multiLevelType w:val="hybridMultilevel"/>
    <w:tmpl w:val="41BE720E"/>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2" w15:restartNumberingAfterBreak="0">
    <w:nsid w:val="74BD5979"/>
    <w:multiLevelType w:val="hybridMultilevel"/>
    <w:tmpl w:val="8E62A8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A4B6F6E"/>
    <w:multiLevelType w:val="hybridMultilevel"/>
    <w:tmpl w:val="50FAEA88"/>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7C940C74"/>
    <w:multiLevelType w:val="multilevel"/>
    <w:tmpl w:val="68FE699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35602806">
    <w:abstractNumId w:val="1"/>
  </w:num>
  <w:num w:numId="2" w16cid:durableId="108472419">
    <w:abstractNumId w:val="28"/>
  </w:num>
  <w:num w:numId="3" w16cid:durableId="674038815">
    <w:abstractNumId w:val="5"/>
  </w:num>
  <w:num w:numId="4" w16cid:durableId="1036589553">
    <w:abstractNumId w:val="6"/>
  </w:num>
  <w:num w:numId="5" w16cid:durableId="324020185">
    <w:abstractNumId w:val="4"/>
  </w:num>
  <w:num w:numId="6" w16cid:durableId="1642491541">
    <w:abstractNumId w:val="29"/>
  </w:num>
  <w:num w:numId="7" w16cid:durableId="376439444">
    <w:abstractNumId w:val="9"/>
  </w:num>
  <w:num w:numId="8" w16cid:durableId="1946647629">
    <w:abstractNumId w:val="19"/>
  </w:num>
  <w:num w:numId="9" w16cid:durableId="561524632">
    <w:abstractNumId w:val="15"/>
  </w:num>
  <w:num w:numId="10" w16cid:durableId="841353286">
    <w:abstractNumId w:val="14"/>
  </w:num>
  <w:num w:numId="11" w16cid:durableId="555162088">
    <w:abstractNumId w:val="18"/>
  </w:num>
  <w:num w:numId="12" w16cid:durableId="2058820544">
    <w:abstractNumId w:val="31"/>
  </w:num>
  <w:num w:numId="13" w16cid:durableId="1812554705">
    <w:abstractNumId w:val="30"/>
  </w:num>
  <w:num w:numId="14" w16cid:durableId="1128931816">
    <w:abstractNumId w:val="12"/>
  </w:num>
  <w:num w:numId="15" w16cid:durableId="1330140584">
    <w:abstractNumId w:val="16"/>
  </w:num>
  <w:num w:numId="16" w16cid:durableId="171261507">
    <w:abstractNumId w:val="20"/>
  </w:num>
  <w:num w:numId="17" w16cid:durableId="1348672803">
    <w:abstractNumId w:val="11"/>
  </w:num>
  <w:num w:numId="18" w16cid:durableId="886068423">
    <w:abstractNumId w:val="25"/>
  </w:num>
  <w:num w:numId="19" w16cid:durableId="1562718076">
    <w:abstractNumId w:val="8"/>
  </w:num>
  <w:num w:numId="20" w16cid:durableId="1687513696">
    <w:abstractNumId w:val="23"/>
  </w:num>
  <w:num w:numId="21" w16cid:durableId="20863403">
    <w:abstractNumId w:val="32"/>
  </w:num>
  <w:num w:numId="22" w16cid:durableId="1103110569">
    <w:abstractNumId w:val="2"/>
  </w:num>
  <w:num w:numId="23" w16cid:durableId="1404182369">
    <w:abstractNumId w:val="0"/>
  </w:num>
  <w:num w:numId="24" w16cid:durableId="123815107">
    <w:abstractNumId w:val="10"/>
  </w:num>
  <w:num w:numId="25" w16cid:durableId="170023890">
    <w:abstractNumId w:val="22"/>
  </w:num>
  <w:num w:numId="26" w16cid:durableId="1682051408">
    <w:abstractNumId w:val="26"/>
  </w:num>
  <w:num w:numId="27" w16cid:durableId="2076464163">
    <w:abstractNumId w:val="13"/>
  </w:num>
  <w:num w:numId="28" w16cid:durableId="293147182">
    <w:abstractNumId w:val="33"/>
  </w:num>
  <w:num w:numId="29" w16cid:durableId="1596010558">
    <w:abstractNumId w:val="27"/>
  </w:num>
  <w:num w:numId="30" w16cid:durableId="1450860108">
    <w:abstractNumId w:val="17"/>
  </w:num>
  <w:num w:numId="31" w16cid:durableId="1527257543">
    <w:abstractNumId w:val="21"/>
  </w:num>
  <w:num w:numId="32" w16cid:durableId="248392035">
    <w:abstractNumId w:val="34"/>
  </w:num>
  <w:num w:numId="33" w16cid:durableId="394743886">
    <w:abstractNumId w:val="34"/>
    <w:lvlOverride w:ilvl="1">
      <w:lvl w:ilvl="1">
        <w:numFmt w:val="decimal"/>
        <w:lvlText w:val="%2."/>
        <w:lvlJc w:val="left"/>
      </w:lvl>
    </w:lvlOverride>
  </w:num>
  <w:num w:numId="34" w16cid:durableId="656807933">
    <w:abstractNumId w:val="34"/>
    <w:lvlOverride w:ilvl="1">
      <w:lvl w:ilvl="1">
        <w:numFmt w:val="decimal"/>
        <w:lvlText w:val="%2."/>
        <w:lvlJc w:val="left"/>
      </w:lvl>
    </w:lvlOverride>
  </w:num>
  <w:num w:numId="35" w16cid:durableId="112985257">
    <w:abstractNumId w:val="34"/>
    <w:lvlOverride w:ilvl="1">
      <w:lvl w:ilvl="1">
        <w:numFmt w:val="decimal"/>
        <w:lvlText w:val="%2."/>
        <w:lvlJc w:val="left"/>
      </w:lvl>
    </w:lvlOverride>
  </w:num>
  <w:num w:numId="36" w16cid:durableId="819659412">
    <w:abstractNumId w:val="34"/>
    <w:lvlOverride w:ilvl="1">
      <w:lvl w:ilvl="1">
        <w:numFmt w:val="decimal"/>
        <w:lvlText w:val="%2."/>
        <w:lvlJc w:val="left"/>
      </w:lvl>
    </w:lvlOverride>
  </w:num>
  <w:num w:numId="37" w16cid:durableId="1182622312">
    <w:abstractNumId w:val="34"/>
    <w:lvlOverride w:ilvl="1">
      <w:lvl w:ilvl="1">
        <w:numFmt w:val="decimal"/>
        <w:lvlText w:val="%2."/>
        <w:lvlJc w:val="left"/>
      </w:lvl>
    </w:lvlOverride>
  </w:num>
  <w:num w:numId="38" w16cid:durableId="1667337">
    <w:abstractNumId w:val="34"/>
    <w:lvlOverride w:ilvl="1">
      <w:lvl w:ilvl="1">
        <w:numFmt w:val="decimal"/>
        <w:lvlText w:val="%2."/>
        <w:lvlJc w:val="left"/>
      </w:lvl>
    </w:lvlOverride>
  </w:num>
  <w:num w:numId="39" w16cid:durableId="857811150">
    <w:abstractNumId w:val="34"/>
    <w:lvlOverride w:ilvl="1">
      <w:lvl w:ilvl="1">
        <w:numFmt w:val="decimal"/>
        <w:lvlText w:val="%2."/>
        <w:lvlJc w:val="left"/>
      </w:lvl>
    </w:lvlOverride>
  </w:num>
  <w:num w:numId="40" w16cid:durableId="1443575126">
    <w:abstractNumId w:val="24"/>
  </w:num>
  <w:num w:numId="41" w16cid:durableId="1549951079">
    <w:abstractNumId w:val="3"/>
  </w:num>
  <w:num w:numId="42" w16cid:durableId="1368410784">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4BBC"/>
    <w:rsid w:val="00007B77"/>
    <w:rsid w:val="00015F0D"/>
    <w:rsid w:val="000272E7"/>
    <w:rsid w:val="00027A34"/>
    <w:rsid w:val="000322E7"/>
    <w:rsid w:val="00044CFD"/>
    <w:rsid w:val="00046F55"/>
    <w:rsid w:val="00053F6F"/>
    <w:rsid w:val="00060059"/>
    <w:rsid w:val="00061A09"/>
    <w:rsid w:val="000871D2"/>
    <w:rsid w:val="00087E4F"/>
    <w:rsid w:val="00090A9C"/>
    <w:rsid w:val="00092C24"/>
    <w:rsid w:val="000940A0"/>
    <w:rsid w:val="00097AB5"/>
    <w:rsid w:val="000A1D3E"/>
    <w:rsid w:val="000A1E46"/>
    <w:rsid w:val="000A2022"/>
    <w:rsid w:val="000A310D"/>
    <w:rsid w:val="000A49ED"/>
    <w:rsid w:val="000A749C"/>
    <w:rsid w:val="000B0B32"/>
    <w:rsid w:val="000B1668"/>
    <w:rsid w:val="000B706D"/>
    <w:rsid w:val="000D0869"/>
    <w:rsid w:val="000D3EAE"/>
    <w:rsid w:val="000D5131"/>
    <w:rsid w:val="000D5ABE"/>
    <w:rsid w:val="000E23AB"/>
    <w:rsid w:val="000E6887"/>
    <w:rsid w:val="000F0A0D"/>
    <w:rsid w:val="000F6468"/>
    <w:rsid w:val="000F7F04"/>
    <w:rsid w:val="00100720"/>
    <w:rsid w:val="00100A1D"/>
    <w:rsid w:val="00110665"/>
    <w:rsid w:val="0011126E"/>
    <w:rsid w:val="00113926"/>
    <w:rsid w:val="00115C9B"/>
    <w:rsid w:val="00116AE4"/>
    <w:rsid w:val="00116DDF"/>
    <w:rsid w:val="00117CA1"/>
    <w:rsid w:val="00123943"/>
    <w:rsid w:val="00127486"/>
    <w:rsid w:val="00130583"/>
    <w:rsid w:val="0013519E"/>
    <w:rsid w:val="00136BB8"/>
    <w:rsid w:val="001418CB"/>
    <w:rsid w:val="00145B86"/>
    <w:rsid w:val="00146079"/>
    <w:rsid w:val="00152104"/>
    <w:rsid w:val="001603EF"/>
    <w:rsid w:val="001618EF"/>
    <w:rsid w:val="001624C4"/>
    <w:rsid w:val="001654CD"/>
    <w:rsid w:val="00173699"/>
    <w:rsid w:val="001762F4"/>
    <w:rsid w:val="00176763"/>
    <w:rsid w:val="00180799"/>
    <w:rsid w:val="00180A9B"/>
    <w:rsid w:val="00185F71"/>
    <w:rsid w:val="0018664D"/>
    <w:rsid w:val="001936AA"/>
    <w:rsid w:val="00194D01"/>
    <w:rsid w:val="00195226"/>
    <w:rsid w:val="001960D1"/>
    <w:rsid w:val="001961A1"/>
    <w:rsid w:val="001A5804"/>
    <w:rsid w:val="001A680C"/>
    <w:rsid w:val="001B1F9E"/>
    <w:rsid w:val="001C01BE"/>
    <w:rsid w:val="001C02BE"/>
    <w:rsid w:val="001C0A35"/>
    <w:rsid w:val="001C3DA0"/>
    <w:rsid w:val="001C426A"/>
    <w:rsid w:val="001C7777"/>
    <w:rsid w:val="001C7DB2"/>
    <w:rsid w:val="001D47AD"/>
    <w:rsid w:val="001D67F6"/>
    <w:rsid w:val="001E252D"/>
    <w:rsid w:val="001E32DF"/>
    <w:rsid w:val="001E3406"/>
    <w:rsid w:val="001F5E96"/>
    <w:rsid w:val="001F7D78"/>
    <w:rsid w:val="0020239B"/>
    <w:rsid w:val="00206824"/>
    <w:rsid w:val="002122A1"/>
    <w:rsid w:val="0022051E"/>
    <w:rsid w:val="00222468"/>
    <w:rsid w:val="002267E3"/>
    <w:rsid w:val="00227606"/>
    <w:rsid w:val="00231AB1"/>
    <w:rsid w:val="00231F3C"/>
    <w:rsid w:val="00232A16"/>
    <w:rsid w:val="002346C6"/>
    <w:rsid w:val="0024045F"/>
    <w:rsid w:val="00240D55"/>
    <w:rsid w:val="00250CC6"/>
    <w:rsid w:val="00251580"/>
    <w:rsid w:val="00257F01"/>
    <w:rsid w:val="002616CF"/>
    <w:rsid w:val="00263733"/>
    <w:rsid w:val="00264677"/>
    <w:rsid w:val="002655C1"/>
    <w:rsid w:val="00265C31"/>
    <w:rsid w:val="00274C5B"/>
    <w:rsid w:val="00281C44"/>
    <w:rsid w:val="00282C5C"/>
    <w:rsid w:val="00284C84"/>
    <w:rsid w:val="00287031"/>
    <w:rsid w:val="002963A0"/>
    <w:rsid w:val="002A113E"/>
    <w:rsid w:val="002A598E"/>
    <w:rsid w:val="002B6766"/>
    <w:rsid w:val="002C2285"/>
    <w:rsid w:val="002C33B5"/>
    <w:rsid w:val="002D019D"/>
    <w:rsid w:val="002D3349"/>
    <w:rsid w:val="002D638C"/>
    <w:rsid w:val="002D68BB"/>
    <w:rsid w:val="002E03CF"/>
    <w:rsid w:val="002E570E"/>
    <w:rsid w:val="002E6DF3"/>
    <w:rsid w:val="002F0EEA"/>
    <w:rsid w:val="002F1552"/>
    <w:rsid w:val="002F20A7"/>
    <w:rsid w:val="002F20B5"/>
    <w:rsid w:val="00303959"/>
    <w:rsid w:val="003137C3"/>
    <w:rsid w:val="00316776"/>
    <w:rsid w:val="00316E28"/>
    <w:rsid w:val="003179B5"/>
    <w:rsid w:val="003223F2"/>
    <w:rsid w:val="00322A0D"/>
    <w:rsid w:val="00322CDE"/>
    <w:rsid w:val="003235C8"/>
    <w:rsid w:val="00333FF1"/>
    <w:rsid w:val="00334002"/>
    <w:rsid w:val="0033662A"/>
    <w:rsid w:val="00343773"/>
    <w:rsid w:val="003477A5"/>
    <w:rsid w:val="00350EB9"/>
    <w:rsid w:val="00356156"/>
    <w:rsid w:val="00360A3F"/>
    <w:rsid w:val="00361204"/>
    <w:rsid w:val="00364C07"/>
    <w:rsid w:val="00367A76"/>
    <w:rsid w:val="00373F1B"/>
    <w:rsid w:val="003748ED"/>
    <w:rsid w:val="00377CB0"/>
    <w:rsid w:val="00380963"/>
    <w:rsid w:val="00381E67"/>
    <w:rsid w:val="003829EB"/>
    <w:rsid w:val="00382A32"/>
    <w:rsid w:val="00385560"/>
    <w:rsid w:val="00386B56"/>
    <w:rsid w:val="00392B85"/>
    <w:rsid w:val="00395E1F"/>
    <w:rsid w:val="00397058"/>
    <w:rsid w:val="003A4334"/>
    <w:rsid w:val="003B0F00"/>
    <w:rsid w:val="003B11CA"/>
    <w:rsid w:val="003B1418"/>
    <w:rsid w:val="003B6969"/>
    <w:rsid w:val="003B7A4F"/>
    <w:rsid w:val="003C05E1"/>
    <w:rsid w:val="003C1A4C"/>
    <w:rsid w:val="003C42D9"/>
    <w:rsid w:val="003D0FFD"/>
    <w:rsid w:val="003D1C64"/>
    <w:rsid w:val="003D3563"/>
    <w:rsid w:val="003D5F89"/>
    <w:rsid w:val="003D7E7F"/>
    <w:rsid w:val="003E1E60"/>
    <w:rsid w:val="003E2D47"/>
    <w:rsid w:val="003E3A50"/>
    <w:rsid w:val="003E7D5C"/>
    <w:rsid w:val="003F3972"/>
    <w:rsid w:val="003F45B7"/>
    <w:rsid w:val="003F6189"/>
    <w:rsid w:val="003F69BC"/>
    <w:rsid w:val="0040340C"/>
    <w:rsid w:val="00404D92"/>
    <w:rsid w:val="0040510D"/>
    <w:rsid w:val="0040598E"/>
    <w:rsid w:val="004121CF"/>
    <w:rsid w:val="00412325"/>
    <w:rsid w:val="0043012A"/>
    <w:rsid w:val="0043449E"/>
    <w:rsid w:val="004356B0"/>
    <w:rsid w:val="00436B59"/>
    <w:rsid w:val="0044085F"/>
    <w:rsid w:val="004413CD"/>
    <w:rsid w:val="0044258D"/>
    <w:rsid w:val="00443A60"/>
    <w:rsid w:val="00444B1D"/>
    <w:rsid w:val="00444B3C"/>
    <w:rsid w:val="00451075"/>
    <w:rsid w:val="00461109"/>
    <w:rsid w:val="00461A91"/>
    <w:rsid w:val="00463E25"/>
    <w:rsid w:val="00466097"/>
    <w:rsid w:val="004665B8"/>
    <w:rsid w:val="00473F99"/>
    <w:rsid w:val="00475AAC"/>
    <w:rsid w:val="0048074B"/>
    <w:rsid w:val="00481AE7"/>
    <w:rsid w:val="00482F84"/>
    <w:rsid w:val="00483F3D"/>
    <w:rsid w:val="00485BD0"/>
    <w:rsid w:val="00486B51"/>
    <w:rsid w:val="00487152"/>
    <w:rsid w:val="00492E40"/>
    <w:rsid w:val="00494596"/>
    <w:rsid w:val="004A10BC"/>
    <w:rsid w:val="004A493C"/>
    <w:rsid w:val="004B484B"/>
    <w:rsid w:val="004B78C6"/>
    <w:rsid w:val="004C1CC5"/>
    <w:rsid w:val="004C1DAF"/>
    <w:rsid w:val="004C7A0C"/>
    <w:rsid w:val="004C7B52"/>
    <w:rsid w:val="004D075E"/>
    <w:rsid w:val="004D2A39"/>
    <w:rsid w:val="004D6883"/>
    <w:rsid w:val="004D6DB2"/>
    <w:rsid w:val="004D7783"/>
    <w:rsid w:val="004D7F28"/>
    <w:rsid w:val="004E01F6"/>
    <w:rsid w:val="004F1607"/>
    <w:rsid w:val="004F1964"/>
    <w:rsid w:val="004F1CF1"/>
    <w:rsid w:val="004F1F98"/>
    <w:rsid w:val="004F37A5"/>
    <w:rsid w:val="004F5D58"/>
    <w:rsid w:val="0050023D"/>
    <w:rsid w:val="0050451B"/>
    <w:rsid w:val="005144E3"/>
    <w:rsid w:val="00515088"/>
    <w:rsid w:val="0052019E"/>
    <w:rsid w:val="005247A4"/>
    <w:rsid w:val="0053336F"/>
    <w:rsid w:val="00533AA9"/>
    <w:rsid w:val="00535ED5"/>
    <w:rsid w:val="00536200"/>
    <w:rsid w:val="0053681E"/>
    <w:rsid w:val="00542E11"/>
    <w:rsid w:val="005433BE"/>
    <w:rsid w:val="00544B0D"/>
    <w:rsid w:val="00545742"/>
    <w:rsid w:val="00545A20"/>
    <w:rsid w:val="00546803"/>
    <w:rsid w:val="00546BB3"/>
    <w:rsid w:val="005532E5"/>
    <w:rsid w:val="00560CC1"/>
    <w:rsid w:val="00563C88"/>
    <w:rsid w:val="00575CB0"/>
    <w:rsid w:val="0058302C"/>
    <w:rsid w:val="00593229"/>
    <w:rsid w:val="00595574"/>
    <w:rsid w:val="00597208"/>
    <w:rsid w:val="005A3266"/>
    <w:rsid w:val="005A3959"/>
    <w:rsid w:val="005A3EA7"/>
    <w:rsid w:val="005A4F66"/>
    <w:rsid w:val="005A76D0"/>
    <w:rsid w:val="005A7EB2"/>
    <w:rsid w:val="005B24D6"/>
    <w:rsid w:val="005B25B6"/>
    <w:rsid w:val="005B2E32"/>
    <w:rsid w:val="005B5E5E"/>
    <w:rsid w:val="005B65AE"/>
    <w:rsid w:val="005C3DA2"/>
    <w:rsid w:val="005C653F"/>
    <w:rsid w:val="005D1768"/>
    <w:rsid w:val="005D2492"/>
    <w:rsid w:val="005E1259"/>
    <w:rsid w:val="005E1B7D"/>
    <w:rsid w:val="005E24FB"/>
    <w:rsid w:val="005F1B94"/>
    <w:rsid w:val="005F2661"/>
    <w:rsid w:val="005F5AF5"/>
    <w:rsid w:val="0060066C"/>
    <w:rsid w:val="0060105E"/>
    <w:rsid w:val="006036C3"/>
    <w:rsid w:val="00606237"/>
    <w:rsid w:val="0061026F"/>
    <w:rsid w:val="00620F4F"/>
    <w:rsid w:val="006219D4"/>
    <w:rsid w:val="006228F3"/>
    <w:rsid w:val="0062589E"/>
    <w:rsid w:val="00625A3C"/>
    <w:rsid w:val="00626135"/>
    <w:rsid w:val="00632B95"/>
    <w:rsid w:val="00633F98"/>
    <w:rsid w:val="00634932"/>
    <w:rsid w:val="00635D88"/>
    <w:rsid w:val="006447D8"/>
    <w:rsid w:val="00644F28"/>
    <w:rsid w:val="00645D3E"/>
    <w:rsid w:val="00650D98"/>
    <w:rsid w:val="0065187E"/>
    <w:rsid w:val="00652162"/>
    <w:rsid w:val="00655684"/>
    <w:rsid w:val="00661A1D"/>
    <w:rsid w:val="0066263C"/>
    <w:rsid w:val="0066436C"/>
    <w:rsid w:val="0066796E"/>
    <w:rsid w:val="00667BBF"/>
    <w:rsid w:val="00671088"/>
    <w:rsid w:val="00671135"/>
    <w:rsid w:val="006731F3"/>
    <w:rsid w:val="00675175"/>
    <w:rsid w:val="00676B85"/>
    <w:rsid w:val="00687A8F"/>
    <w:rsid w:val="00687F77"/>
    <w:rsid w:val="00690235"/>
    <w:rsid w:val="00692BF8"/>
    <w:rsid w:val="0069654D"/>
    <w:rsid w:val="00696D0F"/>
    <w:rsid w:val="006A3C4B"/>
    <w:rsid w:val="006A5A93"/>
    <w:rsid w:val="006A7314"/>
    <w:rsid w:val="006A7DC3"/>
    <w:rsid w:val="006B1075"/>
    <w:rsid w:val="006B128B"/>
    <w:rsid w:val="006B366F"/>
    <w:rsid w:val="006B51C2"/>
    <w:rsid w:val="006B5991"/>
    <w:rsid w:val="006C10F3"/>
    <w:rsid w:val="006C2E76"/>
    <w:rsid w:val="006C54C9"/>
    <w:rsid w:val="006D76C6"/>
    <w:rsid w:val="006E413B"/>
    <w:rsid w:val="006E68BB"/>
    <w:rsid w:val="006F1837"/>
    <w:rsid w:val="006F216B"/>
    <w:rsid w:val="006F3CD1"/>
    <w:rsid w:val="007000E7"/>
    <w:rsid w:val="0070272D"/>
    <w:rsid w:val="00702A75"/>
    <w:rsid w:val="00703A9A"/>
    <w:rsid w:val="00704C25"/>
    <w:rsid w:val="00705F1D"/>
    <w:rsid w:val="00706AC7"/>
    <w:rsid w:val="00710891"/>
    <w:rsid w:val="00711248"/>
    <w:rsid w:val="007239AC"/>
    <w:rsid w:val="00723E95"/>
    <w:rsid w:val="00733953"/>
    <w:rsid w:val="00736364"/>
    <w:rsid w:val="0073642B"/>
    <w:rsid w:val="00740AB1"/>
    <w:rsid w:val="0074314E"/>
    <w:rsid w:val="00747A32"/>
    <w:rsid w:val="007507AF"/>
    <w:rsid w:val="00750F2F"/>
    <w:rsid w:val="00754496"/>
    <w:rsid w:val="0076684E"/>
    <w:rsid w:val="00766A22"/>
    <w:rsid w:val="00766A58"/>
    <w:rsid w:val="00767447"/>
    <w:rsid w:val="00776000"/>
    <w:rsid w:val="007764F4"/>
    <w:rsid w:val="00776AB8"/>
    <w:rsid w:val="00781550"/>
    <w:rsid w:val="007822A3"/>
    <w:rsid w:val="00784DC7"/>
    <w:rsid w:val="00790119"/>
    <w:rsid w:val="00790D39"/>
    <w:rsid w:val="00793616"/>
    <w:rsid w:val="007969DC"/>
    <w:rsid w:val="00797AF9"/>
    <w:rsid w:val="007A31DC"/>
    <w:rsid w:val="007B29E4"/>
    <w:rsid w:val="007B3A5C"/>
    <w:rsid w:val="007B51D1"/>
    <w:rsid w:val="007C1F01"/>
    <w:rsid w:val="007C428F"/>
    <w:rsid w:val="007C636D"/>
    <w:rsid w:val="007D39B9"/>
    <w:rsid w:val="007D7D94"/>
    <w:rsid w:val="007E1389"/>
    <w:rsid w:val="007E3985"/>
    <w:rsid w:val="007E4B23"/>
    <w:rsid w:val="007E5C47"/>
    <w:rsid w:val="007F0036"/>
    <w:rsid w:val="007F4183"/>
    <w:rsid w:val="008022F1"/>
    <w:rsid w:val="00802EEF"/>
    <w:rsid w:val="008040C0"/>
    <w:rsid w:val="008041D8"/>
    <w:rsid w:val="00806403"/>
    <w:rsid w:val="00807260"/>
    <w:rsid w:val="00810AE7"/>
    <w:rsid w:val="0081143A"/>
    <w:rsid w:val="00813062"/>
    <w:rsid w:val="008173B3"/>
    <w:rsid w:val="00817E2A"/>
    <w:rsid w:val="00821A13"/>
    <w:rsid w:val="00822EDF"/>
    <w:rsid w:val="00822F2C"/>
    <w:rsid w:val="00831B04"/>
    <w:rsid w:val="00832C66"/>
    <w:rsid w:val="00840269"/>
    <w:rsid w:val="008415A7"/>
    <w:rsid w:val="00842BD5"/>
    <w:rsid w:val="00854E14"/>
    <w:rsid w:val="0086282B"/>
    <w:rsid w:val="0086333D"/>
    <w:rsid w:val="00864B2B"/>
    <w:rsid w:val="00865E9C"/>
    <w:rsid w:val="00872484"/>
    <w:rsid w:val="00876724"/>
    <w:rsid w:val="0088063D"/>
    <w:rsid w:val="008806D9"/>
    <w:rsid w:val="0088301D"/>
    <w:rsid w:val="00883E09"/>
    <w:rsid w:val="00886510"/>
    <w:rsid w:val="00890583"/>
    <w:rsid w:val="00893925"/>
    <w:rsid w:val="00894F92"/>
    <w:rsid w:val="008A09DC"/>
    <w:rsid w:val="008A14BD"/>
    <w:rsid w:val="008A2025"/>
    <w:rsid w:val="008A2BE1"/>
    <w:rsid w:val="008A69EA"/>
    <w:rsid w:val="008A7D25"/>
    <w:rsid w:val="008B0F36"/>
    <w:rsid w:val="008B2B05"/>
    <w:rsid w:val="008B5953"/>
    <w:rsid w:val="008B5974"/>
    <w:rsid w:val="008C1144"/>
    <w:rsid w:val="008C140C"/>
    <w:rsid w:val="008C1726"/>
    <w:rsid w:val="008C2AA8"/>
    <w:rsid w:val="008C703D"/>
    <w:rsid w:val="008D1B67"/>
    <w:rsid w:val="008D5F2C"/>
    <w:rsid w:val="008D7FAD"/>
    <w:rsid w:val="008E08DF"/>
    <w:rsid w:val="008E18C4"/>
    <w:rsid w:val="008E1DF8"/>
    <w:rsid w:val="008E7848"/>
    <w:rsid w:val="008E7947"/>
    <w:rsid w:val="0090102E"/>
    <w:rsid w:val="0090240F"/>
    <w:rsid w:val="009034BB"/>
    <w:rsid w:val="00912656"/>
    <w:rsid w:val="009139AE"/>
    <w:rsid w:val="00916122"/>
    <w:rsid w:val="00917C97"/>
    <w:rsid w:val="009205B3"/>
    <w:rsid w:val="00922314"/>
    <w:rsid w:val="00922695"/>
    <w:rsid w:val="0093756B"/>
    <w:rsid w:val="009400C2"/>
    <w:rsid w:val="009462FA"/>
    <w:rsid w:val="009505DD"/>
    <w:rsid w:val="0095433D"/>
    <w:rsid w:val="00955905"/>
    <w:rsid w:val="00962E14"/>
    <w:rsid w:val="0096368A"/>
    <w:rsid w:val="0096459F"/>
    <w:rsid w:val="0096761A"/>
    <w:rsid w:val="009705B3"/>
    <w:rsid w:val="00971016"/>
    <w:rsid w:val="00975DFD"/>
    <w:rsid w:val="009813A6"/>
    <w:rsid w:val="0098479D"/>
    <w:rsid w:val="00987949"/>
    <w:rsid w:val="00987F4F"/>
    <w:rsid w:val="009938CC"/>
    <w:rsid w:val="00995F1A"/>
    <w:rsid w:val="009A5AAE"/>
    <w:rsid w:val="009B0E59"/>
    <w:rsid w:val="009B7B1F"/>
    <w:rsid w:val="009C2244"/>
    <w:rsid w:val="009C2A59"/>
    <w:rsid w:val="009C3C7B"/>
    <w:rsid w:val="009D1D31"/>
    <w:rsid w:val="009D76F4"/>
    <w:rsid w:val="009E3C5C"/>
    <w:rsid w:val="009E4604"/>
    <w:rsid w:val="009E72E0"/>
    <w:rsid w:val="009F1183"/>
    <w:rsid w:val="009F1514"/>
    <w:rsid w:val="009F1944"/>
    <w:rsid w:val="009F2F7B"/>
    <w:rsid w:val="009F44B4"/>
    <w:rsid w:val="009F589F"/>
    <w:rsid w:val="009F6B22"/>
    <w:rsid w:val="009F7119"/>
    <w:rsid w:val="00A00401"/>
    <w:rsid w:val="00A043DE"/>
    <w:rsid w:val="00A05BAE"/>
    <w:rsid w:val="00A11618"/>
    <w:rsid w:val="00A14CF4"/>
    <w:rsid w:val="00A1570C"/>
    <w:rsid w:val="00A15C4F"/>
    <w:rsid w:val="00A161EB"/>
    <w:rsid w:val="00A16E60"/>
    <w:rsid w:val="00A23560"/>
    <w:rsid w:val="00A2724A"/>
    <w:rsid w:val="00A36F8D"/>
    <w:rsid w:val="00A37539"/>
    <w:rsid w:val="00A40B4C"/>
    <w:rsid w:val="00A44FAA"/>
    <w:rsid w:val="00A45327"/>
    <w:rsid w:val="00A45AD7"/>
    <w:rsid w:val="00A50A93"/>
    <w:rsid w:val="00A51842"/>
    <w:rsid w:val="00A53BB1"/>
    <w:rsid w:val="00A54302"/>
    <w:rsid w:val="00A60347"/>
    <w:rsid w:val="00A62487"/>
    <w:rsid w:val="00A63AF0"/>
    <w:rsid w:val="00A67E70"/>
    <w:rsid w:val="00A70534"/>
    <w:rsid w:val="00A7232F"/>
    <w:rsid w:val="00A72FED"/>
    <w:rsid w:val="00A7346A"/>
    <w:rsid w:val="00A73A46"/>
    <w:rsid w:val="00A74A2B"/>
    <w:rsid w:val="00A7525C"/>
    <w:rsid w:val="00A77B25"/>
    <w:rsid w:val="00A83153"/>
    <w:rsid w:val="00A8785A"/>
    <w:rsid w:val="00A90432"/>
    <w:rsid w:val="00A9495B"/>
    <w:rsid w:val="00AB0DB7"/>
    <w:rsid w:val="00AB0E27"/>
    <w:rsid w:val="00AB43AA"/>
    <w:rsid w:val="00AC24D4"/>
    <w:rsid w:val="00AC46F5"/>
    <w:rsid w:val="00AC4DAD"/>
    <w:rsid w:val="00AC4F32"/>
    <w:rsid w:val="00AD191A"/>
    <w:rsid w:val="00AD3E32"/>
    <w:rsid w:val="00AD5DDB"/>
    <w:rsid w:val="00AD783C"/>
    <w:rsid w:val="00AE6B9C"/>
    <w:rsid w:val="00AF03CB"/>
    <w:rsid w:val="00AF62C2"/>
    <w:rsid w:val="00B00D76"/>
    <w:rsid w:val="00B022DA"/>
    <w:rsid w:val="00B03843"/>
    <w:rsid w:val="00B03D10"/>
    <w:rsid w:val="00B05FDA"/>
    <w:rsid w:val="00B13395"/>
    <w:rsid w:val="00B146C0"/>
    <w:rsid w:val="00B16779"/>
    <w:rsid w:val="00B32E4E"/>
    <w:rsid w:val="00B43F32"/>
    <w:rsid w:val="00B4456F"/>
    <w:rsid w:val="00B51CC1"/>
    <w:rsid w:val="00B542DC"/>
    <w:rsid w:val="00B603CA"/>
    <w:rsid w:val="00B60ED1"/>
    <w:rsid w:val="00B61F61"/>
    <w:rsid w:val="00B63BBC"/>
    <w:rsid w:val="00B802A8"/>
    <w:rsid w:val="00B81A4F"/>
    <w:rsid w:val="00B90CF8"/>
    <w:rsid w:val="00B91986"/>
    <w:rsid w:val="00B95F1D"/>
    <w:rsid w:val="00B96E4F"/>
    <w:rsid w:val="00BA688E"/>
    <w:rsid w:val="00BB1D54"/>
    <w:rsid w:val="00BB3408"/>
    <w:rsid w:val="00BB4052"/>
    <w:rsid w:val="00BB46BB"/>
    <w:rsid w:val="00BB5DCC"/>
    <w:rsid w:val="00BC7341"/>
    <w:rsid w:val="00BC7593"/>
    <w:rsid w:val="00BC78DA"/>
    <w:rsid w:val="00BD009B"/>
    <w:rsid w:val="00BD17E4"/>
    <w:rsid w:val="00BD4333"/>
    <w:rsid w:val="00BD4ABB"/>
    <w:rsid w:val="00BD54DE"/>
    <w:rsid w:val="00BE07E2"/>
    <w:rsid w:val="00BE2447"/>
    <w:rsid w:val="00BE2AD6"/>
    <w:rsid w:val="00BE56CB"/>
    <w:rsid w:val="00BE609B"/>
    <w:rsid w:val="00BF00BC"/>
    <w:rsid w:val="00BF10E4"/>
    <w:rsid w:val="00BF20DB"/>
    <w:rsid w:val="00BF2A76"/>
    <w:rsid w:val="00BF4066"/>
    <w:rsid w:val="00BF4225"/>
    <w:rsid w:val="00C11026"/>
    <w:rsid w:val="00C1168C"/>
    <w:rsid w:val="00C120BD"/>
    <w:rsid w:val="00C1324B"/>
    <w:rsid w:val="00C144E4"/>
    <w:rsid w:val="00C146C9"/>
    <w:rsid w:val="00C17F49"/>
    <w:rsid w:val="00C20EEA"/>
    <w:rsid w:val="00C2122A"/>
    <w:rsid w:val="00C21824"/>
    <w:rsid w:val="00C2376A"/>
    <w:rsid w:val="00C34D41"/>
    <w:rsid w:val="00C3539C"/>
    <w:rsid w:val="00C35EB8"/>
    <w:rsid w:val="00C368CE"/>
    <w:rsid w:val="00C44E75"/>
    <w:rsid w:val="00C45804"/>
    <w:rsid w:val="00C472D8"/>
    <w:rsid w:val="00C476E1"/>
    <w:rsid w:val="00C54A18"/>
    <w:rsid w:val="00C5630C"/>
    <w:rsid w:val="00C56B6D"/>
    <w:rsid w:val="00C61182"/>
    <w:rsid w:val="00C62DC1"/>
    <w:rsid w:val="00C6593D"/>
    <w:rsid w:val="00C72575"/>
    <w:rsid w:val="00C74AAF"/>
    <w:rsid w:val="00C76706"/>
    <w:rsid w:val="00C87AB5"/>
    <w:rsid w:val="00C93ED6"/>
    <w:rsid w:val="00C93FA9"/>
    <w:rsid w:val="00CA1B14"/>
    <w:rsid w:val="00CB0A76"/>
    <w:rsid w:val="00CB0E67"/>
    <w:rsid w:val="00CB50D5"/>
    <w:rsid w:val="00CC365B"/>
    <w:rsid w:val="00CC3C32"/>
    <w:rsid w:val="00CD67C0"/>
    <w:rsid w:val="00CE13A5"/>
    <w:rsid w:val="00CE39F0"/>
    <w:rsid w:val="00CE45FE"/>
    <w:rsid w:val="00CE522C"/>
    <w:rsid w:val="00CE693A"/>
    <w:rsid w:val="00CF38E8"/>
    <w:rsid w:val="00CF6A2A"/>
    <w:rsid w:val="00D0035F"/>
    <w:rsid w:val="00D012B5"/>
    <w:rsid w:val="00D046CC"/>
    <w:rsid w:val="00D05EDF"/>
    <w:rsid w:val="00D1286C"/>
    <w:rsid w:val="00D16489"/>
    <w:rsid w:val="00D20E96"/>
    <w:rsid w:val="00D235C5"/>
    <w:rsid w:val="00D23CA7"/>
    <w:rsid w:val="00D24EE8"/>
    <w:rsid w:val="00D27986"/>
    <w:rsid w:val="00D31D7E"/>
    <w:rsid w:val="00D43F87"/>
    <w:rsid w:val="00D45548"/>
    <w:rsid w:val="00D4637C"/>
    <w:rsid w:val="00D47F4C"/>
    <w:rsid w:val="00D55B11"/>
    <w:rsid w:val="00D66F8C"/>
    <w:rsid w:val="00D7026D"/>
    <w:rsid w:val="00D7057C"/>
    <w:rsid w:val="00D70797"/>
    <w:rsid w:val="00D73F64"/>
    <w:rsid w:val="00D77615"/>
    <w:rsid w:val="00D77CF2"/>
    <w:rsid w:val="00D8058E"/>
    <w:rsid w:val="00D806CF"/>
    <w:rsid w:val="00D81FAB"/>
    <w:rsid w:val="00D90C0C"/>
    <w:rsid w:val="00D91429"/>
    <w:rsid w:val="00D9144F"/>
    <w:rsid w:val="00D9372E"/>
    <w:rsid w:val="00DA22D9"/>
    <w:rsid w:val="00DA5FAE"/>
    <w:rsid w:val="00DA6668"/>
    <w:rsid w:val="00DB0ECF"/>
    <w:rsid w:val="00DB2453"/>
    <w:rsid w:val="00DB598F"/>
    <w:rsid w:val="00DB67ED"/>
    <w:rsid w:val="00DC034B"/>
    <w:rsid w:val="00DC7903"/>
    <w:rsid w:val="00DC7FD7"/>
    <w:rsid w:val="00DD41D4"/>
    <w:rsid w:val="00DD4E9D"/>
    <w:rsid w:val="00DE446E"/>
    <w:rsid w:val="00DE4849"/>
    <w:rsid w:val="00DF30DF"/>
    <w:rsid w:val="00DF6DD4"/>
    <w:rsid w:val="00E01563"/>
    <w:rsid w:val="00E031FB"/>
    <w:rsid w:val="00E1052A"/>
    <w:rsid w:val="00E1087D"/>
    <w:rsid w:val="00E11EF3"/>
    <w:rsid w:val="00E17B31"/>
    <w:rsid w:val="00E208CE"/>
    <w:rsid w:val="00E3299D"/>
    <w:rsid w:val="00E34F6D"/>
    <w:rsid w:val="00E3538E"/>
    <w:rsid w:val="00E3576C"/>
    <w:rsid w:val="00E36535"/>
    <w:rsid w:val="00E415CF"/>
    <w:rsid w:val="00E45FD8"/>
    <w:rsid w:val="00E501DC"/>
    <w:rsid w:val="00E53A08"/>
    <w:rsid w:val="00E57E7F"/>
    <w:rsid w:val="00E63450"/>
    <w:rsid w:val="00E638A6"/>
    <w:rsid w:val="00E667FB"/>
    <w:rsid w:val="00E70A28"/>
    <w:rsid w:val="00E70E4C"/>
    <w:rsid w:val="00E71030"/>
    <w:rsid w:val="00E72ED6"/>
    <w:rsid w:val="00E73FB2"/>
    <w:rsid w:val="00E76AA0"/>
    <w:rsid w:val="00E80C8C"/>
    <w:rsid w:val="00E8640E"/>
    <w:rsid w:val="00EA0044"/>
    <w:rsid w:val="00EA2C08"/>
    <w:rsid w:val="00EA69AC"/>
    <w:rsid w:val="00EB684E"/>
    <w:rsid w:val="00EC25CF"/>
    <w:rsid w:val="00EC3646"/>
    <w:rsid w:val="00EC4694"/>
    <w:rsid w:val="00EC6CA0"/>
    <w:rsid w:val="00ED558C"/>
    <w:rsid w:val="00ED7356"/>
    <w:rsid w:val="00ED7B7E"/>
    <w:rsid w:val="00EE2FA4"/>
    <w:rsid w:val="00EE6526"/>
    <w:rsid w:val="00EE6CC4"/>
    <w:rsid w:val="00EE7D55"/>
    <w:rsid w:val="00EF040F"/>
    <w:rsid w:val="00EF052C"/>
    <w:rsid w:val="00EF1678"/>
    <w:rsid w:val="00F00505"/>
    <w:rsid w:val="00F05002"/>
    <w:rsid w:val="00F1554E"/>
    <w:rsid w:val="00F1717B"/>
    <w:rsid w:val="00F178D8"/>
    <w:rsid w:val="00F17A30"/>
    <w:rsid w:val="00F20D35"/>
    <w:rsid w:val="00F22229"/>
    <w:rsid w:val="00F3050D"/>
    <w:rsid w:val="00F30DBF"/>
    <w:rsid w:val="00F378FD"/>
    <w:rsid w:val="00F43BA7"/>
    <w:rsid w:val="00F4536C"/>
    <w:rsid w:val="00F55531"/>
    <w:rsid w:val="00F56981"/>
    <w:rsid w:val="00F5781A"/>
    <w:rsid w:val="00F60F2C"/>
    <w:rsid w:val="00F611B7"/>
    <w:rsid w:val="00F628F0"/>
    <w:rsid w:val="00F71C4B"/>
    <w:rsid w:val="00F73EE4"/>
    <w:rsid w:val="00F74068"/>
    <w:rsid w:val="00F77CC4"/>
    <w:rsid w:val="00F803AB"/>
    <w:rsid w:val="00F909EF"/>
    <w:rsid w:val="00F912C5"/>
    <w:rsid w:val="00F92126"/>
    <w:rsid w:val="00F92EA4"/>
    <w:rsid w:val="00F94663"/>
    <w:rsid w:val="00F97D84"/>
    <w:rsid w:val="00FA2256"/>
    <w:rsid w:val="00FA28F4"/>
    <w:rsid w:val="00FA3825"/>
    <w:rsid w:val="00FA4160"/>
    <w:rsid w:val="00FB40CE"/>
    <w:rsid w:val="00FB4EC1"/>
    <w:rsid w:val="00FB5943"/>
    <w:rsid w:val="00FB599B"/>
    <w:rsid w:val="00FB67F2"/>
    <w:rsid w:val="00FB7239"/>
    <w:rsid w:val="00FB763E"/>
    <w:rsid w:val="00FB7A77"/>
    <w:rsid w:val="00FB7B59"/>
    <w:rsid w:val="00FC3BCE"/>
    <w:rsid w:val="00FC40BE"/>
    <w:rsid w:val="00FC4679"/>
    <w:rsid w:val="00FC6309"/>
    <w:rsid w:val="00FC6492"/>
    <w:rsid w:val="00FC7D1F"/>
    <w:rsid w:val="00FD0F8E"/>
    <w:rsid w:val="00FD131E"/>
    <w:rsid w:val="00FD6372"/>
    <w:rsid w:val="00FD65D4"/>
    <w:rsid w:val="00FE0CC5"/>
    <w:rsid w:val="00FE6577"/>
    <w:rsid w:val="00FF1D0E"/>
    <w:rsid w:val="00FF2D1F"/>
    <w:rsid w:val="00FF6132"/>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182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1960D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عنوان رئيسي,سرد الفقراتCxSpLast,List Paragraph1,NumberedList"/>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ListParagraphChar">
    <w:name w:val="List Paragraph Char"/>
    <w:aliases w:val="عنوان رئيسي Char,سرد الفقراتCxSpLast Char,List Paragraph1 Char,NumberedList Char"/>
    <w:link w:val="ListParagraph"/>
    <w:uiPriority w:val="34"/>
    <w:rsid w:val="002C33B5"/>
  </w:style>
  <w:style w:type="character" w:customStyle="1" w:styleId="Heading3Char">
    <w:name w:val="Heading 3 Char"/>
    <w:basedOn w:val="DefaultParagraphFont"/>
    <w:link w:val="Heading3"/>
    <w:uiPriority w:val="9"/>
    <w:semiHidden/>
    <w:rsid w:val="001960D1"/>
    <w:rPr>
      <w:rFonts w:asciiTheme="majorHAnsi" w:eastAsiaTheme="majorEastAsia" w:hAnsiTheme="majorHAnsi" w:cstheme="majorBidi"/>
      <w:color w:val="243F60" w:themeColor="accent1" w:themeShade="7F"/>
      <w:sz w:val="24"/>
      <w:szCs w:val="24"/>
    </w:rPr>
  </w:style>
  <w:style w:type="character" w:styleId="Hyperlink">
    <w:name w:val="Hyperlink"/>
    <w:basedOn w:val="DefaultParagraphFont"/>
    <w:uiPriority w:val="99"/>
    <w:unhideWhenUsed/>
    <w:rsid w:val="005E1259"/>
    <w:rPr>
      <w:color w:val="0000FF" w:themeColor="hyperlink"/>
      <w:u w:val="single"/>
    </w:rPr>
  </w:style>
  <w:style w:type="character" w:styleId="UnresolvedMention">
    <w:name w:val="Unresolved Mention"/>
    <w:basedOn w:val="DefaultParagraphFont"/>
    <w:uiPriority w:val="99"/>
    <w:semiHidden/>
    <w:unhideWhenUsed/>
    <w:rsid w:val="005E1259"/>
    <w:rPr>
      <w:color w:val="605E5C"/>
      <w:shd w:val="clear" w:color="auto" w:fill="E1DFDD"/>
    </w:rPr>
  </w:style>
  <w:style w:type="table" w:styleId="GridTable4-Accent2">
    <w:name w:val="Grid Table 4 Accent 2"/>
    <w:basedOn w:val="TableNormal"/>
    <w:uiPriority w:val="49"/>
    <w:rsid w:val="00536200"/>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1Light">
    <w:name w:val="Grid Table 1 Light"/>
    <w:basedOn w:val="TableNormal"/>
    <w:uiPriority w:val="46"/>
    <w:rsid w:val="0053620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4-Accent5">
    <w:name w:val="Grid Table 4 Accent 5"/>
    <w:basedOn w:val="TableNormal"/>
    <w:uiPriority w:val="49"/>
    <w:rsid w:val="00FB7239"/>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4-Accent6">
    <w:name w:val="Grid Table 4 Accent 6"/>
    <w:basedOn w:val="TableNormal"/>
    <w:uiPriority w:val="49"/>
    <w:rsid w:val="00DB598F"/>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character" w:styleId="FollowedHyperlink">
    <w:name w:val="FollowedHyperlink"/>
    <w:basedOn w:val="DefaultParagraphFont"/>
    <w:uiPriority w:val="99"/>
    <w:semiHidden/>
    <w:unhideWhenUsed/>
    <w:rsid w:val="00F60F2C"/>
    <w:rPr>
      <w:color w:val="800080" w:themeColor="followedHyperlink"/>
      <w:u w:val="single"/>
    </w:rPr>
  </w:style>
  <w:style w:type="table" w:styleId="GridTable2-Accent2">
    <w:name w:val="Grid Table 2 Accent 2"/>
    <w:basedOn w:val="TableNormal"/>
    <w:uiPriority w:val="47"/>
    <w:rsid w:val="00F00505"/>
    <w:pPr>
      <w:spacing w:after="0" w:line="240" w:lineRule="auto"/>
    </w:pPr>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2">
    <w:name w:val="Grid Table 2"/>
    <w:basedOn w:val="TableNormal"/>
    <w:uiPriority w:val="47"/>
    <w:rsid w:val="00F00505"/>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0020607">
      <w:bodyDiv w:val="1"/>
      <w:marLeft w:val="0"/>
      <w:marRight w:val="0"/>
      <w:marTop w:val="0"/>
      <w:marBottom w:val="0"/>
      <w:divBdr>
        <w:top w:val="none" w:sz="0" w:space="0" w:color="auto"/>
        <w:left w:val="none" w:sz="0" w:space="0" w:color="auto"/>
        <w:bottom w:val="none" w:sz="0" w:space="0" w:color="auto"/>
        <w:right w:val="none" w:sz="0" w:space="0" w:color="auto"/>
      </w:divBdr>
      <w:divsChild>
        <w:div w:id="730077016">
          <w:marLeft w:val="0"/>
          <w:marRight w:val="0"/>
          <w:marTop w:val="0"/>
          <w:marBottom w:val="0"/>
          <w:divBdr>
            <w:top w:val="none" w:sz="0" w:space="0" w:color="auto"/>
            <w:left w:val="none" w:sz="0" w:space="0" w:color="auto"/>
            <w:bottom w:val="none" w:sz="0" w:space="0" w:color="auto"/>
            <w:right w:val="none" w:sz="0" w:space="0" w:color="auto"/>
          </w:divBdr>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029256714">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3014</TotalTime>
  <Pages>23</Pages>
  <Words>4032</Words>
  <Characters>22986</Characters>
  <Application>Microsoft Office Word</Application>
  <DocSecurity>0</DocSecurity>
  <Lines>191</Lines>
  <Paragraphs>53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ABEER ALOTAIBI</cp:lastModifiedBy>
  <cp:revision>74</cp:revision>
  <cp:lastPrinted>2025-03-24T06:35:00Z</cp:lastPrinted>
  <dcterms:created xsi:type="dcterms:W3CDTF">2025-03-23T21:44:00Z</dcterms:created>
  <dcterms:modified xsi:type="dcterms:W3CDTF">2025-12-19T13:16:00Z</dcterms:modified>
</cp:coreProperties>
</file>