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A4DE5" w:rsidRDefault="00000000">
      <w:pPr>
        <w:bidi/>
        <w:spacing w:before="23" w:line="436" w:lineRule="auto"/>
        <w:ind w:left="930" w:right="7129" w:hanging="20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noProof/>
          <w:sz w:val="28"/>
          <w:szCs w:val="28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1042279</wp:posOffset>
            </wp:positionH>
            <wp:positionV relativeFrom="paragraph">
              <wp:posOffset>203105</wp:posOffset>
            </wp:positionV>
            <wp:extent cx="1850224" cy="53993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0224" cy="539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83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-24"/>
          <w:w w:val="83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3"/>
          <w:sz w:val="28"/>
          <w:szCs w:val="28"/>
          <w:rtl/>
        </w:rPr>
        <w:t>ميدأوشن</w:t>
      </w:r>
      <w:proofErr w:type="spellEnd"/>
      <w:r>
        <w:rPr>
          <w:rFonts w:ascii="Arial" w:cs="Arial"/>
          <w:b/>
          <w:bCs/>
          <w:w w:val="8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كلية</w:t>
      </w:r>
      <w:r>
        <w:rPr>
          <w:rFonts w:ascii="Arial" w:cs="Arial"/>
          <w:b/>
          <w:bCs/>
          <w:spacing w:val="-16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الإدارة</w:t>
      </w:r>
    </w:p>
    <w:p w:rsidR="009A4DE5" w:rsidRDefault="00000000">
      <w:pPr>
        <w:bidi/>
        <w:spacing w:line="320" w:lineRule="exact"/>
        <w:ind w:left="343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2"/>
          <w:sz w:val="28"/>
          <w:szCs w:val="28"/>
          <w:rtl/>
        </w:rPr>
        <w:t>تخصص</w:t>
      </w:r>
      <w:r>
        <w:rPr>
          <w:rFonts w:ascii="Arial" w:cs="Arial"/>
          <w:b/>
          <w:bCs/>
          <w:spacing w:val="-7"/>
          <w:w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ماجستير</w:t>
      </w:r>
      <w:r w:rsidR="00DD2D7D">
        <w:rPr>
          <w:rFonts w:ascii="Arial" w:cs="Arial"/>
          <w:b/>
          <w:bCs/>
          <w:w w:val="72"/>
          <w:sz w:val="28"/>
          <w:szCs w:val="28"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2"/>
          <w:w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صحية</w:t>
      </w: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spacing w:before="66"/>
        <w:jc w:val="left"/>
        <w:rPr>
          <w:rFonts w:ascii="Arial"/>
          <w:b/>
        </w:rPr>
      </w:pPr>
    </w:p>
    <w:p w:rsidR="009A4DE5" w:rsidRDefault="00000000">
      <w:pPr>
        <w:bidi/>
        <w:spacing w:line="436" w:lineRule="auto"/>
        <w:ind w:left="4264" w:right="521" w:hanging="385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rtl/>
        </w:rPr>
        <w:t>دور الإدارة الصحية في تعزيز</w:t>
      </w:r>
      <w:r w:rsidR="00DD2D7D">
        <w:rPr>
          <w:rFonts w:ascii="Arial" w:cs="Arial"/>
          <w:b/>
          <w:bCs/>
          <w:w w:val="69"/>
          <w:sz w:val="28"/>
          <w:szCs w:val="28"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الصحة العامة</w:t>
      </w:r>
      <w:r>
        <w:rPr>
          <w:rFonts w:ascii="Arial" w:cs="Arial"/>
          <w:b/>
          <w:bCs/>
          <w:w w:val="69"/>
          <w:sz w:val="28"/>
          <w:szCs w:val="28"/>
        </w:rPr>
        <w:t>:</w:t>
      </w:r>
      <w:r>
        <w:rPr>
          <w:rFonts w:ascii="Arial" w:cs="Arial"/>
          <w:b/>
          <w:bCs/>
          <w:w w:val="69"/>
          <w:sz w:val="28"/>
          <w:szCs w:val="28"/>
          <w:rtl/>
        </w:rPr>
        <w:t xml:space="preserve"> دراسة استراتيجيات الوقاية والتقليل من الأمراض المزمنة في </w:t>
      </w:r>
      <w:r>
        <w:rPr>
          <w:rFonts w:ascii="Arial" w:cs="Arial"/>
          <w:b/>
          <w:bCs/>
          <w:w w:val="73"/>
          <w:sz w:val="28"/>
          <w:szCs w:val="28"/>
          <w:rtl/>
        </w:rPr>
        <w:t>المملكة</w:t>
      </w: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spacing w:before="260"/>
        <w:jc w:val="left"/>
        <w:rPr>
          <w:rFonts w:ascii="Arial"/>
          <w:b/>
        </w:rPr>
      </w:pPr>
    </w:p>
    <w:p w:rsidR="009A4DE5" w:rsidRDefault="00000000">
      <w:pPr>
        <w:bidi/>
        <w:spacing w:line="436" w:lineRule="auto"/>
        <w:ind w:left="3674" w:right="3793" w:firstLine="265"/>
        <w:rPr>
          <w:rFonts w:ascii="Arial" w:cs="Arial"/>
          <w:b/>
          <w:bCs/>
          <w:w w:val="70"/>
          <w:sz w:val="28"/>
          <w:szCs w:val="28"/>
          <w:rtl/>
        </w:rPr>
      </w:pPr>
      <w:r>
        <w:rPr>
          <w:rFonts w:ascii="Arial" w:cs="Arial"/>
          <w:b/>
          <w:bCs/>
          <w:w w:val="93"/>
          <w:sz w:val="28"/>
          <w:szCs w:val="28"/>
          <w:rtl/>
        </w:rPr>
        <w:t>إعداد</w:t>
      </w:r>
      <w:r>
        <w:rPr>
          <w:rFonts w:ascii="Arial" w:cs="Arial"/>
          <w:b/>
          <w:bCs/>
          <w:spacing w:val="-33"/>
          <w:w w:val="9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3"/>
          <w:sz w:val="28"/>
          <w:szCs w:val="28"/>
          <w:rtl/>
        </w:rPr>
        <w:t>الطالب</w:t>
      </w:r>
      <w:r>
        <w:rPr>
          <w:rFonts w:ascii="Arial" w:cs="Arial"/>
          <w:b/>
          <w:bCs/>
          <w:w w:val="93"/>
          <w:sz w:val="28"/>
          <w:szCs w:val="28"/>
        </w:rPr>
        <w:t>/</w:t>
      </w:r>
      <w:r>
        <w:rPr>
          <w:rFonts w:ascii="Arial" w:cs="Arial"/>
          <w:b/>
          <w:bCs/>
          <w:w w:val="93"/>
          <w:sz w:val="28"/>
          <w:szCs w:val="28"/>
          <w:rtl/>
        </w:rPr>
        <w:t xml:space="preserve"> </w:t>
      </w:r>
      <w:r w:rsidR="00DD2D7D">
        <w:rPr>
          <w:rFonts w:ascii="Arial" w:cs="Arial"/>
          <w:b/>
          <w:bCs/>
          <w:w w:val="70"/>
          <w:sz w:val="28"/>
          <w:szCs w:val="28"/>
        </w:rPr>
        <w:t xml:space="preserve"> </w:t>
      </w:r>
    </w:p>
    <w:p w:rsidR="00DD2D7D" w:rsidRDefault="00DD2D7D" w:rsidP="00DD2D7D">
      <w:pPr>
        <w:bidi/>
        <w:spacing w:line="436" w:lineRule="auto"/>
        <w:ind w:left="3674" w:right="3793" w:firstLine="265"/>
        <w:rPr>
          <w:rFonts w:ascii="Arial" w:cs="Arial" w:hint="cs"/>
          <w:b/>
          <w:bCs/>
          <w:sz w:val="28"/>
          <w:szCs w:val="28"/>
          <w:rtl/>
        </w:rPr>
      </w:pPr>
      <w:r>
        <w:rPr>
          <w:rFonts w:ascii="Arial" w:cs="Arial" w:hint="cs"/>
          <w:b/>
          <w:bCs/>
          <w:w w:val="70"/>
          <w:sz w:val="28"/>
          <w:szCs w:val="28"/>
          <w:rtl/>
        </w:rPr>
        <w:t xml:space="preserve">منصور عبدالله </w:t>
      </w:r>
      <w:proofErr w:type="spellStart"/>
      <w:r>
        <w:rPr>
          <w:rFonts w:ascii="Arial" w:cs="Arial" w:hint="cs"/>
          <w:b/>
          <w:bCs/>
          <w:w w:val="70"/>
          <w:sz w:val="28"/>
          <w:szCs w:val="28"/>
          <w:rtl/>
        </w:rPr>
        <w:t>القميزي</w:t>
      </w:r>
      <w:proofErr w:type="spellEnd"/>
      <w:r>
        <w:rPr>
          <w:rFonts w:ascii="Arial" w:cs="Arial" w:hint="cs"/>
          <w:b/>
          <w:bCs/>
          <w:w w:val="70"/>
          <w:sz w:val="28"/>
          <w:szCs w:val="28"/>
          <w:rtl/>
        </w:rPr>
        <w:t xml:space="preserve"> </w:t>
      </w:r>
    </w:p>
    <w:p w:rsidR="009A4DE5" w:rsidRDefault="009A4DE5">
      <w:pPr>
        <w:pStyle w:val="BodyText"/>
        <w:spacing w:before="251"/>
        <w:jc w:val="left"/>
        <w:rPr>
          <w:rFonts w:ascii="Arial"/>
          <w:b/>
        </w:rPr>
      </w:pPr>
    </w:p>
    <w:p w:rsidR="009A4DE5" w:rsidRDefault="00000000">
      <w:pPr>
        <w:bidi/>
        <w:ind w:left="392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  <w:rtl/>
        </w:rPr>
        <w:t>الرقم</w:t>
      </w:r>
      <w:r>
        <w:rPr>
          <w:rFonts w:ascii="Arial" w:cs="Arial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الجامعي</w:t>
      </w:r>
      <w:r>
        <w:rPr>
          <w:rFonts w:ascii="Arial" w:cs="Arial"/>
          <w:b/>
          <w:bCs/>
          <w:w w:val="78"/>
          <w:sz w:val="28"/>
          <w:szCs w:val="28"/>
        </w:rPr>
        <w:t>/</w:t>
      </w:r>
    </w:p>
    <w:p w:rsidR="00DD2D7D" w:rsidRDefault="00DD2D7D" w:rsidP="00DD2D7D">
      <w:pPr>
        <w:spacing w:before="274"/>
        <w:ind w:left="442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w w:val="80"/>
          <w:sz w:val="28"/>
        </w:rPr>
        <w:t>253002144</w:t>
      </w: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spacing w:before="199"/>
        <w:jc w:val="left"/>
        <w:rPr>
          <w:rFonts w:ascii="Arial"/>
          <w:b/>
        </w:rPr>
      </w:pPr>
    </w:p>
    <w:p w:rsidR="009A4DE5" w:rsidRDefault="00000000">
      <w:pPr>
        <w:bidi/>
        <w:ind w:left="421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3"/>
          <w:sz w:val="28"/>
          <w:szCs w:val="28"/>
          <w:rtl/>
        </w:rPr>
        <w:t>إشراف</w:t>
      </w:r>
      <w:r>
        <w:rPr>
          <w:rFonts w:ascii="Arial" w:cs="Arial"/>
          <w:b/>
          <w:bCs/>
          <w:w w:val="83"/>
          <w:sz w:val="28"/>
          <w:szCs w:val="28"/>
        </w:rPr>
        <w:t>/</w:t>
      </w:r>
    </w:p>
    <w:p w:rsidR="009A4DE5" w:rsidRDefault="00000000">
      <w:pPr>
        <w:bidi/>
        <w:spacing w:before="259" w:line="432" w:lineRule="auto"/>
        <w:ind w:left="3902" w:right="3487" w:hanging="52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9"/>
          <w:sz w:val="28"/>
          <w:szCs w:val="28"/>
          <w:rtl/>
        </w:rPr>
        <w:t>د</w:t>
      </w:r>
      <w:r>
        <w:rPr>
          <w:rFonts w:ascii="Arial" w:cs="Arial"/>
          <w:b/>
          <w:bCs/>
          <w:spacing w:val="-20"/>
          <w:w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الفيصل</w:t>
      </w:r>
      <w:r>
        <w:rPr>
          <w:rFonts w:ascii="Arial" w:cs="Arial"/>
          <w:b/>
          <w:bCs/>
          <w:spacing w:val="-19"/>
          <w:w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عبد</w:t>
      </w:r>
      <w:r>
        <w:rPr>
          <w:rFonts w:ascii="Arial" w:cs="Arial"/>
          <w:b/>
          <w:bCs/>
          <w:spacing w:val="-20"/>
          <w:w w:val="79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9"/>
          <w:sz w:val="28"/>
          <w:szCs w:val="28"/>
          <w:rtl/>
        </w:rPr>
        <w:t>الحمید</w:t>
      </w:r>
      <w:proofErr w:type="spellEnd"/>
      <w:r>
        <w:rPr>
          <w:rFonts w:ascii="Arial" w:cs="Arial"/>
          <w:b/>
          <w:bCs/>
          <w:spacing w:val="-19"/>
          <w:w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 xml:space="preserve">محمد </w:t>
      </w:r>
      <w:r>
        <w:rPr>
          <w:rFonts w:ascii="Arial" w:cs="Arial"/>
          <w:b/>
          <w:bCs/>
          <w:w w:val="71"/>
          <w:sz w:val="28"/>
          <w:szCs w:val="28"/>
          <w:rtl/>
        </w:rPr>
        <w:t>د</w:t>
      </w:r>
      <w:r>
        <w:rPr>
          <w:rFonts w:ascii="Arial" w:cs="Arial"/>
          <w:b/>
          <w:bCs/>
          <w:w w:val="71"/>
          <w:sz w:val="28"/>
          <w:szCs w:val="28"/>
        </w:rPr>
        <w:t>.</w:t>
      </w:r>
      <w:r>
        <w:rPr>
          <w:rFonts w:ascii="Arial" w:cs="Arial"/>
          <w:b/>
          <w:bCs/>
          <w:w w:val="71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1"/>
          <w:sz w:val="28"/>
          <w:szCs w:val="28"/>
          <w:rtl/>
        </w:rPr>
        <w:t>فايزعلي</w:t>
      </w:r>
      <w:proofErr w:type="spellEnd"/>
      <w:r>
        <w:rPr>
          <w:rFonts w:ascii="Arial" w:cs="Arial"/>
          <w:b/>
          <w:bCs/>
          <w:w w:val="71"/>
          <w:sz w:val="28"/>
          <w:szCs w:val="28"/>
          <w:rtl/>
        </w:rPr>
        <w:t xml:space="preserve"> جراد</w:t>
      </w:r>
    </w:p>
    <w:p w:rsidR="009A4DE5" w:rsidRDefault="00000000">
      <w:pPr>
        <w:bidi/>
        <w:spacing w:before="10"/>
        <w:ind w:left="397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العام</w:t>
      </w:r>
      <w:r>
        <w:rPr>
          <w:rFonts w:ascii="Arial" w:cs="Arial"/>
          <w:b/>
          <w:bCs/>
          <w:spacing w:val="-12"/>
          <w:w w:val="6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الدراسي</w:t>
      </w:r>
    </w:p>
    <w:p w:rsidR="009A4DE5" w:rsidRDefault="00000000">
      <w:pPr>
        <w:spacing w:before="254"/>
        <w:ind w:left="101" w:right="4313"/>
        <w:jc w:val="right"/>
        <w:rPr>
          <w:rFonts w:ascii="Arial"/>
          <w:b/>
          <w:sz w:val="28"/>
        </w:rPr>
      </w:pPr>
      <w:r>
        <w:rPr>
          <w:rFonts w:ascii="Arial"/>
          <w:b/>
          <w:spacing w:val="-4"/>
          <w:w w:val="80"/>
          <w:sz w:val="28"/>
        </w:rPr>
        <w:t>202</w:t>
      </w:r>
      <w:r w:rsidR="00DD2D7D">
        <w:rPr>
          <w:rFonts w:ascii="Arial"/>
          <w:b/>
          <w:spacing w:val="-4"/>
          <w:w w:val="80"/>
          <w:sz w:val="28"/>
        </w:rPr>
        <w:t>6</w:t>
      </w:r>
    </w:p>
    <w:p w:rsidR="009A4DE5" w:rsidRDefault="009A4DE5">
      <w:pPr>
        <w:jc w:val="right"/>
        <w:rPr>
          <w:rFonts w:ascii="Arial"/>
          <w:b/>
          <w:sz w:val="28"/>
        </w:rPr>
        <w:sectPr w:rsidR="009A4DE5">
          <w:footerReference w:type="default" r:id="rId7"/>
          <w:type w:val="continuous"/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pgNumType w:start="1"/>
          <w:cols w:space="720"/>
        </w:sectPr>
      </w:pPr>
    </w:p>
    <w:p w:rsidR="009A4DE5" w:rsidRDefault="00000000">
      <w:pPr>
        <w:bidi/>
        <w:spacing w:before="23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7"/>
          <w:sz w:val="28"/>
          <w:szCs w:val="28"/>
          <w:rtl/>
        </w:rPr>
        <w:lastRenderedPageBreak/>
        <w:t>قائمة</w:t>
      </w:r>
      <w:r>
        <w:rPr>
          <w:rFonts w:ascii="Arial" w:cs="Arial"/>
          <w:b/>
          <w:bCs/>
          <w:spacing w:val="-12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المحتويات</w:t>
      </w:r>
    </w:p>
    <w:p w:rsidR="009A4DE5" w:rsidRDefault="009A4DE5">
      <w:pPr>
        <w:pStyle w:val="BodyText"/>
        <w:spacing w:before="36"/>
        <w:jc w:val="left"/>
        <w:rPr>
          <w:rFonts w:ascii="Arial"/>
          <w:b/>
        </w:rPr>
      </w:pPr>
    </w:p>
    <w:p w:rsidR="009A4DE5" w:rsidRDefault="00000000">
      <w:pPr>
        <w:bidi/>
        <w:ind w:left="132" w:right="101"/>
        <w:rPr>
          <w:rFonts w:ascii="Arial" w:cs="Arial"/>
          <w:b/>
          <w:bCs/>
          <w:sz w:val="28"/>
          <w:szCs w:val="28"/>
        </w:rPr>
      </w:pPr>
      <w:hyperlink w:anchor="_bookmark0" w:history="1"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المقدمة</w:t>
        </w:r>
        <w:r>
          <w:rPr>
            <w:rFonts w:ascii="Arial" w:cs="Arial"/>
            <w:b/>
            <w:bCs/>
            <w:w w:val="70"/>
            <w:sz w:val="28"/>
            <w:szCs w:val="28"/>
          </w:rPr>
          <w:t>2...................................................................................................................................................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33"/>
        <w:ind w:left="132" w:right="101"/>
        <w:rPr>
          <w:rFonts w:ascii="Arial" w:cs="Arial"/>
          <w:b/>
          <w:bCs/>
          <w:sz w:val="28"/>
          <w:szCs w:val="28"/>
        </w:rPr>
      </w:pPr>
      <w:hyperlink w:anchor="_bookmark11" w:history="1">
        <w:r>
          <w:rPr>
            <w:rFonts w:ascii="Arial" w:cs="Arial"/>
            <w:b/>
            <w:bCs/>
            <w:w w:val="71"/>
            <w:sz w:val="28"/>
            <w:szCs w:val="28"/>
            <w:rtl/>
          </w:rPr>
          <w:t>مشكلة</w:t>
        </w:r>
        <w:r>
          <w:rPr>
            <w:rFonts w:ascii="Arial" w:cs="Arial"/>
            <w:b/>
            <w:bCs/>
            <w:spacing w:val="-14"/>
            <w:w w:val="71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1"/>
            <w:sz w:val="28"/>
            <w:szCs w:val="28"/>
            <w:rtl/>
          </w:rPr>
          <w:t>الدراسة</w:t>
        </w:r>
        <w:r>
          <w:rPr>
            <w:rFonts w:ascii="Arial" w:cs="Arial"/>
            <w:b/>
            <w:bCs/>
            <w:w w:val="71"/>
            <w:sz w:val="28"/>
            <w:szCs w:val="28"/>
          </w:rPr>
          <w:t>3.......................................................................................................................................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8"/>
        <w:ind w:left="132" w:right="101"/>
        <w:rPr>
          <w:rFonts w:ascii="Arial" w:cs="Arial"/>
          <w:b/>
          <w:bCs/>
          <w:sz w:val="28"/>
          <w:szCs w:val="28"/>
        </w:rPr>
      </w:pPr>
      <w:hyperlink w:anchor="_bookmark10" w:history="1">
        <w:r>
          <w:rPr>
            <w:rFonts w:ascii="Arial" w:cs="Arial"/>
            <w:b/>
            <w:bCs/>
            <w:w w:val="71"/>
            <w:sz w:val="28"/>
            <w:szCs w:val="28"/>
            <w:rtl/>
          </w:rPr>
          <w:t>أهمية</w:t>
        </w:r>
        <w:r>
          <w:rPr>
            <w:rFonts w:ascii="Arial" w:cs="Arial"/>
            <w:b/>
            <w:bCs/>
            <w:spacing w:val="-4"/>
            <w:w w:val="71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1"/>
            <w:sz w:val="28"/>
            <w:szCs w:val="28"/>
            <w:rtl/>
          </w:rPr>
          <w:t>الدراسة</w:t>
        </w:r>
        <w:r>
          <w:rPr>
            <w:rFonts w:ascii="Arial" w:cs="Arial"/>
            <w:b/>
            <w:bCs/>
            <w:w w:val="71"/>
            <w:sz w:val="28"/>
            <w:szCs w:val="28"/>
          </w:rPr>
          <w:t>4........................................................................................................................................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3"/>
        <w:ind w:left="132" w:right="101"/>
        <w:rPr>
          <w:rFonts w:ascii="Arial" w:cs="Arial"/>
          <w:b/>
          <w:bCs/>
          <w:sz w:val="28"/>
          <w:szCs w:val="28"/>
        </w:rPr>
      </w:pPr>
      <w:hyperlink w:anchor="_bookmark6" w:history="1">
        <w:r>
          <w:rPr>
            <w:rFonts w:ascii="Arial" w:cs="Arial"/>
            <w:b/>
            <w:bCs/>
            <w:w w:val="72"/>
            <w:sz w:val="28"/>
            <w:szCs w:val="28"/>
            <w:rtl/>
          </w:rPr>
          <w:t>أهداف</w:t>
        </w:r>
        <w:r>
          <w:rPr>
            <w:rFonts w:ascii="Arial" w:cs="Arial"/>
            <w:b/>
            <w:bCs/>
            <w:spacing w:val="-16"/>
            <w:w w:val="72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2"/>
            <w:sz w:val="28"/>
            <w:szCs w:val="28"/>
            <w:rtl/>
          </w:rPr>
          <w:t>الدراسة</w:t>
        </w:r>
        <w:r>
          <w:rPr>
            <w:rFonts w:ascii="Arial" w:cs="Arial"/>
            <w:b/>
            <w:bCs/>
            <w:w w:val="72"/>
            <w:sz w:val="28"/>
            <w:szCs w:val="28"/>
          </w:rPr>
          <w:t>4.......................................................................................................................................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9"/>
        <w:ind w:left="133" w:right="101"/>
        <w:rPr>
          <w:rFonts w:ascii="Arial" w:cs="Arial"/>
          <w:b/>
          <w:bCs/>
          <w:sz w:val="28"/>
          <w:szCs w:val="28"/>
        </w:rPr>
      </w:pPr>
      <w:hyperlink w:anchor="_bookmark9" w:history="1">
        <w:r>
          <w:rPr>
            <w:rFonts w:ascii="Arial" w:cs="Arial"/>
            <w:b/>
            <w:bCs/>
            <w:w w:val="70"/>
            <w:sz w:val="28"/>
            <w:szCs w:val="28"/>
            <w:rtl/>
          </w:rPr>
          <w:t>تساؤلات</w:t>
        </w:r>
        <w:r>
          <w:rPr>
            <w:rFonts w:ascii="Arial" w:cs="Arial"/>
            <w:b/>
            <w:bCs/>
            <w:spacing w:val="64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الدراسة</w:t>
        </w:r>
        <w:r>
          <w:rPr>
            <w:rFonts w:ascii="Arial" w:cs="Arial"/>
            <w:b/>
            <w:bCs/>
            <w:w w:val="70"/>
            <w:sz w:val="28"/>
            <w:szCs w:val="28"/>
          </w:rPr>
          <w:t>6.....................................................................................................................................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8"/>
        <w:ind w:left="130" w:right="101"/>
        <w:rPr>
          <w:rFonts w:ascii="Arial" w:cs="Arial"/>
          <w:b/>
          <w:bCs/>
          <w:sz w:val="28"/>
          <w:szCs w:val="28"/>
        </w:rPr>
      </w:pPr>
      <w:hyperlink w:anchor="_bookmark8" w:history="1">
        <w:r>
          <w:rPr>
            <w:rFonts w:ascii="Arial" w:cs="Arial"/>
            <w:b/>
            <w:bCs/>
            <w:w w:val="70"/>
            <w:sz w:val="28"/>
            <w:szCs w:val="28"/>
            <w:rtl/>
          </w:rPr>
          <w:t>فرضيات</w:t>
        </w:r>
        <w:r>
          <w:rPr>
            <w:rFonts w:ascii="Arial" w:cs="Arial"/>
            <w:b/>
            <w:bCs/>
            <w:spacing w:val="50"/>
            <w:w w:val="150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الدراسة</w:t>
        </w:r>
        <w:r>
          <w:rPr>
            <w:rFonts w:ascii="Arial" w:cs="Arial"/>
            <w:b/>
            <w:bCs/>
            <w:w w:val="70"/>
            <w:sz w:val="28"/>
            <w:szCs w:val="28"/>
          </w:rPr>
          <w:t>6....................................................................................................................................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8"/>
        <w:ind w:left="131" w:right="101"/>
        <w:rPr>
          <w:rFonts w:ascii="Arial" w:cs="Arial"/>
          <w:b/>
          <w:bCs/>
          <w:sz w:val="28"/>
          <w:szCs w:val="28"/>
        </w:rPr>
      </w:pPr>
      <w:hyperlink w:anchor="_bookmark1" w:history="1"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الدراسات</w:t>
        </w:r>
        <w:r>
          <w:rPr>
            <w:rFonts w:ascii="Arial" w:cs="Arial"/>
            <w:b/>
            <w:bCs/>
            <w:spacing w:val="-14"/>
            <w:w w:val="70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السابقة</w:t>
        </w:r>
        <w:r>
          <w:rPr>
            <w:rFonts w:ascii="Arial" w:cs="Arial"/>
            <w:b/>
            <w:bCs/>
            <w:w w:val="70"/>
            <w:sz w:val="28"/>
            <w:szCs w:val="28"/>
          </w:rPr>
          <w:t>8...................................................................................................................................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8"/>
        <w:ind w:left="132" w:right="101"/>
        <w:rPr>
          <w:rFonts w:ascii="Arial" w:cs="Arial"/>
          <w:b/>
          <w:bCs/>
          <w:sz w:val="28"/>
          <w:szCs w:val="28"/>
        </w:rPr>
      </w:pPr>
      <w:hyperlink w:anchor="_bookmark5" w:history="1"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المنطلقات</w:t>
        </w:r>
        <w:r>
          <w:rPr>
            <w:rFonts w:ascii="Arial" w:cs="Arial"/>
            <w:b/>
            <w:bCs/>
            <w:spacing w:val="-6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النظرية</w:t>
        </w:r>
        <w:r>
          <w:rPr>
            <w:rFonts w:ascii="Arial" w:cs="Arial"/>
            <w:b/>
            <w:bCs/>
            <w:spacing w:val="-4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0"/>
            <w:sz w:val="28"/>
            <w:szCs w:val="28"/>
            <w:rtl/>
          </w:rPr>
          <w:t>للدراسة</w:t>
        </w:r>
        <w:r>
          <w:rPr>
            <w:rFonts w:ascii="Arial" w:cs="Arial"/>
            <w:b/>
            <w:bCs/>
            <w:w w:val="70"/>
            <w:sz w:val="28"/>
            <w:szCs w:val="28"/>
          </w:rPr>
          <w:t>15....................................................................................................................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13"/>
        <w:ind w:left="131" w:right="101"/>
        <w:rPr>
          <w:rFonts w:ascii="Arial" w:cs="Arial"/>
          <w:b/>
          <w:bCs/>
          <w:sz w:val="28"/>
          <w:szCs w:val="28"/>
        </w:rPr>
      </w:pPr>
      <w:hyperlink w:anchor="_bookmark2" w:history="1">
        <w:r>
          <w:rPr>
            <w:rFonts w:ascii="Arial" w:cs="Arial"/>
            <w:b/>
            <w:bCs/>
            <w:w w:val="71"/>
            <w:sz w:val="28"/>
            <w:szCs w:val="28"/>
            <w:rtl/>
          </w:rPr>
          <w:t>المنهجية</w:t>
        </w:r>
        <w:r>
          <w:rPr>
            <w:rFonts w:ascii="Arial" w:cs="Arial"/>
            <w:b/>
            <w:bCs/>
            <w:spacing w:val="-14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1"/>
            <w:sz w:val="28"/>
            <w:szCs w:val="28"/>
            <w:rtl/>
          </w:rPr>
          <w:t>وطرق</w:t>
        </w:r>
        <w:r>
          <w:rPr>
            <w:rFonts w:ascii="Arial" w:cs="Arial"/>
            <w:b/>
            <w:bCs/>
            <w:spacing w:val="-11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1"/>
            <w:sz w:val="28"/>
            <w:szCs w:val="28"/>
            <w:rtl/>
          </w:rPr>
          <w:t>البحث</w:t>
        </w:r>
        <w:r>
          <w:rPr>
            <w:rFonts w:ascii="Arial" w:cs="Arial"/>
            <w:b/>
            <w:bCs/>
            <w:w w:val="71"/>
            <w:sz w:val="28"/>
            <w:szCs w:val="28"/>
          </w:rPr>
          <w:t>17............................................................................................................................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33"/>
        <w:ind w:left="132" w:right="101"/>
        <w:rPr>
          <w:rFonts w:ascii="Arial" w:cs="Arial"/>
          <w:b/>
          <w:bCs/>
          <w:sz w:val="28"/>
          <w:szCs w:val="28"/>
        </w:rPr>
      </w:pPr>
      <w:hyperlink w:anchor="_bookmark3" w:history="1">
        <w:r>
          <w:rPr>
            <w:rFonts w:ascii="Arial" w:cs="Arial"/>
            <w:b/>
            <w:bCs/>
            <w:w w:val="71"/>
            <w:sz w:val="28"/>
            <w:szCs w:val="28"/>
            <w:rtl/>
          </w:rPr>
          <w:t>أدوات</w:t>
        </w:r>
        <w:r>
          <w:rPr>
            <w:rFonts w:ascii="Arial" w:cs="Arial"/>
            <w:b/>
            <w:bCs/>
            <w:spacing w:val="-10"/>
            <w:w w:val="71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1"/>
            <w:sz w:val="28"/>
            <w:szCs w:val="28"/>
            <w:rtl/>
          </w:rPr>
          <w:t>الدراسة</w:t>
        </w:r>
        <w:r>
          <w:rPr>
            <w:rFonts w:ascii="Arial" w:cs="Arial"/>
            <w:b/>
            <w:bCs/>
            <w:w w:val="71"/>
            <w:sz w:val="28"/>
            <w:szCs w:val="28"/>
          </w:rPr>
          <w:t>17......................................................................................................................................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9"/>
        <w:ind w:left="133" w:right="101"/>
        <w:rPr>
          <w:rFonts w:ascii="Arial" w:cs="Arial"/>
          <w:b/>
          <w:bCs/>
          <w:sz w:val="28"/>
          <w:szCs w:val="28"/>
        </w:rPr>
      </w:pPr>
      <w:hyperlink w:anchor="_bookmark7" w:history="1">
        <w:r>
          <w:rPr>
            <w:rFonts w:ascii="Arial" w:cs="Arial"/>
            <w:b/>
            <w:bCs/>
            <w:w w:val="71"/>
            <w:sz w:val="28"/>
            <w:szCs w:val="28"/>
            <w:rtl/>
          </w:rPr>
          <w:t>حدود</w:t>
        </w:r>
        <w:r>
          <w:rPr>
            <w:rFonts w:ascii="Arial" w:cs="Arial"/>
            <w:b/>
            <w:bCs/>
            <w:spacing w:val="-15"/>
            <w:w w:val="71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71"/>
            <w:sz w:val="28"/>
            <w:szCs w:val="28"/>
            <w:rtl/>
          </w:rPr>
          <w:t>الدراسة</w:t>
        </w:r>
        <w:r>
          <w:rPr>
            <w:rFonts w:ascii="Arial" w:cs="Arial"/>
            <w:b/>
            <w:bCs/>
            <w:w w:val="71"/>
            <w:sz w:val="28"/>
            <w:szCs w:val="28"/>
          </w:rPr>
          <w:t>20.......................................................................................................................................</w:t>
        </w:r>
      </w:hyperlink>
    </w:p>
    <w:p w:rsidR="009A4DE5" w:rsidRDefault="00000000">
      <w:pPr>
        <w:bidi/>
        <w:spacing w:before="223"/>
        <w:ind w:left="132" w:right="101"/>
        <w:rPr>
          <w:rFonts w:ascii="Arial" w:cs="Arial"/>
          <w:b/>
          <w:bCs/>
          <w:sz w:val="28"/>
          <w:szCs w:val="28"/>
        </w:rPr>
      </w:pPr>
      <w:hyperlink w:anchor="_bookmark4" w:history="1">
        <w:r>
          <w:rPr>
            <w:rFonts w:ascii="Arial" w:cs="Arial"/>
            <w:b/>
            <w:bCs/>
            <w:w w:val="70"/>
            <w:sz w:val="28"/>
            <w:szCs w:val="28"/>
            <w:rtl/>
          </w:rPr>
          <w:t>المراجع</w:t>
        </w:r>
        <w:r>
          <w:rPr>
            <w:rFonts w:ascii="Arial" w:cs="Arial"/>
            <w:b/>
            <w:bCs/>
            <w:w w:val="70"/>
            <w:sz w:val="28"/>
            <w:szCs w:val="28"/>
          </w:rPr>
          <w:t>22..................................................................................................................................................</w:t>
        </w:r>
      </w:hyperlink>
    </w:p>
    <w:p w:rsidR="009A4DE5" w:rsidRDefault="009A4DE5">
      <w:pPr>
        <w:rPr>
          <w:rFonts w:ascii="Arial" w:cs="Arial"/>
          <w:b/>
          <w:sz w:val="28"/>
          <w:szCs w:val="28"/>
        </w:rPr>
        <w:sectPr w:rsidR="009A4DE5">
          <w:footerReference w:type="default" r:id="rId8"/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pgNumType w:start="1"/>
          <w:cols w:space="720"/>
        </w:sectPr>
      </w:pPr>
    </w:p>
    <w:p w:rsidR="009A4DE5" w:rsidRDefault="00000000">
      <w:pPr>
        <w:bidi/>
        <w:spacing w:before="23"/>
        <w:ind w:left="131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0"/>
          <w:sz w:val="28"/>
          <w:szCs w:val="28"/>
          <w:rtl/>
        </w:rPr>
        <w:lastRenderedPageBreak/>
        <w:t>المقدمة</w:t>
      </w:r>
    </w:p>
    <w:p w:rsidR="009A4DE5" w:rsidRDefault="00000000">
      <w:pPr>
        <w:pStyle w:val="BodyText"/>
        <w:bidi/>
        <w:spacing w:before="245"/>
        <w:ind w:left="743" w:right="101"/>
        <w:jc w:val="left"/>
      </w:pPr>
      <w:r>
        <w:rPr>
          <w:w w:val="55"/>
          <w:rtl/>
        </w:rPr>
        <w:t>تعد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الصحة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العامة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الركائز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الأساسية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يقوم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عليها</w:t>
      </w:r>
      <w:r>
        <w:rPr>
          <w:spacing w:val="-37"/>
          <w:rtl/>
        </w:rPr>
        <w:t xml:space="preserve"> </w:t>
      </w:r>
      <w:r>
        <w:rPr>
          <w:w w:val="55"/>
          <w:rtl/>
        </w:rPr>
        <w:t>استقرار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المجتمعات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وتقدُّمها،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إذ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إن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جودة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حياة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الأفراد</w:t>
      </w:r>
    </w:p>
    <w:p w:rsidR="009A4DE5" w:rsidRDefault="00000000">
      <w:pPr>
        <w:pStyle w:val="BodyText"/>
        <w:bidi/>
        <w:spacing w:before="258" w:line="412" w:lineRule="auto"/>
        <w:ind w:left="130" w:right="246" w:hanging="2"/>
        <w:jc w:val="left"/>
      </w:pPr>
      <w:r>
        <w:rPr>
          <w:w w:val="51"/>
          <w:rtl/>
        </w:rPr>
        <w:t>وفاعلية</w:t>
      </w:r>
      <w:r>
        <w:rPr>
          <w:spacing w:val="-4"/>
          <w:rtl/>
        </w:rPr>
        <w:t xml:space="preserve"> </w:t>
      </w:r>
      <w:r>
        <w:rPr>
          <w:w w:val="51"/>
          <w:rtl/>
        </w:rPr>
        <w:t>مساهمتهم</w:t>
      </w:r>
      <w:r>
        <w:rPr>
          <w:spacing w:val="-9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التنمية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الاقتصادية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والاجتماعية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تتأثران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ارتباطًا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وثيقًا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بمدى</w:t>
      </w:r>
      <w:r>
        <w:rPr>
          <w:spacing w:val="-7"/>
          <w:rtl/>
        </w:rPr>
        <w:t xml:space="preserve"> </w:t>
      </w:r>
      <w:r>
        <w:rPr>
          <w:w w:val="51"/>
          <w:rtl/>
        </w:rPr>
        <w:t>كفاءة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النظم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الصحية</w:t>
      </w:r>
      <w:r>
        <w:rPr>
          <w:spacing w:val="-9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51"/>
          <w:rtl/>
        </w:rPr>
        <w:t xml:space="preserve">رعاية </w:t>
      </w:r>
      <w:r>
        <w:rPr>
          <w:w w:val="56"/>
          <w:rtl/>
        </w:rPr>
        <w:t>صحة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السكان</w:t>
      </w:r>
      <w:r>
        <w:rPr>
          <w:w w:val="56"/>
        </w:rPr>
        <w:t>.</w:t>
      </w:r>
      <w:r>
        <w:rPr>
          <w:spacing w:val="-7"/>
          <w:rtl/>
        </w:rPr>
        <w:t xml:space="preserve"> </w:t>
      </w:r>
      <w:r>
        <w:rPr>
          <w:w w:val="56"/>
          <w:rtl/>
        </w:rPr>
        <w:t>ومع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التحولات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السريعة</w:t>
      </w:r>
      <w:r>
        <w:rPr>
          <w:spacing w:val="-1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56"/>
          <w:rtl/>
        </w:rPr>
        <w:t>أنماط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الحياة،</w:t>
      </w:r>
      <w:r>
        <w:rPr>
          <w:spacing w:val="-7"/>
          <w:rtl/>
        </w:rPr>
        <w:t xml:space="preserve"> </w:t>
      </w:r>
      <w:r>
        <w:rPr>
          <w:w w:val="56"/>
          <w:rtl/>
        </w:rPr>
        <w:t>وازدياد</w:t>
      </w:r>
      <w:r>
        <w:rPr>
          <w:spacing w:val="-10"/>
          <w:rtl/>
        </w:rPr>
        <w:t xml:space="preserve"> </w:t>
      </w:r>
      <w:r>
        <w:rPr>
          <w:w w:val="56"/>
          <w:rtl/>
        </w:rPr>
        <w:t>معدلات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الإصابة</w:t>
      </w:r>
      <w:r>
        <w:rPr>
          <w:spacing w:val="-14"/>
          <w:rtl/>
        </w:rPr>
        <w:t xml:space="preserve"> </w:t>
      </w:r>
      <w:r>
        <w:rPr>
          <w:w w:val="56"/>
          <w:rtl/>
        </w:rPr>
        <w:t>بالأمراض</w:t>
      </w:r>
      <w:r>
        <w:rPr>
          <w:spacing w:val="-12"/>
          <w:rtl/>
        </w:rPr>
        <w:t xml:space="preserve"> </w:t>
      </w:r>
      <w:r>
        <w:rPr>
          <w:w w:val="56"/>
          <w:rtl/>
        </w:rPr>
        <w:t>المزمنة</w:t>
      </w:r>
      <w:r>
        <w:rPr>
          <w:spacing w:val="-16"/>
          <w:rtl/>
        </w:rPr>
        <w:t xml:space="preserve"> </w:t>
      </w:r>
      <w:r>
        <w:rPr>
          <w:w w:val="56"/>
          <w:rtl/>
        </w:rPr>
        <w:t>كأمراض</w:t>
      </w:r>
      <w:r>
        <w:rPr>
          <w:spacing w:val="-12"/>
          <w:rtl/>
        </w:rPr>
        <w:t xml:space="preserve"> </w:t>
      </w:r>
      <w:r>
        <w:rPr>
          <w:w w:val="56"/>
          <w:rtl/>
        </w:rPr>
        <w:t xml:space="preserve">القلب، </w:t>
      </w:r>
      <w:r>
        <w:rPr>
          <w:w w:val="55"/>
          <w:rtl/>
        </w:rPr>
        <w:t>والسكري،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وارتفاع ضغط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الدم، بات من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الضروري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تتجه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الأنظمة الصحية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الحديثة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نحو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نهج وقائي وتكاملي، لا يكتفي</w:t>
      </w:r>
      <w:r>
        <w:rPr>
          <w:rtl/>
        </w:rPr>
        <w:t xml:space="preserve"> </w:t>
      </w:r>
      <w:r>
        <w:rPr>
          <w:w w:val="58"/>
          <w:rtl/>
        </w:rPr>
        <w:t xml:space="preserve">بعلاج الأمراض بعد وقوعها، بل يركز على تجنب حدوثها من الأساس من خلال تعزيز الصحة العامة، وتحسين أنماط </w:t>
      </w:r>
      <w:r>
        <w:rPr>
          <w:w w:val="54"/>
          <w:rtl/>
        </w:rPr>
        <w:t xml:space="preserve">الحياة، وتطبيق استراتيجيات مستدامة للوقاية </w:t>
      </w:r>
      <w:r>
        <w:rPr>
          <w:w w:val="54"/>
        </w:rPr>
        <w:t>Kruk)</w:t>
      </w:r>
      <w:r>
        <w:rPr>
          <w:w w:val="54"/>
          <w:rtl/>
        </w:rPr>
        <w:t xml:space="preserve">، </w:t>
      </w:r>
      <w:r>
        <w:rPr>
          <w:w w:val="54"/>
        </w:rPr>
        <w:t>.(2018</w:t>
      </w:r>
    </w:p>
    <w:p w:rsidR="009A4DE5" w:rsidRDefault="00000000">
      <w:pPr>
        <w:pStyle w:val="BodyText"/>
        <w:bidi/>
        <w:spacing w:before="144" w:line="412" w:lineRule="auto"/>
        <w:ind w:left="133" w:right="241" w:firstLine="609"/>
        <w:jc w:val="left"/>
      </w:pPr>
      <w:r>
        <w:rPr>
          <w:w w:val="53"/>
          <w:rtl/>
        </w:rPr>
        <w:t>تلعب الإدارة الصحية دورًا محوريًا، ليس فقط على مستوى التخطيط والتنظيم والتوجيه، بل أيضًا في تنسيق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الجهود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-14"/>
          <w:rtl/>
        </w:rPr>
        <w:t xml:space="preserve"> </w:t>
      </w:r>
      <w:r>
        <w:rPr>
          <w:w w:val="55"/>
          <w:rtl/>
        </w:rPr>
        <w:t>مختلف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القطاعات</w:t>
      </w:r>
      <w:r>
        <w:rPr>
          <w:spacing w:val="-9"/>
          <w:rtl/>
        </w:rPr>
        <w:t xml:space="preserve"> </w:t>
      </w:r>
      <w:r>
        <w:rPr>
          <w:w w:val="55"/>
          <w:rtl/>
        </w:rPr>
        <w:t>ذات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بالصحة،</w:t>
      </w:r>
      <w:r>
        <w:rPr>
          <w:spacing w:val="-14"/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-9"/>
          <w:rtl/>
        </w:rPr>
        <w:t xml:space="preserve"> </w:t>
      </w:r>
      <w:r>
        <w:rPr>
          <w:w w:val="55"/>
          <w:rtl/>
        </w:rPr>
        <w:t>التعليم،</w:t>
      </w:r>
      <w:r>
        <w:rPr>
          <w:spacing w:val="-18"/>
          <w:rtl/>
        </w:rPr>
        <w:t xml:space="preserve"> </w:t>
      </w:r>
      <w:r>
        <w:rPr>
          <w:w w:val="55"/>
          <w:rtl/>
        </w:rPr>
        <w:t>والبيئة،</w:t>
      </w:r>
      <w:r>
        <w:rPr>
          <w:spacing w:val="-18"/>
          <w:rtl/>
        </w:rPr>
        <w:t xml:space="preserve"> </w:t>
      </w:r>
      <w:r>
        <w:rPr>
          <w:w w:val="55"/>
          <w:rtl/>
        </w:rPr>
        <w:t>والبلديات،</w:t>
      </w:r>
      <w:r>
        <w:rPr>
          <w:spacing w:val="-18"/>
          <w:rtl/>
        </w:rPr>
        <w:t xml:space="preserve"> </w:t>
      </w:r>
      <w:r>
        <w:rPr>
          <w:w w:val="55"/>
          <w:rtl/>
        </w:rPr>
        <w:t>والإعلام</w:t>
      </w:r>
      <w:r>
        <w:rPr>
          <w:w w:val="55"/>
        </w:rPr>
        <w:t>.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فالإدارة</w:t>
      </w:r>
      <w:r>
        <w:rPr>
          <w:spacing w:val="-16"/>
          <w:rtl/>
        </w:rPr>
        <w:t xml:space="preserve"> </w:t>
      </w:r>
      <w:r>
        <w:rPr>
          <w:w w:val="55"/>
          <w:rtl/>
        </w:rPr>
        <w:t xml:space="preserve">الصحية </w:t>
      </w:r>
      <w:r>
        <w:rPr>
          <w:w w:val="54"/>
          <w:rtl/>
        </w:rPr>
        <w:t>الرشيدة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تُعد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أداة</w:t>
      </w:r>
      <w:r>
        <w:rPr>
          <w:spacing w:val="-16"/>
          <w:rtl/>
        </w:rPr>
        <w:t xml:space="preserve"> </w:t>
      </w:r>
      <w:r>
        <w:rPr>
          <w:w w:val="54"/>
          <w:rtl/>
        </w:rPr>
        <w:t>فعالة</w:t>
      </w:r>
      <w:r>
        <w:rPr>
          <w:spacing w:val="-1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9"/>
          <w:rtl/>
        </w:rPr>
        <w:t xml:space="preserve"> </w:t>
      </w:r>
      <w:r>
        <w:rPr>
          <w:w w:val="54"/>
          <w:rtl/>
        </w:rPr>
        <w:t>تصميم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السياسات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الوطنية،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وتوزيع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الموارد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بشكل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عادل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وفعال،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وقياس</w:t>
      </w:r>
      <w:r>
        <w:rPr>
          <w:spacing w:val="-12"/>
          <w:rtl/>
        </w:rPr>
        <w:t xml:space="preserve"> </w:t>
      </w:r>
      <w:r>
        <w:rPr>
          <w:w w:val="54"/>
          <w:rtl/>
        </w:rPr>
        <w:t xml:space="preserve">الأثر </w:t>
      </w:r>
      <w:r>
        <w:rPr>
          <w:w w:val="52"/>
          <w:rtl/>
        </w:rPr>
        <w:t>الصحي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للاستراتيجيات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المطبقة،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إضافةً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رفع</w:t>
      </w:r>
      <w:r>
        <w:rPr>
          <w:spacing w:val="-15"/>
          <w:rtl/>
        </w:rPr>
        <w:t xml:space="preserve"> </w:t>
      </w:r>
      <w:r>
        <w:rPr>
          <w:w w:val="52"/>
          <w:rtl/>
        </w:rPr>
        <w:t>كفاءة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الأنظمة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الصحية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لتصبح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أكثر</w:t>
      </w:r>
      <w:r>
        <w:rPr>
          <w:spacing w:val="-21"/>
          <w:rtl/>
        </w:rPr>
        <w:t xml:space="preserve"> </w:t>
      </w:r>
      <w:r>
        <w:rPr>
          <w:w w:val="52"/>
          <w:rtl/>
        </w:rPr>
        <w:t>قدرة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الاستجابة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 xml:space="preserve">للتحديات </w:t>
      </w:r>
      <w:r>
        <w:rPr>
          <w:w w:val="55"/>
          <w:rtl/>
        </w:rPr>
        <w:t xml:space="preserve">الحالية والمستقبلية </w:t>
      </w:r>
      <w:proofErr w:type="spellStart"/>
      <w:r>
        <w:rPr>
          <w:w w:val="55"/>
        </w:rPr>
        <w:t>Kapucu</w:t>
      </w:r>
      <w:proofErr w:type="spellEnd"/>
      <w:r>
        <w:rPr>
          <w:w w:val="55"/>
        </w:rPr>
        <w:t>)</w:t>
      </w:r>
      <w:r>
        <w:rPr>
          <w:w w:val="55"/>
          <w:rtl/>
        </w:rPr>
        <w:t xml:space="preserve">، </w:t>
      </w:r>
      <w:r>
        <w:rPr>
          <w:w w:val="55"/>
        </w:rPr>
        <w:t>.(2024</w:t>
      </w:r>
    </w:p>
    <w:p w:rsidR="009A4DE5" w:rsidRDefault="00000000">
      <w:pPr>
        <w:pStyle w:val="BodyText"/>
        <w:bidi/>
        <w:spacing w:before="169" w:line="415" w:lineRule="auto"/>
        <w:ind w:left="131" w:right="241" w:firstLine="614"/>
        <w:jc w:val="left"/>
      </w:pPr>
      <w:r>
        <w:rPr>
          <w:w w:val="53"/>
          <w:rtl/>
        </w:rPr>
        <w:t>وفي المملكة العربية السعودية، تبرز الحاجة إلى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تبني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مقاربات إدارية صحية جديدة تواكب رؤية المملكة</w:t>
      </w:r>
      <w:r>
        <w:rPr>
          <w:spacing w:val="-31"/>
          <w:rtl/>
        </w:rPr>
        <w:t xml:space="preserve"> </w:t>
      </w:r>
      <w:r>
        <w:rPr>
          <w:w w:val="53"/>
        </w:rPr>
        <w:t>2030</w:t>
      </w:r>
      <w:r>
        <w:rPr>
          <w:w w:val="53"/>
          <w:rtl/>
        </w:rPr>
        <w:t>،</w:t>
      </w:r>
      <w:r>
        <w:rPr>
          <w:spacing w:val="80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-10"/>
          <w:rtl/>
        </w:rPr>
        <w:t xml:space="preserve"> </w:t>
      </w:r>
      <w:r>
        <w:rPr>
          <w:w w:val="55"/>
          <w:rtl/>
        </w:rPr>
        <w:t>وضعت</w:t>
      </w:r>
      <w:r>
        <w:rPr>
          <w:spacing w:val="-3"/>
          <w:rtl/>
        </w:rPr>
        <w:t xml:space="preserve"> </w:t>
      </w:r>
      <w:r>
        <w:rPr>
          <w:w w:val="55"/>
          <w:rtl/>
        </w:rPr>
        <w:t>تطوير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القطاع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الصحي</w:t>
      </w:r>
      <w:r>
        <w:rPr>
          <w:spacing w:val="-4"/>
          <w:rtl/>
        </w:rPr>
        <w:t xml:space="preserve"> </w:t>
      </w:r>
      <w:r>
        <w:rPr>
          <w:w w:val="55"/>
          <w:rtl/>
        </w:rPr>
        <w:t>وتعزيز</w:t>
      </w:r>
      <w:r>
        <w:rPr>
          <w:spacing w:val="-2"/>
          <w:rtl/>
        </w:rPr>
        <w:t xml:space="preserve"> </w:t>
      </w:r>
      <w:r>
        <w:rPr>
          <w:w w:val="55"/>
          <w:rtl/>
        </w:rPr>
        <w:t>جودة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الحياة</w:t>
      </w:r>
      <w:r>
        <w:rPr>
          <w:rtl/>
        </w:rPr>
        <w:t xml:space="preserve"> </w:t>
      </w:r>
      <w:r>
        <w:rPr>
          <w:w w:val="55"/>
          <w:rtl/>
        </w:rPr>
        <w:t>ضمن</w:t>
      </w:r>
      <w:r>
        <w:rPr>
          <w:spacing w:val="-7"/>
          <w:rtl/>
        </w:rPr>
        <w:t xml:space="preserve"> </w:t>
      </w:r>
      <w:r>
        <w:rPr>
          <w:w w:val="55"/>
          <w:rtl/>
        </w:rPr>
        <w:t>أولوياتها</w:t>
      </w:r>
      <w:r>
        <w:rPr>
          <w:w w:val="55"/>
        </w:rPr>
        <w:t>.</w:t>
      </w:r>
      <w:r>
        <w:rPr>
          <w:spacing w:val="-4"/>
          <w:rtl/>
        </w:rPr>
        <w:t xml:space="preserve"> </w:t>
      </w:r>
      <w:r>
        <w:rPr>
          <w:w w:val="55"/>
          <w:rtl/>
        </w:rPr>
        <w:t>فمع</w:t>
      </w:r>
      <w:r>
        <w:rPr>
          <w:spacing w:val="-9"/>
          <w:rtl/>
        </w:rPr>
        <w:t xml:space="preserve"> </w:t>
      </w:r>
      <w:r>
        <w:rPr>
          <w:w w:val="55"/>
          <w:rtl/>
        </w:rPr>
        <w:t>تزايد</w:t>
      </w:r>
      <w:r>
        <w:rPr>
          <w:spacing w:val="-5"/>
          <w:rtl/>
        </w:rPr>
        <w:t xml:space="preserve"> </w:t>
      </w:r>
      <w:r>
        <w:rPr>
          <w:w w:val="55"/>
          <w:rtl/>
        </w:rPr>
        <w:t>معدلات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الإصابة</w:t>
      </w:r>
      <w:r>
        <w:rPr>
          <w:spacing w:val="-9"/>
          <w:rtl/>
        </w:rPr>
        <w:t xml:space="preserve"> </w:t>
      </w:r>
      <w:r>
        <w:rPr>
          <w:w w:val="55"/>
          <w:rtl/>
        </w:rPr>
        <w:t>بالأمراض</w:t>
      </w:r>
      <w:r>
        <w:rPr>
          <w:spacing w:val="-9"/>
          <w:rtl/>
        </w:rPr>
        <w:t xml:space="preserve"> </w:t>
      </w:r>
      <w:r>
        <w:rPr>
          <w:w w:val="55"/>
          <w:rtl/>
        </w:rPr>
        <w:t xml:space="preserve">غير </w:t>
      </w:r>
      <w:r>
        <w:rPr>
          <w:w w:val="53"/>
          <w:rtl/>
        </w:rPr>
        <w:t>السارية،</w:t>
      </w:r>
      <w:r>
        <w:rPr>
          <w:spacing w:val="-13"/>
          <w:rtl/>
        </w:rPr>
        <w:t xml:space="preserve"> </w:t>
      </w:r>
      <w:r>
        <w:rPr>
          <w:w w:val="53"/>
          <w:rtl/>
        </w:rPr>
        <w:t>وارتفاع</w:t>
      </w:r>
      <w:r>
        <w:rPr>
          <w:spacing w:val="-2"/>
          <w:rtl/>
        </w:rPr>
        <w:t xml:space="preserve"> </w:t>
      </w:r>
      <w:r>
        <w:rPr>
          <w:w w:val="53"/>
          <w:rtl/>
        </w:rPr>
        <w:t>كلفة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علاجها</w:t>
      </w:r>
      <w:r>
        <w:rPr>
          <w:spacing w:val="-6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الأفراد</w:t>
      </w:r>
      <w:r>
        <w:rPr>
          <w:spacing w:val="-7"/>
          <w:rtl/>
        </w:rPr>
        <w:t xml:space="preserve"> </w:t>
      </w:r>
      <w:r>
        <w:rPr>
          <w:w w:val="53"/>
          <w:rtl/>
        </w:rPr>
        <w:t>والمؤسسات،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أصبح</w:t>
      </w:r>
      <w:r>
        <w:rPr>
          <w:spacing w:val="-9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53"/>
          <w:rtl/>
        </w:rPr>
        <w:t>المهم</w:t>
      </w:r>
      <w:r>
        <w:rPr>
          <w:spacing w:val="-5"/>
          <w:rtl/>
        </w:rPr>
        <w:t xml:space="preserve"> </w:t>
      </w:r>
      <w:r>
        <w:rPr>
          <w:w w:val="53"/>
          <w:rtl/>
        </w:rPr>
        <w:t>إعادة</w:t>
      </w:r>
      <w:r>
        <w:rPr>
          <w:spacing w:val="-5"/>
          <w:rtl/>
        </w:rPr>
        <w:t xml:space="preserve"> </w:t>
      </w:r>
      <w:r>
        <w:rPr>
          <w:w w:val="53"/>
          <w:rtl/>
        </w:rPr>
        <w:t>النظر</w:t>
      </w:r>
      <w:r>
        <w:rPr>
          <w:spacing w:val="-5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البنية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-13"/>
          <w:rtl/>
        </w:rPr>
        <w:t xml:space="preserve"> </w:t>
      </w:r>
      <w:r>
        <w:rPr>
          <w:w w:val="53"/>
          <w:rtl/>
        </w:rPr>
        <w:t xml:space="preserve">والإدارية </w:t>
      </w:r>
      <w:r>
        <w:rPr>
          <w:w w:val="52"/>
          <w:rtl/>
        </w:rPr>
        <w:t>للقطاع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الصحي، بحيث يتم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التركيز</w:t>
      </w:r>
      <w:r>
        <w:rPr>
          <w:spacing w:val="-33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الوقاية والكشف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المبكر، وتمكين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المواطنين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اتخاذ قرارات صحية</w:t>
      </w:r>
      <w:r>
        <w:rPr>
          <w:spacing w:val="-33"/>
          <w:rtl/>
        </w:rPr>
        <w:t xml:space="preserve"> </w:t>
      </w:r>
      <w:r>
        <w:rPr>
          <w:w w:val="52"/>
          <w:rtl/>
        </w:rPr>
        <w:t>سليمة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من</w:t>
      </w:r>
      <w:r>
        <w:rPr>
          <w:rtl/>
        </w:rPr>
        <w:t xml:space="preserve"> </w:t>
      </w:r>
      <w:r>
        <w:rPr>
          <w:w w:val="52"/>
          <w:rtl/>
        </w:rPr>
        <w:t>خلال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التثقيف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الصحي،</w:t>
      </w:r>
      <w:r>
        <w:rPr>
          <w:spacing w:val="-10"/>
          <w:rtl/>
        </w:rPr>
        <w:t xml:space="preserve"> </w:t>
      </w:r>
      <w:r>
        <w:rPr>
          <w:w w:val="52"/>
          <w:rtl/>
        </w:rPr>
        <w:t>وبرامج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التوعية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المجتمعية،</w:t>
      </w:r>
      <w:r>
        <w:rPr>
          <w:spacing w:val="-16"/>
          <w:rtl/>
        </w:rPr>
        <w:t xml:space="preserve"> </w:t>
      </w:r>
      <w:r>
        <w:rPr>
          <w:w w:val="52"/>
          <w:rtl/>
        </w:rPr>
        <w:t>والمبادرات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الوطنية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تهدف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10"/>
          <w:rtl/>
        </w:rPr>
        <w:t xml:space="preserve"> </w:t>
      </w:r>
      <w:r>
        <w:rPr>
          <w:w w:val="52"/>
          <w:rtl/>
        </w:rPr>
        <w:t>تقليل</w:t>
      </w:r>
      <w:r>
        <w:rPr>
          <w:spacing w:val="-8"/>
          <w:rtl/>
        </w:rPr>
        <w:t xml:space="preserve"> </w:t>
      </w:r>
      <w:r>
        <w:rPr>
          <w:w w:val="52"/>
          <w:rtl/>
        </w:rPr>
        <w:t>عوامل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الخطر</w:t>
      </w:r>
      <w:r>
        <w:rPr>
          <w:spacing w:val="-7"/>
          <w:rtl/>
        </w:rPr>
        <w:t xml:space="preserve"> </w:t>
      </w:r>
      <w:r>
        <w:rPr>
          <w:w w:val="52"/>
          <w:rtl/>
        </w:rPr>
        <w:t xml:space="preserve">المرتبطة </w:t>
      </w:r>
      <w:r>
        <w:rPr>
          <w:w w:val="57"/>
          <w:rtl/>
        </w:rPr>
        <w:t xml:space="preserve">بالسلوكيات اليومية </w:t>
      </w:r>
      <w:r>
        <w:rPr>
          <w:w w:val="57"/>
        </w:rPr>
        <w:t>Mani)</w:t>
      </w:r>
      <w:r>
        <w:rPr>
          <w:w w:val="57"/>
          <w:rtl/>
        </w:rPr>
        <w:t xml:space="preserve">، </w:t>
      </w:r>
      <w:r>
        <w:rPr>
          <w:w w:val="57"/>
        </w:rPr>
        <w:t>.(2024</w:t>
      </w:r>
    </w:p>
    <w:p w:rsidR="009A4DE5" w:rsidRDefault="00000000">
      <w:pPr>
        <w:pStyle w:val="BodyText"/>
        <w:bidi/>
        <w:spacing w:before="158"/>
        <w:ind w:left="743" w:right="101"/>
        <w:jc w:val="left"/>
      </w:pPr>
      <w:r>
        <w:rPr>
          <w:w w:val="53"/>
          <w:rtl/>
        </w:rPr>
        <w:t>تسعى</w:t>
      </w:r>
      <w:r>
        <w:rPr>
          <w:spacing w:val="-13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-11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9"/>
          <w:rtl/>
        </w:rPr>
        <w:t xml:space="preserve"> </w:t>
      </w:r>
      <w:r>
        <w:rPr>
          <w:w w:val="53"/>
          <w:rtl/>
        </w:rPr>
        <w:t>تحليل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الدور</w:t>
      </w:r>
      <w:r>
        <w:rPr>
          <w:spacing w:val="-5"/>
          <w:rtl/>
        </w:rPr>
        <w:t xml:space="preserve"> </w:t>
      </w:r>
      <w:r>
        <w:rPr>
          <w:w w:val="53"/>
          <w:rtl/>
        </w:rPr>
        <w:t>الذي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تلعبه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الإدارة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الصحة</w:t>
      </w:r>
      <w:r>
        <w:rPr>
          <w:spacing w:val="-11"/>
          <w:rtl/>
        </w:rPr>
        <w:t xml:space="preserve"> </w:t>
      </w:r>
      <w:r>
        <w:rPr>
          <w:w w:val="53"/>
          <w:rtl/>
        </w:rPr>
        <w:t>العامة،</w:t>
      </w:r>
      <w:r>
        <w:rPr>
          <w:spacing w:val="-11"/>
          <w:rtl/>
        </w:rPr>
        <w:t xml:space="preserve"> </w:t>
      </w:r>
      <w:r>
        <w:rPr>
          <w:w w:val="53"/>
          <w:rtl/>
        </w:rPr>
        <w:t>مع</w:t>
      </w:r>
      <w:r>
        <w:rPr>
          <w:spacing w:val="-11"/>
          <w:rtl/>
        </w:rPr>
        <w:t xml:space="preserve"> </w:t>
      </w:r>
      <w:r>
        <w:rPr>
          <w:w w:val="53"/>
          <w:rtl/>
        </w:rPr>
        <w:t>التركيز</w:t>
      </w:r>
      <w:r>
        <w:rPr>
          <w:spacing w:val="-8"/>
          <w:rtl/>
        </w:rPr>
        <w:t xml:space="preserve"> </w:t>
      </w:r>
      <w:r>
        <w:rPr>
          <w:w w:val="53"/>
          <w:rtl/>
        </w:rPr>
        <w:t>على</w:t>
      </w:r>
    </w:p>
    <w:p w:rsidR="009A4DE5" w:rsidRDefault="00000000">
      <w:pPr>
        <w:pStyle w:val="BodyText"/>
        <w:bidi/>
        <w:spacing w:before="252" w:line="412" w:lineRule="auto"/>
        <w:ind w:left="133" w:right="246" w:firstLine="2"/>
        <w:jc w:val="left"/>
      </w:pPr>
      <w:r>
        <w:rPr>
          <w:w w:val="53"/>
          <w:rtl/>
        </w:rPr>
        <w:t>استراتيجيات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الوقاية</w:t>
      </w:r>
      <w:r>
        <w:rPr>
          <w:spacing w:val="-22"/>
          <w:rtl/>
        </w:rPr>
        <w:t xml:space="preserve"> </w:t>
      </w:r>
      <w:r>
        <w:rPr>
          <w:w w:val="53"/>
          <w:rtl/>
        </w:rPr>
        <w:t>والتقليل</w:t>
      </w:r>
      <w:r>
        <w:rPr>
          <w:spacing w:val="-19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الأمراض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المزمنة</w:t>
      </w:r>
      <w:r>
        <w:rPr>
          <w:spacing w:val="-20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المملكة</w:t>
      </w:r>
      <w:r>
        <w:rPr>
          <w:w w:val="53"/>
        </w:rPr>
        <w:t>.</w:t>
      </w:r>
      <w:r>
        <w:rPr>
          <w:spacing w:val="-18"/>
          <w:rtl/>
        </w:rPr>
        <w:t xml:space="preserve"> </w:t>
      </w:r>
      <w:r>
        <w:rPr>
          <w:w w:val="53"/>
          <w:rtl/>
        </w:rPr>
        <w:t>كما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تهدف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إبراز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أهم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التحديات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-22"/>
          <w:rtl/>
        </w:rPr>
        <w:t xml:space="preserve"> </w:t>
      </w:r>
      <w:r>
        <w:rPr>
          <w:w w:val="53"/>
          <w:rtl/>
        </w:rPr>
        <w:t>تواجه</w:t>
      </w:r>
      <w:r>
        <w:rPr>
          <w:spacing w:val="-20"/>
          <w:rtl/>
        </w:rPr>
        <w:t xml:space="preserve"> </w:t>
      </w:r>
      <w:r>
        <w:rPr>
          <w:w w:val="53"/>
          <w:rtl/>
        </w:rPr>
        <w:t xml:space="preserve">الإدارة </w:t>
      </w:r>
      <w:r>
        <w:rPr>
          <w:w w:val="54"/>
          <w:rtl/>
        </w:rPr>
        <w:t>الصحية في هذا المجال، واستعراض أبرز المبادرات الوطنية التي أُطلقت خلال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السنوات الأخيرة،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وتقييم</w:t>
      </w:r>
      <w:r>
        <w:rPr>
          <w:spacing w:val="-24"/>
          <w:rtl/>
        </w:rPr>
        <w:t xml:space="preserve"> </w:t>
      </w:r>
      <w:r>
        <w:rPr>
          <w:w w:val="54"/>
          <w:rtl/>
        </w:rPr>
        <w:t xml:space="preserve">مدى فعاليتها </w:t>
      </w:r>
      <w:r>
        <w:rPr>
          <w:w w:val="53"/>
          <w:rtl/>
        </w:rPr>
        <w:t>في</w:t>
      </w:r>
      <w:r>
        <w:rPr>
          <w:spacing w:val="-16"/>
          <w:rtl/>
        </w:rPr>
        <w:t xml:space="preserve"> </w:t>
      </w:r>
      <w:r>
        <w:rPr>
          <w:w w:val="53"/>
          <w:rtl/>
        </w:rPr>
        <w:t>تحسين</w:t>
      </w:r>
      <w:r>
        <w:rPr>
          <w:spacing w:val="-8"/>
          <w:rtl/>
        </w:rPr>
        <w:t xml:space="preserve"> </w:t>
      </w:r>
      <w:r>
        <w:rPr>
          <w:w w:val="53"/>
          <w:rtl/>
        </w:rPr>
        <w:t>المؤشرات</w:t>
      </w:r>
      <w:r>
        <w:rPr>
          <w:spacing w:val="-13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العامة</w:t>
      </w:r>
      <w:r>
        <w:rPr>
          <w:w w:val="53"/>
        </w:rPr>
        <w:t>.</w:t>
      </w:r>
      <w:r>
        <w:rPr>
          <w:spacing w:val="-10"/>
          <w:rtl/>
        </w:rPr>
        <w:t xml:space="preserve"> </w:t>
      </w:r>
      <w:r>
        <w:rPr>
          <w:w w:val="53"/>
          <w:rtl/>
        </w:rPr>
        <w:t>ومن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خلال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تحليل</w:t>
      </w:r>
      <w:r>
        <w:rPr>
          <w:spacing w:val="-8"/>
          <w:rtl/>
        </w:rPr>
        <w:t xml:space="preserve"> </w:t>
      </w:r>
      <w:r>
        <w:rPr>
          <w:w w:val="53"/>
          <w:rtl/>
        </w:rPr>
        <w:t>المعطيات</w:t>
      </w:r>
      <w:r>
        <w:rPr>
          <w:spacing w:val="-13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16"/>
          <w:rtl/>
        </w:rPr>
        <w:t xml:space="preserve"> </w:t>
      </w:r>
      <w:r>
        <w:rPr>
          <w:w w:val="53"/>
          <w:rtl/>
        </w:rPr>
        <w:t>والسياسات</w:t>
      </w:r>
      <w:r>
        <w:rPr>
          <w:spacing w:val="-8"/>
          <w:rtl/>
        </w:rPr>
        <w:t xml:space="preserve"> </w:t>
      </w:r>
      <w:r>
        <w:rPr>
          <w:w w:val="53"/>
          <w:rtl/>
        </w:rPr>
        <w:t>المطبقة،</w:t>
      </w:r>
      <w:r>
        <w:rPr>
          <w:spacing w:val="-16"/>
          <w:rtl/>
        </w:rPr>
        <w:t xml:space="preserve"> </w:t>
      </w:r>
      <w:r>
        <w:rPr>
          <w:w w:val="53"/>
          <w:rtl/>
        </w:rPr>
        <w:t>ترمي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إلى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0" w:line="412" w:lineRule="auto"/>
        <w:ind w:left="138" w:right="246" w:hanging="6"/>
        <w:jc w:val="left"/>
      </w:pPr>
      <w:r>
        <w:rPr>
          <w:w w:val="55"/>
          <w:rtl/>
        </w:rPr>
        <w:lastRenderedPageBreak/>
        <w:t>تقديم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توصيات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-11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شأنها</w:t>
      </w:r>
      <w:r>
        <w:rPr>
          <w:spacing w:val="-6"/>
          <w:rtl/>
        </w:rPr>
        <w:t xml:space="preserve"> </w:t>
      </w:r>
      <w:r>
        <w:rPr>
          <w:w w:val="55"/>
          <w:rtl/>
        </w:rPr>
        <w:t>دعم</w:t>
      </w:r>
      <w:r>
        <w:rPr>
          <w:spacing w:val="-6"/>
          <w:rtl/>
        </w:rPr>
        <w:t xml:space="preserve"> </w:t>
      </w:r>
      <w:r>
        <w:rPr>
          <w:w w:val="55"/>
          <w:rtl/>
        </w:rPr>
        <w:t>صناع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القرار</w:t>
      </w:r>
      <w:r>
        <w:rPr>
          <w:spacing w:val="-6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9"/>
          <w:rtl/>
        </w:rPr>
        <w:t xml:space="preserve"> </w:t>
      </w:r>
      <w:r>
        <w:rPr>
          <w:w w:val="55"/>
          <w:rtl/>
        </w:rPr>
        <w:t>تطوير</w:t>
      </w:r>
      <w:r>
        <w:rPr>
          <w:spacing w:val="-9"/>
          <w:rtl/>
        </w:rPr>
        <w:t xml:space="preserve"> </w:t>
      </w:r>
      <w:r>
        <w:rPr>
          <w:w w:val="55"/>
          <w:rtl/>
        </w:rPr>
        <w:t>نظم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صحية</w:t>
      </w:r>
      <w:r>
        <w:rPr>
          <w:spacing w:val="-11"/>
          <w:rtl/>
        </w:rPr>
        <w:t xml:space="preserve"> </w:t>
      </w:r>
      <w:r>
        <w:rPr>
          <w:w w:val="55"/>
          <w:rtl/>
        </w:rPr>
        <w:t>مستدامة،</w:t>
      </w:r>
      <w:r>
        <w:rPr>
          <w:spacing w:val="-15"/>
          <w:rtl/>
        </w:rPr>
        <w:t xml:space="preserve"> </w:t>
      </w:r>
      <w:r>
        <w:rPr>
          <w:w w:val="55"/>
          <w:rtl/>
        </w:rPr>
        <w:t>قادرة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5"/>
          <w:rtl/>
        </w:rPr>
        <w:t xml:space="preserve"> </w:t>
      </w:r>
      <w:r>
        <w:rPr>
          <w:w w:val="55"/>
          <w:rtl/>
        </w:rPr>
        <w:t>مواكبة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 xml:space="preserve">التحولات الديموغرافية والتغيرات الوبائية التي يشهدها المجتمع السعودي </w:t>
      </w:r>
      <w:r>
        <w:rPr>
          <w:w w:val="55"/>
        </w:rPr>
        <w:t>Hoagland)</w:t>
      </w:r>
      <w:r>
        <w:rPr>
          <w:w w:val="55"/>
          <w:rtl/>
        </w:rPr>
        <w:t xml:space="preserve">، </w:t>
      </w:r>
      <w:r>
        <w:rPr>
          <w:w w:val="55"/>
        </w:rPr>
        <w:t>.(2024</w:t>
      </w:r>
    </w:p>
    <w:p w:rsidR="009A4DE5" w:rsidRDefault="00000000">
      <w:pPr>
        <w:pStyle w:val="BodyText"/>
        <w:bidi/>
        <w:spacing w:before="153" w:line="410" w:lineRule="auto"/>
        <w:ind w:left="133" w:right="246" w:firstLine="609"/>
        <w:jc w:val="left"/>
      </w:pPr>
      <w:r>
        <w:rPr>
          <w:w w:val="55"/>
          <w:rtl/>
        </w:rPr>
        <w:t>وتعد</w:t>
      </w:r>
      <w:r>
        <w:rPr>
          <w:spacing w:val="-24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-22"/>
          <w:rtl/>
        </w:rPr>
        <w:t xml:space="preserve"> </w:t>
      </w:r>
      <w:r>
        <w:rPr>
          <w:w w:val="55"/>
          <w:rtl/>
        </w:rPr>
        <w:t>مهمة</w:t>
      </w:r>
      <w:r>
        <w:rPr>
          <w:spacing w:val="-28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الناحية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العلمية</w:t>
      </w:r>
      <w:r>
        <w:rPr>
          <w:spacing w:val="-25"/>
          <w:rtl/>
        </w:rPr>
        <w:t xml:space="preserve"> </w:t>
      </w:r>
      <w:r>
        <w:rPr>
          <w:w w:val="55"/>
          <w:rtl/>
        </w:rPr>
        <w:t>والعملية،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إذ</w:t>
      </w:r>
      <w:r>
        <w:rPr>
          <w:spacing w:val="-25"/>
          <w:rtl/>
        </w:rPr>
        <w:t xml:space="preserve"> </w:t>
      </w:r>
      <w:r>
        <w:rPr>
          <w:w w:val="55"/>
          <w:rtl/>
        </w:rPr>
        <w:t>تساهم</w:t>
      </w:r>
      <w:r>
        <w:rPr>
          <w:spacing w:val="-23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24"/>
          <w:rtl/>
        </w:rPr>
        <w:t xml:space="preserve"> </w:t>
      </w:r>
      <w:r>
        <w:rPr>
          <w:w w:val="55"/>
          <w:rtl/>
        </w:rPr>
        <w:t>سد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الفجوة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المعرفية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حول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-25"/>
          <w:rtl/>
        </w:rPr>
        <w:t xml:space="preserve"> </w:t>
      </w:r>
      <w:r>
        <w:rPr>
          <w:w w:val="55"/>
          <w:rtl/>
        </w:rPr>
        <w:t xml:space="preserve">بين </w:t>
      </w:r>
      <w:r>
        <w:rPr>
          <w:w w:val="54"/>
          <w:rtl/>
        </w:rPr>
        <w:t>الأداء</w:t>
      </w:r>
      <w:r>
        <w:rPr>
          <w:rtl/>
        </w:rPr>
        <w:t xml:space="preserve"> </w:t>
      </w:r>
      <w:r>
        <w:rPr>
          <w:w w:val="54"/>
          <w:rtl/>
        </w:rPr>
        <w:t>الإداري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القطاع</w:t>
      </w:r>
      <w:r>
        <w:rPr>
          <w:rtl/>
        </w:rPr>
        <w:t xml:space="preserve"> </w:t>
      </w:r>
      <w:r>
        <w:rPr>
          <w:w w:val="54"/>
          <w:rtl/>
        </w:rPr>
        <w:t>الصحي</w:t>
      </w:r>
      <w:r>
        <w:rPr>
          <w:rtl/>
        </w:rPr>
        <w:t xml:space="preserve"> </w:t>
      </w:r>
      <w:r>
        <w:rPr>
          <w:w w:val="54"/>
          <w:rtl/>
        </w:rPr>
        <w:t>ونتائج</w:t>
      </w:r>
      <w:r>
        <w:rPr>
          <w:rtl/>
        </w:rPr>
        <w:t xml:space="preserve"> </w:t>
      </w:r>
      <w:r>
        <w:rPr>
          <w:w w:val="54"/>
          <w:rtl/>
        </w:rPr>
        <w:t>الصحة</w:t>
      </w:r>
      <w:r>
        <w:rPr>
          <w:rtl/>
        </w:rPr>
        <w:t xml:space="preserve"> </w:t>
      </w:r>
      <w:r>
        <w:rPr>
          <w:w w:val="54"/>
          <w:rtl/>
        </w:rPr>
        <w:t>العامة،</w:t>
      </w:r>
      <w:r>
        <w:rPr>
          <w:rtl/>
        </w:rPr>
        <w:t xml:space="preserve"> </w:t>
      </w:r>
      <w:r>
        <w:rPr>
          <w:w w:val="54"/>
          <w:rtl/>
        </w:rPr>
        <w:t>وتسلط</w:t>
      </w:r>
      <w:r>
        <w:rPr>
          <w:rtl/>
        </w:rPr>
        <w:t xml:space="preserve"> </w:t>
      </w:r>
      <w:r>
        <w:rPr>
          <w:w w:val="54"/>
          <w:rtl/>
        </w:rPr>
        <w:t>الضوء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أهمية</w:t>
      </w:r>
      <w:r>
        <w:rPr>
          <w:rtl/>
        </w:rPr>
        <w:t xml:space="preserve"> </w:t>
      </w:r>
      <w:r>
        <w:rPr>
          <w:w w:val="54"/>
          <w:rtl/>
        </w:rPr>
        <w:t>الاستثمار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الوقاية</w:t>
      </w:r>
      <w:r>
        <w:rPr>
          <w:rtl/>
        </w:rPr>
        <w:t xml:space="preserve"> </w:t>
      </w:r>
      <w:r>
        <w:rPr>
          <w:w w:val="54"/>
          <w:rtl/>
        </w:rPr>
        <w:t xml:space="preserve">كخيار </w:t>
      </w:r>
      <w:r>
        <w:rPr>
          <w:w w:val="52"/>
          <w:rtl/>
        </w:rPr>
        <w:t>استراتيجي</w:t>
      </w:r>
      <w:r>
        <w:rPr>
          <w:spacing w:val="-31"/>
          <w:rtl/>
        </w:rPr>
        <w:t xml:space="preserve"> </w:t>
      </w:r>
      <w:r>
        <w:rPr>
          <w:w w:val="52"/>
          <w:rtl/>
        </w:rPr>
        <w:t>لتحسين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الصحة</w:t>
      </w:r>
      <w:r>
        <w:rPr>
          <w:spacing w:val="-40"/>
          <w:rtl/>
        </w:rPr>
        <w:t xml:space="preserve"> </w:t>
      </w:r>
      <w:r>
        <w:rPr>
          <w:w w:val="52"/>
          <w:rtl/>
        </w:rPr>
        <w:t>وتقليل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التكاليف،</w:t>
      </w:r>
      <w:r>
        <w:rPr>
          <w:spacing w:val="-38"/>
          <w:rtl/>
        </w:rPr>
        <w:t xml:space="preserve"> </w:t>
      </w:r>
      <w:r>
        <w:rPr>
          <w:w w:val="52"/>
          <w:rtl/>
        </w:rPr>
        <w:t>بما</w:t>
      </w:r>
      <w:r>
        <w:rPr>
          <w:spacing w:val="-33"/>
          <w:rtl/>
        </w:rPr>
        <w:t xml:space="preserve"> </w:t>
      </w:r>
      <w:r>
        <w:rPr>
          <w:w w:val="52"/>
          <w:rtl/>
        </w:rPr>
        <w:t>ينسجم</w:t>
      </w:r>
      <w:r>
        <w:rPr>
          <w:spacing w:val="-28"/>
          <w:rtl/>
        </w:rPr>
        <w:t xml:space="preserve"> </w:t>
      </w:r>
      <w:r>
        <w:rPr>
          <w:w w:val="52"/>
          <w:rtl/>
        </w:rPr>
        <w:t>مع</w:t>
      </w:r>
      <w:r>
        <w:rPr>
          <w:spacing w:val="-38"/>
          <w:rtl/>
        </w:rPr>
        <w:t xml:space="preserve"> </w:t>
      </w:r>
      <w:r>
        <w:rPr>
          <w:w w:val="52"/>
          <w:rtl/>
        </w:rPr>
        <w:t>توجهات</w:t>
      </w:r>
      <w:r>
        <w:rPr>
          <w:spacing w:val="-36"/>
          <w:rtl/>
        </w:rPr>
        <w:t xml:space="preserve"> </w:t>
      </w:r>
      <w:r>
        <w:rPr>
          <w:w w:val="52"/>
          <w:rtl/>
        </w:rPr>
        <w:t>المملكة</w:t>
      </w:r>
      <w:r>
        <w:rPr>
          <w:spacing w:val="-39"/>
          <w:rtl/>
        </w:rPr>
        <w:t xml:space="preserve"> </w:t>
      </w:r>
      <w:r>
        <w:rPr>
          <w:w w:val="52"/>
          <w:rtl/>
        </w:rPr>
        <w:t>نحو</w:t>
      </w:r>
      <w:r>
        <w:rPr>
          <w:spacing w:val="-32"/>
          <w:rtl/>
        </w:rPr>
        <w:t xml:space="preserve"> </w:t>
      </w:r>
      <w:r>
        <w:rPr>
          <w:w w:val="52"/>
          <w:rtl/>
        </w:rPr>
        <w:t>تحقيق</w:t>
      </w:r>
      <w:r>
        <w:rPr>
          <w:spacing w:val="-32"/>
          <w:rtl/>
        </w:rPr>
        <w:t xml:space="preserve"> </w:t>
      </w:r>
      <w:r>
        <w:rPr>
          <w:w w:val="52"/>
          <w:rtl/>
        </w:rPr>
        <w:t>نظام</w:t>
      </w:r>
      <w:r>
        <w:rPr>
          <w:spacing w:val="-36"/>
          <w:rtl/>
        </w:rPr>
        <w:t xml:space="preserve"> </w:t>
      </w:r>
      <w:r>
        <w:rPr>
          <w:w w:val="52"/>
          <w:rtl/>
        </w:rPr>
        <w:t>صحي</w:t>
      </w:r>
      <w:r>
        <w:rPr>
          <w:spacing w:val="-29"/>
          <w:rtl/>
        </w:rPr>
        <w:t xml:space="preserve"> </w:t>
      </w:r>
      <w:r>
        <w:rPr>
          <w:w w:val="52"/>
          <w:rtl/>
        </w:rPr>
        <w:t>متكامل</w:t>
      </w:r>
      <w:r>
        <w:rPr>
          <w:spacing w:val="-40"/>
          <w:rtl/>
        </w:rPr>
        <w:t xml:space="preserve"> </w:t>
      </w:r>
      <w:r>
        <w:rPr>
          <w:w w:val="52"/>
          <w:rtl/>
        </w:rPr>
        <w:t>وشامل</w:t>
      </w:r>
    </w:p>
    <w:p w:rsidR="009A4DE5" w:rsidRDefault="00000000">
      <w:pPr>
        <w:pStyle w:val="BodyText"/>
        <w:spacing w:before="12"/>
        <w:ind w:left="101" w:right="133"/>
      </w:pPr>
      <w:r>
        <w:rPr>
          <w:w w:val="70"/>
        </w:rPr>
        <w:t>.(2021</w:t>
      </w:r>
      <w:r>
        <w:rPr>
          <w:spacing w:val="-19"/>
          <w:w w:val="70"/>
        </w:rPr>
        <w:t xml:space="preserve"> </w:t>
      </w:r>
      <w:r>
        <w:rPr>
          <w:spacing w:val="-2"/>
          <w:w w:val="80"/>
          <w:rtl/>
        </w:rPr>
        <w:t>،</w:t>
      </w:r>
      <w:r>
        <w:rPr>
          <w:spacing w:val="-2"/>
          <w:w w:val="80"/>
        </w:rPr>
        <w:t>Alderwick)</w:t>
      </w:r>
    </w:p>
    <w:p w:rsidR="009A4DE5" w:rsidRDefault="009A4DE5">
      <w:pPr>
        <w:pStyle w:val="BodyText"/>
        <w:jc w:val="left"/>
      </w:pPr>
    </w:p>
    <w:p w:rsidR="009A4DE5" w:rsidRDefault="009A4DE5">
      <w:pPr>
        <w:pStyle w:val="BodyText"/>
        <w:jc w:val="left"/>
      </w:pPr>
    </w:p>
    <w:p w:rsidR="009A4DE5" w:rsidRDefault="009A4DE5">
      <w:pPr>
        <w:pStyle w:val="BodyText"/>
        <w:spacing w:before="161"/>
        <w:jc w:val="left"/>
      </w:pPr>
    </w:p>
    <w:p w:rsidR="009A4DE5" w:rsidRDefault="00000000">
      <w:pPr>
        <w:bidi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  <w:rtl/>
        </w:rPr>
        <w:t>مشكلة</w:t>
      </w:r>
      <w:r>
        <w:rPr>
          <w:rFonts w:ascii="Arial" w:cs="Arial"/>
          <w:b/>
          <w:bCs/>
          <w:spacing w:val="-1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الدراسة</w:t>
      </w:r>
    </w:p>
    <w:p w:rsidR="009A4DE5" w:rsidRDefault="00000000">
      <w:pPr>
        <w:pStyle w:val="BodyText"/>
        <w:bidi/>
        <w:spacing w:before="235" w:line="412" w:lineRule="auto"/>
        <w:ind w:left="131" w:right="241" w:firstLine="610"/>
        <w:jc w:val="left"/>
      </w:pPr>
      <w:r>
        <w:rPr>
          <w:w w:val="52"/>
          <w:rtl/>
        </w:rPr>
        <w:t>رغم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التطور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الملحوظ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الذي</w:t>
      </w:r>
      <w:r>
        <w:rPr>
          <w:spacing w:val="-21"/>
          <w:rtl/>
        </w:rPr>
        <w:t xml:space="preserve"> </w:t>
      </w:r>
      <w:r>
        <w:rPr>
          <w:w w:val="52"/>
          <w:rtl/>
        </w:rPr>
        <w:t>يشهده</w:t>
      </w:r>
      <w:r>
        <w:rPr>
          <w:rtl/>
        </w:rPr>
        <w:t xml:space="preserve"> </w:t>
      </w:r>
      <w:r>
        <w:rPr>
          <w:w w:val="52"/>
          <w:rtl/>
        </w:rPr>
        <w:t>القطاع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الصحي</w:t>
      </w:r>
      <w:r>
        <w:rPr>
          <w:spacing w:val="-13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المملكة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العربية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السعودية،</w:t>
      </w:r>
      <w:r>
        <w:rPr>
          <w:spacing w:val="-18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حيث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التوسع</w:t>
      </w:r>
      <w:r>
        <w:rPr>
          <w:spacing w:val="-19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52"/>
          <w:rtl/>
        </w:rPr>
        <w:t xml:space="preserve">البنية </w:t>
      </w:r>
      <w:r>
        <w:rPr>
          <w:w w:val="54"/>
          <w:rtl/>
        </w:rPr>
        <w:t>التحتية وتقديم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الخدمات الطبية، لا تزال هناك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تحديات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كبيرة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مرتبطة بارتفاع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معدلات الأمراض المزمنة مثل السكري،</w:t>
      </w:r>
      <w:r>
        <w:rPr>
          <w:rtl/>
        </w:rPr>
        <w:t xml:space="preserve"> </w:t>
      </w:r>
      <w:r>
        <w:rPr>
          <w:w w:val="56"/>
          <w:rtl/>
        </w:rPr>
        <w:t>وأمراض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القلب،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وارتفاع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ضغط الدم</w:t>
      </w:r>
      <w:r>
        <w:rPr>
          <w:w w:val="56"/>
        </w:rPr>
        <w:t>.</w:t>
      </w:r>
      <w:r>
        <w:rPr>
          <w:w w:val="56"/>
          <w:rtl/>
        </w:rPr>
        <w:t xml:space="preserve"> وتُعد هذه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الأمراض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الأسباب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الرئيسة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للوفاة المبكرة والإعاقة،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فضلًا عن تأثيرها الاقتصادي البالغ على النظام الصحي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الوطني</w:t>
      </w:r>
      <w:r>
        <w:rPr>
          <w:w w:val="56"/>
        </w:rPr>
        <w:t>.</w:t>
      </w:r>
      <w:r>
        <w:rPr>
          <w:w w:val="56"/>
          <w:rtl/>
        </w:rPr>
        <w:t xml:space="preserve"> وعلى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الرغم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من أن هذه الأمراض غالبًا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ما تكون قابلة للوقاية من خلال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تغيير نمط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الحياة</w:t>
      </w:r>
      <w:r>
        <w:rPr>
          <w:spacing w:val="-21"/>
          <w:rtl/>
        </w:rPr>
        <w:t xml:space="preserve"> </w:t>
      </w:r>
      <w:r>
        <w:rPr>
          <w:w w:val="53"/>
          <w:rtl/>
        </w:rPr>
        <w:t>وتطبيق استراتيجيات صحية فعالة، إلا أن المؤشرات الوطنية تكشف عن فجوة</w:t>
      </w:r>
      <w:r>
        <w:rPr>
          <w:spacing w:val="-21"/>
          <w:rtl/>
        </w:rPr>
        <w:t xml:space="preserve"> </w:t>
      </w:r>
      <w:r>
        <w:rPr>
          <w:w w:val="53"/>
          <w:rtl/>
        </w:rPr>
        <w:t>واضحة في</w:t>
      </w:r>
      <w:r>
        <w:rPr>
          <w:spacing w:val="-21"/>
          <w:rtl/>
        </w:rPr>
        <w:t xml:space="preserve"> </w:t>
      </w:r>
      <w:r>
        <w:rPr>
          <w:w w:val="53"/>
          <w:rtl/>
        </w:rPr>
        <w:t xml:space="preserve">فاعلية </w:t>
      </w:r>
      <w:r>
        <w:rPr>
          <w:w w:val="55"/>
          <w:rtl/>
        </w:rPr>
        <w:t>الإدارة الصحية في التصدي لهذه التحديات</w:t>
      </w:r>
      <w:r>
        <w:rPr>
          <w:w w:val="55"/>
        </w:rPr>
        <w:t>.</w:t>
      </w:r>
    </w:p>
    <w:p w:rsidR="009A4DE5" w:rsidRDefault="00000000">
      <w:pPr>
        <w:pStyle w:val="BodyText"/>
        <w:bidi/>
        <w:spacing w:before="3" w:line="415" w:lineRule="auto"/>
        <w:ind w:left="132" w:right="241" w:firstLine="610"/>
        <w:jc w:val="left"/>
        <w:rPr>
          <w:rFonts w:ascii="Arial" w:cs="Arial"/>
          <w:b/>
          <w:bCs/>
        </w:rPr>
      </w:pPr>
      <w:r>
        <w:rPr>
          <w:w w:val="52"/>
          <w:rtl/>
        </w:rPr>
        <w:t>تكمن المشكلة الرئيسة في أن الإدارة الصحية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لم تتمكن بعد</w:t>
      </w:r>
      <w:r>
        <w:rPr>
          <w:spacing w:val="-32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تطبيق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نموذج وقائي شامل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ومستدام</w:t>
      </w:r>
      <w:r>
        <w:rPr>
          <w:spacing w:val="-3"/>
          <w:w w:val="52"/>
          <w:rtl/>
        </w:rPr>
        <w:t xml:space="preserve"> </w:t>
      </w:r>
      <w:r>
        <w:rPr>
          <w:w w:val="52"/>
          <w:rtl/>
        </w:rPr>
        <w:t>قادر على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الحد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تفش</w:t>
      </w:r>
      <w:r>
        <w:rPr>
          <w:spacing w:val="-30"/>
          <w:rtl/>
        </w:rPr>
        <w:t xml:space="preserve"> </w:t>
      </w:r>
      <w:r>
        <w:rPr>
          <w:w w:val="51"/>
          <w:rtl/>
        </w:rPr>
        <w:t>ي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الأمراض</w:t>
      </w:r>
      <w:r>
        <w:rPr>
          <w:spacing w:val="-12"/>
          <w:rtl/>
        </w:rPr>
        <w:t xml:space="preserve"> </w:t>
      </w:r>
      <w:r>
        <w:rPr>
          <w:w w:val="51"/>
          <w:rtl/>
        </w:rPr>
        <w:t>المزمنة،</w:t>
      </w:r>
      <w:r>
        <w:rPr>
          <w:spacing w:val="-15"/>
          <w:rtl/>
        </w:rPr>
        <w:t xml:space="preserve"> </w:t>
      </w:r>
      <w:r>
        <w:rPr>
          <w:w w:val="51"/>
          <w:rtl/>
        </w:rPr>
        <w:t>نتيجة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غياب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التكامل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بين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القطاعات،</w:t>
      </w:r>
      <w:r>
        <w:rPr>
          <w:spacing w:val="-16"/>
          <w:rtl/>
        </w:rPr>
        <w:t xml:space="preserve"> </w:t>
      </w:r>
      <w:r>
        <w:rPr>
          <w:w w:val="51"/>
          <w:rtl/>
        </w:rPr>
        <w:t>وضعف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التنسيق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الاستراتيجي،</w:t>
      </w:r>
      <w:r>
        <w:rPr>
          <w:spacing w:val="-10"/>
          <w:rtl/>
        </w:rPr>
        <w:t xml:space="preserve"> </w:t>
      </w:r>
      <w:r>
        <w:rPr>
          <w:w w:val="51"/>
          <w:rtl/>
        </w:rPr>
        <w:t>وقلة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التفعيل الفعلي</w:t>
      </w:r>
      <w:r>
        <w:rPr>
          <w:spacing w:val="-6"/>
          <w:w w:val="51"/>
          <w:rtl/>
        </w:rPr>
        <w:t xml:space="preserve"> </w:t>
      </w:r>
      <w:r>
        <w:rPr>
          <w:w w:val="51"/>
          <w:rtl/>
        </w:rPr>
        <w:t>للبرامج الوقائية</w:t>
      </w:r>
      <w:r>
        <w:rPr>
          <w:spacing w:val="-6"/>
          <w:w w:val="51"/>
          <w:rtl/>
        </w:rPr>
        <w:t xml:space="preserve"> </w:t>
      </w:r>
      <w:r>
        <w:rPr>
          <w:w w:val="51"/>
          <w:rtl/>
        </w:rPr>
        <w:t>والتثقيفية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نطاق</w:t>
      </w:r>
      <w:r>
        <w:rPr>
          <w:spacing w:val="-6"/>
          <w:w w:val="51"/>
          <w:rtl/>
        </w:rPr>
        <w:t xml:space="preserve"> </w:t>
      </w:r>
      <w:r>
        <w:rPr>
          <w:w w:val="51"/>
          <w:rtl/>
        </w:rPr>
        <w:t xml:space="preserve">واسع </w:t>
      </w:r>
      <w:r>
        <w:rPr>
          <w:w w:val="51"/>
        </w:rPr>
        <w:t>.</w:t>
      </w:r>
      <w:r>
        <w:rPr>
          <w:w w:val="51"/>
          <w:rtl/>
        </w:rPr>
        <w:t>فرغم توفر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المبادرات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والسياسات،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إلا أن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هناك تحديات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في التنفيذ،</w:t>
      </w:r>
      <w:r>
        <w:rPr>
          <w:rtl/>
        </w:rPr>
        <w:t xml:space="preserve"> </w:t>
      </w:r>
      <w:r>
        <w:rPr>
          <w:w w:val="52"/>
          <w:rtl/>
        </w:rPr>
        <w:t>وعدم</w:t>
      </w:r>
      <w:r>
        <w:rPr>
          <w:spacing w:val="-18"/>
          <w:rtl/>
        </w:rPr>
        <w:t xml:space="preserve"> </w:t>
      </w:r>
      <w:r>
        <w:rPr>
          <w:w w:val="52"/>
          <w:rtl/>
        </w:rPr>
        <w:t>وضوح</w:t>
      </w:r>
      <w:r>
        <w:rPr>
          <w:spacing w:val="-16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آليات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المتابعة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والتقييم،</w:t>
      </w:r>
      <w:r>
        <w:rPr>
          <w:spacing w:val="-14"/>
          <w:rtl/>
        </w:rPr>
        <w:t xml:space="preserve"> </w:t>
      </w:r>
      <w:r>
        <w:rPr>
          <w:w w:val="52"/>
          <w:rtl/>
        </w:rPr>
        <w:t>مما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أدى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19"/>
          <w:rtl/>
        </w:rPr>
        <w:t xml:space="preserve"> </w:t>
      </w:r>
      <w:r>
        <w:rPr>
          <w:w w:val="52"/>
          <w:rtl/>
        </w:rPr>
        <w:t>قصور</w:t>
      </w:r>
      <w:r>
        <w:rPr>
          <w:spacing w:val="-16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تحقيق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النتائج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المرجوة</w:t>
      </w:r>
      <w:r>
        <w:rPr>
          <w:spacing w:val="-17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14"/>
          <w:rtl/>
        </w:rPr>
        <w:t xml:space="preserve"> </w:t>
      </w:r>
      <w:r>
        <w:rPr>
          <w:w w:val="52"/>
          <w:rtl/>
        </w:rPr>
        <w:t>مستوى</w:t>
      </w:r>
      <w:r>
        <w:rPr>
          <w:spacing w:val="-16"/>
          <w:rtl/>
        </w:rPr>
        <w:t xml:space="preserve"> </w:t>
      </w:r>
      <w:r>
        <w:rPr>
          <w:w w:val="52"/>
          <w:rtl/>
        </w:rPr>
        <w:t>خفض</w:t>
      </w:r>
      <w:r>
        <w:rPr>
          <w:spacing w:val="-14"/>
          <w:rtl/>
        </w:rPr>
        <w:t xml:space="preserve"> </w:t>
      </w:r>
      <w:r>
        <w:rPr>
          <w:w w:val="52"/>
          <w:rtl/>
        </w:rPr>
        <w:t xml:space="preserve">معدلات </w:t>
      </w:r>
      <w:r>
        <w:rPr>
          <w:w w:val="55"/>
          <w:rtl/>
        </w:rPr>
        <w:t>الإصابة وتحسين جودة حياة المواطنين</w:t>
      </w:r>
      <w:r>
        <w:rPr>
          <w:w w:val="55"/>
        </w:rPr>
        <w:t>.</w:t>
      </w:r>
      <w:r>
        <w:rPr>
          <w:spacing w:val="-30"/>
          <w:rtl/>
        </w:rPr>
        <w:t xml:space="preserve"> </w:t>
      </w:r>
      <w:r>
        <w:rPr>
          <w:w w:val="55"/>
          <w:rtl/>
        </w:rPr>
        <w:t>كما أن الاعتماد المفرط على</w:t>
      </w:r>
      <w:r>
        <w:rPr>
          <w:spacing w:val="-26"/>
          <w:rtl/>
        </w:rPr>
        <w:t xml:space="preserve"> </w:t>
      </w:r>
      <w:r>
        <w:rPr>
          <w:w w:val="55"/>
          <w:rtl/>
        </w:rPr>
        <w:t>الرعاية العلاجية بدلًا من الوقائية زاد من الضغط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على المنشآت الصحية وكلفة الخدمات دون تحقيق استدامة فعلية في نتائج الصحة العامة </w:t>
      </w:r>
      <w:proofErr w:type="spellStart"/>
      <w:r>
        <w:rPr>
          <w:w w:val="56"/>
        </w:rPr>
        <w:t>Gurajala</w:t>
      </w:r>
      <w:proofErr w:type="spellEnd"/>
      <w:r>
        <w:rPr>
          <w:w w:val="56"/>
        </w:rPr>
        <w:t>)</w:t>
      </w:r>
      <w:r>
        <w:rPr>
          <w:w w:val="56"/>
          <w:rtl/>
        </w:rPr>
        <w:t xml:space="preserve">، </w:t>
      </w:r>
      <w:r>
        <w:rPr>
          <w:w w:val="56"/>
        </w:rPr>
        <w:t>.(2023</w:t>
      </w:r>
      <w:r>
        <w:rPr>
          <w:w w:val="56"/>
          <w:rtl/>
        </w:rPr>
        <w:t xml:space="preserve"> </w:t>
      </w:r>
      <w:r>
        <w:rPr>
          <w:rFonts w:ascii="Arial" w:cs="Arial"/>
          <w:b/>
          <w:bCs/>
          <w:w w:val="60"/>
          <w:rtl/>
        </w:rPr>
        <w:t>المشكلات المترتبة على المشكلة الرئيسية</w:t>
      </w:r>
      <w:r>
        <w:rPr>
          <w:rFonts w:ascii="Arial" w:cs="Arial"/>
          <w:b/>
          <w:bCs/>
          <w:w w:val="60"/>
        </w:rPr>
        <w:t>:</w:t>
      </w:r>
    </w:p>
    <w:p w:rsidR="009A4DE5" w:rsidRDefault="00000000">
      <w:pPr>
        <w:pStyle w:val="BodyText"/>
        <w:bidi/>
        <w:spacing w:before="1" w:line="415" w:lineRule="auto"/>
        <w:ind w:left="856" w:right="241" w:hanging="368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40"/>
          <w:rtl/>
        </w:rPr>
        <w:t xml:space="preserve">  </w:t>
      </w:r>
      <w:r>
        <w:rPr>
          <w:w w:val="53"/>
          <w:rtl/>
        </w:rPr>
        <w:t>الارتفاع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المستمر</w:t>
      </w:r>
      <w:r>
        <w:rPr>
          <w:spacing w:val="-12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53"/>
          <w:rtl/>
        </w:rPr>
        <w:t>معدلات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الإصابة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بالأمراض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المزمنة</w:t>
      </w:r>
      <w:r>
        <w:rPr>
          <w:spacing w:val="-13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11"/>
          <w:rtl/>
        </w:rPr>
        <w:t xml:space="preserve"> </w:t>
      </w:r>
      <w:r>
        <w:rPr>
          <w:w w:val="53"/>
          <w:rtl/>
        </w:rPr>
        <w:t>مستوى</w:t>
      </w:r>
      <w:r>
        <w:rPr>
          <w:spacing w:val="-11"/>
          <w:rtl/>
        </w:rPr>
        <w:t xml:space="preserve"> </w:t>
      </w:r>
      <w:r>
        <w:rPr>
          <w:w w:val="53"/>
          <w:rtl/>
        </w:rPr>
        <w:t>مختلف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الفئات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العمرية،</w:t>
      </w:r>
      <w:r>
        <w:rPr>
          <w:spacing w:val="-15"/>
          <w:rtl/>
        </w:rPr>
        <w:t xml:space="preserve"> </w:t>
      </w:r>
      <w:r>
        <w:rPr>
          <w:w w:val="53"/>
          <w:rtl/>
        </w:rPr>
        <w:t>وخاصة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بين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48"/>
          <w:rtl/>
        </w:rPr>
        <w:t>البالغين، ما يشير</w:t>
      </w:r>
      <w:r>
        <w:rPr>
          <w:spacing w:val="-3"/>
          <w:rtl/>
        </w:rPr>
        <w:t xml:space="preserve"> </w:t>
      </w:r>
      <w:r>
        <w:rPr>
          <w:w w:val="48"/>
          <w:rtl/>
        </w:rPr>
        <w:t>إلى خلل في</w:t>
      </w:r>
      <w:r>
        <w:rPr>
          <w:spacing w:val="-3"/>
          <w:rtl/>
        </w:rPr>
        <w:t xml:space="preserve"> </w:t>
      </w:r>
      <w:r>
        <w:rPr>
          <w:w w:val="48"/>
          <w:rtl/>
        </w:rPr>
        <w:t>الجهود الوقائية</w:t>
      </w:r>
      <w:r>
        <w:rPr>
          <w:w w:val="48"/>
        </w:rPr>
        <w:t>.</w:t>
      </w:r>
    </w:p>
    <w:p w:rsidR="009A4DE5" w:rsidRDefault="009A4DE5">
      <w:pPr>
        <w:pStyle w:val="BodyText"/>
        <w:spacing w:line="415" w:lineRule="auto"/>
        <w:jc w:val="left"/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10" w:line="412" w:lineRule="auto"/>
        <w:ind w:left="853" w:right="251" w:hanging="365"/>
        <w:jc w:val="left"/>
      </w:pPr>
      <w:r>
        <w:rPr>
          <w:rFonts w:ascii="Symbol" w:hAnsi="Symbol" w:cs="Symbol"/>
          <w:w w:val="53"/>
          <w:sz w:val="20"/>
          <w:szCs w:val="20"/>
        </w:rPr>
        <w:lastRenderedPageBreak/>
        <w:t></w:t>
      </w:r>
      <w:r>
        <w:rPr>
          <w:spacing w:val="40"/>
          <w:rtl/>
        </w:rPr>
        <w:t xml:space="preserve">  </w:t>
      </w:r>
      <w:r>
        <w:rPr>
          <w:w w:val="53"/>
          <w:rtl/>
        </w:rPr>
        <w:t>زيادة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العبء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المالي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النظام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الصحي،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إذ</w:t>
      </w:r>
      <w:r>
        <w:rPr>
          <w:spacing w:val="-29"/>
          <w:rtl/>
        </w:rPr>
        <w:t xml:space="preserve"> </w:t>
      </w:r>
      <w:r>
        <w:rPr>
          <w:w w:val="53"/>
          <w:rtl/>
        </w:rPr>
        <w:t>تستنزف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الأمراض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المزمنة</w:t>
      </w:r>
      <w:r>
        <w:rPr>
          <w:spacing w:val="-32"/>
          <w:rtl/>
        </w:rPr>
        <w:t xml:space="preserve"> </w:t>
      </w:r>
      <w:r>
        <w:rPr>
          <w:w w:val="53"/>
          <w:rtl/>
        </w:rPr>
        <w:t>جزءًا</w:t>
      </w:r>
      <w:r>
        <w:rPr>
          <w:spacing w:val="-19"/>
          <w:rtl/>
        </w:rPr>
        <w:t xml:space="preserve"> </w:t>
      </w:r>
      <w:r>
        <w:rPr>
          <w:w w:val="53"/>
          <w:rtl/>
        </w:rPr>
        <w:t>كبيرًا</w:t>
      </w:r>
      <w:r>
        <w:rPr>
          <w:spacing w:val="-26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الميزانية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29"/>
          <w:rtl/>
        </w:rPr>
        <w:t xml:space="preserve"> </w:t>
      </w:r>
      <w:r>
        <w:rPr>
          <w:w w:val="53"/>
          <w:rtl/>
        </w:rPr>
        <w:t>بسبب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7"/>
          <w:rtl/>
        </w:rPr>
        <w:t>احتياجها إلى علاج طويل الأمد ورعاية دائمة</w:t>
      </w:r>
      <w:r>
        <w:rPr>
          <w:w w:val="57"/>
        </w:rPr>
        <w:t>.</w:t>
      </w:r>
    </w:p>
    <w:p w:rsidR="009A4DE5" w:rsidRDefault="00000000">
      <w:pPr>
        <w:pStyle w:val="BodyText"/>
        <w:bidi/>
        <w:spacing w:before="8" w:line="415" w:lineRule="auto"/>
        <w:ind w:left="857" w:right="242" w:hanging="369"/>
        <w:jc w:val="left"/>
      </w:pPr>
      <w:r>
        <w:rPr>
          <w:rFonts w:ascii="Symbol" w:hAnsi="Symbol" w:cs="Symbol"/>
          <w:w w:val="52"/>
          <w:sz w:val="20"/>
          <w:szCs w:val="20"/>
        </w:rPr>
        <w:t></w:t>
      </w:r>
      <w:r>
        <w:rPr>
          <w:spacing w:val="75"/>
          <w:rtl/>
        </w:rPr>
        <w:t xml:space="preserve">  </w:t>
      </w:r>
      <w:r>
        <w:rPr>
          <w:w w:val="52"/>
          <w:rtl/>
        </w:rPr>
        <w:t>ضعف</w:t>
      </w:r>
      <w:r>
        <w:rPr>
          <w:spacing w:val="-11"/>
          <w:rtl/>
        </w:rPr>
        <w:t xml:space="preserve"> </w:t>
      </w:r>
      <w:r>
        <w:rPr>
          <w:w w:val="52"/>
          <w:rtl/>
        </w:rPr>
        <w:t>فعالية</w:t>
      </w:r>
      <w:r>
        <w:rPr>
          <w:spacing w:val="-9"/>
          <w:rtl/>
        </w:rPr>
        <w:t xml:space="preserve"> </w:t>
      </w:r>
      <w:r>
        <w:rPr>
          <w:w w:val="52"/>
          <w:rtl/>
        </w:rPr>
        <w:t>البرامج</w:t>
      </w:r>
      <w:r>
        <w:rPr>
          <w:spacing w:val="-9"/>
          <w:rtl/>
        </w:rPr>
        <w:t xml:space="preserve"> </w:t>
      </w:r>
      <w:r>
        <w:rPr>
          <w:w w:val="52"/>
          <w:rtl/>
        </w:rPr>
        <w:t>التوعوية</w:t>
      </w:r>
      <w:r>
        <w:rPr>
          <w:spacing w:val="-11"/>
          <w:rtl/>
        </w:rPr>
        <w:t xml:space="preserve"> </w:t>
      </w:r>
      <w:r>
        <w:rPr>
          <w:w w:val="52"/>
          <w:rtl/>
        </w:rPr>
        <w:t>والتثقيف</w:t>
      </w:r>
      <w:r>
        <w:rPr>
          <w:spacing w:val="-9"/>
          <w:rtl/>
        </w:rPr>
        <w:t xml:space="preserve"> </w:t>
      </w:r>
      <w:r>
        <w:rPr>
          <w:w w:val="52"/>
          <w:rtl/>
        </w:rPr>
        <w:t>الصحي</w:t>
      </w:r>
      <w:r>
        <w:rPr>
          <w:spacing w:val="-9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-10"/>
          <w:rtl/>
        </w:rPr>
        <w:t xml:space="preserve"> </w:t>
      </w:r>
      <w:r>
        <w:rPr>
          <w:w w:val="52"/>
          <w:rtl/>
        </w:rPr>
        <w:t>تستهدف</w:t>
      </w:r>
      <w:r>
        <w:rPr>
          <w:spacing w:val="-4"/>
          <w:rtl/>
        </w:rPr>
        <w:t xml:space="preserve"> </w:t>
      </w:r>
      <w:r>
        <w:rPr>
          <w:w w:val="52"/>
          <w:rtl/>
        </w:rPr>
        <w:t>تغيير</w:t>
      </w:r>
      <w:r>
        <w:rPr>
          <w:spacing w:val="-9"/>
          <w:rtl/>
        </w:rPr>
        <w:t xml:space="preserve"> </w:t>
      </w:r>
      <w:r>
        <w:rPr>
          <w:w w:val="52"/>
          <w:rtl/>
        </w:rPr>
        <w:t>أنماط</w:t>
      </w:r>
      <w:r>
        <w:rPr>
          <w:spacing w:val="-3"/>
          <w:rtl/>
        </w:rPr>
        <w:t xml:space="preserve"> </w:t>
      </w:r>
      <w:r>
        <w:rPr>
          <w:w w:val="52"/>
          <w:rtl/>
        </w:rPr>
        <w:t>السلوك</w:t>
      </w:r>
      <w:r>
        <w:rPr>
          <w:spacing w:val="-9"/>
          <w:rtl/>
        </w:rPr>
        <w:t xml:space="preserve"> </w:t>
      </w:r>
      <w:r>
        <w:rPr>
          <w:w w:val="52"/>
          <w:rtl/>
        </w:rPr>
        <w:t>غير</w:t>
      </w:r>
      <w:r>
        <w:rPr>
          <w:spacing w:val="-3"/>
          <w:rtl/>
        </w:rPr>
        <w:t xml:space="preserve"> </w:t>
      </w:r>
      <w:r>
        <w:rPr>
          <w:w w:val="52"/>
          <w:rtl/>
        </w:rPr>
        <w:t>الصحية</w:t>
      </w:r>
      <w:r>
        <w:rPr>
          <w:spacing w:val="-6"/>
          <w:rtl/>
        </w:rPr>
        <w:t xml:space="preserve"> </w:t>
      </w:r>
      <w:r>
        <w:rPr>
          <w:w w:val="52"/>
          <w:rtl/>
        </w:rPr>
        <w:t>مثل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1"/>
          <w:rtl/>
        </w:rPr>
        <w:t>التغذية السيئة، وقلة النشاط البدني، والتدخين</w:t>
      </w:r>
      <w:r>
        <w:rPr>
          <w:w w:val="51"/>
        </w:rPr>
        <w:t>.</w:t>
      </w:r>
    </w:p>
    <w:p w:rsidR="009A4DE5" w:rsidRDefault="00000000">
      <w:pPr>
        <w:pStyle w:val="BodyText"/>
        <w:bidi/>
        <w:spacing w:before="6" w:line="415" w:lineRule="auto"/>
        <w:ind w:left="855" w:right="246" w:hanging="367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40"/>
          <w:rtl/>
        </w:rPr>
        <w:t xml:space="preserve">  </w:t>
      </w:r>
      <w:r>
        <w:rPr>
          <w:w w:val="54"/>
          <w:rtl/>
        </w:rPr>
        <w:t>قلة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التنسيق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الجهات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المعنية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بالصحة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العامة،</w:t>
      </w:r>
      <w:r>
        <w:rPr>
          <w:spacing w:val="-11"/>
          <w:rtl/>
        </w:rPr>
        <w:t xml:space="preserve"> </w:t>
      </w:r>
      <w:r>
        <w:rPr>
          <w:w w:val="54"/>
          <w:rtl/>
        </w:rPr>
        <w:t>مما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يؤدي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تكرار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الجهود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أو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تعارضها،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وعدم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تحقيق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60"/>
          <w:rtl/>
        </w:rPr>
        <w:t>أهداف صحية مشتركة</w:t>
      </w:r>
      <w:r>
        <w:rPr>
          <w:w w:val="60"/>
        </w:rPr>
        <w:t>.</w:t>
      </w:r>
    </w:p>
    <w:p w:rsidR="009A4DE5" w:rsidRDefault="00000000">
      <w:pPr>
        <w:pStyle w:val="BodyText"/>
        <w:bidi/>
        <w:spacing w:line="412" w:lineRule="auto"/>
        <w:ind w:left="855" w:right="246" w:hanging="367"/>
        <w:jc w:val="left"/>
      </w:pPr>
      <w:r>
        <w:rPr>
          <w:rFonts w:ascii="Symbol" w:hAnsi="Symbol" w:cs="Symbol"/>
          <w:w w:val="51"/>
          <w:sz w:val="20"/>
          <w:szCs w:val="20"/>
        </w:rPr>
        <w:t></w:t>
      </w:r>
      <w:r>
        <w:rPr>
          <w:spacing w:val="40"/>
          <w:rtl/>
        </w:rPr>
        <w:t xml:space="preserve">  </w:t>
      </w:r>
      <w:r>
        <w:rPr>
          <w:w w:val="51"/>
          <w:rtl/>
        </w:rPr>
        <w:t>نقص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البيانات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الدقيقة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والتقارير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المتكاملة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التي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تساعد</w:t>
      </w:r>
      <w:r>
        <w:rPr>
          <w:spacing w:val="-27"/>
          <w:rtl/>
        </w:rPr>
        <w:t xml:space="preserve"> </w:t>
      </w:r>
      <w:r>
        <w:rPr>
          <w:w w:val="51"/>
          <w:rtl/>
        </w:rPr>
        <w:t>متخذي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القرار على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تقييم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الأداء</w:t>
      </w:r>
      <w:r>
        <w:rPr>
          <w:spacing w:val="-25"/>
          <w:rtl/>
        </w:rPr>
        <w:t xml:space="preserve"> </w:t>
      </w:r>
      <w:r>
        <w:rPr>
          <w:w w:val="51"/>
          <w:rtl/>
        </w:rPr>
        <w:t>ووضع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استراتيجيات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51"/>
          <w:rtl/>
        </w:rPr>
        <w:t>مستندة إلى أدلة</w:t>
      </w:r>
      <w:r>
        <w:rPr>
          <w:w w:val="51"/>
        </w:rPr>
        <w:t>.</w:t>
      </w:r>
    </w:p>
    <w:p w:rsidR="009A4DE5" w:rsidRDefault="00000000">
      <w:pPr>
        <w:pStyle w:val="BodyText"/>
        <w:bidi/>
        <w:spacing w:line="420" w:lineRule="auto"/>
        <w:ind w:left="852" w:right="246" w:hanging="365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40"/>
          <w:rtl/>
        </w:rPr>
        <w:t xml:space="preserve">  </w:t>
      </w:r>
      <w:r>
        <w:rPr>
          <w:w w:val="54"/>
          <w:rtl/>
        </w:rPr>
        <w:t>ضعف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مشاركة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المجتمع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المحلي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برامج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تعزيز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والوقاية،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بسبب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غياب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التواصل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الفعّال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الجهات</w:t>
      </w:r>
      <w:r>
        <w:rPr>
          <w:rFonts w:ascii="Times New Roman" w:hAnsi="Times New Roman" w:cs="Times New Roman"/>
          <w:sz w:val="20"/>
          <w:szCs w:val="20"/>
          <w:rtl/>
        </w:rPr>
        <w:t xml:space="preserve"> </w:t>
      </w:r>
      <w:r>
        <w:rPr>
          <w:w w:val="61"/>
          <w:rtl/>
        </w:rPr>
        <w:t>الصحية</w:t>
      </w:r>
      <w:r>
        <w:rPr>
          <w:spacing w:val="-15"/>
          <w:w w:val="61"/>
          <w:rtl/>
        </w:rPr>
        <w:t xml:space="preserve"> </w:t>
      </w:r>
      <w:r>
        <w:rPr>
          <w:w w:val="61"/>
          <w:rtl/>
        </w:rPr>
        <w:t>والجمهور</w:t>
      </w:r>
      <w:r>
        <w:rPr>
          <w:w w:val="61"/>
        </w:rPr>
        <w:t>.</w:t>
      </w:r>
    </w:p>
    <w:p w:rsidR="009A4DE5" w:rsidRDefault="00000000">
      <w:pPr>
        <w:pStyle w:val="BodyText"/>
        <w:bidi/>
        <w:spacing w:line="335" w:lineRule="exact"/>
        <w:ind w:left="488" w:right="101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50"/>
          <w:rtl/>
        </w:rPr>
        <w:t xml:space="preserve">  </w:t>
      </w:r>
      <w:r>
        <w:rPr>
          <w:w w:val="53"/>
          <w:rtl/>
        </w:rPr>
        <w:t>الاعتماد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المفرط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الرعاية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العلاجية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دون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موازنتها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بسياسات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وقائية</w:t>
      </w:r>
      <w:r>
        <w:rPr>
          <w:spacing w:val="-9"/>
          <w:w w:val="53"/>
          <w:rtl/>
        </w:rPr>
        <w:t xml:space="preserve"> </w:t>
      </w:r>
      <w:r>
        <w:rPr>
          <w:w w:val="53"/>
          <w:rtl/>
        </w:rPr>
        <w:t>قوية،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مما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يخلق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نظامًا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صحيًا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استهلاكيًا</w:t>
      </w:r>
    </w:p>
    <w:p w:rsidR="009A4DE5" w:rsidRDefault="00000000">
      <w:pPr>
        <w:pStyle w:val="BodyText"/>
        <w:bidi/>
        <w:spacing w:before="241"/>
        <w:ind w:left="854" w:right="101"/>
        <w:jc w:val="left"/>
      </w:pPr>
      <w:r>
        <w:rPr>
          <w:w w:val="58"/>
          <w:rtl/>
        </w:rPr>
        <w:t>لا</w:t>
      </w:r>
      <w:r>
        <w:rPr>
          <w:spacing w:val="-10"/>
          <w:w w:val="58"/>
          <w:rtl/>
        </w:rPr>
        <w:t xml:space="preserve"> </w:t>
      </w:r>
      <w:r>
        <w:rPr>
          <w:w w:val="58"/>
          <w:rtl/>
        </w:rPr>
        <w:t>يحقق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الكفاءة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المدى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الطويل</w:t>
      </w:r>
      <w:r>
        <w:rPr>
          <w:spacing w:val="-7"/>
          <w:w w:val="58"/>
          <w:rtl/>
        </w:rPr>
        <w:t xml:space="preserve"> </w:t>
      </w:r>
      <w:r>
        <w:rPr>
          <w:w w:val="58"/>
        </w:rPr>
        <w:t>Hacker)</w:t>
      </w:r>
      <w:r>
        <w:rPr>
          <w:w w:val="58"/>
          <w:rtl/>
        </w:rPr>
        <w:t>،</w:t>
      </w:r>
      <w:r>
        <w:rPr>
          <w:spacing w:val="-7"/>
          <w:w w:val="58"/>
          <w:rtl/>
        </w:rPr>
        <w:t xml:space="preserve"> </w:t>
      </w:r>
      <w:r>
        <w:rPr>
          <w:w w:val="58"/>
        </w:rPr>
        <w:t>.(2024</w:t>
      </w:r>
    </w:p>
    <w:p w:rsidR="009A4DE5" w:rsidRDefault="00000000">
      <w:pPr>
        <w:bidi/>
        <w:spacing w:before="257" w:line="429" w:lineRule="auto"/>
        <w:ind w:left="131" w:right="242" w:hanging="1"/>
        <w:rPr>
          <w:rFonts w:ascii="Arial" w:cs="Arial"/>
          <w:b/>
          <w:bCs/>
          <w:sz w:val="28"/>
          <w:szCs w:val="28"/>
        </w:rPr>
      </w:pPr>
      <w:r>
        <w:rPr>
          <w:w w:val="54"/>
          <w:sz w:val="28"/>
          <w:szCs w:val="28"/>
          <w:rtl/>
        </w:rPr>
        <w:t>بناء</w:t>
      </w:r>
      <w:r>
        <w:rPr>
          <w:spacing w:val="-26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على</w:t>
      </w:r>
      <w:r>
        <w:rPr>
          <w:spacing w:val="-18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مشكلة</w:t>
      </w:r>
      <w:r>
        <w:rPr>
          <w:spacing w:val="-25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الدراسة</w:t>
      </w:r>
      <w:r>
        <w:rPr>
          <w:spacing w:val="-25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الرئيسية</w:t>
      </w:r>
      <w:r>
        <w:rPr>
          <w:spacing w:val="-27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يكمن</w:t>
      </w:r>
      <w:r>
        <w:rPr>
          <w:spacing w:val="-24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السؤال</w:t>
      </w:r>
      <w:r>
        <w:rPr>
          <w:spacing w:val="-25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الرئيس</w:t>
      </w:r>
      <w:r>
        <w:rPr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ي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للدراسة</w:t>
      </w:r>
      <w:r>
        <w:rPr>
          <w:spacing w:val="-26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فيما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يلي</w:t>
      </w:r>
      <w:r>
        <w:rPr>
          <w:w w:val="54"/>
          <w:sz w:val="28"/>
          <w:szCs w:val="28"/>
        </w:rPr>
        <w:t>:</w:t>
      </w:r>
      <w:r>
        <w:rPr>
          <w:rFonts w:ascii="Arial" w:cs="Arial"/>
          <w:b/>
          <w:bCs/>
          <w:spacing w:val="-1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54"/>
          <w:sz w:val="28"/>
          <w:szCs w:val="28"/>
          <w:rtl/>
        </w:rPr>
        <w:t>إلى</w:t>
      </w:r>
      <w:r>
        <w:rPr>
          <w:rFonts w:ascii="Arial" w:cs="Arial"/>
          <w:b/>
          <w:bCs/>
          <w:spacing w:val="-1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54"/>
          <w:sz w:val="28"/>
          <w:szCs w:val="28"/>
          <w:rtl/>
        </w:rPr>
        <w:t>أي</w:t>
      </w:r>
      <w:r>
        <w:rPr>
          <w:rFonts w:ascii="Arial" w:cs="Arial"/>
          <w:b/>
          <w:bCs/>
          <w:spacing w:val="-1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54"/>
          <w:sz w:val="28"/>
          <w:szCs w:val="28"/>
          <w:rtl/>
        </w:rPr>
        <w:t>مدى</w:t>
      </w:r>
      <w:r>
        <w:rPr>
          <w:rFonts w:ascii="Arial" w:cs="Arial"/>
          <w:b/>
          <w:bCs/>
          <w:spacing w:val="-1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54"/>
          <w:sz w:val="28"/>
          <w:szCs w:val="28"/>
          <w:rtl/>
        </w:rPr>
        <w:t>تسهم</w:t>
      </w:r>
      <w:r>
        <w:rPr>
          <w:rFonts w:ascii="Arial" w:cs="Arial"/>
          <w:b/>
          <w:bCs/>
          <w:spacing w:val="-2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54"/>
          <w:sz w:val="28"/>
          <w:szCs w:val="28"/>
          <w:rtl/>
        </w:rPr>
        <w:t>الإدارة</w:t>
      </w:r>
      <w:r>
        <w:rPr>
          <w:rFonts w:ascii="Arial" w:cs="Arial"/>
          <w:b/>
          <w:bCs/>
          <w:spacing w:val="-1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54"/>
          <w:sz w:val="28"/>
          <w:szCs w:val="28"/>
          <w:rtl/>
        </w:rPr>
        <w:t>الصحية</w:t>
      </w:r>
      <w:r>
        <w:rPr>
          <w:rFonts w:ascii="Arial" w:cs="Arial"/>
          <w:b/>
          <w:bCs/>
          <w:spacing w:val="-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54"/>
          <w:sz w:val="28"/>
          <w:szCs w:val="28"/>
          <w:rtl/>
        </w:rPr>
        <w:t>في</w:t>
      </w:r>
      <w:r>
        <w:rPr>
          <w:w w:val="5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المملكة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العربية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السعودية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تعزيز</w:t>
      </w:r>
      <w:r>
        <w:rPr>
          <w:rFonts w:ascii="Arial" w:cs="Arial"/>
          <w:b/>
          <w:bCs/>
          <w:spacing w:val="-12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الصحة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العامة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من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خلال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استراتيجيات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الوقاية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والحد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من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انتشار</w:t>
      </w:r>
      <w:r>
        <w:rPr>
          <w:rFonts w:ascii="Arial" w:cs="Arial"/>
          <w:b/>
          <w:bCs/>
          <w:spacing w:val="-25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 xml:space="preserve">الأمراض </w:t>
      </w:r>
      <w:r>
        <w:rPr>
          <w:rFonts w:ascii="Arial" w:cs="Arial"/>
          <w:b/>
          <w:bCs/>
          <w:w w:val="72"/>
          <w:sz w:val="28"/>
          <w:szCs w:val="28"/>
          <w:rtl/>
        </w:rPr>
        <w:t>المزمنة؟</w:t>
      </w: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spacing w:before="280"/>
        <w:jc w:val="left"/>
        <w:rPr>
          <w:rFonts w:ascii="Arial"/>
          <w:b/>
        </w:rPr>
      </w:pPr>
    </w:p>
    <w:p w:rsidR="009A4DE5" w:rsidRDefault="00000000">
      <w:pPr>
        <w:bidi/>
        <w:ind w:left="131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  <w:rtl/>
        </w:rPr>
        <w:t>أهمية</w:t>
      </w:r>
      <w:r>
        <w:rPr>
          <w:rFonts w:ascii="Arial" w:cs="Arial"/>
          <w:b/>
          <w:bCs/>
          <w:spacing w:val="-23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الدراسة</w:t>
      </w:r>
    </w:p>
    <w:p w:rsidR="009A4DE5" w:rsidRDefault="00000000">
      <w:pPr>
        <w:pStyle w:val="BodyText"/>
        <w:bidi/>
        <w:spacing w:before="226" w:line="415" w:lineRule="auto"/>
        <w:ind w:left="134" w:right="246" w:hanging="2"/>
        <w:jc w:val="left"/>
      </w:pPr>
      <w:r>
        <w:rPr>
          <w:w w:val="54"/>
          <w:rtl/>
        </w:rPr>
        <w:t>تُعد</w:t>
      </w:r>
      <w:r>
        <w:rPr>
          <w:spacing w:val="-21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الدراسات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ذات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الأهمية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الكبيرة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المستويين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النظري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والتطبيقي،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خصوصًا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ظل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ما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تشهده المملكة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العربية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السعودية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تحولات جوهرية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>منظومتها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الصحية،</w:t>
      </w:r>
      <w:r>
        <w:rPr>
          <w:spacing w:val="-15"/>
          <w:w w:val="54"/>
          <w:rtl/>
        </w:rPr>
        <w:t xml:space="preserve"> </w:t>
      </w:r>
      <w:r>
        <w:rPr>
          <w:w w:val="54"/>
          <w:rtl/>
        </w:rPr>
        <w:t>وتوجهها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نحو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تعزيز مفاهيم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وتقليل العبء الناتج عن الأمراض المزمنة</w:t>
      </w:r>
      <w:r>
        <w:rPr>
          <w:w w:val="54"/>
        </w:rPr>
        <w:t>.</w:t>
      </w:r>
      <w:r>
        <w:rPr>
          <w:w w:val="54"/>
          <w:rtl/>
        </w:rPr>
        <w:t xml:space="preserve"> وفي ظل تزايد التحديات المرتبطة بانتشار هذه الأمراض، تصبح الحاجة ماسة إلى البحث في</w:t>
      </w:r>
      <w:r>
        <w:rPr>
          <w:spacing w:val="80"/>
          <w:rtl/>
        </w:rPr>
        <w:t xml:space="preserve"> </w:t>
      </w:r>
      <w:r>
        <w:rPr>
          <w:w w:val="54"/>
          <w:rtl/>
        </w:rPr>
        <w:t>الدور الذي يمكن أن تلعبه الإدارة الصحية في تحسين الصحة العامة، وتوجيه الموارد نحو استراتيجيات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 xml:space="preserve">فعالة للوقاية، </w:t>
      </w:r>
      <w:r>
        <w:rPr>
          <w:w w:val="57"/>
          <w:rtl/>
        </w:rPr>
        <w:t>الأمر الذي يجعل من هذه الدراسة ذات أهمية متعددة الأبعاد، سواء للباحثين أو لصناع القرار في القطاع الصحي</w:t>
      </w:r>
      <w:r>
        <w:rPr>
          <w:w w:val="57"/>
        </w:rPr>
        <w:t>.</w:t>
      </w:r>
    </w:p>
    <w:p w:rsidR="009A4DE5" w:rsidRDefault="009A4DE5">
      <w:pPr>
        <w:pStyle w:val="BodyText"/>
        <w:spacing w:line="415" w:lineRule="auto"/>
        <w:jc w:val="left"/>
        <w:sectPr w:rsidR="009A4DE5">
          <w:pgSz w:w="11910" w:h="16840"/>
          <w:pgMar w:top="13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bidi/>
        <w:spacing w:before="23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</w:rPr>
        <w:lastRenderedPageBreak/>
        <w:t>-</w:t>
      </w:r>
      <w:r>
        <w:rPr>
          <w:rFonts w:ascii="Arial" w:cs="Arial"/>
          <w:b/>
          <w:bCs/>
          <w:spacing w:val="78"/>
          <w:sz w:val="28"/>
          <w:szCs w:val="28"/>
          <w:rtl/>
        </w:rPr>
        <w:t xml:space="preserve">  </w:t>
      </w:r>
      <w:proofErr w:type="spellStart"/>
      <w:r>
        <w:rPr>
          <w:rFonts w:ascii="Arial" w:cs="Arial"/>
          <w:b/>
          <w:bCs/>
          <w:w w:val="69"/>
          <w:sz w:val="28"/>
          <w:szCs w:val="28"/>
          <w:rtl/>
        </w:rPr>
        <w:t>أوالا</w:t>
      </w:r>
      <w:proofErr w:type="spellEnd"/>
      <w:r>
        <w:rPr>
          <w:rFonts w:ascii="Arial" w:cs="Arial"/>
          <w:b/>
          <w:bCs/>
          <w:w w:val="69"/>
          <w:sz w:val="28"/>
          <w:szCs w:val="28"/>
        </w:rPr>
        <w:t>:</w:t>
      </w:r>
      <w:r>
        <w:rPr>
          <w:rFonts w:ascii="Arial" w:cs="Arial"/>
          <w:b/>
          <w:bCs/>
          <w:spacing w:val="-11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الأهمية</w:t>
      </w:r>
      <w:r>
        <w:rPr>
          <w:rFonts w:ascii="Arial" w:cs="Arial"/>
          <w:b/>
          <w:bCs/>
          <w:spacing w:val="-11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النظرية</w:t>
      </w:r>
    </w:p>
    <w:p w:rsidR="009A4DE5" w:rsidRDefault="009A4DE5">
      <w:pPr>
        <w:pStyle w:val="BodyText"/>
        <w:spacing w:before="88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0" w:lineRule="auto"/>
        <w:ind w:left="131" w:right="241" w:firstLine="1"/>
        <w:jc w:val="left"/>
      </w:pPr>
      <w:r>
        <w:rPr>
          <w:w w:val="54"/>
          <w:rtl/>
        </w:rPr>
        <w:t>تبرز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الأهمية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النظرية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لهذه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مساهمتها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إثراء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الأدبيات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العلمية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المتعلقة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بالإدارة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 xml:space="preserve">والصحة </w:t>
      </w:r>
      <w:r>
        <w:rPr>
          <w:w w:val="51"/>
          <w:rtl/>
        </w:rPr>
        <w:t>العامة،</w:t>
      </w:r>
      <w:r>
        <w:rPr>
          <w:spacing w:val="-21"/>
          <w:rtl/>
        </w:rPr>
        <w:t xml:space="preserve"> </w:t>
      </w:r>
      <w:r>
        <w:rPr>
          <w:w w:val="51"/>
          <w:rtl/>
        </w:rPr>
        <w:t>لا</w:t>
      </w:r>
      <w:r>
        <w:rPr>
          <w:spacing w:val="-21"/>
          <w:rtl/>
        </w:rPr>
        <w:t xml:space="preserve"> </w:t>
      </w:r>
      <w:r>
        <w:rPr>
          <w:w w:val="51"/>
          <w:rtl/>
        </w:rPr>
        <w:t>سيما</w:t>
      </w:r>
      <w:r>
        <w:rPr>
          <w:spacing w:val="-20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51"/>
          <w:rtl/>
        </w:rPr>
        <w:t>السياق</w:t>
      </w:r>
      <w:r>
        <w:rPr>
          <w:spacing w:val="-20"/>
          <w:rtl/>
        </w:rPr>
        <w:t xml:space="preserve"> </w:t>
      </w:r>
      <w:r>
        <w:rPr>
          <w:w w:val="51"/>
          <w:rtl/>
        </w:rPr>
        <w:t>العربي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والخليجي</w:t>
      </w:r>
      <w:r>
        <w:rPr>
          <w:w w:val="51"/>
        </w:rPr>
        <w:t>.</w:t>
      </w:r>
      <w:r>
        <w:rPr>
          <w:spacing w:val="-17"/>
          <w:rtl/>
        </w:rPr>
        <w:t xml:space="preserve"> </w:t>
      </w:r>
      <w:r>
        <w:rPr>
          <w:w w:val="51"/>
          <w:rtl/>
        </w:rPr>
        <w:t>فهي</w:t>
      </w:r>
      <w:r>
        <w:rPr>
          <w:spacing w:val="-22"/>
          <w:rtl/>
        </w:rPr>
        <w:t xml:space="preserve"> </w:t>
      </w:r>
      <w:r>
        <w:rPr>
          <w:w w:val="51"/>
          <w:rtl/>
        </w:rPr>
        <w:t>تسعى</w:t>
      </w:r>
      <w:r>
        <w:rPr>
          <w:spacing w:val="-20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22"/>
          <w:rtl/>
        </w:rPr>
        <w:t xml:space="preserve"> </w:t>
      </w:r>
      <w:r>
        <w:rPr>
          <w:w w:val="51"/>
          <w:rtl/>
        </w:rPr>
        <w:t>تقديم</w:t>
      </w:r>
      <w:r>
        <w:rPr>
          <w:spacing w:val="-17"/>
          <w:rtl/>
        </w:rPr>
        <w:t xml:space="preserve"> </w:t>
      </w:r>
      <w:r>
        <w:rPr>
          <w:w w:val="51"/>
          <w:rtl/>
        </w:rPr>
        <w:t>فهم</w:t>
      </w:r>
      <w:r>
        <w:rPr>
          <w:spacing w:val="-20"/>
          <w:rtl/>
        </w:rPr>
        <w:t xml:space="preserve"> </w:t>
      </w:r>
      <w:r>
        <w:rPr>
          <w:w w:val="51"/>
          <w:rtl/>
        </w:rPr>
        <w:t>أعمق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للدور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الذي</w:t>
      </w:r>
      <w:r>
        <w:rPr>
          <w:spacing w:val="-22"/>
          <w:rtl/>
        </w:rPr>
        <w:t xml:space="preserve"> </w:t>
      </w:r>
      <w:r>
        <w:rPr>
          <w:w w:val="51"/>
          <w:rtl/>
        </w:rPr>
        <w:t>تؤديه</w:t>
      </w:r>
      <w:r>
        <w:rPr>
          <w:spacing w:val="-20"/>
          <w:rtl/>
        </w:rPr>
        <w:t xml:space="preserve"> </w:t>
      </w:r>
      <w:r>
        <w:rPr>
          <w:w w:val="51"/>
          <w:rtl/>
        </w:rPr>
        <w:t>الإدارة</w:t>
      </w:r>
      <w:r>
        <w:rPr>
          <w:spacing w:val="-20"/>
          <w:rtl/>
        </w:rPr>
        <w:t xml:space="preserve"> </w:t>
      </w:r>
      <w:r>
        <w:rPr>
          <w:w w:val="51"/>
          <w:rtl/>
        </w:rPr>
        <w:t>الصحية</w:t>
      </w:r>
      <w:r>
        <w:rPr>
          <w:spacing w:val="-20"/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 xml:space="preserve">تطبيق وتوجيه استراتيجيات الوقاية، مستندة إلى الأطر المفاهيمية والنظرية التي تربط بين الأداء الإداري ونتائج الصحة </w:t>
      </w:r>
      <w:r>
        <w:rPr>
          <w:w w:val="56"/>
          <w:rtl/>
        </w:rPr>
        <w:t>العامة</w:t>
      </w:r>
      <w:r>
        <w:rPr>
          <w:w w:val="56"/>
        </w:rPr>
        <w:t>.</w:t>
      </w:r>
      <w:r>
        <w:rPr>
          <w:spacing w:val="-31"/>
          <w:rtl/>
        </w:rPr>
        <w:t xml:space="preserve"> </w:t>
      </w:r>
      <w:r>
        <w:rPr>
          <w:w w:val="56"/>
          <w:rtl/>
        </w:rPr>
        <w:t>كما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تسد</w:t>
      </w:r>
      <w:r>
        <w:rPr>
          <w:spacing w:val="-27"/>
          <w:rtl/>
        </w:rPr>
        <w:t xml:space="preserve"> </w:t>
      </w:r>
      <w:r>
        <w:rPr>
          <w:w w:val="56"/>
          <w:rtl/>
        </w:rPr>
        <w:t>هذه الدراسة</w:t>
      </w:r>
      <w:r>
        <w:rPr>
          <w:spacing w:val="-29"/>
          <w:rtl/>
        </w:rPr>
        <w:t xml:space="preserve"> </w:t>
      </w:r>
      <w:r>
        <w:rPr>
          <w:w w:val="56"/>
          <w:rtl/>
        </w:rPr>
        <w:t>فجوة</w:t>
      </w:r>
      <w:r>
        <w:rPr>
          <w:spacing w:val="-24"/>
          <w:rtl/>
        </w:rPr>
        <w:t xml:space="preserve"> </w:t>
      </w:r>
      <w:r>
        <w:rPr>
          <w:w w:val="56"/>
          <w:rtl/>
        </w:rPr>
        <w:t>معرفية في</w:t>
      </w:r>
      <w:r>
        <w:rPr>
          <w:spacing w:val="-31"/>
          <w:rtl/>
        </w:rPr>
        <w:t xml:space="preserve"> </w:t>
      </w:r>
      <w:r>
        <w:rPr>
          <w:w w:val="56"/>
          <w:rtl/>
        </w:rPr>
        <w:t>مجال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نادرًا</w:t>
      </w:r>
      <w:r>
        <w:rPr>
          <w:spacing w:val="-24"/>
          <w:rtl/>
        </w:rPr>
        <w:t xml:space="preserve"> </w:t>
      </w:r>
      <w:r>
        <w:rPr>
          <w:w w:val="56"/>
          <w:rtl/>
        </w:rPr>
        <w:t>ما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يتم التطرق إليه بعمق،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وهو العلاقة بين</w:t>
      </w:r>
      <w:r>
        <w:rPr>
          <w:spacing w:val="-23"/>
          <w:rtl/>
        </w:rPr>
        <w:t xml:space="preserve"> </w:t>
      </w:r>
      <w:r>
        <w:rPr>
          <w:w w:val="56"/>
          <w:rtl/>
        </w:rPr>
        <w:t>كفاءة</w:t>
      </w:r>
      <w:r>
        <w:rPr>
          <w:spacing w:val="-26"/>
          <w:rtl/>
        </w:rPr>
        <w:t xml:space="preserve"> </w:t>
      </w:r>
      <w:r>
        <w:rPr>
          <w:w w:val="56"/>
          <w:rtl/>
        </w:rPr>
        <w:t>الإدارة</w:t>
      </w:r>
      <w:r>
        <w:rPr>
          <w:rtl/>
        </w:rPr>
        <w:t xml:space="preserve"> </w:t>
      </w:r>
      <w:r>
        <w:rPr>
          <w:w w:val="56"/>
          <w:rtl/>
        </w:rPr>
        <w:t>الصحية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وبين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قدرة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النظام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الصحي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الحد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انتشار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الأمراض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المزمنة</w:t>
      </w:r>
      <w:r>
        <w:rPr>
          <w:w w:val="56"/>
        </w:rPr>
        <w:t>.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ومن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تحليل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العلاقة،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تُتيح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 xml:space="preserve">الدراسة </w:t>
      </w:r>
      <w:r>
        <w:rPr>
          <w:w w:val="54"/>
          <w:rtl/>
        </w:rPr>
        <w:t>بناء إطار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نظري يمكن الاعتماد عليه مستقبلًا لتطوير دراسات مماثلة أو أكثر تقدمًا، ما يدعم التراكم المعرفي في مجال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الإدارة</w:t>
      </w:r>
      <w:r>
        <w:rPr>
          <w:rtl/>
        </w:rPr>
        <w:t xml:space="preserve"> </w:t>
      </w:r>
      <w:r>
        <w:rPr>
          <w:w w:val="53"/>
          <w:rtl/>
        </w:rPr>
        <w:t>الصحية</w:t>
      </w:r>
      <w:r>
        <w:rPr>
          <w:w w:val="53"/>
        </w:rPr>
        <w:t>.</w:t>
      </w:r>
      <w:r>
        <w:rPr>
          <w:rtl/>
        </w:rPr>
        <w:t xml:space="preserve"> </w:t>
      </w:r>
      <w:r>
        <w:rPr>
          <w:w w:val="53"/>
          <w:rtl/>
        </w:rPr>
        <w:t>كما</w:t>
      </w:r>
      <w:r>
        <w:rPr>
          <w:rtl/>
        </w:rPr>
        <w:t xml:space="preserve"> </w:t>
      </w:r>
      <w:r>
        <w:rPr>
          <w:w w:val="53"/>
          <w:rtl/>
        </w:rPr>
        <w:t>تُعد</w:t>
      </w:r>
      <w:r>
        <w:rPr>
          <w:rtl/>
        </w:rPr>
        <w:t xml:space="preserve"> </w:t>
      </w:r>
      <w:r>
        <w:rPr>
          <w:w w:val="53"/>
          <w:rtl/>
        </w:rPr>
        <w:t>الدراسة</w:t>
      </w:r>
      <w:r>
        <w:rPr>
          <w:rtl/>
        </w:rPr>
        <w:t xml:space="preserve"> </w:t>
      </w:r>
      <w:r>
        <w:rPr>
          <w:w w:val="53"/>
          <w:rtl/>
        </w:rPr>
        <w:t>مصدرًا</w:t>
      </w:r>
      <w:r>
        <w:rPr>
          <w:rtl/>
        </w:rPr>
        <w:t xml:space="preserve"> </w:t>
      </w:r>
      <w:r>
        <w:rPr>
          <w:w w:val="53"/>
          <w:rtl/>
        </w:rPr>
        <w:t>علميًا</w:t>
      </w:r>
      <w:r>
        <w:rPr>
          <w:rtl/>
        </w:rPr>
        <w:t xml:space="preserve"> </w:t>
      </w:r>
      <w:r>
        <w:rPr>
          <w:w w:val="53"/>
          <w:rtl/>
        </w:rPr>
        <w:t>يمكن</w:t>
      </w:r>
      <w:r>
        <w:rPr>
          <w:rtl/>
        </w:rPr>
        <w:t xml:space="preserve"> </w:t>
      </w:r>
      <w:r>
        <w:rPr>
          <w:w w:val="53"/>
          <w:rtl/>
        </w:rPr>
        <w:t>أن</w:t>
      </w:r>
      <w:r>
        <w:rPr>
          <w:rtl/>
        </w:rPr>
        <w:t xml:space="preserve"> </w:t>
      </w:r>
      <w:r>
        <w:rPr>
          <w:w w:val="53"/>
          <w:rtl/>
        </w:rPr>
        <w:t>يُستفاد</w:t>
      </w:r>
      <w:r>
        <w:rPr>
          <w:rtl/>
        </w:rPr>
        <w:t xml:space="preserve"> </w:t>
      </w:r>
      <w:r>
        <w:rPr>
          <w:w w:val="53"/>
          <w:rtl/>
        </w:rPr>
        <w:t>منه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>المؤسسات</w:t>
      </w:r>
      <w:r>
        <w:rPr>
          <w:rtl/>
        </w:rPr>
        <w:t xml:space="preserve"> </w:t>
      </w:r>
      <w:r>
        <w:rPr>
          <w:w w:val="53"/>
          <w:rtl/>
        </w:rPr>
        <w:t>الأكاديمية</w:t>
      </w:r>
      <w:r>
        <w:rPr>
          <w:rtl/>
        </w:rPr>
        <w:t xml:space="preserve"> </w:t>
      </w:r>
      <w:r>
        <w:rPr>
          <w:w w:val="53"/>
          <w:rtl/>
        </w:rPr>
        <w:t>لتدعيم</w:t>
      </w:r>
      <w:r>
        <w:rPr>
          <w:rtl/>
        </w:rPr>
        <w:t xml:space="preserve"> </w:t>
      </w:r>
      <w:r>
        <w:rPr>
          <w:w w:val="53"/>
          <w:rtl/>
        </w:rPr>
        <w:t xml:space="preserve">المناهج </w:t>
      </w:r>
      <w:r>
        <w:rPr>
          <w:w w:val="51"/>
          <w:rtl/>
        </w:rPr>
        <w:t>التعليمية</w:t>
      </w:r>
      <w:r>
        <w:rPr>
          <w:spacing w:val="-36"/>
          <w:rtl/>
        </w:rPr>
        <w:t xml:space="preserve"> </w:t>
      </w:r>
      <w:r>
        <w:rPr>
          <w:w w:val="51"/>
          <w:rtl/>
        </w:rPr>
        <w:t>المتخصصة</w:t>
      </w:r>
      <w:r>
        <w:rPr>
          <w:spacing w:val="-36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36"/>
          <w:rtl/>
        </w:rPr>
        <w:t xml:space="preserve"> </w:t>
      </w:r>
      <w:r>
        <w:rPr>
          <w:w w:val="51"/>
          <w:rtl/>
        </w:rPr>
        <w:t>الصحة</w:t>
      </w:r>
      <w:r>
        <w:rPr>
          <w:spacing w:val="-36"/>
          <w:rtl/>
        </w:rPr>
        <w:t xml:space="preserve"> </w:t>
      </w:r>
      <w:r>
        <w:rPr>
          <w:w w:val="51"/>
          <w:rtl/>
        </w:rPr>
        <w:t>العامة</w:t>
      </w:r>
      <w:r>
        <w:rPr>
          <w:spacing w:val="-39"/>
          <w:rtl/>
        </w:rPr>
        <w:t xml:space="preserve"> </w:t>
      </w:r>
      <w:r>
        <w:rPr>
          <w:w w:val="51"/>
          <w:rtl/>
        </w:rPr>
        <w:t>والإدارة</w:t>
      </w:r>
      <w:r>
        <w:rPr>
          <w:spacing w:val="-36"/>
          <w:rtl/>
        </w:rPr>
        <w:t xml:space="preserve"> </w:t>
      </w:r>
      <w:r>
        <w:rPr>
          <w:w w:val="51"/>
          <w:rtl/>
        </w:rPr>
        <w:t>الصحية،</w:t>
      </w:r>
      <w:r>
        <w:rPr>
          <w:spacing w:val="-41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-36"/>
          <w:rtl/>
        </w:rPr>
        <w:t xml:space="preserve"> </w:t>
      </w:r>
      <w:r>
        <w:rPr>
          <w:w w:val="51"/>
          <w:rtl/>
        </w:rPr>
        <w:t>خلال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تقديم</w:t>
      </w:r>
      <w:r>
        <w:rPr>
          <w:spacing w:val="-39"/>
          <w:rtl/>
        </w:rPr>
        <w:t xml:space="preserve"> </w:t>
      </w:r>
      <w:r>
        <w:rPr>
          <w:w w:val="51"/>
          <w:rtl/>
        </w:rPr>
        <w:t>نموذج</w:t>
      </w:r>
      <w:r>
        <w:rPr>
          <w:spacing w:val="-38"/>
          <w:rtl/>
        </w:rPr>
        <w:t xml:space="preserve"> </w:t>
      </w:r>
      <w:r>
        <w:rPr>
          <w:w w:val="51"/>
          <w:rtl/>
        </w:rPr>
        <w:t>بحثي</w:t>
      </w:r>
      <w:r>
        <w:rPr>
          <w:spacing w:val="-39"/>
          <w:rtl/>
        </w:rPr>
        <w:t xml:space="preserve"> </w:t>
      </w:r>
      <w:r>
        <w:rPr>
          <w:w w:val="51"/>
          <w:rtl/>
        </w:rPr>
        <w:t>تطبيقي</w:t>
      </w:r>
      <w:r>
        <w:rPr>
          <w:spacing w:val="-39"/>
          <w:rtl/>
        </w:rPr>
        <w:t xml:space="preserve"> </w:t>
      </w:r>
      <w:r>
        <w:rPr>
          <w:w w:val="51"/>
          <w:rtl/>
        </w:rPr>
        <w:t>يستند</w:t>
      </w:r>
      <w:r>
        <w:rPr>
          <w:spacing w:val="-36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41"/>
          <w:rtl/>
        </w:rPr>
        <w:t xml:space="preserve"> </w:t>
      </w:r>
      <w:r>
        <w:rPr>
          <w:w w:val="51"/>
          <w:rtl/>
        </w:rPr>
        <w:t>واقع</w:t>
      </w:r>
      <w:r>
        <w:rPr>
          <w:spacing w:val="-36"/>
          <w:rtl/>
        </w:rPr>
        <w:t xml:space="preserve"> </w:t>
      </w:r>
      <w:r>
        <w:rPr>
          <w:w w:val="51"/>
          <w:rtl/>
        </w:rPr>
        <w:t>المملكة</w:t>
      </w:r>
    </w:p>
    <w:p w:rsidR="009A4DE5" w:rsidRDefault="00000000">
      <w:pPr>
        <w:pStyle w:val="BodyText"/>
        <w:spacing w:before="8"/>
        <w:ind w:left="101" w:right="133"/>
      </w:pPr>
      <w:r>
        <w:rPr>
          <w:w w:val="70"/>
        </w:rPr>
        <w:t>.(2024</w:t>
      </w:r>
      <w:r>
        <w:rPr>
          <w:spacing w:val="-19"/>
          <w:w w:val="70"/>
        </w:rPr>
        <w:t xml:space="preserve"> </w:t>
      </w:r>
      <w:r>
        <w:rPr>
          <w:spacing w:val="-2"/>
          <w:w w:val="80"/>
          <w:rtl/>
        </w:rPr>
        <w:t>،</w:t>
      </w:r>
      <w:r>
        <w:rPr>
          <w:spacing w:val="-2"/>
          <w:w w:val="80"/>
        </w:rPr>
        <w:t>Elsharkawy)</w:t>
      </w:r>
    </w:p>
    <w:p w:rsidR="009A4DE5" w:rsidRDefault="00000000">
      <w:pPr>
        <w:bidi/>
        <w:spacing w:before="325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1"/>
          <w:sz w:val="28"/>
          <w:szCs w:val="28"/>
        </w:rPr>
        <w:t>-</w:t>
      </w:r>
      <w:r>
        <w:rPr>
          <w:rFonts w:ascii="Arial" w:cs="Arial"/>
          <w:b/>
          <w:bCs/>
          <w:spacing w:val="72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1"/>
          <w:sz w:val="28"/>
          <w:szCs w:val="28"/>
          <w:rtl/>
        </w:rPr>
        <w:t>ثان</w:t>
      </w:r>
      <w:r>
        <w:rPr>
          <w:rFonts w:ascii="Arial" w:cs="Arial"/>
          <w:b/>
          <w:bCs/>
          <w:spacing w:val="-2"/>
          <w:w w:val="61"/>
          <w:position w:val="1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61"/>
          <w:position w:val="10"/>
          <w:sz w:val="28"/>
          <w:szCs w:val="28"/>
          <w:rtl/>
        </w:rPr>
        <w:t>ايا</w:t>
      </w:r>
      <w:proofErr w:type="spellEnd"/>
      <w:r>
        <w:rPr>
          <w:rFonts w:ascii="Arial" w:cs="Arial"/>
          <w:b/>
          <w:bCs/>
          <w:w w:val="61"/>
          <w:sz w:val="28"/>
          <w:szCs w:val="28"/>
        </w:rPr>
        <w:t>:</w:t>
      </w:r>
      <w:r>
        <w:rPr>
          <w:rFonts w:ascii="Arial" w:cs="Arial"/>
          <w:b/>
          <w:bCs/>
          <w:spacing w:val="-6"/>
          <w:w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1"/>
          <w:sz w:val="28"/>
          <w:szCs w:val="28"/>
          <w:rtl/>
        </w:rPr>
        <w:t>الأهمية</w:t>
      </w:r>
      <w:r>
        <w:rPr>
          <w:rFonts w:ascii="Arial" w:cs="Arial"/>
          <w:b/>
          <w:bCs/>
          <w:spacing w:val="-2"/>
          <w:w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1"/>
          <w:sz w:val="28"/>
          <w:szCs w:val="28"/>
          <w:rtl/>
        </w:rPr>
        <w:t>التطبيقية</w:t>
      </w:r>
    </w:p>
    <w:p w:rsidR="009A4DE5" w:rsidRDefault="009A4DE5">
      <w:pPr>
        <w:pStyle w:val="BodyText"/>
        <w:spacing w:before="89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2" w:lineRule="auto"/>
        <w:ind w:left="130" w:right="241" w:firstLine="2"/>
        <w:jc w:val="left"/>
      </w:pPr>
      <w:r>
        <w:rPr>
          <w:w w:val="50"/>
          <w:rtl/>
        </w:rPr>
        <w:t>تتجلى</w:t>
      </w:r>
      <w:r>
        <w:rPr>
          <w:spacing w:val="-13"/>
          <w:rtl/>
        </w:rPr>
        <w:t xml:space="preserve"> </w:t>
      </w:r>
      <w:r>
        <w:rPr>
          <w:w w:val="50"/>
          <w:rtl/>
        </w:rPr>
        <w:t>الأهمية</w:t>
      </w:r>
      <w:r>
        <w:rPr>
          <w:spacing w:val="-13"/>
          <w:rtl/>
        </w:rPr>
        <w:t xml:space="preserve"> </w:t>
      </w:r>
      <w:r>
        <w:rPr>
          <w:w w:val="50"/>
          <w:rtl/>
        </w:rPr>
        <w:t>التطبيقية</w:t>
      </w:r>
      <w:r>
        <w:rPr>
          <w:spacing w:val="-15"/>
          <w:rtl/>
        </w:rPr>
        <w:t xml:space="preserve"> </w:t>
      </w:r>
      <w:r>
        <w:rPr>
          <w:w w:val="50"/>
          <w:rtl/>
        </w:rPr>
        <w:t>للدراسة</w:t>
      </w:r>
      <w:r>
        <w:rPr>
          <w:spacing w:val="-13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50"/>
          <w:rtl/>
        </w:rPr>
        <w:t>ما</w:t>
      </w:r>
      <w:r>
        <w:rPr>
          <w:spacing w:val="-9"/>
          <w:rtl/>
        </w:rPr>
        <w:t xml:space="preserve"> </w:t>
      </w:r>
      <w:r>
        <w:rPr>
          <w:w w:val="50"/>
          <w:rtl/>
        </w:rPr>
        <w:t>يمكن</w:t>
      </w:r>
      <w:r>
        <w:rPr>
          <w:spacing w:val="-13"/>
          <w:rtl/>
        </w:rPr>
        <w:t xml:space="preserve"> </w:t>
      </w:r>
      <w:r>
        <w:rPr>
          <w:w w:val="50"/>
          <w:rtl/>
        </w:rPr>
        <w:t>أن</w:t>
      </w:r>
      <w:r>
        <w:rPr>
          <w:spacing w:val="-9"/>
          <w:rtl/>
        </w:rPr>
        <w:t xml:space="preserve"> </w:t>
      </w:r>
      <w:r>
        <w:rPr>
          <w:w w:val="50"/>
          <w:rtl/>
        </w:rPr>
        <w:t>تُقدمه</w:t>
      </w:r>
      <w:r>
        <w:rPr>
          <w:spacing w:val="-11"/>
          <w:rtl/>
        </w:rPr>
        <w:t xml:space="preserve"> </w:t>
      </w:r>
      <w:r>
        <w:rPr>
          <w:w w:val="50"/>
          <w:rtl/>
        </w:rPr>
        <w:t>من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توصيات</w:t>
      </w:r>
      <w:r>
        <w:rPr>
          <w:spacing w:val="-14"/>
          <w:rtl/>
        </w:rPr>
        <w:t xml:space="preserve"> </w:t>
      </w:r>
      <w:r>
        <w:rPr>
          <w:w w:val="50"/>
          <w:rtl/>
        </w:rPr>
        <w:t>عملية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تستند</w:t>
      </w:r>
      <w:r>
        <w:rPr>
          <w:spacing w:val="-13"/>
          <w:rtl/>
        </w:rPr>
        <w:t xml:space="preserve"> </w:t>
      </w:r>
      <w:r>
        <w:rPr>
          <w:w w:val="50"/>
          <w:rtl/>
        </w:rPr>
        <w:t>إلى</w:t>
      </w:r>
      <w:r>
        <w:rPr>
          <w:spacing w:val="-9"/>
          <w:rtl/>
        </w:rPr>
        <w:t xml:space="preserve"> </w:t>
      </w:r>
      <w:r>
        <w:rPr>
          <w:w w:val="50"/>
          <w:rtl/>
        </w:rPr>
        <w:t>تحليل</w:t>
      </w:r>
      <w:r>
        <w:rPr>
          <w:spacing w:val="-9"/>
          <w:rtl/>
        </w:rPr>
        <w:t xml:space="preserve"> </w:t>
      </w:r>
      <w:r>
        <w:rPr>
          <w:w w:val="50"/>
          <w:rtl/>
        </w:rPr>
        <w:t>واقعي</w:t>
      </w:r>
      <w:r>
        <w:rPr>
          <w:spacing w:val="-9"/>
          <w:rtl/>
        </w:rPr>
        <w:t xml:space="preserve"> </w:t>
      </w:r>
      <w:r>
        <w:rPr>
          <w:w w:val="50"/>
          <w:rtl/>
        </w:rPr>
        <w:t>لواقع</w:t>
      </w:r>
      <w:r>
        <w:rPr>
          <w:spacing w:val="-13"/>
          <w:rtl/>
        </w:rPr>
        <w:t xml:space="preserve"> </w:t>
      </w:r>
      <w:r>
        <w:rPr>
          <w:w w:val="50"/>
          <w:rtl/>
        </w:rPr>
        <w:t xml:space="preserve">الإدارة </w:t>
      </w:r>
      <w:r>
        <w:rPr>
          <w:w w:val="53"/>
          <w:rtl/>
        </w:rPr>
        <w:t>الصحية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المملكة،</w:t>
      </w:r>
      <w:r>
        <w:rPr>
          <w:spacing w:val="-9"/>
          <w:rtl/>
        </w:rPr>
        <w:t xml:space="preserve"> </w:t>
      </w:r>
      <w:r>
        <w:rPr>
          <w:w w:val="53"/>
          <w:rtl/>
        </w:rPr>
        <w:t>ومدى</w:t>
      </w:r>
      <w:r>
        <w:rPr>
          <w:spacing w:val="-4"/>
          <w:rtl/>
        </w:rPr>
        <w:t xml:space="preserve"> </w:t>
      </w:r>
      <w:r>
        <w:rPr>
          <w:w w:val="53"/>
          <w:rtl/>
        </w:rPr>
        <w:t>مساهمتها</w:t>
      </w:r>
      <w:r>
        <w:rPr>
          <w:spacing w:val="-6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-7"/>
          <w:rtl/>
        </w:rPr>
        <w:t xml:space="preserve"> </w:t>
      </w:r>
      <w:r>
        <w:rPr>
          <w:w w:val="53"/>
          <w:rtl/>
        </w:rPr>
        <w:t>الصحة</w:t>
      </w:r>
      <w:r>
        <w:rPr>
          <w:rtl/>
        </w:rPr>
        <w:t xml:space="preserve"> </w:t>
      </w:r>
      <w:r>
        <w:rPr>
          <w:w w:val="53"/>
          <w:rtl/>
        </w:rPr>
        <w:t>العامة</w:t>
      </w:r>
      <w:r>
        <w:rPr>
          <w:spacing w:val="-9"/>
          <w:rtl/>
        </w:rPr>
        <w:t xml:space="preserve"> </w:t>
      </w:r>
      <w:r>
        <w:rPr>
          <w:w w:val="53"/>
          <w:rtl/>
        </w:rPr>
        <w:t>والوقاية</w:t>
      </w:r>
      <w:r>
        <w:rPr>
          <w:spacing w:val="-4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7"/>
          <w:rtl/>
        </w:rPr>
        <w:t xml:space="preserve"> </w:t>
      </w:r>
      <w:r>
        <w:rPr>
          <w:w w:val="53"/>
          <w:rtl/>
        </w:rPr>
        <w:t>الأمراض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المزمنة</w:t>
      </w:r>
      <w:r>
        <w:rPr>
          <w:w w:val="53"/>
        </w:rPr>
        <w:t>.</w:t>
      </w:r>
      <w:r>
        <w:rPr>
          <w:spacing w:val="-4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7"/>
          <w:rtl/>
        </w:rPr>
        <w:t xml:space="preserve"> </w:t>
      </w:r>
      <w:r>
        <w:rPr>
          <w:w w:val="53"/>
          <w:rtl/>
        </w:rPr>
        <w:t>خلال</w:t>
      </w:r>
      <w:r>
        <w:rPr>
          <w:spacing w:val="-7"/>
          <w:rtl/>
        </w:rPr>
        <w:t xml:space="preserve"> </w:t>
      </w:r>
      <w:r>
        <w:rPr>
          <w:w w:val="53"/>
          <w:rtl/>
        </w:rPr>
        <w:t>النتائج</w:t>
      </w:r>
      <w:r>
        <w:rPr>
          <w:spacing w:val="-7"/>
          <w:rtl/>
        </w:rPr>
        <w:t xml:space="preserve"> </w:t>
      </w:r>
      <w:r>
        <w:rPr>
          <w:w w:val="53"/>
          <w:rtl/>
        </w:rPr>
        <w:t xml:space="preserve">التي </w:t>
      </w:r>
      <w:r>
        <w:rPr>
          <w:w w:val="55"/>
          <w:rtl/>
        </w:rPr>
        <w:t>ستتوصل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إليها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الدراسة،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سيتمكن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صانعو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السياسات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التعرف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نقاط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القوة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والقصور في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 xml:space="preserve">النظام الإداري </w:t>
      </w:r>
      <w:r>
        <w:rPr>
          <w:w w:val="52"/>
          <w:rtl/>
        </w:rPr>
        <w:t>القائم،</w:t>
      </w:r>
      <w:r>
        <w:rPr>
          <w:spacing w:val="-3"/>
          <w:w w:val="52"/>
          <w:rtl/>
        </w:rPr>
        <w:t xml:space="preserve"> </w:t>
      </w:r>
      <w:r>
        <w:rPr>
          <w:w w:val="52"/>
          <w:rtl/>
        </w:rPr>
        <w:t>ما يعزز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قدرتهم على تطوير استراتيجيات أكثر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فاعلية</w:t>
      </w:r>
      <w:r>
        <w:rPr>
          <w:spacing w:val="-7"/>
          <w:w w:val="52"/>
          <w:rtl/>
        </w:rPr>
        <w:t xml:space="preserve"> </w:t>
      </w:r>
      <w:r>
        <w:rPr>
          <w:w w:val="52"/>
          <w:rtl/>
        </w:rPr>
        <w:t>وشمولية</w:t>
      </w:r>
      <w:r>
        <w:rPr>
          <w:w w:val="52"/>
        </w:rPr>
        <w:t>.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كما تُفيد</w:t>
      </w:r>
      <w:r>
        <w:rPr>
          <w:spacing w:val="-4"/>
          <w:w w:val="52"/>
          <w:rtl/>
        </w:rPr>
        <w:t xml:space="preserve"> </w:t>
      </w:r>
      <w:r>
        <w:rPr>
          <w:w w:val="52"/>
          <w:rtl/>
        </w:rPr>
        <w:t>الدراسة</w:t>
      </w:r>
      <w:r>
        <w:rPr>
          <w:spacing w:val="-4"/>
          <w:w w:val="52"/>
          <w:rtl/>
        </w:rPr>
        <w:t xml:space="preserve"> </w:t>
      </w:r>
      <w:r>
        <w:rPr>
          <w:w w:val="52"/>
          <w:rtl/>
        </w:rPr>
        <w:t>في توجيه</w:t>
      </w:r>
      <w:r>
        <w:rPr>
          <w:spacing w:val="-4"/>
          <w:w w:val="52"/>
          <w:rtl/>
        </w:rPr>
        <w:t xml:space="preserve"> </w:t>
      </w:r>
      <w:r>
        <w:rPr>
          <w:w w:val="52"/>
          <w:rtl/>
        </w:rPr>
        <w:t>الجهود</w:t>
      </w:r>
      <w:r>
        <w:rPr>
          <w:spacing w:val="-7"/>
          <w:w w:val="52"/>
          <w:rtl/>
        </w:rPr>
        <w:t xml:space="preserve"> </w:t>
      </w:r>
      <w:r>
        <w:rPr>
          <w:w w:val="52"/>
          <w:rtl/>
        </w:rPr>
        <w:t>نحو</w:t>
      </w:r>
      <w:r>
        <w:rPr>
          <w:spacing w:val="-7"/>
          <w:w w:val="52"/>
          <w:rtl/>
        </w:rPr>
        <w:t xml:space="preserve"> </w:t>
      </w:r>
      <w:r>
        <w:rPr>
          <w:w w:val="52"/>
          <w:rtl/>
        </w:rPr>
        <w:t>تحسين</w:t>
      </w:r>
      <w:r>
        <w:rPr>
          <w:rtl/>
        </w:rPr>
        <w:t xml:space="preserve"> </w:t>
      </w:r>
      <w:r>
        <w:rPr>
          <w:w w:val="52"/>
          <w:rtl/>
        </w:rPr>
        <w:t>التنسيق بين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الجهات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ذات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العلاقة، وزيادة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فعالية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البرامج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الوطنية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الوقائية، وتعزيز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دور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التثقيف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الصحي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باعتباره</w:t>
      </w:r>
      <w:r>
        <w:rPr>
          <w:spacing w:val="-21"/>
          <w:rtl/>
        </w:rPr>
        <w:t xml:space="preserve"> </w:t>
      </w:r>
      <w:r>
        <w:rPr>
          <w:w w:val="52"/>
          <w:rtl/>
        </w:rPr>
        <w:t xml:space="preserve">أحد </w:t>
      </w:r>
      <w:r>
        <w:rPr>
          <w:w w:val="56"/>
          <w:rtl/>
        </w:rPr>
        <w:t>الأدوات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الأساسية</w:t>
      </w:r>
      <w:r>
        <w:rPr>
          <w:spacing w:val="-30"/>
          <w:rtl/>
        </w:rPr>
        <w:t xml:space="preserve"> </w:t>
      </w:r>
      <w:r>
        <w:rPr>
          <w:w w:val="56"/>
          <w:rtl/>
        </w:rPr>
        <w:t>للوقاية</w:t>
      </w:r>
      <w:r>
        <w:rPr>
          <w:w w:val="56"/>
        </w:rPr>
        <w:t>.</w:t>
      </w:r>
      <w:r>
        <w:rPr>
          <w:spacing w:val="-30"/>
          <w:rtl/>
        </w:rPr>
        <w:t xml:space="preserve"> </w:t>
      </w:r>
      <w:r>
        <w:rPr>
          <w:w w:val="56"/>
          <w:rtl/>
        </w:rPr>
        <w:t>ولا</w:t>
      </w:r>
      <w:r>
        <w:rPr>
          <w:spacing w:val="-30"/>
          <w:rtl/>
        </w:rPr>
        <w:t xml:space="preserve"> </w:t>
      </w:r>
      <w:r>
        <w:rPr>
          <w:w w:val="56"/>
          <w:rtl/>
        </w:rPr>
        <w:t>تقتصر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أهمية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30"/>
          <w:rtl/>
        </w:rPr>
        <w:t xml:space="preserve"> </w:t>
      </w:r>
      <w:r>
        <w:rPr>
          <w:w w:val="56"/>
          <w:rtl/>
        </w:rPr>
        <w:t>وزارة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الصحة فحسب،</w:t>
      </w:r>
      <w:r>
        <w:rPr>
          <w:spacing w:val="-30"/>
          <w:rtl/>
        </w:rPr>
        <w:t xml:space="preserve"> </w:t>
      </w:r>
      <w:r>
        <w:rPr>
          <w:w w:val="56"/>
          <w:rtl/>
        </w:rPr>
        <w:t>بل</w:t>
      </w:r>
      <w:r>
        <w:rPr>
          <w:spacing w:val="-24"/>
          <w:rtl/>
        </w:rPr>
        <w:t xml:space="preserve"> </w:t>
      </w:r>
      <w:r>
        <w:rPr>
          <w:w w:val="56"/>
          <w:rtl/>
        </w:rPr>
        <w:t>تمتد</w:t>
      </w:r>
      <w:r>
        <w:rPr>
          <w:spacing w:val="-30"/>
          <w:rtl/>
        </w:rPr>
        <w:t xml:space="preserve"> </w:t>
      </w:r>
      <w:r>
        <w:rPr>
          <w:w w:val="56"/>
          <w:rtl/>
        </w:rPr>
        <w:t>لتشمل كافة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الجهات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ذات</w:t>
      </w:r>
      <w:r>
        <w:rPr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-5"/>
          <w:rtl/>
        </w:rPr>
        <w:t xml:space="preserve"> </w:t>
      </w:r>
      <w:r>
        <w:rPr>
          <w:w w:val="55"/>
          <w:rtl/>
        </w:rPr>
        <w:t>بالصحة</w:t>
      </w:r>
      <w:r>
        <w:rPr>
          <w:spacing w:val="-4"/>
          <w:rtl/>
        </w:rPr>
        <w:t xml:space="preserve"> </w:t>
      </w:r>
      <w:r>
        <w:rPr>
          <w:w w:val="55"/>
          <w:rtl/>
        </w:rPr>
        <w:t>العامة،</w:t>
      </w:r>
      <w:r>
        <w:rPr>
          <w:spacing w:val="-6"/>
          <w:rtl/>
        </w:rPr>
        <w:t xml:space="preserve"> </w:t>
      </w:r>
      <w:r>
        <w:rPr>
          <w:w w:val="55"/>
          <w:rtl/>
        </w:rPr>
        <w:t>كالمؤسسات</w:t>
      </w:r>
      <w:r>
        <w:rPr>
          <w:spacing w:val="-3"/>
          <w:rtl/>
        </w:rPr>
        <w:t xml:space="preserve"> </w:t>
      </w:r>
      <w:r>
        <w:rPr>
          <w:w w:val="55"/>
          <w:rtl/>
        </w:rPr>
        <w:t>التعليمية،</w:t>
      </w:r>
      <w:r>
        <w:rPr>
          <w:spacing w:val="-5"/>
          <w:rtl/>
        </w:rPr>
        <w:t xml:space="preserve"> </w:t>
      </w:r>
      <w:r>
        <w:rPr>
          <w:w w:val="55"/>
          <w:rtl/>
        </w:rPr>
        <w:t>والبلديات،</w:t>
      </w:r>
      <w:r>
        <w:rPr>
          <w:spacing w:val="-5"/>
          <w:rtl/>
        </w:rPr>
        <w:t xml:space="preserve"> </w:t>
      </w:r>
      <w:r>
        <w:rPr>
          <w:w w:val="55"/>
          <w:rtl/>
        </w:rPr>
        <w:t>والقطاع</w:t>
      </w:r>
      <w:r>
        <w:rPr>
          <w:spacing w:val="-3"/>
          <w:rtl/>
        </w:rPr>
        <w:t xml:space="preserve"> </w:t>
      </w:r>
      <w:r>
        <w:rPr>
          <w:w w:val="55"/>
          <w:rtl/>
        </w:rPr>
        <w:t>الخاص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>كما</w:t>
      </w:r>
      <w:r>
        <w:rPr>
          <w:rtl/>
        </w:rPr>
        <w:t xml:space="preserve"> </w:t>
      </w:r>
      <w:r>
        <w:rPr>
          <w:w w:val="55"/>
          <w:rtl/>
        </w:rPr>
        <w:t>تدعم</w:t>
      </w:r>
      <w:r>
        <w:rPr>
          <w:spacing w:val="-3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مساعي</w:t>
      </w:r>
      <w:r>
        <w:rPr>
          <w:rtl/>
        </w:rPr>
        <w:t xml:space="preserve"> </w:t>
      </w:r>
      <w:r>
        <w:rPr>
          <w:w w:val="55"/>
          <w:rtl/>
        </w:rPr>
        <w:t xml:space="preserve">المملكة </w:t>
      </w:r>
      <w:r>
        <w:rPr>
          <w:w w:val="56"/>
          <w:rtl/>
        </w:rPr>
        <w:t>لتحقيق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 xml:space="preserve">مستهدفات </w:t>
      </w:r>
      <w:r>
        <w:rPr>
          <w:w w:val="56"/>
        </w:rPr>
        <w:t>"</w:t>
      </w:r>
      <w:r>
        <w:rPr>
          <w:w w:val="56"/>
          <w:rtl/>
        </w:rPr>
        <w:t>رؤية</w:t>
      </w:r>
      <w:r>
        <w:rPr>
          <w:spacing w:val="-3"/>
          <w:w w:val="56"/>
          <w:rtl/>
        </w:rPr>
        <w:t xml:space="preserve"> </w:t>
      </w:r>
      <w:r>
        <w:rPr>
          <w:w w:val="56"/>
        </w:rPr>
        <w:t>"2030</w:t>
      </w:r>
      <w:r>
        <w:rPr>
          <w:w w:val="56"/>
          <w:rtl/>
        </w:rPr>
        <w:t>،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خاصة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فيما يتعلق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بتحسين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جودة الحياة،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وخفض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معدلات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الأمراض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المزمنة،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 xml:space="preserve">وتعزيز مفهوم الصحة المجتمعية والوقاية قبل العلاج، مما يسهم في بناء نظام صحي أكثر كفاءة واستدامة </w:t>
      </w:r>
      <w:r>
        <w:rPr>
          <w:w w:val="56"/>
        </w:rPr>
        <w:t>Tobar)</w:t>
      </w:r>
      <w:r>
        <w:rPr>
          <w:w w:val="56"/>
          <w:rtl/>
        </w:rPr>
        <w:t xml:space="preserve">، </w:t>
      </w:r>
      <w:r>
        <w:rPr>
          <w:w w:val="56"/>
        </w:rPr>
        <w:t>.(2025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24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bidi/>
        <w:spacing w:before="28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9"/>
          <w:sz w:val="28"/>
          <w:szCs w:val="28"/>
          <w:rtl/>
        </w:rPr>
        <w:lastRenderedPageBreak/>
        <w:t>أهداف</w:t>
      </w:r>
      <w:r>
        <w:rPr>
          <w:rFonts w:ascii="Arial" w:cs="Arial"/>
          <w:b/>
          <w:bCs/>
          <w:spacing w:val="-29"/>
          <w:w w:val="8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9"/>
          <w:sz w:val="28"/>
          <w:szCs w:val="28"/>
          <w:rtl/>
        </w:rPr>
        <w:t>الدراسة</w:t>
      </w:r>
    </w:p>
    <w:p w:rsidR="009A4DE5" w:rsidRDefault="00000000">
      <w:pPr>
        <w:bidi/>
        <w:spacing w:before="263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  <w:rtl/>
        </w:rPr>
        <w:t>الهدف</w:t>
      </w:r>
      <w:r>
        <w:rPr>
          <w:rFonts w:ascii="Arial" w:cs="Arial"/>
          <w:b/>
          <w:bCs/>
          <w:spacing w:val="-11"/>
          <w:w w:val="6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الرئيس</w:t>
      </w:r>
      <w:r>
        <w:rPr>
          <w:rFonts w:ascii="Arial" w:cs="Arial"/>
          <w:b/>
          <w:bCs/>
          <w:spacing w:val="-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ي</w:t>
      </w:r>
      <w:r>
        <w:rPr>
          <w:rFonts w:ascii="Arial" w:cs="Arial"/>
          <w:b/>
          <w:bCs/>
          <w:spacing w:val="-14"/>
          <w:w w:val="6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للدراسة</w:t>
      </w:r>
      <w:r>
        <w:rPr>
          <w:rFonts w:ascii="Arial" w:cs="Arial"/>
          <w:b/>
          <w:bCs/>
          <w:w w:val="66"/>
          <w:sz w:val="28"/>
          <w:szCs w:val="28"/>
        </w:rPr>
        <w:t>:</w:t>
      </w:r>
    </w:p>
    <w:p w:rsidR="009A4DE5" w:rsidRDefault="009A4DE5">
      <w:pPr>
        <w:pStyle w:val="BodyText"/>
        <w:spacing w:before="78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before="1" w:line="412" w:lineRule="auto"/>
        <w:ind w:left="857" w:right="251" w:hanging="370"/>
        <w:jc w:val="left"/>
      </w:pPr>
      <w:r>
        <w:rPr>
          <w:w w:val="54"/>
        </w:rPr>
        <w:t>-</w:t>
      </w:r>
      <w:r>
        <w:rPr>
          <w:spacing w:val="77"/>
          <w:rtl/>
        </w:rPr>
        <w:t xml:space="preserve">  </w:t>
      </w:r>
      <w:r>
        <w:rPr>
          <w:w w:val="54"/>
          <w:rtl/>
        </w:rPr>
        <w:t>تحليل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دور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تعزيز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العامة</w:t>
      </w:r>
      <w:r>
        <w:rPr>
          <w:spacing w:val="-31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دراسة</w:t>
      </w:r>
      <w:r>
        <w:rPr>
          <w:spacing w:val="-35"/>
          <w:rtl/>
        </w:rPr>
        <w:t xml:space="preserve"> </w:t>
      </w:r>
      <w:r>
        <w:rPr>
          <w:w w:val="54"/>
          <w:rtl/>
        </w:rPr>
        <w:t>فعالية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استراتيجيات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34"/>
          <w:rtl/>
        </w:rPr>
        <w:t xml:space="preserve"> </w:t>
      </w:r>
      <w:r>
        <w:rPr>
          <w:w w:val="54"/>
          <w:rtl/>
        </w:rPr>
        <w:t xml:space="preserve">والتقليل </w:t>
      </w:r>
      <w:r>
        <w:rPr>
          <w:w w:val="52"/>
          <w:rtl/>
        </w:rPr>
        <w:t>من الأمراض المزمنة في المملكة العربية السعودية</w:t>
      </w:r>
      <w:r>
        <w:rPr>
          <w:w w:val="52"/>
        </w:rPr>
        <w:t>.</w:t>
      </w:r>
    </w:p>
    <w:p w:rsidR="009A4DE5" w:rsidRDefault="00000000">
      <w:pPr>
        <w:bidi/>
        <w:spacing w:before="180"/>
        <w:ind w:left="133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7"/>
          <w:sz w:val="28"/>
          <w:szCs w:val="28"/>
          <w:rtl/>
        </w:rPr>
        <w:t>الأهداف</w:t>
      </w:r>
      <w:r>
        <w:rPr>
          <w:rFonts w:ascii="Arial" w:cs="Arial"/>
          <w:b/>
          <w:bCs/>
          <w:spacing w:val="-21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الفرعية</w:t>
      </w:r>
      <w:r>
        <w:rPr>
          <w:rFonts w:ascii="Arial" w:cs="Arial"/>
          <w:b/>
          <w:bCs/>
          <w:w w:val="77"/>
          <w:sz w:val="28"/>
          <w:szCs w:val="28"/>
        </w:rPr>
        <w:t>:</w:t>
      </w:r>
    </w:p>
    <w:p w:rsidR="009A4DE5" w:rsidRDefault="009A4DE5">
      <w:pPr>
        <w:pStyle w:val="BodyText"/>
        <w:spacing w:before="93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before="1"/>
        <w:ind w:left="491" w:right="101"/>
        <w:jc w:val="left"/>
      </w:pPr>
      <w:r>
        <w:rPr>
          <w:w w:val="53"/>
        </w:rPr>
        <w:t>.1</w:t>
      </w:r>
      <w:r>
        <w:rPr>
          <w:spacing w:val="23"/>
          <w:rtl/>
        </w:rPr>
        <w:t xml:space="preserve">  </w:t>
      </w:r>
      <w:r>
        <w:rPr>
          <w:w w:val="53"/>
          <w:rtl/>
        </w:rPr>
        <w:t>التعرف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واقع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الإدارة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المملكة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ومدى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تركيزها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38"/>
          <w:rtl/>
        </w:rPr>
        <w:t xml:space="preserve"> </w:t>
      </w:r>
      <w:r>
        <w:rPr>
          <w:w w:val="53"/>
          <w:rtl/>
        </w:rPr>
        <w:t>الجوانب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الوقائية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8"/>
          <w:rtl/>
        </w:rPr>
        <w:t xml:space="preserve"> </w:t>
      </w:r>
      <w:r>
        <w:rPr>
          <w:w w:val="53"/>
          <w:rtl/>
        </w:rPr>
        <w:t>خططها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وسياساتها</w:t>
      </w:r>
      <w:r>
        <w:rPr>
          <w:w w:val="53"/>
        </w:rPr>
        <w:t>.</w:t>
      </w:r>
    </w:p>
    <w:p w:rsidR="009A4DE5" w:rsidRDefault="009A4DE5">
      <w:pPr>
        <w:pStyle w:val="BodyText"/>
        <w:spacing w:before="69"/>
        <w:jc w:val="left"/>
      </w:pPr>
    </w:p>
    <w:p w:rsidR="009A4DE5" w:rsidRDefault="00000000">
      <w:pPr>
        <w:pStyle w:val="BodyText"/>
        <w:bidi/>
        <w:ind w:left="491" w:right="101"/>
        <w:jc w:val="left"/>
      </w:pPr>
      <w:r>
        <w:rPr>
          <w:w w:val="53"/>
        </w:rPr>
        <w:t>.2</w:t>
      </w:r>
      <w:r>
        <w:rPr>
          <w:spacing w:val="79"/>
          <w:w w:val="150"/>
          <w:rtl/>
        </w:rPr>
        <w:t xml:space="preserve"> </w:t>
      </w:r>
      <w:r>
        <w:rPr>
          <w:w w:val="53"/>
          <w:rtl/>
        </w:rPr>
        <w:t>تحليل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مدى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فاعلية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البرامج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والمبادرات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الوقائية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الوطنية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الحد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انتشار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الأمراض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المزمنة</w:t>
      </w:r>
      <w:r>
        <w:rPr>
          <w:w w:val="53"/>
        </w:rPr>
        <w:t>.</w:t>
      </w:r>
    </w:p>
    <w:p w:rsidR="009A4DE5" w:rsidRDefault="009A4DE5">
      <w:pPr>
        <w:pStyle w:val="BodyText"/>
        <w:spacing w:before="69"/>
        <w:jc w:val="left"/>
      </w:pPr>
    </w:p>
    <w:p w:rsidR="009A4DE5" w:rsidRDefault="00000000">
      <w:pPr>
        <w:pStyle w:val="BodyText"/>
        <w:bidi/>
        <w:ind w:left="491" w:right="101"/>
        <w:jc w:val="left"/>
      </w:pPr>
      <w:r>
        <w:rPr>
          <w:w w:val="53"/>
        </w:rPr>
        <w:t>.3</w:t>
      </w:r>
      <w:r>
        <w:rPr>
          <w:spacing w:val="48"/>
          <w:w w:val="150"/>
          <w:rtl/>
        </w:rPr>
        <w:t xml:space="preserve"> </w:t>
      </w:r>
      <w:r>
        <w:rPr>
          <w:w w:val="53"/>
          <w:rtl/>
        </w:rPr>
        <w:t>دراسة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التحديات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والمعوقات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تواجه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الإدارة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تطبيق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استراتيجيات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الوقاية</w:t>
      </w:r>
      <w:r>
        <w:rPr>
          <w:spacing w:val="-7"/>
          <w:w w:val="53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نطاق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وطني</w:t>
      </w:r>
      <w:r>
        <w:rPr>
          <w:w w:val="53"/>
        </w:rPr>
        <w:t>.</w:t>
      </w:r>
    </w:p>
    <w:p w:rsidR="009A4DE5" w:rsidRDefault="009A4DE5">
      <w:pPr>
        <w:pStyle w:val="BodyText"/>
        <w:spacing w:before="69"/>
        <w:jc w:val="left"/>
      </w:pPr>
    </w:p>
    <w:p w:rsidR="009A4DE5" w:rsidRDefault="00000000">
      <w:pPr>
        <w:pStyle w:val="BodyText"/>
        <w:bidi/>
        <w:spacing w:line="415" w:lineRule="auto"/>
        <w:ind w:left="851" w:right="246" w:hanging="360"/>
        <w:jc w:val="left"/>
      </w:pPr>
      <w:r>
        <w:rPr>
          <w:w w:val="54"/>
        </w:rPr>
        <w:t>.4</w:t>
      </w:r>
      <w:r>
        <w:rPr>
          <w:spacing w:val="80"/>
          <w:w w:val="150"/>
          <w:rtl/>
        </w:rPr>
        <w:t xml:space="preserve"> </w:t>
      </w:r>
      <w:r>
        <w:rPr>
          <w:w w:val="54"/>
          <w:rtl/>
        </w:rPr>
        <w:t>تقييم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درجة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التنسيق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والتكامل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الجهات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المختلفة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دعم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العامة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والوقاية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30"/>
          <w:rtl/>
        </w:rPr>
        <w:t xml:space="preserve"> </w:t>
      </w:r>
      <w:r>
        <w:rPr>
          <w:w w:val="54"/>
          <w:rtl/>
        </w:rPr>
        <w:t xml:space="preserve">الأمراض </w:t>
      </w:r>
      <w:r>
        <w:rPr>
          <w:w w:val="50"/>
          <w:rtl/>
        </w:rPr>
        <w:t>غير</w:t>
      </w:r>
      <w:r>
        <w:rPr>
          <w:spacing w:val="-3"/>
          <w:w w:val="50"/>
          <w:rtl/>
        </w:rPr>
        <w:t xml:space="preserve"> </w:t>
      </w:r>
      <w:r>
        <w:rPr>
          <w:w w:val="50"/>
          <w:rtl/>
        </w:rPr>
        <w:t>المعدية</w:t>
      </w:r>
      <w:r>
        <w:rPr>
          <w:w w:val="50"/>
        </w:rPr>
        <w:t>.</w:t>
      </w:r>
    </w:p>
    <w:p w:rsidR="009A4DE5" w:rsidRDefault="00000000">
      <w:pPr>
        <w:pStyle w:val="BodyText"/>
        <w:bidi/>
        <w:spacing w:before="156" w:line="412" w:lineRule="auto"/>
        <w:ind w:left="852" w:right="246" w:hanging="361"/>
        <w:jc w:val="left"/>
      </w:pPr>
      <w:r>
        <w:rPr>
          <w:w w:val="52"/>
        </w:rPr>
        <w:t>.5</w:t>
      </w:r>
      <w:r>
        <w:rPr>
          <w:spacing w:val="80"/>
          <w:w w:val="150"/>
          <w:rtl/>
        </w:rPr>
        <w:t xml:space="preserve"> </w:t>
      </w:r>
      <w:r>
        <w:rPr>
          <w:w w:val="52"/>
          <w:rtl/>
        </w:rPr>
        <w:t>تقديم</w:t>
      </w:r>
      <w:r>
        <w:rPr>
          <w:spacing w:val="-4"/>
          <w:rtl/>
        </w:rPr>
        <w:t xml:space="preserve"> </w:t>
      </w:r>
      <w:r>
        <w:rPr>
          <w:w w:val="52"/>
          <w:rtl/>
        </w:rPr>
        <w:t>مقترحات</w:t>
      </w:r>
      <w:r>
        <w:rPr>
          <w:spacing w:val="-6"/>
          <w:rtl/>
        </w:rPr>
        <w:t xml:space="preserve"> </w:t>
      </w:r>
      <w:r>
        <w:rPr>
          <w:w w:val="52"/>
          <w:rtl/>
        </w:rPr>
        <w:t>عملية</w:t>
      </w:r>
      <w:r>
        <w:rPr>
          <w:spacing w:val="-7"/>
          <w:rtl/>
        </w:rPr>
        <w:t xml:space="preserve"> </w:t>
      </w:r>
      <w:r>
        <w:rPr>
          <w:w w:val="52"/>
          <w:rtl/>
        </w:rPr>
        <w:t>لتحسين</w:t>
      </w:r>
      <w:r>
        <w:rPr>
          <w:spacing w:val="-5"/>
          <w:rtl/>
        </w:rPr>
        <w:t xml:space="preserve"> </w:t>
      </w:r>
      <w:r>
        <w:rPr>
          <w:w w:val="52"/>
          <w:rtl/>
        </w:rPr>
        <w:t>دور</w:t>
      </w:r>
      <w:r>
        <w:rPr>
          <w:rtl/>
        </w:rPr>
        <w:t xml:space="preserve"> </w:t>
      </w:r>
      <w:r>
        <w:rPr>
          <w:w w:val="52"/>
          <w:rtl/>
        </w:rPr>
        <w:t>الإدارة</w:t>
      </w:r>
      <w:r>
        <w:rPr>
          <w:rtl/>
        </w:rPr>
        <w:t xml:space="preserve"> </w:t>
      </w:r>
      <w:r>
        <w:rPr>
          <w:w w:val="52"/>
          <w:rtl/>
        </w:rPr>
        <w:t>الصحية</w:t>
      </w:r>
      <w:r>
        <w:rPr>
          <w:spacing w:val="-5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52"/>
          <w:rtl/>
        </w:rPr>
        <w:t>تعزيز</w:t>
      </w:r>
      <w:r>
        <w:rPr>
          <w:rtl/>
        </w:rPr>
        <w:t xml:space="preserve"> </w:t>
      </w:r>
      <w:r>
        <w:rPr>
          <w:w w:val="52"/>
          <w:rtl/>
        </w:rPr>
        <w:t>الوقاية</w:t>
      </w:r>
      <w:r>
        <w:rPr>
          <w:spacing w:val="-7"/>
          <w:rtl/>
        </w:rPr>
        <w:t xml:space="preserve"> </w:t>
      </w:r>
      <w:r>
        <w:rPr>
          <w:w w:val="52"/>
          <w:rtl/>
        </w:rPr>
        <w:t>وتقليل</w:t>
      </w:r>
      <w:r>
        <w:rPr>
          <w:rtl/>
        </w:rPr>
        <w:t xml:space="preserve"> </w:t>
      </w:r>
      <w:r>
        <w:rPr>
          <w:w w:val="52"/>
          <w:rtl/>
        </w:rPr>
        <w:t>العبء</w:t>
      </w:r>
      <w:r>
        <w:rPr>
          <w:rtl/>
        </w:rPr>
        <w:t xml:space="preserve"> </w:t>
      </w:r>
      <w:r>
        <w:rPr>
          <w:w w:val="52"/>
          <w:rtl/>
        </w:rPr>
        <w:t>الصحي</w:t>
      </w:r>
      <w:r>
        <w:rPr>
          <w:spacing w:val="-5"/>
          <w:rtl/>
        </w:rPr>
        <w:t xml:space="preserve"> </w:t>
      </w:r>
      <w:r>
        <w:rPr>
          <w:w w:val="52"/>
          <w:rtl/>
        </w:rPr>
        <w:t>الناتج</w:t>
      </w:r>
      <w:r>
        <w:rPr>
          <w:rtl/>
        </w:rPr>
        <w:t xml:space="preserve"> </w:t>
      </w:r>
      <w:r>
        <w:rPr>
          <w:w w:val="52"/>
          <w:rtl/>
        </w:rPr>
        <w:t xml:space="preserve">عن </w:t>
      </w:r>
      <w:r>
        <w:rPr>
          <w:w w:val="57"/>
          <w:rtl/>
        </w:rPr>
        <w:t>الأمراض</w:t>
      </w:r>
      <w:r>
        <w:rPr>
          <w:spacing w:val="-10"/>
          <w:w w:val="57"/>
          <w:rtl/>
        </w:rPr>
        <w:t xml:space="preserve"> </w:t>
      </w:r>
      <w:r>
        <w:rPr>
          <w:w w:val="57"/>
          <w:rtl/>
        </w:rPr>
        <w:t>المزمنة</w:t>
      </w:r>
      <w:r>
        <w:rPr>
          <w:w w:val="57"/>
        </w:rPr>
        <w:t>.</w:t>
      </w:r>
    </w:p>
    <w:p w:rsidR="009A4DE5" w:rsidRDefault="009A4DE5">
      <w:pPr>
        <w:pStyle w:val="BodyText"/>
        <w:jc w:val="left"/>
      </w:pPr>
    </w:p>
    <w:p w:rsidR="009A4DE5" w:rsidRDefault="009A4DE5">
      <w:pPr>
        <w:pStyle w:val="BodyText"/>
        <w:spacing w:before="260"/>
        <w:jc w:val="left"/>
      </w:pPr>
    </w:p>
    <w:p w:rsidR="009A4DE5" w:rsidRDefault="00000000">
      <w:pPr>
        <w:bidi/>
        <w:ind w:left="133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1"/>
          <w:sz w:val="28"/>
          <w:szCs w:val="28"/>
          <w:rtl/>
        </w:rPr>
        <w:t>تساؤلات</w:t>
      </w:r>
      <w:r>
        <w:rPr>
          <w:rFonts w:ascii="Arial" w:cs="Arial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الدراسة</w:t>
      </w:r>
    </w:p>
    <w:p w:rsidR="009A4DE5" w:rsidRDefault="00000000">
      <w:pPr>
        <w:bidi/>
        <w:spacing w:before="263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5"/>
          <w:sz w:val="28"/>
          <w:szCs w:val="28"/>
          <w:rtl/>
        </w:rPr>
        <w:t>السؤال</w:t>
      </w:r>
      <w:r>
        <w:rPr>
          <w:rFonts w:ascii="Arial" w:cs="Arial"/>
          <w:b/>
          <w:bCs/>
          <w:spacing w:val="-9"/>
          <w:w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الرئيس</w:t>
      </w:r>
      <w:r>
        <w:rPr>
          <w:rFonts w:ascii="Arial" w:cs="Arial"/>
          <w:b/>
          <w:bCs/>
          <w:spacing w:val="-2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ي</w:t>
      </w:r>
      <w:r>
        <w:rPr>
          <w:rFonts w:ascii="Arial" w:cs="Arial"/>
          <w:b/>
          <w:bCs/>
          <w:spacing w:val="-13"/>
          <w:w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للدراسة</w:t>
      </w:r>
      <w:r>
        <w:rPr>
          <w:rFonts w:ascii="Arial" w:cs="Arial"/>
          <w:b/>
          <w:bCs/>
          <w:w w:val="65"/>
          <w:sz w:val="28"/>
          <w:szCs w:val="28"/>
        </w:rPr>
        <w:t>:</w:t>
      </w:r>
    </w:p>
    <w:p w:rsidR="009A4DE5" w:rsidRDefault="00000000">
      <w:pPr>
        <w:pStyle w:val="BodyText"/>
        <w:bidi/>
        <w:spacing w:before="251" w:line="412" w:lineRule="auto"/>
        <w:ind w:left="855" w:right="246" w:hanging="368"/>
        <w:jc w:val="left"/>
      </w:pPr>
      <w:r>
        <w:rPr>
          <w:w w:val="54"/>
        </w:rPr>
        <w:t>-</w:t>
      </w:r>
      <w:r>
        <w:rPr>
          <w:spacing w:val="72"/>
          <w:rtl/>
        </w:rPr>
        <w:t xml:space="preserve">  </w:t>
      </w:r>
      <w:r>
        <w:rPr>
          <w:w w:val="54"/>
          <w:rtl/>
        </w:rPr>
        <w:t>إلى</w:t>
      </w:r>
      <w:r>
        <w:rPr>
          <w:rtl/>
        </w:rPr>
        <w:t xml:space="preserve"> </w:t>
      </w:r>
      <w:r>
        <w:rPr>
          <w:w w:val="54"/>
          <w:rtl/>
        </w:rPr>
        <w:t>أي</w:t>
      </w:r>
      <w:r>
        <w:rPr>
          <w:rtl/>
        </w:rPr>
        <w:t xml:space="preserve"> </w:t>
      </w:r>
      <w:r>
        <w:rPr>
          <w:w w:val="54"/>
          <w:rtl/>
        </w:rPr>
        <w:t>مدى</w:t>
      </w:r>
      <w:r>
        <w:rPr>
          <w:rtl/>
        </w:rPr>
        <w:t xml:space="preserve"> </w:t>
      </w:r>
      <w:r>
        <w:rPr>
          <w:w w:val="54"/>
          <w:rtl/>
        </w:rPr>
        <w:t>تسهم</w:t>
      </w:r>
      <w:r>
        <w:rPr>
          <w:rtl/>
        </w:rPr>
        <w:t xml:space="preserve"> </w:t>
      </w:r>
      <w:r>
        <w:rPr>
          <w:w w:val="54"/>
          <w:rtl/>
        </w:rPr>
        <w:t>الإدارة</w:t>
      </w:r>
      <w:r>
        <w:rPr>
          <w:rtl/>
        </w:rPr>
        <w:t xml:space="preserve"> </w:t>
      </w:r>
      <w:r>
        <w:rPr>
          <w:w w:val="54"/>
          <w:rtl/>
        </w:rPr>
        <w:t>الصحية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المملكة</w:t>
      </w:r>
      <w:r>
        <w:rPr>
          <w:rtl/>
        </w:rPr>
        <w:t xml:space="preserve"> </w:t>
      </w:r>
      <w:r>
        <w:rPr>
          <w:w w:val="54"/>
          <w:rtl/>
        </w:rPr>
        <w:t>العربية</w:t>
      </w:r>
      <w:r>
        <w:rPr>
          <w:rtl/>
        </w:rPr>
        <w:t xml:space="preserve"> </w:t>
      </w:r>
      <w:r>
        <w:rPr>
          <w:w w:val="54"/>
          <w:rtl/>
        </w:rPr>
        <w:t>السعودية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تعزيز</w:t>
      </w:r>
      <w:r>
        <w:rPr>
          <w:rtl/>
        </w:rPr>
        <w:t xml:space="preserve"> </w:t>
      </w:r>
      <w:r>
        <w:rPr>
          <w:w w:val="54"/>
          <w:rtl/>
        </w:rPr>
        <w:t>الصحة</w:t>
      </w:r>
      <w:r>
        <w:rPr>
          <w:rtl/>
        </w:rPr>
        <w:t xml:space="preserve"> </w:t>
      </w:r>
      <w:r>
        <w:rPr>
          <w:w w:val="54"/>
          <w:rtl/>
        </w:rPr>
        <w:t>العامة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خلال</w:t>
      </w:r>
      <w:r>
        <w:rPr>
          <w:rtl/>
        </w:rPr>
        <w:t xml:space="preserve"> </w:t>
      </w:r>
      <w:r>
        <w:rPr>
          <w:w w:val="52"/>
          <w:rtl/>
        </w:rPr>
        <w:t>استراتيجيات الوقاية والتقليل من الأمراض المزمنة؟</w:t>
      </w:r>
    </w:p>
    <w:p w:rsidR="009A4DE5" w:rsidRDefault="00000000">
      <w:pPr>
        <w:bidi/>
        <w:spacing w:before="20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4"/>
          <w:sz w:val="28"/>
          <w:szCs w:val="28"/>
          <w:rtl/>
        </w:rPr>
        <w:t>الأسئلة</w:t>
      </w:r>
      <w:r>
        <w:rPr>
          <w:rFonts w:ascii="Arial" w:cs="Arial"/>
          <w:b/>
          <w:bCs/>
          <w:spacing w:val="-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4"/>
          <w:sz w:val="28"/>
          <w:szCs w:val="28"/>
          <w:rtl/>
        </w:rPr>
        <w:t>الفرعية</w:t>
      </w:r>
      <w:r>
        <w:rPr>
          <w:rFonts w:ascii="Arial" w:cs="Arial"/>
          <w:b/>
          <w:bCs/>
          <w:w w:val="64"/>
          <w:sz w:val="28"/>
          <w:szCs w:val="28"/>
        </w:rPr>
        <w:t>:</w:t>
      </w:r>
    </w:p>
    <w:p w:rsidR="009A4DE5" w:rsidRDefault="00000000">
      <w:pPr>
        <w:pStyle w:val="BodyText"/>
        <w:bidi/>
        <w:spacing w:before="251" w:line="412" w:lineRule="auto"/>
        <w:ind w:left="491" w:right="651"/>
        <w:jc w:val="left"/>
      </w:pPr>
      <w:r>
        <w:rPr>
          <w:w w:val="53"/>
        </w:rPr>
        <w:t>.1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>ما مدى تركيز الإدارة الصحية في المملكة على الجوانب الوقائية ضمن سياساتها الصحية الحالية؟</w:t>
      </w:r>
      <w:r>
        <w:rPr>
          <w:rtl/>
        </w:rPr>
        <w:t xml:space="preserve"> </w:t>
      </w:r>
      <w:r>
        <w:rPr>
          <w:w w:val="54"/>
        </w:rPr>
        <w:t>.2</w:t>
      </w:r>
      <w:r>
        <w:rPr>
          <w:spacing w:val="40"/>
          <w:rtl/>
        </w:rPr>
        <w:t xml:space="preserve">  </w:t>
      </w:r>
      <w:r>
        <w:rPr>
          <w:w w:val="54"/>
          <w:rtl/>
        </w:rPr>
        <w:t>إلى أي درجة تُعد البرامج والمبادرات الوقائية الوطنية فعّالة في الحد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من انتشار الأمراض المزمنة؟</w:t>
      </w:r>
      <w:r>
        <w:rPr>
          <w:spacing w:val="40"/>
          <w:rtl/>
        </w:rPr>
        <w:t xml:space="preserve"> </w:t>
      </w:r>
      <w:r>
        <w:rPr>
          <w:w w:val="52"/>
        </w:rPr>
        <w:t>.3</w:t>
      </w:r>
      <w:r>
        <w:rPr>
          <w:spacing w:val="80"/>
          <w:w w:val="150"/>
          <w:rtl/>
        </w:rPr>
        <w:t xml:space="preserve"> </w:t>
      </w:r>
      <w:r>
        <w:rPr>
          <w:w w:val="52"/>
          <w:rtl/>
        </w:rPr>
        <w:t>ما أبرز التحديات والمعوقات التي تواجه الإدارة الصحية في تنفيذ وتفعيل استراتيجيات الوقاية؟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5" w:line="415" w:lineRule="auto"/>
        <w:ind w:left="853" w:right="246" w:hanging="362"/>
        <w:jc w:val="left"/>
      </w:pPr>
      <w:r>
        <w:rPr>
          <w:w w:val="53"/>
        </w:rPr>
        <w:lastRenderedPageBreak/>
        <w:t>.4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>كيف يتم التنسيق والتكامل بين</w:t>
      </w:r>
      <w:r>
        <w:rPr>
          <w:spacing w:val="-32"/>
          <w:rtl/>
        </w:rPr>
        <w:t xml:space="preserve"> </w:t>
      </w:r>
      <w:r>
        <w:rPr>
          <w:w w:val="53"/>
          <w:rtl/>
        </w:rPr>
        <w:t>مختلف الجهات الصحية والمؤسسات ذات العلاقة في</w:t>
      </w:r>
      <w:r>
        <w:rPr>
          <w:spacing w:val="-32"/>
          <w:rtl/>
        </w:rPr>
        <w:t xml:space="preserve"> </w:t>
      </w:r>
      <w:r>
        <w:rPr>
          <w:w w:val="53"/>
          <w:rtl/>
        </w:rPr>
        <w:t xml:space="preserve">مجال الوقاية وتعزيز </w:t>
      </w:r>
      <w:r>
        <w:rPr>
          <w:w w:val="64"/>
          <w:rtl/>
        </w:rPr>
        <w:t>الصحة</w:t>
      </w:r>
      <w:r>
        <w:rPr>
          <w:spacing w:val="-17"/>
          <w:w w:val="64"/>
          <w:rtl/>
        </w:rPr>
        <w:t xml:space="preserve"> </w:t>
      </w:r>
      <w:r>
        <w:rPr>
          <w:w w:val="64"/>
          <w:rtl/>
        </w:rPr>
        <w:t>العامة؟</w:t>
      </w:r>
    </w:p>
    <w:p w:rsidR="009A4DE5" w:rsidRDefault="00000000">
      <w:pPr>
        <w:pStyle w:val="BodyText"/>
        <w:bidi/>
        <w:spacing w:before="1" w:line="412" w:lineRule="auto"/>
        <w:ind w:left="854" w:right="246" w:hanging="363"/>
        <w:jc w:val="left"/>
      </w:pPr>
      <w:r>
        <w:rPr>
          <w:w w:val="53"/>
        </w:rPr>
        <w:t>.5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>ما المقترحات التي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يمكن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تقديمها لتفعيل دور الإدارة الصحية في الوقاية من الأمراض المزمنة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 xml:space="preserve">وتحسين الصحة </w:t>
      </w:r>
      <w:r>
        <w:rPr>
          <w:w w:val="50"/>
          <w:rtl/>
        </w:rPr>
        <w:t>العامة في المملكة؟</w:t>
      </w:r>
    </w:p>
    <w:p w:rsidR="009A4DE5" w:rsidRDefault="009A4DE5">
      <w:pPr>
        <w:pStyle w:val="BodyText"/>
        <w:spacing w:before="278"/>
        <w:jc w:val="left"/>
      </w:pPr>
    </w:p>
    <w:p w:rsidR="009A4DE5" w:rsidRDefault="00000000">
      <w:pPr>
        <w:bidi/>
        <w:ind w:left="130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rtl/>
        </w:rPr>
        <w:t>فرضيات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الدراسة</w:t>
      </w:r>
    </w:p>
    <w:p w:rsidR="009A4DE5" w:rsidRDefault="00000000">
      <w:pPr>
        <w:bidi/>
        <w:spacing w:before="263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4"/>
          <w:sz w:val="28"/>
          <w:szCs w:val="28"/>
          <w:rtl/>
        </w:rPr>
        <w:t>الفرضية</w:t>
      </w:r>
      <w:r>
        <w:rPr>
          <w:rFonts w:ascii="Arial" w:cs="Arial"/>
          <w:b/>
          <w:bCs/>
          <w:spacing w:val="-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4"/>
          <w:sz w:val="28"/>
          <w:szCs w:val="28"/>
          <w:rtl/>
        </w:rPr>
        <w:t>الرئيسية</w:t>
      </w:r>
      <w:r>
        <w:rPr>
          <w:rFonts w:ascii="Arial" w:cs="Arial"/>
          <w:b/>
          <w:bCs/>
          <w:spacing w:val="-4"/>
          <w:w w:val="6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4"/>
          <w:sz w:val="28"/>
          <w:szCs w:val="28"/>
          <w:rtl/>
        </w:rPr>
        <w:t>للدراسة</w:t>
      </w:r>
      <w:r>
        <w:rPr>
          <w:rFonts w:ascii="Arial" w:cs="Arial"/>
          <w:b/>
          <w:bCs/>
          <w:w w:val="64"/>
          <w:sz w:val="28"/>
          <w:szCs w:val="28"/>
        </w:rPr>
        <w:t>:</w:t>
      </w:r>
    </w:p>
    <w:p w:rsidR="009A4DE5" w:rsidRDefault="00000000">
      <w:pPr>
        <w:pStyle w:val="BodyText"/>
        <w:bidi/>
        <w:spacing w:before="245" w:line="412" w:lineRule="auto"/>
        <w:ind w:left="858" w:right="341" w:hanging="370"/>
        <w:jc w:val="left"/>
      </w:pPr>
      <w:r>
        <w:rPr>
          <w:w w:val="52"/>
        </w:rPr>
        <w:t>-</w:t>
      </w:r>
      <w:r>
        <w:rPr>
          <w:spacing w:val="80"/>
          <w:rtl/>
        </w:rPr>
        <w:t xml:space="preserve">  </w:t>
      </w:r>
      <w:r>
        <w:rPr>
          <w:w w:val="52"/>
          <w:rtl/>
        </w:rPr>
        <w:t>تسهم الإدارة الصحية بشكل فعّال في تعزيز</w:t>
      </w:r>
      <w:r>
        <w:rPr>
          <w:spacing w:val="-33"/>
          <w:rtl/>
        </w:rPr>
        <w:t xml:space="preserve"> </w:t>
      </w:r>
      <w:r>
        <w:rPr>
          <w:w w:val="52"/>
          <w:rtl/>
        </w:rPr>
        <w:t xml:space="preserve">الصحة العامة من خلال تطبيق استراتيجيات وقائية تساهم في </w:t>
      </w:r>
      <w:r>
        <w:rPr>
          <w:w w:val="50"/>
          <w:rtl/>
        </w:rPr>
        <w:t>التقليل من انتشار الأمراض المزمنة في المملكة العربية السعودية</w:t>
      </w:r>
      <w:r>
        <w:rPr>
          <w:w w:val="50"/>
        </w:rPr>
        <w:t>.</w:t>
      </w:r>
    </w:p>
    <w:p w:rsidR="009A4DE5" w:rsidRDefault="00000000">
      <w:pPr>
        <w:bidi/>
        <w:spacing w:before="26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5"/>
          <w:sz w:val="28"/>
          <w:szCs w:val="28"/>
          <w:rtl/>
        </w:rPr>
        <w:t>الفرضيات</w:t>
      </w:r>
      <w:r>
        <w:rPr>
          <w:rFonts w:ascii="Arial" w:cs="Arial"/>
          <w:b/>
          <w:bCs/>
          <w:spacing w:val="-2"/>
          <w:w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الفرعية</w:t>
      </w:r>
      <w:r>
        <w:rPr>
          <w:rFonts w:ascii="Arial" w:cs="Arial"/>
          <w:b/>
          <w:bCs/>
          <w:w w:val="65"/>
          <w:sz w:val="28"/>
          <w:szCs w:val="28"/>
        </w:rPr>
        <w:t>:</w:t>
      </w:r>
    </w:p>
    <w:p w:rsidR="009A4DE5" w:rsidRDefault="00000000">
      <w:pPr>
        <w:pStyle w:val="BodyText"/>
        <w:bidi/>
        <w:spacing w:before="230" w:line="412" w:lineRule="auto"/>
        <w:ind w:left="851" w:right="736" w:hanging="360"/>
        <w:jc w:val="left"/>
      </w:pPr>
      <w:r>
        <w:rPr>
          <w:w w:val="53"/>
        </w:rPr>
        <w:t>.1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 xml:space="preserve">يوجد ارتباط إيجابي بين تبنّي الإدارة الصحية للسياسات الوقائية ومستوى انخفاض معدلات الإصابة </w:t>
      </w:r>
      <w:r>
        <w:rPr>
          <w:w w:val="54"/>
          <w:rtl/>
        </w:rPr>
        <w:t>بالأمراض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المزمنة</w:t>
      </w:r>
      <w:r>
        <w:rPr>
          <w:w w:val="54"/>
        </w:rPr>
        <w:t>.</w:t>
      </w:r>
    </w:p>
    <w:p w:rsidR="009A4DE5" w:rsidRDefault="00000000">
      <w:pPr>
        <w:pStyle w:val="BodyText"/>
        <w:bidi/>
        <w:spacing w:before="3" w:line="412" w:lineRule="auto"/>
        <w:ind w:left="852" w:right="506" w:hanging="361"/>
        <w:jc w:val="left"/>
      </w:pPr>
      <w:r>
        <w:rPr>
          <w:w w:val="53"/>
        </w:rPr>
        <w:t>.2</w:t>
      </w:r>
      <w:r>
        <w:rPr>
          <w:spacing w:val="80"/>
          <w:w w:val="150"/>
          <w:rtl/>
        </w:rPr>
        <w:t xml:space="preserve"> </w:t>
      </w:r>
      <w:r>
        <w:rPr>
          <w:w w:val="53"/>
          <w:rtl/>
        </w:rPr>
        <w:t xml:space="preserve">تساهم البرامج والمبادرات الوقائية التي تطلقها وزارة الصحة في تقليل عوامل الخطورة المرتبطة بالأمراض </w:t>
      </w:r>
      <w:r>
        <w:rPr>
          <w:w w:val="49"/>
          <w:rtl/>
        </w:rPr>
        <w:t>المزمنة</w:t>
      </w:r>
      <w:r>
        <w:rPr>
          <w:w w:val="49"/>
        </w:rPr>
        <w:t>.</w:t>
      </w:r>
    </w:p>
    <w:p w:rsidR="009A4DE5" w:rsidRDefault="00000000">
      <w:pPr>
        <w:pStyle w:val="BodyText"/>
        <w:bidi/>
        <w:spacing w:before="8"/>
        <w:ind w:left="491" w:right="101"/>
        <w:jc w:val="left"/>
      </w:pPr>
      <w:r>
        <w:rPr>
          <w:w w:val="52"/>
        </w:rPr>
        <w:t>.3</w:t>
      </w:r>
      <w:r>
        <w:rPr>
          <w:spacing w:val="53"/>
          <w:w w:val="150"/>
          <w:rtl/>
        </w:rPr>
        <w:t xml:space="preserve"> </w:t>
      </w:r>
      <w:r>
        <w:rPr>
          <w:w w:val="52"/>
          <w:rtl/>
        </w:rPr>
        <w:t>تعيق</w:t>
      </w:r>
      <w:r>
        <w:rPr>
          <w:spacing w:val="-7"/>
          <w:w w:val="52"/>
          <w:rtl/>
        </w:rPr>
        <w:t xml:space="preserve"> </w:t>
      </w:r>
      <w:r>
        <w:rPr>
          <w:w w:val="52"/>
          <w:rtl/>
        </w:rPr>
        <w:t>بعض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التحديات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الإدارية</w:t>
      </w:r>
      <w:r>
        <w:rPr>
          <w:spacing w:val="-7"/>
          <w:w w:val="52"/>
          <w:rtl/>
        </w:rPr>
        <w:t xml:space="preserve"> </w:t>
      </w:r>
      <w:r>
        <w:rPr>
          <w:w w:val="52"/>
          <w:rtl/>
        </w:rPr>
        <w:t>والتنظيمية</w:t>
      </w:r>
      <w:r>
        <w:rPr>
          <w:spacing w:val="-8"/>
          <w:w w:val="52"/>
          <w:rtl/>
        </w:rPr>
        <w:t xml:space="preserve"> </w:t>
      </w:r>
      <w:r>
        <w:rPr>
          <w:w w:val="52"/>
          <w:rtl/>
        </w:rPr>
        <w:t>قدرة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الإدارة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الصحية</w:t>
      </w:r>
      <w:r>
        <w:rPr>
          <w:spacing w:val="-6"/>
          <w:w w:val="52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7"/>
          <w:w w:val="52"/>
          <w:rtl/>
        </w:rPr>
        <w:t xml:space="preserve"> </w:t>
      </w:r>
      <w:r>
        <w:rPr>
          <w:w w:val="52"/>
          <w:rtl/>
        </w:rPr>
        <w:t>تنفيذ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استراتيجيات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وقائية</w:t>
      </w:r>
      <w:r>
        <w:rPr>
          <w:spacing w:val="-8"/>
          <w:w w:val="52"/>
          <w:rtl/>
        </w:rPr>
        <w:t xml:space="preserve"> </w:t>
      </w:r>
      <w:r>
        <w:rPr>
          <w:w w:val="52"/>
          <w:rtl/>
        </w:rPr>
        <w:t>فعالة</w:t>
      </w:r>
      <w:r>
        <w:rPr>
          <w:w w:val="52"/>
        </w:rPr>
        <w:t>.</w:t>
      </w:r>
    </w:p>
    <w:p w:rsidR="009A4DE5" w:rsidRDefault="00000000">
      <w:pPr>
        <w:pStyle w:val="BodyText"/>
        <w:bidi/>
        <w:spacing w:before="237" w:line="415" w:lineRule="auto"/>
        <w:ind w:left="852" w:right="301" w:hanging="361"/>
        <w:jc w:val="left"/>
      </w:pPr>
      <w:r>
        <w:rPr>
          <w:w w:val="50"/>
        </w:rPr>
        <w:t>.4</w:t>
      </w:r>
      <w:r>
        <w:rPr>
          <w:spacing w:val="80"/>
          <w:w w:val="150"/>
          <w:rtl/>
        </w:rPr>
        <w:t xml:space="preserve"> </w:t>
      </w:r>
      <w:r>
        <w:rPr>
          <w:w w:val="50"/>
          <w:rtl/>
        </w:rPr>
        <w:t xml:space="preserve">يؤدي ضعف التنسيق بين الجهات الصحية المختلفة إلى تقليل فاعلية الجهود الوقائية المبذولة على مستوى </w:t>
      </w:r>
      <w:r>
        <w:rPr>
          <w:w w:val="48"/>
          <w:rtl/>
        </w:rPr>
        <w:t>المملكة</w:t>
      </w:r>
      <w:r>
        <w:rPr>
          <w:w w:val="48"/>
        </w:rPr>
        <w:t>.</w:t>
      </w:r>
    </w:p>
    <w:p w:rsidR="009A4DE5" w:rsidRDefault="00000000">
      <w:pPr>
        <w:pStyle w:val="BodyText"/>
        <w:bidi/>
        <w:spacing w:before="6" w:line="412" w:lineRule="auto"/>
        <w:ind w:left="855" w:right="296" w:hanging="364"/>
        <w:jc w:val="left"/>
      </w:pPr>
      <w:r>
        <w:rPr>
          <w:w w:val="55"/>
        </w:rPr>
        <w:t>.5</w:t>
      </w:r>
      <w:r>
        <w:rPr>
          <w:spacing w:val="80"/>
          <w:w w:val="150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لتعزيز الكفاءة الإدارية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وتكامل الأدوار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بين القطاعات أن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يؤدي إلى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تحسين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نتائج الصحة العامة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 xml:space="preserve">والحد </w:t>
      </w:r>
      <w:r>
        <w:rPr>
          <w:w w:val="56"/>
          <w:rtl/>
        </w:rPr>
        <w:t>من انتشار الأمراض المزمنة</w:t>
      </w:r>
      <w:r>
        <w:rPr>
          <w:w w:val="56"/>
        </w:rPr>
        <w:t>.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bidi/>
        <w:spacing w:before="28"/>
        <w:ind w:left="131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  <w:rtl/>
        </w:rPr>
        <w:lastRenderedPageBreak/>
        <w:t>الدراسات</w:t>
      </w:r>
      <w:r>
        <w:rPr>
          <w:rFonts w:ascii="Arial" w:cs="Arial"/>
          <w:b/>
          <w:bCs/>
          <w:spacing w:val="-16"/>
          <w:w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السابقة</w:t>
      </w:r>
    </w:p>
    <w:p w:rsidR="009A4DE5" w:rsidRDefault="00000000">
      <w:pPr>
        <w:pStyle w:val="BodyText"/>
        <w:bidi/>
        <w:spacing w:before="235" w:line="412" w:lineRule="auto"/>
        <w:ind w:left="132" w:right="241" w:firstLine="609"/>
        <w:jc w:val="left"/>
      </w:pPr>
      <w:r>
        <w:rPr>
          <w:w w:val="57"/>
          <w:rtl/>
        </w:rPr>
        <w:t>تلعب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الصحة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العامة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دورًا أساسيًا في ضمان التوزيع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العادل</w:t>
      </w:r>
      <w:r>
        <w:rPr>
          <w:spacing w:val="-7"/>
          <w:w w:val="57"/>
          <w:rtl/>
        </w:rPr>
        <w:t xml:space="preserve"> </w:t>
      </w:r>
      <w:r>
        <w:rPr>
          <w:w w:val="57"/>
          <w:rtl/>
        </w:rPr>
        <w:t>للموارد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الصحية</w:t>
      </w:r>
      <w:r>
        <w:rPr>
          <w:spacing w:val="-7"/>
          <w:w w:val="57"/>
          <w:rtl/>
        </w:rPr>
        <w:t xml:space="preserve"> </w:t>
      </w:r>
      <w:r>
        <w:rPr>
          <w:w w:val="57"/>
          <w:rtl/>
        </w:rPr>
        <w:t>وتحسين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صحة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السكان من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خلال</w:t>
      </w:r>
      <w:r>
        <w:rPr>
          <w:rtl/>
        </w:rPr>
        <w:t xml:space="preserve"> </w:t>
      </w:r>
      <w:r>
        <w:rPr>
          <w:w w:val="54"/>
          <w:rtl/>
        </w:rPr>
        <w:t>برامج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الأمراض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وتعزيز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الصحة</w:t>
      </w:r>
      <w:r>
        <w:rPr>
          <w:w w:val="54"/>
        </w:rPr>
        <w:t>.</w:t>
      </w:r>
      <w:r>
        <w:rPr>
          <w:spacing w:val="-15"/>
          <w:rtl/>
        </w:rPr>
        <w:t xml:space="preserve"> </w:t>
      </w:r>
      <w:r>
        <w:rPr>
          <w:w w:val="54"/>
          <w:rtl/>
        </w:rPr>
        <w:t>تتناول</w:t>
      </w:r>
      <w:r>
        <w:rPr>
          <w:spacing w:val="-21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التاريخ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التاريخي</w:t>
      </w:r>
      <w:r>
        <w:rPr>
          <w:spacing w:val="-15"/>
          <w:rtl/>
        </w:rPr>
        <w:t xml:space="preserve"> </w:t>
      </w:r>
      <w:r>
        <w:rPr>
          <w:w w:val="54"/>
          <w:rtl/>
        </w:rPr>
        <w:t>للصحة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العامة،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والمفاهيم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الأساسية التي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تُوجّه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أنشطة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العامة،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وآثار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تدخلاتها على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الرعاية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الصحية</w:t>
      </w:r>
      <w:r>
        <w:rPr>
          <w:w w:val="54"/>
        </w:rPr>
        <w:t>.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وتُعدّ مبادرات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الأولية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والثانوية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 xml:space="preserve">والثالثية </w:t>
      </w:r>
      <w:r>
        <w:rPr>
          <w:w w:val="56"/>
          <w:rtl/>
        </w:rPr>
        <w:t>مهمة،</w:t>
      </w:r>
      <w:r>
        <w:rPr>
          <w:rtl/>
        </w:rPr>
        <w:t xml:space="preserve"> </w:t>
      </w:r>
      <w:r>
        <w:rPr>
          <w:w w:val="56"/>
          <w:rtl/>
        </w:rPr>
        <w:t>وكذلك</w:t>
      </w:r>
      <w:r>
        <w:rPr>
          <w:rtl/>
        </w:rPr>
        <w:t xml:space="preserve"> </w:t>
      </w:r>
      <w:r>
        <w:rPr>
          <w:w w:val="56"/>
          <w:rtl/>
        </w:rPr>
        <w:t>الجهود</w:t>
      </w:r>
      <w:r>
        <w:rPr>
          <w:rtl/>
        </w:rPr>
        <w:t xml:space="preserve"> </w:t>
      </w:r>
      <w:r>
        <w:rPr>
          <w:w w:val="56"/>
          <w:rtl/>
        </w:rPr>
        <w:t>المشتركة</w:t>
      </w:r>
      <w:r>
        <w:rPr>
          <w:rtl/>
        </w:rPr>
        <w:t xml:space="preserve"> </w:t>
      </w:r>
      <w:r>
        <w:rPr>
          <w:w w:val="56"/>
          <w:rtl/>
        </w:rPr>
        <w:t>مع</w:t>
      </w:r>
      <w:r>
        <w:rPr>
          <w:rtl/>
        </w:rPr>
        <w:t xml:space="preserve"> </w:t>
      </w:r>
      <w:r>
        <w:rPr>
          <w:w w:val="56"/>
          <w:rtl/>
        </w:rPr>
        <w:t>الجهات</w:t>
      </w:r>
      <w:r>
        <w:rPr>
          <w:rtl/>
        </w:rPr>
        <w:t xml:space="preserve"> </w:t>
      </w:r>
      <w:r>
        <w:rPr>
          <w:w w:val="56"/>
          <w:rtl/>
        </w:rPr>
        <w:t>الحكومية</w:t>
      </w:r>
      <w:r>
        <w:rPr>
          <w:rtl/>
        </w:rPr>
        <w:t xml:space="preserve"> </w:t>
      </w:r>
      <w:r>
        <w:rPr>
          <w:w w:val="56"/>
          <w:rtl/>
        </w:rPr>
        <w:t>والمجتمعات</w:t>
      </w:r>
      <w:r>
        <w:rPr>
          <w:rtl/>
        </w:rPr>
        <w:t xml:space="preserve"> </w:t>
      </w:r>
      <w:r>
        <w:rPr>
          <w:w w:val="56"/>
          <w:rtl/>
        </w:rPr>
        <w:t>المحلية</w:t>
      </w:r>
      <w:r>
        <w:rPr>
          <w:rtl/>
        </w:rPr>
        <w:t xml:space="preserve"> </w:t>
      </w:r>
      <w:r>
        <w:rPr>
          <w:w w:val="56"/>
          <w:rtl/>
        </w:rPr>
        <w:t>ومقدمي</w:t>
      </w:r>
      <w:r>
        <w:rPr>
          <w:rtl/>
        </w:rPr>
        <w:t xml:space="preserve"> </w:t>
      </w:r>
      <w:r>
        <w:rPr>
          <w:w w:val="56"/>
          <w:rtl/>
        </w:rPr>
        <w:t>الرعاية</w:t>
      </w:r>
      <w:r>
        <w:rPr>
          <w:rtl/>
        </w:rPr>
        <w:t xml:space="preserve"> </w:t>
      </w:r>
      <w:r>
        <w:rPr>
          <w:w w:val="56"/>
          <w:rtl/>
        </w:rPr>
        <w:t>الصحية</w:t>
      </w:r>
      <w:r>
        <w:rPr>
          <w:w w:val="56"/>
        </w:rPr>
        <w:t>.</w:t>
      </w:r>
      <w:r>
        <w:rPr>
          <w:rtl/>
        </w:rPr>
        <w:t xml:space="preserve"> </w:t>
      </w:r>
      <w:r>
        <w:rPr>
          <w:w w:val="56"/>
          <w:rtl/>
        </w:rPr>
        <w:t>كما</w:t>
      </w:r>
      <w:r>
        <w:rPr>
          <w:rtl/>
        </w:rPr>
        <w:t xml:space="preserve"> </w:t>
      </w:r>
      <w:r>
        <w:rPr>
          <w:w w:val="56"/>
          <w:rtl/>
        </w:rPr>
        <w:t>تتناول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المشكلات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والفرص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تُواجهها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العامة</w:t>
      </w:r>
      <w:r>
        <w:rPr>
          <w:spacing w:val="-17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تطوير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الرعاية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الصحية،</w:t>
      </w:r>
      <w:r>
        <w:rPr>
          <w:spacing w:val="-16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نقص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الكوادر،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وتأثير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تغير المناخ،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والحاجة إلى استثمارات طويلة الأجل</w:t>
      </w:r>
      <w:r>
        <w:rPr>
          <w:w w:val="54"/>
        </w:rPr>
        <w:t>.</w:t>
      </w:r>
      <w:r>
        <w:rPr>
          <w:w w:val="54"/>
          <w:rtl/>
        </w:rPr>
        <w:t xml:space="preserve"> وتخلص الدراسة إلى أنه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 xml:space="preserve">من خلال اتباع نهج استباقي لتعزيز الصحة، يُمكن </w:t>
      </w:r>
      <w:r>
        <w:rPr>
          <w:w w:val="56"/>
          <w:rtl/>
        </w:rPr>
        <w:t xml:space="preserve">للصحة العامة تحسين الخدمات الصحية والمساهمة في الوقت نفسه في رفاه المجتمع </w:t>
      </w:r>
      <w:r>
        <w:rPr>
          <w:w w:val="56"/>
        </w:rPr>
        <w:t>Mugerwa)</w:t>
      </w:r>
      <w:r>
        <w:rPr>
          <w:w w:val="56"/>
          <w:rtl/>
        </w:rPr>
        <w:t xml:space="preserve">، </w:t>
      </w:r>
      <w:r>
        <w:rPr>
          <w:w w:val="56"/>
        </w:rPr>
        <w:t>.(2024</w:t>
      </w:r>
    </w:p>
    <w:p w:rsidR="009A4DE5" w:rsidRDefault="00000000">
      <w:pPr>
        <w:pStyle w:val="BodyText"/>
        <w:bidi/>
        <w:spacing w:before="162" w:line="412" w:lineRule="auto"/>
        <w:ind w:left="129" w:right="241" w:firstLine="613"/>
        <w:jc w:val="left"/>
      </w:pPr>
      <w:r>
        <w:rPr>
          <w:w w:val="54"/>
          <w:rtl/>
        </w:rPr>
        <w:t>الصحة العامة مجالٌ متعدد التخصصات،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يتدخل على المستويات التنظيمية والمجتمعية والفردية للوقاية من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الأمراض،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وتحسين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نوعية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الحياة،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وتهيئة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بيئة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تُمكّن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الناس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التمتع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بصحة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جيدة</w:t>
      </w:r>
      <w:r>
        <w:rPr>
          <w:w w:val="54"/>
        </w:rPr>
        <w:t>.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تُستخدم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حملات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 xml:space="preserve">العامة </w:t>
      </w:r>
      <w:r>
        <w:rPr>
          <w:w w:val="52"/>
          <w:rtl/>
        </w:rPr>
        <w:t>عالميًا لأغراضٍ مُتنوعة،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وتستند إلى حدٍ كبير على نظريات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نفسية</w:t>
      </w:r>
      <w:r>
        <w:rPr>
          <w:w w:val="52"/>
        </w:rPr>
        <w:t>.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تسعى هذه النظريات إلى فهم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تأثير العديد من العوامل</w:t>
      </w:r>
      <w:r>
        <w:rPr>
          <w:rtl/>
        </w:rPr>
        <w:t xml:space="preserve"> </w:t>
      </w:r>
      <w:r>
        <w:rPr>
          <w:w w:val="51"/>
          <w:rtl/>
        </w:rPr>
        <w:t>في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السلوك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البشري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التي تُؤثر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صنع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القرار فيما يتعلق بالقضايا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الصحية وحلولها</w:t>
      </w:r>
      <w:r>
        <w:rPr>
          <w:w w:val="51"/>
        </w:rPr>
        <w:t>.</w:t>
      </w:r>
      <w:r>
        <w:rPr>
          <w:w w:val="51"/>
          <w:rtl/>
        </w:rPr>
        <w:t xml:space="preserve"> تُصمّم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حملات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التوعية</w:t>
      </w:r>
      <w:r>
        <w:rPr>
          <w:spacing w:val="-30"/>
          <w:rtl/>
        </w:rPr>
        <w:t xml:space="preserve"> </w:t>
      </w:r>
      <w:r>
        <w:rPr>
          <w:w w:val="51"/>
          <w:rtl/>
        </w:rPr>
        <w:t xml:space="preserve">الصحية </w:t>
      </w:r>
      <w:r>
        <w:rPr>
          <w:w w:val="57"/>
          <w:rtl/>
        </w:rPr>
        <w:t>بحيث يكون دورها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تعزيز الصحة وحمايتها، أو الوقاية من الأمراض في المجتمعات أو الأفراد من خلال نشر الوعي</w:t>
      </w:r>
      <w:r>
        <w:rPr>
          <w:w w:val="57"/>
        </w:rPr>
        <w:t>.</w:t>
      </w:r>
      <w:r>
        <w:rPr>
          <w:w w:val="57"/>
          <w:rtl/>
        </w:rPr>
        <w:t xml:space="preserve"> تُعدّ</w:t>
      </w:r>
      <w:r>
        <w:rPr>
          <w:spacing w:val="80"/>
          <w:rtl/>
        </w:rPr>
        <w:t xml:space="preserve"> </w:t>
      </w:r>
      <w:r>
        <w:rPr>
          <w:w w:val="58"/>
          <w:rtl/>
        </w:rPr>
        <w:t>حملات</w:t>
      </w:r>
      <w:r>
        <w:rPr>
          <w:spacing w:val="-26"/>
          <w:rtl/>
        </w:rPr>
        <w:t xml:space="preserve"> </w:t>
      </w:r>
      <w:r>
        <w:rPr>
          <w:w w:val="58"/>
          <w:rtl/>
        </w:rPr>
        <w:t>التوعية</w:t>
      </w:r>
      <w:r>
        <w:rPr>
          <w:spacing w:val="-26"/>
          <w:rtl/>
        </w:rPr>
        <w:t xml:space="preserve"> </w:t>
      </w:r>
      <w:r>
        <w:rPr>
          <w:w w:val="58"/>
          <w:rtl/>
        </w:rPr>
        <w:t>الصحية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جزءًا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أساسيًا</w:t>
      </w:r>
      <w:r>
        <w:rPr>
          <w:spacing w:val="-24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الصحة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العامة،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إذ</w:t>
      </w:r>
      <w:r>
        <w:rPr>
          <w:spacing w:val="-27"/>
          <w:rtl/>
        </w:rPr>
        <w:t xml:space="preserve"> </w:t>
      </w:r>
      <w:r>
        <w:rPr>
          <w:w w:val="58"/>
          <w:rtl/>
        </w:rPr>
        <w:t>يُمكن</w:t>
      </w:r>
      <w:r>
        <w:rPr>
          <w:spacing w:val="-24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خلال</w:t>
      </w:r>
      <w:r>
        <w:rPr>
          <w:spacing w:val="-27"/>
          <w:rtl/>
        </w:rPr>
        <w:t xml:space="preserve"> </w:t>
      </w:r>
      <w:r>
        <w:rPr>
          <w:w w:val="58"/>
          <w:rtl/>
        </w:rPr>
        <w:t>تعزيز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الصحة</w:t>
      </w:r>
      <w:r>
        <w:rPr>
          <w:spacing w:val="-27"/>
          <w:rtl/>
        </w:rPr>
        <w:t xml:space="preserve"> </w:t>
      </w:r>
      <w:r>
        <w:rPr>
          <w:w w:val="58"/>
          <w:rtl/>
        </w:rPr>
        <w:t>والتثقيف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الصحي</w:t>
      </w:r>
      <w:r>
        <w:rPr>
          <w:spacing w:val="-26"/>
          <w:rtl/>
        </w:rPr>
        <w:t xml:space="preserve"> </w:t>
      </w:r>
      <w:r>
        <w:rPr>
          <w:w w:val="58"/>
          <w:rtl/>
        </w:rPr>
        <w:t xml:space="preserve">رفع </w:t>
      </w:r>
      <w:r>
        <w:rPr>
          <w:w w:val="54"/>
          <w:rtl/>
        </w:rPr>
        <w:t>مستوى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وعي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الأفراد،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>مما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يُؤدي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تبني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استراتيجيات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وقائية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أفضل</w:t>
      </w:r>
      <w:r>
        <w:rPr>
          <w:w w:val="54"/>
        </w:rPr>
        <w:t>.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يهدف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هذا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البحث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>مراجعة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الأدبيات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المتُاحة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 xml:space="preserve">حول </w:t>
      </w:r>
      <w:r>
        <w:rPr>
          <w:w w:val="56"/>
          <w:rtl/>
        </w:rPr>
        <w:t>دور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حملات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التوعية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الصحية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الصحة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العامة</w:t>
      </w:r>
      <w:r>
        <w:rPr>
          <w:w w:val="56"/>
        </w:rPr>
        <w:t>.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تُعدّ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برامج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التوعية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الصحية،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تشمل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استخدام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أشكال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مُختلفة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 xml:space="preserve">من </w:t>
      </w:r>
      <w:r>
        <w:rPr>
          <w:w w:val="53"/>
          <w:rtl/>
        </w:rPr>
        <w:t>وسائل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الاتصال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وتوفير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المنتجات</w:t>
      </w:r>
      <w:r>
        <w:rPr>
          <w:spacing w:val="-7"/>
          <w:w w:val="53"/>
          <w:rtl/>
        </w:rPr>
        <w:t xml:space="preserve"> </w:t>
      </w:r>
      <w:r>
        <w:rPr>
          <w:w w:val="53"/>
          <w:rtl/>
        </w:rPr>
        <w:t>الصحية،</w:t>
      </w:r>
      <w:r>
        <w:rPr>
          <w:spacing w:val="-11"/>
          <w:w w:val="53"/>
          <w:rtl/>
        </w:rPr>
        <w:t xml:space="preserve"> </w:t>
      </w:r>
      <w:r>
        <w:rPr>
          <w:w w:val="53"/>
          <w:rtl/>
        </w:rPr>
        <w:t>فعّالة</w:t>
      </w:r>
      <w:r>
        <w:rPr>
          <w:spacing w:val="-7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تغيير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مواقف</w:t>
      </w:r>
      <w:r>
        <w:rPr>
          <w:spacing w:val="-7"/>
          <w:w w:val="53"/>
          <w:rtl/>
        </w:rPr>
        <w:t xml:space="preserve"> </w:t>
      </w:r>
      <w:r>
        <w:rPr>
          <w:w w:val="53"/>
          <w:rtl/>
        </w:rPr>
        <w:t>الناس</w:t>
      </w:r>
      <w:r>
        <w:rPr>
          <w:spacing w:val="-10"/>
          <w:w w:val="53"/>
          <w:rtl/>
        </w:rPr>
        <w:t xml:space="preserve"> </w:t>
      </w:r>
      <w:r>
        <w:rPr>
          <w:w w:val="53"/>
          <w:rtl/>
        </w:rPr>
        <w:t>وسلوكياتهم</w:t>
      </w:r>
      <w:r>
        <w:rPr>
          <w:w w:val="53"/>
        </w:rPr>
        <w:t>.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ومن</w:t>
      </w:r>
      <w:r>
        <w:rPr>
          <w:spacing w:val="-7"/>
          <w:w w:val="53"/>
          <w:rtl/>
        </w:rPr>
        <w:t xml:space="preserve"> </w:t>
      </w:r>
      <w:r>
        <w:rPr>
          <w:w w:val="53"/>
          <w:rtl/>
        </w:rPr>
        <w:t>خلال</w:t>
      </w:r>
      <w:r>
        <w:rPr>
          <w:spacing w:val="-10"/>
          <w:w w:val="53"/>
          <w:rtl/>
        </w:rPr>
        <w:t xml:space="preserve"> </w:t>
      </w:r>
      <w:r>
        <w:rPr>
          <w:w w:val="53"/>
          <w:rtl/>
        </w:rPr>
        <w:t>تعديل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السلوك،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يُمكن للتواصل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الصحي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-12"/>
          <w:rtl/>
        </w:rPr>
        <w:t xml:space="preserve"> </w:t>
      </w:r>
      <w:r>
        <w:rPr>
          <w:w w:val="53"/>
          <w:rtl/>
        </w:rPr>
        <w:t>يُقلل</w:t>
      </w:r>
      <w:r>
        <w:rPr>
          <w:spacing w:val="-3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الوفيات</w:t>
      </w:r>
      <w:r>
        <w:rPr>
          <w:spacing w:val="-12"/>
          <w:rtl/>
        </w:rPr>
        <w:t xml:space="preserve"> </w:t>
      </w:r>
      <w:proofErr w:type="spellStart"/>
      <w:r>
        <w:rPr>
          <w:w w:val="53"/>
          <w:rtl/>
        </w:rPr>
        <w:t>والمراضة</w:t>
      </w:r>
      <w:proofErr w:type="spellEnd"/>
      <w:r>
        <w:rPr>
          <w:w w:val="53"/>
          <w:rtl/>
        </w:rPr>
        <w:t>،</w:t>
      </w:r>
      <w:r>
        <w:rPr>
          <w:spacing w:val="-12"/>
          <w:rtl/>
        </w:rPr>
        <w:t xml:space="preserve"> </w:t>
      </w:r>
      <w:r>
        <w:rPr>
          <w:w w:val="53"/>
          <w:rtl/>
        </w:rPr>
        <w:t>وبالتالي</w:t>
      </w:r>
      <w:r>
        <w:rPr>
          <w:spacing w:val="-12"/>
          <w:rtl/>
        </w:rPr>
        <w:t xml:space="preserve"> </w:t>
      </w:r>
      <w:r>
        <w:rPr>
          <w:w w:val="53"/>
          <w:rtl/>
        </w:rPr>
        <w:t>يُخفف</w:t>
      </w:r>
      <w:r>
        <w:rPr>
          <w:spacing w:val="-3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11"/>
          <w:rtl/>
        </w:rPr>
        <w:t xml:space="preserve"> </w:t>
      </w:r>
      <w:r>
        <w:rPr>
          <w:w w:val="53"/>
          <w:rtl/>
        </w:rPr>
        <w:t>عبء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المرض</w:t>
      </w:r>
      <w:r>
        <w:rPr>
          <w:w w:val="53"/>
        </w:rPr>
        <w:t>.</w:t>
      </w:r>
      <w:r>
        <w:rPr>
          <w:spacing w:val="-10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العصر</w:t>
      </w:r>
      <w:r>
        <w:rPr>
          <w:spacing w:val="-4"/>
          <w:rtl/>
        </w:rPr>
        <w:t xml:space="preserve"> </w:t>
      </w:r>
      <w:r>
        <w:rPr>
          <w:w w:val="53"/>
          <w:rtl/>
        </w:rPr>
        <w:t>الرقمي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الحالي،</w:t>
      </w:r>
      <w:r>
        <w:rPr>
          <w:spacing w:val="-12"/>
          <w:rtl/>
        </w:rPr>
        <w:t xml:space="preserve"> </w:t>
      </w:r>
      <w:r>
        <w:rPr>
          <w:w w:val="53"/>
          <w:rtl/>
        </w:rPr>
        <w:t xml:space="preserve">يُمكن </w:t>
      </w:r>
      <w:r>
        <w:rPr>
          <w:w w:val="55"/>
          <w:rtl/>
        </w:rPr>
        <w:t>بسهولة</w:t>
      </w:r>
      <w:r>
        <w:rPr>
          <w:spacing w:val="-6"/>
          <w:rtl/>
        </w:rPr>
        <w:t xml:space="preserve"> </w:t>
      </w:r>
      <w:r>
        <w:rPr>
          <w:w w:val="55"/>
          <w:rtl/>
        </w:rPr>
        <w:t>إجراء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التوعية</w:t>
      </w:r>
      <w:r>
        <w:rPr>
          <w:spacing w:val="-9"/>
          <w:rtl/>
        </w:rPr>
        <w:t xml:space="preserve"> </w:t>
      </w:r>
      <w:r>
        <w:rPr>
          <w:w w:val="55"/>
          <w:rtl/>
        </w:rPr>
        <w:t>والتواصل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الصحي</w:t>
      </w:r>
      <w:r>
        <w:rPr>
          <w:spacing w:val="-1"/>
          <w:rtl/>
        </w:rPr>
        <w:t xml:space="preserve"> </w:t>
      </w:r>
      <w:r>
        <w:rPr>
          <w:w w:val="55"/>
          <w:rtl/>
        </w:rPr>
        <w:t>عبر</w:t>
      </w:r>
      <w:r>
        <w:rPr>
          <w:rtl/>
        </w:rPr>
        <w:t xml:space="preserve"> </w:t>
      </w:r>
      <w:r>
        <w:rPr>
          <w:w w:val="55"/>
          <w:rtl/>
        </w:rPr>
        <w:t>منصات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الإعلام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الجماهيري</w:t>
      </w:r>
      <w:r>
        <w:rPr>
          <w:w w:val="55"/>
        </w:rPr>
        <w:t>.</w:t>
      </w:r>
      <w:r>
        <w:rPr>
          <w:spacing w:val="-9"/>
          <w:rtl/>
        </w:rPr>
        <w:t xml:space="preserve"> </w:t>
      </w:r>
      <w:r>
        <w:rPr>
          <w:w w:val="55"/>
          <w:rtl/>
        </w:rPr>
        <w:t>تميل</w:t>
      </w:r>
      <w:r>
        <w:rPr>
          <w:spacing w:val="-6"/>
          <w:rtl/>
        </w:rPr>
        <w:t xml:space="preserve"> </w:t>
      </w:r>
      <w:r>
        <w:rPr>
          <w:w w:val="55"/>
          <w:rtl/>
        </w:rPr>
        <w:t>حملات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التوعية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6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-7"/>
          <w:rtl/>
        </w:rPr>
        <w:t xml:space="preserve"> </w:t>
      </w:r>
      <w:r>
        <w:rPr>
          <w:w w:val="55"/>
          <w:rtl/>
        </w:rPr>
        <w:t xml:space="preserve">زيادة </w:t>
      </w:r>
      <w:r>
        <w:rPr>
          <w:w w:val="58"/>
          <w:rtl/>
        </w:rPr>
        <w:t>مستويات المعرفة والوعي لدى الأفراد والمجتمعات</w:t>
      </w:r>
      <w:r>
        <w:rPr>
          <w:w w:val="58"/>
        </w:rPr>
        <w:t>.</w:t>
      </w:r>
      <w:r>
        <w:rPr>
          <w:w w:val="58"/>
          <w:rtl/>
        </w:rPr>
        <w:t xml:space="preserve"> وهذا ما تؤكده الدراسات الحديثة، إلا أن إجراء المزيد من الأبحاث </w:t>
      </w:r>
      <w:r>
        <w:rPr>
          <w:w w:val="57"/>
          <w:rtl/>
        </w:rPr>
        <w:t>مستقبلًا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قد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يساعدنا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-35"/>
          <w:rtl/>
        </w:rPr>
        <w:t xml:space="preserve"> </w:t>
      </w:r>
      <w:r>
        <w:rPr>
          <w:w w:val="57"/>
          <w:rtl/>
        </w:rPr>
        <w:t>فهم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دور</w:t>
      </w:r>
      <w:r>
        <w:rPr>
          <w:spacing w:val="-37"/>
          <w:rtl/>
        </w:rPr>
        <w:t xml:space="preserve"> </w:t>
      </w:r>
      <w:r>
        <w:rPr>
          <w:w w:val="57"/>
          <w:rtl/>
        </w:rPr>
        <w:t>حملات</w:t>
      </w:r>
      <w:r>
        <w:rPr>
          <w:spacing w:val="-38"/>
          <w:rtl/>
        </w:rPr>
        <w:t xml:space="preserve"> </w:t>
      </w:r>
      <w:r>
        <w:rPr>
          <w:w w:val="57"/>
          <w:rtl/>
        </w:rPr>
        <w:t>التوعية</w:t>
      </w:r>
      <w:r>
        <w:rPr>
          <w:spacing w:val="-38"/>
          <w:rtl/>
        </w:rPr>
        <w:t xml:space="preserve"> </w:t>
      </w:r>
      <w:r>
        <w:rPr>
          <w:w w:val="57"/>
          <w:rtl/>
        </w:rPr>
        <w:t>الصحية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-36"/>
          <w:rtl/>
        </w:rPr>
        <w:t xml:space="preserve"> </w:t>
      </w:r>
      <w:r>
        <w:rPr>
          <w:w w:val="57"/>
          <w:rtl/>
        </w:rPr>
        <w:t>مجال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الصحة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العامة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-37"/>
          <w:rtl/>
        </w:rPr>
        <w:t xml:space="preserve"> </w:t>
      </w:r>
      <w:r>
        <w:rPr>
          <w:w w:val="57"/>
          <w:rtl/>
        </w:rPr>
        <w:t>أفضل</w:t>
      </w:r>
      <w:r>
        <w:rPr>
          <w:spacing w:val="-37"/>
          <w:rtl/>
        </w:rPr>
        <w:t xml:space="preserve"> </w:t>
      </w:r>
      <w:proofErr w:type="spellStart"/>
      <w:r>
        <w:rPr>
          <w:w w:val="57"/>
        </w:rPr>
        <w:t>Bugshan</w:t>
      </w:r>
      <w:proofErr w:type="spellEnd"/>
      <w:r>
        <w:rPr>
          <w:w w:val="57"/>
        </w:rPr>
        <w:t>)</w:t>
      </w:r>
      <w:r>
        <w:rPr>
          <w:w w:val="57"/>
          <w:rtl/>
        </w:rPr>
        <w:t>،</w:t>
      </w:r>
      <w:r>
        <w:rPr>
          <w:spacing w:val="-37"/>
          <w:rtl/>
        </w:rPr>
        <w:t xml:space="preserve"> </w:t>
      </w:r>
      <w:r>
        <w:rPr>
          <w:w w:val="57"/>
        </w:rPr>
        <w:t>.(2022</w:t>
      </w:r>
    </w:p>
    <w:p w:rsidR="009A4DE5" w:rsidRDefault="00000000">
      <w:pPr>
        <w:pStyle w:val="BodyText"/>
        <w:bidi/>
        <w:spacing w:before="180" w:line="420" w:lineRule="auto"/>
        <w:ind w:left="134" w:right="246" w:firstLine="610"/>
        <w:jc w:val="left"/>
      </w:pPr>
      <w:r>
        <w:rPr>
          <w:w w:val="51"/>
          <w:rtl/>
        </w:rPr>
        <w:t>في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جميع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أنحاء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العالم،</w:t>
      </w:r>
      <w:r>
        <w:rPr>
          <w:spacing w:val="-19"/>
          <w:rtl/>
        </w:rPr>
        <w:t xml:space="preserve"> </w:t>
      </w:r>
      <w:r>
        <w:rPr>
          <w:w w:val="51"/>
          <w:rtl/>
        </w:rPr>
        <w:t>تُشكّل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سلوكيات</w:t>
      </w:r>
      <w:r>
        <w:rPr>
          <w:spacing w:val="-19"/>
          <w:rtl/>
        </w:rPr>
        <w:t xml:space="preserve"> </w:t>
      </w:r>
      <w:r>
        <w:rPr>
          <w:w w:val="51"/>
          <w:rtl/>
        </w:rPr>
        <w:t>نمط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الحياة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السيئة،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بما</w:t>
      </w:r>
      <w:r>
        <w:rPr>
          <w:spacing w:val="-23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ذلك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السمنة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وقلة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النشاط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البدني</w:t>
      </w:r>
      <w:r>
        <w:rPr>
          <w:spacing w:val="-19"/>
          <w:rtl/>
        </w:rPr>
        <w:t xml:space="preserve"> </w:t>
      </w:r>
      <w:r>
        <w:rPr>
          <w:w w:val="51"/>
          <w:rtl/>
        </w:rPr>
        <w:t xml:space="preserve">وتدني </w:t>
      </w:r>
      <w:r>
        <w:rPr>
          <w:w w:val="55"/>
          <w:rtl/>
        </w:rPr>
        <w:t>جودة</w:t>
      </w:r>
      <w:r>
        <w:rPr>
          <w:spacing w:val="-18"/>
          <w:w w:val="55"/>
          <w:rtl/>
        </w:rPr>
        <w:t xml:space="preserve"> </w:t>
      </w:r>
      <w:r>
        <w:rPr>
          <w:w w:val="55"/>
          <w:rtl/>
        </w:rPr>
        <w:t>النظام</w:t>
      </w:r>
      <w:r>
        <w:rPr>
          <w:spacing w:val="-18"/>
          <w:w w:val="55"/>
          <w:rtl/>
        </w:rPr>
        <w:t xml:space="preserve"> </w:t>
      </w:r>
      <w:r>
        <w:rPr>
          <w:w w:val="55"/>
          <w:rtl/>
        </w:rPr>
        <w:t>الغذائي،</w:t>
      </w:r>
      <w:r>
        <w:rPr>
          <w:spacing w:val="-18"/>
          <w:w w:val="55"/>
          <w:rtl/>
        </w:rPr>
        <w:t xml:space="preserve"> </w:t>
      </w:r>
      <w:r>
        <w:rPr>
          <w:w w:val="55"/>
          <w:rtl/>
        </w:rPr>
        <w:t>عبئًا</w:t>
      </w:r>
      <w:r>
        <w:rPr>
          <w:spacing w:val="-19"/>
          <w:w w:val="55"/>
          <w:rtl/>
        </w:rPr>
        <w:t xml:space="preserve"> </w:t>
      </w:r>
      <w:r>
        <w:rPr>
          <w:w w:val="55"/>
          <w:rtl/>
        </w:rPr>
        <w:t>لا</w:t>
      </w:r>
      <w:r>
        <w:rPr>
          <w:spacing w:val="-14"/>
          <w:w w:val="55"/>
          <w:rtl/>
        </w:rPr>
        <w:t xml:space="preserve"> </w:t>
      </w:r>
      <w:r>
        <w:rPr>
          <w:w w:val="55"/>
          <w:rtl/>
        </w:rPr>
        <w:t>يُطاق</w:t>
      </w:r>
      <w:r>
        <w:rPr>
          <w:spacing w:val="-12"/>
          <w:w w:val="55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18"/>
          <w:w w:val="55"/>
          <w:rtl/>
        </w:rPr>
        <w:t xml:space="preserve"> </w:t>
      </w:r>
      <w:r>
        <w:rPr>
          <w:w w:val="55"/>
          <w:rtl/>
        </w:rPr>
        <w:t>الأمراض</w:t>
      </w:r>
      <w:r>
        <w:rPr>
          <w:spacing w:val="-17"/>
          <w:w w:val="55"/>
          <w:rtl/>
        </w:rPr>
        <w:t xml:space="preserve"> </w:t>
      </w:r>
      <w:r>
        <w:rPr>
          <w:w w:val="55"/>
          <w:rtl/>
        </w:rPr>
        <w:t>المزمنة،</w:t>
      </w:r>
      <w:r>
        <w:rPr>
          <w:spacing w:val="-17"/>
          <w:w w:val="55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-20"/>
          <w:w w:val="55"/>
          <w:rtl/>
        </w:rPr>
        <w:t xml:space="preserve"> </w:t>
      </w:r>
      <w:r>
        <w:rPr>
          <w:w w:val="55"/>
          <w:rtl/>
        </w:rPr>
        <w:t>تفاوتات</w:t>
      </w:r>
      <w:r>
        <w:rPr>
          <w:spacing w:val="-17"/>
          <w:w w:val="5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5"/>
          <w:w w:val="55"/>
          <w:rtl/>
        </w:rPr>
        <w:t xml:space="preserve"> </w:t>
      </w:r>
      <w:r>
        <w:rPr>
          <w:w w:val="55"/>
          <w:rtl/>
        </w:rPr>
        <w:t>توزيع</w:t>
      </w:r>
      <w:r>
        <w:rPr>
          <w:spacing w:val="-17"/>
          <w:w w:val="55"/>
          <w:rtl/>
        </w:rPr>
        <w:t xml:space="preserve"> </w:t>
      </w:r>
      <w:r>
        <w:rPr>
          <w:w w:val="55"/>
          <w:rtl/>
        </w:rPr>
        <w:t>السكان</w:t>
      </w:r>
      <w:r>
        <w:rPr>
          <w:spacing w:val="-14"/>
          <w:w w:val="55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3"/>
          <w:w w:val="55"/>
          <w:rtl/>
        </w:rPr>
        <w:t xml:space="preserve"> </w:t>
      </w:r>
      <w:r>
        <w:rPr>
          <w:w w:val="55"/>
          <w:rtl/>
        </w:rPr>
        <w:t>أساس</w:t>
      </w:r>
      <w:r>
        <w:rPr>
          <w:spacing w:val="-12"/>
          <w:w w:val="55"/>
          <w:rtl/>
        </w:rPr>
        <w:t xml:space="preserve"> </w:t>
      </w:r>
      <w:r>
        <w:rPr>
          <w:w w:val="55"/>
          <w:rtl/>
        </w:rPr>
        <w:t>جغرافي</w:t>
      </w:r>
      <w:r>
        <w:rPr>
          <w:spacing w:val="-15"/>
          <w:w w:val="55"/>
          <w:rtl/>
        </w:rPr>
        <w:t xml:space="preserve"> </w:t>
      </w:r>
      <w:r>
        <w:rPr>
          <w:w w:val="55"/>
          <w:rtl/>
        </w:rPr>
        <w:t>وعرقي</w:t>
      </w:r>
      <w:r>
        <w:rPr>
          <w:spacing w:val="-10"/>
          <w:w w:val="55"/>
          <w:rtl/>
        </w:rPr>
        <w:t xml:space="preserve"> </w:t>
      </w:r>
      <w:r>
        <w:rPr>
          <w:w w:val="55"/>
          <w:rtl/>
        </w:rPr>
        <w:t>ودخلي</w:t>
      </w:r>
    </w:p>
    <w:p w:rsidR="009A4DE5" w:rsidRDefault="009A4DE5">
      <w:pPr>
        <w:pStyle w:val="BodyText"/>
        <w:spacing w:line="420" w:lineRule="auto"/>
        <w:jc w:val="left"/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95" w:line="415" w:lineRule="auto"/>
        <w:ind w:left="130" w:right="241" w:firstLine="2"/>
        <w:jc w:val="left"/>
      </w:pPr>
      <w:r>
        <w:rPr>
          <w:w w:val="57"/>
          <w:rtl/>
        </w:rPr>
        <w:lastRenderedPageBreak/>
        <w:t>ومستوى</w:t>
      </w:r>
      <w:r>
        <w:rPr>
          <w:spacing w:val="-5"/>
          <w:rtl/>
        </w:rPr>
        <w:t xml:space="preserve"> </w:t>
      </w:r>
      <w:r>
        <w:rPr>
          <w:w w:val="57"/>
          <w:rtl/>
        </w:rPr>
        <w:t>تعليمي</w:t>
      </w:r>
      <w:r>
        <w:rPr>
          <w:spacing w:val="-5"/>
          <w:rtl/>
        </w:rPr>
        <w:t xml:space="preserve"> </w:t>
      </w:r>
      <w:r>
        <w:rPr>
          <w:w w:val="57"/>
          <w:rtl/>
        </w:rPr>
        <w:t>وجنس</w:t>
      </w:r>
      <w:r>
        <w:rPr>
          <w:w w:val="57"/>
        </w:rPr>
        <w:t>.</w:t>
      </w:r>
      <w:r>
        <w:rPr>
          <w:rtl/>
        </w:rPr>
        <w:t xml:space="preserve"> </w:t>
      </w:r>
      <w:r>
        <w:rPr>
          <w:w w:val="57"/>
          <w:rtl/>
        </w:rPr>
        <w:t>وتلعب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الحكومة</w:t>
      </w:r>
      <w:r>
        <w:rPr>
          <w:spacing w:val="-2"/>
          <w:rtl/>
        </w:rPr>
        <w:t xml:space="preserve"> </w:t>
      </w:r>
      <w:r>
        <w:rPr>
          <w:w w:val="57"/>
          <w:rtl/>
        </w:rPr>
        <w:t>دورًا</w:t>
      </w:r>
      <w:r>
        <w:rPr>
          <w:spacing w:val="-4"/>
          <w:rtl/>
        </w:rPr>
        <w:t xml:space="preserve"> </w:t>
      </w:r>
      <w:r>
        <w:rPr>
          <w:w w:val="57"/>
          <w:rtl/>
        </w:rPr>
        <w:t>هامًا</w:t>
      </w:r>
      <w:r>
        <w:rPr>
          <w:spacing w:val="-2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57"/>
          <w:rtl/>
        </w:rPr>
        <w:t>معالجة</w:t>
      </w:r>
      <w:r>
        <w:rPr>
          <w:spacing w:val="-4"/>
          <w:rtl/>
        </w:rPr>
        <w:t xml:space="preserve"> </w:t>
      </w:r>
      <w:r>
        <w:rPr>
          <w:w w:val="57"/>
          <w:rtl/>
        </w:rPr>
        <w:t>سلوكيات</w:t>
      </w:r>
      <w:r>
        <w:rPr>
          <w:spacing w:val="-5"/>
          <w:rtl/>
        </w:rPr>
        <w:t xml:space="preserve"> </w:t>
      </w:r>
      <w:r>
        <w:rPr>
          <w:w w:val="57"/>
          <w:rtl/>
        </w:rPr>
        <w:t>نمط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الحياة</w:t>
      </w:r>
      <w:r>
        <w:rPr>
          <w:rtl/>
        </w:rPr>
        <w:t xml:space="preserve"> </w:t>
      </w:r>
      <w:r>
        <w:rPr>
          <w:w w:val="57"/>
          <w:rtl/>
        </w:rPr>
        <w:t>وصحة</w:t>
      </w:r>
      <w:r>
        <w:rPr>
          <w:spacing w:val="-2"/>
          <w:rtl/>
        </w:rPr>
        <w:t xml:space="preserve"> </w:t>
      </w:r>
      <w:r>
        <w:rPr>
          <w:w w:val="57"/>
          <w:rtl/>
        </w:rPr>
        <w:t>السكان،</w:t>
      </w:r>
      <w:r>
        <w:rPr>
          <w:spacing w:val="-5"/>
          <w:rtl/>
        </w:rPr>
        <w:t xml:space="preserve"> </w:t>
      </w:r>
      <w:r>
        <w:rPr>
          <w:w w:val="57"/>
          <w:rtl/>
        </w:rPr>
        <w:t>والحد</w:t>
      </w:r>
      <w:r>
        <w:rPr>
          <w:spacing w:val="-1"/>
          <w:rtl/>
        </w:rPr>
        <w:t xml:space="preserve"> </w:t>
      </w:r>
      <w:r>
        <w:rPr>
          <w:w w:val="57"/>
          <w:rtl/>
        </w:rPr>
        <w:t xml:space="preserve">من </w:t>
      </w:r>
      <w:r>
        <w:rPr>
          <w:w w:val="55"/>
          <w:rtl/>
        </w:rPr>
        <w:t>التفاوتات</w:t>
      </w:r>
      <w:r>
        <w:rPr>
          <w:spacing w:val="18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16"/>
          <w:rtl/>
        </w:rPr>
        <w:t xml:space="preserve"> </w:t>
      </w:r>
      <w:r>
        <w:rPr>
          <w:w w:val="55"/>
          <w:rtl/>
        </w:rPr>
        <w:t>والأمراض</w:t>
      </w:r>
      <w:r>
        <w:rPr>
          <w:spacing w:val="19"/>
          <w:rtl/>
        </w:rPr>
        <w:t xml:space="preserve"> </w:t>
      </w:r>
      <w:r>
        <w:rPr>
          <w:w w:val="55"/>
          <w:rtl/>
        </w:rPr>
        <w:t>المزمنة</w:t>
      </w:r>
      <w:r>
        <w:rPr>
          <w:w w:val="55"/>
        </w:rPr>
        <w:t>.</w:t>
      </w:r>
      <w:r>
        <w:rPr>
          <w:spacing w:val="16"/>
          <w:rtl/>
        </w:rPr>
        <w:t xml:space="preserve"> </w:t>
      </w:r>
      <w:r>
        <w:rPr>
          <w:w w:val="55"/>
          <w:rtl/>
        </w:rPr>
        <w:t>وتشمل</w:t>
      </w:r>
      <w:r>
        <w:rPr>
          <w:spacing w:val="21"/>
          <w:rtl/>
        </w:rPr>
        <w:t xml:space="preserve"> </w:t>
      </w:r>
      <w:r>
        <w:rPr>
          <w:w w:val="55"/>
          <w:rtl/>
        </w:rPr>
        <w:t>مجالات</w:t>
      </w:r>
      <w:r>
        <w:rPr>
          <w:spacing w:val="17"/>
          <w:rtl/>
        </w:rPr>
        <w:t xml:space="preserve"> </w:t>
      </w:r>
      <w:r>
        <w:rPr>
          <w:w w:val="55"/>
          <w:rtl/>
        </w:rPr>
        <w:t>تدخل</w:t>
      </w:r>
      <w:r>
        <w:rPr>
          <w:spacing w:val="19"/>
          <w:rtl/>
        </w:rPr>
        <w:t xml:space="preserve"> </w:t>
      </w:r>
      <w:r>
        <w:rPr>
          <w:w w:val="55"/>
          <w:rtl/>
        </w:rPr>
        <w:t>الحكومة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المراقبة</w:t>
      </w:r>
      <w:r>
        <w:rPr>
          <w:spacing w:val="16"/>
          <w:rtl/>
        </w:rPr>
        <w:t xml:space="preserve"> </w:t>
      </w:r>
      <w:r>
        <w:rPr>
          <w:w w:val="55"/>
          <w:rtl/>
        </w:rPr>
        <w:t>والبحث</w:t>
      </w:r>
      <w:r>
        <w:rPr>
          <w:spacing w:val="16"/>
          <w:rtl/>
        </w:rPr>
        <w:t xml:space="preserve"> </w:t>
      </w:r>
      <w:r>
        <w:rPr>
          <w:w w:val="55"/>
          <w:rtl/>
        </w:rPr>
        <w:t>والبرمجة</w:t>
      </w:r>
      <w:r>
        <w:rPr>
          <w:spacing w:val="16"/>
          <w:rtl/>
        </w:rPr>
        <w:t xml:space="preserve"> </w:t>
      </w:r>
      <w:r>
        <w:rPr>
          <w:w w:val="55"/>
          <w:rtl/>
        </w:rPr>
        <w:t>وتوفير</w:t>
      </w:r>
      <w:r>
        <w:rPr>
          <w:spacing w:val="18"/>
          <w:rtl/>
        </w:rPr>
        <w:t xml:space="preserve"> </w:t>
      </w:r>
      <w:r>
        <w:rPr>
          <w:w w:val="55"/>
          <w:rtl/>
        </w:rPr>
        <w:t xml:space="preserve">الرعاية </w:t>
      </w:r>
      <w:r>
        <w:rPr>
          <w:w w:val="58"/>
          <w:rtl/>
        </w:rPr>
        <w:t>الصحية</w:t>
      </w:r>
      <w:r>
        <w:rPr>
          <w:spacing w:val="-14"/>
          <w:rtl/>
        </w:rPr>
        <w:t xml:space="preserve"> </w:t>
      </w:r>
      <w:r>
        <w:rPr>
          <w:w w:val="58"/>
          <w:rtl/>
        </w:rPr>
        <w:t>وضمان</w:t>
      </w:r>
      <w:r>
        <w:rPr>
          <w:spacing w:val="-6"/>
          <w:rtl/>
        </w:rPr>
        <w:t xml:space="preserve"> </w:t>
      </w:r>
      <w:r>
        <w:rPr>
          <w:w w:val="58"/>
          <w:rtl/>
        </w:rPr>
        <w:t>الجودة</w:t>
      </w:r>
      <w:r>
        <w:rPr>
          <w:spacing w:val="-8"/>
          <w:rtl/>
        </w:rPr>
        <w:t xml:space="preserve"> </w:t>
      </w:r>
      <w:r>
        <w:rPr>
          <w:w w:val="58"/>
          <w:rtl/>
        </w:rPr>
        <w:t>ووضع</w:t>
      </w:r>
      <w:r>
        <w:rPr>
          <w:spacing w:val="-11"/>
          <w:rtl/>
        </w:rPr>
        <w:t xml:space="preserve"> </w:t>
      </w:r>
      <w:r>
        <w:rPr>
          <w:w w:val="58"/>
          <w:rtl/>
        </w:rPr>
        <w:t>إرشادات</w:t>
      </w:r>
      <w:r>
        <w:rPr>
          <w:spacing w:val="-8"/>
          <w:rtl/>
        </w:rPr>
        <w:t xml:space="preserve"> </w:t>
      </w:r>
      <w:r>
        <w:rPr>
          <w:w w:val="58"/>
          <w:rtl/>
        </w:rPr>
        <w:t>بشأن</w:t>
      </w:r>
      <w:r>
        <w:rPr>
          <w:spacing w:val="-11"/>
          <w:rtl/>
        </w:rPr>
        <w:t xml:space="preserve"> </w:t>
      </w:r>
      <w:r>
        <w:rPr>
          <w:w w:val="58"/>
          <w:rtl/>
        </w:rPr>
        <w:t>النظام</w:t>
      </w:r>
      <w:r>
        <w:rPr>
          <w:spacing w:val="-6"/>
          <w:rtl/>
        </w:rPr>
        <w:t xml:space="preserve"> </w:t>
      </w:r>
      <w:r>
        <w:rPr>
          <w:w w:val="58"/>
          <w:rtl/>
        </w:rPr>
        <w:t>الغذائي</w:t>
      </w:r>
      <w:r>
        <w:rPr>
          <w:spacing w:val="-14"/>
          <w:rtl/>
        </w:rPr>
        <w:t xml:space="preserve"> </w:t>
      </w:r>
      <w:r>
        <w:rPr>
          <w:w w:val="58"/>
          <w:rtl/>
        </w:rPr>
        <w:t>والنشاط</w:t>
      </w:r>
      <w:r>
        <w:rPr>
          <w:spacing w:val="-6"/>
          <w:rtl/>
        </w:rPr>
        <w:t xml:space="preserve"> </w:t>
      </w:r>
      <w:r>
        <w:rPr>
          <w:w w:val="58"/>
          <w:rtl/>
        </w:rPr>
        <w:t>البدني</w:t>
      </w:r>
      <w:r>
        <w:rPr>
          <w:w w:val="58"/>
        </w:rPr>
        <w:t>.</w:t>
      </w:r>
      <w:r>
        <w:rPr>
          <w:spacing w:val="-14"/>
          <w:rtl/>
        </w:rPr>
        <w:t xml:space="preserve"> </w:t>
      </w:r>
      <w:r>
        <w:rPr>
          <w:w w:val="58"/>
          <w:rtl/>
        </w:rPr>
        <w:t>ويرى</w:t>
      </w:r>
      <w:r>
        <w:rPr>
          <w:spacing w:val="-6"/>
          <w:rtl/>
        </w:rPr>
        <w:t xml:space="preserve"> </w:t>
      </w:r>
      <w:r>
        <w:rPr>
          <w:w w:val="58"/>
          <w:rtl/>
        </w:rPr>
        <w:t>البعض</w:t>
      </w:r>
      <w:r>
        <w:rPr>
          <w:spacing w:val="-11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-11"/>
          <w:rtl/>
        </w:rPr>
        <w:t xml:space="preserve"> </w:t>
      </w:r>
      <w:r>
        <w:rPr>
          <w:w w:val="58"/>
          <w:rtl/>
        </w:rPr>
        <w:t>الحكومة</w:t>
      </w:r>
      <w:r>
        <w:rPr>
          <w:spacing w:val="-11"/>
          <w:rtl/>
        </w:rPr>
        <w:t xml:space="preserve"> </w:t>
      </w:r>
      <w:r>
        <w:rPr>
          <w:w w:val="58"/>
          <w:rtl/>
        </w:rPr>
        <w:t>أبوية وتفضل الخيار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الفردي؛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ومع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ذلك،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هناك فرصة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لتوحيد مناهج متنوعة، حيث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تعمل الحكومة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عبر القطاعات المختلفة</w:t>
      </w:r>
      <w:r>
        <w:rPr>
          <w:rtl/>
        </w:rPr>
        <w:t xml:space="preserve"> </w:t>
      </w:r>
      <w:r>
        <w:rPr>
          <w:w w:val="55"/>
          <w:rtl/>
        </w:rPr>
        <w:t>وتُشرك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القطاع الخاص</w:t>
      </w:r>
      <w:r>
        <w:rPr>
          <w:w w:val="55"/>
        </w:rPr>
        <w:t>.</w:t>
      </w:r>
      <w:r>
        <w:rPr>
          <w:spacing w:val="-26"/>
          <w:rtl/>
        </w:rPr>
        <w:t xml:space="preserve"> </w:t>
      </w:r>
      <w:r>
        <w:rPr>
          <w:w w:val="55"/>
          <w:rtl/>
        </w:rPr>
        <w:t xml:space="preserve">وستُختتم الورقة بطرح مناهج </w:t>
      </w:r>
      <w:proofErr w:type="spellStart"/>
      <w:r>
        <w:rPr>
          <w:w w:val="55"/>
          <w:rtl/>
        </w:rPr>
        <w:t>سياساتية</w:t>
      </w:r>
      <w:proofErr w:type="spellEnd"/>
      <w:r>
        <w:rPr>
          <w:w w:val="55"/>
          <w:rtl/>
        </w:rPr>
        <w:t xml:space="preserve"> محددة قائمة على</w:t>
      </w:r>
      <w:r>
        <w:rPr>
          <w:spacing w:val="-23"/>
          <w:rtl/>
        </w:rPr>
        <w:t xml:space="preserve"> </w:t>
      </w:r>
      <w:r>
        <w:rPr>
          <w:w w:val="55"/>
          <w:rtl/>
        </w:rPr>
        <w:t xml:space="preserve">الأدلة لمعالجة السمنة والتغذية </w:t>
      </w:r>
      <w:r>
        <w:rPr>
          <w:w w:val="57"/>
          <w:rtl/>
        </w:rPr>
        <w:t xml:space="preserve">والنشاط البدني وتعاطي التبغ </w:t>
      </w:r>
      <w:r>
        <w:rPr>
          <w:w w:val="57"/>
        </w:rPr>
        <w:t>Whitsel)</w:t>
      </w:r>
      <w:r>
        <w:rPr>
          <w:w w:val="57"/>
          <w:rtl/>
        </w:rPr>
        <w:t xml:space="preserve">، </w:t>
      </w:r>
      <w:r>
        <w:rPr>
          <w:w w:val="57"/>
        </w:rPr>
        <w:t>.(2017</w:t>
      </w:r>
    </w:p>
    <w:p w:rsidR="009A4DE5" w:rsidRDefault="00000000">
      <w:pPr>
        <w:pStyle w:val="BodyText"/>
        <w:bidi/>
        <w:spacing w:before="148" w:line="412" w:lineRule="auto"/>
        <w:ind w:left="134" w:right="241" w:firstLine="608"/>
        <w:jc w:val="left"/>
      </w:pPr>
      <w:r>
        <w:rPr>
          <w:w w:val="55"/>
          <w:rtl/>
        </w:rPr>
        <w:t>يلعب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الطب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الوقائي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وإدارة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الأمراض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المزمنة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دورًا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حاسمًا</w:t>
      </w:r>
      <w:r>
        <w:rPr>
          <w:spacing w:val="-12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خفض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تكاليف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الرعاية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وتحسين</w:t>
      </w:r>
      <w:r>
        <w:rPr>
          <w:spacing w:val="-20"/>
          <w:rtl/>
        </w:rPr>
        <w:t xml:space="preserve"> </w:t>
      </w:r>
      <w:r>
        <w:rPr>
          <w:w w:val="55"/>
          <w:rtl/>
        </w:rPr>
        <w:t xml:space="preserve">نتائج </w:t>
      </w:r>
      <w:r>
        <w:rPr>
          <w:w w:val="56"/>
          <w:rtl/>
        </w:rPr>
        <w:t>الصحة العامة على المدى الطويل</w:t>
      </w:r>
      <w:r>
        <w:rPr>
          <w:w w:val="56"/>
        </w:rPr>
        <w:t>.</w:t>
      </w:r>
      <w:r>
        <w:rPr>
          <w:w w:val="56"/>
          <w:rtl/>
        </w:rPr>
        <w:t xml:space="preserve"> تبحث دراسة </w:t>
      </w:r>
      <w:r>
        <w:rPr>
          <w:w w:val="56"/>
        </w:rPr>
        <w:t>Mbata)</w:t>
      </w:r>
      <w:r>
        <w:rPr>
          <w:w w:val="56"/>
          <w:rtl/>
        </w:rPr>
        <w:t xml:space="preserve">، </w:t>
      </w:r>
      <w:r>
        <w:rPr>
          <w:w w:val="56"/>
        </w:rPr>
        <w:t>(2024</w:t>
      </w:r>
      <w:r>
        <w:rPr>
          <w:spacing w:val="-27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27"/>
          <w:rtl/>
        </w:rPr>
        <w:t xml:space="preserve"> </w:t>
      </w:r>
      <w:r>
        <w:rPr>
          <w:w w:val="56"/>
          <w:rtl/>
        </w:rPr>
        <w:t>كيفية مساهمة التدخلات المبكرة، وتعديلات نمط</w:t>
      </w:r>
      <w:r>
        <w:rPr>
          <w:rtl/>
        </w:rPr>
        <w:t xml:space="preserve"> </w:t>
      </w:r>
      <w:r>
        <w:rPr>
          <w:w w:val="52"/>
          <w:rtl/>
        </w:rPr>
        <w:t>الحياة،</w:t>
      </w:r>
      <w:r>
        <w:rPr>
          <w:spacing w:val="-23"/>
          <w:rtl/>
        </w:rPr>
        <w:t xml:space="preserve"> </w:t>
      </w:r>
      <w:r>
        <w:rPr>
          <w:w w:val="52"/>
          <w:rtl/>
        </w:rPr>
        <w:t>والإدارة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المستمرة</w:t>
      </w:r>
      <w:r>
        <w:rPr>
          <w:spacing w:val="-23"/>
          <w:rtl/>
        </w:rPr>
        <w:t xml:space="preserve"> </w:t>
      </w:r>
      <w:r>
        <w:rPr>
          <w:w w:val="52"/>
          <w:rtl/>
        </w:rPr>
        <w:t>للأمراض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احتواء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التكاليف</w:t>
      </w:r>
      <w:r>
        <w:rPr>
          <w:spacing w:val="-16"/>
          <w:rtl/>
        </w:rPr>
        <w:t xml:space="preserve"> </w:t>
      </w:r>
      <w:r>
        <w:rPr>
          <w:w w:val="52"/>
          <w:rtl/>
        </w:rPr>
        <w:t>وتعزيز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صحة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السكان</w:t>
      </w:r>
      <w:r>
        <w:rPr>
          <w:w w:val="52"/>
        </w:rPr>
        <w:t>.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تُخفف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الاستراتيجيات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الوقائية،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بما</w:t>
      </w:r>
      <w:r>
        <w:rPr>
          <w:spacing w:val="-20"/>
          <w:rtl/>
        </w:rPr>
        <w:t xml:space="preserve"> </w:t>
      </w:r>
      <w:r>
        <w:rPr>
          <w:w w:val="52"/>
          <w:rtl/>
        </w:rPr>
        <w:t xml:space="preserve">في </w:t>
      </w:r>
      <w:r>
        <w:rPr>
          <w:w w:val="58"/>
          <w:rtl/>
        </w:rPr>
        <w:t>ذلك التطعيمات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والفحوصات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والتثقيف الصحي، من ظهور الأمراض المزمنة مثل داء السكري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وأمراض القلب</w:t>
      </w:r>
      <w:r>
        <w:rPr>
          <w:spacing w:val="-1"/>
          <w:w w:val="58"/>
          <w:rtl/>
        </w:rPr>
        <w:t xml:space="preserve"> </w:t>
      </w:r>
      <w:r>
        <w:rPr>
          <w:w w:val="58"/>
          <w:rtl/>
        </w:rPr>
        <w:t>والأوعية</w:t>
      </w:r>
      <w:r>
        <w:rPr>
          <w:rtl/>
        </w:rPr>
        <w:t xml:space="preserve"> </w:t>
      </w:r>
      <w:r>
        <w:rPr>
          <w:w w:val="52"/>
          <w:rtl/>
        </w:rPr>
        <w:t>الدموية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والسمنة</w:t>
      </w:r>
      <w:r>
        <w:rPr>
          <w:w w:val="52"/>
        </w:rPr>
        <w:t>.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بالإضافة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12"/>
          <w:rtl/>
        </w:rPr>
        <w:t xml:space="preserve"> </w:t>
      </w:r>
      <w:r>
        <w:rPr>
          <w:w w:val="52"/>
          <w:rtl/>
        </w:rPr>
        <w:t>ذلك،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تُقلل</w:t>
      </w:r>
      <w:r>
        <w:rPr>
          <w:spacing w:val="-17"/>
          <w:rtl/>
        </w:rPr>
        <w:t xml:space="preserve"> </w:t>
      </w:r>
      <w:r>
        <w:rPr>
          <w:w w:val="52"/>
          <w:rtl/>
        </w:rPr>
        <w:t>مناهج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الإدارة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الاستباقية،</w:t>
      </w:r>
      <w:r>
        <w:rPr>
          <w:spacing w:val="-17"/>
          <w:rtl/>
        </w:rPr>
        <w:t xml:space="preserve"> </w:t>
      </w:r>
      <w:r>
        <w:rPr>
          <w:w w:val="52"/>
          <w:rtl/>
        </w:rPr>
        <w:t>مثل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الرعاية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تُركز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المريض،</w:t>
      </w:r>
      <w:r>
        <w:rPr>
          <w:spacing w:val="-15"/>
          <w:rtl/>
        </w:rPr>
        <w:t xml:space="preserve"> </w:t>
      </w:r>
      <w:r>
        <w:rPr>
          <w:w w:val="52"/>
          <w:rtl/>
        </w:rPr>
        <w:t xml:space="preserve">والمراقبة </w:t>
      </w:r>
      <w:r>
        <w:rPr>
          <w:w w:val="53"/>
          <w:rtl/>
        </w:rPr>
        <w:t>الصحية الرقمية، والتدخلات الطبية القائمة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على الأدلة،</w:t>
      </w:r>
      <w:r>
        <w:rPr>
          <w:spacing w:val="-21"/>
          <w:rtl/>
        </w:rPr>
        <w:t xml:space="preserve"> </w:t>
      </w:r>
      <w:r>
        <w:rPr>
          <w:w w:val="53"/>
          <w:rtl/>
        </w:rPr>
        <w:t>من حالات دخول المستشفى</w:t>
      </w:r>
      <w:r>
        <w:rPr>
          <w:spacing w:val="-18"/>
          <w:rtl/>
        </w:rPr>
        <w:t xml:space="preserve"> </w:t>
      </w:r>
      <w:r>
        <w:rPr>
          <w:w w:val="53"/>
          <w:rtl/>
        </w:rPr>
        <w:t>والعبء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المالي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المرتبط</w:t>
      </w:r>
      <w:r>
        <w:rPr>
          <w:spacing w:val="-18"/>
          <w:rtl/>
        </w:rPr>
        <w:t xml:space="preserve"> </w:t>
      </w:r>
      <w:r>
        <w:rPr>
          <w:w w:val="53"/>
          <w:rtl/>
        </w:rPr>
        <w:t xml:space="preserve">بعلاجات </w:t>
      </w:r>
      <w:r>
        <w:rPr>
          <w:w w:val="50"/>
          <w:rtl/>
        </w:rPr>
        <w:t>الأمراض</w:t>
      </w:r>
      <w:r>
        <w:rPr>
          <w:spacing w:val="-27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26"/>
          <w:rtl/>
        </w:rPr>
        <w:t xml:space="preserve"> </w:t>
      </w:r>
      <w:r>
        <w:rPr>
          <w:w w:val="50"/>
          <w:rtl/>
        </w:rPr>
        <w:t>مراحلها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المتأخرة</w:t>
      </w:r>
      <w:r>
        <w:rPr>
          <w:w w:val="50"/>
        </w:rPr>
        <w:t>.</w:t>
      </w:r>
      <w:r>
        <w:rPr>
          <w:spacing w:val="-29"/>
          <w:rtl/>
        </w:rPr>
        <w:t xml:space="preserve"> </w:t>
      </w:r>
      <w:r>
        <w:rPr>
          <w:w w:val="50"/>
          <w:rtl/>
        </w:rPr>
        <w:t>تشير</w:t>
      </w:r>
      <w:r>
        <w:rPr>
          <w:spacing w:val="-28"/>
          <w:rtl/>
        </w:rPr>
        <w:t xml:space="preserve"> </w:t>
      </w:r>
      <w:r>
        <w:rPr>
          <w:w w:val="50"/>
          <w:rtl/>
        </w:rPr>
        <w:t>النتائج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إلى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أن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الاستثمار</w:t>
      </w:r>
      <w:r>
        <w:rPr>
          <w:spacing w:val="-27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الرعاية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الصحية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الوقائية</w:t>
      </w:r>
      <w:r>
        <w:rPr>
          <w:spacing w:val="-29"/>
          <w:rtl/>
        </w:rPr>
        <w:t xml:space="preserve"> </w:t>
      </w:r>
      <w:r>
        <w:rPr>
          <w:w w:val="50"/>
          <w:rtl/>
        </w:rPr>
        <w:t>يُخفض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النفقات</w:t>
      </w:r>
      <w:r>
        <w:rPr>
          <w:spacing w:val="-28"/>
          <w:rtl/>
        </w:rPr>
        <w:t xml:space="preserve"> </w:t>
      </w:r>
      <w:r>
        <w:rPr>
          <w:w w:val="50"/>
          <w:rtl/>
        </w:rPr>
        <w:t>على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المدى</w:t>
      </w:r>
    </w:p>
    <w:p w:rsidR="009A4DE5" w:rsidRDefault="00000000">
      <w:pPr>
        <w:pStyle w:val="BodyText"/>
        <w:bidi/>
        <w:spacing w:before="17" w:line="309" w:lineRule="auto"/>
        <w:ind w:left="134" w:right="241" w:firstLine="1"/>
        <w:jc w:val="left"/>
      </w:pPr>
      <w:r>
        <w:rPr>
          <w:w w:val="53"/>
          <w:rtl/>
        </w:rPr>
        <w:t xml:space="preserve">الطويل بشكل ملحوظ من خلال تقليل الاعتماد على الرعاية الطارئة وتقليل المضاعفات المرتبطة بالأمراض المزمنة غير </w:t>
      </w:r>
      <w:r>
        <w:rPr>
          <w:w w:val="55"/>
          <w:rtl/>
        </w:rPr>
        <w:t>المعُالجة</w:t>
      </w:r>
      <w:r>
        <w:rPr>
          <w:w w:val="55"/>
        </w:rPr>
        <w:t>.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علاوة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ذلك،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أظهرت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برامج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تعزيز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الصحة</w:t>
      </w:r>
      <w:r>
        <w:rPr>
          <w:spacing w:val="-14"/>
          <w:rtl/>
        </w:rPr>
        <w:t xml:space="preserve"> </w:t>
      </w:r>
      <w:r>
        <w:rPr>
          <w:w w:val="55"/>
          <w:rtl/>
        </w:rPr>
        <w:t>والمبادرات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القائمة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السياسات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آثارًا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إيجابية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الصحة</w:t>
      </w:r>
    </w:p>
    <w:p w:rsidR="009A4DE5" w:rsidRDefault="00000000">
      <w:pPr>
        <w:pStyle w:val="BodyText"/>
        <w:bidi/>
        <w:spacing w:before="148" w:line="412" w:lineRule="auto"/>
        <w:ind w:left="130" w:right="241" w:firstLine="4"/>
        <w:jc w:val="left"/>
      </w:pPr>
      <w:r>
        <w:rPr>
          <w:w w:val="52"/>
          <w:rtl/>
        </w:rPr>
        <w:t>العامة</w:t>
      </w:r>
      <w:r>
        <w:rPr>
          <w:spacing w:val="-29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خلال</w:t>
      </w:r>
      <w:r>
        <w:rPr>
          <w:spacing w:val="-33"/>
          <w:rtl/>
        </w:rPr>
        <w:t xml:space="preserve"> </w:t>
      </w:r>
      <w:r>
        <w:rPr>
          <w:w w:val="52"/>
          <w:rtl/>
        </w:rPr>
        <w:t>تشجيع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الكشف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المبكر</w:t>
      </w:r>
      <w:r>
        <w:rPr>
          <w:spacing w:val="-27"/>
          <w:rtl/>
        </w:rPr>
        <w:t xml:space="preserve"> </w:t>
      </w:r>
      <w:r>
        <w:rPr>
          <w:w w:val="52"/>
          <w:rtl/>
        </w:rPr>
        <w:t>والالتزام</w:t>
      </w:r>
      <w:r>
        <w:rPr>
          <w:spacing w:val="-33"/>
          <w:rtl/>
        </w:rPr>
        <w:t xml:space="preserve"> </w:t>
      </w:r>
      <w:r>
        <w:rPr>
          <w:w w:val="52"/>
          <w:rtl/>
        </w:rPr>
        <w:t>ببرامج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العلاج</w:t>
      </w:r>
      <w:r>
        <w:rPr>
          <w:w w:val="52"/>
        </w:rPr>
        <w:t>.</w:t>
      </w:r>
      <w:r>
        <w:rPr>
          <w:spacing w:val="-27"/>
          <w:rtl/>
        </w:rPr>
        <w:t xml:space="preserve"> </w:t>
      </w:r>
      <w:r>
        <w:rPr>
          <w:w w:val="52"/>
          <w:rtl/>
        </w:rPr>
        <w:t>وتُظهر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البلدان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-33"/>
          <w:rtl/>
        </w:rPr>
        <w:t xml:space="preserve"> </w:t>
      </w:r>
      <w:r>
        <w:rPr>
          <w:w w:val="52"/>
          <w:rtl/>
        </w:rPr>
        <w:t>تتمتع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بأطر</w:t>
      </w:r>
      <w:r>
        <w:rPr>
          <w:spacing w:val="-28"/>
          <w:rtl/>
        </w:rPr>
        <w:t xml:space="preserve"> </w:t>
      </w:r>
      <w:r>
        <w:rPr>
          <w:w w:val="52"/>
          <w:rtl/>
        </w:rPr>
        <w:t>قوية</w:t>
      </w:r>
      <w:r>
        <w:rPr>
          <w:spacing w:val="-33"/>
          <w:rtl/>
        </w:rPr>
        <w:t xml:space="preserve"> </w:t>
      </w:r>
      <w:r>
        <w:rPr>
          <w:w w:val="52"/>
          <w:rtl/>
        </w:rPr>
        <w:t>للرعاية</w:t>
      </w:r>
      <w:r>
        <w:rPr>
          <w:spacing w:val="-30"/>
          <w:rtl/>
        </w:rPr>
        <w:t xml:space="preserve"> </w:t>
      </w:r>
      <w:r>
        <w:rPr>
          <w:w w:val="52"/>
          <w:rtl/>
        </w:rPr>
        <w:t xml:space="preserve">الوقائية </w:t>
      </w:r>
      <w:r>
        <w:rPr>
          <w:w w:val="55"/>
          <w:rtl/>
        </w:rPr>
        <w:t>تحسنًا</w:t>
      </w:r>
      <w:r>
        <w:rPr>
          <w:spacing w:val="-7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المؤشرات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الصحية،</w:t>
      </w:r>
      <w:r>
        <w:rPr>
          <w:spacing w:val="-15"/>
          <w:rtl/>
        </w:rPr>
        <w:t xml:space="preserve"> </w:t>
      </w:r>
      <w:r>
        <w:rPr>
          <w:w w:val="55"/>
          <w:rtl/>
        </w:rPr>
        <w:t>وانخفاضًا</w:t>
      </w:r>
      <w:r>
        <w:rPr>
          <w:spacing w:val="-7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1"/>
          <w:rtl/>
        </w:rPr>
        <w:t xml:space="preserve"> </w:t>
      </w:r>
      <w:r>
        <w:rPr>
          <w:w w:val="55"/>
          <w:rtl/>
        </w:rPr>
        <w:t>معدلات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الوفيات،</w:t>
      </w:r>
      <w:r>
        <w:rPr>
          <w:spacing w:val="-15"/>
          <w:rtl/>
        </w:rPr>
        <w:t xml:space="preserve"> </w:t>
      </w:r>
      <w:r>
        <w:rPr>
          <w:w w:val="55"/>
          <w:rtl/>
        </w:rPr>
        <w:t>وانخفاضًا</w:t>
      </w:r>
      <w:r>
        <w:rPr>
          <w:spacing w:val="-12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الضغط</w:t>
      </w:r>
      <w:r>
        <w:rPr>
          <w:spacing w:val="-8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أنظمة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الرعاية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الصحية</w:t>
      </w:r>
      <w:r>
        <w:rPr>
          <w:w w:val="55"/>
        </w:rPr>
        <w:t>.</w:t>
      </w:r>
      <w:r>
        <w:rPr>
          <w:w w:val="55"/>
          <w:rtl/>
        </w:rPr>
        <w:t xml:space="preserve"> تخلص هذه الورقة البحثية إلى أن دمج الطب الوقائي وإدارة الأمراض المزمنة في سياسات الرعاية الصحية أمرٌ أساس</w:t>
      </w:r>
      <w:r>
        <w:rPr>
          <w:spacing w:val="17"/>
          <w:rtl/>
        </w:rPr>
        <w:t xml:space="preserve"> </w:t>
      </w:r>
      <w:r>
        <w:rPr>
          <w:w w:val="55"/>
          <w:rtl/>
        </w:rPr>
        <w:t>ي</w:t>
      </w:r>
      <w:r>
        <w:rPr>
          <w:rtl/>
        </w:rPr>
        <w:t xml:space="preserve"> </w:t>
      </w:r>
      <w:r>
        <w:rPr>
          <w:w w:val="51"/>
          <w:rtl/>
        </w:rPr>
        <w:t>لتحقيق</w:t>
      </w:r>
      <w:r>
        <w:rPr>
          <w:spacing w:val="14"/>
          <w:rtl/>
        </w:rPr>
        <w:t xml:space="preserve"> </w:t>
      </w:r>
      <w:r>
        <w:rPr>
          <w:w w:val="51"/>
          <w:rtl/>
        </w:rPr>
        <w:t>تحسينات</w:t>
      </w:r>
      <w:r>
        <w:rPr>
          <w:spacing w:val="18"/>
          <w:rtl/>
        </w:rPr>
        <w:t xml:space="preserve"> </w:t>
      </w:r>
      <w:r>
        <w:rPr>
          <w:w w:val="51"/>
          <w:rtl/>
        </w:rPr>
        <w:t>مستدامة</w:t>
      </w:r>
      <w:r>
        <w:rPr>
          <w:spacing w:val="16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51"/>
          <w:rtl/>
        </w:rPr>
        <w:t>الصحة</w:t>
      </w:r>
      <w:r>
        <w:rPr>
          <w:spacing w:val="16"/>
          <w:rtl/>
        </w:rPr>
        <w:t xml:space="preserve"> </w:t>
      </w:r>
      <w:r>
        <w:rPr>
          <w:w w:val="51"/>
          <w:rtl/>
        </w:rPr>
        <w:t>العامة</w:t>
      </w:r>
      <w:r>
        <w:rPr>
          <w:spacing w:val="14"/>
          <w:rtl/>
        </w:rPr>
        <w:t xml:space="preserve"> </w:t>
      </w:r>
      <w:r>
        <w:rPr>
          <w:w w:val="51"/>
          <w:rtl/>
        </w:rPr>
        <w:t>وزيادة</w:t>
      </w:r>
      <w:r>
        <w:rPr>
          <w:spacing w:val="23"/>
          <w:rtl/>
        </w:rPr>
        <w:t xml:space="preserve"> </w:t>
      </w:r>
      <w:r>
        <w:rPr>
          <w:w w:val="51"/>
          <w:rtl/>
        </w:rPr>
        <w:t>الكفاءة</w:t>
      </w:r>
      <w:r>
        <w:rPr>
          <w:spacing w:val="29"/>
          <w:rtl/>
        </w:rPr>
        <w:t xml:space="preserve"> </w:t>
      </w:r>
      <w:r>
        <w:rPr>
          <w:w w:val="51"/>
          <w:rtl/>
        </w:rPr>
        <w:t>الاقتصادية</w:t>
      </w:r>
      <w:r>
        <w:rPr>
          <w:w w:val="51"/>
        </w:rPr>
        <w:t>.</w:t>
      </w:r>
      <w:r>
        <w:rPr>
          <w:spacing w:val="14"/>
          <w:rtl/>
        </w:rPr>
        <w:t xml:space="preserve"> </w:t>
      </w:r>
      <w:r>
        <w:rPr>
          <w:w w:val="51"/>
          <w:rtl/>
        </w:rPr>
        <w:t>ويُعد</w:t>
      </w:r>
      <w:r>
        <w:rPr>
          <w:spacing w:val="20"/>
          <w:rtl/>
        </w:rPr>
        <w:t xml:space="preserve"> </w:t>
      </w:r>
      <w:r>
        <w:rPr>
          <w:w w:val="51"/>
          <w:rtl/>
        </w:rPr>
        <w:t>تعزيز</w:t>
      </w:r>
      <w:r>
        <w:rPr>
          <w:spacing w:val="23"/>
          <w:rtl/>
        </w:rPr>
        <w:t xml:space="preserve"> </w:t>
      </w:r>
      <w:r>
        <w:rPr>
          <w:w w:val="51"/>
          <w:rtl/>
        </w:rPr>
        <w:t>البنية</w:t>
      </w:r>
      <w:r>
        <w:rPr>
          <w:spacing w:val="16"/>
          <w:rtl/>
        </w:rPr>
        <w:t xml:space="preserve"> </w:t>
      </w:r>
      <w:r>
        <w:rPr>
          <w:w w:val="51"/>
          <w:rtl/>
        </w:rPr>
        <w:t>التحتية</w:t>
      </w:r>
      <w:r>
        <w:rPr>
          <w:spacing w:val="14"/>
          <w:rtl/>
        </w:rPr>
        <w:t xml:space="preserve"> </w:t>
      </w:r>
      <w:r>
        <w:rPr>
          <w:w w:val="51"/>
          <w:rtl/>
        </w:rPr>
        <w:t xml:space="preserve">للرعاية </w:t>
      </w:r>
      <w:r>
        <w:rPr>
          <w:w w:val="54"/>
          <w:rtl/>
        </w:rPr>
        <w:t>الصحية، وزيادة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إمكانية الوصول إلى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التدخلات المبكرة، وتعزيز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ثقافة الحياة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الواعية بالصحة، أمورًا أساسية لتحقيق</w:t>
      </w:r>
      <w:r>
        <w:rPr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الأهداف</w:t>
      </w:r>
      <w:r>
        <w:rPr>
          <w:w w:val="54"/>
        </w:rPr>
        <w:t>.</w:t>
      </w:r>
      <w:r>
        <w:rPr>
          <w:spacing w:val="-5"/>
          <w:rtl/>
        </w:rPr>
        <w:t xml:space="preserve"> </w:t>
      </w:r>
      <w:r>
        <w:rPr>
          <w:w w:val="54"/>
          <w:rtl/>
        </w:rPr>
        <w:t>ولن</w:t>
      </w:r>
      <w:r>
        <w:rPr>
          <w:spacing w:val="-5"/>
          <w:rtl/>
        </w:rPr>
        <w:t xml:space="preserve"> </w:t>
      </w:r>
      <w:r>
        <w:rPr>
          <w:w w:val="54"/>
          <w:rtl/>
        </w:rPr>
        <w:t>يقتصر</w:t>
      </w:r>
      <w:r>
        <w:rPr>
          <w:spacing w:val="-3"/>
          <w:rtl/>
        </w:rPr>
        <w:t xml:space="preserve"> </w:t>
      </w:r>
      <w:r>
        <w:rPr>
          <w:w w:val="54"/>
          <w:rtl/>
        </w:rPr>
        <w:t>التحول</w:t>
      </w:r>
      <w:r>
        <w:rPr>
          <w:spacing w:val="-7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54"/>
          <w:rtl/>
        </w:rPr>
        <w:t>نماذج</w:t>
      </w:r>
      <w:r>
        <w:rPr>
          <w:spacing w:val="-3"/>
          <w:rtl/>
        </w:rPr>
        <w:t xml:space="preserve"> </w:t>
      </w:r>
      <w:r>
        <w:rPr>
          <w:w w:val="54"/>
          <w:rtl/>
        </w:rPr>
        <w:t>الرعاية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التفاعلية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3"/>
          <w:rtl/>
        </w:rPr>
        <w:t xml:space="preserve"> </w:t>
      </w:r>
      <w:r>
        <w:rPr>
          <w:w w:val="54"/>
          <w:rtl/>
        </w:rPr>
        <w:t>الوقائية</w:t>
      </w:r>
      <w:r>
        <w:rPr>
          <w:spacing w:val="-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5"/>
          <w:rtl/>
        </w:rPr>
        <w:t xml:space="preserve"> </w:t>
      </w:r>
      <w:r>
        <w:rPr>
          <w:w w:val="54"/>
          <w:rtl/>
        </w:rPr>
        <w:t>تحسين</w:t>
      </w:r>
      <w:r>
        <w:rPr>
          <w:spacing w:val="-6"/>
          <w:rtl/>
        </w:rPr>
        <w:t xml:space="preserve"> </w:t>
      </w:r>
      <w:r>
        <w:rPr>
          <w:w w:val="54"/>
          <w:rtl/>
        </w:rPr>
        <w:t>صحة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المرض</w:t>
      </w:r>
      <w:r>
        <w:rPr>
          <w:rtl/>
        </w:rPr>
        <w:t xml:space="preserve"> </w:t>
      </w:r>
      <w:r>
        <w:rPr>
          <w:w w:val="54"/>
          <w:rtl/>
        </w:rPr>
        <w:t>ى فحسب، بل سيساهم أيضًا في بناء نظام رعاية صحية أكثر مرونة وفعالية من حيث التكلفة</w:t>
      </w:r>
      <w:r>
        <w:rPr>
          <w:w w:val="54"/>
        </w:rPr>
        <w:t>.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3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05" w:line="412" w:lineRule="auto"/>
        <w:ind w:left="130" w:right="241" w:firstLine="613"/>
        <w:jc w:val="left"/>
      </w:pPr>
      <w:r>
        <w:rPr>
          <w:w w:val="51"/>
          <w:rtl/>
        </w:rPr>
        <w:lastRenderedPageBreak/>
        <w:t>يتزايد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انتشار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الأمراض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غير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المعدية</w:t>
      </w:r>
      <w:r>
        <w:rPr>
          <w:spacing w:val="-9"/>
          <w:rtl/>
        </w:rPr>
        <w:t xml:space="preserve"> </w:t>
      </w:r>
      <w:r>
        <w:rPr>
          <w:w w:val="51"/>
          <w:rtl/>
        </w:rPr>
        <w:t>طويلة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الأمد</w:t>
      </w:r>
      <w:r>
        <w:rPr>
          <w:spacing w:val="-9"/>
          <w:rtl/>
        </w:rPr>
        <w:t xml:space="preserve"> </w:t>
      </w:r>
      <w:r>
        <w:rPr>
          <w:w w:val="51"/>
        </w:rPr>
        <w:t>)</w:t>
      </w:r>
      <w:r>
        <w:rPr>
          <w:w w:val="51"/>
          <w:rtl/>
        </w:rPr>
        <w:t>المزمنة</w:t>
      </w:r>
      <w:r>
        <w:rPr>
          <w:w w:val="51"/>
        </w:rPr>
        <w:t>(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عالميًا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بسبب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شيخوخة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السكان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العالميين</w:t>
      </w:r>
      <w:r>
        <w:rPr>
          <w:spacing w:val="-13"/>
          <w:rtl/>
        </w:rPr>
        <w:t xml:space="preserve"> </w:t>
      </w:r>
      <w:r>
        <w:rPr>
          <w:w w:val="51"/>
          <w:rtl/>
        </w:rPr>
        <w:t xml:space="preserve">والتحضر </w:t>
      </w:r>
      <w:r>
        <w:rPr>
          <w:w w:val="54"/>
          <w:rtl/>
        </w:rPr>
        <w:t>والتغيرات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أنماط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الحياة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وعدم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المساواة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الحصول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الرعاية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الصحية</w:t>
      </w:r>
      <w:r>
        <w:rPr>
          <w:w w:val="54"/>
        </w:rPr>
        <w:t>.</w:t>
      </w:r>
      <w:r>
        <w:rPr>
          <w:spacing w:val="-31"/>
          <w:rtl/>
        </w:rPr>
        <w:t xml:space="preserve"> </w:t>
      </w:r>
      <w:r>
        <w:rPr>
          <w:w w:val="54"/>
          <w:rtl/>
        </w:rPr>
        <w:t>وعلى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الرغم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أنها</w:t>
      </w:r>
      <w:r>
        <w:rPr>
          <w:spacing w:val="-33"/>
          <w:rtl/>
        </w:rPr>
        <w:t xml:space="preserve"> </w:t>
      </w:r>
      <w:r>
        <w:rPr>
          <w:w w:val="54"/>
          <w:rtl/>
        </w:rPr>
        <w:t>كانت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أكثر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شيوعًا</w:t>
      </w:r>
      <w:r>
        <w:rPr>
          <w:spacing w:val="-29"/>
          <w:rtl/>
        </w:rPr>
        <w:t xml:space="preserve"> </w:t>
      </w:r>
      <w:r>
        <w:rPr>
          <w:w w:val="54"/>
          <w:rtl/>
        </w:rPr>
        <w:t xml:space="preserve">في </w:t>
      </w:r>
      <w:r>
        <w:rPr>
          <w:w w:val="55"/>
          <w:rtl/>
        </w:rPr>
        <w:t xml:space="preserve">السابق في البلدان ذات الدخل المرتفع والمتوسط العالي، إلا أن البلدان ذات الدخل المتوسط المنخفض </w:t>
      </w:r>
      <w:r>
        <w:rPr>
          <w:w w:val="55"/>
        </w:rPr>
        <w:t>(LMICs)</w:t>
      </w:r>
      <w:r>
        <w:rPr>
          <w:w w:val="55"/>
          <w:rtl/>
        </w:rPr>
        <w:t xml:space="preserve"> أكثر</w:t>
      </w:r>
      <w:r>
        <w:rPr>
          <w:rtl/>
        </w:rPr>
        <w:t xml:space="preserve"> </w:t>
      </w:r>
      <w:r>
        <w:rPr>
          <w:w w:val="55"/>
          <w:rtl/>
        </w:rPr>
        <w:t>تأثرًا، حيث تمثل</w:t>
      </w:r>
      <w:r>
        <w:rPr>
          <w:spacing w:val="-27"/>
          <w:rtl/>
        </w:rPr>
        <w:t xml:space="preserve"> </w:t>
      </w:r>
      <w:r>
        <w:rPr>
          <w:w w:val="55"/>
          <w:rtl/>
        </w:rPr>
        <w:t xml:space="preserve">الأمراض غير المعدية في البلدان ذات الدخل المنخفض والمتوسط حاليًا </w:t>
      </w:r>
      <w:r>
        <w:rPr>
          <w:w w:val="55"/>
        </w:rPr>
        <w:t>90-85</w:t>
      </w:r>
      <w:r>
        <w:rPr>
          <w:w w:val="55"/>
          <w:rtl/>
        </w:rPr>
        <w:t>٪ من الوفيات المبكرة</w:t>
      </w:r>
      <w:r>
        <w:rPr>
          <w:spacing w:val="80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سن</w:t>
      </w:r>
      <w:r>
        <w:rPr>
          <w:spacing w:val="-19"/>
          <w:rtl/>
        </w:rPr>
        <w:t xml:space="preserve"> </w:t>
      </w:r>
      <w:r>
        <w:rPr>
          <w:w w:val="55"/>
        </w:rPr>
        <w:t>69-30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عامًا</w:t>
      </w:r>
      <w:r>
        <w:rPr>
          <w:w w:val="55"/>
        </w:rPr>
        <w:t>.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تتميز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الأمراض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غير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المعدية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بمعدلات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اعتلال</w:t>
      </w:r>
      <w:r>
        <w:rPr>
          <w:spacing w:val="-23"/>
          <w:rtl/>
        </w:rPr>
        <w:t xml:space="preserve"> </w:t>
      </w:r>
      <w:r>
        <w:rPr>
          <w:w w:val="55"/>
          <w:rtl/>
        </w:rPr>
        <w:t>ووفيات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عالية</w:t>
      </w:r>
      <w:r>
        <w:rPr>
          <w:spacing w:val="-23"/>
          <w:rtl/>
        </w:rPr>
        <w:t xml:space="preserve"> </w:t>
      </w:r>
      <w:r>
        <w:rPr>
          <w:w w:val="55"/>
          <w:rtl/>
        </w:rPr>
        <w:t>وتكاليف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علاج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عالية،</w:t>
      </w:r>
      <w:r>
        <w:rPr>
          <w:spacing w:val="-23"/>
          <w:rtl/>
        </w:rPr>
        <w:t xml:space="preserve"> </w:t>
      </w:r>
      <w:r>
        <w:rPr>
          <w:w w:val="55"/>
          <w:rtl/>
        </w:rPr>
        <w:t>ليس</w:t>
      </w:r>
      <w:r>
        <w:rPr>
          <w:spacing w:val="-18"/>
          <w:rtl/>
        </w:rPr>
        <w:t xml:space="preserve"> </w:t>
      </w:r>
      <w:r>
        <w:rPr>
          <w:w w:val="55"/>
          <w:rtl/>
        </w:rPr>
        <w:t xml:space="preserve">فقط </w:t>
      </w:r>
      <w:r>
        <w:rPr>
          <w:w w:val="54"/>
          <w:rtl/>
        </w:rPr>
        <w:t>للأمراض</w:t>
      </w:r>
      <w:r>
        <w:rPr>
          <w:rtl/>
        </w:rPr>
        <w:t xml:space="preserve"> </w:t>
      </w:r>
      <w:r>
        <w:rPr>
          <w:w w:val="54"/>
          <w:rtl/>
        </w:rPr>
        <w:t>نفسها</w:t>
      </w:r>
      <w:r>
        <w:rPr>
          <w:rtl/>
        </w:rPr>
        <w:t xml:space="preserve"> </w:t>
      </w:r>
      <w:r>
        <w:rPr>
          <w:w w:val="54"/>
          <w:rtl/>
        </w:rPr>
        <w:t>ولكن</w:t>
      </w:r>
      <w:r>
        <w:rPr>
          <w:rtl/>
        </w:rPr>
        <w:t xml:space="preserve"> </w:t>
      </w:r>
      <w:r>
        <w:rPr>
          <w:w w:val="54"/>
          <w:rtl/>
        </w:rPr>
        <w:t>أيضًا</w:t>
      </w:r>
      <w:r>
        <w:rPr>
          <w:rtl/>
        </w:rPr>
        <w:t xml:space="preserve"> </w:t>
      </w:r>
      <w:r>
        <w:rPr>
          <w:w w:val="54"/>
          <w:rtl/>
        </w:rPr>
        <w:t>لمضاعفاتها</w:t>
      </w:r>
      <w:r>
        <w:rPr>
          <w:w w:val="54"/>
        </w:rPr>
        <w:t>.</w:t>
      </w:r>
      <w:r>
        <w:rPr>
          <w:rtl/>
        </w:rPr>
        <w:t xml:space="preserve"> </w:t>
      </w:r>
      <w:r>
        <w:rPr>
          <w:w w:val="54"/>
          <w:rtl/>
        </w:rPr>
        <w:t>تُعد</w:t>
      </w:r>
      <w:r>
        <w:rPr>
          <w:rtl/>
        </w:rPr>
        <w:t xml:space="preserve"> </w:t>
      </w:r>
      <w:r>
        <w:rPr>
          <w:w w:val="54"/>
          <w:rtl/>
        </w:rPr>
        <w:t>خدمات</w:t>
      </w:r>
      <w:r>
        <w:rPr>
          <w:rtl/>
        </w:rPr>
        <w:t xml:space="preserve"> </w:t>
      </w:r>
      <w:r>
        <w:rPr>
          <w:w w:val="54"/>
          <w:rtl/>
        </w:rPr>
        <w:t>الرعاية</w:t>
      </w:r>
      <w:r>
        <w:rPr>
          <w:rtl/>
        </w:rPr>
        <w:t xml:space="preserve"> </w:t>
      </w:r>
      <w:r>
        <w:rPr>
          <w:w w:val="54"/>
          <w:rtl/>
        </w:rPr>
        <w:t>الصحية</w:t>
      </w:r>
      <w:r>
        <w:rPr>
          <w:rtl/>
        </w:rPr>
        <w:t xml:space="preserve"> </w:t>
      </w:r>
      <w:r>
        <w:rPr>
          <w:w w:val="54"/>
          <w:rtl/>
        </w:rPr>
        <w:t>الأولية</w:t>
      </w:r>
      <w:r>
        <w:rPr>
          <w:rtl/>
        </w:rPr>
        <w:t xml:space="preserve"> </w:t>
      </w:r>
      <w:r>
        <w:rPr>
          <w:w w:val="54"/>
        </w:rPr>
        <w:t>(PHC)</w:t>
      </w:r>
      <w:r>
        <w:rPr>
          <w:rtl/>
        </w:rPr>
        <w:t xml:space="preserve"> </w:t>
      </w:r>
      <w:r>
        <w:rPr>
          <w:w w:val="54"/>
          <w:rtl/>
        </w:rPr>
        <w:t>مكونًا</w:t>
      </w:r>
      <w:r>
        <w:rPr>
          <w:rtl/>
        </w:rPr>
        <w:t xml:space="preserve"> </w:t>
      </w:r>
      <w:r>
        <w:rPr>
          <w:w w:val="54"/>
          <w:rtl/>
        </w:rPr>
        <w:t>حيويًا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الوقاية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الأمراض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غير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المعدية</w:t>
      </w:r>
      <w:r>
        <w:rPr>
          <w:spacing w:val="-1"/>
          <w:w w:val="55"/>
          <w:rtl/>
        </w:rPr>
        <w:t xml:space="preserve"> </w:t>
      </w:r>
      <w:r>
        <w:rPr>
          <w:w w:val="55"/>
          <w:rtl/>
        </w:rPr>
        <w:t>طويلة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الأمد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ومكافحتها، وخاصة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البلدان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ذات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الدخل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المنخفض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والمتوسط،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حيث قد تكون البنية التحتية</w:t>
      </w:r>
      <w:r>
        <w:rPr>
          <w:spacing w:val="-27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30"/>
          <w:rtl/>
        </w:rPr>
        <w:t xml:space="preserve"> </w:t>
      </w:r>
      <w:r>
        <w:rPr>
          <w:w w:val="55"/>
          <w:rtl/>
        </w:rPr>
        <w:t>وخدمات</w:t>
      </w:r>
      <w:r>
        <w:rPr>
          <w:spacing w:val="-27"/>
          <w:rtl/>
        </w:rPr>
        <w:t xml:space="preserve"> </w:t>
      </w:r>
      <w:r>
        <w:rPr>
          <w:w w:val="55"/>
          <w:rtl/>
        </w:rPr>
        <w:t>المستشفيات</w:t>
      </w:r>
      <w:r>
        <w:rPr>
          <w:spacing w:val="-24"/>
          <w:rtl/>
        </w:rPr>
        <w:t xml:space="preserve"> </w:t>
      </w:r>
      <w:r>
        <w:rPr>
          <w:w w:val="55"/>
          <w:rtl/>
        </w:rPr>
        <w:t>تحت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الضغط</w:t>
      </w:r>
      <w:r>
        <w:rPr>
          <w:w w:val="55"/>
        </w:rPr>
        <w:t>.</w:t>
      </w:r>
      <w:r>
        <w:rPr>
          <w:spacing w:val="-24"/>
          <w:rtl/>
        </w:rPr>
        <w:t xml:space="preserve"> </w:t>
      </w:r>
      <w:r>
        <w:rPr>
          <w:w w:val="55"/>
          <w:rtl/>
        </w:rPr>
        <w:t>واستنادًا</w:t>
      </w:r>
      <w:r>
        <w:rPr>
          <w:spacing w:val="-27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-27"/>
          <w:rtl/>
        </w:rPr>
        <w:t xml:space="preserve"> </w:t>
      </w:r>
      <w:r>
        <w:rPr>
          <w:w w:val="55"/>
          <w:rtl/>
        </w:rPr>
        <w:t>الدراسات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المنشورة،</w:t>
      </w:r>
      <w:r>
        <w:rPr>
          <w:spacing w:val="-24"/>
          <w:rtl/>
        </w:rPr>
        <w:t xml:space="preserve"> </w:t>
      </w:r>
      <w:r>
        <w:rPr>
          <w:w w:val="55"/>
          <w:rtl/>
        </w:rPr>
        <w:t>تحلل</w:t>
      </w:r>
      <w:r>
        <w:rPr>
          <w:spacing w:val="-23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المراجعة</w:t>
      </w:r>
      <w:r>
        <w:rPr>
          <w:spacing w:val="-25"/>
          <w:rtl/>
        </w:rPr>
        <w:t xml:space="preserve"> </w:t>
      </w:r>
      <w:r>
        <w:rPr>
          <w:w w:val="55"/>
          <w:rtl/>
        </w:rPr>
        <w:t>كيفية الاستفادة</w:t>
      </w:r>
      <w:r>
        <w:rPr>
          <w:spacing w:val="-19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خدمات</w:t>
      </w:r>
      <w:r>
        <w:rPr>
          <w:spacing w:val="-5"/>
          <w:rtl/>
        </w:rPr>
        <w:t xml:space="preserve"> </w:t>
      </w:r>
      <w:r>
        <w:rPr>
          <w:w w:val="55"/>
          <w:rtl/>
        </w:rPr>
        <w:t>الرعاية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الأولية</w:t>
      </w:r>
      <w:r>
        <w:rPr>
          <w:spacing w:val="-24"/>
          <w:rtl/>
        </w:rPr>
        <w:t xml:space="preserve"> </w:t>
      </w:r>
      <w:r>
        <w:rPr>
          <w:w w:val="55"/>
          <w:rtl/>
        </w:rPr>
        <w:t>وتعزيزها</w:t>
      </w:r>
      <w:r>
        <w:rPr>
          <w:spacing w:val="-18"/>
          <w:rtl/>
        </w:rPr>
        <w:t xml:space="preserve"> </w:t>
      </w:r>
      <w:r>
        <w:rPr>
          <w:w w:val="55"/>
          <w:rtl/>
        </w:rPr>
        <w:t>للمساعدة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الوقاية</w:t>
      </w:r>
      <w:r>
        <w:rPr>
          <w:spacing w:val="-13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الأمراض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غير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المعدية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طويلة</w:t>
      </w:r>
      <w:r>
        <w:rPr>
          <w:spacing w:val="-21"/>
          <w:rtl/>
        </w:rPr>
        <w:t xml:space="preserve"> </w:t>
      </w:r>
      <w:r>
        <w:rPr>
          <w:w w:val="55"/>
          <w:rtl/>
        </w:rPr>
        <w:t xml:space="preserve">الأمد </w:t>
      </w:r>
      <w:r>
        <w:rPr>
          <w:w w:val="58"/>
          <w:rtl/>
        </w:rPr>
        <w:t>ومكافحتها في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البلدان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ذات</w:t>
      </w:r>
      <w:r>
        <w:rPr>
          <w:spacing w:val="-4"/>
          <w:w w:val="58"/>
          <w:rtl/>
        </w:rPr>
        <w:t xml:space="preserve"> </w:t>
      </w:r>
      <w:r>
        <w:rPr>
          <w:w w:val="58"/>
          <w:rtl/>
        </w:rPr>
        <w:t>الدخل المنخفض والمتوسط</w:t>
      </w:r>
      <w:r>
        <w:rPr>
          <w:w w:val="58"/>
        </w:rPr>
        <w:t>.</w:t>
      </w:r>
      <w:r>
        <w:rPr>
          <w:w w:val="58"/>
          <w:rtl/>
        </w:rPr>
        <w:t xml:space="preserve"> وجدت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المراجعة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-7"/>
          <w:w w:val="58"/>
          <w:rtl/>
        </w:rPr>
        <w:t xml:space="preserve"> </w:t>
      </w:r>
      <w:r>
        <w:rPr>
          <w:w w:val="58"/>
          <w:rtl/>
        </w:rPr>
        <w:t>نهج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خدمات</w:t>
      </w:r>
      <w:r>
        <w:rPr>
          <w:spacing w:val="-4"/>
          <w:w w:val="58"/>
          <w:rtl/>
        </w:rPr>
        <w:t xml:space="preserve"> </w:t>
      </w:r>
      <w:r>
        <w:rPr>
          <w:w w:val="58"/>
          <w:rtl/>
        </w:rPr>
        <w:t>الرعاية الصحية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الأولية،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 xml:space="preserve">الذي </w:t>
      </w:r>
      <w:r>
        <w:rPr>
          <w:w w:val="53"/>
          <w:rtl/>
        </w:rPr>
        <w:t>يتناول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الصحة بشكل شامل، بما</w:t>
      </w:r>
      <w:r>
        <w:rPr>
          <w:spacing w:val="-31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ذلك تعزيز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الوقاية</w:t>
      </w:r>
      <w:r>
        <w:rPr>
          <w:spacing w:val="-29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الأمراض ومكافحتها،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يمكن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أن يكون</w:t>
      </w:r>
      <w:r>
        <w:rPr>
          <w:spacing w:val="-29"/>
          <w:rtl/>
        </w:rPr>
        <w:t xml:space="preserve"> </w:t>
      </w:r>
      <w:r>
        <w:rPr>
          <w:w w:val="53"/>
          <w:rtl/>
        </w:rPr>
        <w:t>مفيدًا</w:t>
      </w:r>
      <w:r>
        <w:rPr>
          <w:spacing w:val="-31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البيئات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ذات</w:t>
      </w:r>
      <w:r>
        <w:rPr>
          <w:rtl/>
        </w:rPr>
        <w:t xml:space="preserve"> </w:t>
      </w:r>
      <w:r>
        <w:rPr>
          <w:w w:val="54"/>
          <w:rtl/>
        </w:rPr>
        <w:t>الموارد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العالية</w:t>
      </w:r>
      <w:r>
        <w:rPr>
          <w:spacing w:val="-7"/>
          <w:rtl/>
        </w:rPr>
        <w:t xml:space="preserve"> </w:t>
      </w:r>
      <w:r>
        <w:rPr>
          <w:w w:val="54"/>
          <w:rtl/>
        </w:rPr>
        <w:t>والمنخفضة</w:t>
      </w:r>
      <w:r>
        <w:rPr>
          <w:spacing w:val="-6"/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حد</w:t>
      </w:r>
      <w:r>
        <w:rPr>
          <w:rtl/>
        </w:rPr>
        <w:t xml:space="preserve"> </w:t>
      </w:r>
      <w:r>
        <w:rPr>
          <w:w w:val="54"/>
          <w:rtl/>
        </w:rPr>
        <w:t>سواء</w:t>
      </w:r>
      <w:r>
        <w:rPr>
          <w:w w:val="54"/>
        </w:rPr>
        <w:t>.</w:t>
      </w:r>
      <w:r>
        <w:rPr>
          <w:rtl/>
        </w:rPr>
        <w:t xml:space="preserve"> </w:t>
      </w:r>
      <w:r>
        <w:rPr>
          <w:w w:val="54"/>
          <w:rtl/>
        </w:rPr>
        <w:t>علاوة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ذلك،</w:t>
      </w:r>
      <w:r>
        <w:rPr>
          <w:spacing w:val="-1"/>
          <w:rtl/>
        </w:rPr>
        <w:t xml:space="preserve"> </w:t>
      </w:r>
      <w:r>
        <w:rPr>
          <w:w w:val="54"/>
          <w:rtl/>
        </w:rPr>
        <w:t>يوفر</w:t>
      </w:r>
      <w:r>
        <w:rPr>
          <w:rtl/>
        </w:rPr>
        <w:t xml:space="preserve"> </w:t>
      </w:r>
      <w:r>
        <w:rPr>
          <w:w w:val="54"/>
          <w:rtl/>
        </w:rPr>
        <w:t>النهج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القائم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الرعاية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الأولية</w:t>
      </w:r>
      <w:r>
        <w:rPr>
          <w:spacing w:val="-8"/>
          <w:rtl/>
        </w:rPr>
        <w:t xml:space="preserve"> </w:t>
      </w:r>
      <w:r>
        <w:rPr>
          <w:w w:val="54"/>
          <w:rtl/>
        </w:rPr>
        <w:t>فرصًا</w:t>
      </w:r>
      <w:r>
        <w:rPr>
          <w:rtl/>
        </w:rPr>
        <w:t xml:space="preserve"> </w:t>
      </w:r>
      <w:r>
        <w:rPr>
          <w:w w:val="54"/>
          <w:rtl/>
        </w:rPr>
        <w:t>للمجتمعات المحلية لتحسين فرص الحصول على الرعاية الصحية المناسبة، مما يضمن عدالة وكفاءة وفعالية وسلامة وسرعة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أكبر،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ويمكّن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مستخدمي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الخدمات،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ويساعد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مقدمي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الرعاية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نتائج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صحية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أفضل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بتكاليف</w:t>
      </w:r>
    </w:p>
    <w:p w:rsidR="009A4DE5" w:rsidRDefault="00000000">
      <w:pPr>
        <w:pStyle w:val="BodyText"/>
        <w:spacing w:before="24"/>
        <w:ind w:left="101" w:right="131"/>
      </w:pPr>
      <w:r>
        <w:rPr>
          <w:w w:val="70"/>
        </w:rPr>
        <w:t>.(2020</w:t>
      </w:r>
      <w:r>
        <w:rPr>
          <w:spacing w:val="-11"/>
          <w:w w:val="70"/>
        </w:rPr>
        <w:t xml:space="preserve"> </w:t>
      </w:r>
      <w:r>
        <w:rPr>
          <w:w w:val="70"/>
          <w:rtl/>
        </w:rPr>
        <w:t>،</w:t>
      </w:r>
      <w:r>
        <w:rPr>
          <w:w w:val="70"/>
        </w:rPr>
        <w:t>Haque)</w:t>
      </w:r>
      <w:r>
        <w:rPr>
          <w:spacing w:val="-8"/>
          <w:w w:val="70"/>
        </w:rPr>
        <w:t xml:space="preserve"> </w:t>
      </w:r>
      <w:r>
        <w:rPr>
          <w:spacing w:val="-5"/>
          <w:w w:val="70"/>
          <w:rtl/>
        </w:rPr>
        <w:t>أقل</w:t>
      </w:r>
    </w:p>
    <w:p w:rsidR="009A4DE5" w:rsidRDefault="009A4DE5">
      <w:pPr>
        <w:pStyle w:val="BodyText"/>
        <w:spacing w:before="74"/>
        <w:jc w:val="left"/>
      </w:pPr>
    </w:p>
    <w:p w:rsidR="009A4DE5" w:rsidRDefault="00000000">
      <w:pPr>
        <w:pStyle w:val="BodyText"/>
        <w:bidi/>
        <w:spacing w:line="412" w:lineRule="auto"/>
        <w:ind w:left="132" w:right="241" w:firstLine="608"/>
        <w:jc w:val="left"/>
      </w:pPr>
      <w:r>
        <w:rPr>
          <w:w w:val="54"/>
          <w:rtl/>
        </w:rPr>
        <w:t>تُشكّل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الأمراض غير المعدية مصدر قلق</w:t>
      </w:r>
      <w:r>
        <w:rPr>
          <w:spacing w:val="-27"/>
          <w:rtl/>
        </w:rPr>
        <w:t xml:space="preserve"> </w:t>
      </w:r>
      <w:r>
        <w:rPr>
          <w:w w:val="54"/>
          <w:rtl/>
        </w:rPr>
        <w:t>متزايد للمجتمع والحكومات الوطنية، وكذلك على الصعيد العالمي نظرًا</w:t>
      </w:r>
      <w:r>
        <w:rPr>
          <w:rtl/>
        </w:rPr>
        <w:t xml:space="preserve"> </w:t>
      </w:r>
      <w:r>
        <w:rPr>
          <w:w w:val="55"/>
          <w:rtl/>
        </w:rPr>
        <w:t>لارتفاع</w:t>
      </w:r>
      <w:r>
        <w:rPr>
          <w:spacing w:val="-28"/>
          <w:rtl/>
        </w:rPr>
        <w:t xml:space="preserve"> </w:t>
      </w:r>
      <w:r>
        <w:rPr>
          <w:w w:val="55"/>
          <w:rtl/>
        </w:rPr>
        <w:t>معدل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الوفيات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الناجمة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عنها</w:t>
      </w:r>
      <w:r>
        <w:rPr>
          <w:w w:val="55"/>
        </w:rPr>
        <w:t>.</w:t>
      </w:r>
      <w:r>
        <w:rPr>
          <w:spacing w:val="-25"/>
          <w:rtl/>
        </w:rPr>
        <w:t xml:space="preserve"> </w:t>
      </w:r>
      <w:r>
        <w:rPr>
          <w:w w:val="55"/>
          <w:rtl/>
        </w:rPr>
        <w:t>ويمكن</w:t>
      </w:r>
      <w:r>
        <w:rPr>
          <w:spacing w:val="-31"/>
          <w:rtl/>
        </w:rPr>
        <w:t xml:space="preserve"> </w:t>
      </w:r>
      <w:r>
        <w:rPr>
          <w:w w:val="55"/>
          <w:rtl/>
        </w:rPr>
        <w:t>تصنيف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عوامل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الخطر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الرئيسية</w:t>
      </w:r>
      <w:r>
        <w:rPr>
          <w:spacing w:val="-31"/>
          <w:rtl/>
        </w:rPr>
        <w:t xml:space="preserve"> </w:t>
      </w:r>
      <w:r>
        <w:rPr>
          <w:w w:val="55"/>
          <w:rtl/>
        </w:rPr>
        <w:t>للأمراض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غير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المعدية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-26"/>
          <w:rtl/>
        </w:rPr>
        <w:t xml:space="preserve"> </w:t>
      </w:r>
      <w:r>
        <w:rPr>
          <w:w w:val="55"/>
          <w:rtl/>
        </w:rPr>
        <w:t>فئات</w:t>
      </w:r>
      <w:r>
        <w:rPr>
          <w:w w:val="55"/>
        </w:rPr>
        <w:t>:</w:t>
      </w:r>
      <w:r>
        <w:rPr>
          <w:spacing w:val="-29"/>
          <w:rtl/>
        </w:rPr>
        <w:t xml:space="preserve"> </w:t>
      </w:r>
      <w:r>
        <w:rPr>
          <w:w w:val="55"/>
          <w:rtl/>
        </w:rPr>
        <w:t xml:space="preserve">الإدارة </w:t>
      </w:r>
      <w:r>
        <w:rPr>
          <w:w w:val="56"/>
          <w:rtl/>
        </w:rPr>
        <w:t>الذاتية، والعوامل الوراثية، والعوامل البيئية، وعوامل الحالات الطبية، والعوامل الاجتماعية والديموغرافية</w:t>
      </w:r>
      <w:r>
        <w:rPr>
          <w:w w:val="56"/>
        </w:rPr>
        <w:t>.</w:t>
      </w:r>
      <w:r>
        <w:rPr>
          <w:w w:val="56"/>
          <w:rtl/>
        </w:rPr>
        <w:t xml:space="preserve"> وينصبّ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التركيز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الرئيس</w:t>
      </w:r>
      <w:r>
        <w:rPr>
          <w:rtl/>
        </w:rPr>
        <w:t xml:space="preserve"> </w:t>
      </w:r>
      <w:r>
        <w:rPr>
          <w:w w:val="52"/>
          <w:rtl/>
        </w:rPr>
        <w:t>ي</w:t>
      </w:r>
      <w:r>
        <w:rPr>
          <w:spacing w:val="-9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عناصر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الإدارة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الذاتية،</w:t>
      </w:r>
      <w:r>
        <w:rPr>
          <w:spacing w:val="-15"/>
          <w:rtl/>
        </w:rPr>
        <w:t xml:space="preserve"> </w:t>
      </w:r>
      <w:r>
        <w:rPr>
          <w:w w:val="52"/>
          <w:rtl/>
        </w:rPr>
        <w:t>وعلى</w:t>
      </w:r>
      <w:r>
        <w:rPr>
          <w:spacing w:val="-7"/>
          <w:rtl/>
        </w:rPr>
        <w:t xml:space="preserve"> </w:t>
      </w:r>
      <w:r>
        <w:rPr>
          <w:w w:val="52"/>
          <w:rtl/>
        </w:rPr>
        <w:t>التوصل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10"/>
          <w:rtl/>
        </w:rPr>
        <w:t xml:space="preserve"> </w:t>
      </w:r>
      <w:r>
        <w:rPr>
          <w:w w:val="52"/>
          <w:rtl/>
        </w:rPr>
        <w:t>توافق</w:t>
      </w:r>
      <w:r>
        <w:rPr>
          <w:spacing w:val="-13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7"/>
          <w:rtl/>
        </w:rPr>
        <w:t xml:space="preserve"> </w:t>
      </w:r>
      <w:r>
        <w:rPr>
          <w:w w:val="52"/>
          <w:rtl/>
        </w:rPr>
        <w:t>الآراء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حول</w:t>
      </w:r>
      <w:r>
        <w:rPr>
          <w:spacing w:val="-10"/>
          <w:rtl/>
        </w:rPr>
        <w:t xml:space="preserve"> </w:t>
      </w:r>
      <w:r>
        <w:rPr>
          <w:w w:val="52"/>
          <w:rtl/>
        </w:rPr>
        <w:t>تأثير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الغذاء</w:t>
      </w:r>
      <w:r>
        <w:rPr>
          <w:spacing w:val="-9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إدارة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المخاطر</w:t>
      </w:r>
      <w:r>
        <w:rPr>
          <w:rtl/>
        </w:rPr>
        <w:t xml:space="preserve"> </w:t>
      </w:r>
      <w:r>
        <w:rPr>
          <w:w w:val="54"/>
          <w:rtl/>
        </w:rPr>
        <w:t>والإجراءات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الرامية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الأمراض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غير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المعدية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جميع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مراحل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الحياة</w:t>
      </w:r>
      <w:r>
        <w:rPr>
          <w:w w:val="54"/>
        </w:rPr>
        <w:t>.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وتُعدّ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التدخلات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التغذوية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أساسية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 xml:space="preserve">في </w:t>
      </w:r>
      <w:r>
        <w:rPr>
          <w:w w:val="58"/>
          <w:rtl/>
        </w:rPr>
        <w:t>إدارة</w:t>
      </w:r>
      <w:r>
        <w:rPr>
          <w:spacing w:val="-16"/>
          <w:rtl/>
        </w:rPr>
        <w:t xml:space="preserve"> </w:t>
      </w:r>
      <w:r>
        <w:rPr>
          <w:w w:val="58"/>
          <w:rtl/>
        </w:rPr>
        <w:t>مخاطر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الأمراض</w:t>
      </w:r>
      <w:r>
        <w:rPr>
          <w:spacing w:val="-18"/>
          <w:rtl/>
        </w:rPr>
        <w:t xml:space="preserve"> </w:t>
      </w:r>
      <w:r>
        <w:rPr>
          <w:w w:val="58"/>
          <w:rtl/>
        </w:rPr>
        <w:t>غير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المعدية</w:t>
      </w:r>
      <w:r>
        <w:rPr>
          <w:w w:val="58"/>
        </w:rPr>
        <w:t>.</w:t>
      </w:r>
      <w:r>
        <w:rPr>
          <w:spacing w:val="-19"/>
          <w:rtl/>
        </w:rPr>
        <w:t xml:space="preserve"> </w:t>
      </w:r>
      <w:r>
        <w:rPr>
          <w:w w:val="58"/>
          <w:rtl/>
        </w:rPr>
        <w:t>ونظرًا</w:t>
      </w:r>
      <w:r>
        <w:rPr>
          <w:spacing w:val="-18"/>
          <w:rtl/>
        </w:rPr>
        <w:t xml:space="preserve"> </w:t>
      </w:r>
      <w:r>
        <w:rPr>
          <w:w w:val="58"/>
          <w:rtl/>
        </w:rPr>
        <w:t>لأهميتها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القصوى،</w:t>
      </w:r>
      <w:r>
        <w:rPr>
          <w:spacing w:val="-19"/>
          <w:rtl/>
        </w:rPr>
        <w:t xml:space="preserve"> </w:t>
      </w:r>
      <w:r>
        <w:rPr>
          <w:w w:val="58"/>
          <w:rtl/>
        </w:rPr>
        <w:t>تُسلّط</w:t>
      </w:r>
      <w:r>
        <w:rPr>
          <w:spacing w:val="-18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المراجعة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الضوء</w:t>
      </w:r>
      <w:r>
        <w:rPr>
          <w:spacing w:val="-18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-17"/>
          <w:rtl/>
        </w:rPr>
        <w:t xml:space="preserve"> </w:t>
      </w:r>
      <w:r>
        <w:rPr>
          <w:w w:val="58"/>
          <w:rtl/>
        </w:rPr>
        <w:t>الأمراض</w:t>
      </w:r>
      <w:r>
        <w:rPr>
          <w:spacing w:val="-18"/>
          <w:rtl/>
        </w:rPr>
        <w:t xml:space="preserve"> </w:t>
      </w:r>
      <w:r>
        <w:rPr>
          <w:w w:val="58"/>
          <w:rtl/>
        </w:rPr>
        <w:t>غير</w:t>
      </w:r>
      <w:r>
        <w:rPr>
          <w:spacing w:val="-17"/>
          <w:rtl/>
        </w:rPr>
        <w:t xml:space="preserve"> </w:t>
      </w:r>
      <w:r>
        <w:rPr>
          <w:w w:val="58"/>
          <w:rtl/>
        </w:rPr>
        <w:t xml:space="preserve">المعدية </w:t>
      </w:r>
      <w:r>
        <w:rPr>
          <w:w w:val="55"/>
          <w:rtl/>
        </w:rPr>
        <w:t>وعوامل خطرها، وتُحدّد العديد من استراتيجيات الوقاية الشائعة</w:t>
      </w:r>
      <w:r>
        <w:rPr>
          <w:w w:val="55"/>
        </w:rPr>
        <w:t>.</w:t>
      </w:r>
      <w:r>
        <w:rPr>
          <w:spacing w:val="-22"/>
          <w:rtl/>
        </w:rPr>
        <w:t xml:space="preserve"> </w:t>
      </w:r>
      <w:r>
        <w:rPr>
          <w:w w:val="55"/>
          <w:rtl/>
        </w:rPr>
        <w:t xml:space="preserve">ونتوقع أن تشمل أفضل استراتيجية لإدارة الوقاية </w:t>
      </w:r>
      <w:r>
        <w:rPr>
          <w:w w:val="58"/>
          <w:rtl/>
        </w:rPr>
        <w:t>عناصر</w:t>
      </w:r>
      <w:r>
        <w:rPr>
          <w:spacing w:val="-3"/>
          <w:rtl/>
        </w:rPr>
        <w:t xml:space="preserve"> </w:t>
      </w:r>
      <w:r>
        <w:rPr>
          <w:w w:val="58"/>
          <w:rtl/>
        </w:rPr>
        <w:t>فردية</w:t>
      </w:r>
      <w:r>
        <w:rPr>
          <w:spacing w:val="1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إدارة</w:t>
      </w:r>
      <w:r>
        <w:rPr>
          <w:spacing w:val="-2"/>
          <w:rtl/>
        </w:rPr>
        <w:t xml:space="preserve"> </w:t>
      </w:r>
      <w:r>
        <w:rPr>
          <w:w w:val="58"/>
          <w:rtl/>
        </w:rPr>
        <w:t>نمط</w:t>
      </w:r>
      <w:r>
        <w:rPr>
          <w:spacing w:val="5"/>
          <w:rtl/>
        </w:rPr>
        <w:t xml:space="preserve"> </w:t>
      </w:r>
      <w:r>
        <w:rPr>
          <w:w w:val="58"/>
          <w:rtl/>
        </w:rPr>
        <w:t>الحياة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2"/>
          <w:rtl/>
        </w:rPr>
        <w:t xml:space="preserve"> </w:t>
      </w:r>
      <w:r>
        <w:rPr>
          <w:w w:val="58"/>
          <w:rtl/>
        </w:rPr>
        <w:t>ومجتمعية</w:t>
      </w:r>
      <w:r>
        <w:rPr>
          <w:spacing w:val="1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إدارة</w:t>
      </w:r>
      <w:r>
        <w:rPr>
          <w:rtl/>
        </w:rPr>
        <w:t xml:space="preserve"> </w:t>
      </w:r>
      <w:r>
        <w:rPr>
          <w:w w:val="58"/>
          <w:rtl/>
        </w:rPr>
        <w:t>التوعية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-6"/>
          <w:rtl/>
        </w:rPr>
        <w:t xml:space="preserve"> </w:t>
      </w:r>
      <w:r>
        <w:rPr>
          <w:w w:val="58"/>
          <w:rtl/>
        </w:rPr>
        <w:t>ووطنية</w:t>
      </w:r>
      <w:r>
        <w:rPr>
          <w:spacing w:val="1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قرارات</w:t>
      </w:r>
      <w:r>
        <w:rPr>
          <w:rtl/>
        </w:rPr>
        <w:t xml:space="preserve"> </w:t>
      </w:r>
      <w:r>
        <w:rPr>
          <w:w w:val="58"/>
          <w:rtl/>
        </w:rPr>
        <w:t>السياسات</w:t>
      </w:r>
      <w:r>
        <w:rPr>
          <w:rtl/>
        </w:rPr>
        <w:t xml:space="preserve"> </w:t>
      </w:r>
      <w:r>
        <w:rPr>
          <w:w w:val="58"/>
          <w:rtl/>
        </w:rPr>
        <w:t>الصحية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-3"/>
          <w:rtl/>
        </w:rPr>
        <w:t xml:space="preserve"> </w:t>
      </w:r>
      <w:r>
        <w:rPr>
          <w:w w:val="58"/>
          <w:rtl/>
        </w:rPr>
        <w:t>وعالمية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3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10" w:line="415" w:lineRule="auto"/>
        <w:ind w:left="132" w:right="246" w:firstLine="3"/>
        <w:jc w:val="left"/>
      </w:pPr>
      <w:r>
        <w:rPr>
          <w:w w:val="58"/>
        </w:rPr>
        <w:lastRenderedPageBreak/>
        <w:t>)</w:t>
      </w:r>
      <w:r>
        <w:rPr>
          <w:w w:val="58"/>
          <w:rtl/>
        </w:rPr>
        <w:t>استراتيجية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الصحة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39"/>
          <w:rtl/>
        </w:rPr>
        <w:t xml:space="preserve"> </w:t>
      </w:r>
      <w:r>
        <w:rPr>
          <w:w w:val="58"/>
          <w:rtl/>
        </w:rPr>
        <w:t>مع</w:t>
      </w:r>
      <w:r>
        <w:rPr>
          <w:spacing w:val="37"/>
          <w:rtl/>
        </w:rPr>
        <w:t xml:space="preserve"> </w:t>
      </w:r>
      <w:r>
        <w:rPr>
          <w:w w:val="58"/>
          <w:rtl/>
        </w:rPr>
        <w:t>إجراءات</w:t>
      </w:r>
      <w:r>
        <w:rPr>
          <w:spacing w:val="39"/>
          <w:rtl/>
        </w:rPr>
        <w:t xml:space="preserve"> </w:t>
      </w:r>
      <w:r>
        <w:rPr>
          <w:w w:val="58"/>
          <w:rtl/>
        </w:rPr>
        <w:t>مُستهدفة،</w:t>
      </w:r>
      <w:r>
        <w:rPr>
          <w:spacing w:val="39"/>
          <w:rtl/>
        </w:rPr>
        <w:t xml:space="preserve"> </w:t>
      </w:r>
      <w:r>
        <w:rPr>
          <w:w w:val="58"/>
          <w:rtl/>
        </w:rPr>
        <w:t>مثل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الشراكة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متعددة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القطاعات،</w:t>
      </w:r>
      <w:r>
        <w:rPr>
          <w:spacing w:val="35"/>
          <w:rtl/>
        </w:rPr>
        <w:t xml:space="preserve"> </w:t>
      </w:r>
      <w:r>
        <w:rPr>
          <w:w w:val="58"/>
          <w:rtl/>
        </w:rPr>
        <w:t>وإدارة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المعرفة</w:t>
      </w:r>
      <w:r>
        <w:rPr>
          <w:spacing w:val="35"/>
          <w:rtl/>
        </w:rPr>
        <w:t xml:space="preserve"> </w:t>
      </w:r>
      <w:r>
        <w:rPr>
          <w:w w:val="58"/>
          <w:rtl/>
        </w:rPr>
        <w:t xml:space="preserve">والمعلومات، </w:t>
      </w:r>
      <w:r>
        <w:rPr>
          <w:w w:val="48"/>
          <w:rtl/>
        </w:rPr>
        <w:t>والابتكارات</w:t>
      </w:r>
      <w:r>
        <w:rPr>
          <w:w w:val="48"/>
        </w:rPr>
        <w:t>.</w:t>
      </w:r>
      <w:r>
        <w:rPr>
          <w:spacing w:val="-28"/>
          <w:rtl/>
        </w:rPr>
        <w:t xml:space="preserve"> </w:t>
      </w:r>
      <w:r>
        <w:rPr>
          <w:w w:val="48"/>
          <w:rtl/>
        </w:rPr>
        <w:t>إن</w:t>
      </w:r>
      <w:r>
        <w:rPr>
          <w:spacing w:val="-22"/>
          <w:rtl/>
        </w:rPr>
        <w:t xml:space="preserve"> </w:t>
      </w:r>
      <w:r>
        <w:rPr>
          <w:w w:val="48"/>
          <w:rtl/>
        </w:rPr>
        <w:t>الاستراتيجية</w:t>
      </w:r>
      <w:r>
        <w:rPr>
          <w:spacing w:val="-28"/>
          <w:rtl/>
        </w:rPr>
        <w:t xml:space="preserve"> </w:t>
      </w:r>
      <w:r>
        <w:rPr>
          <w:w w:val="48"/>
          <w:rtl/>
        </w:rPr>
        <w:t>الوقائية</w:t>
      </w:r>
      <w:r>
        <w:rPr>
          <w:spacing w:val="-28"/>
          <w:rtl/>
        </w:rPr>
        <w:t xml:space="preserve"> </w:t>
      </w:r>
      <w:r>
        <w:rPr>
          <w:w w:val="48"/>
          <w:rtl/>
        </w:rPr>
        <w:t>الأكثر</w:t>
      </w:r>
      <w:r>
        <w:rPr>
          <w:spacing w:val="-19"/>
          <w:rtl/>
        </w:rPr>
        <w:t xml:space="preserve"> </w:t>
      </w:r>
      <w:r>
        <w:rPr>
          <w:w w:val="48"/>
          <w:rtl/>
        </w:rPr>
        <w:t>فعالية</w:t>
      </w:r>
      <w:r>
        <w:rPr>
          <w:spacing w:val="-19"/>
          <w:rtl/>
        </w:rPr>
        <w:t xml:space="preserve"> </w:t>
      </w:r>
      <w:r>
        <w:rPr>
          <w:w w:val="48"/>
          <w:rtl/>
        </w:rPr>
        <w:t>هي</w:t>
      </w:r>
      <w:r>
        <w:rPr>
          <w:spacing w:val="-24"/>
          <w:rtl/>
        </w:rPr>
        <w:t xml:space="preserve"> </w:t>
      </w:r>
      <w:r>
        <w:rPr>
          <w:w w:val="48"/>
          <w:rtl/>
        </w:rPr>
        <w:t>تلك</w:t>
      </w:r>
      <w:r>
        <w:rPr>
          <w:spacing w:val="-28"/>
          <w:rtl/>
        </w:rPr>
        <w:t xml:space="preserve"> </w:t>
      </w:r>
      <w:r>
        <w:rPr>
          <w:w w:val="48"/>
          <w:rtl/>
        </w:rPr>
        <w:t>التي</w:t>
      </w:r>
      <w:r>
        <w:rPr>
          <w:spacing w:val="-24"/>
          <w:rtl/>
        </w:rPr>
        <w:t xml:space="preserve"> </w:t>
      </w:r>
      <w:r>
        <w:rPr>
          <w:w w:val="48"/>
          <w:rtl/>
        </w:rPr>
        <w:t>تؤدي</w:t>
      </w:r>
      <w:r>
        <w:rPr>
          <w:spacing w:val="-28"/>
          <w:rtl/>
        </w:rPr>
        <w:t xml:space="preserve"> </w:t>
      </w:r>
      <w:r>
        <w:rPr>
          <w:w w:val="48"/>
          <w:rtl/>
        </w:rPr>
        <w:t>إلى</w:t>
      </w:r>
      <w:r>
        <w:rPr>
          <w:spacing w:val="-24"/>
          <w:rtl/>
        </w:rPr>
        <w:t xml:space="preserve"> </w:t>
      </w:r>
      <w:r>
        <w:rPr>
          <w:w w:val="48"/>
          <w:rtl/>
        </w:rPr>
        <w:t>تغييرات</w:t>
      </w:r>
      <w:r>
        <w:rPr>
          <w:spacing w:val="-28"/>
          <w:rtl/>
        </w:rPr>
        <w:t xml:space="preserve"> </w:t>
      </w:r>
      <w:r>
        <w:rPr>
          <w:w w:val="48"/>
          <w:rtl/>
        </w:rPr>
        <w:t>في</w:t>
      </w:r>
      <w:r>
        <w:rPr>
          <w:spacing w:val="-24"/>
          <w:rtl/>
        </w:rPr>
        <w:t xml:space="preserve"> </w:t>
      </w:r>
      <w:r>
        <w:rPr>
          <w:w w:val="48"/>
          <w:rtl/>
        </w:rPr>
        <w:t>نمط</w:t>
      </w:r>
      <w:r>
        <w:rPr>
          <w:spacing w:val="-22"/>
          <w:rtl/>
        </w:rPr>
        <w:t xml:space="preserve"> </w:t>
      </w:r>
      <w:r>
        <w:rPr>
          <w:w w:val="48"/>
          <w:rtl/>
        </w:rPr>
        <w:t>الحياة</w:t>
      </w:r>
      <w:r>
        <w:rPr>
          <w:spacing w:val="-19"/>
          <w:rtl/>
        </w:rPr>
        <w:t xml:space="preserve"> </w:t>
      </w:r>
      <w:r>
        <w:rPr>
          <w:w w:val="48"/>
          <w:rtl/>
        </w:rPr>
        <w:t>فيما</w:t>
      </w:r>
      <w:r>
        <w:rPr>
          <w:spacing w:val="-24"/>
          <w:rtl/>
        </w:rPr>
        <w:t xml:space="preserve"> </w:t>
      </w:r>
      <w:r>
        <w:rPr>
          <w:w w:val="48"/>
          <w:rtl/>
        </w:rPr>
        <w:t>يتعلق</w:t>
      </w:r>
      <w:r>
        <w:rPr>
          <w:spacing w:val="-24"/>
          <w:rtl/>
        </w:rPr>
        <w:t xml:space="preserve"> </w:t>
      </w:r>
      <w:r>
        <w:rPr>
          <w:w w:val="48"/>
          <w:rtl/>
        </w:rPr>
        <w:t xml:space="preserve">بالنظام </w:t>
      </w:r>
      <w:r>
        <w:rPr>
          <w:w w:val="57"/>
          <w:rtl/>
        </w:rPr>
        <w:t xml:space="preserve">الغذائي والأنشطة البدنية والإقلاع عن التدخين والسيطرة على الاضطرابات الأيضية </w:t>
      </w:r>
      <w:proofErr w:type="spellStart"/>
      <w:r>
        <w:rPr>
          <w:w w:val="57"/>
        </w:rPr>
        <w:t>Budreviciute</w:t>
      </w:r>
      <w:proofErr w:type="spellEnd"/>
      <w:r>
        <w:rPr>
          <w:w w:val="57"/>
        </w:rPr>
        <w:t>)</w:t>
      </w:r>
      <w:r>
        <w:rPr>
          <w:w w:val="57"/>
          <w:rtl/>
        </w:rPr>
        <w:t xml:space="preserve">، </w:t>
      </w:r>
      <w:r>
        <w:rPr>
          <w:w w:val="57"/>
        </w:rPr>
        <w:t>.(2020</w:t>
      </w:r>
    </w:p>
    <w:p w:rsidR="009A4DE5" w:rsidRDefault="00000000">
      <w:pPr>
        <w:pStyle w:val="BodyText"/>
        <w:bidi/>
        <w:spacing w:before="162" w:line="412" w:lineRule="auto"/>
        <w:ind w:left="131" w:right="241" w:firstLine="611"/>
        <w:jc w:val="left"/>
      </w:pPr>
      <w:r>
        <w:rPr>
          <w:w w:val="51"/>
          <w:rtl/>
        </w:rPr>
        <w:t>يُعدّ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التثقيف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الصحي</w:t>
      </w:r>
      <w:r>
        <w:rPr>
          <w:spacing w:val="-14"/>
          <w:rtl/>
        </w:rPr>
        <w:t xml:space="preserve"> </w:t>
      </w:r>
      <w:r>
        <w:rPr>
          <w:w w:val="51"/>
          <w:rtl/>
        </w:rPr>
        <w:t>والتوعية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الصحية</w:t>
      </w:r>
      <w:r>
        <w:rPr>
          <w:spacing w:val="-16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الاستراتيجيات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الأساسية</w:t>
      </w:r>
      <w:r>
        <w:rPr>
          <w:spacing w:val="-21"/>
          <w:rtl/>
        </w:rPr>
        <w:t xml:space="preserve"> </w:t>
      </w:r>
      <w:r>
        <w:rPr>
          <w:w w:val="51"/>
          <w:rtl/>
        </w:rPr>
        <w:t>لتعزيز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الصحة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العالمية</w:t>
      </w:r>
      <w:r>
        <w:rPr>
          <w:spacing w:val="-21"/>
          <w:rtl/>
        </w:rPr>
        <w:t xml:space="preserve"> </w:t>
      </w:r>
      <w:r>
        <w:rPr>
          <w:w w:val="51"/>
          <w:rtl/>
        </w:rPr>
        <w:t>وتحسين</w:t>
      </w:r>
      <w:r>
        <w:rPr>
          <w:spacing w:val="-15"/>
          <w:rtl/>
        </w:rPr>
        <w:t xml:space="preserve"> </w:t>
      </w:r>
      <w:r>
        <w:rPr>
          <w:w w:val="51"/>
          <w:rtl/>
        </w:rPr>
        <w:t xml:space="preserve">فرص </w:t>
      </w:r>
      <w:r>
        <w:rPr>
          <w:w w:val="55"/>
          <w:rtl/>
        </w:rPr>
        <w:t>الحصول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الرعاية</w:t>
      </w:r>
      <w:r>
        <w:rPr>
          <w:w w:val="55"/>
        </w:rPr>
        <w:t>.</w:t>
      </w:r>
      <w:r>
        <w:rPr>
          <w:spacing w:val="-16"/>
          <w:rtl/>
        </w:rPr>
        <w:t xml:space="preserve"> </w:t>
      </w:r>
      <w:r>
        <w:rPr>
          <w:w w:val="55"/>
          <w:rtl/>
        </w:rPr>
        <w:t>ورغم</w:t>
      </w:r>
      <w:r>
        <w:rPr>
          <w:spacing w:val="-10"/>
          <w:rtl/>
        </w:rPr>
        <w:t xml:space="preserve"> </w:t>
      </w:r>
      <w:r>
        <w:rPr>
          <w:w w:val="55"/>
          <w:rtl/>
        </w:rPr>
        <w:t>اعتباره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أداةً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أساسيةً</w:t>
      </w:r>
      <w:r>
        <w:rPr>
          <w:spacing w:val="-16"/>
          <w:rtl/>
        </w:rPr>
        <w:t xml:space="preserve"> </w:t>
      </w:r>
      <w:r>
        <w:rPr>
          <w:w w:val="55"/>
          <w:rtl/>
        </w:rPr>
        <w:t>لتعزيز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الوعي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الصحي</w:t>
      </w:r>
      <w:r>
        <w:rPr>
          <w:spacing w:val="-16"/>
          <w:rtl/>
        </w:rPr>
        <w:t xml:space="preserve"> </w:t>
      </w:r>
      <w:r>
        <w:rPr>
          <w:w w:val="55"/>
          <w:rtl/>
        </w:rPr>
        <w:t>للسكان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بهدف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تحسين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الكشف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المبكر</w:t>
      </w:r>
      <w:r>
        <w:rPr>
          <w:spacing w:val="-14"/>
          <w:rtl/>
        </w:rPr>
        <w:t xml:space="preserve"> </w:t>
      </w:r>
      <w:r>
        <w:rPr>
          <w:w w:val="55"/>
          <w:rtl/>
        </w:rPr>
        <w:t xml:space="preserve">عن </w:t>
      </w:r>
      <w:r>
        <w:rPr>
          <w:w w:val="54"/>
          <w:rtl/>
        </w:rPr>
        <w:t>الأمراض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المزمنة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وعلاجها،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إلا أنه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لم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يُركّز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عليه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بعد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معظم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الدول الأفريقية</w:t>
      </w:r>
      <w:r>
        <w:rPr>
          <w:w w:val="54"/>
        </w:rPr>
        <w:t>.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يُعدّ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التثقيف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الصحي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ممارسةً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أساسيةً</w:t>
      </w:r>
      <w:r>
        <w:rPr>
          <w:rtl/>
        </w:rPr>
        <w:t xml:space="preserve"> </w:t>
      </w:r>
      <w:r>
        <w:rPr>
          <w:w w:val="55"/>
          <w:rtl/>
        </w:rPr>
        <w:t>لتعزيز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الوقاية</w:t>
      </w:r>
      <w:r>
        <w:rPr>
          <w:spacing w:val="-27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الأمراض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المزمنة</w:t>
      </w:r>
      <w:r>
        <w:rPr>
          <w:spacing w:val="-31"/>
          <w:rtl/>
        </w:rPr>
        <w:t xml:space="preserve"> </w:t>
      </w:r>
      <w:r>
        <w:rPr>
          <w:w w:val="55"/>
          <w:rtl/>
        </w:rPr>
        <w:t>والحدّ</w:t>
      </w:r>
      <w:r>
        <w:rPr>
          <w:spacing w:val="-27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التهديد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المتزايد</w:t>
      </w:r>
      <w:r>
        <w:rPr>
          <w:spacing w:val="-25"/>
          <w:rtl/>
        </w:rPr>
        <w:t xml:space="preserve"> </w:t>
      </w:r>
      <w:r>
        <w:rPr>
          <w:w w:val="55"/>
          <w:rtl/>
        </w:rPr>
        <w:t>لصحة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السكان</w:t>
      </w:r>
      <w:r>
        <w:rPr>
          <w:w w:val="55"/>
        </w:rPr>
        <w:t>.</w:t>
      </w:r>
      <w:r>
        <w:rPr>
          <w:spacing w:val="-24"/>
          <w:rtl/>
        </w:rPr>
        <w:t xml:space="preserve"> </w:t>
      </w:r>
      <w:r>
        <w:rPr>
          <w:w w:val="55"/>
          <w:rtl/>
        </w:rPr>
        <w:t>عادةً</w:t>
      </w:r>
      <w:r>
        <w:rPr>
          <w:spacing w:val="-21"/>
          <w:rtl/>
        </w:rPr>
        <w:t xml:space="preserve"> </w:t>
      </w:r>
      <w:r>
        <w:rPr>
          <w:w w:val="55"/>
          <w:rtl/>
        </w:rPr>
        <w:t>ما</w:t>
      </w:r>
      <w:r>
        <w:rPr>
          <w:spacing w:val="-25"/>
          <w:rtl/>
        </w:rPr>
        <w:t xml:space="preserve"> </w:t>
      </w:r>
      <w:r>
        <w:rPr>
          <w:w w:val="55"/>
          <w:rtl/>
        </w:rPr>
        <w:t>تنشأ</w:t>
      </w:r>
      <w:r>
        <w:rPr>
          <w:spacing w:val="-23"/>
          <w:rtl/>
        </w:rPr>
        <w:t xml:space="preserve"> </w:t>
      </w:r>
      <w:r>
        <w:rPr>
          <w:w w:val="55"/>
          <w:rtl/>
        </w:rPr>
        <w:t>حالات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الإصابة</w:t>
      </w:r>
      <w:r>
        <w:rPr>
          <w:spacing w:val="-31"/>
          <w:rtl/>
        </w:rPr>
        <w:t xml:space="preserve"> </w:t>
      </w:r>
      <w:r>
        <w:rPr>
          <w:w w:val="55"/>
          <w:rtl/>
        </w:rPr>
        <w:t xml:space="preserve">والوفيات </w:t>
      </w:r>
      <w:r>
        <w:rPr>
          <w:w w:val="57"/>
          <w:rtl/>
        </w:rPr>
        <w:t>الناجمة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عن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الأمراض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المزمنة</w:t>
      </w:r>
      <w:r>
        <w:rPr>
          <w:spacing w:val="-25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-25"/>
          <w:rtl/>
        </w:rPr>
        <w:t xml:space="preserve"> </w:t>
      </w:r>
      <w:r>
        <w:rPr>
          <w:w w:val="57"/>
          <w:rtl/>
        </w:rPr>
        <w:t>محدودية</w:t>
      </w:r>
      <w:r>
        <w:rPr>
          <w:spacing w:val="-20"/>
          <w:rtl/>
        </w:rPr>
        <w:t xml:space="preserve"> </w:t>
      </w:r>
      <w:r>
        <w:rPr>
          <w:w w:val="57"/>
          <w:rtl/>
        </w:rPr>
        <w:t>المعرفة</w:t>
      </w:r>
      <w:r>
        <w:rPr>
          <w:spacing w:val="-23"/>
          <w:rtl/>
        </w:rPr>
        <w:t xml:space="preserve"> </w:t>
      </w:r>
      <w:r>
        <w:rPr>
          <w:w w:val="57"/>
          <w:rtl/>
        </w:rPr>
        <w:t>بعوامل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الخطر</w:t>
      </w:r>
      <w:r>
        <w:rPr>
          <w:spacing w:val="-14"/>
          <w:rtl/>
        </w:rPr>
        <w:t xml:space="preserve"> </w:t>
      </w:r>
      <w:r>
        <w:rPr>
          <w:w w:val="57"/>
          <w:rtl/>
        </w:rPr>
        <w:t>المسببة</w:t>
      </w:r>
      <w:r>
        <w:rPr>
          <w:spacing w:val="-29"/>
          <w:rtl/>
        </w:rPr>
        <w:t xml:space="preserve"> </w:t>
      </w:r>
      <w:r>
        <w:rPr>
          <w:w w:val="57"/>
          <w:rtl/>
        </w:rPr>
        <w:t>لها</w:t>
      </w:r>
      <w:r>
        <w:rPr>
          <w:spacing w:val="-23"/>
          <w:rtl/>
        </w:rPr>
        <w:t xml:space="preserve"> </w:t>
      </w:r>
      <w:r>
        <w:rPr>
          <w:w w:val="57"/>
          <w:rtl/>
        </w:rPr>
        <w:t>وضعف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الوصول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-20"/>
          <w:rtl/>
        </w:rPr>
        <w:t xml:space="preserve"> </w:t>
      </w:r>
      <w:r>
        <w:rPr>
          <w:w w:val="57"/>
          <w:rtl/>
        </w:rPr>
        <w:t>المرافق</w:t>
      </w:r>
      <w:r>
        <w:rPr>
          <w:spacing w:val="-20"/>
          <w:rtl/>
        </w:rPr>
        <w:t xml:space="preserve"> </w:t>
      </w:r>
      <w:r>
        <w:rPr>
          <w:w w:val="57"/>
          <w:rtl/>
        </w:rPr>
        <w:t>الصحية</w:t>
      </w:r>
      <w:r>
        <w:rPr>
          <w:w w:val="57"/>
        </w:rPr>
        <w:t>.</w:t>
      </w:r>
      <w:r>
        <w:rPr>
          <w:w w:val="57"/>
          <w:rtl/>
        </w:rPr>
        <w:t xml:space="preserve"> </w:t>
      </w:r>
      <w:r>
        <w:rPr>
          <w:w w:val="55"/>
          <w:rtl/>
        </w:rPr>
        <w:t>فبدون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معرفة</w:t>
      </w:r>
      <w:r>
        <w:rPr>
          <w:spacing w:val="-9"/>
          <w:w w:val="55"/>
          <w:rtl/>
        </w:rPr>
        <w:t xml:space="preserve"> </w:t>
      </w:r>
      <w:r>
        <w:rPr>
          <w:w w:val="55"/>
          <w:rtl/>
        </w:rPr>
        <w:t>الأسباب</w:t>
      </w:r>
      <w:r>
        <w:rPr>
          <w:spacing w:val="-11"/>
          <w:w w:val="55"/>
          <w:rtl/>
        </w:rPr>
        <w:t xml:space="preserve"> </w:t>
      </w:r>
      <w:r>
        <w:rPr>
          <w:w w:val="55"/>
          <w:rtl/>
        </w:rPr>
        <w:t>والآثار</w:t>
      </w:r>
      <w:r>
        <w:rPr>
          <w:spacing w:val="-9"/>
          <w:w w:val="55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والخدمات</w:t>
      </w:r>
      <w:r>
        <w:rPr>
          <w:spacing w:val="-9"/>
          <w:w w:val="55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9"/>
          <w:w w:val="55"/>
          <w:rtl/>
        </w:rPr>
        <w:t xml:space="preserve"> </w:t>
      </w:r>
      <w:r>
        <w:rPr>
          <w:w w:val="55"/>
          <w:rtl/>
        </w:rPr>
        <w:t>المتاحة،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يستمر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الناس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الانغماس</w:t>
      </w:r>
      <w:r>
        <w:rPr>
          <w:spacing w:val="-9"/>
          <w:w w:val="5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عادات</w:t>
      </w:r>
      <w:r>
        <w:rPr>
          <w:spacing w:val="-11"/>
          <w:w w:val="55"/>
          <w:rtl/>
        </w:rPr>
        <w:t xml:space="preserve"> </w:t>
      </w:r>
      <w:r>
        <w:rPr>
          <w:w w:val="55"/>
          <w:rtl/>
        </w:rPr>
        <w:t>تُفاقم</w:t>
      </w:r>
      <w:r>
        <w:rPr>
          <w:spacing w:val="-9"/>
          <w:w w:val="55"/>
          <w:rtl/>
        </w:rPr>
        <w:t xml:space="preserve"> </w:t>
      </w:r>
      <w:r>
        <w:rPr>
          <w:w w:val="55"/>
          <w:rtl/>
        </w:rPr>
        <w:t xml:space="preserve">حالتهم </w:t>
      </w:r>
      <w:r>
        <w:rPr>
          <w:w w:val="53"/>
          <w:rtl/>
        </w:rPr>
        <w:t>الصحية وتُعيق حصولهم على الرعاية في الوقت المناسب</w:t>
      </w:r>
      <w:r>
        <w:rPr>
          <w:w w:val="53"/>
        </w:rPr>
        <w:t>.</w:t>
      </w:r>
      <w:r>
        <w:rPr>
          <w:spacing w:val="-29"/>
          <w:rtl/>
        </w:rPr>
        <w:t xml:space="preserve"> </w:t>
      </w:r>
      <w:r>
        <w:rPr>
          <w:w w:val="53"/>
          <w:rtl/>
        </w:rPr>
        <w:t>ومن خلال</w:t>
      </w:r>
      <w:r>
        <w:rPr>
          <w:spacing w:val="-26"/>
          <w:rtl/>
        </w:rPr>
        <w:t xml:space="preserve"> </w:t>
      </w:r>
      <w:r>
        <w:rPr>
          <w:w w:val="53"/>
          <w:rtl/>
        </w:rPr>
        <w:t>استخدام التثقيف الصحي والتوعية كأداة للوقاية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الأمراض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المزمنة،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سيُطوّر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أخصائيو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الرعاية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برامج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توعية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صحية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استراتيجية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تتناسب مع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التركيبة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السكانية والاجتماعية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للسكان الذين يخدمونهم</w:t>
      </w:r>
      <w:r>
        <w:rPr>
          <w:w w:val="53"/>
        </w:rPr>
        <w:t>.</w:t>
      </w:r>
      <w:r>
        <w:rPr>
          <w:w w:val="53"/>
          <w:rtl/>
        </w:rPr>
        <w:t xml:space="preserve"> وقد استكشفت هذه المقالة الدور المهم الذي يلعبه التوعية الصحية في الوقاية</w:t>
      </w:r>
      <w:r>
        <w:rPr>
          <w:rtl/>
        </w:rPr>
        <w:t xml:space="preserve"> </w:t>
      </w:r>
      <w:r>
        <w:rPr>
          <w:w w:val="56"/>
          <w:rtl/>
        </w:rPr>
        <w:t>الصحية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الفردية</w:t>
      </w:r>
      <w:r>
        <w:rPr>
          <w:spacing w:val="-11"/>
          <w:w w:val="56"/>
          <w:rtl/>
        </w:rPr>
        <w:t xml:space="preserve"> </w:t>
      </w:r>
      <w:r>
        <w:rPr>
          <w:w w:val="56"/>
          <w:rtl/>
        </w:rPr>
        <w:t>والمجتمعية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تعزيز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الصحة</w:t>
      </w:r>
      <w:r>
        <w:rPr>
          <w:spacing w:val="-11"/>
          <w:w w:val="56"/>
          <w:rtl/>
        </w:rPr>
        <w:t xml:space="preserve"> </w:t>
      </w:r>
      <w:r>
        <w:rPr>
          <w:w w:val="56"/>
          <w:rtl/>
        </w:rPr>
        <w:t>والتثقيف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الصحي</w:t>
      </w:r>
      <w:r>
        <w:rPr>
          <w:w w:val="56"/>
        </w:rPr>
        <w:t>.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استعرضت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الورقة مفهوم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الوقاية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الأمراض المزمنة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وأبعادها،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والمعتقدات الثقافية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وتأثيرها على الأمراض المزمنة،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والفجوات الناجمة عن ضعف الثقافة الصحية،</w:t>
      </w:r>
      <w:r>
        <w:rPr>
          <w:rtl/>
        </w:rPr>
        <w:t xml:space="preserve"> </w:t>
      </w:r>
      <w:r>
        <w:rPr>
          <w:w w:val="54"/>
          <w:rtl/>
        </w:rPr>
        <w:t>وأهمية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الثقافة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الأمراض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وتعزيز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الصحة</w:t>
      </w:r>
      <w:r>
        <w:rPr>
          <w:w w:val="54"/>
        </w:rPr>
        <w:t>.</w:t>
      </w:r>
      <w:r>
        <w:rPr>
          <w:w w:val="54"/>
          <w:rtl/>
        </w:rPr>
        <w:t xml:space="preserve"> كما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توص</w:t>
      </w:r>
      <w:r>
        <w:rPr>
          <w:rtl/>
        </w:rPr>
        <w:t xml:space="preserve"> </w:t>
      </w:r>
      <w:r>
        <w:rPr>
          <w:w w:val="54"/>
          <w:rtl/>
        </w:rPr>
        <w:t>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الورقة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بإقامة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شراكات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الأنظمة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 xml:space="preserve">الصحية </w:t>
      </w:r>
      <w:r>
        <w:rPr>
          <w:w w:val="51"/>
          <w:rtl/>
        </w:rPr>
        <w:t>والمجتمعات</w:t>
      </w:r>
      <w:r>
        <w:rPr>
          <w:spacing w:val="16"/>
          <w:rtl/>
        </w:rPr>
        <w:t xml:space="preserve"> </w:t>
      </w:r>
      <w:r>
        <w:rPr>
          <w:w w:val="51"/>
          <w:rtl/>
        </w:rPr>
        <w:t>المحلية</w:t>
      </w:r>
      <w:r>
        <w:rPr>
          <w:spacing w:val="13"/>
          <w:rtl/>
        </w:rPr>
        <w:t xml:space="preserve"> </w:t>
      </w:r>
      <w:r>
        <w:rPr>
          <w:w w:val="51"/>
          <w:rtl/>
        </w:rPr>
        <w:t>لمعالجة</w:t>
      </w:r>
      <w:r>
        <w:rPr>
          <w:spacing w:val="16"/>
          <w:rtl/>
        </w:rPr>
        <w:t xml:space="preserve"> </w:t>
      </w:r>
      <w:r>
        <w:rPr>
          <w:w w:val="51"/>
          <w:rtl/>
        </w:rPr>
        <w:t>المشكلات</w:t>
      </w:r>
      <w:r>
        <w:rPr>
          <w:spacing w:val="15"/>
          <w:rtl/>
        </w:rPr>
        <w:t xml:space="preserve"> </w:t>
      </w:r>
      <w:r>
        <w:rPr>
          <w:w w:val="51"/>
          <w:rtl/>
        </w:rPr>
        <w:t>الصحية</w:t>
      </w:r>
      <w:r>
        <w:rPr>
          <w:spacing w:val="15"/>
          <w:rtl/>
        </w:rPr>
        <w:t xml:space="preserve"> </w:t>
      </w:r>
      <w:r>
        <w:rPr>
          <w:w w:val="51"/>
          <w:rtl/>
        </w:rPr>
        <w:t>الشائعة</w:t>
      </w:r>
      <w:r>
        <w:rPr>
          <w:spacing w:val="13"/>
          <w:rtl/>
        </w:rPr>
        <w:t xml:space="preserve"> </w:t>
      </w:r>
      <w:r>
        <w:rPr>
          <w:w w:val="51"/>
          <w:rtl/>
        </w:rPr>
        <w:t>والناشئة،</w:t>
      </w:r>
      <w:r>
        <w:rPr>
          <w:spacing w:val="13"/>
          <w:rtl/>
        </w:rPr>
        <w:t xml:space="preserve"> </w:t>
      </w:r>
      <w:r>
        <w:rPr>
          <w:w w:val="51"/>
          <w:rtl/>
        </w:rPr>
        <w:t>وتوفير</w:t>
      </w:r>
      <w:r>
        <w:rPr>
          <w:spacing w:val="15"/>
          <w:rtl/>
        </w:rPr>
        <w:t xml:space="preserve"> </w:t>
      </w:r>
      <w:r>
        <w:rPr>
          <w:w w:val="51"/>
          <w:rtl/>
        </w:rPr>
        <w:t>التمويل</w:t>
      </w:r>
      <w:r>
        <w:rPr>
          <w:spacing w:val="16"/>
          <w:rtl/>
        </w:rPr>
        <w:t xml:space="preserve"> </w:t>
      </w:r>
      <w:r>
        <w:rPr>
          <w:w w:val="51"/>
          <w:rtl/>
        </w:rPr>
        <w:t>المناسب</w:t>
      </w:r>
      <w:r>
        <w:rPr>
          <w:spacing w:val="14"/>
          <w:rtl/>
        </w:rPr>
        <w:t xml:space="preserve"> </w:t>
      </w:r>
      <w:r>
        <w:rPr>
          <w:w w:val="51"/>
          <w:rtl/>
        </w:rPr>
        <w:t>للأنظمة</w:t>
      </w:r>
      <w:r>
        <w:rPr>
          <w:spacing w:val="14"/>
          <w:rtl/>
        </w:rPr>
        <w:t xml:space="preserve"> </w:t>
      </w:r>
      <w:r>
        <w:rPr>
          <w:w w:val="51"/>
          <w:rtl/>
        </w:rPr>
        <w:t>الصحية</w:t>
      </w:r>
    </w:p>
    <w:p w:rsidR="009A4DE5" w:rsidRDefault="00000000">
      <w:pPr>
        <w:pStyle w:val="BodyText"/>
        <w:spacing w:before="10"/>
        <w:ind w:left="101" w:right="133"/>
      </w:pPr>
      <w:r>
        <w:rPr>
          <w:w w:val="70"/>
        </w:rPr>
        <w:t>.(2023</w:t>
      </w:r>
      <w:r>
        <w:rPr>
          <w:spacing w:val="-19"/>
          <w:w w:val="70"/>
        </w:rPr>
        <w:t xml:space="preserve"> </w:t>
      </w:r>
      <w:r>
        <w:rPr>
          <w:spacing w:val="-2"/>
          <w:w w:val="80"/>
          <w:rtl/>
        </w:rPr>
        <w:t>،</w:t>
      </w:r>
      <w:r>
        <w:rPr>
          <w:spacing w:val="-2"/>
          <w:w w:val="80"/>
        </w:rPr>
        <w:t>Chimezie)</w:t>
      </w:r>
    </w:p>
    <w:p w:rsidR="009A4DE5" w:rsidRDefault="009A4DE5">
      <w:pPr>
        <w:pStyle w:val="BodyText"/>
        <w:spacing w:before="64"/>
        <w:jc w:val="left"/>
      </w:pPr>
    </w:p>
    <w:p w:rsidR="009A4DE5" w:rsidRDefault="00000000">
      <w:pPr>
        <w:pStyle w:val="BodyText"/>
        <w:bidi/>
        <w:spacing w:line="415" w:lineRule="auto"/>
        <w:ind w:left="131" w:right="246" w:firstLine="610"/>
        <w:jc w:val="left"/>
      </w:pPr>
      <w:r>
        <w:rPr>
          <w:w w:val="52"/>
          <w:rtl/>
        </w:rPr>
        <w:t>هدفت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دراسة</w:t>
      </w:r>
      <w:r>
        <w:rPr>
          <w:spacing w:val="-19"/>
          <w:rtl/>
        </w:rPr>
        <w:t xml:space="preserve"> </w:t>
      </w:r>
      <w:r>
        <w:rPr>
          <w:w w:val="52"/>
        </w:rPr>
        <w:t>)</w:t>
      </w:r>
      <w:r>
        <w:rPr>
          <w:w w:val="52"/>
          <w:rtl/>
        </w:rPr>
        <w:t>القحطاني،</w:t>
      </w:r>
      <w:r>
        <w:rPr>
          <w:spacing w:val="-22"/>
          <w:rtl/>
        </w:rPr>
        <w:t xml:space="preserve"> </w:t>
      </w:r>
      <w:r>
        <w:rPr>
          <w:w w:val="52"/>
        </w:rPr>
        <w:t>(2025</w:t>
      </w:r>
      <w:r>
        <w:rPr>
          <w:spacing w:val="40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التعرف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الدور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الوظيفي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والتطبيقي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للأخصائي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الاجتماعي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الإكلينيكي</w:t>
      </w:r>
      <w:r>
        <w:rPr>
          <w:rtl/>
        </w:rPr>
        <w:t xml:space="preserve"> </w:t>
      </w:r>
      <w:r>
        <w:rPr>
          <w:w w:val="49"/>
          <w:rtl/>
        </w:rPr>
        <w:t>في</w:t>
      </w:r>
      <w:r>
        <w:rPr>
          <w:spacing w:val="-30"/>
          <w:rtl/>
        </w:rPr>
        <w:t xml:space="preserve"> </w:t>
      </w:r>
      <w:r>
        <w:rPr>
          <w:w w:val="49"/>
          <w:rtl/>
        </w:rPr>
        <w:t>النظام</w:t>
      </w:r>
      <w:r>
        <w:rPr>
          <w:spacing w:val="-29"/>
          <w:rtl/>
        </w:rPr>
        <w:t xml:space="preserve"> </w:t>
      </w:r>
      <w:r>
        <w:rPr>
          <w:w w:val="49"/>
          <w:rtl/>
        </w:rPr>
        <w:t>الصحي</w:t>
      </w:r>
      <w:r>
        <w:rPr>
          <w:spacing w:val="-30"/>
          <w:rtl/>
        </w:rPr>
        <w:t xml:space="preserve"> </w:t>
      </w:r>
      <w:r>
        <w:rPr>
          <w:w w:val="49"/>
          <w:rtl/>
        </w:rPr>
        <w:t>السعودي،</w:t>
      </w:r>
      <w:r>
        <w:rPr>
          <w:spacing w:val="-27"/>
          <w:rtl/>
        </w:rPr>
        <w:t xml:space="preserve"> </w:t>
      </w:r>
      <w:r>
        <w:rPr>
          <w:w w:val="49"/>
          <w:rtl/>
        </w:rPr>
        <w:t>مع</w:t>
      </w:r>
      <w:r>
        <w:rPr>
          <w:spacing w:val="-37"/>
          <w:rtl/>
        </w:rPr>
        <w:t xml:space="preserve"> </w:t>
      </w:r>
      <w:r>
        <w:rPr>
          <w:w w:val="49"/>
          <w:rtl/>
        </w:rPr>
        <w:t>التركيز</w:t>
      </w:r>
      <w:r>
        <w:rPr>
          <w:spacing w:val="-30"/>
          <w:rtl/>
        </w:rPr>
        <w:t xml:space="preserve"> </w:t>
      </w:r>
      <w:r>
        <w:rPr>
          <w:w w:val="49"/>
          <w:rtl/>
        </w:rPr>
        <w:t>على</w:t>
      </w:r>
      <w:r>
        <w:rPr>
          <w:spacing w:val="-25"/>
          <w:rtl/>
        </w:rPr>
        <w:t xml:space="preserve"> </w:t>
      </w:r>
      <w:r>
        <w:rPr>
          <w:w w:val="49"/>
          <w:rtl/>
        </w:rPr>
        <w:t>تحليل</w:t>
      </w:r>
      <w:r>
        <w:rPr>
          <w:spacing w:val="-27"/>
          <w:rtl/>
        </w:rPr>
        <w:t xml:space="preserve"> </w:t>
      </w:r>
      <w:r>
        <w:rPr>
          <w:w w:val="49"/>
          <w:rtl/>
        </w:rPr>
        <w:t>مدى</w:t>
      </w:r>
      <w:r>
        <w:rPr>
          <w:spacing w:val="-31"/>
          <w:rtl/>
        </w:rPr>
        <w:t xml:space="preserve"> </w:t>
      </w:r>
      <w:r>
        <w:rPr>
          <w:w w:val="49"/>
          <w:rtl/>
        </w:rPr>
        <w:t>تطبيقه</w:t>
      </w:r>
      <w:r>
        <w:rPr>
          <w:spacing w:val="-33"/>
          <w:rtl/>
        </w:rPr>
        <w:t xml:space="preserve"> </w:t>
      </w:r>
      <w:r>
        <w:rPr>
          <w:w w:val="49"/>
          <w:rtl/>
        </w:rPr>
        <w:t>للمعايير</w:t>
      </w:r>
      <w:r>
        <w:rPr>
          <w:spacing w:val="-30"/>
          <w:rtl/>
        </w:rPr>
        <w:t xml:space="preserve"> </w:t>
      </w:r>
      <w:r>
        <w:rPr>
          <w:w w:val="49"/>
          <w:rtl/>
        </w:rPr>
        <w:t>العالمية</w:t>
      </w:r>
      <w:r>
        <w:rPr>
          <w:spacing w:val="-27"/>
          <w:rtl/>
        </w:rPr>
        <w:t xml:space="preserve"> </w:t>
      </w:r>
      <w:r>
        <w:rPr>
          <w:w w:val="49"/>
          <w:rtl/>
        </w:rPr>
        <w:t>مثل</w:t>
      </w:r>
      <w:r>
        <w:rPr>
          <w:spacing w:val="-27"/>
          <w:rtl/>
        </w:rPr>
        <w:t xml:space="preserve"> </w:t>
      </w:r>
      <w:r>
        <w:rPr>
          <w:w w:val="49"/>
          <w:rtl/>
        </w:rPr>
        <w:t>معايير</w:t>
      </w:r>
      <w:r>
        <w:rPr>
          <w:spacing w:val="-30"/>
          <w:rtl/>
        </w:rPr>
        <w:t xml:space="preserve"> </w:t>
      </w:r>
      <w:r>
        <w:rPr>
          <w:w w:val="49"/>
          <w:rtl/>
        </w:rPr>
        <w:t>اللجنة</w:t>
      </w:r>
      <w:r>
        <w:rPr>
          <w:spacing w:val="-29"/>
          <w:rtl/>
        </w:rPr>
        <w:t xml:space="preserve"> </w:t>
      </w:r>
      <w:r>
        <w:rPr>
          <w:w w:val="49"/>
          <w:rtl/>
        </w:rPr>
        <w:t>المشتركة</w:t>
      </w:r>
      <w:r>
        <w:rPr>
          <w:spacing w:val="-30"/>
          <w:rtl/>
        </w:rPr>
        <w:t xml:space="preserve"> </w:t>
      </w:r>
      <w:r>
        <w:rPr>
          <w:w w:val="49"/>
          <w:rtl/>
        </w:rPr>
        <w:t>الدولية</w:t>
      </w:r>
      <w:r>
        <w:rPr>
          <w:w w:val="51"/>
          <w:rtl/>
        </w:rPr>
        <w:t xml:space="preserve"> </w:t>
      </w:r>
      <w:r>
        <w:rPr>
          <w:w w:val="51"/>
        </w:rPr>
        <w:t>(JCI)</w:t>
      </w:r>
      <w:r>
        <w:rPr>
          <w:spacing w:val="-1"/>
          <w:rtl/>
        </w:rPr>
        <w:t xml:space="preserve"> </w:t>
      </w:r>
      <w:r>
        <w:rPr>
          <w:w w:val="51"/>
          <w:rtl/>
        </w:rPr>
        <w:t>ودوره</w:t>
      </w:r>
      <w:r>
        <w:rPr>
          <w:spacing w:val="-2"/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تحسين</w:t>
      </w:r>
      <w:r>
        <w:rPr>
          <w:spacing w:val="-4"/>
          <w:rtl/>
        </w:rPr>
        <w:t xml:space="preserve"> </w:t>
      </w:r>
      <w:r>
        <w:rPr>
          <w:w w:val="51"/>
          <w:rtl/>
        </w:rPr>
        <w:t>تجربة</w:t>
      </w:r>
      <w:r>
        <w:rPr>
          <w:spacing w:val="-2"/>
          <w:rtl/>
        </w:rPr>
        <w:t xml:space="preserve"> </w:t>
      </w:r>
      <w:r>
        <w:rPr>
          <w:w w:val="51"/>
          <w:rtl/>
        </w:rPr>
        <w:t>المرض</w:t>
      </w:r>
      <w:r>
        <w:rPr>
          <w:rtl/>
        </w:rPr>
        <w:t xml:space="preserve"> </w:t>
      </w:r>
      <w:r>
        <w:rPr>
          <w:w w:val="51"/>
          <w:rtl/>
        </w:rPr>
        <w:t>ى</w:t>
      </w:r>
      <w:r>
        <w:rPr>
          <w:w w:val="51"/>
        </w:rPr>
        <w:t>.</w:t>
      </w:r>
      <w:r>
        <w:rPr>
          <w:rtl/>
        </w:rPr>
        <w:t xml:space="preserve"> </w:t>
      </w:r>
      <w:r>
        <w:rPr>
          <w:w w:val="51"/>
          <w:rtl/>
        </w:rPr>
        <w:t>تم</w:t>
      </w:r>
      <w:r>
        <w:rPr>
          <w:rtl/>
        </w:rPr>
        <w:t xml:space="preserve"> </w:t>
      </w:r>
      <w:r>
        <w:rPr>
          <w:w w:val="51"/>
          <w:rtl/>
        </w:rPr>
        <w:t>الاعتماد</w:t>
      </w:r>
      <w:r>
        <w:rPr>
          <w:spacing w:val="-3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1"/>
          <w:rtl/>
        </w:rPr>
        <w:t>استبيان</w:t>
      </w:r>
      <w:r>
        <w:rPr>
          <w:rtl/>
        </w:rPr>
        <w:t xml:space="preserve"> </w:t>
      </w:r>
      <w:r>
        <w:rPr>
          <w:w w:val="51"/>
          <w:rtl/>
        </w:rPr>
        <w:t>شامل</w:t>
      </w:r>
      <w:r>
        <w:rPr>
          <w:spacing w:val="-2"/>
          <w:rtl/>
        </w:rPr>
        <w:t xml:space="preserve"> </w:t>
      </w:r>
      <w:r>
        <w:rPr>
          <w:w w:val="51"/>
          <w:rtl/>
        </w:rPr>
        <w:t>صمم</w:t>
      </w:r>
      <w:r>
        <w:rPr>
          <w:spacing w:val="-3"/>
          <w:rtl/>
        </w:rPr>
        <w:t xml:space="preserve"> </w:t>
      </w:r>
      <w:r>
        <w:rPr>
          <w:w w:val="51"/>
          <w:rtl/>
        </w:rPr>
        <w:t>لاستهداف</w:t>
      </w:r>
      <w:r>
        <w:rPr>
          <w:spacing w:val="-2"/>
          <w:rtl/>
        </w:rPr>
        <w:t xml:space="preserve"> </w:t>
      </w:r>
      <w:r>
        <w:rPr>
          <w:w w:val="51"/>
          <w:rtl/>
        </w:rPr>
        <w:t>الأخصائيين</w:t>
      </w:r>
      <w:r>
        <w:rPr>
          <w:spacing w:val="-2"/>
          <w:rtl/>
        </w:rPr>
        <w:t xml:space="preserve"> </w:t>
      </w:r>
      <w:r>
        <w:rPr>
          <w:w w:val="51"/>
          <w:rtl/>
        </w:rPr>
        <w:t xml:space="preserve">الاجتماعيين </w:t>
      </w:r>
      <w:r>
        <w:rPr>
          <w:w w:val="50"/>
          <w:rtl/>
        </w:rPr>
        <w:t>الإكلينيكيين</w:t>
      </w:r>
      <w:r>
        <w:rPr>
          <w:rtl/>
        </w:rPr>
        <w:t xml:space="preserve"> </w:t>
      </w:r>
      <w:r>
        <w:rPr>
          <w:w w:val="50"/>
          <w:rtl/>
        </w:rPr>
        <w:t>والعاملين</w:t>
      </w:r>
      <w:r>
        <w:rPr>
          <w:rtl/>
        </w:rPr>
        <w:t xml:space="preserve"> </w:t>
      </w:r>
      <w:r>
        <w:rPr>
          <w:w w:val="50"/>
          <w:rtl/>
        </w:rPr>
        <w:t>في</w:t>
      </w:r>
      <w:r>
        <w:rPr>
          <w:rtl/>
        </w:rPr>
        <w:t xml:space="preserve"> </w:t>
      </w:r>
      <w:r>
        <w:rPr>
          <w:w w:val="50"/>
          <w:rtl/>
        </w:rPr>
        <w:t>القطاع</w:t>
      </w:r>
      <w:r>
        <w:rPr>
          <w:rtl/>
        </w:rPr>
        <w:t xml:space="preserve"> </w:t>
      </w:r>
      <w:r>
        <w:rPr>
          <w:w w:val="50"/>
          <w:rtl/>
        </w:rPr>
        <w:t>الصحي</w:t>
      </w:r>
      <w:r>
        <w:rPr>
          <w:rtl/>
        </w:rPr>
        <w:t xml:space="preserve"> </w:t>
      </w:r>
      <w:r>
        <w:rPr>
          <w:w w:val="50"/>
          <w:rtl/>
        </w:rPr>
        <w:t>بالمملكة</w:t>
      </w:r>
      <w:r>
        <w:rPr>
          <w:rtl/>
        </w:rPr>
        <w:t xml:space="preserve"> </w:t>
      </w:r>
      <w:r>
        <w:rPr>
          <w:w w:val="50"/>
          <w:rtl/>
        </w:rPr>
        <w:t>العربية</w:t>
      </w:r>
      <w:r>
        <w:rPr>
          <w:rtl/>
        </w:rPr>
        <w:t xml:space="preserve"> </w:t>
      </w:r>
      <w:r>
        <w:rPr>
          <w:w w:val="50"/>
          <w:rtl/>
        </w:rPr>
        <w:t>السعودية</w:t>
      </w:r>
      <w:r>
        <w:rPr>
          <w:w w:val="50"/>
        </w:rPr>
        <w:t>.</w:t>
      </w:r>
      <w:r>
        <w:rPr>
          <w:rtl/>
        </w:rPr>
        <w:t xml:space="preserve"> </w:t>
      </w:r>
      <w:r>
        <w:rPr>
          <w:w w:val="50"/>
          <w:rtl/>
        </w:rPr>
        <w:t>تضمنت</w:t>
      </w:r>
      <w:r>
        <w:rPr>
          <w:rtl/>
        </w:rPr>
        <w:t xml:space="preserve"> </w:t>
      </w:r>
      <w:r>
        <w:rPr>
          <w:w w:val="50"/>
          <w:rtl/>
        </w:rPr>
        <w:t>الدراسة</w:t>
      </w:r>
      <w:r>
        <w:rPr>
          <w:rtl/>
        </w:rPr>
        <w:t xml:space="preserve"> </w:t>
      </w:r>
      <w:r>
        <w:rPr>
          <w:w w:val="50"/>
          <w:rtl/>
        </w:rPr>
        <w:t>تحليلا</w:t>
      </w:r>
      <w:r>
        <w:rPr>
          <w:rtl/>
        </w:rPr>
        <w:t xml:space="preserve"> </w:t>
      </w:r>
      <w:r>
        <w:rPr>
          <w:w w:val="50"/>
          <w:rtl/>
        </w:rPr>
        <w:t>وصفيًا</w:t>
      </w:r>
      <w:r>
        <w:rPr>
          <w:rtl/>
        </w:rPr>
        <w:t xml:space="preserve"> </w:t>
      </w:r>
      <w:r>
        <w:rPr>
          <w:w w:val="50"/>
          <w:rtl/>
        </w:rPr>
        <w:t>وإحصائيا</w:t>
      </w:r>
      <w:r>
        <w:rPr>
          <w:rtl/>
        </w:rPr>
        <w:t xml:space="preserve"> </w:t>
      </w:r>
      <w:r>
        <w:rPr>
          <w:w w:val="54"/>
          <w:rtl/>
        </w:rPr>
        <w:t>للبيانات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تم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جمعها</w:t>
      </w:r>
      <w:r>
        <w:rPr>
          <w:spacing w:val="-17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عينة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بلغت</w:t>
      </w:r>
      <w:r>
        <w:rPr>
          <w:spacing w:val="-18"/>
          <w:rtl/>
        </w:rPr>
        <w:t xml:space="preserve"> </w:t>
      </w:r>
      <w:r>
        <w:rPr>
          <w:w w:val="54"/>
        </w:rPr>
        <w:t>150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مشاركا</w:t>
      </w:r>
      <w:r>
        <w:rPr>
          <w:spacing w:val="-14"/>
          <w:rtl/>
        </w:rPr>
        <w:t xml:space="preserve"> </w:t>
      </w:r>
      <w:r>
        <w:rPr>
          <w:w w:val="54"/>
          <w:rtl/>
        </w:rPr>
        <w:t>حيث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شملت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البيانات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الديموغرافية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المؤهلات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العلمية،</w:t>
      </w:r>
      <w:r>
        <w:rPr>
          <w:spacing w:val="-22"/>
          <w:rtl/>
        </w:rPr>
        <w:t xml:space="preserve"> </w:t>
      </w:r>
      <w:r>
        <w:rPr>
          <w:w w:val="54"/>
          <w:rtl/>
        </w:rPr>
        <w:t xml:space="preserve">ونطاق </w:t>
      </w:r>
      <w:r>
        <w:rPr>
          <w:w w:val="52"/>
          <w:rtl/>
        </w:rPr>
        <w:t>تنفيذ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المهام</w:t>
      </w:r>
      <w:r>
        <w:rPr>
          <w:spacing w:val="-17"/>
          <w:rtl/>
        </w:rPr>
        <w:t xml:space="preserve"> </w:t>
      </w:r>
      <w:r>
        <w:rPr>
          <w:w w:val="52"/>
          <w:rtl/>
        </w:rPr>
        <w:t>الإكلينيكية</w:t>
      </w:r>
      <w:r>
        <w:rPr>
          <w:w w:val="52"/>
        </w:rPr>
        <w:t>.</w:t>
      </w:r>
      <w:r>
        <w:rPr>
          <w:spacing w:val="-19"/>
          <w:rtl/>
        </w:rPr>
        <w:t xml:space="preserve"> </w:t>
      </w:r>
      <w:r>
        <w:rPr>
          <w:w w:val="52"/>
          <w:rtl/>
        </w:rPr>
        <w:t>وأظهرت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النتائج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أن</w:t>
      </w:r>
      <w:r>
        <w:rPr>
          <w:spacing w:val="-19"/>
          <w:rtl/>
        </w:rPr>
        <w:t xml:space="preserve"> </w:t>
      </w:r>
      <w:r>
        <w:rPr>
          <w:w w:val="52"/>
        </w:rPr>
        <w:t>%80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المشاركين</w:t>
      </w:r>
      <w:r>
        <w:rPr>
          <w:spacing w:val="-22"/>
          <w:rtl/>
        </w:rPr>
        <w:t xml:space="preserve"> </w:t>
      </w:r>
      <w:r>
        <w:rPr>
          <w:w w:val="52"/>
          <w:rtl/>
        </w:rPr>
        <w:t>لديهم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إلمام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عال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بمعايير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الجودة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العالمية،</w:t>
      </w:r>
      <w:r>
        <w:rPr>
          <w:spacing w:val="-23"/>
          <w:rtl/>
        </w:rPr>
        <w:t xml:space="preserve"> </w:t>
      </w:r>
      <w:r>
        <w:rPr>
          <w:w w:val="52"/>
          <w:rtl/>
        </w:rPr>
        <w:t>وأن</w:t>
      </w:r>
      <w:r>
        <w:rPr>
          <w:spacing w:val="-19"/>
          <w:rtl/>
        </w:rPr>
        <w:t xml:space="preserve"> </w:t>
      </w:r>
      <w:r>
        <w:rPr>
          <w:w w:val="52"/>
        </w:rPr>
        <w:t>70%</w:t>
      </w:r>
    </w:p>
    <w:p w:rsidR="009A4DE5" w:rsidRDefault="009A4DE5">
      <w:pPr>
        <w:pStyle w:val="BodyText"/>
        <w:spacing w:line="415" w:lineRule="auto"/>
        <w:jc w:val="left"/>
        <w:sectPr w:rsidR="009A4DE5">
          <w:pgSz w:w="11910" w:h="16840"/>
          <w:pgMar w:top="13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35" w:line="415" w:lineRule="auto"/>
        <w:ind w:left="131" w:right="246" w:firstLine="3"/>
        <w:jc w:val="left"/>
      </w:pPr>
      <w:r>
        <w:rPr>
          <w:w w:val="51"/>
          <w:rtl/>
        </w:rPr>
        <w:lastRenderedPageBreak/>
        <w:t>أكدوا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أن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تدخلاتهم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الإكلينيكية</w:t>
      </w:r>
      <w:r>
        <w:rPr>
          <w:spacing w:val="-33"/>
          <w:rtl/>
        </w:rPr>
        <w:t xml:space="preserve"> </w:t>
      </w:r>
      <w:r>
        <w:rPr>
          <w:w w:val="51"/>
          <w:rtl/>
        </w:rPr>
        <w:t>تُحسن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بشكل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كبير</w:t>
      </w:r>
      <w:r>
        <w:rPr>
          <w:spacing w:val="-23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-33"/>
          <w:rtl/>
        </w:rPr>
        <w:t xml:space="preserve"> </w:t>
      </w:r>
      <w:r>
        <w:rPr>
          <w:w w:val="51"/>
          <w:rtl/>
        </w:rPr>
        <w:t>تجربة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المرض</w:t>
      </w:r>
      <w:r>
        <w:rPr>
          <w:spacing w:val="24"/>
          <w:rtl/>
        </w:rPr>
        <w:t xml:space="preserve"> </w:t>
      </w:r>
      <w:r>
        <w:rPr>
          <w:w w:val="51"/>
          <w:rtl/>
        </w:rPr>
        <w:t>ى</w:t>
      </w:r>
      <w:r>
        <w:rPr>
          <w:w w:val="51"/>
        </w:rPr>
        <w:t>.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كما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تبين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أن</w:t>
      </w:r>
      <w:r>
        <w:rPr>
          <w:spacing w:val="-23"/>
          <w:rtl/>
        </w:rPr>
        <w:t xml:space="preserve"> </w:t>
      </w:r>
      <w:r>
        <w:rPr>
          <w:w w:val="51"/>
        </w:rPr>
        <w:t>%60</w:t>
      </w:r>
      <w:r>
        <w:rPr>
          <w:spacing w:val="-30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المشاركين</w:t>
      </w:r>
      <w:r>
        <w:rPr>
          <w:spacing w:val="-28"/>
          <w:rtl/>
        </w:rPr>
        <w:t xml:space="preserve"> </w:t>
      </w:r>
      <w:r>
        <w:rPr>
          <w:w w:val="51"/>
          <w:rtl/>
        </w:rPr>
        <w:t>قيموا</w:t>
      </w:r>
      <w:r>
        <w:rPr>
          <w:spacing w:val="-25"/>
          <w:rtl/>
        </w:rPr>
        <w:t xml:space="preserve"> </w:t>
      </w:r>
      <w:r>
        <w:rPr>
          <w:w w:val="51"/>
          <w:rtl/>
        </w:rPr>
        <w:t xml:space="preserve">التعاون </w:t>
      </w:r>
      <w:r>
        <w:rPr>
          <w:w w:val="54"/>
          <w:rtl/>
        </w:rPr>
        <w:t>بين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الأخصائي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الاجتماعي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والفريق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الطبي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بأنه</w:t>
      </w:r>
      <w:r>
        <w:rPr>
          <w:spacing w:val="-20"/>
          <w:rtl/>
        </w:rPr>
        <w:t xml:space="preserve"> </w:t>
      </w:r>
      <w:r>
        <w:rPr>
          <w:w w:val="54"/>
        </w:rPr>
        <w:t>"</w:t>
      </w:r>
      <w:r>
        <w:rPr>
          <w:w w:val="54"/>
          <w:rtl/>
        </w:rPr>
        <w:t>ممتاز</w:t>
      </w:r>
      <w:r>
        <w:rPr>
          <w:w w:val="54"/>
        </w:rPr>
        <w:t>"</w:t>
      </w:r>
      <w:r>
        <w:rPr>
          <w:w w:val="54"/>
          <w:rtl/>
        </w:rPr>
        <w:t>،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وهو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مؤشر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إيجابي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يعكس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التكامل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الوظيفي</w:t>
      </w:r>
      <w:r>
        <w:rPr>
          <w:w w:val="54"/>
        </w:rPr>
        <w:t>.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ومع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ذلك،</w:t>
      </w:r>
      <w:r>
        <w:rPr>
          <w:spacing w:val="-18"/>
          <w:rtl/>
        </w:rPr>
        <w:t xml:space="preserve"> </w:t>
      </w:r>
      <w:r>
        <w:rPr>
          <w:w w:val="54"/>
          <w:rtl/>
        </w:rPr>
        <w:t xml:space="preserve">واجهت </w:t>
      </w:r>
      <w:r>
        <w:rPr>
          <w:w w:val="56"/>
          <w:rtl/>
        </w:rPr>
        <w:t>بعض</w:t>
      </w:r>
      <w:r>
        <w:rPr>
          <w:spacing w:val="-11"/>
          <w:w w:val="56"/>
          <w:rtl/>
        </w:rPr>
        <w:t xml:space="preserve"> </w:t>
      </w:r>
      <w:r>
        <w:rPr>
          <w:w w:val="56"/>
          <w:rtl/>
        </w:rPr>
        <w:t>المؤسسات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تحديات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مثل</w:t>
      </w:r>
      <w:r>
        <w:rPr>
          <w:spacing w:val="-13"/>
          <w:w w:val="56"/>
          <w:rtl/>
        </w:rPr>
        <w:t xml:space="preserve"> </w:t>
      </w:r>
      <w:r>
        <w:rPr>
          <w:w w:val="56"/>
          <w:rtl/>
        </w:rPr>
        <w:t>نقص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الموارد</w:t>
      </w:r>
      <w:r>
        <w:rPr>
          <w:spacing w:val="-11"/>
          <w:w w:val="56"/>
          <w:rtl/>
        </w:rPr>
        <w:t xml:space="preserve"> </w:t>
      </w:r>
      <w:r>
        <w:rPr>
          <w:w w:val="56"/>
          <w:rtl/>
        </w:rPr>
        <w:t>أو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التدريب،</w:t>
      </w:r>
      <w:r>
        <w:rPr>
          <w:spacing w:val="-10"/>
          <w:w w:val="56"/>
          <w:rtl/>
        </w:rPr>
        <w:t xml:space="preserve"> </w:t>
      </w:r>
      <w:r>
        <w:rPr>
          <w:w w:val="56"/>
          <w:rtl/>
        </w:rPr>
        <w:t>مما</w:t>
      </w:r>
      <w:r>
        <w:rPr>
          <w:spacing w:val="-12"/>
          <w:w w:val="56"/>
          <w:rtl/>
        </w:rPr>
        <w:t xml:space="preserve"> </w:t>
      </w:r>
      <w:r>
        <w:rPr>
          <w:w w:val="56"/>
          <w:rtl/>
        </w:rPr>
        <w:t>أثر</w:t>
      </w:r>
      <w:r>
        <w:rPr>
          <w:spacing w:val="-12"/>
          <w:w w:val="56"/>
          <w:rtl/>
        </w:rPr>
        <w:t xml:space="preserve"> </w:t>
      </w:r>
      <w:r>
        <w:rPr>
          <w:w w:val="56"/>
          <w:rtl/>
        </w:rPr>
        <w:t>على أداء</w:t>
      </w:r>
      <w:r>
        <w:rPr>
          <w:spacing w:val="-11"/>
          <w:w w:val="56"/>
          <w:rtl/>
        </w:rPr>
        <w:t xml:space="preserve"> </w:t>
      </w:r>
      <w:r>
        <w:rPr>
          <w:w w:val="56"/>
          <w:rtl/>
        </w:rPr>
        <w:t>الأخصائيين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12"/>
          <w:w w:val="56"/>
          <w:rtl/>
        </w:rPr>
        <w:t xml:space="preserve"> </w:t>
      </w:r>
      <w:r>
        <w:rPr>
          <w:w w:val="56"/>
          <w:rtl/>
        </w:rPr>
        <w:t>بعض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الحالات</w:t>
      </w:r>
      <w:r>
        <w:rPr>
          <w:w w:val="56"/>
        </w:rPr>
        <w:t>.</w:t>
      </w:r>
      <w:r>
        <w:rPr>
          <w:spacing w:val="-10"/>
          <w:w w:val="56"/>
          <w:rtl/>
        </w:rPr>
        <w:t xml:space="preserve"> </w:t>
      </w:r>
      <w:r>
        <w:rPr>
          <w:w w:val="56"/>
          <w:rtl/>
        </w:rPr>
        <w:t>اوصت</w:t>
      </w:r>
      <w:r>
        <w:rPr>
          <w:spacing w:val="-11"/>
          <w:w w:val="56"/>
          <w:rtl/>
        </w:rPr>
        <w:t xml:space="preserve"> </w:t>
      </w:r>
      <w:r>
        <w:rPr>
          <w:w w:val="56"/>
          <w:rtl/>
        </w:rPr>
        <w:t xml:space="preserve">الدراسة </w:t>
      </w:r>
      <w:r>
        <w:rPr>
          <w:w w:val="53"/>
          <w:rtl/>
        </w:rPr>
        <w:t>إلى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الحاجة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برامج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التدريب،</w:t>
      </w:r>
      <w:r>
        <w:rPr>
          <w:spacing w:val="-23"/>
          <w:rtl/>
        </w:rPr>
        <w:t xml:space="preserve"> </w:t>
      </w:r>
      <w:r>
        <w:rPr>
          <w:w w:val="53"/>
          <w:rtl/>
        </w:rPr>
        <w:t>وتوفير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الموارد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اللازمة،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ووضع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استراتيجيات</w:t>
      </w:r>
      <w:r>
        <w:rPr>
          <w:spacing w:val="-26"/>
          <w:rtl/>
        </w:rPr>
        <w:t xml:space="preserve"> </w:t>
      </w:r>
      <w:r>
        <w:rPr>
          <w:w w:val="53"/>
          <w:rtl/>
        </w:rPr>
        <w:t>مبتكرة</w:t>
      </w:r>
      <w:r>
        <w:rPr>
          <w:spacing w:val="-20"/>
          <w:rtl/>
        </w:rPr>
        <w:t xml:space="preserve"> </w:t>
      </w:r>
      <w:r>
        <w:rPr>
          <w:w w:val="53"/>
          <w:rtl/>
        </w:rPr>
        <w:t>مثل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إنشاء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أنظمة</w:t>
      </w:r>
      <w:r>
        <w:rPr>
          <w:spacing w:val="-21"/>
          <w:rtl/>
        </w:rPr>
        <w:t xml:space="preserve"> </w:t>
      </w:r>
      <w:r>
        <w:rPr>
          <w:w w:val="53"/>
          <w:rtl/>
        </w:rPr>
        <w:t xml:space="preserve">إلكترونية </w:t>
      </w:r>
      <w:r>
        <w:rPr>
          <w:w w:val="55"/>
          <w:rtl/>
        </w:rPr>
        <w:t>لإدارة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الحالات</w:t>
      </w:r>
      <w:r>
        <w:rPr>
          <w:spacing w:val="-8"/>
          <w:rtl/>
        </w:rPr>
        <w:t xml:space="preserve"> </w:t>
      </w:r>
      <w:r>
        <w:rPr>
          <w:w w:val="55"/>
          <w:rtl/>
        </w:rPr>
        <w:t>وتطوير</w:t>
      </w:r>
      <w:r>
        <w:rPr>
          <w:spacing w:val="-5"/>
          <w:rtl/>
        </w:rPr>
        <w:t xml:space="preserve"> </w:t>
      </w:r>
      <w:r>
        <w:rPr>
          <w:w w:val="55"/>
          <w:rtl/>
        </w:rPr>
        <w:t>مبادرات</w:t>
      </w:r>
      <w:r>
        <w:rPr>
          <w:spacing w:val="-8"/>
          <w:rtl/>
        </w:rPr>
        <w:t xml:space="preserve"> </w:t>
      </w:r>
      <w:r>
        <w:rPr>
          <w:w w:val="55"/>
          <w:rtl/>
        </w:rPr>
        <w:t>وطنية</w:t>
      </w:r>
      <w:r>
        <w:rPr>
          <w:spacing w:val="-8"/>
          <w:rtl/>
        </w:rPr>
        <w:t xml:space="preserve"> </w:t>
      </w:r>
      <w:r>
        <w:rPr>
          <w:w w:val="55"/>
          <w:rtl/>
        </w:rPr>
        <w:t>لدعم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الأخصائيين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الاجتماعيين</w:t>
      </w:r>
      <w:r>
        <w:rPr>
          <w:w w:val="55"/>
        </w:rPr>
        <w:t>.</w:t>
      </w:r>
      <w:r>
        <w:rPr>
          <w:spacing w:val="-8"/>
          <w:rtl/>
        </w:rPr>
        <w:t xml:space="preserve"> </w:t>
      </w:r>
      <w:r>
        <w:rPr>
          <w:w w:val="55"/>
          <w:rtl/>
        </w:rPr>
        <w:t>تقدم</w:t>
      </w:r>
      <w:r>
        <w:rPr>
          <w:spacing w:val="-7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التوصيات</w:t>
      </w:r>
      <w:r>
        <w:rPr>
          <w:spacing w:val="-6"/>
          <w:rtl/>
        </w:rPr>
        <w:t xml:space="preserve"> </w:t>
      </w:r>
      <w:r>
        <w:rPr>
          <w:w w:val="55"/>
          <w:rtl/>
        </w:rPr>
        <w:t>إطارا</w:t>
      </w:r>
      <w:r>
        <w:rPr>
          <w:spacing w:val="-7"/>
          <w:rtl/>
        </w:rPr>
        <w:t xml:space="preserve"> </w:t>
      </w:r>
      <w:r>
        <w:rPr>
          <w:w w:val="55"/>
          <w:rtl/>
        </w:rPr>
        <w:t>عمليا</w:t>
      </w:r>
      <w:r>
        <w:rPr>
          <w:spacing w:val="-8"/>
          <w:rtl/>
        </w:rPr>
        <w:t xml:space="preserve"> </w:t>
      </w:r>
      <w:r>
        <w:rPr>
          <w:w w:val="55"/>
          <w:rtl/>
        </w:rPr>
        <w:t xml:space="preserve">لتحسين </w:t>
      </w:r>
      <w:r>
        <w:rPr>
          <w:w w:val="54"/>
          <w:rtl/>
        </w:rPr>
        <w:t xml:space="preserve">الممارسات الإكلينيكية ودعم تحقيق أهداف رؤية المملكة </w:t>
      </w:r>
      <w:r>
        <w:rPr>
          <w:w w:val="54"/>
        </w:rPr>
        <w:t>2030</w:t>
      </w:r>
      <w:r>
        <w:rPr>
          <w:w w:val="54"/>
          <w:rtl/>
        </w:rPr>
        <w:t xml:space="preserve"> في القطاع الصحي</w:t>
      </w:r>
      <w:r>
        <w:rPr>
          <w:w w:val="54"/>
        </w:rPr>
        <w:t>.</w:t>
      </w:r>
    </w:p>
    <w:p w:rsidR="009A4DE5" w:rsidRDefault="00000000">
      <w:pPr>
        <w:pStyle w:val="BodyText"/>
        <w:bidi/>
        <w:spacing w:before="158" w:line="412" w:lineRule="auto"/>
        <w:ind w:left="131" w:right="241" w:firstLine="610"/>
        <w:jc w:val="left"/>
      </w:pPr>
      <w:r>
        <w:rPr>
          <w:w w:val="53"/>
          <w:rtl/>
        </w:rPr>
        <w:t xml:space="preserve">هدفت دراسة </w:t>
      </w:r>
      <w:r>
        <w:rPr>
          <w:w w:val="53"/>
        </w:rPr>
        <w:t>)</w:t>
      </w:r>
      <w:r>
        <w:rPr>
          <w:w w:val="53"/>
          <w:rtl/>
        </w:rPr>
        <w:t xml:space="preserve">الحارثي، </w:t>
      </w:r>
      <w:r>
        <w:rPr>
          <w:w w:val="53"/>
        </w:rPr>
        <w:t>(2024</w:t>
      </w:r>
      <w:r>
        <w:rPr>
          <w:spacing w:val="-26"/>
          <w:rtl/>
        </w:rPr>
        <w:t xml:space="preserve"> </w:t>
      </w:r>
      <w:r>
        <w:rPr>
          <w:w w:val="53"/>
          <w:rtl/>
        </w:rPr>
        <w:t xml:space="preserve">إلى بناء استراتيجية مقترحة لتوظيف التقنيات الرقمية في تعزيز صحة طالبات </w:t>
      </w:r>
      <w:r>
        <w:rPr>
          <w:w w:val="55"/>
          <w:rtl/>
        </w:rPr>
        <w:t>كلية التربية بجامعة جدة</w:t>
      </w:r>
      <w:r>
        <w:rPr>
          <w:w w:val="55"/>
        </w:rPr>
        <w:t>.</w:t>
      </w:r>
      <w:r>
        <w:rPr>
          <w:w w:val="55"/>
          <w:rtl/>
        </w:rPr>
        <w:t xml:space="preserve"> وقد اعتمدت هذه الدراسة على المنهج الوصفي، وبلغت العينة </w:t>
      </w:r>
      <w:r>
        <w:rPr>
          <w:w w:val="55"/>
        </w:rPr>
        <w:t>(30)</w:t>
      </w:r>
      <w:r>
        <w:rPr>
          <w:w w:val="55"/>
          <w:rtl/>
        </w:rPr>
        <w:t xml:space="preserve"> طالبة من طالبات كلية</w:t>
      </w:r>
      <w:r>
        <w:rPr>
          <w:rtl/>
        </w:rPr>
        <w:t xml:space="preserve"> </w:t>
      </w:r>
      <w:r>
        <w:rPr>
          <w:w w:val="55"/>
          <w:rtl/>
        </w:rPr>
        <w:t>التربية و</w:t>
      </w:r>
      <w:r>
        <w:rPr>
          <w:w w:val="55"/>
        </w:rPr>
        <w:t>(10)</w:t>
      </w:r>
      <w:r>
        <w:rPr>
          <w:w w:val="55"/>
          <w:rtl/>
        </w:rPr>
        <w:t xml:space="preserve"> اداريات مشرفات على إدارة كلية التربية بجامعة جدة، واستخدمت الباحثة الاستبانة كأداة للدراسة وقد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توصلت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5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6"/>
          <w:rtl/>
        </w:rPr>
        <w:t xml:space="preserve"> </w:t>
      </w:r>
      <w:r>
        <w:rPr>
          <w:w w:val="54"/>
          <w:rtl/>
        </w:rPr>
        <w:t>عدد</w:t>
      </w:r>
      <w:r>
        <w:rPr>
          <w:spacing w:val="-4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النتائج</w:t>
      </w:r>
      <w:r>
        <w:rPr>
          <w:spacing w:val="-5"/>
          <w:rtl/>
        </w:rPr>
        <w:t xml:space="preserve"> </w:t>
      </w:r>
      <w:r>
        <w:rPr>
          <w:w w:val="54"/>
          <w:rtl/>
        </w:rPr>
        <w:t>أهمها</w:t>
      </w:r>
      <w:r>
        <w:rPr>
          <w:w w:val="54"/>
        </w:rPr>
        <w:t>:</w:t>
      </w:r>
      <w:r>
        <w:rPr>
          <w:rtl/>
        </w:rPr>
        <w:t xml:space="preserve"> </w:t>
      </w:r>
      <w:r>
        <w:rPr>
          <w:w w:val="54"/>
          <w:rtl/>
        </w:rPr>
        <w:t>ان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استخدام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التقنيات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الرقمية</w:t>
      </w:r>
      <w:r>
        <w:rPr>
          <w:spacing w:val="-7"/>
          <w:rtl/>
        </w:rPr>
        <w:t xml:space="preserve"> </w:t>
      </w:r>
      <w:r>
        <w:rPr>
          <w:w w:val="54"/>
          <w:rtl/>
        </w:rPr>
        <w:t>لتعزيز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البدنية</w:t>
      </w:r>
      <w:r>
        <w:rPr>
          <w:spacing w:val="-7"/>
          <w:rtl/>
        </w:rPr>
        <w:t xml:space="preserve"> </w:t>
      </w:r>
      <w:r>
        <w:rPr>
          <w:w w:val="54"/>
          <w:rtl/>
        </w:rPr>
        <w:t>لدى</w:t>
      </w:r>
      <w:r>
        <w:rPr>
          <w:spacing w:val="-5"/>
          <w:rtl/>
        </w:rPr>
        <w:t xml:space="preserve"> </w:t>
      </w:r>
      <w:r>
        <w:rPr>
          <w:w w:val="54"/>
          <w:rtl/>
        </w:rPr>
        <w:t>الطالبات يساعد في الوصول للمعلومات الصحية الصحيحة لهن والأساليب والطرق المتبعة التي تحتاجها الطالبة لأجل المحافظة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الصحة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و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المحافظة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أوزانهن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و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الوقاية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الأمراض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التقنيات</w:t>
      </w:r>
      <w:r>
        <w:rPr>
          <w:spacing w:val="-11"/>
          <w:w w:val="56"/>
          <w:rtl/>
        </w:rPr>
        <w:t xml:space="preserve"> </w:t>
      </w:r>
      <w:r>
        <w:rPr>
          <w:w w:val="56"/>
          <w:rtl/>
        </w:rPr>
        <w:t>والتطبيقات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الرقمية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المتنوعة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مما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 xml:space="preserve">ساهم </w:t>
      </w:r>
      <w:r>
        <w:rPr>
          <w:w w:val="54"/>
          <w:rtl/>
        </w:rPr>
        <w:t>ذلك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زيادة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الثقة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بالنفس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والتعامل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مع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الأزمات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النفسية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تقنية</w:t>
      </w:r>
      <w:r>
        <w:rPr>
          <w:spacing w:val="-26"/>
          <w:rtl/>
        </w:rPr>
        <w:t xml:space="preserve"> </w:t>
      </w:r>
      <w:r>
        <w:rPr>
          <w:w w:val="54"/>
        </w:rPr>
        <w:t>)</w:t>
      </w:r>
      <w:proofErr w:type="spellStart"/>
      <w:r>
        <w:rPr>
          <w:w w:val="54"/>
          <w:rtl/>
        </w:rPr>
        <w:t>البرودكاست</w:t>
      </w:r>
      <w:proofErr w:type="spellEnd"/>
      <w:r>
        <w:rPr>
          <w:w w:val="54"/>
        </w:rPr>
        <w:t>(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و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أكدت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المشاركات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8"/>
          <w:rtl/>
        </w:rPr>
        <w:t xml:space="preserve"> </w:t>
      </w:r>
      <w:r>
        <w:rPr>
          <w:w w:val="54"/>
          <w:rtl/>
        </w:rPr>
        <w:t xml:space="preserve">أن </w:t>
      </w:r>
      <w:r>
        <w:rPr>
          <w:w w:val="55"/>
          <w:rtl/>
        </w:rPr>
        <w:t>التقنيات ساهمت بمتعة أداء الرياضة و مكنت من الاستمرارية في التقدم كما أن التقنيات ساعدت ربط حلقة الوصل</w:t>
      </w:r>
      <w:r>
        <w:rPr>
          <w:spacing w:val="40"/>
          <w:rtl/>
        </w:rPr>
        <w:t xml:space="preserve"> </w:t>
      </w:r>
      <w:r>
        <w:rPr>
          <w:w w:val="51"/>
          <w:rtl/>
        </w:rPr>
        <w:t>بين</w:t>
      </w:r>
      <w:r>
        <w:rPr>
          <w:spacing w:val="-28"/>
          <w:rtl/>
        </w:rPr>
        <w:t xml:space="preserve"> </w:t>
      </w:r>
      <w:r>
        <w:rPr>
          <w:w w:val="51"/>
          <w:rtl/>
        </w:rPr>
        <w:t>الكلية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وطالباتها</w:t>
      </w:r>
      <w:r>
        <w:rPr>
          <w:spacing w:val="-25"/>
          <w:rtl/>
        </w:rPr>
        <w:t xml:space="preserve"> </w:t>
      </w:r>
      <w:r>
        <w:rPr>
          <w:w w:val="51"/>
          <w:rtl/>
        </w:rPr>
        <w:t>وقد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اطلعنا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28"/>
          <w:rtl/>
        </w:rPr>
        <w:t xml:space="preserve"> </w:t>
      </w:r>
      <w:r>
        <w:rPr>
          <w:w w:val="51"/>
          <w:rtl/>
        </w:rPr>
        <w:t>الإمكانيات</w:t>
      </w:r>
      <w:r>
        <w:rPr>
          <w:spacing w:val="-28"/>
          <w:rtl/>
        </w:rPr>
        <w:t xml:space="preserve"> </w:t>
      </w:r>
      <w:r>
        <w:rPr>
          <w:w w:val="51"/>
          <w:rtl/>
        </w:rPr>
        <w:t>التقنية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المتاحة</w:t>
      </w:r>
      <w:r>
        <w:rPr>
          <w:spacing w:val="-29"/>
          <w:rtl/>
        </w:rPr>
        <w:t xml:space="preserve"> </w:t>
      </w:r>
      <w:r>
        <w:rPr>
          <w:w w:val="51"/>
          <w:rtl/>
        </w:rPr>
        <w:t>لدى</w:t>
      </w:r>
      <w:r>
        <w:rPr>
          <w:spacing w:val="-32"/>
          <w:rtl/>
        </w:rPr>
        <w:t xml:space="preserve"> </w:t>
      </w:r>
      <w:r>
        <w:rPr>
          <w:w w:val="51"/>
          <w:rtl/>
        </w:rPr>
        <w:t>كلية</w:t>
      </w:r>
      <w:r>
        <w:rPr>
          <w:spacing w:val="-28"/>
          <w:rtl/>
        </w:rPr>
        <w:t xml:space="preserve"> </w:t>
      </w:r>
      <w:r>
        <w:rPr>
          <w:w w:val="51"/>
          <w:rtl/>
        </w:rPr>
        <w:t>التربية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بجامعة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جدة</w:t>
      </w:r>
      <w:r>
        <w:rPr>
          <w:spacing w:val="-28"/>
          <w:rtl/>
        </w:rPr>
        <w:t xml:space="preserve"> </w:t>
      </w:r>
      <w:r>
        <w:rPr>
          <w:w w:val="51"/>
          <w:rtl/>
        </w:rPr>
        <w:t>حيث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تمتلك</w:t>
      </w:r>
      <w:r>
        <w:rPr>
          <w:spacing w:val="-27"/>
          <w:rtl/>
        </w:rPr>
        <w:t xml:space="preserve"> </w:t>
      </w:r>
      <w:r>
        <w:rPr>
          <w:w w:val="51"/>
          <w:rtl/>
        </w:rPr>
        <w:t xml:space="preserve">المساهمة </w:t>
      </w:r>
      <w:r>
        <w:rPr>
          <w:w w:val="55"/>
          <w:rtl/>
        </w:rPr>
        <w:t>وإعطاء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الفرص</w:t>
      </w:r>
      <w:r>
        <w:rPr>
          <w:spacing w:val="-13"/>
          <w:rtl/>
        </w:rPr>
        <w:t xml:space="preserve"> </w:t>
      </w:r>
      <w:r>
        <w:rPr>
          <w:w w:val="55"/>
          <w:rtl/>
        </w:rPr>
        <w:t>والدعم</w:t>
      </w:r>
      <w:r>
        <w:rPr>
          <w:spacing w:val="-13"/>
          <w:rtl/>
        </w:rPr>
        <w:t xml:space="preserve"> </w:t>
      </w:r>
      <w:r>
        <w:rPr>
          <w:w w:val="55"/>
          <w:rtl/>
        </w:rPr>
        <w:t>لتطوير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المجال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التقني</w:t>
      </w:r>
      <w:r>
        <w:rPr>
          <w:spacing w:val="-11"/>
          <w:rtl/>
        </w:rPr>
        <w:t xml:space="preserve"> </w:t>
      </w:r>
      <w:r>
        <w:rPr>
          <w:w w:val="55"/>
          <w:rtl/>
        </w:rPr>
        <w:t>الصحي</w:t>
      </w:r>
      <w:r>
        <w:rPr>
          <w:spacing w:val="-13"/>
          <w:rtl/>
        </w:rPr>
        <w:t xml:space="preserve"> </w:t>
      </w:r>
      <w:r>
        <w:rPr>
          <w:w w:val="55"/>
          <w:rtl/>
        </w:rPr>
        <w:t>و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اوصت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الإدارة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بمتابعة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البريد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الإلكتروني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الخاص</w:t>
      </w:r>
      <w:r>
        <w:rPr>
          <w:spacing w:val="-20"/>
          <w:rtl/>
        </w:rPr>
        <w:t xml:space="preserve"> </w:t>
      </w:r>
      <w:r>
        <w:rPr>
          <w:w w:val="55"/>
          <w:rtl/>
        </w:rPr>
        <w:t>بكل</w:t>
      </w:r>
      <w:r>
        <w:rPr>
          <w:spacing w:val="-10"/>
          <w:rtl/>
        </w:rPr>
        <w:t xml:space="preserve"> </w:t>
      </w:r>
      <w:r>
        <w:rPr>
          <w:w w:val="55"/>
          <w:rtl/>
        </w:rPr>
        <w:t xml:space="preserve">طالبة </w:t>
      </w:r>
      <w:r>
        <w:rPr>
          <w:w w:val="57"/>
          <w:rtl/>
        </w:rPr>
        <w:t>للتعرف</w:t>
      </w:r>
      <w:r>
        <w:rPr>
          <w:spacing w:val="-25"/>
          <w:rtl/>
        </w:rPr>
        <w:t xml:space="preserve"> </w:t>
      </w:r>
      <w:r>
        <w:rPr>
          <w:w w:val="57"/>
          <w:rtl/>
        </w:rPr>
        <w:t>بالخدمات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الصحية</w:t>
      </w:r>
      <w:r>
        <w:rPr>
          <w:spacing w:val="-25"/>
          <w:rtl/>
        </w:rPr>
        <w:t xml:space="preserve"> </w:t>
      </w:r>
      <w:r>
        <w:rPr>
          <w:w w:val="57"/>
          <w:rtl/>
        </w:rPr>
        <w:t>لدى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كلية</w:t>
      </w:r>
      <w:r>
        <w:rPr>
          <w:spacing w:val="-28"/>
          <w:rtl/>
        </w:rPr>
        <w:t xml:space="preserve"> </w:t>
      </w:r>
      <w:r>
        <w:rPr>
          <w:w w:val="57"/>
          <w:rtl/>
        </w:rPr>
        <w:t>التربية</w:t>
      </w:r>
      <w:r>
        <w:rPr>
          <w:spacing w:val="-25"/>
          <w:rtl/>
        </w:rPr>
        <w:t xml:space="preserve"> </w:t>
      </w:r>
      <w:r>
        <w:rPr>
          <w:w w:val="57"/>
          <w:rtl/>
        </w:rPr>
        <w:t>بجامعة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جدة</w:t>
      </w:r>
      <w:r>
        <w:rPr>
          <w:spacing w:val="-25"/>
          <w:rtl/>
        </w:rPr>
        <w:t xml:space="preserve"> </w:t>
      </w:r>
      <w:r>
        <w:rPr>
          <w:w w:val="57"/>
          <w:rtl/>
        </w:rPr>
        <w:t>والحصول</w:t>
      </w:r>
      <w:r>
        <w:rPr>
          <w:spacing w:val="-2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المساعدة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اللازمة</w:t>
      </w:r>
      <w:r>
        <w:rPr>
          <w:spacing w:val="-25"/>
          <w:rtl/>
        </w:rPr>
        <w:t xml:space="preserve"> </w:t>
      </w:r>
      <w:r>
        <w:rPr>
          <w:w w:val="57"/>
          <w:rtl/>
        </w:rPr>
        <w:t>واقترحت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-22"/>
          <w:rtl/>
        </w:rPr>
        <w:t xml:space="preserve"> </w:t>
      </w:r>
      <w:r>
        <w:rPr>
          <w:w w:val="57"/>
          <w:rtl/>
        </w:rPr>
        <w:t xml:space="preserve">خطة </w:t>
      </w:r>
      <w:r>
        <w:rPr>
          <w:w w:val="54"/>
          <w:rtl/>
        </w:rPr>
        <w:t>استراتيجية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لتوظيف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التقنيات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الرقمية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و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الإسهام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تعزيز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صحة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الطالبات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وزيادة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الوعي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الصحي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26"/>
          <w:rtl/>
        </w:rPr>
        <w:t xml:space="preserve"> </w:t>
      </w:r>
      <w:r>
        <w:rPr>
          <w:w w:val="54"/>
          <w:rtl/>
        </w:rPr>
        <w:t xml:space="preserve">استخدام </w:t>
      </w:r>
      <w:r>
        <w:rPr>
          <w:w w:val="53"/>
          <w:rtl/>
        </w:rPr>
        <w:t xml:space="preserve">النموذج المقترح للوصول لجودة الخطة الإستراتيجية المقترحة ويحقق ذلك تطلع المملكة لرؤية </w:t>
      </w:r>
      <w:r>
        <w:rPr>
          <w:w w:val="53"/>
        </w:rPr>
        <w:t>.2030</w:t>
      </w:r>
    </w:p>
    <w:p w:rsidR="009A4DE5" w:rsidRDefault="00000000">
      <w:pPr>
        <w:pStyle w:val="BodyText"/>
        <w:bidi/>
        <w:spacing w:before="180" w:line="405" w:lineRule="auto"/>
        <w:ind w:left="134" w:right="241" w:firstLine="605"/>
        <w:jc w:val="left"/>
      </w:pPr>
      <w:r>
        <w:rPr>
          <w:w w:val="59"/>
          <w:rtl/>
        </w:rPr>
        <w:t>تناولت دراسة</w:t>
      </w:r>
      <w:r>
        <w:rPr>
          <w:spacing w:val="-25"/>
          <w:rtl/>
        </w:rPr>
        <w:t xml:space="preserve"> </w:t>
      </w:r>
      <w:r>
        <w:rPr>
          <w:w w:val="59"/>
        </w:rPr>
        <w:t>Kareem)</w:t>
      </w:r>
      <w:r>
        <w:rPr>
          <w:w w:val="59"/>
          <w:rtl/>
        </w:rPr>
        <w:t xml:space="preserve">، </w:t>
      </w:r>
      <w:r>
        <w:rPr>
          <w:w w:val="59"/>
        </w:rPr>
        <w:t>(2025</w:t>
      </w:r>
      <w:r>
        <w:rPr>
          <w:spacing w:val="-24"/>
          <w:rtl/>
        </w:rPr>
        <w:t xml:space="preserve"> </w:t>
      </w:r>
      <w:r>
        <w:rPr>
          <w:w w:val="59"/>
          <w:rtl/>
        </w:rPr>
        <w:t>دور الأنظمة الطبية الذكية في تعزيز الصحة الرقمية داخل الجامعات،</w:t>
      </w:r>
      <w:r>
        <w:rPr>
          <w:spacing w:val="-25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80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رفع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وعي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الطلاب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حول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أهمية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التكنولوجيا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الصحية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وتحفيز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استخدامها</w:t>
      </w:r>
      <w:r>
        <w:rPr>
          <w:spacing w:val="-12"/>
          <w:w w:val="56"/>
          <w:rtl/>
        </w:rPr>
        <w:t xml:space="preserve"> </w:t>
      </w:r>
      <w:r>
        <w:rPr>
          <w:w w:val="56"/>
          <w:rtl/>
        </w:rPr>
        <w:t>لمتابعة</w:t>
      </w:r>
      <w:r>
        <w:rPr>
          <w:spacing w:val="-12"/>
          <w:w w:val="56"/>
          <w:rtl/>
        </w:rPr>
        <w:t xml:space="preserve"> </w:t>
      </w:r>
      <w:r>
        <w:rPr>
          <w:w w:val="56"/>
          <w:rtl/>
        </w:rPr>
        <w:t>صحتهم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الشخصية</w:t>
      </w:r>
      <w:r>
        <w:rPr>
          <w:w w:val="56"/>
        </w:rPr>
        <w:t>.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تهدف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 xml:space="preserve">الدراسة </w:t>
      </w:r>
      <w:r>
        <w:rPr>
          <w:w w:val="52"/>
          <w:rtl/>
        </w:rPr>
        <w:t>إلى قياس</w:t>
      </w:r>
      <w:r>
        <w:rPr>
          <w:spacing w:val="-22"/>
          <w:rtl/>
        </w:rPr>
        <w:t xml:space="preserve"> </w:t>
      </w:r>
      <w:r>
        <w:rPr>
          <w:w w:val="52"/>
          <w:rtl/>
        </w:rPr>
        <w:t>مستوى الوعي الصحي بين الطلاب، وتحديد العوامل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المؤثرة على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استخدام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التطبيقات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الذكية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في الوقاية</w:t>
      </w:r>
      <w:r>
        <w:rPr>
          <w:spacing w:val="-29"/>
          <w:rtl/>
        </w:rPr>
        <w:t xml:space="preserve"> </w:t>
      </w:r>
      <w:r>
        <w:rPr>
          <w:w w:val="52"/>
          <w:rtl/>
        </w:rPr>
        <w:t xml:space="preserve">من </w:t>
      </w:r>
      <w:r>
        <w:rPr>
          <w:w w:val="53"/>
          <w:rtl/>
        </w:rPr>
        <w:t>الأمراض</w:t>
      </w:r>
      <w:r>
        <w:rPr>
          <w:spacing w:val="-36"/>
          <w:rtl/>
        </w:rPr>
        <w:t xml:space="preserve"> </w:t>
      </w:r>
      <w:r>
        <w:rPr>
          <w:w w:val="53"/>
          <w:rtl/>
        </w:rPr>
        <w:t>المزمنة</w:t>
      </w:r>
      <w:r>
        <w:rPr>
          <w:spacing w:val="-34"/>
          <w:rtl/>
        </w:rPr>
        <w:t xml:space="preserve"> </w:t>
      </w:r>
      <w:r>
        <w:rPr>
          <w:w w:val="53"/>
          <w:rtl/>
        </w:rPr>
        <w:t>مثل</w:t>
      </w:r>
      <w:r>
        <w:rPr>
          <w:spacing w:val="-35"/>
          <w:rtl/>
        </w:rPr>
        <w:t xml:space="preserve"> </w:t>
      </w:r>
      <w:r>
        <w:rPr>
          <w:w w:val="53"/>
          <w:rtl/>
        </w:rPr>
        <w:t>السكري</w:t>
      </w:r>
      <w:r>
        <w:rPr>
          <w:spacing w:val="-38"/>
          <w:rtl/>
        </w:rPr>
        <w:t xml:space="preserve"> </w:t>
      </w:r>
      <w:r>
        <w:rPr>
          <w:w w:val="53"/>
          <w:rtl/>
        </w:rPr>
        <w:t>وارتفاع</w:t>
      </w:r>
      <w:r>
        <w:rPr>
          <w:spacing w:val="-35"/>
          <w:rtl/>
        </w:rPr>
        <w:t xml:space="preserve"> </w:t>
      </w:r>
      <w:r>
        <w:rPr>
          <w:w w:val="53"/>
          <w:rtl/>
        </w:rPr>
        <w:t>ضغط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الدم</w:t>
      </w:r>
      <w:r>
        <w:rPr>
          <w:w w:val="53"/>
        </w:rPr>
        <w:t>.</w:t>
      </w:r>
      <w:r>
        <w:rPr>
          <w:spacing w:val="-37"/>
          <w:rtl/>
        </w:rPr>
        <w:t xml:space="preserve"> </w:t>
      </w:r>
      <w:r>
        <w:rPr>
          <w:w w:val="53"/>
          <w:rtl/>
        </w:rPr>
        <w:t>تم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استخدام</w:t>
      </w:r>
      <w:r>
        <w:rPr>
          <w:spacing w:val="-36"/>
          <w:rtl/>
        </w:rPr>
        <w:t xml:space="preserve"> </w:t>
      </w:r>
      <w:r>
        <w:rPr>
          <w:w w:val="53"/>
          <w:rtl/>
        </w:rPr>
        <w:t>استبيانات</w:t>
      </w:r>
      <w:r>
        <w:rPr>
          <w:spacing w:val="-37"/>
          <w:rtl/>
        </w:rPr>
        <w:t xml:space="preserve"> </w:t>
      </w:r>
      <w:r>
        <w:rPr>
          <w:w w:val="53"/>
          <w:rtl/>
        </w:rPr>
        <w:t>وورش</w:t>
      </w:r>
      <w:r>
        <w:rPr>
          <w:spacing w:val="-32"/>
          <w:rtl/>
        </w:rPr>
        <w:t xml:space="preserve"> </w:t>
      </w:r>
      <w:r>
        <w:rPr>
          <w:w w:val="53"/>
          <w:rtl/>
        </w:rPr>
        <w:t>عمل</w:t>
      </w:r>
      <w:r>
        <w:rPr>
          <w:spacing w:val="-32"/>
          <w:rtl/>
        </w:rPr>
        <w:t xml:space="preserve"> </w:t>
      </w:r>
      <w:r>
        <w:rPr>
          <w:w w:val="53"/>
          <w:rtl/>
        </w:rPr>
        <w:t>تفاعلية</w:t>
      </w:r>
      <w:r>
        <w:rPr>
          <w:spacing w:val="-38"/>
          <w:rtl/>
        </w:rPr>
        <w:t xml:space="preserve"> </w:t>
      </w:r>
      <w:r>
        <w:rPr>
          <w:w w:val="53"/>
          <w:rtl/>
        </w:rPr>
        <w:t>لتقييم</w:t>
      </w:r>
      <w:r>
        <w:rPr>
          <w:spacing w:val="-37"/>
          <w:rtl/>
        </w:rPr>
        <w:t xml:space="preserve"> </w:t>
      </w:r>
      <w:r>
        <w:rPr>
          <w:w w:val="53"/>
          <w:rtl/>
        </w:rPr>
        <w:t>تأثير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الحملة</w:t>
      </w:r>
    </w:p>
    <w:p w:rsidR="009A4DE5" w:rsidRDefault="009A4DE5">
      <w:pPr>
        <w:pStyle w:val="BodyText"/>
        <w:spacing w:line="405" w:lineRule="auto"/>
        <w:jc w:val="left"/>
        <w:sectPr w:rsidR="009A4DE5">
          <w:pgSz w:w="11910" w:h="16840"/>
          <w:pgMar w:top="126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50" w:line="415" w:lineRule="auto"/>
        <w:ind w:left="130" w:right="241" w:firstLine="3"/>
        <w:jc w:val="left"/>
      </w:pPr>
      <w:r>
        <w:rPr>
          <w:w w:val="54"/>
          <w:rtl/>
        </w:rPr>
        <w:lastRenderedPageBreak/>
        <w:t>التوعوية</w:t>
      </w:r>
      <w:r>
        <w:rPr>
          <w:w w:val="54"/>
        </w:rPr>
        <w:t>.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أظهرت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النتائج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ارتفاعًا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ملحوظًا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مستوى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الوعي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الصحي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بنسبة</w:t>
      </w:r>
      <w:r>
        <w:rPr>
          <w:spacing w:val="-23"/>
          <w:rtl/>
        </w:rPr>
        <w:t xml:space="preserve"> </w:t>
      </w:r>
      <w:r>
        <w:rPr>
          <w:w w:val="54"/>
        </w:rPr>
        <w:t>%30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وزيادة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استخدام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التطبيقات</w:t>
      </w:r>
      <w:r>
        <w:rPr>
          <w:spacing w:val="-24"/>
          <w:rtl/>
        </w:rPr>
        <w:t xml:space="preserve"> </w:t>
      </w:r>
      <w:r>
        <w:rPr>
          <w:w w:val="54"/>
          <w:rtl/>
        </w:rPr>
        <w:t xml:space="preserve">الذكية بنسبة </w:t>
      </w:r>
      <w:r>
        <w:rPr>
          <w:w w:val="54"/>
        </w:rPr>
        <w:t>.%25</w:t>
      </w:r>
      <w:r>
        <w:rPr>
          <w:w w:val="54"/>
          <w:rtl/>
        </w:rPr>
        <w:t xml:space="preserve"> توص</w:t>
      </w:r>
      <w:r>
        <w:rPr>
          <w:rtl/>
        </w:rPr>
        <w:t xml:space="preserve"> </w:t>
      </w:r>
      <w:r>
        <w:rPr>
          <w:w w:val="54"/>
          <w:rtl/>
        </w:rPr>
        <w:t xml:space="preserve">ي الدراسة بتكثيف الحملات التوعوية، تقديم دعم للأجهزة الذكية، وإنشاء شراكات بين الجامعات </w:t>
      </w:r>
      <w:r>
        <w:rPr>
          <w:w w:val="53"/>
          <w:rtl/>
        </w:rPr>
        <w:t>وشركات التكنولوجيا الصحية لتعزيز الصحة الرقمية بين الطلاب</w:t>
      </w:r>
      <w:r>
        <w:rPr>
          <w:w w:val="53"/>
        </w:rPr>
        <w:t>.</w:t>
      </w:r>
    </w:p>
    <w:p w:rsidR="009A4DE5" w:rsidRDefault="00000000">
      <w:pPr>
        <w:pStyle w:val="BodyText"/>
        <w:bidi/>
        <w:spacing w:before="157" w:line="410" w:lineRule="auto"/>
        <w:ind w:left="132" w:right="241" w:firstLine="609"/>
        <w:jc w:val="left"/>
      </w:pPr>
      <w:r>
        <w:rPr>
          <w:w w:val="57"/>
          <w:rtl/>
        </w:rPr>
        <w:t>هدفت</w:t>
      </w:r>
      <w:r>
        <w:rPr>
          <w:spacing w:val="-26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الكريم،</w:t>
      </w:r>
      <w:r>
        <w:rPr>
          <w:spacing w:val="-24"/>
          <w:rtl/>
        </w:rPr>
        <w:t xml:space="preserve"> </w:t>
      </w:r>
      <w:r>
        <w:rPr>
          <w:w w:val="57"/>
        </w:rPr>
        <w:t>(2021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-23"/>
          <w:rtl/>
        </w:rPr>
        <w:t xml:space="preserve"> </w:t>
      </w:r>
      <w:r>
        <w:rPr>
          <w:w w:val="57"/>
          <w:rtl/>
        </w:rPr>
        <w:t>معرفة</w:t>
      </w:r>
      <w:r>
        <w:rPr>
          <w:spacing w:val="-29"/>
          <w:rtl/>
        </w:rPr>
        <w:t xml:space="preserve"> </w:t>
      </w:r>
      <w:r>
        <w:rPr>
          <w:w w:val="57"/>
          <w:rtl/>
        </w:rPr>
        <w:t>مدى توظيف وحدة</w:t>
      </w:r>
      <w:r>
        <w:rPr>
          <w:spacing w:val="-24"/>
          <w:rtl/>
        </w:rPr>
        <w:t xml:space="preserve"> </w:t>
      </w:r>
      <w:r>
        <w:rPr>
          <w:w w:val="57"/>
          <w:rtl/>
        </w:rPr>
        <w:t>العلاقات</w:t>
      </w:r>
      <w:r>
        <w:rPr>
          <w:spacing w:val="-30"/>
          <w:rtl/>
        </w:rPr>
        <w:t xml:space="preserve"> </w:t>
      </w:r>
      <w:r>
        <w:rPr>
          <w:w w:val="57"/>
          <w:rtl/>
        </w:rPr>
        <w:t>العامة</w:t>
      </w:r>
      <w:r>
        <w:rPr>
          <w:spacing w:val="-3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وزارة</w:t>
      </w:r>
      <w:r>
        <w:rPr>
          <w:spacing w:val="-30"/>
          <w:rtl/>
        </w:rPr>
        <w:t xml:space="preserve"> </w:t>
      </w:r>
      <w:r>
        <w:rPr>
          <w:w w:val="57"/>
          <w:rtl/>
        </w:rPr>
        <w:t>الصحة</w:t>
      </w:r>
      <w:r>
        <w:rPr>
          <w:spacing w:val="-24"/>
          <w:rtl/>
        </w:rPr>
        <w:t xml:space="preserve"> </w:t>
      </w:r>
      <w:r>
        <w:rPr>
          <w:w w:val="57"/>
          <w:rtl/>
        </w:rPr>
        <w:t>الفلسطينية لمنصة</w:t>
      </w:r>
      <w:r>
        <w:rPr>
          <w:rtl/>
        </w:rPr>
        <w:t xml:space="preserve"> </w:t>
      </w:r>
      <w:r>
        <w:rPr>
          <w:w w:val="53"/>
          <w:rtl/>
        </w:rPr>
        <w:t>الفيسبوك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في تعزيز التوعية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للوقاية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جائحة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 xml:space="preserve">فيروس كورونا المستجد </w:t>
      </w:r>
      <w:r>
        <w:rPr>
          <w:w w:val="53"/>
        </w:rPr>
        <w:t>)</w:t>
      </w:r>
      <w:r>
        <w:rPr>
          <w:w w:val="53"/>
          <w:rtl/>
        </w:rPr>
        <w:t>كوفيد</w:t>
      </w:r>
      <w:r>
        <w:rPr>
          <w:w w:val="53"/>
        </w:rPr>
        <w:t>(19-</w:t>
      </w:r>
      <w:r>
        <w:rPr>
          <w:w w:val="53"/>
          <w:rtl/>
        </w:rPr>
        <w:t>،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اعتمدنا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 xml:space="preserve">المنهج الوصفي </w:t>
      </w:r>
      <w:r>
        <w:rPr>
          <w:w w:val="50"/>
          <w:rtl/>
        </w:rPr>
        <w:t>التحليلي، وأداة المقابلة المعمقة ،</w:t>
      </w:r>
      <w:r>
        <w:rPr>
          <w:spacing w:val="-27"/>
          <w:rtl/>
        </w:rPr>
        <w:t xml:space="preserve"> </w:t>
      </w:r>
      <w:r>
        <w:rPr>
          <w:w w:val="50"/>
          <w:rtl/>
        </w:rPr>
        <w:t>بالإضافة لتوزيع استبانة الكترونية على عينة الدراسة من متابعي صفحة الفيسبوك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لوزارة</w:t>
      </w:r>
      <w:r>
        <w:rPr>
          <w:rtl/>
        </w:rPr>
        <w:t xml:space="preserve"> </w:t>
      </w:r>
      <w:r>
        <w:rPr>
          <w:w w:val="54"/>
          <w:rtl/>
        </w:rPr>
        <w:t>الصحة</w:t>
      </w:r>
      <w:r>
        <w:rPr>
          <w:rtl/>
        </w:rPr>
        <w:t xml:space="preserve"> </w:t>
      </w:r>
      <w:r>
        <w:rPr>
          <w:w w:val="54"/>
          <w:rtl/>
        </w:rPr>
        <w:t>الفلسطينية</w:t>
      </w:r>
      <w:r>
        <w:rPr>
          <w:rtl/>
        </w:rPr>
        <w:t xml:space="preserve"> </w:t>
      </w:r>
      <w:r>
        <w:rPr>
          <w:w w:val="54"/>
          <w:rtl/>
        </w:rPr>
        <w:t>النتائج</w:t>
      </w:r>
      <w:r>
        <w:rPr>
          <w:w w:val="54"/>
        </w:rPr>
        <w:t>:</w:t>
      </w:r>
      <w:r>
        <w:rPr>
          <w:rtl/>
        </w:rPr>
        <w:t xml:space="preserve"> </w:t>
      </w:r>
      <w:r>
        <w:rPr>
          <w:w w:val="54"/>
          <w:rtl/>
        </w:rPr>
        <w:t>قيام</w:t>
      </w:r>
      <w:r>
        <w:rPr>
          <w:rtl/>
        </w:rPr>
        <w:t xml:space="preserve"> </w:t>
      </w:r>
      <w:r>
        <w:rPr>
          <w:w w:val="54"/>
          <w:rtl/>
        </w:rPr>
        <w:t>وحدة</w:t>
      </w:r>
      <w:r>
        <w:rPr>
          <w:rtl/>
        </w:rPr>
        <w:t xml:space="preserve"> </w:t>
      </w:r>
      <w:r>
        <w:rPr>
          <w:w w:val="54"/>
          <w:rtl/>
        </w:rPr>
        <w:t>العلاقات</w:t>
      </w:r>
      <w:r>
        <w:rPr>
          <w:rtl/>
        </w:rPr>
        <w:t xml:space="preserve"> </w:t>
      </w:r>
      <w:r>
        <w:rPr>
          <w:w w:val="54"/>
          <w:rtl/>
        </w:rPr>
        <w:t>العامة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وزارة</w:t>
      </w:r>
      <w:r>
        <w:rPr>
          <w:rtl/>
        </w:rPr>
        <w:t xml:space="preserve"> </w:t>
      </w:r>
      <w:r>
        <w:rPr>
          <w:w w:val="54"/>
          <w:rtl/>
        </w:rPr>
        <w:t>الصحة</w:t>
      </w:r>
      <w:r>
        <w:rPr>
          <w:rtl/>
        </w:rPr>
        <w:t xml:space="preserve"> </w:t>
      </w:r>
      <w:r>
        <w:rPr>
          <w:w w:val="54"/>
          <w:rtl/>
        </w:rPr>
        <w:t>بتوظيف</w:t>
      </w:r>
      <w:r>
        <w:rPr>
          <w:rtl/>
        </w:rPr>
        <w:t xml:space="preserve"> </w:t>
      </w:r>
      <w:r>
        <w:rPr>
          <w:w w:val="54"/>
          <w:rtl/>
        </w:rPr>
        <w:t>صفحتها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شبكة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الفيسبوك</w:t>
      </w:r>
      <w:r>
        <w:rPr>
          <w:spacing w:val="-21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توعية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الجمهور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بشأن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الوقاية</w:t>
      </w:r>
      <w:r>
        <w:rPr>
          <w:spacing w:val="-20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5"/>
          <w:rtl/>
        </w:rPr>
        <w:t xml:space="preserve"> </w:t>
      </w:r>
      <w:r>
        <w:rPr>
          <w:w w:val="53"/>
          <w:rtl/>
        </w:rPr>
        <w:t>فيروس</w:t>
      </w:r>
      <w:r>
        <w:rPr>
          <w:spacing w:val="-25"/>
          <w:rtl/>
        </w:rPr>
        <w:t xml:space="preserve"> </w:t>
      </w:r>
      <w:r>
        <w:rPr>
          <w:w w:val="53"/>
          <w:rtl/>
        </w:rPr>
        <w:t>كورونا،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بشكل</w:t>
      </w:r>
      <w:r>
        <w:rPr>
          <w:spacing w:val="-25"/>
          <w:rtl/>
        </w:rPr>
        <w:t xml:space="preserve"> </w:t>
      </w:r>
      <w:r>
        <w:rPr>
          <w:w w:val="53"/>
          <w:rtl/>
        </w:rPr>
        <w:t>فعال</w:t>
      </w:r>
      <w:r>
        <w:rPr>
          <w:spacing w:val="-23"/>
          <w:rtl/>
        </w:rPr>
        <w:t xml:space="preserve"> </w:t>
      </w:r>
      <w:r>
        <w:rPr>
          <w:w w:val="53"/>
          <w:rtl/>
        </w:rPr>
        <w:t>ويلبي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احتياجات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الجمهور</w:t>
      </w:r>
      <w:r>
        <w:rPr>
          <w:w w:val="53"/>
        </w:rPr>
        <w:t>.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أوص</w:t>
      </w:r>
      <w:r>
        <w:rPr>
          <w:spacing w:val="13"/>
          <w:rtl/>
        </w:rPr>
        <w:t xml:space="preserve"> </w:t>
      </w:r>
      <w:r>
        <w:rPr>
          <w:w w:val="53"/>
          <w:rtl/>
        </w:rPr>
        <w:t xml:space="preserve">ى </w:t>
      </w:r>
      <w:r>
        <w:rPr>
          <w:w w:val="52"/>
          <w:rtl/>
        </w:rPr>
        <w:t>الباحثان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بضرورة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التركيز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شبكة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الفيسبوك كوسيلة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إرشادية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وتثقيفية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حول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لقاحات فيروس كورونا،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حيث</w:t>
      </w:r>
      <w:r>
        <w:rPr>
          <w:spacing w:val="-26"/>
          <w:rtl/>
        </w:rPr>
        <w:t xml:space="preserve"> </w:t>
      </w:r>
      <w:r>
        <w:rPr>
          <w:w w:val="52"/>
          <w:rtl/>
        </w:rPr>
        <w:t xml:space="preserve">تحظى </w:t>
      </w:r>
      <w:r>
        <w:rPr>
          <w:w w:val="53"/>
          <w:rtl/>
        </w:rPr>
        <w:t>صفحة وزارة الصحة الفلسطينية عبر شبكة الفيسبوك بمتابعة</w:t>
      </w:r>
      <w:r>
        <w:rPr>
          <w:spacing w:val="-29"/>
          <w:rtl/>
        </w:rPr>
        <w:t xml:space="preserve"> </w:t>
      </w:r>
      <w:r>
        <w:rPr>
          <w:w w:val="53"/>
          <w:rtl/>
        </w:rPr>
        <w:t>كبيرة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من قبل الجمهور الفلسطيني</w:t>
      </w:r>
      <w:r>
        <w:rPr>
          <w:w w:val="53"/>
        </w:rPr>
        <w:t>,</w:t>
      </w:r>
      <w:r>
        <w:rPr>
          <w:w w:val="53"/>
          <w:rtl/>
        </w:rPr>
        <w:t xml:space="preserve"> ضرورة الاهتمام</w:t>
      </w:r>
      <w:r>
        <w:rPr>
          <w:spacing w:val="40"/>
          <w:rtl/>
        </w:rPr>
        <w:t xml:space="preserve"> </w:t>
      </w:r>
      <w:r>
        <w:rPr>
          <w:w w:val="52"/>
          <w:rtl/>
        </w:rPr>
        <w:t>بالتفاعل</w:t>
      </w:r>
      <w:r>
        <w:rPr>
          <w:spacing w:val="-21"/>
          <w:rtl/>
        </w:rPr>
        <w:t xml:space="preserve"> </w:t>
      </w:r>
      <w:r>
        <w:rPr>
          <w:w w:val="52"/>
          <w:rtl/>
        </w:rPr>
        <w:t>مع الجمهور عبر الصفحة على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شبكة الفيسبوك والرد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استفساراتهم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وتساؤلاتهم مباشرة وبشكل منتظم؛</w:t>
      </w:r>
      <w:r>
        <w:rPr>
          <w:rtl/>
        </w:rPr>
        <w:t xml:space="preserve"> </w:t>
      </w:r>
      <w:r>
        <w:rPr>
          <w:w w:val="56"/>
          <w:rtl/>
        </w:rPr>
        <w:t>لتزويد الجمهور بما</w:t>
      </w:r>
      <w:r>
        <w:rPr>
          <w:spacing w:val="-26"/>
          <w:rtl/>
        </w:rPr>
        <w:t xml:space="preserve"> </w:t>
      </w:r>
      <w:r>
        <w:rPr>
          <w:w w:val="56"/>
          <w:rtl/>
        </w:rPr>
        <w:t>قد يحتاجه من معلومات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وإرشادات،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ولزيادة أعداد المتابعين</w:t>
      </w:r>
      <w:r>
        <w:rPr>
          <w:w w:val="56"/>
        </w:rPr>
        <w:t>.</w:t>
      </w:r>
      <w:r>
        <w:rPr>
          <w:w w:val="56"/>
          <w:rtl/>
        </w:rPr>
        <w:t xml:space="preserve"> الكلمات المفتاحية</w:t>
      </w:r>
      <w:r>
        <w:rPr>
          <w:w w:val="56"/>
        </w:rPr>
        <w:t>:</w:t>
      </w:r>
      <w:r>
        <w:rPr>
          <w:w w:val="56"/>
          <w:rtl/>
        </w:rPr>
        <w:t xml:space="preserve"> العلاقات العامة،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شبكة التواصل الاجتماعي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الفيسبوك، التوعية الصحية، جائحة فيروس كورونا</w:t>
      </w:r>
      <w:r>
        <w:rPr>
          <w:spacing w:val="-23"/>
          <w:rtl/>
        </w:rPr>
        <w:t xml:space="preserve"> </w:t>
      </w:r>
      <w:r>
        <w:rPr>
          <w:w w:val="56"/>
          <w:rtl/>
        </w:rPr>
        <w:t xml:space="preserve">المستجد </w:t>
      </w:r>
      <w:r>
        <w:rPr>
          <w:w w:val="56"/>
        </w:rPr>
        <w:t>)</w:t>
      </w:r>
      <w:r>
        <w:rPr>
          <w:w w:val="56"/>
          <w:rtl/>
        </w:rPr>
        <w:t>كوفيد</w:t>
      </w:r>
      <w:r>
        <w:rPr>
          <w:w w:val="56"/>
        </w:rPr>
        <w:t>(19-</w:t>
      </w:r>
      <w:r>
        <w:rPr>
          <w:w w:val="56"/>
          <w:rtl/>
        </w:rPr>
        <w:t xml:space="preserve">، وزارة الصحة </w:t>
      </w:r>
      <w:r>
        <w:rPr>
          <w:w w:val="45"/>
          <w:rtl/>
        </w:rPr>
        <w:t>الفلسطينية</w:t>
      </w:r>
      <w:r>
        <w:rPr>
          <w:w w:val="45"/>
        </w:rPr>
        <w:t>.</w:t>
      </w:r>
    </w:p>
    <w:p w:rsidR="009A4DE5" w:rsidRDefault="009A4DE5">
      <w:pPr>
        <w:pStyle w:val="BodyText"/>
        <w:jc w:val="left"/>
      </w:pPr>
    </w:p>
    <w:p w:rsidR="009A4DE5" w:rsidRDefault="009A4DE5">
      <w:pPr>
        <w:pStyle w:val="BodyText"/>
        <w:spacing w:before="266"/>
        <w:jc w:val="left"/>
      </w:pPr>
    </w:p>
    <w:p w:rsidR="009A4DE5" w:rsidRDefault="00000000">
      <w:pPr>
        <w:bidi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التعليق</w:t>
      </w:r>
      <w:r>
        <w:rPr>
          <w:rFonts w:ascii="Arial" w:cs="Arial"/>
          <w:b/>
          <w:bCs/>
          <w:spacing w:val="-1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-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الدراسات</w:t>
      </w:r>
      <w:r>
        <w:rPr>
          <w:rFonts w:ascii="Arial" w:cs="Arial"/>
          <w:b/>
          <w:bCs/>
          <w:spacing w:val="-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السابقة</w:t>
      </w:r>
      <w:r>
        <w:rPr>
          <w:rFonts w:ascii="Arial" w:cs="Arial"/>
          <w:b/>
          <w:bCs/>
          <w:w w:val="68"/>
          <w:sz w:val="28"/>
          <w:szCs w:val="28"/>
        </w:rPr>
        <w:t>:</w:t>
      </w:r>
    </w:p>
    <w:p w:rsidR="009A4DE5" w:rsidRDefault="009A4DE5">
      <w:pPr>
        <w:pStyle w:val="BodyText"/>
        <w:spacing w:before="101"/>
        <w:jc w:val="left"/>
        <w:rPr>
          <w:rFonts w:ascii="Arial"/>
          <w:b/>
        </w:rPr>
      </w:pPr>
    </w:p>
    <w:p w:rsidR="009A4DE5" w:rsidRDefault="00000000">
      <w:pPr>
        <w:bidi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</w:rPr>
        <w:t>-</w:t>
      </w:r>
      <w:r>
        <w:rPr>
          <w:rFonts w:ascii="Arial" w:cs="Arial"/>
          <w:b/>
          <w:bCs/>
          <w:spacing w:val="76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9"/>
          <w:sz w:val="28"/>
          <w:szCs w:val="28"/>
          <w:rtl/>
        </w:rPr>
        <w:t>أوجه</w:t>
      </w:r>
      <w:r>
        <w:rPr>
          <w:rFonts w:ascii="Arial" w:cs="Arial"/>
          <w:b/>
          <w:bCs/>
          <w:spacing w:val="-11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التشابه</w:t>
      </w:r>
      <w:r>
        <w:rPr>
          <w:rFonts w:ascii="Arial" w:cs="Arial"/>
          <w:b/>
          <w:bCs/>
          <w:spacing w:val="-13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-11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الدراسات</w:t>
      </w:r>
      <w:r>
        <w:rPr>
          <w:rFonts w:ascii="Arial" w:cs="Arial"/>
          <w:b/>
          <w:bCs/>
          <w:spacing w:val="-12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السابقة</w:t>
      </w:r>
    </w:p>
    <w:p w:rsidR="009A4DE5" w:rsidRDefault="009A4DE5">
      <w:pPr>
        <w:pStyle w:val="BodyText"/>
        <w:spacing w:before="64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5" w:lineRule="auto"/>
        <w:ind w:left="132" w:right="101"/>
        <w:jc w:val="left"/>
      </w:pPr>
      <w:r>
        <w:rPr>
          <w:w w:val="55"/>
          <w:rtl/>
        </w:rPr>
        <w:t>تتفق</w:t>
      </w:r>
      <w:r>
        <w:rPr>
          <w:spacing w:val="-27"/>
          <w:rtl/>
        </w:rPr>
        <w:t xml:space="preserve"> </w:t>
      </w:r>
      <w:r>
        <w:rPr>
          <w:w w:val="55"/>
          <w:rtl/>
        </w:rPr>
        <w:t>معظم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الدراسات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السابقة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الدور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الحيوي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الذي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تلعبه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الصحة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العامة</w:t>
      </w:r>
      <w:r>
        <w:rPr>
          <w:spacing w:val="-28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تحسين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جودة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الحياة</w:t>
      </w:r>
      <w:r>
        <w:rPr>
          <w:spacing w:val="-30"/>
          <w:rtl/>
        </w:rPr>
        <w:t xml:space="preserve"> </w:t>
      </w:r>
      <w:r>
        <w:rPr>
          <w:w w:val="55"/>
          <w:rtl/>
        </w:rPr>
        <w:t>وضمان</w:t>
      </w:r>
      <w:r>
        <w:rPr>
          <w:spacing w:val="-30"/>
          <w:rtl/>
        </w:rPr>
        <w:t xml:space="preserve"> </w:t>
      </w:r>
      <w:r>
        <w:rPr>
          <w:w w:val="55"/>
          <w:rtl/>
        </w:rPr>
        <w:t xml:space="preserve">توزيع </w:t>
      </w:r>
      <w:r>
        <w:rPr>
          <w:w w:val="52"/>
          <w:rtl/>
        </w:rPr>
        <w:t>عادل وفعّال للموارد الصحية</w:t>
      </w:r>
      <w:r>
        <w:rPr>
          <w:w w:val="52"/>
        </w:rPr>
        <w:t>.</w:t>
      </w:r>
      <w:r>
        <w:rPr>
          <w:w w:val="52"/>
          <w:rtl/>
        </w:rPr>
        <w:t xml:space="preserve"> كما تؤكد</w:t>
      </w:r>
      <w:r>
        <w:rPr>
          <w:spacing w:val="-32"/>
          <w:rtl/>
        </w:rPr>
        <w:t xml:space="preserve"> </w:t>
      </w:r>
      <w:r>
        <w:rPr>
          <w:w w:val="52"/>
          <w:rtl/>
        </w:rPr>
        <w:t>جميعها على</w:t>
      </w:r>
      <w:r>
        <w:rPr>
          <w:spacing w:val="-32"/>
          <w:rtl/>
        </w:rPr>
        <w:t xml:space="preserve"> </w:t>
      </w:r>
      <w:r>
        <w:rPr>
          <w:w w:val="52"/>
          <w:rtl/>
        </w:rPr>
        <w:t xml:space="preserve">أهمية استراتيجيات الوقاية الأولية والثانوية والثالثية في التقليل </w:t>
      </w:r>
      <w:r>
        <w:rPr>
          <w:w w:val="56"/>
          <w:rtl/>
        </w:rPr>
        <w:t>من العبء الصحي الناتج عن الأمراض المزمنة،</w:t>
      </w:r>
      <w:r>
        <w:rPr>
          <w:spacing w:val="-26"/>
          <w:rtl/>
        </w:rPr>
        <w:t xml:space="preserve"> </w:t>
      </w:r>
      <w:r>
        <w:rPr>
          <w:w w:val="56"/>
          <w:rtl/>
        </w:rPr>
        <w:t>وذلك من خلال تبني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برامج توعية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صحية متكاملة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وحملات توعية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فعالة</w:t>
      </w:r>
      <w:r>
        <w:rPr>
          <w:rtl/>
        </w:rPr>
        <w:t xml:space="preserve"> </w:t>
      </w:r>
      <w:r>
        <w:rPr>
          <w:w w:val="54"/>
          <w:rtl/>
        </w:rPr>
        <w:t>تستهدف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تغيير</w:t>
      </w:r>
      <w:r>
        <w:rPr>
          <w:spacing w:val="-5"/>
          <w:rtl/>
        </w:rPr>
        <w:t xml:space="preserve"> </w:t>
      </w:r>
      <w:r>
        <w:rPr>
          <w:w w:val="54"/>
          <w:rtl/>
        </w:rPr>
        <w:t>سلوكيات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الأفراد</w:t>
      </w:r>
      <w:r>
        <w:rPr>
          <w:spacing w:val="-13"/>
          <w:rtl/>
        </w:rPr>
        <w:t xml:space="preserve"> </w:t>
      </w:r>
      <w:r>
        <w:rPr>
          <w:w w:val="54"/>
          <w:rtl/>
        </w:rPr>
        <w:t>والمجتمعات</w:t>
      </w:r>
      <w:r>
        <w:rPr>
          <w:w w:val="54"/>
        </w:rPr>
        <w:t>.</w:t>
      </w:r>
      <w:r>
        <w:rPr>
          <w:spacing w:val="-13"/>
          <w:rtl/>
        </w:rPr>
        <w:t xml:space="preserve"> </w:t>
      </w:r>
      <w:r>
        <w:rPr>
          <w:w w:val="54"/>
          <w:rtl/>
        </w:rPr>
        <w:t>وتشير</w:t>
      </w:r>
      <w:r>
        <w:rPr>
          <w:spacing w:val="-4"/>
          <w:rtl/>
        </w:rPr>
        <w:t xml:space="preserve"> </w:t>
      </w:r>
      <w:r>
        <w:rPr>
          <w:w w:val="54"/>
          <w:rtl/>
        </w:rPr>
        <w:t>الدراسات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4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الصحية،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عبر</w:t>
      </w:r>
      <w:r>
        <w:rPr>
          <w:spacing w:val="-13"/>
          <w:rtl/>
        </w:rPr>
        <w:t xml:space="preserve"> </w:t>
      </w:r>
      <w:r>
        <w:rPr>
          <w:w w:val="54"/>
          <w:rtl/>
        </w:rPr>
        <w:t>وضع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سياسات</w:t>
      </w:r>
      <w:r>
        <w:rPr>
          <w:spacing w:val="-13"/>
          <w:rtl/>
        </w:rPr>
        <w:t xml:space="preserve"> </w:t>
      </w:r>
      <w:r>
        <w:rPr>
          <w:w w:val="54"/>
          <w:rtl/>
        </w:rPr>
        <w:t xml:space="preserve">واضحة </w:t>
      </w:r>
      <w:r>
        <w:rPr>
          <w:w w:val="53"/>
          <w:rtl/>
        </w:rPr>
        <w:t>وتنفيذ</w:t>
      </w:r>
      <w:r>
        <w:rPr>
          <w:spacing w:val="-9"/>
          <w:rtl/>
        </w:rPr>
        <w:t xml:space="preserve"> </w:t>
      </w:r>
      <w:r>
        <w:rPr>
          <w:w w:val="53"/>
          <w:rtl/>
        </w:rPr>
        <w:t>استراتيجيات</w:t>
      </w:r>
      <w:r>
        <w:rPr>
          <w:spacing w:val="-5"/>
          <w:rtl/>
        </w:rPr>
        <w:t xml:space="preserve"> </w:t>
      </w:r>
      <w:r>
        <w:rPr>
          <w:w w:val="53"/>
          <w:rtl/>
        </w:rPr>
        <w:t>وقائية</w:t>
      </w:r>
      <w:r>
        <w:rPr>
          <w:spacing w:val="-7"/>
          <w:rtl/>
        </w:rPr>
        <w:t xml:space="preserve"> </w:t>
      </w:r>
      <w:r>
        <w:rPr>
          <w:w w:val="53"/>
          <w:rtl/>
        </w:rPr>
        <w:t>مدروسة،</w:t>
      </w:r>
      <w:r>
        <w:rPr>
          <w:spacing w:val="-5"/>
          <w:rtl/>
        </w:rPr>
        <w:t xml:space="preserve"> </w:t>
      </w:r>
      <w:r>
        <w:rPr>
          <w:w w:val="53"/>
          <w:rtl/>
        </w:rPr>
        <w:t>تساهم</w:t>
      </w:r>
      <w:r>
        <w:rPr>
          <w:spacing w:val="-2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الصحة</w:t>
      </w:r>
      <w:r>
        <w:rPr>
          <w:spacing w:val="-8"/>
          <w:rtl/>
        </w:rPr>
        <w:t xml:space="preserve"> </w:t>
      </w:r>
      <w:r>
        <w:rPr>
          <w:w w:val="53"/>
          <w:rtl/>
        </w:rPr>
        <w:t>العامة</w:t>
      </w:r>
      <w:r>
        <w:rPr>
          <w:spacing w:val="-11"/>
          <w:rtl/>
        </w:rPr>
        <w:t xml:space="preserve"> </w:t>
      </w:r>
      <w:r>
        <w:rPr>
          <w:w w:val="53"/>
          <w:rtl/>
        </w:rPr>
        <w:t>وتقليل</w:t>
      </w:r>
      <w:r>
        <w:rPr>
          <w:spacing w:val="-1"/>
          <w:rtl/>
        </w:rPr>
        <w:t xml:space="preserve"> </w:t>
      </w:r>
      <w:r>
        <w:rPr>
          <w:w w:val="53"/>
          <w:rtl/>
        </w:rPr>
        <w:t>معدلات</w:t>
      </w:r>
      <w:r>
        <w:rPr>
          <w:spacing w:val="-9"/>
          <w:rtl/>
        </w:rPr>
        <w:t xml:space="preserve"> </w:t>
      </w:r>
      <w:r>
        <w:rPr>
          <w:w w:val="53"/>
          <w:rtl/>
        </w:rPr>
        <w:t>الإصابة</w:t>
      </w:r>
      <w:r>
        <w:rPr>
          <w:spacing w:val="-10"/>
          <w:rtl/>
        </w:rPr>
        <w:t xml:space="preserve"> </w:t>
      </w:r>
      <w:r>
        <w:rPr>
          <w:w w:val="53"/>
          <w:rtl/>
        </w:rPr>
        <w:t>بالأمراض</w:t>
      </w:r>
      <w:r>
        <w:rPr>
          <w:spacing w:val="-9"/>
          <w:rtl/>
        </w:rPr>
        <w:t xml:space="preserve"> </w:t>
      </w:r>
      <w:r>
        <w:rPr>
          <w:w w:val="53"/>
          <w:rtl/>
        </w:rPr>
        <w:t>المزمنة</w:t>
      </w:r>
      <w:r>
        <w:rPr>
          <w:w w:val="53"/>
        </w:rPr>
        <w:t>.</w:t>
      </w:r>
    </w:p>
    <w:p w:rsidR="009A4DE5" w:rsidRDefault="009A4DE5">
      <w:pPr>
        <w:pStyle w:val="BodyText"/>
        <w:spacing w:line="415" w:lineRule="auto"/>
        <w:jc w:val="left"/>
        <w:sectPr w:rsidR="009A4DE5">
          <w:pgSz w:w="11910" w:h="16840"/>
          <w:pgMar w:top="124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0" w:line="412" w:lineRule="auto"/>
        <w:ind w:left="137" w:right="246" w:hanging="5"/>
        <w:jc w:val="left"/>
      </w:pPr>
      <w:r>
        <w:rPr>
          <w:w w:val="54"/>
          <w:rtl/>
        </w:rPr>
        <w:lastRenderedPageBreak/>
        <w:t>بالإضافة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ذلك،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تتفق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الدراسات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أهمية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التعاون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الجهات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الحكومية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والقطاع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الصحي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والمجتمعات</w:t>
      </w:r>
      <w:r>
        <w:rPr>
          <w:spacing w:val="-16"/>
          <w:rtl/>
        </w:rPr>
        <w:t xml:space="preserve"> </w:t>
      </w:r>
      <w:r>
        <w:rPr>
          <w:w w:val="54"/>
          <w:rtl/>
        </w:rPr>
        <w:t xml:space="preserve">المحلية </w:t>
      </w:r>
      <w:r>
        <w:rPr>
          <w:w w:val="53"/>
          <w:rtl/>
        </w:rPr>
        <w:t>لتحقيق نتائج</w:t>
      </w:r>
      <w:r>
        <w:rPr>
          <w:spacing w:val="-6"/>
          <w:rtl/>
        </w:rPr>
        <w:t xml:space="preserve"> </w:t>
      </w:r>
      <w:r>
        <w:rPr>
          <w:w w:val="53"/>
          <w:rtl/>
        </w:rPr>
        <w:t>ملموسة في الوقاية من الأمراض وتحسين الخدمات الصحية</w:t>
      </w:r>
      <w:r>
        <w:rPr>
          <w:w w:val="53"/>
        </w:rPr>
        <w:t>.</w:t>
      </w:r>
    </w:p>
    <w:p w:rsidR="009A4DE5" w:rsidRDefault="00000000">
      <w:pPr>
        <w:bidi/>
        <w:spacing w:before="190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1"/>
          <w:sz w:val="28"/>
          <w:szCs w:val="28"/>
        </w:rPr>
        <w:t>-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1"/>
          <w:sz w:val="28"/>
          <w:szCs w:val="28"/>
          <w:rtl/>
        </w:rPr>
        <w:t>أوجه</w:t>
      </w:r>
      <w:r>
        <w:rPr>
          <w:rFonts w:ascii="Arial" w:cs="Arial"/>
          <w:b/>
          <w:bCs/>
          <w:spacing w:val="-12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الاختلاف</w:t>
      </w:r>
      <w:r>
        <w:rPr>
          <w:rFonts w:ascii="Arial" w:cs="Arial"/>
          <w:b/>
          <w:bCs/>
          <w:spacing w:val="-12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-12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الدراسات</w:t>
      </w:r>
      <w:r>
        <w:rPr>
          <w:rFonts w:ascii="Arial" w:cs="Arial"/>
          <w:b/>
          <w:bCs/>
          <w:spacing w:val="-13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السابقة</w:t>
      </w:r>
    </w:p>
    <w:p w:rsidR="009A4DE5" w:rsidRDefault="009A4DE5">
      <w:pPr>
        <w:pStyle w:val="BodyText"/>
        <w:spacing w:before="84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0" w:lineRule="auto"/>
        <w:ind w:left="132" w:right="242" w:firstLine="1"/>
        <w:jc w:val="left"/>
      </w:pPr>
      <w:r>
        <w:rPr>
          <w:w w:val="54"/>
          <w:rtl/>
        </w:rPr>
        <w:t>رغم التشابه في الأهداف العامة، تختلف الدراسات</w:t>
      </w:r>
      <w:r>
        <w:rPr>
          <w:spacing w:val="-27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تركيزها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بعض الجوانب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التفصيلية</w:t>
      </w:r>
      <w:r>
        <w:rPr>
          <w:w w:val="54"/>
        </w:rPr>
        <w:t>.</w:t>
      </w:r>
      <w:r>
        <w:rPr>
          <w:w w:val="54"/>
          <w:rtl/>
        </w:rPr>
        <w:t xml:space="preserve"> فبعض الدراسات تركز</w:t>
      </w:r>
      <w:r>
        <w:rPr>
          <w:spacing w:val="40"/>
          <w:rtl/>
        </w:rPr>
        <w:t xml:space="preserve"> </w:t>
      </w:r>
      <w:r>
        <w:rPr>
          <w:w w:val="51"/>
          <w:rtl/>
        </w:rPr>
        <w:t>بشكل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أكبر</w:t>
      </w:r>
      <w:r>
        <w:rPr>
          <w:spacing w:val="-19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الجوانب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النفسية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والاجتماعية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المرتبطة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بتبني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السلوكيات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الصحية،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بينما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يولي</w:t>
      </w:r>
      <w:r>
        <w:rPr>
          <w:spacing w:val="-20"/>
          <w:rtl/>
        </w:rPr>
        <w:t xml:space="preserve"> </w:t>
      </w:r>
      <w:r>
        <w:rPr>
          <w:w w:val="51"/>
          <w:rtl/>
        </w:rPr>
        <w:t>بعضها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الآخر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اهتمامًا أكبر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بالسياسات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الصحية والإطار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الإداري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المؤسس</w:t>
      </w:r>
      <w:r>
        <w:rPr>
          <w:spacing w:val="24"/>
          <w:rtl/>
        </w:rPr>
        <w:t xml:space="preserve"> </w:t>
      </w:r>
      <w:r>
        <w:rPr>
          <w:w w:val="51"/>
          <w:rtl/>
        </w:rPr>
        <w:t>ي</w:t>
      </w:r>
      <w:r>
        <w:rPr>
          <w:w w:val="51"/>
        </w:rPr>
        <w:t>.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هناك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اختلاف</w:t>
      </w:r>
      <w:r>
        <w:rPr>
          <w:spacing w:val="-34"/>
          <w:rtl/>
        </w:rPr>
        <w:t xml:space="preserve"> </w:t>
      </w:r>
      <w:r>
        <w:rPr>
          <w:w w:val="51"/>
          <w:rtl/>
        </w:rPr>
        <w:t>في تقييم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فاعلية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وسائل</w:t>
      </w:r>
      <w:r>
        <w:rPr>
          <w:spacing w:val="-27"/>
          <w:rtl/>
        </w:rPr>
        <w:t xml:space="preserve"> </w:t>
      </w:r>
      <w:r>
        <w:rPr>
          <w:w w:val="51"/>
          <w:rtl/>
        </w:rPr>
        <w:t>الإعلام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المختلفة</w:t>
      </w:r>
      <w:r>
        <w:rPr>
          <w:spacing w:val="-27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34"/>
          <w:rtl/>
        </w:rPr>
        <w:t xml:space="preserve"> </w:t>
      </w:r>
      <w:r>
        <w:rPr>
          <w:w w:val="51"/>
          <w:rtl/>
        </w:rPr>
        <w:t>حملات</w:t>
      </w:r>
      <w:r>
        <w:rPr>
          <w:rtl/>
        </w:rPr>
        <w:t xml:space="preserve"> </w:t>
      </w:r>
      <w:r>
        <w:rPr>
          <w:w w:val="54"/>
          <w:rtl/>
        </w:rPr>
        <w:t>التوعية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الصحية،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حيث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ترى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بعض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الدراسات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الإعلام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الرقمي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له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تأثير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أقوى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الفئات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الشابة،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بينما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تركز</w:t>
      </w:r>
      <w:r>
        <w:rPr>
          <w:spacing w:val="-21"/>
          <w:rtl/>
        </w:rPr>
        <w:t xml:space="preserve"> </w:t>
      </w:r>
      <w:r>
        <w:rPr>
          <w:w w:val="54"/>
          <w:rtl/>
        </w:rPr>
        <w:t xml:space="preserve">أخرى </w:t>
      </w:r>
      <w:r>
        <w:rPr>
          <w:w w:val="53"/>
          <w:rtl/>
        </w:rPr>
        <w:t>على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الإعلام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التقليدي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كأداة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أكثر</w:t>
      </w:r>
      <w:r>
        <w:rPr>
          <w:spacing w:val="-18"/>
          <w:rtl/>
        </w:rPr>
        <w:t xml:space="preserve"> </w:t>
      </w:r>
      <w:r>
        <w:rPr>
          <w:w w:val="53"/>
          <w:rtl/>
        </w:rPr>
        <w:t>شمولًا</w:t>
      </w:r>
      <w:r>
        <w:rPr>
          <w:w w:val="53"/>
        </w:rPr>
        <w:t>.</w:t>
      </w:r>
      <w:r>
        <w:rPr>
          <w:spacing w:val="-7"/>
          <w:rtl/>
        </w:rPr>
        <w:t xml:space="preserve"> </w:t>
      </w:r>
      <w:r>
        <w:rPr>
          <w:w w:val="53"/>
          <w:rtl/>
        </w:rPr>
        <w:t>كما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تختلف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الدراسات</w:t>
      </w:r>
      <w:r>
        <w:rPr>
          <w:spacing w:val="-24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استعراض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التحديات،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فبينما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تبرز</w:t>
      </w:r>
      <w:r>
        <w:rPr>
          <w:spacing w:val="-18"/>
          <w:rtl/>
        </w:rPr>
        <w:t xml:space="preserve"> </w:t>
      </w:r>
      <w:r>
        <w:rPr>
          <w:w w:val="53"/>
          <w:rtl/>
        </w:rPr>
        <w:t>بعض</w:t>
      </w:r>
      <w:r>
        <w:rPr>
          <w:spacing w:val="-24"/>
          <w:rtl/>
        </w:rPr>
        <w:t xml:space="preserve"> </w:t>
      </w:r>
      <w:r>
        <w:rPr>
          <w:w w:val="53"/>
          <w:rtl/>
        </w:rPr>
        <w:t xml:space="preserve">الدراسات </w:t>
      </w:r>
      <w:r>
        <w:rPr>
          <w:w w:val="51"/>
          <w:rtl/>
        </w:rPr>
        <w:t>قضايا</w:t>
      </w:r>
      <w:r>
        <w:rPr>
          <w:spacing w:val="-27"/>
          <w:rtl/>
        </w:rPr>
        <w:t xml:space="preserve"> </w:t>
      </w:r>
      <w:r>
        <w:rPr>
          <w:w w:val="51"/>
          <w:rtl/>
        </w:rPr>
        <w:t>نقص</w:t>
      </w:r>
      <w:r>
        <w:rPr>
          <w:spacing w:val="-24"/>
          <w:rtl/>
        </w:rPr>
        <w:t xml:space="preserve"> </w:t>
      </w:r>
      <w:r>
        <w:rPr>
          <w:w w:val="51"/>
          <w:rtl/>
        </w:rPr>
        <w:t>الموارد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البشرية</w:t>
      </w:r>
      <w:r>
        <w:rPr>
          <w:spacing w:val="-27"/>
          <w:rtl/>
        </w:rPr>
        <w:t xml:space="preserve"> </w:t>
      </w:r>
      <w:r>
        <w:rPr>
          <w:w w:val="51"/>
          <w:rtl/>
        </w:rPr>
        <w:t>والبنية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التحتية،</w:t>
      </w:r>
      <w:r>
        <w:rPr>
          <w:spacing w:val="-34"/>
          <w:rtl/>
        </w:rPr>
        <w:t xml:space="preserve"> </w:t>
      </w:r>
      <w:r>
        <w:rPr>
          <w:w w:val="51"/>
          <w:rtl/>
        </w:rPr>
        <w:t>يركز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البعض</w:t>
      </w:r>
      <w:r>
        <w:rPr>
          <w:spacing w:val="-24"/>
          <w:rtl/>
        </w:rPr>
        <w:t xml:space="preserve"> </w:t>
      </w:r>
      <w:r>
        <w:rPr>
          <w:w w:val="51"/>
          <w:rtl/>
        </w:rPr>
        <w:t>الآخر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التفاوتات</w:t>
      </w:r>
      <w:r>
        <w:rPr>
          <w:spacing w:val="-24"/>
          <w:rtl/>
        </w:rPr>
        <w:t xml:space="preserve"> </w:t>
      </w:r>
      <w:r>
        <w:rPr>
          <w:w w:val="51"/>
          <w:rtl/>
        </w:rPr>
        <w:t>الاجتماعية</w:t>
      </w:r>
      <w:r>
        <w:rPr>
          <w:spacing w:val="-27"/>
          <w:rtl/>
        </w:rPr>
        <w:t xml:space="preserve"> </w:t>
      </w:r>
      <w:r>
        <w:rPr>
          <w:w w:val="51"/>
          <w:rtl/>
        </w:rPr>
        <w:t>والاقتصادية</w:t>
      </w:r>
      <w:r>
        <w:rPr>
          <w:spacing w:val="-27"/>
          <w:rtl/>
        </w:rPr>
        <w:t xml:space="preserve"> </w:t>
      </w:r>
      <w:r>
        <w:rPr>
          <w:w w:val="51"/>
          <w:rtl/>
        </w:rPr>
        <w:t>وتأثيرها</w:t>
      </w:r>
      <w:r>
        <w:rPr>
          <w:spacing w:val="-26"/>
          <w:rtl/>
        </w:rPr>
        <w:t xml:space="preserve"> </w:t>
      </w:r>
      <w:r>
        <w:rPr>
          <w:w w:val="51"/>
          <w:rtl/>
        </w:rPr>
        <w:t xml:space="preserve">على </w:t>
      </w:r>
      <w:r>
        <w:rPr>
          <w:w w:val="53"/>
          <w:rtl/>
        </w:rPr>
        <w:t>الوصول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إلى الخدمات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الصحية</w:t>
      </w:r>
      <w:r>
        <w:rPr>
          <w:w w:val="53"/>
        </w:rPr>
        <w:t>.</w:t>
      </w:r>
      <w:r>
        <w:rPr>
          <w:w w:val="53"/>
          <w:rtl/>
        </w:rPr>
        <w:t xml:space="preserve"> كذلك تتباين الدراسات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في المدى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الزمني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والجغرافي للبحث، مما يؤدي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 xml:space="preserve">إلى نتائج قد تكون </w:t>
      </w:r>
      <w:r>
        <w:rPr>
          <w:w w:val="48"/>
          <w:rtl/>
        </w:rPr>
        <w:t>غير</w:t>
      </w:r>
      <w:r>
        <w:rPr>
          <w:spacing w:val="-11"/>
          <w:rtl/>
        </w:rPr>
        <w:t xml:space="preserve"> </w:t>
      </w:r>
      <w:r>
        <w:rPr>
          <w:w w:val="48"/>
          <w:rtl/>
        </w:rPr>
        <w:t>قابلة للتعميم في</w:t>
      </w:r>
      <w:r>
        <w:rPr>
          <w:spacing w:val="-9"/>
          <w:rtl/>
        </w:rPr>
        <w:t xml:space="preserve"> </w:t>
      </w:r>
      <w:r>
        <w:rPr>
          <w:w w:val="48"/>
          <w:rtl/>
        </w:rPr>
        <w:t>بعض السياقات</w:t>
      </w:r>
      <w:r>
        <w:rPr>
          <w:w w:val="48"/>
        </w:rPr>
        <w:t>.</w:t>
      </w:r>
    </w:p>
    <w:p w:rsidR="009A4DE5" w:rsidRDefault="00000000">
      <w:pPr>
        <w:bidi/>
        <w:spacing w:before="190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7"/>
          <w:sz w:val="28"/>
          <w:szCs w:val="28"/>
        </w:rPr>
        <w:t>-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7"/>
          <w:sz w:val="28"/>
          <w:szCs w:val="28"/>
          <w:rtl/>
        </w:rPr>
        <w:t>الفجوات</w:t>
      </w:r>
      <w:r>
        <w:rPr>
          <w:rFonts w:ascii="Arial" w:cs="Arial"/>
          <w:b/>
          <w:bCs/>
          <w:spacing w:val="-11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البحثية</w:t>
      </w:r>
      <w:r>
        <w:rPr>
          <w:rFonts w:ascii="Arial" w:cs="Arial"/>
          <w:b/>
          <w:bCs/>
          <w:spacing w:val="-5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التي</w:t>
      </w:r>
      <w:r>
        <w:rPr>
          <w:rFonts w:ascii="Arial" w:cs="Arial"/>
          <w:b/>
          <w:bCs/>
          <w:spacing w:val="-8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يميزها</w:t>
      </w:r>
      <w:r>
        <w:rPr>
          <w:rFonts w:ascii="Arial" w:cs="Arial"/>
          <w:b/>
          <w:bCs/>
          <w:spacing w:val="-11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البحث</w:t>
      </w:r>
      <w:r>
        <w:rPr>
          <w:rFonts w:ascii="Arial" w:cs="Arial"/>
          <w:b/>
          <w:bCs/>
          <w:spacing w:val="-11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الحالي</w:t>
      </w:r>
    </w:p>
    <w:p w:rsidR="009A4DE5" w:rsidRDefault="009A4DE5">
      <w:pPr>
        <w:pStyle w:val="BodyText"/>
        <w:spacing w:before="94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5" w:lineRule="auto"/>
        <w:ind w:left="130" w:right="241" w:firstLine="3"/>
        <w:jc w:val="left"/>
      </w:pPr>
      <w:r>
        <w:rPr>
          <w:w w:val="56"/>
          <w:rtl/>
        </w:rPr>
        <w:t>على</w:t>
      </w:r>
      <w:r>
        <w:rPr>
          <w:spacing w:val="-26"/>
          <w:rtl/>
        </w:rPr>
        <w:t xml:space="preserve"> </w:t>
      </w:r>
      <w:r>
        <w:rPr>
          <w:w w:val="56"/>
          <w:rtl/>
        </w:rPr>
        <w:t>الرغم</w:t>
      </w:r>
      <w:r>
        <w:rPr>
          <w:spacing w:val="-25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26"/>
          <w:rtl/>
        </w:rPr>
        <w:t xml:space="preserve"> </w:t>
      </w:r>
      <w:r>
        <w:rPr>
          <w:w w:val="56"/>
          <w:rtl/>
        </w:rPr>
        <w:t>الثقل</w:t>
      </w:r>
      <w:r>
        <w:rPr>
          <w:spacing w:val="-20"/>
          <w:rtl/>
        </w:rPr>
        <w:t xml:space="preserve"> </w:t>
      </w:r>
      <w:r>
        <w:rPr>
          <w:w w:val="56"/>
          <w:rtl/>
        </w:rPr>
        <w:t>العلمي</w:t>
      </w:r>
      <w:r>
        <w:rPr>
          <w:spacing w:val="-20"/>
          <w:rtl/>
        </w:rPr>
        <w:t xml:space="preserve"> </w:t>
      </w:r>
      <w:r>
        <w:rPr>
          <w:w w:val="56"/>
          <w:rtl/>
        </w:rPr>
        <w:t>الذي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تحمله</w:t>
      </w:r>
      <w:r>
        <w:rPr>
          <w:spacing w:val="-20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-26"/>
          <w:rtl/>
        </w:rPr>
        <w:t xml:space="preserve"> </w:t>
      </w:r>
      <w:r>
        <w:rPr>
          <w:w w:val="56"/>
          <w:rtl/>
        </w:rPr>
        <w:t>السابقة،</w:t>
      </w:r>
      <w:r>
        <w:rPr>
          <w:spacing w:val="-26"/>
          <w:rtl/>
        </w:rPr>
        <w:t xml:space="preserve"> </w:t>
      </w:r>
      <w:r>
        <w:rPr>
          <w:w w:val="56"/>
          <w:rtl/>
        </w:rPr>
        <w:t>إلا</w:t>
      </w:r>
      <w:r>
        <w:rPr>
          <w:spacing w:val="-26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-27"/>
          <w:rtl/>
        </w:rPr>
        <w:t xml:space="preserve"> </w:t>
      </w:r>
      <w:r>
        <w:rPr>
          <w:w w:val="56"/>
          <w:rtl/>
        </w:rPr>
        <w:t>هناك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عدة</w:t>
      </w:r>
      <w:r>
        <w:rPr>
          <w:spacing w:val="-23"/>
          <w:rtl/>
        </w:rPr>
        <w:t xml:space="preserve"> </w:t>
      </w:r>
      <w:r>
        <w:rPr>
          <w:w w:val="56"/>
          <w:rtl/>
        </w:rPr>
        <w:t>فجوات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بحثية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تبرز</w:t>
      </w:r>
      <w:r>
        <w:rPr>
          <w:spacing w:val="-22"/>
          <w:rtl/>
        </w:rPr>
        <w:t xml:space="preserve"> </w:t>
      </w:r>
      <w:r>
        <w:rPr>
          <w:w w:val="56"/>
          <w:rtl/>
        </w:rPr>
        <w:t>وتبرر</w:t>
      </w:r>
      <w:r>
        <w:rPr>
          <w:spacing w:val="-26"/>
          <w:rtl/>
        </w:rPr>
        <w:t xml:space="preserve"> </w:t>
      </w:r>
      <w:r>
        <w:rPr>
          <w:w w:val="56"/>
          <w:rtl/>
        </w:rPr>
        <w:t>الحاجة</w:t>
      </w:r>
      <w:r>
        <w:rPr>
          <w:spacing w:val="-26"/>
          <w:rtl/>
        </w:rPr>
        <w:t xml:space="preserve"> </w:t>
      </w:r>
      <w:r>
        <w:rPr>
          <w:w w:val="56"/>
          <w:rtl/>
        </w:rPr>
        <w:t xml:space="preserve">إلى </w:t>
      </w:r>
      <w:r>
        <w:rPr>
          <w:w w:val="54"/>
          <w:rtl/>
        </w:rPr>
        <w:t>الدراسة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الحالية</w:t>
      </w:r>
      <w:r>
        <w:rPr>
          <w:w w:val="54"/>
        </w:rPr>
        <w:t>.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أولًا،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هناك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نقص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الأبحاث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تركز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بشكل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مباشر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ومتكامل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دور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المملكة العربية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السعودية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تعزيز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العامة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عبر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استراتيجيات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الأمراض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المزمنة،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خصوصًا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ظل</w:t>
      </w:r>
      <w:r>
        <w:rPr>
          <w:spacing w:val="-24"/>
          <w:rtl/>
        </w:rPr>
        <w:t xml:space="preserve"> </w:t>
      </w:r>
      <w:r>
        <w:rPr>
          <w:w w:val="54"/>
          <w:rtl/>
        </w:rPr>
        <w:t xml:space="preserve">التحولات </w:t>
      </w:r>
      <w:r>
        <w:rPr>
          <w:w w:val="52"/>
          <w:rtl/>
        </w:rPr>
        <w:t>الاجتماعية والاقتصادية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التي تشهدها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المملكة</w:t>
      </w:r>
      <w:r>
        <w:rPr>
          <w:w w:val="52"/>
        </w:rPr>
        <w:t>.</w:t>
      </w:r>
      <w:r>
        <w:rPr>
          <w:spacing w:val="-22"/>
          <w:rtl/>
        </w:rPr>
        <w:t xml:space="preserve"> </w:t>
      </w:r>
      <w:r>
        <w:rPr>
          <w:w w:val="52"/>
          <w:rtl/>
        </w:rPr>
        <w:t>كما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أن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الدراسات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السابقة لم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تركز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بشكل كافٍ على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تقييم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مدى تطبيق</w:t>
      </w:r>
      <w:r>
        <w:rPr>
          <w:rtl/>
        </w:rPr>
        <w:t xml:space="preserve"> </w:t>
      </w:r>
      <w:r>
        <w:rPr>
          <w:w w:val="51"/>
          <w:rtl/>
        </w:rPr>
        <w:t>السياسات الوقائية وفعاليتها في الواقع العملي داخل المؤسسات الصحية السعودية، مع تجاهل التحديات المحلية التي</w:t>
      </w:r>
      <w:r>
        <w:rPr>
          <w:rtl/>
        </w:rPr>
        <w:t xml:space="preserve"> </w:t>
      </w:r>
      <w:r>
        <w:rPr>
          <w:w w:val="56"/>
          <w:rtl/>
        </w:rPr>
        <w:t>تواجه الإدارة الصحية في هذا السياق</w:t>
      </w:r>
      <w:r>
        <w:rPr>
          <w:w w:val="56"/>
        </w:rPr>
        <w:t>.</w:t>
      </w:r>
    </w:p>
    <w:p w:rsidR="009A4DE5" w:rsidRDefault="00000000">
      <w:pPr>
        <w:pStyle w:val="BodyText"/>
        <w:bidi/>
        <w:spacing w:before="159" w:line="417" w:lineRule="auto"/>
        <w:ind w:left="132" w:right="101"/>
        <w:jc w:val="left"/>
      </w:pPr>
      <w:r>
        <w:rPr>
          <w:w w:val="53"/>
          <w:rtl/>
        </w:rPr>
        <w:t>ثانيًا،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تبرز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الحاجة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دراسة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شاملة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تربط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الجوانب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الإدارية</w:t>
      </w:r>
      <w:r>
        <w:rPr>
          <w:spacing w:val="-31"/>
          <w:rtl/>
        </w:rPr>
        <w:t xml:space="preserve"> </w:t>
      </w:r>
      <w:r>
        <w:rPr>
          <w:w w:val="53"/>
          <w:rtl/>
        </w:rPr>
        <w:t>والفنية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الصحة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العامة،</w:t>
      </w:r>
      <w:r>
        <w:rPr>
          <w:spacing w:val="-31"/>
          <w:rtl/>
        </w:rPr>
        <w:t xml:space="preserve"> </w:t>
      </w:r>
      <w:r>
        <w:rPr>
          <w:w w:val="53"/>
          <w:rtl/>
        </w:rPr>
        <w:t>وخاصة</w:t>
      </w:r>
      <w:r>
        <w:rPr>
          <w:spacing w:val="-32"/>
          <w:rtl/>
        </w:rPr>
        <w:t xml:space="preserve"> </w:t>
      </w:r>
      <w:r>
        <w:rPr>
          <w:w w:val="53"/>
          <w:rtl/>
        </w:rPr>
        <w:t>فيما</w:t>
      </w:r>
      <w:r>
        <w:rPr>
          <w:spacing w:val="-31"/>
          <w:rtl/>
        </w:rPr>
        <w:t xml:space="preserve"> </w:t>
      </w:r>
      <w:r>
        <w:rPr>
          <w:w w:val="53"/>
          <w:rtl/>
        </w:rPr>
        <w:t xml:space="preserve">يتعلق </w:t>
      </w:r>
      <w:r>
        <w:rPr>
          <w:w w:val="54"/>
          <w:rtl/>
        </w:rPr>
        <w:t>بالأمراض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المزمنة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34"/>
          <w:rtl/>
        </w:rPr>
        <w:t xml:space="preserve"> </w:t>
      </w:r>
      <w:r>
        <w:rPr>
          <w:w w:val="54"/>
          <w:rtl/>
        </w:rPr>
        <w:t>تشكل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عبئًا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صحيًا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واقتصاديًا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متزايدًا</w:t>
      </w:r>
      <w:r>
        <w:rPr>
          <w:w w:val="54"/>
        </w:rPr>
        <w:t>.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كما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هناك</w:t>
      </w:r>
      <w:r>
        <w:rPr>
          <w:spacing w:val="-35"/>
          <w:rtl/>
        </w:rPr>
        <w:t xml:space="preserve"> </w:t>
      </w:r>
      <w:r>
        <w:rPr>
          <w:w w:val="54"/>
          <w:rtl/>
        </w:rPr>
        <w:t>فجوة</w:t>
      </w:r>
      <w:r>
        <w:rPr>
          <w:spacing w:val="-34"/>
          <w:rtl/>
        </w:rPr>
        <w:t xml:space="preserve"> </w:t>
      </w:r>
      <w:r>
        <w:rPr>
          <w:w w:val="54"/>
          <w:rtl/>
        </w:rPr>
        <w:t>واضحة</w:t>
      </w:r>
      <w:r>
        <w:rPr>
          <w:spacing w:val="-3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دراسة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مدى</w:t>
      </w:r>
      <w:r>
        <w:rPr>
          <w:spacing w:val="-34"/>
          <w:rtl/>
        </w:rPr>
        <w:t xml:space="preserve"> </w:t>
      </w:r>
      <w:r>
        <w:rPr>
          <w:w w:val="54"/>
          <w:rtl/>
        </w:rPr>
        <w:t>تأثير</w:t>
      </w:r>
      <w:r>
        <w:rPr>
          <w:spacing w:val="-31"/>
          <w:rtl/>
        </w:rPr>
        <w:t xml:space="preserve"> </w:t>
      </w:r>
      <w:r>
        <w:rPr>
          <w:w w:val="54"/>
          <w:rtl/>
        </w:rPr>
        <w:t xml:space="preserve">التوعية </w:t>
      </w:r>
      <w:r>
        <w:rPr>
          <w:w w:val="51"/>
          <w:rtl/>
        </w:rPr>
        <w:t>الصحية على سلوكيات الأفراد</w:t>
      </w:r>
      <w:r>
        <w:rPr>
          <w:spacing w:val="-30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24"/>
          <w:rtl/>
        </w:rPr>
        <w:t xml:space="preserve"> </w:t>
      </w:r>
      <w:r>
        <w:rPr>
          <w:w w:val="51"/>
          <w:rtl/>
        </w:rPr>
        <w:t>السياق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المحلي،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بالإضافة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محدودية الأبحاث التي تعتمد على بيانات</w:t>
      </w:r>
      <w:r>
        <w:rPr>
          <w:spacing w:val="-28"/>
          <w:rtl/>
        </w:rPr>
        <w:t xml:space="preserve"> </w:t>
      </w:r>
      <w:r>
        <w:rPr>
          <w:w w:val="51"/>
          <w:rtl/>
        </w:rPr>
        <w:t xml:space="preserve">كمية واسعة </w:t>
      </w:r>
      <w:r>
        <w:rPr>
          <w:w w:val="54"/>
          <w:rtl/>
        </w:rPr>
        <w:t>تم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جمعها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10"/>
          <w:w w:val="54"/>
          <w:rtl/>
        </w:rPr>
        <w:t xml:space="preserve"> </w:t>
      </w:r>
      <w:r>
        <w:rPr>
          <w:w w:val="54"/>
          <w:rtl/>
        </w:rPr>
        <w:t>العاملين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المجال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الصحي</w:t>
      </w:r>
      <w:r>
        <w:rPr>
          <w:w w:val="54"/>
        </w:rPr>
        <w:t>.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كما،</w:t>
      </w:r>
      <w:r>
        <w:rPr>
          <w:spacing w:val="-11"/>
          <w:w w:val="54"/>
          <w:rtl/>
        </w:rPr>
        <w:t xml:space="preserve"> </w:t>
      </w:r>
      <w:r>
        <w:rPr>
          <w:w w:val="54"/>
          <w:rtl/>
        </w:rPr>
        <w:t>يفتقر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البحث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دراسات</w:t>
      </w:r>
      <w:r>
        <w:rPr>
          <w:spacing w:val="-11"/>
          <w:w w:val="54"/>
          <w:rtl/>
        </w:rPr>
        <w:t xml:space="preserve"> </w:t>
      </w:r>
      <w:r>
        <w:rPr>
          <w:w w:val="54"/>
          <w:rtl/>
        </w:rPr>
        <w:t>تعالج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التكامل</w:t>
      </w:r>
      <w:r>
        <w:rPr>
          <w:spacing w:val="-11"/>
          <w:w w:val="54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مختلف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القطاعات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الصحية</w:t>
      </w:r>
    </w:p>
    <w:p w:rsidR="009A4DE5" w:rsidRDefault="009A4DE5">
      <w:pPr>
        <w:pStyle w:val="BodyText"/>
        <w:spacing w:line="417" w:lineRule="auto"/>
        <w:jc w:val="left"/>
        <w:sectPr w:rsidR="009A4DE5">
          <w:pgSz w:w="11910" w:h="16840"/>
          <w:pgMar w:top="138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0" w:line="415" w:lineRule="auto"/>
        <w:ind w:left="133" w:right="251" w:hanging="2"/>
        <w:jc w:val="left"/>
      </w:pPr>
      <w:r>
        <w:rPr>
          <w:w w:val="54"/>
          <w:rtl/>
        </w:rPr>
        <w:lastRenderedPageBreak/>
        <w:t>والحكومية</w:t>
      </w:r>
      <w:r>
        <w:rPr>
          <w:spacing w:val="-8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تنفيذ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استراتيجيات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الوقاية،</w:t>
      </w:r>
      <w:r>
        <w:rPr>
          <w:spacing w:val="-10"/>
          <w:rtl/>
        </w:rPr>
        <w:t xml:space="preserve"> </w:t>
      </w:r>
      <w:r>
        <w:rPr>
          <w:w w:val="54"/>
          <w:rtl/>
        </w:rPr>
        <w:t>وهو</w:t>
      </w:r>
      <w:r>
        <w:rPr>
          <w:spacing w:val="-7"/>
          <w:rtl/>
        </w:rPr>
        <w:t xml:space="preserve"> </w:t>
      </w:r>
      <w:r>
        <w:rPr>
          <w:w w:val="54"/>
          <w:rtl/>
        </w:rPr>
        <w:t>ما</w:t>
      </w:r>
      <w:r>
        <w:rPr>
          <w:spacing w:val="-5"/>
          <w:rtl/>
        </w:rPr>
        <w:t xml:space="preserve"> </w:t>
      </w:r>
      <w:r>
        <w:rPr>
          <w:w w:val="54"/>
          <w:rtl/>
        </w:rPr>
        <w:t>تسعى</w:t>
      </w:r>
      <w:r>
        <w:rPr>
          <w:spacing w:val="-3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الحالية</w:t>
      </w:r>
      <w:r>
        <w:rPr>
          <w:spacing w:val="-8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7"/>
          <w:rtl/>
        </w:rPr>
        <w:t xml:space="preserve"> </w:t>
      </w:r>
      <w:r>
        <w:rPr>
          <w:w w:val="54"/>
          <w:rtl/>
        </w:rPr>
        <w:t>معالجته</w:t>
      </w:r>
      <w:r>
        <w:rPr>
          <w:spacing w:val="-7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8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استكشاف</w:t>
      </w:r>
      <w:r>
        <w:rPr>
          <w:spacing w:val="-9"/>
          <w:rtl/>
        </w:rPr>
        <w:t xml:space="preserve"> </w:t>
      </w:r>
      <w:r>
        <w:rPr>
          <w:w w:val="54"/>
          <w:rtl/>
        </w:rPr>
        <w:t xml:space="preserve">هذا </w:t>
      </w:r>
      <w:r>
        <w:rPr>
          <w:w w:val="52"/>
          <w:rtl/>
        </w:rPr>
        <w:t>التكامل وآثاره على تحسين صحة المجتمع وتقليل الأمراض المزمنة</w:t>
      </w:r>
      <w:r>
        <w:rPr>
          <w:w w:val="52"/>
        </w:rPr>
        <w:t>.</w:t>
      </w:r>
    </w:p>
    <w:p w:rsidR="009A4DE5" w:rsidRDefault="009A4DE5">
      <w:pPr>
        <w:pStyle w:val="BodyText"/>
        <w:jc w:val="left"/>
      </w:pPr>
    </w:p>
    <w:p w:rsidR="009A4DE5" w:rsidRDefault="009A4DE5">
      <w:pPr>
        <w:pStyle w:val="BodyText"/>
        <w:spacing w:before="253"/>
        <w:jc w:val="left"/>
      </w:pPr>
    </w:p>
    <w:p w:rsidR="009A4DE5" w:rsidRDefault="00000000">
      <w:pPr>
        <w:bidi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rtl/>
        </w:rPr>
        <w:t>المنطلقات</w:t>
      </w:r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النظرية</w:t>
      </w:r>
      <w:r>
        <w:rPr>
          <w:rFonts w:ascii="Arial" w:cs="Arial"/>
          <w:b/>
          <w:bCs/>
          <w:spacing w:val="-8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للدراسة</w:t>
      </w:r>
    </w:p>
    <w:p w:rsidR="009A4DE5" w:rsidRDefault="00000000">
      <w:pPr>
        <w:pStyle w:val="BodyText"/>
        <w:bidi/>
        <w:spacing w:before="236" w:line="415" w:lineRule="auto"/>
        <w:ind w:left="133" w:right="241" w:hanging="4"/>
        <w:jc w:val="left"/>
      </w:pPr>
      <w:r>
        <w:rPr>
          <w:w w:val="54"/>
          <w:rtl/>
        </w:rPr>
        <w:t>تقوم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على مجموعة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المرتكزات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النظرية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تُعد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ضرورية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لفهم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السياق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العلمي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الذي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تنطلق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منه،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 xml:space="preserve">ولتأطير </w:t>
      </w:r>
      <w:r>
        <w:rPr>
          <w:w w:val="53"/>
          <w:rtl/>
        </w:rPr>
        <w:t>العلاقة بين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الإدارة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الصحية وتعزيز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الصحة العامة، وخاصة في</w:t>
      </w:r>
      <w:r>
        <w:rPr>
          <w:spacing w:val="-22"/>
          <w:rtl/>
        </w:rPr>
        <w:t xml:space="preserve"> </w:t>
      </w:r>
      <w:r>
        <w:rPr>
          <w:w w:val="53"/>
          <w:rtl/>
        </w:rPr>
        <w:t>ما</w:t>
      </w:r>
      <w:r>
        <w:rPr>
          <w:spacing w:val="-26"/>
          <w:rtl/>
        </w:rPr>
        <w:t xml:space="preserve"> </w:t>
      </w:r>
      <w:r>
        <w:rPr>
          <w:w w:val="53"/>
          <w:rtl/>
        </w:rPr>
        <w:t>يتعلق باستراتيجيات الوقاية</w:t>
      </w:r>
      <w:r>
        <w:rPr>
          <w:spacing w:val="-26"/>
          <w:rtl/>
        </w:rPr>
        <w:t xml:space="preserve"> </w:t>
      </w:r>
      <w:r>
        <w:rPr>
          <w:w w:val="53"/>
          <w:rtl/>
        </w:rPr>
        <w:t>والتقليل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الأمراض المزمنة</w:t>
      </w:r>
      <w:r>
        <w:rPr>
          <w:w w:val="53"/>
        </w:rPr>
        <w:t>.</w:t>
      </w:r>
      <w:r>
        <w:rPr>
          <w:spacing w:val="-42"/>
          <w:rtl/>
        </w:rPr>
        <w:t xml:space="preserve"> </w:t>
      </w:r>
      <w:r>
        <w:rPr>
          <w:w w:val="53"/>
          <w:rtl/>
        </w:rPr>
        <w:t>وتُسهم</w:t>
      </w:r>
      <w:r>
        <w:rPr>
          <w:spacing w:val="-41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-40"/>
          <w:rtl/>
        </w:rPr>
        <w:t xml:space="preserve"> </w:t>
      </w:r>
      <w:r>
        <w:rPr>
          <w:w w:val="53"/>
          <w:rtl/>
        </w:rPr>
        <w:t>المنطلقات</w:t>
      </w:r>
      <w:r>
        <w:rPr>
          <w:spacing w:val="-40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41"/>
          <w:rtl/>
        </w:rPr>
        <w:t xml:space="preserve"> </w:t>
      </w:r>
      <w:r>
        <w:rPr>
          <w:w w:val="53"/>
          <w:rtl/>
        </w:rPr>
        <w:t>بناء</w:t>
      </w:r>
      <w:r>
        <w:rPr>
          <w:spacing w:val="-37"/>
          <w:rtl/>
        </w:rPr>
        <w:t xml:space="preserve"> </w:t>
      </w:r>
      <w:r>
        <w:rPr>
          <w:w w:val="53"/>
          <w:rtl/>
        </w:rPr>
        <w:t>تصور</w:t>
      </w:r>
      <w:r>
        <w:rPr>
          <w:spacing w:val="-41"/>
          <w:rtl/>
        </w:rPr>
        <w:t xml:space="preserve"> </w:t>
      </w:r>
      <w:r>
        <w:rPr>
          <w:w w:val="53"/>
          <w:rtl/>
        </w:rPr>
        <w:t>شامل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للإشكالية</w:t>
      </w:r>
      <w:r>
        <w:rPr>
          <w:spacing w:val="-39"/>
          <w:rtl/>
        </w:rPr>
        <w:t xml:space="preserve"> </w:t>
      </w:r>
      <w:r>
        <w:rPr>
          <w:w w:val="53"/>
          <w:rtl/>
        </w:rPr>
        <w:t>المطروحة،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وتحليلها</w:t>
      </w:r>
      <w:r>
        <w:rPr>
          <w:spacing w:val="-39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39"/>
          <w:rtl/>
        </w:rPr>
        <w:t xml:space="preserve"> </w:t>
      </w:r>
      <w:r>
        <w:rPr>
          <w:w w:val="53"/>
          <w:rtl/>
        </w:rPr>
        <w:t>منظور</w:t>
      </w:r>
      <w:r>
        <w:rPr>
          <w:spacing w:val="-40"/>
          <w:rtl/>
        </w:rPr>
        <w:t xml:space="preserve"> </w:t>
      </w:r>
      <w:r>
        <w:rPr>
          <w:w w:val="53"/>
          <w:rtl/>
        </w:rPr>
        <w:t>علمي</w:t>
      </w:r>
      <w:r>
        <w:rPr>
          <w:spacing w:val="-39"/>
          <w:rtl/>
        </w:rPr>
        <w:t xml:space="preserve"> </w:t>
      </w:r>
      <w:r>
        <w:rPr>
          <w:w w:val="53"/>
          <w:rtl/>
        </w:rPr>
        <w:t>متكامل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يجمع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بين</w:t>
      </w:r>
    </w:p>
    <w:p w:rsidR="009A4DE5" w:rsidRDefault="00000000">
      <w:pPr>
        <w:pStyle w:val="BodyText"/>
        <w:bidi/>
        <w:spacing w:before="6"/>
        <w:ind w:left="132" w:right="101"/>
        <w:jc w:val="left"/>
      </w:pPr>
      <w:r>
        <w:rPr>
          <w:w w:val="54"/>
          <w:rtl/>
        </w:rPr>
        <w:t>المفاهيم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الإدارية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والصحية</w:t>
      </w:r>
      <w:r>
        <w:rPr>
          <w:w w:val="54"/>
        </w:rPr>
        <w:t>.</w:t>
      </w:r>
    </w:p>
    <w:p w:rsidR="009A4DE5" w:rsidRDefault="00000000">
      <w:pPr>
        <w:bidi/>
        <w:spacing w:before="95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2"/>
          <w:sz w:val="28"/>
          <w:szCs w:val="28"/>
        </w:rPr>
        <w:t>-</w:t>
      </w:r>
      <w:r>
        <w:rPr>
          <w:rFonts w:ascii="Arial" w:cs="Arial"/>
          <w:b/>
          <w:bCs/>
          <w:spacing w:val="75"/>
          <w:sz w:val="28"/>
          <w:szCs w:val="28"/>
          <w:rtl/>
        </w:rPr>
        <w:t xml:space="preserve">  </w:t>
      </w:r>
      <w:proofErr w:type="spellStart"/>
      <w:r>
        <w:rPr>
          <w:rFonts w:ascii="Arial" w:cs="Arial"/>
          <w:b/>
          <w:bCs/>
          <w:w w:val="72"/>
          <w:sz w:val="28"/>
          <w:szCs w:val="28"/>
          <w:rtl/>
        </w:rPr>
        <w:t>أوالا</w:t>
      </w:r>
      <w:proofErr w:type="spellEnd"/>
      <w:r>
        <w:rPr>
          <w:rFonts w:ascii="Arial" w:cs="Arial"/>
          <w:b/>
          <w:bCs/>
          <w:w w:val="72"/>
          <w:sz w:val="28"/>
          <w:szCs w:val="28"/>
        </w:rPr>
        <w:t>:</w:t>
      </w:r>
      <w:r>
        <w:rPr>
          <w:rFonts w:ascii="Arial" w:cs="Arial"/>
          <w:b/>
          <w:bCs/>
          <w:spacing w:val="-14"/>
          <w:w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مفهوم</w:t>
      </w:r>
      <w:r>
        <w:rPr>
          <w:rFonts w:ascii="Arial" w:cs="Arial"/>
          <w:b/>
          <w:bCs/>
          <w:spacing w:val="-14"/>
          <w:w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الإدارة</w:t>
      </w:r>
      <w:r>
        <w:rPr>
          <w:rFonts w:ascii="Arial" w:cs="Arial"/>
          <w:b/>
          <w:bCs/>
          <w:spacing w:val="-14"/>
          <w:w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الصحية</w:t>
      </w:r>
      <w:r>
        <w:rPr>
          <w:rFonts w:ascii="Arial" w:cs="Arial"/>
          <w:b/>
          <w:bCs/>
          <w:spacing w:val="-9"/>
          <w:w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الحديثة</w:t>
      </w:r>
    </w:p>
    <w:p w:rsidR="009A4DE5" w:rsidRDefault="00000000">
      <w:pPr>
        <w:pStyle w:val="BodyText"/>
        <w:bidi/>
        <w:spacing w:before="250" w:line="410" w:lineRule="auto"/>
        <w:ind w:left="130" w:right="246" w:firstLine="2"/>
        <w:jc w:val="left"/>
      </w:pPr>
      <w:r>
        <w:rPr>
          <w:w w:val="52"/>
          <w:rtl/>
        </w:rPr>
        <w:t>تُعد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الإدارة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الصحية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إحدى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الركائز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الأساسية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-11"/>
          <w:rtl/>
        </w:rPr>
        <w:t xml:space="preserve"> </w:t>
      </w:r>
      <w:r>
        <w:rPr>
          <w:w w:val="52"/>
          <w:rtl/>
        </w:rPr>
        <w:t>يعتمد</w:t>
      </w:r>
      <w:r>
        <w:rPr>
          <w:spacing w:val="-9"/>
          <w:rtl/>
        </w:rPr>
        <w:t xml:space="preserve"> </w:t>
      </w:r>
      <w:r>
        <w:rPr>
          <w:w w:val="52"/>
          <w:rtl/>
        </w:rPr>
        <w:t>عليها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النظام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الصحي</w:t>
      </w:r>
      <w:r>
        <w:rPr>
          <w:spacing w:val="-8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توجيه</w:t>
      </w:r>
      <w:r>
        <w:rPr>
          <w:spacing w:val="-14"/>
          <w:rtl/>
        </w:rPr>
        <w:t xml:space="preserve"> </w:t>
      </w:r>
      <w:r>
        <w:rPr>
          <w:w w:val="52"/>
          <w:rtl/>
        </w:rPr>
        <w:t>الجهود</w:t>
      </w:r>
      <w:r>
        <w:rPr>
          <w:spacing w:val="-17"/>
          <w:rtl/>
        </w:rPr>
        <w:t xml:space="preserve"> </w:t>
      </w:r>
      <w:r>
        <w:rPr>
          <w:w w:val="52"/>
          <w:rtl/>
        </w:rPr>
        <w:t>وتحقيق</w:t>
      </w:r>
      <w:r>
        <w:rPr>
          <w:spacing w:val="-8"/>
          <w:rtl/>
        </w:rPr>
        <w:t xml:space="preserve"> </w:t>
      </w:r>
      <w:r>
        <w:rPr>
          <w:w w:val="52"/>
          <w:rtl/>
        </w:rPr>
        <w:t>الكفاءة</w:t>
      </w:r>
      <w:r>
        <w:rPr>
          <w:spacing w:val="-14"/>
          <w:rtl/>
        </w:rPr>
        <w:t xml:space="preserve"> </w:t>
      </w:r>
      <w:r>
        <w:rPr>
          <w:w w:val="52"/>
          <w:rtl/>
        </w:rPr>
        <w:t xml:space="preserve">في </w:t>
      </w:r>
      <w:r>
        <w:rPr>
          <w:w w:val="54"/>
          <w:rtl/>
        </w:rPr>
        <w:t>تقديم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الخدمات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الصحية</w:t>
      </w:r>
      <w:r>
        <w:rPr>
          <w:w w:val="54"/>
        </w:rPr>
        <w:t>.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ومع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تطور</w:t>
      </w:r>
      <w:r>
        <w:rPr>
          <w:spacing w:val="-7"/>
          <w:rtl/>
        </w:rPr>
        <w:t xml:space="preserve"> </w:t>
      </w:r>
      <w:r>
        <w:rPr>
          <w:w w:val="54"/>
          <w:rtl/>
        </w:rPr>
        <w:t>المفاهيم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الإدارية،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أصبح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يُنظر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أنها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عملية</w:t>
      </w:r>
      <w:r>
        <w:rPr>
          <w:spacing w:val="-17"/>
          <w:rtl/>
        </w:rPr>
        <w:t xml:space="preserve"> </w:t>
      </w:r>
      <w:r>
        <w:rPr>
          <w:w w:val="54"/>
          <w:rtl/>
        </w:rPr>
        <w:t xml:space="preserve">استراتيجية </w:t>
      </w:r>
      <w:r>
        <w:rPr>
          <w:w w:val="52"/>
          <w:rtl/>
        </w:rPr>
        <w:t>تتجاوز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المهام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التشغيلية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اليومية، لتشمل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التخطيط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طويل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المدى، وإدارة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الموارد بفعالية، واتخاذ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القرارات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المستندة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 xml:space="preserve">إلى </w:t>
      </w:r>
      <w:r>
        <w:rPr>
          <w:w w:val="55"/>
          <w:rtl/>
        </w:rPr>
        <w:t>البيانات</w:t>
      </w:r>
      <w:r>
        <w:rPr>
          <w:w w:val="55"/>
        </w:rPr>
        <w:t>.</w:t>
      </w:r>
      <w:r>
        <w:rPr>
          <w:w w:val="55"/>
          <w:rtl/>
        </w:rPr>
        <w:t xml:space="preserve"> وتؤكد الأدبيات الإدارية أن وجود</w:t>
      </w:r>
      <w:r>
        <w:rPr>
          <w:spacing w:val="-1"/>
          <w:w w:val="55"/>
          <w:rtl/>
        </w:rPr>
        <w:t xml:space="preserve"> </w:t>
      </w:r>
      <w:r>
        <w:rPr>
          <w:w w:val="55"/>
          <w:rtl/>
        </w:rPr>
        <w:t>إدارة صحية ذات كفاءة عالية يُسهم بشكل مباشر في تحسين جودة الرعاية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الصحية،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وزيادة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فاعلية البرامج الوقائية،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وتحقيق أهداف الصحة العامة</w:t>
      </w:r>
      <w:r>
        <w:rPr>
          <w:w w:val="57"/>
        </w:rPr>
        <w:t>.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ومن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هذا المنطلق،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 xml:space="preserve">تنظر الدراسة إلى الإدارة </w:t>
      </w:r>
      <w:r>
        <w:rPr>
          <w:w w:val="54"/>
          <w:rtl/>
        </w:rPr>
        <w:t>الصحية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كعامل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مركزي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نجاح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السياسات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الوقائية،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ما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تؤديه</w:t>
      </w:r>
      <w:r>
        <w:rPr>
          <w:spacing w:val="-30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وظائف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التنظيم</w:t>
      </w:r>
      <w:r>
        <w:rPr>
          <w:spacing w:val="-33"/>
          <w:rtl/>
        </w:rPr>
        <w:t xml:space="preserve"> </w:t>
      </w:r>
      <w:r>
        <w:rPr>
          <w:w w:val="54"/>
          <w:rtl/>
        </w:rPr>
        <w:t>والتوجيه</w:t>
      </w:r>
      <w:r>
        <w:rPr>
          <w:spacing w:val="-33"/>
          <w:rtl/>
        </w:rPr>
        <w:t xml:space="preserve"> </w:t>
      </w:r>
      <w:r>
        <w:rPr>
          <w:w w:val="54"/>
          <w:rtl/>
        </w:rPr>
        <w:t>والمتابعة</w:t>
      </w:r>
    </w:p>
    <w:p w:rsidR="009A4DE5" w:rsidRDefault="00000000">
      <w:pPr>
        <w:pStyle w:val="BodyText"/>
        <w:spacing w:before="9"/>
        <w:ind w:left="101" w:right="129"/>
      </w:pPr>
      <w:r>
        <w:rPr>
          <w:w w:val="70"/>
        </w:rPr>
        <w:t>.(2025</w:t>
      </w:r>
      <w:r>
        <w:rPr>
          <w:spacing w:val="-16"/>
          <w:w w:val="70"/>
        </w:rPr>
        <w:t xml:space="preserve"> </w:t>
      </w:r>
      <w:r>
        <w:rPr>
          <w:w w:val="70"/>
          <w:rtl/>
        </w:rPr>
        <w:t>،</w:t>
      </w:r>
      <w:proofErr w:type="spellStart"/>
      <w:r>
        <w:rPr>
          <w:w w:val="70"/>
        </w:rPr>
        <w:t>Valiotis</w:t>
      </w:r>
      <w:proofErr w:type="spellEnd"/>
      <w:r>
        <w:rPr>
          <w:w w:val="70"/>
        </w:rPr>
        <w:t>)</w:t>
      </w:r>
      <w:r>
        <w:rPr>
          <w:spacing w:val="-15"/>
          <w:w w:val="70"/>
        </w:rPr>
        <w:t xml:space="preserve"> </w:t>
      </w:r>
      <w:r>
        <w:rPr>
          <w:spacing w:val="-7"/>
          <w:w w:val="60"/>
          <w:rtl/>
        </w:rPr>
        <w:t>والتقييم</w:t>
      </w:r>
    </w:p>
    <w:p w:rsidR="009A4DE5" w:rsidRDefault="00000000">
      <w:pPr>
        <w:bidi/>
        <w:spacing w:before="165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</w:rPr>
        <w:t>-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0"/>
          <w:sz w:val="28"/>
          <w:szCs w:val="28"/>
          <w:rtl/>
        </w:rPr>
        <w:t>ثان</w:t>
      </w:r>
      <w:r>
        <w:rPr>
          <w:rFonts w:ascii="Arial" w:cs="Arial"/>
          <w:b/>
          <w:bCs/>
          <w:spacing w:val="-6"/>
          <w:w w:val="70"/>
          <w:position w:val="1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0"/>
          <w:position w:val="10"/>
          <w:sz w:val="28"/>
          <w:szCs w:val="28"/>
          <w:rtl/>
        </w:rPr>
        <w:t>ايا</w:t>
      </w:r>
      <w:proofErr w:type="spellEnd"/>
      <w:r>
        <w:rPr>
          <w:rFonts w:ascii="Arial" w:cs="Arial"/>
          <w:b/>
          <w:bCs/>
          <w:w w:val="70"/>
          <w:sz w:val="28"/>
          <w:szCs w:val="28"/>
        </w:rPr>
        <w:t>:</w:t>
      </w:r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الوقاية</w:t>
      </w:r>
      <w:r>
        <w:rPr>
          <w:rFonts w:ascii="Arial" w:cs="Arial"/>
          <w:b/>
          <w:bCs/>
          <w:spacing w:val="-4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كمدخل</w:t>
      </w:r>
      <w:r>
        <w:rPr>
          <w:rFonts w:ascii="Arial" w:cs="Arial"/>
          <w:b/>
          <w:bCs/>
          <w:spacing w:val="-14"/>
          <w:w w:val="7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0"/>
          <w:sz w:val="28"/>
          <w:szCs w:val="28"/>
          <w:rtl/>
        </w:rPr>
        <w:t>لتعزيزالصحة</w:t>
      </w:r>
      <w:proofErr w:type="spellEnd"/>
      <w:r>
        <w:rPr>
          <w:rFonts w:ascii="Arial" w:cs="Arial"/>
          <w:b/>
          <w:bCs/>
          <w:spacing w:val="-5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العامة</w:t>
      </w:r>
    </w:p>
    <w:p w:rsidR="009A4DE5" w:rsidRDefault="00000000">
      <w:pPr>
        <w:pStyle w:val="BodyText"/>
        <w:bidi/>
        <w:spacing w:before="250" w:line="415" w:lineRule="auto"/>
        <w:ind w:left="133" w:right="242" w:hanging="1"/>
        <w:jc w:val="left"/>
      </w:pPr>
      <w:r>
        <w:rPr>
          <w:w w:val="56"/>
          <w:rtl/>
        </w:rPr>
        <w:t>يستند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أحد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أهم</w:t>
      </w:r>
      <w:r>
        <w:rPr>
          <w:spacing w:val="-22"/>
          <w:rtl/>
        </w:rPr>
        <w:t xml:space="preserve"> </w:t>
      </w:r>
      <w:r>
        <w:rPr>
          <w:w w:val="56"/>
          <w:rtl/>
        </w:rPr>
        <w:t>منطلقات</w:t>
      </w:r>
      <w:r>
        <w:rPr>
          <w:spacing w:val="-24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المفهوم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الحديث للصحة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العامة، والذي يضع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الوقاية</w:t>
      </w:r>
      <w:r>
        <w:rPr>
          <w:spacing w:val="-24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24"/>
          <w:rtl/>
        </w:rPr>
        <w:t xml:space="preserve"> </w:t>
      </w:r>
      <w:r>
        <w:rPr>
          <w:w w:val="56"/>
          <w:rtl/>
        </w:rPr>
        <w:t>رأس</w:t>
      </w:r>
      <w:r>
        <w:rPr>
          <w:spacing w:val="-23"/>
          <w:rtl/>
        </w:rPr>
        <w:t xml:space="preserve"> </w:t>
      </w:r>
      <w:r>
        <w:rPr>
          <w:w w:val="56"/>
          <w:rtl/>
        </w:rPr>
        <w:t xml:space="preserve">الأولويات </w:t>
      </w:r>
      <w:r>
        <w:rPr>
          <w:w w:val="54"/>
          <w:rtl/>
        </w:rPr>
        <w:t>الصحية</w:t>
      </w:r>
      <w:r>
        <w:rPr>
          <w:w w:val="54"/>
        </w:rPr>
        <w:t>.</w:t>
      </w:r>
      <w:r>
        <w:rPr>
          <w:w w:val="54"/>
          <w:rtl/>
        </w:rPr>
        <w:t xml:space="preserve"> وقد أثبتت العديد من الدراسات أن التركيز على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الوقاية يُعد أكثر</w:t>
      </w:r>
      <w:r>
        <w:rPr>
          <w:spacing w:val="-27"/>
          <w:rtl/>
        </w:rPr>
        <w:t xml:space="preserve"> </w:t>
      </w:r>
      <w:r>
        <w:rPr>
          <w:w w:val="54"/>
          <w:rtl/>
        </w:rPr>
        <w:t>كفاءة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وأقل</w:t>
      </w:r>
      <w:r>
        <w:rPr>
          <w:spacing w:val="-32"/>
          <w:rtl/>
        </w:rPr>
        <w:t xml:space="preserve"> </w:t>
      </w:r>
      <w:r>
        <w:rPr>
          <w:w w:val="54"/>
          <w:rtl/>
        </w:rPr>
        <w:t>تكلفة من الاعتماد على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العلاج</w:t>
      </w:r>
      <w:r>
        <w:rPr>
          <w:spacing w:val="40"/>
          <w:rtl/>
        </w:rPr>
        <w:t xml:space="preserve"> </w:t>
      </w:r>
      <w:r>
        <w:rPr>
          <w:w w:val="54"/>
          <w:rtl/>
        </w:rPr>
        <w:t>بعد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وقوع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المرض</w:t>
      </w:r>
      <w:r>
        <w:rPr>
          <w:w w:val="54"/>
        </w:rPr>
        <w:t>.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وتشمل</w:t>
      </w:r>
      <w:r>
        <w:rPr>
          <w:spacing w:val="-17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عدة</w:t>
      </w:r>
      <w:r>
        <w:rPr>
          <w:spacing w:val="-15"/>
          <w:rtl/>
        </w:rPr>
        <w:t xml:space="preserve"> </w:t>
      </w:r>
      <w:r>
        <w:rPr>
          <w:w w:val="54"/>
          <w:rtl/>
        </w:rPr>
        <w:t>مستويات</w:t>
      </w:r>
      <w:r>
        <w:rPr>
          <w:w w:val="54"/>
        </w:rPr>
        <w:t>: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أولية</w:t>
      </w:r>
      <w:r>
        <w:rPr>
          <w:spacing w:val="-21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>مثل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التوعية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وتحسين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نمط</w:t>
      </w:r>
      <w:r>
        <w:rPr>
          <w:spacing w:val="-16"/>
          <w:rtl/>
        </w:rPr>
        <w:t xml:space="preserve"> </w:t>
      </w:r>
      <w:r>
        <w:rPr>
          <w:w w:val="54"/>
          <w:rtl/>
        </w:rPr>
        <w:t>الحياة</w:t>
      </w:r>
      <w:r>
        <w:rPr>
          <w:w w:val="54"/>
        </w:rPr>
        <w:t>(</w:t>
      </w:r>
      <w:r>
        <w:rPr>
          <w:w w:val="54"/>
          <w:rtl/>
        </w:rPr>
        <w:t>،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وثانوية</w:t>
      </w:r>
      <w:r>
        <w:rPr>
          <w:spacing w:val="-21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 xml:space="preserve">مثل </w:t>
      </w:r>
      <w:r>
        <w:rPr>
          <w:w w:val="56"/>
          <w:rtl/>
        </w:rPr>
        <w:t>الكشف</w:t>
      </w:r>
      <w:r>
        <w:rPr>
          <w:spacing w:val="-9"/>
          <w:rtl/>
        </w:rPr>
        <w:t xml:space="preserve"> </w:t>
      </w:r>
      <w:r>
        <w:rPr>
          <w:w w:val="56"/>
          <w:rtl/>
        </w:rPr>
        <w:t>المبكر</w:t>
      </w:r>
      <w:r>
        <w:rPr>
          <w:w w:val="56"/>
        </w:rPr>
        <w:t>(</w:t>
      </w:r>
      <w:r>
        <w:rPr>
          <w:w w:val="56"/>
          <w:rtl/>
        </w:rPr>
        <w:t>،</w:t>
      </w:r>
      <w:r>
        <w:rPr>
          <w:spacing w:val="-5"/>
          <w:rtl/>
        </w:rPr>
        <w:t xml:space="preserve"> </w:t>
      </w:r>
      <w:r>
        <w:rPr>
          <w:w w:val="56"/>
          <w:rtl/>
        </w:rPr>
        <w:t>وثالثية</w:t>
      </w:r>
      <w:r>
        <w:rPr>
          <w:spacing w:val="-8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الحد</w:t>
      </w:r>
      <w:r>
        <w:rPr>
          <w:spacing w:val="-8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8"/>
          <w:rtl/>
        </w:rPr>
        <w:t xml:space="preserve"> </w:t>
      </w:r>
      <w:r>
        <w:rPr>
          <w:w w:val="56"/>
          <w:rtl/>
        </w:rPr>
        <w:t>مضاعفات</w:t>
      </w:r>
      <w:r>
        <w:rPr>
          <w:spacing w:val="-9"/>
          <w:rtl/>
        </w:rPr>
        <w:t xml:space="preserve"> </w:t>
      </w:r>
      <w:r>
        <w:rPr>
          <w:w w:val="56"/>
          <w:rtl/>
        </w:rPr>
        <w:t>المرض</w:t>
      </w:r>
      <w:r>
        <w:rPr>
          <w:w w:val="56"/>
        </w:rPr>
        <w:t>.(</w:t>
      </w:r>
      <w:r>
        <w:rPr>
          <w:spacing w:val="-11"/>
          <w:rtl/>
        </w:rPr>
        <w:t xml:space="preserve"> </w:t>
      </w:r>
      <w:r>
        <w:rPr>
          <w:w w:val="56"/>
          <w:rtl/>
        </w:rPr>
        <w:t>وتفترض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-9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-13"/>
          <w:rtl/>
        </w:rPr>
        <w:t xml:space="preserve"> </w:t>
      </w:r>
      <w:r>
        <w:rPr>
          <w:w w:val="56"/>
          <w:rtl/>
        </w:rPr>
        <w:t>فاعلية</w:t>
      </w:r>
      <w:r>
        <w:rPr>
          <w:spacing w:val="-9"/>
          <w:rtl/>
        </w:rPr>
        <w:t xml:space="preserve"> </w:t>
      </w:r>
      <w:r>
        <w:rPr>
          <w:w w:val="56"/>
          <w:rtl/>
        </w:rPr>
        <w:t>الإدارة</w:t>
      </w:r>
      <w:r>
        <w:rPr>
          <w:spacing w:val="-9"/>
          <w:rtl/>
        </w:rPr>
        <w:t xml:space="preserve"> </w:t>
      </w:r>
      <w:r>
        <w:rPr>
          <w:w w:val="56"/>
          <w:rtl/>
        </w:rPr>
        <w:t>الصحية</w:t>
      </w:r>
      <w:r>
        <w:rPr>
          <w:spacing w:val="-11"/>
          <w:rtl/>
        </w:rPr>
        <w:t xml:space="preserve"> </w:t>
      </w:r>
      <w:r>
        <w:rPr>
          <w:w w:val="56"/>
          <w:rtl/>
        </w:rPr>
        <w:t>تقاس</w:t>
      </w:r>
      <w:r>
        <w:rPr>
          <w:spacing w:val="-5"/>
          <w:rtl/>
        </w:rPr>
        <w:t xml:space="preserve"> </w:t>
      </w:r>
      <w:r>
        <w:rPr>
          <w:w w:val="56"/>
          <w:rtl/>
        </w:rPr>
        <w:t xml:space="preserve">بدرجة </w:t>
      </w:r>
      <w:r>
        <w:rPr>
          <w:w w:val="53"/>
          <w:rtl/>
        </w:rPr>
        <w:t xml:space="preserve">تركيزها على هذه المستويات، ومدى نجاحها في تصميم برامج تستهدف تقليل عوامل الخطر المرتبطة بالأمراض المزمنة، </w:t>
      </w:r>
      <w:r>
        <w:rPr>
          <w:w w:val="57"/>
          <w:rtl/>
        </w:rPr>
        <w:t xml:space="preserve">مثل السمنة، وقلة النشاط البدني، وسوء التغذية، والتدخين </w:t>
      </w:r>
      <w:r>
        <w:rPr>
          <w:w w:val="57"/>
        </w:rPr>
        <w:t>Azevedo)</w:t>
      </w:r>
      <w:r>
        <w:rPr>
          <w:w w:val="57"/>
          <w:rtl/>
        </w:rPr>
        <w:t xml:space="preserve">، </w:t>
      </w:r>
      <w:r>
        <w:rPr>
          <w:w w:val="57"/>
        </w:rPr>
        <w:t>.(2017</w:t>
      </w:r>
    </w:p>
    <w:p w:rsidR="009A4DE5" w:rsidRDefault="009A4DE5">
      <w:pPr>
        <w:pStyle w:val="BodyText"/>
        <w:spacing w:line="415" w:lineRule="auto"/>
        <w:jc w:val="left"/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bidi/>
        <w:spacing w:before="28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</w:rPr>
        <w:lastRenderedPageBreak/>
        <w:t>-</w:t>
      </w:r>
      <w:r>
        <w:rPr>
          <w:rFonts w:ascii="Arial" w:cs="Arial"/>
          <w:b/>
          <w:bCs/>
          <w:spacing w:val="45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9"/>
          <w:sz w:val="28"/>
          <w:szCs w:val="28"/>
          <w:rtl/>
        </w:rPr>
        <w:t>ثال</w:t>
      </w:r>
      <w:r>
        <w:rPr>
          <w:rFonts w:ascii="Arial" w:cs="Arial"/>
          <w:b/>
          <w:bCs/>
          <w:spacing w:val="-24"/>
          <w:position w:val="16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69"/>
          <w:position w:val="16"/>
          <w:sz w:val="28"/>
          <w:szCs w:val="28"/>
          <w:rtl/>
        </w:rPr>
        <w:t>اثا</w:t>
      </w:r>
      <w:proofErr w:type="spellEnd"/>
      <w:r>
        <w:rPr>
          <w:rFonts w:ascii="Arial" w:cs="Arial"/>
          <w:b/>
          <w:bCs/>
          <w:w w:val="69"/>
          <w:sz w:val="28"/>
          <w:szCs w:val="28"/>
        </w:rPr>
        <w:t>:</w:t>
      </w:r>
      <w:r>
        <w:rPr>
          <w:rFonts w:ascii="Arial" w:cs="Arial"/>
          <w:b/>
          <w:bCs/>
          <w:spacing w:val="-10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الإدارة</w:t>
      </w:r>
      <w:r>
        <w:rPr>
          <w:rFonts w:ascii="Arial" w:cs="Arial"/>
          <w:b/>
          <w:bCs/>
          <w:spacing w:val="-10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الصحية</w:t>
      </w:r>
      <w:r>
        <w:rPr>
          <w:rFonts w:ascii="Arial" w:cs="Arial"/>
          <w:b/>
          <w:bCs/>
          <w:spacing w:val="-7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كأداة</w:t>
      </w:r>
      <w:r>
        <w:rPr>
          <w:rFonts w:ascii="Arial" w:cs="Arial"/>
          <w:b/>
          <w:bCs/>
          <w:spacing w:val="-8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للتكامل</w:t>
      </w:r>
      <w:r>
        <w:rPr>
          <w:rFonts w:ascii="Arial" w:cs="Arial"/>
          <w:b/>
          <w:bCs/>
          <w:spacing w:val="-8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-4"/>
          <w:w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القطاعات</w:t>
      </w:r>
    </w:p>
    <w:p w:rsidR="009A4DE5" w:rsidRDefault="00000000">
      <w:pPr>
        <w:pStyle w:val="BodyText"/>
        <w:bidi/>
        <w:spacing w:before="199" w:line="410" w:lineRule="auto"/>
        <w:ind w:left="130" w:right="241" w:firstLine="5"/>
        <w:jc w:val="left"/>
      </w:pPr>
      <w:r>
        <w:rPr>
          <w:w w:val="57"/>
          <w:rtl/>
        </w:rPr>
        <w:t>من الجوانب النظرية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التي تنطلق منها هذه الدراسة أن تحقيق الصحة العامة لا يتم فقط من خلال وزارة الصحة، بل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هو</w:t>
      </w:r>
      <w:r>
        <w:rPr>
          <w:spacing w:val="-12"/>
          <w:w w:val="58"/>
          <w:rtl/>
        </w:rPr>
        <w:t xml:space="preserve"> </w:t>
      </w:r>
      <w:r>
        <w:rPr>
          <w:w w:val="58"/>
          <w:rtl/>
        </w:rPr>
        <w:t>نتاج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لتكامل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جهود</w:t>
      </w:r>
      <w:r>
        <w:rPr>
          <w:spacing w:val="-11"/>
          <w:w w:val="58"/>
          <w:rtl/>
        </w:rPr>
        <w:t xml:space="preserve"> </w:t>
      </w:r>
      <w:r>
        <w:rPr>
          <w:w w:val="58"/>
          <w:rtl/>
        </w:rPr>
        <w:t>عدة</w:t>
      </w:r>
      <w:r>
        <w:rPr>
          <w:spacing w:val="-7"/>
          <w:w w:val="58"/>
          <w:rtl/>
        </w:rPr>
        <w:t xml:space="preserve"> </w:t>
      </w:r>
      <w:r>
        <w:rPr>
          <w:w w:val="58"/>
          <w:rtl/>
        </w:rPr>
        <w:t>قطاعات،</w:t>
      </w:r>
      <w:r>
        <w:rPr>
          <w:spacing w:val="-12"/>
          <w:w w:val="58"/>
          <w:rtl/>
        </w:rPr>
        <w:t xml:space="preserve"> </w:t>
      </w:r>
      <w:r>
        <w:rPr>
          <w:w w:val="58"/>
          <w:rtl/>
        </w:rPr>
        <w:t>تشمل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التعليم،</w:t>
      </w:r>
      <w:r>
        <w:rPr>
          <w:spacing w:val="-12"/>
          <w:w w:val="58"/>
          <w:rtl/>
        </w:rPr>
        <w:t xml:space="preserve"> </w:t>
      </w:r>
      <w:r>
        <w:rPr>
          <w:w w:val="58"/>
          <w:rtl/>
        </w:rPr>
        <w:t>والبلديات،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والإعلام،</w:t>
      </w:r>
      <w:r>
        <w:rPr>
          <w:spacing w:val="-12"/>
          <w:w w:val="58"/>
          <w:rtl/>
        </w:rPr>
        <w:t xml:space="preserve"> </w:t>
      </w:r>
      <w:r>
        <w:rPr>
          <w:w w:val="58"/>
          <w:rtl/>
        </w:rPr>
        <w:t>والنقل،</w:t>
      </w:r>
      <w:r>
        <w:rPr>
          <w:spacing w:val="-12"/>
          <w:w w:val="58"/>
          <w:rtl/>
        </w:rPr>
        <w:t xml:space="preserve"> </w:t>
      </w:r>
      <w:r>
        <w:rPr>
          <w:w w:val="58"/>
          <w:rtl/>
        </w:rPr>
        <w:t>وغيرها</w:t>
      </w:r>
      <w:r>
        <w:rPr>
          <w:w w:val="58"/>
        </w:rPr>
        <w:t>.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وتلعب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الإدارة</w:t>
      </w:r>
      <w:r>
        <w:rPr>
          <w:spacing w:val="-9"/>
          <w:w w:val="58"/>
          <w:rtl/>
        </w:rPr>
        <w:t xml:space="preserve"> </w:t>
      </w:r>
      <w:r>
        <w:rPr>
          <w:w w:val="58"/>
          <w:rtl/>
        </w:rPr>
        <w:t>الصحية</w:t>
      </w:r>
      <w:r>
        <w:rPr>
          <w:spacing w:val="-9"/>
          <w:w w:val="58"/>
          <w:rtl/>
        </w:rPr>
        <w:t xml:space="preserve"> </w:t>
      </w:r>
      <w:r>
        <w:rPr>
          <w:w w:val="58"/>
          <w:rtl/>
        </w:rPr>
        <w:t xml:space="preserve">دورًا </w:t>
      </w:r>
      <w:r>
        <w:rPr>
          <w:w w:val="51"/>
          <w:rtl/>
        </w:rPr>
        <w:t>محوريًا</w:t>
      </w:r>
      <w:r>
        <w:rPr>
          <w:spacing w:val="-23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تنسيق</w:t>
      </w:r>
      <w:r>
        <w:rPr>
          <w:spacing w:val="-24"/>
          <w:rtl/>
        </w:rPr>
        <w:t xml:space="preserve"> </w:t>
      </w:r>
      <w:r>
        <w:rPr>
          <w:w w:val="51"/>
          <w:rtl/>
        </w:rPr>
        <w:t>هذه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الجهود،</w:t>
      </w:r>
      <w:r>
        <w:rPr>
          <w:spacing w:val="-25"/>
          <w:rtl/>
        </w:rPr>
        <w:t xml:space="preserve"> </w:t>
      </w:r>
      <w:r>
        <w:rPr>
          <w:w w:val="51"/>
          <w:rtl/>
        </w:rPr>
        <w:t>وبناء</w:t>
      </w:r>
      <w:r>
        <w:rPr>
          <w:spacing w:val="-24"/>
          <w:rtl/>
        </w:rPr>
        <w:t xml:space="preserve"> </w:t>
      </w:r>
      <w:r>
        <w:rPr>
          <w:w w:val="51"/>
          <w:rtl/>
        </w:rPr>
        <w:t>شراكات</w:t>
      </w:r>
      <w:r>
        <w:rPr>
          <w:spacing w:val="-14"/>
          <w:rtl/>
        </w:rPr>
        <w:t xml:space="preserve"> </w:t>
      </w:r>
      <w:r>
        <w:rPr>
          <w:w w:val="51"/>
          <w:rtl/>
        </w:rPr>
        <w:t>فاعلة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تسهم</w:t>
      </w:r>
      <w:r>
        <w:rPr>
          <w:spacing w:val="-23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توفير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بيئة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صحية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مستدامة</w:t>
      </w:r>
      <w:r>
        <w:rPr>
          <w:w w:val="51"/>
        </w:rPr>
        <w:t>.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فتبني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مفهوم</w:t>
      </w:r>
      <w:r>
        <w:rPr>
          <w:spacing w:val="-22"/>
          <w:rtl/>
        </w:rPr>
        <w:t xml:space="preserve"> </w:t>
      </w:r>
      <w:r>
        <w:rPr>
          <w:w w:val="51"/>
        </w:rPr>
        <w:t>"</w:t>
      </w:r>
      <w:r>
        <w:rPr>
          <w:w w:val="51"/>
          <w:rtl/>
        </w:rPr>
        <w:t>الصحة</w:t>
      </w:r>
      <w:r>
        <w:rPr>
          <w:spacing w:val="-23"/>
          <w:rtl/>
        </w:rPr>
        <w:t xml:space="preserve"> </w:t>
      </w:r>
      <w:r>
        <w:rPr>
          <w:w w:val="51"/>
          <w:rtl/>
        </w:rPr>
        <w:t xml:space="preserve">في </w:t>
      </w:r>
      <w:r>
        <w:rPr>
          <w:w w:val="60"/>
          <w:rtl/>
        </w:rPr>
        <w:t>جميع</w:t>
      </w:r>
      <w:r>
        <w:rPr>
          <w:spacing w:val="-11"/>
          <w:w w:val="60"/>
          <w:rtl/>
        </w:rPr>
        <w:t xml:space="preserve"> </w:t>
      </w:r>
      <w:r>
        <w:rPr>
          <w:w w:val="60"/>
          <w:rtl/>
        </w:rPr>
        <w:t>السياسات</w:t>
      </w:r>
      <w:r>
        <w:rPr>
          <w:spacing w:val="-5"/>
          <w:w w:val="60"/>
          <w:rtl/>
        </w:rPr>
        <w:t xml:space="preserve"> </w:t>
      </w:r>
      <w:r>
        <w:rPr>
          <w:w w:val="60"/>
        </w:rPr>
        <w:t>Policies</w:t>
      </w:r>
      <w:r>
        <w:rPr>
          <w:spacing w:val="-7"/>
          <w:w w:val="60"/>
          <w:rtl/>
        </w:rPr>
        <w:t xml:space="preserve"> </w:t>
      </w:r>
      <w:r>
        <w:rPr>
          <w:w w:val="60"/>
        </w:rPr>
        <w:t>All</w:t>
      </w:r>
      <w:r>
        <w:rPr>
          <w:spacing w:val="-11"/>
          <w:w w:val="60"/>
          <w:rtl/>
        </w:rPr>
        <w:t xml:space="preserve"> </w:t>
      </w:r>
      <w:r>
        <w:rPr>
          <w:w w:val="60"/>
        </w:rPr>
        <w:t>in</w:t>
      </w:r>
      <w:r>
        <w:rPr>
          <w:spacing w:val="-5"/>
          <w:w w:val="60"/>
          <w:rtl/>
        </w:rPr>
        <w:t xml:space="preserve"> </w:t>
      </w:r>
      <w:r>
        <w:rPr>
          <w:w w:val="60"/>
        </w:rPr>
        <w:t>Health</w:t>
      </w:r>
      <w:r>
        <w:rPr>
          <w:spacing w:val="-9"/>
          <w:w w:val="60"/>
          <w:rtl/>
        </w:rPr>
        <w:t xml:space="preserve"> </w:t>
      </w:r>
      <w:r>
        <w:rPr>
          <w:w w:val="60"/>
        </w:rPr>
        <w:t>"</w:t>
      </w:r>
      <w:r>
        <w:rPr>
          <w:w w:val="60"/>
          <w:rtl/>
        </w:rPr>
        <w:t>يُمثل</w:t>
      </w:r>
      <w:r>
        <w:rPr>
          <w:spacing w:val="-4"/>
          <w:w w:val="60"/>
          <w:rtl/>
        </w:rPr>
        <w:t xml:space="preserve"> </w:t>
      </w:r>
      <w:r>
        <w:rPr>
          <w:w w:val="60"/>
          <w:rtl/>
        </w:rPr>
        <w:t>أحد</w:t>
      </w:r>
      <w:r>
        <w:rPr>
          <w:spacing w:val="-10"/>
          <w:w w:val="60"/>
          <w:rtl/>
        </w:rPr>
        <w:t xml:space="preserve"> </w:t>
      </w:r>
      <w:r>
        <w:rPr>
          <w:w w:val="60"/>
          <w:rtl/>
        </w:rPr>
        <w:t>الأعمدة</w:t>
      </w:r>
      <w:r>
        <w:rPr>
          <w:spacing w:val="-10"/>
          <w:w w:val="60"/>
          <w:rtl/>
        </w:rPr>
        <w:t xml:space="preserve"> </w:t>
      </w:r>
      <w:r>
        <w:rPr>
          <w:w w:val="60"/>
          <w:rtl/>
        </w:rPr>
        <w:t>النظرية</w:t>
      </w:r>
      <w:r>
        <w:rPr>
          <w:spacing w:val="-10"/>
          <w:w w:val="60"/>
          <w:rtl/>
        </w:rPr>
        <w:t xml:space="preserve"> </w:t>
      </w:r>
      <w:r>
        <w:rPr>
          <w:w w:val="60"/>
          <w:rtl/>
        </w:rPr>
        <w:t>التي</w:t>
      </w:r>
      <w:r>
        <w:rPr>
          <w:spacing w:val="-12"/>
          <w:w w:val="60"/>
          <w:rtl/>
        </w:rPr>
        <w:t xml:space="preserve"> </w:t>
      </w:r>
      <w:r>
        <w:rPr>
          <w:w w:val="60"/>
          <w:rtl/>
        </w:rPr>
        <w:t>تؤطر</w:t>
      </w:r>
      <w:r>
        <w:rPr>
          <w:spacing w:val="-10"/>
          <w:w w:val="60"/>
          <w:rtl/>
        </w:rPr>
        <w:t xml:space="preserve"> </w:t>
      </w:r>
      <w:r>
        <w:rPr>
          <w:w w:val="60"/>
          <w:rtl/>
        </w:rPr>
        <w:t>الدراسة،</w:t>
      </w:r>
      <w:r>
        <w:rPr>
          <w:spacing w:val="-10"/>
          <w:w w:val="60"/>
          <w:rtl/>
        </w:rPr>
        <w:t xml:space="preserve"> </w:t>
      </w:r>
      <w:r>
        <w:rPr>
          <w:w w:val="60"/>
          <w:rtl/>
        </w:rPr>
        <w:t>حيث</w:t>
      </w:r>
      <w:r>
        <w:rPr>
          <w:spacing w:val="-12"/>
          <w:w w:val="60"/>
          <w:rtl/>
        </w:rPr>
        <w:t xml:space="preserve"> </w:t>
      </w:r>
      <w:r>
        <w:rPr>
          <w:w w:val="60"/>
          <w:rtl/>
        </w:rPr>
        <w:t>تؤمن</w:t>
      </w:r>
      <w:r>
        <w:rPr>
          <w:spacing w:val="-12"/>
          <w:w w:val="60"/>
          <w:rtl/>
        </w:rPr>
        <w:t xml:space="preserve"> </w:t>
      </w:r>
      <w:r>
        <w:rPr>
          <w:w w:val="60"/>
          <w:rtl/>
        </w:rPr>
        <w:t>بأن</w:t>
      </w:r>
      <w:r>
        <w:rPr>
          <w:spacing w:val="-12"/>
          <w:w w:val="60"/>
          <w:rtl/>
        </w:rPr>
        <w:t xml:space="preserve"> </w:t>
      </w:r>
      <w:r>
        <w:rPr>
          <w:w w:val="60"/>
          <w:rtl/>
        </w:rPr>
        <w:t>نجاح</w:t>
      </w:r>
      <w:r>
        <w:rPr>
          <w:spacing w:val="-4"/>
          <w:w w:val="60"/>
          <w:rtl/>
        </w:rPr>
        <w:t xml:space="preserve"> </w:t>
      </w:r>
      <w:r>
        <w:rPr>
          <w:w w:val="60"/>
          <w:rtl/>
        </w:rPr>
        <w:t xml:space="preserve">الإدارة </w:t>
      </w:r>
      <w:r>
        <w:rPr>
          <w:w w:val="52"/>
          <w:rtl/>
        </w:rPr>
        <w:t>الصحية لا يُقاس فقط بمدى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كفاءة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المنشآت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الصحية، بل أيضًا بقدرتها على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التأثير في</w:t>
      </w:r>
      <w:r>
        <w:rPr>
          <w:spacing w:val="-28"/>
          <w:rtl/>
        </w:rPr>
        <w:t xml:space="preserve"> </w:t>
      </w:r>
      <w:r>
        <w:rPr>
          <w:w w:val="52"/>
          <w:rtl/>
        </w:rPr>
        <w:t xml:space="preserve">السياسات الأخرى ذات الصلة، </w:t>
      </w:r>
      <w:r>
        <w:rPr>
          <w:w w:val="54"/>
          <w:rtl/>
        </w:rPr>
        <w:t xml:space="preserve">وتحقيق انسجام في التوجهات الصحية على المستوى الوطني </w:t>
      </w:r>
      <w:r>
        <w:rPr>
          <w:w w:val="54"/>
        </w:rPr>
        <w:t>Yu)</w:t>
      </w:r>
      <w:r>
        <w:rPr>
          <w:w w:val="54"/>
          <w:rtl/>
        </w:rPr>
        <w:t xml:space="preserve">، </w:t>
      </w:r>
      <w:r>
        <w:rPr>
          <w:w w:val="54"/>
        </w:rPr>
        <w:t>.(2024</w:t>
      </w:r>
    </w:p>
    <w:p w:rsidR="009A4DE5" w:rsidRDefault="00000000">
      <w:pPr>
        <w:bidi/>
        <w:spacing w:line="404" w:lineRule="exact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7"/>
          <w:sz w:val="28"/>
          <w:szCs w:val="28"/>
        </w:rPr>
        <w:t>-</w:t>
      </w:r>
      <w:r>
        <w:rPr>
          <w:rFonts w:ascii="Arial" w:cs="Arial"/>
          <w:b/>
          <w:bCs/>
          <w:spacing w:val="71"/>
          <w:position w:val="-1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7"/>
          <w:position w:val="-1"/>
          <w:sz w:val="28"/>
          <w:szCs w:val="28"/>
          <w:rtl/>
        </w:rPr>
        <w:t>راب</w:t>
      </w:r>
      <w:r>
        <w:rPr>
          <w:rFonts w:ascii="Arial" w:cs="Arial"/>
          <w:b/>
          <w:bCs/>
          <w:spacing w:val="12"/>
          <w:position w:val="11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67"/>
          <w:position w:val="11"/>
          <w:sz w:val="28"/>
          <w:szCs w:val="28"/>
          <w:rtl/>
        </w:rPr>
        <w:t>اعا</w:t>
      </w:r>
      <w:proofErr w:type="spellEnd"/>
      <w:r>
        <w:rPr>
          <w:rFonts w:ascii="Arial" w:cs="Arial"/>
          <w:b/>
          <w:bCs/>
          <w:w w:val="67"/>
          <w:sz w:val="28"/>
          <w:szCs w:val="28"/>
        </w:rPr>
        <w:t>:</w:t>
      </w:r>
      <w:r>
        <w:rPr>
          <w:rFonts w:ascii="Arial" w:cs="Arial"/>
          <w:b/>
          <w:bCs/>
          <w:spacing w:val="-10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نظرية</w:t>
      </w:r>
      <w:r>
        <w:rPr>
          <w:rFonts w:ascii="Arial" w:cs="Arial"/>
          <w:b/>
          <w:bCs/>
          <w:spacing w:val="-11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النُظم</w:t>
      </w:r>
      <w:r>
        <w:rPr>
          <w:rFonts w:ascii="Arial" w:cs="Arial"/>
          <w:b/>
          <w:bCs/>
          <w:spacing w:val="-16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الصحية</w:t>
      </w:r>
      <w:r>
        <w:rPr>
          <w:rFonts w:ascii="Arial" w:cs="Arial"/>
          <w:b/>
          <w:bCs/>
          <w:spacing w:val="-12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المتكاملة</w:t>
      </w:r>
    </w:p>
    <w:p w:rsidR="009A4DE5" w:rsidRDefault="00000000">
      <w:pPr>
        <w:pStyle w:val="BodyText"/>
        <w:bidi/>
        <w:spacing w:before="194" w:line="410" w:lineRule="auto"/>
        <w:ind w:left="130" w:right="246" w:firstLine="1"/>
        <w:jc w:val="left"/>
      </w:pPr>
      <w:r>
        <w:rPr>
          <w:w w:val="54"/>
          <w:rtl/>
        </w:rPr>
        <w:t>تُعد</w:t>
      </w:r>
      <w:r>
        <w:rPr>
          <w:spacing w:val="-11"/>
          <w:rtl/>
        </w:rPr>
        <w:t xml:space="preserve"> </w:t>
      </w:r>
      <w:r>
        <w:rPr>
          <w:w w:val="54"/>
          <w:rtl/>
        </w:rPr>
        <w:t>نظرية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النظم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الأطر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النظرية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المهمة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11"/>
          <w:rtl/>
        </w:rPr>
        <w:t xml:space="preserve"> </w:t>
      </w:r>
      <w:r>
        <w:rPr>
          <w:w w:val="54"/>
          <w:rtl/>
        </w:rPr>
        <w:t>تفسر</w:t>
      </w:r>
      <w:r>
        <w:rPr>
          <w:spacing w:val="-6"/>
          <w:rtl/>
        </w:rPr>
        <w:t xml:space="preserve"> </w:t>
      </w:r>
      <w:r>
        <w:rPr>
          <w:w w:val="54"/>
          <w:rtl/>
        </w:rPr>
        <w:t>كيفية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عمل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النظام</w:t>
      </w:r>
      <w:r>
        <w:rPr>
          <w:spacing w:val="-9"/>
          <w:rtl/>
        </w:rPr>
        <w:t xml:space="preserve"> </w:t>
      </w:r>
      <w:r>
        <w:rPr>
          <w:w w:val="54"/>
          <w:rtl/>
        </w:rPr>
        <w:t>الصحي</w:t>
      </w:r>
      <w:r>
        <w:rPr>
          <w:spacing w:val="-12"/>
          <w:rtl/>
        </w:rPr>
        <w:t xml:space="preserve"> </w:t>
      </w:r>
      <w:r>
        <w:rPr>
          <w:w w:val="54"/>
          <w:rtl/>
        </w:rPr>
        <w:t>كوحدة</w:t>
      </w:r>
      <w:r>
        <w:rPr>
          <w:rtl/>
        </w:rPr>
        <w:t xml:space="preserve"> </w:t>
      </w:r>
      <w:r>
        <w:rPr>
          <w:w w:val="54"/>
          <w:rtl/>
        </w:rPr>
        <w:t>متكاملة،</w:t>
      </w:r>
      <w:r>
        <w:rPr>
          <w:spacing w:val="-12"/>
          <w:rtl/>
        </w:rPr>
        <w:t xml:space="preserve"> </w:t>
      </w:r>
      <w:r>
        <w:rPr>
          <w:w w:val="54"/>
          <w:rtl/>
        </w:rPr>
        <w:t xml:space="preserve">تضم </w:t>
      </w:r>
      <w:r>
        <w:rPr>
          <w:w w:val="58"/>
          <w:rtl/>
        </w:rPr>
        <w:t>عناصر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متعددة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مثل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التمويل،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والقوى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العاملة،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والمعلومات،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والخدمات،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والإدارة</w:t>
      </w:r>
      <w:r>
        <w:rPr>
          <w:w w:val="58"/>
        </w:rPr>
        <w:t>.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وتركّز هذه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النظرية</w:t>
      </w:r>
      <w:r>
        <w:rPr>
          <w:spacing w:val="-6"/>
          <w:w w:val="58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أهمية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 xml:space="preserve">التناغم </w:t>
      </w:r>
      <w:r>
        <w:rPr>
          <w:w w:val="54"/>
          <w:rtl/>
        </w:rPr>
        <w:t>بين</w:t>
      </w:r>
      <w:r>
        <w:rPr>
          <w:spacing w:val="-27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العناصر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لتحقيق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نتائج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صحية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شاملة</w:t>
      </w:r>
      <w:r>
        <w:rPr>
          <w:w w:val="54"/>
        </w:rPr>
        <w:t>.</w:t>
      </w:r>
      <w:r>
        <w:rPr>
          <w:spacing w:val="-29"/>
          <w:rtl/>
        </w:rPr>
        <w:t xml:space="preserve"> </w:t>
      </w:r>
      <w:r>
        <w:rPr>
          <w:w w:val="54"/>
          <w:rtl/>
        </w:rPr>
        <w:t>وترى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تُشكل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المحرك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الرئيس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الذي</w:t>
      </w:r>
      <w:r>
        <w:rPr>
          <w:spacing w:val="-29"/>
          <w:rtl/>
        </w:rPr>
        <w:t xml:space="preserve"> </w:t>
      </w:r>
      <w:r>
        <w:rPr>
          <w:w w:val="54"/>
          <w:rtl/>
        </w:rPr>
        <w:t xml:space="preserve">يُحدث </w:t>
      </w:r>
      <w:r>
        <w:rPr>
          <w:w w:val="57"/>
          <w:rtl/>
        </w:rPr>
        <w:t>هذا التناغم،</w:t>
      </w:r>
      <w:r>
        <w:rPr>
          <w:spacing w:val="-28"/>
          <w:rtl/>
        </w:rPr>
        <w:t xml:space="preserve"> </w:t>
      </w:r>
      <w:r>
        <w:rPr>
          <w:w w:val="57"/>
          <w:rtl/>
        </w:rPr>
        <w:t>من خلال وضع السياسات</w:t>
      </w:r>
      <w:r>
        <w:rPr>
          <w:spacing w:val="-25"/>
          <w:rtl/>
        </w:rPr>
        <w:t xml:space="preserve"> </w:t>
      </w:r>
      <w:r>
        <w:rPr>
          <w:w w:val="57"/>
          <w:rtl/>
        </w:rPr>
        <w:t>وتحديد</w:t>
      </w:r>
      <w:r>
        <w:rPr>
          <w:spacing w:val="-29"/>
          <w:rtl/>
        </w:rPr>
        <w:t xml:space="preserve"> </w:t>
      </w:r>
      <w:r>
        <w:rPr>
          <w:w w:val="57"/>
          <w:rtl/>
        </w:rPr>
        <w:t>الأولويات</w:t>
      </w:r>
      <w:r>
        <w:rPr>
          <w:spacing w:val="-25"/>
          <w:rtl/>
        </w:rPr>
        <w:t xml:space="preserve"> </w:t>
      </w:r>
      <w:r>
        <w:rPr>
          <w:w w:val="57"/>
          <w:rtl/>
        </w:rPr>
        <w:t>وتوزيع</w:t>
      </w:r>
      <w:r>
        <w:rPr>
          <w:spacing w:val="-23"/>
          <w:rtl/>
        </w:rPr>
        <w:t xml:space="preserve"> </w:t>
      </w:r>
      <w:r>
        <w:rPr>
          <w:w w:val="57"/>
          <w:rtl/>
        </w:rPr>
        <w:t>الموارد ومتابعة</w:t>
      </w:r>
      <w:r>
        <w:rPr>
          <w:spacing w:val="-29"/>
          <w:rtl/>
        </w:rPr>
        <w:t xml:space="preserve"> </w:t>
      </w:r>
      <w:r>
        <w:rPr>
          <w:w w:val="57"/>
          <w:rtl/>
        </w:rPr>
        <w:t>الأداء</w:t>
      </w:r>
      <w:r>
        <w:rPr>
          <w:w w:val="57"/>
        </w:rPr>
        <w:t>.</w:t>
      </w:r>
      <w:r>
        <w:rPr>
          <w:w w:val="57"/>
          <w:rtl/>
        </w:rPr>
        <w:t xml:space="preserve"> وبالتالي،</w:t>
      </w:r>
      <w:r>
        <w:rPr>
          <w:spacing w:val="-27"/>
          <w:rtl/>
        </w:rPr>
        <w:t xml:space="preserve"> </w:t>
      </w:r>
      <w:r>
        <w:rPr>
          <w:w w:val="57"/>
          <w:rtl/>
        </w:rPr>
        <w:t>فإن</w:t>
      </w:r>
      <w:r>
        <w:rPr>
          <w:spacing w:val="-29"/>
          <w:rtl/>
        </w:rPr>
        <w:t xml:space="preserve"> </w:t>
      </w:r>
      <w:r>
        <w:rPr>
          <w:w w:val="57"/>
          <w:rtl/>
        </w:rPr>
        <w:t>ضعف</w:t>
      </w:r>
      <w:r>
        <w:rPr>
          <w:spacing w:val="-29"/>
          <w:rtl/>
        </w:rPr>
        <w:t xml:space="preserve"> </w:t>
      </w:r>
      <w:r>
        <w:rPr>
          <w:w w:val="57"/>
          <w:rtl/>
        </w:rPr>
        <w:t>الإدارة</w:t>
      </w:r>
      <w:r>
        <w:rPr>
          <w:rtl/>
        </w:rPr>
        <w:t xml:space="preserve"> </w:t>
      </w:r>
      <w:r>
        <w:rPr>
          <w:w w:val="52"/>
          <w:rtl/>
        </w:rPr>
        <w:t xml:space="preserve">يؤدي إلى خلل في أداء باقي المكونات، ويُضعف من قدرة النظام على الاستجابة للتحديات الصحية، خصوصًا في ما يتعلق </w:t>
      </w:r>
      <w:r>
        <w:rPr>
          <w:w w:val="61"/>
          <w:rtl/>
        </w:rPr>
        <w:t xml:space="preserve">بالأمراض المزمنة </w:t>
      </w:r>
      <w:r>
        <w:rPr>
          <w:w w:val="61"/>
        </w:rPr>
        <w:t>Thelen)</w:t>
      </w:r>
      <w:r>
        <w:rPr>
          <w:w w:val="61"/>
          <w:rtl/>
        </w:rPr>
        <w:t xml:space="preserve">، </w:t>
      </w:r>
      <w:r>
        <w:rPr>
          <w:w w:val="61"/>
        </w:rPr>
        <w:t>.(2023</w:t>
      </w:r>
    </w:p>
    <w:p w:rsidR="009A4DE5" w:rsidRDefault="00000000">
      <w:pPr>
        <w:bidi/>
        <w:spacing w:line="375" w:lineRule="exact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</w:rPr>
        <w:t>-</w:t>
      </w:r>
      <w:r>
        <w:rPr>
          <w:rFonts w:ascii="Arial" w:cs="Arial"/>
          <w:b/>
          <w:bCs/>
          <w:spacing w:val="46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0"/>
          <w:sz w:val="28"/>
          <w:szCs w:val="28"/>
          <w:rtl/>
        </w:rPr>
        <w:t>خام</w:t>
      </w:r>
      <w:r>
        <w:rPr>
          <w:rFonts w:ascii="Arial" w:cs="Arial"/>
          <w:b/>
          <w:bCs/>
          <w:spacing w:val="37"/>
          <w:position w:val="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position w:val="10"/>
          <w:sz w:val="28"/>
          <w:szCs w:val="28"/>
          <w:rtl/>
        </w:rPr>
        <w:t>اسا</w:t>
      </w:r>
      <w:r>
        <w:rPr>
          <w:rFonts w:ascii="Arial" w:cs="Arial"/>
          <w:b/>
          <w:bCs/>
          <w:w w:val="70"/>
          <w:sz w:val="28"/>
          <w:szCs w:val="28"/>
        </w:rPr>
        <w:t>:</w:t>
      </w:r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0"/>
          <w:sz w:val="28"/>
          <w:szCs w:val="28"/>
          <w:rtl/>
        </w:rPr>
        <w:t>الاستثمارفي</w:t>
      </w:r>
      <w:proofErr w:type="spellEnd"/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الوقاية</w:t>
      </w:r>
      <w:r>
        <w:rPr>
          <w:rFonts w:ascii="Arial" w:cs="Arial"/>
          <w:b/>
          <w:bCs/>
          <w:spacing w:val="-5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من</w:t>
      </w:r>
      <w:r>
        <w:rPr>
          <w:rFonts w:ascii="Arial" w:cs="Arial"/>
          <w:b/>
          <w:bCs/>
          <w:spacing w:val="-9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منظور</w:t>
      </w:r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اقتصادي</w:t>
      </w:r>
      <w:r>
        <w:rPr>
          <w:rFonts w:ascii="Arial" w:cs="Arial"/>
          <w:b/>
          <w:bCs/>
          <w:spacing w:val="-13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وإداري</w:t>
      </w:r>
    </w:p>
    <w:p w:rsidR="009A4DE5" w:rsidRDefault="00000000">
      <w:pPr>
        <w:pStyle w:val="BodyText"/>
        <w:bidi/>
        <w:spacing w:before="255" w:line="415" w:lineRule="auto"/>
        <w:ind w:left="133" w:right="241" w:hanging="1"/>
        <w:jc w:val="left"/>
      </w:pPr>
      <w:r>
        <w:rPr>
          <w:w w:val="54"/>
          <w:rtl/>
        </w:rPr>
        <w:t>تنطلق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كذلك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فرضية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مدعومة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علميًا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بأن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الاستثمار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27"/>
          <w:rtl/>
        </w:rPr>
        <w:t xml:space="preserve"> </w:t>
      </w:r>
      <w:r>
        <w:rPr>
          <w:w w:val="54"/>
          <w:rtl/>
        </w:rPr>
        <w:t>يُعد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خيارًا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اقتصاديًا</w:t>
      </w:r>
      <w:r>
        <w:rPr>
          <w:spacing w:val="-21"/>
          <w:rtl/>
        </w:rPr>
        <w:t xml:space="preserve"> </w:t>
      </w:r>
      <w:r>
        <w:rPr>
          <w:w w:val="54"/>
          <w:rtl/>
        </w:rPr>
        <w:t>وإداريًا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أكثر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استدامة من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الاعتماد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الكلي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العلاج</w:t>
      </w:r>
      <w:r>
        <w:rPr>
          <w:w w:val="54"/>
        </w:rPr>
        <w:t>.</w:t>
      </w:r>
      <w:r>
        <w:rPr>
          <w:spacing w:val="-31"/>
          <w:rtl/>
        </w:rPr>
        <w:t xml:space="preserve"> </w:t>
      </w:r>
      <w:r>
        <w:rPr>
          <w:w w:val="54"/>
          <w:rtl/>
        </w:rPr>
        <w:t>فالأمراض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المزمنة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تمثل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عبئًا</w:t>
      </w:r>
      <w:r>
        <w:rPr>
          <w:spacing w:val="-21"/>
          <w:rtl/>
        </w:rPr>
        <w:t xml:space="preserve"> </w:t>
      </w:r>
      <w:r>
        <w:rPr>
          <w:w w:val="54"/>
          <w:rtl/>
        </w:rPr>
        <w:t>ماليًا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ضخمًا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الدولة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والنظام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الصحي،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ومن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30"/>
          <w:rtl/>
        </w:rPr>
        <w:t xml:space="preserve"> </w:t>
      </w:r>
      <w:r>
        <w:rPr>
          <w:w w:val="54"/>
          <w:rtl/>
        </w:rPr>
        <w:t xml:space="preserve">تبني </w:t>
      </w:r>
      <w:r>
        <w:rPr>
          <w:w w:val="50"/>
          <w:rtl/>
        </w:rPr>
        <w:t>استراتيجيات</w:t>
      </w:r>
      <w:r>
        <w:rPr>
          <w:spacing w:val="-6"/>
          <w:w w:val="50"/>
          <w:rtl/>
        </w:rPr>
        <w:t xml:space="preserve"> </w:t>
      </w:r>
      <w:r>
        <w:rPr>
          <w:w w:val="50"/>
          <w:rtl/>
        </w:rPr>
        <w:t>وقائية</w:t>
      </w:r>
      <w:r>
        <w:rPr>
          <w:spacing w:val="-8"/>
          <w:w w:val="50"/>
          <w:rtl/>
        </w:rPr>
        <w:t xml:space="preserve"> </w:t>
      </w:r>
      <w:r>
        <w:rPr>
          <w:w w:val="50"/>
          <w:rtl/>
        </w:rPr>
        <w:t>فعالة،</w:t>
      </w:r>
      <w:r>
        <w:rPr>
          <w:spacing w:val="-6"/>
          <w:w w:val="50"/>
          <w:rtl/>
        </w:rPr>
        <w:t xml:space="preserve"> </w:t>
      </w:r>
      <w:r>
        <w:rPr>
          <w:w w:val="50"/>
          <w:rtl/>
        </w:rPr>
        <w:t>يمكن تقليل تكاليف</w:t>
      </w:r>
      <w:r>
        <w:rPr>
          <w:spacing w:val="-4"/>
          <w:w w:val="50"/>
          <w:rtl/>
        </w:rPr>
        <w:t xml:space="preserve"> </w:t>
      </w:r>
      <w:r>
        <w:rPr>
          <w:w w:val="50"/>
          <w:rtl/>
        </w:rPr>
        <w:t>العلاج</w:t>
      </w:r>
      <w:r>
        <w:rPr>
          <w:spacing w:val="-6"/>
          <w:w w:val="50"/>
          <w:rtl/>
        </w:rPr>
        <w:t xml:space="preserve"> </w:t>
      </w:r>
      <w:r>
        <w:rPr>
          <w:w w:val="50"/>
          <w:rtl/>
        </w:rPr>
        <w:t>والإقامة</w:t>
      </w:r>
      <w:r>
        <w:rPr>
          <w:spacing w:val="-4"/>
          <w:w w:val="50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4"/>
          <w:w w:val="50"/>
          <w:rtl/>
        </w:rPr>
        <w:t xml:space="preserve"> </w:t>
      </w:r>
      <w:r>
        <w:rPr>
          <w:w w:val="50"/>
          <w:rtl/>
        </w:rPr>
        <w:t>المستشفيات، وتحسين</w:t>
      </w:r>
      <w:r>
        <w:rPr>
          <w:spacing w:val="-4"/>
          <w:w w:val="50"/>
          <w:rtl/>
        </w:rPr>
        <w:t xml:space="preserve"> </w:t>
      </w:r>
      <w:r>
        <w:rPr>
          <w:w w:val="50"/>
          <w:rtl/>
        </w:rPr>
        <w:t>الإنتاجية</w:t>
      </w:r>
      <w:r>
        <w:rPr>
          <w:spacing w:val="-4"/>
          <w:w w:val="50"/>
          <w:rtl/>
        </w:rPr>
        <w:t xml:space="preserve"> </w:t>
      </w:r>
      <w:r>
        <w:rPr>
          <w:w w:val="50"/>
          <w:rtl/>
        </w:rPr>
        <w:t>المجتمعية،</w:t>
      </w:r>
      <w:r>
        <w:rPr>
          <w:spacing w:val="-6"/>
          <w:w w:val="50"/>
          <w:rtl/>
        </w:rPr>
        <w:t xml:space="preserve"> </w:t>
      </w:r>
      <w:r>
        <w:rPr>
          <w:w w:val="50"/>
          <w:rtl/>
        </w:rPr>
        <w:t xml:space="preserve">وزيادة </w:t>
      </w:r>
      <w:r>
        <w:rPr>
          <w:w w:val="55"/>
          <w:rtl/>
        </w:rPr>
        <w:t>متوسط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العمر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الصحي</w:t>
      </w:r>
      <w:r>
        <w:rPr>
          <w:w w:val="55"/>
        </w:rPr>
        <w:t>.</w:t>
      </w:r>
      <w:r>
        <w:rPr>
          <w:spacing w:val="-8"/>
          <w:rtl/>
        </w:rPr>
        <w:t xml:space="preserve"> </w:t>
      </w:r>
      <w:r>
        <w:rPr>
          <w:w w:val="55"/>
          <w:rtl/>
        </w:rPr>
        <w:t>وهنا،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تبرز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أهمية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الإدارة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الصحية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إعادة</w:t>
      </w:r>
      <w:r>
        <w:rPr>
          <w:spacing w:val="-8"/>
          <w:rtl/>
        </w:rPr>
        <w:t xml:space="preserve"> </w:t>
      </w:r>
      <w:r>
        <w:rPr>
          <w:w w:val="55"/>
          <w:rtl/>
        </w:rPr>
        <w:t>توجيه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الميزانيات</w:t>
      </w:r>
      <w:r>
        <w:rPr>
          <w:spacing w:val="-14"/>
          <w:rtl/>
        </w:rPr>
        <w:t xml:space="preserve"> </w:t>
      </w:r>
      <w:r>
        <w:rPr>
          <w:w w:val="55"/>
          <w:rtl/>
        </w:rPr>
        <w:t>والموارد</w:t>
      </w:r>
      <w:r>
        <w:rPr>
          <w:spacing w:val="-14"/>
          <w:rtl/>
        </w:rPr>
        <w:t xml:space="preserve"> </w:t>
      </w:r>
      <w:r>
        <w:rPr>
          <w:w w:val="55"/>
          <w:rtl/>
        </w:rPr>
        <w:t>نحو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برامج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الوقاية،</w:t>
      </w:r>
      <w:r>
        <w:rPr>
          <w:spacing w:val="-10"/>
          <w:rtl/>
        </w:rPr>
        <w:t xml:space="preserve"> </w:t>
      </w:r>
      <w:r>
        <w:rPr>
          <w:w w:val="55"/>
          <w:rtl/>
        </w:rPr>
        <w:t xml:space="preserve">مع </w:t>
      </w:r>
      <w:r>
        <w:rPr>
          <w:w w:val="56"/>
          <w:rtl/>
        </w:rPr>
        <w:t>ضمان</w:t>
      </w:r>
      <w:r>
        <w:rPr>
          <w:spacing w:val="-23"/>
          <w:rtl/>
        </w:rPr>
        <w:t xml:space="preserve"> </w:t>
      </w:r>
      <w:r>
        <w:rPr>
          <w:w w:val="56"/>
          <w:rtl/>
        </w:rPr>
        <w:t>وجود</w:t>
      </w:r>
      <w:r>
        <w:rPr>
          <w:spacing w:val="-10"/>
          <w:rtl/>
        </w:rPr>
        <w:t xml:space="preserve"> </w:t>
      </w:r>
      <w:r>
        <w:rPr>
          <w:w w:val="56"/>
          <w:rtl/>
        </w:rPr>
        <w:t>خطط</w:t>
      </w:r>
      <w:r>
        <w:rPr>
          <w:spacing w:val="-18"/>
          <w:rtl/>
        </w:rPr>
        <w:t xml:space="preserve"> </w:t>
      </w:r>
      <w:r>
        <w:rPr>
          <w:w w:val="56"/>
          <w:rtl/>
        </w:rPr>
        <w:t>واضحة</w:t>
      </w:r>
      <w:r>
        <w:rPr>
          <w:spacing w:val="-18"/>
          <w:rtl/>
        </w:rPr>
        <w:t xml:space="preserve"> </w:t>
      </w:r>
      <w:r>
        <w:rPr>
          <w:w w:val="56"/>
          <w:rtl/>
        </w:rPr>
        <w:t>للمتابعة</w:t>
      </w:r>
      <w:r>
        <w:rPr>
          <w:spacing w:val="-19"/>
          <w:rtl/>
        </w:rPr>
        <w:t xml:space="preserve"> </w:t>
      </w:r>
      <w:r>
        <w:rPr>
          <w:w w:val="56"/>
          <w:rtl/>
        </w:rPr>
        <w:t>والتقييم</w:t>
      </w:r>
      <w:r>
        <w:rPr>
          <w:spacing w:val="-22"/>
          <w:rtl/>
        </w:rPr>
        <w:t xml:space="preserve"> </w:t>
      </w:r>
      <w:r>
        <w:rPr>
          <w:w w:val="56"/>
          <w:rtl/>
        </w:rPr>
        <w:t>تقيس</w:t>
      </w:r>
      <w:r>
        <w:rPr>
          <w:spacing w:val="-20"/>
          <w:rtl/>
        </w:rPr>
        <w:t xml:space="preserve"> </w:t>
      </w:r>
      <w:r>
        <w:rPr>
          <w:w w:val="56"/>
          <w:rtl/>
        </w:rPr>
        <w:t>الأثر</w:t>
      </w:r>
      <w:r>
        <w:rPr>
          <w:spacing w:val="-16"/>
          <w:rtl/>
        </w:rPr>
        <w:t xml:space="preserve"> </w:t>
      </w:r>
      <w:r>
        <w:rPr>
          <w:w w:val="56"/>
          <w:rtl/>
        </w:rPr>
        <w:t>الصحي</w:t>
      </w:r>
      <w:r>
        <w:rPr>
          <w:spacing w:val="-23"/>
          <w:rtl/>
        </w:rPr>
        <w:t xml:space="preserve"> </w:t>
      </w:r>
      <w:r>
        <w:rPr>
          <w:w w:val="56"/>
          <w:rtl/>
        </w:rPr>
        <w:t>والاقتصادي</w:t>
      </w:r>
      <w:r>
        <w:rPr>
          <w:spacing w:val="-22"/>
          <w:rtl/>
        </w:rPr>
        <w:t xml:space="preserve"> </w:t>
      </w:r>
      <w:r>
        <w:rPr>
          <w:w w:val="56"/>
          <w:rtl/>
        </w:rPr>
        <w:t>لهذه</w:t>
      </w:r>
      <w:r>
        <w:rPr>
          <w:spacing w:val="-15"/>
          <w:rtl/>
        </w:rPr>
        <w:t xml:space="preserve"> </w:t>
      </w:r>
      <w:r>
        <w:rPr>
          <w:w w:val="56"/>
          <w:rtl/>
        </w:rPr>
        <w:t>الاستراتيجيات</w:t>
      </w:r>
      <w:r>
        <w:rPr>
          <w:spacing w:val="-20"/>
          <w:rtl/>
        </w:rPr>
        <w:t xml:space="preserve"> </w:t>
      </w:r>
      <w:proofErr w:type="spellStart"/>
      <w:r>
        <w:rPr>
          <w:w w:val="56"/>
        </w:rPr>
        <w:t>Vodovotz</w:t>
      </w:r>
      <w:proofErr w:type="spellEnd"/>
      <w:r>
        <w:rPr>
          <w:w w:val="56"/>
        </w:rPr>
        <w:t>)</w:t>
      </w:r>
      <w:r>
        <w:rPr>
          <w:w w:val="56"/>
          <w:rtl/>
        </w:rPr>
        <w:t>،</w:t>
      </w:r>
    </w:p>
    <w:p w:rsidR="009A4DE5" w:rsidRDefault="00000000">
      <w:pPr>
        <w:pStyle w:val="BodyText"/>
        <w:spacing w:before="3"/>
        <w:ind w:left="101" w:right="125"/>
      </w:pPr>
      <w:r>
        <w:rPr>
          <w:spacing w:val="-2"/>
          <w:w w:val="80"/>
        </w:rPr>
        <w:t>.(2020</w:t>
      </w:r>
    </w:p>
    <w:p w:rsidR="009A4DE5" w:rsidRDefault="009A4DE5">
      <w:pPr>
        <w:pStyle w:val="BodyText"/>
        <w:sectPr w:rsidR="009A4DE5">
          <w:pgSz w:w="11910" w:h="16840"/>
          <w:pgMar w:top="124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bidi/>
        <w:spacing w:before="33"/>
        <w:ind w:left="131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2"/>
          <w:sz w:val="28"/>
          <w:szCs w:val="28"/>
          <w:rtl/>
        </w:rPr>
        <w:lastRenderedPageBreak/>
        <w:t>المنهجية</w:t>
      </w:r>
      <w:r>
        <w:rPr>
          <w:rFonts w:ascii="Arial" w:cs="Arial"/>
          <w:b/>
          <w:bCs/>
          <w:spacing w:val="-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وطرق</w:t>
      </w:r>
      <w:r>
        <w:rPr>
          <w:rFonts w:ascii="Arial" w:cs="Arial"/>
          <w:b/>
          <w:bCs/>
          <w:spacing w:val="-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البحث</w:t>
      </w:r>
    </w:p>
    <w:p w:rsidR="009A4DE5" w:rsidRDefault="00000000">
      <w:pPr>
        <w:pStyle w:val="BodyText"/>
        <w:bidi/>
        <w:spacing w:before="250" w:line="417" w:lineRule="auto"/>
        <w:ind w:left="133" w:right="101"/>
        <w:jc w:val="left"/>
      </w:pPr>
      <w:r>
        <w:rPr>
          <w:w w:val="48"/>
          <w:rtl/>
        </w:rPr>
        <w:t>تعتبر</w:t>
      </w:r>
      <w:r>
        <w:rPr>
          <w:spacing w:val="-12"/>
          <w:rtl/>
        </w:rPr>
        <w:t xml:space="preserve"> </w:t>
      </w:r>
      <w:r>
        <w:rPr>
          <w:w w:val="48"/>
          <w:rtl/>
        </w:rPr>
        <w:t>المنهجية</w:t>
      </w:r>
      <w:r>
        <w:rPr>
          <w:spacing w:val="-12"/>
          <w:rtl/>
        </w:rPr>
        <w:t xml:space="preserve"> </w:t>
      </w:r>
      <w:r>
        <w:rPr>
          <w:w w:val="48"/>
          <w:rtl/>
        </w:rPr>
        <w:t>البحثية</w:t>
      </w:r>
      <w:r>
        <w:rPr>
          <w:spacing w:val="-12"/>
          <w:rtl/>
        </w:rPr>
        <w:t xml:space="preserve"> </w:t>
      </w:r>
      <w:r>
        <w:rPr>
          <w:w w:val="48"/>
          <w:rtl/>
        </w:rPr>
        <w:t>الركيزة</w:t>
      </w:r>
      <w:r>
        <w:rPr>
          <w:spacing w:val="-6"/>
          <w:rtl/>
        </w:rPr>
        <w:t xml:space="preserve"> </w:t>
      </w:r>
      <w:r>
        <w:rPr>
          <w:w w:val="48"/>
          <w:rtl/>
        </w:rPr>
        <w:t>الأساسية</w:t>
      </w:r>
      <w:r>
        <w:rPr>
          <w:spacing w:val="-12"/>
          <w:rtl/>
        </w:rPr>
        <w:t xml:space="preserve"> </w:t>
      </w:r>
      <w:r>
        <w:rPr>
          <w:w w:val="48"/>
          <w:rtl/>
        </w:rPr>
        <w:t>التي</w:t>
      </w:r>
      <w:r>
        <w:rPr>
          <w:spacing w:val="-9"/>
          <w:rtl/>
        </w:rPr>
        <w:t xml:space="preserve"> </w:t>
      </w:r>
      <w:r>
        <w:rPr>
          <w:w w:val="48"/>
          <w:rtl/>
        </w:rPr>
        <w:t>يعتمد</w:t>
      </w:r>
      <w:r>
        <w:rPr>
          <w:spacing w:val="-14"/>
          <w:rtl/>
        </w:rPr>
        <w:t xml:space="preserve"> </w:t>
      </w:r>
      <w:r>
        <w:rPr>
          <w:w w:val="48"/>
          <w:rtl/>
        </w:rPr>
        <w:t>عليها</w:t>
      </w:r>
      <w:r>
        <w:rPr>
          <w:spacing w:val="-6"/>
          <w:rtl/>
        </w:rPr>
        <w:t xml:space="preserve"> </w:t>
      </w:r>
      <w:r>
        <w:rPr>
          <w:w w:val="48"/>
          <w:rtl/>
        </w:rPr>
        <w:t>الباحث</w:t>
      </w:r>
      <w:r>
        <w:rPr>
          <w:spacing w:val="-6"/>
          <w:rtl/>
        </w:rPr>
        <w:t xml:space="preserve"> </w:t>
      </w:r>
      <w:r>
        <w:rPr>
          <w:w w:val="48"/>
          <w:rtl/>
        </w:rPr>
        <w:t>في</w:t>
      </w:r>
      <w:r>
        <w:rPr>
          <w:spacing w:val="-9"/>
          <w:rtl/>
        </w:rPr>
        <w:t xml:space="preserve"> </w:t>
      </w:r>
      <w:r>
        <w:rPr>
          <w:w w:val="48"/>
          <w:rtl/>
        </w:rPr>
        <w:t>تنظيم</w:t>
      </w:r>
      <w:r>
        <w:rPr>
          <w:spacing w:val="-12"/>
          <w:rtl/>
        </w:rPr>
        <w:t xml:space="preserve"> </w:t>
      </w:r>
      <w:r>
        <w:rPr>
          <w:w w:val="48"/>
          <w:rtl/>
        </w:rPr>
        <w:t>الدراسة</w:t>
      </w:r>
      <w:r>
        <w:rPr>
          <w:spacing w:val="-15"/>
          <w:rtl/>
        </w:rPr>
        <w:t xml:space="preserve"> </w:t>
      </w:r>
      <w:r>
        <w:rPr>
          <w:w w:val="48"/>
          <w:rtl/>
        </w:rPr>
        <w:t>وتنفيذها</w:t>
      </w:r>
      <w:r>
        <w:rPr>
          <w:spacing w:val="-9"/>
          <w:rtl/>
        </w:rPr>
        <w:t xml:space="preserve"> </w:t>
      </w:r>
      <w:r>
        <w:rPr>
          <w:w w:val="48"/>
          <w:rtl/>
        </w:rPr>
        <w:t>بشكل</w:t>
      </w:r>
      <w:r>
        <w:rPr>
          <w:spacing w:val="-14"/>
          <w:rtl/>
        </w:rPr>
        <w:t xml:space="preserve"> </w:t>
      </w:r>
      <w:r>
        <w:rPr>
          <w:w w:val="48"/>
          <w:rtl/>
        </w:rPr>
        <w:t>علمي</w:t>
      </w:r>
      <w:r>
        <w:rPr>
          <w:spacing w:val="-9"/>
          <w:rtl/>
        </w:rPr>
        <w:t xml:space="preserve"> </w:t>
      </w:r>
      <w:r>
        <w:rPr>
          <w:w w:val="48"/>
          <w:rtl/>
        </w:rPr>
        <w:t xml:space="preserve">ومنهجي </w:t>
      </w:r>
      <w:r>
        <w:rPr>
          <w:w w:val="57"/>
          <w:rtl/>
        </w:rPr>
        <w:t>يحقق الأهداف المرجوة ويجيب عن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تساؤلات الدراسة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بدقة وموضوعية</w:t>
      </w:r>
      <w:r>
        <w:rPr>
          <w:w w:val="57"/>
        </w:rPr>
        <w:t>.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وبالنظر إلى طبيعة موضوع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هذه الدراسة التي</w:t>
      </w:r>
      <w:r>
        <w:rPr>
          <w:rtl/>
        </w:rPr>
        <w:t xml:space="preserve"> </w:t>
      </w:r>
      <w:r>
        <w:rPr>
          <w:w w:val="54"/>
          <w:rtl/>
        </w:rPr>
        <w:t>تسعى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27"/>
          <w:rtl/>
        </w:rPr>
        <w:t xml:space="preserve"> </w:t>
      </w:r>
      <w:r>
        <w:rPr>
          <w:w w:val="54"/>
          <w:rtl/>
        </w:rPr>
        <w:t>قياس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أثر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30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تعزيز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الصحة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العامة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-29"/>
          <w:rtl/>
        </w:rPr>
        <w:t xml:space="preserve"> </w:t>
      </w:r>
      <w:r>
        <w:rPr>
          <w:w w:val="54"/>
          <w:rtl/>
        </w:rPr>
        <w:t>استراتيجيات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الوقاية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والتقليل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9"/>
          <w:rtl/>
        </w:rPr>
        <w:t xml:space="preserve"> </w:t>
      </w:r>
      <w:r>
        <w:rPr>
          <w:w w:val="54"/>
          <w:rtl/>
        </w:rPr>
        <w:t xml:space="preserve">الأمراض </w:t>
      </w:r>
      <w:r>
        <w:rPr>
          <w:w w:val="50"/>
          <w:rtl/>
        </w:rPr>
        <w:t>المزمنة،</w:t>
      </w:r>
      <w:r>
        <w:rPr>
          <w:spacing w:val="-8"/>
          <w:rtl/>
        </w:rPr>
        <w:t xml:space="preserve"> </w:t>
      </w:r>
      <w:r>
        <w:rPr>
          <w:w w:val="50"/>
          <w:rtl/>
        </w:rPr>
        <w:t>فقد</w:t>
      </w:r>
      <w:r>
        <w:rPr>
          <w:spacing w:val="-7"/>
          <w:rtl/>
        </w:rPr>
        <w:t xml:space="preserve"> </w:t>
      </w:r>
      <w:r>
        <w:rPr>
          <w:w w:val="50"/>
          <w:rtl/>
        </w:rPr>
        <w:t>تم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اختيار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المنهج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الكمي</w:t>
      </w:r>
      <w:r>
        <w:rPr>
          <w:spacing w:val="-8"/>
          <w:rtl/>
        </w:rPr>
        <w:t xml:space="preserve"> </w:t>
      </w:r>
      <w:r>
        <w:rPr>
          <w:w w:val="50"/>
          <w:rtl/>
        </w:rPr>
        <w:t>كإطار</w:t>
      </w:r>
      <w:r>
        <w:rPr>
          <w:spacing w:val="-7"/>
          <w:rtl/>
        </w:rPr>
        <w:t xml:space="preserve"> </w:t>
      </w:r>
      <w:r>
        <w:rPr>
          <w:w w:val="50"/>
          <w:rtl/>
        </w:rPr>
        <w:t>بحثي</w:t>
      </w:r>
      <w:r>
        <w:rPr>
          <w:spacing w:val="-6"/>
          <w:rtl/>
        </w:rPr>
        <w:t xml:space="preserve"> </w:t>
      </w:r>
      <w:r>
        <w:rPr>
          <w:w w:val="50"/>
          <w:rtl/>
        </w:rPr>
        <w:t>رئيس</w:t>
      </w:r>
      <w:r>
        <w:rPr>
          <w:rtl/>
        </w:rPr>
        <w:t xml:space="preserve"> </w:t>
      </w:r>
      <w:r>
        <w:rPr>
          <w:w w:val="50"/>
          <w:rtl/>
        </w:rPr>
        <w:t>ي،</w:t>
      </w:r>
      <w:r>
        <w:rPr>
          <w:spacing w:val="-5"/>
          <w:rtl/>
        </w:rPr>
        <w:t xml:space="preserve"> </w:t>
      </w:r>
      <w:r>
        <w:rPr>
          <w:w w:val="50"/>
          <w:rtl/>
        </w:rPr>
        <w:t>حيث</w:t>
      </w:r>
      <w:r>
        <w:rPr>
          <w:spacing w:val="-7"/>
          <w:rtl/>
        </w:rPr>
        <w:t xml:space="preserve"> </w:t>
      </w:r>
      <w:r>
        <w:rPr>
          <w:w w:val="50"/>
          <w:rtl/>
        </w:rPr>
        <w:t>يتيح</w:t>
      </w:r>
      <w:r>
        <w:rPr>
          <w:spacing w:val="-6"/>
          <w:rtl/>
        </w:rPr>
        <w:t xml:space="preserve"> </w:t>
      </w:r>
      <w:r>
        <w:rPr>
          <w:w w:val="50"/>
          <w:rtl/>
        </w:rPr>
        <w:t>هذا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المنهج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القدرة</w:t>
      </w:r>
      <w:r>
        <w:rPr>
          <w:spacing w:val="-6"/>
          <w:rtl/>
        </w:rPr>
        <w:t xml:space="preserve"> </w:t>
      </w:r>
      <w:r>
        <w:rPr>
          <w:w w:val="50"/>
          <w:rtl/>
        </w:rPr>
        <w:t>على</w:t>
      </w:r>
      <w:r>
        <w:rPr>
          <w:spacing w:val="-5"/>
          <w:rtl/>
        </w:rPr>
        <w:t xml:space="preserve"> </w:t>
      </w:r>
      <w:r>
        <w:rPr>
          <w:w w:val="50"/>
          <w:rtl/>
        </w:rPr>
        <w:t>جمع</w:t>
      </w:r>
      <w:r>
        <w:rPr>
          <w:spacing w:val="-7"/>
          <w:rtl/>
        </w:rPr>
        <w:t xml:space="preserve"> </w:t>
      </w:r>
      <w:r>
        <w:rPr>
          <w:w w:val="50"/>
          <w:rtl/>
        </w:rPr>
        <w:t>وتحليل</w:t>
      </w:r>
      <w:r>
        <w:rPr>
          <w:spacing w:val="-5"/>
          <w:rtl/>
        </w:rPr>
        <w:t xml:space="preserve"> </w:t>
      </w:r>
      <w:r>
        <w:rPr>
          <w:w w:val="50"/>
          <w:rtl/>
        </w:rPr>
        <w:t xml:space="preserve">البيانات </w:t>
      </w:r>
      <w:r>
        <w:rPr>
          <w:w w:val="54"/>
          <w:rtl/>
        </w:rPr>
        <w:t>الإحصائية التي تعبر عن واقع الظاهرة قيد الدراسة بشكل دقيق ومنظم</w:t>
      </w:r>
      <w:r>
        <w:rPr>
          <w:w w:val="54"/>
        </w:rPr>
        <w:t>.</w:t>
      </w:r>
    </w:p>
    <w:p w:rsidR="009A4DE5" w:rsidRDefault="00000000">
      <w:pPr>
        <w:bidi/>
        <w:spacing w:before="8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1"/>
          <w:sz w:val="28"/>
          <w:szCs w:val="28"/>
        </w:rPr>
        <w:t>-</w:t>
      </w:r>
      <w:r>
        <w:rPr>
          <w:rFonts w:ascii="Arial" w:cs="Arial"/>
          <w:b/>
          <w:bCs/>
          <w:spacing w:val="75"/>
          <w:sz w:val="28"/>
          <w:szCs w:val="28"/>
          <w:rtl/>
        </w:rPr>
        <w:t xml:space="preserve">  </w:t>
      </w:r>
      <w:proofErr w:type="spellStart"/>
      <w:r>
        <w:rPr>
          <w:rFonts w:ascii="Arial" w:cs="Arial"/>
          <w:b/>
          <w:bCs/>
          <w:w w:val="71"/>
          <w:sz w:val="28"/>
          <w:szCs w:val="28"/>
          <w:rtl/>
        </w:rPr>
        <w:t>اختيارالمنهج</w:t>
      </w:r>
      <w:proofErr w:type="spellEnd"/>
      <w:r>
        <w:rPr>
          <w:rFonts w:ascii="Arial" w:cs="Arial"/>
          <w:b/>
          <w:bCs/>
          <w:spacing w:val="-18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الكمي</w:t>
      </w:r>
      <w:r>
        <w:rPr>
          <w:rFonts w:ascii="Arial" w:cs="Arial"/>
          <w:b/>
          <w:bCs/>
          <w:spacing w:val="-16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وأهميته</w:t>
      </w:r>
    </w:p>
    <w:p w:rsidR="009A4DE5" w:rsidRDefault="00000000">
      <w:pPr>
        <w:pStyle w:val="BodyText"/>
        <w:bidi/>
        <w:spacing w:before="251" w:line="412" w:lineRule="auto"/>
        <w:ind w:left="131" w:right="241" w:firstLine="2"/>
        <w:jc w:val="left"/>
      </w:pPr>
      <w:r>
        <w:rPr>
          <w:w w:val="52"/>
          <w:rtl/>
        </w:rPr>
        <w:t>يتميز المنهج الكمي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بتركيزه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على القياس الكمي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للمتغيرات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والعلاقات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بينها،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وذلك من خلال استخدام أدوات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بحث معيارية</w:t>
      </w:r>
      <w:r>
        <w:rPr>
          <w:rtl/>
        </w:rPr>
        <w:t xml:space="preserve"> </w:t>
      </w:r>
      <w:r>
        <w:rPr>
          <w:w w:val="52"/>
          <w:rtl/>
        </w:rPr>
        <w:t>مثل</w:t>
      </w:r>
      <w:r>
        <w:rPr>
          <w:spacing w:val="-7"/>
          <w:rtl/>
        </w:rPr>
        <w:t xml:space="preserve"> </w:t>
      </w:r>
      <w:r>
        <w:rPr>
          <w:w w:val="52"/>
          <w:rtl/>
        </w:rPr>
        <w:t>الاستبيانات،</w:t>
      </w:r>
      <w:r>
        <w:rPr>
          <w:spacing w:val="-9"/>
          <w:rtl/>
        </w:rPr>
        <w:t xml:space="preserve"> </w:t>
      </w:r>
      <w:r>
        <w:rPr>
          <w:w w:val="52"/>
          <w:rtl/>
        </w:rPr>
        <w:t>والمسوحات،</w:t>
      </w:r>
      <w:r>
        <w:rPr>
          <w:spacing w:val="-9"/>
          <w:rtl/>
        </w:rPr>
        <w:t xml:space="preserve"> </w:t>
      </w:r>
      <w:r>
        <w:rPr>
          <w:w w:val="52"/>
          <w:rtl/>
        </w:rPr>
        <w:t>والتقارير</w:t>
      </w:r>
      <w:r>
        <w:rPr>
          <w:spacing w:val="-7"/>
          <w:rtl/>
        </w:rPr>
        <w:t xml:space="preserve"> </w:t>
      </w:r>
      <w:r>
        <w:rPr>
          <w:w w:val="52"/>
          <w:rtl/>
        </w:rPr>
        <w:t>الإحصائية</w:t>
      </w:r>
      <w:r>
        <w:rPr>
          <w:w w:val="52"/>
        </w:rPr>
        <w:t>.</w:t>
      </w:r>
      <w:r>
        <w:rPr>
          <w:spacing w:val="-9"/>
          <w:rtl/>
        </w:rPr>
        <w:t xml:space="preserve"> </w:t>
      </w:r>
      <w:r>
        <w:rPr>
          <w:w w:val="52"/>
          <w:rtl/>
        </w:rPr>
        <w:t>ويتيح</w:t>
      </w:r>
      <w:r>
        <w:rPr>
          <w:spacing w:val="-2"/>
          <w:rtl/>
        </w:rPr>
        <w:t xml:space="preserve"> </w:t>
      </w:r>
      <w:r>
        <w:rPr>
          <w:w w:val="52"/>
          <w:rtl/>
        </w:rPr>
        <w:t>هذا</w:t>
      </w:r>
      <w:r>
        <w:rPr>
          <w:spacing w:val="-7"/>
          <w:rtl/>
        </w:rPr>
        <w:t xml:space="preserve"> </w:t>
      </w:r>
      <w:r>
        <w:rPr>
          <w:w w:val="52"/>
          <w:rtl/>
        </w:rPr>
        <w:t>المنهج</w:t>
      </w:r>
      <w:r>
        <w:rPr>
          <w:spacing w:val="-9"/>
          <w:rtl/>
        </w:rPr>
        <w:t xml:space="preserve"> </w:t>
      </w:r>
      <w:r>
        <w:rPr>
          <w:w w:val="52"/>
          <w:rtl/>
        </w:rPr>
        <w:t>للباحث</w:t>
      </w:r>
      <w:r>
        <w:rPr>
          <w:spacing w:val="-7"/>
          <w:rtl/>
        </w:rPr>
        <w:t xml:space="preserve"> </w:t>
      </w:r>
      <w:r>
        <w:rPr>
          <w:w w:val="52"/>
          <w:rtl/>
        </w:rPr>
        <w:t>إمكانية</w:t>
      </w:r>
      <w:r>
        <w:rPr>
          <w:spacing w:val="-7"/>
          <w:rtl/>
        </w:rPr>
        <w:t xml:space="preserve"> </w:t>
      </w:r>
      <w:r>
        <w:rPr>
          <w:w w:val="52"/>
          <w:rtl/>
        </w:rPr>
        <w:t>اختبار</w:t>
      </w:r>
      <w:r>
        <w:rPr>
          <w:spacing w:val="-7"/>
          <w:rtl/>
        </w:rPr>
        <w:t xml:space="preserve"> </w:t>
      </w:r>
      <w:r>
        <w:rPr>
          <w:w w:val="52"/>
          <w:rtl/>
        </w:rPr>
        <w:t>الفرضيات</w:t>
      </w:r>
      <w:r>
        <w:rPr>
          <w:spacing w:val="-7"/>
          <w:rtl/>
        </w:rPr>
        <w:t xml:space="preserve"> </w:t>
      </w:r>
      <w:r>
        <w:rPr>
          <w:w w:val="52"/>
          <w:rtl/>
        </w:rPr>
        <w:t xml:space="preserve">المسبقة </w:t>
      </w:r>
      <w:r>
        <w:rPr>
          <w:w w:val="54"/>
          <w:rtl/>
        </w:rPr>
        <w:t>بطريقة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موضوعية،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والحصول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نتائج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يمكن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تعميمها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مجتمع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28"/>
          <w:rtl/>
        </w:rPr>
        <w:t xml:space="preserve"> </w:t>
      </w:r>
      <w:r>
        <w:rPr>
          <w:w w:val="54"/>
          <w:rtl/>
        </w:rPr>
        <w:t>بشكل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موثوق</w:t>
      </w:r>
      <w:r>
        <w:rPr>
          <w:w w:val="54"/>
        </w:rPr>
        <w:t>.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وبالنسبة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لهذه</w:t>
      </w:r>
      <w:r>
        <w:rPr>
          <w:spacing w:val="-26"/>
          <w:rtl/>
        </w:rPr>
        <w:t xml:space="preserve"> </w:t>
      </w:r>
      <w:r>
        <w:rPr>
          <w:w w:val="54"/>
          <w:rtl/>
        </w:rPr>
        <w:t xml:space="preserve">الدراسة، </w:t>
      </w:r>
      <w:r>
        <w:rPr>
          <w:w w:val="52"/>
          <w:rtl/>
        </w:rPr>
        <w:t>فإن استخدام المنهج الكمي يساعد في تقييم مدى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 xml:space="preserve">فاعلية استراتيجيات الإدارة الصحية في الوقاية من الأمراض المزمنة، </w:t>
      </w:r>
      <w:r>
        <w:rPr>
          <w:w w:val="53"/>
          <w:rtl/>
        </w:rPr>
        <w:t>من خلال تحليل البيانات المتعلقة بالإدارات الصحية، والبرامج الوقائية، ومعدلات الإصابة بهذه الأمراض في المملكة</w:t>
      </w:r>
      <w:r>
        <w:rPr>
          <w:w w:val="53"/>
        </w:rPr>
        <w:t>.</w:t>
      </w:r>
    </w:p>
    <w:p w:rsidR="009A4DE5" w:rsidRDefault="00000000">
      <w:pPr>
        <w:bidi/>
        <w:spacing w:before="27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</w:rPr>
        <w:t>-</w:t>
      </w:r>
      <w:r>
        <w:rPr>
          <w:rFonts w:ascii="Arial" w:cs="Arial"/>
          <w:b/>
          <w:bCs/>
          <w:spacing w:val="74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3"/>
          <w:sz w:val="28"/>
          <w:szCs w:val="28"/>
          <w:rtl/>
        </w:rPr>
        <w:t>عينة</w:t>
      </w:r>
      <w:r>
        <w:rPr>
          <w:rFonts w:ascii="Arial" w:cs="Arial"/>
          <w:b/>
          <w:bCs/>
          <w:spacing w:val="-15"/>
          <w:w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الدراسة</w:t>
      </w:r>
      <w:r>
        <w:rPr>
          <w:rFonts w:ascii="Arial" w:cs="Arial"/>
          <w:b/>
          <w:bCs/>
          <w:spacing w:val="-17"/>
          <w:w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وطريقة</w:t>
      </w:r>
      <w:r>
        <w:rPr>
          <w:rFonts w:ascii="Arial" w:cs="Arial"/>
          <w:b/>
          <w:bCs/>
          <w:spacing w:val="-11"/>
          <w:w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اختيارها</w:t>
      </w:r>
    </w:p>
    <w:p w:rsidR="009A4DE5" w:rsidRDefault="00000000">
      <w:pPr>
        <w:pStyle w:val="BodyText"/>
        <w:bidi/>
        <w:spacing w:before="225" w:line="415" w:lineRule="auto"/>
        <w:ind w:left="132" w:right="101"/>
        <w:jc w:val="left"/>
      </w:pPr>
      <w:r>
        <w:rPr>
          <w:w w:val="55"/>
          <w:rtl/>
        </w:rPr>
        <w:t>تُحدد عينة الدراسة بعناية لتشمل شرائح</w:t>
      </w:r>
      <w:r>
        <w:rPr>
          <w:spacing w:val="-28"/>
          <w:rtl/>
        </w:rPr>
        <w:t xml:space="preserve"> </w:t>
      </w:r>
      <w:r>
        <w:rPr>
          <w:w w:val="55"/>
          <w:rtl/>
        </w:rPr>
        <w:t>متعددة من العاملين في الإدارة الصحية داخل المملكة، بهدف الحصول على</w:t>
      </w:r>
      <w:r>
        <w:rPr>
          <w:spacing w:val="40"/>
          <w:rtl/>
        </w:rPr>
        <w:t xml:space="preserve"> </w:t>
      </w:r>
      <w:r>
        <w:rPr>
          <w:w w:val="50"/>
          <w:rtl/>
        </w:rPr>
        <w:t>تمثيل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دقيق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لمجتمع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الدراسة</w:t>
      </w:r>
      <w:r>
        <w:rPr>
          <w:w w:val="50"/>
        </w:rPr>
        <w:t>.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ويتم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اختيار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العينة</w:t>
      </w:r>
      <w:r>
        <w:rPr>
          <w:spacing w:val="-18"/>
          <w:rtl/>
        </w:rPr>
        <w:t xml:space="preserve"> </w:t>
      </w:r>
      <w:r>
        <w:rPr>
          <w:w w:val="50"/>
          <w:rtl/>
        </w:rPr>
        <w:t>باستخدام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أسلوب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العينات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العشوائية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الطبقية،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حيث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يتم</w:t>
      </w:r>
      <w:r>
        <w:rPr>
          <w:spacing w:val="-18"/>
          <w:rtl/>
        </w:rPr>
        <w:t xml:space="preserve"> </w:t>
      </w:r>
      <w:r>
        <w:rPr>
          <w:w w:val="50"/>
          <w:rtl/>
        </w:rPr>
        <w:t xml:space="preserve">تقسيم </w:t>
      </w:r>
      <w:r>
        <w:rPr>
          <w:w w:val="56"/>
          <w:rtl/>
        </w:rPr>
        <w:t>المجتمع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إلى طبقات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وفقًا لمواقع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 xml:space="preserve">العمل </w:t>
      </w:r>
      <w:r>
        <w:rPr>
          <w:w w:val="56"/>
        </w:rPr>
        <w:t>)</w:t>
      </w:r>
      <w:r>
        <w:rPr>
          <w:w w:val="56"/>
          <w:rtl/>
        </w:rPr>
        <w:t>مستشفيات،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مراكز صحية، إدارات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عامة</w:t>
      </w:r>
      <w:r>
        <w:rPr>
          <w:w w:val="56"/>
        </w:rPr>
        <w:t>(</w:t>
      </w:r>
      <w:r>
        <w:rPr>
          <w:w w:val="56"/>
          <w:rtl/>
        </w:rPr>
        <w:t>،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ثم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تُسحب عينات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عشوائية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كل</w:t>
      </w:r>
      <w:r>
        <w:rPr>
          <w:rtl/>
        </w:rPr>
        <w:t xml:space="preserve"> </w:t>
      </w:r>
      <w:r>
        <w:rPr>
          <w:w w:val="51"/>
          <w:rtl/>
        </w:rPr>
        <w:t>طبقة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لضمان</w:t>
      </w:r>
      <w:r>
        <w:rPr>
          <w:spacing w:val="-8"/>
          <w:rtl/>
        </w:rPr>
        <w:t xml:space="preserve"> </w:t>
      </w:r>
      <w:r>
        <w:rPr>
          <w:w w:val="51"/>
          <w:rtl/>
        </w:rPr>
        <w:t>التوازن</w:t>
      </w:r>
      <w:r>
        <w:rPr>
          <w:spacing w:val="-10"/>
          <w:rtl/>
        </w:rPr>
        <w:t xml:space="preserve"> </w:t>
      </w:r>
      <w:r>
        <w:rPr>
          <w:w w:val="51"/>
          <w:rtl/>
        </w:rPr>
        <w:t>والتمثيل</w:t>
      </w:r>
      <w:r>
        <w:rPr>
          <w:spacing w:val="-8"/>
          <w:rtl/>
        </w:rPr>
        <w:t xml:space="preserve"> </w:t>
      </w:r>
      <w:r>
        <w:rPr>
          <w:w w:val="51"/>
          <w:rtl/>
        </w:rPr>
        <w:t>المتكافئ</w:t>
      </w:r>
      <w:r>
        <w:rPr>
          <w:w w:val="51"/>
        </w:rPr>
        <w:t>.</w:t>
      </w:r>
      <w:r>
        <w:rPr>
          <w:rtl/>
        </w:rPr>
        <w:t xml:space="preserve"> </w:t>
      </w:r>
      <w:r>
        <w:rPr>
          <w:w w:val="51"/>
          <w:rtl/>
        </w:rPr>
        <w:t>كما</w:t>
      </w:r>
      <w:r>
        <w:rPr>
          <w:spacing w:val="-5"/>
          <w:rtl/>
        </w:rPr>
        <w:t xml:space="preserve"> </w:t>
      </w:r>
      <w:r>
        <w:rPr>
          <w:w w:val="51"/>
          <w:rtl/>
        </w:rPr>
        <w:t>يتم</w:t>
      </w:r>
      <w:r>
        <w:rPr>
          <w:spacing w:val="-5"/>
          <w:rtl/>
        </w:rPr>
        <w:t xml:space="preserve"> </w:t>
      </w:r>
      <w:r>
        <w:rPr>
          <w:w w:val="51"/>
          <w:rtl/>
        </w:rPr>
        <w:t>تحديد</w:t>
      </w:r>
      <w:r>
        <w:rPr>
          <w:spacing w:val="-6"/>
          <w:rtl/>
        </w:rPr>
        <w:t xml:space="preserve"> </w:t>
      </w:r>
      <w:r>
        <w:rPr>
          <w:w w:val="51"/>
          <w:rtl/>
        </w:rPr>
        <w:t>حجم</w:t>
      </w:r>
      <w:r>
        <w:rPr>
          <w:spacing w:val="-2"/>
          <w:rtl/>
        </w:rPr>
        <w:t xml:space="preserve"> </w:t>
      </w:r>
      <w:r>
        <w:rPr>
          <w:w w:val="51"/>
          <w:rtl/>
        </w:rPr>
        <w:t>العينة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بناءً</w:t>
      </w:r>
      <w:r>
        <w:rPr>
          <w:spacing w:val="-9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7"/>
          <w:rtl/>
        </w:rPr>
        <w:t xml:space="preserve"> </w:t>
      </w:r>
      <w:r>
        <w:rPr>
          <w:w w:val="51"/>
          <w:rtl/>
        </w:rPr>
        <w:t>معايير</w:t>
      </w:r>
      <w:r>
        <w:rPr>
          <w:spacing w:val="-8"/>
          <w:rtl/>
        </w:rPr>
        <w:t xml:space="preserve"> </w:t>
      </w:r>
      <w:r>
        <w:rPr>
          <w:w w:val="51"/>
          <w:rtl/>
        </w:rPr>
        <w:t>إحصائية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تضمن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قوة</w:t>
      </w:r>
      <w:r>
        <w:rPr>
          <w:spacing w:val="-5"/>
          <w:rtl/>
        </w:rPr>
        <w:t xml:space="preserve"> </w:t>
      </w:r>
      <w:r>
        <w:rPr>
          <w:w w:val="51"/>
          <w:rtl/>
        </w:rPr>
        <w:t>نتائج الدراسة</w:t>
      </w:r>
      <w:r>
        <w:rPr>
          <w:spacing w:val="-7"/>
          <w:w w:val="51"/>
          <w:rtl/>
        </w:rPr>
        <w:t xml:space="preserve"> </w:t>
      </w:r>
      <w:r>
        <w:rPr>
          <w:w w:val="51"/>
          <w:rtl/>
        </w:rPr>
        <w:t>وثباتها</w:t>
      </w:r>
      <w:r>
        <w:rPr>
          <w:w w:val="51"/>
        </w:rPr>
        <w:t>.</w:t>
      </w:r>
    </w:p>
    <w:p w:rsidR="009A4DE5" w:rsidRDefault="00000000">
      <w:pPr>
        <w:bidi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7"/>
          <w:sz w:val="28"/>
          <w:szCs w:val="28"/>
        </w:rPr>
        <w:t>-</w:t>
      </w:r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7"/>
          <w:sz w:val="28"/>
          <w:szCs w:val="28"/>
          <w:rtl/>
        </w:rPr>
        <w:t>طرق</w:t>
      </w:r>
      <w:r>
        <w:rPr>
          <w:rFonts w:ascii="Arial" w:cs="Arial"/>
          <w:b/>
          <w:bCs/>
          <w:spacing w:val="-8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تحليل</w:t>
      </w:r>
      <w:r>
        <w:rPr>
          <w:rFonts w:ascii="Arial" w:cs="Arial"/>
          <w:b/>
          <w:bCs/>
          <w:spacing w:val="-10"/>
          <w:w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7"/>
          <w:sz w:val="28"/>
          <w:szCs w:val="28"/>
          <w:rtl/>
        </w:rPr>
        <w:t>البيانات</w:t>
      </w:r>
    </w:p>
    <w:p w:rsidR="009A4DE5" w:rsidRDefault="00000000">
      <w:pPr>
        <w:pStyle w:val="BodyText"/>
        <w:bidi/>
        <w:spacing w:before="241" w:line="415" w:lineRule="auto"/>
        <w:ind w:left="132" w:right="241" w:firstLine="6"/>
        <w:jc w:val="left"/>
      </w:pPr>
      <w:r>
        <w:rPr>
          <w:w w:val="55"/>
          <w:rtl/>
        </w:rPr>
        <w:t>بعد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جمع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البيانات،</w:t>
      </w:r>
      <w:r>
        <w:rPr>
          <w:spacing w:val="-22"/>
          <w:rtl/>
        </w:rPr>
        <w:t xml:space="preserve"> </w:t>
      </w:r>
      <w:r>
        <w:rPr>
          <w:w w:val="55"/>
          <w:rtl/>
        </w:rPr>
        <w:t>يتم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استخدام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البرامج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الإحصائية</w:t>
      </w:r>
      <w:r>
        <w:rPr>
          <w:spacing w:val="-18"/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-17"/>
          <w:rtl/>
        </w:rPr>
        <w:t xml:space="preserve"> </w:t>
      </w:r>
      <w:r>
        <w:rPr>
          <w:w w:val="55"/>
        </w:rPr>
        <w:t>(SPSS)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أو</w:t>
      </w:r>
      <w:r>
        <w:rPr>
          <w:spacing w:val="-16"/>
          <w:rtl/>
        </w:rPr>
        <w:t xml:space="preserve"> </w:t>
      </w:r>
      <w:r>
        <w:rPr>
          <w:w w:val="55"/>
        </w:rPr>
        <w:t>(Excel)</w:t>
      </w:r>
      <w:r>
        <w:rPr>
          <w:spacing w:val="-21"/>
          <w:rtl/>
        </w:rPr>
        <w:t xml:space="preserve"> </w:t>
      </w:r>
      <w:r>
        <w:rPr>
          <w:w w:val="55"/>
          <w:rtl/>
        </w:rPr>
        <w:t>لتحليل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المعلومات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الكمية،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حيث</w:t>
      </w:r>
      <w:r>
        <w:rPr>
          <w:spacing w:val="-22"/>
          <w:rtl/>
        </w:rPr>
        <w:t xml:space="preserve"> </w:t>
      </w:r>
      <w:r>
        <w:rPr>
          <w:w w:val="55"/>
          <w:rtl/>
        </w:rPr>
        <w:t xml:space="preserve">يُجرى </w:t>
      </w:r>
      <w:r>
        <w:rPr>
          <w:w w:val="53"/>
          <w:rtl/>
        </w:rPr>
        <w:t>تحليل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وصفي</w:t>
      </w:r>
      <w:r>
        <w:rPr>
          <w:spacing w:val="-11"/>
          <w:w w:val="53"/>
          <w:rtl/>
        </w:rPr>
        <w:t xml:space="preserve"> </w:t>
      </w:r>
      <w:r>
        <w:rPr>
          <w:w w:val="53"/>
          <w:rtl/>
        </w:rPr>
        <w:t>يوضح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توزيع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المتغيرات،</w:t>
      </w:r>
      <w:r>
        <w:rPr>
          <w:spacing w:val="-11"/>
          <w:w w:val="53"/>
          <w:rtl/>
        </w:rPr>
        <w:t xml:space="preserve"> </w:t>
      </w:r>
      <w:r>
        <w:rPr>
          <w:w w:val="53"/>
          <w:rtl/>
        </w:rPr>
        <w:t>ونسب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الاستجابات،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ومعدلات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التكرار،</w:t>
      </w:r>
      <w:r>
        <w:rPr>
          <w:spacing w:val="-11"/>
          <w:w w:val="53"/>
          <w:rtl/>
        </w:rPr>
        <w:t xml:space="preserve"> </w:t>
      </w:r>
      <w:r>
        <w:rPr>
          <w:w w:val="53"/>
          <w:rtl/>
        </w:rPr>
        <w:t>والمتوسطات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الحسابية</w:t>
      </w:r>
      <w:r>
        <w:rPr>
          <w:w w:val="53"/>
        </w:rPr>
        <w:t>.</w:t>
      </w:r>
      <w:r>
        <w:rPr>
          <w:w w:val="53"/>
          <w:rtl/>
        </w:rPr>
        <w:t xml:space="preserve"> كما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تُطبق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 xml:space="preserve">تقنيات </w:t>
      </w:r>
      <w:r>
        <w:rPr>
          <w:w w:val="52"/>
          <w:rtl/>
        </w:rPr>
        <w:t>التحليل</w:t>
      </w:r>
      <w:r>
        <w:rPr>
          <w:rtl/>
        </w:rPr>
        <w:t xml:space="preserve"> </w:t>
      </w:r>
      <w:r>
        <w:rPr>
          <w:w w:val="52"/>
          <w:rtl/>
        </w:rPr>
        <w:t>الاستنتاجي،</w:t>
      </w:r>
      <w:r>
        <w:rPr>
          <w:spacing w:val="-5"/>
          <w:rtl/>
        </w:rPr>
        <w:t xml:space="preserve"> </w:t>
      </w:r>
      <w:r>
        <w:rPr>
          <w:w w:val="52"/>
          <w:rtl/>
        </w:rPr>
        <w:t>مثل</w:t>
      </w:r>
      <w:r>
        <w:rPr>
          <w:rtl/>
        </w:rPr>
        <w:t xml:space="preserve"> </w:t>
      </w:r>
      <w:r>
        <w:rPr>
          <w:w w:val="52"/>
          <w:rtl/>
        </w:rPr>
        <w:t>اختبار</w:t>
      </w:r>
      <w:r>
        <w:rPr>
          <w:rtl/>
        </w:rPr>
        <w:t xml:space="preserve"> </w:t>
      </w:r>
      <w:r>
        <w:rPr>
          <w:w w:val="52"/>
          <w:rtl/>
        </w:rPr>
        <w:t>الارتباط</w:t>
      </w:r>
      <w:r>
        <w:rPr>
          <w:spacing w:val="-2"/>
          <w:rtl/>
        </w:rPr>
        <w:t xml:space="preserve"> </w:t>
      </w:r>
      <w:r>
        <w:rPr>
          <w:w w:val="52"/>
          <w:rtl/>
        </w:rPr>
        <w:t>وتحليل</w:t>
      </w:r>
      <w:r>
        <w:rPr>
          <w:rtl/>
        </w:rPr>
        <w:t xml:space="preserve"> </w:t>
      </w:r>
      <w:r>
        <w:rPr>
          <w:w w:val="52"/>
          <w:rtl/>
        </w:rPr>
        <w:t>الانحدار،</w:t>
      </w:r>
      <w:r>
        <w:rPr>
          <w:spacing w:val="-1"/>
          <w:rtl/>
        </w:rPr>
        <w:t xml:space="preserve"> </w:t>
      </w:r>
      <w:r>
        <w:rPr>
          <w:w w:val="52"/>
          <w:rtl/>
        </w:rPr>
        <w:t>لاختبار</w:t>
      </w:r>
      <w:r>
        <w:rPr>
          <w:rtl/>
        </w:rPr>
        <w:t xml:space="preserve"> </w:t>
      </w:r>
      <w:r>
        <w:rPr>
          <w:w w:val="52"/>
          <w:rtl/>
        </w:rPr>
        <w:t>الفرضيات</w:t>
      </w:r>
      <w:r>
        <w:rPr>
          <w:rtl/>
        </w:rPr>
        <w:t xml:space="preserve"> </w:t>
      </w:r>
      <w:r>
        <w:rPr>
          <w:w w:val="52"/>
          <w:rtl/>
        </w:rPr>
        <w:t>المتعلقة</w:t>
      </w:r>
      <w:r>
        <w:rPr>
          <w:spacing w:val="-2"/>
          <w:rtl/>
        </w:rPr>
        <w:t xml:space="preserve"> </w:t>
      </w:r>
      <w:r>
        <w:rPr>
          <w:w w:val="52"/>
          <w:rtl/>
        </w:rPr>
        <w:t>بالعلاقة</w:t>
      </w:r>
      <w:r>
        <w:rPr>
          <w:spacing w:val="-2"/>
          <w:rtl/>
        </w:rPr>
        <w:t xml:space="preserve"> </w:t>
      </w:r>
      <w:r>
        <w:rPr>
          <w:w w:val="52"/>
          <w:rtl/>
        </w:rPr>
        <w:t>بين</w:t>
      </w:r>
      <w:r>
        <w:rPr>
          <w:rtl/>
        </w:rPr>
        <w:t xml:space="preserve"> </w:t>
      </w:r>
      <w:r>
        <w:rPr>
          <w:w w:val="52"/>
          <w:rtl/>
        </w:rPr>
        <w:t>دور</w:t>
      </w:r>
      <w:r>
        <w:rPr>
          <w:rtl/>
        </w:rPr>
        <w:t xml:space="preserve"> </w:t>
      </w:r>
      <w:r>
        <w:rPr>
          <w:w w:val="52"/>
          <w:rtl/>
        </w:rPr>
        <w:t>الإدارة الصحية واستراتيجيات الوقاية والتقليل من الأمراض المزمنة</w:t>
      </w:r>
      <w:r>
        <w:rPr>
          <w:w w:val="52"/>
        </w:rPr>
        <w:t>.</w:t>
      </w:r>
    </w:p>
    <w:p w:rsidR="009A4DE5" w:rsidRDefault="009A4DE5">
      <w:pPr>
        <w:pStyle w:val="BodyText"/>
        <w:spacing w:line="415" w:lineRule="auto"/>
        <w:jc w:val="left"/>
        <w:sectPr w:rsidR="009A4DE5">
          <w:pgSz w:w="11910" w:h="16840"/>
          <w:pgMar w:top="138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10" w:line="408" w:lineRule="auto"/>
        <w:ind w:left="134" w:right="246" w:hanging="1"/>
        <w:jc w:val="left"/>
      </w:pPr>
      <w:r>
        <w:rPr>
          <w:w w:val="58"/>
          <w:rtl/>
        </w:rPr>
        <w:lastRenderedPageBreak/>
        <w:t>كما</w:t>
      </w:r>
      <w:r>
        <w:rPr>
          <w:rtl/>
        </w:rPr>
        <w:t xml:space="preserve"> </w:t>
      </w:r>
      <w:r>
        <w:rPr>
          <w:w w:val="58"/>
          <w:rtl/>
        </w:rPr>
        <w:t>يُمكن</w:t>
      </w:r>
      <w:r>
        <w:rPr>
          <w:rtl/>
        </w:rPr>
        <w:t xml:space="preserve"> </w:t>
      </w:r>
      <w:r>
        <w:rPr>
          <w:w w:val="58"/>
          <w:rtl/>
        </w:rPr>
        <w:t>استخدام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اختبارات</w:t>
      </w:r>
      <w:r>
        <w:rPr>
          <w:rtl/>
        </w:rPr>
        <w:t xml:space="preserve"> </w:t>
      </w:r>
      <w:r>
        <w:rPr>
          <w:w w:val="58"/>
        </w:rPr>
        <w:t>(t-test)</w:t>
      </w:r>
      <w:r>
        <w:rPr>
          <w:rtl/>
        </w:rPr>
        <w:t xml:space="preserve"> </w:t>
      </w:r>
      <w:r>
        <w:rPr>
          <w:w w:val="58"/>
          <w:rtl/>
        </w:rPr>
        <w:t>أو</w:t>
      </w:r>
      <w:r>
        <w:rPr>
          <w:spacing w:val="-4"/>
          <w:rtl/>
        </w:rPr>
        <w:t xml:space="preserve"> </w:t>
      </w:r>
      <w:r>
        <w:rPr>
          <w:w w:val="58"/>
          <w:rtl/>
        </w:rPr>
        <w:t>تحليل</w:t>
      </w:r>
      <w:r>
        <w:rPr>
          <w:spacing w:val="-3"/>
          <w:rtl/>
        </w:rPr>
        <w:t xml:space="preserve"> </w:t>
      </w:r>
      <w:r>
        <w:rPr>
          <w:w w:val="58"/>
          <w:rtl/>
        </w:rPr>
        <w:t>التباين</w:t>
      </w:r>
      <w:r>
        <w:rPr>
          <w:rtl/>
        </w:rPr>
        <w:t xml:space="preserve"> </w:t>
      </w:r>
      <w:r>
        <w:rPr>
          <w:w w:val="58"/>
        </w:rPr>
        <w:t>(ANOVA)</w:t>
      </w:r>
      <w:r>
        <w:rPr>
          <w:spacing w:val="-1"/>
          <w:rtl/>
        </w:rPr>
        <w:t xml:space="preserve"> </w:t>
      </w:r>
      <w:r>
        <w:rPr>
          <w:w w:val="58"/>
          <w:rtl/>
        </w:rPr>
        <w:t>عند</w:t>
      </w:r>
      <w:r>
        <w:rPr>
          <w:spacing w:val="-1"/>
          <w:rtl/>
        </w:rPr>
        <w:t xml:space="preserve"> </w:t>
      </w:r>
      <w:r>
        <w:rPr>
          <w:w w:val="58"/>
          <w:rtl/>
        </w:rPr>
        <w:t>مقارنة</w:t>
      </w:r>
      <w:r>
        <w:rPr>
          <w:spacing w:val="-1"/>
          <w:rtl/>
        </w:rPr>
        <w:t xml:space="preserve"> </w:t>
      </w:r>
      <w:r>
        <w:rPr>
          <w:w w:val="58"/>
          <w:rtl/>
        </w:rPr>
        <w:t>مجموعات</w:t>
      </w:r>
      <w:r>
        <w:rPr>
          <w:spacing w:val="-6"/>
          <w:rtl/>
        </w:rPr>
        <w:t xml:space="preserve"> </w:t>
      </w:r>
      <w:r>
        <w:rPr>
          <w:w w:val="58"/>
          <w:rtl/>
        </w:rPr>
        <w:t>فرعية</w:t>
      </w:r>
      <w:r>
        <w:rPr>
          <w:spacing w:val="-1"/>
          <w:rtl/>
        </w:rPr>
        <w:t xml:space="preserve"> </w:t>
      </w:r>
      <w:r>
        <w:rPr>
          <w:w w:val="58"/>
          <w:rtl/>
        </w:rPr>
        <w:t>مختلفة</w:t>
      </w:r>
      <w:r>
        <w:rPr>
          <w:spacing w:val="-2"/>
          <w:rtl/>
        </w:rPr>
        <w:t xml:space="preserve"> </w:t>
      </w:r>
      <w:r>
        <w:rPr>
          <w:w w:val="58"/>
          <w:rtl/>
        </w:rPr>
        <w:t xml:space="preserve">ضمن </w:t>
      </w:r>
      <w:r>
        <w:rPr>
          <w:w w:val="52"/>
          <w:rtl/>
        </w:rPr>
        <w:t>العينة، لتحديد الفروق والإسهامات النسبية للمتغيرات الإدارية في نتائج الصحة العامة</w:t>
      </w:r>
      <w:r>
        <w:rPr>
          <w:w w:val="52"/>
        </w:rPr>
        <w:t>.</w:t>
      </w:r>
    </w:p>
    <w:p w:rsidR="009A4DE5" w:rsidRDefault="00000000">
      <w:pPr>
        <w:bidi/>
        <w:spacing w:before="34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</w:rPr>
        <w:t>-</w:t>
      </w:r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4"/>
          <w:sz w:val="28"/>
          <w:szCs w:val="28"/>
          <w:rtl/>
        </w:rPr>
        <w:t>مزايا</w:t>
      </w:r>
      <w:r>
        <w:rPr>
          <w:rFonts w:ascii="Arial" w:cs="Arial"/>
          <w:b/>
          <w:bCs/>
          <w:spacing w:val="-17"/>
          <w:w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المنهج</w:t>
      </w:r>
      <w:r>
        <w:rPr>
          <w:rFonts w:ascii="Arial" w:cs="Arial"/>
          <w:b/>
          <w:bCs/>
          <w:spacing w:val="-16"/>
          <w:w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الكمي</w:t>
      </w:r>
      <w:r>
        <w:rPr>
          <w:rFonts w:ascii="Arial" w:cs="Arial"/>
          <w:b/>
          <w:bCs/>
          <w:spacing w:val="-17"/>
          <w:w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-13"/>
          <w:w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هذه</w:t>
      </w:r>
      <w:r>
        <w:rPr>
          <w:rFonts w:ascii="Arial" w:cs="Arial"/>
          <w:b/>
          <w:bCs/>
          <w:spacing w:val="-17"/>
          <w:w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الدراسة</w:t>
      </w:r>
    </w:p>
    <w:p w:rsidR="009A4DE5" w:rsidRDefault="00000000">
      <w:pPr>
        <w:pStyle w:val="BodyText"/>
        <w:bidi/>
        <w:spacing w:before="245" w:line="417" w:lineRule="auto"/>
        <w:ind w:left="132" w:right="241" w:hanging="2"/>
        <w:jc w:val="left"/>
      </w:pPr>
      <w:r>
        <w:rPr>
          <w:w w:val="54"/>
          <w:rtl/>
        </w:rPr>
        <w:t>يوفر المنهج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الكمي إطارًا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منهجيًا ومنظمًا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لجمع</w:t>
      </w:r>
      <w:r>
        <w:rPr>
          <w:spacing w:val="-10"/>
          <w:w w:val="54"/>
          <w:rtl/>
        </w:rPr>
        <w:t xml:space="preserve"> </w:t>
      </w:r>
      <w:r>
        <w:rPr>
          <w:w w:val="54"/>
          <w:rtl/>
        </w:rPr>
        <w:t>بيانات موضوعية</w:t>
      </w:r>
      <w:r>
        <w:rPr>
          <w:spacing w:val="-10"/>
          <w:w w:val="54"/>
          <w:rtl/>
        </w:rPr>
        <w:t xml:space="preserve"> </w:t>
      </w:r>
      <w:r>
        <w:rPr>
          <w:w w:val="54"/>
          <w:rtl/>
        </w:rPr>
        <w:t>يمكن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الاعتماد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عليها في اتخاذ القرارات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>وتقديم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 xml:space="preserve">توصيات </w:t>
      </w:r>
      <w:r>
        <w:rPr>
          <w:w w:val="57"/>
          <w:rtl/>
        </w:rPr>
        <w:t>قائمة على أدلة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واضحة</w:t>
      </w:r>
      <w:r>
        <w:rPr>
          <w:w w:val="57"/>
        </w:rPr>
        <w:t>.</w:t>
      </w:r>
      <w:r>
        <w:rPr>
          <w:w w:val="57"/>
          <w:rtl/>
        </w:rPr>
        <w:t xml:space="preserve"> كما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يُمكّن الباحث من اختبار الفرضيات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بدقة،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>والتأكد من مدى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صحة العلاقة</w:t>
      </w:r>
      <w:r>
        <w:rPr>
          <w:spacing w:val="-1"/>
          <w:w w:val="57"/>
          <w:rtl/>
        </w:rPr>
        <w:t xml:space="preserve"> </w:t>
      </w:r>
      <w:r>
        <w:rPr>
          <w:w w:val="57"/>
          <w:rtl/>
        </w:rPr>
        <w:t xml:space="preserve">بين متغيرات </w:t>
      </w:r>
      <w:r>
        <w:rPr>
          <w:w w:val="51"/>
          <w:rtl/>
        </w:rPr>
        <w:t>الدراسة، مما يزيد من موثوقية النتائج وقابليتها للتعميم على نطاق أوسع داخل المملكة</w:t>
      </w:r>
      <w:r>
        <w:rPr>
          <w:w w:val="51"/>
        </w:rPr>
        <w:t>.</w:t>
      </w:r>
    </w:p>
    <w:p w:rsidR="009A4DE5" w:rsidRDefault="00000000">
      <w:pPr>
        <w:bidi/>
        <w:spacing w:before="9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</w:rPr>
        <w:t>-</w:t>
      </w:r>
      <w:r>
        <w:rPr>
          <w:rFonts w:ascii="Arial" w:cs="Arial"/>
          <w:b/>
          <w:bCs/>
          <w:spacing w:val="42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8"/>
          <w:sz w:val="28"/>
          <w:szCs w:val="28"/>
          <w:rtl/>
        </w:rPr>
        <w:t>التحديات</w:t>
      </w:r>
      <w:r>
        <w:rPr>
          <w:rFonts w:ascii="Arial" w:cs="Arial"/>
          <w:b/>
          <w:bCs/>
          <w:spacing w:val="-9"/>
          <w:w w:val="6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المحتملة</w:t>
      </w:r>
      <w:r>
        <w:rPr>
          <w:rFonts w:ascii="Arial" w:cs="Arial"/>
          <w:b/>
          <w:bCs/>
          <w:spacing w:val="-12"/>
          <w:w w:val="6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وكيفية</w:t>
      </w:r>
      <w:r>
        <w:rPr>
          <w:rFonts w:ascii="Arial" w:cs="Arial"/>
          <w:b/>
          <w:bCs/>
          <w:spacing w:val="-10"/>
          <w:w w:val="6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معالجتها</w:t>
      </w:r>
    </w:p>
    <w:p w:rsidR="009A4DE5" w:rsidRDefault="00000000">
      <w:pPr>
        <w:pStyle w:val="BodyText"/>
        <w:bidi/>
        <w:spacing w:before="231" w:line="415" w:lineRule="auto"/>
        <w:ind w:left="135" w:right="246" w:firstLine="1"/>
        <w:jc w:val="left"/>
      </w:pPr>
      <w:r>
        <w:rPr>
          <w:w w:val="56"/>
          <w:rtl/>
        </w:rPr>
        <w:t>من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المتوقع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تواجه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تحديات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مثل احتمال</w:t>
      </w:r>
      <w:r>
        <w:rPr>
          <w:spacing w:val="-9"/>
          <w:w w:val="56"/>
          <w:rtl/>
        </w:rPr>
        <w:t xml:space="preserve"> </w:t>
      </w:r>
      <w:r>
        <w:rPr>
          <w:w w:val="56"/>
          <w:rtl/>
        </w:rPr>
        <w:t>وجود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تحيّز في إجابات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المشاركين،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أو صعوبات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في الوصول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 xml:space="preserve">بعض </w:t>
      </w:r>
      <w:r>
        <w:rPr>
          <w:w w:val="58"/>
          <w:rtl/>
        </w:rPr>
        <w:t>الفئات</w:t>
      </w:r>
      <w:r>
        <w:rPr>
          <w:rtl/>
        </w:rPr>
        <w:t xml:space="preserve"> </w:t>
      </w:r>
      <w:r>
        <w:rPr>
          <w:w w:val="58"/>
          <w:rtl/>
        </w:rPr>
        <w:t>داخل</w:t>
      </w:r>
      <w:r>
        <w:rPr>
          <w:rtl/>
        </w:rPr>
        <w:t xml:space="preserve"> </w:t>
      </w:r>
      <w:r>
        <w:rPr>
          <w:w w:val="58"/>
          <w:rtl/>
        </w:rPr>
        <w:t>الإدارة</w:t>
      </w:r>
      <w:r>
        <w:rPr>
          <w:rtl/>
        </w:rPr>
        <w:t xml:space="preserve"> </w:t>
      </w:r>
      <w:r>
        <w:rPr>
          <w:w w:val="58"/>
          <w:rtl/>
        </w:rPr>
        <w:t>الصحية</w:t>
      </w:r>
      <w:r>
        <w:rPr>
          <w:w w:val="58"/>
        </w:rPr>
        <w:t>.</w:t>
      </w:r>
      <w:r>
        <w:rPr>
          <w:rtl/>
        </w:rPr>
        <w:t xml:space="preserve"> </w:t>
      </w:r>
      <w:r>
        <w:rPr>
          <w:w w:val="58"/>
          <w:rtl/>
        </w:rPr>
        <w:t>وللتغلب</w:t>
      </w:r>
      <w:r>
        <w:rPr>
          <w:rtl/>
        </w:rPr>
        <w:t xml:space="preserve"> </w:t>
      </w:r>
      <w:r>
        <w:rPr>
          <w:w w:val="58"/>
          <w:rtl/>
        </w:rPr>
        <w:t>على</w:t>
      </w:r>
      <w:r>
        <w:rPr>
          <w:rtl/>
        </w:rPr>
        <w:t xml:space="preserve"> </w:t>
      </w:r>
      <w:r>
        <w:rPr>
          <w:w w:val="58"/>
          <w:rtl/>
        </w:rPr>
        <w:t>ذلك،</w:t>
      </w:r>
      <w:r>
        <w:rPr>
          <w:rtl/>
        </w:rPr>
        <w:t xml:space="preserve"> </w:t>
      </w:r>
      <w:r>
        <w:rPr>
          <w:w w:val="58"/>
          <w:rtl/>
        </w:rPr>
        <w:t>يتم</w:t>
      </w:r>
      <w:r>
        <w:rPr>
          <w:rtl/>
        </w:rPr>
        <w:t xml:space="preserve"> </w:t>
      </w:r>
      <w:r>
        <w:rPr>
          <w:w w:val="58"/>
          <w:rtl/>
        </w:rPr>
        <w:t>اعتماد</w:t>
      </w:r>
      <w:r>
        <w:rPr>
          <w:rtl/>
        </w:rPr>
        <w:t xml:space="preserve"> </w:t>
      </w:r>
      <w:r>
        <w:rPr>
          <w:w w:val="58"/>
          <w:rtl/>
        </w:rPr>
        <w:t>إجراءات</w:t>
      </w:r>
      <w:r>
        <w:rPr>
          <w:rtl/>
        </w:rPr>
        <w:t xml:space="preserve"> </w:t>
      </w:r>
      <w:r>
        <w:rPr>
          <w:w w:val="58"/>
          <w:rtl/>
        </w:rPr>
        <w:t>لتوضيح</w:t>
      </w:r>
      <w:r>
        <w:rPr>
          <w:rtl/>
        </w:rPr>
        <w:t xml:space="preserve"> </w:t>
      </w:r>
      <w:r>
        <w:rPr>
          <w:w w:val="58"/>
          <w:rtl/>
        </w:rPr>
        <w:t>غرض</w:t>
      </w:r>
      <w:r>
        <w:rPr>
          <w:rtl/>
        </w:rPr>
        <w:t xml:space="preserve"> </w:t>
      </w:r>
      <w:r>
        <w:rPr>
          <w:w w:val="58"/>
          <w:rtl/>
        </w:rPr>
        <w:t>الدراسة</w:t>
      </w:r>
      <w:r>
        <w:rPr>
          <w:rtl/>
        </w:rPr>
        <w:t xml:space="preserve"> </w:t>
      </w:r>
      <w:r>
        <w:rPr>
          <w:w w:val="58"/>
          <w:rtl/>
        </w:rPr>
        <w:t>وضمان</w:t>
      </w:r>
      <w:r>
        <w:rPr>
          <w:rtl/>
        </w:rPr>
        <w:t xml:space="preserve"> </w:t>
      </w:r>
      <w:r>
        <w:rPr>
          <w:w w:val="58"/>
          <w:rtl/>
        </w:rPr>
        <w:t>سرية</w:t>
      </w:r>
      <w:r>
        <w:rPr>
          <w:spacing w:val="80"/>
          <w:rtl/>
        </w:rPr>
        <w:t xml:space="preserve"> </w:t>
      </w:r>
      <w:r>
        <w:rPr>
          <w:w w:val="50"/>
          <w:rtl/>
        </w:rPr>
        <w:t>المعلومات،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بالإضافة</w:t>
      </w:r>
      <w:r>
        <w:rPr>
          <w:spacing w:val="-13"/>
          <w:rtl/>
        </w:rPr>
        <w:t xml:space="preserve"> </w:t>
      </w:r>
      <w:r>
        <w:rPr>
          <w:w w:val="50"/>
          <w:rtl/>
        </w:rPr>
        <w:t>إلى</w:t>
      </w:r>
      <w:r>
        <w:rPr>
          <w:spacing w:val="-9"/>
          <w:rtl/>
        </w:rPr>
        <w:t xml:space="preserve"> </w:t>
      </w:r>
      <w:r>
        <w:rPr>
          <w:w w:val="50"/>
          <w:rtl/>
        </w:rPr>
        <w:t>تدريب</w:t>
      </w:r>
      <w:r>
        <w:rPr>
          <w:spacing w:val="-7"/>
          <w:rtl/>
        </w:rPr>
        <w:t xml:space="preserve"> </w:t>
      </w:r>
      <w:r>
        <w:rPr>
          <w:w w:val="50"/>
          <w:rtl/>
        </w:rPr>
        <w:t>الباحثين</w:t>
      </w:r>
      <w:r>
        <w:rPr>
          <w:spacing w:val="-7"/>
          <w:rtl/>
        </w:rPr>
        <w:t xml:space="preserve"> </w:t>
      </w:r>
      <w:r>
        <w:rPr>
          <w:w w:val="50"/>
          <w:rtl/>
        </w:rPr>
        <w:t>الميدانيين</w:t>
      </w:r>
      <w:r>
        <w:rPr>
          <w:spacing w:val="-14"/>
          <w:rtl/>
        </w:rPr>
        <w:t xml:space="preserve"> </w:t>
      </w:r>
      <w:r>
        <w:rPr>
          <w:w w:val="50"/>
          <w:rtl/>
        </w:rPr>
        <w:t>على</w:t>
      </w:r>
      <w:r>
        <w:rPr>
          <w:spacing w:val="-5"/>
          <w:rtl/>
        </w:rPr>
        <w:t xml:space="preserve"> </w:t>
      </w:r>
      <w:r>
        <w:rPr>
          <w:w w:val="50"/>
          <w:rtl/>
        </w:rPr>
        <w:t>كيفية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توجيه</w:t>
      </w:r>
      <w:r>
        <w:rPr>
          <w:spacing w:val="-13"/>
          <w:rtl/>
        </w:rPr>
        <w:t xml:space="preserve"> </w:t>
      </w:r>
      <w:r>
        <w:rPr>
          <w:w w:val="50"/>
          <w:rtl/>
        </w:rPr>
        <w:t>الاستبيانات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بطريقة</w:t>
      </w:r>
      <w:r>
        <w:rPr>
          <w:spacing w:val="-12"/>
          <w:rtl/>
        </w:rPr>
        <w:t xml:space="preserve"> </w:t>
      </w:r>
      <w:r>
        <w:rPr>
          <w:w w:val="50"/>
          <w:rtl/>
        </w:rPr>
        <w:t>محايدة</w:t>
      </w:r>
      <w:r>
        <w:rPr>
          <w:w w:val="50"/>
        </w:rPr>
        <w:t>.</w:t>
      </w:r>
      <w:r>
        <w:rPr>
          <w:spacing w:val="-5"/>
          <w:rtl/>
        </w:rPr>
        <w:t xml:space="preserve"> </w:t>
      </w:r>
      <w:r>
        <w:rPr>
          <w:w w:val="50"/>
          <w:rtl/>
        </w:rPr>
        <w:t>كما</w:t>
      </w:r>
      <w:r>
        <w:rPr>
          <w:spacing w:val="-9"/>
          <w:rtl/>
        </w:rPr>
        <w:t xml:space="preserve"> </w:t>
      </w:r>
      <w:r>
        <w:rPr>
          <w:w w:val="50"/>
          <w:rtl/>
        </w:rPr>
        <w:t>يتم</w:t>
      </w:r>
      <w:r>
        <w:rPr>
          <w:spacing w:val="-7"/>
          <w:rtl/>
        </w:rPr>
        <w:t xml:space="preserve"> </w:t>
      </w:r>
      <w:r>
        <w:rPr>
          <w:w w:val="50"/>
          <w:rtl/>
        </w:rPr>
        <w:t xml:space="preserve">إجراء </w:t>
      </w:r>
      <w:r>
        <w:rPr>
          <w:w w:val="48"/>
          <w:rtl/>
        </w:rPr>
        <w:t>اختبار تجريبي للاستبيان للتحقق</w:t>
      </w:r>
      <w:r>
        <w:rPr>
          <w:spacing w:val="-14"/>
          <w:rtl/>
        </w:rPr>
        <w:t xml:space="preserve"> </w:t>
      </w:r>
      <w:r>
        <w:rPr>
          <w:w w:val="48"/>
          <w:rtl/>
        </w:rPr>
        <w:t>من وضوح الأسئلة وصلاحيتها</w:t>
      </w:r>
      <w:r>
        <w:rPr>
          <w:spacing w:val="-20"/>
          <w:rtl/>
        </w:rPr>
        <w:t xml:space="preserve"> </w:t>
      </w:r>
      <w:r>
        <w:rPr>
          <w:w w:val="48"/>
          <w:rtl/>
        </w:rPr>
        <w:t>قبل</w:t>
      </w:r>
      <w:r>
        <w:rPr>
          <w:spacing w:val="-17"/>
          <w:rtl/>
        </w:rPr>
        <w:t xml:space="preserve"> </w:t>
      </w:r>
      <w:r>
        <w:rPr>
          <w:w w:val="48"/>
          <w:rtl/>
        </w:rPr>
        <w:t>التطبيق النهائي</w:t>
      </w:r>
      <w:r>
        <w:rPr>
          <w:w w:val="48"/>
        </w:rPr>
        <w:t>.</w:t>
      </w:r>
    </w:p>
    <w:p w:rsidR="009A4DE5" w:rsidRDefault="009A4DE5">
      <w:pPr>
        <w:pStyle w:val="BodyText"/>
        <w:jc w:val="left"/>
      </w:pPr>
    </w:p>
    <w:p w:rsidR="009A4DE5" w:rsidRDefault="009A4DE5">
      <w:pPr>
        <w:pStyle w:val="BodyText"/>
        <w:spacing w:before="178"/>
        <w:jc w:val="left"/>
      </w:pPr>
    </w:p>
    <w:p w:rsidR="009A4DE5" w:rsidRDefault="00000000">
      <w:pPr>
        <w:bidi/>
        <w:spacing w:before="1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  <w:rtl/>
        </w:rPr>
        <w:t>أدوات</w:t>
      </w:r>
      <w:r>
        <w:rPr>
          <w:rFonts w:ascii="Arial" w:cs="Arial"/>
          <w:b/>
          <w:bCs/>
          <w:spacing w:val="-23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الدراسة</w:t>
      </w:r>
    </w:p>
    <w:p w:rsidR="009A4DE5" w:rsidRDefault="00000000">
      <w:pPr>
        <w:pStyle w:val="BodyText"/>
        <w:bidi/>
        <w:spacing w:before="246" w:line="415" w:lineRule="auto"/>
        <w:ind w:left="133" w:right="242" w:hanging="1"/>
        <w:jc w:val="left"/>
      </w:pPr>
      <w:r>
        <w:rPr>
          <w:w w:val="56"/>
          <w:rtl/>
        </w:rPr>
        <w:t>تُعد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أدوات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جمع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البيانات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أهم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عناصر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المنهجية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البحثية،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يعتمد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نجاح الدراسة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وجودة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نتائجها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بشكل كبير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 xml:space="preserve">على </w:t>
      </w:r>
      <w:r>
        <w:rPr>
          <w:w w:val="54"/>
          <w:rtl/>
        </w:rPr>
        <w:t>دقة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وملاءمة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الأدوات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المستخدمة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جمع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المعلومات</w:t>
      </w:r>
      <w:r>
        <w:rPr>
          <w:w w:val="54"/>
        </w:rPr>
        <w:t>.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وفي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15"/>
          <w:rtl/>
        </w:rPr>
        <w:t xml:space="preserve"> </w:t>
      </w:r>
      <w:r>
        <w:rPr>
          <w:w w:val="54"/>
          <w:rtl/>
        </w:rPr>
        <w:t>الدراسة،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تهدف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تقييم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دور</w:t>
      </w:r>
      <w:r>
        <w:rPr>
          <w:spacing w:val="-15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21"/>
          <w:rtl/>
        </w:rPr>
        <w:t xml:space="preserve"> </w:t>
      </w:r>
      <w:r>
        <w:rPr>
          <w:w w:val="54"/>
          <w:rtl/>
        </w:rPr>
        <w:t xml:space="preserve">في </w:t>
      </w:r>
      <w:r>
        <w:rPr>
          <w:w w:val="53"/>
          <w:rtl/>
        </w:rPr>
        <w:t>تعزيز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الصحة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العامة</w:t>
      </w:r>
      <w:r>
        <w:rPr>
          <w:spacing w:val="-23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خلال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استراتيجيات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الوقاية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والتقليل</w:t>
      </w:r>
      <w:r>
        <w:rPr>
          <w:spacing w:val="-23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الأمراض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المزمنة</w:t>
      </w:r>
      <w:r>
        <w:rPr>
          <w:spacing w:val="-24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المملكة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العربية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السعودية،</w:t>
      </w:r>
      <w:r>
        <w:rPr>
          <w:spacing w:val="-27"/>
          <w:rtl/>
        </w:rPr>
        <w:t xml:space="preserve"> </w:t>
      </w:r>
      <w:r>
        <w:rPr>
          <w:w w:val="53"/>
          <w:rtl/>
        </w:rPr>
        <w:t xml:space="preserve">تم </w:t>
      </w:r>
      <w:r>
        <w:rPr>
          <w:w w:val="49"/>
          <w:rtl/>
        </w:rPr>
        <w:t>اختيار الاستبانة المغلقة كأداة رئيسية لجمع البيانات</w:t>
      </w:r>
      <w:r>
        <w:rPr>
          <w:w w:val="49"/>
        </w:rPr>
        <w:t>.</w:t>
      </w:r>
    </w:p>
    <w:p w:rsidR="009A4DE5" w:rsidRDefault="00000000">
      <w:pPr>
        <w:bidi/>
        <w:spacing w:before="9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</w:rPr>
        <w:t>-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0"/>
          <w:sz w:val="28"/>
          <w:szCs w:val="28"/>
          <w:rtl/>
        </w:rPr>
        <w:t>أهمية</w:t>
      </w:r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الاستبانة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المغلقة</w:t>
      </w:r>
      <w:r>
        <w:rPr>
          <w:rFonts w:ascii="Arial" w:cs="Arial"/>
          <w:b/>
          <w:bCs/>
          <w:spacing w:val="-9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كأداة</w:t>
      </w:r>
      <w:r>
        <w:rPr>
          <w:rFonts w:ascii="Arial" w:cs="Arial"/>
          <w:b/>
          <w:bCs/>
          <w:spacing w:val="-11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لجمع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البيانات</w:t>
      </w:r>
    </w:p>
    <w:p w:rsidR="009A4DE5" w:rsidRDefault="00000000">
      <w:pPr>
        <w:pStyle w:val="BodyText"/>
        <w:bidi/>
        <w:spacing w:before="250" w:line="417" w:lineRule="auto"/>
        <w:ind w:left="132" w:right="101"/>
        <w:jc w:val="left"/>
      </w:pPr>
      <w:r>
        <w:rPr>
          <w:w w:val="52"/>
          <w:rtl/>
        </w:rPr>
        <w:t>تتميز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الاستبانة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المغلقة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بعدة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مزايا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جعلتها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الخيار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الأنسب</w:t>
      </w:r>
      <w:r>
        <w:rPr>
          <w:spacing w:val="-24"/>
          <w:rtl/>
        </w:rPr>
        <w:t xml:space="preserve"> </w:t>
      </w:r>
      <w:r>
        <w:rPr>
          <w:w w:val="52"/>
          <w:rtl/>
        </w:rPr>
        <w:t>لهذه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الدراسة،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حيث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تتيح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جمع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بيانات</w:t>
      </w:r>
      <w:r>
        <w:rPr>
          <w:spacing w:val="-13"/>
          <w:rtl/>
        </w:rPr>
        <w:t xml:space="preserve"> </w:t>
      </w:r>
      <w:r>
        <w:rPr>
          <w:w w:val="52"/>
          <w:rtl/>
        </w:rPr>
        <w:t>كمية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منظمة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يمكن تحليلها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بسهولة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باستخدام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البرامج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الإحصائية</w:t>
      </w:r>
      <w:r>
        <w:rPr>
          <w:w w:val="52"/>
        </w:rPr>
        <w:t>.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تتألف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الاستبانة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المغلقة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أسئلة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محددة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الإجابات</w:t>
      </w:r>
      <w:r>
        <w:rPr>
          <w:spacing w:val="-18"/>
          <w:rtl/>
        </w:rPr>
        <w:t xml:space="preserve"> </w:t>
      </w:r>
      <w:r>
        <w:rPr>
          <w:w w:val="52"/>
          <w:rtl/>
        </w:rPr>
        <w:t>مسبقًا،</w:t>
      </w:r>
      <w:r>
        <w:rPr>
          <w:spacing w:val="-18"/>
          <w:rtl/>
        </w:rPr>
        <w:t xml:space="preserve"> </w:t>
      </w:r>
      <w:r>
        <w:rPr>
          <w:w w:val="52"/>
          <w:rtl/>
        </w:rPr>
        <w:t>مما</w:t>
      </w:r>
      <w:r>
        <w:rPr>
          <w:spacing w:val="-15"/>
          <w:rtl/>
        </w:rPr>
        <w:t xml:space="preserve"> </w:t>
      </w:r>
      <w:r>
        <w:rPr>
          <w:w w:val="52"/>
          <w:rtl/>
        </w:rPr>
        <w:t xml:space="preserve">يحد </w:t>
      </w:r>
      <w:r>
        <w:rPr>
          <w:w w:val="54"/>
          <w:rtl/>
        </w:rPr>
        <w:t>من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التحيز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الناتج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عن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التفسيرات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المتعددة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للإجابات،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ويسهل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المبحوثين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تقديم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ردود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واضحة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ومركزة</w:t>
      </w:r>
      <w:r>
        <w:rPr>
          <w:w w:val="54"/>
        </w:rPr>
        <w:t>.</w:t>
      </w:r>
      <w:r>
        <w:rPr>
          <w:w w:val="54"/>
          <w:rtl/>
        </w:rPr>
        <w:t xml:space="preserve"> كما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تساهم</w:t>
      </w:r>
      <w:r>
        <w:rPr>
          <w:spacing w:val="-2"/>
          <w:w w:val="54"/>
          <w:rtl/>
        </w:rPr>
        <w:t xml:space="preserve"> </w:t>
      </w:r>
      <w:r>
        <w:rPr>
          <w:w w:val="54"/>
          <w:rtl/>
        </w:rPr>
        <w:t>هذه</w:t>
      </w:r>
      <w:r>
        <w:rPr>
          <w:rtl/>
        </w:rPr>
        <w:t xml:space="preserve"> </w:t>
      </w:r>
      <w:r>
        <w:rPr>
          <w:w w:val="51"/>
          <w:rtl/>
        </w:rPr>
        <w:t>الخاصية</w:t>
      </w:r>
      <w:r>
        <w:rPr>
          <w:spacing w:val="-13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6"/>
          <w:rtl/>
        </w:rPr>
        <w:t xml:space="preserve"> </w:t>
      </w:r>
      <w:r>
        <w:rPr>
          <w:w w:val="51"/>
          <w:rtl/>
        </w:rPr>
        <w:t>تسريع</w:t>
      </w:r>
      <w:r>
        <w:rPr>
          <w:spacing w:val="-8"/>
          <w:rtl/>
        </w:rPr>
        <w:t xml:space="preserve"> </w:t>
      </w:r>
      <w:r>
        <w:rPr>
          <w:w w:val="51"/>
          <w:rtl/>
        </w:rPr>
        <w:t>عملية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جمع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البيانات،</w:t>
      </w:r>
      <w:r>
        <w:rPr>
          <w:spacing w:val="-16"/>
          <w:rtl/>
        </w:rPr>
        <w:t xml:space="preserve"> </w:t>
      </w:r>
      <w:r>
        <w:rPr>
          <w:w w:val="51"/>
          <w:rtl/>
        </w:rPr>
        <w:t>وزيادة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نسبة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استجابة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المشاركين،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خصوصًا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عند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توجيه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الاستبانة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17"/>
          <w:rtl/>
        </w:rPr>
        <w:t xml:space="preserve"> </w:t>
      </w:r>
      <w:r>
        <w:rPr>
          <w:w w:val="51"/>
          <w:rtl/>
        </w:rPr>
        <w:t xml:space="preserve">فئة </w:t>
      </w:r>
      <w:r>
        <w:rPr>
          <w:w w:val="60"/>
          <w:rtl/>
        </w:rPr>
        <w:t>إدارية وفنية ذات خبرة محددة</w:t>
      </w:r>
      <w:r>
        <w:rPr>
          <w:w w:val="60"/>
        </w:rPr>
        <w:t>.</w:t>
      </w:r>
    </w:p>
    <w:p w:rsidR="009A4DE5" w:rsidRDefault="009A4DE5">
      <w:pPr>
        <w:pStyle w:val="BodyText"/>
        <w:spacing w:line="417" w:lineRule="auto"/>
        <w:jc w:val="left"/>
        <w:sectPr w:rsidR="009A4DE5">
          <w:pgSz w:w="11910" w:h="16840"/>
          <w:pgMar w:top="13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60" w:line="405" w:lineRule="auto"/>
        <w:ind w:left="134" w:right="246" w:firstLine="2"/>
        <w:jc w:val="left"/>
      </w:pPr>
      <w:r>
        <w:rPr>
          <w:w w:val="52"/>
          <w:rtl/>
        </w:rPr>
        <w:lastRenderedPageBreak/>
        <w:t>كما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أن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الاستبانة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المغلقة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تسهل</w:t>
      </w:r>
      <w:r>
        <w:rPr>
          <w:spacing w:val="-28"/>
          <w:rtl/>
        </w:rPr>
        <w:t xml:space="preserve"> </w:t>
      </w:r>
      <w:r>
        <w:rPr>
          <w:w w:val="52"/>
          <w:rtl/>
        </w:rPr>
        <w:t>مهمة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الباحث</w:t>
      </w:r>
      <w:r>
        <w:rPr>
          <w:spacing w:val="-29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تصنيف</w:t>
      </w:r>
      <w:r>
        <w:rPr>
          <w:spacing w:val="-31"/>
          <w:rtl/>
        </w:rPr>
        <w:t xml:space="preserve"> </w:t>
      </w:r>
      <w:r>
        <w:rPr>
          <w:w w:val="52"/>
          <w:rtl/>
        </w:rPr>
        <w:t>وتحليل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النتائج،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حيث</w:t>
      </w:r>
      <w:r>
        <w:rPr>
          <w:spacing w:val="-31"/>
          <w:rtl/>
        </w:rPr>
        <w:t xml:space="preserve"> </w:t>
      </w:r>
      <w:r>
        <w:rPr>
          <w:w w:val="52"/>
          <w:rtl/>
        </w:rPr>
        <w:t>يمكن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ترميز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الإجابات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رقمياً</w:t>
      </w:r>
      <w:r>
        <w:rPr>
          <w:spacing w:val="-28"/>
          <w:rtl/>
        </w:rPr>
        <w:t xml:space="preserve"> </w:t>
      </w:r>
      <w:r>
        <w:rPr>
          <w:w w:val="52"/>
          <w:rtl/>
        </w:rPr>
        <w:t>مما</w:t>
      </w:r>
      <w:r>
        <w:rPr>
          <w:spacing w:val="-31"/>
          <w:rtl/>
        </w:rPr>
        <w:t xml:space="preserve"> </w:t>
      </w:r>
      <w:r>
        <w:rPr>
          <w:w w:val="52"/>
          <w:rtl/>
        </w:rPr>
        <w:t xml:space="preserve">يعزز </w:t>
      </w:r>
      <w:r>
        <w:rPr>
          <w:w w:val="54"/>
          <w:rtl/>
        </w:rPr>
        <w:t>دقة الفرضيات وتأكيدها أو دحضها اعتمادًا على البيانات الإحصائية التي يتم الحصول عليها</w:t>
      </w:r>
      <w:r>
        <w:rPr>
          <w:w w:val="54"/>
        </w:rPr>
        <w:t>.</w:t>
      </w:r>
    </w:p>
    <w:p w:rsidR="009A4DE5" w:rsidRDefault="00000000">
      <w:pPr>
        <w:bidi/>
        <w:spacing w:before="36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1"/>
          <w:sz w:val="28"/>
          <w:szCs w:val="28"/>
        </w:rPr>
        <w:t>-</w:t>
      </w:r>
      <w:r>
        <w:rPr>
          <w:rFonts w:ascii="Arial" w:cs="Arial"/>
          <w:b/>
          <w:bCs/>
          <w:spacing w:val="76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1"/>
          <w:sz w:val="28"/>
          <w:szCs w:val="28"/>
          <w:rtl/>
        </w:rPr>
        <w:t>تصميم</w:t>
      </w:r>
      <w:r>
        <w:rPr>
          <w:rFonts w:ascii="Arial" w:cs="Arial"/>
          <w:b/>
          <w:bCs/>
          <w:spacing w:val="-11"/>
          <w:w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1"/>
          <w:sz w:val="28"/>
          <w:szCs w:val="28"/>
          <w:rtl/>
        </w:rPr>
        <w:t>الاستبانة</w:t>
      </w:r>
      <w:r>
        <w:rPr>
          <w:rFonts w:ascii="Arial" w:cs="Arial"/>
          <w:b/>
          <w:bCs/>
          <w:spacing w:val="-3"/>
          <w:w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1"/>
          <w:sz w:val="28"/>
          <w:szCs w:val="28"/>
          <w:rtl/>
        </w:rPr>
        <w:t>وتكوينها</w:t>
      </w:r>
    </w:p>
    <w:p w:rsidR="009A4DE5" w:rsidRDefault="00000000">
      <w:pPr>
        <w:pStyle w:val="BodyText"/>
        <w:bidi/>
        <w:spacing w:before="250" w:line="412" w:lineRule="auto"/>
        <w:ind w:left="130" w:right="241" w:firstLine="2"/>
        <w:jc w:val="left"/>
      </w:pPr>
      <w:r>
        <w:rPr>
          <w:w w:val="52"/>
          <w:rtl/>
        </w:rPr>
        <w:t>تم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تصميم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الاستبانة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بناءً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الأهداف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البحثية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وتساؤلات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الدراسة،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بالإضافة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23"/>
          <w:rtl/>
        </w:rPr>
        <w:t xml:space="preserve"> </w:t>
      </w:r>
      <w:r>
        <w:rPr>
          <w:w w:val="52"/>
          <w:rtl/>
        </w:rPr>
        <w:t>مراجعة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الأدبيات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السابقة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 xml:space="preserve">المتعلقة </w:t>
      </w:r>
      <w:r>
        <w:rPr>
          <w:w w:val="54"/>
          <w:rtl/>
        </w:rPr>
        <w:t>بالإدارة الصحية، الصحة العامة، والاستراتيجيات الوقائية للأمراض المزمنة</w:t>
      </w:r>
      <w:r>
        <w:rPr>
          <w:w w:val="54"/>
        </w:rPr>
        <w:t>.</w:t>
      </w:r>
      <w:r>
        <w:rPr>
          <w:w w:val="54"/>
          <w:rtl/>
        </w:rPr>
        <w:t xml:space="preserve"> وتضم الاستبانة مجموعة من البنود التي تغطي عدة محاور رئيسية، تشمل</w:t>
      </w:r>
      <w:r>
        <w:rPr>
          <w:w w:val="54"/>
        </w:rPr>
        <w:t>:</w:t>
      </w:r>
    </w:p>
    <w:p w:rsidR="009A4DE5" w:rsidRDefault="00000000">
      <w:pPr>
        <w:pStyle w:val="BodyText"/>
        <w:bidi/>
        <w:spacing w:before="7"/>
        <w:ind w:left="488" w:right="101"/>
        <w:jc w:val="left"/>
      </w:pPr>
      <w:r>
        <w:rPr>
          <w:rFonts w:ascii="Symbol" w:hAnsi="Symbol" w:cs="Symbol"/>
          <w:w w:val="52"/>
          <w:sz w:val="20"/>
          <w:szCs w:val="20"/>
        </w:rPr>
        <w:t></w:t>
      </w:r>
      <w:r>
        <w:rPr>
          <w:spacing w:val="31"/>
          <w:rtl/>
        </w:rPr>
        <w:t xml:space="preserve">  </w:t>
      </w:r>
      <w:r>
        <w:rPr>
          <w:w w:val="52"/>
          <w:rtl/>
        </w:rPr>
        <w:t>تقييم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السياسات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والاستراتيجيات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الإدارية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المعتمدة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4"/>
          <w:w w:val="52"/>
          <w:rtl/>
        </w:rPr>
        <w:t xml:space="preserve"> </w:t>
      </w:r>
      <w:r>
        <w:rPr>
          <w:w w:val="52"/>
          <w:rtl/>
        </w:rPr>
        <w:t>مجال</w:t>
      </w:r>
      <w:r>
        <w:rPr>
          <w:spacing w:val="-42"/>
          <w:rtl/>
        </w:rPr>
        <w:t xml:space="preserve"> </w:t>
      </w:r>
      <w:r>
        <w:rPr>
          <w:w w:val="52"/>
          <w:rtl/>
        </w:rPr>
        <w:t>الوقاية</w:t>
      </w:r>
      <w:r>
        <w:rPr>
          <w:spacing w:val="-41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الأمراض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المزمنة</w:t>
      </w:r>
      <w:r>
        <w:rPr>
          <w:w w:val="52"/>
        </w:rPr>
        <w:t>.</w:t>
      </w:r>
    </w:p>
    <w:p w:rsidR="009A4DE5" w:rsidRDefault="00000000">
      <w:pPr>
        <w:pStyle w:val="BodyText"/>
        <w:bidi/>
        <w:spacing w:before="247"/>
        <w:ind w:left="488" w:right="101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35"/>
          <w:rtl/>
        </w:rPr>
        <w:t xml:space="preserve">  </w:t>
      </w:r>
      <w:r>
        <w:rPr>
          <w:w w:val="54"/>
          <w:rtl/>
        </w:rPr>
        <w:t>مدى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فاعلية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البرامج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والمبادرات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الوقائية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تنفذها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الجهات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الصحية</w:t>
      </w:r>
      <w:r>
        <w:rPr>
          <w:w w:val="54"/>
        </w:rPr>
        <w:t>.</w:t>
      </w:r>
    </w:p>
    <w:p w:rsidR="009A4DE5" w:rsidRDefault="00000000">
      <w:pPr>
        <w:pStyle w:val="BodyText"/>
        <w:bidi/>
        <w:spacing w:before="247"/>
        <w:ind w:left="488" w:right="101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38"/>
          <w:rtl/>
        </w:rPr>
        <w:t xml:space="preserve">  </w:t>
      </w:r>
      <w:r>
        <w:rPr>
          <w:w w:val="53"/>
          <w:rtl/>
        </w:rPr>
        <w:t>التحديات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والعقبات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تواجه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الإدارة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الصحية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تطبيق</w:t>
      </w:r>
      <w:r>
        <w:rPr>
          <w:spacing w:val="-7"/>
          <w:w w:val="53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الاستراتيجيات</w:t>
      </w:r>
      <w:r>
        <w:rPr>
          <w:w w:val="53"/>
        </w:rPr>
        <w:t>.</w:t>
      </w:r>
    </w:p>
    <w:p w:rsidR="009A4DE5" w:rsidRDefault="00000000">
      <w:pPr>
        <w:pStyle w:val="BodyText"/>
        <w:bidi/>
        <w:spacing w:before="237"/>
        <w:ind w:left="488" w:right="101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53"/>
          <w:rtl/>
        </w:rPr>
        <w:t xml:space="preserve">  </w:t>
      </w:r>
      <w:r>
        <w:rPr>
          <w:w w:val="53"/>
          <w:rtl/>
        </w:rPr>
        <w:t>مستوى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التنسيق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والتكامل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الجهات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المختلفة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داخل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النظام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الصحي</w:t>
      </w:r>
      <w:r>
        <w:rPr>
          <w:w w:val="53"/>
        </w:rPr>
        <w:t>.</w:t>
      </w:r>
    </w:p>
    <w:p w:rsidR="009A4DE5" w:rsidRDefault="00000000">
      <w:pPr>
        <w:pStyle w:val="BodyText"/>
        <w:bidi/>
        <w:spacing w:before="252"/>
        <w:ind w:left="488" w:right="101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51"/>
          <w:rtl/>
        </w:rPr>
        <w:t xml:space="preserve">  </w:t>
      </w:r>
      <w:r>
        <w:rPr>
          <w:w w:val="54"/>
          <w:rtl/>
        </w:rPr>
        <w:t>تقييم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أثر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الإدارة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40"/>
          <w:rtl/>
        </w:rPr>
        <w:t xml:space="preserve"> </w:t>
      </w:r>
      <w:r>
        <w:rPr>
          <w:w w:val="54"/>
          <w:rtl/>
        </w:rPr>
        <w:t>معدلات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الإصابة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بالأمراض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المزمنة</w:t>
      </w:r>
      <w:r>
        <w:rPr>
          <w:w w:val="54"/>
        </w:rPr>
        <w:t>.</w:t>
      </w:r>
    </w:p>
    <w:p w:rsidR="009A4DE5" w:rsidRDefault="00000000">
      <w:pPr>
        <w:pStyle w:val="BodyText"/>
        <w:bidi/>
        <w:spacing w:before="228" w:line="415" w:lineRule="auto"/>
        <w:ind w:left="136" w:right="241" w:hanging="5"/>
        <w:jc w:val="left"/>
      </w:pPr>
      <w:r>
        <w:rPr>
          <w:w w:val="57"/>
          <w:rtl/>
        </w:rPr>
        <w:t>كل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محور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-28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المحاور</w:t>
      </w:r>
      <w:r>
        <w:rPr>
          <w:spacing w:val="-24"/>
          <w:rtl/>
        </w:rPr>
        <w:t xml:space="preserve"> </w:t>
      </w:r>
      <w:r>
        <w:rPr>
          <w:w w:val="57"/>
          <w:rtl/>
        </w:rPr>
        <w:t>يحتوي</w:t>
      </w:r>
      <w:r>
        <w:rPr>
          <w:spacing w:val="-28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مجموعة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الأسئلة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المغلقة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صيغت</w:t>
      </w:r>
      <w:r>
        <w:rPr>
          <w:spacing w:val="-30"/>
          <w:rtl/>
        </w:rPr>
        <w:t xml:space="preserve"> </w:t>
      </w:r>
      <w:r>
        <w:rPr>
          <w:w w:val="57"/>
          <w:rtl/>
        </w:rPr>
        <w:t>بأسلوب</w:t>
      </w:r>
      <w:r>
        <w:rPr>
          <w:spacing w:val="-30"/>
          <w:rtl/>
        </w:rPr>
        <w:t xml:space="preserve"> </w:t>
      </w:r>
      <w:r>
        <w:rPr>
          <w:w w:val="57"/>
          <w:rtl/>
        </w:rPr>
        <w:t>واضح</w:t>
      </w:r>
      <w:r>
        <w:rPr>
          <w:spacing w:val="-24"/>
          <w:rtl/>
        </w:rPr>
        <w:t xml:space="preserve"> </w:t>
      </w:r>
      <w:r>
        <w:rPr>
          <w:w w:val="57"/>
          <w:rtl/>
        </w:rPr>
        <w:t>ومباشر،</w:t>
      </w:r>
      <w:r>
        <w:rPr>
          <w:spacing w:val="-20"/>
          <w:rtl/>
        </w:rPr>
        <w:t xml:space="preserve"> </w:t>
      </w:r>
      <w:r>
        <w:rPr>
          <w:w w:val="57"/>
          <w:rtl/>
        </w:rPr>
        <w:t>مع</w:t>
      </w:r>
      <w:r>
        <w:rPr>
          <w:spacing w:val="-27"/>
          <w:rtl/>
        </w:rPr>
        <w:t xml:space="preserve"> </w:t>
      </w:r>
      <w:r>
        <w:rPr>
          <w:w w:val="57"/>
          <w:rtl/>
        </w:rPr>
        <w:t xml:space="preserve">خيارات </w:t>
      </w:r>
      <w:r>
        <w:rPr>
          <w:w w:val="58"/>
          <w:rtl/>
        </w:rPr>
        <w:t>إجابة</w:t>
      </w:r>
      <w:r>
        <w:rPr>
          <w:spacing w:val="-23"/>
          <w:rtl/>
        </w:rPr>
        <w:t xml:space="preserve"> </w:t>
      </w:r>
      <w:r>
        <w:rPr>
          <w:w w:val="58"/>
          <w:rtl/>
        </w:rPr>
        <w:t>متعددة</w:t>
      </w:r>
      <w:r>
        <w:rPr>
          <w:spacing w:val="-23"/>
          <w:rtl/>
        </w:rPr>
        <w:t xml:space="preserve"> </w:t>
      </w:r>
      <w:r>
        <w:rPr>
          <w:w w:val="58"/>
          <w:rtl/>
        </w:rPr>
        <w:t>مثل</w:t>
      </w:r>
      <w:r>
        <w:rPr>
          <w:w w:val="58"/>
        </w:rPr>
        <w:t>:</w:t>
      </w:r>
      <w:r>
        <w:rPr>
          <w:spacing w:val="-23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موافق</w:t>
      </w:r>
      <w:r>
        <w:rPr>
          <w:spacing w:val="-27"/>
          <w:rtl/>
        </w:rPr>
        <w:t xml:space="preserve"> </w:t>
      </w:r>
      <w:r>
        <w:rPr>
          <w:w w:val="58"/>
          <w:rtl/>
        </w:rPr>
        <w:t>بشدة،</w:t>
      </w:r>
      <w:r>
        <w:rPr>
          <w:spacing w:val="-23"/>
          <w:rtl/>
        </w:rPr>
        <w:t xml:space="preserve"> </w:t>
      </w:r>
      <w:r>
        <w:rPr>
          <w:w w:val="58"/>
          <w:rtl/>
        </w:rPr>
        <w:t>موافق،</w:t>
      </w:r>
      <w:r>
        <w:rPr>
          <w:spacing w:val="-23"/>
          <w:rtl/>
        </w:rPr>
        <w:t xml:space="preserve"> </w:t>
      </w:r>
      <w:r>
        <w:rPr>
          <w:w w:val="58"/>
          <w:rtl/>
        </w:rPr>
        <w:t>محايد،</w:t>
      </w:r>
      <w:r>
        <w:rPr>
          <w:spacing w:val="-27"/>
          <w:rtl/>
        </w:rPr>
        <w:t xml:space="preserve"> </w:t>
      </w:r>
      <w:r>
        <w:rPr>
          <w:w w:val="58"/>
          <w:rtl/>
        </w:rPr>
        <w:t>غير</w:t>
      </w:r>
      <w:r>
        <w:rPr>
          <w:spacing w:val="-23"/>
          <w:rtl/>
        </w:rPr>
        <w:t xml:space="preserve"> </w:t>
      </w:r>
      <w:r>
        <w:rPr>
          <w:w w:val="58"/>
          <w:rtl/>
        </w:rPr>
        <w:t>موافق،</w:t>
      </w:r>
      <w:r>
        <w:rPr>
          <w:spacing w:val="-27"/>
          <w:rtl/>
        </w:rPr>
        <w:t xml:space="preserve"> </w:t>
      </w:r>
      <w:r>
        <w:rPr>
          <w:w w:val="58"/>
          <w:rtl/>
        </w:rPr>
        <w:t>غير</w:t>
      </w:r>
      <w:r>
        <w:rPr>
          <w:spacing w:val="-23"/>
          <w:rtl/>
        </w:rPr>
        <w:t xml:space="preserve"> </w:t>
      </w:r>
      <w:r>
        <w:rPr>
          <w:w w:val="58"/>
          <w:rtl/>
        </w:rPr>
        <w:t>موافق</w:t>
      </w:r>
      <w:r>
        <w:rPr>
          <w:spacing w:val="-21"/>
          <w:rtl/>
        </w:rPr>
        <w:t xml:space="preserve"> </w:t>
      </w:r>
      <w:r>
        <w:rPr>
          <w:w w:val="58"/>
          <w:rtl/>
        </w:rPr>
        <w:t>بشدة</w:t>
      </w:r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-24"/>
          <w:rtl/>
        </w:rPr>
        <w:t xml:space="preserve"> </w:t>
      </w:r>
      <w:r>
        <w:rPr>
          <w:w w:val="58"/>
          <w:rtl/>
        </w:rPr>
        <w:t>أو</w:t>
      </w:r>
      <w:r>
        <w:rPr>
          <w:spacing w:val="-27"/>
          <w:rtl/>
        </w:rPr>
        <w:t xml:space="preserve"> </w:t>
      </w:r>
      <w:r>
        <w:rPr>
          <w:w w:val="58"/>
          <w:rtl/>
        </w:rPr>
        <w:t>بنظام</w:t>
      </w:r>
      <w:r>
        <w:rPr>
          <w:spacing w:val="-27"/>
          <w:rtl/>
        </w:rPr>
        <w:t xml:space="preserve"> </w:t>
      </w:r>
      <w:r>
        <w:rPr>
          <w:w w:val="58"/>
          <w:rtl/>
        </w:rPr>
        <w:t>نعم</w:t>
      </w:r>
      <w:r>
        <w:rPr>
          <w:w w:val="58"/>
        </w:rPr>
        <w:t>/</w:t>
      </w:r>
      <w:r>
        <w:rPr>
          <w:w w:val="58"/>
          <w:rtl/>
        </w:rPr>
        <w:t>لا</w:t>
      </w:r>
      <w:r>
        <w:rPr>
          <w:spacing w:val="-20"/>
          <w:rtl/>
        </w:rPr>
        <w:t xml:space="preserve"> </w:t>
      </w:r>
      <w:r>
        <w:rPr>
          <w:w w:val="58"/>
          <w:rtl/>
        </w:rPr>
        <w:t>حسب</w:t>
      </w:r>
      <w:r>
        <w:rPr>
          <w:spacing w:val="-18"/>
          <w:rtl/>
        </w:rPr>
        <w:t xml:space="preserve"> </w:t>
      </w:r>
      <w:r>
        <w:rPr>
          <w:w w:val="58"/>
          <w:rtl/>
        </w:rPr>
        <w:t xml:space="preserve">طبيعة </w:t>
      </w:r>
      <w:r>
        <w:rPr>
          <w:w w:val="50"/>
          <w:rtl/>
        </w:rPr>
        <w:t>السؤال، وذلك لتيسير</w:t>
      </w:r>
      <w:r>
        <w:rPr>
          <w:spacing w:val="-6"/>
          <w:rtl/>
        </w:rPr>
        <w:t xml:space="preserve"> </w:t>
      </w:r>
      <w:r>
        <w:rPr>
          <w:w w:val="50"/>
          <w:rtl/>
        </w:rPr>
        <w:t>عملية الاستجابة وتحليل النتائج</w:t>
      </w:r>
      <w:r>
        <w:rPr>
          <w:w w:val="50"/>
        </w:rPr>
        <w:t>.</w:t>
      </w:r>
    </w:p>
    <w:p w:rsidR="009A4DE5" w:rsidRDefault="00000000">
      <w:pPr>
        <w:bidi/>
        <w:spacing w:before="19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7"/>
          <w:sz w:val="28"/>
          <w:szCs w:val="28"/>
        </w:rPr>
        <w:t>-</w:t>
      </w:r>
      <w:r>
        <w:rPr>
          <w:rFonts w:ascii="Arial" w:cs="Arial"/>
          <w:b/>
          <w:bCs/>
          <w:spacing w:val="78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7"/>
          <w:sz w:val="28"/>
          <w:szCs w:val="28"/>
          <w:rtl/>
        </w:rPr>
        <w:t>الضوابط</w:t>
      </w:r>
      <w:r>
        <w:rPr>
          <w:rFonts w:ascii="Arial" w:cs="Arial"/>
          <w:b/>
          <w:bCs/>
          <w:spacing w:val="-20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والإجراءات</w:t>
      </w:r>
      <w:r>
        <w:rPr>
          <w:rFonts w:ascii="Arial" w:cs="Arial"/>
          <w:b/>
          <w:bCs/>
          <w:spacing w:val="-17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المتبعة</w:t>
      </w:r>
      <w:r>
        <w:rPr>
          <w:rFonts w:ascii="Arial" w:cs="Arial"/>
          <w:b/>
          <w:bCs/>
          <w:spacing w:val="-16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لضمان</w:t>
      </w:r>
      <w:r>
        <w:rPr>
          <w:rFonts w:ascii="Arial" w:cs="Arial"/>
          <w:b/>
          <w:bCs/>
          <w:spacing w:val="-18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جودة</w:t>
      </w:r>
      <w:r>
        <w:rPr>
          <w:rFonts w:ascii="Arial" w:cs="Arial"/>
          <w:b/>
          <w:bCs/>
          <w:spacing w:val="-19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الأداة</w:t>
      </w:r>
    </w:p>
    <w:p w:rsidR="009A4DE5" w:rsidRDefault="00000000">
      <w:pPr>
        <w:pStyle w:val="BodyText"/>
        <w:bidi/>
        <w:spacing w:before="250" w:line="408" w:lineRule="auto"/>
        <w:ind w:left="132" w:right="101"/>
        <w:jc w:val="left"/>
      </w:pPr>
      <w:r>
        <w:rPr>
          <w:w w:val="58"/>
          <w:rtl/>
        </w:rPr>
        <w:t>ولضمان مصداقية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وموثوقية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الاستبانة،</w:t>
      </w:r>
      <w:r>
        <w:rPr>
          <w:spacing w:val="-8"/>
          <w:w w:val="58"/>
          <w:rtl/>
        </w:rPr>
        <w:t xml:space="preserve"> </w:t>
      </w:r>
      <w:r>
        <w:rPr>
          <w:w w:val="58"/>
          <w:rtl/>
        </w:rPr>
        <w:t>تم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اتباع</w:t>
      </w:r>
      <w:r>
        <w:rPr>
          <w:spacing w:val="-7"/>
          <w:w w:val="58"/>
          <w:rtl/>
        </w:rPr>
        <w:t xml:space="preserve"> </w:t>
      </w:r>
      <w:r>
        <w:rPr>
          <w:w w:val="58"/>
          <w:rtl/>
        </w:rPr>
        <w:t>عدة خطوات</w:t>
      </w:r>
      <w:r>
        <w:rPr>
          <w:spacing w:val="-4"/>
          <w:w w:val="58"/>
          <w:rtl/>
        </w:rPr>
        <w:t xml:space="preserve"> </w:t>
      </w:r>
      <w:r>
        <w:rPr>
          <w:w w:val="58"/>
          <w:rtl/>
        </w:rPr>
        <w:t>منهجية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خلال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إعدادها</w:t>
      </w:r>
      <w:r>
        <w:rPr>
          <w:w w:val="58"/>
        </w:rPr>
        <w:t>.</w:t>
      </w:r>
      <w:r>
        <w:rPr>
          <w:w w:val="58"/>
          <w:rtl/>
        </w:rPr>
        <w:t xml:space="preserve"> أولًا،</w:t>
      </w:r>
      <w:r>
        <w:rPr>
          <w:spacing w:val="-5"/>
          <w:w w:val="58"/>
          <w:rtl/>
        </w:rPr>
        <w:t xml:space="preserve"> </w:t>
      </w:r>
      <w:r>
        <w:rPr>
          <w:w w:val="58"/>
          <w:rtl/>
        </w:rPr>
        <w:t>خضعت الاستبانة</w:t>
      </w:r>
      <w:r>
        <w:rPr>
          <w:spacing w:val="-10"/>
          <w:w w:val="58"/>
          <w:rtl/>
        </w:rPr>
        <w:t xml:space="preserve"> </w:t>
      </w:r>
      <w:r>
        <w:rPr>
          <w:w w:val="58"/>
          <w:rtl/>
        </w:rPr>
        <w:t xml:space="preserve">لمراجعة </w:t>
      </w:r>
      <w:r>
        <w:rPr>
          <w:w w:val="60"/>
          <w:rtl/>
        </w:rPr>
        <w:t>مجموعة</w:t>
      </w:r>
      <w:r>
        <w:rPr>
          <w:spacing w:val="-20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-18"/>
          <w:rtl/>
        </w:rPr>
        <w:t xml:space="preserve"> </w:t>
      </w:r>
      <w:r>
        <w:rPr>
          <w:w w:val="60"/>
          <w:rtl/>
        </w:rPr>
        <w:t>الخبراء</w:t>
      </w:r>
      <w:r>
        <w:rPr>
          <w:spacing w:val="-21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60"/>
          <w:rtl/>
        </w:rPr>
        <w:t>مجال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الإدارة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الصحية</w:t>
      </w:r>
      <w:r>
        <w:rPr>
          <w:spacing w:val="-24"/>
          <w:rtl/>
        </w:rPr>
        <w:t xml:space="preserve"> </w:t>
      </w:r>
      <w:r>
        <w:rPr>
          <w:w w:val="60"/>
          <w:rtl/>
        </w:rPr>
        <w:t>والصحة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العامة،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حيث</w:t>
      </w:r>
      <w:r>
        <w:rPr>
          <w:spacing w:val="-25"/>
          <w:rtl/>
        </w:rPr>
        <w:t xml:space="preserve"> </w:t>
      </w:r>
      <w:r>
        <w:rPr>
          <w:w w:val="60"/>
          <w:rtl/>
        </w:rPr>
        <w:t>قدموا</w:t>
      </w:r>
      <w:r>
        <w:rPr>
          <w:spacing w:val="-20"/>
          <w:rtl/>
        </w:rPr>
        <w:t xml:space="preserve"> </w:t>
      </w:r>
      <w:r>
        <w:rPr>
          <w:w w:val="60"/>
          <w:rtl/>
        </w:rPr>
        <w:t>ملاحظاتهم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حول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صياغة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الأسئلة</w:t>
      </w:r>
      <w:r>
        <w:rPr>
          <w:spacing w:val="-24"/>
          <w:rtl/>
        </w:rPr>
        <w:t xml:space="preserve"> </w:t>
      </w:r>
      <w:r>
        <w:rPr>
          <w:w w:val="60"/>
          <w:rtl/>
        </w:rPr>
        <w:t xml:space="preserve">ومدى </w:t>
      </w:r>
      <w:r>
        <w:rPr>
          <w:w w:val="53"/>
          <w:rtl/>
        </w:rPr>
        <w:t>ملاءمتها</w:t>
      </w:r>
      <w:r>
        <w:rPr>
          <w:rtl/>
        </w:rPr>
        <w:t xml:space="preserve"> </w:t>
      </w:r>
      <w:r>
        <w:rPr>
          <w:w w:val="53"/>
          <w:rtl/>
        </w:rPr>
        <w:t>لأهداف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الدراسة</w:t>
      </w:r>
      <w:r>
        <w:rPr>
          <w:w w:val="53"/>
        </w:rPr>
        <w:t>.</w:t>
      </w:r>
      <w:r>
        <w:rPr>
          <w:spacing w:val="-6"/>
          <w:rtl/>
        </w:rPr>
        <w:t xml:space="preserve"> </w:t>
      </w:r>
      <w:r>
        <w:rPr>
          <w:w w:val="53"/>
          <w:rtl/>
        </w:rPr>
        <w:t>ثم</w:t>
      </w:r>
      <w:r>
        <w:rPr>
          <w:spacing w:val="-3"/>
          <w:rtl/>
        </w:rPr>
        <w:t xml:space="preserve"> </w:t>
      </w:r>
      <w:r>
        <w:rPr>
          <w:w w:val="53"/>
          <w:rtl/>
        </w:rPr>
        <w:t>أُجري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اختبار</w:t>
      </w:r>
      <w:r>
        <w:rPr>
          <w:spacing w:val="-6"/>
          <w:rtl/>
        </w:rPr>
        <w:t xml:space="preserve"> </w:t>
      </w:r>
      <w:r>
        <w:rPr>
          <w:w w:val="53"/>
          <w:rtl/>
        </w:rPr>
        <w:t>تجريبي</w:t>
      </w:r>
      <w:r>
        <w:rPr>
          <w:rtl/>
        </w:rPr>
        <w:t xml:space="preserve"> </w:t>
      </w:r>
      <w:r>
        <w:rPr>
          <w:w w:val="53"/>
        </w:rPr>
        <w:t>Test)</w:t>
      </w:r>
      <w:r>
        <w:rPr>
          <w:spacing w:val="-3"/>
          <w:rtl/>
        </w:rPr>
        <w:t xml:space="preserve"> </w:t>
      </w:r>
      <w:r>
        <w:rPr>
          <w:w w:val="53"/>
        </w:rPr>
        <w:t>(Pilot</w:t>
      </w:r>
      <w:r>
        <w:rPr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4"/>
          <w:rtl/>
        </w:rPr>
        <w:t xml:space="preserve"> </w:t>
      </w:r>
      <w:r>
        <w:rPr>
          <w:w w:val="53"/>
          <w:rtl/>
        </w:rPr>
        <w:t>عينة</w:t>
      </w:r>
      <w:r>
        <w:rPr>
          <w:spacing w:val="-3"/>
          <w:rtl/>
        </w:rPr>
        <w:t xml:space="preserve"> </w:t>
      </w:r>
      <w:r>
        <w:rPr>
          <w:w w:val="53"/>
          <w:rtl/>
        </w:rPr>
        <w:t>صغيرة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المستجيبين</w:t>
      </w:r>
      <w:r>
        <w:rPr>
          <w:spacing w:val="-2"/>
          <w:rtl/>
        </w:rPr>
        <w:t xml:space="preserve"> </w:t>
      </w:r>
      <w:r>
        <w:rPr>
          <w:w w:val="53"/>
          <w:rtl/>
        </w:rPr>
        <w:t>مشابهة</w:t>
      </w:r>
      <w:r>
        <w:rPr>
          <w:spacing w:val="-7"/>
          <w:rtl/>
        </w:rPr>
        <w:t xml:space="preserve"> </w:t>
      </w:r>
      <w:r>
        <w:rPr>
          <w:w w:val="53"/>
          <w:rtl/>
        </w:rPr>
        <w:t>لمجتمع</w:t>
      </w:r>
      <w:r>
        <w:rPr>
          <w:w w:val="55"/>
          <w:rtl/>
        </w:rPr>
        <w:t xml:space="preserve"> الدراسة،</w:t>
      </w:r>
      <w:r>
        <w:rPr>
          <w:spacing w:val="-24"/>
          <w:rtl/>
        </w:rPr>
        <w:t xml:space="preserve"> </w:t>
      </w:r>
      <w:r>
        <w:rPr>
          <w:w w:val="55"/>
          <w:rtl/>
        </w:rPr>
        <w:t>بهدف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التأكد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24"/>
          <w:rtl/>
        </w:rPr>
        <w:t xml:space="preserve"> </w:t>
      </w:r>
      <w:r>
        <w:rPr>
          <w:w w:val="55"/>
          <w:rtl/>
        </w:rPr>
        <w:t>وضوح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الأسئلة</w:t>
      </w:r>
      <w:r>
        <w:rPr>
          <w:spacing w:val="-24"/>
          <w:rtl/>
        </w:rPr>
        <w:t xml:space="preserve"> </w:t>
      </w:r>
      <w:r>
        <w:rPr>
          <w:w w:val="55"/>
          <w:rtl/>
        </w:rPr>
        <w:t>وسهولة</w:t>
      </w:r>
      <w:r>
        <w:rPr>
          <w:spacing w:val="-25"/>
          <w:rtl/>
        </w:rPr>
        <w:t xml:space="preserve"> </w:t>
      </w:r>
      <w:r>
        <w:rPr>
          <w:w w:val="55"/>
          <w:rtl/>
        </w:rPr>
        <w:t>فهمها،</w:t>
      </w:r>
      <w:r>
        <w:rPr>
          <w:spacing w:val="-24"/>
          <w:rtl/>
        </w:rPr>
        <w:t xml:space="preserve"> </w:t>
      </w:r>
      <w:r>
        <w:rPr>
          <w:w w:val="55"/>
          <w:rtl/>
        </w:rPr>
        <w:t>بالإضافة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-25"/>
          <w:rtl/>
        </w:rPr>
        <w:t xml:space="preserve"> </w:t>
      </w:r>
      <w:r>
        <w:rPr>
          <w:w w:val="55"/>
          <w:rtl/>
        </w:rPr>
        <w:t>قياس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مدى</w:t>
      </w:r>
      <w:r>
        <w:rPr>
          <w:spacing w:val="-24"/>
          <w:rtl/>
        </w:rPr>
        <w:t xml:space="preserve"> </w:t>
      </w:r>
      <w:r>
        <w:rPr>
          <w:w w:val="55"/>
          <w:rtl/>
        </w:rPr>
        <w:t>ثبات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الأداة</w:t>
      </w:r>
      <w:r>
        <w:rPr>
          <w:spacing w:val="-24"/>
          <w:rtl/>
        </w:rPr>
        <w:t xml:space="preserve"> </w:t>
      </w:r>
      <w:r>
        <w:rPr>
          <w:w w:val="55"/>
          <w:rtl/>
        </w:rPr>
        <w:t>وموثوقيتها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22"/>
          <w:rtl/>
        </w:rPr>
        <w:t xml:space="preserve"> </w:t>
      </w:r>
      <w:r>
        <w:rPr>
          <w:w w:val="55"/>
          <w:rtl/>
        </w:rPr>
        <w:t xml:space="preserve">خلال </w:t>
      </w:r>
      <w:r>
        <w:rPr>
          <w:w w:val="57"/>
          <w:rtl/>
        </w:rPr>
        <w:t xml:space="preserve">حساب معامل ألفا </w:t>
      </w:r>
      <w:proofErr w:type="spellStart"/>
      <w:r>
        <w:rPr>
          <w:w w:val="57"/>
          <w:rtl/>
        </w:rPr>
        <w:t>كرونباخ</w:t>
      </w:r>
      <w:proofErr w:type="spellEnd"/>
      <w:r>
        <w:rPr>
          <w:w w:val="57"/>
          <w:rtl/>
        </w:rPr>
        <w:t xml:space="preserve"> </w:t>
      </w:r>
      <w:r>
        <w:rPr>
          <w:w w:val="57"/>
        </w:rPr>
        <w:t>Alpha)</w:t>
      </w:r>
      <w:r>
        <w:rPr>
          <w:w w:val="57"/>
          <w:rtl/>
        </w:rPr>
        <w:t xml:space="preserve"> </w:t>
      </w:r>
      <w:r>
        <w:rPr>
          <w:w w:val="57"/>
        </w:rPr>
        <w:t>(Cronbach’s</w:t>
      </w:r>
      <w:r>
        <w:rPr>
          <w:w w:val="57"/>
          <w:rtl/>
        </w:rPr>
        <w:t xml:space="preserve"> الذي يشير إلى درجة الاتساق الداخلي للأسئلة</w:t>
      </w:r>
      <w:r>
        <w:rPr>
          <w:w w:val="57"/>
        </w:rPr>
        <w:t>.</w:t>
      </w:r>
    </w:p>
    <w:p w:rsidR="009A4DE5" w:rsidRDefault="00000000">
      <w:pPr>
        <w:pStyle w:val="BodyText"/>
        <w:bidi/>
        <w:spacing w:line="412" w:lineRule="auto"/>
        <w:ind w:left="129" w:right="241" w:firstLine="7"/>
        <w:jc w:val="left"/>
      </w:pPr>
      <w:r>
        <w:rPr>
          <w:w w:val="53"/>
          <w:rtl/>
        </w:rPr>
        <w:t>كما تم التأكيد على أن تكون الاستبانة</w:t>
      </w:r>
      <w:r>
        <w:rPr>
          <w:spacing w:val="-25"/>
          <w:rtl/>
        </w:rPr>
        <w:t xml:space="preserve"> </w:t>
      </w:r>
      <w:r>
        <w:rPr>
          <w:w w:val="53"/>
          <w:rtl/>
        </w:rPr>
        <w:t>موجزة قدر الإمكان دون الإخلال بشمولية الموضوع، لتجنب إرهاق المستجيبين</w:t>
      </w:r>
      <w:r>
        <w:rPr>
          <w:rtl/>
        </w:rPr>
        <w:t xml:space="preserve"> </w:t>
      </w:r>
      <w:r>
        <w:rPr>
          <w:w w:val="53"/>
          <w:rtl/>
        </w:rPr>
        <w:t>وتقليل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احتمالية عدم الإجابة على بعض البنود</w:t>
      </w:r>
      <w:r>
        <w:rPr>
          <w:w w:val="53"/>
        </w:rPr>
        <w:t>.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24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bidi/>
        <w:spacing w:before="23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5"/>
          <w:sz w:val="28"/>
          <w:szCs w:val="28"/>
        </w:rPr>
        <w:lastRenderedPageBreak/>
        <w:t>-</w:t>
      </w:r>
      <w:r>
        <w:rPr>
          <w:rFonts w:ascii="Arial" w:cs="Arial"/>
          <w:b/>
          <w:bCs/>
          <w:spacing w:val="41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5"/>
          <w:sz w:val="28"/>
          <w:szCs w:val="28"/>
          <w:rtl/>
        </w:rPr>
        <w:t>طريقة</w:t>
      </w:r>
      <w:r>
        <w:rPr>
          <w:rFonts w:ascii="Arial" w:cs="Arial"/>
          <w:b/>
          <w:bCs/>
          <w:spacing w:val="-1"/>
          <w:w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توزيع</w:t>
      </w:r>
      <w:r>
        <w:rPr>
          <w:rFonts w:ascii="Arial" w:cs="Arial"/>
          <w:b/>
          <w:bCs/>
          <w:spacing w:val="-7"/>
          <w:w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الاستبانة</w:t>
      </w:r>
      <w:r>
        <w:rPr>
          <w:rFonts w:ascii="Arial" w:cs="Arial"/>
          <w:b/>
          <w:bCs/>
          <w:spacing w:val="-9"/>
          <w:w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وجمع</w:t>
      </w:r>
      <w:r>
        <w:rPr>
          <w:rFonts w:ascii="Arial" w:cs="Arial"/>
          <w:b/>
          <w:bCs/>
          <w:spacing w:val="-7"/>
          <w:w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5"/>
          <w:sz w:val="28"/>
          <w:szCs w:val="28"/>
          <w:rtl/>
        </w:rPr>
        <w:t>البيانات</w:t>
      </w:r>
    </w:p>
    <w:p w:rsidR="009A4DE5" w:rsidRDefault="00000000">
      <w:pPr>
        <w:pStyle w:val="BodyText"/>
        <w:bidi/>
        <w:spacing w:before="235" w:line="410" w:lineRule="auto"/>
        <w:ind w:left="131" w:right="241" w:firstLine="1"/>
        <w:jc w:val="left"/>
      </w:pPr>
      <w:r>
        <w:rPr>
          <w:w w:val="54"/>
          <w:rtl/>
        </w:rPr>
        <w:t>تم</w:t>
      </w:r>
      <w:r>
        <w:rPr>
          <w:spacing w:val="-4"/>
          <w:rtl/>
        </w:rPr>
        <w:t xml:space="preserve"> </w:t>
      </w:r>
      <w:r>
        <w:rPr>
          <w:w w:val="54"/>
          <w:rtl/>
        </w:rPr>
        <w:t>التخطيط</w:t>
      </w:r>
      <w:r>
        <w:rPr>
          <w:spacing w:val="-6"/>
          <w:rtl/>
        </w:rPr>
        <w:t xml:space="preserve"> </w:t>
      </w:r>
      <w:r>
        <w:rPr>
          <w:w w:val="54"/>
          <w:rtl/>
        </w:rPr>
        <w:t>لتوزيع</w:t>
      </w:r>
      <w:r>
        <w:rPr>
          <w:spacing w:val="-4"/>
          <w:rtl/>
        </w:rPr>
        <w:t xml:space="preserve"> </w:t>
      </w:r>
      <w:r>
        <w:rPr>
          <w:w w:val="54"/>
          <w:rtl/>
        </w:rPr>
        <w:t>الاستبانة</w:t>
      </w:r>
      <w:r>
        <w:rPr>
          <w:spacing w:val="-4"/>
          <w:rtl/>
        </w:rPr>
        <w:t xml:space="preserve"> </w:t>
      </w:r>
      <w:r>
        <w:rPr>
          <w:w w:val="54"/>
          <w:rtl/>
        </w:rPr>
        <w:t>إلكترونيًا</w:t>
      </w:r>
      <w:r>
        <w:rPr>
          <w:spacing w:val="-5"/>
          <w:rtl/>
        </w:rPr>
        <w:t xml:space="preserve"> </w:t>
      </w:r>
      <w:r>
        <w:rPr>
          <w:w w:val="54"/>
          <w:rtl/>
        </w:rPr>
        <w:t>عبر</w:t>
      </w:r>
      <w:r>
        <w:rPr>
          <w:spacing w:val="-3"/>
          <w:rtl/>
        </w:rPr>
        <w:t xml:space="preserve"> </w:t>
      </w:r>
      <w:r>
        <w:rPr>
          <w:w w:val="54"/>
          <w:rtl/>
        </w:rPr>
        <w:t>منصات</w:t>
      </w:r>
      <w:r>
        <w:rPr>
          <w:spacing w:val="-3"/>
          <w:rtl/>
        </w:rPr>
        <w:t xml:space="preserve"> </w:t>
      </w:r>
      <w:r>
        <w:rPr>
          <w:w w:val="54"/>
          <w:rtl/>
        </w:rPr>
        <w:t>متخصصة</w:t>
      </w:r>
      <w:r>
        <w:rPr>
          <w:spacing w:val="-6"/>
          <w:rtl/>
        </w:rPr>
        <w:t xml:space="preserve"> </w:t>
      </w:r>
      <w:r>
        <w:rPr>
          <w:w w:val="54"/>
          <w:rtl/>
        </w:rPr>
        <w:t>لضمان</w:t>
      </w:r>
      <w:r>
        <w:rPr>
          <w:rtl/>
        </w:rPr>
        <w:t xml:space="preserve"> </w:t>
      </w:r>
      <w:r>
        <w:rPr>
          <w:w w:val="54"/>
          <w:rtl/>
        </w:rPr>
        <w:t>سرعة</w:t>
      </w:r>
      <w:r>
        <w:rPr>
          <w:spacing w:val="-4"/>
          <w:rtl/>
        </w:rPr>
        <w:t xml:space="preserve"> </w:t>
      </w:r>
      <w:r>
        <w:rPr>
          <w:w w:val="54"/>
          <w:rtl/>
        </w:rPr>
        <w:t>الوصول</w:t>
      </w:r>
      <w:r>
        <w:rPr>
          <w:spacing w:val="-6"/>
          <w:rtl/>
        </w:rPr>
        <w:t xml:space="preserve"> </w:t>
      </w:r>
      <w:r>
        <w:rPr>
          <w:w w:val="54"/>
          <w:rtl/>
        </w:rPr>
        <w:t>وانتشار</w:t>
      </w:r>
      <w:r>
        <w:rPr>
          <w:rtl/>
        </w:rPr>
        <w:t xml:space="preserve"> </w:t>
      </w:r>
      <w:r>
        <w:rPr>
          <w:w w:val="54"/>
          <w:rtl/>
        </w:rPr>
        <w:t>الاستجابة</w:t>
      </w:r>
      <w:r>
        <w:rPr>
          <w:spacing w:val="-6"/>
          <w:rtl/>
        </w:rPr>
        <w:t xml:space="preserve"> </w:t>
      </w:r>
      <w:r>
        <w:rPr>
          <w:w w:val="54"/>
          <w:rtl/>
        </w:rPr>
        <w:t xml:space="preserve">بين </w:t>
      </w:r>
      <w:r>
        <w:rPr>
          <w:w w:val="52"/>
          <w:rtl/>
        </w:rPr>
        <w:t>المستهدفين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في مختلف مناطق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المملكة، مع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إمكانية</w:t>
      </w:r>
      <w:r>
        <w:rPr>
          <w:spacing w:val="-4"/>
          <w:w w:val="52"/>
          <w:rtl/>
        </w:rPr>
        <w:t xml:space="preserve"> </w:t>
      </w:r>
      <w:r>
        <w:rPr>
          <w:w w:val="52"/>
          <w:rtl/>
        </w:rPr>
        <w:t>توزيع</w:t>
      </w:r>
      <w:r>
        <w:rPr>
          <w:spacing w:val="-4"/>
          <w:w w:val="52"/>
          <w:rtl/>
        </w:rPr>
        <w:t xml:space="preserve"> </w:t>
      </w:r>
      <w:r>
        <w:rPr>
          <w:w w:val="52"/>
          <w:rtl/>
        </w:rPr>
        <w:t>نسخ ورقية عند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الضرورة،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خاصة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المنشآت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الصحية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 xml:space="preserve">التي قد </w:t>
      </w:r>
      <w:r>
        <w:rPr>
          <w:w w:val="53"/>
          <w:rtl/>
        </w:rPr>
        <w:t>تفضل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الطرق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التقليدية</w:t>
      </w:r>
      <w:r>
        <w:rPr>
          <w:w w:val="53"/>
        </w:rPr>
        <w:t>.</w:t>
      </w:r>
      <w:r>
        <w:rPr>
          <w:spacing w:val="-23"/>
          <w:rtl/>
        </w:rPr>
        <w:t xml:space="preserve"> </w:t>
      </w:r>
      <w:r>
        <w:rPr>
          <w:w w:val="53"/>
          <w:rtl/>
        </w:rPr>
        <w:t>وقد</w:t>
      </w:r>
      <w:r>
        <w:rPr>
          <w:spacing w:val="-22"/>
          <w:rtl/>
        </w:rPr>
        <w:t xml:space="preserve"> </w:t>
      </w:r>
      <w:r>
        <w:rPr>
          <w:w w:val="53"/>
          <w:rtl/>
        </w:rPr>
        <w:t>رافق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التوزيع</w:t>
      </w:r>
      <w:r>
        <w:rPr>
          <w:spacing w:val="-22"/>
          <w:rtl/>
        </w:rPr>
        <w:t xml:space="preserve"> </w:t>
      </w:r>
      <w:r>
        <w:rPr>
          <w:w w:val="53"/>
          <w:rtl/>
        </w:rPr>
        <w:t>رسالة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توضيحية</w:t>
      </w:r>
      <w:r>
        <w:rPr>
          <w:spacing w:val="-23"/>
          <w:rtl/>
        </w:rPr>
        <w:t xml:space="preserve"> </w:t>
      </w:r>
      <w:r>
        <w:rPr>
          <w:w w:val="53"/>
          <w:rtl/>
        </w:rPr>
        <w:t>توضح أهداف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-23"/>
          <w:rtl/>
        </w:rPr>
        <w:t xml:space="preserve"> </w:t>
      </w:r>
      <w:r>
        <w:rPr>
          <w:w w:val="53"/>
          <w:rtl/>
        </w:rPr>
        <w:t>وأهمية</w:t>
      </w:r>
      <w:r>
        <w:rPr>
          <w:spacing w:val="-26"/>
          <w:rtl/>
        </w:rPr>
        <w:t xml:space="preserve"> </w:t>
      </w:r>
      <w:r>
        <w:rPr>
          <w:w w:val="53"/>
          <w:rtl/>
        </w:rPr>
        <w:t>مشاركة</w:t>
      </w:r>
      <w:r>
        <w:rPr>
          <w:spacing w:val="-20"/>
          <w:rtl/>
        </w:rPr>
        <w:t xml:space="preserve"> </w:t>
      </w:r>
      <w:r>
        <w:rPr>
          <w:w w:val="53"/>
          <w:rtl/>
        </w:rPr>
        <w:t>المستجيبين،</w:t>
      </w:r>
      <w:r>
        <w:rPr>
          <w:spacing w:val="-19"/>
          <w:rtl/>
        </w:rPr>
        <w:t xml:space="preserve"> </w:t>
      </w:r>
      <w:r>
        <w:rPr>
          <w:w w:val="53"/>
          <w:rtl/>
        </w:rPr>
        <w:t xml:space="preserve">مع </w:t>
      </w:r>
      <w:r>
        <w:rPr>
          <w:w w:val="55"/>
          <w:rtl/>
        </w:rPr>
        <w:t>ضمان سرية المعلومات والخصوصية التامة، ما يعزز من مصداقية النتائج ويشجع على الإجابة بصدق وشفافية</w:t>
      </w:r>
      <w:r>
        <w:rPr>
          <w:w w:val="55"/>
        </w:rPr>
        <w:t>.</w:t>
      </w:r>
    </w:p>
    <w:p w:rsidR="009A4DE5" w:rsidRDefault="00000000">
      <w:pPr>
        <w:bidi/>
        <w:spacing w:before="27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</w:rPr>
        <w:t>-</w:t>
      </w:r>
      <w:r>
        <w:rPr>
          <w:rFonts w:ascii="Arial" w:cs="Arial"/>
          <w:b/>
          <w:bCs/>
          <w:spacing w:val="45"/>
          <w:w w:val="150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0"/>
          <w:sz w:val="28"/>
          <w:szCs w:val="28"/>
          <w:rtl/>
        </w:rPr>
        <w:t>تحديات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استخدام</w:t>
      </w:r>
      <w:r>
        <w:rPr>
          <w:rFonts w:ascii="Arial" w:cs="Arial"/>
          <w:b/>
          <w:bCs/>
          <w:spacing w:val="-11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الاستبانة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المغلقة</w:t>
      </w:r>
      <w:r>
        <w:rPr>
          <w:rFonts w:ascii="Arial" w:cs="Arial"/>
          <w:b/>
          <w:bCs/>
          <w:spacing w:val="-8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وكيفية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التعامل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معها</w:t>
      </w:r>
    </w:p>
    <w:p w:rsidR="009A4DE5" w:rsidRDefault="00000000">
      <w:pPr>
        <w:pStyle w:val="BodyText"/>
        <w:bidi/>
        <w:spacing w:before="250" w:line="412" w:lineRule="auto"/>
        <w:ind w:left="133" w:right="101"/>
        <w:jc w:val="left"/>
      </w:pPr>
      <w:r>
        <w:rPr>
          <w:w w:val="54"/>
          <w:rtl/>
        </w:rPr>
        <w:t>رغم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مزايا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الاستبانة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المغلقة،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قد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تواجه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بعض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التحديات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-18"/>
          <w:rtl/>
        </w:rPr>
        <w:t xml:space="preserve"> </w:t>
      </w:r>
      <w:r>
        <w:rPr>
          <w:w w:val="54"/>
          <w:rtl/>
        </w:rPr>
        <w:t>محدودية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إجابات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المشاركين</w:t>
      </w:r>
      <w:r>
        <w:rPr>
          <w:spacing w:val="-19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-17"/>
          <w:rtl/>
        </w:rPr>
        <w:t xml:space="preserve"> </w:t>
      </w:r>
      <w:r>
        <w:rPr>
          <w:w w:val="54"/>
          <w:rtl/>
        </w:rPr>
        <w:t>قد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لا</w:t>
      </w:r>
      <w:r>
        <w:rPr>
          <w:spacing w:val="-22"/>
          <w:rtl/>
        </w:rPr>
        <w:t xml:space="preserve"> </w:t>
      </w:r>
      <w:r>
        <w:rPr>
          <w:w w:val="54"/>
          <w:rtl/>
        </w:rPr>
        <w:t xml:space="preserve">تعكس </w:t>
      </w:r>
      <w:r>
        <w:rPr>
          <w:w w:val="53"/>
          <w:rtl/>
        </w:rPr>
        <w:t>عمق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آرائهم</w:t>
      </w:r>
      <w:r>
        <w:rPr>
          <w:spacing w:val="-9"/>
          <w:rtl/>
        </w:rPr>
        <w:t xml:space="preserve"> </w:t>
      </w:r>
      <w:r>
        <w:rPr>
          <w:w w:val="53"/>
          <w:rtl/>
        </w:rPr>
        <w:t>أو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تفسيرهم</w:t>
      </w:r>
      <w:r>
        <w:rPr>
          <w:spacing w:val="-9"/>
          <w:rtl/>
        </w:rPr>
        <w:t xml:space="preserve"> </w:t>
      </w:r>
      <w:r>
        <w:rPr>
          <w:w w:val="53"/>
          <w:rtl/>
        </w:rPr>
        <w:t>الشخص</w:t>
      </w:r>
      <w:r>
        <w:rPr>
          <w:rtl/>
        </w:rPr>
        <w:t xml:space="preserve"> </w:t>
      </w:r>
      <w:r>
        <w:rPr>
          <w:w w:val="53"/>
          <w:rtl/>
        </w:rPr>
        <w:t>ي</w:t>
      </w:r>
      <w:r>
        <w:rPr>
          <w:w w:val="53"/>
        </w:rPr>
        <w:t>.</w:t>
      </w:r>
      <w:r>
        <w:rPr>
          <w:spacing w:val="-12"/>
          <w:rtl/>
        </w:rPr>
        <w:t xml:space="preserve"> </w:t>
      </w:r>
      <w:r>
        <w:rPr>
          <w:w w:val="53"/>
          <w:rtl/>
        </w:rPr>
        <w:t>ولمعالجة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ذلك،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تم</w:t>
      </w:r>
      <w:r>
        <w:rPr>
          <w:spacing w:val="-9"/>
          <w:rtl/>
        </w:rPr>
        <w:t xml:space="preserve"> </w:t>
      </w:r>
      <w:r>
        <w:rPr>
          <w:w w:val="53"/>
          <w:rtl/>
        </w:rPr>
        <w:t>التأكد</w:t>
      </w:r>
      <w:r>
        <w:rPr>
          <w:spacing w:val="-8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-9"/>
          <w:rtl/>
        </w:rPr>
        <w:t xml:space="preserve"> </w:t>
      </w:r>
      <w:r>
        <w:rPr>
          <w:w w:val="53"/>
          <w:rtl/>
        </w:rPr>
        <w:t>صياغة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الأسئلة</w:t>
      </w:r>
      <w:r>
        <w:rPr>
          <w:spacing w:val="-18"/>
          <w:rtl/>
        </w:rPr>
        <w:t xml:space="preserve"> </w:t>
      </w:r>
      <w:r>
        <w:rPr>
          <w:w w:val="53"/>
          <w:rtl/>
        </w:rPr>
        <w:t>بشكل</w:t>
      </w:r>
      <w:r>
        <w:rPr>
          <w:spacing w:val="-12"/>
          <w:rtl/>
        </w:rPr>
        <w:t xml:space="preserve"> </w:t>
      </w:r>
      <w:r>
        <w:rPr>
          <w:w w:val="53"/>
          <w:rtl/>
        </w:rPr>
        <w:t>واضح</w:t>
      </w:r>
      <w:r>
        <w:rPr>
          <w:spacing w:val="-12"/>
          <w:rtl/>
        </w:rPr>
        <w:t xml:space="preserve"> </w:t>
      </w:r>
      <w:r>
        <w:rPr>
          <w:w w:val="53"/>
          <w:rtl/>
        </w:rPr>
        <w:t>وبعناية،</w:t>
      </w:r>
      <w:r>
        <w:rPr>
          <w:spacing w:val="-8"/>
          <w:rtl/>
        </w:rPr>
        <w:t xml:space="preserve"> </w:t>
      </w:r>
      <w:r>
        <w:rPr>
          <w:w w:val="53"/>
          <w:rtl/>
        </w:rPr>
        <w:t>مع</w:t>
      </w:r>
      <w:r>
        <w:rPr>
          <w:spacing w:val="-18"/>
          <w:rtl/>
        </w:rPr>
        <w:t xml:space="preserve"> </w:t>
      </w:r>
      <w:r>
        <w:rPr>
          <w:w w:val="53"/>
          <w:rtl/>
        </w:rPr>
        <w:t xml:space="preserve">تغطية </w:t>
      </w:r>
      <w:r>
        <w:rPr>
          <w:w w:val="55"/>
          <w:rtl/>
        </w:rPr>
        <w:t>شاملة لجميع جوانب الموضوع، مما يقلل من حاجة المستجيب</w:t>
      </w:r>
      <w:r>
        <w:rPr>
          <w:spacing w:val="-9"/>
          <w:rtl/>
        </w:rPr>
        <w:t xml:space="preserve"> </w:t>
      </w:r>
      <w:r>
        <w:rPr>
          <w:w w:val="55"/>
          <w:rtl/>
        </w:rPr>
        <w:t>إلى توضيحات إضافية</w:t>
      </w:r>
      <w:r>
        <w:rPr>
          <w:w w:val="55"/>
        </w:rPr>
        <w:t>.</w:t>
      </w:r>
    </w:p>
    <w:p w:rsidR="009A4DE5" w:rsidRDefault="00000000">
      <w:pPr>
        <w:pStyle w:val="BodyText"/>
        <w:bidi/>
        <w:spacing w:line="400" w:lineRule="auto"/>
        <w:ind w:left="131" w:right="241" w:firstLine="5"/>
        <w:jc w:val="left"/>
      </w:pPr>
      <w:r>
        <w:rPr>
          <w:w w:val="52"/>
          <w:rtl/>
        </w:rPr>
        <w:t>كما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تم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اعتماد</w:t>
      </w:r>
      <w:r>
        <w:rPr>
          <w:spacing w:val="-17"/>
          <w:rtl/>
        </w:rPr>
        <w:t xml:space="preserve"> </w:t>
      </w:r>
      <w:r>
        <w:rPr>
          <w:w w:val="52"/>
          <w:rtl/>
        </w:rPr>
        <w:t>طرق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تحفيزية</w:t>
      </w:r>
      <w:r>
        <w:rPr>
          <w:spacing w:val="-17"/>
          <w:rtl/>
        </w:rPr>
        <w:t xml:space="preserve"> </w:t>
      </w:r>
      <w:r>
        <w:rPr>
          <w:w w:val="52"/>
          <w:rtl/>
        </w:rPr>
        <w:t>مثل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التذكير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المستمر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للمستجيبين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لضمان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زيادة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نسبة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الردود،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بالإضافة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ضمان</w:t>
      </w:r>
      <w:r>
        <w:rPr>
          <w:spacing w:val="-18"/>
          <w:rtl/>
        </w:rPr>
        <w:t xml:space="preserve"> </w:t>
      </w:r>
      <w:r>
        <w:rPr>
          <w:w w:val="52"/>
          <w:rtl/>
        </w:rPr>
        <w:t xml:space="preserve">أن </w:t>
      </w:r>
      <w:r>
        <w:rPr>
          <w:w w:val="49"/>
          <w:rtl/>
        </w:rPr>
        <w:t>تكون الاستبانة متاحة لفترة</w:t>
      </w:r>
      <w:r>
        <w:rPr>
          <w:spacing w:val="-8"/>
          <w:rtl/>
        </w:rPr>
        <w:t xml:space="preserve"> </w:t>
      </w:r>
      <w:r>
        <w:rPr>
          <w:w w:val="49"/>
          <w:rtl/>
        </w:rPr>
        <w:t>زمنية مناسبة</w:t>
      </w:r>
      <w:r>
        <w:rPr>
          <w:w w:val="49"/>
        </w:rPr>
        <w:t>.</w:t>
      </w:r>
    </w:p>
    <w:p w:rsidR="009A4DE5" w:rsidRDefault="009A4DE5">
      <w:pPr>
        <w:pStyle w:val="BodyText"/>
        <w:jc w:val="left"/>
      </w:pPr>
    </w:p>
    <w:p w:rsidR="009A4DE5" w:rsidRDefault="009A4DE5">
      <w:pPr>
        <w:pStyle w:val="BodyText"/>
        <w:spacing w:before="110"/>
        <w:jc w:val="left"/>
      </w:pPr>
    </w:p>
    <w:p w:rsidR="009A4DE5" w:rsidRDefault="00000000">
      <w:pPr>
        <w:bidi/>
        <w:ind w:left="133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3"/>
          <w:sz w:val="28"/>
          <w:szCs w:val="28"/>
          <w:rtl/>
        </w:rPr>
        <w:t>حدود</w:t>
      </w:r>
      <w:r>
        <w:rPr>
          <w:rFonts w:ascii="Arial" w:cs="Arial"/>
          <w:b/>
          <w:bCs/>
          <w:spacing w:val="-24"/>
          <w:w w:val="8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  <w:rtl/>
        </w:rPr>
        <w:t>الدراسة</w:t>
      </w:r>
    </w:p>
    <w:p w:rsidR="009A4DE5" w:rsidRDefault="00000000">
      <w:pPr>
        <w:pStyle w:val="BodyText"/>
        <w:bidi/>
        <w:spacing w:before="246" w:line="410" w:lineRule="auto"/>
        <w:ind w:left="132" w:right="241" w:hanging="1"/>
        <w:jc w:val="left"/>
      </w:pPr>
      <w:r>
        <w:rPr>
          <w:w w:val="55"/>
          <w:rtl/>
        </w:rPr>
        <w:t>تعد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حدود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-18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العناصر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الأساسية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توضح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الإطار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الذي</w:t>
      </w:r>
      <w:r>
        <w:rPr>
          <w:spacing w:val="-19"/>
          <w:rtl/>
        </w:rPr>
        <w:t xml:space="preserve"> </w:t>
      </w:r>
      <w:r>
        <w:rPr>
          <w:w w:val="55"/>
          <w:rtl/>
        </w:rPr>
        <w:t>يقتصر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عليه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البحث،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بما</w:t>
      </w:r>
      <w:r>
        <w:rPr>
          <w:spacing w:val="-15"/>
          <w:rtl/>
        </w:rPr>
        <w:t xml:space="preserve"> </w:t>
      </w:r>
      <w:r>
        <w:rPr>
          <w:w w:val="55"/>
          <w:rtl/>
        </w:rPr>
        <w:t>يضمن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تركيز</w:t>
      </w:r>
      <w:r>
        <w:rPr>
          <w:spacing w:val="-13"/>
          <w:rtl/>
        </w:rPr>
        <w:t xml:space="preserve"> </w:t>
      </w:r>
      <w:r>
        <w:rPr>
          <w:w w:val="55"/>
          <w:rtl/>
        </w:rPr>
        <w:t xml:space="preserve">الدراسة </w:t>
      </w:r>
      <w:r>
        <w:rPr>
          <w:w w:val="57"/>
          <w:rtl/>
        </w:rPr>
        <w:t>وعدم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خروجها</w:t>
      </w:r>
      <w:r>
        <w:rPr>
          <w:spacing w:val="-6"/>
          <w:w w:val="57"/>
          <w:rtl/>
        </w:rPr>
        <w:t xml:space="preserve"> </w:t>
      </w:r>
      <w:r>
        <w:rPr>
          <w:w w:val="57"/>
          <w:rtl/>
        </w:rPr>
        <w:t>عن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نطاقها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الموضوعي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والعملي</w:t>
      </w:r>
      <w:r>
        <w:rPr>
          <w:w w:val="57"/>
        </w:rPr>
        <w:t>.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وفي</w:t>
      </w:r>
      <w:r>
        <w:rPr>
          <w:spacing w:val="-6"/>
          <w:w w:val="57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تتناول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دور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الإدارة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الصحية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تعزيز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الصحة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 xml:space="preserve">العامة </w:t>
      </w:r>
      <w:r>
        <w:rPr>
          <w:w w:val="52"/>
          <w:rtl/>
        </w:rPr>
        <w:t xml:space="preserve">من خلال استراتيجيات الوقاية والتقليل من الأمراض المزمنة في المملكة العربية السعودية، تم تحديد الحدود البشرية، </w:t>
      </w:r>
      <w:r>
        <w:rPr>
          <w:w w:val="54"/>
          <w:rtl/>
        </w:rPr>
        <w:t>الزمانية، والمكانية بما يتناسب مع طبيعة وأهداف البحث</w:t>
      </w:r>
      <w:r>
        <w:rPr>
          <w:w w:val="54"/>
        </w:rPr>
        <w:t>.</w:t>
      </w:r>
    </w:p>
    <w:p w:rsidR="009A4DE5" w:rsidRDefault="00000000">
      <w:pPr>
        <w:bidi/>
        <w:spacing w:before="187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</w:rPr>
        <w:t>-</w:t>
      </w:r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0"/>
          <w:sz w:val="28"/>
          <w:szCs w:val="28"/>
          <w:rtl/>
        </w:rPr>
        <w:t>الحدود</w:t>
      </w:r>
      <w:r>
        <w:rPr>
          <w:rFonts w:ascii="Arial" w:cs="Arial"/>
          <w:b/>
          <w:bCs/>
          <w:spacing w:val="-13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البشرية</w:t>
      </w:r>
    </w:p>
    <w:p w:rsidR="009A4DE5" w:rsidRDefault="009A4DE5">
      <w:pPr>
        <w:pStyle w:val="BodyText"/>
        <w:spacing w:before="68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0" w:lineRule="auto"/>
        <w:ind w:left="134" w:right="246" w:hanging="2"/>
        <w:jc w:val="left"/>
      </w:pPr>
      <w:r>
        <w:rPr>
          <w:w w:val="57"/>
          <w:rtl/>
        </w:rPr>
        <w:t>تقتصر</w:t>
      </w:r>
      <w:r>
        <w:rPr>
          <w:spacing w:val="-27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-19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-27"/>
          <w:rtl/>
        </w:rPr>
        <w:t xml:space="preserve"> </w:t>
      </w:r>
      <w:r>
        <w:rPr>
          <w:w w:val="57"/>
          <w:rtl/>
        </w:rPr>
        <w:t>شريحة</w:t>
      </w:r>
      <w:r>
        <w:rPr>
          <w:spacing w:val="-24"/>
          <w:rtl/>
        </w:rPr>
        <w:t xml:space="preserve"> </w:t>
      </w:r>
      <w:r>
        <w:rPr>
          <w:w w:val="57"/>
          <w:rtl/>
        </w:rPr>
        <w:t>محددة</w:t>
      </w:r>
      <w:r>
        <w:rPr>
          <w:spacing w:val="-24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المجتمع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ذات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الصلة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المباشرة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بموضوع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البحث،</w:t>
      </w:r>
      <w:r>
        <w:rPr>
          <w:spacing w:val="-22"/>
          <w:rtl/>
        </w:rPr>
        <w:t xml:space="preserve"> </w:t>
      </w:r>
      <w:r>
        <w:rPr>
          <w:w w:val="57"/>
          <w:rtl/>
        </w:rPr>
        <w:t>وهم</w:t>
      </w:r>
      <w:r>
        <w:rPr>
          <w:spacing w:val="-19"/>
          <w:rtl/>
        </w:rPr>
        <w:t xml:space="preserve"> </w:t>
      </w:r>
      <w:r>
        <w:rPr>
          <w:w w:val="57"/>
          <w:rtl/>
        </w:rPr>
        <w:t>العاملون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7"/>
          <w:rtl/>
        </w:rPr>
        <w:t xml:space="preserve">مجال </w:t>
      </w:r>
      <w:r>
        <w:rPr>
          <w:w w:val="52"/>
          <w:rtl/>
        </w:rPr>
        <w:t>الإدارة</w:t>
      </w:r>
      <w:r>
        <w:rPr>
          <w:rtl/>
        </w:rPr>
        <w:t xml:space="preserve"> </w:t>
      </w:r>
      <w:r>
        <w:rPr>
          <w:w w:val="52"/>
          <w:rtl/>
        </w:rPr>
        <w:t>الصحية</w:t>
      </w:r>
      <w:r>
        <w:rPr>
          <w:rtl/>
        </w:rPr>
        <w:t xml:space="preserve"> </w:t>
      </w:r>
      <w:r>
        <w:rPr>
          <w:w w:val="52"/>
          <w:rtl/>
        </w:rPr>
        <w:t>داخل</w:t>
      </w:r>
      <w:r>
        <w:rPr>
          <w:rtl/>
        </w:rPr>
        <w:t xml:space="preserve"> </w:t>
      </w:r>
      <w:r>
        <w:rPr>
          <w:w w:val="52"/>
          <w:rtl/>
        </w:rPr>
        <w:t>المملكة</w:t>
      </w:r>
      <w:r>
        <w:rPr>
          <w:rtl/>
        </w:rPr>
        <w:t xml:space="preserve"> </w:t>
      </w:r>
      <w:r>
        <w:rPr>
          <w:w w:val="52"/>
          <w:rtl/>
        </w:rPr>
        <w:t>العربية</w:t>
      </w:r>
      <w:r>
        <w:rPr>
          <w:rtl/>
        </w:rPr>
        <w:t xml:space="preserve"> </w:t>
      </w:r>
      <w:r>
        <w:rPr>
          <w:w w:val="52"/>
          <w:rtl/>
        </w:rPr>
        <w:t>السعودية</w:t>
      </w:r>
      <w:r>
        <w:rPr>
          <w:w w:val="52"/>
        </w:rPr>
        <w:t>.</w:t>
      </w:r>
      <w:r>
        <w:rPr>
          <w:spacing w:val="-1"/>
          <w:rtl/>
        </w:rPr>
        <w:t xml:space="preserve"> </w:t>
      </w:r>
      <w:r>
        <w:rPr>
          <w:w w:val="52"/>
          <w:rtl/>
        </w:rPr>
        <w:t>وتشمل</w:t>
      </w:r>
      <w:r>
        <w:rPr>
          <w:rtl/>
        </w:rPr>
        <w:t xml:space="preserve"> </w:t>
      </w:r>
      <w:r>
        <w:rPr>
          <w:w w:val="52"/>
          <w:rtl/>
        </w:rPr>
        <w:t>هذه</w:t>
      </w:r>
      <w:r>
        <w:rPr>
          <w:rtl/>
        </w:rPr>
        <w:t xml:space="preserve"> </w:t>
      </w:r>
      <w:r>
        <w:rPr>
          <w:w w:val="52"/>
          <w:rtl/>
        </w:rPr>
        <w:t>الفئة</w:t>
      </w:r>
      <w:r>
        <w:rPr>
          <w:rtl/>
        </w:rPr>
        <w:t xml:space="preserve"> </w:t>
      </w:r>
      <w:r>
        <w:rPr>
          <w:w w:val="52"/>
          <w:rtl/>
        </w:rPr>
        <w:t>المديرين،</w:t>
      </w:r>
      <w:r>
        <w:rPr>
          <w:rtl/>
        </w:rPr>
        <w:t xml:space="preserve"> </w:t>
      </w:r>
      <w:r>
        <w:rPr>
          <w:w w:val="52"/>
          <w:rtl/>
        </w:rPr>
        <w:t>والمشرفين،</w:t>
      </w:r>
      <w:r>
        <w:rPr>
          <w:spacing w:val="-3"/>
          <w:rtl/>
        </w:rPr>
        <w:t xml:space="preserve"> </w:t>
      </w:r>
      <w:r>
        <w:rPr>
          <w:w w:val="52"/>
          <w:rtl/>
        </w:rPr>
        <w:t>والعاملين</w:t>
      </w:r>
      <w:r>
        <w:rPr>
          <w:rtl/>
        </w:rPr>
        <w:t xml:space="preserve"> </w:t>
      </w:r>
      <w:r>
        <w:rPr>
          <w:w w:val="52"/>
          <w:rtl/>
        </w:rPr>
        <w:t>في</w:t>
      </w:r>
      <w:r>
        <w:rPr>
          <w:rtl/>
        </w:rPr>
        <w:t xml:space="preserve"> </w:t>
      </w:r>
      <w:r>
        <w:rPr>
          <w:w w:val="52"/>
          <w:rtl/>
        </w:rPr>
        <w:t>التخطيط</w:t>
      </w:r>
      <w:r>
        <w:rPr>
          <w:rtl/>
        </w:rPr>
        <w:t xml:space="preserve"> </w:t>
      </w:r>
      <w:r>
        <w:rPr>
          <w:w w:val="55"/>
          <w:rtl/>
        </w:rPr>
        <w:t>الصحي،</w:t>
      </w:r>
      <w:r>
        <w:rPr>
          <w:rtl/>
        </w:rPr>
        <w:t xml:space="preserve"> </w:t>
      </w:r>
      <w:r>
        <w:rPr>
          <w:w w:val="55"/>
          <w:rtl/>
        </w:rPr>
        <w:t>والتنفيذ</w:t>
      </w:r>
      <w:r>
        <w:rPr>
          <w:rtl/>
        </w:rPr>
        <w:t xml:space="preserve"> </w:t>
      </w:r>
      <w:r>
        <w:rPr>
          <w:w w:val="55"/>
          <w:rtl/>
        </w:rPr>
        <w:t>والمتابعة</w:t>
      </w:r>
      <w:r>
        <w:rPr>
          <w:rtl/>
        </w:rPr>
        <w:t xml:space="preserve"> </w:t>
      </w:r>
      <w:r>
        <w:rPr>
          <w:w w:val="55"/>
          <w:rtl/>
        </w:rPr>
        <w:t>داخل</w:t>
      </w:r>
      <w:r>
        <w:rPr>
          <w:rtl/>
        </w:rPr>
        <w:t xml:space="preserve"> </w:t>
      </w:r>
      <w:r>
        <w:rPr>
          <w:w w:val="55"/>
          <w:rtl/>
        </w:rPr>
        <w:t>المؤسسات</w:t>
      </w:r>
      <w:r>
        <w:rPr>
          <w:rtl/>
        </w:rPr>
        <w:t xml:space="preserve"> </w:t>
      </w:r>
      <w:r>
        <w:rPr>
          <w:w w:val="55"/>
          <w:rtl/>
        </w:rPr>
        <w:t>الصحية</w:t>
      </w:r>
      <w:r>
        <w:rPr>
          <w:rtl/>
        </w:rPr>
        <w:t xml:space="preserve"> </w:t>
      </w:r>
      <w:r>
        <w:rPr>
          <w:w w:val="55"/>
          <w:rtl/>
        </w:rPr>
        <w:t>الحكومية،</w:t>
      </w:r>
      <w:r>
        <w:rPr>
          <w:rtl/>
        </w:rPr>
        <w:t xml:space="preserve"> </w:t>
      </w:r>
      <w:r>
        <w:rPr>
          <w:w w:val="55"/>
          <w:rtl/>
        </w:rPr>
        <w:t>مثل</w:t>
      </w:r>
      <w:r>
        <w:rPr>
          <w:rtl/>
        </w:rPr>
        <w:t xml:space="preserve"> </w:t>
      </w:r>
      <w:r>
        <w:rPr>
          <w:w w:val="55"/>
          <w:rtl/>
        </w:rPr>
        <w:t>وزارات</w:t>
      </w:r>
      <w:r>
        <w:rPr>
          <w:rtl/>
        </w:rPr>
        <w:t xml:space="preserve"> </w:t>
      </w:r>
      <w:r>
        <w:rPr>
          <w:w w:val="55"/>
          <w:rtl/>
        </w:rPr>
        <w:t>الصحة،</w:t>
      </w:r>
      <w:r>
        <w:rPr>
          <w:rtl/>
        </w:rPr>
        <w:t xml:space="preserve"> </w:t>
      </w:r>
      <w:r>
        <w:rPr>
          <w:w w:val="55"/>
          <w:rtl/>
        </w:rPr>
        <w:t>والمستشفيات،</w:t>
      </w:r>
      <w:r>
        <w:rPr>
          <w:rtl/>
        </w:rPr>
        <w:t xml:space="preserve"> </w:t>
      </w:r>
      <w:r>
        <w:rPr>
          <w:w w:val="55"/>
          <w:rtl/>
        </w:rPr>
        <w:t xml:space="preserve">والمراكز </w:t>
      </w:r>
      <w:r>
        <w:rPr>
          <w:w w:val="52"/>
          <w:rtl/>
        </w:rPr>
        <w:t>الصحية،</w:t>
      </w:r>
      <w:r>
        <w:rPr>
          <w:spacing w:val="-39"/>
          <w:rtl/>
        </w:rPr>
        <w:t xml:space="preserve"> </w:t>
      </w:r>
      <w:r>
        <w:rPr>
          <w:w w:val="52"/>
          <w:rtl/>
        </w:rPr>
        <w:t>بالإضافة</w:t>
      </w:r>
      <w:r>
        <w:rPr>
          <w:spacing w:val="-37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34"/>
          <w:rtl/>
        </w:rPr>
        <w:t xml:space="preserve"> </w:t>
      </w:r>
      <w:r>
        <w:rPr>
          <w:w w:val="52"/>
          <w:rtl/>
        </w:rPr>
        <w:t>بعض</w:t>
      </w:r>
      <w:r>
        <w:rPr>
          <w:spacing w:val="-32"/>
          <w:rtl/>
        </w:rPr>
        <w:t xml:space="preserve"> </w:t>
      </w:r>
      <w:r>
        <w:rPr>
          <w:w w:val="52"/>
          <w:rtl/>
        </w:rPr>
        <w:t>المختصين</w:t>
      </w:r>
      <w:r>
        <w:rPr>
          <w:spacing w:val="-32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37"/>
          <w:rtl/>
        </w:rPr>
        <w:t xml:space="preserve"> </w:t>
      </w:r>
      <w:r>
        <w:rPr>
          <w:w w:val="52"/>
          <w:rtl/>
        </w:rPr>
        <w:t>الصحة</w:t>
      </w:r>
      <w:r>
        <w:rPr>
          <w:spacing w:val="-32"/>
          <w:rtl/>
        </w:rPr>
        <w:t xml:space="preserve"> </w:t>
      </w:r>
      <w:r>
        <w:rPr>
          <w:w w:val="52"/>
          <w:rtl/>
        </w:rPr>
        <w:t>العامة</w:t>
      </w:r>
      <w:r>
        <w:rPr>
          <w:spacing w:val="-37"/>
          <w:rtl/>
        </w:rPr>
        <w:t xml:space="preserve"> </w:t>
      </w:r>
      <w:r>
        <w:rPr>
          <w:w w:val="52"/>
          <w:rtl/>
        </w:rPr>
        <w:t>الذين</w:t>
      </w:r>
      <w:r>
        <w:rPr>
          <w:spacing w:val="-39"/>
          <w:rtl/>
        </w:rPr>
        <w:t xml:space="preserve"> </w:t>
      </w:r>
      <w:r>
        <w:rPr>
          <w:w w:val="52"/>
          <w:rtl/>
        </w:rPr>
        <w:t>يساهمون</w:t>
      </w:r>
      <w:r>
        <w:rPr>
          <w:spacing w:val="-37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34"/>
          <w:rtl/>
        </w:rPr>
        <w:t xml:space="preserve"> </w:t>
      </w:r>
      <w:r>
        <w:rPr>
          <w:w w:val="52"/>
          <w:rtl/>
        </w:rPr>
        <w:t>وضع</w:t>
      </w:r>
      <w:r>
        <w:rPr>
          <w:spacing w:val="-34"/>
          <w:rtl/>
        </w:rPr>
        <w:t xml:space="preserve"> </w:t>
      </w:r>
      <w:r>
        <w:rPr>
          <w:w w:val="52"/>
          <w:rtl/>
        </w:rPr>
        <w:t>وتنفيذ</w:t>
      </w:r>
      <w:r>
        <w:rPr>
          <w:spacing w:val="-37"/>
          <w:rtl/>
        </w:rPr>
        <w:t xml:space="preserve"> </w:t>
      </w:r>
      <w:r>
        <w:rPr>
          <w:w w:val="52"/>
          <w:rtl/>
        </w:rPr>
        <w:t>استراتيجيات</w:t>
      </w:r>
      <w:r>
        <w:rPr>
          <w:spacing w:val="-37"/>
          <w:rtl/>
        </w:rPr>
        <w:t xml:space="preserve"> </w:t>
      </w:r>
      <w:r>
        <w:rPr>
          <w:w w:val="52"/>
          <w:rtl/>
        </w:rPr>
        <w:t>الوقاية</w:t>
      </w:r>
      <w:r>
        <w:rPr>
          <w:spacing w:val="-36"/>
          <w:rtl/>
        </w:rPr>
        <w:t xml:space="preserve"> </w:t>
      </w:r>
      <w:r>
        <w:rPr>
          <w:w w:val="52"/>
          <w:rtl/>
        </w:rPr>
        <w:t>من</w:t>
      </w:r>
    </w:p>
    <w:p w:rsidR="009A4DE5" w:rsidRDefault="009A4DE5">
      <w:pPr>
        <w:pStyle w:val="BodyText"/>
        <w:spacing w:line="410" w:lineRule="auto"/>
        <w:jc w:val="left"/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pStyle w:val="BodyText"/>
        <w:bidi/>
        <w:spacing w:before="100" w:line="415" w:lineRule="auto"/>
        <w:ind w:left="135" w:right="101"/>
        <w:jc w:val="left"/>
      </w:pPr>
      <w:r>
        <w:rPr>
          <w:w w:val="52"/>
          <w:rtl/>
        </w:rPr>
        <w:lastRenderedPageBreak/>
        <w:t>الأمراض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المزمنة</w:t>
      </w:r>
      <w:r>
        <w:rPr>
          <w:w w:val="52"/>
        </w:rPr>
        <w:t>.</w:t>
      </w:r>
      <w:r>
        <w:rPr>
          <w:spacing w:val="-23"/>
          <w:rtl/>
        </w:rPr>
        <w:t xml:space="preserve"> </w:t>
      </w:r>
      <w:r>
        <w:rPr>
          <w:w w:val="52"/>
          <w:rtl/>
        </w:rPr>
        <w:t>وقد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تم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استبعاد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الفئات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-17"/>
          <w:rtl/>
        </w:rPr>
        <w:t xml:space="preserve"> </w:t>
      </w:r>
      <w:r>
        <w:rPr>
          <w:w w:val="52"/>
          <w:rtl/>
        </w:rPr>
        <w:t>لا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تملك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دورًا</w:t>
      </w:r>
      <w:r>
        <w:rPr>
          <w:spacing w:val="-14"/>
          <w:rtl/>
        </w:rPr>
        <w:t xml:space="preserve"> </w:t>
      </w:r>
      <w:r>
        <w:rPr>
          <w:w w:val="52"/>
          <w:rtl/>
        </w:rPr>
        <w:t>مباشرًا</w:t>
      </w:r>
      <w:r>
        <w:rPr>
          <w:spacing w:val="-21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الإدارة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الصحية،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مثل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المرض</w:t>
      </w:r>
      <w:r>
        <w:rPr>
          <w:rtl/>
        </w:rPr>
        <w:t xml:space="preserve"> </w:t>
      </w:r>
      <w:r>
        <w:rPr>
          <w:w w:val="52"/>
          <w:rtl/>
        </w:rPr>
        <w:t>ى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أو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العاملين</w:t>
      </w:r>
      <w:r>
        <w:rPr>
          <w:spacing w:val="-21"/>
          <w:rtl/>
        </w:rPr>
        <w:t xml:space="preserve"> </w:t>
      </w:r>
      <w:r>
        <w:rPr>
          <w:w w:val="52"/>
          <w:rtl/>
        </w:rPr>
        <w:t xml:space="preserve">في </w:t>
      </w:r>
      <w:r>
        <w:rPr>
          <w:w w:val="54"/>
          <w:rtl/>
        </w:rPr>
        <w:t>القطاعات غير الصحية، لتوجيه التركيز بشكل دقيق على دراسة واقع الإدارة الصحية وتأثيرها في الصحة العامة</w:t>
      </w:r>
      <w:r>
        <w:rPr>
          <w:w w:val="54"/>
        </w:rPr>
        <w:t>.</w:t>
      </w:r>
    </w:p>
    <w:p w:rsidR="009A4DE5" w:rsidRDefault="00000000">
      <w:pPr>
        <w:bidi/>
        <w:spacing w:before="179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</w:rPr>
        <w:t>-</w:t>
      </w:r>
      <w:r>
        <w:rPr>
          <w:rFonts w:ascii="Arial" w:cs="Arial"/>
          <w:b/>
          <w:bCs/>
          <w:spacing w:val="76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6"/>
          <w:sz w:val="28"/>
          <w:szCs w:val="28"/>
          <w:rtl/>
        </w:rPr>
        <w:t>الحدود</w:t>
      </w:r>
      <w:r>
        <w:rPr>
          <w:rFonts w:ascii="Arial" w:cs="Arial"/>
          <w:b/>
          <w:bCs/>
          <w:spacing w:val="-19"/>
          <w:w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الزمانية</w:t>
      </w:r>
    </w:p>
    <w:p w:rsidR="009A4DE5" w:rsidRDefault="009A4DE5">
      <w:pPr>
        <w:pStyle w:val="BodyText"/>
        <w:spacing w:before="88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2" w:lineRule="auto"/>
        <w:ind w:left="130" w:right="241" w:firstLine="2"/>
        <w:jc w:val="left"/>
      </w:pPr>
      <w:r>
        <w:rPr>
          <w:w w:val="51"/>
          <w:rtl/>
        </w:rPr>
        <w:t>تم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تحديد الإطار الزمني للدراسة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بحيث تغطي الفترة الواقعية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والمناسبة لجمع البيانات وتحليلها بشكل دقيق</w:t>
      </w:r>
      <w:r>
        <w:rPr>
          <w:spacing w:val="-30"/>
          <w:rtl/>
        </w:rPr>
        <w:t xml:space="preserve"> </w:t>
      </w:r>
      <w:r>
        <w:rPr>
          <w:w w:val="51"/>
          <w:rtl/>
        </w:rPr>
        <w:t>وموضوعي</w:t>
      </w:r>
      <w:r>
        <w:rPr>
          <w:w w:val="51"/>
        </w:rPr>
        <w:t>.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وتقتصر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الفترة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الزمنية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الممتدة من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بداية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 xml:space="preserve">عام </w:t>
      </w:r>
      <w:r>
        <w:rPr>
          <w:w w:val="56"/>
        </w:rPr>
        <w:t>2024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وحتى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نهاية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عام</w:t>
      </w:r>
      <w:r>
        <w:rPr>
          <w:spacing w:val="-1"/>
          <w:w w:val="56"/>
          <w:rtl/>
        </w:rPr>
        <w:t xml:space="preserve"> </w:t>
      </w:r>
      <w:r>
        <w:rPr>
          <w:w w:val="56"/>
        </w:rPr>
        <w:t>2025</w:t>
      </w:r>
      <w:r>
        <w:rPr>
          <w:w w:val="56"/>
          <w:rtl/>
        </w:rPr>
        <w:t>،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تركز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أحدث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البرامج والسياسات</w:t>
      </w:r>
      <w:r>
        <w:rPr>
          <w:spacing w:val="-25"/>
          <w:rtl/>
        </w:rPr>
        <w:t xml:space="preserve"> </w:t>
      </w:r>
      <w:r>
        <w:rPr>
          <w:w w:val="56"/>
          <w:rtl/>
        </w:rPr>
        <w:t>والإجراءات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تم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تنفيذها</w:t>
      </w:r>
      <w:r>
        <w:rPr>
          <w:spacing w:val="-23"/>
          <w:rtl/>
        </w:rPr>
        <w:t xml:space="preserve"> </w:t>
      </w:r>
      <w:r>
        <w:rPr>
          <w:w w:val="56"/>
          <w:rtl/>
        </w:rPr>
        <w:t>خلال هذه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الفترة،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مع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أخذ</w:t>
      </w:r>
      <w:r>
        <w:rPr>
          <w:spacing w:val="-16"/>
          <w:rtl/>
        </w:rPr>
        <w:t xml:space="preserve"> </w:t>
      </w:r>
      <w:r>
        <w:rPr>
          <w:w w:val="56"/>
          <w:rtl/>
        </w:rPr>
        <w:t>التطورات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الحديثة</w:t>
      </w:r>
      <w:r>
        <w:rPr>
          <w:spacing w:val="-29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الاعتبار</w:t>
      </w:r>
      <w:r>
        <w:rPr>
          <w:w w:val="56"/>
        </w:rPr>
        <w:t>.</w:t>
      </w:r>
      <w:r>
        <w:rPr>
          <w:w w:val="56"/>
          <w:rtl/>
        </w:rPr>
        <w:t xml:space="preserve"> ويُعزى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اختيار هذا</w:t>
      </w:r>
      <w:r>
        <w:rPr>
          <w:rtl/>
        </w:rPr>
        <w:t xml:space="preserve"> </w:t>
      </w:r>
      <w:r>
        <w:rPr>
          <w:w w:val="52"/>
          <w:rtl/>
        </w:rPr>
        <w:t xml:space="preserve">الإطار الزمني إلى أهمية رصد البيانات المعاصرة التي تعكس واقع الإدارة الصحية الحالي في المملكة، والتغيرات التي طرأت </w:t>
      </w:r>
      <w:r>
        <w:rPr>
          <w:w w:val="51"/>
          <w:rtl/>
        </w:rPr>
        <w:t>على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استراتيجيات الوقاية خلال هذه الفترة، ما يتيح إمكانية استخلاص استنتاجات دقيقة وقابلة للتطبيق</w:t>
      </w:r>
      <w:r>
        <w:rPr>
          <w:w w:val="51"/>
        </w:rPr>
        <w:t>.</w:t>
      </w:r>
    </w:p>
    <w:p w:rsidR="009A4DE5" w:rsidRDefault="00000000">
      <w:pPr>
        <w:bidi/>
        <w:spacing w:before="187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</w:rPr>
        <w:t>-</w:t>
      </w:r>
      <w:r>
        <w:rPr>
          <w:rFonts w:ascii="Arial" w:cs="Arial"/>
          <w:b/>
          <w:bCs/>
          <w:spacing w:val="74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0"/>
          <w:sz w:val="28"/>
          <w:szCs w:val="28"/>
          <w:rtl/>
        </w:rPr>
        <w:t>الحدود</w:t>
      </w:r>
      <w:r>
        <w:rPr>
          <w:rFonts w:ascii="Arial" w:cs="Arial"/>
          <w:b/>
          <w:bCs/>
          <w:spacing w:val="-13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المكانية</w:t>
      </w:r>
    </w:p>
    <w:p w:rsidR="009A4DE5" w:rsidRDefault="009A4DE5">
      <w:pPr>
        <w:pStyle w:val="BodyText"/>
        <w:spacing w:before="74"/>
        <w:jc w:val="left"/>
        <w:rPr>
          <w:rFonts w:ascii="Arial"/>
          <w:b/>
        </w:rPr>
      </w:pPr>
    </w:p>
    <w:p w:rsidR="009A4DE5" w:rsidRDefault="00000000">
      <w:pPr>
        <w:pStyle w:val="BodyText"/>
        <w:bidi/>
        <w:spacing w:line="412" w:lineRule="auto"/>
        <w:ind w:left="133" w:right="101"/>
        <w:jc w:val="left"/>
      </w:pPr>
      <w:r>
        <w:rPr>
          <w:w w:val="54"/>
          <w:rtl/>
        </w:rPr>
        <w:t>تُجرى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ضمن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النطاق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الجغرافي</w:t>
      </w:r>
      <w:r>
        <w:rPr>
          <w:spacing w:val="-20"/>
          <w:rtl/>
        </w:rPr>
        <w:t xml:space="preserve"> </w:t>
      </w:r>
      <w:r>
        <w:rPr>
          <w:w w:val="54"/>
          <w:rtl/>
        </w:rPr>
        <w:t>للمملكة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العربية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السعودية،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مع</w:t>
      </w:r>
      <w:r>
        <w:rPr>
          <w:spacing w:val="-20"/>
          <w:rtl/>
        </w:rPr>
        <w:t xml:space="preserve"> </w:t>
      </w:r>
      <w:r>
        <w:rPr>
          <w:w w:val="54"/>
          <w:rtl/>
        </w:rPr>
        <w:t>تركيز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خاص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المؤسسات</w:t>
      </w:r>
      <w:r>
        <w:rPr>
          <w:spacing w:val="-18"/>
          <w:rtl/>
        </w:rPr>
        <w:t xml:space="preserve"> </w:t>
      </w:r>
      <w:r>
        <w:rPr>
          <w:w w:val="54"/>
          <w:rtl/>
        </w:rPr>
        <w:t>الصحية</w:t>
      </w:r>
      <w:r>
        <w:rPr>
          <w:spacing w:val="-18"/>
          <w:rtl/>
        </w:rPr>
        <w:t xml:space="preserve"> </w:t>
      </w:r>
      <w:r>
        <w:rPr>
          <w:w w:val="54"/>
          <w:rtl/>
        </w:rPr>
        <w:t xml:space="preserve">التابعة </w:t>
      </w:r>
      <w:r>
        <w:rPr>
          <w:w w:val="53"/>
          <w:rtl/>
        </w:rPr>
        <w:t>لوزارة الصحة وبعض الجهات المعنية في</w:t>
      </w:r>
      <w:r>
        <w:rPr>
          <w:spacing w:val="-32"/>
          <w:rtl/>
        </w:rPr>
        <w:t xml:space="preserve"> </w:t>
      </w:r>
      <w:r>
        <w:rPr>
          <w:w w:val="53"/>
          <w:rtl/>
        </w:rPr>
        <w:t>مختلف المناطق الإدارية بالمملكة</w:t>
      </w:r>
      <w:r>
        <w:rPr>
          <w:w w:val="53"/>
        </w:rPr>
        <w:t>.</w:t>
      </w:r>
      <w:r>
        <w:rPr>
          <w:w w:val="53"/>
          <w:rtl/>
        </w:rPr>
        <w:t xml:space="preserve"> وتتمثل أهمية هذا التحديد المكاني في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قدرة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الدراسة على تحليل واقع الإدارة الصحية في بيئة واحدة ذات خصائص اجتماعية، اقتصادية، وثقافية موحدة نسبيًا،</w:t>
      </w:r>
      <w:r>
        <w:rPr>
          <w:rtl/>
        </w:rPr>
        <w:t xml:space="preserve"> </w:t>
      </w:r>
      <w:r>
        <w:rPr>
          <w:w w:val="54"/>
          <w:rtl/>
        </w:rPr>
        <w:t>مما</w:t>
      </w:r>
      <w:r>
        <w:rPr>
          <w:spacing w:val="-25"/>
          <w:rtl/>
        </w:rPr>
        <w:t xml:space="preserve"> </w:t>
      </w:r>
      <w:r>
        <w:rPr>
          <w:w w:val="54"/>
          <w:rtl/>
        </w:rPr>
        <w:t>يعزز</w:t>
      </w:r>
      <w:r>
        <w:rPr>
          <w:spacing w:val="-21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دقة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النتائج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واستنتاجاتها</w:t>
      </w:r>
      <w:r>
        <w:rPr>
          <w:w w:val="54"/>
        </w:rPr>
        <w:t>.</w:t>
      </w:r>
      <w:r>
        <w:rPr>
          <w:spacing w:val="-13"/>
          <w:rtl/>
        </w:rPr>
        <w:t xml:space="preserve"> </w:t>
      </w:r>
      <w:r>
        <w:rPr>
          <w:w w:val="54"/>
          <w:rtl/>
        </w:rPr>
        <w:t>كما</w:t>
      </w:r>
      <w:r>
        <w:rPr>
          <w:spacing w:val="-19"/>
          <w:rtl/>
        </w:rPr>
        <w:t xml:space="preserve"> </w:t>
      </w:r>
      <w:r>
        <w:rPr>
          <w:w w:val="54"/>
          <w:rtl/>
        </w:rPr>
        <w:t>يسمح</w:t>
      </w:r>
      <w:r>
        <w:rPr>
          <w:spacing w:val="-17"/>
          <w:rtl/>
        </w:rPr>
        <w:t xml:space="preserve"> </w:t>
      </w:r>
      <w:r>
        <w:rPr>
          <w:w w:val="54"/>
          <w:rtl/>
        </w:rPr>
        <w:t>هذا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التحديد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بدراسة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التنوع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الجغرافي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داخل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المملكة،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حيث</w:t>
      </w:r>
      <w:r>
        <w:rPr>
          <w:spacing w:val="-19"/>
          <w:rtl/>
        </w:rPr>
        <w:t xml:space="preserve"> </w:t>
      </w:r>
      <w:r>
        <w:rPr>
          <w:w w:val="54"/>
          <w:rtl/>
        </w:rPr>
        <w:t xml:space="preserve">تشمل </w:t>
      </w:r>
      <w:r>
        <w:rPr>
          <w:w w:val="58"/>
          <w:rtl/>
        </w:rPr>
        <w:t>الدراسة</w:t>
      </w:r>
      <w:r>
        <w:rPr>
          <w:rtl/>
        </w:rPr>
        <w:t xml:space="preserve"> </w:t>
      </w:r>
      <w:r>
        <w:rPr>
          <w:w w:val="58"/>
          <w:rtl/>
        </w:rPr>
        <w:t>مدنًا</w:t>
      </w:r>
      <w:r>
        <w:rPr>
          <w:rtl/>
        </w:rPr>
        <w:t xml:space="preserve"> </w:t>
      </w:r>
      <w:r>
        <w:rPr>
          <w:w w:val="58"/>
          <w:rtl/>
        </w:rPr>
        <w:t>ومناطق</w:t>
      </w:r>
      <w:r>
        <w:rPr>
          <w:rtl/>
        </w:rPr>
        <w:t xml:space="preserve"> </w:t>
      </w:r>
      <w:r>
        <w:rPr>
          <w:w w:val="58"/>
          <w:rtl/>
        </w:rPr>
        <w:t>متعددة</w:t>
      </w:r>
      <w:r>
        <w:rPr>
          <w:rtl/>
        </w:rPr>
        <w:t xml:space="preserve"> </w:t>
      </w:r>
      <w:r>
        <w:rPr>
          <w:w w:val="58"/>
          <w:rtl/>
        </w:rPr>
        <w:t>مثل</w:t>
      </w:r>
      <w:r>
        <w:rPr>
          <w:rtl/>
        </w:rPr>
        <w:t xml:space="preserve"> </w:t>
      </w:r>
      <w:r>
        <w:rPr>
          <w:w w:val="58"/>
          <w:rtl/>
        </w:rPr>
        <w:t>الرياض،</w:t>
      </w:r>
      <w:r>
        <w:rPr>
          <w:rtl/>
        </w:rPr>
        <w:t xml:space="preserve"> </w:t>
      </w:r>
      <w:r>
        <w:rPr>
          <w:w w:val="58"/>
          <w:rtl/>
        </w:rPr>
        <w:t>جدة،</w:t>
      </w:r>
      <w:r>
        <w:rPr>
          <w:rtl/>
        </w:rPr>
        <w:t xml:space="preserve"> </w:t>
      </w:r>
      <w:r>
        <w:rPr>
          <w:w w:val="58"/>
          <w:rtl/>
        </w:rPr>
        <w:t>الدمام،</w:t>
      </w:r>
      <w:r>
        <w:rPr>
          <w:rtl/>
        </w:rPr>
        <w:t xml:space="preserve"> </w:t>
      </w:r>
      <w:r>
        <w:rPr>
          <w:w w:val="58"/>
          <w:rtl/>
        </w:rPr>
        <w:t>وغيرها،</w:t>
      </w:r>
      <w:r>
        <w:rPr>
          <w:rtl/>
        </w:rPr>
        <w:t xml:space="preserve"> </w:t>
      </w:r>
      <w:r>
        <w:rPr>
          <w:w w:val="58"/>
          <w:rtl/>
        </w:rPr>
        <w:t>مما</w:t>
      </w:r>
      <w:r>
        <w:rPr>
          <w:rtl/>
        </w:rPr>
        <w:t xml:space="preserve"> </w:t>
      </w:r>
      <w:r>
        <w:rPr>
          <w:w w:val="58"/>
          <w:rtl/>
        </w:rPr>
        <w:t>يضمن</w:t>
      </w:r>
      <w:r>
        <w:rPr>
          <w:rtl/>
        </w:rPr>
        <w:t xml:space="preserve"> </w:t>
      </w:r>
      <w:r>
        <w:rPr>
          <w:w w:val="58"/>
          <w:rtl/>
        </w:rPr>
        <w:t>تمثيلًا</w:t>
      </w:r>
      <w:r>
        <w:rPr>
          <w:rtl/>
        </w:rPr>
        <w:t xml:space="preserve"> </w:t>
      </w:r>
      <w:r>
        <w:rPr>
          <w:w w:val="58"/>
          <w:rtl/>
        </w:rPr>
        <w:t>واسعًا</w:t>
      </w:r>
      <w:r>
        <w:rPr>
          <w:rtl/>
        </w:rPr>
        <w:t xml:space="preserve"> </w:t>
      </w:r>
      <w:r>
        <w:rPr>
          <w:w w:val="58"/>
          <w:rtl/>
        </w:rPr>
        <w:t>ومتوازنًا</w:t>
      </w:r>
      <w:r>
        <w:rPr>
          <w:rtl/>
        </w:rPr>
        <w:t xml:space="preserve"> </w:t>
      </w:r>
      <w:r>
        <w:rPr>
          <w:w w:val="58"/>
          <w:rtl/>
        </w:rPr>
        <w:t>يعكس</w:t>
      </w:r>
      <w:r>
        <w:rPr>
          <w:rtl/>
        </w:rPr>
        <w:t xml:space="preserve"> </w:t>
      </w:r>
      <w:r>
        <w:rPr>
          <w:w w:val="50"/>
          <w:rtl/>
        </w:rPr>
        <w:t>الاختلافات في تطبيق استراتيجيات الإدارة الصحية وتعزيز</w:t>
      </w:r>
      <w:r>
        <w:rPr>
          <w:spacing w:val="-3"/>
          <w:rtl/>
        </w:rPr>
        <w:t xml:space="preserve"> </w:t>
      </w:r>
      <w:r>
        <w:rPr>
          <w:w w:val="50"/>
          <w:rtl/>
        </w:rPr>
        <w:t>الوقاية</w:t>
      </w:r>
      <w:r>
        <w:rPr>
          <w:w w:val="50"/>
        </w:rPr>
        <w:t>.</w:t>
      </w:r>
    </w:p>
    <w:p w:rsidR="009A4DE5" w:rsidRDefault="009A4DE5">
      <w:pPr>
        <w:pStyle w:val="BodyText"/>
        <w:spacing w:line="412" w:lineRule="auto"/>
        <w:jc w:val="left"/>
        <w:sectPr w:rsidR="009A4DE5">
          <w:pgSz w:w="11910" w:h="16840"/>
          <w:pgMar w:top="13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bidi/>
        <w:spacing w:before="23"/>
        <w:ind w:left="132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1"/>
          <w:sz w:val="28"/>
          <w:szCs w:val="28"/>
          <w:rtl/>
        </w:rPr>
        <w:lastRenderedPageBreak/>
        <w:t>المراجع</w:t>
      </w:r>
    </w:p>
    <w:p w:rsidR="009A4DE5" w:rsidRDefault="00000000">
      <w:pPr>
        <w:bidi/>
        <w:spacing w:before="263"/>
        <w:ind w:left="488" w:right="1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</w:rPr>
        <w:t>-</w:t>
      </w:r>
      <w:r>
        <w:rPr>
          <w:rFonts w:ascii="Arial" w:cs="Arial"/>
          <w:b/>
          <w:bCs/>
          <w:spacing w:val="69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66"/>
          <w:sz w:val="28"/>
          <w:szCs w:val="28"/>
          <w:rtl/>
        </w:rPr>
        <w:t>المراجع</w:t>
      </w:r>
      <w:r>
        <w:rPr>
          <w:rFonts w:ascii="Arial" w:cs="Arial"/>
          <w:b/>
          <w:bCs/>
          <w:spacing w:val="-12"/>
          <w:w w:val="6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العربية</w:t>
      </w:r>
      <w:r>
        <w:rPr>
          <w:rFonts w:ascii="Arial" w:cs="Arial"/>
          <w:b/>
          <w:bCs/>
          <w:w w:val="66"/>
          <w:sz w:val="28"/>
          <w:szCs w:val="28"/>
        </w:rPr>
        <w:t>:</w:t>
      </w:r>
    </w:p>
    <w:p w:rsidR="009A4DE5" w:rsidRDefault="009A4DE5">
      <w:pPr>
        <w:pStyle w:val="BodyText"/>
        <w:spacing w:before="6"/>
        <w:jc w:val="left"/>
        <w:rPr>
          <w:rFonts w:ascii="Arial"/>
          <w:b/>
          <w:sz w:val="24"/>
        </w:rPr>
      </w:pPr>
    </w:p>
    <w:p w:rsidR="009A4DE5" w:rsidRDefault="00000000">
      <w:pPr>
        <w:bidi/>
        <w:ind w:left="131" w:right="101"/>
        <w:rPr>
          <w:rFonts w:ascii="Calibri" w:cs="Calibri"/>
          <w:sz w:val="24"/>
          <w:szCs w:val="24"/>
        </w:rPr>
      </w:pPr>
      <w:r>
        <w:rPr>
          <w:rFonts w:ascii="Microsoft Sans Serif" w:cs="Microsoft Sans Serif"/>
          <w:w w:val="71"/>
          <w:sz w:val="24"/>
          <w:szCs w:val="24"/>
          <w:rtl/>
        </w:rPr>
        <w:t>الحارثي</w:t>
      </w:r>
      <w:r>
        <w:rPr>
          <w:rFonts w:ascii="Microsoft Sans Serif" w:cs="Microsoft Sans Serif"/>
          <w:w w:val="71"/>
          <w:sz w:val="24"/>
          <w:szCs w:val="24"/>
        </w:rPr>
        <w:t>,</w:t>
      </w:r>
      <w:r>
        <w:rPr>
          <w:rFonts w:ascii="Microsoft Sans Serif" w:cs="Microsoft Sans Serif"/>
          <w:spacing w:val="4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ن</w:t>
      </w:r>
      <w:r>
        <w:rPr>
          <w:rFonts w:ascii="Calibri" w:cs="Calibri"/>
          <w:sz w:val="24"/>
          <w:szCs w:val="24"/>
          <w:rtl/>
        </w:rPr>
        <w:t xml:space="preserve"> </w:t>
      </w:r>
      <w:r>
        <w:rPr>
          <w:rFonts w:ascii="Calibri" w:cs="Calibri"/>
          <w:w w:val="71"/>
          <w:sz w:val="24"/>
          <w:szCs w:val="24"/>
        </w:rPr>
        <w:t>(2024).</w:t>
      </w:r>
      <w:r>
        <w:rPr>
          <w:rFonts w:ascii="Calibri" w:cs="Calibri"/>
          <w:sz w:val="24"/>
          <w:szCs w:val="24"/>
          <w:rtl/>
        </w:rPr>
        <w:t xml:space="preserve"> </w:t>
      </w:r>
      <w:r>
        <w:rPr>
          <w:rFonts w:ascii="Calibri" w:cs="Calibri"/>
          <w:w w:val="71"/>
          <w:sz w:val="24"/>
          <w:szCs w:val="24"/>
        </w:rPr>
        <w:t>.</w:t>
      </w:r>
      <w:r>
        <w:rPr>
          <w:rFonts w:ascii="Microsoft Sans Serif" w:cs="Microsoft Sans Serif"/>
          <w:w w:val="71"/>
          <w:sz w:val="24"/>
          <w:szCs w:val="24"/>
          <w:rtl/>
        </w:rPr>
        <w:t>دور</w:t>
      </w:r>
      <w:r>
        <w:rPr>
          <w:rFonts w:ascii="Microsoft Sans Serif" w:cs="Microsoft Sans Serif"/>
          <w:spacing w:val="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التقنيات</w:t>
      </w:r>
      <w:r>
        <w:rPr>
          <w:rFonts w:ascii="Microsoft Sans Serif" w:cs="Microsoft Sans Serif"/>
          <w:spacing w:val="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الرقمية</w:t>
      </w:r>
      <w:r>
        <w:rPr>
          <w:rFonts w:ascii="Microsoft Sans Serif" w:cs="Microsoft Sans Serif"/>
          <w:spacing w:val="2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في</w:t>
      </w:r>
      <w:r>
        <w:rPr>
          <w:rFonts w:ascii="Microsoft Sans Serif" w:cs="Microsoft Sans Serif"/>
          <w:spacing w:val="3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تعزيز</w:t>
      </w:r>
      <w:r>
        <w:rPr>
          <w:rFonts w:ascii="Microsoft Sans Serif" w:cs="Microsoft Sans Serif"/>
          <w:spacing w:val="-4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الصحة</w:t>
      </w:r>
      <w:r>
        <w:rPr>
          <w:rFonts w:ascii="Microsoft Sans Serif" w:cs="Microsoft Sans Serif"/>
          <w:spacing w:val="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البدنية</w:t>
      </w:r>
      <w:r>
        <w:rPr>
          <w:rFonts w:ascii="Microsoft Sans Serif" w:cs="Microsoft Sans Serif"/>
          <w:spacing w:val="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لدى</w:t>
      </w:r>
      <w:r>
        <w:rPr>
          <w:rFonts w:ascii="Microsoft Sans Serif" w:cs="Microsoft Sans Serif"/>
          <w:spacing w:val="2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طالبات</w:t>
      </w:r>
      <w:r>
        <w:rPr>
          <w:rFonts w:ascii="Microsoft Sans Serif" w:cs="Microsoft Sans Serif"/>
          <w:spacing w:val="2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كلية</w:t>
      </w:r>
      <w:r>
        <w:rPr>
          <w:rFonts w:ascii="Microsoft Sans Serif" w:cs="Microsoft Sans Serif"/>
          <w:spacing w:val="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التربية</w:t>
      </w:r>
      <w:r>
        <w:rPr>
          <w:rFonts w:ascii="Microsoft Sans Serif" w:cs="Microsoft Sans Serif"/>
          <w:spacing w:val="2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بجامعة</w:t>
      </w:r>
      <w:r>
        <w:rPr>
          <w:rFonts w:ascii="Microsoft Sans Serif" w:cs="Microsoft Sans Serif"/>
          <w:spacing w:val="-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71"/>
          <w:sz w:val="24"/>
          <w:szCs w:val="24"/>
          <w:rtl/>
        </w:rPr>
        <w:t>جدة</w:t>
      </w:r>
      <w:r>
        <w:rPr>
          <w:rFonts w:ascii="Calibri" w:cs="Calibri"/>
          <w:spacing w:val="5"/>
          <w:sz w:val="24"/>
          <w:szCs w:val="24"/>
          <w:rtl/>
        </w:rPr>
        <w:t xml:space="preserve"> </w:t>
      </w:r>
      <w:r>
        <w:rPr>
          <w:rFonts w:ascii="Calibri" w:cs="Calibri"/>
          <w:w w:val="71"/>
          <w:sz w:val="24"/>
          <w:szCs w:val="24"/>
        </w:rPr>
        <w:t>.</w:t>
      </w:r>
    </w:p>
    <w:p w:rsidR="009A4DE5" w:rsidRDefault="00000000">
      <w:pPr>
        <w:spacing w:before="22" w:line="259" w:lineRule="auto"/>
        <w:ind w:left="251" w:right="850" w:firstLine="6647"/>
        <w:jc w:val="right"/>
        <w:rPr>
          <w:rFonts w:ascii="Calibri"/>
          <w:sz w:val="24"/>
        </w:rPr>
      </w:pPr>
      <w:r>
        <w:rPr>
          <w:rFonts w:ascii="Calibri"/>
          <w:sz w:val="24"/>
        </w:rPr>
        <w:t>Retrieved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 xml:space="preserve">from </w:t>
      </w:r>
      <w:hyperlink r:id="rId9">
        <w:r>
          <w:rPr>
            <w:rFonts w:ascii="Calibri"/>
            <w:spacing w:val="-2"/>
            <w:sz w:val="24"/>
          </w:rPr>
          <w:t>https://www.researchgate.net/publication/378030156_dwr_altqnyat_alrqmyt_fy_t</w:t>
        </w:r>
      </w:hyperlink>
    </w:p>
    <w:p w:rsidR="009A4DE5" w:rsidRDefault="00000000">
      <w:pPr>
        <w:spacing w:line="290" w:lineRule="exact"/>
        <w:ind w:left="101" w:right="856"/>
        <w:jc w:val="right"/>
        <w:rPr>
          <w:rFonts w:ascii="Calibri"/>
          <w:sz w:val="24"/>
        </w:rPr>
      </w:pPr>
      <w:proofErr w:type="spellStart"/>
      <w:r>
        <w:rPr>
          <w:rFonts w:ascii="Calibri"/>
          <w:spacing w:val="-2"/>
          <w:sz w:val="24"/>
        </w:rPr>
        <w:t>zyz_alsht_albdnyt_ldy_talbat_klyt_altrbyt_bjamt_jdt</w:t>
      </w:r>
      <w:proofErr w:type="spellEnd"/>
    </w:p>
    <w:p w:rsidR="009A4DE5" w:rsidRDefault="00000000">
      <w:pPr>
        <w:bidi/>
        <w:spacing w:before="188"/>
        <w:ind w:left="132" w:right="101"/>
        <w:rPr>
          <w:rFonts w:ascii="Calibri" w:cs="Calibri"/>
          <w:sz w:val="24"/>
          <w:szCs w:val="24"/>
        </w:rPr>
      </w:pPr>
      <w:r>
        <w:rPr>
          <w:rFonts w:ascii="Microsoft Sans Serif" w:cs="Microsoft Sans Serif"/>
          <w:w w:val="82"/>
          <w:sz w:val="24"/>
          <w:szCs w:val="24"/>
          <w:rtl/>
        </w:rPr>
        <w:t>القحطاني</w:t>
      </w:r>
      <w:r>
        <w:rPr>
          <w:rFonts w:ascii="Microsoft Sans Serif" w:cs="Microsoft Sans Serif"/>
          <w:w w:val="82"/>
          <w:sz w:val="24"/>
          <w:szCs w:val="24"/>
        </w:rPr>
        <w:t>,</w:t>
      </w:r>
      <w:r>
        <w:rPr>
          <w:rFonts w:ascii="Microsoft Sans Serif" w:cs="Microsoft Sans Serif"/>
          <w:spacing w:val="7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م</w:t>
      </w:r>
      <w:r>
        <w:rPr>
          <w:rFonts w:ascii="Microsoft Sans Serif" w:cs="Microsoft Sans Serif"/>
          <w:w w:val="82"/>
          <w:sz w:val="24"/>
          <w:szCs w:val="24"/>
        </w:rPr>
        <w:t>.</w:t>
      </w:r>
      <w:r>
        <w:rPr>
          <w:rFonts w:ascii="Microsoft Sans Serif" w:cs="Microsoft Sans Serif"/>
          <w:spacing w:val="12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م</w:t>
      </w:r>
      <w:r>
        <w:rPr>
          <w:rFonts w:ascii="Calibri" w:cs="Calibri"/>
          <w:spacing w:val="7"/>
          <w:sz w:val="24"/>
          <w:szCs w:val="24"/>
          <w:rtl/>
        </w:rPr>
        <w:t xml:space="preserve"> </w:t>
      </w:r>
      <w:r>
        <w:rPr>
          <w:rFonts w:ascii="Calibri" w:cs="Calibri"/>
          <w:w w:val="82"/>
          <w:sz w:val="24"/>
          <w:szCs w:val="24"/>
        </w:rPr>
        <w:t>(2025).</w:t>
      </w:r>
      <w:r>
        <w:rPr>
          <w:rFonts w:ascii="Calibri" w:cs="Calibri"/>
          <w:spacing w:val="5"/>
          <w:sz w:val="24"/>
          <w:szCs w:val="24"/>
          <w:rtl/>
        </w:rPr>
        <w:t xml:space="preserve"> </w:t>
      </w:r>
      <w:r>
        <w:rPr>
          <w:rFonts w:ascii="Calibri" w:cs="Calibri"/>
          <w:w w:val="82"/>
          <w:sz w:val="24"/>
          <w:szCs w:val="24"/>
        </w:rPr>
        <w:t>.</w:t>
      </w:r>
      <w:r>
        <w:rPr>
          <w:rFonts w:ascii="Microsoft Sans Serif" w:cs="Microsoft Sans Serif"/>
          <w:w w:val="82"/>
          <w:sz w:val="24"/>
          <w:szCs w:val="24"/>
          <w:rtl/>
        </w:rPr>
        <w:t>دور</w:t>
      </w:r>
      <w:r>
        <w:rPr>
          <w:rFonts w:ascii="Microsoft Sans Serif" w:cs="Microsoft Sans Serif"/>
          <w:spacing w:val="8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الأخصائي</w:t>
      </w:r>
      <w:r>
        <w:rPr>
          <w:rFonts w:ascii="Microsoft Sans Serif" w:cs="Microsoft Sans Serif"/>
          <w:spacing w:val="9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الاجتماعي</w:t>
      </w:r>
      <w:r>
        <w:rPr>
          <w:rFonts w:ascii="Microsoft Sans Serif" w:cs="Microsoft Sans Serif"/>
          <w:spacing w:val="9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في</w:t>
      </w:r>
      <w:r>
        <w:rPr>
          <w:rFonts w:ascii="Microsoft Sans Serif" w:cs="Microsoft Sans Serif"/>
          <w:spacing w:val="9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تحسين</w:t>
      </w:r>
      <w:r>
        <w:rPr>
          <w:rFonts w:ascii="Microsoft Sans Serif" w:cs="Microsoft Sans Serif"/>
          <w:spacing w:val="1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جودة</w:t>
      </w:r>
      <w:r>
        <w:rPr>
          <w:rFonts w:ascii="Microsoft Sans Serif" w:cs="Microsoft Sans Serif"/>
          <w:spacing w:val="8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الرعاية</w:t>
      </w:r>
      <w:r>
        <w:rPr>
          <w:rFonts w:ascii="Microsoft Sans Serif" w:cs="Microsoft Sans Serif"/>
          <w:spacing w:val="8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2"/>
          <w:sz w:val="24"/>
          <w:szCs w:val="24"/>
          <w:rtl/>
        </w:rPr>
        <w:t>الصحية</w:t>
      </w:r>
      <w:r>
        <w:rPr>
          <w:rFonts w:ascii="Calibri" w:cs="Calibri"/>
          <w:spacing w:val="7"/>
          <w:sz w:val="24"/>
          <w:szCs w:val="24"/>
          <w:rtl/>
        </w:rPr>
        <w:t xml:space="preserve"> </w:t>
      </w:r>
      <w:r>
        <w:rPr>
          <w:rFonts w:ascii="Calibri" w:cs="Calibri"/>
          <w:w w:val="82"/>
          <w:sz w:val="24"/>
          <w:szCs w:val="24"/>
        </w:rPr>
        <w:t>from</w:t>
      </w:r>
      <w:r>
        <w:rPr>
          <w:rFonts w:ascii="Calibri" w:cs="Calibri"/>
          <w:spacing w:val="5"/>
          <w:sz w:val="24"/>
          <w:szCs w:val="24"/>
          <w:rtl/>
        </w:rPr>
        <w:t xml:space="preserve"> </w:t>
      </w:r>
      <w:r>
        <w:rPr>
          <w:rFonts w:ascii="Calibri" w:cs="Calibri"/>
          <w:w w:val="82"/>
          <w:sz w:val="24"/>
          <w:szCs w:val="24"/>
        </w:rPr>
        <w:t>Retrieved</w:t>
      </w:r>
      <w:r>
        <w:rPr>
          <w:rFonts w:ascii="Calibri" w:cs="Calibri"/>
          <w:spacing w:val="4"/>
          <w:sz w:val="24"/>
          <w:szCs w:val="24"/>
          <w:rtl/>
        </w:rPr>
        <w:t xml:space="preserve"> </w:t>
      </w:r>
      <w:r>
        <w:rPr>
          <w:rFonts w:ascii="Calibri" w:cs="Calibri"/>
          <w:w w:val="82"/>
          <w:sz w:val="24"/>
          <w:szCs w:val="24"/>
        </w:rPr>
        <w:t>.</w:t>
      </w:r>
    </w:p>
    <w:p w:rsidR="009A4DE5" w:rsidRDefault="00000000">
      <w:pPr>
        <w:spacing w:before="22"/>
        <w:ind w:left="101" w:right="860"/>
        <w:jc w:val="right"/>
        <w:rPr>
          <w:rFonts w:ascii="Calibri"/>
          <w:sz w:val="24"/>
        </w:rPr>
      </w:pPr>
      <w:hyperlink r:id="rId10">
        <w:r>
          <w:rPr>
            <w:rFonts w:ascii="Calibri"/>
            <w:spacing w:val="-2"/>
            <w:sz w:val="24"/>
          </w:rPr>
          <w:t>https://dss.journals.ekb.eg/article_408957_3b302d2d6e67100515daa783fccca094</w:t>
        </w:r>
      </w:hyperlink>
    </w:p>
    <w:p w:rsidR="009A4DE5" w:rsidRDefault="00000000">
      <w:pPr>
        <w:spacing w:before="22"/>
        <w:ind w:left="101" w:right="852"/>
        <w:jc w:val="right"/>
        <w:rPr>
          <w:rFonts w:ascii="Calibri"/>
          <w:sz w:val="24"/>
        </w:rPr>
      </w:pPr>
      <w:r>
        <w:rPr>
          <w:rFonts w:ascii="Calibri"/>
          <w:spacing w:val="-4"/>
          <w:sz w:val="24"/>
        </w:rPr>
        <w:t>.pdf</w:t>
      </w:r>
    </w:p>
    <w:p w:rsidR="009A4DE5" w:rsidRDefault="00000000">
      <w:pPr>
        <w:bidi/>
        <w:spacing w:before="182" w:line="242" w:lineRule="auto"/>
        <w:ind w:left="852" w:right="872" w:hanging="721"/>
        <w:rPr>
          <w:rFonts w:ascii="Calibri" w:hAnsi="Calibri" w:cs="Calibri"/>
          <w:sz w:val="24"/>
          <w:szCs w:val="24"/>
        </w:rPr>
      </w:pP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الكريم</w:t>
      </w:r>
      <w:r>
        <w:rPr>
          <w:rFonts w:ascii="Microsoft Sans Serif" w:hAnsi="Microsoft Sans Serif" w:cs="Microsoft Sans Serif"/>
          <w:w w:val="72"/>
          <w:sz w:val="24"/>
          <w:szCs w:val="24"/>
        </w:rPr>
        <w:t>,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س</w:t>
      </w:r>
      <w:r>
        <w:rPr>
          <w:rFonts w:ascii="Microsoft Sans Serif" w:hAnsi="Microsoft Sans Serif" w:cs="Microsoft Sans Serif"/>
          <w:w w:val="72"/>
          <w:sz w:val="24"/>
          <w:szCs w:val="24"/>
        </w:rPr>
        <w:t>.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ع</w:t>
      </w:r>
      <w:r>
        <w:rPr>
          <w:rFonts w:ascii="Calibri" w:hAnsi="Calibri" w:cs="Calibri"/>
          <w:sz w:val="24"/>
          <w:szCs w:val="24"/>
          <w:rtl/>
        </w:rPr>
        <w:t xml:space="preserve"> </w:t>
      </w:r>
      <w:r>
        <w:rPr>
          <w:rFonts w:ascii="Calibri" w:hAnsi="Calibri" w:cs="Calibri"/>
          <w:w w:val="72"/>
          <w:sz w:val="24"/>
          <w:szCs w:val="24"/>
        </w:rPr>
        <w:t>(2021).</w:t>
      </w:r>
      <w:r>
        <w:rPr>
          <w:rFonts w:ascii="Calibri" w:hAnsi="Calibri" w:cs="Calibri"/>
          <w:sz w:val="24"/>
          <w:szCs w:val="24"/>
          <w:rtl/>
        </w:rPr>
        <w:t xml:space="preserve"> </w:t>
      </w:r>
      <w:r>
        <w:rPr>
          <w:rFonts w:ascii="Calibri" w:hAnsi="Calibri" w:cs="Calibri"/>
          <w:w w:val="72"/>
          <w:sz w:val="24"/>
          <w:szCs w:val="24"/>
        </w:rPr>
        <w:t>.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توظيف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شبكة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الفيسبوك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في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تعزيز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التوعية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الصحية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للوقاية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من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فيروس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>كورونا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2"/>
          <w:sz w:val="24"/>
          <w:szCs w:val="24"/>
        </w:rPr>
        <w:t>(</w:t>
      </w:r>
      <w:r>
        <w:rPr>
          <w:rFonts w:ascii="Microsoft Sans Serif" w:hAnsi="Microsoft Sans Serif" w:cs="Microsoft Sans Serif"/>
          <w:w w:val="72"/>
          <w:sz w:val="24"/>
          <w:szCs w:val="24"/>
          <w:rtl/>
        </w:rPr>
        <w:t xml:space="preserve">وحدة </w:t>
      </w:r>
      <w:r>
        <w:rPr>
          <w:rFonts w:ascii="Microsoft Sans Serif" w:hAnsi="Microsoft Sans Serif" w:cs="Microsoft Sans Serif"/>
          <w:w w:val="78"/>
          <w:sz w:val="24"/>
          <w:szCs w:val="24"/>
          <w:rtl/>
        </w:rPr>
        <w:t>العلاقات العامة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8"/>
          <w:sz w:val="24"/>
          <w:szCs w:val="24"/>
          <w:rtl/>
        </w:rPr>
        <w:t>في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8"/>
          <w:sz w:val="24"/>
          <w:szCs w:val="24"/>
          <w:rtl/>
        </w:rPr>
        <w:t>وزارة الصحة الفلسطينية</w:t>
      </w:r>
      <w:r>
        <w:rPr>
          <w:rFonts w:ascii="Microsoft Sans Serif" w:hAns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hAnsi="Microsoft Sans Serif" w:cs="Microsoft Sans Serif"/>
          <w:w w:val="78"/>
          <w:sz w:val="24"/>
          <w:szCs w:val="24"/>
          <w:rtl/>
        </w:rPr>
        <w:t>نموذجا</w:t>
      </w:r>
      <w:r>
        <w:rPr>
          <w:rFonts w:ascii="Microsoft Sans Serif" w:hAnsi="Microsoft Sans Serif" w:cs="Microsoft Sans Serif"/>
          <w:w w:val="78"/>
          <w:position w:val="3"/>
          <w:sz w:val="24"/>
          <w:szCs w:val="24"/>
        </w:rPr>
        <w:t>˝</w:t>
      </w:r>
      <w:r>
        <w:rPr>
          <w:rFonts w:ascii="Calibri" w:hAnsi="Calibri" w:cs="Calibri"/>
          <w:w w:val="78"/>
          <w:sz w:val="24"/>
          <w:szCs w:val="24"/>
          <w:rtl/>
        </w:rPr>
        <w:t xml:space="preserve"> </w:t>
      </w:r>
      <w:r>
        <w:rPr>
          <w:rFonts w:ascii="Calibri" w:hAnsi="Calibri" w:cs="Calibri"/>
          <w:w w:val="78"/>
          <w:sz w:val="24"/>
          <w:szCs w:val="24"/>
        </w:rPr>
        <w:t>from</w:t>
      </w:r>
      <w:r>
        <w:rPr>
          <w:rFonts w:ascii="Calibri" w:hAnsi="Calibri" w:cs="Calibri"/>
          <w:w w:val="78"/>
          <w:sz w:val="24"/>
          <w:szCs w:val="24"/>
          <w:rtl/>
        </w:rPr>
        <w:t xml:space="preserve"> </w:t>
      </w:r>
      <w:r>
        <w:rPr>
          <w:rFonts w:ascii="Calibri" w:hAnsi="Calibri" w:cs="Calibri"/>
          <w:w w:val="78"/>
          <w:sz w:val="24"/>
          <w:szCs w:val="24"/>
        </w:rPr>
        <w:t>Retrieved</w:t>
      </w:r>
      <w:r>
        <w:rPr>
          <w:rFonts w:ascii="Calibri" w:hAnsi="Calibri" w:cs="Calibri"/>
          <w:w w:val="78"/>
          <w:sz w:val="24"/>
          <w:szCs w:val="24"/>
          <w:rtl/>
        </w:rPr>
        <w:t xml:space="preserve"> </w:t>
      </w:r>
      <w:r>
        <w:rPr>
          <w:rFonts w:ascii="Calibri" w:hAnsi="Calibri" w:cs="Calibri"/>
          <w:w w:val="78"/>
          <w:sz w:val="24"/>
          <w:szCs w:val="24"/>
        </w:rPr>
        <w:t>(.</w:t>
      </w:r>
    </w:p>
    <w:p w:rsidR="009A4DE5" w:rsidRDefault="00000000">
      <w:pPr>
        <w:spacing w:before="21" w:line="259" w:lineRule="auto"/>
        <w:ind w:left="101" w:right="853"/>
        <w:jc w:val="right"/>
        <w:rPr>
          <w:rFonts w:ascii="Calibri"/>
          <w:sz w:val="24"/>
        </w:rPr>
      </w:pPr>
      <w:hyperlink r:id="rId11">
        <w:r>
          <w:rPr>
            <w:rFonts w:ascii="Calibri"/>
            <w:spacing w:val="-2"/>
            <w:sz w:val="24"/>
          </w:rPr>
          <w:t>https://www.researchgate.net/publication/353192396_twzyf_shbkt_alfysbwk_fy_t zyz_altwyt_alshyt_llwqayt_mn_fyrws_kwrwna_whdt_allaqat_alamt_fy_wzart_alsh</w:t>
        </w:r>
      </w:hyperlink>
    </w:p>
    <w:p w:rsidR="009A4DE5" w:rsidRDefault="00000000">
      <w:pPr>
        <w:spacing w:line="290" w:lineRule="exact"/>
        <w:ind w:left="101" w:right="857"/>
        <w:jc w:val="right"/>
        <w:rPr>
          <w:rFonts w:ascii="Calibri"/>
          <w:sz w:val="24"/>
        </w:rPr>
      </w:pPr>
      <w:proofErr w:type="spellStart"/>
      <w:r>
        <w:rPr>
          <w:rFonts w:ascii="Calibri"/>
          <w:spacing w:val="-2"/>
          <w:sz w:val="24"/>
        </w:rPr>
        <w:t>t_alflstynyt_nmwdhjaa</w:t>
      </w:r>
      <w:proofErr w:type="spellEnd"/>
    </w:p>
    <w:p w:rsidR="009A4DE5" w:rsidRDefault="009A4DE5">
      <w:pPr>
        <w:pStyle w:val="BodyText"/>
        <w:jc w:val="left"/>
        <w:rPr>
          <w:rFonts w:ascii="Calibri"/>
          <w:sz w:val="22"/>
        </w:rPr>
      </w:pPr>
    </w:p>
    <w:p w:rsidR="009A4DE5" w:rsidRDefault="009A4DE5">
      <w:pPr>
        <w:pStyle w:val="BodyText"/>
        <w:spacing w:before="82"/>
        <w:jc w:val="left"/>
        <w:rPr>
          <w:rFonts w:ascii="Calibri"/>
          <w:sz w:val="22"/>
        </w:rPr>
      </w:pPr>
    </w:p>
    <w:p w:rsidR="009A4DE5" w:rsidRDefault="00000000">
      <w:pPr>
        <w:bidi/>
        <w:ind w:left="492" w:right="101"/>
        <w:rPr>
          <w:rFonts w:ascii="Arial" w:cs="Arial"/>
          <w:b/>
          <w:bCs/>
        </w:rPr>
      </w:pPr>
      <w:r>
        <w:rPr>
          <w:rFonts w:ascii="Arial" w:cs="Arial"/>
          <w:b/>
          <w:bCs/>
          <w:w w:val="76"/>
        </w:rPr>
        <w:t>-</w:t>
      </w:r>
      <w:r>
        <w:rPr>
          <w:rFonts w:ascii="Arial" w:cs="Arial"/>
          <w:b/>
          <w:bCs/>
          <w:spacing w:val="66"/>
          <w:w w:val="150"/>
          <w:rtl/>
        </w:rPr>
        <w:t xml:space="preserve">  </w:t>
      </w:r>
      <w:r>
        <w:rPr>
          <w:rFonts w:ascii="Arial" w:cs="Arial"/>
          <w:b/>
          <w:bCs/>
          <w:w w:val="76"/>
          <w:rtl/>
        </w:rPr>
        <w:t>المراجع</w:t>
      </w:r>
      <w:r>
        <w:rPr>
          <w:rFonts w:ascii="Arial" w:cs="Arial"/>
          <w:b/>
          <w:bCs/>
          <w:spacing w:val="1"/>
          <w:rtl/>
        </w:rPr>
        <w:t xml:space="preserve"> </w:t>
      </w:r>
      <w:r>
        <w:rPr>
          <w:rFonts w:ascii="Arial" w:cs="Arial"/>
          <w:b/>
          <w:bCs/>
          <w:w w:val="76"/>
          <w:rtl/>
        </w:rPr>
        <w:t>الأجنبية</w:t>
      </w:r>
      <w:r>
        <w:rPr>
          <w:rFonts w:ascii="Arial" w:cs="Arial"/>
          <w:b/>
          <w:bCs/>
          <w:w w:val="76"/>
        </w:rPr>
        <w:t>:</w:t>
      </w:r>
    </w:p>
    <w:p w:rsidR="009A4DE5" w:rsidRDefault="00000000">
      <w:pPr>
        <w:spacing w:before="230"/>
        <w:ind w:left="241"/>
        <w:rPr>
          <w:rFonts w:ascii="Calibri"/>
          <w:sz w:val="24"/>
        </w:rPr>
      </w:pPr>
      <w:r>
        <w:rPr>
          <w:rFonts w:ascii="Calibri"/>
          <w:sz w:val="24"/>
        </w:rPr>
        <w:t>Alderwick,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H.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(2021).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impacts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of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collaboration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between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local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care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3"/>
          <w:sz w:val="24"/>
        </w:rPr>
        <w:t xml:space="preserve"> </w:t>
      </w:r>
      <w:r>
        <w:rPr>
          <w:rFonts w:ascii="Calibri"/>
          <w:spacing w:val="-4"/>
          <w:sz w:val="24"/>
        </w:rPr>
        <w:t>non-</w:t>
      </w:r>
    </w:p>
    <w:p w:rsidR="009A4DE5" w:rsidRDefault="00000000">
      <w:pPr>
        <w:spacing w:before="22" w:line="261" w:lineRule="auto"/>
        <w:ind w:left="961" w:right="262"/>
        <w:rPr>
          <w:rFonts w:ascii="Calibri"/>
          <w:sz w:val="24"/>
        </w:rPr>
      </w:pPr>
      <w:r>
        <w:rPr>
          <w:rFonts w:ascii="Calibri"/>
          <w:sz w:val="24"/>
        </w:rPr>
        <w:t>health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care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organizations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factors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shaping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how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they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work: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systematic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review of reviews. Retrieved from</w:t>
      </w:r>
    </w:p>
    <w:p w:rsidR="009A4DE5" w:rsidRDefault="00000000">
      <w:pPr>
        <w:spacing w:line="259" w:lineRule="auto"/>
        <w:ind w:left="961" w:right="262"/>
        <w:rPr>
          <w:rFonts w:ascii="Calibri"/>
          <w:sz w:val="24"/>
        </w:rPr>
      </w:pPr>
      <w:hyperlink r:id="rId12">
        <w:r>
          <w:rPr>
            <w:rFonts w:ascii="Calibri"/>
            <w:spacing w:val="-2"/>
            <w:sz w:val="24"/>
          </w:rPr>
          <w:t>h</w:t>
        </w:r>
        <w:r>
          <w:rPr>
            <w:rFonts w:ascii="Calibri"/>
            <w:w w:val="94"/>
            <w:sz w:val="24"/>
          </w:rPr>
          <w:t>t</w:t>
        </w:r>
        <w:r>
          <w:rPr>
            <w:rFonts w:ascii="Calibri"/>
            <w:spacing w:val="-3"/>
            <w:w w:val="94"/>
            <w:sz w:val="24"/>
          </w:rPr>
          <w:t>t</w:t>
        </w:r>
        <w:r>
          <w:rPr>
            <w:rFonts w:ascii="Calibri"/>
            <w:spacing w:val="-2"/>
            <w:sz w:val="24"/>
          </w:rPr>
          <w:t>p</w:t>
        </w:r>
        <w:r>
          <w:rPr>
            <w:rFonts w:ascii="Calibri"/>
            <w:sz w:val="24"/>
          </w:rPr>
          <w:t>s</w:t>
        </w:r>
        <w:r>
          <w:rPr>
            <w:rFonts w:ascii="Calibri"/>
            <w:spacing w:val="-1"/>
            <w:sz w:val="24"/>
          </w:rPr>
          <w:t>:</w:t>
        </w:r>
        <w:r>
          <w:rPr>
            <w:rFonts w:ascii="Calibri"/>
            <w:spacing w:val="2"/>
            <w:sz w:val="24"/>
          </w:rPr>
          <w:t>//</w:t>
        </w:r>
        <w:r>
          <w:rPr>
            <w:rFonts w:ascii="Calibri"/>
            <w:spacing w:val="-2"/>
            <w:sz w:val="24"/>
          </w:rPr>
          <w:t>bmcpub</w:t>
        </w:r>
        <w:r>
          <w:rPr>
            <w:rFonts w:ascii="Calibri"/>
            <w:sz w:val="24"/>
          </w:rPr>
          <w:t>li</w:t>
        </w:r>
        <w:r>
          <w:rPr>
            <w:rFonts w:ascii="Calibri"/>
            <w:spacing w:val="-2"/>
            <w:sz w:val="24"/>
          </w:rPr>
          <w:t>ch</w:t>
        </w:r>
        <w:r>
          <w:rPr>
            <w:rFonts w:ascii="Calibri"/>
            <w:spacing w:val="-1"/>
            <w:sz w:val="24"/>
          </w:rPr>
          <w:t>ea</w:t>
        </w:r>
        <w:r>
          <w:rPr>
            <w:rFonts w:ascii="Calibri"/>
            <w:sz w:val="24"/>
          </w:rPr>
          <w:t>l</w:t>
        </w:r>
        <w:r>
          <w:rPr>
            <w:rFonts w:ascii="Calibri"/>
            <w:spacing w:val="-1"/>
            <w:sz w:val="24"/>
          </w:rPr>
          <w:t>t</w:t>
        </w:r>
        <w:r>
          <w:rPr>
            <w:rFonts w:ascii="Calibri"/>
            <w:spacing w:val="-2"/>
            <w:sz w:val="24"/>
          </w:rPr>
          <w:t>h</w:t>
        </w:r>
        <w:r>
          <w:rPr>
            <w:rFonts w:ascii="Calibri"/>
            <w:spacing w:val="-1"/>
            <w:sz w:val="24"/>
          </w:rPr>
          <w:t>.</w:t>
        </w:r>
        <w:r>
          <w:rPr>
            <w:rFonts w:ascii="Calibri"/>
            <w:spacing w:val="3"/>
            <w:sz w:val="24"/>
          </w:rPr>
          <w:t>b</w:t>
        </w:r>
        <w:r>
          <w:rPr>
            <w:rFonts w:ascii="Calibri"/>
            <w:sz w:val="24"/>
          </w:rPr>
          <w:t>i</w:t>
        </w:r>
        <w:r>
          <w:rPr>
            <w:rFonts w:ascii="Calibri"/>
            <w:spacing w:val="-2"/>
            <w:sz w:val="24"/>
          </w:rPr>
          <w:t>om</w:t>
        </w:r>
        <w:r>
          <w:rPr>
            <w:rFonts w:ascii="Calibri"/>
            <w:spacing w:val="-1"/>
            <w:sz w:val="24"/>
          </w:rPr>
          <w:t>e</w:t>
        </w:r>
        <w:r>
          <w:rPr>
            <w:rFonts w:ascii="Calibri"/>
            <w:spacing w:val="4"/>
            <w:sz w:val="24"/>
          </w:rPr>
          <w:t>d</w:t>
        </w:r>
        <w:r>
          <w:rPr>
            <w:rFonts w:ascii="Calibri"/>
            <w:spacing w:val="-2"/>
            <w:sz w:val="24"/>
          </w:rPr>
          <w:t>c</w:t>
        </w:r>
        <w:r>
          <w:rPr>
            <w:rFonts w:ascii="Calibri"/>
            <w:sz w:val="24"/>
          </w:rPr>
          <w:t>en</w:t>
        </w:r>
        <w:r>
          <w:rPr>
            <w:rFonts w:ascii="Calibri"/>
            <w:spacing w:val="-1"/>
            <w:sz w:val="24"/>
          </w:rPr>
          <w:t>t</w:t>
        </w:r>
        <w:r>
          <w:rPr>
            <w:rFonts w:ascii="Calibri"/>
            <w:spacing w:val="-4"/>
            <w:sz w:val="24"/>
          </w:rPr>
          <w:t>r</w:t>
        </w:r>
        <w:r>
          <w:rPr>
            <w:rFonts w:ascii="Calibri"/>
            <w:spacing w:val="-1"/>
            <w:sz w:val="24"/>
          </w:rPr>
          <w:t>a</w:t>
        </w:r>
        <w:r>
          <w:rPr>
            <w:rFonts w:ascii="Calibri"/>
            <w:sz w:val="24"/>
          </w:rPr>
          <w:t>l.</w:t>
        </w:r>
        <w:r>
          <w:rPr>
            <w:rFonts w:ascii="Calibri"/>
            <w:spacing w:val="-3"/>
            <w:sz w:val="24"/>
          </w:rPr>
          <w:t>c</w:t>
        </w:r>
        <w:r>
          <w:rPr>
            <w:rFonts w:ascii="Calibri"/>
            <w:spacing w:val="-2"/>
            <w:sz w:val="24"/>
          </w:rPr>
          <w:t>om</w:t>
        </w:r>
        <w:r>
          <w:rPr>
            <w:rFonts w:ascii="Calibri"/>
            <w:spacing w:val="-3"/>
            <w:sz w:val="24"/>
          </w:rPr>
          <w:t>/</w:t>
        </w:r>
        <w:r>
          <w:rPr>
            <w:rFonts w:ascii="Calibri"/>
            <w:sz w:val="24"/>
          </w:rPr>
          <w:t>a</w:t>
        </w:r>
        <w:r>
          <w:rPr>
            <w:rFonts w:ascii="Calibri"/>
            <w:spacing w:val="1"/>
            <w:sz w:val="24"/>
          </w:rPr>
          <w:t>r</w:t>
        </w:r>
        <w:r>
          <w:rPr>
            <w:rFonts w:ascii="Calibri"/>
            <w:w w:val="98"/>
            <w:sz w:val="24"/>
          </w:rPr>
          <w:t>t</w:t>
        </w:r>
        <w:r>
          <w:rPr>
            <w:rFonts w:ascii="Calibri"/>
            <w:spacing w:val="1"/>
            <w:w w:val="98"/>
            <w:sz w:val="24"/>
          </w:rPr>
          <w:t>i</w:t>
        </w:r>
        <w:r>
          <w:rPr>
            <w:rFonts w:ascii="Calibri"/>
            <w:spacing w:val="-2"/>
            <w:sz w:val="24"/>
          </w:rPr>
          <w:t>c</w:t>
        </w:r>
        <w:r>
          <w:rPr>
            <w:rFonts w:ascii="Calibri"/>
            <w:sz w:val="24"/>
          </w:rPr>
          <w:t>l</w:t>
        </w:r>
        <w:r>
          <w:rPr>
            <w:rFonts w:ascii="Calibri"/>
            <w:spacing w:val="-1"/>
            <w:sz w:val="24"/>
          </w:rPr>
          <w:t>e</w:t>
        </w:r>
        <w:r>
          <w:rPr>
            <w:rFonts w:ascii="Calibri"/>
            <w:spacing w:val="1"/>
            <w:sz w:val="24"/>
          </w:rPr>
          <w:t>s</w:t>
        </w:r>
        <w:r>
          <w:rPr>
            <w:rFonts w:ascii="Calibri"/>
            <w:spacing w:val="2"/>
            <w:sz w:val="24"/>
          </w:rPr>
          <w:t>/</w:t>
        </w:r>
        <w:r>
          <w:rPr>
            <w:rFonts w:ascii="Calibri"/>
            <w:spacing w:val="-2"/>
            <w:sz w:val="24"/>
          </w:rPr>
          <w:t>10</w:t>
        </w:r>
        <w:r>
          <w:rPr>
            <w:rFonts w:ascii="Calibri"/>
            <w:sz w:val="24"/>
          </w:rPr>
          <w:t>.</w:t>
        </w:r>
        <w:r>
          <w:rPr>
            <w:rFonts w:ascii="Calibri"/>
            <w:spacing w:val="-3"/>
            <w:sz w:val="24"/>
          </w:rPr>
          <w:t>1</w:t>
        </w:r>
        <w:r>
          <w:rPr>
            <w:rFonts w:ascii="Calibri"/>
            <w:spacing w:val="-2"/>
            <w:sz w:val="24"/>
          </w:rPr>
          <w:t>186</w:t>
        </w:r>
        <w:r>
          <w:rPr>
            <w:rFonts w:ascii="Calibri"/>
            <w:spacing w:val="-3"/>
            <w:sz w:val="24"/>
          </w:rPr>
          <w:t>/</w:t>
        </w:r>
        <w:r>
          <w:rPr>
            <w:rFonts w:ascii="Calibri"/>
            <w:sz w:val="24"/>
          </w:rPr>
          <w:t>s</w:t>
        </w:r>
        <w:r>
          <w:rPr>
            <w:rFonts w:ascii="Calibri"/>
            <w:spacing w:val="-2"/>
            <w:sz w:val="24"/>
          </w:rPr>
          <w:t>1</w:t>
        </w:r>
        <w:r>
          <w:rPr>
            <w:rFonts w:ascii="Calibri"/>
            <w:spacing w:val="3"/>
            <w:sz w:val="24"/>
          </w:rPr>
          <w:t>2</w:t>
        </w:r>
        <w:r>
          <w:rPr>
            <w:rFonts w:ascii="Calibri"/>
            <w:spacing w:val="-2"/>
            <w:sz w:val="24"/>
          </w:rPr>
          <w:t>88</w:t>
        </w:r>
        <w:r>
          <w:rPr>
            <w:rFonts w:ascii="Calibri"/>
            <w:spacing w:val="3"/>
            <w:sz w:val="24"/>
          </w:rPr>
          <w:t>9</w:t>
        </w:r>
        <w:r>
          <w:rPr>
            <w:rFonts w:ascii="Calibri"/>
            <w:spacing w:val="1"/>
            <w:sz w:val="24"/>
          </w:rPr>
          <w:t>-</w:t>
        </w:r>
        <w:r>
          <w:rPr>
            <w:rFonts w:ascii="Calibri"/>
            <w:spacing w:val="3"/>
            <w:sz w:val="24"/>
          </w:rPr>
          <w:t>0</w:t>
        </w:r>
        <w:r>
          <w:rPr>
            <w:rFonts w:ascii="Calibri"/>
            <w:spacing w:val="-2"/>
            <w:sz w:val="24"/>
          </w:rPr>
          <w:t>21</w:t>
        </w:r>
        <w:r>
          <w:rPr>
            <w:rFonts w:ascii="Calibri"/>
            <w:spacing w:val="1"/>
            <w:sz w:val="24"/>
          </w:rPr>
          <w:t>-</w:t>
        </w:r>
        <w:r>
          <w:rPr>
            <w:rFonts w:ascii="Calibri"/>
            <w:spacing w:val="-2"/>
            <w:sz w:val="24"/>
          </w:rPr>
          <w:t>1</w:t>
        </w:r>
        <w:r>
          <w:rPr>
            <w:rFonts w:ascii="Calibri"/>
            <w:spacing w:val="3"/>
            <w:sz w:val="24"/>
          </w:rPr>
          <w:t>0</w:t>
        </w:r>
        <w:r>
          <w:rPr>
            <w:rFonts w:ascii="Calibri"/>
            <w:spacing w:val="-2"/>
            <w:sz w:val="24"/>
          </w:rPr>
          <w:t>630</w:t>
        </w:r>
        <w:r>
          <w:rPr>
            <w:rFonts w:ascii="Calibri"/>
            <w:sz w:val="24"/>
          </w:rPr>
          <w:t>-</w:t>
        </w:r>
      </w:hyperlink>
      <w:r>
        <w:rPr>
          <w:rFonts w:ascii="Calibri"/>
          <w:sz w:val="24"/>
        </w:rPr>
        <w:t>1</w:t>
      </w:r>
    </w:p>
    <w:p w:rsidR="009A4DE5" w:rsidRDefault="00000000">
      <w:pPr>
        <w:spacing w:before="154" w:line="261" w:lineRule="auto"/>
        <w:ind w:left="961" w:right="229" w:hanging="720"/>
        <w:rPr>
          <w:rFonts w:ascii="Calibri"/>
          <w:sz w:val="24"/>
        </w:rPr>
      </w:pPr>
      <w:r>
        <w:rPr>
          <w:rFonts w:ascii="Calibri"/>
          <w:sz w:val="24"/>
        </w:rPr>
        <w:t xml:space="preserve">Azevedo, M. J. (2017). The State of Health System(s) in Africa: Challenges and </w:t>
      </w:r>
      <w:r>
        <w:rPr>
          <w:rFonts w:ascii="Calibri"/>
          <w:spacing w:val="-2"/>
          <w:sz w:val="24"/>
        </w:rPr>
        <w:t xml:space="preserve">Opportunities. Retrieved from </w:t>
      </w:r>
      <w:hyperlink r:id="rId13">
        <w:r>
          <w:rPr>
            <w:rFonts w:ascii="Calibri"/>
            <w:spacing w:val="-2"/>
            <w:sz w:val="24"/>
          </w:rPr>
          <w:t>https://pmc.ncbi.nlm.nih.gov/articles/PMC7123888/</w:t>
        </w:r>
      </w:hyperlink>
    </w:p>
    <w:p w:rsidR="009A4DE5" w:rsidRDefault="00000000">
      <w:pPr>
        <w:spacing w:before="157" w:line="259" w:lineRule="auto"/>
        <w:ind w:left="961" w:hanging="720"/>
        <w:rPr>
          <w:rFonts w:ascii="Calibri"/>
          <w:sz w:val="24"/>
        </w:rPr>
      </w:pPr>
      <w:proofErr w:type="spellStart"/>
      <w:r>
        <w:rPr>
          <w:rFonts w:ascii="Calibri"/>
          <w:sz w:val="24"/>
        </w:rPr>
        <w:t>Budreviciute</w:t>
      </w:r>
      <w:proofErr w:type="spellEnd"/>
      <w:r>
        <w:rPr>
          <w:rFonts w:ascii="Calibri"/>
          <w:sz w:val="24"/>
        </w:rPr>
        <w:t>,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A.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(2020).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Management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Prevention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Strategies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for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 xml:space="preserve">Non-communicable Diseases (NCDs) and Their Risk Factors. Retrieved from </w:t>
      </w:r>
      <w:hyperlink r:id="rId14">
        <w:r>
          <w:rPr>
            <w:rFonts w:ascii="Calibri"/>
            <w:spacing w:val="-2"/>
            <w:sz w:val="24"/>
          </w:rPr>
          <w:t>https://pmc.ncbi.nlm.nih.gov/articles/PMC7726193/</w:t>
        </w:r>
      </w:hyperlink>
    </w:p>
    <w:p w:rsidR="009A4DE5" w:rsidRDefault="00000000">
      <w:pPr>
        <w:spacing w:before="161" w:line="259" w:lineRule="auto"/>
        <w:ind w:left="961" w:hanging="720"/>
        <w:rPr>
          <w:rFonts w:ascii="Calibri"/>
          <w:sz w:val="24"/>
        </w:rPr>
      </w:pPr>
      <w:proofErr w:type="spellStart"/>
      <w:r>
        <w:rPr>
          <w:rFonts w:ascii="Calibri"/>
          <w:sz w:val="24"/>
        </w:rPr>
        <w:t>Bugshan</w:t>
      </w:r>
      <w:proofErr w:type="spellEnd"/>
      <w:r>
        <w:rPr>
          <w:rFonts w:ascii="Calibri"/>
          <w:sz w:val="24"/>
        </w:rPr>
        <w:t>,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W.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M.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(2022).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Role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of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Awareness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Campaigns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Improving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Public</w:t>
      </w:r>
      <w:r>
        <w:rPr>
          <w:rFonts w:ascii="Calibri"/>
          <w:spacing w:val="-9"/>
          <w:sz w:val="24"/>
        </w:rPr>
        <w:t xml:space="preserve"> </w:t>
      </w:r>
      <w:proofErr w:type="spellStart"/>
      <w:r>
        <w:rPr>
          <w:rFonts w:ascii="Calibri"/>
          <w:sz w:val="24"/>
        </w:rPr>
        <w:t>Health:A</w:t>
      </w:r>
      <w:proofErr w:type="spellEnd"/>
      <w:r>
        <w:rPr>
          <w:rFonts w:ascii="Calibri"/>
          <w:sz w:val="24"/>
        </w:rPr>
        <w:t xml:space="preserve"> Systematic Review: Life Sciences-Public Health. Retrieved from</w:t>
      </w:r>
    </w:p>
    <w:p w:rsidR="009A4DE5" w:rsidRDefault="00000000">
      <w:pPr>
        <w:spacing w:line="259" w:lineRule="auto"/>
        <w:ind w:left="961" w:right="229"/>
        <w:rPr>
          <w:rFonts w:ascii="Calibri"/>
          <w:sz w:val="24"/>
        </w:rPr>
      </w:pPr>
      <w:hyperlink r:id="rId15">
        <w:r>
          <w:rPr>
            <w:rFonts w:ascii="Calibri"/>
            <w:spacing w:val="-2"/>
            <w:sz w:val="24"/>
          </w:rPr>
          <w:t xml:space="preserve">https://www.researchgate.net/publication/363412994_Role_of_Health_Awarenes </w:t>
        </w:r>
        <w:r>
          <w:rPr>
            <w:rFonts w:ascii="Calibri"/>
            <w:sz w:val="24"/>
          </w:rPr>
          <w:t>s_Campaigns_in_Improving_Public_HealthA_Systematic_Review_Life_Sciences-</w:t>
        </w:r>
        <w:r>
          <w:rPr>
            <w:rFonts w:ascii="Calibri"/>
            <w:spacing w:val="-2"/>
            <w:sz w:val="24"/>
          </w:rPr>
          <w:t>Public_Health</w:t>
        </w:r>
      </w:hyperlink>
    </w:p>
    <w:p w:rsidR="009A4DE5" w:rsidRDefault="00000000">
      <w:pPr>
        <w:spacing w:before="158" w:line="259" w:lineRule="auto"/>
        <w:ind w:left="961" w:right="262" w:hanging="720"/>
        <w:rPr>
          <w:rFonts w:ascii="Calibri"/>
          <w:sz w:val="24"/>
        </w:rPr>
      </w:pPr>
      <w:r>
        <w:rPr>
          <w:rFonts w:ascii="Calibri"/>
          <w:sz w:val="24"/>
        </w:rPr>
        <w:t>Chimezie,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R.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O.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(2023).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Awareness: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Significant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Factor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Chronic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Diseases Prevention and Access to Care. Retrieved from</w:t>
      </w:r>
    </w:p>
    <w:p w:rsidR="009A4DE5" w:rsidRDefault="00000000">
      <w:pPr>
        <w:spacing w:line="290" w:lineRule="exact"/>
        <w:ind w:left="961"/>
        <w:rPr>
          <w:rFonts w:ascii="Calibri"/>
          <w:sz w:val="24"/>
        </w:rPr>
      </w:pPr>
      <w:hyperlink r:id="rId16">
        <w:r>
          <w:rPr>
            <w:rFonts w:ascii="Calibri"/>
            <w:spacing w:val="-2"/>
            <w:sz w:val="24"/>
          </w:rPr>
          <w:t>https://www.scirp.org/journal/paperinformation?paperid=123003</w:t>
        </w:r>
      </w:hyperlink>
    </w:p>
    <w:p w:rsidR="009A4DE5" w:rsidRDefault="00000000">
      <w:pPr>
        <w:spacing w:before="183" w:line="259" w:lineRule="auto"/>
        <w:ind w:left="961" w:right="468" w:hanging="72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Elsharkawy,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N.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B.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(2024).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Barriers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to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reporting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workplace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violence: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qualitative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study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 xml:space="preserve">of nurses’ perceptions in tertiary care settings. Retrieved from </w:t>
      </w:r>
      <w:hyperlink r:id="rId17">
        <w:r>
          <w:rPr>
            <w:rFonts w:ascii="Calibri" w:hAnsi="Calibri"/>
            <w:spacing w:val="-2"/>
            <w:sz w:val="24"/>
          </w:rPr>
          <w:t>https://bmcnurs.biomedcentral.com/articles/10.1186/s12912-025-03039-3</w:t>
        </w:r>
      </w:hyperlink>
    </w:p>
    <w:p w:rsidR="009A4DE5" w:rsidRDefault="009A4DE5">
      <w:pPr>
        <w:spacing w:line="259" w:lineRule="auto"/>
        <w:rPr>
          <w:rFonts w:ascii="Calibri" w:hAnsi="Calibri"/>
          <w:sz w:val="24"/>
        </w:rPr>
        <w:sectPr w:rsidR="009A4DE5">
          <w:pgSz w:w="11910" w:h="16840"/>
          <w:pgMar w:top="140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spacing w:before="22" w:line="259" w:lineRule="auto"/>
        <w:ind w:left="961" w:hanging="720"/>
        <w:rPr>
          <w:rFonts w:ascii="Calibri"/>
          <w:sz w:val="24"/>
        </w:rPr>
      </w:pPr>
      <w:proofErr w:type="spellStart"/>
      <w:r>
        <w:rPr>
          <w:rFonts w:ascii="Calibri"/>
          <w:sz w:val="24"/>
        </w:rPr>
        <w:lastRenderedPageBreak/>
        <w:t>Gurajala</w:t>
      </w:r>
      <w:proofErr w:type="spellEnd"/>
      <w:r>
        <w:rPr>
          <w:rFonts w:ascii="Calibri"/>
          <w:sz w:val="24"/>
        </w:rPr>
        <w:t xml:space="preserve">, S. (2023). Healthcare System in the Kingdom of Saudi Arabia: An Expat Doctor's </w:t>
      </w:r>
      <w:r>
        <w:rPr>
          <w:rFonts w:ascii="Calibri"/>
          <w:spacing w:val="-2"/>
          <w:sz w:val="24"/>
        </w:rPr>
        <w:t xml:space="preserve">Perspective. Retrieved from </w:t>
      </w:r>
      <w:hyperlink r:id="rId18">
        <w:r>
          <w:rPr>
            <w:rFonts w:ascii="Calibri"/>
            <w:spacing w:val="-2"/>
            <w:sz w:val="24"/>
          </w:rPr>
          <w:t>https://pmc.ncbi.nlm.nih.gov/articles/PMC10250784/</w:t>
        </w:r>
      </w:hyperlink>
    </w:p>
    <w:p w:rsidR="009A4DE5" w:rsidRDefault="00000000">
      <w:pPr>
        <w:spacing w:before="157" w:line="261" w:lineRule="auto"/>
        <w:ind w:left="961" w:hanging="720"/>
        <w:rPr>
          <w:rFonts w:ascii="Calibri"/>
          <w:sz w:val="24"/>
        </w:rPr>
      </w:pPr>
      <w:r>
        <w:rPr>
          <w:rFonts w:ascii="Calibri"/>
          <w:sz w:val="24"/>
        </w:rPr>
        <w:t>Hacker,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K.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(2024).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Burden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of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Chronic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Disease.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Retrieved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 xml:space="preserve">from </w:t>
      </w:r>
      <w:hyperlink r:id="rId19">
        <w:r>
          <w:rPr>
            <w:rFonts w:ascii="Calibri"/>
            <w:spacing w:val="-2"/>
            <w:sz w:val="24"/>
          </w:rPr>
          <w:t>https://pmc.ncbi.nlm.nih.gov/articles/PMC10830426/</w:t>
        </w:r>
      </w:hyperlink>
    </w:p>
    <w:p w:rsidR="009A4DE5" w:rsidRDefault="00000000">
      <w:pPr>
        <w:spacing w:before="157" w:line="259" w:lineRule="auto"/>
        <w:ind w:left="961" w:right="616" w:hanging="720"/>
        <w:rPr>
          <w:rFonts w:ascii="Calibri"/>
          <w:sz w:val="24"/>
        </w:rPr>
      </w:pPr>
      <w:r>
        <w:rPr>
          <w:rFonts w:ascii="Calibri"/>
          <w:sz w:val="24"/>
        </w:rPr>
        <w:t>Haque, M. (2020). Strengthening Primary Health-Care Services to Help Prevent and Control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Long-Term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(Chronic)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Non-Communicable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Diseases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Low-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Middle-</w:t>
      </w:r>
    </w:p>
    <w:p w:rsidR="009A4DE5" w:rsidRDefault="00000000">
      <w:pPr>
        <w:spacing w:line="290" w:lineRule="exact"/>
        <w:ind w:left="961"/>
        <w:rPr>
          <w:rFonts w:ascii="Calibri"/>
          <w:sz w:val="24"/>
        </w:rPr>
      </w:pPr>
      <w:r>
        <w:rPr>
          <w:rFonts w:ascii="Calibri"/>
          <w:sz w:val="24"/>
        </w:rPr>
        <w:t>Income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Countries.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Retrieved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pacing w:val="-4"/>
          <w:sz w:val="24"/>
        </w:rPr>
        <w:t>from</w:t>
      </w:r>
    </w:p>
    <w:p w:rsidR="009A4DE5" w:rsidRDefault="00000000">
      <w:pPr>
        <w:spacing w:before="27"/>
        <w:ind w:left="961"/>
        <w:rPr>
          <w:rFonts w:ascii="Calibri"/>
          <w:sz w:val="24"/>
        </w:rPr>
      </w:pPr>
      <w:hyperlink r:id="rId20">
        <w:r>
          <w:rPr>
            <w:rFonts w:ascii="Calibri"/>
            <w:spacing w:val="-2"/>
            <w:sz w:val="24"/>
          </w:rPr>
          <w:t>https://www.tandfonline.com/doi/full/10.2147/RMHP.S239074</w:t>
        </w:r>
      </w:hyperlink>
    </w:p>
    <w:p w:rsidR="009A4DE5" w:rsidRDefault="00000000">
      <w:pPr>
        <w:spacing w:before="182" w:line="259" w:lineRule="auto"/>
        <w:ind w:left="961" w:hanging="720"/>
        <w:rPr>
          <w:rFonts w:ascii="Calibri"/>
          <w:sz w:val="24"/>
        </w:rPr>
      </w:pPr>
      <w:r>
        <w:rPr>
          <w:rFonts w:ascii="Calibri"/>
          <w:sz w:val="24"/>
        </w:rPr>
        <w:t>Hoagland,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A.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(2024).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Challenges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Promoting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Equity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Reducing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Disparities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in Access Across New and Established Technologies. Retrieved from</w:t>
      </w:r>
    </w:p>
    <w:p w:rsidR="009A4DE5" w:rsidRDefault="00000000">
      <w:pPr>
        <w:spacing w:line="290" w:lineRule="exact"/>
        <w:ind w:left="961"/>
        <w:rPr>
          <w:rFonts w:ascii="Calibri"/>
          <w:sz w:val="24"/>
        </w:rPr>
      </w:pPr>
      <w:hyperlink r:id="rId21">
        <w:r>
          <w:rPr>
            <w:rFonts w:ascii="Calibri"/>
            <w:spacing w:val="-2"/>
            <w:sz w:val="24"/>
          </w:rPr>
          <w:t>https://www.sciencedirect.com/science/article/pii/S0828282X24001788</w:t>
        </w:r>
      </w:hyperlink>
    </w:p>
    <w:p w:rsidR="009A4DE5" w:rsidRDefault="00000000">
      <w:pPr>
        <w:spacing w:before="187" w:line="259" w:lineRule="auto"/>
        <w:ind w:left="961" w:hanging="720"/>
        <w:rPr>
          <w:rFonts w:ascii="Calibri"/>
          <w:sz w:val="24"/>
        </w:rPr>
      </w:pPr>
      <w:proofErr w:type="spellStart"/>
      <w:r>
        <w:rPr>
          <w:rFonts w:ascii="Calibri"/>
          <w:sz w:val="24"/>
        </w:rPr>
        <w:t>Kapucu</w:t>
      </w:r>
      <w:proofErr w:type="spellEnd"/>
      <w:r>
        <w:rPr>
          <w:rFonts w:ascii="Calibri"/>
          <w:sz w:val="24"/>
        </w:rPr>
        <w:t>,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N.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(2024).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Urban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resilience: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Multidimensional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perspectives,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challenges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and prospects for future research. Retrieved from</w:t>
      </w:r>
    </w:p>
    <w:p w:rsidR="009A4DE5" w:rsidRDefault="00000000">
      <w:pPr>
        <w:spacing w:line="291" w:lineRule="exact"/>
        <w:ind w:left="961"/>
        <w:rPr>
          <w:rFonts w:ascii="Calibri"/>
          <w:sz w:val="24"/>
        </w:rPr>
      </w:pPr>
      <w:hyperlink r:id="rId22">
        <w:r>
          <w:rPr>
            <w:rFonts w:ascii="Calibri"/>
            <w:spacing w:val="-2"/>
            <w:sz w:val="24"/>
          </w:rPr>
          <w:t>https://www.sciencedirect.com/science/article/pii/S2664328624000408</w:t>
        </w:r>
      </w:hyperlink>
    </w:p>
    <w:p w:rsidR="009A4DE5" w:rsidRDefault="00000000">
      <w:pPr>
        <w:bidi/>
        <w:spacing w:before="182"/>
        <w:ind w:left="265" w:right="101"/>
        <w:rPr>
          <w:rFonts w:ascii="Calibri" w:cs="Calibri"/>
          <w:sz w:val="24"/>
          <w:szCs w:val="24"/>
        </w:rPr>
      </w:pPr>
      <w:r>
        <w:rPr>
          <w:rFonts w:ascii="Calibri" w:cs="Calibri"/>
          <w:w w:val="81"/>
          <w:sz w:val="24"/>
          <w:szCs w:val="24"/>
        </w:rPr>
        <w:t>from</w:t>
      </w:r>
      <w:r>
        <w:rPr>
          <w:rFonts w:ascii="Calibri" w:cs="Calibri"/>
          <w:spacing w:val="-5"/>
          <w:sz w:val="24"/>
          <w:szCs w:val="24"/>
          <w:rtl/>
        </w:rPr>
        <w:t xml:space="preserve"> </w:t>
      </w:r>
      <w:r>
        <w:rPr>
          <w:rFonts w:ascii="Calibri" w:cs="Calibri"/>
          <w:w w:val="81"/>
          <w:sz w:val="24"/>
          <w:szCs w:val="24"/>
        </w:rPr>
        <w:t>Retrieved</w:t>
      </w:r>
      <w:r>
        <w:rPr>
          <w:rFonts w:ascii="Calibri" w:cs="Calibri"/>
          <w:spacing w:val="-6"/>
          <w:sz w:val="24"/>
          <w:szCs w:val="24"/>
          <w:rtl/>
        </w:rPr>
        <w:t xml:space="preserve"> </w:t>
      </w:r>
      <w:r>
        <w:rPr>
          <w:rFonts w:ascii="Calibri" w:cs="Calibri"/>
          <w:w w:val="81"/>
          <w:sz w:val="24"/>
          <w:szCs w:val="24"/>
        </w:rPr>
        <w:t>.</w:t>
      </w:r>
      <w:r>
        <w:rPr>
          <w:rFonts w:ascii="Microsoft Sans Serif" w:cs="Microsoft Sans Serif"/>
          <w:w w:val="81"/>
          <w:sz w:val="24"/>
          <w:szCs w:val="24"/>
          <w:rtl/>
        </w:rPr>
        <w:t>تعزيز</w:t>
      </w:r>
      <w:r>
        <w:rPr>
          <w:rFonts w:ascii="Microsoft Sans Serif" w:cs="Microsoft Sans Serif"/>
          <w:spacing w:val="-9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الصحة</w:t>
      </w:r>
      <w:r>
        <w:rPr>
          <w:rFonts w:ascii="Microsoft Sans Serif" w:cs="Microsoft Sans Serif"/>
          <w:spacing w:val="-4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الرقمية</w:t>
      </w:r>
      <w:r>
        <w:rPr>
          <w:rFonts w:ascii="Microsoft Sans Serif" w:cs="Microsoft Sans Serif"/>
          <w:spacing w:val="-4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في</w:t>
      </w:r>
      <w:r>
        <w:rPr>
          <w:rFonts w:ascii="Microsoft Sans Serif" w:cs="Microsoft Sans Serif"/>
          <w:spacing w:val="-4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الجامعات</w:t>
      </w:r>
      <w:r>
        <w:rPr>
          <w:rFonts w:ascii="Microsoft Sans Serif" w:cs="Microsoft Sans Serif"/>
          <w:spacing w:val="1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باستخدام</w:t>
      </w:r>
      <w:r>
        <w:rPr>
          <w:rFonts w:ascii="Microsoft Sans Serif" w:cs="Microsoft Sans Serif"/>
          <w:spacing w:val="-5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الأنظمة</w:t>
      </w:r>
      <w:r>
        <w:rPr>
          <w:rFonts w:ascii="Microsoft Sans Serif" w:cs="Microsoft Sans Serif"/>
          <w:spacing w:val="-4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الطبية</w:t>
      </w:r>
      <w:r>
        <w:rPr>
          <w:rFonts w:ascii="Microsoft Sans Serif" w:cs="Microsoft Sans Serif"/>
          <w:spacing w:val="-4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81"/>
          <w:sz w:val="24"/>
          <w:szCs w:val="24"/>
          <w:rtl/>
        </w:rPr>
        <w:t>الذكية</w:t>
      </w:r>
      <w:r>
        <w:rPr>
          <w:rFonts w:ascii="Calibri" w:cs="Calibri"/>
          <w:spacing w:val="-3"/>
          <w:sz w:val="24"/>
          <w:szCs w:val="24"/>
          <w:rtl/>
        </w:rPr>
        <w:t xml:space="preserve"> </w:t>
      </w:r>
      <w:r>
        <w:rPr>
          <w:rFonts w:ascii="Calibri" w:cs="Calibri"/>
          <w:w w:val="81"/>
          <w:sz w:val="24"/>
          <w:szCs w:val="24"/>
        </w:rPr>
        <w:t>(2025).</w:t>
      </w:r>
      <w:r>
        <w:rPr>
          <w:rFonts w:ascii="Calibri" w:cs="Calibri"/>
          <w:spacing w:val="-5"/>
          <w:sz w:val="24"/>
          <w:szCs w:val="24"/>
          <w:rtl/>
        </w:rPr>
        <w:t xml:space="preserve"> </w:t>
      </w:r>
      <w:r>
        <w:rPr>
          <w:rFonts w:ascii="Calibri" w:cs="Calibri"/>
          <w:w w:val="81"/>
          <w:sz w:val="24"/>
          <w:szCs w:val="24"/>
        </w:rPr>
        <w:t>H.</w:t>
      </w:r>
      <w:r>
        <w:rPr>
          <w:rFonts w:ascii="Calibri" w:cs="Calibri"/>
          <w:spacing w:val="-6"/>
          <w:sz w:val="24"/>
          <w:szCs w:val="24"/>
          <w:rtl/>
        </w:rPr>
        <w:t xml:space="preserve"> </w:t>
      </w:r>
      <w:r>
        <w:rPr>
          <w:rFonts w:ascii="Calibri" w:cs="Calibri"/>
          <w:w w:val="81"/>
          <w:sz w:val="24"/>
          <w:szCs w:val="24"/>
        </w:rPr>
        <w:t>A.</w:t>
      </w:r>
      <w:r>
        <w:rPr>
          <w:rFonts w:ascii="Calibri" w:cs="Calibri"/>
          <w:spacing w:val="-5"/>
          <w:sz w:val="24"/>
          <w:szCs w:val="24"/>
          <w:rtl/>
        </w:rPr>
        <w:t xml:space="preserve"> </w:t>
      </w:r>
      <w:r>
        <w:rPr>
          <w:rFonts w:ascii="Calibri" w:cs="Calibri"/>
          <w:w w:val="81"/>
          <w:sz w:val="24"/>
          <w:szCs w:val="24"/>
        </w:rPr>
        <w:t>Kareem,</w:t>
      </w:r>
    </w:p>
    <w:p w:rsidR="009A4DE5" w:rsidRDefault="00000000">
      <w:pPr>
        <w:spacing w:before="22" w:line="261" w:lineRule="auto"/>
        <w:ind w:left="961"/>
        <w:rPr>
          <w:rFonts w:ascii="Calibri"/>
          <w:sz w:val="24"/>
        </w:rPr>
      </w:pPr>
      <w:hyperlink r:id="rId23">
        <w:r>
          <w:rPr>
            <w:rFonts w:ascii="Calibri"/>
            <w:spacing w:val="-2"/>
            <w:sz w:val="24"/>
          </w:rPr>
          <w:t xml:space="preserve">https://www.researchgate.net/publication/389037371_tzyz_alsht_alrqmyt_fy_alja </w:t>
        </w:r>
        <w:proofErr w:type="spellStart"/>
        <w:r>
          <w:rPr>
            <w:rFonts w:ascii="Calibri"/>
            <w:spacing w:val="-2"/>
            <w:sz w:val="24"/>
          </w:rPr>
          <w:t>mat_bastkhdam_alanzmt_altbyt_aldhkyt</w:t>
        </w:r>
        <w:proofErr w:type="spellEnd"/>
      </w:hyperlink>
    </w:p>
    <w:p w:rsidR="009A4DE5" w:rsidRDefault="00000000">
      <w:pPr>
        <w:spacing w:before="157" w:line="259" w:lineRule="auto"/>
        <w:ind w:left="961" w:hanging="720"/>
        <w:rPr>
          <w:rFonts w:ascii="Calibri"/>
          <w:sz w:val="24"/>
        </w:rPr>
      </w:pPr>
      <w:r>
        <w:rPr>
          <w:rFonts w:ascii="Calibri"/>
          <w:sz w:val="24"/>
        </w:rPr>
        <w:t>Kruk,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M.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E.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(2018).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High-quality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systems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Sustainable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Development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Goals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era: time for a revolution. Retrieved from</w:t>
      </w:r>
    </w:p>
    <w:p w:rsidR="009A4DE5" w:rsidRDefault="00000000">
      <w:pPr>
        <w:spacing w:line="290" w:lineRule="exact"/>
        <w:ind w:left="961"/>
        <w:rPr>
          <w:rFonts w:ascii="Calibri"/>
          <w:sz w:val="24"/>
        </w:rPr>
      </w:pPr>
      <w:hyperlink r:id="rId24">
        <w:r>
          <w:rPr>
            <w:rFonts w:ascii="Calibri"/>
            <w:spacing w:val="-2"/>
            <w:sz w:val="24"/>
          </w:rPr>
          <w:t>https://www.sciencedirect.com/science/article/pii/S2214109X18303863</w:t>
        </w:r>
      </w:hyperlink>
    </w:p>
    <w:p w:rsidR="009A4DE5" w:rsidRDefault="00000000">
      <w:pPr>
        <w:spacing w:before="187" w:line="259" w:lineRule="auto"/>
        <w:ind w:left="961" w:right="333" w:hanging="72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Mani,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Z.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A.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(2024).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Transforming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Healthcare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Saudi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Arabia: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Comprehensive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 xml:space="preserve">Evaluation of Vision 2030’s Impact. Retrieved from </w:t>
      </w:r>
      <w:hyperlink r:id="rId25">
        <w:r>
          <w:rPr>
            <w:rFonts w:ascii="Calibri" w:hAnsi="Calibri"/>
            <w:sz w:val="24"/>
          </w:rPr>
          <w:t>https://www.mdpi.com/2071-</w:t>
        </w:r>
        <w:r>
          <w:rPr>
            <w:rFonts w:ascii="Calibri" w:hAnsi="Calibri"/>
            <w:spacing w:val="-2"/>
            <w:sz w:val="24"/>
          </w:rPr>
          <w:t>1050/16/8/3277</w:t>
        </w:r>
      </w:hyperlink>
    </w:p>
    <w:p w:rsidR="009A4DE5" w:rsidRDefault="00000000">
      <w:pPr>
        <w:spacing w:before="156" w:line="259" w:lineRule="auto"/>
        <w:ind w:left="961" w:right="380" w:hanging="720"/>
        <w:rPr>
          <w:rFonts w:ascii="Calibri"/>
          <w:sz w:val="24"/>
        </w:rPr>
      </w:pPr>
      <w:r>
        <w:rPr>
          <w:rFonts w:ascii="Calibri"/>
          <w:sz w:val="24"/>
        </w:rPr>
        <w:t>Mbata,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A.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O.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(2024).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Preventative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Medicine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Chronic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Disease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Management: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 xml:space="preserve">Reducing Healthcare Costs and Improving Long-Term Public Health. Retrieved from </w:t>
      </w:r>
      <w:hyperlink r:id="rId26">
        <w:r>
          <w:rPr>
            <w:rFonts w:ascii="Calibri"/>
            <w:sz w:val="24"/>
          </w:rPr>
          <w:t>https://www.researchgate.net/profile/Olakunle-</w:t>
        </w:r>
      </w:hyperlink>
    </w:p>
    <w:p w:rsidR="009A4DE5" w:rsidRDefault="00000000">
      <w:pPr>
        <w:spacing w:before="2" w:line="259" w:lineRule="auto"/>
        <w:ind w:left="961" w:right="167"/>
        <w:rPr>
          <w:rFonts w:ascii="Calibri"/>
          <w:sz w:val="24"/>
        </w:rPr>
      </w:pPr>
      <w:r>
        <w:rPr>
          <w:rFonts w:ascii="Calibri"/>
          <w:spacing w:val="-2"/>
          <w:sz w:val="24"/>
        </w:rPr>
        <w:t xml:space="preserve">Soyege/publication/390694904_Preventative_Medicine_and_Chronic_Disease_Ma </w:t>
      </w:r>
      <w:proofErr w:type="spellStart"/>
      <w:r>
        <w:rPr>
          <w:rFonts w:ascii="Calibri"/>
          <w:sz w:val="24"/>
        </w:rPr>
        <w:t>nagement_Reducing_Healthcare_Costs_and_Improving_Long</w:t>
      </w:r>
      <w:proofErr w:type="spellEnd"/>
      <w:r>
        <w:rPr>
          <w:rFonts w:ascii="Calibri"/>
          <w:sz w:val="24"/>
        </w:rPr>
        <w:t>-</w:t>
      </w:r>
    </w:p>
    <w:p w:rsidR="009A4DE5" w:rsidRDefault="00000000">
      <w:pPr>
        <w:spacing w:before="2" w:line="259" w:lineRule="auto"/>
        <w:ind w:left="961" w:right="566"/>
        <w:rPr>
          <w:rFonts w:ascii="Calibri"/>
          <w:sz w:val="24"/>
        </w:rPr>
      </w:pPr>
      <w:r>
        <w:rPr>
          <w:rFonts w:ascii="Calibri"/>
          <w:spacing w:val="-2"/>
          <w:sz w:val="24"/>
        </w:rPr>
        <w:t>Term_Public_Health/links/67fb28eadf0e3f544f4102e5/Preventative-Medicine-and-Chroni</w:t>
      </w:r>
    </w:p>
    <w:p w:rsidR="009A4DE5" w:rsidRDefault="00000000">
      <w:pPr>
        <w:spacing w:before="157" w:line="259" w:lineRule="auto"/>
        <w:ind w:left="961" w:right="262" w:hanging="720"/>
        <w:rPr>
          <w:rFonts w:ascii="Calibri"/>
          <w:sz w:val="24"/>
        </w:rPr>
      </w:pPr>
      <w:r>
        <w:rPr>
          <w:rFonts w:ascii="Calibri"/>
          <w:sz w:val="24"/>
        </w:rPr>
        <w:t>Mugerwa,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N.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(2024).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Role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of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Public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Promoting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Services.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 xml:space="preserve">Retrieved </w:t>
      </w:r>
      <w:r>
        <w:rPr>
          <w:rFonts w:ascii="Calibri"/>
          <w:spacing w:val="-4"/>
          <w:sz w:val="24"/>
        </w:rPr>
        <w:t>from</w:t>
      </w:r>
    </w:p>
    <w:p w:rsidR="009A4DE5" w:rsidRDefault="00000000">
      <w:pPr>
        <w:spacing w:line="261" w:lineRule="auto"/>
        <w:ind w:left="961"/>
        <w:rPr>
          <w:rFonts w:ascii="Calibri"/>
          <w:sz w:val="24"/>
        </w:rPr>
      </w:pPr>
      <w:hyperlink r:id="rId27">
        <w:r>
          <w:rPr>
            <w:rFonts w:ascii="Calibri"/>
            <w:spacing w:val="-2"/>
            <w:sz w:val="24"/>
          </w:rPr>
          <w:t xml:space="preserve">https://www.researchgate.net/publication/385213443_The_Role_of_Public_Healt </w:t>
        </w:r>
        <w:proofErr w:type="spellStart"/>
        <w:r>
          <w:rPr>
            <w:rFonts w:ascii="Calibri"/>
            <w:spacing w:val="-2"/>
            <w:sz w:val="24"/>
          </w:rPr>
          <w:t>h_in_Promoting_Health_Services</w:t>
        </w:r>
        <w:proofErr w:type="spellEnd"/>
      </w:hyperlink>
    </w:p>
    <w:p w:rsidR="009A4DE5" w:rsidRDefault="00000000">
      <w:pPr>
        <w:spacing w:before="154" w:line="259" w:lineRule="auto"/>
        <w:ind w:left="961" w:hanging="720"/>
        <w:rPr>
          <w:rFonts w:ascii="Calibri"/>
          <w:sz w:val="24"/>
        </w:rPr>
      </w:pPr>
      <w:r>
        <w:rPr>
          <w:rFonts w:ascii="Calibri"/>
          <w:sz w:val="24"/>
        </w:rPr>
        <w:t>Thelen,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J.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(2023).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Development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of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Systems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Thinking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for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Actions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framework: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 xml:space="preserve">a literature review and a case study. Retrieved from </w:t>
      </w:r>
      <w:hyperlink r:id="rId28">
        <w:r>
          <w:rPr>
            <w:rFonts w:ascii="Calibri"/>
            <w:spacing w:val="-2"/>
            <w:sz w:val="24"/>
          </w:rPr>
          <w:t>https://pmc.ncbi.nlm.nih.gov/articles/PMC10030275/</w:t>
        </w:r>
      </w:hyperlink>
    </w:p>
    <w:p w:rsidR="009A4DE5" w:rsidRDefault="009A4DE5">
      <w:pPr>
        <w:spacing w:line="259" w:lineRule="auto"/>
        <w:rPr>
          <w:rFonts w:ascii="Calibri"/>
          <w:sz w:val="24"/>
        </w:rPr>
        <w:sectPr w:rsidR="009A4DE5">
          <w:pgSz w:w="11910" w:h="16840"/>
          <w:pgMar w:top="142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spacing w:before="22" w:line="259" w:lineRule="auto"/>
        <w:ind w:left="961" w:hanging="720"/>
        <w:rPr>
          <w:rFonts w:ascii="Calibri"/>
          <w:sz w:val="24"/>
        </w:rPr>
      </w:pPr>
      <w:r>
        <w:rPr>
          <w:rFonts w:ascii="Calibri"/>
          <w:sz w:val="24"/>
        </w:rPr>
        <w:lastRenderedPageBreak/>
        <w:t>Tobar, C. I. (2025). Efficiency dynamics in Latin American healthcare reforms: a comprehensive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growth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mixture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analysis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within</w:t>
      </w:r>
      <w:r>
        <w:rPr>
          <w:rFonts w:ascii="Calibri"/>
          <w:spacing w:val="-12"/>
          <w:sz w:val="24"/>
        </w:rPr>
        <w:t xml:space="preserve"> </w:t>
      </w:r>
      <w:r>
        <w:rPr>
          <w:rFonts w:ascii="Calibri"/>
          <w:sz w:val="24"/>
        </w:rPr>
        <w:t>institutional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theory.</w:t>
      </w:r>
      <w:r>
        <w:rPr>
          <w:rFonts w:ascii="Calibri"/>
          <w:spacing w:val="-12"/>
          <w:sz w:val="24"/>
        </w:rPr>
        <w:t xml:space="preserve"> </w:t>
      </w:r>
      <w:r>
        <w:rPr>
          <w:rFonts w:ascii="Calibri"/>
          <w:sz w:val="24"/>
        </w:rPr>
        <w:t>Retrieved</w:t>
      </w:r>
      <w:r>
        <w:rPr>
          <w:rFonts w:ascii="Calibri"/>
          <w:spacing w:val="-12"/>
          <w:sz w:val="24"/>
        </w:rPr>
        <w:t xml:space="preserve"> </w:t>
      </w:r>
      <w:r>
        <w:rPr>
          <w:rFonts w:ascii="Calibri"/>
          <w:sz w:val="24"/>
        </w:rPr>
        <w:t xml:space="preserve">from </w:t>
      </w:r>
      <w:hyperlink r:id="rId29">
        <w:r>
          <w:rPr>
            <w:rFonts w:ascii="Calibri"/>
            <w:spacing w:val="-2"/>
            <w:sz w:val="24"/>
          </w:rPr>
          <w:t>https://pmc.ncbi.nlm.nih.gov/articles/PMC11866052/</w:t>
        </w:r>
      </w:hyperlink>
    </w:p>
    <w:p w:rsidR="009A4DE5" w:rsidRDefault="00000000">
      <w:pPr>
        <w:spacing w:before="161" w:line="259" w:lineRule="auto"/>
        <w:ind w:left="961" w:hanging="720"/>
        <w:rPr>
          <w:rFonts w:ascii="Calibri"/>
          <w:sz w:val="24"/>
        </w:rPr>
      </w:pPr>
      <w:proofErr w:type="spellStart"/>
      <w:r>
        <w:rPr>
          <w:rFonts w:ascii="Calibri"/>
          <w:sz w:val="24"/>
        </w:rPr>
        <w:t>Valiotis</w:t>
      </w:r>
      <w:proofErr w:type="spellEnd"/>
      <w:r>
        <w:rPr>
          <w:rFonts w:ascii="Calibri"/>
          <w:sz w:val="24"/>
        </w:rPr>
        <w:t>,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G.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(2025).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Defining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sz w:val="24"/>
        </w:rPr>
        <w:t>Health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Management: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Conceptual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Foundation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for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 xml:space="preserve">Excellence Through Efficiency, Sustainability and Equity. Retrieved from </w:t>
      </w:r>
      <w:hyperlink r:id="rId30">
        <w:r>
          <w:rPr>
            <w:rFonts w:ascii="Calibri"/>
            <w:spacing w:val="-2"/>
            <w:sz w:val="24"/>
          </w:rPr>
          <w:t>https://pmc.ncbi.nlm.nih.gov/articles/PMC12045765/</w:t>
        </w:r>
      </w:hyperlink>
    </w:p>
    <w:p w:rsidR="009A4DE5" w:rsidRDefault="00000000">
      <w:pPr>
        <w:spacing w:before="156" w:line="259" w:lineRule="auto"/>
        <w:ind w:left="961" w:hanging="720"/>
        <w:rPr>
          <w:rFonts w:ascii="Calibri"/>
          <w:sz w:val="24"/>
        </w:rPr>
      </w:pPr>
      <w:proofErr w:type="spellStart"/>
      <w:r>
        <w:rPr>
          <w:rFonts w:ascii="Calibri"/>
          <w:sz w:val="24"/>
        </w:rPr>
        <w:t>Vodovotz</w:t>
      </w:r>
      <w:proofErr w:type="spellEnd"/>
      <w:r>
        <w:rPr>
          <w:rFonts w:ascii="Calibri"/>
          <w:sz w:val="24"/>
        </w:rPr>
        <w:t>, Y. (2020). Prioritized Research for the Prevention, Treatment, and Reversal of Chronic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Disease: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Recommendations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From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Lifestyle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Medicine</w:t>
      </w:r>
      <w:r>
        <w:rPr>
          <w:rFonts w:ascii="Calibri"/>
          <w:spacing w:val="-9"/>
          <w:sz w:val="24"/>
        </w:rPr>
        <w:t xml:space="preserve"> </w:t>
      </w:r>
      <w:r>
        <w:rPr>
          <w:rFonts w:ascii="Calibri"/>
          <w:sz w:val="24"/>
        </w:rPr>
        <w:t>Research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 xml:space="preserve">Summit. Retrieved from </w:t>
      </w:r>
      <w:hyperlink r:id="rId31">
        <w:r>
          <w:rPr>
            <w:rFonts w:ascii="Calibri"/>
            <w:sz w:val="24"/>
          </w:rPr>
          <w:t>https://pmc.ncbi.nlm.nih.gov/articles/PMC7783318/</w:t>
        </w:r>
      </w:hyperlink>
    </w:p>
    <w:p w:rsidR="009A4DE5" w:rsidRDefault="00000000">
      <w:pPr>
        <w:spacing w:before="161" w:line="259" w:lineRule="auto"/>
        <w:ind w:left="961" w:hanging="72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Whitsel,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L.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P.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(2017).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Government’s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Role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Promoting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Healthy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Living.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Retrieved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 xml:space="preserve">from </w:t>
      </w:r>
      <w:hyperlink r:id="rId32">
        <w:r>
          <w:rPr>
            <w:rFonts w:ascii="Calibri" w:hAnsi="Calibri"/>
            <w:spacing w:val="-2"/>
            <w:sz w:val="24"/>
          </w:rPr>
          <w:t>https://www.sciencedirect.com/science/article/abs/pii/S0033062017300142</w:t>
        </w:r>
      </w:hyperlink>
    </w:p>
    <w:p w:rsidR="009A4DE5" w:rsidRDefault="00000000">
      <w:pPr>
        <w:spacing w:before="162" w:line="259" w:lineRule="auto"/>
        <w:ind w:left="961" w:hanging="720"/>
        <w:rPr>
          <w:rFonts w:ascii="Calibri"/>
          <w:sz w:val="24"/>
        </w:rPr>
      </w:pPr>
      <w:r>
        <w:rPr>
          <w:rFonts w:ascii="Calibri"/>
          <w:sz w:val="24"/>
        </w:rPr>
        <w:t>Yu,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Y.</w:t>
      </w:r>
      <w:r>
        <w:rPr>
          <w:rFonts w:ascii="Calibri"/>
          <w:spacing w:val="-12"/>
          <w:sz w:val="24"/>
        </w:rPr>
        <w:t xml:space="preserve"> </w:t>
      </w:r>
      <w:r>
        <w:rPr>
          <w:rFonts w:ascii="Calibri"/>
          <w:sz w:val="24"/>
        </w:rPr>
        <w:t>(2024).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Integrating</w:t>
      </w:r>
      <w:r>
        <w:rPr>
          <w:rFonts w:ascii="Calibri"/>
          <w:spacing w:val="-10"/>
          <w:sz w:val="24"/>
        </w:rPr>
        <w:t xml:space="preserve"> </w:t>
      </w:r>
      <w:r>
        <w:rPr>
          <w:rFonts w:ascii="Calibri"/>
          <w:sz w:val="24"/>
        </w:rPr>
        <w:t>Rural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Development,</w:t>
      </w:r>
      <w:r>
        <w:rPr>
          <w:rFonts w:ascii="Calibri"/>
          <w:spacing w:val="-12"/>
          <w:sz w:val="24"/>
        </w:rPr>
        <w:t xml:space="preserve"> </w:t>
      </w:r>
      <w:r>
        <w:rPr>
          <w:rFonts w:ascii="Calibri"/>
          <w:sz w:val="24"/>
        </w:rPr>
        <w:t>Education,</w:t>
      </w:r>
      <w:r>
        <w:rPr>
          <w:rFonts w:ascii="Calibri"/>
          <w:spacing w:val="-12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Management: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Challenges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 xml:space="preserve">and Strategies. Retrieved from </w:t>
      </w:r>
      <w:hyperlink r:id="rId33">
        <w:r>
          <w:rPr>
            <w:rFonts w:ascii="Calibri"/>
            <w:sz w:val="24"/>
          </w:rPr>
          <w:t>https://www.mdpi.com/2071-1050/16/15/6474</w:t>
        </w:r>
      </w:hyperlink>
    </w:p>
    <w:p w:rsidR="009A4DE5" w:rsidRDefault="009A4DE5">
      <w:pPr>
        <w:spacing w:line="259" w:lineRule="auto"/>
        <w:rPr>
          <w:rFonts w:ascii="Calibri"/>
          <w:sz w:val="24"/>
        </w:rPr>
        <w:sectPr w:rsidR="009A4DE5">
          <w:pgSz w:w="11910" w:h="16840"/>
          <w:pgMar w:top="1420" w:right="1133" w:bottom="1200" w:left="1559" w:header="0" w:footer="1001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A4DE5" w:rsidRDefault="00000000">
      <w:pPr>
        <w:spacing w:before="23" w:line="410" w:lineRule="auto"/>
        <w:ind w:left="621" w:right="5752" w:firstLine="125"/>
        <w:rPr>
          <w:rFonts w:ascii="Arial"/>
          <w:b/>
          <w:sz w:val="28"/>
        </w:rPr>
      </w:pPr>
      <w:r>
        <w:rPr>
          <w:rFonts w:ascii="Arial"/>
          <w:b/>
          <w:noProof/>
          <w:sz w:val="28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4910634</wp:posOffset>
            </wp:positionH>
            <wp:positionV relativeFrom="paragraph">
              <wp:posOffset>221226</wp:posOffset>
            </wp:positionV>
            <wp:extent cx="1849591" cy="43130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9591" cy="431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w w:val="75"/>
          <w:sz w:val="28"/>
        </w:rPr>
        <w:t>Midocean</w:t>
      </w:r>
      <w:r>
        <w:rPr>
          <w:rFonts w:ascii="Arial"/>
          <w:b/>
          <w:spacing w:val="-11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 xml:space="preserve">University </w:t>
      </w:r>
      <w:r>
        <w:rPr>
          <w:rFonts w:ascii="Arial"/>
          <w:b/>
          <w:w w:val="70"/>
          <w:sz w:val="28"/>
        </w:rPr>
        <w:t>College</w:t>
      </w:r>
      <w:r>
        <w:rPr>
          <w:rFonts w:ascii="Arial"/>
          <w:b/>
          <w:spacing w:val="-8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of</w:t>
      </w:r>
      <w:r>
        <w:rPr>
          <w:rFonts w:ascii="Arial"/>
          <w:b/>
          <w:spacing w:val="-13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Management</w:t>
      </w:r>
    </w:p>
    <w:p w:rsidR="009A4DE5" w:rsidRDefault="00000000">
      <w:pPr>
        <w:spacing w:line="321" w:lineRule="exact"/>
        <w:ind w:left="241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</w:rPr>
        <w:t>Master's</w:t>
      </w:r>
      <w:r>
        <w:rPr>
          <w:rFonts w:ascii="Arial"/>
          <w:b/>
          <w:spacing w:val="-9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in</w:t>
      </w:r>
      <w:r>
        <w:rPr>
          <w:rFonts w:ascii="Arial"/>
          <w:b/>
          <w:spacing w:val="-9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Health</w:t>
      </w:r>
      <w:r>
        <w:rPr>
          <w:rFonts w:ascii="Arial"/>
          <w:b/>
          <w:spacing w:val="-10"/>
          <w:w w:val="70"/>
          <w:sz w:val="28"/>
        </w:rPr>
        <w:t xml:space="preserve"> </w:t>
      </w:r>
      <w:r>
        <w:rPr>
          <w:rFonts w:ascii="Arial"/>
          <w:b/>
          <w:spacing w:val="-2"/>
          <w:w w:val="70"/>
          <w:sz w:val="28"/>
        </w:rPr>
        <w:t>Administration</w:t>
      </w: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spacing w:before="46"/>
        <w:jc w:val="left"/>
        <w:rPr>
          <w:rFonts w:ascii="Arial"/>
          <w:b/>
        </w:rPr>
      </w:pPr>
    </w:p>
    <w:p w:rsidR="009A4DE5" w:rsidRDefault="00000000">
      <w:pPr>
        <w:spacing w:line="312" w:lineRule="auto"/>
        <w:ind w:left="185" w:right="95"/>
        <w:jc w:val="center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</w:rPr>
        <w:t>The</w:t>
      </w:r>
      <w:r>
        <w:rPr>
          <w:rFonts w:ascii="Arial"/>
          <w:b/>
          <w:spacing w:val="-13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Role</w:t>
      </w:r>
      <w:r>
        <w:rPr>
          <w:rFonts w:ascii="Arial"/>
          <w:b/>
          <w:spacing w:val="-13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of</w:t>
      </w:r>
      <w:r>
        <w:rPr>
          <w:rFonts w:ascii="Arial"/>
          <w:b/>
          <w:spacing w:val="-16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Health</w:t>
      </w:r>
      <w:r>
        <w:rPr>
          <w:rFonts w:ascii="Arial"/>
          <w:b/>
          <w:spacing w:val="-17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Administration</w:t>
      </w:r>
      <w:r>
        <w:rPr>
          <w:rFonts w:ascii="Arial"/>
          <w:b/>
          <w:spacing w:val="-12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in</w:t>
      </w:r>
      <w:r>
        <w:rPr>
          <w:rFonts w:ascii="Arial"/>
          <w:b/>
          <w:spacing w:val="-10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Promoting</w:t>
      </w:r>
      <w:r>
        <w:rPr>
          <w:rFonts w:ascii="Arial"/>
          <w:b/>
          <w:spacing w:val="-13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Public</w:t>
      </w:r>
      <w:r>
        <w:rPr>
          <w:rFonts w:ascii="Arial"/>
          <w:b/>
          <w:spacing w:val="-7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Health:</w:t>
      </w:r>
      <w:r>
        <w:rPr>
          <w:rFonts w:ascii="Arial"/>
          <w:b/>
          <w:spacing w:val="-14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A</w:t>
      </w:r>
      <w:r>
        <w:rPr>
          <w:rFonts w:ascii="Arial"/>
          <w:b/>
          <w:spacing w:val="-16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Study</w:t>
      </w:r>
      <w:r>
        <w:rPr>
          <w:rFonts w:ascii="Arial"/>
          <w:b/>
          <w:spacing w:val="-14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of</w:t>
      </w:r>
      <w:r>
        <w:rPr>
          <w:rFonts w:ascii="Arial"/>
          <w:b/>
          <w:spacing w:val="-11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Strategies</w:t>
      </w:r>
      <w:r>
        <w:rPr>
          <w:rFonts w:ascii="Arial"/>
          <w:b/>
          <w:spacing w:val="-15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for Preventing</w:t>
      </w:r>
      <w:r>
        <w:rPr>
          <w:rFonts w:ascii="Arial"/>
          <w:b/>
          <w:spacing w:val="-8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and Reducing</w:t>
      </w:r>
      <w:r>
        <w:rPr>
          <w:rFonts w:ascii="Arial"/>
          <w:b/>
          <w:spacing w:val="-3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Chronic</w:t>
      </w:r>
      <w:r>
        <w:rPr>
          <w:rFonts w:ascii="Arial"/>
          <w:b/>
          <w:spacing w:val="-8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Diseases</w:t>
      </w:r>
      <w:r>
        <w:rPr>
          <w:rFonts w:ascii="Arial"/>
          <w:b/>
          <w:spacing w:val="-6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in</w:t>
      </w:r>
      <w:r>
        <w:rPr>
          <w:rFonts w:ascii="Arial"/>
          <w:b/>
          <w:spacing w:val="-7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the</w:t>
      </w:r>
      <w:r>
        <w:rPr>
          <w:rFonts w:ascii="Arial"/>
          <w:b/>
          <w:spacing w:val="-3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Kingdom</w:t>
      </w: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jc w:val="left"/>
        <w:rPr>
          <w:rFonts w:ascii="Arial"/>
          <w:b/>
        </w:rPr>
      </w:pPr>
    </w:p>
    <w:p w:rsidR="009A4DE5" w:rsidRDefault="009A4DE5">
      <w:pPr>
        <w:pStyle w:val="BodyText"/>
        <w:spacing w:before="41"/>
        <w:jc w:val="left"/>
        <w:rPr>
          <w:rFonts w:ascii="Arial"/>
          <w:b/>
        </w:rPr>
      </w:pPr>
    </w:p>
    <w:p w:rsidR="009A4DE5" w:rsidRDefault="00000000">
      <w:pPr>
        <w:spacing w:line="436" w:lineRule="auto"/>
        <w:ind w:left="3208" w:right="3103" w:firstLine="2"/>
        <w:jc w:val="center"/>
        <w:rPr>
          <w:rFonts w:ascii="Arial"/>
          <w:b/>
          <w:w w:val="70"/>
          <w:sz w:val="28"/>
        </w:rPr>
      </w:pPr>
      <w:r>
        <w:rPr>
          <w:rFonts w:ascii="Arial"/>
          <w:b/>
          <w:w w:val="75"/>
          <w:sz w:val="28"/>
        </w:rPr>
        <w:t>Prepared</w:t>
      </w:r>
      <w:r>
        <w:rPr>
          <w:rFonts w:ascii="Arial"/>
          <w:b/>
          <w:spacing w:val="-6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by</w:t>
      </w:r>
      <w:r>
        <w:rPr>
          <w:rFonts w:ascii="Arial"/>
          <w:b/>
          <w:spacing w:val="-6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the</w:t>
      </w:r>
      <w:r>
        <w:rPr>
          <w:rFonts w:ascii="Arial"/>
          <w:b/>
          <w:spacing w:val="-2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 xml:space="preserve">student/ </w:t>
      </w:r>
    </w:p>
    <w:p w:rsidR="00DD2D7D" w:rsidRDefault="00DD2D7D">
      <w:pPr>
        <w:spacing w:line="436" w:lineRule="auto"/>
        <w:ind w:left="3208" w:right="3103" w:firstLine="2"/>
        <w:jc w:val="center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</w:rPr>
        <w:t xml:space="preserve">Mansour Abdullah </w:t>
      </w:r>
      <w:proofErr w:type="spellStart"/>
      <w:r>
        <w:rPr>
          <w:rFonts w:ascii="Arial"/>
          <w:b/>
          <w:w w:val="70"/>
          <w:sz w:val="28"/>
        </w:rPr>
        <w:t>Alqumayzi</w:t>
      </w:r>
      <w:proofErr w:type="spellEnd"/>
    </w:p>
    <w:p w:rsidR="009A4DE5" w:rsidRDefault="009A4DE5">
      <w:pPr>
        <w:pStyle w:val="BodyText"/>
        <w:spacing w:before="256"/>
        <w:jc w:val="left"/>
        <w:rPr>
          <w:rFonts w:ascii="Arial"/>
          <w:b/>
        </w:rPr>
      </w:pPr>
    </w:p>
    <w:p w:rsidR="00DD2D7D" w:rsidRDefault="00000000" w:rsidP="00DD2D7D">
      <w:pPr>
        <w:spacing w:before="274"/>
        <w:ind w:left="442"/>
        <w:jc w:val="center"/>
        <w:rPr>
          <w:rFonts w:ascii="Arial"/>
          <w:b/>
          <w:w w:val="70"/>
          <w:sz w:val="28"/>
        </w:rPr>
      </w:pPr>
      <w:r>
        <w:rPr>
          <w:rFonts w:ascii="Arial"/>
          <w:b/>
          <w:w w:val="70"/>
          <w:sz w:val="28"/>
        </w:rPr>
        <w:t>University</w:t>
      </w:r>
      <w:r>
        <w:rPr>
          <w:rFonts w:ascii="Arial"/>
          <w:b/>
          <w:spacing w:val="-14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 xml:space="preserve">number/ </w:t>
      </w:r>
    </w:p>
    <w:p w:rsidR="00DD2D7D" w:rsidRDefault="00DD2D7D" w:rsidP="00DD2D7D">
      <w:pPr>
        <w:spacing w:before="274"/>
        <w:ind w:left="442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w w:val="80"/>
          <w:sz w:val="28"/>
        </w:rPr>
        <w:t>253002144</w:t>
      </w:r>
    </w:p>
    <w:p w:rsidR="009A4DE5" w:rsidRDefault="009A4DE5">
      <w:pPr>
        <w:spacing w:line="432" w:lineRule="auto"/>
        <w:ind w:left="3214" w:right="3108"/>
        <w:jc w:val="center"/>
        <w:rPr>
          <w:rFonts w:ascii="Arial"/>
          <w:b/>
          <w:sz w:val="28"/>
        </w:rPr>
      </w:pPr>
    </w:p>
    <w:p w:rsidR="009A4DE5" w:rsidRDefault="009A4DE5">
      <w:pPr>
        <w:pStyle w:val="BodyText"/>
        <w:spacing w:before="265"/>
        <w:jc w:val="left"/>
        <w:rPr>
          <w:rFonts w:ascii="Arial"/>
          <w:b/>
        </w:rPr>
      </w:pPr>
    </w:p>
    <w:p w:rsidR="009A4DE5" w:rsidRDefault="00000000">
      <w:pPr>
        <w:ind w:left="196" w:right="95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w w:val="80"/>
          <w:sz w:val="28"/>
        </w:rPr>
        <w:t>Supervisor/</w:t>
      </w:r>
    </w:p>
    <w:p w:rsidR="009A4DE5" w:rsidRDefault="00000000">
      <w:pPr>
        <w:spacing w:before="258" w:line="436" w:lineRule="auto"/>
        <w:ind w:left="2863" w:right="2765"/>
        <w:jc w:val="center"/>
        <w:rPr>
          <w:rFonts w:ascii="Arial"/>
          <w:b/>
          <w:sz w:val="28"/>
        </w:rPr>
      </w:pPr>
      <w:r>
        <w:rPr>
          <w:rFonts w:ascii="Arial"/>
          <w:b/>
          <w:w w:val="70"/>
          <w:sz w:val="28"/>
        </w:rPr>
        <w:t>Dr.</w:t>
      </w:r>
      <w:r>
        <w:rPr>
          <w:rFonts w:ascii="Arial"/>
          <w:b/>
          <w:spacing w:val="-6"/>
          <w:w w:val="70"/>
          <w:sz w:val="28"/>
        </w:rPr>
        <w:t xml:space="preserve"> </w:t>
      </w:r>
      <w:proofErr w:type="spellStart"/>
      <w:r>
        <w:rPr>
          <w:rFonts w:ascii="Arial"/>
          <w:b/>
          <w:w w:val="70"/>
          <w:sz w:val="28"/>
        </w:rPr>
        <w:t>Alfaisal</w:t>
      </w:r>
      <w:proofErr w:type="spellEnd"/>
      <w:r>
        <w:rPr>
          <w:rFonts w:ascii="Arial"/>
          <w:b/>
          <w:spacing w:val="-6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>Abdulhamid</w:t>
      </w:r>
      <w:r>
        <w:rPr>
          <w:rFonts w:ascii="Arial"/>
          <w:b/>
          <w:spacing w:val="-4"/>
          <w:w w:val="70"/>
          <w:sz w:val="28"/>
        </w:rPr>
        <w:t xml:space="preserve"> </w:t>
      </w:r>
      <w:r>
        <w:rPr>
          <w:rFonts w:ascii="Arial"/>
          <w:b/>
          <w:w w:val="70"/>
          <w:sz w:val="28"/>
        </w:rPr>
        <w:t xml:space="preserve">Mohammed </w:t>
      </w:r>
      <w:r>
        <w:rPr>
          <w:rFonts w:ascii="Arial"/>
          <w:b/>
          <w:w w:val="75"/>
          <w:sz w:val="28"/>
        </w:rPr>
        <w:t>Dr.</w:t>
      </w:r>
      <w:r>
        <w:rPr>
          <w:rFonts w:ascii="Arial"/>
          <w:b/>
          <w:spacing w:val="-19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Fayez</w:t>
      </w:r>
      <w:r>
        <w:rPr>
          <w:rFonts w:ascii="Arial"/>
          <w:b/>
          <w:spacing w:val="-19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Ali</w:t>
      </w:r>
      <w:r>
        <w:rPr>
          <w:rFonts w:ascii="Arial"/>
          <w:b/>
          <w:spacing w:val="-18"/>
          <w:w w:val="75"/>
          <w:sz w:val="28"/>
        </w:rPr>
        <w:t xml:space="preserve"> </w:t>
      </w:r>
      <w:r>
        <w:rPr>
          <w:rFonts w:ascii="Arial"/>
          <w:b/>
          <w:w w:val="75"/>
          <w:sz w:val="28"/>
        </w:rPr>
        <w:t>Jarad</w:t>
      </w:r>
    </w:p>
    <w:p w:rsidR="009A4DE5" w:rsidRDefault="00000000">
      <w:pPr>
        <w:spacing w:line="315" w:lineRule="exact"/>
        <w:ind w:left="196" w:right="95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w w:val="75"/>
          <w:sz w:val="28"/>
        </w:rPr>
        <w:t>Year</w:t>
      </w:r>
    </w:p>
    <w:p w:rsidR="009A4DE5" w:rsidRDefault="00000000">
      <w:pPr>
        <w:spacing w:before="259"/>
        <w:ind w:left="197" w:right="95"/>
        <w:jc w:val="center"/>
        <w:rPr>
          <w:rFonts w:ascii="Arial" w:hint="cs"/>
          <w:b/>
          <w:sz w:val="28"/>
          <w:rtl/>
        </w:rPr>
      </w:pPr>
      <w:r>
        <w:rPr>
          <w:rFonts w:ascii="Arial"/>
          <w:b/>
          <w:spacing w:val="-4"/>
          <w:w w:val="80"/>
          <w:sz w:val="28"/>
        </w:rPr>
        <w:t>202</w:t>
      </w:r>
      <w:r w:rsidR="00DB1AD6">
        <w:rPr>
          <w:rFonts w:ascii="Arial"/>
          <w:b/>
          <w:spacing w:val="-4"/>
          <w:w w:val="80"/>
          <w:sz w:val="28"/>
        </w:rPr>
        <w:t>6</w:t>
      </w:r>
    </w:p>
    <w:sectPr w:rsidR="009A4DE5">
      <w:pgSz w:w="11910" w:h="16840"/>
      <w:pgMar w:top="1400" w:right="1133" w:bottom="1200" w:left="1559" w:header="0" w:footer="1001" w:gutter="0"/>
      <w:pgBorders w:offsetFrom="page">
        <w:top w:val="thinThickSmallGap" w:sz="24" w:space="25" w:color="000000"/>
        <w:left w:val="thinThickSmallGap" w:sz="24" w:space="25" w:color="000000"/>
        <w:bottom w:val="thickThinSmallGap" w:sz="24" w:space="25" w:color="000000"/>
        <w:right w:val="thickThinSmallGap" w:sz="24" w:space="25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B260C" w:rsidRDefault="003B260C">
      <w:r>
        <w:separator/>
      </w:r>
    </w:p>
  </w:endnote>
  <w:endnote w:type="continuationSeparator" w:id="0">
    <w:p w:rsidR="003B260C" w:rsidRDefault="003B2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</w:font>
  <w:font w:name="Microsoft Sans Serif">
    <w:altName w:val="Microsoft Sans Serif"/>
    <w:panose1 w:val="020B0604020202020204"/>
    <w:charset w:val="01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DE5" w:rsidRDefault="00000000">
    <w:pPr>
      <w:pStyle w:val="BodyText"/>
      <w:spacing w:line="14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71264" behindDoc="1" locked="0" layoutInCell="1" allowOverlap="1">
              <wp:simplePos x="0" y="0"/>
              <wp:positionH relativeFrom="page">
                <wp:posOffset>3903726</wp:posOffset>
              </wp:positionH>
              <wp:positionV relativeFrom="page">
                <wp:posOffset>9918382</wp:posOffset>
              </wp:positionV>
              <wp:extent cx="9652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A4DE5" w:rsidRDefault="00000000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t>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7.4pt;margin-top:780.95pt;width:7.6pt;height:13pt;z-index:-1594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" filled="f" stroked="f">
              <v:textbox inset="0,0,0,0">
                <w:txbxContent>
                  <w:p w:rsidR="009A4DE5" w:rsidRDefault="00000000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DE5" w:rsidRDefault="00000000">
    <w:pPr>
      <w:pStyle w:val="BodyText"/>
      <w:spacing w:line="14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71776" behindDoc="1" locked="0" layoutInCell="1" allowOverlap="1">
              <wp:simplePos x="0" y="0"/>
              <wp:positionH relativeFrom="page">
                <wp:posOffset>3868801</wp:posOffset>
              </wp:positionH>
              <wp:positionV relativeFrom="page">
                <wp:posOffset>9918382</wp:posOffset>
              </wp:positionV>
              <wp:extent cx="165100" cy="1651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A4DE5" w:rsidRDefault="00000000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304.65pt;margin-top:780.95pt;width:13pt;height:13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" filled="f" stroked="f">
              <v:textbox inset="0,0,0,0">
                <w:txbxContent>
                  <w:p w:rsidR="009A4DE5" w:rsidRDefault="00000000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B260C" w:rsidRDefault="003B260C">
      <w:r>
        <w:separator/>
      </w:r>
    </w:p>
  </w:footnote>
  <w:footnote w:type="continuationSeparator" w:id="0">
    <w:p w:rsidR="003B260C" w:rsidRDefault="003B26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E5"/>
    <w:rsid w:val="003B260C"/>
    <w:rsid w:val="009A4DE5"/>
    <w:rsid w:val="00BC3677"/>
    <w:rsid w:val="00DB1AD6"/>
    <w:rsid w:val="00DD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29CD4B"/>
  <w15:docId w15:val="{A6FB39E3-FB01-704B-B21D-3EC2545A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right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mc.ncbi.nlm.nih.gov/articles/PMC7123888/" TargetMode="External"/><Relationship Id="rId18" Type="http://schemas.openxmlformats.org/officeDocument/2006/relationships/hyperlink" Target="https://pmc.ncbi.nlm.nih.gov/articles/PMC10250784/" TargetMode="External"/><Relationship Id="rId26" Type="http://schemas.openxmlformats.org/officeDocument/2006/relationships/hyperlink" Target="https://www.researchgate.net/profile/Olakunle-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ciencedirect.com/science/article/pii/S0828282X24001788" TargetMode="External"/><Relationship Id="rId34" Type="http://schemas.openxmlformats.org/officeDocument/2006/relationships/image" Target="media/image2.png"/><Relationship Id="rId7" Type="http://schemas.openxmlformats.org/officeDocument/2006/relationships/footer" Target="footer1.xml"/><Relationship Id="rId12" Type="http://schemas.openxmlformats.org/officeDocument/2006/relationships/hyperlink" Target="https://bmcpublichealth.biomedcentral.com/articles/10.1186/s12889-021-10630-" TargetMode="External"/><Relationship Id="rId17" Type="http://schemas.openxmlformats.org/officeDocument/2006/relationships/hyperlink" Target="https://bmcnurs.biomedcentral.com/articles/10.1186/s12912-025-03039-3" TargetMode="External"/><Relationship Id="rId25" Type="http://schemas.openxmlformats.org/officeDocument/2006/relationships/hyperlink" Target="https://www.mdpi.com/2071-1050/16/8/3277" TargetMode="External"/><Relationship Id="rId33" Type="http://schemas.openxmlformats.org/officeDocument/2006/relationships/hyperlink" Target="https://www.mdpi.com/2071-1050/16/15/647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cirp.org/journal/paperinformation?paperid=123003" TargetMode="External"/><Relationship Id="rId20" Type="http://schemas.openxmlformats.org/officeDocument/2006/relationships/hyperlink" Target="https://www.tandfonline.com/doi/full/10.2147/RMHP.S239074" TargetMode="External"/><Relationship Id="rId29" Type="http://schemas.openxmlformats.org/officeDocument/2006/relationships/hyperlink" Target="https://pmc.ncbi.nlm.nih.gov/articles/PMC11866052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researchgate.net/publication/353192396_twzyf_shbkt_alfysbwk_fy_tzyz_altwyt_alshyt_llwqayt_mn_fyrws_kwrwna_whdt_allaqat_alamt_fy_wzart_alsh" TargetMode="External"/><Relationship Id="rId24" Type="http://schemas.openxmlformats.org/officeDocument/2006/relationships/hyperlink" Target="https://www.sciencedirect.com/science/article/pii/S2214109X18303863" TargetMode="External"/><Relationship Id="rId32" Type="http://schemas.openxmlformats.org/officeDocument/2006/relationships/hyperlink" Target="https://www.sciencedirect.com/science/article/abs/pii/S003306201730014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researchgate.net/publication/363412994_Role_of_Health_Awareness_Campaigns_in_Improving_Public_HealthA_Systematic_Review_Life_Sciences-Public_Health" TargetMode="External"/><Relationship Id="rId23" Type="http://schemas.openxmlformats.org/officeDocument/2006/relationships/hyperlink" Target="https://www.researchgate.net/publication/389037371_tzyz_alsht_alrqmyt_fy_aljamat_bastkhdam_alanzmt_altbyt_aldhkyt" TargetMode="External"/><Relationship Id="rId28" Type="http://schemas.openxmlformats.org/officeDocument/2006/relationships/hyperlink" Target="https://pmc.ncbi.nlm.nih.gov/articles/PMC10030275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ss.journals.ekb.eg/article_408957_3b302d2d6e67100515daa783fccca094" TargetMode="External"/><Relationship Id="rId19" Type="http://schemas.openxmlformats.org/officeDocument/2006/relationships/hyperlink" Target="https://pmc.ncbi.nlm.nih.gov/articles/PMC10830426/" TargetMode="External"/><Relationship Id="rId31" Type="http://schemas.openxmlformats.org/officeDocument/2006/relationships/hyperlink" Target="https://pmc.ncbi.nlm.nih.gov/articles/PMC7783318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researchgate.net/publication/378030156_dwr_altqnyat_alrqmyt_fy_t" TargetMode="External"/><Relationship Id="rId14" Type="http://schemas.openxmlformats.org/officeDocument/2006/relationships/hyperlink" Target="https://pmc.ncbi.nlm.nih.gov/articles/PMC7726193/" TargetMode="External"/><Relationship Id="rId22" Type="http://schemas.openxmlformats.org/officeDocument/2006/relationships/hyperlink" Target="https://www.sciencedirect.com/science/article/pii/S2664328624000408" TargetMode="External"/><Relationship Id="rId27" Type="http://schemas.openxmlformats.org/officeDocument/2006/relationships/hyperlink" Target="https://www.researchgate.net/publication/385213443_The_Role_of_Public_Health_in_Promoting_Health_Services" TargetMode="External"/><Relationship Id="rId30" Type="http://schemas.openxmlformats.org/officeDocument/2006/relationships/hyperlink" Target="https://pmc.ncbi.nlm.nih.gov/articles/PMC12045765/" TargetMode="External"/><Relationship Id="rId35" Type="http://schemas.openxmlformats.org/officeDocument/2006/relationships/fontTable" Target="fontTable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7149</Words>
  <Characters>40752</Characters>
  <Application>Microsoft Office Word</Application>
  <DocSecurity>0</DocSecurity>
  <Lines>339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سالي عقيلان ID 447204132</cp:lastModifiedBy>
  <cp:revision>2</cp:revision>
  <dcterms:created xsi:type="dcterms:W3CDTF">2026-06-17T20:42:00Z</dcterms:created>
  <dcterms:modified xsi:type="dcterms:W3CDTF">2026-06-17T20:42:00Z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2026-05-20T00:00:00Z</vt:filetime>
  </property>
  <property fmtid="{D5CDD505-2E9C-101B-9397-08002B2CF9AE}" pid="4" name="LastSaved">
    <vt:filetime>2026-06-17T00:00:00Z</vt:filetime>
  </property>
  <property fmtid="{D5CDD505-2E9C-101B-9397-08002B2CF9AE}" pid="5" name="Producer">
    <vt:lpwstr>iOS Version 26.4.1 (Build 23E254) Quartz PDFContext</vt:lpwstr>
  </property>
</Properties>
</file>