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b/>
          <w:bCs/>
          <w:sz w:val="36"/>
          <w:szCs w:val="36"/>
          <w:rtl/>
          <w:lang w:bidi="ar-EG"/>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27914F1D"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0931C4">
        <w:rPr>
          <w:rFonts w:ascii="Sakkal Majalla" w:hAnsi="Sakkal Majalla" w:cs="Sakkal Majalla" w:hint="cs"/>
          <w:sz w:val="32"/>
          <w:szCs w:val="32"/>
          <w:rtl/>
          <w:lang w:bidi="ar-EG"/>
        </w:rPr>
        <w:t>بسام محمد النخلي</w:t>
      </w:r>
    </w:p>
    <w:p w14:paraId="7FDEF637" w14:textId="40474EE1"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0931C4">
        <w:rPr>
          <w:rFonts w:ascii="Sakkal Majalla" w:hAnsi="Sakkal Majalla" w:cs="Sakkal Majalla" w:hint="cs"/>
          <w:sz w:val="32"/>
          <w:szCs w:val="32"/>
          <w:rtl/>
          <w:lang w:bidi="ar-EG"/>
        </w:rPr>
        <w:t xml:space="preserve">232001521 </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4F7AD552"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0931C4">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42A3644C" w14:textId="77FA2A12" w:rsidR="003F37B9"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4B928C56" w14:textId="379C3D9E" w:rsidR="0057189C" w:rsidRDefault="0057189C" w:rsidP="0057189C">
      <w:pPr>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الفصل الأول</w:t>
      </w:r>
    </w:p>
    <w:p w14:paraId="7FF4A18C" w14:textId="6301D3FF" w:rsidR="0057189C" w:rsidRDefault="0057189C" w:rsidP="0057189C">
      <w:pPr>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الأطار المنهجي للدراسة</w:t>
      </w:r>
    </w:p>
    <w:p w14:paraId="501E92C9" w14:textId="77777777" w:rsidR="0057189C" w:rsidRDefault="0057189C" w:rsidP="003255D1">
      <w:pPr>
        <w:spacing w:after="0" w:line="276" w:lineRule="auto"/>
        <w:rPr>
          <w:rFonts w:ascii="Sakkal Majalla" w:hAnsi="Sakkal Majalla" w:cs="Sakkal Majalla"/>
          <w:b/>
          <w:bCs/>
          <w:sz w:val="36"/>
          <w:szCs w:val="36"/>
          <w:rtl/>
        </w:rPr>
      </w:pPr>
    </w:p>
    <w:p w14:paraId="6A2D511F" w14:textId="0D23A110" w:rsidR="003B4C4C" w:rsidRPr="003255D1" w:rsidRDefault="003B4C4C" w:rsidP="003255D1">
      <w:pPr>
        <w:spacing w:after="0" w:line="276" w:lineRule="auto"/>
        <w:rPr>
          <w:rFonts w:ascii="Sakkal Majalla" w:hAnsi="Sakkal Majalla" w:cs="Sakkal Majalla"/>
          <w:b/>
          <w:bCs/>
          <w:sz w:val="36"/>
          <w:szCs w:val="36"/>
          <w:rtl/>
        </w:rPr>
      </w:pPr>
      <w:r w:rsidRPr="003255D1">
        <w:rPr>
          <w:rFonts w:ascii="Sakkal Majalla" w:hAnsi="Sakkal Majalla" w:cs="Sakkal Majalla"/>
          <w:b/>
          <w:bCs/>
          <w:sz w:val="36"/>
          <w:szCs w:val="36"/>
          <w:rtl/>
        </w:rPr>
        <w:t xml:space="preserve">مقدمة </w:t>
      </w:r>
      <w:r w:rsidR="0057189C">
        <w:rPr>
          <w:rFonts w:ascii="Sakkal Majalla" w:hAnsi="Sakkal Majalla" w:cs="Sakkal Majalla" w:hint="cs"/>
          <w:b/>
          <w:bCs/>
          <w:sz w:val="36"/>
          <w:szCs w:val="36"/>
          <w:rtl/>
        </w:rPr>
        <w:t>الدراسة</w:t>
      </w:r>
    </w:p>
    <w:p w14:paraId="122AEC8A" w14:textId="62F8945D" w:rsidR="00EA0A30" w:rsidRPr="00EA0A30" w:rsidRDefault="002C2AF0" w:rsidP="00B6209D">
      <w:pPr>
        <w:spacing w:after="0" w:line="276" w:lineRule="auto"/>
        <w:rPr>
          <w:rFonts w:ascii="Sakkal Majalla" w:hAnsi="Sakkal Majalla" w:cs="Sakkal Majalla"/>
          <w:sz w:val="32"/>
          <w:szCs w:val="32"/>
          <w:rtl/>
        </w:rPr>
      </w:pPr>
      <w:r w:rsidRPr="002C2AF0">
        <w:rPr>
          <w:rFonts w:ascii="Sakkal Majalla" w:hAnsi="Sakkal Majalla" w:cs="Sakkal Majalla" w:hint="cs"/>
          <w:sz w:val="32"/>
          <w:szCs w:val="32"/>
          <w:rtl/>
        </w:rPr>
        <w:t>يشهد</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العالم</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العصر</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الراهن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تطورا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تقنيا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متسارعا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تمثل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الذكاء</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الاصطناعي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والتحول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الرقمي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مما</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جعل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هذه</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التقنيات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أدوات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استراتيجية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لتحقيق</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التنمية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المستدامة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مختلف</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القطاعات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خاصة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الحكومية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منها</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وتأتي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هذه</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التحولات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العالمية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سياق</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محلي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حيوي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يتمثل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رؤية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المملكة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العربية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السعودية</w:t>
      </w:r>
      <w:r w:rsidRPr="002C2AF0">
        <w:rPr>
          <w:rFonts w:ascii="Sakkal Majalla" w:hAnsi="Sakkal Majalla" w:cs="Sakkal Majalla"/>
          <w:sz w:val="32"/>
          <w:szCs w:val="32"/>
          <w:rtl/>
        </w:rPr>
        <w:t xml:space="preserve"> 2030</w:t>
      </w:r>
      <w:r w:rsidRPr="002C2AF0">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جعلت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التحول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الرقمي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والذكاء</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الاصطناعي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ركيزتين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أساسيتين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لدفع</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عجلة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التنمية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وتعزيز</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الكفاءة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والابتكار</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القطاع</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الحكومي</w:t>
      </w:r>
      <w:r w:rsidR="00B6209D">
        <w:rPr>
          <w:rFonts w:ascii="Sakkal Majalla" w:hAnsi="Sakkal Majalla" w:cs="Sakkal Majalla" w:hint="cs"/>
          <w:sz w:val="32"/>
          <w:szCs w:val="32"/>
          <w:rtl/>
        </w:rPr>
        <w:t>، و</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ظل</w:t>
      </w:r>
      <w:r w:rsidR="00EA0A30" w:rsidRPr="00EA0A30">
        <w:rPr>
          <w:rFonts w:ascii="Sakkal Majalla" w:hAnsi="Sakkal Majalla" w:cs="Sakkal Majalla"/>
          <w:sz w:val="32"/>
          <w:szCs w:val="32"/>
          <w:rtl/>
        </w:rPr>
        <w:t xml:space="preserve"> </w:t>
      </w:r>
      <w:r>
        <w:rPr>
          <w:rFonts w:ascii="Sakkal Majalla" w:hAnsi="Sakkal Majalla" w:cs="Sakkal Majalla" w:hint="cs"/>
          <w:sz w:val="32"/>
          <w:szCs w:val="32"/>
          <w:rtl/>
        </w:rPr>
        <w:t xml:space="preserve">هذه </w:t>
      </w:r>
      <w:r w:rsidR="00EA0A30" w:rsidRPr="00EA0A30">
        <w:rPr>
          <w:rFonts w:ascii="Sakkal Majalla" w:hAnsi="Sakkal Majalla" w:cs="Sakkal Majalla" w:hint="cs"/>
          <w:sz w:val="32"/>
          <w:szCs w:val="32"/>
          <w:rtl/>
        </w:rPr>
        <w:t>التحولات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المتسارعة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أصبح</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التحول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الرقمي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عاملا</w:t>
      </w:r>
      <w:r w:rsidR="00EA0A30">
        <w:rPr>
          <w:rFonts w:ascii="Sakkal Majalla" w:hAnsi="Sakkal Majalla" w:cs="Sakkal Majalla" w:hint="cs"/>
          <w:sz w:val="32"/>
          <w:szCs w:val="32"/>
          <w:rtl/>
        </w:rPr>
        <w:t>ً</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محوريا</w:t>
      </w:r>
      <w:r w:rsidR="00EA0A30">
        <w:rPr>
          <w:rFonts w:ascii="Sakkal Majalla" w:hAnsi="Sakkal Majalla" w:cs="Sakkal Majalla" w:hint="cs"/>
          <w:sz w:val="32"/>
          <w:szCs w:val="32"/>
          <w:rtl/>
        </w:rPr>
        <w:t>ً</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تطوير</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أداء</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المؤسسات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بمختلف</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قطاعاتها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خاصة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القطاع</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الحكومي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الذي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يسعى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إلى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تحسين</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جودة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الخدمات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وتعزيز</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كفاءة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العمليات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يتماشى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مع</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تطلعات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التنمية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المستدامة</w:t>
      </w:r>
      <w:r w:rsidR="00EA0A30">
        <w:rPr>
          <w:rFonts w:ascii="Sakkal Majalla" w:hAnsi="Sakkal Majalla" w:cs="Sakkal Majalla" w:hint="cs"/>
          <w:sz w:val="32"/>
          <w:szCs w:val="32"/>
          <w:rtl/>
        </w:rPr>
        <w:t xml:space="preserve">، </w:t>
      </w:r>
      <w:r w:rsidR="00EA0A30" w:rsidRPr="00EA0A30">
        <w:rPr>
          <w:rFonts w:ascii="Sakkal Majalla" w:hAnsi="Sakkal Majalla" w:cs="Sakkal Majalla" w:hint="cs"/>
          <w:sz w:val="32"/>
          <w:szCs w:val="32"/>
          <w:rtl/>
        </w:rPr>
        <w:t>ويُعد</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التحول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الرقمي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يتضمنه</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من</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توظيف</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للتقنيات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الحديثة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مثل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الذكاء</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الاصطناعي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ضرورة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استراتيجية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لتحقيق</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الكفاءة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والفعالية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تقديم</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الخدمات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الحكومية</w:t>
      </w:r>
      <w:r w:rsidR="00EA0A30" w:rsidRPr="00EA0A30">
        <w:rPr>
          <w:rFonts w:ascii="Sakkal Majalla" w:hAnsi="Sakkal Majalla" w:cs="Sakkal Majalla"/>
          <w:sz w:val="32"/>
          <w:szCs w:val="32"/>
          <w:rtl/>
        </w:rPr>
        <w:t>.</w:t>
      </w:r>
    </w:p>
    <w:p w14:paraId="76F49879" w14:textId="3E696301" w:rsidR="00EA0A30" w:rsidRDefault="00EA0A30" w:rsidP="00EA0A30">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ومع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مطلع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الألفية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الثالثة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شهد</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العالم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طفرة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غير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مسبوقة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مجالات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التكنولوجيا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والاتصال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والمعلومات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أدى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إلى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تغييرات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جذرية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النظم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الإدارية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والتنظيمية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داخل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المؤسسات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وقد</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أصبحت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هذه</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التقنيات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الدعائم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الرئيسة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دعم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خطط</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التنمية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المستدامة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حيث</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تمثل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الجهات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الحكومية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ومنها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الهيئة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السعودية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للمهندسين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محورا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أساسيا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تحقيق</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تلك</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الأهداف</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خلال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تطوير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بيئة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العمل،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وتحسين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الأداء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المؤسسي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وتبني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أدوات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الذكاء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الاصطناعي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كوسيلة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لتعزيز</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التحول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الرقمي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وبناء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مستقبل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أكثر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استدامة</w:t>
      </w:r>
      <w:r>
        <w:rPr>
          <w:rFonts w:ascii="Sakkal Majalla" w:hAnsi="Sakkal Majalla" w:cs="Sakkal Majalla" w:hint="cs"/>
          <w:sz w:val="32"/>
          <w:szCs w:val="32"/>
          <w:rtl/>
        </w:rPr>
        <w:t xml:space="preserve"> ف</w:t>
      </w:r>
      <w:r w:rsidR="003255D1" w:rsidRPr="003255D1">
        <w:rPr>
          <w:rFonts w:ascii="Sakkal Majalla" w:hAnsi="Sakkal Majalla" w:cs="Sakkal Majalla" w:hint="cs"/>
          <w:sz w:val="32"/>
          <w:szCs w:val="32"/>
          <w:rtl/>
        </w:rPr>
        <w:t>العالم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اليوم</w:t>
      </w:r>
      <w:r w:rsidR="003255D1"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يشهد</w:t>
      </w:r>
      <w:r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تحولات</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جذرية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مدفوعة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بالتقدم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التكنولوجي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المتسارع</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ويأتي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طليعتها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التحول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الرقمي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والذكاء</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الاصطناعي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اللذان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أصبحا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محركين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أساسيين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للتغيير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مختلف</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القطاعات</w:t>
      </w:r>
      <w:r w:rsidR="00B6209D">
        <w:rPr>
          <w:rFonts w:ascii="Sakkal Majalla" w:hAnsi="Sakkal Majalla" w:cs="Sakkal Majalla" w:hint="cs"/>
          <w:sz w:val="32"/>
          <w:szCs w:val="32"/>
          <w:rtl/>
        </w:rPr>
        <w:t>.</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color w:val="002060"/>
          <w:sz w:val="32"/>
          <w:szCs w:val="32"/>
          <w:rtl/>
        </w:rPr>
        <w:t>دشتي</w:t>
      </w:r>
      <w:r w:rsidR="003255D1" w:rsidRPr="003255D1">
        <w:rPr>
          <w:rFonts w:ascii="Sakkal Majalla" w:hAnsi="Sakkal Majalla" w:cs="Sakkal Majalla"/>
          <w:color w:val="002060"/>
          <w:sz w:val="32"/>
          <w:szCs w:val="32"/>
          <w:rtl/>
        </w:rPr>
        <w:t xml:space="preserve"> </w:t>
      </w:r>
      <w:r w:rsidR="003255D1" w:rsidRPr="003255D1">
        <w:rPr>
          <w:rFonts w:ascii="Sakkal Majalla" w:hAnsi="Sakkal Majalla" w:cs="Sakkal Majalla" w:hint="cs"/>
          <w:color w:val="002060"/>
          <w:sz w:val="32"/>
          <w:szCs w:val="32"/>
          <w:rtl/>
        </w:rPr>
        <w:t>وعبد</w:t>
      </w:r>
      <w:r w:rsidR="003255D1" w:rsidRPr="003255D1">
        <w:rPr>
          <w:rFonts w:ascii="Sakkal Majalla" w:hAnsi="Sakkal Majalla" w:cs="Sakkal Majalla"/>
          <w:color w:val="002060"/>
          <w:sz w:val="32"/>
          <w:szCs w:val="32"/>
          <w:rtl/>
        </w:rPr>
        <w:t xml:space="preserve"> </w:t>
      </w:r>
      <w:r w:rsidR="003255D1" w:rsidRPr="003255D1">
        <w:rPr>
          <w:rFonts w:ascii="Sakkal Majalla" w:hAnsi="Sakkal Majalla" w:cs="Sakkal Majalla" w:hint="cs"/>
          <w:color w:val="002060"/>
          <w:sz w:val="32"/>
          <w:szCs w:val="32"/>
          <w:rtl/>
        </w:rPr>
        <w:t>القادر،</w:t>
      </w:r>
      <w:r w:rsidR="003255D1" w:rsidRPr="003255D1">
        <w:rPr>
          <w:rFonts w:ascii="Sakkal Majalla" w:hAnsi="Sakkal Majalla" w:cs="Sakkal Majalla"/>
          <w:color w:val="002060"/>
          <w:sz w:val="32"/>
          <w:szCs w:val="32"/>
          <w:rtl/>
        </w:rPr>
        <w:t xml:space="preserve"> 2025</w:t>
      </w:r>
      <w:r w:rsidR="003255D1" w:rsidRPr="003255D1">
        <w:rPr>
          <w:rFonts w:ascii="Sakkal Majalla" w:hAnsi="Sakkal Majalla" w:cs="Sakkal Majalla"/>
          <w:sz w:val="32"/>
          <w:szCs w:val="32"/>
          <w:rtl/>
        </w:rPr>
        <w:t>)</w:t>
      </w:r>
      <w:r w:rsidR="003255D1">
        <w:rPr>
          <w:rFonts w:ascii="Sakkal Majalla" w:hAnsi="Sakkal Majalla" w:cs="Sakkal Majalla" w:hint="cs"/>
          <w:sz w:val="32"/>
          <w:szCs w:val="32"/>
          <w:rtl/>
        </w:rPr>
        <w:t>،</w:t>
      </w:r>
      <w:r w:rsidR="003255D1" w:rsidRPr="003255D1">
        <w:rPr>
          <w:rFonts w:ascii="Sakkal Majalla" w:hAnsi="Sakkal Majalla" w:cs="Sakkal Majalla"/>
          <w:sz w:val="32"/>
          <w:szCs w:val="32"/>
          <w:rtl/>
        </w:rPr>
        <w:t xml:space="preserve"> </w:t>
      </w:r>
    </w:p>
    <w:p w14:paraId="4596B01F" w14:textId="29CEA09E" w:rsidR="003255D1" w:rsidRDefault="003255D1" w:rsidP="00EA0A30">
      <w:pPr>
        <w:spacing w:after="0" w:line="276" w:lineRule="auto"/>
        <w:rPr>
          <w:rFonts w:ascii="Sakkal Majalla" w:hAnsi="Sakkal Majalla" w:cs="Sakkal Majalla"/>
          <w:sz w:val="32"/>
          <w:szCs w:val="32"/>
          <w:rtl/>
        </w:rPr>
      </w:pPr>
      <w:r>
        <w:rPr>
          <w:rFonts w:ascii="Sakkal Majalla" w:hAnsi="Sakkal Majalla" w:cs="Sakkal Majalla" w:hint="cs"/>
          <w:sz w:val="32"/>
          <w:szCs w:val="32"/>
          <w:rtl/>
        </w:rPr>
        <w:t>و</w:t>
      </w:r>
      <w:r w:rsidRPr="003255D1">
        <w:rPr>
          <w:rFonts w:ascii="Sakkal Majalla" w:hAnsi="Sakkal Majalla" w:cs="Sakkal Majalla" w:hint="cs"/>
          <w:sz w:val="32"/>
          <w:szCs w:val="32"/>
          <w:rtl/>
        </w:rPr>
        <w:t>تتزايد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ظل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التحديات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العالمية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المتزايدة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مقدمتها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SDGs</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أقرتها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الأمم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المتحدة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الرغم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المبذولة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عالميا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Pr>
          <w:rFonts w:ascii="Sakkal Majalla" w:hAnsi="Sakkal Majalla" w:cs="Sakkal Majalla" w:hint="cs"/>
          <w:sz w:val="32"/>
          <w:szCs w:val="32"/>
          <w:rtl/>
        </w:rPr>
        <w:t xml:space="preserve">حيث </w:t>
      </w:r>
      <w:r w:rsidRPr="003255D1">
        <w:rPr>
          <w:rFonts w:ascii="Sakkal Majalla" w:hAnsi="Sakkal Majalla" w:cs="Sakkal Majalla" w:hint="cs"/>
          <w:sz w:val="32"/>
          <w:szCs w:val="32"/>
          <w:rtl/>
        </w:rPr>
        <w:t>تشير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التقارير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80%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انحرفت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مسارها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توقفت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تراجعت،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وأن</w:t>
      </w:r>
      <w:r w:rsidRPr="003255D1">
        <w:rPr>
          <w:rFonts w:ascii="Sakkal Majalla" w:hAnsi="Sakkal Majalla" w:cs="Sakkal Majalla"/>
          <w:sz w:val="32"/>
          <w:szCs w:val="32"/>
          <w:rtl/>
        </w:rPr>
        <w:t xml:space="preserve"> 15% </w:t>
      </w:r>
      <w:r w:rsidRPr="003255D1">
        <w:rPr>
          <w:rFonts w:ascii="Sakkal Majalla" w:hAnsi="Sakkal Majalla" w:cs="Sakkal Majalla" w:hint="cs"/>
          <w:sz w:val="32"/>
          <w:szCs w:val="32"/>
          <w:rtl/>
        </w:rPr>
        <w:t>فقط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تسير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الطريق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الصحيح</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حتى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2023</w:t>
      </w:r>
      <w:r w:rsidRPr="003255D1">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يؤكد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الملحة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لتسريع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w:t>
      </w:r>
      <w:r>
        <w:rPr>
          <w:rFonts w:ascii="Sakkal Majalla" w:hAnsi="Sakkal Majalla" w:cs="Sakkal Majalla" w:hint="cs"/>
          <w:sz w:val="32"/>
          <w:szCs w:val="32"/>
          <w:rtl/>
        </w:rPr>
        <w:t>2030.</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36E768FD" w14:textId="5FF5C603" w:rsidR="003255D1" w:rsidRPr="003255D1" w:rsidRDefault="003255D1" w:rsidP="00F34019">
      <w:pPr>
        <w:widowControl w:val="0"/>
        <w:spacing w:after="0" w:line="276" w:lineRule="auto"/>
        <w:rPr>
          <w:rFonts w:ascii="Sakkal Majalla" w:hAnsi="Sakkal Majalla" w:cs="Sakkal Majalla"/>
          <w:sz w:val="32"/>
          <w:szCs w:val="32"/>
          <w:rtl/>
        </w:rPr>
      </w:pPr>
      <w:r>
        <w:rPr>
          <w:rFonts w:ascii="Sakkal Majalla" w:hAnsi="Sakkal Majalla" w:cs="Sakkal Majalla" w:hint="cs"/>
          <w:sz w:val="32"/>
          <w:szCs w:val="32"/>
          <w:rtl/>
        </w:rPr>
        <w:t xml:space="preserve">كما </w:t>
      </w:r>
      <w:r w:rsidRPr="003255D1">
        <w:rPr>
          <w:rFonts w:ascii="Sakkal Majalla" w:hAnsi="Sakkal Majalla" w:cs="Sakkal Majalla" w:hint="cs"/>
          <w:sz w:val="32"/>
          <w:szCs w:val="32"/>
          <w:rtl/>
        </w:rPr>
        <w:t>يُعد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AI</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أداة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قوية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يمكنه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يساهم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توفير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lastRenderedPageBreak/>
        <w:t>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واقعية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ومنخفضة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التكلفة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الذكية</w:t>
      </w:r>
      <w:r>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فمن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خلال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قدراته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المتعددة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مثل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الرؤية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الحاسوبية،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التوليدي،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ومعالجة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اللغات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الطبيعية،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متعدد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الوسائط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يُحدث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تحولا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التعامل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عبر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جميع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السبعة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عشر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بشكل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خاص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الابتكار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المدعوم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مجالات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والتعليم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والمناخ</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11C2E4E4" w14:textId="7351C8AC" w:rsidR="003255D1" w:rsidRPr="003255D1" w:rsidRDefault="003255D1" w:rsidP="00EA0A30">
      <w:pPr>
        <w:spacing w:after="0" w:line="276" w:lineRule="auto"/>
        <w:rPr>
          <w:rFonts w:ascii="Sakkal Majalla" w:hAnsi="Sakkal Majalla" w:cs="Sakkal Majalla"/>
          <w:sz w:val="32"/>
          <w:szCs w:val="32"/>
          <w:rtl/>
        </w:rPr>
      </w:pP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يلعب</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دورا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وسيطا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حيويا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تعزيز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إدارة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الموارد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البشرية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عملية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تطوير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مستمرة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داخل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ومراكز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الأبحاث،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بدوره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دائم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الاقتصاد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والمجتمع</w:t>
      </w:r>
      <w:r w:rsidR="00EA0A30">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كما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تهدف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الدراسات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تحليل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استخدام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التكنولوجيا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وتطبيقات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color w:val="002060"/>
          <w:sz w:val="32"/>
          <w:szCs w:val="32"/>
          <w:rtl/>
        </w:rPr>
        <w:t>جاد،</w:t>
      </w:r>
      <w:r w:rsidRPr="003255D1">
        <w:rPr>
          <w:rFonts w:ascii="Sakkal Majalla" w:hAnsi="Sakkal Majalla" w:cs="Sakkal Majalla"/>
          <w:color w:val="002060"/>
          <w:sz w:val="32"/>
          <w:szCs w:val="32"/>
          <w:rtl/>
        </w:rPr>
        <w:t xml:space="preserve"> 2024</w:t>
      </w:r>
      <w:r w:rsidRPr="003255D1">
        <w:rPr>
          <w:rFonts w:ascii="Sakkal Majalla" w:hAnsi="Sakkal Majalla" w:cs="Sakkal Majalla"/>
          <w:sz w:val="32"/>
          <w:szCs w:val="32"/>
          <w:rtl/>
        </w:rPr>
        <w:t>).</w:t>
      </w:r>
    </w:p>
    <w:p w14:paraId="615CF3A0" w14:textId="61B9AA34" w:rsidR="006118DF" w:rsidRDefault="003255D1" w:rsidP="003255D1">
      <w:pPr>
        <w:spacing w:after="0" w:line="276" w:lineRule="auto"/>
        <w:rPr>
          <w:rFonts w:ascii="Sakkal Majalla" w:hAnsi="Sakkal Majalla" w:cs="Sakkal Majalla"/>
          <w:sz w:val="32"/>
          <w:szCs w:val="32"/>
          <w:rtl/>
        </w:rPr>
      </w:pPr>
      <w:r w:rsidRPr="003255D1">
        <w:rPr>
          <w:rFonts w:ascii="Sakkal Majalla" w:hAnsi="Sakkal Majalla" w:cs="Sakkal Majalla" w:hint="cs"/>
          <w:sz w:val="32"/>
          <w:szCs w:val="32"/>
          <w:rtl/>
        </w:rPr>
        <w:t>تسعى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المملكة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العربية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السعودية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إطار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رؤيتها</w:t>
      </w:r>
      <w:r w:rsidRPr="003255D1">
        <w:rPr>
          <w:rFonts w:ascii="Sakkal Majalla" w:hAnsi="Sakkal Majalla" w:cs="Sakkal Majalla"/>
          <w:sz w:val="32"/>
          <w:szCs w:val="32"/>
          <w:rtl/>
        </w:rPr>
        <w:t xml:space="preserve"> 2030</w:t>
      </w:r>
      <w:r w:rsidRPr="003255D1">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توظيف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006118DF">
        <w:rPr>
          <w:rFonts w:ascii="Sakkal Majalla" w:hAnsi="Sakkal Majalla" w:cs="Sakkal Majalla" w:hint="cs"/>
          <w:sz w:val="32"/>
          <w:szCs w:val="32"/>
          <w:rtl/>
        </w:rPr>
        <w:t>.</w:t>
      </w:r>
      <w:r>
        <w:rPr>
          <w:rFonts w:ascii="Sakkal Majalla" w:hAnsi="Sakkal Majalla" w:cs="Sakkal Majalla" w:hint="cs"/>
          <w:sz w:val="32"/>
          <w:szCs w:val="32"/>
          <w:rtl/>
        </w:rPr>
        <w:t xml:space="preserve"> </w:t>
      </w:r>
      <w:r w:rsidR="006118DF" w:rsidRPr="003255D1">
        <w:rPr>
          <w:rFonts w:ascii="Sakkal Majalla" w:hAnsi="Sakkal Majalla" w:cs="Sakkal Majalla"/>
          <w:sz w:val="32"/>
          <w:szCs w:val="32"/>
          <w:rtl/>
        </w:rPr>
        <w:t>(</w:t>
      </w:r>
      <w:r w:rsidR="006118DF" w:rsidRPr="006118DF">
        <w:rPr>
          <w:rFonts w:ascii="Sakkal Majalla" w:hAnsi="Sakkal Majalla" w:cs="Sakkal Majalla" w:hint="cs"/>
          <w:color w:val="002060"/>
          <w:sz w:val="32"/>
          <w:szCs w:val="32"/>
          <w:rtl/>
        </w:rPr>
        <w:t>القحطاني،</w:t>
      </w:r>
      <w:r w:rsidR="006118DF" w:rsidRPr="006118DF">
        <w:rPr>
          <w:rFonts w:ascii="Sakkal Majalla" w:hAnsi="Sakkal Majalla" w:cs="Sakkal Majalla"/>
          <w:color w:val="002060"/>
          <w:sz w:val="32"/>
          <w:szCs w:val="32"/>
          <w:rtl/>
        </w:rPr>
        <w:t xml:space="preserve"> 2022</w:t>
      </w:r>
      <w:r w:rsidR="006118DF" w:rsidRPr="003255D1">
        <w:rPr>
          <w:rFonts w:ascii="Sakkal Majalla" w:hAnsi="Sakkal Majalla" w:cs="Sakkal Majalla"/>
          <w:sz w:val="32"/>
          <w:szCs w:val="32"/>
          <w:rtl/>
        </w:rPr>
        <w:t>).</w:t>
      </w:r>
    </w:p>
    <w:p w14:paraId="66438F4B" w14:textId="72BA535A" w:rsidR="003B4C4C" w:rsidRPr="006118DF" w:rsidRDefault="003255D1" w:rsidP="00FE2A3C">
      <w:pPr>
        <w:widowControl w:val="0"/>
        <w:spacing w:line="276" w:lineRule="auto"/>
        <w:rPr>
          <w:rFonts w:ascii="Sakkal Majalla" w:hAnsi="Sakkal Majalla" w:cs="Sakkal Majalla"/>
          <w:sz w:val="32"/>
          <w:szCs w:val="32"/>
          <w:rtl/>
        </w:rPr>
      </w:pPr>
      <w:r w:rsidRPr="003255D1">
        <w:rPr>
          <w:rFonts w:ascii="Sakkal Majalla" w:hAnsi="Sakkal Majalla" w:cs="Sakkal Majalla" w:hint="cs"/>
          <w:sz w:val="32"/>
          <w:szCs w:val="32"/>
          <w:rtl/>
        </w:rPr>
        <w:t>ونظرا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للدور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المحوري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يلعبه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القطاع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الحكومي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الرؤية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يصبح</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الضروري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دراسة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كمتغير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وسيط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تطبيقات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داخل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القطاع</w:t>
      </w:r>
      <w:r w:rsidR="006118DF">
        <w:rPr>
          <w:rFonts w:ascii="Sakkal Majalla" w:hAnsi="Sakkal Majalla" w:cs="Sakkal Majalla" w:hint="cs"/>
          <w:sz w:val="32"/>
          <w:szCs w:val="32"/>
          <w:rtl/>
        </w:rPr>
        <w:t xml:space="preserve">، تأتي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الدراسة</w:t>
      </w:r>
      <w:r w:rsidR="006118DF">
        <w:rPr>
          <w:rFonts w:ascii="Sakkal Majalla" w:hAnsi="Sakkal Majalla" w:cs="Sakkal Majalla" w:hint="cs"/>
          <w:sz w:val="32"/>
          <w:szCs w:val="32"/>
          <w:rtl/>
        </w:rPr>
        <w:t xml:space="preserve"> مركزة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بشكل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خاص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الهيئة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السعودية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للمهندسين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كنموذج</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تطبيقي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لفهم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وتقديم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رؤى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تعزيز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الابتكار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المسؤول،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وتحسين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وتقليص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فجوة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الوصول،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وضمان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استفادة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الجميع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فوائد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التقنيات</w:t>
      </w:r>
      <w:r>
        <w:rPr>
          <w:rFonts w:ascii="Sakkal Majalla" w:hAnsi="Sakkal Majalla" w:cs="Sakkal Majalla" w:hint="cs"/>
          <w:sz w:val="32"/>
          <w:szCs w:val="32"/>
          <w:rtl/>
        </w:rPr>
        <w:t>.</w:t>
      </w:r>
    </w:p>
    <w:p w14:paraId="1D2912FA" w14:textId="77777777" w:rsidR="003B4C4C" w:rsidRPr="00D257CE" w:rsidRDefault="003B4C4C" w:rsidP="00AC14C0">
      <w:pPr>
        <w:spacing w:after="0" w:line="276" w:lineRule="auto"/>
        <w:rPr>
          <w:rFonts w:ascii="Sakkal Majalla" w:hAnsi="Sakkal Majalla" w:cs="Sakkal Majalla"/>
          <w:sz w:val="36"/>
          <w:szCs w:val="36"/>
        </w:rPr>
      </w:pPr>
      <w:r w:rsidRPr="00D257CE">
        <w:rPr>
          <w:rFonts w:ascii="Sakkal Majalla" w:hAnsi="Sakkal Majalla" w:cs="Sakkal Majalla"/>
          <w:b/>
          <w:bCs/>
          <w:sz w:val="36"/>
          <w:szCs w:val="36"/>
          <w:rtl/>
        </w:rPr>
        <w:t xml:space="preserve">مشكلة الدراسة وأسئلتها:   </w:t>
      </w:r>
    </w:p>
    <w:p w14:paraId="1B9CBCB0" w14:textId="0C28A409" w:rsidR="002C2AF0" w:rsidRPr="00D257CE" w:rsidRDefault="002C2AF0" w:rsidP="00AC14C0">
      <w:pPr>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رغم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يشهده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متسارع</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تطبيقات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00B6209D" w:rsidRPr="00D257CE">
        <w:rPr>
          <w:rFonts w:hint="cs"/>
          <w:rtl/>
        </w:rPr>
        <w:t xml:space="preserve"> و</w:t>
      </w:r>
      <w:r w:rsidR="00B6209D" w:rsidRPr="00D257CE">
        <w:rPr>
          <w:rFonts w:ascii="Sakkal Majalla" w:hAnsi="Sakkal Majalla" w:cs="Sakkal Majalla" w:hint="cs"/>
          <w:sz w:val="32"/>
          <w:szCs w:val="32"/>
          <w:rtl/>
        </w:rPr>
        <w:t>على</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الرغم</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من</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الإمكانات</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الواعدة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للذكاء</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الاصطناعي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في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تسريع</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تحقيق</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أهداف</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التنمية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المستدامة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وتشديد</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رؤية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المملكة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العربية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السعودية</w:t>
      </w:r>
      <w:r w:rsidR="00B6209D" w:rsidRPr="00D257CE">
        <w:rPr>
          <w:rFonts w:ascii="Sakkal Majalla" w:hAnsi="Sakkal Majalla" w:cs="Sakkal Majalla"/>
          <w:sz w:val="32"/>
          <w:szCs w:val="32"/>
          <w:rtl/>
        </w:rPr>
        <w:t xml:space="preserve"> 2030</w:t>
      </w:r>
      <w:r w:rsidR="00B6209D" w:rsidRPr="00D257CE">
        <w:rPr>
          <w:rFonts w:ascii="Sakkal Majalla" w:hAnsi="Sakkal Majalla" w:cs="Sakkal Majalla" w:hint="cs"/>
          <w:sz w:val="32"/>
          <w:szCs w:val="32"/>
          <w:rtl/>
        </w:rPr>
        <w:t>،</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على</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أهمية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التحول</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الرقمي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والذكاء</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الاصطناعي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في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القطاع</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 xml:space="preserve">إلا أنه </w:t>
      </w:r>
      <w:r w:rsidRPr="00D257CE">
        <w:rPr>
          <w:rFonts w:ascii="Sakkal Majalla" w:hAnsi="Sakkal Majalla" w:cs="Sakkal Majalla" w:hint="cs"/>
          <w:sz w:val="32"/>
          <w:szCs w:val="32"/>
          <w:rtl/>
        </w:rPr>
        <w:t>لا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تزال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التكاملية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التقنيات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بحاجة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مزيد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الاستكشاف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العلمي</w:t>
      </w:r>
      <w:r w:rsidR="00B6209D" w:rsidRPr="00D257CE">
        <w:rPr>
          <w:rFonts w:ascii="Sakkal Majalla" w:hAnsi="Sakkal Majalla" w:cs="Sakkal Majalla" w:hint="cs"/>
          <w:sz w:val="32"/>
          <w:szCs w:val="32"/>
          <w:rtl/>
        </w:rPr>
        <w:t xml:space="preserve"> خاصة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المؤسسي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00B6209D" w:rsidRPr="00D257CE">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وقد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ركزت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العديد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w:t>
      </w:r>
      <w:r w:rsidR="00B6209D" w:rsidRPr="00D257CE">
        <w:rPr>
          <w:rFonts w:ascii="Sakkal Majalla" w:hAnsi="Sakkal Majalla" w:cs="Sakkal Majalla" w:hint="cs"/>
          <w:sz w:val="32"/>
          <w:szCs w:val="32"/>
          <w:rtl/>
        </w:rPr>
        <w:t>ل دراسة</w:t>
      </w:r>
      <w:r w:rsidR="00B6209D" w:rsidRPr="00D257CE">
        <w:rPr>
          <w:rFonts w:ascii="Sakkal Majalla" w:hAnsi="Sakkal Majalla" w:cs="Sakkal Majalla"/>
          <w:sz w:val="32"/>
          <w:szCs w:val="32"/>
        </w:rPr>
        <w:t xml:space="preserve"> Gosselink et al</w:t>
      </w:r>
      <w:r w:rsidR="00B6209D" w:rsidRPr="00D257CE">
        <w:rPr>
          <w:rFonts w:ascii="Sakkal Majalla" w:hAnsi="Sakkal Majalla" w:cs="Sakkal Majalla" w:hint="cs"/>
          <w:sz w:val="32"/>
          <w:szCs w:val="32"/>
          <w:rtl/>
        </w:rPr>
        <w:t xml:space="preserve"> (2024)، 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دشتي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وعبد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القادر</w:t>
      </w:r>
      <w:r w:rsidR="00B6209D" w:rsidRPr="00D257CE">
        <w:rPr>
          <w:rFonts w:ascii="Sakkal Majalla" w:hAnsi="Sakkal Majalla" w:cs="Sakkal Majalla" w:hint="cs"/>
          <w:sz w:val="32"/>
          <w:szCs w:val="32"/>
          <w:rtl/>
        </w:rPr>
        <w:t xml:space="preserve"> (2025)،</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 xml:space="preserve">ودراسة </w:t>
      </w:r>
      <w:r w:rsidRPr="00D257CE">
        <w:rPr>
          <w:rFonts w:ascii="Sakkal Majalla" w:hAnsi="Sakkal Majalla" w:cs="Sakkal Majalla" w:hint="cs"/>
          <w:sz w:val="32"/>
          <w:szCs w:val="32"/>
          <w:rtl/>
        </w:rPr>
        <w:t>أبو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سعده،</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(2024</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الأبعاد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lastRenderedPageBreak/>
        <w:t>المنفصلة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الموضوعات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تناول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الوسيط</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توضيح</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السببية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وأداء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المؤسسات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الاستدامة</w:t>
      </w:r>
      <w:r w:rsidRPr="00D257CE">
        <w:rPr>
          <w:rFonts w:ascii="Sakkal Majalla" w:hAnsi="Sakkal Majalla" w:cs="Sakkal Majalla"/>
          <w:sz w:val="32"/>
          <w:szCs w:val="32"/>
          <w:rtl/>
        </w:rPr>
        <w:t>.</w:t>
      </w:r>
      <w:r w:rsidR="00B6209D" w:rsidRPr="00D257CE">
        <w:rPr>
          <w:rFonts w:ascii="Sakkal Majalla" w:hAnsi="Sakkal Majalla" w:cs="Sakkal Majalla" w:hint="cs"/>
          <w:sz w:val="32"/>
          <w:szCs w:val="32"/>
          <w:rtl/>
        </w:rPr>
        <w:t xml:space="preserve"> </w:t>
      </w:r>
    </w:p>
    <w:p w14:paraId="6EE22CD5" w14:textId="0F493851" w:rsidR="002C2AF0" w:rsidRPr="00D257CE" w:rsidRDefault="002C2AF0" w:rsidP="00D257CE">
      <w:pPr>
        <w:widowControl w:val="0"/>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وعلى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الرغم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وفرة</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تناولت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اختبرت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الثلاثية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عربي،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w:t>
      </w:r>
      <w:r w:rsidR="00027BE3" w:rsidRPr="00D257CE">
        <w:rPr>
          <w:rFonts w:ascii="Sakkal Majalla" w:hAnsi="Sakkal Majalla" w:cs="Sakkal Majalla" w:hint="cs"/>
          <w:sz w:val="32"/>
          <w:szCs w:val="32"/>
          <w:rtl/>
        </w:rPr>
        <w:t>خاصة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القطاع</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نادرة</w:t>
      </w:r>
      <w:r w:rsidR="00027BE3" w:rsidRPr="00D257CE">
        <w:rPr>
          <w:rFonts w:ascii="Sakkal Majalla" w:hAnsi="Sakkal Majalla" w:cs="Sakkal Majalla" w:hint="cs"/>
          <w:sz w:val="32"/>
          <w:szCs w:val="32"/>
          <w:rtl/>
        </w:rPr>
        <w:t xml:space="preserve"> - على حد علم الباحث</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 xml:space="preserve">حيث </w:t>
      </w:r>
      <w:r w:rsidRPr="00D257CE">
        <w:rPr>
          <w:rFonts w:ascii="Sakkal Majalla" w:hAnsi="Sakkal Majalla" w:cs="Sakkal Majalla" w:hint="cs"/>
          <w:sz w:val="32"/>
          <w:szCs w:val="32"/>
          <w:rtl/>
        </w:rPr>
        <w:t>تشير</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أبو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المكارم</w:t>
      </w:r>
      <w:r w:rsidR="00027BE3" w:rsidRPr="00D257CE">
        <w:rPr>
          <w:rFonts w:ascii="Sakkal Majalla" w:hAnsi="Sakkal Majalla" w:cs="Sakkal Majalla" w:hint="cs"/>
          <w:sz w:val="32"/>
          <w:szCs w:val="32"/>
          <w:rtl/>
        </w:rPr>
        <w:t xml:space="preserve"> (2024)، </w:t>
      </w:r>
      <w:r w:rsidRPr="00D257CE">
        <w:rPr>
          <w:rFonts w:ascii="Sakkal Majalla" w:hAnsi="Sakkal Majalla" w:cs="Sakkal Majalla" w:hint="cs"/>
          <w:sz w:val="32"/>
          <w:szCs w:val="32"/>
          <w:rtl/>
        </w:rPr>
        <w:t>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القحطاني</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(2022</w:t>
      </w:r>
      <w:r w:rsidRPr="00D257CE">
        <w:rPr>
          <w:rFonts w:ascii="Sakkal Majalla" w:hAnsi="Sakkal Majalla" w:cs="Sakkal Majalla"/>
          <w:sz w:val="32"/>
          <w:szCs w:val="32"/>
          <w:rtl/>
        </w:rPr>
        <w:t>)</w:t>
      </w:r>
      <w:r w:rsidR="00027BE3" w:rsidRPr="00D257CE">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معظم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البحوث</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ركزت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قطاعات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خاصة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الاتصالات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التعليم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التطرق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بشكل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لمؤسسات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حكومية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مهنية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كـالهيئة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للمهندسين،</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م</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يبرز</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وجود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فجوة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معرفية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العربية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التطبيقية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تتناول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التفاعل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الديناميكي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ضمن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نماذج</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تفسيرية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واضحة</w:t>
      </w:r>
      <w:r w:rsidRPr="00D257CE">
        <w:rPr>
          <w:rFonts w:ascii="Sakkal Majalla" w:hAnsi="Sakkal Majalla" w:cs="Sakkal Majalla"/>
          <w:sz w:val="32"/>
          <w:szCs w:val="32"/>
          <w:rtl/>
        </w:rPr>
        <w:t>.</w:t>
      </w:r>
    </w:p>
    <w:p w14:paraId="4B39375D" w14:textId="7D5BF9FF" w:rsidR="006118DF" w:rsidRPr="00D257CE" w:rsidRDefault="002C2AF0" w:rsidP="00AC14C0">
      <w:pPr>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بناءً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سبق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فإن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تسعى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لسد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الفجوة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خلال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تحليل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الوسيط</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يلعبه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الهيئة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للمهندسين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تطبيقية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ضمن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إطار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رؤية</w:t>
      </w:r>
      <w:r w:rsidRPr="00D257CE">
        <w:rPr>
          <w:rFonts w:ascii="Sakkal Majalla" w:hAnsi="Sakkal Majalla" w:cs="Sakkal Majalla"/>
          <w:sz w:val="32"/>
          <w:szCs w:val="32"/>
          <w:rtl/>
        </w:rPr>
        <w:t xml:space="preserve"> 2030</w:t>
      </w:r>
      <w:r w:rsidR="00027BE3" w:rsidRPr="00D257CE">
        <w:rPr>
          <w:rFonts w:ascii="Sakkal Majalla" w:hAnsi="Sakkal Majalla" w:cs="Sakkal Majalla" w:hint="cs"/>
          <w:sz w:val="32"/>
          <w:szCs w:val="32"/>
          <w:rtl/>
        </w:rPr>
        <w:t xml:space="preserve">، </w:t>
      </w:r>
      <w:r w:rsidR="006118DF" w:rsidRPr="00D257CE">
        <w:rPr>
          <w:rFonts w:ascii="Sakkal Majalla" w:hAnsi="Sakkal Majalla" w:cs="Sakkal Majalla" w:hint="cs"/>
          <w:sz w:val="32"/>
          <w:szCs w:val="32"/>
          <w:rtl/>
        </w:rPr>
        <w:t xml:space="preserve">ولذلك فإن إشكالية الدراسة تتمثل في الإجابة عن السؤال الرئيسي لهذه الدراسة </w:t>
      </w:r>
      <w:r w:rsidR="00027BE3" w:rsidRPr="00D257CE">
        <w:rPr>
          <w:rFonts w:ascii="Sakkal Majalla" w:hAnsi="Sakkal Majalla" w:cs="Sakkal Majalla" w:hint="cs"/>
          <w:sz w:val="32"/>
          <w:szCs w:val="32"/>
          <w:rtl/>
        </w:rPr>
        <w:t xml:space="preserve">وهو: </w:t>
      </w:r>
      <w:r w:rsidR="00AC14C0" w:rsidRPr="00D257CE">
        <w:rPr>
          <w:rFonts w:ascii="Sakkal Majalla" w:hAnsi="Sakkal Majalla" w:cs="Sakkal Majalla" w:hint="cs"/>
          <w:b/>
          <w:bCs/>
          <w:sz w:val="32"/>
          <w:szCs w:val="32"/>
          <w:rtl/>
        </w:rPr>
        <w:t>ما</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دور</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التحول</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الرقمي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كمتغير</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وسيط</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في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العلاقة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بين</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الذكاء</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الاصطناعي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وتحقيق</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أهداف</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التنمية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المستدامة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في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الهيئة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السعودية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للمهندسين</w:t>
      </w:r>
      <w:r w:rsidR="006118DF" w:rsidRPr="00D257CE">
        <w:rPr>
          <w:rFonts w:ascii="Sakkal Majalla" w:hAnsi="Sakkal Majalla" w:cs="Sakkal Majalla" w:hint="cs"/>
          <w:sz w:val="32"/>
          <w:szCs w:val="32"/>
          <w:rtl/>
        </w:rPr>
        <w:t>؟</w:t>
      </w:r>
      <w:r w:rsidR="006118DF" w:rsidRPr="00D257CE">
        <w:rPr>
          <w:rFonts w:ascii="Sakkal Majalla" w:hAnsi="Sakkal Majalla" w:cs="Sakkal Majalla"/>
          <w:sz w:val="32"/>
          <w:szCs w:val="32"/>
          <w:rtl/>
        </w:rPr>
        <w:t xml:space="preserve"> </w:t>
      </w:r>
    </w:p>
    <w:p w14:paraId="5BDEE974" w14:textId="34AE1AB3" w:rsidR="006118DF" w:rsidRPr="00D257CE" w:rsidRDefault="006118DF" w:rsidP="00AC14C0">
      <w:pPr>
        <w:widowControl w:val="0"/>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ومن خلال هذا السؤال الرئيسي يمكن اشتقاق مجموعة من الأسئلة الفرعية التالية:</w:t>
      </w:r>
    </w:p>
    <w:p w14:paraId="7E470D54"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الذكاء</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الاصطناعي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تحقيق</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أهداف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التنمية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المستدامة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2266D284"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تحقيق</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أهداف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التنمية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المستدامة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725A64ED"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الذكاء</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الاصطناعي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مستوى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داخل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08E08689" w14:textId="69916A8B" w:rsidR="00027BE3" w:rsidRPr="00AC14C0" w:rsidRDefault="00D257CE" w:rsidP="00027BE3">
      <w:pPr>
        <w:pStyle w:val="a6"/>
        <w:widowControl w:val="0"/>
        <w:numPr>
          <w:ilvl w:val="0"/>
          <w:numId w:val="3"/>
        </w:numPr>
        <w:spacing w:after="0" w:line="276" w:lineRule="auto"/>
        <w:ind w:left="562"/>
        <w:rPr>
          <w:rFonts w:ascii="Sakkal Majalla" w:hAnsi="Sakkal Majalla" w:cs="Sakkal Majalla"/>
          <w:sz w:val="32"/>
          <w:szCs w:val="32"/>
        </w:rPr>
      </w:pPr>
      <w:r w:rsidRPr="00D257CE">
        <w:rPr>
          <w:rFonts w:ascii="Sakkal Majalla" w:hAnsi="Sakkal Majalla" w:cs="Sakkal Majalla" w:hint="cs"/>
          <w:sz w:val="32"/>
          <w:szCs w:val="32"/>
          <w:rtl/>
        </w:rPr>
        <w:t>كيف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يلعب</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دورا</w:t>
      </w:r>
      <w:r>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وسيطا</w:t>
      </w:r>
      <w:r>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002C2AF0" w:rsidRPr="00AC14C0">
        <w:rPr>
          <w:rFonts w:ascii="Sakkal Majalla" w:hAnsi="Sakkal Majalla" w:cs="Sakkal Majalla" w:hint="cs"/>
          <w:sz w:val="32"/>
          <w:szCs w:val="32"/>
          <w:rtl/>
        </w:rPr>
        <w:t>؟</w:t>
      </w:r>
    </w:p>
    <w:p w14:paraId="5779832B" w14:textId="0AB150B5" w:rsidR="00027BE3" w:rsidRPr="00AC14C0" w:rsidRDefault="002C2AF0" w:rsidP="00D257CE">
      <w:pPr>
        <w:pStyle w:val="a6"/>
        <w:widowControl w:val="0"/>
        <w:numPr>
          <w:ilvl w:val="0"/>
          <w:numId w:val="3"/>
        </w:numPr>
        <w:spacing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العوامل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المؤسسية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تضعف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أو</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تعزز</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الوسيط</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43E8149A" w14:textId="23E329B5" w:rsidR="003B4C4C" w:rsidRPr="00427A58" w:rsidRDefault="003B4C4C" w:rsidP="00427A58">
      <w:pPr>
        <w:spacing w:after="0" w:line="276" w:lineRule="auto"/>
        <w:rPr>
          <w:rFonts w:ascii="Sakkal Majalla" w:hAnsi="Sakkal Majalla" w:cs="Sakkal Majalla"/>
          <w:b/>
          <w:bCs/>
          <w:sz w:val="36"/>
          <w:szCs w:val="36"/>
          <w:rtl/>
        </w:rPr>
      </w:pPr>
      <w:r w:rsidRPr="00427A58">
        <w:rPr>
          <w:rFonts w:ascii="Sakkal Majalla" w:hAnsi="Sakkal Majalla" w:cs="Sakkal Majalla"/>
          <w:b/>
          <w:bCs/>
          <w:sz w:val="36"/>
          <w:szCs w:val="36"/>
          <w:rtl/>
        </w:rPr>
        <w:t>أهمية الدراسة</w:t>
      </w:r>
      <w:r w:rsidR="00427A58">
        <w:rPr>
          <w:rFonts w:ascii="Sakkal Majalla" w:hAnsi="Sakkal Majalla" w:cs="Sakkal Majalla" w:hint="cs"/>
          <w:b/>
          <w:bCs/>
          <w:sz w:val="36"/>
          <w:szCs w:val="36"/>
          <w:rtl/>
        </w:rPr>
        <w:t>:</w:t>
      </w:r>
    </w:p>
    <w:p w14:paraId="22612A1A" w14:textId="66D7D692" w:rsidR="002C2AF0" w:rsidRPr="00507726" w:rsidRDefault="00427A58" w:rsidP="00F34019">
      <w:pPr>
        <w:widowControl w:val="0"/>
        <w:spacing w:after="0" w:line="276" w:lineRule="auto"/>
        <w:rPr>
          <w:rFonts w:ascii="Sakkal Majalla" w:hAnsi="Sakkal Majalla" w:cs="Sakkal Majalla"/>
          <w:sz w:val="32"/>
          <w:szCs w:val="32"/>
          <w:rtl/>
        </w:rPr>
      </w:pPr>
      <w:r w:rsidRPr="00427A58">
        <w:rPr>
          <w:rFonts w:ascii="Sakkal Majalla" w:hAnsi="Sakkal Majalla" w:cs="Sakkal Majalla" w:hint="cs"/>
          <w:sz w:val="32"/>
          <w:szCs w:val="32"/>
          <w:rtl/>
        </w:rPr>
        <w:lastRenderedPageBreak/>
        <w:t>تنبع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من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تناولها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لموضوع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حديث</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ومحوري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يتمثل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العلاقة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سياق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القطاع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السعودي</w:t>
      </w:r>
      <w:r w:rsidRPr="00427A58">
        <w:rPr>
          <w:rFonts w:ascii="Sakkal Majalla" w:hAnsi="Sakkal Majalla" w:cs="Sakkal Majalla"/>
          <w:sz w:val="32"/>
          <w:szCs w:val="32"/>
          <w:rtl/>
        </w:rPr>
        <w:t xml:space="preserve"> </w:t>
      </w:r>
      <w:r w:rsidR="00507726">
        <w:rPr>
          <w:rFonts w:ascii="Sakkal Majalla" w:hAnsi="Sakkal Majalla" w:cs="Sakkal Majalla" w:hint="cs"/>
          <w:sz w:val="32"/>
          <w:szCs w:val="32"/>
          <w:rtl/>
        </w:rPr>
        <w:t xml:space="preserve">حيث </w:t>
      </w:r>
      <w:r w:rsidR="002C2AF0" w:rsidRPr="00507726">
        <w:rPr>
          <w:rFonts w:ascii="Sakkal Majalla" w:hAnsi="Sakkal Majalla" w:cs="Sakkal Majalla" w:hint="cs"/>
          <w:sz w:val="32"/>
          <w:szCs w:val="32"/>
          <w:rtl/>
        </w:rPr>
        <w:t>تسهم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بناء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نموذج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يوضح</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العلاقة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السببية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أهداف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التنمية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اختبار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الدور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الوسيط</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وهذا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النموذج</w:t>
      </w:r>
      <w:r w:rsidR="002C2AF0" w:rsidRPr="00507726">
        <w:rPr>
          <w:rFonts w:ascii="Sakkal Majalla" w:hAnsi="Sakkal Majalla" w:cs="Sakkal Majalla"/>
          <w:sz w:val="32"/>
          <w:szCs w:val="32"/>
          <w:rtl/>
        </w:rPr>
        <w:t xml:space="preserve"> </w:t>
      </w:r>
      <w:r w:rsidR="00D257CE" w:rsidRPr="00507726">
        <w:rPr>
          <w:rFonts w:ascii="Sakkal Majalla" w:hAnsi="Sakkal Majalla" w:cs="Sakkal Majalla" w:hint="cs"/>
          <w:sz w:val="32"/>
          <w:szCs w:val="32"/>
          <w:rtl/>
        </w:rPr>
        <w:t xml:space="preserve">يمثل </w:t>
      </w:r>
      <w:r w:rsidR="002C2AF0" w:rsidRPr="00507726">
        <w:rPr>
          <w:rFonts w:ascii="Sakkal Majalla" w:hAnsi="Sakkal Majalla" w:cs="Sakkal Majalla" w:hint="cs"/>
          <w:sz w:val="32"/>
          <w:szCs w:val="32"/>
          <w:rtl/>
        </w:rPr>
        <w:t>استجابة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لحاجة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بحثية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قائمة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نماذج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تحليلية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تأخذ</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بعين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الاعتبار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العلاقات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المركبة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المتغيرات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داخل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العربي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أشار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ذلك</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Gosselink et al</w:t>
      </w:r>
      <w:r w:rsidR="002C2AF0" w:rsidRPr="00507726">
        <w:rPr>
          <w:rFonts w:ascii="Sakkal Majalla" w:hAnsi="Sakkal Majalla" w:cs="Sakkal Majalla"/>
          <w:sz w:val="32"/>
          <w:szCs w:val="32"/>
          <w:rtl/>
        </w:rPr>
        <w:t xml:space="preserve">. (2024) </w:t>
      </w:r>
      <w:r w:rsidR="002C2AF0" w:rsidRPr="00507726">
        <w:rPr>
          <w:rFonts w:ascii="Sakkal Majalla" w:hAnsi="Sakkal Majalla" w:cs="Sakkal Majalla" w:hint="cs"/>
          <w:sz w:val="32"/>
          <w:szCs w:val="32"/>
          <w:rtl/>
        </w:rPr>
        <w:t>وأبو</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المكارم</w:t>
      </w:r>
      <w:r w:rsidR="002C2AF0" w:rsidRPr="00507726">
        <w:rPr>
          <w:rFonts w:ascii="Sakkal Majalla" w:hAnsi="Sakkal Majalla" w:cs="Sakkal Majalla"/>
          <w:sz w:val="32"/>
          <w:szCs w:val="32"/>
          <w:rtl/>
        </w:rPr>
        <w:t xml:space="preserve"> (2024) </w:t>
      </w:r>
      <w:r w:rsidR="002C2AF0" w:rsidRPr="00507726">
        <w:rPr>
          <w:rFonts w:ascii="Sakkal Majalla" w:hAnsi="Sakkal Majalla" w:cs="Sakkal Majalla" w:hint="cs"/>
          <w:sz w:val="32"/>
          <w:szCs w:val="32"/>
          <w:rtl/>
        </w:rPr>
        <w:t>الذين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طالبوا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بأطر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تحليلية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تُظهر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كيف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تُفعَّل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تقنيات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ضمن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بيئات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مؤسسية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وليس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فقط</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وصف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آثارها</w:t>
      </w:r>
      <w:r w:rsidR="002C2AF0" w:rsidRPr="00507726">
        <w:rPr>
          <w:rFonts w:ascii="Sakkal Majalla" w:hAnsi="Sakkal Majalla" w:cs="Sakkal Majalla"/>
          <w:sz w:val="32"/>
          <w:szCs w:val="32"/>
          <w:rtl/>
        </w:rPr>
        <w:t>.</w:t>
      </w:r>
    </w:p>
    <w:p w14:paraId="090F018C" w14:textId="6726E312" w:rsidR="002C2AF0" w:rsidRPr="00507726" w:rsidRDefault="00074240" w:rsidP="00F34019">
      <w:pPr>
        <w:spacing w:after="0" w:line="276" w:lineRule="auto"/>
        <w:rPr>
          <w:rFonts w:ascii="Sakkal Majalla" w:hAnsi="Sakkal Majalla" w:cs="Sakkal Majalla"/>
          <w:sz w:val="32"/>
          <w:szCs w:val="32"/>
          <w:rtl/>
        </w:rPr>
      </w:pPr>
      <w:r w:rsidRPr="00507726">
        <w:rPr>
          <w:rFonts w:ascii="Sakkal Majalla" w:hAnsi="Sakkal Majalla" w:cs="Sakkal Majalla" w:hint="cs"/>
          <w:sz w:val="32"/>
          <w:szCs w:val="32"/>
          <w:rtl/>
        </w:rPr>
        <w:t xml:space="preserve">من ناحية أخرى </w:t>
      </w:r>
      <w:r w:rsidR="002C2AF0" w:rsidRPr="00507726">
        <w:rPr>
          <w:rFonts w:ascii="Sakkal Majalla" w:hAnsi="Sakkal Majalla" w:cs="Sakkal Majalla" w:hint="cs"/>
          <w:sz w:val="32"/>
          <w:szCs w:val="32"/>
          <w:rtl/>
        </w:rPr>
        <w:t>تُقدّم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إسهاما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منهجيا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مبتكرا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خلال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تطوير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جديد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متعدد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الأبعاد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مستوى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يستند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أربع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مكونات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رئيسية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البنية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التحتية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الكفاءة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التكنولوجية،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أتمتة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العمليات،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والأمن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السيبراني</w:t>
      </w:r>
      <w:r w:rsid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وقد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رُوعي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بناء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الاعتماد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507726">
        <w:rPr>
          <w:rFonts w:ascii="Sakkal Majalla" w:hAnsi="Sakkal Majalla" w:cs="Sakkal Majalla" w:hint="cs"/>
          <w:sz w:val="32"/>
          <w:szCs w:val="32"/>
          <w:rtl/>
        </w:rPr>
        <w:t>الدراسات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الحديثة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ومواكبة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التوجهات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الدولية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القطاع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العام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Plekhanov et al</w:t>
      </w:r>
      <w:r w:rsidR="002C2AF0" w:rsidRPr="00507726">
        <w:rPr>
          <w:rFonts w:ascii="Sakkal Majalla" w:hAnsi="Sakkal Majalla" w:cs="Sakkal Majalla"/>
          <w:sz w:val="32"/>
          <w:szCs w:val="32"/>
          <w:rtl/>
        </w:rPr>
        <w:t xml:space="preserve">. (2023) </w:t>
      </w:r>
      <w:r w:rsidR="002C2AF0" w:rsidRPr="00507726">
        <w:rPr>
          <w:rFonts w:ascii="Sakkal Majalla" w:hAnsi="Sakkal Majalla" w:cs="Sakkal Majalla" w:hint="cs"/>
          <w:sz w:val="32"/>
          <w:szCs w:val="32"/>
          <w:rtl/>
        </w:rPr>
        <w:t>التي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أوصت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بضرورة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تطوير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أدوات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متخصصة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تستوعب</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خصوصية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وتخدم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دراسات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نمذجة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التأثير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المتبادل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التقنية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والأداء</w:t>
      </w:r>
      <w:r w:rsidR="002C2AF0" w:rsidRPr="00507726">
        <w:rPr>
          <w:rFonts w:ascii="Sakkal Majalla" w:hAnsi="Sakkal Majalla" w:cs="Sakkal Majalla"/>
          <w:sz w:val="32"/>
          <w:szCs w:val="32"/>
          <w:rtl/>
        </w:rPr>
        <w:t>.</w:t>
      </w:r>
    </w:p>
    <w:p w14:paraId="70A33A03" w14:textId="764539FB" w:rsidR="002C2AF0" w:rsidRPr="00507726" w:rsidRDefault="00507726" w:rsidP="00F34019">
      <w:pPr>
        <w:spacing w:line="276" w:lineRule="auto"/>
        <w:rPr>
          <w:rFonts w:ascii="Sakkal Majalla" w:hAnsi="Sakkal Majalla" w:cs="Sakkal Majalla"/>
          <w:sz w:val="32"/>
          <w:szCs w:val="32"/>
          <w:rtl/>
        </w:rPr>
      </w:pPr>
      <w:r w:rsidRPr="00507726">
        <w:rPr>
          <w:rFonts w:ascii="Sakkal Majalla" w:hAnsi="Sakkal Majalla" w:cs="Sakkal Majalla" w:hint="cs"/>
          <w:b/>
          <w:bCs/>
          <w:sz w:val="32"/>
          <w:szCs w:val="32"/>
          <w:rtl/>
        </w:rPr>
        <w:t>و</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المستوى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التطبيقي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تُسهم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تقديم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خريطة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سياسات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عملية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يمكن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تعتمدها</w:t>
      </w:r>
      <w:r w:rsidR="002C2AF0" w:rsidRPr="00507726">
        <w:rPr>
          <w:rFonts w:ascii="Sakkal Majalla" w:hAnsi="Sakkal Majalla" w:cs="Sakkal Majalla"/>
          <w:sz w:val="32"/>
          <w:szCs w:val="32"/>
          <w:rtl/>
        </w:rPr>
        <w:t xml:space="preserve"> </w:t>
      </w:r>
      <w:r w:rsidRPr="00507726">
        <w:rPr>
          <w:rFonts w:ascii="Sakkal Majalla" w:hAnsi="Sakkal Majalla" w:cs="Sakkal Majalla" w:hint="cs"/>
          <w:sz w:val="32"/>
          <w:szCs w:val="32"/>
          <w:rtl/>
        </w:rPr>
        <w:t>مؤسسات</w:t>
      </w:r>
      <w:r w:rsidRPr="00507726">
        <w:rPr>
          <w:rFonts w:ascii="Sakkal Majalla" w:hAnsi="Sakkal Majalla" w:cs="Sakkal Majalla"/>
          <w:sz w:val="32"/>
          <w:szCs w:val="32"/>
          <w:rtl/>
        </w:rPr>
        <w:t xml:space="preserve"> </w:t>
      </w:r>
      <w:r w:rsidRPr="00507726">
        <w:rPr>
          <w:rFonts w:ascii="Sakkal Majalla" w:hAnsi="Sakkal Majalla" w:cs="Sakkal Majalla" w:hint="cs"/>
          <w:sz w:val="32"/>
          <w:szCs w:val="32"/>
          <w:rtl/>
        </w:rPr>
        <w:t>حكومية</w:t>
      </w:r>
      <w:r>
        <w:rPr>
          <w:rFonts w:ascii="Sakkal Majalla" w:hAnsi="Sakkal Majalla" w:cs="Sakkal Majalla" w:hint="cs"/>
          <w:sz w:val="32"/>
          <w:szCs w:val="32"/>
          <w:rtl/>
        </w:rPr>
        <w:t xml:space="preserve"> مثل</w:t>
      </w:r>
      <w:r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الهيئة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السعودية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للمهندسين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بهدف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تعزيز</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تبنّي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بشكل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ينعكس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الأداء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والمساهمة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رؤية</w:t>
      </w:r>
      <w:r w:rsidR="002C2AF0" w:rsidRPr="00507726">
        <w:rPr>
          <w:rFonts w:ascii="Sakkal Majalla" w:hAnsi="Sakkal Majalla" w:cs="Sakkal Majalla"/>
          <w:sz w:val="32"/>
          <w:szCs w:val="32"/>
          <w:rtl/>
        </w:rPr>
        <w:t xml:space="preserve"> 2030</w:t>
      </w:r>
      <w:r>
        <w:rPr>
          <w:rFonts w:ascii="Sakkal Majalla" w:hAnsi="Sakkal Majalla" w:cs="Sakkal Majalla" w:hint="cs"/>
          <w:sz w:val="32"/>
          <w:szCs w:val="32"/>
          <w:rtl/>
        </w:rPr>
        <w:t xml:space="preserve">، </w:t>
      </w:r>
      <w:r w:rsidR="002C2AF0" w:rsidRPr="00507726">
        <w:rPr>
          <w:rFonts w:ascii="Sakkal Majalla" w:hAnsi="Sakkal Majalla" w:cs="Sakkal Majalla" w:hint="cs"/>
          <w:sz w:val="32"/>
          <w:szCs w:val="32"/>
          <w:rtl/>
        </w:rPr>
        <w:t>وتُعد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الإضافة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ذات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قيمة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ظل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أشار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إليه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تقرير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McKinsey &amp; Co</w:t>
      </w:r>
      <w:r w:rsidR="002C2AF0" w:rsidRPr="00507726">
        <w:rPr>
          <w:rFonts w:ascii="Sakkal Majalla" w:hAnsi="Sakkal Majalla" w:cs="Sakkal Majalla"/>
          <w:sz w:val="32"/>
          <w:szCs w:val="32"/>
          <w:rtl/>
        </w:rPr>
        <w:t xml:space="preserve"> (2023) </w:t>
      </w:r>
      <w:r w:rsidR="002C2AF0" w:rsidRPr="00507726">
        <w:rPr>
          <w:rFonts w:ascii="Sakkal Majalla" w:hAnsi="Sakkal Majalla" w:cs="Sakkal Majalla" w:hint="cs"/>
          <w:sz w:val="32"/>
          <w:szCs w:val="32"/>
          <w:rtl/>
        </w:rPr>
        <w:t>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حاجة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الهيئات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الخليج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سياسات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متكاملة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لرقمنة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العمليات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وتوظيف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يخدم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أهداف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الاقتصادية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والبيئية</w:t>
      </w:r>
      <w:r w:rsidR="002C2AF0" w:rsidRPr="00507726">
        <w:rPr>
          <w:rFonts w:ascii="Sakkal Majalla" w:hAnsi="Sakkal Majalla" w:cs="Sakkal Majalla"/>
          <w:sz w:val="32"/>
          <w:szCs w:val="32"/>
          <w:rtl/>
        </w:rPr>
        <w:t>.</w:t>
      </w:r>
    </w:p>
    <w:p w14:paraId="143ED779" w14:textId="2D1A9A6E" w:rsidR="003B4C4C" w:rsidRPr="00926A8A" w:rsidRDefault="003B4C4C" w:rsidP="003B4C4C">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أهداف الدراسة:</w:t>
      </w:r>
    </w:p>
    <w:p w14:paraId="132F47A5" w14:textId="222064AC" w:rsidR="00926A8A" w:rsidRPr="00926A8A" w:rsidRDefault="00926A8A" w:rsidP="00F34019">
      <w:pPr>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t>تهدف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هذه</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Pr>
          <w:rFonts w:ascii="Sakkal Majalla" w:hAnsi="Sakkal Majalla" w:cs="Sakkal Majalla" w:hint="cs"/>
          <w:sz w:val="32"/>
          <w:szCs w:val="32"/>
          <w:rtl/>
        </w:rPr>
        <w:t xml:space="preserve">إلى تحقيق مجموعة من </w:t>
      </w:r>
      <w:r w:rsidRPr="00926A8A">
        <w:rPr>
          <w:rFonts w:ascii="Sakkal Majalla" w:hAnsi="Sakkal Majalla" w:cs="Sakkal Majalla" w:hint="cs"/>
          <w:sz w:val="32"/>
          <w:szCs w:val="32"/>
          <w:rtl/>
        </w:rPr>
        <w:t>الأهداف</w:t>
      </w:r>
      <w:r w:rsidRPr="00926A8A">
        <w:rPr>
          <w:rFonts w:ascii="Sakkal Majalla" w:hAnsi="Sakkal Majalla" w:cs="Sakkal Majalla"/>
          <w:sz w:val="32"/>
          <w:szCs w:val="32"/>
          <w:rtl/>
        </w:rPr>
        <w:t xml:space="preserve"> </w:t>
      </w:r>
      <w:r>
        <w:rPr>
          <w:rFonts w:ascii="Sakkal Majalla" w:hAnsi="Sakkal Majalla" w:cs="Sakkal Majalla" w:hint="cs"/>
          <w:sz w:val="32"/>
          <w:szCs w:val="32"/>
          <w:rtl/>
        </w:rPr>
        <w:t>التالية</w:t>
      </w:r>
      <w:r w:rsidRPr="00926A8A">
        <w:rPr>
          <w:rFonts w:ascii="Sakkal Majalla" w:hAnsi="Sakkal Majalla" w:cs="Sakkal Majalla"/>
          <w:sz w:val="32"/>
          <w:szCs w:val="32"/>
          <w:rtl/>
        </w:rPr>
        <w:t>:</w:t>
      </w:r>
    </w:p>
    <w:p w14:paraId="2C662E13"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t>تحليل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تأثير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على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bookmarkStart w:id="2" w:name="_Hlk203929612"/>
      <w:r w:rsidRPr="00294CBA">
        <w:rPr>
          <w:rFonts w:ascii="Sakkal Majalla" w:hAnsi="Sakkal Majalla" w:cs="Sakkal Majalla" w:hint="cs"/>
          <w:sz w:val="32"/>
          <w:szCs w:val="32"/>
          <w:rtl/>
        </w:rPr>
        <w:t>السعودية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للمهندسين</w:t>
      </w:r>
      <w:r w:rsidRPr="00294CBA">
        <w:rPr>
          <w:rFonts w:ascii="Sakkal Majalla" w:hAnsi="Sakkal Majalla" w:cs="Sakkal Majalla"/>
          <w:sz w:val="32"/>
          <w:szCs w:val="32"/>
          <w:rtl/>
        </w:rPr>
        <w:t>.</w:t>
      </w:r>
    </w:p>
    <w:bookmarkEnd w:id="2"/>
    <w:p w14:paraId="00558C41" w14:textId="578113B2" w:rsidR="00294CBA" w:rsidRPr="00294CBA" w:rsidRDefault="006B0426" w:rsidP="00F34019">
      <w:pPr>
        <w:pStyle w:val="a6"/>
        <w:numPr>
          <w:ilvl w:val="0"/>
          <w:numId w:val="6"/>
        </w:numPr>
        <w:spacing w:after="0" w:line="276" w:lineRule="auto"/>
        <w:rPr>
          <w:rFonts w:ascii="Sakkal Majalla" w:hAnsi="Sakkal Majalla" w:cs="Sakkal Majalla"/>
          <w:sz w:val="32"/>
          <w:szCs w:val="32"/>
        </w:rPr>
      </w:pPr>
      <w:r w:rsidRPr="00294CBA">
        <w:rPr>
          <w:rFonts w:ascii="Sakkal Majalla" w:hAnsi="Sakkal Majalla" w:cs="Sakkal Majalla" w:hint="cs"/>
          <w:sz w:val="32"/>
          <w:szCs w:val="32"/>
          <w:rtl/>
        </w:rPr>
        <w:t>قياس</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تأثير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على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داخل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00294CBA" w:rsidRPr="00294CBA">
        <w:rPr>
          <w:rFonts w:hint="cs"/>
          <w:rtl/>
        </w:rPr>
        <w:t xml:space="preserve"> </w:t>
      </w:r>
      <w:r w:rsidR="00294CBA" w:rsidRPr="00294CBA">
        <w:rPr>
          <w:rFonts w:ascii="Sakkal Majalla" w:hAnsi="Sakkal Majalla" w:cs="Sakkal Majalla" w:hint="cs"/>
          <w:sz w:val="32"/>
          <w:szCs w:val="32"/>
          <w:rtl/>
        </w:rPr>
        <w:t>السعودية</w:t>
      </w:r>
      <w:r w:rsidR="00294CBA" w:rsidRPr="00294CBA">
        <w:rPr>
          <w:rFonts w:ascii="Sakkal Majalla" w:hAnsi="Sakkal Majalla" w:cs="Sakkal Majalla"/>
          <w:sz w:val="32"/>
          <w:szCs w:val="32"/>
          <w:rtl/>
        </w:rPr>
        <w:t xml:space="preserve"> </w:t>
      </w:r>
      <w:r w:rsidR="00294CBA" w:rsidRPr="00294CBA">
        <w:rPr>
          <w:rFonts w:ascii="Sakkal Majalla" w:hAnsi="Sakkal Majalla" w:cs="Sakkal Majalla" w:hint="cs"/>
          <w:sz w:val="32"/>
          <w:szCs w:val="32"/>
          <w:rtl/>
        </w:rPr>
        <w:t>للمهندسين</w:t>
      </w:r>
      <w:r w:rsidR="00294CBA" w:rsidRPr="00294CBA">
        <w:rPr>
          <w:rFonts w:ascii="Sakkal Majalla" w:hAnsi="Sakkal Majalla" w:cs="Sakkal Majalla"/>
          <w:sz w:val="32"/>
          <w:szCs w:val="32"/>
          <w:rtl/>
        </w:rPr>
        <w:t>.</w:t>
      </w:r>
    </w:p>
    <w:p w14:paraId="05A1746A"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lastRenderedPageBreak/>
        <w:t>تحديد</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طبيعة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العلاقة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السببية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ومستوى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السعودية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للمهندسين</w:t>
      </w:r>
      <w:r w:rsidRPr="00294CBA">
        <w:rPr>
          <w:rFonts w:ascii="Sakkal Majalla" w:hAnsi="Sakkal Majalla" w:cs="Sakkal Majalla"/>
          <w:sz w:val="32"/>
          <w:szCs w:val="32"/>
          <w:rtl/>
        </w:rPr>
        <w:t>.</w:t>
      </w:r>
    </w:p>
    <w:p w14:paraId="792F8640"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t>اختبار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الدور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الوسيط</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يلعبه</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العلاقة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w:t>
      </w:r>
    </w:p>
    <w:p w14:paraId="6C3A0B61" w14:textId="77777777" w:rsidR="00294CBA" w:rsidRPr="00294CBA" w:rsidRDefault="006B0426" w:rsidP="00F34019">
      <w:pPr>
        <w:pStyle w:val="a6"/>
        <w:widowControl w:val="0"/>
        <w:numPr>
          <w:ilvl w:val="0"/>
          <w:numId w:val="6"/>
        </w:numPr>
        <w:spacing w:after="0" w:line="276" w:lineRule="auto"/>
        <w:ind w:left="562"/>
        <w:rPr>
          <w:rFonts w:ascii="Sakkal Majalla" w:hAnsi="Sakkal Majalla" w:cs="Sakkal Majalla"/>
          <w:sz w:val="32"/>
          <w:szCs w:val="32"/>
        </w:rPr>
      </w:pPr>
      <w:r w:rsidRPr="00294CBA">
        <w:rPr>
          <w:rFonts w:ascii="Sakkal Majalla" w:hAnsi="Sakkal Majalla" w:cs="Sakkal Majalla" w:hint="cs"/>
          <w:sz w:val="32"/>
          <w:szCs w:val="32"/>
          <w:rtl/>
        </w:rPr>
        <w:t>تحليل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أبرز</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التحديات</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المؤسسية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قد</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تؤثر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فعالية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دعم</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المؤسسية</w:t>
      </w:r>
      <w:r w:rsidRPr="00294CBA">
        <w:rPr>
          <w:rFonts w:ascii="Sakkal Majalla" w:hAnsi="Sakkal Majalla" w:cs="Sakkal Majalla"/>
          <w:sz w:val="32"/>
          <w:szCs w:val="32"/>
          <w:rtl/>
        </w:rPr>
        <w:t>.</w:t>
      </w:r>
    </w:p>
    <w:p w14:paraId="4E1AE7DB" w14:textId="3E078FE4" w:rsidR="006B0426" w:rsidRPr="00294CBA" w:rsidRDefault="006B0426" w:rsidP="00F34019">
      <w:pPr>
        <w:pStyle w:val="a6"/>
        <w:widowControl w:val="0"/>
        <w:numPr>
          <w:ilvl w:val="0"/>
          <w:numId w:val="6"/>
        </w:numPr>
        <w:spacing w:line="276" w:lineRule="auto"/>
        <w:ind w:left="562"/>
        <w:rPr>
          <w:rFonts w:ascii="Sakkal Majalla" w:hAnsi="Sakkal Majalla" w:cs="Sakkal Majalla"/>
          <w:sz w:val="32"/>
          <w:szCs w:val="32"/>
          <w:rtl/>
        </w:rPr>
      </w:pPr>
      <w:r w:rsidRPr="00294CBA">
        <w:rPr>
          <w:rFonts w:ascii="Sakkal Majalla" w:hAnsi="Sakkal Majalla" w:cs="Sakkal Majalla" w:hint="cs"/>
          <w:sz w:val="32"/>
          <w:szCs w:val="32"/>
          <w:rtl/>
        </w:rPr>
        <w:t>تقديم</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توصيات</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عملية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لتعزيز</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التكامل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والقطاع</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الحكومي</w:t>
      </w:r>
      <w:r w:rsidRPr="00294CBA">
        <w:rPr>
          <w:rFonts w:ascii="Sakkal Majalla" w:hAnsi="Sakkal Majalla" w:cs="Sakkal Majalla"/>
          <w:sz w:val="32"/>
          <w:szCs w:val="32"/>
          <w:rtl/>
        </w:rPr>
        <w:t>.</w:t>
      </w:r>
    </w:p>
    <w:p w14:paraId="49DD0304" w14:textId="08BACEB0" w:rsidR="003B4C4C" w:rsidRPr="00926A8A" w:rsidRDefault="003B4C4C" w:rsidP="00F34019">
      <w:pPr>
        <w:widowControl w:val="0"/>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فرضيات الدراسة:</w:t>
      </w:r>
    </w:p>
    <w:p w14:paraId="146B379A" w14:textId="4AA148BE" w:rsidR="00B57E2D" w:rsidRDefault="00926A8A" w:rsidP="00F34019">
      <w:pPr>
        <w:widowControl w:val="0"/>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t>بناءً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والأسئلة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البحثية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المطروحة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يمكن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صياغة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فروض</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w:t>
      </w:r>
      <w:r>
        <w:rPr>
          <w:rFonts w:ascii="Sakkal Majalla" w:hAnsi="Sakkal Majalla" w:cs="Sakkal Majalla" w:hint="cs"/>
          <w:sz w:val="32"/>
          <w:szCs w:val="32"/>
          <w:rtl/>
        </w:rPr>
        <w:t>ما ي</w:t>
      </w:r>
      <w:r w:rsidRPr="00926A8A">
        <w:rPr>
          <w:rFonts w:ascii="Sakkal Majalla" w:hAnsi="Sakkal Majalla" w:cs="Sakkal Majalla" w:hint="cs"/>
          <w:sz w:val="32"/>
          <w:szCs w:val="32"/>
          <w:rtl/>
        </w:rPr>
        <w:t>لي</w:t>
      </w:r>
      <w:r w:rsidRPr="00926A8A">
        <w:rPr>
          <w:rFonts w:ascii="Sakkal Majalla" w:hAnsi="Sakkal Majalla" w:cs="Sakkal Majalla"/>
          <w:sz w:val="32"/>
          <w:szCs w:val="32"/>
          <w:rtl/>
        </w:rPr>
        <w:t>:</w:t>
      </w:r>
    </w:p>
    <w:p w14:paraId="6DF804EF" w14:textId="3282896B" w:rsidR="00B57E2D" w:rsidRPr="00FA22CA" w:rsidRDefault="00B57E2D" w:rsidP="00F34019">
      <w:pPr>
        <w:widowControl w:val="0"/>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H1</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71BB2A89" w14:textId="7860BEBE" w:rsidR="00B57E2D" w:rsidRPr="00FA22CA" w:rsidRDefault="00B57E2D" w:rsidP="00B57E2D">
      <w:pPr>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H2</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602610D5" w14:textId="4CF1EEBE" w:rsidR="00B57E2D" w:rsidRPr="00FA22CA" w:rsidRDefault="00B57E2D" w:rsidP="00B57E2D">
      <w:pPr>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H3</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مستوى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3A2A08E9" w14:textId="48BDA0BA" w:rsidR="00B57E2D" w:rsidRDefault="00B57E2D" w:rsidP="00FA22CA">
      <w:pPr>
        <w:spacing w:line="276" w:lineRule="auto"/>
        <w:rPr>
          <w:rFonts w:ascii="Sakkal Majalla" w:hAnsi="Sakkal Majalla" w:cs="Sakkal Majalla"/>
          <w:sz w:val="32"/>
          <w:szCs w:val="32"/>
          <w:rtl/>
        </w:rPr>
      </w:pPr>
      <w:r w:rsidRPr="00FA22CA">
        <w:rPr>
          <w:rFonts w:ascii="Sakkal Majalla" w:hAnsi="Sakkal Majalla" w:cs="Sakkal Majalla"/>
          <w:b/>
          <w:bCs/>
          <w:sz w:val="32"/>
          <w:szCs w:val="32"/>
        </w:rPr>
        <w:t>H4</w:t>
      </w:r>
      <w:r w:rsidRPr="00FA22CA">
        <w:rPr>
          <w:rFonts w:ascii="Sakkal Majalla" w:hAnsi="Sakkal Majalla" w:cs="Sakkal Majalla"/>
          <w:b/>
          <w:b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يلعب</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دورا</w:t>
      </w:r>
      <w:r w:rsidR="00FA22CA">
        <w:rPr>
          <w:rFonts w:ascii="Sakkal Majalla" w:hAnsi="Sakkal Majalla" w:cs="Sakkal Majalla" w:hint="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وسيطا</w:t>
      </w:r>
      <w:r w:rsidR="00FA22CA">
        <w:rPr>
          <w:rFonts w:ascii="Sakkal Majalla" w:hAnsi="Sakkal Majalla" w:cs="Sakkal Majalla" w:hint="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ذا</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العلاقة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بين</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وتحقيق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w:t>
      </w:r>
    </w:p>
    <w:p w14:paraId="0E709522"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b/>
          <w:bCs/>
          <w:sz w:val="32"/>
          <w:szCs w:val="32"/>
          <w:rtl/>
        </w:rPr>
        <w:t xml:space="preserve">مصطلحات الدراسة </w:t>
      </w:r>
    </w:p>
    <w:p w14:paraId="1015E56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b/>
          <w:bCs/>
          <w:sz w:val="32"/>
          <w:szCs w:val="32"/>
          <w:rtl/>
          <w:lang w:bidi="ar-EG"/>
        </w:rPr>
        <w:t xml:space="preserve">التحول الرقمي </w:t>
      </w:r>
      <w:r w:rsidRPr="0057189C">
        <w:rPr>
          <w:rFonts w:ascii="Sakkal Majalla" w:hAnsi="Sakkal Majalla" w:cs="Sakkal Majalla"/>
          <w:b/>
          <w:bCs/>
          <w:sz w:val="32"/>
          <w:szCs w:val="32"/>
        </w:rPr>
        <w:t>Digital Transformation</w:t>
      </w:r>
      <w:r w:rsidRPr="0057189C">
        <w:rPr>
          <w:rFonts w:ascii="Sakkal Majalla" w:hAnsi="Sakkal Majalla" w:cs="Sakkal Majalla"/>
          <w:b/>
          <w:bCs/>
          <w:sz w:val="32"/>
          <w:szCs w:val="32"/>
          <w:rtl/>
          <w:lang w:bidi="ar-EG"/>
        </w:rPr>
        <w:t>:</w:t>
      </w:r>
    </w:p>
    <w:p w14:paraId="330ECAFE"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sz w:val="32"/>
          <w:szCs w:val="32"/>
          <w:rtl/>
          <w:lang w:bidi="ar-EG"/>
        </w:rPr>
        <w:t>يشير إلى عملية استخدام التكنولوجيا الرقمية لتغيير وتحسين العمليات والإجراءات والخدمات داخل المؤسسات، وهو عملية دمج التكنولوجيا الرقمية في كافة مجالات الأعمال مما يحدث تغييراً جذرياً في كيفية إدارة المنظمات وتقديم الخدمات بشكل أكثر كفاءة.</w:t>
      </w:r>
      <w:r w:rsidRPr="0057189C">
        <w:rPr>
          <w:rFonts w:ascii="Sakkal Majalla" w:hAnsi="Sakkal Majalla" w:cs="Sakkal Majalla" w:hint="cs"/>
          <w:sz w:val="32"/>
          <w:szCs w:val="32"/>
          <w:rtl/>
          <w:lang w:bidi="ar-EG"/>
        </w:rPr>
        <w:t xml:space="preserve"> (</w:t>
      </w:r>
      <w:proofErr w:type="spellStart"/>
      <w:r w:rsidRPr="0057189C">
        <w:rPr>
          <w:rFonts w:ascii="Sakkal Majalla" w:hAnsi="Sakkal Majalla" w:cs="Sakkal Majalla"/>
          <w:sz w:val="32"/>
          <w:szCs w:val="32"/>
        </w:rPr>
        <w:t>Daniotti</w:t>
      </w:r>
      <w:proofErr w:type="spellEnd"/>
      <w:r w:rsidRPr="0057189C">
        <w:rPr>
          <w:rFonts w:ascii="Sakkal Majalla" w:hAnsi="Sakkal Majalla" w:cs="Sakkal Majalla"/>
          <w:sz w:val="32"/>
          <w:szCs w:val="32"/>
        </w:rPr>
        <w:t xml:space="preserve"> et al., 2020</w:t>
      </w:r>
      <w:r w:rsidRPr="0057189C">
        <w:rPr>
          <w:rFonts w:ascii="Sakkal Majalla" w:hAnsi="Sakkal Majalla" w:cs="Sakkal Majalla" w:hint="cs"/>
          <w:sz w:val="32"/>
          <w:szCs w:val="32"/>
          <w:rtl/>
          <w:lang w:bidi="ar-EG"/>
        </w:rPr>
        <w:t>)</w:t>
      </w:r>
    </w:p>
    <w:p w14:paraId="598E4C4C"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sz w:val="32"/>
          <w:szCs w:val="32"/>
          <w:rtl/>
          <w:lang w:bidi="ar-EG"/>
        </w:rPr>
        <w:t>ويُعرّف التحول الرقمي أيضاً بأنه عملية تحويل الشركات من الأداء التقليدي للأعمال إلى استخدام التكنولوجيا الحديثة والإنترنت والحوسبة السحابية في جميع جوانب أداء الأعمال.</w:t>
      </w:r>
      <w:r w:rsidRPr="0057189C">
        <w:rPr>
          <w:rFonts w:ascii="Sakkal Majalla" w:hAnsi="Sakkal Majalla" w:cs="Sakkal Majalla"/>
          <w:sz w:val="32"/>
          <w:szCs w:val="32"/>
        </w:rPr>
        <w:t xml:space="preserve"> </w:t>
      </w:r>
      <w:r w:rsidRPr="0057189C">
        <w:rPr>
          <w:rFonts w:ascii="Sakkal Majalla" w:hAnsi="Sakkal Majalla" w:cs="Sakkal Majalla" w:hint="cs"/>
          <w:sz w:val="32"/>
          <w:szCs w:val="32"/>
          <w:rtl/>
          <w:lang w:bidi="ar-EG"/>
        </w:rPr>
        <w:t xml:space="preserve"> (</w:t>
      </w:r>
      <w:proofErr w:type="spellStart"/>
      <w:r w:rsidRPr="0057189C">
        <w:rPr>
          <w:rFonts w:ascii="Sakkal Majalla" w:hAnsi="Sakkal Majalla" w:cs="Sakkal Majalla"/>
          <w:sz w:val="32"/>
          <w:szCs w:val="32"/>
        </w:rPr>
        <w:t>Bonanomi</w:t>
      </w:r>
      <w:proofErr w:type="spellEnd"/>
      <w:r w:rsidRPr="0057189C">
        <w:rPr>
          <w:rFonts w:ascii="Sakkal Majalla" w:hAnsi="Sakkal Majalla" w:cs="Sakkal Majalla"/>
          <w:sz w:val="32"/>
          <w:szCs w:val="32"/>
        </w:rPr>
        <w:t>, 2019</w:t>
      </w:r>
      <w:r w:rsidRPr="0057189C">
        <w:rPr>
          <w:rFonts w:ascii="Sakkal Majalla" w:hAnsi="Sakkal Majalla" w:cs="Sakkal Majalla" w:hint="cs"/>
          <w:sz w:val="32"/>
          <w:szCs w:val="32"/>
          <w:rtl/>
          <w:lang w:bidi="ar-EG"/>
        </w:rPr>
        <w:t>)</w:t>
      </w:r>
    </w:p>
    <w:p w14:paraId="4311F5E2"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sz w:val="32"/>
          <w:szCs w:val="32"/>
          <w:rtl/>
          <w:lang w:bidi="ar-EG"/>
        </w:rPr>
        <w:lastRenderedPageBreak/>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هو</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عملية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التطوير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المستمر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للتقنيات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المؤسسات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ومراكز</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الأبحاث</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وله</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تأثير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دائم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الاقتصاد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وهو</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محرك</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كبير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للتغيير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الدائم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ويمتد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مجال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 ويشمل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جوانب</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مثل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تجربة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العملاء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العمليات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الداخلية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نماذج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الأعمال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تجربة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دشتي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وعبد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القادر،</w:t>
      </w:r>
      <w:r w:rsidRPr="0057189C">
        <w:rPr>
          <w:rFonts w:ascii="Sakkal Majalla" w:hAnsi="Sakkal Majalla" w:cs="Sakkal Majalla"/>
          <w:sz w:val="32"/>
          <w:szCs w:val="32"/>
          <w:rtl/>
          <w:lang w:bidi="ar-EG"/>
        </w:rPr>
        <w:t xml:space="preserve"> 2025). </w:t>
      </w:r>
    </w:p>
    <w:p w14:paraId="2312C169"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lang w:bidi="ar-EG"/>
        </w:rPr>
        <w:t>ا</w:t>
      </w:r>
      <w:r w:rsidRPr="0057189C">
        <w:rPr>
          <w:rFonts w:ascii="Sakkal Majalla" w:hAnsi="Sakkal Majalla" w:cs="Sakkal Majalla" w:hint="cs"/>
          <w:b/>
          <w:bCs/>
          <w:sz w:val="32"/>
          <w:szCs w:val="32"/>
          <w:rtl/>
        </w:rPr>
        <w:t>لذكاء</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الاصطناعي</w:t>
      </w:r>
      <w:r w:rsidRPr="0057189C">
        <w:rPr>
          <w:rFonts w:ascii="Sakkal Majalla" w:hAnsi="Sakkal Majalla" w:cs="Sakkal Majalla"/>
          <w:b/>
          <w:bCs/>
          <w:sz w:val="32"/>
          <w:szCs w:val="32"/>
          <w:rtl/>
        </w:rPr>
        <w:t xml:space="preserve"> (</w:t>
      </w:r>
      <w:r w:rsidRPr="0057189C">
        <w:rPr>
          <w:rFonts w:ascii="Sakkal Majalla" w:hAnsi="Sakkal Majalla" w:cs="Sakkal Majalla"/>
          <w:b/>
          <w:bCs/>
          <w:sz w:val="32"/>
          <w:szCs w:val="32"/>
        </w:rPr>
        <w:t>Artificial Intelligence - AI</w:t>
      </w:r>
      <w:r w:rsidRPr="0057189C">
        <w:rPr>
          <w:rFonts w:ascii="Sakkal Majalla" w:hAnsi="Sakkal Majalla" w:cs="Sakkal Majalla"/>
          <w:b/>
          <w:bCs/>
          <w:sz w:val="32"/>
          <w:szCs w:val="32"/>
          <w:rtl/>
        </w:rPr>
        <w:t>)</w:t>
      </w:r>
    </w:p>
    <w:p w14:paraId="2192989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الذكاء الاصطناعي هو جزء من علوم الحاسب يهدف إلى تصميم أنظمة ذكية تعطي نفس الخصائص التي نعرفها بالذكاء في السلوك الإنساني، وهو يعمل معتمدا على مبدأ مضاهاة التشكيلات التي يمكن بواسطة وصف الأشياء والأحداث والعمليات باستخدام خواصها الكيفية وعلاقتها المنطقية والحسابية. (حسين واحمد، 2012)</w:t>
      </w:r>
    </w:p>
    <w:p w14:paraId="0FF56CBF" w14:textId="71FBC0FC"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 xml:space="preserve">وعرف </w:t>
      </w:r>
      <w:proofErr w:type="spellStart"/>
      <w:r w:rsidRPr="0057189C">
        <w:rPr>
          <w:rFonts w:ascii="Sakkal Majalla" w:hAnsi="Sakkal Majalla" w:cs="Sakkal Majalla"/>
          <w:sz w:val="32"/>
          <w:szCs w:val="32"/>
          <w:rtl/>
        </w:rPr>
        <w:t>جربول</w:t>
      </w:r>
      <w:proofErr w:type="spellEnd"/>
      <w:r w:rsidRPr="0057189C">
        <w:rPr>
          <w:rFonts w:ascii="Sakkal Majalla" w:hAnsi="Sakkal Majalla" w:cs="Sakkal Majalla"/>
          <w:sz w:val="32"/>
          <w:szCs w:val="32"/>
          <w:rtl/>
        </w:rPr>
        <w:t xml:space="preserve"> </w:t>
      </w:r>
      <w:r w:rsidRPr="0057189C">
        <w:rPr>
          <w:rFonts w:ascii="Sakkal Majalla" w:hAnsi="Sakkal Majalla" w:cs="Sakkal Majalla"/>
          <w:sz w:val="32"/>
          <w:szCs w:val="32"/>
        </w:rPr>
        <w:t>Grewal</w:t>
      </w:r>
      <w:r w:rsidRPr="0057189C">
        <w:rPr>
          <w:rFonts w:ascii="Sakkal Majalla" w:hAnsi="Sakkal Majalla" w:cs="Sakkal Majalla"/>
          <w:sz w:val="32"/>
          <w:szCs w:val="32"/>
          <w:rtl/>
        </w:rPr>
        <w:t>الذكاء الاصطناعي على انه نظام المحاكاة الميكانيكية الذي يقوم على جمع المعرفة المعلومات</w:t>
      </w:r>
      <w:r w:rsidR="005405E7">
        <w:rPr>
          <w:rFonts w:ascii="Sakkal Majalla" w:hAnsi="Sakkal Majalla" w:cs="Sakkal Majalla" w:hint="cs"/>
          <w:sz w:val="32"/>
          <w:szCs w:val="32"/>
          <w:rtl/>
        </w:rPr>
        <w:t>ية</w:t>
      </w:r>
      <w:r w:rsidRPr="0057189C">
        <w:rPr>
          <w:rFonts w:ascii="Sakkal Majalla" w:hAnsi="Sakkal Majalla" w:cs="Sakkal Majalla"/>
          <w:sz w:val="32"/>
          <w:szCs w:val="32"/>
          <w:rtl/>
        </w:rPr>
        <w:t xml:space="preserve"> التي تتعلق بمختلف القطاعات في العالم والعمل على معالجتها ونشرها للاستفادة منها على شكل ذكاء عملي. (</w:t>
      </w:r>
      <w:proofErr w:type="spellStart"/>
      <w:r w:rsidRPr="0057189C">
        <w:rPr>
          <w:rFonts w:ascii="Sakkal Majalla" w:hAnsi="Sakkal Majalla" w:cs="Sakkal Majalla"/>
          <w:sz w:val="32"/>
          <w:szCs w:val="32"/>
          <w:rtl/>
        </w:rPr>
        <w:t>المقيطي</w:t>
      </w:r>
      <w:proofErr w:type="spellEnd"/>
      <w:r w:rsidRPr="0057189C">
        <w:rPr>
          <w:rFonts w:ascii="Sakkal Majalla" w:hAnsi="Sakkal Majalla" w:cs="Sakkal Majalla"/>
          <w:sz w:val="32"/>
          <w:szCs w:val="32"/>
          <w:rtl/>
        </w:rPr>
        <w:t>، 2021)</w:t>
      </w:r>
    </w:p>
    <w:p w14:paraId="55598738"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 xml:space="preserve">كما يري </w:t>
      </w:r>
      <w:r w:rsidRPr="0057189C">
        <w:rPr>
          <w:rFonts w:ascii="Sakkal Majalla" w:hAnsi="Sakkal Majalla" w:cs="Sakkal Majalla"/>
          <w:sz w:val="32"/>
          <w:szCs w:val="32"/>
        </w:rPr>
        <w:t>O Bien</w:t>
      </w:r>
      <w:r w:rsidRPr="0057189C">
        <w:rPr>
          <w:rFonts w:ascii="Sakkal Majalla" w:hAnsi="Sakkal Majalla" w:cs="Sakkal Majalla"/>
          <w:sz w:val="32"/>
          <w:szCs w:val="32"/>
          <w:rtl/>
        </w:rPr>
        <w:t xml:space="preserve"> الذكاء الاصطناعي على انه علم وتقنية مبنية على عدد من المجالات المعرفية مثل علوم الحاسبات الإلية والرياضيات والإحياء والفلسفة والهندسة، والتي تستهدف تطوير وظائف الحاسبات الإلية لتحاكي الذكاء البشري. (نوري، 2012)</w:t>
      </w:r>
    </w:p>
    <w:p w14:paraId="66A55325"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مفهوم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تمكين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الآلات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محاكاة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البشرية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التعلم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وحل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المشكلات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واتخاذ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القرارات ويمكن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الرؤية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الحاسوبية،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التوليدي،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ومعالجة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اللغات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الطبيعية،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الوسائط</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Gosselink et al., 2024</w:t>
      </w:r>
      <w:r w:rsidRPr="0057189C">
        <w:rPr>
          <w:rFonts w:ascii="Sakkal Majalla" w:hAnsi="Sakkal Majalla" w:cs="Sakkal Majalla"/>
          <w:sz w:val="32"/>
          <w:szCs w:val="32"/>
          <w:rtl/>
        </w:rPr>
        <w:t xml:space="preserve">). </w:t>
      </w:r>
    </w:p>
    <w:p w14:paraId="6F73B08B"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التنمية</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المستدامة</w:t>
      </w:r>
      <w:r w:rsidRPr="0057189C">
        <w:rPr>
          <w:rFonts w:ascii="Sakkal Majalla" w:hAnsi="Sakkal Majalla" w:cs="Sakkal Majalla"/>
          <w:b/>
          <w:bCs/>
          <w:sz w:val="32"/>
          <w:szCs w:val="32"/>
          <w:rtl/>
        </w:rPr>
        <w:t xml:space="preserve"> (</w:t>
      </w:r>
      <w:r w:rsidRPr="0057189C">
        <w:rPr>
          <w:rFonts w:ascii="Sakkal Majalla" w:hAnsi="Sakkal Majalla" w:cs="Sakkal Majalla"/>
          <w:b/>
          <w:bCs/>
          <w:sz w:val="32"/>
          <w:szCs w:val="32"/>
        </w:rPr>
        <w:t>Sustainable Development</w:t>
      </w:r>
      <w:r w:rsidRPr="0057189C">
        <w:rPr>
          <w:rFonts w:ascii="Sakkal Majalla" w:hAnsi="Sakkal Majalla" w:cs="Sakkal Majalla"/>
          <w:b/>
          <w:bCs/>
          <w:sz w:val="32"/>
          <w:szCs w:val="32"/>
          <w:rtl/>
        </w:rPr>
        <w:t>)</w:t>
      </w:r>
    </w:p>
    <w:p w14:paraId="4448B93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حسب تعريف الأمم المتحدة تعرَّف التنمية المستدامة بأنها: 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تنموية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الحاضر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الأجيال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القادمة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الأخذ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الاعتبار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الاقتصادية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والاجتماعية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المفهوم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مواجهة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العالمية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الفقر،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وعدم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المساواة،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المناخ،</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والتدهور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والسعي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نحو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السلام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والعدالة.</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United Nations, 1987</w:t>
      </w:r>
      <w:r w:rsidRPr="0057189C">
        <w:rPr>
          <w:rFonts w:ascii="Sakkal Majalla" w:hAnsi="Sakkal Majalla" w:cs="Sakkal Majalla"/>
          <w:sz w:val="32"/>
          <w:szCs w:val="32"/>
          <w:rtl/>
        </w:rPr>
        <w:t>).</w:t>
      </w:r>
    </w:p>
    <w:p w14:paraId="34F70CA3"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lastRenderedPageBreak/>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الحاضر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الأجيال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القادمة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الخاصة وترتبط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ارتباطاً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وثيقاً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وتطبيقات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 وتساهم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الحديثة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أحمد علي،</w:t>
      </w:r>
      <w:r w:rsidRPr="0057189C">
        <w:rPr>
          <w:rFonts w:ascii="Sakkal Majalla" w:hAnsi="Sakkal Majalla" w:cs="Sakkal Majalla"/>
          <w:sz w:val="32"/>
          <w:szCs w:val="32"/>
          <w:rtl/>
        </w:rPr>
        <w:t xml:space="preserve"> 2025). </w:t>
      </w:r>
    </w:p>
    <w:p w14:paraId="04AC9AE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 xml:space="preserve">إجراءات </w:t>
      </w:r>
      <w:r w:rsidRPr="0057189C">
        <w:rPr>
          <w:rFonts w:ascii="Sakkal Majalla" w:hAnsi="Sakkal Majalla" w:cs="Sakkal Majalla" w:hint="cs"/>
          <w:b/>
          <w:bCs/>
          <w:sz w:val="32"/>
          <w:szCs w:val="32"/>
          <w:rtl/>
        </w:rPr>
        <w:t xml:space="preserve">الدراسة: </w:t>
      </w:r>
    </w:p>
    <w:p w14:paraId="6CBECFDA"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لتحقيق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 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اتباع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مجموعة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بطريقة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وموثوقة، 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التدرج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المنطقي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خطوات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التنفيذ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بدءًا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تحديد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مروراً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وانتهاءً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الملائمة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p>
    <w:p w14:paraId="6F38D2C8" w14:textId="1FD6BB6F"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كحالة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لدورها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المحوري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الأداء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وتبنيها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r w:rsidR="005405E7" w:rsidRPr="0057189C">
        <w:rPr>
          <w:rFonts w:ascii="Sakkal Majalla" w:hAnsi="Sakkal Majalla" w:cs="Sakkal Majalla" w:hint="cs"/>
          <w:sz w:val="32"/>
          <w:szCs w:val="32"/>
          <w:rtl/>
        </w:rPr>
        <w:t>وموضعيتها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وكذلك 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قاعدة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توصيات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سليمة، وسوف تتم هذه الإجراءات عبر الخطوات التالية:</w:t>
      </w:r>
    </w:p>
    <w:p w14:paraId="71FB34C5"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1. </w:t>
      </w:r>
      <w:r w:rsidRPr="0057189C">
        <w:rPr>
          <w:rFonts w:ascii="Sakkal Majalla" w:hAnsi="Sakkal Majalla" w:cs="Sakkal Majalla"/>
          <w:b/>
          <w:bCs/>
          <w:sz w:val="32"/>
          <w:szCs w:val="32"/>
          <w:rtl/>
        </w:rPr>
        <w:t>تحديد مشكلة الدراسة وصياغة أهدافها:</w:t>
      </w:r>
      <w:r w:rsidRPr="0057189C">
        <w:rPr>
          <w:rFonts w:ascii="Sakkal Majalla" w:hAnsi="Sakkal Majalla" w:cs="Sakkal Majalla" w:hint="cs"/>
          <w:b/>
          <w:bCs/>
          <w:sz w:val="32"/>
          <w:szCs w:val="32"/>
          <w:rtl/>
        </w:rPr>
        <w:t xml:space="preserve"> </w:t>
      </w:r>
      <w:r w:rsidRPr="0057189C">
        <w:rPr>
          <w:rFonts w:ascii="Sakkal Majalla" w:hAnsi="Sakkal Majalla" w:cs="Sakkal Majalla" w:hint="cs"/>
          <w:sz w:val="32"/>
          <w:szCs w:val="32"/>
          <w:rtl/>
        </w:rPr>
        <w:t>وفيها يتم</w:t>
      </w:r>
      <w:r w:rsidRPr="0057189C">
        <w:rPr>
          <w:rFonts w:ascii="Sakkal Majalla" w:hAnsi="Sakkal Majalla" w:cs="Sakkal Majalla"/>
          <w:sz w:val="32"/>
          <w:szCs w:val="32"/>
          <w:rtl/>
        </w:rPr>
        <w:t xml:space="preserve"> </w:t>
      </w:r>
    </w:p>
    <w:p w14:paraId="4D245BFB"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الإشكالية البحثية المرتبطة بمدى تأثير الذكاء الاصطناعي في تحقيق أهداف التنمية المستدامة.</w:t>
      </w:r>
    </w:p>
    <w:p w14:paraId="06E9941D"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صياغة الأهداف الرئيسة والفرعية للدراسة.</w:t>
      </w:r>
    </w:p>
    <w:p w14:paraId="49E3CD8A"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2. </w:t>
      </w:r>
      <w:r w:rsidRPr="0057189C">
        <w:rPr>
          <w:rFonts w:ascii="Sakkal Majalla" w:hAnsi="Sakkal Majalla" w:cs="Sakkal Majalla"/>
          <w:b/>
          <w:bCs/>
          <w:sz w:val="32"/>
          <w:szCs w:val="32"/>
          <w:rtl/>
        </w:rPr>
        <w:t>مراجعة الأدبيات والدراسات السابقة:</w:t>
      </w:r>
    </w:p>
    <w:p w14:paraId="4350F908"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جمع وتحليل الأدبيات ذات الصلة بالذكاء الاصطناعي، التحول الرقمي، والتنمية المستدامة.</w:t>
      </w:r>
    </w:p>
    <w:p w14:paraId="146E6FD7" w14:textId="77777777" w:rsidR="0057189C" w:rsidRPr="0057189C" w:rsidRDefault="0057189C" w:rsidP="0057189C">
      <w:pPr>
        <w:numPr>
          <w:ilvl w:val="0"/>
          <w:numId w:val="15"/>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استخلاص الفجوة البحثية التي تسعى الدراسة إلى سدها.</w:t>
      </w:r>
    </w:p>
    <w:p w14:paraId="6BC54CF7"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3. </w:t>
      </w:r>
      <w:r w:rsidRPr="0057189C">
        <w:rPr>
          <w:rFonts w:ascii="Sakkal Majalla" w:hAnsi="Sakkal Majalla" w:cs="Sakkal Majalla"/>
          <w:b/>
          <w:bCs/>
          <w:sz w:val="32"/>
          <w:szCs w:val="32"/>
          <w:rtl/>
        </w:rPr>
        <w:t>تحديد المنهج العلمي المناسب:</w:t>
      </w:r>
    </w:p>
    <w:p w14:paraId="0B2692F9" w14:textId="77777777" w:rsidR="0057189C" w:rsidRPr="0057189C" w:rsidRDefault="0057189C" w:rsidP="0057189C">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lastRenderedPageBreak/>
        <w:t>اعتماد المنهج الوصفي التحليلي لملاءمته لطبيعة الدراسة وأهدافها.</w:t>
      </w:r>
    </w:p>
    <w:p w14:paraId="61E11C0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4. </w:t>
      </w:r>
      <w:r w:rsidRPr="0057189C">
        <w:rPr>
          <w:rFonts w:ascii="Sakkal Majalla" w:hAnsi="Sakkal Majalla" w:cs="Sakkal Majalla"/>
          <w:b/>
          <w:bCs/>
          <w:sz w:val="32"/>
          <w:szCs w:val="32"/>
          <w:rtl/>
        </w:rPr>
        <w:t>تصميم الأداة البحثية (الاستبانة):</w:t>
      </w:r>
    </w:p>
    <w:p w14:paraId="13FCC330"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إعداد استبانة شاملة تغطي محاور الذكاء الاصطناعي، التحول الرقمي، وأهداف التنمية المستدامة.</w:t>
      </w:r>
    </w:p>
    <w:p w14:paraId="62D8B3F8"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عرض الأداة على عدد من الخبراء والمحكّمين للتأكد من صدقها الظاهري والمحتوى.</w:t>
      </w:r>
    </w:p>
    <w:p w14:paraId="2E7D1F64"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5. </w:t>
      </w:r>
      <w:r w:rsidRPr="0057189C">
        <w:rPr>
          <w:rFonts w:ascii="Sakkal Majalla" w:hAnsi="Sakkal Majalla" w:cs="Sakkal Majalla"/>
          <w:b/>
          <w:bCs/>
          <w:sz w:val="32"/>
          <w:szCs w:val="32"/>
          <w:rtl/>
        </w:rPr>
        <w:t>اختبار الأداة وتحليل الثبات:</w:t>
      </w:r>
    </w:p>
    <w:p w14:paraId="112A0131"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إجراء اختبار مبدئي (</w:t>
      </w:r>
      <w:r w:rsidRPr="0057189C">
        <w:rPr>
          <w:rFonts w:ascii="Sakkal Majalla" w:hAnsi="Sakkal Majalla" w:cs="Sakkal Majalla"/>
          <w:sz w:val="32"/>
          <w:szCs w:val="32"/>
        </w:rPr>
        <w:t>Pilot Study</w:t>
      </w:r>
      <w:r w:rsidRPr="0057189C">
        <w:rPr>
          <w:rFonts w:ascii="Sakkal Majalla" w:hAnsi="Sakkal Majalla" w:cs="Sakkal Majalla"/>
          <w:sz w:val="32"/>
          <w:szCs w:val="32"/>
          <w:rtl/>
        </w:rPr>
        <w:t>) على عينة صغيرة.</w:t>
      </w:r>
    </w:p>
    <w:p w14:paraId="137C81AE"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 xml:space="preserve">حساب معاملات الصدق والثبات باستخدام </w:t>
      </w:r>
      <w:r w:rsidRPr="0057189C">
        <w:rPr>
          <w:rFonts w:ascii="Sakkal Majalla" w:hAnsi="Sakkal Majalla" w:cs="Sakkal Majalla"/>
          <w:sz w:val="32"/>
          <w:szCs w:val="32"/>
        </w:rPr>
        <w:t>Cronbach’s Alpha</w:t>
      </w:r>
      <w:r w:rsidRPr="0057189C">
        <w:rPr>
          <w:rFonts w:ascii="Sakkal Majalla" w:hAnsi="Sakkal Majalla" w:cs="Sakkal Majalla"/>
          <w:sz w:val="32"/>
          <w:szCs w:val="32"/>
          <w:rtl/>
        </w:rPr>
        <w:t>.</w:t>
      </w:r>
    </w:p>
    <w:p w14:paraId="2A87B1A0"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6. </w:t>
      </w:r>
      <w:r w:rsidRPr="0057189C">
        <w:rPr>
          <w:rFonts w:ascii="Sakkal Majalla" w:hAnsi="Sakkal Majalla" w:cs="Sakkal Majalla"/>
          <w:b/>
          <w:bCs/>
          <w:sz w:val="32"/>
          <w:szCs w:val="32"/>
          <w:rtl/>
        </w:rPr>
        <w:t>اختيار عينة الدراسة:</w:t>
      </w:r>
    </w:p>
    <w:p w14:paraId="32B6108E"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المجتمع المستهدف (موظفو الهيئة السعودية للمهندسين).</w:t>
      </w:r>
    </w:p>
    <w:p w14:paraId="0DA5F1B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اختيار عينة عشوائية طبقية لتمثيل الفئات الإدارية والفنية المختلفة.</w:t>
      </w:r>
    </w:p>
    <w:p w14:paraId="323733C1"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7. </w:t>
      </w:r>
      <w:r w:rsidRPr="0057189C">
        <w:rPr>
          <w:rFonts w:ascii="Sakkal Majalla" w:hAnsi="Sakkal Majalla" w:cs="Sakkal Majalla"/>
          <w:b/>
          <w:bCs/>
          <w:sz w:val="32"/>
          <w:szCs w:val="32"/>
          <w:rtl/>
        </w:rPr>
        <w:t>جمع البيانات:</w:t>
      </w:r>
    </w:p>
    <w:p w14:paraId="0AC93C06"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توزيع الاستبانة إلكترونيا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أو ورقيا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حسب ما يتناسب مع إمكانيات الهيئة.</w:t>
      </w:r>
    </w:p>
    <w:p w14:paraId="65105B8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8. </w:t>
      </w:r>
      <w:r w:rsidRPr="0057189C">
        <w:rPr>
          <w:rFonts w:ascii="Sakkal Majalla" w:hAnsi="Sakkal Majalla" w:cs="Sakkal Majalla"/>
          <w:b/>
          <w:bCs/>
          <w:sz w:val="32"/>
          <w:szCs w:val="32"/>
          <w:rtl/>
        </w:rPr>
        <w:t>تحليل البيانات إحصائيا</w:t>
      </w:r>
      <w:r w:rsidRPr="0057189C">
        <w:rPr>
          <w:rFonts w:ascii="Sakkal Majalla" w:hAnsi="Sakkal Majalla" w:cs="Sakkal Majalla" w:hint="cs"/>
          <w:b/>
          <w:bCs/>
          <w:sz w:val="32"/>
          <w:szCs w:val="32"/>
          <w:rtl/>
        </w:rPr>
        <w:t>ً</w:t>
      </w:r>
      <w:r w:rsidRPr="0057189C">
        <w:rPr>
          <w:rFonts w:ascii="Sakkal Majalla" w:hAnsi="Sakkal Majalla" w:cs="Sakkal Majalla"/>
          <w:b/>
          <w:bCs/>
          <w:sz w:val="32"/>
          <w:szCs w:val="32"/>
          <w:rtl/>
        </w:rPr>
        <w:t>:</w:t>
      </w:r>
    </w:p>
    <w:p w14:paraId="3F94A12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استخدام البرنامج الإحصائي (</w:t>
      </w:r>
      <w:r w:rsidRPr="0057189C">
        <w:rPr>
          <w:rFonts w:ascii="Sakkal Majalla" w:hAnsi="Sakkal Majalla" w:cs="Sakkal Majalla"/>
          <w:sz w:val="32"/>
          <w:szCs w:val="32"/>
        </w:rPr>
        <w:t>SPSS</w:t>
      </w:r>
      <w:r w:rsidRPr="0057189C">
        <w:rPr>
          <w:rFonts w:ascii="Sakkal Majalla" w:hAnsi="Sakkal Majalla" w:cs="Sakkal Majalla"/>
          <w:sz w:val="32"/>
          <w:szCs w:val="32"/>
          <w:rtl/>
        </w:rPr>
        <w:t>).</w:t>
      </w:r>
    </w:p>
    <w:p w14:paraId="43F78E8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تطبيق اختبارات مثل: المتوسطات والانحراف المعياري، وتحليل الوساطة</w:t>
      </w:r>
      <w:r w:rsidRPr="0057189C">
        <w:rPr>
          <w:rFonts w:ascii="Sakkal Majalla" w:hAnsi="Sakkal Majalla" w:cs="Sakkal Majalla" w:hint="cs"/>
          <w:sz w:val="32"/>
          <w:szCs w:val="32"/>
          <w:rtl/>
        </w:rPr>
        <w:t>.</w:t>
      </w:r>
    </w:p>
    <w:p w14:paraId="0B242C83"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9. </w:t>
      </w:r>
      <w:r w:rsidRPr="0057189C">
        <w:rPr>
          <w:rFonts w:ascii="Sakkal Majalla" w:hAnsi="Sakkal Majalla" w:cs="Sakkal Majalla"/>
          <w:b/>
          <w:bCs/>
          <w:sz w:val="32"/>
          <w:szCs w:val="32"/>
          <w:rtl/>
        </w:rPr>
        <w:t>مناقشة النتائج:</w:t>
      </w:r>
    </w:p>
    <w:p w14:paraId="05CC520B"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تفسير النتائج وربطها بالدراسات السابقة والنموذج المفاهيمي.</w:t>
      </w:r>
    </w:p>
    <w:p w14:paraId="0A74292C"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10. </w:t>
      </w:r>
      <w:r w:rsidRPr="0057189C">
        <w:rPr>
          <w:rFonts w:ascii="Sakkal Majalla" w:hAnsi="Sakkal Majalla" w:cs="Sakkal Majalla"/>
          <w:b/>
          <w:bCs/>
          <w:sz w:val="32"/>
          <w:szCs w:val="32"/>
          <w:rtl/>
        </w:rPr>
        <w:t>استخلاص النتائج والتوصيات:</w:t>
      </w:r>
    </w:p>
    <w:p w14:paraId="255C20CD"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lastRenderedPageBreak/>
        <w:t>تقديم نتائج دقيقة مدعومة بالتحليل الإحصائي.</w:t>
      </w:r>
    </w:p>
    <w:p w14:paraId="5A632B91" w14:textId="77777777" w:rsidR="0057189C" w:rsidRPr="0057189C" w:rsidRDefault="0057189C" w:rsidP="0057189C">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اقتراح توصيات عملية للهيئة السعودية للمهندسين وصانعي القرار.</w:t>
      </w:r>
    </w:p>
    <w:p w14:paraId="298B4460"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منهج الدراسة:</w:t>
      </w:r>
    </w:p>
    <w:p w14:paraId="5ECAE386"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 xml:space="preserve">في هذه الدراسة سوف يتم اتباع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التحليلي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باعتباره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الأنسب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أساسية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وهو ما يتطلب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تأثير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ووساطة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مفاهيمي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وهو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يُعالج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بدرجة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عالية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w:t>
      </w:r>
    </w:p>
    <w:p w14:paraId="288784EA"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يتيح القياس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الموضوعي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مؤشرات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قابلة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للكم، وكذلك التحقق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الفروض</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 وتوليد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يمكن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تعميمها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حدود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w:t>
      </w:r>
    </w:p>
    <w:p w14:paraId="7202DAC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كفاءة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تغطية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المفردات،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وتناسبها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أسلوب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وملاءمتها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لبيئة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w:t>
      </w:r>
    </w:p>
    <w:p w14:paraId="7290C37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وبناءً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المفترض</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نمذجة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المعادلات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الهيكلية</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SEM</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أساسية والتي تُعد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أكثر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النماذج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المعقدة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تتميز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w:t>
      </w:r>
    </w:p>
    <w:p w14:paraId="36A86428"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اختبار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الكامنة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واحد</w:t>
      </w:r>
      <w:r w:rsidRPr="0057189C">
        <w:rPr>
          <w:rFonts w:ascii="Sakkal Majalla" w:hAnsi="Sakkal Majalla" w:cs="Sakkal Majalla"/>
          <w:sz w:val="32"/>
          <w:szCs w:val="32"/>
          <w:rtl/>
        </w:rPr>
        <w:t>.</w:t>
      </w:r>
    </w:p>
    <w:p w14:paraId="751732F6"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التأثيرات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بدقة</w:t>
      </w:r>
      <w:r w:rsidRPr="0057189C">
        <w:rPr>
          <w:rFonts w:ascii="Sakkal Majalla" w:hAnsi="Sakkal Majalla" w:cs="Sakkal Majalla"/>
          <w:sz w:val="32"/>
          <w:szCs w:val="32"/>
          <w:rtl/>
        </w:rPr>
        <w:t>.</w:t>
      </w:r>
    </w:p>
    <w:p w14:paraId="160AFECE" w14:textId="77777777" w:rsidR="0057189C" w:rsidRPr="0057189C" w:rsidRDefault="0057189C" w:rsidP="0057189C">
      <w:pPr>
        <w:numPr>
          <w:ilvl w:val="0"/>
          <w:numId w:val="18"/>
        </w:numPr>
        <w:spacing w:line="276" w:lineRule="auto"/>
        <w:rPr>
          <w:rFonts w:ascii="Sakkal Majalla" w:hAnsi="Sakkal Majalla" w:cs="Sakkal Majalla"/>
          <w:sz w:val="32"/>
          <w:szCs w:val="32"/>
        </w:rPr>
      </w:pPr>
      <w:r w:rsidRPr="0057189C">
        <w:rPr>
          <w:rFonts w:ascii="Sakkal Majalla" w:hAnsi="Sakkal Majalla" w:cs="Sakkal Majalla" w:hint="cs"/>
          <w:sz w:val="32"/>
          <w:szCs w:val="32"/>
          <w:rtl/>
        </w:rPr>
        <w:t>تقدير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جودة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ككل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يعزز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موثوقية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w:t>
      </w:r>
    </w:p>
    <w:p w14:paraId="3EDDECFE"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تعاملها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أكثر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تابع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نفس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فصل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w:t>
      </w:r>
    </w:p>
    <w:p w14:paraId="62D9A30A"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rPr>
        <w:lastRenderedPageBreak/>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البرنامج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خصائص</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التأكد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استيفاء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شروط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SEM</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حجم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والتحقق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صدق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وثبات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القياس</w:t>
      </w:r>
      <w:r w:rsidRPr="0057189C">
        <w:rPr>
          <w:rFonts w:ascii="Sakkal Majalla" w:hAnsi="Sakkal Majalla" w:cs="Sakkal Majalla"/>
          <w:sz w:val="32"/>
          <w:szCs w:val="32"/>
          <w:rtl/>
        </w:rPr>
        <w:t>.</w:t>
      </w:r>
    </w:p>
    <w:p w14:paraId="52509D82"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 xml:space="preserve">مجتمع </w:t>
      </w:r>
      <w:bookmarkStart w:id="3" w:name="_Hlk201593108"/>
      <w:r w:rsidRPr="0057189C">
        <w:rPr>
          <w:rFonts w:ascii="Sakkal Majalla" w:hAnsi="Sakkal Majalla" w:cs="Sakkal Majalla"/>
          <w:b/>
          <w:bCs/>
          <w:sz w:val="32"/>
          <w:szCs w:val="32"/>
          <w:rtl/>
        </w:rPr>
        <w:t>وعينة الدراسة</w:t>
      </w:r>
      <w:bookmarkEnd w:id="3"/>
      <w:r w:rsidRPr="0057189C">
        <w:rPr>
          <w:rFonts w:ascii="Sakkal Majalla" w:hAnsi="Sakkal Majalla" w:cs="Sakkal Majalla"/>
          <w:b/>
          <w:bCs/>
          <w:sz w:val="32"/>
          <w:szCs w:val="32"/>
          <w:rtl/>
        </w:rPr>
        <w:t>:</w:t>
      </w:r>
    </w:p>
    <w:p w14:paraId="79B76D1F"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يتكوّن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جميع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الموظفين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العاملين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تتوفر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لديهم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الخصائص</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المرتبطة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المعرفة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باستخدامات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والمشاركة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جهود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الإداريين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والفنيين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وموظفي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ذوي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بمجالات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والابتكار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w:t>
      </w:r>
    </w:p>
    <w:p w14:paraId="0CE249DB"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عينة الدراسة</w:t>
      </w:r>
    </w:p>
    <w:p w14:paraId="60381951"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نظراً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لكبر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حجم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وتنوع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سوف يتم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عشوائية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طبقية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لضمان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تمثيل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عادل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الفئات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وسوف يتم 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بهدف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الوصول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نتائج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دقيقة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وموثوقة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w:t>
      </w:r>
    </w:p>
    <w:p w14:paraId="6330328F" w14:textId="77777777" w:rsidR="0057189C" w:rsidRPr="0057189C" w:rsidRDefault="0057189C" w:rsidP="0057189C">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4B1074A3" w14:textId="77777777" w:rsidR="0057189C" w:rsidRPr="0057189C" w:rsidRDefault="0057189C" w:rsidP="0057189C">
      <w:pPr>
        <w:spacing w:line="276" w:lineRule="auto"/>
        <w:rPr>
          <w:rFonts w:ascii="Sakkal Majalla" w:hAnsi="Sakkal Majalla" w:cs="Sakkal Majalla"/>
          <w:sz w:val="32"/>
          <w:szCs w:val="32"/>
        </w:rPr>
      </w:pPr>
      <w:r w:rsidRPr="0057189C">
        <w:rPr>
          <w:rFonts w:ascii="Sakkal Majalla" w:hAnsi="Sakkal Majalla" w:cs="Sakkal Majalla" w:hint="cs"/>
          <w:sz w:val="32"/>
          <w:szCs w:val="32"/>
          <w:rtl/>
          <w:lang w:bidi="ar-EG"/>
        </w:rPr>
        <w:t>بلغ حجم العينة المعتمد في هذه الدراسة (384) موظفاً، وقد تم تحديد هذا الحجم للعينة استناداً إلى معادلة (</w:t>
      </w:r>
      <w:r w:rsidRPr="0057189C">
        <w:rPr>
          <w:rFonts w:ascii="Sakkal Majalla" w:hAnsi="Sakkal Majalla" w:cs="Sakkal Majalla" w:hint="cs"/>
          <w:sz w:val="32"/>
          <w:szCs w:val="32"/>
        </w:rPr>
        <w:t>Krejci &amp; Morgan</w:t>
      </w:r>
      <w:r w:rsidRPr="0057189C">
        <w:rPr>
          <w:rFonts w:ascii="Sakkal Majalla" w:hAnsi="Sakkal Majalla" w:cs="Sakkal Majalla" w:hint="cs"/>
          <w:sz w:val="32"/>
          <w:szCs w:val="32"/>
          <w:rtl/>
          <w:lang w:bidi="ar-EG"/>
        </w:rPr>
        <w:t>)، والتي تُستخدم لحساب الحجم المناسب للعينة من مجتمع معلوم الحجم وذلك وفقاً للمعادلة التالية:</w:t>
      </w:r>
    </w:p>
    <w:p w14:paraId="51575F24"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noProof/>
          <w:sz w:val="32"/>
          <w:szCs w:val="32"/>
        </w:rPr>
        <w:drawing>
          <wp:inline distT="0" distB="0" distL="0" distR="0" wp14:anchorId="0D4CFC97" wp14:editId="5D82E9EC">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1FE9BE53"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65372C40"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10A972A3" w14:textId="77777777" w:rsidR="0057189C" w:rsidRPr="0057189C" w:rsidRDefault="0057189C" w:rsidP="0057189C">
      <w:pPr>
        <w:spacing w:line="276" w:lineRule="auto"/>
        <w:rPr>
          <w:rFonts w:ascii="Sakkal Majalla" w:hAnsi="Sakkal Majalla" w:cs="Sakkal Majalla"/>
          <w:sz w:val="32"/>
          <w:szCs w:val="32"/>
          <w:rtl/>
          <w:lang w:bidi="ar-EG"/>
        </w:rPr>
      </w:pPr>
      <w:bookmarkStart w:id="4" w:name="_Hlk199137769"/>
      <w:r w:rsidRPr="0057189C">
        <w:rPr>
          <w:rFonts w:ascii="Sakkal Majalla" w:hAnsi="Sakkal Majalla" w:cs="Sakkal Majalla" w:hint="cs"/>
          <w:sz w:val="32"/>
          <w:szCs w:val="32"/>
        </w:rPr>
        <w:lastRenderedPageBreak/>
        <w:t>N</w:t>
      </w:r>
      <w:r w:rsidRPr="0057189C">
        <w:rPr>
          <w:rFonts w:ascii="Sakkal Majalla" w:hAnsi="Sakkal Majalla" w:cs="Sakkal Majalla" w:hint="cs"/>
          <w:sz w:val="32"/>
          <w:szCs w:val="32"/>
          <w:rtl/>
          <w:lang w:bidi="ar-EG"/>
        </w:rPr>
        <w:t xml:space="preserve"> - هو عدد العاملين (291000 عاملاً).</w:t>
      </w:r>
    </w:p>
    <w:bookmarkEnd w:id="4"/>
    <w:p w14:paraId="4F9F9375"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(1.96).</w:t>
      </w:r>
    </w:p>
    <w:p w14:paraId="37E8CAD8"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78BA840D"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E</w:t>
      </w:r>
      <w:r w:rsidRPr="0057189C">
        <w:rPr>
          <w:rFonts w:ascii="Sakkal Majalla" w:hAnsi="Sakkal Majalla" w:cs="Sakkal Majalla" w:hint="cs"/>
          <w:sz w:val="32"/>
          <w:szCs w:val="32"/>
          <w:rtl/>
          <w:lang w:bidi="ar-EG"/>
        </w:rPr>
        <w:t xml:space="preserve"> - هامش الخطأ المقبول (0.05)</w:t>
      </w:r>
    </w:p>
    <w:p w14:paraId="2668E0C8"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حدود الدراسة:</w:t>
      </w:r>
    </w:p>
    <w:p w14:paraId="20842E74"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 xml:space="preserve">الحدود الموضوعية: </w:t>
      </w:r>
      <w:r w:rsidRPr="0057189C">
        <w:rPr>
          <w:rFonts w:ascii="Sakkal Majalla" w:hAnsi="Sakkal Majalla" w:cs="Sakkal Majalla"/>
          <w:sz w:val="32"/>
          <w:szCs w:val="32"/>
          <w:rtl/>
          <w:lang w:bidi="ar-EG"/>
        </w:rPr>
        <w:t xml:space="preserve">اقتصرت الدراسة على تناول موضوع واحد هو: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bookmarkStart w:id="5" w:name="_Hlk201592882"/>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 xml:space="preserve"> </w:t>
      </w:r>
      <w:bookmarkEnd w:id="5"/>
      <w:r w:rsidRPr="0057189C">
        <w:rPr>
          <w:rFonts w:ascii="Sakkal Majalla" w:hAnsi="Sakkal Majalla" w:cs="Sakkal Majalla" w:hint="cs"/>
          <w:sz w:val="32"/>
          <w:szCs w:val="32"/>
          <w:rtl/>
          <w:lang w:bidi="ar-EG"/>
        </w:rPr>
        <w:t>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على</w:t>
      </w:r>
      <w:r w:rsidRPr="0057189C">
        <w:rPr>
          <w:rFonts w:ascii="Sakkal Majalla" w:hAnsi="Sakkal Majalla" w:cs="Sakkal Majalla"/>
          <w:sz w:val="32"/>
          <w:szCs w:val="32"/>
          <w:rtl/>
          <w:lang w:bidi="ar-EG"/>
        </w:rPr>
        <w:t xml:space="preserve"> </w:t>
      </w:r>
      <w:bookmarkStart w:id="6" w:name="_Hlk201592907"/>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bookmarkEnd w:id="6"/>
      <w:r w:rsidRPr="0057189C">
        <w:rPr>
          <w:rFonts w:ascii="Sakkal Majalla" w:hAnsi="Sakkal Majalla" w:cs="Sakkal Majalla"/>
          <w:sz w:val="32"/>
          <w:szCs w:val="32"/>
          <w:rtl/>
          <w:lang w:bidi="ar-EG"/>
        </w:rPr>
        <w:t>.</w:t>
      </w:r>
    </w:p>
    <w:p w14:paraId="09F6CACC"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الحدود المكانية</w:t>
      </w:r>
      <w:r w:rsidRPr="0057189C">
        <w:rPr>
          <w:rFonts w:ascii="Sakkal Majalla" w:hAnsi="Sakkal Majalla" w:cs="Sakkal Majalla"/>
          <w:sz w:val="32"/>
          <w:szCs w:val="32"/>
          <w:rtl/>
          <w:lang w:bidi="ar-EG"/>
        </w:rPr>
        <w:t xml:space="preserve">: سوف يتم الاعتماد في مجال التطبيق على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 وتحديداً</w:t>
      </w:r>
      <w:r w:rsidRPr="0057189C">
        <w:rPr>
          <w:rFonts w:ascii="Sakkal Majalla" w:hAnsi="Sakkal Majalla" w:cs="Sakkal Majalla" w:hint="cs"/>
          <w:sz w:val="32"/>
          <w:szCs w:val="32"/>
          <w:rtl/>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p>
    <w:p w14:paraId="5BCE9F7E"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الحدود الزمنية</w:t>
      </w:r>
      <w:r w:rsidRPr="0057189C">
        <w:rPr>
          <w:rFonts w:ascii="Sakkal Majalla" w:hAnsi="Sakkal Majalla" w:cs="Sakkal Majalla"/>
          <w:sz w:val="32"/>
          <w:szCs w:val="32"/>
          <w:rtl/>
          <w:lang w:bidi="ar-EG"/>
        </w:rPr>
        <w:t xml:space="preserve">: سوف تقتصر عملية جمع البيانات على الفترة من </w:t>
      </w:r>
      <w:r w:rsidRPr="0057189C">
        <w:rPr>
          <w:rFonts w:ascii="Sakkal Majalla" w:hAnsi="Sakkal Majalla" w:cs="Sakkal Majalla" w:hint="cs"/>
          <w:sz w:val="32"/>
          <w:szCs w:val="32"/>
          <w:rtl/>
          <w:lang w:bidi="ar-EG"/>
        </w:rPr>
        <w:t>2025</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وحتى</w:t>
      </w:r>
      <w:r w:rsidRPr="0057189C">
        <w:rPr>
          <w:rFonts w:ascii="Sakkal Majalla" w:hAnsi="Sakkal Majalla" w:cs="Sakkal Majalla"/>
          <w:sz w:val="32"/>
          <w:szCs w:val="32"/>
          <w:rtl/>
          <w:lang w:bidi="ar-EG"/>
        </w:rPr>
        <w:t xml:space="preserve"> انتهاء الدراسة بحيث تكون الفترة كافية لتحقيق أهداف الدراسة.</w:t>
      </w:r>
    </w:p>
    <w:p w14:paraId="20C98522" w14:textId="77777777" w:rsidR="0057189C" w:rsidRPr="0057189C" w:rsidRDefault="0057189C" w:rsidP="0057189C">
      <w:pPr>
        <w:numPr>
          <w:ilvl w:val="0"/>
          <w:numId w:val="11"/>
        </w:num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lang w:bidi="ar-EG"/>
        </w:rPr>
        <w:t xml:space="preserve">الحدود البشرية: </w:t>
      </w:r>
      <w:bookmarkStart w:id="7" w:name="_Hlk201593100"/>
      <w:r w:rsidRPr="0057189C">
        <w:rPr>
          <w:rFonts w:ascii="Sakkal Majalla" w:hAnsi="Sakkal Majalla" w:cs="Sakkal Majalla" w:hint="cs"/>
          <w:sz w:val="32"/>
          <w:szCs w:val="32"/>
          <w:rtl/>
          <w:lang w:bidi="ar-EG"/>
        </w:rPr>
        <w:t>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 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bookmarkEnd w:id="7"/>
      <w:r w:rsidRPr="0057189C">
        <w:rPr>
          <w:rFonts w:ascii="Sakkal Majalla" w:hAnsi="Sakkal Majalla" w:cs="Sakkal Majalla" w:hint="cs"/>
          <w:sz w:val="32"/>
          <w:szCs w:val="32"/>
          <w:rtl/>
          <w:lang w:bidi="ar-EG"/>
        </w:rPr>
        <w:t>.</w:t>
      </w:r>
    </w:p>
    <w:p w14:paraId="6E05337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وسائل</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جمع</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الدراسة</w:t>
      </w:r>
      <w:r w:rsidRPr="0057189C">
        <w:rPr>
          <w:rFonts w:ascii="Sakkal Majalla" w:hAnsi="Sakkal Majalla" w:cs="Sakkal Majalla"/>
          <w:b/>
          <w:bCs/>
          <w:sz w:val="32"/>
          <w:szCs w:val="32"/>
          <w:rtl/>
        </w:rPr>
        <w:t>:</w:t>
      </w:r>
    </w:p>
    <w:p w14:paraId="5893DBA1"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3B5D9E4F"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118F08FB"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الثانوية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مسبقاً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وتوثيقها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وأبحاث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المنشورة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الكتب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المتخصصة،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والرسائل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الجامعية،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والدوريات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المحكمة،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إضافةً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الأوراق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المقدمة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المؤتمرات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والندوات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المتعلقة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استند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الباحث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التقارير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lastRenderedPageBreak/>
        <w:t>السنوية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والمنشورات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الرسمية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الصادرة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والجهات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لدعم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السياق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w:t>
      </w:r>
    </w:p>
    <w:p w14:paraId="37583537"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4DFE4304"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الاعتماد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 هذه الدراسة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أفراد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الوصول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المستجيبين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 وسوف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بناءً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السابقة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w:t>
      </w:r>
    </w:p>
    <w:p w14:paraId="2E5DC799" w14:textId="77777777" w:rsidR="0057189C" w:rsidRPr="0057189C" w:rsidRDefault="0057189C" w:rsidP="0057189C">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مستوى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w:t>
      </w:r>
    </w:p>
    <w:p w14:paraId="5EBEF592" w14:textId="77777777" w:rsidR="0057189C" w:rsidRPr="0057189C" w:rsidRDefault="0057189C" w:rsidP="0057189C">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تكاملها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المؤسسية</w:t>
      </w:r>
      <w:r w:rsidRPr="0057189C">
        <w:rPr>
          <w:rFonts w:ascii="Sakkal Majalla" w:hAnsi="Sakkal Majalla" w:cs="Sakkal Majalla"/>
          <w:sz w:val="32"/>
          <w:szCs w:val="32"/>
          <w:rtl/>
        </w:rPr>
        <w:t>.</w:t>
      </w:r>
    </w:p>
    <w:p w14:paraId="5EDFDCB2" w14:textId="77777777" w:rsidR="0057189C" w:rsidRPr="0057189C" w:rsidRDefault="0057189C" w:rsidP="0057189C">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المختلفة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p>
    <w:p w14:paraId="4D227FC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المعالجات الإحصائية:</w:t>
      </w:r>
    </w:p>
    <w:p w14:paraId="3F8C59A5"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تعتبر الاستمارة البحثية من الأدوات الرئيسية في هذا السياق وذلك نظراً لقابليتها في الخضوع إلى التحليل الإحصائي عبر الأدوات التي توفرها مختلف البرامج بما فيها برنامجي</w:t>
      </w:r>
      <w:r w:rsidRPr="0057189C">
        <w:rPr>
          <w:rFonts w:ascii="Sakkal Majalla" w:hAnsi="Sakkal Majalla" w:cs="Sakkal Majalla"/>
          <w:sz w:val="32"/>
          <w:szCs w:val="32"/>
          <w:lang w:val="en-GB"/>
        </w:rPr>
        <w:t xml:space="preserve"> (EXCEL) </w:t>
      </w:r>
      <w:r w:rsidRPr="0057189C">
        <w:rPr>
          <w:rFonts w:ascii="Sakkal Majalla" w:hAnsi="Sakkal Majalla" w:cs="Sakkal Majalla"/>
          <w:sz w:val="32"/>
          <w:szCs w:val="32"/>
          <w:rtl/>
        </w:rPr>
        <w:t>بالإضافة إلى برنامج</w:t>
      </w:r>
      <w:r w:rsidRPr="0057189C">
        <w:rPr>
          <w:rFonts w:ascii="Sakkal Majalla" w:hAnsi="Sakkal Majalla" w:cs="Sakkal Majalla"/>
          <w:sz w:val="32"/>
          <w:szCs w:val="32"/>
          <w:lang w:val="en-GB"/>
        </w:rPr>
        <w:t>SPSS</w:t>
      </w:r>
      <w:r w:rsidRPr="0057189C">
        <w:rPr>
          <w:rFonts w:ascii="Sakkal Majalla" w:hAnsi="Sakkal Majalla" w:cs="Sakkal Majalla"/>
          <w:sz w:val="32"/>
          <w:szCs w:val="32"/>
          <w:rtl/>
        </w:rPr>
        <w:t>، الذي يعد واحداً من أبرز البرامج المستخدمة في تحليل نتائج الدراسات البحثية ذات المنهجية الكمية ومن هنا، وفي هذا الإطار فلقد وقع الاختيار على مجموعة من الأدوات البحثية التي يمكن تلخيصها على النحو التالي</w:t>
      </w:r>
      <w:r w:rsidRPr="0057189C">
        <w:rPr>
          <w:rFonts w:ascii="Sakkal Majalla" w:hAnsi="Sakkal Majalla" w:cs="Sakkal Majalla"/>
          <w:sz w:val="32"/>
          <w:szCs w:val="32"/>
          <w:lang w:val="en-GB"/>
        </w:rPr>
        <w:t>:</w:t>
      </w:r>
    </w:p>
    <w:p w14:paraId="0657E7C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توزيع مفردات عينة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الداخلة في التحليل الإحصائي طبقاً للمتغيرات الديموغرافية (العمر، المستوى التعليمي، الحالة الاجتماعية) وذلك من حيث العدد أو التكرار</w:t>
      </w:r>
      <w:r w:rsidRPr="0057189C">
        <w:rPr>
          <w:rFonts w:ascii="Sakkal Majalla" w:hAnsi="Sakkal Majalla" w:cs="Sakkal Majalla"/>
          <w:sz w:val="32"/>
          <w:szCs w:val="32"/>
          <w:lang w:val="en-GB"/>
        </w:rPr>
        <w:t xml:space="preserve"> Frequency </w:t>
      </w:r>
      <w:r w:rsidRPr="0057189C">
        <w:rPr>
          <w:rFonts w:ascii="Sakkal Majalla" w:hAnsi="Sakkal Majalla" w:cs="Sakkal Majalla"/>
          <w:sz w:val="32"/>
          <w:szCs w:val="32"/>
          <w:rtl/>
        </w:rPr>
        <w:t>والنسبة المئوية</w:t>
      </w:r>
      <w:r w:rsidRPr="0057189C">
        <w:rPr>
          <w:rFonts w:ascii="Sakkal Majalla" w:hAnsi="Sakkal Majalla" w:cs="Sakkal Majalla"/>
          <w:sz w:val="32"/>
          <w:szCs w:val="32"/>
          <w:lang w:val="en-GB"/>
        </w:rPr>
        <w:t xml:space="preserve"> Percentage</w:t>
      </w:r>
      <w:r w:rsidRPr="0057189C">
        <w:rPr>
          <w:rFonts w:ascii="Sakkal Majalla" w:hAnsi="Sakkal Majalla" w:cs="Sakkal Majalla"/>
          <w:sz w:val="32"/>
          <w:szCs w:val="32"/>
          <w:rtl/>
        </w:rPr>
        <w:t>، وذلك باستخدام برنامج</w:t>
      </w:r>
      <w:r w:rsidRPr="0057189C">
        <w:rPr>
          <w:rFonts w:ascii="Sakkal Majalla" w:hAnsi="Sakkal Majalla" w:cs="Sakkal Majalla"/>
          <w:sz w:val="32"/>
          <w:szCs w:val="32"/>
          <w:lang w:val="en-GB"/>
        </w:rPr>
        <w:t xml:space="preserve"> SPSS.</w:t>
      </w:r>
    </w:p>
    <w:p w14:paraId="7564B402"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حساب الاحصائيات الوصفية</w:t>
      </w:r>
      <w:r w:rsidRPr="0057189C">
        <w:rPr>
          <w:rFonts w:ascii="Sakkal Majalla" w:hAnsi="Sakkal Majalla" w:cs="Sakkal Majalla" w:hint="cs"/>
          <w:sz w:val="32"/>
          <w:szCs w:val="32"/>
          <w:rtl/>
        </w:rPr>
        <w:t xml:space="preserve"> مثل </w:t>
      </w:r>
      <w:r w:rsidRPr="0057189C">
        <w:rPr>
          <w:rFonts w:ascii="Sakkal Majalla" w:hAnsi="Sakkal Majalla" w:cs="Sakkal Majalla"/>
          <w:sz w:val="32"/>
          <w:szCs w:val="32"/>
          <w:rtl/>
        </w:rPr>
        <w:t>المتوسط الحسابي، والانحراف المعياري لكل محور من محاور الدراسة.</w:t>
      </w:r>
    </w:p>
    <w:p w14:paraId="335A9954"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lastRenderedPageBreak/>
        <w:t>الارتباط الخطى البسيط (بيرسون) لقياس الارتباط بين متغيرين كميين ويعكس هذا المحور درجة أو قوة العلاقة بين المتغيرين واتجاه هذه العلاقة. وتنحصر قيمة معامل الارتباط (</w:t>
      </w:r>
      <w:r w:rsidRPr="0057189C">
        <w:rPr>
          <w:rFonts w:ascii="Sakkal Majalla" w:hAnsi="Sakkal Majalla" w:cs="Sakkal Majalla" w:hint="cs"/>
          <w:sz w:val="32"/>
          <w:szCs w:val="32"/>
          <w:rtl/>
        </w:rPr>
        <w:t>بيرسون) بين</w:t>
      </w:r>
      <w:r w:rsidRPr="0057189C">
        <w:rPr>
          <w:rFonts w:ascii="Sakkal Majalla" w:hAnsi="Sakkal Majalla" w:cs="Sakkal Majalla"/>
          <w:sz w:val="32"/>
          <w:szCs w:val="32"/>
          <w:rtl/>
        </w:rPr>
        <w:t xml:space="preserve"> + 1، - 1.</w:t>
      </w:r>
    </w:p>
    <w:p w14:paraId="35B8F4D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استخدام أسلوب تحليل التباين احادي الاتجاه </w:t>
      </w:r>
      <w:r w:rsidRPr="0057189C">
        <w:rPr>
          <w:rFonts w:ascii="Sakkal Majalla" w:hAnsi="Sakkal Majalla" w:cs="Sakkal Majalla"/>
          <w:sz w:val="32"/>
          <w:szCs w:val="32"/>
        </w:rPr>
        <w:t>one way ANOVA</w:t>
      </w:r>
      <w:r w:rsidRPr="0057189C">
        <w:rPr>
          <w:rFonts w:ascii="Sakkal Majalla" w:hAnsi="Sakkal Majalla" w:cs="Sakkal Majalla"/>
          <w:sz w:val="32"/>
          <w:szCs w:val="32"/>
          <w:rtl/>
        </w:rPr>
        <w:t xml:space="preserve">، واختبار </w:t>
      </w:r>
      <w:r w:rsidRPr="0057189C">
        <w:rPr>
          <w:rFonts w:ascii="Sakkal Majalla" w:hAnsi="Sakkal Majalla" w:cs="Sakkal Majalla"/>
          <w:sz w:val="32"/>
          <w:szCs w:val="32"/>
        </w:rPr>
        <w:t>Independent Samples t-Test</w:t>
      </w:r>
    </w:p>
    <w:p w14:paraId="1396E22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مقاييس </w:t>
      </w:r>
      <w:proofErr w:type="spellStart"/>
      <w:r w:rsidRPr="0057189C">
        <w:rPr>
          <w:rFonts w:ascii="Sakkal Majalla" w:hAnsi="Sakkal Majalla" w:cs="Sakkal Majalla"/>
          <w:sz w:val="32"/>
          <w:szCs w:val="32"/>
          <w:rtl/>
        </w:rPr>
        <w:t>ليكرت</w:t>
      </w:r>
      <w:proofErr w:type="spellEnd"/>
      <w:r w:rsidRPr="0057189C">
        <w:rPr>
          <w:rFonts w:ascii="Sakkal Majalla" w:hAnsi="Sakkal Majalla" w:cs="Sakkal Majalla"/>
          <w:sz w:val="32"/>
          <w:szCs w:val="32"/>
          <w:rtl/>
        </w:rPr>
        <w:t xml:space="preserve"> </w:t>
      </w:r>
      <w:r w:rsidRPr="0057189C">
        <w:rPr>
          <w:rFonts w:ascii="Sakkal Majalla" w:hAnsi="Sakkal Majalla" w:cs="Sakkal Majalla"/>
          <w:sz w:val="32"/>
          <w:szCs w:val="32"/>
          <w:lang w:val="en-GB"/>
        </w:rPr>
        <w:t>Likert measures</w:t>
      </w:r>
      <w:r w:rsidRPr="0057189C">
        <w:rPr>
          <w:rFonts w:ascii="Sakkal Majalla" w:hAnsi="Sakkal Majalla" w:cs="Sakkal Majalla"/>
          <w:sz w:val="32"/>
          <w:szCs w:val="32"/>
          <w:rtl/>
        </w:rPr>
        <w:t xml:space="preserve"> الخماسي، ويوضح الجدول</w:t>
      </w:r>
      <w:r w:rsidRPr="0057189C">
        <w:rPr>
          <w:rFonts w:ascii="Sakkal Majalla" w:hAnsi="Sakkal Majalla" w:cs="Sakkal Majalla" w:hint="cs"/>
          <w:sz w:val="32"/>
          <w:szCs w:val="32"/>
          <w:rtl/>
        </w:rPr>
        <w:t xml:space="preserve"> بالأسفل</w:t>
      </w:r>
      <w:r w:rsidRPr="0057189C">
        <w:rPr>
          <w:rFonts w:ascii="Sakkal Majalla" w:hAnsi="Sakkal Majalla" w:cs="Sakkal Majalla"/>
          <w:sz w:val="32"/>
          <w:szCs w:val="32"/>
          <w:rtl/>
        </w:rPr>
        <w:t xml:space="preserve"> اتجاه آراء عينة الدراسة والمتوسط المرجح:</w:t>
      </w:r>
    </w:p>
    <w:p w14:paraId="1E6FF061" w14:textId="77777777" w:rsidR="0057189C" w:rsidRPr="0057189C" w:rsidRDefault="0057189C" w:rsidP="0057189C">
      <w:pPr>
        <w:spacing w:line="276" w:lineRule="auto"/>
        <w:rPr>
          <w:rFonts w:ascii="Sakkal Majalla" w:hAnsi="Sakkal Majalla" w:cs="Sakkal Majalla"/>
          <w:sz w:val="32"/>
          <w:szCs w:val="32"/>
          <w:rtl/>
        </w:rPr>
      </w:pPr>
    </w:p>
    <w:tbl>
      <w:tblPr>
        <w:tblStyle w:val="TableGridLigh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3"/>
        <w:gridCol w:w="3445"/>
      </w:tblGrid>
      <w:tr w:rsidR="0057189C" w:rsidRPr="0057189C" w14:paraId="008D3ED7" w14:textId="77777777" w:rsidTr="0057189C">
        <w:trPr>
          <w:trHeight w:hRule="exact" w:val="550"/>
          <w:jc w:val="center"/>
        </w:trPr>
        <w:tc>
          <w:tcPr>
            <w:tcW w:w="0" w:type="auto"/>
            <w:shd w:val="clear" w:color="auto" w:fill="F2F2F2" w:themeFill="background1" w:themeFillShade="F2"/>
            <w:vAlign w:val="center"/>
          </w:tcPr>
          <w:p w14:paraId="476581C5" w14:textId="77777777" w:rsidR="0057189C" w:rsidRPr="0057189C" w:rsidRDefault="0057189C" w:rsidP="0057189C">
            <w:pPr>
              <w:bidi/>
              <w:spacing w:after="160" w:line="276" w:lineRule="auto"/>
              <w:jc w:val="both"/>
              <w:rPr>
                <w:rFonts w:ascii="Sakkal Majalla" w:hAnsi="Sakkal Majalla" w:cs="Sakkal Majalla"/>
                <w:b/>
                <w:bCs/>
                <w:kern w:val="2"/>
                <w:sz w:val="32"/>
                <w:szCs w:val="32"/>
                <w:rtl/>
                <w:lang w:val="en-US" w:bidi="ar-EG"/>
                <w14:ligatures w14:val="standardContextual"/>
              </w:rPr>
            </w:pPr>
            <w:r w:rsidRPr="0057189C">
              <w:rPr>
                <w:rFonts w:ascii="Sakkal Majalla" w:hAnsi="Sakkal Majalla" w:cs="Sakkal Majalla"/>
                <w:b/>
                <w:bCs/>
                <w:kern w:val="2"/>
                <w:sz w:val="32"/>
                <w:szCs w:val="32"/>
                <w:rtl/>
                <w:lang w:val="en-US" w:bidi="ar-EG"/>
                <w14:ligatures w14:val="standardContextual"/>
              </w:rPr>
              <w:t xml:space="preserve">اتجاه آراء عينة الدراسة وفقاً لمقياس </w:t>
            </w:r>
            <w:proofErr w:type="spellStart"/>
            <w:r w:rsidRPr="0057189C">
              <w:rPr>
                <w:rFonts w:ascii="Sakkal Majalla" w:hAnsi="Sakkal Majalla" w:cs="Sakkal Majalla"/>
                <w:b/>
                <w:bCs/>
                <w:kern w:val="2"/>
                <w:sz w:val="32"/>
                <w:szCs w:val="32"/>
                <w:rtl/>
                <w:lang w:val="en-US" w:bidi="ar-EG"/>
                <w14:ligatures w14:val="standardContextual"/>
              </w:rPr>
              <w:t>ليكارت</w:t>
            </w:r>
            <w:proofErr w:type="spellEnd"/>
          </w:p>
        </w:tc>
        <w:tc>
          <w:tcPr>
            <w:tcW w:w="3445" w:type="dxa"/>
            <w:shd w:val="clear" w:color="auto" w:fill="F2F2F2" w:themeFill="background1" w:themeFillShade="F2"/>
            <w:vAlign w:val="center"/>
          </w:tcPr>
          <w:p w14:paraId="1C3035D0" w14:textId="77777777" w:rsidR="0057189C" w:rsidRPr="0057189C" w:rsidRDefault="0057189C" w:rsidP="0057189C">
            <w:pPr>
              <w:bidi/>
              <w:spacing w:after="160" w:line="276" w:lineRule="auto"/>
              <w:jc w:val="both"/>
              <w:rPr>
                <w:rFonts w:ascii="Sakkal Majalla" w:hAnsi="Sakkal Majalla" w:cs="Sakkal Majalla"/>
                <w:b/>
                <w:bCs/>
                <w:kern w:val="2"/>
                <w:sz w:val="32"/>
                <w:szCs w:val="32"/>
                <w14:ligatures w14:val="standardContextual"/>
              </w:rPr>
            </w:pPr>
            <w:r w:rsidRPr="0057189C">
              <w:rPr>
                <w:rFonts w:ascii="Sakkal Majalla" w:hAnsi="Sakkal Majalla" w:cs="Sakkal Majalla"/>
                <w:b/>
                <w:bCs/>
                <w:kern w:val="2"/>
                <w:sz w:val="32"/>
                <w:szCs w:val="32"/>
                <w:rtl/>
                <w:lang w:val="en-US"/>
                <w14:ligatures w14:val="standardContextual"/>
              </w:rPr>
              <w:t>المتوسط المرجح</w:t>
            </w:r>
          </w:p>
        </w:tc>
      </w:tr>
      <w:tr w:rsidR="0057189C" w:rsidRPr="0057189C" w14:paraId="45B97A99" w14:textId="77777777" w:rsidTr="0057189C">
        <w:trPr>
          <w:trHeight w:val="346"/>
          <w:jc w:val="center"/>
        </w:trPr>
        <w:tc>
          <w:tcPr>
            <w:tcW w:w="0" w:type="auto"/>
            <w:vAlign w:val="center"/>
          </w:tcPr>
          <w:p w14:paraId="45B05C27"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hint="cs"/>
                <w:kern w:val="2"/>
                <w:sz w:val="32"/>
                <w:szCs w:val="32"/>
                <w:rtl/>
                <w:lang w:val="en-US"/>
                <w14:ligatures w14:val="standardContextual"/>
              </w:rPr>
              <w:t>غير موافق بشدة</w:t>
            </w:r>
          </w:p>
        </w:tc>
        <w:tc>
          <w:tcPr>
            <w:tcW w:w="3445" w:type="dxa"/>
            <w:vAlign w:val="center"/>
          </w:tcPr>
          <w:p w14:paraId="19CC17CB"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1.0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bidi="ar-EG"/>
                <w14:ligatures w14:val="standardContextual"/>
              </w:rPr>
              <w:t xml:space="preserve"> أقل</w:t>
            </w:r>
            <w:r w:rsidRPr="0057189C">
              <w:rPr>
                <w:rFonts w:ascii="Sakkal Majalla" w:hAnsi="Sakkal Majalla" w:cs="Sakkal Majalla"/>
                <w:kern w:val="2"/>
                <w:sz w:val="32"/>
                <w:szCs w:val="32"/>
                <w:rtl/>
                <w:lang w:val="en-US"/>
                <w14:ligatures w14:val="standardContextual"/>
              </w:rPr>
              <w:t xml:space="preserve"> 1.80</w:t>
            </w:r>
          </w:p>
        </w:tc>
      </w:tr>
      <w:tr w:rsidR="0057189C" w:rsidRPr="0057189C" w14:paraId="13C1B7E1" w14:textId="77777777" w:rsidTr="0057189C">
        <w:trPr>
          <w:trHeight w:val="346"/>
          <w:jc w:val="center"/>
        </w:trPr>
        <w:tc>
          <w:tcPr>
            <w:tcW w:w="0" w:type="auto"/>
            <w:vAlign w:val="center"/>
          </w:tcPr>
          <w:p w14:paraId="77A10DBB"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غير موافق</w:t>
            </w:r>
          </w:p>
        </w:tc>
        <w:tc>
          <w:tcPr>
            <w:tcW w:w="3445" w:type="dxa"/>
            <w:vAlign w:val="center"/>
          </w:tcPr>
          <w:p w14:paraId="7898AA1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1.8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2.6</w:t>
            </w:r>
          </w:p>
        </w:tc>
      </w:tr>
      <w:tr w:rsidR="0057189C" w:rsidRPr="0057189C" w14:paraId="762212E1" w14:textId="77777777" w:rsidTr="0057189C">
        <w:trPr>
          <w:trHeight w:val="346"/>
          <w:jc w:val="center"/>
        </w:trPr>
        <w:tc>
          <w:tcPr>
            <w:tcW w:w="0" w:type="auto"/>
            <w:vAlign w:val="center"/>
          </w:tcPr>
          <w:p w14:paraId="09B7FAE6"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محايد</w:t>
            </w:r>
          </w:p>
        </w:tc>
        <w:tc>
          <w:tcPr>
            <w:tcW w:w="3445" w:type="dxa"/>
            <w:vAlign w:val="center"/>
          </w:tcPr>
          <w:p w14:paraId="7220F9F5"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2.6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3.4</w:t>
            </w:r>
          </w:p>
        </w:tc>
      </w:tr>
      <w:tr w:rsidR="0057189C" w:rsidRPr="0057189C" w14:paraId="5697E5DC" w14:textId="77777777" w:rsidTr="0057189C">
        <w:trPr>
          <w:trHeight w:val="346"/>
          <w:jc w:val="center"/>
        </w:trPr>
        <w:tc>
          <w:tcPr>
            <w:tcW w:w="0" w:type="auto"/>
            <w:vAlign w:val="center"/>
          </w:tcPr>
          <w:p w14:paraId="143B2AB7"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w:t>
            </w:r>
          </w:p>
        </w:tc>
        <w:tc>
          <w:tcPr>
            <w:tcW w:w="3445" w:type="dxa"/>
            <w:vAlign w:val="center"/>
          </w:tcPr>
          <w:p w14:paraId="3CE2746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3.4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4.2</w:t>
            </w:r>
          </w:p>
        </w:tc>
      </w:tr>
      <w:tr w:rsidR="0057189C" w:rsidRPr="0057189C" w14:paraId="7A3ECF7D" w14:textId="77777777" w:rsidTr="0057189C">
        <w:trPr>
          <w:trHeight w:val="347"/>
          <w:jc w:val="center"/>
        </w:trPr>
        <w:tc>
          <w:tcPr>
            <w:tcW w:w="0" w:type="auto"/>
            <w:vAlign w:val="center"/>
          </w:tcPr>
          <w:p w14:paraId="1C5A1858"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 بشدة</w:t>
            </w:r>
          </w:p>
        </w:tc>
        <w:tc>
          <w:tcPr>
            <w:tcW w:w="3445" w:type="dxa"/>
            <w:vAlign w:val="center"/>
          </w:tcPr>
          <w:p w14:paraId="47649F4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4.2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5.0</w:t>
            </w:r>
          </w:p>
        </w:tc>
      </w:tr>
    </w:tbl>
    <w:p w14:paraId="56AADBCE" w14:textId="77777777" w:rsidR="0057189C" w:rsidRPr="0057189C" w:rsidRDefault="0057189C" w:rsidP="0057189C">
      <w:pPr>
        <w:spacing w:line="276" w:lineRule="auto"/>
        <w:rPr>
          <w:rFonts w:ascii="Sakkal Majalla" w:hAnsi="Sakkal Majalla" w:cs="Sakkal Majalla"/>
          <w:sz w:val="32"/>
          <w:szCs w:val="32"/>
          <w:rtl/>
        </w:rPr>
      </w:pPr>
    </w:p>
    <w:p w14:paraId="73BF4F2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وموضوعية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توضيح</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تعزيز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إبراز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ينبغي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معالجتها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الفعّال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p>
    <w:p w14:paraId="0DA08B6B" w14:textId="57B93808" w:rsidR="003B4C4C" w:rsidRPr="0068145F" w:rsidRDefault="003B4C4C" w:rsidP="0068145F">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252DE864" w14:textId="77777777" w:rsidR="00E60793" w:rsidRPr="00E60793"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6D39043D" w14:textId="77777777" w:rsidR="00E60793" w:rsidRPr="00E60793"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3F64960A" w14:textId="77777777" w:rsidR="00E60793" w:rsidRPr="0068145F"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lastRenderedPageBreak/>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0DCDD78"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04290449"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4962722"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7F68092E" w14:textId="77777777" w:rsidR="00E60793" w:rsidRPr="00E60793" w:rsidRDefault="00E60793" w:rsidP="00FE2A3C">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55353500" w14:textId="77777777" w:rsidR="00E60793" w:rsidRPr="0068145F"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753F349D" w14:textId="77777777" w:rsidR="00E60793" w:rsidRPr="0068145F" w:rsidRDefault="00E60793" w:rsidP="00E60793">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4D24F4B"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338A538"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0F273F4C"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FB3F3F0"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65A23A44" w14:textId="77777777" w:rsidR="00E60793" w:rsidRPr="00E60793" w:rsidRDefault="00E60793" w:rsidP="00EA0A30">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1BA23B1E" w14:textId="77777777" w:rsidR="00E60793" w:rsidRPr="0068145F" w:rsidRDefault="00E60793" w:rsidP="00EA0A30">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39C29D67"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7A1D5866"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52D5350B"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5860C7BA" w14:textId="50ED8920" w:rsidR="00E60793" w:rsidRDefault="00E60793" w:rsidP="00E60793">
      <w:pPr>
        <w:pStyle w:val="a6"/>
        <w:numPr>
          <w:ilvl w:val="0"/>
          <w:numId w:val="10"/>
        </w:numPr>
        <w:spacing w:after="0" w:line="276" w:lineRule="auto"/>
        <w:ind w:left="476" w:hanging="270"/>
        <w:rPr>
          <w:rFonts w:ascii="Sakkal Majalla" w:hAnsi="Sakkal Majalla" w:cs="Sakkal Majalla"/>
          <w:sz w:val="32"/>
          <w:szCs w:val="32"/>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7C4FE055" w14:textId="13AD70F1" w:rsidR="0057189C" w:rsidRDefault="0057189C" w:rsidP="0057189C">
      <w:pPr>
        <w:spacing w:after="0" w:line="276" w:lineRule="auto"/>
        <w:rPr>
          <w:rFonts w:ascii="Sakkal Majalla" w:hAnsi="Sakkal Majalla" w:cs="Sakkal Majalla"/>
          <w:sz w:val="32"/>
          <w:szCs w:val="32"/>
          <w:rtl/>
        </w:rPr>
      </w:pPr>
    </w:p>
    <w:p w14:paraId="00B82D3D" w14:textId="6D3696D0" w:rsidR="00E60793" w:rsidRPr="00EA0A30" w:rsidRDefault="00E60793" w:rsidP="00EA0A30">
      <w:pPr>
        <w:spacing w:after="0" w:line="276" w:lineRule="auto"/>
        <w:rPr>
          <w:rFonts w:ascii="Sakkal Majalla" w:hAnsi="Sakkal Majalla" w:cs="Sakkal Majalla"/>
          <w:sz w:val="32"/>
          <w:szCs w:val="32"/>
          <w:rtl/>
          <w:lang w:bidi="ar-EG"/>
        </w:rPr>
      </w:pPr>
      <w:r w:rsidRPr="00EA0A30">
        <w:rPr>
          <w:rFonts w:ascii="Sakkal Majalla" w:hAnsi="Sakkal Majalla" w:cs="Sakkal Majalla" w:hint="cs"/>
          <w:sz w:val="32"/>
          <w:szCs w:val="32"/>
          <w:rtl/>
        </w:rPr>
        <w:t xml:space="preserve">والشكل التالي يبين </w:t>
      </w:r>
      <w:bookmarkStart w:id="8" w:name="_Hlk201570283"/>
      <w:r w:rsidRPr="00EA0A30">
        <w:rPr>
          <w:rFonts w:ascii="Sakkal Majalla" w:hAnsi="Sakkal Majalla" w:cs="Sakkal Majalla" w:hint="cs"/>
          <w:sz w:val="32"/>
          <w:szCs w:val="32"/>
          <w:rtl/>
        </w:rPr>
        <w:t xml:space="preserve">نموذج الدراسة </w:t>
      </w:r>
      <w:bookmarkEnd w:id="8"/>
      <w:r w:rsidRPr="00EA0A30">
        <w:rPr>
          <w:rFonts w:ascii="Sakkal Majalla" w:hAnsi="Sakkal Majalla" w:cs="Sakkal Majalla" w:hint="cs"/>
          <w:sz w:val="32"/>
          <w:szCs w:val="32"/>
          <w:rtl/>
        </w:rPr>
        <w:t>والعلاقة بين المتغيرات الخاصة بهذه الدراسة</w:t>
      </w:r>
    </w:p>
    <w:p w14:paraId="29C7D85B" w14:textId="4CC8AE51" w:rsidR="003B4C4C" w:rsidRDefault="003B4C4C" w:rsidP="003B4C4C">
      <w:pPr>
        <w:spacing w:after="0" w:line="276" w:lineRule="auto"/>
        <w:rPr>
          <w:rFonts w:ascii="Sakkal Majalla" w:hAnsi="Sakkal Majalla" w:cs="Sakkal Majalla"/>
          <w:b/>
          <w:bCs/>
          <w:sz w:val="32"/>
          <w:szCs w:val="32"/>
          <w:rtl/>
        </w:rPr>
      </w:pPr>
    </w:p>
    <w:p w14:paraId="0ABC7A94" w14:textId="77777777" w:rsidR="00337B98" w:rsidRDefault="00337B98" w:rsidP="003B4C4C">
      <w:pPr>
        <w:spacing w:after="0" w:line="276" w:lineRule="auto"/>
        <w:rPr>
          <w:rFonts w:ascii="Sakkal Majalla" w:hAnsi="Sakkal Majalla" w:cs="Sakkal Majalla"/>
          <w:b/>
          <w:bCs/>
          <w:sz w:val="32"/>
          <w:szCs w:val="32"/>
          <w:rtl/>
        </w:rPr>
      </w:pPr>
    </w:p>
    <w:p w14:paraId="3C1EFB40" w14:textId="77777777" w:rsidR="00337B98" w:rsidRDefault="00337B98" w:rsidP="003B4C4C">
      <w:pPr>
        <w:spacing w:after="0" w:line="276" w:lineRule="auto"/>
        <w:rPr>
          <w:rFonts w:ascii="Sakkal Majalla" w:hAnsi="Sakkal Majalla" w:cs="Sakkal Majalla"/>
          <w:b/>
          <w:bCs/>
          <w:sz w:val="32"/>
          <w:szCs w:val="32"/>
          <w:rtl/>
        </w:rPr>
      </w:pPr>
    </w:p>
    <w:p w14:paraId="1F716619" w14:textId="77777777" w:rsidR="00337B98" w:rsidRDefault="00337B98" w:rsidP="003B4C4C">
      <w:pPr>
        <w:spacing w:after="0" w:line="276" w:lineRule="auto"/>
        <w:rPr>
          <w:rFonts w:ascii="Sakkal Majalla" w:hAnsi="Sakkal Majalla" w:cs="Sakkal Majalla"/>
          <w:b/>
          <w:bCs/>
          <w:sz w:val="32"/>
          <w:szCs w:val="32"/>
          <w:rtl/>
        </w:rPr>
      </w:pPr>
    </w:p>
    <w:p w14:paraId="676F50CE" w14:textId="77777777" w:rsidR="00337B98" w:rsidRDefault="00337B98" w:rsidP="003B4C4C">
      <w:pPr>
        <w:spacing w:after="0" w:line="276" w:lineRule="auto"/>
        <w:rPr>
          <w:rFonts w:ascii="Sakkal Majalla" w:hAnsi="Sakkal Majalla" w:cs="Sakkal Majalla"/>
          <w:b/>
          <w:bCs/>
          <w:sz w:val="32"/>
          <w:szCs w:val="32"/>
          <w:rtl/>
        </w:rPr>
      </w:pPr>
    </w:p>
    <w:p w14:paraId="421AA318" w14:textId="053F9FC5" w:rsidR="0068145F" w:rsidRDefault="00337B98"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g">
            <w:drawing>
              <wp:anchor distT="0" distB="0" distL="114300" distR="114300" simplePos="0" relativeHeight="251655680" behindDoc="1" locked="0" layoutInCell="1" allowOverlap="1" wp14:anchorId="083CCBB2" wp14:editId="32A77660">
                <wp:simplePos x="0" y="0"/>
                <wp:positionH relativeFrom="margin">
                  <wp:posOffset>130532</wp:posOffset>
                </wp:positionH>
                <wp:positionV relativeFrom="paragraph">
                  <wp:posOffset>18747</wp:posOffset>
                </wp:positionV>
                <wp:extent cx="5632450" cy="4943475"/>
                <wp:effectExtent l="19050" t="0" r="82550" b="28575"/>
                <wp:wrapNone/>
                <wp:docPr id="1843291817" name="Group 1"/>
                <wp:cNvGraphicFramePr/>
                <a:graphic xmlns:a="http://schemas.openxmlformats.org/drawingml/2006/main">
                  <a:graphicData uri="http://schemas.microsoft.com/office/word/2010/wordprocessingGroup">
                    <wpg:wgp>
                      <wpg:cNvGrpSpPr/>
                      <wpg:grpSpPr>
                        <a:xfrm>
                          <a:off x="0" y="0"/>
                          <a:ext cx="5632450"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A3C5D40" w14:textId="5FA500A2" w:rsidR="0057189C" w:rsidRPr="00527AA7" w:rsidRDefault="0057189C"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3BDB984" w14:textId="4F366DB0"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B92E0B9" w14:textId="5FC63F02"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670A659A" w14:textId="38BE8F0C"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0367C1B" w14:textId="37B9232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1C7A4962" w14:textId="41497CF6" w:rsidR="0057189C" w:rsidRPr="00527AA7" w:rsidRDefault="0057189C"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FE4F5B5" w14:textId="10E3F0FF"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4242390F" w14:textId="15FAF983"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04F082F" w14:textId="244637B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0CA51A1" w14:textId="05486BBD" w:rsidR="0057189C" w:rsidRPr="00527AA7" w:rsidRDefault="0057189C"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7BC52243" w14:textId="77777777" w:rsidR="0057189C" w:rsidRPr="00055C24" w:rsidRDefault="0057189C"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4E38E8C" w14:textId="77777777" w:rsidR="0057189C" w:rsidRPr="00672DE5" w:rsidRDefault="0057189C"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7BA20B3"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4F168B1" w14:textId="77777777" w:rsidR="0057189C" w:rsidRPr="00F42D47" w:rsidRDefault="0057189C"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73FD8BA"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83CCBB2" id="Group 1" o:spid="_x0000_s1026" style="position:absolute;left:0;text-align:left;margin-left:10.3pt;margin-top:1.5pt;width:443.5pt;height:389.25pt;z-index:-251660800;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A3C5D40" w14:textId="5FA500A2" w:rsidR="0057189C" w:rsidRPr="00527AA7" w:rsidRDefault="0057189C"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3BDB984" w14:textId="4F366DB0"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4B92E0B9" w14:textId="5FC63F02"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670A659A" w14:textId="38BE8F0C"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40367C1B" w14:textId="37B9232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1C7A4962" w14:textId="41497CF6" w:rsidR="0057189C" w:rsidRPr="00527AA7" w:rsidRDefault="0057189C"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1FE4F5B5" w14:textId="10E3F0FF"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4242390F" w14:textId="15FAF983"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204F082F" w14:textId="244637B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10CA51A1" w14:textId="05486BBD" w:rsidR="0057189C" w:rsidRPr="00527AA7" w:rsidRDefault="0057189C"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7BC52243" w14:textId="77777777" w:rsidR="0057189C" w:rsidRPr="00055C24" w:rsidRDefault="0057189C"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74E38E8C" w14:textId="77777777" w:rsidR="0057189C" w:rsidRPr="00672DE5" w:rsidRDefault="0057189C"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7BA20B3"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64F168B1" w14:textId="77777777" w:rsidR="0057189C" w:rsidRPr="00F42D47" w:rsidRDefault="0057189C"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673FD8BA"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0FEF5D20" w14:textId="48BF0D4F" w:rsidR="0068145F" w:rsidRDefault="00FE2A3C"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58752" behindDoc="0" locked="0" layoutInCell="1" allowOverlap="1" wp14:anchorId="1AF00A91" wp14:editId="78D3FBD2">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65540C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left:0;text-align:left;margin-left:373.5pt;margin-top:13.1pt;width:3.6pt;height:30.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rPr>
        <mc:AlternateContent>
          <mc:Choice Requires="wps">
            <w:drawing>
              <wp:anchor distT="0" distB="0" distL="114300" distR="114300" simplePos="0" relativeHeight="251661824" behindDoc="0" locked="0" layoutInCell="1" allowOverlap="1" wp14:anchorId="76005008" wp14:editId="4BF05C13">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3D9293" id="Arrow: Down 2" o:spid="_x0000_s1026" type="#_x0000_t67" style="position:absolute;left:0;text-align:left;margin-left:78.75pt;margin-top:9.5pt;width:3.6pt;height:30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257A6F28" w14:textId="6B54DD62" w:rsidR="0068145F" w:rsidRDefault="0068145F" w:rsidP="003B4C4C">
      <w:pPr>
        <w:spacing w:after="0" w:line="276" w:lineRule="auto"/>
        <w:rPr>
          <w:rFonts w:ascii="Sakkal Majalla" w:hAnsi="Sakkal Majalla" w:cs="Sakkal Majalla"/>
          <w:b/>
          <w:bCs/>
          <w:sz w:val="32"/>
          <w:szCs w:val="32"/>
          <w:rtl/>
        </w:rPr>
      </w:pPr>
    </w:p>
    <w:p w14:paraId="5B23DAB4" w14:textId="653389F0" w:rsidR="0068145F" w:rsidRDefault="0068145F" w:rsidP="003B4C4C">
      <w:pPr>
        <w:spacing w:after="0" w:line="276" w:lineRule="auto"/>
        <w:rPr>
          <w:rFonts w:ascii="Sakkal Majalla" w:hAnsi="Sakkal Majalla" w:cs="Sakkal Majalla"/>
          <w:b/>
          <w:bCs/>
          <w:sz w:val="32"/>
          <w:szCs w:val="32"/>
          <w:rtl/>
        </w:rPr>
      </w:pPr>
    </w:p>
    <w:p w14:paraId="13920516" w14:textId="6F729D5D" w:rsidR="0068145F" w:rsidRDefault="008D5C34" w:rsidP="003B4C4C">
      <w:pPr>
        <w:spacing w:after="0" w:line="276" w:lineRule="auto"/>
        <w:rPr>
          <w:rFonts w:ascii="Sakkal Majalla" w:hAnsi="Sakkal Majalla" w:cs="Sakkal Majalla"/>
          <w:b/>
          <w:bCs/>
          <w:sz w:val="32"/>
          <w:szCs w:val="32"/>
          <w:rtl/>
        </w:rPr>
      </w:pPr>
      <w:r>
        <w:rPr>
          <w:noProof/>
        </w:rPr>
        <mc:AlternateContent>
          <mc:Choice Requires="wps">
            <w:drawing>
              <wp:anchor distT="0" distB="0" distL="114300" distR="114300" simplePos="0" relativeHeight="251667456" behindDoc="0" locked="0" layoutInCell="1" allowOverlap="1" wp14:anchorId="145A5885" wp14:editId="30EAA1D2">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34A04775" w14:textId="77777777" w:rsidR="0057189C" w:rsidRPr="0021036E" w:rsidRDefault="0057189C" w:rsidP="008D5C34">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5A5885" id="Rectangle: Rounded Corners 1" o:spid="_x0000_s1057" style="position:absolute;left:0;text-align:left;margin-left:0;margin-top:15.7pt;width:52.3pt;height:26.3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34A04775" w14:textId="77777777" w:rsidR="0057189C" w:rsidRPr="0021036E" w:rsidRDefault="0057189C" w:rsidP="008D5C34">
                      <w:pPr>
                        <w:jc w:val="center"/>
                        <w:rPr>
                          <w:b/>
                          <w:bCs/>
                          <w:lang w:bidi="ar-EG"/>
                        </w:rPr>
                      </w:pPr>
                      <w:r w:rsidRPr="0021036E">
                        <w:rPr>
                          <w:b/>
                          <w:bCs/>
                          <w:lang w:bidi="ar-EG"/>
                        </w:rPr>
                        <w:t>H1</w:t>
                      </w:r>
                    </w:p>
                  </w:txbxContent>
                </v:textbox>
                <w10:wrap anchorx="margin"/>
              </v:roundrect>
            </w:pict>
          </mc:Fallback>
        </mc:AlternateContent>
      </w:r>
    </w:p>
    <w:p w14:paraId="35CEE0E3" w14:textId="4A95C9FC" w:rsidR="0068145F" w:rsidRDefault="0068145F" w:rsidP="008D5C34">
      <w:pPr>
        <w:spacing w:after="0" w:line="276" w:lineRule="auto"/>
        <w:jc w:val="center"/>
        <w:rPr>
          <w:rFonts w:ascii="Sakkal Majalla" w:hAnsi="Sakkal Majalla" w:cs="Sakkal Majalla"/>
          <w:b/>
          <w:bCs/>
          <w:sz w:val="32"/>
          <w:szCs w:val="32"/>
          <w:rtl/>
        </w:rPr>
      </w:pPr>
    </w:p>
    <w:p w14:paraId="0ADB4845" w14:textId="7F5F7C6A" w:rsidR="0068145F" w:rsidRDefault="0068145F" w:rsidP="003B4C4C">
      <w:pPr>
        <w:spacing w:after="0" w:line="276" w:lineRule="auto"/>
        <w:rPr>
          <w:rFonts w:ascii="Sakkal Majalla" w:hAnsi="Sakkal Majalla" w:cs="Sakkal Majalla"/>
          <w:b/>
          <w:bCs/>
          <w:sz w:val="32"/>
          <w:szCs w:val="32"/>
          <w:rtl/>
        </w:rPr>
      </w:pPr>
    </w:p>
    <w:p w14:paraId="017AC2B9" w14:textId="19BAB6D6" w:rsidR="0068145F" w:rsidRDefault="0068145F" w:rsidP="003B4C4C">
      <w:pPr>
        <w:spacing w:after="0" w:line="276" w:lineRule="auto"/>
        <w:rPr>
          <w:rFonts w:ascii="Sakkal Majalla" w:hAnsi="Sakkal Majalla" w:cs="Sakkal Majalla"/>
          <w:b/>
          <w:bCs/>
          <w:sz w:val="32"/>
          <w:szCs w:val="32"/>
          <w:rtl/>
        </w:rPr>
      </w:pPr>
    </w:p>
    <w:p w14:paraId="4855A871" w14:textId="0BEC00D5" w:rsidR="00F34019" w:rsidRDefault="00F34019" w:rsidP="008D5C34">
      <w:pPr>
        <w:tabs>
          <w:tab w:val="left" w:pos="1571"/>
        </w:tabs>
        <w:spacing w:after="0" w:line="276" w:lineRule="auto"/>
        <w:rPr>
          <w:rFonts w:ascii="Sakkal Majalla" w:hAnsi="Sakkal Majalla" w:cs="Sakkal Majalla"/>
          <w:b/>
          <w:bCs/>
          <w:sz w:val="32"/>
          <w:szCs w:val="32"/>
          <w:rtl/>
        </w:rPr>
      </w:pPr>
    </w:p>
    <w:p w14:paraId="5B1FD134" w14:textId="1A2D01E5" w:rsidR="0068145F" w:rsidRDefault="0068145F" w:rsidP="008D5C34">
      <w:pPr>
        <w:spacing w:after="0" w:line="276" w:lineRule="auto"/>
        <w:rPr>
          <w:rFonts w:ascii="Sakkal Majalla" w:hAnsi="Sakkal Majalla" w:cs="Sakkal Majalla"/>
          <w:b/>
          <w:bCs/>
          <w:sz w:val="32"/>
          <w:szCs w:val="32"/>
          <w:rtl/>
        </w:rPr>
      </w:pPr>
    </w:p>
    <w:p w14:paraId="1AB231C4" w14:textId="30BAA3FC" w:rsidR="008D5C34" w:rsidRDefault="008D5C34" w:rsidP="008D5C34">
      <w:pPr>
        <w:spacing w:after="0" w:line="276" w:lineRule="auto"/>
        <w:rPr>
          <w:rFonts w:ascii="Sakkal Majalla" w:hAnsi="Sakkal Majalla" w:cs="Sakkal Majalla"/>
          <w:b/>
          <w:bCs/>
          <w:sz w:val="32"/>
          <w:szCs w:val="32"/>
          <w:rtl/>
        </w:rPr>
      </w:pPr>
    </w:p>
    <w:p w14:paraId="4C1F7D26" w14:textId="0331BEA9" w:rsidR="008D5C34" w:rsidRDefault="00457AAB" w:rsidP="008D5C34">
      <w:pPr>
        <w:spacing w:after="0" w:line="276" w:lineRule="auto"/>
        <w:jc w:val="center"/>
        <w:rPr>
          <w:rFonts w:ascii="Sakkal Majalla" w:hAnsi="Sakkal Majalla" w:cs="Sakkal Majalla"/>
          <w:b/>
          <w:bCs/>
          <w:sz w:val="32"/>
          <w:szCs w:val="32"/>
          <w:rtl/>
        </w:rPr>
      </w:pPr>
      <w:r>
        <w:rPr>
          <w:noProof/>
        </w:rPr>
        <mc:AlternateContent>
          <mc:Choice Requires="wps">
            <w:drawing>
              <wp:anchor distT="0" distB="0" distL="114300" distR="114300" simplePos="0" relativeHeight="251673600" behindDoc="0" locked="0" layoutInCell="1" allowOverlap="1" wp14:anchorId="0BB8F2DC" wp14:editId="1ADA7151">
                <wp:simplePos x="0" y="0"/>
                <wp:positionH relativeFrom="column">
                  <wp:posOffset>714375</wp:posOffset>
                </wp:positionH>
                <wp:positionV relativeFrom="paragraph">
                  <wp:posOffset>76835</wp:posOffset>
                </wp:positionV>
                <wp:extent cx="664210" cy="317500"/>
                <wp:effectExtent l="0" t="0" r="0" b="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4D9CEDC" w14:textId="77777777" w:rsidR="0057189C" w:rsidRPr="0021036E" w:rsidRDefault="0057189C" w:rsidP="008D5C34">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B8F2DC" id="Rectangle: Rounded Corners 3" o:spid="_x0000_s1058" style="position:absolute;left:0;text-align:left;margin-left:56.25pt;margin-top:6.05pt;width:52.3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Nqmw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" fillcolor="#61cbf4" strokecolor="#404040" strokeweight="1pt">
                <v:stroke joinstyle="miter"/>
                <v:textbox>
                  <w:txbxContent>
                    <w:p w14:paraId="74D9CEDC" w14:textId="77777777" w:rsidR="0057189C" w:rsidRPr="0021036E" w:rsidRDefault="0057189C" w:rsidP="008D5C34">
                      <w:pPr>
                        <w:jc w:val="center"/>
                        <w:rPr>
                          <w:b/>
                          <w:bCs/>
                          <w:lang w:bidi="ar-EG"/>
                        </w:rPr>
                      </w:pPr>
                      <w:r w:rsidRPr="0021036E">
                        <w:rPr>
                          <w:b/>
                          <w:bCs/>
                          <w:lang w:bidi="ar-EG"/>
                        </w:rPr>
                        <w:t>H</w:t>
                      </w:r>
                      <w:r>
                        <w:rPr>
                          <w:b/>
                          <w:bCs/>
                          <w:lang w:bidi="ar-EG"/>
                        </w:rPr>
                        <w:t>3</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6D993F90" wp14:editId="77EC79E8">
                <wp:simplePos x="0" y="0"/>
                <wp:positionH relativeFrom="column">
                  <wp:posOffset>4331335</wp:posOffset>
                </wp:positionH>
                <wp:positionV relativeFrom="paragraph">
                  <wp:posOffset>233045</wp:posOffset>
                </wp:positionV>
                <wp:extent cx="533400" cy="317500"/>
                <wp:effectExtent l="0" t="0" r="0" b="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0AE3835" w14:textId="77777777" w:rsidR="0057189C" w:rsidRPr="0021036E" w:rsidRDefault="0057189C" w:rsidP="008D5C34">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993F90" id="_x0000_s1059" style="position:absolute;left:0;text-align:left;margin-left:341.05pt;margin-top:18.35pt;width:42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" fillcolor="#61cbf4" strokecolor="#404040" strokeweight="1pt">
                <v:stroke joinstyle="miter"/>
                <v:textbox>
                  <w:txbxContent>
                    <w:p w14:paraId="70AE3835" w14:textId="77777777" w:rsidR="0057189C" w:rsidRPr="0021036E" w:rsidRDefault="0057189C" w:rsidP="008D5C34">
                      <w:pPr>
                        <w:jc w:val="center"/>
                        <w:rPr>
                          <w:b/>
                          <w:bCs/>
                          <w:lang w:bidi="ar-EG"/>
                        </w:rPr>
                      </w:pPr>
                      <w:r w:rsidRPr="0021036E">
                        <w:rPr>
                          <w:b/>
                          <w:bCs/>
                          <w:lang w:bidi="ar-EG"/>
                        </w:rPr>
                        <w:t>H</w:t>
                      </w:r>
                      <w:r>
                        <w:rPr>
                          <w:b/>
                          <w:bCs/>
                          <w:lang w:bidi="ar-EG"/>
                        </w:rPr>
                        <w:t>2</w:t>
                      </w:r>
                    </w:p>
                  </w:txbxContent>
                </v:textbox>
              </v:roundrect>
            </w:pict>
          </mc:Fallback>
        </mc:AlternateContent>
      </w:r>
    </w:p>
    <w:p w14:paraId="78F08AD3" w14:textId="5A8C5780" w:rsidR="008D5C34" w:rsidRDefault="008D5C34" w:rsidP="008D5C34">
      <w:pPr>
        <w:spacing w:after="0" w:line="276" w:lineRule="auto"/>
        <w:rPr>
          <w:rFonts w:ascii="Sakkal Majalla" w:hAnsi="Sakkal Majalla" w:cs="Sakkal Majalla"/>
          <w:b/>
          <w:bCs/>
          <w:sz w:val="32"/>
          <w:szCs w:val="32"/>
          <w:rtl/>
        </w:rPr>
      </w:pPr>
    </w:p>
    <w:p w14:paraId="3F4D0763" w14:textId="33E65F68" w:rsidR="008D5C34" w:rsidRDefault="00457AAB" w:rsidP="00457AAB">
      <w:pPr>
        <w:spacing w:after="0" w:line="276" w:lineRule="auto"/>
        <w:rPr>
          <w:rFonts w:ascii="Sakkal Majalla" w:hAnsi="Sakkal Majalla" w:cs="Sakkal Majalla"/>
          <w:b/>
          <w:bCs/>
          <w:sz w:val="28"/>
          <w:szCs w:val="28"/>
          <w:rtl/>
        </w:rPr>
      </w:pPr>
      <w:r>
        <w:rPr>
          <w:noProof/>
        </w:rPr>
        <mc:AlternateContent>
          <mc:Choice Requires="wps">
            <w:drawing>
              <wp:anchor distT="0" distB="0" distL="114300" distR="114300" simplePos="0" relativeHeight="251671552" behindDoc="0" locked="0" layoutInCell="1" allowOverlap="1" wp14:anchorId="7106962B" wp14:editId="7AE908DA">
                <wp:simplePos x="0" y="0"/>
                <wp:positionH relativeFrom="margin">
                  <wp:align>center</wp:align>
                </wp:positionH>
                <wp:positionV relativeFrom="paragraph">
                  <wp:posOffset>89535</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6FEFF9BD" w14:textId="77777777" w:rsidR="0057189C" w:rsidRPr="0021036E" w:rsidRDefault="0057189C" w:rsidP="008D5C34">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6962B" id="Rectangle: Rounded Corners 2" o:spid="_x0000_s1060" style="position:absolute;left:0;text-align:left;margin-left:0;margin-top:7.05pt;width:52.3pt;height: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" fillcolor="#61cbf4" strokecolor="#404040" strokeweight="1pt">
                <v:stroke joinstyle="miter"/>
                <v:textbox>
                  <w:txbxContent>
                    <w:p w14:paraId="6FEFF9BD" w14:textId="77777777" w:rsidR="0057189C" w:rsidRPr="0021036E" w:rsidRDefault="0057189C" w:rsidP="008D5C34">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5AA8E4B4" w14:textId="02CAB17E" w:rsidR="008D5C34" w:rsidRDefault="008D5C34" w:rsidP="00FA22CA">
      <w:pPr>
        <w:spacing w:after="0" w:line="276" w:lineRule="auto"/>
        <w:rPr>
          <w:rFonts w:ascii="Sakkal Majalla" w:hAnsi="Sakkal Majalla" w:cs="Sakkal Majalla"/>
          <w:b/>
          <w:bCs/>
          <w:sz w:val="28"/>
          <w:szCs w:val="28"/>
          <w:rtl/>
        </w:rPr>
      </w:pPr>
    </w:p>
    <w:p w14:paraId="617CFE2D" w14:textId="77777777" w:rsidR="008D5C34" w:rsidRDefault="008D5C34" w:rsidP="00FA22CA">
      <w:pPr>
        <w:spacing w:after="0" w:line="276" w:lineRule="auto"/>
        <w:rPr>
          <w:rFonts w:ascii="Sakkal Majalla" w:hAnsi="Sakkal Majalla" w:cs="Sakkal Majalla"/>
          <w:b/>
          <w:bCs/>
          <w:sz w:val="28"/>
          <w:szCs w:val="28"/>
          <w:rtl/>
        </w:rPr>
      </w:pPr>
    </w:p>
    <w:p w14:paraId="619DB8BE" w14:textId="192BD769" w:rsidR="00F34019" w:rsidRPr="00F34019" w:rsidRDefault="00E60793" w:rsidP="00F34019">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sidR="00DA4813">
        <w:rPr>
          <w:rFonts w:ascii="Sakkal Majalla" w:hAnsi="Sakkal Majalla" w:cs="Sakkal Majalla" w:hint="cs"/>
          <w:b/>
          <w:bCs/>
          <w:sz w:val="28"/>
          <w:szCs w:val="28"/>
          <w:rtl/>
        </w:rPr>
        <w:t>.</w:t>
      </w:r>
    </w:p>
    <w:p w14:paraId="2C05DD73" w14:textId="75472623" w:rsidR="003B4C4C" w:rsidRPr="00703625" w:rsidRDefault="003B4C4C" w:rsidP="00703625">
      <w:pPr>
        <w:widowControl w:val="0"/>
        <w:spacing w:line="276" w:lineRule="auto"/>
        <w:rPr>
          <w:rFonts w:ascii="Sakkal Majalla" w:hAnsi="Sakkal Majalla" w:cs="Sakkal Majalla"/>
          <w:b/>
          <w:bCs/>
          <w:sz w:val="32"/>
          <w:szCs w:val="32"/>
          <w:u w:val="thick"/>
          <w:rtl/>
          <w:lang w:bidi="ar-EG"/>
        </w:rPr>
      </w:pPr>
    </w:p>
    <w:p w14:paraId="079361C8" w14:textId="77777777" w:rsidR="00E46F63" w:rsidRDefault="00E46F63" w:rsidP="003B4C4C">
      <w:pPr>
        <w:spacing w:after="0" w:line="276" w:lineRule="auto"/>
        <w:rPr>
          <w:rFonts w:ascii="Sakkal Majalla" w:hAnsi="Sakkal Majalla" w:cs="Sakkal Majalla"/>
          <w:b/>
          <w:bCs/>
          <w:sz w:val="36"/>
          <w:szCs w:val="36"/>
          <w:rtl/>
        </w:rPr>
      </w:pPr>
    </w:p>
    <w:p w14:paraId="712EFAD9" w14:textId="77777777" w:rsidR="00E46F63" w:rsidRDefault="00E46F63" w:rsidP="003B4C4C">
      <w:pPr>
        <w:spacing w:after="0" w:line="276" w:lineRule="auto"/>
        <w:rPr>
          <w:rFonts w:ascii="Sakkal Majalla" w:hAnsi="Sakkal Majalla" w:cs="Sakkal Majalla"/>
          <w:b/>
          <w:bCs/>
          <w:sz w:val="36"/>
          <w:szCs w:val="36"/>
          <w:rtl/>
        </w:rPr>
      </w:pPr>
    </w:p>
    <w:p w14:paraId="787F4927" w14:textId="77777777" w:rsidR="00337B98" w:rsidRDefault="00337B98" w:rsidP="003B4C4C">
      <w:pPr>
        <w:spacing w:after="0" w:line="276" w:lineRule="auto"/>
        <w:rPr>
          <w:rFonts w:ascii="Sakkal Majalla" w:hAnsi="Sakkal Majalla" w:cs="Sakkal Majalla"/>
          <w:b/>
          <w:bCs/>
          <w:sz w:val="36"/>
          <w:szCs w:val="36"/>
          <w:rtl/>
        </w:rPr>
      </w:pPr>
    </w:p>
    <w:p w14:paraId="22801896" w14:textId="77777777" w:rsidR="00337B98" w:rsidRDefault="00337B98" w:rsidP="003B4C4C">
      <w:pPr>
        <w:spacing w:after="0" w:line="276" w:lineRule="auto"/>
        <w:rPr>
          <w:rFonts w:ascii="Sakkal Majalla" w:hAnsi="Sakkal Majalla" w:cs="Sakkal Majalla"/>
          <w:b/>
          <w:bCs/>
          <w:sz w:val="36"/>
          <w:szCs w:val="36"/>
          <w:rtl/>
        </w:rPr>
      </w:pPr>
    </w:p>
    <w:p w14:paraId="42425220" w14:textId="77777777" w:rsidR="00337B98" w:rsidRDefault="00337B98" w:rsidP="003B4C4C">
      <w:pPr>
        <w:spacing w:after="0" w:line="276" w:lineRule="auto"/>
        <w:rPr>
          <w:rFonts w:ascii="Sakkal Majalla" w:hAnsi="Sakkal Majalla" w:cs="Sakkal Majalla"/>
          <w:b/>
          <w:bCs/>
          <w:sz w:val="36"/>
          <w:szCs w:val="36"/>
          <w:rtl/>
        </w:rPr>
      </w:pPr>
    </w:p>
    <w:p w14:paraId="38D30337" w14:textId="77777777" w:rsidR="00337B98" w:rsidRDefault="00337B98" w:rsidP="003B4C4C">
      <w:pPr>
        <w:spacing w:after="0" w:line="276" w:lineRule="auto"/>
        <w:rPr>
          <w:rFonts w:ascii="Sakkal Majalla" w:hAnsi="Sakkal Majalla" w:cs="Sakkal Majalla"/>
          <w:b/>
          <w:bCs/>
          <w:sz w:val="36"/>
          <w:szCs w:val="36"/>
          <w:rtl/>
        </w:rPr>
      </w:pPr>
    </w:p>
    <w:p w14:paraId="4A5D38F8" w14:textId="77777777" w:rsidR="00E46F63" w:rsidRDefault="00E46F63" w:rsidP="003B4C4C">
      <w:pPr>
        <w:spacing w:after="0" w:line="276" w:lineRule="auto"/>
        <w:rPr>
          <w:rFonts w:ascii="Sakkal Majalla" w:hAnsi="Sakkal Majalla" w:cs="Sakkal Majalla"/>
          <w:b/>
          <w:bCs/>
          <w:sz w:val="36"/>
          <w:szCs w:val="36"/>
          <w:rtl/>
        </w:rPr>
      </w:pPr>
    </w:p>
    <w:p w14:paraId="77358D09" w14:textId="09CEBE3C" w:rsidR="003B4C4C" w:rsidRDefault="003B4C4C" w:rsidP="0057189C">
      <w:pPr>
        <w:spacing w:line="276" w:lineRule="auto"/>
        <w:jc w:val="center"/>
        <w:rPr>
          <w:rFonts w:ascii="Sakkal Majalla" w:hAnsi="Sakkal Majalla" w:cs="Sakkal Majalla"/>
          <w:b/>
          <w:bCs/>
          <w:sz w:val="32"/>
          <w:szCs w:val="32"/>
          <w:rtl/>
        </w:rPr>
      </w:pPr>
      <w:r w:rsidRPr="006E66EE">
        <w:rPr>
          <w:rFonts w:ascii="Sakkal Majalla" w:hAnsi="Sakkal Majalla" w:cs="Sakkal Majalla"/>
          <w:b/>
          <w:bCs/>
          <w:sz w:val="36"/>
          <w:szCs w:val="36"/>
          <w:rtl/>
        </w:rPr>
        <w:lastRenderedPageBreak/>
        <w:t>المراجع</w:t>
      </w:r>
    </w:p>
    <w:p w14:paraId="16934626" w14:textId="24731F0F" w:rsidR="006E66EE" w:rsidRPr="00582655" w:rsidRDefault="006E66EE" w:rsidP="00DA1782">
      <w:pPr>
        <w:widowControl w:val="0"/>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64DC3E54"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المكارم،</w:t>
      </w:r>
      <w:r w:rsidRPr="00BE373C">
        <w:rPr>
          <w:sz w:val="32"/>
          <w:szCs w:val="32"/>
          <w:rtl/>
        </w:rPr>
        <w:t xml:space="preserve"> </w:t>
      </w:r>
      <w:r w:rsidRPr="00BE373C">
        <w:rPr>
          <w:rFonts w:hint="cs"/>
          <w:sz w:val="32"/>
          <w:szCs w:val="32"/>
          <w:rtl/>
        </w:rPr>
        <w:t>تامر</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موسى</w:t>
      </w:r>
      <w:r w:rsidRPr="00BE373C">
        <w:rPr>
          <w:sz w:val="32"/>
          <w:szCs w:val="32"/>
          <w:rtl/>
        </w:rPr>
        <w:t xml:space="preserve">. (2024).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وفعالية</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 </w:t>
      </w:r>
      <w:r w:rsidRPr="00BE373C">
        <w:rPr>
          <w:rFonts w:hint="cs"/>
          <w:sz w:val="32"/>
          <w:szCs w:val="32"/>
          <w:rtl/>
        </w:rPr>
        <w:t>دراسة</w:t>
      </w:r>
      <w:r w:rsidRPr="00BE373C">
        <w:rPr>
          <w:sz w:val="32"/>
          <w:szCs w:val="32"/>
          <w:rtl/>
        </w:rPr>
        <w:t xml:space="preserve"> </w:t>
      </w:r>
      <w:r w:rsidRPr="00BE373C">
        <w:rPr>
          <w:rFonts w:hint="cs"/>
          <w:sz w:val="32"/>
          <w:szCs w:val="32"/>
          <w:rtl/>
        </w:rPr>
        <w:t>تطبيقية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قطاع</w:t>
      </w:r>
      <w:r w:rsidRPr="00BE373C">
        <w:rPr>
          <w:sz w:val="32"/>
          <w:szCs w:val="32"/>
          <w:rtl/>
        </w:rPr>
        <w:t xml:space="preserve"> </w:t>
      </w:r>
      <w:r w:rsidRPr="00BE373C">
        <w:rPr>
          <w:rFonts w:hint="cs"/>
          <w:sz w:val="32"/>
          <w:szCs w:val="32"/>
          <w:rtl/>
        </w:rPr>
        <w:t>الاتصالات</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راية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للعلوم</w:t>
      </w:r>
      <w:r w:rsidRPr="00BE373C">
        <w:rPr>
          <w:sz w:val="32"/>
          <w:szCs w:val="32"/>
          <w:rtl/>
        </w:rPr>
        <w:t xml:space="preserve"> </w:t>
      </w:r>
      <w:r w:rsidRPr="00BE373C">
        <w:rPr>
          <w:rFonts w:hint="cs"/>
          <w:sz w:val="32"/>
          <w:szCs w:val="32"/>
          <w:rtl/>
        </w:rPr>
        <w:t>التجارية،</w:t>
      </w:r>
      <w:r w:rsidRPr="00BE373C">
        <w:rPr>
          <w:sz w:val="32"/>
          <w:szCs w:val="32"/>
          <w:rtl/>
        </w:rPr>
        <w:t xml:space="preserve"> 3(11)</w:t>
      </w:r>
      <w:r w:rsidRPr="00BE373C">
        <w:rPr>
          <w:rFonts w:hint="cs"/>
          <w:sz w:val="32"/>
          <w:szCs w:val="32"/>
          <w:rtl/>
        </w:rPr>
        <w:t>،</w:t>
      </w:r>
      <w:r w:rsidRPr="00BE373C">
        <w:rPr>
          <w:sz w:val="32"/>
          <w:szCs w:val="32"/>
          <w:rtl/>
        </w:rPr>
        <w:t xml:space="preserve"> 2243-2342.</w:t>
      </w:r>
    </w:p>
    <w:p w14:paraId="704FFFCB"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سعده،</w:t>
      </w:r>
      <w:r w:rsidRPr="00BE373C">
        <w:rPr>
          <w:sz w:val="32"/>
          <w:szCs w:val="32"/>
          <w:rtl/>
        </w:rPr>
        <w:t xml:space="preserve"> </w:t>
      </w:r>
      <w:r w:rsidRPr="00BE373C">
        <w:rPr>
          <w:rFonts w:hint="cs"/>
          <w:sz w:val="32"/>
          <w:szCs w:val="32"/>
          <w:rtl/>
        </w:rPr>
        <w:t>آيات</w:t>
      </w:r>
      <w:r w:rsidRPr="00BE373C">
        <w:rPr>
          <w:sz w:val="32"/>
          <w:szCs w:val="32"/>
          <w:rtl/>
        </w:rPr>
        <w:t xml:space="preserve"> </w:t>
      </w:r>
      <w:r w:rsidRPr="00BE373C">
        <w:rPr>
          <w:rFonts w:hint="cs"/>
          <w:sz w:val="32"/>
          <w:szCs w:val="32"/>
          <w:rtl/>
        </w:rPr>
        <w:t>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بسيوني</w:t>
      </w:r>
      <w:r w:rsidRPr="00BE373C">
        <w:rPr>
          <w:sz w:val="32"/>
          <w:szCs w:val="32"/>
          <w:rtl/>
        </w:rPr>
        <w:t xml:space="preserve">. (2024).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كمتغير</w:t>
      </w:r>
      <w:r w:rsidRPr="00BE373C">
        <w:rPr>
          <w:sz w:val="32"/>
          <w:szCs w:val="32"/>
          <w:rtl/>
        </w:rPr>
        <w:t xml:space="preserve"> </w:t>
      </w:r>
      <w:r w:rsidRPr="00BE373C">
        <w:rPr>
          <w:rFonts w:hint="cs"/>
          <w:sz w:val="32"/>
          <w:szCs w:val="32"/>
          <w:rtl/>
        </w:rPr>
        <w:t>وسيط</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الإصلاح</w:t>
      </w:r>
      <w:r w:rsidRPr="00BE373C">
        <w:rPr>
          <w:sz w:val="32"/>
          <w:szCs w:val="32"/>
          <w:rtl/>
        </w:rPr>
        <w:t xml:space="preserve"> </w:t>
      </w:r>
      <w:r w:rsidRPr="00BE373C">
        <w:rPr>
          <w:rFonts w:hint="cs"/>
          <w:sz w:val="32"/>
          <w:szCs w:val="32"/>
          <w:rtl/>
        </w:rPr>
        <w:t>الإداري</w:t>
      </w:r>
      <w:r w:rsidRPr="00BE373C">
        <w:rPr>
          <w:sz w:val="32"/>
          <w:szCs w:val="32"/>
          <w:rtl/>
        </w:rPr>
        <w:t xml:space="preserve"> </w:t>
      </w:r>
      <w:r w:rsidRPr="00BE373C">
        <w:rPr>
          <w:rFonts w:hint="cs"/>
          <w:sz w:val="32"/>
          <w:szCs w:val="32"/>
          <w:rtl/>
        </w:rPr>
        <w:t>والتنمية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شركة</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للتأمين</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البحوث</w:t>
      </w:r>
      <w:r w:rsidRPr="00BE373C">
        <w:rPr>
          <w:sz w:val="32"/>
          <w:szCs w:val="32"/>
          <w:rtl/>
        </w:rPr>
        <w:t xml:space="preserve"> </w:t>
      </w:r>
      <w:r w:rsidRPr="00BE373C">
        <w:rPr>
          <w:rFonts w:hint="cs"/>
          <w:sz w:val="32"/>
          <w:szCs w:val="32"/>
          <w:rtl/>
        </w:rPr>
        <w:t>الإدارية،</w:t>
      </w:r>
      <w:r w:rsidRPr="00BE373C">
        <w:rPr>
          <w:sz w:val="32"/>
          <w:szCs w:val="32"/>
          <w:rtl/>
        </w:rPr>
        <w:t xml:space="preserve"> 42(2)</w:t>
      </w:r>
      <w:r>
        <w:rPr>
          <w:rFonts w:hint="cs"/>
          <w:sz w:val="32"/>
          <w:szCs w:val="32"/>
          <w:rtl/>
        </w:rPr>
        <w:t>.</w:t>
      </w:r>
    </w:p>
    <w:p w14:paraId="4815026F"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جاد،</w:t>
      </w:r>
      <w:r w:rsidRPr="00BE373C">
        <w:rPr>
          <w:sz w:val="32"/>
          <w:szCs w:val="32"/>
          <w:rtl/>
        </w:rPr>
        <w:t xml:space="preserve"> </w:t>
      </w:r>
      <w:r w:rsidRPr="00BE373C">
        <w:rPr>
          <w:rFonts w:hint="cs"/>
          <w:sz w:val="32"/>
          <w:szCs w:val="32"/>
          <w:rtl/>
        </w:rPr>
        <w:t>رحاب</w:t>
      </w:r>
      <w:r w:rsidRPr="00BE373C">
        <w:rPr>
          <w:sz w:val="32"/>
          <w:szCs w:val="32"/>
          <w:rtl/>
        </w:rPr>
        <w:t xml:space="preserve"> </w:t>
      </w:r>
      <w:r w:rsidRPr="00BE373C">
        <w:rPr>
          <w:rFonts w:hint="cs"/>
          <w:sz w:val="32"/>
          <w:szCs w:val="32"/>
          <w:rtl/>
        </w:rPr>
        <w:t>صابر</w:t>
      </w:r>
      <w:r w:rsidRPr="00BE373C">
        <w:rPr>
          <w:sz w:val="32"/>
          <w:szCs w:val="32"/>
          <w:rtl/>
        </w:rPr>
        <w:t xml:space="preserve"> </w:t>
      </w:r>
      <w:r w:rsidRPr="00BE373C">
        <w:rPr>
          <w:rFonts w:hint="cs"/>
          <w:sz w:val="32"/>
          <w:szCs w:val="32"/>
          <w:rtl/>
        </w:rPr>
        <w:t>أحمد</w:t>
      </w:r>
      <w:r w:rsidRPr="00BE373C">
        <w:rPr>
          <w:sz w:val="32"/>
          <w:szCs w:val="32"/>
          <w:rtl/>
        </w:rPr>
        <w:t xml:space="preserve"> </w:t>
      </w:r>
      <w:r w:rsidRPr="00BE373C">
        <w:rPr>
          <w:rFonts w:hint="cs"/>
          <w:sz w:val="32"/>
          <w:szCs w:val="32"/>
          <w:rtl/>
        </w:rPr>
        <w:t>علي</w:t>
      </w:r>
      <w:r w:rsidRPr="00BE373C">
        <w:rPr>
          <w:sz w:val="32"/>
          <w:szCs w:val="32"/>
          <w:rtl/>
        </w:rPr>
        <w:t xml:space="preserve">. (2024). </w:t>
      </w:r>
      <w:r w:rsidRPr="00BE373C">
        <w:rPr>
          <w:rFonts w:hint="cs"/>
          <w:sz w:val="32"/>
          <w:szCs w:val="32"/>
          <w:rtl/>
        </w:rPr>
        <w:t>تأثير</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أهداف</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مؤسسات</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4(4)</w:t>
      </w:r>
      <w:r w:rsidRPr="00BE373C">
        <w:rPr>
          <w:rFonts w:hint="cs"/>
          <w:sz w:val="32"/>
          <w:szCs w:val="32"/>
          <w:rtl/>
        </w:rPr>
        <w:t>،</w:t>
      </w:r>
      <w:r w:rsidRPr="00BE373C">
        <w:rPr>
          <w:sz w:val="32"/>
          <w:szCs w:val="32"/>
          <w:rtl/>
        </w:rPr>
        <w:t xml:space="preserve"> 97-124.</w:t>
      </w:r>
    </w:p>
    <w:p w14:paraId="690B478B" w14:textId="77777777" w:rsidR="00DA4813" w:rsidRPr="00E60793" w:rsidRDefault="00DA4813" w:rsidP="00DA4813">
      <w:pPr>
        <w:pStyle w:val="ac"/>
        <w:widowControl w:val="0"/>
        <w:spacing w:line="276" w:lineRule="auto"/>
        <w:ind w:left="720" w:hanging="720"/>
        <w:jc w:val="both"/>
        <w:rPr>
          <w:sz w:val="32"/>
          <w:szCs w:val="32"/>
        </w:rPr>
      </w:pPr>
      <w:proofErr w:type="spellStart"/>
      <w:r w:rsidRPr="00E60793">
        <w:rPr>
          <w:sz w:val="32"/>
          <w:szCs w:val="32"/>
          <w:rtl/>
        </w:rPr>
        <w:t>الجهمي</w:t>
      </w:r>
      <w:proofErr w:type="spellEnd"/>
      <w:r w:rsidRPr="00E60793">
        <w:rPr>
          <w:sz w:val="32"/>
          <w:szCs w:val="32"/>
          <w:rtl/>
        </w:rPr>
        <w:t xml:space="preserve">، عبد العزيز تركي شتوي، عبد الله، عزت كمال، (2023)، أثر كفاءة التحول الرقمي على جودة العمليات التشغيلية في الشركات السعودية (دراسة حالة مصرف الراجحي)، المجلة العربية للمعلوماتية وأمن </w:t>
      </w:r>
      <w:r w:rsidRPr="00E60793">
        <w:rPr>
          <w:rFonts w:hint="cs"/>
          <w:sz w:val="32"/>
          <w:szCs w:val="32"/>
          <w:rtl/>
        </w:rPr>
        <w:t>المعلومات،</w:t>
      </w:r>
      <w:r w:rsidRPr="00E60793">
        <w:rPr>
          <w:sz w:val="32"/>
          <w:szCs w:val="32"/>
          <w:rtl/>
        </w:rPr>
        <w:t xml:space="preserve"> المجلد الرابع، العدد الثالث عشر،</w:t>
      </w:r>
      <w:r>
        <w:rPr>
          <w:rFonts w:hint="cs"/>
          <w:sz w:val="32"/>
          <w:szCs w:val="32"/>
          <w:rtl/>
        </w:rPr>
        <w:t xml:space="preserve"> </w:t>
      </w:r>
      <w:r w:rsidRPr="00E60793">
        <w:rPr>
          <w:sz w:val="32"/>
          <w:szCs w:val="32"/>
          <w:rtl/>
        </w:rPr>
        <w:t>أكتوبر2023.</w:t>
      </w:r>
    </w:p>
    <w:p w14:paraId="70C49CEC"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 xml:space="preserve">حسين، عثمان، وأحمد، عادل جميل، 2012: </w:t>
      </w:r>
      <w:r w:rsidRPr="00873B6B">
        <w:rPr>
          <w:sz w:val="32"/>
          <w:szCs w:val="32"/>
        </w:rPr>
        <w:t xml:space="preserve">http:// </w:t>
      </w:r>
      <w:hyperlink r:id="rId10" w:history="1">
        <w:r w:rsidRPr="00873B6B">
          <w:rPr>
            <w:sz w:val="32"/>
            <w:szCs w:val="32"/>
          </w:rPr>
          <w:t>www.sign_ific_ance.co.uk</w:t>
        </w:r>
      </w:hyperlink>
      <w:r w:rsidRPr="00873B6B">
        <w:rPr>
          <w:sz w:val="32"/>
          <w:szCs w:val="32"/>
          <w:rtl/>
        </w:rPr>
        <w:t>.</w:t>
      </w:r>
    </w:p>
    <w:p w14:paraId="41C50C7C" w14:textId="77777777" w:rsidR="00DA4813" w:rsidRDefault="00DA4813" w:rsidP="00DA4813">
      <w:pPr>
        <w:pStyle w:val="ac"/>
        <w:widowControl w:val="0"/>
        <w:spacing w:line="276" w:lineRule="auto"/>
        <w:ind w:left="720" w:hanging="720"/>
        <w:jc w:val="both"/>
        <w:rPr>
          <w:sz w:val="32"/>
          <w:szCs w:val="32"/>
          <w:rtl/>
          <w:lang w:bidi="ar-EG"/>
        </w:rPr>
      </w:pPr>
      <w:r w:rsidRPr="00E60793">
        <w:rPr>
          <w:sz w:val="32"/>
          <w:szCs w:val="32"/>
          <w:rtl/>
          <w:lang w:bidi="ar-EG"/>
        </w:rPr>
        <w:t xml:space="preserve">حماد، محمد محمود، (2020)، دور التحول الرقمي في تطوير أداء الموظفين – دراسة ميدانية على الشركة المصرية لتجارة الأدوية، المجلة العلمية للدراسات والبحوث المالية </w:t>
      </w:r>
      <w:r w:rsidRPr="00E60793">
        <w:rPr>
          <w:rFonts w:hint="cs"/>
          <w:sz w:val="32"/>
          <w:szCs w:val="32"/>
          <w:rtl/>
          <w:lang w:bidi="ar-EG"/>
        </w:rPr>
        <w:t>والإدارية،</w:t>
      </w:r>
      <w:r w:rsidRPr="00E60793">
        <w:rPr>
          <w:sz w:val="32"/>
          <w:szCs w:val="32"/>
          <w:rtl/>
          <w:lang w:bidi="ar-EG"/>
        </w:rPr>
        <w:t xml:space="preserve"> المجلد السابع، العدد الثاني.</w:t>
      </w:r>
    </w:p>
    <w:p w14:paraId="3F7CC98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حنين محمد شعيب: التحول الرقمي كمتغير وسيط في العلاقة بين الثقافة التنظيمية والرضا الوظيفي بالجامعات السعودية، المجلة الدولية لأخلاقيات الأعمال والحوكمة (</w:t>
      </w:r>
      <w:r w:rsidRPr="00E60793">
        <w:rPr>
          <w:sz w:val="32"/>
          <w:szCs w:val="32"/>
        </w:rPr>
        <w:t>IJBEG</w:t>
      </w:r>
      <w:r w:rsidRPr="00E60793">
        <w:rPr>
          <w:sz w:val="32"/>
          <w:szCs w:val="32"/>
          <w:rtl/>
        </w:rPr>
        <w:t>)، المجلد 5، العدد 1، 2022.</w:t>
      </w:r>
    </w:p>
    <w:p w14:paraId="314C7A77"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خميس، أسر أحمد، (2021)، أثر التحول الرقمي على الأداء الوظيفي للعاملين في البنوك التجارية المصرية، المجلة العلمية للدراسات والبحوث المالية والتجارية، كلية التجارة جامعة دمياط، المجلد الثاني، الجزء الثالث، يوليو 2021.</w:t>
      </w:r>
    </w:p>
    <w:p w14:paraId="5E02FE12" w14:textId="77777777" w:rsidR="00DA4813" w:rsidRPr="00E60793" w:rsidRDefault="00DA4813" w:rsidP="00DA4813">
      <w:pPr>
        <w:pStyle w:val="ac"/>
        <w:widowControl w:val="0"/>
        <w:spacing w:line="276" w:lineRule="auto"/>
        <w:ind w:left="720" w:hanging="720"/>
        <w:jc w:val="both"/>
        <w:rPr>
          <w:sz w:val="32"/>
          <w:szCs w:val="32"/>
        </w:rPr>
      </w:pPr>
      <w:proofErr w:type="spellStart"/>
      <w:r w:rsidRPr="00E60793">
        <w:rPr>
          <w:sz w:val="32"/>
          <w:szCs w:val="32"/>
          <w:rtl/>
        </w:rPr>
        <w:t>دبنون</w:t>
      </w:r>
      <w:proofErr w:type="spellEnd"/>
      <w:r w:rsidRPr="00E60793">
        <w:rPr>
          <w:sz w:val="32"/>
          <w:szCs w:val="32"/>
          <w:rtl/>
        </w:rPr>
        <w:t>، محمد سالم والجدي، زمزم، (2023)، أثر التحول الرقمي على الاداء الوظيفي لدى المصارف التجارية العاملة بمدينة سرت.، مجلة البيان العلمية المحكَّمة، العدد السادس عشر، نوفمبر، 2023.</w:t>
      </w:r>
    </w:p>
    <w:p w14:paraId="33D9E663"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دشتي،</w:t>
      </w:r>
      <w:r w:rsidRPr="00BE373C">
        <w:rPr>
          <w:sz w:val="32"/>
          <w:szCs w:val="32"/>
          <w:rtl/>
        </w:rPr>
        <w:t xml:space="preserve"> </w:t>
      </w:r>
      <w:r w:rsidRPr="00BE373C">
        <w:rPr>
          <w:rFonts w:hint="cs"/>
          <w:sz w:val="32"/>
          <w:szCs w:val="32"/>
          <w:rtl/>
        </w:rPr>
        <w:t>جلال</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وعبد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علي</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لتقنيات</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lastRenderedPageBreak/>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وممارسات</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وزارة</w:t>
      </w:r>
      <w:r w:rsidRPr="00BE373C">
        <w:rPr>
          <w:sz w:val="32"/>
          <w:szCs w:val="32"/>
          <w:rtl/>
        </w:rPr>
        <w:t xml:space="preserve"> </w:t>
      </w:r>
      <w:r w:rsidRPr="00BE373C">
        <w:rPr>
          <w:rFonts w:hint="cs"/>
          <w:sz w:val="32"/>
          <w:szCs w:val="32"/>
          <w:rtl/>
        </w:rPr>
        <w:t>التربية</w:t>
      </w:r>
      <w:r w:rsidRPr="00BE373C">
        <w:rPr>
          <w:sz w:val="32"/>
          <w:szCs w:val="32"/>
          <w:rtl/>
        </w:rPr>
        <w:t xml:space="preserve"> </w:t>
      </w:r>
      <w:r w:rsidRPr="00BE373C">
        <w:rPr>
          <w:rFonts w:hint="cs"/>
          <w:sz w:val="32"/>
          <w:szCs w:val="32"/>
          <w:rtl/>
        </w:rPr>
        <w:t>بدولة</w:t>
      </w:r>
      <w:r w:rsidRPr="00BE373C">
        <w:rPr>
          <w:sz w:val="32"/>
          <w:szCs w:val="32"/>
          <w:rtl/>
        </w:rPr>
        <w:t xml:space="preserve"> </w:t>
      </w:r>
      <w:r w:rsidRPr="00BE373C">
        <w:rPr>
          <w:rFonts w:hint="cs"/>
          <w:sz w:val="32"/>
          <w:szCs w:val="32"/>
          <w:rtl/>
        </w:rPr>
        <w:t>الكويت</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الدراسات</w:t>
      </w:r>
      <w:r w:rsidRPr="00BE373C">
        <w:rPr>
          <w:sz w:val="32"/>
          <w:szCs w:val="32"/>
          <w:rtl/>
        </w:rPr>
        <w:t xml:space="preserve"> </w:t>
      </w:r>
      <w:r w:rsidRPr="00BE373C">
        <w:rPr>
          <w:rFonts w:hint="cs"/>
          <w:sz w:val="32"/>
          <w:szCs w:val="32"/>
          <w:rtl/>
        </w:rPr>
        <w:t>التجارية</w:t>
      </w:r>
      <w:r w:rsidRPr="00BE373C">
        <w:rPr>
          <w:sz w:val="32"/>
          <w:szCs w:val="32"/>
          <w:rtl/>
        </w:rPr>
        <w:t xml:space="preserve"> </w:t>
      </w:r>
      <w:r w:rsidRPr="00BE373C">
        <w:rPr>
          <w:rFonts w:hint="cs"/>
          <w:sz w:val="32"/>
          <w:szCs w:val="32"/>
          <w:rtl/>
        </w:rPr>
        <w:t>المعاصرة،</w:t>
      </w:r>
      <w:r w:rsidRPr="00BE373C">
        <w:rPr>
          <w:sz w:val="32"/>
          <w:szCs w:val="32"/>
          <w:rtl/>
        </w:rPr>
        <w:t xml:space="preserve"> 11(19)</w:t>
      </w:r>
      <w:r w:rsidRPr="00BE373C">
        <w:rPr>
          <w:rFonts w:hint="cs"/>
          <w:sz w:val="32"/>
          <w:szCs w:val="32"/>
          <w:rtl/>
        </w:rPr>
        <w:t>،</w:t>
      </w:r>
      <w:r w:rsidRPr="00BE373C">
        <w:rPr>
          <w:sz w:val="32"/>
          <w:szCs w:val="32"/>
          <w:rtl/>
        </w:rPr>
        <w:t xml:space="preserve"> 1648-1705.</w:t>
      </w:r>
    </w:p>
    <w:p w14:paraId="49682261" w14:textId="5725CE9D"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 xml:space="preserve">رشوان، عبد الرحمن محمد سليمان، </w:t>
      </w:r>
      <w:r w:rsidRPr="00E60793">
        <w:rPr>
          <w:rFonts w:hint="cs"/>
          <w:sz w:val="32"/>
          <w:szCs w:val="32"/>
          <w:rtl/>
        </w:rPr>
        <w:t>وقاسم</w:t>
      </w:r>
      <w:r w:rsidRPr="00E60793">
        <w:rPr>
          <w:sz w:val="32"/>
          <w:szCs w:val="32"/>
          <w:rtl/>
        </w:rPr>
        <w:t xml:space="preserve">، زينب عبد الحفيظ أحمد، (2022)، أثر تطبيق التحول الرقمي على الأداء الأكاديمي لأعضاء هيئة التدريس بالجامعات الفلسطينية، المؤتمر العلمي الثالث </w:t>
      </w:r>
      <w:r w:rsidRPr="00E60793">
        <w:rPr>
          <w:rFonts w:hint="cs"/>
          <w:sz w:val="32"/>
          <w:szCs w:val="32"/>
          <w:rtl/>
        </w:rPr>
        <w:t>بعنوان</w:t>
      </w:r>
      <w:r w:rsidR="006A3AAD">
        <w:rPr>
          <w:rFonts w:hint="cs"/>
          <w:sz w:val="32"/>
          <w:szCs w:val="32"/>
          <w:rtl/>
        </w:rPr>
        <w:t xml:space="preserve">: </w:t>
      </w:r>
      <w:r w:rsidRPr="00E60793">
        <w:rPr>
          <w:rFonts w:hint="cs"/>
          <w:sz w:val="32"/>
          <w:szCs w:val="32"/>
          <w:rtl/>
        </w:rPr>
        <w:t>المعرفة</w:t>
      </w:r>
      <w:r w:rsidRPr="00E60793">
        <w:rPr>
          <w:sz w:val="32"/>
          <w:szCs w:val="32"/>
          <w:rtl/>
        </w:rPr>
        <w:t xml:space="preserve"> التكنولوجيا والتحول الرقمي في التعليم العالي خلال الفترة 21-22ديسمبر/2022.</w:t>
      </w:r>
    </w:p>
    <w:p w14:paraId="3AFBC8D7" w14:textId="77777777" w:rsidR="00DA4813" w:rsidRDefault="00DA4813" w:rsidP="00DA4813">
      <w:pPr>
        <w:pStyle w:val="ac"/>
        <w:widowControl w:val="0"/>
        <w:spacing w:line="276" w:lineRule="auto"/>
        <w:ind w:left="720" w:hanging="720"/>
        <w:jc w:val="both"/>
        <w:rPr>
          <w:sz w:val="32"/>
          <w:szCs w:val="32"/>
          <w:rtl/>
        </w:rPr>
      </w:pPr>
      <w:r w:rsidRPr="00E60793">
        <w:rPr>
          <w:sz w:val="32"/>
          <w:szCs w:val="32"/>
          <w:rtl/>
        </w:rPr>
        <w:t>على، مصطفى جمعة محمد، ومعتوق، خالد عمر، (2021)، أثر التحول الرقمي على مهنة المحاسبة والمراجعة والتعليم المحاسبي في ليبيا - المعوقات والحلول، المؤتمر العلمي الدولي الخامس لكلية الاقتصاد والتجارة، مستقبل الاقتصاديات العربية في ظل انتشار الأوبئة والجوائح الصحية 11 نوفمبر 2021.</w:t>
      </w:r>
    </w:p>
    <w:p w14:paraId="6854C5A2"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علي،</w:t>
      </w:r>
      <w:r w:rsidRPr="00BE373C">
        <w:rPr>
          <w:sz w:val="32"/>
          <w:szCs w:val="32"/>
          <w:rtl/>
        </w:rPr>
        <w:t xml:space="preserve"> </w:t>
      </w:r>
      <w:r w:rsidRPr="00BE373C">
        <w:rPr>
          <w:rFonts w:hint="cs"/>
          <w:sz w:val="32"/>
          <w:szCs w:val="32"/>
          <w:rtl/>
        </w:rPr>
        <w:t>منال</w:t>
      </w:r>
      <w:r w:rsidRPr="00BE373C">
        <w:rPr>
          <w:rFonts w:hint="cs"/>
          <w:rtl/>
        </w:rPr>
        <w:t xml:space="preserve"> </w:t>
      </w:r>
      <w:r w:rsidRPr="00BE373C">
        <w:rPr>
          <w:rFonts w:hint="cs"/>
          <w:sz w:val="32"/>
          <w:szCs w:val="32"/>
          <w:rtl/>
        </w:rPr>
        <w:t>السيد</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استخدام</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بالمدن</w:t>
      </w:r>
      <w:r w:rsidRPr="00BE373C">
        <w:rPr>
          <w:sz w:val="32"/>
          <w:szCs w:val="32"/>
          <w:rtl/>
        </w:rPr>
        <w:t xml:space="preserve"> </w:t>
      </w:r>
      <w:r w:rsidRPr="00BE373C">
        <w:rPr>
          <w:rFonts w:hint="cs"/>
          <w:sz w:val="32"/>
          <w:szCs w:val="32"/>
          <w:rtl/>
        </w:rPr>
        <w:t>الذكية</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5(1)</w:t>
      </w:r>
      <w:r w:rsidRPr="00BE373C">
        <w:rPr>
          <w:rFonts w:hint="cs"/>
          <w:sz w:val="32"/>
          <w:szCs w:val="32"/>
          <w:rtl/>
        </w:rPr>
        <w:t>،</w:t>
      </w:r>
      <w:r w:rsidRPr="00BE373C">
        <w:rPr>
          <w:sz w:val="32"/>
          <w:szCs w:val="32"/>
          <w:rtl/>
        </w:rPr>
        <w:t xml:space="preserve"> 181-212.</w:t>
      </w:r>
    </w:p>
    <w:p w14:paraId="172EB66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غزال ابتسام، مرغني اميرة، (2023)، التحول الرقمي وأثره في تحسين الأداء الوظيفي – دراسة ميدانية المديرية الجهوية للخطوط الجوية الجزائرية في ورقلة. جامعة قاصدي مرباح، ورقلة- الجزائر، كلية العلوم الاقتصادية والعلوم التجارية وعلوم التسيير، 2023.</w:t>
      </w:r>
    </w:p>
    <w:p w14:paraId="7618BCD2"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القحطاني،</w:t>
      </w:r>
      <w:r w:rsidRPr="00BE373C">
        <w:rPr>
          <w:sz w:val="32"/>
          <w:szCs w:val="32"/>
          <w:rtl/>
        </w:rPr>
        <w:t xml:space="preserve"> </w:t>
      </w:r>
      <w:r w:rsidRPr="00BE373C">
        <w:rPr>
          <w:rFonts w:hint="cs"/>
          <w:sz w:val="32"/>
          <w:szCs w:val="32"/>
          <w:rtl/>
        </w:rPr>
        <w:t>عايض</w:t>
      </w:r>
      <w:r w:rsidRPr="00BE373C">
        <w:rPr>
          <w:sz w:val="32"/>
          <w:szCs w:val="32"/>
          <w:rtl/>
        </w:rPr>
        <w:t xml:space="preserve"> </w:t>
      </w:r>
      <w:r w:rsidRPr="00BE373C">
        <w:rPr>
          <w:rFonts w:hint="cs"/>
          <w:sz w:val="32"/>
          <w:szCs w:val="32"/>
          <w:rtl/>
        </w:rPr>
        <w:t>علي</w:t>
      </w:r>
      <w:r w:rsidRPr="00BE373C">
        <w:rPr>
          <w:sz w:val="32"/>
          <w:szCs w:val="32"/>
          <w:rtl/>
        </w:rPr>
        <w:t xml:space="preserve">. (2022). </w:t>
      </w:r>
      <w:r w:rsidRPr="00BE373C">
        <w:rPr>
          <w:rFonts w:hint="cs"/>
          <w:sz w:val="32"/>
          <w:szCs w:val="32"/>
          <w:rtl/>
        </w:rPr>
        <w:t>دور</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إطار</w:t>
      </w:r>
      <w:r w:rsidRPr="00BE373C">
        <w:rPr>
          <w:sz w:val="32"/>
          <w:szCs w:val="32"/>
          <w:rtl/>
        </w:rPr>
        <w:t xml:space="preserve"> </w:t>
      </w:r>
      <w:r w:rsidRPr="00BE373C">
        <w:rPr>
          <w:rFonts w:hint="cs"/>
          <w:sz w:val="32"/>
          <w:szCs w:val="32"/>
          <w:rtl/>
        </w:rPr>
        <w:t>رؤية</w:t>
      </w:r>
      <w:r w:rsidRPr="00BE373C">
        <w:rPr>
          <w:sz w:val="32"/>
          <w:szCs w:val="32"/>
          <w:rtl/>
        </w:rPr>
        <w:t xml:space="preserve"> </w:t>
      </w:r>
      <w:r w:rsidRPr="00BE373C">
        <w:rPr>
          <w:rFonts w:hint="cs"/>
          <w:sz w:val="32"/>
          <w:szCs w:val="32"/>
          <w:rtl/>
        </w:rPr>
        <w:t>المملكة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السعودية</w:t>
      </w:r>
      <w:r w:rsidRPr="00BE373C">
        <w:rPr>
          <w:sz w:val="32"/>
          <w:szCs w:val="32"/>
          <w:rtl/>
        </w:rPr>
        <w:t xml:space="preserve"> 2030.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للمعلوماتية</w:t>
      </w:r>
      <w:r w:rsidRPr="00BE373C">
        <w:rPr>
          <w:sz w:val="32"/>
          <w:szCs w:val="32"/>
          <w:rtl/>
        </w:rPr>
        <w:t xml:space="preserve"> </w:t>
      </w:r>
      <w:r w:rsidRPr="00BE373C">
        <w:rPr>
          <w:rFonts w:hint="cs"/>
          <w:sz w:val="32"/>
          <w:szCs w:val="32"/>
          <w:rtl/>
        </w:rPr>
        <w:t>وأمن</w:t>
      </w:r>
      <w:r w:rsidRPr="00BE373C">
        <w:rPr>
          <w:sz w:val="32"/>
          <w:szCs w:val="32"/>
          <w:rtl/>
        </w:rPr>
        <w:t xml:space="preserve"> </w:t>
      </w:r>
      <w:r w:rsidRPr="00BE373C">
        <w:rPr>
          <w:rFonts w:hint="cs"/>
          <w:sz w:val="32"/>
          <w:szCs w:val="32"/>
          <w:rtl/>
        </w:rPr>
        <w:t>المعلومات،</w:t>
      </w:r>
      <w:r w:rsidRPr="00BE373C">
        <w:rPr>
          <w:sz w:val="32"/>
          <w:szCs w:val="32"/>
          <w:rtl/>
        </w:rPr>
        <w:t xml:space="preserve"> 3(9)</w:t>
      </w:r>
      <w:r w:rsidRPr="00BE373C">
        <w:rPr>
          <w:rFonts w:hint="cs"/>
          <w:sz w:val="32"/>
          <w:szCs w:val="32"/>
          <w:rtl/>
        </w:rPr>
        <w:t>،</w:t>
      </w:r>
      <w:r w:rsidRPr="00BE373C">
        <w:rPr>
          <w:sz w:val="32"/>
          <w:szCs w:val="32"/>
          <w:rtl/>
        </w:rPr>
        <w:t xml:space="preserve"> 97-130.</w:t>
      </w:r>
    </w:p>
    <w:p w14:paraId="2E10CCF6" w14:textId="77777777" w:rsidR="00DA4813" w:rsidRPr="00873B6B" w:rsidRDefault="00DA4813" w:rsidP="00DA4813">
      <w:pPr>
        <w:pStyle w:val="ac"/>
        <w:widowControl w:val="0"/>
        <w:spacing w:line="276" w:lineRule="auto"/>
        <w:ind w:left="720" w:hanging="720"/>
        <w:jc w:val="both"/>
        <w:rPr>
          <w:sz w:val="32"/>
          <w:szCs w:val="32"/>
          <w:rtl/>
        </w:rPr>
      </w:pPr>
      <w:proofErr w:type="spellStart"/>
      <w:r w:rsidRPr="00873B6B">
        <w:rPr>
          <w:sz w:val="32"/>
          <w:szCs w:val="32"/>
          <w:rtl/>
        </w:rPr>
        <w:t>المقيطي</w:t>
      </w:r>
      <w:proofErr w:type="spellEnd"/>
      <w:r w:rsidRPr="00873B6B">
        <w:rPr>
          <w:sz w:val="32"/>
          <w:szCs w:val="32"/>
          <w:rtl/>
        </w:rPr>
        <w:t>، سجود احمد محمود، 2021: واقع توظيف الذكاء الاصطناعي وعلاقته بجودة أداء الجامعات الأردنية من وجهة نظر أعضاء هيئة التدريس، جامعة الشرق الأوسط، الأردن.</w:t>
      </w:r>
    </w:p>
    <w:p w14:paraId="5593B8D5" w14:textId="77777777" w:rsidR="00DA4813" w:rsidRDefault="00DA4813" w:rsidP="00DA1782">
      <w:pPr>
        <w:pStyle w:val="ac"/>
        <w:spacing w:line="276" w:lineRule="auto"/>
        <w:ind w:left="720" w:hanging="720"/>
        <w:jc w:val="both"/>
        <w:rPr>
          <w:sz w:val="32"/>
          <w:szCs w:val="32"/>
          <w:rtl/>
          <w:lang w:bidi="ar-EG"/>
        </w:rPr>
      </w:pPr>
      <w:r>
        <w:rPr>
          <w:rFonts w:hint="cs"/>
          <w:sz w:val="32"/>
          <w:szCs w:val="32"/>
          <w:rtl/>
        </w:rPr>
        <w:t>نعمه</w:t>
      </w:r>
      <w:r w:rsidRPr="00BE373C">
        <w:rPr>
          <w:rFonts w:hint="cs"/>
          <w:sz w:val="32"/>
          <w:szCs w:val="32"/>
          <w:rtl/>
        </w:rPr>
        <w:t>،</w:t>
      </w:r>
      <w:r w:rsidRPr="00BE373C">
        <w:rPr>
          <w:sz w:val="32"/>
          <w:szCs w:val="32"/>
          <w:rtl/>
        </w:rPr>
        <w:t xml:space="preserve"> </w:t>
      </w:r>
      <w:r w:rsidRPr="00BE373C">
        <w:rPr>
          <w:rFonts w:hint="cs"/>
          <w:sz w:val="32"/>
          <w:szCs w:val="32"/>
          <w:rtl/>
        </w:rPr>
        <w:t>زينب</w:t>
      </w:r>
      <w:r w:rsidRPr="00BE373C">
        <w:rPr>
          <w:sz w:val="32"/>
          <w:szCs w:val="32"/>
          <w:rtl/>
        </w:rPr>
        <w:t xml:space="preserve"> </w:t>
      </w:r>
      <w:r w:rsidRPr="00BE373C">
        <w:rPr>
          <w:rFonts w:hint="cs"/>
          <w:sz w:val="32"/>
          <w:szCs w:val="32"/>
          <w:rtl/>
        </w:rPr>
        <w:t>هادي</w:t>
      </w:r>
      <w:r w:rsidRPr="00BE373C">
        <w:rPr>
          <w:sz w:val="32"/>
          <w:szCs w:val="32"/>
          <w:rtl/>
        </w:rPr>
        <w:t xml:space="preserve">. (2015). </w:t>
      </w:r>
      <w:r w:rsidRPr="00BE373C">
        <w:rPr>
          <w:rFonts w:hint="cs"/>
          <w:sz w:val="32"/>
          <w:szCs w:val="32"/>
          <w:rtl/>
        </w:rPr>
        <w:t>تحليل</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الاقتصاد</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وبعض</w:t>
      </w:r>
      <w:r w:rsidRPr="00BE373C">
        <w:rPr>
          <w:sz w:val="32"/>
          <w:szCs w:val="32"/>
          <w:rtl/>
        </w:rPr>
        <w:t xml:space="preserve"> </w:t>
      </w:r>
      <w:r w:rsidRPr="00BE373C">
        <w:rPr>
          <w:rFonts w:hint="cs"/>
          <w:sz w:val="32"/>
          <w:szCs w:val="32"/>
          <w:rtl/>
        </w:rPr>
        <w:t>المتغيرات</w:t>
      </w:r>
      <w:r w:rsidRPr="00BE373C">
        <w:rPr>
          <w:sz w:val="32"/>
          <w:szCs w:val="32"/>
          <w:rtl/>
        </w:rPr>
        <w:t xml:space="preserve"> </w:t>
      </w:r>
      <w:r w:rsidRPr="00BE373C">
        <w:rPr>
          <w:rFonts w:hint="cs"/>
          <w:sz w:val="32"/>
          <w:szCs w:val="32"/>
          <w:rtl/>
        </w:rPr>
        <w:t>الاقتصادية</w:t>
      </w:r>
      <w:r w:rsidRPr="00BE373C">
        <w:rPr>
          <w:sz w:val="32"/>
          <w:szCs w:val="32"/>
          <w:rtl/>
        </w:rPr>
        <w:t xml:space="preserve"> </w:t>
      </w:r>
      <w:r w:rsidRPr="00BE373C">
        <w:rPr>
          <w:rFonts w:hint="cs"/>
          <w:sz w:val="32"/>
          <w:szCs w:val="32"/>
          <w:rtl/>
        </w:rPr>
        <w:t>الكلية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ماليزيا</w:t>
      </w:r>
      <w:r w:rsidRPr="00BE373C">
        <w:rPr>
          <w:sz w:val="32"/>
          <w:szCs w:val="32"/>
          <w:rtl/>
        </w:rPr>
        <w:t xml:space="preserve"> </w:t>
      </w:r>
      <w:r w:rsidRPr="00BE373C">
        <w:rPr>
          <w:rFonts w:hint="cs"/>
          <w:sz w:val="32"/>
          <w:szCs w:val="32"/>
          <w:rtl/>
        </w:rPr>
        <w:t>والامارات</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المتحدة</w:t>
      </w:r>
      <w:r w:rsidRPr="00BE373C">
        <w:rPr>
          <w:sz w:val="32"/>
          <w:szCs w:val="32"/>
          <w:rtl/>
        </w:rPr>
        <w:t xml:space="preserve"> </w:t>
      </w:r>
      <w:r w:rsidRPr="00BE373C">
        <w:rPr>
          <w:rFonts w:hint="cs"/>
          <w:sz w:val="32"/>
          <w:szCs w:val="32"/>
          <w:rtl/>
        </w:rPr>
        <w:t>للمدة</w:t>
      </w:r>
      <w:r w:rsidRPr="00BE373C">
        <w:rPr>
          <w:sz w:val="32"/>
          <w:szCs w:val="32"/>
          <w:rtl/>
        </w:rPr>
        <w:t xml:space="preserve"> (1999 - 2013) </w:t>
      </w:r>
      <w:r w:rsidRPr="00BE373C">
        <w:rPr>
          <w:rFonts w:hint="cs"/>
          <w:sz w:val="32"/>
          <w:szCs w:val="32"/>
          <w:rtl/>
        </w:rPr>
        <w:t>مع</w:t>
      </w:r>
      <w:r w:rsidRPr="00BE373C">
        <w:rPr>
          <w:sz w:val="32"/>
          <w:szCs w:val="32"/>
          <w:rtl/>
        </w:rPr>
        <w:t xml:space="preserve"> </w:t>
      </w:r>
      <w:r w:rsidRPr="00BE373C">
        <w:rPr>
          <w:rFonts w:hint="cs"/>
          <w:sz w:val="32"/>
          <w:szCs w:val="32"/>
          <w:rtl/>
        </w:rPr>
        <w:t>الاشارة</w:t>
      </w:r>
      <w:r w:rsidRPr="00BE373C">
        <w:rPr>
          <w:sz w:val="32"/>
          <w:szCs w:val="32"/>
          <w:rtl/>
        </w:rPr>
        <w:t xml:space="preserve"> </w:t>
      </w:r>
      <w:r w:rsidRPr="00BE373C">
        <w:rPr>
          <w:rFonts w:hint="cs"/>
          <w:sz w:val="32"/>
          <w:szCs w:val="32"/>
          <w:rtl/>
        </w:rPr>
        <w:t>للعراق</w:t>
      </w:r>
      <w:r w:rsidRPr="00BE373C">
        <w:rPr>
          <w:sz w:val="32"/>
          <w:szCs w:val="32"/>
          <w:rtl/>
        </w:rPr>
        <w:t xml:space="preserve">. </w:t>
      </w:r>
      <w:r w:rsidRPr="00BE373C">
        <w:rPr>
          <w:rFonts w:hint="cs"/>
          <w:sz w:val="32"/>
          <w:szCs w:val="32"/>
          <w:rtl/>
        </w:rPr>
        <w:t>أطروحة</w:t>
      </w:r>
      <w:r w:rsidRPr="00BE373C">
        <w:rPr>
          <w:sz w:val="32"/>
          <w:szCs w:val="32"/>
          <w:rtl/>
        </w:rPr>
        <w:t xml:space="preserve"> </w:t>
      </w:r>
      <w:r w:rsidRPr="00BE373C">
        <w:rPr>
          <w:rFonts w:hint="cs"/>
          <w:sz w:val="32"/>
          <w:szCs w:val="32"/>
          <w:rtl/>
        </w:rPr>
        <w:t>دكتوراه</w:t>
      </w:r>
      <w:r w:rsidRPr="00BE373C">
        <w:rPr>
          <w:sz w:val="32"/>
          <w:szCs w:val="32"/>
          <w:rtl/>
        </w:rPr>
        <w:t xml:space="preserve"> </w:t>
      </w:r>
      <w:r w:rsidRPr="00BE373C">
        <w:rPr>
          <w:rFonts w:hint="cs"/>
          <w:sz w:val="32"/>
          <w:szCs w:val="32"/>
          <w:rtl/>
        </w:rPr>
        <w:t>غير</w:t>
      </w:r>
      <w:r w:rsidRPr="00BE373C">
        <w:rPr>
          <w:sz w:val="32"/>
          <w:szCs w:val="32"/>
          <w:rtl/>
        </w:rPr>
        <w:t xml:space="preserve"> </w:t>
      </w:r>
      <w:r w:rsidRPr="00BE373C">
        <w:rPr>
          <w:rFonts w:hint="cs"/>
          <w:sz w:val="32"/>
          <w:szCs w:val="32"/>
          <w:rtl/>
        </w:rPr>
        <w:t>منشورة</w:t>
      </w:r>
      <w:r w:rsidRPr="00BE373C">
        <w:rPr>
          <w:sz w:val="32"/>
          <w:szCs w:val="32"/>
          <w:rtl/>
        </w:rPr>
        <w:t xml:space="preserve">. </w:t>
      </w:r>
      <w:r w:rsidRPr="00BE373C">
        <w:rPr>
          <w:rFonts w:hint="cs"/>
          <w:sz w:val="32"/>
          <w:szCs w:val="32"/>
          <w:rtl/>
        </w:rPr>
        <w:t>جامعة</w:t>
      </w:r>
      <w:r w:rsidRPr="00BE373C">
        <w:rPr>
          <w:sz w:val="32"/>
          <w:szCs w:val="32"/>
          <w:rtl/>
        </w:rPr>
        <w:t xml:space="preserve"> </w:t>
      </w:r>
      <w:r w:rsidRPr="00BE373C">
        <w:rPr>
          <w:rFonts w:hint="cs"/>
          <w:sz w:val="32"/>
          <w:szCs w:val="32"/>
          <w:rtl/>
        </w:rPr>
        <w:t>كربلاء،</w:t>
      </w:r>
      <w:r w:rsidRPr="00BE373C">
        <w:rPr>
          <w:sz w:val="32"/>
          <w:szCs w:val="32"/>
          <w:rtl/>
        </w:rPr>
        <w:t xml:space="preserve"> </w:t>
      </w:r>
      <w:r w:rsidRPr="00BE373C">
        <w:rPr>
          <w:rFonts w:hint="cs"/>
          <w:sz w:val="32"/>
          <w:szCs w:val="32"/>
          <w:rtl/>
        </w:rPr>
        <w:t>العراق</w:t>
      </w:r>
      <w:r w:rsidRPr="00BE373C">
        <w:rPr>
          <w:sz w:val="32"/>
          <w:szCs w:val="32"/>
          <w:rtl/>
        </w:rPr>
        <w:t>.</w:t>
      </w:r>
    </w:p>
    <w:p w14:paraId="1F269773"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 xml:space="preserve">نوري، منير، 2012: نظم المعلومات المطبقة في التسيير ديوان المطبوعات الجامعية، </w:t>
      </w:r>
      <w:proofErr w:type="spellStart"/>
      <w:r w:rsidRPr="00873B6B">
        <w:rPr>
          <w:sz w:val="32"/>
          <w:szCs w:val="32"/>
          <w:rtl/>
        </w:rPr>
        <w:t>د.ط</w:t>
      </w:r>
      <w:proofErr w:type="spellEnd"/>
      <w:r w:rsidRPr="00873B6B">
        <w:rPr>
          <w:sz w:val="32"/>
          <w:szCs w:val="32"/>
          <w:rtl/>
        </w:rPr>
        <w:t>، الجزائر.</w:t>
      </w:r>
    </w:p>
    <w:p w14:paraId="7922E634" w14:textId="77777777" w:rsidR="00BE373C" w:rsidRDefault="00BE373C" w:rsidP="00DA1782">
      <w:pPr>
        <w:pStyle w:val="ac"/>
        <w:spacing w:line="276" w:lineRule="auto"/>
        <w:jc w:val="both"/>
        <w:rPr>
          <w:sz w:val="32"/>
          <w:szCs w:val="32"/>
          <w:rtl/>
        </w:rPr>
      </w:pPr>
    </w:p>
    <w:p w14:paraId="7F28FFBD" w14:textId="77777777" w:rsidR="00BE373C" w:rsidRDefault="00BE373C" w:rsidP="00E60793">
      <w:pPr>
        <w:pStyle w:val="ac"/>
        <w:jc w:val="both"/>
        <w:rPr>
          <w:sz w:val="32"/>
          <w:szCs w:val="32"/>
          <w:rtl/>
        </w:rPr>
      </w:pPr>
    </w:p>
    <w:p w14:paraId="78628A82" w14:textId="77777777" w:rsidR="00BE373C" w:rsidRDefault="00BE373C" w:rsidP="00E60793">
      <w:pPr>
        <w:pStyle w:val="ac"/>
        <w:jc w:val="both"/>
        <w:rPr>
          <w:sz w:val="32"/>
          <w:szCs w:val="32"/>
          <w:rtl/>
        </w:rPr>
      </w:pPr>
    </w:p>
    <w:p w14:paraId="69E9902F" w14:textId="77777777" w:rsidR="00BE373C" w:rsidRDefault="00BE373C" w:rsidP="00E60793">
      <w:pPr>
        <w:pStyle w:val="ac"/>
        <w:jc w:val="both"/>
        <w:rPr>
          <w:sz w:val="32"/>
          <w:szCs w:val="32"/>
          <w:rtl/>
        </w:rPr>
      </w:pPr>
    </w:p>
    <w:p w14:paraId="67F9638F" w14:textId="77777777" w:rsidR="006A3AAD" w:rsidRDefault="006A3AAD" w:rsidP="00E60793">
      <w:pPr>
        <w:pStyle w:val="ac"/>
        <w:jc w:val="both"/>
        <w:rPr>
          <w:sz w:val="32"/>
          <w:szCs w:val="32"/>
          <w:rtl/>
        </w:rPr>
      </w:pPr>
    </w:p>
    <w:p w14:paraId="72CA836D" w14:textId="6B3012FF" w:rsidR="00BE373C" w:rsidRPr="002463EA" w:rsidRDefault="002463EA" w:rsidP="00E60793">
      <w:pPr>
        <w:pStyle w:val="ac"/>
        <w:jc w:val="both"/>
        <w:rPr>
          <w:b/>
          <w:bCs/>
          <w:sz w:val="32"/>
          <w:szCs w:val="32"/>
          <w:rtl/>
        </w:rPr>
      </w:pPr>
      <w:r w:rsidRPr="002463EA">
        <w:rPr>
          <w:rFonts w:hint="cs"/>
          <w:b/>
          <w:bCs/>
          <w:sz w:val="32"/>
          <w:szCs w:val="32"/>
          <w:rtl/>
        </w:rPr>
        <w:t xml:space="preserve">ثانياً: المراجع الأجنبية </w:t>
      </w:r>
    </w:p>
    <w:p w14:paraId="40312570" w14:textId="77777777" w:rsidR="00E60793" w:rsidRPr="00E60793" w:rsidRDefault="00E60793" w:rsidP="00E60793">
      <w:pPr>
        <w:pStyle w:val="ac"/>
        <w:jc w:val="both"/>
        <w:rPr>
          <w:sz w:val="32"/>
          <w:szCs w:val="32"/>
        </w:rPr>
      </w:pPr>
    </w:p>
    <w:p w14:paraId="45118509"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Barwinski, R. W. (2021). Managing digitalized ecosystems – Perspectives on identity, diversity, and new work structures (Doctoral dissertation, Universität Bayreuth)</w:t>
      </w:r>
    </w:p>
    <w:p w14:paraId="4C2970DA" w14:textId="77777777" w:rsidR="00DA4813" w:rsidRDefault="00DA4813" w:rsidP="002463EA">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tl/>
        </w:rPr>
        <w:t xml:space="preserve"> </w:t>
      </w:r>
      <w:proofErr w:type="spellStart"/>
      <w:r w:rsidRPr="00E60793">
        <w:rPr>
          <w:rFonts w:ascii="Times New Roman" w:hAnsi="Times New Roman" w:cs="Times New Roman"/>
          <w:sz w:val="24"/>
          <w:szCs w:val="24"/>
        </w:rPr>
        <w:t>Bonanomi</w:t>
      </w:r>
      <w:proofErr w:type="spellEnd"/>
      <w:r w:rsidRPr="00E60793">
        <w:rPr>
          <w:rFonts w:ascii="Times New Roman" w:hAnsi="Times New Roman" w:cs="Times New Roman"/>
          <w:sz w:val="24"/>
          <w:szCs w:val="24"/>
        </w:rPr>
        <w:t>, M. M. (2019). Digital Transformation of Multidisciplinary Design Firms a Systematic Analysis-Based Methodology for Organizational Change Management. Springer Nature Switzerland.</w:t>
      </w:r>
    </w:p>
    <w:p w14:paraId="6CDB3914"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 xml:space="preserve">Daniotti, B., Della Torre, S., &amp; </w:t>
      </w:r>
      <w:proofErr w:type="spellStart"/>
      <w:r w:rsidRPr="00E60793">
        <w:rPr>
          <w:rFonts w:ascii="Times New Roman" w:hAnsi="Times New Roman" w:cs="Times New Roman"/>
          <w:sz w:val="24"/>
          <w:szCs w:val="24"/>
        </w:rPr>
        <w:t>Gianinetto</w:t>
      </w:r>
      <w:proofErr w:type="spellEnd"/>
      <w:r w:rsidRPr="00E60793">
        <w:rPr>
          <w:rFonts w:ascii="Times New Roman" w:hAnsi="Times New Roman" w:cs="Times New Roman"/>
          <w:sz w:val="24"/>
          <w:szCs w:val="24"/>
        </w:rPr>
        <w:t>, M. (2020). Digital Transformation of the Design Processes of the Built Environment. In Research for Development. Springer Nature Switzerland.</w:t>
      </w:r>
    </w:p>
    <w:p w14:paraId="3129A4F6" w14:textId="77777777" w:rsidR="00DA4813" w:rsidRPr="002463EA" w:rsidRDefault="00DA4813" w:rsidP="002463EA">
      <w:pPr>
        <w:pStyle w:val="ac"/>
        <w:bidi w:val="0"/>
        <w:spacing w:line="360" w:lineRule="auto"/>
        <w:ind w:left="720" w:hanging="720"/>
        <w:jc w:val="both"/>
        <w:rPr>
          <w:rFonts w:ascii="Times New Roman" w:hAnsi="Times New Roman" w:cs="Times New Roman"/>
          <w:sz w:val="24"/>
          <w:szCs w:val="24"/>
          <w:rtl/>
        </w:rPr>
      </w:pPr>
      <w:r w:rsidRPr="002463EA">
        <w:rPr>
          <w:rFonts w:ascii="Times New Roman" w:hAnsi="Times New Roman" w:cs="Times New Roman"/>
          <w:sz w:val="24"/>
          <w:szCs w:val="24"/>
        </w:rPr>
        <w:t>Gosselink, B. H., Brandt, K., Croak, M., DeSalvo, K., Gomes, B., Ibrahim, L., Johnson, M., Matias,</w:t>
      </w:r>
      <w:r w:rsidRPr="002463EA">
        <w:rPr>
          <w:rFonts w:ascii="Times New Roman" w:hAnsi="Times New Roman" w:cs="Times New Roman" w:hint="cs"/>
          <w:sz w:val="24"/>
          <w:szCs w:val="24"/>
          <w:rtl/>
        </w:rPr>
        <w:t xml:space="preserve"> </w:t>
      </w:r>
      <w:r w:rsidRPr="002463EA">
        <w:rPr>
          <w:rFonts w:ascii="Times New Roman" w:hAnsi="Times New Roman" w:cs="Times New Roman"/>
          <w:sz w:val="24"/>
          <w:szCs w:val="24"/>
        </w:rPr>
        <w:t>Y., Porat, R., Walker, K., &amp; Manyika, J. (2024). AI in Action: Accelerating Progress Towards the Sustainable Development Goals</w:t>
      </w:r>
      <w:r w:rsidRPr="002463EA">
        <w:rPr>
          <w:rFonts w:ascii="Times New Roman" w:hAnsi="Times New Roman" w:cs="Times New Roman" w:hint="cs"/>
          <w:sz w:val="24"/>
          <w:szCs w:val="24"/>
          <w:rtl/>
        </w:rPr>
        <w:t>.</w:t>
      </w:r>
    </w:p>
    <w:p w14:paraId="25AA2C0A"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Pr>
        <w:t>Liao, H.-T., Pan, C.-L., &amp; Wu, Z. (2024). Digital transformation and innovation and business ecosystems: A bibliometric analysis for conceptual insights and collaborative practices for ecosystem innovation.</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International Journal of Information Systems.</w:t>
      </w:r>
    </w:p>
    <w:p w14:paraId="0C6837BB"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Plekhanov, D., Franke, H., &amp; Netland, T. H. (2023). Digital transformation: A review and research agenda. European Management</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Journal, 41(6), 821-844.</w:t>
      </w:r>
    </w:p>
    <w:p w14:paraId="152EA7F9"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 xml:space="preserve">Sharma, S. (2023). Impact of innovation and digitalization in healthcare NGO in Zambia. Open Journal of Social Sciences, 11(6), 1-15. </w:t>
      </w:r>
    </w:p>
    <w:p w14:paraId="39EEC749"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 xml:space="preserve">Sharma, S. (2023). Impact of innovation and digitalization in healthcare NGO in Zambia. Open Journal of Social Sciences, 11(6), 1-15. </w:t>
      </w:r>
    </w:p>
    <w:p w14:paraId="572959E1" w14:textId="77777777" w:rsidR="00E60793" w:rsidRDefault="00E60793" w:rsidP="00125809">
      <w:pPr>
        <w:spacing w:after="0"/>
        <w:jc w:val="left"/>
        <w:rPr>
          <w:rFonts w:ascii="Sakkal Majalla" w:hAnsi="Sakkal Majalla" w:cs="Sakkal Majalla"/>
          <w:sz w:val="36"/>
          <w:szCs w:val="36"/>
          <w:rtl/>
        </w:rPr>
      </w:pPr>
    </w:p>
    <w:p w14:paraId="45B171D7" w14:textId="77777777" w:rsidR="008F4601" w:rsidRDefault="008F4601" w:rsidP="00125809">
      <w:pPr>
        <w:spacing w:after="0"/>
        <w:jc w:val="left"/>
        <w:rPr>
          <w:rFonts w:ascii="Sakkal Majalla" w:hAnsi="Sakkal Majalla" w:cs="Sakkal Majalla"/>
          <w:sz w:val="36"/>
          <w:szCs w:val="36"/>
          <w:rtl/>
        </w:rPr>
      </w:pPr>
    </w:p>
    <w:p w14:paraId="35617E3B" w14:textId="77777777" w:rsidR="008F4601" w:rsidRDefault="008F4601" w:rsidP="00125809">
      <w:pPr>
        <w:spacing w:after="0"/>
        <w:jc w:val="left"/>
        <w:rPr>
          <w:rFonts w:ascii="Sakkal Majalla" w:hAnsi="Sakkal Majalla" w:cs="Sakkal Majalla"/>
          <w:sz w:val="36"/>
          <w:szCs w:val="36"/>
          <w:rtl/>
        </w:rPr>
      </w:pPr>
    </w:p>
    <w:p w14:paraId="0D89045C" w14:textId="77777777" w:rsidR="008F4601" w:rsidRDefault="008F4601" w:rsidP="00125809">
      <w:pPr>
        <w:spacing w:after="0"/>
        <w:jc w:val="left"/>
        <w:rPr>
          <w:rFonts w:ascii="Sakkal Majalla" w:hAnsi="Sakkal Majalla" w:cs="Sakkal Majalla"/>
          <w:sz w:val="36"/>
          <w:szCs w:val="36"/>
          <w:rtl/>
        </w:rPr>
      </w:pPr>
    </w:p>
    <w:p w14:paraId="259386AE" w14:textId="77777777" w:rsidR="008F4601" w:rsidRDefault="008F4601" w:rsidP="00125809">
      <w:pPr>
        <w:spacing w:after="0"/>
        <w:jc w:val="left"/>
        <w:rPr>
          <w:rFonts w:ascii="Sakkal Majalla" w:hAnsi="Sakkal Majalla" w:cs="Sakkal Majalla"/>
          <w:sz w:val="36"/>
          <w:szCs w:val="36"/>
          <w:rtl/>
        </w:rPr>
      </w:pPr>
    </w:p>
    <w:p w14:paraId="1F4F0B02" w14:textId="77777777" w:rsidR="008F4601" w:rsidRDefault="008F4601" w:rsidP="00125809">
      <w:pPr>
        <w:spacing w:after="0"/>
        <w:jc w:val="left"/>
        <w:rPr>
          <w:rFonts w:ascii="Sakkal Majalla" w:hAnsi="Sakkal Majalla" w:cs="Sakkal Majalla"/>
          <w:sz w:val="36"/>
          <w:szCs w:val="36"/>
          <w:rtl/>
        </w:rPr>
      </w:pPr>
    </w:p>
    <w:p w14:paraId="0304B3AB" w14:textId="77777777" w:rsidR="008F4601" w:rsidRDefault="008F4601" w:rsidP="00125809">
      <w:pPr>
        <w:spacing w:after="0"/>
        <w:jc w:val="left"/>
        <w:rPr>
          <w:rFonts w:ascii="Sakkal Majalla" w:hAnsi="Sakkal Majalla" w:cs="Sakkal Majalla"/>
          <w:sz w:val="36"/>
          <w:szCs w:val="36"/>
          <w:rtl/>
        </w:rPr>
      </w:pPr>
    </w:p>
    <w:p w14:paraId="0CD4AA47" w14:textId="77777777" w:rsidR="008F4601" w:rsidRDefault="008F4601" w:rsidP="00125809">
      <w:pPr>
        <w:spacing w:after="0"/>
        <w:jc w:val="left"/>
        <w:rPr>
          <w:rFonts w:ascii="Sakkal Majalla" w:hAnsi="Sakkal Majalla" w:cs="Sakkal Majalla"/>
          <w:sz w:val="36"/>
          <w:szCs w:val="36"/>
          <w:rtl/>
        </w:rPr>
      </w:pPr>
    </w:p>
    <w:sectPr w:rsidR="008F4601" w:rsidSect="00523D97">
      <w:footerReference w:type="even" r:id="rId11"/>
      <w:footerReference w:type="defaul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113C3" w14:textId="77777777" w:rsidR="00E422AD" w:rsidRDefault="00E422AD" w:rsidP="00060822">
      <w:pPr>
        <w:spacing w:after="0" w:line="240" w:lineRule="auto"/>
      </w:pPr>
      <w:r>
        <w:separator/>
      </w:r>
    </w:p>
  </w:endnote>
  <w:endnote w:type="continuationSeparator" w:id="0">
    <w:p w14:paraId="291954E6" w14:textId="77777777" w:rsidR="00E422AD" w:rsidRDefault="00E422AD"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F18D3" w14:textId="1114885D" w:rsidR="00774A3E" w:rsidRDefault="00774A3E">
    <w:pPr>
      <w:pStyle w:val="ab"/>
    </w:pPr>
    <w:r>
      <w:rPr>
        <w:noProof/>
      </w:rPr>
      <mc:AlternateContent>
        <mc:Choice Requires="wps">
          <w:drawing>
            <wp:anchor distT="0" distB="0" distL="0" distR="0" simplePos="0" relativeHeight="251659264" behindDoc="0" locked="0" layoutInCell="1" allowOverlap="1" wp14:anchorId="5BC00258" wp14:editId="3B217C82">
              <wp:simplePos x="635" y="635"/>
              <wp:positionH relativeFrom="page">
                <wp:align>center</wp:align>
              </wp:positionH>
              <wp:positionV relativeFrom="page">
                <wp:align>bottom</wp:align>
              </wp:positionV>
              <wp:extent cx="815340" cy="357505"/>
              <wp:effectExtent l="0" t="0" r="3810" b="0"/>
              <wp:wrapNone/>
              <wp:docPr id="405905782"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0D7983EF" w14:textId="09C7183B"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C00258" id="_x0000_t202" coordsize="21600,21600" o:spt="202" path="m,l,21600r21600,l21600,xe">
              <v:stroke joinstyle="miter"/>
              <v:path gradientshapeok="t" o:connecttype="rect"/>
            </v:shapetype>
            <v:shape id="Text Box 2" o:spid="_x0000_s1061" type="#_x0000_t202" alt="Restricted - مقيد" style="position:absolute;left:0;text-align:left;margin-left:0;margin-top:0;width:64.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" filled="f" stroked="f">
              <v:textbox style="mso-fit-shape-to-text:t" inset="0,0,0,15pt">
                <w:txbxContent>
                  <w:p w14:paraId="0D7983EF" w14:textId="09C7183B"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59E3" w14:textId="6B768407" w:rsidR="0057189C" w:rsidRDefault="00774A3E" w:rsidP="00DA4813">
    <w:pPr>
      <w:pStyle w:val="ab"/>
      <w:jc w:val="center"/>
    </w:pPr>
    <w:r>
      <w:rPr>
        <w:noProof/>
        <w:rtl/>
        <w:lang w:val="ar-SA"/>
      </w:rPr>
      <mc:AlternateContent>
        <mc:Choice Requires="wps">
          <w:drawing>
            <wp:anchor distT="0" distB="0" distL="0" distR="0" simplePos="0" relativeHeight="251660288" behindDoc="0" locked="0" layoutInCell="1" allowOverlap="1" wp14:anchorId="3CB3F1FC" wp14:editId="36C900EB">
              <wp:simplePos x="914400" y="10066351"/>
              <wp:positionH relativeFrom="page">
                <wp:align>center</wp:align>
              </wp:positionH>
              <wp:positionV relativeFrom="page">
                <wp:align>bottom</wp:align>
              </wp:positionV>
              <wp:extent cx="815340" cy="357505"/>
              <wp:effectExtent l="0" t="0" r="3810" b="0"/>
              <wp:wrapNone/>
              <wp:docPr id="1596231687" name="Text Box 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0A86932C" w14:textId="67C8A858"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B3F1FC" id="_x0000_t202" coordsize="21600,21600" o:spt="202" path="m,l,21600r21600,l21600,xe">
              <v:stroke joinstyle="miter"/>
              <v:path gradientshapeok="t" o:connecttype="rect"/>
            </v:shapetype>
            <v:shape id="Text Box 3" o:spid="_x0000_s1062" type="#_x0000_t202" alt="Restricted - مقيد" style="position:absolute;left:0;text-align:left;margin-left:0;margin-top:0;width:64.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" filled="f" stroked="f">
              <v:textbox style="mso-fit-shape-to-text:t" inset="0,0,0,15pt">
                <w:txbxContent>
                  <w:p w14:paraId="0A86932C" w14:textId="67C8A858"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v:textbox>
              <w10:wrap anchorx="page" anchory="page"/>
            </v:shape>
          </w:pict>
        </mc:Fallback>
      </mc:AlternateContent>
    </w:r>
    <w:sdt>
      <w:sdtPr>
        <w:rPr>
          <w:rtl/>
        </w:rPr>
        <w:id w:val="1300267311"/>
        <w:docPartObj>
          <w:docPartGallery w:val="Page Numbers (Bottom of Page)"/>
          <w:docPartUnique/>
        </w:docPartObj>
      </w:sdtPr>
      <w:sdtEndPr>
        <w:rPr>
          <w:noProof/>
        </w:rPr>
      </w:sdtEndPr>
      <w:sdtContent>
        <w:r w:rsidR="0057189C">
          <w:fldChar w:fldCharType="begin"/>
        </w:r>
        <w:r w:rsidR="0057189C">
          <w:instrText xml:space="preserve"> PAGE    \* MERGEFORMAT </w:instrText>
        </w:r>
        <w:r w:rsidR="0057189C">
          <w:fldChar w:fldCharType="separate"/>
        </w:r>
        <w:r w:rsidR="00F941EA">
          <w:rPr>
            <w:noProof/>
            <w:rtl/>
          </w:rPr>
          <w:t>66</w:t>
        </w:r>
        <w:r w:rsidR="0057189C">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54B47" w14:textId="17C46807" w:rsidR="00774A3E" w:rsidRDefault="00774A3E">
    <w:pPr>
      <w:pStyle w:val="ab"/>
    </w:pPr>
    <w:r>
      <w:rPr>
        <w:noProof/>
      </w:rPr>
      <mc:AlternateContent>
        <mc:Choice Requires="wps">
          <w:drawing>
            <wp:anchor distT="0" distB="0" distL="0" distR="0" simplePos="0" relativeHeight="251658240" behindDoc="0" locked="0" layoutInCell="1" allowOverlap="1" wp14:anchorId="64D786AB" wp14:editId="59AC123C">
              <wp:simplePos x="635" y="635"/>
              <wp:positionH relativeFrom="page">
                <wp:align>center</wp:align>
              </wp:positionH>
              <wp:positionV relativeFrom="page">
                <wp:align>bottom</wp:align>
              </wp:positionV>
              <wp:extent cx="815340" cy="357505"/>
              <wp:effectExtent l="0" t="0" r="3810" b="0"/>
              <wp:wrapNone/>
              <wp:docPr id="831120101" name="Text Box 1"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4D68280C" w14:textId="2FD5394A"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D786AB" id="_x0000_t202" coordsize="21600,21600" o:spt="202" path="m,l,21600r21600,l21600,xe">
              <v:stroke joinstyle="miter"/>
              <v:path gradientshapeok="t" o:connecttype="rect"/>
            </v:shapetype>
            <v:shape id="Text Box 1" o:spid="_x0000_s1063" type="#_x0000_t202" alt="Restricted - مقيد" style="position:absolute;left:0;text-align:left;margin-left:0;margin-top:0;width:64.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" filled="f" stroked="f">
              <v:textbox style="mso-fit-shape-to-text:t" inset="0,0,0,15pt">
                <w:txbxContent>
                  <w:p w14:paraId="4D68280C" w14:textId="2FD5394A"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76EEB" w14:textId="77777777" w:rsidR="00E422AD" w:rsidRDefault="00E422AD" w:rsidP="00060822">
      <w:pPr>
        <w:spacing w:after="0" w:line="240" w:lineRule="auto"/>
      </w:pPr>
      <w:r>
        <w:separator/>
      </w:r>
    </w:p>
  </w:footnote>
  <w:footnote w:type="continuationSeparator" w:id="0">
    <w:p w14:paraId="271F330E" w14:textId="77777777" w:rsidR="00E422AD" w:rsidRDefault="00E422AD"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C4A7A"/>
    <w:multiLevelType w:val="multilevel"/>
    <w:tmpl w:val="CB68E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8068218">
    <w:abstractNumId w:val="31"/>
  </w:num>
  <w:num w:numId="2" w16cid:durableId="1452551410">
    <w:abstractNumId w:val="3"/>
  </w:num>
  <w:num w:numId="3" w16cid:durableId="2051951777">
    <w:abstractNumId w:val="21"/>
  </w:num>
  <w:num w:numId="4" w16cid:durableId="116335174">
    <w:abstractNumId w:val="20"/>
  </w:num>
  <w:num w:numId="5" w16cid:durableId="2064134105">
    <w:abstractNumId w:val="26"/>
  </w:num>
  <w:num w:numId="6" w16cid:durableId="547836184">
    <w:abstractNumId w:val="10"/>
  </w:num>
  <w:num w:numId="7" w16cid:durableId="225772653">
    <w:abstractNumId w:val="30"/>
  </w:num>
  <w:num w:numId="8" w16cid:durableId="240868965">
    <w:abstractNumId w:val="9"/>
  </w:num>
  <w:num w:numId="9" w16cid:durableId="809517215">
    <w:abstractNumId w:val="7"/>
  </w:num>
  <w:num w:numId="10" w16cid:durableId="321853240">
    <w:abstractNumId w:val="29"/>
  </w:num>
  <w:num w:numId="11" w16cid:durableId="1300915262">
    <w:abstractNumId w:val="33"/>
  </w:num>
  <w:num w:numId="12" w16cid:durableId="560599232">
    <w:abstractNumId w:val="23"/>
  </w:num>
  <w:num w:numId="13" w16cid:durableId="403992455">
    <w:abstractNumId w:val="4"/>
  </w:num>
  <w:num w:numId="14" w16cid:durableId="751127654">
    <w:abstractNumId w:val="12"/>
  </w:num>
  <w:num w:numId="15" w16cid:durableId="965507630">
    <w:abstractNumId w:val="5"/>
  </w:num>
  <w:num w:numId="16" w16cid:durableId="489954213">
    <w:abstractNumId w:val="27"/>
  </w:num>
  <w:num w:numId="17" w16cid:durableId="595481775">
    <w:abstractNumId w:val="35"/>
  </w:num>
  <w:num w:numId="18" w16cid:durableId="2027560829">
    <w:abstractNumId w:val="2"/>
  </w:num>
  <w:num w:numId="19" w16cid:durableId="1437096362">
    <w:abstractNumId w:val="37"/>
  </w:num>
  <w:num w:numId="20" w16cid:durableId="95492484">
    <w:abstractNumId w:val="25"/>
  </w:num>
  <w:num w:numId="21" w16cid:durableId="1083338095">
    <w:abstractNumId w:val="36"/>
  </w:num>
  <w:num w:numId="22" w16cid:durableId="91782028">
    <w:abstractNumId w:val="1"/>
  </w:num>
  <w:num w:numId="23" w16cid:durableId="866648725">
    <w:abstractNumId w:val="18"/>
  </w:num>
  <w:num w:numId="24" w16cid:durableId="14885321">
    <w:abstractNumId w:val="22"/>
  </w:num>
  <w:num w:numId="25" w16cid:durableId="694038373">
    <w:abstractNumId w:val="17"/>
  </w:num>
  <w:num w:numId="26" w16cid:durableId="1394962642">
    <w:abstractNumId w:val="19"/>
  </w:num>
  <w:num w:numId="27" w16cid:durableId="640310346">
    <w:abstractNumId w:val="32"/>
  </w:num>
  <w:num w:numId="28" w16cid:durableId="1898010342">
    <w:abstractNumId w:val="11"/>
  </w:num>
  <w:num w:numId="29" w16cid:durableId="1080176029">
    <w:abstractNumId w:val="16"/>
  </w:num>
  <w:num w:numId="30" w16cid:durableId="877397404">
    <w:abstractNumId w:val="14"/>
  </w:num>
  <w:num w:numId="31" w16cid:durableId="622689886">
    <w:abstractNumId w:val="15"/>
  </w:num>
  <w:num w:numId="32" w16cid:durableId="1505319573">
    <w:abstractNumId w:val="24"/>
  </w:num>
  <w:num w:numId="33" w16cid:durableId="263921324">
    <w:abstractNumId w:val="28"/>
  </w:num>
  <w:num w:numId="34" w16cid:durableId="514999252">
    <w:abstractNumId w:val="34"/>
  </w:num>
  <w:num w:numId="35" w16cid:durableId="791633260">
    <w:abstractNumId w:val="8"/>
  </w:num>
  <w:num w:numId="36" w16cid:durableId="207839481">
    <w:abstractNumId w:val="6"/>
  </w:num>
  <w:num w:numId="37" w16cid:durableId="1310554505">
    <w:abstractNumId w:val="0"/>
  </w:num>
  <w:num w:numId="38" w16cid:durableId="16567645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23B7B"/>
    <w:rsid w:val="00027BE3"/>
    <w:rsid w:val="00060822"/>
    <w:rsid w:val="00074240"/>
    <w:rsid w:val="00077FB8"/>
    <w:rsid w:val="000931C4"/>
    <w:rsid w:val="000A17F5"/>
    <w:rsid w:val="000B6AEF"/>
    <w:rsid w:val="000C1C31"/>
    <w:rsid w:val="00125809"/>
    <w:rsid w:val="00127E7E"/>
    <w:rsid w:val="00137076"/>
    <w:rsid w:val="00170DA3"/>
    <w:rsid w:val="00190CEC"/>
    <w:rsid w:val="001D5561"/>
    <w:rsid w:val="001E319B"/>
    <w:rsid w:val="001E5BFB"/>
    <w:rsid w:val="001F64F9"/>
    <w:rsid w:val="00215720"/>
    <w:rsid w:val="002362B6"/>
    <w:rsid w:val="002463EA"/>
    <w:rsid w:val="00294CBA"/>
    <w:rsid w:val="002C2AF0"/>
    <w:rsid w:val="002D4AC9"/>
    <w:rsid w:val="002E11FE"/>
    <w:rsid w:val="00305551"/>
    <w:rsid w:val="003255D1"/>
    <w:rsid w:val="003277DB"/>
    <w:rsid w:val="00337B98"/>
    <w:rsid w:val="00341FA1"/>
    <w:rsid w:val="003B4C4C"/>
    <w:rsid w:val="003F37B9"/>
    <w:rsid w:val="00401413"/>
    <w:rsid w:val="00411AF9"/>
    <w:rsid w:val="00420CCD"/>
    <w:rsid w:val="004262EA"/>
    <w:rsid w:val="00427A58"/>
    <w:rsid w:val="00457AAB"/>
    <w:rsid w:val="00503B3D"/>
    <w:rsid w:val="00507726"/>
    <w:rsid w:val="00523D97"/>
    <w:rsid w:val="00527AA7"/>
    <w:rsid w:val="005405E7"/>
    <w:rsid w:val="005608B0"/>
    <w:rsid w:val="0057189C"/>
    <w:rsid w:val="00582655"/>
    <w:rsid w:val="005867D4"/>
    <w:rsid w:val="005E2B23"/>
    <w:rsid w:val="005F2849"/>
    <w:rsid w:val="0060009B"/>
    <w:rsid w:val="00601E66"/>
    <w:rsid w:val="0060769A"/>
    <w:rsid w:val="006118DF"/>
    <w:rsid w:val="00667032"/>
    <w:rsid w:val="00672DE5"/>
    <w:rsid w:val="0068145F"/>
    <w:rsid w:val="006817C5"/>
    <w:rsid w:val="006A3AAD"/>
    <w:rsid w:val="006B0426"/>
    <w:rsid w:val="006B2140"/>
    <w:rsid w:val="006C4AE9"/>
    <w:rsid w:val="006E04C3"/>
    <w:rsid w:val="006E25A6"/>
    <w:rsid w:val="006E66EE"/>
    <w:rsid w:val="006F5D08"/>
    <w:rsid w:val="00703625"/>
    <w:rsid w:val="007076D7"/>
    <w:rsid w:val="00733902"/>
    <w:rsid w:val="00753877"/>
    <w:rsid w:val="00760B39"/>
    <w:rsid w:val="00774A3E"/>
    <w:rsid w:val="00797421"/>
    <w:rsid w:val="007C26D7"/>
    <w:rsid w:val="00873B6B"/>
    <w:rsid w:val="0087575C"/>
    <w:rsid w:val="00875CF5"/>
    <w:rsid w:val="008B61FF"/>
    <w:rsid w:val="008D5C34"/>
    <w:rsid w:val="008F4601"/>
    <w:rsid w:val="009029A1"/>
    <w:rsid w:val="00926A8A"/>
    <w:rsid w:val="00934624"/>
    <w:rsid w:val="00946DA4"/>
    <w:rsid w:val="00970E69"/>
    <w:rsid w:val="009D4AF2"/>
    <w:rsid w:val="009D5F5A"/>
    <w:rsid w:val="009E2A3A"/>
    <w:rsid w:val="009F683F"/>
    <w:rsid w:val="00A32FC5"/>
    <w:rsid w:val="00A5164E"/>
    <w:rsid w:val="00A72AD6"/>
    <w:rsid w:val="00AB34B4"/>
    <w:rsid w:val="00AC14C0"/>
    <w:rsid w:val="00AE1379"/>
    <w:rsid w:val="00AE498F"/>
    <w:rsid w:val="00B151B1"/>
    <w:rsid w:val="00B20367"/>
    <w:rsid w:val="00B23D8D"/>
    <w:rsid w:val="00B3690D"/>
    <w:rsid w:val="00B461C4"/>
    <w:rsid w:val="00B57E2D"/>
    <w:rsid w:val="00B6209D"/>
    <w:rsid w:val="00B62776"/>
    <w:rsid w:val="00B76F81"/>
    <w:rsid w:val="00BE373C"/>
    <w:rsid w:val="00C2029E"/>
    <w:rsid w:val="00C2488C"/>
    <w:rsid w:val="00CA210B"/>
    <w:rsid w:val="00CD27D4"/>
    <w:rsid w:val="00D257CE"/>
    <w:rsid w:val="00D33D5A"/>
    <w:rsid w:val="00D4553D"/>
    <w:rsid w:val="00D655FD"/>
    <w:rsid w:val="00D72140"/>
    <w:rsid w:val="00DA1782"/>
    <w:rsid w:val="00DA3427"/>
    <w:rsid w:val="00DA4813"/>
    <w:rsid w:val="00DF35A2"/>
    <w:rsid w:val="00E20102"/>
    <w:rsid w:val="00E25933"/>
    <w:rsid w:val="00E422AD"/>
    <w:rsid w:val="00E44686"/>
    <w:rsid w:val="00E44CD0"/>
    <w:rsid w:val="00E46F63"/>
    <w:rsid w:val="00E60793"/>
    <w:rsid w:val="00EA0A30"/>
    <w:rsid w:val="00EA6C6F"/>
    <w:rsid w:val="00EB36AA"/>
    <w:rsid w:val="00EE3932"/>
    <w:rsid w:val="00F21C59"/>
    <w:rsid w:val="00F34019"/>
    <w:rsid w:val="00F523CA"/>
    <w:rsid w:val="00F6163E"/>
    <w:rsid w:val="00F941EA"/>
    <w:rsid w:val="00FA22CA"/>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004D73EE-47F7-46F6-BD0D-DECA963B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ign_ific_ance.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80D9E-DF1A-43D5-9309-5F91D621B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4006</Words>
  <Characters>22835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2</cp:revision>
  <cp:lastPrinted>2025-10-31T14:04:00Z</cp:lastPrinted>
  <dcterms:created xsi:type="dcterms:W3CDTF">2025-11-08T16:35:00Z</dcterms:created>
  <dcterms:modified xsi:type="dcterms:W3CDTF">2025-11-08T16:35:00Z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3189e2e5,1831a176,5f249007</vt:lpwstr>
  </property>
  <property fmtid="{D5CDD505-2E9C-101B-9397-08002B2CF9AE}" pid="3" name="ClassificationContentMarkingFooterFontProps">
    <vt:lpwstr>#0000ff,10,Aptos</vt:lpwstr>
  </property>
  <property fmtid="{D5CDD505-2E9C-101B-9397-08002B2CF9AE}" pid="4" name="ClassificationContentMarkingFooterText">
    <vt:lpwstr>Restricted - مقيد</vt:lpwstr>
  </property>
  <property fmtid="{D5CDD505-2E9C-101B-9397-08002B2CF9AE}" pid="5" name="MSIP_Label_3c662555-8342-48a1-91df-60b8ada0890e_Enabled">
    <vt:lpwstr>true</vt:lpwstr>
  </property>
  <property fmtid="{D5CDD505-2E9C-101B-9397-08002B2CF9AE}" pid="6" name="MSIP_Label_3c662555-8342-48a1-91df-60b8ada0890e_SetDate">
    <vt:lpwstr>2025-11-06T11:16:00Z</vt:lpwstr>
  </property>
  <property fmtid="{D5CDD505-2E9C-101B-9397-08002B2CF9AE}" pid="7" name="MSIP_Label_3c662555-8342-48a1-91df-60b8ada0890e_Method">
    <vt:lpwstr>Standard</vt:lpwstr>
  </property>
  <property fmtid="{D5CDD505-2E9C-101B-9397-08002B2CF9AE}" pid="8" name="MSIP_Label_3c662555-8342-48a1-91df-60b8ada0890e_Name">
    <vt:lpwstr>مقيد - Restricted</vt:lpwstr>
  </property>
  <property fmtid="{D5CDD505-2E9C-101B-9397-08002B2CF9AE}" pid="9" name="MSIP_Label_3c662555-8342-48a1-91df-60b8ada0890e_SiteId">
    <vt:lpwstr>cee277c8-9ceb-4b05-95ef-59d45630412c</vt:lpwstr>
  </property>
  <property fmtid="{D5CDD505-2E9C-101B-9397-08002B2CF9AE}" pid="10" name="MSIP_Label_3c662555-8342-48a1-91df-60b8ada0890e_ActionId">
    <vt:lpwstr>e6acea46-2323-41a2-a460-749553a37d0d</vt:lpwstr>
  </property>
  <property fmtid="{D5CDD505-2E9C-101B-9397-08002B2CF9AE}" pid="11" name="MSIP_Label_3c662555-8342-48a1-91df-60b8ada0890e_ContentBits">
    <vt:lpwstr>2</vt:lpwstr>
  </property>
  <property fmtid="{D5CDD505-2E9C-101B-9397-08002B2CF9AE}" pid="12" name="MSIP_Label_3c662555-8342-48a1-91df-60b8ada0890e_Tag">
    <vt:lpwstr>10, 3, 0, 1</vt:lpwstr>
  </property>
</Properties>
</file>