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8F082" w14:textId="43F38B81" w:rsidR="00B64DDC" w:rsidRDefault="5A850B26" w:rsidP="11004A00">
      <w:pPr>
        <w:spacing w:line="278" w:lineRule="auto"/>
        <w:ind w:left="2880"/>
        <w:jc w:val="right"/>
        <w:rPr>
          <w:rFonts w:ascii="Sakkal Majalla" w:eastAsia="Sakkal Majalla" w:hAnsi="Sakkal Majalla" w:cs="Sakkal Majalla"/>
          <w:b/>
          <w:bCs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54304783" wp14:editId="4B72424B">
            <wp:extent cx="2522439" cy="1158340"/>
            <wp:effectExtent l="0" t="0" r="0" b="0"/>
            <wp:docPr id="7194830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43720" name="Picture 20384372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439" cy="11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8D368" w14:textId="1D0C4F37" w:rsidR="00B64DDC" w:rsidRDefault="5A850B26" w:rsidP="11004A00">
      <w:pPr>
        <w:spacing w:line="278" w:lineRule="auto"/>
      </w:pPr>
      <w:r w:rsidRPr="11004A00">
        <w:rPr>
          <w:rFonts w:ascii="Sakkal Majalla" w:eastAsia="Sakkal Majalla" w:hAnsi="Sakkal Majalla" w:cs="Sakkal Majalla"/>
          <w:b/>
          <w:bCs/>
          <w:color w:val="000000" w:themeColor="text1"/>
          <w:sz w:val="28"/>
          <w:szCs w:val="28"/>
          <w:rtl/>
        </w:rPr>
        <w:t>جامعة ميدأوشن</w:t>
      </w:r>
    </w:p>
    <w:p w14:paraId="16ED4CB1" w14:textId="1050DA83" w:rsidR="00B64DDC" w:rsidRDefault="5A850B26" w:rsidP="11004A00">
      <w:pPr>
        <w:spacing w:line="278" w:lineRule="auto"/>
        <w:jc w:val="both"/>
        <w:rPr>
          <w:rFonts w:ascii="Sakkal Majalla" w:eastAsia="Sakkal Majalla" w:hAnsi="Sakkal Majalla" w:cs="Sakkal Majalla"/>
          <w:color w:val="000000" w:themeColor="text1"/>
          <w:sz w:val="28"/>
          <w:szCs w:val="28"/>
        </w:rPr>
      </w:pPr>
      <w:r w:rsidRPr="11004A00">
        <w:rPr>
          <w:rFonts w:ascii="Sakkal Majalla" w:eastAsia="Sakkal Majalla" w:hAnsi="Sakkal Majalla" w:cs="Sakkal Majalla"/>
          <w:b/>
          <w:bCs/>
          <w:color w:val="000000" w:themeColor="text1"/>
          <w:sz w:val="28"/>
          <w:szCs w:val="28"/>
          <w:rtl/>
        </w:rPr>
        <w:t>كلية الاعلام والتسويق</w:t>
      </w:r>
    </w:p>
    <w:p w14:paraId="6BFF2FEF" w14:textId="0719BCD3" w:rsidR="00B64DDC" w:rsidRDefault="5A850B26" w:rsidP="11004A00">
      <w:pPr>
        <w:spacing w:line="278" w:lineRule="auto"/>
        <w:rPr>
          <w:rFonts w:ascii="Sakkal Majalla" w:eastAsia="Sakkal Majalla" w:hAnsi="Sakkal Majalla" w:cs="Sakkal Majalla"/>
          <w:color w:val="000000" w:themeColor="text1"/>
          <w:sz w:val="28"/>
          <w:szCs w:val="28"/>
        </w:rPr>
      </w:pPr>
      <w:r w:rsidRPr="11004A00">
        <w:rPr>
          <w:rFonts w:ascii="Sakkal Majalla" w:eastAsia="Sakkal Majalla" w:hAnsi="Sakkal Majalla" w:cs="Sakkal Majalla"/>
          <w:b/>
          <w:bCs/>
          <w:color w:val="000000" w:themeColor="text1"/>
          <w:sz w:val="28"/>
          <w:szCs w:val="28"/>
          <w:rtl/>
        </w:rPr>
        <w:t>ماجستير التسويق الرقمي</w:t>
      </w:r>
    </w:p>
    <w:p w14:paraId="54298083" w14:textId="46B96EE1" w:rsidR="00B64DDC" w:rsidRDefault="00B64DDC" w:rsidP="11004A00">
      <w:pPr>
        <w:spacing w:line="278" w:lineRule="auto"/>
        <w:rPr>
          <w:rFonts w:ascii="Sakkal Majalla" w:eastAsia="Sakkal Majalla" w:hAnsi="Sakkal Majalla" w:cs="Sakkal Majalla"/>
          <w:color w:val="000000" w:themeColor="text1"/>
          <w:sz w:val="28"/>
          <w:szCs w:val="28"/>
        </w:rPr>
      </w:pPr>
    </w:p>
    <w:p w14:paraId="66171154" w14:textId="7B9C9F91" w:rsidR="00B64DDC" w:rsidRDefault="00B64DDC" w:rsidP="11004A00">
      <w:pPr>
        <w:keepNext/>
        <w:keepLines/>
        <w:spacing w:before="360" w:after="80"/>
        <w:ind w:left="720"/>
        <w:jc w:val="center"/>
        <w:rPr>
          <w:rFonts w:ascii="Times New Roman" w:eastAsia="Times New Roman" w:hAnsi="Times New Roman" w:cs="Times New Roman"/>
          <w:color w:val="2E74B5"/>
          <w:sz w:val="28"/>
          <w:szCs w:val="28"/>
        </w:rPr>
      </w:pPr>
    </w:p>
    <w:p w14:paraId="38C1DC9C" w14:textId="24A18938" w:rsidR="00B64DDC" w:rsidRDefault="5A850B26" w:rsidP="11004A00">
      <w:pPr>
        <w:jc w:val="center"/>
      </w:pPr>
      <w:r w:rsidRPr="11004A00">
        <w:rPr>
          <w:rFonts w:ascii="Aptos" w:eastAsia="Aptos" w:hAnsi="Aptos" w:cs="Aptos"/>
          <w:b/>
          <w:bCs/>
          <w:color w:val="000000" w:themeColor="text1"/>
          <w:sz w:val="36"/>
          <w:szCs w:val="36"/>
          <w:rtl/>
        </w:rPr>
        <w:t>العلاقة بين جودة ومصداقية مراجعات العملاء الإلكترونية ونية الشراء لدى المستهلك السعودي</w:t>
      </w:r>
      <w:r w:rsidR="1C940C8B" w:rsidRPr="11004A00">
        <w:rPr>
          <w:rFonts w:ascii="Aptos" w:eastAsia="Aptos" w:hAnsi="Aptos" w:cs="Aptos"/>
          <w:b/>
          <w:bCs/>
          <w:color w:val="000000" w:themeColor="text1"/>
          <w:sz w:val="36"/>
          <w:szCs w:val="36"/>
          <w:rtl/>
        </w:rPr>
        <w:t xml:space="preserve"> </w:t>
      </w:r>
      <w:r w:rsidRPr="11004A00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(دراسة ميدانية</w:t>
      </w:r>
      <w:r w:rsidRPr="11004A0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</w:t>
      </w:r>
    </w:p>
    <w:p w14:paraId="74E63379" w14:textId="463A3F48" w:rsidR="00B64DDC" w:rsidRDefault="00B64DDC" w:rsidP="11004A00">
      <w:pPr>
        <w:keepNext/>
        <w:keepLines/>
        <w:jc w:val="center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</w:p>
    <w:p w14:paraId="0C039662" w14:textId="6E5D280C" w:rsidR="00B64DDC" w:rsidRDefault="103C30B9" w:rsidP="11004A00">
      <w:pPr>
        <w:keepNext/>
        <w:keepLines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11004A00">
        <w:rPr>
          <w:rFonts w:ascii="Times New Roman" w:eastAsia="Times New Roman" w:hAnsi="Times New Roman" w:cs="Times New Roman"/>
          <w:b/>
          <w:bCs/>
          <w:sz w:val="40"/>
          <w:szCs w:val="40"/>
          <w:rtl/>
        </w:rPr>
        <w:t>مسودة الاستبانة المبدئية</w:t>
      </w:r>
      <w:r w:rsidRPr="11004A00">
        <w:rPr>
          <w:rFonts w:ascii="Times New Roman" w:eastAsia="Times New Roman" w:hAnsi="Times New Roman" w:cs="Times New Roman"/>
          <w:b/>
          <w:bCs/>
          <w:sz w:val="40"/>
          <w:szCs w:val="40"/>
        </w:rPr>
        <w:t>:</w:t>
      </w:r>
    </w:p>
    <w:p w14:paraId="05CCD966" w14:textId="1C7C24C9" w:rsidR="00B64DDC" w:rsidRDefault="00B64DDC" w:rsidP="11004A00">
      <w:pPr>
        <w:keepNext/>
        <w:keepLines/>
        <w:spacing w:before="360" w:after="80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2E0F20E" w14:textId="40F3EBFF" w:rsidR="00B64DDC" w:rsidRDefault="5A850B26" w:rsidP="11004A00">
      <w:pPr>
        <w:pStyle w:val="1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11004A0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rtl/>
        </w:rPr>
        <w:t>إعداد الباحثة: نور الحميدي ابالوكل</w:t>
      </w:r>
    </w:p>
    <w:p w14:paraId="5DE51481" w14:textId="0F8C2CE8" w:rsidR="00B64DDC" w:rsidRDefault="5A850B26" w:rsidP="11004A00">
      <w:pPr>
        <w:pStyle w:val="1"/>
        <w:ind w:left="72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11004A0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rtl/>
        </w:rPr>
        <w:t>اشراف د. محمد عويس</w:t>
      </w:r>
    </w:p>
    <w:p w14:paraId="330F68E6" w14:textId="4D0BABFF" w:rsidR="00B64DDC" w:rsidRDefault="00B64DDC"/>
    <w:p w14:paraId="53B02A57" w14:textId="20623F2F" w:rsidR="11004A00" w:rsidRDefault="11004A00"/>
    <w:p w14:paraId="600FC73D" w14:textId="6F712392" w:rsidR="11004A00" w:rsidRDefault="11004A00"/>
    <w:p w14:paraId="2C34234B" w14:textId="197566B8" w:rsidR="11004A00" w:rsidRDefault="11004A00"/>
    <w:p w14:paraId="4BB8B866" w14:textId="5DBE929B" w:rsidR="11004A00" w:rsidRDefault="11004A00"/>
    <w:p w14:paraId="328E011A" w14:textId="2453B95B" w:rsidR="11004A00" w:rsidRDefault="11004A00"/>
    <w:p w14:paraId="2A1AEAFA" w14:textId="6B6D20F6" w:rsidR="11004A00" w:rsidRDefault="11004A00" w:rsidP="11004A00">
      <w:pPr>
        <w:rPr>
          <w:b/>
          <w:bCs/>
          <w:sz w:val="28"/>
          <w:szCs w:val="28"/>
        </w:rPr>
      </w:pPr>
    </w:p>
    <w:p w14:paraId="5D4E5317" w14:textId="130FBDDB" w:rsidR="11004A00" w:rsidRDefault="11004A00" w:rsidP="11004A00">
      <w:pPr>
        <w:pStyle w:val="2"/>
        <w:spacing w:before="0" w:after="299"/>
        <w:jc w:val="center"/>
        <w:rPr>
          <w:b/>
          <w:bCs/>
          <w:color w:val="auto"/>
        </w:rPr>
      </w:pPr>
    </w:p>
    <w:p w14:paraId="1D2D2A9E" w14:textId="6B39529C" w:rsidR="75A4C64F" w:rsidRDefault="75A4C64F" w:rsidP="11004A00">
      <w:pPr>
        <w:pStyle w:val="2"/>
        <w:spacing w:before="0" w:after="299"/>
        <w:jc w:val="center"/>
        <w:rPr>
          <w:b/>
          <w:bCs/>
          <w:color w:val="auto"/>
        </w:rPr>
      </w:pPr>
      <w:r w:rsidRPr="11004A00">
        <w:rPr>
          <w:b/>
          <w:bCs/>
          <w:color w:val="auto"/>
          <w:rtl/>
        </w:rPr>
        <w:t>مسودة أداة الدراسة (الاستبانة)</w:t>
      </w:r>
    </w:p>
    <w:p w14:paraId="0743C249" w14:textId="46E7A539" w:rsidR="75A4C64F" w:rsidRDefault="75A4C64F" w:rsidP="11004A00">
      <w:pPr>
        <w:spacing w:after="240"/>
        <w:jc w:val="center"/>
        <w:rPr>
          <w:rFonts w:ascii="Sakkal Majalla" w:eastAsia="Sakkal Majalla" w:hAnsi="Sakkal Majalla" w:cs="Sakkal Majalla"/>
          <w:b/>
          <w:bCs/>
          <w:sz w:val="32"/>
          <w:szCs w:val="32"/>
        </w:rPr>
      </w:pPr>
      <w:r w:rsidRPr="11004A00"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بسم الله الرحمن الرحيم</w:t>
      </w:r>
    </w:p>
    <w:p w14:paraId="559AB8FC" w14:textId="55BBB880" w:rsidR="75A4C64F" w:rsidRDefault="75A4C64F" w:rsidP="11004A00">
      <w:pPr>
        <w:spacing w:after="240"/>
        <w:jc w:val="center"/>
        <w:rPr>
          <w:rFonts w:ascii="Sakkal Majalla" w:eastAsia="Sakkal Majalla" w:hAnsi="Sakkal Majalla" w:cs="Sakkal Majalla"/>
          <w:b/>
          <w:bCs/>
          <w:sz w:val="32"/>
          <w:szCs w:val="32"/>
        </w:rPr>
      </w:pPr>
      <w:r w:rsidRPr="11004A00"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أخي الكريم / أختي الكريمة</w:t>
      </w:r>
    </w:p>
    <w:p w14:paraId="0ADC41AE" w14:textId="3C0C810F" w:rsidR="75A4C64F" w:rsidRDefault="75A4C64F" w:rsidP="11004A00">
      <w:pPr>
        <w:spacing w:after="240"/>
        <w:jc w:val="center"/>
        <w:rPr>
          <w:rFonts w:ascii="Sakkal Majalla" w:eastAsia="Sakkal Majalla" w:hAnsi="Sakkal Majalla" w:cs="Sakkal Majalla"/>
          <w:b/>
          <w:bCs/>
          <w:sz w:val="32"/>
          <w:szCs w:val="32"/>
        </w:rPr>
      </w:pPr>
      <w:r w:rsidRPr="11004A00"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السلام عليكم ورحمة الله وبركاته</w:t>
      </w:r>
    </w:p>
    <w:p w14:paraId="6B23E91A" w14:textId="2B750095" w:rsidR="75A4C64F" w:rsidRDefault="75A4C64F" w:rsidP="11004A00">
      <w:pPr>
        <w:spacing w:after="240"/>
        <w:jc w:val="center"/>
        <w:rPr>
          <w:rFonts w:ascii="Sakkal Majalla" w:eastAsia="Sakkal Majalla" w:hAnsi="Sakkal Majalla" w:cs="Sakkal Majalla"/>
          <w:b/>
          <w:bCs/>
          <w:sz w:val="32"/>
          <w:szCs w:val="32"/>
        </w:rPr>
      </w:pPr>
      <w:r w:rsidRPr="11004A00"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بين يديك استبانة علمية تهدف إلى دراسة: "العلاقة بين جودة ومصداقية مراجعات العملاء الإلكترونية ونية الشراء لدى المستهلك السعودي".</w:t>
      </w:r>
    </w:p>
    <w:p w14:paraId="5BDC4AEE" w14:textId="31F079BB" w:rsidR="75A4C64F" w:rsidRDefault="75A4C64F" w:rsidP="11004A00">
      <w:pPr>
        <w:spacing w:after="240"/>
        <w:jc w:val="center"/>
        <w:rPr>
          <w:rFonts w:ascii="Sakkal Majalla" w:eastAsia="Sakkal Majalla" w:hAnsi="Sakkal Majalla" w:cs="Sakkal Majalla"/>
          <w:b/>
          <w:bCs/>
          <w:sz w:val="32"/>
          <w:szCs w:val="32"/>
        </w:rPr>
      </w:pPr>
      <w:r w:rsidRPr="11004A00"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نأمل منكم التكرم بإجابة فقرات هذه الاستبانة بدقة وحيادية، علماً بأن جميع البيانات والمعلومات التي ستدلون بها لن تُستخدم إلا لأغراض البحث العلمي فقط، وستحاط بالسرية التامة.</w:t>
      </w:r>
    </w:p>
    <w:p w14:paraId="0BFE2CC2" w14:textId="63761701" w:rsidR="75A4C64F" w:rsidRDefault="75A4C64F" w:rsidP="11004A00">
      <w:pPr>
        <w:spacing w:after="240"/>
        <w:jc w:val="center"/>
      </w:pPr>
      <w:r w:rsidRPr="11004A00"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شاكرين ومقدرين لكم كريم تعاونكم ووقتكم الثمين</w:t>
      </w:r>
    </w:p>
    <w:p w14:paraId="544CE063" w14:textId="15F0BABD" w:rsidR="11004A00" w:rsidRDefault="11004A00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</w:p>
    <w:p w14:paraId="0166BA8E" w14:textId="2ED02D65" w:rsidR="11004A00" w:rsidRDefault="11004A00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</w:p>
    <w:p w14:paraId="642254F9" w14:textId="1D71D355" w:rsidR="11004A00" w:rsidRDefault="11004A00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</w:p>
    <w:p w14:paraId="3F7E37F9" w14:textId="5DD43716" w:rsidR="11004A00" w:rsidRDefault="11004A00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</w:p>
    <w:p w14:paraId="67B2A22E" w14:textId="4BCC8B46" w:rsidR="11004A00" w:rsidRDefault="11004A00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</w:p>
    <w:p w14:paraId="62959EAA" w14:textId="44AA1A33" w:rsidR="11004A00" w:rsidRDefault="11004A00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</w:p>
    <w:p w14:paraId="406F9DE8" w14:textId="6F10F074" w:rsidR="11004A00" w:rsidRDefault="11004A00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</w:p>
    <w:p w14:paraId="09FD7125" w14:textId="059E549A" w:rsidR="11004A00" w:rsidRDefault="11004A00" w:rsidP="11004A00">
      <w:pPr>
        <w:pStyle w:val="3"/>
        <w:spacing w:before="0" w:after="240"/>
        <w:rPr>
          <w:b/>
          <w:bCs/>
          <w:color w:val="auto"/>
        </w:rPr>
      </w:pPr>
    </w:p>
    <w:p w14:paraId="3EB1B21F" w14:textId="4AA2AD5D" w:rsidR="75A4C64F" w:rsidRDefault="75A4C64F" w:rsidP="11004A00">
      <w:pPr>
        <w:pStyle w:val="3"/>
        <w:spacing w:before="0" w:after="240"/>
        <w:rPr>
          <w:b/>
          <w:bCs/>
          <w:color w:val="auto"/>
          <w:sz w:val="36"/>
          <w:szCs w:val="36"/>
        </w:rPr>
      </w:pPr>
      <w:r w:rsidRPr="11004A00">
        <w:rPr>
          <w:b/>
          <w:bCs/>
          <w:color w:val="auto"/>
          <w:sz w:val="32"/>
          <w:szCs w:val="32"/>
          <w:rtl/>
        </w:rPr>
        <w:t>أولاً: البيانات الديموغرافية والشخصية</w:t>
      </w:r>
      <w:r w:rsidR="5204E788" w:rsidRPr="11004A00">
        <w:rPr>
          <w:b/>
          <w:bCs/>
          <w:color w:val="auto"/>
          <w:sz w:val="32"/>
          <w:szCs w:val="32"/>
          <w:rtl/>
        </w:rPr>
        <w:t>:</w:t>
      </w:r>
    </w:p>
    <w:p w14:paraId="5252BB99" w14:textId="0F8569D8" w:rsidR="5204E788" w:rsidRDefault="5204E788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  <w:r w:rsidRPr="11004A00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يرجى تحديد الخيار المناسب بوضع علامة أمام الفئة التي تنتمي إليها:</w:t>
      </w:r>
    </w:p>
    <w:tbl>
      <w:tblPr>
        <w:tblStyle w:val="a4"/>
        <w:bidiVisual/>
        <w:tblW w:w="0" w:type="auto"/>
        <w:tblLook w:val="06A0" w:firstRow="1" w:lastRow="0" w:firstColumn="1" w:lastColumn="0" w:noHBand="1" w:noVBand="1"/>
      </w:tblPr>
      <w:tblGrid>
        <w:gridCol w:w="1489"/>
        <w:gridCol w:w="3679"/>
        <w:gridCol w:w="3848"/>
      </w:tblGrid>
      <w:tr w:rsidR="11004A00" w14:paraId="4FA2AB14" w14:textId="77777777" w:rsidTr="11004A00">
        <w:trPr>
          <w:trHeight w:val="555"/>
        </w:trPr>
        <w:tc>
          <w:tcPr>
            <w:tcW w:w="1500" w:type="dxa"/>
          </w:tcPr>
          <w:p w14:paraId="33B3C758" w14:textId="1508EFF1" w:rsidR="11004A00" w:rsidRDefault="11004A00" w:rsidP="11004A00">
            <w:pPr>
              <w:rPr>
                <w:b/>
                <w:bCs/>
                <w:color w:val="1F1F1F"/>
              </w:rPr>
            </w:pPr>
          </w:p>
        </w:tc>
        <w:tc>
          <w:tcPr>
            <w:tcW w:w="3705" w:type="dxa"/>
          </w:tcPr>
          <w:p w14:paraId="436C2E66" w14:textId="1A4EE300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المتغير</w:t>
            </w:r>
          </w:p>
        </w:tc>
        <w:tc>
          <w:tcPr>
            <w:tcW w:w="3867" w:type="dxa"/>
          </w:tcPr>
          <w:p w14:paraId="75E349DE" w14:textId="1E40C9CC" w:rsidR="11004A00" w:rsidRDefault="11004A00" w:rsidP="11004A00">
            <w:p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  <w:rtl/>
              </w:rPr>
              <w:t>الفئات / الخيارات</w:t>
            </w:r>
          </w:p>
        </w:tc>
      </w:tr>
      <w:tr w:rsidR="11004A00" w14:paraId="1D131061" w14:textId="77777777" w:rsidTr="11004A00">
        <w:trPr>
          <w:trHeight w:val="302"/>
        </w:trPr>
        <w:tc>
          <w:tcPr>
            <w:tcW w:w="1500" w:type="dxa"/>
          </w:tcPr>
          <w:p w14:paraId="25282B1D" w14:textId="4C03C532" w:rsidR="11004A00" w:rsidRDefault="11004A00" w:rsidP="11004A00">
            <w:r w:rsidRPr="11004A00">
              <w:rPr>
                <w:b/>
                <w:bCs/>
                <w:color w:val="1F1F1F"/>
              </w:rPr>
              <w:t>1</w:t>
            </w:r>
          </w:p>
        </w:tc>
        <w:tc>
          <w:tcPr>
            <w:tcW w:w="3705" w:type="dxa"/>
          </w:tcPr>
          <w:p w14:paraId="7DFADEC3" w14:textId="17E3BCB4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5F9670ED" w14:textId="158F751B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الجنس</w:t>
            </w:r>
          </w:p>
        </w:tc>
        <w:tc>
          <w:tcPr>
            <w:tcW w:w="3867" w:type="dxa"/>
          </w:tcPr>
          <w:p w14:paraId="24928865" w14:textId="01FF4BB1" w:rsidR="11004A00" w:rsidRDefault="11004A00" w:rsidP="11004A00">
            <w:pPr>
              <w:pStyle w:val="a3"/>
              <w:numPr>
                <w:ilvl w:val="0"/>
                <w:numId w:val="4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</w:rPr>
              <w:t xml:space="preserve"> </w:t>
            </w:r>
            <w:r w:rsidRPr="11004A00">
              <w:rPr>
                <w:b/>
                <w:bCs/>
                <w:color w:val="1F1F1F"/>
                <w:rtl/>
              </w:rPr>
              <w:t>ذكر</w:t>
            </w:r>
          </w:p>
          <w:p w14:paraId="5F390CFD" w14:textId="2663E8C6" w:rsidR="11004A00" w:rsidRDefault="11004A00" w:rsidP="11004A00">
            <w:pPr>
              <w:rPr>
                <w:b/>
                <w:bCs/>
              </w:rPr>
            </w:pPr>
          </w:p>
          <w:p w14:paraId="23240718" w14:textId="0519F24A" w:rsidR="11004A00" w:rsidRDefault="11004A00" w:rsidP="11004A00">
            <w:pPr>
              <w:pStyle w:val="a3"/>
              <w:numPr>
                <w:ilvl w:val="0"/>
                <w:numId w:val="4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</w:rPr>
              <w:t xml:space="preserve"> </w:t>
            </w:r>
            <w:r w:rsidRPr="11004A00">
              <w:rPr>
                <w:b/>
                <w:bCs/>
                <w:color w:val="1F1F1F"/>
                <w:rtl/>
              </w:rPr>
              <w:t>أنثى</w:t>
            </w:r>
          </w:p>
        </w:tc>
      </w:tr>
      <w:tr w:rsidR="11004A00" w14:paraId="7EDE485E" w14:textId="77777777" w:rsidTr="11004A00">
        <w:trPr>
          <w:trHeight w:val="302"/>
        </w:trPr>
        <w:tc>
          <w:tcPr>
            <w:tcW w:w="1500" w:type="dxa"/>
          </w:tcPr>
          <w:p w14:paraId="49870DC9" w14:textId="7CCF167D" w:rsidR="11004A00" w:rsidRDefault="11004A00" w:rsidP="11004A00">
            <w:r w:rsidRPr="11004A00">
              <w:rPr>
                <w:b/>
                <w:bCs/>
                <w:color w:val="1F1F1F"/>
              </w:rPr>
              <w:t>2</w:t>
            </w:r>
          </w:p>
        </w:tc>
        <w:tc>
          <w:tcPr>
            <w:tcW w:w="3705" w:type="dxa"/>
          </w:tcPr>
          <w:p w14:paraId="12F4C1A9" w14:textId="4775EB27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717529ED" w14:textId="7D47B11A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3E309158" w14:textId="600F9A55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1C9E5C01" w14:textId="51BC01D2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الفئة العمرية</w:t>
            </w:r>
          </w:p>
        </w:tc>
        <w:tc>
          <w:tcPr>
            <w:tcW w:w="3867" w:type="dxa"/>
          </w:tcPr>
          <w:p w14:paraId="57BD55CA" w14:textId="227D7AED" w:rsidR="11004A00" w:rsidRDefault="11004A00" w:rsidP="11004A00">
            <w:pPr>
              <w:pStyle w:val="a3"/>
              <w:rPr>
                <w:b/>
                <w:bCs/>
                <w:color w:val="1F1F1F"/>
              </w:rPr>
            </w:pPr>
          </w:p>
          <w:p w14:paraId="2DF609D4" w14:textId="0AB6A0FB" w:rsidR="11004A00" w:rsidRDefault="11004A00" w:rsidP="11004A00">
            <w:pPr>
              <w:pStyle w:val="a3"/>
              <w:numPr>
                <w:ilvl w:val="0"/>
                <w:numId w:val="3"/>
              </w:numPr>
              <w:rPr>
                <w:b/>
                <w:bCs/>
                <w:color w:val="1F1F1F"/>
              </w:rPr>
            </w:pPr>
            <w:commentRangeStart w:id="0"/>
            <w:r w:rsidRPr="11004A00">
              <w:rPr>
                <w:b/>
                <w:bCs/>
                <w:color w:val="1F1F1F"/>
                <w:rtl/>
              </w:rPr>
              <w:t>أقل</w:t>
            </w:r>
            <w:commentRangeEnd w:id="0"/>
            <w:r w:rsidR="0020631E" w:rsidRPr="11004A00">
              <w:rPr>
                <w:rStyle w:val="a5"/>
                <w:b/>
                <w:bCs/>
                <w:color w:val="1F1F1F"/>
                <w:sz w:val="24"/>
                <w:szCs w:val="24"/>
                <w:rtl/>
              </w:rPr>
              <w:commentReference w:id="0"/>
            </w:r>
            <w:r w:rsidRPr="11004A00">
              <w:rPr>
                <w:b/>
                <w:bCs/>
                <w:color w:val="1F1F1F"/>
                <w:rtl/>
              </w:rPr>
              <w:t xml:space="preserve"> من 20 سنة</w:t>
            </w:r>
          </w:p>
          <w:p w14:paraId="70408ADD" w14:textId="348DA3A0" w:rsidR="11004A00" w:rsidRDefault="11004A00" w:rsidP="11004A00">
            <w:pPr>
              <w:rPr>
                <w:b/>
                <w:bCs/>
              </w:rPr>
            </w:pPr>
          </w:p>
          <w:p w14:paraId="1060F0F1" w14:textId="07AEE131" w:rsidR="11004A00" w:rsidRDefault="11004A00" w:rsidP="11004A00">
            <w:pPr>
              <w:pStyle w:val="a3"/>
              <w:numPr>
                <w:ilvl w:val="0"/>
                <w:numId w:val="3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  <w:rtl/>
              </w:rPr>
              <w:t xml:space="preserve">من 20 </w:t>
            </w:r>
            <w:commentRangeStart w:id="1"/>
            <w:r w:rsidRPr="11004A00">
              <w:rPr>
                <w:b/>
                <w:bCs/>
                <w:color w:val="1F1F1F"/>
                <w:rtl/>
              </w:rPr>
              <w:t>إلى</w:t>
            </w:r>
            <w:commentRangeEnd w:id="1"/>
            <w:r w:rsidR="0020631E" w:rsidRPr="11004A00">
              <w:rPr>
                <w:rStyle w:val="a5"/>
                <w:b/>
                <w:bCs/>
                <w:color w:val="1F1F1F"/>
                <w:sz w:val="24"/>
                <w:szCs w:val="24"/>
                <w:rtl/>
              </w:rPr>
              <w:commentReference w:id="1"/>
            </w:r>
            <w:r w:rsidRPr="11004A00">
              <w:rPr>
                <w:b/>
                <w:bCs/>
                <w:color w:val="1F1F1F"/>
                <w:rtl/>
              </w:rPr>
              <w:t xml:space="preserve"> أقل من 30 سنة</w:t>
            </w:r>
          </w:p>
          <w:p w14:paraId="7E022C5C" w14:textId="1361B10B" w:rsidR="11004A00" w:rsidRDefault="11004A00" w:rsidP="11004A00">
            <w:pPr>
              <w:rPr>
                <w:b/>
                <w:bCs/>
              </w:rPr>
            </w:pPr>
          </w:p>
          <w:p w14:paraId="2BE590DA" w14:textId="431A4C0B" w:rsidR="11004A00" w:rsidRDefault="11004A00" w:rsidP="11004A00">
            <w:pPr>
              <w:pStyle w:val="a3"/>
              <w:numPr>
                <w:ilvl w:val="0"/>
                <w:numId w:val="3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</w:rPr>
              <w:t xml:space="preserve"> </w:t>
            </w:r>
            <w:r w:rsidRPr="11004A00">
              <w:rPr>
                <w:b/>
                <w:bCs/>
                <w:color w:val="1F1F1F"/>
                <w:rtl/>
              </w:rPr>
              <w:t>من 30 إلى أقل من 40 سنة</w:t>
            </w:r>
          </w:p>
          <w:p w14:paraId="3152613E" w14:textId="63BAB3F5" w:rsidR="11004A00" w:rsidRDefault="11004A00" w:rsidP="11004A00">
            <w:pPr>
              <w:rPr>
                <w:b/>
                <w:bCs/>
              </w:rPr>
            </w:pPr>
          </w:p>
          <w:p w14:paraId="4B5C1246" w14:textId="5A8B0B26" w:rsidR="11004A00" w:rsidRDefault="11004A00" w:rsidP="11004A00">
            <w:pPr>
              <w:pStyle w:val="a3"/>
              <w:numPr>
                <w:ilvl w:val="0"/>
                <w:numId w:val="3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</w:rPr>
              <w:t xml:space="preserve"> 40 </w:t>
            </w:r>
            <w:r w:rsidRPr="11004A00">
              <w:rPr>
                <w:b/>
                <w:bCs/>
                <w:color w:val="1F1F1F"/>
                <w:rtl/>
              </w:rPr>
              <w:t xml:space="preserve">سنة </w:t>
            </w:r>
            <w:commentRangeStart w:id="2"/>
            <w:r w:rsidRPr="11004A00">
              <w:rPr>
                <w:b/>
                <w:bCs/>
                <w:color w:val="1F1F1F"/>
                <w:rtl/>
              </w:rPr>
              <w:t>فأكثر</w:t>
            </w:r>
            <w:commentRangeEnd w:id="2"/>
            <w:r w:rsidR="0020631E">
              <w:rPr>
                <w:rStyle w:val="a5"/>
                <w:b/>
                <w:bCs/>
                <w:color w:val="1F1F1F"/>
                <w:sz w:val="24"/>
                <w:szCs w:val="24"/>
              </w:rPr>
              <w:commentReference w:id="2"/>
            </w:r>
          </w:p>
        </w:tc>
      </w:tr>
      <w:tr w:rsidR="11004A00" w14:paraId="348F8827" w14:textId="77777777" w:rsidTr="11004A00">
        <w:trPr>
          <w:trHeight w:val="2370"/>
        </w:trPr>
        <w:tc>
          <w:tcPr>
            <w:tcW w:w="1500" w:type="dxa"/>
          </w:tcPr>
          <w:p w14:paraId="6DBB367B" w14:textId="3AAEB146" w:rsidR="11004A00" w:rsidRDefault="11004A00" w:rsidP="11004A00">
            <w:r w:rsidRPr="11004A00">
              <w:rPr>
                <w:b/>
                <w:bCs/>
                <w:color w:val="1F1F1F"/>
              </w:rPr>
              <w:t>3</w:t>
            </w:r>
          </w:p>
        </w:tc>
        <w:tc>
          <w:tcPr>
            <w:tcW w:w="3705" w:type="dxa"/>
          </w:tcPr>
          <w:p w14:paraId="6773AA10" w14:textId="7695276B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7CC92D51" w14:textId="18BD83E6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01849868" w14:textId="3AEB9FC4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5000AA8D" w14:textId="1EF05570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مستوى الدخل الشهر ي (بالريال السعودي</w:t>
            </w:r>
            <w:r w:rsidRPr="11004A00">
              <w:rPr>
                <w:b/>
                <w:bCs/>
                <w:color w:val="1F1F1F"/>
              </w:rPr>
              <w:t>)</w:t>
            </w:r>
          </w:p>
        </w:tc>
        <w:tc>
          <w:tcPr>
            <w:tcW w:w="3867" w:type="dxa"/>
          </w:tcPr>
          <w:p w14:paraId="0F33AE01" w14:textId="13DF8B8F" w:rsidR="11004A00" w:rsidRDefault="11004A00" w:rsidP="11004A00">
            <w:pPr>
              <w:pStyle w:val="a3"/>
              <w:rPr>
                <w:b/>
                <w:bCs/>
                <w:color w:val="1F1F1F"/>
              </w:rPr>
            </w:pPr>
          </w:p>
          <w:p w14:paraId="2B7FCEB9" w14:textId="22905B29" w:rsidR="11004A00" w:rsidRDefault="11004A00" w:rsidP="11004A00">
            <w:pPr>
              <w:pStyle w:val="a3"/>
              <w:numPr>
                <w:ilvl w:val="0"/>
                <w:numId w:val="2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</w:rPr>
              <w:t xml:space="preserve"> </w:t>
            </w:r>
            <w:r w:rsidRPr="11004A00">
              <w:rPr>
                <w:b/>
                <w:bCs/>
                <w:color w:val="1F1F1F"/>
                <w:rtl/>
              </w:rPr>
              <w:t>أقل من 5,000 ريال</w:t>
            </w:r>
          </w:p>
          <w:p w14:paraId="2CC9621D" w14:textId="522E689B" w:rsidR="11004A00" w:rsidRDefault="11004A00" w:rsidP="11004A00">
            <w:pPr>
              <w:rPr>
                <w:b/>
                <w:bCs/>
              </w:rPr>
            </w:pPr>
          </w:p>
          <w:p w14:paraId="1C497243" w14:textId="59335935" w:rsidR="11004A00" w:rsidRDefault="11004A00" w:rsidP="11004A00">
            <w:pPr>
              <w:pStyle w:val="a3"/>
              <w:numPr>
                <w:ilvl w:val="0"/>
                <w:numId w:val="2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</w:rPr>
              <w:t xml:space="preserve"> </w:t>
            </w:r>
            <w:r w:rsidRPr="11004A00">
              <w:rPr>
                <w:b/>
                <w:bCs/>
                <w:color w:val="1F1F1F"/>
                <w:rtl/>
              </w:rPr>
              <w:t>من 5,000 إلى 10,000 ريال</w:t>
            </w:r>
          </w:p>
          <w:p w14:paraId="3D767074" w14:textId="1FA148A0" w:rsidR="11004A00" w:rsidRDefault="11004A00" w:rsidP="11004A00">
            <w:pPr>
              <w:rPr>
                <w:b/>
                <w:bCs/>
              </w:rPr>
            </w:pPr>
          </w:p>
          <w:p w14:paraId="6D49BA99" w14:textId="5DBBFCE8" w:rsidR="11004A00" w:rsidRDefault="11004A00" w:rsidP="11004A00">
            <w:pPr>
              <w:pStyle w:val="a3"/>
              <w:numPr>
                <w:ilvl w:val="0"/>
                <w:numId w:val="2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</w:rPr>
              <w:t xml:space="preserve"> </w:t>
            </w:r>
            <w:r w:rsidRPr="11004A00">
              <w:rPr>
                <w:b/>
                <w:bCs/>
                <w:color w:val="1F1F1F"/>
                <w:rtl/>
              </w:rPr>
              <w:t>من 10,001 إلى 15,000 ريال</w:t>
            </w:r>
          </w:p>
          <w:p w14:paraId="333C890C" w14:textId="30FCC693" w:rsidR="11004A00" w:rsidRDefault="11004A00" w:rsidP="11004A00">
            <w:pPr>
              <w:rPr>
                <w:b/>
                <w:bCs/>
              </w:rPr>
            </w:pPr>
          </w:p>
          <w:p w14:paraId="31C04B81" w14:textId="417D9267" w:rsidR="11004A00" w:rsidRDefault="11004A00" w:rsidP="11004A00">
            <w:pPr>
              <w:pStyle w:val="a3"/>
              <w:numPr>
                <w:ilvl w:val="0"/>
                <w:numId w:val="2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  <w:rtl/>
              </w:rPr>
              <w:t>أكثر من 15,000 ريال</w:t>
            </w:r>
          </w:p>
        </w:tc>
      </w:tr>
      <w:tr w:rsidR="11004A00" w14:paraId="2E3BD7CF" w14:textId="77777777" w:rsidTr="11004A00">
        <w:trPr>
          <w:trHeight w:val="1770"/>
        </w:trPr>
        <w:tc>
          <w:tcPr>
            <w:tcW w:w="1500" w:type="dxa"/>
          </w:tcPr>
          <w:p w14:paraId="240CD1B9" w14:textId="6357B3FF" w:rsidR="11004A00" w:rsidRDefault="11004A00" w:rsidP="11004A00">
            <w:r w:rsidRPr="11004A00">
              <w:rPr>
                <w:b/>
                <w:bCs/>
                <w:color w:val="1F1F1F"/>
              </w:rPr>
              <w:t>4</w:t>
            </w:r>
          </w:p>
        </w:tc>
        <w:tc>
          <w:tcPr>
            <w:tcW w:w="3705" w:type="dxa"/>
          </w:tcPr>
          <w:p w14:paraId="6670E25A" w14:textId="373B78FF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1C89B4C2" w14:textId="055DD348" w:rsidR="11004A00" w:rsidRDefault="11004A00" w:rsidP="11004A00">
            <w:pPr>
              <w:rPr>
                <w:b/>
                <w:bCs/>
                <w:color w:val="1F1F1F"/>
              </w:rPr>
            </w:pPr>
          </w:p>
          <w:p w14:paraId="0850810C" w14:textId="29545D18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معدل الشراء عبر المتاجر والمنصات الإلكترونية</w:t>
            </w:r>
          </w:p>
        </w:tc>
        <w:tc>
          <w:tcPr>
            <w:tcW w:w="3867" w:type="dxa"/>
          </w:tcPr>
          <w:p w14:paraId="12FA26CA" w14:textId="183DAA93" w:rsidR="11004A00" w:rsidRDefault="11004A00" w:rsidP="11004A00">
            <w:pPr>
              <w:pStyle w:val="a3"/>
              <w:rPr>
                <w:rFonts w:hint="cs"/>
                <w:b/>
                <w:bCs/>
                <w:color w:val="1F1F1F"/>
                <w:lang w:bidi="ar-SY"/>
              </w:rPr>
            </w:pPr>
          </w:p>
          <w:p w14:paraId="7AC09074" w14:textId="4C213C33" w:rsidR="11004A00" w:rsidRDefault="11004A00" w:rsidP="11004A00">
            <w:pPr>
              <w:pStyle w:val="a3"/>
              <w:numPr>
                <w:ilvl w:val="0"/>
                <w:numId w:val="1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  <w:rtl/>
              </w:rPr>
              <w:t>نادراً (أقل من مرة شهريا</w:t>
            </w:r>
            <w:r w:rsidRPr="11004A00">
              <w:rPr>
                <w:b/>
                <w:bCs/>
                <w:color w:val="1F1F1F"/>
              </w:rPr>
              <w:t>ً</w:t>
            </w:r>
            <w:r w:rsidR="0020631E">
              <w:rPr>
                <w:b/>
                <w:bCs/>
                <w:color w:val="1F1F1F"/>
              </w:rPr>
              <w:t>(</w:t>
            </w:r>
          </w:p>
          <w:p w14:paraId="55518818" w14:textId="454FD3BE" w:rsidR="11004A00" w:rsidRDefault="11004A00" w:rsidP="11004A00">
            <w:pPr>
              <w:rPr>
                <w:b/>
                <w:bCs/>
              </w:rPr>
            </w:pPr>
          </w:p>
          <w:p w14:paraId="4BD13546" w14:textId="3B9756BB" w:rsidR="11004A00" w:rsidRDefault="11004A00" w:rsidP="11004A00">
            <w:pPr>
              <w:pStyle w:val="a3"/>
              <w:numPr>
                <w:ilvl w:val="0"/>
                <w:numId w:val="1"/>
              </w:numPr>
              <w:rPr>
                <w:b/>
                <w:bCs/>
                <w:color w:val="1F1F1F"/>
              </w:rPr>
            </w:pPr>
            <w:commentRangeStart w:id="3"/>
            <w:r w:rsidRPr="11004A00">
              <w:rPr>
                <w:b/>
                <w:bCs/>
                <w:color w:val="1F1F1F"/>
                <w:rtl/>
              </w:rPr>
              <w:t>أسبوعيا</w:t>
            </w:r>
            <w:commentRangeEnd w:id="3"/>
            <w:r w:rsidR="0020631E" w:rsidRPr="11004A00">
              <w:rPr>
                <w:rStyle w:val="a5"/>
                <w:b/>
                <w:bCs/>
                <w:color w:val="1F1F1F"/>
                <w:sz w:val="24"/>
                <w:szCs w:val="24"/>
              </w:rPr>
              <w:commentReference w:id="3"/>
            </w:r>
            <w:r w:rsidRPr="11004A00">
              <w:rPr>
                <w:b/>
                <w:bCs/>
                <w:color w:val="1F1F1F"/>
              </w:rPr>
              <w:t>ً</w:t>
            </w:r>
          </w:p>
          <w:p w14:paraId="6BE3C27E" w14:textId="0DB98921" w:rsidR="11004A00" w:rsidRDefault="11004A00" w:rsidP="11004A00">
            <w:pPr>
              <w:rPr>
                <w:b/>
                <w:bCs/>
              </w:rPr>
            </w:pPr>
          </w:p>
          <w:p w14:paraId="532BA7A7" w14:textId="6A25FB36" w:rsidR="11004A00" w:rsidRDefault="11004A00" w:rsidP="11004A00">
            <w:pPr>
              <w:pStyle w:val="a3"/>
              <w:numPr>
                <w:ilvl w:val="0"/>
                <w:numId w:val="1"/>
              </w:numPr>
              <w:rPr>
                <w:b/>
                <w:bCs/>
                <w:color w:val="1F1F1F"/>
              </w:rPr>
            </w:pPr>
            <w:r w:rsidRPr="11004A00">
              <w:rPr>
                <w:b/>
                <w:bCs/>
                <w:color w:val="1F1F1F"/>
                <w:rtl/>
              </w:rPr>
              <w:t>عدة مرات في الشهر</w:t>
            </w:r>
          </w:p>
        </w:tc>
      </w:tr>
    </w:tbl>
    <w:p w14:paraId="4CAD23C6" w14:textId="60BD638C" w:rsidR="11004A00" w:rsidRDefault="11004A00" w:rsidP="11004A00">
      <w:pPr>
        <w:pStyle w:val="3"/>
        <w:rPr>
          <w:b/>
          <w:bCs/>
        </w:rPr>
      </w:pPr>
    </w:p>
    <w:p w14:paraId="6C596499" w14:textId="17085FEA" w:rsidR="6197BBB8" w:rsidRDefault="6197BBB8" w:rsidP="11004A00">
      <w:pPr>
        <w:pStyle w:val="3"/>
        <w:spacing w:before="0" w:after="281"/>
        <w:rPr>
          <w:b/>
          <w:bCs/>
          <w:color w:val="auto"/>
          <w:sz w:val="32"/>
          <w:szCs w:val="32"/>
        </w:rPr>
      </w:pPr>
      <w:r w:rsidRPr="11004A00">
        <w:rPr>
          <w:b/>
          <w:bCs/>
          <w:color w:val="auto"/>
          <w:sz w:val="32"/>
          <w:szCs w:val="32"/>
          <w:rtl/>
        </w:rPr>
        <w:t>ثانياً: محاور الدراسة الرئيسية</w:t>
      </w:r>
      <w:r w:rsidR="2D13C091" w:rsidRPr="11004A00">
        <w:rPr>
          <w:b/>
          <w:bCs/>
          <w:color w:val="auto"/>
          <w:sz w:val="32"/>
          <w:szCs w:val="32"/>
          <w:rtl/>
        </w:rPr>
        <w:t>:</w:t>
      </w:r>
    </w:p>
    <w:p w14:paraId="26C4B175" w14:textId="7C350139" w:rsidR="6197BBB8" w:rsidRDefault="6197BBB8" w:rsidP="11004A00">
      <w:pPr>
        <w:spacing w:after="240"/>
      </w:pPr>
      <w:r w:rsidRPr="11004A00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يرجى تحديد مدى موافقتك على العبارات التالية بوضع علامة</w:t>
      </w:r>
      <w:r w:rsidR="498179AF" w:rsidRPr="11004A00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 </w:t>
      </w:r>
      <w:r w:rsidRPr="11004A00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في الخانة المناسبة</w:t>
      </w:r>
      <w:r w:rsidR="22E564B9" w:rsidRPr="11004A00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:</w:t>
      </w:r>
    </w:p>
    <w:p w14:paraId="7E3C552C" w14:textId="652D21D5" w:rsidR="11004A00" w:rsidRDefault="11004A00" w:rsidP="11004A00">
      <w:pPr>
        <w:spacing w:after="240"/>
        <w:rPr>
          <w:rFonts w:ascii="Sakkal Majalla" w:eastAsia="Sakkal Majalla" w:hAnsi="Sakkal Majalla" w:cs="Sakkal Majalla"/>
          <w:b/>
          <w:bCs/>
          <w:sz w:val="28"/>
          <w:szCs w:val="28"/>
        </w:rPr>
      </w:pPr>
    </w:p>
    <w:p w14:paraId="71355E43" w14:textId="0484E368" w:rsidR="11004A00" w:rsidRDefault="11004A00" w:rsidP="11004A00">
      <w:pPr>
        <w:spacing w:after="240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</w:p>
    <w:p w14:paraId="6CA6A5BF" w14:textId="35FE3CA3" w:rsidR="6197BBB8" w:rsidRDefault="6197BBB8" w:rsidP="11004A00">
      <w:pPr>
        <w:spacing w:after="240"/>
      </w:pPr>
      <w:r w:rsidRPr="11004A00">
        <w:rPr>
          <w:rFonts w:asciiTheme="majorHAnsi" w:eastAsiaTheme="majorEastAsia" w:hAnsiTheme="majorHAnsi" w:cstheme="majorBidi"/>
          <w:b/>
          <w:bCs/>
          <w:sz w:val="28"/>
          <w:szCs w:val="28"/>
          <w:rtl/>
        </w:rPr>
        <w:t>المحور الأول: جودة مراجعات العملاء الإلكترونية (المتغير المستقل الأول)</w:t>
      </w:r>
    </w:p>
    <w:tbl>
      <w:tblPr>
        <w:tblStyle w:val="a4"/>
        <w:bidiVisual/>
        <w:tblW w:w="0" w:type="auto"/>
        <w:jc w:val="right"/>
        <w:tblLook w:val="06A0" w:firstRow="1" w:lastRow="0" w:firstColumn="1" w:lastColumn="0" w:noHBand="1" w:noVBand="1"/>
      </w:tblPr>
      <w:tblGrid>
        <w:gridCol w:w="538"/>
        <w:gridCol w:w="3956"/>
        <w:gridCol w:w="979"/>
        <w:gridCol w:w="940"/>
        <w:gridCol w:w="855"/>
        <w:gridCol w:w="887"/>
        <w:gridCol w:w="861"/>
      </w:tblGrid>
      <w:tr w:rsidR="11004A00" w14:paraId="5CB08066" w14:textId="77777777" w:rsidTr="11004A00">
        <w:trPr>
          <w:trHeight w:val="555"/>
          <w:jc w:val="right"/>
        </w:trPr>
        <w:tc>
          <w:tcPr>
            <w:tcW w:w="570" w:type="dxa"/>
          </w:tcPr>
          <w:p w14:paraId="47B09D82" w14:textId="2111BC0A" w:rsidR="11004A00" w:rsidRDefault="11004A00" w:rsidP="11004A00">
            <w:pPr>
              <w:rPr>
                <w:b/>
                <w:bCs/>
                <w:color w:val="1F1F1F"/>
              </w:rPr>
            </w:pPr>
          </w:p>
        </w:tc>
        <w:tc>
          <w:tcPr>
            <w:tcW w:w="4318" w:type="dxa"/>
          </w:tcPr>
          <w:p w14:paraId="13EC5362" w14:textId="4B41B89A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>العبــارة</w:t>
            </w:r>
          </w:p>
        </w:tc>
        <w:tc>
          <w:tcPr>
            <w:tcW w:w="1020" w:type="dxa"/>
          </w:tcPr>
          <w:p w14:paraId="19B4F731" w14:textId="2B0DB9C7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غير موافق بشدة</w:t>
            </w:r>
          </w:p>
        </w:tc>
        <w:tc>
          <w:tcPr>
            <w:tcW w:w="975" w:type="dxa"/>
          </w:tcPr>
          <w:p w14:paraId="257816E5" w14:textId="7250481B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غير موافق</w:t>
            </w:r>
          </w:p>
        </w:tc>
        <w:tc>
          <w:tcPr>
            <w:tcW w:w="885" w:type="dxa"/>
          </w:tcPr>
          <w:p w14:paraId="0E2CE297" w14:textId="2E4E6048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محايد</w:t>
            </w:r>
          </w:p>
        </w:tc>
        <w:tc>
          <w:tcPr>
            <w:tcW w:w="915" w:type="dxa"/>
          </w:tcPr>
          <w:p w14:paraId="1B51D49C" w14:textId="13D279CD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موافق</w:t>
            </w:r>
          </w:p>
        </w:tc>
        <w:tc>
          <w:tcPr>
            <w:tcW w:w="885" w:type="dxa"/>
          </w:tcPr>
          <w:p w14:paraId="25D779A4" w14:textId="57C37AAA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موافق بشدة</w:t>
            </w:r>
          </w:p>
        </w:tc>
      </w:tr>
      <w:tr w:rsidR="11004A00" w14:paraId="54243276" w14:textId="77777777" w:rsidTr="11004A00">
        <w:trPr>
          <w:trHeight w:val="780"/>
          <w:jc w:val="right"/>
        </w:trPr>
        <w:tc>
          <w:tcPr>
            <w:tcW w:w="570" w:type="dxa"/>
          </w:tcPr>
          <w:p w14:paraId="27CB80D1" w14:textId="16FA70EE" w:rsidR="11004A00" w:rsidRDefault="11004A00" w:rsidP="11004A00">
            <w:pPr>
              <w:rPr>
                <w:color w:val="1F1F1F"/>
              </w:rPr>
            </w:pPr>
          </w:p>
          <w:p w14:paraId="2308884A" w14:textId="09F668F3" w:rsidR="11004A00" w:rsidRDefault="11004A00" w:rsidP="11004A00">
            <w:r w:rsidRPr="11004A00">
              <w:rPr>
                <w:color w:val="1F1F1F"/>
              </w:rPr>
              <w:t>1</w:t>
            </w:r>
          </w:p>
        </w:tc>
        <w:tc>
          <w:tcPr>
            <w:tcW w:w="4318" w:type="dxa"/>
          </w:tcPr>
          <w:p w14:paraId="0807283D" w14:textId="19587D84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</w:p>
          <w:p w14:paraId="1087E2AC" w14:textId="379EDBD1" w:rsidR="11004A00" w:rsidRDefault="11004A00" w:rsidP="11004A00"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>تقدم المراجعات الإلكترونية معلومات تفصيلية وشاملة عن مميزات المنتج وعيوبه</w:t>
            </w: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  <w:t>.</w:t>
            </w:r>
          </w:p>
          <w:p w14:paraId="663ECE32" w14:textId="70447201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</w:p>
        </w:tc>
        <w:tc>
          <w:tcPr>
            <w:tcW w:w="1020" w:type="dxa"/>
          </w:tcPr>
          <w:p w14:paraId="6A00FEE2" w14:textId="56CB595B" w:rsidR="11004A00" w:rsidRDefault="11004A00"/>
        </w:tc>
        <w:tc>
          <w:tcPr>
            <w:tcW w:w="975" w:type="dxa"/>
          </w:tcPr>
          <w:p w14:paraId="60E7A391" w14:textId="21A63E8A" w:rsidR="11004A00" w:rsidRDefault="11004A00"/>
        </w:tc>
        <w:tc>
          <w:tcPr>
            <w:tcW w:w="885" w:type="dxa"/>
          </w:tcPr>
          <w:p w14:paraId="5626C074" w14:textId="0C068109" w:rsidR="11004A00" w:rsidRDefault="11004A00"/>
        </w:tc>
        <w:tc>
          <w:tcPr>
            <w:tcW w:w="915" w:type="dxa"/>
          </w:tcPr>
          <w:p w14:paraId="4E19D6AF" w14:textId="0200E98C" w:rsidR="11004A00" w:rsidRDefault="11004A00"/>
        </w:tc>
        <w:tc>
          <w:tcPr>
            <w:tcW w:w="885" w:type="dxa"/>
          </w:tcPr>
          <w:p w14:paraId="240D2522" w14:textId="1B365EE4" w:rsidR="11004A00" w:rsidRDefault="11004A00"/>
        </w:tc>
      </w:tr>
      <w:tr w:rsidR="11004A00" w14:paraId="165E8446" w14:textId="77777777" w:rsidTr="11004A00">
        <w:trPr>
          <w:trHeight w:val="915"/>
          <w:jc w:val="right"/>
        </w:trPr>
        <w:tc>
          <w:tcPr>
            <w:tcW w:w="570" w:type="dxa"/>
          </w:tcPr>
          <w:p w14:paraId="74BB9972" w14:textId="0DBABD4A" w:rsidR="11004A00" w:rsidRDefault="11004A00" w:rsidP="11004A00">
            <w:pPr>
              <w:rPr>
                <w:rFonts w:hint="cs"/>
                <w:color w:val="1F1F1F"/>
                <w:lang w:bidi="ar-SY"/>
              </w:rPr>
            </w:pPr>
          </w:p>
          <w:p w14:paraId="195C53A1" w14:textId="5EA34B8C" w:rsidR="11004A00" w:rsidRDefault="11004A00" w:rsidP="11004A00">
            <w:r w:rsidRPr="11004A00">
              <w:rPr>
                <w:color w:val="1F1F1F"/>
              </w:rPr>
              <w:t>2</w:t>
            </w:r>
          </w:p>
        </w:tc>
        <w:tc>
          <w:tcPr>
            <w:tcW w:w="4318" w:type="dxa"/>
          </w:tcPr>
          <w:p w14:paraId="023F3F44" w14:textId="3B8BBB88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</w:p>
          <w:p w14:paraId="2E95BF2F" w14:textId="0DB87646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 xml:space="preserve">تتميز التعليقات </w:t>
            </w:r>
            <w:commentRangeStart w:id="4"/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>والتقييمات</w:t>
            </w:r>
            <w:commentRangeEnd w:id="4"/>
            <w:r w:rsidR="0020631E" w:rsidRPr="11004A00">
              <w:rPr>
                <w:rStyle w:val="a5"/>
                <w:rFonts w:asciiTheme="majorHAnsi" w:eastAsiaTheme="majorEastAsia" w:hAnsiTheme="majorHAnsi" w:cstheme="majorBidi"/>
                <w:b/>
                <w:bCs/>
                <w:color w:val="1F1F1F"/>
                <w:sz w:val="24"/>
                <w:szCs w:val="24"/>
                <w:rtl/>
              </w:rPr>
              <w:commentReference w:id="4"/>
            </w: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 xml:space="preserve"> بالوضوح وسهولة الفهم ودقة الوصف</w:t>
            </w: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  <w:t>.</w:t>
            </w:r>
          </w:p>
        </w:tc>
        <w:tc>
          <w:tcPr>
            <w:tcW w:w="1020" w:type="dxa"/>
          </w:tcPr>
          <w:p w14:paraId="1FBB6E21" w14:textId="7102EE33" w:rsidR="11004A00" w:rsidRDefault="11004A00"/>
        </w:tc>
        <w:tc>
          <w:tcPr>
            <w:tcW w:w="975" w:type="dxa"/>
          </w:tcPr>
          <w:p w14:paraId="7B039458" w14:textId="3AAC04F5" w:rsidR="11004A00" w:rsidRDefault="11004A00"/>
        </w:tc>
        <w:tc>
          <w:tcPr>
            <w:tcW w:w="885" w:type="dxa"/>
          </w:tcPr>
          <w:p w14:paraId="669866DF" w14:textId="4990CAB4" w:rsidR="11004A00" w:rsidRDefault="11004A00"/>
        </w:tc>
        <w:tc>
          <w:tcPr>
            <w:tcW w:w="915" w:type="dxa"/>
          </w:tcPr>
          <w:p w14:paraId="49B9BD9E" w14:textId="67454A07" w:rsidR="11004A00" w:rsidRDefault="11004A00"/>
        </w:tc>
        <w:tc>
          <w:tcPr>
            <w:tcW w:w="885" w:type="dxa"/>
          </w:tcPr>
          <w:p w14:paraId="0B042CBD" w14:textId="524B002E" w:rsidR="11004A00" w:rsidRDefault="11004A00"/>
        </w:tc>
      </w:tr>
      <w:tr w:rsidR="11004A00" w14:paraId="3DDEFB08" w14:textId="77777777" w:rsidTr="11004A00">
        <w:trPr>
          <w:trHeight w:val="1035"/>
          <w:jc w:val="right"/>
        </w:trPr>
        <w:tc>
          <w:tcPr>
            <w:tcW w:w="570" w:type="dxa"/>
          </w:tcPr>
          <w:p w14:paraId="503F3305" w14:textId="503B2B91" w:rsidR="11004A00" w:rsidRDefault="11004A00" w:rsidP="11004A00">
            <w:pPr>
              <w:rPr>
                <w:rFonts w:hint="cs"/>
                <w:color w:val="1F1F1F"/>
                <w:lang w:bidi="ar-SY"/>
              </w:rPr>
            </w:pPr>
          </w:p>
          <w:p w14:paraId="37CDF46B" w14:textId="71DBAE14" w:rsidR="11004A00" w:rsidRDefault="11004A00" w:rsidP="11004A00">
            <w:r w:rsidRPr="11004A00">
              <w:rPr>
                <w:color w:val="1F1F1F"/>
              </w:rPr>
              <w:t>3</w:t>
            </w:r>
          </w:p>
        </w:tc>
        <w:tc>
          <w:tcPr>
            <w:tcW w:w="4318" w:type="dxa"/>
          </w:tcPr>
          <w:p w14:paraId="20F9FD3B" w14:textId="5AF0A01F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</w:p>
          <w:p w14:paraId="39E682F8" w14:textId="3DFFD144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 xml:space="preserve">تساعدني المراجعات الحديثة </w:t>
            </w:r>
            <w:commentRangeStart w:id="5"/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>والمحدثة</w:t>
            </w:r>
            <w:commentRangeEnd w:id="5"/>
            <w:r w:rsidR="0020631E" w:rsidRPr="11004A00">
              <w:rPr>
                <w:rStyle w:val="a5"/>
                <w:rFonts w:asciiTheme="majorHAnsi" w:eastAsiaTheme="majorEastAsia" w:hAnsiTheme="majorHAnsi" w:cstheme="majorBidi"/>
                <w:b/>
                <w:bCs/>
                <w:color w:val="1F1F1F"/>
                <w:sz w:val="24"/>
                <w:szCs w:val="24"/>
                <w:rtl/>
              </w:rPr>
              <w:commentReference w:id="5"/>
            </w: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 xml:space="preserve"> باستمرار في تكوين صورة واقعية عن المنتج</w:t>
            </w: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  <w:t>.</w:t>
            </w:r>
          </w:p>
        </w:tc>
        <w:tc>
          <w:tcPr>
            <w:tcW w:w="1020" w:type="dxa"/>
          </w:tcPr>
          <w:p w14:paraId="60B11D23" w14:textId="150EF8F7" w:rsidR="11004A00" w:rsidRDefault="11004A00"/>
        </w:tc>
        <w:tc>
          <w:tcPr>
            <w:tcW w:w="975" w:type="dxa"/>
          </w:tcPr>
          <w:p w14:paraId="77433F62" w14:textId="6C7637E1" w:rsidR="11004A00" w:rsidRDefault="11004A00"/>
        </w:tc>
        <w:tc>
          <w:tcPr>
            <w:tcW w:w="885" w:type="dxa"/>
          </w:tcPr>
          <w:p w14:paraId="1FE6594C" w14:textId="152F597B" w:rsidR="11004A00" w:rsidRDefault="11004A00"/>
        </w:tc>
        <w:tc>
          <w:tcPr>
            <w:tcW w:w="915" w:type="dxa"/>
          </w:tcPr>
          <w:p w14:paraId="5DE468FB" w14:textId="5BCC7534" w:rsidR="11004A00" w:rsidRDefault="11004A00"/>
        </w:tc>
        <w:tc>
          <w:tcPr>
            <w:tcW w:w="885" w:type="dxa"/>
          </w:tcPr>
          <w:p w14:paraId="31230B47" w14:textId="06254809" w:rsidR="11004A00" w:rsidRDefault="11004A00"/>
        </w:tc>
      </w:tr>
      <w:tr w:rsidR="11004A00" w14:paraId="1FF3BD0F" w14:textId="77777777" w:rsidTr="11004A00">
        <w:trPr>
          <w:trHeight w:val="1005"/>
          <w:jc w:val="right"/>
        </w:trPr>
        <w:tc>
          <w:tcPr>
            <w:tcW w:w="570" w:type="dxa"/>
          </w:tcPr>
          <w:p w14:paraId="046A5E31" w14:textId="394E5DDC" w:rsidR="11004A00" w:rsidRDefault="11004A00" w:rsidP="11004A00">
            <w:pPr>
              <w:rPr>
                <w:rFonts w:hint="cs"/>
                <w:color w:val="1F1F1F"/>
                <w:lang w:bidi="ar-SY"/>
              </w:rPr>
            </w:pPr>
          </w:p>
          <w:p w14:paraId="1F9C06A7" w14:textId="6A05DBCB" w:rsidR="11004A00" w:rsidRDefault="11004A00" w:rsidP="11004A00">
            <w:r w:rsidRPr="11004A00">
              <w:rPr>
                <w:color w:val="1F1F1F"/>
              </w:rPr>
              <w:t>4</w:t>
            </w:r>
          </w:p>
        </w:tc>
        <w:tc>
          <w:tcPr>
            <w:tcW w:w="4318" w:type="dxa"/>
          </w:tcPr>
          <w:p w14:paraId="2C4203C2" w14:textId="14C7DAD0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</w:p>
          <w:p w14:paraId="53DAB903" w14:textId="756ADE2E" w:rsidR="11004A00" w:rsidRDefault="11004A00" w:rsidP="11004A00">
            <w:pPr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</w:pP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  <w:rtl/>
              </w:rPr>
              <w:t>يغطي محتوى المراجعات الإلكترونية الاستفسارات التي تدور في ذهني قبل الشراء</w:t>
            </w:r>
            <w:r w:rsidRPr="11004A00">
              <w:rPr>
                <w:rFonts w:asciiTheme="majorHAnsi" w:eastAsiaTheme="majorEastAsia" w:hAnsiTheme="majorHAnsi" w:cstheme="majorBidi"/>
                <w:b/>
                <w:bCs/>
                <w:color w:val="1F1F1F"/>
              </w:rPr>
              <w:t>.</w:t>
            </w:r>
          </w:p>
        </w:tc>
        <w:tc>
          <w:tcPr>
            <w:tcW w:w="1020" w:type="dxa"/>
          </w:tcPr>
          <w:p w14:paraId="521BFB35" w14:textId="56454129" w:rsidR="11004A00" w:rsidRDefault="11004A00"/>
        </w:tc>
        <w:tc>
          <w:tcPr>
            <w:tcW w:w="975" w:type="dxa"/>
          </w:tcPr>
          <w:p w14:paraId="40A8A58A" w14:textId="5958423A" w:rsidR="11004A00" w:rsidRDefault="11004A00"/>
        </w:tc>
        <w:tc>
          <w:tcPr>
            <w:tcW w:w="885" w:type="dxa"/>
          </w:tcPr>
          <w:p w14:paraId="0133A47D" w14:textId="048C97C0" w:rsidR="11004A00" w:rsidRDefault="11004A00"/>
        </w:tc>
        <w:tc>
          <w:tcPr>
            <w:tcW w:w="915" w:type="dxa"/>
          </w:tcPr>
          <w:p w14:paraId="669EE226" w14:textId="0664C855" w:rsidR="11004A00" w:rsidRDefault="11004A00"/>
        </w:tc>
        <w:tc>
          <w:tcPr>
            <w:tcW w:w="885" w:type="dxa"/>
          </w:tcPr>
          <w:p w14:paraId="3CB8C81C" w14:textId="5CD81A9A" w:rsidR="11004A00" w:rsidRDefault="11004A00"/>
        </w:tc>
      </w:tr>
    </w:tbl>
    <w:p w14:paraId="024A0F32" w14:textId="3DC826C0" w:rsidR="11004A00" w:rsidRDefault="11004A00" w:rsidP="11004A00">
      <w:pPr>
        <w:pStyle w:val="4"/>
        <w:jc w:val="right"/>
        <w:rPr>
          <w:rFonts w:hint="cs"/>
          <w:b/>
          <w:bCs/>
          <w:i w:val="0"/>
          <w:iCs w:val="0"/>
          <w:color w:val="auto"/>
          <w:sz w:val="28"/>
          <w:szCs w:val="28"/>
          <w:lang w:bidi="ar-SY"/>
        </w:rPr>
      </w:pPr>
    </w:p>
    <w:p w14:paraId="00B6F4BA" w14:textId="43A981C0" w:rsidR="4B407F2B" w:rsidRDefault="4B407F2B" w:rsidP="11004A00">
      <w:pPr>
        <w:pStyle w:val="4"/>
      </w:pPr>
      <w:r w:rsidRPr="11004A00">
        <w:rPr>
          <w:b/>
          <w:bCs/>
          <w:i w:val="0"/>
          <w:iCs w:val="0"/>
          <w:color w:val="auto"/>
          <w:sz w:val="28"/>
          <w:szCs w:val="28"/>
          <w:rtl/>
        </w:rPr>
        <w:t>المحور الثاني: مصداقية مراجعات العملاء الإلكترونية (المتغير المستقل الثاني</w:t>
      </w:r>
      <w:r w:rsidRPr="11004A00">
        <w:rPr>
          <w:b/>
          <w:bCs/>
          <w:i w:val="0"/>
          <w:iCs w:val="0"/>
          <w:color w:val="auto"/>
          <w:sz w:val="28"/>
          <w:szCs w:val="28"/>
        </w:rPr>
        <w:t>)</w:t>
      </w:r>
    </w:p>
    <w:p w14:paraId="09DD8A53" w14:textId="087C2D00" w:rsidR="11004A00" w:rsidRDefault="11004A00" w:rsidP="11004A00"/>
    <w:tbl>
      <w:tblPr>
        <w:tblStyle w:val="a4"/>
        <w:bidiVisual/>
        <w:tblW w:w="0" w:type="auto"/>
        <w:tblLook w:val="06A0" w:firstRow="1" w:lastRow="0" w:firstColumn="1" w:lastColumn="0" w:noHBand="1" w:noVBand="1"/>
      </w:tblPr>
      <w:tblGrid>
        <w:gridCol w:w="696"/>
        <w:gridCol w:w="3215"/>
        <w:gridCol w:w="1143"/>
        <w:gridCol w:w="836"/>
        <w:gridCol w:w="923"/>
        <w:gridCol w:w="1099"/>
        <w:gridCol w:w="1104"/>
      </w:tblGrid>
      <w:tr w:rsidR="11004A00" w14:paraId="01FE0E3F" w14:textId="77777777" w:rsidTr="11004A00">
        <w:trPr>
          <w:trHeight w:val="570"/>
        </w:trPr>
        <w:tc>
          <w:tcPr>
            <w:tcW w:w="705" w:type="dxa"/>
          </w:tcPr>
          <w:p w14:paraId="24963B70" w14:textId="2C05FAE1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</w:t>
            </w:r>
          </w:p>
        </w:tc>
        <w:tc>
          <w:tcPr>
            <w:tcW w:w="3270" w:type="dxa"/>
          </w:tcPr>
          <w:p w14:paraId="69F4F4B1" w14:textId="6A4F928D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العبــارة</w:t>
            </w:r>
          </w:p>
        </w:tc>
        <w:tc>
          <w:tcPr>
            <w:tcW w:w="1155" w:type="dxa"/>
          </w:tcPr>
          <w:p w14:paraId="1B279368" w14:textId="5A255CB8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غير موافق بشدة</w:t>
            </w:r>
          </w:p>
        </w:tc>
        <w:tc>
          <w:tcPr>
            <w:tcW w:w="840" w:type="dxa"/>
          </w:tcPr>
          <w:p w14:paraId="64A51D79" w14:textId="668EDAB3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غير موافق</w:t>
            </w:r>
          </w:p>
        </w:tc>
        <w:tc>
          <w:tcPr>
            <w:tcW w:w="930" w:type="dxa"/>
          </w:tcPr>
          <w:p w14:paraId="4EFFB2E8" w14:textId="55BC82D9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محايد</w:t>
            </w:r>
          </w:p>
        </w:tc>
        <w:tc>
          <w:tcPr>
            <w:tcW w:w="1110" w:type="dxa"/>
          </w:tcPr>
          <w:p w14:paraId="56E985AE" w14:textId="0B6C8D00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موافق</w:t>
            </w:r>
          </w:p>
        </w:tc>
        <w:tc>
          <w:tcPr>
            <w:tcW w:w="1115" w:type="dxa"/>
          </w:tcPr>
          <w:p w14:paraId="641BDB98" w14:textId="7402476F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موافق بشدة</w:t>
            </w:r>
          </w:p>
        </w:tc>
      </w:tr>
      <w:tr w:rsidR="11004A00" w14:paraId="585317F0" w14:textId="77777777" w:rsidTr="11004A00">
        <w:trPr>
          <w:trHeight w:val="975"/>
        </w:trPr>
        <w:tc>
          <w:tcPr>
            <w:tcW w:w="705" w:type="dxa"/>
          </w:tcPr>
          <w:p w14:paraId="1488B90A" w14:textId="0B9A3D1E" w:rsidR="11004A00" w:rsidRDefault="11004A00" w:rsidP="11004A00">
            <w:pPr>
              <w:rPr>
                <w:color w:val="1F1F1F"/>
              </w:rPr>
            </w:pPr>
          </w:p>
          <w:p w14:paraId="6C6C0CBC" w14:textId="5DF9B306" w:rsidR="11004A00" w:rsidRDefault="11004A00" w:rsidP="11004A00">
            <w:r w:rsidRPr="11004A00">
              <w:rPr>
                <w:color w:val="1F1F1F"/>
              </w:rPr>
              <w:t>1</w:t>
            </w:r>
          </w:p>
        </w:tc>
        <w:tc>
          <w:tcPr>
            <w:tcW w:w="3270" w:type="dxa"/>
          </w:tcPr>
          <w:p w14:paraId="23E268B2" w14:textId="201707B1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</w:p>
          <w:p w14:paraId="7F0F61C0" w14:textId="3CC655E6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أثق في التقييمات المقترنة ب</w:t>
            </w:r>
            <w:r w:rsidR="60769A2D"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 xml:space="preserve"> </w:t>
            </w: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شارة "</w:t>
            </w:r>
            <w:r w:rsidRPr="11004A00">
              <w:rPr>
                <w:rFonts w:asciiTheme="majorBidi" w:eastAsiaTheme="majorBidi" w:hAnsiTheme="majorBidi" w:cstheme="majorBidi"/>
                <w:color w:val="1F1F1F"/>
                <w:rtl/>
              </w:rPr>
              <w:t>مشتري موث</w:t>
            </w:r>
            <w:r w:rsidR="4FF1B27B" w:rsidRPr="11004A00">
              <w:rPr>
                <w:rFonts w:asciiTheme="majorBidi" w:eastAsiaTheme="majorBidi" w:hAnsiTheme="majorBidi" w:cstheme="majorBidi"/>
                <w:color w:val="1F1F1F"/>
                <w:rtl/>
              </w:rPr>
              <w:t>ـق</w:t>
            </w: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</w:rPr>
              <w:t>".</w:t>
            </w:r>
          </w:p>
        </w:tc>
        <w:tc>
          <w:tcPr>
            <w:tcW w:w="1155" w:type="dxa"/>
          </w:tcPr>
          <w:p w14:paraId="45268E4D" w14:textId="235C09D4" w:rsidR="11004A00" w:rsidRDefault="11004A00"/>
        </w:tc>
        <w:tc>
          <w:tcPr>
            <w:tcW w:w="840" w:type="dxa"/>
          </w:tcPr>
          <w:p w14:paraId="5DF892D8" w14:textId="5596741E" w:rsidR="11004A00" w:rsidRDefault="11004A00"/>
        </w:tc>
        <w:tc>
          <w:tcPr>
            <w:tcW w:w="930" w:type="dxa"/>
          </w:tcPr>
          <w:p w14:paraId="61FF5A88" w14:textId="1AABA298" w:rsidR="11004A00" w:rsidRDefault="11004A00"/>
        </w:tc>
        <w:tc>
          <w:tcPr>
            <w:tcW w:w="1110" w:type="dxa"/>
          </w:tcPr>
          <w:p w14:paraId="5830A532" w14:textId="05DE89F9" w:rsidR="11004A00" w:rsidRDefault="11004A00"/>
        </w:tc>
        <w:tc>
          <w:tcPr>
            <w:tcW w:w="1115" w:type="dxa"/>
          </w:tcPr>
          <w:p w14:paraId="110DA7B6" w14:textId="59B1927D" w:rsidR="11004A00" w:rsidRDefault="11004A00"/>
        </w:tc>
      </w:tr>
      <w:tr w:rsidR="11004A00" w14:paraId="7292C348" w14:textId="77777777" w:rsidTr="11004A00">
        <w:trPr>
          <w:trHeight w:val="1185"/>
        </w:trPr>
        <w:tc>
          <w:tcPr>
            <w:tcW w:w="705" w:type="dxa"/>
          </w:tcPr>
          <w:p w14:paraId="1BFD3E99" w14:textId="6B789FB2" w:rsidR="11004A00" w:rsidRDefault="11004A00" w:rsidP="11004A00">
            <w:pPr>
              <w:rPr>
                <w:color w:val="1F1F1F"/>
              </w:rPr>
            </w:pPr>
          </w:p>
          <w:p w14:paraId="09A4BF2B" w14:textId="755D7D8C" w:rsidR="11004A00" w:rsidRDefault="11004A00" w:rsidP="11004A00">
            <w:r w:rsidRPr="11004A00">
              <w:rPr>
                <w:color w:val="1F1F1F"/>
              </w:rPr>
              <w:t>2</w:t>
            </w:r>
          </w:p>
        </w:tc>
        <w:tc>
          <w:tcPr>
            <w:tcW w:w="3270" w:type="dxa"/>
          </w:tcPr>
          <w:p w14:paraId="2DB611E8" w14:textId="279212C8" w:rsidR="11004A00" w:rsidRDefault="11004A00" w:rsidP="11004A00">
            <w:pPr>
              <w:rPr>
                <w:rFonts w:asciiTheme="majorBidi" w:eastAsiaTheme="majorBidi" w:hAnsiTheme="majorBidi" w:cstheme="majorBidi" w:hint="cs"/>
                <w:b/>
                <w:bCs/>
                <w:color w:val="1F1F1F"/>
                <w:lang w:bidi="ar-SY"/>
              </w:rPr>
            </w:pPr>
          </w:p>
          <w:p w14:paraId="63113934" w14:textId="05B158DC" w:rsidR="11004A00" w:rsidRDefault="11004A00" w:rsidP="11004A00"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وجود الصور والفيديوهات الحقيقية المرفقة بالمراجعة يعزز إحساسي بموثوقيتها</w:t>
            </w: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</w:rPr>
              <w:t>.</w:t>
            </w:r>
          </w:p>
          <w:p w14:paraId="03E35329" w14:textId="69D1EFDD" w:rsidR="11004A00" w:rsidRDefault="11004A00" w:rsidP="11004A00">
            <w:pPr>
              <w:rPr>
                <w:rFonts w:asciiTheme="majorBidi" w:eastAsiaTheme="majorBidi" w:hAnsiTheme="majorBidi" w:cstheme="majorBidi" w:hint="cs"/>
                <w:b/>
                <w:bCs/>
                <w:color w:val="1F1F1F"/>
                <w:lang w:bidi="ar-SY"/>
              </w:rPr>
            </w:pPr>
          </w:p>
        </w:tc>
        <w:tc>
          <w:tcPr>
            <w:tcW w:w="1155" w:type="dxa"/>
          </w:tcPr>
          <w:p w14:paraId="6FB595E4" w14:textId="16B4ECAA" w:rsidR="11004A00" w:rsidRDefault="11004A00"/>
        </w:tc>
        <w:tc>
          <w:tcPr>
            <w:tcW w:w="840" w:type="dxa"/>
          </w:tcPr>
          <w:p w14:paraId="48C99CBB" w14:textId="2224FB52" w:rsidR="11004A00" w:rsidRDefault="11004A00"/>
        </w:tc>
        <w:tc>
          <w:tcPr>
            <w:tcW w:w="930" w:type="dxa"/>
          </w:tcPr>
          <w:p w14:paraId="781EB93B" w14:textId="1A7C482B" w:rsidR="11004A00" w:rsidRDefault="11004A00"/>
        </w:tc>
        <w:tc>
          <w:tcPr>
            <w:tcW w:w="1110" w:type="dxa"/>
          </w:tcPr>
          <w:p w14:paraId="1DC32FCE" w14:textId="634A0CB5" w:rsidR="11004A00" w:rsidRDefault="11004A00"/>
        </w:tc>
        <w:tc>
          <w:tcPr>
            <w:tcW w:w="1115" w:type="dxa"/>
          </w:tcPr>
          <w:p w14:paraId="2658FB20" w14:textId="0BB50407" w:rsidR="11004A00" w:rsidRDefault="11004A00"/>
        </w:tc>
      </w:tr>
      <w:tr w:rsidR="11004A00" w14:paraId="2F875B8B" w14:textId="77777777" w:rsidTr="11004A00">
        <w:trPr>
          <w:trHeight w:val="1275"/>
        </w:trPr>
        <w:tc>
          <w:tcPr>
            <w:tcW w:w="705" w:type="dxa"/>
          </w:tcPr>
          <w:p w14:paraId="26A23F30" w14:textId="4B3E06C5" w:rsidR="11004A00" w:rsidRDefault="11004A00" w:rsidP="11004A00">
            <w:pPr>
              <w:rPr>
                <w:color w:val="1F1F1F"/>
              </w:rPr>
            </w:pPr>
          </w:p>
          <w:p w14:paraId="7A9AEB57" w14:textId="1B4699D2" w:rsidR="11004A00" w:rsidRDefault="11004A00" w:rsidP="11004A00">
            <w:r w:rsidRPr="11004A00">
              <w:rPr>
                <w:color w:val="1F1F1F"/>
              </w:rPr>
              <w:t>3</w:t>
            </w:r>
          </w:p>
        </w:tc>
        <w:tc>
          <w:tcPr>
            <w:tcW w:w="3270" w:type="dxa"/>
          </w:tcPr>
          <w:p w14:paraId="341A4B35" w14:textId="72C30110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</w:p>
          <w:p w14:paraId="29C717E7" w14:textId="172B45A2" w:rsidR="11004A00" w:rsidRDefault="11004A00" w:rsidP="11004A00"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أشعر أن المراجعات تعبر عن تجارب شخصية حقيقية للمستهلكين بعيداً عن التحيز</w:t>
            </w: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</w:rPr>
              <w:t>.</w:t>
            </w:r>
          </w:p>
          <w:p w14:paraId="495C4C89" w14:textId="059A491A" w:rsidR="11004A00" w:rsidRDefault="11004A00" w:rsidP="11004A00">
            <w:pPr>
              <w:rPr>
                <w:rFonts w:asciiTheme="majorBidi" w:eastAsiaTheme="majorBidi" w:hAnsiTheme="majorBidi" w:cstheme="majorBidi" w:hint="cs"/>
                <w:b/>
                <w:bCs/>
                <w:color w:val="1F1F1F"/>
                <w:lang w:bidi="ar-SY"/>
              </w:rPr>
            </w:pPr>
          </w:p>
        </w:tc>
        <w:tc>
          <w:tcPr>
            <w:tcW w:w="1155" w:type="dxa"/>
          </w:tcPr>
          <w:p w14:paraId="647B2286" w14:textId="0E151E25" w:rsidR="11004A00" w:rsidRDefault="11004A00"/>
        </w:tc>
        <w:tc>
          <w:tcPr>
            <w:tcW w:w="840" w:type="dxa"/>
          </w:tcPr>
          <w:p w14:paraId="6FF5EC53" w14:textId="0D6056F5" w:rsidR="11004A00" w:rsidRDefault="11004A00"/>
        </w:tc>
        <w:tc>
          <w:tcPr>
            <w:tcW w:w="930" w:type="dxa"/>
          </w:tcPr>
          <w:p w14:paraId="69F92B26" w14:textId="52BF3F15" w:rsidR="11004A00" w:rsidRDefault="11004A00"/>
        </w:tc>
        <w:tc>
          <w:tcPr>
            <w:tcW w:w="1110" w:type="dxa"/>
          </w:tcPr>
          <w:p w14:paraId="4EE59776" w14:textId="2A84E9B1" w:rsidR="11004A00" w:rsidRDefault="11004A00"/>
        </w:tc>
        <w:tc>
          <w:tcPr>
            <w:tcW w:w="1115" w:type="dxa"/>
          </w:tcPr>
          <w:p w14:paraId="1795B924" w14:textId="5BD72844" w:rsidR="11004A00" w:rsidRDefault="11004A00"/>
        </w:tc>
      </w:tr>
      <w:tr w:rsidR="11004A00" w14:paraId="16DADA0C" w14:textId="77777777" w:rsidTr="11004A00">
        <w:trPr>
          <w:trHeight w:val="302"/>
        </w:trPr>
        <w:tc>
          <w:tcPr>
            <w:tcW w:w="705" w:type="dxa"/>
          </w:tcPr>
          <w:p w14:paraId="4F2BACC1" w14:textId="2E02D703" w:rsidR="11004A00" w:rsidRDefault="11004A00" w:rsidP="11004A00">
            <w:pPr>
              <w:rPr>
                <w:color w:val="1F1F1F"/>
              </w:rPr>
            </w:pPr>
          </w:p>
          <w:p w14:paraId="20BF3372" w14:textId="52E91839" w:rsidR="11004A00" w:rsidRDefault="11004A00" w:rsidP="11004A00">
            <w:r w:rsidRPr="11004A00">
              <w:rPr>
                <w:color w:val="1F1F1F"/>
              </w:rPr>
              <w:t>4</w:t>
            </w:r>
          </w:p>
        </w:tc>
        <w:tc>
          <w:tcPr>
            <w:tcW w:w="3270" w:type="dxa"/>
          </w:tcPr>
          <w:p w14:paraId="18DC28EC" w14:textId="753D2924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</w:p>
          <w:p w14:paraId="65398F60" w14:textId="37A74A30" w:rsidR="11004A00" w:rsidRDefault="11004A00" w:rsidP="11004A00"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التنوع بين التقييمات الإيجابية والسلبية يعكس شفافية المنصة ومصداقية التعليقات</w:t>
            </w: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</w:rPr>
              <w:t>.</w:t>
            </w:r>
          </w:p>
          <w:p w14:paraId="695F1259" w14:textId="15CD2760" w:rsidR="11004A00" w:rsidRDefault="11004A00" w:rsidP="11004A00">
            <w:pPr>
              <w:rPr>
                <w:rFonts w:asciiTheme="majorBidi" w:eastAsiaTheme="majorBidi" w:hAnsiTheme="majorBidi" w:cstheme="majorBidi" w:hint="cs"/>
                <w:b/>
                <w:bCs/>
                <w:color w:val="1F1F1F"/>
                <w:lang w:bidi="ar-SY"/>
              </w:rPr>
            </w:pPr>
          </w:p>
        </w:tc>
        <w:tc>
          <w:tcPr>
            <w:tcW w:w="1155" w:type="dxa"/>
          </w:tcPr>
          <w:p w14:paraId="6104DFE1" w14:textId="6023A4CA" w:rsidR="11004A00" w:rsidRDefault="11004A00"/>
        </w:tc>
        <w:tc>
          <w:tcPr>
            <w:tcW w:w="840" w:type="dxa"/>
          </w:tcPr>
          <w:p w14:paraId="6E25F35A" w14:textId="3C86F3D1" w:rsidR="11004A00" w:rsidRDefault="11004A00"/>
        </w:tc>
        <w:tc>
          <w:tcPr>
            <w:tcW w:w="930" w:type="dxa"/>
          </w:tcPr>
          <w:p w14:paraId="02390108" w14:textId="41EC1713" w:rsidR="11004A00" w:rsidRDefault="11004A00"/>
        </w:tc>
        <w:tc>
          <w:tcPr>
            <w:tcW w:w="1110" w:type="dxa"/>
          </w:tcPr>
          <w:p w14:paraId="4C8B2E44" w14:textId="099809F7" w:rsidR="11004A00" w:rsidRDefault="11004A00"/>
        </w:tc>
        <w:tc>
          <w:tcPr>
            <w:tcW w:w="1115" w:type="dxa"/>
          </w:tcPr>
          <w:p w14:paraId="6435B147" w14:textId="6F7533BB" w:rsidR="11004A00" w:rsidRDefault="11004A00"/>
        </w:tc>
      </w:tr>
    </w:tbl>
    <w:p w14:paraId="5F1C8E18" w14:textId="18E2F3CE" w:rsidR="11004A00" w:rsidRDefault="11004A00" w:rsidP="11004A00">
      <w:pPr>
        <w:jc w:val="right"/>
      </w:pPr>
    </w:p>
    <w:p w14:paraId="79625765" w14:textId="6442BB2E" w:rsidR="11004A00" w:rsidRDefault="11004A00" w:rsidP="11004A00">
      <w:pPr>
        <w:jc w:val="right"/>
      </w:pPr>
    </w:p>
    <w:p w14:paraId="0DEE33F3" w14:textId="3BCDAB6E" w:rsidR="20FA8E05" w:rsidRDefault="20FA8E05" w:rsidP="11004A00">
      <w:pPr>
        <w:pStyle w:val="4"/>
        <w:bidi w:val="0"/>
        <w:spacing w:before="319" w:after="319"/>
        <w:jc w:val="right"/>
      </w:pPr>
      <w:r w:rsidRPr="11004A00">
        <w:rPr>
          <w:b/>
          <w:bCs/>
          <w:i w:val="0"/>
          <w:iCs w:val="0"/>
          <w:color w:val="auto"/>
          <w:sz w:val="28"/>
          <w:szCs w:val="28"/>
          <w:rtl/>
        </w:rPr>
        <w:lastRenderedPageBreak/>
        <w:t>المحور الثالث: نية الشراء لدى المستهلك (المتغير التابع</w:t>
      </w:r>
      <w:r w:rsidRPr="11004A00">
        <w:rPr>
          <w:b/>
          <w:bCs/>
          <w:i w:val="0"/>
          <w:iCs w:val="0"/>
          <w:color w:val="auto"/>
          <w:sz w:val="28"/>
          <w:szCs w:val="28"/>
        </w:rPr>
        <w:t>)</w:t>
      </w:r>
    </w:p>
    <w:tbl>
      <w:tblPr>
        <w:tblStyle w:val="a4"/>
        <w:bidiVisual/>
        <w:tblW w:w="0" w:type="auto"/>
        <w:tblInd w:w="-495" w:type="dxa"/>
        <w:tblLook w:val="06A0" w:firstRow="1" w:lastRow="0" w:firstColumn="1" w:lastColumn="0" w:noHBand="1" w:noVBand="1"/>
      </w:tblPr>
      <w:tblGrid>
        <w:gridCol w:w="345"/>
        <w:gridCol w:w="3855"/>
        <w:gridCol w:w="1035"/>
        <w:gridCol w:w="900"/>
        <w:gridCol w:w="945"/>
        <w:gridCol w:w="990"/>
        <w:gridCol w:w="1002"/>
      </w:tblGrid>
      <w:tr w:rsidR="11004A00" w14:paraId="0E0A4FD4" w14:textId="77777777" w:rsidTr="11004A00">
        <w:trPr>
          <w:trHeight w:val="720"/>
        </w:trPr>
        <w:tc>
          <w:tcPr>
            <w:tcW w:w="345" w:type="dxa"/>
          </w:tcPr>
          <w:p w14:paraId="335E11B8" w14:textId="1B17C7D9" w:rsidR="11004A00" w:rsidRDefault="11004A00" w:rsidP="11004A00">
            <w:pPr>
              <w:rPr>
                <w:b/>
                <w:bCs/>
                <w:color w:val="1F1F1F"/>
              </w:rPr>
            </w:pPr>
          </w:p>
        </w:tc>
        <w:tc>
          <w:tcPr>
            <w:tcW w:w="3855" w:type="dxa"/>
          </w:tcPr>
          <w:p w14:paraId="5808A3F5" w14:textId="759376B3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العبــارة</w:t>
            </w:r>
          </w:p>
        </w:tc>
        <w:tc>
          <w:tcPr>
            <w:tcW w:w="1035" w:type="dxa"/>
          </w:tcPr>
          <w:p w14:paraId="1565F77A" w14:textId="3EBCD33C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غير موافق بشدة</w:t>
            </w:r>
          </w:p>
        </w:tc>
        <w:tc>
          <w:tcPr>
            <w:tcW w:w="900" w:type="dxa"/>
          </w:tcPr>
          <w:p w14:paraId="1247C8B4" w14:textId="01121AFA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غير موافق</w:t>
            </w:r>
          </w:p>
        </w:tc>
        <w:tc>
          <w:tcPr>
            <w:tcW w:w="945" w:type="dxa"/>
          </w:tcPr>
          <w:p w14:paraId="14C41B86" w14:textId="3624D41D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محايد</w:t>
            </w:r>
          </w:p>
        </w:tc>
        <w:tc>
          <w:tcPr>
            <w:tcW w:w="990" w:type="dxa"/>
          </w:tcPr>
          <w:p w14:paraId="52F4AAE3" w14:textId="6547D0D0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موافق</w:t>
            </w:r>
          </w:p>
        </w:tc>
        <w:tc>
          <w:tcPr>
            <w:tcW w:w="1002" w:type="dxa"/>
          </w:tcPr>
          <w:p w14:paraId="1179B302" w14:textId="30D633B2" w:rsidR="11004A00" w:rsidRDefault="11004A00" w:rsidP="11004A00">
            <w:r w:rsidRPr="11004A00">
              <w:rPr>
                <w:b/>
                <w:bCs/>
                <w:color w:val="1F1F1F"/>
                <w:rtl/>
              </w:rPr>
              <w:t>موافق بشدة</w:t>
            </w:r>
          </w:p>
        </w:tc>
      </w:tr>
      <w:tr w:rsidR="11004A00" w14:paraId="22210B5C" w14:textId="77777777" w:rsidTr="11004A00">
        <w:trPr>
          <w:trHeight w:val="1140"/>
        </w:trPr>
        <w:tc>
          <w:tcPr>
            <w:tcW w:w="345" w:type="dxa"/>
          </w:tcPr>
          <w:p w14:paraId="62C5ACD2" w14:textId="37DE017C" w:rsidR="11004A00" w:rsidRDefault="11004A00" w:rsidP="11004A00">
            <w:pPr>
              <w:rPr>
                <w:color w:val="1F1F1F"/>
              </w:rPr>
            </w:pPr>
          </w:p>
          <w:p w14:paraId="5DA15ABE" w14:textId="58B599AA" w:rsidR="11004A00" w:rsidRDefault="11004A00" w:rsidP="11004A00">
            <w:r w:rsidRPr="11004A00">
              <w:rPr>
                <w:color w:val="1F1F1F"/>
              </w:rPr>
              <w:t>1</w:t>
            </w:r>
          </w:p>
          <w:p w14:paraId="4E917275" w14:textId="5B96A68D" w:rsidR="11004A00" w:rsidRDefault="11004A00" w:rsidP="11004A00">
            <w:pPr>
              <w:rPr>
                <w:color w:val="1F1F1F"/>
              </w:rPr>
            </w:pPr>
          </w:p>
        </w:tc>
        <w:tc>
          <w:tcPr>
            <w:tcW w:w="3855" w:type="dxa"/>
          </w:tcPr>
          <w:p w14:paraId="749FE7F9" w14:textId="5AF0127D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</w:p>
          <w:p w14:paraId="62CCF6C9" w14:textId="2785CC55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تدفعني قراءة المراجعات ذات الجودة والمصداقية العالية إلى اتخاذ قرار نية الشراء.</w:t>
            </w:r>
          </w:p>
        </w:tc>
        <w:tc>
          <w:tcPr>
            <w:tcW w:w="1035" w:type="dxa"/>
          </w:tcPr>
          <w:p w14:paraId="59AB25D7" w14:textId="1DB3E903" w:rsidR="11004A00" w:rsidRDefault="11004A00" w:rsidP="11004A00"/>
        </w:tc>
        <w:tc>
          <w:tcPr>
            <w:tcW w:w="900" w:type="dxa"/>
          </w:tcPr>
          <w:p w14:paraId="19C735BB" w14:textId="46F3F37F" w:rsidR="11004A00" w:rsidRDefault="11004A00" w:rsidP="11004A00"/>
        </w:tc>
        <w:tc>
          <w:tcPr>
            <w:tcW w:w="945" w:type="dxa"/>
          </w:tcPr>
          <w:p w14:paraId="170B03E9" w14:textId="52CF3A4C" w:rsidR="11004A00" w:rsidRDefault="11004A00" w:rsidP="11004A00"/>
        </w:tc>
        <w:tc>
          <w:tcPr>
            <w:tcW w:w="990" w:type="dxa"/>
          </w:tcPr>
          <w:p w14:paraId="3F175964" w14:textId="0BA2A2DF" w:rsidR="11004A00" w:rsidRDefault="11004A00" w:rsidP="11004A00"/>
        </w:tc>
        <w:tc>
          <w:tcPr>
            <w:tcW w:w="1002" w:type="dxa"/>
          </w:tcPr>
          <w:p w14:paraId="63B3030A" w14:textId="0102882E" w:rsidR="11004A00" w:rsidRDefault="11004A00" w:rsidP="11004A00"/>
        </w:tc>
      </w:tr>
      <w:tr w:rsidR="11004A00" w14:paraId="0CC1C50F" w14:textId="77777777" w:rsidTr="11004A00">
        <w:trPr>
          <w:trHeight w:val="1200"/>
        </w:trPr>
        <w:tc>
          <w:tcPr>
            <w:tcW w:w="345" w:type="dxa"/>
          </w:tcPr>
          <w:p w14:paraId="6F8A9913" w14:textId="20EF4C8C" w:rsidR="11004A00" w:rsidRDefault="11004A00" w:rsidP="11004A00">
            <w:pPr>
              <w:rPr>
                <w:color w:val="1F1F1F"/>
              </w:rPr>
            </w:pPr>
          </w:p>
          <w:p w14:paraId="671F15B6" w14:textId="56AED3BE" w:rsidR="11004A00" w:rsidRDefault="11004A00" w:rsidP="11004A00">
            <w:r w:rsidRPr="11004A00">
              <w:rPr>
                <w:color w:val="1F1F1F"/>
              </w:rPr>
              <w:t>2</w:t>
            </w:r>
          </w:p>
        </w:tc>
        <w:tc>
          <w:tcPr>
            <w:tcW w:w="3855" w:type="dxa"/>
          </w:tcPr>
          <w:p w14:paraId="3EAF1202" w14:textId="5140FC8F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</w:p>
          <w:p w14:paraId="63D41C24" w14:textId="559106A5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أخطط للشراء من المتجر الإلكتروني عندما أجد تقييمات إيجابية وموثوقة من عملاء سابقين.</w:t>
            </w:r>
          </w:p>
        </w:tc>
        <w:tc>
          <w:tcPr>
            <w:tcW w:w="1035" w:type="dxa"/>
          </w:tcPr>
          <w:p w14:paraId="03E2DCD9" w14:textId="558768CB" w:rsidR="11004A00" w:rsidRDefault="11004A00" w:rsidP="11004A00"/>
        </w:tc>
        <w:tc>
          <w:tcPr>
            <w:tcW w:w="900" w:type="dxa"/>
          </w:tcPr>
          <w:p w14:paraId="4D0AB4FC" w14:textId="2DC7C5FA" w:rsidR="11004A00" w:rsidRDefault="11004A00" w:rsidP="11004A00"/>
        </w:tc>
        <w:tc>
          <w:tcPr>
            <w:tcW w:w="945" w:type="dxa"/>
          </w:tcPr>
          <w:p w14:paraId="5008D6CE" w14:textId="0D112A20" w:rsidR="11004A00" w:rsidRDefault="11004A00" w:rsidP="11004A00"/>
        </w:tc>
        <w:tc>
          <w:tcPr>
            <w:tcW w:w="990" w:type="dxa"/>
          </w:tcPr>
          <w:p w14:paraId="1B661554" w14:textId="13EFFE76" w:rsidR="11004A00" w:rsidRDefault="11004A00" w:rsidP="11004A00"/>
        </w:tc>
        <w:tc>
          <w:tcPr>
            <w:tcW w:w="1002" w:type="dxa"/>
          </w:tcPr>
          <w:p w14:paraId="425E8B91" w14:textId="7CA61B3B" w:rsidR="11004A00" w:rsidRDefault="11004A00" w:rsidP="11004A00"/>
        </w:tc>
      </w:tr>
      <w:tr w:rsidR="11004A00" w14:paraId="5F2F90F5" w14:textId="77777777" w:rsidTr="11004A00">
        <w:trPr>
          <w:trHeight w:val="1020"/>
        </w:trPr>
        <w:tc>
          <w:tcPr>
            <w:tcW w:w="345" w:type="dxa"/>
          </w:tcPr>
          <w:p w14:paraId="45019CF9" w14:textId="45442CDE" w:rsidR="11004A00" w:rsidRDefault="11004A00" w:rsidP="11004A00">
            <w:pPr>
              <w:rPr>
                <w:color w:val="1F1F1F"/>
              </w:rPr>
            </w:pPr>
          </w:p>
          <w:p w14:paraId="172A4192" w14:textId="35B9C2CA" w:rsidR="11004A00" w:rsidRDefault="11004A00" w:rsidP="11004A00">
            <w:r w:rsidRPr="11004A00">
              <w:rPr>
                <w:color w:val="1F1F1F"/>
              </w:rPr>
              <w:t>3</w:t>
            </w:r>
          </w:p>
        </w:tc>
        <w:tc>
          <w:tcPr>
            <w:tcW w:w="3855" w:type="dxa"/>
          </w:tcPr>
          <w:p w14:paraId="764E5FBE" w14:textId="1D926BD0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</w:p>
          <w:p w14:paraId="2C716A93" w14:textId="025E95F5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 xml:space="preserve">أفضل المنتجات التي تمتلك مراجعات </w:t>
            </w:r>
            <w:r w:rsidR="185C88B1"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موثوقة،</w:t>
            </w: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 xml:space="preserve"> حتى لو كانت بأسعار أعلى قليلاً.</w:t>
            </w:r>
          </w:p>
        </w:tc>
        <w:tc>
          <w:tcPr>
            <w:tcW w:w="1035" w:type="dxa"/>
          </w:tcPr>
          <w:p w14:paraId="5C7D0DD6" w14:textId="616D8D50" w:rsidR="11004A00" w:rsidRDefault="11004A00" w:rsidP="11004A00"/>
        </w:tc>
        <w:tc>
          <w:tcPr>
            <w:tcW w:w="900" w:type="dxa"/>
          </w:tcPr>
          <w:p w14:paraId="1A75FFD8" w14:textId="4060BF59" w:rsidR="11004A00" w:rsidRDefault="11004A00" w:rsidP="11004A00"/>
        </w:tc>
        <w:tc>
          <w:tcPr>
            <w:tcW w:w="945" w:type="dxa"/>
          </w:tcPr>
          <w:p w14:paraId="0582A1E0" w14:textId="7F5B0162" w:rsidR="11004A00" w:rsidRDefault="11004A00" w:rsidP="11004A00"/>
        </w:tc>
        <w:tc>
          <w:tcPr>
            <w:tcW w:w="990" w:type="dxa"/>
          </w:tcPr>
          <w:p w14:paraId="223A5DFA" w14:textId="4041E979" w:rsidR="11004A00" w:rsidRDefault="11004A00" w:rsidP="11004A00"/>
        </w:tc>
        <w:tc>
          <w:tcPr>
            <w:tcW w:w="1002" w:type="dxa"/>
          </w:tcPr>
          <w:p w14:paraId="2B271A55" w14:textId="022A88D3" w:rsidR="11004A00" w:rsidRDefault="11004A00" w:rsidP="11004A00"/>
        </w:tc>
      </w:tr>
      <w:tr w:rsidR="11004A00" w14:paraId="586977F4" w14:textId="77777777" w:rsidTr="11004A00">
        <w:trPr>
          <w:trHeight w:val="1290"/>
        </w:trPr>
        <w:tc>
          <w:tcPr>
            <w:tcW w:w="345" w:type="dxa"/>
          </w:tcPr>
          <w:p w14:paraId="4CDCD78D" w14:textId="521F4CE0" w:rsidR="11004A00" w:rsidRDefault="11004A00" w:rsidP="11004A00">
            <w:pPr>
              <w:rPr>
                <w:color w:val="1F1F1F"/>
              </w:rPr>
            </w:pPr>
          </w:p>
          <w:p w14:paraId="51290EEC" w14:textId="152A89ED" w:rsidR="11004A00" w:rsidRDefault="11004A00" w:rsidP="11004A00">
            <w:r w:rsidRPr="11004A00">
              <w:rPr>
                <w:color w:val="1F1F1F"/>
              </w:rPr>
              <w:t>4</w:t>
            </w:r>
          </w:p>
        </w:tc>
        <w:tc>
          <w:tcPr>
            <w:tcW w:w="3855" w:type="dxa"/>
          </w:tcPr>
          <w:p w14:paraId="1D763AAC" w14:textId="40FB0ECF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</w:p>
          <w:p w14:paraId="415D8732" w14:textId="34D06536" w:rsidR="11004A00" w:rsidRDefault="11004A00" w:rsidP="11004A00">
            <w:pPr>
              <w:rPr>
                <w:rFonts w:asciiTheme="majorBidi" w:eastAsiaTheme="majorBidi" w:hAnsiTheme="majorBidi" w:cstheme="majorBidi"/>
                <w:b/>
                <w:bCs/>
                <w:color w:val="1F1F1F"/>
              </w:rPr>
            </w:pPr>
            <w:r w:rsidRPr="11004A00">
              <w:rPr>
                <w:rFonts w:asciiTheme="majorBidi" w:eastAsiaTheme="majorBidi" w:hAnsiTheme="majorBidi" w:cstheme="majorBidi"/>
                <w:b/>
                <w:bCs/>
                <w:color w:val="1F1F1F"/>
                <w:rtl/>
              </w:rPr>
              <w:t>تميل رغبتي إلى إوصاء الآخرين بالشراء بناءً على المراجعات الإيجابية الموثوقة.</w:t>
            </w:r>
          </w:p>
        </w:tc>
        <w:tc>
          <w:tcPr>
            <w:tcW w:w="1035" w:type="dxa"/>
          </w:tcPr>
          <w:p w14:paraId="7FB25B07" w14:textId="4E936FB7" w:rsidR="11004A00" w:rsidRDefault="11004A00" w:rsidP="11004A00"/>
        </w:tc>
        <w:tc>
          <w:tcPr>
            <w:tcW w:w="900" w:type="dxa"/>
          </w:tcPr>
          <w:p w14:paraId="44C4CAB1" w14:textId="61FC5D59" w:rsidR="11004A00" w:rsidRDefault="11004A00" w:rsidP="11004A00"/>
        </w:tc>
        <w:tc>
          <w:tcPr>
            <w:tcW w:w="945" w:type="dxa"/>
          </w:tcPr>
          <w:p w14:paraId="377D8D6F" w14:textId="0CE9CE98" w:rsidR="11004A00" w:rsidRDefault="11004A00" w:rsidP="11004A00"/>
        </w:tc>
        <w:tc>
          <w:tcPr>
            <w:tcW w:w="990" w:type="dxa"/>
          </w:tcPr>
          <w:p w14:paraId="3358FBE3" w14:textId="20918908" w:rsidR="11004A00" w:rsidRDefault="11004A00" w:rsidP="11004A00"/>
        </w:tc>
        <w:tc>
          <w:tcPr>
            <w:tcW w:w="1002" w:type="dxa"/>
          </w:tcPr>
          <w:p w14:paraId="1677A093" w14:textId="4DCF9FAE" w:rsidR="11004A00" w:rsidRDefault="11004A00" w:rsidP="11004A00"/>
        </w:tc>
      </w:tr>
    </w:tbl>
    <w:p w14:paraId="0859439A" w14:textId="19F5DEFE" w:rsidR="11004A00" w:rsidRDefault="11004A00" w:rsidP="11004A00">
      <w:pPr>
        <w:rPr>
          <w:rtl/>
        </w:rPr>
      </w:pPr>
    </w:p>
    <w:p w14:paraId="223DB37F" w14:textId="2F3B94FE" w:rsidR="00D80879" w:rsidRDefault="00D80879" w:rsidP="00D80879">
      <w:pPr>
        <w:tabs>
          <w:tab w:val="num" w:pos="720"/>
        </w:tabs>
        <w:rPr>
          <w:b/>
          <w:bCs/>
          <w:color w:val="EE0000"/>
          <w:rtl/>
        </w:rPr>
      </w:pPr>
      <w:r w:rsidRPr="00D80879">
        <w:rPr>
          <w:rFonts w:hint="cs"/>
          <w:color w:val="EE0000"/>
          <w:rtl/>
        </w:rPr>
        <w:t>ملاحظة مهمة جداً:</w:t>
      </w:r>
      <w:r>
        <w:rPr>
          <w:rFonts w:hint="cs"/>
          <w:color w:val="EE0000"/>
          <w:rtl/>
        </w:rPr>
        <w:t xml:space="preserve"> في هذا السؤال تم دمج المتغير المستقل (المراجعات) مع المتغير التابع (نية الشراء) وهذا خطأ منهجي في القياس يجب أن تقيس المتغير المستقل بشكل منفصل والمتغير التابع بشكل منفصل </w:t>
      </w:r>
      <w:r>
        <w:rPr>
          <w:rFonts w:hint="cs"/>
          <w:b/>
          <w:bCs/>
          <w:color w:val="EE0000"/>
          <w:rtl/>
        </w:rPr>
        <w:t>وهذه عبارات يمكن استخدامها:</w:t>
      </w:r>
    </w:p>
    <w:p w14:paraId="5D20F1D7" w14:textId="61BBBAF0" w:rsidR="00D80879" w:rsidRPr="00D80879" w:rsidRDefault="00D80879" w:rsidP="00D80879">
      <w:pPr>
        <w:tabs>
          <w:tab w:val="num" w:pos="720"/>
        </w:tabs>
        <w:rPr>
          <w:color w:val="EE0000"/>
        </w:rPr>
      </w:pPr>
      <w:r>
        <w:rPr>
          <w:rFonts w:hint="cs"/>
          <w:b/>
          <w:bCs/>
          <w:color w:val="EE0000"/>
          <w:rtl/>
        </w:rPr>
        <w:t xml:space="preserve">      </w:t>
      </w:r>
      <w:r w:rsidRPr="00D80879">
        <w:rPr>
          <w:b/>
          <w:bCs/>
          <w:color w:val="EE0000"/>
          <w:rtl/>
        </w:rPr>
        <w:t>1</w:t>
      </w:r>
      <w:r w:rsidRPr="00D80879">
        <w:rPr>
          <w:b/>
          <w:bCs/>
          <w:color w:val="EE0000"/>
        </w:rPr>
        <w:t>:</w:t>
      </w:r>
      <w:r w:rsidRPr="00D80879">
        <w:rPr>
          <w:color w:val="EE0000"/>
        </w:rPr>
        <w:t xml:space="preserve"> </w:t>
      </w:r>
      <w:r w:rsidRPr="00D80879">
        <w:rPr>
          <w:color w:val="EE0000"/>
          <w:rtl/>
        </w:rPr>
        <w:t>أخطط للشراء من المتجر الإلكتروني في المستقبل القريب</w:t>
      </w:r>
      <w:r w:rsidRPr="00D80879">
        <w:rPr>
          <w:color w:val="EE0000"/>
        </w:rPr>
        <w:t>.</w:t>
      </w:r>
    </w:p>
    <w:p w14:paraId="53EAB25A" w14:textId="77777777" w:rsidR="00D80879" w:rsidRPr="00D80879" w:rsidRDefault="00D80879" w:rsidP="00D80879">
      <w:pPr>
        <w:numPr>
          <w:ilvl w:val="0"/>
          <w:numId w:val="9"/>
        </w:numPr>
        <w:rPr>
          <w:color w:val="EE0000"/>
        </w:rPr>
      </w:pPr>
      <w:r w:rsidRPr="00D80879">
        <w:rPr>
          <w:b/>
          <w:bCs/>
          <w:color w:val="EE0000"/>
          <w:rtl/>
        </w:rPr>
        <w:t>العبارة 2</w:t>
      </w:r>
      <w:r w:rsidRPr="00D80879">
        <w:rPr>
          <w:b/>
          <w:bCs/>
          <w:color w:val="EE0000"/>
        </w:rPr>
        <w:t>:</w:t>
      </w:r>
      <w:r w:rsidRPr="00D80879">
        <w:rPr>
          <w:color w:val="EE0000"/>
        </w:rPr>
        <w:t xml:space="preserve"> </w:t>
      </w:r>
      <w:r w:rsidRPr="00D80879">
        <w:rPr>
          <w:color w:val="EE0000"/>
          <w:rtl/>
        </w:rPr>
        <w:t>لدي رغبة قوية في تجربة شراء المنتجات من هذا المتجر</w:t>
      </w:r>
      <w:r w:rsidRPr="00D80879">
        <w:rPr>
          <w:color w:val="EE0000"/>
        </w:rPr>
        <w:t>.</w:t>
      </w:r>
    </w:p>
    <w:p w14:paraId="6DC8FA17" w14:textId="77777777" w:rsidR="00D80879" w:rsidRPr="00D80879" w:rsidRDefault="00D80879" w:rsidP="00D80879">
      <w:pPr>
        <w:numPr>
          <w:ilvl w:val="0"/>
          <w:numId w:val="9"/>
        </w:numPr>
        <w:rPr>
          <w:color w:val="EE0000"/>
        </w:rPr>
      </w:pPr>
      <w:r w:rsidRPr="00D80879">
        <w:rPr>
          <w:b/>
          <w:bCs/>
          <w:color w:val="EE0000"/>
          <w:rtl/>
        </w:rPr>
        <w:t>العبارة 3</w:t>
      </w:r>
      <w:r w:rsidRPr="00D80879">
        <w:rPr>
          <w:b/>
          <w:bCs/>
          <w:color w:val="EE0000"/>
        </w:rPr>
        <w:t>:</w:t>
      </w:r>
      <w:r w:rsidRPr="00D80879">
        <w:rPr>
          <w:color w:val="EE0000"/>
        </w:rPr>
        <w:t xml:space="preserve"> </w:t>
      </w:r>
      <w:r w:rsidRPr="00D80879">
        <w:rPr>
          <w:color w:val="EE0000"/>
          <w:rtl/>
        </w:rPr>
        <w:t>سأضع هذا المتجر خياراً أولاً عندما أحتاج لشراء هذه الفئة من المنتجات</w:t>
      </w:r>
      <w:r w:rsidRPr="00D80879">
        <w:rPr>
          <w:color w:val="EE0000"/>
        </w:rPr>
        <w:t>.</w:t>
      </w:r>
    </w:p>
    <w:p w14:paraId="522F2490" w14:textId="77777777" w:rsidR="00D80879" w:rsidRPr="00D80879" w:rsidRDefault="00D80879" w:rsidP="00D80879">
      <w:pPr>
        <w:numPr>
          <w:ilvl w:val="0"/>
          <w:numId w:val="9"/>
        </w:numPr>
        <w:rPr>
          <w:color w:val="EE0000"/>
        </w:rPr>
      </w:pPr>
      <w:r w:rsidRPr="00D80879">
        <w:rPr>
          <w:b/>
          <w:bCs/>
          <w:color w:val="EE0000"/>
          <w:rtl/>
        </w:rPr>
        <w:t>العبارة 4</w:t>
      </w:r>
      <w:r w:rsidRPr="00D80879">
        <w:rPr>
          <w:b/>
          <w:bCs/>
          <w:color w:val="EE0000"/>
        </w:rPr>
        <w:t>:</w:t>
      </w:r>
      <w:r w:rsidRPr="00D80879">
        <w:rPr>
          <w:color w:val="EE0000"/>
        </w:rPr>
        <w:t xml:space="preserve"> </w:t>
      </w:r>
      <w:r w:rsidRPr="00D80879">
        <w:rPr>
          <w:color w:val="EE0000"/>
          <w:rtl/>
        </w:rPr>
        <w:t>من المحتمل جداً أن أوصي عائلتي وأصدقائي بالشراء من هذا المتجر</w:t>
      </w:r>
      <w:r w:rsidRPr="00D80879">
        <w:rPr>
          <w:color w:val="EE0000"/>
        </w:rPr>
        <w:t>.</w:t>
      </w:r>
    </w:p>
    <w:p w14:paraId="241EE09F" w14:textId="77777777" w:rsidR="00D80879" w:rsidRDefault="00D80879" w:rsidP="00D80879">
      <w:pPr>
        <w:rPr>
          <w:color w:val="EE0000"/>
          <w:rtl/>
        </w:rPr>
      </w:pPr>
    </w:p>
    <w:p w14:paraId="239EEB08" w14:textId="7A0A90F3" w:rsidR="00D80879" w:rsidRDefault="00D80879" w:rsidP="00D80879">
      <w:pPr>
        <w:rPr>
          <w:color w:val="EE0000"/>
          <w:rtl/>
        </w:rPr>
      </w:pPr>
      <w:r>
        <w:rPr>
          <w:rFonts w:hint="cs"/>
          <w:color w:val="EE0000"/>
          <w:rtl/>
        </w:rPr>
        <w:t xml:space="preserve">يمكن وضع العبارات ضمن سياق المراجعات  </w:t>
      </w:r>
      <w:r>
        <w:rPr>
          <w:rFonts w:hint="cs"/>
          <w:color w:val="EE0000"/>
          <w:rtl/>
        </w:rPr>
        <w:t xml:space="preserve">دون قياس تأثيرها مثلاً </w:t>
      </w:r>
    </w:p>
    <w:p w14:paraId="5F8F5C42" w14:textId="1946E7AF" w:rsidR="00D80879" w:rsidRPr="00D80879" w:rsidRDefault="00D80879" w:rsidP="00D80879">
      <w:pPr>
        <w:rPr>
          <w:color w:val="EE0000"/>
          <w:rtl/>
        </w:rPr>
      </w:pPr>
      <w:r w:rsidRPr="00D80879">
        <w:rPr>
          <w:color w:val="EE0000"/>
          <w:rtl/>
        </w:rPr>
        <w:t xml:space="preserve">أخطط للشراء من المتجر الإلكتروني </w:t>
      </w:r>
      <w:r>
        <w:rPr>
          <w:rFonts w:hint="cs"/>
          <w:color w:val="EE0000"/>
          <w:rtl/>
        </w:rPr>
        <w:t xml:space="preserve">الذي يتضمن مراجعات </w:t>
      </w:r>
      <w:r w:rsidRPr="00D80879">
        <w:rPr>
          <w:color w:val="EE0000"/>
          <w:rtl/>
        </w:rPr>
        <w:t>في المستقبل القريب</w:t>
      </w:r>
      <w:r w:rsidRPr="00D80879">
        <w:rPr>
          <w:color w:val="EE0000"/>
        </w:rPr>
        <w:t>.</w:t>
      </w:r>
    </w:p>
    <w:p w14:paraId="21AA76DE" w14:textId="77777777" w:rsidR="00D80879" w:rsidRPr="00D80879" w:rsidRDefault="00D80879" w:rsidP="00D80879">
      <w:pPr>
        <w:rPr>
          <w:color w:val="EE0000"/>
        </w:rPr>
      </w:pPr>
    </w:p>
    <w:p w14:paraId="40E20784" w14:textId="77777777" w:rsidR="00D80879" w:rsidRPr="00D80879" w:rsidRDefault="00D80879" w:rsidP="11004A00">
      <w:pPr>
        <w:rPr>
          <w:color w:val="EE0000"/>
        </w:rPr>
      </w:pPr>
    </w:p>
    <w:p w14:paraId="451AC504" w14:textId="7A484D75" w:rsidR="11004A00" w:rsidRDefault="11004A00" w:rsidP="11004A00">
      <w:pPr>
        <w:jc w:val="right"/>
      </w:pPr>
    </w:p>
    <w:sectPr w:rsidR="11004A0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r. Gharib" w:date="2026-07-29T11:01:00Z" w:initials="E">
    <w:p w14:paraId="29545616" w14:textId="77777777" w:rsidR="0020631E" w:rsidRDefault="0020631E">
      <w:pPr>
        <w:pStyle w:val="a6"/>
        <w:rPr>
          <w:rtl/>
        </w:rPr>
      </w:pPr>
      <w:r>
        <w:rPr>
          <w:rStyle w:val="a5"/>
        </w:rPr>
        <w:annotationRef/>
      </w:r>
      <w:r>
        <w:rPr>
          <w:rFonts w:hint="cs"/>
          <w:rtl/>
        </w:rPr>
        <w:t>يفضل أن يكون من 18-20</w:t>
      </w:r>
    </w:p>
    <w:p w14:paraId="7DD0578F" w14:textId="09B540FC" w:rsidR="0020631E" w:rsidRDefault="0020631E">
      <w:pPr>
        <w:pStyle w:val="a6"/>
      </w:pPr>
    </w:p>
  </w:comment>
  <w:comment w:id="1" w:author="Dr. Gharib" w:date="2026-07-29T11:01:00Z" w:initials="E">
    <w:p w14:paraId="29A64EBC" w14:textId="77777777" w:rsidR="0020631E" w:rsidRDefault="0020631E">
      <w:pPr>
        <w:pStyle w:val="a6"/>
        <w:rPr>
          <w:rtl/>
        </w:rPr>
      </w:pPr>
      <w:r>
        <w:rPr>
          <w:rStyle w:val="a5"/>
        </w:rPr>
        <w:annotationRef/>
      </w:r>
      <w:r>
        <w:rPr>
          <w:rFonts w:hint="cs"/>
          <w:rtl/>
        </w:rPr>
        <w:t xml:space="preserve">يفضل أن يكون من 20-30 </w:t>
      </w:r>
    </w:p>
    <w:p w14:paraId="62F286D4" w14:textId="77777777" w:rsidR="0020631E" w:rsidRDefault="0020631E" w:rsidP="0020631E">
      <w:pPr>
        <w:pStyle w:val="a6"/>
        <w:rPr>
          <w:rtl/>
        </w:rPr>
      </w:pPr>
      <w:r>
        <w:rPr>
          <w:rFonts w:hint="cs"/>
          <w:rtl/>
        </w:rPr>
        <w:t xml:space="preserve">والفئة التالية من 31 -40 </w:t>
      </w:r>
    </w:p>
    <w:p w14:paraId="23775752" w14:textId="25759B6F" w:rsidR="0020631E" w:rsidRDefault="0020631E" w:rsidP="0020631E">
      <w:pPr>
        <w:pStyle w:val="a6"/>
      </w:pPr>
      <w:r>
        <w:rPr>
          <w:rFonts w:hint="cs"/>
          <w:rtl/>
        </w:rPr>
        <w:t xml:space="preserve">بهذا الشكل أدق </w:t>
      </w:r>
    </w:p>
  </w:comment>
  <w:comment w:id="2" w:author="Dr. Gharib" w:date="2026-07-29T11:02:00Z" w:initials="E">
    <w:p w14:paraId="17BD7875" w14:textId="77777777" w:rsidR="0020631E" w:rsidRDefault="0020631E">
      <w:pPr>
        <w:pStyle w:val="a6"/>
        <w:rPr>
          <w:rtl/>
        </w:rPr>
      </w:pPr>
      <w:r>
        <w:rPr>
          <w:rStyle w:val="a5"/>
        </w:rPr>
        <w:annotationRef/>
      </w:r>
      <w:r>
        <w:rPr>
          <w:rFonts w:hint="cs"/>
          <w:rtl/>
        </w:rPr>
        <w:t xml:space="preserve">يفضل إضافة فئتين عمريتين </w:t>
      </w:r>
    </w:p>
    <w:p w14:paraId="64B8F27B" w14:textId="77777777" w:rsidR="0020631E" w:rsidRDefault="0020631E">
      <w:pPr>
        <w:pStyle w:val="a6"/>
        <w:rPr>
          <w:rtl/>
        </w:rPr>
      </w:pPr>
      <w:r>
        <w:rPr>
          <w:rFonts w:hint="cs"/>
          <w:rtl/>
        </w:rPr>
        <w:t xml:space="preserve">41-50 </w:t>
      </w:r>
    </w:p>
    <w:p w14:paraId="45493469" w14:textId="77777777" w:rsidR="0020631E" w:rsidRDefault="0020631E">
      <w:pPr>
        <w:pStyle w:val="a6"/>
        <w:rPr>
          <w:rtl/>
        </w:rPr>
      </w:pPr>
      <w:r>
        <w:rPr>
          <w:rFonts w:hint="cs"/>
          <w:rtl/>
        </w:rPr>
        <w:t xml:space="preserve">51-60 </w:t>
      </w:r>
    </w:p>
    <w:p w14:paraId="2BD8B583" w14:textId="4C2230FB" w:rsidR="0020631E" w:rsidRDefault="0020631E">
      <w:pPr>
        <w:pStyle w:val="a6"/>
      </w:pPr>
      <w:r>
        <w:rPr>
          <w:rFonts w:hint="cs"/>
          <w:rtl/>
        </w:rPr>
        <w:t xml:space="preserve">ثم الفئة الأخيرة أكثر من 60 </w:t>
      </w:r>
    </w:p>
  </w:comment>
  <w:comment w:id="3" w:author="Dr. Gharib" w:date="2026-07-29T11:03:00Z" w:initials="E">
    <w:p w14:paraId="07E4940D" w14:textId="77777777" w:rsidR="0020631E" w:rsidRDefault="0020631E" w:rsidP="0020631E">
      <w:pPr>
        <w:pStyle w:val="a6"/>
        <w:rPr>
          <w:rtl/>
          <w:lang w:bidi="ar-SY"/>
        </w:rPr>
      </w:pPr>
      <w:r>
        <w:rPr>
          <w:rStyle w:val="a5"/>
        </w:rPr>
        <w:annotationRef/>
      </w:r>
      <w:r>
        <w:rPr>
          <w:rFonts w:hint="cs"/>
          <w:rtl/>
          <w:lang w:bidi="ar-SY"/>
        </w:rPr>
        <w:t xml:space="preserve">يفضل تحديدها بعدد مرات معين في الأسبوع أو الشهر </w:t>
      </w:r>
    </w:p>
    <w:p w14:paraId="1DD1D407" w14:textId="77777777" w:rsidR="0020631E" w:rsidRDefault="0020631E" w:rsidP="0020631E">
      <w:pPr>
        <w:pStyle w:val="a6"/>
        <w:rPr>
          <w:rtl/>
          <w:lang w:bidi="ar-SY"/>
        </w:rPr>
      </w:pPr>
      <w:r>
        <w:rPr>
          <w:rFonts w:hint="cs"/>
          <w:rtl/>
          <w:lang w:bidi="ar-SY"/>
        </w:rPr>
        <w:t xml:space="preserve">مرة </w:t>
      </w:r>
    </w:p>
    <w:p w14:paraId="46C1CAB5" w14:textId="77777777" w:rsidR="0020631E" w:rsidRDefault="0020631E" w:rsidP="0020631E">
      <w:pPr>
        <w:pStyle w:val="a6"/>
        <w:rPr>
          <w:rtl/>
          <w:lang w:bidi="ar-SY"/>
        </w:rPr>
      </w:pPr>
      <w:r>
        <w:rPr>
          <w:rFonts w:hint="cs"/>
          <w:rtl/>
          <w:lang w:bidi="ar-SY"/>
        </w:rPr>
        <w:t xml:space="preserve">2-4 مرة </w:t>
      </w:r>
    </w:p>
    <w:p w14:paraId="044FF6B6" w14:textId="77777777" w:rsidR="0020631E" w:rsidRDefault="0020631E" w:rsidP="0020631E">
      <w:pPr>
        <w:pStyle w:val="a6"/>
        <w:rPr>
          <w:rtl/>
          <w:lang w:bidi="ar-SY"/>
        </w:rPr>
      </w:pPr>
      <w:r>
        <w:rPr>
          <w:rFonts w:hint="cs"/>
          <w:rtl/>
          <w:lang w:bidi="ar-SY"/>
        </w:rPr>
        <w:t xml:space="preserve">4-7 مرات </w:t>
      </w:r>
    </w:p>
    <w:p w14:paraId="3C98FB9D" w14:textId="77777777" w:rsidR="0020631E" w:rsidRDefault="0020631E" w:rsidP="0020631E">
      <w:pPr>
        <w:pStyle w:val="a6"/>
        <w:rPr>
          <w:rtl/>
          <w:lang w:bidi="ar-SY"/>
        </w:rPr>
      </w:pPr>
      <w:r>
        <w:rPr>
          <w:rFonts w:hint="cs"/>
          <w:rtl/>
          <w:lang w:bidi="ar-SY"/>
        </w:rPr>
        <w:t xml:space="preserve">أكثر من 7 مرات </w:t>
      </w:r>
    </w:p>
    <w:p w14:paraId="320F4C04" w14:textId="7EDA5213" w:rsidR="0020631E" w:rsidRDefault="0020631E" w:rsidP="0020631E">
      <w:pPr>
        <w:pStyle w:val="a6"/>
        <w:rPr>
          <w:rFonts w:hint="cs"/>
          <w:rtl/>
          <w:lang w:bidi="ar-SY"/>
        </w:rPr>
      </w:pPr>
    </w:p>
  </w:comment>
  <w:comment w:id="4" w:author="Dr. Gharib" w:date="2026-07-29T11:07:00Z" w:initials="E">
    <w:p w14:paraId="53F980F6" w14:textId="6D862F17" w:rsidR="0020631E" w:rsidRDefault="0020631E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 xml:space="preserve">تتميز التعليقات ضمن المراجعات الأفضل الصياغة بهذا الشكل </w:t>
      </w:r>
    </w:p>
  </w:comment>
  <w:comment w:id="5" w:author="Dr. Gharib" w:date="2026-07-29T11:07:00Z" w:initials="E">
    <w:p w14:paraId="4FC9724D" w14:textId="249EA0FF" w:rsidR="0020631E" w:rsidRDefault="0020631E">
      <w:pPr>
        <w:pStyle w:val="a6"/>
      </w:pPr>
      <w:r>
        <w:rPr>
          <w:rStyle w:val="a5"/>
        </w:rPr>
        <w:annotationRef/>
      </w:r>
      <w:r>
        <w:rPr>
          <w:rFonts w:hint="cs"/>
          <w:rtl/>
        </w:rPr>
        <w:t xml:space="preserve">ليس هناك داع لكلمة والمحدثة باستمرار لأن المراجعات لا يتم تحديثها من قبل الأشخاص غالبا ولكن هناك مراجعات قديمة ومراجعات حديثة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DD0578F" w15:done="0"/>
  <w15:commentEx w15:paraId="23775752" w15:done="0"/>
  <w15:commentEx w15:paraId="2BD8B583" w15:done="0"/>
  <w15:commentEx w15:paraId="320F4C04" w15:done="0"/>
  <w15:commentEx w15:paraId="53F980F6" w15:done="0"/>
  <w15:commentEx w15:paraId="4FC9724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DB49256" w16cex:dateUtc="2026-07-29T08:01:00Z"/>
  <w16cex:commentExtensible w16cex:durableId="63215625" w16cex:dateUtc="2026-07-29T08:01:00Z"/>
  <w16cex:commentExtensible w16cex:durableId="08479E7D" w16cex:dateUtc="2026-07-29T08:02:00Z"/>
  <w16cex:commentExtensible w16cex:durableId="440A1DE0" w16cex:dateUtc="2026-07-29T08:03:00Z"/>
  <w16cex:commentExtensible w16cex:durableId="60DAAB18" w16cex:dateUtc="2026-07-29T08:07:00Z"/>
  <w16cex:commentExtensible w16cex:durableId="314DDBB1" w16cex:dateUtc="2026-07-29T08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DD0578F" w16cid:durableId="3DB49256"/>
  <w16cid:commentId w16cid:paraId="23775752" w16cid:durableId="63215625"/>
  <w16cid:commentId w16cid:paraId="2BD8B583" w16cid:durableId="08479E7D"/>
  <w16cid:commentId w16cid:paraId="320F4C04" w16cid:durableId="440A1DE0"/>
  <w16cid:commentId w16cid:paraId="53F980F6" w16cid:durableId="60DAAB18"/>
  <w16cid:commentId w16cid:paraId="4FC9724D" w16cid:durableId="314DDBB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243EA"/>
    <w:multiLevelType w:val="hybridMultilevel"/>
    <w:tmpl w:val="F314EB6A"/>
    <w:lvl w:ilvl="0" w:tplc="C6EC00F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4FC49E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A8D0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B854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9E5F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FC39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C205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7CE5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F40F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437CD"/>
    <w:multiLevelType w:val="multilevel"/>
    <w:tmpl w:val="E15E8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A6B08"/>
    <w:multiLevelType w:val="hybridMultilevel"/>
    <w:tmpl w:val="F56CFC14"/>
    <w:lvl w:ilvl="0" w:tplc="55A4E444">
      <w:start w:val="1"/>
      <w:numFmt w:val="decimal"/>
      <w:lvlText w:val="%1."/>
      <w:lvlJc w:val="left"/>
      <w:pPr>
        <w:ind w:left="720" w:hanging="360"/>
      </w:pPr>
    </w:lvl>
    <w:lvl w:ilvl="1" w:tplc="93386620">
      <w:start w:val="1"/>
      <w:numFmt w:val="lowerLetter"/>
      <w:lvlText w:val="%2."/>
      <w:lvlJc w:val="left"/>
      <w:pPr>
        <w:ind w:left="1440" w:hanging="360"/>
      </w:pPr>
    </w:lvl>
    <w:lvl w:ilvl="2" w:tplc="53960C1E">
      <w:start w:val="1"/>
      <w:numFmt w:val="lowerRoman"/>
      <w:lvlText w:val="%3."/>
      <w:lvlJc w:val="right"/>
      <w:pPr>
        <w:ind w:left="2160" w:hanging="180"/>
      </w:pPr>
    </w:lvl>
    <w:lvl w:ilvl="3" w:tplc="3C0883E4">
      <w:start w:val="1"/>
      <w:numFmt w:val="decimal"/>
      <w:lvlText w:val="%4."/>
      <w:lvlJc w:val="left"/>
      <w:pPr>
        <w:ind w:left="2880" w:hanging="360"/>
      </w:pPr>
    </w:lvl>
    <w:lvl w:ilvl="4" w:tplc="3F5C12F4">
      <w:start w:val="1"/>
      <w:numFmt w:val="lowerLetter"/>
      <w:lvlText w:val="%5."/>
      <w:lvlJc w:val="left"/>
      <w:pPr>
        <w:ind w:left="3600" w:hanging="360"/>
      </w:pPr>
    </w:lvl>
    <w:lvl w:ilvl="5" w:tplc="6D5E46FA">
      <w:start w:val="1"/>
      <w:numFmt w:val="lowerRoman"/>
      <w:lvlText w:val="%6."/>
      <w:lvlJc w:val="right"/>
      <w:pPr>
        <w:ind w:left="4320" w:hanging="180"/>
      </w:pPr>
    </w:lvl>
    <w:lvl w:ilvl="6" w:tplc="53E4A33A">
      <w:start w:val="1"/>
      <w:numFmt w:val="decimal"/>
      <w:lvlText w:val="%7."/>
      <w:lvlJc w:val="left"/>
      <w:pPr>
        <w:ind w:left="5040" w:hanging="360"/>
      </w:pPr>
    </w:lvl>
    <w:lvl w:ilvl="7" w:tplc="779C2F9C">
      <w:start w:val="1"/>
      <w:numFmt w:val="lowerLetter"/>
      <w:lvlText w:val="%8."/>
      <w:lvlJc w:val="left"/>
      <w:pPr>
        <w:ind w:left="5760" w:hanging="360"/>
      </w:pPr>
    </w:lvl>
    <w:lvl w:ilvl="8" w:tplc="047EBD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6E871"/>
    <w:multiLevelType w:val="hybridMultilevel"/>
    <w:tmpl w:val="E438BD5C"/>
    <w:lvl w:ilvl="0" w:tplc="2B5E094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3648F3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C4F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00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2649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620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4235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1C73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1E52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B7DEF"/>
    <w:multiLevelType w:val="hybridMultilevel"/>
    <w:tmpl w:val="FFB8EA66"/>
    <w:lvl w:ilvl="0" w:tplc="07C0907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311C46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68E8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F0AC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7239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D2D1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1C01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2443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C05E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2978D"/>
    <w:multiLevelType w:val="hybridMultilevel"/>
    <w:tmpl w:val="7C36845E"/>
    <w:lvl w:ilvl="0" w:tplc="9638462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BB1EE8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A60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BEB6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1C09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5E03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2C82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AEDA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2AB5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CE3A3A"/>
    <w:multiLevelType w:val="hybridMultilevel"/>
    <w:tmpl w:val="B418839A"/>
    <w:lvl w:ilvl="0" w:tplc="1E482EA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534614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A69B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6E7E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3A2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FCA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943D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968B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6C0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387E6"/>
    <w:multiLevelType w:val="hybridMultilevel"/>
    <w:tmpl w:val="8730D810"/>
    <w:lvl w:ilvl="0" w:tplc="784098DE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125EFC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1EFA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E0D9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846F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0C6A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0AFA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2658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1AC8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B8C102"/>
    <w:multiLevelType w:val="hybridMultilevel"/>
    <w:tmpl w:val="0A16487E"/>
    <w:lvl w:ilvl="0" w:tplc="8B280A7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A43E56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224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00A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D604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600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1E95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B80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4FF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0085120">
    <w:abstractNumId w:val="4"/>
  </w:num>
  <w:num w:numId="2" w16cid:durableId="749234164">
    <w:abstractNumId w:val="0"/>
  </w:num>
  <w:num w:numId="3" w16cid:durableId="584189260">
    <w:abstractNumId w:val="3"/>
  </w:num>
  <w:num w:numId="4" w16cid:durableId="55933341">
    <w:abstractNumId w:val="7"/>
  </w:num>
  <w:num w:numId="5" w16cid:durableId="945815640">
    <w:abstractNumId w:val="8"/>
  </w:num>
  <w:num w:numId="6" w16cid:durableId="1315986059">
    <w:abstractNumId w:val="6"/>
  </w:num>
  <w:num w:numId="7" w16cid:durableId="2128352716">
    <w:abstractNumId w:val="5"/>
  </w:num>
  <w:num w:numId="8" w16cid:durableId="439758971">
    <w:abstractNumId w:val="2"/>
  </w:num>
  <w:num w:numId="9" w16cid:durableId="1100681798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Gharib">
    <w15:presenceInfo w15:providerId="None" w15:userId="Dr. Ghari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6FE7030"/>
    <w:rsid w:val="0020631E"/>
    <w:rsid w:val="00402327"/>
    <w:rsid w:val="00727E98"/>
    <w:rsid w:val="00A03A97"/>
    <w:rsid w:val="00B64DDC"/>
    <w:rsid w:val="00D80879"/>
    <w:rsid w:val="01C14AF1"/>
    <w:rsid w:val="01F4A93E"/>
    <w:rsid w:val="027ACE76"/>
    <w:rsid w:val="02BBB0D0"/>
    <w:rsid w:val="0596DB85"/>
    <w:rsid w:val="06091014"/>
    <w:rsid w:val="060EF035"/>
    <w:rsid w:val="06990850"/>
    <w:rsid w:val="0918A51B"/>
    <w:rsid w:val="091CB92E"/>
    <w:rsid w:val="0965F65B"/>
    <w:rsid w:val="0A87EE0C"/>
    <w:rsid w:val="0AD4AECD"/>
    <w:rsid w:val="0E91E43E"/>
    <w:rsid w:val="0F39A917"/>
    <w:rsid w:val="0F8C15C4"/>
    <w:rsid w:val="10351B24"/>
    <w:rsid w:val="103C30B9"/>
    <w:rsid w:val="11004A00"/>
    <w:rsid w:val="11440A5B"/>
    <w:rsid w:val="117F500E"/>
    <w:rsid w:val="13921232"/>
    <w:rsid w:val="15698018"/>
    <w:rsid w:val="1826E254"/>
    <w:rsid w:val="185C88B1"/>
    <w:rsid w:val="1C6687E1"/>
    <w:rsid w:val="1C940C8B"/>
    <w:rsid w:val="1D7DCA31"/>
    <w:rsid w:val="1DC98B35"/>
    <w:rsid w:val="1DD46103"/>
    <w:rsid w:val="20746D6B"/>
    <w:rsid w:val="20FA8E05"/>
    <w:rsid w:val="2131B934"/>
    <w:rsid w:val="21F62028"/>
    <w:rsid w:val="21FC760D"/>
    <w:rsid w:val="22051E89"/>
    <w:rsid w:val="22CEF359"/>
    <w:rsid w:val="22E564B9"/>
    <w:rsid w:val="234FD127"/>
    <w:rsid w:val="241BBE2E"/>
    <w:rsid w:val="26FE7030"/>
    <w:rsid w:val="296EB7AA"/>
    <w:rsid w:val="299465AC"/>
    <w:rsid w:val="2BA00CCA"/>
    <w:rsid w:val="2C89772B"/>
    <w:rsid w:val="2D13C091"/>
    <w:rsid w:val="2DBA94F0"/>
    <w:rsid w:val="2EEA1692"/>
    <w:rsid w:val="30303099"/>
    <w:rsid w:val="30F6BEB4"/>
    <w:rsid w:val="31597E25"/>
    <w:rsid w:val="316629CF"/>
    <w:rsid w:val="3238B259"/>
    <w:rsid w:val="32DDCEBC"/>
    <w:rsid w:val="334238E3"/>
    <w:rsid w:val="342099D0"/>
    <w:rsid w:val="3437B0EA"/>
    <w:rsid w:val="345EAB63"/>
    <w:rsid w:val="35AC8D5A"/>
    <w:rsid w:val="361039E4"/>
    <w:rsid w:val="38EE6514"/>
    <w:rsid w:val="394330A1"/>
    <w:rsid w:val="396FF2C3"/>
    <w:rsid w:val="39D05CE3"/>
    <w:rsid w:val="3A31171C"/>
    <w:rsid w:val="3B854388"/>
    <w:rsid w:val="3C21FE08"/>
    <w:rsid w:val="3D242491"/>
    <w:rsid w:val="3E52B270"/>
    <w:rsid w:val="3F2C4D4D"/>
    <w:rsid w:val="402D00AD"/>
    <w:rsid w:val="43C636D7"/>
    <w:rsid w:val="45193963"/>
    <w:rsid w:val="456F3F52"/>
    <w:rsid w:val="459DDF72"/>
    <w:rsid w:val="45C68EC5"/>
    <w:rsid w:val="45E6B442"/>
    <w:rsid w:val="461DAE5F"/>
    <w:rsid w:val="46FF438F"/>
    <w:rsid w:val="4724ECE7"/>
    <w:rsid w:val="498179AF"/>
    <w:rsid w:val="4B407F2B"/>
    <w:rsid w:val="4CCD5B0A"/>
    <w:rsid w:val="4DA1BBCF"/>
    <w:rsid w:val="4FF1B27B"/>
    <w:rsid w:val="50018D89"/>
    <w:rsid w:val="5204E788"/>
    <w:rsid w:val="52769AF0"/>
    <w:rsid w:val="565A4AC5"/>
    <w:rsid w:val="573DFAB5"/>
    <w:rsid w:val="574D5D8B"/>
    <w:rsid w:val="5773D0A3"/>
    <w:rsid w:val="5788B0D8"/>
    <w:rsid w:val="59A5BB4C"/>
    <w:rsid w:val="59C07066"/>
    <w:rsid w:val="5A625DB0"/>
    <w:rsid w:val="5A850B26"/>
    <w:rsid w:val="5A99735F"/>
    <w:rsid w:val="5BB804A5"/>
    <w:rsid w:val="5D9B949A"/>
    <w:rsid w:val="5E4CEEF0"/>
    <w:rsid w:val="5E867799"/>
    <w:rsid w:val="5F6D5836"/>
    <w:rsid w:val="5F8A415D"/>
    <w:rsid w:val="60769A2D"/>
    <w:rsid w:val="608BB91E"/>
    <w:rsid w:val="6197BBB8"/>
    <w:rsid w:val="6218B2C3"/>
    <w:rsid w:val="62958D3A"/>
    <w:rsid w:val="64121296"/>
    <w:rsid w:val="680C6760"/>
    <w:rsid w:val="68CF50EC"/>
    <w:rsid w:val="6CAC156E"/>
    <w:rsid w:val="6CC972A8"/>
    <w:rsid w:val="6D0D1D95"/>
    <w:rsid w:val="6E40868F"/>
    <w:rsid w:val="6EAC7F62"/>
    <w:rsid w:val="726079C7"/>
    <w:rsid w:val="72A5BBA4"/>
    <w:rsid w:val="75A4C64F"/>
    <w:rsid w:val="768415C6"/>
    <w:rsid w:val="76F3F38E"/>
    <w:rsid w:val="7D2E51EA"/>
    <w:rsid w:val="7D66FB3D"/>
    <w:rsid w:val="7ED0558D"/>
    <w:rsid w:val="7F6C1A87"/>
    <w:rsid w:val="7FDB3914"/>
    <w:rsid w:val="7F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013CDD"/>
  <w15:chartTrackingRefBased/>
  <w15:docId w15:val="{6E3C9E0C-2EF4-475D-8FAB-DEA765B04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uiPriority w:val="9"/>
    <w:qFormat/>
    <w:rsid w:val="11004A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11004A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11004A0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uiPriority w:val="9"/>
    <w:unhideWhenUsed/>
    <w:qFormat/>
    <w:rsid w:val="11004A0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11004A00"/>
    <w:pPr>
      <w:ind w:left="720"/>
      <w:contextualSpacing/>
    </w:pPr>
  </w:style>
  <w:style w:type="table" w:styleId="a4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annotation reference"/>
    <w:basedOn w:val="a0"/>
    <w:uiPriority w:val="99"/>
    <w:semiHidden/>
    <w:unhideWhenUsed/>
    <w:rsid w:val="0020631E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20631E"/>
    <w:pPr>
      <w:spacing w:line="240" w:lineRule="auto"/>
    </w:pPr>
    <w:rPr>
      <w:sz w:val="20"/>
      <w:szCs w:val="20"/>
    </w:rPr>
  </w:style>
  <w:style w:type="character" w:customStyle="1" w:styleId="Char">
    <w:name w:val="نص تعليق Char"/>
    <w:basedOn w:val="a0"/>
    <w:link w:val="a6"/>
    <w:uiPriority w:val="99"/>
    <w:semiHidden/>
    <w:rsid w:val="0020631E"/>
    <w:rPr>
      <w:sz w:val="20"/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20631E"/>
    <w:rPr>
      <w:b/>
      <w:bCs/>
    </w:rPr>
  </w:style>
  <w:style w:type="character" w:customStyle="1" w:styleId="Char0">
    <w:name w:val="موضوع تعليق Char"/>
    <w:basedOn w:val="Char"/>
    <w:link w:val="a7"/>
    <w:uiPriority w:val="99"/>
    <w:semiHidden/>
    <w:rsid w:val="0020631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/>
        <a:ea typeface=""/>
        <a:cs typeface="Times New Roman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akkal Majalla"/>
        <a:ea typeface="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A266C-4FB8-49C2-8CFC-7A523FB49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انوار</dc:creator>
  <cp:keywords/>
  <dc:description/>
  <cp:lastModifiedBy>Dr. Gharib</cp:lastModifiedBy>
  <cp:revision>2</cp:revision>
  <dcterms:created xsi:type="dcterms:W3CDTF">2026-07-23T09:07:00Z</dcterms:created>
  <dcterms:modified xsi:type="dcterms:W3CDTF">2026-07-29T08:16:00Z</dcterms:modified>
</cp:coreProperties>
</file>