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AA7B51F" w:rsidR="009125CE" w:rsidRPr="00B80084" w:rsidRDefault="001D4283" w:rsidP="00132ABF">
      <w:pPr>
        <w:widowControl w:val="0"/>
        <w:spacing w:after="0" w:line="240" w:lineRule="auto"/>
        <w:rPr>
          <w:rFonts w:ascii="Times New Roman" w:hAnsi="Times New Roman" w:cs="Simplified Arabic"/>
          <w:b/>
          <w:bCs/>
          <w:sz w:val="32"/>
          <w:szCs w:val="32"/>
          <w:lang w:bidi="ar-EG"/>
        </w:rPr>
      </w:pPr>
      <w:bookmarkStart w:id="0" w:name="_Hlk179539360"/>
      <w:r w:rsidRPr="00B80084">
        <w:rPr>
          <w:rFonts w:ascii="Times New Roman" w:hAnsi="Times New Roman" w:cs="Simplified Arabic"/>
          <w:b/>
          <w:bCs/>
          <w:noProof/>
          <w:sz w:val="32"/>
          <w:szCs w:val="32"/>
        </w:rPr>
        <w:drawing>
          <wp:anchor distT="0" distB="0" distL="114300" distR="114300" simplePos="0" relativeHeight="251658240" behindDoc="0" locked="0" layoutInCell="1" allowOverlap="1" wp14:anchorId="4117FFF0" wp14:editId="2275AB17">
            <wp:simplePos x="0" y="0"/>
            <wp:positionH relativeFrom="margin">
              <wp:posOffset>-256413</wp:posOffset>
            </wp:positionH>
            <wp:positionV relativeFrom="margin">
              <wp:posOffset>-239649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80084">
        <w:rPr>
          <w:rFonts w:ascii="Times New Roman" w:hAnsi="Times New Roman" w:cs="Simplified Arabic"/>
          <w:b/>
          <w:bCs/>
          <w:sz w:val="32"/>
          <w:szCs w:val="32"/>
          <w:rtl/>
          <w:lang w:bidi="ar-EG"/>
        </w:rPr>
        <w:t xml:space="preserve">جامعة </w:t>
      </w:r>
      <w:proofErr w:type="spellStart"/>
      <w:r w:rsidR="009125CE" w:rsidRPr="00B80084">
        <w:rPr>
          <w:rFonts w:ascii="Times New Roman" w:hAnsi="Times New Roman" w:cs="Simplified Arabic"/>
          <w:b/>
          <w:bCs/>
          <w:sz w:val="32"/>
          <w:szCs w:val="32"/>
          <w:rtl/>
          <w:lang w:bidi="ar-EG"/>
        </w:rPr>
        <w:t>ميدأوشن</w:t>
      </w:r>
      <w:proofErr w:type="spellEnd"/>
      <w:r w:rsidR="009125CE" w:rsidRPr="00B80084">
        <w:rPr>
          <w:rFonts w:ascii="Times New Roman" w:hAnsi="Times New Roman" w:cs="Simplified Arabic"/>
          <w:b/>
          <w:bCs/>
          <w:sz w:val="32"/>
          <w:szCs w:val="32"/>
          <w:rtl/>
          <w:lang w:bidi="ar-EG"/>
        </w:rPr>
        <w:t xml:space="preserve"> </w:t>
      </w:r>
    </w:p>
    <w:p w14:paraId="1E957002" w14:textId="0CB72F8C" w:rsidR="00F546CE" w:rsidRPr="00B80084" w:rsidRDefault="009125CE" w:rsidP="00132ABF">
      <w:pPr>
        <w:widowControl w:val="0"/>
        <w:spacing w:after="0" w:line="240" w:lineRule="auto"/>
        <w:rPr>
          <w:rFonts w:ascii="Times New Roman" w:hAnsi="Times New Roman" w:cs="Simplified Arabic"/>
          <w:b/>
          <w:bCs/>
          <w:sz w:val="32"/>
          <w:szCs w:val="32"/>
          <w:rtl/>
          <w:lang w:bidi="ar-EG"/>
        </w:rPr>
      </w:pPr>
      <w:r w:rsidRPr="00B80084">
        <w:rPr>
          <w:rFonts w:ascii="Times New Roman" w:hAnsi="Times New Roman" w:cs="Simplified Arabic"/>
          <w:b/>
          <w:bCs/>
          <w:sz w:val="32"/>
          <w:szCs w:val="32"/>
          <w:rtl/>
          <w:lang w:bidi="ar-EG"/>
        </w:rPr>
        <w:t xml:space="preserve">كلية الإدارة </w:t>
      </w:r>
    </w:p>
    <w:p w14:paraId="0217C513" w14:textId="315C9AD2" w:rsidR="009125CE" w:rsidRPr="00B80084" w:rsidRDefault="009125CE" w:rsidP="00132ABF">
      <w:pPr>
        <w:widowControl w:val="0"/>
        <w:spacing w:after="0" w:line="240" w:lineRule="auto"/>
        <w:rPr>
          <w:rFonts w:ascii="Times New Roman" w:hAnsi="Times New Roman" w:cs="Simplified Arabic"/>
          <w:sz w:val="32"/>
          <w:szCs w:val="32"/>
          <w:rtl/>
          <w:lang w:bidi="ar-KW"/>
        </w:rPr>
      </w:pPr>
      <w:r w:rsidRPr="00B80084">
        <w:rPr>
          <w:rFonts w:ascii="Times New Roman" w:hAnsi="Times New Roman" w:cs="Simplified Arabic"/>
          <w:b/>
          <w:bCs/>
          <w:sz w:val="32"/>
          <w:szCs w:val="32"/>
          <w:rtl/>
          <w:lang w:bidi="ar-EG"/>
        </w:rPr>
        <w:t>قسم / تخصص</w:t>
      </w:r>
      <w:r w:rsidR="009106C3" w:rsidRPr="00B80084">
        <w:rPr>
          <w:rFonts w:ascii="Times New Roman" w:hAnsi="Times New Roman" w:cs="Simplified Arabic" w:hint="cs"/>
          <w:b/>
          <w:bCs/>
          <w:sz w:val="32"/>
          <w:szCs w:val="32"/>
          <w:rtl/>
          <w:lang w:bidi="ar-EG"/>
        </w:rPr>
        <w:t xml:space="preserve"> إدارة </w:t>
      </w:r>
      <w:r w:rsidR="009A74CD">
        <w:rPr>
          <w:rFonts w:ascii="Times New Roman" w:hAnsi="Times New Roman" w:cs="Simplified Arabic" w:hint="cs"/>
          <w:b/>
          <w:bCs/>
          <w:sz w:val="32"/>
          <w:szCs w:val="32"/>
          <w:rtl/>
          <w:lang w:bidi="ar-KW"/>
        </w:rPr>
        <w:t>المشاريع</w:t>
      </w:r>
    </w:p>
    <w:p w14:paraId="11A91486" w14:textId="77777777" w:rsidR="009125CE" w:rsidRPr="00B80084" w:rsidRDefault="009125CE" w:rsidP="00132ABF">
      <w:pPr>
        <w:widowControl w:val="0"/>
        <w:spacing w:after="0" w:line="240" w:lineRule="auto"/>
        <w:rPr>
          <w:rFonts w:ascii="Times New Roman" w:hAnsi="Times New Roman" w:cs="Simplified Arabic"/>
          <w:sz w:val="32"/>
          <w:szCs w:val="32"/>
          <w:rtl/>
          <w:lang w:bidi="ar-EG"/>
        </w:rPr>
      </w:pPr>
    </w:p>
    <w:p w14:paraId="5F6542BF" w14:textId="77777777" w:rsidR="009125CE" w:rsidRPr="00B80084" w:rsidRDefault="009125CE" w:rsidP="00132ABF">
      <w:pPr>
        <w:widowControl w:val="0"/>
        <w:spacing w:after="0" w:line="240" w:lineRule="auto"/>
        <w:rPr>
          <w:rFonts w:ascii="Times New Roman" w:hAnsi="Times New Roman" w:cs="Simplified Arabic"/>
          <w:sz w:val="28"/>
          <w:szCs w:val="28"/>
          <w:rtl/>
          <w:lang w:bidi="ar-EG"/>
        </w:rPr>
      </w:pPr>
    </w:p>
    <w:p w14:paraId="230BC20C" w14:textId="77777777" w:rsidR="000C626F" w:rsidRPr="00B80084" w:rsidRDefault="000C626F" w:rsidP="00132ABF">
      <w:pPr>
        <w:widowControl w:val="0"/>
        <w:spacing w:after="0" w:line="240" w:lineRule="auto"/>
        <w:jc w:val="center"/>
        <w:rPr>
          <w:rFonts w:ascii="Times New Roman" w:hAnsi="Times New Roman" w:cs="Simplified Arabic"/>
          <w:b/>
          <w:bCs/>
          <w:sz w:val="28"/>
          <w:szCs w:val="28"/>
          <w:rtl/>
          <w:lang w:bidi="ar-EG"/>
        </w:rPr>
      </w:pPr>
      <w:bookmarkStart w:id="1" w:name="_Hlk179784802"/>
    </w:p>
    <w:p w14:paraId="0B638302" w14:textId="77777777" w:rsidR="000C626F" w:rsidRPr="00B80084" w:rsidRDefault="000C626F" w:rsidP="00132ABF">
      <w:pPr>
        <w:widowControl w:val="0"/>
        <w:spacing w:after="0" w:line="240" w:lineRule="auto"/>
        <w:jc w:val="center"/>
        <w:rPr>
          <w:rFonts w:ascii="Times New Roman" w:hAnsi="Times New Roman" w:cs="Simplified Arabic"/>
          <w:b/>
          <w:bCs/>
          <w:sz w:val="28"/>
          <w:szCs w:val="28"/>
          <w:rtl/>
          <w:lang w:bidi="ar-EG"/>
        </w:rPr>
      </w:pPr>
    </w:p>
    <w:p w14:paraId="007BB087" w14:textId="77777777" w:rsidR="000C626F" w:rsidRPr="00B80084" w:rsidRDefault="000C626F" w:rsidP="00132ABF">
      <w:pPr>
        <w:widowControl w:val="0"/>
        <w:spacing w:after="0" w:line="240" w:lineRule="auto"/>
        <w:jc w:val="center"/>
        <w:rPr>
          <w:rFonts w:ascii="Times New Roman" w:hAnsi="Times New Roman" w:cs="Simplified Arabic"/>
          <w:b/>
          <w:bCs/>
          <w:sz w:val="28"/>
          <w:szCs w:val="28"/>
          <w:rtl/>
          <w:lang w:bidi="ar-EG"/>
        </w:rPr>
      </w:pPr>
    </w:p>
    <w:p w14:paraId="15C28831" w14:textId="03A588BF" w:rsidR="009125CE" w:rsidRPr="00B80084" w:rsidRDefault="00BC19E4" w:rsidP="00132ABF">
      <w:pPr>
        <w:widowControl w:val="0"/>
        <w:spacing w:after="0" w:line="240" w:lineRule="auto"/>
        <w:jc w:val="center"/>
        <w:rPr>
          <w:rFonts w:ascii="Times New Roman" w:hAnsi="Times New Roman" w:cs="Simplified Arabic"/>
          <w:sz w:val="40"/>
          <w:szCs w:val="40"/>
          <w:rtl/>
          <w:lang w:bidi="ar-EG"/>
        </w:rPr>
      </w:pPr>
      <w:r w:rsidRPr="00B80084">
        <w:rPr>
          <w:rFonts w:ascii="Times New Roman" w:hAnsi="Times New Roman" w:cs="Simplified Arabic"/>
          <w:b/>
          <w:bCs/>
          <w:sz w:val="40"/>
          <w:szCs w:val="40"/>
          <w:rtl/>
          <w:lang w:bidi="ar-EG"/>
        </w:rPr>
        <w:t xml:space="preserve">تأثير تكنولوجيا المعلومات على رضا العملاء: دراسة تطبيقية على شركة الاتصالات السعودية </w:t>
      </w:r>
      <w:r w:rsidRPr="00B80084">
        <w:rPr>
          <w:rFonts w:ascii="Times New Roman" w:hAnsi="Times New Roman" w:cs="Simplified Arabic"/>
          <w:b/>
          <w:bCs/>
          <w:sz w:val="40"/>
          <w:szCs w:val="40"/>
          <w:lang w:bidi="ar-EG"/>
        </w:rPr>
        <w:t>STC</w:t>
      </w:r>
    </w:p>
    <w:bookmarkEnd w:id="1"/>
    <w:p w14:paraId="1AA4343F" w14:textId="77777777" w:rsidR="009125CE" w:rsidRPr="00B80084" w:rsidRDefault="009125CE" w:rsidP="00132ABF">
      <w:pPr>
        <w:widowControl w:val="0"/>
        <w:spacing w:after="0" w:line="240" w:lineRule="auto"/>
        <w:jc w:val="center"/>
        <w:rPr>
          <w:rFonts w:ascii="Times New Roman" w:hAnsi="Times New Roman" w:cs="Simplified Arabic"/>
          <w:sz w:val="40"/>
          <w:szCs w:val="40"/>
          <w:rtl/>
          <w:lang w:bidi="ar-EG"/>
        </w:rPr>
      </w:pPr>
    </w:p>
    <w:p w14:paraId="3024630C" w14:textId="77777777" w:rsidR="009125CE" w:rsidRPr="00B80084" w:rsidRDefault="009125CE" w:rsidP="00132ABF">
      <w:pPr>
        <w:widowControl w:val="0"/>
        <w:spacing w:after="0" w:line="240" w:lineRule="auto"/>
        <w:jc w:val="center"/>
        <w:rPr>
          <w:rFonts w:ascii="Times New Roman" w:hAnsi="Times New Roman" w:cs="Simplified Arabic"/>
          <w:sz w:val="40"/>
          <w:szCs w:val="40"/>
          <w:rtl/>
          <w:lang w:bidi="ar-EG"/>
        </w:rPr>
      </w:pPr>
    </w:p>
    <w:p w14:paraId="751A7E65" w14:textId="6D872A85" w:rsidR="009125CE" w:rsidRPr="00B80084" w:rsidRDefault="009125CE" w:rsidP="00132ABF">
      <w:pPr>
        <w:widowControl w:val="0"/>
        <w:spacing w:after="0" w:line="240" w:lineRule="auto"/>
        <w:jc w:val="center"/>
        <w:rPr>
          <w:rFonts w:ascii="Times New Roman" w:hAnsi="Times New Roman" w:cs="Simplified Arabic"/>
          <w:b/>
          <w:bCs/>
          <w:sz w:val="40"/>
          <w:szCs w:val="40"/>
          <w:rtl/>
          <w:lang w:bidi="ar-EG"/>
        </w:rPr>
      </w:pPr>
      <w:r w:rsidRPr="00B80084">
        <w:rPr>
          <w:rFonts w:ascii="Times New Roman" w:hAnsi="Times New Roman" w:cs="Simplified Arabic"/>
          <w:b/>
          <w:bCs/>
          <w:sz w:val="40"/>
          <w:szCs w:val="40"/>
          <w:rtl/>
          <w:lang w:bidi="ar-EG"/>
        </w:rPr>
        <w:t>إعداد الطالب/</w:t>
      </w:r>
    </w:p>
    <w:p w14:paraId="58D6152F" w14:textId="52B89A30" w:rsidR="009125CE" w:rsidRDefault="00704ADC" w:rsidP="00132ABF">
      <w:pPr>
        <w:widowControl w:val="0"/>
        <w:spacing w:after="0" w:line="240" w:lineRule="auto"/>
        <w:jc w:val="center"/>
        <w:rPr>
          <w:rFonts w:ascii="Times New Roman" w:hAnsi="Times New Roman" w:cs="Simplified Arabic"/>
          <w:b/>
          <w:bCs/>
          <w:sz w:val="40"/>
          <w:szCs w:val="40"/>
          <w:lang w:bidi="ar-EG"/>
        </w:rPr>
      </w:pPr>
      <w:r w:rsidRPr="00704ADC">
        <w:rPr>
          <w:rFonts w:ascii="Times New Roman" w:hAnsi="Times New Roman" w:cs="Simplified Arabic"/>
          <w:b/>
          <w:bCs/>
          <w:sz w:val="40"/>
          <w:szCs w:val="40"/>
          <w:rtl/>
          <w:lang w:bidi="ar-EG"/>
        </w:rPr>
        <w:t>عهد سليمان الصالحي</w:t>
      </w:r>
    </w:p>
    <w:p w14:paraId="74B02872" w14:textId="1A6E05E1" w:rsidR="00704ADC" w:rsidRDefault="00704ADC" w:rsidP="00132ABF">
      <w:pPr>
        <w:widowControl w:val="0"/>
        <w:spacing w:after="0" w:line="240" w:lineRule="auto"/>
        <w:jc w:val="center"/>
        <w:rPr>
          <w:rFonts w:ascii="Times New Roman" w:hAnsi="Times New Roman" w:cs="Simplified Arabic"/>
          <w:b/>
          <w:bCs/>
          <w:sz w:val="40"/>
          <w:szCs w:val="40"/>
          <w:lang w:bidi="ar-EG"/>
        </w:rPr>
      </w:pPr>
      <w:r w:rsidRPr="00704ADC">
        <w:rPr>
          <w:rFonts w:ascii="Times New Roman" w:hAnsi="Times New Roman" w:cs="Simplified Arabic"/>
          <w:b/>
          <w:bCs/>
          <w:sz w:val="40"/>
          <w:szCs w:val="40"/>
          <w:rtl/>
          <w:lang w:bidi="ar-EG"/>
        </w:rPr>
        <w:t>241001126</w:t>
      </w:r>
    </w:p>
    <w:p w14:paraId="0E81CB83" w14:textId="77777777" w:rsidR="00704ADC" w:rsidRPr="00B80084" w:rsidRDefault="00704ADC" w:rsidP="00132ABF">
      <w:pPr>
        <w:widowControl w:val="0"/>
        <w:spacing w:after="0" w:line="240" w:lineRule="auto"/>
        <w:jc w:val="center"/>
        <w:rPr>
          <w:rFonts w:ascii="Times New Roman" w:hAnsi="Times New Roman" w:cs="Simplified Arabic"/>
          <w:b/>
          <w:bCs/>
          <w:sz w:val="40"/>
          <w:szCs w:val="40"/>
          <w:rtl/>
          <w:lang w:bidi="ar-EG"/>
        </w:rPr>
      </w:pPr>
    </w:p>
    <w:p w14:paraId="5F4EE2DE" w14:textId="1A92484F" w:rsidR="009125CE" w:rsidRPr="00B80084" w:rsidRDefault="009125CE" w:rsidP="00132ABF">
      <w:pPr>
        <w:widowControl w:val="0"/>
        <w:spacing w:after="0" w:line="240" w:lineRule="auto"/>
        <w:jc w:val="center"/>
        <w:rPr>
          <w:rFonts w:ascii="Times New Roman" w:hAnsi="Times New Roman" w:cs="Simplified Arabic"/>
          <w:b/>
          <w:bCs/>
          <w:sz w:val="40"/>
          <w:szCs w:val="40"/>
          <w:rtl/>
          <w:lang w:bidi="ar-EG"/>
        </w:rPr>
      </w:pPr>
      <w:r w:rsidRPr="00B80084">
        <w:rPr>
          <w:rFonts w:ascii="Times New Roman" w:hAnsi="Times New Roman" w:cs="Simplified Arabic"/>
          <w:b/>
          <w:bCs/>
          <w:sz w:val="40"/>
          <w:szCs w:val="40"/>
          <w:rtl/>
          <w:lang w:bidi="ar-EG"/>
        </w:rPr>
        <w:t>إشراف/</w:t>
      </w:r>
    </w:p>
    <w:p w14:paraId="22738CC6" w14:textId="3571A289" w:rsidR="009125CE" w:rsidRDefault="00704ADC" w:rsidP="00132ABF">
      <w:pPr>
        <w:widowControl w:val="0"/>
        <w:spacing w:after="0" w:line="240" w:lineRule="auto"/>
        <w:jc w:val="center"/>
        <w:rPr>
          <w:rFonts w:ascii="Times New Roman" w:hAnsi="Times New Roman" w:cs="Simplified Arabic"/>
          <w:b/>
          <w:bCs/>
          <w:sz w:val="40"/>
          <w:szCs w:val="40"/>
          <w:lang w:bidi="ar-EG"/>
        </w:rPr>
      </w:pPr>
      <w:r w:rsidRPr="00704ADC">
        <w:rPr>
          <w:rFonts w:ascii="Times New Roman" w:hAnsi="Times New Roman" w:cs="Simplified Arabic"/>
          <w:b/>
          <w:bCs/>
          <w:sz w:val="40"/>
          <w:szCs w:val="40"/>
          <w:rtl/>
          <w:lang w:bidi="ar-EG"/>
        </w:rPr>
        <w:t>د. أسماء أبو عنزة</w:t>
      </w:r>
    </w:p>
    <w:p w14:paraId="48D581DD" w14:textId="467CF78B" w:rsidR="002417C1" w:rsidRDefault="002417C1" w:rsidP="00132ABF">
      <w:pPr>
        <w:widowControl w:val="0"/>
        <w:spacing w:after="0" w:line="240" w:lineRule="auto"/>
        <w:jc w:val="center"/>
        <w:rPr>
          <w:rFonts w:ascii="Times New Roman" w:hAnsi="Times New Roman" w:cs="Simplified Arabic"/>
          <w:b/>
          <w:bCs/>
          <w:sz w:val="40"/>
          <w:szCs w:val="40"/>
          <w:rtl/>
          <w:lang w:bidi="ar-KW"/>
        </w:rPr>
      </w:pPr>
      <w:r>
        <w:rPr>
          <w:rFonts w:ascii="Times New Roman" w:hAnsi="Times New Roman" w:cs="Simplified Arabic" w:hint="cs"/>
          <w:b/>
          <w:bCs/>
          <w:sz w:val="40"/>
          <w:szCs w:val="40"/>
          <w:rtl/>
          <w:lang w:bidi="ar-KW"/>
        </w:rPr>
        <w:t>د. ميرنا عماد مكرم</w:t>
      </w:r>
    </w:p>
    <w:p w14:paraId="21DEB3F8" w14:textId="77777777" w:rsidR="00704ADC" w:rsidRPr="00B80084" w:rsidRDefault="00704ADC" w:rsidP="00132ABF">
      <w:pPr>
        <w:widowControl w:val="0"/>
        <w:spacing w:after="0" w:line="240" w:lineRule="auto"/>
        <w:jc w:val="center"/>
        <w:rPr>
          <w:rFonts w:ascii="Times New Roman" w:hAnsi="Times New Roman" w:cs="Simplified Arabic"/>
          <w:b/>
          <w:bCs/>
          <w:sz w:val="40"/>
          <w:szCs w:val="40"/>
          <w:rtl/>
          <w:lang w:bidi="ar-EG"/>
        </w:rPr>
      </w:pPr>
    </w:p>
    <w:p w14:paraId="14480418" w14:textId="4CC5899E" w:rsidR="009125CE" w:rsidRPr="00B80084" w:rsidRDefault="009125CE" w:rsidP="00132ABF">
      <w:pPr>
        <w:widowControl w:val="0"/>
        <w:spacing w:after="0" w:line="240" w:lineRule="auto"/>
        <w:jc w:val="center"/>
        <w:rPr>
          <w:rFonts w:ascii="Times New Roman" w:hAnsi="Times New Roman" w:cs="Simplified Arabic"/>
          <w:b/>
          <w:bCs/>
          <w:sz w:val="40"/>
          <w:szCs w:val="40"/>
          <w:rtl/>
          <w:lang w:bidi="ar-EG"/>
        </w:rPr>
      </w:pPr>
      <w:r w:rsidRPr="00B80084">
        <w:rPr>
          <w:rFonts w:ascii="Times New Roman" w:hAnsi="Times New Roman" w:cs="Simplified Arabic"/>
          <w:b/>
          <w:bCs/>
          <w:sz w:val="40"/>
          <w:szCs w:val="40"/>
          <w:rtl/>
          <w:lang w:bidi="ar-EG"/>
        </w:rPr>
        <w:t>العام الدراسي:</w:t>
      </w:r>
      <w:r w:rsidR="004C631F" w:rsidRPr="00B80084">
        <w:rPr>
          <w:rFonts w:ascii="Times New Roman" w:hAnsi="Times New Roman" w:cs="Simplified Arabic" w:hint="cs"/>
          <w:b/>
          <w:bCs/>
          <w:sz w:val="40"/>
          <w:szCs w:val="40"/>
          <w:rtl/>
          <w:lang w:bidi="ar-EG"/>
        </w:rPr>
        <w:t>2024</w:t>
      </w:r>
    </w:p>
    <w:p w14:paraId="37F8CDF4" w14:textId="77777777" w:rsidR="004C631F" w:rsidRPr="00B80084" w:rsidRDefault="004C631F" w:rsidP="00132ABF">
      <w:pPr>
        <w:widowControl w:val="0"/>
        <w:spacing w:after="0" w:line="240" w:lineRule="auto"/>
        <w:jc w:val="center"/>
        <w:rPr>
          <w:rFonts w:ascii="Times New Roman" w:hAnsi="Times New Roman" w:cs="Simplified Arabic"/>
          <w:b/>
          <w:bCs/>
          <w:sz w:val="40"/>
          <w:szCs w:val="40"/>
          <w:rtl/>
          <w:lang w:bidi="ar-EG"/>
        </w:rPr>
      </w:pPr>
    </w:p>
    <w:p w14:paraId="247E04EB" w14:textId="77777777" w:rsidR="004C631F" w:rsidRPr="00B80084" w:rsidRDefault="004C631F" w:rsidP="00132ABF">
      <w:pPr>
        <w:widowControl w:val="0"/>
        <w:spacing w:after="0" w:line="240" w:lineRule="auto"/>
        <w:jc w:val="center"/>
        <w:rPr>
          <w:rFonts w:ascii="Times New Roman" w:hAnsi="Times New Roman" w:cs="Simplified Arabic"/>
          <w:b/>
          <w:bCs/>
          <w:sz w:val="40"/>
          <w:szCs w:val="40"/>
          <w:rtl/>
          <w:lang w:bidi="ar-EG"/>
        </w:rPr>
        <w:sectPr w:rsidR="004C631F" w:rsidRPr="00B80084" w:rsidSect="001D4283">
          <w:footerReference w:type="default" r:id="rId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7C8A627" w14:textId="180FD2E4" w:rsidR="000C626F" w:rsidRPr="00B80084" w:rsidRDefault="000C626F" w:rsidP="001D4283">
      <w:pPr>
        <w:widowControl w:val="0"/>
        <w:rPr>
          <w:rFonts w:ascii="Times New Roman" w:hAnsi="Times New Roman" w:cs="Simplified Arabic"/>
          <w:sz w:val="28"/>
          <w:szCs w:val="28"/>
          <w:lang w:bidi="ar-KW"/>
        </w:rPr>
      </w:pPr>
    </w:p>
    <w:p w14:paraId="321A26CE" w14:textId="77777777" w:rsidR="00256BB2" w:rsidRPr="00B80084" w:rsidRDefault="00256BB2" w:rsidP="00132ABF">
      <w:pPr>
        <w:widowControl w:val="0"/>
        <w:spacing w:after="0" w:line="240" w:lineRule="auto"/>
        <w:rPr>
          <w:rFonts w:ascii="Times New Roman" w:hAnsi="Times New Roman" w:cs="Simplified Arabic"/>
          <w:sz w:val="28"/>
          <w:szCs w:val="28"/>
          <w:rtl/>
        </w:rPr>
      </w:pPr>
    </w:p>
    <w:p w14:paraId="426FE679" w14:textId="77777777" w:rsidR="00256BB2" w:rsidRPr="00B80084" w:rsidRDefault="00256BB2" w:rsidP="00132ABF">
      <w:pPr>
        <w:widowControl w:val="0"/>
        <w:spacing w:after="0" w:line="240" w:lineRule="auto"/>
        <w:rPr>
          <w:rFonts w:ascii="Times New Roman" w:hAnsi="Times New Roman" w:cs="Simplified Arabic"/>
          <w:sz w:val="28"/>
          <w:szCs w:val="28"/>
          <w:rtl/>
        </w:rPr>
      </w:pPr>
    </w:p>
    <w:p w14:paraId="7001C126" w14:textId="77777777" w:rsidR="00256BB2" w:rsidRPr="00B80084" w:rsidRDefault="00256BB2" w:rsidP="00132ABF">
      <w:pPr>
        <w:widowControl w:val="0"/>
        <w:spacing w:after="0" w:line="240" w:lineRule="auto"/>
        <w:rPr>
          <w:rFonts w:ascii="Times New Roman" w:hAnsi="Times New Roman" w:cs="Simplified Arabic"/>
          <w:sz w:val="28"/>
          <w:szCs w:val="28"/>
          <w:rtl/>
        </w:rPr>
      </w:pPr>
    </w:p>
    <w:p w14:paraId="711EC88C" w14:textId="77777777" w:rsidR="00256BB2" w:rsidRPr="00B80084" w:rsidRDefault="00256BB2" w:rsidP="00132ABF">
      <w:pPr>
        <w:widowControl w:val="0"/>
        <w:spacing w:after="0" w:line="240" w:lineRule="auto"/>
        <w:rPr>
          <w:rFonts w:ascii="Times New Roman" w:hAnsi="Times New Roman" w:cs="Simplified Arabic"/>
          <w:sz w:val="28"/>
          <w:szCs w:val="28"/>
          <w:rtl/>
        </w:rPr>
      </w:pPr>
    </w:p>
    <w:p w14:paraId="76D1824D" w14:textId="77777777" w:rsidR="000C626F" w:rsidRPr="00B80084" w:rsidRDefault="000C626F" w:rsidP="00132ABF">
      <w:pPr>
        <w:widowControl w:val="0"/>
        <w:spacing w:after="0" w:line="240" w:lineRule="auto"/>
        <w:rPr>
          <w:rFonts w:ascii="Times New Roman" w:hAnsi="Times New Roman" w:cs="Simplified Arabic"/>
          <w:sz w:val="28"/>
          <w:szCs w:val="28"/>
          <w:rtl/>
        </w:rPr>
      </w:pPr>
    </w:p>
    <w:p w14:paraId="0A15C500" w14:textId="77777777" w:rsidR="000C626F" w:rsidRPr="00B80084" w:rsidRDefault="000C626F" w:rsidP="00132ABF">
      <w:pPr>
        <w:widowControl w:val="0"/>
        <w:spacing w:after="0" w:line="240" w:lineRule="auto"/>
        <w:rPr>
          <w:rFonts w:ascii="Times New Roman" w:hAnsi="Times New Roman" w:cs="Simplified Arabic"/>
          <w:sz w:val="28"/>
          <w:szCs w:val="28"/>
          <w:rtl/>
        </w:rPr>
      </w:pPr>
    </w:p>
    <w:p w14:paraId="4C0754C6" w14:textId="77777777" w:rsidR="000C626F" w:rsidRPr="00B80084" w:rsidRDefault="000C626F" w:rsidP="00132ABF">
      <w:pPr>
        <w:widowControl w:val="0"/>
        <w:spacing w:after="0" w:line="240" w:lineRule="auto"/>
        <w:rPr>
          <w:rFonts w:ascii="Times New Roman" w:hAnsi="Times New Roman" w:cs="Simplified Arabic"/>
          <w:sz w:val="28"/>
          <w:szCs w:val="28"/>
          <w:rtl/>
        </w:rPr>
      </w:pPr>
    </w:p>
    <w:p w14:paraId="79B4C366" w14:textId="77777777" w:rsidR="009125CE" w:rsidRPr="00B80084" w:rsidRDefault="009125CE" w:rsidP="00132ABF">
      <w:pPr>
        <w:widowControl w:val="0"/>
        <w:spacing w:after="0" w:line="240" w:lineRule="auto"/>
        <w:rPr>
          <w:rFonts w:ascii="Times New Roman" w:hAnsi="Times New Roman" w:cs="Simplified Arabic"/>
          <w:sz w:val="28"/>
          <w:szCs w:val="28"/>
          <w:rtl/>
        </w:rPr>
      </w:pPr>
    </w:p>
    <w:p w14:paraId="272E54B1" w14:textId="77777777" w:rsidR="009125CE" w:rsidRPr="00B80084" w:rsidRDefault="009125CE" w:rsidP="00132ABF">
      <w:pPr>
        <w:widowControl w:val="0"/>
        <w:spacing w:after="0" w:line="240" w:lineRule="auto"/>
        <w:rPr>
          <w:rFonts w:ascii="Times New Roman" w:hAnsi="Times New Roman" w:cs="Simplified Arabic"/>
          <w:b/>
          <w:bCs/>
          <w:sz w:val="40"/>
          <w:szCs w:val="40"/>
          <w:rtl/>
        </w:rPr>
      </w:pPr>
    </w:p>
    <w:p w14:paraId="231E38BB" w14:textId="5823DF4F" w:rsidR="009125CE" w:rsidRPr="00B80084" w:rsidRDefault="009125CE" w:rsidP="00854CEE">
      <w:pPr>
        <w:widowControl w:val="0"/>
        <w:spacing w:after="0" w:line="240" w:lineRule="auto"/>
        <w:jc w:val="center"/>
        <w:outlineLvl w:val="0"/>
        <w:rPr>
          <w:rFonts w:ascii="Times New Roman" w:hAnsi="Times New Roman" w:cs="Simplified Arabic"/>
          <w:b/>
          <w:bCs/>
          <w:sz w:val="40"/>
          <w:szCs w:val="40"/>
          <w:rtl/>
        </w:rPr>
      </w:pPr>
      <w:bookmarkStart w:id="2" w:name="_Toc180351705"/>
      <w:r w:rsidRPr="00B80084">
        <w:rPr>
          <w:rFonts w:ascii="Times New Roman" w:hAnsi="Times New Roman" w:cs="Simplified Arabic"/>
          <w:b/>
          <w:bCs/>
          <w:sz w:val="40"/>
          <w:szCs w:val="40"/>
          <w:rtl/>
        </w:rPr>
        <w:t>الفصل الأول</w:t>
      </w:r>
      <w:r w:rsidR="00854CEE">
        <w:rPr>
          <w:rFonts w:ascii="Times New Roman" w:hAnsi="Times New Roman" w:cs="Simplified Arabic"/>
          <w:b/>
          <w:bCs/>
          <w:sz w:val="40"/>
          <w:szCs w:val="40"/>
          <w:rtl/>
        </w:rPr>
        <w:br/>
      </w:r>
      <w:r w:rsidR="00256BB2" w:rsidRPr="00B80084">
        <w:rPr>
          <w:rFonts w:ascii="Times New Roman" w:hAnsi="Times New Roman" w:cs="Simplified Arabic" w:hint="cs"/>
          <w:b/>
          <w:bCs/>
          <w:sz w:val="40"/>
          <w:szCs w:val="40"/>
          <w:rtl/>
        </w:rPr>
        <w:t>الإطار العام للبحث</w:t>
      </w:r>
      <w:bookmarkEnd w:id="2"/>
    </w:p>
    <w:p w14:paraId="105C07E9" w14:textId="77777777" w:rsidR="000C626F" w:rsidRPr="00B80084" w:rsidRDefault="000C626F" w:rsidP="00132ABF">
      <w:pPr>
        <w:widowControl w:val="0"/>
        <w:bidi w:val="0"/>
        <w:rPr>
          <w:rFonts w:ascii="Times New Roman" w:hAnsi="Times New Roman" w:cs="Simplified Arabic"/>
          <w:sz w:val="28"/>
          <w:szCs w:val="28"/>
          <w:rtl/>
        </w:rPr>
      </w:pPr>
      <w:r w:rsidRPr="00B80084">
        <w:rPr>
          <w:rFonts w:ascii="Times New Roman" w:hAnsi="Times New Roman" w:cs="Simplified Arabic"/>
          <w:sz w:val="28"/>
          <w:szCs w:val="28"/>
          <w:rtl/>
        </w:rPr>
        <w:br w:type="page"/>
      </w:r>
    </w:p>
    <w:p w14:paraId="1817352F" w14:textId="504C0B58" w:rsidR="009125CE" w:rsidRPr="00B80084" w:rsidRDefault="009125CE" w:rsidP="00132ABF">
      <w:pPr>
        <w:widowControl w:val="0"/>
        <w:spacing w:after="0" w:line="240" w:lineRule="auto"/>
        <w:outlineLvl w:val="0"/>
        <w:rPr>
          <w:rFonts w:ascii="Times New Roman" w:hAnsi="Times New Roman" w:cs="Simplified Arabic"/>
          <w:b/>
          <w:bCs/>
          <w:sz w:val="36"/>
          <w:szCs w:val="36"/>
          <w:rtl/>
        </w:rPr>
      </w:pPr>
      <w:bookmarkStart w:id="3" w:name="_Toc180351706"/>
      <w:r w:rsidRPr="00B80084">
        <w:rPr>
          <w:rFonts w:ascii="Times New Roman" w:hAnsi="Times New Roman" w:cs="Simplified Arabic"/>
          <w:b/>
          <w:bCs/>
          <w:sz w:val="36"/>
          <w:szCs w:val="36"/>
          <w:rtl/>
        </w:rPr>
        <w:lastRenderedPageBreak/>
        <w:t>مقدمة:</w:t>
      </w:r>
      <w:bookmarkEnd w:id="3"/>
    </w:p>
    <w:p w14:paraId="5F82E2EE" w14:textId="5D51215C" w:rsidR="0096445E" w:rsidRPr="00B80084" w:rsidRDefault="0096445E" w:rsidP="00132ABF">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sz w:val="28"/>
          <w:szCs w:val="28"/>
          <w:rtl/>
        </w:rPr>
        <w:t>شهدت العقود الأخيرة من القرن العشرين ثورة تكنولوجية هائلة وسريعة، حيث كان للمعلومات دور بارز في هذه الثورة، مما أدى إلى إطلاق مصطلح "ثورة تكنولوجيا المعلومات" على العقد الحالي. أصبحت تكنولوجيا المعلومات، بمكوناتها المتنوعة، عنصراً أساسياً في أنشطة منظمات الأعمال، نظراً لما تقدمه من معلومات دقيقة وسريعة تساعد الإدارة العليا في اتخاذ القرارات بشكل سريع</w:t>
      </w:r>
      <w:r w:rsidRPr="00B80084">
        <w:rPr>
          <w:rFonts w:ascii="Times New Roman" w:hAnsi="Times New Roman" w:cs="Simplified Arabic" w:hint="cs"/>
          <w:sz w:val="28"/>
          <w:szCs w:val="28"/>
          <w:rtl/>
        </w:rPr>
        <w:t>، و</w:t>
      </w:r>
      <w:r w:rsidRPr="00B80084">
        <w:rPr>
          <w:rFonts w:ascii="Times New Roman" w:hAnsi="Times New Roman" w:cs="Simplified Arabic"/>
          <w:sz w:val="28"/>
          <w:szCs w:val="28"/>
          <w:rtl/>
        </w:rPr>
        <w:t xml:space="preserve">تتمثل إحدى أهم وظائف هذه التكنولوجيا في ربط الأفراد والمؤسسات أو الهيئات عبر الزمان والمكان. وتبرز أهمية تكنولوجيا المعلومات بالنسبة للمنظمات في قدرتها على اختصار الوقت والمسافات، وترشيد الجهود والموارد، وإزالة العوائق المكانية. كما تساهم في تعزيز أهمية المعلومات في مختلف الأنشطة، مما يتيح للمنظمات الوصول إلى نتائج </w:t>
      </w:r>
      <w:r w:rsidRPr="00B80084">
        <w:rPr>
          <w:rFonts w:ascii="Times New Roman" w:hAnsi="Times New Roman" w:cs="Simplified Arabic" w:hint="cs"/>
          <w:sz w:val="28"/>
          <w:szCs w:val="28"/>
          <w:rtl/>
        </w:rPr>
        <w:t>مهمة</w:t>
      </w:r>
      <w:r w:rsidRPr="00B80084">
        <w:rPr>
          <w:rFonts w:ascii="Times New Roman" w:hAnsi="Times New Roman" w:cs="Simplified Arabic"/>
          <w:sz w:val="28"/>
          <w:szCs w:val="28"/>
          <w:rtl/>
        </w:rPr>
        <w:t>، مثل التواجد في أسواق جديدة، وتحسين الجودة، وزيادة الإنتاجية، والتحكم في التكاليف</w:t>
      </w:r>
      <w:r w:rsidRPr="00B80084">
        <w:rPr>
          <w:rFonts w:ascii="Times New Roman" w:hAnsi="Times New Roman" w:cs="Simplified Arabic" w:hint="cs"/>
          <w:sz w:val="28"/>
          <w:szCs w:val="28"/>
          <w:rtl/>
        </w:rPr>
        <w:t xml:space="preserve"> (أبو الرب، 2019)</w:t>
      </w:r>
      <w:r w:rsidRPr="00B80084">
        <w:rPr>
          <w:rFonts w:ascii="Times New Roman" w:hAnsi="Times New Roman" w:cs="Simplified Arabic"/>
          <w:sz w:val="28"/>
          <w:szCs w:val="28"/>
          <w:rtl/>
        </w:rPr>
        <w:t>.</w:t>
      </w:r>
    </w:p>
    <w:p w14:paraId="6540129C" w14:textId="2FD07E7F" w:rsidR="0028267D" w:rsidRPr="00B80084" w:rsidRDefault="0028267D" w:rsidP="00132ABF">
      <w:pPr>
        <w:widowControl w:val="0"/>
        <w:spacing w:after="0" w:line="240" w:lineRule="auto"/>
        <w:ind w:firstLine="732"/>
        <w:jc w:val="both"/>
        <w:rPr>
          <w:rFonts w:ascii="Times New Roman" w:hAnsi="Times New Roman" w:cs="Simplified Arabic"/>
          <w:sz w:val="28"/>
          <w:szCs w:val="28"/>
        </w:rPr>
      </w:pPr>
      <w:r w:rsidRPr="00B80084">
        <w:rPr>
          <w:rFonts w:ascii="Times New Roman" w:hAnsi="Times New Roman" w:cs="Simplified Arabic" w:hint="cs"/>
          <w:sz w:val="28"/>
          <w:szCs w:val="28"/>
          <w:rtl/>
        </w:rPr>
        <w:t xml:space="preserve">وقد أثر هذا التطور </w:t>
      </w:r>
      <w:r w:rsidRPr="00B80084">
        <w:rPr>
          <w:rFonts w:ascii="Times New Roman" w:hAnsi="Times New Roman" w:cs="Simplified Arabic"/>
          <w:sz w:val="28"/>
          <w:szCs w:val="28"/>
          <w:rtl/>
        </w:rPr>
        <w:t xml:space="preserve">بشكل سريع وكبير على تطور المؤسسات والشركات في معظم دول العالم، بما في </w:t>
      </w:r>
      <w:r w:rsidRPr="00B80084">
        <w:rPr>
          <w:rFonts w:ascii="Times New Roman" w:hAnsi="Times New Roman" w:cs="Simplified Arabic" w:hint="cs"/>
          <w:sz w:val="28"/>
          <w:szCs w:val="28"/>
          <w:rtl/>
        </w:rPr>
        <w:t>السعودية، نتيجة</w:t>
      </w:r>
      <w:r w:rsidRPr="00B80084">
        <w:rPr>
          <w:rFonts w:ascii="Times New Roman" w:hAnsi="Times New Roman" w:cs="Simplified Arabic"/>
          <w:sz w:val="28"/>
          <w:szCs w:val="28"/>
          <w:rtl/>
        </w:rPr>
        <w:t xml:space="preserve"> </w:t>
      </w:r>
      <w:r w:rsidRPr="00B80084">
        <w:rPr>
          <w:rFonts w:ascii="Times New Roman" w:hAnsi="Times New Roman" w:cs="Simplified Arabic" w:hint="cs"/>
          <w:sz w:val="28"/>
          <w:szCs w:val="28"/>
          <w:rtl/>
        </w:rPr>
        <w:t>ال</w:t>
      </w:r>
      <w:r w:rsidRPr="00B80084">
        <w:rPr>
          <w:rFonts w:ascii="Times New Roman" w:hAnsi="Times New Roman" w:cs="Simplified Arabic"/>
          <w:sz w:val="28"/>
          <w:szCs w:val="28"/>
          <w:rtl/>
        </w:rPr>
        <w:t>نموً</w:t>
      </w:r>
      <w:r w:rsidRPr="00B80084">
        <w:rPr>
          <w:rFonts w:ascii="Times New Roman" w:hAnsi="Times New Roman" w:cs="Simplified Arabic" w:hint="cs"/>
          <w:sz w:val="28"/>
          <w:szCs w:val="28"/>
          <w:rtl/>
        </w:rPr>
        <w:t xml:space="preserve"> ال</w:t>
      </w:r>
      <w:r w:rsidRPr="00B80084">
        <w:rPr>
          <w:rFonts w:ascii="Times New Roman" w:hAnsi="Times New Roman" w:cs="Simplified Arabic"/>
          <w:sz w:val="28"/>
          <w:szCs w:val="28"/>
          <w:rtl/>
        </w:rPr>
        <w:t xml:space="preserve">سريع في استغلال تكنولوجيا المعلومات والاتصالات، مع زيادة في جميع المؤشرات (اشتراكات الهاتف المحمول، الوصول إلى الإنترنت، الهاتف المحمول والثابت، اشتراك النطاق العريض.. إلخ). وكذلك الانتقال السريع من استخدام الهاتف المحمول العادي إلى الهاتف الذكي، حيث </w:t>
      </w:r>
      <w:r w:rsidRPr="00B80084">
        <w:rPr>
          <w:rFonts w:ascii="Times New Roman" w:hAnsi="Times New Roman" w:cs="Simplified Arabic" w:hint="cs"/>
          <w:sz w:val="28"/>
          <w:szCs w:val="28"/>
          <w:rtl/>
        </w:rPr>
        <w:t>يشهد العالم</w:t>
      </w:r>
      <w:r w:rsidRPr="00B80084">
        <w:rPr>
          <w:rFonts w:ascii="Times New Roman" w:hAnsi="Times New Roman" w:cs="Simplified Arabic"/>
          <w:sz w:val="28"/>
          <w:szCs w:val="28"/>
          <w:rtl/>
        </w:rPr>
        <w:t xml:space="preserve"> تطور سريع للعديد من قنوات المعلومات والاتصالات الجديدة، مثل وسائل التواصل الاجتماعي، والحوسبة السحابية المحمولة، وبيانات </w:t>
      </w:r>
      <w:r w:rsidRPr="00B80084">
        <w:rPr>
          <w:rFonts w:ascii="Times New Roman" w:hAnsi="Times New Roman" w:cs="Simplified Arabic"/>
          <w:sz w:val="28"/>
          <w:szCs w:val="28"/>
        </w:rPr>
        <w:t>Bing</w:t>
      </w:r>
      <w:r w:rsidRPr="00B80084">
        <w:rPr>
          <w:rFonts w:ascii="Times New Roman" w:hAnsi="Times New Roman" w:cs="Simplified Arabic"/>
          <w:sz w:val="28"/>
          <w:szCs w:val="28"/>
          <w:rtl/>
        </w:rPr>
        <w:t xml:space="preserve">، والمحطات الذكية وغيرها. ولا شك أن هذا التطور يشكل قفزة نوعية في اختيارات العملاء والزبائن وطالبي الخدمات من المؤسسات العمومية، وخلق طرق جديدة لتشغيل وإدارة المؤسسات </w:t>
      </w:r>
      <w:r w:rsidR="00256BB2" w:rsidRPr="00B80084">
        <w:rPr>
          <w:rFonts w:ascii="Times New Roman" w:hAnsi="Times New Roman" w:cs="Simplified Arabic" w:hint="cs"/>
          <w:sz w:val="28"/>
          <w:szCs w:val="28"/>
          <w:rtl/>
        </w:rPr>
        <w:t>العامة</w:t>
      </w:r>
      <w:r w:rsidR="00256BB2" w:rsidRPr="00B80084">
        <w:rPr>
          <w:rFonts w:ascii="Times New Roman" w:hAnsi="Times New Roman" w:cs="Simplified Arabic"/>
          <w:sz w:val="28"/>
          <w:szCs w:val="28"/>
        </w:rPr>
        <w:t xml:space="preserve"> (</w:t>
      </w:r>
      <w:r w:rsidRPr="00B80084">
        <w:rPr>
          <w:rFonts w:ascii="Times New Roman" w:hAnsi="Times New Roman" w:cs="Simplified Arabic"/>
          <w:sz w:val="28"/>
          <w:szCs w:val="28"/>
        </w:rPr>
        <w:t xml:space="preserve">Tartar, 2020) </w:t>
      </w:r>
      <w:r w:rsidRPr="00B80084">
        <w:rPr>
          <w:rFonts w:ascii="Times New Roman" w:hAnsi="Times New Roman" w:cs="Simplified Arabic"/>
          <w:sz w:val="28"/>
          <w:szCs w:val="28"/>
          <w:rtl/>
        </w:rPr>
        <w:t>.</w:t>
      </w:r>
    </w:p>
    <w:p w14:paraId="62E2C96C" w14:textId="35A8406D" w:rsidR="00A36852" w:rsidRPr="00B80084" w:rsidRDefault="0028267D" w:rsidP="00132ABF">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sz w:val="28"/>
          <w:szCs w:val="28"/>
          <w:rtl/>
        </w:rPr>
        <w:t>ومن هنا فقد حظت</w:t>
      </w:r>
      <w:r w:rsidR="00A36852" w:rsidRPr="00B80084">
        <w:rPr>
          <w:rFonts w:ascii="Times New Roman" w:hAnsi="Times New Roman" w:cs="Simplified Arabic"/>
          <w:sz w:val="28"/>
          <w:szCs w:val="28"/>
          <w:rtl/>
        </w:rPr>
        <w:t xml:space="preserve"> قطاع الاتصالات باهتمام كبير من حكومة المملكة العربية السعودية، فهو يعتبر واحدا من أهم القطاعات تأثيرًا على تنمية المجتمع بكافة فئاته، ودعم الاقتصاد الوطني، حيث يساهم هذا القطاع الحيوي في خدمة المواطنين في تعاملاتهم، والعمل على زيادة فاعلية أداء مختلف المرافق الحكومية وقطاع الأعمال والأفراد، كما يساهم في الدفع بعجلة التنمية وبالتالي رفع كفاءة الاقتصاد الوطن</w:t>
      </w:r>
      <w:r w:rsidR="007C482B" w:rsidRPr="00B80084">
        <w:rPr>
          <w:rFonts w:ascii="Times New Roman" w:hAnsi="Times New Roman" w:cs="Simplified Arabic" w:hint="cs"/>
          <w:sz w:val="28"/>
          <w:szCs w:val="28"/>
          <w:rtl/>
        </w:rPr>
        <w:t xml:space="preserve">ي؛ لذا </w:t>
      </w:r>
      <w:r w:rsidR="00A36852" w:rsidRPr="00B80084">
        <w:rPr>
          <w:rFonts w:ascii="Times New Roman" w:hAnsi="Times New Roman" w:cs="Simplified Arabic"/>
          <w:sz w:val="28"/>
          <w:szCs w:val="28"/>
          <w:rtl/>
        </w:rPr>
        <w:t xml:space="preserve">يُعد رضا </w:t>
      </w:r>
      <w:r w:rsidR="007C482B" w:rsidRPr="00B80084">
        <w:rPr>
          <w:rFonts w:ascii="Times New Roman" w:hAnsi="Times New Roman" w:cs="Simplified Arabic" w:hint="cs"/>
          <w:sz w:val="28"/>
          <w:szCs w:val="28"/>
          <w:rtl/>
        </w:rPr>
        <w:t>عملاء شركات الاتصالات</w:t>
      </w:r>
      <w:r w:rsidR="00A36852" w:rsidRPr="00B80084">
        <w:rPr>
          <w:rFonts w:ascii="Times New Roman" w:hAnsi="Times New Roman" w:cs="Simplified Arabic"/>
          <w:sz w:val="28"/>
          <w:szCs w:val="28"/>
          <w:rtl/>
        </w:rPr>
        <w:t xml:space="preserve"> أمر بالغ الأهمية</w:t>
      </w:r>
      <w:r w:rsidR="007C482B" w:rsidRPr="00B80084">
        <w:rPr>
          <w:rFonts w:ascii="Times New Roman" w:hAnsi="Times New Roman" w:cs="Simplified Arabic" w:hint="cs"/>
          <w:sz w:val="28"/>
          <w:szCs w:val="28"/>
          <w:rtl/>
        </w:rPr>
        <w:t xml:space="preserve">، مما يدفع </w:t>
      </w:r>
      <w:r w:rsidR="00A36852" w:rsidRPr="00B80084">
        <w:rPr>
          <w:rFonts w:ascii="Times New Roman" w:hAnsi="Times New Roman" w:cs="Simplified Arabic"/>
          <w:sz w:val="28"/>
          <w:szCs w:val="28"/>
          <w:rtl/>
        </w:rPr>
        <w:t xml:space="preserve"> القائمين على التسويق في شركات خدمات الاتصالات المتنقلة من</w:t>
      </w:r>
      <w:r w:rsidR="007C482B" w:rsidRPr="00B80084">
        <w:rPr>
          <w:rFonts w:ascii="Times New Roman" w:hAnsi="Times New Roman" w:cs="Simplified Arabic" w:hint="cs"/>
          <w:sz w:val="28"/>
          <w:szCs w:val="28"/>
          <w:rtl/>
        </w:rPr>
        <w:t xml:space="preserve"> </w:t>
      </w:r>
      <w:r w:rsidR="00A36852" w:rsidRPr="00B80084">
        <w:rPr>
          <w:rFonts w:ascii="Times New Roman" w:hAnsi="Times New Roman" w:cs="Simplified Arabic"/>
          <w:sz w:val="28"/>
          <w:szCs w:val="28"/>
          <w:rtl/>
        </w:rPr>
        <w:t>تطوير استراتيجياتها التسويقية لتحقيق أقصى قدر من رضا العملاء</w:t>
      </w:r>
      <w:r w:rsidR="007C482B" w:rsidRPr="00B80084">
        <w:rPr>
          <w:rFonts w:ascii="Times New Roman" w:hAnsi="Times New Roman" w:cs="Simplified Arabic" w:hint="cs"/>
          <w:sz w:val="28"/>
          <w:szCs w:val="28"/>
          <w:rtl/>
        </w:rPr>
        <w:t xml:space="preserve"> (عزيزة، 2021).</w:t>
      </w:r>
    </w:p>
    <w:p w14:paraId="7D9A480F" w14:textId="75D3FBFF" w:rsidR="009125CE" w:rsidRPr="00B80084" w:rsidRDefault="00BA2332" w:rsidP="00132ABF">
      <w:pPr>
        <w:widowControl w:val="0"/>
        <w:spacing w:after="120" w:line="240" w:lineRule="auto"/>
        <w:ind w:firstLine="734"/>
        <w:jc w:val="both"/>
        <w:rPr>
          <w:rFonts w:ascii="Times New Roman" w:hAnsi="Times New Roman" w:cs="Simplified Arabic"/>
          <w:sz w:val="28"/>
          <w:szCs w:val="28"/>
          <w:rtl/>
        </w:rPr>
      </w:pPr>
      <w:r w:rsidRPr="00B80084">
        <w:rPr>
          <w:rFonts w:ascii="Times New Roman" w:hAnsi="Times New Roman" w:cs="Simplified Arabic" w:hint="cs"/>
          <w:sz w:val="28"/>
          <w:szCs w:val="28"/>
          <w:rtl/>
        </w:rPr>
        <w:t>ف</w:t>
      </w:r>
      <w:r w:rsidRPr="00B80084">
        <w:rPr>
          <w:rFonts w:ascii="Times New Roman" w:hAnsi="Times New Roman" w:cs="Simplified Arabic"/>
          <w:sz w:val="28"/>
          <w:szCs w:val="28"/>
          <w:rtl/>
        </w:rPr>
        <w:t xml:space="preserve">رضا </w:t>
      </w:r>
      <w:r w:rsidRPr="00B80084">
        <w:rPr>
          <w:rFonts w:ascii="Times New Roman" w:hAnsi="Times New Roman" w:cs="Simplified Arabic" w:hint="cs"/>
          <w:sz w:val="28"/>
          <w:szCs w:val="28"/>
          <w:rtl/>
        </w:rPr>
        <w:t>العملاء يعد</w:t>
      </w:r>
      <w:r w:rsidRPr="00B80084">
        <w:rPr>
          <w:rFonts w:ascii="Times New Roman" w:hAnsi="Times New Roman" w:cs="Simplified Arabic"/>
          <w:sz w:val="28"/>
          <w:szCs w:val="28"/>
          <w:rtl/>
        </w:rPr>
        <w:t xml:space="preserve"> أحد العوامل الرئيسية التي من خلالها يمكن الوصول إلى توقعات الجمهور عن جودة الخدمات المقدمة </w:t>
      </w:r>
      <w:r w:rsidRPr="00B80084">
        <w:rPr>
          <w:rFonts w:ascii="Times New Roman" w:hAnsi="Times New Roman" w:cs="Simplified Arabic" w:hint="cs"/>
          <w:sz w:val="28"/>
          <w:szCs w:val="28"/>
          <w:rtl/>
        </w:rPr>
        <w:t>له، مما</w:t>
      </w:r>
      <w:r w:rsidRPr="00B80084">
        <w:rPr>
          <w:rFonts w:ascii="Times New Roman" w:hAnsi="Times New Roman" w:cs="Simplified Arabic"/>
          <w:sz w:val="28"/>
          <w:szCs w:val="28"/>
          <w:rtl/>
        </w:rPr>
        <w:t xml:space="preserve"> يضع بين يدي المؤسسة تقييم شامل لأوجه القوة والضعف في لديها </w:t>
      </w:r>
      <w:r w:rsidRPr="00B80084">
        <w:rPr>
          <w:rFonts w:ascii="Times New Roman" w:hAnsi="Times New Roman" w:cs="Simplified Arabic" w:hint="cs"/>
          <w:sz w:val="28"/>
          <w:szCs w:val="28"/>
          <w:rtl/>
        </w:rPr>
        <w:t>ويدفعها</w:t>
      </w:r>
      <w:r w:rsidRPr="00B80084">
        <w:rPr>
          <w:rFonts w:ascii="Times New Roman" w:hAnsi="Times New Roman" w:cs="Simplified Arabic"/>
          <w:sz w:val="28"/>
          <w:szCs w:val="28"/>
          <w:rtl/>
        </w:rPr>
        <w:t xml:space="preserve"> نحو إيجاد الطرق والوسائل التي تحسن من جودة هذه الخدمات وبما ينعكس على </w:t>
      </w:r>
      <w:r w:rsidRPr="00B80084">
        <w:rPr>
          <w:rFonts w:ascii="Times New Roman" w:hAnsi="Times New Roman" w:cs="Simplified Arabic" w:hint="cs"/>
          <w:sz w:val="28"/>
          <w:szCs w:val="28"/>
          <w:rtl/>
        </w:rPr>
        <w:t xml:space="preserve">تطور </w:t>
      </w:r>
      <w:r w:rsidR="00256BB2" w:rsidRPr="00B80084">
        <w:rPr>
          <w:rFonts w:ascii="Times New Roman" w:hAnsi="Times New Roman" w:cs="Simplified Arabic" w:hint="cs"/>
          <w:sz w:val="28"/>
          <w:szCs w:val="28"/>
          <w:rtl/>
        </w:rPr>
        <w:t>المنظمة،</w:t>
      </w:r>
      <w:r w:rsidRPr="00B80084">
        <w:rPr>
          <w:rFonts w:ascii="Times New Roman" w:hAnsi="Times New Roman" w:cs="Simplified Arabic" w:hint="cs"/>
          <w:sz w:val="28"/>
          <w:szCs w:val="28"/>
          <w:rtl/>
        </w:rPr>
        <w:t xml:space="preserve"> ومستوى خدماتها، ومدى بقائها في السوق (خزاعلة، 2024). لذا جاءت </w:t>
      </w:r>
      <w:r w:rsidR="00256BB2" w:rsidRPr="00B80084">
        <w:rPr>
          <w:rFonts w:ascii="Times New Roman" w:hAnsi="Times New Roman" w:cs="Simplified Arabic" w:hint="cs"/>
          <w:sz w:val="28"/>
          <w:szCs w:val="28"/>
          <w:rtl/>
        </w:rPr>
        <w:t>هذه الدراسة</w:t>
      </w:r>
      <w:r w:rsidRPr="00B80084">
        <w:rPr>
          <w:rFonts w:ascii="Times New Roman" w:hAnsi="Times New Roman" w:cs="Simplified Arabic" w:hint="cs"/>
          <w:sz w:val="28"/>
          <w:szCs w:val="28"/>
          <w:rtl/>
        </w:rPr>
        <w:t xml:space="preserve"> للكشف عن </w:t>
      </w:r>
      <w:r w:rsidRPr="00B80084">
        <w:rPr>
          <w:rFonts w:ascii="Times New Roman" w:hAnsi="Times New Roman" w:cs="Simplified Arabic"/>
          <w:sz w:val="28"/>
          <w:szCs w:val="28"/>
          <w:rtl/>
        </w:rPr>
        <w:t xml:space="preserve">تأثير </w:t>
      </w:r>
      <w:r w:rsidRPr="00B80084">
        <w:rPr>
          <w:rFonts w:ascii="Times New Roman" w:hAnsi="Times New Roman" w:cs="Simplified Arabic"/>
          <w:sz w:val="28"/>
          <w:szCs w:val="28"/>
          <w:rtl/>
        </w:rPr>
        <w:lastRenderedPageBreak/>
        <w:t xml:space="preserve">تكنولوجيا المعلومات على رضا العملاء: دراسة تطبيقية على شركة الاتصالات السعودية </w:t>
      </w:r>
      <w:r w:rsidRPr="00B80084">
        <w:rPr>
          <w:rFonts w:ascii="Times New Roman" w:hAnsi="Times New Roman" w:cs="Simplified Arabic"/>
          <w:sz w:val="28"/>
          <w:szCs w:val="28"/>
        </w:rPr>
        <w:t>STC</w:t>
      </w:r>
      <w:r w:rsidRPr="00B80084">
        <w:rPr>
          <w:rFonts w:ascii="Times New Roman" w:hAnsi="Times New Roman" w:cs="Simplified Arabic" w:hint="cs"/>
          <w:sz w:val="28"/>
          <w:szCs w:val="28"/>
          <w:rtl/>
        </w:rPr>
        <w:t>.</w:t>
      </w:r>
    </w:p>
    <w:p w14:paraId="59041654" w14:textId="35C7D494" w:rsidR="00D22171" w:rsidRPr="00B80084" w:rsidRDefault="00BA2332" w:rsidP="00132ABF">
      <w:pPr>
        <w:widowControl w:val="0"/>
        <w:spacing w:after="0" w:line="240" w:lineRule="auto"/>
        <w:outlineLvl w:val="0"/>
        <w:rPr>
          <w:rFonts w:ascii="Times New Roman" w:hAnsi="Times New Roman" w:cs="Simplified Arabic"/>
          <w:sz w:val="28"/>
          <w:szCs w:val="28"/>
          <w:rtl/>
        </w:rPr>
      </w:pPr>
      <w:bookmarkStart w:id="4" w:name="_Toc180351707"/>
      <w:r w:rsidRPr="00B80084">
        <w:rPr>
          <w:rFonts w:ascii="Times New Roman" w:hAnsi="Times New Roman" w:cs="Simplified Arabic" w:hint="cs"/>
          <w:b/>
          <w:bCs/>
          <w:sz w:val="36"/>
          <w:szCs w:val="36"/>
          <w:rtl/>
        </w:rPr>
        <w:t>م</w:t>
      </w:r>
      <w:r w:rsidR="00D22171" w:rsidRPr="00B80084">
        <w:rPr>
          <w:rFonts w:ascii="Times New Roman" w:hAnsi="Times New Roman" w:cs="Simplified Arabic"/>
          <w:b/>
          <w:bCs/>
          <w:sz w:val="36"/>
          <w:szCs w:val="36"/>
          <w:rtl/>
        </w:rPr>
        <w:t>شكلة الدراسة</w:t>
      </w:r>
      <w:r w:rsidR="00E75A31" w:rsidRPr="00B80084">
        <w:rPr>
          <w:rFonts w:ascii="Times New Roman" w:hAnsi="Times New Roman" w:cs="Simplified Arabic" w:hint="cs"/>
          <w:b/>
          <w:bCs/>
          <w:sz w:val="36"/>
          <w:szCs w:val="36"/>
          <w:rtl/>
        </w:rPr>
        <w:t>:</w:t>
      </w:r>
      <w:bookmarkEnd w:id="4"/>
      <w:r w:rsidR="00D22171" w:rsidRPr="00B80084">
        <w:rPr>
          <w:rFonts w:ascii="Times New Roman" w:hAnsi="Times New Roman" w:cs="Simplified Arabic"/>
          <w:sz w:val="28"/>
          <w:szCs w:val="28"/>
          <w:rtl/>
        </w:rPr>
        <w:t xml:space="preserve"> </w:t>
      </w:r>
    </w:p>
    <w:p w14:paraId="2A2D3DD3" w14:textId="5E430998" w:rsidR="00F925D0" w:rsidRPr="00B80084" w:rsidRDefault="00EE4D21" w:rsidP="00132ABF">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sz w:val="28"/>
          <w:szCs w:val="28"/>
          <w:rtl/>
        </w:rPr>
        <w:t>تحاول شركات الاتصالات بكل جهد من أجل المحافظة على عملائه</w:t>
      </w:r>
      <w:r w:rsidR="004C0AEB" w:rsidRPr="00B80084">
        <w:rPr>
          <w:rFonts w:ascii="Times New Roman" w:hAnsi="Times New Roman" w:cs="Simplified Arabic" w:hint="cs"/>
          <w:sz w:val="28"/>
          <w:szCs w:val="28"/>
          <w:rtl/>
        </w:rPr>
        <w:t>ا</w:t>
      </w:r>
      <w:r w:rsidRPr="00B80084">
        <w:rPr>
          <w:rFonts w:ascii="Times New Roman" w:hAnsi="Times New Roman" w:cs="Simplified Arabic"/>
          <w:sz w:val="28"/>
          <w:szCs w:val="28"/>
          <w:rtl/>
        </w:rPr>
        <w:t xml:space="preserve"> الحاليين ومحاولة جذب عملاء جدد لضمان بقائه ونجاحه</w:t>
      </w:r>
      <w:r w:rsidR="004C0AEB" w:rsidRPr="00B80084">
        <w:rPr>
          <w:rFonts w:ascii="Times New Roman" w:hAnsi="Times New Roman" w:cs="Simplified Arabic" w:hint="cs"/>
          <w:sz w:val="28"/>
          <w:szCs w:val="28"/>
          <w:rtl/>
        </w:rPr>
        <w:t>ا</w:t>
      </w:r>
      <w:r w:rsidRPr="00B80084">
        <w:rPr>
          <w:rFonts w:ascii="Times New Roman" w:hAnsi="Times New Roman" w:cs="Simplified Arabic"/>
          <w:sz w:val="28"/>
          <w:szCs w:val="28"/>
          <w:rtl/>
        </w:rPr>
        <w:t xml:space="preserve"> واستمراريته</w:t>
      </w:r>
      <w:r w:rsidR="004C0AEB" w:rsidRPr="00B80084">
        <w:rPr>
          <w:rFonts w:ascii="Times New Roman" w:hAnsi="Times New Roman" w:cs="Simplified Arabic" w:hint="cs"/>
          <w:sz w:val="28"/>
          <w:szCs w:val="28"/>
          <w:rtl/>
        </w:rPr>
        <w:t>ا</w:t>
      </w:r>
      <w:r w:rsidRPr="00B80084">
        <w:rPr>
          <w:rFonts w:ascii="Times New Roman" w:hAnsi="Times New Roman" w:cs="Simplified Arabic"/>
          <w:sz w:val="28"/>
          <w:szCs w:val="28"/>
          <w:rtl/>
        </w:rPr>
        <w:t xml:space="preserve">، وتحقيق المنافع لأصحاب المصالح فيها، ولا يتأتى ذلك إلا من خلال تحقيق رضا العملاء. فالعميل هو محور الاهتمام بالنسبة </w:t>
      </w:r>
      <w:r w:rsidR="00256BB2" w:rsidRPr="00B80084">
        <w:rPr>
          <w:rFonts w:ascii="Times New Roman" w:hAnsi="Times New Roman" w:cs="Simplified Arabic" w:hint="cs"/>
          <w:sz w:val="28"/>
          <w:szCs w:val="28"/>
          <w:rtl/>
        </w:rPr>
        <w:t>للشركات،</w:t>
      </w:r>
      <w:r w:rsidR="004C0AEB" w:rsidRPr="00B80084">
        <w:rPr>
          <w:rFonts w:ascii="Times New Roman" w:hAnsi="Times New Roman" w:cs="Simplified Arabic"/>
          <w:sz w:val="28"/>
          <w:szCs w:val="28"/>
          <w:rtl/>
        </w:rPr>
        <w:t xml:space="preserve"> وبالتالي فإن رضاؤه يصبح أمرًا ضروريًا لتحقيق النجاح في قطاع الاتصالات وتقنية المعلومات بصفة خاصة، والذي تتنافس فيه العديد من الشركات التي تقوم بتقديم خدمات الاتصالات المتنقلة</w:t>
      </w:r>
      <w:r w:rsidR="004C0AEB" w:rsidRPr="00B80084">
        <w:rPr>
          <w:rFonts w:ascii="Times New Roman" w:hAnsi="Times New Roman" w:cs="Simplified Arabic" w:hint="cs"/>
          <w:sz w:val="28"/>
          <w:szCs w:val="28"/>
          <w:rtl/>
        </w:rPr>
        <w:t>،</w:t>
      </w:r>
      <w:r w:rsidRPr="00B80084">
        <w:rPr>
          <w:rFonts w:ascii="Times New Roman" w:hAnsi="Times New Roman" w:cs="Simplified Arabic"/>
          <w:sz w:val="28"/>
          <w:szCs w:val="28"/>
          <w:rtl/>
        </w:rPr>
        <w:t xml:space="preserve"> فهو يوجه تلك الرغبات والاحتياجات المطلوبة لتحويلها إلى معايير لإنتاج المنتجات ضمن مواصفات معينة فكل منتج بدون هذه المعايير سيؤدي إلى الفشل حتماً لأنه لا يحمل المواصفات المطلوبة (</w:t>
      </w:r>
      <w:r w:rsidRPr="00B80084">
        <w:rPr>
          <w:rFonts w:ascii="Times New Roman" w:hAnsi="Times New Roman" w:cs="Simplified Arabic"/>
          <w:sz w:val="28"/>
          <w:szCs w:val="28"/>
        </w:rPr>
        <w:t xml:space="preserve">Nazal &amp; </w:t>
      </w:r>
      <w:proofErr w:type="spellStart"/>
      <w:r w:rsidRPr="00B80084">
        <w:rPr>
          <w:rFonts w:ascii="Times New Roman" w:hAnsi="Times New Roman" w:cs="Simplified Arabic"/>
          <w:sz w:val="28"/>
          <w:szCs w:val="28"/>
        </w:rPr>
        <w:t>Megdadi</w:t>
      </w:r>
      <w:proofErr w:type="spellEnd"/>
      <w:r w:rsidRPr="00B80084">
        <w:rPr>
          <w:rFonts w:ascii="Times New Roman" w:hAnsi="Times New Roman" w:cs="Simplified Arabic"/>
          <w:sz w:val="28"/>
          <w:szCs w:val="28"/>
        </w:rPr>
        <w:t>, 2019</w:t>
      </w:r>
      <w:r w:rsidRPr="00B80084">
        <w:rPr>
          <w:rFonts w:ascii="Times New Roman" w:hAnsi="Times New Roman" w:cs="Simplified Arabic"/>
          <w:sz w:val="28"/>
          <w:szCs w:val="28"/>
          <w:rtl/>
        </w:rPr>
        <w:t>)</w:t>
      </w:r>
      <w:r w:rsidR="00BA2332" w:rsidRPr="00B80084">
        <w:rPr>
          <w:rFonts w:ascii="Times New Roman" w:hAnsi="Times New Roman" w:cs="Simplified Arabic" w:hint="cs"/>
          <w:sz w:val="28"/>
          <w:szCs w:val="28"/>
          <w:rtl/>
        </w:rPr>
        <w:t>.</w:t>
      </w:r>
    </w:p>
    <w:p w14:paraId="0EEF33CF" w14:textId="2443925F" w:rsidR="004C0AEB" w:rsidRPr="00B80084" w:rsidRDefault="004C0AEB" w:rsidP="00132ABF">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وقد أكدت عديد من الدراسات على أهمية رضا العملاء </w:t>
      </w:r>
      <w:r w:rsidR="00256BB2" w:rsidRPr="00B80084">
        <w:rPr>
          <w:rFonts w:ascii="Times New Roman" w:hAnsi="Times New Roman" w:cs="Simplified Arabic" w:hint="cs"/>
          <w:sz w:val="28"/>
          <w:szCs w:val="28"/>
          <w:rtl/>
        </w:rPr>
        <w:t>ومنها: دراسة</w:t>
      </w:r>
      <w:r w:rsidRPr="00B80084">
        <w:rPr>
          <w:rFonts w:ascii="Times New Roman" w:hAnsi="Times New Roman" w:cs="Simplified Arabic"/>
          <w:sz w:val="28"/>
          <w:szCs w:val="28"/>
          <w:rtl/>
        </w:rPr>
        <w:t xml:space="preserve"> الرشود وبن </w:t>
      </w:r>
      <w:r w:rsidR="00256BB2" w:rsidRPr="00B80084">
        <w:rPr>
          <w:rFonts w:ascii="Times New Roman" w:hAnsi="Times New Roman" w:cs="Simplified Arabic" w:hint="cs"/>
          <w:sz w:val="28"/>
          <w:szCs w:val="28"/>
          <w:rtl/>
        </w:rPr>
        <w:t xml:space="preserve">بلقاسم </w:t>
      </w:r>
      <w:r w:rsidR="00256BB2" w:rsidRPr="00B80084">
        <w:rPr>
          <w:rFonts w:ascii="Times New Roman" w:hAnsi="Times New Roman" w:cs="Simplified Arabic"/>
          <w:sz w:val="28"/>
          <w:szCs w:val="28"/>
          <w:rtl/>
        </w:rPr>
        <w:t>(</w:t>
      </w:r>
      <w:r w:rsidR="00256BB2" w:rsidRPr="00B80084">
        <w:rPr>
          <w:rFonts w:ascii="Times New Roman" w:hAnsi="Times New Roman" w:cs="Simplified Arabic" w:hint="cs"/>
          <w:sz w:val="28"/>
          <w:szCs w:val="28"/>
          <w:rtl/>
        </w:rPr>
        <w:t>2022)</w:t>
      </w:r>
      <w:r w:rsidRPr="00B80084">
        <w:rPr>
          <w:rFonts w:ascii="Times New Roman" w:hAnsi="Times New Roman" w:cs="Simplified Arabic"/>
          <w:sz w:val="28"/>
          <w:szCs w:val="28"/>
          <w:rtl/>
        </w:rPr>
        <w:t xml:space="preserve"> </w:t>
      </w:r>
      <w:r w:rsidRPr="00B80084">
        <w:rPr>
          <w:rFonts w:ascii="Times New Roman" w:hAnsi="Times New Roman" w:cs="Simplified Arabic" w:hint="cs"/>
          <w:sz w:val="28"/>
          <w:szCs w:val="28"/>
          <w:rtl/>
        </w:rPr>
        <w:t xml:space="preserve">التي ـكدت على أهمية </w:t>
      </w:r>
      <w:r w:rsidRPr="00B80084">
        <w:rPr>
          <w:rFonts w:ascii="Times New Roman" w:hAnsi="Times New Roman" w:cs="Simplified Arabic"/>
          <w:sz w:val="28"/>
          <w:szCs w:val="28"/>
          <w:rtl/>
        </w:rPr>
        <w:t xml:space="preserve">تحقيق رضا العملاء </w:t>
      </w:r>
      <w:r w:rsidR="00256BB2" w:rsidRPr="00B80084">
        <w:rPr>
          <w:rFonts w:ascii="Times New Roman" w:hAnsi="Times New Roman" w:cs="Simplified Arabic" w:hint="cs"/>
          <w:sz w:val="28"/>
          <w:szCs w:val="28"/>
          <w:rtl/>
        </w:rPr>
        <w:t>السعوديين من</w:t>
      </w:r>
      <w:r w:rsidRPr="00B80084">
        <w:rPr>
          <w:rFonts w:ascii="Times New Roman" w:hAnsi="Times New Roman" w:cs="Simplified Arabic" w:hint="cs"/>
          <w:sz w:val="28"/>
          <w:szCs w:val="28"/>
          <w:rtl/>
        </w:rPr>
        <w:t xml:space="preserve"> خلال </w:t>
      </w:r>
      <w:r w:rsidRPr="00B80084">
        <w:rPr>
          <w:rFonts w:ascii="Times New Roman" w:hAnsi="Times New Roman" w:cs="Simplified Arabic"/>
          <w:sz w:val="28"/>
          <w:szCs w:val="28"/>
          <w:rtl/>
        </w:rPr>
        <w:t>التطبيقات الإلكترونية الخدمية</w:t>
      </w:r>
      <w:r w:rsidRPr="00B80084">
        <w:rPr>
          <w:rFonts w:ascii="Times New Roman" w:hAnsi="Times New Roman" w:cs="Simplified Arabic" w:hint="cs"/>
          <w:sz w:val="28"/>
          <w:szCs w:val="28"/>
          <w:rtl/>
        </w:rPr>
        <w:t xml:space="preserve"> ودراسة </w:t>
      </w:r>
      <w:r w:rsidR="00256BB2" w:rsidRPr="00B80084">
        <w:rPr>
          <w:rFonts w:ascii="Times New Roman" w:hAnsi="Times New Roman" w:cs="Simplified Arabic" w:hint="cs"/>
          <w:sz w:val="28"/>
          <w:szCs w:val="28"/>
          <w:rtl/>
        </w:rPr>
        <w:t>دراسة عزيزة</w:t>
      </w:r>
      <w:r w:rsidRPr="00B80084">
        <w:rPr>
          <w:rFonts w:ascii="Times New Roman" w:hAnsi="Times New Roman" w:cs="Simplified Arabic"/>
          <w:sz w:val="28"/>
          <w:szCs w:val="28"/>
          <w:rtl/>
        </w:rPr>
        <w:t xml:space="preserve"> </w:t>
      </w:r>
      <w:r w:rsidR="00256BB2" w:rsidRPr="00B80084">
        <w:rPr>
          <w:rFonts w:ascii="Times New Roman" w:hAnsi="Times New Roman" w:cs="Simplified Arabic" w:hint="cs"/>
          <w:sz w:val="28"/>
          <w:szCs w:val="28"/>
          <w:rtl/>
        </w:rPr>
        <w:t>(2021</w:t>
      </w:r>
      <w:r w:rsidRPr="00B80084">
        <w:rPr>
          <w:rFonts w:ascii="Times New Roman" w:hAnsi="Times New Roman" w:cs="Simplified Arabic"/>
          <w:sz w:val="28"/>
          <w:szCs w:val="28"/>
          <w:rtl/>
        </w:rPr>
        <w:t xml:space="preserve">) </w:t>
      </w:r>
      <w:r w:rsidRPr="00B80084">
        <w:rPr>
          <w:rFonts w:ascii="Times New Roman" w:hAnsi="Times New Roman" w:cs="Simplified Arabic" w:hint="cs"/>
          <w:sz w:val="28"/>
          <w:szCs w:val="28"/>
          <w:rtl/>
        </w:rPr>
        <w:t>التي أوصت بضرورة الاعتماد على</w:t>
      </w:r>
      <w:r w:rsidRPr="00B80084">
        <w:rPr>
          <w:rFonts w:ascii="Times New Roman" w:hAnsi="Times New Roman" w:cs="Simplified Arabic"/>
          <w:sz w:val="28"/>
          <w:szCs w:val="28"/>
          <w:rtl/>
        </w:rPr>
        <w:t xml:space="preserve"> عناصر المزيج الترويجي في تحقيق رضا العملاء بشركات خدمات الاتصالات المتنقلة بالمملكة العربية السعودية</w:t>
      </w:r>
      <w:r w:rsidRPr="00B80084">
        <w:rPr>
          <w:rFonts w:ascii="Times New Roman" w:hAnsi="Times New Roman" w:cs="Simplified Arabic" w:hint="cs"/>
          <w:sz w:val="28"/>
          <w:szCs w:val="28"/>
          <w:rtl/>
        </w:rPr>
        <w:t xml:space="preserve">. ودراسة </w:t>
      </w:r>
      <w:r w:rsidRPr="00B80084">
        <w:rPr>
          <w:rFonts w:ascii="Times New Roman" w:hAnsi="Times New Roman" w:cs="Simplified Arabic"/>
          <w:sz w:val="28"/>
          <w:szCs w:val="28"/>
          <w:rtl/>
        </w:rPr>
        <w:t xml:space="preserve">ة إسماعيل </w:t>
      </w:r>
      <w:r w:rsidR="00256BB2" w:rsidRPr="00B80084">
        <w:rPr>
          <w:rFonts w:ascii="Times New Roman" w:hAnsi="Times New Roman" w:cs="Simplified Arabic" w:hint="cs"/>
          <w:sz w:val="28"/>
          <w:szCs w:val="28"/>
          <w:rtl/>
        </w:rPr>
        <w:t>ورديف (2020) التي</w:t>
      </w:r>
      <w:r w:rsidRPr="00B80084">
        <w:rPr>
          <w:rFonts w:ascii="Times New Roman" w:hAnsi="Times New Roman" w:cs="Simplified Arabic" w:hint="cs"/>
          <w:sz w:val="28"/>
          <w:szCs w:val="28"/>
          <w:rtl/>
        </w:rPr>
        <w:t xml:space="preserve"> أشارت الى دور</w:t>
      </w:r>
      <w:r w:rsidRPr="00B80084">
        <w:rPr>
          <w:rFonts w:ascii="Times New Roman" w:hAnsi="Times New Roman" w:cs="Simplified Arabic"/>
          <w:sz w:val="28"/>
          <w:szCs w:val="28"/>
          <w:rtl/>
        </w:rPr>
        <w:t xml:space="preserve"> جودة الخدمة </w:t>
      </w:r>
      <w:r w:rsidR="00256BB2" w:rsidRPr="00B80084">
        <w:rPr>
          <w:rFonts w:ascii="Times New Roman" w:hAnsi="Times New Roman" w:cs="Simplified Arabic" w:hint="cs"/>
          <w:sz w:val="28"/>
          <w:szCs w:val="28"/>
          <w:rtl/>
        </w:rPr>
        <w:t>في رضا</w:t>
      </w:r>
      <w:r w:rsidRPr="00B80084">
        <w:rPr>
          <w:rFonts w:ascii="Times New Roman" w:hAnsi="Times New Roman" w:cs="Simplified Arabic"/>
          <w:sz w:val="28"/>
          <w:szCs w:val="28"/>
          <w:rtl/>
        </w:rPr>
        <w:t xml:space="preserve"> الزبون لدى متعامل الهاتف النقال</w:t>
      </w:r>
      <w:r w:rsidRPr="00B80084">
        <w:rPr>
          <w:rFonts w:ascii="Times New Roman" w:hAnsi="Times New Roman" w:cs="Simplified Arabic" w:hint="cs"/>
          <w:sz w:val="28"/>
          <w:szCs w:val="28"/>
          <w:rtl/>
        </w:rPr>
        <w:t xml:space="preserve">، وأوصت </w:t>
      </w:r>
      <w:r w:rsidR="00256BB2" w:rsidRPr="00B80084">
        <w:rPr>
          <w:rFonts w:ascii="Times New Roman" w:hAnsi="Times New Roman" w:cs="Simplified Arabic" w:hint="cs"/>
          <w:sz w:val="28"/>
          <w:szCs w:val="28"/>
          <w:rtl/>
        </w:rPr>
        <w:t>بضرورة معرفة</w:t>
      </w:r>
      <w:r w:rsidRPr="00B80084">
        <w:rPr>
          <w:rFonts w:ascii="Times New Roman" w:hAnsi="Times New Roman" w:cs="Simplified Arabic"/>
          <w:sz w:val="28"/>
          <w:szCs w:val="28"/>
          <w:rtl/>
        </w:rPr>
        <w:t xml:space="preserve"> احتياجاتهم وتمثلت أهم التوصيات في العمل على تحديث بيانات العملاء من خلال استخدام الحوافز</w:t>
      </w:r>
      <w:r w:rsidRPr="00B80084">
        <w:rPr>
          <w:rFonts w:ascii="Times New Roman" w:hAnsi="Times New Roman" w:cs="Simplified Arabic" w:hint="cs"/>
          <w:sz w:val="28"/>
          <w:szCs w:val="28"/>
          <w:rtl/>
        </w:rPr>
        <w:t>.</w:t>
      </w:r>
    </w:p>
    <w:p w14:paraId="1D08C633" w14:textId="305ECCBD" w:rsidR="00F925D0" w:rsidRPr="00B80084" w:rsidRDefault="004C0AEB" w:rsidP="00132ABF">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وتبعا </w:t>
      </w:r>
      <w:r w:rsidR="00256BB2" w:rsidRPr="00B80084">
        <w:rPr>
          <w:rFonts w:ascii="Times New Roman" w:hAnsi="Times New Roman" w:cs="Simplified Arabic" w:hint="cs"/>
          <w:sz w:val="28"/>
          <w:szCs w:val="28"/>
          <w:rtl/>
        </w:rPr>
        <w:t>لذلك، تتسابق</w:t>
      </w:r>
      <w:r w:rsidR="00BA2332" w:rsidRPr="00B80084">
        <w:rPr>
          <w:rFonts w:ascii="Times New Roman" w:hAnsi="Times New Roman" w:cs="Simplified Arabic"/>
          <w:sz w:val="28"/>
          <w:szCs w:val="28"/>
          <w:rtl/>
        </w:rPr>
        <w:t xml:space="preserve"> شركات </w:t>
      </w:r>
      <w:r w:rsidRPr="00B80084">
        <w:rPr>
          <w:rFonts w:ascii="Times New Roman" w:hAnsi="Times New Roman" w:cs="Simplified Arabic" w:hint="cs"/>
          <w:sz w:val="28"/>
          <w:szCs w:val="28"/>
          <w:rtl/>
        </w:rPr>
        <w:t xml:space="preserve">الاتصالات ومنها شركة الاتصالات السعودية </w:t>
      </w:r>
      <w:r w:rsidRPr="00B80084">
        <w:rPr>
          <w:rFonts w:ascii="Times New Roman" w:hAnsi="Times New Roman" w:cs="Simplified Arabic"/>
          <w:sz w:val="28"/>
          <w:szCs w:val="28"/>
        </w:rPr>
        <w:t>STC</w:t>
      </w:r>
      <w:r w:rsidRPr="00B80084">
        <w:rPr>
          <w:rFonts w:ascii="Times New Roman" w:hAnsi="Times New Roman" w:cs="Simplified Arabic" w:hint="cs"/>
          <w:sz w:val="28"/>
          <w:szCs w:val="28"/>
          <w:rtl/>
          <w:lang w:bidi="ar-KW"/>
        </w:rPr>
        <w:t xml:space="preserve"> </w:t>
      </w:r>
      <w:r w:rsidR="00BA2332" w:rsidRPr="00B80084">
        <w:rPr>
          <w:rFonts w:ascii="Times New Roman" w:hAnsi="Times New Roman" w:cs="Simplified Arabic"/>
          <w:sz w:val="28"/>
          <w:szCs w:val="28"/>
          <w:rtl/>
        </w:rPr>
        <w:t>لكسب أكبر عدد من العملاء مع الجهد المبذول في الحفاظ على العملاء من خلال ربط علاقة تفاعلية معهم، وتعزيز هذه العلاقة بشكل أكبر ضمن مجموعة من الأدوات</w:t>
      </w:r>
      <w:r w:rsidR="00BA2332" w:rsidRPr="00B80084">
        <w:rPr>
          <w:rFonts w:ascii="Times New Roman" w:hAnsi="Times New Roman" w:cs="Simplified Arabic" w:hint="cs"/>
          <w:sz w:val="28"/>
          <w:szCs w:val="28"/>
          <w:rtl/>
        </w:rPr>
        <w:t xml:space="preserve"> </w:t>
      </w:r>
      <w:r w:rsidR="00BA2332" w:rsidRPr="00B80084">
        <w:rPr>
          <w:rFonts w:ascii="Times New Roman" w:hAnsi="Times New Roman" w:cs="Simplified Arabic"/>
          <w:sz w:val="28"/>
          <w:szCs w:val="28"/>
          <w:rtl/>
        </w:rPr>
        <w:t>والاستراتيجيات</w:t>
      </w:r>
      <w:r w:rsidR="00BA2332" w:rsidRPr="00B80084">
        <w:rPr>
          <w:rFonts w:ascii="Times New Roman" w:hAnsi="Times New Roman" w:cs="Simplified Arabic" w:hint="cs"/>
          <w:sz w:val="28"/>
          <w:szCs w:val="28"/>
          <w:rtl/>
        </w:rPr>
        <w:t xml:space="preserve"> </w:t>
      </w:r>
      <w:r w:rsidR="00BA2332" w:rsidRPr="00B80084">
        <w:rPr>
          <w:rFonts w:ascii="Times New Roman" w:hAnsi="Times New Roman" w:cs="Simplified Arabic"/>
          <w:sz w:val="28"/>
          <w:szCs w:val="28"/>
          <w:rtl/>
        </w:rPr>
        <w:t>المتخصصة</w:t>
      </w:r>
      <w:r w:rsidR="00BA2332" w:rsidRPr="00B80084">
        <w:rPr>
          <w:rFonts w:ascii="Times New Roman" w:hAnsi="Times New Roman" w:cs="Simplified Arabic" w:hint="cs"/>
          <w:sz w:val="28"/>
          <w:szCs w:val="28"/>
          <w:rtl/>
        </w:rPr>
        <w:t xml:space="preserve"> </w:t>
      </w:r>
      <w:r w:rsidR="00BA2332" w:rsidRPr="00B80084">
        <w:rPr>
          <w:rFonts w:ascii="Times New Roman" w:hAnsi="Times New Roman" w:cs="Simplified Arabic"/>
          <w:sz w:val="28"/>
          <w:szCs w:val="28"/>
          <w:rtl/>
        </w:rPr>
        <w:t>في بنا</w:t>
      </w:r>
      <w:r w:rsidR="00BA2332" w:rsidRPr="00B80084">
        <w:rPr>
          <w:rFonts w:ascii="Times New Roman" w:hAnsi="Times New Roman" w:cs="Simplified Arabic" w:hint="cs"/>
          <w:sz w:val="28"/>
          <w:szCs w:val="28"/>
          <w:rtl/>
        </w:rPr>
        <w:t xml:space="preserve">ء </w:t>
      </w:r>
      <w:r w:rsidR="00BA2332" w:rsidRPr="00B80084">
        <w:rPr>
          <w:rFonts w:ascii="Times New Roman" w:hAnsi="Times New Roman" w:cs="Simplified Arabic"/>
          <w:sz w:val="28"/>
          <w:szCs w:val="28"/>
          <w:rtl/>
        </w:rPr>
        <w:t>علاقا</w:t>
      </w:r>
      <w:r w:rsidR="00BA2332" w:rsidRPr="00B80084">
        <w:rPr>
          <w:rFonts w:ascii="Times New Roman" w:hAnsi="Times New Roman" w:cs="Simplified Arabic" w:hint="cs"/>
          <w:sz w:val="28"/>
          <w:szCs w:val="28"/>
          <w:rtl/>
        </w:rPr>
        <w:t xml:space="preserve">ت </w:t>
      </w:r>
      <w:r w:rsidR="00BA2332" w:rsidRPr="00B80084">
        <w:rPr>
          <w:rFonts w:ascii="Times New Roman" w:hAnsi="Times New Roman" w:cs="Simplified Arabic"/>
          <w:sz w:val="28"/>
          <w:szCs w:val="28"/>
          <w:rtl/>
        </w:rPr>
        <w:t>طويلة الأمد</w:t>
      </w:r>
      <w:r w:rsidR="00BA2332" w:rsidRPr="00B80084">
        <w:rPr>
          <w:rFonts w:ascii="Times New Roman" w:hAnsi="Times New Roman" w:cs="Simplified Arabic" w:hint="cs"/>
          <w:sz w:val="28"/>
          <w:szCs w:val="28"/>
          <w:rtl/>
        </w:rPr>
        <w:t xml:space="preserve"> </w:t>
      </w:r>
      <w:r w:rsidR="00BA2332" w:rsidRPr="00B80084">
        <w:rPr>
          <w:rFonts w:ascii="Times New Roman" w:hAnsi="Times New Roman" w:cs="Simplified Arabic"/>
          <w:sz w:val="28"/>
          <w:szCs w:val="28"/>
          <w:rtl/>
        </w:rPr>
        <w:t>مع</w:t>
      </w:r>
      <w:r w:rsidR="00BA2332" w:rsidRPr="00B80084">
        <w:rPr>
          <w:rFonts w:ascii="Times New Roman" w:hAnsi="Times New Roman" w:cs="Simplified Arabic" w:hint="cs"/>
          <w:sz w:val="28"/>
          <w:szCs w:val="28"/>
          <w:rtl/>
        </w:rPr>
        <w:t xml:space="preserve"> ال</w:t>
      </w:r>
      <w:r w:rsidR="00BA2332" w:rsidRPr="00B80084">
        <w:rPr>
          <w:rFonts w:ascii="Times New Roman" w:hAnsi="Times New Roman" w:cs="Simplified Arabic"/>
          <w:sz w:val="28"/>
          <w:szCs w:val="28"/>
          <w:rtl/>
        </w:rPr>
        <w:t>عملاء</w:t>
      </w:r>
      <w:r w:rsidRPr="00B80084">
        <w:rPr>
          <w:rFonts w:ascii="Times New Roman" w:hAnsi="Times New Roman" w:cs="Simplified Arabic" w:hint="cs"/>
          <w:sz w:val="28"/>
          <w:szCs w:val="28"/>
          <w:rtl/>
        </w:rPr>
        <w:t>، ويمكن تحقيق ذلك من خلال توظيف تكنولوجيا المعلومات في تقديم الخدمة</w:t>
      </w:r>
      <w:r w:rsidR="001829A5" w:rsidRPr="00B80084">
        <w:rPr>
          <w:rFonts w:ascii="Times New Roman" w:hAnsi="Times New Roman" w:cs="Simplified Arabic" w:hint="cs"/>
          <w:sz w:val="28"/>
          <w:szCs w:val="28"/>
          <w:rtl/>
        </w:rPr>
        <w:t xml:space="preserve"> (نعمان والبطانية، 2021)</w:t>
      </w:r>
      <w:r w:rsidRPr="00B80084">
        <w:rPr>
          <w:rFonts w:ascii="Times New Roman" w:hAnsi="Times New Roman" w:cs="Simplified Arabic" w:hint="cs"/>
          <w:sz w:val="28"/>
          <w:szCs w:val="28"/>
          <w:rtl/>
        </w:rPr>
        <w:t>.</w:t>
      </w:r>
    </w:p>
    <w:p w14:paraId="78A06E5E" w14:textId="2B2E17A9" w:rsidR="00F925D0" w:rsidRPr="00B80084" w:rsidRDefault="001829A5" w:rsidP="00132ABF">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sz w:val="28"/>
          <w:szCs w:val="28"/>
          <w:rtl/>
        </w:rPr>
        <w:t>وذلك نتيجة لقدرة</w:t>
      </w:r>
      <w:r w:rsidRPr="00B80084">
        <w:rPr>
          <w:rFonts w:ascii="Times New Roman" w:hAnsi="Times New Roman" w:cs="Simplified Arabic"/>
          <w:sz w:val="28"/>
          <w:szCs w:val="28"/>
          <w:rtl/>
        </w:rPr>
        <w:t xml:space="preserve"> تكنولوجيا المعلومات استيعاب كميات كبيرة من المعلومات بسرعه بدون حواجز مكانية أو زمانية، </w:t>
      </w:r>
      <w:r w:rsidRPr="00B80084">
        <w:rPr>
          <w:rFonts w:ascii="Times New Roman" w:hAnsi="Times New Roman" w:cs="Simplified Arabic" w:hint="cs"/>
          <w:sz w:val="28"/>
          <w:szCs w:val="28"/>
          <w:rtl/>
        </w:rPr>
        <w:t>كما</w:t>
      </w:r>
      <w:r w:rsidRPr="00B80084">
        <w:rPr>
          <w:rFonts w:ascii="Times New Roman" w:hAnsi="Times New Roman" w:cs="Simplified Arabic"/>
          <w:sz w:val="28"/>
          <w:szCs w:val="28"/>
          <w:rtl/>
        </w:rPr>
        <w:t xml:space="preserve"> أصبح الاتجاه لزيادة تكنولوجيا المعلومات في الشركات أحد الاتجاهات الحديثة في الإدارة المعاصرة وذلك لملائمتها لطبيعة العمل الحالي الذي يستوجب ذلك، فهي تسهم في تطور  المنظمة بشكل كبير وواضح من خلال مساهمتها في رفع مستوى الكفاءة في العمل، ورفع مستوى الجودة في العمل، وحل المشكلات التي تتعلق بالمهارات الإنسانية ومساهمتها في المساعدة في اتخاذ القرارات الهامة، وتوفيرها للوقت والجهد (أحمد،2022).</w:t>
      </w:r>
    </w:p>
    <w:p w14:paraId="145B85E7" w14:textId="13674763" w:rsidR="001829A5" w:rsidRPr="00B80084" w:rsidRDefault="001829A5" w:rsidP="00132ABF">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وبالرغم من أهمية توظيف تكنولوجيا المعلومات لتحقيق رضا العملاء، وخاصة في شركات </w:t>
      </w:r>
      <w:r w:rsidR="00256BB2" w:rsidRPr="00B80084">
        <w:rPr>
          <w:rFonts w:ascii="Times New Roman" w:hAnsi="Times New Roman" w:cs="Simplified Arabic" w:hint="cs"/>
          <w:sz w:val="28"/>
          <w:szCs w:val="28"/>
          <w:rtl/>
        </w:rPr>
        <w:t>الاتصالات،</w:t>
      </w:r>
      <w:r w:rsidRPr="00B80084">
        <w:rPr>
          <w:rFonts w:ascii="Times New Roman" w:hAnsi="Times New Roman" w:cs="Simplified Arabic" w:hint="cs"/>
          <w:sz w:val="28"/>
          <w:szCs w:val="28"/>
          <w:rtl/>
        </w:rPr>
        <w:t xml:space="preserve"> ومنها شركة الاتصالات السعودية </w:t>
      </w:r>
      <w:r w:rsidR="00256BB2" w:rsidRPr="00B80084">
        <w:rPr>
          <w:rFonts w:ascii="Times New Roman" w:hAnsi="Times New Roman" w:cs="Simplified Arabic"/>
          <w:sz w:val="28"/>
          <w:szCs w:val="28"/>
        </w:rPr>
        <w:t>STC</w:t>
      </w:r>
      <w:r w:rsidR="00256BB2" w:rsidRPr="00B80084">
        <w:rPr>
          <w:rFonts w:ascii="Times New Roman" w:hAnsi="Times New Roman" w:cs="Simplified Arabic" w:hint="cs"/>
          <w:sz w:val="28"/>
          <w:szCs w:val="28"/>
          <w:rtl/>
        </w:rPr>
        <w:t>، إلا</w:t>
      </w:r>
      <w:r w:rsidRPr="00B80084">
        <w:rPr>
          <w:rFonts w:ascii="Times New Roman" w:hAnsi="Times New Roman" w:cs="Simplified Arabic" w:hint="cs"/>
          <w:sz w:val="28"/>
          <w:szCs w:val="28"/>
          <w:rtl/>
        </w:rPr>
        <w:t xml:space="preserve"> أنه من خلال مراجعة الباحثة للدراسات السابقة </w:t>
      </w:r>
      <w:r w:rsidRPr="00B80084">
        <w:rPr>
          <w:rFonts w:ascii="Times New Roman" w:hAnsi="Times New Roman" w:cs="Simplified Arabic" w:hint="cs"/>
          <w:sz w:val="28"/>
          <w:szCs w:val="28"/>
          <w:rtl/>
        </w:rPr>
        <w:lastRenderedPageBreak/>
        <w:t xml:space="preserve">لاحظت </w:t>
      </w:r>
      <w:r w:rsidRPr="00B80084">
        <w:rPr>
          <w:rFonts w:ascii="Times New Roman" w:hAnsi="Times New Roman" w:cs="Simplified Arabic"/>
          <w:sz w:val="28"/>
          <w:szCs w:val="28"/>
          <w:rtl/>
        </w:rPr>
        <w:t>–</w:t>
      </w:r>
      <w:r w:rsidRPr="00B80084">
        <w:rPr>
          <w:rFonts w:ascii="Times New Roman" w:hAnsi="Times New Roman" w:cs="Simplified Arabic" w:hint="cs"/>
          <w:sz w:val="28"/>
          <w:szCs w:val="28"/>
          <w:rtl/>
        </w:rPr>
        <w:t xml:space="preserve"> على حد علم الباحثة- ندرة الدراسات التي سعت للكشف عن دور تكنولوجيا المعلومات في تحقيق رضا العملاء. وبالتالي يمكن صياغة مشكلة الدراسة في السؤال الرئيس التالي: </w:t>
      </w:r>
    </w:p>
    <w:p w14:paraId="78E80DE6" w14:textId="541112A9" w:rsidR="00F925D0" w:rsidRPr="00B80084" w:rsidRDefault="009106C3" w:rsidP="00132ABF">
      <w:pPr>
        <w:widowControl w:val="0"/>
        <w:spacing w:after="120" w:line="240" w:lineRule="auto"/>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ما </w:t>
      </w:r>
      <w:r w:rsidRPr="00B80084">
        <w:rPr>
          <w:rFonts w:ascii="Times New Roman" w:hAnsi="Times New Roman" w:cs="Simplified Arabic"/>
          <w:sz w:val="28"/>
          <w:szCs w:val="28"/>
          <w:rtl/>
        </w:rPr>
        <w:t>تأثير تكنولوجيا المعلومات على رضا العملاء</w:t>
      </w:r>
      <w:r w:rsidRPr="00B80084">
        <w:rPr>
          <w:rFonts w:ascii="Times New Roman" w:hAnsi="Times New Roman" w:cs="Simplified Arabic" w:hint="cs"/>
          <w:sz w:val="28"/>
          <w:szCs w:val="28"/>
          <w:rtl/>
        </w:rPr>
        <w:t xml:space="preserve"> لدى</w:t>
      </w:r>
      <w:r w:rsidRPr="00B80084">
        <w:rPr>
          <w:rFonts w:ascii="Times New Roman" w:hAnsi="Times New Roman" w:cs="Simplified Arabic"/>
          <w:sz w:val="28"/>
          <w:szCs w:val="28"/>
          <w:rtl/>
        </w:rPr>
        <w:t xml:space="preserve"> شركة الاتصالات السعودية </w:t>
      </w:r>
      <w:r w:rsidRPr="00B80084">
        <w:rPr>
          <w:rFonts w:ascii="Times New Roman" w:hAnsi="Times New Roman" w:cs="Simplified Arabic"/>
          <w:sz w:val="28"/>
          <w:szCs w:val="28"/>
        </w:rPr>
        <w:t>STC</w:t>
      </w:r>
      <w:r w:rsidRPr="00B80084">
        <w:rPr>
          <w:rFonts w:ascii="Times New Roman" w:hAnsi="Times New Roman" w:cs="Simplified Arabic" w:hint="cs"/>
          <w:sz w:val="28"/>
          <w:szCs w:val="28"/>
          <w:rtl/>
        </w:rPr>
        <w:t>؟</w:t>
      </w:r>
    </w:p>
    <w:p w14:paraId="0CD972EE" w14:textId="3F76CD77" w:rsidR="00D22171" w:rsidRPr="00B80084" w:rsidRDefault="00D22171" w:rsidP="00132ABF">
      <w:pPr>
        <w:widowControl w:val="0"/>
        <w:spacing w:after="0" w:line="240" w:lineRule="auto"/>
        <w:outlineLvl w:val="0"/>
        <w:rPr>
          <w:rFonts w:ascii="Times New Roman" w:hAnsi="Times New Roman" w:cs="Simplified Arabic"/>
          <w:b/>
          <w:bCs/>
          <w:sz w:val="36"/>
          <w:szCs w:val="36"/>
          <w:rtl/>
        </w:rPr>
      </w:pPr>
      <w:bookmarkStart w:id="5" w:name="_Toc180351708"/>
      <w:r w:rsidRPr="00B80084">
        <w:rPr>
          <w:rFonts w:ascii="Times New Roman" w:hAnsi="Times New Roman" w:cs="Simplified Arabic"/>
          <w:b/>
          <w:bCs/>
          <w:sz w:val="36"/>
          <w:szCs w:val="36"/>
          <w:rtl/>
        </w:rPr>
        <w:t>أهمية الدراسة</w:t>
      </w:r>
      <w:r w:rsidR="00256BB2" w:rsidRPr="00B80084">
        <w:rPr>
          <w:rFonts w:ascii="Times New Roman" w:hAnsi="Times New Roman" w:cs="Simplified Arabic" w:hint="cs"/>
          <w:b/>
          <w:bCs/>
          <w:sz w:val="36"/>
          <w:szCs w:val="36"/>
          <w:rtl/>
        </w:rPr>
        <w:t>:</w:t>
      </w:r>
      <w:bookmarkEnd w:id="5"/>
      <w:r w:rsidRPr="00B80084">
        <w:rPr>
          <w:rFonts w:ascii="Times New Roman" w:hAnsi="Times New Roman" w:cs="Simplified Arabic"/>
          <w:b/>
          <w:bCs/>
          <w:sz w:val="36"/>
          <w:szCs w:val="36"/>
          <w:rtl/>
        </w:rPr>
        <w:t xml:space="preserve"> </w:t>
      </w:r>
    </w:p>
    <w:p w14:paraId="49CF5093" w14:textId="55336EE6" w:rsidR="00F925D0" w:rsidRPr="00B80084" w:rsidRDefault="000039D5" w:rsidP="00132ABF">
      <w:pPr>
        <w:widowControl w:val="0"/>
        <w:spacing w:after="0" w:line="240" w:lineRule="auto"/>
        <w:rPr>
          <w:rFonts w:ascii="Times New Roman" w:hAnsi="Times New Roman" w:cs="Simplified Arabic"/>
          <w:b/>
          <w:bCs/>
          <w:sz w:val="32"/>
          <w:szCs w:val="32"/>
          <w:rtl/>
        </w:rPr>
      </w:pPr>
      <w:r w:rsidRPr="00B80084">
        <w:rPr>
          <w:rFonts w:ascii="Times New Roman" w:hAnsi="Times New Roman" w:cs="Simplified Arabic" w:hint="cs"/>
          <w:b/>
          <w:bCs/>
          <w:sz w:val="32"/>
          <w:szCs w:val="32"/>
          <w:rtl/>
        </w:rPr>
        <w:t>الأهمية النظرية:</w:t>
      </w:r>
    </w:p>
    <w:p w14:paraId="0DAFB77B" w14:textId="3369B502" w:rsidR="000039D5" w:rsidRPr="00B80084" w:rsidRDefault="000039D5" w:rsidP="00132ABF">
      <w:pPr>
        <w:pStyle w:val="ListParagraph"/>
        <w:widowControl w:val="0"/>
        <w:numPr>
          <w:ilvl w:val="0"/>
          <w:numId w:val="25"/>
        </w:numPr>
        <w:spacing w:after="0" w:line="240" w:lineRule="auto"/>
        <w:jc w:val="both"/>
        <w:rPr>
          <w:rFonts w:ascii="Times New Roman" w:hAnsi="Times New Roman" w:cs="Simplified Arabic"/>
          <w:sz w:val="28"/>
          <w:szCs w:val="28"/>
          <w:rtl/>
        </w:rPr>
      </w:pPr>
      <w:r w:rsidRPr="00B80084">
        <w:rPr>
          <w:rFonts w:ascii="Times New Roman" w:hAnsi="Times New Roman" w:cs="Simplified Arabic" w:hint="cs"/>
          <w:sz w:val="28"/>
          <w:szCs w:val="28"/>
          <w:rtl/>
        </w:rPr>
        <w:t>ترجع الأهمية النظرية للدراسة لأهمية موضوع رضا العملاء، الذي يعد أحد مقومات نجاح الشركات.</w:t>
      </w:r>
    </w:p>
    <w:p w14:paraId="3C4787D3" w14:textId="77777777" w:rsidR="000039D5" w:rsidRPr="00B80084" w:rsidRDefault="000039D5" w:rsidP="00132ABF">
      <w:pPr>
        <w:pStyle w:val="ListParagraph"/>
        <w:widowControl w:val="0"/>
        <w:numPr>
          <w:ilvl w:val="0"/>
          <w:numId w:val="25"/>
        </w:numPr>
        <w:spacing w:after="0" w:line="240" w:lineRule="auto"/>
        <w:jc w:val="both"/>
        <w:rPr>
          <w:rFonts w:ascii="Times New Roman" w:hAnsi="Times New Roman" w:cs="Simplified Arabic"/>
          <w:sz w:val="28"/>
          <w:szCs w:val="28"/>
          <w:rtl/>
        </w:rPr>
      </w:pPr>
      <w:r w:rsidRPr="00B80084">
        <w:rPr>
          <w:rFonts w:ascii="Times New Roman" w:hAnsi="Times New Roman" w:cs="Simplified Arabic" w:hint="cs"/>
          <w:sz w:val="28"/>
          <w:szCs w:val="28"/>
          <w:rtl/>
        </w:rPr>
        <w:t>إثراء المكتبة السعودية بمرجع جديد عن رضا العملاء وتكنولوجيا المعلومات</w:t>
      </w:r>
    </w:p>
    <w:p w14:paraId="3A03C798" w14:textId="77777777" w:rsidR="000039D5" w:rsidRPr="00B80084" w:rsidRDefault="000039D5" w:rsidP="00132ABF">
      <w:pPr>
        <w:pStyle w:val="ListParagraph"/>
        <w:widowControl w:val="0"/>
        <w:numPr>
          <w:ilvl w:val="0"/>
          <w:numId w:val="25"/>
        </w:numPr>
        <w:spacing w:after="0" w:line="240" w:lineRule="auto"/>
        <w:jc w:val="both"/>
        <w:rPr>
          <w:rFonts w:ascii="Times New Roman" w:hAnsi="Times New Roman" w:cs="Simplified Arabic"/>
          <w:sz w:val="28"/>
          <w:szCs w:val="28"/>
          <w:rtl/>
        </w:rPr>
      </w:pPr>
      <w:r w:rsidRPr="00B80084">
        <w:rPr>
          <w:rFonts w:ascii="Times New Roman" w:hAnsi="Times New Roman" w:cs="Simplified Arabic" w:hint="cs"/>
          <w:sz w:val="28"/>
          <w:szCs w:val="28"/>
          <w:rtl/>
        </w:rPr>
        <w:t>فتح المجال أمام الباحثين لتناول متغيرات الدراسة من جوانب آخري للبحث عنها</w:t>
      </w:r>
    </w:p>
    <w:p w14:paraId="1C679F56" w14:textId="479B35F5" w:rsidR="000039D5" w:rsidRPr="00B80084" w:rsidRDefault="000039D5" w:rsidP="00132ABF">
      <w:pPr>
        <w:widowControl w:val="0"/>
        <w:spacing w:after="0" w:line="240" w:lineRule="auto"/>
        <w:jc w:val="both"/>
        <w:rPr>
          <w:rFonts w:ascii="Times New Roman" w:hAnsi="Times New Roman" w:cs="Simplified Arabic"/>
          <w:b/>
          <w:bCs/>
          <w:sz w:val="32"/>
          <w:szCs w:val="32"/>
          <w:rtl/>
        </w:rPr>
      </w:pPr>
      <w:r w:rsidRPr="00B80084">
        <w:rPr>
          <w:rFonts w:ascii="Times New Roman" w:hAnsi="Times New Roman" w:cs="Simplified Arabic" w:hint="cs"/>
          <w:b/>
          <w:bCs/>
          <w:sz w:val="32"/>
          <w:szCs w:val="32"/>
          <w:rtl/>
        </w:rPr>
        <w:t>الأهمية التطبيقي</w:t>
      </w:r>
      <w:r w:rsidRPr="00B80084">
        <w:rPr>
          <w:rFonts w:ascii="Times New Roman" w:hAnsi="Times New Roman" w:cs="Simplified Arabic" w:hint="eastAsia"/>
          <w:b/>
          <w:bCs/>
          <w:sz w:val="32"/>
          <w:szCs w:val="32"/>
          <w:rtl/>
        </w:rPr>
        <w:t>ة</w:t>
      </w:r>
      <w:r w:rsidRPr="00B80084">
        <w:rPr>
          <w:rFonts w:ascii="Times New Roman" w:hAnsi="Times New Roman" w:cs="Simplified Arabic" w:hint="cs"/>
          <w:b/>
          <w:bCs/>
          <w:sz w:val="32"/>
          <w:szCs w:val="32"/>
          <w:rtl/>
        </w:rPr>
        <w:t>:</w:t>
      </w:r>
    </w:p>
    <w:p w14:paraId="6F4003CD" w14:textId="38ACA257" w:rsidR="00F925D0" w:rsidRPr="00B80084" w:rsidRDefault="000039D5" w:rsidP="00132ABF">
      <w:pPr>
        <w:pStyle w:val="ListParagraph"/>
        <w:widowControl w:val="0"/>
        <w:numPr>
          <w:ilvl w:val="0"/>
          <w:numId w:val="26"/>
        </w:numPr>
        <w:spacing w:after="0" w:line="240" w:lineRule="auto"/>
        <w:jc w:val="both"/>
        <w:rPr>
          <w:rFonts w:ascii="Times New Roman" w:hAnsi="Times New Roman" w:cs="Simplified Arabic"/>
          <w:sz w:val="28"/>
          <w:szCs w:val="28"/>
          <w:rtl/>
          <w:lang w:bidi="ar-KW"/>
        </w:rPr>
      </w:pPr>
      <w:r w:rsidRPr="00B80084">
        <w:rPr>
          <w:rFonts w:ascii="Times New Roman" w:hAnsi="Times New Roman" w:cs="Simplified Arabic" w:hint="cs"/>
          <w:sz w:val="28"/>
          <w:szCs w:val="28"/>
          <w:rtl/>
        </w:rPr>
        <w:t xml:space="preserve">قد تفيد نتائج هذه الدراسة أصحاب القرار بشركة الاتصالات السعودية </w:t>
      </w:r>
      <w:r w:rsidRPr="00B80084">
        <w:rPr>
          <w:rFonts w:ascii="Times New Roman" w:hAnsi="Times New Roman" w:cs="Simplified Arabic"/>
          <w:sz w:val="28"/>
          <w:szCs w:val="28"/>
        </w:rPr>
        <w:t>SCT</w:t>
      </w:r>
      <w:r w:rsidRPr="00B80084">
        <w:rPr>
          <w:rFonts w:ascii="Times New Roman" w:hAnsi="Times New Roman" w:cs="Simplified Arabic" w:hint="cs"/>
          <w:sz w:val="28"/>
          <w:szCs w:val="28"/>
          <w:rtl/>
          <w:lang w:bidi="ar-KW"/>
        </w:rPr>
        <w:t xml:space="preserve"> التعرف على مستوى رضا العملاء عن مستوى الخدمات التي تقدمها</w:t>
      </w:r>
    </w:p>
    <w:p w14:paraId="1D7C0328" w14:textId="46780A86" w:rsidR="000039D5" w:rsidRPr="00B80084" w:rsidRDefault="000039D5" w:rsidP="00132ABF">
      <w:pPr>
        <w:pStyle w:val="ListParagraph"/>
        <w:widowControl w:val="0"/>
        <w:numPr>
          <w:ilvl w:val="0"/>
          <w:numId w:val="26"/>
        </w:numPr>
        <w:spacing w:after="0" w:line="240" w:lineRule="auto"/>
        <w:jc w:val="both"/>
        <w:rPr>
          <w:rFonts w:ascii="Times New Roman" w:hAnsi="Times New Roman" w:cs="Simplified Arabic"/>
          <w:sz w:val="28"/>
          <w:szCs w:val="28"/>
          <w:lang w:bidi="ar-KW"/>
        </w:rPr>
      </w:pPr>
      <w:r w:rsidRPr="00B80084">
        <w:rPr>
          <w:rFonts w:ascii="Times New Roman" w:hAnsi="Times New Roman" w:cs="Simplified Arabic" w:hint="cs"/>
          <w:sz w:val="28"/>
          <w:szCs w:val="28"/>
          <w:rtl/>
          <w:lang w:bidi="ar-KW"/>
        </w:rPr>
        <w:t>لفت أنظار المسؤولين بشركة الاتصالات</w:t>
      </w:r>
      <w:r w:rsidRPr="00B80084">
        <w:rPr>
          <w:rFonts w:ascii="Times New Roman" w:hAnsi="Times New Roman" w:cs="Simplified Arabic" w:hint="cs"/>
          <w:sz w:val="28"/>
          <w:szCs w:val="28"/>
          <w:rtl/>
        </w:rPr>
        <w:t xml:space="preserve"> السعودية </w:t>
      </w:r>
      <w:r w:rsidRPr="00B80084">
        <w:rPr>
          <w:rFonts w:ascii="Times New Roman" w:hAnsi="Times New Roman" w:cs="Simplified Arabic"/>
          <w:sz w:val="28"/>
          <w:szCs w:val="28"/>
        </w:rPr>
        <w:t>SCT</w:t>
      </w:r>
      <w:r w:rsidRPr="00B80084">
        <w:rPr>
          <w:rFonts w:ascii="Times New Roman" w:hAnsi="Times New Roman" w:cs="Simplified Arabic" w:hint="cs"/>
          <w:sz w:val="28"/>
          <w:szCs w:val="28"/>
          <w:rtl/>
          <w:lang w:bidi="ar-KW"/>
        </w:rPr>
        <w:t xml:space="preserve"> الى أهمية تكنولوجيا المعلومات في تحقيق رضا العملاء.</w:t>
      </w:r>
    </w:p>
    <w:p w14:paraId="332CFCB9" w14:textId="73C5AC11" w:rsidR="000039D5" w:rsidRPr="00B80084" w:rsidRDefault="000039D5" w:rsidP="00132ABF">
      <w:pPr>
        <w:pStyle w:val="ListParagraph"/>
        <w:widowControl w:val="0"/>
        <w:numPr>
          <w:ilvl w:val="0"/>
          <w:numId w:val="26"/>
        </w:numPr>
        <w:spacing w:after="0" w:line="240" w:lineRule="auto"/>
        <w:jc w:val="both"/>
        <w:rPr>
          <w:rFonts w:ascii="Times New Roman" w:hAnsi="Times New Roman" w:cs="Simplified Arabic"/>
          <w:sz w:val="28"/>
          <w:szCs w:val="28"/>
          <w:lang w:bidi="ar-KW"/>
        </w:rPr>
      </w:pPr>
      <w:r w:rsidRPr="00B80084">
        <w:rPr>
          <w:rFonts w:ascii="Times New Roman" w:hAnsi="Times New Roman" w:cs="Simplified Arabic" w:hint="cs"/>
          <w:sz w:val="28"/>
          <w:szCs w:val="28"/>
          <w:rtl/>
          <w:lang w:bidi="ar-KW"/>
        </w:rPr>
        <w:t xml:space="preserve"> توجيه نظر المسؤولين بشركة </w:t>
      </w:r>
      <w:r w:rsidRPr="00B80084">
        <w:rPr>
          <w:rFonts w:ascii="Times New Roman" w:hAnsi="Times New Roman" w:cs="Simplified Arabic" w:hint="cs"/>
          <w:sz w:val="28"/>
          <w:szCs w:val="28"/>
          <w:rtl/>
        </w:rPr>
        <w:t xml:space="preserve">الاتصالات السعودية </w:t>
      </w:r>
      <w:r w:rsidRPr="00B80084">
        <w:rPr>
          <w:rFonts w:ascii="Times New Roman" w:hAnsi="Times New Roman" w:cs="Simplified Arabic"/>
          <w:sz w:val="28"/>
          <w:szCs w:val="28"/>
        </w:rPr>
        <w:t>SCT</w:t>
      </w:r>
      <w:r w:rsidRPr="00B80084">
        <w:rPr>
          <w:rFonts w:ascii="Times New Roman" w:hAnsi="Times New Roman" w:cs="Simplified Arabic" w:hint="cs"/>
          <w:sz w:val="28"/>
          <w:szCs w:val="28"/>
          <w:rtl/>
        </w:rPr>
        <w:t xml:space="preserve"> إلى أوجه القصور في تكنولوجيا المعلومات المستخدمة للعمل على تحسينها، لتعزيز من رضا عملائها.</w:t>
      </w:r>
    </w:p>
    <w:p w14:paraId="0D1AC2D8" w14:textId="04A22F8B" w:rsidR="00D22171" w:rsidRPr="00B80084" w:rsidRDefault="00D22171" w:rsidP="00132ABF">
      <w:pPr>
        <w:widowControl w:val="0"/>
        <w:spacing w:after="0" w:line="240" w:lineRule="auto"/>
        <w:jc w:val="both"/>
        <w:outlineLvl w:val="0"/>
        <w:rPr>
          <w:rFonts w:ascii="Times New Roman" w:hAnsi="Times New Roman" w:cs="Simplified Arabic"/>
          <w:b/>
          <w:bCs/>
          <w:sz w:val="36"/>
          <w:szCs w:val="36"/>
          <w:rtl/>
        </w:rPr>
      </w:pPr>
      <w:bookmarkStart w:id="6" w:name="_Toc180351709"/>
      <w:r w:rsidRPr="00B80084">
        <w:rPr>
          <w:rFonts w:ascii="Times New Roman" w:hAnsi="Times New Roman" w:cs="Simplified Arabic"/>
          <w:b/>
          <w:bCs/>
          <w:sz w:val="36"/>
          <w:szCs w:val="36"/>
          <w:rtl/>
        </w:rPr>
        <w:t>أهداف الدراسة</w:t>
      </w:r>
      <w:r w:rsidR="00256BB2" w:rsidRPr="00B80084">
        <w:rPr>
          <w:rFonts w:ascii="Times New Roman" w:hAnsi="Times New Roman" w:cs="Simplified Arabic" w:hint="cs"/>
          <w:b/>
          <w:bCs/>
          <w:sz w:val="36"/>
          <w:szCs w:val="36"/>
          <w:rtl/>
        </w:rPr>
        <w:t>:</w:t>
      </w:r>
      <w:bookmarkEnd w:id="6"/>
    </w:p>
    <w:p w14:paraId="2A7D63C7" w14:textId="008585FA" w:rsidR="003D0372" w:rsidRPr="00B80084" w:rsidRDefault="003D0372" w:rsidP="00132ABF">
      <w:pPr>
        <w:widowControl w:val="0"/>
        <w:spacing w:after="0" w:line="240" w:lineRule="auto"/>
        <w:ind w:firstLine="720"/>
        <w:jc w:val="both"/>
        <w:rPr>
          <w:rFonts w:ascii="Times New Roman" w:hAnsi="Times New Roman" w:cs="Simplified Arabic"/>
          <w:sz w:val="28"/>
          <w:szCs w:val="28"/>
        </w:rPr>
      </w:pPr>
      <w:r w:rsidRPr="00B80084">
        <w:rPr>
          <w:rFonts w:ascii="Times New Roman" w:hAnsi="Times New Roman" w:cs="Simplified Arabic" w:hint="cs"/>
          <w:sz w:val="28"/>
          <w:szCs w:val="28"/>
          <w:rtl/>
        </w:rPr>
        <w:t>هدفت الدراسة الكشف عن تأثير تكنولوجيا المعلومات على رضا العملاء لشركة الاتصالات السعودية</w:t>
      </w:r>
      <w:r w:rsidRPr="00B80084">
        <w:rPr>
          <w:rFonts w:ascii="Times New Roman" w:hAnsi="Times New Roman" w:cs="Simplified Arabic"/>
          <w:sz w:val="28"/>
          <w:szCs w:val="28"/>
        </w:rPr>
        <w:t xml:space="preserve"> SCT</w:t>
      </w:r>
      <w:r w:rsidR="00256BB2" w:rsidRPr="00B80084">
        <w:rPr>
          <w:rFonts w:ascii="Times New Roman" w:hAnsi="Times New Roman" w:cs="Simplified Arabic" w:hint="cs"/>
          <w:sz w:val="28"/>
          <w:szCs w:val="28"/>
          <w:rtl/>
        </w:rPr>
        <w:t>.</w:t>
      </w:r>
    </w:p>
    <w:p w14:paraId="3CB8991E" w14:textId="6BA44F2D" w:rsidR="003D0372" w:rsidRPr="00B80084" w:rsidRDefault="003D0372" w:rsidP="00132ABF">
      <w:pPr>
        <w:widowControl w:val="0"/>
        <w:spacing w:after="0" w:line="240" w:lineRule="auto"/>
        <w:ind w:firstLine="720"/>
        <w:jc w:val="both"/>
        <w:rPr>
          <w:rFonts w:ascii="Times New Roman" w:hAnsi="Times New Roman" w:cs="Simplified Arabic"/>
          <w:sz w:val="28"/>
          <w:szCs w:val="28"/>
          <w:rtl/>
          <w:lang w:bidi="ar-KW"/>
        </w:rPr>
      </w:pPr>
      <w:r w:rsidRPr="00B80084">
        <w:rPr>
          <w:rFonts w:ascii="Times New Roman" w:hAnsi="Times New Roman" w:cs="Simplified Arabic" w:hint="cs"/>
          <w:sz w:val="28"/>
          <w:szCs w:val="28"/>
          <w:rtl/>
          <w:lang w:bidi="ar-KW"/>
        </w:rPr>
        <w:t xml:space="preserve">ويتفرع من هذا الهدف </w:t>
      </w:r>
      <w:r w:rsidR="00256BB2" w:rsidRPr="00B80084">
        <w:rPr>
          <w:rFonts w:ascii="Times New Roman" w:hAnsi="Times New Roman" w:cs="Simplified Arabic" w:hint="cs"/>
          <w:sz w:val="28"/>
          <w:szCs w:val="28"/>
          <w:rtl/>
          <w:lang w:bidi="ar-KW"/>
        </w:rPr>
        <w:t xml:space="preserve">الرئيس </w:t>
      </w:r>
      <w:r w:rsidRPr="00B80084">
        <w:rPr>
          <w:rFonts w:ascii="Times New Roman" w:hAnsi="Times New Roman" w:cs="Simplified Arabic" w:hint="cs"/>
          <w:sz w:val="28"/>
          <w:szCs w:val="28"/>
          <w:rtl/>
          <w:lang w:bidi="ar-KW"/>
        </w:rPr>
        <w:t xml:space="preserve">الأهداف الفرعية التالية: </w:t>
      </w:r>
    </w:p>
    <w:p w14:paraId="49D7C1A8" w14:textId="5C301C40" w:rsidR="003D0372" w:rsidRPr="00B80084" w:rsidRDefault="003D0372" w:rsidP="00132ABF">
      <w:pPr>
        <w:pStyle w:val="ListParagraph"/>
        <w:widowControl w:val="0"/>
        <w:numPr>
          <w:ilvl w:val="0"/>
          <w:numId w:val="5"/>
        </w:numPr>
        <w:spacing w:after="0" w:line="240" w:lineRule="auto"/>
        <w:jc w:val="both"/>
        <w:rPr>
          <w:rFonts w:ascii="Times New Roman" w:hAnsi="Times New Roman" w:cs="Simplified Arabic"/>
          <w:sz w:val="28"/>
          <w:szCs w:val="28"/>
          <w:rtl/>
        </w:rPr>
      </w:pPr>
      <w:r w:rsidRPr="00B80084">
        <w:rPr>
          <w:rFonts w:ascii="Times New Roman" w:hAnsi="Times New Roman" w:cs="Simplified Arabic"/>
          <w:sz w:val="28"/>
          <w:szCs w:val="28"/>
          <w:rtl/>
        </w:rPr>
        <w:t xml:space="preserve">التعرف على واقع تكنولوجيا المعلومات لشركة الاتصالات السعودية </w:t>
      </w:r>
      <w:r w:rsidRPr="00B80084">
        <w:rPr>
          <w:rFonts w:ascii="Times New Roman" w:hAnsi="Times New Roman" w:cs="Simplified Arabic"/>
          <w:sz w:val="28"/>
          <w:szCs w:val="28"/>
        </w:rPr>
        <w:t>STC</w:t>
      </w:r>
      <w:r w:rsidRPr="00B80084">
        <w:rPr>
          <w:rFonts w:ascii="Times New Roman" w:hAnsi="Times New Roman" w:cs="Simplified Arabic" w:hint="cs"/>
          <w:sz w:val="28"/>
          <w:szCs w:val="28"/>
          <w:rtl/>
        </w:rPr>
        <w:t>.</w:t>
      </w:r>
    </w:p>
    <w:p w14:paraId="752D2870" w14:textId="77777777" w:rsidR="003D0372" w:rsidRPr="00B80084" w:rsidRDefault="003D0372" w:rsidP="00132ABF">
      <w:pPr>
        <w:pStyle w:val="ListParagraph"/>
        <w:widowControl w:val="0"/>
        <w:numPr>
          <w:ilvl w:val="0"/>
          <w:numId w:val="5"/>
        </w:numPr>
        <w:spacing w:after="0" w:line="240" w:lineRule="auto"/>
        <w:jc w:val="both"/>
        <w:rPr>
          <w:rFonts w:ascii="Times New Roman" w:hAnsi="Times New Roman" w:cs="Simplified Arabic"/>
          <w:sz w:val="28"/>
          <w:szCs w:val="28"/>
          <w:rtl/>
        </w:rPr>
      </w:pPr>
      <w:r w:rsidRPr="00B80084">
        <w:rPr>
          <w:rFonts w:ascii="Times New Roman" w:hAnsi="Times New Roman" w:cs="Simplified Arabic"/>
          <w:sz w:val="28"/>
          <w:szCs w:val="28"/>
          <w:rtl/>
        </w:rPr>
        <w:t xml:space="preserve">الكشف عن مستوى رضا عملاء شركة الاتصالات السعودية </w:t>
      </w:r>
      <w:r w:rsidRPr="00B80084">
        <w:rPr>
          <w:rFonts w:ascii="Times New Roman" w:hAnsi="Times New Roman" w:cs="Simplified Arabic"/>
          <w:sz w:val="28"/>
          <w:szCs w:val="28"/>
        </w:rPr>
        <w:t>STC</w:t>
      </w:r>
      <w:r w:rsidRPr="00B80084">
        <w:rPr>
          <w:rFonts w:ascii="Times New Roman" w:hAnsi="Times New Roman" w:cs="Simplified Arabic"/>
          <w:sz w:val="28"/>
          <w:szCs w:val="28"/>
          <w:rtl/>
        </w:rPr>
        <w:t xml:space="preserve"> عن خدماتها.</w:t>
      </w:r>
    </w:p>
    <w:p w14:paraId="23F76CDC" w14:textId="09447898" w:rsidR="003D0372" w:rsidRPr="00B80084" w:rsidRDefault="003D0372" w:rsidP="00132ABF">
      <w:pPr>
        <w:pStyle w:val="ListParagraph"/>
        <w:widowControl w:val="0"/>
        <w:numPr>
          <w:ilvl w:val="0"/>
          <w:numId w:val="5"/>
        </w:numPr>
        <w:spacing w:after="0" w:line="240" w:lineRule="auto"/>
        <w:jc w:val="both"/>
        <w:rPr>
          <w:rFonts w:ascii="Times New Roman" w:hAnsi="Times New Roman" w:cs="Simplified Arabic"/>
          <w:sz w:val="28"/>
          <w:szCs w:val="28"/>
        </w:rPr>
      </w:pPr>
      <w:r w:rsidRPr="00B80084">
        <w:rPr>
          <w:rFonts w:ascii="Times New Roman" w:hAnsi="Times New Roman" w:cs="Simplified Arabic"/>
          <w:sz w:val="28"/>
          <w:szCs w:val="28"/>
          <w:rtl/>
        </w:rPr>
        <w:t xml:space="preserve">تحديد تأثير تكنولوجيا المعلومات على رضا عملاء شركة الاتصالات السعودية </w:t>
      </w:r>
      <w:r w:rsidRPr="00B80084">
        <w:rPr>
          <w:rFonts w:ascii="Times New Roman" w:hAnsi="Times New Roman" w:cs="Simplified Arabic"/>
          <w:sz w:val="28"/>
          <w:szCs w:val="28"/>
        </w:rPr>
        <w:t>STC</w:t>
      </w:r>
      <w:r w:rsidR="00256BB2" w:rsidRPr="00B80084">
        <w:rPr>
          <w:rFonts w:ascii="Times New Roman" w:hAnsi="Times New Roman" w:cs="Simplified Arabic" w:hint="cs"/>
          <w:sz w:val="28"/>
          <w:szCs w:val="28"/>
          <w:rtl/>
        </w:rPr>
        <w:t>.</w:t>
      </w:r>
    </w:p>
    <w:p w14:paraId="56B19CA7" w14:textId="29D2CEF8" w:rsidR="00D22171" w:rsidRPr="00B80084" w:rsidRDefault="00D22171" w:rsidP="00132ABF">
      <w:pPr>
        <w:widowControl w:val="0"/>
        <w:spacing w:after="0" w:line="240" w:lineRule="auto"/>
        <w:jc w:val="both"/>
        <w:outlineLvl w:val="0"/>
        <w:rPr>
          <w:rFonts w:ascii="Times New Roman" w:hAnsi="Times New Roman" w:cs="Simplified Arabic"/>
          <w:b/>
          <w:bCs/>
          <w:sz w:val="36"/>
          <w:szCs w:val="36"/>
          <w:rtl/>
        </w:rPr>
      </w:pPr>
      <w:bookmarkStart w:id="7" w:name="_Toc180351710"/>
      <w:r w:rsidRPr="00B80084">
        <w:rPr>
          <w:rFonts w:ascii="Times New Roman" w:hAnsi="Times New Roman" w:cs="Simplified Arabic"/>
          <w:b/>
          <w:bCs/>
          <w:sz w:val="36"/>
          <w:szCs w:val="36"/>
          <w:rtl/>
        </w:rPr>
        <w:t>تساؤلات الدراسة</w:t>
      </w:r>
      <w:r w:rsidR="00E75A31" w:rsidRPr="00B80084">
        <w:rPr>
          <w:rFonts w:ascii="Times New Roman" w:hAnsi="Times New Roman" w:cs="Simplified Arabic" w:hint="cs"/>
          <w:b/>
          <w:bCs/>
          <w:sz w:val="36"/>
          <w:szCs w:val="36"/>
          <w:rtl/>
        </w:rPr>
        <w:t>:</w:t>
      </w:r>
      <w:bookmarkEnd w:id="7"/>
      <w:r w:rsidRPr="00B80084">
        <w:rPr>
          <w:rFonts w:ascii="Times New Roman" w:hAnsi="Times New Roman" w:cs="Simplified Arabic"/>
          <w:b/>
          <w:bCs/>
          <w:sz w:val="36"/>
          <w:szCs w:val="36"/>
          <w:rtl/>
        </w:rPr>
        <w:t xml:space="preserve"> </w:t>
      </w:r>
    </w:p>
    <w:p w14:paraId="129C8198" w14:textId="2EF729F2" w:rsidR="007228A5" w:rsidRPr="00B80084" w:rsidRDefault="003D0372" w:rsidP="00132ABF">
      <w:pPr>
        <w:widowControl w:val="0"/>
        <w:tabs>
          <w:tab w:val="left" w:pos="1092"/>
        </w:tabs>
        <w:spacing w:after="0" w:line="240" w:lineRule="auto"/>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تكمن مشكلة </w:t>
      </w:r>
      <w:r w:rsidR="007228A5" w:rsidRPr="00B80084">
        <w:rPr>
          <w:rFonts w:ascii="Times New Roman" w:hAnsi="Times New Roman" w:cs="Simplified Arabic" w:hint="cs"/>
          <w:sz w:val="28"/>
          <w:szCs w:val="28"/>
          <w:rtl/>
        </w:rPr>
        <w:t xml:space="preserve">الدراسة في السؤال الرئيس التالي: </w:t>
      </w:r>
    </w:p>
    <w:p w14:paraId="19246BDA" w14:textId="6BBABE3C" w:rsidR="007228A5" w:rsidRPr="00B80084" w:rsidRDefault="007228A5" w:rsidP="00132ABF">
      <w:pPr>
        <w:widowControl w:val="0"/>
        <w:spacing w:after="0" w:line="240" w:lineRule="auto"/>
        <w:jc w:val="both"/>
        <w:rPr>
          <w:rFonts w:ascii="Times New Roman" w:hAnsi="Times New Roman" w:cs="Simplified Arabic"/>
          <w:sz w:val="28"/>
          <w:szCs w:val="28"/>
        </w:rPr>
      </w:pPr>
      <w:r w:rsidRPr="00B80084">
        <w:rPr>
          <w:rFonts w:ascii="Times New Roman" w:hAnsi="Times New Roman" w:cs="Simplified Arabic" w:hint="cs"/>
          <w:sz w:val="28"/>
          <w:szCs w:val="28"/>
          <w:rtl/>
        </w:rPr>
        <w:t>ما تأثير تكنولوجيا المعلومات على رضا العملاء لشركة الاتصالات السعودية</w:t>
      </w:r>
      <w:r w:rsidRPr="00B80084">
        <w:rPr>
          <w:rFonts w:ascii="Times New Roman" w:hAnsi="Times New Roman" w:cs="Simplified Arabic"/>
          <w:sz w:val="28"/>
          <w:szCs w:val="28"/>
        </w:rPr>
        <w:t xml:space="preserve"> SCT</w:t>
      </w:r>
      <w:r w:rsidRPr="00B80084">
        <w:rPr>
          <w:rFonts w:ascii="Times New Roman" w:hAnsi="Times New Roman" w:cs="Simplified Arabic" w:hint="cs"/>
          <w:sz w:val="28"/>
          <w:szCs w:val="28"/>
          <w:rtl/>
        </w:rPr>
        <w:t>؟</w:t>
      </w:r>
    </w:p>
    <w:p w14:paraId="2FE71639" w14:textId="62C49AAB" w:rsidR="007228A5" w:rsidRPr="00B80084" w:rsidRDefault="007228A5" w:rsidP="00132ABF">
      <w:pPr>
        <w:widowControl w:val="0"/>
        <w:tabs>
          <w:tab w:val="left" w:pos="1092"/>
        </w:tabs>
        <w:spacing w:after="0" w:line="240" w:lineRule="auto"/>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ويتفرع منه الأسئلة الفرعية التالية: </w:t>
      </w:r>
    </w:p>
    <w:p w14:paraId="1BD5C46E" w14:textId="42B29095" w:rsidR="003D0372" w:rsidRPr="00B80084" w:rsidRDefault="003D0372" w:rsidP="00132ABF">
      <w:pPr>
        <w:pStyle w:val="ListParagraph"/>
        <w:widowControl w:val="0"/>
        <w:numPr>
          <w:ilvl w:val="0"/>
          <w:numId w:val="3"/>
        </w:numPr>
        <w:tabs>
          <w:tab w:val="left" w:pos="1092"/>
        </w:tabs>
        <w:spacing w:after="0" w:line="240" w:lineRule="auto"/>
        <w:jc w:val="both"/>
        <w:rPr>
          <w:rFonts w:ascii="Times New Roman" w:hAnsi="Times New Roman" w:cs="Simplified Arabic"/>
          <w:sz w:val="28"/>
          <w:szCs w:val="28"/>
          <w:rtl/>
        </w:rPr>
      </w:pPr>
      <w:r w:rsidRPr="00B80084">
        <w:rPr>
          <w:rFonts w:ascii="Times New Roman" w:hAnsi="Times New Roman" w:cs="Simplified Arabic"/>
          <w:sz w:val="28"/>
          <w:szCs w:val="28"/>
          <w:rtl/>
        </w:rPr>
        <w:t xml:space="preserve">ما واقع تكنولوجيا المعلومات </w:t>
      </w:r>
      <w:r w:rsidR="007228A5" w:rsidRPr="00B80084">
        <w:rPr>
          <w:rFonts w:ascii="Times New Roman" w:hAnsi="Times New Roman" w:cs="Simplified Arabic" w:hint="cs"/>
          <w:sz w:val="28"/>
          <w:szCs w:val="28"/>
          <w:rtl/>
        </w:rPr>
        <w:t>لشركة الاتصالات</w:t>
      </w:r>
      <w:r w:rsidRPr="00B80084">
        <w:rPr>
          <w:rFonts w:ascii="Times New Roman" w:hAnsi="Times New Roman" w:cs="Simplified Arabic"/>
          <w:sz w:val="28"/>
          <w:szCs w:val="28"/>
          <w:rtl/>
        </w:rPr>
        <w:t xml:space="preserve"> السعودية </w:t>
      </w:r>
      <w:r w:rsidR="00256BB2" w:rsidRPr="00B80084">
        <w:rPr>
          <w:rFonts w:ascii="Times New Roman" w:hAnsi="Times New Roman" w:cs="Simplified Arabic"/>
          <w:sz w:val="28"/>
          <w:szCs w:val="28"/>
        </w:rPr>
        <w:t>STC</w:t>
      </w:r>
      <w:r w:rsidR="00256BB2" w:rsidRPr="00B80084">
        <w:rPr>
          <w:rFonts w:ascii="Times New Roman" w:hAnsi="Times New Roman" w:cs="Simplified Arabic" w:hint="cs"/>
          <w:sz w:val="28"/>
          <w:szCs w:val="28"/>
          <w:rtl/>
        </w:rPr>
        <w:t>؟</w:t>
      </w:r>
    </w:p>
    <w:p w14:paraId="72DD8214" w14:textId="46649F82" w:rsidR="003D0372" w:rsidRPr="00B80084" w:rsidRDefault="007228A5" w:rsidP="00132ABF">
      <w:pPr>
        <w:pStyle w:val="ListParagraph"/>
        <w:widowControl w:val="0"/>
        <w:numPr>
          <w:ilvl w:val="0"/>
          <w:numId w:val="3"/>
        </w:numPr>
        <w:tabs>
          <w:tab w:val="left" w:pos="1092"/>
        </w:tabs>
        <w:spacing w:after="0" w:line="240" w:lineRule="auto"/>
        <w:jc w:val="both"/>
        <w:rPr>
          <w:rFonts w:ascii="Times New Roman" w:hAnsi="Times New Roman" w:cs="Simplified Arabic"/>
          <w:sz w:val="28"/>
          <w:szCs w:val="28"/>
          <w:rtl/>
        </w:rPr>
      </w:pPr>
      <w:r w:rsidRPr="00B80084">
        <w:rPr>
          <w:rFonts w:ascii="Times New Roman" w:hAnsi="Times New Roman" w:cs="Simplified Arabic" w:hint="cs"/>
          <w:sz w:val="28"/>
          <w:szCs w:val="28"/>
          <w:rtl/>
        </w:rPr>
        <w:lastRenderedPageBreak/>
        <w:t>ما مستوى</w:t>
      </w:r>
      <w:r w:rsidR="003D0372" w:rsidRPr="00B80084">
        <w:rPr>
          <w:rFonts w:ascii="Times New Roman" w:hAnsi="Times New Roman" w:cs="Simplified Arabic"/>
          <w:sz w:val="28"/>
          <w:szCs w:val="28"/>
          <w:rtl/>
        </w:rPr>
        <w:t xml:space="preserve"> رضا عملاء شركة الاتصالات السعودية </w:t>
      </w:r>
      <w:r w:rsidR="003D0372" w:rsidRPr="00B80084">
        <w:rPr>
          <w:rFonts w:ascii="Times New Roman" w:hAnsi="Times New Roman" w:cs="Simplified Arabic"/>
          <w:sz w:val="28"/>
          <w:szCs w:val="28"/>
        </w:rPr>
        <w:t>STC</w:t>
      </w:r>
      <w:r w:rsidR="003D0372" w:rsidRPr="00B80084">
        <w:rPr>
          <w:rFonts w:ascii="Times New Roman" w:hAnsi="Times New Roman" w:cs="Simplified Arabic"/>
          <w:sz w:val="28"/>
          <w:szCs w:val="28"/>
          <w:rtl/>
        </w:rPr>
        <w:t xml:space="preserve"> عن خدماتها؟</w:t>
      </w:r>
    </w:p>
    <w:p w14:paraId="01E6437E" w14:textId="36D43C77" w:rsidR="00F925D0" w:rsidRPr="00B80084" w:rsidRDefault="003D0372" w:rsidP="00132ABF">
      <w:pPr>
        <w:pStyle w:val="ListParagraph"/>
        <w:widowControl w:val="0"/>
        <w:numPr>
          <w:ilvl w:val="0"/>
          <w:numId w:val="3"/>
        </w:numPr>
        <w:tabs>
          <w:tab w:val="left" w:pos="1092"/>
        </w:tabs>
        <w:spacing w:after="0" w:line="240" w:lineRule="auto"/>
        <w:jc w:val="both"/>
        <w:rPr>
          <w:rFonts w:ascii="Times New Roman" w:hAnsi="Times New Roman" w:cs="Simplified Arabic"/>
          <w:sz w:val="28"/>
          <w:szCs w:val="28"/>
        </w:rPr>
      </w:pPr>
      <w:r w:rsidRPr="00B80084">
        <w:rPr>
          <w:rFonts w:ascii="Times New Roman" w:hAnsi="Times New Roman" w:cs="Simplified Arabic"/>
          <w:sz w:val="28"/>
          <w:szCs w:val="28"/>
          <w:rtl/>
        </w:rPr>
        <w:t xml:space="preserve">ما تأثير تكنولوجيا المعلومات على رضا عملاء شركة الاتصالات السعودية </w:t>
      </w:r>
      <w:r w:rsidRPr="00B80084">
        <w:rPr>
          <w:rFonts w:ascii="Times New Roman" w:hAnsi="Times New Roman" w:cs="Simplified Arabic"/>
          <w:sz w:val="28"/>
          <w:szCs w:val="28"/>
        </w:rPr>
        <w:t>STC</w:t>
      </w:r>
      <w:r w:rsidRPr="00B80084">
        <w:rPr>
          <w:rFonts w:ascii="Times New Roman" w:hAnsi="Times New Roman" w:cs="Simplified Arabic"/>
          <w:sz w:val="28"/>
          <w:szCs w:val="28"/>
          <w:rtl/>
        </w:rPr>
        <w:t>؟</w:t>
      </w:r>
    </w:p>
    <w:p w14:paraId="7ABDDD95" w14:textId="0F26CC3C" w:rsidR="00D52480" w:rsidRPr="00B80084" w:rsidRDefault="00D52480" w:rsidP="00132ABF">
      <w:pPr>
        <w:widowControl w:val="0"/>
        <w:spacing w:after="0" w:line="240" w:lineRule="auto"/>
        <w:jc w:val="both"/>
        <w:outlineLvl w:val="0"/>
        <w:rPr>
          <w:rFonts w:ascii="Times New Roman" w:hAnsi="Times New Roman" w:cs="Simplified Arabic"/>
          <w:b/>
          <w:bCs/>
          <w:sz w:val="36"/>
          <w:szCs w:val="36"/>
          <w:rtl/>
        </w:rPr>
      </w:pPr>
      <w:r w:rsidRPr="00B80084">
        <w:rPr>
          <w:rFonts w:ascii="Times New Roman" w:hAnsi="Times New Roman" w:cs="Simplified Arabic"/>
          <w:b/>
          <w:bCs/>
          <w:sz w:val="36"/>
          <w:szCs w:val="36"/>
          <w:rtl/>
        </w:rPr>
        <w:t xml:space="preserve"> </w:t>
      </w:r>
      <w:bookmarkStart w:id="8" w:name="_Toc180351711"/>
      <w:r w:rsidRPr="00B80084">
        <w:rPr>
          <w:rFonts w:ascii="Times New Roman" w:hAnsi="Times New Roman" w:cs="Simplified Arabic"/>
          <w:b/>
          <w:bCs/>
          <w:sz w:val="36"/>
          <w:szCs w:val="36"/>
          <w:rtl/>
        </w:rPr>
        <w:t>فروض الدراسة</w:t>
      </w:r>
      <w:r w:rsidR="00E75A31" w:rsidRPr="00B80084">
        <w:rPr>
          <w:rFonts w:ascii="Times New Roman" w:hAnsi="Times New Roman" w:cs="Simplified Arabic" w:hint="cs"/>
          <w:b/>
          <w:bCs/>
          <w:sz w:val="36"/>
          <w:szCs w:val="36"/>
          <w:rtl/>
        </w:rPr>
        <w:t>:</w:t>
      </w:r>
      <w:bookmarkEnd w:id="8"/>
    </w:p>
    <w:p w14:paraId="29328703" w14:textId="54552BCE" w:rsidR="007228A5" w:rsidRPr="00B80084" w:rsidRDefault="007228A5" w:rsidP="00132ABF">
      <w:pPr>
        <w:widowControl w:val="0"/>
        <w:spacing w:after="0" w:line="240" w:lineRule="auto"/>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تتمثل فرضية الدراسة الرئيسية </w:t>
      </w:r>
      <w:r w:rsidR="00256BB2" w:rsidRPr="00B80084">
        <w:rPr>
          <w:rFonts w:ascii="Times New Roman" w:hAnsi="Times New Roman" w:cs="Simplified Arabic" w:hint="cs"/>
          <w:sz w:val="28"/>
          <w:szCs w:val="28"/>
          <w:rtl/>
        </w:rPr>
        <w:t>في:</w:t>
      </w:r>
    </w:p>
    <w:p w14:paraId="5C0A0E68" w14:textId="575F349A" w:rsidR="007228A5" w:rsidRPr="00B80084" w:rsidRDefault="007228A5" w:rsidP="00132ABF">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sz w:val="28"/>
          <w:szCs w:val="28"/>
          <w:rtl/>
        </w:rPr>
        <w:t xml:space="preserve">توجد فروق ذات دلالة احصائية بين متوسطات استجابة عينة الدراسة حول </w:t>
      </w:r>
      <w:r w:rsidRPr="00B80084">
        <w:rPr>
          <w:rFonts w:ascii="Times New Roman" w:hAnsi="Times New Roman" w:cs="Simplified Arabic" w:hint="cs"/>
          <w:sz w:val="28"/>
          <w:szCs w:val="28"/>
          <w:rtl/>
        </w:rPr>
        <w:t>تأثير</w:t>
      </w:r>
      <w:r w:rsidRPr="00B80084">
        <w:rPr>
          <w:rFonts w:ascii="Times New Roman" w:hAnsi="Times New Roman" w:cs="Simplified Arabic"/>
          <w:sz w:val="28"/>
          <w:szCs w:val="28"/>
          <w:rtl/>
        </w:rPr>
        <w:t xml:space="preserve"> تكنولوجيا المعلومات </w:t>
      </w:r>
      <w:r w:rsidRPr="00B80084">
        <w:rPr>
          <w:rFonts w:ascii="Times New Roman" w:hAnsi="Times New Roman" w:cs="Simplified Arabic" w:hint="cs"/>
          <w:sz w:val="28"/>
          <w:szCs w:val="28"/>
          <w:rtl/>
        </w:rPr>
        <w:t xml:space="preserve">على رضا العملاء </w:t>
      </w:r>
      <w:r w:rsidR="00256BB2" w:rsidRPr="00B80084">
        <w:rPr>
          <w:rFonts w:ascii="Times New Roman" w:hAnsi="Times New Roman" w:cs="Simplified Arabic" w:hint="cs"/>
          <w:sz w:val="28"/>
          <w:szCs w:val="28"/>
          <w:rtl/>
        </w:rPr>
        <w:t>لشركة الاتصالات</w:t>
      </w:r>
      <w:r w:rsidRPr="00B80084">
        <w:rPr>
          <w:rFonts w:ascii="Times New Roman" w:hAnsi="Times New Roman" w:cs="Simplified Arabic"/>
          <w:sz w:val="28"/>
          <w:szCs w:val="28"/>
          <w:rtl/>
        </w:rPr>
        <w:t xml:space="preserve"> السعودية </w:t>
      </w:r>
      <w:r w:rsidRPr="00B80084">
        <w:rPr>
          <w:rFonts w:ascii="Times New Roman" w:hAnsi="Times New Roman" w:cs="Simplified Arabic"/>
          <w:sz w:val="28"/>
          <w:szCs w:val="28"/>
        </w:rPr>
        <w:t>STC</w:t>
      </w:r>
      <w:r w:rsidRPr="00B80084">
        <w:rPr>
          <w:rFonts w:ascii="Times New Roman" w:hAnsi="Times New Roman" w:cs="Simplified Arabic"/>
          <w:sz w:val="28"/>
          <w:szCs w:val="28"/>
          <w:rtl/>
        </w:rPr>
        <w:t xml:space="preserve"> تعزى لمتغير (النوع – عمر – مؤهل – </w:t>
      </w:r>
      <w:r w:rsidR="00256BB2" w:rsidRPr="00B80084">
        <w:rPr>
          <w:rFonts w:ascii="Times New Roman" w:hAnsi="Times New Roman" w:cs="Simplified Arabic" w:hint="cs"/>
          <w:sz w:val="28"/>
          <w:szCs w:val="28"/>
          <w:rtl/>
        </w:rPr>
        <w:t>مهنة)</w:t>
      </w:r>
      <w:r w:rsidRPr="00B80084">
        <w:rPr>
          <w:rFonts w:ascii="Times New Roman" w:hAnsi="Times New Roman" w:cs="Simplified Arabic"/>
          <w:sz w:val="28"/>
          <w:szCs w:val="28"/>
          <w:rtl/>
        </w:rPr>
        <w:t>.</w:t>
      </w:r>
    </w:p>
    <w:p w14:paraId="47F51E7E" w14:textId="77777777" w:rsidR="007228A5" w:rsidRPr="00B80084" w:rsidRDefault="007228A5" w:rsidP="00132ABF">
      <w:pPr>
        <w:widowControl w:val="0"/>
        <w:spacing w:after="0" w:line="240" w:lineRule="auto"/>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ويتفرع منه الفرضيات التالية: </w:t>
      </w:r>
    </w:p>
    <w:p w14:paraId="4B0CA82D" w14:textId="3D9ACF3B" w:rsidR="007228A5" w:rsidRPr="00B80084" w:rsidRDefault="007228A5" w:rsidP="00132ABF">
      <w:pPr>
        <w:pStyle w:val="ListParagraph"/>
        <w:widowControl w:val="0"/>
        <w:numPr>
          <w:ilvl w:val="0"/>
          <w:numId w:val="4"/>
        </w:numPr>
        <w:spacing w:after="0" w:line="240" w:lineRule="auto"/>
        <w:jc w:val="both"/>
        <w:rPr>
          <w:rFonts w:ascii="Times New Roman" w:hAnsi="Times New Roman" w:cs="Simplified Arabic"/>
          <w:sz w:val="28"/>
          <w:szCs w:val="28"/>
          <w:rtl/>
        </w:rPr>
      </w:pPr>
      <w:r w:rsidRPr="00B80084">
        <w:rPr>
          <w:rFonts w:ascii="Times New Roman" w:hAnsi="Times New Roman" w:cs="Simplified Arabic"/>
          <w:sz w:val="28"/>
          <w:szCs w:val="28"/>
          <w:rtl/>
        </w:rPr>
        <w:t xml:space="preserve">توجد فروق ذات دلالة احصائية بين متوسطات استجابة عينة الدراسة حول واقع تكنولوجيا المعلومات </w:t>
      </w:r>
      <w:r w:rsidRPr="00B80084">
        <w:rPr>
          <w:rFonts w:ascii="Times New Roman" w:hAnsi="Times New Roman" w:cs="Simplified Arabic" w:hint="cs"/>
          <w:sz w:val="28"/>
          <w:szCs w:val="28"/>
          <w:rtl/>
        </w:rPr>
        <w:t>لشركة الاتصالات</w:t>
      </w:r>
      <w:r w:rsidRPr="00B80084">
        <w:rPr>
          <w:rFonts w:ascii="Times New Roman" w:hAnsi="Times New Roman" w:cs="Simplified Arabic"/>
          <w:sz w:val="28"/>
          <w:szCs w:val="28"/>
          <w:rtl/>
        </w:rPr>
        <w:t xml:space="preserve"> السعودية </w:t>
      </w:r>
      <w:r w:rsidRPr="00B80084">
        <w:rPr>
          <w:rFonts w:ascii="Times New Roman" w:hAnsi="Times New Roman" w:cs="Simplified Arabic"/>
          <w:sz w:val="28"/>
          <w:szCs w:val="28"/>
        </w:rPr>
        <w:t>STC</w:t>
      </w:r>
      <w:r w:rsidRPr="00B80084">
        <w:rPr>
          <w:rFonts w:ascii="Times New Roman" w:hAnsi="Times New Roman" w:cs="Simplified Arabic"/>
          <w:sz w:val="28"/>
          <w:szCs w:val="28"/>
          <w:rtl/>
        </w:rPr>
        <w:t xml:space="preserve"> تعزى لمتغير (النوع – عمر – مؤهل – </w:t>
      </w:r>
      <w:r w:rsidR="00256BB2" w:rsidRPr="00B80084">
        <w:rPr>
          <w:rFonts w:ascii="Times New Roman" w:hAnsi="Times New Roman" w:cs="Simplified Arabic" w:hint="cs"/>
          <w:sz w:val="28"/>
          <w:szCs w:val="28"/>
          <w:rtl/>
        </w:rPr>
        <w:t>مهنة)</w:t>
      </w:r>
      <w:r w:rsidRPr="00B80084">
        <w:rPr>
          <w:rFonts w:ascii="Times New Roman" w:hAnsi="Times New Roman" w:cs="Simplified Arabic"/>
          <w:sz w:val="28"/>
          <w:szCs w:val="28"/>
          <w:rtl/>
        </w:rPr>
        <w:t>.</w:t>
      </w:r>
    </w:p>
    <w:p w14:paraId="0CE00650" w14:textId="3AE78255" w:rsidR="003D0372" w:rsidRPr="00B80084" w:rsidRDefault="003D0372" w:rsidP="00132ABF">
      <w:pPr>
        <w:pStyle w:val="ListParagraph"/>
        <w:widowControl w:val="0"/>
        <w:numPr>
          <w:ilvl w:val="0"/>
          <w:numId w:val="4"/>
        </w:numPr>
        <w:spacing w:after="0" w:line="240" w:lineRule="auto"/>
        <w:jc w:val="both"/>
        <w:rPr>
          <w:rFonts w:ascii="Times New Roman" w:hAnsi="Times New Roman" w:cs="Simplified Arabic"/>
          <w:sz w:val="28"/>
          <w:szCs w:val="28"/>
          <w:rtl/>
        </w:rPr>
      </w:pPr>
      <w:r w:rsidRPr="00B80084">
        <w:rPr>
          <w:rFonts w:ascii="Times New Roman" w:hAnsi="Times New Roman" w:cs="Simplified Arabic"/>
          <w:sz w:val="28"/>
          <w:szCs w:val="28"/>
          <w:rtl/>
        </w:rPr>
        <w:t xml:space="preserve">توجد فروق ذات دلالة احصائية بين متوسطات استجابة عينة الدراسة حول واقع تكنولوجيا المعلومات </w:t>
      </w:r>
      <w:r w:rsidR="007228A5" w:rsidRPr="00B80084">
        <w:rPr>
          <w:rFonts w:ascii="Times New Roman" w:hAnsi="Times New Roman" w:cs="Simplified Arabic" w:hint="cs"/>
          <w:sz w:val="28"/>
          <w:szCs w:val="28"/>
          <w:rtl/>
        </w:rPr>
        <w:t>لشركة الاتصالات</w:t>
      </w:r>
      <w:r w:rsidRPr="00B80084">
        <w:rPr>
          <w:rFonts w:ascii="Times New Roman" w:hAnsi="Times New Roman" w:cs="Simplified Arabic"/>
          <w:sz w:val="28"/>
          <w:szCs w:val="28"/>
          <w:rtl/>
        </w:rPr>
        <w:t xml:space="preserve"> السعودية </w:t>
      </w:r>
      <w:r w:rsidRPr="00B80084">
        <w:rPr>
          <w:rFonts w:ascii="Times New Roman" w:hAnsi="Times New Roman" w:cs="Simplified Arabic"/>
          <w:sz w:val="28"/>
          <w:szCs w:val="28"/>
        </w:rPr>
        <w:t>STC</w:t>
      </w:r>
      <w:r w:rsidRPr="00B80084">
        <w:rPr>
          <w:rFonts w:ascii="Times New Roman" w:hAnsi="Times New Roman" w:cs="Simplified Arabic"/>
          <w:sz w:val="28"/>
          <w:szCs w:val="28"/>
          <w:rtl/>
        </w:rPr>
        <w:t xml:space="preserve"> تعزى لمتغير (النوع – عمر – مؤهل – </w:t>
      </w:r>
      <w:r w:rsidR="00256BB2" w:rsidRPr="00B80084">
        <w:rPr>
          <w:rFonts w:ascii="Times New Roman" w:hAnsi="Times New Roman" w:cs="Simplified Arabic" w:hint="cs"/>
          <w:sz w:val="28"/>
          <w:szCs w:val="28"/>
          <w:rtl/>
        </w:rPr>
        <w:t>مهنة)</w:t>
      </w:r>
      <w:r w:rsidRPr="00B80084">
        <w:rPr>
          <w:rFonts w:ascii="Times New Roman" w:hAnsi="Times New Roman" w:cs="Simplified Arabic"/>
          <w:sz w:val="28"/>
          <w:szCs w:val="28"/>
          <w:rtl/>
        </w:rPr>
        <w:t>.</w:t>
      </w:r>
    </w:p>
    <w:p w14:paraId="095ED1A7" w14:textId="68F56ED3" w:rsidR="003D0372" w:rsidRPr="00B80084" w:rsidRDefault="003D0372" w:rsidP="00132ABF">
      <w:pPr>
        <w:pStyle w:val="ListParagraph"/>
        <w:widowControl w:val="0"/>
        <w:numPr>
          <w:ilvl w:val="0"/>
          <w:numId w:val="4"/>
        </w:numPr>
        <w:spacing w:after="0" w:line="240" w:lineRule="auto"/>
        <w:jc w:val="both"/>
        <w:rPr>
          <w:rFonts w:ascii="Times New Roman" w:hAnsi="Times New Roman" w:cs="Simplified Arabic"/>
          <w:sz w:val="28"/>
          <w:szCs w:val="28"/>
          <w:rtl/>
        </w:rPr>
      </w:pPr>
      <w:r w:rsidRPr="00B80084">
        <w:rPr>
          <w:rFonts w:ascii="Times New Roman" w:hAnsi="Times New Roman" w:cs="Simplified Arabic"/>
          <w:sz w:val="28"/>
          <w:szCs w:val="28"/>
          <w:rtl/>
        </w:rPr>
        <w:t xml:space="preserve">توجد فروق ذات دلالة احصائية بين متوسطات استجابة عينة الدراسة حول مستوى رضا عملاء شركة الاتصالات السعودية </w:t>
      </w:r>
      <w:r w:rsidRPr="00B80084">
        <w:rPr>
          <w:rFonts w:ascii="Times New Roman" w:hAnsi="Times New Roman" w:cs="Simplified Arabic"/>
          <w:sz w:val="28"/>
          <w:szCs w:val="28"/>
        </w:rPr>
        <w:t>STC</w:t>
      </w:r>
      <w:r w:rsidRPr="00B80084">
        <w:rPr>
          <w:rFonts w:ascii="Times New Roman" w:hAnsi="Times New Roman" w:cs="Simplified Arabic"/>
          <w:sz w:val="28"/>
          <w:szCs w:val="28"/>
          <w:rtl/>
        </w:rPr>
        <w:t xml:space="preserve"> تعزى </w:t>
      </w:r>
      <w:r w:rsidR="007228A5" w:rsidRPr="00B80084">
        <w:rPr>
          <w:rFonts w:ascii="Times New Roman" w:hAnsi="Times New Roman" w:cs="Simplified Arabic" w:hint="cs"/>
          <w:sz w:val="28"/>
          <w:szCs w:val="28"/>
          <w:rtl/>
        </w:rPr>
        <w:t>لمتغير (</w:t>
      </w:r>
      <w:r w:rsidRPr="00B80084">
        <w:rPr>
          <w:rFonts w:ascii="Times New Roman" w:hAnsi="Times New Roman" w:cs="Simplified Arabic"/>
          <w:sz w:val="28"/>
          <w:szCs w:val="28"/>
          <w:rtl/>
        </w:rPr>
        <w:t xml:space="preserve">النوع – عمر – مؤهل – </w:t>
      </w:r>
      <w:r w:rsidR="00256BB2" w:rsidRPr="00B80084">
        <w:rPr>
          <w:rFonts w:ascii="Times New Roman" w:hAnsi="Times New Roman" w:cs="Simplified Arabic" w:hint="cs"/>
          <w:sz w:val="28"/>
          <w:szCs w:val="28"/>
          <w:rtl/>
        </w:rPr>
        <w:t>مهنة)</w:t>
      </w:r>
      <w:r w:rsidRPr="00B80084">
        <w:rPr>
          <w:rFonts w:ascii="Times New Roman" w:hAnsi="Times New Roman" w:cs="Simplified Arabic"/>
          <w:sz w:val="28"/>
          <w:szCs w:val="28"/>
          <w:rtl/>
        </w:rPr>
        <w:t>.</w:t>
      </w:r>
    </w:p>
    <w:p w14:paraId="3D3B43EA" w14:textId="4281D81E" w:rsidR="00F925D0" w:rsidRDefault="003D0372" w:rsidP="00132ABF">
      <w:pPr>
        <w:pStyle w:val="ListParagraph"/>
        <w:widowControl w:val="0"/>
        <w:numPr>
          <w:ilvl w:val="0"/>
          <w:numId w:val="4"/>
        </w:numPr>
        <w:spacing w:after="0" w:line="240" w:lineRule="auto"/>
        <w:jc w:val="both"/>
        <w:rPr>
          <w:rFonts w:ascii="Times New Roman" w:hAnsi="Times New Roman" w:cs="Simplified Arabic"/>
          <w:sz w:val="28"/>
          <w:szCs w:val="28"/>
        </w:rPr>
      </w:pPr>
      <w:r w:rsidRPr="00B80084">
        <w:rPr>
          <w:rFonts w:ascii="Times New Roman" w:hAnsi="Times New Roman" w:cs="Simplified Arabic"/>
          <w:sz w:val="28"/>
          <w:szCs w:val="28"/>
          <w:rtl/>
        </w:rPr>
        <w:t xml:space="preserve">توجد فروق ذات دلالة احصائية بين متوسطات استجابة عينة الدراسة حول   تأثير تكنولوجيا المعلومات على رضا عملاء شركة الاتصالات السعودية </w:t>
      </w:r>
      <w:r w:rsidRPr="00B80084">
        <w:rPr>
          <w:rFonts w:ascii="Times New Roman" w:hAnsi="Times New Roman" w:cs="Simplified Arabic"/>
          <w:sz w:val="28"/>
          <w:szCs w:val="28"/>
        </w:rPr>
        <w:t>STC</w:t>
      </w:r>
      <w:r w:rsidRPr="00B80084">
        <w:rPr>
          <w:rFonts w:ascii="Times New Roman" w:hAnsi="Times New Roman" w:cs="Simplified Arabic"/>
          <w:sz w:val="28"/>
          <w:szCs w:val="28"/>
          <w:rtl/>
        </w:rPr>
        <w:t xml:space="preserve"> تعزى لمتغير(النوع – عمر – مؤهل – مهنة ).</w:t>
      </w:r>
    </w:p>
    <w:p w14:paraId="50AAD354" w14:textId="77777777" w:rsidR="00D25F08" w:rsidRDefault="00D25F08" w:rsidP="00D25F08">
      <w:pPr>
        <w:widowControl w:val="0"/>
        <w:spacing w:after="0" w:line="240" w:lineRule="auto"/>
        <w:jc w:val="both"/>
        <w:rPr>
          <w:rFonts w:ascii="Times New Roman" w:hAnsi="Times New Roman" w:cs="Simplified Arabic"/>
          <w:sz w:val="28"/>
          <w:szCs w:val="28"/>
          <w:rtl/>
        </w:rPr>
      </w:pPr>
    </w:p>
    <w:p w14:paraId="6750427F" w14:textId="77777777" w:rsidR="00D25F08" w:rsidRDefault="00D25F08" w:rsidP="00D25F08">
      <w:pPr>
        <w:widowControl w:val="0"/>
        <w:spacing w:after="0" w:line="240" w:lineRule="auto"/>
        <w:jc w:val="both"/>
        <w:rPr>
          <w:rFonts w:ascii="Times New Roman" w:hAnsi="Times New Roman" w:cs="Simplified Arabic"/>
          <w:sz w:val="28"/>
          <w:szCs w:val="28"/>
          <w:rtl/>
        </w:rPr>
      </w:pPr>
    </w:p>
    <w:p w14:paraId="36B2CF09" w14:textId="77777777" w:rsidR="00D25F08" w:rsidRDefault="00D25F08" w:rsidP="00D25F08">
      <w:pPr>
        <w:widowControl w:val="0"/>
        <w:spacing w:after="0" w:line="240" w:lineRule="auto"/>
        <w:jc w:val="both"/>
        <w:rPr>
          <w:rFonts w:ascii="Times New Roman" w:hAnsi="Times New Roman" w:cs="Simplified Arabic"/>
          <w:sz w:val="28"/>
          <w:szCs w:val="28"/>
          <w:rtl/>
        </w:rPr>
      </w:pPr>
    </w:p>
    <w:p w14:paraId="45B3E425" w14:textId="77777777" w:rsidR="00D25F08" w:rsidRDefault="00D25F08" w:rsidP="00D25F08">
      <w:pPr>
        <w:widowControl w:val="0"/>
        <w:spacing w:after="0" w:line="240" w:lineRule="auto"/>
        <w:jc w:val="both"/>
        <w:rPr>
          <w:rFonts w:ascii="Times New Roman" w:hAnsi="Times New Roman" w:cs="Simplified Arabic"/>
          <w:sz w:val="28"/>
          <w:szCs w:val="28"/>
          <w:rtl/>
        </w:rPr>
      </w:pPr>
    </w:p>
    <w:p w14:paraId="5E23FDC5" w14:textId="77777777" w:rsidR="00D25F08" w:rsidRDefault="00D25F08" w:rsidP="00D25F08">
      <w:pPr>
        <w:widowControl w:val="0"/>
        <w:spacing w:after="0" w:line="240" w:lineRule="auto"/>
        <w:jc w:val="both"/>
        <w:rPr>
          <w:rFonts w:ascii="Times New Roman" w:hAnsi="Times New Roman" w:cs="Simplified Arabic"/>
          <w:sz w:val="28"/>
          <w:szCs w:val="28"/>
          <w:rtl/>
        </w:rPr>
      </w:pPr>
    </w:p>
    <w:p w14:paraId="65339E13" w14:textId="77777777" w:rsidR="00D25F08" w:rsidRDefault="00D25F08" w:rsidP="00D25F08">
      <w:pPr>
        <w:widowControl w:val="0"/>
        <w:spacing w:after="0" w:line="240" w:lineRule="auto"/>
        <w:jc w:val="both"/>
        <w:rPr>
          <w:rFonts w:ascii="Times New Roman" w:hAnsi="Times New Roman" w:cs="Simplified Arabic"/>
          <w:sz w:val="28"/>
          <w:szCs w:val="28"/>
          <w:rtl/>
        </w:rPr>
      </w:pPr>
    </w:p>
    <w:p w14:paraId="7A34C4EE" w14:textId="77777777" w:rsidR="00D25F08" w:rsidRDefault="00D25F08" w:rsidP="00D25F08">
      <w:pPr>
        <w:widowControl w:val="0"/>
        <w:spacing w:after="0" w:line="240" w:lineRule="auto"/>
        <w:jc w:val="both"/>
        <w:rPr>
          <w:rFonts w:ascii="Times New Roman" w:hAnsi="Times New Roman" w:cs="Simplified Arabic"/>
          <w:sz w:val="28"/>
          <w:szCs w:val="28"/>
          <w:rtl/>
        </w:rPr>
      </w:pPr>
    </w:p>
    <w:p w14:paraId="55713E0D" w14:textId="77777777" w:rsidR="00D25F08" w:rsidRDefault="00D25F08" w:rsidP="00D25F08">
      <w:pPr>
        <w:widowControl w:val="0"/>
        <w:spacing w:after="0" w:line="240" w:lineRule="auto"/>
        <w:jc w:val="both"/>
        <w:rPr>
          <w:rFonts w:ascii="Times New Roman" w:hAnsi="Times New Roman" w:cs="Simplified Arabic"/>
          <w:sz w:val="28"/>
          <w:szCs w:val="28"/>
          <w:rtl/>
        </w:rPr>
      </w:pPr>
    </w:p>
    <w:p w14:paraId="349186C0" w14:textId="77777777" w:rsidR="00D25F08" w:rsidRDefault="00D25F08" w:rsidP="00D25F08">
      <w:pPr>
        <w:widowControl w:val="0"/>
        <w:spacing w:after="0" w:line="240" w:lineRule="auto"/>
        <w:jc w:val="both"/>
        <w:rPr>
          <w:rFonts w:ascii="Times New Roman" w:hAnsi="Times New Roman" w:cs="Simplified Arabic"/>
          <w:sz w:val="28"/>
          <w:szCs w:val="28"/>
          <w:rtl/>
        </w:rPr>
      </w:pPr>
    </w:p>
    <w:p w14:paraId="60BEED96" w14:textId="77777777" w:rsidR="00D25F08" w:rsidRDefault="00D25F08" w:rsidP="00D25F08">
      <w:pPr>
        <w:widowControl w:val="0"/>
        <w:spacing w:after="0" w:line="240" w:lineRule="auto"/>
        <w:jc w:val="both"/>
        <w:rPr>
          <w:rFonts w:ascii="Times New Roman" w:hAnsi="Times New Roman" w:cs="Simplified Arabic"/>
          <w:sz w:val="28"/>
          <w:szCs w:val="28"/>
          <w:rtl/>
        </w:rPr>
      </w:pPr>
    </w:p>
    <w:p w14:paraId="5B3980CD" w14:textId="77777777" w:rsidR="00D25F08" w:rsidRDefault="00D25F08" w:rsidP="00D25F08">
      <w:pPr>
        <w:widowControl w:val="0"/>
        <w:spacing w:after="0" w:line="240" w:lineRule="auto"/>
        <w:jc w:val="both"/>
        <w:rPr>
          <w:rFonts w:ascii="Times New Roman" w:hAnsi="Times New Roman" w:cs="Simplified Arabic"/>
          <w:sz w:val="28"/>
          <w:szCs w:val="28"/>
          <w:rtl/>
        </w:rPr>
      </w:pPr>
    </w:p>
    <w:p w14:paraId="3E4A7A7B" w14:textId="77777777" w:rsidR="00D25F08" w:rsidRDefault="00D25F08" w:rsidP="00D25F08">
      <w:pPr>
        <w:widowControl w:val="0"/>
        <w:spacing w:after="0" w:line="240" w:lineRule="auto"/>
        <w:jc w:val="both"/>
        <w:rPr>
          <w:rFonts w:ascii="Times New Roman" w:hAnsi="Times New Roman" w:cs="Simplified Arabic"/>
          <w:sz w:val="28"/>
          <w:szCs w:val="28"/>
          <w:rtl/>
        </w:rPr>
      </w:pPr>
    </w:p>
    <w:p w14:paraId="435FD460" w14:textId="77777777" w:rsidR="00011ACD" w:rsidRPr="00B80084" w:rsidRDefault="00011ACD" w:rsidP="00011ACD">
      <w:pPr>
        <w:widowControl w:val="0"/>
        <w:spacing w:after="0" w:line="240" w:lineRule="auto"/>
        <w:jc w:val="both"/>
        <w:outlineLvl w:val="0"/>
        <w:rPr>
          <w:rFonts w:ascii="Times New Roman" w:hAnsi="Times New Roman" w:cs="Simplified Arabic"/>
          <w:b/>
          <w:bCs/>
          <w:sz w:val="36"/>
          <w:szCs w:val="36"/>
          <w:rtl/>
        </w:rPr>
      </w:pPr>
      <w:bookmarkStart w:id="9" w:name="_Toc180351722"/>
      <w:r w:rsidRPr="00B80084">
        <w:rPr>
          <w:rFonts w:ascii="Times New Roman" w:hAnsi="Times New Roman" w:cs="Simplified Arabic"/>
          <w:b/>
          <w:bCs/>
          <w:sz w:val="36"/>
          <w:szCs w:val="36"/>
          <w:rtl/>
        </w:rPr>
        <w:lastRenderedPageBreak/>
        <w:t>الإطار النظري</w:t>
      </w:r>
      <w:bookmarkEnd w:id="9"/>
    </w:p>
    <w:p w14:paraId="3A4DB344" w14:textId="51E31104" w:rsidR="00011ACD" w:rsidRPr="00D25F08" w:rsidRDefault="00011ACD" w:rsidP="00D25F08">
      <w:pPr>
        <w:widowControl w:val="0"/>
        <w:spacing w:after="0" w:line="240" w:lineRule="auto"/>
        <w:jc w:val="both"/>
        <w:rPr>
          <w:rFonts w:ascii="Times New Roman" w:hAnsi="Times New Roman" w:cs="Simplified Arabic"/>
          <w:sz w:val="28"/>
          <w:szCs w:val="28"/>
          <w:rtl/>
        </w:rPr>
      </w:pPr>
      <w:r w:rsidRPr="00B80084">
        <w:rPr>
          <w:rFonts w:ascii="Times New Roman" w:hAnsi="Times New Roman" w:cs="Simplified Arabic" w:hint="cs"/>
          <w:sz w:val="28"/>
          <w:szCs w:val="28"/>
          <w:rtl/>
        </w:rPr>
        <w:t>استعرض الفصل متغيرات الدراسة تكنولوجيا المعلومات، من حيث مفهومها، أهميتها، خصائصها، مميزاتها، أبعادها. ثم تناول الرضا الوظيفي، من حيث مفهومه، ومراحله، أنواعهـ مكوناته، محدداته، العوامل المؤثرة فيه.</w:t>
      </w:r>
    </w:p>
    <w:p w14:paraId="693808E8" w14:textId="63D8885A" w:rsidR="00F925D0" w:rsidRPr="00B80084" w:rsidRDefault="00F925D0" w:rsidP="00132ABF">
      <w:pPr>
        <w:widowControl w:val="0"/>
        <w:spacing w:after="0" w:line="240" w:lineRule="auto"/>
        <w:jc w:val="both"/>
        <w:outlineLvl w:val="0"/>
        <w:rPr>
          <w:rFonts w:ascii="Times New Roman" w:hAnsi="Times New Roman" w:cs="Simplified Arabic"/>
          <w:b/>
          <w:bCs/>
          <w:sz w:val="36"/>
          <w:szCs w:val="36"/>
          <w:rtl/>
        </w:rPr>
      </w:pPr>
      <w:bookmarkStart w:id="10" w:name="_Toc180351712"/>
      <w:r w:rsidRPr="00B80084">
        <w:rPr>
          <w:rFonts w:ascii="Times New Roman" w:hAnsi="Times New Roman" w:cs="Simplified Arabic"/>
          <w:b/>
          <w:bCs/>
          <w:sz w:val="36"/>
          <w:szCs w:val="36"/>
          <w:rtl/>
        </w:rPr>
        <w:t xml:space="preserve">النظرية العلمية </w:t>
      </w:r>
      <w:r w:rsidR="00256BB2" w:rsidRPr="00B80084">
        <w:rPr>
          <w:rFonts w:ascii="Times New Roman" w:hAnsi="Times New Roman" w:cs="Simplified Arabic" w:hint="cs"/>
          <w:b/>
          <w:bCs/>
          <w:sz w:val="36"/>
          <w:szCs w:val="36"/>
          <w:rtl/>
        </w:rPr>
        <w:t>المتبعة لإعداد</w:t>
      </w:r>
      <w:r w:rsidRPr="00B80084">
        <w:rPr>
          <w:rFonts w:ascii="Times New Roman" w:hAnsi="Times New Roman" w:cs="Simplified Arabic"/>
          <w:b/>
          <w:bCs/>
          <w:sz w:val="36"/>
          <w:szCs w:val="36"/>
          <w:rtl/>
        </w:rPr>
        <w:t xml:space="preserve"> البحث</w:t>
      </w:r>
      <w:r w:rsidR="006E15A7" w:rsidRPr="00B80084">
        <w:rPr>
          <w:rFonts w:ascii="Times New Roman" w:hAnsi="Times New Roman" w:cs="Simplified Arabic" w:hint="cs"/>
          <w:b/>
          <w:bCs/>
          <w:sz w:val="36"/>
          <w:szCs w:val="36"/>
          <w:rtl/>
        </w:rPr>
        <w:t>:</w:t>
      </w:r>
      <w:bookmarkEnd w:id="10"/>
    </w:p>
    <w:p w14:paraId="3D346AF5" w14:textId="24ECB376" w:rsidR="00F925D0" w:rsidRPr="00B80084" w:rsidRDefault="0003180F" w:rsidP="00132ABF">
      <w:pPr>
        <w:widowControl w:val="0"/>
        <w:spacing w:after="0" w:line="240" w:lineRule="auto"/>
        <w:jc w:val="both"/>
        <w:rPr>
          <w:rFonts w:ascii="Times New Roman" w:hAnsi="Times New Roman" w:cs="Simplified Arabic"/>
          <w:b/>
          <w:bCs/>
          <w:sz w:val="32"/>
          <w:szCs w:val="32"/>
          <w:rtl/>
        </w:rPr>
      </w:pPr>
      <w:r w:rsidRPr="00B80084">
        <w:rPr>
          <w:rFonts w:ascii="Times New Roman" w:hAnsi="Times New Roman" w:cs="Simplified Arabic" w:hint="cs"/>
          <w:b/>
          <w:bCs/>
          <w:sz w:val="32"/>
          <w:szCs w:val="32"/>
          <w:rtl/>
        </w:rPr>
        <w:t>نظرية الاستخدامات والإشاعات:</w:t>
      </w:r>
    </w:p>
    <w:p w14:paraId="393C558D" w14:textId="4DE1296A" w:rsidR="0003180F" w:rsidRPr="00B80084" w:rsidRDefault="0003180F" w:rsidP="00132ABF">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sz w:val="28"/>
          <w:szCs w:val="28"/>
          <w:rtl/>
        </w:rPr>
        <w:t xml:space="preserve">ظهرت هذه النظرية لأول مرة بطريقة كاملة في كتاب استخدام وسائل الاتصال الجماهيري تأليف </w:t>
      </w:r>
      <w:proofErr w:type="spellStart"/>
      <w:r w:rsidRPr="00B80084">
        <w:rPr>
          <w:rFonts w:ascii="Times New Roman" w:hAnsi="Times New Roman" w:cs="Simplified Arabic"/>
          <w:sz w:val="28"/>
          <w:szCs w:val="28"/>
          <w:rtl/>
        </w:rPr>
        <w:t>كاتز</w:t>
      </w:r>
      <w:proofErr w:type="spellEnd"/>
      <w:r w:rsidRPr="00B80084">
        <w:rPr>
          <w:rFonts w:ascii="Times New Roman" w:hAnsi="Times New Roman" w:cs="Simplified Arabic"/>
          <w:sz w:val="28"/>
          <w:szCs w:val="28"/>
          <w:rtl/>
        </w:rPr>
        <w:t xml:space="preserve"> </w:t>
      </w:r>
      <w:proofErr w:type="spellStart"/>
      <w:r w:rsidRPr="00B80084">
        <w:rPr>
          <w:rFonts w:ascii="Times New Roman" w:hAnsi="Times New Roman" w:cs="Simplified Arabic"/>
          <w:sz w:val="28"/>
          <w:szCs w:val="28"/>
          <w:rtl/>
        </w:rPr>
        <w:t>وبلومر</w:t>
      </w:r>
      <w:proofErr w:type="spellEnd"/>
      <w:r w:rsidRPr="00B80084">
        <w:rPr>
          <w:rFonts w:ascii="Times New Roman" w:hAnsi="Times New Roman" w:cs="Simplified Arabic"/>
          <w:sz w:val="28"/>
          <w:szCs w:val="28"/>
          <w:rtl/>
        </w:rPr>
        <w:t xml:space="preserve"> </w:t>
      </w:r>
      <w:proofErr w:type="spellStart"/>
      <w:r w:rsidRPr="00B80084">
        <w:rPr>
          <w:rFonts w:ascii="Times New Roman" w:hAnsi="Times New Roman" w:cs="Simplified Arabic"/>
          <w:sz w:val="28"/>
          <w:szCs w:val="28"/>
        </w:rPr>
        <w:t>Eliha</w:t>
      </w:r>
      <w:proofErr w:type="spellEnd"/>
      <w:r w:rsidRPr="00B80084">
        <w:rPr>
          <w:rFonts w:ascii="Times New Roman" w:hAnsi="Times New Roman" w:cs="Simplified Arabic"/>
          <w:sz w:val="28"/>
          <w:szCs w:val="28"/>
        </w:rPr>
        <w:t xml:space="preserve"> Katz and Blumer</w:t>
      </w:r>
      <w:r w:rsidRPr="00B80084">
        <w:rPr>
          <w:rFonts w:ascii="Times New Roman" w:hAnsi="Times New Roman" w:cs="Simplified Arabic"/>
          <w:sz w:val="28"/>
          <w:szCs w:val="28"/>
          <w:rtl/>
        </w:rPr>
        <w:t xml:space="preserve"> عام 1974م، وتناول هذا الكتاب فكرة أساسية مؤداها تصور الوظائف التي تقوم بها وسائل الإعلام والاتصال ومحتواها من جانب، ودوافع الفرد من التعرض إليها من جانب آخر</w:t>
      </w:r>
      <w:r w:rsidR="00A82526" w:rsidRPr="00B80084">
        <w:rPr>
          <w:rFonts w:ascii="Times New Roman" w:hAnsi="Times New Roman" w:cs="Simplified Arabic" w:hint="cs"/>
          <w:sz w:val="28"/>
          <w:szCs w:val="28"/>
          <w:rtl/>
        </w:rPr>
        <w:t>(</w:t>
      </w:r>
      <w:proofErr w:type="spellStart"/>
      <w:r w:rsidR="00A82526" w:rsidRPr="00B80084">
        <w:rPr>
          <w:rFonts w:ascii="Times New Roman" w:hAnsi="Times New Roman" w:cs="Simplified Arabic" w:hint="cs"/>
          <w:sz w:val="28"/>
          <w:szCs w:val="28"/>
          <w:rtl/>
        </w:rPr>
        <w:t>بوعاتي</w:t>
      </w:r>
      <w:proofErr w:type="spellEnd"/>
      <w:r w:rsidR="00A82526" w:rsidRPr="00B80084">
        <w:rPr>
          <w:rFonts w:ascii="Times New Roman" w:hAnsi="Times New Roman" w:cs="Simplified Arabic" w:hint="cs"/>
          <w:sz w:val="28"/>
          <w:szCs w:val="28"/>
          <w:rtl/>
        </w:rPr>
        <w:t>، 2021)</w:t>
      </w:r>
      <w:r w:rsidRPr="00B80084">
        <w:rPr>
          <w:rFonts w:ascii="Times New Roman" w:hAnsi="Times New Roman" w:cs="Simplified Arabic"/>
          <w:sz w:val="28"/>
          <w:szCs w:val="28"/>
          <w:rtl/>
        </w:rPr>
        <w:t>.</w:t>
      </w:r>
    </w:p>
    <w:p w14:paraId="2AAD8009" w14:textId="396F3655" w:rsidR="00F925D0" w:rsidRPr="00B80084" w:rsidRDefault="0003180F" w:rsidP="00132ABF">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hint="cs"/>
          <w:sz w:val="28"/>
          <w:szCs w:val="28"/>
          <w:rtl/>
        </w:rPr>
        <w:t>و</w:t>
      </w:r>
      <w:r w:rsidRPr="00B80084">
        <w:rPr>
          <w:rFonts w:ascii="Times New Roman" w:hAnsi="Times New Roman" w:cs="Simplified Arabic"/>
          <w:sz w:val="28"/>
          <w:szCs w:val="28"/>
          <w:rtl/>
        </w:rPr>
        <w:t xml:space="preserve">تهتم نظرية الاستخدامات </w:t>
      </w:r>
      <w:proofErr w:type="spellStart"/>
      <w:r w:rsidRPr="00B80084">
        <w:rPr>
          <w:rFonts w:ascii="Times New Roman" w:hAnsi="Times New Roman" w:cs="Simplified Arabic"/>
          <w:sz w:val="28"/>
          <w:szCs w:val="28"/>
          <w:rtl/>
        </w:rPr>
        <w:t>والإشباعات</w:t>
      </w:r>
      <w:proofErr w:type="spellEnd"/>
      <w:r w:rsidRPr="00B80084">
        <w:rPr>
          <w:rFonts w:ascii="Times New Roman" w:hAnsi="Times New Roman" w:cs="Simplified Arabic"/>
          <w:sz w:val="28"/>
          <w:szCs w:val="28"/>
          <w:rtl/>
        </w:rPr>
        <w:t xml:space="preserve"> بدراسة بالسمات الفردية، وعلاقتها بالرضا والإشباع وأنماط الدوافع والحاجات الفردية والمدخل السلوكي الذي تعتمد عليه الدراسات لرصد عادات وكثافة التعرض وذلك في إطار مدخل الاستخدامات </w:t>
      </w:r>
      <w:proofErr w:type="spellStart"/>
      <w:r w:rsidRPr="00B80084">
        <w:rPr>
          <w:rFonts w:ascii="Times New Roman" w:hAnsi="Times New Roman" w:cs="Simplified Arabic"/>
          <w:sz w:val="28"/>
          <w:szCs w:val="28"/>
          <w:rtl/>
        </w:rPr>
        <w:t>والإشباعات</w:t>
      </w:r>
      <w:proofErr w:type="spellEnd"/>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 xml:space="preserve">ووفقا لنظرية الاستخدامات </w:t>
      </w:r>
      <w:proofErr w:type="spellStart"/>
      <w:r w:rsidRPr="00B80084">
        <w:rPr>
          <w:rFonts w:ascii="Times New Roman" w:hAnsi="Times New Roman" w:cs="Simplified Arabic"/>
          <w:sz w:val="28"/>
          <w:szCs w:val="28"/>
          <w:rtl/>
        </w:rPr>
        <w:t>والإشباعات</w:t>
      </w:r>
      <w:proofErr w:type="spellEnd"/>
      <w:r w:rsidRPr="00B80084">
        <w:rPr>
          <w:rFonts w:ascii="Times New Roman" w:hAnsi="Times New Roman" w:cs="Simplified Arabic"/>
          <w:sz w:val="28"/>
          <w:szCs w:val="28"/>
          <w:rtl/>
        </w:rPr>
        <w:t xml:space="preserve"> فإن وسائل </w:t>
      </w:r>
      <w:r w:rsidRPr="00B80084">
        <w:rPr>
          <w:rFonts w:ascii="Times New Roman" w:hAnsi="Times New Roman" w:cs="Simplified Arabic" w:hint="cs"/>
          <w:sz w:val="28"/>
          <w:szCs w:val="28"/>
          <w:rtl/>
        </w:rPr>
        <w:t>التقنية الحديثة</w:t>
      </w:r>
      <w:r w:rsidRPr="00B80084">
        <w:rPr>
          <w:rFonts w:ascii="Times New Roman" w:hAnsi="Times New Roman" w:cs="Simplified Arabic"/>
          <w:sz w:val="28"/>
          <w:szCs w:val="28"/>
          <w:rtl/>
        </w:rPr>
        <w:t xml:space="preserve"> تشكل موردا لتلبية احتياجات الجمهور المختلفة</w:t>
      </w:r>
      <w:r w:rsidRPr="00B80084">
        <w:rPr>
          <w:rFonts w:ascii="Times New Roman" w:hAnsi="Times New Roman" w:cs="Simplified Arabic" w:hint="cs"/>
          <w:sz w:val="28"/>
          <w:szCs w:val="28"/>
          <w:rtl/>
        </w:rPr>
        <w:t>،</w:t>
      </w:r>
      <w:r w:rsidRPr="00B80084">
        <w:rPr>
          <w:rFonts w:ascii="Times New Roman" w:hAnsi="Times New Roman" w:cs="Simplified Arabic"/>
          <w:sz w:val="28"/>
          <w:szCs w:val="28"/>
          <w:rtl/>
        </w:rPr>
        <w:t xml:space="preserve"> حيث يُبنى مدخل الاستخدامات </w:t>
      </w:r>
      <w:proofErr w:type="spellStart"/>
      <w:r w:rsidRPr="00B80084">
        <w:rPr>
          <w:rFonts w:ascii="Times New Roman" w:hAnsi="Times New Roman" w:cs="Simplified Arabic"/>
          <w:sz w:val="28"/>
          <w:szCs w:val="28"/>
          <w:rtl/>
        </w:rPr>
        <w:t>والإشباعات</w:t>
      </w:r>
      <w:proofErr w:type="spellEnd"/>
      <w:r w:rsidRPr="00B80084">
        <w:rPr>
          <w:rFonts w:ascii="Times New Roman" w:hAnsi="Times New Roman" w:cs="Simplified Arabic"/>
          <w:sz w:val="28"/>
          <w:szCs w:val="28"/>
          <w:rtl/>
        </w:rPr>
        <w:t xml:space="preserve"> على فكرة مؤداها أن حاجات الفرد المرتبطة بوسائل الاتصال ، والتي تنشأ في ظل بيئة اجتماعية ونفسية معينة تخلق لدى الفرد دوافع التعرض لوسائل الاتصال ، فضلاً عن مصادر أخرى غير وسائل الاتصال ، حيث يتوقع الفرد أن تحقق له هذه المصادر </w:t>
      </w:r>
      <w:proofErr w:type="spellStart"/>
      <w:r w:rsidRPr="00B80084">
        <w:rPr>
          <w:rFonts w:ascii="Times New Roman" w:hAnsi="Times New Roman" w:cs="Simplified Arabic"/>
          <w:sz w:val="28"/>
          <w:szCs w:val="28"/>
          <w:rtl/>
        </w:rPr>
        <w:t>إشباعات</w:t>
      </w:r>
      <w:proofErr w:type="spellEnd"/>
      <w:r w:rsidRPr="00B80084">
        <w:rPr>
          <w:rFonts w:ascii="Times New Roman" w:hAnsi="Times New Roman" w:cs="Simplified Arabic"/>
          <w:sz w:val="28"/>
          <w:szCs w:val="28"/>
          <w:rtl/>
        </w:rPr>
        <w:t xml:space="preserve"> لهذه الحاجات، وقد تنجح وسائل الاتصال في تحقيق هذه </w:t>
      </w:r>
      <w:proofErr w:type="spellStart"/>
      <w:r w:rsidRPr="00B80084">
        <w:rPr>
          <w:rFonts w:ascii="Times New Roman" w:hAnsi="Times New Roman" w:cs="Simplified Arabic"/>
          <w:sz w:val="28"/>
          <w:szCs w:val="28"/>
          <w:rtl/>
        </w:rPr>
        <w:t>الإشباعات</w:t>
      </w:r>
      <w:proofErr w:type="spellEnd"/>
      <w:r w:rsidRPr="00B80084">
        <w:rPr>
          <w:rFonts w:ascii="Times New Roman" w:hAnsi="Times New Roman" w:cs="Simplified Arabic"/>
          <w:sz w:val="28"/>
          <w:szCs w:val="28"/>
          <w:rtl/>
        </w:rPr>
        <w:t xml:space="preserve"> وقد لا تنجح في ذلك</w:t>
      </w:r>
      <w:r w:rsidR="00A82526" w:rsidRPr="00B80084">
        <w:rPr>
          <w:rFonts w:ascii="Times New Roman" w:hAnsi="Times New Roman" w:cs="Simplified Arabic" w:hint="cs"/>
          <w:sz w:val="28"/>
          <w:szCs w:val="28"/>
          <w:rtl/>
        </w:rPr>
        <w:t xml:space="preserve"> (عبد النبي، 2019)</w:t>
      </w:r>
      <w:r w:rsidRPr="00B80084">
        <w:rPr>
          <w:rFonts w:ascii="Times New Roman" w:hAnsi="Times New Roman" w:cs="Simplified Arabic" w:hint="cs"/>
          <w:sz w:val="28"/>
          <w:szCs w:val="28"/>
          <w:rtl/>
        </w:rPr>
        <w:t>.</w:t>
      </w:r>
    </w:p>
    <w:p w14:paraId="1C1AD0FC" w14:textId="77777777" w:rsidR="0003180F" w:rsidRPr="00B80084" w:rsidRDefault="0003180F" w:rsidP="00132ABF">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sz w:val="28"/>
          <w:szCs w:val="28"/>
          <w:rtl/>
        </w:rPr>
        <w:t>وتستند هذه النظرية على الافتراضات التالية:</w:t>
      </w:r>
    </w:p>
    <w:p w14:paraId="5FDA3D33" w14:textId="631356C1" w:rsidR="00BE1AEF" w:rsidRPr="00B80084" w:rsidRDefault="0003180F" w:rsidP="00132ABF">
      <w:pPr>
        <w:pStyle w:val="ListParagraph"/>
        <w:widowControl w:val="0"/>
        <w:numPr>
          <w:ilvl w:val="0"/>
          <w:numId w:val="27"/>
        </w:numPr>
        <w:spacing w:after="0" w:line="240" w:lineRule="auto"/>
        <w:jc w:val="both"/>
        <w:rPr>
          <w:rFonts w:ascii="Times New Roman" w:hAnsi="Times New Roman" w:cs="Simplified Arabic"/>
          <w:sz w:val="28"/>
          <w:szCs w:val="28"/>
          <w:rtl/>
        </w:rPr>
      </w:pPr>
      <w:r w:rsidRPr="00B80084">
        <w:rPr>
          <w:rFonts w:ascii="Times New Roman" w:hAnsi="Times New Roman" w:cs="Simplified Arabic"/>
          <w:sz w:val="28"/>
          <w:szCs w:val="28"/>
          <w:rtl/>
        </w:rPr>
        <w:t>أن أعضاء الجمهور فاعلون في عملية الاتصال، واستخدامهم لوسائل الإعلام يحقق لهم أهداف</w:t>
      </w:r>
      <w:r w:rsidR="00BE1AEF" w:rsidRPr="00B80084">
        <w:rPr>
          <w:rFonts w:ascii="Times New Roman" w:hAnsi="Times New Roman" w:cs="Simplified Arabic"/>
          <w:sz w:val="28"/>
          <w:szCs w:val="28"/>
          <w:rtl/>
        </w:rPr>
        <w:t xml:space="preserve"> مقصودة تلبي توقعاتهم.</w:t>
      </w:r>
    </w:p>
    <w:p w14:paraId="0AF73153" w14:textId="6EE0F99F" w:rsidR="0003180F" w:rsidRPr="00B80084" w:rsidRDefault="0003180F" w:rsidP="00132ABF">
      <w:pPr>
        <w:pStyle w:val="ListParagraph"/>
        <w:widowControl w:val="0"/>
        <w:numPr>
          <w:ilvl w:val="0"/>
          <w:numId w:val="27"/>
        </w:numPr>
        <w:spacing w:after="0" w:line="240" w:lineRule="auto"/>
        <w:jc w:val="both"/>
        <w:rPr>
          <w:rFonts w:ascii="Times New Roman" w:hAnsi="Times New Roman" w:cs="Simplified Arabic"/>
          <w:sz w:val="28"/>
          <w:szCs w:val="28"/>
          <w:rtl/>
        </w:rPr>
      </w:pPr>
      <w:r w:rsidRPr="00B80084">
        <w:rPr>
          <w:rFonts w:ascii="Times New Roman" w:hAnsi="Times New Roman" w:cs="Simplified Arabic"/>
          <w:sz w:val="28"/>
          <w:szCs w:val="28"/>
          <w:rtl/>
        </w:rPr>
        <w:t>الربط بين الرغبة في إشباع حاجات معينة، واختيار وسيلة إعلام محددة يرجع إلى الجمهور نفسه</w:t>
      </w:r>
      <w:r w:rsidR="00BE1AEF" w:rsidRPr="00B80084">
        <w:rPr>
          <w:rFonts w:ascii="Times New Roman" w:hAnsi="Times New Roman" w:cs="Simplified Arabic" w:hint="cs"/>
          <w:sz w:val="28"/>
          <w:szCs w:val="28"/>
          <w:rtl/>
        </w:rPr>
        <w:t xml:space="preserve">، </w:t>
      </w:r>
      <w:r w:rsidR="00BE1AEF" w:rsidRPr="00B80084">
        <w:rPr>
          <w:rFonts w:ascii="Times New Roman" w:hAnsi="Times New Roman" w:cs="Simplified Arabic"/>
          <w:sz w:val="28"/>
          <w:szCs w:val="28"/>
          <w:rtl/>
        </w:rPr>
        <w:t>وتحدده الفروق الفردية.</w:t>
      </w:r>
    </w:p>
    <w:p w14:paraId="5A437596" w14:textId="77777777" w:rsidR="00BE1AEF" w:rsidRPr="00B80084" w:rsidRDefault="0003180F" w:rsidP="00132ABF">
      <w:pPr>
        <w:pStyle w:val="ListParagraph"/>
        <w:widowControl w:val="0"/>
        <w:numPr>
          <w:ilvl w:val="0"/>
          <w:numId w:val="27"/>
        </w:numPr>
        <w:spacing w:after="0" w:line="240" w:lineRule="auto"/>
        <w:jc w:val="both"/>
        <w:rPr>
          <w:rFonts w:ascii="Times New Roman" w:hAnsi="Times New Roman" w:cs="Simplified Arabic"/>
          <w:sz w:val="28"/>
          <w:szCs w:val="28"/>
          <w:rtl/>
        </w:rPr>
      </w:pPr>
      <w:r w:rsidRPr="00B80084">
        <w:rPr>
          <w:rFonts w:ascii="Times New Roman" w:hAnsi="Times New Roman" w:cs="Simplified Arabic"/>
          <w:sz w:val="28"/>
          <w:szCs w:val="28"/>
          <w:rtl/>
        </w:rPr>
        <w:t xml:space="preserve">التأكيد على أن الجمهور هو الذي يختار الوسائل والمضمون، وليست وسائل الاتصال. </w:t>
      </w:r>
    </w:p>
    <w:p w14:paraId="2D2F0A82" w14:textId="6B95062A" w:rsidR="00BE1AEF" w:rsidRPr="00B80084" w:rsidRDefault="0003180F" w:rsidP="00132ABF">
      <w:pPr>
        <w:pStyle w:val="ListParagraph"/>
        <w:widowControl w:val="0"/>
        <w:numPr>
          <w:ilvl w:val="0"/>
          <w:numId w:val="27"/>
        </w:numPr>
        <w:spacing w:after="0" w:line="240" w:lineRule="auto"/>
        <w:jc w:val="both"/>
        <w:rPr>
          <w:rFonts w:ascii="Times New Roman" w:hAnsi="Times New Roman" w:cs="Simplified Arabic"/>
          <w:sz w:val="28"/>
          <w:szCs w:val="28"/>
          <w:rtl/>
        </w:rPr>
      </w:pPr>
      <w:r w:rsidRPr="00B80084">
        <w:rPr>
          <w:rFonts w:ascii="Times New Roman" w:hAnsi="Times New Roman" w:cs="Simplified Arabic"/>
          <w:sz w:val="28"/>
          <w:szCs w:val="28"/>
          <w:rtl/>
        </w:rPr>
        <w:t>يكون الجمهور على علم بالفائدة التي تعود عليه وبدوافعه واهتماماته، فهو يستطيع أن يمد الباحثين</w:t>
      </w:r>
      <w:r w:rsidR="00BE1AEF" w:rsidRPr="00B80084">
        <w:rPr>
          <w:rFonts w:ascii="Times New Roman" w:hAnsi="Times New Roman" w:cs="Simplified Arabic"/>
          <w:sz w:val="28"/>
          <w:szCs w:val="28"/>
          <w:rtl/>
        </w:rPr>
        <w:t xml:space="preserve"> بصورة فعلية لاستخدامه لوسائل الإعلام.</w:t>
      </w:r>
    </w:p>
    <w:p w14:paraId="44763CB0" w14:textId="4F201EC0" w:rsidR="0003180F" w:rsidRPr="00B80084" w:rsidRDefault="0003180F" w:rsidP="00132ABF">
      <w:pPr>
        <w:pStyle w:val="ListParagraph"/>
        <w:widowControl w:val="0"/>
        <w:numPr>
          <w:ilvl w:val="0"/>
          <w:numId w:val="27"/>
        </w:numPr>
        <w:spacing w:after="0" w:line="240" w:lineRule="auto"/>
        <w:jc w:val="both"/>
        <w:rPr>
          <w:rFonts w:ascii="Times New Roman" w:hAnsi="Times New Roman" w:cs="Simplified Arabic"/>
          <w:sz w:val="28"/>
          <w:szCs w:val="28"/>
          <w:rtl/>
        </w:rPr>
      </w:pPr>
      <w:r w:rsidRPr="00B80084">
        <w:rPr>
          <w:rFonts w:ascii="Times New Roman" w:hAnsi="Times New Roman" w:cs="Simplified Arabic"/>
          <w:sz w:val="28"/>
          <w:szCs w:val="28"/>
          <w:rtl/>
        </w:rPr>
        <w:t>الاستدلال على المعايير الثقافية السائدة من خلال استخدامات الجمهور لوسائل الاتصال، وليس من</w:t>
      </w:r>
      <w:r w:rsidR="00846DD1"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خلال محتوى الرسائل التي تقدمها وسائل الاتصال</w:t>
      </w:r>
      <w:r w:rsidR="00A82526" w:rsidRPr="00B80084">
        <w:rPr>
          <w:rFonts w:ascii="Times New Roman" w:hAnsi="Times New Roman" w:cs="Simplified Arabic" w:hint="cs"/>
          <w:sz w:val="28"/>
          <w:szCs w:val="28"/>
          <w:rtl/>
        </w:rPr>
        <w:t>(</w:t>
      </w:r>
      <w:proofErr w:type="spellStart"/>
      <w:r w:rsidR="00A82526" w:rsidRPr="00B80084">
        <w:rPr>
          <w:rFonts w:ascii="Times New Roman" w:hAnsi="Times New Roman" w:cs="Simplified Arabic" w:hint="cs"/>
          <w:sz w:val="28"/>
          <w:szCs w:val="28"/>
          <w:rtl/>
        </w:rPr>
        <w:t>بوعاتي</w:t>
      </w:r>
      <w:proofErr w:type="spellEnd"/>
      <w:r w:rsidR="00A82526" w:rsidRPr="00B80084">
        <w:rPr>
          <w:rFonts w:ascii="Times New Roman" w:hAnsi="Times New Roman" w:cs="Simplified Arabic" w:hint="cs"/>
          <w:sz w:val="28"/>
          <w:szCs w:val="28"/>
          <w:rtl/>
        </w:rPr>
        <w:t>، 2021)</w:t>
      </w:r>
      <w:r w:rsidR="00A82526" w:rsidRPr="00B80084">
        <w:rPr>
          <w:rFonts w:ascii="Times New Roman" w:hAnsi="Times New Roman" w:cs="Simplified Arabic"/>
          <w:sz w:val="28"/>
          <w:szCs w:val="28"/>
          <w:rtl/>
        </w:rPr>
        <w:t>.</w:t>
      </w:r>
    </w:p>
    <w:p w14:paraId="070307A7" w14:textId="77777777" w:rsidR="0003180F" w:rsidRPr="00B80084" w:rsidRDefault="0003180F" w:rsidP="00132ABF">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sz w:val="28"/>
          <w:szCs w:val="28"/>
          <w:rtl/>
        </w:rPr>
        <w:t xml:space="preserve">تسعى نظرية الاستخدامات </w:t>
      </w:r>
      <w:proofErr w:type="spellStart"/>
      <w:r w:rsidRPr="00B80084">
        <w:rPr>
          <w:rFonts w:ascii="Times New Roman" w:hAnsi="Times New Roman" w:cs="Simplified Arabic"/>
          <w:sz w:val="28"/>
          <w:szCs w:val="28"/>
          <w:rtl/>
        </w:rPr>
        <w:t>والإشباعات</w:t>
      </w:r>
      <w:proofErr w:type="spellEnd"/>
      <w:r w:rsidRPr="00B80084">
        <w:rPr>
          <w:rFonts w:ascii="Times New Roman" w:hAnsi="Times New Roman" w:cs="Simplified Arabic"/>
          <w:sz w:val="28"/>
          <w:szCs w:val="28"/>
          <w:rtl/>
        </w:rPr>
        <w:t xml:space="preserve"> إلى تحقيق ثلاث أهداف رئيسية هي:</w:t>
      </w:r>
    </w:p>
    <w:p w14:paraId="3031808E" w14:textId="525671B1" w:rsidR="00BE1AEF" w:rsidRPr="00B80084" w:rsidRDefault="00BE1AEF" w:rsidP="00132ABF">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b/>
          <w:bCs/>
          <w:sz w:val="28"/>
          <w:szCs w:val="28"/>
          <w:rtl/>
        </w:rPr>
        <w:lastRenderedPageBreak/>
        <w:t>الهدف الأول</w:t>
      </w:r>
      <w:r w:rsidRPr="00B80084">
        <w:rPr>
          <w:rFonts w:ascii="Times New Roman" w:hAnsi="Times New Roman" w:cs="Simplified Arabic"/>
          <w:sz w:val="28"/>
          <w:szCs w:val="28"/>
          <w:rtl/>
        </w:rPr>
        <w:t>: التعرف على كيفية استخدام الأفراد لوسائل الإعلام، وذلك بالنظر إلى الجمهور النشط الذي يستخدم الوسيلة التي تشبع حاجاته وأهدافه.</w:t>
      </w:r>
    </w:p>
    <w:p w14:paraId="7302D2AD" w14:textId="169B5360" w:rsidR="0003180F" w:rsidRPr="00B80084" w:rsidRDefault="00BE1AEF" w:rsidP="00132ABF">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b/>
          <w:bCs/>
          <w:sz w:val="28"/>
          <w:szCs w:val="28"/>
          <w:rtl/>
        </w:rPr>
        <w:t>الهدف الثاني</w:t>
      </w:r>
      <w:r w:rsidRPr="00B80084">
        <w:rPr>
          <w:rFonts w:ascii="Times New Roman" w:hAnsi="Times New Roman" w:cs="Simplified Arabic"/>
          <w:sz w:val="28"/>
          <w:szCs w:val="28"/>
          <w:rtl/>
        </w:rPr>
        <w:t>: توضيح دوافع استخدام وسيلة بعينها من وسائل الإعلام، والتفاعل مع نتيجة هذا</w:t>
      </w:r>
      <w:r w:rsidRPr="00B80084">
        <w:rPr>
          <w:rFonts w:ascii="Times New Roman" w:hAnsi="Times New Roman" w:cs="Simplified Arabic" w:hint="cs"/>
          <w:sz w:val="28"/>
          <w:szCs w:val="28"/>
          <w:rtl/>
        </w:rPr>
        <w:t xml:space="preserve"> </w:t>
      </w:r>
      <w:r w:rsidR="0003180F" w:rsidRPr="00B80084">
        <w:rPr>
          <w:rFonts w:ascii="Times New Roman" w:hAnsi="Times New Roman" w:cs="Simplified Arabic"/>
          <w:sz w:val="28"/>
          <w:szCs w:val="28"/>
          <w:rtl/>
        </w:rPr>
        <w:t xml:space="preserve">الاستخدام. </w:t>
      </w:r>
    </w:p>
    <w:p w14:paraId="7B341F62" w14:textId="5CB6E557" w:rsidR="0003180F" w:rsidRPr="00B80084" w:rsidRDefault="0003180F" w:rsidP="00132ABF">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b/>
          <w:bCs/>
          <w:sz w:val="28"/>
          <w:szCs w:val="28"/>
          <w:rtl/>
        </w:rPr>
        <w:t>الهدف الثالث</w:t>
      </w:r>
      <w:r w:rsidR="00846DD1" w:rsidRPr="00B80084">
        <w:rPr>
          <w:rFonts w:ascii="Times New Roman" w:hAnsi="Times New Roman" w:cs="Simplified Arabic" w:hint="cs"/>
          <w:sz w:val="28"/>
          <w:szCs w:val="28"/>
          <w:rtl/>
        </w:rPr>
        <w:t>:</w:t>
      </w:r>
      <w:r w:rsidRPr="00B80084">
        <w:rPr>
          <w:rFonts w:ascii="Times New Roman" w:hAnsi="Times New Roman" w:cs="Simplified Arabic"/>
          <w:sz w:val="28"/>
          <w:szCs w:val="28"/>
          <w:rtl/>
        </w:rPr>
        <w:t xml:space="preserve"> فهو التركيز على أن فهم الاتصال الجماهيري يأتي نتيجة لاستخدام</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وسائل الاتصال الجماهيري</w:t>
      </w:r>
      <w:r w:rsidR="00A82526" w:rsidRPr="00B80084">
        <w:rPr>
          <w:rFonts w:ascii="Times New Roman" w:hAnsi="Times New Roman" w:cs="Simplified Arabic" w:hint="cs"/>
          <w:sz w:val="28"/>
          <w:szCs w:val="28"/>
          <w:rtl/>
        </w:rPr>
        <w:t>(</w:t>
      </w:r>
      <w:proofErr w:type="spellStart"/>
      <w:r w:rsidR="00A82526" w:rsidRPr="00B80084">
        <w:rPr>
          <w:rFonts w:ascii="Times New Roman" w:hAnsi="Times New Roman" w:cs="Simplified Arabic" w:hint="cs"/>
          <w:sz w:val="28"/>
          <w:szCs w:val="28"/>
          <w:rtl/>
        </w:rPr>
        <w:t>بوعاتي</w:t>
      </w:r>
      <w:proofErr w:type="spellEnd"/>
      <w:r w:rsidR="00A82526" w:rsidRPr="00B80084">
        <w:rPr>
          <w:rFonts w:ascii="Times New Roman" w:hAnsi="Times New Roman" w:cs="Simplified Arabic" w:hint="cs"/>
          <w:sz w:val="28"/>
          <w:szCs w:val="28"/>
          <w:rtl/>
        </w:rPr>
        <w:t>، 2021)</w:t>
      </w:r>
      <w:r w:rsidR="00A82526" w:rsidRPr="00B80084">
        <w:rPr>
          <w:rFonts w:ascii="Times New Roman" w:hAnsi="Times New Roman" w:cs="Simplified Arabic"/>
          <w:sz w:val="28"/>
          <w:szCs w:val="28"/>
          <w:rtl/>
        </w:rPr>
        <w:t>.</w:t>
      </w:r>
    </w:p>
    <w:p w14:paraId="2BD7489B" w14:textId="77777777" w:rsidR="00011ACD" w:rsidRDefault="00011ACD" w:rsidP="00011ACD">
      <w:pPr>
        <w:widowControl w:val="0"/>
        <w:spacing w:after="0" w:line="240" w:lineRule="auto"/>
        <w:jc w:val="both"/>
        <w:outlineLvl w:val="0"/>
        <w:rPr>
          <w:rFonts w:ascii="Times New Roman" w:hAnsi="Times New Roman" w:cs="Simplified Arabic"/>
          <w:sz w:val="28"/>
          <w:szCs w:val="28"/>
          <w:rtl/>
        </w:rPr>
      </w:pPr>
    </w:p>
    <w:p w14:paraId="59409AFD" w14:textId="6F0B9EC8" w:rsidR="00011ACD" w:rsidRPr="00B80084" w:rsidRDefault="00846DD1" w:rsidP="00011ACD">
      <w:pPr>
        <w:widowControl w:val="0"/>
        <w:spacing w:after="0" w:line="240" w:lineRule="auto"/>
        <w:jc w:val="both"/>
        <w:outlineLvl w:val="0"/>
        <w:rPr>
          <w:rFonts w:ascii="Times New Roman" w:hAnsi="Times New Roman" w:cs="Simplified Arabic"/>
          <w:b/>
          <w:bCs/>
          <w:sz w:val="32"/>
          <w:szCs w:val="32"/>
          <w:rtl/>
        </w:rPr>
      </w:pPr>
      <w:r w:rsidRPr="00011ACD">
        <w:rPr>
          <w:rFonts w:ascii="Times New Roman" w:hAnsi="Times New Roman" w:cs="Simplified Arabic"/>
          <w:sz w:val="28"/>
          <w:szCs w:val="28"/>
          <w:rtl/>
        </w:rPr>
        <w:br w:type="page"/>
      </w:r>
      <w:bookmarkStart w:id="11" w:name="_Toc180351723"/>
      <w:r w:rsidR="00011ACD" w:rsidRPr="00B80084">
        <w:rPr>
          <w:rFonts w:ascii="Times New Roman" w:hAnsi="Times New Roman" w:cs="Simplified Arabic" w:hint="cs"/>
          <w:b/>
          <w:bCs/>
          <w:sz w:val="32"/>
          <w:szCs w:val="32"/>
          <w:rtl/>
        </w:rPr>
        <w:lastRenderedPageBreak/>
        <w:t>أولا- تكنولوجيا المعلومات:</w:t>
      </w:r>
      <w:bookmarkEnd w:id="11"/>
      <w:r w:rsidR="00011ACD" w:rsidRPr="00B80084">
        <w:rPr>
          <w:rFonts w:ascii="Times New Roman" w:hAnsi="Times New Roman" w:cs="Simplified Arabic" w:hint="cs"/>
          <w:b/>
          <w:bCs/>
          <w:sz w:val="32"/>
          <w:szCs w:val="32"/>
          <w:rtl/>
        </w:rPr>
        <w:t xml:space="preserve"> </w:t>
      </w:r>
    </w:p>
    <w:p w14:paraId="1E86CB8E" w14:textId="77777777" w:rsidR="00011ACD" w:rsidRPr="00B80084" w:rsidRDefault="00011ACD" w:rsidP="00011ACD">
      <w:pPr>
        <w:widowControl w:val="0"/>
        <w:spacing w:after="0" w:line="240" w:lineRule="auto"/>
        <w:ind w:firstLine="642"/>
        <w:jc w:val="both"/>
        <w:outlineLvl w:val="0"/>
        <w:rPr>
          <w:rFonts w:ascii="Times New Roman" w:hAnsi="Times New Roman" w:cs="Simplified Arabic"/>
          <w:sz w:val="28"/>
          <w:szCs w:val="28"/>
          <w:rtl/>
        </w:rPr>
      </w:pPr>
      <w:bookmarkStart w:id="12" w:name="_Toc180200396"/>
      <w:bookmarkStart w:id="13" w:name="_Toc180200466"/>
      <w:bookmarkStart w:id="14" w:name="_Toc180351724"/>
      <w:r w:rsidRPr="00B80084">
        <w:rPr>
          <w:rFonts w:ascii="Times New Roman" w:hAnsi="Times New Roman" w:cs="Simplified Arabic" w:hint="cs"/>
          <w:b/>
          <w:bCs/>
          <w:sz w:val="28"/>
          <w:szCs w:val="28"/>
          <w:rtl/>
        </w:rPr>
        <w:t xml:space="preserve">مفهوم تكنولوجيا المعلومات: </w:t>
      </w:r>
      <w:r w:rsidRPr="00B80084">
        <w:rPr>
          <w:rFonts w:ascii="Times New Roman" w:hAnsi="Times New Roman" w:cs="Simplified Arabic" w:hint="cs"/>
          <w:sz w:val="28"/>
          <w:szCs w:val="28"/>
          <w:rtl/>
        </w:rPr>
        <w:t>عرف عبدالباقي (2023) تكنولوجيا المعلومات بـ "</w:t>
      </w:r>
      <w:r w:rsidRPr="00B80084">
        <w:rPr>
          <w:rFonts w:ascii="Times New Roman" w:hAnsi="Times New Roman"/>
          <w:rtl/>
        </w:rPr>
        <w:t xml:space="preserve"> </w:t>
      </w:r>
      <w:r w:rsidRPr="00B80084">
        <w:rPr>
          <w:rFonts w:ascii="Times New Roman" w:hAnsi="Times New Roman" w:cs="Simplified Arabic"/>
          <w:sz w:val="28"/>
          <w:szCs w:val="28"/>
          <w:rtl/>
        </w:rPr>
        <w:t>القدرات التي تقدمها كل من المعدات والبرمجيات ووسائل الاتصال الخاصة بالحاسب وشبكات الاتصالات بأنواعها المختلفة والتي يتم من خلالها جمع البيانات كمعطيات ليتم معالجتها ومن ثم تحليلها وتصديرها</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على شكل مخرجات تساهم في اتخاذ القرارات"</w:t>
      </w:r>
      <w:r w:rsidRPr="00B80084">
        <w:rPr>
          <w:rFonts w:ascii="Times New Roman" w:hAnsi="Times New Roman" w:cs="Simplified Arabic" w:hint="cs"/>
          <w:sz w:val="28"/>
          <w:szCs w:val="28"/>
          <w:rtl/>
        </w:rPr>
        <w:t xml:space="preserve"> (ص.814)</w:t>
      </w:r>
      <w:r w:rsidRPr="00B80084">
        <w:rPr>
          <w:rFonts w:ascii="Times New Roman" w:hAnsi="Times New Roman" w:cs="Simplified Arabic"/>
          <w:sz w:val="28"/>
          <w:szCs w:val="28"/>
          <w:rtl/>
        </w:rPr>
        <w:t>.</w:t>
      </w:r>
      <w:bookmarkEnd w:id="12"/>
      <w:bookmarkEnd w:id="13"/>
      <w:bookmarkEnd w:id="14"/>
    </w:p>
    <w:p w14:paraId="343BD2CA" w14:textId="77777777" w:rsidR="00011ACD" w:rsidRPr="00B80084" w:rsidRDefault="00011ACD" w:rsidP="00011ACD">
      <w:pPr>
        <w:widowControl w:val="0"/>
        <w:spacing w:after="0" w:line="240" w:lineRule="auto"/>
        <w:ind w:firstLine="642"/>
        <w:jc w:val="both"/>
        <w:rPr>
          <w:rFonts w:ascii="Times New Roman" w:hAnsi="Times New Roman" w:cs="Simplified Arabic"/>
          <w:sz w:val="28"/>
          <w:szCs w:val="28"/>
          <w:rtl/>
        </w:rPr>
      </w:pPr>
      <w:r w:rsidRPr="00B80084">
        <w:rPr>
          <w:rFonts w:ascii="Times New Roman" w:hAnsi="Times New Roman" w:cs="Simplified Arabic" w:hint="cs"/>
          <w:sz w:val="28"/>
          <w:szCs w:val="28"/>
          <w:rtl/>
        </w:rPr>
        <w:t>وعرف الأسمري (2023) بـ "</w:t>
      </w:r>
      <w:r w:rsidRPr="00B80084">
        <w:rPr>
          <w:rFonts w:ascii="Times New Roman" w:hAnsi="Times New Roman"/>
          <w:rtl/>
        </w:rPr>
        <w:t xml:space="preserve"> </w:t>
      </w:r>
      <w:r w:rsidRPr="00B80084">
        <w:rPr>
          <w:rFonts w:ascii="Times New Roman" w:hAnsi="Times New Roman" w:cs="Simplified Arabic"/>
          <w:sz w:val="28"/>
          <w:szCs w:val="28"/>
          <w:rtl/>
        </w:rPr>
        <w:t xml:space="preserve">مجموعة الوسائل التي تسهم في الحصول على المعلومات والبيانات واستخدامها عن طريق الحاسبات والاتصالات الإلكترونية وأنها المدى الواسع من التكنولوجيا المتضمنة في استخدام المعلومات مثل أجهزة الكمبيوتر والبرامج وطرق تطوير النظم الجديدة من بعد وكذلك استنساخ أجهزة حديثة والمصغرات </w:t>
      </w:r>
      <w:proofErr w:type="spellStart"/>
      <w:r w:rsidRPr="00B80084">
        <w:rPr>
          <w:rFonts w:ascii="Times New Roman" w:hAnsi="Times New Roman" w:cs="Simplified Arabic"/>
          <w:sz w:val="28"/>
          <w:szCs w:val="28"/>
          <w:rtl/>
        </w:rPr>
        <w:t>الفيليمية</w:t>
      </w:r>
      <w:proofErr w:type="spellEnd"/>
      <w:r w:rsidRPr="00B80084">
        <w:rPr>
          <w:rFonts w:ascii="Times New Roman" w:hAnsi="Times New Roman" w:cs="Simplified Arabic"/>
          <w:sz w:val="28"/>
          <w:szCs w:val="28"/>
          <w:rtl/>
        </w:rPr>
        <w:t xml:space="preserve"> والتكامل بينهما معاً</w:t>
      </w:r>
      <w:r w:rsidRPr="00B80084">
        <w:rPr>
          <w:rFonts w:ascii="Times New Roman" w:hAnsi="Times New Roman" w:cs="Simplified Arabic" w:hint="cs"/>
          <w:sz w:val="28"/>
          <w:szCs w:val="28"/>
          <w:rtl/>
        </w:rPr>
        <w:t>"(ص.185 ).</w:t>
      </w:r>
    </w:p>
    <w:p w14:paraId="76125ECE" w14:textId="77777777" w:rsidR="00011ACD" w:rsidRPr="00B80084" w:rsidRDefault="00011ACD" w:rsidP="00011ACD">
      <w:pPr>
        <w:widowControl w:val="0"/>
        <w:spacing w:after="0" w:line="240" w:lineRule="auto"/>
        <w:ind w:firstLine="642"/>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 بينما عرف كل من العايب </w:t>
      </w:r>
      <w:proofErr w:type="spellStart"/>
      <w:r w:rsidRPr="00B80084">
        <w:rPr>
          <w:rFonts w:ascii="Times New Roman" w:hAnsi="Times New Roman" w:cs="Simplified Arabic" w:hint="cs"/>
          <w:sz w:val="28"/>
          <w:szCs w:val="28"/>
          <w:rtl/>
        </w:rPr>
        <w:t>وسلايمية</w:t>
      </w:r>
      <w:proofErr w:type="spellEnd"/>
      <w:r w:rsidRPr="00B80084">
        <w:rPr>
          <w:rFonts w:ascii="Times New Roman" w:hAnsi="Times New Roman" w:cs="Simplified Arabic" w:hint="cs"/>
          <w:sz w:val="28"/>
          <w:szCs w:val="28"/>
          <w:rtl/>
        </w:rPr>
        <w:t xml:space="preserve"> (2022) "</w:t>
      </w:r>
      <w:r w:rsidRPr="00B80084">
        <w:rPr>
          <w:rFonts w:ascii="Times New Roman" w:hAnsi="Times New Roman"/>
          <w:rtl/>
        </w:rPr>
        <w:t xml:space="preserve"> </w:t>
      </w:r>
      <w:r w:rsidRPr="00B80084">
        <w:rPr>
          <w:rFonts w:ascii="Times New Roman" w:hAnsi="Times New Roman" w:cs="Simplified Arabic"/>
          <w:sz w:val="28"/>
          <w:szCs w:val="28"/>
          <w:rtl/>
        </w:rPr>
        <w:t>نظام مكون من مجموعة من الموارد المرتبطة والمتفاعلة يشتمل على الأجهزة والبرمجيات والموارد البشرية والبيانات والشبكات والاتصالات، التي تستخدم نظم المعلومات المعتمدة</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على الحاسوب</w:t>
      </w:r>
      <w:r w:rsidRPr="00B80084">
        <w:rPr>
          <w:rFonts w:ascii="Times New Roman" w:hAnsi="Times New Roman" w:cs="Simplified Arabic" w:hint="cs"/>
          <w:sz w:val="28"/>
          <w:szCs w:val="28"/>
          <w:rtl/>
        </w:rPr>
        <w:t>" (ص.384 ).</w:t>
      </w:r>
    </w:p>
    <w:p w14:paraId="39CBF35B" w14:textId="77777777" w:rsidR="00011ACD" w:rsidRPr="00B80084" w:rsidRDefault="00011ACD" w:rsidP="00011ACD">
      <w:pPr>
        <w:widowControl w:val="0"/>
        <w:spacing w:after="0" w:line="240" w:lineRule="auto"/>
        <w:ind w:firstLine="642"/>
        <w:jc w:val="both"/>
        <w:rPr>
          <w:rFonts w:ascii="Times New Roman" w:hAnsi="Times New Roman" w:cs="Simplified Arabic"/>
          <w:sz w:val="28"/>
          <w:szCs w:val="28"/>
          <w:rtl/>
        </w:rPr>
      </w:pPr>
      <w:r w:rsidRPr="00B80084">
        <w:rPr>
          <w:rFonts w:ascii="Times New Roman" w:hAnsi="Times New Roman" w:cs="Simplified Arabic" w:hint="cs"/>
          <w:sz w:val="28"/>
          <w:szCs w:val="28"/>
          <w:rtl/>
        </w:rPr>
        <w:t>كما عرف دردور وخوالدي (2022) بـ "</w:t>
      </w:r>
      <w:r w:rsidRPr="00B80084">
        <w:rPr>
          <w:rFonts w:ascii="Times New Roman" w:hAnsi="Times New Roman"/>
          <w:rtl/>
        </w:rPr>
        <w:t xml:space="preserve"> </w:t>
      </w:r>
      <w:r w:rsidRPr="00B80084">
        <w:rPr>
          <w:rFonts w:ascii="Times New Roman" w:hAnsi="Times New Roman" w:cs="Simplified Arabic"/>
          <w:sz w:val="28"/>
          <w:szCs w:val="28"/>
          <w:rtl/>
        </w:rPr>
        <w:t>استخدام التقنيات والوسائل من حاسوب وطابعة والانترنت والشبكات اللاسلكية والماسحات الضوئية الخلوية وأجهزة المراقبة والبرمجيات وغيرها من الوسائل الحديثة في عملية البيانات وحفظها ومعالجتها وتوزيعها وبثها بسرعة ودقة كبيرة من أجل مسار عمليات دعم اتخاذ القرارات وحل المشكلات وتحليل البيانات لتحقيق جملة</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الأهداف الموضوعة</w:t>
      </w:r>
      <w:r w:rsidRPr="00B80084">
        <w:rPr>
          <w:rFonts w:ascii="Times New Roman" w:hAnsi="Times New Roman" w:cs="Simplified Arabic" w:hint="cs"/>
          <w:sz w:val="28"/>
          <w:szCs w:val="28"/>
          <w:rtl/>
        </w:rPr>
        <w:t>" (ص.212 ).</w:t>
      </w:r>
    </w:p>
    <w:p w14:paraId="6043C0E6" w14:textId="77777777" w:rsidR="00011ACD" w:rsidRPr="00B80084" w:rsidRDefault="00011ACD" w:rsidP="00011ACD">
      <w:pPr>
        <w:widowControl w:val="0"/>
        <w:spacing w:after="0" w:line="240" w:lineRule="auto"/>
        <w:ind w:firstLine="642"/>
        <w:jc w:val="both"/>
        <w:rPr>
          <w:rFonts w:ascii="Times New Roman" w:hAnsi="Times New Roman" w:cs="Simplified Arabic"/>
          <w:sz w:val="28"/>
          <w:szCs w:val="28"/>
          <w:rtl/>
          <w:lang w:bidi="ar-KW"/>
        </w:rPr>
      </w:pPr>
      <w:r w:rsidRPr="00B80084">
        <w:rPr>
          <w:rFonts w:ascii="Times New Roman" w:hAnsi="Times New Roman" w:cs="Simplified Arabic" w:hint="cs"/>
          <w:sz w:val="28"/>
          <w:szCs w:val="28"/>
          <w:rtl/>
        </w:rPr>
        <w:t xml:space="preserve">ومن العرض السابق يمكن تعريف تكنولوجيا المعلومات إجرائيا بأنها " منظومة متكاملة من التقنيات والوسائل والبرمجيات التي تستند عليها شركة الاتصالات السعودية </w:t>
      </w:r>
      <w:r w:rsidRPr="00B80084">
        <w:rPr>
          <w:rFonts w:ascii="Times New Roman" w:hAnsi="Times New Roman" w:cs="Simplified Arabic"/>
          <w:sz w:val="28"/>
          <w:szCs w:val="28"/>
        </w:rPr>
        <w:t>SCT</w:t>
      </w:r>
      <w:r w:rsidRPr="00B80084">
        <w:rPr>
          <w:rFonts w:ascii="Times New Roman" w:hAnsi="Times New Roman" w:cs="Simplified Arabic" w:hint="cs"/>
          <w:sz w:val="28"/>
          <w:szCs w:val="28"/>
          <w:rtl/>
          <w:lang w:bidi="ar-KW"/>
        </w:rPr>
        <w:t xml:space="preserve"> لتطوير بنيتها التحتية لدعم التحول الرقمي وتقديم حلول مبتكرة في خدمات الاتصالات والانترنت لتعزز رضا العملاء عن خدماتها".</w:t>
      </w:r>
    </w:p>
    <w:p w14:paraId="224C2567" w14:textId="77777777" w:rsidR="00011ACD" w:rsidRPr="00B80084" w:rsidRDefault="00011ACD" w:rsidP="00011ACD">
      <w:pPr>
        <w:widowControl w:val="0"/>
        <w:spacing w:after="0" w:line="240" w:lineRule="auto"/>
        <w:jc w:val="both"/>
        <w:outlineLvl w:val="0"/>
        <w:rPr>
          <w:rFonts w:ascii="Times New Roman" w:hAnsi="Times New Roman" w:cs="Simplified Arabic"/>
          <w:b/>
          <w:bCs/>
          <w:sz w:val="32"/>
          <w:szCs w:val="32"/>
          <w:rtl/>
        </w:rPr>
      </w:pPr>
      <w:bookmarkStart w:id="15" w:name="_Toc180351725"/>
      <w:r w:rsidRPr="00B80084">
        <w:rPr>
          <w:rFonts w:ascii="Times New Roman" w:hAnsi="Times New Roman" w:cs="Simplified Arabic" w:hint="cs"/>
          <w:b/>
          <w:bCs/>
          <w:sz w:val="32"/>
          <w:szCs w:val="32"/>
          <w:rtl/>
        </w:rPr>
        <w:t>أهمية تكنولوجيا المعلومات:</w:t>
      </w:r>
      <w:bookmarkEnd w:id="15"/>
      <w:r w:rsidRPr="00B80084">
        <w:rPr>
          <w:rFonts w:ascii="Times New Roman" w:hAnsi="Times New Roman" w:cs="Simplified Arabic" w:hint="cs"/>
          <w:b/>
          <w:bCs/>
          <w:sz w:val="32"/>
          <w:szCs w:val="32"/>
          <w:rtl/>
        </w:rPr>
        <w:t xml:space="preserve"> </w:t>
      </w:r>
    </w:p>
    <w:p w14:paraId="5E439ED5" w14:textId="77777777" w:rsidR="00011ACD" w:rsidRPr="00B80084" w:rsidRDefault="00011ACD" w:rsidP="00011ACD">
      <w:pPr>
        <w:widowControl w:val="0"/>
        <w:spacing w:after="0" w:line="240" w:lineRule="auto"/>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 ترى دراسة عبد الباق</w:t>
      </w:r>
      <w:r w:rsidRPr="00B80084">
        <w:rPr>
          <w:rFonts w:ascii="Times New Roman" w:hAnsi="Times New Roman" w:cs="Simplified Arabic" w:hint="eastAsia"/>
          <w:sz w:val="28"/>
          <w:szCs w:val="28"/>
          <w:rtl/>
        </w:rPr>
        <w:t>ي</w:t>
      </w:r>
      <w:r w:rsidRPr="00B80084">
        <w:rPr>
          <w:rFonts w:ascii="Times New Roman" w:hAnsi="Times New Roman" w:cs="Simplified Arabic" w:hint="cs"/>
          <w:sz w:val="28"/>
          <w:szCs w:val="28"/>
          <w:rtl/>
        </w:rPr>
        <w:t xml:space="preserve"> (2023) أن أهمية تكنولوجيا المعلومات ترجع إلى: </w:t>
      </w:r>
    </w:p>
    <w:p w14:paraId="633136FB" w14:textId="77777777" w:rsidR="00011ACD" w:rsidRPr="00B80084" w:rsidRDefault="00011ACD" w:rsidP="00011ACD">
      <w:pPr>
        <w:pStyle w:val="ListParagraph"/>
        <w:widowControl w:val="0"/>
        <w:numPr>
          <w:ilvl w:val="0"/>
          <w:numId w:val="22"/>
        </w:numPr>
        <w:spacing w:after="0" w:line="240" w:lineRule="auto"/>
        <w:ind w:left="1092"/>
        <w:jc w:val="both"/>
        <w:rPr>
          <w:rFonts w:ascii="Times New Roman" w:hAnsi="Times New Roman" w:cs="Simplified Arabic"/>
          <w:kern w:val="2"/>
          <w:sz w:val="28"/>
          <w:szCs w:val="28"/>
          <w:rtl/>
          <w14:ligatures w14:val="standardContextual"/>
        </w:rPr>
      </w:pPr>
      <w:r w:rsidRPr="00B80084">
        <w:rPr>
          <w:rFonts w:ascii="Times New Roman" w:hAnsi="Times New Roman" w:cs="Simplified Arabic"/>
          <w:kern w:val="2"/>
          <w:sz w:val="28"/>
          <w:szCs w:val="28"/>
          <w:rtl/>
          <w14:ligatures w14:val="standardContextual"/>
        </w:rPr>
        <w:t>توفير مجموعة من الأدوات والعمليات التي تسهم في تسهيل سير الأعمال وتحقيق أهداف المؤسسة، مثل البرمجة، نقل البيانات، التخزين، الاسترجاع، وتحليل وتصميم النظم والتحكم بها. بالإضافة إلى ذلك، تشمل المعدات المرتبطة التي تُستخدم لجمع ومعالجة وتقديم المعلومات.</w:t>
      </w:r>
    </w:p>
    <w:p w14:paraId="721720B5" w14:textId="77777777" w:rsidR="00011ACD" w:rsidRPr="00B80084" w:rsidRDefault="00011ACD" w:rsidP="00011ACD">
      <w:pPr>
        <w:pStyle w:val="ListParagraph"/>
        <w:widowControl w:val="0"/>
        <w:numPr>
          <w:ilvl w:val="0"/>
          <w:numId w:val="22"/>
        </w:numPr>
        <w:spacing w:after="0" w:line="240" w:lineRule="auto"/>
        <w:ind w:left="1092"/>
        <w:jc w:val="both"/>
        <w:rPr>
          <w:rFonts w:ascii="Times New Roman" w:hAnsi="Times New Roman" w:cs="Simplified Arabic"/>
          <w:kern w:val="2"/>
          <w:sz w:val="28"/>
          <w:szCs w:val="28"/>
          <w:rtl/>
          <w14:ligatures w14:val="standardContextual"/>
        </w:rPr>
      </w:pPr>
      <w:r w:rsidRPr="00B80084">
        <w:rPr>
          <w:rFonts w:ascii="Times New Roman" w:hAnsi="Times New Roman" w:cs="Simplified Arabic"/>
          <w:kern w:val="2"/>
          <w:sz w:val="28"/>
          <w:szCs w:val="28"/>
          <w:rtl/>
          <w14:ligatures w14:val="standardContextual"/>
        </w:rPr>
        <w:t>حماية المعلومات الإلكترونية من الاختراق أو الفقدان خلال الكوارث التكنولوجية.</w:t>
      </w:r>
    </w:p>
    <w:p w14:paraId="7C4EC4AC" w14:textId="77777777" w:rsidR="00011ACD" w:rsidRPr="00B80084" w:rsidRDefault="00011ACD" w:rsidP="00011ACD">
      <w:pPr>
        <w:pStyle w:val="ListParagraph"/>
        <w:widowControl w:val="0"/>
        <w:numPr>
          <w:ilvl w:val="0"/>
          <w:numId w:val="22"/>
        </w:numPr>
        <w:spacing w:after="0" w:line="240" w:lineRule="auto"/>
        <w:ind w:left="1092"/>
        <w:jc w:val="both"/>
        <w:rPr>
          <w:rFonts w:ascii="Times New Roman" w:hAnsi="Times New Roman" w:cs="Simplified Arabic"/>
          <w:kern w:val="2"/>
          <w:sz w:val="28"/>
          <w:szCs w:val="28"/>
          <w:rtl/>
          <w14:ligatures w14:val="standardContextual"/>
        </w:rPr>
      </w:pPr>
      <w:r w:rsidRPr="00B80084">
        <w:rPr>
          <w:rFonts w:ascii="Times New Roman" w:hAnsi="Times New Roman" w:cs="Simplified Arabic"/>
          <w:kern w:val="2"/>
          <w:sz w:val="28"/>
          <w:szCs w:val="28"/>
          <w:rtl/>
          <w14:ligatures w14:val="standardContextual"/>
        </w:rPr>
        <w:t>تخفيف الأعباء عن الموظفين في أداء مهامهم، مما يسهل تتبع المشاريع ومراقبة البيانات المالية.</w:t>
      </w:r>
    </w:p>
    <w:p w14:paraId="74DC03AD" w14:textId="77777777" w:rsidR="00011ACD" w:rsidRPr="00B80084" w:rsidRDefault="00011ACD" w:rsidP="00011ACD">
      <w:pPr>
        <w:pStyle w:val="ListParagraph"/>
        <w:widowControl w:val="0"/>
        <w:numPr>
          <w:ilvl w:val="0"/>
          <w:numId w:val="22"/>
        </w:numPr>
        <w:spacing w:after="0" w:line="240" w:lineRule="auto"/>
        <w:ind w:left="1092"/>
        <w:jc w:val="both"/>
        <w:rPr>
          <w:rFonts w:ascii="Times New Roman" w:hAnsi="Times New Roman" w:cs="Simplified Arabic"/>
          <w:kern w:val="2"/>
          <w:sz w:val="28"/>
          <w:szCs w:val="28"/>
          <w:rtl/>
          <w14:ligatures w14:val="standardContextual"/>
        </w:rPr>
      </w:pPr>
      <w:r w:rsidRPr="00B80084">
        <w:rPr>
          <w:rFonts w:ascii="Times New Roman" w:hAnsi="Times New Roman" w:cs="Simplified Arabic"/>
          <w:kern w:val="2"/>
          <w:sz w:val="28"/>
          <w:szCs w:val="28"/>
          <w:rtl/>
          <w14:ligatures w14:val="standardContextual"/>
        </w:rPr>
        <w:lastRenderedPageBreak/>
        <w:t>التحكم في صلاحيات الوصول إلى المعلومات والبيانات المخزنة في قواعد البيانات، مع إمكانية تعديلها، نقلها، وحذفها.</w:t>
      </w:r>
    </w:p>
    <w:p w14:paraId="3785F42A" w14:textId="77777777" w:rsidR="00011ACD" w:rsidRPr="00B80084" w:rsidRDefault="00011ACD" w:rsidP="00011ACD">
      <w:pPr>
        <w:pStyle w:val="ListParagraph"/>
        <w:widowControl w:val="0"/>
        <w:numPr>
          <w:ilvl w:val="0"/>
          <w:numId w:val="22"/>
        </w:numPr>
        <w:spacing w:after="0" w:line="240" w:lineRule="auto"/>
        <w:ind w:left="1092"/>
        <w:jc w:val="both"/>
        <w:rPr>
          <w:rFonts w:ascii="Times New Roman" w:hAnsi="Times New Roman" w:cs="Simplified Arabic"/>
          <w:kern w:val="2"/>
          <w:sz w:val="28"/>
          <w:szCs w:val="28"/>
          <w:rtl/>
          <w14:ligatures w14:val="standardContextual"/>
        </w:rPr>
      </w:pPr>
      <w:r w:rsidRPr="00B80084">
        <w:rPr>
          <w:rFonts w:ascii="Times New Roman" w:hAnsi="Times New Roman" w:cs="Simplified Arabic"/>
          <w:kern w:val="2"/>
          <w:sz w:val="28"/>
          <w:szCs w:val="28"/>
          <w:rtl/>
          <w14:ligatures w14:val="standardContextual"/>
        </w:rPr>
        <w:t>توفير إمكانية الوصول عن بُعد إلى الشبكة الإلكترونية الخاصة بالشركة أو المؤسسة، مما يتيح للموظفين العمل من المنزل أو من أي مكان آخر.</w:t>
      </w:r>
    </w:p>
    <w:p w14:paraId="28F4D3E3" w14:textId="77777777" w:rsidR="00011ACD" w:rsidRPr="00B80084" w:rsidRDefault="00011ACD" w:rsidP="00011ACD">
      <w:pPr>
        <w:pStyle w:val="ListParagraph"/>
        <w:widowControl w:val="0"/>
        <w:numPr>
          <w:ilvl w:val="0"/>
          <w:numId w:val="22"/>
        </w:numPr>
        <w:spacing w:after="0" w:line="240" w:lineRule="auto"/>
        <w:ind w:left="1092"/>
        <w:jc w:val="both"/>
        <w:rPr>
          <w:rFonts w:ascii="Times New Roman" w:hAnsi="Times New Roman" w:cs="Simplified Arabic"/>
          <w:sz w:val="28"/>
          <w:szCs w:val="28"/>
        </w:rPr>
      </w:pPr>
      <w:r w:rsidRPr="00B80084">
        <w:rPr>
          <w:rFonts w:ascii="Times New Roman" w:hAnsi="Times New Roman" w:cs="Simplified Arabic"/>
          <w:kern w:val="2"/>
          <w:sz w:val="28"/>
          <w:szCs w:val="28"/>
          <w:rtl/>
          <w14:ligatures w14:val="standardContextual"/>
        </w:rPr>
        <w:t>تسهيل التواصل بين الموظفين وعالم الأعمال بسرعة وفعالية من خلال البريد الإلكتروني، مؤتمرات الفيديو، وغرف الدردشة الداخلية، دون الحاجة إلى التواصل الشخصي.</w:t>
      </w:r>
    </w:p>
    <w:p w14:paraId="53718321" w14:textId="77777777" w:rsidR="00011ACD" w:rsidRPr="00B80084" w:rsidRDefault="00011ACD" w:rsidP="00011ACD">
      <w:pPr>
        <w:widowControl w:val="0"/>
        <w:spacing w:after="0" w:line="240" w:lineRule="auto"/>
        <w:ind w:firstLine="360"/>
        <w:jc w:val="both"/>
        <w:rPr>
          <w:rFonts w:ascii="Times New Roman" w:hAnsi="Times New Roman" w:cs="Simplified Arabic"/>
          <w:sz w:val="28"/>
          <w:szCs w:val="28"/>
          <w:rtl/>
          <w:lang w:bidi="ar-KW"/>
        </w:rPr>
      </w:pPr>
      <w:r w:rsidRPr="00B80084">
        <w:rPr>
          <w:rFonts w:ascii="Times New Roman" w:hAnsi="Times New Roman" w:cs="Simplified Arabic" w:hint="cs"/>
          <w:sz w:val="28"/>
          <w:szCs w:val="28"/>
          <w:rtl/>
        </w:rPr>
        <w:t xml:space="preserve">وترى الباحثة أن استخدم شركات الاتصالات ومنها شركة الاتصالات السعودية </w:t>
      </w:r>
      <w:r w:rsidRPr="00B80084">
        <w:rPr>
          <w:rFonts w:ascii="Times New Roman" w:hAnsi="Times New Roman" w:cs="Simplified Arabic"/>
          <w:sz w:val="28"/>
          <w:szCs w:val="28"/>
        </w:rPr>
        <w:t>SCT</w:t>
      </w:r>
      <w:r w:rsidRPr="00B80084">
        <w:rPr>
          <w:rFonts w:ascii="Times New Roman" w:hAnsi="Times New Roman" w:cs="Simplified Arabic" w:hint="cs"/>
          <w:sz w:val="28"/>
          <w:szCs w:val="28"/>
          <w:rtl/>
          <w:lang w:bidi="ar-KW"/>
        </w:rPr>
        <w:t xml:space="preserve"> يرجع إنها قد تمكن تلك الشركات من التالي: </w:t>
      </w:r>
    </w:p>
    <w:p w14:paraId="44C076C2" w14:textId="77777777" w:rsidR="00011ACD" w:rsidRPr="00B80084" w:rsidRDefault="00011ACD" w:rsidP="00011ACD">
      <w:pPr>
        <w:pStyle w:val="ListParagraph"/>
        <w:widowControl w:val="0"/>
        <w:numPr>
          <w:ilvl w:val="0"/>
          <w:numId w:val="24"/>
        </w:numPr>
        <w:spacing w:after="0" w:line="240" w:lineRule="auto"/>
        <w:ind w:left="1092"/>
        <w:jc w:val="both"/>
        <w:rPr>
          <w:rFonts w:ascii="Times New Roman" w:hAnsi="Times New Roman" w:cs="Simplified Arabic"/>
          <w:sz w:val="28"/>
          <w:szCs w:val="28"/>
          <w:rtl/>
          <w:lang w:bidi="ar-KW"/>
        </w:rPr>
      </w:pPr>
      <w:r w:rsidRPr="00B80084">
        <w:rPr>
          <w:rFonts w:ascii="Times New Roman" w:hAnsi="Times New Roman" w:cs="Simplified Arabic" w:hint="cs"/>
          <w:sz w:val="28"/>
          <w:szCs w:val="28"/>
          <w:rtl/>
          <w:lang w:bidi="ar-KW"/>
        </w:rPr>
        <w:t>ت</w:t>
      </w:r>
      <w:r w:rsidRPr="00B80084">
        <w:rPr>
          <w:rFonts w:ascii="Times New Roman" w:hAnsi="Times New Roman" w:cs="Simplified Arabic"/>
          <w:sz w:val="28"/>
          <w:szCs w:val="28"/>
          <w:rtl/>
          <w:lang w:bidi="ar-KW"/>
        </w:rPr>
        <w:t xml:space="preserve">عزيز كفاءة العمليات التشغيلية، وتقديم خدمات متطورة تلبي احتياجات العملاء بشكل سريع وفعال. </w:t>
      </w:r>
    </w:p>
    <w:p w14:paraId="2698CE4A" w14:textId="77777777" w:rsidR="00011ACD" w:rsidRPr="00B80084" w:rsidRDefault="00011ACD" w:rsidP="00011ACD">
      <w:pPr>
        <w:pStyle w:val="ListParagraph"/>
        <w:widowControl w:val="0"/>
        <w:numPr>
          <w:ilvl w:val="0"/>
          <w:numId w:val="24"/>
        </w:numPr>
        <w:spacing w:after="0" w:line="240" w:lineRule="auto"/>
        <w:ind w:left="1092"/>
        <w:jc w:val="both"/>
        <w:rPr>
          <w:rFonts w:ascii="Times New Roman" w:hAnsi="Times New Roman" w:cs="Simplified Arabic"/>
          <w:sz w:val="28"/>
          <w:szCs w:val="28"/>
          <w:rtl/>
          <w:lang w:bidi="ar-KW"/>
        </w:rPr>
      </w:pPr>
      <w:r w:rsidRPr="00B80084">
        <w:rPr>
          <w:rFonts w:ascii="Times New Roman" w:hAnsi="Times New Roman" w:cs="Simplified Arabic"/>
          <w:sz w:val="28"/>
          <w:szCs w:val="28"/>
          <w:rtl/>
          <w:lang w:bidi="ar-KW"/>
        </w:rPr>
        <w:t xml:space="preserve">تحسين إدارة الشبكات والبنية التحتية الرقمية، مما يسهم في توفير اتصالات موثوقة وسريعة. </w:t>
      </w:r>
    </w:p>
    <w:p w14:paraId="4F2EB03E" w14:textId="77777777" w:rsidR="00011ACD" w:rsidRPr="00B80084" w:rsidRDefault="00011ACD" w:rsidP="00011ACD">
      <w:pPr>
        <w:pStyle w:val="ListParagraph"/>
        <w:widowControl w:val="0"/>
        <w:numPr>
          <w:ilvl w:val="0"/>
          <w:numId w:val="24"/>
        </w:numPr>
        <w:spacing w:after="0" w:line="240" w:lineRule="auto"/>
        <w:ind w:left="1092"/>
        <w:jc w:val="both"/>
        <w:rPr>
          <w:rFonts w:ascii="Times New Roman" w:hAnsi="Times New Roman" w:cs="Simplified Arabic"/>
          <w:sz w:val="28"/>
          <w:szCs w:val="28"/>
          <w:rtl/>
          <w:lang w:bidi="ar-KW"/>
        </w:rPr>
      </w:pPr>
      <w:r w:rsidRPr="00B80084">
        <w:rPr>
          <w:rFonts w:ascii="Times New Roman" w:hAnsi="Times New Roman" w:cs="Simplified Arabic"/>
          <w:sz w:val="28"/>
          <w:szCs w:val="28"/>
          <w:rtl/>
          <w:lang w:bidi="ar-KW"/>
        </w:rPr>
        <w:t>تأمين البيانات والمعلومات الحساسة، وتطوير تطبيقات ومنصات إلكترونية تساعد في توفير خدمات متنوعة للعملاء بسهولة، مثل الدفع الإلكتروني، الدعم الفني، وإدارة الحسابات</w:t>
      </w:r>
      <w:r w:rsidRPr="00B80084">
        <w:rPr>
          <w:rFonts w:ascii="Times New Roman" w:hAnsi="Times New Roman" w:cs="Simplified Arabic" w:hint="cs"/>
          <w:sz w:val="28"/>
          <w:szCs w:val="28"/>
          <w:rtl/>
          <w:lang w:bidi="ar-KW"/>
        </w:rPr>
        <w:t>.</w:t>
      </w:r>
    </w:p>
    <w:p w14:paraId="4D2C1FAD" w14:textId="77777777" w:rsidR="00011ACD" w:rsidRPr="00B80084" w:rsidRDefault="00011ACD" w:rsidP="00011ACD">
      <w:pPr>
        <w:pStyle w:val="ListParagraph"/>
        <w:widowControl w:val="0"/>
        <w:numPr>
          <w:ilvl w:val="0"/>
          <w:numId w:val="24"/>
        </w:numPr>
        <w:spacing w:after="0" w:line="240" w:lineRule="auto"/>
        <w:ind w:left="1092"/>
        <w:jc w:val="both"/>
        <w:rPr>
          <w:rFonts w:ascii="Times New Roman" w:hAnsi="Times New Roman" w:cs="Simplified Arabic"/>
          <w:sz w:val="28"/>
          <w:szCs w:val="28"/>
          <w:rtl/>
          <w:lang w:bidi="ar-KW"/>
        </w:rPr>
      </w:pPr>
      <w:r w:rsidRPr="00B80084">
        <w:rPr>
          <w:rFonts w:ascii="Times New Roman" w:hAnsi="Times New Roman" w:cs="Simplified Arabic" w:hint="cs"/>
          <w:sz w:val="28"/>
          <w:szCs w:val="28"/>
          <w:rtl/>
          <w:lang w:bidi="ar-KW"/>
        </w:rPr>
        <w:t>تحسين مستوى جودة الخدمات، وسهولة الحصول عليها، مما يعزز من رضا عملاء الشركة.</w:t>
      </w:r>
    </w:p>
    <w:p w14:paraId="30C811EE" w14:textId="77777777" w:rsidR="00011ACD" w:rsidRPr="00B80084" w:rsidRDefault="00011ACD" w:rsidP="00011ACD">
      <w:pPr>
        <w:widowControl w:val="0"/>
        <w:spacing w:after="0" w:line="240" w:lineRule="auto"/>
        <w:jc w:val="both"/>
        <w:outlineLvl w:val="0"/>
        <w:rPr>
          <w:rFonts w:ascii="Times New Roman" w:hAnsi="Times New Roman" w:cs="Simplified Arabic"/>
          <w:b/>
          <w:bCs/>
          <w:sz w:val="32"/>
          <w:szCs w:val="32"/>
          <w:rtl/>
        </w:rPr>
      </w:pPr>
      <w:bookmarkStart w:id="16" w:name="_Toc180351726"/>
      <w:r w:rsidRPr="00B80084">
        <w:rPr>
          <w:rFonts w:ascii="Times New Roman" w:hAnsi="Times New Roman" w:cs="Simplified Arabic" w:hint="cs"/>
          <w:b/>
          <w:bCs/>
          <w:sz w:val="32"/>
          <w:szCs w:val="32"/>
          <w:rtl/>
        </w:rPr>
        <w:t>خصائص تكنولوجيا المعلومات:</w:t>
      </w:r>
      <w:bookmarkEnd w:id="16"/>
      <w:r w:rsidRPr="00B80084">
        <w:rPr>
          <w:rFonts w:ascii="Times New Roman" w:hAnsi="Times New Roman" w:cs="Simplified Arabic" w:hint="cs"/>
          <w:b/>
          <w:bCs/>
          <w:sz w:val="32"/>
          <w:szCs w:val="32"/>
          <w:rtl/>
        </w:rPr>
        <w:t xml:space="preserve"> </w:t>
      </w:r>
    </w:p>
    <w:p w14:paraId="0664A863"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الزيادة والإضافة</w:t>
      </w:r>
      <w:r w:rsidRPr="00B80084">
        <w:rPr>
          <w:rFonts w:ascii="Times New Roman" w:hAnsi="Times New Roman" w:cs="Simplified Arabic"/>
          <w:sz w:val="28"/>
          <w:szCs w:val="28"/>
          <w:rtl/>
        </w:rPr>
        <w:t xml:space="preserve">: تعني أن تكنولوجيا المعلومات والاتصال توفر لنا وسائل جديدة بجانب تلك التي كانت متاحة لنا سابقًا، مثل الهواتف المحمولة. </w:t>
      </w:r>
    </w:p>
    <w:p w14:paraId="5E9C9808"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السرعة</w:t>
      </w:r>
      <w:r w:rsidRPr="00B80084">
        <w:rPr>
          <w:rFonts w:ascii="Times New Roman" w:hAnsi="Times New Roman" w:cs="Simplified Arabic"/>
          <w:sz w:val="28"/>
          <w:szCs w:val="28"/>
          <w:rtl/>
        </w:rPr>
        <w:t>: يتم تبادل المعلومات الفورية، سواء كانت نصوصًا أو صورًا أو أصواتًا، بسرعة كبيرة خلال أجزاء من الثانية، مما يتيح التواصل بين مختلف الأشخاص في جميع أنحاء العالم.</w:t>
      </w:r>
    </w:p>
    <w:p w14:paraId="38816258"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الصغر</w:t>
      </w:r>
      <w:r w:rsidRPr="00B80084">
        <w:rPr>
          <w:rFonts w:ascii="Times New Roman" w:hAnsi="Times New Roman" w:cs="Simplified Arabic" w:hint="cs"/>
          <w:sz w:val="28"/>
          <w:szCs w:val="28"/>
          <w:rtl/>
        </w:rPr>
        <w:t>:</w:t>
      </w:r>
      <w:r w:rsidRPr="00B80084">
        <w:rPr>
          <w:rFonts w:ascii="Times New Roman" w:hAnsi="Times New Roman" w:cs="Simplified Arabic"/>
          <w:sz w:val="28"/>
          <w:szCs w:val="28"/>
          <w:rtl/>
        </w:rPr>
        <w:t xml:space="preserve"> تُعتبر عملية التصغير من الخصائص الأساسية في مجال تكنولوجيا المعلومات والاتصالات. فقد شهدت أجهزة الحواسيب تطورًا ملحوظًا، حيث انتقلت من أحجام ضخمة عند ظهورها إلى أجهزة محمولة باليد، بل وأصبحت الآن تُحمل في الجيب. </w:t>
      </w:r>
    </w:p>
    <w:p w14:paraId="56A691F9"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التكاليف</w:t>
      </w:r>
      <w:r w:rsidRPr="00B80084">
        <w:rPr>
          <w:rFonts w:ascii="Times New Roman" w:hAnsi="Times New Roman" w:cs="Simplified Arabic" w:hint="cs"/>
          <w:sz w:val="28"/>
          <w:szCs w:val="28"/>
          <w:rtl/>
        </w:rPr>
        <w:t>:</w:t>
      </w:r>
      <w:r w:rsidRPr="00B80084">
        <w:rPr>
          <w:rFonts w:ascii="Times New Roman" w:hAnsi="Times New Roman" w:cs="Simplified Arabic"/>
          <w:sz w:val="28"/>
          <w:szCs w:val="28"/>
          <w:rtl/>
        </w:rPr>
        <w:t xml:space="preserve"> تشهد تكلفة اقتناء واستخدام تكنولوجيا المعلومات والاتصالات انخفاضًا مستمرًا، مما ساهم في تسهيل انتشارها، وأصبحت في متناول معظم المجتمعات.</w:t>
      </w:r>
    </w:p>
    <w:p w14:paraId="4F3AECA6"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تقليص المكان</w:t>
      </w:r>
      <w:r w:rsidRPr="00B80084">
        <w:rPr>
          <w:rFonts w:ascii="Times New Roman" w:hAnsi="Times New Roman" w:cs="Simplified Arabic"/>
          <w:sz w:val="28"/>
          <w:szCs w:val="28"/>
          <w:rtl/>
        </w:rPr>
        <w:t>: أصبحت جميع الأماكن متصلة إلكترونيًا، مما جعلها قريبة من بعضها البعض</w:t>
      </w:r>
      <w:r w:rsidRPr="00B80084">
        <w:rPr>
          <w:rFonts w:ascii="Times New Roman" w:hAnsi="Times New Roman" w:cs="Simplified Arabic" w:hint="cs"/>
          <w:sz w:val="28"/>
          <w:szCs w:val="28"/>
          <w:rtl/>
        </w:rPr>
        <w:t>.</w:t>
      </w:r>
    </w:p>
    <w:p w14:paraId="22958B6D"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sz w:val="28"/>
          <w:szCs w:val="28"/>
          <w:rtl/>
        </w:rPr>
        <w:t xml:space="preserve">تعدد القنوات: تعتمد تكنولوجيات المعلومات والاتصال على ثلاث قنوات رئيسية. الأولى هي قناة الكتابة، التي تشمل جميع أشكال الكتابة مثل الأبحاث والمقالات وغيرها. الثانية هي قناة الصورة، التي تتضمن الصور الثابتة والمتحركة، بالإضافة إلى الأيقونات. أما القناة الثالثة فهي قناة الصوت، التي تشمل القرآن </w:t>
      </w:r>
      <w:r w:rsidRPr="00B80084">
        <w:rPr>
          <w:rFonts w:ascii="Times New Roman" w:hAnsi="Times New Roman" w:cs="Simplified Arabic" w:hint="cs"/>
          <w:sz w:val="28"/>
          <w:szCs w:val="28"/>
          <w:rtl/>
        </w:rPr>
        <w:t>والدروس</w:t>
      </w:r>
      <w:r w:rsidRPr="00B80084">
        <w:rPr>
          <w:rFonts w:ascii="Times New Roman" w:hAnsi="Times New Roman" w:cs="Simplified Arabic" w:hint="eastAsia"/>
          <w:sz w:val="28"/>
          <w:szCs w:val="28"/>
          <w:rtl/>
        </w:rPr>
        <w:t>،</w:t>
      </w:r>
      <w:r w:rsidRPr="00B80084">
        <w:rPr>
          <w:rFonts w:ascii="Times New Roman" w:hAnsi="Times New Roman" w:cs="Simplified Arabic"/>
          <w:sz w:val="28"/>
          <w:szCs w:val="28"/>
          <w:rtl/>
        </w:rPr>
        <w:t xml:space="preserve"> والمحاضرات والأناشيد والموسيقى.</w:t>
      </w:r>
    </w:p>
    <w:p w14:paraId="5E129662"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lastRenderedPageBreak/>
        <w:t>التفاعلية</w:t>
      </w:r>
      <w:r w:rsidRPr="00B80084">
        <w:rPr>
          <w:rFonts w:ascii="Times New Roman" w:hAnsi="Times New Roman" w:cs="Simplified Arabic"/>
          <w:sz w:val="28"/>
          <w:szCs w:val="28"/>
          <w:rtl/>
        </w:rPr>
        <w:t>: تتيح تكنولوجيا المعلومات والاتصال للمستخدمين أن يكونوا مرسلين ومستقبلين في الوقت نفسه، مما يخلق نوعًا من التفاعل بين المشاركين في عملية الاتصال. نتيجة لتبادل الأدوار، تصبح عملية الاتصال غير خطية وتتمتع باتجاهين.</w:t>
      </w:r>
    </w:p>
    <w:p w14:paraId="0A2019E0"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proofErr w:type="spellStart"/>
      <w:r w:rsidRPr="00B80084">
        <w:rPr>
          <w:rFonts w:ascii="Times New Roman" w:hAnsi="Times New Roman" w:cs="Simplified Arabic"/>
          <w:b/>
          <w:bCs/>
          <w:sz w:val="28"/>
          <w:szCs w:val="28"/>
          <w:rtl/>
        </w:rPr>
        <w:t>اللاتزامن</w:t>
      </w:r>
      <w:proofErr w:type="spellEnd"/>
      <w:r w:rsidRPr="00B80084">
        <w:rPr>
          <w:rFonts w:ascii="Times New Roman" w:hAnsi="Times New Roman" w:cs="Simplified Arabic"/>
          <w:sz w:val="28"/>
          <w:szCs w:val="28"/>
          <w:rtl/>
        </w:rPr>
        <w:t>: تعني هذه الخاصية أن بإمكان أكثر من شخص استخدام نفس المعلومة في الوقت ذاته</w:t>
      </w:r>
      <w:r w:rsidRPr="00B80084">
        <w:rPr>
          <w:rFonts w:ascii="Times New Roman" w:hAnsi="Times New Roman" w:cs="Simplified Arabic" w:hint="cs"/>
          <w:sz w:val="28"/>
          <w:szCs w:val="28"/>
          <w:rtl/>
        </w:rPr>
        <w:t>(أحمد، 2022).</w:t>
      </w:r>
    </w:p>
    <w:p w14:paraId="0C8D6BE9"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ومن وجهة نظر الباحثة أن من أبرز الخصائص التي يمكن أن تميز تكنولوجيا المعلومات المستخدمة في شركات الاتصال، هي: </w:t>
      </w:r>
    </w:p>
    <w:p w14:paraId="287192B4"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إدارة الشبكات والبنية التحتية</w:t>
      </w:r>
      <w:r w:rsidRPr="00B80084">
        <w:rPr>
          <w:rFonts w:ascii="Times New Roman" w:hAnsi="Times New Roman" w:cs="Simplified Arabic"/>
          <w:sz w:val="28"/>
          <w:szCs w:val="28"/>
          <w:rtl/>
        </w:rPr>
        <w:t xml:space="preserve">: </w:t>
      </w:r>
      <w:r w:rsidRPr="00B80084">
        <w:rPr>
          <w:rFonts w:ascii="Times New Roman" w:hAnsi="Times New Roman" w:cs="Simplified Arabic" w:hint="cs"/>
          <w:sz w:val="28"/>
          <w:szCs w:val="28"/>
          <w:rtl/>
        </w:rPr>
        <w:t xml:space="preserve">قد </w:t>
      </w:r>
      <w:r w:rsidRPr="00B80084">
        <w:rPr>
          <w:rFonts w:ascii="Times New Roman" w:hAnsi="Times New Roman" w:cs="Simplified Arabic"/>
          <w:sz w:val="28"/>
          <w:szCs w:val="28"/>
          <w:rtl/>
        </w:rPr>
        <w:t>تساعد تكنولوجيا المعلومات</w:t>
      </w:r>
      <w:r w:rsidRPr="00B80084">
        <w:rPr>
          <w:rFonts w:ascii="Times New Roman" w:hAnsi="Times New Roman" w:cs="Simplified Arabic" w:hint="cs"/>
          <w:sz w:val="28"/>
          <w:szCs w:val="28"/>
          <w:rtl/>
        </w:rPr>
        <w:t xml:space="preserve"> شركة</w:t>
      </w:r>
      <w:r w:rsidRPr="00B80084">
        <w:rPr>
          <w:rFonts w:ascii="Times New Roman" w:hAnsi="Times New Roman" w:cs="Simplified Arabic"/>
          <w:sz w:val="28"/>
          <w:szCs w:val="28"/>
          <w:rtl/>
        </w:rPr>
        <w:t xml:space="preserve"> </w:t>
      </w:r>
      <w:r w:rsidRPr="00B80084">
        <w:rPr>
          <w:rFonts w:ascii="Times New Roman" w:hAnsi="Times New Roman" w:cs="Simplified Arabic" w:hint="cs"/>
          <w:sz w:val="28"/>
          <w:szCs w:val="28"/>
          <w:rtl/>
        </w:rPr>
        <w:t>الاتصال</w:t>
      </w:r>
      <w:r w:rsidRPr="00B80084">
        <w:rPr>
          <w:rFonts w:ascii="Times New Roman" w:hAnsi="Times New Roman" w:cs="Simplified Arabic"/>
          <w:sz w:val="28"/>
          <w:szCs w:val="28"/>
          <w:rtl/>
        </w:rPr>
        <w:t xml:space="preserve"> في مراقبة وتحسين شبكات الاتصال، وضمان استمرارية الاتصال بدون انقطاع، وتحسين جودة الإنترنت والخدمات الصوتية.</w:t>
      </w:r>
    </w:p>
    <w:p w14:paraId="2815BAB1"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الأمان السيبراني</w:t>
      </w:r>
      <w:r w:rsidRPr="00B80084">
        <w:rPr>
          <w:rFonts w:ascii="Times New Roman" w:hAnsi="Times New Roman" w:cs="Simplified Arabic"/>
          <w:sz w:val="28"/>
          <w:szCs w:val="28"/>
          <w:rtl/>
        </w:rPr>
        <w:t>: تستخدم تكنولوجيا المعلومات لحماية بيانات العملاء والشبكات من التهديدات السيبرانية والاختراقات، وضمان الأمان والخصوصية في جميع خدماتها.</w:t>
      </w:r>
    </w:p>
    <w:p w14:paraId="64A7CDB9"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التواصل السريع والفعال</w:t>
      </w:r>
      <w:r w:rsidRPr="00B80084">
        <w:rPr>
          <w:rFonts w:ascii="Times New Roman" w:hAnsi="Times New Roman" w:cs="Simplified Arabic"/>
          <w:sz w:val="28"/>
          <w:szCs w:val="28"/>
          <w:rtl/>
        </w:rPr>
        <w:t xml:space="preserve">: تكنولوجيا المعلومات تُمكِّن </w:t>
      </w:r>
      <w:r w:rsidRPr="00B80084">
        <w:rPr>
          <w:rFonts w:ascii="Times New Roman" w:hAnsi="Times New Roman" w:cs="Simplified Arabic" w:hint="cs"/>
          <w:sz w:val="28"/>
          <w:szCs w:val="28"/>
          <w:rtl/>
        </w:rPr>
        <w:t>شركة الاتصال</w:t>
      </w:r>
      <w:r w:rsidRPr="00B80084">
        <w:rPr>
          <w:rFonts w:ascii="Times New Roman" w:hAnsi="Times New Roman" w:cs="Simplified Arabic"/>
          <w:sz w:val="28"/>
          <w:szCs w:val="28"/>
          <w:rtl/>
        </w:rPr>
        <w:t xml:space="preserve"> من إنشاء قنوات تواصل متقدمة (مثل تطبيقات الهاتف وخدمات الدعم الفني) تسهل تواصل العملاء مع الشركة، مما يُحسن تجربة المستخدم.</w:t>
      </w:r>
    </w:p>
    <w:p w14:paraId="148C1F9B" w14:textId="77777777" w:rsidR="00011ACD" w:rsidRPr="00B80084" w:rsidRDefault="00011ACD" w:rsidP="00011ACD">
      <w:pPr>
        <w:widowControl w:val="0"/>
        <w:spacing w:after="120" w:line="240" w:lineRule="auto"/>
        <w:ind w:firstLine="734"/>
        <w:jc w:val="both"/>
        <w:rPr>
          <w:rFonts w:ascii="Times New Roman" w:hAnsi="Times New Roman" w:cs="Simplified Arabic"/>
          <w:sz w:val="28"/>
          <w:szCs w:val="28"/>
          <w:rtl/>
        </w:rPr>
      </w:pPr>
      <w:r w:rsidRPr="00B80084">
        <w:rPr>
          <w:rFonts w:ascii="Times New Roman" w:hAnsi="Times New Roman" w:cs="Simplified Arabic"/>
          <w:b/>
          <w:bCs/>
          <w:sz w:val="28"/>
          <w:szCs w:val="28"/>
          <w:rtl/>
        </w:rPr>
        <w:t>التحول الرقمي وتقديم خدمات مبتكرة</w:t>
      </w:r>
      <w:r w:rsidRPr="00B80084">
        <w:rPr>
          <w:rFonts w:ascii="Times New Roman" w:hAnsi="Times New Roman" w:cs="Simplified Arabic"/>
          <w:sz w:val="28"/>
          <w:szCs w:val="28"/>
          <w:rtl/>
        </w:rPr>
        <w:t xml:space="preserve">: تكنولوجيا المعلومات تُمكِّن </w:t>
      </w:r>
      <w:r w:rsidRPr="00B80084">
        <w:rPr>
          <w:rFonts w:ascii="Times New Roman" w:hAnsi="Times New Roman" w:cs="Simplified Arabic" w:hint="cs"/>
          <w:sz w:val="28"/>
          <w:szCs w:val="28"/>
          <w:rtl/>
        </w:rPr>
        <w:t>شركة الاتصال</w:t>
      </w:r>
      <w:r w:rsidRPr="00B80084">
        <w:rPr>
          <w:rFonts w:ascii="Times New Roman" w:hAnsi="Times New Roman" w:cs="Simplified Arabic"/>
          <w:sz w:val="28"/>
          <w:szCs w:val="28"/>
          <w:rtl/>
        </w:rPr>
        <w:t xml:space="preserve"> من تطوير خدمات رقمية متطورة، مثل الدفع الإلكتروني، التحكم بالمنزل الذكي، وخدمات إنترنت الأشياء</w:t>
      </w:r>
      <w:r>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مما يسهم في دعم التحول الرقمي في المملكة.</w:t>
      </w:r>
    </w:p>
    <w:p w14:paraId="5EA53847" w14:textId="77777777" w:rsidR="00011ACD" w:rsidRPr="00B80084" w:rsidRDefault="00011ACD" w:rsidP="00011ACD">
      <w:pPr>
        <w:widowControl w:val="0"/>
        <w:spacing w:after="0" w:line="240" w:lineRule="auto"/>
        <w:jc w:val="both"/>
        <w:outlineLvl w:val="0"/>
        <w:rPr>
          <w:rFonts w:ascii="Times New Roman" w:hAnsi="Times New Roman" w:cs="Simplified Arabic"/>
          <w:sz w:val="28"/>
          <w:szCs w:val="28"/>
          <w:rtl/>
        </w:rPr>
      </w:pPr>
      <w:bookmarkStart w:id="17" w:name="_Toc180351727"/>
      <w:r w:rsidRPr="00B80084">
        <w:rPr>
          <w:rFonts w:ascii="Times New Roman" w:hAnsi="Times New Roman" w:cs="Simplified Arabic" w:hint="cs"/>
          <w:b/>
          <w:bCs/>
          <w:sz w:val="32"/>
          <w:szCs w:val="32"/>
          <w:rtl/>
        </w:rPr>
        <w:t>مميزات تكنولوجيا المعلومات</w:t>
      </w:r>
      <w:r w:rsidRPr="00B80084">
        <w:rPr>
          <w:rFonts w:ascii="Times New Roman" w:hAnsi="Times New Roman" w:cs="Simplified Arabic" w:hint="cs"/>
          <w:sz w:val="28"/>
          <w:szCs w:val="28"/>
          <w:rtl/>
        </w:rPr>
        <w:t>:</w:t>
      </w:r>
      <w:bookmarkEnd w:id="17"/>
      <w:r w:rsidRPr="00B80084">
        <w:rPr>
          <w:rFonts w:ascii="Times New Roman" w:hAnsi="Times New Roman" w:cs="Simplified Arabic" w:hint="cs"/>
          <w:sz w:val="28"/>
          <w:szCs w:val="28"/>
          <w:rtl/>
        </w:rPr>
        <w:t xml:space="preserve"> </w:t>
      </w:r>
    </w:p>
    <w:p w14:paraId="036CD3C3" w14:textId="77777777" w:rsidR="00011ACD" w:rsidRPr="00B80084" w:rsidRDefault="00011ACD" w:rsidP="00011ACD">
      <w:pPr>
        <w:widowControl w:val="0"/>
        <w:spacing w:after="0" w:line="240" w:lineRule="auto"/>
        <w:ind w:firstLine="642"/>
        <w:jc w:val="both"/>
        <w:rPr>
          <w:rFonts w:ascii="Times New Roman" w:hAnsi="Times New Roman" w:cs="Simplified Arabic"/>
          <w:sz w:val="28"/>
          <w:szCs w:val="28"/>
          <w:rtl/>
        </w:rPr>
      </w:pPr>
      <w:r w:rsidRPr="00B80084">
        <w:rPr>
          <w:rFonts w:ascii="Times New Roman" w:hAnsi="Times New Roman" w:cs="Simplified Arabic"/>
          <w:sz w:val="28"/>
          <w:szCs w:val="28"/>
          <w:rtl/>
        </w:rPr>
        <w:t>تخفيض التكاليف إن تخفيض التكاليف يعتبر من أهم الفوائد التي تجنيها منظمات الأعمال جراء استخدامها لتكنولوجيا المعلومات والاتصالات في عدة مجالات أهمها تأدية الأعمال والمهام الكتابية بطريقة آلية، كذلك استخدام الحاسبات الآلية في رقابة الإنتاج والمخزون كما تستخدم في</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تنفيذ الإنتاج حسب الطلب.</w:t>
      </w:r>
    </w:p>
    <w:p w14:paraId="01049CC3" w14:textId="77777777" w:rsidR="00011ACD" w:rsidRPr="00B80084" w:rsidRDefault="00011ACD" w:rsidP="00011ACD">
      <w:pPr>
        <w:widowControl w:val="0"/>
        <w:spacing w:after="0" w:line="240" w:lineRule="auto"/>
        <w:ind w:firstLine="642"/>
        <w:jc w:val="both"/>
        <w:rPr>
          <w:rFonts w:ascii="Times New Roman" w:hAnsi="Times New Roman" w:cs="Simplified Arabic"/>
          <w:sz w:val="28"/>
          <w:szCs w:val="28"/>
          <w:rtl/>
        </w:rPr>
      </w:pPr>
      <w:r w:rsidRPr="00B80084">
        <w:rPr>
          <w:rFonts w:ascii="Times New Roman" w:hAnsi="Times New Roman" w:cs="Simplified Arabic"/>
          <w:sz w:val="28"/>
          <w:szCs w:val="28"/>
          <w:rtl/>
        </w:rPr>
        <w:t>زيادة المبيعات والأرباح تعمل تكنولوجيا المعلومات والاتصالات على زيادة المبيعات من خلال مساعدتها للمنظمة في إشباع حاجات ورغبات العملاء، ويترتب على زيادة المبيعات تحسين</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الربحية خاصة في ظل تخفيض التكاليف والذي يتحقق أيضا</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باستخدام تكنولوجيا المعلومات والاتصالات.</w:t>
      </w:r>
    </w:p>
    <w:p w14:paraId="28FE8BCE" w14:textId="77777777" w:rsidR="00011ACD" w:rsidRPr="00B80084" w:rsidRDefault="00011ACD" w:rsidP="00011ACD">
      <w:pPr>
        <w:widowControl w:val="0"/>
        <w:spacing w:after="0" w:line="240" w:lineRule="auto"/>
        <w:ind w:firstLine="642"/>
        <w:jc w:val="both"/>
        <w:rPr>
          <w:rFonts w:ascii="Times New Roman" w:hAnsi="Times New Roman" w:cs="Simplified Arabic"/>
          <w:sz w:val="28"/>
          <w:szCs w:val="28"/>
          <w:rtl/>
        </w:rPr>
      </w:pPr>
      <w:r w:rsidRPr="00B80084">
        <w:rPr>
          <w:rFonts w:ascii="Times New Roman" w:hAnsi="Times New Roman" w:cs="Simplified Arabic"/>
          <w:sz w:val="28"/>
          <w:szCs w:val="28"/>
          <w:rtl/>
        </w:rPr>
        <w:t>الحصول على مزايا تنافسية تستخدم العديد من المنظمات</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تكنولوجيا المعلومات والاتصالات لتحسين وضعها في البيئة التنافسية، والحصول على مزايا تنافسية من خلال تصميم برامج وتطبيقات مبتكرة تسمح لتلك المنظمات بالمنافسة</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بصورة أكثر فعالية.</w:t>
      </w:r>
    </w:p>
    <w:p w14:paraId="484622B2" w14:textId="77777777" w:rsidR="00011ACD" w:rsidRPr="00B80084" w:rsidRDefault="00011ACD" w:rsidP="00011ACD">
      <w:pPr>
        <w:widowControl w:val="0"/>
        <w:spacing w:after="120" w:line="240" w:lineRule="auto"/>
        <w:ind w:firstLine="648"/>
        <w:jc w:val="both"/>
        <w:rPr>
          <w:rFonts w:ascii="Times New Roman" w:hAnsi="Times New Roman" w:cs="Simplified Arabic"/>
          <w:sz w:val="28"/>
          <w:szCs w:val="28"/>
          <w:rtl/>
        </w:rPr>
      </w:pPr>
      <w:r w:rsidRPr="00B80084">
        <w:rPr>
          <w:rFonts w:ascii="Times New Roman" w:hAnsi="Times New Roman" w:cs="Simplified Arabic"/>
          <w:sz w:val="28"/>
          <w:szCs w:val="28"/>
          <w:rtl/>
        </w:rPr>
        <w:t>تحسين الجودة لأن أحد أهم استخدامات تكنولوجيا المعلومات</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 xml:space="preserve">والاتصالات تحسين جودة </w:t>
      </w:r>
      <w:r w:rsidRPr="00B80084">
        <w:rPr>
          <w:rFonts w:ascii="Times New Roman" w:hAnsi="Times New Roman" w:cs="Simplified Arabic"/>
          <w:sz w:val="28"/>
          <w:szCs w:val="28"/>
          <w:rtl/>
        </w:rPr>
        <w:lastRenderedPageBreak/>
        <w:t>المخرجات والتصميم بمساعدة الحاسب الآلي خير مثال على ذلك. كما يمكن استخدام تكنولوجيا المعلومات والاتصالات في تحسين الجودة فيما يعرف بالتبادل الالكتروني للبيانات حيث تستخدمه المنظمات للاتصال بالمنظمات الأخرى الكترونيا كإصدار أوامر الكترونية للمورد ثم تتم إجراءات الصفقة باستخدام الاتصال الالكتروني وبالتالي تقليل فرص الخطأ بسبب تخفيض واختصار إجراءات</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عقد الصفقات</w:t>
      </w:r>
      <w:r w:rsidRPr="00B80084">
        <w:rPr>
          <w:rFonts w:ascii="Times New Roman" w:hAnsi="Times New Roman" w:cs="Simplified Arabic" w:hint="cs"/>
          <w:sz w:val="28"/>
          <w:szCs w:val="28"/>
          <w:rtl/>
        </w:rPr>
        <w:t xml:space="preserve"> (مقدم وآخرون، 2020)</w:t>
      </w:r>
      <w:r w:rsidRPr="00B80084">
        <w:rPr>
          <w:rFonts w:ascii="Times New Roman" w:hAnsi="Times New Roman" w:cs="Simplified Arabic"/>
          <w:sz w:val="28"/>
          <w:szCs w:val="28"/>
          <w:rtl/>
        </w:rPr>
        <w:t>.</w:t>
      </w:r>
    </w:p>
    <w:p w14:paraId="45ADE93B" w14:textId="77777777" w:rsidR="00011ACD" w:rsidRPr="00B80084" w:rsidRDefault="00011ACD" w:rsidP="00011ACD">
      <w:pPr>
        <w:widowControl w:val="0"/>
        <w:spacing w:after="0" w:line="240" w:lineRule="auto"/>
        <w:jc w:val="both"/>
        <w:outlineLvl w:val="0"/>
        <w:rPr>
          <w:rFonts w:ascii="Times New Roman" w:hAnsi="Times New Roman" w:cs="Simplified Arabic"/>
          <w:b/>
          <w:bCs/>
          <w:sz w:val="32"/>
          <w:szCs w:val="32"/>
          <w:rtl/>
        </w:rPr>
      </w:pPr>
      <w:bookmarkStart w:id="18" w:name="_Toc180351728"/>
      <w:r w:rsidRPr="00B80084">
        <w:rPr>
          <w:rFonts w:ascii="Times New Roman" w:hAnsi="Times New Roman" w:cs="Simplified Arabic" w:hint="cs"/>
          <w:b/>
          <w:bCs/>
          <w:sz w:val="32"/>
          <w:szCs w:val="32"/>
          <w:rtl/>
        </w:rPr>
        <w:t>أبعاد تكنولوجيا المعلومات:</w:t>
      </w:r>
      <w:bookmarkEnd w:id="18"/>
      <w:r w:rsidRPr="00B80084">
        <w:rPr>
          <w:rFonts w:ascii="Times New Roman" w:hAnsi="Times New Roman" w:cs="Simplified Arabic" w:hint="cs"/>
          <w:b/>
          <w:bCs/>
          <w:sz w:val="32"/>
          <w:szCs w:val="32"/>
          <w:rtl/>
        </w:rPr>
        <w:t xml:space="preserve"> </w:t>
      </w:r>
    </w:p>
    <w:p w14:paraId="3BD9676F"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المكونات المادية الأجهزة والمعدات</w:t>
      </w:r>
      <w:r w:rsidRPr="00B80084">
        <w:rPr>
          <w:rFonts w:ascii="Times New Roman" w:hAnsi="Times New Roman" w:cs="Simplified Arabic" w:hint="cs"/>
          <w:b/>
          <w:bCs/>
          <w:sz w:val="28"/>
          <w:szCs w:val="28"/>
          <w:rtl/>
        </w:rPr>
        <w:t xml:space="preserve">: </w:t>
      </w:r>
      <w:r w:rsidRPr="00B80084">
        <w:rPr>
          <w:rFonts w:ascii="Times New Roman" w:hAnsi="Times New Roman" w:cs="Simplified Arabic"/>
          <w:sz w:val="28"/>
          <w:szCs w:val="28"/>
          <w:rtl/>
        </w:rPr>
        <w:t>ان المعدات او المكونات المادية تعتبر المكون الاساسي لأبعاد تكنولوجيا المعلومات او العصب الأساسي لأي منظمة اعمال فهي تعبر عن جميع الاجهزة والمواد المادية المستخدمة في ادخال البيانات ومعالجتها وإخراج المعلومات حيث تعمل أي منظمة على امتلاك المعدات والاجهزة الحديثة عوضاً عن اللجوء الى كل ما هو جديد من</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تقنيات حديثة وذلك بهدف تحقيق أكبر نجاح.</w:t>
      </w:r>
    </w:p>
    <w:p w14:paraId="1E61CF7D"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 xml:space="preserve">البرمجيات: </w:t>
      </w:r>
      <w:r w:rsidRPr="00B80084">
        <w:rPr>
          <w:rFonts w:ascii="Times New Roman" w:hAnsi="Times New Roman" w:cs="Simplified Arabic"/>
          <w:sz w:val="28"/>
          <w:szCs w:val="28"/>
          <w:rtl/>
        </w:rPr>
        <w:t>تعتبر البرمجيات من أبرز أوجه الابتكارات الحديثة في تكنولوجيا المعلومات وتطبيقاتها، حيث تلعب البرمجيات دورا هاما في المنظمات وانشطتها، وتختلف حجمها</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وفقا لحجم القطاع الذي يستخدمها وأنشطته، وتعتبر البرمجيات من اهم ما تتضمنه</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تكنولوجيا المعلومات في الاعمال التجارية والصناعية بمختلف شكالها.</w:t>
      </w:r>
    </w:p>
    <w:p w14:paraId="2961B0CC"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الموارد البشرية</w:t>
      </w:r>
      <w:r w:rsidRPr="00B80084">
        <w:rPr>
          <w:rFonts w:ascii="Times New Roman" w:hAnsi="Times New Roman" w:cs="Simplified Arabic" w:hint="cs"/>
          <w:b/>
          <w:bCs/>
          <w:sz w:val="28"/>
          <w:szCs w:val="28"/>
          <w:rtl/>
        </w:rPr>
        <w:t xml:space="preserve">: </w:t>
      </w:r>
      <w:r w:rsidRPr="00B80084">
        <w:rPr>
          <w:rFonts w:ascii="Times New Roman" w:hAnsi="Times New Roman" w:cs="Simplified Arabic"/>
          <w:sz w:val="28"/>
          <w:szCs w:val="28"/>
          <w:rtl/>
        </w:rPr>
        <w:t>تعرف الموارد البشرية على انها الكوادر المؤهلة والمدربة لتنفيذ النشاطات المختلفة لذلك فان العناصر البشرية يجب ان تكون ذات مستويات وكفاءات مختلفة حسب طبيعة النظام ووظائفه حيث ان تدريب القوى العاملة في الشركات أصبح حاجة</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ضرورية، وبالرغم من انه لا تتوفر التسهيلات والتي تتطلب دعم وظيفي كبير. إلا انه</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لابد من تدريب الموظف تدريباً جيداً</w:t>
      </w:r>
      <w:r w:rsidRPr="00B80084">
        <w:rPr>
          <w:rFonts w:ascii="Times New Roman" w:hAnsi="Times New Roman" w:cs="Simplified Arabic" w:hint="cs"/>
          <w:sz w:val="28"/>
          <w:szCs w:val="28"/>
          <w:rtl/>
        </w:rPr>
        <w:t xml:space="preserve"> (عبدالباقي، 2023)</w:t>
      </w:r>
      <w:r w:rsidRPr="00B80084">
        <w:rPr>
          <w:rFonts w:ascii="Times New Roman" w:hAnsi="Times New Roman" w:cs="Simplified Arabic"/>
          <w:sz w:val="28"/>
          <w:szCs w:val="28"/>
          <w:rtl/>
        </w:rPr>
        <w:t>.</w:t>
      </w:r>
    </w:p>
    <w:p w14:paraId="23C85967"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شبكات الاتصال</w:t>
      </w:r>
      <w:r w:rsidRPr="00B80084">
        <w:rPr>
          <w:rFonts w:ascii="Times New Roman" w:hAnsi="Times New Roman" w:cs="Simplified Arabic" w:hint="cs"/>
          <w:b/>
          <w:bCs/>
          <w:sz w:val="28"/>
          <w:szCs w:val="28"/>
          <w:rtl/>
        </w:rPr>
        <w:t xml:space="preserve">: </w:t>
      </w:r>
      <w:r w:rsidRPr="00B80084">
        <w:rPr>
          <w:rFonts w:ascii="Times New Roman" w:hAnsi="Times New Roman" w:cs="Simplified Arabic"/>
          <w:sz w:val="28"/>
          <w:szCs w:val="28"/>
          <w:rtl/>
        </w:rPr>
        <w:t>هي الوسيلة المستخدمة لإرسال البيانات والمعلومات وتلقيها، إذ تتألف من مجموعة من المحطات تتواجد في مواقع مختلفة ومرتبطة مع بعضها بوسائط تتيح للمستفيدين إجراء عملية الإرسال والتلقي، ويجب أن تقرر الشركات نوع الشبكات انترانت والإكسترانت المناسبة لعملها مع ضرورة تطوير مهارات موظفيها في تقنية</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 xml:space="preserve">المعلومات </w:t>
      </w:r>
      <w:r w:rsidRPr="00B80084">
        <w:rPr>
          <w:rFonts w:ascii="Times New Roman" w:hAnsi="Times New Roman" w:cs="Simplified Arabic" w:hint="cs"/>
          <w:sz w:val="28"/>
          <w:szCs w:val="28"/>
          <w:rtl/>
        </w:rPr>
        <w:t>باستمرار.</w:t>
      </w:r>
    </w:p>
    <w:p w14:paraId="581A8F58"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قواعد البيانات</w:t>
      </w:r>
      <w:r w:rsidRPr="00B80084">
        <w:rPr>
          <w:rFonts w:ascii="Times New Roman" w:hAnsi="Times New Roman" w:cs="Simplified Arabic" w:hint="cs"/>
          <w:b/>
          <w:bCs/>
          <w:sz w:val="28"/>
          <w:szCs w:val="28"/>
          <w:rtl/>
        </w:rPr>
        <w:t xml:space="preserve">: </w:t>
      </w:r>
      <w:r w:rsidRPr="00B80084">
        <w:rPr>
          <w:rFonts w:ascii="Times New Roman" w:hAnsi="Times New Roman" w:cs="Simplified Arabic"/>
          <w:sz w:val="28"/>
          <w:szCs w:val="28"/>
          <w:rtl/>
        </w:rPr>
        <w:t>عبارة عن المستودع المجموعة البيانات والمواضيع والملفات المنظمة والمترابطة مع بعضها، التي تصف عمليات المنظمة الحالية والسابقة، والتي يمكن الرجوع إليها بسرعة عن طريق الحواسيب المرتبطة بها بواسطة البرامج المختلفة. ويمكن إضافة وتعديل وتحديث قاعد البيانات باستمرار لتواكب المتغيرات المستجدة، ليتمكن المدراء من</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اتخاذ قراراتهم الإستراتيجية وفق أسس صحيحة، وليتمكن باقي المستخدمين النهائيين من</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القيام بأعمالهم بكفاءة وفاعلية</w:t>
      </w:r>
      <w:r w:rsidRPr="00B80084">
        <w:rPr>
          <w:rFonts w:ascii="Times New Roman" w:hAnsi="Times New Roman" w:cs="Simplified Arabic" w:hint="cs"/>
          <w:sz w:val="28"/>
          <w:szCs w:val="28"/>
          <w:rtl/>
        </w:rPr>
        <w:t xml:space="preserve"> (أحمد، 2022).</w:t>
      </w:r>
    </w:p>
    <w:p w14:paraId="0DFA1563"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sz w:val="28"/>
          <w:szCs w:val="28"/>
          <w:rtl/>
        </w:rPr>
        <w:lastRenderedPageBreak/>
        <w:t xml:space="preserve">ولقد تناولت الباحثة في الدراسة الميدانية الأبعاد التالية: </w:t>
      </w:r>
    </w:p>
    <w:p w14:paraId="4E133874"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بعد البرمجيات</w:t>
      </w:r>
      <w:r w:rsidRPr="00B80084">
        <w:rPr>
          <w:rFonts w:ascii="Times New Roman" w:hAnsi="Times New Roman" w:cs="Simplified Arabic" w:hint="cs"/>
          <w:sz w:val="28"/>
          <w:szCs w:val="28"/>
          <w:rtl/>
        </w:rPr>
        <w:t>:</w:t>
      </w:r>
      <w:r w:rsidRPr="00B80084">
        <w:rPr>
          <w:rFonts w:ascii="Times New Roman" w:hAnsi="Times New Roman" w:cs="Simplified Arabic"/>
          <w:sz w:val="28"/>
          <w:szCs w:val="28"/>
          <w:rtl/>
        </w:rPr>
        <w:t xml:space="preserve"> البرمجيات الأساسية التي تدير مكونات الحاسوب، مثل المعالج والذاكرة. توفر واجهة للمستخدم للتفاعل مع النظام، وتدعم تشغيل التطبيقات المختلفة، مما يسهل استخدام الجهاز بكفاءة.</w:t>
      </w:r>
    </w:p>
    <w:p w14:paraId="52698A8A"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بعد الأجهزة والمعدات</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تتضمن الأجهزة مثل الحواسيب، والخوادم، والأجهزة المحمولة مثل الهواتف الذكية، بالإضافة إلى البرمجيات التي تعمل عليها. الموارد تشمل أيضًا البيانات والمعلومات المخزنة، والبنية التحتية التي تدعم تشغيل هذه الأجهزة، مثل مراكز البيانات والشبكات.</w:t>
      </w:r>
    </w:p>
    <w:p w14:paraId="35F4A627"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بعد المستخدمين</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الأشخاص أو الكيانات التي تستخدم تقنية المعلومات. يمكن أن يكونوا موظفين في شركة، عملاء</w:t>
      </w:r>
      <w:r w:rsidRPr="00B80084">
        <w:rPr>
          <w:rFonts w:ascii="Times New Roman" w:hAnsi="Times New Roman" w:cs="Simplified Arabic" w:hint="cs"/>
          <w:sz w:val="28"/>
          <w:szCs w:val="28"/>
          <w:rtl/>
        </w:rPr>
        <w:t xml:space="preserve">، ويلعب </w:t>
      </w:r>
      <w:r w:rsidRPr="00B80084">
        <w:rPr>
          <w:rFonts w:ascii="Times New Roman" w:hAnsi="Times New Roman" w:cs="Simplified Arabic"/>
          <w:sz w:val="28"/>
          <w:szCs w:val="28"/>
          <w:rtl/>
        </w:rPr>
        <w:t xml:space="preserve">المستخدمين </w:t>
      </w:r>
      <w:r w:rsidRPr="00B80084">
        <w:rPr>
          <w:rFonts w:ascii="Times New Roman" w:hAnsi="Times New Roman" w:cs="Simplified Arabic" w:hint="cs"/>
          <w:sz w:val="28"/>
          <w:szCs w:val="28"/>
          <w:rtl/>
        </w:rPr>
        <w:t xml:space="preserve">دور </w:t>
      </w:r>
      <w:r w:rsidRPr="00B80084">
        <w:rPr>
          <w:rFonts w:ascii="Times New Roman" w:hAnsi="Times New Roman" w:cs="Simplified Arabic"/>
          <w:sz w:val="28"/>
          <w:szCs w:val="28"/>
          <w:rtl/>
        </w:rPr>
        <w:t>مهم لأنه يعتمد نجاح تقنية المعلومات على كيفية استخدامها وفهمها من قبل هؤلاء الأشخاص.</w:t>
      </w:r>
    </w:p>
    <w:p w14:paraId="0596EDBA" w14:textId="77777777" w:rsidR="00011ACD"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بعد شبكات الاتصال</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مجموعة من الأنظمة والتقنيات التي تسمح بتبادل البيانات والمعلومات بين أجهزة الكمبيوتر والأجهزة المتنوعة. تشمل هذه الشبكات الإنترنت، الشبكات المحلية، وشبكات الهاتف المحمول. الهدف منها هو تسهيل التواصل ونقل المعلومات بسرعة.</w:t>
      </w:r>
      <w:r>
        <w:rPr>
          <w:rFonts w:ascii="Times New Roman" w:hAnsi="Times New Roman" w:cs="Simplified Arabic" w:hint="cs"/>
          <w:sz w:val="28"/>
          <w:szCs w:val="28"/>
          <w:rtl/>
        </w:rPr>
        <w:t xml:space="preserve"> ويمثل الشكل التالي أبعاد تكنولوجيا المعلومات من وجهة نظر الباحثة:</w:t>
      </w:r>
    </w:p>
    <w:p w14:paraId="0A2ABDF5"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Pr>
          <w:rFonts w:ascii="Times New Roman" w:hAnsi="Times New Roman" w:cs="Simplified Arabic"/>
          <w:noProof/>
          <w:sz w:val="28"/>
          <w:szCs w:val="28"/>
          <w:rtl/>
          <w:lang w:val="ar-SA"/>
        </w:rPr>
        <w:drawing>
          <wp:inline distT="0" distB="0" distL="0" distR="0" wp14:anchorId="6140DC56" wp14:editId="1051C183">
            <wp:extent cx="5486400" cy="3200400"/>
            <wp:effectExtent l="0" t="0" r="0" b="19050"/>
            <wp:docPr id="141915288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4C61B20" w14:textId="77777777" w:rsidR="00011ACD" w:rsidRPr="00B80084" w:rsidRDefault="00011ACD" w:rsidP="00011ACD">
      <w:pPr>
        <w:widowControl w:val="0"/>
        <w:spacing w:after="0" w:line="240" w:lineRule="auto"/>
        <w:jc w:val="both"/>
        <w:outlineLvl w:val="0"/>
        <w:rPr>
          <w:rFonts w:ascii="Times New Roman" w:hAnsi="Times New Roman" w:cs="Simplified Arabic"/>
          <w:b/>
          <w:bCs/>
          <w:sz w:val="36"/>
          <w:szCs w:val="36"/>
          <w:rtl/>
        </w:rPr>
      </w:pPr>
      <w:bookmarkStart w:id="19" w:name="_Toc180351729"/>
      <w:r w:rsidRPr="00B80084">
        <w:rPr>
          <w:rFonts w:ascii="Times New Roman" w:hAnsi="Times New Roman" w:cs="Simplified Arabic" w:hint="cs"/>
          <w:b/>
          <w:bCs/>
          <w:sz w:val="36"/>
          <w:szCs w:val="36"/>
          <w:rtl/>
        </w:rPr>
        <w:t>ثانيا: رضا العملاء</w:t>
      </w:r>
      <w:bookmarkEnd w:id="19"/>
    </w:p>
    <w:p w14:paraId="5F0B5A2A" w14:textId="77777777" w:rsidR="00011ACD" w:rsidRPr="00B80084" w:rsidRDefault="00011ACD" w:rsidP="00011ACD">
      <w:pPr>
        <w:widowControl w:val="0"/>
        <w:spacing w:after="0" w:line="240" w:lineRule="auto"/>
        <w:jc w:val="both"/>
        <w:outlineLvl w:val="0"/>
        <w:rPr>
          <w:rFonts w:ascii="Times New Roman" w:hAnsi="Times New Roman" w:cs="Simplified Arabic"/>
          <w:b/>
          <w:bCs/>
          <w:sz w:val="32"/>
          <w:szCs w:val="32"/>
          <w:rtl/>
        </w:rPr>
      </w:pPr>
      <w:bookmarkStart w:id="20" w:name="_Toc180351730"/>
      <w:r w:rsidRPr="00B80084">
        <w:rPr>
          <w:rFonts w:ascii="Times New Roman" w:hAnsi="Times New Roman" w:cs="Simplified Arabic" w:hint="cs"/>
          <w:b/>
          <w:bCs/>
          <w:sz w:val="32"/>
          <w:szCs w:val="32"/>
          <w:rtl/>
        </w:rPr>
        <w:t>مفهوم رضا العملاء:</w:t>
      </w:r>
      <w:bookmarkEnd w:id="20"/>
      <w:r w:rsidRPr="00B80084">
        <w:rPr>
          <w:rFonts w:ascii="Times New Roman" w:hAnsi="Times New Roman" w:cs="Simplified Arabic" w:hint="cs"/>
          <w:b/>
          <w:bCs/>
          <w:sz w:val="32"/>
          <w:szCs w:val="32"/>
          <w:rtl/>
        </w:rPr>
        <w:t xml:space="preserve"> </w:t>
      </w:r>
    </w:p>
    <w:p w14:paraId="518ED84C" w14:textId="77777777" w:rsidR="00011ACD" w:rsidRPr="00B80084" w:rsidRDefault="00011ACD" w:rsidP="00011ACD">
      <w:pPr>
        <w:widowControl w:val="0"/>
        <w:spacing w:after="0" w:line="240" w:lineRule="auto"/>
        <w:jc w:val="both"/>
        <w:rPr>
          <w:rFonts w:ascii="Times New Roman" w:hAnsi="Times New Roman" w:cs="Simplified Arabic"/>
          <w:sz w:val="28"/>
          <w:szCs w:val="28"/>
          <w:rtl/>
          <w:lang w:bidi="ar-KW"/>
        </w:rPr>
      </w:pPr>
      <w:r w:rsidRPr="00B80084">
        <w:rPr>
          <w:rFonts w:ascii="Times New Roman" w:hAnsi="Times New Roman" w:cs="Simplified Arabic" w:hint="cs"/>
          <w:sz w:val="28"/>
          <w:szCs w:val="28"/>
          <w:rtl/>
          <w:lang w:bidi="ar-KW"/>
        </w:rPr>
        <w:t>عرفت دراسة عزيزة (2021) بـ "</w:t>
      </w:r>
      <w:r w:rsidRPr="00B80084">
        <w:rPr>
          <w:rFonts w:ascii="Times New Roman" w:hAnsi="Times New Roman"/>
          <w:rtl/>
        </w:rPr>
        <w:t xml:space="preserve"> </w:t>
      </w:r>
      <w:r w:rsidRPr="00B80084">
        <w:rPr>
          <w:rFonts w:ascii="Times New Roman" w:hAnsi="Times New Roman" w:cs="Simplified Arabic"/>
          <w:sz w:val="28"/>
          <w:szCs w:val="28"/>
          <w:rtl/>
          <w:lang w:bidi="ar-KW"/>
        </w:rPr>
        <w:t xml:space="preserve">إحساس الفرد بالمتعة أو الإحباط الناتج عن الأداء المدرك للمنتج أو القيمة المتحصل عليها من استخدام المنتج مقارنة بتوقعه قبل الاستخدام. فإذا كان الأداء المدرك للمنتج </w:t>
      </w:r>
      <w:r w:rsidRPr="00B80084">
        <w:rPr>
          <w:rFonts w:ascii="Times New Roman" w:hAnsi="Times New Roman" w:cs="Simplified Arabic"/>
          <w:sz w:val="28"/>
          <w:szCs w:val="28"/>
          <w:rtl/>
          <w:lang w:bidi="ar-KW"/>
        </w:rPr>
        <w:lastRenderedPageBreak/>
        <w:t>أو الخدمة أقل من التوقعات، فإن العميل سيكون غير راضي، وإذا كان الأداء يساوي توقعاته فإن العميل سيكون راضيا</w:t>
      </w:r>
      <w:r w:rsidRPr="00B80084">
        <w:rPr>
          <w:rFonts w:ascii="Times New Roman" w:hAnsi="Times New Roman" w:cs="Simplified Arabic" w:hint="cs"/>
          <w:sz w:val="28"/>
          <w:szCs w:val="28"/>
          <w:rtl/>
          <w:lang w:bidi="ar-KW"/>
        </w:rPr>
        <w:t xml:space="preserve"> </w:t>
      </w:r>
      <w:r w:rsidRPr="00B80084">
        <w:rPr>
          <w:rFonts w:ascii="Times New Roman" w:hAnsi="Times New Roman" w:cs="Simplified Arabic"/>
          <w:sz w:val="28"/>
          <w:szCs w:val="28"/>
          <w:rtl/>
          <w:lang w:bidi="ar-KW"/>
        </w:rPr>
        <w:t>عن الأداء، أما إذا كان الأداء يفوق توقعاته فإن العميل سيكون راضيا بشدة</w:t>
      </w:r>
      <w:r w:rsidRPr="00B80084">
        <w:rPr>
          <w:rFonts w:ascii="Times New Roman" w:hAnsi="Times New Roman" w:cs="Simplified Arabic" w:hint="cs"/>
          <w:sz w:val="28"/>
          <w:szCs w:val="28"/>
          <w:rtl/>
          <w:lang w:bidi="ar-KW"/>
        </w:rPr>
        <w:t>" (ص. 24).</w:t>
      </w:r>
    </w:p>
    <w:p w14:paraId="700CA9AF" w14:textId="77777777" w:rsidR="00011ACD" w:rsidRPr="00B80084" w:rsidRDefault="00011ACD" w:rsidP="00011ACD">
      <w:pPr>
        <w:widowControl w:val="0"/>
        <w:spacing w:after="0" w:line="240" w:lineRule="auto"/>
        <w:jc w:val="both"/>
        <w:rPr>
          <w:rFonts w:ascii="Times New Roman" w:hAnsi="Times New Roman" w:cs="Simplified Arabic"/>
          <w:sz w:val="28"/>
          <w:szCs w:val="28"/>
          <w:lang w:bidi="ar-KW"/>
        </w:rPr>
      </w:pPr>
      <w:r w:rsidRPr="00B80084">
        <w:rPr>
          <w:rFonts w:ascii="Times New Roman" w:hAnsi="Times New Roman" w:cs="Simplified Arabic" w:hint="cs"/>
          <w:sz w:val="28"/>
          <w:szCs w:val="28"/>
          <w:rtl/>
          <w:lang w:bidi="ar-KW"/>
        </w:rPr>
        <w:t xml:space="preserve">عرفت دراسة </w:t>
      </w:r>
      <w:r w:rsidRPr="00B80084">
        <w:rPr>
          <w:rFonts w:ascii="Times New Roman" w:hAnsi="Times New Roman" w:cs="Simplified Arabic"/>
          <w:sz w:val="28"/>
          <w:szCs w:val="28"/>
          <w:rtl/>
          <w:lang w:bidi="ar-KW"/>
        </w:rPr>
        <w:t>الخشمان</w:t>
      </w:r>
      <w:r w:rsidRPr="00B80084">
        <w:rPr>
          <w:rFonts w:ascii="Times New Roman" w:hAnsi="Times New Roman" w:cs="Simplified Arabic" w:hint="cs"/>
          <w:sz w:val="28"/>
          <w:szCs w:val="28"/>
          <w:rtl/>
          <w:lang w:bidi="ar-KW"/>
        </w:rPr>
        <w:t xml:space="preserve"> (2020) بـ "</w:t>
      </w:r>
      <w:r w:rsidRPr="00B80084">
        <w:rPr>
          <w:rFonts w:ascii="Times New Roman" w:hAnsi="Times New Roman"/>
          <w:rtl/>
        </w:rPr>
        <w:t xml:space="preserve"> </w:t>
      </w:r>
      <w:r w:rsidRPr="00B80084">
        <w:rPr>
          <w:rFonts w:ascii="Times New Roman" w:hAnsi="Times New Roman" w:cs="Simplified Arabic"/>
          <w:sz w:val="28"/>
          <w:szCs w:val="28"/>
          <w:rtl/>
          <w:lang w:bidi="ar-KW"/>
        </w:rPr>
        <w:t>الشعور بالراحة والسعادة والثقة عند شراء العميل لخدمة</w:t>
      </w:r>
      <w:r w:rsidRPr="00B80084">
        <w:rPr>
          <w:rFonts w:ascii="Times New Roman" w:hAnsi="Times New Roman" w:cs="Simplified Arabic" w:hint="cs"/>
          <w:sz w:val="28"/>
          <w:szCs w:val="28"/>
          <w:rtl/>
          <w:lang w:bidi="ar-KW"/>
        </w:rPr>
        <w:t xml:space="preserve"> </w:t>
      </w:r>
      <w:r w:rsidRPr="00B80084">
        <w:rPr>
          <w:rFonts w:ascii="Times New Roman" w:hAnsi="Times New Roman" w:cs="Simplified Arabic"/>
          <w:sz w:val="28"/>
          <w:szCs w:val="28"/>
          <w:rtl/>
          <w:lang w:bidi="ar-KW"/>
        </w:rPr>
        <w:t>معينة تتطابق مع احتياجاته ومتطلباته التي يتوقعها</w:t>
      </w:r>
      <w:r w:rsidRPr="00B80084">
        <w:rPr>
          <w:rFonts w:ascii="Times New Roman" w:hAnsi="Times New Roman" w:cs="Simplified Arabic" w:hint="cs"/>
          <w:sz w:val="28"/>
          <w:szCs w:val="28"/>
          <w:rtl/>
          <w:lang w:bidi="ar-KW"/>
        </w:rPr>
        <w:t>"(ص. 50).</w:t>
      </w:r>
    </w:p>
    <w:p w14:paraId="30D682C1" w14:textId="77777777" w:rsidR="00011ACD" w:rsidRPr="00B80084" w:rsidRDefault="00011ACD" w:rsidP="00011ACD">
      <w:pPr>
        <w:widowControl w:val="0"/>
        <w:spacing w:after="0" w:line="240" w:lineRule="auto"/>
        <w:jc w:val="both"/>
        <w:rPr>
          <w:rFonts w:ascii="Times New Roman" w:hAnsi="Times New Roman" w:cs="Simplified Arabic"/>
          <w:sz w:val="28"/>
          <w:szCs w:val="28"/>
          <w:rtl/>
          <w:lang w:bidi="ar-KW"/>
        </w:rPr>
      </w:pPr>
      <w:r w:rsidRPr="00B80084">
        <w:rPr>
          <w:rFonts w:ascii="Times New Roman" w:hAnsi="Times New Roman" w:cs="Simplified Arabic" w:hint="cs"/>
          <w:sz w:val="28"/>
          <w:szCs w:val="28"/>
          <w:rtl/>
          <w:lang w:bidi="ar-KW"/>
        </w:rPr>
        <w:t xml:space="preserve">وعرفته دراسة سنة وعيسى </w:t>
      </w:r>
      <w:r w:rsidRPr="00B80084">
        <w:rPr>
          <w:rFonts w:ascii="Times New Roman" w:hAnsi="Times New Roman" w:cs="Simplified Arabic"/>
          <w:sz w:val="28"/>
          <w:szCs w:val="28"/>
          <w:rtl/>
          <w:lang w:bidi="ar-KW"/>
        </w:rPr>
        <w:t>(</w:t>
      </w:r>
      <w:r w:rsidRPr="00B80084">
        <w:rPr>
          <w:rFonts w:ascii="Times New Roman" w:hAnsi="Times New Roman" w:cs="Simplified Arabic" w:hint="cs"/>
          <w:sz w:val="28"/>
          <w:szCs w:val="28"/>
          <w:rtl/>
          <w:lang w:bidi="ar-KW"/>
        </w:rPr>
        <w:t>2020) بـ "</w:t>
      </w:r>
      <w:r w:rsidRPr="00B80084">
        <w:rPr>
          <w:rFonts w:ascii="Times New Roman" w:hAnsi="Times New Roman"/>
          <w:rtl/>
        </w:rPr>
        <w:t xml:space="preserve"> </w:t>
      </w:r>
      <w:r w:rsidRPr="00B80084">
        <w:rPr>
          <w:rFonts w:ascii="Times New Roman" w:hAnsi="Times New Roman" w:cs="Simplified Arabic"/>
          <w:sz w:val="28"/>
          <w:szCs w:val="28"/>
          <w:rtl/>
          <w:lang w:bidi="ar-KW"/>
        </w:rPr>
        <w:t xml:space="preserve">الرضا هو شعور المستهلك بالسرور </w:t>
      </w:r>
      <w:r w:rsidRPr="00B80084">
        <w:rPr>
          <w:rFonts w:ascii="Times New Roman" w:hAnsi="Times New Roman" w:cs="Simplified Arabic" w:hint="cs"/>
          <w:sz w:val="28"/>
          <w:szCs w:val="28"/>
          <w:rtl/>
          <w:lang w:bidi="ar-KW"/>
        </w:rPr>
        <w:t>والارتياح</w:t>
      </w:r>
      <w:r w:rsidRPr="00B80084">
        <w:rPr>
          <w:rFonts w:ascii="Times New Roman" w:hAnsi="Times New Roman" w:cs="Simplified Arabic"/>
          <w:sz w:val="28"/>
          <w:szCs w:val="28"/>
          <w:rtl/>
          <w:lang w:bidi="ar-KW"/>
        </w:rPr>
        <w:t xml:space="preserve"> عند مقارنة أداء المنتج الذي حصل عليه فعلا بالتوقعات التي يحملها عن هذا المنتج من قبل، فإذا كان أداء المنتج أقل من التوقعات فإن المستهلك يكون غير راضي، أما إذا كان</w:t>
      </w:r>
      <w:r w:rsidRPr="00B80084">
        <w:rPr>
          <w:rFonts w:ascii="Times New Roman" w:hAnsi="Times New Roman" w:cs="Simplified Arabic" w:hint="cs"/>
          <w:sz w:val="28"/>
          <w:szCs w:val="28"/>
          <w:rtl/>
          <w:lang w:bidi="ar-KW"/>
        </w:rPr>
        <w:t xml:space="preserve"> </w:t>
      </w:r>
      <w:r w:rsidRPr="00B80084">
        <w:rPr>
          <w:rFonts w:ascii="Times New Roman" w:hAnsi="Times New Roman" w:cs="Simplified Arabic"/>
          <w:sz w:val="28"/>
          <w:szCs w:val="28"/>
          <w:rtl/>
          <w:lang w:bidi="ar-KW"/>
        </w:rPr>
        <w:t>أداء المنتج أعلى من التوقعات فإن المستهلك يكون مسرورا وراضيا عن المنتج</w:t>
      </w:r>
      <w:r w:rsidRPr="00B80084">
        <w:rPr>
          <w:rFonts w:ascii="Times New Roman" w:hAnsi="Times New Roman" w:cs="Simplified Arabic" w:hint="cs"/>
          <w:sz w:val="28"/>
          <w:szCs w:val="28"/>
          <w:rtl/>
          <w:lang w:bidi="ar-KW"/>
        </w:rPr>
        <w:t>"(ص. 348 ).</w:t>
      </w:r>
    </w:p>
    <w:p w14:paraId="3062FA69" w14:textId="77777777" w:rsidR="00011ACD" w:rsidRPr="00B80084" w:rsidRDefault="00011ACD" w:rsidP="00011ACD">
      <w:pPr>
        <w:widowControl w:val="0"/>
        <w:spacing w:after="0" w:line="240" w:lineRule="auto"/>
        <w:jc w:val="both"/>
        <w:rPr>
          <w:rFonts w:ascii="Times New Roman" w:hAnsi="Times New Roman" w:cs="Simplified Arabic"/>
          <w:sz w:val="28"/>
          <w:szCs w:val="28"/>
          <w:rtl/>
          <w:lang w:bidi="ar-KW"/>
        </w:rPr>
      </w:pPr>
      <w:r w:rsidRPr="00B80084">
        <w:rPr>
          <w:rFonts w:ascii="Times New Roman" w:hAnsi="Times New Roman" w:cs="Simplified Arabic" w:hint="cs"/>
          <w:sz w:val="28"/>
          <w:szCs w:val="28"/>
          <w:rtl/>
          <w:lang w:bidi="ar-KW"/>
        </w:rPr>
        <w:t>ومن العرض السابق يمكن للباحثة تعريف رضا العملاء تعريفًا إجرائيا بـ "</w:t>
      </w:r>
      <w:r w:rsidRPr="00B80084">
        <w:rPr>
          <w:rFonts w:ascii="Times New Roman" w:hAnsi="Times New Roman" w:cs="Simplified Arabic"/>
          <w:sz w:val="28"/>
          <w:szCs w:val="28"/>
          <w:rtl/>
          <w:lang w:bidi="ar-KW"/>
        </w:rPr>
        <w:t xml:space="preserve"> </w:t>
      </w:r>
      <w:r w:rsidRPr="00B80084">
        <w:rPr>
          <w:rFonts w:ascii="Times New Roman" w:hAnsi="Times New Roman" w:cs="Simplified Arabic" w:hint="cs"/>
          <w:sz w:val="28"/>
          <w:szCs w:val="28"/>
          <w:rtl/>
          <w:lang w:bidi="ar-KW"/>
        </w:rPr>
        <w:t>در</w:t>
      </w:r>
      <w:r w:rsidRPr="00B80084">
        <w:rPr>
          <w:rFonts w:ascii="Times New Roman" w:hAnsi="Times New Roman" w:cs="Simplified Arabic"/>
          <w:sz w:val="28"/>
          <w:szCs w:val="28"/>
          <w:rtl/>
          <w:lang w:bidi="ar-KW"/>
        </w:rPr>
        <w:t xml:space="preserve">جة الإشباع التي يشعر بها عملاء </w:t>
      </w:r>
      <w:r w:rsidRPr="00B80084">
        <w:rPr>
          <w:rFonts w:ascii="Times New Roman" w:hAnsi="Times New Roman" w:cs="Simplified Arabic" w:hint="cs"/>
          <w:sz w:val="28"/>
          <w:szCs w:val="28"/>
          <w:rtl/>
          <w:lang w:bidi="ar-KW"/>
        </w:rPr>
        <w:t xml:space="preserve">شركة الاتصالات السعودية </w:t>
      </w:r>
      <w:r w:rsidRPr="00B80084">
        <w:rPr>
          <w:rFonts w:ascii="Times New Roman" w:hAnsi="Times New Roman" w:cs="Simplified Arabic"/>
          <w:sz w:val="28"/>
          <w:szCs w:val="28"/>
          <w:lang w:bidi="ar-KW"/>
        </w:rPr>
        <w:t>SCT</w:t>
      </w:r>
      <w:r w:rsidRPr="00B80084">
        <w:rPr>
          <w:rFonts w:ascii="Times New Roman" w:hAnsi="Times New Roman" w:cs="Simplified Arabic" w:hint="cs"/>
          <w:sz w:val="28"/>
          <w:szCs w:val="28"/>
          <w:rtl/>
          <w:lang w:bidi="ar-KW"/>
        </w:rPr>
        <w:t xml:space="preserve"> </w:t>
      </w:r>
      <w:r w:rsidRPr="00B80084">
        <w:rPr>
          <w:rFonts w:ascii="Times New Roman" w:hAnsi="Times New Roman" w:cs="Simplified Arabic"/>
          <w:sz w:val="28"/>
          <w:szCs w:val="28"/>
          <w:rtl/>
          <w:lang w:bidi="ar-KW"/>
        </w:rPr>
        <w:t>من خدمات الشركة ومنتجاته</w:t>
      </w:r>
      <w:r w:rsidRPr="00B80084">
        <w:rPr>
          <w:rFonts w:ascii="Times New Roman" w:hAnsi="Times New Roman" w:cs="Simplified Arabic" w:hint="cs"/>
          <w:sz w:val="28"/>
          <w:szCs w:val="28"/>
          <w:rtl/>
          <w:lang w:bidi="ar-KW"/>
        </w:rPr>
        <w:t>ا، نتيجة لتوظيفها تكنولوجي المعلومات في تقديم الخدمة بشكل يشبع احتياجات العملاء،</w:t>
      </w:r>
      <w:r w:rsidRPr="00B80084">
        <w:rPr>
          <w:rFonts w:ascii="Times New Roman" w:hAnsi="Times New Roman" w:cs="Simplified Arabic"/>
          <w:sz w:val="28"/>
          <w:szCs w:val="28"/>
          <w:rtl/>
          <w:lang w:bidi="ar-KW"/>
        </w:rPr>
        <w:t xml:space="preserve"> </w:t>
      </w:r>
      <w:r w:rsidRPr="00B80084">
        <w:rPr>
          <w:rFonts w:ascii="Times New Roman" w:hAnsi="Times New Roman" w:cs="Simplified Arabic" w:hint="cs"/>
          <w:sz w:val="28"/>
          <w:szCs w:val="28"/>
          <w:rtl/>
          <w:lang w:bidi="ar-KW"/>
        </w:rPr>
        <w:t>و</w:t>
      </w:r>
      <w:r w:rsidRPr="00B80084">
        <w:rPr>
          <w:rFonts w:ascii="Times New Roman" w:hAnsi="Times New Roman" w:cs="Simplified Arabic"/>
          <w:sz w:val="28"/>
          <w:szCs w:val="28"/>
          <w:rtl/>
          <w:lang w:bidi="ar-KW"/>
        </w:rPr>
        <w:t>يشمل ذلك مدى جودة الخدمات المقدمة، سرعة الاستجابة لمشاكلهم، دعم العملاء، وتجربة الاستخدام العامة</w:t>
      </w:r>
      <w:r w:rsidRPr="00B80084">
        <w:rPr>
          <w:rFonts w:ascii="Times New Roman" w:hAnsi="Times New Roman" w:cs="Simplified Arabic" w:hint="cs"/>
          <w:sz w:val="28"/>
          <w:szCs w:val="28"/>
          <w:rtl/>
          <w:lang w:bidi="ar-KW"/>
        </w:rPr>
        <w:t>"</w:t>
      </w:r>
      <w:r w:rsidRPr="00B80084">
        <w:rPr>
          <w:rFonts w:ascii="Times New Roman" w:hAnsi="Times New Roman" w:cs="Simplified Arabic"/>
          <w:sz w:val="28"/>
          <w:szCs w:val="28"/>
          <w:rtl/>
          <w:lang w:bidi="ar-KW"/>
        </w:rPr>
        <w:t>.</w:t>
      </w:r>
    </w:p>
    <w:p w14:paraId="602D4EE2" w14:textId="77777777" w:rsidR="00011ACD" w:rsidRPr="00B80084" w:rsidRDefault="00011ACD" w:rsidP="00011ACD">
      <w:pPr>
        <w:widowControl w:val="0"/>
        <w:spacing w:after="0" w:line="240" w:lineRule="auto"/>
        <w:jc w:val="both"/>
        <w:outlineLvl w:val="0"/>
        <w:rPr>
          <w:rFonts w:ascii="Times New Roman" w:hAnsi="Times New Roman" w:cs="Simplified Arabic"/>
          <w:b/>
          <w:bCs/>
          <w:sz w:val="32"/>
          <w:szCs w:val="32"/>
          <w:rtl/>
        </w:rPr>
      </w:pPr>
      <w:bookmarkStart w:id="21" w:name="_Toc180351731"/>
      <w:r w:rsidRPr="00B80084">
        <w:rPr>
          <w:rFonts w:ascii="Times New Roman" w:hAnsi="Times New Roman" w:cs="Simplified Arabic"/>
          <w:b/>
          <w:bCs/>
          <w:sz w:val="32"/>
          <w:szCs w:val="32"/>
          <w:rtl/>
        </w:rPr>
        <w:t xml:space="preserve">مراحل تحقيق رضا </w:t>
      </w:r>
      <w:r w:rsidRPr="00B80084">
        <w:rPr>
          <w:rFonts w:ascii="Times New Roman" w:hAnsi="Times New Roman" w:cs="Simplified Arabic" w:hint="cs"/>
          <w:b/>
          <w:bCs/>
          <w:sz w:val="32"/>
          <w:szCs w:val="32"/>
          <w:rtl/>
        </w:rPr>
        <w:t>العميل:</w:t>
      </w:r>
      <w:bookmarkEnd w:id="21"/>
    </w:p>
    <w:p w14:paraId="45380B8B"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sz w:val="28"/>
          <w:szCs w:val="28"/>
          <w:rtl/>
        </w:rPr>
        <w:t>الهدف الأساسي للشركات هو تعزيز المبيعات وزيادة قاعدة عملائها. يتم تحقيق هذا الهدف من خلال ضمان رضا العملاء، حيث تسعى الشركات لتلبية احتياجاتهم ومتطلباتهم في الوقت المناسب وبجودة تتماشى مع توقعاتهم. وتتمثل مراحل رضا العميل تجاه الشركات في مجموعة من الخطوات التي تتبعها هذه الشركات، وهي:</w:t>
      </w:r>
    </w:p>
    <w:p w14:paraId="121FAC5D"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sz w:val="28"/>
          <w:szCs w:val="28"/>
          <w:rtl/>
        </w:rPr>
        <w:t>فهم احتياجات العملاء ورغباتهم يعد أمرًا أساسيًا، حيث يجب على المسوقين الحفاظ على تواصل مستمر مع العملاء الحاليين والمحتملين لمعرفة العوامل التي تؤثر على سلوكهم الشرائي. إن إدراك احتياجات ورغبات العملاء يُعتبر من أهم العوامل التي تساهم في نجاح الشركات.</w:t>
      </w:r>
    </w:p>
    <w:p w14:paraId="64242F98"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sz w:val="28"/>
          <w:szCs w:val="28"/>
          <w:rtl/>
        </w:rPr>
        <w:t>التغذية المرتدة، فهي تشير إلى الأساليب التي تعتمدها الشركات والمسوقون لجمع آراء العملاء حول الشركة، بهدف تقييم مدى تحقيقها لتوقعاتهم.</w:t>
      </w:r>
    </w:p>
    <w:p w14:paraId="5B42C2D1"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sz w:val="28"/>
          <w:szCs w:val="28"/>
          <w:rtl/>
        </w:rPr>
        <w:t>التقويم</w:t>
      </w:r>
      <w:r w:rsidRPr="00B80084">
        <w:rPr>
          <w:rFonts w:ascii="Times New Roman" w:hAnsi="Times New Roman" w:cs="Simplified Arabic"/>
          <w:sz w:val="28"/>
          <w:szCs w:val="28"/>
          <w:rtl/>
        </w:rPr>
        <w:t xml:space="preserve"> المستمر يُعتبر خطوة حيوية لضمان رضا العملاء، حيث تقوم الشركات بتطوير برامج خاصة لقياس مستوى رضا العملاء بشكل دائم، مما يساعدها على متابعة تحسين أدائها بدلاً من الاكتفاء بتقييمه في فترات معينة.</w:t>
      </w:r>
      <w:r w:rsidRPr="00B80084">
        <w:rPr>
          <w:rFonts w:ascii="Times New Roman" w:hAnsi="Times New Roman" w:cs="Simplified Arabic" w:hint="cs"/>
          <w:sz w:val="28"/>
          <w:szCs w:val="28"/>
          <w:rtl/>
        </w:rPr>
        <w:t xml:space="preserve"> (نعمان، 2021)</w:t>
      </w:r>
      <w:r w:rsidRPr="00B80084">
        <w:rPr>
          <w:rFonts w:ascii="Times New Roman" w:hAnsi="Times New Roman" w:cs="Simplified Arabic"/>
          <w:sz w:val="28"/>
          <w:szCs w:val="28"/>
          <w:rtl/>
        </w:rPr>
        <w:t xml:space="preserve">. </w:t>
      </w:r>
    </w:p>
    <w:p w14:paraId="2B38BBA5"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ويمكن تلخيص مراحل تحقيق رضا العملاء: في الشكل التالي: </w:t>
      </w:r>
    </w:p>
    <w:p w14:paraId="3A837C1D" w14:textId="77777777" w:rsidR="00011ACD" w:rsidRPr="00B80084" w:rsidRDefault="00011ACD" w:rsidP="00011ACD">
      <w:pPr>
        <w:widowControl w:val="0"/>
        <w:spacing w:after="0" w:line="240" w:lineRule="auto"/>
        <w:ind w:firstLine="12"/>
        <w:jc w:val="both"/>
        <w:rPr>
          <w:rFonts w:ascii="Times New Roman" w:hAnsi="Times New Roman" w:cs="Simplified Arabic"/>
          <w:sz w:val="28"/>
          <w:szCs w:val="28"/>
          <w:rtl/>
        </w:rPr>
      </w:pPr>
      <w:r w:rsidRPr="00B80084">
        <w:rPr>
          <w:rFonts w:ascii="Times New Roman" w:hAnsi="Times New Roman" w:cs="Simplified Arabic"/>
          <w:noProof/>
          <w:sz w:val="28"/>
          <w:szCs w:val="28"/>
          <w:rtl/>
          <w:lang w:val="ar-SA"/>
        </w:rPr>
        <w:lastRenderedPageBreak/>
        <w:drawing>
          <wp:inline distT="0" distB="0" distL="0" distR="0" wp14:anchorId="2B797224" wp14:editId="6D1CA7B7">
            <wp:extent cx="5653405" cy="2724150"/>
            <wp:effectExtent l="0" t="0" r="4445" b="0"/>
            <wp:docPr id="93255257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13D2FD6" w14:textId="77777777" w:rsidR="00011ACD" w:rsidRPr="00B80084" w:rsidRDefault="00011ACD" w:rsidP="00011ACD">
      <w:pPr>
        <w:widowControl w:val="0"/>
        <w:spacing w:after="0" w:line="240" w:lineRule="auto"/>
        <w:outlineLvl w:val="0"/>
        <w:rPr>
          <w:rFonts w:ascii="Times New Roman" w:hAnsi="Times New Roman" w:cs="Simplified Arabic"/>
          <w:b/>
          <w:bCs/>
          <w:sz w:val="32"/>
          <w:szCs w:val="32"/>
          <w:rtl/>
        </w:rPr>
      </w:pPr>
      <w:bookmarkStart w:id="22" w:name="_Toc180351732"/>
      <w:r w:rsidRPr="00B80084">
        <w:rPr>
          <w:rFonts w:ascii="Times New Roman" w:hAnsi="Times New Roman" w:cs="Simplified Arabic"/>
          <w:b/>
          <w:bCs/>
          <w:sz w:val="32"/>
          <w:szCs w:val="32"/>
          <w:rtl/>
        </w:rPr>
        <w:t xml:space="preserve">أنواع </w:t>
      </w:r>
      <w:r w:rsidRPr="00B80084">
        <w:rPr>
          <w:rFonts w:ascii="Times New Roman" w:hAnsi="Times New Roman" w:cs="Simplified Arabic" w:hint="cs"/>
          <w:b/>
          <w:bCs/>
          <w:sz w:val="32"/>
          <w:szCs w:val="32"/>
          <w:rtl/>
        </w:rPr>
        <w:t>الرضا:</w:t>
      </w:r>
      <w:bookmarkEnd w:id="22"/>
    </w:p>
    <w:p w14:paraId="036113A4" w14:textId="77777777" w:rsidR="00011ACD" w:rsidRPr="00B80084" w:rsidRDefault="00011ACD" w:rsidP="00011ACD">
      <w:pPr>
        <w:widowControl w:val="0"/>
        <w:spacing w:after="0" w:line="240" w:lineRule="auto"/>
        <w:rPr>
          <w:rFonts w:ascii="Times New Roman" w:hAnsi="Times New Roman" w:cs="Simplified Arabic"/>
          <w:sz w:val="28"/>
          <w:szCs w:val="28"/>
          <w:rtl/>
        </w:rPr>
      </w:pPr>
      <w:r w:rsidRPr="00B80084">
        <w:rPr>
          <w:rFonts w:ascii="Times New Roman" w:hAnsi="Times New Roman" w:cs="Simplified Arabic"/>
          <w:sz w:val="28"/>
          <w:szCs w:val="28"/>
          <w:rtl/>
        </w:rPr>
        <w:t xml:space="preserve">يمكن تصنيف الرضا إلى الأنواع </w:t>
      </w:r>
      <w:r w:rsidRPr="00B80084">
        <w:rPr>
          <w:rFonts w:ascii="Times New Roman" w:hAnsi="Times New Roman" w:cs="Simplified Arabic" w:hint="cs"/>
          <w:sz w:val="28"/>
          <w:szCs w:val="28"/>
          <w:rtl/>
        </w:rPr>
        <w:t>التالية:</w:t>
      </w:r>
    </w:p>
    <w:p w14:paraId="3E3B2776"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الرضا عن النظام</w:t>
      </w:r>
      <w:r w:rsidRPr="00B80084">
        <w:rPr>
          <w:rFonts w:ascii="Times New Roman" w:hAnsi="Times New Roman" w:cs="Simplified Arabic"/>
          <w:sz w:val="28"/>
          <w:szCs w:val="28"/>
          <w:rtl/>
        </w:rPr>
        <w:t xml:space="preserve">: وهو التقييم الموضوعي </w:t>
      </w:r>
      <w:r w:rsidRPr="00B80084">
        <w:rPr>
          <w:rFonts w:ascii="Times New Roman" w:hAnsi="Times New Roman" w:cs="Simplified Arabic" w:hint="cs"/>
          <w:sz w:val="28"/>
          <w:szCs w:val="28"/>
          <w:rtl/>
        </w:rPr>
        <w:t>العميل</w:t>
      </w:r>
      <w:r w:rsidRPr="00B80084">
        <w:rPr>
          <w:rFonts w:ascii="Times New Roman" w:hAnsi="Times New Roman" w:cs="Simplified Arabic"/>
          <w:sz w:val="28"/>
          <w:szCs w:val="28"/>
          <w:rtl/>
        </w:rPr>
        <w:t xml:space="preserve"> للمنافع الكلية التي حصل عليها من النظام كالسعر،</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 xml:space="preserve">الجودة، توافر السلعة والتصور الذهني عن الخدمة أو </w:t>
      </w:r>
      <w:r w:rsidRPr="00B80084">
        <w:rPr>
          <w:rFonts w:ascii="Times New Roman" w:hAnsi="Times New Roman" w:cs="Simplified Arabic" w:hint="cs"/>
          <w:sz w:val="28"/>
          <w:szCs w:val="28"/>
          <w:rtl/>
        </w:rPr>
        <w:t>السلعة.</w:t>
      </w:r>
    </w:p>
    <w:p w14:paraId="7E65AC23"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 xml:space="preserve">الرضا عن </w:t>
      </w:r>
      <w:r w:rsidRPr="00B80084">
        <w:rPr>
          <w:rFonts w:ascii="Times New Roman" w:hAnsi="Times New Roman" w:cs="Simplified Arabic" w:hint="cs"/>
          <w:b/>
          <w:bCs/>
          <w:sz w:val="28"/>
          <w:szCs w:val="28"/>
          <w:rtl/>
        </w:rPr>
        <w:t>المؤسسة</w:t>
      </w:r>
      <w:r w:rsidRPr="00B80084">
        <w:rPr>
          <w:rFonts w:ascii="Times New Roman" w:hAnsi="Times New Roman" w:cs="Simplified Arabic" w:hint="cs"/>
          <w:sz w:val="28"/>
          <w:szCs w:val="28"/>
          <w:rtl/>
        </w:rPr>
        <w:t>:</w:t>
      </w:r>
      <w:r w:rsidRPr="00B80084">
        <w:rPr>
          <w:rFonts w:ascii="Times New Roman" w:hAnsi="Times New Roman" w:cs="Simplified Arabic"/>
          <w:sz w:val="28"/>
          <w:szCs w:val="28"/>
          <w:rtl/>
        </w:rPr>
        <w:t xml:space="preserve"> يشير إلى ما يحصل عليه </w:t>
      </w:r>
      <w:r w:rsidRPr="00B80084">
        <w:rPr>
          <w:rFonts w:ascii="Times New Roman" w:hAnsi="Times New Roman" w:cs="Simplified Arabic" w:hint="cs"/>
          <w:sz w:val="28"/>
          <w:szCs w:val="28"/>
          <w:rtl/>
        </w:rPr>
        <w:t>العميل</w:t>
      </w:r>
      <w:r w:rsidRPr="00B80084">
        <w:rPr>
          <w:rFonts w:ascii="Times New Roman" w:hAnsi="Times New Roman" w:cs="Simplified Arabic"/>
          <w:sz w:val="28"/>
          <w:szCs w:val="28"/>
          <w:rtl/>
        </w:rPr>
        <w:t xml:space="preserve"> عند التعامل مع المؤسسة كالتسهيلات المقدمة.</w:t>
      </w:r>
    </w:p>
    <w:p w14:paraId="1D89A57D"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 xml:space="preserve">الرضا عن </w:t>
      </w:r>
      <w:r w:rsidRPr="00B80084">
        <w:rPr>
          <w:rFonts w:ascii="Times New Roman" w:hAnsi="Times New Roman" w:cs="Simplified Arabic" w:hint="cs"/>
          <w:b/>
          <w:bCs/>
          <w:sz w:val="28"/>
          <w:szCs w:val="28"/>
          <w:rtl/>
        </w:rPr>
        <w:t>الخدمة</w:t>
      </w:r>
      <w:r w:rsidRPr="00B80084">
        <w:rPr>
          <w:rFonts w:ascii="Times New Roman" w:hAnsi="Times New Roman" w:cs="Simplified Arabic" w:hint="cs"/>
          <w:sz w:val="28"/>
          <w:szCs w:val="28"/>
          <w:rtl/>
        </w:rPr>
        <w:t>:</w:t>
      </w:r>
      <w:r w:rsidRPr="00B80084">
        <w:rPr>
          <w:rFonts w:ascii="Times New Roman" w:hAnsi="Times New Roman" w:cs="Simplified Arabic"/>
          <w:sz w:val="28"/>
          <w:szCs w:val="28"/>
          <w:rtl/>
        </w:rPr>
        <w:t xml:space="preserve"> يشير إلى التقييم الموضوعي الذي يقوم به </w:t>
      </w:r>
      <w:r w:rsidRPr="00B80084">
        <w:rPr>
          <w:rFonts w:ascii="Times New Roman" w:hAnsi="Times New Roman" w:cs="Simplified Arabic" w:hint="cs"/>
          <w:sz w:val="28"/>
          <w:szCs w:val="28"/>
          <w:rtl/>
        </w:rPr>
        <w:t>العميل</w:t>
      </w:r>
      <w:r w:rsidRPr="00B80084">
        <w:rPr>
          <w:rFonts w:ascii="Times New Roman" w:hAnsi="Times New Roman" w:cs="Simplified Arabic"/>
          <w:sz w:val="28"/>
          <w:szCs w:val="28"/>
          <w:rtl/>
        </w:rPr>
        <w:t xml:space="preserve"> لجميع المخرجات والخبرات عند</w:t>
      </w:r>
    </w:p>
    <w:p w14:paraId="449E801B"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استخدام الخدمة</w:t>
      </w:r>
      <w:r w:rsidRPr="00B80084">
        <w:rPr>
          <w:rFonts w:ascii="Times New Roman" w:hAnsi="Times New Roman" w:cs="Simplified Arabic"/>
          <w:sz w:val="28"/>
          <w:szCs w:val="28"/>
          <w:rtl/>
        </w:rPr>
        <w:t xml:space="preserve">، أي المقارنة بين توقعاته السابقة مع أداء </w:t>
      </w:r>
      <w:r w:rsidRPr="00B80084">
        <w:rPr>
          <w:rFonts w:ascii="Times New Roman" w:hAnsi="Times New Roman" w:cs="Simplified Arabic" w:hint="cs"/>
          <w:sz w:val="28"/>
          <w:szCs w:val="28"/>
          <w:rtl/>
        </w:rPr>
        <w:t>الخدمة (شنة وعيسى، 2020)</w:t>
      </w:r>
      <w:r w:rsidRPr="00B80084">
        <w:rPr>
          <w:rFonts w:ascii="Times New Roman" w:hAnsi="Times New Roman" w:cs="Simplified Arabic"/>
          <w:sz w:val="28"/>
          <w:szCs w:val="28"/>
          <w:rtl/>
        </w:rPr>
        <w:t xml:space="preserve"> .</w:t>
      </w:r>
    </w:p>
    <w:p w14:paraId="0FA56188" w14:textId="77777777" w:rsidR="00011ACD" w:rsidRPr="00B80084" w:rsidRDefault="00011ACD" w:rsidP="00011ACD">
      <w:pPr>
        <w:widowControl w:val="0"/>
        <w:spacing w:after="0" w:line="240" w:lineRule="auto"/>
        <w:ind w:firstLine="732"/>
        <w:rPr>
          <w:rFonts w:ascii="Times New Roman" w:hAnsi="Times New Roman" w:cs="Simplified Arabic"/>
          <w:sz w:val="28"/>
          <w:szCs w:val="28"/>
          <w:rtl/>
        </w:rPr>
      </w:pPr>
      <w:r w:rsidRPr="00B80084">
        <w:rPr>
          <w:rFonts w:ascii="Times New Roman" w:hAnsi="Times New Roman" w:cs="Simplified Arabic" w:hint="cs"/>
          <w:sz w:val="28"/>
          <w:szCs w:val="28"/>
          <w:rtl/>
        </w:rPr>
        <w:t xml:space="preserve">وهنا تري الباحثة أن أنواع الرضا التي ترتبط بعملاء شركات الاتصال يمكن تقسيمها كالتالي: </w:t>
      </w:r>
    </w:p>
    <w:p w14:paraId="569B4A17"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الرضا العام</w:t>
      </w:r>
      <w:r w:rsidRPr="00B80084">
        <w:rPr>
          <w:rFonts w:ascii="Times New Roman" w:hAnsi="Times New Roman" w:cs="Simplified Arabic"/>
          <w:sz w:val="28"/>
          <w:szCs w:val="28"/>
          <w:rtl/>
        </w:rPr>
        <w:t>: يشير إلى الشعور العام بالرضا عن تجربة العميل مع الشركة، ويتعلق بجودة الخدمة بشكل عام.</w:t>
      </w:r>
    </w:p>
    <w:p w14:paraId="1E762A3A"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الرضا عن المنتج</w:t>
      </w:r>
      <w:r w:rsidRPr="00B80084">
        <w:rPr>
          <w:rFonts w:ascii="Times New Roman" w:hAnsi="Times New Roman" w:cs="Simplified Arabic"/>
          <w:sz w:val="28"/>
          <w:szCs w:val="28"/>
          <w:rtl/>
        </w:rPr>
        <w:t>: يرتبط بجودة وفعالية المنتج أو الخدمة المقدمة، مثل سرعة الإنترنت أو جودة المكالمات.</w:t>
      </w:r>
    </w:p>
    <w:p w14:paraId="363EACB1"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الرضا عن الخدمة</w:t>
      </w:r>
      <w:r w:rsidRPr="00B80084">
        <w:rPr>
          <w:rFonts w:ascii="Times New Roman" w:hAnsi="Times New Roman" w:cs="Simplified Arabic"/>
          <w:sz w:val="28"/>
          <w:szCs w:val="28"/>
          <w:rtl/>
        </w:rPr>
        <w:t>: يتعلق بتجربة العميل مع فريق الدعم وخدمة العملاء، مثل سرعة الاستجابة وفاعلية الحلول المقدمة.</w:t>
      </w:r>
    </w:p>
    <w:p w14:paraId="1D73CFEE"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الرضا عن القيمة</w:t>
      </w:r>
      <w:r w:rsidRPr="00B80084">
        <w:rPr>
          <w:rFonts w:ascii="Times New Roman" w:hAnsi="Times New Roman" w:cs="Simplified Arabic"/>
          <w:sz w:val="28"/>
          <w:szCs w:val="28"/>
          <w:rtl/>
        </w:rPr>
        <w:t>: يشير إلى ما إذا كان العميل يشعر بأن الخدمة أو المنتج يستحق التكلفة المدفوعة، ويعتمد على مقارنة الجودة بالسعر.</w:t>
      </w:r>
    </w:p>
    <w:p w14:paraId="7EFC97D4" w14:textId="77777777" w:rsidR="00011ACD" w:rsidRPr="00B80084" w:rsidRDefault="00011ACD" w:rsidP="00011ACD">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b/>
          <w:bCs/>
          <w:sz w:val="28"/>
          <w:szCs w:val="28"/>
          <w:rtl/>
        </w:rPr>
        <w:t>الرضا العاطفي</w:t>
      </w:r>
      <w:r w:rsidRPr="00B80084">
        <w:rPr>
          <w:rFonts w:ascii="Times New Roman" w:hAnsi="Times New Roman" w:cs="Simplified Arabic"/>
          <w:sz w:val="28"/>
          <w:szCs w:val="28"/>
          <w:rtl/>
        </w:rPr>
        <w:t>: يتعلق بالعواطف والتجارب الشخصية، مثل كيفية شعور العميل عند التعامل مع الشركة ومدى تعاطف الفريق معه.</w:t>
      </w:r>
    </w:p>
    <w:p w14:paraId="3B598CF6" w14:textId="77777777" w:rsidR="00011ACD" w:rsidRPr="00B80084" w:rsidRDefault="00011ACD" w:rsidP="00011ACD">
      <w:pPr>
        <w:widowControl w:val="0"/>
        <w:spacing w:after="0" w:line="240" w:lineRule="auto"/>
        <w:jc w:val="both"/>
        <w:outlineLvl w:val="0"/>
        <w:rPr>
          <w:rFonts w:ascii="Times New Roman" w:hAnsi="Times New Roman" w:cs="Simplified Arabic"/>
          <w:b/>
          <w:bCs/>
          <w:sz w:val="32"/>
          <w:szCs w:val="32"/>
          <w:rtl/>
        </w:rPr>
      </w:pPr>
      <w:bookmarkStart w:id="23" w:name="_Toc180351733"/>
      <w:r w:rsidRPr="00B80084">
        <w:rPr>
          <w:rFonts w:ascii="Times New Roman" w:hAnsi="Times New Roman" w:cs="Simplified Arabic" w:hint="cs"/>
          <w:b/>
          <w:bCs/>
          <w:sz w:val="32"/>
          <w:szCs w:val="32"/>
          <w:rtl/>
        </w:rPr>
        <w:lastRenderedPageBreak/>
        <w:t>مكونات رضا العملاء:</w:t>
      </w:r>
      <w:bookmarkEnd w:id="23"/>
      <w:r w:rsidRPr="00B80084">
        <w:rPr>
          <w:rFonts w:ascii="Times New Roman" w:hAnsi="Times New Roman" w:cs="Simplified Arabic" w:hint="cs"/>
          <w:b/>
          <w:bCs/>
          <w:sz w:val="32"/>
          <w:szCs w:val="32"/>
          <w:rtl/>
        </w:rPr>
        <w:t xml:space="preserve"> </w:t>
      </w:r>
    </w:p>
    <w:p w14:paraId="75819766" w14:textId="77777777" w:rsidR="00011ACD" w:rsidRPr="00B80084" w:rsidRDefault="00011ACD" w:rsidP="00011ACD">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b/>
          <w:bCs/>
          <w:sz w:val="28"/>
          <w:szCs w:val="28"/>
          <w:rtl/>
        </w:rPr>
        <w:t>الاستجابة العاطفية والمعرفية</w:t>
      </w:r>
      <w:r w:rsidRPr="00B80084">
        <w:rPr>
          <w:rFonts w:ascii="Times New Roman" w:hAnsi="Times New Roman" w:cs="Simplified Arabic" w:hint="cs"/>
          <w:sz w:val="28"/>
          <w:szCs w:val="28"/>
          <w:rtl/>
        </w:rPr>
        <w:t>:</w:t>
      </w:r>
      <w:r w:rsidRPr="00B80084">
        <w:rPr>
          <w:rFonts w:ascii="Times New Roman" w:hAnsi="Times New Roman" w:cs="Simplified Arabic"/>
          <w:sz w:val="28"/>
          <w:szCs w:val="28"/>
          <w:rtl/>
        </w:rPr>
        <w:t xml:space="preserve"> الاستجابة العاطفية هي التعبير عن درجة اهتمام العميل الخدمة معين، إما الاستجابة المعرفية تقييم العميل الإدراكي لهذه الخدمة، والذي يؤثر في تكوين توقع وتنبؤ العميل لخدمة </w:t>
      </w:r>
      <w:r w:rsidRPr="00B80084">
        <w:rPr>
          <w:rFonts w:ascii="Times New Roman" w:hAnsi="Times New Roman" w:cs="Simplified Arabic" w:hint="cs"/>
          <w:sz w:val="28"/>
          <w:szCs w:val="28"/>
          <w:rtl/>
        </w:rPr>
        <w:t>ما،</w:t>
      </w:r>
      <w:r w:rsidRPr="00B80084">
        <w:rPr>
          <w:rFonts w:ascii="Times New Roman" w:hAnsi="Times New Roman" w:cs="Simplified Arabic"/>
          <w:sz w:val="28"/>
          <w:szCs w:val="28"/>
          <w:rtl/>
        </w:rPr>
        <w:t xml:space="preserve"> ورضا العميل يمثل استجابة عاطفية ناجمة عن تجربته</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للخدمة، عن طريق شرائه للخدمة</w:t>
      </w:r>
      <w:r w:rsidRPr="00B80084">
        <w:rPr>
          <w:rFonts w:ascii="Times New Roman" w:hAnsi="Times New Roman" w:cs="Simplified Arabic" w:hint="cs"/>
          <w:sz w:val="28"/>
          <w:szCs w:val="28"/>
          <w:rtl/>
        </w:rPr>
        <w:t>.</w:t>
      </w:r>
    </w:p>
    <w:p w14:paraId="079A22B0" w14:textId="77777777" w:rsidR="00011ACD" w:rsidRPr="00B80084" w:rsidRDefault="00011ACD" w:rsidP="00011ACD">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b/>
          <w:bCs/>
          <w:sz w:val="28"/>
          <w:szCs w:val="28"/>
          <w:rtl/>
        </w:rPr>
        <w:t>التركيز على الاستجابة</w:t>
      </w:r>
      <w:r w:rsidRPr="00B80084">
        <w:rPr>
          <w:rFonts w:ascii="Times New Roman" w:hAnsi="Times New Roman" w:cs="Simplified Arabic"/>
          <w:sz w:val="28"/>
          <w:szCs w:val="28"/>
          <w:rtl/>
        </w:rPr>
        <w:t>: تعتمد الاستجابة العاطفية والمعرفية للعميل على عملية مقارنة أداء وجودة الخدمة، من خلال معايير ومواصفات خاصة بالعميل تلبي احتياجاته ومتطلباته، بحيث إن هذه المعايير والمواصفات تختلف من خدمة لأخرى</w:t>
      </w:r>
      <w:r w:rsidRPr="00B80084">
        <w:rPr>
          <w:rFonts w:ascii="Times New Roman" w:hAnsi="Times New Roman" w:cs="Simplified Arabic" w:hint="cs"/>
          <w:sz w:val="28"/>
          <w:szCs w:val="28"/>
          <w:rtl/>
        </w:rPr>
        <w:t>.</w:t>
      </w:r>
    </w:p>
    <w:p w14:paraId="3F316C84" w14:textId="77777777" w:rsidR="00011ACD" w:rsidRDefault="00011ACD" w:rsidP="00011ACD">
      <w:pPr>
        <w:widowControl w:val="0"/>
        <w:spacing w:after="120" w:line="240" w:lineRule="auto"/>
        <w:ind w:firstLine="720"/>
        <w:jc w:val="both"/>
        <w:rPr>
          <w:rFonts w:ascii="Times New Roman" w:hAnsi="Times New Roman" w:cs="Simplified Arabic"/>
          <w:sz w:val="28"/>
          <w:szCs w:val="28"/>
          <w:rtl/>
        </w:rPr>
      </w:pPr>
      <w:r w:rsidRPr="00B80084">
        <w:rPr>
          <w:rFonts w:ascii="Times New Roman" w:hAnsi="Times New Roman" w:cs="Simplified Arabic"/>
          <w:b/>
          <w:bCs/>
          <w:sz w:val="28"/>
          <w:szCs w:val="28"/>
          <w:rtl/>
        </w:rPr>
        <w:t>توقيت الاستجابة</w:t>
      </w:r>
      <w:r w:rsidRPr="00B80084">
        <w:rPr>
          <w:rFonts w:ascii="Times New Roman" w:hAnsi="Times New Roman" w:cs="Simplified Arabic"/>
          <w:sz w:val="28"/>
          <w:szCs w:val="28"/>
          <w:rtl/>
        </w:rPr>
        <w:t>: إن الوقت عامل أساسي في رضا العميل، بحيث يتخذ العميل قرار الشراء</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في وقت معين بسبب رغبة أو حاجة لشراء لخدمة ما، كما إن مراعاة توقيت الاستجابة له</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أثر ايجابي على العميل، بينما عدم مراعاة توقيت الاستجابة يؤثر بشكل سلبي على العميل،</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مما يؤدي إلى تقديم شكوى أو عدم تكرار عملية الشراء للخدمة والبحث عن شركة أخرى تراعي توقيت الاستجابة</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الخشمان</w:t>
      </w:r>
      <w:r w:rsidRPr="00B80084">
        <w:rPr>
          <w:rFonts w:ascii="Times New Roman" w:hAnsi="Times New Roman" w:cs="Simplified Arabic" w:hint="cs"/>
          <w:sz w:val="28"/>
          <w:szCs w:val="28"/>
          <w:rtl/>
        </w:rPr>
        <w:t xml:space="preserve"> والهاشم، 2020).</w:t>
      </w:r>
      <w:r>
        <w:rPr>
          <w:rFonts w:ascii="Times New Roman" w:hAnsi="Times New Roman" w:cs="Simplified Arabic" w:hint="cs"/>
          <w:sz w:val="28"/>
          <w:szCs w:val="28"/>
          <w:rtl/>
        </w:rPr>
        <w:t xml:space="preserve"> والشكل التالي يلخص مكونات رضا العملاء:</w:t>
      </w:r>
    </w:p>
    <w:p w14:paraId="661CCEBB" w14:textId="77777777" w:rsidR="00011ACD" w:rsidRPr="00B80084" w:rsidRDefault="00011ACD" w:rsidP="00011ACD">
      <w:pPr>
        <w:widowControl w:val="0"/>
        <w:spacing w:after="120" w:line="240" w:lineRule="auto"/>
        <w:ind w:firstLine="720"/>
        <w:jc w:val="both"/>
        <w:rPr>
          <w:rFonts w:ascii="Times New Roman" w:hAnsi="Times New Roman" w:cs="Simplified Arabic"/>
          <w:sz w:val="28"/>
          <w:szCs w:val="28"/>
          <w:rtl/>
        </w:rPr>
      </w:pPr>
      <w:r>
        <w:rPr>
          <w:rFonts w:ascii="Times New Roman" w:hAnsi="Times New Roman" w:cs="Simplified Arabic"/>
          <w:noProof/>
          <w:sz w:val="28"/>
          <w:szCs w:val="28"/>
          <w:rtl/>
          <w:lang w:val="ar-SA"/>
        </w:rPr>
        <w:drawing>
          <wp:inline distT="0" distB="0" distL="0" distR="0" wp14:anchorId="7F5B131C" wp14:editId="63F90E48">
            <wp:extent cx="5486400" cy="3200400"/>
            <wp:effectExtent l="0" t="0" r="19050" b="0"/>
            <wp:docPr id="55425732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7A33C069" w14:textId="77777777" w:rsidR="00011ACD" w:rsidRPr="00B80084" w:rsidRDefault="00011ACD" w:rsidP="00011ACD">
      <w:pPr>
        <w:widowControl w:val="0"/>
        <w:spacing w:after="0" w:line="240" w:lineRule="auto"/>
        <w:jc w:val="both"/>
        <w:outlineLvl w:val="0"/>
        <w:rPr>
          <w:rFonts w:ascii="Times New Roman" w:hAnsi="Times New Roman" w:cs="Simplified Arabic"/>
          <w:sz w:val="28"/>
          <w:szCs w:val="28"/>
          <w:rtl/>
        </w:rPr>
      </w:pPr>
      <w:bookmarkStart w:id="24" w:name="_Toc180351734"/>
      <w:r w:rsidRPr="00B80084">
        <w:rPr>
          <w:rFonts w:ascii="Times New Roman" w:hAnsi="Times New Roman" w:cs="Simplified Arabic"/>
          <w:b/>
          <w:bCs/>
          <w:sz w:val="32"/>
          <w:szCs w:val="32"/>
          <w:rtl/>
        </w:rPr>
        <w:t xml:space="preserve">محددات </w:t>
      </w:r>
      <w:r w:rsidRPr="00B80084">
        <w:rPr>
          <w:rFonts w:ascii="Times New Roman" w:hAnsi="Times New Roman" w:cs="Simplified Arabic" w:hint="cs"/>
          <w:b/>
          <w:bCs/>
          <w:sz w:val="32"/>
          <w:szCs w:val="32"/>
          <w:rtl/>
        </w:rPr>
        <w:t>رضا العملاء</w:t>
      </w:r>
      <w:r w:rsidRPr="00B80084">
        <w:rPr>
          <w:rFonts w:ascii="Times New Roman" w:hAnsi="Times New Roman" w:cs="Simplified Arabic" w:hint="cs"/>
          <w:sz w:val="28"/>
          <w:szCs w:val="28"/>
          <w:rtl/>
        </w:rPr>
        <w:t>:</w:t>
      </w:r>
      <w:bookmarkEnd w:id="24"/>
    </w:p>
    <w:p w14:paraId="2E696C3D" w14:textId="77777777" w:rsidR="00011ACD" w:rsidRPr="00B80084" w:rsidRDefault="00011ACD" w:rsidP="00011ACD">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sz w:val="28"/>
          <w:szCs w:val="28"/>
          <w:rtl/>
        </w:rPr>
        <w:t xml:space="preserve">تتعدد المحددات وتختلف باختلاف المنتج بين سلعة وخدمة، وبين طبيعة </w:t>
      </w:r>
      <w:r>
        <w:rPr>
          <w:rFonts w:ascii="Times New Roman" w:hAnsi="Times New Roman" w:cs="Simplified Arabic" w:hint="cs"/>
          <w:sz w:val="28"/>
          <w:szCs w:val="28"/>
          <w:rtl/>
        </w:rPr>
        <w:t>العملاء</w:t>
      </w:r>
      <w:r w:rsidRPr="00B80084">
        <w:rPr>
          <w:rFonts w:ascii="Times New Roman" w:hAnsi="Times New Roman" w:cs="Simplified Arabic"/>
          <w:sz w:val="28"/>
          <w:szCs w:val="28"/>
          <w:rtl/>
        </w:rPr>
        <w:t xml:space="preserve">، والعوامل المؤثرة فيهم </w:t>
      </w:r>
      <w:r w:rsidRPr="00B80084">
        <w:rPr>
          <w:rFonts w:ascii="Times New Roman" w:hAnsi="Times New Roman" w:cs="Simplified Arabic" w:hint="cs"/>
          <w:sz w:val="28"/>
          <w:szCs w:val="28"/>
          <w:rtl/>
        </w:rPr>
        <w:t xml:space="preserve">ومن </w:t>
      </w:r>
      <w:r w:rsidRPr="00B80084">
        <w:rPr>
          <w:rFonts w:ascii="Times New Roman" w:hAnsi="Times New Roman" w:cs="Simplified Arabic"/>
          <w:sz w:val="28"/>
          <w:szCs w:val="28"/>
          <w:rtl/>
        </w:rPr>
        <w:t xml:space="preserve">محددات الرضا ما </w:t>
      </w:r>
      <w:r w:rsidRPr="00B80084">
        <w:rPr>
          <w:rFonts w:ascii="Times New Roman" w:hAnsi="Times New Roman" w:cs="Simplified Arabic" w:hint="cs"/>
          <w:sz w:val="28"/>
          <w:szCs w:val="28"/>
          <w:rtl/>
        </w:rPr>
        <w:t>يلي:</w:t>
      </w:r>
      <w:r w:rsidRPr="00B80084">
        <w:rPr>
          <w:rFonts w:ascii="Times New Roman" w:hAnsi="Times New Roman" w:cs="Simplified Arabic"/>
          <w:sz w:val="28"/>
          <w:szCs w:val="28"/>
          <w:rtl/>
        </w:rPr>
        <w:t xml:space="preserve"> </w:t>
      </w:r>
    </w:p>
    <w:p w14:paraId="1D6A2FD0" w14:textId="77777777" w:rsidR="00011ACD" w:rsidRPr="00B80084" w:rsidRDefault="00011ACD" w:rsidP="00011ACD">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التوقع</w:t>
      </w:r>
      <w:r w:rsidRPr="00B80084">
        <w:rPr>
          <w:rFonts w:ascii="Times New Roman" w:hAnsi="Times New Roman" w:cs="Simplified Arabic" w:hint="cs"/>
          <w:sz w:val="28"/>
          <w:szCs w:val="28"/>
          <w:rtl/>
        </w:rPr>
        <w:t>:</w:t>
      </w:r>
      <w:r w:rsidRPr="00B80084">
        <w:rPr>
          <w:rFonts w:ascii="Times New Roman" w:hAnsi="Times New Roman" w:cs="Simplified Arabic"/>
          <w:sz w:val="28"/>
          <w:szCs w:val="28"/>
          <w:rtl/>
        </w:rPr>
        <w:t xml:space="preserve"> التصور الذي يكوّنه </w:t>
      </w:r>
      <w:r w:rsidRPr="00B80084">
        <w:rPr>
          <w:rFonts w:ascii="Times New Roman" w:hAnsi="Times New Roman" w:cs="Simplified Arabic" w:hint="cs"/>
          <w:sz w:val="28"/>
          <w:szCs w:val="28"/>
          <w:rtl/>
        </w:rPr>
        <w:t>العميل</w:t>
      </w:r>
      <w:r w:rsidRPr="00B80084">
        <w:rPr>
          <w:rFonts w:ascii="Times New Roman" w:hAnsi="Times New Roman" w:cs="Simplified Arabic"/>
          <w:sz w:val="28"/>
          <w:szCs w:val="28"/>
          <w:rtl/>
        </w:rPr>
        <w:t xml:space="preserve"> في ذهنه قبل شراء السلعة أو الخدمة، ويعكس مدى تحقيق الفوائد التي يسعى للحصول عليها. يعتمد هذا التصور على المعلومات التي جمعها من تجاربه السابقة </w:t>
      </w:r>
      <w:r w:rsidRPr="00B80084">
        <w:rPr>
          <w:rFonts w:ascii="Times New Roman" w:hAnsi="Times New Roman" w:cs="Simplified Arabic"/>
          <w:sz w:val="28"/>
          <w:szCs w:val="28"/>
          <w:rtl/>
        </w:rPr>
        <w:lastRenderedPageBreak/>
        <w:t>في استهلاك سلع أو خدمات مشابهة.</w:t>
      </w:r>
    </w:p>
    <w:p w14:paraId="0DB8F543" w14:textId="77777777" w:rsidR="00011ACD" w:rsidRPr="00B80084" w:rsidRDefault="00011ACD" w:rsidP="00011ACD">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b/>
          <w:bCs/>
          <w:sz w:val="28"/>
          <w:szCs w:val="28"/>
          <w:rtl/>
        </w:rPr>
        <w:t xml:space="preserve">الأداء </w:t>
      </w:r>
      <w:r w:rsidRPr="00B80084">
        <w:rPr>
          <w:rFonts w:ascii="Times New Roman" w:hAnsi="Times New Roman" w:cs="Simplified Arabic" w:hint="cs"/>
          <w:b/>
          <w:bCs/>
          <w:sz w:val="28"/>
          <w:szCs w:val="28"/>
          <w:rtl/>
        </w:rPr>
        <w:t>المدرك</w:t>
      </w:r>
      <w:r w:rsidRPr="00B80084">
        <w:rPr>
          <w:rFonts w:ascii="Times New Roman" w:hAnsi="Times New Roman" w:cs="Simplified Arabic" w:hint="cs"/>
          <w:sz w:val="28"/>
          <w:szCs w:val="28"/>
          <w:rtl/>
        </w:rPr>
        <w:t>:</w:t>
      </w:r>
      <w:r w:rsidRPr="00B80084">
        <w:rPr>
          <w:rFonts w:ascii="Times New Roman" w:hAnsi="Times New Roman" w:cs="Simplified Arabic"/>
          <w:sz w:val="28"/>
          <w:szCs w:val="28"/>
          <w:rtl/>
        </w:rPr>
        <w:t xml:space="preserve"> يشير الأداء المدرك إلى مستوى الأداء أو الصورة التي يحصل عليها </w:t>
      </w:r>
      <w:r w:rsidRPr="00B80084">
        <w:rPr>
          <w:rFonts w:ascii="Times New Roman" w:hAnsi="Times New Roman" w:cs="Simplified Arabic" w:hint="cs"/>
          <w:sz w:val="28"/>
          <w:szCs w:val="28"/>
          <w:rtl/>
        </w:rPr>
        <w:t>العميل</w:t>
      </w:r>
      <w:r w:rsidRPr="00B80084">
        <w:rPr>
          <w:rFonts w:ascii="Times New Roman" w:hAnsi="Times New Roman" w:cs="Simplified Arabic"/>
          <w:sz w:val="28"/>
          <w:szCs w:val="28"/>
          <w:rtl/>
        </w:rPr>
        <w:t xml:space="preserve"> نتيجة استهلاكه الفعلي. ويعتبر هذا الأداء مرجعًا لتحديد مدى تحقق التوقعات التي وضعها </w:t>
      </w:r>
      <w:r w:rsidRPr="00B80084">
        <w:rPr>
          <w:rFonts w:ascii="Times New Roman" w:hAnsi="Times New Roman" w:cs="Simplified Arabic" w:hint="cs"/>
          <w:sz w:val="28"/>
          <w:szCs w:val="28"/>
          <w:rtl/>
        </w:rPr>
        <w:t>العميل</w:t>
      </w:r>
      <w:r w:rsidRPr="00B80084">
        <w:rPr>
          <w:rFonts w:ascii="Times New Roman" w:hAnsi="Times New Roman" w:cs="Simplified Arabic"/>
          <w:sz w:val="28"/>
          <w:szCs w:val="28"/>
          <w:rtl/>
        </w:rPr>
        <w:t xml:space="preserve"> بشأن المنتج الذي اختاره.</w:t>
      </w:r>
    </w:p>
    <w:p w14:paraId="0BA5D5BF" w14:textId="77777777" w:rsidR="00011ACD" w:rsidRDefault="00011ACD" w:rsidP="00011ACD">
      <w:pPr>
        <w:widowControl w:val="0"/>
        <w:spacing w:after="120" w:line="240" w:lineRule="auto"/>
        <w:ind w:firstLine="720"/>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المطابقة</w:t>
      </w:r>
      <w:r w:rsidRPr="00B80084">
        <w:rPr>
          <w:rFonts w:ascii="Times New Roman" w:hAnsi="Times New Roman" w:cs="Simplified Arabic" w:hint="cs"/>
          <w:sz w:val="28"/>
          <w:szCs w:val="28"/>
          <w:rtl/>
        </w:rPr>
        <w:t>:</w:t>
      </w:r>
      <w:r w:rsidRPr="00B80084">
        <w:rPr>
          <w:rFonts w:ascii="Times New Roman" w:hAnsi="Times New Roman" w:cs="Simplified Arabic"/>
          <w:sz w:val="28"/>
          <w:szCs w:val="28"/>
          <w:rtl/>
        </w:rPr>
        <w:t xml:space="preserve"> وتعرف المطابقة على أنها مستوى من إحساس </w:t>
      </w:r>
      <w:r w:rsidRPr="00B80084">
        <w:rPr>
          <w:rFonts w:ascii="Times New Roman" w:hAnsi="Times New Roman" w:cs="Simplified Arabic" w:hint="cs"/>
          <w:sz w:val="28"/>
          <w:szCs w:val="28"/>
          <w:rtl/>
        </w:rPr>
        <w:t>العميل</w:t>
      </w:r>
      <w:r w:rsidRPr="00B80084">
        <w:rPr>
          <w:rFonts w:ascii="Times New Roman" w:hAnsi="Times New Roman" w:cs="Simplified Arabic"/>
          <w:sz w:val="28"/>
          <w:szCs w:val="28"/>
          <w:rtl/>
        </w:rPr>
        <w:t xml:space="preserve"> الناتج عن مقارنته بين أداء المنتج المدرك</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 xml:space="preserve">وبين توقعات هذا </w:t>
      </w:r>
      <w:r w:rsidRPr="00B80084">
        <w:rPr>
          <w:rFonts w:ascii="Times New Roman" w:hAnsi="Times New Roman" w:cs="Simplified Arabic" w:hint="cs"/>
          <w:sz w:val="28"/>
          <w:szCs w:val="28"/>
          <w:rtl/>
        </w:rPr>
        <w:t xml:space="preserve">العميل </w:t>
      </w:r>
      <w:r w:rsidRPr="00B80084">
        <w:rPr>
          <w:rFonts w:ascii="Times New Roman" w:hAnsi="Times New Roman" w:cs="Simplified Arabic"/>
          <w:sz w:val="28"/>
          <w:szCs w:val="28"/>
          <w:rtl/>
        </w:rPr>
        <w:t>(</w:t>
      </w:r>
      <w:r w:rsidRPr="00B80084">
        <w:rPr>
          <w:rFonts w:ascii="Times New Roman" w:hAnsi="Times New Roman" w:cs="Simplified Arabic" w:hint="cs"/>
          <w:sz w:val="28"/>
          <w:szCs w:val="28"/>
          <w:rtl/>
        </w:rPr>
        <w:t>شنة وعيسى، 2020).</w:t>
      </w:r>
      <w:r>
        <w:rPr>
          <w:rFonts w:ascii="Times New Roman" w:hAnsi="Times New Roman" w:cs="Simplified Arabic" w:hint="cs"/>
          <w:sz w:val="28"/>
          <w:szCs w:val="28"/>
          <w:rtl/>
        </w:rPr>
        <w:t xml:space="preserve"> ويلخص الشكل التالي محددات رضا العملاء: </w:t>
      </w:r>
    </w:p>
    <w:p w14:paraId="7405C205" w14:textId="77777777" w:rsidR="00011ACD" w:rsidRPr="00B80084" w:rsidRDefault="00011ACD" w:rsidP="00011ACD">
      <w:pPr>
        <w:widowControl w:val="0"/>
        <w:spacing w:after="120" w:line="240" w:lineRule="auto"/>
        <w:ind w:firstLine="720"/>
        <w:jc w:val="both"/>
        <w:rPr>
          <w:rFonts w:ascii="Times New Roman" w:hAnsi="Times New Roman" w:cs="Simplified Arabic"/>
          <w:sz w:val="28"/>
          <w:szCs w:val="28"/>
          <w:rtl/>
        </w:rPr>
      </w:pPr>
      <w:r>
        <w:rPr>
          <w:rFonts w:ascii="Times New Roman" w:hAnsi="Times New Roman" w:cs="Simplified Arabic"/>
          <w:noProof/>
          <w:sz w:val="28"/>
          <w:szCs w:val="28"/>
          <w:rtl/>
          <w:lang w:val="ar-SA"/>
        </w:rPr>
        <w:drawing>
          <wp:inline distT="0" distB="0" distL="0" distR="0" wp14:anchorId="64A5DCC3" wp14:editId="4A13014D">
            <wp:extent cx="5486400" cy="3200400"/>
            <wp:effectExtent l="0" t="0" r="19050" b="0"/>
            <wp:docPr id="1208516323"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1BF13E84" w14:textId="77777777" w:rsidR="00011ACD" w:rsidRPr="00B80084" w:rsidRDefault="00011ACD" w:rsidP="00011ACD">
      <w:pPr>
        <w:widowControl w:val="0"/>
        <w:spacing w:after="0" w:line="240" w:lineRule="auto"/>
        <w:ind w:firstLine="14"/>
        <w:jc w:val="both"/>
        <w:outlineLvl w:val="0"/>
        <w:rPr>
          <w:rFonts w:ascii="Times New Roman" w:hAnsi="Times New Roman" w:cs="Simplified Arabic"/>
          <w:sz w:val="28"/>
          <w:szCs w:val="28"/>
          <w:rtl/>
        </w:rPr>
      </w:pPr>
      <w:bookmarkStart w:id="25" w:name="_Toc180351735"/>
      <w:r w:rsidRPr="00B80084">
        <w:rPr>
          <w:rFonts w:ascii="Times New Roman" w:hAnsi="Times New Roman" w:cs="Simplified Arabic"/>
          <w:b/>
          <w:bCs/>
          <w:sz w:val="32"/>
          <w:szCs w:val="32"/>
          <w:rtl/>
        </w:rPr>
        <w:t>العوامل المؤثرة على رضا العميل</w:t>
      </w:r>
      <w:bookmarkEnd w:id="25"/>
    </w:p>
    <w:p w14:paraId="10F81BCF" w14:textId="77777777" w:rsidR="00011ACD" w:rsidRPr="00B80084" w:rsidRDefault="00011ACD" w:rsidP="00011ACD">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sz w:val="28"/>
          <w:szCs w:val="28"/>
          <w:rtl/>
        </w:rPr>
        <w:t>هنالك عوامل عديدة تؤثر على رضا العميل</w:t>
      </w:r>
      <w:r w:rsidRPr="00B80084">
        <w:rPr>
          <w:rFonts w:ascii="Times New Roman" w:hAnsi="Times New Roman" w:cs="Simplified Arabic" w:hint="cs"/>
          <w:sz w:val="28"/>
          <w:szCs w:val="28"/>
          <w:rtl/>
        </w:rPr>
        <w:t>، وأهمها:</w:t>
      </w:r>
      <w:r w:rsidRPr="00B80084">
        <w:rPr>
          <w:rFonts w:ascii="Times New Roman" w:hAnsi="Times New Roman" w:cs="Simplified Arabic"/>
          <w:sz w:val="28"/>
          <w:szCs w:val="28"/>
          <w:rtl/>
        </w:rPr>
        <w:t xml:space="preserve"> </w:t>
      </w:r>
    </w:p>
    <w:p w14:paraId="194F7D1D" w14:textId="77777777" w:rsidR="00011ACD" w:rsidRPr="00B80084" w:rsidRDefault="00011ACD" w:rsidP="00011ACD">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b/>
          <w:bCs/>
          <w:sz w:val="28"/>
          <w:szCs w:val="28"/>
          <w:rtl/>
        </w:rPr>
        <w:t>خصائص الخدمة</w:t>
      </w:r>
      <w:r w:rsidRPr="00B80084">
        <w:rPr>
          <w:rFonts w:ascii="Times New Roman" w:hAnsi="Times New Roman" w:cs="Simplified Arabic" w:hint="cs"/>
          <w:sz w:val="28"/>
          <w:szCs w:val="28"/>
          <w:rtl/>
        </w:rPr>
        <w:t>:</w:t>
      </w:r>
      <w:r w:rsidRPr="00B80084">
        <w:rPr>
          <w:rFonts w:ascii="Times New Roman" w:hAnsi="Times New Roman" w:cs="Simplified Arabic"/>
          <w:sz w:val="28"/>
          <w:szCs w:val="28"/>
          <w:rtl/>
        </w:rPr>
        <w:t xml:space="preserve"> إن خصائص الخدمة تؤثر بشكل كبير على السلوك الشرائي للعميل ولذلك يتوجب على الشركات إن تأخذ بعين الاعتبار خصائص الخدمات التي تقدمها بحيث</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تميزها عن غيرها من الشركات في ظل البيئة التنافسية.</w:t>
      </w:r>
    </w:p>
    <w:p w14:paraId="197F7BC2" w14:textId="77777777" w:rsidR="00011ACD" w:rsidRPr="00B80084" w:rsidRDefault="00011ACD" w:rsidP="00011ACD">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b/>
          <w:bCs/>
          <w:sz w:val="28"/>
          <w:szCs w:val="28"/>
          <w:rtl/>
        </w:rPr>
        <w:t>العوامل الشخصية</w:t>
      </w:r>
      <w:r w:rsidRPr="00B80084">
        <w:rPr>
          <w:rFonts w:ascii="Times New Roman" w:hAnsi="Times New Roman" w:cs="Simplified Arabic"/>
          <w:sz w:val="28"/>
          <w:szCs w:val="28"/>
          <w:rtl/>
        </w:rPr>
        <w:t>: إن الرغبات والأحاسيس التي يشعر بها العميل تؤثر في رضا العميل بحيث توجد هنالك مجموعة من العوامل الشخصية للعميل، مثل: الدافع المثير، الحاجات والخبرات السابقة للعميل، ولذلك يتوجب على الشركات إن تأخذ بعين الاعتبار العوامل</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الشخصية للعميل.</w:t>
      </w:r>
    </w:p>
    <w:p w14:paraId="4ABB7A1F" w14:textId="77777777" w:rsidR="00011ACD" w:rsidRPr="00B80084" w:rsidRDefault="00011ACD" w:rsidP="00011ACD">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b/>
          <w:bCs/>
          <w:sz w:val="28"/>
          <w:szCs w:val="28"/>
          <w:rtl/>
        </w:rPr>
        <w:t>جودة الخدمة</w:t>
      </w:r>
      <w:r w:rsidRPr="00B80084">
        <w:rPr>
          <w:rFonts w:ascii="Times New Roman" w:hAnsi="Times New Roman" w:cs="Simplified Arabic" w:hint="cs"/>
          <w:sz w:val="28"/>
          <w:szCs w:val="28"/>
          <w:rtl/>
        </w:rPr>
        <w:t>:</w:t>
      </w:r>
      <w:r w:rsidRPr="00B80084">
        <w:rPr>
          <w:rFonts w:ascii="Times New Roman" w:hAnsi="Times New Roman" w:cs="Simplified Arabic"/>
          <w:sz w:val="28"/>
          <w:szCs w:val="28"/>
          <w:rtl/>
        </w:rPr>
        <w:t xml:space="preserve"> إن العميل يقوم بتقييم جودة الخدمة المقدمة من شركة ما، عن طريق عمل</w:t>
      </w:r>
    </w:p>
    <w:p w14:paraId="1548DD64" w14:textId="77777777" w:rsidR="00011ACD" w:rsidRPr="00B80084" w:rsidRDefault="00011ACD" w:rsidP="00011ACD">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sz w:val="28"/>
          <w:szCs w:val="28"/>
          <w:rtl/>
        </w:rPr>
        <w:t>مقارنة بين الخدمة المتوقعة ومستوى جودة الخدمة بعد عملية الشراء</w:t>
      </w:r>
      <w:r w:rsidRPr="00B80084">
        <w:rPr>
          <w:rFonts w:ascii="Times New Roman" w:hAnsi="Times New Roman" w:cs="Simplified Arabic" w:hint="cs"/>
          <w:sz w:val="28"/>
          <w:szCs w:val="28"/>
          <w:rtl/>
        </w:rPr>
        <w:t>.</w:t>
      </w:r>
      <w:r w:rsidRPr="00B80084">
        <w:rPr>
          <w:rFonts w:ascii="Times New Roman" w:hAnsi="Times New Roman" w:cs="Simplified Arabic"/>
          <w:sz w:val="28"/>
          <w:szCs w:val="28"/>
          <w:rtl/>
        </w:rPr>
        <w:t xml:space="preserve"> </w:t>
      </w:r>
    </w:p>
    <w:p w14:paraId="27620EE9" w14:textId="77777777" w:rsidR="00011ACD" w:rsidRPr="00B80084" w:rsidRDefault="00011ACD" w:rsidP="00011ACD">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b/>
          <w:bCs/>
          <w:sz w:val="28"/>
          <w:szCs w:val="28"/>
          <w:rtl/>
        </w:rPr>
        <w:t>تسعير الخدمة</w:t>
      </w:r>
      <w:r w:rsidRPr="00B80084">
        <w:rPr>
          <w:rFonts w:ascii="Times New Roman" w:hAnsi="Times New Roman" w:cs="Simplified Arabic"/>
          <w:sz w:val="28"/>
          <w:szCs w:val="28"/>
          <w:rtl/>
        </w:rPr>
        <w:t xml:space="preserve">: يقصد بها سعر بيع الخدمة، أما برفع سعرها أو خفضها بحيث يرتبط سعر </w:t>
      </w:r>
      <w:r w:rsidRPr="00B80084">
        <w:rPr>
          <w:rFonts w:ascii="Times New Roman" w:hAnsi="Times New Roman" w:cs="Simplified Arabic"/>
          <w:sz w:val="28"/>
          <w:szCs w:val="28"/>
          <w:rtl/>
        </w:rPr>
        <w:lastRenderedPageBreak/>
        <w:t>الخدمة</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مع الجودة الفعلية للخدمة المقدمة، وإن الخدمات ذات السعر المرتفع تدل على إن جودتها عالية</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بحيث تدل الخدمات منخفضة السعر على أن جودتها منخفضة (الخشمان</w:t>
      </w:r>
      <w:r w:rsidRPr="00B80084">
        <w:rPr>
          <w:rFonts w:ascii="Times New Roman" w:hAnsi="Times New Roman" w:cs="Simplified Arabic" w:hint="cs"/>
          <w:sz w:val="28"/>
          <w:szCs w:val="28"/>
          <w:rtl/>
        </w:rPr>
        <w:t xml:space="preserve"> والهاشم،2020 </w:t>
      </w:r>
      <w:r w:rsidRPr="00B80084">
        <w:rPr>
          <w:rFonts w:ascii="Times New Roman" w:hAnsi="Times New Roman" w:cs="Simplified Arabic"/>
          <w:sz w:val="28"/>
          <w:szCs w:val="28"/>
          <w:rtl/>
        </w:rPr>
        <w:t>).</w:t>
      </w:r>
    </w:p>
    <w:p w14:paraId="77E2C25B" w14:textId="77777777" w:rsidR="00011ACD" w:rsidRPr="00B80084" w:rsidRDefault="00011ACD" w:rsidP="00011ACD">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ومن وجهة نظري أرى أن من أكثر العوامل التي تؤثر على عملاء شركات الاتصالات العوامل التالي: </w:t>
      </w:r>
    </w:p>
    <w:p w14:paraId="5147025C" w14:textId="77777777" w:rsidR="00011ACD" w:rsidRPr="00B80084" w:rsidRDefault="00011ACD" w:rsidP="00011ACD">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b/>
          <w:bCs/>
          <w:sz w:val="28"/>
          <w:szCs w:val="28"/>
          <w:rtl/>
        </w:rPr>
        <w:t>الاستجابة العاطفية</w:t>
      </w:r>
      <w:r w:rsidRPr="00B80084">
        <w:rPr>
          <w:rFonts w:ascii="Times New Roman" w:hAnsi="Times New Roman" w:cs="Simplified Arabic"/>
          <w:sz w:val="28"/>
          <w:szCs w:val="28"/>
          <w:rtl/>
        </w:rPr>
        <w:t>: من المهم أن يشعر العملاء بأنهم مسموعون ومتفهمون. يجب أن تُظهر الردود التعاطف مع مشاعرهم واهتماماتهم. استخدام لغة إيجابية ومحترمة يمكن أن يُحسّن من تجربة العميل بشكل كبير.</w:t>
      </w:r>
    </w:p>
    <w:p w14:paraId="2C327371" w14:textId="77777777" w:rsidR="00011ACD" w:rsidRPr="00B80084" w:rsidRDefault="00011ACD" w:rsidP="00011ACD">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ال</w:t>
      </w:r>
      <w:r w:rsidRPr="00B80084">
        <w:rPr>
          <w:rFonts w:ascii="Times New Roman" w:hAnsi="Times New Roman" w:cs="Simplified Arabic"/>
          <w:b/>
          <w:bCs/>
          <w:sz w:val="28"/>
          <w:szCs w:val="28"/>
          <w:rtl/>
        </w:rPr>
        <w:t>تركيز على الاستجابة</w:t>
      </w:r>
      <w:r w:rsidRPr="00B80084">
        <w:rPr>
          <w:rFonts w:ascii="Times New Roman" w:hAnsi="Times New Roman" w:cs="Simplified Arabic"/>
          <w:sz w:val="28"/>
          <w:szCs w:val="28"/>
          <w:rtl/>
        </w:rPr>
        <w:t>: يجب أن يكون الرد مركزًا على حل مشكلة العميل. يعني ذلك فهم استفسارهم أو شكواهم بوضوح، وتقديم معلومات دقيقة وسريعة حول الحلول المتاحة.</w:t>
      </w:r>
    </w:p>
    <w:p w14:paraId="26837EBC" w14:textId="77777777" w:rsidR="00011ACD" w:rsidRPr="00B80084" w:rsidRDefault="00011ACD" w:rsidP="00011ACD">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sz w:val="28"/>
          <w:szCs w:val="28"/>
          <w:rtl/>
        </w:rPr>
        <w:t xml:space="preserve"> </w:t>
      </w:r>
      <w:r w:rsidRPr="00B80084">
        <w:rPr>
          <w:rFonts w:ascii="Times New Roman" w:hAnsi="Times New Roman" w:cs="Simplified Arabic"/>
          <w:b/>
          <w:bCs/>
          <w:sz w:val="28"/>
          <w:szCs w:val="28"/>
          <w:rtl/>
        </w:rPr>
        <w:t>توقيت الاستجابة</w:t>
      </w:r>
      <w:r w:rsidRPr="00B80084">
        <w:rPr>
          <w:rFonts w:ascii="Times New Roman" w:hAnsi="Times New Roman" w:cs="Simplified Arabic"/>
          <w:sz w:val="28"/>
          <w:szCs w:val="28"/>
          <w:rtl/>
        </w:rPr>
        <w:t>: سرعة الرد تُعتبر من العوامل الحاسمة في رضا العملاء. من الأفضل أن يتم الرد على الشكاوى والاستفسارات في أسرع وقت ممكن. تحديد زمن زمني معين للرد يساعد العملاء في معرفة متى يتوقعون الحصول على الإجابة.</w:t>
      </w:r>
    </w:p>
    <w:p w14:paraId="1DA1AD1E" w14:textId="77777777" w:rsidR="00011ACD" w:rsidRDefault="00011ACD" w:rsidP="00011ACD">
      <w:pPr>
        <w:widowControl w:val="0"/>
        <w:spacing w:after="0" w:line="240" w:lineRule="auto"/>
        <w:ind w:firstLine="720"/>
        <w:jc w:val="both"/>
        <w:rPr>
          <w:rFonts w:ascii="Times New Roman" w:hAnsi="Times New Roman" w:cs="Simplified Arabic"/>
          <w:sz w:val="28"/>
          <w:szCs w:val="28"/>
          <w:rtl/>
        </w:rPr>
      </w:pPr>
      <w:r w:rsidRPr="00B80084">
        <w:rPr>
          <w:rFonts w:ascii="Times New Roman" w:hAnsi="Times New Roman" w:cs="Simplified Arabic"/>
          <w:b/>
          <w:bCs/>
          <w:sz w:val="28"/>
          <w:szCs w:val="28"/>
          <w:rtl/>
        </w:rPr>
        <w:t>تسهيل تلقي الشكاوى</w:t>
      </w:r>
      <w:r w:rsidRPr="00B80084">
        <w:rPr>
          <w:rFonts w:ascii="Times New Roman" w:hAnsi="Times New Roman" w:cs="Simplified Arabic"/>
          <w:sz w:val="28"/>
          <w:szCs w:val="28"/>
          <w:rtl/>
        </w:rPr>
        <w:t>: يجب أن تكون هناك قنوات واضحة وسهلة لتقديم الشكاوى، مع توضيح كيفية متابعة الشكوى وتقديم تحديثات منتظمة للعملاء حول موقف شكاواهم.</w:t>
      </w:r>
      <w:r>
        <w:rPr>
          <w:rFonts w:ascii="Times New Roman" w:hAnsi="Times New Roman" w:cs="Simplified Arabic" w:hint="cs"/>
          <w:sz w:val="28"/>
          <w:szCs w:val="28"/>
          <w:rtl/>
        </w:rPr>
        <w:t xml:space="preserve"> </w:t>
      </w:r>
    </w:p>
    <w:p w14:paraId="5E7B21ED" w14:textId="77777777" w:rsidR="00011ACD" w:rsidRPr="00B80084" w:rsidRDefault="00011ACD" w:rsidP="00011ACD">
      <w:pPr>
        <w:widowControl w:val="0"/>
        <w:spacing w:after="0" w:line="240" w:lineRule="auto"/>
        <w:ind w:firstLine="720"/>
        <w:jc w:val="both"/>
        <w:rPr>
          <w:rFonts w:ascii="Times New Roman" w:hAnsi="Times New Roman" w:cs="Simplified Arabic"/>
          <w:b/>
          <w:bCs/>
          <w:sz w:val="28"/>
          <w:szCs w:val="28"/>
          <w:rtl/>
        </w:rPr>
      </w:pPr>
      <w:r>
        <w:rPr>
          <w:rFonts w:ascii="Times New Roman" w:hAnsi="Times New Roman" w:cs="Simplified Arabic"/>
          <w:noProof/>
          <w:sz w:val="28"/>
          <w:szCs w:val="28"/>
          <w:rtl/>
          <w:lang w:val="ar-SA"/>
        </w:rPr>
        <w:drawing>
          <wp:anchor distT="0" distB="0" distL="114300" distR="114300" simplePos="0" relativeHeight="251660288" behindDoc="0" locked="0" layoutInCell="1" allowOverlap="1" wp14:anchorId="5625C65B" wp14:editId="023773AB">
            <wp:simplePos x="0" y="0"/>
            <wp:positionH relativeFrom="column">
              <wp:posOffset>221444</wp:posOffset>
            </wp:positionH>
            <wp:positionV relativeFrom="paragraph">
              <wp:posOffset>691799</wp:posOffset>
            </wp:positionV>
            <wp:extent cx="5486400" cy="3200400"/>
            <wp:effectExtent l="0" t="0" r="0" b="19050"/>
            <wp:wrapTopAndBottom/>
            <wp:docPr id="1106993382"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anchor>
        </w:drawing>
      </w:r>
      <w:r>
        <w:rPr>
          <w:rFonts w:ascii="Times New Roman" w:hAnsi="Times New Roman" w:cs="Simplified Arabic" w:hint="cs"/>
          <w:sz w:val="28"/>
          <w:szCs w:val="28"/>
          <w:rtl/>
        </w:rPr>
        <w:t>والشكل التالي يصف ذلك:</w:t>
      </w:r>
    </w:p>
    <w:p w14:paraId="18DE8D11" w14:textId="34D16C9F" w:rsidR="00846DD1" w:rsidRDefault="00846DD1" w:rsidP="00132ABF">
      <w:pPr>
        <w:widowControl w:val="0"/>
        <w:bidi w:val="0"/>
        <w:rPr>
          <w:rFonts w:ascii="Times New Roman" w:hAnsi="Times New Roman" w:cs="Simplified Arabic"/>
          <w:sz w:val="28"/>
          <w:szCs w:val="28"/>
          <w:rtl/>
        </w:rPr>
      </w:pPr>
    </w:p>
    <w:p w14:paraId="685D1D9E" w14:textId="77777777" w:rsidR="00011ACD" w:rsidRPr="00B80084" w:rsidRDefault="00011ACD" w:rsidP="00011ACD">
      <w:pPr>
        <w:widowControl w:val="0"/>
        <w:bidi w:val="0"/>
        <w:rPr>
          <w:rFonts w:ascii="Times New Roman" w:hAnsi="Times New Roman" w:cs="Simplified Arabic"/>
          <w:sz w:val="28"/>
          <w:szCs w:val="28"/>
          <w:rtl/>
        </w:rPr>
      </w:pPr>
    </w:p>
    <w:p w14:paraId="7CA51FC2" w14:textId="77777777" w:rsidR="00F925D0" w:rsidRPr="00B80084" w:rsidRDefault="00F925D0" w:rsidP="00132ABF">
      <w:pPr>
        <w:widowControl w:val="0"/>
        <w:spacing w:after="0" w:line="240" w:lineRule="auto"/>
        <w:jc w:val="both"/>
        <w:rPr>
          <w:rFonts w:ascii="Times New Roman" w:hAnsi="Times New Roman" w:cs="Simplified Arabic"/>
          <w:sz w:val="28"/>
          <w:szCs w:val="28"/>
          <w:rtl/>
        </w:rPr>
      </w:pPr>
    </w:p>
    <w:p w14:paraId="3AC2B1A2" w14:textId="77777777" w:rsidR="00F925D0" w:rsidRPr="00B80084" w:rsidRDefault="00F925D0" w:rsidP="00132ABF">
      <w:pPr>
        <w:widowControl w:val="0"/>
        <w:spacing w:after="0" w:line="240" w:lineRule="auto"/>
        <w:jc w:val="both"/>
        <w:rPr>
          <w:rFonts w:ascii="Times New Roman" w:hAnsi="Times New Roman" w:cs="Simplified Arabic"/>
          <w:sz w:val="28"/>
          <w:szCs w:val="28"/>
          <w:rtl/>
        </w:rPr>
      </w:pPr>
    </w:p>
    <w:p w14:paraId="6949ECD5" w14:textId="77777777" w:rsidR="00F925D0" w:rsidRPr="00B80084" w:rsidRDefault="00F925D0" w:rsidP="00132ABF">
      <w:pPr>
        <w:widowControl w:val="0"/>
        <w:spacing w:after="0" w:line="240" w:lineRule="auto"/>
        <w:jc w:val="both"/>
        <w:rPr>
          <w:rFonts w:ascii="Times New Roman" w:hAnsi="Times New Roman" w:cs="Simplified Arabic"/>
          <w:sz w:val="28"/>
          <w:szCs w:val="28"/>
          <w:rtl/>
        </w:rPr>
      </w:pPr>
    </w:p>
    <w:p w14:paraId="2AC9ECB7" w14:textId="77777777" w:rsidR="00F925D0" w:rsidRPr="00B80084" w:rsidRDefault="00F925D0" w:rsidP="00132ABF">
      <w:pPr>
        <w:widowControl w:val="0"/>
        <w:spacing w:after="0" w:line="240" w:lineRule="auto"/>
        <w:rPr>
          <w:rFonts w:ascii="Times New Roman" w:hAnsi="Times New Roman" w:cs="Simplified Arabic"/>
          <w:sz w:val="28"/>
          <w:szCs w:val="28"/>
          <w:rtl/>
        </w:rPr>
      </w:pPr>
    </w:p>
    <w:p w14:paraId="32945915" w14:textId="77777777" w:rsidR="00F925D0" w:rsidRPr="00B80084" w:rsidRDefault="00F925D0" w:rsidP="00132ABF">
      <w:pPr>
        <w:widowControl w:val="0"/>
        <w:spacing w:after="0" w:line="240" w:lineRule="auto"/>
        <w:rPr>
          <w:rFonts w:ascii="Times New Roman" w:hAnsi="Times New Roman" w:cs="Simplified Arabic"/>
          <w:sz w:val="28"/>
          <w:szCs w:val="28"/>
          <w:rtl/>
        </w:rPr>
      </w:pPr>
    </w:p>
    <w:p w14:paraId="72F19185" w14:textId="77777777" w:rsidR="00F925D0" w:rsidRPr="00B80084" w:rsidRDefault="00F925D0" w:rsidP="00132ABF">
      <w:pPr>
        <w:widowControl w:val="0"/>
        <w:spacing w:after="0" w:line="240" w:lineRule="auto"/>
        <w:rPr>
          <w:rFonts w:ascii="Times New Roman" w:hAnsi="Times New Roman" w:cs="Simplified Arabic"/>
          <w:sz w:val="28"/>
          <w:szCs w:val="28"/>
          <w:rtl/>
        </w:rPr>
      </w:pPr>
    </w:p>
    <w:p w14:paraId="390A7501" w14:textId="77777777" w:rsidR="00A82526" w:rsidRPr="00B80084" w:rsidRDefault="00A82526" w:rsidP="00132ABF">
      <w:pPr>
        <w:widowControl w:val="0"/>
        <w:spacing w:after="0" w:line="240" w:lineRule="auto"/>
        <w:rPr>
          <w:rFonts w:ascii="Times New Roman" w:hAnsi="Times New Roman" w:cs="Simplified Arabic"/>
          <w:sz w:val="28"/>
          <w:szCs w:val="28"/>
          <w:rtl/>
        </w:rPr>
      </w:pPr>
    </w:p>
    <w:p w14:paraId="2913FD2F" w14:textId="77777777" w:rsidR="00A82526" w:rsidRPr="00B80084" w:rsidRDefault="00A82526" w:rsidP="00132ABF">
      <w:pPr>
        <w:widowControl w:val="0"/>
        <w:spacing w:after="0" w:line="240" w:lineRule="auto"/>
        <w:rPr>
          <w:rFonts w:ascii="Times New Roman" w:hAnsi="Times New Roman" w:cs="Simplified Arabic"/>
          <w:sz w:val="28"/>
          <w:szCs w:val="28"/>
          <w:rtl/>
        </w:rPr>
      </w:pPr>
    </w:p>
    <w:p w14:paraId="2AB69BF1" w14:textId="77777777" w:rsidR="00A82526" w:rsidRPr="00B80084" w:rsidRDefault="00A82526" w:rsidP="00132ABF">
      <w:pPr>
        <w:widowControl w:val="0"/>
        <w:spacing w:after="0" w:line="240" w:lineRule="auto"/>
        <w:rPr>
          <w:rFonts w:ascii="Times New Roman" w:hAnsi="Times New Roman" w:cs="Simplified Arabic"/>
          <w:sz w:val="28"/>
          <w:szCs w:val="28"/>
          <w:rtl/>
        </w:rPr>
      </w:pPr>
    </w:p>
    <w:p w14:paraId="3AC970C4" w14:textId="77777777" w:rsidR="00A82526" w:rsidRPr="00B80084" w:rsidRDefault="00A82526" w:rsidP="00132ABF">
      <w:pPr>
        <w:widowControl w:val="0"/>
        <w:spacing w:after="0" w:line="240" w:lineRule="auto"/>
        <w:rPr>
          <w:rFonts w:ascii="Times New Roman" w:hAnsi="Times New Roman" w:cs="Simplified Arabic"/>
          <w:sz w:val="28"/>
          <w:szCs w:val="28"/>
          <w:rtl/>
        </w:rPr>
      </w:pPr>
    </w:p>
    <w:p w14:paraId="2CA5E8D3" w14:textId="77777777" w:rsidR="00A82526" w:rsidRPr="00B80084" w:rsidRDefault="00A82526" w:rsidP="00132ABF">
      <w:pPr>
        <w:widowControl w:val="0"/>
        <w:spacing w:after="0" w:line="240" w:lineRule="auto"/>
        <w:rPr>
          <w:rFonts w:ascii="Times New Roman" w:hAnsi="Times New Roman" w:cs="Simplified Arabic"/>
          <w:sz w:val="28"/>
          <w:szCs w:val="28"/>
          <w:rtl/>
        </w:rPr>
      </w:pPr>
    </w:p>
    <w:p w14:paraId="214E1000" w14:textId="77777777" w:rsidR="00F925D0" w:rsidRPr="00B80084" w:rsidRDefault="00F925D0" w:rsidP="00132ABF">
      <w:pPr>
        <w:widowControl w:val="0"/>
        <w:spacing w:after="0" w:line="240" w:lineRule="auto"/>
        <w:rPr>
          <w:rFonts w:ascii="Times New Roman" w:hAnsi="Times New Roman" w:cs="Simplified Arabic"/>
          <w:sz w:val="28"/>
          <w:szCs w:val="28"/>
          <w:rtl/>
        </w:rPr>
      </w:pPr>
    </w:p>
    <w:p w14:paraId="6AAFE107" w14:textId="3DBA9347" w:rsidR="00F925D0" w:rsidRPr="00B80084" w:rsidRDefault="00F925D0" w:rsidP="00854CEE">
      <w:pPr>
        <w:widowControl w:val="0"/>
        <w:spacing w:after="0" w:line="240" w:lineRule="auto"/>
        <w:jc w:val="center"/>
        <w:outlineLvl w:val="0"/>
        <w:rPr>
          <w:rFonts w:ascii="Times New Roman" w:hAnsi="Times New Roman" w:cs="Simplified Arabic"/>
          <w:b/>
          <w:bCs/>
          <w:sz w:val="40"/>
          <w:szCs w:val="40"/>
          <w:rtl/>
        </w:rPr>
      </w:pPr>
      <w:bookmarkStart w:id="26" w:name="_Toc180351713"/>
      <w:r w:rsidRPr="00B80084">
        <w:rPr>
          <w:rFonts w:ascii="Times New Roman" w:hAnsi="Times New Roman" w:cs="Simplified Arabic"/>
          <w:b/>
          <w:bCs/>
          <w:sz w:val="40"/>
          <w:szCs w:val="40"/>
          <w:rtl/>
        </w:rPr>
        <w:t>الفصل الثاني</w:t>
      </w:r>
      <w:r w:rsidR="00854CEE">
        <w:rPr>
          <w:rFonts w:ascii="Times New Roman" w:hAnsi="Times New Roman" w:cs="Simplified Arabic"/>
          <w:b/>
          <w:bCs/>
          <w:sz w:val="40"/>
          <w:szCs w:val="40"/>
          <w:rtl/>
        </w:rPr>
        <w:br/>
      </w:r>
      <w:r w:rsidRPr="00B80084">
        <w:rPr>
          <w:rFonts w:ascii="Times New Roman" w:hAnsi="Times New Roman" w:cs="Simplified Arabic"/>
          <w:b/>
          <w:bCs/>
          <w:sz w:val="40"/>
          <w:szCs w:val="40"/>
          <w:rtl/>
        </w:rPr>
        <w:t>الدراسات السابقة</w:t>
      </w:r>
      <w:bookmarkEnd w:id="26"/>
    </w:p>
    <w:p w14:paraId="1EA985B4" w14:textId="77777777" w:rsidR="00846DD1" w:rsidRPr="00B80084" w:rsidRDefault="00846DD1" w:rsidP="00132ABF">
      <w:pPr>
        <w:widowControl w:val="0"/>
        <w:bidi w:val="0"/>
        <w:rPr>
          <w:rFonts w:ascii="Times New Roman" w:hAnsi="Times New Roman" w:cs="Simplified Arabic"/>
          <w:sz w:val="28"/>
          <w:szCs w:val="28"/>
          <w:rtl/>
        </w:rPr>
      </w:pPr>
      <w:r w:rsidRPr="00B80084">
        <w:rPr>
          <w:rFonts w:ascii="Times New Roman" w:hAnsi="Times New Roman" w:cs="Simplified Arabic"/>
          <w:sz w:val="28"/>
          <w:szCs w:val="28"/>
          <w:rtl/>
        </w:rPr>
        <w:br w:type="page"/>
      </w:r>
    </w:p>
    <w:p w14:paraId="363260E8" w14:textId="65C055D4" w:rsidR="00F925D0" w:rsidRPr="00B80084" w:rsidRDefault="00F925D0" w:rsidP="00132ABF">
      <w:pPr>
        <w:widowControl w:val="0"/>
        <w:spacing w:after="0" w:line="240" w:lineRule="auto"/>
        <w:outlineLvl w:val="0"/>
        <w:rPr>
          <w:rFonts w:ascii="Times New Roman" w:hAnsi="Times New Roman" w:cs="Simplified Arabic"/>
          <w:b/>
          <w:bCs/>
          <w:sz w:val="36"/>
          <w:szCs w:val="36"/>
          <w:rtl/>
        </w:rPr>
      </w:pPr>
      <w:bookmarkStart w:id="27" w:name="_Toc180351714"/>
      <w:r w:rsidRPr="00B80084">
        <w:rPr>
          <w:rFonts w:ascii="Times New Roman" w:hAnsi="Times New Roman" w:cs="Simplified Arabic"/>
          <w:b/>
          <w:bCs/>
          <w:sz w:val="36"/>
          <w:szCs w:val="36"/>
          <w:rtl/>
        </w:rPr>
        <w:lastRenderedPageBreak/>
        <w:t>مقدمة</w:t>
      </w:r>
      <w:r w:rsidR="00387649" w:rsidRPr="00B80084">
        <w:rPr>
          <w:rFonts w:ascii="Times New Roman" w:hAnsi="Times New Roman" w:cs="Simplified Arabic" w:hint="cs"/>
          <w:b/>
          <w:bCs/>
          <w:sz w:val="36"/>
          <w:szCs w:val="36"/>
          <w:rtl/>
        </w:rPr>
        <w:t>:</w:t>
      </w:r>
      <w:bookmarkEnd w:id="27"/>
    </w:p>
    <w:p w14:paraId="3E6F3E2E" w14:textId="6E71570B" w:rsidR="00387649" w:rsidRPr="00B80084" w:rsidRDefault="00387649" w:rsidP="00132ABF">
      <w:pPr>
        <w:widowControl w:val="0"/>
        <w:spacing w:after="120" w:line="240" w:lineRule="auto"/>
        <w:ind w:firstLine="720"/>
        <w:jc w:val="both"/>
        <w:rPr>
          <w:rFonts w:ascii="Times New Roman" w:hAnsi="Times New Roman" w:cs="Simplified Arabic"/>
          <w:sz w:val="28"/>
          <w:szCs w:val="28"/>
          <w:rtl/>
        </w:rPr>
      </w:pPr>
      <w:r w:rsidRPr="00B80084">
        <w:rPr>
          <w:rFonts w:ascii="Times New Roman" w:hAnsi="Times New Roman" w:cs="Simplified Arabic" w:hint="cs"/>
          <w:sz w:val="28"/>
          <w:szCs w:val="28"/>
          <w:rtl/>
        </w:rPr>
        <w:t>يتناول الفصل الحالي الدراسات السابقة لمتغيرات الدراسات، وتم عرضها من ال</w:t>
      </w:r>
      <w:r w:rsidR="002D3E6B" w:rsidRPr="00B80084">
        <w:rPr>
          <w:rFonts w:ascii="Times New Roman" w:hAnsi="Times New Roman" w:cs="Simplified Arabic" w:hint="cs"/>
          <w:sz w:val="28"/>
          <w:szCs w:val="28"/>
          <w:rtl/>
        </w:rPr>
        <w:t>أ</w:t>
      </w:r>
      <w:r w:rsidRPr="00B80084">
        <w:rPr>
          <w:rFonts w:ascii="Times New Roman" w:hAnsi="Times New Roman" w:cs="Simplified Arabic" w:hint="cs"/>
          <w:sz w:val="28"/>
          <w:szCs w:val="28"/>
          <w:rtl/>
        </w:rPr>
        <w:t>حدث</w:t>
      </w:r>
      <w:r w:rsidR="002D3E6B" w:rsidRPr="00B80084">
        <w:rPr>
          <w:rFonts w:ascii="Times New Roman" w:hAnsi="Times New Roman" w:cs="Simplified Arabic" w:hint="cs"/>
          <w:sz w:val="28"/>
          <w:szCs w:val="28"/>
          <w:rtl/>
        </w:rPr>
        <w:t xml:space="preserve"> الى الأقدم</w:t>
      </w:r>
      <w:r w:rsidRPr="00B80084">
        <w:rPr>
          <w:rFonts w:ascii="Times New Roman" w:hAnsi="Times New Roman" w:cs="Simplified Arabic" w:hint="cs"/>
          <w:sz w:val="28"/>
          <w:szCs w:val="28"/>
          <w:rtl/>
        </w:rPr>
        <w:t xml:space="preserve">، ثم تعليق على هذه الدراسات من حيث أوجه الشبة </w:t>
      </w:r>
      <w:r w:rsidR="002D3E6B" w:rsidRPr="00B80084">
        <w:rPr>
          <w:rFonts w:ascii="Times New Roman" w:hAnsi="Times New Roman" w:cs="Simplified Arabic" w:hint="cs"/>
          <w:sz w:val="28"/>
          <w:szCs w:val="28"/>
          <w:rtl/>
        </w:rPr>
        <w:t>والاختلاف</w:t>
      </w:r>
      <w:r w:rsidRPr="00B80084">
        <w:rPr>
          <w:rFonts w:ascii="Times New Roman" w:hAnsi="Times New Roman" w:cs="Simplified Arabic" w:hint="cs"/>
          <w:sz w:val="28"/>
          <w:szCs w:val="28"/>
          <w:rtl/>
        </w:rPr>
        <w:t xml:space="preserve"> والاستفادة. </w:t>
      </w:r>
    </w:p>
    <w:p w14:paraId="6F8A6CA3" w14:textId="1F4F3502" w:rsidR="00F925D0" w:rsidRPr="00B80084" w:rsidRDefault="00F925D0" w:rsidP="00132ABF">
      <w:pPr>
        <w:widowControl w:val="0"/>
        <w:spacing w:after="0" w:line="240" w:lineRule="auto"/>
        <w:outlineLvl w:val="0"/>
        <w:rPr>
          <w:rFonts w:ascii="Times New Roman" w:hAnsi="Times New Roman" w:cs="Simplified Arabic"/>
          <w:sz w:val="36"/>
          <w:szCs w:val="36"/>
          <w:rtl/>
        </w:rPr>
      </w:pPr>
      <w:bookmarkStart w:id="28" w:name="_Toc180351715"/>
      <w:r w:rsidRPr="00B80084">
        <w:rPr>
          <w:rFonts w:ascii="Times New Roman" w:hAnsi="Times New Roman" w:cs="Simplified Arabic"/>
          <w:b/>
          <w:bCs/>
          <w:sz w:val="36"/>
          <w:szCs w:val="36"/>
          <w:rtl/>
        </w:rPr>
        <w:t>الدراسات السابقة</w:t>
      </w:r>
      <w:r w:rsidR="00387649" w:rsidRPr="00B80084">
        <w:rPr>
          <w:rFonts w:ascii="Times New Roman" w:hAnsi="Times New Roman" w:cs="Simplified Arabic" w:hint="cs"/>
          <w:b/>
          <w:bCs/>
          <w:sz w:val="36"/>
          <w:szCs w:val="36"/>
          <w:rtl/>
        </w:rPr>
        <w:t>:</w:t>
      </w:r>
      <w:bookmarkEnd w:id="28"/>
    </w:p>
    <w:p w14:paraId="02586BC7" w14:textId="5661D5CA" w:rsidR="00F925D0" w:rsidRPr="00B80084" w:rsidRDefault="007228A5" w:rsidP="00C52709">
      <w:pPr>
        <w:widowControl w:val="0"/>
        <w:spacing w:after="0" w:line="240" w:lineRule="auto"/>
        <w:outlineLvl w:val="0"/>
        <w:rPr>
          <w:rFonts w:ascii="Times New Roman" w:hAnsi="Times New Roman" w:cs="Simplified Arabic"/>
          <w:b/>
          <w:bCs/>
          <w:sz w:val="32"/>
          <w:szCs w:val="32"/>
          <w:rtl/>
        </w:rPr>
      </w:pPr>
      <w:bookmarkStart w:id="29" w:name="_Toc180351716"/>
      <w:r w:rsidRPr="00B80084">
        <w:rPr>
          <w:rFonts w:ascii="Times New Roman" w:hAnsi="Times New Roman" w:cs="Simplified Arabic" w:hint="cs"/>
          <w:b/>
          <w:bCs/>
          <w:sz w:val="32"/>
          <w:szCs w:val="32"/>
          <w:rtl/>
        </w:rPr>
        <w:t>أولا: الدراسات السابقة للمتغير المستقل (تكنولوجيا المعلومات)</w:t>
      </w:r>
      <w:bookmarkEnd w:id="29"/>
    </w:p>
    <w:p w14:paraId="20CCC9D4" w14:textId="77777777" w:rsidR="002D3E6B" w:rsidRPr="00B80084" w:rsidRDefault="002D3E6B" w:rsidP="00132ABF">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هدفت دراسة التوني (2024)</w:t>
      </w:r>
      <w:r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 xml:space="preserve">قياس أثر تكنولوجيا المعلومات على التحول الرقمي في تحسين الأداء </w:t>
      </w:r>
      <w:r w:rsidRPr="00B80084">
        <w:rPr>
          <w:rFonts w:ascii="Times New Roman" w:hAnsi="Times New Roman" w:cs="Simplified Arabic" w:hint="cs"/>
          <w:sz w:val="28"/>
          <w:szCs w:val="28"/>
          <w:rtl/>
        </w:rPr>
        <w:t xml:space="preserve">الوظيفي. واعتمد على المنهج الوصفي التحليلي لتحقيق هذا الهدف. وتمثلت أداة الدراسة في استبانة، وتم تطبيقها على عينة مكونة من (190) فرد من العاملين بجامعة بورسعيد. وأسفرت نتائج الدراسة عن </w:t>
      </w:r>
      <w:r w:rsidRPr="00B80084">
        <w:rPr>
          <w:rFonts w:ascii="Times New Roman" w:hAnsi="Times New Roman" w:cs="Simplified Arabic"/>
          <w:sz w:val="28"/>
          <w:szCs w:val="28"/>
          <w:rtl/>
        </w:rPr>
        <w:t>وج</w:t>
      </w:r>
      <w:r w:rsidRPr="00B80084">
        <w:rPr>
          <w:rFonts w:ascii="Times New Roman" w:hAnsi="Times New Roman" w:cs="Simplified Arabic" w:hint="cs"/>
          <w:sz w:val="28"/>
          <w:szCs w:val="28"/>
          <w:rtl/>
        </w:rPr>
        <w:t>و</w:t>
      </w:r>
      <w:r w:rsidRPr="00B80084">
        <w:rPr>
          <w:rFonts w:ascii="Times New Roman" w:hAnsi="Times New Roman" w:cs="Simplified Arabic"/>
          <w:sz w:val="28"/>
          <w:szCs w:val="28"/>
          <w:rtl/>
        </w:rPr>
        <w:t>د علاقة ذات دلالة إحصائية لاستراتيجية التحول الرقمي وتطوير الأداء الوظيفي للعاملين في جامعة بورسعيد. وجود علاقة ذات دلالة إحصائية لقدرة الموارد البشرية على تقبل التحول الرقمي على الأداء الوظيفي للعاملين في جامعة بورسعيد. وبناء عليه أوصت الدراسة بالعديد من التوصيات أهمها ألا يتعلق التحول الرقمي جامعة بورسعيد بالتقنية فحسب، بل بإعادة تعريف استراتيجية عمل الجامعة بالكامل، فإنه تغيير مخطط واستراتيجي وتنظيمي، من خلال إنشاء نماذج أعمال جديدة لقطاعات العمل للجامعة مدعومة بالتقنية.</w:t>
      </w:r>
    </w:p>
    <w:p w14:paraId="7EE3DE4F" w14:textId="77777777" w:rsidR="002D3E6B" w:rsidRPr="00B80084" w:rsidRDefault="002D3E6B" w:rsidP="00132ABF">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هدفت دراسة عباس (2024)</w:t>
      </w:r>
      <w:r w:rsidRPr="00B80084">
        <w:rPr>
          <w:rFonts w:ascii="Times New Roman" w:hAnsi="Times New Roman" w:cs="Simplified Arabic" w:hint="cs"/>
          <w:sz w:val="28"/>
          <w:szCs w:val="28"/>
          <w:rtl/>
        </w:rPr>
        <w:t xml:space="preserve"> الكشف عن واقع </w:t>
      </w:r>
      <w:r w:rsidRPr="00B80084">
        <w:rPr>
          <w:rFonts w:ascii="Times New Roman" w:hAnsi="Times New Roman" w:cs="Simplified Arabic"/>
          <w:sz w:val="28"/>
          <w:szCs w:val="28"/>
          <w:rtl/>
        </w:rPr>
        <w:t>ظم المعلومات في مديرية ماء بابل وفرعها في ناحية الكفل</w:t>
      </w:r>
      <w:r w:rsidRPr="00B80084">
        <w:rPr>
          <w:rFonts w:ascii="Times New Roman" w:hAnsi="Times New Roman" w:cs="Simplified Arabic" w:hint="cs"/>
          <w:sz w:val="28"/>
          <w:szCs w:val="28"/>
          <w:rtl/>
        </w:rPr>
        <w:t xml:space="preserve">. واعتمد على المنهج الوصفي لتحقيق هذا الهدف. وتمثلت أداة الدراسة في استبانة، وتم تطبيقها على عينة مكونة من (80) فرد من لعاملين بمركز مديرية ماء بابل وفرع الكفل . وأسفرت نتائج الدراسة عن </w:t>
      </w:r>
      <w:r w:rsidRPr="00B80084">
        <w:rPr>
          <w:rFonts w:ascii="Times New Roman" w:hAnsi="Times New Roman" w:cs="Simplified Arabic"/>
          <w:sz w:val="28"/>
          <w:szCs w:val="28"/>
          <w:rtl/>
        </w:rPr>
        <w:t xml:space="preserve">أن للإدارة العليا في دائرة الماء أهمية كبيرة في تطوير واقع تقنية المعلومات وتحسين بيئة العمل"، وقد بلغ المتوسط الحسابي للمحور الأول (3.76)، والانحراف المعياري (0.3400) والنسبة المئوية الكلية (75.2%)، </w:t>
      </w:r>
      <w:r w:rsidRPr="00B80084">
        <w:rPr>
          <w:rFonts w:ascii="Times New Roman" w:hAnsi="Times New Roman" w:cs="Simplified Arabic" w:hint="cs"/>
          <w:sz w:val="28"/>
          <w:szCs w:val="28"/>
          <w:rtl/>
        </w:rPr>
        <w:t>و</w:t>
      </w:r>
      <w:r w:rsidRPr="00B80084">
        <w:rPr>
          <w:rFonts w:ascii="Times New Roman" w:hAnsi="Times New Roman" w:cs="Simplified Arabic"/>
          <w:sz w:val="28"/>
          <w:szCs w:val="28"/>
          <w:rtl/>
        </w:rPr>
        <w:t xml:space="preserve">أن الأنظمة الحاكمة لعمل تقنية المعلومات لا تساعد على تطوير بنيته الإدارية"، فقد بلغ متوسطها الحسابي (2.24)، والانحراف المعياري لها (0.3400) والنسبة المئوية الكلية (44.8%) </w:t>
      </w:r>
      <w:r w:rsidRPr="00B80084">
        <w:rPr>
          <w:rFonts w:ascii="Times New Roman" w:hAnsi="Times New Roman" w:cs="Simplified Arabic" w:hint="cs"/>
          <w:sz w:val="28"/>
          <w:szCs w:val="28"/>
          <w:rtl/>
        </w:rPr>
        <w:t>،</w:t>
      </w:r>
      <w:r w:rsidRPr="00B80084">
        <w:rPr>
          <w:rFonts w:ascii="Times New Roman" w:hAnsi="Times New Roman" w:cs="Simplified Arabic"/>
          <w:sz w:val="28"/>
          <w:szCs w:val="28"/>
          <w:rtl/>
        </w:rPr>
        <w:t xml:space="preserve"> أن عملية تطوير تقنية المعلومات تأتي تلبية للتبدلات في البيئة المحيطة (الثقافية، التقنية الإدارية) بمتوسط حسابي (4.65)، وانحراف معياري قدره (0.3555) وبنسبة مئوية كلية بلغت (89.3%)</w:t>
      </w:r>
      <w:r w:rsidRPr="00B80084">
        <w:rPr>
          <w:rFonts w:ascii="Times New Roman" w:hAnsi="Times New Roman" w:cs="Simplified Arabic" w:hint="cs"/>
          <w:sz w:val="28"/>
          <w:szCs w:val="28"/>
          <w:rtl/>
        </w:rPr>
        <w:t>.</w:t>
      </w:r>
    </w:p>
    <w:p w14:paraId="5CBAAAB7" w14:textId="125D260A" w:rsidR="007228A5" w:rsidRPr="00B80084" w:rsidRDefault="007228A5" w:rsidP="00132ABF">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 xml:space="preserve">هدفت </w:t>
      </w:r>
      <w:r w:rsidR="00387649" w:rsidRPr="00B80084">
        <w:rPr>
          <w:rFonts w:ascii="Times New Roman" w:hAnsi="Times New Roman" w:cs="Simplified Arabic" w:hint="cs"/>
          <w:b/>
          <w:bCs/>
          <w:sz w:val="28"/>
          <w:szCs w:val="28"/>
          <w:rtl/>
        </w:rPr>
        <w:t>دراسة تومي</w:t>
      </w:r>
      <w:r w:rsidR="009D1A30" w:rsidRPr="00B80084">
        <w:rPr>
          <w:rFonts w:ascii="Times New Roman" w:hAnsi="Times New Roman" w:cs="Simplified Arabic" w:hint="cs"/>
          <w:b/>
          <w:bCs/>
          <w:sz w:val="28"/>
          <w:szCs w:val="28"/>
          <w:rtl/>
        </w:rPr>
        <w:t xml:space="preserve"> ومحمد</w:t>
      </w:r>
      <w:r w:rsidRPr="00B80084">
        <w:rPr>
          <w:rFonts w:ascii="Times New Roman" w:hAnsi="Times New Roman" w:cs="Simplified Arabic" w:hint="cs"/>
          <w:b/>
          <w:bCs/>
          <w:sz w:val="28"/>
          <w:szCs w:val="28"/>
          <w:rtl/>
        </w:rPr>
        <w:t xml:space="preserve"> (</w:t>
      </w:r>
      <w:r w:rsidR="00387649" w:rsidRPr="00B80084">
        <w:rPr>
          <w:rFonts w:ascii="Times New Roman" w:hAnsi="Times New Roman" w:cs="Simplified Arabic" w:hint="cs"/>
          <w:b/>
          <w:bCs/>
          <w:sz w:val="28"/>
          <w:szCs w:val="28"/>
          <w:rtl/>
        </w:rPr>
        <w:t>2023)</w:t>
      </w:r>
      <w:r w:rsidRPr="00B80084">
        <w:rPr>
          <w:rFonts w:ascii="Times New Roman" w:hAnsi="Times New Roman" w:cs="Simplified Arabic" w:hint="cs"/>
          <w:b/>
          <w:bCs/>
          <w:sz w:val="28"/>
          <w:szCs w:val="28"/>
          <w:rtl/>
        </w:rPr>
        <w:t xml:space="preserve"> </w:t>
      </w:r>
      <w:r w:rsidR="009D1A30" w:rsidRPr="00B80084">
        <w:rPr>
          <w:rFonts w:ascii="Times New Roman" w:hAnsi="Times New Roman" w:cs="Simplified Arabic" w:hint="cs"/>
          <w:sz w:val="28"/>
          <w:szCs w:val="28"/>
          <w:rtl/>
        </w:rPr>
        <w:t xml:space="preserve">التعرف على </w:t>
      </w:r>
      <w:r w:rsidR="009D1A30" w:rsidRPr="00B80084">
        <w:rPr>
          <w:rFonts w:ascii="Times New Roman" w:hAnsi="Times New Roman" w:cs="Simplified Arabic"/>
          <w:sz w:val="28"/>
          <w:szCs w:val="28"/>
          <w:rtl/>
        </w:rPr>
        <w:t xml:space="preserve">أثر تكنولوجيا المعلومات والاتصالات على أداء مبيعات شركة نون للتجارة الإلكترونية. </w:t>
      </w:r>
      <w:r w:rsidRPr="00B80084">
        <w:rPr>
          <w:rFonts w:ascii="Times New Roman" w:hAnsi="Times New Roman" w:cs="Simplified Arabic" w:hint="cs"/>
          <w:sz w:val="28"/>
          <w:szCs w:val="28"/>
          <w:rtl/>
        </w:rPr>
        <w:t xml:space="preserve"> واعتمد على </w:t>
      </w:r>
      <w:r w:rsidR="009D1A30" w:rsidRPr="00B80084">
        <w:rPr>
          <w:rFonts w:ascii="Times New Roman" w:hAnsi="Times New Roman" w:cs="Simplified Arabic" w:hint="cs"/>
          <w:sz w:val="28"/>
          <w:szCs w:val="28"/>
          <w:rtl/>
        </w:rPr>
        <w:t>منهج الوصفي المسحي</w:t>
      </w:r>
      <w:r w:rsidRPr="00B80084">
        <w:rPr>
          <w:rFonts w:ascii="Times New Roman" w:hAnsi="Times New Roman" w:cs="Simplified Arabic" w:hint="cs"/>
          <w:sz w:val="28"/>
          <w:szCs w:val="28"/>
          <w:rtl/>
        </w:rPr>
        <w:t xml:space="preserve"> لتحقيق هذا الهدف. وتمثلت أداة الدراسة </w:t>
      </w:r>
      <w:r w:rsidR="00387649" w:rsidRPr="00B80084">
        <w:rPr>
          <w:rFonts w:ascii="Times New Roman" w:hAnsi="Times New Roman" w:cs="Simplified Arabic" w:hint="cs"/>
          <w:sz w:val="28"/>
          <w:szCs w:val="28"/>
          <w:rtl/>
        </w:rPr>
        <w:t>في استبانة</w:t>
      </w:r>
      <w:r w:rsidR="009D1A30" w:rsidRPr="00B80084">
        <w:rPr>
          <w:rFonts w:ascii="Times New Roman" w:hAnsi="Times New Roman" w:cs="Simplified Arabic" w:hint="cs"/>
          <w:sz w:val="28"/>
          <w:szCs w:val="28"/>
          <w:rtl/>
        </w:rPr>
        <w:t xml:space="preserve"> </w:t>
      </w:r>
      <w:r w:rsidR="00387649" w:rsidRPr="00B80084">
        <w:rPr>
          <w:rFonts w:ascii="Times New Roman" w:hAnsi="Times New Roman" w:cs="Simplified Arabic" w:hint="cs"/>
          <w:sz w:val="28"/>
          <w:szCs w:val="28"/>
          <w:rtl/>
        </w:rPr>
        <w:t>الكترونية،</w:t>
      </w:r>
      <w:r w:rsidRPr="00B80084">
        <w:rPr>
          <w:rFonts w:ascii="Times New Roman" w:hAnsi="Times New Roman" w:cs="Simplified Arabic" w:hint="cs"/>
          <w:sz w:val="28"/>
          <w:szCs w:val="28"/>
          <w:rtl/>
        </w:rPr>
        <w:t xml:space="preserve"> وتم تطبيقها على عينة مكونة </w:t>
      </w:r>
      <w:r w:rsidR="00387649" w:rsidRPr="00B80084">
        <w:rPr>
          <w:rFonts w:ascii="Times New Roman" w:hAnsi="Times New Roman" w:cs="Simplified Arabic" w:hint="cs"/>
          <w:sz w:val="28"/>
          <w:szCs w:val="28"/>
          <w:rtl/>
        </w:rPr>
        <w:t>من (</w:t>
      </w:r>
      <w:r w:rsidR="009D1A30" w:rsidRPr="00B80084">
        <w:rPr>
          <w:rFonts w:ascii="Times New Roman" w:hAnsi="Times New Roman" w:cs="Simplified Arabic" w:hint="cs"/>
          <w:sz w:val="28"/>
          <w:szCs w:val="28"/>
          <w:rtl/>
        </w:rPr>
        <w:t xml:space="preserve">15) مندوب من </w:t>
      </w:r>
      <w:r w:rsidR="009D1A30" w:rsidRPr="00B80084">
        <w:rPr>
          <w:rFonts w:ascii="Times New Roman" w:hAnsi="Times New Roman" w:cs="Simplified Arabic"/>
          <w:sz w:val="28"/>
          <w:szCs w:val="28"/>
          <w:rtl/>
        </w:rPr>
        <w:t>شركة نون فرع المملكة العربية السعودي</w:t>
      </w:r>
      <w:r w:rsidR="009D1A30" w:rsidRPr="00B80084">
        <w:rPr>
          <w:rFonts w:ascii="Times New Roman" w:hAnsi="Times New Roman" w:cs="Simplified Arabic" w:hint="cs"/>
          <w:sz w:val="28"/>
          <w:szCs w:val="28"/>
          <w:rtl/>
        </w:rPr>
        <w:t xml:space="preserve">. كما استخدمت الدراسة المقابلة، وتم تطبيقها على (5) من مديري </w:t>
      </w:r>
      <w:r w:rsidR="00387649" w:rsidRPr="00B80084">
        <w:rPr>
          <w:rFonts w:ascii="Times New Roman" w:hAnsi="Times New Roman" w:cs="Simplified Arabic" w:hint="cs"/>
          <w:sz w:val="28"/>
          <w:szCs w:val="28"/>
          <w:rtl/>
        </w:rPr>
        <w:t>الشركة.</w:t>
      </w:r>
      <w:r w:rsidRPr="00B80084">
        <w:rPr>
          <w:rFonts w:ascii="Times New Roman" w:hAnsi="Times New Roman" w:cs="Simplified Arabic" w:hint="cs"/>
          <w:sz w:val="28"/>
          <w:szCs w:val="28"/>
          <w:rtl/>
        </w:rPr>
        <w:t xml:space="preserve"> وأسفرت نتائج الدراسة عن </w:t>
      </w:r>
      <w:r w:rsidR="009D1A30" w:rsidRPr="00B80084">
        <w:rPr>
          <w:rFonts w:ascii="Times New Roman" w:hAnsi="Times New Roman" w:cs="Simplified Arabic"/>
          <w:sz w:val="28"/>
          <w:szCs w:val="28"/>
          <w:rtl/>
        </w:rPr>
        <w:t xml:space="preserve">أن </w:t>
      </w:r>
      <w:r w:rsidR="009D1A30" w:rsidRPr="00B80084">
        <w:rPr>
          <w:rFonts w:ascii="Times New Roman" w:hAnsi="Times New Roman" w:cs="Simplified Arabic"/>
          <w:sz w:val="28"/>
          <w:szCs w:val="28"/>
        </w:rPr>
        <w:t>SIM</w:t>
      </w:r>
      <w:r w:rsidR="009D1A30" w:rsidRPr="00B80084">
        <w:rPr>
          <w:rFonts w:ascii="Times New Roman" w:hAnsi="Times New Roman" w:cs="Simplified Arabic"/>
          <w:sz w:val="28"/>
          <w:szCs w:val="28"/>
          <w:rtl/>
        </w:rPr>
        <w:t xml:space="preserve"> هو نظام استباقي في خصائصه الأساسية، فدون مساعدة </w:t>
      </w:r>
      <w:r w:rsidR="00387649" w:rsidRPr="00B80084">
        <w:rPr>
          <w:rFonts w:ascii="Times New Roman" w:hAnsi="Times New Roman" w:cs="Simplified Arabic"/>
          <w:sz w:val="28"/>
          <w:szCs w:val="28"/>
        </w:rPr>
        <w:lastRenderedPageBreak/>
        <w:t>IT</w:t>
      </w:r>
      <w:r w:rsidR="00387649" w:rsidRPr="00B80084">
        <w:rPr>
          <w:rFonts w:ascii="Times New Roman" w:hAnsi="Times New Roman" w:cs="Simplified Arabic" w:hint="cs"/>
          <w:sz w:val="28"/>
          <w:szCs w:val="28"/>
          <w:rtl/>
        </w:rPr>
        <w:t>،</w:t>
      </w:r>
      <w:r w:rsidR="009D1A30" w:rsidRPr="00B80084">
        <w:rPr>
          <w:rFonts w:ascii="Times New Roman" w:hAnsi="Times New Roman" w:cs="Simplified Arabic"/>
          <w:sz w:val="28"/>
          <w:szCs w:val="28"/>
          <w:rtl/>
        </w:rPr>
        <w:t xml:space="preserve"> لا يمكن لإدارة الشركة العمل بفعالية بمساعدة نظام </w:t>
      </w:r>
      <w:r w:rsidR="009D1A30" w:rsidRPr="00B80084">
        <w:rPr>
          <w:rFonts w:ascii="Times New Roman" w:hAnsi="Times New Roman" w:cs="Simplified Arabic"/>
          <w:sz w:val="28"/>
          <w:szCs w:val="28"/>
        </w:rPr>
        <w:t>IT</w:t>
      </w:r>
      <w:r w:rsidR="009D1A30" w:rsidRPr="00B80084">
        <w:rPr>
          <w:rFonts w:ascii="Times New Roman" w:hAnsi="Times New Roman" w:cs="Simplified Arabic"/>
          <w:sz w:val="28"/>
          <w:szCs w:val="28"/>
          <w:rtl/>
        </w:rPr>
        <w:t>، يمكن لصانعي القرار تطوير استراتيجيات تسويقية محددة لتحقيق أهداف الشركة، وأثبتت نتيجة المسح والدراسات أن تكنولوجيا معلومات التسويق لها تأثير على أداء المبيعات من خلال التسويق عبر الإنترنت.</w:t>
      </w:r>
    </w:p>
    <w:p w14:paraId="44200C8F" w14:textId="33B8B057" w:rsidR="007228A5" w:rsidRPr="00B80084" w:rsidRDefault="007228A5" w:rsidP="00132ABF">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 xml:space="preserve">هدفت دراسة </w:t>
      </w:r>
      <w:r w:rsidR="00387649" w:rsidRPr="00B80084">
        <w:rPr>
          <w:rFonts w:ascii="Times New Roman" w:hAnsi="Times New Roman" w:cs="Simplified Arabic" w:hint="cs"/>
          <w:b/>
          <w:bCs/>
          <w:sz w:val="28"/>
          <w:szCs w:val="28"/>
          <w:rtl/>
        </w:rPr>
        <w:t xml:space="preserve">الأسمري </w:t>
      </w:r>
      <w:r w:rsidR="00387649" w:rsidRPr="00B80084">
        <w:rPr>
          <w:rFonts w:ascii="Times New Roman" w:hAnsi="Times New Roman" w:cs="Simplified Arabic"/>
          <w:b/>
          <w:bCs/>
          <w:sz w:val="28"/>
          <w:szCs w:val="28"/>
          <w:rtl/>
        </w:rPr>
        <w:t>(</w:t>
      </w:r>
      <w:r w:rsidR="00387649" w:rsidRPr="00B80084">
        <w:rPr>
          <w:rFonts w:ascii="Times New Roman" w:hAnsi="Times New Roman" w:cs="Simplified Arabic" w:hint="cs"/>
          <w:b/>
          <w:bCs/>
          <w:sz w:val="28"/>
          <w:szCs w:val="28"/>
          <w:rtl/>
        </w:rPr>
        <w:t>2023</w:t>
      </w:r>
      <w:r w:rsidRPr="00B80084">
        <w:rPr>
          <w:rFonts w:ascii="Times New Roman" w:hAnsi="Times New Roman" w:cs="Simplified Arabic" w:hint="cs"/>
          <w:b/>
          <w:bCs/>
          <w:sz w:val="28"/>
          <w:szCs w:val="28"/>
          <w:rtl/>
        </w:rPr>
        <w:t>)</w:t>
      </w:r>
      <w:r w:rsidRPr="00B80084">
        <w:rPr>
          <w:rFonts w:ascii="Times New Roman" w:hAnsi="Times New Roman" w:cs="Simplified Arabic" w:hint="cs"/>
          <w:sz w:val="28"/>
          <w:szCs w:val="28"/>
          <w:rtl/>
        </w:rPr>
        <w:t xml:space="preserve"> </w:t>
      </w:r>
      <w:r w:rsidR="009D1A30" w:rsidRPr="00B80084">
        <w:rPr>
          <w:rFonts w:ascii="Times New Roman" w:hAnsi="Times New Roman" w:cs="Simplified Arabic" w:hint="cs"/>
          <w:sz w:val="28"/>
          <w:szCs w:val="28"/>
          <w:rtl/>
        </w:rPr>
        <w:t xml:space="preserve">التعرف على </w:t>
      </w:r>
      <w:r w:rsidR="00A978DB" w:rsidRPr="00B80084">
        <w:rPr>
          <w:rFonts w:ascii="Times New Roman" w:hAnsi="Times New Roman" w:cs="Simplified Arabic"/>
          <w:sz w:val="28"/>
          <w:szCs w:val="28"/>
          <w:rtl/>
        </w:rPr>
        <w:t>دور التقييم الدائم لاستخدامات وواقع تكنولوجيا المعلومات بالجمعيات الأهلية العاملة في المجال الصحي من منظور الخدمة الاجتماعية ومن منظور</w:t>
      </w:r>
      <w:r w:rsidR="00387649" w:rsidRPr="00B80084">
        <w:rPr>
          <w:rFonts w:ascii="Times New Roman" w:hAnsi="Times New Roman" w:cs="Simplified Arabic" w:hint="cs"/>
          <w:sz w:val="28"/>
          <w:szCs w:val="28"/>
          <w:rtl/>
        </w:rPr>
        <w:t xml:space="preserve"> </w:t>
      </w:r>
      <w:r w:rsidR="00A978DB" w:rsidRPr="00B80084">
        <w:rPr>
          <w:rFonts w:ascii="Times New Roman" w:hAnsi="Times New Roman" w:cs="Simplified Arabic"/>
          <w:sz w:val="28"/>
          <w:szCs w:val="28"/>
          <w:rtl/>
        </w:rPr>
        <w:t>الأخصائيين الاجتماعيين</w:t>
      </w:r>
      <w:r w:rsidRPr="00B80084">
        <w:rPr>
          <w:rFonts w:ascii="Times New Roman" w:hAnsi="Times New Roman" w:cs="Simplified Arabic" w:hint="cs"/>
          <w:sz w:val="28"/>
          <w:szCs w:val="28"/>
          <w:rtl/>
        </w:rPr>
        <w:t xml:space="preserve">. واعتمد على </w:t>
      </w:r>
      <w:r w:rsidR="00A978DB" w:rsidRPr="00B80084">
        <w:rPr>
          <w:rFonts w:ascii="Times New Roman" w:hAnsi="Times New Roman" w:cs="Simplified Arabic" w:hint="cs"/>
          <w:sz w:val="28"/>
          <w:szCs w:val="28"/>
          <w:rtl/>
        </w:rPr>
        <w:t>منهج المسح الاجتماعي</w:t>
      </w:r>
      <w:r w:rsidRPr="00B80084">
        <w:rPr>
          <w:rFonts w:ascii="Times New Roman" w:hAnsi="Times New Roman" w:cs="Simplified Arabic" w:hint="cs"/>
          <w:sz w:val="28"/>
          <w:szCs w:val="28"/>
          <w:rtl/>
        </w:rPr>
        <w:t xml:space="preserve"> لتحقيق هذا الهدف. وتمثلت أداة الدراسة في </w:t>
      </w:r>
      <w:r w:rsidR="00A978DB" w:rsidRPr="00B80084">
        <w:rPr>
          <w:rFonts w:ascii="Times New Roman" w:hAnsi="Times New Roman" w:cs="Simplified Arabic" w:hint="cs"/>
          <w:sz w:val="28"/>
          <w:szCs w:val="28"/>
          <w:rtl/>
        </w:rPr>
        <w:t>استبانة</w:t>
      </w:r>
      <w:r w:rsidRPr="00B80084">
        <w:rPr>
          <w:rFonts w:ascii="Times New Roman" w:hAnsi="Times New Roman" w:cs="Simplified Arabic" w:hint="cs"/>
          <w:sz w:val="28"/>
          <w:szCs w:val="28"/>
          <w:rtl/>
        </w:rPr>
        <w:t>، وتم تطبيقها على عينة مكونة من</w:t>
      </w:r>
      <w:r w:rsidR="00A978DB" w:rsidRPr="00B80084">
        <w:rPr>
          <w:rFonts w:ascii="Times New Roman" w:hAnsi="Times New Roman" w:cs="Simplified Arabic" w:hint="cs"/>
          <w:sz w:val="28"/>
          <w:szCs w:val="28"/>
          <w:rtl/>
        </w:rPr>
        <w:t xml:space="preserve"> (153) مفردة من </w:t>
      </w:r>
      <w:r w:rsidR="00A978DB" w:rsidRPr="00B80084">
        <w:rPr>
          <w:rFonts w:ascii="Times New Roman" w:hAnsi="Times New Roman" w:cs="Simplified Arabic"/>
          <w:sz w:val="28"/>
          <w:szCs w:val="28"/>
          <w:rtl/>
        </w:rPr>
        <w:t>الأخصائيين الاجتماعيين بالجمعيات الأهلية العاملة في المجال الصحي بمنطقة الرياض</w:t>
      </w:r>
      <w:r w:rsidRPr="00B80084">
        <w:rPr>
          <w:rFonts w:ascii="Times New Roman" w:hAnsi="Times New Roman" w:cs="Simplified Arabic" w:hint="cs"/>
          <w:sz w:val="28"/>
          <w:szCs w:val="28"/>
          <w:rtl/>
        </w:rPr>
        <w:t xml:space="preserve">. وأسفرت نتائج الدراسة عن </w:t>
      </w:r>
      <w:r w:rsidR="00A978DB" w:rsidRPr="00B80084">
        <w:rPr>
          <w:rFonts w:ascii="Times New Roman" w:hAnsi="Times New Roman" w:cs="Simplified Arabic"/>
          <w:sz w:val="28"/>
          <w:szCs w:val="28"/>
          <w:rtl/>
        </w:rPr>
        <w:t>أن هناك مستوى متوسط لتكنولوجيا المعلومات بالجمعيات الصحية من منظور الخدمة الاجتماعية بالجمعيات الصحية محل الدراسة حيث أن هناك تميز لبعض عناصر هذه التكنولوجيا بالجمعيات كتوفر خط إنترنت سريع، واستخدام تطبيقات تواصل اجتماعي في الاتصال بالعملاء، كما أظهرت النتائج أن هناك دور مرتفع لتكنولوجيا المعلومات في دعم أعمال الأخصائيين الاجتماعيين بتلك الجمعيات وأن هذا الدور يتضح جليا في الاستفادة من قواعد البيانات المتاحة لعملاء الجمعيات في دراسة الحالات، والاستفادة من عملية التسجيل والاسترجاع الإلكترونية لدراسة الحالات والاستفادة من الأرشيف الإلكتروني للحالات السابقة، بالإضافة إلى ذلك أظهرت النتائج أن هناك مشكلات وعقبات تواجه الأخصائي الاجتماعي للتعامل مع تكنولوجيا المعلومات بالجمعيات الصحية بدرجة متوسطة، وأهم هذه المشاكل ضعف الدعم الفني لعلاج المشكلات التي تنتج أثناء استخدام التكنولوجيا، وخوف العملاء من أمن المعلومات وتفشي أسرارهم الصحية عبر الإنترنت</w:t>
      </w:r>
      <w:r w:rsidR="00A978DB" w:rsidRPr="00B80084">
        <w:rPr>
          <w:rFonts w:ascii="Times New Roman" w:hAnsi="Times New Roman" w:cs="Simplified Arabic" w:hint="cs"/>
          <w:sz w:val="28"/>
          <w:szCs w:val="28"/>
          <w:rtl/>
        </w:rPr>
        <w:t>.</w:t>
      </w:r>
    </w:p>
    <w:p w14:paraId="3A855597" w14:textId="7D03EC7F" w:rsidR="00E22693" w:rsidRDefault="00E22693" w:rsidP="00132ABF">
      <w:pPr>
        <w:widowControl w:val="0"/>
        <w:spacing w:after="120" w:line="240" w:lineRule="auto"/>
        <w:ind w:firstLine="734"/>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 xml:space="preserve">هدفت </w:t>
      </w:r>
      <w:r w:rsidR="00387649" w:rsidRPr="00B80084">
        <w:rPr>
          <w:rFonts w:ascii="Times New Roman" w:hAnsi="Times New Roman" w:cs="Simplified Arabic" w:hint="cs"/>
          <w:b/>
          <w:bCs/>
          <w:sz w:val="28"/>
          <w:szCs w:val="28"/>
          <w:rtl/>
        </w:rPr>
        <w:t>دراسة مقدم</w:t>
      </w:r>
      <w:r w:rsidRPr="00B80084">
        <w:rPr>
          <w:rFonts w:ascii="Times New Roman" w:hAnsi="Times New Roman" w:cs="Simplified Arabic" w:hint="cs"/>
          <w:b/>
          <w:bCs/>
          <w:sz w:val="28"/>
          <w:szCs w:val="28"/>
          <w:rtl/>
        </w:rPr>
        <w:t xml:space="preserve"> (</w:t>
      </w:r>
      <w:r w:rsidR="00387649" w:rsidRPr="00B80084">
        <w:rPr>
          <w:rFonts w:ascii="Times New Roman" w:hAnsi="Times New Roman" w:cs="Simplified Arabic" w:hint="cs"/>
          <w:b/>
          <w:bCs/>
          <w:sz w:val="28"/>
          <w:szCs w:val="28"/>
          <w:rtl/>
        </w:rPr>
        <w:t>2020)</w:t>
      </w:r>
      <w:r w:rsidRPr="00B80084">
        <w:rPr>
          <w:rFonts w:ascii="Times New Roman" w:hAnsi="Times New Roman" w:cs="Simplified Arabic" w:hint="cs"/>
          <w:sz w:val="28"/>
          <w:szCs w:val="28"/>
          <w:rtl/>
        </w:rPr>
        <w:t xml:space="preserve"> الكشف عن </w:t>
      </w:r>
      <w:r w:rsidRPr="00B80084">
        <w:rPr>
          <w:rFonts w:ascii="Times New Roman" w:hAnsi="Times New Roman" w:cs="Simplified Arabic"/>
          <w:sz w:val="28"/>
          <w:szCs w:val="28"/>
          <w:rtl/>
        </w:rPr>
        <w:t xml:space="preserve">أثر تكنولوجيا المعلومات والاتصالات على الميزة التنافسية لدى موظفي شركة </w:t>
      </w:r>
      <w:proofErr w:type="spellStart"/>
      <w:r w:rsidRPr="00B80084">
        <w:rPr>
          <w:rFonts w:ascii="Times New Roman" w:hAnsi="Times New Roman" w:cs="Simplified Arabic"/>
          <w:sz w:val="28"/>
          <w:szCs w:val="28"/>
          <w:rtl/>
        </w:rPr>
        <w:t>موبيليس</w:t>
      </w:r>
      <w:proofErr w:type="spellEnd"/>
      <w:r w:rsidRPr="00B80084">
        <w:rPr>
          <w:rFonts w:ascii="Times New Roman" w:hAnsi="Times New Roman" w:cs="Simplified Arabic"/>
          <w:sz w:val="28"/>
          <w:szCs w:val="28"/>
          <w:rtl/>
        </w:rPr>
        <w:t xml:space="preserve"> ببشار</w:t>
      </w:r>
      <w:r w:rsidRPr="00B80084">
        <w:rPr>
          <w:rFonts w:ascii="Times New Roman" w:hAnsi="Times New Roman" w:cs="Simplified Arabic" w:hint="cs"/>
          <w:sz w:val="28"/>
          <w:szCs w:val="28"/>
          <w:rtl/>
        </w:rPr>
        <w:t xml:space="preserve">. واعتمد على المنهج   الوصفي </w:t>
      </w:r>
      <w:r w:rsidR="00387649" w:rsidRPr="00B80084">
        <w:rPr>
          <w:rFonts w:ascii="Times New Roman" w:hAnsi="Times New Roman" w:cs="Simplified Arabic" w:hint="cs"/>
          <w:sz w:val="28"/>
          <w:szCs w:val="28"/>
          <w:rtl/>
        </w:rPr>
        <w:t>التحليلي لتحقيق</w:t>
      </w:r>
      <w:r w:rsidRPr="00B80084">
        <w:rPr>
          <w:rFonts w:ascii="Times New Roman" w:hAnsi="Times New Roman" w:cs="Simplified Arabic" w:hint="cs"/>
          <w:sz w:val="28"/>
          <w:szCs w:val="28"/>
          <w:rtl/>
        </w:rPr>
        <w:t xml:space="preserve"> هذا الهدف. وتمثلت أداة الدراسة في استبانة</w:t>
      </w:r>
      <w:r w:rsidR="00387649" w:rsidRPr="00B80084">
        <w:rPr>
          <w:rFonts w:ascii="Times New Roman" w:hAnsi="Times New Roman" w:cs="Simplified Arabic" w:hint="cs"/>
          <w:sz w:val="28"/>
          <w:szCs w:val="28"/>
          <w:rtl/>
        </w:rPr>
        <w:t>،</w:t>
      </w:r>
      <w:r w:rsidRPr="00B80084">
        <w:rPr>
          <w:rFonts w:ascii="Times New Roman" w:hAnsi="Times New Roman" w:cs="Simplified Arabic" w:hint="cs"/>
          <w:sz w:val="28"/>
          <w:szCs w:val="28"/>
          <w:rtl/>
        </w:rPr>
        <w:t xml:space="preserve"> وتم تطبيقها على عينة مكونة </w:t>
      </w:r>
      <w:r w:rsidR="00387649" w:rsidRPr="00B80084">
        <w:rPr>
          <w:rFonts w:ascii="Times New Roman" w:hAnsi="Times New Roman" w:cs="Simplified Arabic" w:hint="cs"/>
          <w:sz w:val="28"/>
          <w:szCs w:val="28"/>
          <w:rtl/>
        </w:rPr>
        <w:t>من (</w:t>
      </w:r>
      <w:r w:rsidRPr="00B80084">
        <w:rPr>
          <w:rFonts w:ascii="Times New Roman" w:hAnsi="Times New Roman" w:cs="Simplified Arabic" w:hint="cs"/>
          <w:sz w:val="28"/>
          <w:szCs w:val="28"/>
          <w:rtl/>
        </w:rPr>
        <w:t xml:space="preserve">57) موظف من موظفي شركة </w:t>
      </w:r>
      <w:proofErr w:type="spellStart"/>
      <w:r w:rsidRPr="00B80084">
        <w:rPr>
          <w:rFonts w:ascii="Times New Roman" w:hAnsi="Times New Roman" w:cs="Simplified Arabic" w:hint="cs"/>
          <w:sz w:val="28"/>
          <w:szCs w:val="28"/>
          <w:rtl/>
        </w:rPr>
        <w:t>موبيليس</w:t>
      </w:r>
      <w:proofErr w:type="spellEnd"/>
      <w:r w:rsidRPr="00B80084">
        <w:rPr>
          <w:rFonts w:ascii="Times New Roman" w:hAnsi="Times New Roman" w:cs="Simplified Arabic" w:hint="cs"/>
          <w:sz w:val="28"/>
          <w:szCs w:val="28"/>
          <w:rtl/>
        </w:rPr>
        <w:t xml:space="preserve"> للهاتف النقال. وأسفرت نتائج الدراسة عن وجود</w:t>
      </w:r>
      <w:r w:rsidRPr="00B80084">
        <w:rPr>
          <w:rFonts w:ascii="Times New Roman" w:hAnsi="Times New Roman" w:cs="Simplified Arabic"/>
          <w:sz w:val="28"/>
          <w:szCs w:val="28"/>
          <w:rtl/>
        </w:rPr>
        <w:t xml:space="preserve"> تأثير إيجابي لتكنولوجيا المعلومات والاتصالات بأبعادها المختلفة على الميزة التنافسية لشركة </w:t>
      </w:r>
      <w:proofErr w:type="spellStart"/>
      <w:r w:rsidRPr="00B80084">
        <w:rPr>
          <w:rFonts w:ascii="Times New Roman" w:hAnsi="Times New Roman" w:cs="Simplified Arabic"/>
          <w:sz w:val="28"/>
          <w:szCs w:val="28"/>
          <w:rtl/>
        </w:rPr>
        <w:t>موبيليس</w:t>
      </w:r>
      <w:proofErr w:type="spellEnd"/>
      <w:r w:rsidRPr="00B80084">
        <w:rPr>
          <w:rFonts w:ascii="Times New Roman" w:hAnsi="Times New Roman" w:cs="Simplified Arabic"/>
          <w:sz w:val="28"/>
          <w:szCs w:val="28"/>
          <w:rtl/>
        </w:rPr>
        <w:t>.</w:t>
      </w:r>
    </w:p>
    <w:p w14:paraId="468FB072" w14:textId="29514635" w:rsidR="00452563" w:rsidRPr="00452563" w:rsidRDefault="00452563" w:rsidP="00452563">
      <w:pPr>
        <w:widowControl w:val="0"/>
        <w:spacing w:after="120" w:line="240" w:lineRule="auto"/>
        <w:ind w:firstLine="734"/>
        <w:jc w:val="both"/>
        <w:rPr>
          <w:rFonts w:ascii="Times New Roman" w:hAnsi="Times New Roman" w:cs="Simplified Arabic"/>
          <w:sz w:val="28"/>
          <w:szCs w:val="28"/>
          <w:rtl/>
        </w:rPr>
      </w:pPr>
      <w:r w:rsidRPr="00452563">
        <w:rPr>
          <w:rFonts w:ascii="Times New Roman" w:hAnsi="Times New Roman" w:cs="Simplified Arabic" w:hint="cs"/>
          <w:b/>
          <w:bCs/>
          <w:sz w:val="28"/>
          <w:szCs w:val="28"/>
          <w:rtl/>
        </w:rPr>
        <w:t xml:space="preserve">هدفت دراسة </w:t>
      </w:r>
      <w:r w:rsidRPr="00452563">
        <w:rPr>
          <w:rFonts w:ascii="Times New Roman" w:hAnsi="Times New Roman" w:cs="Simplified Arabic"/>
          <w:b/>
          <w:bCs/>
          <w:sz w:val="28"/>
          <w:szCs w:val="28"/>
          <w:rtl/>
        </w:rPr>
        <w:t>البدور(2021)</w:t>
      </w:r>
      <w:r>
        <w:rPr>
          <w:rFonts w:ascii="Times New Roman" w:hAnsi="Times New Roman" w:cs="Simplified Arabic" w:hint="cs"/>
          <w:sz w:val="28"/>
          <w:szCs w:val="28"/>
          <w:rtl/>
        </w:rPr>
        <w:t xml:space="preserve"> ال</w:t>
      </w:r>
      <w:r w:rsidRPr="00452563">
        <w:rPr>
          <w:rFonts w:ascii="Times New Roman" w:hAnsi="Times New Roman" w:cs="Simplified Arabic"/>
          <w:sz w:val="28"/>
          <w:szCs w:val="28"/>
          <w:rtl/>
        </w:rPr>
        <w:t>تعرف</w:t>
      </w:r>
      <w:r>
        <w:rPr>
          <w:rFonts w:ascii="Times New Roman" w:hAnsi="Times New Roman" w:cs="Simplified Arabic" w:hint="cs"/>
          <w:sz w:val="28"/>
          <w:szCs w:val="28"/>
          <w:rtl/>
        </w:rPr>
        <w:t xml:space="preserve"> على </w:t>
      </w:r>
      <w:r w:rsidRPr="00452563">
        <w:rPr>
          <w:rFonts w:ascii="Times New Roman" w:hAnsi="Times New Roman" w:cs="Simplified Arabic"/>
          <w:sz w:val="28"/>
          <w:szCs w:val="28"/>
          <w:rtl/>
        </w:rPr>
        <w:t>أثر تكنولوجيا المعلومات والاتصالات على أداء الموظفين في وزارة الشباب الأردنية، وقد تكونت عينة الدراسة من (100) موظف، ولجمع البيانات تم تطوير استبانة للتعرف إلى أثر تكنولوجيا المعلومات والاتصالات على أداء الموظفين في وزارة الشباب، وتم التأكد من صدقها وثباتها، وتوصلت الدراسة إلى: انخفاض أثر تكنولوجيا المعلومات والاتصالات على أداء الموظفين في وزارة الشباب لبعد التدريب، قواعد البيانات، البرامج، ودرجة متوسطة لبعد شبكات الاتصال. كما أظهرت النتائج إلى عدم وجود فروق ذات دلالة إحصائية عند مستوى الدلالة (</w:t>
      </w:r>
      <w:r w:rsidRPr="00452563">
        <w:rPr>
          <w:rFonts w:ascii="Times New Roman" w:hAnsi="Times New Roman" w:cs="Simplified Arabic"/>
          <w:sz w:val="28"/>
          <w:szCs w:val="28"/>
        </w:rPr>
        <w:t>α=</w:t>
      </w:r>
      <w:r w:rsidRPr="00452563">
        <w:rPr>
          <w:rFonts w:ascii="Times New Roman" w:hAnsi="Times New Roman" w:cs="Simplified Arabic"/>
          <w:sz w:val="28"/>
          <w:szCs w:val="28"/>
          <w:rtl/>
        </w:rPr>
        <w:t xml:space="preserve">0.05) </w:t>
      </w:r>
      <w:r w:rsidRPr="00452563">
        <w:rPr>
          <w:rFonts w:ascii="Times New Roman" w:hAnsi="Times New Roman" w:cs="Simplified Arabic"/>
          <w:sz w:val="28"/>
          <w:szCs w:val="28"/>
          <w:rtl/>
        </w:rPr>
        <w:lastRenderedPageBreak/>
        <w:t>في درجة أثر تكنولوجيا المعلومات والاتصالات على أداء الموظفين في وزارة الشباب، باختلاف الجنس، المؤهل العلمي.</w:t>
      </w:r>
    </w:p>
    <w:p w14:paraId="0F52A7B2" w14:textId="7A26E5E9" w:rsidR="00452563" w:rsidRPr="00452563" w:rsidRDefault="00DC3F5E" w:rsidP="00DC3F5E">
      <w:pPr>
        <w:widowControl w:val="0"/>
        <w:spacing w:after="120" w:line="240" w:lineRule="auto"/>
        <w:ind w:firstLine="734"/>
        <w:jc w:val="both"/>
        <w:rPr>
          <w:rFonts w:ascii="Times New Roman" w:hAnsi="Times New Roman" w:cs="Simplified Arabic"/>
          <w:sz w:val="28"/>
          <w:szCs w:val="28"/>
          <w:rtl/>
        </w:rPr>
      </w:pPr>
      <w:r w:rsidRPr="00DC3F5E">
        <w:rPr>
          <w:rFonts w:ascii="Times New Roman" w:hAnsi="Times New Roman" w:cs="Simplified Arabic"/>
          <w:b/>
          <w:bCs/>
          <w:sz w:val="28"/>
          <w:szCs w:val="28"/>
          <w:rtl/>
        </w:rPr>
        <w:t xml:space="preserve">هدفت دراسة </w:t>
      </w:r>
      <w:proofErr w:type="spellStart"/>
      <w:r w:rsidR="00452563" w:rsidRPr="00DC3F5E">
        <w:rPr>
          <w:rFonts w:ascii="Times New Roman" w:hAnsi="Times New Roman" w:cs="Simplified Arabic"/>
          <w:b/>
          <w:bCs/>
          <w:sz w:val="28"/>
          <w:szCs w:val="28"/>
          <w:rtl/>
        </w:rPr>
        <w:t>التخاينه</w:t>
      </w:r>
      <w:proofErr w:type="spellEnd"/>
      <w:r w:rsidRPr="00DC3F5E">
        <w:rPr>
          <w:rFonts w:ascii="Times New Roman" w:hAnsi="Times New Roman" w:cs="Simplified Arabic" w:hint="cs"/>
          <w:b/>
          <w:bCs/>
          <w:sz w:val="28"/>
          <w:szCs w:val="28"/>
          <w:rtl/>
        </w:rPr>
        <w:t xml:space="preserve"> وآخرون</w:t>
      </w:r>
      <w:r w:rsidR="00452563" w:rsidRPr="00DC3F5E">
        <w:rPr>
          <w:rFonts w:ascii="Times New Roman" w:hAnsi="Times New Roman" w:cs="Simplified Arabic"/>
          <w:b/>
          <w:bCs/>
          <w:sz w:val="28"/>
          <w:szCs w:val="28"/>
          <w:rtl/>
        </w:rPr>
        <w:t xml:space="preserve"> (2021)</w:t>
      </w:r>
      <w:r w:rsidRPr="00DC3F5E">
        <w:rPr>
          <w:rFonts w:ascii="Times New Roman" w:hAnsi="Times New Roman" w:cs="Simplified Arabic" w:hint="cs"/>
          <w:b/>
          <w:bCs/>
          <w:sz w:val="28"/>
          <w:szCs w:val="28"/>
          <w:rtl/>
        </w:rPr>
        <w:t xml:space="preserve"> </w:t>
      </w:r>
      <w:r w:rsidR="00452563" w:rsidRPr="00452563">
        <w:rPr>
          <w:rFonts w:ascii="Times New Roman" w:hAnsi="Times New Roman" w:cs="Simplified Arabic"/>
          <w:sz w:val="28"/>
          <w:szCs w:val="28"/>
          <w:rtl/>
        </w:rPr>
        <w:t xml:space="preserve">تحديد أثر التوجه الاستراتيجي للموارد البشرية على تطوير تكنولوجيا المعلومات والاتصالات لدى موانئ العقبة في المملكة الأردنية وموانئ الإسكندرية بجمهورية مصر العربية، وتم استخدام المنهج التحليلي الوصفي، ولقد تم تصميم أداة القياس هي الاستبيان وتم توزيعها على عينة عشوائية طبقية من العاملين، وتم استخدام برنامج التحليل الإحصائي </w:t>
      </w:r>
      <w:r w:rsidR="00452563" w:rsidRPr="00452563">
        <w:rPr>
          <w:rFonts w:ascii="Times New Roman" w:hAnsi="Times New Roman" w:cs="Simplified Arabic"/>
          <w:sz w:val="28"/>
          <w:szCs w:val="28"/>
        </w:rPr>
        <w:t>SPSS</w:t>
      </w:r>
      <w:r w:rsidR="00452563" w:rsidRPr="00452563">
        <w:rPr>
          <w:rFonts w:ascii="Times New Roman" w:hAnsi="Times New Roman" w:cs="Simplified Arabic"/>
          <w:sz w:val="28"/>
          <w:szCs w:val="28"/>
          <w:rtl/>
        </w:rPr>
        <w:t xml:space="preserve"> لاختبار فروض الدراسة، وتوصلت الدراسة إلى وجود أثر إيجابي للتوجه الاستراتيجي للموارد البشرية على تطوير تكنولوجيا المعلومات والاتصالات، وأوصت الدراسة بضرورة زيادة الاهتمام بالتوجه الاستراتيجي للموارد البشرية من أجل تطوير تكنولوجيا المعلومات والاتصالات.</w:t>
      </w:r>
    </w:p>
    <w:p w14:paraId="752F6880" w14:textId="0C2B4F3D" w:rsidR="00452563" w:rsidRPr="00452563" w:rsidRDefault="00DC3F5E" w:rsidP="00DC3F5E">
      <w:pPr>
        <w:widowControl w:val="0"/>
        <w:spacing w:after="120" w:line="240" w:lineRule="auto"/>
        <w:ind w:firstLine="734"/>
        <w:jc w:val="both"/>
        <w:rPr>
          <w:rFonts w:ascii="Times New Roman" w:hAnsi="Times New Roman" w:cs="Simplified Arabic"/>
          <w:sz w:val="28"/>
          <w:szCs w:val="28"/>
          <w:rtl/>
        </w:rPr>
      </w:pPr>
      <w:r w:rsidRPr="00DC3F5E">
        <w:rPr>
          <w:rFonts w:ascii="Times New Roman" w:hAnsi="Times New Roman" w:cs="Simplified Arabic" w:hint="cs"/>
          <w:b/>
          <w:bCs/>
          <w:sz w:val="28"/>
          <w:szCs w:val="28"/>
          <w:rtl/>
        </w:rPr>
        <w:t xml:space="preserve">هدفت دراسة </w:t>
      </w:r>
      <w:r w:rsidR="00452563" w:rsidRPr="00DC3F5E">
        <w:rPr>
          <w:rFonts w:ascii="Times New Roman" w:hAnsi="Times New Roman" w:cs="Simplified Arabic"/>
          <w:b/>
          <w:bCs/>
          <w:sz w:val="28"/>
          <w:szCs w:val="28"/>
          <w:rtl/>
        </w:rPr>
        <w:t>سلام</w:t>
      </w:r>
      <w:r w:rsidRPr="00DC3F5E">
        <w:rPr>
          <w:rFonts w:ascii="Times New Roman" w:hAnsi="Times New Roman" w:cs="Simplified Arabic" w:hint="cs"/>
          <w:b/>
          <w:bCs/>
          <w:sz w:val="28"/>
          <w:szCs w:val="28"/>
          <w:rtl/>
        </w:rPr>
        <w:t xml:space="preserve"> </w:t>
      </w:r>
      <w:r w:rsidR="00452563" w:rsidRPr="00DC3F5E">
        <w:rPr>
          <w:rFonts w:ascii="Times New Roman" w:hAnsi="Times New Roman" w:cs="Simplified Arabic"/>
          <w:b/>
          <w:bCs/>
          <w:sz w:val="28"/>
          <w:szCs w:val="28"/>
          <w:rtl/>
        </w:rPr>
        <w:t>و بقيلة. (2021)</w:t>
      </w:r>
      <w:r w:rsidR="00452563" w:rsidRPr="00452563">
        <w:rPr>
          <w:rFonts w:ascii="Times New Roman" w:hAnsi="Times New Roman" w:cs="Simplified Arabic"/>
          <w:sz w:val="28"/>
          <w:szCs w:val="28"/>
          <w:rtl/>
        </w:rPr>
        <w:t xml:space="preserve">معرفة أثر تكنولوجيا المعلومات والاتصالات في تكلفة الخدمة في شركات الاتصالات الأردنية؛ الدور الوسيط للحوسبة السحابية، حيث تكون مجتمع الدراسة من جميع شركات الاتصالات في الأردن والبالغ عددها (3) شركات متمثلة بشركة زين الأردن، وشركة </w:t>
      </w:r>
      <w:proofErr w:type="spellStart"/>
      <w:r w:rsidR="00452563" w:rsidRPr="00452563">
        <w:rPr>
          <w:rFonts w:ascii="Times New Roman" w:hAnsi="Times New Roman" w:cs="Simplified Arabic"/>
          <w:sz w:val="28"/>
          <w:szCs w:val="28"/>
          <w:rtl/>
        </w:rPr>
        <w:t>أورنج</w:t>
      </w:r>
      <w:proofErr w:type="spellEnd"/>
      <w:r w:rsidR="00452563" w:rsidRPr="00452563">
        <w:rPr>
          <w:rFonts w:ascii="Times New Roman" w:hAnsi="Times New Roman" w:cs="Simplified Arabic"/>
          <w:sz w:val="28"/>
          <w:szCs w:val="28"/>
          <w:rtl/>
        </w:rPr>
        <w:t>، وشركة أمنية للاتصالات وقد تم أخذ جميع هذه الشركات في المسح الشامل، أما عينة الدراسة فقد استهدفت العاملين في المستويات الإدارية العليا والوسطى، والذين يندرجون تحت مسميات وظيفية: (مساعد مدير، رئيس قسم محاسبة، محاسب، محاسبة تكاليف، رئيس قسم تكنولوجيا الاتصالات، والبالغ عددهم (285) فردا حيث اعتمدت الدراسة على العينة العشوائية الطبقية. وبلغ مجتمع العينة على (135) موظف</w:t>
      </w:r>
      <w:r>
        <w:rPr>
          <w:rFonts w:ascii="Times New Roman" w:hAnsi="Times New Roman" w:cs="Simplified Arabic" w:hint="cs"/>
          <w:sz w:val="28"/>
          <w:szCs w:val="28"/>
          <w:rtl/>
        </w:rPr>
        <w:t xml:space="preserve">. </w:t>
      </w:r>
      <w:r w:rsidR="00452563" w:rsidRPr="00452563">
        <w:rPr>
          <w:rFonts w:ascii="Times New Roman" w:hAnsi="Times New Roman" w:cs="Simplified Arabic"/>
          <w:sz w:val="28"/>
          <w:szCs w:val="28"/>
          <w:rtl/>
        </w:rPr>
        <w:t>توصلت الدراسة إلى مجموعة من النتائج التالية: وجود أثر لجميع أبعاد تكنولوجيا المعلومات والاتصالات بأبعادها (المعدات، الموارد البشرية، البرمجيات، الاتصالات، الرقابة، التخطيط) في تكلفة الخدمة في شركات الاتصالات الأردنية، كما أظهرت نتائج الدراسة وجود أثر لجميع أبعاد تكنولوجيا المعلومات والاتصالات بأبعادها مجتمعة في الحوسبة السحابية في شركات الاتصالات الأردنية، بالإضافة إلى وجود أثر للحوسبة السحابية في تكلفة الخدمة في شركات الاتصالات الأردنية، كما توصلت لوجود أثر لجميع تكنولوجيا المعلومات والاتصالات بأبعادها (المعدات والموارد البشرية والبرمجيات والاتصالات والرقابة والتخطيط) في تكلفة الخدمة في شركات الاتصالات الأردنية، من خلال الحوسبة السحابية كمتغير وسيط. كما توصلت الدراسة إلى مجموعة من التوصيات أهمها: يجب على الشركات أن تمتلك عدد كافي من كابينات الدفع الإلكتروني وكما أوصت أن تقوم إدارة الشركة بوضع أهداف واضحة ليسهل إمكانية تطبيقها والتأكيد على أهمية استمرار شركات الاتصالات في تطبيق تكنولوجيا المعلومات والاتصالات.</w:t>
      </w:r>
    </w:p>
    <w:p w14:paraId="4D90C080" w14:textId="77777777" w:rsidR="007830FB" w:rsidRDefault="00DC3F5E" w:rsidP="00DC3F5E">
      <w:pPr>
        <w:widowControl w:val="0"/>
        <w:spacing w:after="120" w:line="240" w:lineRule="auto"/>
        <w:ind w:firstLine="734"/>
        <w:jc w:val="both"/>
        <w:rPr>
          <w:rFonts w:ascii="Times New Roman" w:hAnsi="Times New Roman" w:cs="Simplified Arabic"/>
          <w:sz w:val="28"/>
          <w:szCs w:val="28"/>
          <w:rtl/>
        </w:rPr>
      </w:pPr>
      <w:r w:rsidRPr="00DC3F5E">
        <w:rPr>
          <w:rFonts w:ascii="Times New Roman" w:hAnsi="Times New Roman" w:cs="Simplified Arabic" w:hint="cs"/>
          <w:b/>
          <w:bCs/>
          <w:sz w:val="28"/>
          <w:szCs w:val="28"/>
          <w:rtl/>
        </w:rPr>
        <w:t xml:space="preserve">هدفت دراسة </w:t>
      </w:r>
      <w:proofErr w:type="spellStart"/>
      <w:r w:rsidR="00452563" w:rsidRPr="00DC3F5E">
        <w:rPr>
          <w:rFonts w:ascii="Times New Roman" w:hAnsi="Times New Roman" w:cs="Simplified Arabic"/>
          <w:b/>
          <w:bCs/>
          <w:sz w:val="28"/>
          <w:szCs w:val="28"/>
          <w:rtl/>
        </w:rPr>
        <w:t>أوسو</w:t>
      </w:r>
      <w:proofErr w:type="spellEnd"/>
      <w:r w:rsidRPr="00DC3F5E">
        <w:rPr>
          <w:rFonts w:ascii="Times New Roman" w:hAnsi="Times New Roman" w:cs="Simplified Arabic" w:hint="cs"/>
          <w:b/>
          <w:bCs/>
          <w:sz w:val="28"/>
          <w:szCs w:val="28"/>
          <w:rtl/>
        </w:rPr>
        <w:t xml:space="preserve"> </w:t>
      </w:r>
      <w:r w:rsidR="00452563" w:rsidRPr="00DC3F5E">
        <w:rPr>
          <w:rFonts w:ascii="Times New Roman" w:hAnsi="Times New Roman" w:cs="Simplified Arabic"/>
          <w:b/>
          <w:bCs/>
          <w:sz w:val="28"/>
          <w:szCs w:val="28"/>
          <w:rtl/>
        </w:rPr>
        <w:t>و محمد(2022)</w:t>
      </w:r>
      <w:r>
        <w:rPr>
          <w:rFonts w:ascii="Times New Roman" w:hAnsi="Times New Roman" w:cs="Simplified Arabic" w:hint="cs"/>
          <w:sz w:val="28"/>
          <w:szCs w:val="28"/>
          <w:rtl/>
        </w:rPr>
        <w:t xml:space="preserve"> م</w:t>
      </w:r>
      <w:r w:rsidR="00452563" w:rsidRPr="00452563">
        <w:rPr>
          <w:rFonts w:ascii="Times New Roman" w:hAnsi="Times New Roman" w:cs="Simplified Arabic"/>
          <w:sz w:val="28"/>
          <w:szCs w:val="28"/>
          <w:rtl/>
        </w:rPr>
        <w:t xml:space="preserve">عرفة الأثر الفعال لتكنولوجيا المعلومات في تحقيق التنمية الاقتصادية في عدد من شركات الاتصالات في محافظة دهوك، وتم صياغة فرضيتين للدراسة، </w:t>
      </w:r>
      <w:r w:rsidR="00452563" w:rsidRPr="00452563">
        <w:rPr>
          <w:rFonts w:ascii="Times New Roman" w:hAnsi="Times New Roman" w:cs="Simplified Arabic"/>
          <w:sz w:val="28"/>
          <w:szCs w:val="28"/>
          <w:rtl/>
        </w:rPr>
        <w:lastRenderedPageBreak/>
        <w:t>كما تم استخدام استمارة الاستبيان وتوزيعها على أفراد عينة البحث بلغ عددها (٤٨) استمارة، وباستخدام عدد من الأساليب الإحصائية تم تحليل النتائج واختبار الفرضيات</w:t>
      </w:r>
      <w:r w:rsidR="007830FB">
        <w:rPr>
          <w:rFonts w:ascii="Times New Roman" w:hAnsi="Times New Roman" w:cs="Simplified Arabic" w:hint="cs"/>
          <w:sz w:val="28"/>
          <w:szCs w:val="28"/>
          <w:rtl/>
        </w:rPr>
        <w:t>.</w:t>
      </w:r>
    </w:p>
    <w:p w14:paraId="414B89FE" w14:textId="00801ACC" w:rsidR="00452563" w:rsidRPr="00452563" w:rsidRDefault="00452563" w:rsidP="00DC3F5E">
      <w:pPr>
        <w:widowControl w:val="0"/>
        <w:spacing w:after="120" w:line="240" w:lineRule="auto"/>
        <w:ind w:firstLine="734"/>
        <w:jc w:val="both"/>
        <w:rPr>
          <w:rFonts w:ascii="Times New Roman" w:hAnsi="Times New Roman" w:cs="Simplified Arabic"/>
          <w:sz w:val="28"/>
          <w:szCs w:val="28"/>
          <w:rtl/>
        </w:rPr>
      </w:pPr>
      <w:r w:rsidRPr="00452563">
        <w:rPr>
          <w:rFonts w:ascii="Times New Roman" w:hAnsi="Times New Roman" w:cs="Simplified Arabic"/>
          <w:sz w:val="28"/>
          <w:szCs w:val="28"/>
          <w:rtl/>
        </w:rPr>
        <w:t xml:space="preserve"> وتوصل البحث إلى مجموعة من الاستنتاجات من أهمها تعد تكنولوجيا المعلومات أمر ضروري ومهم وأساسي للتنمية الاقتصادية، وتوصل البحث إلى عدد من التوصيات منها ضرورة توفير بيئة مناسبة لتكنولوجيا المعلومات لإيجاد مجتمع معلوماتي يساهم بشكل كبير في تحقيق التنمية الاقتصادية.</w:t>
      </w:r>
    </w:p>
    <w:p w14:paraId="52740369" w14:textId="37A4D2DE" w:rsidR="00D25F08" w:rsidRDefault="00DC3F5E" w:rsidP="00DC3F5E">
      <w:pPr>
        <w:widowControl w:val="0"/>
        <w:spacing w:after="120" w:line="240" w:lineRule="auto"/>
        <w:ind w:firstLine="734"/>
        <w:jc w:val="both"/>
        <w:rPr>
          <w:rFonts w:ascii="Times New Roman" w:hAnsi="Times New Roman" w:cs="Simplified Arabic"/>
          <w:sz w:val="28"/>
          <w:szCs w:val="28"/>
          <w:rtl/>
        </w:rPr>
      </w:pPr>
      <w:r>
        <w:rPr>
          <w:rFonts w:ascii="Times New Roman" w:hAnsi="Times New Roman" w:cs="Simplified Arabic" w:hint="cs"/>
          <w:b/>
          <w:bCs/>
          <w:sz w:val="28"/>
          <w:szCs w:val="28"/>
          <w:rtl/>
        </w:rPr>
        <w:t xml:space="preserve">هدفت دراسة </w:t>
      </w:r>
      <w:proofErr w:type="spellStart"/>
      <w:r w:rsidR="00452563" w:rsidRPr="00DC3F5E">
        <w:rPr>
          <w:rFonts w:ascii="Times New Roman" w:hAnsi="Times New Roman" w:cs="Simplified Arabic"/>
          <w:b/>
          <w:bCs/>
          <w:sz w:val="28"/>
          <w:szCs w:val="28"/>
          <w:rtl/>
        </w:rPr>
        <w:t>الربيدي</w:t>
      </w:r>
      <w:proofErr w:type="spellEnd"/>
      <w:r w:rsidR="00452563" w:rsidRPr="00DC3F5E">
        <w:rPr>
          <w:rFonts w:ascii="Times New Roman" w:hAnsi="Times New Roman" w:cs="Simplified Arabic"/>
          <w:b/>
          <w:bCs/>
          <w:sz w:val="28"/>
          <w:szCs w:val="28"/>
          <w:rtl/>
        </w:rPr>
        <w:t xml:space="preserve"> و الحميري (2021)</w:t>
      </w:r>
      <w:r>
        <w:rPr>
          <w:rFonts w:ascii="Times New Roman" w:hAnsi="Times New Roman" w:cs="Simplified Arabic" w:hint="cs"/>
          <w:sz w:val="28"/>
          <w:szCs w:val="28"/>
          <w:rtl/>
        </w:rPr>
        <w:t xml:space="preserve"> </w:t>
      </w:r>
      <w:r w:rsidR="00452563" w:rsidRPr="00452563">
        <w:rPr>
          <w:rFonts w:ascii="Times New Roman" w:hAnsi="Times New Roman" w:cs="Simplified Arabic"/>
          <w:sz w:val="28"/>
          <w:szCs w:val="28"/>
          <w:rtl/>
        </w:rPr>
        <w:t>قياس أثر مخاطر تكنولوجيا المعلومات في أمن نظم المعلومات بالاعتماد علي نمذجة المعادلة البنائية (</w:t>
      </w:r>
      <w:r w:rsidR="00452563" w:rsidRPr="00452563">
        <w:rPr>
          <w:rFonts w:ascii="Times New Roman" w:hAnsi="Times New Roman" w:cs="Simplified Arabic"/>
          <w:sz w:val="28"/>
          <w:szCs w:val="28"/>
        </w:rPr>
        <w:t>SEM</w:t>
      </w:r>
      <w:r w:rsidR="00452563" w:rsidRPr="00452563">
        <w:rPr>
          <w:rFonts w:ascii="Times New Roman" w:hAnsi="Times New Roman" w:cs="Simplified Arabic"/>
          <w:sz w:val="28"/>
          <w:szCs w:val="28"/>
          <w:rtl/>
        </w:rPr>
        <w:t>) كدراسة تحليلية، ويتمثل مجتمع الدراسة في شركات الاتصالات العاملة في اليمن البالغ عددها 7 شركات، وتم استخدام الاستبانة أداة لجمع البيانات من 356 مشاركاً، وقد وصل عدد الاستبانات الصالحة للتحليل 218 استبانة، وتم معالجة البيانات باستخدام طريقة المربعات الصغرى الجزئية (</w:t>
      </w:r>
      <w:r w:rsidR="00452563" w:rsidRPr="00452563">
        <w:rPr>
          <w:rFonts w:ascii="Times New Roman" w:hAnsi="Times New Roman" w:cs="Simplified Arabic"/>
          <w:sz w:val="28"/>
          <w:szCs w:val="28"/>
        </w:rPr>
        <w:t>PLS</w:t>
      </w:r>
      <w:r w:rsidR="00452563" w:rsidRPr="00452563">
        <w:rPr>
          <w:rFonts w:ascii="Times New Roman" w:hAnsi="Times New Roman" w:cs="Simplified Arabic"/>
          <w:sz w:val="28"/>
          <w:szCs w:val="28"/>
          <w:rtl/>
        </w:rPr>
        <w:t>)، وقد توصلت الدراسة إلي أن مخاطر تكنولوجيا المعلومات تؤثر سلبا في أمن نظم المعلومات، وأوصت الدراسة بضرورة تعزيز أمن نظم المعلومات للحفاظ علي سرية المعلومات وسلامتها وتوافرها من المخاطر، ومواكبة أمن المعلومات للتطورات المتسارعة في تكنولوجيا المعلومات والاتصالات.</w:t>
      </w:r>
    </w:p>
    <w:p w14:paraId="1F6F7555" w14:textId="1CFAA55A" w:rsidR="007228A5" w:rsidRPr="00B80084" w:rsidRDefault="007228A5" w:rsidP="00132ABF">
      <w:pPr>
        <w:widowControl w:val="0"/>
        <w:spacing w:after="0" w:line="240" w:lineRule="auto"/>
        <w:outlineLvl w:val="0"/>
        <w:rPr>
          <w:rFonts w:ascii="Times New Roman" w:hAnsi="Times New Roman" w:cs="Simplified Arabic"/>
          <w:b/>
          <w:bCs/>
          <w:sz w:val="32"/>
          <w:szCs w:val="32"/>
          <w:rtl/>
        </w:rPr>
      </w:pPr>
      <w:bookmarkStart w:id="30" w:name="_Toc180351717"/>
      <w:r w:rsidRPr="00B80084">
        <w:rPr>
          <w:rFonts w:ascii="Times New Roman" w:hAnsi="Times New Roman" w:cs="Simplified Arabic" w:hint="cs"/>
          <w:b/>
          <w:bCs/>
          <w:sz w:val="32"/>
          <w:szCs w:val="32"/>
          <w:rtl/>
        </w:rPr>
        <w:t>ثانيا: الدراسات السابقة للمتغير التابع (رضا العملاء)</w:t>
      </w:r>
      <w:bookmarkEnd w:id="30"/>
    </w:p>
    <w:p w14:paraId="2340ADBE" w14:textId="77777777" w:rsidR="007830FB" w:rsidRDefault="007833D2" w:rsidP="007833D2">
      <w:pPr>
        <w:widowControl w:val="0"/>
        <w:spacing w:after="0" w:line="240" w:lineRule="auto"/>
        <w:ind w:firstLine="642"/>
        <w:jc w:val="both"/>
        <w:rPr>
          <w:rFonts w:ascii="Times New Roman" w:hAnsi="Times New Roman" w:cs="Simplified Arabic"/>
          <w:sz w:val="28"/>
          <w:szCs w:val="28"/>
          <w:rtl/>
        </w:rPr>
      </w:pPr>
      <w:r w:rsidRPr="007833D2">
        <w:rPr>
          <w:rFonts w:ascii="Times New Roman" w:hAnsi="Times New Roman" w:cs="Simplified Arabic"/>
          <w:b/>
          <w:bCs/>
          <w:sz w:val="28"/>
          <w:szCs w:val="28"/>
          <w:rtl/>
        </w:rPr>
        <w:t>هدفت دراسة (</w:t>
      </w:r>
      <w:r w:rsidRPr="007833D2">
        <w:rPr>
          <w:rFonts w:ascii="Times New Roman" w:hAnsi="Times New Roman" w:cs="Simplified Arabic"/>
          <w:b/>
          <w:bCs/>
          <w:sz w:val="28"/>
          <w:szCs w:val="28"/>
        </w:rPr>
        <w:t>Rane et al.,2023</w:t>
      </w:r>
      <w:r w:rsidRPr="007833D2">
        <w:rPr>
          <w:rFonts w:ascii="Times New Roman" w:hAnsi="Times New Roman" w:cs="Simplified Arabic"/>
          <w:b/>
          <w:bCs/>
          <w:sz w:val="28"/>
          <w:szCs w:val="28"/>
          <w:rtl/>
        </w:rPr>
        <w:t>)</w:t>
      </w:r>
      <w:r w:rsidRPr="007833D2">
        <w:rPr>
          <w:rFonts w:ascii="Times New Roman" w:hAnsi="Times New Roman" w:cs="Simplified Arabic"/>
          <w:sz w:val="28"/>
          <w:szCs w:val="28"/>
          <w:rtl/>
        </w:rPr>
        <w:t xml:space="preserve"> إلى استكشاف استراتيجيات فعالة لتحسين ولاء العملاء من خلال جودة الخدمة المقدمة، حيث كما اهتمت هذه الدراسة بالتعرف على معايير مختلفة لقياس رضا العملاء، بما في ذلك أنواع الاستطلاعات وتأثير رضا الموظفين على رضا العملاء، كما اهتمت الدراسة بالتعرف على دور التكنولوجيا في تحقيق رضا العملاء من خلال تحسين تجربة العملاء،  وتم الاعتماد على الدراسات السابقة وتحليل البيانات والمعلومات المتنوعة</w:t>
      </w:r>
      <w:r w:rsidR="007830FB">
        <w:rPr>
          <w:rFonts w:ascii="Times New Roman" w:hAnsi="Times New Roman" w:cs="Simplified Arabic" w:hint="cs"/>
          <w:sz w:val="28"/>
          <w:szCs w:val="28"/>
          <w:rtl/>
        </w:rPr>
        <w:t>.</w:t>
      </w:r>
    </w:p>
    <w:p w14:paraId="05755C8C" w14:textId="75ADAFDD" w:rsidR="00773779" w:rsidRPr="00B80084" w:rsidRDefault="007833D2" w:rsidP="007833D2">
      <w:pPr>
        <w:widowControl w:val="0"/>
        <w:spacing w:after="0" w:line="240" w:lineRule="auto"/>
        <w:ind w:firstLine="642"/>
        <w:jc w:val="both"/>
        <w:rPr>
          <w:rFonts w:ascii="Times New Roman" w:hAnsi="Times New Roman" w:cs="Simplified Arabic"/>
          <w:sz w:val="28"/>
          <w:szCs w:val="28"/>
          <w:rtl/>
        </w:rPr>
      </w:pPr>
      <w:r w:rsidRPr="007833D2">
        <w:rPr>
          <w:rFonts w:ascii="Times New Roman" w:hAnsi="Times New Roman" w:cs="Simplified Arabic"/>
          <w:sz w:val="28"/>
          <w:szCs w:val="28"/>
          <w:rtl/>
        </w:rPr>
        <w:t xml:space="preserve"> وتوصلت الدراسة إلى عدد من الاستراتيجيات الفعالة التي تساهم في تحقيق رضا العملاء وولائهم من خلال الخدمة الجيدة، ومن هذه الاستراتيجيات تدريب وتمكين الموظفين، وتخصيص تجربة العملاء، والحفاظ على الاتساق عبر نقاط الاتصال، والتواصل في الوقت المناسب والفعال، والاستثمار في التكنولوجيا.</w:t>
      </w:r>
    </w:p>
    <w:p w14:paraId="53C60D18" w14:textId="77777777" w:rsidR="00773779" w:rsidRDefault="001421D0" w:rsidP="00773779">
      <w:pPr>
        <w:widowControl w:val="0"/>
        <w:spacing w:after="0" w:line="240" w:lineRule="auto"/>
        <w:ind w:firstLine="642"/>
        <w:rPr>
          <w:rFonts w:ascii="Times New Roman" w:hAnsi="Times New Roman" w:cs="Simplified Arabic"/>
          <w:sz w:val="28"/>
          <w:szCs w:val="28"/>
          <w:rtl/>
        </w:rPr>
      </w:pPr>
      <w:r w:rsidRPr="00B80084">
        <w:rPr>
          <w:rFonts w:ascii="Times New Roman" w:hAnsi="Times New Roman" w:cs="Simplified Arabic" w:hint="cs"/>
          <w:b/>
          <w:bCs/>
          <w:sz w:val="28"/>
          <w:szCs w:val="28"/>
          <w:rtl/>
        </w:rPr>
        <w:t xml:space="preserve">هدفت دراسة الرشود وبن بلقاسم </w:t>
      </w:r>
      <w:r w:rsidRPr="00B80084">
        <w:rPr>
          <w:rFonts w:ascii="Times New Roman" w:hAnsi="Times New Roman" w:cs="Simplified Arabic"/>
          <w:b/>
          <w:bCs/>
          <w:sz w:val="28"/>
          <w:szCs w:val="28"/>
          <w:rtl/>
        </w:rPr>
        <w:t>(</w:t>
      </w:r>
      <w:r w:rsidRPr="00B80084">
        <w:rPr>
          <w:rFonts w:ascii="Times New Roman" w:hAnsi="Times New Roman" w:cs="Simplified Arabic" w:hint="cs"/>
          <w:b/>
          <w:bCs/>
          <w:sz w:val="28"/>
          <w:szCs w:val="28"/>
          <w:rtl/>
        </w:rPr>
        <w:t>2022)</w:t>
      </w:r>
      <w:r w:rsidRPr="00B80084">
        <w:rPr>
          <w:rFonts w:ascii="Times New Roman" w:hAnsi="Times New Roman" w:cs="Simplified Arabic" w:hint="cs"/>
          <w:sz w:val="28"/>
          <w:szCs w:val="28"/>
          <w:rtl/>
        </w:rPr>
        <w:t xml:space="preserve"> التعرف على د</w:t>
      </w:r>
      <w:r w:rsidRPr="00B80084">
        <w:rPr>
          <w:rFonts w:ascii="Times New Roman" w:hAnsi="Times New Roman"/>
          <w:rtl/>
        </w:rPr>
        <w:t xml:space="preserve"> </w:t>
      </w:r>
      <w:r w:rsidRPr="00B80084">
        <w:rPr>
          <w:rFonts w:ascii="Times New Roman" w:hAnsi="Times New Roman" w:cs="Simplified Arabic"/>
          <w:sz w:val="28"/>
          <w:szCs w:val="28"/>
          <w:rtl/>
        </w:rPr>
        <w:t>ور التطبيقات الإلكترونية الخدمية على تويتر في تحقيق رضا العملاء السعوديين في ضوء مبادئ الاتصال الحواري.</w:t>
      </w:r>
      <w:r w:rsidRPr="00B80084">
        <w:rPr>
          <w:rFonts w:ascii="Times New Roman" w:hAnsi="Times New Roman" w:cs="Simplified Arabic" w:hint="cs"/>
          <w:sz w:val="28"/>
          <w:szCs w:val="28"/>
          <w:rtl/>
        </w:rPr>
        <w:t xml:space="preserve"> واعتمد على المنهج الوصفي والمنهج المسحي لتحقيق هذا الهدف. وتمثلت أداة الدراسة في استبانة، وتم تطبيقها على عينة مكونة من (406) شاب من ال</w:t>
      </w:r>
      <w:r w:rsidRPr="00B80084">
        <w:rPr>
          <w:rFonts w:ascii="Times New Roman" w:hAnsi="Times New Roman"/>
          <w:rtl/>
        </w:rPr>
        <w:t xml:space="preserve"> </w:t>
      </w:r>
      <w:r w:rsidRPr="00B80084">
        <w:rPr>
          <w:rFonts w:ascii="Times New Roman" w:hAnsi="Times New Roman" w:cs="Simplified Arabic"/>
          <w:sz w:val="28"/>
          <w:szCs w:val="28"/>
          <w:rtl/>
        </w:rPr>
        <w:t>مستخدمين والمتابعين لتطبيقات توصيل الطعام من فئة الشباب السعودي</w:t>
      </w:r>
      <w:r w:rsidRPr="00B80084">
        <w:rPr>
          <w:rFonts w:ascii="Times New Roman" w:hAnsi="Times New Roman" w:cs="Simplified Arabic" w:hint="cs"/>
          <w:sz w:val="28"/>
          <w:szCs w:val="28"/>
          <w:rtl/>
        </w:rPr>
        <w:t>. وأسفرت نتائج الدراسة عن و</w:t>
      </w:r>
      <w:r w:rsidRPr="00B80084">
        <w:rPr>
          <w:rFonts w:ascii="Times New Roman" w:hAnsi="Times New Roman" w:hint="cs"/>
          <w:rtl/>
        </w:rPr>
        <w:t>جود</w:t>
      </w:r>
      <w:r w:rsidRPr="00B80084">
        <w:rPr>
          <w:rFonts w:ascii="Times New Roman" w:hAnsi="Times New Roman" w:cs="Simplified Arabic"/>
          <w:sz w:val="28"/>
          <w:szCs w:val="28"/>
          <w:rtl/>
        </w:rPr>
        <w:t xml:space="preserve"> علاقة في توظيف المبادئ الحوارية في صفحات التويتر لتطبيقات توصيل الطعام وبين دعم وتعزيز رضا العملاء وهذا يعني أنه كلما ارتفع توظيف مبادئ </w:t>
      </w:r>
      <w:r w:rsidRPr="00B80084">
        <w:rPr>
          <w:rFonts w:ascii="Times New Roman" w:hAnsi="Times New Roman" w:cs="Simplified Arabic"/>
          <w:sz w:val="28"/>
          <w:szCs w:val="28"/>
          <w:rtl/>
        </w:rPr>
        <w:lastRenderedPageBreak/>
        <w:t>الاتصال الحواري ارتفع رضا العميل. واختتمت الدراسة بالتوصية على التعرف على اهتمامات العملاء لتقديم المحتوى المناسب الذي يجذبهم</w:t>
      </w:r>
      <w:r w:rsidRPr="00B80084">
        <w:rPr>
          <w:rFonts w:ascii="Times New Roman" w:hAnsi="Times New Roman" w:cs="Simplified Arabic" w:hint="cs"/>
          <w:sz w:val="28"/>
          <w:szCs w:val="28"/>
          <w:rtl/>
        </w:rPr>
        <w:t>.</w:t>
      </w:r>
    </w:p>
    <w:p w14:paraId="6997F3E6" w14:textId="0574BF23" w:rsidR="007833D2" w:rsidRDefault="007833D2" w:rsidP="00132ABF">
      <w:pPr>
        <w:widowControl w:val="0"/>
        <w:spacing w:after="0" w:line="240" w:lineRule="auto"/>
        <w:ind w:firstLine="642"/>
        <w:jc w:val="both"/>
      </w:pPr>
      <w:r w:rsidRPr="00773779">
        <w:rPr>
          <w:rFonts w:ascii="Times New Roman" w:hAnsi="Times New Roman" w:cs="Simplified Arabic" w:hint="cs"/>
          <w:b/>
          <w:bCs/>
          <w:sz w:val="28"/>
          <w:szCs w:val="28"/>
          <w:rtl/>
        </w:rPr>
        <w:t xml:space="preserve">هدفت </w:t>
      </w:r>
      <w:r w:rsidRPr="00773779">
        <w:rPr>
          <w:rFonts w:ascii="Times New Roman" w:hAnsi="Times New Roman" w:cs="Simplified Arabic"/>
          <w:b/>
          <w:bCs/>
          <w:sz w:val="28"/>
          <w:szCs w:val="28"/>
          <w:rtl/>
        </w:rPr>
        <w:t>دراسة (</w:t>
      </w:r>
      <w:proofErr w:type="spellStart"/>
      <w:r w:rsidRPr="00773779">
        <w:rPr>
          <w:rFonts w:ascii="Times New Roman" w:hAnsi="Times New Roman" w:cs="Simplified Arabic"/>
          <w:b/>
          <w:bCs/>
          <w:sz w:val="28"/>
          <w:szCs w:val="28"/>
        </w:rPr>
        <w:t>Pratama</w:t>
      </w:r>
      <w:proofErr w:type="spellEnd"/>
      <w:r w:rsidRPr="00773779">
        <w:rPr>
          <w:rFonts w:ascii="Times New Roman" w:hAnsi="Times New Roman" w:cs="Simplified Arabic"/>
          <w:b/>
          <w:bCs/>
          <w:sz w:val="28"/>
          <w:szCs w:val="28"/>
        </w:rPr>
        <w:t xml:space="preserve"> et al.2021</w:t>
      </w:r>
      <w:r w:rsidRPr="00773779">
        <w:rPr>
          <w:rFonts w:ascii="Times New Roman" w:hAnsi="Times New Roman" w:cs="Simplified Arabic"/>
          <w:b/>
          <w:bCs/>
          <w:sz w:val="28"/>
          <w:szCs w:val="28"/>
          <w:rtl/>
        </w:rPr>
        <w:t>)</w:t>
      </w:r>
      <w:r>
        <w:rPr>
          <w:rFonts w:ascii="Times New Roman" w:hAnsi="Times New Roman" w:cs="Simplified Arabic" w:hint="cs"/>
          <w:sz w:val="28"/>
          <w:szCs w:val="28"/>
          <w:rtl/>
        </w:rPr>
        <w:t xml:space="preserve"> </w:t>
      </w:r>
      <w:r w:rsidRPr="00773779">
        <w:rPr>
          <w:rFonts w:ascii="Times New Roman" w:hAnsi="Times New Roman" w:cs="Simplified Arabic"/>
          <w:sz w:val="28"/>
          <w:szCs w:val="28"/>
          <w:rtl/>
        </w:rPr>
        <w:t>قياس تأثير الوساطة لرضا العملاء من العلاقة بين جودة النظام وجودة المعلومات وجودة الخدمة تجاه مصالح السياح الزائرين لمنتزه شرق جاوة 3. واعتمدت الدراسة على المنهج الوصفي التحليلي، حيث تكونت عينة الدراسة من (95) من العملاء التي زارت بالفعل المنتزه أول م تقوم بزيارته، من خلال توزيع استبيان عليهم بشكل إلكتروني، وأكدت نتائج الدراسة على أن جودة الخدمة لها دور إيجابي وفعال في تحقيق رضا العملاء، وبالتالي يرغب العملاء في العودة مرة أخرى لزيارة المنتزه، ولكن جودة النظام لا يؤثر بشكل كبير على اهتمام العملاء بالعودة من خلال رضا العملاء كمتغير وسيط.</w:t>
      </w:r>
      <w:r w:rsidRPr="007833D2">
        <w:rPr>
          <w:rtl/>
        </w:rPr>
        <w:t xml:space="preserve"> </w:t>
      </w:r>
    </w:p>
    <w:p w14:paraId="54313626" w14:textId="77777777" w:rsidR="007830FB" w:rsidRDefault="007228A5" w:rsidP="00132ABF">
      <w:pPr>
        <w:widowControl w:val="0"/>
        <w:spacing w:after="0" w:line="240" w:lineRule="auto"/>
        <w:ind w:firstLine="642"/>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هدفت دراسة</w:t>
      </w:r>
      <w:r w:rsidR="00C63D94" w:rsidRPr="00B80084">
        <w:rPr>
          <w:rFonts w:ascii="Times New Roman" w:hAnsi="Times New Roman" w:cs="Simplified Arabic" w:hint="cs"/>
          <w:b/>
          <w:bCs/>
          <w:sz w:val="28"/>
          <w:szCs w:val="28"/>
          <w:rtl/>
        </w:rPr>
        <w:t xml:space="preserve"> نعمان والبطانية </w:t>
      </w:r>
      <w:r w:rsidR="00387649" w:rsidRPr="00B80084">
        <w:rPr>
          <w:rFonts w:ascii="Times New Roman" w:hAnsi="Times New Roman" w:cs="Simplified Arabic" w:hint="cs"/>
          <w:b/>
          <w:bCs/>
          <w:sz w:val="28"/>
          <w:szCs w:val="28"/>
          <w:rtl/>
        </w:rPr>
        <w:t>(2021</w:t>
      </w:r>
      <w:r w:rsidRPr="00B80084">
        <w:rPr>
          <w:rFonts w:ascii="Times New Roman" w:hAnsi="Times New Roman" w:cs="Simplified Arabic" w:hint="cs"/>
          <w:b/>
          <w:bCs/>
          <w:sz w:val="28"/>
          <w:szCs w:val="28"/>
          <w:rtl/>
        </w:rPr>
        <w:t xml:space="preserve">) </w:t>
      </w:r>
      <w:r w:rsidR="00C63D94" w:rsidRPr="00B80084">
        <w:rPr>
          <w:rFonts w:ascii="Times New Roman" w:hAnsi="Times New Roman" w:cs="Simplified Arabic" w:hint="cs"/>
          <w:sz w:val="28"/>
          <w:szCs w:val="28"/>
          <w:rtl/>
        </w:rPr>
        <w:t>أ</w:t>
      </w:r>
      <w:r w:rsidR="00C63D94" w:rsidRPr="00B80084">
        <w:rPr>
          <w:rFonts w:ascii="Times New Roman" w:hAnsi="Times New Roman" w:cs="Simplified Arabic"/>
          <w:sz w:val="28"/>
          <w:szCs w:val="28"/>
          <w:rtl/>
        </w:rPr>
        <w:t>ثر إدارة علاقات العملاء على الولاء من خلال رضاهم عن شركات الاتصالات العاملة في الأردن بالتطبيق على طلبة الجامعات الخاصة في مدينة عما</w:t>
      </w:r>
      <w:r w:rsidR="00C63D94" w:rsidRPr="00B80084">
        <w:rPr>
          <w:rFonts w:ascii="Times New Roman" w:hAnsi="Times New Roman" w:cs="Simplified Arabic" w:hint="cs"/>
          <w:sz w:val="28"/>
          <w:szCs w:val="28"/>
          <w:rtl/>
        </w:rPr>
        <w:t>ن</w:t>
      </w:r>
      <w:r w:rsidRPr="00B80084">
        <w:rPr>
          <w:rFonts w:ascii="Times New Roman" w:hAnsi="Times New Roman" w:cs="Simplified Arabic" w:hint="cs"/>
          <w:sz w:val="28"/>
          <w:szCs w:val="28"/>
          <w:rtl/>
        </w:rPr>
        <w:t xml:space="preserve">. واعتمد على </w:t>
      </w:r>
      <w:r w:rsidR="00387649" w:rsidRPr="00B80084">
        <w:rPr>
          <w:rFonts w:ascii="Times New Roman" w:hAnsi="Times New Roman" w:cs="Simplified Arabic" w:hint="cs"/>
          <w:sz w:val="28"/>
          <w:szCs w:val="28"/>
          <w:rtl/>
        </w:rPr>
        <w:t>المنهج الوصفي</w:t>
      </w:r>
      <w:r w:rsidR="00C63D94" w:rsidRPr="00B80084">
        <w:rPr>
          <w:rFonts w:ascii="Times New Roman" w:hAnsi="Times New Roman" w:cs="Simplified Arabic" w:hint="cs"/>
          <w:sz w:val="28"/>
          <w:szCs w:val="28"/>
          <w:rtl/>
        </w:rPr>
        <w:t xml:space="preserve"> السببي</w:t>
      </w:r>
      <w:r w:rsidRPr="00B80084">
        <w:rPr>
          <w:rFonts w:ascii="Times New Roman" w:hAnsi="Times New Roman" w:cs="Simplified Arabic" w:hint="cs"/>
          <w:sz w:val="28"/>
          <w:szCs w:val="28"/>
          <w:rtl/>
        </w:rPr>
        <w:t xml:space="preserve"> لتحقيق هذا الهدف. وتمثلت أداة الدراسة في</w:t>
      </w:r>
      <w:r w:rsidR="00C63D94" w:rsidRPr="00B80084">
        <w:rPr>
          <w:rFonts w:ascii="Times New Roman" w:hAnsi="Times New Roman" w:cs="Simplified Arabic" w:hint="cs"/>
          <w:sz w:val="28"/>
          <w:szCs w:val="28"/>
          <w:rtl/>
        </w:rPr>
        <w:t xml:space="preserve"> استبانة</w:t>
      </w:r>
      <w:r w:rsidRPr="00B80084">
        <w:rPr>
          <w:rFonts w:ascii="Times New Roman" w:hAnsi="Times New Roman" w:cs="Simplified Arabic" w:hint="cs"/>
          <w:sz w:val="28"/>
          <w:szCs w:val="28"/>
          <w:rtl/>
        </w:rPr>
        <w:t>، وتم تطبيقها على عينة مكونة من</w:t>
      </w:r>
      <w:r w:rsidR="00C63D94" w:rsidRPr="00B80084">
        <w:rPr>
          <w:rFonts w:ascii="Times New Roman" w:hAnsi="Times New Roman" w:cs="Simplified Arabic" w:hint="cs"/>
          <w:sz w:val="28"/>
          <w:szCs w:val="28"/>
          <w:rtl/>
        </w:rPr>
        <w:t xml:space="preserve"> (221) طالب وطالبة من </w:t>
      </w:r>
      <w:r w:rsidR="00C63D94" w:rsidRPr="00B80084">
        <w:rPr>
          <w:rFonts w:ascii="Times New Roman" w:hAnsi="Times New Roman" w:cs="Simplified Arabic"/>
          <w:sz w:val="28"/>
          <w:szCs w:val="28"/>
          <w:rtl/>
        </w:rPr>
        <w:t xml:space="preserve">طلبة الجامعات الخاصة في مدينة عمان المشتركين مع واحدة من شركات الاتصالات الخلوية العاملة في الأردن وهي (زين، أورانج، </w:t>
      </w:r>
      <w:r w:rsidR="00387649" w:rsidRPr="00B80084">
        <w:rPr>
          <w:rFonts w:ascii="Times New Roman" w:hAnsi="Times New Roman" w:cs="Simplified Arabic" w:hint="cs"/>
          <w:sz w:val="28"/>
          <w:szCs w:val="28"/>
          <w:rtl/>
        </w:rPr>
        <w:t>أمنية)</w:t>
      </w:r>
      <w:r w:rsidRPr="00B80084">
        <w:rPr>
          <w:rFonts w:ascii="Times New Roman" w:hAnsi="Times New Roman" w:cs="Simplified Arabic" w:hint="cs"/>
          <w:sz w:val="28"/>
          <w:szCs w:val="28"/>
          <w:rtl/>
        </w:rPr>
        <w:t xml:space="preserve">. </w:t>
      </w:r>
    </w:p>
    <w:p w14:paraId="39E4CED0" w14:textId="39B0F198" w:rsidR="007228A5" w:rsidRPr="00B80084" w:rsidRDefault="007228A5" w:rsidP="00132ABF">
      <w:pPr>
        <w:widowControl w:val="0"/>
        <w:spacing w:after="0" w:line="240" w:lineRule="auto"/>
        <w:ind w:firstLine="642"/>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وأسفرت نتائج الدراسة عن </w:t>
      </w:r>
      <w:r w:rsidR="00C63D94" w:rsidRPr="00B80084">
        <w:rPr>
          <w:rFonts w:ascii="Times New Roman" w:hAnsi="Times New Roman" w:cs="Simplified Arabic" w:hint="cs"/>
          <w:sz w:val="28"/>
          <w:szCs w:val="28"/>
          <w:rtl/>
        </w:rPr>
        <w:t>وجود</w:t>
      </w:r>
      <w:r w:rsidR="00C63D94" w:rsidRPr="00B80084">
        <w:rPr>
          <w:rFonts w:ascii="Times New Roman" w:hAnsi="Times New Roman" w:cs="Simplified Arabic"/>
          <w:sz w:val="28"/>
          <w:szCs w:val="28"/>
          <w:rtl/>
        </w:rPr>
        <w:t xml:space="preserve"> أثر ذو دلالة إحصائية عند (</w:t>
      </w:r>
      <w:r w:rsidR="00C63D94" w:rsidRPr="00B80084">
        <w:rPr>
          <w:rFonts w:ascii="Times New Roman" w:hAnsi="Times New Roman" w:cs="Cambria"/>
          <w:sz w:val="28"/>
          <w:szCs w:val="28"/>
        </w:rPr>
        <w:t>α</w:t>
      </w:r>
      <w:r w:rsidR="00C63D94" w:rsidRPr="00B80084">
        <w:rPr>
          <w:rFonts w:ascii="Times New Roman" w:hAnsi="Times New Roman" w:cs="Simplified Arabic"/>
          <w:sz w:val="28"/>
          <w:szCs w:val="28"/>
        </w:rPr>
        <w:t xml:space="preserve"> </w:t>
      </w:r>
      <w:r w:rsidR="00C63D94" w:rsidRPr="00B80084">
        <w:rPr>
          <w:rFonts w:ascii="Times New Roman" w:hAnsi="Times New Roman" w:cs="Cambria Math"/>
          <w:sz w:val="28"/>
          <w:szCs w:val="28"/>
        </w:rPr>
        <w:t>≤</w:t>
      </w:r>
      <w:r w:rsidR="00C63D94" w:rsidRPr="00B80084">
        <w:rPr>
          <w:rFonts w:ascii="Times New Roman" w:hAnsi="Times New Roman" w:cs="Simplified Arabic"/>
          <w:sz w:val="28"/>
          <w:szCs w:val="28"/>
        </w:rPr>
        <w:t xml:space="preserve"> 0.05</w:t>
      </w:r>
      <w:r w:rsidR="00C63D94" w:rsidRPr="00B80084">
        <w:rPr>
          <w:rFonts w:ascii="Times New Roman" w:hAnsi="Times New Roman" w:cs="Simplified Arabic"/>
          <w:sz w:val="28"/>
          <w:szCs w:val="28"/>
          <w:rtl/>
        </w:rPr>
        <w:t>) لإدارة علاقات العملاء في ولاء العملاء لشركات الاتصالات العاملة في الأردن، ويوجد أثر ذو دلالة إحصائية عند مستوى (</w:t>
      </w:r>
      <w:r w:rsidR="00C63D94" w:rsidRPr="00B80084">
        <w:rPr>
          <w:rFonts w:ascii="Times New Roman" w:hAnsi="Times New Roman" w:cs="Cambria"/>
          <w:sz w:val="28"/>
          <w:szCs w:val="28"/>
        </w:rPr>
        <w:t>α</w:t>
      </w:r>
      <w:r w:rsidR="00C63D94" w:rsidRPr="00B80084">
        <w:rPr>
          <w:rFonts w:ascii="Times New Roman" w:hAnsi="Times New Roman" w:cs="Simplified Arabic"/>
          <w:sz w:val="28"/>
          <w:szCs w:val="28"/>
        </w:rPr>
        <w:t xml:space="preserve"> </w:t>
      </w:r>
      <w:r w:rsidR="00C63D94" w:rsidRPr="00B80084">
        <w:rPr>
          <w:rFonts w:ascii="Times New Roman" w:hAnsi="Times New Roman" w:cs="Cambria Math"/>
          <w:sz w:val="28"/>
          <w:szCs w:val="28"/>
        </w:rPr>
        <w:t>≤</w:t>
      </w:r>
      <w:r w:rsidR="00C63D94" w:rsidRPr="00B80084">
        <w:rPr>
          <w:rFonts w:ascii="Times New Roman" w:hAnsi="Times New Roman" w:cs="Simplified Arabic"/>
          <w:sz w:val="28"/>
          <w:szCs w:val="28"/>
        </w:rPr>
        <w:t xml:space="preserve"> 0.05</w:t>
      </w:r>
      <w:r w:rsidR="00C63D94" w:rsidRPr="00B80084">
        <w:rPr>
          <w:rFonts w:ascii="Times New Roman" w:hAnsi="Times New Roman" w:cs="Simplified Arabic"/>
          <w:sz w:val="28"/>
          <w:szCs w:val="28"/>
          <w:rtl/>
        </w:rPr>
        <w:t>) لإدارة علاقات العملاء في رضا العملاء في شركات الاتصالات العاملة في الأردن، كما يوجد أثر ذو دلالة إحصائية عند (</w:t>
      </w:r>
      <w:r w:rsidR="00C63D94" w:rsidRPr="00B80084">
        <w:rPr>
          <w:rFonts w:ascii="Times New Roman" w:hAnsi="Times New Roman" w:cs="Cambria"/>
          <w:sz w:val="28"/>
          <w:szCs w:val="28"/>
        </w:rPr>
        <w:t>α</w:t>
      </w:r>
      <w:r w:rsidR="00C63D94" w:rsidRPr="00B80084">
        <w:rPr>
          <w:rFonts w:ascii="Times New Roman" w:hAnsi="Times New Roman" w:cs="Simplified Arabic"/>
          <w:sz w:val="28"/>
          <w:szCs w:val="28"/>
        </w:rPr>
        <w:t xml:space="preserve"> </w:t>
      </w:r>
      <w:r w:rsidR="00C63D94" w:rsidRPr="00B80084">
        <w:rPr>
          <w:rFonts w:ascii="Times New Roman" w:hAnsi="Times New Roman" w:cs="Cambria Math"/>
          <w:sz w:val="28"/>
          <w:szCs w:val="28"/>
        </w:rPr>
        <w:t>≤</w:t>
      </w:r>
      <w:r w:rsidR="00C63D94" w:rsidRPr="00B80084">
        <w:rPr>
          <w:rFonts w:ascii="Times New Roman" w:hAnsi="Times New Roman" w:cs="Simplified Arabic"/>
          <w:sz w:val="28"/>
          <w:szCs w:val="28"/>
        </w:rPr>
        <w:t xml:space="preserve"> 0.05</w:t>
      </w:r>
      <w:r w:rsidR="00C63D94" w:rsidRPr="00B80084">
        <w:rPr>
          <w:rFonts w:ascii="Times New Roman" w:hAnsi="Times New Roman" w:cs="Simplified Arabic"/>
          <w:sz w:val="28"/>
          <w:szCs w:val="28"/>
          <w:rtl/>
        </w:rPr>
        <w:t>) لرضا العملاء على ولاء العملاء عند (</w:t>
      </w:r>
      <w:r w:rsidR="00C63D94" w:rsidRPr="00B80084">
        <w:rPr>
          <w:rFonts w:ascii="Times New Roman" w:hAnsi="Times New Roman" w:cs="Cambria"/>
          <w:sz w:val="28"/>
          <w:szCs w:val="28"/>
        </w:rPr>
        <w:t>α</w:t>
      </w:r>
      <w:r w:rsidR="00C63D94" w:rsidRPr="00B80084">
        <w:rPr>
          <w:rFonts w:ascii="Times New Roman" w:hAnsi="Times New Roman" w:cs="Simplified Arabic"/>
          <w:sz w:val="28"/>
          <w:szCs w:val="28"/>
        </w:rPr>
        <w:t xml:space="preserve"> </w:t>
      </w:r>
      <w:r w:rsidR="00C63D94" w:rsidRPr="00B80084">
        <w:rPr>
          <w:rFonts w:ascii="Times New Roman" w:hAnsi="Times New Roman" w:cs="Cambria Math"/>
          <w:sz w:val="28"/>
          <w:szCs w:val="28"/>
        </w:rPr>
        <w:t>≤</w:t>
      </w:r>
      <w:r w:rsidR="00C63D94" w:rsidRPr="00B80084">
        <w:rPr>
          <w:rFonts w:ascii="Times New Roman" w:hAnsi="Times New Roman" w:cs="Simplified Arabic"/>
          <w:sz w:val="28"/>
          <w:szCs w:val="28"/>
        </w:rPr>
        <w:t xml:space="preserve"> 0.05</w:t>
      </w:r>
      <w:r w:rsidR="00C63D94" w:rsidRPr="00B80084">
        <w:rPr>
          <w:rFonts w:ascii="Times New Roman" w:hAnsi="Times New Roman" w:cs="Simplified Arabic"/>
          <w:sz w:val="28"/>
          <w:szCs w:val="28"/>
          <w:rtl/>
        </w:rPr>
        <w:t>) في شركات الاتصالات العاملة في الأردن، كما تبين أنه يوجد أثر ذو دلالة إحصائية عند (</w:t>
      </w:r>
      <w:r w:rsidR="00C63D94" w:rsidRPr="00B80084">
        <w:rPr>
          <w:rFonts w:ascii="Times New Roman" w:hAnsi="Times New Roman" w:cs="Cambria"/>
          <w:sz w:val="28"/>
          <w:szCs w:val="28"/>
        </w:rPr>
        <w:t>α</w:t>
      </w:r>
      <w:r w:rsidR="00C63D94" w:rsidRPr="00B80084">
        <w:rPr>
          <w:rFonts w:ascii="Times New Roman" w:hAnsi="Times New Roman" w:cs="Simplified Arabic"/>
          <w:sz w:val="28"/>
          <w:szCs w:val="28"/>
        </w:rPr>
        <w:t xml:space="preserve"> </w:t>
      </w:r>
      <w:r w:rsidR="00C63D94" w:rsidRPr="00B80084">
        <w:rPr>
          <w:rFonts w:ascii="Times New Roman" w:hAnsi="Times New Roman" w:cs="Cambria Math"/>
          <w:sz w:val="28"/>
          <w:szCs w:val="28"/>
        </w:rPr>
        <w:t>≤</w:t>
      </w:r>
      <w:r w:rsidR="00C63D94" w:rsidRPr="00B80084">
        <w:rPr>
          <w:rFonts w:ascii="Times New Roman" w:hAnsi="Times New Roman" w:cs="Simplified Arabic"/>
          <w:sz w:val="28"/>
          <w:szCs w:val="28"/>
        </w:rPr>
        <w:t xml:space="preserve"> 0.05</w:t>
      </w:r>
      <w:r w:rsidR="00C63D94" w:rsidRPr="00B80084">
        <w:rPr>
          <w:rFonts w:ascii="Times New Roman" w:hAnsi="Times New Roman" w:cs="Simplified Arabic"/>
          <w:sz w:val="28"/>
          <w:szCs w:val="28"/>
          <w:rtl/>
        </w:rPr>
        <w:t>) لإدارة علاقات العملاء على ولاء العملاء من خلال رضا العملاء عند (</w:t>
      </w:r>
      <w:r w:rsidR="00C63D94" w:rsidRPr="00B80084">
        <w:rPr>
          <w:rFonts w:ascii="Times New Roman" w:hAnsi="Times New Roman" w:cs="Cambria"/>
          <w:sz w:val="28"/>
          <w:szCs w:val="28"/>
        </w:rPr>
        <w:t>α</w:t>
      </w:r>
      <w:r w:rsidR="00C63D94" w:rsidRPr="00B80084">
        <w:rPr>
          <w:rFonts w:ascii="Times New Roman" w:hAnsi="Times New Roman" w:cs="Simplified Arabic"/>
          <w:sz w:val="28"/>
          <w:szCs w:val="28"/>
        </w:rPr>
        <w:t xml:space="preserve"> </w:t>
      </w:r>
      <w:r w:rsidR="00C63D94" w:rsidRPr="00B80084">
        <w:rPr>
          <w:rFonts w:ascii="Times New Roman" w:hAnsi="Times New Roman" w:cs="Cambria Math"/>
          <w:sz w:val="28"/>
          <w:szCs w:val="28"/>
        </w:rPr>
        <w:t>≤</w:t>
      </w:r>
      <w:r w:rsidR="00C63D94" w:rsidRPr="00B80084">
        <w:rPr>
          <w:rFonts w:ascii="Times New Roman" w:hAnsi="Times New Roman" w:cs="Simplified Arabic"/>
          <w:sz w:val="28"/>
          <w:szCs w:val="28"/>
        </w:rPr>
        <w:t xml:space="preserve"> 0.05</w:t>
      </w:r>
      <w:r w:rsidR="00C63D94" w:rsidRPr="00B80084">
        <w:rPr>
          <w:rFonts w:ascii="Times New Roman" w:hAnsi="Times New Roman" w:cs="Simplified Arabic"/>
          <w:sz w:val="28"/>
          <w:szCs w:val="28"/>
          <w:rtl/>
        </w:rPr>
        <w:t xml:space="preserve">) في شركات الاتصالات العاملة في الأردن. </w:t>
      </w:r>
    </w:p>
    <w:p w14:paraId="3C90D5AF" w14:textId="77777777" w:rsidR="007833D2" w:rsidRDefault="007228A5" w:rsidP="00132ABF">
      <w:pPr>
        <w:widowControl w:val="0"/>
        <w:spacing w:after="0" w:line="240" w:lineRule="auto"/>
        <w:ind w:firstLine="642"/>
        <w:jc w:val="both"/>
      </w:pPr>
      <w:r w:rsidRPr="00B80084">
        <w:rPr>
          <w:rFonts w:ascii="Times New Roman" w:hAnsi="Times New Roman" w:cs="Simplified Arabic" w:hint="cs"/>
          <w:b/>
          <w:bCs/>
          <w:sz w:val="28"/>
          <w:szCs w:val="28"/>
          <w:rtl/>
        </w:rPr>
        <w:t xml:space="preserve">هدفت </w:t>
      </w:r>
      <w:r w:rsidR="00387649" w:rsidRPr="00B80084">
        <w:rPr>
          <w:rFonts w:ascii="Times New Roman" w:hAnsi="Times New Roman" w:cs="Simplified Arabic" w:hint="cs"/>
          <w:b/>
          <w:bCs/>
          <w:sz w:val="28"/>
          <w:szCs w:val="28"/>
          <w:rtl/>
        </w:rPr>
        <w:t>دراسة عزيزة</w:t>
      </w:r>
      <w:r w:rsidRPr="00B80084">
        <w:rPr>
          <w:rFonts w:ascii="Times New Roman" w:hAnsi="Times New Roman" w:cs="Simplified Arabic" w:hint="cs"/>
          <w:b/>
          <w:bCs/>
          <w:sz w:val="28"/>
          <w:szCs w:val="28"/>
          <w:rtl/>
        </w:rPr>
        <w:t xml:space="preserve"> </w:t>
      </w:r>
      <w:r w:rsidR="00387649" w:rsidRPr="00B80084">
        <w:rPr>
          <w:rFonts w:ascii="Times New Roman" w:hAnsi="Times New Roman" w:cs="Simplified Arabic" w:hint="cs"/>
          <w:b/>
          <w:bCs/>
          <w:sz w:val="28"/>
          <w:szCs w:val="28"/>
          <w:rtl/>
        </w:rPr>
        <w:t>(2021</w:t>
      </w:r>
      <w:r w:rsidRPr="00B80084">
        <w:rPr>
          <w:rFonts w:ascii="Times New Roman" w:hAnsi="Times New Roman" w:cs="Simplified Arabic" w:hint="cs"/>
          <w:b/>
          <w:bCs/>
          <w:sz w:val="28"/>
          <w:szCs w:val="28"/>
          <w:rtl/>
        </w:rPr>
        <w:t>)</w:t>
      </w:r>
      <w:r w:rsidRPr="00B80084">
        <w:rPr>
          <w:rFonts w:ascii="Times New Roman" w:hAnsi="Times New Roman" w:cs="Simplified Arabic" w:hint="cs"/>
          <w:sz w:val="28"/>
          <w:szCs w:val="28"/>
          <w:rtl/>
        </w:rPr>
        <w:t xml:space="preserve"> </w:t>
      </w:r>
      <w:r w:rsidR="00C63D94" w:rsidRPr="00B80084">
        <w:rPr>
          <w:rFonts w:ascii="Times New Roman" w:hAnsi="Times New Roman" w:cs="Simplified Arabic" w:hint="cs"/>
          <w:sz w:val="28"/>
          <w:szCs w:val="28"/>
          <w:rtl/>
        </w:rPr>
        <w:t xml:space="preserve">قياس </w:t>
      </w:r>
      <w:r w:rsidR="00C63D94" w:rsidRPr="00B80084">
        <w:rPr>
          <w:rFonts w:ascii="Times New Roman" w:hAnsi="Times New Roman" w:cs="Simplified Arabic"/>
          <w:sz w:val="28"/>
          <w:szCs w:val="28"/>
          <w:rtl/>
        </w:rPr>
        <w:t>فاعلية عناصر المزيج الترويجي في تحقيق رضا العملاء بشركات خدمات الاتصالات المتنقلة بالمملكة العربية السعودية</w:t>
      </w:r>
      <w:r w:rsidRPr="00B80084">
        <w:rPr>
          <w:rFonts w:ascii="Times New Roman" w:hAnsi="Times New Roman" w:cs="Simplified Arabic" w:hint="cs"/>
          <w:sz w:val="28"/>
          <w:szCs w:val="28"/>
          <w:rtl/>
        </w:rPr>
        <w:t xml:space="preserve">. واعتمد على </w:t>
      </w:r>
      <w:r w:rsidR="00387649" w:rsidRPr="00B80084">
        <w:rPr>
          <w:rFonts w:ascii="Times New Roman" w:hAnsi="Times New Roman" w:cs="Simplified Arabic" w:hint="cs"/>
          <w:sz w:val="28"/>
          <w:szCs w:val="28"/>
          <w:rtl/>
        </w:rPr>
        <w:t>المنهج المسحي</w:t>
      </w:r>
      <w:r w:rsidR="00675C73" w:rsidRPr="00B80084">
        <w:rPr>
          <w:rFonts w:ascii="Times New Roman" w:hAnsi="Times New Roman" w:cs="Simplified Arabic" w:hint="cs"/>
          <w:sz w:val="28"/>
          <w:szCs w:val="28"/>
          <w:rtl/>
        </w:rPr>
        <w:t xml:space="preserve"> الاجتماعي</w:t>
      </w:r>
      <w:r w:rsidRPr="00B80084">
        <w:rPr>
          <w:rFonts w:ascii="Times New Roman" w:hAnsi="Times New Roman" w:cs="Simplified Arabic" w:hint="cs"/>
          <w:sz w:val="28"/>
          <w:szCs w:val="28"/>
          <w:rtl/>
        </w:rPr>
        <w:t xml:space="preserve"> لتحقيق هذا الهدف. وتمثلت أداة الدراسة في </w:t>
      </w:r>
      <w:r w:rsidR="00675C73" w:rsidRPr="00B80084">
        <w:rPr>
          <w:rFonts w:ascii="Times New Roman" w:hAnsi="Times New Roman" w:cs="Simplified Arabic" w:hint="cs"/>
          <w:sz w:val="28"/>
          <w:szCs w:val="28"/>
          <w:rtl/>
        </w:rPr>
        <w:t>استبانة</w:t>
      </w:r>
      <w:r w:rsidRPr="00B80084">
        <w:rPr>
          <w:rFonts w:ascii="Times New Roman" w:hAnsi="Times New Roman" w:cs="Simplified Arabic" w:hint="cs"/>
          <w:sz w:val="28"/>
          <w:szCs w:val="28"/>
          <w:rtl/>
        </w:rPr>
        <w:t xml:space="preserve">، وتم تطبيقها على عينة مكونة من </w:t>
      </w:r>
      <w:r w:rsidR="00675C73" w:rsidRPr="00B80084">
        <w:rPr>
          <w:rFonts w:ascii="Times New Roman" w:hAnsi="Times New Roman" w:cs="Simplified Arabic" w:hint="cs"/>
          <w:sz w:val="28"/>
          <w:szCs w:val="28"/>
          <w:rtl/>
        </w:rPr>
        <w:t>(410) فرد من ع</w:t>
      </w:r>
      <w:r w:rsidR="00675C73" w:rsidRPr="00B80084">
        <w:rPr>
          <w:rFonts w:ascii="Times New Roman" w:hAnsi="Times New Roman" w:cs="Simplified Arabic"/>
          <w:sz w:val="28"/>
          <w:szCs w:val="28"/>
          <w:rtl/>
        </w:rPr>
        <w:t xml:space="preserve">ملاء شركات خدمات الاتصالات المتنقلة في منطقة </w:t>
      </w:r>
      <w:r w:rsidR="00387649" w:rsidRPr="00B80084">
        <w:rPr>
          <w:rFonts w:ascii="Times New Roman" w:hAnsi="Times New Roman" w:cs="Simplified Arabic" w:hint="cs"/>
          <w:sz w:val="28"/>
          <w:szCs w:val="28"/>
          <w:rtl/>
        </w:rPr>
        <w:t>الرياض.</w:t>
      </w:r>
      <w:r w:rsidRPr="00B80084">
        <w:rPr>
          <w:rFonts w:ascii="Times New Roman" w:hAnsi="Times New Roman" w:cs="Simplified Arabic" w:hint="cs"/>
          <w:sz w:val="28"/>
          <w:szCs w:val="28"/>
          <w:rtl/>
        </w:rPr>
        <w:t xml:space="preserve"> وأسفرت نتائج الدراسة عن </w:t>
      </w:r>
      <w:r w:rsidR="00675C73" w:rsidRPr="00B80084">
        <w:rPr>
          <w:rFonts w:ascii="Times New Roman" w:hAnsi="Times New Roman" w:cs="Simplified Arabic"/>
          <w:sz w:val="28"/>
          <w:szCs w:val="28"/>
          <w:rtl/>
        </w:rPr>
        <w:t xml:space="preserve">فاعلية عناصر المزيج الترويجي التي تستخدمها شركات الاتصالات المتنقلة كانت متوسطة، وتم ترتيبها تنازليا كالآتي: البيع الشخصي، والإعلان، والتسويق المباشر، والعلاقات العامة، وترويج المبيعات. كما توصل البحث لوجود تأثير إيجابي ذو دلالة إحصائية لعناصر المزيج الترويجي التي تستخدمها شركات الاتصالات على رضا العملاء، وتم ترتيبها تنازليا وفقا لقوة تأثيرها كما يلي: ترويج المبيعات، والتسويق المباشر، الإعلان، والعلاقات العامة، والبيع الشخصي. </w:t>
      </w:r>
      <w:r w:rsidR="00675C73" w:rsidRPr="00B80084">
        <w:rPr>
          <w:rFonts w:ascii="Times New Roman" w:hAnsi="Times New Roman" w:cs="Simplified Arabic" w:hint="cs"/>
          <w:sz w:val="28"/>
          <w:szCs w:val="28"/>
          <w:rtl/>
        </w:rPr>
        <w:t>و</w:t>
      </w:r>
      <w:r w:rsidR="00675C73" w:rsidRPr="00B80084">
        <w:rPr>
          <w:rFonts w:ascii="Times New Roman" w:hAnsi="Times New Roman" w:cs="Simplified Arabic"/>
          <w:sz w:val="28"/>
          <w:szCs w:val="28"/>
          <w:rtl/>
        </w:rPr>
        <w:t xml:space="preserve">وجود اختلافات جوهرية بين عملاء الشركات الثلاث فيما </w:t>
      </w:r>
      <w:r w:rsidR="00675C73" w:rsidRPr="00B80084">
        <w:rPr>
          <w:rFonts w:ascii="Times New Roman" w:hAnsi="Times New Roman" w:cs="Simplified Arabic"/>
          <w:sz w:val="28"/>
          <w:szCs w:val="28"/>
          <w:rtl/>
        </w:rPr>
        <w:lastRenderedPageBreak/>
        <w:t>يتعلق باستجاباتهم نحو المزيج الترويجي الذي تستخدمه تلك الشركات، وكذلك وجود فروق جوهرية في درجة رضائهم.</w:t>
      </w:r>
      <w:r w:rsidR="007833D2" w:rsidRPr="007833D2">
        <w:rPr>
          <w:rtl/>
        </w:rPr>
        <w:t xml:space="preserve"> </w:t>
      </w:r>
    </w:p>
    <w:p w14:paraId="5D75A7B0" w14:textId="285A0FF5" w:rsidR="007833D2" w:rsidRDefault="007833D2" w:rsidP="00132ABF">
      <w:pPr>
        <w:widowControl w:val="0"/>
        <w:spacing w:after="0" w:line="240" w:lineRule="auto"/>
        <w:ind w:firstLine="642"/>
        <w:jc w:val="both"/>
        <w:rPr>
          <w:rFonts w:ascii="Times New Roman" w:hAnsi="Times New Roman" w:cs="Simplified Arabic"/>
          <w:sz w:val="28"/>
          <w:szCs w:val="28"/>
        </w:rPr>
      </w:pPr>
      <w:r w:rsidRPr="007833D2">
        <w:rPr>
          <w:rFonts w:ascii="Times New Roman" w:hAnsi="Times New Roman" w:cs="Simplified Arabic"/>
          <w:b/>
          <w:bCs/>
          <w:sz w:val="28"/>
          <w:szCs w:val="28"/>
          <w:rtl/>
        </w:rPr>
        <w:t xml:space="preserve">هدفت دراسة ( </w:t>
      </w:r>
      <w:r w:rsidRPr="007833D2">
        <w:rPr>
          <w:rFonts w:ascii="Times New Roman" w:hAnsi="Times New Roman" w:cs="Simplified Arabic"/>
          <w:b/>
          <w:bCs/>
          <w:sz w:val="28"/>
          <w:szCs w:val="28"/>
        </w:rPr>
        <w:t>Dam and Dam et al.</w:t>
      </w:r>
      <w:r>
        <w:rPr>
          <w:rFonts w:ascii="Times New Roman" w:hAnsi="Times New Roman" w:cs="Simplified Arabic"/>
          <w:b/>
          <w:bCs/>
          <w:sz w:val="28"/>
          <w:szCs w:val="28"/>
        </w:rPr>
        <w:t>2021</w:t>
      </w:r>
      <w:r w:rsidRPr="007833D2">
        <w:rPr>
          <w:rFonts w:ascii="Times New Roman" w:hAnsi="Times New Roman" w:cs="Simplified Arabic"/>
          <w:b/>
          <w:bCs/>
          <w:sz w:val="28"/>
          <w:szCs w:val="28"/>
          <w:rtl/>
        </w:rPr>
        <w:t>)</w:t>
      </w:r>
      <w:r w:rsidRPr="007833D2">
        <w:rPr>
          <w:rFonts w:ascii="Times New Roman" w:hAnsi="Times New Roman" w:cs="Simplified Arabic"/>
          <w:sz w:val="28"/>
          <w:szCs w:val="28"/>
          <w:rtl/>
        </w:rPr>
        <w:t xml:space="preserve"> التعرف على دراسة العلاقة بين رضا العملاء وجودة الخدمة والولاء للعلامة التجارية، وتم الاعتماد على عينة دراسة مكونة من (299) مستهلك قاموا بشراء سلع من سوبر ماركت متعددة من فيتنام، وأكدت نتائج الدراسة على أن هناك علاقة قوية بين جودة الخدمات المقدمة وتحسين صورة العلامة التجارية ومدى تأثيرها على رضا العملاء وولائهم، كما أكدت الدراسة على أن هناك علاقة إيجابية بين رضا العملاء وولائهم للعلامة التجارية.</w:t>
      </w:r>
    </w:p>
    <w:p w14:paraId="4AD4EC8F" w14:textId="2B1B9D7E" w:rsidR="00ED2641" w:rsidRDefault="007833D2" w:rsidP="00132ABF">
      <w:pPr>
        <w:widowControl w:val="0"/>
        <w:spacing w:after="0" w:line="240" w:lineRule="auto"/>
        <w:ind w:firstLine="642"/>
        <w:jc w:val="both"/>
        <w:rPr>
          <w:rtl/>
        </w:rPr>
      </w:pPr>
      <w:r w:rsidRPr="007833D2">
        <w:rPr>
          <w:b/>
          <w:bCs/>
          <w:rtl/>
        </w:rPr>
        <w:t xml:space="preserve"> </w:t>
      </w:r>
      <w:r w:rsidRPr="007833D2">
        <w:rPr>
          <w:rFonts w:ascii="Times New Roman" w:hAnsi="Times New Roman" w:cs="Simplified Arabic"/>
          <w:b/>
          <w:bCs/>
          <w:sz w:val="28"/>
          <w:szCs w:val="28"/>
          <w:rtl/>
        </w:rPr>
        <w:t>هدفت دراسة (</w:t>
      </w:r>
      <w:r w:rsidRPr="007833D2">
        <w:rPr>
          <w:rFonts w:ascii="Times New Roman" w:hAnsi="Times New Roman" w:cs="Simplified Arabic"/>
          <w:b/>
          <w:bCs/>
          <w:sz w:val="28"/>
          <w:szCs w:val="28"/>
        </w:rPr>
        <w:t xml:space="preserve">Kurdi et al., </w:t>
      </w:r>
      <w:r w:rsidRPr="007833D2">
        <w:rPr>
          <w:rFonts w:ascii="Times New Roman" w:hAnsi="Times New Roman" w:cs="Simplified Arabic"/>
          <w:b/>
          <w:bCs/>
          <w:sz w:val="28"/>
          <w:szCs w:val="28"/>
          <w:rtl/>
        </w:rPr>
        <w:t>2020)</w:t>
      </w:r>
      <w:r w:rsidRPr="007833D2">
        <w:rPr>
          <w:rFonts w:ascii="Times New Roman" w:hAnsi="Times New Roman" w:cs="Simplified Arabic"/>
          <w:sz w:val="28"/>
          <w:szCs w:val="28"/>
          <w:rtl/>
        </w:rPr>
        <w:t xml:space="preserve"> فهم العلاقة بين رضا الموظفين وتأثيرها على رضا العملاء، مع مناقشة خمسة متغيرات لرضا الموظفين وهم التواصل والمكافآت بالإضافة إلى ولاء الموظفين والاحتفاظ بهم والتزامهم، واعتمدت الدراسة على جمع البيانات الثانوية من الدراسات السابقة، كما تم الاعتماد على تحليل البيانات من خلال الاستبيانات عددها (371) من أصل (425) من موظفين عملوا في منظمات الخدمات بالأردن، وتراوحت أعمار المشاركين في العينة من 24 إلى 58 عامًا وكان غالبيتهم (78٪) من الموظفين المتعلمين (أي الحاصلين على درجات البكالوريوس)، وتوصلت الدراسة إلى أن بأن هناك علاقة سببية بين رضا العملاء ورضا الموظفين، وبالتالي لابد من فهم رضا الموظفين بشكل أكبر من أجل تحقيق رضا العملاء، وخاصة أنه كلما حصل الموظفين على المكافأة والتواصل الفعال من المنظمة يؤثر بشكل </w:t>
      </w:r>
      <w:proofErr w:type="spellStart"/>
      <w:r w:rsidRPr="007833D2">
        <w:rPr>
          <w:rFonts w:ascii="Times New Roman" w:hAnsi="Times New Roman" w:cs="Simplified Arabic"/>
          <w:sz w:val="28"/>
          <w:szCs w:val="28"/>
          <w:rtl/>
        </w:rPr>
        <w:t>إيحابي</w:t>
      </w:r>
      <w:proofErr w:type="spellEnd"/>
      <w:r w:rsidRPr="007833D2">
        <w:rPr>
          <w:rFonts w:ascii="Times New Roman" w:hAnsi="Times New Roman" w:cs="Simplified Arabic"/>
          <w:sz w:val="28"/>
          <w:szCs w:val="28"/>
          <w:rtl/>
        </w:rPr>
        <w:t xml:space="preserve"> على تواصلهم مع خدمة العملاء.</w:t>
      </w:r>
      <w:r w:rsidR="00ED2641" w:rsidRPr="00ED2641">
        <w:rPr>
          <w:rtl/>
        </w:rPr>
        <w:t xml:space="preserve"> </w:t>
      </w:r>
    </w:p>
    <w:p w14:paraId="65EFD3A5" w14:textId="3BA1551D" w:rsidR="00ED2641" w:rsidRDefault="00ED2641" w:rsidP="00132ABF">
      <w:pPr>
        <w:widowControl w:val="0"/>
        <w:spacing w:after="0" w:line="240" w:lineRule="auto"/>
        <w:ind w:firstLine="642"/>
        <w:jc w:val="both"/>
        <w:rPr>
          <w:rtl/>
        </w:rPr>
      </w:pPr>
      <w:r w:rsidRPr="00ED2641">
        <w:rPr>
          <w:rFonts w:ascii="Times New Roman" w:hAnsi="Times New Roman" w:cs="Simplified Arabic"/>
          <w:b/>
          <w:bCs/>
          <w:sz w:val="28"/>
          <w:szCs w:val="28"/>
          <w:rtl/>
        </w:rPr>
        <w:t>هدفت دراسة (</w:t>
      </w:r>
      <w:r w:rsidRPr="00ED2641">
        <w:rPr>
          <w:rFonts w:ascii="Times New Roman" w:hAnsi="Times New Roman" w:cs="Simplified Arabic"/>
          <w:b/>
          <w:bCs/>
          <w:sz w:val="28"/>
          <w:szCs w:val="28"/>
        </w:rPr>
        <w:t>Zhong and Moon,2020</w:t>
      </w:r>
      <w:r w:rsidRPr="00ED2641">
        <w:rPr>
          <w:rFonts w:ascii="Times New Roman" w:hAnsi="Times New Roman" w:cs="Simplified Arabic"/>
          <w:b/>
          <w:bCs/>
          <w:sz w:val="28"/>
          <w:szCs w:val="28"/>
          <w:rtl/>
        </w:rPr>
        <w:t xml:space="preserve">)  </w:t>
      </w:r>
      <w:r w:rsidRPr="00ED2641">
        <w:rPr>
          <w:rFonts w:ascii="Times New Roman" w:hAnsi="Times New Roman" w:cs="Simplified Arabic"/>
          <w:sz w:val="28"/>
          <w:szCs w:val="28"/>
          <w:rtl/>
        </w:rPr>
        <w:t>التعرف على العوامل التي تؤثر على رضا العملاء وسعادتهم وولائهم في صناعة الوجبات السريعة مع التركيز بشكل خاص على الدور المعتدل للجنس، حيث تم الاعتماد في هذه الدراسة على جمع البيانات عن طريق استبيان تم توزيعه على عملاء مطاعم الوجبات السريعة (</w:t>
      </w:r>
      <w:r w:rsidRPr="00ED2641">
        <w:rPr>
          <w:rFonts w:ascii="Times New Roman" w:hAnsi="Times New Roman" w:cs="Simplified Arabic"/>
          <w:sz w:val="28"/>
          <w:szCs w:val="28"/>
        </w:rPr>
        <w:t>KFC</w:t>
      </w:r>
      <w:r w:rsidRPr="00ED2641">
        <w:rPr>
          <w:rFonts w:ascii="Times New Roman" w:hAnsi="Times New Roman" w:cs="Simplified Arabic"/>
          <w:sz w:val="28"/>
          <w:szCs w:val="28"/>
          <w:rtl/>
        </w:rPr>
        <w:t xml:space="preserve"> و</w:t>
      </w:r>
      <w:r w:rsidRPr="00ED2641">
        <w:rPr>
          <w:rFonts w:ascii="Times New Roman" w:hAnsi="Times New Roman" w:cs="Simplified Arabic"/>
          <w:sz w:val="28"/>
          <w:szCs w:val="28"/>
        </w:rPr>
        <w:t>McDonalds</w:t>
      </w:r>
      <w:r w:rsidRPr="00ED2641">
        <w:rPr>
          <w:rFonts w:ascii="Times New Roman" w:hAnsi="Times New Roman" w:cs="Simplified Arabic"/>
          <w:sz w:val="28"/>
          <w:szCs w:val="28"/>
          <w:rtl/>
        </w:rPr>
        <w:t xml:space="preserve"> وما إلى ذلك) في الصين، وكان عدد الاستبيانات التي تم الإجابة عنها هي (305) عميل تتراوح أعمالهم من (21-40) عام تم توزيعها عبر الإنترنت في سبتمبر عام 2019، وتوصلت نتائج الدراسة إلى أن رضا العملاء وسعادتهم تحقق الشعور بالولاء للعلامة التجارية، وبالتالي تعد السعادة وسيط بين رضا العملاء وولائهم، كما أوضحت النتائج إلى أن تصورات العملاء لجودة الطعام بناءً على السعر ومستويات الرضا بناءً على جودة الخدمة تختلف بشكل كبير بين الجنسين.</w:t>
      </w:r>
      <w:r w:rsidRPr="00ED2641">
        <w:rPr>
          <w:rtl/>
        </w:rPr>
        <w:t xml:space="preserve"> </w:t>
      </w:r>
    </w:p>
    <w:p w14:paraId="31958710" w14:textId="311F7392" w:rsidR="007228A5" w:rsidRPr="00B80084" w:rsidRDefault="00ED2641" w:rsidP="00132ABF">
      <w:pPr>
        <w:widowControl w:val="0"/>
        <w:spacing w:after="0" w:line="240" w:lineRule="auto"/>
        <w:ind w:firstLine="642"/>
        <w:jc w:val="both"/>
        <w:rPr>
          <w:rFonts w:ascii="Times New Roman" w:hAnsi="Times New Roman" w:cs="Simplified Arabic"/>
          <w:sz w:val="28"/>
          <w:szCs w:val="28"/>
          <w:rtl/>
        </w:rPr>
      </w:pPr>
      <w:r w:rsidRPr="00ED2641">
        <w:rPr>
          <w:rFonts w:ascii="Times New Roman" w:hAnsi="Times New Roman" w:cs="Simplified Arabic"/>
          <w:b/>
          <w:bCs/>
          <w:sz w:val="28"/>
          <w:szCs w:val="28"/>
          <w:rtl/>
        </w:rPr>
        <w:t>هدفت دراسة (</w:t>
      </w:r>
      <w:r w:rsidRPr="00ED2641">
        <w:rPr>
          <w:rFonts w:ascii="Times New Roman" w:hAnsi="Times New Roman" w:cs="Simplified Arabic"/>
          <w:b/>
          <w:bCs/>
          <w:sz w:val="28"/>
          <w:szCs w:val="28"/>
        </w:rPr>
        <w:t xml:space="preserve">Nguyen et al.,2020 </w:t>
      </w:r>
      <w:r w:rsidRPr="00ED2641">
        <w:rPr>
          <w:rFonts w:ascii="Times New Roman" w:hAnsi="Times New Roman" w:cs="Simplified Arabic" w:hint="cs"/>
          <w:b/>
          <w:bCs/>
          <w:sz w:val="28"/>
          <w:szCs w:val="28"/>
          <w:rtl/>
        </w:rPr>
        <w:t>)</w:t>
      </w:r>
      <w:r w:rsidRPr="00ED2641">
        <w:rPr>
          <w:rFonts w:ascii="Times New Roman" w:hAnsi="Times New Roman" w:cs="Simplified Arabic"/>
          <w:b/>
          <w:bCs/>
          <w:sz w:val="28"/>
          <w:szCs w:val="28"/>
          <w:rtl/>
        </w:rPr>
        <w:t xml:space="preserve"> </w:t>
      </w:r>
      <w:r w:rsidRPr="00ED2641">
        <w:rPr>
          <w:rFonts w:ascii="Times New Roman" w:hAnsi="Times New Roman" w:cs="Simplified Arabic"/>
          <w:sz w:val="28"/>
          <w:szCs w:val="28"/>
          <w:rtl/>
        </w:rPr>
        <w:t xml:space="preserve">التعرف على العلاقات الموجودة بين الخدمة المقدمة ورضا العملاء، وتكاليف التحويل على ولاء العملاء للخدمات المصرفية الإلكترونية في البنوك التجارية، وتم استخدام استبيان بمقياس </w:t>
      </w:r>
      <w:proofErr w:type="spellStart"/>
      <w:r w:rsidRPr="00ED2641">
        <w:rPr>
          <w:rFonts w:ascii="Times New Roman" w:hAnsi="Times New Roman" w:cs="Simplified Arabic"/>
          <w:sz w:val="28"/>
          <w:szCs w:val="28"/>
          <w:rtl/>
        </w:rPr>
        <w:t>ليكرت</w:t>
      </w:r>
      <w:proofErr w:type="spellEnd"/>
      <w:r w:rsidRPr="00ED2641">
        <w:rPr>
          <w:rFonts w:ascii="Times New Roman" w:hAnsi="Times New Roman" w:cs="Simplified Arabic"/>
          <w:sz w:val="28"/>
          <w:szCs w:val="28"/>
          <w:rtl/>
        </w:rPr>
        <w:t xml:space="preserve"> لـ (227) مستخدمًا لخدمات المصرفية من موظفين أو طلاب بمدينة هانوي بفيتنام، وأكدت الدراسة على أن هناك خمسة متغيرات وهم الموثوقية والاستجابة وسعة الخدمة والتعاطف والملموسية تؤثر بشكل إيجابي على رضا العملاء، وتعد جودة الخدمة والملموسية لهما التأثير </w:t>
      </w:r>
      <w:r w:rsidRPr="00ED2641">
        <w:rPr>
          <w:rFonts w:ascii="Times New Roman" w:hAnsi="Times New Roman" w:cs="Simplified Arabic"/>
          <w:sz w:val="28"/>
          <w:szCs w:val="28"/>
          <w:rtl/>
        </w:rPr>
        <w:lastRenderedPageBreak/>
        <w:t>الأقوى على رضا العملاء، كما يرتبط رضا العملاء بشكل قوي بولائهم، وأخيرًا، يرتبط ولاء العملاء أيضًا ارتباطًا قويًا وإيجابيًا بتكاليف التحول، مما يعني أن العملاء يميلون إلى الولاء لبنك واحد إذا زادت الحواجز أمام التحول إلى البنوك الأخرى.</w:t>
      </w:r>
    </w:p>
    <w:p w14:paraId="3FCB1274" w14:textId="1DFB622B" w:rsidR="007228A5" w:rsidRPr="00B80084" w:rsidRDefault="007228A5" w:rsidP="00132ABF">
      <w:pPr>
        <w:widowControl w:val="0"/>
        <w:spacing w:after="0" w:line="240" w:lineRule="auto"/>
        <w:ind w:firstLine="642"/>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 xml:space="preserve">هدفت دراسة </w:t>
      </w:r>
      <w:r w:rsidR="00387649" w:rsidRPr="00B80084">
        <w:rPr>
          <w:rFonts w:ascii="Times New Roman" w:hAnsi="Times New Roman" w:cs="Simplified Arabic" w:hint="cs"/>
          <w:b/>
          <w:bCs/>
          <w:sz w:val="28"/>
          <w:szCs w:val="28"/>
          <w:rtl/>
        </w:rPr>
        <w:t>زيد (2020</w:t>
      </w:r>
      <w:r w:rsidRPr="00B80084">
        <w:rPr>
          <w:rFonts w:ascii="Times New Roman" w:hAnsi="Times New Roman" w:cs="Simplified Arabic" w:hint="cs"/>
          <w:b/>
          <w:bCs/>
          <w:sz w:val="28"/>
          <w:szCs w:val="28"/>
          <w:rtl/>
        </w:rPr>
        <w:t>)</w:t>
      </w:r>
      <w:r w:rsidRPr="00B80084">
        <w:rPr>
          <w:rFonts w:ascii="Times New Roman" w:hAnsi="Times New Roman" w:cs="Simplified Arabic" w:hint="cs"/>
          <w:sz w:val="28"/>
          <w:szCs w:val="28"/>
          <w:rtl/>
        </w:rPr>
        <w:t xml:space="preserve"> </w:t>
      </w:r>
      <w:r w:rsidR="00675C73" w:rsidRPr="00B80084">
        <w:rPr>
          <w:rFonts w:ascii="Times New Roman" w:hAnsi="Times New Roman" w:cs="Simplified Arabic" w:hint="cs"/>
          <w:sz w:val="28"/>
          <w:szCs w:val="28"/>
          <w:rtl/>
        </w:rPr>
        <w:t xml:space="preserve">الكشف عن </w:t>
      </w:r>
      <w:r w:rsidR="00675C73" w:rsidRPr="00B80084">
        <w:rPr>
          <w:rFonts w:ascii="Times New Roman" w:hAnsi="Times New Roman" w:cs="Simplified Arabic"/>
          <w:sz w:val="28"/>
          <w:szCs w:val="28"/>
          <w:rtl/>
        </w:rPr>
        <w:t>د</w:t>
      </w:r>
      <w:r w:rsidR="00675C73" w:rsidRPr="00B80084">
        <w:rPr>
          <w:rFonts w:ascii="Times New Roman" w:hAnsi="Times New Roman"/>
          <w:rtl/>
        </w:rPr>
        <w:t xml:space="preserve"> </w:t>
      </w:r>
      <w:r w:rsidR="00675C73" w:rsidRPr="00B80084">
        <w:rPr>
          <w:rFonts w:ascii="Times New Roman" w:hAnsi="Times New Roman" w:cs="Simplified Arabic"/>
          <w:sz w:val="28"/>
          <w:szCs w:val="28"/>
          <w:rtl/>
        </w:rPr>
        <w:t xml:space="preserve">ور الموقع الالكتروني للمصرف الخاص في كسب رضا </w:t>
      </w:r>
      <w:r w:rsidR="001421D0" w:rsidRPr="00B80084">
        <w:rPr>
          <w:rFonts w:ascii="Times New Roman" w:hAnsi="Times New Roman" w:cs="Simplified Arabic" w:hint="cs"/>
          <w:sz w:val="28"/>
          <w:szCs w:val="28"/>
          <w:rtl/>
        </w:rPr>
        <w:t>العملاء.</w:t>
      </w:r>
      <w:r w:rsidRPr="00B80084">
        <w:rPr>
          <w:rFonts w:ascii="Times New Roman" w:hAnsi="Times New Roman" w:cs="Simplified Arabic" w:hint="cs"/>
          <w:sz w:val="28"/>
          <w:szCs w:val="28"/>
          <w:rtl/>
        </w:rPr>
        <w:t xml:space="preserve"> واعتمد على المنهج </w:t>
      </w:r>
      <w:r w:rsidR="00675C73" w:rsidRPr="00B80084">
        <w:rPr>
          <w:rFonts w:ascii="Times New Roman" w:hAnsi="Times New Roman" w:cs="Simplified Arabic" w:hint="cs"/>
          <w:sz w:val="28"/>
          <w:szCs w:val="28"/>
          <w:rtl/>
        </w:rPr>
        <w:t xml:space="preserve">الوصفي </w:t>
      </w:r>
      <w:r w:rsidR="00387649" w:rsidRPr="00B80084">
        <w:rPr>
          <w:rFonts w:ascii="Times New Roman" w:hAnsi="Times New Roman" w:cs="Simplified Arabic" w:hint="cs"/>
          <w:sz w:val="28"/>
          <w:szCs w:val="28"/>
          <w:rtl/>
        </w:rPr>
        <w:t>التحليلي لتحقيق</w:t>
      </w:r>
      <w:r w:rsidRPr="00B80084">
        <w:rPr>
          <w:rFonts w:ascii="Times New Roman" w:hAnsi="Times New Roman" w:cs="Simplified Arabic" w:hint="cs"/>
          <w:sz w:val="28"/>
          <w:szCs w:val="28"/>
          <w:rtl/>
        </w:rPr>
        <w:t xml:space="preserve"> هذا الهدف. وتمثلت أداة الدراسة في </w:t>
      </w:r>
      <w:r w:rsidR="00675C73" w:rsidRPr="00B80084">
        <w:rPr>
          <w:rFonts w:ascii="Times New Roman" w:hAnsi="Times New Roman" w:cs="Simplified Arabic" w:hint="cs"/>
          <w:sz w:val="28"/>
          <w:szCs w:val="28"/>
          <w:rtl/>
        </w:rPr>
        <w:t>استبانة</w:t>
      </w:r>
      <w:r w:rsidRPr="00B80084">
        <w:rPr>
          <w:rFonts w:ascii="Times New Roman" w:hAnsi="Times New Roman" w:cs="Simplified Arabic" w:hint="cs"/>
          <w:sz w:val="28"/>
          <w:szCs w:val="28"/>
          <w:rtl/>
        </w:rPr>
        <w:t xml:space="preserve">، وتم تطبيقها على عينة مكونة من </w:t>
      </w:r>
      <w:r w:rsidR="00675C73" w:rsidRPr="00B80084">
        <w:rPr>
          <w:rFonts w:ascii="Times New Roman" w:hAnsi="Times New Roman" w:cs="Simplified Arabic" w:hint="cs"/>
          <w:sz w:val="28"/>
          <w:szCs w:val="28"/>
          <w:rtl/>
        </w:rPr>
        <w:t>(304) فرد من عملاء المصارف السورية</w:t>
      </w:r>
      <w:r w:rsidRPr="00B80084">
        <w:rPr>
          <w:rFonts w:ascii="Times New Roman" w:hAnsi="Times New Roman" w:cs="Simplified Arabic" w:hint="cs"/>
          <w:sz w:val="28"/>
          <w:szCs w:val="28"/>
          <w:rtl/>
        </w:rPr>
        <w:t>. وأسفرت نتائج الدراسة عن</w:t>
      </w:r>
      <w:r w:rsidR="00675C73" w:rsidRPr="00B80084">
        <w:rPr>
          <w:rFonts w:ascii="Times New Roman" w:hAnsi="Times New Roman" w:cs="Simplified Arabic" w:hint="cs"/>
          <w:sz w:val="28"/>
          <w:szCs w:val="28"/>
          <w:rtl/>
        </w:rPr>
        <w:t xml:space="preserve"> وجود</w:t>
      </w:r>
      <w:r w:rsidR="00675C73" w:rsidRPr="00B80084">
        <w:rPr>
          <w:rFonts w:ascii="Times New Roman" w:hAnsi="Times New Roman" w:cs="Simplified Arabic"/>
          <w:sz w:val="28"/>
          <w:szCs w:val="28"/>
          <w:rtl/>
        </w:rPr>
        <w:t xml:space="preserve"> علاقة ذات دلالة احصائية بين الموقع الإلكتروني ورضا العملاء. يفسر الموقع الإلكتروني ما نسبته (0.507) من تباين رضا العملاء. </w:t>
      </w:r>
      <w:r w:rsidR="00675C73" w:rsidRPr="00B80084">
        <w:rPr>
          <w:rFonts w:ascii="Times New Roman" w:hAnsi="Times New Roman" w:cs="Simplified Arabic" w:hint="cs"/>
          <w:sz w:val="28"/>
          <w:szCs w:val="28"/>
          <w:rtl/>
        </w:rPr>
        <w:t>وجود</w:t>
      </w:r>
      <w:r w:rsidR="00675C73" w:rsidRPr="00B80084">
        <w:rPr>
          <w:rFonts w:ascii="Times New Roman" w:hAnsi="Times New Roman" w:cs="Simplified Arabic"/>
          <w:sz w:val="28"/>
          <w:szCs w:val="28"/>
          <w:rtl/>
        </w:rPr>
        <w:t xml:space="preserve"> اختلافات جوهرية ذات دلالة إحصائية بين المتغيرات الديمغرافية لعينة البحث ورضا العملاء.</w:t>
      </w:r>
      <w:r w:rsidRPr="00B80084">
        <w:rPr>
          <w:rFonts w:ascii="Times New Roman" w:hAnsi="Times New Roman" w:cs="Simplified Arabic" w:hint="cs"/>
          <w:sz w:val="28"/>
          <w:szCs w:val="28"/>
          <w:rtl/>
        </w:rPr>
        <w:t xml:space="preserve"> </w:t>
      </w:r>
    </w:p>
    <w:p w14:paraId="5F6C453B" w14:textId="34DA0DEF" w:rsidR="007228A5" w:rsidRPr="00B80084" w:rsidRDefault="007228A5" w:rsidP="00132ABF">
      <w:pPr>
        <w:widowControl w:val="0"/>
        <w:spacing w:after="0" w:line="240" w:lineRule="auto"/>
        <w:ind w:firstLine="642"/>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هدفت دراسة</w:t>
      </w:r>
      <w:r w:rsidR="00743420" w:rsidRPr="00B80084">
        <w:rPr>
          <w:rFonts w:ascii="Times New Roman" w:hAnsi="Times New Roman" w:cs="Simplified Arabic" w:hint="cs"/>
          <w:b/>
          <w:bCs/>
          <w:sz w:val="28"/>
          <w:szCs w:val="28"/>
          <w:rtl/>
        </w:rPr>
        <w:t xml:space="preserve"> إسماعيل </w:t>
      </w:r>
      <w:r w:rsidR="00387649" w:rsidRPr="00B80084">
        <w:rPr>
          <w:rFonts w:ascii="Times New Roman" w:hAnsi="Times New Roman" w:cs="Simplified Arabic" w:hint="cs"/>
          <w:b/>
          <w:bCs/>
          <w:sz w:val="28"/>
          <w:szCs w:val="28"/>
          <w:rtl/>
        </w:rPr>
        <w:t xml:space="preserve">ورديف </w:t>
      </w:r>
      <w:r w:rsidR="001421D0" w:rsidRPr="00B80084">
        <w:rPr>
          <w:rFonts w:ascii="Times New Roman" w:hAnsi="Times New Roman" w:cs="Simplified Arabic" w:hint="cs"/>
          <w:b/>
          <w:bCs/>
          <w:sz w:val="28"/>
          <w:szCs w:val="28"/>
          <w:rtl/>
        </w:rPr>
        <w:t>(2020)</w:t>
      </w:r>
      <w:r w:rsidR="001421D0" w:rsidRPr="00B80084">
        <w:rPr>
          <w:rFonts w:ascii="Times New Roman" w:hAnsi="Times New Roman" w:cs="Simplified Arabic" w:hint="cs"/>
          <w:sz w:val="28"/>
          <w:szCs w:val="28"/>
          <w:rtl/>
        </w:rPr>
        <w:t xml:space="preserve"> أ</w:t>
      </w:r>
      <w:r w:rsidR="00675C73" w:rsidRPr="00B80084">
        <w:rPr>
          <w:rFonts w:ascii="Times New Roman" w:hAnsi="Times New Roman"/>
          <w:rtl/>
        </w:rPr>
        <w:t xml:space="preserve"> </w:t>
      </w:r>
      <w:r w:rsidR="00675C73" w:rsidRPr="00B80084">
        <w:rPr>
          <w:rFonts w:ascii="Times New Roman" w:hAnsi="Times New Roman" w:cs="Simplified Arabic"/>
          <w:sz w:val="28"/>
          <w:szCs w:val="28"/>
          <w:rtl/>
        </w:rPr>
        <w:t xml:space="preserve">ثر جودة الخدمة على رضا الزبون لدى متعامل الهاتف النقال </w:t>
      </w:r>
      <w:proofErr w:type="spellStart"/>
      <w:r w:rsidR="00675C73" w:rsidRPr="00B80084">
        <w:rPr>
          <w:rFonts w:ascii="Times New Roman" w:hAnsi="Times New Roman" w:cs="Simplified Arabic"/>
          <w:sz w:val="28"/>
          <w:szCs w:val="28"/>
          <w:rtl/>
        </w:rPr>
        <w:t>موبيليس</w:t>
      </w:r>
      <w:proofErr w:type="spellEnd"/>
      <w:r w:rsidRPr="00B80084">
        <w:rPr>
          <w:rFonts w:ascii="Times New Roman" w:hAnsi="Times New Roman" w:cs="Simplified Arabic" w:hint="cs"/>
          <w:sz w:val="28"/>
          <w:szCs w:val="28"/>
          <w:rtl/>
        </w:rPr>
        <w:t xml:space="preserve">. واعتمد على </w:t>
      </w:r>
      <w:r w:rsidR="00387649" w:rsidRPr="00B80084">
        <w:rPr>
          <w:rFonts w:ascii="Times New Roman" w:hAnsi="Times New Roman" w:cs="Simplified Arabic" w:hint="cs"/>
          <w:sz w:val="28"/>
          <w:szCs w:val="28"/>
          <w:rtl/>
        </w:rPr>
        <w:t>المنهج الوصفي</w:t>
      </w:r>
      <w:r w:rsidR="00675C73" w:rsidRPr="00B80084">
        <w:rPr>
          <w:rFonts w:ascii="Times New Roman" w:hAnsi="Times New Roman" w:cs="Simplified Arabic" w:hint="cs"/>
          <w:sz w:val="28"/>
          <w:szCs w:val="28"/>
          <w:rtl/>
        </w:rPr>
        <w:t xml:space="preserve"> التحليلي</w:t>
      </w:r>
      <w:r w:rsidRPr="00B80084">
        <w:rPr>
          <w:rFonts w:ascii="Times New Roman" w:hAnsi="Times New Roman" w:cs="Simplified Arabic" w:hint="cs"/>
          <w:sz w:val="28"/>
          <w:szCs w:val="28"/>
          <w:rtl/>
        </w:rPr>
        <w:t xml:space="preserve">   لتحقيق هذا الهدف. وتمثلت أداة الدراسة </w:t>
      </w:r>
      <w:r w:rsidR="00387649" w:rsidRPr="00B80084">
        <w:rPr>
          <w:rFonts w:ascii="Times New Roman" w:hAnsi="Times New Roman" w:cs="Simplified Arabic" w:hint="cs"/>
          <w:sz w:val="28"/>
          <w:szCs w:val="28"/>
          <w:rtl/>
        </w:rPr>
        <w:t>في استبانة</w:t>
      </w:r>
      <w:r w:rsidRPr="00B80084">
        <w:rPr>
          <w:rFonts w:ascii="Times New Roman" w:hAnsi="Times New Roman" w:cs="Simplified Arabic" w:hint="cs"/>
          <w:sz w:val="28"/>
          <w:szCs w:val="28"/>
          <w:rtl/>
        </w:rPr>
        <w:t>، وتم تطبيقها على عينة مكونة من</w:t>
      </w:r>
      <w:r w:rsidR="00675C73" w:rsidRPr="00B80084">
        <w:rPr>
          <w:rFonts w:ascii="Times New Roman" w:hAnsi="Times New Roman" w:cs="Simplified Arabic" w:hint="cs"/>
          <w:sz w:val="28"/>
          <w:szCs w:val="28"/>
          <w:rtl/>
        </w:rPr>
        <w:t xml:space="preserve"> (123) زبون من</w:t>
      </w:r>
      <w:r w:rsidR="00675C73" w:rsidRPr="00B80084">
        <w:rPr>
          <w:rFonts w:ascii="Times New Roman" w:hAnsi="Times New Roman" w:cs="Simplified Arabic"/>
          <w:sz w:val="28"/>
          <w:szCs w:val="28"/>
          <w:rtl/>
        </w:rPr>
        <w:t xml:space="preserve"> الزبون لدى متعامل الهاتف النقال </w:t>
      </w:r>
      <w:proofErr w:type="spellStart"/>
      <w:r w:rsidR="00675C73" w:rsidRPr="00B80084">
        <w:rPr>
          <w:rFonts w:ascii="Times New Roman" w:hAnsi="Times New Roman" w:cs="Simplified Arabic"/>
          <w:sz w:val="28"/>
          <w:szCs w:val="28"/>
          <w:rtl/>
        </w:rPr>
        <w:t>موبيليس</w:t>
      </w:r>
      <w:proofErr w:type="spellEnd"/>
      <w:r w:rsidRPr="00B80084">
        <w:rPr>
          <w:rFonts w:ascii="Times New Roman" w:hAnsi="Times New Roman" w:cs="Simplified Arabic" w:hint="cs"/>
          <w:sz w:val="28"/>
          <w:szCs w:val="28"/>
          <w:rtl/>
        </w:rPr>
        <w:t xml:space="preserve">. وأسفرت نتائج الدراسة عن </w:t>
      </w:r>
      <w:r w:rsidR="00743420" w:rsidRPr="00B80084">
        <w:rPr>
          <w:rFonts w:ascii="Times New Roman" w:hAnsi="Times New Roman" w:cs="Simplified Arabic"/>
          <w:sz w:val="28"/>
          <w:szCs w:val="28"/>
          <w:rtl/>
        </w:rPr>
        <w:t xml:space="preserve">أن الخدمات المقدمة تتوفر فيها أبعاد الجودة </w:t>
      </w:r>
      <w:r w:rsidR="00743420" w:rsidRPr="00B80084">
        <w:rPr>
          <w:rFonts w:ascii="Times New Roman" w:hAnsi="Times New Roman" w:cs="Simplified Arabic" w:hint="cs"/>
          <w:sz w:val="28"/>
          <w:szCs w:val="28"/>
          <w:rtl/>
        </w:rPr>
        <w:t>(</w:t>
      </w:r>
      <w:r w:rsidR="00743420" w:rsidRPr="00B80084">
        <w:rPr>
          <w:rFonts w:ascii="Times New Roman" w:hAnsi="Times New Roman" w:cs="Simplified Arabic"/>
          <w:sz w:val="28"/>
          <w:szCs w:val="28"/>
          <w:rtl/>
        </w:rPr>
        <w:t>الملموسية، الاعتمادية، الاستجابة، الأمان، والتعاطف) مع وجود تفاوت في مستوى تطبيق تلك الأبعاد فيما بينها.</w:t>
      </w:r>
    </w:p>
    <w:p w14:paraId="527FBB28" w14:textId="6DB74643" w:rsidR="00743420" w:rsidRPr="00B80084" w:rsidRDefault="00743420" w:rsidP="00132ABF">
      <w:pPr>
        <w:widowControl w:val="0"/>
        <w:spacing w:after="0" w:line="240" w:lineRule="auto"/>
        <w:ind w:firstLine="642"/>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هدفت دراسة فائق وآخرون (</w:t>
      </w:r>
      <w:r w:rsidR="00387649" w:rsidRPr="00B80084">
        <w:rPr>
          <w:rFonts w:ascii="Times New Roman" w:hAnsi="Times New Roman" w:cs="Simplified Arabic" w:hint="cs"/>
          <w:b/>
          <w:bCs/>
          <w:sz w:val="28"/>
          <w:szCs w:val="28"/>
          <w:rtl/>
        </w:rPr>
        <w:t>2020)</w:t>
      </w:r>
      <w:r w:rsidRPr="00B80084">
        <w:rPr>
          <w:rFonts w:ascii="Times New Roman" w:hAnsi="Times New Roman" w:cs="Simplified Arabic" w:hint="cs"/>
          <w:sz w:val="28"/>
          <w:szCs w:val="28"/>
          <w:rtl/>
        </w:rPr>
        <w:t xml:space="preserve">   ت</w:t>
      </w:r>
      <w:r w:rsidRPr="00B80084">
        <w:rPr>
          <w:rFonts w:ascii="Times New Roman" w:hAnsi="Times New Roman" w:cs="Simplified Arabic"/>
          <w:sz w:val="28"/>
          <w:szCs w:val="28"/>
          <w:rtl/>
        </w:rPr>
        <w:t>أثير عناصر لغة الجسد المتمثلة بـ (المساحة الشخصية، المظهر المادي، وضعية الجسد، الاتصال البصري، الابتسامة) في اكتساب رضا الزبائن من وجهة نظر المستهلكين للأجهزة الإلكترونية</w:t>
      </w:r>
      <w:r w:rsidRPr="00B80084">
        <w:rPr>
          <w:rFonts w:ascii="Times New Roman" w:hAnsi="Times New Roman" w:cs="Simplified Arabic" w:hint="cs"/>
          <w:sz w:val="28"/>
          <w:szCs w:val="28"/>
          <w:rtl/>
        </w:rPr>
        <w:t xml:space="preserve">. واعتمد على </w:t>
      </w:r>
      <w:r w:rsidR="00387649" w:rsidRPr="00B80084">
        <w:rPr>
          <w:rFonts w:ascii="Times New Roman" w:hAnsi="Times New Roman" w:cs="Simplified Arabic" w:hint="cs"/>
          <w:sz w:val="28"/>
          <w:szCs w:val="28"/>
          <w:rtl/>
        </w:rPr>
        <w:t>المنهج الوصفي</w:t>
      </w:r>
      <w:r w:rsidRPr="00B80084">
        <w:rPr>
          <w:rFonts w:ascii="Times New Roman" w:hAnsi="Times New Roman" w:cs="Simplified Arabic" w:hint="cs"/>
          <w:sz w:val="28"/>
          <w:szCs w:val="28"/>
          <w:rtl/>
        </w:rPr>
        <w:t xml:space="preserve"> التحليلي   لتحقيق هذا الهدف. وتمثلت أداة الدراسة في الاستبانة، وتم تطبيقها على عينة مكونة من (50) فرد من ا</w:t>
      </w:r>
      <w:r w:rsidRPr="00B80084">
        <w:rPr>
          <w:rFonts w:ascii="Times New Roman" w:hAnsi="Times New Roman" w:cs="Simplified Arabic"/>
          <w:sz w:val="28"/>
          <w:szCs w:val="28"/>
          <w:rtl/>
        </w:rPr>
        <w:t xml:space="preserve">لمستهلكين الذين يقومون بشراء أجهزتهم الإلكترونية في بعض الأسواق الموجودة في مدينة </w:t>
      </w:r>
      <w:r w:rsidR="00387649" w:rsidRPr="00B80084">
        <w:rPr>
          <w:rFonts w:ascii="Times New Roman" w:hAnsi="Times New Roman" w:cs="Simplified Arabic" w:hint="cs"/>
          <w:sz w:val="28"/>
          <w:szCs w:val="28"/>
          <w:rtl/>
        </w:rPr>
        <w:t>السليمانية.</w:t>
      </w:r>
      <w:r w:rsidRPr="00B80084">
        <w:rPr>
          <w:rFonts w:ascii="Times New Roman" w:hAnsi="Times New Roman" w:cs="Simplified Arabic" w:hint="cs"/>
          <w:sz w:val="28"/>
          <w:szCs w:val="28"/>
          <w:rtl/>
        </w:rPr>
        <w:t xml:space="preserve"> وأسفرت نتائج الدراسة عن و</w:t>
      </w:r>
      <w:r w:rsidRPr="00B80084">
        <w:rPr>
          <w:rFonts w:ascii="Times New Roman" w:hAnsi="Times New Roman" w:cs="Simplified Arabic"/>
          <w:sz w:val="28"/>
          <w:szCs w:val="28"/>
          <w:rtl/>
        </w:rPr>
        <w:t>جود علاقة ارتباط وتأثير موجبة وذات دلالة إحصائية بين عناصر لغة الجسد ورضا الزبون، وقد كان عنصر المساحة الشخصية الأكثر تأثيرا بين العناصر الأخرى في تأثير على اكتساب رضا الزبائن، وكان المظهر المادي الأقل تأثيرا.</w:t>
      </w:r>
    </w:p>
    <w:p w14:paraId="093BC6A0" w14:textId="55D10609" w:rsidR="00743420" w:rsidRPr="00B80084" w:rsidRDefault="00743420" w:rsidP="00132ABF">
      <w:pPr>
        <w:widowControl w:val="0"/>
        <w:spacing w:after="0" w:line="240" w:lineRule="auto"/>
        <w:ind w:firstLine="642"/>
        <w:jc w:val="both"/>
        <w:rPr>
          <w:rFonts w:ascii="Times New Roman" w:hAnsi="Times New Roman" w:cs="Simplified Arabic"/>
          <w:sz w:val="28"/>
          <w:szCs w:val="28"/>
          <w:rtl/>
        </w:rPr>
      </w:pPr>
      <w:r w:rsidRPr="00B80084">
        <w:rPr>
          <w:rFonts w:ascii="Times New Roman" w:hAnsi="Times New Roman" w:cs="Simplified Arabic" w:hint="cs"/>
          <w:b/>
          <w:bCs/>
          <w:sz w:val="28"/>
          <w:szCs w:val="28"/>
          <w:rtl/>
        </w:rPr>
        <w:t xml:space="preserve">هدفت </w:t>
      </w:r>
      <w:r w:rsidR="002D3E6B" w:rsidRPr="00B80084">
        <w:rPr>
          <w:rFonts w:ascii="Times New Roman" w:hAnsi="Times New Roman" w:cs="Simplified Arabic" w:hint="cs"/>
          <w:b/>
          <w:bCs/>
          <w:sz w:val="28"/>
          <w:szCs w:val="28"/>
          <w:rtl/>
        </w:rPr>
        <w:t>دراسة الطيب (</w:t>
      </w:r>
      <w:r w:rsidR="001421D0" w:rsidRPr="00B80084">
        <w:rPr>
          <w:rFonts w:ascii="Times New Roman" w:hAnsi="Times New Roman" w:cs="Simplified Arabic" w:hint="cs"/>
          <w:b/>
          <w:bCs/>
          <w:sz w:val="28"/>
          <w:szCs w:val="28"/>
          <w:rtl/>
        </w:rPr>
        <w:t>2020)</w:t>
      </w:r>
      <w:r w:rsidR="00387649" w:rsidRPr="00B80084">
        <w:rPr>
          <w:rFonts w:ascii="Times New Roman" w:hAnsi="Times New Roman" w:cs="Simplified Arabic" w:hint="cs"/>
          <w:b/>
          <w:bCs/>
          <w:sz w:val="28"/>
          <w:szCs w:val="28"/>
          <w:rtl/>
        </w:rPr>
        <w:t xml:space="preserve"> </w:t>
      </w:r>
      <w:r w:rsidRPr="00B80084">
        <w:rPr>
          <w:rFonts w:ascii="Times New Roman" w:hAnsi="Times New Roman" w:cs="Simplified Arabic" w:hint="cs"/>
          <w:sz w:val="28"/>
          <w:szCs w:val="28"/>
          <w:rtl/>
        </w:rPr>
        <w:t xml:space="preserve">الكشف عن </w:t>
      </w:r>
      <w:r w:rsidRPr="00B80084">
        <w:rPr>
          <w:rFonts w:ascii="Times New Roman" w:hAnsi="Times New Roman" w:cs="Simplified Arabic"/>
          <w:sz w:val="28"/>
          <w:szCs w:val="28"/>
          <w:rtl/>
        </w:rPr>
        <w:t xml:space="preserve">دور إدارة علاقات العملاء </w:t>
      </w:r>
      <w:r w:rsidR="002D3E6B" w:rsidRPr="00B80084">
        <w:rPr>
          <w:rFonts w:ascii="Times New Roman" w:hAnsi="Times New Roman" w:cs="Simplified Arabic" w:hint="cs"/>
          <w:sz w:val="28"/>
          <w:szCs w:val="28"/>
          <w:rtl/>
        </w:rPr>
        <w:t>تنمية</w:t>
      </w:r>
      <w:r w:rsidRPr="00B80084">
        <w:rPr>
          <w:rFonts w:ascii="Times New Roman" w:hAnsi="Times New Roman" w:cs="Simplified Arabic"/>
          <w:sz w:val="28"/>
          <w:szCs w:val="28"/>
          <w:rtl/>
        </w:rPr>
        <w:t xml:space="preserve"> السلوك الأخلاقي للعاملين لتحقيق رضا العملاء</w:t>
      </w:r>
      <w:r w:rsidRPr="00B80084">
        <w:rPr>
          <w:rFonts w:ascii="Times New Roman" w:hAnsi="Times New Roman" w:cs="Simplified Arabic" w:hint="cs"/>
          <w:sz w:val="28"/>
          <w:szCs w:val="28"/>
          <w:rtl/>
        </w:rPr>
        <w:t xml:space="preserve">. واعتمد على </w:t>
      </w:r>
      <w:r w:rsidR="00387649" w:rsidRPr="00B80084">
        <w:rPr>
          <w:rFonts w:ascii="Times New Roman" w:hAnsi="Times New Roman" w:cs="Simplified Arabic" w:hint="cs"/>
          <w:sz w:val="28"/>
          <w:szCs w:val="28"/>
          <w:rtl/>
        </w:rPr>
        <w:t>المنهج الوصفي</w:t>
      </w:r>
      <w:r w:rsidRPr="00B80084">
        <w:rPr>
          <w:rFonts w:ascii="Times New Roman" w:hAnsi="Times New Roman" w:cs="Simplified Arabic" w:hint="cs"/>
          <w:sz w:val="28"/>
          <w:szCs w:val="28"/>
          <w:rtl/>
        </w:rPr>
        <w:t xml:space="preserve"> </w:t>
      </w:r>
      <w:r w:rsidR="00387649" w:rsidRPr="00B80084">
        <w:rPr>
          <w:rFonts w:ascii="Times New Roman" w:hAnsi="Times New Roman" w:cs="Simplified Arabic" w:hint="cs"/>
          <w:sz w:val="28"/>
          <w:szCs w:val="28"/>
          <w:rtl/>
        </w:rPr>
        <w:t>التحليلي لتحقيق</w:t>
      </w:r>
      <w:r w:rsidRPr="00B80084">
        <w:rPr>
          <w:rFonts w:ascii="Times New Roman" w:hAnsi="Times New Roman" w:cs="Simplified Arabic" w:hint="cs"/>
          <w:sz w:val="28"/>
          <w:szCs w:val="28"/>
          <w:rtl/>
        </w:rPr>
        <w:t xml:space="preserve"> هذا الهدف. وتمثلت أداة الدراسة في استبانة، وتم تطبيقها على عينة مكونة من (422) </w:t>
      </w:r>
      <w:r w:rsidR="00387649" w:rsidRPr="00B80084">
        <w:rPr>
          <w:rFonts w:ascii="Times New Roman" w:hAnsi="Times New Roman" w:cs="Simplified Arabic" w:hint="cs"/>
          <w:sz w:val="28"/>
          <w:szCs w:val="28"/>
          <w:rtl/>
        </w:rPr>
        <w:t>فرد من</w:t>
      </w:r>
      <w:r w:rsidRPr="00B80084">
        <w:rPr>
          <w:rFonts w:ascii="Times New Roman" w:hAnsi="Times New Roman" w:cs="Simplified Arabic" w:hint="cs"/>
          <w:sz w:val="28"/>
          <w:szCs w:val="28"/>
          <w:rtl/>
        </w:rPr>
        <w:t xml:space="preserve"> جميع انحاء </w:t>
      </w:r>
      <w:r w:rsidR="002D3E6B" w:rsidRPr="00B80084">
        <w:rPr>
          <w:rFonts w:ascii="Times New Roman" w:hAnsi="Times New Roman" w:cs="Simplified Arabic" w:hint="cs"/>
          <w:sz w:val="28"/>
          <w:szCs w:val="28"/>
          <w:rtl/>
        </w:rPr>
        <w:t>السودان.</w:t>
      </w:r>
      <w:r w:rsidRPr="00B80084">
        <w:rPr>
          <w:rFonts w:ascii="Times New Roman" w:hAnsi="Times New Roman" w:cs="Simplified Arabic" w:hint="cs"/>
          <w:sz w:val="28"/>
          <w:szCs w:val="28"/>
          <w:rtl/>
        </w:rPr>
        <w:t xml:space="preserve"> وأسفرت نتائج الدراسة عن وجود</w:t>
      </w:r>
      <w:r w:rsidRPr="00B80084">
        <w:rPr>
          <w:rFonts w:ascii="Times New Roman" w:hAnsi="Times New Roman" w:cs="Simplified Arabic"/>
          <w:sz w:val="28"/>
          <w:szCs w:val="28"/>
          <w:rtl/>
        </w:rPr>
        <w:t xml:space="preserve"> علاقة ذات دلالة إحصائية بين إدارة علاقات العملاء وتنمية السلوك الأخلاقي ورضا العملاء، وأن إدارة علاقات العملاء تساهم بصورة إيجابية في تنمية السلوك الأخلاقي للعاملين، ولا تستخدم شركات الاتصالات الحوافز التشجيعية للعملاء لتحديث بياناتهم، وإن الاتصال بالعملاء ضعيف لمعرفة احتياجاتهم وتمثلت أهم التوصيات في العمل على تحديث بيانات العملاء من خلال استخدام الحوافز التشجيعية، وتعزيز حالة الالتزام الأخلاقي التي يتحلى بها موظفو قطاع الاتصالات </w:t>
      </w:r>
      <w:r w:rsidRPr="00B80084">
        <w:rPr>
          <w:rFonts w:ascii="Times New Roman" w:hAnsi="Times New Roman" w:cs="Simplified Arabic"/>
          <w:sz w:val="28"/>
          <w:szCs w:val="28"/>
          <w:rtl/>
        </w:rPr>
        <w:lastRenderedPageBreak/>
        <w:t>السودانية، والاتصال الدائم بالعملاء لمعرفة احتياجاتهم ومعالجة مشاكلهم.</w:t>
      </w:r>
    </w:p>
    <w:p w14:paraId="35AE3AF0" w14:textId="155F99CC" w:rsidR="000C7A2A" w:rsidRPr="00B80084" w:rsidRDefault="000C7A2A" w:rsidP="00132ABF">
      <w:pPr>
        <w:widowControl w:val="0"/>
        <w:spacing w:after="120" w:line="240" w:lineRule="auto"/>
        <w:ind w:firstLine="648"/>
        <w:jc w:val="both"/>
        <w:rPr>
          <w:rFonts w:ascii="Times New Roman" w:hAnsi="Times New Roman" w:cs="Simplified Arabic"/>
          <w:sz w:val="28"/>
          <w:szCs w:val="28"/>
          <w:rtl/>
        </w:rPr>
      </w:pPr>
      <w:r w:rsidRPr="00B80084">
        <w:rPr>
          <w:rFonts w:ascii="Times New Roman" w:hAnsi="Times New Roman" w:cs="Simplified Arabic"/>
          <w:b/>
          <w:bCs/>
          <w:sz w:val="28"/>
          <w:szCs w:val="28"/>
          <w:rtl/>
        </w:rPr>
        <w:t>وهدفت دراسة 2019 ,</w:t>
      </w:r>
      <w:proofErr w:type="spellStart"/>
      <w:r w:rsidRPr="00B80084">
        <w:rPr>
          <w:rFonts w:ascii="Times New Roman" w:hAnsi="Times New Roman" w:cs="Simplified Arabic"/>
          <w:b/>
          <w:bCs/>
          <w:sz w:val="28"/>
          <w:szCs w:val="28"/>
        </w:rPr>
        <w:t>Almiman</w:t>
      </w:r>
      <w:proofErr w:type="spellEnd"/>
      <w:r w:rsidRPr="00B80084">
        <w:rPr>
          <w:rFonts w:ascii="Times New Roman" w:hAnsi="Times New Roman" w:cs="Simplified Arabic"/>
          <w:sz w:val="28"/>
          <w:szCs w:val="28"/>
          <w:rtl/>
        </w:rPr>
        <w:t>) إلى فحص آراء العملاء حول كفاءة إدارة علاقات العملاء (</w:t>
      </w:r>
      <w:r w:rsidRPr="00B80084">
        <w:rPr>
          <w:rFonts w:ascii="Times New Roman" w:hAnsi="Times New Roman" w:cs="Simplified Arabic"/>
          <w:sz w:val="28"/>
          <w:szCs w:val="28"/>
        </w:rPr>
        <w:t>CRM</w:t>
      </w:r>
      <w:r w:rsidRPr="00B80084">
        <w:rPr>
          <w:rFonts w:ascii="Times New Roman" w:hAnsi="Times New Roman" w:cs="Simplified Arabic"/>
          <w:sz w:val="28"/>
          <w:szCs w:val="28"/>
          <w:rtl/>
        </w:rPr>
        <w:t>) بناءً على عدة مجالات - مثل الاتصال وبناء الثقة وتلبية احتياجات العملاء وجودة خدمة الاتصال - لتعزيز الصورة الذهنية لشركة الاتصالات السعودية (</w:t>
      </w:r>
      <w:r w:rsidRPr="00B80084">
        <w:rPr>
          <w:rFonts w:ascii="Times New Roman" w:hAnsi="Times New Roman" w:cs="Simplified Arabic"/>
          <w:sz w:val="28"/>
          <w:szCs w:val="28"/>
        </w:rPr>
        <w:t>STC</w:t>
      </w:r>
      <w:r w:rsidRPr="00B80084">
        <w:rPr>
          <w:rFonts w:ascii="Times New Roman" w:hAnsi="Times New Roman" w:cs="Simplified Arabic"/>
          <w:sz w:val="28"/>
          <w:szCs w:val="28"/>
          <w:rtl/>
        </w:rPr>
        <w:t>) مجتمع الدراسة هم جميع عملاء شركة الاتصالات السعودية. تم اختيار عينة الدراسة بشكل عشوائي بإجمالي (507)</w:t>
      </w:r>
      <w:r w:rsidR="001421D0"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عملاء.</w:t>
      </w:r>
      <w:r w:rsidR="001421D0" w:rsidRPr="00B80084">
        <w:rPr>
          <w:rFonts w:ascii="Times New Roman" w:hAnsi="Times New Roman" w:cs="Simplified Arabic" w:hint="cs"/>
          <w:sz w:val="28"/>
          <w:szCs w:val="28"/>
          <w:rtl/>
        </w:rPr>
        <w:t xml:space="preserve"> وتوصلت النتائج </w:t>
      </w:r>
      <w:proofErr w:type="spellStart"/>
      <w:r w:rsidR="001421D0" w:rsidRPr="00B80084">
        <w:rPr>
          <w:rFonts w:ascii="Times New Roman" w:hAnsi="Times New Roman" w:cs="Simplified Arabic" w:hint="cs"/>
          <w:sz w:val="28"/>
          <w:szCs w:val="28"/>
          <w:rtl/>
        </w:rPr>
        <w:t>إلى</w:t>
      </w:r>
      <w:r w:rsidRPr="00B80084">
        <w:rPr>
          <w:rFonts w:ascii="Times New Roman" w:hAnsi="Times New Roman" w:cs="Simplified Arabic"/>
          <w:sz w:val="28"/>
          <w:szCs w:val="28"/>
          <w:rtl/>
        </w:rPr>
        <w:t>كان</w:t>
      </w:r>
      <w:proofErr w:type="spellEnd"/>
      <w:r w:rsidRPr="00B80084">
        <w:rPr>
          <w:rFonts w:ascii="Times New Roman" w:hAnsi="Times New Roman" w:cs="Simplified Arabic"/>
          <w:sz w:val="28"/>
          <w:szCs w:val="28"/>
          <w:rtl/>
        </w:rPr>
        <w:t xml:space="preserve"> وعي العميل مرتفعا تجاه أبعاد إدارة علاقات العملاء (الاتصال والثقة وتلبية احتياجات العملاء ومراقبة الجودة ونحو ولاء العملاء الشركة الاتصالات السعودية وجود علاقة ارتباط موجبة وقوية وعلاقة ذات دلالة إحصائية بين </w:t>
      </w:r>
      <w:r w:rsidRPr="00B80084">
        <w:rPr>
          <w:rFonts w:ascii="Times New Roman" w:hAnsi="Times New Roman" w:cs="Simplified Arabic"/>
          <w:sz w:val="28"/>
          <w:szCs w:val="28"/>
        </w:rPr>
        <w:t>CRM</w:t>
      </w:r>
      <w:r w:rsidRPr="00B80084">
        <w:rPr>
          <w:rFonts w:ascii="Times New Roman" w:hAnsi="Times New Roman" w:cs="Simplified Arabic"/>
          <w:sz w:val="28"/>
          <w:szCs w:val="28"/>
          <w:rtl/>
        </w:rPr>
        <w:t xml:space="preserve"> والولاء. كان الإدارة علاقات العملاء التواصل والثقة وتلبية احتياجات العملاء ومراقبة الجودة تأثير كبير على تحقيق الولاء الفروق ذات الدلالة الإحصائية بين عملاء شركة الاتصالات السعودية من حيث تحقيق الولاء تعزى إلى الجنس والمؤهلات. لا توجد فروق ذات دلالة إحصائية بين عملاء شركة الاتصالات السعودية تعزى إلى العمر، والدخل الشهري والمهنة، وسنوات الخبرة في التعامل</w:t>
      </w:r>
      <w:r w:rsidR="001421D0" w:rsidRPr="00B80084">
        <w:rPr>
          <w:rFonts w:ascii="Times New Roman" w:hAnsi="Times New Roman" w:cs="Simplified Arabic" w:hint="cs"/>
          <w:sz w:val="28"/>
          <w:szCs w:val="28"/>
          <w:rtl/>
        </w:rPr>
        <w:t xml:space="preserve"> </w:t>
      </w:r>
      <w:r w:rsidRPr="00B80084">
        <w:rPr>
          <w:rFonts w:ascii="Times New Roman" w:hAnsi="Times New Roman" w:cs="Simplified Arabic"/>
          <w:sz w:val="28"/>
          <w:szCs w:val="28"/>
          <w:rtl/>
        </w:rPr>
        <w:t>مع شركة الاتصالات السعودية.</w:t>
      </w:r>
    </w:p>
    <w:p w14:paraId="4CD0CCD6" w14:textId="462680A4" w:rsidR="007228A5" w:rsidRPr="00B80084" w:rsidRDefault="007228A5" w:rsidP="00132ABF">
      <w:pPr>
        <w:widowControl w:val="0"/>
        <w:spacing w:after="0" w:line="240" w:lineRule="auto"/>
        <w:jc w:val="both"/>
        <w:outlineLvl w:val="0"/>
        <w:rPr>
          <w:rFonts w:ascii="Times New Roman" w:hAnsi="Times New Roman" w:cs="Simplified Arabic"/>
          <w:b/>
          <w:bCs/>
          <w:sz w:val="32"/>
          <w:szCs w:val="32"/>
          <w:rtl/>
        </w:rPr>
      </w:pPr>
      <w:bookmarkStart w:id="31" w:name="_Toc180351718"/>
      <w:r w:rsidRPr="00B80084">
        <w:rPr>
          <w:rFonts w:ascii="Times New Roman" w:hAnsi="Times New Roman" w:cs="Simplified Arabic" w:hint="cs"/>
          <w:b/>
          <w:bCs/>
          <w:sz w:val="32"/>
          <w:szCs w:val="32"/>
          <w:rtl/>
        </w:rPr>
        <w:t>ثالثا: التعليق على الدراسات السابقة"</w:t>
      </w:r>
      <w:bookmarkEnd w:id="31"/>
    </w:p>
    <w:p w14:paraId="3B1C3E62" w14:textId="67668E96" w:rsidR="00F925D0" w:rsidRPr="00B80084" w:rsidRDefault="002D3E6B" w:rsidP="00132ABF">
      <w:pPr>
        <w:widowControl w:val="0"/>
        <w:spacing w:after="0" w:line="240" w:lineRule="auto"/>
        <w:jc w:val="both"/>
        <w:outlineLvl w:val="0"/>
        <w:rPr>
          <w:rFonts w:ascii="Times New Roman" w:hAnsi="Times New Roman" w:cs="Simplified Arabic"/>
          <w:b/>
          <w:bCs/>
          <w:sz w:val="32"/>
          <w:szCs w:val="32"/>
          <w:rtl/>
        </w:rPr>
      </w:pPr>
      <w:bookmarkStart w:id="32" w:name="_Toc180351719"/>
      <w:r w:rsidRPr="00B80084">
        <w:rPr>
          <w:rFonts w:ascii="Times New Roman" w:hAnsi="Times New Roman" w:cs="Simplified Arabic" w:hint="cs"/>
          <w:b/>
          <w:bCs/>
          <w:sz w:val="32"/>
          <w:szCs w:val="32"/>
          <w:rtl/>
        </w:rPr>
        <w:t>أوجه الشب</w:t>
      </w:r>
      <w:r w:rsidR="002E3DF3" w:rsidRPr="00B80084">
        <w:rPr>
          <w:rFonts w:ascii="Times New Roman" w:hAnsi="Times New Roman" w:cs="Simplified Arabic" w:hint="cs"/>
          <w:b/>
          <w:bCs/>
          <w:sz w:val="32"/>
          <w:szCs w:val="32"/>
          <w:rtl/>
        </w:rPr>
        <w:t>ه</w:t>
      </w:r>
      <w:r w:rsidRPr="00B80084">
        <w:rPr>
          <w:rFonts w:ascii="Times New Roman" w:hAnsi="Times New Roman" w:cs="Simplified Arabic" w:hint="cs"/>
          <w:b/>
          <w:bCs/>
          <w:sz w:val="32"/>
          <w:szCs w:val="32"/>
          <w:rtl/>
        </w:rPr>
        <w:t xml:space="preserve"> مع الدراسات السابقة:</w:t>
      </w:r>
      <w:bookmarkEnd w:id="32"/>
      <w:r w:rsidRPr="00B80084">
        <w:rPr>
          <w:rFonts w:ascii="Times New Roman" w:hAnsi="Times New Roman" w:cs="Simplified Arabic" w:hint="cs"/>
          <w:b/>
          <w:bCs/>
          <w:sz w:val="32"/>
          <w:szCs w:val="32"/>
          <w:rtl/>
        </w:rPr>
        <w:t xml:space="preserve"> </w:t>
      </w:r>
    </w:p>
    <w:p w14:paraId="4D068921" w14:textId="77777777" w:rsidR="000A385A" w:rsidRPr="00B80084" w:rsidRDefault="00DD37E3" w:rsidP="00132ABF">
      <w:pPr>
        <w:widowControl w:val="0"/>
        <w:spacing w:after="0" w:line="240" w:lineRule="auto"/>
        <w:ind w:firstLine="732"/>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تشابه الدراسة الحالية مع معظم الدراسات السابقة في استدام الاستبانة كأداة لجمع البيانات والمعلومات، ومنها </w:t>
      </w:r>
      <w:r w:rsidR="000A385A" w:rsidRPr="00B80084">
        <w:rPr>
          <w:rFonts w:ascii="Times New Roman" w:hAnsi="Times New Roman" w:cs="Simplified Arabic"/>
          <w:sz w:val="28"/>
          <w:szCs w:val="28"/>
          <w:rtl/>
        </w:rPr>
        <w:t>دراسة التوني (2024)</w:t>
      </w:r>
      <w:r w:rsidR="000A385A" w:rsidRPr="00B80084">
        <w:rPr>
          <w:rFonts w:ascii="Times New Roman" w:hAnsi="Times New Roman" w:cs="Simplified Arabic" w:hint="cs"/>
          <w:sz w:val="28"/>
          <w:szCs w:val="28"/>
          <w:rtl/>
        </w:rPr>
        <w:t xml:space="preserve">، </w:t>
      </w:r>
      <w:r w:rsidR="000A385A" w:rsidRPr="00B80084">
        <w:rPr>
          <w:rFonts w:ascii="Times New Roman" w:hAnsi="Times New Roman" w:cs="Simplified Arabic"/>
          <w:sz w:val="28"/>
          <w:szCs w:val="28"/>
          <w:rtl/>
        </w:rPr>
        <w:t>دراسة تومي ومحمد (2023)</w:t>
      </w:r>
      <w:r w:rsidR="000A385A" w:rsidRPr="00B80084">
        <w:rPr>
          <w:rFonts w:ascii="Times New Roman" w:hAnsi="Times New Roman" w:cs="Simplified Arabic" w:hint="cs"/>
          <w:sz w:val="28"/>
          <w:szCs w:val="28"/>
          <w:rtl/>
        </w:rPr>
        <w:t>،</w:t>
      </w:r>
      <w:r w:rsidR="000A385A" w:rsidRPr="00B80084">
        <w:rPr>
          <w:rFonts w:ascii="Times New Roman" w:hAnsi="Times New Roman" w:cs="Simplified Arabic"/>
          <w:sz w:val="28"/>
          <w:szCs w:val="28"/>
          <w:rtl/>
        </w:rPr>
        <w:t xml:space="preserve"> دراسة الأسمري (2023</w:t>
      </w:r>
      <w:r w:rsidR="000A385A" w:rsidRPr="00B80084">
        <w:rPr>
          <w:rFonts w:ascii="Times New Roman" w:hAnsi="Times New Roman" w:cs="Simplified Arabic" w:hint="cs"/>
          <w:sz w:val="28"/>
          <w:szCs w:val="28"/>
          <w:rtl/>
        </w:rPr>
        <w:t xml:space="preserve">)، </w:t>
      </w:r>
      <w:r w:rsidR="000A385A" w:rsidRPr="00B80084">
        <w:rPr>
          <w:rFonts w:ascii="Times New Roman" w:hAnsi="Times New Roman" w:cs="Simplified Arabic"/>
          <w:sz w:val="28"/>
          <w:szCs w:val="28"/>
          <w:rtl/>
        </w:rPr>
        <w:t>دراسة مقدم (2020)</w:t>
      </w:r>
      <w:r w:rsidR="000A385A" w:rsidRPr="00B80084">
        <w:rPr>
          <w:rFonts w:ascii="Times New Roman" w:hAnsi="Times New Roman" w:cs="Simplified Arabic" w:hint="cs"/>
          <w:sz w:val="28"/>
          <w:szCs w:val="28"/>
          <w:rtl/>
        </w:rPr>
        <w:t xml:space="preserve">، </w:t>
      </w:r>
      <w:r w:rsidR="000A385A" w:rsidRPr="00B80084">
        <w:rPr>
          <w:rFonts w:ascii="Times New Roman" w:hAnsi="Times New Roman" w:cs="Simplified Arabic"/>
          <w:sz w:val="28"/>
          <w:szCs w:val="28"/>
          <w:rtl/>
        </w:rPr>
        <w:t>دراسة عزيزة (2021)</w:t>
      </w:r>
      <w:r w:rsidR="000A385A" w:rsidRPr="00B80084">
        <w:rPr>
          <w:rFonts w:ascii="Times New Roman" w:hAnsi="Times New Roman" w:cs="Simplified Arabic" w:hint="cs"/>
          <w:sz w:val="28"/>
          <w:szCs w:val="28"/>
          <w:rtl/>
        </w:rPr>
        <w:t>، د</w:t>
      </w:r>
      <w:r w:rsidR="000A385A" w:rsidRPr="00B80084">
        <w:rPr>
          <w:rFonts w:ascii="Times New Roman" w:hAnsi="Times New Roman" w:cs="Simplified Arabic"/>
          <w:sz w:val="28"/>
          <w:szCs w:val="28"/>
          <w:rtl/>
        </w:rPr>
        <w:t>راسة زيد (2020)</w:t>
      </w:r>
      <w:r w:rsidR="000A385A" w:rsidRPr="00B80084">
        <w:rPr>
          <w:rFonts w:ascii="Times New Roman" w:hAnsi="Times New Roman" w:cs="Simplified Arabic" w:hint="cs"/>
          <w:sz w:val="28"/>
          <w:szCs w:val="28"/>
          <w:rtl/>
        </w:rPr>
        <w:t xml:space="preserve">، </w:t>
      </w:r>
      <w:r w:rsidR="000A385A" w:rsidRPr="00B80084">
        <w:rPr>
          <w:rFonts w:ascii="Times New Roman" w:hAnsi="Times New Roman" w:cs="Simplified Arabic"/>
          <w:sz w:val="28"/>
          <w:szCs w:val="28"/>
          <w:rtl/>
        </w:rPr>
        <w:t>دراسة إسماعيل ورديف (2020)</w:t>
      </w:r>
      <w:r w:rsidR="000A385A" w:rsidRPr="00B80084">
        <w:rPr>
          <w:rFonts w:ascii="Times New Roman" w:hAnsi="Times New Roman" w:cs="Simplified Arabic" w:hint="cs"/>
          <w:sz w:val="28"/>
          <w:szCs w:val="28"/>
          <w:rtl/>
        </w:rPr>
        <w:t xml:space="preserve">، </w:t>
      </w:r>
      <w:r w:rsidR="000A385A" w:rsidRPr="00B80084">
        <w:rPr>
          <w:rFonts w:ascii="Times New Roman" w:hAnsi="Times New Roman" w:cs="Simplified Arabic"/>
          <w:sz w:val="28"/>
          <w:szCs w:val="28"/>
          <w:rtl/>
        </w:rPr>
        <w:t>دراسة فائق وآخرون (2020)</w:t>
      </w:r>
      <w:r w:rsidR="000A385A" w:rsidRPr="00B80084">
        <w:rPr>
          <w:rFonts w:ascii="Times New Roman" w:hAnsi="Times New Roman" w:cs="Simplified Arabic" w:hint="cs"/>
          <w:sz w:val="28"/>
          <w:szCs w:val="28"/>
          <w:rtl/>
        </w:rPr>
        <w:t xml:space="preserve">، </w:t>
      </w:r>
      <w:r w:rsidR="000A385A" w:rsidRPr="00B80084">
        <w:rPr>
          <w:rFonts w:ascii="Times New Roman" w:hAnsi="Times New Roman" w:cs="Simplified Arabic"/>
          <w:sz w:val="28"/>
          <w:szCs w:val="28"/>
          <w:rtl/>
        </w:rPr>
        <w:t>دراسة الطيب (2020)</w:t>
      </w:r>
      <w:r w:rsidR="000A385A" w:rsidRPr="00B80084">
        <w:rPr>
          <w:rFonts w:ascii="Times New Roman" w:hAnsi="Times New Roman" w:cs="Simplified Arabic" w:hint="cs"/>
          <w:sz w:val="28"/>
          <w:szCs w:val="28"/>
          <w:rtl/>
        </w:rPr>
        <w:t xml:space="preserve">، </w:t>
      </w:r>
      <w:r w:rsidR="000A385A" w:rsidRPr="00B80084">
        <w:rPr>
          <w:rFonts w:ascii="Times New Roman" w:hAnsi="Times New Roman" w:cs="Simplified Arabic"/>
          <w:sz w:val="28"/>
          <w:szCs w:val="28"/>
          <w:rtl/>
        </w:rPr>
        <w:t>دراسة 2019 ,</w:t>
      </w:r>
      <w:proofErr w:type="spellStart"/>
      <w:r w:rsidR="000A385A" w:rsidRPr="00B80084">
        <w:rPr>
          <w:rFonts w:ascii="Times New Roman" w:hAnsi="Times New Roman" w:cs="Simplified Arabic"/>
          <w:sz w:val="28"/>
          <w:szCs w:val="28"/>
        </w:rPr>
        <w:t>Almiman</w:t>
      </w:r>
      <w:proofErr w:type="spellEnd"/>
      <w:r w:rsidR="000A385A" w:rsidRPr="00B80084">
        <w:rPr>
          <w:rFonts w:ascii="Times New Roman" w:hAnsi="Times New Roman" w:cs="Simplified Arabic"/>
          <w:sz w:val="28"/>
          <w:szCs w:val="28"/>
          <w:rtl/>
        </w:rPr>
        <w:t>)</w:t>
      </w:r>
      <w:r w:rsidR="000A385A" w:rsidRPr="00B80084">
        <w:rPr>
          <w:rFonts w:ascii="Times New Roman" w:hAnsi="Times New Roman" w:cs="Simplified Arabic" w:hint="cs"/>
          <w:sz w:val="28"/>
          <w:szCs w:val="28"/>
          <w:rtl/>
        </w:rPr>
        <w:t>.</w:t>
      </w:r>
    </w:p>
    <w:p w14:paraId="7E1DD157" w14:textId="77777777" w:rsidR="00BF3C7B" w:rsidRPr="00B80084" w:rsidRDefault="00DD37E3" w:rsidP="00132ABF">
      <w:pPr>
        <w:widowControl w:val="0"/>
        <w:spacing w:after="120" w:line="240" w:lineRule="auto"/>
        <w:ind w:firstLine="821"/>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كما تشابه من حيث </w:t>
      </w:r>
      <w:r w:rsidR="000A385A" w:rsidRPr="00B80084">
        <w:rPr>
          <w:rFonts w:ascii="Times New Roman" w:hAnsi="Times New Roman" w:cs="Simplified Arabic" w:hint="cs"/>
          <w:sz w:val="28"/>
          <w:szCs w:val="28"/>
          <w:rtl/>
        </w:rPr>
        <w:t>المنهج،</w:t>
      </w:r>
      <w:r w:rsidRPr="00B80084">
        <w:rPr>
          <w:rFonts w:ascii="Times New Roman" w:hAnsi="Times New Roman" w:cs="Simplified Arabic" w:hint="cs"/>
          <w:sz w:val="28"/>
          <w:szCs w:val="28"/>
          <w:rtl/>
        </w:rPr>
        <w:t xml:space="preserve"> </w:t>
      </w:r>
      <w:r w:rsidR="00BF3C7B" w:rsidRPr="00B80084">
        <w:rPr>
          <w:rFonts w:ascii="Times New Roman" w:hAnsi="Times New Roman" w:cs="Simplified Arabic" w:hint="cs"/>
          <w:sz w:val="28"/>
          <w:szCs w:val="28"/>
          <w:rtl/>
        </w:rPr>
        <w:t>مع دراسة</w:t>
      </w:r>
      <w:r w:rsidR="000A385A" w:rsidRPr="00B80084">
        <w:rPr>
          <w:rFonts w:ascii="Times New Roman" w:hAnsi="Times New Roman" w:cs="Simplified Arabic"/>
          <w:sz w:val="28"/>
          <w:szCs w:val="28"/>
          <w:rtl/>
        </w:rPr>
        <w:t xml:space="preserve"> تومي ومحمد (2023)</w:t>
      </w:r>
      <w:r w:rsidR="000A385A" w:rsidRPr="00B80084">
        <w:rPr>
          <w:rFonts w:ascii="Times New Roman" w:hAnsi="Times New Roman" w:cs="Simplified Arabic" w:hint="cs"/>
          <w:sz w:val="28"/>
          <w:szCs w:val="28"/>
          <w:rtl/>
        </w:rPr>
        <w:t>،</w:t>
      </w:r>
      <w:r w:rsidR="000A385A" w:rsidRPr="00B80084">
        <w:rPr>
          <w:rFonts w:ascii="Times New Roman" w:hAnsi="Times New Roman" w:cs="Simplified Arabic"/>
          <w:sz w:val="28"/>
          <w:szCs w:val="28"/>
          <w:rtl/>
        </w:rPr>
        <w:t xml:space="preserve"> دراسة الأسمري (2023</w:t>
      </w:r>
      <w:r w:rsidR="000A385A" w:rsidRPr="00B80084">
        <w:rPr>
          <w:rFonts w:ascii="Times New Roman" w:hAnsi="Times New Roman" w:cs="Simplified Arabic" w:hint="cs"/>
          <w:sz w:val="28"/>
          <w:szCs w:val="28"/>
          <w:rtl/>
        </w:rPr>
        <w:t xml:space="preserve">)، </w:t>
      </w:r>
      <w:r w:rsidR="000A385A" w:rsidRPr="00B80084">
        <w:rPr>
          <w:rFonts w:ascii="Times New Roman" w:hAnsi="Times New Roman" w:cs="Simplified Arabic"/>
          <w:sz w:val="28"/>
          <w:szCs w:val="28"/>
          <w:rtl/>
        </w:rPr>
        <w:t>دراسة مقدم (2020)</w:t>
      </w:r>
      <w:r w:rsidR="000A385A" w:rsidRPr="00B80084">
        <w:rPr>
          <w:rFonts w:ascii="Times New Roman" w:hAnsi="Times New Roman" w:cs="Simplified Arabic" w:hint="cs"/>
          <w:sz w:val="28"/>
          <w:szCs w:val="28"/>
          <w:rtl/>
        </w:rPr>
        <w:t xml:space="preserve">، </w:t>
      </w:r>
      <w:r w:rsidR="000A385A" w:rsidRPr="00B80084">
        <w:rPr>
          <w:rFonts w:ascii="Times New Roman" w:hAnsi="Times New Roman" w:cs="Simplified Arabic"/>
          <w:sz w:val="28"/>
          <w:szCs w:val="28"/>
          <w:rtl/>
        </w:rPr>
        <w:t>دراسة عزيزة (2021)</w:t>
      </w:r>
      <w:r w:rsidR="000A385A" w:rsidRPr="00B80084">
        <w:rPr>
          <w:rFonts w:ascii="Times New Roman" w:hAnsi="Times New Roman" w:cs="Simplified Arabic" w:hint="cs"/>
          <w:sz w:val="28"/>
          <w:szCs w:val="28"/>
          <w:rtl/>
        </w:rPr>
        <w:t>، د</w:t>
      </w:r>
      <w:r w:rsidR="000A385A" w:rsidRPr="00B80084">
        <w:rPr>
          <w:rFonts w:ascii="Times New Roman" w:hAnsi="Times New Roman" w:cs="Simplified Arabic"/>
          <w:sz w:val="28"/>
          <w:szCs w:val="28"/>
          <w:rtl/>
        </w:rPr>
        <w:t>راسة زيد (2020)</w:t>
      </w:r>
      <w:r w:rsidR="000A385A" w:rsidRPr="00B80084">
        <w:rPr>
          <w:rFonts w:ascii="Times New Roman" w:hAnsi="Times New Roman" w:cs="Simplified Arabic" w:hint="cs"/>
          <w:sz w:val="28"/>
          <w:szCs w:val="28"/>
          <w:rtl/>
        </w:rPr>
        <w:t xml:space="preserve">، </w:t>
      </w:r>
      <w:r w:rsidR="000A385A" w:rsidRPr="00B80084">
        <w:rPr>
          <w:rFonts w:ascii="Times New Roman" w:hAnsi="Times New Roman" w:cs="Simplified Arabic"/>
          <w:sz w:val="28"/>
          <w:szCs w:val="28"/>
          <w:rtl/>
        </w:rPr>
        <w:t>دراسة إسماعيل ورديف (2020)</w:t>
      </w:r>
      <w:r w:rsidR="000A385A" w:rsidRPr="00B80084">
        <w:rPr>
          <w:rFonts w:ascii="Times New Roman" w:hAnsi="Times New Roman" w:cs="Simplified Arabic" w:hint="cs"/>
          <w:sz w:val="28"/>
          <w:szCs w:val="28"/>
          <w:rtl/>
        </w:rPr>
        <w:t xml:space="preserve">، </w:t>
      </w:r>
      <w:r w:rsidR="000A385A" w:rsidRPr="00B80084">
        <w:rPr>
          <w:rFonts w:ascii="Times New Roman" w:hAnsi="Times New Roman" w:cs="Simplified Arabic"/>
          <w:sz w:val="28"/>
          <w:szCs w:val="28"/>
          <w:rtl/>
        </w:rPr>
        <w:t>دراسة فائق وآخرون (2020)</w:t>
      </w:r>
      <w:r w:rsidR="000A385A" w:rsidRPr="00B80084">
        <w:rPr>
          <w:rFonts w:ascii="Times New Roman" w:hAnsi="Times New Roman" w:cs="Simplified Arabic" w:hint="cs"/>
          <w:sz w:val="28"/>
          <w:szCs w:val="28"/>
          <w:rtl/>
        </w:rPr>
        <w:t xml:space="preserve"> </w:t>
      </w:r>
      <w:r w:rsidRPr="00B80084">
        <w:rPr>
          <w:rFonts w:ascii="Times New Roman" w:hAnsi="Times New Roman" w:cs="Simplified Arabic" w:hint="cs"/>
          <w:sz w:val="28"/>
          <w:szCs w:val="28"/>
          <w:rtl/>
        </w:rPr>
        <w:t>حيث تم استخدام المنهج الوصفي التحليلي.</w:t>
      </w:r>
    </w:p>
    <w:p w14:paraId="56C9A006" w14:textId="31EB51A1" w:rsidR="002D3E6B" w:rsidRPr="00B80084" w:rsidRDefault="002D3E6B" w:rsidP="00132ABF">
      <w:pPr>
        <w:widowControl w:val="0"/>
        <w:spacing w:after="0" w:line="240" w:lineRule="auto"/>
        <w:jc w:val="both"/>
        <w:outlineLvl w:val="0"/>
        <w:rPr>
          <w:rFonts w:ascii="Times New Roman" w:hAnsi="Times New Roman" w:cs="Simplified Arabic"/>
          <w:b/>
          <w:bCs/>
          <w:sz w:val="32"/>
          <w:szCs w:val="32"/>
          <w:rtl/>
        </w:rPr>
      </w:pPr>
      <w:bookmarkStart w:id="33" w:name="_Toc180351720"/>
      <w:r w:rsidRPr="00B80084">
        <w:rPr>
          <w:rFonts w:ascii="Times New Roman" w:hAnsi="Times New Roman" w:cs="Simplified Arabic" w:hint="cs"/>
          <w:b/>
          <w:bCs/>
          <w:sz w:val="32"/>
          <w:szCs w:val="32"/>
          <w:rtl/>
        </w:rPr>
        <w:t>أوجه الاختلاف مع الدراسات السابقة:</w:t>
      </w:r>
      <w:bookmarkEnd w:id="33"/>
    </w:p>
    <w:p w14:paraId="289B1A04" w14:textId="0B966449" w:rsidR="002D3E6B" w:rsidRPr="00B80084" w:rsidRDefault="00DD37E3" w:rsidP="00132ABF">
      <w:pPr>
        <w:widowControl w:val="0"/>
        <w:spacing w:after="120" w:line="240" w:lineRule="auto"/>
        <w:ind w:firstLine="734"/>
        <w:jc w:val="both"/>
        <w:rPr>
          <w:rFonts w:ascii="Times New Roman" w:hAnsi="Times New Roman" w:cs="Simplified Arabic"/>
          <w:sz w:val="28"/>
          <w:szCs w:val="28"/>
          <w:rtl/>
          <w:lang w:bidi="ar-KW"/>
        </w:rPr>
      </w:pPr>
      <w:r w:rsidRPr="00B80084">
        <w:rPr>
          <w:rFonts w:ascii="Times New Roman" w:hAnsi="Times New Roman" w:cs="Simplified Arabic" w:hint="cs"/>
          <w:sz w:val="28"/>
          <w:szCs w:val="28"/>
          <w:rtl/>
        </w:rPr>
        <w:t xml:space="preserve">تختلف الدراسة الحالية مع الدراسات السابقة من حيث مجتمع وعينة الدراسة حيث تم تطبيق أداة الدراسة على عينة من عملاء شركة الاتصالات السعودية </w:t>
      </w:r>
      <w:r w:rsidRPr="00B80084">
        <w:rPr>
          <w:rFonts w:ascii="Times New Roman" w:hAnsi="Times New Roman" w:cs="Simplified Arabic"/>
          <w:sz w:val="28"/>
          <w:szCs w:val="28"/>
        </w:rPr>
        <w:t>SCT</w:t>
      </w:r>
      <w:r w:rsidRPr="00B80084">
        <w:rPr>
          <w:rFonts w:ascii="Times New Roman" w:hAnsi="Times New Roman" w:cs="Simplified Arabic" w:hint="cs"/>
          <w:sz w:val="28"/>
          <w:szCs w:val="28"/>
          <w:rtl/>
          <w:lang w:bidi="ar-KW"/>
        </w:rPr>
        <w:t>.</w:t>
      </w:r>
    </w:p>
    <w:p w14:paraId="4D6AF343" w14:textId="79096661" w:rsidR="002D3E6B" w:rsidRPr="00B80084" w:rsidRDefault="002D3E6B" w:rsidP="00132ABF">
      <w:pPr>
        <w:widowControl w:val="0"/>
        <w:spacing w:after="0" w:line="240" w:lineRule="auto"/>
        <w:jc w:val="both"/>
        <w:outlineLvl w:val="0"/>
        <w:rPr>
          <w:rFonts w:ascii="Times New Roman" w:hAnsi="Times New Roman" w:cs="Simplified Arabic"/>
          <w:b/>
          <w:bCs/>
          <w:sz w:val="32"/>
          <w:szCs w:val="32"/>
          <w:rtl/>
        </w:rPr>
      </w:pPr>
      <w:bookmarkStart w:id="34" w:name="_Toc180351721"/>
      <w:r w:rsidRPr="00B80084">
        <w:rPr>
          <w:rFonts w:ascii="Times New Roman" w:hAnsi="Times New Roman" w:cs="Simplified Arabic" w:hint="cs"/>
          <w:b/>
          <w:bCs/>
          <w:sz w:val="32"/>
          <w:szCs w:val="32"/>
          <w:rtl/>
        </w:rPr>
        <w:t>أوجه الاستفادة من الدراسات الدراسة:</w:t>
      </w:r>
      <w:bookmarkEnd w:id="34"/>
    </w:p>
    <w:p w14:paraId="71F0E146" w14:textId="1CC87DB0" w:rsidR="00D25F08" w:rsidRPr="00B80084" w:rsidRDefault="00DD37E3" w:rsidP="00D567E2">
      <w:pPr>
        <w:widowControl w:val="0"/>
        <w:spacing w:after="120" w:line="240" w:lineRule="auto"/>
        <w:ind w:firstLine="734"/>
        <w:jc w:val="both"/>
        <w:rPr>
          <w:rFonts w:ascii="Times New Roman" w:hAnsi="Times New Roman" w:cs="Simplified Arabic"/>
          <w:sz w:val="28"/>
          <w:szCs w:val="28"/>
          <w:rtl/>
        </w:rPr>
      </w:pPr>
      <w:r w:rsidRPr="00B80084">
        <w:rPr>
          <w:rFonts w:ascii="Times New Roman" w:hAnsi="Times New Roman" w:cs="Simplified Arabic" w:hint="cs"/>
          <w:sz w:val="28"/>
          <w:szCs w:val="28"/>
          <w:rtl/>
        </w:rPr>
        <w:t>تعتبر الدراسات السابقة الموجة الأساسي للباجتين، حيث استفادت الباحثة منها في صياغة مشكلة واسئلة الدراسة وفروضها وأهدافها، وإعداد الإطار النظري للدراسة، وإعداد أداة الدراسة، وتحديد المنهج المناسب لموضوع الدراسة.</w:t>
      </w:r>
      <w:bookmarkEnd w:id="0"/>
    </w:p>
    <w:sectPr w:rsidR="00D25F08" w:rsidRPr="00B80084" w:rsidSect="001D4283">
      <w:footerReference w:type="default" r:id="rId3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3CB907" w14:textId="77777777" w:rsidR="0039156A" w:rsidRDefault="0039156A" w:rsidP="009125CE">
      <w:pPr>
        <w:spacing w:after="0" w:line="240" w:lineRule="auto"/>
      </w:pPr>
      <w:r>
        <w:separator/>
      </w:r>
    </w:p>
  </w:endnote>
  <w:endnote w:type="continuationSeparator" w:id="0">
    <w:p w14:paraId="5B267DE8" w14:textId="77777777" w:rsidR="0039156A" w:rsidRDefault="0039156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8368E" w14:textId="3371318F" w:rsidR="004C631F" w:rsidRDefault="004C631F" w:rsidP="004C631F">
    <w:pPr>
      <w:pStyle w:val="Footer"/>
    </w:pPr>
  </w:p>
  <w:p w14:paraId="54A07F12" w14:textId="77777777" w:rsidR="004C631F" w:rsidRDefault="004C63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85313556"/>
      <w:docPartObj>
        <w:docPartGallery w:val="Page Numbers (Bottom of Page)"/>
        <w:docPartUnique/>
      </w:docPartObj>
    </w:sdtPr>
    <w:sdtEndPr>
      <w:rPr>
        <w:noProof/>
      </w:rPr>
    </w:sdtEndPr>
    <w:sdtContent>
      <w:p w14:paraId="1F3CF0FF" w14:textId="77777777" w:rsidR="001D4283" w:rsidRDefault="001D4283" w:rsidP="001D4283">
        <w:pPr>
          <w:pStyle w:val="Footer"/>
          <w:jc w:val="center"/>
          <w:rPr>
            <w:rtl/>
          </w:rPr>
        </w:pPr>
        <w:r>
          <w:rPr>
            <w:rtl/>
          </w:rPr>
          <w:fldChar w:fldCharType="begin"/>
        </w:r>
        <w:r>
          <w:rPr>
            <w:rtl/>
          </w:rPr>
          <w:instrText xml:space="preserve"> PAGE   \* MERGEFORMAT </w:instrText>
        </w:r>
        <w:r>
          <w:rPr>
            <w:rtl/>
          </w:rPr>
          <w:fldChar w:fldCharType="separate"/>
        </w:r>
        <w:r>
          <w:rPr>
            <w:noProof/>
            <w:rtl/>
          </w:rPr>
          <w:t>2</w:t>
        </w:r>
        <w:r>
          <w:rPr>
            <w:noProof/>
            <w:rt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C20AC6" w14:textId="77777777" w:rsidR="0039156A" w:rsidRDefault="0039156A" w:rsidP="009125CE">
      <w:pPr>
        <w:spacing w:after="0" w:line="240" w:lineRule="auto"/>
      </w:pPr>
      <w:r>
        <w:separator/>
      </w:r>
    </w:p>
  </w:footnote>
  <w:footnote w:type="continuationSeparator" w:id="0">
    <w:p w14:paraId="33026325" w14:textId="77777777" w:rsidR="0039156A" w:rsidRDefault="0039156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8"/>
    <w:multiLevelType w:val="hybridMultilevel"/>
    <w:tmpl w:val="53A6677C"/>
    <w:lvl w:ilvl="0" w:tplc="78C0EE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8D4718"/>
    <w:multiLevelType w:val="multilevel"/>
    <w:tmpl w:val="61428FA8"/>
    <w:lvl w:ilvl="0">
      <w:start w:val="1"/>
      <w:numFmt w:val="decimal"/>
      <w:lvlText w:val="%1"/>
      <w:lvlJc w:val="left"/>
      <w:pPr>
        <w:ind w:left="360" w:hanging="360"/>
      </w:pPr>
      <w:rPr>
        <w:rFonts w:eastAsiaTheme="majorEastAsia" w:hint="default"/>
        <w:b w:val="0"/>
        <w:color w:val="2F5496" w:themeColor="accent1" w:themeShade="BF"/>
      </w:rPr>
    </w:lvl>
    <w:lvl w:ilvl="1">
      <w:start w:val="1"/>
      <w:numFmt w:val="decimal"/>
      <w:lvlText w:val="%1.%2"/>
      <w:lvlJc w:val="left"/>
      <w:pPr>
        <w:ind w:left="360" w:hanging="360"/>
      </w:pPr>
      <w:rPr>
        <w:rFonts w:eastAsiaTheme="majorEastAsia" w:hint="default"/>
        <w:b w:val="0"/>
        <w:color w:val="2F5496" w:themeColor="accent1" w:themeShade="BF"/>
      </w:rPr>
    </w:lvl>
    <w:lvl w:ilvl="2">
      <w:start w:val="1"/>
      <w:numFmt w:val="decimal"/>
      <w:lvlText w:val="%1.%2.%3"/>
      <w:lvlJc w:val="left"/>
      <w:pPr>
        <w:ind w:left="720" w:hanging="720"/>
      </w:pPr>
      <w:rPr>
        <w:rFonts w:eastAsiaTheme="majorEastAsia" w:hint="default"/>
        <w:b w:val="0"/>
        <w:color w:val="2F5496" w:themeColor="accent1" w:themeShade="BF"/>
      </w:rPr>
    </w:lvl>
    <w:lvl w:ilvl="3">
      <w:start w:val="1"/>
      <w:numFmt w:val="decimal"/>
      <w:lvlText w:val="%1.%2.%3.%4"/>
      <w:lvlJc w:val="left"/>
      <w:pPr>
        <w:ind w:left="720" w:hanging="720"/>
      </w:pPr>
      <w:rPr>
        <w:rFonts w:eastAsiaTheme="majorEastAsia" w:hint="default"/>
        <w:b w:val="0"/>
        <w:color w:val="2F5496" w:themeColor="accent1" w:themeShade="BF"/>
      </w:rPr>
    </w:lvl>
    <w:lvl w:ilvl="4">
      <w:start w:val="1"/>
      <w:numFmt w:val="decimal"/>
      <w:lvlText w:val="%1.%2.%3.%4.%5"/>
      <w:lvlJc w:val="left"/>
      <w:pPr>
        <w:ind w:left="1080" w:hanging="1080"/>
      </w:pPr>
      <w:rPr>
        <w:rFonts w:eastAsiaTheme="majorEastAsia" w:hint="default"/>
        <w:b w:val="0"/>
        <w:color w:val="2F5496" w:themeColor="accent1" w:themeShade="BF"/>
      </w:rPr>
    </w:lvl>
    <w:lvl w:ilvl="5">
      <w:start w:val="1"/>
      <w:numFmt w:val="decimal"/>
      <w:lvlText w:val="%1.%2.%3.%4.%5.%6"/>
      <w:lvlJc w:val="left"/>
      <w:pPr>
        <w:ind w:left="1080" w:hanging="1080"/>
      </w:pPr>
      <w:rPr>
        <w:rFonts w:eastAsiaTheme="majorEastAsia" w:hint="default"/>
        <w:b w:val="0"/>
        <w:color w:val="2F5496" w:themeColor="accent1" w:themeShade="BF"/>
      </w:rPr>
    </w:lvl>
    <w:lvl w:ilvl="6">
      <w:start w:val="1"/>
      <w:numFmt w:val="decimal"/>
      <w:lvlText w:val="%1.%2.%3.%4.%5.%6.%7"/>
      <w:lvlJc w:val="left"/>
      <w:pPr>
        <w:ind w:left="1440" w:hanging="1440"/>
      </w:pPr>
      <w:rPr>
        <w:rFonts w:eastAsiaTheme="majorEastAsia" w:hint="default"/>
        <w:b w:val="0"/>
        <w:color w:val="2F5496" w:themeColor="accent1" w:themeShade="BF"/>
      </w:rPr>
    </w:lvl>
    <w:lvl w:ilvl="7">
      <w:start w:val="1"/>
      <w:numFmt w:val="decimal"/>
      <w:lvlText w:val="%1.%2.%3.%4.%5.%6.%7.%8"/>
      <w:lvlJc w:val="left"/>
      <w:pPr>
        <w:ind w:left="1440" w:hanging="1440"/>
      </w:pPr>
      <w:rPr>
        <w:rFonts w:eastAsiaTheme="majorEastAsia" w:hint="default"/>
        <w:b w:val="0"/>
        <w:color w:val="2F5496" w:themeColor="accent1" w:themeShade="BF"/>
      </w:rPr>
    </w:lvl>
    <w:lvl w:ilvl="8">
      <w:start w:val="1"/>
      <w:numFmt w:val="decimal"/>
      <w:lvlText w:val="%1.%2.%3.%4.%5.%6.%7.%8.%9"/>
      <w:lvlJc w:val="left"/>
      <w:pPr>
        <w:ind w:left="1800" w:hanging="1800"/>
      </w:pPr>
      <w:rPr>
        <w:rFonts w:eastAsiaTheme="majorEastAsia" w:hint="default"/>
        <w:b w:val="0"/>
        <w:color w:val="2F5496" w:themeColor="accent1" w:themeShade="BF"/>
      </w:rPr>
    </w:lvl>
  </w:abstractNum>
  <w:abstractNum w:abstractNumId="2" w15:restartNumberingAfterBreak="0">
    <w:nsid w:val="08E56D42"/>
    <w:multiLevelType w:val="hybridMultilevel"/>
    <w:tmpl w:val="A6045B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57BD8"/>
    <w:multiLevelType w:val="hybridMultilevel"/>
    <w:tmpl w:val="A4F85F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BA7958"/>
    <w:multiLevelType w:val="hybridMultilevel"/>
    <w:tmpl w:val="0BD89C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4D059B"/>
    <w:multiLevelType w:val="hybridMultilevel"/>
    <w:tmpl w:val="85BE5D4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9C72F45"/>
    <w:multiLevelType w:val="hybridMultilevel"/>
    <w:tmpl w:val="77B6EB5A"/>
    <w:lvl w:ilvl="0" w:tplc="EF923CE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8631B4"/>
    <w:multiLevelType w:val="hybridMultilevel"/>
    <w:tmpl w:val="EEE6A1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88211D"/>
    <w:multiLevelType w:val="hybridMultilevel"/>
    <w:tmpl w:val="11E0F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6D06E2"/>
    <w:multiLevelType w:val="hybridMultilevel"/>
    <w:tmpl w:val="5D7E3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8364BB"/>
    <w:multiLevelType w:val="hybridMultilevel"/>
    <w:tmpl w:val="4DD2D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1B3007"/>
    <w:multiLevelType w:val="multilevel"/>
    <w:tmpl w:val="45D8F9B0"/>
    <w:lvl w:ilvl="0">
      <w:start w:val="4"/>
      <w:numFmt w:val="decimal"/>
      <w:lvlText w:val="%1"/>
      <w:lvlJc w:val="left"/>
      <w:pPr>
        <w:ind w:left="360" w:hanging="360"/>
      </w:pPr>
      <w:rPr>
        <w:rFonts w:eastAsiaTheme="majorEastAsia" w:hint="default"/>
        <w:b w:val="0"/>
        <w:color w:val="2F5496" w:themeColor="accent1" w:themeShade="BF"/>
      </w:rPr>
    </w:lvl>
    <w:lvl w:ilvl="1">
      <w:start w:val="1"/>
      <w:numFmt w:val="decimal"/>
      <w:lvlText w:val="%1.%2"/>
      <w:lvlJc w:val="left"/>
      <w:pPr>
        <w:ind w:left="360" w:hanging="360"/>
      </w:pPr>
      <w:rPr>
        <w:rFonts w:eastAsiaTheme="majorEastAsia" w:hint="default"/>
        <w:b w:val="0"/>
        <w:color w:val="2F5496" w:themeColor="accent1" w:themeShade="BF"/>
      </w:rPr>
    </w:lvl>
    <w:lvl w:ilvl="2">
      <w:start w:val="1"/>
      <w:numFmt w:val="decimal"/>
      <w:lvlText w:val="%1.%2.%3"/>
      <w:lvlJc w:val="left"/>
      <w:pPr>
        <w:ind w:left="720" w:hanging="720"/>
      </w:pPr>
      <w:rPr>
        <w:rFonts w:eastAsiaTheme="majorEastAsia" w:hint="default"/>
        <w:b w:val="0"/>
        <w:color w:val="2F5496" w:themeColor="accent1" w:themeShade="BF"/>
      </w:rPr>
    </w:lvl>
    <w:lvl w:ilvl="3">
      <w:start w:val="1"/>
      <w:numFmt w:val="decimal"/>
      <w:lvlText w:val="%1.%2.%3.%4"/>
      <w:lvlJc w:val="left"/>
      <w:pPr>
        <w:ind w:left="720" w:hanging="720"/>
      </w:pPr>
      <w:rPr>
        <w:rFonts w:eastAsiaTheme="majorEastAsia" w:hint="default"/>
        <w:b w:val="0"/>
        <w:color w:val="2F5496" w:themeColor="accent1" w:themeShade="BF"/>
      </w:rPr>
    </w:lvl>
    <w:lvl w:ilvl="4">
      <w:start w:val="1"/>
      <w:numFmt w:val="decimal"/>
      <w:lvlText w:val="%1.%2.%3.%4.%5"/>
      <w:lvlJc w:val="left"/>
      <w:pPr>
        <w:ind w:left="1080" w:hanging="1080"/>
      </w:pPr>
      <w:rPr>
        <w:rFonts w:eastAsiaTheme="majorEastAsia" w:hint="default"/>
        <w:b w:val="0"/>
        <w:color w:val="2F5496" w:themeColor="accent1" w:themeShade="BF"/>
      </w:rPr>
    </w:lvl>
    <w:lvl w:ilvl="5">
      <w:start w:val="1"/>
      <w:numFmt w:val="decimal"/>
      <w:lvlText w:val="%1.%2.%3.%4.%5.%6"/>
      <w:lvlJc w:val="left"/>
      <w:pPr>
        <w:ind w:left="1080" w:hanging="1080"/>
      </w:pPr>
      <w:rPr>
        <w:rFonts w:eastAsiaTheme="majorEastAsia" w:hint="default"/>
        <w:b w:val="0"/>
        <w:color w:val="2F5496" w:themeColor="accent1" w:themeShade="BF"/>
      </w:rPr>
    </w:lvl>
    <w:lvl w:ilvl="6">
      <w:start w:val="1"/>
      <w:numFmt w:val="decimal"/>
      <w:lvlText w:val="%1.%2.%3.%4.%5.%6.%7"/>
      <w:lvlJc w:val="left"/>
      <w:pPr>
        <w:ind w:left="1440" w:hanging="1440"/>
      </w:pPr>
      <w:rPr>
        <w:rFonts w:eastAsiaTheme="majorEastAsia" w:hint="default"/>
        <w:b w:val="0"/>
        <w:color w:val="2F5496" w:themeColor="accent1" w:themeShade="BF"/>
      </w:rPr>
    </w:lvl>
    <w:lvl w:ilvl="7">
      <w:start w:val="1"/>
      <w:numFmt w:val="decimal"/>
      <w:lvlText w:val="%1.%2.%3.%4.%5.%6.%7.%8"/>
      <w:lvlJc w:val="left"/>
      <w:pPr>
        <w:ind w:left="1440" w:hanging="1440"/>
      </w:pPr>
      <w:rPr>
        <w:rFonts w:eastAsiaTheme="majorEastAsia" w:hint="default"/>
        <w:b w:val="0"/>
        <w:color w:val="2F5496" w:themeColor="accent1" w:themeShade="BF"/>
      </w:rPr>
    </w:lvl>
    <w:lvl w:ilvl="8">
      <w:start w:val="1"/>
      <w:numFmt w:val="decimal"/>
      <w:lvlText w:val="%1.%2.%3.%4.%5.%6.%7.%8.%9"/>
      <w:lvlJc w:val="left"/>
      <w:pPr>
        <w:ind w:left="1800" w:hanging="1800"/>
      </w:pPr>
      <w:rPr>
        <w:rFonts w:eastAsiaTheme="majorEastAsia" w:hint="default"/>
        <w:b w:val="0"/>
        <w:color w:val="2F5496" w:themeColor="accent1" w:themeShade="BF"/>
      </w:rPr>
    </w:lvl>
  </w:abstractNum>
  <w:abstractNum w:abstractNumId="12" w15:restartNumberingAfterBreak="0">
    <w:nsid w:val="30160886"/>
    <w:multiLevelType w:val="multilevel"/>
    <w:tmpl w:val="45D8F9B0"/>
    <w:lvl w:ilvl="0">
      <w:start w:val="4"/>
      <w:numFmt w:val="decimal"/>
      <w:lvlText w:val="%1"/>
      <w:lvlJc w:val="left"/>
      <w:pPr>
        <w:ind w:left="360" w:hanging="360"/>
      </w:pPr>
      <w:rPr>
        <w:rFonts w:eastAsiaTheme="majorEastAsia" w:hint="default"/>
        <w:b w:val="0"/>
        <w:color w:val="2F5496" w:themeColor="accent1" w:themeShade="BF"/>
      </w:rPr>
    </w:lvl>
    <w:lvl w:ilvl="1">
      <w:start w:val="1"/>
      <w:numFmt w:val="decimal"/>
      <w:lvlText w:val="%1.%2"/>
      <w:lvlJc w:val="left"/>
      <w:pPr>
        <w:ind w:left="360" w:hanging="360"/>
      </w:pPr>
      <w:rPr>
        <w:rFonts w:eastAsiaTheme="majorEastAsia" w:hint="default"/>
        <w:b w:val="0"/>
        <w:color w:val="2F5496" w:themeColor="accent1" w:themeShade="BF"/>
      </w:rPr>
    </w:lvl>
    <w:lvl w:ilvl="2">
      <w:start w:val="1"/>
      <w:numFmt w:val="decimal"/>
      <w:lvlText w:val="%1.%2.%3"/>
      <w:lvlJc w:val="left"/>
      <w:pPr>
        <w:ind w:left="720" w:hanging="720"/>
      </w:pPr>
      <w:rPr>
        <w:rFonts w:eastAsiaTheme="majorEastAsia" w:hint="default"/>
        <w:b w:val="0"/>
        <w:color w:val="2F5496" w:themeColor="accent1" w:themeShade="BF"/>
      </w:rPr>
    </w:lvl>
    <w:lvl w:ilvl="3">
      <w:start w:val="1"/>
      <w:numFmt w:val="decimal"/>
      <w:lvlText w:val="%1.%2.%3.%4"/>
      <w:lvlJc w:val="left"/>
      <w:pPr>
        <w:ind w:left="720" w:hanging="720"/>
      </w:pPr>
      <w:rPr>
        <w:rFonts w:eastAsiaTheme="majorEastAsia" w:hint="default"/>
        <w:b w:val="0"/>
        <w:color w:val="2F5496" w:themeColor="accent1" w:themeShade="BF"/>
      </w:rPr>
    </w:lvl>
    <w:lvl w:ilvl="4">
      <w:start w:val="1"/>
      <w:numFmt w:val="decimal"/>
      <w:lvlText w:val="%1.%2.%3.%4.%5"/>
      <w:lvlJc w:val="left"/>
      <w:pPr>
        <w:ind w:left="1080" w:hanging="1080"/>
      </w:pPr>
      <w:rPr>
        <w:rFonts w:eastAsiaTheme="majorEastAsia" w:hint="default"/>
        <w:b w:val="0"/>
        <w:color w:val="2F5496" w:themeColor="accent1" w:themeShade="BF"/>
      </w:rPr>
    </w:lvl>
    <w:lvl w:ilvl="5">
      <w:start w:val="1"/>
      <w:numFmt w:val="decimal"/>
      <w:lvlText w:val="%1.%2.%3.%4.%5.%6"/>
      <w:lvlJc w:val="left"/>
      <w:pPr>
        <w:ind w:left="1080" w:hanging="1080"/>
      </w:pPr>
      <w:rPr>
        <w:rFonts w:eastAsiaTheme="majorEastAsia" w:hint="default"/>
        <w:b w:val="0"/>
        <w:color w:val="2F5496" w:themeColor="accent1" w:themeShade="BF"/>
      </w:rPr>
    </w:lvl>
    <w:lvl w:ilvl="6">
      <w:start w:val="1"/>
      <w:numFmt w:val="decimal"/>
      <w:lvlText w:val="%1.%2.%3.%4.%5.%6.%7"/>
      <w:lvlJc w:val="left"/>
      <w:pPr>
        <w:ind w:left="1440" w:hanging="1440"/>
      </w:pPr>
      <w:rPr>
        <w:rFonts w:eastAsiaTheme="majorEastAsia" w:hint="default"/>
        <w:b w:val="0"/>
        <w:color w:val="2F5496" w:themeColor="accent1" w:themeShade="BF"/>
      </w:rPr>
    </w:lvl>
    <w:lvl w:ilvl="7">
      <w:start w:val="1"/>
      <w:numFmt w:val="decimal"/>
      <w:lvlText w:val="%1.%2.%3.%4.%5.%6.%7.%8"/>
      <w:lvlJc w:val="left"/>
      <w:pPr>
        <w:ind w:left="1440" w:hanging="1440"/>
      </w:pPr>
      <w:rPr>
        <w:rFonts w:eastAsiaTheme="majorEastAsia" w:hint="default"/>
        <w:b w:val="0"/>
        <w:color w:val="2F5496" w:themeColor="accent1" w:themeShade="BF"/>
      </w:rPr>
    </w:lvl>
    <w:lvl w:ilvl="8">
      <w:start w:val="1"/>
      <w:numFmt w:val="decimal"/>
      <w:lvlText w:val="%1.%2.%3.%4.%5.%6.%7.%8.%9"/>
      <w:lvlJc w:val="left"/>
      <w:pPr>
        <w:ind w:left="1800" w:hanging="1800"/>
      </w:pPr>
      <w:rPr>
        <w:rFonts w:eastAsiaTheme="majorEastAsia" w:hint="default"/>
        <w:b w:val="0"/>
        <w:color w:val="2F5496" w:themeColor="accent1" w:themeShade="BF"/>
      </w:rPr>
    </w:lvl>
  </w:abstractNum>
  <w:abstractNum w:abstractNumId="13" w15:restartNumberingAfterBreak="0">
    <w:nsid w:val="3CB81808"/>
    <w:multiLevelType w:val="hybridMultilevel"/>
    <w:tmpl w:val="435A5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3730B0"/>
    <w:multiLevelType w:val="hybridMultilevel"/>
    <w:tmpl w:val="17E89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DF63BA1"/>
    <w:multiLevelType w:val="hybridMultilevel"/>
    <w:tmpl w:val="951A92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2F1CBF"/>
    <w:multiLevelType w:val="hybridMultilevel"/>
    <w:tmpl w:val="5066C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0F7A20"/>
    <w:multiLevelType w:val="hybridMultilevel"/>
    <w:tmpl w:val="00562B54"/>
    <w:lvl w:ilvl="0" w:tplc="1A88396E">
      <w:start w:val="1"/>
      <w:numFmt w:val="decimal"/>
      <w:lvlText w:val="%1-"/>
      <w:lvlJc w:val="left"/>
      <w:pPr>
        <w:ind w:left="718" w:hanging="360"/>
      </w:pPr>
      <w:rPr>
        <w:rFonts w:hint="default"/>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19" w15:restartNumberingAfterBreak="0">
    <w:nsid w:val="43C94B56"/>
    <w:multiLevelType w:val="hybridMultilevel"/>
    <w:tmpl w:val="F3BAD4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248537C"/>
    <w:multiLevelType w:val="hybridMultilevel"/>
    <w:tmpl w:val="59FEBA64"/>
    <w:lvl w:ilvl="0" w:tplc="BB28A1D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B34107D"/>
    <w:multiLevelType w:val="hybridMultilevel"/>
    <w:tmpl w:val="8690B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245053"/>
    <w:multiLevelType w:val="hybridMultilevel"/>
    <w:tmpl w:val="6A3E6B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AF1219"/>
    <w:multiLevelType w:val="hybridMultilevel"/>
    <w:tmpl w:val="72AA851C"/>
    <w:lvl w:ilvl="0" w:tplc="462A2A6A">
      <w:numFmt w:val="bullet"/>
      <w:lvlText w:val=""/>
      <w:lvlJc w:val="left"/>
      <w:pPr>
        <w:ind w:left="720" w:hanging="360"/>
      </w:pPr>
      <w:rPr>
        <w:rFonts w:ascii="Wingdings" w:eastAsia="Calibri" w:hAnsi="Wingding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69593BF3"/>
    <w:multiLevelType w:val="hybridMultilevel"/>
    <w:tmpl w:val="5832F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EF220E"/>
    <w:multiLevelType w:val="hybridMultilevel"/>
    <w:tmpl w:val="C6D0BF62"/>
    <w:lvl w:ilvl="0" w:tplc="54547ACE">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D243C7E"/>
    <w:multiLevelType w:val="hybridMultilevel"/>
    <w:tmpl w:val="D00AB1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F42A68"/>
    <w:multiLevelType w:val="hybridMultilevel"/>
    <w:tmpl w:val="1F58F7C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727606942">
    <w:abstractNumId w:val="23"/>
  </w:num>
  <w:num w:numId="2" w16cid:durableId="319428282">
    <w:abstractNumId w:val="25"/>
  </w:num>
  <w:num w:numId="3" w16cid:durableId="998650643">
    <w:abstractNumId w:val="10"/>
  </w:num>
  <w:num w:numId="4" w16cid:durableId="1789934586">
    <w:abstractNumId w:val="7"/>
  </w:num>
  <w:num w:numId="5" w16cid:durableId="2113475387">
    <w:abstractNumId w:val="26"/>
  </w:num>
  <w:num w:numId="6" w16cid:durableId="2087996968">
    <w:abstractNumId w:val="2"/>
  </w:num>
  <w:num w:numId="7" w16cid:durableId="1234513083">
    <w:abstractNumId w:val="9"/>
  </w:num>
  <w:num w:numId="8" w16cid:durableId="1125926368">
    <w:abstractNumId w:val="15"/>
  </w:num>
  <w:num w:numId="9" w16cid:durableId="1369137046">
    <w:abstractNumId w:val="0"/>
  </w:num>
  <w:num w:numId="10" w16cid:durableId="945579327">
    <w:abstractNumId w:val="6"/>
  </w:num>
  <w:num w:numId="11" w16cid:durableId="1451626114">
    <w:abstractNumId w:val="13"/>
  </w:num>
  <w:num w:numId="12" w16cid:durableId="2087453910">
    <w:abstractNumId w:val="5"/>
  </w:num>
  <w:num w:numId="13" w16cid:durableId="1981768162">
    <w:abstractNumId w:val="3"/>
  </w:num>
  <w:num w:numId="14" w16cid:durableId="926037400">
    <w:abstractNumId w:val="16"/>
  </w:num>
  <w:num w:numId="15" w16cid:durableId="1006325904">
    <w:abstractNumId w:val="4"/>
  </w:num>
  <w:num w:numId="16" w16cid:durableId="1624650398">
    <w:abstractNumId w:val="1"/>
  </w:num>
  <w:num w:numId="17" w16cid:durableId="297340001">
    <w:abstractNumId w:val="12"/>
  </w:num>
  <w:num w:numId="18" w16cid:durableId="1022168934">
    <w:abstractNumId w:val="17"/>
  </w:num>
  <w:num w:numId="19" w16cid:durableId="2052879164">
    <w:abstractNumId w:val="11"/>
  </w:num>
  <w:num w:numId="20" w16cid:durableId="1513316">
    <w:abstractNumId w:val="27"/>
  </w:num>
  <w:num w:numId="21" w16cid:durableId="1971207631">
    <w:abstractNumId w:val="20"/>
  </w:num>
  <w:num w:numId="22" w16cid:durableId="1971738140">
    <w:abstractNumId w:val="19"/>
  </w:num>
  <w:num w:numId="23" w16cid:durableId="355690952">
    <w:abstractNumId w:val="24"/>
  </w:num>
  <w:num w:numId="24" w16cid:durableId="2113502860">
    <w:abstractNumId w:val="8"/>
  </w:num>
  <w:num w:numId="25" w16cid:durableId="791749132">
    <w:abstractNumId w:val="21"/>
  </w:num>
  <w:num w:numId="26" w16cid:durableId="342366952">
    <w:abstractNumId w:val="22"/>
  </w:num>
  <w:num w:numId="27" w16cid:durableId="540047569">
    <w:abstractNumId w:val="14"/>
  </w:num>
  <w:num w:numId="28" w16cid:durableId="204775285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10A"/>
    <w:rsid w:val="000039D5"/>
    <w:rsid w:val="00011ACD"/>
    <w:rsid w:val="0003180F"/>
    <w:rsid w:val="00034FA6"/>
    <w:rsid w:val="00036E41"/>
    <w:rsid w:val="000762B1"/>
    <w:rsid w:val="00090F21"/>
    <w:rsid w:val="000A064A"/>
    <w:rsid w:val="000A385A"/>
    <w:rsid w:val="000B1933"/>
    <w:rsid w:val="000C626F"/>
    <w:rsid w:val="000C7A2A"/>
    <w:rsid w:val="000D4E51"/>
    <w:rsid w:val="000E60C5"/>
    <w:rsid w:val="000E6A31"/>
    <w:rsid w:val="000F26ED"/>
    <w:rsid w:val="000F3CB3"/>
    <w:rsid w:val="000F44B4"/>
    <w:rsid w:val="00106E07"/>
    <w:rsid w:val="0011412D"/>
    <w:rsid w:val="00132ABF"/>
    <w:rsid w:val="001421D0"/>
    <w:rsid w:val="00170E7B"/>
    <w:rsid w:val="001829A5"/>
    <w:rsid w:val="001902DB"/>
    <w:rsid w:val="00191C70"/>
    <w:rsid w:val="00197432"/>
    <w:rsid w:val="001B77F3"/>
    <w:rsid w:val="001C2162"/>
    <w:rsid w:val="001C2947"/>
    <w:rsid w:val="001D4283"/>
    <w:rsid w:val="002379E8"/>
    <w:rsid w:val="002417C1"/>
    <w:rsid w:val="00256BB2"/>
    <w:rsid w:val="002611AE"/>
    <w:rsid w:val="0026507F"/>
    <w:rsid w:val="0028267D"/>
    <w:rsid w:val="002A00CB"/>
    <w:rsid w:val="002D3E6B"/>
    <w:rsid w:val="002E3DF3"/>
    <w:rsid w:val="00312109"/>
    <w:rsid w:val="003651C4"/>
    <w:rsid w:val="003705F4"/>
    <w:rsid w:val="00377A87"/>
    <w:rsid w:val="00387649"/>
    <w:rsid w:val="00390826"/>
    <w:rsid w:val="0039156A"/>
    <w:rsid w:val="003C6981"/>
    <w:rsid w:val="003D0372"/>
    <w:rsid w:val="00406E76"/>
    <w:rsid w:val="00407282"/>
    <w:rsid w:val="004163C7"/>
    <w:rsid w:val="00425E60"/>
    <w:rsid w:val="00445F14"/>
    <w:rsid w:val="0045129B"/>
    <w:rsid w:val="00452563"/>
    <w:rsid w:val="00453CB4"/>
    <w:rsid w:val="004577BE"/>
    <w:rsid w:val="0046325C"/>
    <w:rsid w:val="00463A92"/>
    <w:rsid w:val="004705E2"/>
    <w:rsid w:val="004C0AEB"/>
    <w:rsid w:val="004C631F"/>
    <w:rsid w:val="004F5A6B"/>
    <w:rsid w:val="0051778F"/>
    <w:rsid w:val="00540934"/>
    <w:rsid w:val="00556038"/>
    <w:rsid w:val="00592F0B"/>
    <w:rsid w:val="00593EAF"/>
    <w:rsid w:val="00596A3F"/>
    <w:rsid w:val="005B62D4"/>
    <w:rsid w:val="005B68BE"/>
    <w:rsid w:val="005C62B7"/>
    <w:rsid w:val="005D0B3A"/>
    <w:rsid w:val="005D7131"/>
    <w:rsid w:val="005F3E81"/>
    <w:rsid w:val="00625739"/>
    <w:rsid w:val="00656479"/>
    <w:rsid w:val="0066250D"/>
    <w:rsid w:val="006634C0"/>
    <w:rsid w:val="00673770"/>
    <w:rsid w:val="00675C73"/>
    <w:rsid w:val="006878B6"/>
    <w:rsid w:val="0069229D"/>
    <w:rsid w:val="006948DE"/>
    <w:rsid w:val="006A2D5F"/>
    <w:rsid w:val="006B5623"/>
    <w:rsid w:val="006E15A7"/>
    <w:rsid w:val="00704ADC"/>
    <w:rsid w:val="007228A5"/>
    <w:rsid w:val="00735B7E"/>
    <w:rsid w:val="00743420"/>
    <w:rsid w:val="0074559E"/>
    <w:rsid w:val="00751847"/>
    <w:rsid w:val="00770D1F"/>
    <w:rsid w:val="00773779"/>
    <w:rsid w:val="007830FB"/>
    <w:rsid w:val="007833D2"/>
    <w:rsid w:val="007B0E54"/>
    <w:rsid w:val="007B7A35"/>
    <w:rsid w:val="007C482B"/>
    <w:rsid w:val="007E3A20"/>
    <w:rsid w:val="007E4535"/>
    <w:rsid w:val="00802C1A"/>
    <w:rsid w:val="008044DF"/>
    <w:rsid w:val="00810819"/>
    <w:rsid w:val="00831D6C"/>
    <w:rsid w:val="00846DD1"/>
    <w:rsid w:val="00854CEE"/>
    <w:rsid w:val="008776A0"/>
    <w:rsid w:val="00877AAC"/>
    <w:rsid w:val="00896FE4"/>
    <w:rsid w:val="008B5429"/>
    <w:rsid w:val="008D08E7"/>
    <w:rsid w:val="008F1EAE"/>
    <w:rsid w:val="00902BDF"/>
    <w:rsid w:val="0090367F"/>
    <w:rsid w:val="009106C3"/>
    <w:rsid w:val="00911473"/>
    <w:rsid w:val="009125CE"/>
    <w:rsid w:val="0092749F"/>
    <w:rsid w:val="009433A8"/>
    <w:rsid w:val="00943D56"/>
    <w:rsid w:val="00946F5F"/>
    <w:rsid w:val="0096445E"/>
    <w:rsid w:val="00986C3F"/>
    <w:rsid w:val="009A74CD"/>
    <w:rsid w:val="009B1F94"/>
    <w:rsid w:val="009B6888"/>
    <w:rsid w:val="009C0055"/>
    <w:rsid w:val="009C0161"/>
    <w:rsid w:val="009D108D"/>
    <w:rsid w:val="009D1A30"/>
    <w:rsid w:val="009D2C2A"/>
    <w:rsid w:val="009E0600"/>
    <w:rsid w:val="009E1436"/>
    <w:rsid w:val="009E5668"/>
    <w:rsid w:val="00A126A4"/>
    <w:rsid w:val="00A1392F"/>
    <w:rsid w:val="00A36852"/>
    <w:rsid w:val="00A73BEE"/>
    <w:rsid w:val="00A82526"/>
    <w:rsid w:val="00A90D6B"/>
    <w:rsid w:val="00A978DB"/>
    <w:rsid w:val="00AA7224"/>
    <w:rsid w:val="00AA79E9"/>
    <w:rsid w:val="00AB0A70"/>
    <w:rsid w:val="00AD04AF"/>
    <w:rsid w:val="00AD12B8"/>
    <w:rsid w:val="00AE78AA"/>
    <w:rsid w:val="00B11708"/>
    <w:rsid w:val="00B21F24"/>
    <w:rsid w:val="00B63B0F"/>
    <w:rsid w:val="00B661B5"/>
    <w:rsid w:val="00B7678A"/>
    <w:rsid w:val="00B80084"/>
    <w:rsid w:val="00B958F1"/>
    <w:rsid w:val="00BA2332"/>
    <w:rsid w:val="00BA3985"/>
    <w:rsid w:val="00BB5FDD"/>
    <w:rsid w:val="00BC094B"/>
    <w:rsid w:val="00BC19E4"/>
    <w:rsid w:val="00BD53B4"/>
    <w:rsid w:val="00BE1AEF"/>
    <w:rsid w:val="00BF3C7B"/>
    <w:rsid w:val="00C06389"/>
    <w:rsid w:val="00C374D7"/>
    <w:rsid w:val="00C42F59"/>
    <w:rsid w:val="00C43E35"/>
    <w:rsid w:val="00C52709"/>
    <w:rsid w:val="00C63D94"/>
    <w:rsid w:val="00C71DE9"/>
    <w:rsid w:val="00C72744"/>
    <w:rsid w:val="00C747BC"/>
    <w:rsid w:val="00C851B4"/>
    <w:rsid w:val="00C93112"/>
    <w:rsid w:val="00CA7078"/>
    <w:rsid w:val="00CB2A44"/>
    <w:rsid w:val="00CC3629"/>
    <w:rsid w:val="00CE6C36"/>
    <w:rsid w:val="00D04F62"/>
    <w:rsid w:val="00D13101"/>
    <w:rsid w:val="00D171AC"/>
    <w:rsid w:val="00D22171"/>
    <w:rsid w:val="00D25F08"/>
    <w:rsid w:val="00D52480"/>
    <w:rsid w:val="00D567E2"/>
    <w:rsid w:val="00D820C8"/>
    <w:rsid w:val="00DC3F5E"/>
    <w:rsid w:val="00DD37E3"/>
    <w:rsid w:val="00DE0206"/>
    <w:rsid w:val="00DE25C6"/>
    <w:rsid w:val="00DF216D"/>
    <w:rsid w:val="00E22693"/>
    <w:rsid w:val="00E461AE"/>
    <w:rsid w:val="00E50FA8"/>
    <w:rsid w:val="00E6657A"/>
    <w:rsid w:val="00E7244B"/>
    <w:rsid w:val="00E75A31"/>
    <w:rsid w:val="00E80FD9"/>
    <w:rsid w:val="00E95597"/>
    <w:rsid w:val="00EA63A8"/>
    <w:rsid w:val="00ED2641"/>
    <w:rsid w:val="00ED4885"/>
    <w:rsid w:val="00EE0F9A"/>
    <w:rsid w:val="00EE4624"/>
    <w:rsid w:val="00EE4D21"/>
    <w:rsid w:val="00F13F21"/>
    <w:rsid w:val="00F151B3"/>
    <w:rsid w:val="00F2427D"/>
    <w:rsid w:val="00F50001"/>
    <w:rsid w:val="00F546CE"/>
    <w:rsid w:val="00F64795"/>
    <w:rsid w:val="00F909F2"/>
    <w:rsid w:val="00F925D0"/>
    <w:rsid w:val="00F96BB1"/>
    <w:rsid w:val="00FD14CA"/>
    <w:rsid w:val="00FE4B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1778F"/>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سرد الفقرات,عنوان رئيسي,سرد الفقراتCxSpLast,NumberedList, سرد الفقرات1, سرد الفقرات11"/>
    <w:basedOn w:val="Normal"/>
    <w:link w:val="ListParagraphChar"/>
    <w:uiPriority w:val="34"/>
    <w:qFormat/>
    <w:rsid w:val="003D0372"/>
    <w:pPr>
      <w:spacing w:after="200" w:line="276" w:lineRule="auto"/>
      <w:ind w:left="720"/>
      <w:contextualSpacing/>
    </w:pPr>
    <w:rPr>
      <w:kern w:val="0"/>
      <w14:ligatures w14:val="none"/>
    </w:rPr>
  </w:style>
  <w:style w:type="character" w:customStyle="1" w:styleId="ListParagraphChar">
    <w:name w:val="List Paragraph Char"/>
    <w:aliases w:val="سرد الفقرات Char,عنوان رئيسي Char,سرد الفقراتCxSpLast Char,NumberedList Char, سرد الفقرات1 Char, سرد الفقرات11 Char"/>
    <w:basedOn w:val="DefaultParagraphFont"/>
    <w:link w:val="ListParagraph"/>
    <w:uiPriority w:val="34"/>
    <w:rsid w:val="003D0372"/>
    <w:rPr>
      <w:kern w:val="0"/>
      <w14:ligatures w14:val="none"/>
    </w:rPr>
  </w:style>
  <w:style w:type="character" w:styleId="Hyperlink">
    <w:name w:val="Hyperlink"/>
    <w:basedOn w:val="DefaultParagraphFont"/>
    <w:uiPriority w:val="99"/>
    <w:unhideWhenUsed/>
    <w:rsid w:val="00A36852"/>
    <w:rPr>
      <w:color w:val="0563C1" w:themeColor="hyperlink"/>
      <w:u w:val="single"/>
    </w:rPr>
  </w:style>
  <w:style w:type="character" w:styleId="UnresolvedMention">
    <w:name w:val="Unresolved Mention"/>
    <w:basedOn w:val="DefaultParagraphFont"/>
    <w:uiPriority w:val="99"/>
    <w:semiHidden/>
    <w:unhideWhenUsed/>
    <w:rsid w:val="00A36852"/>
    <w:rPr>
      <w:color w:val="605E5C"/>
      <w:shd w:val="clear" w:color="auto" w:fill="E1DFDD"/>
    </w:rPr>
  </w:style>
  <w:style w:type="character" w:customStyle="1" w:styleId="Heading1Char">
    <w:name w:val="Heading 1 Char"/>
    <w:basedOn w:val="DefaultParagraphFont"/>
    <w:link w:val="Heading1"/>
    <w:uiPriority w:val="9"/>
    <w:rsid w:val="0051778F"/>
    <w:rPr>
      <w:rFonts w:asciiTheme="majorHAnsi" w:eastAsiaTheme="majorEastAsia" w:hAnsiTheme="majorHAnsi" w:cstheme="majorBidi"/>
      <w:color w:val="2F5496" w:themeColor="accent1" w:themeShade="BF"/>
      <w:kern w:val="0"/>
      <w:sz w:val="32"/>
      <w:szCs w:val="32"/>
      <w:lang w:val="en-GB"/>
      <w14:ligatures w14:val="none"/>
    </w:rPr>
  </w:style>
  <w:style w:type="table" w:styleId="GridTable4-Accent3">
    <w:name w:val="Grid Table 4 Accent 3"/>
    <w:basedOn w:val="TableNormal"/>
    <w:uiPriority w:val="49"/>
    <w:rsid w:val="0051778F"/>
    <w:pPr>
      <w:spacing w:after="0" w:line="240" w:lineRule="auto"/>
    </w:pPr>
    <w:rPr>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5">
    <w:name w:val="Grid Table 1 Light Accent 5"/>
    <w:basedOn w:val="TableNormal"/>
    <w:uiPriority w:val="46"/>
    <w:rsid w:val="002A00CB"/>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eGrid">
    <w:name w:val="Table Grid"/>
    <w:basedOn w:val="TableNormal"/>
    <w:uiPriority w:val="59"/>
    <w:rsid w:val="002A00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2A00CB"/>
    <w:pPr>
      <w:spacing w:after="0" w:line="240" w:lineRule="auto"/>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A00CB"/>
    <w:pPr>
      <w:spacing w:after="0" w:line="240" w:lineRule="auto"/>
    </w:pPr>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1">
    <w:name w:val="عادي1"/>
    <w:rsid w:val="002A00CB"/>
    <w:pPr>
      <w:spacing w:after="200" w:line="276" w:lineRule="auto"/>
    </w:pPr>
    <w:rPr>
      <w:rFonts w:ascii="Calibri" w:eastAsia="Calibri" w:hAnsi="Calibri" w:cs="Calibri"/>
      <w:kern w:val="0"/>
      <w14:ligatures w14:val="none"/>
    </w:rPr>
  </w:style>
  <w:style w:type="table" w:styleId="PlainTable1">
    <w:name w:val="Plain Table 1"/>
    <w:basedOn w:val="TableNormal"/>
    <w:uiPriority w:val="41"/>
    <w:rsid w:val="002A00C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45129B"/>
    <w:pPr>
      <w:bidi w:val="0"/>
      <w:outlineLvl w:val="9"/>
    </w:pPr>
    <w:rPr>
      <w:lang w:val="en-US"/>
    </w:rPr>
  </w:style>
  <w:style w:type="paragraph" w:styleId="TOC1">
    <w:name w:val="toc 1"/>
    <w:basedOn w:val="Normal"/>
    <w:next w:val="Normal"/>
    <w:autoRedefine/>
    <w:uiPriority w:val="39"/>
    <w:unhideWhenUsed/>
    <w:rsid w:val="0045129B"/>
    <w:pPr>
      <w:spacing w:after="100"/>
    </w:pPr>
  </w:style>
  <w:style w:type="paragraph" w:styleId="TOC2">
    <w:name w:val="toc 2"/>
    <w:basedOn w:val="Normal"/>
    <w:next w:val="Normal"/>
    <w:autoRedefine/>
    <w:uiPriority w:val="39"/>
    <w:unhideWhenUsed/>
    <w:rsid w:val="0045129B"/>
    <w:pPr>
      <w:bidi w:val="0"/>
      <w:spacing w:after="100" w:line="278" w:lineRule="auto"/>
      <w:ind w:left="240"/>
    </w:pPr>
    <w:rPr>
      <w:rFonts w:eastAsiaTheme="minorEastAsia"/>
      <w:sz w:val="24"/>
      <w:szCs w:val="24"/>
    </w:rPr>
  </w:style>
  <w:style w:type="paragraph" w:styleId="TOC3">
    <w:name w:val="toc 3"/>
    <w:basedOn w:val="Normal"/>
    <w:next w:val="Normal"/>
    <w:autoRedefine/>
    <w:uiPriority w:val="39"/>
    <w:unhideWhenUsed/>
    <w:rsid w:val="0045129B"/>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45129B"/>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45129B"/>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45129B"/>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45129B"/>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45129B"/>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45129B"/>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ettings" Target="settings.xml"/><Relationship Id="rId21" Type="http://schemas.openxmlformats.org/officeDocument/2006/relationships/diagramQuickStyle" Target="diagrams/quickStyle3.xm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diagramData" Target="diagrams/data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5"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QuickStyle" Target="diagrams/quickStyle5.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fontTable" Target="fontTable.xml"/><Relationship Id="rId8"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7F8959C-F79D-493C-B50A-1DE9F6729A96}" type="doc">
      <dgm:prSet loTypeId="urn:microsoft.com/office/officeart/2005/8/layout/radial3" loCatId="cycle" qsTypeId="urn:microsoft.com/office/officeart/2005/8/quickstyle/simple1" qsCatId="simple" csTypeId="urn:microsoft.com/office/officeart/2005/8/colors/colorful4" csCatId="colorful" phldr="1"/>
      <dgm:spPr/>
      <dgm:t>
        <a:bodyPr/>
        <a:lstStyle/>
        <a:p>
          <a:endParaRPr lang="en-US"/>
        </a:p>
      </dgm:t>
    </dgm:pt>
    <dgm:pt modelId="{4710063E-E880-45A2-8AB2-864AE3D600AE}">
      <dgm:prSet phldrT="[Text]"/>
      <dgm:spPr/>
      <dgm:t>
        <a:bodyPr/>
        <a:lstStyle/>
        <a:p>
          <a:r>
            <a:rPr lang="ar-KW"/>
            <a:t>أبعاد تكنولوجيا المعلومات</a:t>
          </a:r>
          <a:endParaRPr lang="en-US"/>
        </a:p>
      </dgm:t>
    </dgm:pt>
    <dgm:pt modelId="{87179EF1-4F03-4070-BFA8-1D857BDC92BA}" type="parTrans" cxnId="{146566F6-B5C2-4B8C-A07E-E274F732D7AB}">
      <dgm:prSet/>
      <dgm:spPr/>
      <dgm:t>
        <a:bodyPr/>
        <a:lstStyle/>
        <a:p>
          <a:endParaRPr lang="en-US"/>
        </a:p>
      </dgm:t>
    </dgm:pt>
    <dgm:pt modelId="{AA2042AE-3B15-4CA0-88EE-EEBD3644C427}" type="sibTrans" cxnId="{146566F6-B5C2-4B8C-A07E-E274F732D7AB}">
      <dgm:prSet/>
      <dgm:spPr/>
      <dgm:t>
        <a:bodyPr/>
        <a:lstStyle/>
        <a:p>
          <a:endParaRPr lang="en-US"/>
        </a:p>
      </dgm:t>
    </dgm:pt>
    <dgm:pt modelId="{C5468FF0-AD67-48D5-A232-2B03ED75AE4C}">
      <dgm:prSet phldrT="[Text]"/>
      <dgm:spPr/>
      <dgm:t>
        <a:bodyPr/>
        <a:lstStyle/>
        <a:p>
          <a:r>
            <a:rPr lang="ar-KW"/>
            <a:t>بعد البرمجيات</a:t>
          </a:r>
          <a:endParaRPr lang="en-US"/>
        </a:p>
      </dgm:t>
    </dgm:pt>
    <dgm:pt modelId="{4A5CE532-F229-43C3-BD91-E0162AB94BD5}" type="parTrans" cxnId="{B18C5D01-141E-4570-BFF0-065FB572CCCE}">
      <dgm:prSet/>
      <dgm:spPr/>
      <dgm:t>
        <a:bodyPr/>
        <a:lstStyle/>
        <a:p>
          <a:endParaRPr lang="en-US"/>
        </a:p>
      </dgm:t>
    </dgm:pt>
    <dgm:pt modelId="{3D233CAD-24DD-44E4-8DC7-1FC489C8C0D1}" type="sibTrans" cxnId="{B18C5D01-141E-4570-BFF0-065FB572CCCE}">
      <dgm:prSet/>
      <dgm:spPr/>
      <dgm:t>
        <a:bodyPr/>
        <a:lstStyle/>
        <a:p>
          <a:endParaRPr lang="en-US"/>
        </a:p>
      </dgm:t>
    </dgm:pt>
    <dgm:pt modelId="{D8E5B55B-2CC2-4439-8234-020691587911}">
      <dgm:prSet phldrT="[Text]"/>
      <dgm:spPr/>
      <dgm:t>
        <a:bodyPr/>
        <a:lstStyle/>
        <a:p>
          <a:r>
            <a:rPr lang="ar-KW"/>
            <a:t>بعد الأجهز والمعدات</a:t>
          </a:r>
          <a:endParaRPr lang="en-US"/>
        </a:p>
      </dgm:t>
    </dgm:pt>
    <dgm:pt modelId="{0668B3F4-15FA-4AF4-97FD-34A0793D1355}" type="parTrans" cxnId="{4551C5C5-A48D-4CFC-95AD-64F5BBE3D7FE}">
      <dgm:prSet/>
      <dgm:spPr/>
      <dgm:t>
        <a:bodyPr/>
        <a:lstStyle/>
        <a:p>
          <a:endParaRPr lang="en-US"/>
        </a:p>
      </dgm:t>
    </dgm:pt>
    <dgm:pt modelId="{EF44F808-7CE9-4DE0-AEFD-1F3DE8F56870}" type="sibTrans" cxnId="{4551C5C5-A48D-4CFC-95AD-64F5BBE3D7FE}">
      <dgm:prSet/>
      <dgm:spPr/>
      <dgm:t>
        <a:bodyPr/>
        <a:lstStyle/>
        <a:p>
          <a:endParaRPr lang="en-US"/>
        </a:p>
      </dgm:t>
    </dgm:pt>
    <dgm:pt modelId="{F216C44E-6ED4-4CE9-B83F-B4EACD30E87F}">
      <dgm:prSet phldrT="[Text]"/>
      <dgm:spPr/>
      <dgm:t>
        <a:bodyPr/>
        <a:lstStyle/>
        <a:p>
          <a:r>
            <a:rPr lang="ar-KW"/>
            <a:t>بعد المستخدمين</a:t>
          </a:r>
          <a:endParaRPr lang="en-US"/>
        </a:p>
      </dgm:t>
    </dgm:pt>
    <dgm:pt modelId="{1436D53E-98C9-42F0-B515-E27B0694DD31}" type="parTrans" cxnId="{AAE5B460-79FF-4577-B8B1-A70C2954AAE7}">
      <dgm:prSet/>
      <dgm:spPr/>
      <dgm:t>
        <a:bodyPr/>
        <a:lstStyle/>
        <a:p>
          <a:endParaRPr lang="en-US"/>
        </a:p>
      </dgm:t>
    </dgm:pt>
    <dgm:pt modelId="{63B3AE22-2AA1-45F8-87AD-9EE8F19A3CC1}" type="sibTrans" cxnId="{AAE5B460-79FF-4577-B8B1-A70C2954AAE7}">
      <dgm:prSet/>
      <dgm:spPr/>
      <dgm:t>
        <a:bodyPr/>
        <a:lstStyle/>
        <a:p>
          <a:endParaRPr lang="en-US"/>
        </a:p>
      </dgm:t>
    </dgm:pt>
    <dgm:pt modelId="{BC05D424-20B0-4B3A-A606-3E8D1B8D8ED0}">
      <dgm:prSet phldrT="[Text]"/>
      <dgm:spPr/>
      <dgm:t>
        <a:bodyPr/>
        <a:lstStyle/>
        <a:p>
          <a:r>
            <a:rPr lang="ar-KW"/>
            <a:t>بعد شبكات الاتصال</a:t>
          </a:r>
          <a:endParaRPr lang="en-US"/>
        </a:p>
      </dgm:t>
    </dgm:pt>
    <dgm:pt modelId="{B6EC2708-329F-4816-8458-AA1C4E95FC93}" type="parTrans" cxnId="{FA8DB15B-B42C-4E7C-AA8F-3776C84D68B5}">
      <dgm:prSet/>
      <dgm:spPr/>
      <dgm:t>
        <a:bodyPr/>
        <a:lstStyle/>
        <a:p>
          <a:endParaRPr lang="en-US"/>
        </a:p>
      </dgm:t>
    </dgm:pt>
    <dgm:pt modelId="{9AF9DF5B-81B9-478E-8ED4-C38669274D09}" type="sibTrans" cxnId="{FA8DB15B-B42C-4E7C-AA8F-3776C84D68B5}">
      <dgm:prSet/>
      <dgm:spPr/>
      <dgm:t>
        <a:bodyPr/>
        <a:lstStyle/>
        <a:p>
          <a:endParaRPr lang="en-US"/>
        </a:p>
      </dgm:t>
    </dgm:pt>
    <dgm:pt modelId="{9416982C-8CF7-44DA-A519-67D07B756445}" type="pres">
      <dgm:prSet presAssocID="{07F8959C-F79D-493C-B50A-1DE9F6729A96}" presName="composite" presStyleCnt="0">
        <dgm:presLayoutVars>
          <dgm:chMax val="1"/>
          <dgm:dir/>
          <dgm:resizeHandles val="exact"/>
        </dgm:presLayoutVars>
      </dgm:prSet>
      <dgm:spPr/>
    </dgm:pt>
    <dgm:pt modelId="{62C78C3C-831E-4E0B-B93D-58D5F3CB0D2F}" type="pres">
      <dgm:prSet presAssocID="{07F8959C-F79D-493C-B50A-1DE9F6729A96}" presName="radial" presStyleCnt="0">
        <dgm:presLayoutVars>
          <dgm:animLvl val="ctr"/>
        </dgm:presLayoutVars>
      </dgm:prSet>
      <dgm:spPr/>
    </dgm:pt>
    <dgm:pt modelId="{0A04C315-1C13-44A6-8E2D-5CBA73ECD601}" type="pres">
      <dgm:prSet presAssocID="{4710063E-E880-45A2-8AB2-864AE3D600AE}" presName="centerShape" presStyleLbl="vennNode1" presStyleIdx="0" presStyleCnt="5"/>
      <dgm:spPr/>
    </dgm:pt>
    <dgm:pt modelId="{D8701828-8175-4BEE-A4B4-67E2520BB4A3}" type="pres">
      <dgm:prSet presAssocID="{C5468FF0-AD67-48D5-A232-2B03ED75AE4C}" presName="node" presStyleLbl="vennNode1" presStyleIdx="1" presStyleCnt="5">
        <dgm:presLayoutVars>
          <dgm:bulletEnabled val="1"/>
        </dgm:presLayoutVars>
      </dgm:prSet>
      <dgm:spPr/>
    </dgm:pt>
    <dgm:pt modelId="{9D76E8D8-BCC2-4993-A913-3304046CCF03}" type="pres">
      <dgm:prSet presAssocID="{D8E5B55B-2CC2-4439-8234-020691587911}" presName="node" presStyleLbl="vennNode1" presStyleIdx="2" presStyleCnt="5">
        <dgm:presLayoutVars>
          <dgm:bulletEnabled val="1"/>
        </dgm:presLayoutVars>
      </dgm:prSet>
      <dgm:spPr/>
    </dgm:pt>
    <dgm:pt modelId="{3C90F124-68CF-4F61-BDCC-F1C037B5DFF3}" type="pres">
      <dgm:prSet presAssocID="{F216C44E-6ED4-4CE9-B83F-B4EACD30E87F}" presName="node" presStyleLbl="vennNode1" presStyleIdx="3" presStyleCnt="5">
        <dgm:presLayoutVars>
          <dgm:bulletEnabled val="1"/>
        </dgm:presLayoutVars>
      </dgm:prSet>
      <dgm:spPr/>
    </dgm:pt>
    <dgm:pt modelId="{CC11C293-AF1F-4E5E-B7AD-5E5089059383}" type="pres">
      <dgm:prSet presAssocID="{BC05D424-20B0-4B3A-A606-3E8D1B8D8ED0}" presName="node" presStyleLbl="vennNode1" presStyleIdx="4" presStyleCnt="5">
        <dgm:presLayoutVars>
          <dgm:bulletEnabled val="1"/>
        </dgm:presLayoutVars>
      </dgm:prSet>
      <dgm:spPr/>
    </dgm:pt>
  </dgm:ptLst>
  <dgm:cxnLst>
    <dgm:cxn modelId="{B18C5D01-141E-4570-BFF0-065FB572CCCE}" srcId="{4710063E-E880-45A2-8AB2-864AE3D600AE}" destId="{C5468FF0-AD67-48D5-A232-2B03ED75AE4C}" srcOrd="0" destOrd="0" parTransId="{4A5CE532-F229-43C3-BD91-E0162AB94BD5}" sibTransId="{3D233CAD-24DD-44E4-8DC7-1FC489C8C0D1}"/>
    <dgm:cxn modelId="{44EC590A-987A-443D-AA7D-93CFD5668895}" type="presOf" srcId="{D8E5B55B-2CC2-4439-8234-020691587911}" destId="{9D76E8D8-BCC2-4993-A913-3304046CCF03}" srcOrd="0" destOrd="0" presId="urn:microsoft.com/office/officeart/2005/8/layout/radial3"/>
    <dgm:cxn modelId="{FA8DB15B-B42C-4E7C-AA8F-3776C84D68B5}" srcId="{4710063E-E880-45A2-8AB2-864AE3D600AE}" destId="{BC05D424-20B0-4B3A-A606-3E8D1B8D8ED0}" srcOrd="3" destOrd="0" parTransId="{B6EC2708-329F-4816-8458-AA1C4E95FC93}" sibTransId="{9AF9DF5B-81B9-478E-8ED4-C38669274D09}"/>
    <dgm:cxn modelId="{AAE5B460-79FF-4577-B8B1-A70C2954AAE7}" srcId="{4710063E-E880-45A2-8AB2-864AE3D600AE}" destId="{F216C44E-6ED4-4CE9-B83F-B4EACD30E87F}" srcOrd="2" destOrd="0" parTransId="{1436D53E-98C9-42F0-B515-E27B0694DD31}" sibTransId="{63B3AE22-2AA1-45F8-87AD-9EE8F19A3CC1}"/>
    <dgm:cxn modelId="{889A7F41-13E2-4BDD-9628-1612150EA23D}" type="presOf" srcId="{4710063E-E880-45A2-8AB2-864AE3D600AE}" destId="{0A04C315-1C13-44A6-8E2D-5CBA73ECD601}" srcOrd="0" destOrd="0" presId="urn:microsoft.com/office/officeart/2005/8/layout/radial3"/>
    <dgm:cxn modelId="{A3602F9A-0F23-46A6-9CF0-1FBF9D8F5268}" type="presOf" srcId="{07F8959C-F79D-493C-B50A-1DE9F6729A96}" destId="{9416982C-8CF7-44DA-A519-67D07B756445}" srcOrd="0" destOrd="0" presId="urn:microsoft.com/office/officeart/2005/8/layout/radial3"/>
    <dgm:cxn modelId="{4551C5C5-A48D-4CFC-95AD-64F5BBE3D7FE}" srcId="{4710063E-E880-45A2-8AB2-864AE3D600AE}" destId="{D8E5B55B-2CC2-4439-8234-020691587911}" srcOrd="1" destOrd="0" parTransId="{0668B3F4-15FA-4AF4-97FD-34A0793D1355}" sibTransId="{EF44F808-7CE9-4DE0-AEFD-1F3DE8F56870}"/>
    <dgm:cxn modelId="{85E29CC6-54B6-46CE-AF02-187BDDA4E1D6}" type="presOf" srcId="{F216C44E-6ED4-4CE9-B83F-B4EACD30E87F}" destId="{3C90F124-68CF-4F61-BDCC-F1C037B5DFF3}" srcOrd="0" destOrd="0" presId="urn:microsoft.com/office/officeart/2005/8/layout/radial3"/>
    <dgm:cxn modelId="{4462A6DB-431D-46FB-A491-E6FB9B2B6304}" type="presOf" srcId="{C5468FF0-AD67-48D5-A232-2B03ED75AE4C}" destId="{D8701828-8175-4BEE-A4B4-67E2520BB4A3}" srcOrd="0" destOrd="0" presId="urn:microsoft.com/office/officeart/2005/8/layout/radial3"/>
    <dgm:cxn modelId="{146566F6-B5C2-4B8C-A07E-E274F732D7AB}" srcId="{07F8959C-F79D-493C-B50A-1DE9F6729A96}" destId="{4710063E-E880-45A2-8AB2-864AE3D600AE}" srcOrd="0" destOrd="0" parTransId="{87179EF1-4F03-4070-BFA8-1D857BDC92BA}" sibTransId="{AA2042AE-3B15-4CA0-88EE-EEBD3644C427}"/>
    <dgm:cxn modelId="{CCE14BF9-7D21-478C-93A7-FE1CE409DC52}" type="presOf" srcId="{BC05D424-20B0-4B3A-A606-3E8D1B8D8ED0}" destId="{CC11C293-AF1F-4E5E-B7AD-5E5089059383}" srcOrd="0" destOrd="0" presId="urn:microsoft.com/office/officeart/2005/8/layout/radial3"/>
    <dgm:cxn modelId="{1F21880E-59E4-4DEF-B24B-9D27D38A830D}" type="presParOf" srcId="{9416982C-8CF7-44DA-A519-67D07B756445}" destId="{62C78C3C-831E-4E0B-B93D-58D5F3CB0D2F}" srcOrd="0" destOrd="0" presId="urn:microsoft.com/office/officeart/2005/8/layout/radial3"/>
    <dgm:cxn modelId="{208C28C8-E549-47F1-BCEE-99C7627CAA58}" type="presParOf" srcId="{62C78C3C-831E-4E0B-B93D-58D5F3CB0D2F}" destId="{0A04C315-1C13-44A6-8E2D-5CBA73ECD601}" srcOrd="0" destOrd="0" presId="urn:microsoft.com/office/officeart/2005/8/layout/radial3"/>
    <dgm:cxn modelId="{42268209-55FD-4A03-AC62-59C7208C2D2A}" type="presParOf" srcId="{62C78C3C-831E-4E0B-B93D-58D5F3CB0D2F}" destId="{D8701828-8175-4BEE-A4B4-67E2520BB4A3}" srcOrd="1" destOrd="0" presId="urn:microsoft.com/office/officeart/2005/8/layout/radial3"/>
    <dgm:cxn modelId="{5C5267DC-086B-4A1A-BE21-0333A04EF46D}" type="presParOf" srcId="{62C78C3C-831E-4E0B-B93D-58D5F3CB0D2F}" destId="{9D76E8D8-BCC2-4993-A913-3304046CCF03}" srcOrd="2" destOrd="0" presId="urn:microsoft.com/office/officeart/2005/8/layout/radial3"/>
    <dgm:cxn modelId="{0817BC70-D351-4DBA-8617-3254F26D2768}" type="presParOf" srcId="{62C78C3C-831E-4E0B-B93D-58D5F3CB0D2F}" destId="{3C90F124-68CF-4F61-BDCC-F1C037B5DFF3}" srcOrd="3" destOrd="0" presId="urn:microsoft.com/office/officeart/2005/8/layout/radial3"/>
    <dgm:cxn modelId="{EE3371B9-36D1-4DE2-9A6E-E1D8B300315A}" type="presParOf" srcId="{62C78C3C-831E-4E0B-B93D-58D5F3CB0D2F}" destId="{CC11C293-AF1F-4E5E-B7AD-5E5089059383}" srcOrd="4" destOrd="0" presId="urn:microsoft.com/office/officeart/2005/8/layout/radial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FB3062A-1057-4F4A-8AE4-726CE8C91B38}" type="doc">
      <dgm:prSet loTypeId="urn:microsoft.com/office/officeart/2005/8/layout/process3" loCatId="process" qsTypeId="urn:microsoft.com/office/officeart/2005/8/quickstyle/simple1" qsCatId="simple" csTypeId="urn:microsoft.com/office/officeart/2005/8/colors/colorful4" csCatId="colorful" phldr="1"/>
      <dgm:spPr/>
      <dgm:t>
        <a:bodyPr/>
        <a:lstStyle/>
        <a:p>
          <a:endParaRPr lang="en-US"/>
        </a:p>
      </dgm:t>
    </dgm:pt>
    <dgm:pt modelId="{6A205C95-FD45-4624-8EFA-C1B4E779F8D0}">
      <dgm:prSet phldrT="[Text]"/>
      <dgm:spPr/>
      <dgm:t>
        <a:bodyPr/>
        <a:lstStyle/>
        <a:p>
          <a:pPr algn="ctr"/>
          <a:r>
            <a:rPr lang="ar-KW"/>
            <a:t>فهم احتياجات العملاء</a:t>
          </a:r>
          <a:endParaRPr lang="en-US"/>
        </a:p>
      </dgm:t>
    </dgm:pt>
    <dgm:pt modelId="{71222592-E441-469C-A2F5-271BAD20426A}" type="parTrans" cxnId="{E58DF13F-A1E2-4BD3-8B29-340D1E60CAC1}">
      <dgm:prSet/>
      <dgm:spPr/>
      <dgm:t>
        <a:bodyPr/>
        <a:lstStyle/>
        <a:p>
          <a:endParaRPr lang="en-US"/>
        </a:p>
      </dgm:t>
    </dgm:pt>
    <dgm:pt modelId="{4FEF4745-4469-41D9-89F3-F167808BF2F1}" type="sibTrans" cxnId="{E58DF13F-A1E2-4BD3-8B29-340D1E60CAC1}">
      <dgm:prSet/>
      <dgm:spPr/>
      <dgm:t>
        <a:bodyPr/>
        <a:lstStyle/>
        <a:p>
          <a:endParaRPr lang="en-US"/>
        </a:p>
      </dgm:t>
    </dgm:pt>
    <dgm:pt modelId="{B8F4A53F-1F41-4EF2-84E5-87845BDCF039}">
      <dgm:prSet phldrT="[Text]"/>
      <dgm:spPr/>
      <dgm:t>
        <a:bodyPr/>
        <a:lstStyle/>
        <a:p>
          <a:pPr algn="ctr" rtl="1"/>
          <a:r>
            <a:rPr lang="ar-KW"/>
            <a:t>التعرف على كل المستجدات وما يحتاجه العملاء ويواكب تطورات العصر.</a:t>
          </a:r>
          <a:endParaRPr lang="en-US"/>
        </a:p>
      </dgm:t>
    </dgm:pt>
    <dgm:pt modelId="{2E87AD96-74C2-4BEF-836E-50E0D2A3E8A1}" type="parTrans" cxnId="{8765AA6B-70A6-429D-8EFA-9D26FA709878}">
      <dgm:prSet/>
      <dgm:spPr/>
      <dgm:t>
        <a:bodyPr/>
        <a:lstStyle/>
        <a:p>
          <a:endParaRPr lang="en-US"/>
        </a:p>
      </dgm:t>
    </dgm:pt>
    <dgm:pt modelId="{CBB94651-B311-4A81-B000-1642B9CDF736}" type="sibTrans" cxnId="{8765AA6B-70A6-429D-8EFA-9D26FA709878}">
      <dgm:prSet/>
      <dgm:spPr/>
      <dgm:t>
        <a:bodyPr/>
        <a:lstStyle/>
        <a:p>
          <a:endParaRPr lang="en-US"/>
        </a:p>
      </dgm:t>
    </dgm:pt>
    <dgm:pt modelId="{BA0DFF23-380B-43C8-AA95-717A7CCF5377}">
      <dgm:prSet phldrT="[Text]"/>
      <dgm:spPr/>
      <dgm:t>
        <a:bodyPr/>
        <a:lstStyle/>
        <a:p>
          <a:pPr algn="ctr"/>
          <a:r>
            <a:rPr lang="ar-KW"/>
            <a:t>التغذية المرتدة</a:t>
          </a:r>
          <a:endParaRPr lang="en-US"/>
        </a:p>
      </dgm:t>
    </dgm:pt>
    <dgm:pt modelId="{807EDA3B-D37D-480E-ACAE-1A93D11EA908}" type="parTrans" cxnId="{C72AC2FB-78B4-4FF6-A027-5633FC14F82D}">
      <dgm:prSet/>
      <dgm:spPr/>
      <dgm:t>
        <a:bodyPr/>
        <a:lstStyle/>
        <a:p>
          <a:endParaRPr lang="en-US"/>
        </a:p>
      </dgm:t>
    </dgm:pt>
    <dgm:pt modelId="{239BEC2B-C76B-43CE-BB6E-2E4A84020269}" type="sibTrans" cxnId="{C72AC2FB-78B4-4FF6-A027-5633FC14F82D}">
      <dgm:prSet/>
      <dgm:spPr/>
      <dgm:t>
        <a:bodyPr/>
        <a:lstStyle/>
        <a:p>
          <a:endParaRPr lang="en-US"/>
        </a:p>
      </dgm:t>
    </dgm:pt>
    <dgm:pt modelId="{86917242-147F-4FF5-BC27-7ADB87A3E60E}">
      <dgm:prSet phldrT="[Text]"/>
      <dgm:spPr/>
      <dgm:t>
        <a:bodyPr/>
        <a:lstStyle/>
        <a:p>
          <a:pPr algn="ctr" rtl="1"/>
          <a:r>
            <a:rPr lang="ar-KW"/>
            <a:t>اساليب جمع آراء العملاء عن الخدمات المقدمة</a:t>
          </a:r>
          <a:endParaRPr lang="en-US"/>
        </a:p>
      </dgm:t>
    </dgm:pt>
    <dgm:pt modelId="{01B38CD6-2426-46E6-A25B-CD9C243F3054}" type="parTrans" cxnId="{94497339-9568-42F1-BB8C-40CB5A0051A0}">
      <dgm:prSet/>
      <dgm:spPr/>
      <dgm:t>
        <a:bodyPr/>
        <a:lstStyle/>
        <a:p>
          <a:endParaRPr lang="en-US"/>
        </a:p>
      </dgm:t>
    </dgm:pt>
    <dgm:pt modelId="{619ABC0D-7404-45D5-933A-E67118A93AE1}" type="sibTrans" cxnId="{94497339-9568-42F1-BB8C-40CB5A0051A0}">
      <dgm:prSet/>
      <dgm:spPr/>
      <dgm:t>
        <a:bodyPr/>
        <a:lstStyle/>
        <a:p>
          <a:endParaRPr lang="en-US"/>
        </a:p>
      </dgm:t>
    </dgm:pt>
    <dgm:pt modelId="{FDF6D669-7950-4309-95AA-1501F5600D5F}">
      <dgm:prSet phldrT="[Text]"/>
      <dgm:spPr/>
      <dgm:t>
        <a:bodyPr/>
        <a:lstStyle/>
        <a:p>
          <a:pPr algn="ctr"/>
          <a:r>
            <a:rPr lang="ar-KW"/>
            <a:t>التقويم المستمر</a:t>
          </a:r>
          <a:endParaRPr lang="en-US"/>
        </a:p>
      </dgm:t>
    </dgm:pt>
    <dgm:pt modelId="{9F9607CB-73FD-48FB-A3A8-204E45B272CE}" type="parTrans" cxnId="{539628DE-81AA-40E0-AABF-36DFB0A39029}">
      <dgm:prSet/>
      <dgm:spPr/>
      <dgm:t>
        <a:bodyPr/>
        <a:lstStyle/>
        <a:p>
          <a:endParaRPr lang="en-US"/>
        </a:p>
      </dgm:t>
    </dgm:pt>
    <dgm:pt modelId="{E9FA1747-EAFE-4433-8D1A-43FC01815B3B}" type="sibTrans" cxnId="{539628DE-81AA-40E0-AABF-36DFB0A39029}">
      <dgm:prSet/>
      <dgm:spPr/>
      <dgm:t>
        <a:bodyPr/>
        <a:lstStyle/>
        <a:p>
          <a:endParaRPr lang="en-US"/>
        </a:p>
      </dgm:t>
    </dgm:pt>
    <dgm:pt modelId="{5D0966EE-64A5-40F9-9316-69D2F9F8E510}">
      <dgm:prSet phldrT="[Text]"/>
      <dgm:spPr/>
      <dgm:t>
        <a:bodyPr/>
        <a:lstStyle/>
        <a:p>
          <a:pPr algn="ctr" rtl="1"/>
          <a:r>
            <a:rPr lang="ar-KW"/>
            <a:t>من خلال ان تحرص الشركة على استطلاع رأي العملاء بشكل مستمر</a:t>
          </a:r>
          <a:endParaRPr lang="en-US"/>
        </a:p>
      </dgm:t>
    </dgm:pt>
    <dgm:pt modelId="{8918ADA5-C38C-4ADD-9EA4-B107AC7A48D0}" type="parTrans" cxnId="{32E489DF-25C0-4E6F-A3E9-3286103559BD}">
      <dgm:prSet/>
      <dgm:spPr/>
      <dgm:t>
        <a:bodyPr/>
        <a:lstStyle/>
        <a:p>
          <a:endParaRPr lang="en-US"/>
        </a:p>
      </dgm:t>
    </dgm:pt>
    <dgm:pt modelId="{F6C305CA-6913-4F27-99A1-56E23A8F16D7}" type="sibTrans" cxnId="{32E489DF-25C0-4E6F-A3E9-3286103559BD}">
      <dgm:prSet/>
      <dgm:spPr/>
      <dgm:t>
        <a:bodyPr/>
        <a:lstStyle/>
        <a:p>
          <a:endParaRPr lang="en-US"/>
        </a:p>
      </dgm:t>
    </dgm:pt>
    <dgm:pt modelId="{25AD2EFD-876D-4BE5-AFC5-F27B4DA6820B}" type="pres">
      <dgm:prSet presAssocID="{7FB3062A-1057-4F4A-8AE4-726CE8C91B38}" presName="linearFlow" presStyleCnt="0">
        <dgm:presLayoutVars>
          <dgm:dir val="rev"/>
          <dgm:animLvl val="lvl"/>
          <dgm:resizeHandles val="exact"/>
        </dgm:presLayoutVars>
      </dgm:prSet>
      <dgm:spPr/>
    </dgm:pt>
    <dgm:pt modelId="{A286C9BE-DDF3-49B7-A9B9-DC3BC9B6AAB3}" type="pres">
      <dgm:prSet presAssocID="{6A205C95-FD45-4624-8EFA-C1B4E779F8D0}" presName="composite" presStyleCnt="0"/>
      <dgm:spPr/>
    </dgm:pt>
    <dgm:pt modelId="{57AF33E0-81AE-48B9-88DF-650FCCB4CFE1}" type="pres">
      <dgm:prSet presAssocID="{6A205C95-FD45-4624-8EFA-C1B4E779F8D0}" presName="parTx" presStyleLbl="node1" presStyleIdx="0" presStyleCnt="3">
        <dgm:presLayoutVars>
          <dgm:chMax val="0"/>
          <dgm:chPref val="0"/>
          <dgm:bulletEnabled val="1"/>
        </dgm:presLayoutVars>
      </dgm:prSet>
      <dgm:spPr/>
    </dgm:pt>
    <dgm:pt modelId="{3CAF54E2-0A67-491D-8611-976CAD9FA6C4}" type="pres">
      <dgm:prSet presAssocID="{6A205C95-FD45-4624-8EFA-C1B4E779F8D0}" presName="parSh" presStyleLbl="node1" presStyleIdx="0" presStyleCnt="3"/>
      <dgm:spPr/>
    </dgm:pt>
    <dgm:pt modelId="{EDE38B98-3A85-4006-9760-17D94EB1BF4D}" type="pres">
      <dgm:prSet presAssocID="{6A205C95-FD45-4624-8EFA-C1B4E779F8D0}" presName="desTx" presStyleLbl="fgAcc1" presStyleIdx="0" presStyleCnt="3">
        <dgm:presLayoutVars>
          <dgm:bulletEnabled val="1"/>
        </dgm:presLayoutVars>
      </dgm:prSet>
      <dgm:spPr/>
    </dgm:pt>
    <dgm:pt modelId="{A152FC28-9032-4676-B6C6-4614126BAD20}" type="pres">
      <dgm:prSet presAssocID="{4FEF4745-4469-41D9-89F3-F167808BF2F1}" presName="sibTrans" presStyleLbl="sibTrans2D1" presStyleIdx="0" presStyleCnt="2"/>
      <dgm:spPr/>
    </dgm:pt>
    <dgm:pt modelId="{2E41B040-6A1E-4631-A1E0-8F6443730525}" type="pres">
      <dgm:prSet presAssocID="{4FEF4745-4469-41D9-89F3-F167808BF2F1}" presName="connTx" presStyleLbl="sibTrans2D1" presStyleIdx="0" presStyleCnt="2"/>
      <dgm:spPr/>
    </dgm:pt>
    <dgm:pt modelId="{E0DC18F3-BB59-41E5-A72D-7BF707889DD2}" type="pres">
      <dgm:prSet presAssocID="{BA0DFF23-380B-43C8-AA95-717A7CCF5377}" presName="composite" presStyleCnt="0"/>
      <dgm:spPr/>
    </dgm:pt>
    <dgm:pt modelId="{2F26A5DE-5056-436E-837F-B5C1E5B49DF5}" type="pres">
      <dgm:prSet presAssocID="{BA0DFF23-380B-43C8-AA95-717A7CCF5377}" presName="parTx" presStyleLbl="node1" presStyleIdx="0" presStyleCnt="3">
        <dgm:presLayoutVars>
          <dgm:chMax val="0"/>
          <dgm:chPref val="0"/>
          <dgm:bulletEnabled val="1"/>
        </dgm:presLayoutVars>
      </dgm:prSet>
      <dgm:spPr/>
    </dgm:pt>
    <dgm:pt modelId="{FF5EAE27-A1D2-4277-ABE9-184687A86309}" type="pres">
      <dgm:prSet presAssocID="{BA0DFF23-380B-43C8-AA95-717A7CCF5377}" presName="parSh" presStyleLbl="node1" presStyleIdx="1" presStyleCnt="3"/>
      <dgm:spPr/>
    </dgm:pt>
    <dgm:pt modelId="{0E3AE18C-F658-4C4E-98F7-E2E96CADE906}" type="pres">
      <dgm:prSet presAssocID="{BA0DFF23-380B-43C8-AA95-717A7CCF5377}" presName="desTx" presStyleLbl="fgAcc1" presStyleIdx="1" presStyleCnt="3">
        <dgm:presLayoutVars>
          <dgm:bulletEnabled val="1"/>
        </dgm:presLayoutVars>
      </dgm:prSet>
      <dgm:spPr/>
    </dgm:pt>
    <dgm:pt modelId="{2D96DE18-00B1-4C3B-BB43-6F03887524A5}" type="pres">
      <dgm:prSet presAssocID="{239BEC2B-C76B-43CE-BB6E-2E4A84020269}" presName="sibTrans" presStyleLbl="sibTrans2D1" presStyleIdx="1" presStyleCnt="2"/>
      <dgm:spPr/>
    </dgm:pt>
    <dgm:pt modelId="{AFA4F49E-9254-467C-95AF-3A41DD00C562}" type="pres">
      <dgm:prSet presAssocID="{239BEC2B-C76B-43CE-BB6E-2E4A84020269}" presName="connTx" presStyleLbl="sibTrans2D1" presStyleIdx="1" presStyleCnt="2"/>
      <dgm:spPr/>
    </dgm:pt>
    <dgm:pt modelId="{A39C3657-3014-4192-9687-C0A088D969DE}" type="pres">
      <dgm:prSet presAssocID="{FDF6D669-7950-4309-95AA-1501F5600D5F}" presName="composite" presStyleCnt="0"/>
      <dgm:spPr/>
    </dgm:pt>
    <dgm:pt modelId="{C009B613-FD7E-488D-97C6-CC0DF30B7ECD}" type="pres">
      <dgm:prSet presAssocID="{FDF6D669-7950-4309-95AA-1501F5600D5F}" presName="parTx" presStyleLbl="node1" presStyleIdx="1" presStyleCnt="3">
        <dgm:presLayoutVars>
          <dgm:chMax val="0"/>
          <dgm:chPref val="0"/>
          <dgm:bulletEnabled val="1"/>
        </dgm:presLayoutVars>
      </dgm:prSet>
      <dgm:spPr/>
    </dgm:pt>
    <dgm:pt modelId="{5D9CCBD5-C99C-4756-8E64-4B78130B5EEF}" type="pres">
      <dgm:prSet presAssocID="{FDF6D669-7950-4309-95AA-1501F5600D5F}" presName="parSh" presStyleLbl="node1" presStyleIdx="2" presStyleCnt="3"/>
      <dgm:spPr/>
    </dgm:pt>
    <dgm:pt modelId="{A1320B7E-26D2-416C-B46D-6F0373EE9217}" type="pres">
      <dgm:prSet presAssocID="{FDF6D669-7950-4309-95AA-1501F5600D5F}" presName="desTx" presStyleLbl="fgAcc1" presStyleIdx="2" presStyleCnt="3">
        <dgm:presLayoutVars>
          <dgm:bulletEnabled val="1"/>
        </dgm:presLayoutVars>
      </dgm:prSet>
      <dgm:spPr/>
    </dgm:pt>
  </dgm:ptLst>
  <dgm:cxnLst>
    <dgm:cxn modelId="{7D29FA12-9D18-47A6-9960-0ABEC58ACB5E}" type="presOf" srcId="{239BEC2B-C76B-43CE-BB6E-2E4A84020269}" destId="{2D96DE18-00B1-4C3B-BB43-6F03887524A5}" srcOrd="0" destOrd="0" presId="urn:microsoft.com/office/officeart/2005/8/layout/process3"/>
    <dgm:cxn modelId="{201D6D26-196B-418D-B90F-7DB309FF1CA9}" type="presOf" srcId="{FDF6D669-7950-4309-95AA-1501F5600D5F}" destId="{C009B613-FD7E-488D-97C6-CC0DF30B7ECD}" srcOrd="0" destOrd="0" presId="urn:microsoft.com/office/officeart/2005/8/layout/process3"/>
    <dgm:cxn modelId="{94497339-9568-42F1-BB8C-40CB5A0051A0}" srcId="{BA0DFF23-380B-43C8-AA95-717A7CCF5377}" destId="{86917242-147F-4FF5-BC27-7ADB87A3E60E}" srcOrd="0" destOrd="0" parTransId="{01B38CD6-2426-46E6-A25B-CD9C243F3054}" sibTransId="{619ABC0D-7404-45D5-933A-E67118A93AE1}"/>
    <dgm:cxn modelId="{E58DF13F-A1E2-4BD3-8B29-340D1E60CAC1}" srcId="{7FB3062A-1057-4F4A-8AE4-726CE8C91B38}" destId="{6A205C95-FD45-4624-8EFA-C1B4E779F8D0}" srcOrd="0" destOrd="0" parTransId="{71222592-E441-469C-A2F5-271BAD20426A}" sibTransId="{4FEF4745-4469-41D9-89F3-F167808BF2F1}"/>
    <dgm:cxn modelId="{81F04F5F-38D6-4E67-8620-D9CCE3E954A6}" type="presOf" srcId="{7FB3062A-1057-4F4A-8AE4-726CE8C91B38}" destId="{25AD2EFD-876D-4BE5-AFC5-F27B4DA6820B}" srcOrd="0" destOrd="0" presId="urn:microsoft.com/office/officeart/2005/8/layout/process3"/>
    <dgm:cxn modelId="{648B4466-1D29-4D38-B6BF-B471ACB908CF}" type="presOf" srcId="{239BEC2B-C76B-43CE-BB6E-2E4A84020269}" destId="{AFA4F49E-9254-467C-95AF-3A41DD00C562}" srcOrd="1" destOrd="0" presId="urn:microsoft.com/office/officeart/2005/8/layout/process3"/>
    <dgm:cxn modelId="{8765AA6B-70A6-429D-8EFA-9D26FA709878}" srcId="{6A205C95-FD45-4624-8EFA-C1B4E779F8D0}" destId="{B8F4A53F-1F41-4EF2-84E5-87845BDCF039}" srcOrd="0" destOrd="0" parTransId="{2E87AD96-74C2-4BEF-836E-50E0D2A3E8A1}" sibTransId="{CBB94651-B311-4A81-B000-1642B9CDF736}"/>
    <dgm:cxn modelId="{8D410957-6BE3-443D-9BFE-953BC4E7E538}" type="presOf" srcId="{BA0DFF23-380B-43C8-AA95-717A7CCF5377}" destId="{FF5EAE27-A1D2-4277-ABE9-184687A86309}" srcOrd="1" destOrd="0" presId="urn:microsoft.com/office/officeart/2005/8/layout/process3"/>
    <dgm:cxn modelId="{6FAB2078-7A55-46A6-AD0B-792F221FB336}" type="presOf" srcId="{B8F4A53F-1F41-4EF2-84E5-87845BDCF039}" destId="{EDE38B98-3A85-4006-9760-17D94EB1BF4D}" srcOrd="0" destOrd="0" presId="urn:microsoft.com/office/officeart/2005/8/layout/process3"/>
    <dgm:cxn modelId="{3719AB79-A84A-4A48-ADA1-FFE275651C0F}" type="presOf" srcId="{6A205C95-FD45-4624-8EFA-C1B4E779F8D0}" destId="{3CAF54E2-0A67-491D-8611-976CAD9FA6C4}" srcOrd="1" destOrd="0" presId="urn:microsoft.com/office/officeart/2005/8/layout/process3"/>
    <dgm:cxn modelId="{BE1F46AF-57A6-487A-9DE0-F247C4CCC9CC}" type="presOf" srcId="{86917242-147F-4FF5-BC27-7ADB87A3E60E}" destId="{0E3AE18C-F658-4C4E-98F7-E2E96CADE906}" srcOrd="0" destOrd="0" presId="urn:microsoft.com/office/officeart/2005/8/layout/process3"/>
    <dgm:cxn modelId="{B5476AB7-6ABC-4360-962A-D124FF60855C}" type="presOf" srcId="{BA0DFF23-380B-43C8-AA95-717A7CCF5377}" destId="{2F26A5DE-5056-436E-837F-B5C1E5B49DF5}" srcOrd="0" destOrd="0" presId="urn:microsoft.com/office/officeart/2005/8/layout/process3"/>
    <dgm:cxn modelId="{988A0BBB-EB54-4272-BA32-29B3F4BE8944}" type="presOf" srcId="{6A205C95-FD45-4624-8EFA-C1B4E779F8D0}" destId="{57AF33E0-81AE-48B9-88DF-650FCCB4CFE1}" srcOrd="0" destOrd="0" presId="urn:microsoft.com/office/officeart/2005/8/layout/process3"/>
    <dgm:cxn modelId="{A65EFEC8-9E0A-4BA6-966F-513B9AA2F2DE}" type="presOf" srcId="{4FEF4745-4469-41D9-89F3-F167808BF2F1}" destId="{A152FC28-9032-4676-B6C6-4614126BAD20}" srcOrd="0" destOrd="0" presId="urn:microsoft.com/office/officeart/2005/8/layout/process3"/>
    <dgm:cxn modelId="{3FB1AAD2-2450-45B4-A60F-E2CB96EE15E0}" type="presOf" srcId="{FDF6D669-7950-4309-95AA-1501F5600D5F}" destId="{5D9CCBD5-C99C-4756-8E64-4B78130B5EEF}" srcOrd="1" destOrd="0" presId="urn:microsoft.com/office/officeart/2005/8/layout/process3"/>
    <dgm:cxn modelId="{E72080D7-F987-46FB-ABB8-047311F70A5E}" type="presOf" srcId="{5D0966EE-64A5-40F9-9316-69D2F9F8E510}" destId="{A1320B7E-26D2-416C-B46D-6F0373EE9217}" srcOrd="0" destOrd="0" presId="urn:microsoft.com/office/officeart/2005/8/layout/process3"/>
    <dgm:cxn modelId="{539628DE-81AA-40E0-AABF-36DFB0A39029}" srcId="{7FB3062A-1057-4F4A-8AE4-726CE8C91B38}" destId="{FDF6D669-7950-4309-95AA-1501F5600D5F}" srcOrd="2" destOrd="0" parTransId="{9F9607CB-73FD-48FB-A3A8-204E45B272CE}" sibTransId="{E9FA1747-EAFE-4433-8D1A-43FC01815B3B}"/>
    <dgm:cxn modelId="{32E489DF-25C0-4E6F-A3E9-3286103559BD}" srcId="{FDF6D669-7950-4309-95AA-1501F5600D5F}" destId="{5D0966EE-64A5-40F9-9316-69D2F9F8E510}" srcOrd="0" destOrd="0" parTransId="{8918ADA5-C38C-4ADD-9EA4-B107AC7A48D0}" sibTransId="{F6C305CA-6913-4F27-99A1-56E23A8F16D7}"/>
    <dgm:cxn modelId="{70AD65EB-0EE1-40CE-BA71-CA30E058F8A1}" type="presOf" srcId="{4FEF4745-4469-41D9-89F3-F167808BF2F1}" destId="{2E41B040-6A1E-4631-A1E0-8F6443730525}" srcOrd="1" destOrd="0" presId="urn:microsoft.com/office/officeart/2005/8/layout/process3"/>
    <dgm:cxn modelId="{C72AC2FB-78B4-4FF6-A027-5633FC14F82D}" srcId="{7FB3062A-1057-4F4A-8AE4-726CE8C91B38}" destId="{BA0DFF23-380B-43C8-AA95-717A7CCF5377}" srcOrd="1" destOrd="0" parTransId="{807EDA3B-D37D-480E-ACAE-1A93D11EA908}" sibTransId="{239BEC2B-C76B-43CE-BB6E-2E4A84020269}"/>
    <dgm:cxn modelId="{A3BE1288-4C5F-4F2E-A848-F1BDFD21A7FC}" type="presParOf" srcId="{25AD2EFD-876D-4BE5-AFC5-F27B4DA6820B}" destId="{A286C9BE-DDF3-49B7-A9B9-DC3BC9B6AAB3}" srcOrd="0" destOrd="0" presId="urn:microsoft.com/office/officeart/2005/8/layout/process3"/>
    <dgm:cxn modelId="{6C13EFFD-C393-420C-B085-63A72DBCE756}" type="presParOf" srcId="{A286C9BE-DDF3-49B7-A9B9-DC3BC9B6AAB3}" destId="{57AF33E0-81AE-48B9-88DF-650FCCB4CFE1}" srcOrd="0" destOrd="0" presId="urn:microsoft.com/office/officeart/2005/8/layout/process3"/>
    <dgm:cxn modelId="{978A7111-487A-4D63-8565-7CD559A465E7}" type="presParOf" srcId="{A286C9BE-DDF3-49B7-A9B9-DC3BC9B6AAB3}" destId="{3CAF54E2-0A67-491D-8611-976CAD9FA6C4}" srcOrd="1" destOrd="0" presId="urn:microsoft.com/office/officeart/2005/8/layout/process3"/>
    <dgm:cxn modelId="{56A388EA-A31E-4951-AF21-03CFC23238C6}" type="presParOf" srcId="{A286C9BE-DDF3-49B7-A9B9-DC3BC9B6AAB3}" destId="{EDE38B98-3A85-4006-9760-17D94EB1BF4D}" srcOrd="2" destOrd="0" presId="urn:microsoft.com/office/officeart/2005/8/layout/process3"/>
    <dgm:cxn modelId="{7BDBF112-E373-4C08-AC8C-C2C934A9B9F5}" type="presParOf" srcId="{25AD2EFD-876D-4BE5-AFC5-F27B4DA6820B}" destId="{A152FC28-9032-4676-B6C6-4614126BAD20}" srcOrd="1" destOrd="0" presId="urn:microsoft.com/office/officeart/2005/8/layout/process3"/>
    <dgm:cxn modelId="{B803247E-7EFC-45BA-9671-DAA45351C765}" type="presParOf" srcId="{A152FC28-9032-4676-B6C6-4614126BAD20}" destId="{2E41B040-6A1E-4631-A1E0-8F6443730525}" srcOrd="0" destOrd="0" presId="urn:microsoft.com/office/officeart/2005/8/layout/process3"/>
    <dgm:cxn modelId="{02696988-371E-4282-9948-824E42E2E9A4}" type="presParOf" srcId="{25AD2EFD-876D-4BE5-AFC5-F27B4DA6820B}" destId="{E0DC18F3-BB59-41E5-A72D-7BF707889DD2}" srcOrd="2" destOrd="0" presId="urn:microsoft.com/office/officeart/2005/8/layout/process3"/>
    <dgm:cxn modelId="{7311BFA5-6D75-443B-B153-6E66A48D6E4B}" type="presParOf" srcId="{E0DC18F3-BB59-41E5-A72D-7BF707889DD2}" destId="{2F26A5DE-5056-436E-837F-B5C1E5B49DF5}" srcOrd="0" destOrd="0" presId="urn:microsoft.com/office/officeart/2005/8/layout/process3"/>
    <dgm:cxn modelId="{52DE9322-0BAD-4EDC-BEB7-A8DA7A5A5EFE}" type="presParOf" srcId="{E0DC18F3-BB59-41E5-A72D-7BF707889DD2}" destId="{FF5EAE27-A1D2-4277-ABE9-184687A86309}" srcOrd="1" destOrd="0" presId="urn:microsoft.com/office/officeart/2005/8/layout/process3"/>
    <dgm:cxn modelId="{4A59591E-25C6-497E-ABE9-B3559E00B60C}" type="presParOf" srcId="{E0DC18F3-BB59-41E5-A72D-7BF707889DD2}" destId="{0E3AE18C-F658-4C4E-98F7-E2E96CADE906}" srcOrd="2" destOrd="0" presId="urn:microsoft.com/office/officeart/2005/8/layout/process3"/>
    <dgm:cxn modelId="{BFB30345-4F25-47AE-A662-F56E7E368433}" type="presParOf" srcId="{25AD2EFD-876D-4BE5-AFC5-F27B4DA6820B}" destId="{2D96DE18-00B1-4C3B-BB43-6F03887524A5}" srcOrd="3" destOrd="0" presId="urn:microsoft.com/office/officeart/2005/8/layout/process3"/>
    <dgm:cxn modelId="{0A2E4AC2-D916-46EB-8AC6-790B7B7B8A57}" type="presParOf" srcId="{2D96DE18-00B1-4C3B-BB43-6F03887524A5}" destId="{AFA4F49E-9254-467C-95AF-3A41DD00C562}" srcOrd="0" destOrd="0" presId="urn:microsoft.com/office/officeart/2005/8/layout/process3"/>
    <dgm:cxn modelId="{BCC597B8-F34D-419F-B242-4EB1F8B9E31B}" type="presParOf" srcId="{25AD2EFD-876D-4BE5-AFC5-F27B4DA6820B}" destId="{A39C3657-3014-4192-9687-C0A088D969DE}" srcOrd="4" destOrd="0" presId="urn:microsoft.com/office/officeart/2005/8/layout/process3"/>
    <dgm:cxn modelId="{6A129732-BF0C-40D8-A767-758EEE227C3F}" type="presParOf" srcId="{A39C3657-3014-4192-9687-C0A088D969DE}" destId="{C009B613-FD7E-488D-97C6-CC0DF30B7ECD}" srcOrd="0" destOrd="0" presId="urn:microsoft.com/office/officeart/2005/8/layout/process3"/>
    <dgm:cxn modelId="{2BFE35B6-E091-4E82-9B5B-71B91DD93B53}" type="presParOf" srcId="{A39C3657-3014-4192-9687-C0A088D969DE}" destId="{5D9CCBD5-C99C-4756-8E64-4B78130B5EEF}" srcOrd="1" destOrd="0" presId="urn:microsoft.com/office/officeart/2005/8/layout/process3"/>
    <dgm:cxn modelId="{F3701700-B368-4C67-AA4C-5EB2CE37F52D}" type="presParOf" srcId="{A39C3657-3014-4192-9687-C0A088D969DE}" destId="{A1320B7E-26D2-416C-B46D-6F0373EE9217}" srcOrd="2" destOrd="0" presId="urn:microsoft.com/office/officeart/2005/8/layout/process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E637560-89BE-4BC9-9B55-96049609FCC9}" type="doc">
      <dgm:prSet loTypeId="urn:microsoft.com/office/officeart/2005/8/layout/list1" loCatId="list" qsTypeId="urn:microsoft.com/office/officeart/2005/8/quickstyle/simple1" qsCatId="simple" csTypeId="urn:microsoft.com/office/officeart/2005/8/colors/colorful4" csCatId="colorful" phldr="1"/>
      <dgm:spPr/>
      <dgm:t>
        <a:bodyPr/>
        <a:lstStyle/>
        <a:p>
          <a:endParaRPr lang="en-US"/>
        </a:p>
      </dgm:t>
    </dgm:pt>
    <dgm:pt modelId="{0469E9FD-FF29-45AC-8D3D-16EEBC4F4648}">
      <dgm:prSet phldrT="[Text]"/>
      <dgm:spPr/>
      <dgm:t>
        <a:bodyPr/>
        <a:lstStyle/>
        <a:p>
          <a:r>
            <a:rPr lang="ar-KW"/>
            <a:t>الاستجابة العاطفية والمعرفية</a:t>
          </a:r>
          <a:endParaRPr lang="en-US"/>
        </a:p>
      </dgm:t>
    </dgm:pt>
    <dgm:pt modelId="{916BF7E3-BA23-4A9C-BB5D-6E8B9ACC33A5}" type="parTrans" cxnId="{C3665645-083E-4FEC-8B89-F671B059AFFC}">
      <dgm:prSet/>
      <dgm:spPr/>
      <dgm:t>
        <a:bodyPr/>
        <a:lstStyle/>
        <a:p>
          <a:endParaRPr lang="en-US"/>
        </a:p>
      </dgm:t>
    </dgm:pt>
    <dgm:pt modelId="{46C7A714-5A9D-42E9-8877-633EA24BBE77}" type="sibTrans" cxnId="{C3665645-083E-4FEC-8B89-F671B059AFFC}">
      <dgm:prSet/>
      <dgm:spPr/>
      <dgm:t>
        <a:bodyPr/>
        <a:lstStyle/>
        <a:p>
          <a:endParaRPr lang="en-US"/>
        </a:p>
      </dgm:t>
    </dgm:pt>
    <dgm:pt modelId="{48D916C0-6ABE-46BD-B2E5-86607E60270C}">
      <dgm:prSet phldrT="[Text]"/>
      <dgm:spPr/>
      <dgm:t>
        <a:bodyPr/>
        <a:lstStyle/>
        <a:p>
          <a:r>
            <a:rPr lang="ar-KW"/>
            <a:t>التركيز على الاستجابة</a:t>
          </a:r>
          <a:endParaRPr lang="en-US"/>
        </a:p>
      </dgm:t>
    </dgm:pt>
    <dgm:pt modelId="{52F79656-3633-49EB-845D-9A103CCBD5F4}" type="parTrans" cxnId="{4CBE836E-A41D-480F-927E-0DB7BD13A849}">
      <dgm:prSet/>
      <dgm:spPr/>
      <dgm:t>
        <a:bodyPr/>
        <a:lstStyle/>
        <a:p>
          <a:endParaRPr lang="en-US"/>
        </a:p>
      </dgm:t>
    </dgm:pt>
    <dgm:pt modelId="{24591AD6-158F-49A6-B2F8-8A3F7E6E2587}" type="sibTrans" cxnId="{4CBE836E-A41D-480F-927E-0DB7BD13A849}">
      <dgm:prSet/>
      <dgm:spPr/>
      <dgm:t>
        <a:bodyPr/>
        <a:lstStyle/>
        <a:p>
          <a:endParaRPr lang="en-US"/>
        </a:p>
      </dgm:t>
    </dgm:pt>
    <dgm:pt modelId="{C63798BE-F934-4D0A-9E33-16D4D25EA5AF}">
      <dgm:prSet phldrT="[Text]"/>
      <dgm:spPr/>
      <dgm:t>
        <a:bodyPr/>
        <a:lstStyle/>
        <a:p>
          <a:r>
            <a:rPr lang="ar-KW"/>
            <a:t>توقيت الاستجابة</a:t>
          </a:r>
          <a:endParaRPr lang="en-US"/>
        </a:p>
      </dgm:t>
    </dgm:pt>
    <dgm:pt modelId="{8256D9D0-60BA-4009-BDE4-372D32D57DD1}" type="parTrans" cxnId="{7FAE1606-064D-45DD-A063-B350D5631B85}">
      <dgm:prSet/>
      <dgm:spPr/>
      <dgm:t>
        <a:bodyPr/>
        <a:lstStyle/>
        <a:p>
          <a:endParaRPr lang="en-US"/>
        </a:p>
      </dgm:t>
    </dgm:pt>
    <dgm:pt modelId="{FC5DFF69-FDD0-4528-B34C-D21232C9DAE5}" type="sibTrans" cxnId="{7FAE1606-064D-45DD-A063-B350D5631B85}">
      <dgm:prSet/>
      <dgm:spPr/>
      <dgm:t>
        <a:bodyPr/>
        <a:lstStyle/>
        <a:p>
          <a:endParaRPr lang="en-US"/>
        </a:p>
      </dgm:t>
    </dgm:pt>
    <dgm:pt modelId="{32A4B5B8-7F29-45D7-932F-AA55C3FFCFF7}" type="pres">
      <dgm:prSet presAssocID="{8E637560-89BE-4BC9-9B55-96049609FCC9}" presName="linear" presStyleCnt="0">
        <dgm:presLayoutVars>
          <dgm:dir val="rev"/>
          <dgm:animLvl val="lvl"/>
          <dgm:resizeHandles val="exact"/>
        </dgm:presLayoutVars>
      </dgm:prSet>
      <dgm:spPr/>
    </dgm:pt>
    <dgm:pt modelId="{FA962322-5E27-42A0-ACFE-A9D95AE0A5E5}" type="pres">
      <dgm:prSet presAssocID="{0469E9FD-FF29-45AC-8D3D-16EEBC4F4648}" presName="parentLin" presStyleCnt="0"/>
      <dgm:spPr/>
    </dgm:pt>
    <dgm:pt modelId="{8DBA447D-88BF-4B45-AC81-631BBF4F6010}" type="pres">
      <dgm:prSet presAssocID="{0469E9FD-FF29-45AC-8D3D-16EEBC4F4648}" presName="parentLeftMargin" presStyleLbl="node1" presStyleIdx="0" presStyleCnt="3"/>
      <dgm:spPr/>
    </dgm:pt>
    <dgm:pt modelId="{D7AACACB-EA96-4A46-BEFF-903115DCE07C}" type="pres">
      <dgm:prSet presAssocID="{0469E9FD-FF29-45AC-8D3D-16EEBC4F4648}" presName="parentText" presStyleLbl="node1" presStyleIdx="0" presStyleCnt="3">
        <dgm:presLayoutVars>
          <dgm:chMax val="0"/>
          <dgm:bulletEnabled val="1"/>
        </dgm:presLayoutVars>
      </dgm:prSet>
      <dgm:spPr/>
    </dgm:pt>
    <dgm:pt modelId="{FA219D1F-1CF1-4807-83CD-E1EC8E9366C8}" type="pres">
      <dgm:prSet presAssocID="{0469E9FD-FF29-45AC-8D3D-16EEBC4F4648}" presName="negativeSpace" presStyleCnt="0"/>
      <dgm:spPr/>
    </dgm:pt>
    <dgm:pt modelId="{983A95FD-4689-40D7-8299-85ECE7A48024}" type="pres">
      <dgm:prSet presAssocID="{0469E9FD-FF29-45AC-8D3D-16EEBC4F4648}" presName="childText" presStyleLbl="conFgAcc1" presStyleIdx="0" presStyleCnt="3">
        <dgm:presLayoutVars>
          <dgm:bulletEnabled val="1"/>
        </dgm:presLayoutVars>
      </dgm:prSet>
      <dgm:spPr/>
    </dgm:pt>
    <dgm:pt modelId="{3C69F136-465A-44D8-A750-93FC7D1FCD17}" type="pres">
      <dgm:prSet presAssocID="{46C7A714-5A9D-42E9-8877-633EA24BBE77}" presName="spaceBetweenRectangles" presStyleCnt="0"/>
      <dgm:spPr/>
    </dgm:pt>
    <dgm:pt modelId="{4992C0B5-240C-4C4F-9103-80697E421883}" type="pres">
      <dgm:prSet presAssocID="{48D916C0-6ABE-46BD-B2E5-86607E60270C}" presName="parentLin" presStyleCnt="0"/>
      <dgm:spPr/>
    </dgm:pt>
    <dgm:pt modelId="{E5830E9F-1646-4E35-B11C-0B84E18994AC}" type="pres">
      <dgm:prSet presAssocID="{48D916C0-6ABE-46BD-B2E5-86607E60270C}" presName="parentLeftMargin" presStyleLbl="node1" presStyleIdx="0" presStyleCnt="3"/>
      <dgm:spPr/>
    </dgm:pt>
    <dgm:pt modelId="{BD918DE7-EBC8-412A-AF7A-E6C92D452A74}" type="pres">
      <dgm:prSet presAssocID="{48D916C0-6ABE-46BD-B2E5-86607E60270C}" presName="parentText" presStyleLbl="node1" presStyleIdx="1" presStyleCnt="3">
        <dgm:presLayoutVars>
          <dgm:chMax val="0"/>
          <dgm:bulletEnabled val="1"/>
        </dgm:presLayoutVars>
      </dgm:prSet>
      <dgm:spPr/>
    </dgm:pt>
    <dgm:pt modelId="{D8995097-A027-4C0E-AB98-03AD448DA447}" type="pres">
      <dgm:prSet presAssocID="{48D916C0-6ABE-46BD-B2E5-86607E60270C}" presName="negativeSpace" presStyleCnt="0"/>
      <dgm:spPr/>
    </dgm:pt>
    <dgm:pt modelId="{3BA62488-8B7D-418B-83C0-16B78F973FA9}" type="pres">
      <dgm:prSet presAssocID="{48D916C0-6ABE-46BD-B2E5-86607E60270C}" presName="childText" presStyleLbl="conFgAcc1" presStyleIdx="1" presStyleCnt="3">
        <dgm:presLayoutVars>
          <dgm:bulletEnabled val="1"/>
        </dgm:presLayoutVars>
      </dgm:prSet>
      <dgm:spPr/>
    </dgm:pt>
    <dgm:pt modelId="{3E2387EE-EA4C-4832-A3DB-25C8D01C4808}" type="pres">
      <dgm:prSet presAssocID="{24591AD6-158F-49A6-B2F8-8A3F7E6E2587}" presName="spaceBetweenRectangles" presStyleCnt="0"/>
      <dgm:spPr/>
    </dgm:pt>
    <dgm:pt modelId="{F105C5B8-6A5C-48DE-A876-A60319F42551}" type="pres">
      <dgm:prSet presAssocID="{C63798BE-F934-4D0A-9E33-16D4D25EA5AF}" presName="parentLin" presStyleCnt="0"/>
      <dgm:spPr/>
    </dgm:pt>
    <dgm:pt modelId="{AE45B890-1D38-48C3-A51A-CFEF8B364028}" type="pres">
      <dgm:prSet presAssocID="{C63798BE-F934-4D0A-9E33-16D4D25EA5AF}" presName="parentLeftMargin" presStyleLbl="node1" presStyleIdx="1" presStyleCnt="3"/>
      <dgm:spPr/>
    </dgm:pt>
    <dgm:pt modelId="{F278D654-D86D-4357-B320-669515285151}" type="pres">
      <dgm:prSet presAssocID="{C63798BE-F934-4D0A-9E33-16D4D25EA5AF}" presName="parentText" presStyleLbl="node1" presStyleIdx="2" presStyleCnt="3">
        <dgm:presLayoutVars>
          <dgm:chMax val="0"/>
          <dgm:bulletEnabled val="1"/>
        </dgm:presLayoutVars>
      </dgm:prSet>
      <dgm:spPr/>
    </dgm:pt>
    <dgm:pt modelId="{F2F6317E-7A1C-41D0-85F0-6DCA7029B132}" type="pres">
      <dgm:prSet presAssocID="{C63798BE-F934-4D0A-9E33-16D4D25EA5AF}" presName="negativeSpace" presStyleCnt="0"/>
      <dgm:spPr/>
    </dgm:pt>
    <dgm:pt modelId="{2FFDDC54-4310-4147-8D11-7D80CDDC385B}" type="pres">
      <dgm:prSet presAssocID="{C63798BE-F934-4D0A-9E33-16D4D25EA5AF}" presName="childText" presStyleLbl="conFgAcc1" presStyleIdx="2" presStyleCnt="3">
        <dgm:presLayoutVars>
          <dgm:bulletEnabled val="1"/>
        </dgm:presLayoutVars>
      </dgm:prSet>
      <dgm:spPr/>
    </dgm:pt>
  </dgm:ptLst>
  <dgm:cxnLst>
    <dgm:cxn modelId="{F899EB03-6DCB-491A-9E1A-E1EAD801A8BB}" type="presOf" srcId="{C63798BE-F934-4D0A-9E33-16D4D25EA5AF}" destId="{AE45B890-1D38-48C3-A51A-CFEF8B364028}" srcOrd="0" destOrd="0" presId="urn:microsoft.com/office/officeart/2005/8/layout/list1"/>
    <dgm:cxn modelId="{7FAE1606-064D-45DD-A063-B350D5631B85}" srcId="{8E637560-89BE-4BC9-9B55-96049609FCC9}" destId="{C63798BE-F934-4D0A-9E33-16D4D25EA5AF}" srcOrd="2" destOrd="0" parTransId="{8256D9D0-60BA-4009-BDE4-372D32D57DD1}" sibTransId="{FC5DFF69-FDD0-4528-B34C-D21232C9DAE5}"/>
    <dgm:cxn modelId="{A9B89120-FAF8-4B9E-8710-0B3BC26304CA}" type="presOf" srcId="{48D916C0-6ABE-46BD-B2E5-86607E60270C}" destId="{E5830E9F-1646-4E35-B11C-0B84E18994AC}" srcOrd="0" destOrd="0" presId="urn:microsoft.com/office/officeart/2005/8/layout/list1"/>
    <dgm:cxn modelId="{65356D5D-934C-449F-9773-69998C922103}" type="presOf" srcId="{0469E9FD-FF29-45AC-8D3D-16EEBC4F4648}" destId="{D7AACACB-EA96-4A46-BEFF-903115DCE07C}" srcOrd="1" destOrd="0" presId="urn:microsoft.com/office/officeart/2005/8/layout/list1"/>
    <dgm:cxn modelId="{EAA34242-A5E5-479D-B0E8-DF0253C9C198}" type="presOf" srcId="{48D916C0-6ABE-46BD-B2E5-86607E60270C}" destId="{BD918DE7-EBC8-412A-AF7A-E6C92D452A74}" srcOrd="1" destOrd="0" presId="urn:microsoft.com/office/officeart/2005/8/layout/list1"/>
    <dgm:cxn modelId="{8064CD42-EFA1-47CD-88A1-9903F94E0C96}" type="presOf" srcId="{8E637560-89BE-4BC9-9B55-96049609FCC9}" destId="{32A4B5B8-7F29-45D7-932F-AA55C3FFCFF7}" srcOrd="0" destOrd="0" presId="urn:microsoft.com/office/officeart/2005/8/layout/list1"/>
    <dgm:cxn modelId="{C3665645-083E-4FEC-8B89-F671B059AFFC}" srcId="{8E637560-89BE-4BC9-9B55-96049609FCC9}" destId="{0469E9FD-FF29-45AC-8D3D-16EEBC4F4648}" srcOrd="0" destOrd="0" parTransId="{916BF7E3-BA23-4A9C-BB5D-6E8B9ACC33A5}" sibTransId="{46C7A714-5A9D-42E9-8877-633EA24BBE77}"/>
    <dgm:cxn modelId="{4CBE836E-A41D-480F-927E-0DB7BD13A849}" srcId="{8E637560-89BE-4BC9-9B55-96049609FCC9}" destId="{48D916C0-6ABE-46BD-B2E5-86607E60270C}" srcOrd="1" destOrd="0" parTransId="{52F79656-3633-49EB-845D-9A103CCBD5F4}" sibTransId="{24591AD6-158F-49A6-B2F8-8A3F7E6E2587}"/>
    <dgm:cxn modelId="{1D1F7D8C-E526-42DE-9F08-F837F054D78C}" type="presOf" srcId="{C63798BE-F934-4D0A-9E33-16D4D25EA5AF}" destId="{F278D654-D86D-4357-B320-669515285151}" srcOrd="1" destOrd="0" presId="urn:microsoft.com/office/officeart/2005/8/layout/list1"/>
    <dgm:cxn modelId="{45FC19D7-6F86-4144-B3C2-1D5B4EB30A7D}" type="presOf" srcId="{0469E9FD-FF29-45AC-8D3D-16EEBC4F4648}" destId="{8DBA447D-88BF-4B45-AC81-631BBF4F6010}" srcOrd="0" destOrd="0" presId="urn:microsoft.com/office/officeart/2005/8/layout/list1"/>
    <dgm:cxn modelId="{8BFC2762-D85A-4659-BC5A-A2FF6828A324}" type="presParOf" srcId="{32A4B5B8-7F29-45D7-932F-AA55C3FFCFF7}" destId="{FA962322-5E27-42A0-ACFE-A9D95AE0A5E5}" srcOrd="0" destOrd="0" presId="urn:microsoft.com/office/officeart/2005/8/layout/list1"/>
    <dgm:cxn modelId="{2316D5E5-B8B0-49A4-BC6D-630A06205AEB}" type="presParOf" srcId="{FA962322-5E27-42A0-ACFE-A9D95AE0A5E5}" destId="{8DBA447D-88BF-4B45-AC81-631BBF4F6010}" srcOrd="0" destOrd="0" presId="urn:microsoft.com/office/officeart/2005/8/layout/list1"/>
    <dgm:cxn modelId="{8D7DC286-ACA6-44B3-A9A4-0BF7C6E02E63}" type="presParOf" srcId="{FA962322-5E27-42A0-ACFE-A9D95AE0A5E5}" destId="{D7AACACB-EA96-4A46-BEFF-903115DCE07C}" srcOrd="1" destOrd="0" presId="urn:microsoft.com/office/officeart/2005/8/layout/list1"/>
    <dgm:cxn modelId="{0024902E-F161-41A8-9DA9-5BD394646B5A}" type="presParOf" srcId="{32A4B5B8-7F29-45D7-932F-AA55C3FFCFF7}" destId="{FA219D1F-1CF1-4807-83CD-E1EC8E9366C8}" srcOrd="1" destOrd="0" presId="urn:microsoft.com/office/officeart/2005/8/layout/list1"/>
    <dgm:cxn modelId="{0104FDED-46B9-40BE-BC94-4296867110D0}" type="presParOf" srcId="{32A4B5B8-7F29-45D7-932F-AA55C3FFCFF7}" destId="{983A95FD-4689-40D7-8299-85ECE7A48024}" srcOrd="2" destOrd="0" presId="urn:microsoft.com/office/officeart/2005/8/layout/list1"/>
    <dgm:cxn modelId="{5765D41C-6DC3-4320-9CA4-CD20C86D64AC}" type="presParOf" srcId="{32A4B5B8-7F29-45D7-932F-AA55C3FFCFF7}" destId="{3C69F136-465A-44D8-A750-93FC7D1FCD17}" srcOrd="3" destOrd="0" presId="urn:microsoft.com/office/officeart/2005/8/layout/list1"/>
    <dgm:cxn modelId="{1A95C7D5-5969-4B3D-9CD2-A455EB61EACD}" type="presParOf" srcId="{32A4B5B8-7F29-45D7-932F-AA55C3FFCFF7}" destId="{4992C0B5-240C-4C4F-9103-80697E421883}" srcOrd="4" destOrd="0" presId="urn:microsoft.com/office/officeart/2005/8/layout/list1"/>
    <dgm:cxn modelId="{00E09482-D4DE-44CB-AA07-9BDB4B87CC00}" type="presParOf" srcId="{4992C0B5-240C-4C4F-9103-80697E421883}" destId="{E5830E9F-1646-4E35-B11C-0B84E18994AC}" srcOrd="0" destOrd="0" presId="urn:microsoft.com/office/officeart/2005/8/layout/list1"/>
    <dgm:cxn modelId="{1F15B058-CC4F-4638-A507-5EB219644EEB}" type="presParOf" srcId="{4992C0B5-240C-4C4F-9103-80697E421883}" destId="{BD918DE7-EBC8-412A-AF7A-E6C92D452A74}" srcOrd="1" destOrd="0" presId="urn:microsoft.com/office/officeart/2005/8/layout/list1"/>
    <dgm:cxn modelId="{95C43E79-C1E1-4405-86E3-88854BC489C3}" type="presParOf" srcId="{32A4B5B8-7F29-45D7-932F-AA55C3FFCFF7}" destId="{D8995097-A027-4C0E-AB98-03AD448DA447}" srcOrd="5" destOrd="0" presId="urn:microsoft.com/office/officeart/2005/8/layout/list1"/>
    <dgm:cxn modelId="{9CEFA866-5B6C-4213-BDDB-3A4503875EC0}" type="presParOf" srcId="{32A4B5B8-7F29-45D7-932F-AA55C3FFCFF7}" destId="{3BA62488-8B7D-418B-83C0-16B78F973FA9}" srcOrd="6" destOrd="0" presId="urn:microsoft.com/office/officeart/2005/8/layout/list1"/>
    <dgm:cxn modelId="{2979FBB1-AEE2-4F54-B002-D01AD74CF2B2}" type="presParOf" srcId="{32A4B5B8-7F29-45D7-932F-AA55C3FFCFF7}" destId="{3E2387EE-EA4C-4832-A3DB-25C8D01C4808}" srcOrd="7" destOrd="0" presId="urn:microsoft.com/office/officeart/2005/8/layout/list1"/>
    <dgm:cxn modelId="{DBFAAD10-74DA-4772-8A3D-30E28E429FD5}" type="presParOf" srcId="{32A4B5B8-7F29-45D7-932F-AA55C3FFCFF7}" destId="{F105C5B8-6A5C-48DE-A876-A60319F42551}" srcOrd="8" destOrd="0" presId="urn:microsoft.com/office/officeart/2005/8/layout/list1"/>
    <dgm:cxn modelId="{BE618B19-08FC-4971-91B9-670EEDAD0E0B}" type="presParOf" srcId="{F105C5B8-6A5C-48DE-A876-A60319F42551}" destId="{AE45B890-1D38-48C3-A51A-CFEF8B364028}" srcOrd="0" destOrd="0" presId="urn:microsoft.com/office/officeart/2005/8/layout/list1"/>
    <dgm:cxn modelId="{0A3D1613-9BFA-47AA-A9E7-8C5F48F8E43F}" type="presParOf" srcId="{F105C5B8-6A5C-48DE-A876-A60319F42551}" destId="{F278D654-D86D-4357-B320-669515285151}" srcOrd="1" destOrd="0" presId="urn:microsoft.com/office/officeart/2005/8/layout/list1"/>
    <dgm:cxn modelId="{9C06FCA5-C546-4947-BB2C-BAAF18917DC5}" type="presParOf" srcId="{32A4B5B8-7F29-45D7-932F-AA55C3FFCFF7}" destId="{F2F6317E-7A1C-41D0-85F0-6DCA7029B132}" srcOrd="9" destOrd="0" presId="urn:microsoft.com/office/officeart/2005/8/layout/list1"/>
    <dgm:cxn modelId="{5B0CE7D1-097F-4629-B86B-5C0414B30510}" type="presParOf" srcId="{32A4B5B8-7F29-45D7-932F-AA55C3FFCFF7}" destId="{2FFDDC54-4310-4147-8D11-7D80CDDC385B}" srcOrd="10" destOrd="0" presId="urn:microsoft.com/office/officeart/2005/8/layout/lis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6754C9A-A682-4F0E-BFDD-DA8F1F211372}" type="doc">
      <dgm:prSet loTypeId="urn:microsoft.com/office/officeart/2005/8/layout/hList1" loCatId="list" qsTypeId="urn:microsoft.com/office/officeart/2005/8/quickstyle/simple1" qsCatId="simple" csTypeId="urn:microsoft.com/office/officeart/2005/8/colors/colorful4" csCatId="colorful" phldr="1"/>
      <dgm:spPr/>
      <dgm:t>
        <a:bodyPr/>
        <a:lstStyle/>
        <a:p>
          <a:endParaRPr lang="en-US"/>
        </a:p>
      </dgm:t>
    </dgm:pt>
    <dgm:pt modelId="{4E64BB6C-FADE-4E5D-846B-0D8EF025F26D}">
      <dgm:prSet phldrT="[Text]"/>
      <dgm:spPr/>
      <dgm:t>
        <a:bodyPr/>
        <a:lstStyle/>
        <a:p>
          <a:r>
            <a:rPr lang="ar-KW"/>
            <a:t>المطابقة</a:t>
          </a:r>
          <a:endParaRPr lang="en-US"/>
        </a:p>
      </dgm:t>
    </dgm:pt>
    <dgm:pt modelId="{4D8CE8E7-0D68-49E4-AF45-2E2267CD4CAC}" type="parTrans" cxnId="{8288E47E-6F72-40AE-AC98-02771FE4802E}">
      <dgm:prSet/>
      <dgm:spPr/>
      <dgm:t>
        <a:bodyPr/>
        <a:lstStyle/>
        <a:p>
          <a:endParaRPr lang="en-US"/>
        </a:p>
      </dgm:t>
    </dgm:pt>
    <dgm:pt modelId="{38F56B6E-2201-46AE-BD68-E6549238D8EE}" type="sibTrans" cxnId="{8288E47E-6F72-40AE-AC98-02771FE4802E}">
      <dgm:prSet/>
      <dgm:spPr/>
      <dgm:t>
        <a:bodyPr/>
        <a:lstStyle/>
        <a:p>
          <a:endParaRPr lang="en-US"/>
        </a:p>
      </dgm:t>
    </dgm:pt>
    <dgm:pt modelId="{F3EF9147-10DE-4587-B752-10D70235348B}">
      <dgm:prSet phldrT="[Text]"/>
      <dgm:spPr/>
      <dgm:t>
        <a:bodyPr/>
        <a:lstStyle/>
        <a:p>
          <a:pPr algn="ctr"/>
          <a:r>
            <a:rPr lang="ar-KW"/>
            <a:t>مطابقة التوقع مع الاداء المدرك للخدمة.</a:t>
          </a:r>
          <a:endParaRPr lang="en-US"/>
        </a:p>
      </dgm:t>
    </dgm:pt>
    <dgm:pt modelId="{DA94650D-510C-424B-929C-F00BA6DC8B30}" type="parTrans" cxnId="{4B2568B3-A7E9-4C44-89D5-1F0D9CDA1EA9}">
      <dgm:prSet/>
      <dgm:spPr/>
      <dgm:t>
        <a:bodyPr/>
        <a:lstStyle/>
        <a:p>
          <a:endParaRPr lang="en-US"/>
        </a:p>
      </dgm:t>
    </dgm:pt>
    <dgm:pt modelId="{2CE90F9C-1DF9-4548-8129-68FD40097A04}" type="sibTrans" cxnId="{4B2568B3-A7E9-4C44-89D5-1F0D9CDA1EA9}">
      <dgm:prSet/>
      <dgm:spPr/>
      <dgm:t>
        <a:bodyPr/>
        <a:lstStyle/>
        <a:p>
          <a:endParaRPr lang="en-US"/>
        </a:p>
      </dgm:t>
    </dgm:pt>
    <dgm:pt modelId="{6B7D347C-36B2-4FD4-88A9-C13237ED13A8}">
      <dgm:prSet phldrT="[Text]"/>
      <dgm:spPr/>
      <dgm:t>
        <a:bodyPr/>
        <a:lstStyle/>
        <a:p>
          <a:r>
            <a:rPr lang="ar-KW"/>
            <a:t>الاداء المدرك</a:t>
          </a:r>
          <a:endParaRPr lang="en-US"/>
        </a:p>
      </dgm:t>
    </dgm:pt>
    <dgm:pt modelId="{A0727DF2-C9D0-4773-9C38-D86F16516164}" type="parTrans" cxnId="{4AA43989-53FB-447D-88BC-A291A7D63BA5}">
      <dgm:prSet/>
      <dgm:spPr/>
      <dgm:t>
        <a:bodyPr/>
        <a:lstStyle/>
        <a:p>
          <a:endParaRPr lang="en-US"/>
        </a:p>
      </dgm:t>
    </dgm:pt>
    <dgm:pt modelId="{DD038005-2A15-45BC-BFB9-855F432908E9}" type="sibTrans" cxnId="{4AA43989-53FB-447D-88BC-A291A7D63BA5}">
      <dgm:prSet/>
      <dgm:spPr/>
      <dgm:t>
        <a:bodyPr/>
        <a:lstStyle/>
        <a:p>
          <a:endParaRPr lang="en-US"/>
        </a:p>
      </dgm:t>
    </dgm:pt>
    <dgm:pt modelId="{B2CC2AE5-6AFE-4C2E-9CE2-CC7D477B0DCB}">
      <dgm:prSet phldrT="[Text]"/>
      <dgm:spPr/>
      <dgm:t>
        <a:bodyPr/>
        <a:lstStyle/>
        <a:p>
          <a:r>
            <a:rPr lang="ar-KW"/>
            <a:t>الصور التي يكونها العميل بعد الحصول على الخدمة</a:t>
          </a:r>
          <a:endParaRPr lang="en-US"/>
        </a:p>
      </dgm:t>
    </dgm:pt>
    <dgm:pt modelId="{644D34DF-0585-4562-A1A0-3E796F12F637}" type="parTrans" cxnId="{7EE40829-9231-464B-85E7-92E9270BD9B2}">
      <dgm:prSet/>
      <dgm:spPr/>
      <dgm:t>
        <a:bodyPr/>
        <a:lstStyle/>
        <a:p>
          <a:endParaRPr lang="en-US"/>
        </a:p>
      </dgm:t>
    </dgm:pt>
    <dgm:pt modelId="{5FE46DD9-513F-44B0-913B-587A04A4975B}" type="sibTrans" cxnId="{7EE40829-9231-464B-85E7-92E9270BD9B2}">
      <dgm:prSet/>
      <dgm:spPr/>
      <dgm:t>
        <a:bodyPr/>
        <a:lstStyle/>
        <a:p>
          <a:endParaRPr lang="en-US"/>
        </a:p>
      </dgm:t>
    </dgm:pt>
    <dgm:pt modelId="{661752DF-D1A7-47F8-ABD6-CD31E533B1A9}">
      <dgm:prSet phldrT="[Text]"/>
      <dgm:spPr/>
      <dgm:t>
        <a:bodyPr/>
        <a:lstStyle/>
        <a:p>
          <a:r>
            <a:rPr lang="ar-KW"/>
            <a:t>التوقع</a:t>
          </a:r>
          <a:endParaRPr lang="en-US"/>
        </a:p>
      </dgm:t>
    </dgm:pt>
    <dgm:pt modelId="{97B3051F-4BD5-4CDE-8954-49F1D7CED2AC}" type="parTrans" cxnId="{61B7DC0C-6755-488F-B575-10559B650CDF}">
      <dgm:prSet/>
      <dgm:spPr/>
      <dgm:t>
        <a:bodyPr/>
        <a:lstStyle/>
        <a:p>
          <a:endParaRPr lang="en-US"/>
        </a:p>
      </dgm:t>
    </dgm:pt>
    <dgm:pt modelId="{1DBCE2FD-661B-456D-89EF-1C8A948E7745}" type="sibTrans" cxnId="{61B7DC0C-6755-488F-B575-10559B650CDF}">
      <dgm:prSet/>
      <dgm:spPr/>
      <dgm:t>
        <a:bodyPr/>
        <a:lstStyle/>
        <a:p>
          <a:endParaRPr lang="en-US"/>
        </a:p>
      </dgm:t>
    </dgm:pt>
    <dgm:pt modelId="{2EA42F2C-8475-4D74-AD73-05C327CBC6E2}">
      <dgm:prSet phldrT="[Text]"/>
      <dgm:spPr/>
      <dgm:t>
        <a:bodyPr/>
        <a:lstStyle/>
        <a:p>
          <a:r>
            <a:rPr lang="ar-KW"/>
            <a:t>التصور الذس يكونة العميل عن الخدمة</a:t>
          </a:r>
          <a:endParaRPr lang="en-US"/>
        </a:p>
      </dgm:t>
    </dgm:pt>
    <dgm:pt modelId="{DDCC467C-4BC7-4BA7-A76F-27944F32DF67}" type="parTrans" cxnId="{607ACFE2-2EBE-423E-9D06-228C88465A6A}">
      <dgm:prSet/>
      <dgm:spPr/>
      <dgm:t>
        <a:bodyPr/>
        <a:lstStyle/>
        <a:p>
          <a:endParaRPr lang="en-US"/>
        </a:p>
      </dgm:t>
    </dgm:pt>
    <dgm:pt modelId="{20F691B2-F7E5-4A5B-88E7-506249F20729}" type="sibTrans" cxnId="{607ACFE2-2EBE-423E-9D06-228C88465A6A}">
      <dgm:prSet/>
      <dgm:spPr/>
      <dgm:t>
        <a:bodyPr/>
        <a:lstStyle/>
        <a:p>
          <a:endParaRPr lang="en-US"/>
        </a:p>
      </dgm:t>
    </dgm:pt>
    <dgm:pt modelId="{43041115-598C-49C3-B91E-3A4024ED23CF}" type="pres">
      <dgm:prSet presAssocID="{36754C9A-A682-4F0E-BFDD-DA8F1F211372}" presName="Name0" presStyleCnt="0">
        <dgm:presLayoutVars>
          <dgm:dir/>
          <dgm:animLvl val="lvl"/>
          <dgm:resizeHandles val="exact"/>
        </dgm:presLayoutVars>
      </dgm:prSet>
      <dgm:spPr/>
    </dgm:pt>
    <dgm:pt modelId="{E74A4449-8A1C-43AE-B485-F14ECE59A404}" type="pres">
      <dgm:prSet presAssocID="{4E64BB6C-FADE-4E5D-846B-0D8EF025F26D}" presName="composite" presStyleCnt="0"/>
      <dgm:spPr/>
    </dgm:pt>
    <dgm:pt modelId="{500F1509-4558-4F78-B61A-AADB163FD53F}" type="pres">
      <dgm:prSet presAssocID="{4E64BB6C-FADE-4E5D-846B-0D8EF025F26D}" presName="parTx" presStyleLbl="alignNode1" presStyleIdx="0" presStyleCnt="3">
        <dgm:presLayoutVars>
          <dgm:chMax val="0"/>
          <dgm:chPref val="0"/>
          <dgm:bulletEnabled val="1"/>
        </dgm:presLayoutVars>
      </dgm:prSet>
      <dgm:spPr/>
    </dgm:pt>
    <dgm:pt modelId="{94F6581E-B200-4137-9665-077FF10081F4}" type="pres">
      <dgm:prSet presAssocID="{4E64BB6C-FADE-4E5D-846B-0D8EF025F26D}" presName="desTx" presStyleLbl="alignAccFollowNode1" presStyleIdx="0" presStyleCnt="3">
        <dgm:presLayoutVars>
          <dgm:bulletEnabled val="1"/>
        </dgm:presLayoutVars>
      </dgm:prSet>
      <dgm:spPr/>
    </dgm:pt>
    <dgm:pt modelId="{6019A8B4-BBAF-42E0-94F0-1C964EA6878E}" type="pres">
      <dgm:prSet presAssocID="{38F56B6E-2201-46AE-BD68-E6549238D8EE}" presName="space" presStyleCnt="0"/>
      <dgm:spPr/>
    </dgm:pt>
    <dgm:pt modelId="{7090AF5B-1A25-4F25-9D45-7748E465413F}" type="pres">
      <dgm:prSet presAssocID="{6B7D347C-36B2-4FD4-88A9-C13237ED13A8}" presName="composite" presStyleCnt="0"/>
      <dgm:spPr/>
    </dgm:pt>
    <dgm:pt modelId="{FB4CFF51-EF80-4D17-924F-E18F71C98F63}" type="pres">
      <dgm:prSet presAssocID="{6B7D347C-36B2-4FD4-88A9-C13237ED13A8}" presName="parTx" presStyleLbl="alignNode1" presStyleIdx="1" presStyleCnt="3">
        <dgm:presLayoutVars>
          <dgm:chMax val="0"/>
          <dgm:chPref val="0"/>
          <dgm:bulletEnabled val="1"/>
        </dgm:presLayoutVars>
      </dgm:prSet>
      <dgm:spPr/>
    </dgm:pt>
    <dgm:pt modelId="{7A1A95F9-5E1A-4363-A057-A58C437C660D}" type="pres">
      <dgm:prSet presAssocID="{6B7D347C-36B2-4FD4-88A9-C13237ED13A8}" presName="desTx" presStyleLbl="alignAccFollowNode1" presStyleIdx="1" presStyleCnt="3">
        <dgm:presLayoutVars>
          <dgm:bulletEnabled val="1"/>
        </dgm:presLayoutVars>
      </dgm:prSet>
      <dgm:spPr/>
    </dgm:pt>
    <dgm:pt modelId="{F92FF535-618A-467B-83EC-EF22D3BB8E16}" type="pres">
      <dgm:prSet presAssocID="{DD038005-2A15-45BC-BFB9-855F432908E9}" presName="space" presStyleCnt="0"/>
      <dgm:spPr/>
    </dgm:pt>
    <dgm:pt modelId="{82DE5FCB-C2B2-42B8-AF67-87A661F52B3D}" type="pres">
      <dgm:prSet presAssocID="{661752DF-D1A7-47F8-ABD6-CD31E533B1A9}" presName="composite" presStyleCnt="0"/>
      <dgm:spPr/>
    </dgm:pt>
    <dgm:pt modelId="{255DF4F1-608A-4CC5-A2DC-7A061DB847E1}" type="pres">
      <dgm:prSet presAssocID="{661752DF-D1A7-47F8-ABD6-CD31E533B1A9}" presName="parTx" presStyleLbl="alignNode1" presStyleIdx="2" presStyleCnt="3">
        <dgm:presLayoutVars>
          <dgm:chMax val="0"/>
          <dgm:chPref val="0"/>
          <dgm:bulletEnabled val="1"/>
        </dgm:presLayoutVars>
      </dgm:prSet>
      <dgm:spPr/>
    </dgm:pt>
    <dgm:pt modelId="{43980331-D095-43C4-8327-0D10301CC45E}" type="pres">
      <dgm:prSet presAssocID="{661752DF-D1A7-47F8-ABD6-CD31E533B1A9}" presName="desTx" presStyleLbl="alignAccFollowNode1" presStyleIdx="2" presStyleCnt="3">
        <dgm:presLayoutVars>
          <dgm:bulletEnabled val="1"/>
        </dgm:presLayoutVars>
      </dgm:prSet>
      <dgm:spPr/>
    </dgm:pt>
  </dgm:ptLst>
  <dgm:cxnLst>
    <dgm:cxn modelId="{61B7DC0C-6755-488F-B575-10559B650CDF}" srcId="{36754C9A-A682-4F0E-BFDD-DA8F1F211372}" destId="{661752DF-D1A7-47F8-ABD6-CD31E533B1A9}" srcOrd="2" destOrd="0" parTransId="{97B3051F-4BD5-4CDE-8954-49F1D7CED2AC}" sibTransId="{1DBCE2FD-661B-456D-89EF-1C8A948E7745}"/>
    <dgm:cxn modelId="{7EE40829-9231-464B-85E7-92E9270BD9B2}" srcId="{6B7D347C-36B2-4FD4-88A9-C13237ED13A8}" destId="{B2CC2AE5-6AFE-4C2E-9CE2-CC7D477B0DCB}" srcOrd="0" destOrd="0" parTransId="{644D34DF-0585-4562-A1A0-3E796F12F637}" sibTransId="{5FE46DD9-513F-44B0-913B-587A04A4975B}"/>
    <dgm:cxn modelId="{47B01637-E9E8-418F-8C5A-EBD352F933D4}" type="presOf" srcId="{6B7D347C-36B2-4FD4-88A9-C13237ED13A8}" destId="{FB4CFF51-EF80-4D17-924F-E18F71C98F63}" srcOrd="0" destOrd="0" presId="urn:microsoft.com/office/officeart/2005/8/layout/hList1"/>
    <dgm:cxn modelId="{83EEFA42-D45B-474E-81FD-7AF6FEF8E8FB}" type="presOf" srcId="{4E64BB6C-FADE-4E5D-846B-0D8EF025F26D}" destId="{500F1509-4558-4F78-B61A-AADB163FD53F}" srcOrd="0" destOrd="0" presId="urn:microsoft.com/office/officeart/2005/8/layout/hList1"/>
    <dgm:cxn modelId="{390FEA66-E73A-4AC7-917C-545B8862FD2C}" type="presOf" srcId="{36754C9A-A682-4F0E-BFDD-DA8F1F211372}" destId="{43041115-598C-49C3-B91E-3A4024ED23CF}" srcOrd="0" destOrd="0" presId="urn:microsoft.com/office/officeart/2005/8/layout/hList1"/>
    <dgm:cxn modelId="{936E3B70-F756-48D7-9963-BA7CB22D7F4A}" type="presOf" srcId="{661752DF-D1A7-47F8-ABD6-CD31E533B1A9}" destId="{255DF4F1-608A-4CC5-A2DC-7A061DB847E1}" srcOrd="0" destOrd="0" presId="urn:microsoft.com/office/officeart/2005/8/layout/hList1"/>
    <dgm:cxn modelId="{8288E47E-6F72-40AE-AC98-02771FE4802E}" srcId="{36754C9A-A682-4F0E-BFDD-DA8F1F211372}" destId="{4E64BB6C-FADE-4E5D-846B-0D8EF025F26D}" srcOrd="0" destOrd="0" parTransId="{4D8CE8E7-0D68-49E4-AF45-2E2267CD4CAC}" sibTransId="{38F56B6E-2201-46AE-BD68-E6549238D8EE}"/>
    <dgm:cxn modelId="{4AA43989-53FB-447D-88BC-A291A7D63BA5}" srcId="{36754C9A-A682-4F0E-BFDD-DA8F1F211372}" destId="{6B7D347C-36B2-4FD4-88A9-C13237ED13A8}" srcOrd="1" destOrd="0" parTransId="{A0727DF2-C9D0-4773-9C38-D86F16516164}" sibTransId="{DD038005-2A15-45BC-BFB9-855F432908E9}"/>
    <dgm:cxn modelId="{F8613592-FDCC-4FDA-8F7A-36E12566BC88}" type="presOf" srcId="{F3EF9147-10DE-4587-B752-10D70235348B}" destId="{94F6581E-B200-4137-9665-077FF10081F4}" srcOrd="0" destOrd="0" presId="urn:microsoft.com/office/officeart/2005/8/layout/hList1"/>
    <dgm:cxn modelId="{3353B3AD-4087-45DA-A153-F752A01D9DD8}" type="presOf" srcId="{2EA42F2C-8475-4D74-AD73-05C327CBC6E2}" destId="{43980331-D095-43C4-8327-0D10301CC45E}" srcOrd="0" destOrd="0" presId="urn:microsoft.com/office/officeart/2005/8/layout/hList1"/>
    <dgm:cxn modelId="{4B2568B3-A7E9-4C44-89D5-1F0D9CDA1EA9}" srcId="{4E64BB6C-FADE-4E5D-846B-0D8EF025F26D}" destId="{F3EF9147-10DE-4587-B752-10D70235348B}" srcOrd="0" destOrd="0" parTransId="{DA94650D-510C-424B-929C-F00BA6DC8B30}" sibTransId="{2CE90F9C-1DF9-4548-8129-68FD40097A04}"/>
    <dgm:cxn modelId="{6C0B9EBF-F18B-4BD1-A806-BBB9DE9C3F17}" type="presOf" srcId="{B2CC2AE5-6AFE-4C2E-9CE2-CC7D477B0DCB}" destId="{7A1A95F9-5E1A-4363-A057-A58C437C660D}" srcOrd="0" destOrd="0" presId="urn:microsoft.com/office/officeart/2005/8/layout/hList1"/>
    <dgm:cxn modelId="{607ACFE2-2EBE-423E-9D06-228C88465A6A}" srcId="{661752DF-D1A7-47F8-ABD6-CD31E533B1A9}" destId="{2EA42F2C-8475-4D74-AD73-05C327CBC6E2}" srcOrd="0" destOrd="0" parTransId="{DDCC467C-4BC7-4BA7-A76F-27944F32DF67}" sibTransId="{20F691B2-F7E5-4A5B-88E7-506249F20729}"/>
    <dgm:cxn modelId="{7CB5BDCE-94E2-4958-84D0-FBCC1EA688A7}" type="presParOf" srcId="{43041115-598C-49C3-B91E-3A4024ED23CF}" destId="{E74A4449-8A1C-43AE-B485-F14ECE59A404}" srcOrd="0" destOrd="0" presId="urn:microsoft.com/office/officeart/2005/8/layout/hList1"/>
    <dgm:cxn modelId="{FA258CB5-6516-4E41-AF20-BD3B96B73597}" type="presParOf" srcId="{E74A4449-8A1C-43AE-B485-F14ECE59A404}" destId="{500F1509-4558-4F78-B61A-AADB163FD53F}" srcOrd="0" destOrd="0" presId="urn:microsoft.com/office/officeart/2005/8/layout/hList1"/>
    <dgm:cxn modelId="{554C35C6-36FC-48E9-BB1A-5E1762390070}" type="presParOf" srcId="{E74A4449-8A1C-43AE-B485-F14ECE59A404}" destId="{94F6581E-B200-4137-9665-077FF10081F4}" srcOrd="1" destOrd="0" presId="urn:microsoft.com/office/officeart/2005/8/layout/hList1"/>
    <dgm:cxn modelId="{92DD64D0-D586-44E8-903E-D37156A2730D}" type="presParOf" srcId="{43041115-598C-49C3-B91E-3A4024ED23CF}" destId="{6019A8B4-BBAF-42E0-94F0-1C964EA6878E}" srcOrd="1" destOrd="0" presId="urn:microsoft.com/office/officeart/2005/8/layout/hList1"/>
    <dgm:cxn modelId="{C84E66E1-71AE-4492-94B3-50DD0BF616A0}" type="presParOf" srcId="{43041115-598C-49C3-B91E-3A4024ED23CF}" destId="{7090AF5B-1A25-4F25-9D45-7748E465413F}" srcOrd="2" destOrd="0" presId="urn:microsoft.com/office/officeart/2005/8/layout/hList1"/>
    <dgm:cxn modelId="{0D2BBE2F-8AF4-4ED7-94E9-F52159650B1A}" type="presParOf" srcId="{7090AF5B-1A25-4F25-9D45-7748E465413F}" destId="{FB4CFF51-EF80-4D17-924F-E18F71C98F63}" srcOrd="0" destOrd="0" presId="urn:microsoft.com/office/officeart/2005/8/layout/hList1"/>
    <dgm:cxn modelId="{280F5217-4726-4FDF-9B91-6F79A795C8D7}" type="presParOf" srcId="{7090AF5B-1A25-4F25-9D45-7748E465413F}" destId="{7A1A95F9-5E1A-4363-A057-A58C437C660D}" srcOrd="1" destOrd="0" presId="urn:microsoft.com/office/officeart/2005/8/layout/hList1"/>
    <dgm:cxn modelId="{D0EAB658-655B-4BBD-BAEA-65C4DE6DD0D5}" type="presParOf" srcId="{43041115-598C-49C3-B91E-3A4024ED23CF}" destId="{F92FF535-618A-467B-83EC-EF22D3BB8E16}" srcOrd="3" destOrd="0" presId="urn:microsoft.com/office/officeart/2005/8/layout/hList1"/>
    <dgm:cxn modelId="{37001367-6CB5-4348-A422-C1A1D2D087AD}" type="presParOf" srcId="{43041115-598C-49C3-B91E-3A4024ED23CF}" destId="{82DE5FCB-C2B2-42B8-AF67-87A661F52B3D}" srcOrd="4" destOrd="0" presId="urn:microsoft.com/office/officeart/2005/8/layout/hList1"/>
    <dgm:cxn modelId="{0BA185CF-89DF-40D4-95B9-7E7A0C8F6561}" type="presParOf" srcId="{82DE5FCB-C2B2-42B8-AF67-87A661F52B3D}" destId="{255DF4F1-608A-4CC5-A2DC-7A061DB847E1}" srcOrd="0" destOrd="0" presId="urn:microsoft.com/office/officeart/2005/8/layout/hList1"/>
    <dgm:cxn modelId="{5485F22F-773E-4DAA-ABAD-C3B078870821}" type="presParOf" srcId="{82DE5FCB-C2B2-42B8-AF67-87A661F52B3D}" destId="{43980331-D095-43C4-8327-0D10301CC45E}" srcOrd="1" destOrd="0" presId="urn:microsoft.com/office/officeart/2005/8/layout/hLis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40EE8C98-8B5F-4DA8-99CC-FC5BAF7E347E}" type="doc">
      <dgm:prSet loTypeId="urn:microsoft.com/office/officeart/2005/8/layout/cycle4" loCatId="cycle" qsTypeId="urn:microsoft.com/office/officeart/2005/8/quickstyle/simple1" qsCatId="simple" csTypeId="urn:microsoft.com/office/officeart/2005/8/colors/colorful4" csCatId="colorful" phldr="1"/>
      <dgm:spPr/>
      <dgm:t>
        <a:bodyPr/>
        <a:lstStyle/>
        <a:p>
          <a:endParaRPr lang="en-US"/>
        </a:p>
      </dgm:t>
    </dgm:pt>
    <dgm:pt modelId="{B6E52ED9-6D1B-4BB7-9483-05ED5A96FA05}">
      <dgm:prSet phldrT="[Text]"/>
      <dgm:spPr/>
      <dgm:t>
        <a:bodyPr/>
        <a:lstStyle/>
        <a:p>
          <a:r>
            <a:rPr lang="ar-KW"/>
            <a:t>الاستجابة العاطفية</a:t>
          </a:r>
          <a:endParaRPr lang="en-US"/>
        </a:p>
      </dgm:t>
    </dgm:pt>
    <dgm:pt modelId="{9B449495-ABE9-4BA4-8D7F-F3F68615843D}" type="parTrans" cxnId="{BB075E0D-8677-4DA1-A869-AC0E21173E1F}">
      <dgm:prSet/>
      <dgm:spPr/>
      <dgm:t>
        <a:bodyPr/>
        <a:lstStyle/>
        <a:p>
          <a:endParaRPr lang="en-US"/>
        </a:p>
      </dgm:t>
    </dgm:pt>
    <dgm:pt modelId="{F4C1DBFE-AC69-458F-9605-31E4D94ECA44}" type="sibTrans" cxnId="{BB075E0D-8677-4DA1-A869-AC0E21173E1F}">
      <dgm:prSet/>
      <dgm:spPr/>
      <dgm:t>
        <a:bodyPr/>
        <a:lstStyle/>
        <a:p>
          <a:endParaRPr lang="en-US"/>
        </a:p>
      </dgm:t>
    </dgm:pt>
    <dgm:pt modelId="{2CA3EFE3-3914-4848-A472-863A70E0AE4C}">
      <dgm:prSet phldrT="[Text]" custT="1"/>
      <dgm:spPr/>
      <dgm:t>
        <a:bodyPr/>
        <a:lstStyle/>
        <a:p>
          <a:pPr algn="ctr"/>
          <a:r>
            <a:rPr lang="ar-KW" sz="1200" b="1"/>
            <a:t>أن يشعر العميل انه مسموع، واحتياجاته مفهومه</a:t>
          </a:r>
          <a:endParaRPr lang="en-US" sz="1200" b="1"/>
        </a:p>
      </dgm:t>
    </dgm:pt>
    <dgm:pt modelId="{D280504D-9568-41E4-86FF-2147F143E748}" type="parTrans" cxnId="{EC47A7AF-4428-46E5-8D01-D012D01975CE}">
      <dgm:prSet/>
      <dgm:spPr/>
      <dgm:t>
        <a:bodyPr/>
        <a:lstStyle/>
        <a:p>
          <a:endParaRPr lang="en-US"/>
        </a:p>
      </dgm:t>
    </dgm:pt>
    <dgm:pt modelId="{159F08A1-2861-49CB-B917-BF79EDFB9A1E}" type="sibTrans" cxnId="{EC47A7AF-4428-46E5-8D01-D012D01975CE}">
      <dgm:prSet/>
      <dgm:spPr/>
      <dgm:t>
        <a:bodyPr/>
        <a:lstStyle/>
        <a:p>
          <a:endParaRPr lang="en-US"/>
        </a:p>
      </dgm:t>
    </dgm:pt>
    <dgm:pt modelId="{B137FEFD-9BCE-4CED-8F81-A1BC83F09A1C}">
      <dgm:prSet phldrT="[Text]"/>
      <dgm:spPr/>
      <dgm:t>
        <a:bodyPr/>
        <a:lstStyle/>
        <a:p>
          <a:r>
            <a:rPr lang="ar-KW"/>
            <a:t>التركيز على الاستجابة</a:t>
          </a:r>
          <a:endParaRPr lang="en-US"/>
        </a:p>
      </dgm:t>
    </dgm:pt>
    <dgm:pt modelId="{530AA4A9-34AF-41F5-A482-63C994F33B4E}" type="parTrans" cxnId="{8A362AEC-5E0F-4ADC-9989-336FED9495F8}">
      <dgm:prSet/>
      <dgm:spPr/>
      <dgm:t>
        <a:bodyPr/>
        <a:lstStyle/>
        <a:p>
          <a:endParaRPr lang="en-US"/>
        </a:p>
      </dgm:t>
    </dgm:pt>
    <dgm:pt modelId="{43B818E2-7626-434B-87C0-8B77DEF2652D}" type="sibTrans" cxnId="{8A362AEC-5E0F-4ADC-9989-336FED9495F8}">
      <dgm:prSet/>
      <dgm:spPr/>
      <dgm:t>
        <a:bodyPr/>
        <a:lstStyle/>
        <a:p>
          <a:endParaRPr lang="en-US"/>
        </a:p>
      </dgm:t>
    </dgm:pt>
    <dgm:pt modelId="{11040A59-1767-44B4-8FC2-9C51077E3088}">
      <dgm:prSet phldrT="[Text]" custT="1"/>
      <dgm:spPr/>
      <dgm:t>
        <a:bodyPr/>
        <a:lstStyle/>
        <a:p>
          <a:pPr algn="ctr"/>
          <a:r>
            <a:rPr lang="ar-KW" sz="1200" b="1"/>
            <a:t>أن يكون الرد على العميل مركز على مشكلة العميل.</a:t>
          </a:r>
          <a:endParaRPr lang="en-US" sz="1200" b="1"/>
        </a:p>
      </dgm:t>
    </dgm:pt>
    <dgm:pt modelId="{D093B1A7-76E8-4F73-AE2B-A2C30CA89009}" type="parTrans" cxnId="{C43AB27D-B4B3-42AD-BA84-DACB40EC49E8}">
      <dgm:prSet/>
      <dgm:spPr/>
      <dgm:t>
        <a:bodyPr/>
        <a:lstStyle/>
        <a:p>
          <a:endParaRPr lang="en-US"/>
        </a:p>
      </dgm:t>
    </dgm:pt>
    <dgm:pt modelId="{D283D4FA-75A8-4683-80B2-8CA913471D6D}" type="sibTrans" cxnId="{C43AB27D-B4B3-42AD-BA84-DACB40EC49E8}">
      <dgm:prSet/>
      <dgm:spPr/>
      <dgm:t>
        <a:bodyPr/>
        <a:lstStyle/>
        <a:p>
          <a:endParaRPr lang="en-US"/>
        </a:p>
      </dgm:t>
    </dgm:pt>
    <dgm:pt modelId="{07367F3B-DB34-4101-95E5-5AC193135AA9}">
      <dgm:prSet phldrT="[Text]"/>
      <dgm:spPr/>
      <dgm:t>
        <a:bodyPr/>
        <a:lstStyle/>
        <a:p>
          <a:r>
            <a:rPr lang="ar-KW"/>
            <a:t>توقيت الاستجابة</a:t>
          </a:r>
          <a:endParaRPr lang="en-US"/>
        </a:p>
      </dgm:t>
    </dgm:pt>
    <dgm:pt modelId="{095AE0A5-F60F-4F4C-A330-CE0DCC75545A}" type="parTrans" cxnId="{0ED00DF9-E24A-4740-96FD-A1B365FF596A}">
      <dgm:prSet/>
      <dgm:spPr/>
      <dgm:t>
        <a:bodyPr/>
        <a:lstStyle/>
        <a:p>
          <a:endParaRPr lang="en-US"/>
        </a:p>
      </dgm:t>
    </dgm:pt>
    <dgm:pt modelId="{1AB76D4F-1854-49EC-93C4-AA089D2AD9D7}" type="sibTrans" cxnId="{0ED00DF9-E24A-4740-96FD-A1B365FF596A}">
      <dgm:prSet/>
      <dgm:spPr/>
      <dgm:t>
        <a:bodyPr/>
        <a:lstStyle/>
        <a:p>
          <a:endParaRPr lang="en-US"/>
        </a:p>
      </dgm:t>
    </dgm:pt>
    <dgm:pt modelId="{760CA846-5223-40A5-91E7-D90F444EB3FE}">
      <dgm:prSet phldrT="[Text]"/>
      <dgm:spPr/>
      <dgm:t>
        <a:bodyPr/>
        <a:lstStyle/>
        <a:p>
          <a:pPr algn="ctr"/>
          <a:r>
            <a:rPr lang="ar-KW" b="1"/>
            <a:t>السرعة في الرد غلى تساؤولات العميل.</a:t>
          </a:r>
          <a:endParaRPr lang="en-US" b="1"/>
        </a:p>
      </dgm:t>
    </dgm:pt>
    <dgm:pt modelId="{C86DF817-E775-4204-85A1-BC9ABEA07ADF}" type="parTrans" cxnId="{916B9BA9-A257-4E76-ADE8-F79D2EDAFFA3}">
      <dgm:prSet/>
      <dgm:spPr/>
      <dgm:t>
        <a:bodyPr/>
        <a:lstStyle/>
        <a:p>
          <a:endParaRPr lang="en-US"/>
        </a:p>
      </dgm:t>
    </dgm:pt>
    <dgm:pt modelId="{372A199A-D551-4E98-92AF-B6B57045FA2E}" type="sibTrans" cxnId="{916B9BA9-A257-4E76-ADE8-F79D2EDAFFA3}">
      <dgm:prSet/>
      <dgm:spPr/>
      <dgm:t>
        <a:bodyPr/>
        <a:lstStyle/>
        <a:p>
          <a:endParaRPr lang="en-US"/>
        </a:p>
      </dgm:t>
    </dgm:pt>
    <dgm:pt modelId="{A26FFE30-7A9A-4CEB-B43B-E481910E709F}">
      <dgm:prSet phldrT="[Text]"/>
      <dgm:spPr/>
      <dgm:t>
        <a:bodyPr/>
        <a:lstStyle/>
        <a:p>
          <a:r>
            <a:rPr lang="ar-KW"/>
            <a:t>تسهيل تلقي الشكاوي</a:t>
          </a:r>
          <a:endParaRPr lang="en-US"/>
        </a:p>
      </dgm:t>
    </dgm:pt>
    <dgm:pt modelId="{FFDAEDB2-5718-45D7-8A1A-DAD1D4B1AEDA}" type="parTrans" cxnId="{C2FCB8F8-DF3E-4189-87A4-BDE622D3A150}">
      <dgm:prSet/>
      <dgm:spPr/>
      <dgm:t>
        <a:bodyPr/>
        <a:lstStyle/>
        <a:p>
          <a:endParaRPr lang="en-US"/>
        </a:p>
      </dgm:t>
    </dgm:pt>
    <dgm:pt modelId="{942B85A7-A86E-4082-BEAD-17E7B46E9DCA}" type="sibTrans" cxnId="{C2FCB8F8-DF3E-4189-87A4-BDE622D3A150}">
      <dgm:prSet/>
      <dgm:spPr/>
      <dgm:t>
        <a:bodyPr/>
        <a:lstStyle/>
        <a:p>
          <a:endParaRPr lang="en-US"/>
        </a:p>
      </dgm:t>
    </dgm:pt>
    <dgm:pt modelId="{E2BF33F0-58AF-4C3A-9EE7-AD74FCA4D88E}">
      <dgm:prSet phldrT="[Text]"/>
      <dgm:spPr/>
      <dgm:t>
        <a:bodyPr/>
        <a:lstStyle/>
        <a:p>
          <a:pPr algn="ctr"/>
          <a:r>
            <a:rPr lang="ar-KW" b="1"/>
            <a:t>ان يكون هناك قنوات اتصال لتلقي الشكاوي</a:t>
          </a:r>
          <a:endParaRPr lang="en-US" b="1"/>
        </a:p>
      </dgm:t>
    </dgm:pt>
    <dgm:pt modelId="{D57DFE9A-39ED-4D99-8EDE-6719E1A9BF0C}" type="parTrans" cxnId="{F18FF7C8-FA50-4B9F-9EAF-44934F452525}">
      <dgm:prSet/>
      <dgm:spPr/>
      <dgm:t>
        <a:bodyPr/>
        <a:lstStyle/>
        <a:p>
          <a:endParaRPr lang="en-US"/>
        </a:p>
      </dgm:t>
    </dgm:pt>
    <dgm:pt modelId="{23DC7B37-59C0-4B2D-8368-75EEB3984A8F}" type="sibTrans" cxnId="{F18FF7C8-FA50-4B9F-9EAF-44934F452525}">
      <dgm:prSet/>
      <dgm:spPr/>
      <dgm:t>
        <a:bodyPr/>
        <a:lstStyle/>
        <a:p>
          <a:endParaRPr lang="en-US"/>
        </a:p>
      </dgm:t>
    </dgm:pt>
    <dgm:pt modelId="{41C17AD3-8B75-41D4-860A-C47085EF3A55}" type="pres">
      <dgm:prSet presAssocID="{40EE8C98-8B5F-4DA8-99CC-FC5BAF7E347E}" presName="cycleMatrixDiagram" presStyleCnt="0">
        <dgm:presLayoutVars>
          <dgm:chMax val="1"/>
          <dgm:dir/>
          <dgm:animLvl val="lvl"/>
          <dgm:resizeHandles val="exact"/>
        </dgm:presLayoutVars>
      </dgm:prSet>
      <dgm:spPr/>
    </dgm:pt>
    <dgm:pt modelId="{245D5438-6E7B-4E0E-AB5D-EC6EC6971D5B}" type="pres">
      <dgm:prSet presAssocID="{40EE8C98-8B5F-4DA8-99CC-FC5BAF7E347E}" presName="children" presStyleCnt="0"/>
      <dgm:spPr/>
    </dgm:pt>
    <dgm:pt modelId="{2D334C97-C946-4DAA-B8A2-16ADF0E51864}" type="pres">
      <dgm:prSet presAssocID="{40EE8C98-8B5F-4DA8-99CC-FC5BAF7E347E}" presName="child1group" presStyleCnt="0"/>
      <dgm:spPr/>
    </dgm:pt>
    <dgm:pt modelId="{CB8616F9-0A9A-4D78-A126-3E00BCA54C82}" type="pres">
      <dgm:prSet presAssocID="{40EE8C98-8B5F-4DA8-99CC-FC5BAF7E347E}" presName="child1" presStyleLbl="bgAcc1" presStyleIdx="0" presStyleCnt="4"/>
      <dgm:spPr/>
    </dgm:pt>
    <dgm:pt modelId="{D7394335-1692-4BD7-B165-A427A5F8D409}" type="pres">
      <dgm:prSet presAssocID="{40EE8C98-8B5F-4DA8-99CC-FC5BAF7E347E}" presName="child1Text" presStyleLbl="bgAcc1" presStyleIdx="0" presStyleCnt="4">
        <dgm:presLayoutVars>
          <dgm:bulletEnabled val="1"/>
        </dgm:presLayoutVars>
      </dgm:prSet>
      <dgm:spPr/>
    </dgm:pt>
    <dgm:pt modelId="{7A1D07F0-D545-41C6-95AF-E13F1010D150}" type="pres">
      <dgm:prSet presAssocID="{40EE8C98-8B5F-4DA8-99CC-FC5BAF7E347E}" presName="child2group" presStyleCnt="0"/>
      <dgm:spPr/>
    </dgm:pt>
    <dgm:pt modelId="{77E1BEF0-3CF1-419B-85DF-09D5C951082A}" type="pres">
      <dgm:prSet presAssocID="{40EE8C98-8B5F-4DA8-99CC-FC5BAF7E347E}" presName="child2" presStyleLbl="bgAcc1" presStyleIdx="1" presStyleCnt="4"/>
      <dgm:spPr/>
    </dgm:pt>
    <dgm:pt modelId="{0B2E11A0-50EA-4181-B218-44D534CC94ED}" type="pres">
      <dgm:prSet presAssocID="{40EE8C98-8B5F-4DA8-99CC-FC5BAF7E347E}" presName="child2Text" presStyleLbl="bgAcc1" presStyleIdx="1" presStyleCnt="4">
        <dgm:presLayoutVars>
          <dgm:bulletEnabled val="1"/>
        </dgm:presLayoutVars>
      </dgm:prSet>
      <dgm:spPr/>
    </dgm:pt>
    <dgm:pt modelId="{C4D52DB0-2953-42E3-8762-5A8C0483103D}" type="pres">
      <dgm:prSet presAssocID="{40EE8C98-8B5F-4DA8-99CC-FC5BAF7E347E}" presName="child3group" presStyleCnt="0"/>
      <dgm:spPr/>
    </dgm:pt>
    <dgm:pt modelId="{A7384697-B820-4301-BD36-9126382AEDC3}" type="pres">
      <dgm:prSet presAssocID="{40EE8C98-8B5F-4DA8-99CC-FC5BAF7E347E}" presName="child3" presStyleLbl="bgAcc1" presStyleIdx="2" presStyleCnt="4"/>
      <dgm:spPr/>
    </dgm:pt>
    <dgm:pt modelId="{4741AAC5-F700-4B8E-A30D-EDB1D8240A9B}" type="pres">
      <dgm:prSet presAssocID="{40EE8C98-8B5F-4DA8-99CC-FC5BAF7E347E}" presName="child3Text" presStyleLbl="bgAcc1" presStyleIdx="2" presStyleCnt="4">
        <dgm:presLayoutVars>
          <dgm:bulletEnabled val="1"/>
        </dgm:presLayoutVars>
      </dgm:prSet>
      <dgm:spPr/>
    </dgm:pt>
    <dgm:pt modelId="{FE7AA3CB-9B01-48B2-AE64-BB9A4707AAAD}" type="pres">
      <dgm:prSet presAssocID="{40EE8C98-8B5F-4DA8-99CC-FC5BAF7E347E}" presName="child4group" presStyleCnt="0"/>
      <dgm:spPr/>
    </dgm:pt>
    <dgm:pt modelId="{D678882C-B9DC-48B2-B015-DCAEFBA1AB8B}" type="pres">
      <dgm:prSet presAssocID="{40EE8C98-8B5F-4DA8-99CC-FC5BAF7E347E}" presName="child4" presStyleLbl="bgAcc1" presStyleIdx="3" presStyleCnt="4"/>
      <dgm:spPr/>
    </dgm:pt>
    <dgm:pt modelId="{BF6E6DAF-1C88-411A-B015-ADAB568C7DDA}" type="pres">
      <dgm:prSet presAssocID="{40EE8C98-8B5F-4DA8-99CC-FC5BAF7E347E}" presName="child4Text" presStyleLbl="bgAcc1" presStyleIdx="3" presStyleCnt="4">
        <dgm:presLayoutVars>
          <dgm:bulletEnabled val="1"/>
        </dgm:presLayoutVars>
      </dgm:prSet>
      <dgm:spPr/>
    </dgm:pt>
    <dgm:pt modelId="{57941B31-8AF4-437B-A6C9-07ED0321C1A1}" type="pres">
      <dgm:prSet presAssocID="{40EE8C98-8B5F-4DA8-99CC-FC5BAF7E347E}" presName="childPlaceholder" presStyleCnt="0"/>
      <dgm:spPr/>
    </dgm:pt>
    <dgm:pt modelId="{D17854A5-5AA0-449F-B707-F74643999EEA}" type="pres">
      <dgm:prSet presAssocID="{40EE8C98-8B5F-4DA8-99CC-FC5BAF7E347E}" presName="circle" presStyleCnt="0"/>
      <dgm:spPr/>
    </dgm:pt>
    <dgm:pt modelId="{1BF6B643-A91A-4D9E-A6C6-D5F1D3CA2D7B}" type="pres">
      <dgm:prSet presAssocID="{40EE8C98-8B5F-4DA8-99CC-FC5BAF7E347E}" presName="quadrant1" presStyleLbl="node1" presStyleIdx="0" presStyleCnt="4">
        <dgm:presLayoutVars>
          <dgm:chMax val="1"/>
          <dgm:bulletEnabled val="1"/>
        </dgm:presLayoutVars>
      </dgm:prSet>
      <dgm:spPr/>
    </dgm:pt>
    <dgm:pt modelId="{7BA0F6CB-07D4-4128-A9FF-775CE1572ABF}" type="pres">
      <dgm:prSet presAssocID="{40EE8C98-8B5F-4DA8-99CC-FC5BAF7E347E}" presName="quadrant2" presStyleLbl="node1" presStyleIdx="1" presStyleCnt="4">
        <dgm:presLayoutVars>
          <dgm:chMax val="1"/>
          <dgm:bulletEnabled val="1"/>
        </dgm:presLayoutVars>
      </dgm:prSet>
      <dgm:spPr/>
    </dgm:pt>
    <dgm:pt modelId="{88F420FA-7B05-4C9C-9F7E-653D40BC9574}" type="pres">
      <dgm:prSet presAssocID="{40EE8C98-8B5F-4DA8-99CC-FC5BAF7E347E}" presName="quadrant3" presStyleLbl="node1" presStyleIdx="2" presStyleCnt="4">
        <dgm:presLayoutVars>
          <dgm:chMax val="1"/>
          <dgm:bulletEnabled val="1"/>
        </dgm:presLayoutVars>
      </dgm:prSet>
      <dgm:spPr/>
    </dgm:pt>
    <dgm:pt modelId="{D8EF98ED-140E-4A0A-A1E9-B7C46A16F220}" type="pres">
      <dgm:prSet presAssocID="{40EE8C98-8B5F-4DA8-99CC-FC5BAF7E347E}" presName="quadrant4" presStyleLbl="node1" presStyleIdx="3" presStyleCnt="4">
        <dgm:presLayoutVars>
          <dgm:chMax val="1"/>
          <dgm:bulletEnabled val="1"/>
        </dgm:presLayoutVars>
      </dgm:prSet>
      <dgm:spPr/>
    </dgm:pt>
    <dgm:pt modelId="{9AEF16C9-80DE-4642-A09A-FEA2DE899260}" type="pres">
      <dgm:prSet presAssocID="{40EE8C98-8B5F-4DA8-99CC-FC5BAF7E347E}" presName="quadrantPlaceholder" presStyleCnt="0"/>
      <dgm:spPr/>
    </dgm:pt>
    <dgm:pt modelId="{D6CC923F-CF37-41A5-99B2-82399551A9C6}" type="pres">
      <dgm:prSet presAssocID="{40EE8C98-8B5F-4DA8-99CC-FC5BAF7E347E}" presName="center1" presStyleLbl="fgShp" presStyleIdx="0" presStyleCnt="2"/>
      <dgm:spPr/>
    </dgm:pt>
    <dgm:pt modelId="{E1EF9105-8A0B-4379-BF36-17AA2410721F}" type="pres">
      <dgm:prSet presAssocID="{40EE8C98-8B5F-4DA8-99CC-FC5BAF7E347E}" presName="center2" presStyleLbl="fgShp" presStyleIdx="1" presStyleCnt="2"/>
      <dgm:spPr/>
    </dgm:pt>
  </dgm:ptLst>
  <dgm:cxnLst>
    <dgm:cxn modelId="{BB075E0D-8677-4DA1-A869-AC0E21173E1F}" srcId="{40EE8C98-8B5F-4DA8-99CC-FC5BAF7E347E}" destId="{B6E52ED9-6D1B-4BB7-9483-05ED5A96FA05}" srcOrd="0" destOrd="0" parTransId="{9B449495-ABE9-4BA4-8D7F-F3F68615843D}" sibTransId="{F4C1DBFE-AC69-458F-9605-31E4D94ECA44}"/>
    <dgm:cxn modelId="{48339416-CACA-4B6E-AFB7-ECB3C8883155}" type="presOf" srcId="{40EE8C98-8B5F-4DA8-99CC-FC5BAF7E347E}" destId="{41C17AD3-8B75-41D4-860A-C47085EF3A55}" srcOrd="0" destOrd="0" presId="urn:microsoft.com/office/officeart/2005/8/layout/cycle4"/>
    <dgm:cxn modelId="{2CDD981C-F78C-4DBE-9FFE-95D66D706F5D}" type="presOf" srcId="{E2BF33F0-58AF-4C3A-9EE7-AD74FCA4D88E}" destId="{BF6E6DAF-1C88-411A-B015-ADAB568C7DDA}" srcOrd="1" destOrd="0" presId="urn:microsoft.com/office/officeart/2005/8/layout/cycle4"/>
    <dgm:cxn modelId="{6CF3A926-7798-416E-9D14-1034E0C637C8}" type="presOf" srcId="{2CA3EFE3-3914-4848-A472-863A70E0AE4C}" destId="{D7394335-1692-4BD7-B165-A427A5F8D409}" srcOrd="1" destOrd="0" presId="urn:microsoft.com/office/officeart/2005/8/layout/cycle4"/>
    <dgm:cxn modelId="{B539965F-D7BF-4DD2-9FBC-35099FBE53C6}" type="presOf" srcId="{B6E52ED9-6D1B-4BB7-9483-05ED5A96FA05}" destId="{1BF6B643-A91A-4D9E-A6C6-D5F1D3CA2D7B}" srcOrd="0" destOrd="0" presId="urn:microsoft.com/office/officeart/2005/8/layout/cycle4"/>
    <dgm:cxn modelId="{C2D08542-5CDF-4DC5-BBE3-6BFCB9DD58FB}" type="presOf" srcId="{2CA3EFE3-3914-4848-A472-863A70E0AE4C}" destId="{CB8616F9-0A9A-4D78-A126-3E00BCA54C82}" srcOrd="0" destOrd="0" presId="urn:microsoft.com/office/officeart/2005/8/layout/cycle4"/>
    <dgm:cxn modelId="{D5D8C755-AC16-4748-B823-18D1917AE648}" type="presOf" srcId="{A26FFE30-7A9A-4CEB-B43B-E481910E709F}" destId="{D8EF98ED-140E-4A0A-A1E9-B7C46A16F220}" srcOrd="0" destOrd="0" presId="urn:microsoft.com/office/officeart/2005/8/layout/cycle4"/>
    <dgm:cxn modelId="{62A73956-2E65-4D9C-A22F-375C1F2A6C13}" type="presOf" srcId="{11040A59-1767-44B4-8FC2-9C51077E3088}" destId="{77E1BEF0-3CF1-419B-85DF-09D5C951082A}" srcOrd="0" destOrd="0" presId="urn:microsoft.com/office/officeart/2005/8/layout/cycle4"/>
    <dgm:cxn modelId="{C43AB27D-B4B3-42AD-BA84-DACB40EC49E8}" srcId="{B137FEFD-9BCE-4CED-8F81-A1BC83F09A1C}" destId="{11040A59-1767-44B4-8FC2-9C51077E3088}" srcOrd="0" destOrd="0" parTransId="{D093B1A7-76E8-4F73-AE2B-A2C30CA89009}" sibTransId="{D283D4FA-75A8-4683-80B2-8CA913471D6D}"/>
    <dgm:cxn modelId="{0ED622A0-1948-4AAD-A7F8-3ADFFCA3E74A}" type="presOf" srcId="{07367F3B-DB34-4101-95E5-5AC193135AA9}" destId="{88F420FA-7B05-4C9C-9F7E-653D40BC9574}" srcOrd="0" destOrd="0" presId="urn:microsoft.com/office/officeart/2005/8/layout/cycle4"/>
    <dgm:cxn modelId="{916B9BA9-A257-4E76-ADE8-F79D2EDAFFA3}" srcId="{07367F3B-DB34-4101-95E5-5AC193135AA9}" destId="{760CA846-5223-40A5-91E7-D90F444EB3FE}" srcOrd="0" destOrd="0" parTransId="{C86DF817-E775-4204-85A1-BC9ABEA07ADF}" sibTransId="{372A199A-D551-4E98-92AF-B6B57045FA2E}"/>
    <dgm:cxn modelId="{D19930AA-F7D0-4F16-B50B-BFB9575D4A82}" type="presOf" srcId="{760CA846-5223-40A5-91E7-D90F444EB3FE}" destId="{A7384697-B820-4301-BD36-9126382AEDC3}" srcOrd="0" destOrd="0" presId="urn:microsoft.com/office/officeart/2005/8/layout/cycle4"/>
    <dgm:cxn modelId="{EC47A7AF-4428-46E5-8D01-D012D01975CE}" srcId="{B6E52ED9-6D1B-4BB7-9483-05ED5A96FA05}" destId="{2CA3EFE3-3914-4848-A472-863A70E0AE4C}" srcOrd="0" destOrd="0" parTransId="{D280504D-9568-41E4-86FF-2147F143E748}" sibTransId="{159F08A1-2861-49CB-B917-BF79EDFB9A1E}"/>
    <dgm:cxn modelId="{4B489EB3-2589-4B92-A17A-1DDE233AB69C}" type="presOf" srcId="{760CA846-5223-40A5-91E7-D90F444EB3FE}" destId="{4741AAC5-F700-4B8E-A30D-EDB1D8240A9B}" srcOrd="1" destOrd="0" presId="urn:microsoft.com/office/officeart/2005/8/layout/cycle4"/>
    <dgm:cxn modelId="{74C2C7BA-08BB-4FC0-8EA3-906725A7FAB2}" type="presOf" srcId="{E2BF33F0-58AF-4C3A-9EE7-AD74FCA4D88E}" destId="{D678882C-B9DC-48B2-B015-DCAEFBA1AB8B}" srcOrd="0" destOrd="0" presId="urn:microsoft.com/office/officeart/2005/8/layout/cycle4"/>
    <dgm:cxn modelId="{F7FB98BD-A8A1-409C-830F-D5A9221941A3}" type="presOf" srcId="{11040A59-1767-44B4-8FC2-9C51077E3088}" destId="{0B2E11A0-50EA-4181-B218-44D534CC94ED}" srcOrd="1" destOrd="0" presId="urn:microsoft.com/office/officeart/2005/8/layout/cycle4"/>
    <dgm:cxn modelId="{F18FF7C8-FA50-4B9F-9EAF-44934F452525}" srcId="{A26FFE30-7A9A-4CEB-B43B-E481910E709F}" destId="{E2BF33F0-58AF-4C3A-9EE7-AD74FCA4D88E}" srcOrd="0" destOrd="0" parTransId="{D57DFE9A-39ED-4D99-8EDE-6719E1A9BF0C}" sibTransId="{23DC7B37-59C0-4B2D-8368-75EEB3984A8F}"/>
    <dgm:cxn modelId="{3E9C42DE-547F-4536-9AA6-4A30CD1E559C}" type="presOf" srcId="{B137FEFD-9BCE-4CED-8F81-A1BC83F09A1C}" destId="{7BA0F6CB-07D4-4128-A9FF-775CE1572ABF}" srcOrd="0" destOrd="0" presId="urn:microsoft.com/office/officeart/2005/8/layout/cycle4"/>
    <dgm:cxn modelId="{8A362AEC-5E0F-4ADC-9989-336FED9495F8}" srcId="{40EE8C98-8B5F-4DA8-99CC-FC5BAF7E347E}" destId="{B137FEFD-9BCE-4CED-8F81-A1BC83F09A1C}" srcOrd="1" destOrd="0" parTransId="{530AA4A9-34AF-41F5-A482-63C994F33B4E}" sibTransId="{43B818E2-7626-434B-87C0-8B77DEF2652D}"/>
    <dgm:cxn modelId="{C2FCB8F8-DF3E-4189-87A4-BDE622D3A150}" srcId="{40EE8C98-8B5F-4DA8-99CC-FC5BAF7E347E}" destId="{A26FFE30-7A9A-4CEB-B43B-E481910E709F}" srcOrd="3" destOrd="0" parTransId="{FFDAEDB2-5718-45D7-8A1A-DAD1D4B1AEDA}" sibTransId="{942B85A7-A86E-4082-BEAD-17E7B46E9DCA}"/>
    <dgm:cxn modelId="{0ED00DF9-E24A-4740-96FD-A1B365FF596A}" srcId="{40EE8C98-8B5F-4DA8-99CC-FC5BAF7E347E}" destId="{07367F3B-DB34-4101-95E5-5AC193135AA9}" srcOrd="2" destOrd="0" parTransId="{095AE0A5-F60F-4F4C-A330-CE0DCC75545A}" sibTransId="{1AB76D4F-1854-49EC-93C4-AA089D2AD9D7}"/>
    <dgm:cxn modelId="{E37B6B1D-ACEF-4BDB-92B6-6DF8767CCB09}" type="presParOf" srcId="{41C17AD3-8B75-41D4-860A-C47085EF3A55}" destId="{245D5438-6E7B-4E0E-AB5D-EC6EC6971D5B}" srcOrd="0" destOrd="0" presId="urn:microsoft.com/office/officeart/2005/8/layout/cycle4"/>
    <dgm:cxn modelId="{98585C4F-1FCD-430D-AE1B-6B20ED4AE976}" type="presParOf" srcId="{245D5438-6E7B-4E0E-AB5D-EC6EC6971D5B}" destId="{2D334C97-C946-4DAA-B8A2-16ADF0E51864}" srcOrd="0" destOrd="0" presId="urn:microsoft.com/office/officeart/2005/8/layout/cycle4"/>
    <dgm:cxn modelId="{F313813F-4453-43E4-B2DD-7FD6ADE36BA2}" type="presParOf" srcId="{2D334C97-C946-4DAA-B8A2-16ADF0E51864}" destId="{CB8616F9-0A9A-4D78-A126-3E00BCA54C82}" srcOrd="0" destOrd="0" presId="urn:microsoft.com/office/officeart/2005/8/layout/cycle4"/>
    <dgm:cxn modelId="{12E456F2-D933-49E9-B407-47223AB313CB}" type="presParOf" srcId="{2D334C97-C946-4DAA-B8A2-16ADF0E51864}" destId="{D7394335-1692-4BD7-B165-A427A5F8D409}" srcOrd="1" destOrd="0" presId="urn:microsoft.com/office/officeart/2005/8/layout/cycle4"/>
    <dgm:cxn modelId="{2C28863E-B48A-4D02-9588-CC0A84892DC4}" type="presParOf" srcId="{245D5438-6E7B-4E0E-AB5D-EC6EC6971D5B}" destId="{7A1D07F0-D545-41C6-95AF-E13F1010D150}" srcOrd="1" destOrd="0" presId="urn:microsoft.com/office/officeart/2005/8/layout/cycle4"/>
    <dgm:cxn modelId="{19CE5E16-B532-4FC8-8FE9-A1A40CAA04CF}" type="presParOf" srcId="{7A1D07F0-D545-41C6-95AF-E13F1010D150}" destId="{77E1BEF0-3CF1-419B-85DF-09D5C951082A}" srcOrd="0" destOrd="0" presId="urn:microsoft.com/office/officeart/2005/8/layout/cycle4"/>
    <dgm:cxn modelId="{A6878E45-5377-4C49-BBD7-090710BC5EBD}" type="presParOf" srcId="{7A1D07F0-D545-41C6-95AF-E13F1010D150}" destId="{0B2E11A0-50EA-4181-B218-44D534CC94ED}" srcOrd="1" destOrd="0" presId="urn:microsoft.com/office/officeart/2005/8/layout/cycle4"/>
    <dgm:cxn modelId="{E83E6DEB-0408-44C8-8BC6-6948CCC9B8F9}" type="presParOf" srcId="{245D5438-6E7B-4E0E-AB5D-EC6EC6971D5B}" destId="{C4D52DB0-2953-42E3-8762-5A8C0483103D}" srcOrd="2" destOrd="0" presId="urn:microsoft.com/office/officeart/2005/8/layout/cycle4"/>
    <dgm:cxn modelId="{7823755B-EEF5-490E-8FF3-7BBC22837066}" type="presParOf" srcId="{C4D52DB0-2953-42E3-8762-5A8C0483103D}" destId="{A7384697-B820-4301-BD36-9126382AEDC3}" srcOrd="0" destOrd="0" presId="urn:microsoft.com/office/officeart/2005/8/layout/cycle4"/>
    <dgm:cxn modelId="{6887D02A-FEF5-445E-B90E-E03220E61FEB}" type="presParOf" srcId="{C4D52DB0-2953-42E3-8762-5A8C0483103D}" destId="{4741AAC5-F700-4B8E-A30D-EDB1D8240A9B}" srcOrd="1" destOrd="0" presId="urn:microsoft.com/office/officeart/2005/8/layout/cycle4"/>
    <dgm:cxn modelId="{04D447A9-82F1-42AC-B1E1-7F2E7DF9D401}" type="presParOf" srcId="{245D5438-6E7B-4E0E-AB5D-EC6EC6971D5B}" destId="{FE7AA3CB-9B01-48B2-AE64-BB9A4707AAAD}" srcOrd="3" destOrd="0" presId="urn:microsoft.com/office/officeart/2005/8/layout/cycle4"/>
    <dgm:cxn modelId="{F8CB8098-71D5-4516-A9AB-4382B37D6009}" type="presParOf" srcId="{FE7AA3CB-9B01-48B2-AE64-BB9A4707AAAD}" destId="{D678882C-B9DC-48B2-B015-DCAEFBA1AB8B}" srcOrd="0" destOrd="0" presId="urn:microsoft.com/office/officeart/2005/8/layout/cycle4"/>
    <dgm:cxn modelId="{BCF62381-93C8-435C-8C40-46886AD9119F}" type="presParOf" srcId="{FE7AA3CB-9B01-48B2-AE64-BB9A4707AAAD}" destId="{BF6E6DAF-1C88-411A-B015-ADAB568C7DDA}" srcOrd="1" destOrd="0" presId="urn:microsoft.com/office/officeart/2005/8/layout/cycle4"/>
    <dgm:cxn modelId="{C52E2A0D-DB2C-4AEA-A25C-B3101D4A3A26}" type="presParOf" srcId="{245D5438-6E7B-4E0E-AB5D-EC6EC6971D5B}" destId="{57941B31-8AF4-437B-A6C9-07ED0321C1A1}" srcOrd="4" destOrd="0" presId="urn:microsoft.com/office/officeart/2005/8/layout/cycle4"/>
    <dgm:cxn modelId="{5B18CD5A-2FD1-4D8C-9CA4-6A96D1E93488}" type="presParOf" srcId="{41C17AD3-8B75-41D4-860A-C47085EF3A55}" destId="{D17854A5-5AA0-449F-B707-F74643999EEA}" srcOrd="1" destOrd="0" presId="urn:microsoft.com/office/officeart/2005/8/layout/cycle4"/>
    <dgm:cxn modelId="{0B4B8A91-FADE-43EA-9174-23ABD5B947DD}" type="presParOf" srcId="{D17854A5-5AA0-449F-B707-F74643999EEA}" destId="{1BF6B643-A91A-4D9E-A6C6-D5F1D3CA2D7B}" srcOrd="0" destOrd="0" presId="urn:microsoft.com/office/officeart/2005/8/layout/cycle4"/>
    <dgm:cxn modelId="{A84DFA4A-385B-400F-A782-D557C535185E}" type="presParOf" srcId="{D17854A5-5AA0-449F-B707-F74643999EEA}" destId="{7BA0F6CB-07D4-4128-A9FF-775CE1572ABF}" srcOrd="1" destOrd="0" presId="urn:microsoft.com/office/officeart/2005/8/layout/cycle4"/>
    <dgm:cxn modelId="{7774A815-86FB-49C6-8065-9DA785C1744D}" type="presParOf" srcId="{D17854A5-5AA0-449F-B707-F74643999EEA}" destId="{88F420FA-7B05-4C9C-9F7E-653D40BC9574}" srcOrd="2" destOrd="0" presId="urn:microsoft.com/office/officeart/2005/8/layout/cycle4"/>
    <dgm:cxn modelId="{7CE4023C-613F-4F13-A7FA-794F4AB5D836}" type="presParOf" srcId="{D17854A5-5AA0-449F-B707-F74643999EEA}" destId="{D8EF98ED-140E-4A0A-A1E9-B7C46A16F220}" srcOrd="3" destOrd="0" presId="urn:microsoft.com/office/officeart/2005/8/layout/cycle4"/>
    <dgm:cxn modelId="{5B5540E9-FB5C-409D-A751-0C38C58E63B4}" type="presParOf" srcId="{D17854A5-5AA0-449F-B707-F74643999EEA}" destId="{9AEF16C9-80DE-4642-A09A-FEA2DE899260}" srcOrd="4" destOrd="0" presId="urn:microsoft.com/office/officeart/2005/8/layout/cycle4"/>
    <dgm:cxn modelId="{0F86DE74-DA88-48B2-8A6C-245B44630214}" type="presParOf" srcId="{41C17AD3-8B75-41D4-860A-C47085EF3A55}" destId="{D6CC923F-CF37-41A5-99B2-82399551A9C6}" srcOrd="2" destOrd="0" presId="urn:microsoft.com/office/officeart/2005/8/layout/cycle4"/>
    <dgm:cxn modelId="{BFDD7FE8-F4BF-4A67-82E8-F3258841254E}" type="presParOf" srcId="{41C17AD3-8B75-41D4-860A-C47085EF3A55}" destId="{E1EF9105-8A0B-4379-BF36-17AA2410721F}" srcOrd="3" destOrd="0" presId="urn:microsoft.com/office/officeart/2005/8/layout/cycle4"/>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04C315-1C13-44A6-8E2D-5CBA73ECD601}">
      <dsp:nvSpPr>
        <dsp:cNvPr id="0" name=""/>
        <dsp:cNvSpPr/>
      </dsp:nvSpPr>
      <dsp:spPr>
        <a:xfrm>
          <a:off x="1855589" y="712589"/>
          <a:ext cx="1775221" cy="1775221"/>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6830" tIns="36830" rIns="36830" bIns="36830" numCol="1" spcCol="1270" anchor="ctr" anchorCtr="0">
          <a:noAutofit/>
        </a:bodyPr>
        <a:lstStyle/>
        <a:p>
          <a:pPr marL="0" lvl="0" indent="0" algn="ctr" defTabSz="1289050">
            <a:lnSpc>
              <a:spcPct val="90000"/>
            </a:lnSpc>
            <a:spcBef>
              <a:spcPct val="0"/>
            </a:spcBef>
            <a:spcAft>
              <a:spcPct val="35000"/>
            </a:spcAft>
            <a:buNone/>
          </a:pPr>
          <a:r>
            <a:rPr lang="ar-KW" sz="2900" kern="1200"/>
            <a:t>أبعاد تكنولوجيا المعلومات</a:t>
          </a:r>
          <a:endParaRPr lang="en-US" sz="2900" kern="1200"/>
        </a:p>
      </dsp:txBody>
      <dsp:txXfrm>
        <a:off x="2115564" y="972564"/>
        <a:ext cx="1255271" cy="1255271"/>
      </dsp:txXfrm>
    </dsp:sp>
    <dsp:sp modelId="{D8701828-8175-4BEE-A4B4-67E2520BB4A3}">
      <dsp:nvSpPr>
        <dsp:cNvPr id="0" name=""/>
        <dsp:cNvSpPr/>
      </dsp:nvSpPr>
      <dsp:spPr>
        <a:xfrm>
          <a:off x="2299394" y="316"/>
          <a:ext cx="887610" cy="887610"/>
        </a:xfrm>
        <a:prstGeom prst="ellipse">
          <a:avLst/>
        </a:prstGeom>
        <a:solidFill>
          <a:schemeClr val="accent4">
            <a:alpha val="50000"/>
            <a:hueOff val="2450223"/>
            <a:satOff val="-10194"/>
            <a:lumOff val="2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KW" sz="1200" kern="1200"/>
            <a:t>بعد البرمجيات</a:t>
          </a:r>
          <a:endParaRPr lang="en-US" sz="1200" kern="1200"/>
        </a:p>
      </dsp:txBody>
      <dsp:txXfrm>
        <a:off x="2429381" y="130303"/>
        <a:ext cx="627636" cy="627636"/>
      </dsp:txXfrm>
    </dsp:sp>
    <dsp:sp modelId="{9D76E8D8-BCC2-4993-A913-3304046CCF03}">
      <dsp:nvSpPr>
        <dsp:cNvPr id="0" name=""/>
        <dsp:cNvSpPr/>
      </dsp:nvSpPr>
      <dsp:spPr>
        <a:xfrm>
          <a:off x="3455472" y="1156394"/>
          <a:ext cx="887610" cy="887610"/>
        </a:xfrm>
        <a:prstGeom prst="ellipse">
          <a:avLst/>
        </a:prstGeom>
        <a:solidFill>
          <a:schemeClr val="accent4">
            <a:alpha val="50000"/>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KW" sz="1200" kern="1200"/>
            <a:t>بعد الأجهز والمعدات</a:t>
          </a:r>
          <a:endParaRPr lang="en-US" sz="1200" kern="1200"/>
        </a:p>
      </dsp:txBody>
      <dsp:txXfrm>
        <a:off x="3585459" y="1286381"/>
        <a:ext cx="627636" cy="627636"/>
      </dsp:txXfrm>
    </dsp:sp>
    <dsp:sp modelId="{3C90F124-68CF-4F61-BDCC-F1C037B5DFF3}">
      <dsp:nvSpPr>
        <dsp:cNvPr id="0" name=""/>
        <dsp:cNvSpPr/>
      </dsp:nvSpPr>
      <dsp:spPr>
        <a:xfrm>
          <a:off x="2299394" y="2312472"/>
          <a:ext cx="887610" cy="887610"/>
        </a:xfrm>
        <a:prstGeom prst="ellipse">
          <a:avLst/>
        </a:prstGeom>
        <a:solidFill>
          <a:schemeClr val="accent4">
            <a:alpha val="50000"/>
            <a:hueOff val="7350668"/>
            <a:satOff val="-30583"/>
            <a:lumOff val="72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KW" sz="1200" kern="1200"/>
            <a:t>بعد المستخدمين</a:t>
          </a:r>
          <a:endParaRPr lang="en-US" sz="1200" kern="1200"/>
        </a:p>
      </dsp:txBody>
      <dsp:txXfrm>
        <a:off x="2429381" y="2442459"/>
        <a:ext cx="627636" cy="627636"/>
      </dsp:txXfrm>
    </dsp:sp>
    <dsp:sp modelId="{CC11C293-AF1F-4E5E-B7AD-5E5089059383}">
      <dsp:nvSpPr>
        <dsp:cNvPr id="0" name=""/>
        <dsp:cNvSpPr/>
      </dsp:nvSpPr>
      <dsp:spPr>
        <a:xfrm>
          <a:off x="1143316" y="1156394"/>
          <a:ext cx="887610" cy="887610"/>
        </a:xfrm>
        <a:prstGeom prst="ellipse">
          <a:avLst/>
        </a:prstGeom>
        <a:solidFill>
          <a:schemeClr val="accent4">
            <a:alpha val="50000"/>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KW" sz="1200" kern="1200"/>
            <a:t>بعد شبكات الاتصال</a:t>
          </a:r>
          <a:endParaRPr lang="en-US" sz="1200" kern="1200"/>
        </a:p>
      </dsp:txBody>
      <dsp:txXfrm>
        <a:off x="1273303" y="1286381"/>
        <a:ext cx="627636" cy="6276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AF54E2-0A67-491D-8611-976CAD9FA6C4}">
      <dsp:nvSpPr>
        <dsp:cNvPr id="0" name=""/>
        <dsp:cNvSpPr/>
      </dsp:nvSpPr>
      <dsp:spPr>
        <a:xfrm>
          <a:off x="4341310" y="551201"/>
          <a:ext cx="1278475" cy="747821"/>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49530" numCol="1" spcCol="1270" anchor="t" anchorCtr="0">
          <a:noAutofit/>
        </a:bodyPr>
        <a:lstStyle/>
        <a:p>
          <a:pPr marL="0" lvl="0" indent="0" algn="ctr" defTabSz="577850">
            <a:lnSpc>
              <a:spcPct val="90000"/>
            </a:lnSpc>
            <a:spcBef>
              <a:spcPct val="0"/>
            </a:spcBef>
            <a:spcAft>
              <a:spcPct val="35000"/>
            </a:spcAft>
            <a:buNone/>
          </a:pPr>
          <a:r>
            <a:rPr lang="ar-KW" sz="1300" kern="1200"/>
            <a:t>فهم احتياجات العملاء</a:t>
          </a:r>
          <a:endParaRPr lang="en-US" sz="1300" kern="1200"/>
        </a:p>
      </dsp:txBody>
      <dsp:txXfrm>
        <a:off x="4372117" y="551201"/>
        <a:ext cx="1278475" cy="498547"/>
      </dsp:txXfrm>
    </dsp:sp>
    <dsp:sp modelId="{EDE38B98-3A85-4006-9760-17D94EB1BF4D}">
      <dsp:nvSpPr>
        <dsp:cNvPr id="0" name=""/>
        <dsp:cNvSpPr/>
      </dsp:nvSpPr>
      <dsp:spPr>
        <a:xfrm>
          <a:off x="4110261" y="1049748"/>
          <a:ext cx="1278475" cy="1123200"/>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t" anchorCtr="0">
          <a:noAutofit/>
        </a:bodyPr>
        <a:lstStyle/>
        <a:p>
          <a:pPr marL="114300" lvl="1" indent="-114300" algn="ctr" defTabSz="577850" rtl="1">
            <a:lnSpc>
              <a:spcPct val="90000"/>
            </a:lnSpc>
            <a:spcBef>
              <a:spcPct val="0"/>
            </a:spcBef>
            <a:spcAft>
              <a:spcPct val="15000"/>
            </a:spcAft>
            <a:buChar char="•"/>
          </a:pPr>
          <a:r>
            <a:rPr lang="ar-KW" sz="1300" kern="1200"/>
            <a:t>التعرف على كل المستجدات وما يحتاجه العملاء ويواكب تطورات العصر.</a:t>
          </a:r>
          <a:endParaRPr lang="en-US" sz="1300" kern="1200"/>
        </a:p>
      </dsp:txBody>
      <dsp:txXfrm>
        <a:off x="4143158" y="1082645"/>
        <a:ext cx="1212681" cy="1057406"/>
      </dsp:txXfrm>
    </dsp:sp>
    <dsp:sp modelId="{A152FC28-9032-4676-B6C6-4614126BAD20}">
      <dsp:nvSpPr>
        <dsp:cNvPr id="0" name=""/>
        <dsp:cNvSpPr/>
      </dsp:nvSpPr>
      <dsp:spPr>
        <a:xfrm rot="10800000">
          <a:off x="3767423" y="641323"/>
          <a:ext cx="410882" cy="318303"/>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3862914" y="704984"/>
        <a:ext cx="315391" cy="190981"/>
      </dsp:txXfrm>
    </dsp:sp>
    <dsp:sp modelId="{FF5EAE27-A1D2-4277-ABE9-184687A86309}">
      <dsp:nvSpPr>
        <dsp:cNvPr id="0" name=""/>
        <dsp:cNvSpPr/>
      </dsp:nvSpPr>
      <dsp:spPr>
        <a:xfrm>
          <a:off x="2287586" y="551201"/>
          <a:ext cx="1278475" cy="747821"/>
        </a:xfrm>
        <a:prstGeom prst="roundRect">
          <a:avLst>
            <a:gd name="adj" fmla="val 10000"/>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49530" numCol="1" spcCol="1270" anchor="t" anchorCtr="0">
          <a:noAutofit/>
        </a:bodyPr>
        <a:lstStyle/>
        <a:p>
          <a:pPr marL="0" lvl="0" indent="0" algn="ctr" defTabSz="577850">
            <a:lnSpc>
              <a:spcPct val="90000"/>
            </a:lnSpc>
            <a:spcBef>
              <a:spcPct val="0"/>
            </a:spcBef>
            <a:spcAft>
              <a:spcPct val="35000"/>
            </a:spcAft>
            <a:buNone/>
          </a:pPr>
          <a:r>
            <a:rPr lang="ar-KW" sz="1300" kern="1200"/>
            <a:t>التغذية المرتدة</a:t>
          </a:r>
          <a:endParaRPr lang="en-US" sz="1300" kern="1200"/>
        </a:p>
      </dsp:txBody>
      <dsp:txXfrm>
        <a:off x="2318392" y="551201"/>
        <a:ext cx="1278475" cy="498547"/>
      </dsp:txXfrm>
    </dsp:sp>
    <dsp:sp modelId="{0E3AE18C-F658-4C4E-98F7-E2E96CADE906}">
      <dsp:nvSpPr>
        <dsp:cNvPr id="0" name=""/>
        <dsp:cNvSpPr/>
      </dsp:nvSpPr>
      <dsp:spPr>
        <a:xfrm>
          <a:off x="2056536" y="1049748"/>
          <a:ext cx="1278475" cy="1123200"/>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4900445"/>
              <a:satOff val="-20388"/>
              <a:lumOff val="480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t" anchorCtr="0">
          <a:noAutofit/>
        </a:bodyPr>
        <a:lstStyle/>
        <a:p>
          <a:pPr marL="114300" lvl="1" indent="-114300" algn="ctr" defTabSz="577850" rtl="1">
            <a:lnSpc>
              <a:spcPct val="90000"/>
            </a:lnSpc>
            <a:spcBef>
              <a:spcPct val="0"/>
            </a:spcBef>
            <a:spcAft>
              <a:spcPct val="15000"/>
            </a:spcAft>
            <a:buChar char="•"/>
          </a:pPr>
          <a:r>
            <a:rPr lang="ar-KW" sz="1300" kern="1200"/>
            <a:t>اساليب جمع آراء العملاء عن الخدمات المقدمة</a:t>
          </a:r>
          <a:endParaRPr lang="en-US" sz="1300" kern="1200"/>
        </a:p>
      </dsp:txBody>
      <dsp:txXfrm>
        <a:off x="2089433" y="1082645"/>
        <a:ext cx="1212681" cy="1057406"/>
      </dsp:txXfrm>
    </dsp:sp>
    <dsp:sp modelId="{2D96DE18-00B1-4C3B-BB43-6F03887524A5}">
      <dsp:nvSpPr>
        <dsp:cNvPr id="0" name=""/>
        <dsp:cNvSpPr/>
      </dsp:nvSpPr>
      <dsp:spPr>
        <a:xfrm rot="10800000">
          <a:off x="1713698" y="641323"/>
          <a:ext cx="410882" cy="318303"/>
        </a:xfrm>
        <a:prstGeom prst="rightArrow">
          <a:avLst>
            <a:gd name="adj1" fmla="val 600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1809189" y="704984"/>
        <a:ext cx="315391" cy="190981"/>
      </dsp:txXfrm>
    </dsp:sp>
    <dsp:sp modelId="{5D9CCBD5-C99C-4756-8E64-4B78130B5EEF}">
      <dsp:nvSpPr>
        <dsp:cNvPr id="0" name=""/>
        <dsp:cNvSpPr/>
      </dsp:nvSpPr>
      <dsp:spPr>
        <a:xfrm>
          <a:off x="233861" y="551201"/>
          <a:ext cx="1278475" cy="747821"/>
        </a:xfrm>
        <a:prstGeom prst="roundRect">
          <a:avLst>
            <a:gd name="adj" fmla="val 1000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49530" numCol="1" spcCol="1270" anchor="t" anchorCtr="0">
          <a:noAutofit/>
        </a:bodyPr>
        <a:lstStyle/>
        <a:p>
          <a:pPr marL="0" lvl="0" indent="0" algn="ctr" defTabSz="577850">
            <a:lnSpc>
              <a:spcPct val="90000"/>
            </a:lnSpc>
            <a:spcBef>
              <a:spcPct val="0"/>
            </a:spcBef>
            <a:spcAft>
              <a:spcPct val="35000"/>
            </a:spcAft>
            <a:buNone/>
          </a:pPr>
          <a:r>
            <a:rPr lang="ar-KW" sz="1300" kern="1200"/>
            <a:t>التقويم المستمر</a:t>
          </a:r>
          <a:endParaRPr lang="en-US" sz="1300" kern="1200"/>
        </a:p>
      </dsp:txBody>
      <dsp:txXfrm>
        <a:off x="264668" y="551201"/>
        <a:ext cx="1278475" cy="498547"/>
      </dsp:txXfrm>
    </dsp:sp>
    <dsp:sp modelId="{A1320B7E-26D2-416C-B46D-6F0373EE9217}">
      <dsp:nvSpPr>
        <dsp:cNvPr id="0" name=""/>
        <dsp:cNvSpPr/>
      </dsp:nvSpPr>
      <dsp:spPr>
        <a:xfrm>
          <a:off x="2811" y="1049748"/>
          <a:ext cx="1278475" cy="1123200"/>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t" anchorCtr="0">
          <a:noAutofit/>
        </a:bodyPr>
        <a:lstStyle/>
        <a:p>
          <a:pPr marL="114300" lvl="1" indent="-114300" algn="ctr" defTabSz="577850" rtl="1">
            <a:lnSpc>
              <a:spcPct val="90000"/>
            </a:lnSpc>
            <a:spcBef>
              <a:spcPct val="0"/>
            </a:spcBef>
            <a:spcAft>
              <a:spcPct val="15000"/>
            </a:spcAft>
            <a:buChar char="•"/>
          </a:pPr>
          <a:r>
            <a:rPr lang="ar-KW" sz="1300" kern="1200"/>
            <a:t>من خلال ان تحرص الشركة على استطلاع رأي العملاء بشكل مستمر</a:t>
          </a:r>
          <a:endParaRPr lang="en-US" sz="1300" kern="1200"/>
        </a:p>
      </dsp:txBody>
      <dsp:txXfrm>
        <a:off x="35708" y="1082645"/>
        <a:ext cx="1212681" cy="105740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3A95FD-4689-40D7-8299-85ECE7A48024}">
      <dsp:nvSpPr>
        <dsp:cNvPr id="0" name=""/>
        <dsp:cNvSpPr/>
      </dsp:nvSpPr>
      <dsp:spPr>
        <a:xfrm>
          <a:off x="0" y="386280"/>
          <a:ext cx="5486400" cy="604800"/>
        </a:xfrm>
        <a:prstGeom prst="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7AACACB-EA96-4A46-BEFF-903115DCE07C}">
      <dsp:nvSpPr>
        <dsp:cNvPr id="0" name=""/>
        <dsp:cNvSpPr/>
      </dsp:nvSpPr>
      <dsp:spPr>
        <a:xfrm>
          <a:off x="1371599" y="32040"/>
          <a:ext cx="3840480" cy="70848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1066800">
            <a:lnSpc>
              <a:spcPct val="90000"/>
            </a:lnSpc>
            <a:spcBef>
              <a:spcPct val="0"/>
            </a:spcBef>
            <a:spcAft>
              <a:spcPct val="35000"/>
            </a:spcAft>
            <a:buNone/>
          </a:pPr>
          <a:r>
            <a:rPr lang="ar-KW" sz="2400" kern="1200"/>
            <a:t>الاستجابة العاطفية والمعرفية</a:t>
          </a:r>
          <a:endParaRPr lang="en-US" sz="2400" kern="1200"/>
        </a:p>
      </dsp:txBody>
      <dsp:txXfrm>
        <a:off x="1406184" y="66625"/>
        <a:ext cx="3771310" cy="639310"/>
      </dsp:txXfrm>
    </dsp:sp>
    <dsp:sp modelId="{3BA62488-8B7D-418B-83C0-16B78F973FA9}">
      <dsp:nvSpPr>
        <dsp:cNvPr id="0" name=""/>
        <dsp:cNvSpPr/>
      </dsp:nvSpPr>
      <dsp:spPr>
        <a:xfrm>
          <a:off x="0" y="1474920"/>
          <a:ext cx="5486400" cy="604800"/>
        </a:xfrm>
        <a:prstGeom prst="rect">
          <a:avLst/>
        </a:prstGeom>
        <a:solidFill>
          <a:schemeClr val="lt1">
            <a:alpha val="90000"/>
            <a:hueOff val="0"/>
            <a:satOff val="0"/>
            <a:lumOff val="0"/>
            <a:alphaOff val="0"/>
          </a:schemeClr>
        </a:solidFill>
        <a:ln w="12700" cap="flat" cmpd="sng" algn="ctr">
          <a:solidFill>
            <a:schemeClr val="accent4">
              <a:hueOff val="4900445"/>
              <a:satOff val="-20388"/>
              <a:lumOff val="4804"/>
              <a:alphaOff val="0"/>
            </a:schemeClr>
          </a:solidFill>
          <a:prstDash val="solid"/>
          <a:miter lim="800000"/>
        </a:ln>
        <a:effectLst/>
      </dsp:spPr>
      <dsp:style>
        <a:lnRef idx="2">
          <a:scrgbClr r="0" g="0" b="0"/>
        </a:lnRef>
        <a:fillRef idx="1">
          <a:scrgbClr r="0" g="0" b="0"/>
        </a:fillRef>
        <a:effectRef idx="0">
          <a:scrgbClr r="0" g="0" b="0"/>
        </a:effectRef>
        <a:fontRef idx="minor"/>
      </dsp:style>
    </dsp:sp>
    <dsp:sp modelId="{BD918DE7-EBC8-412A-AF7A-E6C92D452A74}">
      <dsp:nvSpPr>
        <dsp:cNvPr id="0" name=""/>
        <dsp:cNvSpPr/>
      </dsp:nvSpPr>
      <dsp:spPr>
        <a:xfrm>
          <a:off x="1371599" y="1120680"/>
          <a:ext cx="3840480" cy="708480"/>
        </a:xfrm>
        <a:prstGeom prst="roundRect">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1066800">
            <a:lnSpc>
              <a:spcPct val="90000"/>
            </a:lnSpc>
            <a:spcBef>
              <a:spcPct val="0"/>
            </a:spcBef>
            <a:spcAft>
              <a:spcPct val="35000"/>
            </a:spcAft>
            <a:buNone/>
          </a:pPr>
          <a:r>
            <a:rPr lang="ar-KW" sz="2400" kern="1200"/>
            <a:t>التركيز على الاستجابة</a:t>
          </a:r>
          <a:endParaRPr lang="en-US" sz="2400" kern="1200"/>
        </a:p>
      </dsp:txBody>
      <dsp:txXfrm>
        <a:off x="1406184" y="1155265"/>
        <a:ext cx="3771310" cy="639310"/>
      </dsp:txXfrm>
    </dsp:sp>
    <dsp:sp modelId="{2FFDDC54-4310-4147-8D11-7D80CDDC385B}">
      <dsp:nvSpPr>
        <dsp:cNvPr id="0" name=""/>
        <dsp:cNvSpPr/>
      </dsp:nvSpPr>
      <dsp:spPr>
        <a:xfrm>
          <a:off x="0" y="2563560"/>
          <a:ext cx="5486400" cy="604800"/>
        </a:xfrm>
        <a:prstGeom prst="rect">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sp>
    <dsp:sp modelId="{F278D654-D86D-4357-B320-669515285151}">
      <dsp:nvSpPr>
        <dsp:cNvPr id="0" name=""/>
        <dsp:cNvSpPr/>
      </dsp:nvSpPr>
      <dsp:spPr>
        <a:xfrm>
          <a:off x="1371599" y="2209320"/>
          <a:ext cx="3840480" cy="708480"/>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1066800">
            <a:lnSpc>
              <a:spcPct val="90000"/>
            </a:lnSpc>
            <a:spcBef>
              <a:spcPct val="0"/>
            </a:spcBef>
            <a:spcAft>
              <a:spcPct val="35000"/>
            </a:spcAft>
            <a:buNone/>
          </a:pPr>
          <a:r>
            <a:rPr lang="ar-KW" sz="2400" kern="1200"/>
            <a:t>توقيت الاستجابة</a:t>
          </a:r>
          <a:endParaRPr lang="en-US" sz="2400" kern="1200"/>
        </a:p>
      </dsp:txBody>
      <dsp:txXfrm>
        <a:off x="1406184" y="2243905"/>
        <a:ext cx="3771310" cy="63931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0F1509-4558-4F78-B61A-AADB163FD53F}">
      <dsp:nvSpPr>
        <dsp:cNvPr id="0" name=""/>
        <dsp:cNvSpPr/>
      </dsp:nvSpPr>
      <dsp:spPr>
        <a:xfrm>
          <a:off x="1714" y="294142"/>
          <a:ext cx="1671637" cy="668654"/>
        </a:xfrm>
        <a:prstGeom prst="rect">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97536" rIns="170688" bIns="97536" numCol="1" spcCol="1270" anchor="ctr" anchorCtr="0">
          <a:noAutofit/>
        </a:bodyPr>
        <a:lstStyle/>
        <a:p>
          <a:pPr marL="0" lvl="0" indent="0" algn="ctr" defTabSz="1066800">
            <a:lnSpc>
              <a:spcPct val="90000"/>
            </a:lnSpc>
            <a:spcBef>
              <a:spcPct val="0"/>
            </a:spcBef>
            <a:spcAft>
              <a:spcPct val="35000"/>
            </a:spcAft>
            <a:buNone/>
          </a:pPr>
          <a:r>
            <a:rPr lang="ar-KW" sz="2400" kern="1200"/>
            <a:t>المطابقة</a:t>
          </a:r>
          <a:endParaRPr lang="en-US" sz="2400" kern="1200"/>
        </a:p>
      </dsp:txBody>
      <dsp:txXfrm>
        <a:off x="1714" y="294142"/>
        <a:ext cx="1671637" cy="668654"/>
      </dsp:txXfrm>
    </dsp:sp>
    <dsp:sp modelId="{94F6581E-B200-4137-9665-077FF10081F4}">
      <dsp:nvSpPr>
        <dsp:cNvPr id="0" name=""/>
        <dsp:cNvSpPr/>
      </dsp:nvSpPr>
      <dsp:spPr>
        <a:xfrm>
          <a:off x="1714" y="962797"/>
          <a:ext cx="1671637" cy="1943460"/>
        </a:xfrm>
        <a:prstGeom prst="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28016" rIns="170688" bIns="192024" numCol="1" spcCol="1270" anchor="t" anchorCtr="0">
          <a:noAutofit/>
        </a:bodyPr>
        <a:lstStyle/>
        <a:p>
          <a:pPr marL="228600" lvl="1" indent="-228600" algn="ctr" defTabSz="1066800">
            <a:lnSpc>
              <a:spcPct val="90000"/>
            </a:lnSpc>
            <a:spcBef>
              <a:spcPct val="0"/>
            </a:spcBef>
            <a:spcAft>
              <a:spcPct val="15000"/>
            </a:spcAft>
            <a:buChar char="•"/>
          </a:pPr>
          <a:r>
            <a:rPr lang="ar-KW" sz="2400" kern="1200"/>
            <a:t>مطابقة التوقع مع الاداء المدرك للخدمة.</a:t>
          </a:r>
          <a:endParaRPr lang="en-US" sz="2400" kern="1200"/>
        </a:p>
      </dsp:txBody>
      <dsp:txXfrm>
        <a:off x="1714" y="962797"/>
        <a:ext cx="1671637" cy="1943460"/>
      </dsp:txXfrm>
    </dsp:sp>
    <dsp:sp modelId="{FB4CFF51-EF80-4D17-924F-E18F71C98F63}">
      <dsp:nvSpPr>
        <dsp:cNvPr id="0" name=""/>
        <dsp:cNvSpPr/>
      </dsp:nvSpPr>
      <dsp:spPr>
        <a:xfrm>
          <a:off x="1907381" y="294142"/>
          <a:ext cx="1671637" cy="668654"/>
        </a:xfrm>
        <a:prstGeom prst="rect">
          <a:avLst/>
        </a:prstGeom>
        <a:solidFill>
          <a:schemeClr val="accent4">
            <a:hueOff val="4900445"/>
            <a:satOff val="-20388"/>
            <a:lumOff val="4804"/>
            <a:alphaOff val="0"/>
          </a:schemeClr>
        </a:solidFill>
        <a:ln w="12700" cap="flat" cmpd="sng" algn="ctr">
          <a:solidFill>
            <a:schemeClr val="accent4">
              <a:hueOff val="4900445"/>
              <a:satOff val="-20388"/>
              <a:lumOff val="480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97536" rIns="170688" bIns="97536" numCol="1" spcCol="1270" anchor="ctr" anchorCtr="0">
          <a:noAutofit/>
        </a:bodyPr>
        <a:lstStyle/>
        <a:p>
          <a:pPr marL="0" lvl="0" indent="0" algn="ctr" defTabSz="1066800">
            <a:lnSpc>
              <a:spcPct val="90000"/>
            </a:lnSpc>
            <a:spcBef>
              <a:spcPct val="0"/>
            </a:spcBef>
            <a:spcAft>
              <a:spcPct val="35000"/>
            </a:spcAft>
            <a:buNone/>
          </a:pPr>
          <a:r>
            <a:rPr lang="ar-KW" sz="2400" kern="1200"/>
            <a:t>الاداء المدرك</a:t>
          </a:r>
          <a:endParaRPr lang="en-US" sz="2400" kern="1200"/>
        </a:p>
      </dsp:txBody>
      <dsp:txXfrm>
        <a:off x="1907381" y="294142"/>
        <a:ext cx="1671637" cy="668654"/>
      </dsp:txXfrm>
    </dsp:sp>
    <dsp:sp modelId="{7A1A95F9-5E1A-4363-A057-A58C437C660D}">
      <dsp:nvSpPr>
        <dsp:cNvPr id="0" name=""/>
        <dsp:cNvSpPr/>
      </dsp:nvSpPr>
      <dsp:spPr>
        <a:xfrm>
          <a:off x="1907381" y="962797"/>
          <a:ext cx="1671637" cy="1943460"/>
        </a:xfrm>
        <a:prstGeom prst="rect">
          <a:avLst/>
        </a:prstGeom>
        <a:solidFill>
          <a:schemeClr val="accent4">
            <a:tint val="40000"/>
            <a:alpha val="90000"/>
            <a:hueOff val="5430963"/>
            <a:satOff val="-25622"/>
            <a:lumOff val="-925"/>
            <a:alphaOff val="0"/>
          </a:schemeClr>
        </a:solidFill>
        <a:ln w="12700" cap="flat" cmpd="sng" algn="ctr">
          <a:solidFill>
            <a:schemeClr val="accent4">
              <a:tint val="40000"/>
              <a:alpha val="90000"/>
              <a:hueOff val="5430963"/>
              <a:satOff val="-25622"/>
              <a:lumOff val="-92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28016" rIns="170688" bIns="192024" numCol="1" spcCol="1270" anchor="t" anchorCtr="0">
          <a:noAutofit/>
        </a:bodyPr>
        <a:lstStyle/>
        <a:p>
          <a:pPr marL="228600" lvl="1" indent="-228600" algn="l" defTabSz="1066800">
            <a:lnSpc>
              <a:spcPct val="90000"/>
            </a:lnSpc>
            <a:spcBef>
              <a:spcPct val="0"/>
            </a:spcBef>
            <a:spcAft>
              <a:spcPct val="15000"/>
            </a:spcAft>
            <a:buChar char="•"/>
          </a:pPr>
          <a:r>
            <a:rPr lang="ar-KW" sz="2400" kern="1200"/>
            <a:t>الصور التي يكونها العميل بعد الحصول على الخدمة</a:t>
          </a:r>
          <a:endParaRPr lang="en-US" sz="2400" kern="1200"/>
        </a:p>
      </dsp:txBody>
      <dsp:txXfrm>
        <a:off x="1907381" y="962797"/>
        <a:ext cx="1671637" cy="1943460"/>
      </dsp:txXfrm>
    </dsp:sp>
    <dsp:sp modelId="{255DF4F1-608A-4CC5-A2DC-7A061DB847E1}">
      <dsp:nvSpPr>
        <dsp:cNvPr id="0" name=""/>
        <dsp:cNvSpPr/>
      </dsp:nvSpPr>
      <dsp:spPr>
        <a:xfrm>
          <a:off x="3813048" y="294142"/>
          <a:ext cx="1671637" cy="668654"/>
        </a:xfrm>
        <a:prstGeom prst="rect">
          <a:avLst/>
        </a:prstGeom>
        <a:solidFill>
          <a:schemeClr val="accent4">
            <a:hueOff val="9800891"/>
            <a:satOff val="-40777"/>
            <a:lumOff val="9608"/>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97536" rIns="170688" bIns="97536" numCol="1" spcCol="1270" anchor="ctr" anchorCtr="0">
          <a:noAutofit/>
        </a:bodyPr>
        <a:lstStyle/>
        <a:p>
          <a:pPr marL="0" lvl="0" indent="0" algn="ctr" defTabSz="1066800">
            <a:lnSpc>
              <a:spcPct val="90000"/>
            </a:lnSpc>
            <a:spcBef>
              <a:spcPct val="0"/>
            </a:spcBef>
            <a:spcAft>
              <a:spcPct val="35000"/>
            </a:spcAft>
            <a:buNone/>
          </a:pPr>
          <a:r>
            <a:rPr lang="ar-KW" sz="2400" kern="1200"/>
            <a:t>التوقع</a:t>
          </a:r>
          <a:endParaRPr lang="en-US" sz="2400" kern="1200"/>
        </a:p>
      </dsp:txBody>
      <dsp:txXfrm>
        <a:off x="3813048" y="294142"/>
        <a:ext cx="1671637" cy="668654"/>
      </dsp:txXfrm>
    </dsp:sp>
    <dsp:sp modelId="{43980331-D095-43C4-8327-0D10301CC45E}">
      <dsp:nvSpPr>
        <dsp:cNvPr id="0" name=""/>
        <dsp:cNvSpPr/>
      </dsp:nvSpPr>
      <dsp:spPr>
        <a:xfrm>
          <a:off x="3813048" y="962797"/>
          <a:ext cx="1671637" cy="1943460"/>
        </a:xfrm>
        <a:prstGeom prst="rect">
          <a:avLst/>
        </a:prstGeom>
        <a:solidFill>
          <a:schemeClr val="accent4">
            <a:tint val="40000"/>
            <a:alpha val="90000"/>
            <a:hueOff val="10861925"/>
            <a:satOff val="-51245"/>
            <a:lumOff val="-1851"/>
            <a:alphaOff val="0"/>
          </a:schemeClr>
        </a:solidFill>
        <a:ln w="12700" cap="flat" cmpd="sng" algn="ctr">
          <a:solidFill>
            <a:schemeClr val="accent4">
              <a:tint val="40000"/>
              <a:alpha val="90000"/>
              <a:hueOff val="10861925"/>
              <a:satOff val="-51245"/>
              <a:lumOff val="-185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28016" rIns="170688" bIns="192024" numCol="1" spcCol="1270" anchor="t" anchorCtr="0">
          <a:noAutofit/>
        </a:bodyPr>
        <a:lstStyle/>
        <a:p>
          <a:pPr marL="228600" lvl="1" indent="-228600" algn="l" defTabSz="1066800">
            <a:lnSpc>
              <a:spcPct val="90000"/>
            </a:lnSpc>
            <a:spcBef>
              <a:spcPct val="0"/>
            </a:spcBef>
            <a:spcAft>
              <a:spcPct val="15000"/>
            </a:spcAft>
            <a:buChar char="•"/>
          </a:pPr>
          <a:r>
            <a:rPr lang="ar-KW" sz="2400" kern="1200"/>
            <a:t>التصور الذس يكونة العميل عن الخدمة</a:t>
          </a:r>
          <a:endParaRPr lang="en-US" sz="2400" kern="1200"/>
        </a:p>
      </dsp:txBody>
      <dsp:txXfrm>
        <a:off x="3813048" y="962797"/>
        <a:ext cx="1671637" cy="194346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384697-B820-4301-BD36-9126382AEDC3}">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6533927"/>
              <a:satOff val="-27185"/>
              <a:lumOff val="640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ctr" defTabSz="533400">
            <a:lnSpc>
              <a:spcPct val="90000"/>
            </a:lnSpc>
            <a:spcBef>
              <a:spcPct val="0"/>
            </a:spcBef>
            <a:spcAft>
              <a:spcPct val="15000"/>
            </a:spcAft>
            <a:buChar char="•"/>
          </a:pPr>
          <a:r>
            <a:rPr lang="ar-KW" sz="1200" b="1" kern="1200"/>
            <a:t>السرعة في الرد غلى تساؤولات العميل.</a:t>
          </a:r>
          <a:endParaRPr lang="en-US" sz="1200" b="1" kern="1200"/>
        </a:p>
      </dsp:txBody>
      <dsp:txXfrm>
        <a:off x="3739258" y="2454800"/>
        <a:ext cx="1061704" cy="723102"/>
      </dsp:txXfrm>
    </dsp:sp>
    <dsp:sp modelId="{D678882C-B9DC-48B2-B015-DCAEFBA1AB8B}">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ctr" defTabSz="533400">
            <a:lnSpc>
              <a:spcPct val="90000"/>
            </a:lnSpc>
            <a:spcBef>
              <a:spcPct val="0"/>
            </a:spcBef>
            <a:spcAft>
              <a:spcPct val="15000"/>
            </a:spcAft>
            <a:buChar char="•"/>
          </a:pPr>
          <a:r>
            <a:rPr lang="ar-KW" sz="1200" b="1" kern="1200"/>
            <a:t>ان يكون هناك قنوات اتصال لتلقي الشكاوي</a:t>
          </a:r>
          <a:endParaRPr lang="en-US" sz="1200" b="1" kern="1200"/>
        </a:p>
      </dsp:txBody>
      <dsp:txXfrm>
        <a:off x="685436" y="2454800"/>
        <a:ext cx="1061704" cy="723102"/>
      </dsp:txXfrm>
    </dsp:sp>
    <dsp:sp modelId="{77E1BEF0-3CF1-419B-85DF-09D5C951082A}">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3266964"/>
              <a:satOff val="-13592"/>
              <a:lumOff val="320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ar-KW" sz="1200" b="1" kern="1200"/>
            <a:t>أن يكون الرد على العميل مركز على مشكلة العميل.</a:t>
          </a:r>
          <a:endParaRPr lang="en-US" sz="1200" b="1" kern="1200"/>
        </a:p>
      </dsp:txBody>
      <dsp:txXfrm>
        <a:off x="3739258" y="22497"/>
        <a:ext cx="1061704" cy="723102"/>
      </dsp:txXfrm>
    </dsp:sp>
    <dsp:sp modelId="{CB8616F9-0A9A-4D78-A126-3E00BCA54C82}">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ar-KW" sz="1200" b="1" kern="1200"/>
            <a:t>أن يشعر العميل انه مسموع، واحتياجاته مفهومه</a:t>
          </a:r>
          <a:endParaRPr lang="en-US" sz="1200" b="1" kern="1200"/>
        </a:p>
      </dsp:txBody>
      <dsp:txXfrm>
        <a:off x="685436" y="22497"/>
        <a:ext cx="1061704" cy="723102"/>
      </dsp:txXfrm>
    </dsp:sp>
    <dsp:sp modelId="{1BF6B643-A91A-4D9E-A6C6-D5F1D3CA2D7B}">
      <dsp:nvSpPr>
        <dsp:cNvPr id="0" name=""/>
        <dsp:cNvSpPr/>
      </dsp:nvSpPr>
      <dsp:spPr>
        <a:xfrm>
          <a:off x="1325422" y="182422"/>
          <a:ext cx="1385773" cy="1385773"/>
        </a:xfrm>
        <a:prstGeom prst="pieWedg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ar-KW" sz="1700" kern="1200"/>
            <a:t>الاستجابة العاطفية</a:t>
          </a:r>
          <a:endParaRPr lang="en-US" sz="1700" kern="1200"/>
        </a:p>
      </dsp:txBody>
      <dsp:txXfrm>
        <a:off x="1731306" y="588306"/>
        <a:ext cx="979889" cy="979889"/>
      </dsp:txXfrm>
    </dsp:sp>
    <dsp:sp modelId="{7BA0F6CB-07D4-4128-A9FF-775CE1572ABF}">
      <dsp:nvSpPr>
        <dsp:cNvPr id="0" name=""/>
        <dsp:cNvSpPr/>
      </dsp:nvSpPr>
      <dsp:spPr>
        <a:xfrm rot="5400000">
          <a:off x="2775204" y="182422"/>
          <a:ext cx="1385773" cy="1385773"/>
        </a:xfrm>
        <a:prstGeom prst="pieWedge">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ar-KW" sz="1700" kern="1200"/>
            <a:t>التركيز على الاستجابة</a:t>
          </a:r>
          <a:endParaRPr lang="en-US" sz="1700" kern="1200"/>
        </a:p>
      </dsp:txBody>
      <dsp:txXfrm rot="-5400000">
        <a:off x="2775204" y="588306"/>
        <a:ext cx="979889" cy="979889"/>
      </dsp:txXfrm>
    </dsp:sp>
    <dsp:sp modelId="{88F420FA-7B05-4C9C-9F7E-653D40BC9574}">
      <dsp:nvSpPr>
        <dsp:cNvPr id="0" name=""/>
        <dsp:cNvSpPr/>
      </dsp:nvSpPr>
      <dsp:spPr>
        <a:xfrm rot="10800000">
          <a:off x="2775204" y="1632204"/>
          <a:ext cx="1385773" cy="1385773"/>
        </a:xfrm>
        <a:prstGeom prst="pieWedge">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ar-KW" sz="1700" kern="1200"/>
            <a:t>توقيت الاستجابة</a:t>
          </a:r>
          <a:endParaRPr lang="en-US" sz="1700" kern="1200"/>
        </a:p>
      </dsp:txBody>
      <dsp:txXfrm rot="10800000">
        <a:off x="2775204" y="1632204"/>
        <a:ext cx="979889" cy="979889"/>
      </dsp:txXfrm>
    </dsp:sp>
    <dsp:sp modelId="{D8EF98ED-140E-4A0A-A1E9-B7C46A16F220}">
      <dsp:nvSpPr>
        <dsp:cNvPr id="0" name=""/>
        <dsp:cNvSpPr/>
      </dsp:nvSpPr>
      <dsp:spPr>
        <a:xfrm rot="16200000">
          <a:off x="1325422" y="1632204"/>
          <a:ext cx="1385773" cy="1385773"/>
        </a:xfrm>
        <a:prstGeom prst="pieWedg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ar-KW" sz="1700" kern="1200"/>
            <a:t>تسهيل تلقي الشكاوي</a:t>
          </a:r>
          <a:endParaRPr lang="en-US" sz="1700" kern="1200"/>
        </a:p>
      </dsp:txBody>
      <dsp:txXfrm rot="5400000">
        <a:off x="1731306" y="1632204"/>
        <a:ext cx="979889" cy="979889"/>
      </dsp:txXfrm>
    </dsp:sp>
    <dsp:sp modelId="{D6CC923F-CF37-41A5-99B2-82399551A9C6}">
      <dsp:nvSpPr>
        <dsp:cNvPr id="0" name=""/>
        <dsp:cNvSpPr/>
      </dsp:nvSpPr>
      <dsp:spPr>
        <a:xfrm>
          <a:off x="2503970" y="1312164"/>
          <a:ext cx="478459" cy="416052"/>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1EF9105-8A0B-4379-BF36-17AA2410721F}">
      <dsp:nvSpPr>
        <dsp:cNvPr id="0" name=""/>
        <dsp:cNvSpPr/>
      </dsp:nvSpPr>
      <dsp:spPr>
        <a:xfrm rot="10800000">
          <a:off x="2503970" y="1472184"/>
          <a:ext cx="478459" cy="416052"/>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27</Pages>
  <Words>6736</Words>
  <Characters>38397</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ريهام  رضوان</cp:lastModifiedBy>
  <cp:revision>9</cp:revision>
  <cp:lastPrinted>2024-10-20T18:22:00Z</cp:lastPrinted>
  <dcterms:created xsi:type="dcterms:W3CDTF">2024-10-20T18:21:00Z</dcterms:created>
  <dcterms:modified xsi:type="dcterms:W3CDTF">2024-11-08T15:46:00Z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