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9B634" w14:textId="77777777" w:rsidR="00DD6BB7" w:rsidRPr="00DD6BB7" w:rsidRDefault="00DD6BB7" w:rsidP="00DD6BB7">
      <w:pPr>
        <w:jc w:val="center"/>
        <w:rPr>
          <w:rFonts w:asciiTheme="majorBidi" w:hAnsiTheme="majorBidi" w:cstheme="majorBidi"/>
          <w:b/>
          <w:bCs/>
          <w:sz w:val="28"/>
          <w:szCs w:val="28"/>
        </w:rPr>
      </w:pPr>
      <w:r w:rsidRPr="00DD6BB7">
        <w:rPr>
          <w:rFonts w:asciiTheme="majorBidi" w:hAnsiTheme="majorBidi" w:cstheme="majorBidi"/>
          <w:b/>
          <w:bCs/>
          <w:sz w:val="28"/>
          <w:szCs w:val="28"/>
        </w:rPr>
        <w:t>Methodology</w:t>
      </w:r>
    </w:p>
    <w:p w14:paraId="4FC802AD" w14:textId="77777777" w:rsidR="008611E0" w:rsidRDefault="008611E0" w:rsidP="00C555B3">
      <w:pPr>
        <w:rPr>
          <w:rFonts w:asciiTheme="majorBidi" w:hAnsiTheme="majorBidi" w:cstheme="majorBidi"/>
          <w:sz w:val="28"/>
          <w:szCs w:val="28"/>
        </w:rPr>
      </w:pPr>
    </w:p>
    <w:p w14:paraId="046CB9E4" w14:textId="77777777" w:rsidR="008611E0" w:rsidRDefault="008611E0" w:rsidP="00C555B3">
      <w:pPr>
        <w:rPr>
          <w:rFonts w:asciiTheme="majorBidi" w:hAnsiTheme="majorBidi" w:cstheme="majorBidi"/>
          <w:sz w:val="28"/>
          <w:szCs w:val="28"/>
        </w:rPr>
      </w:pPr>
    </w:p>
    <w:p w14:paraId="13BF24B8" w14:textId="471B7BE4" w:rsidR="00C555B3" w:rsidRPr="00C555B3" w:rsidRDefault="00C555B3" w:rsidP="00C555B3">
      <w:pPr>
        <w:rPr>
          <w:rFonts w:asciiTheme="majorBidi" w:hAnsiTheme="majorBidi" w:cstheme="majorBidi"/>
          <w:sz w:val="28"/>
          <w:szCs w:val="28"/>
        </w:rPr>
      </w:pPr>
      <w:r w:rsidRPr="00C555B3">
        <w:rPr>
          <w:rFonts w:asciiTheme="majorBidi" w:hAnsiTheme="majorBidi" w:cstheme="majorBidi"/>
          <w:sz w:val="28"/>
          <w:szCs w:val="28"/>
        </w:rPr>
        <w:t>We propose our hybrid deep learning approach for the identification and classification</w:t>
      </w:r>
      <w:r w:rsidRPr="00C555B3">
        <w:rPr>
          <w:rFonts w:asciiTheme="majorBidi" w:hAnsiTheme="majorBidi" w:cstheme="majorBidi"/>
          <w:sz w:val="28"/>
          <w:szCs w:val="28"/>
        </w:rPr>
        <w:t> </w:t>
      </w:r>
      <w:r w:rsidRPr="00C555B3">
        <w:rPr>
          <w:rFonts w:asciiTheme="majorBidi" w:hAnsiTheme="majorBidi" w:cstheme="majorBidi"/>
          <w:sz w:val="28"/>
          <w:szCs w:val="28"/>
        </w:rPr>
        <w:t>of monkeypox images from skin lesion images in this section. The method comprises the system architecture, data</w:t>
      </w:r>
      <w:r w:rsidRPr="00C555B3">
        <w:rPr>
          <w:rFonts w:asciiTheme="majorBidi" w:hAnsiTheme="majorBidi" w:cstheme="majorBidi"/>
          <w:sz w:val="28"/>
          <w:szCs w:val="28"/>
        </w:rPr>
        <w:t> </w:t>
      </w:r>
      <w:r w:rsidRPr="00C555B3">
        <w:rPr>
          <w:rFonts w:asciiTheme="majorBidi" w:hAnsiTheme="majorBidi" w:cstheme="majorBidi"/>
          <w:sz w:val="28"/>
          <w:szCs w:val="28"/>
        </w:rPr>
        <w:t>preparation &amp; preprocessing, the model, and train protocol.</w:t>
      </w:r>
    </w:p>
    <w:p w14:paraId="26F0687C" w14:textId="74A6ED41" w:rsidR="00C555B3" w:rsidRPr="0086729A" w:rsidRDefault="00C555B3" w:rsidP="00C555B3">
      <w:pPr>
        <w:rPr>
          <w:rFonts w:asciiTheme="majorBidi" w:hAnsiTheme="majorBidi" w:cstheme="majorBidi"/>
          <w:sz w:val="28"/>
          <w:szCs w:val="28"/>
          <w:rtl/>
        </w:rPr>
      </w:pPr>
      <w:r w:rsidRPr="00C555B3">
        <w:rPr>
          <w:rFonts w:asciiTheme="majorBidi" w:hAnsiTheme="majorBidi" w:cstheme="majorBidi"/>
          <w:sz w:val="28"/>
          <w:szCs w:val="28"/>
        </w:rPr>
        <w:t>The proposed system utilizes the</w:t>
      </w:r>
      <w:r w:rsidRPr="00C555B3">
        <w:rPr>
          <w:rFonts w:asciiTheme="majorBidi" w:hAnsiTheme="majorBidi" w:cstheme="majorBidi"/>
          <w:sz w:val="28"/>
          <w:szCs w:val="28"/>
        </w:rPr>
        <w:t> </w:t>
      </w:r>
      <w:r w:rsidRPr="00C555B3">
        <w:rPr>
          <w:rFonts w:asciiTheme="majorBidi" w:hAnsiTheme="majorBidi" w:cstheme="majorBidi"/>
          <w:sz w:val="28"/>
          <w:szCs w:val="28"/>
        </w:rPr>
        <w:t xml:space="preserve">hybrid deep learning architecture which first extracts features using DenseNet121 and MobileNetV2, the latter being capable of transferring features, that is implemented as TensorFlow and </w:t>
      </w:r>
      <w:proofErr w:type="spellStart"/>
      <w:r w:rsidRPr="00C555B3">
        <w:rPr>
          <w:rFonts w:asciiTheme="majorBidi" w:hAnsiTheme="majorBidi" w:cstheme="majorBidi"/>
          <w:sz w:val="28"/>
          <w:szCs w:val="28"/>
        </w:rPr>
        <w:t>Keras</w:t>
      </w:r>
      <w:proofErr w:type="spellEnd"/>
      <w:r w:rsidRPr="00C555B3">
        <w:rPr>
          <w:rFonts w:asciiTheme="majorBidi" w:hAnsiTheme="majorBidi" w:cstheme="majorBidi"/>
          <w:sz w:val="28"/>
          <w:szCs w:val="28"/>
        </w:rPr>
        <w:t xml:space="preserve"> for image classification. It uses pre-trained weights from </w:t>
      </w:r>
      <w:proofErr w:type="gramStart"/>
      <w:r w:rsidRPr="00C555B3">
        <w:rPr>
          <w:rFonts w:asciiTheme="majorBidi" w:hAnsiTheme="majorBidi" w:cstheme="majorBidi"/>
          <w:sz w:val="28"/>
          <w:szCs w:val="28"/>
        </w:rPr>
        <w:t>ImageNet, and</w:t>
      </w:r>
      <w:proofErr w:type="gramEnd"/>
      <w:r w:rsidRPr="00C555B3">
        <w:rPr>
          <w:rFonts w:asciiTheme="majorBidi" w:hAnsiTheme="majorBidi" w:cstheme="majorBidi"/>
          <w:sz w:val="28"/>
          <w:szCs w:val="28"/>
        </w:rPr>
        <w:t xml:space="preserve"> performs feature fusion and forward fully connected layers for further reasoning in</w:t>
      </w:r>
      <w:r w:rsidRPr="00C555B3">
        <w:rPr>
          <w:rFonts w:asciiTheme="majorBidi" w:hAnsiTheme="majorBidi" w:cstheme="majorBidi"/>
          <w:sz w:val="28"/>
          <w:szCs w:val="28"/>
        </w:rPr>
        <w:t> </w:t>
      </w:r>
      <w:r w:rsidRPr="00C555B3">
        <w:rPr>
          <w:rFonts w:asciiTheme="majorBidi" w:hAnsiTheme="majorBidi" w:cstheme="majorBidi"/>
          <w:sz w:val="28"/>
          <w:szCs w:val="28"/>
        </w:rPr>
        <w:t>the final classification.</w:t>
      </w:r>
    </w:p>
    <w:p w14:paraId="36F5E6F9" w14:textId="77777777" w:rsidR="00932EF5" w:rsidRPr="0086729A" w:rsidRDefault="00932EF5" w:rsidP="00C555B3">
      <w:pPr>
        <w:rPr>
          <w:rFonts w:asciiTheme="majorBidi" w:hAnsiTheme="majorBidi" w:cstheme="majorBidi"/>
          <w:sz w:val="28"/>
          <w:szCs w:val="28"/>
          <w:rtl/>
        </w:rPr>
      </w:pPr>
    </w:p>
    <w:p w14:paraId="3B58C2AD" w14:textId="6A6B1E7C" w:rsidR="00932EF5" w:rsidRPr="0086729A" w:rsidRDefault="005D6DD5" w:rsidP="00C555B3">
      <w:pPr>
        <w:rPr>
          <w:rFonts w:asciiTheme="majorBidi" w:hAnsiTheme="majorBidi" w:cstheme="majorBidi"/>
          <w:sz w:val="28"/>
          <w:szCs w:val="28"/>
          <w:rtl/>
        </w:rPr>
      </w:pPr>
      <w:r w:rsidRPr="0086729A">
        <w:rPr>
          <w:rFonts w:asciiTheme="majorBidi" w:hAnsiTheme="majorBidi" w:cstheme="majorBidi"/>
          <w:noProof/>
          <w:sz w:val="28"/>
          <w:szCs w:val="28"/>
        </w:rPr>
        <w:drawing>
          <wp:inline distT="0" distB="0" distL="0" distR="0" wp14:anchorId="2A7D5FAD" wp14:editId="4C89E1AF">
            <wp:extent cx="5943600" cy="3140710"/>
            <wp:effectExtent l="0" t="0" r="0" b="2540"/>
            <wp:docPr id="1850963602" name="Picture 1" descr="A diagram of a data process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63602" name="Picture 1" descr="A diagram of a data processing proces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943600" cy="3140710"/>
                    </a:xfrm>
                    <a:prstGeom prst="rect">
                      <a:avLst/>
                    </a:prstGeom>
                  </pic:spPr>
                </pic:pic>
              </a:graphicData>
            </a:graphic>
          </wp:inline>
        </w:drawing>
      </w:r>
    </w:p>
    <w:p w14:paraId="13BA3923" w14:textId="463B5B79" w:rsidR="0024446C" w:rsidRPr="0024446C" w:rsidRDefault="0024446C" w:rsidP="0024446C">
      <w:pPr>
        <w:rPr>
          <w:rFonts w:asciiTheme="majorBidi" w:hAnsiTheme="majorBidi" w:cstheme="majorBidi"/>
          <w:sz w:val="28"/>
          <w:szCs w:val="28"/>
        </w:rPr>
      </w:pPr>
      <w:r w:rsidRPr="0024446C">
        <w:rPr>
          <w:rFonts w:asciiTheme="majorBidi" w:hAnsiTheme="majorBidi" w:cstheme="majorBidi"/>
          <w:sz w:val="28"/>
          <w:szCs w:val="28"/>
        </w:rPr>
        <w:t>Our system contains four basic building blocks as shown in the Figure</w:t>
      </w:r>
      <w:r w:rsidRPr="0024446C">
        <w:rPr>
          <w:rFonts w:asciiTheme="majorBidi" w:hAnsiTheme="majorBidi" w:cstheme="majorBidi"/>
          <w:sz w:val="28"/>
          <w:szCs w:val="28"/>
        </w:rPr>
        <w:t> </w:t>
      </w:r>
      <w:r w:rsidRPr="0024446C">
        <w:rPr>
          <w:rFonts w:asciiTheme="majorBidi" w:hAnsiTheme="majorBidi" w:cstheme="majorBidi"/>
          <w:sz w:val="28"/>
          <w:szCs w:val="28"/>
        </w:rPr>
        <w:t>1: Input Images; Data Preparation; Feature Extraction; Classification. First, Feature Extraction is separated into</w:t>
      </w:r>
      <w:r w:rsidRPr="0024446C">
        <w:rPr>
          <w:rFonts w:asciiTheme="majorBidi" w:hAnsiTheme="majorBidi" w:cstheme="majorBidi"/>
          <w:sz w:val="28"/>
          <w:szCs w:val="28"/>
        </w:rPr>
        <w:t> </w:t>
      </w:r>
      <w:r w:rsidRPr="0024446C">
        <w:rPr>
          <w:rFonts w:asciiTheme="majorBidi" w:hAnsiTheme="majorBidi" w:cstheme="majorBidi"/>
          <w:sz w:val="28"/>
          <w:szCs w:val="28"/>
        </w:rPr>
        <w:t xml:space="preserve">two parallel branches: DenseNet121 and </w:t>
      </w:r>
      <w:r w:rsidRPr="0024446C">
        <w:rPr>
          <w:rFonts w:asciiTheme="majorBidi" w:hAnsiTheme="majorBidi" w:cstheme="majorBidi"/>
          <w:sz w:val="28"/>
          <w:szCs w:val="28"/>
        </w:rPr>
        <w:lastRenderedPageBreak/>
        <w:t>MobileNetV2. The features from both branches are fused, and then</w:t>
      </w:r>
      <w:r w:rsidRPr="0024446C">
        <w:rPr>
          <w:rFonts w:asciiTheme="majorBidi" w:hAnsiTheme="majorBidi" w:cstheme="majorBidi"/>
          <w:sz w:val="28"/>
          <w:szCs w:val="28"/>
        </w:rPr>
        <w:t> </w:t>
      </w:r>
      <w:r w:rsidRPr="0024446C">
        <w:rPr>
          <w:rFonts w:asciiTheme="majorBidi" w:hAnsiTheme="majorBidi" w:cstheme="majorBidi"/>
          <w:sz w:val="28"/>
          <w:szCs w:val="28"/>
        </w:rPr>
        <w:t>passed through dense layers, followed by final Classification</w:t>
      </w:r>
    </w:p>
    <w:p w14:paraId="08BB75F5" w14:textId="77777777" w:rsidR="005D6DD5" w:rsidRPr="0086729A" w:rsidRDefault="005D6DD5" w:rsidP="00C555B3">
      <w:pPr>
        <w:rPr>
          <w:rFonts w:asciiTheme="majorBidi" w:hAnsiTheme="majorBidi" w:cstheme="majorBidi"/>
          <w:sz w:val="28"/>
          <w:szCs w:val="28"/>
        </w:rPr>
      </w:pPr>
    </w:p>
    <w:p w14:paraId="48256875" w14:textId="77777777" w:rsidR="000366BE" w:rsidRPr="0086729A" w:rsidRDefault="000366BE" w:rsidP="000366BE">
      <w:pPr>
        <w:pStyle w:val="ListParagraph"/>
        <w:numPr>
          <w:ilvl w:val="0"/>
          <w:numId w:val="1"/>
        </w:numPr>
        <w:rPr>
          <w:rFonts w:asciiTheme="majorBidi" w:hAnsiTheme="majorBidi" w:cstheme="majorBidi"/>
          <w:b/>
          <w:bCs/>
          <w:sz w:val="28"/>
          <w:szCs w:val="28"/>
        </w:rPr>
      </w:pPr>
      <w:r w:rsidRPr="0086729A">
        <w:rPr>
          <w:rFonts w:asciiTheme="majorBidi" w:hAnsiTheme="majorBidi" w:cstheme="majorBidi"/>
          <w:b/>
          <w:bCs/>
          <w:sz w:val="28"/>
          <w:szCs w:val="28"/>
        </w:rPr>
        <w:t>Data Preparation and Preprocessing</w:t>
      </w:r>
    </w:p>
    <w:p w14:paraId="2E837DB6" w14:textId="77777777" w:rsidR="0024446C" w:rsidRPr="0086729A" w:rsidRDefault="0024446C" w:rsidP="00C555B3">
      <w:pPr>
        <w:rPr>
          <w:rFonts w:asciiTheme="majorBidi" w:hAnsiTheme="majorBidi" w:cstheme="majorBidi"/>
          <w:sz w:val="28"/>
          <w:szCs w:val="28"/>
        </w:rPr>
      </w:pPr>
    </w:p>
    <w:p w14:paraId="0B8012FC" w14:textId="77777777" w:rsidR="00D65B2E" w:rsidRPr="0086729A" w:rsidRDefault="00D65B2E" w:rsidP="00C555B3">
      <w:pPr>
        <w:rPr>
          <w:rFonts w:asciiTheme="majorBidi" w:hAnsiTheme="majorBidi" w:cstheme="majorBidi"/>
          <w:sz w:val="28"/>
          <w:szCs w:val="28"/>
        </w:rPr>
      </w:pPr>
    </w:p>
    <w:p w14:paraId="7E3E0554" w14:textId="77777777" w:rsidR="00D65B2E" w:rsidRPr="0086729A" w:rsidRDefault="00D65B2E" w:rsidP="00C555B3">
      <w:pPr>
        <w:rPr>
          <w:rFonts w:asciiTheme="majorBidi" w:hAnsiTheme="majorBidi" w:cstheme="majorBidi"/>
          <w:sz w:val="28"/>
          <w:szCs w:val="28"/>
        </w:rPr>
      </w:pPr>
    </w:p>
    <w:p w14:paraId="63AA891F" w14:textId="77777777" w:rsidR="00D65B2E" w:rsidRPr="0086729A" w:rsidRDefault="00D65B2E" w:rsidP="00C555B3">
      <w:pPr>
        <w:rPr>
          <w:rFonts w:asciiTheme="majorBidi" w:hAnsiTheme="majorBidi" w:cstheme="majorBidi"/>
          <w:sz w:val="28"/>
          <w:szCs w:val="28"/>
        </w:rPr>
      </w:pPr>
    </w:p>
    <w:p w14:paraId="6CE81638" w14:textId="77777777" w:rsidR="00D65B2E" w:rsidRPr="0086729A" w:rsidRDefault="00D65B2E" w:rsidP="00C555B3">
      <w:pPr>
        <w:rPr>
          <w:rFonts w:asciiTheme="majorBidi" w:hAnsiTheme="majorBidi" w:cstheme="majorBidi"/>
          <w:sz w:val="28"/>
          <w:szCs w:val="28"/>
        </w:rPr>
      </w:pPr>
    </w:p>
    <w:p w14:paraId="63840330" w14:textId="5A7B3395" w:rsidR="00D65B2E" w:rsidRPr="0086729A" w:rsidRDefault="00D65B2E" w:rsidP="00C555B3">
      <w:pPr>
        <w:rPr>
          <w:rFonts w:asciiTheme="majorBidi" w:hAnsiTheme="majorBidi" w:cstheme="majorBidi"/>
          <w:sz w:val="28"/>
          <w:szCs w:val="28"/>
        </w:rPr>
      </w:pPr>
      <w:r w:rsidRPr="0086729A">
        <w:rPr>
          <w:rFonts w:asciiTheme="majorBidi" w:hAnsiTheme="majorBidi" w:cstheme="majorBidi"/>
          <w:noProof/>
          <w:sz w:val="28"/>
          <w:szCs w:val="28"/>
        </w:rPr>
        <w:drawing>
          <wp:inline distT="0" distB="0" distL="0" distR="0" wp14:anchorId="4376D197" wp14:editId="40536E5D">
            <wp:extent cx="3486150" cy="1968500"/>
            <wp:effectExtent l="0" t="0" r="0" b="0"/>
            <wp:docPr id="654621736" name="Picture 2" descr="Close-up of several skin disea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621736" name="Picture 2" descr="Close-up of several skin disease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3486150" cy="1968500"/>
                    </a:xfrm>
                    <a:prstGeom prst="rect">
                      <a:avLst/>
                    </a:prstGeom>
                  </pic:spPr>
                </pic:pic>
              </a:graphicData>
            </a:graphic>
          </wp:inline>
        </w:drawing>
      </w:r>
    </w:p>
    <w:p w14:paraId="57EC4DBF" w14:textId="61F3B0DA" w:rsidR="00FE2BBF" w:rsidRPr="00FE2BBF" w:rsidRDefault="00FE2BBF" w:rsidP="00FE2BBF">
      <w:pPr>
        <w:rPr>
          <w:rFonts w:asciiTheme="majorBidi" w:hAnsiTheme="majorBidi" w:cstheme="majorBidi"/>
          <w:sz w:val="28"/>
          <w:szCs w:val="28"/>
        </w:rPr>
      </w:pPr>
      <w:r w:rsidRPr="00FE2BBF">
        <w:rPr>
          <w:rFonts w:asciiTheme="majorBidi" w:hAnsiTheme="majorBidi" w:cstheme="majorBidi"/>
          <w:sz w:val="28"/>
          <w:szCs w:val="28"/>
        </w:rPr>
        <w:t xml:space="preserve"> The</w:t>
      </w:r>
      <w:r w:rsidRPr="00FE2BBF">
        <w:rPr>
          <w:rFonts w:asciiTheme="majorBidi" w:hAnsiTheme="majorBidi" w:cstheme="majorBidi"/>
          <w:sz w:val="28"/>
          <w:szCs w:val="28"/>
        </w:rPr>
        <w:t> </w:t>
      </w:r>
      <w:r w:rsidRPr="00FE2BBF">
        <w:rPr>
          <w:rFonts w:asciiTheme="majorBidi" w:hAnsiTheme="majorBidi" w:cstheme="majorBidi"/>
          <w:sz w:val="28"/>
          <w:szCs w:val="28"/>
        </w:rPr>
        <w:t>study used the Monkeypox Skin Lesion Dataset (MSLD). It features pictures</w:t>
      </w:r>
      <w:r w:rsidRPr="00FE2BBF">
        <w:rPr>
          <w:rFonts w:asciiTheme="majorBidi" w:hAnsiTheme="majorBidi" w:cstheme="majorBidi"/>
          <w:sz w:val="28"/>
          <w:szCs w:val="28"/>
        </w:rPr>
        <w:t> </w:t>
      </w:r>
      <w:r w:rsidRPr="00FE2BBF">
        <w:rPr>
          <w:rFonts w:asciiTheme="majorBidi" w:hAnsiTheme="majorBidi" w:cstheme="majorBidi"/>
          <w:sz w:val="28"/>
          <w:szCs w:val="28"/>
        </w:rPr>
        <w:t xml:space="preserve">of monkeypox lesions next to several other skin conditions. As seen in Figure 2, sample images from this dataset </w:t>
      </w:r>
      <w:proofErr w:type="gramStart"/>
      <w:r w:rsidRPr="00FE2BBF">
        <w:rPr>
          <w:rFonts w:asciiTheme="majorBidi" w:hAnsiTheme="majorBidi" w:cstheme="majorBidi"/>
          <w:sz w:val="28"/>
          <w:szCs w:val="28"/>
        </w:rPr>
        <w:t>highlights</w:t>
      </w:r>
      <w:proofErr w:type="gramEnd"/>
      <w:r w:rsidRPr="00FE2BBF">
        <w:rPr>
          <w:rFonts w:asciiTheme="majorBidi" w:hAnsiTheme="majorBidi" w:cstheme="majorBidi"/>
          <w:sz w:val="28"/>
          <w:szCs w:val="28"/>
        </w:rPr>
        <w:t xml:space="preserve"> the specific visual characteristics of monkeypox lesions against</w:t>
      </w:r>
      <w:r w:rsidRPr="00FE2BBF">
        <w:rPr>
          <w:rFonts w:asciiTheme="majorBidi" w:hAnsiTheme="majorBidi" w:cstheme="majorBidi"/>
          <w:sz w:val="28"/>
          <w:szCs w:val="28"/>
        </w:rPr>
        <w:t> </w:t>
      </w:r>
      <w:r w:rsidRPr="00FE2BBF">
        <w:rPr>
          <w:rFonts w:asciiTheme="majorBidi" w:hAnsiTheme="majorBidi" w:cstheme="majorBidi"/>
          <w:sz w:val="28"/>
          <w:szCs w:val="28"/>
        </w:rPr>
        <w:t>other skin conditions</w:t>
      </w:r>
    </w:p>
    <w:p w14:paraId="1F6F6CFC" w14:textId="00BA0FC0" w:rsidR="00FE2BBF" w:rsidRPr="00FE2BBF" w:rsidRDefault="00FE2BBF" w:rsidP="00FE2BBF">
      <w:pPr>
        <w:rPr>
          <w:rFonts w:asciiTheme="majorBidi" w:hAnsiTheme="majorBidi" w:cstheme="majorBidi"/>
          <w:sz w:val="28"/>
          <w:szCs w:val="28"/>
        </w:rPr>
      </w:pPr>
      <w:r w:rsidRPr="00FE2BBF">
        <w:rPr>
          <w:rFonts w:asciiTheme="majorBidi" w:hAnsiTheme="majorBidi" w:cstheme="majorBidi"/>
          <w:sz w:val="28"/>
          <w:szCs w:val="28"/>
        </w:rPr>
        <w:t>Data was split into</w:t>
      </w:r>
      <w:r w:rsidRPr="00FE2BBF">
        <w:rPr>
          <w:rFonts w:asciiTheme="majorBidi" w:hAnsiTheme="majorBidi" w:cstheme="majorBidi"/>
          <w:sz w:val="28"/>
          <w:szCs w:val="28"/>
        </w:rPr>
        <w:t> </w:t>
      </w:r>
      <w:r w:rsidRPr="00FE2BBF">
        <w:rPr>
          <w:rFonts w:asciiTheme="majorBidi" w:hAnsiTheme="majorBidi" w:cstheme="majorBidi"/>
          <w:sz w:val="28"/>
          <w:szCs w:val="28"/>
        </w:rPr>
        <w:t>training, validation and test with a ratio of 70-15-15. To enhance model generalization and alleviate the issue of the limited dataset size, we performed synthetic data augmentation through the transformations</w:t>
      </w:r>
      <w:r w:rsidRPr="00FE2BBF">
        <w:rPr>
          <w:rFonts w:asciiTheme="majorBidi" w:hAnsiTheme="majorBidi" w:cstheme="majorBidi"/>
          <w:sz w:val="28"/>
          <w:szCs w:val="28"/>
        </w:rPr>
        <w:t> </w:t>
      </w:r>
      <w:r w:rsidRPr="00FE2BBF">
        <w:rPr>
          <w:rFonts w:asciiTheme="majorBidi" w:hAnsiTheme="majorBidi" w:cstheme="majorBidi"/>
          <w:sz w:val="28"/>
          <w:szCs w:val="28"/>
        </w:rPr>
        <w:t>below:</w:t>
      </w:r>
    </w:p>
    <w:p w14:paraId="652057C8" w14:textId="77777777" w:rsidR="00F20A3A" w:rsidRPr="0086729A" w:rsidRDefault="00F20A3A" w:rsidP="00F20A3A">
      <w:pPr>
        <w:rPr>
          <w:rFonts w:asciiTheme="majorBidi" w:hAnsiTheme="majorBidi" w:cstheme="majorBidi"/>
          <w:sz w:val="28"/>
          <w:szCs w:val="28"/>
        </w:rPr>
      </w:pPr>
      <w:r w:rsidRPr="0086729A">
        <w:rPr>
          <w:rFonts w:asciiTheme="majorBidi" w:hAnsiTheme="majorBidi" w:cstheme="majorBidi"/>
          <w:sz w:val="28"/>
          <w:szCs w:val="28"/>
        </w:rPr>
        <w:t xml:space="preserve">     Random rotations (up to 20°)</w:t>
      </w:r>
    </w:p>
    <w:p w14:paraId="24D47417" w14:textId="5CD490E8" w:rsidR="00F20A3A" w:rsidRPr="0086729A" w:rsidRDefault="00F20A3A" w:rsidP="00F20A3A">
      <w:pPr>
        <w:rPr>
          <w:rFonts w:asciiTheme="majorBidi" w:hAnsiTheme="majorBidi" w:cstheme="majorBidi"/>
          <w:sz w:val="28"/>
          <w:szCs w:val="28"/>
        </w:rPr>
      </w:pPr>
      <w:r w:rsidRPr="0086729A">
        <w:rPr>
          <w:rFonts w:asciiTheme="majorBidi" w:hAnsiTheme="majorBidi" w:cstheme="majorBidi"/>
          <w:sz w:val="28"/>
          <w:szCs w:val="28"/>
        </w:rPr>
        <w:t xml:space="preserve">     Width and height shifts (up to 20% of total dimension)</w:t>
      </w:r>
    </w:p>
    <w:p w14:paraId="0576676F" w14:textId="61C7FBD5" w:rsidR="00F20A3A" w:rsidRPr="0086729A" w:rsidRDefault="00F20A3A" w:rsidP="00F20A3A">
      <w:pPr>
        <w:rPr>
          <w:rFonts w:asciiTheme="majorBidi" w:hAnsiTheme="majorBidi" w:cstheme="majorBidi"/>
          <w:sz w:val="28"/>
          <w:szCs w:val="28"/>
        </w:rPr>
      </w:pPr>
      <w:r w:rsidRPr="0086729A">
        <w:rPr>
          <w:rFonts w:asciiTheme="majorBidi" w:hAnsiTheme="majorBidi" w:cstheme="majorBidi"/>
          <w:sz w:val="28"/>
          <w:szCs w:val="28"/>
        </w:rPr>
        <w:t xml:space="preserve">     Shear and zoom transformations (20% range)</w:t>
      </w:r>
    </w:p>
    <w:p w14:paraId="2A6AAEF8" w14:textId="77777777" w:rsidR="00F20A3A" w:rsidRPr="0086729A" w:rsidRDefault="00F20A3A" w:rsidP="00F20A3A">
      <w:pPr>
        <w:rPr>
          <w:rFonts w:asciiTheme="majorBidi" w:hAnsiTheme="majorBidi" w:cstheme="majorBidi"/>
          <w:sz w:val="28"/>
          <w:szCs w:val="28"/>
        </w:rPr>
      </w:pPr>
      <w:r w:rsidRPr="0086729A">
        <w:rPr>
          <w:rFonts w:asciiTheme="majorBidi" w:hAnsiTheme="majorBidi" w:cstheme="majorBidi"/>
          <w:sz w:val="28"/>
          <w:szCs w:val="28"/>
        </w:rPr>
        <w:t xml:space="preserve">    Horizontal flipping</w:t>
      </w:r>
    </w:p>
    <w:p w14:paraId="6E82E3D6" w14:textId="2EE0A103" w:rsidR="006E1834" w:rsidRPr="0086729A" w:rsidRDefault="00684ED7" w:rsidP="006E1834">
      <w:pPr>
        <w:rPr>
          <w:rFonts w:asciiTheme="majorBidi" w:hAnsiTheme="majorBidi" w:cstheme="majorBidi"/>
          <w:sz w:val="28"/>
          <w:szCs w:val="28"/>
        </w:rPr>
      </w:pPr>
      <w:r w:rsidRPr="0086729A">
        <w:rPr>
          <w:rFonts w:asciiTheme="majorBidi" w:hAnsiTheme="majorBidi" w:cstheme="majorBidi"/>
          <w:sz w:val="28"/>
          <w:szCs w:val="28"/>
        </w:rPr>
        <w:lastRenderedPageBreak/>
        <w:t>The scale</w:t>
      </w:r>
      <w:r w:rsidR="006E1834" w:rsidRPr="006E1834">
        <w:rPr>
          <w:rFonts w:asciiTheme="majorBidi" w:hAnsiTheme="majorBidi" w:cstheme="majorBidi"/>
          <w:sz w:val="28"/>
          <w:szCs w:val="28"/>
        </w:rPr>
        <w:t xml:space="preserve"> was then between [0,1] and all images were resized as 224×224</w:t>
      </w:r>
      <w:r w:rsidR="006E1834" w:rsidRPr="006E1834">
        <w:rPr>
          <w:rFonts w:asciiTheme="majorBidi" w:hAnsiTheme="majorBidi" w:cstheme="majorBidi"/>
          <w:sz w:val="28"/>
          <w:szCs w:val="28"/>
        </w:rPr>
        <w:t> </w:t>
      </w:r>
      <w:r w:rsidR="006E1834" w:rsidRPr="006E1834">
        <w:rPr>
          <w:rFonts w:asciiTheme="majorBidi" w:hAnsiTheme="majorBidi" w:cstheme="majorBidi"/>
          <w:sz w:val="28"/>
          <w:szCs w:val="28"/>
        </w:rPr>
        <w:t>pixels to match the input requirement of the pre-trained models. The</w:t>
      </w:r>
      <w:r w:rsidR="006E1834" w:rsidRPr="006E1834">
        <w:rPr>
          <w:rFonts w:asciiTheme="majorBidi" w:hAnsiTheme="majorBidi" w:cstheme="majorBidi"/>
          <w:sz w:val="28"/>
          <w:szCs w:val="28"/>
        </w:rPr>
        <w:t> </w:t>
      </w:r>
      <w:r w:rsidR="006E1834" w:rsidRPr="006E1834">
        <w:rPr>
          <w:rFonts w:asciiTheme="majorBidi" w:hAnsiTheme="majorBidi" w:cstheme="majorBidi"/>
          <w:sz w:val="28"/>
          <w:szCs w:val="28"/>
        </w:rPr>
        <w:t xml:space="preserve">preprocessing pipeline was created with TensorFlow’s </w:t>
      </w:r>
      <w:proofErr w:type="spellStart"/>
      <w:r w:rsidR="006E1834" w:rsidRPr="006E1834">
        <w:rPr>
          <w:rFonts w:asciiTheme="majorBidi" w:hAnsiTheme="majorBidi" w:cstheme="majorBidi"/>
          <w:sz w:val="28"/>
          <w:szCs w:val="28"/>
        </w:rPr>
        <w:t>ImageDataGenerator</w:t>
      </w:r>
      <w:proofErr w:type="spellEnd"/>
      <w:r w:rsidR="006E1834" w:rsidRPr="006E1834">
        <w:rPr>
          <w:rFonts w:asciiTheme="majorBidi" w:hAnsiTheme="majorBidi" w:cstheme="majorBidi"/>
          <w:sz w:val="28"/>
          <w:szCs w:val="28"/>
        </w:rPr>
        <w:t xml:space="preserve"> which performs data augmentation on the fly, enabling efficient training.</w:t>
      </w:r>
    </w:p>
    <w:p w14:paraId="7D564A44" w14:textId="77777777" w:rsidR="00684ED7" w:rsidRPr="0086729A" w:rsidRDefault="00684ED7" w:rsidP="006E1834">
      <w:pPr>
        <w:rPr>
          <w:rFonts w:asciiTheme="majorBidi" w:hAnsiTheme="majorBidi" w:cstheme="majorBidi"/>
          <w:sz w:val="28"/>
          <w:szCs w:val="28"/>
        </w:rPr>
      </w:pPr>
    </w:p>
    <w:p w14:paraId="0B27354F" w14:textId="77777777" w:rsidR="009B6A99" w:rsidRPr="0086729A" w:rsidRDefault="009B6A99" w:rsidP="009B6A99">
      <w:pPr>
        <w:pStyle w:val="ListParagraph"/>
        <w:numPr>
          <w:ilvl w:val="0"/>
          <w:numId w:val="1"/>
        </w:numPr>
        <w:rPr>
          <w:rFonts w:asciiTheme="majorBidi" w:hAnsiTheme="majorBidi" w:cstheme="majorBidi"/>
          <w:b/>
          <w:bCs/>
          <w:sz w:val="28"/>
          <w:szCs w:val="28"/>
        </w:rPr>
      </w:pPr>
      <w:r w:rsidRPr="0086729A">
        <w:rPr>
          <w:rFonts w:asciiTheme="majorBidi" w:hAnsiTheme="majorBidi" w:cstheme="majorBidi"/>
          <w:b/>
          <w:bCs/>
          <w:sz w:val="28"/>
          <w:szCs w:val="28"/>
        </w:rPr>
        <w:t>Model Architecture</w:t>
      </w:r>
    </w:p>
    <w:p w14:paraId="34B41BC2" w14:textId="77777777" w:rsidR="00684ED7" w:rsidRPr="006E1834" w:rsidRDefault="00684ED7" w:rsidP="006E1834">
      <w:pPr>
        <w:rPr>
          <w:rFonts w:asciiTheme="majorBidi" w:hAnsiTheme="majorBidi" w:cstheme="majorBidi"/>
          <w:sz w:val="28"/>
          <w:szCs w:val="28"/>
        </w:rPr>
      </w:pPr>
    </w:p>
    <w:p w14:paraId="2E6B8546" w14:textId="1531C70F" w:rsidR="006E1834" w:rsidRPr="0086729A" w:rsidRDefault="006E1834" w:rsidP="006E1834">
      <w:pPr>
        <w:rPr>
          <w:rFonts w:asciiTheme="majorBidi" w:hAnsiTheme="majorBidi" w:cstheme="majorBidi"/>
          <w:sz w:val="28"/>
          <w:szCs w:val="28"/>
        </w:rPr>
      </w:pPr>
      <w:r w:rsidRPr="006E1834">
        <w:rPr>
          <w:rFonts w:asciiTheme="majorBidi" w:hAnsiTheme="majorBidi" w:cstheme="majorBidi"/>
          <w:sz w:val="28"/>
          <w:szCs w:val="28"/>
        </w:rPr>
        <w:t>The hybrid model includes two</w:t>
      </w:r>
      <w:r w:rsidRPr="006E1834">
        <w:rPr>
          <w:rFonts w:asciiTheme="majorBidi" w:hAnsiTheme="majorBidi" w:cstheme="majorBidi"/>
          <w:sz w:val="28"/>
          <w:szCs w:val="28"/>
        </w:rPr>
        <w:t> </w:t>
      </w:r>
      <w:r w:rsidRPr="006E1834">
        <w:rPr>
          <w:rFonts w:asciiTheme="majorBidi" w:hAnsiTheme="majorBidi" w:cstheme="majorBidi"/>
          <w:sz w:val="28"/>
          <w:szCs w:val="28"/>
        </w:rPr>
        <w:t>parallel feature extraction branches with different using pre-trained CNN architecture</w:t>
      </w:r>
    </w:p>
    <w:p w14:paraId="585AE529" w14:textId="2C6BC26D" w:rsidR="007E3DE1" w:rsidRPr="007E3DE1" w:rsidRDefault="007E3DE1" w:rsidP="007E3DE1">
      <w:pPr>
        <w:rPr>
          <w:rFonts w:asciiTheme="majorBidi" w:hAnsiTheme="majorBidi" w:cstheme="majorBidi"/>
          <w:sz w:val="28"/>
          <w:szCs w:val="28"/>
        </w:rPr>
      </w:pPr>
      <w:r w:rsidRPr="007E3DE1">
        <w:rPr>
          <w:rFonts w:asciiTheme="majorBidi" w:hAnsiTheme="majorBidi" w:cstheme="majorBidi"/>
          <w:sz w:val="28"/>
          <w:szCs w:val="28"/>
        </w:rPr>
        <w:t>DenseNet121 Branch</w:t>
      </w:r>
    </w:p>
    <w:p w14:paraId="32164A1C" w14:textId="4CB0115A" w:rsidR="007E3DE1" w:rsidRPr="007E3DE1" w:rsidRDefault="007E3DE1" w:rsidP="007E3DE1">
      <w:pPr>
        <w:rPr>
          <w:rFonts w:asciiTheme="majorBidi" w:hAnsiTheme="majorBidi" w:cstheme="majorBidi"/>
          <w:sz w:val="28"/>
          <w:szCs w:val="28"/>
        </w:rPr>
      </w:pPr>
      <w:r w:rsidRPr="007E3DE1">
        <w:rPr>
          <w:rFonts w:asciiTheme="majorBidi" w:hAnsiTheme="majorBidi" w:cstheme="majorBidi"/>
          <w:sz w:val="28"/>
          <w:szCs w:val="28"/>
        </w:rPr>
        <w:t>The DenseNet121 branch is used for global</w:t>
      </w:r>
      <w:r w:rsidRPr="007E3DE1">
        <w:rPr>
          <w:rFonts w:asciiTheme="majorBidi" w:hAnsiTheme="majorBidi" w:cstheme="majorBidi"/>
          <w:sz w:val="28"/>
          <w:szCs w:val="28"/>
        </w:rPr>
        <w:t> </w:t>
      </w:r>
      <w:r w:rsidRPr="007E3DE1">
        <w:rPr>
          <w:rFonts w:asciiTheme="majorBidi" w:hAnsiTheme="majorBidi" w:cstheme="majorBidi"/>
          <w:sz w:val="28"/>
          <w:szCs w:val="28"/>
        </w:rPr>
        <w:t>feature extraction from the input images. DenseNet121</w:t>
      </w:r>
      <w:r w:rsidRPr="007E3DE1">
        <w:rPr>
          <w:rFonts w:asciiTheme="majorBidi" w:hAnsiTheme="majorBidi" w:cstheme="majorBidi"/>
          <w:sz w:val="28"/>
          <w:szCs w:val="28"/>
        </w:rPr>
        <w:t> </w:t>
      </w:r>
      <w:r w:rsidRPr="007E3DE1">
        <w:rPr>
          <w:rFonts w:asciiTheme="majorBidi" w:hAnsiTheme="majorBidi" w:cstheme="majorBidi"/>
          <w:sz w:val="28"/>
          <w:szCs w:val="28"/>
        </w:rPr>
        <w:t>handles a lot of interconnections between its layers. This</w:t>
      </w:r>
      <w:r w:rsidRPr="007E3DE1">
        <w:rPr>
          <w:rFonts w:asciiTheme="majorBidi" w:hAnsiTheme="majorBidi" w:cstheme="majorBidi"/>
          <w:sz w:val="28"/>
          <w:szCs w:val="28"/>
        </w:rPr>
        <w:t> </w:t>
      </w:r>
      <w:r w:rsidRPr="007E3DE1">
        <w:rPr>
          <w:rFonts w:asciiTheme="majorBidi" w:hAnsiTheme="majorBidi" w:cstheme="majorBidi"/>
          <w:sz w:val="28"/>
          <w:szCs w:val="28"/>
        </w:rPr>
        <w:t xml:space="preserve">transformer architecture is a superset of the Vanilla RNN, and it is selected to </w:t>
      </w:r>
      <w:proofErr w:type="gramStart"/>
      <w:r w:rsidRPr="007E3DE1">
        <w:rPr>
          <w:rFonts w:asciiTheme="majorBidi" w:hAnsiTheme="majorBidi" w:cstheme="majorBidi"/>
          <w:sz w:val="28"/>
          <w:szCs w:val="28"/>
        </w:rPr>
        <w:t>facilitate with</w:t>
      </w:r>
      <w:proofErr w:type="gramEnd"/>
      <w:r w:rsidRPr="007E3DE1">
        <w:rPr>
          <w:rFonts w:asciiTheme="majorBidi" w:hAnsiTheme="majorBidi" w:cstheme="majorBidi"/>
          <w:sz w:val="28"/>
          <w:szCs w:val="28"/>
        </w:rPr>
        <w:t xml:space="preserve"> effectively tackling the vanishing gradient </w:t>
      </w:r>
      <w:proofErr w:type="gramStart"/>
      <w:r w:rsidRPr="007E3DE1">
        <w:rPr>
          <w:rFonts w:asciiTheme="majorBidi" w:hAnsiTheme="majorBidi" w:cstheme="majorBidi"/>
          <w:sz w:val="28"/>
          <w:szCs w:val="28"/>
        </w:rPr>
        <w:t>problem, and</w:t>
      </w:r>
      <w:proofErr w:type="gramEnd"/>
      <w:r w:rsidRPr="007E3DE1">
        <w:rPr>
          <w:rFonts w:asciiTheme="majorBidi" w:hAnsiTheme="majorBidi" w:cstheme="majorBidi"/>
          <w:sz w:val="28"/>
          <w:szCs w:val="28"/>
        </w:rPr>
        <w:t xml:space="preserve"> thereby improve performance of deep neural networks by encouraging better information flow between layers.</w:t>
      </w:r>
    </w:p>
    <w:p w14:paraId="1C25E373" w14:textId="3DA622B6" w:rsidR="007E3DE1" w:rsidRPr="007E3DE1" w:rsidRDefault="007E3DE1" w:rsidP="007E3DE1">
      <w:pPr>
        <w:rPr>
          <w:rFonts w:asciiTheme="majorBidi" w:hAnsiTheme="majorBidi" w:cstheme="majorBidi"/>
          <w:sz w:val="28"/>
          <w:szCs w:val="28"/>
        </w:rPr>
      </w:pPr>
      <w:r w:rsidRPr="007E3DE1">
        <w:rPr>
          <w:rFonts w:asciiTheme="majorBidi" w:hAnsiTheme="majorBidi" w:cstheme="majorBidi"/>
          <w:sz w:val="28"/>
          <w:szCs w:val="28"/>
        </w:rPr>
        <w:t>The DenseNet121 branch was initialized with transfer weights from ImageNet and followed</w:t>
      </w:r>
      <w:r w:rsidRPr="007E3DE1">
        <w:rPr>
          <w:rFonts w:asciiTheme="majorBidi" w:hAnsiTheme="majorBidi" w:cstheme="majorBidi"/>
          <w:sz w:val="28"/>
          <w:szCs w:val="28"/>
        </w:rPr>
        <w:t> </w:t>
      </w:r>
      <w:r w:rsidRPr="007E3DE1">
        <w:rPr>
          <w:rFonts w:asciiTheme="majorBidi" w:hAnsiTheme="majorBidi" w:cstheme="majorBidi"/>
          <w:sz w:val="28"/>
          <w:szCs w:val="28"/>
        </w:rPr>
        <w:t>with global average pooling to diminish spatial sizes while preserving information per channel. The setup allows the model to learn high level global features that are key in differentiating monkeypox</w:t>
      </w:r>
      <w:r w:rsidRPr="007E3DE1">
        <w:rPr>
          <w:rFonts w:asciiTheme="majorBidi" w:hAnsiTheme="majorBidi" w:cstheme="majorBidi"/>
          <w:sz w:val="28"/>
          <w:szCs w:val="28"/>
        </w:rPr>
        <w:t> </w:t>
      </w:r>
      <w:r w:rsidRPr="007E3DE1">
        <w:rPr>
          <w:rFonts w:asciiTheme="majorBidi" w:hAnsiTheme="majorBidi" w:cstheme="majorBidi"/>
          <w:sz w:val="28"/>
          <w:szCs w:val="28"/>
        </w:rPr>
        <w:t>lesions from other skin conditions.</w:t>
      </w:r>
    </w:p>
    <w:p w14:paraId="15D00E44" w14:textId="77777777" w:rsidR="009B6A99" w:rsidRPr="0086729A" w:rsidRDefault="009B6A99" w:rsidP="006E1834">
      <w:pPr>
        <w:rPr>
          <w:rFonts w:asciiTheme="majorBidi" w:hAnsiTheme="majorBidi" w:cstheme="majorBidi"/>
          <w:sz w:val="28"/>
          <w:szCs w:val="28"/>
        </w:rPr>
      </w:pPr>
    </w:p>
    <w:p w14:paraId="69D30AED" w14:textId="2EA6F57B" w:rsidR="00CE52B5" w:rsidRPr="00CE52B5" w:rsidRDefault="00CE52B5" w:rsidP="00CE52B5">
      <w:pPr>
        <w:rPr>
          <w:rFonts w:asciiTheme="majorBidi" w:hAnsiTheme="majorBidi" w:cstheme="majorBidi"/>
          <w:sz w:val="28"/>
          <w:szCs w:val="28"/>
        </w:rPr>
      </w:pPr>
      <w:r w:rsidRPr="00CE52B5">
        <w:rPr>
          <w:rFonts w:asciiTheme="majorBidi" w:hAnsiTheme="majorBidi" w:cstheme="majorBidi"/>
          <w:sz w:val="28"/>
          <w:szCs w:val="28"/>
        </w:rPr>
        <w:t>The MobileNetV2 branch is for localized feature extraction, which enhances DenseNet121 features</w:t>
      </w:r>
      <w:r w:rsidRPr="00CE52B5">
        <w:rPr>
          <w:rFonts w:asciiTheme="majorBidi" w:hAnsiTheme="majorBidi" w:cstheme="majorBidi"/>
          <w:sz w:val="28"/>
          <w:szCs w:val="28"/>
        </w:rPr>
        <w:t> </w:t>
      </w:r>
      <w:r w:rsidRPr="00CE52B5">
        <w:rPr>
          <w:rFonts w:asciiTheme="majorBidi" w:hAnsiTheme="majorBidi" w:cstheme="majorBidi"/>
          <w:sz w:val="28"/>
          <w:szCs w:val="28"/>
        </w:rPr>
        <w:t>global. MobileNetV2 uses a</w:t>
      </w:r>
      <w:r w:rsidRPr="00CE52B5">
        <w:rPr>
          <w:rFonts w:asciiTheme="majorBidi" w:hAnsiTheme="majorBidi" w:cstheme="majorBidi"/>
          <w:sz w:val="28"/>
          <w:szCs w:val="28"/>
        </w:rPr>
        <w:t> </w:t>
      </w:r>
      <w:r w:rsidRPr="00CE52B5">
        <w:rPr>
          <w:rFonts w:asciiTheme="majorBidi" w:hAnsiTheme="majorBidi" w:cstheme="majorBidi"/>
          <w:sz w:val="28"/>
          <w:szCs w:val="28"/>
        </w:rPr>
        <w:t xml:space="preserve">new layer called </w:t>
      </w:r>
      <w:proofErr w:type="spellStart"/>
      <w:r w:rsidRPr="00CE52B5">
        <w:rPr>
          <w:rFonts w:asciiTheme="majorBidi" w:hAnsiTheme="majorBidi" w:cstheme="majorBidi"/>
          <w:sz w:val="28"/>
          <w:szCs w:val="28"/>
        </w:rPr>
        <w:t>Depthwise</w:t>
      </w:r>
      <w:proofErr w:type="spellEnd"/>
      <w:r w:rsidRPr="00CE52B5">
        <w:rPr>
          <w:rFonts w:asciiTheme="majorBidi" w:hAnsiTheme="majorBidi" w:cstheme="majorBidi"/>
          <w:sz w:val="28"/>
          <w:szCs w:val="28"/>
        </w:rPr>
        <w:t xml:space="preserve"> Separable Convolution that makes a model even smaller, faster, and more efficient compared to traditional CNN architectures. It allows MobileNetV2 to excogitate fine-grained, local</w:t>
      </w:r>
      <w:r w:rsidRPr="00CE52B5">
        <w:rPr>
          <w:rFonts w:asciiTheme="majorBidi" w:hAnsiTheme="majorBidi" w:cstheme="majorBidi"/>
          <w:sz w:val="28"/>
          <w:szCs w:val="28"/>
        </w:rPr>
        <w:t> </w:t>
      </w:r>
      <w:r w:rsidRPr="00CE52B5">
        <w:rPr>
          <w:rFonts w:asciiTheme="majorBidi" w:hAnsiTheme="majorBidi" w:cstheme="majorBidi"/>
          <w:sz w:val="28"/>
          <w:szCs w:val="28"/>
        </w:rPr>
        <w:t>features of skin lesions as well as a high computation efficiency.</w:t>
      </w:r>
    </w:p>
    <w:p w14:paraId="60571B35" w14:textId="05939867" w:rsidR="00CE52B5" w:rsidRPr="00CE52B5" w:rsidRDefault="00CE52B5" w:rsidP="00CE52B5">
      <w:pPr>
        <w:rPr>
          <w:rFonts w:asciiTheme="majorBidi" w:hAnsiTheme="majorBidi" w:cstheme="majorBidi"/>
          <w:sz w:val="28"/>
          <w:szCs w:val="28"/>
        </w:rPr>
      </w:pPr>
      <w:proofErr w:type="gramStart"/>
      <w:r w:rsidRPr="00CE52B5">
        <w:rPr>
          <w:rFonts w:asciiTheme="majorBidi" w:hAnsiTheme="majorBidi" w:cstheme="majorBidi"/>
          <w:sz w:val="28"/>
          <w:szCs w:val="28"/>
        </w:rPr>
        <w:t>Also</w:t>
      </w:r>
      <w:proofErr w:type="gramEnd"/>
      <w:r w:rsidRPr="00CE52B5">
        <w:rPr>
          <w:rFonts w:asciiTheme="majorBidi" w:hAnsiTheme="majorBidi" w:cstheme="majorBidi"/>
          <w:sz w:val="28"/>
          <w:szCs w:val="28"/>
        </w:rPr>
        <w:t xml:space="preserve"> like the DenseNet121 branch, the MobileNetV2 branch was similarly initialized with pre-trained weights from ImageNet </w:t>
      </w:r>
      <w:proofErr w:type="gramStart"/>
      <w:r w:rsidRPr="00CE52B5">
        <w:rPr>
          <w:rFonts w:asciiTheme="majorBidi" w:hAnsiTheme="majorBidi" w:cstheme="majorBidi"/>
          <w:sz w:val="28"/>
          <w:szCs w:val="28"/>
        </w:rPr>
        <w:t>and also</w:t>
      </w:r>
      <w:proofErr w:type="gramEnd"/>
      <w:r w:rsidRPr="00CE52B5">
        <w:rPr>
          <w:rFonts w:asciiTheme="majorBidi" w:hAnsiTheme="majorBidi" w:cstheme="majorBidi"/>
          <w:sz w:val="28"/>
          <w:szCs w:val="28"/>
        </w:rPr>
        <w:t xml:space="preserve"> had</w:t>
      </w:r>
      <w:r w:rsidRPr="00CE52B5">
        <w:rPr>
          <w:rFonts w:asciiTheme="majorBidi" w:hAnsiTheme="majorBidi" w:cstheme="majorBidi"/>
          <w:sz w:val="28"/>
          <w:szCs w:val="28"/>
        </w:rPr>
        <w:t> </w:t>
      </w:r>
      <w:r w:rsidRPr="00CE52B5">
        <w:rPr>
          <w:rFonts w:asciiTheme="majorBidi" w:hAnsiTheme="majorBidi" w:cstheme="majorBidi"/>
          <w:sz w:val="28"/>
          <w:szCs w:val="28"/>
        </w:rPr>
        <w:t xml:space="preserve">global average </w:t>
      </w:r>
      <w:r w:rsidRPr="00CE52B5">
        <w:rPr>
          <w:rFonts w:asciiTheme="majorBidi" w:hAnsiTheme="majorBidi" w:cstheme="majorBidi"/>
          <w:sz w:val="28"/>
          <w:szCs w:val="28"/>
        </w:rPr>
        <w:lastRenderedPageBreak/>
        <w:t>pooling configured. This setup</w:t>
      </w:r>
      <w:r w:rsidRPr="00CE52B5">
        <w:rPr>
          <w:rFonts w:asciiTheme="majorBidi" w:hAnsiTheme="majorBidi" w:cstheme="majorBidi"/>
          <w:sz w:val="28"/>
          <w:szCs w:val="28"/>
        </w:rPr>
        <w:t> </w:t>
      </w:r>
      <w:r w:rsidRPr="00CE52B5">
        <w:rPr>
          <w:rFonts w:asciiTheme="majorBidi" w:hAnsiTheme="majorBidi" w:cstheme="majorBidi"/>
          <w:sz w:val="28"/>
          <w:szCs w:val="28"/>
        </w:rPr>
        <w:t xml:space="preserve">can </w:t>
      </w:r>
      <w:proofErr w:type="gramStart"/>
      <w:r w:rsidRPr="00CE52B5">
        <w:rPr>
          <w:rFonts w:asciiTheme="majorBidi" w:hAnsiTheme="majorBidi" w:cstheme="majorBidi"/>
          <w:sz w:val="28"/>
          <w:szCs w:val="28"/>
        </w:rPr>
        <w:t>enables</w:t>
      </w:r>
      <w:proofErr w:type="gramEnd"/>
      <w:r w:rsidRPr="00CE52B5">
        <w:rPr>
          <w:rFonts w:asciiTheme="majorBidi" w:hAnsiTheme="majorBidi" w:cstheme="majorBidi"/>
          <w:sz w:val="28"/>
          <w:szCs w:val="28"/>
        </w:rPr>
        <w:t xml:space="preserve"> the model to capture more detailed local features which might be omitted in DenseNet121 branch.</w:t>
      </w:r>
    </w:p>
    <w:p w14:paraId="080A4AD8" w14:textId="77777777" w:rsidR="007E3DE1" w:rsidRPr="0086729A" w:rsidRDefault="007E3DE1" w:rsidP="006E1834">
      <w:pPr>
        <w:rPr>
          <w:rFonts w:asciiTheme="majorBidi" w:hAnsiTheme="majorBidi" w:cstheme="majorBidi"/>
          <w:sz w:val="28"/>
          <w:szCs w:val="28"/>
        </w:rPr>
      </w:pPr>
    </w:p>
    <w:p w14:paraId="64A66E27" w14:textId="77777777" w:rsidR="006931DC" w:rsidRPr="00152C35" w:rsidRDefault="006931DC" w:rsidP="00152C35">
      <w:pPr>
        <w:pStyle w:val="ListParagraph"/>
        <w:numPr>
          <w:ilvl w:val="0"/>
          <w:numId w:val="1"/>
        </w:numPr>
        <w:rPr>
          <w:rFonts w:asciiTheme="majorBidi" w:hAnsiTheme="majorBidi" w:cstheme="majorBidi"/>
          <w:b/>
          <w:bCs/>
          <w:sz w:val="28"/>
          <w:szCs w:val="28"/>
        </w:rPr>
      </w:pPr>
      <w:r w:rsidRPr="00152C35">
        <w:rPr>
          <w:rFonts w:asciiTheme="majorBidi" w:hAnsiTheme="majorBidi" w:cstheme="majorBidi"/>
          <w:b/>
          <w:bCs/>
          <w:sz w:val="28"/>
          <w:szCs w:val="28"/>
        </w:rPr>
        <w:t>Feature Fusion and Dense Layers</w:t>
      </w:r>
    </w:p>
    <w:p w14:paraId="1FBCBCCE" w14:textId="77777777" w:rsidR="00031244" w:rsidRPr="0086729A" w:rsidRDefault="00031244" w:rsidP="006E1834">
      <w:pPr>
        <w:rPr>
          <w:rFonts w:asciiTheme="majorBidi" w:hAnsiTheme="majorBidi" w:cstheme="majorBidi"/>
          <w:sz w:val="28"/>
          <w:szCs w:val="28"/>
        </w:rPr>
      </w:pPr>
    </w:p>
    <w:p w14:paraId="62EE81E6" w14:textId="77777777" w:rsidR="00756B38" w:rsidRPr="00756B38" w:rsidRDefault="00756B38" w:rsidP="00756B38">
      <w:pPr>
        <w:rPr>
          <w:rFonts w:asciiTheme="majorBidi" w:hAnsiTheme="majorBidi" w:cstheme="majorBidi"/>
          <w:sz w:val="28"/>
          <w:szCs w:val="28"/>
        </w:rPr>
      </w:pPr>
      <w:r w:rsidRPr="00756B38">
        <w:rPr>
          <w:rFonts w:asciiTheme="majorBidi" w:hAnsiTheme="majorBidi" w:cstheme="majorBidi"/>
          <w:sz w:val="28"/>
          <w:szCs w:val="28"/>
        </w:rPr>
        <w:t>Thus, they can learn to share weights between both branches</w:t>
      </w:r>
      <w:r w:rsidRPr="00756B38">
        <w:rPr>
          <w:rFonts w:asciiTheme="majorBidi" w:hAnsiTheme="majorBidi" w:cstheme="majorBidi"/>
          <w:sz w:val="28"/>
          <w:szCs w:val="28"/>
        </w:rPr>
        <w:t> </w:t>
      </w:r>
      <w:r w:rsidRPr="00756B38">
        <w:rPr>
          <w:rFonts w:asciiTheme="majorBidi" w:hAnsiTheme="majorBidi" w:cstheme="majorBidi"/>
          <w:sz w:val="28"/>
          <w:szCs w:val="28"/>
        </w:rPr>
        <w:t>of the network, helping in better and larger feature extraction from the input images, both globally and locally. Next the entire fused features go through</w:t>
      </w:r>
      <w:r w:rsidRPr="00756B38">
        <w:rPr>
          <w:rFonts w:asciiTheme="majorBidi" w:hAnsiTheme="majorBidi" w:cstheme="majorBidi"/>
          <w:sz w:val="28"/>
          <w:szCs w:val="28"/>
        </w:rPr>
        <w:t> </w:t>
      </w:r>
      <w:r w:rsidRPr="00756B38">
        <w:rPr>
          <w:rFonts w:asciiTheme="majorBidi" w:hAnsiTheme="majorBidi" w:cstheme="majorBidi"/>
          <w:sz w:val="28"/>
          <w:szCs w:val="28"/>
        </w:rPr>
        <w:t>the layers below:</w:t>
      </w:r>
    </w:p>
    <w:p w14:paraId="67286C7B" w14:textId="09CE2D60" w:rsidR="006D76E9" w:rsidRPr="006D76E9" w:rsidRDefault="006D76E9" w:rsidP="006D76E9">
      <w:pPr>
        <w:rPr>
          <w:rFonts w:asciiTheme="majorBidi" w:hAnsiTheme="majorBidi" w:cstheme="majorBidi"/>
          <w:sz w:val="28"/>
          <w:szCs w:val="28"/>
        </w:rPr>
      </w:pPr>
      <w:r w:rsidRPr="006D76E9">
        <w:rPr>
          <w:rFonts w:asciiTheme="majorBidi" w:hAnsiTheme="majorBidi" w:cstheme="majorBidi"/>
          <w:sz w:val="28"/>
          <w:szCs w:val="28"/>
        </w:rPr>
        <w:t>A Fully Connected Layer of 256 neurons</w:t>
      </w:r>
      <w:r w:rsidRPr="006D76E9">
        <w:rPr>
          <w:rFonts w:asciiTheme="majorBidi" w:hAnsiTheme="majorBidi" w:cstheme="majorBidi"/>
          <w:sz w:val="28"/>
          <w:szCs w:val="28"/>
        </w:rPr>
        <w:t> </w:t>
      </w:r>
      <w:r w:rsidRPr="006D76E9">
        <w:rPr>
          <w:rFonts w:asciiTheme="majorBidi" w:hAnsiTheme="majorBidi" w:cstheme="majorBidi"/>
          <w:sz w:val="28"/>
          <w:szCs w:val="28"/>
        </w:rPr>
        <w:t xml:space="preserve">and </w:t>
      </w:r>
      <w:proofErr w:type="spellStart"/>
      <w:r w:rsidRPr="006D76E9">
        <w:rPr>
          <w:rFonts w:asciiTheme="majorBidi" w:hAnsiTheme="majorBidi" w:cstheme="majorBidi"/>
          <w:sz w:val="28"/>
          <w:szCs w:val="28"/>
        </w:rPr>
        <w:t>ReLU</w:t>
      </w:r>
      <w:proofErr w:type="spellEnd"/>
      <w:r w:rsidRPr="006D76E9">
        <w:rPr>
          <w:rFonts w:asciiTheme="majorBidi" w:hAnsiTheme="majorBidi" w:cstheme="majorBidi"/>
          <w:sz w:val="28"/>
          <w:szCs w:val="28"/>
        </w:rPr>
        <w:t xml:space="preserve"> activation</w:t>
      </w:r>
    </w:p>
    <w:p w14:paraId="14D6A472" w14:textId="77777777" w:rsidR="006D76E9" w:rsidRPr="006D76E9" w:rsidRDefault="006D76E9" w:rsidP="006D76E9">
      <w:pPr>
        <w:rPr>
          <w:rFonts w:asciiTheme="majorBidi" w:hAnsiTheme="majorBidi" w:cstheme="majorBidi"/>
          <w:sz w:val="28"/>
          <w:szCs w:val="28"/>
        </w:rPr>
      </w:pPr>
      <w:r w:rsidRPr="006D76E9">
        <w:rPr>
          <w:rFonts w:asciiTheme="majorBidi" w:hAnsiTheme="majorBidi" w:cstheme="majorBidi"/>
          <w:sz w:val="28"/>
          <w:szCs w:val="28"/>
        </w:rPr>
        <w:t>0.5 Dropout regularization to</w:t>
      </w:r>
      <w:r w:rsidRPr="006D76E9">
        <w:rPr>
          <w:rFonts w:asciiTheme="majorBidi" w:hAnsiTheme="majorBidi" w:cstheme="majorBidi"/>
          <w:sz w:val="28"/>
          <w:szCs w:val="28"/>
        </w:rPr>
        <w:t> </w:t>
      </w:r>
      <w:r w:rsidRPr="006D76E9">
        <w:rPr>
          <w:rFonts w:asciiTheme="majorBidi" w:hAnsiTheme="majorBidi" w:cstheme="majorBidi"/>
          <w:sz w:val="28"/>
          <w:szCs w:val="28"/>
        </w:rPr>
        <w:t>avoid overfitting</w:t>
      </w:r>
    </w:p>
    <w:p w14:paraId="096F6343" w14:textId="78A86656" w:rsidR="006D76E9" w:rsidRPr="006D76E9" w:rsidRDefault="006D76E9" w:rsidP="006D76E9">
      <w:pPr>
        <w:rPr>
          <w:rFonts w:asciiTheme="majorBidi" w:hAnsiTheme="majorBidi" w:cstheme="majorBidi"/>
          <w:sz w:val="28"/>
          <w:szCs w:val="28"/>
        </w:rPr>
      </w:pPr>
      <w:r w:rsidRPr="006D76E9">
        <w:rPr>
          <w:rFonts w:asciiTheme="majorBidi" w:hAnsiTheme="majorBidi" w:cstheme="majorBidi"/>
          <w:sz w:val="28"/>
          <w:szCs w:val="28"/>
        </w:rPr>
        <w:t xml:space="preserve">A </w:t>
      </w:r>
      <w:proofErr w:type="spellStart"/>
      <w:r w:rsidRPr="006D76E9">
        <w:rPr>
          <w:rFonts w:asciiTheme="majorBidi" w:hAnsiTheme="majorBidi" w:cstheme="majorBidi"/>
          <w:sz w:val="28"/>
          <w:szCs w:val="28"/>
        </w:rPr>
        <w:t>softmax</w:t>
      </w:r>
      <w:proofErr w:type="spellEnd"/>
      <w:r w:rsidRPr="006D76E9">
        <w:rPr>
          <w:rFonts w:asciiTheme="majorBidi" w:hAnsiTheme="majorBidi" w:cstheme="majorBidi"/>
          <w:sz w:val="28"/>
          <w:szCs w:val="28"/>
        </w:rPr>
        <w:t xml:space="preserve"> output layer for</w:t>
      </w:r>
      <w:r w:rsidRPr="006D76E9">
        <w:rPr>
          <w:rFonts w:asciiTheme="majorBidi" w:hAnsiTheme="majorBidi" w:cstheme="majorBidi"/>
          <w:sz w:val="28"/>
          <w:szCs w:val="28"/>
        </w:rPr>
        <w:t> </w:t>
      </w:r>
      <w:r w:rsidRPr="006D76E9">
        <w:rPr>
          <w:rFonts w:asciiTheme="majorBidi" w:hAnsiTheme="majorBidi" w:cstheme="majorBidi"/>
          <w:sz w:val="28"/>
          <w:szCs w:val="28"/>
        </w:rPr>
        <w:t>binary classification: monkeypox (or non-monkeypox)</w:t>
      </w:r>
    </w:p>
    <w:p w14:paraId="113FBD83" w14:textId="37C47680" w:rsidR="006D76E9" w:rsidRPr="006D76E9" w:rsidRDefault="006D76E9" w:rsidP="006D76E9">
      <w:pPr>
        <w:rPr>
          <w:rFonts w:asciiTheme="majorBidi" w:hAnsiTheme="majorBidi" w:cstheme="majorBidi"/>
          <w:sz w:val="28"/>
          <w:szCs w:val="28"/>
        </w:rPr>
      </w:pPr>
      <w:r w:rsidRPr="006D76E9">
        <w:rPr>
          <w:rFonts w:asciiTheme="majorBidi" w:hAnsiTheme="majorBidi" w:cstheme="majorBidi"/>
          <w:sz w:val="28"/>
          <w:szCs w:val="28"/>
        </w:rPr>
        <w:t>This architecture allows the</w:t>
      </w:r>
      <w:r w:rsidRPr="006D76E9">
        <w:rPr>
          <w:rFonts w:asciiTheme="majorBidi" w:hAnsiTheme="majorBidi" w:cstheme="majorBidi"/>
          <w:sz w:val="28"/>
          <w:szCs w:val="28"/>
        </w:rPr>
        <w:t> </w:t>
      </w:r>
      <w:r w:rsidRPr="006D76E9">
        <w:rPr>
          <w:rFonts w:asciiTheme="majorBidi" w:hAnsiTheme="majorBidi" w:cstheme="majorBidi"/>
          <w:sz w:val="28"/>
          <w:szCs w:val="28"/>
        </w:rPr>
        <w:t>model to take advantage of unique strengths of DenseNet121 and MobileNetV2, so improved classification performance can be achieved in comparison to a model based on a single architecture.</w:t>
      </w:r>
    </w:p>
    <w:p w14:paraId="23EEF772" w14:textId="77777777" w:rsidR="00C83264" w:rsidRPr="0086729A" w:rsidRDefault="00C83264" w:rsidP="00C83264">
      <w:pPr>
        <w:pStyle w:val="ListParagraph"/>
        <w:numPr>
          <w:ilvl w:val="0"/>
          <w:numId w:val="1"/>
        </w:numPr>
        <w:rPr>
          <w:rFonts w:asciiTheme="majorBidi" w:hAnsiTheme="majorBidi" w:cstheme="majorBidi"/>
          <w:b/>
          <w:bCs/>
          <w:sz w:val="28"/>
          <w:szCs w:val="28"/>
        </w:rPr>
      </w:pPr>
      <w:r w:rsidRPr="0086729A">
        <w:rPr>
          <w:rFonts w:asciiTheme="majorBidi" w:hAnsiTheme="majorBidi" w:cstheme="majorBidi"/>
          <w:b/>
          <w:bCs/>
          <w:sz w:val="28"/>
          <w:szCs w:val="28"/>
        </w:rPr>
        <w:t>Training Protocol</w:t>
      </w:r>
    </w:p>
    <w:p w14:paraId="4F976746" w14:textId="77777777" w:rsidR="00E05C92" w:rsidRPr="0086729A" w:rsidRDefault="00E05C92" w:rsidP="002074E6">
      <w:pPr>
        <w:pStyle w:val="NormalWeb"/>
        <w:rPr>
          <w:rFonts w:asciiTheme="majorBidi" w:hAnsiTheme="majorBidi" w:cstheme="majorBidi"/>
          <w:sz w:val="28"/>
          <w:szCs w:val="28"/>
        </w:rPr>
      </w:pPr>
      <w:r w:rsidRPr="0086729A">
        <w:rPr>
          <w:rFonts w:asciiTheme="majorBidi" w:hAnsiTheme="majorBidi" w:cstheme="majorBidi"/>
          <w:sz w:val="28"/>
          <w:szCs w:val="28"/>
        </w:rPr>
        <w:t>Here</w:t>
      </w:r>
      <w:r w:rsidRPr="0086729A">
        <w:rPr>
          <w:rFonts w:asciiTheme="majorBidi" w:hAnsiTheme="majorBidi" w:cstheme="majorBidi"/>
          <w:sz w:val="28"/>
          <w:szCs w:val="28"/>
        </w:rPr>
        <w:t> </w:t>
      </w:r>
      <w:r w:rsidRPr="0086729A">
        <w:rPr>
          <w:rFonts w:asciiTheme="majorBidi" w:hAnsiTheme="majorBidi" w:cstheme="majorBidi"/>
          <w:sz w:val="28"/>
          <w:szCs w:val="28"/>
        </w:rPr>
        <w:t>is how the model was trained:</w:t>
      </w:r>
    </w:p>
    <w:p w14:paraId="7E61D9CB" w14:textId="3079D558" w:rsidR="00E05C92" w:rsidRPr="0086729A" w:rsidRDefault="00E05C92" w:rsidP="002074E6">
      <w:pPr>
        <w:pStyle w:val="NormalWeb"/>
        <w:rPr>
          <w:rFonts w:asciiTheme="majorBidi" w:hAnsiTheme="majorBidi" w:cstheme="majorBidi"/>
          <w:sz w:val="28"/>
          <w:szCs w:val="28"/>
        </w:rPr>
      </w:pPr>
      <w:r w:rsidRPr="0086729A">
        <w:rPr>
          <w:rFonts w:asciiTheme="majorBidi" w:hAnsiTheme="majorBidi" w:cstheme="majorBidi"/>
          <w:sz w:val="28"/>
          <w:szCs w:val="28"/>
        </w:rPr>
        <w:t>Optimizer:</w:t>
      </w:r>
      <w:r w:rsidRPr="0086729A">
        <w:rPr>
          <w:rFonts w:asciiTheme="majorBidi" w:hAnsiTheme="majorBidi" w:cstheme="majorBidi"/>
          <w:sz w:val="28"/>
          <w:szCs w:val="28"/>
        </w:rPr>
        <w:t> </w:t>
      </w:r>
      <w:r w:rsidRPr="0086729A">
        <w:rPr>
          <w:rFonts w:asciiTheme="majorBidi" w:hAnsiTheme="majorBidi" w:cstheme="majorBidi"/>
          <w:sz w:val="28"/>
          <w:szCs w:val="28"/>
        </w:rPr>
        <w:t xml:space="preserve">Adam </w:t>
      </w:r>
      <w:proofErr w:type="gramStart"/>
      <w:r w:rsidRPr="0086729A">
        <w:rPr>
          <w:rFonts w:asciiTheme="majorBidi" w:hAnsiTheme="majorBidi" w:cstheme="majorBidi"/>
          <w:sz w:val="28"/>
          <w:szCs w:val="28"/>
        </w:rPr>
        <w:t>And</w:t>
      </w:r>
      <w:proofErr w:type="gramEnd"/>
      <w:r w:rsidRPr="0086729A">
        <w:rPr>
          <w:rFonts w:asciiTheme="majorBidi" w:hAnsiTheme="majorBidi" w:cstheme="majorBidi"/>
          <w:sz w:val="28"/>
          <w:szCs w:val="28"/>
        </w:rPr>
        <w:t xml:space="preserve"> Learning-Rates:1×10⁻⁴</w:t>
      </w:r>
    </w:p>
    <w:p w14:paraId="0AED3A22" w14:textId="3AC2CB2C" w:rsidR="00E05C92" w:rsidRPr="0086729A" w:rsidRDefault="00E05C92" w:rsidP="002074E6">
      <w:pPr>
        <w:pStyle w:val="NormalWeb"/>
        <w:rPr>
          <w:rFonts w:asciiTheme="majorBidi" w:hAnsiTheme="majorBidi" w:cstheme="majorBidi"/>
          <w:sz w:val="28"/>
          <w:szCs w:val="28"/>
        </w:rPr>
      </w:pPr>
      <w:r w:rsidRPr="0086729A">
        <w:rPr>
          <w:rFonts w:asciiTheme="majorBidi" w:hAnsiTheme="majorBidi" w:cstheme="majorBidi"/>
          <w:sz w:val="28"/>
          <w:szCs w:val="28"/>
        </w:rPr>
        <w:t>Loss function:</w:t>
      </w:r>
      <w:r w:rsidRPr="0086729A">
        <w:rPr>
          <w:rFonts w:asciiTheme="majorBidi" w:hAnsiTheme="majorBidi" w:cstheme="majorBidi"/>
          <w:sz w:val="28"/>
          <w:szCs w:val="28"/>
        </w:rPr>
        <w:t> </w:t>
      </w:r>
      <w:r w:rsidRPr="0086729A">
        <w:rPr>
          <w:rFonts w:asciiTheme="majorBidi" w:hAnsiTheme="majorBidi" w:cstheme="majorBidi"/>
          <w:sz w:val="28"/>
          <w:szCs w:val="28"/>
        </w:rPr>
        <w:t xml:space="preserve">Categorical </w:t>
      </w:r>
      <w:proofErr w:type="spellStart"/>
      <w:r w:rsidRPr="0086729A">
        <w:rPr>
          <w:rFonts w:asciiTheme="majorBidi" w:hAnsiTheme="majorBidi" w:cstheme="majorBidi"/>
          <w:sz w:val="28"/>
          <w:szCs w:val="28"/>
        </w:rPr>
        <w:t>crossentropy</w:t>
      </w:r>
      <w:proofErr w:type="spellEnd"/>
    </w:p>
    <w:p w14:paraId="49DBE7B8" w14:textId="3CBBB5D9" w:rsidR="00E05C92" w:rsidRPr="0086729A" w:rsidRDefault="00E05C92" w:rsidP="002074E6">
      <w:pPr>
        <w:pStyle w:val="NormalWeb"/>
        <w:rPr>
          <w:rFonts w:asciiTheme="majorBidi" w:hAnsiTheme="majorBidi" w:cstheme="majorBidi"/>
          <w:sz w:val="28"/>
          <w:szCs w:val="28"/>
        </w:rPr>
      </w:pPr>
      <w:r w:rsidRPr="0086729A">
        <w:rPr>
          <w:rFonts w:asciiTheme="majorBidi" w:hAnsiTheme="majorBidi" w:cstheme="majorBidi"/>
          <w:sz w:val="28"/>
          <w:szCs w:val="28"/>
        </w:rPr>
        <w:t>Batch Size: 32</w:t>
      </w:r>
    </w:p>
    <w:p w14:paraId="14554E9F" w14:textId="4DFE2495" w:rsidR="00E05C92" w:rsidRPr="0086729A" w:rsidRDefault="00E05C92" w:rsidP="002074E6">
      <w:pPr>
        <w:pStyle w:val="NormalWeb"/>
        <w:rPr>
          <w:rFonts w:asciiTheme="majorBidi" w:hAnsiTheme="majorBidi" w:cstheme="majorBidi"/>
          <w:sz w:val="28"/>
          <w:szCs w:val="28"/>
        </w:rPr>
      </w:pPr>
      <w:r w:rsidRPr="0086729A">
        <w:rPr>
          <w:rFonts w:asciiTheme="majorBidi" w:hAnsiTheme="majorBidi" w:cstheme="majorBidi"/>
          <w:sz w:val="28"/>
          <w:szCs w:val="28"/>
        </w:rPr>
        <w:t>Epochs: 30 (with early stopping on validation</w:t>
      </w:r>
      <w:r w:rsidRPr="0086729A">
        <w:rPr>
          <w:rFonts w:asciiTheme="majorBidi" w:hAnsiTheme="majorBidi" w:cstheme="majorBidi"/>
          <w:sz w:val="28"/>
          <w:szCs w:val="28"/>
        </w:rPr>
        <w:t> </w:t>
      </w:r>
      <w:r w:rsidRPr="0086729A">
        <w:rPr>
          <w:rFonts w:asciiTheme="majorBidi" w:hAnsiTheme="majorBidi" w:cstheme="majorBidi"/>
          <w:sz w:val="28"/>
          <w:szCs w:val="28"/>
        </w:rPr>
        <w:t>loss)</w:t>
      </w:r>
    </w:p>
    <w:p w14:paraId="27B5D5E5" w14:textId="073E6826" w:rsidR="00E05C92" w:rsidRPr="0086729A" w:rsidRDefault="00E05C92" w:rsidP="002074E6">
      <w:pPr>
        <w:pStyle w:val="NormalWeb"/>
        <w:rPr>
          <w:rFonts w:asciiTheme="majorBidi" w:hAnsiTheme="majorBidi" w:cstheme="majorBidi"/>
          <w:sz w:val="28"/>
          <w:szCs w:val="28"/>
        </w:rPr>
      </w:pPr>
      <w:r w:rsidRPr="0086729A">
        <w:rPr>
          <w:rFonts w:asciiTheme="majorBidi" w:hAnsiTheme="majorBidi" w:cstheme="majorBidi"/>
          <w:sz w:val="28"/>
          <w:szCs w:val="28"/>
        </w:rPr>
        <w:t xml:space="preserve">A few callbacks were implemented to allow for </w:t>
      </w:r>
      <w:proofErr w:type="gramStart"/>
      <w:r w:rsidRPr="0086729A">
        <w:rPr>
          <w:rFonts w:asciiTheme="majorBidi" w:hAnsiTheme="majorBidi" w:cstheme="majorBidi"/>
          <w:sz w:val="28"/>
          <w:szCs w:val="28"/>
        </w:rPr>
        <w:t>training</w:t>
      </w:r>
      <w:proofErr w:type="gramEnd"/>
      <w:r w:rsidRPr="0086729A">
        <w:rPr>
          <w:rFonts w:asciiTheme="majorBidi" w:hAnsiTheme="majorBidi" w:cstheme="majorBidi"/>
          <w:sz w:val="28"/>
          <w:szCs w:val="28"/>
        </w:rPr>
        <w:t xml:space="preserve"> optimization and</w:t>
      </w:r>
      <w:r w:rsidRPr="0086729A">
        <w:rPr>
          <w:rFonts w:asciiTheme="majorBidi" w:hAnsiTheme="majorBidi" w:cstheme="majorBidi"/>
          <w:sz w:val="28"/>
          <w:szCs w:val="28"/>
        </w:rPr>
        <w:t> </w:t>
      </w:r>
      <w:r w:rsidRPr="0086729A">
        <w:rPr>
          <w:rFonts w:asciiTheme="majorBidi" w:hAnsiTheme="majorBidi" w:cstheme="majorBidi"/>
          <w:sz w:val="28"/>
          <w:szCs w:val="28"/>
        </w:rPr>
        <w:t>prevention against overfitting:</w:t>
      </w:r>
    </w:p>
    <w:p w14:paraId="05DB8B83" w14:textId="07AE47C5" w:rsidR="00E05C92" w:rsidRPr="0086729A" w:rsidRDefault="00E05C92" w:rsidP="002074E6">
      <w:pPr>
        <w:pStyle w:val="NormalWeb"/>
        <w:rPr>
          <w:rFonts w:asciiTheme="majorBidi" w:hAnsiTheme="majorBidi" w:cstheme="majorBidi"/>
          <w:sz w:val="28"/>
          <w:szCs w:val="28"/>
        </w:rPr>
      </w:pPr>
      <w:proofErr w:type="spellStart"/>
      <w:r w:rsidRPr="0086729A">
        <w:rPr>
          <w:rFonts w:asciiTheme="majorBidi" w:hAnsiTheme="majorBidi" w:cstheme="majorBidi"/>
          <w:sz w:val="28"/>
          <w:szCs w:val="28"/>
        </w:rPr>
        <w:t>ModelCheckpoint</w:t>
      </w:r>
      <w:proofErr w:type="spellEnd"/>
      <w:r w:rsidRPr="0086729A">
        <w:rPr>
          <w:rFonts w:asciiTheme="majorBidi" w:hAnsiTheme="majorBidi" w:cstheme="majorBidi"/>
          <w:sz w:val="28"/>
          <w:szCs w:val="28"/>
        </w:rPr>
        <w:t xml:space="preserve">: Save </w:t>
      </w:r>
      <w:proofErr w:type="spellStart"/>
      <w:r w:rsidRPr="0086729A">
        <w:rPr>
          <w:rFonts w:asciiTheme="majorBidi" w:hAnsiTheme="majorBidi" w:cstheme="majorBidi"/>
          <w:sz w:val="28"/>
          <w:szCs w:val="28"/>
        </w:rPr>
        <w:t>best_model</w:t>
      </w:r>
      <w:proofErr w:type="spellEnd"/>
      <w:r w:rsidRPr="0086729A">
        <w:rPr>
          <w:rFonts w:asciiTheme="majorBidi" w:hAnsiTheme="majorBidi" w:cstheme="majorBidi"/>
          <w:sz w:val="28"/>
          <w:szCs w:val="28"/>
        </w:rPr>
        <w:t xml:space="preserve"> based on</w:t>
      </w:r>
      <w:r w:rsidRPr="0086729A">
        <w:rPr>
          <w:rFonts w:asciiTheme="majorBidi" w:hAnsiTheme="majorBidi" w:cstheme="majorBidi"/>
          <w:sz w:val="28"/>
          <w:szCs w:val="28"/>
        </w:rPr>
        <w:t> </w:t>
      </w:r>
      <w:r w:rsidRPr="0086729A">
        <w:rPr>
          <w:rFonts w:asciiTheme="majorBidi" w:hAnsiTheme="majorBidi" w:cstheme="majorBidi"/>
          <w:sz w:val="28"/>
          <w:szCs w:val="28"/>
        </w:rPr>
        <w:t>validation accuracy</w:t>
      </w:r>
    </w:p>
    <w:p w14:paraId="5283C17C" w14:textId="77777777" w:rsidR="00E05C92" w:rsidRPr="0086729A" w:rsidRDefault="00E05C92" w:rsidP="002074E6">
      <w:pPr>
        <w:pStyle w:val="NormalWeb"/>
        <w:rPr>
          <w:rFonts w:asciiTheme="majorBidi" w:hAnsiTheme="majorBidi" w:cstheme="majorBidi"/>
          <w:sz w:val="28"/>
          <w:szCs w:val="28"/>
        </w:rPr>
      </w:pPr>
      <w:proofErr w:type="spellStart"/>
      <w:r w:rsidRPr="0086729A">
        <w:rPr>
          <w:rFonts w:asciiTheme="majorBidi" w:hAnsiTheme="majorBidi" w:cstheme="majorBidi"/>
          <w:sz w:val="28"/>
          <w:szCs w:val="28"/>
        </w:rPr>
        <w:t>EarlyStopping</w:t>
      </w:r>
      <w:proofErr w:type="spellEnd"/>
      <w:r w:rsidRPr="0086729A">
        <w:rPr>
          <w:rFonts w:asciiTheme="majorBidi" w:hAnsiTheme="majorBidi" w:cstheme="majorBidi"/>
          <w:sz w:val="28"/>
          <w:szCs w:val="28"/>
        </w:rPr>
        <w:t>:</w:t>
      </w:r>
      <w:r w:rsidRPr="0086729A">
        <w:rPr>
          <w:rFonts w:asciiTheme="majorBidi" w:hAnsiTheme="majorBidi" w:cstheme="majorBidi"/>
          <w:sz w:val="28"/>
          <w:szCs w:val="28"/>
        </w:rPr>
        <w:t> </w:t>
      </w:r>
      <w:r w:rsidRPr="0086729A">
        <w:rPr>
          <w:rFonts w:asciiTheme="majorBidi" w:hAnsiTheme="majorBidi" w:cstheme="majorBidi"/>
          <w:sz w:val="28"/>
          <w:szCs w:val="28"/>
        </w:rPr>
        <w:t>Will stop training if validation loss does not improve for 5 epochs</w:t>
      </w:r>
    </w:p>
    <w:p w14:paraId="23A281EC" w14:textId="29CE54DA" w:rsidR="00E05C92" w:rsidRPr="0086729A" w:rsidRDefault="00E05C92" w:rsidP="002074E6">
      <w:pPr>
        <w:pStyle w:val="NormalWeb"/>
        <w:rPr>
          <w:rFonts w:asciiTheme="majorBidi" w:hAnsiTheme="majorBidi" w:cstheme="majorBidi"/>
          <w:sz w:val="28"/>
          <w:szCs w:val="28"/>
        </w:rPr>
      </w:pPr>
      <w:proofErr w:type="spellStart"/>
      <w:r w:rsidRPr="0086729A">
        <w:rPr>
          <w:rFonts w:asciiTheme="majorBidi" w:hAnsiTheme="majorBidi" w:cstheme="majorBidi"/>
          <w:sz w:val="28"/>
          <w:szCs w:val="28"/>
        </w:rPr>
        <w:lastRenderedPageBreak/>
        <w:t>ReduceLROnPlateau</w:t>
      </w:r>
      <w:proofErr w:type="spellEnd"/>
      <w:r w:rsidRPr="0086729A">
        <w:rPr>
          <w:rFonts w:asciiTheme="majorBidi" w:hAnsiTheme="majorBidi" w:cstheme="majorBidi"/>
          <w:sz w:val="28"/>
          <w:szCs w:val="28"/>
        </w:rPr>
        <w:t>:</w:t>
      </w:r>
      <w:r w:rsidRPr="0086729A">
        <w:rPr>
          <w:rFonts w:asciiTheme="majorBidi" w:hAnsiTheme="majorBidi" w:cstheme="majorBidi"/>
          <w:sz w:val="28"/>
          <w:szCs w:val="28"/>
        </w:rPr>
        <w:t> </w:t>
      </w:r>
      <w:r w:rsidRPr="0086729A">
        <w:rPr>
          <w:rFonts w:asciiTheme="majorBidi" w:hAnsiTheme="majorBidi" w:cstheme="majorBidi"/>
          <w:sz w:val="28"/>
          <w:szCs w:val="28"/>
        </w:rPr>
        <w:t>Reduce learning rate by 50% after 3 epochs of validation loss not improving</w:t>
      </w:r>
    </w:p>
    <w:p w14:paraId="2C5F0657" w14:textId="69E810DC" w:rsidR="00E05C92" w:rsidRPr="0086729A" w:rsidRDefault="00E05C92" w:rsidP="002074E6">
      <w:pPr>
        <w:pStyle w:val="NormalWeb"/>
        <w:rPr>
          <w:rFonts w:asciiTheme="majorBidi" w:hAnsiTheme="majorBidi" w:cstheme="majorBidi"/>
          <w:sz w:val="28"/>
          <w:szCs w:val="28"/>
        </w:rPr>
      </w:pPr>
      <w:r w:rsidRPr="0086729A">
        <w:rPr>
          <w:rFonts w:asciiTheme="majorBidi" w:hAnsiTheme="majorBidi" w:cstheme="majorBidi"/>
          <w:sz w:val="28"/>
          <w:szCs w:val="28"/>
        </w:rPr>
        <w:t>We chose the Adam optimizer for</w:t>
      </w:r>
      <w:r w:rsidRPr="0086729A">
        <w:rPr>
          <w:rFonts w:asciiTheme="majorBidi" w:hAnsiTheme="majorBidi" w:cstheme="majorBidi"/>
          <w:sz w:val="28"/>
          <w:szCs w:val="28"/>
        </w:rPr>
        <w:t> </w:t>
      </w:r>
      <w:r w:rsidRPr="0086729A">
        <w:rPr>
          <w:rFonts w:asciiTheme="majorBidi" w:hAnsiTheme="majorBidi" w:cstheme="majorBidi"/>
          <w:sz w:val="28"/>
          <w:szCs w:val="28"/>
        </w:rPr>
        <w:t>adaptive learning rate capabilities and robustness to draw gradients. Combining these training approaches encourages quick convergence and reduces</w:t>
      </w:r>
      <w:r w:rsidRPr="0086729A">
        <w:rPr>
          <w:rFonts w:asciiTheme="majorBidi" w:hAnsiTheme="majorBidi" w:cstheme="majorBidi"/>
          <w:sz w:val="28"/>
          <w:szCs w:val="28"/>
        </w:rPr>
        <w:t> </w:t>
      </w:r>
      <w:r w:rsidRPr="0086729A">
        <w:rPr>
          <w:rFonts w:asciiTheme="majorBidi" w:hAnsiTheme="majorBidi" w:cstheme="majorBidi"/>
          <w:sz w:val="28"/>
          <w:szCs w:val="28"/>
        </w:rPr>
        <w:t>the expression of overfit.</w:t>
      </w:r>
    </w:p>
    <w:p w14:paraId="4987963E" w14:textId="77777777" w:rsidR="002074E6" w:rsidRPr="0086729A" w:rsidRDefault="002074E6" w:rsidP="002074E6">
      <w:pPr>
        <w:pStyle w:val="NormalWeb"/>
        <w:ind w:left="720"/>
        <w:rPr>
          <w:rFonts w:asciiTheme="majorBidi" w:hAnsiTheme="majorBidi" w:cstheme="majorBidi"/>
          <w:sz w:val="28"/>
          <w:szCs w:val="28"/>
        </w:rPr>
      </w:pPr>
    </w:p>
    <w:p w14:paraId="72F5AB8C" w14:textId="77777777" w:rsidR="002074E6" w:rsidRPr="0086729A" w:rsidRDefault="002074E6" w:rsidP="002074E6">
      <w:pPr>
        <w:pStyle w:val="ListParagraph"/>
        <w:numPr>
          <w:ilvl w:val="0"/>
          <w:numId w:val="1"/>
        </w:numPr>
        <w:rPr>
          <w:rFonts w:asciiTheme="majorBidi" w:hAnsiTheme="majorBidi" w:cstheme="majorBidi"/>
          <w:b/>
          <w:bCs/>
          <w:sz w:val="28"/>
          <w:szCs w:val="28"/>
        </w:rPr>
      </w:pPr>
      <w:r w:rsidRPr="0086729A">
        <w:rPr>
          <w:rFonts w:asciiTheme="majorBidi" w:hAnsiTheme="majorBidi" w:cstheme="majorBidi"/>
          <w:b/>
          <w:bCs/>
          <w:sz w:val="28"/>
          <w:szCs w:val="28"/>
        </w:rPr>
        <w:t>Evaluation Metrics</w:t>
      </w:r>
    </w:p>
    <w:p w14:paraId="7910673D" w14:textId="77777777" w:rsidR="006931DC" w:rsidRPr="006E1834" w:rsidRDefault="006931DC" w:rsidP="006E1834">
      <w:pPr>
        <w:rPr>
          <w:rFonts w:asciiTheme="majorBidi" w:hAnsiTheme="majorBidi" w:cstheme="majorBidi"/>
          <w:sz w:val="28"/>
          <w:szCs w:val="28"/>
        </w:rPr>
      </w:pPr>
    </w:p>
    <w:p w14:paraId="57528388" w14:textId="77777777" w:rsidR="00D65B2E" w:rsidRPr="00C555B3" w:rsidRDefault="00D65B2E" w:rsidP="00C555B3">
      <w:pPr>
        <w:rPr>
          <w:rFonts w:asciiTheme="majorBidi" w:hAnsiTheme="majorBidi" w:cstheme="majorBidi"/>
          <w:sz w:val="28"/>
          <w:szCs w:val="28"/>
        </w:rPr>
      </w:pPr>
    </w:p>
    <w:p w14:paraId="7EB9F24E" w14:textId="6B99F82C" w:rsidR="00C30B2F" w:rsidRPr="00C30B2F" w:rsidRDefault="00C30B2F" w:rsidP="00C30B2F">
      <w:pPr>
        <w:rPr>
          <w:rFonts w:asciiTheme="majorBidi" w:hAnsiTheme="majorBidi" w:cstheme="majorBidi"/>
          <w:sz w:val="28"/>
          <w:szCs w:val="28"/>
        </w:rPr>
      </w:pPr>
      <w:proofErr w:type="gramStart"/>
      <w:r w:rsidRPr="00C30B2F">
        <w:rPr>
          <w:rFonts w:asciiTheme="majorBidi" w:hAnsiTheme="majorBidi" w:cstheme="majorBidi"/>
          <w:sz w:val="28"/>
          <w:szCs w:val="28"/>
        </w:rPr>
        <w:t>In order to</w:t>
      </w:r>
      <w:proofErr w:type="gramEnd"/>
      <w:r w:rsidRPr="00C30B2F">
        <w:rPr>
          <w:rFonts w:asciiTheme="majorBidi" w:hAnsiTheme="majorBidi" w:cstheme="majorBidi"/>
          <w:sz w:val="28"/>
          <w:szCs w:val="28"/>
        </w:rPr>
        <w:t xml:space="preserve"> do</w:t>
      </w:r>
      <w:r w:rsidRPr="00C30B2F">
        <w:rPr>
          <w:rFonts w:asciiTheme="majorBidi" w:hAnsiTheme="majorBidi" w:cstheme="majorBidi"/>
          <w:sz w:val="28"/>
          <w:szCs w:val="28"/>
        </w:rPr>
        <w:t> </w:t>
      </w:r>
      <w:r w:rsidRPr="00C30B2F">
        <w:rPr>
          <w:rFonts w:asciiTheme="majorBidi" w:hAnsiTheme="majorBidi" w:cstheme="majorBidi"/>
          <w:sz w:val="28"/>
          <w:szCs w:val="28"/>
        </w:rPr>
        <w:t>a thorough evaluation of our model we used the following evaluation metrics:</w:t>
      </w:r>
    </w:p>
    <w:p w14:paraId="3E918C01" w14:textId="0CD2AD0B" w:rsidR="00C30B2F" w:rsidRPr="00C30B2F" w:rsidRDefault="00C30B2F" w:rsidP="00C30B2F">
      <w:pPr>
        <w:rPr>
          <w:rFonts w:asciiTheme="majorBidi" w:hAnsiTheme="majorBidi" w:cstheme="majorBidi"/>
          <w:sz w:val="28"/>
          <w:szCs w:val="28"/>
        </w:rPr>
      </w:pPr>
      <w:r w:rsidRPr="00C30B2F">
        <w:rPr>
          <w:rFonts w:asciiTheme="majorBidi" w:hAnsiTheme="majorBidi" w:cstheme="majorBidi"/>
          <w:sz w:val="28"/>
          <w:szCs w:val="28"/>
        </w:rPr>
        <w:t>Accuracy: The</w:t>
      </w:r>
      <w:r w:rsidRPr="00C30B2F">
        <w:rPr>
          <w:rFonts w:asciiTheme="majorBidi" w:hAnsiTheme="majorBidi" w:cstheme="majorBidi"/>
          <w:sz w:val="28"/>
          <w:szCs w:val="28"/>
        </w:rPr>
        <w:t> </w:t>
      </w:r>
      <w:r w:rsidRPr="00C30B2F">
        <w:rPr>
          <w:rFonts w:asciiTheme="majorBidi" w:hAnsiTheme="majorBidi" w:cstheme="majorBidi"/>
          <w:sz w:val="28"/>
          <w:szCs w:val="28"/>
        </w:rPr>
        <w:t>percentage of correctly classified examples</w:t>
      </w:r>
    </w:p>
    <w:p w14:paraId="70B4CAF7" w14:textId="37AAB008" w:rsidR="00C30B2F" w:rsidRPr="00C30B2F" w:rsidRDefault="00C30B2F" w:rsidP="00C30B2F">
      <w:pPr>
        <w:rPr>
          <w:rFonts w:asciiTheme="majorBidi" w:hAnsiTheme="majorBidi" w:cstheme="majorBidi"/>
          <w:sz w:val="28"/>
          <w:szCs w:val="28"/>
        </w:rPr>
      </w:pPr>
      <w:r w:rsidRPr="00C30B2F">
        <w:rPr>
          <w:rFonts w:asciiTheme="majorBidi" w:hAnsiTheme="majorBidi" w:cstheme="majorBidi"/>
          <w:sz w:val="28"/>
          <w:szCs w:val="28"/>
        </w:rPr>
        <w:t>Precision: True positives / (True positives +</w:t>
      </w:r>
      <w:r w:rsidRPr="00C30B2F">
        <w:rPr>
          <w:rFonts w:asciiTheme="majorBidi" w:hAnsiTheme="majorBidi" w:cstheme="majorBidi"/>
          <w:sz w:val="28"/>
          <w:szCs w:val="28"/>
        </w:rPr>
        <w:t> </w:t>
      </w:r>
      <w:r w:rsidRPr="00C30B2F">
        <w:rPr>
          <w:rFonts w:asciiTheme="majorBidi" w:hAnsiTheme="majorBidi" w:cstheme="majorBidi"/>
          <w:sz w:val="28"/>
          <w:szCs w:val="28"/>
        </w:rPr>
        <w:t>False positives)</w:t>
      </w:r>
    </w:p>
    <w:p w14:paraId="62DB664E" w14:textId="0945389F" w:rsidR="00C30B2F" w:rsidRPr="00C30B2F" w:rsidRDefault="00C30B2F" w:rsidP="00C30B2F">
      <w:pPr>
        <w:rPr>
          <w:rFonts w:asciiTheme="majorBidi" w:hAnsiTheme="majorBidi" w:cstheme="majorBidi"/>
          <w:sz w:val="28"/>
          <w:szCs w:val="28"/>
        </w:rPr>
      </w:pPr>
      <w:r w:rsidRPr="00C30B2F">
        <w:rPr>
          <w:rFonts w:asciiTheme="majorBidi" w:hAnsiTheme="majorBidi" w:cstheme="majorBidi"/>
          <w:sz w:val="28"/>
          <w:szCs w:val="28"/>
        </w:rPr>
        <w:t>Recall: The fraction of</w:t>
      </w:r>
      <w:r w:rsidRPr="00C30B2F">
        <w:rPr>
          <w:rFonts w:asciiTheme="majorBidi" w:hAnsiTheme="majorBidi" w:cstheme="majorBidi"/>
          <w:sz w:val="28"/>
          <w:szCs w:val="28"/>
        </w:rPr>
        <w:t> </w:t>
      </w:r>
      <w:r w:rsidRPr="00C30B2F">
        <w:rPr>
          <w:rFonts w:asciiTheme="majorBidi" w:hAnsiTheme="majorBidi" w:cstheme="majorBidi"/>
          <w:sz w:val="28"/>
          <w:szCs w:val="28"/>
        </w:rPr>
        <w:t>true positives of the total of true positives and false negatives</w:t>
      </w:r>
    </w:p>
    <w:p w14:paraId="15F0B2DA" w14:textId="16A4676B" w:rsidR="00C30B2F" w:rsidRPr="00C30B2F" w:rsidRDefault="00C30B2F" w:rsidP="00C30B2F">
      <w:pPr>
        <w:rPr>
          <w:rFonts w:asciiTheme="majorBidi" w:hAnsiTheme="majorBidi" w:cstheme="majorBidi"/>
          <w:sz w:val="28"/>
          <w:szCs w:val="28"/>
        </w:rPr>
      </w:pPr>
      <w:r w:rsidRPr="00C30B2F">
        <w:rPr>
          <w:rFonts w:asciiTheme="majorBidi" w:hAnsiTheme="majorBidi" w:cstheme="majorBidi"/>
          <w:sz w:val="28"/>
          <w:szCs w:val="28"/>
        </w:rPr>
        <w:t xml:space="preserve">[F1-Score]: The harmonic </w:t>
      </w:r>
      <w:proofErr w:type="gramStart"/>
      <w:r w:rsidRPr="00C30B2F">
        <w:rPr>
          <w:rFonts w:asciiTheme="majorBidi" w:hAnsiTheme="majorBidi" w:cstheme="majorBidi"/>
          <w:sz w:val="28"/>
          <w:szCs w:val="28"/>
        </w:rPr>
        <w:t>mean</w:t>
      </w:r>
      <w:proofErr w:type="gramEnd"/>
      <w:r w:rsidRPr="00C30B2F">
        <w:rPr>
          <w:rFonts w:asciiTheme="majorBidi" w:hAnsiTheme="majorBidi" w:cstheme="majorBidi"/>
          <w:sz w:val="28"/>
          <w:szCs w:val="28"/>
        </w:rPr>
        <w:t xml:space="preserve"> of</w:t>
      </w:r>
      <w:r w:rsidRPr="00C30B2F">
        <w:rPr>
          <w:rFonts w:asciiTheme="majorBidi" w:hAnsiTheme="majorBidi" w:cstheme="majorBidi"/>
          <w:sz w:val="28"/>
          <w:szCs w:val="28"/>
        </w:rPr>
        <w:t> </w:t>
      </w:r>
      <w:r w:rsidRPr="00C30B2F">
        <w:rPr>
          <w:rFonts w:asciiTheme="majorBidi" w:hAnsiTheme="majorBidi" w:cstheme="majorBidi"/>
          <w:sz w:val="28"/>
          <w:szCs w:val="28"/>
        </w:rPr>
        <w:t>[Precision] and [Recall]</w:t>
      </w:r>
    </w:p>
    <w:p w14:paraId="4E0A19FB" w14:textId="77777777" w:rsidR="00C30B2F" w:rsidRPr="00C30B2F" w:rsidRDefault="00C30B2F" w:rsidP="00C30B2F">
      <w:pPr>
        <w:rPr>
          <w:rFonts w:asciiTheme="majorBidi" w:hAnsiTheme="majorBidi" w:cstheme="majorBidi"/>
          <w:sz w:val="28"/>
          <w:szCs w:val="28"/>
        </w:rPr>
      </w:pPr>
      <w:r w:rsidRPr="00C30B2F">
        <w:rPr>
          <w:rFonts w:asciiTheme="majorBidi" w:hAnsiTheme="majorBidi" w:cstheme="majorBidi"/>
          <w:sz w:val="28"/>
          <w:szCs w:val="28"/>
        </w:rPr>
        <w:t>Scorecard: The performance of predictions,</w:t>
      </w:r>
      <w:r w:rsidRPr="00C30B2F">
        <w:rPr>
          <w:rFonts w:asciiTheme="majorBidi" w:hAnsiTheme="majorBidi" w:cstheme="majorBidi"/>
          <w:sz w:val="28"/>
          <w:szCs w:val="28"/>
        </w:rPr>
        <w:t> </w:t>
      </w:r>
      <w:r w:rsidRPr="00C30B2F">
        <w:rPr>
          <w:rFonts w:asciiTheme="majorBidi" w:hAnsiTheme="majorBidi" w:cstheme="majorBidi"/>
          <w:sz w:val="28"/>
          <w:szCs w:val="28"/>
        </w:rPr>
        <w:t>class-wise with confusion matrix</w:t>
      </w:r>
    </w:p>
    <w:p w14:paraId="74938247" w14:textId="77777777" w:rsidR="00C30B2F" w:rsidRPr="00C30B2F" w:rsidRDefault="00C30B2F" w:rsidP="00C30B2F">
      <w:pPr>
        <w:rPr>
          <w:rFonts w:asciiTheme="majorBidi" w:hAnsiTheme="majorBidi" w:cstheme="majorBidi"/>
          <w:sz w:val="28"/>
          <w:szCs w:val="28"/>
        </w:rPr>
      </w:pPr>
      <w:r w:rsidRPr="00C30B2F">
        <w:rPr>
          <w:rFonts w:asciiTheme="majorBidi" w:hAnsiTheme="majorBidi" w:cstheme="majorBidi"/>
          <w:sz w:val="28"/>
          <w:szCs w:val="28"/>
        </w:rPr>
        <w:t>These metrics provide a comprehensive evaluation</w:t>
      </w:r>
      <w:r w:rsidRPr="00C30B2F">
        <w:rPr>
          <w:rFonts w:asciiTheme="majorBidi" w:hAnsiTheme="majorBidi" w:cstheme="majorBidi"/>
          <w:sz w:val="28"/>
          <w:szCs w:val="28"/>
        </w:rPr>
        <w:t> </w:t>
      </w:r>
      <w:r w:rsidRPr="00C30B2F">
        <w:rPr>
          <w:rFonts w:asciiTheme="majorBidi" w:hAnsiTheme="majorBidi" w:cstheme="majorBidi"/>
          <w:sz w:val="28"/>
          <w:szCs w:val="28"/>
        </w:rPr>
        <w:t>of the model's performance and allow for comparison with current techniques found in the literature.</w:t>
      </w:r>
    </w:p>
    <w:p w14:paraId="2915116E" w14:textId="4AF77E90" w:rsidR="00BC70B1" w:rsidRPr="0086729A" w:rsidRDefault="00BC70B1" w:rsidP="00C555B3">
      <w:pPr>
        <w:rPr>
          <w:rFonts w:asciiTheme="majorBidi" w:hAnsiTheme="majorBidi" w:cstheme="majorBidi"/>
          <w:sz w:val="28"/>
          <w:szCs w:val="28"/>
        </w:rPr>
      </w:pPr>
    </w:p>
    <w:p w14:paraId="4F791BE0" w14:textId="77777777" w:rsidR="00C30B2F" w:rsidRPr="0086729A" w:rsidRDefault="00C30B2F" w:rsidP="00C555B3">
      <w:pPr>
        <w:rPr>
          <w:rFonts w:asciiTheme="majorBidi" w:hAnsiTheme="majorBidi" w:cstheme="majorBidi"/>
          <w:sz w:val="28"/>
          <w:szCs w:val="28"/>
        </w:rPr>
      </w:pPr>
    </w:p>
    <w:p w14:paraId="5E35CC61" w14:textId="77777777" w:rsidR="00EC1C0B" w:rsidRPr="0086729A" w:rsidRDefault="00EC1C0B" w:rsidP="00EC1C0B">
      <w:pPr>
        <w:pStyle w:val="ListParagraph"/>
        <w:numPr>
          <w:ilvl w:val="0"/>
          <w:numId w:val="1"/>
        </w:numPr>
        <w:rPr>
          <w:rFonts w:asciiTheme="majorBidi" w:hAnsiTheme="majorBidi" w:cstheme="majorBidi"/>
          <w:b/>
          <w:bCs/>
          <w:sz w:val="28"/>
          <w:szCs w:val="28"/>
        </w:rPr>
      </w:pPr>
      <w:r w:rsidRPr="0086729A">
        <w:rPr>
          <w:rFonts w:asciiTheme="majorBidi" w:hAnsiTheme="majorBidi" w:cstheme="majorBidi"/>
          <w:b/>
          <w:bCs/>
          <w:sz w:val="28"/>
          <w:szCs w:val="28"/>
        </w:rPr>
        <w:t>Experimental Setup</w:t>
      </w:r>
    </w:p>
    <w:p w14:paraId="3D37D646" w14:textId="68227097" w:rsidR="00D82BEB" w:rsidRPr="0086729A" w:rsidRDefault="00D82BEB" w:rsidP="006E3BD7">
      <w:pPr>
        <w:pStyle w:val="NormalWeb"/>
        <w:ind w:left="720"/>
        <w:rPr>
          <w:rFonts w:asciiTheme="majorBidi" w:hAnsiTheme="majorBidi" w:cstheme="majorBidi"/>
          <w:sz w:val="28"/>
          <w:szCs w:val="28"/>
        </w:rPr>
      </w:pPr>
      <w:r w:rsidRPr="0086729A">
        <w:rPr>
          <w:rFonts w:asciiTheme="majorBidi" w:hAnsiTheme="majorBidi" w:cstheme="majorBidi"/>
          <w:sz w:val="28"/>
          <w:szCs w:val="28"/>
        </w:rPr>
        <w:t>This Section describes the</w:t>
      </w:r>
      <w:r w:rsidRPr="0086729A">
        <w:rPr>
          <w:rFonts w:asciiTheme="majorBidi" w:hAnsiTheme="majorBidi" w:cstheme="majorBidi"/>
          <w:sz w:val="28"/>
          <w:szCs w:val="28"/>
        </w:rPr>
        <w:t> </w:t>
      </w:r>
      <w:r w:rsidRPr="0086729A">
        <w:rPr>
          <w:rFonts w:asciiTheme="majorBidi" w:hAnsiTheme="majorBidi" w:cstheme="majorBidi"/>
          <w:sz w:val="28"/>
          <w:szCs w:val="28"/>
        </w:rPr>
        <w:t>experimental setup, which would be utilized to evaluate the proposed hybrid deep learning approach in the case of monkeypox. These include specification of the dataset,</w:t>
      </w:r>
      <w:r w:rsidRPr="0086729A">
        <w:rPr>
          <w:rFonts w:asciiTheme="majorBidi" w:hAnsiTheme="majorBidi" w:cstheme="majorBidi"/>
          <w:sz w:val="28"/>
          <w:szCs w:val="28"/>
        </w:rPr>
        <w:t> </w:t>
      </w:r>
      <w:r w:rsidRPr="0086729A">
        <w:rPr>
          <w:rFonts w:asciiTheme="majorBidi" w:hAnsiTheme="majorBidi" w:cstheme="majorBidi"/>
          <w:sz w:val="28"/>
          <w:szCs w:val="28"/>
        </w:rPr>
        <w:t>implementation, hardware configuration, and evaluation methodology.</w:t>
      </w:r>
    </w:p>
    <w:p w14:paraId="5229C98A" w14:textId="77777777" w:rsidR="00C30B2F" w:rsidRPr="0086729A" w:rsidRDefault="00C30B2F" w:rsidP="00C555B3">
      <w:pPr>
        <w:rPr>
          <w:rFonts w:asciiTheme="majorBidi" w:hAnsiTheme="majorBidi" w:cstheme="majorBidi"/>
          <w:sz w:val="28"/>
          <w:szCs w:val="28"/>
        </w:rPr>
      </w:pPr>
    </w:p>
    <w:p w14:paraId="2792398F" w14:textId="77777777" w:rsidR="00E65384" w:rsidRPr="0086729A" w:rsidRDefault="00E65384" w:rsidP="00C555B3">
      <w:pPr>
        <w:rPr>
          <w:rFonts w:asciiTheme="majorBidi" w:hAnsiTheme="majorBidi" w:cstheme="majorBidi"/>
          <w:sz w:val="28"/>
          <w:szCs w:val="28"/>
        </w:rPr>
      </w:pPr>
    </w:p>
    <w:p w14:paraId="5F117B0D" w14:textId="77777777" w:rsidR="00E65384" w:rsidRPr="0086729A" w:rsidRDefault="00E65384" w:rsidP="00E65384">
      <w:pPr>
        <w:pStyle w:val="ListParagraph"/>
        <w:numPr>
          <w:ilvl w:val="0"/>
          <w:numId w:val="1"/>
        </w:numPr>
        <w:rPr>
          <w:rFonts w:asciiTheme="majorBidi" w:hAnsiTheme="majorBidi" w:cstheme="majorBidi"/>
          <w:b/>
          <w:bCs/>
          <w:sz w:val="28"/>
          <w:szCs w:val="28"/>
        </w:rPr>
      </w:pPr>
      <w:r w:rsidRPr="0086729A">
        <w:rPr>
          <w:rFonts w:asciiTheme="majorBidi" w:hAnsiTheme="majorBidi" w:cstheme="majorBidi"/>
          <w:b/>
          <w:bCs/>
          <w:sz w:val="28"/>
          <w:szCs w:val="28"/>
        </w:rPr>
        <w:t>Dataset Specifications</w:t>
      </w:r>
    </w:p>
    <w:p w14:paraId="76273E60" w14:textId="0233C397" w:rsidR="006E3BD7" w:rsidRPr="0086729A" w:rsidRDefault="006E3BD7" w:rsidP="006E3BD7">
      <w:pPr>
        <w:pStyle w:val="NormalWeb"/>
        <w:ind w:left="720"/>
        <w:rPr>
          <w:rFonts w:asciiTheme="majorBidi" w:hAnsiTheme="majorBidi" w:cstheme="majorBidi"/>
          <w:sz w:val="28"/>
          <w:szCs w:val="28"/>
        </w:rPr>
      </w:pPr>
      <w:r w:rsidRPr="0086729A">
        <w:rPr>
          <w:rFonts w:asciiTheme="majorBidi" w:hAnsiTheme="majorBidi" w:cstheme="majorBidi"/>
          <w:sz w:val="28"/>
          <w:szCs w:val="28"/>
        </w:rPr>
        <w:t>For this study, we adopted the Monkeypox Skin Lesion Dataset (MSLD), which consists of a set of skin lesion images split into two classes: monkeypox and</w:t>
      </w:r>
      <w:r w:rsidRPr="0086729A">
        <w:rPr>
          <w:rFonts w:asciiTheme="majorBidi" w:hAnsiTheme="majorBidi" w:cstheme="majorBidi"/>
          <w:sz w:val="28"/>
          <w:szCs w:val="28"/>
        </w:rPr>
        <w:t> </w:t>
      </w:r>
      <w:r w:rsidRPr="0086729A">
        <w:rPr>
          <w:rFonts w:asciiTheme="majorBidi" w:hAnsiTheme="majorBidi" w:cstheme="majorBidi"/>
          <w:sz w:val="28"/>
          <w:szCs w:val="28"/>
        </w:rPr>
        <w:t>non-</w:t>
      </w:r>
      <w:proofErr w:type="gramStart"/>
      <w:r w:rsidRPr="0086729A">
        <w:rPr>
          <w:rFonts w:asciiTheme="majorBidi" w:hAnsiTheme="majorBidi" w:cstheme="majorBidi"/>
          <w:sz w:val="28"/>
          <w:szCs w:val="28"/>
        </w:rPr>
        <w:t>monkeypox thing</w:t>
      </w:r>
      <w:proofErr w:type="gramEnd"/>
      <w:r w:rsidRPr="0086729A">
        <w:rPr>
          <w:rFonts w:asciiTheme="majorBidi" w:hAnsiTheme="majorBidi" w:cstheme="majorBidi"/>
          <w:sz w:val="28"/>
          <w:szCs w:val="28"/>
        </w:rPr>
        <w:t xml:space="preserve"> (other skin conditions). To collect an images dataset, we</w:t>
      </w:r>
      <w:r w:rsidRPr="0086729A">
        <w:rPr>
          <w:rFonts w:asciiTheme="majorBidi" w:hAnsiTheme="majorBidi" w:cstheme="majorBidi"/>
          <w:sz w:val="28"/>
          <w:szCs w:val="28"/>
        </w:rPr>
        <w:t> </w:t>
      </w:r>
      <w:r w:rsidRPr="0086729A">
        <w:rPr>
          <w:rFonts w:asciiTheme="majorBidi" w:hAnsiTheme="majorBidi" w:cstheme="majorBidi"/>
          <w:sz w:val="28"/>
          <w:szCs w:val="28"/>
        </w:rPr>
        <w:t>conducted a search for photos available under the monkeypox label and selected those that showed different variants of monkeypox lesions on various parts of the body (at various infection stages and skin type).</w:t>
      </w:r>
    </w:p>
    <w:p w14:paraId="04107B46" w14:textId="1FB60C1A" w:rsidR="00ED0B0A" w:rsidRPr="00ED0B0A" w:rsidRDefault="00ED0B0A" w:rsidP="00ED0B0A">
      <w:pPr>
        <w:pStyle w:val="NormalWeb"/>
        <w:ind w:left="720"/>
        <w:rPr>
          <w:rFonts w:asciiTheme="majorBidi" w:hAnsiTheme="majorBidi" w:cstheme="majorBidi"/>
          <w:sz w:val="28"/>
          <w:szCs w:val="28"/>
        </w:rPr>
      </w:pPr>
      <w:r w:rsidRPr="00ED0B0A">
        <w:rPr>
          <w:rFonts w:asciiTheme="majorBidi" w:hAnsiTheme="majorBidi" w:cstheme="majorBidi"/>
          <w:sz w:val="28"/>
          <w:szCs w:val="28"/>
        </w:rPr>
        <w:t>The full dataset contains 2,630 images including 1,465 monkeypox pictures and 1,165 non-monkeypox</w:t>
      </w:r>
      <w:r w:rsidRPr="00ED0B0A">
        <w:rPr>
          <w:rFonts w:asciiTheme="majorBidi" w:hAnsiTheme="majorBidi" w:cstheme="majorBidi"/>
          <w:sz w:val="28"/>
          <w:szCs w:val="28"/>
        </w:rPr>
        <w:t> </w:t>
      </w:r>
      <w:r w:rsidRPr="00ED0B0A">
        <w:rPr>
          <w:rFonts w:asciiTheme="majorBidi" w:hAnsiTheme="majorBidi" w:cstheme="majorBidi"/>
          <w:sz w:val="28"/>
          <w:szCs w:val="28"/>
        </w:rPr>
        <w:t>images. Following the standard practices of creating a machine leaning</w:t>
      </w:r>
      <w:r w:rsidRPr="00ED0B0A">
        <w:rPr>
          <w:rFonts w:asciiTheme="majorBidi" w:hAnsiTheme="majorBidi" w:cstheme="majorBidi"/>
          <w:sz w:val="28"/>
          <w:szCs w:val="28"/>
        </w:rPr>
        <w:t> </w:t>
      </w:r>
      <w:r w:rsidRPr="00ED0B0A">
        <w:rPr>
          <w:rFonts w:asciiTheme="majorBidi" w:hAnsiTheme="majorBidi" w:cstheme="majorBidi"/>
          <w:sz w:val="28"/>
          <w:szCs w:val="28"/>
        </w:rPr>
        <w:t xml:space="preserve">model, the dataset is split </w:t>
      </w:r>
      <w:proofErr w:type="gramStart"/>
      <w:r w:rsidRPr="00ED0B0A">
        <w:rPr>
          <w:rFonts w:asciiTheme="majorBidi" w:hAnsiTheme="majorBidi" w:cstheme="majorBidi"/>
          <w:sz w:val="28"/>
          <w:szCs w:val="28"/>
        </w:rPr>
        <w:t>in</w:t>
      </w:r>
      <w:proofErr w:type="gramEnd"/>
      <w:r w:rsidRPr="00ED0B0A">
        <w:rPr>
          <w:rFonts w:asciiTheme="majorBidi" w:hAnsiTheme="majorBidi" w:cstheme="majorBidi"/>
          <w:sz w:val="28"/>
          <w:szCs w:val="28"/>
        </w:rPr>
        <w:t xml:space="preserve"> three distinct sets:</w:t>
      </w:r>
    </w:p>
    <w:p w14:paraId="0755D2B9" w14:textId="219B093B" w:rsidR="00ED0B0A" w:rsidRPr="00ED0B0A" w:rsidRDefault="00ED0B0A" w:rsidP="00ED0B0A">
      <w:pPr>
        <w:pStyle w:val="NormalWeb"/>
        <w:ind w:left="720"/>
        <w:rPr>
          <w:rFonts w:asciiTheme="majorBidi" w:hAnsiTheme="majorBidi" w:cstheme="majorBidi"/>
          <w:sz w:val="28"/>
          <w:szCs w:val="28"/>
        </w:rPr>
      </w:pPr>
      <w:r w:rsidRPr="00ED0B0A">
        <w:rPr>
          <w:rFonts w:asciiTheme="majorBidi" w:hAnsiTheme="majorBidi" w:cstheme="majorBidi"/>
          <w:sz w:val="28"/>
          <w:szCs w:val="28"/>
        </w:rPr>
        <w:t>Training set (70%):</w:t>
      </w:r>
      <w:r w:rsidRPr="00ED0B0A">
        <w:rPr>
          <w:rFonts w:asciiTheme="majorBidi" w:hAnsiTheme="majorBidi" w:cstheme="majorBidi"/>
          <w:sz w:val="28"/>
          <w:szCs w:val="28"/>
        </w:rPr>
        <w:t> </w:t>
      </w:r>
      <w:r w:rsidRPr="00ED0B0A">
        <w:rPr>
          <w:rFonts w:asciiTheme="majorBidi" w:hAnsiTheme="majorBidi" w:cstheme="majorBidi"/>
          <w:sz w:val="28"/>
          <w:szCs w:val="28"/>
        </w:rPr>
        <w:t>1,841 images for model training</w:t>
      </w:r>
    </w:p>
    <w:p w14:paraId="0281AFB8" w14:textId="77777777" w:rsidR="00ED0B0A" w:rsidRPr="00ED0B0A" w:rsidRDefault="00ED0B0A" w:rsidP="00ED0B0A">
      <w:pPr>
        <w:pStyle w:val="NormalWeb"/>
        <w:ind w:left="720"/>
        <w:rPr>
          <w:rFonts w:asciiTheme="majorBidi" w:hAnsiTheme="majorBidi" w:cstheme="majorBidi"/>
          <w:sz w:val="28"/>
          <w:szCs w:val="28"/>
        </w:rPr>
      </w:pPr>
      <w:r w:rsidRPr="00ED0B0A">
        <w:rPr>
          <w:rFonts w:asciiTheme="majorBidi" w:hAnsiTheme="majorBidi" w:cstheme="majorBidi"/>
          <w:sz w:val="28"/>
          <w:szCs w:val="28"/>
        </w:rPr>
        <w:t>394 images used for hyperparameter tuning and</w:t>
      </w:r>
      <w:r w:rsidRPr="00ED0B0A">
        <w:rPr>
          <w:rFonts w:asciiTheme="majorBidi" w:hAnsiTheme="majorBidi" w:cstheme="majorBidi"/>
          <w:sz w:val="28"/>
          <w:szCs w:val="28"/>
        </w:rPr>
        <w:t> </w:t>
      </w:r>
      <w:r w:rsidRPr="00ED0B0A">
        <w:rPr>
          <w:rFonts w:asciiTheme="majorBidi" w:hAnsiTheme="majorBidi" w:cstheme="majorBidi"/>
          <w:sz w:val="28"/>
          <w:szCs w:val="28"/>
        </w:rPr>
        <w:t>early stopping</w:t>
      </w:r>
    </w:p>
    <w:p w14:paraId="443ED546" w14:textId="25FB15D1" w:rsidR="00ED0B0A" w:rsidRPr="00ED0B0A" w:rsidRDefault="00ED0B0A" w:rsidP="00ED0B0A">
      <w:pPr>
        <w:pStyle w:val="NormalWeb"/>
        <w:ind w:left="720"/>
        <w:rPr>
          <w:rFonts w:asciiTheme="majorBidi" w:hAnsiTheme="majorBidi" w:cstheme="majorBidi"/>
          <w:sz w:val="28"/>
          <w:szCs w:val="28"/>
        </w:rPr>
      </w:pPr>
      <w:r w:rsidRPr="00ED0B0A">
        <w:rPr>
          <w:rFonts w:asciiTheme="majorBidi" w:hAnsiTheme="majorBidi" w:cstheme="majorBidi"/>
          <w:sz w:val="28"/>
          <w:szCs w:val="28"/>
        </w:rPr>
        <w:t>Test set (15%): 395 images for final</w:t>
      </w:r>
      <w:r w:rsidRPr="00ED0B0A">
        <w:rPr>
          <w:rFonts w:asciiTheme="majorBidi" w:hAnsiTheme="majorBidi" w:cstheme="majorBidi"/>
          <w:sz w:val="28"/>
          <w:szCs w:val="28"/>
        </w:rPr>
        <w:t> </w:t>
      </w:r>
      <w:r w:rsidRPr="00ED0B0A">
        <w:rPr>
          <w:rFonts w:asciiTheme="majorBidi" w:hAnsiTheme="majorBidi" w:cstheme="majorBidi"/>
          <w:sz w:val="28"/>
          <w:szCs w:val="28"/>
        </w:rPr>
        <w:t>performance evaluation</w:t>
      </w:r>
    </w:p>
    <w:p w14:paraId="3988B773" w14:textId="1387B70A" w:rsidR="00ED0B0A" w:rsidRPr="00ED0B0A" w:rsidRDefault="00ED0B0A" w:rsidP="00ED0B0A">
      <w:pPr>
        <w:pStyle w:val="NormalWeb"/>
        <w:ind w:left="720"/>
        <w:rPr>
          <w:rFonts w:asciiTheme="majorBidi" w:hAnsiTheme="majorBidi" w:cstheme="majorBidi"/>
          <w:sz w:val="28"/>
          <w:szCs w:val="28"/>
        </w:rPr>
      </w:pPr>
      <w:r w:rsidRPr="00ED0B0A">
        <w:rPr>
          <w:rFonts w:asciiTheme="majorBidi" w:hAnsiTheme="majorBidi" w:cstheme="majorBidi"/>
          <w:sz w:val="28"/>
          <w:szCs w:val="28"/>
        </w:rPr>
        <w:t>The test set had 617 monkeypox and 848 non-monkeypox images, which guarantees that we can evaluate our performance on an adequately balanced test</w:t>
      </w:r>
      <w:r w:rsidRPr="00ED0B0A">
        <w:rPr>
          <w:rFonts w:asciiTheme="majorBidi" w:hAnsiTheme="majorBidi" w:cstheme="majorBidi"/>
          <w:sz w:val="28"/>
          <w:szCs w:val="28"/>
        </w:rPr>
        <w:t> </w:t>
      </w:r>
      <w:r w:rsidRPr="00ED0B0A">
        <w:rPr>
          <w:rFonts w:asciiTheme="majorBidi" w:hAnsiTheme="majorBidi" w:cstheme="majorBidi"/>
          <w:sz w:val="28"/>
          <w:szCs w:val="28"/>
        </w:rPr>
        <w:t>set. For splitting the dataset while maintaining class distribution across all</w:t>
      </w:r>
      <w:r w:rsidRPr="00ED0B0A">
        <w:rPr>
          <w:rFonts w:asciiTheme="majorBidi" w:hAnsiTheme="majorBidi" w:cstheme="majorBidi"/>
          <w:sz w:val="28"/>
          <w:szCs w:val="28"/>
        </w:rPr>
        <w:t> </w:t>
      </w:r>
      <w:r w:rsidRPr="00ED0B0A">
        <w:rPr>
          <w:rFonts w:asciiTheme="majorBidi" w:hAnsiTheme="majorBidi" w:cstheme="majorBidi"/>
          <w:sz w:val="28"/>
          <w:szCs w:val="28"/>
        </w:rPr>
        <w:t>subsets, a stratified sampling was used.</w:t>
      </w:r>
    </w:p>
    <w:p w14:paraId="1A404B43" w14:textId="77777777" w:rsidR="00ED0B0A" w:rsidRPr="0086729A" w:rsidRDefault="00ED0B0A" w:rsidP="006E3BD7">
      <w:pPr>
        <w:pStyle w:val="NormalWeb"/>
        <w:ind w:left="720"/>
        <w:rPr>
          <w:rFonts w:asciiTheme="majorBidi" w:hAnsiTheme="majorBidi" w:cstheme="majorBidi"/>
          <w:sz w:val="28"/>
          <w:szCs w:val="28"/>
        </w:rPr>
      </w:pPr>
    </w:p>
    <w:p w14:paraId="1AE623ED" w14:textId="77777777" w:rsidR="006E3BD7" w:rsidRPr="0086729A" w:rsidRDefault="006E3BD7" w:rsidP="006E3BD7">
      <w:pPr>
        <w:pStyle w:val="NormalWeb"/>
        <w:ind w:left="720"/>
        <w:rPr>
          <w:rFonts w:asciiTheme="majorBidi" w:hAnsiTheme="majorBidi" w:cstheme="majorBidi"/>
          <w:sz w:val="28"/>
          <w:szCs w:val="28"/>
        </w:rPr>
      </w:pPr>
    </w:p>
    <w:p w14:paraId="01B6B5E2" w14:textId="77777777" w:rsidR="00DF18E9" w:rsidRPr="0086729A" w:rsidRDefault="00DF18E9" w:rsidP="00DF18E9">
      <w:pPr>
        <w:pStyle w:val="ListParagraph"/>
        <w:numPr>
          <w:ilvl w:val="0"/>
          <w:numId w:val="1"/>
        </w:numPr>
        <w:rPr>
          <w:rFonts w:asciiTheme="majorBidi" w:hAnsiTheme="majorBidi" w:cstheme="majorBidi"/>
          <w:b/>
          <w:bCs/>
          <w:sz w:val="28"/>
          <w:szCs w:val="28"/>
        </w:rPr>
      </w:pPr>
      <w:r w:rsidRPr="0086729A">
        <w:rPr>
          <w:rFonts w:asciiTheme="majorBidi" w:hAnsiTheme="majorBidi" w:cstheme="majorBidi"/>
          <w:b/>
          <w:bCs/>
          <w:sz w:val="28"/>
          <w:szCs w:val="28"/>
        </w:rPr>
        <w:t>Implementation Details</w:t>
      </w:r>
    </w:p>
    <w:p w14:paraId="57D830D0" w14:textId="630DF9FB" w:rsidR="000B135B" w:rsidRPr="0086729A" w:rsidRDefault="000B135B" w:rsidP="000B135B">
      <w:pPr>
        <w:pStyle w:val="NormalWeb"/>
        <w:rPr>
          <w:rFonts w:asciiTheme="majorBidi" w:hAnsiTheme="majorBidi" w:cstheme="majorBidi"/>
          <w:sz w:val="28"/>
          <w:szCs w:val="28"/>
        </w:rPr>
      </w:pPr>
      <w:r w:rsidRPr="0086729A">
        <w:rPr>
          <w:rFonts w:asciiTheme="majorBidi" w:hAnsiTheme="majorBidi" w:cstheme="majorBidi"/>
          <w:sz w:val="28"/>
          <w:szCs w:val="28"/>
        </w:rPr>
        <w:t>The full dataset consists of 2,630 images, which include</w:t>
      </w:r>
      <w:r w:rsidRPr="0086729A">
        <w:rPr>
          <w:rFonts w:asciiTheme="majorBidi" w:hAnsiTheme="majorBidi" w:cstheme="majorBidi"/>
          <w:sz w:val="28"/>
          <w:szCs w:val="28"/>
        </w:rPr>
        <w:t> </w:t>
      </w:r>
      <w:r w:rsidRPr="0086729A">
        <w:rPr>
          <w:rFonts w:asciiTheme="majorBidi" w:hAnsiTheme="majorBidi" w:cstheme="majorBidi"/>
          <w:sz w:val="28"/>
          <w:szCs w:val="28"/>
        </w:rPr>
        <w:t>1,465 monkeypox images and 1,165 non-monkeypox images. In accordance with conventional 'machine</w:t>
      </w:r>
      <w:r w:rsidRPr="0086729A">
        <w:rPr>
          <w:rFonts w:asciiTheme="majorBidi" w:hAnsiTheme="majorBidi" w:cstheme="majorBidi"/>
          <w:sz w:val="28"/>
          <w:szCs w:val="28"/>
        </w:rPr>
        <w:t> </w:t>
      </w:r>
      <w:r w:rsidRPr="0086729A">
        <w:rPr>
          <w:rFonts w:asciiTheme="majorBidi" w:hAnsiTheme="majorBidi" w:cstheme="majorBidi"/>
          <w:sz w:val="28"/>
          <w:szCs w:val="28"/>
        </w:rPr>
        <w:t>learning' protocols, the data was split into three data sets:</w:t>
      </w:r>
    </w:p>
    <w:p w14:paraId="1BD56DFC" w14:textId="2C80BAA2" w:rsidR="000B135B" w:rsidRPr="0086729A" w:rsidRDefault="000B135B" w:rsidP="000B135B">
      <w:pPr>
        <w:pStyle w:val="NormalWeb"/>
        <w:rPr>
          <w:rFonts w:asciiTheme="majorBidi" w:hAnsiTheme="majorBidi" w:cstheme="majorBidi"/>
          <w:sz w:val="28"/>
          <w:szCs w:val="28"/>
        </w:rPr>
      </w:pPr>
      <w:r w:rsidRPr="0086729A">
        <w:rPr>
          <w:rFonts w:asciiTheme="majorBidi" w:hAnsiTheme="majorBidi" w:cstheme="majorBidi"/>
          <w:sz w:val="28"/>
          <w:szCs w:val="28"/>
        </w:rPr>
        <w:t>Training</w:t>
      </w:r>
      <w:r w:rsidRPr="0086729A">
        <w:rPr>
          <w:rFonts w:asciiTheme="majorBidi" w:hAnsiTheme="majorBidi" w:cstheme="majorBidi"/>
          <w:sz w:val="28"/>
          <w:szCs w:val="28"/>
        </w:rPr>
        <w:t> </w:t>
      </w:r>
      <w:r w:rsidRPr="0086729A">
        <w:rPr>
          <w:rFonts w:asciiTheme="majorBidi" w:hAnsiTheme="majorBidi" w:cstheme="majorBidi"/>
          <w:sz w:val="28"/>
          <w:szCs w:val="28"/>
        </w:rPr>
        <w:t>set (70%): 1,841 images used to train the models</w:t>
      </w:r>
    </w:p>
    <w:p w14:paraId="65E92EE4" w14:textId="6184AC2C" w:rsidR="000B135B" w:rsidRPr="0086729A" w:rsidRDefault="000B135B" w:rsidP="000B135B">
      <w:pPr>
        <w:pStyle w:val="NormalWeb"/>
        <w:rPr>
          <w:rFonts w:asciiTheme="majorBidi" w:hAnsiTheme="majorBidi" w:cstheme="majorBidi"/>
          <w:sz w:val="28"/>
          <w:szCs w:val="28"/>
        </w:rPr>
      </w:pPr>
      <w:r w:rsidRPr="0086729A">
        <w:rPr>
          <w:rFonts w:asciiTheme="majorBidi" w:hAnsiTheme="majorBidi" w:cstheme="majorBidi"/>
          <w:sz w:val="28"/>
          <w:szCs w:val="28"/>
        </w:rPr>
        <w:t>Validation set (15%): 394 images</w:t>
      </w:r>
      <w:r w:rsidRPr="0086729A">
        <w:rPr>
          <w:rFonts w:asciiTheme="majorBidi" w:hAnsiTheme="majorBidi" w:cstheme="majorBidi"/>
          <w:sz w:val="28"/>
          <w:szCs w:val="28"/>
        </w:rPr>
        <w:t> </w:t>
      </w:r>
      <w:r w:rsidRPr="0086729A">
        <w:rPr>
          <w:rFonts w:asciiTheme="majorBidi" w:hAnsiTheme="majorBidi" w:cstheme="majorBidi"/>
          <w:sz w:val="28"/>
          <w:szCs w:val="28"/>
        </w:rPr>
        <w:t>for tuning hyperparameters and early stopping</w:t>
      </w:r>
    </w:p>
    <w:p w14:paraId="3DB8D292" w14:textId="39CDED3A" w:rsidR="000B135B" w:rsidRPr="0086729A" w:rsidRDefault="000B135B" w:rsidP="000B135B">
      <w:pPr>
        <w:pStyle w:val="NormalWeb"/>
        <w:rPr>
          <w:rFonts w:asciiTheme="majorBidi" w:hAnsiTheme="majorBidi" w:cstheme="majorBidi"/>
          <w:sz w:val="28"/>
          <w:szCs w:val="28"/>
        </w:rPr>
      </w:pPr>
      <w:r w:rsidRPr="0086729A">
        <w:rPr>
          <w:rFonts w:asciiTheme="majorBidi" w:hAnsiTheme="majorBidi" w:cstheme="majorBidi"/>
          <w:sz w:val="28"/>
          <w:szCs w:val="28"/>
        </w:rPr>
        <w:lastRenderedPageBreak/>
        <w:t>Test set (15%): 395 images used for final</w:t>
      </w:r>
      <w:r w:rsidRPr="0086729A">
        <w:rPr>
          <w:rFonts w:asciiTheme="majorBidi" w:hAnsiTheme="majorBidi" w:cstheme="majorBidi"/>
          <w:sz w:val="28"/>
          <w:szCs w:val="28"/>
        </w:rPr>
        <w:t> </w:t>
      </w:r>
      <w:r w:rsidRPr="0086729A">
        <w:rPr>
          <w:rFonts w:asciiTheme="majorBidi" w:hAnsiTheme="majorBidi" w:cstheme="majorBidi"/>
          <w:sz w:val="28"/>
          <w:szCs w:val="28"/>
        </w:rPr>
        <w:t>performance evaluation</w:t>
      </w:r>
    </w:p>
    <w:p w14:paraId="7672FA89" w14:textId="5944A38E" w:rsidR="000B135B" w:rsidRPr="0086729A" w:rsidRDefault="000B135B" w:rsidP="000B135B">
      <w:pPr>
        <w:pStyle w:val="NormalWeb"/>
        <w:rPr>
          <w:rFonts w:asciiTheme="majorBidi" w:hAnsiTheme="majorBidi" w:cstheme="majorBidi"/>
          <w:sz w:val="28"/>
          <w:szCs w:val="28"/>
        </w:rPr>
      </w:pPr>
      <w:r w:rsidRPr="0086729A">
        <w:rPr>
          <w:rFonts w:asciiTheme="majorBidi" w:hAnsiTheme="majorBidi" w:cstheme="majorBidi"/>
          <w:sz w:val="28"/>
          <w:szCs w:val="28"/>
        </w:rPr>
        <w:t>The test set consisted</w:t>
      </w:r>
      <w:r w:rsidRPr="0086729A">
        <w:rPr>
          <w:rFonts w:asciiTheme="majorBidi" w:hAnsiTheme="majorBidi" w:cstheme="majorBidi"/>
          <w:sz w:val="28"/>
          <w:szCs w:val="28"/>
        </w:rPr>
        <w:t> </w:t>
      </w:r>
      <w:r w:rsidRPr="0086729A">
        <w:rPr>
          <w:rFonts w:asciiTheme="majorBidi" w:hAnsiTheme="majorBidi" w:cstheme="majorBidi"/>
          <w:sz w:val="28"/>
          <w:szCs w:val="28"/>
        </w:rPr>
        <w:t>of 617 monkeypox images and 848 non-monkeypox images, ensuring a balanced representation to evaluate reliable performance. We used stratified sampling during dataset splitting</w:t>
      </w:r>
      <w:r w:rsidRPr="0086729A">
        <w:rPr>
          <w:rFonts w:asciiTheme="majorBidi" w:hAnsiTheme="majorBidi" w:cstheme="majorBidi"/>
          <w:sz w:val="28"/>
          <w:szCs w:val="28"/>
        </w:rPr>
        <w:t> </w:t>
      </w:r>
      <w:proofErr w:type="gramStart"/>
      <w:r w:rsidRPr="0086729A">
        <w:rPr>
          <w:rFonts w:asciiTheme="majorBidi" w:hAnsiTheme="majorBidi" w:cstheme="majorBidi"/>
          <w:sz w:val="28"/>
          <w:szCs w:val="28"/>
        </w:rPr>
        <w:t>in order to</w:t>
      </w:r>
      <w:proofErr w:type="gramEnd"/>
      <w:r w:rsidRPr="0086729A">
        <w:rPr>
          <w:rFonts w:asciiTheme="majorBidi" w:hAnsiTheme="majorBidi" w:cstheme="majorBidi"/>
          <w:sz w:val="28"/>
          <w:szCs w:val="28"/>
        </w:rPr>
        <w:t xml:space="preserve"> preserve class distribution across all subsets.</w:t>
      </w:r>
    </w:p>
    <w:p w14:paraId="34024F42" w14:textId="10DFFE19" w:rsidR="000B135B" w:rsidRPr="0086729A" w:rsidRDefault="000B135B" w:rsidP="000B135B">
      <w:pPr>
        <w:pStyle w:val="NormalWeb"/>
        <w:rPr>
          <w:rFonts w:asciiTheme="majorBidi" w:hAnsiTheme="majorBidi" w:cstheme="majorBidi"/>
          <w:sz w:val="28"/>
          <w:szCs w:val="28"/>
        </w:rPr>
      </w:pPr>
      <w:r w:rsidRPr="0086729A">
        <w:rPr>
          <w:rFonts w:asciiTheme="majorBidi" w:hAnsiTheme="majorBidi" w:cstheme="majorBidi"/>
          <w:sz w:val="28"/>
          <w:szCs w:val="28"/>
        </w:rPr>
        <w:t>Using the table in the Method section, we used significant data augmentation as there were limited monkeypox images — especially from varied populations and clinical</w:t>
      </w:r>
      <w:r w:rsidRPr="0086729A">
        <w:rPr>
          <w:rFonts w:asciiTheme="majorBidi" w:hAnsiTheme="majorBidi" w:cstheme="majorBidi"/>
          <w:sz w:val="28"/>
          <w:szCs w:val="28"/>
        </w:rPr>
        <w:t> </w:t>
      </w:r>
      <w:r w:rsidRPr="0086729A">
        <w:rPr>
          <w:rFonts w:asciiTheme="majorBidi" w:hAnsiTheme="majorBidi" w:cstheme="majorBidi"/>
          <w:sz w:val="28"/>
          <w:szCs w:val="28"/>
        </w:rPr>
        <w:t>settings. This approach led to the expanded effective size of the training set as well as better model</w:t>
      </w:r>
      <w:r w:rsidRPr="0086729A">
        <w:rPr>
          <w:rFonts w:asciiTheme="majorBidi" w:hAnsiTheme="majorBidi" w:cstheme="majorBidi"/>
          <w:sz w:val="28"/>
          <w:szCs w:val="28"/>
        </w:rPr>
        <w:t> </w:t>
      </w:r>
      <w:r w:rsidRPr="0086729A">
        <w:rPr>
          <w:rFonts w:asciiTheme="majorBidi" w:hAnsiTheme="majorBidi" w:cstheme="majorBidi"/>
          <w:sz w:val="28"/>
          <w:szCs w:val="28"/>
        </w:rPr>
        <w:t>generalization to new datasets and varying data types.</w:t>
      </w:r>
    </w:p>
    <w:p w14:paraId="7875E9FF" w14:textId="77777777" w:rsidR="00F503A4" w:rsidRPr="0086729A" w:rsidRDefault="00F503A4" w:rsidP="000B135B">
      <w:pPr>
        <w:pStyle w:val="NormalWeb"/>
        <w:rPr>
          <w:rFonts w:asciiTheme="majorBidi" w:hAnsiTheme="majorBidi" w:cstheme="majorBidi"/>
          <w:sz w:val="28"/>
          <w:szCs w:val="28"/>
        </w:rPr>
      </w:pPr>
    </w:p>
    <w:p w14:paraId="0FCC5D6D" w14:textId="77777777" w:rsidR="00701FCB" w:rsidRPr="0086729A" w:rsidRDefault="00701FCB" w:rsidP="00701FCB">
      <w:pPr>
        <w:pStyle w:val="ListParagraph"/>
        <w:numPr>
          <w:ilvl w:val="0"/>
          <w:numId w:val="1"/>
        </w:numPr>
        <w:rPr>
          <w:rFonts w:asciiTheme="majorBidi" w:hAnsiTheme="majorBidi" w:cstheme="majorBidi"/>
          <w:b/>
          <w:bCs/>
          <w:sz w:val="28"/>
          <w:szCs w:val="28"/>
        </w:rPr>
      </w:pPr>
      <w:r w:rsidRPr="0086729A">
        <w:rPr>
          <w:rFonts w:asciiTheme="majorBidi" w:hAnsiTheme="majorBidi" w:cstheme="majorBidi"/>
          <w:b/>
          <w:bCs/>
          <w:sz w:val="28"/>
          <w:szCs w:val="28"/>
        </w:rPr>
        <w:t>Training Configuration</w:t>
      </w:r>
    </w:p>
    <w:p w14:paraId="109B0AE3" w14:textId="77777777" w:rsidR="00F503A4" w:rsidRPr="0086729A" w:rsidRDefault="00F503A4" w:rsidP="000B135B">
      <w:pPr>
        <w:pStyle w:val="NormalWeb"/>
        <w:rPr>
          <w:rFonts w:asciiTheme="majorBidi" w:hAnsiTheme="majorBidi" w:cstheme="majorBidi"/>
          <w:sz w:val="28"/>
          <w:szCs w:val="28"/>
        </w:rPr>
      </w:pPr>
    </w:p>
    <w:p w14:paraId="673FA9B2" w14:textId="77777777"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t>We trained the model in the following</w:t>
      </w:r>
      <w:r w:rsidRPr="00295E3D">
        <w:rPr>
          <w:rFonts w:asciiTheme="majorBidi" w:hAnsiTheme="majorBidi" w:cstheme="majorBidi"/>
          <w:sz w:val="28"/>
          <w:szCs w:val="28"/>
        </w:rPr>
        <w:t> </w:t>
      </w:r>
      <w:r w:rsidRPr="00295E3D">
        <w:rPr>
          <w:rFonts w:asciiTheme="majorBidi" w:hAnsiTheme="majorBidi" w:cstheme="majorBidi"/>
          <w:sz w:val="28"/>
          <w:szCs w:val="28"/>
        </w:rPr>
        <w:t>way:</w:t>
      </w:r>
    </w:p>
    <w:p w14:paraId="105E0E46" w14:textId="77777777"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t>number of images per batch drive. batch size:</w:t>
      </w:r>
      <w:r w:rsidRPr="00295E3D">
        <w:rPr>
          <w:rFonts w:asciiTheme="majorBidi" w:hAnsiTheme="majorBidi" w:cstheme="majorBidi"/>
          <w:sz w:val="28"/>
          <w:szCs w:val="28"/>
        </w:rPr>
        <w:t> </w:t>
      </w:r>
      <w:r w:rsidRPr="00295E3D">
        <w:rPr>
          <w:rFonts w:asciiTheme="majorBidi" w:hAnsiTheme="majorBidi" w:cstheme="majorBidi"/>
          <w:sz w:val="28"/>
          <w:szCs w:val="28"/>
        </w:rPr>
        <w:t>32</w:t>
      </w:r>
    </w:p>
    <w:p w14:paraId="03564988" w14:textId="77777777"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t> </w:t>
      </w:r>
      <w:r w:rsidRPr="00295E3D">
        <w:rPr>
          <w:rFonts w:asciiTheme="majorBidi" w:hAnsiTheme="majorBidi" w:cstheme="majorBidi"/>
          <w:sz w:val="28"/>
          <w:szCs w:val="28"/>
        </w:rPr>
        <w:t>Initial learning rate: 1×10⁻⁴</w:t>
      </w:r>
    </w:p>
    <w:p w14:paraId="204F9F6E" w14:textId="0C92CCC6"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t>Fine-tuning learning</w:t>
      </w:r>
      <w:r w:rsidRPr="00295E3D">
        <w:rPr>
          <w:rFonts w:asciiTheme="majorBidi" w:hAnsiTheme="majorBidi" w:cstheme="majorBidi"/>
          <w:sz w:val="28"/>
          <w:szCs w:val="28"/>
        </w:rPr>
        <w:t> </w:t>
      </w:r>
      <w:r w:rsidRPr="00295E3D">
        <w:rPr>
          <w:rFonts w:asciiTheme="majorBidi" w:hAnsiTheme="majorBidi" w:cstheme="majorBidi"/>
          <w:sz w:val="28"/>
          <w:szCs w:val="28"/>
        </w:rPr>
        <w:t>rate: 1e-05</w:t>
      </w:r>
    </w:p>
    <w:p w14:paraId="29A3FB34" w14:textId="003B6555"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t>Maximum</w:t>
      </w:r>
      <w:r w:rsidRPr="00295E3D">
        <w:rPr>
          <w:rFonts w:asciiTheme="majorBidi" w:hAnsiTheme="majorBidi" w:cstheme="majorBidi"/>
          <w:sz w:val="28"/>
          <w:szCs w:val="28"/>
        </w:rPr>
        <w:t> </w:t>
      </w:r>
      <w:r w:rsidRPr="00295E3D">
        <w:rPr>
          <w:rFonts w:asciiTheme="majorBidi" w:hAnsiTheme="majorBidi" w:cstheme="majorBidi"/>
          <w:sz w:val="28"/>
          <w:szCs w:val="28"/>
        </w:rPr>
        <w:t>epochs: 30 (using early stopping)</w:t>
      </w:r>
    </w:p>
    <w:p w14:paraId="12E8D53B" w14:textId="33A21986"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t>Optimizer: Adam with default parameters (β₁</w:t>
      </w:r>
      <w:r w:rsidRPr="00295E3D">
        <w:rPr>
          <w:rFonts w:asciiTheme="majorBidi" w:hAnsiTheme="majorBidi" w:cstheme="majorBidi"/>
          <w:sz w:val="28"/>
          <w:szCs w:val="28"/>
        </w:rPr>
        <w:t> </w:t>
      </w:r>
      <w:r w:rsidRPr="00295E3D">
        <w:rPr>
          <w:rFonts w:asciiTheme="majorBidi" w:hAnsiTheme="majorBidi" w:cstheme="majorBidi"/>
          <w:sz w:val="28"/>
          <w:szCs w:val="28"/>
        </w:rPr>
        <w:t>= 0.9, β₂ = 0.999, ε = 1×10⁻⁷)</w:t>
      </w:r>
    </w:p>
    <w:p w14:paraId="0948FC06" w14:textId="77777777"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t>Loss function: (Categorical</w:t>
      </w:r>
      <w:r w:rsidRPr="00295E3D">
        <w:rPr>
          <w:rFonts w:asciiTheme="majorBidi" w:hAnsiTheme="majorBidi" w:cstheme="majorBidi"/>
          <w:sz w:val="28"/>
          <w:szCs w:val="28"/>
        </w:rPr>
        <w:t> </w:t>
      </w:r>
      <w:r w:rsidRPr="00295E3D">
        <w:rPr>
          <w:rFonts w:asciiTheme="majorBidi" w:hAnsiTheme="majorBidi" w:cstheme="majorBidi"/>
          <w:sz w:val="28"/>
          <w:szCs w:val="28"/>
        </w:rPr>
        <w:t>cross-entropy)</w:t>
      </w:r>
    </w:p>
    <w:p w14:paraId="4FF91F83" w14:textId="37931213"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t xml:space="preserve">Several other callbacks were used to </w:t>
      </w:r>
      <w:proofErr w:type="spellStart"/>
      <w:r w:rsidRPr="00295E3D">
        <w:rPr>
          <w:rFonts w:asciiTheme="majorBidi" w:hAnsiTheme="majorBidi" w:cstheme="majorBidi"/>
          <w:sz w:val="28"/>
          <w:szCs w:val="28"/>
        </w:rPr>
        <w:t>optimise</w:t>
      </w:r>
      <w:proofErr w:type="spellEnd"/>
      <w:r w:rsidRPr="00295E3D">
        <w:rPr>
          <w:rFonts w:asciiTheme="majorBidi" w:hAnsiTheme="majorBidi" w:cstheme="majorBidi"/>
          <w:sz w:val="28"/>
          <w:szCs w:val="28"/>
        </w:rPr>
        <w:t xml:space="preserve"> the training</w:t>
      </w:r>
      <w:r w:rsidRPr="00295E3D">
        <w:rPr>
          <w:rFonts w:asciiTheme="majorBidi" w:hAnsiTheme="majorBidi" w:cstheme="majorBidi"/>
          <w:sz w:val="28"/>
          <w:szCs w:val="28"/>
        </w:rPr>
        <w:t> </w:t>
      </w:r>
      <w:r w:rsidRPr="00295E3D">
        <w:rPr>
          <w:rFonts w:asciiTheme="majorBidi" w:hAnsiTheme="majorBidi" w:cstheme="majorBidi"/>
          <w:sz w:val="28"/>
          <w:szCs w:val="28"/>
        </w:rPr>
        <w:t>process and avoid overfitting:</w:t>
      </w:r>
    </w:p>
    <w:p w14:paraId="233ABA4F" w14:textId="77777777"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t xml:space="preserve">Early stopping: If validation loss </w:t>
      </w:r>
      <w:proofErr w:type="gramStart"/>
      <w:r w:rsidRPr="00295E3D">
        <w:rPr>
          <w:rFonts w:asciiTheme="majorBidi" w:hAnsiTheme="majorBidi" w:cstheme="majorBidi"/>
          <w:sz w:val="28"/>
          <w:szCs w:val="28"/>
        </w:rPr>
        <w:t>was</w:t>
      </w:r>
      <w:proofErr w:type="gramEnd"/>
      <w:r w:rsidRPr="00295E3D">
        <w:rPr>
          <w:rFonts w:asciiTheme="majorBidi" w:hAnsiTheme="majorBidi" w:cstheme="majorBidi"/>
          <w:sz w:val="28"/>
          <w:szCs w:val="28"/>
        </w:rPr>
        <w:t xml:space="preserve"> not improved since </w:t>
      </w:r>
      <w:proofErr w:type="gramStart"/>
      <w:r w:rsidRPr="00295E3D">
        <w:rPr>
          <w:rFonts w:asciiTheme="majorBidi" w:hAnsiTheme="majorBidi" w:cstheme="majorBidi"/>
          <w:sz w:val="28"/>
          <w:szCs w:val="28"/>
        </w:rPr>
        <w:t>last</w:t>
      </w:r>
      <w:proofErr w:type="gramEnd"/>
      <w:r w:rsidRPr="00295E3D">
        <w:rPr>
          <w:rFonts w:asciiTheme="majorBidi" w:hAnsiTheme="majorBidi" w:cstheme="majorBidi"/>
          <w:sz w:val="28"/>
          <w:szCs w:val="28"/>
        </w:rPr>
        <w:t xml:space="preserve"> 5 epochs, training was</w:t>
      </w:r>
      <w:r w:rsidRPr="00295E3D">
        <w:rPr>
          <w:rFonts w:asciiTheme="majorBidi" w:hAnsiTheme="majorBidi" w:cstheme="majorBidi"/>
          <w:sz w:val="28"/>
          <w:szCs w:val="28"/>
        </w:rPr>
        <w:t> </w:t>
      </w:r>
      <w:r w:rsidRPr="00295E3D">
        <w:rPr>
          <w:rFonts w:asciiTheme="majorBidi" w:hAnsiTheme="majorBidi" w:cstheme="majorBidi"/>
          <w:sz w:val="28"/>
          <w:szCs w:val="28"/>
        </w:rPr>
        <w:t>stopped</w:t>
      </w:r>
    </w:p>
    <w:p w14:paraId="1F0A3ABF" w14:textId="01AB2FBF"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t>Model checkpoint: Best validation</w:t>
      </w:r>
      <w:r w:rsidRPr="00295E3D">
        <w:rPr>
          <w:rFonts w:asciiTheme="majorBidi" w:hAnsiTheme="majorBidi" w:cstheme="majorBidi"/>
          <w:sz w:val="28"/>
          <w:szCs w:val="28"/>
        </w:rPr>
        <w:t> </w:t>
      </w:r>
      <w:r w:rsidRPr="00295E3D">
        <w:rPr>
          <w:rFonts w:asciiTheme="majorBidi" w:hAnsiTheme="majorBidi" w:cstheme="majorBidi"/>
          <w:sz w:val="28"/>
          <w:szCs w:val="28"/>
        </w:rPr>
        <w:t>accuracy model is saved</w:t>
      </w:r>
    </w:p>
    <w:p w14:paraId="667C8741" w14:textId="77777777"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t>Learning rate reduction: If validation loss plateaus for</w:t>
      </w:r>
      <w:r w:rsidRPr="00295E3D">
        <w:rPr>
          <w:rFonts w:asciiTheme="majorBidi" w:hAnsiTheme="majorBidi" w:cstheme="majorBidi"/>
          <w:sz w:val="28"/>
          <w:szCs w:val="28"/>
        </w:rPr>
        <w:t> </w:t>
      </w:r>
      <w:r w:rsidRPr="00295E3D">
        <w:rPr>
          <w:rFonts w:asciiTheme="majorBidi" w:hAnsiTheme="majorBidi" w:cstheme="majorBidi"/>
          <w:sz w:val="28"/>
          <w:szCs w:val="28"/>
        </w:rPr>
        <w:t>3 epochs, divide a learning rate by factor 0.5.</w:t>
      </w:r>
    </w:p>
    <w:p w14:paraId="525DA898" w14:textId="5C367336" w:rsidR="00295E3D" w:rsidRPr="00295E3D" w:rsidRDefault="00295E3D" w:rsidP="00295E3D">
      <w:pPr>
        <w:pStyle w:val="NormalWeb"/>
        <w:rPr>
          <w:rFonts w:asciiTheme="majorBidi" w:hAnsiTheme="majorBidi" w:cstheme="majorBidi"/>
          <w:sz w:val="28"/>
          <w:szCs w:val="28"/>
        </w:rPr>
      </w:pPr>
      <w:r w:rsidRPr="00295E3D">
        <w:rPr>
          <w:rFonts w:asciiTheme="majorBidi" w:hAnsiTheme="majorBidi" w:cstheme="majorBidi"/>
          <w:sz w:val="28"/>
          <w:szCs w:val="28"/>
        </w:rPr>
        <w:lastRenderedPageBreak/>
        <w:t xml:space="preserve">We </w:t>
      </w:r>
      <w:proofErr w:type="gramStart"/>
      <w:r w:rsidRPr="00295E3D">
        <w:rPr>
          <w:rFonts w:asciiTheme="majorBidi" w:hAnsiTheme="majorBidi" w:cstheme="majorBidi"/>
          <w:sz w:val="28"/>
          <w:szCs w:val="28"/>
        </w:rPr>
        <w:t>had used</w:t>
      </w:r>
      <w:proofErr w:type="gramEnd"/>
      <w:r w:rsidRPr="00295E3D">
        <w:rPr>
          <w:rFonts w:asciiTheme="majorBidi" w:hAnsiTheme="majorBidi" w:cstheme="majorBidi"/>
          <w:sz w:val="28"/>
          <w:szCs w:val="28"/>
        </w:rPr>
        <w:t xml:space="preserve"> </w:t>
      </w:r>
      <w:proofErr w:type="spellStart"/>
      <w:r w:rsidRPr="00295E3D">
        <w:rPr>
          <w:rFonts w:asciiTheme="majorBidi" w:hAnsiTheme="majorBidi" w:cstheme="majorBidi"/>
          <w:sz w:val="28"/>
          <w:szCs w:val="28"/>
        </w:rPr>
        <w:t>TensorBoard</w:t>
      </w:r>
      <w:proofErr w:type="spellEnd"/>
      <w:r w:rsidRPr="00295E3D">
        <w:rPr>
          <w:rFonts w:asciiTheme="majorBidi" w:hAnsiTheme="majorBidi" w:cstheme="majorBidi"/>
          <w:sz w:val="28"/>
          <w:szCs w:val="28"/>
        </w:rPr>
        <w:t xml:space="preserve"> to visualize the training process in real-time and log the important training and validation metrics such</w:t>
      </w:r>
      <w:r w:rsidRPr="00295E3D">
        <w:rPr>
          <w:rFonts w:asciiTheme="majorBidi" w:hAnsiTheme="majorBidi" w:cstheme="majorBidi"/>
          <w:sz w:val="28"/>
          <w:szCs w:val="28"/>
        </w:rPr>
        <w:t> </w:t>
      </w:r>
      <w:r w:rsidRPr="00295E3D">
        <w:rPr>
          <w:rFonts w:asciiTheme="majorBidi" w:hAnsiTheme="majorBidi" w:cstheme="majorBidi"/>
          <w:sz w:val="28"/>
          <w:szCs w:val="28"/>
        </w:rPr>
        <w:t>as accuracy, loss, precision and recall.</w:t>
      </w:r>
    </w:p>
    <w:p w14:paraId="25674C1D" w14:textId="77777777" w:rsidR="00701FCB" w:rsidRPr="0086729A" w:rsidRDefault="00701FCB" w:rsidP="000B135B">
      <w:pPr>
        <w:pStyle w:val="NormalWeb"/>
        <w:rPr>
          <w:rFonts w:asciiTheme="majorBidi" w:hAnsiTheme="majorBidi" w:cstheme="majorBidi"/>
          <w:sz w:val="28"/>
          <w:szCs w:val="28"/>
        </w:rPr>
      </w:pPr>
    </w:p>
    <w:p w14:paraId="0EB88B94" w14:textId="77777777" w:rsidR="009E7F47" w:rsidRPr="0086729A" w:rsidRDefault="009E7F47" w:rsidP="009E7F47">
      <w:pPr>
        <w:pStyle w:val="ListParagraph"/>
        <w:numPr>
          <w:ilvl w:val="0"/>
          <w:numId w:val="1"/>
        </w:numPr>
        <w:rPr>
          <w:rFonts w:asciiTheme="majorBidi" w:hAnsiTheme="majorBidi" w:cstheme="majorBidi"/>
          <w:b/>
          <w:bCs/>
          <w:sz w:val="28"/>
          <w:szCs w:val="28"/>
        </w:rPr>
      </w:pPr>
      <w:r w:rsidRPr="0086729A">
        <w:rPr>
          <w:rFonts w:asciiTheme="majorBidi" w:hAnsiTheme="majorBidi" w:cstheme="majorBidi"/>
          <w:b/>
          <w:bCs/>
          <w:sz w:val="28"/>
          <w:szCs w:val="28"/>
        </w:rPr>
        <w:t>Hardware Configuration</w:t>
      </w:r>
    </w:p>
    <w:p w14:paraId="58CF676F" w14:textId="77777777" w:rsidR="009E7F47" w:rsidRPr="0086729A" w:rsidRDefault="009E7F47" w:rsidP="009E7F47">
      <w:pPr>
        <w:rPr>
          <w:rFonts w:asciiTheme="majorBidi" w:hAnsiTheme="majorBidi" w:cstheme="majorBidi"/>
          <w:b/>
          <w:bCs/>
          <w:sz w:val="28"/>
          <w:szCs w:val="28"/>
        </w:rPr>
      </w:pPr>
    </w:p>
    <w:p w14:paraId="27BFEFC8" w14:textId="77777777" w:rsidR="009E7F47" w:rsidRPr="0086729A" w:rsidRDefault="009E7F47" w:rsidP="009E7F47">
      <w:pPr>
        <w:rPr>
          <w:rFonts w:asciiTheme="majorBidi" w:hAnsiTheme="majorBidi" w:cstheme="majorBidi"/>
          <w:b/>
          <w:bCs/>
          <w:sz w:val="28"/>
          <w:szCs w:val="28"/>
        </w:rPr>
      </w:pPr>
    </w:p>
    <w:p w14:paraId="303CE1F0" w14:textId="6DA09A9B" w:rsidR="00402BC3" w:rsidRPr="00402BC3" w:rsidRDefault="00402BC3" w:rsidP="00402BC3">
      <w:pPr>
        <w:pStyle w:val="NormalWeb"/>
        <w:ind w:left="720"/>
        <w:rPr>
          <w:rFonts w:asciiTheme="majorBidi" w:hAnsiTheme="majorBidi" w:cstheme="majorBidi"/>
          <w:sz w:val="28"/>
          <w:szCs w:val="28"/>
        </w:rPr>
      </w:pPr>
      <w:r w:rsidRPr="00402BC3">
        <w:rPr>
          <w:rFonts w:asciiTheme="majorBidi" w:hAnsiTheme="majorBidi" w:cstheme="majorBidi"/>
          <w:sz w:val="28"/>
          <w:szCs w:val="28"/>
        </w:rPr>
        <w:t>Experiments were performed on a high-performance-computing</w:t>
      </w:r>
      <w:r w:rsidRPr="00402BC3">
        <w:rPr>
          <w:rFonts w:asciiTheme="majorBidi" w:hAnsiTheme="majorBidi" w:cstheme="majorBidi"/>
          <w:sz w:val="28"/>
          <w:szCs w:val="28"/>
        </w:rPr>
        <w:t> </w:t>
      </w:r>
      <w:r w:rsidRPr="00402BC3">
        <w:rPr>
          <w:rFonts w:asciiTheme="majorBidi" w:hAnsiTheme="majorBidi" w:cstheme="majorBidi"/>
          <w:sz w:val="28"/>
          <w:szCs w:val="28"/>
        </w:rPr>
        <w:t>system in the following configuration:</w:t>
      </w:r>
    </w:p>
    <w:p w14:paraId="2AB491ED" w14:textId="3AF8E406" w:rsidR="00402BC3" w:rsidRPr="00402BC3" w:rsidRDefault="00402BC3" w:rsidP="00402BC3">
      <w:pPr>
        <w:pStyle w:val="NormalWeb"/>
        <w:ind w:left="720"/>
        <w:rPr>
          <w:rFonts w:asciiTheme="majorBidi" w:hAnsiTheme="majorBidi" w:cstheme="majorBidi"/>
          <w:sz w:val="28"/>
          <w:szCs w:val="28"/>
        </w:rPr>
      </w:pPr>
      <w:r w:rsidRPr="00402BC3">
        <w:rPr>
          <w:rFonts w:asciiTheme="majorBidi" w:hAnsiTheme="majorBidi" w:cstheme="majorBidi"/>
          <w:sz w:val="28"/>
          <w:szCs w:val="28"/>
        </w:rPr>
        <w:t>CPU: Intel Xeon E5-2680 v4 @</w:t>
      </w:r>
      <w:r w:rsidRPr="00402BC3">
        <w:rPr>
          <w:rFonts w:asciiTheme="majorBidi" w:hAnsiTheme="majorBidi" w:cstheme="majorBidi"/>
          <w:sz w:val="28"/>
          <w:szCs w:val="28"/>
        </w:rPr>
        <w:t> </w:t>
      </w:r>
      <w:r w:rsidRPr="00402BC3">
        <w:rPr>
          <w:rFonts w:asciiTheme="majorBidi" w:hAnsiTheme="majorBidi" w:cstheme="majorBidi"/>
          <w:sz w:val="28"/>
          <w:szCs w:val="28"/>
        </w:rPr>
        <w:t>2.40GHz (14-Core)</w:t>
      </w:r>
    </w:p>
    <w:p w14:paraId="6C4EED7D" w14:textId="77777777" w:rsidR="00402BC3" w:rsidRPr="00402BC3" w:rsidRDefault="00402BC3" w:rsidP="00402BC3">
      <w:pPr>
        <w:pStyle w:val="NormalWeb"/>
        <w:ind w:left="720"/>
        <w:rPr>
          <w:rFonts w:asciiTheme="majorBidi" w:hAnsiTheme="majorBidi" w:cstheme="majorBidi"/>
          <w:sz w:val="28"/>
          <w:szCs w:val="28"/>
        </w:rPr>
      </w:pPr>
      <w:r w:rsidRPr="00402BC3">
        <w:rPr>
          <w:rFonts w:asciiTheme="majorBidi" w:hAnsiTheme="majorBidi" w:cstheme="majorBidi"/>
          <w:sz w:val="28"/>
          <w:szCs w:val="28"/>
        </w:rPr>
        <w:t>GPU: NVIDIA</w:t>
      </w:r>
      <w:r w:rsidRPr="00402BC3">
        <w:rPr>
          <w:rFonts w:asciiTheme="majorBidi" w:hAnsiTheme="majorBidi" w:cstheme="majorBidi"/>
          <w:sz w:val="28"/>
          <w:szCs w:val="28"/>
        </w:rPr>
        <w:t> </w:t>
      </w:r>
      <w:r w:rsidRPr="00402BC3">
        <w:rPr>
          <w:rFonts w:asciiTheme="majorBidi" w:hAnsiTheme="majorBidi" w:cstheme="majorBidi"/>
          <w:sz w:val="28"/>
          <w:szCs w:val="28"/>
        </w:rPr>
        <w:t>Tesla V100 with 16GB VRAM</w:t>
      </w:r>
    </w:p>
    <w:p w14:paraId="2AF9BDB0" w14:textId="344DA458" w:rsidR="00402BC3" w:rsidRPr="00402BC3" w:rsidRDefault="00402BC3" w:rsidP="00402BC3">
      <w:pPr>
        <w:pStyle w:val="NormalWeb"/>
        <w:ind w:left="720"/>
        <w:rPr>
          <w:rFonts w:asciiTheme="majorBidi" w:hAnsiTheme="majorBidi" w:cstheme="majorBidi"/>
          <w:sz w:val="28"/>
          <w:szCs w:val="28"/>
        </w:rPr>
      </w:pPr>
      <w:r w:rsidRPr="00402BC3">
        <w:rPr>
          <w:rFonts w:asciiTheme="majorBidi" w:hAnsiTheme="majorBidi" w:cstheme="majorBidi"/>
          <w:sz w:val="28"/>
          <w:szCs w:val="28"/>
        </w:rPr>
        <w:t>RAM: 64GB DDR4</w:t>
      </w:r>
    </w:p>
    <w:p w14:paraId="49EEC45B" w14:textId="3BFBADE1" w:rsidR="00402BC3" w:rsidRPr="00402BC3" w:rsidRDefault="00402BC3" w:rsidP="00402BC3">
      <w:pPr>
        <w:pStyle w:val="NormalWeb"/>
        <w:ind w:left="720"/>
        <w:rPr>
          <w:rFonts w:asciiTheme="majorBidi" w:hAnsiTheme="majorBidi" w:cstheme="majorBidi"/>
          <w:sz w:val="28"/>
          <w:szCs w:val="28"/>
        </w:rPr>
      </w:pPr>
      <w:r w:rsidRPr="00402BC3">
        <w:rPr>
          <w:rFonts w:asciiTheme="majorBidi" w:hAnsiTheme="majorBidi" w:cstheme="majorBidi"/>
          <w:sz w:val="28"/>
          <w:szCs w:val="28"/>
        </w:rPr>
        <w:t>Storage: 1TB SSD</w:t>
      </w:r>
    </w:p>
    <w:p w14:paraId="67EFB278" w14:textId="77777777" w:rsidR="00402BC3" w:rsidRPr="00402BC3" w:rsidRDefault="00402BC3" w:rsidP="00402BC3">
      <w:pPr>
        <w:pStyle w:val="NormalWeb"/>
        <w:ind w:left="720"/>
        <w:rPr>
          <w:rFonts w:asciiTheme="majorBidi" w:hAnsiTheme="majorBidi" w:cstheme="majorBidi"/>
          <w:sz w:val="28"/>
          <w:szCs w:val="28"/>
        </w:rPr>
      </w:pPr>
      <w:r w:rsidRPr="00402BC3">
        <w:rPr>
          <w:rFonts w:asciiTheme="majorBidi" w:hAnsiTheme="majorBidi" w:cstheme="majorBidi"/>
          <w:sz w:val="28"/>
          <w:szCs w:val="28"/>
        </w:rPr>
        <w:t xml:space="preserve">The full model took </w:t>
      </w:r>
      <w:proofErr w:type="gramStart"/>
      <w:r w:rsidRPr="00402BC3">
        <w:rPr>
          <w:rFonts w:asciiTheme="majorBidi" w:hAnsiTheme="majorBidi" w:cstheme="majorBidi"/>
          <w:sz w:val="28"/>
          <w:szCs w:val="28"/>
        </w:rPr>
        <w:t>around to</w:t>
      </w:r>
      <w:proofErr w:type="gramEnd"/>
      <w:r w:rsidRPr="00402BC3">
        <w:rPr>
          <w:rFonts w:asciiTheme="majorBidi" w:hAnsiTheme="majorBidi" w:cstheme="majorBidi"/>
          <w:sz w:val="28"/>
          <w:szCs w:val="28"/>
        </w:rPr>
        <w:t xml:space="preserve"> 2.5 hours to train, and the inferred time per image was 0.15 seconds, suggesting that the model is capable</w:t>
      </w:r>
      <w:r w:rsidRPr="00402BC3">
        <w:rPr>
          <w:rFonts w:asciiTheme="majorBidi" w:hAnsiTheme="majorBidi" w:cstheme="majorBidi"/>
          <w:sz w:val="28"/>
          <w:szCs w:val="28"/>
        </w:rPr>
        <w:t> </w:t>
      </w:r>
      <w:r w:rsidRPr="00402BC3">
        <w:rPr>
          <w:rFonts w:asciiTheme="majorBidi" w:hAnsiTheme="majorBidi" w:cstheme="majorBidi"/>
          <w:sz w:val="28"/>
          <w:szCs w:val="28"/>
        </w:rPr>
        <w:t>of real-life applications.</w:t>
      </w:r>
    </w:p>
    <w:p w14:paraId="469E777B" w14:textId="77777777" w:rsidR="006E3BD7" w:rsidRPr="0086729A" w:rsidRDefault="006E3BD7" w:rsidP="006E3BD7">
      <w:pPr>
        <w:pStyle w:val="NormalWeb"/>
        <w:ind w:left="720"/>
        <w:rPr>
          <w:rFonts w:asciiTheme="majorBidi" w:hAnsiTheme="majorBidi" w:cstheme="majorBidi"/>
          <w:sz w:val="28"/>
          <w:szCs w:val="28"/>
        </w:rPr>
      </w:pPr>
    </w:p>
    <w:p w14:paraId="4F107BCD" w14:textId="77777777" w:rsidR="00B172B6" w:rsidRPr="0086729A" w:rsidRDefault="00B172B6" w:rsidP="006E3BD7">
      <w:pPr>
        <w:pStyle w:val="NormalWeb"/>
        <w:ind w:left="720"/>
        <w:rPr>
          <w:rFonts w:asciiTheme="majorBidi" w:hAnsiTheme="majorBidi" w:cstheme="majorBidi"/>
          <w:sz w:val="28"/>
          <w:szCs w:val="28"/>
        </w:rPr>
      </w:pPr>
    </w:p>
    <w:p w14:paraId="40A290E8" w14:textId="77777777" w:rsidR="0000439C" w:rsidRPr="0086729A" w:rsidRDefault="0000439C" w:rsidP="0000439C">
      <w:pPr>
        <w:pStyle w:val="ListParagraph"/>
        <w:numPr>
          <w:ilvl w:val="0"/>
          <w:numId w:val="1"/>
        </w:numPr>
        <w:rPr>
          <w:rFonts w:asciiTheme="majorBidi" w:hAnsiTheme="majorBidi" w:cstheme="majorBidi"/>
          <w:b/>
          <w:bCs/>
          <w:sz w:val="28"/>
          <w:szCs w:val="28"/>
        </w:rPr>
      </w:pPr>
      <w:r w:rsidRPr="0086729A">
        <w:rPr>
          <w:rFonts w:asciiTheme="majorBidi" w:hAnsiTheme="majorBidi" w:cstheme="majorBidi"/>
          <w:b/>
          <w:bCs/>
          <w:sz w:val="28"/>
          <w:szCs w:val="28"/>
        </w:rPr>
        <w:t>Evaluation Methodology</w:t>
      </w:r>
    </w:p>
    <w:p w14:paraId="2F8A96A0" w14:textId="77777777" w:rsidR="00C12B43" w:rsidRPr="0086729A" w:rsidRDefault="00C12B43" w:rsidP="00C12B43">
      <w:pPr>
        <w:pStyle w:val="NormalWeb"/>
        <w:rPr>
          <w:rFonts w:asciiTheme="majorBidi" w:hAnsiTheme="majorBidi" w:cstheme="majorBidi"/>
          <w:sz w:val="28"/>
          <w:szCs w:val="28"/>
        </w:rPr>
      </w:pPr>
      <w:r w:rsidRPr="0086729A">
        <w:rPr>
          <w:rFonts w:asciiTheme="majorBidi" w:hAnsiTheme="majorBidi" w:cstheme="majorBidi"/>
          <w:sz w:val="28"/>
          <w:szCs w:val="28"/>
        </w:rPr>
        <w:t>To thoroughly assess our model's performance, we employed a multi-faceted</w:t>
      </w:r>
      <w:r w:rsidRPr="0086729A">
        <w:rPr>
          <w:rFonts w:asciiTheme="majorBidi" w:hAnsiTheme="majorBidi" w:cstheme="majorBidi"/>
          <w:sz w:val="28"/>
          <w:szCs w:val="28"/>
        </w:rPr>
        <w:t> </w:t>
      </w:r>
      <w:r w:rsidRPr="0086729A">
        <w:rPr>
          <w:rFonts w:asciiTheme="majorBidi" w:hAnsiTheme="majorBidi" w:cstheme="majorBidi"/>
          <w:sz w:val="28"/>
          <w:szCs w:val="28"/>
        </w:rPr>
        <w:t>evaluation approach:</w:t>
      </w:r>
    </w:p>
    <w:p w14:paraId="72C14F90" w14:textId="77777777" w:rsidR="00C12B43" w:rsidRPr="0086729A" w:rsidRDefault="00C12B43" w:rsidP="00C12B43">
      <w:pPr>
        <w:pStyle w:val="NormalWeb"/>
        <w:rPr>
          <w:rFonts w:asciiTheme="majorBidi" w:hAnsiTheme="majorBidi" w:cstheme="majorBidi"/>
          <w:sz w:val="28"/>
          <w:szCs w:val="28"/>
        </w:rPr>
      </w:pPr>
      <w:r w:rsidRPr="0086729A">
        <w:rPr>
          <w:rFonts w:asciiTheme="majorBidi" w:hAnsiTheme="majorBidi" w:cstheme="majorBidi"/>
          <w:sz w:val="28"/>
          <w:szCs w:val="28"/>
        </w:rPr>
        <w:t>Quantitative metrics: Computed accuracy,</w:t>
      </w:r>
      <w:r w:rsidRPr="0086729A">
        <w:rPr>
          <w:rFonts w:asciiTheme="majorBidi" w:hAnsiTheme="majorBidi" w:cstheme="majorBidi"/>
          <w:sz w:val="28"/>
          <w:szCs w:val="28"/>
        </w:rPr>
        <w:t> </w:t>
      </w:r>
      <w:r w:rsidRPr="0086729A">
        <w:rPr>
          <w:rFonts w:asciiTheme="majorBidi" w:hAnsiTheme="majorBidi" w:cstheme="majorBidi"/>
          <w:sz w:val="28"/>
          <w:szCs w:val="28"/>
        </w:rPr>
        <w:t>precision, recall, and F1-score for both classes.</w:t>
      </w:r>
    </w:p>
    <w:p w14:paraId="7D16468A" w14:textId="77777777" w:rsidR="00C12B43" w:rsidRPr="0086729A" w:rsidRDefault="00C12B43" w:rsidP="00C12B43">
      <w:pPr>
        <w:pStyle w:val="NormalWeb"/>
        <w:rPr>
          <w:rFonts w:asciiTheme="majorBidi" w:hAnsiTheme="majorBidi" w:cstheme="majorBidi"/>
          <w:sz w:val="28"/>
          <w:szCs w:val="28"/>
        </w:rPr>
      </w:pPr>
      <w:r w:rsidRPr="0086729A">
        <w:rPr>
          <w:rFonts w:asciiTheme="majorBidi" w:hAnsiTheme="majorBidi" w:cstheme="majorBidi"/>
          <w:sz w:val="28"/>
          <w:szCs w:val="28"/>
        </w:rPr>
        <w:t>Correct positive count: Number of</w:t>
      </w:r>
      <w:r w:rsidRPr="0086729A">
        <w:rPr>
          <w:rFonts w:asciiTheme="majorBidi" w:hAnsiTheme="majorBidi" w:cstheme="majorBidi"/>
          <w:sz w:val="28"/>
          <w:szCs w:val="28"/>
        </w:rPr>
        <w:t> </w:t>
      </w:r>
      <w:r w:rsidRPr="0086729A">
        <w:rPr>
          <w:rFonts w:asciiTheme="majorBidi" w:hAnsiTheme="majorBidi" w:cstheme="majorBidi"/>
          <w:sz w:val="28"/>
          <w:szCs w:val="28"/>
        </w:rPr>
        <w:t>correctly predicted positive observations.</w:t>
      </w:r>
    </w:p>
    <w:p w14:paraId="5A9D0674" w14:textId="49FC162B" w:rsidR="00C12B43" w:rsidRPr="0086729A" w:rsidRDefault="00C12B43" w:rsidP="00C12B43">
      <w:pPr>
        <w:pStyle w:val="NormalWeb"/>
        <w:rPr>
          <w:rFonts w:asciiTheme="majorBidi" w:hAnsiTheme="majorBidi" w:cstheme="majorBidi"/>
          <w:sz w:val="28"/>
          <w:szCs w:val="28"/>
        </w:rPr>
      </w:pPr>
      <w:r w:rsidRPr="0086729A">
        <w:rPr>
          <w:rFonts w:asciiTheme="majorBidi" w:hAnsiTheme="majorBidi" w:cstheme="majorBidi"/>
          <w:sz w:val="28"/>
          <w:szCs w:val="28"/>
        </w:rPr>
        <w:lastRenderedPageBreak/>
        <w:t>Comparative</w:t>
      </w:r>
      <w:r w:rsidRPr="0086729A">
        <w:rPr>
          <w:rFonts w:asciiTheme="majorBidi" w:hAnsiTheme="majorBidi" w:cstheme="majorBidi"/>
          <w:sz w:val="28"/>
          <w:szCs w:val="28"/>
        </w:rPr>
        <w:t> </w:t>
      </w:r>
      <w:r w:rsidRPr="0086729A">
        <w:rPr>
          <w:rFonts w:asciiTheme="majorBidi" w:hAnsiTheme="majorBidi" w:cstheme="majorBidi"/>
          <w:sz w:val="28"/>
          <w:szCs w:val="28"/>
        </w:rPr>
        <w:t>analysis: Compares with state-of-the-art methods found in the literature</w:t>
      </w:r>
    </w:p>
    <w:p w14:paraId="550D86C0" w14:textId="198430D8" w:rsidR="00C12B43" w:rsidRPr="0086729A" w:rsidRDefault="00C12B43" w:rsidP="00C12B43">
      <w:pPr>
        <w:pStyle w:val="NormalWeb"/>
        <w:rPr>
          <w:rFonts w:asciiTheme="majorBidi" w:hAnsiTheme="majorBidi" w:cstheme="majorBidi"/>
          <w:sz w:val="28"/>
          <w:szCs w:val="28"/>
        </w:rPr>
      </w:pPr>
      <w:r w:rsidRPr="0086729A">
        <w:rPr>
          <w:rFonts w:asciiTheme="majorBidi" w:hAnsiTheme="majorBidi" w:cstheme="majorBidi"/>
          <w:sz w:val="28"/>
          <w:szCs w:val="28"/>
        </w:rPr>
        <w:t>Ablation studies: Individual component assessment (DenseNet121 only, MobileNetV2 only) to gauge</w:t>
      </w:r>
      <w:r w:rsidRPr="0086729A">
        <w:rPr>
          <w:rFonts w:asciiTheme="majorBidi" w:hAnsiTheme="majorBidi" w:cstheme="majorBidi"/>
          <w:sz w:val="28"/>
          <w:szCs w:val="28"/>
        </w:rPr>
        <w:t> </w:t>
      </w:r>
      <w:r w:rsidRPr="0086729A">
        <w:rPr>
          <w:rFonts w:asciiTheme="majorBidi" w:hAnsiTheme="majorBidi" w:cstheme="majorBidi"/>
          <w:sz w:val="28"/>
          <w:szCs w:val="28"/>
        </w:rPr>
        <w:t>the contribution of each branch to online performance</w:t>
      </w:r>
    </w:p>
    <w:p w14:paraId="02F76233" w14:textId="4DF89580" w:rsidR="00C12B43" w:rsidRPr="0086729A" w:rsidRDefault="00C12B43" w:rsidP="00C12B43">
      <w:pPr>
        <w:pStyle w:val="NormalWeb"/>
        <w:rPr>
          <w:rFonts w:asciiTheme="majorBidi" w:hAnsiTheme="majorBidi" w:cstheme="majorBidi"/>
          <w:sz w:val="28"/>
          <w:szCs w:val="28"/>
        </w:rPr>
      </w:pPr>
      <w:r w:rsidRPr="0086729A">
        <w:rPr>
          <w:rFonts w:asciiTheme="majorBidi" w:hAnsiTheme="majorBidi" w:cstheme="majorBidi"/>
          <w:sz w:val="28"/>
          <w:szCs w:val="28"/>
        </w:rPr>
        <w:t>The held-out test set, which the model had not been exposed to during training or validation, was</w:t>
      </w:r>
      <w:r w:rsidRPr="0086729A">
        <w:rPr>
          <w:rFonts w:asciiTheme="majorBidi" w:hAnsiTheme="majorBidi" w:cstheme="majorBidi"/>
          <w:sz w:val="28"/>
          <w:szCs w:val="28"/>
        </w:rPr>
        <w:t> </w:t>
      </w:r>
      <w:r w:rsidRPr="0086729A">
        <w:rPr>
          <w:rFonts w:asciiTheme="majorBidi" w:hAnsiTheme="majorBidi" w:cstheme="majorBidi"/>
          <w:sz w:val="28"/>
          <w:szCs w:val="28"/>
        </w:rPr>
        <w:t xml:space="preserve">used for the final evaluation. This provides an objective evaluation of the model’s ability to </w:t>
      </w:r>
      <w:proofErr w:type="spellStart"/>
      <w:r w:rsidRPr="0086729A">
        <w:rPr>
          <w:rFonts w:asciiTheme="majorBidi" w:hAnsiTheme="majorBidi" w:cstheme="majorBidi"/>
          <w:sz w:val="28"/>
          <w:szCs w:val="28"/>
        </w:rPr>
        <w:t>generalise</w:t>
      </w:r>
      <w:proofErr w:type="spellEnd"/>
      <w:r w:rsidRPr="0086729A">
        <w:rPr>
          <w:rFonts w:asciiTheme="majorBidi" w:hAnsiTheme="majorBidi" w:cstheme="majorBidi"/>
          <w:sz w:val="28"/>
          <w:szCs w:val="28"/>
        </w:rPr>
        <w:t>,</w:t>
      </w:r>
      <w:r w:rsidRPr="0086729A">
        <w:rPr>
          <w:rFonts w:asciiTheme="majorBidi" w:hAnsiTheme="majorBidi" w:cstheme="majorBidi"/>
          <w:sz w:val="28"/>
          <w:szCs w:val="28"/>
        </w:rPr>
        <w:t> </w:t>
      </w:r>
      <w:r w:rsidRPr="0086729A">
        <w:rPr>
          <w:rFonts w:asciiTheme="majorBidi" w:hAnsiTheme="majorBidi" w:cstheme="majorBidi"/>
          <w:sz w:val="28"/>
          <w:szCs w:val="28"/>
        </w:rPr>
        <w:t>and its suitability for deployment outside of controlled environments.</w:t>
      </w:r>
    </w:p>
    <w:p w14:paraId="677EE7F6" w14:textId="156685E1" w:rsidR="00C12B43" w:rsidRPr="0086729A" w:rsidRDefault="00C12B43" w:rsidP="00C12B43">
      <w:pPr>
        <w:pStyle w:val="NormalWeb"/>
        <w:rPr>
          <w:rFonts w:asciiTheme="majorBidi" w:hAnsiTheme="majorBidi" w:cstheme="majorBidi"/>
          <w:sz w:val="28"/>
          <w:szCs w:val="28"/>
        </w:rPr>
      </w:pPr>
      <w:r w:rsidRPr="0086729A">
        <w:rPr>
          <w:rFonts w:asciiTheme="majorBidi" w:hAnsiTheme="majorBidi" w:cstheme="majorBidi"/>
          <w:sz w:val="28"/>
          <w:szCs w:val="28"/>
        </w:rPr>
        <w:t xml:space="preserve">Results were consistently </w:t>
      </w:r>
      <w:r w:rsidR="0009183D" w:rsidRPr="0086729A">
        <w:rPr>
          <w:rFonts w:asciiTheme="majorBidi" w:hAnsiTheme="majorBidi" w:cstheme="majorBidi"/>
          <w:sz w:val="28"/>
          <w:szCs w:val="28"/>
        </w:rPr>
        <w:t>calculated</w:t>
      </w:r>
      <w:r w:rsidRPr="0086729A">
        <w:rPr>
          <w:rFonts w:asciiTheme="majorBidi" w:hAnsiTheme="majorBidi" w:cstheme="majorBidi"/>
          <w:sz w:val="28"/>
          <w:szCs w:val="28"/>
        </w:rPr>
        <w:t xml:space="preserve"> </w:t>
      </w:r>
      <w:proofErr w:type="gramStart"/>
      <w:r w:rsidRPr="0086729A">
        <w:rPr>
          <w:rFonts w:asciiTheme="majorBidi" w:hAnsiTheme="majorBidi" w:cstheme="majorBidi"/>
          <w:sz w:val="28"/>
          <w:szCs w:val="28"/>
        </w:rPr>
        <w:t>and  reproduced</w:t>
      </w:r>
      <w:proofErr w:type="gramEnd"/>
      <w:r w:rsidRPr="0086729A">
        <w:rPr>
          <w:rFonts w:asciiTheme="majorBidi" w:hAnsiTheme="majorBidi" w:cstheme="majorBidi"/>
          <w:sz w:val="28"/>
          <w:szCs w:val="28"/>
        </w:rPr>
        <w:t xml:space="preserve"> using scikit-</w:t>
      </w:r>
      <w:proofErr w:type="spellStart"/>
      <w:r w:rsidRPr="0086729A">
        <w:rPr>
          <w:rFonts w:asciiTheme="majorBidi" w:hAnsiTheme="majorBidi" w:cstheme="majorBidi"/>
          <w:sz w:val="28"/>
          <w:szCs w:val="28"/>
        </w:rPr>
        <w:t>learn's</w:t>
      </w:r>
      <w:proofErr w:type="spellEnd"/>
      <w:r w:rsidRPr="0086729A">
        <w:rPr>
          <w:rFonts w:asciiTheme="majorBidi" w:hAnsiTheme="majorBidi" w:cstheme="majorBidi"/>
          <w:sz w:val="28"/>
          <w:szCs w:val="28"/>
        </w:rPr>
        <w:t xml:space="preserve"> classification report</w:t>
      </w:r>
      <w:r w:rsidRPr="0086729A">
        <w:rPr>
          <w:rFonts w:asciiTheme="majorBidi" w:hAnsiTheme="majorBidi" w:cstheme="majorBidi"/>
          <w:sz w:val="28"/>
          <w:szCs w:val="28"/>
        </w:rPr>
        <w:t> </w:t>
      </w:r>
      <w:r w:rsidRPr="0086729A">
        <w:rPr>
          <w:rFonts w:asciiTheme="majorBidi" w:hAnsiTheme="majorBidi" w:cstheme="majorBidi"/>
          <w:sz w:val="28"/>
          <w:szCs w:val="28"/>
        </w:rPr>
        <w:t>and confusion matrix functions. Humans help avoid many error types visually through their ability to read confusion</w:t>
      </w:r>
      <w:r w:rsidRPr="0086729A">
        <w:rPr>
          <w:rFonts w:asciiTheme="majorBidi" w:hAnsiTheme="majorBidi" w:cstheme="majorBidi"/>
          <w:sz w:val="28"/>
          <w:szCs w:val="28"/>
        </w:rPr>
        <w:t> </w:t>
      </w:r>
      <w:r w:rsidRPr="0086729A">
        <w:rPr>
          <w:rFonts w:asciiTheme="majorBidi" w:hAnsiTheme="majorBidi" w:cstheme="majorBidi"/>
          <w:sz w:val="28"/>
          <w:szCs w:val="28"/>
        </w:rPr>
        <w:t>matrices, and we similarly visualized the confusion matrix using Seaborn and got an interpretable view of how the model performed on guessing correctly over both classes.</w:t>
      </w:r>
    </w:p>
    <w:p w14:paraId="76AB9C79" w14:textId="77777777" w:rsidR="00B172B6" w:rsidRPr="0086729A" w:rsidRDefault="00B172B6" w:rsidP="006E3BD7">
      <w:pPr>
        <w:pStyle w:val="NormalWeb"/>
        <w:ind w:left="720"/>
        <w:rPr>
          <w:rFonts w:asciiTheme="majorBidi" w:hAnsiTheme="majorBidi" w:cstheme="majorBidi"/>
          <w:sz w:val="28"/>
          <w:szCs w:val="28"/>
        </w:rPr>
      </w:pPr>
    </w:p>
    <w:p w14:paraId="148C226D" w14:textId="77777777" w:rsidR="00E65384" w:rsidRPr="0086729A" w:rsidRDefault="00E65384" w:rsidP="00C555B3">
      <w:pPr>
        <w:rPr>
          <w:rFonts w:asciiTheme="majorBidi" w:hAnsiTheme="majorBidi" w:cstheme="majorBidi"/>
          <w:sz w:val="28"/>
          <w:szCs w:val="28"/>
        </w:rPr>
      </w:pPr>
    </w:p>
    <w:p w14:paraId="2B64385A" w14:textId="77777777" w:rsidR="006E3BD7" w:rsidRPr="0086729A" w:rsidRDefault="006E3BD7" w:rsidP="00C555B3">
      <w:pPr>
        <w:rPr>
          <w:rFonts w:asciiTheme="majorBidi" w:hAnsiTheme="majorBidi" w:cstheme="majorBidi"/>
          <w:sz w:val="28"/>
          <w:szCs w:val="28"/>
        </w:rPr>
      </w:pPr>
    </w:p>
    <w:p w14:paraId="134014C9" w14:textId="77777777" w:rsidR="00E65384" w:rsidRPr="0086729A" w:rsidRDefault="00E65384" w:rsidP="00C555B3">
      <w:pPr>
        <w:rPr>
          <w:rFonts w:asciiTheme="majorBidi" w:hAnsiTheme="majorBidi" w:cstheme="majorBidi"/>
          <w:sz w:val="28"/>
          <w:szCs w:val="28"/>
        </w:rPr>
      </w:pPr>
    </w:p>
    <w:sectPr w:rsidR="00E65384" w:rsidRPr="008672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C7E33"/>
    <w:multiLevelType w:val="hybridMultilevel"/>
    <w:tmpl w:val="75325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0369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sDAwt7SwNLOwtLQ0MzRX0lEKTi0uzszPAykwqgUAENI0JCwAAAA="/>
  </w:docVars>
  <w:rsids>
    <w:rsidRoot w:val="004A4C43"/>
    <w:rsid w:val="0000439C"/>
    <w:rsid w:val="00031244"/>
    <w:rsid w:val="000366BE"/>
    <w:rsid w:val="0009183D"/>
    <w:rsid w:val="000B135B"/>
    <w:rsid w:val="000B5AAE"/>
    <w:rsid w:val="000D23F8"/>
    <w:rsid w:val="00152C35"/>
    <w:rsid w:val="002074E6"/>
    <w:rsid w:val="0024446C"/>
    <w:rsid w:val="00295E3D"/>
    <w:rsid w:val="003F3F25"/>
    <w:rsid w:val="00402BC3"/>
    <w:rsid w:val="004A4C43"/>
    <w:rsid w:val="005A22A8"/>
    <w:rsid w:val="005D6DD5"/>
    <w:rsid w:val="00684ED7"/>
    <w:rsid w:val="006931DC"/>
    <w:rsid w:val="006D76E9"/>
    <w:rsid w:val="006E1834"/>
    <w:rsid w:val="006E3BD7"/>
    <w:rsid w:val="00701FCB"/>
    <w:rsid w:val="00756B38"/>
    <w:rsid w:val="007E3DE1"/>
    <w:rsid w:val="00810160"/>
    <w:rsid w:val="008611E0"/>
    <w:rsid w:val="0086729A"/>
    <w:rsid w:val="008A4D22"/>
    <w:rsid w:val="00932EF5"/>
    <w:rsid w:val="009B6A99"/>
    <w:rsid w:val="009E7F47"/>
    <w:rsid w:val="00AB594A"/>
    <w:rsid w:val="00B172B6"/>
    <w:rsid w:val="00BC70B1"/>
    <w:rsid w:val="00C12B43"/>
    <w:rsid w:val="00C30B2F"/>
    <w:rsid w:val="00C555B3"/>
    <w:rsid w:val="00C83264"/>
    <w:rsid w:val="00CE52B5"/>
    <w:rsid w:val="00D65B2E"/>
    <w:rsid w:val="00D82BEB"/>
    <w:rsid w:val="00DC5C85"/>
    <w:rsid w:val="00DD6BB7"/>
    <w:rsid w:val="00DF18E9"/>
    <w:rsid w:val="00E05C92"/>
    <w:rsid w:val="00E65384"/>
    <w:rsid w:val="00EA6197"/>
    <w:rsid w:val="00EC1C0B"/>
    <w:rsid w:val="00ED0B0A"/>
    <w:rsid w:val="00F20A3A"/>
    <w:rsid w:val="00F503A4"/>
    <w:rsid w:val="00FE2B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88CD0"/>
  <w15:chartTrackingRefBased/>
  <w15:docId w15:val="{C41D9AF2-6BBE-44A9-9AF9-A24F269CC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C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C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C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C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C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C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C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C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C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C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C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C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C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C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C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C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C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C43"/>
    <w:rPr>
      <w:rFonts w:eastAsiaTheme="majorEastAsia" w:cstheme="majorBidi"/>
      <w:color w:val="272727" w:themeColor="text1" w:themeTint="D8"/>
    </w:rPr>
  </w:style>
  <w:style w:type="paragraph" w:styleId="Title">
    <w:name w:val="Title"/>
    <w:basedOn w:val="Normal"/>
    <w:next w:val="Normal"/>
    <w:link w:val="TitleChar"/>
    <w:uiPriority w:val="10"/>
    <w:qFormat/>
    <w:rsid w:val="004A4C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C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C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C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C43"/>
    <w:pPr>
      <w:spacing w:before="160"/>
      <w:jc w:val="center"/>
    </w:pPr>
    <w:rPr>
      <w:i/>
      <w:iCs/>
      <w:color w:val="404040" w:themeColor="text1" w:themeTint="BF"/>
    </w:rPr>
  </w:style>
  <w:style w:type="character" w:customStyle="1" w:styleId="QuoteChar">
    <w:name w:val="Quote Char"/>
    <w:basedOn w:val="DefaultParagraphFont"/>
    <w:link w:val="Quote"/>
    <w:uiPriority w:val="29"/>
    <w:rsid w:val="004A4C43"/>
    <w:rPr>
      <w:i/>
      <w:iCs/>
      <w:color w:val="404040" w:themeColor="text1" w:themeTint="BF"/>
    </w:rPr>
  </w:style>
  <w:style w:type="paragraph" w:styleId="ListParagraph">
    <w:name w:val="List Paragraph"/>
    <w:basedOn w:val="Normal"/>
    <w:uiPriority w:val="34"/>
    <w:qFormat/>
    <w:rsid w:val="004A4C43"/>
    <w:pPr>
      <w:ind w:left="720"/>
      <w:contextualSpacing/>
    </w:pPr>
  </w:style>
  <w:style w:type="character" w:styleId="IntenseEmphasis">
    <w:name w:val="Intense Emphasis"/>
    <w:basedOn w:val="DefaultParagraphFont"/>
    <w:uiPriority w:val="21"/>
    <w:qFormat/>
    <w:rsid w:val="004A4C43"/>
    <w:rPr>
      <w:i/>
      <w:iCs/>
      <w:color w:val="0F4761" w:themeColor="accent1" w:themeShade="BF"/>
    </w:rPr>
  </w:style>
  <w:style w:type="paragraph" w:styleId="IntenseQuote">
    <w:name w:val="Intense Quote"/>
    <w:basedOn w:val="Normal"/>
    <w:next w:val="Normal"/>
    <w:link w:val="IntenseQuoteChar"/>
    <w:uiPriority w:val="30"/>
    <w:qFormat/>
    <w:rsid w:val="004A4C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C43"/>
    <w:rPr>
      <w:i/>
      <w:iCs/>
      <w:color w:val="0F4761" w:themeColor="accent1" w:themeShade="BF"/>
    </w:rPr>
  </w:style>
  <w:style w:type="character" w:styleId="IntenseReference">
    <w:name w:val="Intense Reference"/>
    <w:basedOn w:val="DefaultParagraphFont"/>
    <w:uiPriority w:val="32"/>
    <w:qFormat/>
    <w:rsid w:val="004A4C43"/>
    <w:rPr>
      <w:b/>
      <w:bCs/>
      <w:smallCaps/>
      <w:color w:val="0F4761" w:themeColor="accent1" w:themeShade="BF"/>
      <w:spacing w:val="5"/>
    </w:rPr>
  </w:style>
  <w:style w:type="paragraph" w:styleId="NormalWeb">
    <w:name w:val="Normal (Web)"/>
    <w:basedOn w:val="Normal"/>
    <w:uiPriority w:val="99"/>
    <w:semiHidden/>
    <w:unhideWhenUsed/>
    <w:rsid w:val="00E05C92"/>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46356">
      <w:bodyDiv w:val="1"/>
      <w:marLeft w:val="0"/>
      <w:marRight w:val="0"/>
      <w:marTop w:val="0"/>
      <w:marBottom w:val="0"/>
      <w:divBdr>
        <w:top w:val="none" w:sz="0" w:space="0" w:color="auto"/>
        <w:left w:val="none" w:sz="0" w:space="0" w:color="auto"/>
        <w:bottom w:val="none" w:sz="0" w:space="0" w:color="auto"/>
        <w:right w:val="none" w:sz="0" w:space="0" w:color="auto"/>
      </w:divBdr>
    </w:div>
    <w:div w:id="44187625">
      <w:bodyDiv w:val="1"/>
      <w:marLeft w:val="0"/>
      <w:marRight w:val="0"/>
      <w:marTop w:val="0"/>
      <w:marBottom w:val="0"/>
      <w:divBdr>
        <w:top w:val="none" w:sz="0" w:space="0" w:color="auto"/>
        <w:left w:val="none" w:sz="0" w:space="0" w:color="auto"/>
        <w:bottom w:val="none" w:sz="0" w:space="0" w:color="auto"/>
        <w:right w:val="none" w:sz="0" w:space="0" w:color="auto"/>
      </w:divBdr>
    </w:div>
    <w:div w:id="117573592">
      <w:bodyDiv w:val="1"/>
      <w:marLeft w:val="0"/>
      <w:marRight w:val="0"/>
      <w:marTop w:val="0"/>
      <w:marBottom w:val="0"/>
      <w:divBdr>
        <w:top w:val="none" w:sz="0" w:space="0" w:color="auto"/>
        <w:left w:val="none" w:sz="0" w:space="0" w:color="auto"/>
        <w:bottom w:val="none" w:sz="0" w:space="0" w:color="auto"/>
        <w:right w:val="none" w:sz="0" w:space="0" w:color="auto"/>
      </w:divBdr>
    </w:div>
    <w:div w:id="147092222">
      <w:bodyDiv w:val="1"/>
      <w:marLeft w:val="0"/>
      <w:marRight w:val="0"/>
      <w:marTop w:val="0"/>
      <w:marBottom w:val="0"/>
      <w:divBdr>
        <w:top w:val="none" w:sz="0" w:space="0" w:color="auto"/>
        <w:left w:val="none" w:sz="0" w:space="0" w:color="auto"/>
        <w:bottom w:val="none" w:sz="0" w:space="0" w:color="auto"/>
        <w:right w:val="none" w:sz="0" w:space="0" w:color="auto"/>
      </w:divBdr>
    </w:div>
    <w:div w:id="184565387">
      <w:bodyDiv w:val="1"/>
      <w:marLeft w:val="0"/>
      <w:marRight w:val="0"/>
      <w:marTop w:val="0"/>
      <w:marBottom w:val="0"/>
      <w:divBdr>
        <w:top w:val="none" w:sz="0" w:space="0" w:color="auto"/>
        <w:left w:val="none" w:sz="0" w:space="0" w:color="auto"/>
        <w:bottom w:val="none" w:sz="0" w:space="0" w:color="auto"/>
        <w:right w:val="none" w:sz="0" w:space="0" w:color="auto"/>
      </w:divBdr>
    </w:div>
    <w:div w:id="288320966">
      <w:bodyDiv w:val="1"/>
      <w:marLeft w:val="0"/>
      <w:marRight w:val="0"/>
      <w:marTop w:val="0"/>
      <w:marBottom w:val="0"/>
      <w:divBdr>
        <w:top w:val="none" w:sz="0" w:space="0" w:color="auto"/>
        <w:left w:val="none" w:sz="0" w:space="0" w:color="auto"/>
        <w:bottom w:val="none" w:sz="0" w:space="0" w:color="auto"/>
        <w:right w:val="none" w:sz="0" w:space="0" w:color="auto"/>
      </w:divBdr>
    </w:div>
    <w:div w:id="299305521">
      <w:bodyDiv w:val="1"/>
      <w:marLeft w:val="0"/>
      <w:marRight w:val="0"/>
      <w:marTop w:val="0"/>
      <w:marBottom w:val="0"/>
      <w:divBdr>
        <w:top w:val="none" w:sz="0" w:space="0" w:color="auto"/>
        <w:left w:val="none" w:sz="0" w:space="0" w:color="auto"/>
        <w:bottom w:val="none" w:sz="0" w:space="0" w:color="auto"/>
        <w:right w:val="none" w:sz="0" w:space="0" w:color="auto"/>
      </w:divBdr>
    </w:div>
    <w:div w:id="321391240">
      <w:bodyDiv w:val="1"/>
      <w:marLeft w:val="0"/>
      <w:marRight w:val="0"/>
      <w:marTop w:val="0"/>
      <w:marBottom w:val="0"/>
      <w:divBdr>
        <w:top w:val="none" w:sz="0" w:space="0" w:color="auto"/>
        <w:left w:val="none" w:sz="0" w:space="0" w:color="auto"/>
        <w:bottom w:val="none" w:sz="0" w:space="0" w:color="auto"/>
        <w:right w:val="none" w:sz="0" w:space="0" w:color="auto"/>
      </w:divBdr>
    </w:div>
    <w:div w:id="322969771">
      <w:bodyDiv w:val="1"/>
      <w:marLeft w:val="0"/>
      <w:marRight w:val="0"/>
      <w:marTop w:val="0"/>
      <w:marBottom w:val="0"/>
      <w:divBdr>
        <w:top w:val="none" w:sz="0" w:space="0" w:color="auto"/>
        <w:left w:val="none" w:sz="0" w:space="0" w:color="auto"/>
        <w:bottom w:val="none" w:sz="0" w:space="0" w:color="auto"/>
        <w:right w:val="none" w:sz="0" w:space="0" w:color="auto"/>
      </w:divBdr>
    </w:div>
    <w:div w:id="506211868">
      <w:bodyDiv w:val="1"/>
      <w:marLeft w:val="0"/>
      <w:marRight w:val="0"/>
      <w:marTop w:val="0"/>
      <w:marBottom w:val="0"/>
      <w:divBdr>
        <w:top w:val="none" w:sz="0" w:space="0" w:color="auto"/>
        <w:left w:val="none" w:sz="0" w:space="0" w:color="auto"/>
        <w:bottom w:val="none" w:sz="0" w:space="0" w:color="auto"/>
        <w:right w:val="none" w:sz="0" w:space="0" w:color="auto"/>
      </w:divBdr>
    </w:div>
    <w:div w:id="512958928">
      <w:bodyDiv w:val="1"/>
      <w:marLeft w:val="0"/>
      <w:marRight w:val="0"/>
      <w:marTop w:val="0"/>
      <w:marBottom w:val="0"/>
      <w:divBdr>
        <w:top w:val="none" w:sz="0" w:space="0" w:color="auto"/>
        <w:left w:val="none" w:sz="0" w:space="0" w:color="auto"/>
        <w:bottom w:val="none" w:sz="0" w:space="0" w:color="auto"/>
        <w:right w:val="none" w:sz="0" w:space="0" w:color="auto"/>
      </w:divBdr>
    </w:div>
    <w:div w:id="528884232">
      <w:bodyDiv w:val="1"/>
      <w:marLeft w:val="0"/>
      <w:marRight w:val="0"/>
      <w:marTop w:val="0"/>
      <w:marBottom w:val="0"/>
      <w:divBdr>
        <w:top w:val="none" w:sz="0" w:space="0" w:color="auto"/>
        <w:left w:val="none" w:sz="0" w:space="0" w:color="auto"/>
        <w:bottom w:val="none" w:sz="0" w:space="0" w:color="auto"/>
        <w:right w:val="none" w:sz="0" w:space="0" w:color="auto"/>
      </w:divBdr>
    </w:div>
    <w:div w:id="565147883">
      <w:bodyDiv w:val="1"/>
      <w:marLeft w:val="0"/>
      <w:marRight w:val="0"/>
      <w:marTop w:val="0"/>
      <w:marBottom w:val="0"/>
      <w:divBdr>
        <w:top w:val="none" w:sz="0" w:space="0" w:color="auto"/>
        <w:left w:val="none" w:sz="0" w:space="0" w:color="auto"/>
        <w:bottom w:val="none" w:sz="0" w:space="0" w:color="auto"/>
        <w:right w:val="none" w:sz="0" w:space="0" w:color="auto"/>
      </w:divBdr>
    </w:div>
    <w:div w:id="627198572">
      <w:bodyDiv w:val="1"/>
      <w:marLeft w:val="0"/>
      <w:marRight w:val="0"/>
      <w:marTop w:val="0"/>
      <w:marBottom w:val="0"/>
      <w:divBdr>
        <w:top w:val="none" w:sz="0" w:space="0" w:color="auto"/>
        <w:left w:val="none" w:sz="0" w:space="0" w:color="auto"/>
        <w:bottom w:val="none" w:sz="0" w:space="0" w:color="auto"/>
        <w:right w:val="none" w:sz="0" w:space="0" w:color="auto"/>
      </w:divBdr>
    </w:div>
    <w:div w:id="655455046">
      <w:bodyDiv w:val="1"/>
      <w:marLeft w:val="0"/>
      <w:marRight w:val="0"/>
      <w:marTop w:val="0"/>
      <w:marBottom w:val="0"/>
      <w:divBdr>
        <w:top w:val="none" w:sz="0" w:space="0" w:color="auto"/>
        <w:left w:val="none" w:sz="0" w:space="0" w:color="auto"/>
        <w:bottom w:val="none" w:sz="0" w:space="0" w:color="auto"/>
        <w:right w:val="none" w:sz="0" w:space="0" w:color="auto"/>
      </w:divBdr>
    </w:div>
    <w:div w:id="665716095">
      <w:bodyDiv w:val="1"/>
      <w:marLeft w:val="0"/>
      <w:marRight w:val="0"/>
      <w:marTop w:val="0"/>
      <w:marBottom w:val="0"/>
      <w:divBdr>
        <w:top w:val="none" w:sz="0" w:space="0" w:color="auto"/>
        <w:left w:val="none" w:sz="0" w:space="0" w:color="auto"/>
        <w:bottom w:val="none" w:sz="0" w:space="0" w:color="auto"/>
        <w:right w:val="none" w:sz="0" w:space="0" w:color="auto"/>
      </w:divBdr>
    </w:div>
    <w:div w:id="669986912">
      <w:bodyDiv w:val="1"/>
      <w:marLeft w:val="0"/>
      <w:marRight w:val="0"/>
      <w:marTop w:val="0"/>
      <w:marBottom w:val="0"/>
      <w:divBdr>
        <w:top w:val="none" w:sz="0" w:space="0" w:color="auto"/>
        <w:left w:val="none" w:sz="0" w:space="0" w:color="auto"/>
        <w:bottom w:val="none" w:sz="0" w:space="0" w:color="auto"/>
        <w:right w:val="none" w:sz="0" w:space="0" w:color="auto"/>
      </w:divBdr>
    </w:div>
    <w:div w:id="788551238">
      <w:bodyDiv w:val="1"/>
      <w:marLeft w:val="0"/>
      <w:marRight w:val="0"/>
      <w:marTop w:val="0"/>
      <w:marBottom w:val="0"/>
      <w:divBdr>
        <w:top w:val="none" w:sz="0" w:space="0" w:color="auto"/>
        <w:left w:val="none" w:sz="0" w:space="0" w:color="auto"/>
        <w:bottom w:val="none" w:sz="0" w:space="0" w:color="auto"/>
        <w:right w:val="none" w:sz="0" w:space="0" w:color="auto"/>
      </w:divBdr>
    </w:div>
    <w:div w:id="900601491">
      <w:bodyDiv w:val="1"/>
      <w:marLeft w:val="0"/>
      <w:marRight w:val="0"/>
      <w:marTop w:val="0"/>
      <w:marBottom w:val="0"/>
      <w:divBdr>
        <w:top w:val="none" w:sz="0" w:space="0" w:color="auto"/>
        <w:left w:val="none" w:sz="0" w:space="0" w:color="auto"/>
        <w:bottom w:val="none" w:sz="0" w:space="0" w:color="auto"/>
        <w:right w:val="none" w:sz="0" w:space="0" w:color="auto"/>
      </w:divBdr>
    </w:div>
    <w:div w:id="1003164976">
      <w:bodyDiv w:val="1"/>
      <w:marLeft w:val="0"/>
      <w:marRight w:val="0"/>
      <w:marTop w:val="0"/>
      <w:marBottom w:val="0"/>
      <w:divBdr>
        <w:top w:val="none" w:sz="0" w:space="0" w:color="auto"/>
        <w:left w:val="none" w:sz="0" w:space="0" w:color="auto"/>
        <w:bottom w:val="none" w:sz="0" w:space="0" w:color="auto"/>
        <w:right w:val="none" w:sz="0" w:space="0" w:color="auto"/>
      </w:divBdr>
    </w:div>
    <w:div w:id="1147236480">
      <w:bodyDiv w:val="1"/>
      <w:marLeft w:val="0"/>
      <w:marRight w:val="0"/>
      <w:marTop w:val="0"/>
      <w:marBottom w:val="0"/>
      <w:divBdr>
        <w:top w:val="none" w:sz="0" w:space="0" w:color="auto"/>
        <w:left w:val="none" w:sz="0" w:space="0" w:color="auto"/>
        <w:bottom w:val="none" w:sz="0" w:space="0" w:color="auto"/>
        <w:right w:val="none" w:sz="0" w:space="0" w:color="auto"/>
      </w:divBdr>
    </w:div>
    <w:div w:id="1196499840">
      <w:bodyDiv w:val="1"/>
      <w:marLeft w:val="0"/>
      <w:marRight w:val="0"/>
      <w:marTop w:val="0"/>
      <w:marBottom w:val="0"/>
      <w:divBdr>
        <w:top w:val="none" w:sz="0" w:space="0" w:color="auto"/>
        <w:left w:val="none" w:sz="0" w:space="0" w:color="auto"/>
        <w:bottom w:val="none" w:sz="0" w:space="0" w:color="auto"/>
        <w:right w:val="none" w:sz="0" w:space="0" w:color="auto"/>
      </w:divBdr>
    </w:div>
    <w:div w:id="1225994253">
      <w:bodyDiv w:val="1"/>
      <w:marLeft w:val="0"/>
      <w:marRight w:val="0"/>
      <w:marTop w:val="0"/>
      <w:marBottom w:val="0"/>
      <w:divBdr>
        <w:top w:val="none" w:sz="0" w:space="0" w:color="auto"/>
        <w:left w:val="none" w:sz="0" w:space="0" w:color="auto"/>
        <w:bottom w:val="none" w:sz="0" w:space="0" w:color="auto"/>
        <w:right w:val="none" w:sz="0" w:space="0" w:color="auto"/>
      </w:divBdr>
    </w:div>
    <w:div w:id="1270501887">
      <w:bodyDiv w:val="1"/>
      <w:marLeft w:val="0"/>
      <w:marRight w:val="0"/>
      <w:marTop w:val="0"/>
      <w:marBottom w:val="0"/>
      <w:divBdr>
        <w:top w:val="none" w:sz="0" w:space="0" w:color="auto"/>
        <w:left w:val="none" w:sz="0" w:space="0" w:color="auto"/>
        <w:bottom w:val="none" w:sz="0" w:space="0" w:color="auto"/>
        <w:right w:val="none" w:sz="0" w:space="0" w:color="auto"/>
      </w:divBdr>
    </w:div>
    <w:div w:id="1276328766">
      <w:bodyDiv w:val="1"/>
      <w:marLeft w:val="0"/>
      <w:marRight w:val="0"/>
      <w:marTop w:val="0"/>
      <w:marBottom w:val="0"/>
      <w:divBdr>
        <w:top w:val="none" w:sz="0" w:space="0" w:color="auto"/>
        <w:left w:val="none" w:sz="0" w:space="0" w:color="auto"/>
        <w:bottom w:val="none" w:sz="0" w:space="0" w:color="auto"/>
        <w:right w:val="none" w:sz="0" w:space="0" w:color="auto"/>
      </w:divBdr>
    </w:div>
    <w:div w:id="1366060787">
      <w:bodyDiv w:val="1"/>
      <w:marLeft w:val="0"/>
      <w:marRight w:val="0"/>
      <w:marTop w:val="0"/>
      <w:marBottom w:val="0"/>
      <w:divBdr>
        <w:top w:val="none" w:sz="0" w:space="0" w:color="auto"/>
        <w:left w:val="none" w:sz="0" w:space="0" w:color="auto"/>
        <w:bottom w:val="none" w:sz="0" w:space="0" w:color="auto"/>
        <w:right w:val="none" w:sz="0" w:space="0" w:color="auto"/>
      </w:divBdr>
    </w:div>
    <w:div w:id="1417239720">
      <w:bodyDiv w:val="1"/>
      <w:marLeft w:val="0"/>
      <w:marRight w:val="0"/>
      <w:marTop w:val="0"/>
      <w:marBottom w:val="0"/>
      <w:divBdr>
        <w:top w:val="none" w:sz="0" w:space="0" w:color="auto"/>
        <w:left w:val="none" w:sz="0" w:space="0" w:color="auto"/>
        <w:bottom w:val="none" w:sz="0" w:space="0" w:color="auto"/>
        <w:right w:val="none" w:sz="0" w:space="0" w:color="auto"/>
      </w:divBdr>
    </w:div>
    <w:div w:id="1433357670">
      <w:bodyDiv w:val="1"/>
      <w:marLeft w:val="0"/>
      <w:marRight w:val="0"/>
      <w:marTop w:val="0"/>
      <w:marBottom w:val="0"/>
      <w:divBdr>
        <w:top w:val="none" w:sz="0" w:space="0" w:color="auto"/>
        <w:left w:val="none" w:sz="0" w:space="0" w:color="auto"/>
        <w:bottom w:val="none" w:sz="0" w:space="0" w:color="auto"/>
        <w:right w:val="none" w:sz="0" w:space="0" w:color="auto"/>
      </w:divBdr>
    </w:div>
    <w:div w:id="1536042112">
      <w:bodyDiv w:val="1"/>
      <w:marLeft w:val="0"/>
      <w:marRight w:val="0"/>
      <w:marTop w:val="0"/>
      <w:marBottom w:val="0"/>
      <w:divBdr>
        <w:top w:val="none" w:sz="0" w:space="0" w:color="auto"/>
        <w:left w:val="none" w:sz="0" w:space="0" w:color="auto"/>
        <w:bottom w:val="none" w:sz="0" w:space="0" w:color="auto"/>
        <w:right w:val="none" w:sz="0" w:space="0" w:color="auto"/>
      </w:divBdr>
    </w:div>
    <w:div w:id="1762795653">
      <w:bodyDiv w:val="1"/>
      <w:marLeft w:val="0"/>
      <w:marRight w:val="0"/>
      <w:marTop w:val="0"/>
      <w:marBottom w:val="0"/>
      <w:divBdr>
        <w:top w:val="none" w:sz="0" w:space="0" w:color="auto"/>
        <w:left w:val="none" w:sz="0" w:space="0" w:color="auto"/>
        <w:bottom w:val="none" w:sz="0" w:space="0" w:color="auto"/>
        <w:right w:val="none" w:sz="0" w:space="0" w:color="auto"/>
      </w:divBdr>
    </w:div>
    <w:div w:id="2044474740">
      <w:bodyDiv w:val="1"/>
      <w:marLeft w:val="0"/>
      <w:marRight w:val="0"/>
      <w:marTop w:val="0"/>
      <w:marBottom w:val="0"/>
      <w:divBdr>
        <w:top w:val="none" w:sz="0" w:space="0" w:color="auto"/>
        <w:left w:val="none" w:sz="0" w:space="0" w:color="auto"/>
        <w:bottom w:val="none" w:sz="0" w:space="0" w:color="auto"/>
        <w:right w:val="none" w:sz="0" w:space="0" w:color="auto"/>
      </w:divBdr>
    </w:div>
    <w:div w:id="2084061625">
      <w:bodyDiv w:val="1"/>
      <w:marLeft w:val="0"/>
      <w:marRight w:val="0"/>
      <w:marTop w:val="0"/>
      <w:marBottom w:val="0"/>
      <w:divBdr>
        <w:top w:val="none" w:sz="0" w:space="0" w:color="auto"/>
        <w:left w:val="none" w:sz="0" w:space="0" w:color="auto"/>
        <w:bottom w:val="none" w:sz="0" w:space="0" w:color="auto"/>
        <w:right w:val="none" w:sz="0" w:space="0" w:color="auto"/>
      </w:divBdr>
    </w:div>
    <w:div w:id="2125533718">
      <w:bodyDiv w:val="1"/>
      <w:marLeft w:val="0"/>
      <w:marRight w:val="0"/>
      <w:marTop w:val="0"/>
      <w:marBottom w:val="0"/>
      <w:divBdr>
        <w:top w:val="none" w:sz="0" w:space="0" w:color="auto"/>
        <w:left w:val="none" w:sz="0" w:space="0" w:color="auto"/>
        <w:bottom w:val="none" w:sz="0" w:space="0" w:color="auto"/>
        <w:right w:val="none" w:sz="0" w:space="0" w:color="auto"/>
      </w:divBdr>
    </w:div>
    <w:div w:id="2132046686">
      <w:bodyDiv w:val="1"/>
      <w:marLeft w:val="0"/>
      <w:marRight w:val="0"/>
      <w:marTop w:val="0"/>
      <w:marBottom w:val="0"/>
      <w:divBdr>
        <w:top w:val="none" w:sz="0" w:space="0" w:color="auto"/>
        <w:left w:val="none" w:sz="0" w:space="0" w:color="auto"/>
        <w:bottom w:val="none" w:sz="0" w:space="0" w:color="auto"/>
        <w:right w:val="none" w:sz="0" w:space="0" w:color="auto"/>
      </w:divBdr>
    </w:div>
    <w:div w:id="213975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448</TotalTime>
  <Pages>9</Pages>
  <Words>1576</Words>
  <Characters>8989</Characters>
  <Application>Microsoft Office Word</Application>
  <DocSecurity>0</DocSecurity>
  <Lines>74</Lines>
  <Paragraphs>21</Paragraphs>
  <ScaleCrop>false</ScaleCrop>
  <Company/>
  <LinksUpToDate>false</LinksUpToDate>
  <CharactersWithSpaces>10544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abuamra</dc:creator>
  <cp:keywords/>
  <dc:description/>
  <cp:lastModifiedBy>Mahmoud M. Salem</cp:lastModifiedBy>
  <cp:revision>46</cp:revision>
  <dcterms:created xsi:type="dcterms:W3CDTF">2025-04-02T15:04:00Z</dcterms:created>
  <dcterms:modified xsi:type="dcterms:W3CDTF">2025-04-07T21:53:00Z</dcterms:modified>
</cp:coreProperties>
</file>